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99387486"/>
    <w:p w14:paraId="10B6456E" w14:textId="695EA78B" w:rsidR="00707236" w:rsidRPr="00707236" w:rsidRDefault="003928EB" w:rsidP="006F4C28">
      <w:pPr>
        <w:pStyle w:val="Heading1"/>
        <w:keepLines w:val="0"/>
        <w:numPr>
          <w:ilvl w:val="0"/>
          <w:numId w:val="1"/>
        </w:numPr>
        <w:spacing w:before="0"/>
        <w:ind w:left="426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r w:rsidRPr="000D12BB">
        <w:rPr>
          <w:rFonts w:ascii="Times New Roman" w:eastAsia="Times New Roman" w:hAnsi="Times New Roman" w:cs="Times New Roman"/>
          <w:bCs w:val="0"/>
          <w:noProof/>
          <w:color w:val="auto"/>
          <w:sz w:val="24"/>
          <w:szCs w:val="24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8E78FF9" wp14:editId="46C04C92">
                <wp:simplePos x="0" y="0"/>
                <wp:positionH relativeFrom="column">
                  <wp:posOffset>3645484</wp:posOffset>
                </wp:positionH>
                <wp:positionV relativeFrom="paragraph">
                  <wp:posOffset>-365303</wp:posOffset>
                </wp:positionV>
                <wp:extent cx="899770" cy="0"/>
                <wp:effectExtent l="0" t="0" r="0" b="0"/>
                <wp:wrapNone/>
                <wp:docPr id="10368457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9770" cy="0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A14E62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7.05pt,-28.75pt" to="357.9pt,-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" strokecolor="black [3040]" strokeweight=".5pt"/>
            </w:pict>
          </mc:Fallback>
        </mc:AlternateContent>
      </w:r>
      <w:r w:rsidR="00707236" w:rsidRPr="00707236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  <w:t xml:space="preserve">INTRODUCTION </w:t>
      </w:r>
      <w:r w:rsidR="001B1EF2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  <w:t xml:space="preserve"> </w:t>
      </w:r>
    </w:p>
    <w:p w14:paraId="3B924B87" w14:textId="77777777" w:rsidR="00707236" w:rsidRPr="00707236" w:rsidRDefault="00707236" w:rsidP="00535CE3">
      <w:pPr>
        <w:pStyle w:val="Heading2"/>
        <w:keepLines w:val="0"/>
        <w:numPr>
          <w:ilvl w:val="1"/>
          <w:numId w:val="3"/>
        </w:numPr>
        <w:shd w:val="pct15" w:color="000000" w:fill="FFFFFF"/>
        <w:spacing w:before="240"/>
        <w:ind w:left="851" w:hanging="43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07236">
        <w:rPr>
          <w:rFonts w:ascii="Times New Roman" w:eastAsia="Times New Roman" w:hAnsi="Times New Roman" w:cs="Times New Roman"/>
          <w:color w:val="auto"/>
          <w:sz w:val="24"/>
          <w:szCs w:val="24"/>
        </w:rPr>
        <w:t>PRESENT SITUATION:</w:t>
      </w:r>
    </w:p>
    <w:bookmarkEnd w:id="0"/>
    <w:p w14:paraId="76684737" w14:textId="670E27E9" w:rsidR="00263A19" w:rsidRPr="00FA24D5" w:rsidRDefault="00C17F91" w:rsidP="00535CE3">
      <w:pPr>
        <w:spacing w:before="120"/>
        <w:ind w:left="426" w:hanging="6"/>
        <w:jc w:val="both"/>
        <w:rPr>
          <w:rFonts w:eastAsia="Times New Roman"/>
          <w:color w:val="1D15BD"/>
          <w:lang w:val="en-US" w:eastAsia="en-US"/>
        </w:rPr>
      </w:pPr>
      <w:r>
        <w:rPr>
          <w:rFonts w:eastAsia="Times New Roman"/>
          <w:color w:val="FF0000"/>
          <w:lang w:val="en-US" w:eastAsia="en-US"/>
        </w:rPr>
        <w:t>P</w:t>
      </w:r>
      <w:r w:rsidR="00C30A2B">
        <w:rPr>
          <w:rFonts w:eastAsia="Times New Roman"/>
          <w:color w:val="FF0000"/>
          <w:lang w:val="en-US" w:eastAsia="en-US"/>
        </w:rPr>
        <w:t>roblem S</w:t>
      </w:r>
      <w:r w:rsidR="00671897" w:rsidRPr="000E3954">
        <w:rPr>
          <w:rFonts w:eastAsia="Times New Roman"/>
          <w:color w:val="FF0000"/>
          <w:lang w:val="en-US" w:eastAsia="en-US"/>
        </w:rPr>
        <w:t xml:space="preserve">tatement </w:t>
      </w:r>
      <w:r w:rsidR="00BE6C45">
        <w:rPr>
          <w:rFonts w:eastAsia="Times New Roman"/>
          <w:color w:val="FF0000"/>
          <w:lang w:val="en-US" w:eastAsia="en-US"/>
        </w:rPr>
        <w:t>derived from</w:t>
      </w:r>
      <w:r w:rsidR="00671897" w:rsidRPr="000E3954">
        <w:rPr>
          <w:rFonts w:eastAsia="Times New Roman"/>
          <w:color w:val="FF0000"/>
          <w:lang w:val="en-US" w:eastAsia="en-US"/>
        </w:rPr>
        <w:t xml:space="preserve"> </w:t>
      </w:r>
      <w:r w:rsidR="00C30A2B">
        <w:rPr>
          <w:rFonts w:eastAsia="Times New Roman"/>
          <w:color w:val="FF0000"/>
          <w:lang w:val="en-US" w:eastAsia="en-US"/>
        </w:rPr>
        <w:t xml:space="preserve">the </w:t>
      </w:r>
      <w:r w:rsidR="00671897" w:rsidRPr="000E3954">
        <w:rPr>
          <w:rFonts w:eastAsia="Times New Roman"/>
          <w:color w:val="FF0000"/>
          <w:lang w:val="en-US" w:eastAsia="en-US"/>
        </w:rPr>
        <w:t>EWR</w:t>
      </w:r>
      <w:r w:rsidR="00A11FB4">
        <w:rPr>
          <w:rFonts w:eastAsia="Times New Roman"/>
          <w:color w:val="1D15BD"/>
          <w:lang w:val="en-US" w:eastAsia="en-US"/>
        </w:rPr>
        <w:t>.</w:t>
      </w:r>
    </w:p>
    <w:p w14:paraId="19810CA2" w14:textId="77777777" w:rsidR="00707236" w:rsidRPr="006B153F" w:rsidRDefault="00707236" w:rsidP="00535CE3">
      <w:pPr>
        <w:pStyle w:val="Heading2"/>
        <w:keepLines w:val="0"/>
        <w:numPr>
          <w:ilvl w:val="1"/>
          <w:numId w:val="3"/>
        </w:numPr>
        <w:shd w:val="pct15" w:color="000000" w:fill="FFFFFF"/>
        <w:spacing w:before="240"/>
        <w:ind w:left="851" w:hanging="431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bookmarkStart w:id="1" w:name="_Hlk499387550"/>
      <w:r w:rsidRPr="006B153F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PROPOSED SOLUTION:</w:t>
      </w:r>
    </w:p>
    <w:bookmarkEnd w:id="1"/>
    <w:p w14:paraId="06CE5BE0" w14:textId="2F2FB984" w:rsidR="006F7196" w:rsidRPr="00ED002C" w:rsidRDefault="00C30A2B" w:rsidP="00535CE3">
      <w:pPr>
        <w:spacing w:before="120"/>
        <w:ind w:left="426" w:hanging="6"/>
        <w:jc w:val="both"/>
        <w:rPr>
          <w:rFonts w:eastAsia="Times New Roman"/>
          <w:color w:val="1D15BD"/>
          <w:lang w:val="en-US" w:eastAsia="en-US"/>
        </w:rPr>
      </w:pPr>
      <w:r>
        <w:rPr>
          <w:rFonts w:eastAsia="Times New Roman"/>
          <w:color w:val="FF0000"/>
          <w:lang w:val="en-US" w:eastAsia="en-US"/>
        </w:rPr>
        <w:t>P</w:t>
      </w:r>
      <w:r w:rsidR="00671897" w:rsidRPr="000E3954">
        <w:rPr>
          <w:rFonts w:eastAsia="Times New Roman"/>
          <w:color w:val="FF0000"/>
          <w:lang w:val="en-US" w:eastAsia="en-US"/>
        </w:rPr>
        <w:t xml:space="preserve">roposed </w:t>
      </w:r>
      <w:r>
        <w:rPr>
          <w:rFonts w:eastAsia="Times New Roman"/>
          <w:color w:val="FF0000"/>
          <w:lang w:val="en-US" w:eastAsia="en-US"/>
        </w:rPr>
        <w:t>S</w:t>
      </w:r>
      <w:r w:rsidR="00671897" w:rsidRPr="000E3954">
        <w:rPr>
          <w:rFonts w:eastAsia="Times New Roman"/>
          <w:color w:val="FF0000"/>
          <w:lang w:val="en-US" w:eastAsia="en-US"/>
        </w:rPr>
        <w:t>olution</w:t>
      </w:r>
      <w:r w:rsidR="00A11FB4">
        <w:rPr>
          <w:rFonts w:eastAsia="Times New Roman"/>
          <w:color w:val="FF0000"/>
          <w:lang w:val="en-US" w:eastAsia="en-US"/>
        </w:rPr>
        <w:t xml:space="preserve"> presented in this Job Pack.</w:t>
      </w:r>
    </w:p>
    <w:p w14:paraId="35A75C9E" w14:textId="77777777" w:rsidR="00D30652" w:rsidRDefault="002037C3" w:rsidP="00535CE3">
      <w:pPr>
        <w:pStyle w:val="Heading1"/>
        <w:keepLines w:val="0"/>
        <w:numPr>
          <w:ilvl w:val="0"/>
          <w:numId w:val="1"/>
        </w:numPr>
        <w:spacing w:before="240" w:after="240"/>
        <w:ind w:left="425" w:hanging="357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bookmarkStart w:id="2" w:name="_Hlk499387840"/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  <w:t>SCOPE OF WORK</w:t>
      </w:r>
    </w:p>
    <w:bookmarkEnd w:id="2"/>
    <w:p w14:paraId="7098F4BC" w14:textId="11E5770D" w:rsidR="00535CE3" w:rsidRPr="00535CE3" w:rsidRDefault="00E15443" w:rsidP="002B46FD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color w:val="0070C0"/>
          <w:lang w:val="en-US" w:eastAsia="en-US"/>
        </w:rPr>
      </w:pPr>
      <w:r>
        <w:rPr>
          <w:color w:val="0070C0"/>
          <w:lang w:val="en-US" w:eastAsia="en-US"/>
        </w:rPr>
        <w:t>BUSINESS PARTNER (BP)</w:t>
      </w:r>
      <w:r w:rsidR="00535CE3" w:rsidRPr="00C34B39">
        <w:rPr>
          <w:color w:val="0070C0"/>
          <w:lang w:val="en-US" w:eastAsia="en-US"/>
        </w:rPr>
        <w:t xml:space="preserve"> shall</w:t>
      </w:r>
      <w:r w:rsidR="00535CE3" w:rsidRPr="00535CE3">
        <w:rPr>
          <w:color w:val="0070C0"/>
          <w:lang w:val="en-US" w:eastAsia="en-US"/>
        </w:rPr>
        <w:t xml:space="preserve"> strictly follow all relevant TCO Safety I</w:t>
      </w:r>
      <w:r w:rsidR="00081DD3">
        <w:rPr>
          <w:color w:val="0070C0"/>
          <w:lang w:val="en-US" w:eastAsia="en-US"/>
        </w:rPr>
        <w:t xml:space="preserve">nstructions in the progress of </w:t>
      </w:r>
      <w:proofErr w:type="gramStart"/>
      <w:r w:rsidR="00081DD3">
        <w:rPr>
          <w:color w:val="0070C0"/>
          <w:lang w:val="en-US" w:eastAsia="en-US"/>
        </w:rPr>
        <w:t>w</w:t>
      </w:r>
      <w:r w:rsidR="00535CE3" w:rsidRPr="00535CE3">
        <w:rPr>
          <w:color w:val="0070C0"/>
          <w:lang w:val="en-US" w:eastAsia="en-US"/>
        </w:rPr>
        <w:t>orks</w:t>
      </w:r>
      <w:proofErr w:type="gramEnd"/>
      <w:r w:rsidR="00535CE3" w:rsidRPr="00535CE3">
        <w:rPr>
          <w:color w:val="0070C0"/>
          <w:lang w:val="en-US" w:eastAsia="en-US"/>
        </w:rPr>
        <w:t>, all of</w:t>
      </w:r>
      <w:r w:rsidR="004621CA">
        <w:rPr>
          <w:color w:val="0070C0"/>
          <w:lang w:val="en-US" w:eastAsia="en-US"/>
        </w:rPr>
        <w:t xml:space="preserve"> which are readily obtainable from</w:t>
      </w:r>
      <w:r w:rsidR="00535CE3" w:rsidRPr="00535CE3">
        <w:rPr>
          <w:color w:val="0070C0"/>
          <w:lang w:val="en-US" w:eastAsia="en-US"/>
        </w:rPr>
        <w:t xml:space="preserve"> the TCO Intranet.</w:t>
      </w:r>
    </w:p>
    <w:p w14:paraId="36F1BA3F" w14:textId="257FADE5" w:rsidR="00671897" w:rsidRPr="00535CE3" w:rsidRDefault="00E15443" w:rsidP="00083C5A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color w:val="0070C0"/>
          <w:lang w:val="en-US" w:eastAsia="en-US"/>
        </w:rPr>
      </w:pPr>
      <w:r>
        <w:rPr>
          <w:color w:val="0070C0"/>
          <w:lang w:val="en-US" w:eastAsia="en-US"/>
        </w:rPr>
        <w:t>BUSINESS PARTNER</w:t>
      </w:r>
      <w:r w:rsidR="00671897" w:rsidRPr="00535CE3">
        <w:rPr>
          <w:color w:val="0070C0"/>
          <w:lang w:val="en-US" w:eastAsia="en-US"/>
        </w:rPr>
        <w:t xml:space="preserve"> </w:t>
      </w:r>
      <w:r w:rsidR="004D3E27">
        <w:rPr>
          <w:color w:val="0070C0"/>
          <w:lang w:val="en-US" w:eastAsia="en-US"/>
        </w:rPr>
        <w:t xml:space="preserve">(BP) </w:t>
      </w:r>
      <w:r w:rsidR="000E3954" w:rsidRPr="00535CE3">
        <w:rPr>
          <w:color w:val="0070C0"/>
          <w:lang w:val="en-US" w:eastAsia="en-US"/>
        </w:rPr>
        <w:t xml:space="preserve">shall follow all </w:t>
      </w:r>
      <w:r w:rsidR="00C256A9">
        <w:rPr>
          <w:color w:val="0070C0"/>
          <w:lang w:val="en-US" w:eastAsia="en-US"/>
        </w:rPr>
        <w:t>Quality Management (</w:t>
      </w:r>
      <w:r w:rsidR="000E3954" w:rsidRPr="00535CE3">
        <w:rPr>
          <w:color w:val="0070C0"/>
          <w:lang w:val="en-US" w:eastAsia="en-US"/>
        </w:rPr>
        <w:t>QM</w:t>
      </w:r>
      <w:r w:rsidR="00C256A9">
        <w:rPr>
          <w:color w:val="0070C0"/>
          <w:lang w:val="en-US" w:eastAsia="en-US"/>
        </w:rPr>
        <w:t>)</w:t>
      </w:r>
      <w:r w:rsidR="000E3954" w:rsidRPr="00535CE3">
        <w:rPr>
          <w:color w:val="0070C0"/>
          <w:lang w:val="en-US" w:eastAsia="en-US"/>
        </w:rPr>
        <w:t xml:space="preserve"> </w:t>
      </w:r>
      <w:r w:rsidR="00081DD3">
        <w:rPr>
          <w:color w:val="0070C0"/>
          <w:lang w:val="en-US" w:eastAsia="en-US"/>
        </w:rPr>
        <w:t>r</w:t>
      </w:r>
      <w:r w:rsidR="000E3954" w:rsidRPr="00535CE3">
        <w:rPr>
          <w:color w:val="0070C0"/>
          <w:lang w:val="en-US" w:eastAsia="en-US"/>
        </w:rPr>
        <w:t xml:space="preserve">equirements </w:t>
      </w:r>
      <w:r w:rsidR="00B30E99">
        <w:rPr>
          <w:color w:val="0070C0"/>
          <w:lang w:val="en-US" w:eastAsia="en-US"/>
        </w:rPr>
        <w:t xml:space="preserve">designated in the </w:t>
      </w:r>
      <w:r w:rsidR="00B620D4" w:rsidRPr="00535CE3">
        <w:rPr>
          <w:color w:val="0070C0"/>
          <w:lang w:val="en-US" w:eastAsia="en-US"/>
        </w:rPr>
        <w:t xml:space="preserve">Quality Control </w:t>
      </w:r>
      <w:r w:rsidR="00B30E99">
        <w:rPr>
          <w:color w:val="0070C0"/>
          <w:lang w:val="en-US" w:eastAsia="en-US"/>
        </w:rPr>
        <w:t>p</w:t>
      </w:r>
      <w:r w:rsidR="00B620D4" w:rsidRPr="00535CE3">
        <w:rPr>
          <w:color w:val="0070C0"/>
          <w:lang w:val="en-US" w:eastAsia="en-US"/>
        </w:rPr>
        <w:t>ackage.</w:t>
      </w:r>
    </w:p>
    <w:p w14:paraId="7282D6BB" w14:textId="77777777" w:rsidR="00203BE9" w:rsidRPr="00203BE9" w:rsidRDefault="00535CE3" w:rsidP="00EB5E6B">
      <w:pPr>
        <w:pStyle w:val="Heading2"/>
        <w:keepLines w:val="0"/>
        <w:numPr>
          <w:ilvl w:val="1"/>
          <w:numId w:val="1"/>
        </w:numPr>
        <w:shd w:val="pct15" w:color="000000" w:fill="FFFFFF"/>
        <w:spacing w:before="360" w:after="240"/>
        <w:ind w:left="850" w:hanging="425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bookmarkStart w:id="3" w:name="_Hlk499387713"/>
      <w:r w:rsidRPr="00203BE9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PRELIMINARY</w:t>
      </w:r>
      <w:r w:rsidR="00203BE9" w:rsidRPr="00203BE9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 xml:space="preserve"> SITE WORK:</w:t>
      </w:r>
    </w:p>
    <w:bookmarkEnd w:id="3"/>
    <w:p w14:paraId="2074A797" w14:textId="33477AF9" w:rsidR="00203BE9" w:rsidRPr="00933CA3" w:rsidRDefault="00203BE9" w:rsidP="00933CA3">
      <w:pPr>
        <w:numPr>
          <w:ilvl w:val="2"/>
          <w:numId w:val="1"/>
        </w:numPr>
        <w:spacing w:after="120"/>
        <w:ind w:left="1134"/>
        <w:jc w:val="both"/>
        <w:rPr>
          <w:color w:val="0033CC"/>
          <w:lang w:val="en-US"/>
        </w:rPr>
      </w:pPr>
      <w:r w:rsidRPr="00535CE3">
        <w:rPr>
          <w:color w:val="00B050"/>
          <w:lang w:val="en-US"/>
        </w:rPr>
        <w:t>Prior</w:t>
      </w:r>
      <w:r w:rsidRPr="00535CE3">
        <w:rPr>
          <w:color w:val="00B050"/>
          <w:lang w:val="en-US" w:eastAsia="en-US"/>
        </w:rPr>
        <w:t xml:space="preserve"> to the start of the </w:t>
      </w:r>
      <w:r w:rsidR="00081DD3">
        <w:rPr>
          <w:color w:val="00B050"/>
          <w:lang w:val="en-US" w:eastAsia="en-US"/>
        </w:rPr>
        <w:t>m</w:t>
      </w:r>
      <w:r w:rsidRPr="00535CE3">
        <w:rPr>
          <w:color w:val="00B050"/>
          <w:lang w:val="en-US" w:eastAsia="en-US"/>
        </w:rPr>
        <w:t xml:space="preserve">echanical </w:t>
      </w:r>
      <w:r w:rsidR="00081DD3">
        <w:rPr>
          <w:color w:val="00B050"/>
          <w:lang w:val="en-US" w:eastAsia="en-US"/>
        </w:rPr>
        <w:t>a</w:t>
      </w:r>
      <w:r w:rsidRPr="00535CE3">
        <w:rPr>
          <w:color w:val="00B050"/>
          <w:lang w:val="en-US" w:eastAsia="en-US"/>
        </w:rPr>
        <w:t>ctivities</w:t>
      </w:r>
      <w:r w:rsidR="00BE6C45">
        <w:rPr>
          <w:color w:val="00B050"/>
          <w:lang w:val="en-US" w:eastAsia="en-US"/>
        </w:rPr>
        <w:t>,</w:t>
      </w:r>
      <w:r w:rsidRPr="00535CE3">
        <w:rPr>
          <w:color w:val="00B050"/>
          <w:lang w:val="en-US" w:eastAsia="en-US"/>
        </w:rPr>
        <w:t xml:space="preserve"> p</w:t>
      </w:r>
      <w:r w:rsidRPr="00535CE3">
        <w:rPr>
          <w:color w:val="00B050"/>
          <w:lang w:val="en-US"/>
        </w:rPr>
        <w:t xml:space="preserve">erform </w:t>
      </w:r>
      <w:r w:rsidR="00081DD3">
        <w:rPr>
          <w:color w:val="00B050"/>
          <w:lang w:val="en-US"/>
        </w:rPr>
        <w:t>w</w:t>
      </w:r>
      <w:r w:rsidR="00DB427E" w:rsidRPr="00535CE3">
        <w:rPr>
          <w:color w:val="00B050"/>
          <w:lang w:val="en-US"/>
        </w:rPr>
        <w:t xml:space="preserve">all </w:t>
      </w:r>
      <w:r w:rsidR="00081DD3">
        <w:rPr>
          <w:color w:val="00B050"/>
          <w:lang w:val="en-US"/>
        </w:rPr>
        <w:t>t</w:t>
      </w:r>
      <w:r w:rsidR="00DB427E" w:rsidRPr="00535CE3">
        <w:rPr>
          <w:color w:val="00B050"/>
          <w:lang w:val="en-US"/>
        </w:rPr>
        <w:t xml:space="preserve">hickness </w:t>
      </w:r>
      <w:r w:rsidR="00081DD3">
        <w:rPr>
          <w:color w:val="00B050"/>
          <w:lang w:val="en-US"/>
        </w:rPr>
        <w:t>t</w:t>
      </w:r>
      <w:r w:rsidR="00CC4EEB">
        <w:rPr>
          <w:color w:val="00B050"/>
          <w:lang w:val="en-US"/>
        </w:rPr>
        <w:t>esting</w:t>
      </w:r>
      <w:r w:rsidRPr="00535CE3">
        <w:rPr>
          <w:color w:val="00B050"/>
          <w:lang w:val="en-US"/>
        </w:rPr>
        <w:t xml:space="preserve"> at </w:t>
      </w:r>
      <w:proofErr w:type="spellStart"/>
      <w:r w:rsidRPr="00535CE3">
        <w:rPr>
          <w:color w:val="FF0000"/>
          <w:lang w:val="en-US"/>
        </w:rPr>
        <w:t>TPxx-yyy</w:t>
      </w:r>
      <w:proofErr w:type="spellEnd"/>
      <w:r w:rsidRPr="00535CE3">
        <w:rPr>
          <w:color w:val="FF0000"/>
          <w:lang w:val="en-US"/>
        </w:rPr>
        <w:t xml:space="preserve">/000 </w:t>
      </w:r>
      <w:r w:rsidRPr="00535CE3">
        <w:rPr>
          <w:color w:val="00B050"/>
          <w:lang w:val="en-US"/>
        </w:rPr>
        <w:t xml:space="preserve">and </w:t>
      </w:r>
      <w:proofErr w:type="spellStart"/>
      <w:r w:rsidRPr="00535CE3">
        <w:rPr>
          <w:color w:val="FF0000"/>
          <w:lang w:val="en-US"/>
        </w:rPr>
        <w:t>TPxx-yyy</w:t>
      </w:r>
      <w:proofErr w:type="spellEnd"/>
      <w:r w:rsidRPr="00535CE3">
        <w:rPr>
          <w:color w:val="FF0000"/>
          <w:lang w:val="en-US"/>
        </w:rPr>
        <w:t xml:space="preserve">/999 </w:t>
      </w:r>
      <w:r w:rsidRPr="00535CE3">
        <w:rPr>
          <w:color w:val="00B050"/>
          <w:lang w:val="en-US"/>
        </w:rPr>
        <w:t xml:space="preserve">to confirm </w:t>
      </w:r>
      <w:r w:rsidR="00081DD3">
        <w:rPr>
          <w:color w:val="00B050"/>
          <w:lang w:val="en-US"/>
        </w:rPr>
        <w:t>that w</w:t>
      </w:r>
      <w:r w:rsidRPr="00535CE3">
        <w:rPr>
          <w:color w:val="00B050"/>
          <w:lang w:val="en-US"/>
        </w:rPr>
        <w:t xml:space="preserve">all </w:t>
      </w:r>
      <w:r w:rsidR="00081DD3">
        <w:rPr>
          <w:color w:val="00B050"/>
          <w:lang w:val="en-US"/>
        </w:rPr>
        <w:t>t</w:t>
      </w:r>
      <w:r w:rsidRPr="00535CE3">
        <w:rPr>
          <w:color w:val="00B050"/>
          <w:lang w:val="en-US"/>
        </w:rPr>
        <w:t>hickness</w:t>
      </w:r>
      <w:r w:rsidR="00154723" w:rsidRPr="00535CE3">
        <w:rPr>
          <w:color w:val="00B050"/>
          <w:lang w:val="en-US"/>
        </w:rPr>
        <w:t xml:space="preserve"> is adequate</w:t>
      </w:r>
      <w:r w:rsidRPr="00535CE3">
        <w:rPr>
          <w:color w:val="00B050"/>
          <w:lang w:val="en-US"/>
        </w:rPr>
        <w:t xml:space="preserve"> for welding.</w:t>
      </w:r>
      <w:r w:rsidR="004C4FBD">
        <w:rPr>
          <w:color w:val="00B050"/>
          <w:lang w:val="en-US"/>
        </w:rPr>
        <w:t xml:space="preserve"> </w:t>
      </w:r>
      <w:r w:rsidRPr="00535CE3">
        <w:rPr>
          <w:color w:val="00B050"/>
          <w:lang w:val="en-US"/>
        </w:rPr>
        <w:t xml:space="preserve">Results shall be reviewed and approved by the </w:t>
      </w:r>
      <w:r w:rsidR="00B55684">
        <w:rPr>
          <w:color w:val="00B050"/>
          <w:lang w:val="en-US"/>
        </w:rPr>
        <w:t>Fixed Equipment Reliability (</w:t>
      </w:r>
      <w:r w:rsidRPr="00535CE3">
        <w:rPr>
          <w:color w:val="00B050"/>
          <w:lang w:val="en-US"/>
        </w:rPr>
        <w:t>FER</w:t>
      </w:r>
      <w:r w:rsidR="00B55684">
        <w:rPr>
          <w:color w:val="00B050"/>
          <w:lang w:val="en-US"/>
        </w:rPr>
        <w:t>)</w:t>
      </w:r>
      <w:r w:rsidRPr="00535CE3">
        <w:rPr>
          <w:color w:val="00B050"/>
          <w:lang w:val="en-US"/>
        </w:rPr>
        <w:t xml:space="preserve"> Unit Inspector.</w:t>
      </w:r>
    </w:p>
    <w:p w14:paraId="364E15D0" w14:textId="6BE605C4" w:rsidR="00933CA3" w:rsidRPr="00A27AB7" w:rsidRDefault="00A27AB7" w:rsidP="00A27A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 w:rsidRPr="00A27AB7">
        <w:rPr>
          <w:color w:val="00B050"/>
          <w:lang w:val="en-US"/>
        </w:rPr>
        <w:t>NOTE</w:t>
      </w:r>
      <w:proofErr w:type="gramStart"/>
      <w:r w:rsidRPr="00A27AB7">
        <w:rPr>
          <w:color w:val="00B050"/>
          <w:lang w:val="en-US"/>
        </w:rPr>
        <w:t>:  Perform</w:t>
      </w:r>
      <w:proofErr w:type="gramEnd"/>
      <w:r w:rsidRPr="00A27AB7">
        <w:rPr>
          <w:color w:val="00B050"/>
          <w:lang w:val="en-US"/>
        </w:rPr>
        <w:t xml:space="preserve"> the </w:t>
      </w:r>
      <w:r w:rsidR="00CC4EEB">
        <w:rPr>
          <w:color w:val="00B050"/>
          <w:lang w:val="en-US"/>
        </w:rPr>
        <w:t>wall thickness test</w:t>
      </w:r>
      <w:r w:rsidRPr="00A27AB7">
        <w:rPr>
          <w:color w:val="00B050"/>
          <w:lang w:val="en-US"/>
        </w:rPr>
        <w:t xml:space="preserve"> by marking out and recordin</w:t>
      </w:r>
      <w:r w:rsidR="00CC4EEB">
        <w:rPr>
          <w:color w:val="00B050"/>
          <w:lang w:val="en-US"/>
        </w:rPr>
        <w:t xml:space="preserve">g a matrix as directed by </w:t>
      </w:r>
      <w:r w:rsidR="000162AB">
        <w:rPr>
          <w:color w:val="00B050"/>
          <w:lang w:val="en-US"/>
        </w:rPr>
        <w:t xml:space="preserve">the </w:t>
      </w:r>
      <w:r w:rsidR="00CC4EEB">
        <w:rPr>
          <w:color w:val="00B050"/>
          <w:lang w:val="en-US"/>
        </w:rPr>
        <w:t xml:space="preserve">TCO </w:t>
      </w:r>
      <w:r w:rsidR="000162AB">
        <w:rPr>
          <w:color w:val="00B050"/>
          <w:lang w:val="en-US"/>
        </w:rPr>
        <w:t>FER Unit Inspector</w:t>
      </w:r>
      <w:r w:rsidRPr="00A27AB7">
        <w:rPr>
          <w:color w:val="00B050"/>
          <w:lang w:val="en-US"/>
        </w:rPr>
        <w:t xml:space="preserve">.  </w:t>
      </w:r>
    </w:p>
    <w:p w14:paraId="6CA78AC0" w14:textId="3A3A48B3" w:rsidR="00203BE9" w:rsidRDefault="00203BE9" w:rsidP="00535CE3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977DF8">
        <w:rPr>
          <w:color w:val="00B050"/>
          <w:lang w:val="en-US"/>
        </w:rPr>
        <w:t>Prior</w:t>
      </w:r>
      <w:r w:rsidR="00081DD3">
        <w:rPr>
          <w:color w:val="00B050"/>
          <w:lang w:val="en-US"/>
        </w:rPr>
        <w:t xml:space="preserve"> to commencing any f</w:t>
      </w:r>
      <w:r w:rsidR="00535CE3">
        <w:rPr>
          <w:color w:val="00B050"/>
          <w:lang w:val="en-US"/>
        </w:rPr>
        <w:t xml:space="preserve">abrication </w:t>
      </w:r>
      <w:r w:rsidR="00081DD3">
        <w:rPr>
          <w:color w:val="00B050"/>
          <w:lang w:val="en-US"/>
        </w:rPr>
        <w:t>w</w:t>
      </w:r>
      <w:r w:rsidRPr="00977DF8">
        <w:rPr>
          <w:color w:val="00B050"/>
          <w:lang w:val="en-US"/>
        </w:rPr>
        <w:t xml:space="preserve">orks verify </w:t>
      </w:r>
      <w:r w:rsidR="0025656A">
        <w:rPr>
          <w:color w:val="00B050"/>
          <w:lang w:val="en-US"/>
        </w:rPr>
        <w:t>dimensions marked with asterisk (*),</w:t>
      </w:r>
      <w:r w:rsidRPr="00977DF8">
        <w:rPr>
          <w:color w:val="00B050"/>
          <w:lang w:val="en-US"/>
        </w:rPr>
        <w:t xml:space="preserve"> pipe routing and field weld locations on site</w:t>
      </w:r>
      <w:r w:rsidR="00736965">
        <w:rPr>
          <w:color w:val="00B050"/>
          <w:lang w:val="en-US"/>
        </w:rPr>
        <w:t>.</w:t>
      </w:r>
    </w:p>
    <w:p w14:paraId="3F473B14" w14:textId="23BBF764" w:rsidR="00A419A4" w:rsidRDefault="00A419A4" w:rsidP="00457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 w:rsidRPr="00DB4392">
        <w:rPr>
          <w:color w:val="00B050"/>
          <w:lang w:val="en-US"/>
        </w:rPr>
        <w:t xml:space="preserve">NOTE: When </w:t>
      </w:r>
      <w:r w:rsidR="0025656A" w:rsidRPr="00DB4392">
        <w:rPr>
          <w:color w:val="00B050"/>
          <w:lang w:val="en-US"/>
        </w:rPr>
        <w:t>allocating</w:t>
      </w:r>
      <w:r w:rsidRPr="00DB4392">
        <w:rPr>
          <w:color w:val="00B050"/>
          <w:lang w:val="en-US"/>
        </w:rPr>
        <w:t xml:space="preserve"> FW &amp; FFW locations for </w:t>
      </w:r>
      <w:r w:rsidR="0025656A" w:rsidRPr="00DB4392">
        <w:rPr>
          <w:color w:val="00B050"/>
          <w:lang w:val="en-US"/>
        </w:rPr>
        <w:t>machinery</w:t>
      </w:r>
      <w:r w:rsidRPr="00DB4392">
        <w:rPr>
          <w:color w:val="00B050"/>
          <w:lang w:val="en-US"/>
        </w:rPr>
        <w:t xml:space="preserve"> nozzle connections </w:t>
      </w:r>
      <w:r w:rsidRPr="00DB4392">
        <w:rPr>
          <w:color w:val="7030A0"/>
          <w:lang w:val="en-US" w:eastAsia="en-US"/>
        </w:rPr>
        <w:t>[OR]</w:t>
      </w:r>
      <w:r w:rsidRPr="00DB4392">
        <w:rPr>
          <w:color w:val="00B050"/>
          <w:lang w:val="en-US"/>
        </w:rPr>
        <w:t xml:space="preserve"> </w:t>
      </w:r>
      <w:r w:rsidR="0025656A" w:rsidRPr="00DB4392">
        <w:rPr>
          <w:color w:val="00B050"/>
          <w:lang w:val="en-US"/>
        </w:rPr>
        <w:t>fixed equipment</w:t>
      </w:r>
      <w:r w:rsidRPr="00DB4392">
        <w:rPr>
          <w:color w:val="00B050"/>
          <w:lang w:val="en-US"/>
        </w:rPr>
        <w:t xml:space="preserve"> nozzle connections </w:t>
      </w:r>
      <w:r w:rsidRPr="00DB4392">
        <w:rPr>
          <w:color w:val="7030A0"/>
          <w:lang w:val="en-US" w:eastAsia="en-US"/>
        </w:rPr>
        <w:t>[OR]</w:t>
      </w:r>
      <w:r w:rsidRPr="00DB4392">
        <w:rPr>
          <w:color w:val="00B050"/>
          <w:lang w:val="en-US"/>
        </w:rPr>
        <w:t xml:space="preserve"> PSV inlet/outlet connections, consider the possibility of final piping adjustment after nozzle alignment completion.</w:t>
      </w:r>
    </w:p>
    <w:p w14:paraId="7D0E7032" w14:textId="77777777" w:rsidR="00457B1F" w:rsidRDefault="00457B1F" w:rsidP="00457B1F">
      <w:pPr>
        <w:spacing w:after="120"/>
        <w:ind w:left="1134"/>
        <w:jc w:val="both"/>
        <w:rPr>
          <w:color w:val="00B050"/>
          <w:lang w:val="en-US"/>
        </w:rPr>
      </w:pPr>
    </w:p>
    <w:p w14:paraId="60667715" w14:textId="429AE12C" w:rsidR="0008797A" w:rsidRPr="00DB4392" w:rsidRDefault="0025656A" w:rsidP="00457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 w:rsidRPr="00D3635B">
        <w:rPr>
          <w:color w:val="7030A0"/>
          <w:lang w:val="en-US" w:eastAsia="en-US"/>
        </w:rPr>
        <w:t>[</w:t>
      </w:r>
      <w:proofErr w:type="gramStart"/>
      <w:r w:rsidR="0008797A" w:rsidRPr="00DB4392">
        <w:rPr>
          <w:color w:val="7030A0"/>
          <w:lang w:val="en-US" w:eastAsia="en-US"/>
        </w:rPr>
        <w:t>Use w</w:t>
      </w:r>
      <w:r w:rsidRPr="00DB4392">
        <w:rPr>
          <w:color w:val="7030A0"/>
          <w:lang w:val="en-US" w:eastAsia="en-US"/>
        </w:rPr>
        <w:t>hen</w:t>
      </w:r>
      <w:proofErr w:type="gramEnd"/>
      <w:r w:rsidRPr="00DB4392">
        <w:rPr>
          <w:color w:val="7030A0"/>
          <w:lang w:val="en-US" w:eastAsia="en-US"/>
        </w:rPr>
        <w:t xml:space="preserve"> insufficient data available for D</w:t>
      </w:r>
      <w:r w:rsidR="00B72F06">
        <w:rPr>
          <w:color w:val="7030A0"/>
          <w:lang w:val="en-US" w:eastAsia="en-US"/>
        </w:rPr>
        <w:t>TEC</w:t>
      </w:r>
      <w:r w:rsidRPr="00DB4392">
        <w:rPr>
          <w:color w:val="7030A0"/>
          <w:lang w:val="en-US" w:eastAsia="en-US"/>
        </w:rPr>
        <w:t xml:space="preserve"> to verify Pressure Vessel internal dimensions or configuration prior to AFC issue]</w:t>
      </w:r>
      <w:r w:rsidRPr="00DB4392">
        <w:rPr>
          <w:color w:val="00B050"/>
          <w:lang w:val="en-US"/>
        </w:rPr>
        <w:t xml:space="preserve"> </w:t>
      </w:r>
    </w:p>
    <w:p w14:paraId="730BD3FD" w14:textId="0D202B84" w:rsidR="0025656A" w:rsidRPr="0008797A" w:rsidRDefault="0008797A" w:rsidP="00457B1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 w:rsidRPr="00DB4392">
        <w:rPr>
          <w:color w:val="00B050"/>
          <w:lang w:val="en-US"/>
        </w:rPr>
        <w:t xml:space="preserve">NOTE:  Invite Responsible Engineer to verify </w:t>
      </w:r>
      <w:r w:rsidRPr="00DB4392">
        <w:rPr>
          <w:color w:val="FF0000"/>
          <w:lang w:val="en-US"/>
        </w:rPr>
        <w:t xml:space="preserve">dimensions / internal configuration / XXX </w:t>
      </w:r>
      <w:r w:rsidRPr="00DB4392">
        <w:rPr>
          <w:color w:val="00B050"/>
          <w:lang w:val="en-US"/>
        </w:rPr>
        <w:t>on site, once vessel is isolated and full access is provided.</w:t>
      </w:r>
    </w:p>
    <w:p w14:paraId="7282DECF" w14:textId="20534ECD" w:rsidR="00535CE3" w:rsidRDefault="00081DD3" w:rsidP="00535CE3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lastRenderedPageBreak/>
        <w:t>Prior to e</w:t>
      </w:r>
      <w:r w:rsidR="00535CE3" w:rsidRPr="00535CE3">
        <w:rPr>
          <w:color w:val="00B050"/>
          <w:lang w:val="en-US"/>
        </w:rPr>
        <w:t xml:space="preserve">xcavation </w:t>
      </w:r>
      <w:r>
        <w:rPr>
          <w:color w:val="00B050"/>
          <w:lang w:val="en-US"/>
        </w:rPr>
        <w:t>w</w:t>
      </w:r>
      <w:r w:rsidR="00535CE3" w:rsidRPr="00535CE3">
        <w:rPr>
          <w:color w:val="00B050"/>
          <w:lang w:val="en-US"/>
        </w:rPr>
        <w:t xml:space="preserve">orks, for installation of </w:t>
      </w:r>
      <w:r>
        <w:rPr>
          <w:color w:val="00B050"/>
          <w:lang w:val="en-US"/>
        </w:rPr>
        <w:t>p</w:t>
      </w:r>
      <w:r w:rsidR="00535CE3" w:rsidRPr="00535CE3">
        <w:rPr>
          <w:color w:val="00B050"/>
          <w:lang w:val="en-US"/>
        </w:rPr>
        <w:t xml:space="preserve">ipe </w:t>
      </w:r>
      <w:r>
        <w:rPr>
          <w:color w:val="00B050"/>
          <w:lang w:val="en-US"/>
        </w:rPr>
        <w:t>support f</w:t>
      </w:r>
      <w:r w:rsidR="00535CE3" w:rsidRPr="00535CE3">
        <w:rPr>
          <w:color w:val="00B050"/>
          <w:lang w:val="en-US"/>
        </w:rPr>
        <w:t>oundation</w:t>
      </w:r>
      <w:r w:rsidR="005944C1">
        <w:rPr>
          <w:color w:val="00B050"/>
          <w:lang w:val="en-US"/>
        </w:rPr>
        <w:t>(</w:t>
      </w:r>
      <w:r w:rsidR="00535CE3" w:rsidRPr="00535CE3">
        <w:rPr>
          <w:color w:val="00B050"/>
          <w:lang w:val="en-US"/>
        </w:rPr>
        <w:t>s</w:t>
      </w:r>
      <w:r w:rsidR="005944C1">
        <w:rPr>
          <w:color w:val="00B050"/>
          <w:lang w:val="en-US"/>
        </w:rPr>
        <w:t xml:space="preserve">) in </w:t>
      </w:r>
      <w:r>
        <w:rPr>
          <w:color w:val="00B050"/>
          <w:lang w:val="en-US"/>
        </w:rPr>
        <w:t>unpaved a</w:t>
      </w:r>
      <w:r w:rsidR="005944C1">
        <w:rPr>
          <w:color w:val="00B050"/>
          <w:lang w:val="en-US"/>
        </w:rPr>
        <w:t>reas</w:t>
      </w:r>
      <w:r>
        <w:rPr>
          <w:color w:val="00B050"/>
          <w:lang w:val="en-US"/>
        </w:rPr>
        <w:t>, perform surveying work for the presence of u</w:t>
      </w:r>
      <w:r w:rsidR="00535CE3" w:rsidRPr="00535CE3">
        <w:rPr>
          <w:color w:val="00B050"/>
          <w:lang w:val="en-US"/>
        </w:rPr>
        <w:t xml:space="preserve">nderground </w:t>
      </w:r>
      <w:r>
        <w:rPr>
          <w:color w:val="00B050"/>
          <w:lang w:val="en-US"/>
        </w:rPr>
        <w:t>u</w:t>
      </w:r>
      <w:r w:rsidR="00535CE3" w:rsidRPr="00535CE3">
        <w:rPr>
          <w:color w:val="00B050"/>
          <w:lang w:val="en-US"/>
        </w:rPr>
        <w:t xml:space="preserve">tilities. </w:t>
      </w:r>
      <w:r w:rsidR="00535CE3">
        <w:rPr>
          <w:color w:val="00B050"/>
          <w:lang w:val="en-US"/>
        </w:rPr>
        <w:t xml:space="preserve">Arrange this with the TCO </w:t>
      </w:r>
      <w:r w:rsidR="00535CE3" w:rsidRPr="00535CE3">
        <w:rPr>
          <w:color w:val="00B050"/>
          <w:lang w:val="en-US"/>
        </w:rPr>
        <w:t>Lead Field Surveyor, phone 4931.</w:t>
      </w:r>
    </w:p>
    <w:p w14:paraId="21AA9D2B" w14:textId="5599DE15" w:rsidR="00535CE3" w:rsidRDefault="00C30A2B" w:rsidP="00C30A2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C30A2B">
        <w:rPr>
          <w:color w:val="00B050"/>
          <w:lang w:val="en-US"/>
        </w:rPr>
        <w:t xml:space="preserve">Perform </w:t>
      </w:r>
      <w:r w:rsidR="00A6066E">
        <w:rPr>
          <w:color w:val="00B050"/>
          <w:lang w:val="en-US"/>
        </w:rPr>
        <w:t>e</w:t>
      </w:r>
      <w:r w:rsidRPr="00C30A2B">
        <w:rPr>
          <w:color w:val="00B050"/>
          <w:lang w:val="en-US"/>
        </w:rPr>
        <w:t xml:space="preserve">xcavation </w:t>
      </w:r>
      <w:r w:rsidR="00A6066E">
        <w:rPr>
          <w:color w:val="00B050"/>
          <w:lang w:val="en-US"/>
        </w:rPr>
        <w:t>w</w:t>
      </w:r>
      <w:r w:rsidRPr="00C30A2B">
        <w:rPr>
          <w:color w:val="00B050"/>
          <w:lang w:val="en-US"/>
        </w:rPr>
        <w:t>ork</w:t>
      </w:r>
      <w:r>
        <w:rPr>
          <w:color w:val="00B050"/>
          <w:lang w:val="en-US"/>
        </w:rPr>
        <w:t>s</w:t>
      </w:r>
      <w:r w:rsidRPr="00C30A2B">
        <w:rPr>
          <w:color w:val="00B050"/>
          <w:lang w:val="en-US"/>
        </w:rPr>
        <w:t xml:space="preserve"> and install </w:t>
      </w:r>
      <w:r w:rsidR="00A6066E">
        <w:rPr>
          <w:color w:val="00B050"/>
          <w:lang w:val="en-US"/>
        </w:rPr>
        <w:t>c</w:t>
      </w:r>
      <w:r w:rsidRPr="00C30A2B">
        <w:rPr>
          <w:color w:val="00B050"/>
          <w:lang w:val="en-US"/>
        </w:rPr>
        <w:t xml:space="preserve">oncrete </w:t>
      </w:r>
      <w:r w:rsidR="00A6066E">
        <w:rPr>
          <w:color w:val="00B050"/>
          <w:lang w:val="en-US"/>
        </w:rPr>
        <w:t>f</w:t>
      </w:r>
      <w:r w:rsidRPr="00C30A2B">
        <w:rPr>
          <w:color w:val="00B050"/>
          <w:lang w:val="en-US"/>
        </w:rPr>
        <w:t xml:space="preserve">oundation of new </w:t>
      </w:r>
      <w:r w:rsidR="00A6066E">
        <w:rPr>
          <w:color w:val="00B050"/>
          <w:lang w:val="en-US"/>
        </w:rPr>
        <w:t>u</w:t>
      </w:r>
      <w:r w:rsidR="00BE6C45">
        <w:rPr>
          <w:color w:val="00B050"/>
          <w:lang w:val="en-US"/>
        </w:rPr>
        <w:t xml:space="preserve">npaved </w:t>
      </w:r>
      <w:r w:rsidR="00A6066E">
        <w:rPr>
          <w:color w:val="00B050"/>
          <w:lang w:val="en-US"/>
        </w:rPr>
        <w:t>a</w:t>
      </w:r>
      <w:r w:rsidR="00BE6C45">
        <w:rPr>
          <w:color w:val="00B050"/>
          <w:lang w:val="en-US"/>
        </w:rPr>
        <w:t>rea</w:t>
      </w:r>
      <w:r w:rsidRPr="00C30A2B">
        <w:rPr>
          <w:color w:val="00B050"/>
          <w:lang w:val="en-US"/>
        </w:rPr>
        <w:t xml:space="preserve"> </w:t>
      </w:r>
      <w:r w:rsidR="00A6066E">
        <w:rPr>
          <w:color w:val="00B050"/>
          <w:lang w:val="en-US"/>
        </w:rPr>
        <w:t>p</w:t>
      </w:r>
      <w:r w:rsidRPr="00C30A2B">
        <w:rPr>
          <w:color w:val="00B050"/>
          <w:lang w:val="en-US"/>
        </w:rPr>
        <w:t xml:space="preserve">ipe </w:t>
      </w:r>
      <w:r w:rsidR="00A6066E">
        <w:rPr>
          <w:color w:val="00B050"/>
          <w:lang w:val="en-US"/>
        </w:rPr>
        <w:t>s</w:t>
      </w:r>
      <w:r w:rsidRPr="00C30A2B">
        <w:rPr>
          <w:color w:val="00B050"/>
          <w:lang w:val="en-US"/>
        </w:rPr>
        <w:t>upport</w:t>
      </w:r>
      <w:r w:rsidR="005944C1">
        <w:rPr>
          <w:color w:val="00B050"/>
          <w:lang w:val="en-US"/>
        </w:rPr>
        <w:t>(s)</w:t>
      </w:r>
      <w:r w:rsidRPr="00C30A2B">
        <w:rPr>
          <w:color w:val="00B050"/>
          <w:lang w:val="en-US"/>
        </w:rPr>
        <w:t xml:space="preserve"> as per </w:t>
      </w:r>
      <w:r w:rsidR="00A6066E">
        <w:rPr>
          <w:color w:val="00B050"/>
          <w:lang w:val="en-US"/>
        </w:rPr>
        <w:t>isometric d</w:t>
      </w:r>
      <w:r w:rsidR="00BE6C45" w:rsidRPr="00BE6C45">
        <w:rPr>
          <w:color w:val="00B050"/>
          <w:lang w:val="en-US"/>
        </w:rPr>
        <w:t>rawing(s)</w:t>
      </w:r>
      <w:r w:rsidR="00BE6C45" w:rsidRPr="00C256A9">
        <w:rPr>
          <w:color w:val="0070C0"/>
          <w:lang w:val="en-US"/>
        </w:rPr>
        <w:t xml:space="preserve"> </w:t>
      </w:r>
      <w:r w:rsidR="00BE6C45">
        <w:rPr>
          <w:color w:val="FF0000"/>
          <w:lang w:val="en-US"/>
        </w:rPr>
        <w:t>00-Y</w:t>
      </w:r>
      <w:r w:rsidR="00BE6C45" w:rsidRPr="001E259F">
        <w:rPr>
          <w:color w:val="FF0000"/>
          <w:lang w:val="en-US"/>
        </w:rPr>
        <w:t>YYY-L-ZZZZ</w:t>
      </w:r>
      <w:r w:rsidR="00BE6C45" w:rsidRPr="00C30A2B">
        <w:rPr>
          <w:color w:val="00B050"/>
          <w:lang w:val="en-US"/>
        </w:rPr>
        <w:t xml:space="preserve"> </w:t>
      </w:r>
      <w:r w:rsidR="00BE6C45">
        <w:rPr>
          <w:color w:val="00B050"/>
          <w:lang w:val="en-US"/>
        </w:rPr>
        <w:t xml:space="preserve">and the </w:t>
      </w:r>
      <w:r w:rsidRPr="00C30A2B">
        <w:rPr>
          <w:color w:val="00B050"/>
          <w:lang w:val="en-US"/>
        </w:rPr>
        <w:t xml:space="preserve">attached drawing from </w:t>
      </w:r>
      <w:r w:rsidR="00B55684">
        <w:rPr>
          <w:color w:val="00B050"/>
          <w:lang w:val="en-US"/>
        </w:rPr>
        <w:t>Tengiz Engineering Specification (</w:t>
      </w:r>
      <w:r w:rsidRPr="00C30A2B">
        <w:rPr>
          <w:color w:val="00B050"/>
          <w:lang w:val="en-US"/>
        </w:rPr>
        <w:t>TES</w:t>
      </w:r>
      <w:r w:rsidR="00B55684">
        <w:rPr>
          <w:color w:val="00B050"/>
          <w:lang w:val="en-US"/>
        </w:rPr>
        <w:t>)</w:t>
      </w:r>
      <w:r w:rsidRPr="00C30A2B">
        <w:rPr>
          <w:color w:val="00B050"/>
          <w:lang w:val="en-US"/>
        </w:rPr>
        <w:t xml:space="preserve"> L-ST-6075.</w:t>
      </w:r>
    </w:p>
    <w:p w14:paraId="1EBBFE3B" w14:textId="04DBF9FA" w:rsidR="001106B1" w:rsidRDefault="001B4686" w:rsidP="00C30A2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8A3A71">
        <w:rPr>
          <w:color w:val="7030A0"/>
          <w:lang w:val="en-US"/>
        </w:rPr>
        <w:t xml:space="preserve">[Add this step when replacing existing equipment (valve, pressure vessel </w:t>
      </w:r>
      <w:proofErr w:type="spellStart"/>
      <w:r w:rsidRPr="008A3A71">
        <w:rPr>
          <w:color w:val="7030A0"/>
          <w:lang w:val="en-US"/>
        </w:rPr>
        <w:t>etc</w:t>
      </w:r>
      <w:proofErr w:type="spellEnd"/>
      <w:r w:rsidRPr="008A3A71">
        <w:rPr>
          <w:color w:val="7030A0"/>
          <w:lang w:val="en-US"/>
        </w:rPr>
        <w:t>) with new equipment and the weight of new equipment is much heavier than existing one]</w:t>
      </w:r>
      <w:r>
        <w:rPr>
          <w:color w:val="00B050"/>
          <w:lang w:val="en-US"/>
        </w:rPr>
        <w:t xml:space="preserve"> </w:t>
      </w:r>
      <w:r w:rsidR="00C733E9">
        <w:rPr>
          <w:color w:val="00B050"/>
          <w:lang w:val="en-US"/>
        </w:rPr>
        <w:t>Consider the weight of the new equipment indicated on drawing XXXX</w:t>
      </w:r>
      <w:r w:rsidR="00663AFB">
        <w:rPr>
          <w:color w:val="00B050"/>
          <w:lang w:val="en-US"/>
        </w:rPr>
        <w:t xml:space="preserve"> during developing execution</w:t>
      </w:r>
      <w:r w:rsidR="001106B1">
        <w:rPr>
          <w:color w:val="00B050"/>
          <w:lang w:val="en-US"/>
        </w:rPr>
        <w:t xml:space="preserve"> steps</w:t>
      </w:r>
      <w:r w:rsidR="00663AFB">
        <w:rPr>
          <w:color w:val="00B050"/>
          <w:lang w:val="en-US"/>
        </w:rPr>
        <w:t xml:space="preserve"> </w:t>
      </w:r>
      <w:r w:rsidR="00691329">
        <w:rPr>
          <w:color w:val="00B050"/>
          <w:lang w:val="en-US"/>
        </w:rPr>
        <w:t>and lifting plan.</w:t>
      </w:r>
    </w:p>
    <w:p w14:paraId="7519B218" w14:textId="74721C01" w:rsidR="002E733C" w:rsidRDefault="001106B1" w:rsidP="002D51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NOTE: </w:t>
      </w:r>
      <w:r w:rsidR="00C14688">
        <w:rPr>
          <w:color w:val="00B050"/>
          <w:lang w:val="en-US"/>
        </w:rPr>
        <w:t xml:space="preserve">DTEC </w:t>
      </w:r>
      <w:r w:rsidR="001C0D1E">
        <w:rPr>
          <w:color w:val="00B050"/>
          <w:lang w:val="en-US"/>
        </w:rPr>
        <w:t>completed required</w:t>
      </w:r>
      <w:r w:rsidR="005B47FA">
        <w:rPr>
          <w:color w:val="00B050"/>
          <w:lang w:val="en-US"/>
        </w:rPr>
        <w:t xml:space="preserve"> engineering studies</w:t>
      </w:r>
      <w:r w:rsidR="001C0D1E">
        <w:rPr>
          <w:color w:val="00B050"/>
          <w:lang w:val="en-US"/>
        </w:rPr>
        <w:t xml:space="preserve"> </w:t>
      </w:r>
      <w:r w:rsidR="003C6E09">
        <w:rPr>
          <w:color w:val="00B050"/>
          <w:lang w:val="en-US"/>
        </w:rPr>
        <w:t xml:space="preserve">of existing/new </w:t>
      </w:r>
      <w:r w:rsidR="001C0D1E">
        <w:rPr>
          <w:color w:val="00B050"/>
          <w:lang w:val="en-US"/>
        </w:rPr>
        <w:t xml:space="preserve">piping, </w:t>
      </w:r>
      <w:r w:rsidR="001628AB">
        <w:rPr>
          <w:color w:val="00B050"/>
          <w:lang w:val="en-US"/>
        </w:rPr>
        <w:t>f</w:t>
      </w:r>
      <w:r w:rsidR="001C0D1E">
        <w:rPr>
          <w:color w:val="00B050"/>
          <w:lang w:val="en-US"/>
        </w:rPr>
        <w:t xml:space="preserve">oundation </w:t>
      </w:r>
      <w:r w:rsidR="003C6E09">
        <w:rPr>
          <w:color w:val="00B050"/>
          <w:lang w:val="en-US"/>
        </w:rPr>
        <w:t>&amp;</w:t>
      </w:r>
      <w:r w:rsidR="001C0D1E">
        <w:rPr>
          <w:color w:val="00B050"/>
          <w:lang w:val="en-US"/>
        </w:rPr>
        <w:t xml:space="preserve"> supports </w:t>
      </w:r>
      <w:r w:rsidR="00710953">
        <w:rPr>
          <w:color w:val="00B050"/>
          <w:lang w:val="en-US"/>
        </w:rPr>
        <w:t>and confirm</w:t>
      </w:r>
      <w:r w:rsidR="003C6E09">
        <w:rPr>
          <w:color w:val="00B050"/>
          <w:lang w:val="en-US"/>
        </w:rPr>
        <w:t>ed</w:t>
      </w:r>
      <w:r w:rsidR="00710953">
        <w:rPr>
          <w:color w:val="00B050"/>
          <w:lang w:val="en-US"/>
        </w:rPr>
        <w:t xml:space="preserve"> </w:t>
      </w:r>
      <w:r w:rsidR="00C14688">
        <w:rPr>
          <w:color w:val="00B050"/>
          <w:lang w:val="en-US"/>
        </w:rPr>
        <w:t>new equipment weight</w:t>
      </w:r>
      <w:r w:rsidR="00D234BA">
        <w:rPr>
          <w:color w:val="00B050"/>
          <w:lang w:val="en-US"/>
        </w:rPr>
        <w:t xml:space="preserve"> is within allowable loads.</w:t>
      </w:r>
      <w:r w:rsidR="00C14688">
        <w:rPr>
          <w:color w:val="00B050"/>
          <w:lang w:val="en-US"/>
        </w:rPr>
        <w:t xml:space="preserve"> </w:t>
      </w:r>
      <w:r w:rsidR="00691329">
        <w:rPr>
          <w:color w:val="00B050"/>
          <w:lang w:val="en-US"/>
        </w:rPr>
        <w:t xml:space="preserve"> </w:t>
      </w:r>
      <w:r w:rsidR="00663AFB">
        <w:rPr>
          <w:color w:val="00B050"/>
          <w:lang w:val="en-US"/>
        </w:rPr>
        <w:t xml:space="preserve"> </w:t>
      </w:r>
    </w:p>
    <w:p w14:paraId="51F97464" w14:textId="77777777" w:rsidR="00D30652" w:rsidRPr="00B844AC" w:rsidRDefault="00D30652" w:rsidP="00A11FB4">
      <w:pPr>
        <w:pStyle w:val="Heading2"/>
        <w:keepLines w:val="0"/>
        <w:numPr>
          <w:ilvl w:val="1"/>
          <w:numId w:val="1"/>
        </w:numPr>
        <w:shd w:val="pct15" w:color="000000" w:fill="FFFFFF"/>
        <w:spacing w:before="360" w:after="240"/>
        <w:ind w:left="850" w:hanging="425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r w:rsidRPr="00B844AC"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  <w:t>SHOP WORK:</w:t>
      </w:r>
    </w:p>
    <w:p w14:paraId="69F2EFFA" w14:textId="58FB1CD8" w:rsidR="00E0247F" w:rsidRPr="00C256A9" w:rsidRDefault="00E0247F" w:rsidP="00A11FB4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C256A9">
        <w:rPr>
          <w:color w:val="0070C0"/>
          <w:lang w:val="en-US"/>
        </w:rPr>
        <w:t xml:space="preserve">Withdraw </w:t>
      </w:r>
      <w:r w:rsidR="00EE1DEE">
        <w:rPr>
          <w:color w:val="0070C0"/>
          <w:lang w:val="en-US"/>
        </w:rPr>
        <w:t>m</w:t>
      </w:r>
      <w:r w:rsidRPr="00C256A9">
        <w:rPr>
          <w:color w:val="0070C0"/>
          <w:lang w:val="en-US"/>
        </w:rPr>
        <w:t xml:space="preserve">aterials required for this </w:t>
      </w:r>
      <w:r w:rsidR="00325D3E" w:rsidRPr="00C256A9">
        <w:rPr>
          <w:color w:val="0070C0"/>
          <w:lang w:val="en-US"/>
        </w:rPr>
        <w:t>J</w:t>
      </w:r>
      <w:r w:rsidRPr="00C256A9">
        <w:rPr>
          <w:color w:val="0070C0"/>
          <w:lang w:val="en-US"/>
        </w:rPr>
        <w:t xml:space="preserve">ob </w:t>
      </w:r>
      <w:r w:rsidR="00C256A9" w:rsidRPr="00C256A9">
        <w:rPr>
          <w:color w:val="0070C0"/>
          <w:lang w:val="en-US"/>
        </w:rPr>
        <w:t xml:space="preserve">Pack </w:t>
      </w:r>
      <w:r w:rsidRPr="00C256A9">
        <w:rPr>
          <w:color w:val="0070C0"/>
          <w:lang w:val="en-US"/>
        </w:rPr>
        <w:t xml:space="preserve">from </w:t>
      </w:r>
      <w:r w:rsidR="003D7D05" w:rsidRPr="00C256A9">
        <w:rPr>
          <w:color w:val="0070C0"/>
          <w:lang w:val="en-US"/>
        </w:rPr>
        <w:t xml:space="preserve">TCO </w:t>
      </w:r>
      <w:r w:rsidRPr="00C256A9">
        <w:rPr>
          <w:color w:val="0070C0"/>
          <w:lang w:val="en-US"/>
        </w:rPr>
        <w:t xml:space="preserve">Warehouse </w:t>
      </w:r>
      <w:r w:rsidR="00B30E99">
        <w:rPr>
          <w:color w:val="0070C0"/>
          <w:lang w:val="en-US"/>
        </w:rPr>
        <w:t>according to</w:t>
      </w:r>
      <w:r w:rsidRPr="00C256A9">
        <w:rPr>
          <w:color w:val="0070C0"/>
          <w:lang w:val="en-US"/>
        </w:rPr>
        <w:t xml:space="preserve"> Material Request</w:t>
      </w:r>
      <w:r w:rsidR="00C256A9" w:rsidRPr="00C256A9">
        <w:rPr>
          <w:color w:val="0070C0"/>
          <w:lang w:val="en-US"/>
        </w:rPr>
        <w:t>(s)</w:t>
      </w:r>
      <w:r w:rsidRPr="00C256A9">
        <w:rPr>
          <w:color w:val="0070C0"/>
          <w:lang w:val="en-US"/>
        </w:rPr>
        <w:t xml:space="preserve">. </w:t>
      </w:r>
    </w:p>
    <w:p w14:paraId="27ED26E2" w14:textId="1372034B" w:rsidR="00AD6E0D" w:rsidRDefault="00AD6E0D" w:rsidP="00AD6E0D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C256A9">
        <w:rPr>
          <w:color w:val="00B050"/>
          <w:lang w:val="en-US" w:eastAsia="en-US"/>
        </w:rPr>
        <w:t>Perform</w:t>
      </w:r>
      <w:r w:rsidRPr="00C256A9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Positive Material Identification (</w:t>
      </w:r>
      <w:r w:rsidRPr="00C256A9">
        <w:rPr>
          <w:color w:val="00B050"/>
          <w:lang w:val="en-US"/>
        </w:rPr>
        <w:t>PMI</w:t>
      </w:r>
      <w:r>
        <w:rPr>
          <w:color w:val="00B050"/>
          <w:lang w:val="en-US"/>
        </w:rPr>
        <w:t>)</w:t>
      </w:r>
      <w:r w:rsidRPr="00C256A9">
        <w:rPr>
          <w:color w:val="00B050"/>
          <w:lang w:val="en-US"/>
        </w:rPr>
        <w:t xml:space="preserve"> as per TCO </w:t>
      </w:r>
      <w:r w:rsidR="001D4270">
        <w:rPr>
          <w:color w:val="00B050"/>
          <w:lang w:val="en-US"/>
        </w:rPr>
        <w:t>RE QM SWP-20</w:t>
      </w:r>
      <w:r w:rsidRPr="00C256A9">
        <w:rPr>
          <w:color w:val="00B050"/>
          <w:lang w:val="en-US"/>
        </w:rPr>
        <w:t xml:space="preserve"> Procedure</w:t>
      </w:r>
      <w:r w:rsidR="00F64FF6">
        <w:rPr>
          <w:color w:val="00B050"/>
          <w:lang w:val="en-US"/>
        </w:rPr>
        <w:t xml:space="preserve"> </w:t>
      </w:r>
      <w:r w:rsidRPr="00C256A9">
        <w:rPr>
          <w:color w:val="00B050"/>
          <w:lang w:val="en-US"/>
        </w:rPr>
        <w:t xml:space="preserve">on all </w:t>
      </w:r>
      <w:r w:rsidR="00EE1DEE">
        <w:rPr>
          <w:color w:val="00B050"/>
          <w:lang w:val="en-US"/>
        </w:rPr>
        <w:t>c</w:t>
      </w:r>
      <w:r>
        <w:rPr>
          <w:color w:val="00B050"/>
          <w:lang w:val="en-US"/>
        </w:rPr>
        <w:t xml:space="preserve">orrosion </w:t>
      </w:r>
      <w:r w:rsidR="00EE1DEE">
        <w:rPr>
          <w:color w:val="00B050"/>
          <w:lang w:val="en-US"/>
        </w:rPr>
        <w:t>r</w:t>
      </w:r>
      <w:r>
        <w:rPr>
          <w:color w:val="00B050"/>
          <w:lang w:val="en-US"/>
        </w:rPr>
        <w:t xml:space="preserve">esistant </w:t>
      </w:r>
      <w:r w:rsidR="00EE1DEE">
        <w:rPr>
          <w:color w:val="00B050"/>
          <w:lang w:val="en-US"/>
        </w:rPr>
        <w:t>a</w:t>
      </w:r>
      <w:r>
        <w:rPr>
          <w:color w:val="00B050"/>
          <w:lang w:val="en-US"/>
        </w:rPr>
        <w:t>lloy (</w:t>
      </w:r>
      <w:r w:rsidRPr="00C256A9">
        <w:rPr>
          <w:color w:val="00B050"/>
          <w:lang w:val="en-US"/>
        </w:rPr>
        <w:t>CRA</w:t>
      </w:r>
      <w:r>
        <w:rPr>
          <w:color w:val="00B050"/>
          <w:lang w:val="en-US"/>
        </w:rPr>
        <w:t>)</w:t>
      </w:r>
      <w:r w:rsidR="00B43A22">
        <w:rPr>
          <w:color w:val="00B050"/>
          <w:lang w:val="en-US"/>
        </w:rPr>
        <w:t xml:space="preserve"> m</w:t>
      </w:r>
      <w:r w:rsidR="00EE1DEE">
        <w:rPr>
          <w:color w:val="00B050"/>
          <w:lang w:val="en-US"/>
        </w:rPr>
        <w:t>aterials and weld c</w:t>
      </w:r>
      <w:r w:rsidRPr="00C256A9">
        <w:rPr>
          <w:color w:val="00B050"/>
          <w:lang w:val="en-US"/>
        </w:rPr>
        <w:t>onsumables.</w:t>
      </w:r>
      <w:r w:rsidR="00856F19">
        <w:rPr>
          <w:color w:val="00B050"/>
          <w:lang w:val="en-US"/>
        </w:rPr>
        <w:t xml:space="preserve">  </w:t>
      </w:r>
    </w:p>
    <w:p w14:paraId="30441ADD" w14:textId="5D27B399" w:rsidR="00D03C8A" w:rsidRDefault="00925831" w:rsidP="00E44318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 w:rsidRPr="00C256A9">
        <w:rPr>
          <w:color w:val="0070C0"/>
          <w:lang w:val="en-US"/>
        </w:rPr>
        <w:t>Pref</w:t>
      </w:r>
      <w:r w:rsidR="008071B4" w:rsidRPr="00C256A9">
        <w:rPr>
          <w:color w:val="0070C0"/>
          <w:lang w:val="en-US"/>
        </w:rPr>
        <w:t xml:space="preserve">abricate </w:t>
      </w:r>
      <w:r w:rsidR="00957B7C">
        <w:rPr>
          <w:color w:val="0070C0"/>
          <w:lang w:val="en-US"/>
        </w:rPr>
        <w:t>pip</w:t>
      </w:r>
      <w:r w:rsidR="008071B4" w:rsidRPr="00C256A9">
        <w:rPr>
          <w:color w:val="0070C0"/>
          <w:lang w:val="en-US"/>
        </w:rPr>
        <w:t>e</w:t>
      </w:r>
      <w:r w:rsidR="00D03C8A" w:rsidRPr="00C256A9">
        <w:rPr>
          <w:color w:val="0070C0"/>
          <w:lang w:val="en-US"/>
        </w:rPr>
        <w:t xml:space="preserve"> </w:t>
      </w:r>
      <w:r w:rsidR="00957B7C">
        <w:rPr>
          <w:color w:val="0070C0"/>
          <w:lang w:val="en-US"/>
        </w:rPr>
        <w:t>s</w:t>
      </w:r>
      <w:r w:rsidR="00FA24D5" w:rsidRPr="00C256A9">
        <w:rPr>
          <w:color w:val="0070C0"/>
          <w:lang w:val="en-US"/>
        </w:rPr>
        <w:t>poo</w:t>
      </w:r>
      <w:r w:rsidR="00677F76" w:rsidRPr="00C256A9">
        <w:rPr>
          <w:color w:val="0070C0"/>
          <w:lang w:val="en-US"/>
        </w:rPr>
        <w:t>l</w:t>
      </w:r>
      <w:r w:rsidR="00927A33" w:rsidRPr="00C256A9">
        <w:rPr>
          <w:color w:val="0070C0"/>
          <w:lang w:val="en-US"/>
        </w:rPr>
        <w:t>s</w:t>
      </w:r>
      <w:r w:rsidR="005C3CFC" w:rsidRPr="00C256A9">
        <w:rPr>
          <w:color w:val="0070C0"/>
          <w:lang w:val="en-US"/>
        </w:rPr>
        <w:t xml:space="preserve"> </w:t>
      </w:r>
      <w:r w:rsidR="00AF0C77" w:rsidRPr="00FD2790">
        <w:rPr>
          <w:color w:val="00B050"/>
          <w:lang w:val="en-US" w:eastAsia="en-US"/>
        </w:rPr>
        <w:t xml:space="preserve">and </w:t>
      </w:r>
      <w:r w:rsidR="00957B7C">
        <w:rPr>
          <w:color w:val="00B050"/>
          <w:lang w:val="en-US" w:eastAsia="en-US"/>
        </w:rPr>
        <w:t>p</w:t>
      </w:r>
      <w:r w:rsidR="00AF0C77" w:rsidRPr="00FD2790">
        <w:rPr>
          <w:color w:val="00B050"/>
          <w:lang w:val="en-US" w:eastAsia="en-US"/>
        </w:rPr>
        <w:t xml:space="preserve">ipe </w:t>
      </w:r>
      <w:r w:rsidR="00957B7C">
        <w:rPr>
          <w:color w:val="00B050"/>
          <w:lang w:val="en-US" w:eastAsia="en-US"/>
        </w:rPr>
        <w:t>s</w:t>
      </w:r>
      <w:r w:rsidR="00AF0C77" w:rsidRPr="00FD2790">
        <w:rPr>
          <w:color w:val="00B050"/>
          <w:lang w:val="en-US" w:eastAsia="en-US"/>
        </w:rPr>
        <w:t>upports</w:t>
      </w:r>
      <w:r w:rsidR="005804E6">
        <w:rPr>
          <w:color w:val="1D15BD"/>
          <w:lang w:val="en-US"/>
        </w:rPr>
        <w:t xml:space="preserve">, </w:t>
      </w:r>
      <w:r w:rsidR="005804E6" w:rsidRPr="00C256A9">
        <w:rPr>
          <w:color w:val="0070C0"/>
          <w:lang w:val="en-US"/>
        </w:rPr>
        <w:t>a</w:t>
      </w:r>
      <w:r w:rsidR="00061FD7" w:rsidRPr="00C256A9">
        <w:rPr>
          <w:color w:val="0070C0"/>
          <w:lang w:val="en-US"/>
        </w:rPr>
        <w:t xml:space="preserve">s </w:t>
      </w:r>
      <w:r w:rsidR="00CC263E" w:rsidRPr="00C256A9">
        <w:rPr>
          <w:color w:val="0070C0"/>
          <w:lang w:val="en-US"/>
        </w:rPr>
        <w:t>per</w:t>
      </w:r>
      <w:r w:rsidR="00D03C8A" w:rsidRPr="00C256A9">
        <w:rPr>
          <w:color w:val="0070C0"/>
          <w:lang w:val="en-US"/>
        </w:rPr>
        <w:t xml:space="preserve"> </w:t>
      </w:r>
      <w:r w:rsidR="00957B7C">
        <w:rPr>
          <w:color w:val="0070C0"/>
          <w:lang w:val="en-US"/>
        </w:rPr>
        <w:t>i</w:t>
      </w:r>
      <w:r w:rsidR="00D03C8A" w:rsidRPr="00C256A9">
        <w:rPr>
          <w:color w:val="0070C0"/>
          <w:lang w:val="en-US"/>
        </w:rPr>
        <w:t xml:space="preserve">sometric </w:t>
      </w:r>
      <w:r w:rsidR="00957B7C">
        <w:rPr>
          <w:color w:val="0070C0"/>
          <w:lang w:val="en-US"/>
        </w:rPr>
        <w:t>d</w:t>
      </w:r>
      <w:r w:rsidR="00677F76" w:rsidRPr="00C256A9">
        <w:rPr>
          <w:color w:val="0070C0"/>
          <w:lang w:val="en-US"/>
        </w:rPr>
        <w:t>rawing</w:t>
      </w:r>
      <w:r w:rsidR="00C256A9">
        <w:rPr>
          <w:color w:val="0070C0"/>
          <w:lang w:val="en-US"/>
        </w:rPr>
        <w:t>(s)</w:t>
      </w:r>
      <w:r w:rsidR="008B784D" w:rsidRPr="00C256A9">
        <w:rPr>
          <w:color w:val="0070C0"/>
          <w:lang w:val="en-US"/>
        </w:rPr>
        <w:t xml:space="preserve"> </w:t>
      </w:r>
      <w:r w:rsidR="00FD3E0E">
        <w:rPr>
          <w:color w:val="FF0000"/>
          <w:lang w:val="en-US"/>
        </w:rPr>
        <w:t>00-Y</w:t>
      </w:r>
      <w:r w:rsidR="008B784D" w:rsidRPr="001E259F">
        <w:rPr>
          <w:color w:val="FF0000"/>
          <w:lang w:val="en-US"/>
        </w:rPr>
        <w:t>YYY</w:t>
      </w:r>
      <w:r w:rsidR="00231188" w:rsidRPr="001E259F">
        <w:rPr>
          <w:color w:val="FF0000"/>
          <w:lang w:val="en-US"/>
        </w:rPr>
        <w:t>-L-</w:t>
      </w:r>
      <w:r w:rsidR="008B784D" w:rsidRPr="001E259F">
        <w:rPr>
          <w:color w:val="FF0000"/>
          <w:lang w:val="en-US"/>
        </w:rPr>
        <w:t>ZZZZ</w:t>
      </w:r>
      <w:r w:rsidR="00DE4168" w:rsidRPr="00C256A9">
        <w:rPr>
          <w:color w:val="0070C0"/>
          <w:lang w:val="en-US"/>
        </w:rPr>
        <w:t xml:space="preserve">. </w:t>
      </w:r>
      <w:r w:rsidR="00A66631" w:rsidRPr="00C256A9">
        <w:rPr>
          <w:color w:val="0070C0"/>
          <w:lang w:val="en-US"/>
        </w:rPr>
        <w:t xml:space="preserve">Use </w:t>
      </w:r>
      <w:r w:rsidR="00C256A9" w:rsidRPr="00C256A9">
        <w:rPr>
          <w:color w:val="0070C0"/>
          <w:lang w:val="en-US"/>
        </w:rPr>
        <w:t>TCO-a</w:t>
      </w:r>
      <w:r w:rsidR="00A66631" w:rsidRPr="00C256A9">
        <w:rPr>
          <w:color w:val="0070C0"/>
          <w:lang w:val="en-US"/>
        </w:rPr>
        <w:t xml:space="preserve">pproved </w:t>
      </w:r>
      <w:r w:rsidR="00C256A9" w:rsidRPr="00C256A9">
        <w:rPr>
          <w:color w:val="0070C0"/>
          <w:lang w:val="en-US"/>
        </w:rPr>
        <w:t>W</w:t>
      </w:r>
      <w:r w:rsidR="00A66631" w:rsidRPr="00C256A9">
        <w:rPr>
          <w:color w:val="0070C0"/>
          <w:lang w:val="en-US"/>
        </w:rPr>
        <w:t xml:space="preserve">elding </w:t>
      </w:r>
      <w:r w:rsidR="00C256A9" w:rsidRPr="00C256A9">
        <w:rPr>
          <w:color w:val="0070C0"/>
          <w:lang w:val="en-US"/>
        </w:rPr>
        <w:t>P</w:t>
      </w:r>
      <w:r w:rsidR="00A66631" w:rsidRPr="00C256A9">
        <w:rPr>
          <w:color w:val="0070C0"/>
          <w:lang w:val="en-US"/>
        </w:rPr>
        <w:t>rocedure</w:t>
      </w:r>
      <w:r w:rsidR="00C256A9">
        <w:rPr>
          <w:color w:val="0070C0"/>
          <w:lang w:val="en-US"/>
        </w:rPr>
        <w:t xml:space="preserve"> Specification</w:t>
      </w:r>
      <w:r w:rsidR="00C256A9" w:rsidRPr="00C256A9">
        <w:rPr>
          <w:color w:val="0070C0"/>
          <w:lang w:val="en-US"/>
        </w:rPr>
        <w:t>(s)</w:t>
      </w:r>
      <w:r w:rsidR="00A66631" w:rsidRPr="00C256A9">
        <w:rPr>
          <w:color w:val="0070C0"/>
          <w:lang w:val="en-US"/>
        </w:rPr>
        <w:t xml:space="preserve"> </w:t>
      </w:r>
      <w:r w:rsidR="00C256A9">
        <w:rPr>
          <w:color w:val="0070C0"/>
          <w:lang w:val="en-US"/>
        </w:rPr>
        <w:t xml:space="preserve">(WPSs) </w:t>
      </w:r>
      <w:r w:rsidR="00957B7C">
        <w:rPr>
          <w:color w:val="0070C0"/>
          <w:lang w:val="en-US"/>
        </w:rPr>
        <w:t>indicated on isometric d</w:t>
      </w:r>
      <w:r w:rsidR="00A66631" w:rsidRPr="00C256A9">
        <w:rPr>
          <w:color w:val="0070C0"/>
          <w:lang w:val="en-US"/>
        </w:rPr>
        <w:t>rawing</w:t>
      </w:r>
      <w:r w:rsidR="00C256A9" w:rsidRPr="00C256A9">
        <w:rPr>
          <w:color w:val="0070C0"/>
          <w:lang w:val="en-US"/>
        </w:rPr>
        <w:t>(s)</w:t>
      </w:r>
      <w:r w:rsidR="001E081C" w:rsidRPr="00C256A9">
        <w:rPr>
          <w:color w:val="0070C0"/>
          <w:lang w:val="en-US"/>
        </w:rPr>
        <w:t>.</w:t>
      </w:r>
      <w:r w:rsidR="00AD6E0D">
        <w:rPr>
          <w:color w:val="0070C0"/>
          <w:lang w:val="en-US"/>
        </w:rPr>
        <w:t xml:space="preserve">  </w:t>
      </w:r>
      <w:r w:rsidR="00D5361D">
        <w:rPr>
          <w:color w:val="00B050"/>
          <w:lang w:val="en-US"/>
        </w:rPr>
        <w:t>BP</w:t>
      </w:r>
      <w:r w:rsidR="00AD6E0D" w:rsidRPr="00C256A9">
        <w:rPr>
          <w:color w:val="00B050"/>
          <w:lang w:val="en-US"/>
        </w:rPr>
        <w:t xml:space="preserve"> shall comply wit</w:t>
      </w:r>
      <w:r w:rsidR="00957B7C">
        <w:rPr>
          <w:color w:val="00B050"/>
          <w:lang w:val="en-US"/>
        </w:rPr>
        <w:t>h TCO Guideline 16-0015-MI for s</w:t>
      </w:r>
      <w:r w:rsidR="00AD6E0D" w:rsidRPr="00C256A9">
        <w:rPr>
          <w:color w:val="00B050"/>
          <w:lang w:val="en-US"/>
        </w:rPr>
        <w:t xml:space="preserve">ocket-welded </w:t>
      </w:r>
      <w:r w:rsidR="00957B7C">
        <w:rPr>
          <w:color w:val="00B050"/>
          <w:lang w:val="en-US"/>
        </w:rPr>
        <w:t>j</w:t>
      </w:r>
      <w:r w:rsidR="00AD6E0D" w:rsidRPr="00C256A9">
        <w:rPr>
          <w:color w:val="00B050"/>
          <w:lang w:val="en-US"/>
        </w:rPr>
        <w:t>oints.</w:t>
      </w:r>
    </w:p>
    <w:p w14:paraId="3FC76E9F" w14:textId="7CBED608" w:rsidR="003D7D05" w:rsidRPr="00C256A9" w:rsidRDefault="00D520CD" w:rsidP="00C256A9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C256A9">
        <w:rPr>
          <w:color w:val="00B050"/>
          <w:lang w:val="en-US"/>
        </w:rPr>
        <w:t xml:space="preserve">Perform </w:t>
      </w:r>
      <w:r w:rsidR="00957B7C">
        <w:rPr>
          <w:color w:val="00B050"/>
          <w:lang w:val="en-US"/>
        </w:rPr>
        <w:t>p</w:t>
      </w:r>
      <w:r w:rsidRPr="006C7EA5">
        <w:rPr>
          <w:color w:val="00B050"/>
          <w:lang w:val="en-US"/>
        </w:rPr>
        <w:t>ost</w:t>
      </w:r>
      <w:r w:rsidRPr="00C256A9">
        <w:rPr>
          <w:color w:val="00B050"/>
          <w:lang w:val="en-US"/>
        </w:rPr>
        <w:t xml:space="preserve"> </w:t>
      </w:r>
      <w:r w:rsidR="00957B7C">
        <w:rPr>
          <w:color w:val="00B050"/>
          <w:lang w:val="en-US"/>
        </w:rPr>
        <w:t>w</w:t>
      </w:r>
      <w:r w:rsidRPr="00C256A9">
        <w:rPr>
          <w:color w:val="00B050"/>
          <w:lang w:val="en-US" w:eastAsia="en-US"/>
        </w:rPr>
        <w:t>eld</w:t>
      </w:r>
      <w:r w:rsidR="00957B7C">
        <w:rPr>
          <w:color w:val="00B050"/>
          <w:lang w:val="en-US"/>
        </w:rPr>
        <w:t xml:space="preserve"> h</w:t>
      </w:r>
      <w:r w:rsidRPr="00C256A9">
        <w:rPr>
          <w:color w:val="00B050"/>
          <w:lang w:val="en-US"/>
        </w:rPr>
        <w:t xml:space="preserve">eat </w:t>
      </w:r>
      <w:r w:rsidR="00957B7C">
        <w:rPr>
          <w:color w:val="00B050"/>
          <w:lang w:val="en-US"/>
        </w:rPr>
        <w:t>t</w:t>
      </w:r>
      <w:r w:rsidRPr="00C256A9">
        <w:rPr>
          <w:color w:val="00B050"/>
          <w:lang w:val="en-US"/>
        </w:rPr>
        <w:t>reatment (PWHT) as specified by W</w:t>
      </w:r>
      <w:r w:rsidR="00C256A9">
        <w:rPr>
          <w:color w:val="00B050"/>
          <w:lang w:val="en-US"/>
        </w:rPr>
        <w:t>PS</w:t>
      </w:r>
      <w:r w:rsidR="00C256A9" w:rsidRPr="00C256A9">
        <w:rPr>
          <w:color w:val="00B050"/>
          <w:lang w:val="en-US"/>
        </w:rPr>
        <w:t xml:space="preserve"> and in compliance with TES </w:t>
      </w:r>
      <w:r w:rsidR="002D4F79">
        <w:rPr>
          <w:color w:val="00B050"/>
          <w:lang w:val="en-US"/>
        </w:rPr>
        <w:t>PIM-SU-2505</w:t>
      </w:r>
      <w:r w:rsidR="00A20BF7">
        <w:rPr>
          <w:color w:val="00B050"/>
          <w:lang w:val="en-US"/>
        </w:rPr>
        <w:t>/</w:t>
      </w:r>
      <w:r w:rsidR="00C256A9" w:rsidRPr="00C256A9">
        <w:rPr>
          <w:color w:val="00B050"/>
          <w:lang w:val="en-US"/>
        </w:rPr>
        <w:t>W-ST-</w:t>
      </w:r>
      <w:r w:rsidR="00C256A9" w:rsidRPr="00C256A9">
        <w:rPr>
          <w:color w:val="FF0000"/>
          <w:lang w:val="en-US"/>
        </w:rPr>
        <w:t>2011 /2016 / 2026 / 2028</w:t>
      </w:r>
      <w:r w:rsidRPr="00C256A9">
        <w:rPr>
          <w:color w:val="00B050"/>
          <w:lang w:val="en-US"/>
        </w:rPr>
        <w:t>.</w:t>
      </w:r>
    </w:p>
    <w:p w14:paraId="60EB9789" w14:textId="4C469EE5" w:rsidR="00EA02F9" w:rsidRPr="00160AD8" w:rsidRDefault="00CC263E" w:rsidP="00E44318">
      <w:pPr>
        <w:numPr>
          <w:ilvl w:val="2"/>
          <w:numId w:val="1"/>
        </w:numPr>
        <w:tabs>
          <w:tab w:val="left" w:pos="1170"/>
        </w:tabs>
        <w:spacing w:after="120"/>
        <w:ind w:left="1134"/>
        <w:jc w:val="both"/>
        <w:rPr>
          <w:color w:val="1D15BD"/>
          <w:sz w:val="20"/>
          <w:lang w:val="en-US"/>
        </w:rPr>
      </w:pPr>
      <w:r w:rsidRPr="00C609A4">
        <w:rPr>
          <w:color w:val="0070C0"/>
          <w:lang w:val="en-US"/>
        </w:rPr>
        <w:t xml:space="preserve">Perform </w:t>
      </w:r>
      <w:r w:rsidR="00503166">
        <w:rPr>
          <w:color w:val="0070C0"/>
          <w:lang w:val="en-US"/>
        </w:rPr>
        <w:t>n</w:t>
      </w:r>
      <w:r w:rsidR="00AD6E0D" w:rsidRPr="00C609A4">
        <w:rPr>
          <w:color w:val="0070C0"/>
          <w:lang w:val="en-US"/>
        </w:rPr>
        <w:t xml:space="preserve">on-destructive </w:t>
      </w:r>
      <w:r w:rsidR="00503166">
        <w:rPr>
          <w:color w:val="0070C0"/>
          <w:lang w:val="en-US"/>
        </w:rPr>
        <w:t>e</w:t>
      </w:r>
      <w:r w:rsidR="00AD6E0D" w:rsidRPr="00C609A4">
        <w:rPr>
          <w:color w:val="0070C0"/>
          <w:lang w:val="en-US"/>
        </w:rPr>
        <w:t>xamination (</w:t>
      </w:r>
      <w:r w:rsidRPr="00C609A4">
        <w:rPr>
          <w:color w:val="0070C0"/>
          <w:lang w:val="en-US"/>
        </w:rPr>
        <w:t>ND</w:t>
      </w:r>
      <w:r w:rsidR="008248F7" w:rsidRPr="00C609A4">
        <w:rPr>
          <w:color w:val="0070C0"/>
          <w:lang w:val="en-US"/>
        </w:rPr>
        <w:t>E</w:t>
      </w:r>
      <w:r w:rsidR="00AD6E0D" w:rsidRPr="00C609A4">
        <w:rPr>
          <w:color w:val="0070C0"/>
          <w:lang w:val="en-US"/>
        </w:rPr>
        <w:t>)</w:t>
      </w:r>
      <w:r w:rsidRPr="00155677">
        <w:rPr>
          <w:color w:val="1D15BD"/>
          <w:lang w:val="en-US"/>
        </w:rPr>
        <w:t xml:space="preserve"> </w:t>
      </w:r>
      <w:r w:rsidR="00A66631" w:rsidRPr="00A66631">
        <w:rPr>
          <w:color w:val="00B050"/>
          <w:lang w:val="en-US"/>
        </w:rPr>
        <w:t xml:space="preserve">and </w:t>
      </w:r>
      <w:r w:rsidR="00503166">
        <w:rPr>
          <w:color w:val="00B050"/>
          <w:lang w:val="en-US"/>
        </w:rPr>
        <w:t>h</w:t>
      </w:r>
      <w:r w:rsidR="00A66631" w:rsidRPr="007C68C8">
        <w:rPr>
          <w:color w:val="00B050"/>
          <w:lang w:val="en-US"/>
        </w:rPr>
        <w:t xml:space="preserve">ardness </w:t>
      </w:r>
      <w:r w:rsidR="00503166">
        <w:rPr>
          <w:color w:val="00B050"/>
          <w:lang w:val="en-US"/>
        </w:rPr>
        <w:t>t</w:t>
      </w:r>
      <w:r w:rsidR="00A66631" w:rsidRPr="007C68C8">
        <w:rPr>
          <w:color w:val="00B050"/>
          <w:lang w:val="en-US"/>
        </w:rPr>
        <w:t>est</w:t>
      </w:r>
      <w:r w:rsidR="00321ADC">
        <w:rPr>
          <w:color w:val="00B050"/>
          <w:lang w:val="en-US"/>
        </w:rPr>
        <w:t>ing</w:t>
      </w:r>
      <w:r w:rsidR="00C90C07">
        <w:rPr>
          <w:color w:val="00B050"/>
          <w:lang w:val="en-US"/>
        </w:rPr>
        <w:t xml:space="preserve"> </w:t>
      </w:r>
      <w:r w:rsidR="00A66631" w:rsidRPr="00C609A4">
        <w:rPr>
          <w:color w:val="0070C0"/>
          <w:lang w:val="en-US"/>
        </w:rPr>
        <w:t xml:space="preserve">of </w:t>
      </w:r>
      <w:r w:rsidR="00503166">
        <w:rPr>
          <w:color w:val="0070C0"/>
          <w:lang w:val="en-US"/>
        </w:rPr>
        <w:t>s</w:t>
      </w:r>
      <w:r w:rsidR="00A66631" w:rsidRPr="00C609A4">
        <w:rPr>
          <w:color w:val="0070C0"/>
          <w:lang w:val="en-US"/>
        </w:rPr>
        <w:t xml:space="preserve">hop </w:t>
      </w:r>
      <w:r w:rsidR="00503166">
        <w:rPr>
          <w:color w:val="0070C0"/>
          <w:lang w:val="en-US"/>
        </w:rPr>
        <w:t>w</w:t>
      </w:r>
      <w:r w:rsidR="00A66631" w:rsidRPr="00C609A4">
        <w:rPr>
          <w:color w:val="0070C0"/>
          <w:lang w:val="en-US"/>
        </w:rPr>
        <w:t>elds</w:t>
      </w:r>
      <w:r w:rsidR="005804E6" w:rsidRPr="00C609A4">
        <w:rPr>
          <w:color w:val="0070C0"/>
          <w:lang w:val="en-US"/>
        </w:rPr>
        <w:t>,</w:t>
      </w:r>
      <w:r w:rsidR="00A66631" w:rsidRPr="00C609A4">
        <w:rPr>
          <w:color w:val="0070C0"/>
          <w:lang w:val="en-US"/>
        </w:rPr>
        <w:t xml:space="preserve"> a</w:t>
      </w:r>
      <w:r w:rsidR="001E259F" w:rsidRPr="00C609A4">
        <w:rPr>
          <w:color w:val="0070C0"/>
          <w:lang w:val="en-US"/>
        </w:rPr>
        <w:t>s specified on</w:t>
      </w:r>
      <w:r w:rsidR="00503166">
        <w:rPr>
          <w:color w:val="0070C0"/>
          <w:lang w:val="en-US"/>
        </w:rPr>
        <w:t xml:space="preserve"> i</w:t>
      </w:r>
      <w:r w:rsidR="00EA02F9" w:rsidRPr="00C609A4">
        <w:rPr>
          <w:color w:val="0070C0"/>
          <w:lang w:val="en-US"/>
        </w:rPr>
        <w:t xml:space="preserve">sometric </w:t>
      </w:r>
      <w:r w:rsidR="00503166">
        <w:rPr>
          <w:color w:val="0070C0"/>
          <w:lang w:val="en-US"/>
        </w:rPr>
        <w:t>d</w:t>
      </w:r>
      <w:r w:rsidR="00EA02F9" w:rsidRPr="00C609A4">
        <w:rPr>
          <w:color w:val="0070C0"/>
          <w:lang w:val="en-US"/>
        </w:rPr>
        <w:t>rawing</w:t>
      </w:r>
      <w:r w:rsidR="00321ADC" w:rsidRPr="00C609A4">
        <w:rPr>
          <w:color w:val="0070C0"/>
          <w:lang w:val="en-US"/>
        </w:rPr>
        <w:t>(s)</w:t>
      </w:r>
      <w:r w:rsidR="008248F7" w:rsidRPr="00923887">
        <w:rPr>
          <w:color w:val="1D15BD"/>
          <w:lang w:val="en-US"/>
        </w:rPr>
        <w:t xml:space="preserve"> </w:t>
      </w:r>
      <w:r w:rsidR="00FD3E0E">
        <w:rPr>
          <w:color w:val="FF0000"/>
          <w:lang w:val="en-US"/>
        </w:rPr>
        <w:t>00-Y</w:t>
      </w:r>
      <w:r w:rsidR="001E259F" w:rsidRPr="001E259F">
        <w:rPr>
          <w:color w:val="FF0000"/>
          <w:lang w:val="en-US"/>
        </w:rPr>
        <w:t>YYY-L-ZZZZ</w:t>
      </w:r>
      <w:r w:rsidR="008B5B09" w:rsidRPr="00923887">
        <w:rPr>
          <w:color w:val="1D15BD"/>
          <w:lang w:val="en-US"/>
        </w:rPr>
        <w:t>.</w:t>
      </w:r>
      <w:r w:rsidR="00EB7031">
        <w:rPr>
          <w:color w:val="1D15BD"/>
          <w:lang w:val="en-US"/>
        </w:rPr>
        <w:t xml:space="preserve"> </w:t>
      </w:r>
    </w:p>
    <w:p w14:paraId="49215170" w14:textId="7E324C37" w:rsidR="00160AD8" w:rsidRDefault="00160AD8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lang w:val="en-US"/>
        </w:rPr>
      </w:pPr>
      <w:r w:rsidRPr="00AD6E0D">
        <w:rPr>
          <w:color w:val="00B050"/>
          <w:lang w:val="en-US"/>
        </w:rPr>
        <w:t xml:space="preserve">NOTE: Perform </w:t>
      </w:r>
      <w:r w:rsidR="006C7EA5">
        <w:rPr>
          <w:color w:val="00B050"/>
          <w:lang w:val="en-US"/>
        </w:rPr>
        <w:t xml:space="preserve">NDE and </w:t>
      </w:r>
      <w:r w:rsidR="00503166">
        <w:rPr>
          <w:color w:val="00B050"/>
          <w:lang w:val="en-US"/>
        </w:rPr>
        <w:t>h</w:t>
      </w:r>
      <w:r>
        <w:rPr>
          <w:color w:val="00B050"/>
          <w:lang w:val="en-US"/>
        </w:rPr>
        <w:t xml:space="preserve">ardness </w:t>
      </w:r>
      <w:r w:rsidR="00503166">
        <w:rPr>
          <w:color w:val="00B050"/>
          <w:lang w:val="en-US"/>
        </w:rPr>
        <w:t>t</w:t>
      </w:r>
      <w:r>
        <w:rPr>
          <w:color w:val="00B050"/>
          <w:lang w:val="en-US"/>
        </w:rPr>
        <w:t>esting only after</w:t>
      </w:r>
      <w:r w:rsidRPr="00AD6E0D">
        <w:rPr>
          <w:color w:val="00B050"/>
          <w:lang w:val="en-US"/>
        </w:rPr>
        <w:t xml:space="preserve"> </w:t>
      </w:r>
      <w:r w:rsidR="006C7EA5">
        <w:rPr>
          <w:color w:val="00B050"/>
          <w:lang w:val="en-US"/>
        </w:rPr>
        <w:t>PWHT</w:t>
      </w:r>
      <w:r w:rsidRPr="00AD6E0D">
        <w:rPr>
          <w:color w:val="00B050"/>
          <w:lang w:val="en-US"/>
        </w:rPr>
        <w:t>!</w:t>
      </w:r>
    </w:p>
    <w:p w14:paraId="013D47E6" w14:textId="5B17221E" w:rsidR="00D07BBA" w:rsidRPr="001E259F" w:rsidRDefault="00D07BBA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1D15BD"/>
          <w:sz w:val="20"/>
          <w:lang w:val="en-US"/>
        </w:rPr>
      </w:pPr>
      <w:r>
        <w:rPr>
          <w:color w:val="00B050"/>
          <w:lang w:val="en-US"/>
        </w:rPr>
        <w:t xml:space="preserve">NOTE: </w:t>
      </w:r>
      <w:r w:rsidRPr="00D07BBA">
        <w:rPr>
          <w:color w:val="00B050"/>
          <w:lang w:val="en-US"/>
        </w:rPr>
        <w:t xml:space="preserve">BP must check with </w:t>
      </w:r>
      <w:proofErr w:type="spellStart"/>
      <w:r w:rsidRPr="00D07BBA">
        <w:rPr>
          <w:color w:val="00B050"/>
          <w:lang w:val="en-US"/>
        </w:rPr>
        <w:t>MaxTrax</w:t>
      </w:r>
      <w:proofErr w:type="spellEnd"/>
      <w:r w:rsidRPr="00D07BBA">
        <w:rPr>
          <w:color w:val="00B050"/>
          <w:lang w:val="en-US"/>
        </w:rPr>
        <w:t xml:space="preserve"> admin on NDE requirements prior to commence welding works</w:t>
      </w:r>
      <w:r>
        <w:rPr>
          <w:color w:val="00B050"/>
          <w:lang w:val="en-US"/>
        </w:rPr>
        <w:t>.</w:t>
      </w:r>
    </w:p>
    <w:p w14:paraId="1E3E1A65" w14:textId="0F29CF35" w:rsidR="00431EC7" w:rsidRPr="006C7EA5" w:rsidRDefault="001E259F" w:rsidP="006C7EA5">
      <w:pPr>
        <w:numPr>
          <w:ilvl w:val="2"/>
          <w:numId w:val="1"/>
        </w:numPr>
        <w:spacing w:after="120"/>
        <w:ind w:left="1134"/>
        <w:jc w:val="both"/>
        <w:rPr>
          <w:color w:val="00B050"/>
          <w:sz w:val="20"/>
          <w:lang w:val="en-US"/>
        </w:rPr>
      </w:pPr>
      <w:bookmarkStart w:id="4" w:name="_Hlk499388006"/>
      <w:r w:rsidRPr="00666E35">
        <w:rPr>
          <w:color w:val="0070C0"/>
          <w:lang w:val="en-US"/>
        </w:rPr>
        <w:t>Perform</w:t>
      </w:r>
      <w:r w:rsidRPr="00666E35">
        <w:rPr>
          <w:color w:val="0070C0"/>
          <w:lang w:val="en-US" w:eastAsia="en-US"/>
        </w:rPr>
        <w:t xml:space="preserve"> </w:t>
      </w:r>
      <w:r w:rsidR="00957B7C">
        <w:rPr>
          <w:bCs/>
          <w:color w:val="0070C0"/>
          <w:lang w:val="en-US" w:eastAsia="en-US"/>
        </w:rPr>
        <w:t>shop h</w:t>
      </w:r>
      <w:r w:rsidRPr="00666E35">
        <w:rPr>
          <w:bCs/>
          <w:color w:val="0070C0"/>
          <w:lang w:val="en-US" w:eastAsia="en-US"/>
        </w:rPr>
        <w:t xml:space="preserve">ydrostatic </w:t>
      </w:r>
      <w:r w:rsidR="00957B7C">
        <w:rPr>
          <w:bCs/>
          <w:color w:val="0070C0"/>
          <w:lang w:val="en-US" w:eastAsia="en-US"/>
        </w:rPr>
        <w:t>t</w:t>
      </w:r>
      <w:r w:rsidRPr="00666E35">
        <w:rPr>
          <w:bCs/>
          <w:color w:val="0070C0"/>
          <w:lang w:val="en-US" w:eastAsia="en-US"/>
        </w:rPr>
        <w:t>esting</w:t>
      </w:r>
      <w:r w:rsidRPr="00666E35">
        <w:rPr>
          <w:b/>
          <w:bCs/>
          <w:color w:val="0070C0"/>
          <w:lang w:val="en-US" w:eastAsia="en-US"/>
        </w:rPr>
        <w:t xml:space="preserve"> </w:t>
      </w:r>
      <w:r w:rsidRPr="00666E35">
        <w:rPr>
          <w:bCs/>
          <w:color w:val="0070C0"/>
          <w:lang w:val="en-US" w:eastAsia="en-US"/>
        </w:rPr>
        <w:t xml:space="preserve">of </w:t>
      </w:r>
      <w:r w:rsidR="00957B7C">
        <w:rPr>
          <w:bCs/>
          <w:color w:val="0070C0"/>
          <w:lang w:val="en-US" w:eastAsia="en-US"/>
        </w:rPr>
        <w:t>flanged s</w:t>
      </w:r>
      <w:r w:rsidR="00321ADC" w:rsidRPr="00666E35">
        <w:rPr>
          <w:bCs/>
          <w:color w:val="0070C0"/>
          <w:lang w:val="en-US" w:eastAsia="en-US"/>
        </w:rPr>
        <w:t>pools</w:t>
      </w:r>
      <w:r w:rsidRPr="00666E35">
        <w:rPr>
          <w:b/>
          <w:bCs/>
          <w:color w:val="0070C0"/>
          <w:lang w:val="en-US" w:eastAsia="en-US"/>
        </w:rPr>
        <w:t xml:space="preserve"> </w:t>
      </w:r>
      <w:r w:rsidR="00957B7C">
        <w:rPr>
          <w:color w:val="0070C0"/>
          <w:lang w:val="en-US" w:eastAsia="en-US"/>
        </w:rPr>
        <w:t>as specified on isometric d</w:t>
      </w:r>
      <w:r w:rsidRPr="00666E35">
        <w:rPr>
          <w:color w:val="0070C0"/>
          <w:lang w:val="en-US" w:eastAsia="en-US"/>
        </w:rPr>
        <w:t>rawing</w:t>
      </w:r>
      <w:r w:rsidR="00321ADC" w:rsidRPr="00666E35">
        <w:rPr>
          <w:color w:val="0070C0"/>
          <w:lang w:val="en-US" w:eastAsia="en-US"/>
        </w:rPr>
        <w:t>(s)</w:t>
      </w:r>
      <w:r w:rsidRPr="00666E35">
        <w:rPr>
          <w:color w:val="0070C0"/>
          <w:lang w:val="en-US"/>
        </w:rPr>
        <w:t xml:space="preserve"> </w:t>
      </w:r>
      <w:r w:rsidR="00FD3E0E">
        <w:rPr>
          <w:color w:val="FF0000"/>
          <w:lang w:val="en-US"/>
        </w:rPr>
        <w:t>00-Y</w:t>
      </w:r>
      <w:r w:rsidRPr="001E259F">
        <w:rPr>
          <w:color w:val="FF0000"/>
          <w:lang w:val="en-US"/>
        </w:rPr>
        <w:t>YYY-L-</w:t>
      </w:r>
      <w:r w:rsidRPr="00DB4392">
        <w:rPr>
          <w:color w:val="FF0000"/>
          <w:lang w:val="en-US"/>
        </w:rPr>
        <w:t>ZZZZ</w:t>
      </w:r>
      <w:r w:rsidR="006C7EA5" w:rsidRPr="00DB4392">
        <w:rPr>
          <w:color w:val="1D15BE"/>
          <w:lang w:val="en-US" w:eastAsia="en-US"/>
        </w:rPr>
        <w:t xml:space="preserve"> </w:t>
      </w:r>
      <w:r w:rsidR="004974B6" w:rsidRPr="00DB4392">
        <w:rPr>
          <w:bCs/>
          <w:color w:val="0070C0"/>
          <w:lang w:val="en-US" w:eastAsia="en-US"/>
        </w:rPr>
        <w:t>in accordance with TES PIM-SU-3541-TCO</w:t>
      </w:r>
      <w:r w:rsidR="004974B6" w:rsidRPr="00DB4392">
        <w:rPr>
          <w:color w:val="1D15BE"/>
          <w:lang w:val="en-US" w:eastAsia="en-US"/>
        </w:rPr>
        <w:t xml:space="preserve"> </w:t>
      </w:r>
      <w:r w:rsidR="006C7EA5" w:rsidRPr="00DB4392">
        <w:rPr>
          <w:color w:val="7030A0"/>
          <w:lang w:val="en-US" w:eastAsia="en-US"/>
        </w:rPr>
        <w:t>[OR]</w:t>
      </w:r>
      <w:r w:rsidR="006C7EA5">
        <w:rPr>
          <w:color w:val="7030A0"/>
          <w:lang w:val="en-US" w:eastAsia="en-US"/>
        </w:rPr>
        <w:t xml:space="preserve"> </w:t>
      </w:r>
      <w:r w:rsidR="00957B7C">
        <w:rPr>
          <w:color w:val="00B050"/>
          <w:lang w:val="en-US" w:eastAsia="en-US"/>
        </w:rPr>
        <w:t>Perform s</w:t>
      </w:r>
      <w:r w:rsidR="006C7EA5" w:rsidRPr="006C7EA5">
        <w:rPr>
          <w:color w:val="00B050"/>
          <w:lang w:val="en-US" w:eastAsia="en-US"/>
        </w:rPr>
        <w:t xml:space="preserve">hop </w:t>
      </w:r>
      <w:r w:rsidR="00957B7C">
        <w:rPr>
          <w:color w:val="00B050"/>
          <w:lang w:val="en-US" w:eastAsia="en-US"/>
        </w:rPr>
        <w:t>h</w:t>
      </w:r>
      <w:r w:rsidR="006C7EA5" w:rsidRPr="006C7EA5">
        <w:rPr>
          <w:color w:val="00B050"/>
          <w:lang w:val="en-US" w:eastAsia="en-US"/>
        </w:rPr>
        <w:t>ydro</w:t>
      </w:r>
      <w:r w:rsidR="006C7EA5">
        <w:rPr>
          <w:color w:val="00B050"/>
          <w:lang w:val="en-US" w:eastAsia="en-US"/>
        </w:rPr>
        <w:t xml:space="preserve">static </w:t>
      </w:r>
      <w:r w:rsidR="00957B7C">
        <w:rPr>
          <w:color w:val="00B050"/>
          <w:lang w:val="en-US" w:eastAsia="en-US"/>
        </w:rPr>
        <w:t>t</w:t>
      </w:r>
      <w:r w:rsidR="006C7EA5" w:rsidRPr="006C7EA5">
        <w:rPr>
          <w:color w:val="00B050"/>
          <w:lang w:val="en-US" w:eastAsia="en-US"/>
        </w:rPr>
        <w:t>est</w:t>
      </w:r>
      <w:r w:rsidR="006C7EA5">
        <w:rPr>
          <w:color w:val="00B050"/>
          <w:lang w:val="en-US" w:eastAsia="en-US"/>
        </w:rPr>
        <w:t>ing</w:t>
      </w:r>
      <w:r w:rsidR="006C7EA5" w:rsidRPr="006C7EA5">
        <w:rPr>
          <w:color w:val="00B050"/>
          <w:lang w:val="en-US" w:eastAsia="en-US"/>
        </w:rPr>
        <w:t xml:space="preserve"> </w:t>
      </w:r>
      <w:r w:rsidR="00666E35">
        <w:rPr>
          <w:color w:val="00B050"/>
          <w:lang w:val="en-US" w:eastAsia="en-US"/>
        </w:rPr>
        <w:t xml:space="preserve">of ASME B31.4 / B31.8 pipeline components </w:t>
      </w:r>
      <w:r w:rsidR="006C7EA5" w:rsidRPr="006C7EA5">
        <w:rPr>
          <w:color w:val="00B050"/>
          <w:lang w:val="en-US" w:eastAsia="en-US"/>
        </w:rPr>
        <w:t xml:space="preserve">in accordance </w:t>
      </w:r>
      <w:r w:rsidR="006C7EA5">
        <w:rPr>
          <w:color w:val="00B050"/>
          <w:lang w:val="en-US" w:eastAsia="en-US"/>
        </w:rPr>
        <w:t>with TCO Procedure</w:t>
      </w:r>
      <w:r w:rsidR="006C7EA5" w:rsidRPr="006C7EA5">
        <w:rPr>
          <w:color w:val="00B050"/>
          <w:lang w:val="en-US" w:eastAsia="en-US"/>
        </w:rPr>
        <w:t xml:space="preserve"> X-000-L-PRO-0001 as per </w:t>
      </w:r>
      <w:r w:rsidR="00957B7C">
        <w:rPr>
          <w:color w:val="00B050"/>
          <w:lang w:val="en-US" w:eastAsia="en-US"/>
        </w:rPr>
        <w:t>i</w:t>
      </w:r>
      <w:r w:rsidR="006C7EA5" w:rsidRPr="006C7EA5">
        <w:rPr>
          <w:color w:val="00B050"/>
          <w:lang w:val="en-US" w:eastAsia="en-US"/>
        </w:rPr>
        <w:t xml:space="preserve">sometric </w:t>
      </w:r>
      <w:r w:rsidR="00957B7C">
        <w:rPr>
          <w:color w:val="00B050"/>
          <w:lang w:val="en-US" w:eastAsia="en-US"/>
        </w:rPr>
        <w:t>d</w:t>
      </w:r>
      <w:r w:rsidR="006C7EA5" w:rsidRPr="006C7EA5">
        <w:rPr>
          <w:color w:val="00B050"/>
          <w:lang w:val="en-US" w:eastAsia="en-US"/>
        </w:rPr>
        <w:t>rawing</w:t>
      </w:r>
      <w:r w:rsidR="006C7EA5">
        <w:rPr>
          <w:color w:val="00B050"/>
          <w:lang w:val="en-US" w:eastAsia="en-US"/>
        </w:rPr>
        <w:t>(s)</w:t>
      </w:r>
      <w:r w:rsidR="006C7EA5" w:rsidRPr="006C7EA5">
        <w:rPr>
          <w:color w:val="00B050"/>
          <w:lang w:val="en-US" w:eastAsia="en-US"/>
        </w:rPr>
        <w:t xml:space="preserve"> </w:t>
      </w:r>
      <w:r w:rsidR="006C7EA5" w:rsidRPr="006C7EA5">
        <w:rPr>
          <w:color w:val="FF0000"/>
          <w:lang w:val="en-US" w:eastAsia="en-US"/>
        </w:rPr>
        <w:t>00-YYYY-L-ZZZZ</w:t>
      </w:r>
      <w:r w:rsidR="006C7EA5" w:rsidRPr="006C7EA5">
        <w:rPr>
          <w:color w:val="00B050"/>
          <w:lang w:val="en-US" w:eastAsia="en-US"/>
        </w:rPr>
        <w:t xml:space="preserve"> </w:t>
      </w:r>
      <w:r w:rsidR="006C7EA5">
        <w:rPr>
          <w:color w:val="00B050"/>
          <w:lang w:val="en-US" w:eastAsia="en-US"/>
        </w:rPr>
        <w:t>–</w:t>
      </w:r>
      <w:r w:rsidR="006C7EA5" w:rsidRPr="006C7EA5">
        <w:rPr>
          <w:color w:val="00B050"/>
          <w:lang w:val="en-US" w:eastAsia="en-US"/>
        </w:rPr>
        <w:t xml:space="preserve"> 4</w:t>
      </w:r>
      <w:r w:rsidR="006C7EA5">
        <w:rPr>
          <w:color w:val="00B050"/>
          <w:lang w:val="en-US" w:eastAsia="en-US"/>
        </w:rPr>
        <w:t>-</w:t>
      </w:r>
      <w:r w:rsidR="006C7EA5" w:rsidRPr="006C7EA5">
        <w:rPr>
          <w:color w:val="00B050"/>
          <w:lang w:val="en-US" w:eastAsia="en-US"/>
        </w:rPr>
        <w:t>hour duration.</w:t>
      </w:r>
    </w:p>
    <w:p w14:paraId="4F874CF6" w14:textId="58E62999" w:rsidR="001E259F" w:rsidRPr="00C6042F" w:rsidRDefault="00A66631" w:rsidP="00C60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sz w:val="20"/>
          <w:lang w:val="en-US"/>
        </w:rPr>
      </w:pPr>
      <w:r w:rsidRPr="00A66631">
        <w:rPr>
          <w:color w:val="00B050"/>
          <w:lang w:val="en-US" w:eastAsia="en-US"/>
        </w:rPr>
        <w:t>N</w:t>
      </w:r>
      <w:r w:rsidR="006C7EA5">
        <w:rPr>
          <w:color w:val="00B050"/>
          <w:lang w:val="en-US" w:eastAsia="en-US"/>
        </w:rPr>
        <w:t>OTE</w:t>
      </w:r>
      <w:r w:rsidRPr="00A66631">
        <w:rPr>
          <w:color w:val="00B050"/>
          <w:lang w:val="en-US" w:eastAsia="en-US"/>
        </w:rPr>
        <w:t>:</w:t>
      </w:r>
      <w:r w:rsidR="001E4417" w:rsidRPr="00A66631">
        <w:rPr>
          <w:color w:val="00B050"/>
          <w:lang w:val="en-US" w:eastAsia="en-US"/>
        </w:rPr>
        <w:t xml:space="preserve"> Test </w:t>
      </w:r>
      <w:r w:rsidR="00B74569">
        <w:rPr>
          <w:color w:val="00B050"/>
          <w:lang w:val="en-US" w:eastAsia="en-US"/>
        </w:rPr>
        <w:t>w</w:t>
      </w:r>
      <w:r w:rsidR="001E4417" w:rsidRPr="00A66631">
        <w:rPr>
          <w:color w:val="00B050"/>
          <w:lang w:val="en-US" w:eastAsia="en-US"/>
        </w:rPr>
        <w:t xml:space="preserve">ater used for </w:t>
      </w:r>
      <w:r w:rsidR="00321ADC">
        <w:rPr>
          <w:color w:val="00B050"/>
          <w:lang w:val="en-US" w:eastAsia="en-US"/>
        </w:rPr>
        <w:t>3</w:t>
      </w:r>
      <w:r w:rsidR="001E4417" w:rsidRPr="00A66631">
        <w:rPr>
          <w:color w:val="00B050"/>
          <w:lang w:val="en-US" w:eastAsia="en-US"/>
        </w:rPr>
        <w:t>00</w:t>
      </w:r>
      <w:r w:rsidR="00321ADC">
        <w:rPr>
          <w:color w:val="00B050"/>
          <w:lang w:val="en-US" w:eastAsia="en-US"/>
        </w:rPr>
        <w:t>-</w:t>
      </w:r>
      <w:r w:rsidR="001E4417" w:rsidRPr="00A66631">
        <w:rPr>
          <w:color w:val="00B050"/>
          <w:lang w:val="en-US" w:eastAsia="en-US"/>
        </w:rPr>
        <w:t xml:space="preserve">series </w:t>
      </w:r>
      <w:r w:rsidR="00B74569">
        <w:rPr>
          <w:color w:val="00B050"/>
          <w:lang w:val="en-US" w:eastAsia="en-US"/>
        </w:rPr>
        <w:t>s</w:t>
      </w:r>
      <w:r w:rsidR="001E4417" w:rsidRPr="00A66631">
        <w:rPr>
          <w:color w:val="00B050"/>
          <w:lang w:val="en-US" w:eastAsia="en-US"/>
        </w:rPr>
        <w:t>ta</w:t>
      </w:r>
      <w:r w:rsidR="001A1F29" w:rsidRPr="00A66631">
        <w:rPr>
          <w:color w:val="00B050"/>
          <w:lang w:val="en-US" w:eastAsia="en-US"/>
        </w:rPr>
        <w:t xml:space="preserve">inless </w:t>
      </w:r>
      <w:r w:rsidR="00B74569">
        <w:rPr>
          <w:color w:val="00B050"/>
          <w:lang w:val="en-US" w:eastAsia="en-US"/>
        </w:rPr>
        <w:t>s</w:t>
      </w:r>
      <w:r w:rsidR="001A1F29" w:rsidRPr="00A66631">
        <w:rPr>
          <w:color w:val="00B050"/>
          <w:lang w:val="en-US" w:eastAsia="en-US"/>
        </w:rPr>
        <w:t xml:space="preserve">teel piping shall </w:t>
      </w:r>
      <w:r w:rsidR="00B30E99">
        <w:rPr>
          <w:color w:val="00B050"/>
          <w:lang w:val="en-US" w:eastAsia="en-US"/>
        </w:rPr>
        <w:t xml:space="preserve">be </w:t>
      </w:r>
      <w:r w:rsidR="00B74569" w:rsidRPr="00DB4392">
        <w:rPr>
          <w:color w:val="00B050"/>
          <w:lang w:val="en-US" w:eastAsia="en-US"/>
        </w:rPr>
        <w:t>w</w:t>
      </w:r>
      <w:r w:rsidR="00321ADC" w:rsidRPr="00DB4392">
        <w:rPr>
          <w:color w:val="00B050"/>
          <w:lang w:val="en-US" w:eastAsia="en-US"/>
        </w:rPr>
        <w:t>ater with</w:t>
      </w:r>
      <w:r w:rsidR="001E4417" w:rsidRPr="00DB4392">
        <w:rPr>
          <w:color w:val="00B050"/>
          <w:lang w:val="en-US" w:eastAsia="en-US"/>
        </w:rPr>
        <w:t xml:space="preserve"> </w:t>
      </w:r>
      <w:r w:rsidR="00B74569" w:rsidRPr="00DB4392">
        <w:rPr>
          <w:color w:val="00B050"/>
          <w:lang w:val="en-US" w:eastAsia="en-US"/>
        </w:rPr>
        <w:t>c</w:t>
      </w:r>
      <w:r w:rsidR="001E4417" w:rsidRPr="00DB4392">
        <w:rPr>
          <w:color w:val="00B050"/>
          <w:lang w:val="en-US" w:eastAsia="en-US"/>
        </w:rPr>
        <w:t xml:space="preserve">hloride </w:t>
      </w:r>
      <w:r w:rsidR="00B74569" w:rsidRPr="00DB4392">
        <w:rPr>
          <w:color w:val="00B050"/>
          <w:lang w:val="en-US" w:eastAsia="en-US"/>
        </w:rPr>
        <w:t>c</w:t>
      </w:r>
      <w:r w:rsidR="001E4417" w:rsidRPr="00DB4392">
        <w:rPr>
          <w:color w:val="00B050"/>
          <w:lang w:val="en-US" w:eastAsia="en-US"/>
        </w:rPr>
        <w:t xml:space="preserve">ontent </w:t>
      </w:r>
      <w:r w:rsidR="00321ADC" w:rsidRPr="00DB4392">
        <w:rPr>
          <w:color w:val="00B050"/>
          <w:lang w:val="en-US" w:eastAsia="en-US"/>
        </w:rPr>
        <w:t xml:space="preserve">of </w:t>
      </w:r>
      <w:r w:rsidR="001E4417" w:rsidRPr="00DB4392">
        <w:rPr>
          <w:color w:val="00B050"/>
          <w:lang w:val="en-US" w:eastAsia="en-US"/>
        </w:rPr>
        <w:t>less than 50 ppm</w:t>
      </w:r>
      <w:r w:rsidR="00B27F17" w:rsidRPr="00DB4392">
        <w:rPr>
          <w:color w:val="00B050"/>
          <w:lang w:val="en-US" w:eastAsia="en-US"/>
        </w:rPr>
        <w:t>.</w:t>
      </w:r>
      <w:r w:rsidR="00DB3E66" w:rsidRPr="00DB4392">
        <w:rPr>
          <w:color w:val="00B050"/>
          <w:lang w:val="en-US" w:eastAsia="en-US"/>
        </w:rPr>
        <w:t xml:space="preserve"> </w:t>
      </w:r>
      <w:r w:rsidR="00C6042F" w:rsidRPr="00DB4392">
        <w:rPr>
          <w:color w:val="00B050"/>
          <w:lang w:val="en-US" w:eastAsia="en-US"/>
        </w:rPr>
        <w:t>Perform Water Sampling and Analysis per TES PIM-SU-3541-TCO Section 5.</w:t>
      </w:r>
    </w:p>
    <w:bookmarkEnd w:id="4"/>
    <w:p w14:paraId="14A06305" w14:textId="111C999D" w:rsidR="008248F7" w:rsidRPr="00160AD8" w:rsidRDefault="00160AD8" w:rsidP="00E44318">
      <w:pPr>
        <w:numPr>
          <w:ilvl w:val="2"/>
          <w:numId w:val="1"/>
        </w:numPr>
        <w:tabs>
          <w:tab w:val="left" w:pos="1170"/>
        </w:tabs>
        <w:spacing w:after="120"/>
        <w:ind w:left="1134"/>
        <w:jc w:val="both"/>
        <w:rPr>
          <w:color w:val="00B050"/>
          <w:sz w:val="20"/>
          <w:lang w:val="en-US"/>
        </w:rPr>
      </w:pPr>
      <w:r w:rsidRPr="00160AD8">
        <w:rPr>
          <w:color w:val="00B050"/>
          <w:lang w:val="en-US"/>
        </w:rPr>
        <w:lastRenderedPageBreak/>
        <w:t>Abrasive blast</w:t>
      </w:r>
      <w:r w:rsidR="008248F7" w:rsidRPr="00160AD8">
        <w:rPr>
          <w:color w:val="00B050"/>
          <w:lang w:val="en-US"/>
        </w:rPr>
        <w:t xml:space="preserve"> and coat new piping spools </w:t>
      </w:r>
      <w:r w:rsidR="00846FD7">
        <w:rPr>
          <w:color w:val="00B050"/>
          <w:lang w:val="en-US" w:eastAsia="en-US"/>
        </w:rPr>
        <w:t>and</w:t>
      </w:r>
      <w:r w:rsidR="00846FD7" w:rsidRPr="00FD2790">
        <w:rPr>
          <w:color w:val="00B050"/>
          <w:lang w:val="en-US" w:eastAsia="en-US"/>
        </w:rPr>
        <w:t xml:space="preserve"> </w:t>
      </w:r>
      <w:r w:rsidR="00846FD7">
        <w:rPr>
          <w:color w:val="00B050"/>
          <w:lang w:val="en-US" w:eastAsia="en-US"/>
        </w:rPr>
        <w:t>s</w:t>
      </w:r>
      <w:r w:rsidR="00846FD7" w:rsidRPr="00FD2790">
        <w:rPr>
          <w:color w:val="00B050"/>
          <w:lang w:val="en-US" w:eastAsia="en-US"/>
        </w:rPr>
        <w:t>upports</w:t>
      </w:r>
      <w:r w:rsidR="00846FD7">
        <w:rPr>
          <w:color w:val="00B050"/>
          <w:lang w:val="en-US" w:eastAsia="en-US"/>
        </w:rPr>
        <w:t>,</w:t>
      </w:r>
      <w:r w:rsidR="00846FD7" w:rsidRPr="00160AD8">
        <w:rPr>
          <w:color w:val="00B050"/>
          <w:lang w:val="en-US"/>
        </w:rPr>
        <w:t xml:space="preserve"> </w:t>
      </w:r>
      <w:r w:rsidR="008248F7" w:rsidRPr="00160AD8">
        <w:rPr>
          <w:color w:val="00B050"/>
          <w:lang w:val="en-US"/>
        </w:rPr>
        <w:t xml:space="preserve">as specified on </w:t>
      </w:r>
      <w:r w:rsidR="00B74569">
        <w:rPr>
          <w:color w:val="00B050"/>
          <w:lang w:val="en-US"/>
        </w:rPr>
        <w:t>isometric d</w:t>
      </w:r>
      <w:r w:rsidR="008248F7" w:rsidRPr="00160AD8">
        <w:rPr>
          <w:color w:val="00B050"/>
          <w:lang w:val="en-US"/>
        </w:rPr>
        <w:t>rawing</w:t>
      </w:r>
      <w:r w:rsidR="008248F7" w:rsidRPr="004D2F1A">
        <w:rPr>
          <w:color w:val="1D15BD"/>
          <w:lang w:val="en-US"/>
        </w:rPr>
        <w:t xml:space="preserve"> </w:t>
      </w:r>
      <w:r w:rsidR="00FD3E0E">
        <w:rPr>
          <w:color w:val="FF0000"/>
          <w:lang w:val="en-US"/>
        </w:rPr>
        <w:t>00-Y</w:t>
      </w:r>
      <w:r w:rsidR="001E259F" w:rsidRPr="001E259F">
        <w:rPr>
          <w:color w:val="FF0000"/>
          <w:lang w:val="en-US"/>
        </w:rPr>
        <w:t>YYY-L-ZZZZ</w:t>
      </w:r>
      <w:r w:rsidR="0077581E" w:rsidRPr="00285341">
        <w:rPr>
          <w:color w:val="1D15BD"/>
          <w:lang w:val="en-US"/>
        </w:rPr>
        <w:t xml:space="preserve"> </w:t>
      </w:r>
      <w:r w:rsidR="008248F7" w:rsidRPr="00160AD8">
        <w:rPr>
          <w:color w:val="00B050"/>
          <w:lang w:val="en-US"/>
        </w:rPr>
        <w:t xml:space="preserve">in accordance with </w:t>
      </w:r>
      <w:r w:rsidR="005440BC">
        <w:rPr>
          <w:color w:val="00B050"/>
          <w:lang w:val="en-US"/>
        </w:rPr>
        <w:t xml:space="preserve">TES </w:t>
      </w:r>
      <w:r w:rsidR="008248F7" w:rsidRPr="00160AD8">
        <w:rPr>
          <w:color w:val="00B050"/>
          <w:lang w:val="en-US"/>
        </w:rPr>
        <w:t>COM-SU-5191-TCO.</w:t>
      </w:r>
    </w:p>
    <w:p w14:paraId="68036EA3" w14:textId="74E148A1" w:rsidR="00160AD8" w:rsidRPr="00160AD8" w:rsidRDefault="00160AD8" w:rsidP="00160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NOTE: </w:t>
      </w:r>
      <w:r w:rsidR="00C06C2C">
        <w:rPr>
          <w:color w:val="00B050"/>
          <w:lang w:val="en-US"/>
        </w:rPr>
        <w:t>Mask-off f</w:t>
      </w:r>
      <w:r w:rsidRPr="00160AD8">
        <w:rPr>
          <w:color w:val="00B050"/>
          <w:lang w:val="en-US"/>
        </w:rPr>
        <w:t xml:space="preserve">ield-weld </w:t>
      </w:r>
      <w:r w:rsidR="00C06C2C">
        <w:rPr>
          <w:color w:val="00B050"/>
          <w:lang w:val="en-US"/>
        </w:rPr>
        <w:t>j</w:t>
      </w:r>
      <w:r w:rsidRPr="00160AD8">
        <w:rPr>
          <w:color w:val="00B050"/>
          <w:lang w:val="en-US"/>
        </w:rPr>
        <w:t xml:space="preserve">oints and </w:t>
      </w:r>
      <w:r w:rsidR="00C06C2C">
        <w:rPr>
          <w:color w:val="00B050"/>
          <w:lang w:val="en-US"/>
        </w:rPr>
        <w:t>f</w:t>
      </w:r>
      <w:r w:rsidRPr="00160AD8">
        <w:rPr>
          <w:color w:val="00B050"/>
          <w:lang w:val="en-US"/>
        </w:rPr>
        <w:t xml:space="preserve">lange </w:t>
      </w:r>
      <w:r w:rsidR="00C06C2C">
        <w:rPr>
          <w:color w:val="00B050"/>
          <w:lang w:val="en-US"/>
        </w:rPr>
        <w:t>f</w:t>
      </w:r>
      <w:r w:rsidRPr="00160AD8">
        <w:rPr>
          <w:color w:val="00B050"/>
          <w:lang w:val="en-US"/>
        </w:rPr>
        <w:t>aces prior to coating.</w:t>
      </w:r>
    </w:p>
    <w:p w14:paraId="66B8496A" w14:textId="77777777" w:rsidR="00E43A83" w:rsidRDefault="00E43A83" w:rsidP="00EB5E6B">
      <w:pPr>
        <w:numPr>
          <w:ilvl w:val="1"/>
          <w:numId w:val="1"/>
        </w:numPr>
        <w:shd w:val="pct15" w:color="000000" w:fill="FFFFFF"/>
        <w:tabs>
          <w:tab w:val="left" w:pos="1170"/>
        </w:tabs>
        <w:spacing w:before="360" w:after="240"/>
        <w:ind w:left="850" w:hanging="425"/>
        <w:jc w:val="both"/>
        <w:rPr>
          <w:rFonts w:eastAsia="Times New Roman"/>
          <w:b/>
          <w:color w:val="000000" w:themeColor="text1"/>
          <w:lang w:val="en-US"/>
        </w:rPr>
      </w:pPr>
      <w:r w:rsidRPr="007C224B">
        <w:rPr>
          <w:rFonts w:eastAsia="Times New Roman"/>
          <w:b/>
          <w:color w:val="000000" w:themeColor="text1"/>
          <w:lang w:val="en-US"/>
        </w:rPr>
        <w:t>SITE WORK:</w:t>
      </w:r>
    </w:p>
    <w:p w14:paraId="46E55E6B" w14:textId="25252313" w:rsidR="00817C17" w:rsidRPr="00C609A4" w:rsidRDefault="00A66631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0070C0"/>
          <w:lang w:val="en-US"/>
        </w:rPr>
      </w:pPr>
      <w:r w:rsidRPr="00C609A4">
        <w:rPr>
          <w:color w:val="0070C0"/>
          <w:lang w:val="en-US" w:eastAsia="en-US"/>
        </w:rPr>
        <w:t>P</w:t>
      </w:r>
      <w:r w:rsidR="00EB5E6B" w:rsidRPr="00C609A4">
        <w:rPr>
          <w:color w:val="0070C0"/>
          <w:lang w:val="en-US" w:eastAsia="en-US"/>
        </w:rPr>
        <w:t>erform</w:t>
      </w:r>
      <w:r w:rsidRPr="00C609A4">
        <w:rPr>
          <w:color w:val="0070C0"/>
          <w:lang w:val="en-US" w:eastAsia="en-US"/>
        </w:rPr>
        <w:t xml:space="preserve"> relevant </w:t>
      </w:r>
      <w:r w:rsidR="00EB76D5">
        <w:rPr>
          <w:color w:val="0070C0"/>
          <w:lang w:val="en-US" w:eastAsia="en-US"/>
        </w:rPr>
        <w:t>j</w:t>
      </w:r>
      <w:r w:rsidRPr="00C609A4">
        <w:rPr>
          <w:color w:val="0070C0"/>
          <w:lang w:val="en-US" w:eastAsia="en-US"/>
        </w:rPr>
        <w:t xml:space="preserve">ob </w:t>
      </w:r>
      <w:r w:rsidR="00EB76D5">
        <w:rPr>
          <w:color w:val="0070C0"/>
          <w:lang w:val="en-US" w:eastAsia="en-US"/>
        </w:rPr>
        <w:t>s</w:t>
      </w:r>
      <w:r w:rsidRPr="00C609A4">
        <w:rPr>
          <w:color w:val="0070C0"/>
          <w:lang w:val="en-US" w:eastAsia="en-US"/>
        </w:rPr>
        <w:t xml:space="preserve">afety </w:t>
      </w:r>
      <w:r w:rsidR="00EB76D5">
        <w:rPr>
          <w:color w:val="0070C0"/>
          <w:lang w:val="en-US" w:eastAsia="en-US"/>
        </w:rPr>
        <w:t>a</w:t>
      </w:r>
      <w:r w:rsidR="00EB5E6B" w:rsidRPr="00C609A4">
        <w:rPr>
          <w:color w:val="0070C0"/>
          <w:lang w:val="en-US" w:eastAsia="en-US"/>
        </w:rPr>
        <w:t>ssessments</w:t>
      </w:r>
      <w:r w:rsidRPr="00C609A4">
        <w:rPr>
          <w:color w:val="0070C0"/>
          <w:lang w:val="en-US" w:eastAsia="en-US"/>
        </w:rPr>
        <w:t xml:space="preserve"> </w:t>
      </w:r>
      <w:r w:rsidR="00781CE4">
        <w:rPr>
          <w:color w:val="0070C0"/>
          <w:lang w:val="en-US" w:eastAsia="en-US"/>
        </w:rPr>
        <w:t>(</w:t>
      </w:r>
      <w:r w:rsidR="00EB76D5">
        <w:rPr>
          <w:color w:val="0070C0"/>
          <w:lang w:val="en-US" w:eastAsia="en-US"/>
        </w:rPr>
        <w:t>P</w:t>
      </w:r>
      <w:r w:rsidR="00EB5E6B" w:rsidRPr="00C609A4">
        <w:rPr>
          <w:color w:val="0070C0"/>
          <w:lang w:val="en-US" w:eastAsia="en-US"/>
        </w:rPr>
        <w:t>PHA &amp; J</w:t>
      </w:r>
      <w:r w:rsidR="00EB76D5">
        <w:rPr>
          <w:color w:val="0070C0"/>
          <w:lang w:val="en-US" w:eastAsia="en-US"/>
        </w:rPr>
        <w:t>S</w:t>
      </w:r>
      <w:r w:rsidR="00EB5E6B" w:rsidRPr="00C609A4">
        <w:rPr>
          <w:color w:val="0070C0"/>
          <w:lang w:val="en-US" w:eastAsia="en-US"/>
        </w:rPr>
        <w:t xml:space="preserve">A) </w:t>
      </w:r>
      <w:r w:rsidRPr="00C609A4">
        <w:rPr>
          <w:color w:val="0070C0"/>
          <w:lang w:val="en-US" w:eastAsia="en-US"/>
        </w:rPr>
        <w:t xml:space="preserve">and obtain </w:t>
      </w:r>
      <w:r w:rsidR="00817C17" w:rsidRPr="00C609A4">
        <w:rPr>
          <w:color w:val="0070C0"/>
          <w:lang w:val="en-US" w:eastAsia="en-US"/>
        </w:rPr>
        <w:t xml:space="preserve">required </w:t>
      </w:r>
      <w:r w:rsidR="00EB5E6B" w:rsidRPr="00C609A4">
        <w:rPr>
          <w:color w:val="0070C0"/>
          <w:lang w:val="en-US" w:eastAsia="en-US"/>
        </w:rPr>
        <w:t>P</w:t>
      </w:r>
      <w:r w:rsidR="00817C17" w:rsidRPr="00C609A4">
        <w:rPr>
          <w:color w:val="0070C0"/>
          <w:lang w:val="en-US" w:eastAsia="en-US"/>
        </w:rPr>
        <w:t>ermits</w:t>
      </w:r>
      <w:r w:rsidR="00EB5E6B" w:rsidRPr="00C609A4">
        <w:rPr>
          <w:color w:val="0070C0"/>
          <w:lang w:val="en-US" w:eastAsia="en-US"/>
        </w:rPr>
        <w:t>-to-Work (PTWs)</w:t>
      </w:r>
      <w:r w:rsidR="00817C17" w:rsidRPr="00C609A4">
        <w:rPr>
          <w:color w:val="0070C0"/>
          <w:lang w:val="en-US" w:eastAsia="en-US"/>
        </w:rPr>
        <w:t>.</w:t>
      </w:r>
    </w:p>
    <w:p w14:paraId="686412D3" w14:textId="6D585E54" w:rsidR="00817C17" w:rsidRPr="00EB5A0A" w:rsidRDefault="00EB5E6B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00B050"/>
          <w:lang w:val="en-US"/>
        </w:rPr>
      </w:pPr>
      <w:r w:rsidRPr="00C609A4">
        <w:rPr>
          <w:color w:val="0070C0"/>
          <w:lang w:val="en-US" w:eastAsia="en-US"/>
        </w:rPr>
        <w:t xml:space="preserve">Demarcate </w:t>
      </w:r>
      <w:r w:rsidR="00C06C2C">
        <w:rPr>
          <w:color w:val="0070C0"/>
          <w:lang w:val="en-US" w:eastAsia="en-US"/>
        </w:rPr>
        <w:t>w</w:t>
      </w:r>
      <w:r w:rsidRPr="00C609A4">
        <w:rPr>
          <w:color w:val="0070C0"/>
          <w:lang w:val="en-US" w:eastAsia="en-US"/>
        </w:rPr>
        <w:t xml:space="preserve">ork </w:t>
      </w:r>
      <w:r w:rsidR="00B43A22">
        <w:rPr>
          <w:color w:val="0070C0"/>
          <w:lang w:val="en-US" w:eastAsia="en-US"/>
        </w:rPr>
        <w:t>a</w:t>
      </w:r>
      <w:r w:rsidRPr="00C609A4">
        <w:rPr>
          <w:color w:val="0070C0"/>
          <w:lang w:val="en-US" w:eastAsia="en-US"/>
        </w:rPr>
        <w:t xml:space="preserve">rea as necessary </w:t>
      </w:r>
      <w:r>
        <w:rPr>
          <w:color w:val="00B050"/>
          <w:lang w:val="en-US"/>
        </w:rPr>
        <w:t>and e</w:t>
      </w:r>
      <w:r w:rsidR="00817C17">
        <w:rPr>
          <w:color w:val="00B050"/>
          <w:lang w:val="en-US"/>
        </w:rPr>
        <w:t xml:space="preserve">rect </w:t>
      </w:r>
      <w:r w:rsidR="00781CE4">
        <w:rPr>
          <w:color w:val="00B050"/>
          <w:lang w:val="en-US"/>
        </w:rPr>
        <w:t>s</w:t>
      </w:r>
      <w:r w:rsidR="00817C17">
        <w:rPr>
          <w:color w:val="00B050"/>
          <w:lang w:val="en-US"/>
        </w:rPr>
        <w:t>caffolding for access</w:t>
      </w:r>
      <w:r w:rsidR="00817C17" w:rsidRPr="00EB5A0A">
        <w:rPr>
          <w:color w:val="00B050"/>
          <w:lang w:val="en-US"/>
        </w:rPr>
        <w:t>.</w:t>
      </w:r>
    </w:p>
    <w:p w14:paraId="62330E54" w14:textId="097351F5" w:rsidR="00817C17" w:rsidRPr="00C609A4" w:rsidRDefault="009D1E38" w:rsidP="009D1E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70C0"/>
          <w:lang w:val="en-US"/>
        </w:rPr>
      </w:pPr>
      <w:r>
        <w:rPr>
          <w:color w:val="0070C0"/>
          <w:lang w:val="en-US"/>
        </w:rPr>
        <w:t xml:space="preserve">NOTE: </w:t>
      </w:r>
      <w:r w:rsidR="00817C17" w:rsidRPr="009D1E38">
        <w:rPr>
          <w:b/>
          <w:color w:val="0070C0"/>
          <w:lang w:val="en-US"/>
        </w:rPr>
        <w:t>TCO Operations</w:t>
      </w:r>
      <w:r w:rsidR="00817C17" w:rsidRPr="00C609A4">
        <w:rPr>
          <w:color w:val="0070C0"/>
          <w:lang w:val="en-US"/>
        </w:rPr>
        <w:t xml:space="preserve"> shall isolate, depressurize</w:t>
      </w:r>
      <w:r w:rsidR="00964B6E" w:rsidRPr="00D94D82">
        <w:rPr>
          <w:color w:val="0070C0"/>
          <w:lang w:val="en-US"/>
        </w:rPr>
        <w:t>, drain and ready for Hot Work,</w:t>
      </w:r>
      <w:r w:rsidR="00964B6E">
        <w:rPr>
          <w:color w:val="0070C0"/>
          <w:lang w:val="en-US"/>
        </w:rPr>
        <w:t xml:space="preserve"> </w:t>
      </w:r>
      <w:r w:rsidR="00817C17" w:rsidRPr="00C609A4">
        <w:rPr>
          <w:color w:val="0070C0"/>
          <w:lang w:val="en-US"/>
        </w:rPr>
        <w:t xml:space="preserve">Equipment and Piping associated with this Project, if and as applicable, and shall hand it over </w:t>
      </w:r>
      <w:r w:rsidR="00817C17" w:rsidRPr="00C34B39">
        <w:rPr>
          <w:color w:val="0070C0"/>
          <w:lang w:val="en-US"/>
        </w:rPr>
        <w:t xml:space="preserve">to </w:t>
      </w:r>
      <w:r w:rsidR="007957EA">
        <w:rPr>
          <w:color w:val="0070C0"/>
          <w:lang w:val="en-US"/>
        </w:rPr>
        <w:t>B</w:t>
      </w:r>
      <w:r w:rsidR="000D7416">
        <w:rPr>
          <w:color w:val="0070C0"/>
          <w:lang w:val="en-US"/>
        </w:rPr>
        <w:t>USINESS PARTNER (BP)</w:t>
      </w:r>
      <w:r w:rsidR="00817C17" w:rsidRPr="00C609A4">
        <w:rPr>
          <w:color w:val="0070C0"/>
          <w:lang w:val="en-US"/>
        </w:rPr>
        <w:t xml:space="preserve">; fully accessible, safe and Locked-Out-Tagged-Out </w:t>
      </w:r>
      <w:r w:rsidR="00431EC7" w:rsidRPr="00C609A4">
        <w:rPr>
          <w:color w:val="0070C0"/>
          <w:lang w:val="en-US"/>
        </w:rPr>
        <w:t xml:space="preserve">(LOTO) </w:t>
      </w:r>
      <w:r w:rsidR="00817C17" w:rsidRPr="00C609A4">
        <w:rPr>
          <w:color w:val="0070C0"/>
          <w:lang w:val="en-US"/>
        </w:rPr>
        <w:t xml:space="preserve">as scheduled and agreed between TCO Operations </w:t>
      </w:r>
      <w:r w:rsidR="00817C17" w:rsidRPr="00C34B39">
        <w:rPr>
          <w:color w:val="0070C0"/>
          <w:lang w:val="en-US"/>
        </w:rPr>
        <w:t xml:space="preserve">and </w:t>
      </w:r>
      <w:r w:rsidR="007957EA">
        <w:rPr>
          <w:color w:val="0070C0"/>
          <w:lang w:val="en-US"/>
        </w:rPr>
        <w:t>BP</w:t>
      </w:r>
      <w:r w:rsidR="00817C17" w:rsidRPr="00C609A4">
        <w:rPr>
          <w:color w:val="0070C0"/>
          <w:lang w:val="en-US"/>
        </w:rPr>
        <w:t xml:space="preserve">. </w:t>
      </w:r>
    </w:p>
    <w:p w14:paraId="3B3136E0" w14:textId="20E51CB6" w:rsidR="00B16529" w:rsidRPr="008A3A71" w:rsidRDefault="00813D53" w:rsidP="0045413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1D15BD"/>
          <w:lang w:val="en-US"/>
        </w:rPr>
      </w:pPr>
      <w:r>
        <w:rPr>
          <w:color w:val="1D15BD"/>
          <w:lang w:val="en-US"/>
        </w:rPr>
        <w:t>[</w:t>
      </w:r>
      <w:r w:rsidR="00762E06">
        <w:rPr>
          <w:color w:val="1D15BD"/>
          <w:lang w:val="en-US"/>
        </w:rPr>
        <w:t xml:space="preserve">Only when </w:t>
      </w:r>
      <w:r w:rsidR="002E6E75">
        <w:rPr>
          <w:color w:val="1D15BD"/>
          <w:lang w:val="en-US"/>
        </w:rPr>
        <w:t>dismantling piping with existing spring support and reusing spring support</w:t>
      </w:r>
      <w:r>
        <w:rPr>
          <w:color w:val="1D15BD"/>
          <w:lang w:val="en-US"/>
        </w:rPr>
        <w:t xml:space="preserve">] </w:t>
      </w:r>
      <w:r w:rsidRPr="008A3A71">
        <w:rPr>
          <w:color w:val="00B050"/>
          <w:lang w:val="en-US"/>
        </w:rPr>
        <w:t>A spring s</w:t>
      </w:r>
      <w:r w:rsidR="00762E06" w:rsidRPr="008A3A71">
        <w:rPr>
          <w:color w:val="00B050"/>
          <w:lang w:val="en-US"/>
        </w:rPr>
        <w:t>topping pin must be installed before pipe dismantling</w:t>
      </w:r>
      <w:r w:rsidR="00D22668" w:rsidRPr="008A3A71">
        <w:rPr>
          <w:color w:val="00B050"/>
          <w:lang w:val="en-US"/>
        </w:rPr>
        <w:t>. Note that the pin must be removed on the same condition as it was installed. If p</w:t>
      </w:r>
      <w:r w:rsidR="00685591" w:rsidRPr="008A3A71">
        <w:rPr>
          <w:color w:val="00B050"/>
          <w:lang w:val="en-US"/>
        </w:rPr>
        <w:t>ipe was full at installation of pin, new pipe must be filled prior</w:t>
      </w:r>
      <w:r w:rsidR="00A6751A" w:rsidRPr="008A3A71">
        <w:rPr>
          <w:color w:val="00B050"/>
          <w:lang w:val="en-US"/>
        </w:rPr>
        <w:t xml:space="preserve"> to pin removal. Spring level / indicator m</w:t>
      </w:r>
      <w:r w:rsidR="00555CD0" w:rsidRPr="008A3A71">
        <w:rPr>
          <w:color w:val="00B050"/>
          <w:lang w:val="en-US"/>
        </w:rPr>
        <w:t>u</w:t>
      </w:r>
      <w:r w:rsidR="00A6751A" w:rsidRPr="008A3A71">
        <w:rPr>
          <w:color w:val="00B050"/>
          <w:lang w:val="en-US"/>
        </w:rPr>
        <w:t>st be marked on hot and cold conditions.</w:t>
      </w:r>
      <w:r w:rsidR="00A6751A" w:rsidRPr="0045413B">
        <w:rPr>
          <w:color w:val="1D15BD"/>
          <w:lang w:val="en-US"/>
        </w:rPr>
        <w:t xml:space="preserve"> </w:t>
      </w:r>
    </w:p>
    <w:p w14:paraId="5BB99903" w14:textId="474B9F75" w:rsidR="00817C17" w:rsidRPr="00835B5B" w:rsidRDefault="00817C17" w:rsidP="00EB5E6B">
      <w:pPr>
        <w:numPr>
          <w:ilvl w:val="2"/>
          <w:numId w:val="1"/>
        </w:numPr>
        <w:spacing w:after="120" w:line="276" w:lineRule="auto"/>
        <w:ind w:left="1134"/>
        <w:jc w:val="both"/>
        <w:rPr>
          <w:color w:val="1D15BD"/>
          <w:lang w:val="en-US"/>
        </w:rPr>
      </w:pPr>
      <w:r w:rsidRPr="002F3DC8">
        <w:rPr>
          <w:color w:val="00B050"/>
          <w:lang w:val="en-US"/>
        </w:rPr>
        <w:t>Rem</w:t>
      </w:r>
      <w:r w:rsidR="00431EC7">
        <w:rPr>
          <w:color w:val="00B050"/>
          <w:lang w:val="en-US"/>
        </w:rPr>
        <w:t xml:space="preserve">ove all </w:t>
      </w:r>
      <w:r w:rsidR="00C06C2C">
        <w:rPr>
          <w:color w:val="00B050"/>
          <w:lang w:val="en-US"/>
        </w:rPr>
        <w:t>c</w:t>
      </w:r>
      <w:r w:rsidR="00431EC7">
        <w:rPr>
          <w:color w:val="00B050"/>
          <w:lang w:val="en-US"/>
        </w:rPr>
        <w:t xml:space="preserve">ladding and </w:t>
      </w:r>
      <w:r w:rsidR="00C06C2C">
        <w:rPr>
          <w:color w:val="00B050"/>
          <w:lang w:val="en-US"/>
        </w:rPr>
        <w:t>i</w:t>
      </w:r>
      <w:r w:rsidR="00431EC7">
        <w:rPr>
          <w:color w:val="00B050"/>
          <w:lang w:val="en-US"/>
        </w:rPr>
        <w:t>nsulation to the extent required</w:t>
      </w:r>
      <w:r w:rsidR="00622C02" w:rsidRPr="002F3DC8">
        <w:rPr>
          <w:color w:val="00B050"/>
          <w:lang w:val="en-US"/>
        </w:rPr>
        <w:t>.</w:t>
      </w:r>
    </w:p>
    <w:p w14:paraId="5E3E30D3" w14:textId="2CB4F4C9" w:rsidR="003C77B1" w:rsidRPr="008A3A71" w:rsidRDefault="009F1D84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bookmarkStart w:id="5" w:name="_Hlk530639218"/>
      <w:r>
        <w:rPr>
          <w:color w:val="1D15BD"/>
          <w:lang w:val="en-US"/>
        </w:rPr>
        <w:t>[Only when dismantling piping with existing spring support and reusing spring support]</w:t>
      </w:r>
      <w:r w:rsidRPr="008A3A71">
        <w:rPr>
          <w:color w:val="1D15BD"/>
          <w:lang w:val="en-US"/>
        </w:rPr>
        <w:t xml:space="preserve"> </w:t>
      </w:r>
      <w:r w:rsidR="00654C57" w:rsidRPr="008A3A71">
        <w:rPr>
          <w:color w:val="00B050"/>
          <w:lang w:val="en-US"/>
        </w:rPr>
        <w:t>C</w:t>
      </w:r>
      <w:r w:rsidR="00724284" w:rsidRPr="008A3A71">
        <w:rPr>
          <w:color w:val="00B050"/>
          <w:lang w:val="en-US"/>
        </w:rPr>
        <w:t>heck list MCL005A-1 (Spring Support Verification for Maintenance)</w:t>
      </w:r>
      <w:r w:rsidR="00654C57" w:rsidRPr="008A3A71">
        <w:rPr>
          <w:color w:val="00B050"/>
          <w:lang w:val="en-US"/>
        </w:rPr>
        <w:t xml:space="preserve"> shall be completed and signed by </w:t>
      </w:r>
      <w:r w:rsidR="00400036" w:rsidRPr="008A3A71">
        <w:rPr>
          <w:color w:val="00B050"/>
          <w:lang w:val="en-US"/>
        </w:rPr>
        <w:t>responsible parties</w:t>
      </w:r>
      <w:r w:rsidR="00724284" w:rsidRPr="008A3A71">
        <w:rPr>
          <w:color w:val="00B050"/>
          <w:lang w:val="en-US"/>
        </w:rPr>
        <w:t>.</w:t>
      </w:r>
      <w:r w:rsidR="00724284">
        <w:rPr>
          <w:color w:val="1D15BD"/>
          <w:lang w:val="en-US"/>
        </w:rPr>
        <w:t xml:space="preserve"> </w:t>
      </w:r>
    </w:p>
    <w:p w14:paraId="44BDE63C" w14:textId="4F7C3A11" w:rsidR="009F1D84" w:rsidRPr="008A3A71" w:rsidRDefault="00EC660C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>
        <w:rPr>
          <w:color w:val="1D15BD"/>
          <w:lang w:val="en-US"/>
        </w:rPr>
        <w:t xml:space="preserve">[Only when working on piping </w:t>
      </w:r>
      <w:r w:rsidR="003B7287">
        <w:rPr>
          <w:color w:val="1D15BD"/>
          <w:lang w:val="en-US"/>
        </w:rPr>
        <w:t>connected to</w:t>
      </w:r>
      <w:r w:rsidR="006A42F7">
        <w:rPr>
          <w:color w:val="1D15BD"/>
          <w:lang w:val="en-US"/>
        </w:rPr>
        <w:t xml:space="preserve"> machinery</w:t>
      </w:r>
      <w:r>
        <w:rPr>
          <w:color w:val="1D15BD"/>
          <w:lang w:val="en-US"/>
        </w:rPr>
        <w:t>]</w:t>
      </w:r>
      <w:r w:rsidR="006A42F7">
        <w:rPr>
          <w:color w:val="1D15BD"/>
          <w:lang w:val="en-US"/>
        </w:rPr>
        <w:t xml:space="preserve"> </w:t>
      </w:r>
      <w:r w:rsidR="006A42F7" w:rsidRPr="008A3A71">
        <w:rPr>
          <w:color w:val="00B050"/>
          <w:lang w:val="en-US"/>
        </w:rPr>
        <w:t>Invite Machinery Maintenance team to install dial gauges prior to existing piping dismantle to record “Zero” position of the compressor/pump.</w:t>
      </w:r>
      <w:r w:rsidR="00EA4BFE" w:rsidRPr="008A3A71">
        <w:rPr>
          <w:color w:val="00B050"/>
          <w:lang w:val="en-US"/>
        </w:rPr>
        <w:t xml:space="preserve"> </w:t>
      </w:r>
    </w:p>
    <w:p w14:paraId="62D6D96D" w14:textId="5C4FF323" w:rsidR="004609E7" w:rsidRPr="008A3A71" w:rsidRDefault="004609E7" w:rsidP="008A3A7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080"/>
        <w:rPr>
          <w:color w:val="00B050"/>
          <w:lang w:val="en-US" w:eastAsia="en-US"/>
        </w:rPr>
      </w:pPr>
      <w:r w:rsidRPr="004609E7">
        <w:rPr>
          <w:color w:val="00B050"/>
          <w:lang w:val="en-US" w:eastAsia="en-US"/>
        </w:rPr>
        <w:t xml:space="preserve">NOTE: </w:t>
      </w:r>
      <w:r w:rsidR="00841A7E">
        <w:rPr>
          <w:color w:val="00B050"/>
          <w:lang w:val="en-US" w:eastAsia="en-US"/>
        </w:rPr>
        <w:t>Gauges stay on until all work is complete. Last step is a left record of gauges and gauge removal prior t</w:t>
      </w:r>
      <w:r w:rsidR="00FA4DBC">
        <w:rPr>
          <w:color w:val="00B050"/>
          <w:lang w:val="en-US" w:eastAsia="en-US"/>
        </w:rPr>
        <w:t>o buttoning up and restart.</w:t>
      </w:r>
      <w:r w:rsidRPr="004609E7">
        <w:rPr>
          <w:color w:val="00B050"/>
          <w:lang w:val="en-US" w:eastAsia="en-US"/>
        </w:rPr>
        <w:t xml:space="preserve">  </w:t>
      </w:r>
    </w:p>
    <w:p w14:paraId="7A2FE286" w14:textId="1E79E11D" w:rsidR="00817C17" w:rsidRDefault="00817C17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622C02">
        <w:rPr>
          <w:color w:val="00B050"/>
          <w:lang w:val="en-US"/>
        </w:rPr>
        <w:t xml:space="preserve">Arrange with </w:t>
      </w:r>
      <w:r w:rsidR="00B110A7">
        <w:rPr>
          <w:color w:val="00B050"/>
          <w:lang w:val="en-US"/>
        </w:rPr>
        <w:t>Tengiz Tur</w:t>
      </w:r>
      <w:r w:rsidR="00AE1405">
        <w:rPr>
          <w:color w:val="00B050"/>
          <w:lang w:val="en-US"/>
        </w:rPr>
        <w:t>naround Team (</w:t>
      </w:r>
      <w:r w:rsidR="000D7416">
        <w:rPr>
          <w:color w:val="00B050"/>
          <w:lang w:val="en-US"/>
        </w:rPr>
        <w:t>TTT</w:t>
      </w:r>
      <w:r w:rsidR="00AE1405">
        <w:rPr>
          <w:color w:val="00B050"/>
          <w:lang w:val="en-US"/>
        </w:rPr>
        <w:t>)</w:t>
      </w:r>
      <w:r w:rsidRPr="00622C02">
        <w:rPr>
          <w:color w:val="00B050"/>
          <w:lang w:val="en-US"/>
        </w:rPr>
        <w:t xml:space="preserve"> I&amp;E Coordinator</w:t>
      </w:r>
      <w:r w:rsidR="000A0B73">
        <w:rPr>
          <w:color w:val="00B050"/>
          <w:lang w:val="en-US"/>
        </w:rPr>
        <w:t xml:space="preserve"> </w:t>
      </w:r>
      <w:r w:rsidR="005B243D" w:rsidRPr="005A378B">
        <w:rPr>
          <w:color w:val="7030A0"/>
          <w:lang w:val="en-US"/>
        </w:rPr>
        <w:t>[</w:t>
      </w:r>
      <w:proofErr w:type="gramStart"/>
      <w:r w:rsidR="005B243D" w:rsidRPr="005A378B">
        <w:rPr>
          <w:color w:val="7030A0"/>
          <w:lang w:val="en-US"/>
        </w:rPr>
        <w:t>OR]</w:t>
      </w:r>
      <w:r w:rsidR="005B243D" w:rsidRPr="005A378B">
        <w:rPr>
          <w:color w:val="00B050"/>
          <w:lang w:val="en-US"/>
        </w:rPr>
        <w:t xml:space="preserve"> </w:t>
      </w:r>
      <w:r w:rsidR="000A0B73" w:rsidRPr="005A378B">
        <w:rPr>
          <w:color w:val="00B050"/>
          <w:lang w:val="en-US"/>
        </w:rPr>
        <w:t xml:space="preserve"> Zone</w:t>
      </w:r>
      <w:proofErr w:type="gramEnd"/>
      <w:r w:rsidR="000A0B73" w:rsidRPr="005A378B">
        <w:rPr>
          <w:color w:val="00B050"/>
          <w:lang w:val="en-US"/>
        </w:rPr>
        <w:t xml:space="preserve"> Maintenance</w:t>
      </w:r>
      <w:r w:rsidRPr="00622C02">
        <w:rPr>
          <w:color w:val="00B050"/>
          <w:lang w:val="en-US"/>
        </w:rPr>
        <w:t xml:space="preserve"> to isolate, </w:t>
      </w:r>
      <w:r w:rsidR="00EB5E6B">
        <w:rPr>
          <w:color w:val="00B050"/>
          <w:lang w:val="en-US"/>
        </w:rPr>
        <w:t xml:space="preserve">LOTO </w:t>
      </w:r>
      <w:r w:rsidR="00C06C2C">
        <w:rPr>
          <w:color w:val="00B050"/>
          <w:lang w:val="en-US"/>
        </w:rPr>
        <w:t>and remove electric trace h</w:t>
      </w:r>
      <w:r w:rsidRPr="00622C02">
        <w:rPr>
          <w:color w:val="00B050"/>
          <w:lang w:val="en-US"/>
        </w:rPr>
        <w:t xml:space="preserve">eating </w:t>
      </w:r>
      <w:r w:rsidR="00C06C2C">
        <w:rPr>
          <w:color w:val="00B050"/>
          <w:lang w:val="en-US"/>
        </w:rPr>
        <w:t>and i</w:t>
      </w:r>
      <w:r w:rsidRPr="00BE4A7B">
        <w:rPr>
          <w:color w:val="00B050"/>
          <w:lang w:val="en-US"/>
        </w:rPr>
        <w:t xml:space="preserve">nstruments from associated </w:t>
      </w:r>
      <w:r w:rsidR="00C06C2C">
        <w:rPr>
          <w:color w:val="00B050"/>
          <w:lang w:val="en-US"/>
        </w:rPr>
        <w:t>p</w:t>
      </w:r>
      <w:r w:rsidRPr="00BE4A7B">
        <w:rPr>
          <w:color w:val="00B050"/>
          <w:lang w:val="en-US"/>
        </w:rPr>
        <w:t>ip</w:t>
      </w:r>
      <w:r w:rsidR="00EB5E6B">
        <w:rPr>
          <w:color w:val="00B050"/>
          <w:lang w:val="en-US"/>
        </w:rPr>
        <w:t>ing</w:t>
      </w:r>
      <w:r w:rsidRPr="00BE4A7B">
        <w:rPr>
          <w:color w:val="00B050"/>
          <w:lang w:val="en-US"/>
        </w:rPr>
        <w:t xml:space="preserve"> per I&amp;E Job </w:t>
      </w:r>
      <w:r w:rsidR="00C06C2C">
        <w:rPr>
          <w:color w:val="00B050"/>
          <w:lang w:val="en-US"/>
        </w:rPr>
        <w:t>P</w:t>
      </w:r>
      <w:r w:rsidRPr="00BE4A7B">
        <w:rPr>
          <w:color w:val="00B050"/>
          <w:lang w:val="en-US"/>
        </w:rPr>
        <w:t xml:space="preserve">ack </w:t>
      </w:r>
      <w:r w:rsidRPr="00431EC7">
        <w:rPr>
          <w:color w:val="FF0000"/>
          <w:lang w:val="en-US"/>
        </w:rPr>
        <w:t>YY-NNNN.1</w:t>
      </w:r>
      <w:r w:rsidR="00367974">
        <w:rPr>
          <w:color w:val="00B050"/>
          <w:lang w:val="en-US"/>
        </w:rPr>
        <w:t xml:space="preserve"> </w:t>
      </w:r>
      <w:r w:rsidR="00431EC7">
        <w:rPr>
          <w:color w:val="7030A0"/>
          <w:lang w:val="en-US"/>
        </w:rPr>
        <w:t>[O</w:t>
      </w:r>
      <w:r w:rsidR="00367974" w:rsidRPr="00EB5E6B">
        <w:rPr>
          <w:color w:val="7030A0"/>
          <w:lang w:val="en-US"/>
        </w:rPr>
        <w:t>R</w:t>
      </w:r>
      <w:r w:rsidR="00431EC7">
        <w:rPr>
          <w:color w:val="7030A0"/>
          <w:lang w:val="en-US"/>
        </w:rPr>
        <w:t>]</w:t>
      </w:r>
      <w:r w:rsidR="00367974">
        <w:rPr>
          <w:color w:val="00B050"/>
          <w:lang w:val="en-US"/>
        </w:rPr>
        <w:t xml:space="preserve"> </w:t>
      </w:r>
      <w:r w:rsidR="00487322" w:rsidRPr="004A4CE5">
        <w:rPr>
          <w:color w:val="00B050"/>
          <w:lang w:val="en-US"/>
        </w:rPr>
        <w:t>Carefully r</w:t>
      </w:r>
      <w:r w:rsidR="00367974" w:rsidRPr="004A4CE5">
        <w:rPr>
          <w:color w:val="00B050"/>
          <w:lang w:val="en-US"/>
        </w:rPr>
        <w:t xml:space="preserve">emove </w:t>
      </w:r>
      <w:r w:rsidR="00487322" w:rsidRPr="004A4CE5">
        <w:rPr>
          <w:color w:val="00B050"/>
          <w:lang w:val="en-US"/>
        </w:rPr>
        <w:t xml:space="preserve">for reinstatement </w:t>
      </w:r>
      <w:r w:rsidR="00E13A38" w:rsidRPr="004A4CE5">
        <w:rPr>
          <w:color w:val="00B050"/>
          <w:lang w:val="en-US"/>
        </w:rPr>
        <w:t xml:space="preserve">(or </w:t>
      </w:r>
      <w:proofErr w:type="gramStart"/>
      <w:r w:rsidR="00487322" w:rsidRPr="004A4CE5">
        <w:rPr>
          <w:color w:val="00B050"/>
          <w:lang w:val="en-US"/>
        </w:rPr>
        <w:t>Demoli</w:t>
      </w:r>
      <w:r w:rsidR="00F06A0B" w:rsidRPr="004A4CE5">
        <w:rPr>
          <w:color w:val="00B050"/>
          <w:lang w:val="en-US"/>
        </w:rPr>
        <w:t>sh</w:t>
      </w:r>
      <w:proofErr w:type="gramEnd"/>
      <w:r w:rsidR="00487322" w:rsidRPr="004A4CE5">
        <w:rPr>
          <w:color w:val="00B050"/>
          <w:lang w:val="en-US"/>
        </w:rPr>
        <w:t xml:space="preserve">) </w:t>
      </w:r>
      <w:r w:rsidR="00C06C2C" w:rsidRPr="004A4CE5">
        <w:rPr>
          <w:color w:val="00B050"/>
          <w:lang w:val="en-US"/>
        </w:rPr>
        <w:t>h</w:t>
      </w:r>
      <w:r w:rsidR="00367974" w:rsidRPr="004A4CE5">
        <w:rPr>
          <w:color w:val="00B050"/>
          <w:lang w:val="en-US"/>
        </w:rPr>
        <w:t>ot</w:t>
      </w:r>
      <w:r w:rsidR="00367974">
        <w:rPr>
          <w:color w:val="00B050"/>
          <w:lang w:val="en-US"/>
        </w:rPr>
        <w:t xml:space="preserve"> </w:t>
      </w:r>
      <w:r w:rsidR="00C06C2C">
        <w:rPr>
          <w:color w:val="00B050"/>
          <w:lang w:val="en-US"/>
        </w:rPr>
        <w:t>w</w:t>
      </w:r>
      <w:r w:rsidR="00EB5E6B">
        <w:rPr>
          <w:color w:val="00B050"/>
          <w:lang w:val="en-US"/>
        </w:rPr>
        <w:t xml:space="preserve">ater / </w:t>
      </w:r>
      <w:r w:rsidR="00C06C2C">
        <w:rPr>
          <w:color w:val="00B050"/>
          <w:lang w:val="en-US"/>
        </w:rPr>
        <w:t>steam t</w:t>
      </w:r>
      <w:r w:rsidR="00367974">
        <w:rPr>
          <w:color w:val="00B050"/>
          <w:lang w:val="en-US"/>
        </w:rPr>
        <w:t xml:space="preserve">racing </w:t>
      </w:r>
      <w:r w:rsidR="00EB5E6B">
        <w:rPr>
          <w:color w:val="00B050"/>
          <w:lang w:val="en-US"/>
        </w:rPr>
        <w:t>where</w:t>
      </w:r>
      <w:r w:rsidR="00367974">
        <w:rPr>
          <w:color w:val="00B050"/>
          <w:lang w:val="en-US"/>
        </w:rPr>
        <w:t xml:space="preserve"> necessary.</w:t>
      </w:r>
    </w:p>
    <w:p w14:paraId="237F310C" w14:textId="744E9D1F" w:rsidR="00757D6E" w:rsidRPr="00757D6E" w:rsidRDefault="00757D6E" w:rsidP="00487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rPr>
          <w:color w:val="00B050"/>
          <w:lang w:val="en-US" w:eastAsia="en-US"/>
        </w:rPr>
      </w:pPr>
      <w:r w:rsidRPr="004A4CE5">
        <w:rPr>
          <w:color w:val="00B050"/>
          <w:lang w:val="en-US" w:eastAsia="en-US"/>
        </w:rPr>
        <w:t xml:space="preserve">NOTE: </w:t>
      </w:r>
      <w:r w:rsidR="000D7416">
        <w:rPr>
          <w:color w:val="00B050"/>
          <w:lang w:val="en-US" w:eastAsia="en-US"/>
        </w:rPr>
        <w:t>BP</w:t>
      </w:r>
      <w:r w:rsidRPr="004A4CE5">
        <w:rPr>
          <w:color w:val="00B050"/>
          <w:lang w:val="en-US" w:eastAsia="en-US"/>
        </w:rPr>
        <w:t xml:space="preserve"> to match mark</w:t>
      </w:r>
      <w:r w:rsidR="005C19C0">
        <w:rPr>
          <w:color w:val="00B050"/>
          <w:lang w:val="en-US" w:eastAsia="en-US"/>
        </w:rPr>
        <w:t>, call a unit operator, show the mark</w:t>
      </w:r>
      <w:r w:rsidRPr="004A4CE5">
        <w:rPr>
          <w:color w:val="00B050"/>
          <w:lang w:val="en-US" w:eastAsia="en-US"/>
        </w:rPr>
        <w:t xml:space="preserve"> and record location prior to cutting and removal to aid</w:t>
      </w:r>
      <w:r w:rsidR="00487322" w:rsidRPr="004A4CE5">
        <w:rPr>
          <w:color w:val="00B050"/>
          <w:lang w:val="en-US" w:eastAsia="en-US"/>
        </w:rPr>
        <w:t xml:space="preserve"> in</w:t>
      </w:r>
      <w:r w:rsidRPr="004A4CE5">
        <w:rPr>
          <w:color w:val="00B050"/>
          <w:lang w:val="en-US" w:eastAsia="en-US"/>
        </w:rPr>
        <w:t xml:space="preserve"> reinstatement</w:t>
      </w:r>
      <w:r w:rsidR="00F06A0B" w:rsidRPr="004A4CE5">
        <w:rPr>
          <w:color w:val="00B050"/>
          <w:lang w:val="en-US" w:eastAsia="en-US"/>
        </w:rPr>
        <w:t xml:space="preserve"> of heat tracing</w:t>
      </w:r>
      <w:r w:rsidRPr="004A4CE5">
        <w:rPr>
          <w:color w:val="00B050"/>
          <w:lang w:val="en-US" w:eastAsia="en-US"/>
        </w:rPr>
        <w:t>.</w:t>
      </w:r>
      <w:r w:rsidRPr="00757D6E">
        <w:rPr>
          <w:color w:val="00B050"/>
          <w:lang w:val="en-US" w:eastAsia="en-US"/>
        </w:rPr>
        <w:t xml:space="preserve">  </w:t>
      </w:r>
    </w:p>
    <w:bookmarkEnd w:id="5"/>
    <w:p w14:paraId="687356DC" w14:textId="672C1837" w:rsidR="003F7E05" w:rsidRPr="008A3A71" w:rsidRDefault="00505BD2" w:rsidP="00933CA3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8A3A71">
        <w:rPr>
          <w:color w:val="00B050"/>
          <w:lang w:val="en-US"/>
        </w:rPr>
        <w:t>Apply</w:t>
      </w:r>
      <w:r w:rsidR="008E4EF2">
        <w:rPr>
          <w:color w:val="00B050"/>
          <w:lang w:val="en-US"/>
        </w:rPr>
        <w:t xml:space="preserve"> and sign</w:t>
      </w:r>
      <w:r>
        <w:rPr>
          <w:color w:val="00B050"/>
          <w:lang w:val="en-US"/>
        </w:rPr>
        <w:t xml:space="preserve"> </w:t>
      </w:r>
      <w:r w:rsidR="004328A8">
        <w:rPr>
          <w:color w:val="00B050"/>
          <w:lang w:val="en-US"/>
        </w:rPr>
        <w:t>special tape</w:t>
      </w:r>
      <w:r w:rsidR="00B732FB">
        <w:rPr>
          <w:color w:val="00B050"/>
          <w:lang w:val="en-US"/>
        </w:rPr>
        <w:t>, which determines</w:t>
      </w:r>
      <w:r w:rsidR="00C94C74">
        <w:rPr>
          <w:color w:val="00B050"/>
          <w:lang w:val="en-US"/>
        </w:rPr>
        <w:t xml:space="preserve"> the place of cutting the pipe,</w:t>
      </w:r>
      <w:r w:rsidR="004328A8">
        <w:rPr>
          <w:color w:val="00B050"/>
          <w:lang w:val="en-US"/>
        </w:rPr>
        <w:t xml:space="preserve"> </w:t>
      </w:r>
      <w:r w:rsidR="00C728AC">
        <w:rPr>
          <w:color w:val="00B050"/>
          <w:lang w:val="en-US"/>
        </w:rPr>
        <w:t>according to SP-26</w:t>
      </w:r>
      <w:r w:rsidR="009D47BA">
        <w:rPr>
          <w:color w:val="00B050"/>
          <w:lang w:val="en-US"/>
        </w:rPr>
        <w:t xml:space="preserve"> at TP-XXX. Follow all </w:t>
      </w:r>
      <w:r w:rsidR="00401495">
        <w:rPr>
          <w:color w:val="00B050"/>
          <w:lang w:val="en-US"/>
        </w:rPr>
        <w:t>the steps of SP-26.</w:t>
      </w:r>
      <w:r w:rsidR="00033AC7">
        <w:rPr>
          <w:color w:val="00B050"/>
          <w:lang w:val="en-US"/>
        </w:rPr>
        <w:t xml:space="preserve"> </w:t>
      </w:r>
    </w:p>
    <w:p w14:paraId="1A12381A" w14:textId="2487CA86" w:rsidR="00817C17" w:rsidRPr="00933CA3" w:rsidRDefault="00A258CA" w:rsidP="00933CA3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 w:rsidRPr="00C34B39">
        <w:rPr>
          <w:color w:val="00B050"/>
          <w:lang w:val="en-US" w:eastAsia="en-US"/>
        </w:rPr>
        <w:t>Cold</w:t>
      </w:r>
      <w:r>
        <w:rPr>
          <w:color w:val="00B050"/>
          <w:lang w:val="en-US" w:eastAsia="en-US"/>
        </w:rPr>
        <w:t xml:space="preserve"> </w:t>
      </w:r>
      <w:r w:rsidR="00B44DBA">
        <w:rPr>
          <w:color w:val="00B050"/>
          <w:lang w:val="en-US" w:eastAsia="en-US"/>
        </w:rPr>
        <w:t>Cut</w:t>
      </w:r>
      <w:r w:rsidR="00846FD7">
        <w:rPr>
          <w:color w:val="00B050"/>
          <w:lang w:val="en-US" w:eastAsia="en-US"/>
        </w:rPr>
        <w:t xml:space="preserve">, unbolt and </w:t>
      </w:r>
      <w:r w:rsidR="00781CE4">
        <w:rPr>
          <w:color w:val="0070C0"/>
          <w:lang w:val="en-US"/>
        </w:rPr>
        <w:t>r</w:t>
      </w:r>
      <w:r w:rsidR="00622C02" w:rsidRPr="00C609A4">
        <w:rPr>
          <w:color w:val="0070C0"/>
          <w:lang w:val="en-US"/>
        </w:rPr>
        <w:t>e</w:t>
      </w:r>
      <w:r w:rsidR="00817C17" w:rsidRPr="00C609A4">
        <w:rPr>
          <w:color w:val="0070C0"/>
          <w:lang w:val="en-US"/>
        </w:rPr>
        <w:t xml:space="preserve">move existing </w:t>
      </w:r>
      <w:r w:rsidR="00781CE4">
        <w:rPr>
          <w:color w:val="0070C0"/>
          <w:lang w:val="en-US"/>
        </w:rPr>
        <w:t>p</w:t>
      </w:r>
      <w:r w:rsidR="00817C17" w:rsidRPr="00C609A4">
        <w:rPr>
          <w:color w:val="0070C0"/>
          <w:lang w:val="en-US"/>
        </w:rPr>
        <w:t xml:space="preserve">iping </w:t>
      </w:r>
      <w:r w:rsidR="002B6E90" w:rsidRPr="00933CA3">
        <w:rPr>
          <w:color w:val="00B050"/>
          <w:lang w:val="en-US"/>
        </w:rPr>
        <w:t xml:space="preserve">and </w:t>
      </w:r>
      <w:r w:rsidR="00781CE4">
        <w:rPr>
          <w:color w:val="00B050"/>
          <w:lang w:val="en-US"/>
        </w:rPr>
        <w:t>pipe s</w:t>
      </w:r>
      <w:r w:rsidR="002B6E90" w:rsidRPr="00933CA3">
        <w:rPr>
          <w:color w:val="00B050"/>
          <w:lang w:val="en-US"/>
        </w:rPr>
        <w:t>upports</w:t>
      </w:r>
      <w:r w:rsidR="00817C17" w:rsidRPr="00933CA3">
        <w:rPr>
          <w:color w:val="1D15BD"/>
          <w:lang w:val="en-US"/>
        </w:rPr>
        <w:t xml:space="preserve"> </w:t>
      </w:r>
      <w:r w:rsidR="00817C17" w:rsidRPr="00C609A4">
        <w:rPr>
          <w:color w:val="0070C0"/>
          <w:lang w:val="en-US"/>
        </w:rPr>
        <w:t xml:space="preserve">shown on “Destruct </w:t>
      </w:r>
      <w:r w:rsidR="002B6E90" w:rsidRPr="00C609A4">
        <w:rPr>
          <w:color w:val="0070C0"/>
          <w:lang w:val="en-US"/>
        </w:rPr>
        <w:t>D</w:t>
      </w:r>
      <w:r w:rsidR="00781CE4">
        <w:rPr>
          <w:color w:val="0070C0"/>
          <w:lang w:val="en-US"/>
        </w:rPr>
        <w:t>etail” of isometric d</w:t>
      </w:r>
      <w:r w:rsidR="00817C17" w:rsidRPr="00C609A4">
        <w:rPr>
          <w:color w:val="0070C0"/>
          <w:lang w:val="en-US"/>
        </w:rPr>
        <w:t>rawing</w:t>
      </w:r>
      <w:r w:rsidR="002B6E90" w:rsidRPr="00C609A4">
        <w:rPr>
          <w:color w:val="0070C0"/>
          <w:lang w:val="en-US"/>
        </w:rPr>
        <w:t>(s)</w:t>
      </w:r>
      <w:r w:rsidR="00817C17" w:rsidRPr="00C609A4">
        <w:rPr>
          <w:color w:val="0070C0"/>
          <w:lang w:val="en-US"/>
        </w:rPr>
        <w:t xml:space="preserve"> </w:t>
      </w:r>
      <w:r w:rsidR="00FD3E0E" w:rsidRPr="00C609A4">
        <w:rPr>
          <w:color w:val="0070C0"/>
          <w:lang w:val="en-US"/>
        </w:rPr>
        <w:t>00</w:t>
      </w:r>
      <w:r w:rsidR="00817C17" w:rsidRPr="00C609A4">
        <w:rPr>
          <w:color w:val="0070C0"/>
          <w:lang w:val="en-US"/>
        </w:rPr>
        <w:t>-</w:t>
      </w:r>
      <w:r w:rsidR="00FD3E0E" w:rsidRPr="00C609A4">
        <w:rPr>
          <w:color w:val="0070C0"/>
          <w:lang w:val="en-US"/>
        </w:rPr>
        <w:t>Y</w:t>
      </w:r>
      <w:r w:rsidR="00817C17" w:rsidRPr="00C609A4">
        <w:rPr>
          <w:color w:val="0070C0"/>
          <w:lang w:val="en-US"/>
        </w:rPr>
        <w:t xml:space="preserve">YYY-L-ZZZZ. </w:t>
      </w:r>
      <w:r w:rsidR="00933CA3" w:rsidRPr="00846FD7">
        <w:rPr>
          <w:color w:val="00B050"/>
          <w:lang w:val="en-US"/>
        </w:rPr>
        <w:t xml:space="preserve">Make </w:t>
      </w:r>
      <w:proofErr w:type="gramStart"/>
      <w:r w:rsidR="00933CA3" w:rsidRPr="00846FD7">
        <w:rPr>
          <w:color w:val="00B050"/>
          <w:lang w:val="en-US"/>
        </w:rPr>
        <w:t>good any re</w:t>
      </w:r>
      <w:r w:rsidR="008D5491">
        <w:rPr>
          <w:color w:val="00B050"/>
          <w:lang w:val="en-US"/>
        </w:rPr>
        <w:t xml:space="preserve">maining </w:t>
      </w:r>
      <w:r w:rsidR="008D5491">
        <w:rPr>
          <w:color w:val="00B050"/>
          <w:lang w:val="en-US"/>
        </w:rPr>
        <w:lastRenderedPageBreak/>
        <w:t xml:space="preserve">foundations </w:t>
      </w:r>
      <w:r w:rsidR="00781CE4">
        <w:rPr>
          <w:color w:val="00B050"/>
          <w:lang w:val="en-US"/>
        </w:rPr>
        <w:t xml:space="preserve">and/or </w:t>
      </w:r>
      <w:r w:rsidR="008D5491">
        <w:rPr>
          <w:color w:val="00B050"/>
          <w:lang w:val="en-US"/>
        </w:rPr>
        <w:t>metal structures</w:t>
      </w:r>
      <w:proofErr w:type="gramEnd"/>
      <w:r w:rsidR="00EC7ECE">
        <w:rPr>
          <w:color w:val="00B050"/>
          <w:lang w:val="en-US"/>
        </w:rPr>
        <w:t xml:space="preserve"> </w:t>
      </w:r>
      <w:r w:rsidR="00781CE4">
        <w:rPr>
          <w:color w:val="00B050"/>
          <w:lang w:val="en-US"/>
        </w:rPr>
        <w:t>and perform coating r</w:t>
      </w:r>
      <w:r w:rsidR="00933CA3" w:rsidRPr="00846FD7">
        <w:rPr>
          <w:color w:val="00B050"/>
          <w:lang w:val="en-US"/>
        </w:rPr>
        <w:t>epairs per TES COM-</w:t>
      </w:r>
      <w:r w:rsidR="00A76A19">
        <w:rPr>
          <w:color w:val="00B050"/>
          <w:lang w:val="en-US"/>
        </w:rPr>
        <w:t>S</w:t>
      </w:r>
      <w:r w:rsidR="00933CA3" w:rsidRPr="00846FD7">
        <w:rPr>
          <w:color w:val="00B050"/>
          <w:lang w:val="en-US"/>
        </w:rPr>
        <w:t>U-5191-TCO.</w:t>
      </w:r>
      <w:r w:rsidR="002D218A" w:rsidRPr="002D218A">
        <w:rPr>
          <w:color w:val="00B050"/>
          <w:lang w:val="en-US"/>
        </w:rPr>
        <w:t xml:space="preserve"> </w:t>
      </w:r>
      <w:proofErr w:type="gramStart"/>
      <w:r w:rsidR="002D218A">
        <w:rPr>
          <w:color w:val="7030A0"/>
          <w:lang w:val="en-US" w:eastAsia="en-US"/>
        </w:rPr>
        <w:t xml:space="preserve">[OR] </w:t>
      </w:r>
      <w:r w:rsidR="007F04DD">
        <w:rPr>
          <w:color w:val="00B050"/>
          <w:lang w:val="en-US" w:eastAsia="en-US"/>
        </w:rPr>
        <w:t>Remove the</w:t>
      </w:r>
      <w:r w:rsidR="002D218A">
        <w:rPr>
          <w:color w:val="00B050"/>
          <w:lang w:val="en-US" w:eastAsia="en-US"/>
        </w:rPr>
        <w:t xml:space="preserve"> redundant </w:t>
      </w:r>
      <w:r w:rsidR="007F04DD">
        <w:rPr>
          <w:color w:val="00B050"/>
          <w:lang w:val="en-US" w:eastAsia="en-US"/>
        </w:rPr>
        <w:t>plinths and/or metal structures,</w:t>
      </w:r>
      <w:proofErr w:type="gramEnd"/>
      <w:r w:rsidR="007F04DD">
        <w:rPr>
          <w:color w:val="00B050"/>
          <w:lang w:val="en-US" w:eastAsia="en-US"/>
        </w:rPr>
        <w:t xml:space="preserve"> supports. </w:t>
      </w:r>
    </w:p>
    <w:p w14:paraId="47FEF604" w14:textId="3F6F6128" w:rsidR="00A0115A" w:rsidRPr="002B6E90" w:rsidRDefault="00C06C2C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bookmarkStart w:id="6" w:name="_Hlk499388164"/>
      <w:r>
        <w:rPr>
          <w:color w:val="00B050"/>
          <w:lang w:val="en-US"/>
        </w:rPr>
        <w:t>Perform h</w:t>
      </w:r>
      <w:r w:rsidR="009B4E5B" w:rsidRPr="009B4E5B">
        <w:rPr>
          <w:color w:val="00B050"/>
          <w:lang w:val="en-US"/>
        </w:rPr>
        <w:t xml:space="preserve">ydrogen </w:t>
      </w:r>
      <w:r>
        <w:rPr>
          <w:color w:val="00B050"/>
          <w:lang w:val="en-US"/>
        </w:rPr>
        <w:t>b</w:t>
      </w:r>
      <w:r w:rsidR="009B4E5B" w:rsidRPr="009B4E5B">
        <w:rPr>
          <w:color w:val="00B050"/>
          <w:lang w:val="en-US"/>
        </w:rPr>
        <w:t xml:space="preserve">ake-out in the weld zone of </w:t>
      </w:r>
      <w:r>
        <w:rPr>
          <w:color w:val="00B050"/>
          <w:lang w:val="en-US"/>
        </w:rPr>
        <w:t>each tie-in points as shown on i</w:t>
      </w:r>
      <w:r w:rsidR="009B4E5B" w:rsidRPr="009B4E5B">
        <w:rPr>
          <w:color w:val="00B050"/>
          <w:lang w:val="en-US"/>
        </w:rPr>
        <w:t xml:space="preserve">sometric </w:t>
      </w:r>
      <w:r>
        <w:rPr>
          <w:color w:val="00B050"/>
          <w:lang w:val="en-US"/>
        </w:rPr>
        <w:t>d</w:t>
      </w:r>
      <w:r w:rsidR="009B4E5B" w:rsidRPr="009B4E5B">
        <w:rPr>
          <w:color w:val="00B050"/>
          <w:lang w:val="en-US"/>
        </w:rPr>
        <w:t>rawing</w:t>
      </w:r>
      <w:r w:rsidR="002B6E90">
        <w:rPr>
          <w:color w:val="00B050"/>
          <w:lang w:val="en-US"/>
        </w:rPr>
        <w:t>(s)</w:t>
      </w:r>
      <w:r w:rsidR="009B4E5B" w:rsidRPr="009B4E5B">
        <w:rPr>
          <w:color w:val="00B050"/>
          <w:lang w:val="en-US"/>
        </w:rPr>
        <w:t xml:space="preserve"> </w:t>
      </w:r>
      <w:r w:rsidR="009B4E5B">
        <w:rPr>
          <w:color w:val="FF0000"/>
          <w:lang w:val="en-US"/>
        </w:rPr>
        <w:t>00</w:t>
      </w:r>
      <w:r w:rsidR="009B4E5B" w:rsidRPr="001E259F">
        <w:rPr>
          <w:color w:val="FF0000"/>
          <w:lang w:val="en-US"/>
        </w:rPr>
        <w:t>-</w:t>
      </w:r>
      <w:r w:rsidR="009B4E5B">
        <w:rPr>
          <w:color w:val="FF0000"/>
          <w:lang w:val="en-US"/>
        </w:rPr>
        <w:t>Y</w:t>
      </w:r>
      <w:r w:rsidR="009B4E5B" w:rsidRPr="001E259F">
        <w:rPr>
          <w:color w:val="FF0000"/>
          <w:lang w:val="en-US"/>
        </w:rPr>
        <w:t>YYY-L-ZZZZ</w:t>
      </w:r>
      <w:r w:rsidR="00622CB8">
        <w:rPr>
          <w:color w:val="1D15BD"/>
          <w:lang w:val="en-US"/>
        </w:rPr>
        <w:t xml:space="preserve"> </w:t>
      </w:r>
      <w:r w:rsidR="00622CB8" w:rsidRPr="007F0532">
        <w:rPr>
          <w:color w:val="00B050"/>
          <w:lang w:val="en-US"/>
        </w:rPr>
        <w:t xml:space="preserve">following </w:t>
      </w:r>
      <w:r w:rsidR="007F0532" w:rsidRPr="007F0532">
        <w:rPr>
          <w:color w:val="00B050"/>
          <w:lang w:val="en-US"/>
        </w:rPr>
        <w:t xml:space="preserve">requirements in </w:t>
      </w:r>
      <w:r w:rsidR="00964CAA">
        <w:rPr>
          <w:color w:val="00B050"/>
          <w:lang w:val="en-US"/>
        </w:rPr>
        <w:t xml:space="preserve">TES </w:t>
      </w:r>
      <w:r w:rsidR="007F0532" w:rsidRPr="007F0532">
        <w:rPr>
          <w:color w:val="00B050"/>
          <w:lang w:val="en-US"/>
        </w:rPr>
        <w:t>PIM-SU-2505</w:t>
      </w:r>
      <w:r w:rsidR="009B4E5B" w:rsidRPr="007F0532">
        <w:rPr>
          <w:color w:val="00B050"/>
          <w:lang w:val="en-US"/>
        </w:rPr>
        <w:t>.</w:t>
      </w:r>
    </w:p>
    <w:p w14:paraId="6D299DFF" w14:textId="18CE93D9" w:rsidR="00BE4A7B" w:rsidRDefault="00846FD7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bookmarkStart w:id="7" w:name="_Hlk499388359"/>
      <w:bookmarkEnd w:id="6"/>
      <w:r>
        <w:rPr>
          <w:color w:val="00B050"/>
          <w:lang w:val="en-US" w:eastAsia="en-US"/>
        </w:rPr>
        <w:t>B</w:t>
      </w:r>
      <w:r w:rsidR="00BE4A7B">
        <w:rPr>
          <w:color w:val="00B050"/>
          <w:lang w:val="en-US" w:eastAsia="en-US"/>
        </w:rPr>
        <w:t>evel</w:t>
      </w:r>
      <w:r>
        <w:rPr>
          <w:color w:val="00B050"/>
          <w:lang w:val="en-US" w:eastAsia="en-US"/>
        </w:rPr>
        <w:t xml:space="preserve"> cut ends of</w:t>
      </w:r>
      <w:r w:rsidR="00BE4A7B">
        <w:rPr>
          <w:color w:val="00B050"/>
          <w:lang w:val="en-US" w:eastAsia="en-US"/>
        </w:rPr>
        <w:t xml:space="preserve"> existing piping at </w:t>
      </w:r>
      <w:r w:rsidR="00EC7ECE">
        <w:rPr>
          <w:color w:val="00B050"/>
          <w:lang w:val="en-US" w:eastAsia="en-US"/>
        </w:rPr>
        <w:t xml:space="preserve">the </w:t>
      </w:r>
      <w:r w:rsidR="00C06C2C">
        <w:rPr>
          <w:color w:val="00B050"/>
          <w:lang w:val="en-US" w:eastAsia="en-US"/>
        </w:rPr>
        <w:t>t</w:t>
      </w:r>
      <w:r w:rsidR="00BE4A7B">
        <w:rPr>
          <w:color w:val="00B050"/>
          <w:lang w:val="en-US" w:eastAsia="en-US"/>
        </w:rPr>
        <w:t xml:space="preserve">ie-in </w:t>
      </w:r>
      <w:r w:rsidR="00C06C2C">
        <w:rPr>
          <w:color w:val="00B050"/>
          <w:lang w:val="en-US" w:eastAsia="en-US"/>
        </w:rPr>
        <w:t>p</w:t>
      </w:r>
      <w:r w:rsidR="00BE4A7B">
        <w:rPr>
          <w:color w:val="00B050"/>
          <w:lang w:val="en-US" w:eastAsia="en-US"/>
        </w:rPr>
        <w:t>oin</w:t>
      </w:r>
      <w:r w:rsidR="00C609A4">
        <w:rPr>
          <w:color w:val="00B050"/>
          <w:lang w:val="en-US" w:eastAsia="en-US"/>
        </w:rPr>
        <w:t>t</w:t>
      </w:r>
      <w:r w:rsidR="00BE4A7B">
        <w:rPr>
          <w:color w:val="00B050"/>
          <w:lang w:val="en-US" w:eastAsia="en-US"/>
        </w:rPr>
        <w:t xml:space="preserve">(s) </w:t>
      </w:r>
      <w:proofErr w:type="spellStart"/>
      <w:r w:rsidR="00BE4A7B" w:rsidRPr="00083C5A">
        <w:rPr>
          <w:color w:val="FF0000"/>
          <w:lang w:val="en-US"/>
        </w:rPr>
        <w:t>TPxx-yyy</w:t>
      </w:r>
      <w:proofErr w:type="spellEnd"/>
      <w:r w:rsidR="00BE4A7B" w:rsidRPr="00083C5A">
        <w:rPr>
          <w:color w:val="FF0000"/>
          <w:lang w:val="en-US"/>
        </w:rPr>
        <w:t xml:space="preserve">/000 </w:t>
      </w:r>
      <w:r w:rsidR="00BE4A7B">
        <w:rPr>
          <w:color w:val="00B050"/>
          <w:lang w:val="en-US"/>
        </w:rPr>
        <w:t xml:space="preserve">for field welding as shown </w:t>
      </w:r>
      <w:r w:rsidR="00C06C2C">
        <w:rPr>
          <w:color w:val="00B050"/>
          <w:lang w:val="en-US"/>
        </w:rPr>
        <w:t>on i</w:t>
      </w:r>
      <w:r w:rsidR="00BE4A7B" w:rsidRPr="009B4E5B">
        <w:rPr>
          <w:color w:val="00B050"/>
          <w:lang w:val="en-US"/>
        </w:rPr>
        <w:t xml:space="preserve">sometric </w:t>
      </w:r>
      <w:r w:rsidR="00C06C2C">
        <w:rPr>
          <w:color w:val="00B050"/>
          <w:lang w:val="en-US"/>
        </w:rPr>
        <w:t>d</w:t>
      </w:r>
      <w:r w:rsidR="00BE4A7B" w:rsidRPr="009B4E5B">
        <w:rPr>
          <w:color w:val="00B050"/>
          <w:lang w:val="en-US"/>
        </w:rPr>
        <w:t>rawing</w:t>
      </w:r>
      <w:r w:rsidR="00C609A4">
        <w:rPr>
          <w:color w:val="00B050"/>
          <w:lang w:val="en-US"/>
        </w:rPr>
        <w:t>(s)</w:t>
      </w:r>
      <w:r w:rsidR="00BE4A7B" w:rsidRPr="009B4E5B">
        <w:rPr>
          <w:color w:val="00B050"/>
          <w:lang w:val="en-US"/>
        </w:rPr>
        <w:t xml:space="preserve"> </w:t>
      </w:r>
      <w:r w:rsidR="00BE4A7B">
        <w:rPr>
          <w:color w:val="FF0000"/>
          <w:lang w:val="en-US"/>
        </w:rPr>
        <w:t>00</w:t>
      </w:r>
      <w:r w:rsidR="00BE4A7B" w:rsidRPr="001E259F">
        <w:rPr>
          <w:color w:val="FF0000"/>
          <w:lang w:val="en-US"/>
        </w:rPr>
        <w:t>-</w:t>
      </w:r>
      <w:r w:rsidR="00BE4A7B">
        <w:rPr>
          <w:color w:val="FF0000"/>
          <w:lang w:val="en-US"/>
        </w:rPr>
        <w:t>Y</w:t>
      </w:r>
      <w:r w:rsidR="00BE4A7B" w:rsidRPr="001E259F">
        <w:rPr>
          <w:color w:val="FF0000"/>
          <w:lang w:val="en-US"/>
        </w:rPr>
        <w:t>YYY-L-ZZZZ</w:t>
      </w:r>
      <w:r w:rsidR="00EC7ECE">
        <w:rPr>
          <w:color w:val="00B050"/>
          <w:lang w:val="en-US"/>
        </w:rPr>
        <w:t>.</w:t>
      </w:r>
    </w:p>
    <w:p w14:paraId="4906CABB" w14:textId="1D0D69AE" w:rsidR="00EC7ECE" w:rsidRDefault="00EC7ECE" w:rsidP="00EB5E6B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Inspect the </w:t>
      </w:r>
      <w:r w:rsidR="00B44DBA">
        <w:rPr>
          <w:color w:val="00B050"/>
          <w:lang w:val="en-US"/>
        </w:rPr>
        <w:t xml:space="preserve">prepared </w:t>
      </w:r>
      <w:r w:rsidR="00566B99">
        <w:rPr>
          <w:color w:val="00B050"/>
          <w:lang w:val="en-US"/>
        </w:rPr>
        <w:t>weld bevel</w:t>
      </w:r>
      <w:r w:rsidR="00B44DBA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 xml:space="preserve">ends 100% VT and 100 % MT/PT for </w:t>
      </w:r>
      <w:r w:rsidR="00566B99">
        <w:rPr>
          <w:color w:val="00B050"/>
          <w:lang w:val="en-US"/>
        </w:rPr>
        <w:t>defects</w:t>
      </w:r>
      <w:r>
        <w:rPr>
          <w:color w:val="00B050"/>
          <w:lang w:val="en-US"/>
        </w:rPr>
        <w:t>.</w:t>
      </w:r>
    </w:p>
    <w:bookmarkEnd w:id="7"/>
    <w:p w14:paraId="709F2875" w14:textId="1B561D86" w:rsidR="00D23D0C" w:rsidRPr="009B4E5B" w:rsidRDefault="00D23D0C" w:rsidP="00D23D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t xml:space="preserve">NOTE: Perform </w:t>
      </w:r>
      <w:r w:rsidR="00C06C2C">
        <w:rPr>
          <w:color w:val="00B050"/>
          <w:lang w:val="en-US"/>
        </w:rPr>
        <w:t>i</w:t>
      </w:r>
      <w:r>
        <w:rPr>
          <w:color w:val="00B050"/>
          <w:lang w:val="en-US"/>
        </w:rPr>
        <w:t xml:space="preserve">nspection of </w:t>
      </w:r>
      <w:r w:rsidR="00C06C2C">
        <w:rPr>
          <w:color w:val="00B050"/>
          <w:lang w:val="en-US"/>
        </w:rPr>
        <w:t>weld b</w:t>
      </w:r>
      <w:r>
        <w:rPr>
          <w:color w:val="00B050"/>
          <w:lang w:val="en-US"/>
        </w:rPr>
        <w:t xml:space="preserve">evels and </w:t>
      </w:r>
      <w:proofErr w:type="spellStart"/>
      <w:r w:rsidR="00C06C2C">
        <w:rPr>
          <w:color w:val="00B050"/>
          <w:lang w:val="en-US"/>
        </w:rPr>
        <w:t>n</w:t>
      </w:r>
      <w:r>
        <w:rPr>
          <w:color w:val="00B050"/>
          <w:lang w:val="en-US"/>
        </w:rPr>
        <w:t>ipo</w:t>
      </w:r>
      <w:proofErr w:type="spellEnd"/>
      <w:r>
        <w:rPr>
          <w:color w:val="00B050"/>
          <w:lang w:val="en-US"/>
        </w:rPr>
        <w:t xml:space="preserve">-flange </w:t>
      </w:r>
      <w:r w:rsidR="00C06C2C">
        <w:rPr>
          <w:color w:val="00B050"/>
          <w:lang w:val="en-US"/>
        </w:rPr>
        <w:t>l</w:t>
      </w:r>
      <w:r>
        <w:rPr>
          <w:color w:val="00B050"/>
          <w:lang w:val="en-US"/>
        </w:rPr>
        <w:t>andings PRIOR to welding.</w:t>
      </w:r>
    </w:p>
    <w:p w14:paraId="24E01534" w14:textId="60007A50" w:rsidR="00DB5000" w:rsidRPr="00DB4392" w:rsidRDefault="00DB5000" w:rsidP="00DB5000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r w:rsidRPr="00C256A9">
        <w:rPr>
          <w:color w:val="00B050"/>
          <w:lang w:val="en-US" w:eastAsia="en-US"/>
        </w:rPr>
        <w:t>Perform</w:t>
      </w:r>
      <w:r w:rsidRPr="00C256A9">
        <w:rPr>
          <w:color w:val="00B050"/>
          <w:lang w:val="en-US"/>
        </w:rPr>
        <w:t xml:space="preserve"> PMI </w:t>
      </w:r>
      <w:r w:rsidR="00C04627">
        <w:rPr>
          <w:color w:val="00B050"/>
          <w:lang w:val="en-US"/>
        </w:rPr>
        <w:t>at field j</w:t>
      </w:r>
      <w:r>
        <w:rPr>
          <w:color w:val="00B050"/>
          <w:lang w:val="en-US"/>
        </w:rPr>
        <w:t xml:space="preserve">oints </w:t>
      </w:r>
      <w:r w:rsidRPr="00C256A9">
        <w:rPr>
          <w:color w:val="00B050"/>
          <w:lang w:val="en-US"/>
        </w:rPr>
        <w:t xml:space="preserve">as per TCO </w:t>
      </w:r>
      <w:r w:rsidR="00385EE6">
        <w:rPr>
          <w:color w:val="00B050"/>
          <w:lang w:val="en-US"/>
        </w:rPr>
        <w:t>RE QM SWP 20</w:t>
      </w:r>
      <w:r w:rsidRPr="00C256A9">
        <w:rPr>
          <w:color w:val="00B050"/>
          <w:lang w:val="en-US"/>
        </w:rPr>
        <w:t xml:space="preserve"> Procedure</w:t>
      </w:r>
      <w:r>
        <w:rPr>
          <w:color w:val="00B050"/>
          <w:lang w:val="en-US"/>
        </w:rPr>
        <w:t xml:space="preserve"> </w:t>
      </w:r>
      <w:r w:rsidR="00E066CA" w:rsidRPr="00DB4392">
        <w:rPr>
          <w:color w:val="00B050"/>
          <w:lang w:val="en-US"/>
        </w:rPr>
        <w:t>on alloy materials listed in S</w:t>
      </w:r>
      <w:r w:rsidR="00744AB4">
        <w:rPr>
          <w:color w:val="00B050"/>
          <w:lang w:val="en-US"/>
        </w:rPr>
        <w:t>W</w:t>
      </w:r>
      <w:r w:rsidR="00E066CA" w:rsidRPr="00DB4392">
        <w:rPr>
          <w:color w:val="00B050"/>
          <w:lang w:val="en-US"/>
        </w:rPr>
        <w:t>P-20 Appendix 20-1.</w:t>
      </w:r>
    </w:p>
    <w:p w14:paraId="3B8BC958" w14:textId="4FFB60BD" w:rsidR="004C4FBD" w:rsidRDefault="00C04627" w:rsidP="004C4FBD">
      <w:pPr>
        <w:numPr>
          <w:ilvl w:val="2"/>
          <w:numId w:val="1"/>
        </w:numPr>
        <w:spacing w:after="120"/>
        <w:ind w:left="1134" w:hanging="708"/>
        <w:jc w:val="both"/>
        <w:rPr>
          <w:color w:val="00B050"/>
          <w:lang w:val="en-US"/>
        </w:rPr>
      </w:pPr>
      <w:r>
        <w:rPr>
          <w:color w:val="0070C0"/>
          <w:lang w:val="en-US"/>
        </w:rPr>
        <w:t>Install piping as specified on isometric d</w:t>
      </w:r>
      <w:r w:rsidR="004C4FBD" w:rsidRPr="00C609A4">
        <w:rPr>
          <w:color w:val="0070C0"/>
          <w:lang w:val="en-US"/>
        </w:rPr>
        <w:t xml:space="preserve">rawing </w:t>
      </w:r>
      <w:r w:rsidR="004C4FBD">
        <w:rPr>
          <w:color w:val="FF0000"/>
          <w:lang w:val="en-US"/>
        </w:rPr>
        <w:t>00-Y</w:t>
      </w:r>
      <w:r w:rsidR="004C4FBD" w:rsidRPr="004F7D47">
        <w:rPr>
          <w:color w:val="FF0000"/>
          <w:lang w:val="en-US"/>
        </w:rPr>
        <w:t>YYY-L-ZZZZ</w:t>
      </w:r>
      <w:r w:rsidR="004C4FBD" w:rsidRPr="004F7D47">
        <w:rPr>
          <w:color w:val="1D15BD"/>
          <w:lang w:val="en-US"/>
        </w:rPr>
        <w:t>.</w:t>
      </w:r>
      <w:r w:rsidR="004C4FBD">
        <w:rPr>
          <w:color w:val="1D15BD"/>
          <w:lang w:val="en-US"/>
        </w:rPr>
        <w:t xml:space="preserve"> </w:t>
      </w:r>
      <w:r w:rsidR="004C4FBD" w:rsidRPr="00C609A4">
        <w:rPr>
          <w:color w:val="0070C0"/>
          <w:lang w:val="en-US"/>
        </w:rPr>
        <w:t xml:space="preserve">For </w:t>
      </w:r>
      <w:r>
        <w:rPr>
          <w:color w:val="0070C0"/>
          <w:lang w:val="en-US"/>
        </w:rPr>
        <w:t>field w</w:t>
      </w:r>
      <w:r w:rsidR="004C4FBD" w:rsidRPr="00C609A4">
        <w:rPr>
          <w:color w:val="0070C0"/>
          <w:lang w:val="en-US"/>
        </w:rPr>
        <w:t xml:space="preserve">elds use TCO-approved </w:t>
      </w:r>
      <w:r w:rsidR="004C4FBD">
        <w:rPr>
          <w:color w:val="0070C0"/>
          <w:lang w:val="en-US"/>
        </w:rPr>
        <w:t>WPSs</w:t>
      </w:r>
      <w:r>
        <w:rPr>
          <w:color w:val="0070C0"/>
          <w:lang w:val="en-US"/>
        </w:rPr>
        <w:t xml:space="preserve"> indicated on i</w:t>
      </w:r>
      <w:r w:rsidR="004C4FBD" w:rsidRPr="00C609A4">
        <w:rPr>
          <w:color w:val="0070C0"/>
          <w:lang w:val="en-US"/>
        </w:rPr>
        <w:t xml:space="preserve">sometric </w:t>
      </w:r>
      <w:r>
        <w:rPr>
          <w:color w:val="0070C0"/>
          <w:lang w:val="en-US"/>
        </w:rPr>
        <w:t>d</w:t>
      </w:r>
      <w:r w:rsidR="004C4FBD" w:rsidRPr="00C609A4">
        <w:rPr>
          <w:color w:val="0070C0"/>
          <w:lang w:val="en-US"/>
        </w:rPr>
        <w:t>rawing</w:t>
      </w:r>
      <w:r w:rsidR="004C4FBD">
        <w:rPr>
          <w:color w:val="0070C0"/>
          <w:lang w:val="en-US"/>
        </w:rPr>
        <w:t>(s)</w:t>
      </w:r>
      <w:r w:rsidR="004C4FBD" w:rsidRPr="00C609A4">
        <w:rPr>
          <w:color w:val="0070C0"/>
          <w:lang w:val="en-US"/>
        </w:rPr>
        <w:t>.</w:t>
      </w:r>
      <w:r w:rsidR="004C4FBD">
        <w:rPr>
          <w:color w:val="0070C0"/>
          <w:lang w:val="en-US"/>
        </w:rPr>
        <w:t xml:space="preserve">  </w:t>
      </w:r>
      <w:r w:rsidR="005F25FD">
        <w:rPr>
          <w:color w:val="00B050"/>
          <w:lang w:val="en-US"/>
        </w:rPr>
        <w:t>BP</w:t>
      </w:r>
      <w:r w:rsidR="004C4FBD" w:rsidRPr="00C256A9">
        <w:rPr>
          <w:color w:val="00B050"/>
          <w:lang w:val="en-US"/>
        </w:rPr>
        <w:t xml:space="preserve"> shall comply wit</w:t>
      </w:r>
      <w:r>
        <w:rPr>
          <w:color w:val="00B050"/>
          <w:lang w:val="en-US"/>
        </w:rPr>
        <w:t>h TCO Guideline 16-0015-MI for socket-welded j</w:t>
      </w:r>
      <w:r w:rsidR="004C4FBD" w:rsidRPr="00C256A9">
        <w:rPr>
          <w:color w:val="00B050"/>
          <w:lang w:val="en-US"/>
        </w:rPr>
        <w:t>oints.</w:t>
      </w:r>
      <w:r w:rsidR="004C4FBD">
        <w:rPr>
          <w:color w:val="00B050"/>
          <w:lang w:val="en-US"/>
        </w:rPr>
        <w:t xml:space="preserve">  </w:t>
      </w:r>
      <w:r w:rsidR="005F25FD">
        <w:rPr>
          <w:color w:val="00B050"/>
          <w:lang w:val="en-US"/>
        </w:rPr>
        <w:t>BP</w:t>
      </w:r>
      <w:r>
        <w:rPr>
          <w:color w:val="00B050"/>
          <w:lang w:val="en-US"/>
        </w:rPr>
        <w:t xml:space="preserve"> shall comply with additional weld c</w:t>
      </w:r>
      <w:r w:rsidR="00FB35DF">
        <w:rPr>
          <w:color w:val="00B050"/>
          <w:lang w:val="en-US"/>
        </w:rPr>
        <w:t xml:space="preserve">ontrols denoted in </w:t>
      </w:r>
      <w:r w:rsidR="00DB141C">
        <w:rPr>
          <w:color w:val="00B050"/>
          <w:lang w:val="en-US"/>
        </w:rPr>
        <w:t>C</w:t>
      </w:r>
      <w:r w:rsidR="00F14C28">
        <w:rPr>
          <w:color w:val="00B050"/>
          <w:lang w:val="en-US"/>
        </w:rPr>
        <w:t>losure</w:t>
      </w:r>
      <w:r w:rsidR="004C4FBD">
        <w:rPr>
          <w:color w:val="00B050"/>
          <w:lang w:val="en-US"/>
        </w:rPr>
        <w:t xml:space="preserve"> </w:t>
      </w:r>
      <w:r w:rsidR="00DB141C">
        <w:rPr>
          <w:color w:val="00B050"/>
          <w:lang w:val="en-US"/>
        </w:rPr>
        <w:t>W</w:t>
      </w:r>
      <w:r w:rsidR="00FB35DF">
        <w:rPr>
          <w:color w:val="00B050"/>
          <w:lang w:val="en-US"/>
        </w:rPr>
        <w:t xml:space="preserve">eld </w:t>
      </w:r>
      <w:r w:rsidR="00DB141C">
        <w:rPr>
          <w:color w:val="00B050"/>
          <w:lang w:val="en-US"/>
        </w:rPr>
        <w:t>P</w:t>
      </w:r>
      <w:r w:rsidR="004C4FBD">
        <w:rPr>
          <w:color w:val="00B050"/>
          <w:lang w:val="en-US"/>
        </w:rPr>
        <w:t xml:space="preserve">ackage(s) </w:t>
      </w:r>
      <w:r w:rsidR="00F14C28">
        <w:rPr>
          <w:color w:val="00B050"/>
          <w:lang w:val="en-US"/>
        </w:rPr>
        <w:t>C</w:t>
      </w:r>
      <w:r w:rsidR="004C4FBD" w:rsidRPr="00985E1B">
        <w:rPr>
          <w:color w:val="00B050"/>
          <w:lang w:val="en-US"/>
        </w:rPr>
        <w:t>W</w:t>
      </w:r>
      <w:r w:rsidR="004C4FBD">
        <w:rPr>
          <w:color w:val="00B050"/>
          <w:lang w:val="en-US"/>
        </w:rPr>
        <w:t>-</w:t>
      </w:r>
      <w:r w:rsidR="004C4FBD" w:rsidRPr="00985E1B">
        <w:rPr>
          <w:color w:val="FF0000"/>
          <w:lang w:val="en-US"/>
        </w:rPr>
        <w:t>00-0YYY/00X</w:t>
      </w:r>
      <w:r w:rsidR="004C4FBD">
        <w:rPr>
          <w:color w:val="00B050"/>
          <w:lang w:val="en-US"/>
        </w:rPr>
        <w:t>.</w:t>
      </w:r>
    </w:p>
    <w:p w14:paraId="3220E5EB" w14:textId="1D5E8F36" w:rsidR="004C4FBD" w:rsidRDefault="00C04627" w:rsidP="00134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/>
        </w:rPr>
      </w:pPr>
      <w:r>
        <w:rPr>
          <w:color w:val="00B050"/>
          <w:lang w:val="en-US"/>
        </w:rPr>
        <w:t>NOTE: Do NOT drill the h</w:t>
      </w:r>
      <w:r w:rsidR="004C4FBD" w:rsidRPr="004C4FBD">
        <w:rPr>
          <w:color w:val="00B050"/>
          <w:lang w:val="en-US"/>
        </w:rPr>
        <w:t xml:space="preserve">eader or cut out </w:t>
      </w:r>
      <w:proofErr w:type="spellStart"/>
      <w:r>
        <w:rPr>
          <w:color w:val="00B050"/>
          <w:lang w:val="en-US"/>
        </w:rPr>
        <w:t>n</w:t>
      </w:r>
      <w:r w:rsidR="004C4FBD" w:rsidRPr="004C4FBD">
        <w:rPr>
          <w:color w:val="00B050"/>
          <w:lang w:val="en-US"/>
        </w:rPr>
        <w:t>ipo</w:t>
      </w:r>
      <w:proofErr w:type="spellEnd"/>
      <w:r w:rsidR="004C4FBD" w:rsidRPr="004C4FBD">
        <w:rPr>
          <w:color w:val="00B050"/>
          <w:lang w:val="en-US"/>
        </w:rPr>
        <w:t xml:space="preserve">-flange </w:t>
      </w:r>
      <w:r>
        <w:rPr>
          <w:color w:val="00B050"/>
          <w:lang w:val="en-US"/>
        </w:rPr>
        <w:t>coupons prior to hydro-testing branch c</w:t>
      </w:r>
      <w:r w:rsidR="004C4FBD" w:rsidRPr="004C4FBD">
        <w:rPr>
          <w:color w:val="00B050"/>
          <w:lang w:val="en-US"/>
        </w:rPr>
        <w:t>onnections.</w:t>
      </w:r>
    </w:p>
    <w:p w14:paraId="4FA8D685" w14:textId="77777777" w:rsidR="00134084" w:rsidRPr="004C4FBD" w:rsidRDefault="00134084" w:rsidP="00134084">
      <w:pPr>
        <w:spacing w:after="120"/>
        <w:ind w:left="1134"/>
        <w:jc w:val="both"/>
        <w:rPr>
          <w:color w:val="00B050"/>
          <w:lang w:val="en-US"/>
        </w:rPr>
      </w:pPr>
    </w:p>
    <w:p w14:paraId="61A257EF" w14:textId="489E9CB6" w:rsidR="006014A2" w:rsidRPr="00DB4392" w:rsidRDefault="006014A2" w:rsidP="00134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134"/>
        <w:jc w:val="both"/>
        <w:rPr>
          <w:color w:val="00B050"/>
          <w:lang w:val="en-US"/>
        </w:rPr>
      </w:pPr>
      <w:r w:rsidRPr="00DB4392">
        <w:rPr>
          <w:color w:val="00B050"/>
          <w:lang w:val="en-US"/>
        </w:rPr>
        <w:t xml:space="preserve">NOTE: </w:t>
      </w:r>
      <w:r w:rsidRPr="00DB4392">
        <w:rPr>
          <w:color w:val="7030A0"/>
          <w:lang w:val="en-US"/>
        </w:rPr>
        <w:t>[For machinery installation projects only]</w:t>
      </w:r>
      <w:r w:rsidRPr="00DB4392">
        <w:rPr>
          <w:color w:val="00B050"/>
          <w:lang w:val="en-US"/>
        </w:rPr>
        <w:t xml:space="preserve"> Verify the piping alignment with respect to </w:t>
      </w:r>
      <w:r w:rsidR="00524289" w:rsidRPr="00DB4392">
        <w:rPr>
          <w:color w:val="00B050"/>
          <w:lang w:val="en-US"/>
        </w:rPr>
        <w:t>machinery suction/discharge</w:t>
      </w:r>
      <w:r w:rsidRPr="00DB4392">
        <w:rPr>
          <w:color w:val="00B050"/>
          <w:lang w:val="en-US"/>
        </w:rPr>
        <w:t xml:space="preserve"> nozzle before the field welding. Flange alignment shall be parallel to pump nozzle with ability to insert/remove bolting without any binding.  </w:t>
      </w:r>
      <w:r w:rsidR="00524289" w:rsidRPr="00DB4392">
        <w:rPr>
          <w:color w:val="00B050"/>
          <w:lang w:val="en-US"/>
        </w:rPr>
        <w:t>Flange-face gaps shall only accommodate</w:t>
      </w:r>
      <w:r w:rsidR="004A46C8" w:rsidRPr="00DB4392">
        <w:rPr>
          <w:color w:val="00B050"/>
          <w:lang w:val="en-US"/>
        </w:rPr>
        <w:t xml:space="preserve"> Gasket including Spec Blind as applicable.</w:t>
      </w:r>
      <w:r w:rsidR="00AE51CB">
        <w:rPr>
          <w:color w:val="00B050"/>
          <w:lang w:val="en-US"/>
        </w:rPr>
        <w:t xml:space="preserve"> </w:t>
      </w:r>
      <w:r w:rsidR="006C39E2">
        <w:rPr>
          <w:color w:val="00B050"/>
          <w:lang w:val="en-US"/>
        </w:rPr>
        <w:t>API 686 shall be followed</w:t>
      </w:r>
      <w:r w:rsidR="008771C4">
        <w:rPr>
          <w:color w:val="00B050"/>
        </w:rPr>
        <w:t xml:space="preserve"> </w:t>
      </w:r>
      <w:r w:rsidR="008771C4">
        <w:rPr>
          <w:color w:val="00B050"/>
          <w:lang w:val="en-US"/>
        </w:rPr>
        <w:t>for alignment requirements</w:t>
      </w:r>
      <w:r w:rsidR="006C39E2">
        <w:rPr>
          <w:color w:val="00B050"/>
          <w:lang w:val="en-US"/>
        </w:rPr>
        <w:t>.</w:t>
      </w:r>
    </w:p>
    <w:p w14:paraId="0AEA187D" w14:textId="7FC4215A" w:rsidR="00566B99" w:rsidRPr="006334C8" w:rsidRDefault="00566B99" w:rsidP="00A24101">
      <w:pPr>
        <w:numPr>
          <w:ilvl w:val="2"/>
          <w:numId w:val="1"/>
        </w:numPr>
        <w:spacing w:after="120"/>
        <w:ind w:left="1134" w:hanging="708"/>
        <w:jc w:val="both"/>
        <w:rPr>
          <w:color w:val="00B050"/>
          <w:lang w:val="en-US"/>
        </w:rPr>
      </w:pPr>
      <w:r w:rsidRPr="006334C8">
        <w:rPr>
          <w:color w:val="00B050"/>
          <w:lang w:val="en-US"/>
        </w:rPr>
        <w:t>Install civil structural support as per isometric drawing</w:t>
      </w:r>
      <w:r w:rsidRPr="006334C8">
        <w:rPr>
          <w:rFonts w:ascii="Arial" w:hAnsi="Arial" w:cs="Arial"/>
          <w:color w:val="1F497D"/>
          <w:sz w:val="20"/>
          <w:szCs w:val="20"/>
          <w:lang w:val="en-US"/>
        </w:rPr>
        <w:t xml:space="preserve"> </w:t>
      </w:r>
      <w:r>
        <w:rPr>
          <w:color w:val="FF0000"/>
          <w:lang w:val="en-US"/>
        </w:rPr>
        <w:t>00-Y</w:t>
      </w:r>
      <w:r w:rsidRPr="004F7D47">
        <w:rPr>
          <w:color w:val="FF0000"/>
          <w:lang w:val="en-US"/>
        </w:rPr>
        <w:t>YYY-L-ZZZZ</w:t>
      </w:r>
      <w:r w:rsidRPr="006334C8">
        <w:rPr>
          <w:rFonts w:ascii="Arial" w:hAnsi="Arial" w:cs="Arial"/>
          <w:color w:val="1F497D"/>
          <w:sz w:val="20"/>
          <w:szCs w:val="20"/>
          <w:lang w:val="en-US"/>
        </w:rPr>
        <w:t xml:space="preserve"> </w:t>
      </w:r>
      <w:r w:rsidRPr="006334C8">
        <w:rPr>
          <w:color w:val="00B050"/>
          <w:lang w:val="en-US"/>
        </w:rPr>
        <w:t>and attached Standard Support drawing.</w:t>
      </w:r>
    </w:p>
    <w:p w14:paraId="05A24EDE" w14:textId="5A680654" w:rsidR="004C4FBD" w:rsidRPr="00D520CD" w:rsidRDefault="004C4FBD" w:rsidP="00A24101">
      <w:pPr>
        <w:numPr>
          <w:ilvl w:val="2"/>
          <w:numId w:val="1"/>
        </w:numPr>
        <w:spacing w:after="120"/>
        <w:ind w:left="1134" w:hanging="708"/>
        <w:jc w:val="both"/>
        <w:rPr>
          <w:color w:val="00B050"/>
          <w:lang w:val="en-US"/>
        </w:rPr>
      </w:pPr>
      <w:r w:rsidRPr="00C256A9">
        <w:rPr>
          <w:color w:val="00B050"/>
          <w:lang w:val="en-US"/>
        </w:rPr>
        <w:t>Perform PWHT</w:t>
      </w:r>
      <w:r w:rsidR="008D5491">
        <w:rPr>
          <w:color w:val="00B050"/>
          <w:lang w:val="en-US"/>
        </w:rPr>
        <w:t xml:space="preserve"> of field j</w:t>
      </w:r>
      <w:r>
        <w:rPr>
          <w:color w:val="00B050"/>
          <w:lang w:val="en-US"/>
        </w:rPr>
        <w:t>oints</w:t>
      </w:r>
      <w:r w:rsidRPr="00C256A9">
        <w:rPr>
          <w:color w:val="00B050"/>
          <w:lang w:val="en-US"/>
        </w:rPr>
        <w:t xml:space="preserve"> as specified by W</w:t>
      </w:r>
      <w:r>
        <w:rPr>
          <w:color w:val="00B050"/>
          <w:lang w:val="en-US"/>
        </w:rPr>
        <w:t>PS</w:t>
      </w:r>
      <w:r w:rsidRPr="00C256A9">
        <w:rPr>
          <w:color w:val="00B050"/>
          <w:lang w:val="en-US"/>
        </w:rPr>
        <w:t xml:space="preserve"> and in compliance with TES </w:t>
      </w:r>
      <w:r w:rsidR="004A79E9">
        <w:rPr>
          <w:color w:val="00B050"/>
          <w:lang w:val="en-US"/>
        </w:rPr>
        <w:t>PIM-SU-2505/</w:t>
      </w:r>
      <w:r w:rsidRPr="00C256A9">
        <w:rPr>
          <w:color w:val="00B050"/>
          <w:lang w:val="en-US"/>
        </w:rPr>
        <w:t>W-ST-</w:t>
      </w:r>
      <w:r w:rsidRPr="00C256A9">
        <w:rPr>
          <w:color w:val="FF0000"/>
          <w:lang w:val="en-US"/>
        </w:rPr>
        <w:t>2011 /2016 / 2026 / 2028</w:t>
      </w:r>
      <w:r w:rsidR="00B11318">
        <w:rPr>
          <w:color w:val="00B050"/>
          <w:lang w:val="en-US"/>
        </w:rPr>
        <w:t>, PCR-PU-</w:t>
      </w:r>
      <w:r w:rsidR="001F0187">
        <w:rPr>
          <w:color w:val="00B050"/>
          <w:lang w:val="en-US"/>
        </w:rPr>
        <w:t>6239 and W-ST</w:t>
      </w:r>
      <w:r w:rsidR="001542E9">
        <w:rPr>
          <w:color w:val="00B050"/>
          <w:lang w:val="en-US"/>
        </w:rPr>
        <w:t>-</w:t>
      </w:r>
      <w:r w:rsidR="001F0187">
        <w:rPr>
          <w:color w:val="00B050"/>
          <w:lang w:val="en-US"/>
        </w:rPr>
        <w:t>2006</w:t>
      </w:r>
      <w:r w:rsidR="001542E9">
        <w:rPr>
          <w:color w:val="00B050"/>
          <w:lang w:val="en-US"/>
        </w:rPr>
        <w:t>.</w:t>
      </w:r>
      <w:r w:rsidR="004B7321">
        <w:rPr>
          <w:color w:val="00B050"/>
          <w:lang w:val="en-US"/>
        </w:rPr>
        <w:t xml:space="preserve"> </w:t>
      </w:r>
    </w:p>
    <w:p w14:paraId="5BAEDE53" w14:textId="0FFCF4DB" w:rsidR="00DB5000" w:rsidRPr="00160AD8" w:rsidRDefault="00DB5000" w:rsidP="00DB5000">
      <w:pPr>
        <w:numPr>
          <w:ilvl w:val="2"/>
          <w:numId w:val="1"/>
        </w:numPr>
        <w:tabs>
          <w:tab w:val="left" w:pos="1170"/>
        </w:tabs>
        <w:spacing w:after="120"/>
        <w:ind w:left="1134"/>
        <w:jc w:val="both"/>
        <w:rPr>
          <w:color w:val="1D15BD"/>
          <w:sz w:val="20"/>
          <w:lang w:val="en-US"/>
        </w:rPr>
      </w:pPr>
      <w:r w:rsidRPr="00C609A4">
        <w:rPr>
          <w:color w:val="0070C0"/>
          <w:lang w:val="en-US"/>
        </w:rPr>
        <w:t>Perform NDE</w:t>
      </w:r>
      <w:r w:rsidRPr="00155677">
        <w:rPr>
          <w:color w:val="1D15BD"/>
          <w:lang w:val="en-US"/>
        </w:rPr>
        <w:t xml:space="preserve"> </w:t>
      </w:r>
      <w:r w:rsidRPr="00A66631">
        <w:rPr>
          <w:color w:val="00B050"/>
          <w:lang w:val="en-US"/>
        </w:rPr>
        <w:t xml:space="preserve">and </w:t>
      </w:r>
      <w:r w:rsidR="00FB35DF">
        <w:rPr>
          <w:color w:val="00B050"/>
          <w:lang w:val="en-US"/>
        </w:rPr>
        <w:t>h</w:t>
      </w:r>
      <w:r w:rsidRPr="007C68C8">
        <w:rPr>
          <w:color w:val="00B050"/>
          <w:lang w:val="en-US"/>
        </w:rPr>
        <w:t xml:space="preserve">ardness </w:t>
      </w:r>
      <w:r w:rsidR="00FB35DF">
        <w:rPr>
          <w:color w:val="00B050"/>
          <w:lang w:val="en-US"/>
        </w:rPr>
        <w:t>t</w:t>
      </w:r>
      <w:r w:rsidRPr="007C68C8">
        <w:rPr>
          <w:color w:val="00B050"/>
          <w:lang w:val="en-US"/>
        </w:rPr>
        <w:t>est</w:t>
      </w:r>
      <w:r>
        <w:rPr>
          <w:color w:val="00B050"/>
          <w:lang w:val="en-US"/>
        </w:rPr>
        <w:t xml:space="preserve">ing </w:t>
      </w:r>
      <w:r w:rsidRPr="00C609A4">
        <w:rPr>
          <w:color w:val="0070C0"/>
          <w:lang w:val="en-US"/>
        </w:rPr>
        <w:t xml:space="preserve">of </w:t>
      </w:r>
      <w:r w:rsidR="00FB35DF">
        <w:rPr>
          <w:color w:val="0070C0"/>
          <w:lang w:val="en-US"/>
        </w:rPr>
        <w:t>f</w:t>
      </w:r>
      <w:r w:rsidR="00680EB8">
        <w:rPr>
          <w:color w:val="0070C0"/>
          <w:lang w:val="en-US"/>
        </w:rPr>
        <w:t>ield</w:t>
      </w:r>
      <w:r w:rsidR="00FB35DF">
        <w:rPr>
          <w:color w:val="0070C0"/>
          <w:lang w:val="en-US"/>
        </w:rPr>
        <w:t xml:space="preserve"> welds, as specified on i</w:t>
      </w:r>
      <w:r w:rsidRPr="00C609A4">
        <w:rPr>
          <w:color w:val="0070C0"/>
          <w:lang w:val="en-US"/>
        </w:rPr>
        <w:t>sometric</w:t>
      </w:r>
      <w:r w:rsidR="00FB35DF">
        <w:rPr>
          <w:color w:val="0070C0"/>
          <w:lang w:val="en-US"/>
        </w:rPr>
        <w:t xml:space="preserve"> d</w:t>
      </w:r>
      <w:r w:rsidRPr="00C609A4">
        <w:rPr>
          <w:color w:val="0070C0"/>
          <w:lang w:val="en-US"/>
        </w:rPr>
        <w:t>rawing(s)</w:t>
      </w:r>
      <w:r w:rsidRPr="00923887">
        <w:rPr>
          <w:color w:val="1D15BD"/>
          <w:lang w:val="en-US"/>
        </w:rPr>
        <w:t xml:space="preserve"> </w:t>
      </w:r>
      <w:r>
        <w:rPr>
          <w:color w:val="FF0000"/>
          <w:lang w:val="en-US"/>
        </w:rPr>
        <w:t>00-Y</w:t>
      </w:r>
      <w:r w:rsidRPr="001E259F">
        <w:rPr>
          <w:color w:val="FF0000"/>
          <w:lang w:val="en-US"/>
        </w:rPr>
        <w:t>YYY-L-ZZZZ</w:t>
      </w:r>
      <w:r w:rsidRPr="00923887">
        <w:rPr>
          <w:color w:val="1D15BD"/>
          <w:lang w:val="en-US"/>
        </w:rPr>
        <w:t>.</w:t>
      </w:r>
      <w:r w:rsidR="00985E1B">
        <w:rPr>
          <w:color w:val="1D15BD"/>
          <w:lang w:val="en-US"/>
        </w:rPr>
        <w:t xml:space="preserve">  </w:t>
      </w:r>
      <w:proofErr w:type="gramStart"/>
      <w:r w:rsidR="00FC1FFF">
        <w:rPr>
          <w:color w:val="00B050"/>
          <w:lang w:val="en-US"/>
        </w:rPr>
        <w:t>BP</w:t>
      </w:r>
      <w:r w:rsidR="00E75478">
        <w:rPr>
          <w:color w:val="00B050"/>
          <w:lang w:val="en-US"/>
        </w:rPr>
        <w:t xml:space="preserve"> </w:t>
      </w:r>
      <w:r w:rsidR="00985E1B">
        <w:rPr>
          <w:color w:val="00B050"/>
          <w:lang w:val="en-US"/>
        </w:rPr>
        <w:t xml:space="preserve"> s</w:t>
      </w:r>
      <w:r w:rsidR="00FB35DF">
        <w:rPr>
          <w:color w:val="00B050"/>
          <w:lang w:val="en-US"/>
        </w:rPr>
        <w:t>hall</w:t>
      </w:r>
      <w:proofErr w:type="gramEnd"/>
      <w:r w:rsidR="00FB35DF">
        <w:rPr>
          <w:color w:val="00B050"/>
          <w:lang w:val="en-US"/>
        </w:rPr>
        <w:t xml:space="preserve"> comply with specified NDE requirements denoted in </w:t>
      </w:r>
      <w:r w:rsidR="00F14C28">
        <w:rPr>
          <w:color w:val="00B050"/>
          <w:lang w:val="en-US"/>
        </w:rPr>
        <w:t>closure</w:t>
      </w:r>
      <w:r w:rsidR="00FB35DF">
        <w:rPr>
          <w:color w:val="00B050"/>
          <w:lang w:val="en-US"/>
        </w:rPr>
        <w:t xml:space="preserve"> w</w:t>
      </w:r>
      <w:r w:rsidR="00985E1B">
        <w:rPr>
          <w:color w:val="00B050"/>
          <w:lang w:val="en-US"/>
        </w:rPr>
        <w:t xml:space="preserve">eld </w:t>
      </w:r>
      <w:r w:rsidR="00FB35DF">
        <w:rPr>
          <w:color w:val="00B050"/>
          <w:lang w:val="en-US"/>
        </w:rPr>
        <w:t>p</w:t>
      </w:r>
      <w:r w:rsidR="00985E1B">
        <w:rPr>
          <w:color w:val="00B050"/>
          <w:lang w:val="en-US"/>
        </w:rPr>
        <w:t xml:space="preserve">ackage(s) </w:t>
      </w:r>
      <w:r w:rsidR="00F14C28">
        <w:rPr>
          <w:color w:val="00B050"/>
          <w:lang w:val="en-US"/>
        </w:rPr>
        <w:t>C</w:t>
      </w:r>
      <w:r w:rsidR="00985E1B" w:rsidRPr="00985E1B">
        <w:rPr>
          <w:color w:val="00B050"/>
          <w:lang w:val="en-US"/>
        </w:rPr>
        <w:t>W</w:t>
      </w:r>
      <w:r w:rsidR="00985E1B">
        <w:rPr>
          <w:color w:val="00B050"/>
          <w:lang w:val="en-US"/>
        </w:rPr>
        <w:t>-</w:t>
      </w:r>
      <w:r w:rsidR="00985E1B" w:rsidRPr="00985E1B">
        <w:rPr>
          <w:color w:val="FF0000"/>
          <w:lang w:val="en-US"/>
        </w:rPr>
        <w:t>00-0YYY/00X</w:t>
      </w:r>
      <w:r w:rsidR="00985E1B">
        <w:rPr>
          <w:color w:val="00B050"/>
          <w:lang w:val="en-US"/>
        </w:rPr>
        <w:t>.</w:t>
      </w:r>
    </w:p>
    <w:p w14:paraId="5E940618" w14:textId="77777777" w:rsidR="00DB5000" w:rsidRDefault="00DB5000" w:rsidP="00DB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lang w:val="en-US"/>
        </w:rPr>
      </w:pPr>
      <w:r w:rsidRPr="00AD6E0D">
        <w:rPr>
          <w:color w:val="00B050"/>
          <w:lang w:val="en-US"/>
        </w:rPr>
        <w:t xml:space="preserve">NOTE: Perform </w:t>
      </w:r>
      <w:r>
        <w:rPr>
          <w:color w:val="00B050"/>
          <w:lang w:val="en-US"/>
        </w:rPr>
        <w:t>NDE and Hardness Testing only after</w:t>
      </w:r>
      <w:r w:rsidRPr="00AD6E0D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PWHT</w:t>
      </w:r>
      <w:r w:rsidRPr="00AD6E0D">
        <w:rPr>
          <w:color w:val="00B050"/>
          <w:lang w:val="en-US"/>
        </w:rPr>
        <w:t>!</w:t>
      </w:r>
    </w:p>
    <w:p w14:paraId="78AB7147" w14:textId="05F3B031" w:rsidR="00CA0A65" w:rsidRPr="001E259F" w:rsidRDefault="00CA0A65" w:rsidP="00DB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1D15BD"/>
          <w:sz w:val="20"/>
          <w:lang w:val="en-US"/>
        </w:rPr>
      </w:pPr>
      <w:r>
        <w:rPr>
          <w:color w:val="00B050"/>
          <w:lang w:val="en-US"/>
        </w:rPr>
        <w:t xml:space="preserve">NOTE: </w:t>
      </w:r>
      <w:r w:rsidRPr="00D07BBA">
        <w:rPr>
          <w:color w:val="00B050"/>
          <w:lang w:val="en-US"/>
        </w:rPr>
        <w:t xml:space="preserve">BP must check with </w:t>
      </w:r>
      <w:proofErr w:type="spellStart"/>
      <w:r w:rsidRPr="00D07BBA">
        <w:rPr>
          <w:color w:val="00B050"/>
          <w:lang w:val="en-US"/>
        </w:rPr>
        <w:t>MaxTrax</w:t>
      </w:r>
      <w:proofErr w:type="spellEnd"/>
      <w:r w:rsidRPr="00D07BBA">
        <w:rPr>
          <w:color w:val="00B050"/>
          <w:lang w:val="en-US"/>
        </w:rPr>
        <w:t xml:space="preserve"> admin on NDE requirements prior to commence welding works</w:t>
      </w:r>
      <w:r>
        <w:rPr>
          <w:color w:val="00B050"/>
          <w:lang w:val="en-US"/>
        </w:rPr>
        <w:t>.</w:t>
      </w:r>
    </w:p>
    <w:p w14:paraId="6FBAAECB" w14:textId="08FAEABF" w:rsidR="00817C17" w:rsidRPr="00C97DA8" w:rsidRDefault="00C97DA8" w:rsidP="00A24101">
      <w:pPr>
        <w:numPr>
          <w:ilvl w:val="2"/>
          <w:numId w:val="1"/>
        </w:numPr>
        <w:spacing w:after="120"/>
        <w:ind w:left="1134"/>
        <w:jc w:val="both"/>
        <w:rPr>
          <w:color w:val="00B050"/>
          <w:lang w:val="en-US"/>
        </w:rPr>
      </w:pPr>
      <w:bookmarkStart w:id="8" w:name="_Hlk499388534"/>
      <w:r w:rsidRPr="00F91A02">
        <w:rPr>
          <w:color w:val="0070C0"/>
          <w:lang w:val="en-US"/>
        </w:rPr>
        <w:t>Perform</w:t>
      </w:r>
      <w:r w:rsidR="008D5491">
        <w:rPr>
          <w:color w:val="0070C0"/>
          <w:lang w:val="en-US" w:eastAsia="en-US"/>
        </w:rPr>
        <w:t xml:space="preserve"> f</w:t>
      </w:r>
      <w:r w:rsidRPr="00F91A02">
        <w:rPr>
          <w:color w:val="0070C0"/>
          <w:lang w:val="en-US" w:eastAsia="en-US"/>
        </w:rPr>
        <w:t>ield</w:t>
      </w:r>
      <w:r w:rsidR="008D5491">
        <w:rPr>
          <w:bCs/>
          <w:color w:val="0070C0"/>
          <w:lang w:val="en-US" w:eastAsia="en-US"/>
        </w:rPr>
        <w:t xml:space="preserve"> hydrostatic t</w:t>
      </w:r>
      <w:r w:rsidRPr="00F91A02">
        <w:rPr>
          <w:bCs/>
          <w:color w:val="0070C0"/>
          <w:lang w:val="en-US" w:eastAsia="en-US"/>
        </w:rPr>
        <w:t>esting</w:t>
      </w:r>
      <w:r w:rsidRPr="00F91A02">
        <w:rPr>
          <w:b/>
          <w:bCs/>
          <w:color w:val="0070C0"/>
          <w:lang w:val="en-US" w:eastAsia="en-US"/>
        </w:rPr>
        <w:t xml:space="preserve"> </w:t>
      </w:r>
      <w:r w:rsidRPr="00F91A02">
        <w:rPr>
          <w:bCs/>
          <w:color w:val="0070C0"/>
          <w:lang w:val="en-US" w:eastAsia="en-US"/>
        </w:rPr>
        <w:t xml:space="preserve">of </w:t>
      </w:r>
      <w:r w:rsidR="00F91A02">
        <w:rPr>
          <w:bCs/>
          <w:color w:val="0070C0"/>
          <w:lang w:val="en-US" w:eastAsia="en-US"/>
        </w:rPr>
        <w:t>new piping</w:t>
      </w:r>
      <w:r w:rsidRPr="00F91A02">
        <w:rPr>
          <w:b/>
          <w:bCs/>
          <w:color w:val="0070C0"/>
          <w:lang w:val="en-US" w:eastAsia="en-US"/>
        </w:rPr>
        <w:t xml:space="preserve"> </w:t>
      </w:r>
      <w:r w:rsidR="008D5491">
        <w:rPr>
          <w:color w:val="0070C0"/>
          <w:lang w:val="en-US" w:eastAsia="en-US"/>
        </w:rPr>
        <w:t>as specified on i</w:t>
      </w:r>
      <w:r w:rsidRPr="00F91A02">
        <w:rPr>
          <w:color w:val="0070C0"/>
          <w:lang w:val="en-US" w:eastAsia="en-US"/>
        </w:rPr>
        <w:t xml:space="preserve">sometric </w:t>
      </w:r>
      <w:r w:rsidR="008D5491">
        <w:rPr>
          <w:color w:val="0070C0"/>
          <w:lang w:val="en-US" w:eastAsia="en-US"/>
        </w:rPr>
        <w:t>d</w:t>
      </w:r>
      <w:r w:rsidRPr="00F91A02">
        <w:rPr>
          <w:color w:val="0070C0"/>
          <w:lang w:val="en-US" w:eastAsia="en-US"/>
        </w:rPr>
        <w:t>rawing(s)</w:t>
      </w:r>
      <w:r w:rsidRPr="00F91A02">
        <w:rPr>
          <w:color w:val="0070C0"/>
          <w:lang w:val="en-US"/>
        </w:rPr>
        <w:t xml:space="preserve"> </w:t>
      </w:r>
      <w:r>
        <w:rPr>
          <w:color w:val="FF0000"/>
          <w:lang w:val="en-US"/>
        </w:rPr>
        <w:t>00-Y</w:t>
      </w:r>
      <w:r w:rsidRPr="001E259F">
        <w:rPr>
          <w:color w:val="FF0000"/>
          <w:lang w:val="en-US"/>
        </w:rPr>
        <w:t>YYY-L-ZZZZ</w:t>
      </w:r>
      <w:r>
        <w:rPr>
          <w:color w:val="1D15BE"/>
          <w:lang w:val="en-US" w:eastAsia="en-US"/>
        </w:rPr>
        <w:t xml:space="preserve"> </w:t>
      </w:r>
      <w:r w:rsidR="00573436" w:rsidRPr="00DB4392">
        <w:rPr>
          <w:bCs/>
          <w:color w:val="0070C0"/>
          <w:lang w:val="en-US" w:eastAsia="en-US"/>
        </w:rPr>
        <w:t>in accordance with TES PIM-SU-3541-TCO</w:t>
      </w:r>
      <w:r w:rsidR="00573436">
        <w:rPr>
          <w:color w:val="1D15BE"/>
          <w:lang w:val="en-US" w:eastAsia="en-US"/>
        </w:rPr>
        <w:t xml:space="preserve"> </w:t>
      </w:r>
      <w:r>
        <w:rPr>
          <w:color w:val="7030A0"/>
          <w:lang w:val="en-US" w:eastAsia="en-US"/>
        </w:rPr>
        <w:t xml:space="preserve">[OR] </w:t>
      </w:r>
      <w:r>
        <w:rPr>
          <w:color w:val="00B050"/>
          <w:lang w:val="en-US" w:eastAsia="en-US"/>
        </w:rPr>
        <w:t xml:space="preserve">Perform </w:t>
      </w:r>
      <w:r w:rsidR="005440BC">
        <w:rPr>
          <w:color w:val="00B050"/>
          <w:lang w:val="en-US" w:eastAsia="en-US"/>
        </w:rPr>
        <w:t xml:space="preserve">ASME </w:t>
      </w:r>
      <w:r>
        <w:rPr>
          <w:color w:val="00B050"/>
          <w:lang w:val="en-US" w:eastAsia="en-US"/>
        </w:rPr>
        <w:t xml:space="preserve">B31.4 / B31.8 </w:t>
      </w:r>
      <w:r w:rsidR="008D5491">
        <w:rPr>
          <w:color w:val="00B050"/>
          <w:lang w:val="hu-HU" w:eastAsia="en-US"/>
        </w:rPr>
        <w:t>p</w:t>
      </w:r>
      <w:r w:rsidR="00F91A02">
        <w:rPr>
          <w:color w:val="00B050"/>
          <w:lang w:val="hu-HU" w:eastAsia="en-US"/>
        </w:rPr>
        <w:t>ipeline</w:t>
      </w:r>
      <w:r w:rsidRPr="006C7EA5">
        <w:rPr>
          <w:color w:val="00B050"/>
          <w:lang w:val="en-US" w:eastAsia="en-US"/>
        </w:rPr>
        <w:t xml:space="preserve"> </w:t>
      </w:r>
      <w:r w:rsidR="008D5491">
        <w:rPr>
          <w:color w:val="00B050"/>
          <w:lang w:val="en-US" w:eastAsia="en-US"/>
        </w:rPr>
        <w:t>h</w:t>
      </w:r>
      <w:r w:rsidRPr="006C7EA5">
        <w:rPr>
          <w:color w:val="00B050"/>
          <w:lang w:val="en-US" w:eastAsia="en-US"/>
        </w:rPr>
        <w:t>ydro</w:t>
      </w:r>
      <w:r>
        <w:rPr>
          <w:color w:val="00B050"/>
          <w:lang w:val="en-US" w:eastAsia="en-US"/>
        </w:rPr>
        <w:t xml:space="preserve">static </w:t>
      </w:r>
      <w:r w:rsidR="008D5491">
        <w:rPr>
          <w:color w:val="00B050"/>
          <w:lang w:val="en-US" w:eastAsia="en-US"/>
        </w:rPr>
        <w:t>t</w:t>
      </w:r>
      <w:r w:rsidRPr="006C7EA5">
        <w:rPr>
          <w:color w:val="00B050"/>
          <w:lang w:val="en-US" w:eastAsia="en-US"/>
        </w:rPr>
        <w:t>est</w:t>
      </w:r>
      <w:r>
        <w:rPr>
          <w:color w:val="00B050"/>
          <w:lang w:val="en-US" w:eastAsia="en-US"/>
        </w:rPr>
        <w:t>ing</w:t>
      </w:r>
      <w:r w:rsidRPr="006C7EA5">
        <w:rPr>
          <w:color w:val="00B050"/>
          <w:lang w:val="en-US" w:eastAsia="en-US"/>
        </w:rPr>
        <w:t xml:space="preserve"> in accordance </w:t>
      </w:r>
      <w:r>
        <w:rPr>
          <w:color w:val="00B050"/>
          <w:lang w:val="en-US" w:eastAsia="en-US"/>
        </w:rPr>
        <w:t>with TCO Procedure</w:t>
      </w:r>
      <w:r w:rsidRPr="006C7EA5">
        <w:rPr>
          <w:color w:val="00B050"/>
          <w:lang w:val="en-US" w:eastAsia="en-US"/>
        </w:rPr>
        <w:t xml:space="preserve"> </w:t>
      </w:r>
      <w:r w:rsidRPr="006C7EA5">
        <w:rPr>
          <w:color w:val="00B050"/>
          <w:lang w:val="en-US" w:eastAsia="en-US"/>
        </w:rPr>
        <w:lastRenderedPageBreak/>
        <w:t xml:space="preserve">X-000-L-PRO-0001 as per </w:t>
      </w:r>
      <w:r w:rsidR="008D5491">
        <w:rPr>
          <w:color w:val="00B050"/>
          <w:lang w:val="en-US" w:eastAsia="en-US"/>
        </w:rPr>
        <w:t>i</w:t>
      </w:r>
      <w:r w:rsidRPr="006C7EA5">
        <w:rPr>
          <w:color w:val="00B050"/>
          <w:lang w:val="en-US" w:eastAsia="en-US"/>
        </w:rPr>
        <w:t xml:space="preserve">sometric </w:t>
      </w:r>
      <w:r w:rsidR="008D5491">
        <w:rPr>
          <w:color w:val="00B050"/>
          <w:lang w:val="en-US" w:eastAsia="en-US"/>
        </w:rPr>
        <w:t>d</w:t>
      </w:r>
      <w:r w:rsidRPr="006C7EA5">
        <w:rPr>
          <w:color w:val="00B050"/>
          <w:lang w:val="en-US" w:eastAsia="en-US"/>
        </w:rPr>
        <w:t>rawing</w:t>
      </w:r>
      <w:r>
        <w:rPr>
          <w:color w:val="00B050"/>
          <w:lang w:val="en-US" w:eastAsia="en-US"/>
        </w:rPr>
        <w:t>(s)</w:t>
      </w:r>
      <w:r w:rsidRPr="006C7EA5">
        <w:rPr>
          <w:color w:val="00B050"/>
          <w:lang w:val="en-US" w:eastAsia="en-US"/>
        </w:rPr>
        <w:t xml:space="preserve"> </w:t>
      </w:r>
      <w:r w:rsidRPr="006C7EA5">
        <w:rPr>
          <w:color w:val="FF0000"/>
          <w:lang w:val="en-US" w:eastAsia="en-US"/>
        </w:rPr>
        <w:t>00-YYYY-L-ZZZZ</w:t>
      </w:r>
      <w:r w:rsidRPr="006C7EA5">
        <w:rPr>
          <w:color w:val="00B050"/>
          <w:lang w:val="en-US" w:eastAsia="en-US"/>
        </w:rPr>
        <w:t xml:space="preserve"> </w:t>
      </w:r>
      <w:r>
        <w:rPr>
          <w:color w:val="00B050"/>
          <w:lang w:val="en-US" w:eastAsia="en-US"/>
        </w:rPr>
        <w:t>–</w:t>
      </w:r>
      <w:r w:rsidRPr="006C7EA5">
        <w:rPr>
          <w:color w:val="00B050"/>
          <w:lang w:val="en-US" w:eastAsia="en-US"/>
        </w:rPr>
        <w:t xml:space="preserve"> 4</w:t>
      </w:r>
      <w:r>
        <w:rPr>
          <w:color w:val="00B050"/>
          <w:lang w:val="en-US" w:eastAsia="en-US"/>
        </w:rPr>
        <w:t>-</w:t>
      </w:r>
      <w:r w:rsidRPr="006C7EA5">
        <w:rPr>
          <w:color w:val="00B050"/>
          <w:lang w:val="en-US" w:eastAsia="en-US"/>
        </w:rPr>
        <w:t>hour duration.</w:t>
      </w:r>
    </w:p>
    <w:bookmarkEnd w:id="8"/>
    <w:p w14:paraId="67D0870C" w14:textId="10D6BB56" w:rsidR="00C97DA8" w:rsidRPr="00C97DA8" w:rsidRDefault="008D5491" w:rsidP="00C97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after="120"/>
        <w:ind w:left="1134"/>
        <w:jc w:val="both"/>
        <w:rPr>
          <w:color w:val="00B050"/>
          <w:sz w:val="20"/>
          <w:lang w:val="en-US"/>
        </w:rPr>
      </w:pPr>
      <w:r>
        <w:rPr>
          <w:color w:val="00B050"/>
          <w:lang w:val="en-US" w:eastAsia="en-US"/>
        </w:rPr>
        <w:t>NOTE: Test water used for 300-series s</w:t>
      </w:r>
      <w:r w:rsidR="00C97DA8" w:rsidRPr="00C97DA8">
        <w:rPr>
          <w:color w:val="00B050"/>
          <w:lang w:val="en-US" w:eastAsia="en-US"/>
        </w:rPr>
        <w:t xml:space="preserve">tainless </w:t>
      </w:r>
      <w:r>
        <w:rPr>
          <w:color w:val="00B050"/>
          <w:lang w:val="en-US" w:eastAsia="en-US"/>
        </w:rPr>
        <w:t>s</w:t>
      </w:r>
      <w:r w:rsidR="00C97DA8" w:rsidRPr="00C97DA8">
        <w:rPr>
          <w:color w:val="00B050"/>
          <w:lang w:val="en-US" w:eastAsia="en-US"/>
        </w:rPr>
        <w:t xml:space="preserve">teel piping shall </w:t>
      </w:r>
      <w:r>
        <w:rPr>
          <w:color w:val="00B050"/>
          <w:lang w:val="en-US" w:eastAsia="en-US"/>
        </w:rPr>
        <w:t>be w</w:t>
      </w:r>
      <w:r w:rsidR="00C97DA8" w:rsidRPr="00C97DA8">
        <w:rPr>
          <w:color w:val="00B050"/>
          <w:lang w:val="en-US" w:eastAsia="en-US"/>
        </w:rPr>
        <w:t xml:space="preserve">ater with </w:t>
      </w:r>
      <w:r>
        <w:rPr>
          <w:color w:val="00B050"/>
          <w:lang w:val="en-US" w:eastAsia="en-US"/>
        </w:rPr>
        <w:t>c</w:t>
      </w:r>
      <w:r w:rsidR="00C97DA8" w:rsidRPr="00C97DA8">
        <w:rPr>
          <w:color w:val="00B050"/>
          <w:lang w:val="en-US" w:eastAsia="en-US"/>
        </w:rPr>
        <w:t xml:space="preserve">hloride </w:t>
      </w:r>
      <w:r>
        <w:rPr>
          <w:color w:val="00B050"/>
          <w:lang w:val="en-US" w:eastAsia="en-US"/>
        </w:rPr>
        <w:t>c</w:t>
      </w:r>
      <w:r w:rsidR="00C97DA8" w:rsidRPr="00C97DA8">
        <w:rPr>
          <w:color w:val="00B050"/>
          <w:lang w:val="en-US" w:eastAsia="en-US"/>
        </w:rPr>
        <w:t>ontent less than 50 ppm.</w:t>
      </w:r>
      <w:r w:rsidR="00134084">
        <w:rPr>
          <w:color w:val="00B050"/>
          <w:lang w:val="en-US" w:eastAsia="en-US"/>
        </w:rPr>
        <w:t xml:space="preserve">  </w:t>
      </w:r>
      <w:r w:rsidR="00134084" w:rsidRPr="00DB4392">
        <w:rPr>
          <w:color w:val="00B050"/>
          <w:lang w:val="en-US" w:eastAsia="en-US"/>
        </w:rPr>
        <w:t>Perform Water Sampling and Analysis per TES PIM-SU-3541-TCO Section 5.</w:t>
      </w:r>
    </w:p>
    <w:p w14:paraId="45D9C761" w14:textId="524A3CF2" w:rsidR="00817C17" w:rsidRPr="00C609A4" w:rsidRDefault="00B44DBA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>
        <w:rPr>
          <w:color w:val="0070C0"/>
          <w:lang w:val="en-US"/>
        </w:rPr>
        <w:t>P</w:t>
      </w:r>
      <w:r w:rsidR="0078311C">
        <w:rPr>
          <w:color w:val="0070C0"/>
          <w:lang w:val="en-US"/>
        </w:rPr>
        <w:t>er</w:t>
      </w:r>
      <w:r>
        <w:rPr>
          <w:color w:val="0070C0"/>
          <w:lang w:val="en-US"/>
        </w:rPr>
        <w:t>form surface preparation</w:t>
      </w:r>
      <w:r w:rsidR="00274A6D">
        <w:rPr>
          <w:color w:val="0070C0"/>
          <w:lang w:val="en-US"/>
        </w:rPr>
        <w:t xml:space="preserve"> and t</w:t>
      </w:r>
      <w:r w:rsidR="00817C17" w:rsidRPr="00C609A4">
        <w:rPr>
          <w:color w:val="0070C0"/>
          <w:lang w:val="en-US"/>
        </w:rPr>
        <w:t xml:space="preserve">ouch up field welds and any other coating damages in accordance with </w:t>
      </w:r>
      <w:r>
        <w:rPr>
          <w:color w:val="0070C0"/>
          <w:lang w:val="en-US"/>
        </w:rPr>
        <w:t xml:space="preserve">TES COM-SU-4743-TCO and coating system(s) per </w:t>
      </w:r>
      <w:r w:rsidR="005440BC">
        <w:rPr>
          <w:color w:val="0070C0"/>
          <w:lang w:val="en-US"/>
        </w:rPr>
        <w:t xml:space="preserve">TES </w:t>
      </w:r>
      <w:r w:rsidR="00817C17" w:rsidRPr="00C609A4">
        <w:rPr>
          <w:color w:val="0070C0"/>
          <w:lang w:val="en-US"/>
        </w:rPr>
        <w:t>COM-SU-5191-TCO</w:t>
      </w:r>
      <w:r w:rsidR="008D5491">
        <w:rPr>
          <w:color w:val="0070C0"/>
          <w:lang w:val="en-US"/>
        </w:rPr>
        <w:t xml:space="preserve"> </w:t>
      </w:r>
      <w:r w:rsidR="00274A6D">
        <w:rPr>
          <w:color w:val="0070C0"/>
          <w:lang w:val="en-US"/>
        </w:rPr>
        <w:t xml:space="preserve">specified on </w:t>
      </w:r>
      <w:r w:rsidR="008D5491">
        <w:rPr>
          <w:color w:val="0070C0"/>
          <w:lang w:val="en-US"/>
        </w:rPr>
        <w:t>d</w:t>
      </w:r>
      <w:r w:rsidR="00274A6D">
        <w:rPr>
          <w:color w:val="0070C0"/>
          <w:lang w:val="en-US"/>
        </w:rPr>
        <w:t>rawings</w:t>
      </w:r>
      <w:r w:rsidR="00817C17" w:rsidRPr="00C609A4">
        <w:rPr>
          <w:color w:val="0070C0"/>
          <w:lang w:val="en-US"/>
        </w:rPr>
        <w:t>.</w:t>
      </w:r>
    </w:p>
    <w:p w14:paraId="24B86D95" w14:textId="29BEAF60" w:rsidR="00BF6C4B" w:rsidRPr="008A3A71" w:rsidRDefault="00BF6C4B" w:rsidP="00367974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>
        <w:rPr>
          <w:color w:val="1D15BD"/>
          <w:lang w:val="en-US"/>
        </w:rPr>
        <w:t xml:space="preserve"> [Add this step only for SS piping which has heat tracing on it. The reason is to avoid the risk of chloride cracking of seam welds from heating it by </w:t>
      </w:r>
      <w:proofErr w:type="gramStart"/>
      <w:r>
        <w:rPr>
          <w:color w:val="1D15BD"/>
          <w:lang w:val="en-US"/>
        </w:rPr>
        <w:t>trace</w:t>
      </w:r>
      <w:proofErr w:type="gramEnd"/>
      <w:r>
        <w:rPr>
          <w:color w:val="1D15BD"/>
          <w:lang w:val="en-US"/>
        </w:rPr>
        <w:t xml:space="preserve"> heating to certain temperature</w:t>
      </w:r>
      <w:r w:rsidRPr="008A3A71">
        <w:rPr>
          <w:color w:val="1D15BD"/>
          <w:lang w:val="en-US"/>
        </w:rPr>
        <w:t xml:space="preserve"> </w:t>
      </w:r>
      <w:r>
        <w:rPr>
          <w:color w:val="1D15BD"/>
          <w:lang w:val="en-US"/>
        </w:rPr>
        <w:t xml:space="preserve">in presence of chlorides.] </w:t>
      </w:r>
      <w:r w:rsidRPr="008A3A71">
        <w:rPr>
          <w:color w:val="00B050"/>
          <w:lang w:val="en-US"/>
        </w:rPr>
        <w:t xml:space="preserve">Apply </w:t>
      </w:r>
      <w:r w:rsidR="00324A5F" w:rsidRPr="008A3A71">
        <w:rPr>
          <w:color w:val="00B050"/>
          <w:lang w:val="en-US"/>
        </w:rPr>
        <w:t>A</w:t>
      </w:r>
      <w:r w:rsidRPr="008A3A71">
        <w:rPr>
          <w:color w:val="00B050"/>
          <w:lang w:val="en-US"/>
        </w:rPr>
        <w:t>erogel (</w:t>
      </w:r>
      <w:proofErr w:type="spellStart"/>
      <w:r w:rsidRPr="008A3A71">
        <w:rPr>
          <w:color w:val="00B050"/>
          <w:lang w:val="en-US"/>
        </w:rPr>
        <w:t>Pyrogel</w:t>
      </w:r>
      <w:proofErr w:type="spellEnd"/>
      <w:r w:rsidRPr="008A3A71">
        <w:rPr>
          <w:color w:val="00B050"/>
          <w:lang w:val="en-US"/>
        </w:rPr>
        <w:t>) insulation on seam welds prior heat tracing installation in accordance with P-ST-6199.</w:t>
      </w:r>
      <w:r>
        <w:rPr>
          <w:color w:val="1D15BD"/>
          <w:lang w:val="en-US"/>
        </w:rPr>
        <w:t xml:space="preserve">  </w:t>
      </w:r>
    </w:p>
    <w:p w14:paraId="4EC29CEB" w14:textId="14BCA952" w:rsidR="00367974" w:rsidRDefault="00817C17" w:rsidP="00367974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 w:rsidRPr="00622C02">
        <w:rPr>
          <w:color w:val="00B050"/>
          <w:lang w:val="en-US"/>
        </w:rPr>
        <w:t>Arrange with T</w:t>
      </w:r>
      <w:r w:rsidR="00FC1FFF">
        <w:rPr>
          <w:color w:val="00B050"/>
          <w:lang w:val="en-US"/>
        </w:rPr>
        <w:t>TT</w:t>
      </w:r>
      <w:r w:rsidRPr="00622C02">
        <w:rPr>
          <w:color w:val="00B050"/>
          <w:lang w:val="en-US"/>
        </w:rPr>
        <w:t xml:space="preserve"> I&amp;E Coordinator </w:t>
      </w:r>
      <w:r w:rsidR="005B243D" w:rsidRPr="005A378B">
        <w:rPr>
          <w:color w:val="7030A0"/>
          <w:lang w:val="en-US"/>
        </w:rPr>
        <w:t>[</w:t>
      </w:r>
      <w:proofErr w:type="gramStart"/>
      <w:r w:rsidR="005B243D" w:rsidRPr="005A378B">
        <w:rPr>
          <w:color w:val="7030A0"/>
          <w:lang w:val="en-US"/>
        </w:rPr>
        <w:t>OR]</w:t>
      </w:r>
      <w:r w:rsidR="005B243D" w:rsidRPr="005A378B">
        <w:rPr>
          <w:color w:val="00B050"/>
          <w:lang w:val="en-US"/>
        </w:rPr>
        <w:t xml:space="preserve">  Zone</w:t>
      </w:r>
      <w:proofErr w:type="gramEnd"/>
      <w:r w:rsidR="005B243D" w:rsidRPr="005A378B">
        <w:rPr>
          <w:color w:val="00B050"/>
          <w:lang w:val="en-US"/>
        </w:rPr>
        <w:t xml:space="preserve"> Maintenance</w:t>
      </w:r>
      <w:r w:rsidR="005B243D" w:rsidRPr="00622C02">
        <w:rPr>
          <w:color w:val="00B050"/>
          <w:lang w:val="en-US"/>
        </w:rPr>
        <w:t xml:space="preserve"> </w:t>
      </w:r>
      <w:r w:rsidRPr="00622C02">
        <w:rPr>
          <w:color w:val="00B050"/>
          <w:lang w:val="en-US"/>
        </w:rPr>
        <w:t xml:space="preserve">to reinstate </w:t>
      </w:r>
      <w:r w:rsidR="00BE4A7B">
        <w:rPr>
          <w:color w:val="00B050"/>
          <w:lang w:val="en-US"/>
        </w:rPr>
        <w:t xml:space="preserve">/ </w:t>
      </w:r>
      <w:r w:rsidR="008D5491">
        <w:rPr>
          <w:color w:val="00B050"/>
          <w:lang w:val="en-US"/>
        </w:rPr>
        <w:t>install related e</w:t>
      </w:r>
      <w:r w:rsidRPr="00622C02">
        <w:rPr>
          <w:color w:val="00B050"/>
          <w:lang w:val="en-US"/>
        </w:rPr>
        <w:t xml:space="preserve">lectric </w:t>
      </w:r>
      <w:r w:rsidR="008D5491">
        <w:rPr>
          <w:color w:val="00B050"/>
          <w:lang w:val="en-US"/>
        </w:rPr>
        <w:t>t</w:t>
      </w:r>
      <w:r w:rsidRPr="00622C02">
        <w:rPr>
          <w:color w:val="00B050"/>
          <w:lang w:val="en-US"/>
        </w:rPr>
        <w:t xml:space="preserve">race </w:t>
      </w:r>
      <w:r w:rsidR="008D5491">
        <w:rPr>
          <w:color w:val="00B050"/>
          <w:lang w:val="en-US"/>
        </w:rPr>
        <w:t>h</w:t>
      </w:r>
      <w:r w:rsidRPr="00BE4A7B">
        <w:rPr>
          <w:color w:val="00B050"/>
          <w:lang w:val="en-US"/>
        </w:rPr>
        <w:t xml:space="preserve">eating and </w:t>
      </w:r>
      <w:r w:rsidR="008D5491">
        <w:rPr>
          <w:color w:val="00B050"/>
          <w:lang w:val="en-US"/>
        </w:rPr>
        <w:t>i</w:t>
      </w:r>
      <w:r w:rsidRPr="00BE4A7B">
        <w:rPr>
          <w:color w:val="00B050"/>
          <w:lang w:val="en-US"/>
        </w:rPr>
        <w:t>nstruments</w:t>
      </w:r>
      <w:r w:rsidR="00622C02" w:rsidRPr="00BE4A7B">
        <w:rPr>
          <w:color w:val="00B050"/>
          <w:lang w:val="en-US"/>
        </w:rPr>
        <w:t xml:space="preserve">, </w:t>
      </w:r>
      <w:r w:rsidRPr="00BE4A7B">
        <w:rPr>
          <w:color w:val="00B050"/>
          <w:lang w:val="en-US"/>
        </w:rPr>
        <w:t xml:space="preserve">as per I&amp;E Job Pack </w:t>
      </w:r>
      <w:r w:rsidRPr="00C97DA8">
        <w:rPr>
          <w:color w:val="FF0000"/>
          <w:lang w:val="en-US"/>
        </w:rPr>
        <w:t>YY-NNNN.1</w:t>
      </w:r>
      <w:r w:rsidRPr="00BE4A7B">
        <w:rPr>
          <w:color w:val="00B050"/>
          <w:lang w:val="en-US"/>
        </w:rPr>
        <w:t>.</w:t>
      </w:r>
      <w:r w:rsidR="00367974">
        <w:rPr>
          <w:color w:val="00B050"/>
          <w:lang w:val="en-US"/>
        </w:rPr>
        <w:t xml:space="preserve"> </w:t>
      </w:r>
      <w:r w:rsidR="00C97DA8">
        <w:rPr>
          <w:color w:val="7030A0"/>
          <w:lang w:val="en-US"/>
        </w:rPr>
        <w:t>[O</w:t>
      </w:r>
      <w:r w:rsidR="00367974" w:rsidRPr="00367974">
        <w:rPr>
          <w:color w:val="7030A0"/>
          <w:lang w:val="en-US"/>
        </w:rPr>
        <w:t>R</w:t>
      </w:r>
      <w:r w:rsidR="00C97DA8">
        <w:rPr>
          <w:color w:val="7030A0"/>
          <w:lang w:val="en-US"/>
        </w:rPr>
        <w:t>]</w:t>
      </w:r>
      <w:r w:rsidR="00367974">
        <w:rPr>
          <w:color w:val="00B050"/>
          <w:lang w:val="en-US"/>
        </w:rPr>
        <w:t xml:space="preserve"> R</w:t>
      </w:r>
      <w:r w:rsidR="00367974" w:rsidRPr="00E54D72">
        <w:rPr>
          <w:color w:val="00B050"/>
          <w:lang w:val="en-US"/>
        </w:rPr>
        <w:t xml:space="preserve">einstate </w:t>
      </w:r>
      <w:r w:rsidR="008D5491">
        <w:rPr>
          <w:color w:val="00B050"/>
          <w:lang w:val="en-US"/>
        </w:rPr>
        <w:t>hot water / s</w:t>
      </w:r>
      <w:r w:rsidR="00367974">
        <w:rPr>
          <w:color w:val="00B050"/>
          <w:lang w:val="en-US"/>
        </w:rPr>
        <w:t xml:space="preserve">team tracing and conduct </w:t>
      </w:r>
      <w:r w:rsidR="00274A6D">
        <w:rPr>
          <w:color w:val="00B050"/>
          <w:lang w:val="en-US"/>
        </w:rPr>
        <w:t xml:space="preserve">NDE as well as </w:t>
      </w:r>
      <w:r w:rsidR="008D5491">
        <w:rPr>
          <w:color w:val="00B050"/>
          <w:lang w:val="en-US"/>
        </w:rPr>
        <w:t>s</w:t>
      </w:r>
      <w:r w:rsidR="00274A6D">
        <w:rPr>
          <w:color w:val="00B050"/>
          <w:lang w:val="en-US"/>
        </w:rPr>
        <w:t xml:space="preserve">ervice </w:t>
      </w:r>
      <w:r w:rsidR="008D5491">
        <w:rPr>
          <w:color w:val="00B050"/>
          <w:lang w:val="en-US"/>
        </w:rPr>
        <w:t>t</w:t>
      </w:r>
      <w:r w:rsidR="00367974">
        <w:rPr>
          <w:color w:val="00B050"/>
          <w:lang w:val="en-US"/>
        </w:rPr>
        <w:t xml:space="preserve">esting of each </w:t>
      </w:r>
      <w:r w:rsidR="00253CD7">
        <w:rPr>
          <w:color w:val="00B050"/>
          <w:lang w:val="en-US"/>
        </w:rPr>
        <w:t xml:space="preserve">separate </w:t>
      </w:r>
      <w:r w:rsidR="008D5491">
        <w:rPr>
          <w:color w:val="00B050"/>
          <w:lang w:val="en-US"/>
        </w:rPr>
        <w:t>l</w:t>
      </w:r>
      <w:r w:rsidR="00367974">
        <w:rPr>
          <w:color w:val="00B050"/>
          <w:lang w:val="en-US"/>
        </w:rPr>
        <w:t>oop</w:t>
      </w:r>
      <w:r w:rsidR="00BC7EDA">
        <w:rPr>
          <w:color w:val="00B050"/>
          <w:lang w:val="en-US"/>
        </w:rPr>
        <w:t>.</w:t>
      </w:r>
    </w:p>
    <w:p w14:paraId="1B0AC48E" w14:textId="308772C6" w:rsidR="00817C17" w:rsidRPr="00C609A4" w:rsidRDefault="004B7D73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C609A4">
        <w:rPr>
          <w:color w:val="0070C0"/>
          <w:lang w:val="en-US" w:eastAsia="en-US"/>
        </w:rPr>
        <w:t>All Q</w:t>
      </w:r>
      <w:r w:rsidR="00274A6D">
        <w:rPr>
          <w:color w:val="0070C0"/>
          <w:lang w:val="en-US" w:eastAsia="en-US"/>
        </w:rPr>
        <w:t>M</w:t>
      </w:r>
      <w:r w:rsidRPr="00C609A4">
        <w:rPr>
          <w:color w:val="0070C0"/>
          <w:lang w:val="en-US" w:eastAsia="en-US"/>
        </w:rPr>
        <w:t xml:space="preserve"> </w:t>
      </w:r>
      <w:r w:rsidR="00465F76">
        <w:rPr>
          <w:color w:val="0070C0"/>
          <w:lang w:val="en-US" w:eastAsia="en-US"/>
        </w:rPr>
        <w:t>p</w:t>
      </w:r>
      <w:r w:rsidRPr="00C609A4">
        <w:rPr>
          <w:color w:val="0070C0"/>
          <w:lang w:val="en-US" w:eastAsia="en-US"/>
        </w:rPr>
        <w:t xml:space="preserve">iping </w:t>
      </w:r>
      <w:r w:rsidR="00465F76">
        <w:rPr>
          <w:color w:val="0070C0"/>
          <w:lang w:val="en-US" w:eastAsia="en-US"/>
        </w:rPr>
        <w:t>p</w:t>
      </w:r>
      <w:r w:rsidRPr="00C609A4">
        <w:rPr>
          <w:color w:val="0070C0"/>
          <w:lang w:val="en-US" w:eastAsia="en-US"/>
        </w:rPr>
        <w:t xml:space="preserve">assport </w:t>
      </w:r>
      <w:r w:rsidR="00465F76">
        <w:rPr>
          <w:color w:val="0070C0"/>
          <w:lang w:val="en-US" w:eastAsia="en-US"/>
        </w:rPr>
        <w:t>d</w:t>
      </w:r>
      <w:r w:rsidR="00713931">
        <w:rPr>
          <w:color w:val="0070C0"/>
          <w:lang w:val="en-US" w:eastAsia="en-US"/>
        </w:rPr>
        <w:t>ocumentation (A-</w:t>
      </w:r>
      <w:r w:rsidRPr="00C609A4">
        <w:rPr>
          <w:color w:val="0070C0"/>
          <w:lang w:val="en-US" w:eastAsia="en-US"/>
        </w:rPr>
        <w:t xml:space="preserve">category </w:t>
      </w:r>
      <w:r w:rsidR="00713931">
        <w:rPr>
          <w:color w:val="0070C0"/>
          <w:lang w:val="en-US" w:eastAsia="en-US"/>
        </w:rPr>
        <w:t>C</w:t>
      </w:r>
      <w:r w:rsidRPr="00C609A4">
        <w:rPr>
          <w:color w:val="0070C0"/>
          <w:lang w:val="en-US" w:eastAsia="en-US"/>
        </w:rPr>
        <w:t>hecklists) to be verified an</w:t>
      </w:r>
      <w:r w:rsidR="005440BC">
        <w:rPr>
          <w:color w:val="0070C0"/>
          <w:lang w:val="en-US" w:eastAsia="en-US"/>
        </w:rPr>
        <w:t>d signed by TCO-</w:t>
      </w:r>
      <w:r w:rsidRPr="00C609A4">
        <w:rPr>
          <w:color w:val="0070C0"/>
          <w:lang w:val="en-US" w:eastAsia="en-US"/>
        </w:rPr>
        <w:t xml:space="preserve">approved QM Inspector prior to PSSR, but not later than 24 hours after </w:t>
      </w:r>
      <w:r w:rsidR="00B81B88">
        <w:rPr>
          <w:color w:val="0070C0"/>
          <w:lang w:val="en-US" w:eastAsia="en-US"/>
        </w:rPr>
        <w:t>m</w:t>
      </w:r>
      <w:r w:rsidRPr="00C609A4">
        <w:rPr>
          <w:color w:val="0070C0"/>
          <w:lang w:val="en-US" w:eastAsia="en-US"/>
        </w:rPr>
        <w:t xml:space="preserve">echanical </w:t>
      </w:r>
      <w:r w:rsidR="00B81B88">
        <w:rPr>
          <w:color w:val="0070C0"/>
          <w:lang w:val="en-US" w:eastAsia="en-US"/>
        </w:rPr>
        <w:t>scope c</w:t>
      </w:r>
      <w:r w:rsidRPr="00C609A4">
        <w:rPr>
          <w:color w:val="0070C0"/>
          <w:lang w:val="en-US" w:eastAsia="en-US"/>
        </w:rPr>
        <w:t>ompletion</w:t>
      </w:r>
      <w:r w:rsidR="00817C17" w:rsidRPr="00C609A4">
        <w:rPr>
          <w:color w:val="0070C0"/>
          <w:lang w:val="en-US"/>
        </w:rPr>
        <w:t>.</w:t>
      </w:r>
    </w:p>
    <w:p w14:paraId="782D50F3" w14:textId="5953A2C0" w:rsidR="005440BC" w:rsidRDefault="000044AF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7B3E0D">
        <w:rPr>
          <w:noProof/>
          <w:color w:val="0070C0"/>
          <w:highlight w:val="yellow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A253C42" wp14:editId="482E95E3">
                <wp:simplePos x="0" y="0"/>
                <wp:positionH relativeFrom="column">
                  <wp:posOffset>654685</wp:posOffset>
                </wp:positionH>
                <wp:positionV relativeFrom="paragraph">
                  <wp:posOffset>568325</wp:posOffset>
                </wp:positionV>
                <wp:extent cx="5348177" cy="606055"/>
                <wp:effectExtent l="0" t="0" r="2413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177" cy="606055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FD74A" id="Rectangle 1" o:spid="_x0000_s1026" style="position:absolute;margin-left:51.55pt;margin-top:44.75pt;width:421.1pt;height:4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" filled="f" strokecolor="#243f60 [1604]"/>
            </w:pict>
          </mc:Fallback>
        </mc:AlternateContent>
      </w:r>
      <w:r w:rsidR="004B7D73" w:rsidRPr="00C609A4">
        <w:rPr>
          <w:color w:val="0070C0"/>
          <w:lang w:val="en-US" w:eastAsia="en-US"/>
        </w:rPr>
        <w:t>Advise</w:t>
      </w:r>
      <w:r w:rsidR="004B7D73">
        <w:rPr>
          <w:color w:val="1D15BE"/>
          <w:lang w:val="en-US" w:eastAsia="en-US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xxxxx</w:t>
      </w:r>
      <w:proofErr w:type="spellEnd"/>
      <w:r w:rsidR="004B7D73" w:rsidRPr="00026C15">
        <w:rPr>
          <w:color w:val="FF0000"/>
          <w:lang w:val="en-US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yyyyy</w:t>
      </w:r>
      <w:proofErr w:type="spellEnd"/>
      <w:r w:rsidR="004B7D73" w:rsidRPr="00026C15">
        <w:rPr>
          <w:color w:val="FF0000"/>
          <w:lang w:val="en-US"/>
        </w:rPr>
        <w:t xml:space="preserve">/ </w:t>
      </w:r>
      <w:proofErr w:type="spellStart"/>
      <w:r w:rsidR="004B7D73" w:rsidRPr="00026C15">
        <w:rPr>
          <w:color w:val="FF0000"/>
          <w:lang w:val="en-US"/>
        </w:rPr>
        <w:t>zzzzz</w:t>
      </w:r>
      <w:proofErr w:type="spellEnd"/>
      <w:r w:rsidR="004B7D73" w:rsidRPr="00026C15">
        <w:rPr>
          <w:color w:val="FF0000"/>
          <w:lang w:val="en-US"/>
        </w:rPr>
        <w:t xml:space="preserve"> </w:t>
      </w:r>
      <w:proofErr w:type="spellStart"/>
      <w:r w:rsidR="004B7D73" w:rsidRPr="00026C15">
        <w:rPr>
          <w:color w:val="FF0000"/>
          <w:lang w:val="en-US"/>
        </w:rPr>
        <w:t>mmmm</w:t>
      </w:r>
      <w:proofErr w:type="spellEnd"/>
      <w:r w:rsidR="004B7D73" w:rsidRPr="00083C5A">
        <w:rPr>
          <w:color w:val="00B050"/>
          <w:lang w:val="en-US"/>
        </w:rPr>
        <w:t xml:space="preserve">, </w:t>
      </w:r>
      <w:r w:rsidR="004B7D73" w:rsidRPr="00026C15">
        <w:rPr>
          <w:color w:val="00B050"/>
          <w:lang w:val="en-US"/>
        </w:rPr>
        <w:t>D</w:t>
      </w:r>
      <w:r w:rsidR="00245FCD">
        <w:rPr>
          <w:color w:val="00B050"/>
          <w:lang w:val="en-US"/>
        </w:rPr>
        <w:t>TEC</w:t>
      </w:r>
      <w:r w:rsidR="004B7D73" w:rsidRPr="00026C15">
        <w:rPr>
          <w:color w:val="00B050"/>
          <w:lang w:val="en-US"/>
        </w:rPr>
        <w:t xml:space="preserve"> KTL</w:t>
      </w:r>
      <w:r w:rsidR="00026C15" w:rsidRPr="00026C15">
        <w:rPr>
          <w:color w:val="00B050"/>
          <w:lang w:val="en-US"/>
        </w:rPr>
        <w:t xml:space="preserve"> Plant Support</w:t>
      </w:r>
      <w:r w:rsidR="00732B8D">
        <w:rPr>
          <w:color w:val="00B050"/>
          <w:lang w:val="en-US"/>
        </w:rPr>
        <w:t xml:space="preserve"> /</w:t>
      </w:r>
      <w:r w:rsidR="00026C15" w:rsidRPr="00026C15">
        <w:rPr>
          <w:color w:val="00B050"/>
          <w:lang w:val="en-US"/>
        </w:rPr>
        <w:t xml:space="preserve"> D</w:t>
      </w:r>
      <w:r w:rsidR="00245FCD">
        <w:rPr>
          <w:color w:val="00B050"/>
          <w:lang w:val="en-US"/>
        </w:rPr>
        <w:t>TEC</w:t>
      </w:r>
      <w:r w:rsidR="004B7D73" w:rsidRPr="00026C15">
        <w:rPr>
          <w:color w:val="00B050"/>
          <w:lang w:val="en-US"/>
        </w:rPr>
        <w:t xml:space="preserve"> T/A</w:t>
      </w:r>
      <w:r w:rsidR="00732B8D">
        <w:rPr>
          <w:color w:val="00B050"/>
          <w:lang w:val="en-US"/>
        </w:rPr>
        <w:t xml:space="preserve"> /</w:t>
      </w:r>
      <w:r w:rsidR="004B7D73" w:rsidRPr="00026C15">
        <w:rPr>
          <w:color w:val="00B050"/>
          <w:lang w:val="en-US"/>
        </w:rPr>
        <w:t xml:space="preserve"> SGP/SGI</w:t>
      </w:r>
      <w:r w:rsidR="000439CB" w:rsidRPr="00026C15">
        <w:rPr>
          <w:color w:val="00B050"/>
          <w:lang w:val="en-US"/>
        </w:rPr>
        <w:t xml:space="preserve">, </w:t>
      </w:r>
      <w:r w:rsidR="00FD3E0E">
        <w:rPr>
          <w:color w:val="00B050"/>
          <w:lang w:val="en-US"/>
        </w:rPr>
        <w:t xml:space="preserve">/ </w:t>
      </w:r>
      <w:r w:rsidR="000439CB" w:rsidRPr="00026C15">
        <w:rPr>
          <w:color w:val="00B050"/>
          <w:lang w:val="en-US"/>
        </w:rPr>
        <w:t>FUPO</w:t>
      </w:r>
      <w:r w:rsidR="004B7D73" w:rsidRPr="00026C15">
        <w:rPr>
          <w:color w:val="00B050"/>
          <w:lang w:val="en-US"/>
        </w:rPr>
        <w:t xml:space="preserve"> </w:t>
      </w:r>
      <w:r w:rsidR="004B7D73" w:rsidRPr="00083C5A">
        <w:rPr>
          <w:color w:val="00B050"/>
          <w:lang w:val="en-US"/>
        </w:rPr>
        <w:t xml:space="preserve">Engineer at ext. </w:t>
      </w:r>
      <w:r w:rsidR="004B7D73" w:rsidRPr="00026C15">
        <w:rPr>
          <w:color w:val="FF0000"/>
          <w:lang w:val="en-US"/>
        </w:rPr>
        <w:t>0000</w:t>
      </w:r>
      <w:r w:rsidR="004B7D73">
        <w:rPr>
          <w:color w:val="1D15BE"/>
          <w:lang w:val="en-US" w:eastAsia="en-US"/>
        </w:rPr>
        <w:t xml:space="preserve"> </w:t>
      </w:r>
      <w:r w:rsidR="004B7D73" w:rsidRPr="00C609A4">
        <w:rPr>
          <w:color w:val="0070C0"/>
          <w:lang w:val="en-US" w:eastAsia="en-US"/>
        </w:rPr>
        <w:t>about work completion and invite all necessary people to PSSR</w:t>
      </w:r>
      <w:r w:rsidR="005440BC">
        <w:rPr>
          <w:color w:val="0070C0"/>
          <w:lang w:val="en-US" w:eastAsia="en-US"/>
        </w:rPr>
        <w:t>.</w:t>
      </w:r>
      <w:r w:rsidR="00974FBA">
        <w:rPr>
          <w:color w:val="0070C0"/>
          <w:lang w:val="en-US" w:eastAsia="en-US"/>
        </w:rPr>
        <w:t xml:space="preserve">  </w:t>
      </w:r>
    </w:p>
    <w:p w14:paraId="00FDBBA0" w14:textId="6315E238" w:rsidR="006014A2" w:rsidRDefault="00F8051A" w:rsidP="000458FA">
      <w:pPr>
        <w:spacing w:after="120"/>
        <w:ind w:left="1134"/>
        <w:jc w:val="both"/>
        <w:rPr>
          <w:color w:val="7030A0"/>
          <w:lang w:val="en-US"/>
        </w:rPr>
      </w:pPr>
      <w:r w:rsidRPr="00DB4392">
        <w:rPr>
          <w:color w:val="00B050"/>
          <w:lang w:val="en-US" w:eastAsia="en-US"/>
        </w:rPr>
        <w:t xml:space="preserve">NOTE: </w:t>
      </w:r>
      <w:r w:rsidR="000458FA" w:rsidRPr="00DB4392">
        <w:rPr>
          <w:color w:val="7030A0"/>
          <w:lang w:val="en-US"/>
        </w:rPr>
        <w:t>[For machinery installation projects only]</w:t>
      </w:r>
      <w:r w:rsidR="000458FA" w:rsidRPr="00DB4392">
        <w:rPr>
          <w:color w:val="00B050"/>
          <w:lang w:val="en-US" w:eastAsia="en-US"/>
        </w:rPr>
        <w:t xml:space="preserve"> Arrange with RE Integrated Machinery Inspection (IMI) group (x3969/x7375) for inspection of suction/discharge flange alignment prior to </w:t>
      </w:r>
      <w:proofErr w:type="spellStart"/>
      <w:r w:rsidR="000458FA" w:rsidRPr="00DB4392">
        <w:rPr>
          <w:color w:val="00B050"/>
          <w:lang w:val="en-US" w:eastAsia="en-US"/>
        </w:rPr>
        <w:t>torqueing</w:t>
      </w:r>
      <w:proofErr w:type="spellEnd"/>
      <w:r w:rsidR="000458FA" w:rsidRPr="00DB4392">
        <w:rPr>
          <w:color w:val="00B050"/>
          <w:lang w:val="en-US" w:eastAsia="en-US"/>
        </w:rPr>
        <w:t xml:space="preserve"> of bolts to rotating equipment nozzles.</w:t>
      </w:r>
      <w:r w:rsidR="006750D5">
        <w:rPr>
          <w:color w:val="00B050"/>
          <w:lang w:val="en-US" w:eastAsia="en-US"/>
        </w:rPr>
        <w:t xml:space="preserve">  </w:t>
      </w:r>
    </w:p>
    <w:p w14:paraId="6F553092" w14:textId="1B60995D" w:rsidR="006750D5" w:rsidRPr="00DB4392" w:rsidRDefault="006750D5" w:rsidP="000458FA">
      <w:pPr>
        <w:spacing w:after="120"/>
        <w:ind w:left="1134"/>
        <w:jc w:val="both"/>
        <w:rPr>
          <w:color w:val="00B050"/>
          <w:lang w:val="en-US" w:eastAsia="en-US"/>
        </w:rPr>
      </w:pPr>
      <w:r w:rsidRPr="005A378B">
        <w:rPr>
          <w:color w:val="7030A0"/>
          <w:lang w:val="en-US"/>
        </w:rPr>
        <w:t>[AND / OR]</w:t>
      </w:r>
    </w:p>
    <w:p w14:paraId="4384F949" w14:textId="1E488B0D" w:rsidR="0008797A" w:rsidRDefault="000458FA" w:rsidP="001340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ind w:left="1134"/>
        <w:jc w:val="both"/>
        <w:rPr>
          <w:color w:val="00B050"/>
          <w:lang w:val="en-US" w:eastAsia="en-US"/>
        </w:rPr>
      </w:pPr>
      <w:r w:rsidRPr="00DB4392">
        <w:rPr>
          <w:color w:val="7030A0"/>
          <w:lang w:val="en-US"/>
        </w:rPr>
        <w:t xml:space="preserve"> </w:t>
      </w:r>
      <w:r w:rsidR="0008797A" w:rsidRPr="00DB4392">
        <w:rPr>
          <w:color w:val="00B050"/>
          <w:lang w:val="en-US" w:eastAsia="en-US"/>
        </w:rPr>
        <w:t xml:space="preserve">NOTE: </w:t>
      </w:r>
      <w:r w:rsidR="00272C32">
        <w:rPr>
          <w:color w:val="00B050"/>
          <w:lang w:val="en-US" w:eastAsia="en-US"/>
        </w:rPr>
        <w:t>Fixed Equipment</w:t>
      </w:r>
      <w:r w:rsidR="0008797A" w:rsidRPr="00DB4392">
        <w:rPr>
          <w:color w:val="00B050"/>
          <w:lang w:val="en-US" w:eastAsia="en-US"/>
        </w:rPr>
        <w:t xml:space="preserve"> nozzle </w:t>
      </w:r>
      <w:r w:rsidR="0008797A" w:rsidRPr="00DB4392">
        <w:rPr>
          <w:color w:val="7030A0"/>
          <w:lang w:val="en-US"/>
        </w:rPr>
        <w:t>[OR]</w:t>
      </w:r>
      <w:r w:rsidR="0008797A" w:rsidRPr="00DB4392">
        <w:rPr>
          <w:color w:val="00B050"/>
          <w:lang w:val="en-US"/>
        </w:rPr>
        <w:t xml:space="preserve"> </w:t>
      </w:r>
      <w:r w:rsidR="0008797A" w:rsidRPr="00DB4392">
        <w:rPr>
          <w:color w:val="00B050"/>
          <w:lang w:val="en-US" w:eastAsia="en-US"/>
        </w:rPr>
        <w:t xml:space="preserve">Machinery connections </w:t>
      </w:r>
      <w:r w:rsidR="0008797A" w:rsidRPr="00DB4392">
        <w:rPr>
          <w:color w:val="7030A0"/>
          <w:lang w:val="en-US"/>
        </w:rPr>
        <w:t>[OR]</w:t>
      </w:r>
      <w:r w:rsidR="0008797A" w:rsidRPr="00DB4392">
        <w:rPr>
          <w:color w:val="00B050"/>
          <w:lang w:val="en-US"/>
        </w:rPr>
        <w:t xml:space="preserve"> </w:t>
      </w:r>
      <w:r w:rsidR="0008797A" w:rsidRPr="00DB4392">
        <w:rPr>
          <w:color w:val="00B050"/>
          <w:lang w:val="en-US" w:eastAsia="en-US"/>
        </w:rPr>
        <w:t xml:space="preserve">PSV connections </w:t>
      </w:r>
      <w:r w:rsidR="0008797A" w:rsidRPr="00DB4392">
        <w:rPr>
          <w:color w:val="7030A0"/>
          <w:lang w:val="en-US"/>
        </w:rPr>
        <w:t>[OR]</w:t>
      </w:r>
      <w:r w:rsidR="0008797A" w:rsidRPr="00DB4392">
        <w:rPr>
          <w:color w:val="00B050"/>
          <w:lang w:val="en-US"/>
        </w:rPr>
        <w:t xml:space="preserve"> </w:t>
      </w:r>
      <w:r w:rsidR="0008797A" w:rsidRPr="00DB4392">
        <w:rPr>
          <w:color w:val="00B050"/>
          <w:lang w:val="en-US" w:eastAsia="en-US"/>
        </w:rPr>
        <w:t xml:space="preserve">Swing Elbow connections </w:t>
      </w:r>
      <w:r w:rsidR="0008797A" w:rsidRPr="00DB4392">
        <w:rPr>
          <w:color w:val="7030A0"/>
          <w:lang w:val="en-US" w:eastAsia="en-US"/>
        </w:rPr>
        <w:t>[OR other strain sensitive equipment subject of the JP]</w:t>
      </w:r>
      <w:r w:rsidR="0008797A" w:rsidRPr="00DB4392">
        <w:rPr>
          <w:color w:val="00B050"/>
          <w:lang w:val="en-US" w:eastAsia="en-US"/>
        </w:rPr>
        <w:t xml:space="preserve"> flange alignment to be witnessed and accepted stress-free by TCO Design</w:t>
      </w:r>
      <w:r w:rsidR="000A4E33">
        <w:rPr>
          <w:color w:val="00B050"/>
          <w:lang w:val="en-US" w:eastAsia="en-US"/>
        </w:rPr>
        <w:t>s &amp; Technical</w:t>
      </w:r>
      <w:r w:rsidR="0008797A" w:rsidRPr="00DB4392">
        <w:rPr>
          <w:color w:val="00B050"/>
          <w:lang w:val="en-US" w:eastAsia="en-US"/>
        </w:rPr>
        <w:t xml:space="preserve"> Engineering</w:t>
      </w:r>
      <w:r w:rsidR="00D47F0D">
        <w:rPr>
          <w:color w:val="00B050"/>
          <w:lang w:val="en-US" w:eastAsia="en-US"/>
        </w:rPr>
        <w:t xml:space="preserve"> Center (DTEC)</w:t>
      </w:r>
      <w:r w:rsidR="0008797A" w:rsidRPr="00DB4392">
        <w:rPr>
          <w:color w:val="00B050"/>
          <w:lang w:val="en-US" w:eastAsia="en-US"/>
        </w:rPr>
        <w:t xml:space="preserve"> and RE QM </w:t>
      </w:r>
      <w:r w:rsidR="0008797A" w:rsidRPr="00DB4392">
        <w:rPr>
          <w:color w:val="7030A0"/>
          <w:lang w:val="en-US" w:eastAsia="en-US"/>
        </w:rPr>
        <w:t xml:space="preserve">[for </w:t>
      </w:r>
      <w:r w:rsidR="00272C32">
        <w:rPr>
          <w:color w:val="7030A0"/>
          <w:lang w:val="en-US" w:eastAsia="en-US"/>
        </w:rPr>
        <w:t>R</w:t>
      </w:r>
      <w:r w:rsidR="0008797A" w:rsidRPr="00DB4392">
        <w:rPr>
          <w:color w:val="7030A0"/>
          <w:lang w:val="en-US" w:eastAsia="en-US"/>
        </w:rPr>
        <w:t>outine] [OR]</w:t>
      </w:r>
      <w:r w:rsidR="0008797A" w:rsidRPr="00DB4392">
        <w:rPr>
          <w:color w:val="00B050"/>
          <w:lang w:val="en-US" w:eastAsia="en-US"/>
        </w:rPr>
        <w:t xml:space="preserve"> Bolting Team </w:t>
      </w:r>
      <w:r w:rsidR="0008797A" w:rsidRPr="00DB4392">
        <w:rPr>
          <w:color w:val="7030A0"/>
          <w:lang w:val="en-US" w:eastAsia="en-US"/>
        </w:rPr>
        <w:t>[for TA]</w:t>
      </w:r>
      <w:r w:rsidR="0008797A" w:rsidRPr="00DB4392">
        <w:rPr>
          <w:color w:val="00B050"/>
          <w:lang w:val="en-US" w:eastAsia="en-US"/>
        </w:rPr>
        <w:t>, prior to PSSR</w:t>
      </w:r>
    </w:p>
    <w:p w14:paraId="12E846EA" w14:textId="06DBB4DF" w:rsidR="005D5851" w:rsidRDefault="00410073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 w:eastAsia="en-US"/>
        </w:rPr>
      </w:pPr>
      <w:r>
        <w:rPr>
          <w:color w:val="0070C0"/>
          <w:lang w:val="en-US" w:eastAsia="en-US"/>
        </w:rPr>
        <w:t>J</w:t>
      </w:r>
      <w:r w:rsidR="00C17F58">
        <w:rPr>
          <w:color w:val="0070C0"/>
          <w:lang w:val="en-US" w:eastAsia="en-US"/>
        </w:rPr>
        <w:t>ob Pack Coordinator</w:t>
      </w:r>
      <w:r w:rsidR="005D5851" w:rsidRPr="000476BA">
        <w:rPr>
          <w:color w:val="0070C0"/>
          <w:lang w:val="en-US" w:eastAsia="en-US"/>
        </w:rPr>
        <w:t xml:space="preserve"> shall </w:t>
      </w:r>
      <w:r w:rsidR="00F31FF2">
        <w:rPr>
          <w:color w:val="0070C0"/>
          <w:lang w:val="en-US" w:eastAsia="en-US"/>
        </w:rPr>
        <w:t>submit</w:t>
      </w:r>
      <w:r w:rsidR="005D5851" w:rsidRPr="000476BA">
        <w:rPr>
          <w:color w:val="0070C0"/>
          <w:lang w:val="en-US" w:eastAsia="en-US"/>
        </w:rPr>
        <w:t xml:space="preserve"> </w:t>
      </w:r>
      <w:r w:rsidR="000476BA">
        <w:rPr>
          <w:color w:val="0070C0"/>
          <w:lang w:val="en-US" w:eastAsia="en-US"/>
        </w:rPr>
        <w:t xml:space="preserve">the completed </w:t>
      </w:r>
      <w:r w:rsidR="000476BA" w:rsidRPr="000476BA">
        <w:rPr>
          <w:color w:val="0070C0"/>
          <w:lang w:val="en-US" w:eastAsia="en-US"/>
        </w:rPr>
        <w:t xml:space="preserve">PIC </w:t>
      </w:r>
      <w:proofErr w:type="gramStart"/>
      <w:r w:rsidR="000476BA" w:rsidRPr="000476BA">
        <w:rPr>
          <w:color w:val="0070C0"/>
          <w:lang w:val="en-US" w:eastAsia="en-US"/>
        </w:rPr>
        <w:t>check-list</w:t>
      </w:r>
      <w:proofErr w:type="gramEnd"/>
      <w:r w:rsidR="000476BA" w:rsidRPr="000476BA">
        <w:rPr>
          <w:color w:val="0070C0"/>
          <w:lang w:val="en-US" w:eastAsia="en-US"/>
        </w:rPr>
        <w:t xml:space="preserve"> </w:t>
      </w:r>
      <w:r w:rsidR="000476BA">
        <w:rPr>
          <w:color w:val="0070C0"/>
          <w:lang w:val="en-US" w:eastAsia="en-US"/>
        </w:rPr>
        <w:t xml:space="preserve">to </w:t>
      </w:r>
      <w:r w:rsidR="005D5851" w:rsidRPr="000476BA">
        <w:rPr>
          <w:color w:val="0070C0"/>
          <w:lang w:val="en-US" w:eastAsia="en-US"/>
        </w:rPr>
        <w:t>Operations departm</w:t>
      </w:r>
      <w:r w:rsidR="000476BA">
        <w:rPr>
          <w:color w:val="0070C0"/>
          <w:lang w:val="en-US" w:eastAsia="en-US"/>
        </w:rPr>
        <w:t xml:space="preserve">ent after being signed by </w:t>
      </w:r>
      <w:r w:rsidR="004C61BC">
        <w:rPr>
          <w:color w:val="0070C0"/>
          <w:lang w:val="en-US" w:eastAsia="en-US"/>
        </w:rPr>
        <w:t>Q</w:t>
      </w:r>
      <w:r w:rsidR="00F31FF2">
        <w:rPr>
          <w:color w:val="0070C0"/>
          <w:lang w:val="en-US" w:eastAsia="en-US"/>
        </w:rPr>
        <w:t>uality Management group</w:t>
      </w:r>
      <w:r w:rsidR="000476BA">
        <w:rPr>
          <w:color w:val="0070C0"/>
          <w:lang w:val="en-US" w:eastAsia="en-US"/>
        </w:rPr>
        <w:t xml:space="preserve">. (Form </w:t>
      </w:r>
      <w:r w:rsidR="004C61BC">
        <w:rPr>
          <w:color w:val="0070C0"/>
          <w:lang w:val="en-US" w:eastAsia="en-US"/>
        </w:rPr>
        <w:t>is provided by QM</w:t>
      </w:r>
      <w:r w:rsidR="000476BA">
        <w:rPr>
          <w:color w:val="0070C0"/>
          <w:lang w:val="en-US" w:eastAsia="en-US"/>
        </w:rPr>
        <w:t xml:space="preserve"> Dept</w:t>
      </w:r>
      <w:r w:rsidR="002B33A9">
        <w:rPr>
          <w:color w:val="0070C0"/>
          <w:lang w:val="en-US" w:eastAsia="en-US"/>
        </w:rPr>
        <w:t>.</w:t>
      </w:r>
      <w:r w:rsidR="000476BA">
        <w:rPr>
          <w:color w:val="0070C0"/>
          <w:lang w:val="en-US" w:eastAsia="en-US"/>
        </w:rPr>
        <w:t>).</w:t>
      </w:r>
    </w:p>
    <w:p w14:paraId="0723459E" w14:textId="74EEBBCF" w:rsidR="004B7D73" w:rsidRPr="00C609A4" w:rsidRDefault="000C76E8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C609A4">
        <w:rPr>
          <w:color w:val="0070C0"/>
          <w:lang w:val="en-US" w:eastAsia="en-US"/>
        </w:rPr>
        <w:t>Conduct</w:t>
      </w:r>
      <w:r w:rsidR="00C77795" w:rsidRPr="00C609A4">
        <w:rPr>
          <w:color w:val="0070C0"/>
          <w:lang w:val="en-US" w:eastAsia="en-US"/>
        </w:rPr>
        <w:t xml:space="preserve"> PSSR and close out A</w:t>
      </w:r>
      <w:r w:rsidR="005440BC">
        <w:rPr>
          <w:color w:val="0070C0"/>
          <w:lang w:val="en-US" w:eastAsia="en-US"/>
        </w:rPr>
        <w:t>-category</w:t>
      </w:r>
      <w:r w:rsidR="00B81B88">
        <w:rPr>
          <w:color w:val="0070C0"/>
          <w:lang w:val="en-US" w:eastAsia="en-US"/>
        </w:rPr>
        <w:t xml:space="preserve"> p</w:t>
      </w:r>
      <w:r w:rsidR="00C77795" w:rsidRPr="00C609A4">
        <w:rPr>
          <w:color w:val="0070C0"/>
          <w:lang w:val="en-US" w:eastAsia="en-US"/>
        </w:rPr>
        <w:t xml:space="preserve">unch </w:t>
      </w:r>
      <w:r w:rsidR="00B81B88">
        <w:rPr>
          <w:color w:val="0070C0"/>
          <w:lang w:val="en-US" w:eastAsia="en-US"/>
        </w:rPr>
        <w:t>p</w:t>
      </w:r>
      <w:r w:rsidR="00C77795" w:rsidRPr="00C609A4">
        <w:rPr>
          <w:color w:val="0070C0"/>
          <w:lang w:val="en-US" w:eastAsia="en-US"/>
        </w:rPr>
        <w:t>oints.</w:t>
      </w:r>
    </w:p>
    <w:p w14:paraId="6F32838E" w14:textId="619E95C2" w:rsidR="00C77795" w:rsidRDefault="00C77795" w:rsidP="00A24101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r w:rsidRPr="00110505">
        <w:rPr>
          <w:color w:val="00B050"/>
          <w:lang w:val="en-US"/>
        </w:rPr>
        <w:t xml:space="preserve">Following PSSR </w:t>
      </w:r>
      <w:r w:rsidR="00BE4A7B" w:rsidRPr="00110505">
        <w:rPr>
          <w:color w:val="00B050"/>
          <w:lang w:val="en-US"/>
        </w:rPr>
        <w:t xml:space="preserve">reinstate </w:t>
      </w:r>
      <w:r w:rsidRPr="00110505">
        <w:rPr>
          <w:color w:val="00B050"/>
          <w:lang w:val="en-US"/>
        </w:rPr>
        <w:t xml:space="preserve">/ </w:t>
      </w:r>
      <w:r w:rsidR="00BE4A7B" w:rsidRPr="00110505">
        <w:rPr>
          <w:color w:val="00B050"/>
          <w:lang w:val="en-US"/>
        </w:rPr>
        <w:t xml:space="preserve">install </w:t>
      </w:r>
      <w:r w:rsidRPr="00110505">
        <w:rPr>
          <w:color w:val="00B050"/>
          <w:lang w:val="en-US"/>
        </w:rPr>
        <w:t>insulation and cladding</w:t>
      </w:r>
      <w:r w:rsidR="003C1A92" w:rsidRPr="00110505">
        <w:rPr>
          <w:color w:val="00B050"/>
          <w:lang w:val="en-US"/>
        </w:rPr>
        <w:t>,</w:t>
      </w:r>
      <w:r w:rsidRPr="00110505">
        <w:rPr>
          <w:color w:val="00B050"/>
          <w:lang w:val="en-US"/>
        </w:rPr>
        <w:t xml:space="preserve"> as per T</w:t>
      </w:r>
      <w:r w:rsidR="005440BC">
        <w:rPr>
          <w:color w:val="00B050"/>
          <w:lang w:val="en-US"/>
        </w:rPr>
        <w:t>ES</w:t>
      </w:r>
      <w:r w:rsidRPr="00110505">
        <w:rPr>
          <w:color w:val="00B050"/>
          <w:lang w:val="en-US"/>
        </w:rPr>
        <w:t xml:space="preserve"> IRM-SU-1381-TCO</w:t>
      </w:r>
      <w:r w:rsidR="000C76E8" w:rsidRPr="00110505">
        <w:rPr>
          <w:color w:val="00B050"/>
          <w:lang w:val="en-US"/>
        </w:rPr>
        <w:t xml:space="preserve"> and as</w:t>
      </w:r>
      <w:r w:rsidR="003C1A92" w:rsidRPr="00110505">
        <w:rPr>
          <w:color w:val="00B050"/>
          <w:lang w:val="en-US"/>
        </w:rPr>
        <w:t xml:space="preserve"> specified on isometric drawing</w:t>
      </w:r>
      <w:r w:rsidR="000C76E8" w:rsidRPr="00110505">
        <w:rPr>
          <w:color w:val="00B050"/>
          <w:lang w:val="en-US"/>
        </w:rPr>
        <w:t xml:space="preserve"> </w:t>
      </w:r>
      <w:r w:rsidR="00FD3E0E">
        <w:rPr>
          <w:color w:val="FF0000"/>
          <w:lang w:val="en-US"/>
        </w:rPr>
        <w:t>00-Y</w:t>
      </w:r>
      <w:r w:rsidR="000C76E8" w:rsidRPr="001E259F">
        <w:rPr>
          <w:color w:val="FF0000"/>
          <w:lang w:val="en-US"/>
        </w:rPr>
        <w:t>YYY-L-ZZZZ</w:t>
      </w:r>
      <w:r w:rsidRPr="004D2F1A">
        <w:rPr>
          <w:color w:val="1D15BD"/>
          <w:lang w:val="en-US"/>
        </w:rPr>
        <w:t>.</w:t>
      </w:r>
    </w:p>
    <w:p w14:paraId="7FEDD186" w14:textId="64F4EDDB" w:rsidR="000C76E8" w:rsidRPr="00C609A4" w:rsidRDefault="00BC7EDA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>
        <w:rPr>
          <w:color w:val="0070C0"/>
          <w:lang w:val="en-US"/>
        </w:rPr>
        <w:t>C</w:t>
      </w:r>
      <w:r w:rsidRPr="00C609A4">
        <w:rPr>
          <w:color w:val="0070C0"/>
          <w:lang w:val="en-US"/>
        </w:rPr>
        <w:t xml:space="preserve">lose out all </w:t>
      </w:r>
      <w:r w:rsidRPr="00C609A4">
        <w:rPr>
          <w:color w:val="0070C0"/>
          <w:lang w:val="en-US" w:eastAsia="en-US"/>
        </w:rPr>
        <w:t>B</w:t>
      </w:r>
      <w:r>
        <w:rPr>
          <w:color w:val="0070C0"/>
          <w:lang w:val="en-US" w:eastAsia="en-US"/>
        </w:rPr>
        <w:t>-category</w:t>
      </w:r>
      <w:r w:rsidR="00B81B88">
        <w:rPr>
          <w:color w:val="0070C0"/>
          <w:lang w:val="en-US" w:eastAsia="en-US"/>
        </w:rPr>
        <w:t xml:space="preserve"> punch p</w:t>
      </w:r>
      <w:r w:rsidRPr="00C609A4">
        <w:rPr>
          <w:color w:val="0070C0"/>
          <w:lang w:val="en-US" w:eastAsia="en-US"/>
        </w:rPr>
        <w:t>oints</w:t>
      </w:r>
      <w:r w:rsidRPr="000C76E8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and r</w:t>
      </w:r>
      <w:r w:rsidR="000C76E8" w:rsidRPr="000C76E8">
        <w:rPr>
          <w:color w:val="00B050"/>
          <w:lang w:val="en-US"/>
        </w:rPr>
        <w:t xml:space="preserve">emove associated </w:t>
      </w:r>
      <w:r w:rsidR="00B81B88">
        <w:rPr>
          <w:color w:val="00B050"/>
          <w:lang w:val="en-US"/>
        </w:rPr>
        <w:t>s</w:t>
      </w:r>
      <w:r w:rsidR="000C76E8" w:rsidRPr="000C76E8">
        <w:rPr>
          <w:color w:val="00B050"/>
          <w:lang w:val="en-US"/>
        </w:rPr>
        <w:t>caffolding</w:t>
      </w:r>
      <w:r>
        <w:rPr>
          <w:color w:val="00B050"/>
          <w:lang w:val="en-US"/>
        </w:rPr>
        <w:t>.</w:t>
      </w:r>
    </w:p>
    <w:p w14:paraId="54149998" w14:textId="3DAC9964" w:rsidR="00110505" w:rsidRPr="00C609A4" w:rsidRDefault="00110505" w:rsidP="00A24101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C609A4">
        <w:rPr>
          <w:color w:val="0070C0"/>
          <w:lang w:val="en-US"/>
        </w:rPr>
        <w:t xml:space="preserve">Clean up the </w:t>
      </w:r>
      <w:r w:rsidR="00B81B88">
        <w:rPr>
          <w:color w:val="0070C0"/>
          <w:lang w:val="en-US"/>
        </w:rPr>
        <w:t>work</w:t>
      </w:r>
      <w:r w:rsidRPr="00C609A4">
        <w:rPr>
          <w:color w:val="0070C0"/>
          <w:lang w:val="en-US"/>
        </w:rPr>
        <w:t xml:space="preserve"> area</w:t>
      </w:r>
      <w:r w:rsidR="00A11FB4">
        <w:rPr>
          <w:color w:val="0070C0"/>
          <w:lang w:val="en-US"/>
        </w:rPr>
        <w:t xml:space="preserve"> </w:t>
      </w:r>
      <w:r w:rsidR="00A11FB4" w:rsidRPr="00C609A4">
        <w:rPr>
          <w:color w:val="0070C0"/>
          <w:lang w:val="en-US"/>
        </w:rPr>
        <w:t xml:space="preserve">and </w:t>
      </w:r>
      <w:proofErr w:type="gramStart"/>
      <w:r w:rsidR="00A11FB4" w:rsidRPr="00C609A4">
        <w:rPr>
          <w:color w:val="0070C0"/>
          <w:lang w:val="en-US"/>
        </w:rPr>
        <w:t>demobilize</w:t>
      </w:r>
      <w:proofErr w:type="gramEnd"/>
      <w:r w:rsidR="00A11FB4" w:rsidRPr="00C609A4">
        <w:rPr>
          <w:color w:val="0070C0"/>
          <w:lang w:val="en-US"/>
        </w:rPr>
        <w:t xml:space="preserve"> from site</w:t>
      </w:r>
      <w:r w:rsidRPr="00C609A4">
        <w:rPr>
          <w:color w:val="0070C0"/>
          <w:lang w:val="en-US"/>
        </w:rPr>
        <w:t>.</w:t>
      </w:r>
    </w:p>
    <w:p w14:paraId="24186BD1" w14:textId="2ABF0E97" w:rsidR="00817C17" w:rsidRDefault="00817C17" w:rsidP="00A11FB4">
      <w:pPr>
        <w:numPr>
          <w:ilvl w:val="1"/>
          <w:numId w:val="1"/>
        </w:numPr>
        <w:shd w:val="pct15" w:color="000000" w:fill="FFFFFF"/>
        <w:tabs>
          <w:tab w:val="left" w:pos="1170"/>
        </w:tabs>
        <w:spacing w:before="360" w:after="240"/>
        <w:ind w:left="850" w:hanging="425"/>
        <w:jc w:val="both"/>
        <w:rPr>
          <w:rFonts w:eastAsia="Times New Roman"/>
          <w:b/>
          <w:color w:val="000000" w:themeColor="text1"/>
          <w:lang w:val="en-US"/>
        </w:rPr>
      </w:pPr>
      <w:r w:rsidRPr="00817C17">
        <w:rPr>
          <w:b/>
          <w:lang w:val="en-US"/>
        </w:rPr>
        <w:lastRenderedPageBreak/>
        <w:t>AFTER COMPLETION OF WORK</w:t>
      </w:r>
    </w:p>
    <w:p w14:paraId="6A72B608" w14:textId="3F2AAF09" w:rsidR="00577F91" w:rsidRPr="00BC7EDA" w:rsidRDefault="00577F91" w:rsidP="00577F91">
      <w:pPr>
        <w:numPr>
          <w:ilvl w:val="2"/>
          <w:numId w:val="1"/>
        </w:numPr>
        <w:spacing w:after="120"/>
        <w:ind w:left="1134"/>
        <w:jc w:val="both"/>
        <w:rPr>
          <w:color w:val="1D15BD"/>
          <w:lang w:val="en-US"/>
        </w:rPr>
      </w:pPr>
      <w:bookmarkStart w:id="9" w:name="_Hlk499388727"/>
      <w:r w:rsidRPr="00110505">
        <w:rPr>
          <w:color w:val="00B050"/>
          <w:lang w:val="en-US"/>
        </w:rPr>
        <w:t xml:space="preserve">Perform </w:t>
      </w:r>
      <w:r w:rsidR="00107CD0">
        <w:rPr>
          <w:color w:val="00B050"/>
          <w:lang w:val="en-US"/>
        </w:rPr>
        <w:t>s</w:t>
      </w:r>
      <w:r w:rsidRPr="00110505">
        <w:rPr>
          <w:color w:val="00B050"/>
          <w:lang w:val="en-US"/>
        </w:rPr>
        <w:t xml:space="preserve">ervice </w:t>
      </w:r>
      <w:r w:rsidR="00107CD0">
        <w:rPr>
          <w:color w:val="00B050"/>
          <w:lang w:val="en-US"/>
        </w:rPr>
        <w:t>t</w:t>
      </w:r>
      <w:r w:rsidRPr="00110505">
        <w:rPr>
          <w:color w:val="00B050"/>
          <w:lang w:val="en-US"/>
        </w:rPr>
        <w:t>est</w:t>
      </w:r>
      <w:r>
        <w:rPr>
          <w:color w:val="00B050"/>
          <w:lang w:val="en-US"/>
        </w:rPr>
        <w:t>.</w:t>
      </w:r>
    </w:p>
    <w:bookmarkEnd w:id="9"/>
    <w:p w14:paraId="57ECFDCD" w14:textId="12304D0D" w:rsidR="00E54D72" w:rsidRDefault="003226B8" w:rsidP="00A11FB4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 w:rsidRPr="00C609A4">
        <w:rPr>
          <w:color w:val="0070C0"/>
          <w:lang w:val="en-US" w:eastAsia="en-US"/>
        </w:rPr>
        <w:t>Final as-built package (including B</w:t>
      </w:r>
      <w:r w:rsidR="007F000B">
        <w:rPr>
          <w:color w:val="0070C0"/>
          <w:lang w:val="en-US" w:eastAsia="en-US"/>
        </w:rPr>
        <w:t>-category C</w:t>
      </w:r>
      <w:r w:rsidRPr="00C609A4">
        <w:rPr>
          <w:color w:val="0070C0"/>
          <w:lang w:val="en-US" w:eastAsia="en-US"/>
        </w:rPr>
        <w:t xml:space="preserve">hecklist) </w:t>
      </w:r>
      <w:r w:rsidR="007F000B">
        <w:rPr>
          <w:color w:val="0070C0"/>
          <w:lang w:val="en-US" w:eastAsia="en-US"/>
        </w:rPr>
        <w:t>shall</w:t>
      </w:r>
      <w:r w:rsidRPr="00C609A4">
        <w:rPr>
          <w:color w:val="0070C0"/>
          <w:lang w:val="en-US" w:eastAsia="en-US"/>
        </w:rPr>
        <w:t xml:space="preserve"> be submitted to TCO </w:t>
      </w:r>
      <w:r w:rsidR="001C6F3E">
        <w:rPr>
          <w:color w:val="0070C0"/>
          <w:lang w:val="en-US" w:eastAsia="en-US"/>
        </w:rPr>
        <w:t>QM g</w:t>
      </w:r>
      <w:r w:rsidR="007F000B">
        <w:rPr>
          <w:color w:val="0070C0"/>
          <w:lang w:val="en-US" w:eastAsia="en-US"/>
        </w:rPr>
        <w:t xml:space="preserve">roup </w:t>
      </w:r>
      <w:r w:rsidRPr="00C609A4">
        <w:rPr>
          <w:color w:val="0070C0"/>
          <w:lang w:val="en-US" w:eastAsia="en-US"/>
        </w:rPr>
        <w:t>within 2 weeks after completion of</w:t>
      </w:r>
      <w:r w:rsidR="00224AFB">
        <w:rPr>
          <w:color w:val="0070C0"/>
          <w:lang w:val="en-US" w:eastAsia="en-US"/>
        </w:rPr>
        <w:t xml:space="preserve"> the</w:t>
      </w:r>
      <w:r w:rsidRPr="00C609A4">
        <w:rPr>
          <w:color w:val="0070C0"/>
          <w:lang w:val="en-US" w:eastAsia="en-US"/>
        </w:rPr>
        <w:t xml:space="preserve"> whole scope of works.</w:t>
      </w:r>
    </w:p>
    <w:p w14:paraId="75071012" w14:textId="7FE0C31D" w:rsidR="00A11FB4" w:rsidRPr="00A11FB4" w:rsidRDefault="00F7401B" w:rsidP="00A11FB4">
      <w:pPr>
        <w:numPr>
          <w:ilvl w:val="2"/>
          <w:numId w:val="1"/>
        </w:numPr>
        <w:spacing w:after="120"/>
        <w:ind w:left="1134"/>
        <w:jc w:val="both"/>
        <w:rPr>
          <w:color w:val="0070C0"/>
          <w:lang w:val="en-US"/>
        </w:rPr>
      </w:pPr>
      <w:r>
        <w:rPr>
          <w:color w:val="0070C0"/>
          <w:lang w:val="en-US"/>
        </w:rPr>
        <w:t>Return excess m</w:t>
      </w:r>
      <w:r w:rsidR="00A11FB4" w:rsidRPr="00C609A4">
        <w:rPr>
          <w:color w:val="0070C0"/>
          <w:lang w:val="en-US"/>
        </w:rPr>
        <w:t>aterial to TCO Warehouse.</w:t>
      </w:r>
    </w:p>
    <w:p w14:paraId="39D18940" w14:textId="65234E66" w:rsidR="00001208" w:rsidRPr="00F866B3" w:rsidRDefault="008633C0" w:rsidP="00001208">
      <w:pPr>
        <w:pStyle w:val="Heading1"/>
        <w:keepLines w:val="0"/>
        <w:numPr>
          <w:ilvl w:val="0"/>
          <w:numId w:val="1"/>
        </w:numPr>
        <w:spacing w:before="240"/>
        <w:rPr>
          <w:b w:val="0"/>
          <w:sz w:val="22"/>
          <w:szCs w:val="22"/>
          <w:lang w:val="en-US"/>
        </w:rPr>
      </w:pPr>
      <w:bookmarkStart w:id="10" w:name="_Hlk499388898"/>
      <w:r w:rsidRPr="00C8432E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thick"/>
          <w:lang w:val="en-US" w:eastAsia="en-US"/>
        </w:rPr>
        <w:t>ATTACHMENTS</w:t>
      </w:r>
      <w:proofErr w:type="gramStart"/>
      <w:r w:rsidR="00C8432E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thick"/>
          <w:lang w:val="en-US" w:eastAsia="en-US"/>
        </w:rPr>
        <w:t>:</w:t>
      </w:r>
      <w:r w:rsidR="00C8432E" w:rsidRPr="00C8432E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val="en-US" w:eastAsia="en-US"/>
        </w:rPr>
        <w:t xml:space="preserve">  </w:t>
      </w:r>
      <w:r w:rsidR="00F866B3" w:rsidRP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>[</w:t>
      </w:r>
      <w:proofErr w:type="gramEnd"/>
      <w:r w:rsid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>Generally in th</w:t>
      </w:r>
      <w:r w:rsidR="00A17EA7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>e</w:t>
      </w:r>
      <w:r w:rsid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 </w:t>
      </w:r>
      <w:r w:rsidR="00F866B3" w:rsidRPr="00C8432E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>order</w:t>
      </w:r>
      <w:r w:rsidR="00A17EA7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 shown below</w:t>
      </w:r>
      <w:r w:rsid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, see </w:t>
      </w:r>
      <w:r w:rsidR="00C8432E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also </w:t>
      </w:r>
      <w:r w:rsid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sect 4. of </w:t>
      </w:r>
      <w:hyperlink r:id="rId11" w:history="1">
        <w:r w:rsidR="00C8432E" w:rsidRPr="00C8432E">
          <w:rPr>
            <w:rStyle w:val="Hyperlink"/>
            <w:rFonts w:ascii="Times New Roman" w:eastAsia="MS Mincho" w:hAnsi="Times New Roman" w:cs="Times New Roman"/>
            <w:b w:val="0"/>
            <w:bCs w:val="0"/>
            <w:color w:val="7030A0"/>
            <w:sz w:val="24"/>
            <w:szCs w:val="24"/>
            <w:lang w:val="en-US"/>
          </w:rPr>
          <w:t>READ ME</w:t>
        </w:r>
      </w:hyperlink>
      <w:r w:rsidR="00C8432E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 xml:space="preserve">  </w:t>
      </w:r>
      <w:r w:rsidR="00F866B3">
        <w:rPr>
          <w:rFonts w:ascii="Times New Roman" w:eastAsia="MS Mincho" w:hAnsi="Times New Roman" w:cs="Times New Roman"/>
          <w:b w:val="0"/>
          <w:bCs w:val="0"/>
          <w:color w:val="7030A0"/>
          <w:sz w:val="24"/>
          <w:szCs w:val="24"/>
          <w:lang w:val="en-US"/>
        </w:rPr>
        <w:t>document for JP Template</w:t>
      </w:r>
      <w:r w:rsidR="00F866B3" w:rsidRPr="00F866B3">
        <w:rPr>
          <w:b w:val="0"/>
          <w:sz w:val="22"/>
          <w:szCs w:val="22"/>
          <w:lang w:val="en-US"/>
        </w:rPr>
        <w:t>]</w:t>
      </w:r>
    </w:p>
    <w:bookmarkEnd w:id="10"/>
    <w:p w14:paraId="368B25AE" w14:textId="77777777" w:rsidR="008A63C6" w:rsidRPr="007C224B" w:rsidRDefault="008A63C6" w:rsidP="008A63C6">
      <w:pPr>
        <w:rPr>
          <w:lang w:val="en-US" w:eastAsia="en-US"/>
        </w:rPr>
      </w:pPr>
    </w:p>
    <w:tbl>
      <w:tblPr>
        <w:tblW w:w="95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3310"/>
        <w:gridCol w:w="2790"/>
        <w:gridCol w:w="1530"/>
      </w:tblGrid>
      <w:tr w:rsidR="004B2882" w:rsidRPr="007C224B" w14:paraId="431CAFCA" w14:textId="77777777" w:rsidTr="005A378B">
        <w:trPr>
          <w:trHeight w:val="343"/>
        </w:trPr>
        <w:tc>
          <w:tcPr>
            <w:tcW w:w="1872" w:type="dxa"/>
            <w:vAlign w:val="center"/>
          </w:tcPr>
          <w:p w14:paraId="13315E5A" w14:textId="77777777" w:rsidR="004B2882" w:rsidRPr="00C609A4" w:rsidRDefault="004B2882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720" w:hanging="720"/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</w:pPr>
            <w:r w:rsidRPr="00C609A4"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  <w:t>DOCUMENT TYPE</w:t>
            </w:r>
          </w:p>
        </w:tc>
        <w:tc>
          <w:tcPr>
            <w:tcW w:w="3310" w:type="dxa"/>
            <w:vAlign w:val="center"/>
          </w:tcPr>
          <w:p w14:paraId="67FD69E0" w14:textId="77777777" w:rsidR="004B2882" w:rsidRPr="00C609A4" w:rsidRDefault="004B2882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</w:pPr>
            <w:r w:rsidRPr="00C609A4"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  <w:t>DOCUMENT TITLE</w:t>
            </w:r>
          </w:p>
        </w:tc>
        <w:tc>
          <w:tcPr>
            <w:tcW w:w="2790" w:type="dxa"/>
            <w:vAlign w:val="center"/>
          </w:tcPr>
          <w:p w14:paraId="7FD3A5A4" w14:textId="77777777" w:rsidR="004B2882" w:rsidRPr="00C609A4" w:rsidRDefault="004B2882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</w:pPr>
            <w:r w:rsidRPr="00C609A4"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  <w:t>DOCUMENT NUMBER #</w:t>
            </w:r>
          </w:p>
        </w:tc>
        <w:tc>
          <w:tcPr>
            <w:tcW w:w="1530" w:type="dxa"/>
          </w:tcPr>
          <w:p w14:paraId="75867AAA" w14:textId="77777777" w:rsidR="004B2882" w:rsidRPr="00C609A4" w:rsidRDefault="004B2882" w:rsidP="002B46FD">
            <w:pPr>
              <w:pStyle w:val="Heading3"/>
              <w:numPr>
                <w:ilvl w:val="0"/>
                <w:numId w:val="0"/>
              </w:numPr>
              <w:spacing w:before="120" w:after="120"/>
              <w:ind w:left="34"/>
              <w:jc w:val="center"/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</w:pPr>
            <w:r w:rsidRPr="00C609A4">
              <w:rPr>
                <w:rFonts w:eastAsia="MS Mincho"/>
                <w:bCs/>
                <w:i w:val="0"/>
                <w:color w:val="0070C0"/>
                <w:szCs w:val="24"/>
                <w:lang w:val="en-US"/>
              </w:rPr>
              <w:t>REV.</w:t>
            </w:r>
          </w:p>
        </w:tc>
      </w:tr>
      <w:tr w:rsidR="004B2882" w:rsidRPr="00AE51D5" w14:paraId="6C70024B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3E909EBE" w14:textId="77777777" w:rsidR="004B2882" w:rsidRPr="007F6178" w:rsidRDefault="00CA69BE" w:rsidP="002B46FD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E</w:t>
            </w:r>
            <w:r w:rsidR="004B2882" w:rsidRPr="007F6178">
              <w:rPr>
                <w:b w:val="0"/>
                <w:color w:val="0070C0"/>
                <w:sz w:val="24"/>
                <w:szCs w:val="24"/>
                <w:lang w:val="en-US"/>
              </w:rPr>
              <w:t>WR</w:t>
            </w:r>
          </w:p>
        </w:tc>
        <w:tc>
          <w:tcPr>
            <w:tcW w:w="3310" w:type="dxa"/>
            <w:vAlign w:val="center"/>
          </w:tcPr>
          <w:p w14:paraId="4D26A801" w14:textId="77777777" w:rsidR="004B2882" w:rsidRPr="007F6178" w:rsidRDefault="00A82D48" w:rsidP="00A82D48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EWR</w:t>
            </w:r>
            <w:r w:rsidRPr="007F6178">
              <w:rPr>
                <w:b w:val="0"/>
                <w:color w:val="1D15BD"/>
                <w:sz w:val="24"/>
                <w:szCs w:val="24"/>
                <w:lang w:val="en-US"/>
              </w:rPr>
              <w:t xml:space="preserve"> </w:t>
            </w: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 xml:space="preserve">or </w:t>
            </w:r>
            <w:r w:rsidR="00DE2EBC" w:rsidRPr="007F6178">
              <w:rPr>
                <w:b w:val="0"/>
                <w:color w:val="00B050"/>
                <w:sz w:val="24"/>
                <w:szCs w:val="24"/>
                <w:lang w:val="en-US"/>
              </w:rPr>
              <w:t>IWR</w:t>
            </w:r>
          </w:p>
        </w:tc>
        <w:tc>
          <w:tcPr>
            <w:tcW w:w="2790" w:type="dxa"/>
            <w:vAlign w:val="center"/>
          </w:tcPr>
          <w:p w14:paraId="5F08050E" w14:textId="77777777" w:rsidR="004B2882" w:rsidRPr="007F6178" w:rsidRDefault="00A82D48" w:rsidP="004B2882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E</w:t>
            </w:r>
            <w:r w:rsidR="004A5873" w:rsidRPr="007F6178">
              <w:rPr>
                <w:b w:val="0"/>
                <w:color w:val="0070C0"/>
                <w:sz w:val="24"/>
                <w:szCs w:val="24"/>
                <w:lang w:val="en-US"/>
              </w:rPr>
              <w:t>WR</w:t>
            </w:r>
            <w:r w:rsidRPr="007F6178">
              <w:rPr>
                <w:b w:val="0"/>
                <w:color w:val="1D15BD"/>
                <w:sz w:val="24"/>
                <w:szCs w:val="24"/>
                <w:lang w:val="en-US"/>
              </w:rPr>
              <w:t>/</w:t>
            </w: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>IWR</w:t>
            </w:r>
            <w:r w:rsidR="004A5873" w:rsidRPr="007F6178">
              <w:rPr>
                <w:b w:val="0"/>
                <w:color w:val="1D15BD"/>
                <w:sz w:val="24"/>
                <w:szCs w:val="24"/>
                <w:lang w:val="en-US"/>
              </w:rPr>
              <w:t xml:space="preserve"> </w:t>
            </w: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YY-0NNN</w:t>
            </w:r>
          </w:p>
        </w:tc>
        <w:tc>
          <w:tcPr>
            <w:tcW w:w="1530" w:type="dxa"/>
            <w:vAlign w:val="center"/>
          </w:tcPr>
          <w:p w14:paraId="51B6C9FE" w14:textId="77777777" w:rsidR="004B2882" w:rsidRPr="007F6178" w:rsidRDefault="004B2882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N/A</w:t>
            </w:r>
          </w:p>
        </w:tc>
      </w:tr>
      <w:tr w:rsidR="007E3294" w:rsidRPr="007E3294" w14:paraId="29765E85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1E699836" w14:textId="4775078D" w:rsidR="007E3294" w:rsidRPr="005A378B" w:rsidRDefault="007E3294" w:rsidP="002B46FD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TCO Plot Plan</w:t>
            </w:r>
          </w:p>
        </w:tc>
        <w:tc>
          <w:tcPr>
            <w:tcW w:w="3310" w:type="dxa"/>
            <w:vAlign w:val="center"/>
          </w:tcPr>
          <w:p w14:paraId="5401045E" w14:textId="0EA447ED" w:rsidR="007E3294" w:rsidRPr="005A378B" w:rsidRDefault="007E3294" w:rsidP="00A82D48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B050"/>
                <w:sz w:val="24"/>
                <w:szCs w:val="24"/>
                <w:lang w:val="en-US"/>
              </w:rPr>
              <w:t>SGP/SGI/Unit plot plan</w:t>
            </w:r>
          </w:p>
        </w:tc>
        <w:tc>
          <w:tcPr>
            <w:tcW w:w="2790" w:type="dxa"/>
            <w:vAlign w:val="center"/>
          </w:tcPr>
          <w:p w14:paraId="46115F31" w14:textId="58643806" w:rsidR="007E3294" w:rsidRPr="005A378B" w:rsidRDefault="007E3294" w:rsidP="004B2882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60-0000-L-SHK-XXXX</w:t>
            </w:r>
          </w:p>
        </w:tc>
        <w:tc>
          <w:tcPr>
            <w:tcW w:w="1530" w:type="dxa"/>
            <w:vAlign w:val="center"/>
          </w:tcPr>
          <w:p w14:paraId="237DBADC" w14:textId="7D7D2103" w:rsidR="007E3294" w:rsidRPr="005A378B" w:rsidRDefault="007E3294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A</w:t>
            </w:r>
          </w:p>
        </w:tc>
      </w:tr>
      <w:tr w:rsidR="004B2882" w:rsidRPr="00AE51D5" w14:paraId="4427274F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2014DC1A" w14:textId="77777777" w:rsidR="004B2882" w:rsidRPr="005A378B" w:rsidRDefault="004B2882" w:rsidP="002B46FD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P&amp;ID</w:t>
            </w:r>
          </w:p>
        </w:tc>
        <w:tc>
          <w:tcPr>
            <w:tcW w:w="3310" w:type="dxa"/>
            <w:vAlign w:val="center"/>
          </w:tcPr>
          <w:p w14:paraId="5B4C97CD" w14:textId="77777777" w:rsidR="004B2882" w:rsidRPr="005A378B" w:rsidRDefault="004B2882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Project Piping &amp; Instrument Diagram</w:t>
            </w:r>
          </w:p>
        </w:tc>
        <w:tc>
          <w:tcPr>
            <w:tcW w:w="2790" w:type="dxa"/>
            <w:vAlign w:val="center"/>
          </w:tcPr>
          <w:p w14:paraId="246882D1" w14:textId="443D7E08" w:rsidR="004B2882" w:rsidRPr="005A378B" w:rsidRDefault="00A11FB4" w:rsidP="004B2882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(varies)</w:t>
            </w:r>
          </w:p>
        </w:tc>
        <w:tc>
          <w:tcPr>
            <w:tcW w:w="1530" w:type="dxa"/>
            <w:vAlign w:val="center"/>
          </w:tcPr>
          <w:p w14:paraId="586F629E" w14:textId="20C72D60" w:rsidR="004B2882" w:rsidRPr="005A378B" w:rsidRDefault="00A11FB4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(varies)</w:t>
            </w:r>
          </w:p>
        </w:tc>
      </w:tr>
      <w:tr w:rsidR="004B2882" w:rsidRPr="00AE51D5" w14:paraId="2ECFB1E6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2D1BC85C" w14:textId="77777777" w:rsidR="004B2882" w:rsidRPr="005A378B" w:rsidRDefault="004B2882" w:rsidP="002B46FD">
            <w:pPr>
              <w:pStyle w:val="Title"/>
              <w:tabs>
                <w:tab w:val="left" w:pos="654"/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Drawing</w:t>
            </w:r>
          </w:p>
        </w:tc>
        <w:tc>
          <w:tcPr>
            <w:tcW w:w="3310" w:type="dxa"/>
            <w:vAlign w:val="center"/>
          </w:tcPr>
          <w:p w14:paraId="1DE22FEA" w14:textId="77777777" w:rsidR="004B2882" w:rsidRPr="005A378B" w:rsidRDefault="004B2882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Isometric drawing</w:t>
            </w:r>
          </w:p>
        </w:tc>
        <w:tc>
          <w:tcPr>
            <w:tcW w:w="2790" w:type="dxa"/>
            <w:vAlign w:val="center"/>
          </w:tcPr>
          <w:p w14:paraId="0954EA38" w14:textId="77777777" w:rsidR="004B2882" w:rsidRPr="005A378B" w:rsidRDefault="00804F1B" w:rsidP="00A82D48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00</w:t>
            </w:r>
            <w:r w:rsidR="00285341" w:rsidRPr="005A378B">
              <w:rPr>
                <w:b w:val="0"/>
                <w:color w:val="FF0000"/>
                <w:sz w:val="24"/>
                <w:szCs w:val="24"/>
                <w:lang w:val="en-US"/>
              </w:rPr>
              <w:t>-0</w:t>
            </w:r>
            <w:r w:rsidR="00A82D48" w:rsidRPr="005A378B">
              <w:rPr>
                <w:b w:val="0"/>
                <w:color w:val="FF0000"/>
                <w:sz w:val="24"/>
                <w:szCs w:val="24"/>
                <w:lang w:val="en-US"/>
              </w:rPr>
              <w:t>XXX</w:t>
            </w:r>
            <w:r w:rsidR="00285341" w:rsidRPr="005A378B">
              <w:rPr>
                <w:b w:val="0"/>
                <w:color w:val="FF0000"/>
                <w:sz w:val="24"/>
                <w:szCs w:val="24"/>
                <w:lang w:val="en-US"/>
              </w:rPr>
              <w:t>-L-</w:t>
            </w:r>
            <w:r w:rsidR="00A82D48" w:rsidRPr="005A378B">
              <w:rPr>
                <w:b w:val="0"/>
                <w:color w:val="FF0000"/>
                <w:sz w:val="24"/>
                <w:szCs w:val="24"/>
                <w:lang w:val="en-US"/>
              </w:rPr>
              <w:t>XXXX</w:t>
            </w:r>
          </w:p>
        </w:tc>
        <w:tc>
          <w:tcPr>
            <w:tcW w:w="1530" w:type="dxa"/>
            <w:vAlign w:val="center"/>
          </w:tcPr>
          <w:p w14:paraId="19AA2164" w14:textId="77777777" w:rsidR="004B2882" w:rsidRPr="005A378B" w:rsidRDefault="004B2882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A</w:t>
            </w:r>
          </w:p>
        </w:tc>
      </w:tr>
      <w:tr w:rsidR="005B0A74" w:rsidRPr="005B0A74" w14:paraId="438FF7E5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4F10CA21" w14:textId="00857B5E" w:rsidR="005B0A74" w:rsidRPr="005A378B" w:rsidRDefault="005B0A74" w:rsidP="005B0A74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B05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B050"/>
                <w:sz w:val="24"/>
                <w:szCs w:val="24"/>
                <w:lang w:val="en-US"/>
              </w:rPr>
              <w:t>Plans</w:t>
            </w:r>
            <w:r w:rsidR="0095670F" w:rsidRPr="005A378B">
              <w:rPr>
                <w:b w:val="0"/>
                <w:color w:val="00B05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10" w:type="dxa"/>
            <w:vAlign w:val="center"/>
          </w:tcPr>
          <w:p w14:paraId="52274235" w14:textId="5C3E3C62" w:rsidR="005B0A74" w:rsidRPr="005A378B" w:rsidRDefault="005B0A74" w:rsidP="0095670F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B050"/>
                <w:sz w:val="22"/>
                <w:szCs w:val="22"/>
                <w:lang w:val="en-US"/>
              </w:rPr>
            </w:pP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Repair Plans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/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PWHT Plans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/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NDE Special Requirements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>/</w:t>
            </w:r>
            <w:r w:rsidR="0095670F"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2"/>
                <w:szCs w:val="22"/>
                <w:lang w:val="en-US"/>
              </w:rPr>
              <w:t xml:space="preserve"> ITPs</w:t>
            </w:r>
            <w:proofErr w:type="gramEnd"/>
          </w:p>
        </w:tc>
        <w:tc>
          <w:tcPr>
            <w:tcW w:w="2790" w:type="dxa"/>
            <w:vAlign w:val="center"/>
          </w:tcPr>
          <w:p w14:paraId="4723CC83" w14:textId="304E1454" w:rsidR="005B0A74" w:rsidRPr="005A378B" w:rsidRDefault="005B0A74" w:rsidP="00A82D48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FF000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(varies)</w:t>
            </w:r>
          </w:p>
        </w:tc>
        <w:tc>
          <w:tcPr>
            <w:tcW w:w="1530" w:type="dxa"/>
            <w:vAlign w:val="center"/>
          </w:tcPr>
          <w:p w14:paraId="43698E96" w14:textId="071A668C" w:rsidR="005B0A74" w:rsidRPr="005A378B" w:rsidRDefault="005B0A74" w:rsidP="002B46FD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(varies)</w:t>
            </w:r>
          </w:p>
        </w:tc>
      </w:tr>
      <w:tr w:rsidR="007E3294" w:rsidRPr="004B2882" w14:paraId="21FA673F" w14:textId="77777777" w:rsidTr="005A378B">
        <w:trPr>
          <w:trHeight w:val="569"/>
        </w:trPr>
        <w:tc>
          <w:tcPr>
            <w:tcW w:w="1872" w:type="dxa"/>
            <w:vMerge w:val="restart"/>
            <w:vAlign w:val="center"/>
          </w:tcPr>
          <w:p w14:paraId="70E8A3B6" w14:textId="02CA43A2" w:rsidR="007E3294" w:rsidRPr="005A378B" w:rsidRDefault="007E3294" w:rsidP="007E3294">
            <w:pPr>
              <w:pStyle w:val="Title"/>
              <w:tabs>
                <w:tab w:val="left" w:pos="654"/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Project MR</w:t>
            </w:r>
          </w:p>
        </w:tc>
        <w:tc>
          <w:tcPr>
            <w:tcW w:w="3310" w:type="dxa"/>
            <w:vAlign w:val="center"/>
          </w:tcPr>
          <w:p w14:paraId="27DD712F" w14:textId="47200779" w:rsidR="007E3294" w:rsidRPr="005A378B" w:rsidRDefault="007E3294" w:rsidP="002B46FD">
            <w:pPr>
              <w:pStyle w:val="Title"/>
              <w:tabs>
                <w:tab w:val="left" w:pos="1170"/>
              </w:tabs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Material requisition for piping</w:t>
            </w:r>
          </w:p>
        </w:tc>
        <w:tc>
          <w:tcPr>
            <w:tcW w:w="2790" w:type="dxa"/>
            <w:vAlign w:val="center"/>
          </w:tcPr>
          <w:p w14:paraId="754BD97C" w14:textId="70136AD8" w:rsidR="007E3294" w:rsidRPr="005A378B" w:rsidRDefault="007E3294" w:rsidP="00882B0F">
            <w:pPr>
              <w:pStyle w:val="Title"/>
              <w:tabs>
                <w:tab w:val="left" w:pos="1170"/>
              </w:tabs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YY-0NNN-001</w:t>
            </w:r>
          </w:p>
        </w:tc>
        <w:tc>
          <w:tcPr>
            <w:tcW w:w="1530" w:type="dxa"/>
            <w:vAlign w:val="center"/>
          </w:tcPr>
          <w:p w14:paraId="79E359D6" w14:textId="4D263FAE" w:rsidR="007E3294" w:rsidRPr="005A378B" w:rsidRDefault="007E3294" w:rsidP="002B46FD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N/A</w:t>
            </w:r>
          </w:p>
        </w:tc>
      </w:tr>
      <w:tr w:rsidR="007E3294" w:rsidRPr="004B2882" w14:paraId="4EF78BCB" w14:textId="77777777" w:rsidTr="005A378B">
        <w:trPr>
          <w:trHeight w:val="569"/>
        </w:trPr>
        <w:tc>
          <w:tcPr>
            <w:tcW w:w="1872" w:type="dxa"/>
            <w:vMerge/>
            <w:vAlign w:val="center"/>
          </w:tcPr>
          <w:p w14:paraId="5D8031D3" w14:textId="77777777" w:rsidR="007E3294" w:rsidRPr="005A378B" w:rsidRDefault="007E3294" w:rsidP="007E3294">
            <w:pPr>
              <w:pStyle w:val="Title"/>
              <w:tabs>
                <w:tab w:val="left" w:pos="654"/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310" w:type="dxa"/>
            <w:vAlign w:val="center"/>
          </w:tcPr>
          <w:p w14:paraId="1A044276" w14:textId="7FE19888" w:rsidR="007E3294" w:rsidRPr="005A378B" w:rsidRDefault="007E3294" w:rsidP="002B46FD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Material requisition for supports</w:t>
            </w:r>
          </w:p>
        </w:tc>
        <w:tc>
          <w:tcPr>
            <w:tcW w:w="2790" w:type="dxa"/>
            <w:vAlign w:val="center"/>
          </w:tcPr>
          <w:p w14:paraId="307659B9" w14:textId="5CA4CA85" w:rsidR="007E3294" w:rsidRPr="005A378B" w:rsidRDefault="007E3294" w:rsidP="00882B0F">
            <w:pPr>
              <w:pStyle w:val="Title"/>
              <w:tabs>
                <w:tab w:val="left" w:pos="1170"/>
              </w:tabs>
              <w:rPr>
                <w:b w:val="0"/>
                <w:color w:val="FF000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YY-0NNN-002</w:t>
            </w:r>
          </w:p>
        </w:tc>
        <w:tc>
          <w:tcPr>
            <w:tcW w:w="1530" w:type="dxa"/>
            <w:vAlign w:val="center"/>
          </w:tcPr>
          <w:p w14:paraId="475CD22B" w14:textId="28336F99" w:rsidR="007E3294" w:rsidRPr="005A378B" w:rsidRDefault="007E3294" w:rsidP="002B46FD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70C0"/>
                <w:sz w:val="24"/>
                <w:szCs w:val="24"/>
                <w:lang w:val="en-US"/>
              </w:rPr>
              <w:t>N/A</w:t>
            </w:r>
          </w:p>
        </w:tc>
      </w:tr>
      <w:tr w:rsidR="00904178" w:rsidRPr="002B14A6" w14:paraId="3129C6E9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1914A180" w14:textId="77777777" w:rsidR="00904178" w:rsidRPr="007F6178" w:rsidRDefault="00904178" w:rsidP="002B46FD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TCO Standard</w:t>
            </w:r>
          </w:p>
        </w:tc>
        <w:tc>
          <w:tcPr>
            <w:tcW w:w="3310" w:type="dxa"/>
            <w:vAlign w:val="center"/>
          </w:tcPr>
          <w:p w14:paraId="4784650B" w14:textId="77777777" w:rsidR="00904178" w:rsidRPr="007F6178" w:rsidRDefault="00904178" w:rsidP="002B46FD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Specification for Pipe Supports</w:t>
            </w:r>
          </w:p>
        </w:tc>
        <w:tc>
          <w:tcPr>
            <w:tcW w:w="2790" w:type="dxa"/>
            <w:vAlign w:val="center"/>
          </w:tcPr>
          <w:p w14:paraId="3D254404" w14:textId="77777777" w:rsidR="00904178" w:rsidRPr="007F6178" w:rsidRDefault="00904178" w:rsidP="009D70F9">
            <w:pPr>
              <w:pStyle w:val="Title"/>
              <w:tabs>
                <w:tab w:val="left" w:pos="1170"/>
              </w:tabs>
              <w:rPr>
                <w:b w:val="0"/>
                <w:color w:val="1D15BD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L-ST-</w:t>
            </w:r>
            <w:r w:rsidR="009D70F9" w:rsidRPr="007F6178">
              <w:rPr>
                <w:b w:val="0"/>
                <w:color w:val="0070C0"/>
                <w:sz w:val="24"/>
                <w:szCs w:val="24"/>
                <w:lang w:val="en-US"/>
              </w:rPr>
              <w:t>60</w:t>
            </w:r>
            <w:r w:rsidR="009D70F9" w:rsidRPr="007F6178">
              <w:rPr>
                <w:b w:val="0"/>
                <w:color w:val="FF0000"/>
                <w:sz w:val="24"/>
                <w:szCs w:val="24"/>
                <w:lang w:val="en-US"/>
              </w:rPr>
              <w:t>XX</w:t>
            </w:r>
          </w:p>
        </w:tc>
        <w:tc>
          <w:tcPr>
            <w:tcW w:w="1530" w:type="dxa"/>
            <w:vAlign w:val="center"/>
          </w:tcPr>
          <w:p w14:paraId="59AF324E" w14:textId="77777777" w:rsidR="00904178" w:rsidRPr="007F6178" w:rsidRDefault="009D70F9" w:rsidP="002B46FD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70C0"/>
                <w:sz w:val="24"/>
                <w:szCs w:val="24"/>
                <w:lang w:val="en-US"/>
              </w:rPr>
              <w:t>0</w:t>
            </w:r>
          </w:p>
        </w:tc>
      </w:tr>
      <w:tr w:rsidR="00F866B3" w:rsidRPr="002B14A6" w14:paraId="530558E0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545E1B9A" w14:textId="6755F6BB" w:rsidR="00F866B3" w:rsidRPr="007F6178" w:rsidRDefault="00F866B3" w:rsidP="00F866B3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>Equipment Ref Drawings</w:t>
            </w:r>
          </w:p>
        </w:tc>
        <w:tc>
          <w:tcPr>
            <w:tcW w:w="3310" w:type="dxa"/>
            <w:vAlign w:val="center"/>
          </w:tcPr>
          <w:p w14:paraId="3955C09C" w14:textId="67E74603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Main Equipment</w:t>
            </w: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 xml:space="preserve"> General Arrangement</w:t>
            </w:r>
          </w:p>
        </w:tc>
        <w:tc>
          <w:tcPr>
            <w:tcW w:w="2790" w:type="dxa"/>
            <w:vAlign w:val="center"/>
          </w:tcPr>
          <w:p w14:paraId="29CAE47C" w14:textId="2E75D861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YY-0000-X-XXX</w:t>
            </w:r>
          </w:p>
        </w:tc>
        <w:tc>
          <w:tcPr>
            <w:tcW w:w="1530" w:type="dxa"/>
            <w:vAlign w:val="center"/>
          </w:tcPr>
          <w:p w14:paraId="67AC2B48" w14:textId="79FABB4E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latest</w:t>
            </w:r>
          </w:p>
        </w:tc>
      </w:tr>
      <w:tr w:rsidR="00F866B3" w:rsidRPr="002B14A6" w14:paraId="7A8D50AE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73648FC2" w14:textId="6514C842" w:rsidR="00F866B3" w:rsidRPr="007F6178" w:rsidRDefault="00F866B3" w:rsidP="00F866B3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>In-Line Equipment Ref Drawing</w:t>
            </w:r>
          </w:p>
        </w:tc>
        <w:tc>
          <w:tcPr>
            <w:tcW w:w="3310" w:type="dxa"/>
            <w:vAlign w:val="center"/>
          </w:tcPr>
          <w:p w14:paraId="73EBFBB6" w14:textId="69537001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 xml:space="preserve">Vendor Equipment </w:t>
            </w:r>
            <w:r w:rsidRPr="007F6178">
              <w:rPr>
                <w:b w:val="0"/>
                <w:color w:val="00B050"/>
                <w:sz w:val="24"/>
                <w:szCs w:val="24"/>
                <w:lang w:val="en-US"/>
              </w:rPr>
              <w:t>General Arrangement &amp; Details</w:t>
            </w:r>
          </w:p>
        </w:tc>
        <w:tc>
          <w:tcPr>
            <w:tcW w:w="2790" w:type="dxa"/>
            <w:vAlign w:val="center"/>
          </w:tcPr>
          <w:p w14:paraId="3F24673C" w14:textId="40FCC302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 xml:space="preserve">Vendor </w:t>
            </w:r>
            <w:proofErr w:type="spellStart"/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Drg</w:t>
            </w:r>
            <w:proofErr w:type="spellEnd"/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/Doc #</w:t>
            </w:r>
          </w:p>
        </w:tc>
        <w:tc>
          <w:tcPr>
            <w:tcW w:w="1530" w:type="dxa"/>
            <w:vAlign w:val="center"/>
          </w:tcPr>
          <w:p w14:paraId="729934D9" w14:textId="3BD20C1A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(varies)</w:t>
            </w:r>
          </w:p>
        </w:tc>
      </w:tr>
      <w:tr w:rsidR="00F866B3" w:rsidRPr="002B14A6" w14:paraId="328A8F8A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7F41E825" w14:textId="6119011E" w:rsidR="00F866B3" w:rsidRPr="005A378B" w:rsidRDefault="00F866B3" w:rsidP="00F866B3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B050"/>
                <w:sz w:val="24"/>
                <w:szCs w:val="24"/>
                <w:lang w:val="en-US"/>
              </w:rPr>
              <w:t>Line List</w:t>
            </w:r>
          </w:p>
        </w:tc>
        <w:tc>
          <w:tcPr>
            <w:tcW w:w="3310" w:type="dxa"/>
            <w:vAlign w:val="center"/>
          </w:tcPr>
          <w:p w14:paraId="1E73D153" w14:textId="174CB5AA" w:rsidR="00F866B3" w:rsidRPr="005A378B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5A378B">
              <w:rPr>
                <w:b w:val="0"/>
                <w:color w:val="00B050"/>
                <w:sz w:val="24"/>
                <w:szCs w:val="24"/>
                <w:lang w:val="en-US"/>
              </w:rPr>
              <w:t xml:space="preserve">Unit </w:t>
            </w:r>
            <w:r w:rsidRPr="005A378B">
              <w:rPr>
                <w:b w:val="0"/>
                <w:color w:val="FF0000"/>
                <w:sz w:val="24"/>
                <w:szCs w:val="24"/>
                <w:lang w:val="en-US"/>
              </w:rPr>
              <w:t>XXX</w:t>
            </w:r>
            <w:r w:rsidRPr="005A378B">
              <w:rPr>
                <w:color w:val="1D15BE"/>
                <w:sz w:val="24"/>
                <w:szCs w:val="24"/>
                <w:lang w:val="en-US"/>
              </w:rPr>
              <w:t xml:space="preserve"> </w:t>
            </w:r>
            <w:r w:rsidRPr="005A378B">
              <w:rPr>
                <w:b w:val="0"/>
                <w:color w:val="00B050"/>
                <w:sz w:val="24"/>
                <w:szCs w:val="24"/>
                <w:lang w:val="en-US"/>
              </w:rPr>
              <w:t>Unit Wide Line List</w:t>
            </w:r>
          </w:p>
        </w:tc>
        <w:tc>
          <w:tcPr>
            <w:tcW w:w="2790" w:type="dxa"/>
            <w:vAlign w:val="center"/>
          </w:tcPr>
          <w:p w14:paraId="5C32169F" w14:textId="74E20575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  <w:r w:rsidRPr="007F6178">
              <w:rPr>
                <w:b w:val="0"/>
                <w:color w:val="FF0000"/>
                <w:sz w:val="24"/>
                <w:szCs w:val="24"/>
                <w:lang w:val="en-US"/>
              </w:rPr>
              <w:t>00-YYYY-L-PLL-000Z</w:t>
            </w:r>
          </w:p>
        </w:tc>
        <w:tc>
          <w:tcPr>
            <w:tcW w:w="1530" w:type="dxa"/>
            <w:vAlign w:val="center"/>
          </w:tcPr>
          <w:p w14:paraId="089AB7D1" w14:textId="77777777" w:rsidR="00F866B3" w:rsidRPr="007F6178" w:rsidRDefault="00F866B3" w:rsidP="00F866B3">
            <w:pPr>
              <w:pStyle w:val="Title"/>
              <w:tabs>
                <w:tab w:val="left" w:pos="1170"/>
              </w:tabs>
              <w:rPr>
                <w:b w:val="0"/>
                <w:color w:val="0070C0"/>
                <w:sz w:val="24"/>
                <w:szCs w:val="24"/>
                <w:lang w:val="en-US"/>
              </w:rPr>
            </w:pPr>
          </w:p>
        </w:tc>
      </w:tr>
      <w:tr w:rsidR="00F866B3" w:rsidRPr="00DC47A5" w14:paraId="18BC2547" w14:textId="77777777" w:rsidTr="005A378B">
        <w:trPr>
          <w:trHeight w:val="540"/>
        </w:trPr>
        <w:tc>
          <w:tcPr>
            <w:tcW w:w="1872" w:type="dxa"/>
            <w:vAlign w:val="center"/>
          </w:tcPr>
          <w:p w14:paraId="2AC093B1" w14:textId="77777777" w:rsidR="00F866B3" w:rsidRPr="00F866B3" w:rsidRDefault="00F866B3" w:rsidP="00F866B3">
            <w:pPr>
              <w:pStyle w:val="Title"/>
              <w:tabs>
                <w:tab w:val="left" w:pos="1170"/>
              </w:tabs>
              <w:jc w:val="left"/>
              <w:rPr>
                <w:b w:val="0"/>
                <w:color w:val="00B050"/>
                <w:sz w:val="24"/>
                <w:szCs w:val="24"/>
                <w:lang w:val="en-US"/>
              </w:rPr>
            </w:pPr>
            <w:r w:rsidRPr="00F866B3">
              <w:rPr>
                <w:b w:val="0"/>
                <w:color w:val="00B050"/>
                <w:sz w:val="24"/>
                <w:szCs w:val="24"/>
                <w:lang w:val="en-US"/>
              </w:rPr>
              <w:t>QM Index</w:t>
            </w:r>
          </w:p>
        </w:tc>
        <w:tc>
          <w:tcPr>
            <w:tcW w:w="3310" w:type="dxa"/>
            <w:vAlign w:val="center"/>
          </w:tcPr>
          <w:p w14:paraId="38EEA5DF" w14:textId="179D6D2D" w:rsidR="00F866B3" w:rsidRPr="00F866B3" w:rsidRDefault="00F866B3" w:rsidP="00F866B3">
            <w:pPr>
              <w:pStyle w:val="Title"/>
              <w:tabs>
                <w:tab w:val="left" w:pos="1170"/>
              </w:tabs>
              <w:ind w:left="34"/>
              <w:rPr>
                <w:b w:val="0"/>
                <w:color w:val="00B050"/>
                <w:sz w:val="24"/>
                <w:szCs w:val="24"/>
                <w:lang w:val="en-US"/>
              </w:rPr>
            </w:pPr>
            <w:r w:rsidRPr="00F866B3">
              <w:rPr>
                <w:b w:val="0"/>
                <w:color w:val="00B050"/>
                <w:sz w:val="24"/>
                <w:szCs w:val="24"/>
                <w:lang w:val="en-US"/>
              </w:rPr>
              <w:t xml:space="preserve">Quality </w:t>
            </w:r>
            <w:r w:rsidR="00504B85">
              <w:rPr>
                <w:b w:val="0"/>
                <w:color w:val="00B050"/>
                <w:sz w:val="24"/>
                <w:szCs w:val="24"/>
                <w:lang w:val="en-US"/>
              </w:rPr>
              <w:t>Management</w:t>
            </w:r>
            <w:r w:rsidRPr="00F866B3">
              <w:rPr>
                <w:b w:val="0"/>
                <w:color w:val="00B050"/>
                <w:sz w:val="24"/>
                <w:szCs w:val="24"/>
                <w:lang w:val="en-US"/>
              </w:rPr>
              <w:t xml:space="preserve"> Documents</w:t>
            </w:r>
          </w:p>
        </w:tc>
        <w:tc>
          <w:tcPr>
            <w:tcW w:w="2790" w:type="dxa"/>
            <w:vAlign w:val="center"/>
          </w:tcPr>
          <w:p w14:paraId="365E3B2C" w14:textId="77777777" w:rsidR="00F866B3" w:rsidRPr="00F866B3" w:rsidRDefault="00F866B3" w:rsidP="00F866B3">
            <w:pPr>
              <w:pStyle w:val="Title"/>
              <w:tabs>
                <w:tab w:val="left" w:pos="1170"/>
              </w:tabs>
              <w:spacing w:before="60" w:after="60"/>
              <w:ind w:left="34"/>
              <w:rPr>
                <w:b w:val="0"/>
                <w:color w:val="00B050"/>
                <w:sz w:val="24"/>
                <w:szCs w:val="24"/>
                <w:lang w:val="en-US"/>
              </w:rPr>
            </w:pPr>
            <w:r w:rsidRPr="00F866B3">
              <w:rPr>
                <w:b w:val="0"/>
                <w:color w:val="00B050"/>
                <w:sz w:val="24"/>
                <w:szCs w:val="24"/>
                <w:lang w:val="en-US"/>
              </w:rPr>
              <w:t>(Pending)</w:t>
            </w:r>
          </w:p>
        </w:tc>
        <w:tc>
          <w:tcPr>
            <w:tcW w:w="1530" w:type="dxa"/>
            <w:vAlign w:val="center"/>
          </w:tcPr>
          <w:p w14:paraId="5810D4AF" w14:textId="48F02902" w:rsidR="00F866B3" w:rsidRPr="00F866B3" w:rsidRDefault="00BF558D" w:rsidP="00F866B3">
            <w:pPr>
              <w:pStyle w:val="Title"/>
              <w:tabs>
                <w:tab w:val="left" w:pos="1170"/>
              </w:tabs>
              <w:spacing w:before="60" w:after="60"/>
              <w:ind w:left="34"/>
              <w:rPr>
                <w:b w:val="0"/>
                <w:color w:val="00B050"/>
                <w:sz w:val="24"/>
                <w:szCs w:val="24"/>
                <w:lang w:val="en-US"/>
              </w:rPr>
            </w:pPr>
            <w:r w:rsidRPr="008A3A71">
              <w:rPr>
                <w:b w:val="0"/>
                <w:color w:val="FF0000"/>
                <w:sz w:val="24"/>
                <w:szCs w:val="24"/>
                <w:lang w:val="en-US"/>
              </w:rPr>
              <w:t>latest</w:t>
            </w:r>
          </w:p>
        </w:tc>
      </w:tr>
    </w:tbl>
    <w:p w14:paraId="43247A7C" w14:textId="790ABAF5" w:rsidR="003C6E1A" w:rsidRDefault="003C6E1A" w:rsidP="00001208">
      <w:pPr>
        <w:pStyle w:val="Heading1"/>
        <w:keepLines w:val="0"/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</w:pP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  <w:t>REFERENCED TCO SPECIFICATION</w:t>
      </w:r>
      <w:r w:rsidRPr="007C224B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eastAsia="en-US"/>
        </w:rPr>
        <w:t>S</w:t>
      </w:r>
      <w:r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u w:val="single"/>
          <w:lang w:val="en-US" w:eastAsia="en-US"/>
        </w:rPr>
        <w:t>:</w:t>
      </w:r>
    </w:p>
    <w:p w14:paraId="697BB2A6" w14:textId="77777777" w:rsidR="00A15C0B" w:rsidRPr="005F3752" w:rsidRDefault="00A15C0B" w:rsidP="000377D5">
      <w:pPr>
        <w:autoSpaceDE w:val="0"/>
        <w:autoSpaceDN w:val="0"/>
        <w:adjustRightInd w:val="0"/>
        <w:spacing w:before="240"/>
        <w:rPr>
          <w:color w:val="00B050"/>
          <w:lang w:val="en-US"/>
        </w:rPr>
      </w:pPr>
      <w:r w:rsidRPr="005F3752">
        <w:rPr>
          <w:b/>
          <w:color w:val="00B050"/>
          <w:lang w:val="en-US"/>
        </w:rPr>
        <w:t xml:space="preserve">A-ST-2008 </w:t>
      </w:r>
      <w:r w:rsidR="00596B55" w:rsidRPr="005F3752">
        <w:rPr>
          <w:b/>
          <w:color w:val="00B050"/>
          <w:lang w:val="en-US"/>
        </w:rPr>
        <w:tab/>
      </w:r>
      <w:r w:rsidR="00596B55" w:rsidRPr="00C609A4">
        <w:rPr>
          <w:color w:val="0070C0"/>
          <w:lang w:val="en-US"/>
        </w:rPr>
        <w:tab/>
      </w:r>
      <w:r w:rsidR="00596B55" w:rsidRPr="00C609A4">
        <w:rPr>
          <w:color w:val="0070C0"/>
          <w:lang w:val="en-US"/>
        </w:rPr>
        <w:tab/>
      </w:r>
      <w:r w:rsidRPr="005F3752">
        <w:rPr>
          <w:color w:val="00B050"/>
          <w:lang w:val="en-US"/>
        </w:rPr>
        <w:t>Basic Engineering Data</w:t>
      </w:r>
    </w:p>
    <w:p w14:paraId="49816EB5" w14:textId="55AB40E9" w:rsidR="00792341" w:rsidRPr="00E47DA6" w:rsidRDefault="00792341" w:rsidP="00792341">
      <w:pPr>
        <w:autoSpaceDE w:val="0"/>
        <w:autoSpaceDN w:val="0"/>
        <w:adjustRightInd w:val="0"/>
        <w:rPr>
          <w:color w:val="00B050"/>
          <w:lang w:val="en-US"/>
        </w:rPr>
      </w:pPr>
      <w:r w:rsidRPr="00E47DA6">
        <w:rPr>
          <w:b/>
          <w:color w:val="00B050"/>
          <w:lang w:val="en-US"/>
        </w:rPr>
        <w:t>PIM-</w:t>
      </w:r>
      <w:r w:rsidR="00E35C46">
        <w:rPr>
          <w:b/>
          <w:color w:val="00B050"/>
          <w:lang w:val="en-US"/>
        </w:rPr>
        <w:t>S</w:t>
      </w:r>
      <w:r w:rsidRPr="00E47DA6">
        <w:rPr>
          <w:b/>
          <w:color w:val="00B050"/>
          <w:lang w:val="en-US"/>
        </w:rPr>
        <w:t>U-2505-TCO</w:t>
      </w:r>
      <w:r w:rsidRPr="00E47DA6">
        <w:rPr>
          <w:color w:val="00B050"/>
          <w:lang w:val="en-US"/>
        </w:rPr>
        <w:t xml:space="preserve"> </w:t>
      </w:r>
      <w:r w:rsidRPr="00E47DA6">
        <w:rPr>
          <w:color w:val="00B050"/>
          <w:lang w:val="en-US"/>
        </w:rPr>
        <w:tab/>
      </w:r>
      <w:r w:rsidRPr="00E47DA6">
        <w:rPr>
          <w:color w:val="00B050"/>
          <w:lang w:val="en-US"/>
        </w:rPr>
        <w:tab/>
        <w:t>Piping Fabrication</w:t>
      </w:r>
    </w:p>
    <w:p w14:paraId="737844E9" w14:textId="6F3AC29A" w:rsidR="00B02CEF" w:rsidRPr="00C00F77" w:rsidRDefault="00B02CEF" w:rsidP="00A15C0B">
      <w:pPr>
        <w:autoSpaceDE w:val="0"/>
        <w:autoSpaceDN w:val="0"/>
        <w:adjustRightInd w:val="0"/>
        <w:rPr>
          <w:bCs/>
          <w:color w:val="00B050"/>
          <w:lang w:val="en-US" w:eastAsia="en-US"/>
        </w:rPr>
      </w:pPr>
      <w:r>
        <w:rPr>
          <w:b/>
          <w:bCs/>
          <w:color w:val="00B050"/>
          <w:lang w:val="en-US" w:eastAsia="en-US"/>
        </w:rPr>
        <w:t>SI-105</w:t>
      </w:r>
      <w:r>
        <w:rPr>
          <w:b/>
          <w:bCs/>
          <w:color w:val="00B050"/>
          <w:lang w:val="en-US" w:eastAsia="en-US"/>
        </w:rPr>
        <w:tab/>
      </w:r>
      <w:r>
        <w:rPr>
          <w:b/>
          <w:bCs/>
          <w:color w:val="00B050"/>
          <w:lang w:val="en-US" w:eastAsia="en-US"/>
        </w:rPr>
        <w:tab/>
      </w:r>
      <w:r>
        <w:rPr>
          <w:b/>
          <w:bCs/>
          <w:color w:val="00B050"/>
          <w:lang w:val="en-US" w:eastAsia="en-US"/>
        </w:rPr>
        <w:tab/>
      </w:r>
      <w:r>
        <w:rPr>
          <w:b/>
          <w:bCs/>
          <w:color w:val="00B050"/>
          <w:lang w:val="en-US" w:eastAsia="en-US"/>
        </w:rPr>
        <w:tab/>
      </w:r>
      <w:r w:rsidR="001A3E3C" w:rsidRPr="00C00F77">
        <w:rPr>
          <w:color w:val="00B050"/>
          <w:lang w:val="en-US"/>
        </w:rPr>
        <w:t xml:space="preserve">Permit </w:t>
      </w:r>
      <w:r w:rsidR="00353A91" w:rsidRPr="00C00F77">
        <w:rPr>
          <w:color w:val="00B050"/>
          <w:lang w:val="en-US"/>
        </w:rPr>
        <w:t>to</w:t>
      </w:r>
      <w:r w:rsidR="001A3E3C" w:rsidRPr="00C00F77">
        <w:rPr>
          <w:color w:val="00B050"/>
          <w:lang w:val="en-US"/>
        </w:rPr>
        <w:t xml:space="preserve"> Work and Hazard Analysis</w:t>
      </w:r>
    </w:p>
    <w:p w14:paraId="4DF210BB" w14:textId="41DC6F51" w:rsidR="001A3E3C" w:rsidRPr="00B02CEF" w:rsidRDefault="001A3E3C" w:rsidP="00A15C0B">
      <w:pPr>
        <w:autoSpaceDE w:val="0"/>
        <w:autoSpaceDN w:val="0"/>
        <w:adjustRightInd w:val="0"/>
        <w:rPr>
          <w:bCs/>
          <w:color w:val="00B050"/>
          <w:lang w:val="en-US" w:eastAsia="en-US"/>
        </w:rPr>
      </w:pPr>
      <w:r w:rsidRPr="00C00F77">
        <w:rPr>
          <w:b/>
          <w:bCs/>
          <w:color w:val="00B050"/>
          <w:lang w:val="en-US" w:eastAsia="en-US"/>
        </w:rPr>
        <w:t>SI-121</w:t>
      </w:r>
      <w:r w:rsidRPr="00C00F77">
        <w:rPr>
          <w:bCs/>
          <w:color w:val="00B050"/>
          <w:lang w:val="en-US" w:eastAsia="en-US"/>
        </w:rPr>
        <w:t xml:space="preserve"> </w:t>
      </w:r>
      <w:r w:rsidRPr="00C00F77">
        <w:rPr>
          <w:bCs/>
          <w:color w:val="00B050"/>
          <w:lang w:val="en-US" w:eastAsia="en-US"/>
        </w:rPr>
        <w:tab/>
      </w:r>
      <w:r w:rsidRPr="00C00F77">
        <w:rPr>
          <w:bCs/>
          <w:color w:val="00B050"/>
          <w:lang w:val="en-US" w:eastAsia="en-US"/>
        </w:rPr>
        <w:tab/>
      </w:r>
      <w:r w:rsidRPr="00C00F77">
        <w:rPr>
          <w:bCs/>
          <w:color w:val="00B050"/>
          <w:lang w:val="en-US" w:eastAsia="en-US"/>
        </w:rPr>
        <w:tab/>
        <w:t>Hot Tapping</w:t>
      </w:r>
    </w:p>
    <w:p w14:paraId="67F892EE" w14:textId="77777777" w:rsidR="005B25D9" w:rsidRDefault="005B25D9" w:rsidP="00A15C0B">
      <w:pPr>
        <w:autoSpaceDE w:val="0"/>
        <w:autoSpaceDN w:val="0"/>
        <w:adjustRightInd w:val="0"/>
        <w:rPr>
          <w:b/>
          <w:color w:val="1D15BD"/>
          <w:lang w:val="en-US"/>
        </w:rPr>
      </w:pPr>
      <w:r w:rsidRPr="005B25D9">
        <w:rPr>
          <w:b/>
          <w:bCs/>
          <w:color w:val="00B050"/>
          <w:lang w:val="en-US" w:eastAsia="en-US"/>
        </w:rPr>
        <w:lastRenderedPageBreak/>
        <w:t>PIM-SU-5209-TCO</w:t>
      </w:r>
      <w:r>
        <w:rPr>
          <w:bCs/>
          <w:color w:val="00B050"/>
          <w:lang w:val="en-US" w:eastAsia="en-US"/>
        </w:rPr>
        <w:tab/>
      </w:r>
      <w:r>
        <w:rPr>
          <w:bCs/>
          <w:color w:val="00B050"/>
          <w:lang w:val="en-US" w:eastAsia="en-US"/>
        </w:rPr>
        <w:tab/>
        <w:t>Flange Gaskets and Bolting</w:t>
      </w:r>
    </w:p>
    <w:p w14:paraId="4629B111" w14:textId="77777777" w:rsidR="00A15C0B" w:rsidRPr="005F3752" w:rsidRDefault="00A15C0B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5F3752">
        <w:rPr>
          <w:b/>
          <w:color w:val="00B050"/>
          <w:lang w:val="en-US"/>
        </w:rPr>
        <w:t xml:space="preserve">PIM-SU-3541-TCO </w:t>
      </w:r>
      <w:r w:rsidR="00596B55" w:rsidRPr="005F3752">
        <w:rPr>
          <w:b/>
          <w:color w:val="00B050"/>
          <w:lang w:val="en-US"/>
        </w:rPr>
        <w:tab/>
      </w:r>
      <w:r w:rsidR="00596B55" w:rsidRPr="00C609A4">
        <w:rPr>
          <w:color w:val="0070C0"/>
          <w:lang w:val="en-US"/>
        </w:rPr>
        <w:tab/>
      </w:r>
      <w:r w:rsidRPr="005F3752">
        <w:rPr>
          <w:color w:val="00B050"/>
          <w:lang w:val="en-US"/>
        </w:rPr>
        <w:t>Hydro testing of onshore piping system</w:t>
      </w:r>
    </w:p>
    <w:p w14:paraId="47CA9A3B" w14:textId="535D1E06" w:rsidR="006E2D9B" w:rsidRPr="00791315" w:rsidRDefault="006E2D9B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8A3A71">
        <w:rPr>
          <w:b/>
          <w:bCs/>
          <w:color w:val="00B050"/>
          <w:lang w:val="en-US"/>
        </w:rPr>
        <w:t>X-000-L-</w:t>
      </w:r>
      <w:r w:rsidR="00791315" w:rsidRPr="008A3A71">
        <w:rPr>
          <w:b/>
          <w:bCs/>
          <w:color w:val="00B050"/>
          <w:lang w:val="en-US"/>
        </w:rPr>
        <w:t>PRO-0001</w:t>
      </w:r>
      <w:r w:rsidR="00791315">
        <w:rPr>
          <w:b/>
          <w:bCs/>
          <w:color w:val="00B050"/>
          <w:lang w:val="en-US"/>
        </w:rPr>
        <w:t xml:space="preserve">              </w:t>
      </w:r>
      <w:r w:rsidR="00336B44">
        <w:rPr>
          <w:color w:val="00B050"/>
          <w:lang w:val="en-US"/>
        </w:rPr>
        <w:t>Hy</w:t>
      </w:r>
      <w:r w:rsidR="001F7922">
        <w:rPr>
          <w:color w:val="00B050"/>
          <w:lang w:val="en-US"/>
        </w:rPr>
        <w:t>drostatic Testing of piping systems</w:t>
      </w:r>
    </w:p>
    <w:p w14:paraId="76DF7F24" w14:textId="38B303A7" w:rsidR="0063104D" w:rsidRDefault="0063104D" w:rsidP="00A15C0B">
      <w:pPr>
        <w:autoSpaceDE w:val="0"/>
        <w:autoSpaceDN w:val="0"/>
        <w:adjustRightInd w:val="0"/>
        <w:rPr>
          <w:b/>
          <w:bCs/>
          <w:color w:val="00B050"/>
          <w:lang w:val="en-US" w:eastAsia="en-US"/>
        </w:rPr>
      </w:pPr>
      <w:r>
        <w:rPr>
          <w:b/>
          <w:bCs/>
          <w:color w:val="00B050"/>
          <w:lang w:val="en-US" w:eastAsia="en-US"/>
        </w:rPr>
        <w:t>X-000</w:t>
      </w:r>
      <w:r w:rsidR="00354049">
        <w:rPr>
          <w:b/>
          <w:bCs/>
          <w:color w:val="00B050"/>
          <w:lang w:val="en-US" w:eastAsia="en-US"/>
        </w:rPr>
        <w:t xml:space="preserve">-L-PRO-0002              </w:t>
      </w:r>
      <w:r w:rsidR="00C920BD" w:rsidRPr="008A3A71">
        <w:rPr>
          <w:color w:val="00B050"/>
          <w:lang w:val="en-US" w:eastAsia="en-US"/>
        </w:rPr>
        <w:t>Procedure for the control of closure welds</w:t>
      </w:r>
    </w:p>
    <w:p w14:paraId="487AB5A3" w14:textId="1641D6F0" w:rsidR="00531E4E" w:rsidRPr="00531E4E" w:rsidRDefault="00531E4E" w:rsidP="00A15C0B">
      <w:pPr>
        <w:autoSpaceDE w:val="0"/>
        <w:autoSpaceDN w:val="0"/>
        <w:adjustRightInd w:val="0"/>
        <w:rPr>
          <w:bCs/>
          <w:color w:val="00B050"/>
          <w:lang w:val="en-US" w:eastAsia="en-US"/>
        </w:rPr>
      </w:pPr>
      <w:r w:rsidRPr="00531E4E">
        <w:rPr>
          <w:b/>
          <w:bCs/>
          <w:color w:val="00B050"/>
          <w:lang w:val="en-US" w:eastAsia="en-US"/>
        </w:rPr>
        <w:t>WEM-SU-5246-TCO</w:t>
      </w:r>
      <w:r w:rsidRPr="00531E4E">
        <w:rPr>
          <w:b/>
          <w:bCs/>
          <w:color w:val="00B050"/>
          <w:lang w:val="en-US" w:eastAsia="en-US"/>
        </w:rPr>
        <w:tab/>
      </w:r>
      <w:r w:rsidRPr="00531E4E">
        <w:rPr>
          <w:bCs/>
          <w:color w:val="00B050"/>
          <w:lang w:val="en-US" w:eastAsia="en-US"/>
        </w:rPr>
        <w:t>Use of Non-Pressure-Tested Closure Welds</w:t>
      </w:r>
    </w:p>
    <w:p w14:paraId="26970D9A" w14:textId="77777777" w:rsidR="00A15C0B" w:rsidRPr="00C609A4" w:rsidRDefault="00A15C0B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C609A4">
        <w:rPr>
          <w:b/>
          <w:color w:val="00B050"/>
          <w:lang w:val="en-US"/>
        </w:rPr>
        <w:t xml:space="preserve">PIM-SU-2411-TCO </w:t>
      </w:r>
      <w:r w:rsidR="00596B55" w:rsidRPr="00C609A4">
        <w:rPr>
          <w:b/>
          <w:color w:val="00B050"/>
          <w:lang w:val="en-US"/>
        </w:rPr>
        <w:tab/>
      </w:r>
      <w:r w:rsidR="00596B55" w:rsidRPr="00C609A4">
        <w:rPr>
          <w:b/>
          <w:color w:val="00B050"/>
          <w:lang w:val="en-US"/>
        </w:rPr>
        <w:tab/>
      </w:r>
      <w:r w:rsidRPr="00C609A4">
        <w:rPr>
          <w:color w:val="00B050"/>
          <w:lang w:val="en-US"/>
        </w:rPr>
        <w:t>Descaling and Cleaning Steel Piping</w:t>
      </w:r>
    </w:p>
    <w:p w14:paraId="4C28D1C6" w14:textId="77777777" w:rsidR="00576E93" w:rsidRPr="00531E4E" w:rsidRDefault="00576E93" w:rsidP="00A15C0B">
      <w:pPr>
        <w:autoSpaceDE w:val="0"/>
        <w:autoSpaceDN w:val="0"/>
        <w:adjustRightInd w:val="0"/>
        <w:rPr>
          <w:color w:val="00B050"/>
          <w:lang w:val="en-US" w:eastAsia="en-US"/>
        </w:rPr>
      </w:pPr>
      <w:r w:rsidRPr="00531E4E">
        <w:rPr>
          <w:b/>
          <w:bCs/>
          <w:color w:val="00B050"/>
          <w:lang w:val="en-US" w:eastAsia="en-US"/>
        </w:rPr>
        <w:t xml:space="preserve">COM-SU-4743-TCO </w:t>
      </w:r>
      <w:r w:rsidR="00596B55" w:rsidRPr="00531E4E">
        <w:rPr>
          <w:b/>
          <w:bCs/>
          <w:color w:val="00B050"/>
          <w:lang w:val="en-US" w:eastAsia="en-US"/>
        </w:rPr>
        <w:tab/>
      </w:r>
      <w:r w:rsidRPr="00531E4E">
        <w:rPr>
          <w:color w:val="00B050"/>
          <w:lang w:val="en-US" w:eastAsia="en-US"/>
        </w:rPr>
        <w:t>External Coatings</w:t>
      </w:r>
    </w:p>
    <w:p w14:paraId="550482E1" w14:textId="77777777" w:rsidR="00531E4E" w:rsidRDefault="00531E4E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531E4E">
        <w:rPr>
          <w:b/>
          <w:color w:val="00B050"/>
          <w:lang w:val="en-US"/>
        </w:rPr>
        <w:t>COM-PU-4738-TCO</w:t>
      </w:r>
      <w:r w:rsidRPr="00531E4E">
        <w:rPr>
          <w:b/>
          <w:color w:val="00B050"/>
          <w:lang w:val="en-US"/>
        </w:rPr>
        <w:tab/>
      </w:r>
      <w:r w:rsidRPr="00531E4E">
        <w:rPr>
          <w:color w:val="00B050"/>
          <w:lang w:val="en-US"/>
        </w:rPr>
        <w:t>Internal Coatings</w:t>
      </w:r>
    </w:p>
    <w:p w14:paraId="291DC56F" w14:textId="77777777" w:rsidR="00531E4E" w:rsidRPr="00531E4E" w:rsidRDefault="00531E4E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531E4E">
        <w:rPr>
          <w:b/>
          <w:color w:val="00B050"/>
          <w:lang w:val="en-US"/>
        </w:rPr>
        <w:t>COM-SU-5014-TCO</w:t>
      </w:r>
      <w:r w:rsidRPr="00531E4E">
        <w:rPr>
          <w:b/>
          <w:color w:val="00B050"/>
          <w:lang w:val="en-US"/>
        </w:rPr>
        <w:tab/>
      </w:r>
      <w:r w:rsidRPr="00531E4E">
        <w:rPr>
          <w:color w:val="00B050"/>
          <w:lang w:val="en-US"/>
        </w:rPr>
        <w:t xml:space="preserve">Internal Coatings for Vessels in Wet </w:t>
      </w:r>
      <w:r>
        <w:rPr>
          <w:color w:val="00B050"/>
          <w:lang w:val="en-US"/>
        </w:rPr>
        <w:t>H</w:t>
      </w:r>
      <w:r w:rsidRPr="005B25D9">
        <w:rPr>
          <w:color w:val="00B050"/>
          <w:vertAlign w:val="subscript"/>
          <w:lang w:val="en-US"/>
        </w:rPr>
        <w:t>2</w:t>
      </w:r>
      <w:r>
        <w:rPr>
          <w:color w:val="00B050"/>
          <w:lang w:val="en-US"/>
        </w:rPr>
        <w:t>S</w:t>
      </w:r>
      <w:r w:rsidRPr="00531E4E">
        <w:rPr>
          <w:color w:val="00B050"/>
          <w:lang w:val="en-US"/>
        </w:rPr>
        <w:t xml:space="preserve"> Service</w:t>
      </w:r>
    </w:p>
    <w:p w14:paraId="583D5304" w14:textId="0E4572D4" w:rsidR="0064656A" w:rsidRPr="00380F65" w:rsidRDefault="0064656A" w:rsidP="00D814D2">
      <w:pPr>
        <w:rPr>
          <w:bCs/>
          <w:color w:val="00B050"/>
          <w:lang w:val="en-US"/>
        </w:rPr>
      </w:pPr>
      <w:r>
        <w:rPr>
          <w:b/>
          <w:color w:val="00B050"/>
          <w:lang w:val="en-US"/>
        </w:rPr>
        <w:t>COM-SU-</w:t>
      </w:r>
      <w:r w:rsidR="00380F65">
        <w:rPr>
          <w:b/>
          <w:color w:val="00B050"/>
          <w:lang w:val="en-US"/>
        </w:rPr>
        <w:t>5191</w:t>
      </w:r>
      <w:r w:rsidR="00992A65">
        <w:rPr>
          <w:b/>
          <w:color w:val="00B050"/>
          <w:lang w:val="en-US"/>
        </w:rPr>
        <w:t>-TCO</w:t>
      </w:r>
      <w:r w:rsidR="00380F65">
        <w:rPr>
          <w:b/>
          <w:color w:val="00B050"/>
          <w:lang w:val="en-US"/>
        </w:rPr>
        <w:t xml:space="preserve">            </w:t>
      </w:r>
      <w:r w:rsidR="00380F65">
        <w:rPr>
          <w:bCs/>
          <w:color w:val="00B050"/>
          <w:lang w:val="en-US"/>
        </w:rPr>
        <w:t>Coating systems</w:t>
      </w:r>
    </w:p>
    <w:p w14:paraId="0FCCD1C9" w14:textId="6BA94808" w:rsidR="00D814D2" w:rsidRDefault="00D814D2" w:rsidP="00D814D2">
      <w:pPr>
        <w:rPr>
          <w:rFonts w:ascii="Arial" w:hAnsi="Arial" w:cs="Arial"/>
          <w:color w:val="1F497D"/>
          <w:sz w:val="20"/>
          <w:szCs w:val="20"/>
          <w:lang w:val="en-US" w:eastAsia="en-US"/>
        </w:rPr>
      </w:pPr>
      <w:r w:rsidRPr="006334C8">
        <w:rPr>
          <w:b/>
          <w:color w:val="00B050"/>
          <w:lang w:val="en-US"/>
        </w:rPr>
        <w:t>CIV-SU-398-TCO</w:t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 w:rsidRPr="006334C8">
        <w:rPr>
          <w:color w:val="00B050"/>
          <w:lang w:val="en-US"/>
        </w:rPr>
        <w:t>Fabrication of Structural and Miscellaneous Steel</w:t>
      </w:r>
    </w:p>
    <w:p w14:paraId="3F98BB73" w14:textId="5848DAC1" w:rsidR="00D814D2" w:rsidRPr="006334C8" w:rsidRDefault="00D814D2" w:rsidP="00D814D2">
      <w:pPr>
        <w:rPr>
          <w:color w:val="00B050"/>
          <w:lang w:val="en-US"/>
        </w:rPr>
      </w:pPr>
      <w:r w:rsidRPr="006334C8">
        <w:rPr>
          <w:b/>
          <w:color w:val="00B050"/>
          <w:lang w:val="en-US"/>
        </w:rPr>
        <w:t>CIV-SU-581-TCO</w:t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 w:rsidRPr="006334C8">
        <w:rPr>
          <w:color w:val="00B050"/>
          <w:lang w:val="en-US"/>
        </w:rPr>
        <w:t>Site Preparation, Excavation and Backfill</w:t>
      </w:r>
    </w:p>
    <w:p w14:paraId="615C03CA" w14:textId="422CFA9A" w:rsidR="00D814D2" w:rsidRPr="006334C8" w:rsidRDefault="00D814D2" w:rsidP="00D814D2">
      <w:pPr>
        <w:rPr>
          <w:rFonts w:ascii="Arial" w:hAnsi="Arial" w:cs="Arial"/>
          <w:color w:val="1F497D"/>
          <w:sz w:val="20"/>
          <w:szCs w:val="20"/>
          <w:lang w:val="en-US"/>
        </w:rPr>
      </w:pPr>
      <w:r w:rsidRPr="006334C8">
        <w:rPr>
          <w:b/>
          <w:color w:val="00B050"/>
          <w:lang w:val="en-US"/>
        </w:rPr>
        <w:t>CIV-SU-850-TCO</w:t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 w:rsidRPr="006334C8">
        <w:rPr>
          <w:color w:val="00B050"/>
          <w:lang w:val="en-US"/>
        </w:rPr>
        <w:t>Plain and Reinforced Concrete</w:t>
      </w:r>
    </w:p>
    <w:p w14:paraId="220A547F" w14:textId="2B4ACD22" w:rsidR="00D814D2" w:rsidRDefault="00D814D2" w:rsidP="00D814D2">
      <w:pPr>
        <w:rPr>
          <w:color w:val="00B050"/>
          <w:lang w:val="en-US"/>
        </w:rPr>
      </w:pPr>
      <w:r w:rsidRPr="006334C8">
        <w:rPr>
          <w:b/>
          <w:color w:val="00B050"/>
          <w:lang w:val="en-US"/>
        </w:rPr>
        <w:t>CIV-SU-985-TCO</w:t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>
        <w:rPr>
          <w:rFonts w:ascii="Arial" w:hAnsi="Arial" w:cs="Arial"/>
          <w:color w:val="1F497D"/>
          <w:sz w:val="20"/>
          <w:szCs w:val="20"/>
          <w:lang w:val="en-US"/>
        </w:rPr>
        <w:tab/>
      </w:r>
      <w:r w:rsidRPr="006334C8">
        <w:rPr>
          <w:color w:val="00B050"/>
          <w:lang w:val="en-US"/>
        </w:rPr>
        <w:t>Cementitious Grout</w:t>
      </w:r>
    </w:p>
    <w:p w14:paraId="762C090A" w14:textId="12486E0D" w:rsidR="005B25D9" w:rsidRDefault="005B25D9" w:rsidP="00D814D2">
      <w:pPr>
        <w:autoSpaceDE w:val="0"/>
        <w:autoSpaceDN w:val="0"/>
        <w:adjustRightInd w:val="0"/>
        <w:rPr>
          <w:b/>
          <w:color w:val="1D15BD"/>
          <w:lang w:val="en-US"/>
        </w:rPr>
      </w:pPr>
      <w:r w:rsidRPr="00792341">
        <w:rPr>
          <w:b/>
          <w:color w:val="00B050"/>
          <w:lang w:val="en-US"/>
        </w:rPr>
        <w:t>W-ST-200</w:t>
      </w:r>
      <w:r w:rsidR="00531E4E">
        <w:rPr>
          <w:b/>
          <w:color w:val="00B050"/>
          <w:lang w:val="en-US"/>
        </w:rPr>
        <w:t>4</w:t>
      </w:r>
      <w:r w:rsidRPr="00792341">
        <w:rPr>
          <w:color w:val="00B050"/>
          <w:lang w:val="en-US"/>
        </w:rPr>
        <w:t xml:space="preserve"> </w:t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</w:r>
      <w:r>
        <w:rPr>
          <w:color w:val="00B050"/>
          <w:lang w:val="en-US"/>
        </w:rPr>
        <w:t>Materials in Wet H</w:t>
      </w:r>
      <w:r w:rsidRPr="005B25D9">
        <w:rPr>
          <w:color w:val="00B050"/>
          <w:vertAlign w:val="subscript"/>
          <w:lang w:val="en-US"/>
        </w:rPr>
        <w:t>2</w:t>
      </w:r>
      <w:r>
        <w:rPr>
          <w:color w:val="00B050"/>
          <w:lang w:val="en-US"/>
        </w:rPr>
        <w:t>S Service</w:t>
      </w:r>
      <w:r w:rsidRPr="00425927">
        <w:rPr>
          <w:b/>
          <w:color w:val="1D15BD"/>
          <w:lang w:val="en-US"/>
        </w:rPr>
        <w:t xml:space="preserve"> </w:t>
      </w:r>
    </w:p>
    <w:p w14:paraId="175824F1" w14:textId="69E75259" w:rsidR="00AE4062" w:rsidRPr="00792341" w:rsidRDefault="00792341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792341">
        <w:rPr>
          <w:b/>
          <w:color w:val="00B050"/>
          <w:lang w:val="en-US"/>
        </w:rPr>
        <w:t>W-ST-2011</w:t>
      </w:r>
      <w:r w:rsidR="00AE4062" w:rsidRPr="00792341">
        <w:rPr>
          <w:color w:val="00B050"/>
          <w:lang w:val="en-US"/>
        </w:rPr>
        <w:t xml:space="preserve"> </w:t>
      </w:r>
      <w:r w:rsidR="00AE4062" w:rsidRPr="00792341">
        <w:rPr>
          <w:color w:val="00B050"/>
          <w:lang w:val="en-US"/>
        </w:rPr>
        <w:tab/>
      </w:r>
      <w:r w:rsidR="00AE4062" w:rsidRPr="00792341">
        <w:rPr>
          <w:color w:val="00B050"/>
          <w:lang w:val="en-US"/>
        </w:rPr>
        <w:tab/>
      </w:r>
      <w:r w:rsidR="00AE4062" w:rsidRPr="00792341">
        <w:rPr>
          <w:color w:val="00B050"/>
          <w:lang w:val="en-US"/>
        </w:rPr>
        <w:tab/>
        <w:t>Welding</w:t>
      </w:r>
      <w:r w:rsidR="002D7C91">
        <w:rPr>
          <w:color w:val="00B050"/>
          <w:lang w:val="en-US"/>
        </w:rPr>
        <w:t xml:space="preserve">, </w:t>
      </w:r>
      <w:r w:rsidR="008F53B3">
        <w:rPr>
          <w:color w:val="00B050"/>
          <w:lang w:val="en-US"/>
        </w:rPr>
        <w:t xml:space="preserve">PWHT </w:t>
      </w:r>
      <w:r w:rsidRPr="00792341">
        <w:rPr>
          <w:color w:val="00B050"/>
          <w:lang w:val="en-US"/>
        </w:rPr>
        <w:t>and NDT of Pipelines</w:t>
      </w:r>
    </w:p>
    <w:p w14:paraId="2B8DF224" w14:textId="77777777" w:rsidR="00380921" w:rsidRPr="00792341" w:rsidRDefault="00380921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792341">
        <w:rPr>
          <w:b/>
          <w:color w:val="00B050"/>
          <w:lang w:val="en-US"/>
        </w:rPr>
        <w:t>W-ST-2016</w:t>
      </w:r>
      <w:r w:rsidRPr="00792341">
        <w:rPr>
          <w:color w:val="00B050"/>
          <w:lang w:val="en-US"/>
        </w:rPr>
        <w:t xml:space="preserve"> </w:t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  <w:t>Welding of HP Gas Injection System Pipelines and Pipework</w:t>
      </w:r>
    </w:p>
    <w:p w14:paraId="7F8F1894" w14:textId="77777777" w:rsidR="005B25D9" w:rsidRDefault="005B25D9" w:rsidP="00A15C0B">
      <w:pPr>
        <w:autoSpaceDE w:val="0"/>
        <w:autoSpaceDN w:val="0"/>
        <w:adjustRightInd w:val="0"/>
        <w:rPr>
          <w:b/>
          <w:color w:val="00B050"/>
          <w:lang w:val="en-US"/>
        </w:rPr>
      </w:pPr>
      <w:r w:rsidRPr="005B25D9">
        <w:rPr>
          <w:b/>
          <w:color w:val="00B050"/>
          <w:lang w:val="en-US"/>
        </w:rPr>
        <w:t>W-ST-2026</w:t>
      </w:r>
      <w:r>
        <w:rPr>
          <w:color w:val="00B050"/>
          <w:lang w:val="en-US"/>
        </w:rPr>
        <w:tab/>
      </w:r>
      <w:r>
        <w:rPr>
          <w:color w:val="00B050"/>
          <w:lang w:val="en-US"/>
        </w:rPr>
        <w:tab/>
      </w:r>
      <w:r>
        <w:rPr>
          <w:color w:val="00B050"/>
          <w:lang w:val="en-US"/>
        </w:rPr>
        <w:tab/>
        <w:t>Welding of Wellhead Flow Loop Pipework</w:t>
      </w:r>
    </w:p>
    <w:p w14:paraId="2FAEED3D" w14:textId="77777777" w:rsidR="00380921" w:rsidRPr="00792341" w:rsidRDefault="00380921" w:rsidP="00A15C0B">
      <w:pPr>
        <w:autoSpaceDE w:val="0"/>
        <w:autoSpaceDN w:val="0"/>
        <w:adjustRightInd w:val="0"/>
        <w:rPr>
          <w:color w:val="00B050"/>
          <w:lang w:val="en-US"/>
        </w:rPr>
      </w:pPr>
      <w:r w:rsidRPr="00792341">
        <w:rPr>
          <w:b/>
          <w:color w:val="00B050"/>
          <w:lang w:val="en-US"/>
        </w:rPr>
        <w:t>W-ST-20</w:t>
      </w:r>
      <w:r w:rsidR="005B25D9">
        <w:rPr>
          <w:b/>
          <w:color w:val="00B050"/>
          <w:lang w:val="en-US"/>
        </w:rPr>
        <w:t>28</w:t>
      </w:r>
      <w:r w:rsidRPr="00792341">
        <w:rPr>
          <w:color w:val="00B050"/>
          <w:lang w:val="en-US"/>
        </w:rPr>
        <w:t xml:space="preserve"> </w:t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  <w:t>Welding of Hea</w:t>
      </w:r>
      <w:r w:rsidR="00BE6539" w:rsidRPr="00792341">
        <w:rPr>
          <w:color w:val="00B050"/>
          <w:lang w:val="en-US"/>
        </w:rPr>
        <w:t>vy Wall ASTM A 182 Grade F22 Piping</w:t>
      </w:r>
    </w:p>
    <w:p w14:paraId="64D00038" w14:textId="77777777" w:rsidR="00531E4E" w:rsidRDefault="00531E4E" w:rsidP="00A15C0B">
      <w:pPr>
        <w:tabs>
          <w:tab w:val="left" w:pos="851"/>
        </w:tabs>
        <w:rPr>
          <w:b/>
          <w:color w:val="00B050"/>
          <w:lang w:val="en-US"/>
        </w:rPr>
      </w:pPr>
      <w:r w:rsidRPr="00792341">
        <w:rPr>
          <w:b/>
          <w:color w:val="00B050"/>
          <w:lang w:val="en-US"/>
        </w:rPr>
        <w:t>W-ST-2006</w:t>
      </w:r>
      <w:r w:rsidRPr="00792341">
        <w:rPr>
          <w:color w:val="00B050"/>
          <w:lang w:val="en-US"/>
        </w:rPr>
        <w:t xml:space="preserve"> </w:t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</w:r>
      <w:r w:rsidRPr="00792341">
        <w:rPr>
          <w:color w:val="00B050"/>
          <w:lang w:val="en-US"/>
        </w:rPr>
        <w:tab/>
        <w:t>Welding, NDE and PWHT of Pressurized Equipment</w:t>
      </w:r>
    </w:p>
    <w:p w14:paraId="1AA553FD" w14:textId="3355D3EF" w:rsidR="00A15C0B" w:rsidRDefault="00A15C0B" w:rsidP="00A15C0B">
      <w:pPr>
        <w:tabs>
          <w:tab w:val="left" w:pos="851"/>
        </w:tabs>
        <w:rPr>
          <w:color w:val="00B050"/>
          <w:lang w:val="en-US"/>
        </w:rPr>
      </w:pPr>
      <w:r w:rsidRPr="00576E93">
        <w:rPr>
          <w:b/>
          <w:color w:val="00B050"/>
          <w:lang w:val="en-US"/>
        </w:rPr>
        <w:t>IRM-SU-1381-TCO</w:t>
      </w:r>
      <w:r w:rsidRPr="00576E93">
        <w:rPr>
          <w:color w:val="00B050"/>
          <w:lang w:val="en-US"/>
        </w:rPr>
        <w:t xml:space="preserve"> </w:t>
      </w:r>
      <w:r w:rsidR="00596B55">
        <w:rPr>
          <w:color w:val="00B050"/>
          <w:lang w:val="en-US"/>
        </w:rPr>
        <w:tab/>
      </w:r>
      <w:r w:rsidR="00596B55">
        <w:rPr>
          <w:color w:val="00B050"/>
          <w:lang w:val="en-US"/>
        </w:rPr>
        <w:tab/>
      </w:r>
      <w:r w:rsidRPr="00576E93">
        <w:rPr>
          <w:color w:val="00B050"/>
          <w:lang w:val="en-US"/>
        </w:rPr>
        <w:t>Thermal Insulation for Hot Lines, Vessels and Exchangers</w:t>
      </w:r>
    </w:p>
    <w:p w14:paraId="5393DD1D" w14:textId="77777777" w:rsidR="005B25D9" w:rsidRPr="00576E93" w:rsidRDefault="005B25D9" w:rsidP="00A15C0B">
      <w:pPr>
        <w:tabs>
          <w:tab w:val="left" w:pos="851"/>
        </w:tabs>
        <w:rPr>
          <w:color w:val="00B050"/>
          <w:lang w:val="en-US"/>
        </w:rPr>
      </w:pPr>
      <w:r w:rsidRPr="005B25D9">
        <w:rPr>
          <w:b/>
          <w:color w:val="00B050"/>
          <w:lang w:val="en-US"/>
        </w:rPr>
        <w:t>IRM-SU-2634-TCO</w:t>
      </w:r>
      <w:r>
        <w:rPr>
          <w:color w:val="00B050"/>
          <w:lang w:val="en-US"/>
        </w:rPr>
        <w:tab/>
      </w:r>
      <w:r>
        <w:rPr>
          <w:color w:val="00B050"/>
          <w:lang w:val="en-US"/>
        </w:rPr>
        <w:tab/>
        <w:t>Thermal Insulation for Cold Lines, Vessels, and Exchangers</w:t>
      </w:r>
    </w:p>
    <w:p w14:paraId="6A9670F5" w14:textId="1A76098D" w:rsidR="00CD5C0E" w:rsidRDefault="005B25D9" w:rsidP="005B25D9">
      <w:pPr>
        <w:tabs>
          <w:tab w:val="left" w:pos="851"/>
        </w:tabs>
        <w:rPr>
          <w:color w:val="00B050"/>
          <w:lang w:val="en-US"/>
        </w:rPr>
      </w:pPr>
      <w:proofErr w:type="spellStart"/>
      <w:r w:rsidRPr="005B25D9">
        <w:rPr>
          <w:b/>
          <w:color w:val="00B050"/>
          <w:lang w:val="en-US"/>
        </w:rPr>
        <w:t>LokRing</w:t>
      </w:r>
      <w:proofErr w:type="spellEnd"/>
      <w:r w:rsidRPr="005B25D9">
        <w:rPr>
          <w:b/>
          <w:color w:val="00B050"/>
          <w:lang w:val="en-US"/>
        </w:rPr>
        <w:t>® Vendor LP-105</w:t>
      </w:r>
      <w:r>
        <w:rPr>
          <w:color w:val="00B050"/>
          <w:lang w:val="en-US"/>
        </w:rPr>
        <w:tab/>
      </w:r>
      <w:r w:rsidRPr="005B25D9">
        <w:rPr>
          <w:color w:val="00B050"/>
          <w:lang w:val="en-US"/>
        </w:rPr>
        <w:t>Installation Procedure for LOKRING Fittings</w:t>
      </w:r>
    </w:p>
    <w:p w14:paraId="3D5925D6" w14:textId="66F6529B" w:rsidR="00CD5C0E" w:rsidRPr="00DB4392" w:rsidRDefault="007934F3">
      <w:pPr>
        <w:rPr>
          <w:color w:val="00B050"/>
          <w:lang w:val="en-US"/>
        </w:rPr>
      </w:pPr>
      <w:r>
        <w:rPr>
          <w:b/>
          <w:color w:val="00B050"/>
          <w:lang w:val="en-US"/>
        </w:rPr>
        <w:t>TCO-REQM-SWP</w:t>
      </w:r>
      <w:r w:rsidR="004A46C8" w:rsidRPr="00DB4392">
        <w:rPr>
          <w:b/>
          <w:color w:val="00B050"/>
          <w:lang w:val="en-US"/>
        </w:rPr>
        <w:t>-20</w:t>
      </w:r>
      <w:r w:rsidR="00DD39C0" w:rsidRPr="00DB4392">
        <w:rPr>
          <w:b/>
          <w:color w:val="00B050"/>
          <w:lang w:val="en-US"/>
        </w:rPr>
        <w:tab/>
      </w:r>
      <w:r w:rsidR="00DD39C0" w:rsidRPr="00DB4392">
        <w:rPr>
          <w:color w:val="00B050"/>
          <w:lang w:val="en-US"/>
        </w:rPr>
        <w:t>Positive Material Identification (PMI)</w:t>
      </w:r>
    </w:p>
    <w:p w14:paraId="0E7C9D22" w14:textId="77777777" w:rsidR="00DC49A3" w:rsidRPr="00DB4392" w:rsidRDefault="00DC49A3" w:rsidP="00DC49A3">
      <w:pPr>
        <w:rPr>
          <w:color w:val="00B050"/>
          <w:lang w:val="en-US"/>
        </w:rPr>
      </w:pPr>
      <w:r w:rsidRPr="00DB4392">
        <w:rPr>
          <w:b/>
          <w:color w:val="00B050"/>
          <w:lang w:val="en-US"/>
        </w:rPr>
        <w:t>CPM-PU-5074-TCO</w:t>
      </w:r>
      <w:r w:rsidRPr="00DB4392">
        <w:rPr>
          <w:color w:val="00B050"/>
          <w:lang w:val="en-US"/>
        </w:rPr>
        <w:tab/>
      </w:r>
      <w:r w:rsidRPr="00DB4392">
        <w:rPr>
          <w:color w:val="00B050"/>
          <w:lang w:val="en-US"/>
        </w:rPr>
        <w:tab/>
        <w:t>Positive Material Identification Program for Source PMI.</w:t>
      </w:r>
    </w:p>
    <w:p w14:paraId="19A20260" w14:textId="4EBD755D" w:rsidR="00DC49A3" w:rsidRDefault="00DC49A3" w:rsidP="00DC49A3">
      <w:pPr>
        <w:ind w:left="2835" w:hanging="2835"/>
        <w:rPr>
          <w:color w:val="00B050"/>
          <w:lang w:val="en-US"/>
        </w:rPr>
      </w:pPr>
      <w:r w:rsidRPr="00DB4392">
        <w:rPr>
          <w:b/>
          <w:color w:val="00B050"/>
          <w:lang w:val="en-US"/>
        </w:rPr>
        <w:t>MAC-SU-5100-TCO</w:t>
      </w:r>
      <w:r w:rsidRPr="00DB4392">
        <w:rPr>
          <w:color w:val="00B050"/>
          <w:lang w:val="en-US"/>
        </w:rPr>
        <w:tab/>
      </w:r>
      <w:r w:rsidRPr="00DB4392">
        <w:rPr>
          <w:color w:val="00B050"/>
          <w:lang w:val="en-US"/>
        </w:rPr>
        <w:tab/>
        <w:t xml:space="preserve">Installation and </w:t>
      </w:r>
      <w:proofErr w:type="spellStart"/>
      <w:r w:rsidR="00964B6E">
        <w:rPr>
          <w:color w:val="00B050"/>
          <w:lang w:val="en-US"/>
        </w:rPr>
        <w:t>Pr</w:t>
      </w:r>
      <w:r w:rsidR="00964B6E" w:rsidRPr="00DB4392">
        <w:rPr>
          <w:color w:val="00B050"/>
          <w:lang w:val="en-US"/>
        </w:rPr>
        <w:t>ecommissioning</w:t>
      </w:r>
      <w:proofErr w:type="spellEnd"/>
      <w:r w:rsidRPr="00DB4392">
        <w:rPr>
          <w:color w:val="00B050"/>
          <w:lang w:val="en-US"/>
        </w:rPr>
        <w:t xml:space="preserve"> of New &amp; Reapplied Machinery Exception to API 686</w:t>
      </w:r>
    </w:p>
    <w:p w14:paraId="565C3ADB" w14:textId="2797F2D8" w:rsidR="00DD39C0" w:rsidRDefault="00D47A30">
      <w:pPr>
        <w:rPr>
          <w:color w:val="00B050"/>
          <w:lang w:val="en-US"/>
        </w:rPr>
      </w:pPr>
      <w:r w:rsidRPr="00DB4392">
        <w:rPr>
          <w:b/>
          <w:color w:val="00B050"/>
          <w:lang w:val="en-US"/>
        </w:rPr>
        <w:t>SP-2</w:t>
      </w:r>
      <w:r>
        <w:rPr>
          <w:b/>
          <w:color w:val="00B050"/>
          <w:lang w:val="en-US"/>
        </w:rPr>
        <w:t>6</w:t>
      </w:r>
      <w:r w:rsidRPr="00DB4392">
        <w:rPr>
          <w:b/>
          <w:color w:val="00B050"/>
          <w:lang w:val="en-US"/>
        </w:rPr>
        <w:tab/>
      </w:r>
      <w:r w:rsidRPr="00DB4392">
        <w:rPr>
          <w:color w:val="00B050"/>
          <w:lang w:val="en-US"/>
        </w:rPr>
        <w:tab/>
      </w:r>
      <w:r w:rsidRPr="00DB4392">
        <w:rPr>
          <w:color w:val="00B050"/>
          <w:lang w:val="en-US"/>
        </w:rPr>
        <w:tab/>
      </w:r>
      <w:r w:rsidRPr="00DB4392">
        <w:rPr>
          <w:color w:val="00B050"/>
          <w:lang w:val="en-US"/>
        </w:rPr>
        <w:tab/>
      </w:r>
      <w:r>
        <w:rPr>
          <w:color w:val="00B050"/>
          <w:lang w:val="en-US"/>
        </w:rPr>
        <w:t>Line cutting</w:t>
      </w:r>
    </w:p>
    <w:p w14:paraId="01C03CFB" w14:textId="1F3F276C" w:rsidR="00300EB7" w:rsidRDefault="00094F76">
      <w:pPr>
        <w:rPr>
          <w:color w:val="00B050"/>
          <w:lang w:val="en-US"/>
        </w:rPr>
      </w:pPr>
      <w:r w:rsidRPr="008A3A71">
        <w:rPr>
          <w:b/>
          <w:bCs/>
          <w:color w:val="00B050"/>
          <w:lang w:val="en-US"/>
        </w:rPr>
        <w:t>PCR-PU-6239-TCO</w:t>
      </w:r>
      <w:r>
        <w:rPr>
          <w:color w:val="00B050"/>
          <w:lang w:val="en-US"/>
        </w:rPr>
        <w:t xml:space="preserve">             </w:t>
      </w:r>
      <w:r w:rsidR="00EE5852">
        <w:rPr>
          <w:color w:val="00B050"/>
          <w:lang w:val="en-US"/>
        </w:rPr>
        <w:t xml:space="preserve">Field and </w:t>
      </w:r>
      <w:r w:rsidR="00F071B3">
        <w:rPr>
          <w:color w:val="00B050"/>
          <w:lang w:val="en-US"/>
        </w:rPr>
        <w:t>Local Post Weld Heat Treating</w:t>
      </w:r>
    </w:p>
    <w:p w14:paraId="089D1DD8" w14:textId="77777777" w:rsidR="00DD39C0" w:rsidRDefault="00DD39C0">
      <w:pPr>
        <w:rPr>
          <w:color w:val="00B050"/>
          <w:lang w:val="en-US"/>
        </w:rPr>
      </w:pPr>
    </w:p>
    <w:sectPr w:rsidR="00DD39C0" w:rsidSect="005A378B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851" w:bottom="1843" w:left="1701" w:header="567" w:footer="39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C53E" w14:textId="77777777" w:rsidR="009C5EBC" w:rsidRDefault="009C5EBC">
      <w:r>
        <w:separator/>
      </w:r>
    </w:p>
  </w:endnote>
  <w:endnote w:type="continuationSeparator" w:id="0">
    <w:p w14:paraId="4B35DCE6" w14:textId="77777777" w:rsidR="009C5EBC" w:rsidRDefault="009C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25140" w14:textId="77777777" w:rsidR="00C825F4" w:rsidRDefault="00C825F4" w:rsidP="00C825F4">
    <w:pPr>
      <w:pStyle w:val="Footer"/>
      <w:pBdr>
        <w:bottom w:val="single" w:sz="12" w:space="1" w:color="auto"/>
      </w:pBdr>
    </w:pPr>
    <w:r>
      <w:tab/>
    </w:r>
  </w:p>
  <w:p w14:paraId="660D5D95" w14:textId="68EF8DC5" w:rsidR="00C825F4" w:rsidRPr="00095D47" w:rsidRDefault="00C825F4" w:rsidP="00C825F4">
    <w:pPr>
      <w:pStyle w:val="Footer"/>
      <w:pBdr>
        <w:bottom w:val="single" w:sz="12" w:space="1" w:color="auto"/>
      </w:pBdr>
      <w:rPr>
        <w:b/>
        <w:lang w:val="en-US"/>
      </w:rPr>
    </w:pPr>
    <w:r>
      <w:tab/>
    </w:r>
    <w:r w:rsidR="00977DF8" w:rsidRPr="00C825F4">
      <w:rPr>
        <w:b/>
        <w:lang w:val="en-US"/>
      </w:rPr>
      <w:t>THINK SAFETY!</w:t>
    </w:r>
  </w:p>
  <w:p w14:paraId="2CD3E441" w14:textId="77777777" w:rsidR="00C825F4" w:rsidRDefault="00C825F4" w:rsidP="00C825F4">
    <w:pPr>
      <w:pStyle w:val="Footer"/>
      <w:jc w:val="right"/>
      <w:rPr>
        <w:rFonts w:ascii="Arial" w:hAnsi="Arial" w:cs="Arial"/>
        <w:color w:val="0000FF"/>
        <w:sz w:val="16"/>
        <w:u w:val="single"/>
        <w:lang w:val="en-US"/>
      </w:rPr>
    </w:pPr>
  </w:p>
  <w:p w14:paraId="4F84FEED" w14:textId="2A545C9F" w:rsidR="0078311C" w:rsidRPr="00D94D82" w:rsidRDefault="0078311C" w:rsidP="0078311C">
    <w:pPr>
      <w:pStyle w:val="Footer"/>
      <w:jc w:val="right"/>
      <w:rPr>
        <w:rFonts w:ascii="Arial" w:hAnsi="Arial" w:cs="Arial"/>
        <w:color w:val="0000FF"/>
        <w:sz w:val="14"/>
        <w:lang w:val="en-US"/>
      </w:rPr>
    </w:pPr>
    <w:r w:rsidRPr="00D94D82">
      <w:rPr>
        <w:rFonts w:ascii="Arial" w:hAnsi="Arial" w:cs="Arial"/>
        <w:color w:val="0000FF"/>
        <w:sz w:val="14"/>
        <w:lang w:val="en-US"/>
      </w:rPr>
      <w:t xml:space="preserve">Template Rev. </w:t>
    </w:r>
    <w:r w:rsidR="00E93746">
      <w:rPr>
        <w:rFonts w:ascii="Arial" w:hAnsi="Arial" w:cs="Arial"/>
        <w:color w:val="0000FF"/>
        <w:sz w:val="14"/>
        <w:lang w:val="en-US"/>
      </w:rPr>
      <w:t>9</w:t>
    </w:r>
  </w:p>
  <w:p w14:paraId="7D0483B5" w14:textId="7A494C00" w:rsidR="00C825F4" w:rsidRDefault="0078311C" w:rsidP="0078311C">
    <w:pPr>
      <w:pStyle w:val="Footer"/>
      <w:jc w:val="right"/>
      <w:rPr>
        <w:rFonts w:ascii="Arial" w:hAnsi="Arial" w:cs="Arial"/>
        <w:color w:val="0000FF"/>
        <w:sz w:val="14"/>
        <w:lang w:val="en-US"/>
      </w:rPr>
    </w:pPr>
    <w:r w:rsidRPr="00D94D82">
      <w:rPr>
        <w:rFonts w:ascii="Arial" w:hAnsi="Arial" w:cs="Arial"/>
        <w:color w:val="0000FF"/>
        <w:sz w:val="14"/>
        <w:lang w:val="en-US"/>
      </w:rPr>
      <w:t xml:space="preserve">Date </w:t>
    </w:r>
    <w:r w:rsidR="00B036AA" w:rsidRPr="00F66998">
      <w:rPr>
        <w:rFonts w:ascii="Arial" w:hAnsi="Arial" w:cs="Arial"/>
        <w:color w:val="0000FF"/>
        <w:sz w:val="14"/>
        <w:lang w:val="en-US"/>
      </w:rPr>
      <w:t>25</w:t>
    </w:r>
    <w:r w:rsidR="00964B6E" w:rsidRPr="00D94D82">
      <w:rPr>
        <w:rFonts w:ascii="Arial" w:hAnsi="Arial" w:cs="Arial"/>
        <w:color w:val="0000FF"/>
        <w:sz w:val="14"/>
        <w:lang w:val="en-US"/>
      </w:rPr>
      <w:t xml:space="preserve"> </w:t>
    </w:r>
    <w:r w:rsidR="00721282">
      <w:rPr>
        <w:rFonts w:ascii="Arial" w:hAnsi="Arial" w:cs="Arial"/>
        <w:color w:val="0000FF"/>
        <w:sz w:val="14"/>
        <w:lang w:val="en-US"/>
      </w:rPr>
      <w:t>Nov</w:t>
    </w:r>
    <w:r w:rsidR="0030429D" w:rsidRPr="00D94D82">
      <w:rPr>
        <w:rFonts w:ascii="Arial" w:hAnsi="Arial" w:cs="Arial"/>
        <w:color w:val="0000FF"/>
        <w:sz w:val="14"/>
        <w:lang w:val="en-US"/>
      </w:rPr>
      <w:t xml:space="preserve"> 20</w:t>
    </w:r>
    <w:r w:rsidR="008F24CB">
      <w:rPr>
        <w:rFonts w:ascii="Arial" w:hAnsi="Arial" w:cs="Arial"/>
        <w:color w:val="0000FF"/>
        <w:sz w:val="14"/>
        <w:lang w:val="en-US"/>
      </w:rPr>
      <w:t>25</w:t>
    </w:r>
  </w:p>
  <w:p w14:paraId="0185AE6C" w14:textId="77777777" w:rsidR="0078311C" w:rsidRPr="00C825F4" w:rsidRDefault="0078311C" w:rsidP="0078311C">
    <w:pPr>
      <w:pStyle w:val="Footer"/>
      <w:jc w:val="right"/>
      <w:rPr>
        <w:rFonts w:ascii="Arial" w:hAnsi="Arial" w:cs="Arial"/>
        <w:color w:val="0000FF"/>
        <w:sz w:val="14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BE6B9" w14:textId="77777777" w:rsidR="004A572C" w:rsidRDefault="004A572C" w:rsidP="00586D15">
    <w:pPr>
      <w:pStyle w:val="Footer"/>
      <w:jc w:val="center"/>
      <w:rPr>
        <w:b/>
        <w:lang w:val="en-US"/>
      </w:rPr>
    </w:pPr>
  </w:p>
  <w:p w14:paraId="476F0699" w14:textId="77777777" w:rsidR="00977DF8" w:rsidRPr="004D27FF" w:rsidRDefault="00977DF8" w:rsidP="00977DF8">
    <w:pPr>
      <w:pStyle w:val="Footer"/>
      <w:pBdr>
        <w:bottom w:val="single" w:sz="12" w:space="1" w:color="auto"/>
      </w:pBdr>
      <w:jc w:val="center"/>
      <w:rPr>
        <w:b/>
        <w:lang w:val="en-US"/>
      </w:rPr>
    </w:pPr>
    <w:r w:rsidRPr="004D27FF">
      <w:rPr>
        <w:b/>
        <w:lang w:val="en-US"/>
      </w:rPr>
      <w:t>THINK SAFETY!</w:t>
    </w:r>
  </w:p>
  <w:p w14:paraId="6F74A51F" w14:textId="77777777" w:rsidR="004D27FF" w:rsidRDefault="004D27FF" w:rsidP="004D27FF">
    <w:pPr>
      <w:pStyle w:val="Footer"/>
      <w:jc w:val="right"/>
      <w:rPr>
        <w:rFonts w:ascii="Arial" w:hAnsi="Arial" w:cs="Arial"/>
        <w:color w:val="0000FF"/>
        <w:sz w:val="14"/>
        <w:lang w:val="en-US"/>
      </w:rPr>
    </w:pPr>
  </w:p>
  <w:p w14:paraId="7509AE5C" w14:textId="38AAC09C" w:rsidR="004D27FF" w:rsidRPr="008F24CB" w:rsidRDefault="004D27FF" w:rsidP="004D27FF">
    <w:pPr>
      <w:pStyle w:val="Footer"/>
      <w:jc w:val="right"/>
      <w:rPr>
        <w:rFonts w:ascii="Arial" w:hAnsi="Arial" w:cs="Arial"/>
        <w:color w:val="0000FF"/>
        <w:sz w:val="14"/>
        <w:lang w:val="en-US"/>
      </w:rPr>
    </w:pPr>
    <w:r w:rsidRPr="00D94D82">
      <w:rPr>
        <w:rFonts w:ascii="Arial" w:hAnsi="Arial" w:cs="Arial"/>
        <w:color w:val="0000FF"/>
        <w:sz w:val="14"/>
        <w:lang w:val="en-US"/>
      </w:rPr>
      <w:t>Template Rev</w:t>
    </w:r>
    <w:r w:rsidR="00964B6E" w:rsidRPr="00D94D82">
      <w:rPr>
        <w:rFonts w:ascii="Arial" w:hAnsi="Arial" w:cs="Arial"/>
        <w:color w:val="0000FF"/>
        <w:sz w:val="14"/>
        <w:lang w:val="en-US"/>
      </w:rPr>
      <w:t xml:space="preserve"> </w:t>
    </w:r>
    <w:r w:rsidR="00721282">
      <w:rPr>
        <w:rFonts w:ascii="Arial" w:hAnsi="Arial" w:cs="Arial"/>
        <w:color w:val="0000FF"/>
        <w:sz w:val="14"/>
        <w:lang w:val="en-US"/>
      </w:rPr>
      <w:t>9</w:t>
    </w:r>
  </w:p>
  <w:p w14:paraId="566ED5B7" w14:textId="199132D2" w:rsidR="004D27FF" w:rsidRPr="004D27FF" w:rsidRDefault="004D27FF" w:rsidP="004D27FF">
    <w:pPr>
      <w:pStyle w:val="Footer"/>
      <w:jc w:val="right"/>
      <w:rPr>
        <w:rFonts w:ascii="Arial" w:hAnsi="Arial" w:cs="Arial"/>
        <w:color w:val="0000FF"/>
        <w:sz w:val="14"/>
        <w:lang w:val="en-US"/>
      </w:rPr>
    </w:pPr>
    <w:r w:rsidRPr="00D94D82">
      <w:rPr>
        <w:rFonts w:ascii="Arial" w:hAnsi="Arial" w:cs="Arial"/>
        <w:color w:val="0000FF"/>
        <w:sz w:val="14"/>
        <w:lang w:val="en-US"/>
      </w:rPr>
      <w:t xml:space="preserve">Date </w:t>
    </w:r>
    <w:r w:rsidR="00B036AA" w:rsidRPr="00F66998">
      <w:rPr>
        <w:rFonts w:ascii="Arial" w:hAnsi="Arial" w:cs="Arial"/>
        <w:color w:val="0000FF"/>
        <w:sz w:val="14"/>
        <w:lang w:val="en-US"/>
      </w:rPr>
      <w:t>25</w:t>
    </w:r>
    <w:r w:rsidR="00964B6E" w:rsidRPr="00D94D82">
      <w:rPr>
        <w:rFonts w:ascii="Arial" w:hAnsi="Arial" w:cs="Arial"/>
        <w:color w:val="0000FF"/>
        <w:sz w:val="14"/>
        <w:lang w:val="en-US"/>
      </w:rPr>
      <w:t xml:space="preserve"> </w:t>
    </w:r>
    <w:r w:rsidR="00721282">
      <w:rPr>
        <w:rFonts w:ascii="Arial" w:hAnsi="Arial" w:cs="Arial"/>
        <w:color w:val="0000FF"/>
        <w:sz w:val="14"/>
        <w:lang w:val="en-US"/>
      </w:rPr>
      <w:t>Nov</w:t>
    </w:r>
    <w:r w:rsidR="00566B99" w:rsidRPr="00D94D82">
      <w:rPr>
        <w:rFonts w:ascii="Arial" w:hAnsi="Arial" w:cs="Arial"/>
        <w:color w:val="0000FF"/>
        <w:sz w:val="14"/>
        <w:lang w:val="en-US"/>
      </w:rPr>
      <w:t xml:space="preserve"> 20</w:t>
    </w:r>
    <w:r w:rsidR="008F24CB">
      <w:rPr>
        <w:rFonts w:ascii="Arial" w:hAnsi="Arial" w:cs="Arial"/>
        <w:color w:val="0000FF"/>
        <w:sz w:val="14"/>
        <w:lang w:val="en-US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F1AA6" w14:textId="77777777" w:rsidR="009C5EBC" w:rsidRDefault="009C5EBC">
      <w:r>
        <w:separator/>
      </w:r>
    </w:p>
  </w:footnote>
  <w:footnote w:type="continuationSeparator" w:id="0">
    <w:p w14:paraId="7F65E917" w14:textId="77777777" w:rsidR="009C5EBC" w:rsidRDefault="009C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1F5C7" w14:textId="77777777" w:rsidR="004A572C" w:rsidRDefault="004A572C" w:rsidP="00B775F7">
    <w:pPr>
      <w:pStyle w:val="Header"/>
      <w:jc w:val="center"/>
      <w:rPr>
        <w:rFonts w:ascii="Verdana" w:hAnsi="Verdana"/>
        <w:b/>
        <w:caps/>
        <w:sz w:val="32"/>
        <w:szCs w:val="32"/>
        <w:lang w:val="en-US"/>
      </w:rPr>
    </w:pPr>
    <w:r>
      <w:rPr>
        <w:rFonts w:ascii="Verdana" w:hAnsi="Verdana"/>
        <w:b/>
        <w:caps/>
        <w:sz w:val="32"/>
        <w:szCs w:val="32"/>
        <w:lang w:val="en-US"/>
      </w:rPr>
      <w:t>job pack</w:t>
    </w:r>
  </w:p>
  <w:tbl>
    <w:tblPr>
      <w:tblW w:w="0" w:type="auto"/>
      <w:tblInd w:w="7569" w:type="dxa"/>
      <w:tblBorders>
        <w:bottom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1186"/>
      <w:gridCol w:w="567"/>
    </w:tblGrid>
    <w:tr w:rsidR="004A572C" w:rsidRPr="006D3FC4" w14:paraId="759E01CB" w14:textId="77777777" w:rsidTr="00BA077E">
      <w:trPr>
        <w:trHeight w:val="225"/>
      </w:trPr>
      <w:tc>
        <w:tcPr>
          <w:tcW w:w="1186" w:type="dxa"/>
          <w:tcBorders>
            <w:top w:val="nil"/>
            <w:bottom w:val="nil"/>
          </w:tcBorders>
        </w:tcPr>
        <w:p w14:paraId="02DE7996" w14:textId="77777777" w:rsidR="004A572C" w:rsidRPr="006D3FC4" w:rsidRDefault="004A572C" w:rsidP="007958F0">
          <w:pPr>
            <w:pStyle w:val="Header"/>
            <w:ind w:left="-108"/>
            <w:jc w:val="center"/>
            <w:rPr>
              <w:b/>
              <w:caps/>
              <w:sz w:val="18"/>
              <w:szCs w:val="18"/>
              <w:lang w:val="en-US"/>
            </w:rPr>
          </w:pPr>
          <w:r w:rsidRPr="006D3FC4">
            <w:rPr>
              <w:b/>
              <w:caps/>
              <w:sz w:val="18"/>
              <w:szCs w:val="18"/>
              <w:lang w:val="en-US"/>
            </w:rPr>
            <w:t>rev.:</w:t>
          </w:r>
        </w:p>
      </w:tc>
      <w:tc>
        <w:tcPr>
          <w:tcW w:w="567" w:type="dxa"/>
          <w:vAlign w:val="center"/>
        </w:tcPr>
        <w:p w14:paraId="2BEB1C00" w14:textId="77777777" w:rsidR="0015750B" w:rsidRPr="0015750B" w:rsidRDefault="0015750B" w:rsidP="0015750B">
          <w:pPr>
            <w:pStyle w:val="Header"/>
            <w:jc w:val="center"/>
            <w:rPr>
              <w:b/>
              <w:caps/>
              <w:color w:val="1D15BD"/>
              <w:sz w:val="20"/>
              <w:szCs w:val="20"/>
              <w:lang w:val="en-US"/>
            </w:rPr>
          </w:pPr>
          <w:r>
            <w:rPr>
              <w:b/>
              <w:caps/>
              <w:color w:val="1D15BD"/>
              <w:sz w:val="20"/>
              <w:szCs w:val="20"/>
              <w:lang w:val="en-US"/>
            </w:rPr>
            <w:t>A</w:t>
          </w:r>
        </w:p>
      </w:tc>
    </w:tr>
  </w:tbl>
  <w:p w14:paraId="49B7B8C3" w14:textId="77777777" w:rsidR="004A572C" w:rsidRPr="00E62B63" w:rsidRDefault="004A572C" w:rsidP="00BA077E">
    <w:pPr>
      <w:pStyle w:val="Header"/>
      <w:jc w:val="center"/>
      <w:rPr>
        <w:rFonts w:ascii="Verdana" w:hAnsi="Verdana"/>
        <w:b/>
        <w:caps/>
        <w:sz w:val="8"/>
        <w:szCs w:val="8"/>
        <w:lang w:val="en-US"/>
      </w:rPr>
    </w:pPr>
  </w:p>
  <w:tbl>
    <w:tblPr>
      <w:tblW w:w="0" w:type="auto"/>
      <w:tblLook w:val="0000" w:firstRow="0" w:lastRow="0" w:firstColumn="0" w:lastColumn="0" w:noHBand="0" w:noVBand="0"/>
    </w:tblPr>
    <w:tblGrid>
      <w:gridCol w:w="110"/>
      <w:gridCol w:w="1222"/>
      <w:gridCol w:w="5346"/>
      <w:gridCol w:w="1227"/>
      <w:gridCol w:w="1441"/>
    </w:tblGrid>
    <w:tr w:rsidR="004A572C" w:rsidRPr="00D13BF0" w14:paraId="4C95D58C" w14:textId="77777777" w:rsidTr="007958F0">
      <w:trPr>
        <w:gridBefore w:val="1"/>
        <w:wBefore w:w="110" w:type="dxa"/>
        <w:trHeight w:val="90"/>
      </w:trPr>
      <w:tc>
        <w:tcPr>
          <w:tcW w:w="0" w:type="auto"/>
          <w:vAlign w:val="center"/>
        </w:tcPr>
        <w:p w14:paraId="2837FFF6" w14:textId="77777777" w:rsidR="004A572C" w:rsidRPr="006D3FC4" w:rsidRDefault="004A572C" w:rsidP="002D30B8">
          <w:pPr>
            <w:pStyle w:val="Header"/>
            <w:spacing w:before="120"/>
            <w:rPr>
              <w:b/>
              <w:caps/>
              <w:sz w:val="18"/>
              <w:szCs w:val="18"/>
              <w:lang w:val="en-US"/>
            </w:rPr>
          </w:pPr>
          <w:r w:rsidRPr="006D3FC4">
            <w:rPr>
              <w:b/>
              <w:caps/>
              <w:sz w:val="18"/>
              <w:szCs w:val="18"/>
              <w:lang w:val="en-US"/>
            </w:rPr>
            <w:t>job title:</w:t>
          </w:r>
        </w:p>
      </w:tc>
      <w:tc>
        <w:tcPr>
          <w:tcW w:w="5346" w:type="dxa"/>
          <w:tcBorders>
            <w:bottom w:val="single" w:sz="4" w:space="0" w:color="auto"/>
          </w:tcBorders>
          <w:vAlign w:val="center"/>
        </w:tcPr>
        <w:p w14:paraId="07634228" w14:textId="77777777" w:rsidR="004A572C" w:rsidRPr="00AE51D5" w:rsidRDefault="00671897" w:rsidP="002A2D35">
          <w:pPr>
            <w:pStyle w:val="Header"/>
            <w:jc w:val="center"/>
            <w:rPr>
              <w:caps/>
              <w:color w:val="1D15BD"/>
              <w:sz w:val="16"/>
              <w:szCs w:val="16"/>
              <w:lang w:val="en-US"/>
            </w:rPr>
          </w:pPr>
          <w:r w:rsidRPr="00FD2790">
            <w:rPr>
              <w:caps/>
              <w:color w:val="FF0000"/>
              <w:sz w:val="16"/>
              <w:szCs w:val="16"/>
              <w:lang w:val="en-US"/>
            </w:rPr>
            <w:t>job title based on EWR</w:t>
          </w:r>
        </w:p>
      </w:tc>
      <w:tc>
        <w:tcPr>
          <w:tcW w:w="1227" w:type="dxa"/>
          <w:vAlign w:val="center"/>
        </w:tcPr>
        <w:p w14:paraId="05EDBE71" w14:textId="77777777" w:rsidR="004A572C" w:rsidRPr="006D3FC4" w:rsidRDefault="004A572C" w:rsidP="002D30B8">
          <w:pPr>
            <w:pStyle w:val="Header"/>
            <w:spacing w:before="120"/>
            <w:jc w:val="center"/>
            <w:rPr>
              <w:b/>
              <w:caps/>
              <w:sz w:val="18"/>
              <w:szCs w:val="18"/>
              <w:lang w:val="en-US"/>
            </w:rPr>
          </w:pPr>
          <w:r w:rsidRPr="006D3FC4">
            <w:rPr>
              <w:b/>
              <w:caps/>
              <w:sz w:val="18"/>
              <w:szCs w:val="18"/>
              <w:lang w:val="en-US"/>
            </w:rPr>
            <w:t>job file:</w:t>
          </w:r>
        </w:p>
      </w:tc>
      <w:tc>
        <w:tcPr>
          <w:tcW w:w="1441" w:type="dxa"/>
          <w:tcBorders>
            <w:bottom w:val="single" w:sz="4" w:space="0" w:color="auto"/>
          </w:tcBorders>
          <w:vAlign w:val="center"/>
        </w:tcPr>
        <w:p w14:paraId="0CAFBA96" w14:textId="77777777" w:rsidR="004A572C" w:rsidRPr="003A4ECB" w:rsidRDefault="00671897" w:rsidP="00671897">
          <w:pPr>
            <w:pStyle w:val="Header"/>
            <w:jc w:val="center"/>
            <w:rPr>
              <w:sz w:val="20"/>
              <w:szCs w:val="20"/>
              <w:lang w:val="en-US" w:eastAsia="ru-RU"/>
            </w:rPr>
          </w:pPr>
          <w:r w:rsidRPr="00FD2790">
            <w:rPr>
              <w:caps/>
              <w:color w:val="FF0000"/>
              <w:sz w:val="20"/>
              <w:szCs w:val="20"/>
              <w:lang w:val="en-US"/>
            </w:rPr>
            <w:t>yy</w:t>
          </w:r>
          <w:r w:rsidR="00E0121D" w:rsidRPr="00FD2790">
            <w:rPr>
              <w:caps/>
              <w:color w:val="FF0000"/>
              <w:sz w:val="20"/>
              <w:szCs w:val="20"/>
              <w:lang w:val="en-US"/>
            </w:rPr>
            <w:t>-</w:t>
          </w:r>
          <w:r w:rsidR="003E3AD8">
            <w:rPr>
              <w:caps/>
              <w:color w:val="FF0000"/>
              <w:sz w:val="20"/>
              <w:szCs w:val="20"/>
              <w:lang w:val="en-US"/>
            </w:rPr>
            <w:t>0</w:t>
          </w:r>
          <w:r w:rsidRPr="00FD2790">
            <w:rPr>
              <w:caps/>
              <w:color w:val="FF0000"/>
              <w:sz w:val="20"/>
              <w:szCs w:val="20"/>
              <w:lang w:val="en-US"/>
            </w:rPr>
            <w:t>nnn</w:t>
          </w:r>
        </w:p>
      </w:tc>
    </w:tr>
    <w:tr w:rsidR="004A572C" w:rsidRPr="00D13BF0" w14:paraId="6255F5D7" w14:textId="77777777" w:rsidTr="00BA077E">
      <w:trPr>
        <w:trHeight w:val="203"/>
      </w:trPr>
      <w:tc>
        <w:tcPr>
          <w:tcW w:w="7905" w:type="dxa"/>
          <w:gridSpan w:val="4"/>
          <w:tcBorders>
            <w:bottom w:val="double" w:sz="4" w:space="0" w:color="auto"/>
          </w:tcBorders>
        </w:tcPr>
        <w:p w14:paraId="2B2E3985" w14:textId="77777777" w:rsidR="004A572C" w:rsidRPr="00EF0CEC" w:rsidRDefault="004A572C" w:rsidP="007958F0">
          <w:pPr>
            <w:pStyle w:val="Header"/>
            <w:spacing w:before="120"/>
            <w:rPr>
              <w:b/>
              <w:caps/>
              <w:lang w:val="en-US"/>
            </w:rPr>
          </w:pPr>
        </w:p>
      </w:tc>
      <w:tc>
        <w:tcPr>
          <w:tcW w:w="1441" w:type="dxa"/>
          <w:tcBorders>
            <w:bottom w:val="double" w:sz="4" w:space="0" w:color="auto"/>
          </w:tcBorders>
        </w:tcPr>
        <w:p w14:paraId="27617F1B" w14:textId="148E8016" w:rsidR="004A572C" w:rsidRPr="006B2739" w:rsidRDefault="004A572C" w:rsidP="006B2739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spacing w:before="120"/>
            <w:rPr>
              <w:b/>
              <w:caps/>
              <w:sz w:val="20"/>
              <w:szCs w:val="20"/>
              <w:lang w:val="en-US"/>
            </w:rPr>
          </w:pPr>
          <w:r w:rsidRPr="00D13BF0">
            <w:rPr>
              <w:b/>
              <w:caps/>
              <w:sz w:val="20"/>
              <w:szCs w:val="20"/>
              <w:lang w:val="en-US"/>
            </w:rPr>
            <w:t xml:space="preserve">Page </w:t>
          </w:r>
          <w:r w:rsidR="00D7365C" w:rsidRPr="00EF0CEC">
            <w:rPr>
              <w:caps/>
              <w:sz w:val="20"/>
              <w:szCs w:val="20"/>
            </w:rPr>
            <w:fldChar w:fldCharType="begin"/>
          </w:r>
          <w:r w:rsidRPr="00D13BF0">
            <w:rPr>
              <w:caps/>
              <w:sz w:val="20"/>
              <w:szCs w:val="20"/>
              <w:lang w:val="en-US"/>
            </w:rPr>
            <w:instrText xml:space="preserve"> PAGE </w:instrText>
          </w:r>
          <w:r w:rsidR="00D7365C" w:rsidRPr="00EF0CEC">
            <w:rPr>
              <w:caps/>
              <w:sz w:val="20"/>
              <w:szCs w:val="20"/>
            </w:rPr>
            <w:fldChar w:fldCharType="separate"/>
          </w:r>
          <w:r w:rsidR="005A170A">
            <w:rPr>
              <w:caps/>
              <w:noProof/>
              <w:sz w:val="20"/>
              <w:szCs w:val="20"/>
              <w:lang w:val="en-US"/>
            </w:rPr>
            <w:t>4</w:t>
          </w:r>
          <w:r w:rsidR="00D7365C" w:rsidRPr="00EF0CEC">
            <w:rPr>
              <w:caps/>
              <w:sz w:val="20"/>
              <w:szCs w:val="20"/>
            </w:rPr>
            <w:fldChar w:fldCharType="end"/>
          </w:r>
          <w:r w:rsidRPr="00D13BF0">
            <w:rPr>
              <w:caps/>
              <w:sz w:val="20"/>
              <w:szCs w:val="20"/>
              <w:lang w:val="en-US"/>
            </w:rPr>
            <w:t xml:space="preserve"> of </w:t>
          </w:r>
          <w:r w:rsidR="006B2739" w:rsidRPr="006B2739">
            <w:rPr>
              <w:caps/>
              <w:color w:val="FF0000"/>
              <w:sz w:val="20"/>
              <w:szCs w:val="20"/>
              <w:lang w:val="en-US"/>
            </w:rPr>
            <w:t>X</w:t>
          </w:r>
        </w:p>
      </w:tc>
    </w:tr>
  </w:tbl>
  <w:p w14:paraId="16C51A71" w14:textId="77777777" w:rsidR="004A572C" w:rsidRPr="00D13BF0" w:rsidRDefault="004A572C" w:rsidP="00C338CF">
    <w:pPr>
      <w:pStyle w:val="Head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E7132" w14:textId="77777777" w:rsidR="004A572C" w:rsidRPr="00DB1039" w:rsidRDefault="004A572C" w:rsidP="00B775F7">
    <w:pPr>
      <w:pStyle w:val="Header"/>
      <w:jc w:val="center"/>
      <w:rPr>
        <w:b/>
        <w:caps/>
        <w:sz w:val="32"/>
        <w:szCs w:val="32"/>
      </w:rPr>
    </w:pPr>
    <w:r w:rsidRPr="00DB1039">
      <w:rPr>
        <w:b/>
        <w:caps/>
        <w:sz w:val="32"/>
        <w:szCs w:val="32"/>
        <w:lang w:val="en-US"/>
      </w:rPr>
      <w:t>job pack</w:t>
    </w:r>
  </w:p>
  <w:tbl>
    <w:tblPr>
      <w:tblW w:w="935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134"/>
      <w:gridCol w:w="6096"/>
      <w:gridCol w:w="992"/>
      <w:gridCol w:w="709"/>
      <w:gridCol w:w="423"/>
    </w:tblGrid>
    <w:tr w:rsidR="004A572C" w:rsidRPr="00554640" w14:paraId="3FFAFBC0" w14:textId="77777777" w:rsidTr="00F45856">
      <w:trPr>
        <w:gridBefore w:val="3"/>
        <w:wBefore w:w="8222" w:type="dxa"/>
        <w:trHeight w:val="225"/>
      </w:trPr>
      <w:tc>
        <w:tcPr>
          <w:tcW w:w="709" w:type="dxa"/>
        </w:tcPr>
        <w:p w14:paraId="04595F76" w14:textId="77777777" w:rsidR="004A572C" w:rsidRPr="00554640" w:rsidRDefault="004A572C" w:rsidP="00A578C2">
          <w:pPr>
            <w:pStyle w:val="Header"/>
            <w:ind w:left="-108"/>
            <w:jc w:val="right"/>
            <w:rPr>
              <w:b/>
              <w:caps/>
              <w:sz w:val="18"/>
              <w:szCs w:val="18"/>
              <w:lang w:val="en-US"/>
            </w:rPr>
          </w:pPr>
          <w:r w:rsidRPr="00554640">
            <w:rPr>
              <w:b/>
              <w:caps/>
              <w:sz w:val="18"/>
              <w:szCs w:val="18"/>
              <w:lang w:val="en-US"/>
            </w:rPr>
            <w:t>rev.:</w:t>
          </w:r>
        </w:p>
      </w:tc>
      <w:tc>
        <w:tcPr>
          <w:tcW w:w="423" w:type="dxa"/>
          <w:tcBorders>
            <w:bottom w:val="single" w:sz="4" w:space="0" w:color="auto"/>
          </w:tcBorders>
          <w:vAlign w:val="center"/>
        </w:tcPr>
        <w:p w14:paraId="73AFF29A" w14:textId="77777777" w:rsidR="004A572C" w:rsidRPr="003A4ECB" w:rsidRDefault="0015750B" w:rsidP="00F45856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b/>
              <w:i/>
              <w:caps/>
              <w:sz w:val="18"/>
              <w:szCs w:val="18"/>
              <w:lang w:val="en-US"/>
            </w:rPr>
          </w:pPr>
          <w:r w:rsidRPr="00D16404">
            <w:rPr>
              <w:b/>
              <w:caps/>
              <w:noProof/>
              <w:color w:val="FF0000"/>
              <w:sz w:val="18"/>
              <w:szCs w:val="18"/>
              <w:lang w:val="en-US"/>
            </w:rPr>
            <w:t>A</w:t>
          </w:r>
        </w:p>
      </w:tc>
    </w:tr>
    <w:tr w:rsidR="004A572C" w:rsidRPr="00554640" w14:paraId="72B045BE" w14:textId="77777777" w:rsidTr="00F45856">
      <w:trPr>
        <w:gridBefore w:val="3"/>
        <w:wBefore w:w="8222" w:type="dxa"/>
        <w:trHeight w:val="225"/>
      </w:trPr>
      <w:tc>
        <w:tcPr>
          <w:tcW w:w="709" w:type="dxa"/>
        </w:tcPr>
        <w:p w14:paraId="1A98CDB1" w14:textId="77777777" w:rsidR="004A572C" w:rsidRPr="00554640" w:rsidRDefault="004A572C" w:rsidP="007958F0">
          <w:pPr>
            <w:pStyle w:val="Header"/>
            <w:ind w:left="-108"/>
            <w:rPr>
              <w:b/>
              <w:caps/>
              <w:sz w:val="18"/>
              <w:szCs w:val="18"/>
              <w:lang w:val="en-US"/>
            </w:rPr>
          </w:pPr>
        </w:p>
      </w:tc>
      <w:tc>
        <w:tcPr>
          <w:tcW w:w="423" w:type="dxa"/>
          <w:tcBorders>
            <w:top w:val="single" w:sz="4" w:space="0" w:color="auto"/>
          </w:tcBorders>
        </w:tcPr>
        <w:p w14:paraId="7317CA14" w14:textId="77777777" w:rsidR="004A572C" w:rsidRPr="00554640" w:rsidRDefault="004A572C" w:rsidP="00097AAD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rPr>
              <w:rFonts w:eastAsia="Times New Roman"/>
              <w:b/>
              <w:caps/>
              <w:color w:val="1D15BD"/>
              <w:sz w:val="18"/>
              <w:szCs w:val="18"/>
              <w:lang w:val="en-US" w:eastAsia="en-US"/>
            </w:rPr>
          </w:pPr>
        </w:p>
      </w:tc>
    </w:tr>
    <w:tr w:rsidR="004A572C" w:rsidRPr="00D26B14" w14:paraId="1E312F2E" w14:textId="77777777" w:rsidTr="00F45856">
      <w:trPr>
        <w:trHeight w:val="90"/>
      </w:trPr>
      <w:tc>
        <w:tcPr>
          <w:tcW w:w="1134" w:type="dxa"/>
          <w:vAlign w:val="center"/>
        </w:tcPr>
        <w:p w14:paraId="6F707A30" w14:textId="77777777" w:rsidR="004A572C" w:rsidRPr="00554640" w:rsidRDefault="004A572C" w:rsidP="002D30B8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 w:rsidRPr="00554640">
            <w:rPr>
              <w:b/>
              <w:caps/>
              <w:sz w:val="18"/>
              <w:szCs w:val="18"/>
              <w:lang w:val="en-US"/>
            </w:rPr>
            <w:t>job title:</w:t>
          </w:r>
        </w:p>
      </w:tc>
      <w:tc>
        <w:tcPr>
          <w:tcW w:w="6096" w:type="dxa"/>
          <w:tcBorders>
            <w:bottom w:val="single" w:sz="4" w:space="0" w:color="auto"/>
          </w:tcBorders>
          <w:vAlign w:val="center"/>
        </w:tcPr>
        <w:p w14:paraId="490C807E" w14:textId="77777777" w:rsidR="004A572C" w:rsidRPr="008832D0" w:rsidRDefault="00BE6C45" w:rsidP="00F45856">
          <w:pPr>
            <w:pStyle w:val="Header"/>
            <w:rPr>
              <w:caps/>
              <w:color w:val="1D15BD"/>
              <w:sz w:val="16"/>
              <w:szCs w:val="16"/>
              <w:lang w:val="en-US"/>
            </w:rPr>
          </w:pPr>
          <w:r>
            <w:rPr>
              <w:caps/>
              <w:color w:val="FF0000"/>
              <w:sz w:val="16"/>
              <w:szCs w:val="16"/>
              <w:lang w:val="en-US"/>
            </w:rPr>
            <w:t>[</w:t>
          </w:r>
          <w:r w:rsidR="00671897" w:rsidRPr="00FD2790">
            <w:rPr>
              <w:caps/>
              <w:color w:val="FF0000"/>
              <w:sz w:val="16"/>
              <w:szCs w:val="16"/>
              <w:lang w:val="en-US"/>
            </w:rPr>
            <w:t>job title based on EWR</w:t>
          </w:r>
          <w:r>
            <w:rPr>
              <w:caps/>
              <w:color w:val="FF0000"/>
              <w:sz w:val="16"/>
              <w:szCs w:val="16"/>
              <w:lang w:val="en-US"/>
            </w:rPr>
            <w:t>]</w:t>
          </w:r>
        </w:p>
      </w:tc>
      <w:tc>
        <w:tcPr>
          <w:tcW w:w="992" w:type="dxa"/>
          <w:vAlign w:val="center"/>
        </w:tcPr>
        <w:p w14:paraId="7FAA41C1" w14:textId="77777777" w:rsidR="004A572C" w:rsidRPr="00554640" w:rsidRDefault="004A572C" w:rsidP="002D30B8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 w:rsidRPr="00554640">
            <w:rPr>
              <w:b/>
              <w:caps/>
              <w:sz w:val="18"/>
              <w:szCs w:val="18"/>
              <w:lang w:val="en-US"/>
            </w:rPr>
            <w:t>job file:</w:t>
          </w:r>
        </w:p>
      </w:tc>
      <w:tc>
        <w:tcPr>
          <w:tcW w:w="1132" w:type="dxa"/>
          <w:gridSpan w:val="2"/>
          <w:tcBorders>
            <w:bottom w:val="single" w:sz="4" w:space="0" w:color="auto"/>
          </w:tcBorders>
          <w:vAlign w:val="center"/>
        </w:tcPr>
        <w:p w14:paraId="41A97D1A" w14:textId="77777777" w:rsidR="004A572C" w:rsidRPr="002113B7" w:rsidRDefault="00671897" w:rsidP="00F45856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caps/>
              <w:noProof/>
              <w:color w:val="1D15BD"/>
              <w:sz w:val="18"/>
              <w:szCs w:val="18"/>
              <w:lang w:val="en-US"/>
            </w:rPr>
          </w:pPr>
          <w:r w:rsidRPr="00FD2790">
            <w:rPr>
              <w:caps/>
              <w:noProof/>
              <w:color w:val="FF0000"/>
              <w:sz w:val="18"/>
              <w:szCs w:val="18"/>
              <w:lang w:val="en-US"/>
            </w:rPr>
            <w:t>yy</w:t>
          </w:r>
          <w:r w:rsidR="00671A55" w:rsidRPr="00FD2790">
            <w:rPr>
              <w:caps/>
              <w:noProof/>
              <w:color w:val="FF0000"/>
              <w:sz w:val="18"/>
              <w:szCs w:val="18"/>
              <w:lang w:val="en-US"/>
            </w:rPr>
            <w:t>-</w:t>
          </w:r>
          <w:r w:rsidR="003E3AD8">
            <w:rPr>
              <w:caps/>
              <w:noProof/>
              <w:color w:val="FF0000"/>
              <w:sz w:val="18"/>
              <w:szCs w:val="18"/>
              <w:lang w:val="en-US"/>
            </w:rPr>
            <w:t>0</w:t>
          </w:r>
          <w:r w:rsidRPr="00FD2790">
            <w:rPr>
              <w:caps/>
              <w:noProof/>
              <w:color w:val="FF0000"/>
              <w:sz w:val="18"/>
              <w:szCs w:val="18"/>
              <w:lang w:val="en-US"/>
            </w:rPr>
            <w:t>nnn</w:t>
          </w:r>
        </w:p>
      </w:tc>
    </w:tr>
  </w:tbl>
  <w:p w14:paraId="5FEBBE4B" w14:textId="77777777" w:rsidR="004A572C" w:rsidRPr="00554640" w:rsidRDefault="004A572C" w:rsidP="00B775F7">
    <w:pPr>
      <w:pStyle w:val="Header"/>
      <w:rPr>
        <w:sz w:val="18"/>
        <w:szCs w:val="18"/>
        <w:lang w:val="en-US"/>
      </w:rPr>
    </w:pPr>
  </w:p>
  <w:tbl>
    <w:tblPr>
      <w:tblW w:w="935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76"/>
      <w:gridCol w:w="3260"/>
      <w:gridCol w:w="993"/>
      <w:gridCol w:w="1842"/>
      <w:gridCol w:w="709"/>
      <w:gridCol w:w="1276"/>
    </w:tblGrid>
    <w:tr w:rsidR="004A572C" w:rsidRPr="00692399" w14:paraId="793D3FE6" w14:textId="77777777" w:rsidTr="00F45856">
      <w:trPr>
        <w:trHeight w:val="70"/>
      </w:trPr>
      <w:tc>
        <w:tcPr>
          <w:tcW w:w="1276" w:type="dxa"/>
          <w:vAlign w:val="center"/>
        </w:tcPr>
        <w:p w14:paraId="71F02121" w14:textId="77777777" w:rsidR="004A572C" w:rsidRPr="00923887" w:rsidRDefault="004A572C" w:rsidP="002D30B8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equipment:</w:t>
          </w:r>
        </w:p>
      </w:tc>
      <w:tc>
        <w:tcPr>
          <w:tcW w:w="3260" w:type="dxa"/>
          <w:tcBorders>
            <w:bottom w:val="single" w:sz="4" w:space="0" w:color="auto"/>
          </w:tcBorders>
          <w:vAlign w:val="center"/>
        </w:tcPr>
        <w:p w14:paraId="2433DFAF" w14:textId="77777777" w:rsidR="00D16404" w:rsidRDefault="00BE6C45" w:rsidP="00F45856">
          <w:pPr>
            <w:pStyle w:val="Header"/>
            <w:rPr>
              <w:caps/>
              <w:color w:val="FF0000"/>
              <w:sz w:val="16"/>
              <w:szCs w:val="16"/>
              <w:lang w:val="en-US"/>
            </w:rPr>
          </w:pPr>
          <w:r>
            <w:rPr>
              <w:caps/>
              <w:color w:val="FF0000"/>
              <w:sz w:val="16"/>
              <w:szCs w:val="16"/>
              <w:lang w:val="en-US"/>
            </w:rPr>
            <w:t>[</w:t>
          </w:r>
          <w:r w:rsidR="00D16404">
            <w:rPr>
              <w:caps/>
              <w:color w:val="FF0000"/>
              <w:sz w:val="16"/>
              <w:szCs w:val="16"/>
              <w:lang w:val="en-US"/>
            </w:rPr>
            <w:t>FIXED EQUIPMENT</w:t>
          </w:r>
          <w:r w:rsidR="00576E93" w:rsidRPr="00FD2790">
            <w:rPr>
              <w:caps/>
              <w:color w:val="FF0000"/>
              <w:sz w:val="16"/>
              <w:szCs w:val="16"/>
              <w:lang w:val="en-US"/>
            </w:rPr>
            <w:t xml:space="preserve"> </w:t>
          </w:r>
          <w:r w:rsidR="00D16404">
            <w:rPr>
              <w:caps/>
              <w:color w:val="FF0000"/>
              <w:sz w:val="16"/>
              <w:szCs w:val="16"/>
              <w:lang w:val="en-US"/>
            </w:rPr>
            <w:t>SITE NUMBER</w:t>
          </w:r>
        </w:p>
        <w:p w14:paraId="7518F73D" w14:textId="77777777" w:rsidR="004A572C" w:rsidRPr="00923887" w:rsidRDefault="00576E93" w:rsidP="00F45856">
          <w:pPr>
            <w:pStyle w:val="Header"/>
            <w:rPr>
              <w:caps/>
              <w:color w:val="1D15BD"/>
              <w:sz w:val="16"/>
              <w:szCs w:val="16"/>
              <w:lang w:val="en-US"/>
            </w:rPr>
          </w:pPr>
          <w:r w:rsidRPr="00FD2790">
            <w:rPr>
              <w:caps/>
              <w:color w:val="FF0000"/>
              <w:sz w:val="16"/>
              <w:szCs w:val="16"/>
              <w:lang w:val="en-US"/>
            </w:rPr>
            <w:t>or</w:t>
          </w:r>
          <w:r w:rsidR="00D16404">
            <w:rPr>
              <w:caps/>
              <w:color w:val="FF0000"/>
              <w:sz w:val="16"/>
              <w:szCs w:val="16"/>
              <w:lang w:val="en-US"/>
            </w:rPr>
            <w:t xml:space="preserve"> PIPING </w:t>
          </w:r>
          <w:r w:rsidRPr="00FD2790">
            <w:rPr>
              <w:caps/>
              <w:color w:val="FF0000"/>
              <w:sz w:val="16"/>
              <w:szCs w:val="16"/>
              <w:lang w:val="en-US"/>
            </w:rPr>
            <w:t>line number</w:t>
          </w:r>
          <w:r w:rsidR="00BE6C45">
            <w:rPr>
              <w:caps/>
              <w:color w:val="FF0000"/>
              <w:sz w:val="16"/>
              <w:szCs w:val="16"/>
              <w:lang w:val="en-US"/>
            </w:rPr>
            <w:t>]</w:t>
          </w:r>
        </w:p>
      </w:tc>
      <w:tc>
        <w:tcPr>
          <w:tcW w:w="993" w:type="dxa"/>
          <w:vAlign w:val="center"/>
        </w:tcPr>
        <w:p w14:paraId="59D1E7FA" w14:textId="77777777" w:rsidR="004A572C" w:rsidRPr="00923887" w:rsidRDefault="004A572C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service:</w:t>
          </w:r>
        </w:p>
      </w:tc>
      <w:tc>
        <w:tcPr>
          <w:tcW w:w="1842" w:type="dxa"/>
          <w:tcBorders>
            <w:bottom w:val="single" w:sz="4" w:space="0" w:color="auto"/>
          </w:tcBorders>
          <w:vAlign w:val="center"/>
        </w:tcPr>
        <w:p w14:paraId="64BD55BC" w14:textId="77777777" w:rsidR="00D16404" w:rsidRDefault="00BE6C45" w:rsidP="004D1FDF">
          <w:pPr>
            <w:pStyle w:val="Header"/>
            <w:jc w:val="center"/>
            <w:rPr>
              <w:caps/>
              <w:color w:val="FF0000"/>
              <w:sz w:val="16"/>
              <w:szCs w:val="16"/>
              <w:lang w:val="en-US"/>
            </w:rPr>
          </w:pPr>
          <w:r>
            <w:rPr>
              <w:caps/>
              <w:color w:val="FF0000"/>
              <w:sz w:val="16"/>
              <w:szCs w:val="16"/>
              <w:lang w:val="en-US"/>
            </w:rPr>
            <w:t>[</w:t>
          </w:r>
          <w:r w:rsidR="00D16404">
            <w:rPr>
              <w:caps/>
              <w:color w:val="FF0000"/>
              <w:sz w:val="16"/>
              <w:szCs w:val="16"/>
              <w:lang w:val="en-US"/>
            </w:rPr>
            <w:t>FLUID AS PER</w:t>
          </w:r>
        </w:p>
        <w:p w14:paraId="4E8EE70F" w14:textId="77777777" w:rsidR="004A572C" w:rsidRPr="00923887" w:rsidRDefault="00D16404" w:rsidP="004D1FDF">
          <w:pPr>
            <w:pStyle w:val="Header"/>
            <w:jc w:val="center"/>
            <w:rPr>
              <w:caps/>
              <w:sz w:val="16"/>
              <w:szCs w:val="16"/>
              <w:lang w:val="en-US"/>
            </w:rPr>
          </w:pPr>
          <w:r w:rsidRPr="00D16404">
            <w:rPr>
              <w:caps/>
              <w:color w:val="FF0000"/>
              <w:sz w:val="16"/>
              <w:szCs w:val="16"/>
              <w:lang w:val="en-US"/>
            </w:rPr>
            <w:t>PIM-SU-5112-TCO</w:t>
          </w:r>
          <w:r w:rsidR="00BE6C45">
            <w:rPr>
              <w:caps/>
              <w:color w:val="FF0000"/>
              <w:sz w:val="16"/>
              <w:szCs w:val="16"/>
              <w:lang w:val="en-US"/>
            </w:rPr>
            <w:t>]</w:t>
          </w:r>
        </w:p>
      </w:tc>
      <w:tc>
        <w:tcPr>
          <w:tcW w:w="709" w:type="dxa"/>
          <w:vAlign w:val="center"/>
        </w:tcPr>
        <w:p w14:paraId="5B431B84" w14:textId="77777777" w:rsidR="004A572C" w:rsidRPr="00923887" w:rsidRDefault="004A572C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ope. cond:</w:t>
          </w:r>
        </w:p>
      </w:tc>
      <w:tc>
        <w:tcPr>
          <w:tcW w:w="1276" w:type="dxa"/>
          <w:tcBorders>
            <w:bottom w:val="single" w:sz="4" w:space="0" w:color="auto"/>
          </w:tcBorders>
          <w:vAlign w:val="center"/>
        </w:tcPr>
        <w:p w14:paraId="0C009435" w14:textId="7C08DC48" w:rsidR="004A572C" w:rsidRDefault="00CB5017" w:rsidP="00F45856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caps/>
              <w:color w:val="0070C0"/>
              <w:sz w:val="18"/>
              <w:szCs w:val="18"/>
              <w:lang w:val="en-US"/>
            </w:rPr>
          </w:pPr>
          <w:r>
            <w:rPr>
              <w:caps/>
              <w:color w:val="0070C0"/>
              <w:sz w:val="18"/>
              <w:szCs w:val="18"/>
              <w:lang w:val="en-US"/>
            </w:rPr>
            <w:t>p=</w:t>
          </w:r>
          <w:r w:rsidRPr="00CB5017">
            <w:rPr>
              <w:caps/>
              <w:color w:val="FF0000"/>
              <w:sz w:val="18"/>
              <w:szCs w:val="18"/>
              <w:lang w:val="en-US"/>
            </w:rPr>
            <w:t>xx</w:t>
          </w:r>
          <w:r>
            <w:rPr>
              <w:caps/>
              <w:color w:val="0070C0"/>
              <w:sz w:val="18"/>
              <w:szCs w:val="18"/>
              <w:lang w:val="en-US"/>
            </w:rPr>
            <w:t xml:space="preserve"> bars</w:t>
          </w:r>
        </w:p>
        <w:p w14:paraId="2617C715" w14:textId="6328C091" w:rsidR="00CB5017" w:rsidRPr="00923887" w:rsidRDefault="00CB5017" w:rsidP="00F45856">
          <w:pPr>
            <w:pStyle w:val="Header"/>
            <w:tabs>
              <w:tab w:val="clear" w:pos="4677"/>
              <w:tab w:val="clear" w:pos="9355"/>
              <w:tab w:val="center" w:pos="4320"/>
              <w:tab w:val="right" w:pos="8640"/>
            </w:tabs>
            <w:ind w:left="8640" w:hanging="8640"/>
            <w:jc w:val="right"/>
            <w:rPr>
              <w:caps/>
              <w:sz w:val="18"/>
              <w:szCs w:val="18"/>
              <w:lang w:val="en-US"/>
            </w:rPr>
          </w:pPr>
          <w:r>
            <w:rPr>
              <w:caps/>
              <w:color w:val="0070C0"/>
              <w:sz w:val="18"/>
              <w:szCs w:val="18"/>
              <w:lang w:val="en-US"/>
            </w:rPr>
            <w:t>T=</w:t>
          </w:r>
          <w:r w:rsidRPr="00CB5017">
            <w:rPr>
              <w:caps/>
              <w:color w:val="FF0000"/>
              <w:sz w:val="18"/>
              <w:szCs w:val="18"/>
              <w:lang w:val="en-US"/>
            </w:rPr>
            <w:t>yy</w:t>
          </w:r>
          <w:r>
            <w:rPr>
              <w:caps/>
              <w:color w:val="0070C0"/>
              <w:sz w:val="18"/>
              <w:szCs w:val="18"/>
              <w:lang w:val="en-US"/>
            </w:rPr>
            <w:t xml:space="preserve"> deg c</w:t>
          </w:r>
        </w:p>
      </w:tc>
    </w:tr>
  </w:tbl>
  <w:p w14:paraId="3DC96180" w14:textId="77777777" w:rsidR="004A572C" w:rsidRPr="00923887" w:rsidRDefault="004A572C" w:rsidP="00B775F7">
    <w:pPr>
      <w:pStyle w:val="Header"/>
      <w:rPr>
        <w:b/>
        <w:caps/>
        <w:sz w:val="18"/>
        <w:szCs w:val="18"/>
        <w:lang w:val="en-US"/>
      </w:rPr>
    </w:pPr>
  </w:p>
  <w:tbl>
    <w:tblPr>
      <w:tblW w:w="5000" w:type="pct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08"/>
      <w:gridCol w:w="1658"/>
      <w:gridCol w:w="1906"/>
      <w:gridCol w:w="2262"/>
      <w:gridCol w:w="1409"/>
      <w:gridCol w:w="1411"/>
    </w:tblGrid>
    <w:tr w:rsidR="00D16404" w:rsidRPr="00671A55" w14:paraId="5278C16F" w14:textId="77777777" w:rsidTr="00236E42">
      <w:trPr>
        <w:trHeight w:val="270"/>
      </w:trPr>
      <w:tc>
        <w:tcPr>
          <w:tcW w:w="379" w:type="pct"/>
          <w:vAlign w:val="center"/>
        </w:tcPr>
        <w:p w14:paraId="71AE4A95" w14:textId="4AC86A73" w:rsidR="004A572C" w:rsidRPr="00923887" w:rsidRDefault="00236E42" w:rsidP="00F042AD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  <w:lang w:val="en-US"/>
            </w:rPr>
            <w:t>IR/AR #</w:t>
          </w:r>
          <w:r w:rsidR="004A572C" w:rsidRPr="00923887">
            <w:rPr>
              <w:b/>
              <w:caps/>
              <w:sz w:val="18"/>
              <w:szCs w:val="18"/>
              <w:lang w:val="en-US"/>
            </w:rPr>
            <w:t xml:space="preserve"> </w:t>
          </w:r>
        </w:p>
      </w:tc>
      <w:tc>
        <w:tcPr>
          <w:tcW w:w="886" w:type="pct"/>
          <w:tcBorders>
            <w:bottom w:val="single" w:sz="4" w:space="0" w:color="auto"/>
          </w:tcBorders>
          <w:vAlign w:val="center"/>
        </w:tcPr>
        <w:p w14:paraId="46702339" w14:textId="77777777" w:rsidR="004A572C" w:rsidRPr="00923887" w:rsidRDefault="00C51442" w:rsidP="00F45856">
          <w:pPr>
            <w:pStyle w:val="Header"/>
            <w:rPr>
              <w:caps/>
              <w:sz w:val="16"/>
              <w:szCs w:val="16"/>
              <w:lang w:val="en-US"/>
            </w:rPr>
          </w:pPr>
          <w:r w:rsidRPr="00FD2790">
            <w:rPr>
              <w:caps/>
              <w:color w:val="FF0000"/>
              <w:sz w:val="16"/>
              <w:szCs w:val="18"/>
              <w:lang w:val="en-US"/>
            </w:rPr>
            <w:t>N</w:t>
          </w:r>
          <w:r w:rsidR="0065114A" w:rsidRPr="00FD2790">
            <w:rPr>
              <w:caps/>
              <w:color w:val="FF0000"/>
              <w:sz w:val="16"/>
              <w:szCs w:val="18"/>
              <w:lang w:val="en-US"/>
            </w:rPr>
            <w:t>/</w:t>
          </w:r>
          <w:r w:rsidRPr="00FD2790">
            <w:rPr>
              <w:caps/>
              <w:color w:val="FF0000"/>
              <w:sz w:val="16"/>
              <w:szCs w:val="18"/>
              <w:lang w:val="en-US"/>
            </w:rPr>
            <w:t>A</w:t>
          </w:r>
          <w:r w:rsidR="00BE6C45">
            <w:rPr>
              <w:caps/>
              <w:color w:val="FF0000"/>
              <w:sz w:val="16"/>
              <w:szCs w:val="18"/>
              <w:lang w:val="en-US"/>
            </w:rPr>
            <w:t xml:space="preserve"> </w:t>
          </w:r>
          <w:r w:rsidR="00FD2790" w:rsidRPr="00FD2790">
            <w:rPr>
              <w:caps/>
              <w:color w:val="FF0000"/>
              <w:sz w:val="16"/>
              <w:szCs w:val="18"/>
              <w:lang w:val="en-US"/>
            </w:rPr>
            <w:t xml:space="preserve">/ </w:t>
          </w:r>
          <w:r w:rsidR="000332BE">
            <w:rPr>
              <w:caps/>
              <w:color w:val="FF0000"/>
              <w:sz w:val="16"/>
              <w:szCs w:val="18"/>
              <w:lang w:val="en-US"/>
            </w:rPr>
            <w:t>TBD /</w:t>
          </w:r>
          <w:r w:rsidR="00FD2790" w:rsidRPr="00FD2790">
            <w:rPr>
              <w:caps/>
              <w:color w:val="FF0000"/>
              <w:sz w:val="16"/>
              <w:szCs w:val="18"/>
              <w:lang w:val="en-US"/>
            </w:rPr>
            <w:t xml:space="preserve"> </w:t>
          </w:r>
          <w:r w:rsidR="00BE6C45">
            <w:rPr>
              <w:caps/>
              <w:color w:val="FF0000"/>
              <w:sz w:val="16"/>
              <w:szCs w:val="18"/>
              <w:lang w:val="en-US"/>
            </w:rPr>
            <w:t>[</w:t>
          </w:r>
          <w:r w:rsidR="00671897" w:rsidRPr="00FD2790">
            <w:rPr>
              <w:caps/>
              <w:color w:val="FF0000"/>
              <w:sz w:val="16"/>
              <w:szCs w:val="18"/>
              <w:lang w:val="en-US"/>
            </w:rPr>
            <w:t>number</w:t>
          </w:r>
          <w:r w:rsidR="00BE6C45">
            <w:rPr>
              <w:caps/>
              <w:color w:val="FF0000"/>
              <w:sz w:val="16"/>
              <w:szCs w:val="18"/>
              <w:lang w:val="en-US"/>
            </w:rPr>
            <w:t>]</w:t>
          </w:r>
        </w:p>
      </w:tc>
      <w:tc>
        <w:tcPr>
          <w:tcW w:w="1019" w:type="pct"/>
          <w:vAlign w:val="center"/>
        </w:tcPr>
        <w:p w14:paraId="57042D87" w14:textId="77777777" w:rsidR="004A572C" w:rsidRPr="00923887" w:rsidRDefault="004A572C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matl’s due date:</w:t>
          </w:r>
        </w:p>
      </w:tc>
      <w:tc>
        <w:tcPr>
          <w:tcW w:w="1209" w:type="pct"/>
          <w:tcBorders>
            <w:bottom w:val="single" w:sz="4" w:space="0" w:color="auto"/>
          </w:tcBorders>
          <w:vAlign w:val="center"/>
        </w:tcPr>
        <w:p w14:paraId="56537C7E" w14:textId="77777777" w:rsidR="004A572C" w:rsidRDefault="00671897" w:rsidP="00671897">
          <w:pPr>
            <w:pStyle w:val="Header"/>
            <w:jc w:val="center"/>
            <w:rPr>
              <w:caps/>
              <w:color w:val="FF0000"/>
              <w:sz w:val="18"/>
              <w:szCs w:val="18"/>
              <w:lang w:val="en-US"/>
            </w:rPr>
          </w:pPr>
          <w:r w:rsidRPr="00FD2790">
            <w:rPr>
              <w:caps/>
              <w:color w:val="FF0000"/>
              <w:sz w:val="18"/>
              <w:szCs w:val="18"/>
              <w:lang w:val="en-US"/>
            </w:rPr>
            <w:t>dd</w:t>
          </w:r>
          <w:r w:rsidR="00D16404">
            <w:rPr>
              <w:caps/>
              <w:color w:val="FF0000"/>
              <w:sz w:val="18"/>
              <w:szCs w:val="18"/>
              <w:lang w:val="en-US"/>
            </w:rPr>
            <w:t xml:space="preserve"> </w:t>
          </w:r>
          <w:r w:rsidRPr="00FD2790">
            <w:rPr>
              <w:caps/>
              <w:color w:val="FF0000"/>
              <w:sz w:val="18"/>
              <w:szCs w:val="18"/>
              <w:lang w:val="en-US"/>
            </w:rPr>
            <w:t>mm</w:t>
          </w:r>
          <w:r w:rsidR="00D16404">
            <w:rPr>
              <w:caps/>
              <w:color w:val="FF0000"/>
              <w:sz w:val="18"/>
              <w:szCs w:val="18"/>
              <w:lang w:val="en-US"/>
            </w:rPr>
            <w:t xml:space="preserve">M </w:t>
          </w:r>
          <w:r w:rsidRPr="00FD2790">
            <w:rPr>
              <w:caps/>
              <w:color w:val="FF0000"/>
              <w:sz w:val="18"/>
              <w:szCs w:val="18"/>
              <w:lang w:val="en-US"/>
            </w:rPr>
            <w:t>yy</w:t>
          </w:r>
          <w:r w:rsidR="000332BE">
            <w:rPr>
              <w:caps/>
              <w:color w:val="FF0000"/>
              <w:sz w:val="18"/>
              <w:szCs w:val="18"/>
              <w:lang w:val="en-US"/>
            </w:rPr>
            <w:t>YY</w:t>
          </w:r>
          <w:r w:rsidR="00436EEC">
            <w:rPr>
              <w:caps/>
              <w:color w:val="FF0000"/>
              <w:sz w:val="18"/>
              <w:szCs w:val="18"/>
              <w:lang w:val="en-US"/>
            </w:rPr>
            <w:t xml:space="preserve"> /</w:t>
          </w:r>
        </w:p>
        <w:p w14:paraId="5BDBCF8E" w14:textId="77777777" w:rsidR="00436EEC" w:rsidRPr="00923887" w:rsidRDefault="00436EEC" w:rsidP="00671897">
          <w:pPr>
            <w:pStyle w:val="Header"/>
            <w:jc w:val="center"/>
            <w:rPr>
              <w:caps/>
              <w:color w:val="1D15BD"/>
              <w:sz w:val="18"/>
              <w:szCs w:val="18"/>
              <w:lang w:val="en-US"/>
            </w:rPr>
          </w:pPr>
          <w:r>
            <w:rPr>
              <w:caps/>
              <w:color w:val="FF0000"/>
              <w:sz w:val="18"/>
              <w:szCs w:val="18"/>
              <w:lang w:val="en-US"/>
            </w:rPr>
            <w:t>IN-HAND</w:t>
          </w:r>
        </w:p>
      </w:tc>
      <w:tc>
        <w:tcPr>
          <w:tcW w:w="753" w:type="pct"/>
          <w:vAlign w:val="center"/>
        </w:tcPr>
        <w:p w14:paraId="1AB65600" w14:textId="77777777" w:rsidR="004A572C" w:rsidRPr="00923887" w:rsidRDefault="004A572C" w:rsidP="00D16404">
          <w:pPr>
            <w:pStyle w:val="Header"/>
            <w:jc w:val="center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new</w:t>
          </w:r>
        </w:p>
        <w:p w14:paraId="600E088D" w14:textId="77777777" w:rsidR="004A572C" w:rsidRPr="00923887" w:rsidRDefault="004A572C" w:rsidP="00D16404">
          <w:pPr>
            <w:pStyle w:val="Header"/>
            <w:jc w:val="center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>passport?</w:t>
          </w:r>
        </w:p>
      </w:tc>
      <w:tc>
        <w:tcPr>
          <w:tcW w:w="754" w:type="pct"/>
          <w:tcBorders>
            <w:bottom w:val="single" w:sz="4" w:space="0" w:color="auto"/>
          </w:tcBorders>
          <w:vAlign w:val="center"/>
        </w:tcPr>
        <w:p w14:paraId="156AFF2A" w14:textId="77777777" w:rsidR="004A572C" w:rsidRDefault="004A572C" w:rsidP="00F45856">
          <w:pPr>
            <w:pStyle w:val="Header"/>
            <w:jc w:val="right"/>
            <w:rPr>
              <w:caps/>
              <w:color w:val="FF0000"/>
              <w:sz w:val="18"/>
              <w:szCs w:val="18"/>
              <w:lang w:val="en-US"/>
            </w:rPr>
          </w:pPr>
          <w:r w:rsidRPr="00FD2790">
            <w:rPr>
              <w:caps/>
              <w:color w:val="FF0000"/>
              <w:sz w:val="18"/>
              <w:szCs w:val="18"/>
              <w:lang w:val="en-US"/>
            </w:rPr>
            <w:t>NO</w:t>
          </w:r>
          <w:r w:rsidR="00BE6C45">
            <w:rPr>
              <w:caps/>
              <w:color w:val="FF0000"/>
              <w:sz w:val="18"/>
              <w:szCs w:val="18"/>
              <w:lang w:val="en-US"/>
            </w:rPr>
            <w:t xml:space="preserve"> </w:t>
          </w:r>
          <w:r w:rsidR="00FD2790" w:rsidRPr="00FD2790">
            <w:rPr>
              <w:caps/>
              <w:color w:val="FF0000"/>
              <w:sz w:val="18"/>
              <w:szCs w:val="18"/>
              <w:lang w:val="en-US"/>
            </w:rPr>
            <w:t>/</w:t>
          </w:r>
          <w:r w:rsidR="00BE6C45">
            <w:rPr>
              <w:caps/>
              <w:color w:val="FF0000"/>
              <w:sz w:val="18"/>
              <w:szCs w:val="18"/>
              <w:lang w:val="en-US"/>
            </w:rPr>
            <w:t xml:space="preserve"> </w:t>
          </w:r>
          <w:r w:rsidR="00FD2790" w:rsidRPr="00FD2790">
            <w:rPr>
              <w:caps/>
              <w:color w:val="FF0000"/>
              <w:sz w:val="18"/>
              <w:szCs w:val="18"/>
              <w:lang w:val="en-US"/>
            </w:rPr>
            <w:t>YES</w:t>
          </w:r>
          <w:r w:rsidR="00BE6C45">
            <w:rPr>
              <w:caps/>
              <w:color w:val="FF0000"/>
              <w:sz w:val="18"/>
              <w:szCs w:val="18"/>
              <w:lang w:val="en-US"/>
            </w:rPr>
            <w:t xml:space="preserve"> </w:t>
          </w:r>
          <w:r w:rsidR="00D16404">
            <w:rPr>
              <w:caps/>
              <w:color w:val="FF0000"/>
              <w:sz w:val="18"/>
              <w:szCs w:val="18"/>
              <w:lang w:val="en-US"/>
            </w:rPr>
            <w:t>/</w:t>
          </w:r>
          <w:r w:rsidR="00BE6C45">
            <w:rPr>
              <w:caps/>
              <w:color w:val="FF0000"/>
              <w:sz w:val="18"/>
              <w:szCs w:val="18"/>
              <w:lang w:val="en-US"/>
            </w:rPr>
            <w:t xml:space="preserve"> </w:t>
          </w:r>
        </w:p>
        <w:p w14:paraId="44CB9DFD" w14:textId="77777777" w:rsidR="00D16404" w:rsidRPr="00923887" w:rsidRDefault="00D16404" w:rsidP="00F45856">
          <w:pPr>
            <w:pStyle w:val="Header"/>
            <w:jc w:val="right"/>
            <w:rPr>
              <w:caps/>
              <w:color w:val="1D15BD"/>
              <w:sz w:val="18"/>
              <w:szCs w:val="18"/>
              <w:lang w:val="en-US"/>
            </w:rPr>
          </w:pPr>
          <w:r>
            <w:rPr>
              <w:caps/>
              <w:color w:val="FF0000"/>
              <w:sz w:val="18"/>
              <w:szCs w:val="18"/>
              <w:lang w:val="en-US"/>
            </w:rPr>
            <w:t>UPDATE EXIST.</w:t>
          </w:r>
        </w:p>
      </w:tc>
    </w:tr>
  </w:tbl>
  <w:p w14:paraId="7DA1A6F2" w14:textId="77777777" w:rsidR="004A572C" w:rsidRPr="00923887" w:rsidRDefault="004A572C" w:rsidP="00B775F7">
    <w:pPr>
      <w:pStyle w:val="Header"/>
      <w:rPr>
        <w:b/>
        <w:caps/>
        <w:sz w:val="18"/>
        <w:szCs w:val="18"/>
        <w:lang w:val="en-US"/>
      </w:rPr>
    </w:pPr>
  </w:p>
  <w:tbl>
    <w:tblPr>
      <w:tblW w:w="9353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900"/>
      <w:gridCol w:w="2610"/>
      <w:gridCol w:w="1883"/>
    </w:tblGrid>
    <w:tr w:rsidR="004A572C" w:rsidRPr="00671A55" w14:paraId="2D165014" w14:textId="77777777" w:rsidTr="008A3A71">
      <w:trPr>
        <w:trHeight w:val="234"/>
      </w:trPr>
      <w:tc>
        <w:tcPr>
          <w:tcW w:w="3960" w:type="dxa"/>
          <w:vAlign w:val="center"/>
        </w:tcPr>
        <w:p w14:paraId="3D8E9A22" w14:textId="3B8B8BA0" w:rsidR="004A572C" w:rsidRPr="00923887" w:rsidRDefault="004A572C" w:rsidP="002D30B8">
          <w:pPr>
            <w:pStyle w:val="Header"/>
            <w:rPr>
              <w:b/>
              <w:caps/>
              <w:sz w:val="18"/>
              <w:szCs w:val="18"/>
              <w:lang w:val="en-US"/>
            </w:rPr>
          </w:pPr>
          <w:r w:rsidRPr="00923887">
            <w:rPr>
              <w:b/>
              <w:caps/>
              <w:sz w:val="18"/>
              <w:szCs w:val="18"/>
              <w:lang w:val="en-US"/>
            </w:rPr>
            <w:t xml:space="preserve">pre-startup safety review required? </w:t>
          </w:r>
        </w:p>
      </w:tc>
      <w:tc>
        <w:tcPr>
          <w:tcW w:w="900" w:type="dxa"/>
          <w:tcBorders>
            <w:bottom w:val="single" w:sz="6" w:space="0" w:color="auto"/>
          </w:tcBorders>
          <w:vAlign w:val="center"/>
        </w:tcPr>
        <w:p w14:paraId="22BBECE2" w14:textId="08028FB5" w:rsidR="004A572C" w:rsidRPr="00923887" w:rsidRDefault="004A572C" w:rsidP="00C7397D">
          <w:pPr>
            <w:pStyle w:val="Header"/>
            <w:rPr>
              <w:caps/>
              <w:sz w:val="18"/>
              <w:szCs w:val="18"/>
              <w:lang w:val="en-US"/>
            </w:rPr>
          </w:pPr>
          <w:r w:rsidRPr="00C9173D">
            <w:rPr>
              <w:caps/>
              <w:color w:val="FF0000"/>
              <w:sz w:val="18"/>
              <w:szCs w:val="18"/>
              <w:lang w:val="en-US"/>
            </w:rPr>
            <w:t>yes</w:t>
          </w:r>
          <w:r w:rsidR="00CB5017">
            <w:rPr>
              <w:caps/>
              <w:color w:val="FF0000"/>
              <w:sz w:val="18"/>
              <w:szCs w:val="18"/>
              <w:lang w:val="en-US"/>
            </w:rPr>
            <w:t>/no</w:t>
          </w:r>
        </w:p>
      </w:tc>
      <w:tc>
        <w:tcPr>
          <w:tcW w:w="2610" w:type="dxa"/>
          <w:vAlign w:val="center"/>
        </w:tcPr>
        <w:p w14:paraId="1E7B6E79" w14:textId="7AD270D1" w:rsidR="004A572C" w:rsidRPr="00923887" w:rsidRDefault="00710AC4" w:rsidP="001F6A44">
          <w:pPr>
            <w:pStyle w:val="Header"/>
            <w:ind w:left="135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  <w:lang w:val="en-US"/>
            </w:rPr>
            <w:t xml:space="preserve">MOC </w:t>
          </w:r>
          <w:r w:rsidR="001F6A44">
            <w:rPr>
              <w:b/>
              <w:caps/>
              <w:sz w:val="18"/>
              <w:szCs w:val="18"/>
            </w:rPr>
            <w:t xml:space="preserve">№ </w:t>
          </w:r>
          <w:r w:rsidR="001F6A44" w:rsidRPr="00292952">
            <w:rPr>
              <w:bCs/>
              <w:caps/>
              <w:sz w:val="18"/>
              <w:szCs w:val="18"/>
            </w:rPr>
            <w:t>[</w:t>
          </w:r>
          <w:r w:rsidR="0084723F" w:rsidRPr="001F6A44">
            <w:rPr>
              <w:bCs/>
              <w:caps/>
              <w:sz w:val="18"/>
              <w:szCs w:val="18"/>
              <w:lang w:val="en-US"/>
            </w:rPr>
            <w:t>Number]</w:t>
          </w:r>
          <w:r w:rsidR="0084723F">
            <w:rPr>
              <w:bCs/>
              <w:caps/>
              <w:sz w:val="18"/>
              <w:szCs w:val="18"/>
              <w:lang w:val="en-US"/>
            </w:rPr>
            <w:t xml:space="preserve"> / N/A</w:t>
          </w:r>
        </w:p>
      </w:tc>
      <w:tc>
        <w:tcPr>
          <w:tcW w:w="1883" w:type="dxa"/>
          <w:tcBorders>
            <w:bottom w:val="single" w:sz="6" w:space="0" w:color="auto"/>
          </w:tcBorders>
          <w:vAlign w:val="center"/>
        </w:tcPr>
        <w:p w14:paraId="0049DFAB" w14:textId="77777777" w:rsidR="004A572C" w:rsidRPr="00165B9B" w:rsidRDefault="006B2739" w:rsidP="00F45856">
          <w:pPr>
            <w:pStyle w:val="Header"/>
            <w:jc w:val="right"/>
            <w:rPr>
              <w:b/>
              <w:caps/>
              <w:sz w:val="18"/>
              <w:szCs w:val="18"/>
              <w:lang w:val="en-US"/>
            </w:rPr>
          </w:pPr>
          <w:r>
            <w:rPr>
              <w:b/>
              <w:caps/>
              <w:sz w:val="18"/>
              <w:szCs w:val="18"/>
              <w:lang w:val="en-US"/>
            </w:rPr>
            <w:t xml:space="preserve">page 1 of </w:t>
          </w:r>
          <w:r w:rsidRPr="006B2739">
            <w:rPr>
              <w:b/>
              <w:caps/>
              <w:color w:val="FF0000"/>
              <w:sz w:val="18"/>
              <w:szCs w:val="18"/>
              <w:lang w:val="en-US"/>
            </w:rPr>
            <w:t>X</w:t>
          </w:r>
        </w:p>
      </w:tc>
    </w:tr>
    <w:tr w:rsidR="004A572C" w:rsidRPr="00671A55" w14:paraId="598691E6" w14:textId="77777777" w:rsidTr="008A3A71">
      <w:tblPrEx>
        <w:tblBorders>
          <w:bottom w:val="double" w:sz="6" w:space="0" w:color="auto"/>
        </w:tblBorders>
      </w:tblPrEx>
      <w:trPr>
        <w:trHeight w:val="63"/>
      </w:trPr>
      <w:tc>
        <w:tcPr>
          <w:tcW w:w="9350" w:type="dxa"/>
          <w:gridSpan w:val="4"/>
        </w:tcPr>
        <w:p w14:paraId="4C0AE882" w14:textId="77777777" w:rsidR="004A572C" w:rsidRPr="001A48B1" w:rsidRDefault="004A572C" w:rsidP="007958F0">
          <w:pPr>
            <w:pStyle w:val="Header"/>
            <w:rPr>
              <w:rFonts w:ascii="Verdana" w:hAnsi="Verdana"/>
              <w:b/>
              <w:i/>
              <w:caps/>
              <w:sz w:val="18"/>
              <w:szCs w:val="18"/>
              <w:lang w:val="en-US"/>
            </w:rPr>
          </w:pPr>
        </w:p>
      </w:tc>
    </w:tr>
  </w:tbl>
  <w:p w14:paraId="1A981A1F" w14:textId="547C31B3" w:rsidR="004A572C" w:rsidRPr="001A48B1" w:rsidRDefault="004A572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18C"/>
    <w:multiLevelType w:val="hybridMultilevel"/>
    <w:tmpl w:val="FA32F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3B8A"/>
    <w:multiLevelType w:val="multilevel"/>
    <w:tmpl w:val="4350C9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8" w:hanging="432"/>
      </w:pPr>
      <w:rPr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267634"/>
    <w:multiLevelType w:val="hybridMultilevel"/>
    <w:tmpl w:val="D07250C6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3" w15:restartNumberingAfterBreak="0">
    <w:nsid w:val="166D13C6"/>
    <w:multiLevelType w:val="multilevel"/>
    <w:tmpl w:val="5C048036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lvlText w:val="3.%2."/>
      <w:lvlJc w:val="left"/>
      <w:pPr>
        <w:ind w:left="1146" w:hanging="720"/>
      </w:pPr>
      <w:rPr>
        <w:rFonts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ascii="Times New Roman" w:hAnsi="Times New Roman"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4" w15:restartNumberingAfterBreak="0">
    <w:nsid w:val="1A196865"/>
    <w:multiLevelType w:val="hybridMultilevel"/>
    <w:tmpl w:val="54C8ED46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22D86992"/>
    <w:multiLevelType w:val="hybridMultilevel"/>
    <w:tmpl w:val="72E6865E"/>
    <w:lvl w:ilvl="0" w:tplc="1E00258A">
      <w:start w:val="1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3814137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7" w15:restartNumberingAfterBreak="0">
    <w:nsid w:val="2EE37FB2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8" w15:restartNumberingAfterBreak="0">
    <w:nsid w:val="39AC4318"/>
    <w:multiLevelType w:val="hybridMultilevel"/>
    <w:tmpl w:val="4E3A6FBA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9" w15:restartNumberingAfterBreak="0">
    <w:nsid w:val="413F3D2B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0" w15:restartNumberingAfterBreak="0">
    <w:nsid w:val="422675EE"/>
    <w:multiLevelType w:val="multilevel"/>
    <w:tmpl w:val="0C7A190C"/>
    <w:lvl w:ilvl="0">
      <w:start w:val="1"/>
      <w:numFmt w:val="decimal"/>
      <w:lvlText w:val="%1."/>
      <w:lvlJc w:val="center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861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ascii="Times New Roman" w:hAnsi="Times New Roman" w:hint="default"/>
        <w:b w:val="0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96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562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1988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084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80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906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1" w15:restartNumberingAfterBreak="0">
    <w:nsid w:val="45800226"/>
    <w:multiLevelType w:val="hybridMultilevel"/>
    <w:tmpl w:val="CE48574C"/>
    <w:lvl w:ilvl="0" w:tplc="C270EF08">
      <w:start w:val="3"/>
      <w:numFmt w:val="bullet"/>
      <w:lvlText w:val="-"/>
      <w:lvlJc w:val="left"/>
      <w:pPr>
        <w:ind w:left="1932" w:hanging="360"/>
      </w:pPr>
      <w:rPr>
        <w:rFonts w:ascii="Times New Roman" w:eastAsia="Times New Roman" w:hAnsi="Times New Roman" w:cs="Times New Roman" w:hint="default"/>
      </w:rPr>
    </w:lvl>
    <w:lvl w:ilvl="1" w:tplc="60B0DE48">
      <w:numFmt w:val="bullet"/>
      <w:lvlText w:val="–"/>
      <w:lvlJc w:val="left"/>
      <w:pPr>
        <w:ind w:left="2652" w:hanging="360"/>
      </w:pPr>
      <w:rPr>
        <w:rFonts w:ascii="Times New Roman" w:eastAsia="MS Mincho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12" w15:restartNumberingAfterBreak="0">
    <w:nsid w:val="46685394"/>
    <w:multiLevelType w:val="hybridMultilevel"/>
    <w:tmpl w:val="F8B02E6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C191EFA"/>
    <w:multiLevelType w:val="hybridMultilevel"/>
    <w:tmpl w:val="0504BD7E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5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52763020"/>
    <w:multiLevelType w:val="multilevel"/>
    <w:tmpl w:val="D838831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541743D4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6" w15:restartNumberingAfterBreak="0">
    <w:nsid w:val="579A6AF8"/>
    <w:multiLevelType w:val="multilevel"/>
    <w:tmpl w:val="F4F4D2B0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ascii="Times New Roman" w:hAnsi="Times New Roman" w:hint="default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17" w15:restartNumberingAfterBreak="0">
    <w:nsid w:val="58144F2F"/>
    <w:multiLevelType w:val="hybridMultilevel"/>
    <w:tmpl w:val="FBE64F80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858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584F0CB9"/>
    <w:multiLevelType w:val="hybridMultilevel"/>
    <w:tmpl w:val="9552F46A"/>
    <w:lvl w:ilvl="0" w:tplc="C270EF08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D5031E"/>
    <w:multiLevelType w:val="hybridMultilevel"/>
    <w:tmpl w:val="6A129FB0"/>
    <w:lvl w:ilvl="0" w:tplc="04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59ED21F6"/>
    <w:multiLevelType w:val="hybridMultilevel"/>
    <w:tmpl w:val="574A2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4422A"/>
    <w:multiLevelType w:val="hybridMultilevel"/>
    <w:tmpl w:val="D41E153A"/>
    <w:lvl w:ilvl="0" w:tplc="3DF41B82">
      <w:start w:val="24"/>
      <w:numFmt w:val="bullet"/>
      <w:lvlText w:val="-"/>
      <w:lvlJc w:val="left"/>
      <w:pPr>
        <w:ind w:left="199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abstractNum w:abstractNumId="22" w15:restartNumberingAfterBreak="0">
    <w:nsid w:val="6143245C"/>
    <w:multiLevelType w:val="hybridMultilevel"/>
    <w:tmpl w:val="CA78F2C2"/>
    <w:lvl w:ilvl="0" w:tplc="04090001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62063D06"/>
    <w:multiLevelType w:val="hybridMultilevel"/>
    <w:tmpl w:val="7B8881D6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4" w15:restartNumberingAfterBreak="0">
    <w:nsid w:val="6EC434CF"/>
    <w:multiLevelType w:val="multilevel"/>
    <w:tmpl w:val="0C7A190C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ascii="Times New Roman" w:hAnsi="Times New Roman" w:hint="default"/>
        <w:b w:val="0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25" w15:restartNumberingAfterBreak="0">
    <w:nsid w:val="71AF1D79"/>
    <w:multiLevelType w:val="hybridMultilevel"/>
    <w:tmpl w:val="DDACCFD2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73EF5F02"/>
    <w:multiLevelType w:val="hybridMultilevel"/>
    <w:tmpl w:val="1650733C"/>
    <w:lvl w:ilvl="0" w:tplc="49DCE55E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4C62B79"/>
    <w:multiLevelType w:val="hybridMultilevel"/>
    <w:tmpl w:val="AC888D78"/>
    <w:lvl w:ilvl="0" w:tplc="D28AA25E">
      <w:start w:val="1"/>
      <w:numFmt w:val="decimal"/>
      <w:lvlText w:val="4.8.%1"/>
      <w:lvlJc w:val="left"/>
      <w:pPr>
        <w:ind w:left="786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6D06829"/>
    <w:multiLevelType w:val="hybridMultilevel"/>
    <w:tmpl w:val="654C99CA"/>
    <w:lvl w:ilvl="0" w:tplc="8C065F72">
      <w:start w:val="1"/>
      <w:numFmt w:val="decimal"/>
      <w:lvlText w:val="4.9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51146"/>
    <w:multiLevelType w:val="hybridMultilevel"/>
    <w:tmpl w:val="CA7C6AA8"/>
    <w:lvl w:ilvl="0" w:tplc="0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0" w15:restartNumberingAfterBreak="0">
    <w:nsid w:val="7D8A5ED2"/>
    <w:multiLevelType w:val="multilevel"/>
    <w:tmpl w:val="9E024FB4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ascii="Times New Roman" w:hAnsi="Times New Roman" w:hint="default"/>
        <w:color w:val="auto"/>
        <w:sz w:val="22"/>
      </w:rPr>
    </w:lvl>
    <w:lvl w:ilvl="2">
      <w:start w:val="1"/>
      <w:numFmt w:val="decimal"/>
      <w:isLgl/>
      <w:lvlText w:val="%1.%2.%3."/>
      <w:lvlJc w:val="left"/>
      <w:pPr>
        <w:ind w:left="1713" w:hanging="720"/>
      </w:pPr>
      <w:rPr>
        <w:rFonts w:ascii="Times New Roman" w:hAnsi="Times New Roman" w:hint="default"/>
        <w:b w:val="0"/>
        <w:color w:val="0000CC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ascii="Times New Roman" w:hAnsi="Times New Roman" w:hint="default"/>
        <w:color w:val="1D15BD"/>
        <w:sz w:val="22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ascii="Times New Roman" w:hAnsi="Times New Roman" w:hint="default"/>
        <w:color w:val="auto"/>
        <w:sz w:val="22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ascii="Times New Roman" w:hAnsi="Times New Roman" w:hint="default"/>
        <w:color w:val="auto"/>
        <w:sz w:val="22"/>
      </w:rPr>
    </w:lvl>
    <w:lvl w:ilvl="6">
      <w:start w:val="1"/>
      <w:numFmt w:val="decimal"/>
      <w:lvlText w:val="4.9.%7"/>
      <w:lvlJc w:val="left"/>
      <w:pPr>
        <w:ind w:left="2226" w:hanging="1800"/>
      </w:pPr>
      <w:rPr>
        <w:rFonts w:hint="default"/>
        <w:color w:val="auto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ascii="Times New Roman" w:hAnsi="Times New Roman" w:hint="default"/>
        <w:color w:val="auto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ascii="Times New Roman" w:hAnsi="Times New Roman" w:hint="default"/>
        <w:color w:val="auto"/>
        <w:sz w:val="22"/>
      </w:rPr>
    </w:lvl>
  </w:abstractNum>
  <w:abstractNum w:abstractNumId="31" w15:restartNumberingAfterBreak="0">
    <w:nsid w:val="7E7068CF"/>
    <w:multiLevelType w:val="hybridMultilevel"/>
    <w:tmpl w:val="19321A62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2076388035">
    <w:abstractNumId w:val="10"/>
  </w:num>
  <w:num w:numId="2" w16cid:durableId="1323465943">
    <w:abstractNumId w:val="14"/>
  </w:num>
  <w:num w:numId="3" w16cid:durableId="1562013163">
    <w:abstractNumId w:val="1"/>
  </w:num>
  <w:num w:numId="4" w16cid:durableId="1313101693">
    <w:abstractNumId w:val="3"/>
  </w:num>
  <w:num w:numId="5" w16cid:durableId="954216910">
    <w:abstractNumId w:val="29"/>
  </w:num>
  <w:num w:numId="6" w16cid:durableId="1384137641">
    <w:abstractNumId w:val="27"/>
  </w:num>
  <w:num w:numId="7" w16cid:durableId="1832940952">
    <w:abstractNumId w:val="21"/>
  </w:num>
  <w:num w:numId="8" w16cid:durableId="524557156">
    <w:abstractNumId w:val="28"/>
  </w:num>
  <w:num w:numId="9" w16cid:durableId="1930502907">
    <w:abstractNumId w:val="14"/>
  </w:num>
  <w:num w:numId="10" w16cid:durableId="692002873">
    <w:abstractNumId w:val="14"/>
  </w:num>
  <w:num w:numId="11" w16cid:durableId="1905754048">
    <w:abstractNumId w:val="11"/>
  </w:num>
  <w:num w:numId="12" w16cid:durableId="326252723">
    <w:abstractNumId w:val="18"/>
  </w:num>
  <w:num w:numId="13" w16cid:durableId="168836367">
    <w:abstractNumId w:val="26"/>
  </w:num>
  <w:num w:numId="14" w16cid:durableId="354959763">
    <w:abstractNumId w:val="14"/>
  </w:num>
  <w:num w:numId="15" w16cid:durableId="793406249">
    <w:abstractNumId w:val="14"/>
  </w:num>
  <w:num w:numId="16" w16cid:durableId="1359507796">
    <w:abstractNumId w:val="22"/>
  </w:num>
  <w:num w:numId="17" w16cid:durableId="1015572247">
    <w:abstractNumId w:val="2"/>
  </w:num>
  <w:num w:numId="18" w16cid:durableId="908926991">
    <w:abstractNumId w:val="19"/>
  </w:num>
  <w:num w:numId="19" w16cid:durableId="328826305">
    <w:abstractNumId w:val="17"/>
  </w:num>
  <w:num w:numId="20" w16cid:durableId="1656762756">
    <w:abstractNumId w:val="4"/>
  </w:num>
  <w:num w:numId="21" w16cid:durableId="1621298901">
    <w:abstractNumId w:val="13"/>
  </w:num>
  <w:num w:numId="22" w16cid:durableId="1185679969">
    <w:abstractNumId w:val="16"/>
  </w:num>
  <w:num w:numId="23" w16cid:durableId="1854951933">
    <w:abstractNumId w:val="14"/>
  </w:num>
  <w:num w:numId="24" w16cid:durableId="162937107">
    <w:abstractNumId w:val="25"/>
  </w:num>
  <w:num w:numId="25" w16cid:durableId="1204631255">
    <w:abstractNumId w:val="23"/>
  </w:num>
  <w:num w:numId="26" w16cid:durableId="829641797">
    <w:abstractNumId w:val="7"/>
  </w:num>
  <w:num w:numId="27" w16cid:durableId="1924416909">
    <w:abstractNumId w:val="9"/>
  </w:num>
  <w:num w:numId="28" w16cid:durableId="1295718258">
    <w:abstractNumId w:val="15"/>
  </w:num>
  <w:num w:numId="29" w16cid:durableId="1227570665">
    <w:abstractNumId w:val="6"/>
  </w:num>
  <w:num w:numId="30" w16cid:durableId="36855871">
    <w:abstractNumId w:val="24"/>
  </w:num>
  <w:num w:numId="31" w16cid:durableId="74520351">
    <w:abstractNumId w:val="12"/>
  </w:num>
  <w:num w:numId="32" w16cid:durableId="1738629860">
    <w:abstractNumId w:val="31"/>
  </w:num>
  <w:num w:numId="33" w16cid:durableId="1077557854">
    <w:abstractNumId w:val="30"/>
  </w:num>
  <w:num w:numId="34" w16cid:durableId="2024016695">
    <w:abstractNumId w:val="0"/>
  </w:num>
  <w:num w:numId="35" w16cid:durableId="62722327">
    <w:abstractNumId w:val="14"/>
  </w:num>
  <w:num w:numId="36" w16cid:durableId="71707116">
    <w:abstractNumId w:val="8"/>
  </w:num>
  <w:num w:numId="37" w16cid:durableId="1682707374">
    <w:abstractNumId w:val="5"/>
  </w:num>
  <w:num w:numId="38" w16cid:durableId="8412378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7B5"/>
    <w:rsid w:val="00000090"/>
    <w:rsid w:val="000007BD"/>
    <w:rsid w:val="00001208"/>
    <w:rsid w:val="000012F0"/>
    <w:rsid w:val="00002DF9"/>
    <w:rsid w:val="000042A4"/>
    <w:rsid w:val="000044AF"/>
    <w:rsid w:val="00004610"/>
    <w:rsid w:val="000049E2"/>
    <w:rsid w:val="0000641A"/>
    <w:rsid w:val="0001281B"/>
    <w:rsid w:val="00013AB8"/>
    <w:rsid w:val="000162AB"/>
    <w:rsid w:val="000166C3"/>
    <w:rsid w:val="00017460"/>
    <w:rsid w:val="00017778"/>
    <w:rsid w:val="00017DA8"/>
    <w:rsid w:val="00021954"/>
    <w:rsid w:val="00021FA0"/>
    <w:rsid w:val="0002503F"/>
    <w:rsid w:val="0002565B"/>
    <w:rsid w:val="00026C15"/>
    <w:rsid w:val="0003088B"/>
    <w:rsid w:val="0003259F"/>
    <w:rsid w:val="0003265A"/>
    <w:rsid w:val="000329E2"/>
    <w:rsid w:val="000332BE"/>
    <w:rsid w:val="00033AC7"/>
    <w:rsid w:val="0003552B"/>
    <w:rsid w:val="00036861"/>
    <w:rsid w:val="000377D5"/>
    <w:rsid w:val="00041CA1"/>
    <w:rsid w:val="00043101"/>
    <w:rsid w:val="000431A8"/>
    <w:rsid w:val="000439AA"/>
    <w:rsid w:val="000439CB"/>
    <w:rsid w:val="00043C20"/>
    <w:rsid w:val="00044659"/>
    <w:rsid w:val="000458FA"/>
    <w:rsid w:val="000476BA"/>
    <w:rsid w:val="00050234"/>
    <w:rsid w:val="00050357"/>
    <w:rsid w:val="000509C6"/>
    <w:rsid w:val="000519B0"/>
    <w:rsid w:val="00052042"/>
    <w:rsid w:val="0005571A"/>
    <w:rsid w:val="00056F06"/>
    <w:rsid w:val="0005768F"/>
    <w:rsid w:val="00061FD7"/>
    <w:rsid w:val="000622C0"/>
    <w:rsid w:val="00064AB5"/>
    <w:rsid w:val="00064E76"/>
    <w:rsid w:val="00065246"/>
    <w:rsid w:val="00067769"/>
    <w:rsid w:val="000708E6"/>
    <w:rsid w:val="00070ADF"/>
    <w:rsid w:val="00071195"/>
    <w:rsid w:val="00072CA2"/>
    <w:rsid w:val="00073367"/>
    <w:rsid w:val="00076D48"/>
    <w:rsid w:val="00077351"/>
    <w:rsid w:val="00080C30"/>
    <w:rsid w:val="0008114C"/>
    <w:rsid w:val="00081DD3"/>
    <w:rsid w:val="00082821"/>
    <w:rsid w:val="00083805"/>
    <w:rsid w:val="00083AB9"/>
    <w:rsid w:val="00083C5A"/>
    <w:rsid w:val="0008531C"/>
    <w:rsid w:val="0008533E"/>
    <w:rsid w:val="000854F1"/>
    <w:rsid w:val="0008797A"/>
    <w:rsid w:val="000900C7"/>
    <w:rsid w:val="00092536"/>
    <w:rsid w:val="00092606"/>
    <w:rsid w:val="00093313"/>
    <w:rsid w:val="00094F76"/>
    <w:rsid w:val="00095D47"/>
    <w:rsid w:val="00096297"/>
    <w:rsid w:val="0009687F"/>
    <w:rsid w:val="0009705A"/>
    <w:rsid w:val="00097AAD"/>
    <w:rsid w:val="000A05A6"/>
    <w:rsid w:val="000A0B73"/>
    <w:rsid w:val="000A1403"/>
    <w:rsid w:val="000A1F4C"/>
    <w:rsid w:val="000A3C0D"/>
    <w:rsid w:val="000A3EB8"/>
    <w:rsid w:val="000A4E33"/>
    <w:rsid w:val="000A52F1"/>
    <w:rsid w:val="000A57C1"/>
    <w:rsid w:val="000A5E48"/>
    <w:rsid w:val="000B0AD0"/>
    <w:rsid w:val="000B0BB7"/>
    <w:rsid w:val="000B1269"/>
    <w:rsid w:val="000B24A7"/>
    <w:rsid w:val="000B2FF3"/>
    <w:rsid w:val="000B35D1"/>
    <w:rsid w:val="000B3E20"/>
    <w:rsid w:val="000B3E49"/>
    <w:rsid w:val="000B57A4"/>
    <w:rsid w:val="000B7074"/>
    <w:rsid w:val="000B76F7"/>
    <w:rsid w:val="000C0369"/>
    <w:rsid w:val="000C1977"/>
    <w:rsid w:val="000C5F87"/>
    <w:rsid w:val="000C76E8"/>
    <w:rsid w:val="000D12BB"/>
    <w:rsid w:val="000D3F40"/>
    <w:rsid w:val="000D4E41"/>
    <w:rsid w:val="000D66AC"/>
    <w:rsid w:val="000D7416"/>
    <w:rsid w:val="000D74A9"/>
    <w:rsid w:val="000E0FE9"/>
    <w:rsid w:val="000E173C"/>
    <w:rsid w:val="000E32B1"/>
    <w:rsid w:val="000E3954"/>
    <w:rsid w:val="000E45DB"/>
    <w:rsid w:val="000E54F8"/>
    <w:rsid w:val="000E63D5"/>
    <w:rsid w:val="000E77D1"/>
    <w:rsid w:val="000F0634"/>
    <w:rsid w:val="000F0F6C"/>
    <w:rsid w:val="000F2239"/>
    <w:rsid w:val="000F7673"/>
    <w:rsid w:val="000F7A81"/>
    <w:rsid w:val="000F7BCF"/>
    <w:rsid w:val="000F7D93"/>
    <w:rsid w:val="00100044"/>
    <w:rsid w:val="0010083C"/>
    <w:rsid w:val="00102611"/>
    <w:rsid w:val="001030DC"/>
    <w:rsid w:val="00103312"/>
    <w:rsid w:val="00104C4F"/>
    <w:rsid w:val="001068A7"/>
    <w:rsid w:val="00106B27"/>
    <w:rsid w:val="00107CD0"/>
    <w:rsid w:val="001102EB"/>
    <w:rsid w:val="00110505"/>
    <w:rsid w:val="001106B1"/>
    <w:rsid w:val="00117FA9"/>
    <w:rsid w:val="00120FB0"/>
    <w:rsid w:val="00122ADE"/>
    <w:rsid w:val="00131CB4"/>
    <w:rsid w:val="00132AAA"/>
    <w:rsid w:val="0013370A"/>
    <w:rsid w:val="001339EB"/>
    <w:rsid w:val="00133E2F"/>
    <w:rsid w:val="00133E8C"/>
    <w:rsid w:val="00134084"/>
    <w:rsid w:val="00134B49"/>
    <w:rsid w:val="00137E7D"/>
    <w:rsid w:val="00140A19"/>
    <w:rsid w:val="00141D58"/>
    <w:rsid w:val="001445BC"/>
    <w:rsid w:val="00145ED2"/>
    <w:rsid w:val="001475EA"/>
    <w:rsid w:val="001515CB"/>
    <w:rsid w:val="001542E9"/>
    <w:rsid w:val="00154464"/>
    <w:rsid w:val="00154681"/>
    <w:rsid w:val="00154723"/>
    <w:rsid w:val="00155677"/>
    <w:rsid w:val="001558C4"/>
    <w:rsid w:val="0015750B"/>
    <w:rsid w:val="001576EC"/>
    <w:rsid w:val="00157926"/>
    <w:rsid w:val="0015794F"/>
    <w:rsid w:val="00157E87"/>
    <w:rsid w:val="00160193"/>
    <w:rsid w:val="00160AD8"/>
    <w:rsid w:val="00161F89"/>
    <w:rsid w:val="00162531"/>
    <w:rsid w:val="001628AB"/>
    <w:rsid w:val="00163E7F"/>
    <w:rsid w:val="00163FB6"/>
    <w:rsid w:val="00164176"/>
    <w:rsid w:val="001642C8"/>
    <w:rsid w:val="00164C59"/>
    <w:rsid w:val="0016533E"/>
    <w:rsid w:val="00165B9B"/>
    <w:rsid w:val="00166049"/>
    <w:rsid w:val="00166439"/>
    <w:rsid w:val="00166B5B"/>
    <w:rsid w:val="00167617"/>
    <w:rsid w:val="00167DC2"/>
    <w:rsid w:val="00167E61"/>
    <w:rsid w:val="0017031A"/>
    <w:rsid w:val="001707BD"/>
    <w:rsid w:val="0017180F"/>
    <w:rsid w:val="00171A13"/>
    <w:rsid w:val="00171A31"/>
    <w:rsid w:val="00174C47"/>
    <w:rsid w:val="00175E36"/>
    <w:rsid w:val="00180E45"/>
    <w:rsid w:val="00181177"/>
    <w:rsid w:val="00181BB1"/>
    <w:rsid w:val="001831BC"/>
    <w:rsid w:val="001841A7"/>
    <w:rsid w:val="00184E65"/>
    <w:rsid w:val="00186F60"/>
    <w:rsid w:val="001904A0"/>
    <w:rsid w:val="001924BF"/>
    <w:rsid w:val="00194B91"/>
    <w:rsid w:val="00194BFD"/>
    <w:rsid w:val="001956E7"/>
    <w:rsid w:val="00197A58"/>
    <w:rsid w:val="00197FD0"/>
    <w:rsid w:val="001A0944"/>
    <w:rsid w:val="001A1F29"/>
    <w:rsid w:val="001A3A98"/>
    <w:rsid w:val="001A3E3C"/>
    <w:rsid w:val="001A42C2"/>
    <w:rsid w:val="001A44FD"/>
    <w:rsid w:val="001A48B1"/>
    <w:rsid w:val="001A624B"/>
    <w:rsid w:val="001B0210"/>
    <w:rsid w:val="001B1EF2"/>
    <w:rsid w:val="001B1FA1"/>
    <w:rsid w:val="001B2803"/>
    <w:rsid w:val="001B2DD9"/>
    <w:rsid w:val="001B4686"/>
    <w:rsid w:val="001B4713"/>
    <w:rsid w:val="001B6917"/>
    <w:rsid w:val="001B7210"/>
    <w:rsid w:val="001C0AE9"/>
    <w:rsid w:val="001C0D1E"/>
    <w:rsid w:val="001C187C"/>
    <w:rsid w:val="001C189F"/>
    <w:rsid w:val="001C3A5C"/>
    <w:rsid w:val="001C3B33"/>
    <w:rsid w:val="001C6CCF"/>
    <w:rsid w:val="001C6D47"/>
    <w:rsid w:val="001C6F3E"/>
    <w:rsid w:val="001C7565"/>
    <w:rsid w:val="001C7F48"/>
    <w:rsid w:val="001D020D"/>
    <w:rsid w:val="001D2938"/>
    <w:rsid w:val="001D4249"/>
    <w:rsid w:val="001D4270"/>
    <w:rsid w:val="001D4E48"/>
    <w:rsid w:val="001D6DC8"/>
    <w:rsid w:val="001D70E6"/>
    <w:rsid w:val="001D7255"/>
    <w:rsid w:val="001E0408"/>
    <w:rsid w:val="001E081C"/>
    <w:rsid w:val="001E2409"/>
    <w:rsid w:val="001E259F"/>
    <w:rsid w:val="001E26C3"/>
    <w:rsid w:val="001E434E"/>
    <w:rsid w:val="001E4417"/>
    <w:rsid w:val="001E5ED0"/>
    <w:rsid w:val="001E769A"/>
    <w:rsid w:val="001F0187"/>
    <w:rsid w:val="001F6A44"/>
    <w:rsid w:val="001F7922"/>
    <w:rsid w:val="002009F6"/>
    <w:rsid w:val="00201259"/>
    <w:rsid w:val="002019EE"/>
    <w:rsid w:val="00202BAB"/>
    <w:rsid w:val="002037C3"/>
    <w:rsid w:val="00203822"/>
    <w:rsid w:val="00203BE9"/>
    <w:rsid w:val="0020421A"/>
    <w:rsid w:val="002046CC"/>
    <w:rsid w:val="00210512"/>
    <w:rsid w:val="00210831"/>
    <w:rsid w:val="002113B7"/>
    <w:rsid w:val="00213B54"/>
    <w:rsid w:val="0021679D"/>
    <w:rsid w:val="002225AE"/>
    <w:rsid w:val="0022462D"/>
    <w:rsid w:val="00224AFB"/>
    <w:rsid w:val="00225DAD"/>
    <w:rsid w:val="00225F9B"/>
    <w:rsid w:val="0022638B"/>
    <w:rsid w:val="00230F67"/>
    <w:rsid w:val="00231188"/>
    <w:rsid w:val="00232872"/>
    <w:rsid w:val="00235B4D"/>
    <w:rsid w:val="00235CB6"/>
    <w:rsid w:val="00236E42"/>
    <w:rsid w:val="00237090"/>
    <w:rsid w:val="002407E4"/>
    <w:rsid w:val="002408C8"/>
    <w:rsid w:val="00241441"/>
    <w:rsid w:val="0024234E"/>
    <w:rsid w:val="00242C54"/>
    <w:rsid w:val="0024353E"/>
    <w:rsid w:val="00244119"/>
    <w:rsid w:val="00245589"/>
    <w:rsid w:val="00245B61"/>
    <w:rsid w:val="00245FCD"/>
    <w:rsid w:val="0024742D"/>
    <w:rsid w:val="002507A6"/>
    <w:rsid w:val="002511FC"/>
    <w:rsid w:val="00251778"/>
    <w:rsid w:val="0025177A"/>
    <w:rsid w:val="00252A56"/>
    <w:rsid w:val="00253396"/>
    <w:rsid w:val="00253B46"/>
    <w:rsid w:val="00253CB0"/>
    <w:rsid w:val="00253CD7"/>
    <w:rsid w:val="002546FE"/>
    <w:rsid w:val="00256152"/>
    <w:rsid w:val="0025656A"/>
    <w:rsid w:val="002570DE"/>
    <w:rsid w:val="002607D8"/>
    <w:rsid w:val="00263390"/>
    <w:rsid w:val="00263437"/>
    <w:rsid w:val="00263A19"/>
    <w:rsid w:val="00263B08"/>
    <w:rsid w:val="00265053"/>
    <w:rsid w:val="00267E87"/>
    <w:rsid w:val="00270C31"/>
    <w:rsid w:val="00270D11"/>
    <w:rsid w:val="00271042"/>
    <w:rsid w:val="0027124D"/>
    <w:rsid w:val="00271363"/>
    <w:rsid w:val="00271963"/>
    <w:rsid w:val="00272C32"/>
    <w:rsid w:val="00272FF8"/>
    <w:rsid w:val="00274A6D"/>
    <w:rsid w:val="00275128"/>
    <w:rsid w:val="00285341"/>
    <w:rsid w:val="00287423"/>
    <w:rsid w:val="00287E42"/>
    <w:rsid w:val="002906C0"/>
    <w:rsid w:val="00291AA6"/>
    <w:rsid w:val="00291ADE"/>
    <w:rsid w:val="00292952"/>
    <w:rsid w:val="00294DDB"/>
    <w:rsid w:val="002969C2"/>
    <w:rsid w:val="00296F88"/>
    <w:rsid w:val="002971AE"/>
    <w:rsid w:val="002A1136"/>
    <w:rsid w:val="002A2D35"/>
    <w:rsid w:val="002A312E"/>
    <w:rsid w:val="002A4431"/>
    <w:rsid w:val="002A6927"/>
    <w:rsid w:val="002A69AB"/>
    <w:rsid w:val="002B0365"/>
    <w:rsid w:val="002B03CC"/>
    <w:rsid w:val="002B2CD5"/>
    <w:rsid w:val="002B33A9"/>
    <w:rsid w:val="002B46FD"/>
    <w:rsid w:val="002B6E90"/>
    <w:rsid w:val="002B73B8"/>
    <w:rsid w:val="002B7AE1"/>
    <w:rsid w:val="002C1111"/>
    <w:rsid w:val="002C1ECB"/>
    <w:rsid w:val="002C32A8"/>
    <w:rsid w:val="002C48FD"/>
    <w:rsid w:val="002C49F2"/>
    <w:rsid w:val="002C4C0C"/>
    <w:rsid w:val="002D0F6F"/>
    <w:rsid w:val="002D13B8"/>
    <w:rsid w:val="002D218A"/>
    <w:rsid w:val="002D30B8"/>
    <w:rsid w:val="002D3763"/>
    <w:rsid w:val="002D4F79"/>
    <w:rsid w:val="002D5107"/>
    <w:rsid w:val="002D5C47"/>
    <w:rsid w:val="002D66E5"/>
    <w:rsid w:val="002D6BD9"/>
    <w:rsid w:val="002D717D"/>
    <w:rsid w:val="002D7C91"/>
    <w:rsid w:val="002E12D5"/>
    <w:rsid w:val="002E2A56"/>
    <w:rsid w:val="002E6735"/>
    <w:rsid w:val="002E6E75"/>
    <w:rsid w:val="002E733C"/>
    <w:rsid w:val="002E7408"/>
    <w:rsid w:val="002F04E4"/>
    <w:rsid w:val="002F0BA9"/>
    <w:rsid w:val="002F18D6"/>
    <w:rsid w:val="002F3382"/>
    <w:rsid w:val="002F359D"/>
    <w:rsid w:val="002F3DC8"/>
    <w:rsid w:val="002F3F22"/>
    <w:rsid w:val="002F55BB"/>
    <w:rsid w:val="002F61FB"/>
    <w:rsid w:val="002F78DD"/>
    <w:rsid w:val="003003AA"/>
    <w:rsid w:val="00300EB7"/>
    <w:rsid w:val="003020E0"/>
    <w:rsid w:val="00302AE4"/>
    <w:rsid w:val="00303033"/>
    <w:rsid w:val="00303068"/>
    <w:rsid w:val="0030429D"/>
    <w:rsid w:val="00305BA8"/>
    <w:rsid w:val="00306392"/>
    <w:rsid w:val="0030786B"/>
    <w:rsid w:val="00310006"/>
    <w:rsid w:val="00315EEE"/>
    <w:rsid w:val="00315F16"/>
    <w:rsid w:val="00316FB5"/>
    <w:rsid w:val="003170FE"/>
    <w:rsid w:val="00317993"/>
    <w:rsid w:val="00321833"/>
    <w:rsid w:val="00321ADC"/>
    <w:rsid w:val="00322402"/>
    <w:rsid w:val="003226B8"/>
    <w:rsid w:val="00323377"/>
    <w:rsid w:val="0032383F"/>
    <w:rsid w:val="00324A5F"/>
    <w:rsid w:val="00325D3E"/>
    <w:rsid w:val="00326FFD"/>
    <w:rsid w:val="00327301"/>
    <w:rsid w:val="003309F4"/>
    <w:rsid w:val="003319C2"/>
    <w:rsid w:val="00332C4F"/>
    <w:rsid w:val="0033403B"/>
    <w:rsid w:val="00334B0A"/>
    <w:rsid w:val="00334F7B"/>
    <w:rsid w:val="003360D1"/>
    <w:rsid w:val="00336452"/>
    <w:rsid w:val="0033660A"/>
    <w:rsid w:val="00336B44"/>
    <w:rsid w:val="00336E76"/>
    <w:rsid w:val="003400D6"/>
    <w:rsid w:val="00340BB3"/>
    <w:rsid w:val="00342219"/>
    <w:rsid w:val="003441E9"/>
    <w:rsid w:val="00344B01"/>
    <w:rsid w:val="00346792"/>
    <w:rsid w:val="00351B0F"/>
    <w:rsid w:val="00353A91"/>
    <w:rsid w:val="00354049"/>
    <w:rsid w:val="0035448A"/>
    <w:rsid w:val="00355090"/>
    <w:rsid w:val="00357D5E"/>
    <w:rsid w:val="003618C9"/>
    <w:rsid w:val="00362653"/>
    <w:rsid w:val="00367974"/>
    <w:rsid w:val="00373D28"/>
    <w:rsid w:val="00374F02"/>
    <w:rsid w:val="0037501D"/>
    <w:rsid w:val="003762C2"/>
    <w:rsid w:val="00376385"/>
    <w:rsid w:val="00377C5D"/>
    <w:rsid w:val="00380715"/>
    <w:rsid w:val="003808BC"/>
    <w:rsid w:val="00380921"/>
    <w:rsid w:val="00380F65"/>
    <w:rsid w:val="00383ACB"/>
    <w:rsid w:val="00385EE6"/>
    <w:rsid w:val="00386875"/>
    <w:rsid w:val="00386E77"/>
    <w:rsid w:val="00390967"/>
    <w:rsid w:val="00390ABA"/>
    <w:rsid w:val="00391A99"/>
    <w:rsid w:val="003928EB"/>
    <w:rsid w:val="003931A3"/>
    <w:rsid w:val="00394C36"/>
    <w:rsid w:val="003953A0"/>
    <w:rsid w:val="003977EA"/>
    <w:rsid w:val="00397FC4"/>
    <w:rsid w:val="003A0CD6"/>
    <w:rsid w:val="003A1F7F"/>
    <w:rsid w:val="003A259E"/>
    <w:rsid w:val="003A2F23"/>
    <w:rsid w:val="003A4334"/>
    <w:rsid w:val="003A448E"/>
    <w:rsid w:val="003A49AD"/>
    <w:rsid w:val="003A4C49"/>
    <w:rsid w:val="003A4ECB"/>
    <w:rsid w:val="003A596D"/>
    <w:rsid w:val="003A6405"/>
    <w:rsid w:val="003B2880"/>
    <w:rsid w:val="003B4863"/>
    <w:rsid w:val="003B6BA9"/>
    <w:rsid w:val="003B7287"/>
    <w:rsid w:val="003B7810"/>
    <w:rsid w:val="003B7EF2"/>
    <w:rsid w:val="003C014D"/>
    <w:rsid w:val="003C07EF"/>
    <w:rsid w:val="003C0E98"/>
    <w:rsid w:val="003C1A92"/>
    <w:rsid w:val="003C2351"/>
    <w:rsid w:val="003C245B"/>
    <w:rsid w:val="003C265E"/>
    <w:rsid w:val="003C28C6"/>
    <w:rsid w:val="003C3126"/>
    <w:rsid w:val="003C3BC3"/>
    <w:rsid w:val="003C4D0B"/>
    <w:rsid w:val="003C61DC"/>
    <w:rsid w:val="003C698F"/>
    <w:rsid w:val="003C6E09"/>
    <w:rsid w:val="003C6E1A"/>
    <w:rsid w:val="003C7078"/>
    <w:rsid w:val="003C7798"/>
    <w:rsid w:val="003C77B1"/>
    <w:rsid w:val="003D1C75"/>
    <w:rsid w:val="003D25B7"/>
    <w:rsid w:val="003D4664"/>
    <w:rsid w:val="003D4D54"/>
    <w:rsid w:val="003D6838"/>
    <w:rsid w:val="003D7D05"/>
    <w:rsid w:val="003E06EA"/>
    <w:rsid w:val="003E0A90"/>
    <w:rsid w:val="003E279F"/>
    <w:rsid w:val="003E2B44"/>
    <w:rsid w:val="003E3070"/>
    <w:rsid w:val="003E319C"/>
    <w:rsid w:val="003E3AD8"/>
    <w:rsid w:val="003E5F5F"/>
    <w:rsid w:val="003F2455"/>
    <w:rsid w:val="003F2755"/>
    <w:rsid w:val="003F2F0A"/>
    <w:rsid w:val="003F602D"/>
    <w:rsid w:val="003F7DF6"/>
    <w:rsid w:val="003F7E05"/>
    <w:rsid w:val="00400036"/>
    <w:rsid w:val="00400D93"/>
    <w:rsid w:val="0040140C"/>
    <w:rsid w:val="00401495"/>
    <w:rsid w:val="00405F5F"/>
    <w:rsid w:val="00410073"/>
    <w:rsid w:val="00410091"/>
    <w:rsid w:val="00411763"/>
    <w:rsid w:val="00413BDD"/>
    <w:rsid w:val="00415020"/>
    <w:rsid w:val="00415E1A"/>
    <w:rsid w:val="00416CB1"/>
    <w:rsid w:val="004212B2"/>
    <w:rsid w:val="004224A4"/>
    <w:rsid w:val="004268CC"/>
    <w:rsid w:val="004272E5"/>
    <w:rsid w:val="00427A5B"/>
    <w:rsid w:val="0043146B"/>
    <w:rsid w:val="00431B76"/>
    <w:rsid w:val="00431EC7"/>
    <w:rsid w:val="004328A8"/>
    <w:rsid w:val="00432A1F"/>
    <w:rsid w:val="00434196"/>
    <w:rsid w:val="00435E2C"/>
    <w:rsid w:val="0043686E"/>
    <w:rsid w:val="00436EEC"/>
    <w:rsid w:val="00441BDD"/>
    <w:rsid w:val="00443DA3"/>
    <w:rsid w:val="00445BC7"/>
    <w:rsid w:val="00446D42"/>
    <w:rsid w:val="00447403"/>
    <w:rsid w:val="004479B9"/>
    <w:rsid w:val="00447D01"/>
    <w:rsid w:val="00451294"/>
    <w:rsid w:val="00453DDD"/>
    <w:rsid w:val="0045413B"/>
    <w:rsid w:val="004542E0"/>
    <w:rsid w:val="00455859"/>
    <w:rsid w:val="00455DF1"/>
    <w:rsid w:val="00456651"/>
    <w:rsid w:val="00456A50"/>
    <w:rsid w:val="00456F81"/>
    <w:rsid w:val="00457704"/>
    <w:rsid w:val="00457B1F"/>
    <w:rsid w:val="004609E7"/>
    <w:rsid w:val="00461956"/>
    <w:rsid w:val="004621CA"/>
    <w:rsid w:val="00462582"/>
    <w:rsid w:val="004627D4"/>
    <w:rsid w:val="00462976"/>
    <w:rsid w:val="00463418"/>
    <w:rsid w:val="004646C5"/>
    <w:rsid w:val="00465F76"/>
    <w:rsid w:val="00467B04"/>
    <w:rsid w:val="00470001"/>
    <w:rsid w:val="00470F0C"/>
    <w:rsid w:val="00471C14"/>
    <w:rsid w:val="00471CDF"/>
    <w:rsid w:val="0047233D"/>
    <w:rsid w:val="00472890"/>
    <w:rsid w:val="00473789"/>
    <w:rsid w:val="00475BBA"/>
    <w:rsid w:val="00475E9F"/>
    <w:rsid w:val="00476047"/>
    <w:rsid w:val="004765E8"/>
    <w:rsid w:val="0048111B"/>
    <w:rsid w:val="004812DE"/>
    <w:rsid w:val="00481641"/>
    <w:rsid w:val="0048283E"/>
    <w:rsid w:val="004829A0"/>
    <w:rsid w:val="00487322"/>
    <w:rsid w:val="004878B2"/>
    <w:rsid w:val="00487F6A"/>
    <w:rsid w:val="0049074B"/>
    <w:rsid w:val="00490A56"/>
    <w:rsid w:val="00492BD1"/>
    <w:rsid w:val="00494A63"/>
    <w:rsid w:val="00494CA6"/>
    <w:rsid w:val="00495062"/>
    <w:rsid w:val="00495D87"/>
    <w:rsid w:val="00496363"/>
    <w:rsid w:val="004974B6"/>
    <w:rsid w:val="004A20C8"/>
    <w:rsid w:val="004A30A1"/>
    <w:rsid w:val="004A46C8"/>
    <w:rsid w:val="004A4CE5"/>
    <w:rsid w:val="004A572C"/>
    <w:rsid w:val="004A5873"/>
    <w:rsid w:val="004A63D9"/>
    <w:rsid w:val="004A69FC"/>
    <w:rsid w:val="004A7151"/>
    <w:rsid w:val="004A79E9"/>
    <w:rsid w:val="004A7E3C"/>
    <w:rsid w:val="004B2882"/>
    <w:rsid w:val="004B5013"/>
    <w:rsid w:val="004B51EF"/>
    <w:rsid w:val="004B5EC2"/>
    <w:rsid w:val="004B7321"/>
    <w:rsid w:val="004B778C"/>
    <w:rsid w:val="004B77EE"/>
    <w:rsid w:val="004B7D73"/>
    <w:rsid w:val="004C1D49"/>
    <w:rsid w:val="004C2169"/>
    <w:rsid w:val="004C2599"/>
    <w:rsid w:val="004C4D46"/>
    <w:rsid w:val="004C4FBD"/>
    <w:rsid w:val="004C61BC"/>
    <w:rsid w:val="004C6B18"/>
    <w:rsid w:val="004C71A2"/>
    <w:rsid w:val="004D1259"/>
    <w:rsid w:val="004D1ACA"/>
    <w:rsid w:val="004D1FDF"/>
    <w:rsid w:val="004D27FF"/>
    <w:rsid w:val="004D3695"/>
    <w:rsid w:val="004D3A2B"/>
    <w:rsid w:val="004D3B0A"/>
    <w:rsid w:val="004D3E27"/>
    <w:rsid w:val="004D66B0"/>
    <w:rsid w:val="004D6EC7"/>
    <w:rsid w:val="004D784A"/>
    <w:rsid w:val="004D7A1E"/>
    <w:rsid w:val="004E367C"/>
    <w:rsid w:val="004E4983"/>
    <w:rsid w:val="004E64D7"/>
    <w:rsid w:val="004F0182"/>
    <w:rsid w:val="004F034D"/>
    <w:rsid w:val="004F07E3"/>
    <w:rsid w:val="004F1B99"/>
    <w:rsid w:val="004F2C8C"/>
    <w:rsid w:val="004F317C"/>
    <w:rsid w:val="004F374A"/>
    <w:rsid w:val="004F3864"/>
    <w:rsid w:val="004F419D"/>
    <w:rsid w:val="004F728E"/>
    <w:rsid w:val="004F7D47"/>
    <w:rsid w:val="005023F2"/>
    <w:rsid w:val="00502526"/>
    <w:rsid w:val="00503166"/>
    <w:rsid w:val="00504663"/>
    <w:rsid w:val="00504B85"/>
    <w:rsid w:val="00504E14"/>
    <w:rsid w:val="0050508E"/>
    <w:rsid w:val="00505605"/>
    <w:rsid w:val="00505BD2"/>
    <w:rsid w:val="00507712"/>
    <w:rsid w:val="005107EA"/>
    <w:rsid w:val="00510C7B"/>
    <w:rsid w:val="00511658"/>
    <w:rsid w:val="00511B8F"/>
    <w:rsid w:val="00512B9A"/>
    <w:rsid w:val="00512BC6"/>
    <w:rsid w:val="0051483B"/>
    <w:rsid w:val="00516897"/>
    <w:rsid w:val="00520176"/>
    <w:rsid w:val="00521057"/>
    <w:rsid w:val="00521431"/>
    <w:rsid w:val="00521561"/>
    <w:rsid w:val="005218F5"/>
    <w:rsid w:val="00522873"/>
    <w:rsid w:val="00523447"/>
    <w:rsid w:val="00524289"/>
    <w:rsid w:val="00525494"/>
    <w:rsid w:val="005264BD"/>
    <w:rsid w:val="0052722C"/>
    <w:rsid w:val="0052731D"/>
    <w:rsid w:val="00527B37"/>
    <w:rsid w:val="00530372"/>
    <w:rsid w:val="005309AB"/>
    <w:rsid w:val="00531B69"/>
    <w:rsid w:val="00531E4E"/>
    <w:rsid w:val="00533620"/>
    <w:rsid w:val="00533D36"/>
    <w:rsid w:val="0053437D"/>
    <w:rsid w:val="00534B84"/>
    <w:rsid w:val="00535A45"/>
    <w:rsid w:val="00535CE3"/>
    <w:rsid w:val="00536207"/>
    <w:rsid w:val="00536C04"/>
    <w:rsid w:val="005371FE"/>
    <w:rsid w:val="00537835"/>
    <w:rsid w:val="00537D89"/>
    <w:rsid w:val="00540E11"/>
    <w:rsid w:val="00542242"/>
    <w:rsid w:val="005422F6"/>
    <w:rsid w:val="00543CD6"/>
    <w:rsid w:val="005440BC"/>
    <w:rsid w:val="00544BE4"/>
    <w:rsid w:val="00546289"/>
    <w:rsid w:val="00547538"/>
    <w:rsid w:val="005507D9"/>
    <w:rsid w:val="00551A9D"/>
    <w:rsid w:val="00553ADB"/>
    <w:rsid w:val="00553D5B"/>
    <w:rsid w:val="00554293"/>
    <w:rsid w:val="0055448C"/>
    <w:rsid w:val="00554640"/>
    <w:rsid w:val="00554BF3"/>
    <w:rsid w:val="00555630"/>
    <w:rsid w:val="00555CD0"/>
    <w:rsid w:val="005565B9"/>
    <w:rsid w:val="00560D6D"/>
    <w:rsid w:val="0056188A"/>
    <w:rsid w:val="005630AE"/>
    <w:rsid w:val="00563FCC"/>
    <w:rsid w:val="00564402"/>
    <w:rsid w:val="00566500"/>
    <w:rsid w:val="00566731"/>
    <w:rsid w:val="00566B11"/>
    <w:rsid w:val="00566B99"/>
    <w:rsid w:val="005701ED"/>
    <w:rsid w:val="00570948"/>
    <w:rsid w:val="005714E9"/>
    <w:rsid w:val="00573436"/>
    <w:rsid w:val="00573A2C"/>
    <w:rsid w:val="00573CF9"/>
    <w:rsid w:val="0057447A"/>
    <w:rsid w:val="0057450C"/>
    <w:rsid w:val="0057474A"/>
    <w:rsid w:val="00575EAA"/>
    <w:rsid w:val="00576C8E"/>
    <w:rsid w:val="00576E93"/>
    <w:rsid w:val="005776FF"/>
    <w:rsid w:val="00577F91"/>
    <w:rsid w:val="005804E6"/>
    <w:rsid w:val="00583E47"/>
    <w:rsid w:val="0058580A"/>
    <w:rsid w:val="00586D15"/>
    <w:rsid w:val="00587974"/>
    <w:rsid w:val="00590A84"/>
    <w:rsid w:val="00591A92"/>
    <w:rsid w:val="00592923"/>
    <w:rsid w:val="00592989"/>
    <w:rsid w:val="00592CD3"/>
    <w:rsid w:val="00593A53"/>
    <w:rsid w:val="00593B73"/>
    <w:rsid w:val="00594064"/>
    <w:rsid w:val="005944C1"/>
    <w:rsid w:val="00595EC3"/>
    <w:rsid w:val="00596B55"/>
    <w:rsid w:val="00596C27"/>
    <w:rsid w:val="00597100"/>
    <w:rsid w:val="005A170A"/>
    <w:rsid w:val="005A1F46"/>
    <w:rsid w:val="005A2A4D"/>
    <w:rsid w:val="005A2BB0"/>
    <w:rsid w:val="005A2CA7"/>
    <w:rsid w:val="005A378B"/>
    <w:rsid w:val="005A3885"/>
    <w:rsid w:val="005A4D07"/>
    <w:rsid w:val="005A542F"/>
    <w:rsid w:val="005A72B4"/>
    <w:rsid w:val="005B0A74"/>
    <w:rsid w:val="005B19F4"/>
    <w:rsid w:val="005B1D78"/>
    <w:rsid w:val="005B243D"/>
    <w:rsid w:val="005B2541"/>
    <w:rsid w:val="005B25D9"/>
    <w:rsid w:val="005B412F"/>
    <w:rsid w:val="005B47FA"/>
    <w:rsid w:val="005B5031"/>
    <w:rsid w:val="005B5689"/>
    <w:rsid w:val="005B791C"/>
    <w:rsid w:val="005C19C0"/>
    <w:rsid w:val="005C3CFC"/>
    <w:rsid w:val="005C6847"/>
    <w:rsid w:val="005C75F3"/>
    <w:rsid w:val="005D06A3"/>
    <w:rsid w:val="005D1414"/>
    <w:rsid w:val="005D1587"/>
    <w:rsid w:val="005D2279"/>
    <w:rsid w:val="005D24AC"/>
    <w:rsid w:val="005D2A27"/>
    <w:rsid w:val="005D3D0E"/>
    <w:rsid w:val="005D536D"/>
    <w:rsid w:val="005D567A"/>
    <w:rsid w:val="005D5851"/>
    <w:rsid w:val="005D5C02"/>
    <w:rsid w:val="005D6CBA"/>
    <w:rsid w:val="005D7153"/>
    <w:rsid w:val="005D7323"/>
    <w:rsid w:val="005E2CFE"/>
    <w:rsid w:val="005E3778"/>
    <w:rsid w:val="005E4592"/>
    <w:rsid w:val="005E4826"/>
    <w:rsid w:val="005E5577"/>
    <w:rsid w:val="005E56B9"/>
    <w:rsid w:val="005E5BEA"/>
    <w:rsid w:val="005E6F64"/>
    <w:rsid w:val="005F1587"/>
    <w:rsid w:val="005F21BE"/>
    <w:rsid w:val="005F243D"/>
    <w:rsid w:val="005F25FD"/>
    <w:rsid w:val="005F3752"/>
    <w:rsid w:val="005F3F31"/>
    <w:rsid w:val="005F4D0F"/>
    <w:rsid w:val="005F72D1"/>
    <w:rsid w:val="00601314"/>
    <w:rsid w:val="006014A2"/>
    <w:rsid w:val="00601897"/>
    <w:rsid w:val="00601A8C"/>
    <w:rsid w:val="0060335D"/>
    <w:rsid w:val="0060569F"/>
    <w:rsid w:val="00605926"/>
    <w:rsid w:val="006062D3"/>
    <w:rsid w:val="0060747A"/>
    <w:rsid w:val="00612A99"/>
    <w:rsid w:val="00612B3B"/>
    <w:rsid w:val="00612E9E"/>
    <w:rsid w:val="00612FC0"/>
    <w:rsid w:val="006140AC"/>
    <w:rsid w:val="00614D94"/>
    <w:rsid w:val="006151D7"/>
    <w:rsid w:val="00615498"/>
    <w:rsid w:val="00616513"/>
    <w:rsid w:val="00617D8E"/>
    <w:rsid w:val="0062057C"/>
    <w:rsid w:val="0062220E"/>
    <w:rsid w:val="006228BE"/>
    <w:rsid w:val="00622C02"/>
    <w:rsid w:val="00622CB8"/>
    <w:rsid w:val="00622E34"/>
    <w:rsid w:val="00623911"/>
    <w:rsid w:val="00626A82"/>
    <w:rsid w:val="00626F00"/>
    <w:rsid w:val="0062797D"/>
    <w:rsid w:val="0063104D"/>
    <w:rsid w:val="0063173B"/>
    <w:rsid w:val="006328B9"/>
    <w:rsid w:val="006329EC"/>
    <w:rsid w:val="006334C8"/>
    <w:rsid w:val="0063427A"/>
    <w:rsid w:val="00634378"/>
    <w:rsid w:val="00634F8F"/>
    <w:rsid w:val="006350BB"/>
    <w:rsid w:val="00636B1F"/>
    <w:rsid w:val="0063757C"/>
    <w:rsid w:val="00642935"/>
    <w:rsid w:val="00642D2D"/>
    <w:rsid w:val="00642E60"/>
    <w:rsid w:val="00643BED"/>
    <w:rsid w:val="0064574C"/>
    <w:rsid w:val="00645852"/>
    <w:rsid w:val="0064656A"/>
    <w:rsid w:val="0064751A"/>
    <w:rsid w:val="00650F9D"/>
    <w:rsid w:val="0065114A"/>
    <w:rsid w:val="006516C5"/>
    <w:rsid w:val="0065456B"/>
    <w:rsid w:val="00654C57"/>
    <w:rsid w:val="006556CB"/>
    <w:rsid w:val="00656E2C"/>
    <w:rsid w:val="006573D6"/>
    <w:rsid w:val="00657D73"/>
    <w:rsid w:val="00661B25"/>
    <w:rsid w:val="0066215B"/>
    <w:rsid w:val="00662F35"/>
    <w:rsid w:val="00663AFB"/>
    <w:rsid w:val="00664DB9"/>
    <w:rsid w:val="00664FB3"/>
    <w:rsid w:val="00666E35"/>
    <w:rsid w:val="00666F12"/>
    <w:rsid w:val="006708E4"/>
    <w:rsid w:val="00671897"/>
    <w:rsid w:val="00671A55"/>
    <w:rsid w:val="00672DD2"/>
    <w:rsid w:val="00673171"/>
    <w:rsid w:val="00673EC4"/>
    <w:rsid w:val="006742A9"/>
    <w:rsid w:val="0067467C"/>
    <w:rsid w:val="006750D5"/>
    <w:rsid w:val="00675755"/>
    <w:rsid w:val="006760A1"/>
    <w:rsid w:val="0067785D"/>
    <w:rsid w:val="00677F76"/>
    <w:rsid w:val="00680EB8"/>
    <w:rsid w:val="00682D3F"/>
    <w:rsid w:val="00683A76"/>
    <w:rsid w:val="00685591"/>
    <w:rsid w:val="00685B01"/>
    <w:rsid w:val="006865E3"/>
    <w:rsid w:val="00686852"/>
    <w:rsid w:val="00691329"/>
    <w:rsid w:val="006913A0"/>
    <w:rsid w:val="00692399"/>
    <w:rsid w:val="00693898"/>
    <w:rsid w:val="00694FCE"/>
    <w:rsid w:val="00695739"/>
    <w:rsid w:val="006957AD"/>
    <w:rsid w:val="00697BD0"/>
    <w:rsid w:val="006A03A8"/>
    <w:rsid w:val="006A0A5D"/>
    <w:rsid w:val="006A1F14"/>
    <w:rsid w:val="006A2F03"/>
    <w:rsid w:val="006A42F7"/>
    <w:rsid w:val="006A48B3"/>
    <w:rsid w:val="006A521A"/>
    <w:rsid w:val="006A54A7"/>
    <w:rsid w:val="006A6185"/>
    <w:rsid w:val="006A639B"/>
    <w:rsid w:val="006A69FA"/>
    <w:rsid w:val="006A6BCF"/>
    <w:rsid w:val="006B153F"/>
    <w:rsid w:val="006B1AAA"/>
    <w:rsid w:val="006B1E28"/>
    <w:rsid w:val="006B2739"/>
    <w:rsid w:val="006B37ED"/>
    <w:rsid w:val="006B3AB5"/>
    <w:rsid w:val="006B41D3"/>
    <w:rsid w:val="006B4EE5"/>
    <w:rsid w:val="006B5651"/>
    <w:rsid w:val="006B67AD"/>
    <w:rsid w:val="006B6A29"/>
    <w:rsid w:val="006B6C75"/>
    <w:rsid w:val="006B7AC1"/>
    <w:rsid w:val="006C1096"/>
    <w:rsid w:val="006C1C3E"/>
    <w:rsid w:val="006C279F"/>
    <w:rsid w:val="006C39E2"/>
    <w:rsid w:val="006C4937"/>
    <w:rsid w:val="006C55AC"/>
    <w:rsid w:val="006C5C04"/>
    <w:rsid w:val="006C703D"/>
    <w:rsid w:val="006C7EA5"/>
    <w:rsid w:val="006D0827"/>
    <w:rsid w:val="006D2855"/>
    <w:rsid w:val="006D39C3"/>
    <w:rsid w:val="006D3ED7"/>
    <w:rsid w:val="006D4517"/>
    <w:rsid w:val="006D4D9B"/>
    <w:rsid w:val="006D5444"/>
    <w:rsid w:val="006E1743"/>
    <w:rsid w:val="006E2D9B"/>
    <w:rsid w:val="006E4D58"/>
    <w:rsid w:val="006E53BB"/>
    <w:rsid w:val="006E6B5F"/>
    <w:rsid w:val="006F1FB6"/>
    <w:rsid w:val="006F29C2"/>
    <w:rsid w:val="006F3C04"/>
    <w:rsid w:val="006F4093"/>
    <w:rsid w:val="006F4C28"/>
    <w:rsid w:val="006F6335"/>
    <w:rsid w:val="006F7196"/>
    <w:rsid w:val="007007BB"/>
    <w:rsid w:val="00700EB9"/>
    <w:rsid w:val="0070632B"/>
    <w:rsid w:val="007064A9"/>
    <w:rsid w:val="007071AF"/>
    <w:rsid w:val="00707205"/>
    <w:rsid w:val="00707236"/>
    <w:rsid w:val="00710953"/>
    <w:rsid w:val="00710AC4"/>
    <w:rsid w:val="0071150A"/>
    <w:rsid w:val="007122DB"/>
    <w:rsid w:val="0071372D"/>
    <w:rsid w:val="00713931"/>
    <w:rsid w:val="00713BAA"/>
    <w:rsid w:val="00713FCE"/>
    <w:rsid w:val="00715696"/>
    <w:rsid w:val="00717DC7"/>
    <w:rsid w:val="00717DD7"/>
    <w:rsid w:val="00721282"/>
    <w:rsid w:val="0072245C"/>
    <w:rsid w:val="007233AA"/>
    <w:rsid w:val="007235FE"/>
    <w:rsid w:val="00723B25"/>
    <w:rsid w:val="00723B3B"/>
    <w:rsid w:val="00724284"/>
    <w:rsid w:val="00724A04"/>
    <w:rsid w:val="0072667D"/>
    <w:rsid w:val="00727D94"/>
    <w:rsid w:val="00730F5B"/>
    <w:rsid w:val="0073144C"/>
    <w:rsid w:val="007324B9"/>
    <w:rsid w:val="00732611"/>
    <w:rsid w:val="007327D9"/>
    <w:rsid w:val="00732B8D"/>
    <w:rsid w:val="00732BD9"/>
    <w:rsid w:val="007337BD"/>
    <w:rsid w:val="007343B2"/>
    <w:rsid w:val="00735A0C"/>
    <w:rsid w:val="00735B7B"/>
    <w:rsid w:val="00736965"/>
    <w:rsid w:val="00736A3D"/>
    <w:rsid w:val="0074027C"/>
    <w:rsid w:val="007404E0"/>
    <w:rsid w:val="0074085C"/>
    <w:rsid w:val="0074113E"/>
    <w:rsid w:val="007423C2"/>
    <w:rsid w:val="00743F17"/>
    <w:rsid w:val="00744AB4"/>
    <w:rsid w:val="0074503F"/>
    <w:rsid w:val="007456A0"/>
    <w:rsid w:val="00747045"/>
    <w:rsid w:val="007517F8"/>
    <w:rsid w:val="00754B6C"/>
    <w:rsid w:val="007552B3"/>
    <w:rsid w:val="00757754"/>
    <w:rsid w:val="00757779"/>
    <w:rsid w:val="00757D6E"/>
    <w:rsid w:val="007619C2"/>
    <w:rsid w:val="00761E94"/>
    <w:rsid w:val="00762E06"/>
    <w:rsid w:val="00763A14"/>
    <w:rsid w:val="00763FDD"/>
    <w:rsid w:val="0076432B"/>
    <w:rsid w:val="00766908"/>
    <w:rsid w:val="00772776"/>
    <w:rsid w:val="007733B9"/>
    <w:rsid w:val="00775293"/>
    <w:rsid w:val="0077581E"/>
    <w:rsid w:val="00775849"/>
    <w:rsid w:val="00775C7D"/>
    <w:rsid w:val="00776BB4"/>
    <w:rsid w:val="00777D81"/>
    <w:rsid w:val="00780B4B"/>
    <w:rsid w:val="00780B58"/>
    <w:rsid w:val="00781659"/>
    <w:rsid w:val="00781CE4"/>
    <w:rsid w:val="00781FE2"/>
    <w:rsid w:val="0078311C"/>
    <w:rsid w:val="0078409A"/>
    <w:rsid w:val="0078489D"/>
    <w:rsid w:val="00784F9C"/>
    <w:rsid w:val="0078705E"/>
    <w:rsid w:val="00790A33"/>
    <w:rsid w:val="00790CD6"/>
    <w:rsid w:val="00791315"/>
    <w:rsid w:val="00791711"/>
    <w:rsid w:val="00791E33"/>
    <w:rsid w:val="0079213A"/>
    <w:rsid w:val="00792341"/>
    <w:rsid w:val="007934F3"/>
    <w:rsid w:val="00793712"/>
    <w:rsid w:val="00793D33"/>
    <w:rsid w:val="007949BA"/>
    <w:rsid w:val="007951DC"/>
    <w:rsid w:val="007957EA"/>
    <w:rsid w:val="007958F0"/>
    <w:rsid w:val="00795ADE"/>
    <w:rsid w:val="00796784"/>
    <w:rsid w:val="007A2B17"/>
    <w:rsid w:val="007A3B9E"/>
    <w:rsid w:val="007A48F3"/>
    <w:rsid w:val="007A57D2"/>
    <w:rsid w:val="007A5BA2"/>
    <w:rsid w:val="007B2C58"/>
    <w:rsid w:val="007B3E0D"/>
    <w:rsid w:val="007B4F90"/>
    <w:rsid w:val="007B751A"/>
    <w:rsid w:val="007C03F3"/>
    <w:rsid w:val="007C09A5"/>
    <w:rsid w:val="007C224B"/>
    <w:rsid w:val="007C47F4"/>
    <w:rsid w:val="007C601C"/>
    <w:rsid w:val="007C76BA"/>
    <w:rsid w:val="007D054F"/>
    <w:rsid w:val="007D0C03"/>
    <w:rsid w:val="007D1D76"/>
    <w:rsid w:val="007D1F90"/>
    <w:rsid w:val="007D6DB9"/>
    <w:rsid w:val="007E0C1B"/>
    <w:rsid w:val="007E3294"/>
    <w:rsid w:val="007E3E64"/>
    <w:rsid w:val="007E468F"/>
    <w:rsid w:val="007E4B05"/>
    <w:rsid w:val="007E4F31"/>
    <w:rsid w:val="007E6A2B"/>
    <w:rsid w:val="007E777D"/>
    <w:rsid w:val="007F000B"/>
    <w:rsid w:val="007F009E"/>
    <w:rsid w:val="007F04DD"/>
    <w:rsid w:val="007F0532"/>
    <w:rsid w:val="007F3921"/>
    <w:rsid w:val="007F44E7"/>
    <w:rsid w:val="007F4A8B"/>
    <w:rsid w:val="007F6178"/>
    <w:rsid w:val="007F6554"/>
    <w:rsid w:val="008012C0"/>
    <w:rsid w:val="00801B44"/>
    <w:rsid w:val="0080366B"/>
    <w:rsid w:val="00804F1B"/>
    <w:rsid w:val="00805485"/>
    <w:rsid w:val="0080623F"/>
    <w:rsid w:val="008064E7"/>
    <w:rsid w:val="008071B4"/>
    <w:rsid w:val="0080744D"/>
    <w:rsid w:val="008100A9"/>
    <w:rsid w:val="008104BC"/>
    <w:rsid w:val="00811697"/>
    <w:rsid w:val="008137DF"/>
    <w:rsid w:val="00813D53"/>
    <w:rsid w:val="00814335"/>
    <w:rsid w:val="0081759C"/>
    <w:rsid w:val="00817C17"/>
    <w:rsid w:val="00820DA1"/>
    <w:rsid w:val="0082212F"/>
    <w:rsid w:val="00822983"/>
    <w:rsid w:val="00822A67"/>
    <w:rsid w:val="00822BB7"/>
    <w:rsid w:val="008248F7"/>
    <w:rsid w:val="00824A26"/>
    <w:rsid w:val="0082612B"/>
    <w:rsid w:val="0082651C"/>
    <w:rsid w:val="008265C2"/>
    <w:rsid w:val="00826CDB"/>
    <w:rsid w:val="008302DF"/>
    <w:rsid w:val="0083163E"/>
    <w:rsid w:val="00831961"/>
    <w:rsid w:val="00832297"/>
    <w:rsid w:val="008328F6"/>
    <w:rsid w:val="008336CB"/>
    <w:rsid w:val="00833FD6"/>
    <w:rsid w:val="00834D73"/>
    <w:rsid w:val="00835B5B"/>
    <w:rsid w:val="00835D3D"/>
    <w:rsid w:val="0084036A"/>
    <w:rsid w:val="00841A7E"/>
    <w:rsid w:val="00841D7D"/>
    <w:rsid w:val="00842007"/>
    <w:rsid w:val="00843A17"/>
    <w:rsid w:val="0084597D"/>
    <w:rsid w:val="00845A10"/>
    <w:rsid w:val="00845CD3"/>
    <w:rsid w:val="0084683F"/>
    <w:rsid w:val="00846FD7"/>
    <w:rsid w:val="0084723F"/>
    <w:rsid w:val="0084788F"/>
    <w:rsid w:val="00850CDC"/>
    <w:rsid w:val="0085223B"/>
    <w:rsid w:val="00852B91"/>
    <w:rsid w:val="00853A0E"/>
    <w:rsid w:val="0085655F"/>
    <w:rsid w:val="00856F19"/>
    <w:rsid w:val="00860105"/>
    <w:rsid w:val="00860808"/>
    <w:rsid w:val="00862CB3"/>
    <w:rsid w:val="008633C0"/>
    <w:rsid w:val="00865330"/>
    <w:rsid w:val="008657EC"/>
    <w:rsid w:val="008660FA"/>
    <w:rsid w:val="00866254"/>
    <w:rsid w:val="00867852"/>
    <w:rsid w:val="008703A8"/>
    <w:rsid w:val="00870963"/>
    <w:rsid w:val="008727ED"/>
    <w:rsid w:val="00872C86"/>
    <w:rsid w:val="008737F0"/>
    <w:rsid w:val="00874997"/>
    <w:rsid w:val="00875876"/>
    <w:rsid w:val="008771C4"/>
    <w:rsid w:val="00880393"/>
    <w:rsid w:val="00882B0F"/>
    <w:rsid w:val="008832D0"/>
    <w:rsid w:val="00883E71"/>
    <w:rsid w:val="00884048"/>
    <w:rsid w:val="00884639"/>
    <w:rsid w:val="008866B7"/>
    <w:rsid w:val="00887415"/>
    <w:rsid w:val="0089101D"/>
    <w:rsid w:val="00891045"/>
    <w:rsid w:val="0089190C"/>
    <w:rsid w:val="00891A34"/>
    <w:rsid w:val="00891B12"/>
    <w:rsid w:val="008929B4"/>
    <w:rsid w:val="008937D7"/>
    <w:rsid w:val="00893BC4"/>
    <w:rsid w:val="00894C70"/>
    <w:rsid w:val="00894FA2"/>
    <w:rsid w:val="0089624A"/>
    <w:rsid w:val="008976D9"/>
    <w:rsid w:val="008A2170"/>
    <w:rsid w:val="008A3A71"/>
    <w:rsid w:val="008A3EB9"/>
    <w:rsid w:val="008A4050"/>
    <w:rsid w:val="008A5FB5"/>
    <w:rsid w:val="008A63C6"/>
    <w:rsid w:val="008A70B5"/>
    <w:rsid w:val="008B1460"/>
    <w:rsid w:val="008B1673"/>
    <w:rsid w:val="008B23E0"/>
    <w:rsid w:val="008B2AEF"/>
    <w:rsid w:val="008B2FEF"/>
    <w:rsid w:val="008B479C"/>
    <w:rsid w:val="008B48E5"/>
    <w:rsid w:val="008B5B09"/>
    <w:rsid w:val="008B5F8F"/>
    <w:rsid w:val="008B784D"/>
    <w:rsid w:val="008C1799"/>
    <w:rsid w:val="008C18EE"/>
    <w:rsid w:val="008C1E6E"/>
    <w:rsid w:val="008C51DB"/>
    <w:rsid w:val="008C6563"/>
    <w:rsid w:val="008C6D03"/>
    <w:rsid w:val="008C6F7D"/>
    <w:rsid w:val="008C79F3"/>
    <w:rsid w:val="008D12FD"/>
    <w:rsid w:val="008D23E8"/>
    <w:rsid w:val="008D34BD"/>
    <w:rsid w:val="008D3BE7"/>
    <w:rsid w:val="008D3D1A"/>
    <w:rsid w:val="008D3D95"/>
    <w:rsid w:val="008D43E0"/>
    <w:rsid w:val="008D495C"/>
    <w:rsid w:val="008D5491"/>
    <w:rsid w:val="008D6E74"/>
    <w:rsid w:val="008E11FA"/>
    <w:rsid w:val="008E1CDD"/>
    <w:rsid w:val="008E1D51"/>
    <w:rsid w:val="008E2583"/>
    <w:rsid w:val="008E2644"/>
    <w:rsid w:val="008E2EA3"/>
    <w:rsid w:val="008E3E08"/>
    <w:rsid w:val="008E4EF2"/>
    <w:rsid w:val="008E54FF"/>
    <w:rsid w:val="008E7C93"/>
    <w:rsid w:val="008E7D78"/>
    <w:rsid w:val="008F1BF6"/>
    <w:rsid w:val="008F24CB"/>
    <w:rsid w:val="008F300D"/>
    <w:rsid w:val="008F44F4"/>
    <w:rsid w:val="008F4F6C"/>
    <w:rsid w:val="008F53B3"/>
    <w:rsid w:val="008F6875"/>
    <w:rsid w:val="008F6916"/>
    <w:rsid w:val="00900563"/>
    <w:rsid w:val="009009F1"/>
    <w:rsid w:val="0090191C"/>
    <w:rsid w:val="00902128"/>
    <w:rsid w:val="00902960"/>
    <w:rsid w:val="00904178"/>
    <w:rsid w:val="00905438"/>
    <w:rsid w:val="00906F41"/>
    <w:rsid w:val="00910B10"/>
    <w:rsid w:val="00911AB2"/>
    <w:rsid w:val="0091536E"/>
    <w:rsid w:val="00915541"/>
    <w:rsid w:val="009158CE"/>
    <w:rsid w:val="009164BE"/>
    <w:rsid w:val="00920A33"/>
    <w:rsid w:val="00921F52"/>
    <w:rsid w:val="00922145"/>
    <w:rsid w:val="00923887"/>
    <w:rsid w:val="00924011"/>
    <w:rsid w:val="009249CE"/>
    <w:rsid w:val="00925831"/>
    <w:rsid w:val="00925E13"/>
    <w:rsid w:val="009260E8"/>
    <w:rsid w:val="00926915"/>
    <w:rsid w:val="00927A33"/>
    <w:rsid w:val="0093009E"/>
    <w:rsid w:val="00930184"/>
    <w:rsid w:val="0093067A"/>
    <w:rsid w:val="00930B02"/>
    <w:rsid w:val="00931230"/>
    <w:rsid w:val="00931FBF"/>
    <w:rsid w:val="00933CA3"/>
    <w:rsid w:val="00933D04"/>
    <w:rsid w:val="009347A1"/>
    <w:rsid w:val="00934D80"/>
    <w:rsid w:val="00935602"/>
    <w:rsid w:val="00935728"/>
    <w:rsid w:val="0094030A"/>
    <w:rsid w:val="0094247E"/>
    <w:rsid w:val="0094293F"/>
    <w:rsid w:val="00942BC9"/>
    <w:rsid w:val="00943804"/>
    <w:rsid w:val="00945E78"/>
    <w:rsid w:val="0094665E"/>
    <w:rsid w:val="00947147"/>
    <w:rsid w:val="0095050B"/>
    <w:rsid w:val="0095066C"/>
    <w:rsid w:val="00951B48"/>
    <w:rsid w:val="009521B6"/>
    <w:rsid w:val="009532B9"/>
    <w:rsid w:val="00954A05"/>
    <w:rsid w:val="00954F55"/>
    <w:rsid w:val="0095582E"/>
    <w:rsid w:val="0095670F"/>
    <w:rsid w:val="00956AA9"/>
    <w:rsid w:val="00957539"/>
    <w:rsid w:val="00957B7C"/>
    <w:rsid w:val="0096161A"/>
    <w:rsid w:val="00961784"/>
    <w:rsid w:val="009617B0"/>
    <w:rsid w:val="00961963"/>
    <w:rsid w:val="00962F8B"/>
    <w:rsid w:val="00964B6E"/>
    <w:rsid w:val="00964CAA"/>
    <w:rsid w:val="0097063C"/>
    <w:rsid w:val="00970897"/>
    <w:rsid w:val="00970BE2"/>
    <w:rsid w:val="009719D0"/>
    <w:rsid w:val="009748FB"/>
    <w:rsid w:val="00974953"/>
    <w:rsid w:val="00974FBA"/>
    <w:rsid w:val="00975120"/>
    <w:rsid w:val="0097639D"/>
    <w:rsid w:val="0097713C"/>
    <w:rsid w:val="00977C48"/>
    <w:rsid w:val="00977DF8"/>
    <w:rsid w:val="00982345"/>
    <w:rsid w:val="009825D3"/>
    <w:rsid w:val="00982A24"/>
    <w:rsid w:val="00982AE9"/>
    <w:rsid w:val="00983812"/>
    <w:rsid w:val="00983CC1"/>
    <w:rsid w:val="009850BB"/>
    <w:rsid w:val="00985E1B"/>
    <w:rsid w:val="00990269"/>
    <w:rsid w:val="0099125C"/>
    <w:rsid w:val="0099146E"/>
    <w:rsid w:val="009923DF"/>
    <w:rsid w:val="00992A65"/>
    <w:rsid w:val="00996E50"/>
    <w:rsid w:val="00997DA3"/>
    <w:rsid w:val="009A0D53"/>
    <w:rsid w:val="009A1075"/>
    <w:rsid w:val="009A39BF"/>
    <w:rsid w:val="009A41BD"/>
    <w:rsid w:val="009A4D1C"/>
    <w:rsid w:val="009B0A97"/>
    <w:rsid w:val="009B355A"/>
    <w:rsid w:val="009B4E5B"/>
    <w:rsid w:val="009B5BFA"/>
    <w:rsid w:val="009C18B4"/>
    <w:rsid w:val="009C2DC9"/>
    <w:rsid w:val="009C2F0E"/>
    <w:rsid w:val="009C42A6"/>
    <w:rsid w:val="009C5EBC"/>
    <w:rsid w:val="009C6F22"/>
    <w:rsid w:val="009C70A8"/>
    <w:rsid w:val="009C7E18"/>
    <w:rsid w:val="009D171D"/>
    <w:rsid w:val="009D1E38"/>
    <w:rsid w:val="009D1FBF"/>
    <w:rsid w:val="009D2508"/>
    <w:rsid w:val="009D47BA"/>
    <w:rsid w:val="009D483D"/>
    <w:rsid w:val="009D4DB5"/>
    <w:rsid w:val="009D6D9F"/>
    <w:rsid w:val="009D6DCC"/>
    <w:rsid w:val="009D6F0F"/>
    <w:rsid w:val="009D70F9"/>
    <w:rsid w:val="009D7C65"/>
    <w:rsid w:val="009E20F4"/>
    <w:rsid w:val="009E2A51"/>
    <w:rsid w:val="009E3480"/>
    <w:rsid w:val="009E74B5"/>
    <w:rsid w:val="009F0400"/>
    <w:rsid w:val="009F1B19"/>
    <w:rsid w:val="009F1D84"/>
    <w:rsid w:val="009F2FA6"/>
    <w:rsid w:val="009F3962"/>
    <w:rsid w:val="009F46FE"/>
    <w:rsid w:val="009F58AD"/>
    <w:rsid w:val="009F5D4A"/>
    <w:rsid w:val="009F7844"/>
    <w:rsid w:val="009F7CC0"/>
    <w:rsid w:val="009F7F4E"/>
    <w:rsid w:val="00A004FE"/>
    <w:rsid w:val="00A00780"/>
    <w:rsid w:val="00A0115A"/>
    <w:rsid w:val="00A0259F"/>
    <w:rsid w:val="00A025B1"/>
    <w:rsid w:val="00A045AE"/>
    <w:rsid w:val="00A0609B"/>
    <w:rsid w:val="00A11FB4"/>
    <w:rsid w:val="00A12FB7"/>
    <w:rsid w:val="00A12FE3"/>
    <w:rsid w:val="00A13239"/>
    <w:rsid w:val="00A13637"/>
    <w:rsid w:val="00A13B24"/>
    <w:rsid w:val="00A15C0B"/>
    <w:rsid w:val="00A15CB0"/>
    <w:rsid w:val="00A16CC6"/>
    <w:rsid w:val="00A17EA7"/>
    <w:rsid w:val="00A20B97"/>
    <w:rsid w:val="00A20BF7"/>
    <w:rsid w:val="00A2133F"/>
    <w:rsid w:val="00A21E99"/>
    <w:rsid w:val="00A22606"/>
    <w:rsid w:val="00A22F4D"/>
    <w:rsid w:val="00A24101"/>
    <w:rsid w:val="00A25017"/>
    <w:rsid w:val="00A255BD"/>
    <w:rsid w:val="00A258CA"/>
    <w:rsid w:val="00A25D2B"/>
    <w:rsid w:val="00A2645C"/>
    <w:rsid w:val="00A274B7"/>
    <w:rsid w:val="00A27AB7"/>
    <w:rsid w:val="00A3172A"/>
    <w:rsid w:val="00A31CE3"/>
    <w:rsid w:val="00A323B0"/>
    <w:rsid w:val="00A339F9"/>
    <w:rsid w:val="00A354C0"/>
    <w:rsid w:val="00A35AD5"/>
    <w:rsid w:val="00A409F2"/>
    <w:rsid w:val="00A413BF"/>
    <w:rsid w:val="00A419A4"/>
    <w:rsid w:val="00A41E35"/>
    <w:rsid w:val="00A43103"/>
    <w:rsid w:val="00A43E5C"/>
    <w:rsid w:val="00A45DFD"/>
    <w:rsid w:val="00A47371"/>
    <w:rsid w:val="00A475DE"/>
    <w:rsid w:val="00A47EDC"/>
    <w:rsid w:val="00A52191"/>
    <w:rsid w:val="00A53375"/>
    <w:rsid w:val="00A53416"/>
    <w:rsid w:val="00A54001"/>
    <w:rsid w:val="00A5444E"/>
    <w:rsid w:val="00A54698"/>
    <w:rsid w:val="00A55B0A"/>
    <w:rsid w:val="00A55CAC"/>
    <w:rsid w:val="00A578C2"/>
    <w:rsid w:val="00A6066E"/>
    <w:rsid w:val="00A60821"/>
    <w:rsid w:val="00A609A8"/>
    <w:rsid w:val="00A620BD"/>
    <w:rsid w:val="00A626FC"/>
    <w:rsid w:val="00A6293C"/>
    <w:rsid w:val="00A63632"/>
    <w:rsid w:val="00A66108"/>
    <w:rsid w:val="00A66631"/>
    <w:rsid w:val="00A672AD"/>
    <w:rsid w:val="00A674BC"/>
    <w:rsid w:val="00A6751A"/>
    <w:rsid w:val="00A712E5"/>
    <w:rsid w:val="00A7242C"/>
    <w:rsid w:val="00A747DB"/>
    <w:rsid w:val="00A7484F"/>
    <w:rsid w:val="00A76A19"/>
    <w:rsid w:val="00A82135"/>
    <w:rsid w:val="00A82D48"/>
    <w:rsid w:val="00A83C73"/>
    <w:rsid w:val="00A8546B"/>
    <w:rsid w:val="00A8726A"/>
    <w:rsid w:val="00A87DA3"/>
    <w:rsid w:val="00A87DEE"/>
    <w:rsid w:val="00A971C6"/>
    <w:rsid w:val="00A97222"/>
    <w:rsid w:val="00AA4DF7"/>
    <w:rsid w:val="00AA5312"/>
    <w:rsid w:val="00AA7C4B"/>
    <w:rsid w:val="00AA7E51"/>
    <w:rsid w:val="00AA7EDB"/>
    <w:rsid w:val="00AB1491"/>
    <w:rsid w:val="00AB28EF"/>
    <w:rsid w:val="00AB2C70"/>
    <w:rsid w:val="00AB5113"/>
    <w:rsid w:val="00AB5F80"/>
    <w:rsid w:val="00AB6EC5"/>
    <w:rsid w:val="00AC0E15"/>
    <w:rsid w:val="00AC3101"/>
    <w:rsid w:val="00AC5DFD"/>
    <w:rsid w:val="00AC6B51"/>
    <w:rsid w:val="00AC6F5E"/>
    <w:rsid w:val="00AC7A2C"/>
    <w:rsid w:val="00AD1FD3"/>
    <w:rsid w:val="00AD37D8"/>
    <w:rsid w:val="00AD3D40"/>
    <w:rsid w:val="00AD5B32"/>
    <w:rsid w:val="00AD6E0D"/>
    <w:rsid w:val="00AD736D"/>
    <w:rsid w:val="00AD75A5"/>
    <w:rsid w:val="00AD769F"/>
    <w:rsid w:val="00AE07D7"/>
    <w:rsid w:val="00AE1405"/>
    <w:rsid w:val="00AE162C"/>
    <w:rsid w:val="00AE17DA"/>
    <w:rsid w:val="00AE184E"/>
    <w:rsid w:val="00AE196C"/>
    <w:rsid w:val="00AE4062"/>
    <w:rsid w:val="00AE51CB"/>
    <w:rsid w:val="00AE51D5"/>
    <w:rsid w:val="00AF08D3"/>
    <w:rsid w:val="00AF0C77"/>
    <w:rsid w:val="00AF1BAE"/>
    <w:rsid w:val="00AF1FDE"/>
    <w:rsid w:val="00AF231C"/>
    <w:rsid w:val="00AF2628"/>
    <w:rsid w:val="00AF592F"/>
    <w:rsid w:val="00AF6CF7"/>
    <w:rsid w:val="00AF7910"/>
    <w:rsid w:val="00B00521"/>
    <w:rsid w:val="00B0220D"/>
    <w:rsid w:val="00B02CEF"/>
    <w:rsid w:val="00B036AA"/>
    <w:rsid w:val="00B03CB7"/>
    <w:rsid w:val="00B04DE9"/>
    <w:rsid w:val="00B055D5"/>
    <w:rsid w:val="00B07659"/>
    <w:rsid w:val="00B110A7"/>
    <w:rsid w:val="00B11318"/>
    <w:rsid w:val="00B114BB"/>
    <w:rsid w:val="00B11CDA"/>
    <w:rsid w:val="00B1218C"/>
    <w:rsid w:val="00B12797"/>
    <w:rsid w:val="00B12C4C"/>
    <w:rsid w:val="00B13114"/>
    <w:rsid w:val="00B138A7"/>
    <w:rsid w:val="00B14829"/>
    <w:rsid w:val="00B16529"/>
    <w:rsid w:val="00B16C60"/>
    <w:rsid w:val="00B172D5"/>
    <w:rsid w:val="00B20797"/>
    <w:rsid w:val="00B213C7"/>
    <w:rsid w:val="00B22A90"/>
    <w:rsid w:val="00B22C69"/>
    <w:rsid w:val="00B237C0"/>
    <w:rsid w:val="00B23E44"/>
    <w:rsid w:val="00B249EE"/>
    <w:rsid w:val="00B258B7"/>
    <w:rsid w:val="00B25B92"/>
    <w:rsid w:val="00B26B13"/>
    <w:rsid w:val="00B27F17"/>
    <w:rsid w:val="00B30731"/>
    <w:rsid w:val="00B30DD3"/>
    <w:rsid w:val="00B30E45"/>
    <w:rsid w:val="00B30E99"/>
    <w:rsid w:val="00B31D61"/>
    <w:rsid w:val="00B3437F"/>
    <w:rsid w:val="00B347B5"/>
    <w:rsid w:val="00B3652F"/>
    <w:rsid w:val="00B3670E"/>
    <w:rsid w:val="00B40375"/>
    <w:rsid w:val="00B42063"/>
    <w:rsid w:val="00B420AA"/>
    <w:rsid w:val="00B43A22"/>
    <w:rsid w:val="00B4412D"/>
    <w:rsid w:val="00B44DBA"/>
    <w:rsid w:val="00B458A7"/>
    <w:rsid w:val="00B45CFA"/>
    <w:rsid w:val="00B45D93"/>
    <w:rsid w:val="00B45E17"/>
    <w:rsid w:val="00B45F30"/>
    <w:rsid w:val="00B4692B"/>
    <w:rsid w:val="00B46A44"/>
    <w:rsid w:val="00B47561"/>
    <w:rsid w:val="00B4762E"/>
    <w:rsid w:val="00B47AB5"/>
    <w:rsid w:val="00B51A97"/>
    <w:rsid w:val="00B53F58"/>
    <w:rsid w:val="00B55684"/>
    <w:rsid w:val="00B56460"/>
    <w:rsid w:val="00B6087F"/>
    <w:rsid w:val="00B610FE"/>
    <w:rsid w:val="00B61D8C"/>
    <w:rsid w:val="00B6202C"/>
    <w:rsid w:val="00B620D4"/>
    <w:rsid w:val="00B63617"/>
    <w:rsid w:val="00B65EB3"/>
    <w:rsid w:val="00B71B1D"/>
    <w:rsid w:val="00B71E8E"/>
    <w:rsid w:val="00B72F06"/>
    <w:rsid w:val="00B72F3C"/>
    <w:rsid w:val="00B72F59"/>
    <w:rsid w:val="00B732FB"/>
    <w:rsid w:val="00B73A80"/>
    <w:rsid w:val="00B74540"/>
    <w:rsid w:val="00B74569"/>
    <w:rsid w:val="00B75DA1"/>
    <w:rsid w:val="00B76491"/>
    <w:rsid w:val="00B775F7"/>
    <w:rsid w:val="00B80623"/>
    <w:rsid w:val="00B81B88"/>
    <w:rsid w:val="00B82FD3"/>
    <w:rsid w:val="00B842D4"/>
    <w:rsid w:val="00B844AC"/>
    <w:rsid w:val="00B86B03"/>
    <w:rsid w:val="00B87061"/>
    <w:rsid w:val="00B87224"/>
    <w:rsid w:val="00B904CE"/>
    <w:rsid w:val="00B90682"/>
    <w:rsid w:val="00B90852"/>
    <w:rsid w:val="00B91FE0"/>
    <w:rsid w:val="00B93FE3"/>
    <w:rsid w:val="00B94FEC"/>
    <w:rsid w:val="00B97DD4"/>
    <w:rsid w:val="00BA01B9"/>
    <w:rsid w:val="00BA077E"/>
    <w:rsid w:val="00BA127D"/>
    <w:rsid w:val="00BA13FA"/>
    <w:rsid w:val="00BA2DE8"/>
    <w:rsid w:val="00BA328D"/>
    <w:rsid w:val="00BA6893"/>
    <w:rsid w:val="00BA794E"/>
    <w:rsid w:val="00BB1C37"/>
    <w:rsid w:val="00BB286F"/>
    <w:rsid w:val="00BB539D"/>
    <w:rsid w:val="00BB5B77"/>
    <w:rsid w:val="00BC1364"/>
    <w:rsid w:val="00BC199B"/>
    <w:rsid w:val="00BC2AC3"/>
    <w:rsid w:val="00BC4A54"/>
    <w:rsid w:val="00BC61E8"/>
    <w:rsid w:val="00BC755F"/>
    <w:rsid w:val="00BC7EDA"/>
    <w:rsid w:val="00BD02AF"/>
    <w:rsid w:val="00BD2292"/>
    <w:rsid w:val="00BD4545"/>
    <w:rsid w:val="00BD4BC9"/>
    <w:rsid w:val="00BD502D"/>
    <w:rsid w:val="00BD691F"/>
    <w:rsid w:val="00BE1B8F"/>
    <w:rsid w:val="00BE3953"/>
    <w:rsid w:val="00BE47D2"/>
    <w:rsid w:val="00BE4A7B"/>
    <w:rsid w:val="00BE5102"/>
    <w:rsid w:val="00BE6539"/>
    <w:rsid w:val="00BE6C45"/>
    <w:rsid w:val="00BE7AC8"/>
    <w:rsid w:val="00BE7C21"/>
    <w:rsid w:val="00BE7CA6"/>
    <w:rsid w:val="00BF01E0"/>
    <w:rsid w:val="00BF2626"/>
    <w:rsid w:val="00BF2991"/>
    <w:rsid w:val="00BF3DBA"/>
    <w:rsid w:val="00BF558D"/>
    <w:rsid w:val="00BF6C4B"/>
    <w:rsid w:val="00BF7458"/>
    <w:rsid w:val="00BF7637"/>
    <w:rsid w:val="00BF7DF0"/>
    <w:rsid w:val="00C004F4"/>
    <w:rsid w:val="00C00D67"/>
    <w:rsid w:val="00C00F77"/>
    <w:rsid w:val="00C02419"/>
    <w:rsid w:val="00C04627"/>
    <w:rsid w:val="00C04863"/>
    <w:rsid w:val="00C049E8"/>
    <w:rsid w:val="00C0604C"/>
    <w:rsid w:val="00C06C2C"/>
    <w:rsid w:val="00C06CDB"/>
    <w:rsid w:val="00C07516"/>
    <w:rsid w:val="00C109E8"/>
    <w:rsid w:val="00C11AF5"/>
    <w:rsid w:val="00C144AA"/>
    <w:rsid w:val="00C14688"/>
    <w:rsid w:val="00C14DCB"/>
    <w:rsid w:val="00C1597E"/>
    <w:rsid w:val="00C16137"/>
    <w:rsid w:val="00C17966"/>
    <w:rsid w:val="00C17B5A"/>
    <w:rsid w:val="00C17F58"/>
    <w:rsid w:val="00C17F91"/>
    <w:rsid w:val="00C204E4"/>
    <w:rsid w:val="00C228E9"/>
    <w:rsid w:val="00C242DE"/>
    <w:rsid w:val="00C247B0"/>
    <w:rsid w:val="00C24CBD"/>
    <w:rsid w:val="00C256A9"/>
    <w:rsid w:val="00C26CE2"/>
    <w:rsid w:val="00C2706D"/>
    <w:rsid w:val="00C306CB"/>
    <w:rsid w:val="00C3082D"/>
    <w:rsid w:val="00C30A2B"/>
    <w:rsid w:val="00C31C7D"/>
    <w:rsid w:val="00C330D5"/>
    <w:rsid w:val="00C338CF"/>
    <w:rsid w:val="00C34B39"/>
    <w:rsid w:val="00C36B0E"/>
    <w:rsid w:val="00C37E87"/>
    <w:rsid w:val="00C4099E"/>
    <w:rsid w:val="00C426EA"/>
    <w:rsid w:val="00C42824"/>
    <w:rsid w:val="00C434E1"/>
    <w:rsid w:val="00C456F7"/>
    <w:rsid w:val="00C5020F"/>
    <w:rsid w:val="00C51442"/>
    <w:rsid w:val="00C5206F"/>
    <w:rsid w:val="00C53599"/>
    <w:rsid w:val="00C54C54"/>
    <w:rsid w:val="00C561B2"/>
    <w:rsid w:val="00C56AAA"/>
    <w:rsid w:val="00C6042F"/>
    <w:rsid w:val="00C609A4"/>
    <w:rsid w:val="00C6123A"/>
    <w:rsid w:val="00C616CC"/>
    <w:rsid w:val="00C617D2"/>
    <w:rsid w:val="00C64FEA"/>
    <w:rsid w:val="00C6766A"/>
    <w:rsid w:val="00C728AC"/>
    <w:rsid w:val="00C72ECA"/>
    <w:rsid w:val="00C733E9"/>
    <w:rsid w:val="00C7397D"/>
    <w:rsid w:val="00C7501F"/>
    <w:rsid w:val="00C755AF"/>
    <w:rsid w:val="00C77049"/>
    <w:rsid w:val="00C77159"/>
    <w:rsid w:val="00C77795"/>
    <w:rsid w:val="00C77F97"/>
    <w:rsid w:val="00C80847"/>
    <w:rsid w:val="00C820DF"/>
    <w:rsid w:val="00C825F4"/>
    <w:rsid w:val="00C8393F"/>
    <w:rsid w:val="00C841B6"/>
    <w:rsid w:val="00C8432E"/>
    <w:rsid w:val="00C86ADA"/>
    <w:rsid w:val="00C90C07"/>
    <w:rsid w:val="00C9101B"/>
    <w:rsid w:val="00C9173D"/>
    <w:rsid w:val="00C91869"/>
    <w:rsid w:val="00C920BD"/>
    <w:rsid w:val="00C92EC7"/>
    <w:rsid w:val="00C93C95"/>
    <w:rsid w:val="00C943F9"/>
    <w:rsid w:val="00C94C74"/>
    <w:rsid w:val="00C95874"/>
    <w:rsid w:val="00C95D40"/>
    <w:rsid w:val="00C975B3"/>
    <w:rsid w:val="00C97DA8"/>
    <w:rsid w:val="00CA03FC"/>
    <w:rsid w:val="00CA0862"/>
    <w:rsid w:val="00CA0A65"/>
    <w:rsid w:val="00CA0BBA"/>
    <w:rsid w:val="00CA2B26"/>
    <w:rsid w:val="00CA34C3"/>
    <w:rsid w:val="00CA4FE9"/>
    <w:rsid w:val="00CA5B35"/>
    <w:rsid w:val="00CA69BE"/>
    <w:rsid w:val="00CB33A4"/>
    <w:rsid w:val="00CB4411"/>
    <w:rsid w:val="00CB5017"/>
    <w:rsid w:val="00CB73BE"/>
    <w:rsid w:val="00CC0CBB"/>
    <w:rsid w:val="00CC0CE2"/>
    <w:rsid w:val="00CC22A6"/>
    <w:rsid w:val="00CC263E"/>
    <w:rsid w:val="00CC3BBC"/>
    <w:rsid w:val="00CC45AF"/>
    <w:rsid w:val="00CC4EEB"/>
    <w:rsid w:val="00CC738C"/>
    <w:rsid w:val="00CC7D6E"/>
    <w:rsid w:val="00CD0FAC"/>
    <w:rsid w:val="00CD12DB"/>
    <w:rsid w:val="00CD279E"/>
    <w:rsid w:val="00CD3BE3"/>
    <w:rsid w:val="00CD5C0E"/>
    <w:rsid w:val="00CD7D3F"/>
    <w:rsid w:val="00CE06D3"/>
    <w:rsid w:val="00CE3883"/>
    <w:rsid w:val="00CE5D13"/>
    <w:rsid w:val="00CE63A3"/>
    <w:rsid w:val="00CE7224"/>
    <w:rsid w:val="00CF2141"/>
    <w:rsid w:val="00CF4982"/>
    <w:rsid w:val="00CF4B3D"/>
    <w:rsid w:val="00CF5F70"/>
    <w:rsid w:val="00CF763A"/>
    <w:rsid w:val="00CF7809"/>
    <w:rsid w:val="00D0004E"/>
    <w:rsid w:val="00D02683"/>
    <w:rsid w:val="00D030C8"/>
    <w:rsid w:val="00D0389A"/>
    <w:rsid w:val="00D03B4C"/>
    <w:rsid w:val="00D03C8A"/>
    <w:rsid w:val="00D0606C"/>
    <w:rsid w:val="00D0619A"/>
    <w:rsid w:val="00D062BA"/>
    <w:rsid w:val="00D06776"/>
    <w:rsid w:val="00D06F76"/>
    <w:rsid w:val="00D07BBA"/>
    <w:rsid w:val="00D07F45"/>
    <w:rsid w:val="00D1071C"/>
    <w:rsid w:val="00D10FEC"/>
    <w:rsid w:val="00D11B6B"/>
    <w:rsid w:val="00D12E79"/>
    <w:rsid w:val="00D13168"/>
    <w:rsid w:val="00D1383E"/>
    <w:rsid w:val="00D13BF0"/>
    <w:rsid w:val="00D14FE1"/>
    <w:rsid w:val="00D15461"/>
    <w:rsid w:val="00D16404"/>
    <w:rsid w:val="00D200B1"/>
    <w:rsid w:val="00D20101"/>
    <w:rsid w:val="00D214AF"/>
    <w:rsid w:val="00D21BF6"/>
    <w:rsid w:val="00D21FCB"/>
    <w:rsid w:val="00D22668"/>
    <w:rsid w:val="00D234BA"/>
    <w:rsid w:val="00D23D0C"/>
    <w:rsid w:val="00D23E7D"/>
    <w:rsid w:val="00D2685E"/>
    <w:rsid w:val="00D26B14"/>
    <w:rsid w:val="00D26EC7"/>
    <w:rsid w:val="00D270A0"/>
    <w:rsid w:val="00D27497"/>
    <w:rsid w:val="00D30652"/>
    <w:rsid w:val="00D30A0C"/>
    <w:rsid w:val="00D30C31"/>
    <w:rsid w:val="00D31DE9"/>
    <w:rsid w:val="00D32A36"/>
    <w:rsid w:val="00D33235"/>
    <w:rsid w:val="00D338CF"/>
    <w:rsid w:val="00D34D4C"/>
    <w:rsid w:val="00D34F48"/>
    <w:rsid w:val="00D35881"/>
    <w:rsid w:val="00D35C13"/>
    <w:rsid w:val="00D35D5C"/>
    <w:rsid w:val="00D3635B"/>
    <w:rsid w:val="00D365CC"/>
    <w:rsid w:val="00D36A87"/>
    <w:rsid w:val="00D36AEC"/>
    <w:rsid w:val="00D373D9"/>
    <w:rsid w:val="00D37753"/>
    <w:rsid w:val="00D42105"/>
    <w:rsid w:val="00D4399C"/>
    <w:rsid w:val="00D446D9"/>
    <w:rsid w:val="00D46AD8"/>
    <w:rsid w:val="00D46E91"/>
    <w:rsid w:val="00D47A30"/>
    <w:rsid w:val="00D47F0D"/>
    <w:rsid w:val="00D51354"/>
    <w:rsid w:val="00D5198B"/>
    <w:rsid w:val="00D51E81"/>
    <w:rsid w:val="00D51F3E"/>
    <w:rsid w:val="00D520CD"/>
    <w:rsid w:val="00D52751"/>
    <w:rsid w:val="00D53518"/>
    <w:rsid w:val="00D5361D"/>
    <w:rsid w:val="00D55579"/>
    <w:rsid w:val="00D560E5"/>
    <w:rsid w:val="00D561C8"/>
    <w:rsid w:val="00D56A25"/>
    <w:rsid w:val="00D60132"/>
    <w:rsid w:val="00D603F2"/>
    <w:rsid w:val="00D60B47"/>
    <w:rsid w:val="00D61FD8"/>
    <w:rsid w:val="00D62278"/>
    <w:rsid w:val="00D6231E"/>
    <w:rsid w:val="00D6296C"/>
    <w:rsid w:val="00D62DCC"/>
    <w:rsid w:val="00D63F02"/>
    <w:rsid w:val="00D64247"/>
    <w:rsid w:val="00D64F93"/>
    <w:rsid w:val="00D654B4"/>
    <w:rsid w:val="00D65C57"/>
    <w:rsid w:val="00D66574"/>
    <w:rsid w:val="00D677A5"/>
    <w:rsid w:val="00D67BCA"/>
    <w:rsid w:val="00D71A14"/>
    <w:rsid w:val="00D7365C"/>
    <w:rsid w:val="00D748D1"/>
    <w:rsid w:val="00D74E84"/>
    <w:rsid w:val="00D750FC"/>
    <w:rsid w:val="00D7761E"/>
    <w:rsid w:val="00D80398"/>
    <w:rsid w:val="00D80A5A"/>
    <w:rsid w:val="00D814D2"/>
    <w:rsid w:val="00D82CDE"/>
    <w:rsid w:val="00D84013"/>
    <w:rsid w:val="00D841D2"/>
    <w:rsid w:val="00D845F0"/>
    <w:rsid w:val="00D85BAA"/>
    <w:rsid w:val="00D862A4"/>
    <w:rsid w:val="00D8709D"/>
    <w:rsid w:val="00D8712F"/>
    <w:rsid w:val="00D87EFF"/>
    <w:rsid w:val="00D904CF"/>
    <w:rsid w:val="00D9474F"/>
    <w:rsid w:val="00D94D82"/>
    <w:rsid w:val="00D950EB"/>
    <w:rsid w:val="00D954A8"/>
    <w:rsid w:val="00D95C29"/>
    <w:rsid w:val="00D9617B"/>
    <w:rsid w:val="00D9657E"/>
    <w:rsid w:val="00DA2497"/>
    <w:rsid w:val="00DA2F7D"/>
    <w:rsid w:val="00DA3C64"/>
    <w:rsid w:val="00DA3D74"/>
    <w:rsid w:val="00DA4C56"/>
    <w:rsid w:val="00DA6DB0"/>
    <w:rsid w:val="00DA79FE"/>
    <w:rsid w:val="00DA7D9D"/>
    <w:rsid w:val="00DB0E9F"/>
    <w:rsid w:val="00DB1039"/>
    <w:rsid w:val="00DB141C"/>
    <w:rsid w:val="00DB184F"/>
    <w:rsid w:val="00DB1C5A"/>
    <w:rsid w:val="00DB2AC9"/>
    <w:rsid w:val="00DB32D1"/>
    <w:rsid w:val="00DB3E66"/>
    <w:rsid w:val="00DB427E"/>
    <w:rsid w:val="00DB4392"/>
    <w:rsid w:val="00DB4E50"/>
    <w:rsid w:val="00DB5000"/>
    <w:rsid w:val="00DB60C5"/>
    <w:rsid w:val="00DC16E7"/>
    <w:rsid w:val="00DC2376"/>
    <w:rsid w:val="00DC25F9"/>
    <w:rsid w:val="00DC26EC"/>
    <w:rsid w:val="00DC49A3"/>
    <w:rsid w:val="00DC4D82"/>
    <w:rsid w:val="00DC635C"/>
    <w:rsid w:val="00DC7623"/>
    <w:rsid w:val="00DC78C5"/>
    <w:rsid w:val="00DD2097"/>
    <w:rsid w:val="00DD277A"/>
    <w:rsid w:val="00DD3099"/>
    <w:rsid w:val="00DD39C0"/>
    <w:rsid w:val="00DD39F9"/>
    <w:rsid w:val="00DD3B8D"/>
    <w:rsid w:val="00DE0B8E"/>
    <w:rsid w:val="00DE0D0F"/>
    <w:rsid w:val="00DE111A"/>
    <w:rsid w:val="00DE1308"/>
    <w:rsid w:val="00DE2389"/>
    <w:rsid w:val="00DE28C3"/>
    <w:rsid w:val="00DE2EBC"/>
    <w:rsid w:val="00DE4168"/>
    <w:rsid w:val="00DE48C3"/>
    <w:rsid w:val="00DE4C3E"/>
    <w:rsid w:val="00DE735E"/>
    <w:rsid w:val="00DE771F"/>
    <w:rsid w:val="00DE7924"/>
    <w:rsid w:val="00DE7E0C"/>
    <w:rsid w:val="00DF0E68"/>
    <w:rsid w:val="00DF0F7C"/>
    <w:rsid w:val="00DF1C50"/>
    <w:rsid w:val="00DF2899"/>
    <w:rsid w:val="00DF7954"/>
    <w:rsid w:val="00DF7B9A"/>
    <w:rsid w:val="00E003E8"/>
    <w:rsid w:val="00E0121D"/>
    <w:rsid w:val="00E022AF"/>
    <w:rsid w:val="00E0247F"/>
    <w:rsid w:val="00E02F7F"/>
    <w:rsid w:val="00E031A6"/>
    <w:rsid w:val="00E032C2"/>
    <w:rsid w:val="00E03C3F"/>
    <w:rsid w:val="00E04EB3"/>
    <w:rsid w:val="00E058F1"/>
    <w:rsid w:val="00E066CA"/>
    <w:rsid w:val="00E06E77"/>
    <w:rsid w:val="00E1179C"/>
    <w:rsid w:val="00E12FB4"/>
    <w:rsid w:val="00E13A38"/>
    <w:rsid w:val="00E15443"/>
    <w:rsid w:val="00E16280"/>
    <w:rsid w:val="00E16ABC"/>
    <w:rsid w:val="00E2025C"/>
    <w:rsid w:val="00E2160E"/>
    <w:rsid w:val="00E2179A"/>
    <w:rsid w:val="00E23BD6"/>
    <w:rsid w:val="00E24120"/>
    <w:rsid w:val="00E265F1"/>
    <w:rsid w:val="00E26BB4"/>
    <w:rsid w:val="00E3025E"/>
    <w:rsid w:val="00E306DD"/>
    <w:rsid w:val="00E311F7"/>
    <w:rsid w:val="00E32037"/>
    <w:rsid w:val="00E3458E"/>
    <w:rsid w:val="00E34A02"/>
    <w:rsid w:val="00E35C46"/>
    <w:rsid w:val="00E37A4D"/>
    <w:rsid w:val="00E40359"/>
    <w:rsid w:val="00E439A3"/>
    <w:rsid w:val="00E43A83"/>
    <w:rsid w:val="00E44318"/>
    <w:rsid w:val="00E44791"/>
    <w:rsid w:val="00E453F9"/>
    <w:rsid w:val="00E45DC6"/>
    <w:rsid w:val="00E45EB5"/>
    <w:rsid w:val="00E462B5"/>
    <w:rsid w:val="00E46849"/>
    <w:rsid w:val="00E470AC"/>
    <w:rsid w:val="00E4745C"/>
    <w:rsid w:val="00E47DA6"/>
    <w:rsid w:val="00E53CC5"/>
    <w:rsid w:val="00E54D72"/>
    <w:rsid w:val="00E56CFE"/>
    <w:rsid w:val="00E619F1"/>
    <w:rsid w:val="00E65119"/>
    <w:rsid w:val="00E71087"/>
    <w:rsid w:val="00E71A57"/>
    <w:rsid w:val="00E72C34"/>
    <w:rsid w:val="00E7421B"/>
    <w:rsid w:val="00E75478"/>
    <w:rsid w:val="00E75B66"/>
    <w:rsid w:val="00E7675C"/>
    <w:rsid w:val="00E77AB5"/>
    <w:rsid w:val="00E81682"/>
    <w:rsid w:val="00E83875"/>
    <w:rsid w:val="00E83F10"/>
    <w:rsid w:val="00E84085"/>
    <w:rsid w:val="00E84D89"/>
    <w:rsid w:val="00E84E14"/>
    <w:rsid w:val="00E8632A"/>
    <w:rsid w:val="00E93746"/>
    <w:rsid w:val="00EA02F9"/>
    <w:rsid w:val="00EA0892"/>
    <w:rsid w:val="00EA0A0B"/>
    <w:rsid w:val="00EA0C0C"/>
    <w:rsid w:val="00EA1ED4"/>
    <w:rsid w:val="00EA284B"/>
    <w:rsid w:val="00EA4313"/>
    <w:rsid w:val="00EA4621"/>
    <w:rsid w:val="00EA4BFE"/>
    <w:rsid w:val="00EA5FC1"/>
    <w:rsid w:val="00EA75F4"/>
    <w:rsid w:val="00EA768B"/>
    <w:rsid w:val="00EB2BAD"/>
    <w:rsid w:val="00EB4A0D"/>
    <w:rsid w:val="00EB4FD5"/>
    <w:rsid w:val="00EB5A0A"/>
    <w:rsid w:val="00EB5E6B"/>
    <w:rsid w:val="00EB6380"/>
    <w:rsid w:val="00EB7031"/>
    <w:rsid w:val="00EB76D5"/>
    <w:rsid w:val="00EC005F"/>
    <w:rsid w:val="00EC2F5B"/>
    <w:rsid w:val="00EC36F7"/>
    <w:rsid w:val="00EC660C"/>
    <w:rsid w:val="00EC6E68"/>
    <w:rsid w:val="00EC6F0A"/>
    <w:rsid w:val="00EC6FD5"/>
    <w:rsid w:val="00EC7ECE"/>
    <w:rsid w:val="00ED002C"/>
    <w:rsid w:val="00ED02BD"/>
    <w:rsid w:val="00ED04EB"/>
    <w:rsid w:val="00ED05F1"/>
    <w:rsid w:val="00ED3971"/>
    <w:rsid w:val="00ED3A74"/>
    <w:rsid w:val="00ED43D7"/>
    <w:rsid w:val="00ED59B5"/>
    <w:rsid w:val="00ED5D75"/>
    <w:rsid w:val="00ED7557"/>
    <w:rsid w:val="00EE066A"/>
    <w:rsid w:val="00EE0C36"/>
    <w:rsid w:val="00EE1DEE"/>
    <w:rsid w:val="00EE21FF"/>
    <w:rsid w:val="00EE3B9E"/>
    <w:rsid w:val="00EE4427"/>
    <w:rsid w:val="00EE5852"/>
    <w:rsid w:val="00EE5E42"/>
    <w:rsid w:val="00EE6C83"/>
    <w:rsid w:val="00EF0CEC"/>
    <w:rsid w:val="00EF21C9"/>
    <w:rsid w:val="00EF2780"/>
    <w:rsid w:val="00EF2AC8"/>
    <w:rsid w:val="00EF3E59"/>
    <w:rsid w:val="00EF470F"/>
    <w:rsid w:val="00EF519F"/>
    <w:rsid w:val="00EF6159"/>
    <w:rsid w:val="00EF6420"/>
    <w:rsid w:val="00EF7C3D"/>
    <w:rsid w:val="00EF7DE9"/>
    <w:rsid w:val="00F0066E"/>
    <w:rsid w:val="00F0343E"/>
    <w:rsid w:val="00F042AD"/>
    <w:rsid w:val="00F06528"/>
    <w:rsid w:val="00F06A0B"/>
    <w:rsid w:val="00F071B3"/>
    <w:rsid w:val="00F078D6"/>
    <w:rsid w:val="00F10C32"/>
    <w:rsid w:val="00F118A5"/>
    <w:rsid w:val="00F130D2"/>
    <w:rsid w:val="00F13AB1"/>
    <w:rsid w:val="00F13BD3"/>
    <w:rsid w:val="00F13DEA"/>
    <w:rsid w:val="00F148EA"/>
    <w:rsid w:val="00F14C28"/>
    <w:rsid w:val="00F15B08"/>
    <w:rsid w:val="00F15D0D"/>
    <w:rsid w:val="00F166FD"/>
    <w:rsid w:val="00F17A66"/>
    <w:rsid w:val="00F17CE9"/>
    <w:rsid w:val="00F21776"/>
    <w:rsid w:val="00F21D6D"/>
    <w:rsid w:val="00F24CA8"/>
    <w:rsid w:val="00F2746D"/>
    <w:rsid w:val="00F30093"/>
    <w:rsid w:val="00F301A5"/>
    <w:rsid w:val="00F306D4"/>
    <w:rsid w:val="00F312AC"/>
    <w:rsid w:val="00F31657"/>
    <w:rsid w:val="00F31FF2"/>
    <w:rsid w:val="00F32D72"/>
    <w:rsid w:val="00F33246"/>
    <w:rsid w:val="00F33617"/>
    <w:rsid w:val="00F33856"/>
    <w:rsid w:val="00F34FB6"/>
    <w:rsid w:val="00F36874"/>
    <w:rsid w:val="00F36C3E"/>
    <w:rsid w:val="00F37084"/>
    <w:rsid w:val="00F407E2"/>
    <w:rsid w:val="00F40E72"/>
    <w:rsid w:val="00F4150C"/>
    <w:rsid w:val="00F42447"/>
    <w:rsid w:val="00F42CF0"/>
    <w:rsid w:val="00F432C0"/>
    <w:rsid w:val="00F45856"/>
    <w:rsid w:val="00F46B52"/>
    <w:rsid w:val="00F46DF9"/>
    <w:rsid w:val="00F47C59"/>
    <w:rsid w:val="00F51B4E"/>
    <w:rsid w:val="00F529A3"/>
    <w:rsid w:val="00F54A15"/>
    <w:rsid w:val="00F570E6"/>
    <w:rsid w:val="00F613B5"/>
    <w:rsid w:val="00F63BC3"/>
    <w:rsid w:val="00F63F81"/>
    <w:rsid w:val="00F64C21"/>
    <w:rsid w:val="00F64FF6"/>
    <w:rsid w:val="00F657D9"/>
    <w:rsid w:val="00F66184"/>
    <w:rsid w:val="00F6648B"/>
    <w:rsid w:val="00F66998"/>
    <w:rsid w:val="00F6766D"/>
    <w:rsid w:val="00F710A6"/>
    <w:rsid w:val="00F71674"/>
    <w:rsid w:val="00F71781"/>
    <w:rsid w:val="00F71A6C"/>
    <w:rsid w:val="00F71DB0"/>
    <w:rsid w:val="00F73273"/>
    <w:rsid w:val="00F7401B"/>
    <w:rsid w:val="00F74A22"/>
    <w:rsid w:val="00F75DBC"/>
    <w:rsid w:val="00F75F48"/>
    <w:rsid w:val="00F76B4D"/>
    <w:rsid w:val="00F77B9A"/>
    <w:rsid w:val="00F8051A"/>
    <w:rsid w:val="00F82D76"/>
    <w:rsid w:val="00F83B97"/>
    <w:rsid w:val="00F851FC"/>
    <w:rsid w:val="00F85271"/>
    <w:rsid w:val="00F85A18"/>
    <w:rsid w:val="00F86165"/>
    <w:rsid w:val="00F866B3"/>
    <w:rsid w:val="00F86C82"/>
    <w:rsid w:val="00F87796"/>
    <w:rsid w:val="00F91A02"/>
    <w:rsid w:val="00F92156"/>
    <w:rsid w:val="00F922B9"/>
    <w:rsid w:val="00F93215"/>
    <w:rsid w:val="00F95527"/>
    <w:rsid w:val="00F9663F"/>
    <w:rsid w:val="00FA20F2"/>
    <w:rsid w:val="00FA24D5"/>
    <w:rsid w:val="00FA27EC"/>
    <w:rsid w:val="00FA34A4"/>
    <w:rsid w:val="00FA3D96"/>
    <w:rsid w:val="00FA476D"/>
    <w:rsid w:val="00FA4DBC"/>
    <w:rsid w:val="00FA7581"/>
    <w:rsid w:val="00FB191F"/>
    <w:rsid w:val="00FB29F0"/>
    <w:rsid w:val="00FB35DF"/>
    <w:rsid w:val="00FB4054"/>
    <w:rsid w:val="00FB4C9B"/>
    <w:rsid w:val="00FB68D9"/>
    <w:rsid w:val="00FB7858"/>
    <w:rsid w:val="00FB786A"/>
    <w:rsid w:val="00FB78ED"/>
    <w:rsid w:val="00FC05A1"/>
    <w:rsid w:val="00FC1FFF"/>
    <w:rsid w:val="00FC272E"/>
    <w:rsid w:val="00FC2B65"/>
    <w:rsid w:val="00FC3D63"/>
    <w:rsid w:val="00FC4273"/>
    <w:rsid w:val="00FC57E1"/>
    <w:rsid w:val="00FC6683"/>
    <w:rsid w:val="00FC689F"/>
    <w:rsid w:val="00FC6E16"/>
    <w:rsid w:val="00FC7873"/>
    <w:rsid w:val="00FD2790"/>
    <w:rsid w:val="00FD35EA"/>
    <w:rsid w:val="00FD3E0E"/>
    <w:rsid w:val="00FD7389"/>
    <w:rsid w:val="00FE0AE1"/>
    <w:rsid w:val="00FE0BB2"/>
    <w:rsid w:val="00FE31A8"/>
    <w:rsid w:val="00FE3D22"/>
    <w:rsid w:val="00FE4932"/>
    <w:rsid w:val="00FE568F"/>
    <w:rsid w:val="00FE6FF8"/>
    <w:rsid w:val="00FE79A7"/>
    <w:rsid w:val="00FF03E7"/>
    <w:rsid w:val="00FF3EB3"/>
    <w:rsid w:val="00FF4801"/>
    <w:rsid w:val="00FF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60BE4"/>
  <w15:docId w15:val="{6DBCCF89-9478-45E8-9038-391E4911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5DE"/>
    <w:rPr>
      <w:sz w:val="24"/>
      <w:szCs w:val="24"/>
      <w:lang w:val="ru-RU" w:eastAsia="ja-JP"/>
    </w:rPr>
  </w:style>
  <w:style w:type="paragraph" w:styleId="Heading1">
    <w:name w:val="heading 1"/>
    <w:basedOn w:val="Normal"/>
    <w:next w:val="Normal"/>
    <w:link w:val="Heading1Char"/>
    <w:qFormat/>
    <w:rsid w:val="00707236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70723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qFormat/>
    <w:rsid w:val="0064574C"/>
    <w:pPr>
      <w:keepNext/>
      <w:numPr>
        <w:ilvl w:val="2"/>
        <w:numId w:val="2"/>
      </w:numPr>
      <w:outlineLvl w:val="2"/>
    </w:pPr>
    <w:rPr>
      <w:rFonts w:eastAsia="Times New Roman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47B5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rsid w:val="00B347B5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B347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B347B5"/>
  </w:style>
  <w:style w:type="paragraph" w:styleId="BodyTextIndent">
    <w:name w:val="Body Text Indent"/>
    <w:basedOn w:val="Normal"/>
    <w:rsid w:val="00956AA9"/>
    <w:pPr>
      <w:ind w:left="851"/>
    </w:pPr>
    <w:rPr>
      <w:rFonts w:eastAsia="Times New Roman"/>
      <w:szCs w:val="20"/>
      <w:lang w:val="en-US" w:eastAsia="en-US"/>
    </w:rPr>
  </w:style>
  <w:style w:type="paragraph" w:styleId="BodyText3">
    <w:name w:val="Body Text 3"/>
    <w:basedOn w:val="Normal"/>
    <w:rsid w:val="00956AA9"/>
    <w:pPr>
      <w:spacing w:after="120"/>
    </w:pPr>
    <w:rPr>
      <w:rFonts w:eastAsia="Times New Roman"/>
      <w:sz w:val="16"/>
      <w:szCs w:val="16"/>
      <w:lang w:val="en-US" w:eastAsia="en-US"/>
    </w:rPr>
  </w:style>
  <w:style w:type="paragraph" w:styleId="Title">
    <w:name w:val="Title"/>
    <w:basedOn w:val="Normal"/>
    <w:link w:val="TitleChar"/>
    <w:qFormat/>
    <w:rsid w:val="00775293"/>
    <w:pPr>
      <w:jc w:val="center"/>
    </w:pPr>
    <w:rPr>
      <w:rFonts w:eastAsia="Times New Roman"/>
      <w:b/>
      <w:sz w:val="32"/>
      <w:szCs w:val="20"/>
      <w:lang w:eastAsia="en-US"/>
    </w:rPr>
  </w:style>
  <w:style w:type="character" w:styleId="Hyperlink">
    <w:name w:val="Hyperlink"/>
    <w:basedOn w:val="DefaultParagraphFont"/>
    <w:rsid w:val="00B3437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46849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1D6DC8"/>
    <w:pPr>
      <w:spacing w:after="120"/>
      <w:ind w:left="283"/>
    </w:pPr>
    <w:rPr>
      <w:rFonts w:eastAsia="Times New Roman"/>
      <w:sz w:val="16"/>
      <w:szCs w:val="16"/>
      <w:lang w:val="en-US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1D6DC8"/>
    <w:rPr>
      <w:rFonts w:eastAsia="Times New Roman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F75F48"/>
    <w:rPr>
      <w:rFonts w:eastAsia="Times New Roman"/>
      <w:b/>
      <w:sz w:val="32"/>
      <w:lang w:val="ru-RU"/>
    </w:rPr>
  </w:style>
  <w:style w:type="paragraph" w:customStyle="1" w:styleId="Default">
    <w:name w:val="Default"/>
    <w:rsid w:val="00F15B0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7072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ja-JP"/>
    </w:rPr>
  </w:style>
  <w:style w:type="character" w:customStyle="1" w:styleId="Heading2Char">
    <w:name w:val="Heading 2 Char"/>
    <w:basedOn w:val="DefaultParagraphFont"/>
    <w:link w:val="Heading2"/>
    <w:semiHidden/>
    <w:rsid w:val="0070723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ja-JP"/>
    </w:rPr>
  </w:style>
  <w:style w:type="paragraph" w:styleId="BodyText2">
    <w:name w:val="Body Text 2"/>
    <w:basedOn w:val="Normal"/>
    <w:link w:val="BodyText2Char"/>
    <w:rsid w:val="0070723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707236"/>
    <w:rPr>
      <w:sz w:val="24"/>
      <w:szCs w:val="24"/>
      <w:lang w:val="ru-RU" w:eastAsia="ja-JP"/>
    </w:rPr>
  </w:style>
  <w:style w:type="paragraph" w:styleId="BodyText">
    <w:name w:val="Body Text"/>
    <w:basedOn w:val="Normal"/>
    <w:link w:val="BodyTextChar"/>
    <w:rsid w:val="006B4E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B4EE5"/>
    <w:rPr>
      <w:sz w:val="24"/>
      <w:szCs w:val="24"/>
      <w:lang w:val="ru-RU" w:eastAsia="ja-JP"/>
    </w:rPr>
  </w:style>
  <w:style w:type="paragraph" w:styleId="BalloonText">
    <w:name w:val="Balloon Text"/>
    <w:basedOn w:val="Normal"/>
    <w:link w:val="BalloonTextChar"/>
    <w:rsid w:val="0092214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22145"/>
    <w:rPr>
      <w:rFonts w:ascii="Tahoma" w:hAnsi="Tahoma" w:cs="Tahoma"/>
      <w:sz w:val="16"/>
      <w:szCs w:val="16"/>
      <w:lang w:val="ru-RU" w:eastAsia="ja-JP"/>
    </w:rPr>
  </w:style>
  <w:style w:type="character" w:customStyle="1" w:styleId="FooterChar">
    <w:name w:val="Footer Char"/>
    <w:basedOn w:val="DefaultParagraphFont"/>
    <w:link w:val="Footer"/>
    <w:rsid w:val="00586D15"/>
    <w:rPr>
      <w:sz w:val="24"/>
      <w:szCs w:val="24"/>
      <w:lang w:val="ru-RU" w:eastAsia="ja-JP"/>
    </w:rPr>
  </w:style>
  <w:style w:type="character" w:styleId="CommentReference">
    <w:name w:val="annotation reference"/>
    <w:basedOn w:val="DefaultParagraphFont"/>
    <w:semiHidden/>
    <w:unhideWhenUsed/>
    <w:rsid w:val="00AA4DF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A4DF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A4DF7"/>
    <w:rPr>
      <w:lang w:val="ru-RU" w:eastAsia="ja-JP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A4D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A4DF7"/>
    <w:rPr>
      <w:b/>
      <w:bCs/>
      <w:lang w:val="ru-RU" w:eastAsia="ja-JP"/>
    </w:rPr>
  </w:style>
  <w:style w:type="paragraph" w:styleId="Revision">
    <w:name w:val="Revision"/>
    <w:hidden/>
    <w:uiPriority w:val="99"/>
    <w:semiHidden/>
    <w:rsid w:val="00BD2292"/>
    <w:rPr>
      <w:sz w:val="24"/>
      <w:szCs w:val="24"/>
      <w:lang w:val="ru-RU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C84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8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Tcoatyntdfs1.tcoaty.chevrontexaco.net/share/Operations/Production%20Operations/Eng%20%26%20Tech%20Support/Designs%20Engineering/Engineering%20Tools%20and%20References/Job%20Pack%20Templates/READ%20ME%20-%20Additional%20comments%20to%20template%20narrative_Rev%201.docx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1C0F5783F7D48907DAB33EEEB9B55" ma:contentTypeVersion="3" ma:contentTypeDescription="Create a new document." ma:contentTypeScope="" ma:versionID="307e7b5189dfece7926d3f755334001a">
  <xsd:schema xmlns:xsd="http://www.w3.org/2001/XMLSchema" xmlns:xs="http://www.w3.org/2001/XMLSchema" xmlns:p="http://schemas.microsoft.com/office/2006/metadata/properties" xmlns:ns2="461d2339-64d0-4f07-a277-1d9634d3fbdc" targetNamespace="http://schemas.microsoft.com/office/2006/metadata/properties" ma:root="true" ma:fieldsID="859fa6af60e0378edcb82a030a441b4b" ns2:_="">
    <xsd:import namespace="461d2339-64d0-4f07-a277-1d9634d3f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2339-64d0-4f07-a277-1d9634d3f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E6BA34-2DD2-4F05-BC40-9EE3C0B065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41DC5F-64C2-4988-9AF9-1F098DAE7E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95537C-BA8D-4949-A763-CBE71BF63C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2339-64d0-4f07-a277-1d9634d3f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17F318-135D-4EA9-AAFF-A0FD1A77287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e4db608-ddec-4a44-8ad7-7d5a79b7448e}" enabled="1" method="Standard" siteId="{fd799da1-bfc1-4234-a91c-72b3a1cb9e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10622</TotalTime>
  <Pages>7</Pages>
  <Words>2129</Words>
  <Characters>12226</Characters>
  <Application>Microsoft Office Word</Application>
  <DocSecurity>0</DocSecurity>
  <Lines>370</Lines>
  <Paragraphs>318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Chevron</Company>
  <LinksUpToDate>false</LinksUpToDate>
  <CharactersWithSpaces>14037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Utebaev, Kairat - kaiu on FR20726392</dc:creator>
  <cp:keywords/>
  <dc:description/>
  <cp:lastModifiedBy>Izimgali, Nurmukhambet [Bolashak Atyrau Limited]</cp:lastModifiedBy>
  <cp:revision>55</cp:revision>
  <cp:lastPrinted>2019-01-25T03:56:00Z</cp:lastPrinted>
  <dcterms:created xsi:type="dcterms:W3CDTF">2019-10-01T02:08:00Z</dcterms:created>
  <dcterms:modified xsi:type="dcterms:W3CDTF">2026-05-28T06:19:00Z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ention Category">
    <vt:lpwstr>1;#Non-Record|1e0fcd32-c316-4759-967f-319c5b88aa7f</vt:lpwstr>
  </property>
  <property fmtid="{D5CDD505-2E9C-101B-9397-08002B2CF9AE}" pid="3" name="ContentTypeId">
    <vt:lpwstr>0x0101007741C0F5783F7D48907DAB33EEEB9B55</vt:lpwstr>
  </property>
  <property fmtid="{D5CDD505-2E9C-101B-9397-08002B2CF9AE}" pid="4" name="Chevron Organization">
    <vt:lpwstr>2;#TCO|d4ae46a7-a454-47f2-85d3-2922fdf28d97</vt:lpwstr>
  </property>
  <property fmtid="{D5CDD505-2E9C-101B-9397-08002B2CF9AE}" pid="5" name="Chevron Discipline">
    <vt:lpwstr/>
  </property>
  <property fmtid="{D5CDD505-2E9C-101B-9397-08002B2CF9AE}" pid="6" name="MSIP_Label_6e4db608-ddec-4a44-8ad7-7d5a79b7448e_Enabled">
    <vt:lpwstr>true</vt:lpwstr>
  </property>
  <property fmtid="{D5CDD505-2E9C-101B-9397-08002B2CF9AE}" pid="7" name="MSIP_Label_6e4db608-ddec-4a44-8ad7-7d5a79b7448e_SetDate">
    <vt:lpwstr>2021-09-10T21:28:10Z</vt:lpwstr>
  </property>
  <property fmtid="{D5CDD505-2E9C-101B-9397-08002B2CF9AE}" pid="8" name="MSIP_Label_6e4db608-ddec-4a44-8ad7-7d5a79b7448e_Method">
    <vt:lpwstr>Standard</vt:lpwstr>
  </property>
  <property fmtid="{D5CDD505-2E9C-101B-9397-08002B2CF9AE}" pid="9" name="MSIP_Label_6e4db608-ddec-4a44-8ad7-7d5a79b7448e_Name">
    <vt:lpwstr>Internal</vt:lpwstr>
  </property>
  <property fmtid="{D5CDD505-2E9C-101B-9397-08002B2CF9AE}" pid="10" name="MSIP_Label_6e4db608-ddec-4a44-8ad7-7d5a79b7448e_SiteId">
    <vt:lpwstr>fd799da1-bfc1-4234-a91c-72b3a1cb9e26</vt:lpwstr>
  </property>
  <property fmtid="{D5CDD505-2E9C-101B-9397-08002B2CF9AE}" pid="11" name="MSIP_Label_6e4db608-ddec-4a44-8ad7-7d5a79b7448e_ActionId">
    <vt:lpwstr>8778dab0-066a-43a8-8cc2-c0b8612d9ae5</vt:lpwstr>
  </property>
  <property fmtid="{D5CDD505-2E9C-101B-9397-08002B2CF9AE}" pid="12" name="MSIP_Label_6e4db608-ddec-4a44-8ad7-7d5a79b7448e_ContentBits">
    <vt:lpwstr>0</vt:lpwstr>
  </property>
  <property fmtid="{D5CDD505-2E9C-101B-9397-08002B2CF9AE}" pid="13" name="Retention_x0020_Category">
    <vt:lpwstr>1;#Non-Record|1e0fcd32-c316-4759-967f-319c5b88aa7f</vt:lpwstr>
  </property>
  <property fmtid="{D5CDD505-2E9C-101B-9397-08002B2CF9AE}" pid="14" name="Chevron_x0020_Discipline">
    <vt:lpwstr/>
  </property>
  <property fmtid="{D5CDD505-2E9C-101B-9397-08002B2CF9AE}" pid="15" name="Chevron_x0020_Organization">
    <vt:lpwstr>2;#TCO|d4ae46a7-a454-47f2-85d3-2922fdf28d97</vt:lpwstr>
  </property>
  <property fmtid="{D5CDD505-2E9C-101B-9397-08002B2CF9AE}" pid="16" name="docLang">
    <vt:lpwstr>en</vt:lpwstr>
  </property>
</Properties>
</file>