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CFF" w:rsidRPr="004B382E" w:rsidRDefault="004B382E" w:rsidP="004B382E">
      <w:pPr>
        <w:spacing w:before="100" w:beforeAutospacing="1" w:after="100" w:afterAutospacing="1" w:line="240" w:lineRule="auto"/>
        <w:ind w:left="-360"/>
        <w:rPr>
          <w:rFonts w:ascii="Georgia" w:eastAsia="Times New Roman" w:hAnsi="Georgia" w:cs="Arial"/>
          <w:b/>
          <w:color w:val="3C4043"/>
          <w:spacing w:val="3"/>
          <w:szCs w:val="21"/>
          <w:lang w:eastAsia="en-GB"/>
        </w:rPr>
      </w:pPr>
      <w:r w:rsidRPr="004B382E">
        <w:rPr>
          <w:rFonts w:ascii="Georgia" w:eastAsia="Times New Roman" w:hAnsi="Georgia" w:cs="Arial"/>
          <w:b/>
          <w:color w:val="3C4043"/>
          <w:spacing w:val="3"/>
          <w:szCs w:val="21"/>
          <w:lang w:eastAsia="en-GB"/>
        </w:rPr>
        <w:t xml:space="preserve">What is AI? </w:t>
      </w:r>
    </w:p>
    <w:p w:rsidR="004B382E" w:rsidRDefault="004B382E" w:rsidP="004B382E">
      <w:pPr>
        <w:spacing w:before="100" w:beforeAutospacing="1" w:after="100" w:afterAutospacing="1" w:line="240" w:lineRule="auto"/>
        <w:ind w:left="-360"/>
        <w:jc w:val="both"/>
        <w:rPr>
          <w:rFonts w:ascii="Georgia" w:hAnsi="Georgia"/>
          <w:color w:val="000000"/>
          <w:shd w:val="clear" w:color="auto" w:fill="FFFFFF"/>
        </w:rPr>
      </w:pPr>
      <w:r>
        <w:rPr>
          <w:rStyle w:val="Emphasis"/>
          <w:rFonts w:ascii="Georgia" w:hAnsi="Georgia"/>
          <w:color w:val="000000"/>
          <w:bdr w:val="none" w:sz="0" w:space="0" w:color="auto" w:frame="1"/>
          <w:shd w:val="clear" w:color="auto" w:fill="FFFFFF"/>
        </w:rPr>
        <w:t>Artificial intelligence</w:t>
      </w:r>
      <w:r>
        <w:rPr>
          <w:rFonts w:ascii="Georgia" w:hAnsi="Georgia"/>
          <w:color w:val="000000"/>
          <w:shd w:val="clear" w:color="auto" w:fill="FFFFFF"/>
        </w:rPr>
        <w:t> (AI) would be the possession of intelligence, or the exercise of thought, by machines such as computers.</w:t>
      </w:r>
      <w:r>
        <w:rPr>
          <w:rFonts w:ascii="Georgia" w:hAnsi="Georgia"/>
          <w:color w:val="000000"/>
          <w:shd w:val="clear" w:color="auto" w:fill="FFFFFF"/>
        </w:rPr>
        <w:t xml:space="preserve"> The goal of artificial intelligence is to make the machines think and hopefully make them as capable of thinking as human beings. </w:t>
      </w:r>
    </w:p>
    <w:p w:rsidR="004B382E" w:rsidRDefault="004B382E" w:rsidP="004B382E">
      <w:pPr>
        <w:spacing w:before="100" w:beforeAutospacing="1" w:after="100" w:afterAutospacing="1" w:line="240" w:lineRule="auto"/>
        <w:ind w:left="-360"/>
        <w:jc w:val="both"/>
        <w:rPr>
          <w:rFonts w:ascii="Arial" w:eastAsia="Times New Roman" w:hAnsi="Arial" w:cs="Arial"/>
          <w:sz w:val="21"/>
          <w:szCs w:val="21"/>
          <w:lang w:eastAsia="en-GB"/>
        </w:rPr>
      </w:pPr>
    </w:p>
    <w:p w:rsidR="004B382E" w:rsidRDefault="004B382E" w:rsidP="004B382E">
      <w:pPr>
        <w:spacing w:before="100" w:beforeAutospacing="1" w:after="100" w:afterAutospacing="1" w:line="240" w:lineRule="auto"/>
        <w:ind w:left="-360"/>
        <w:jc w:val="both"/>
        <w:rPr>
          <w:rFonts w:ascii="Arial" w:eastAsia="Times New Roman" w:hAnsi="Arial" w:cs="Arial"/>
          <w:b/>
          <w:sz w:val="21"/>
          <w:szCs w:val="21"/>
          <w:lang w:eastAsia="en-GB"/>
        </w:rPr>
      </w:pPr>
      <w:r>
        <w:rPr>
          <w:rFonts w:ascii="Arial" w:eastAsia="Times New Roman" w:hAnsi="Arial" w:cs="Arial"/>
          <w:b/>
          <w:sz w:val="21"/>
          <w:szCs w:val="21"/>
          <w:lang w:eastAsia="en-GB"/>
        </w:rPr>
        <w:t>AI Perspectives: Thinking and acting humanely and rationally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3517"/>
        <w:gridCol w:w="4042"/>
      </w:tblGrid>
      <w:tr w:rsidR="00F43FED" w:rsidRPr="00F43FED" w:rsidTr="00F43FE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3FED" w:rsidRPr="00F43FED" w:rsidRDefault="00F43FED" w:rsidP="00F43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3FED" w:rsidRPr="00F43FED" w:rsidRDefault="00F43FED" w:rsidP="00F43FE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F43FED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Humanly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3FED" w:rsidRPr="00F43FED" w:rsidRDefault="00F43FED" w:rsidP="00F43F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F43FED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Rationally</w:t>
            </w:r>
          </w:p>
        </w:tc>
      </w:tr>
      <w:tr w:rsidR="00F43FED" w:rsidRPr="00F43FED" w:rsidTr="00F43F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3FED" w:rsidRPr="00F43FED" w:rsidRDefault="00F43FED" w:rsidP="00F43FE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F43FED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 xml:space="preserve">Thinking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3FED" w:rsidRPr="00F43FED" w:rsidRDefault="00F43FED" w:rsidP="00F43F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43FE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Systems should solve problems the same way humans do.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3FED" w:rsidRPr="00F43FED" w:rsidRDefault="00F43FED" w:rsidP="00F43F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43FE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Need to worry about modelling uncertainty and dealing with complexity.</w:t>
            </w:r>
          </w:p>
        </w:tc>
      </w:tr>
      <w:tr w:rsidR="00F43FED" w:rsidRPr="00F43FED" w:rsidTr="00F43F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3FED" w:rsidRPr="00F43FED" w:rsidRDefault="00F43FED" w:rsidP="00F43FE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F43FED">
              <w:rPr>
                <w:rFonts w:ascii="Arial" w:eastAsia="Times New Roman" w:hAnsi="Arial" w:cs="Arial"/>
                <w:sz w:val="36"/>
                <w:szCs w:val="36"/>
                <w:lang w:eastAsia="en-GB"/>
              </w:rPr>
              <w:t>Acting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3FED" w:rsidRPr="00F43FED" w:rsidRDefault="00F43FED" w:rsidP="00F43F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43FE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The Turing test, proposed by Alan Turing (1950), was designed as a thought experiment that would sidestep the </w:t>
            </w:r>
            <w:r w:rsidRPr="00F43FE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philosophical vagueness of the question “Can a machine think?”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43FED" w:rsidRPr="00F43FED" w:rsidRDefault="00F43FED" w:rsidP="00F43F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43FE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study of rational agents: agents that maximize the expected value of their performance measure given what they currently know</w:t>
            </w:r>
          </w:p>
        </w:tc>
      </w:tr>
    </w:tbl>
    <w:p w:rsidR="004B382E" w:rsidRDefault="00F43FED" w:rsidP="00F43FED">
      <w:pPr>
        <w:spacing w:before="100" w:beforeAutospacing="1" w:after="100" w:afterAutospacing="1" w:line="240" w:lineRule="auto"/>
        <w:ind w:left="-360"/>
        <w:jc w:val="both"/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GB"/>
        </w:rPr>
      </w:pPr>
      <w:r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GB"/>
        </w:rPr>
        <w:t>History of AI</w:t>
      </w:r>
    </w:p>
    <w:p w:rsidR="00F43FED" w:rsidRPr="00F43FED" w:rsidRDefault="00F43FED" w:rsidP="00F43FED">
      <w:pPr>
        <w:spacing w:before="100" w:beforeAutospacing="1" w:after="100" w:afterAutospacing="1" w:line="240" w:lineRule="auto"/>
        <w:ind w:left="-360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F43FED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GB"/>
        </w:rPr>
        <w:t>1956</w:t>
      </w:r>
      <w:r w:rsidRPr="00F43FED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 xml:space="preserve"> - John McCarthy coined the term ‘artificial intelligence’ and had the first AI conference.</w:t>
      </w:r>
    </w:p>
    <w:p w:rsidR="00F43FED" w:rsidRPr="00F43FED" w:rsidRDefault="00F43FED" w:rsidP="00F43FED">
      <w:pPr>
        <w:spacing w:before="100" w:beforeAutospacing="1" w:after="100" w:afterAutospacing="1" w:line="240" w:lineRule="auto"/>
        <w:ind w:left="-360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F43FED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GB"/>
        </w:rPr>
        <w:t>1969</w:t>
      </w:r>
      <w:r w:rsidRPr="00F43FED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 xml:space="preserve"> - </w:t>
      </w:r>
      <w:proofErr w:type="spellStart"/>
      <w:r w:rsidRPr="00F43FED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Shakey</w:t>
      </w:r>
      <w:proofErr w:type="spellEnd"/>
      <w:r w:rsidRPr="00F43FED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 xml:space="preserve"> was the first general-purpose mobile robot built. It is now able to do things with a purpose vs. just a list of instructions.</w:t>
      </w:r>
    </w:p>
    <w:p w:rsidR="00F43FED" w:rsidRPr="00F43FED" w:rsidRDefault="00F43FED" w:rsidP="00F43FED">
      <w:pPr>
        <w:spacing w:before="100" w:beforeAutospacing="1" w:after="100" w:afterAutospacing="1" w:line="240" w:lineRule="auto"/>
        <w:ind w:left="-360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F43FED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GB"/>
        </w:rPr>
        <w:t>1997</w:t>
      </w:r>
      <w:r w:rsidRPr="00F43FED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 xml:space="preserve"> - Supercomputer ‘</w:t>
      </w:r>
      <w:hyperlink r:id="rId5" w:tgtFrame="_blank" w:tooltip="Deep Blue" w:history="1">
        <w:r w:rsidRPr="00F43FED">
          <w:rPr>
            <w:rStyle w:val="Hyperlink"/>
            <w:rFonts w:ascii="Arial" w:eastAsia="Times New Roman" w:hAnsi="Arial" w:cs="Arial"/>
            <w:spacing w:val="3"/>
            <w:sz w:val="21"/>
            <w:szCs w:val="21"/>
            <w:lang w:eastAsia="en-GB"/>
          </w:rPr>
          <w:t>Deep Blue</w:t>
        </w:r>
      </w:hyperlink>
      <w:r w:rsidRPr="00F43FED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’ was designed, and it defeated the world champion chess player in a match. It was a massive milestone by IBM to create this large computer.</w:t>
      </w:r>
    </w:p>
    <w:p w:rsidR="00F43FED" w:rsidRPr="00F43FED" w:rsidRDefault="00F43FED" w:rsidP="00F43FED">
      <w:pPr>
        <w:spacing w:before="100" w:beforeAutospacing="1" w:after="100" w:afterAutospacing="1" w:line="240" w:lineRule="auto"/>
        <w:ind w:left="-360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F43FED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GB"/>
        </w:rPr>
        <w:t>2002</w:t>
      </w:r>
      <w:r w:rsidRPr="00F43FED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 xml:space="preserve"> - The first commercially successful robotic vacuum cleaner was created. </w:t>
      </w:r>
    </w:p>
    <w:p w:rsidR="00F43FED" w:rsidRPr="00F43FED" w:rsidRDefault="00F43FED" w:rsidP="00F43FED">
      <w:pPr>
        <w:spacing w:before="100" w:beforeAutospacing="1" w:after="100" w:afterAutospacing="1" w:line="240" w:lineRule="auto"/>
        <w:ind w:left="-360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F43FED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GB"/>
        </w:rPr>
        <w:t>2005 - 2019</w:t>
      </w:r>
      <w:r w:rsidRPr="00F43FED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 xml:space="preserve"> - Today, we have speech recognition, robotic process automation (RPA), a dancing robot, smart homes, and other innovations make their debut.</w:t>
      </w:r>
    </w:p>
    <w:p w:rsidR="00F43FED" w:rsidRDefault="00F43FED" w:rsidP="00F43FED">
      <w:pPr>
        <w:spacing w:before="100" w:beforeAutospacing="1" w:after="100" w:afterAutospacing="1" w:line="240" w:lineRule="auto"/>
        <w:ind w:left="-360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F43FED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GB"/>
        </w:rPr>
        <w:t>2020</w:t>
      </w:r>
      <w:r w:rsidRPr="00F43FED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 xml:space="preserve"> - </w:t>
      </w:r>
      <w:proofErr w:type="spellStart"/>
      <w:r w:rsidRPr="00F43FED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Baidu</w:t>
      </w:r>
      <w:proofErr w:type="spellEnd"/>
      <w:r w:rsidRPr="00F43FED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 xml:space="preserve"> releases the </w:t>
      </w:r>
      <w:proofErr w:type="spellStart"/>
      <w:r w:rsidRPr="00F43FED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LinearFold</w:t>
      </w:r>
      <w:proofErr w:type="spellEnd"/>
      <w:r w:rsidRPr="00F43FED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 xml:space="preserve"> AI algorithm to medical and scientific and medical teams developing a vaccine during the early stages of the SARS-CoV-2 (COVID-19) pandemic. The algorithm can predict the RNA sequence of the virus in only 27 seconds, which is 120 times faster than other methods. </w:t>
      </w:r>
    </w:p>
    <w:p w:rsidR="00BB0368" w:rsidRPr="00BB0368" w:rsidRDefault="00BB0368" w:rsidP="00F43FED">
      <w:pPr>
        <w:spacing w:before="100" w:beforeAutospacing="1" w:after="100" w:afterAutospacing="1" w:line="240" w:lineRule="auto"/>
        <w:ind w:left="-360"/>
        <w:jc w:val="both"/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GB"/>
        </w:rPr>
      </w:pPr>
      <w:r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GB"/>
        </w:rPr>
        <w:t>Influences</w:t>
      </w:r>
    </w:p>
    <w:p w:rsidR="00F43FED" w:rsidRDefault="00BB0368" w:rsidP="00F43FED">
      <w:pPr>
        <w:spacing w:before="100" w:beforeAutospacing="1" w:after="100" w:afterAutospacing="1" w:line="240" w:lineRule="auto"/>
        <w:ind w:left="-360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>
        <w:rPr>
          <w:rFonts w:ascii="Arial" w:eastAsia="Times New Roman" w:hAnsi="Arial" w:cs="Arial"/>
          <w:bCs/>
          <w:color w:val="3C4043"/>
          <w:spacing w:val="3"/>
          <w:sz w:val="21"/>
          <w:szCs w:val="21"/>
          <w:lang w:eastAsia="en-GB"/>
        </w:rPr>
        <w:t xml:space="preserve"> </w:t>
      </w:r>
      <w:r>
        <w:rPr>
          <w:rFonts w:ascii="Arial" w:eastAsia="Times New Roman" w:hAnsi="Arial" w:cs="Arial"/>
          <w:bCs/>
          <w:color w:val="3C4043"/>
          <w:spacing w:val="3"/>
          <w:sz w:val="21"/>
          <w:szCs w:val="21"/>
          <w:lang w:eastAsia="en-GB"/>
        </w:rPr>
        <w:tab/>
        <w:t xml:space="preserve">     </w:t>
      </w:r>
      <w:r w:rsidR="00F43FED" w:rsidRPr="00F43FED">
        <w:rPr>
          <w:rFonts w:ascii="Arial" w:eastAsia="Times New Roman" w:hAnsi="Arial" w:cs="Arial"/>
          <w:bCs/>
          <w:color w:val="3C4043"/>
          <w:spacing w:val="3"/>
          <w:sz w:val="21"/>
          <w:szCs w:val="21"/>
          <w:lang w:eastAsia="en-GB"/>
        </w:rPr>
        <w:t>Philosophy</w:t>
      </w:r>
      <w:r w:rsidR="00F43FED" w:rsidRPr="00F43FED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 considers the nature of knowledge, thought, and learning</w:t>
      </w:r>
    </w:p>
    <w:p w:rsidR="00BB0368" w:rsidRPr="00F43FED" w:rsidRDefault="00BB0368" w:rsidP="00BB0368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F43FED">
        <w:rPr>
          <w:rFonts w:ascii="Arial" w:eastAsia="Times New Roman" w:hAnsi="Arial" w:cs="Arial"/>
          <w:bCs/>
          <w:color w:val="3C4043"/>
          <w:spacing w:val="3"/>
          <w:sz w:val="21"/>
          <w:szCs w:val="21"/>
          <w:lang w:eastAsia="en-GB"/>
        </w:rPr>
        <w:t>Mathematics</w:t>
      </w:r>
      <w:r w:rsidRPr="00F43FED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 considers the notions of formal logic, algorithms, computational complexity, and probability</w:t>
      </w:r>
    </w:p>
    <w:p w:rsidR="00BB0368" w:rsidRPr="00F43FED" w:rsidRDefault="00BB0368" w:rsidP="00BB0368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F43FED">
        <w:rPr>
          <w:rFonts w:ascii="Arial" w:eastAsia="Times New Roman" w:hAnsi="Arial" w:cs="Arial"/>
          <w:bCs/>
          <w:color w:val="3C4043"/>
          <w:spacing w:val="3"/>
          <w:sz w:val="21"/>
          <w:szCs w:val="21"/>
          <w:lang w:eastAsia="en-GB"/>
        </w:rPr>
        <w:t>Economics</w:t>
      </w:r>
      <w:r w:rsidRPr="00F43FED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 studies how agents attempt to maximize their own well-being, even when given uncertain information and in the presence of allies and adversaries</w:t>
      </w:r>
    </w:p>
    <w:p w:rsidR="00BB0368" w:rsidRPr="00F43FED" w:rsidRDefault="00BB0368" w:rsidP="00BB0368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F43FED">
        <w:rPr>
          <w:rFonts w:ascii="Arial" w:eastAsia="Times New Roman" w:hAnsi="Arial" w:cs="Arial"/>
          <w:bCs/>
          <w:color w:val="3C4043"/>
          <w:spacing w:val="3"/>
          <w:sz w:val="21"/>
          <w:szCs w:val="21"/>
          <w:lang w:eastAsia="en-GB"/>
        </w:rPr>
        <w:t>Neuroscience</w:t>
      </w:r>
      <w:r w:rsidRPr="00F43FED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 studies the workings of the human brain</w:t>
      </w:r>
    </w:p>
    <w:p w:rsidR="00BB0368" w:rsidRPr="00F43FED" w:rsidRDefault="00BB0368" w:rsidP="00BB0368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F43FED">
        <w:rPr>
          <w:rFonts w:ascii="Arial" w:eastAsia="Times New Roman" w:hAnsi="Arial" w:cs="Arial"/>
          <w:bCs/>
          <w:color w:val="3C4043"/>
          <w:spacing w:val="3"/>
          <w:sz w:val="21"/>
          <w:szCs w:val="21"/>
          <w:lang w:eastAsia="en-GB"/>
        </w:rPr>
        <w:t>Psychology</w:t>
      </w:r>
      <w:r w:rsidRPr="00F43FED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 studies how humans and animals think and act (process information)</w:t>
      </w:r>
    </w:p>
    <w:p w:rsidR="00BB0368" w:rsidRPr="00F43FED" w:rsidRDefault="00BB0368" w:rsidP="00BB0368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F43FED">
        <w:rPr>
          <w:rFonts w:ascii="Arial" w:eastAsia="Times New Roman" w:hAnsi="Arial" w:cs="Arial"/>
          <w:bCs/>
          <w:color w:val="3C4043"/>
          <w:spacing w:val="3"/>
          <w:sz w:val="21"/>
          <w:szCs w:val="21"/>
          <w:lang w:eastAsia="en-GB"/>
        </w:rPr>
        <w:lastRenderedPageBreak/>
        <w:t>Linguistics</w:t>
      </w:r>
      <w:r w:rsidRPr="00F43FED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 deals with language in a formal-enough way that it can be processed by machine</w:t>
      </w:r>
    </w:p>
    <w:p w:rsidR="00BB0368" w:rsidRPr="00F43FED" w:rsidRDefault="00BB0368" w:rsidP="00BB0368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F43FED">
        <w:rPr>
          <w:rFonts w:ascii="Arial" w:eastAsia="Times New Roman" w:hAnsi="Arial" w:cs="Arial"/>
          <w:bCs/>
          <w:color w:val="3C4043"/>
          <w:spacing w:val="3"/>
          <w:sz w:val="21"/>
          <w:szCs w:val="21"/>
          <w:lang w:eastAsia="en-GB"/>
        </w:rPr>
        <w:t>Computer Engineering</w:t>
      </w:r>
      <w:r w:rsidRPr="00F43FED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 looks to increase the efficiency of computing devices</w:t>
      </w:r>
    </w:p>
    <w:p w:rsidR="00BB0368" w:rsidRDefault="00BB0368" w:rsidP="00BB0368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F43FED">
        <w:rPr>
          <w:rFonts w:ascii="Arial" w:eastAsia="Times New Roman" w:hAnsi="Arial" w:cs="Arial"/>
          <w:bCs/>
          <w:color w:val="3C4043"/>
          <w:spacing w:val="3"/>
          <w:sz w:val="21"/>
          <w:szCs w:val="21"/>
          <w:lang w:eastAsia="en-GB"/>
        </w:rPr>
        <w:t>Control Theory and Cybernetics</w:t>
      </w:r>
      <w:r w:rsidRPr="00F43FED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 consider how autonomous machines can operate</w:t>
      </w:r>
    </w:p>
    <w:p w:rsidR="00BB0368" w:rsidRDefault="00BB0368" w:rsidP="00BB036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GB"/>
        </w:rPr>
      </w:pPr>
      <w:r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GB"/>
        </w:rPr>
        <w:t>Application</w:t>
      </w:r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Game playing (Chess, Go, Risk, Bridge, Checkers, ...)</w:t>
      </w:r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Systems that read handwritten addresses to speed mail sorting</w:t>
      </w:r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Search Engines</w:t>
      </w:r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Theorem Proving</w:t>
      </w:r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Cars (stability traction, braking assist, driving, ...)</w:t>
      </w:r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 xml:space="preserve">Aircraft </w:t>
      </w:r>
      <w:proofErr w:type="spellStart"/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autolanders</w:t>
      </w:r>
      <w:proofErr w:type="spellEnd"/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Medical Diagnosis</w:t>
      </w:r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Expert Systems</w:t>
      </w:r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Information Retrieval Systems</w:t>
      </w:r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Story writers, poetry writers, ...</w:t>
      </w:r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Music Composition</w:t>
      </w:r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Annoying auto-correct agents in word processors</w:t>
      </w:r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Crisis management</w:t>
      </w:r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Space Exploration</w:t>
      </w:r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Finance</w:t>
      </w:r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Retailing</w:t>
      </w:r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Manufacturing</w:t>
      </w:r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Inventory Control</w:t>
      </w:r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Pharmaceutical Research</w:t>
      </w:r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Genetic Research</w:t>
      </w:r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(Micro)Surgery</w:t>
      </w:r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Insurance Underwriting</w:t>
      </w:r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Environmental Monitoring</w:t>
      </w:r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Protein Structure Determination</w:t>
      </w:r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Scheduling Systems</w:t>
      </w:r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Assisted Living Support</w:t>
      </w:r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Dispensing Legal Advice</w:t>
      </w:r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Essay Evaluation</w:t>
      </w:r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Detection of Steganography</w:t>
      </w:r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Cryptanalysis</w:t>
      </w:r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Translation</w:t>
      </w:r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Military Planning</w:t>
      </w:r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Surveillance</w:t>
      </w:r>
    </w:p>
    <w:p w:rsidR="00BB0368" w:rsidRPr="00BB0368" w:rsidRDefault="00BB0368" w:rsidP="00BB03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BB0368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Traffic Control</w:t>
      </w:r>
    </w:p>
    <w:p w:rsidR="00BB0368" w:rsidRPr="00BB0368" w:rsidRDefault="00BB0368" w:rsidP="00BB036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</w:p>
    <w:p w:rsidR="00F43FED" w:rsidRPr="00F43FED" w:rsidRDefault="00F43FED" w:rsidP="00F43FED">
      <w:pPr>
        <w:spacing w:before="100" w:beforeAutospacing="1" w:after="100" w:afterAutospacing="1" w:line="240" w:lineRule="auto"/>
        <w:ind w:left="-360"/>
        <w:jc w:val="both"/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GB"/>
        </w:rPr>
      </w:pPr>
      <w:bookmarkStart w:id="0" w:name="_GoBack"/>
      <w:bookmarkEnd w:id="0"/>
    </w:p>
    <w:sectPr w:rsidR="00F43FED" w:rsidRPr="00F43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90D31"/>
    <w:multiLevelType w:val="multilevel"/>
    <w:tmpl w:val="8500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632CD8"/>
    <w:multiLevelType w:val="multilevel"/>
    <w:tmpl w:val="314E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7E7795"/>
    <w:multiLevelType w:val="multilevel"/>
    <w:tmpl w:val="D59A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82E"/>
    <w:rsid w:val="004B382E"/>
    <w:rsid w:val="004B5CFF"/>
    <w:rsid w:val="00BB0368"/>
    <w:rsid w:val="00F4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C1F5A-38CF-4C77-8AE0-7E8FF7FF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B382E"/>
    <w:rPr>
      <w:i/>
      <w:iCs/>
    </w:rPr>
  </w:style>
  <w:style w:type="character" w:styleId="Hyperlink">
    <w:name w:val="Hyperlink"/>
    <w:basedOn w:val="DefaultParagraphFont"/>
    <w:uiPriority w:val="99"/>
    <w:unhideWhenUsed/>
    <w:rsid w:val="00F43F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shable.com/2016/02/10/kasparov-deep-blu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2022-11-15T14:24:00Z</dcterms:created>
  <dcterms:modified xsi:type="dcterms:W3CDTF">2022-11-15T15:01:00Z</dcterms:modified>
</cp:coreProperties>
</file>