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6820" w14:textId="0F2FCB1E" w:rsidR="007A74EF" w:rsidRDefault="007A74EF">
      <w:r>
        <w:t>Reference for Accomplishment</w:t>
      </w:r>
    </w:p>
    <w:p w14:paraId="3C4B1285" w14:textId="0358924D" w:rsidR="007A74EF" w:rsidRDefault="007A74EF">
      <w:r w:rsidRPr="007A74EF">
        <w:t>https://www.moneytalksnews.com/7-wise-money-moves-to-make-in-your-50s-and-beyond/</w:t>
      </w:r>
    </w:p>
    <w:sectPr w:rsidR="007A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F"/>
    <w:rsid w:val="007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9A35"/>
  <w15:chartTrackingRefBased/>
  <w15:docId w15:val="{4BFE4974-19B7-EE4C-B6C2-E59323A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Siwakoti</dc:creator>
  <cp:keywords/>
  <dc:description/>
  <cp:lastModifiedBy>Bibek Siwakoti</cp:lastModifiedBy>
  <cp:revision>1</cp:revision>
  <dcterms:created xsi:type="dcterms:W3CDTF">2022-05-25T19:21:00Z</dcterms:created>
  <dcterms:modified xsi:type="dcterms:W3CDTF">2022-05-25T19:22:00Z</dcterms:modified>
</cp:coreProperties>
</file>