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678E76" w14:textId="77777777" w:rsidR="001F30D3" w:rsidRPr="0090463A" w:rsidRDefault="001F30D3" w:rsidP="001F30D3">
      <w:pPr>
        <w:jc w:val="center"/>
        <w:rPr>
          <w:sz w:val="40"/>
          <w:szCs w:val="40"/>
        </w:rPr>
      </w:pPr>
      <w:r>
        <w:rPr>
          <w:b/>
          <w:bCs/>
          <w:sz w:val="40"/>
          <w:szCs w:val="40"/>
        </w:rPr>
        <w:t>Project Design Phase-II</w:t>
      </w:r>
    </w:p>
    <w:p w14:paraId="11D0F20D" w14:textId="77777777" w:rsidR="001F30D3" w:rsidRPr="0090463A" w:rsidRDefault="001F30D3" w:rsidP="001F30D3">
      <w:pPr>
        <w:jc w:val="center"/>
        <w:rPr>
          <w:b/>
          <w:bCs/>
          <w:sz w:val="40"/>
          <w:szCs w:val="40"/>
        </w:rPr>
      </w:pPr>
      <w:r>
        <w:rPr>
          <w:b/>
          <w:bCs/>
          <w:sz w:val="40"/>
          <w:szCs w:val="40"/>
        </w:rPr>
        <w:t>Technology Stack (Architecture &amp; Stack)</w:t>
      </w:r>
    </w:p>
    <w:p w14:paraId="17E2A482" w14:textId="77777777" w:rsidR="001F30D3" w:rsidRDefault="001F30D3" w:rsidP="001F30D3">
      <w:pPr>
        <w:jc w:val="center"/>
        <w:rPr>
          <w:sz w:val="36"/>
          <w:szCs w:val="36"/>
        </w:rPr>
      </w:pPr>
    </w:p>
    <w:tbl>
      <w:tblPr>
        <w:tblStyle w:val="TableGrid"/>
        <w:tblW w:w="0" w:type="auto"/>
        <w:tblLook w:val="04A0" w:firstRow="1" w:lastRow="0" w:firstColumn="1" w:lastColumn="0" w:noHBand="0" w:noVBand="1"/>
      </w:tblPr>
      <w:tblGrid>
        <w:gridCol w:w="4508"/>
        <w:gridCol w:w="4508"/>
      </w:tblGrid>
      <w:tr w:rsidR="001F30D3" w14:paraId="0A13CB8D" w14:textId="77777777" w:rsidTr="002456BC">
        <w:tc>
          <w:tcPr>
            <w:tcW w:w="4508" w:type="dxa"/>
          </w:tcPr>
          <w:p w14:paraId="6CCDC326" w14:textId="77777777" w:rsidR="001F30D3" w:rsidRDefault="001F30D3" w:rsidP="002456BC">
            <w:pPr>
              <w:jc w:val="center"/>
              <w:rPr>
                <w:sz w:val="36"/>
                <w:szCs w:val="36"/>
              </w:rPr>
            </w:pPr>
            <w:r>
              <w:rPr>
                <w:sz w:val="36"/>
                <w:szCs w:val="36"/>
              </w:rPr>
              <w:t xml:space="preserve">Date </w:t>
            </w:r>
          </w:p>
        </w:tc>
        <w:tc>
          <w:tcPr>
            <w:tcW w:w="4508" w:type="dxa"/>
          </w:tcPr>
          <w:p w14:paraId="2CC4844A" w14:textId="77777777" w:rsidR="001F30D3" w:rsidRDefault="001F30D3" w:rsidP="002456BC">
            <w:pPr>
              <w:jc w:val="center"/>
              <w:rPr>
                <w:sz w:val="36"/>
                <w:szCs w:val="36"/>
              </w:rPr>
            </w:pPr>
            <w:r>
              <w:rPr>
                <w:sz w:val="36"/>
                <w:szCs w:val="36"/>
              </w:rPr>
              <w:t>12 April 2025</w:t>
            </w:r>
          </w:p>
        </w:tc>
      </w:tr>
      <w:tr w:rsidR="001F30D3" w14:paraId="6F92F715" w14:textId="77777777" w:rsidTr="002456BC">
        <w:tc>
          <w:tcPr>
            <w:tcW w:w="4508" w:type="dxa"/>
          </w:tcPr>
          <w:p w14:paraId="34748A55" w14:textId="77777777" w:rsidR="001F30D3" w:rsidRDefault="001F30D3" w:rsidP="002456BC">
            <w:pPr>
              <w:jc w:val="center"/>
              <w:rPr>
                <w:sz w:val="36"/>
                <w:szCs w:val="36"/>
              </w:rPr>
            </w:pPr>
            <w:r>
              <w:rPr>
                <w:sz w:val="36"/>
                <w:szCs w:val="36"/>
              </w:rPr>
              <w:t>Team ID</w:t>
            </w:r>
          </w:p>
        </w:tc>
        <w:tc>
          <w:tcPr>
            <w:tcW w:w="4508" w:type="dxa"/>
          </w:tcPr>
          <w:p w14:paraId="75EBBBDD" w14:textId="77777777" w:rsidR="001F30D3" w:rsidRDefault="001F30D3" w:rsidP="002456BC">
            <w:pPr>
              <w:jc w:val="center"/>
              <w:rPr>
                <w:sz w:val="36"/>
                <w:szCs w:val="36"/>
              </w:rPr>
            </w:pPr>
            <w:r w:rsidRPr="0090463A">
              <w:rPr>
                <w:sz w:val="36"/>
                <w:szCs w:val="36"/>
              </w:rPr>
              <w:t>SWTID1742751842</w:t>
            </w:r>
          </w:p>
        </w:tc>
      </w:tr>
      <w:tr w:rsidR="001F30D3" w14:paraId="067E5A5D" w14:textId="77777777" w:rsidTr="002456BC">
        <w:tc>
          <w:tcPr>
            <w:tcW w:w="4508" w:type="dxa"/>
          </w:tcPr>
          <w:p w14:paraId="741DCCBF" w14:textId="77777777" w:rsidR="001F30D3" w:rsidRDefault="001F30D3" w:rsidP="002456BC">
            <w:pPr>
              <w:jc w:val="center"/>
              <w:rPr>
                <w:sz w:val="36"/>
                <w:szCs w:val="36"/>
              </w:rPr>
            </w:pPr>
            <w:r>
              <w:rPr>
                <w:sz w:val="36"/>
                <w:szCs w:val="36"/>
              </w:rPr>
              <w:t>Project Name</w:t>
            </w:r>
          </w:p>
        </w:tc>
        <w:tc>
          <w:tcPr>
            <w:tcW w:w="4508" w:type="dxa"/>
          </w:tcPr>
          <w:p w14:paraId="3644BFC9" w14:textId="77777777" w:rsidR="001F30D3" w:rsidRDefault="001F30D3" w:rsidP="002456BC">
            <w:pPr>
              <w:jc w:val="center"/>
              <w:rPr>
                <w:sz w:val="36"/>
                <w:szCs w:val="36"/>
              </w:rPr>
            </w:pPr>
            <w:proofErr w:type="spellStart"/>
            <w:r w:rsidRPr="0090463A">
              <w:rPr>
                <w:sz w:val="36"/>
                <w:szCs w:val="36"/>
              </w:rPr>
              <w:t>ShopEZ</w:t>
            </w:r>
            <w:proofErr w:type="spellEnd"/>
            <w:r w:rsidRPr="0090463A">
              <w:rPr>
                <w:sz w:val="36"/>
                <w:szCs w:val="36"/>
              </w:rPr>
              <w:t>: One-Stop Shop for Online Purchases</w:t>
            </w:r>
          </w:p>
        </w:tc>
      </w:tr>
      <w:tr w:rsidR="001F30D3" w14:paraId="72C6A2D7" w14:textId="77777777" w:rsidTr="002456BC">
        <w:tc>
          <w:tcPr>
            <w:tcW w:w="4508" w:type="dxa"/>
          </w:tcPr>
          <w:p w14:paraId="385D5B2E" w14:textId="77777777" w:rsidR="001F30D3" w:rsidRDefault="001F30D3" w:rsidP="002456BC">
            <w:pPr>
              <w:jc w:val="center"/>
              <w:rPr>
                <w:sz w:val="36"/>
                <w:szCs w:val="36"/>
              </w:rPr>
            </w:pPr>
            <w:r>
              <w:rPr>
                <w:sz w:val="36"/>
                <w:szCs w:val="36"/>
              </w:rPr>
              <w:t>Maximum Marks</w:t>
            </w:r>
          </w:p>
        </w:tc>
        <w:tc>
          <w:tcPr>
            <w:tcW w:w="4508" w:type="dxa"/>
          </w:tcPr>
          <w:p w14:paraId="707FD2CB" w14:textId="77777777" w:rsidR="001F30D3" w:rsidRDefault="001F30D3" w:rsidP="002456BC">
            <w:pPr>
              <w:jc w:val="center"/>
              <w:rPr>
                <w:sz w:val="36"/>
                <w:szCs w:val="36"/>
              </w:rPr>
            </w:pPr>
            <w:r>
              <w:rPr>
                <w:sz w:val="36"/>
                <w:szCs w:val="36"/>
              </w:rPr>
              <w:t>4 Marks</w:t>
            </w:r>
          </w:p>
        </w:tc>
      </w:tr>
    </w:tbl>
    <w:p w14:paraId="6CF7D5A2" w14:textId="77777777" w:rsidR="00B75523" w:rsidRDefault="00B75523" w:rsidP="00B75523">
      <w:pPr>
        <w:rPr>
          <w:b/>
          <w:bCs/>
          <w:sz w:val="28"/>
          <w:szCs w:val="28"/>
        </w:rPr>
      </w:pPr>
    </w:p>
    <w:p w14:paraId="35F073F1" w14:textId="12933CA8" w:rsidR="008A58F2" w:rsidRDefault="008A58F2" w:rsidP="008A58F2">
      <w:pPr>
        <w:rPr>
          <w:b/>
          <w:bCs/>
          <w:sz w:val="28"/>
          <w:szCs w:val="28"/>
        </w:rPr>
      </w:pPr>
      <w:r>
        <w:rPr>
          <w:b/>
          <w:bCs/>
          <w:sz w:val="28"/>
          <w:szCs w:val="28"/>
        </w:rPr>
        <w:t>Technical Architecture:</w:t>
      </w:r>
    </w:p>
    <w:p w14:paraId="24DAC0B5" w14:textId="77777777" w:rsidR="001F30D3" w:rsidRPr="001F30D3" w:rsidRDefault="001F30D3" w:rsidP="001F30D3">
      <w:pPr>
        <w:rPr>
          <w:sz w:val="28"/>
          <w:szCs w:val="28"/>
        </w:rPr>
      </w:pPr>
      <w:r w:rsidRPr="001F30D3">
        <w:rPr>
          <w:sz w:val="28"/>
          <w:szCs w:val="28"/>
        </w:rPr>
        <w:t xml:space="preserve">The system architecture of </w:t>
      </w:r>
      <w:proofErr w:type="spellStart"/>
      <w:r w:rsidRPr="001F30D3">
        <w:rPr>
          <w:b/>
          <w:bCs/>
          <w:sz w:val="28"/>
          <w:szCs w:val="28"/>
        </w:rPr>
        <w:t>ShopEZ</w:t>
      </w:r>
      <w:proofErr w:type="spellEnd"/>
      <w:r w:rsidRPr="001F30D3">
        <w:rPr>
          <w:sz w:val="28"/>
          <w:szCs w:val="28"/>
        </w:rPr>
        <w:t>, an online e-commerce platform, is designed to ensure a seamless, scalable, and secure user experience for both customers and administrators.</w:t>
      </w:r>
    </w:p>
    <w:p w14:paraId="771F9AA5" w14:textId="77777777" w:rsidR="001F30D3" w:rsidRPr="001F30D3" w:rsidRDefault="001F30D3" w:rsidP="001F30D3">
      <w:pPr>
        <w:rPr>
          <w:sz w:val="28"/>
          <w:szCs w:val="28"/>
        </w:rPr>
      </w:pPr>
      <w:r w:rsidRPr="001F30D3">
        <w:rPr>
          <w:sz w:val="28"/>
          <w:szCs w:val="28"/>
        </w:rPr>
        <w:t xml:space="preserve">At the core of the platform lies the </w:t>
      </w:r>
      <w:r w:rsidRPr="001F30D3">
        <w:rPr>
          <w:b/>
          <w:bCs/>
          <w:sz w:val="28"/>
          <w:szCs w:val="28"/>
        </w:rPr>
        <w:t>cloud-based infrastructure</w:t>
      </w:r>
      <w:r w:rsidRPr="001F30D3">
        <w:rPr>
          <w:sz w:val="28"/>
          <w:szCs w:val="28"/>
        </w:rPr>
        <w:t xml:space="preserve">, which hosts the </w:t>
      </w:r>
      <w:r w:rsidRPr="001F30D3">
        <w:rPr>
          <w:b/>
          <w:bCs/>
          <w:sz w:val="28"/>
          <w:szCs w:val="28"/>
        </w:rPr>
        <w:t>Frontend</w:t>
      </w:r>
      <w:r w:rsidRPr="001F30D3">
        <w:rPr>
          <w:sz w:val="28"/>
          <w:szCs w:val="28"/>
        </w:rPr>
        <w:t xml:space="preserve">, </w:t>
      </w:r>
      <w:r w:rsidRPr="001F30D3">
        <w:rPr>
          <w:b/>
          <w:bCs/>
          <w:sz w:val="28"/>
          <w:szCs w:val="28"/>
        </w:rPr>
        <w:t>Databases</w:t>
      </w:r>
      <w:r w:rsidRPr="001F30D3">
        <w:rPr>
          <w:sz w:val="28"/>
          <w:szCs w:val="28"/>
        </w:rPr>
        <w:t xml:space="preserve">, and </w:t>
      </w:r>
      <w:r w:rsidRPr="001F30D3">
        <w:rPr>
          <w:b/>
          <w:bCs/>
          <w:sz w:val="28"/>
          <w:szCs w:val="28"/>
        </w:rPr>
        <w:t>Payment Services</w:t>
      </w:r>
      <w:r w:rsidRPr="001F30D3">
        <w:rPr>
          <w:sz w:val="28"/>
          <w:szCs w:val="28"/>
        </w:rPr>
        <w:t>.</w:t>
      </w:r>
    </w:p>
    <w:p w14:paraId="127CA34E" w14:textId="77777777" w:rsidR="001F30D3" w:rsidRPr="001F30D3" w:rsidRDefault="001F30D3" w:rsidP="001F30D3">
      <w:pPr>
        <w:rPr>
          <w:sz w:val="28"/>
          <w:szCs w:val="28"/>
        </w:rPr>
      </w:pPr>
      <w:r w:rsidRPr="001F30D3">
        <w:rPr>
          <w:b/>
          <w:bCs/>
          <w:sz w:val="28"/>
          <w:szCs w:val="28"/>
        </w:rPr>
        <w:t>Customers</w:t>
      </w:r>
      <w:r w:rsidRPr="001F30D3">
        <w:rPr>
          <w:sz w:val="28"/>
          <w:szCs w:val="28"/>
        </w:rPr>
        <w:t xml:space="preserve"> interact with the system through the </w:t>
      </w:r>
      <w:r w:rsidRPr="001F30D3">
        <w:rPr>
          <w:b/>
          <w:bCs/>
          <w:sz w:val="28"/>
          <w:szCs w:val="28"/>
        </w:rPr>
        <w:t>Web App</w:t>
      </w:r>
      <w:r w:rsidRPr="001F30D3">
        <w:rPr>
          <w:sz w:val="28"/>
          <w:szCs w:val="28"/>
        </w:rPr>
        <w:t xml:space="preserve">, where they can browse products, manage their cart, and complete purchases. This interface is powered by the </w:t>
      </w:r>
      <w:r w:rsidRPr="001F30D3">
        <w:rPr>
          <w:b/>
          <w:bCs/>
          <w:sz w:val="28"/>
          <w:szCs w:val="28"/>
        </w:rPr>
        <w:t>Frontend</w:t>
      </w:r>
      <w:r w:rsidRPr="001F30D3">
        <w:rPr>
          <w:sz w:val="28"/>
          <w:szCs w:val="28"/>
        </w:rPr>
        <w:t xml:space="preserve">, which communicates with the </w:t>
      </w:r>
      <w:r w:rsidRPr="001F30D3">
        <w:rPr>
          <w:b/>
          <w:bCs/>
          <w:sz w:val="28"/>
          <w:szCs w:val="28"/>
        </w:rPr>
        <w:t>cloud database</w:t>
      </w:r>
      <w:r w:rsidRPr="001F30D3">
        <w:rPr>
          <w:sz w:val="28"/>
          <w:szCs w:val="28"/>
        </w:rPr>
        <w:t xml:space="preserve"> to retrieve real-time product information, user data, and order history.</w:t>
      </w:r>
    </w:p>
    <w:p w14:paraId="5291A873" w14:textId="77777777" w:rsidR="001F30D3" w:rsidRPr="001F30D3" w:rsidRDefault="001F30D3" w:rsidP="001F30D3">
      <w:pPr>
        <w:rPr>
          <w:sz w:val="28"/>
          <w:szCs w:val="28"/>
        </w:rPr>
      </w:pPr>
      <w:r w:rsidRPr="001F30D3">
        <w:rPr>
          <w:sz w:val="28"/>
          <w:szCs w:val="28"/>
        </w:rPr>
        <w:t xml:space="preserve">To ensure secure financial transactions, the frontend is integrated with third-party </w:t>
      </w:r>
      <w:r w:rsidRPr="001F30D3">
        <w:rPr>
          <w:b/>
          <w:bCs/>
          <w:sz w:val="28"/>
          <w:szCs w:val="28"/>
        </w:rPr>
        <w:t>Payment Services</w:t>
      </w:r>
      <w:r w:rsidRPr="001F30D3">
        <w:rPr>
          <w:sz w:val="28"/>
          <w:szCs w:val="28"/>
        </w:rPr>
        <w:t xml:space="preserve"> that handle tasks like card processing, EMI options, and confirmation of successful transactions.</w:t>
      </w:r>
    </w:p>
    <w:p w14:paraId="38F817B3" w14:textId="77777777" w:rsidR="001F30D3" w:rsidRPr="001F30D3" w:rsidRDefault="001F30D3" w:rsidP="001F30D3">
      <w:pPr>
        <w:rPr>
          <w:sz w:val="28"/>
          <w:szCs w:val="28"/>
        </w:rPr>
      </w:pPr>
      <w:r w:rsidRPr="001F30D3">
        <w:rPr>
          <w:sz w:val="28"/>
          <w:szCs w:val="28"/>
        </w:rPr>
        <w:t xml:space="preserve">On the administrative side, </w:t>
      </w:r>
      <w:r w:rsidRPr="001F30D3">
        <w:rPr>
          <w:b/>
          <w:bCs/>
          <w:sz w:val="28"/>
          <w:szCs w:val="28"/>
        </w:rPr>
        <w:t>Admins</w:t>
      </w:r>
      <w:r w:rsidRPr="001F30D3">
        <w:rPr>
          <w:sz w:val="28"/>
          <w:szCs w:val="28"/>
        </w:rPr>
        <w:t xml:space="preserve"> access the </w:t>
      </w:r>
      <w:r w:rsidRPr="001F30D3">
        <w:rPr>
          <w:b/>
          <w:bCs/>
          <w:sz w:val="28"/>
          <w:szCs w:val="28"/>
        </w:rPr>
        <w:t>Admin Panel</w:t>
      </w:r>
      <w:r w:rsidRPr="001F30D3">
        <w:rPr>
          <w:sz w:val="28"/>
          <w:szCs w:val="28"/>
        </w:rPr>
        <w:t xml:space="preserve"> to oversee backend operations. They can manage product listings, update order statuses, handle user support queries, and monitor payment issues. This panel connects directly with the payment services and database to maintain synchronization between user activity and internal operations.</w:t>
      </w:r>
    </w:p>
    <w:p w14:paraId="20B1F24A" w14:textId="77777777" w:rsidR="001F30D3" w:rsidRPr="001F30D3" w:rsidRDefault="001F30D3" w:rsidP="001F30D3">
      <w:pPr>
        <w:rPr>
          <w:sz w:val="28"/>
          <w:szCs w:val="28"/>
        </w:rPr>
      </w:pPr>
      <w:r w:rsidRPr="001F30D3">
        <w:rPr>
          <w:sz w:val="28"/>
          <w:szCs w:val="28"/>
        </w:rPr>
        <w:lastRenderedPageBreak/>
        <w:t xml:space="preserve">Overall, this architecture supports real-time data exchange, fast performance, and modular service integration, providing a robust foundation for </w:t>
      </w:r>
      <w:proofErr w:type="spellStart"/>
      <w:r w:rsidRPr="001F30D3">
        <w:rPr>
          <w:sz w:val="28"/>
          <w:szCs w:val="28"/>
        </w:rPr>
        <w:t>ShopEZ’s</w:t>
      </w:r>
      <w:proofErr w:type="spellEnd"/>
      <w:r w:rsidRPr="001F30D3">
        <w:rPr>
          <w:sz w:val="28"/>
          <w:szCs w:val="28"/>
        </w:rPr>
        <w:t xml:space="preserve"> digital commerce ecosystem.</w:t>
      </w:r>
    </w:p>
    <w:p w14:paraId="2B8F141C" w14:textId="77777777" w:rsidR="001F30D3" w:rsidRPr="001F30D3" w:rsidRDefault="001F30D3" w:rsidP="008A58F2">
      <w:pPr>
        <w:rPr>
          <w:sz w:val="28"/>
          <w:szCs w:val="28"/>
        </w:rPr>
      </w:pPr>
    </w:p>
    <w:p w14:paraId="536DAB8B" w14:textId="1288664A" w:rsidR="00452B1D" w:rsidRPr="00452B1D" w:rsidRDefault="00452B1D" w:rsidP="00452B1D">
      <w:pPr>
        <w:rPr>
          <w:b/>
          <w:bCs/>
          <w:sz w:val="28"/>
          <w:szCs w:val="28"/>
        </w:rPr>
      </w:pPr>
      <w:r>
        <w:rPr>
          <w:noProof/>
        </w:rPr>
        <w:drawing>
          <wp:inline distT="0" distB="0" distL="0" distR="0" wp14:anchorId="6B832EC4" wp14:editId="2248DE44">
            <wp:extent cx="4640580" cy="4640580"/>
            <wp:effectExtent l="0" t="0" r="7620" b="7620"/>
            <wp:docPr id="784023598"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erated 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40580" cy="4640580"/>
                    </a:xfrm>
                    <a:prstGeom prst="rect">
                      <a:avLst/>
                    </a:prstGeom>
                    <a:noFill/>
                    <a:ln>
                      <a:noFill/>
                    </a:ln>
                  </pic:spPr>
                </pic:pic>
              </a:graphicData>
            </a:graphic>
          </wp:inline>
        </w:drawing>
      </w:r>
    </w:p>
    <w:p w14:paraId="22CC9720" w14:textId="77777777" w:rsidR="008A58F2" w:rsidRPr="005D115C" w:rsidRDefault="008A58F2" w:rsidP="008A58F2">
      <w:pPr>
        <w:rPr>
          <w:b/>
          <w:bCs/>
          <w:sz w:val="28"/>
          <w:szCs w:val="28"/>
        </w:rPr>
      </w:pPr>
    </w:p>
    <w:p w14:paraId="0A248434" w14:textId="77777777" w:rsidR="008A58F2" w:rsidRDefault="008A58F2" w:rsidP="00B75523">
      <w:pPr>
        <w:rPr>
          <w:b/>
          <w:bCs/>
          <w:sz w:val="28"/>
          <w:szCs w:val="28"/>
        </w:rPr>
      </w:pPr>
    </w:p>
    <w:p w14:paraId="22417028" w14:textId="77777777" w:rsidR="00452B1D" w:rsidRDefault="00452B1D" w:rsidP="00B75523">
      <w:pPr>
        <w:rPr>
          <w:b/>
          <w:bCs/>
          <w:sz w:val="28"/>
          <w:szCs w:val="28"/>
        </w:rPr>
      </w:pPr>
    </w:p>
    <w:p w14:paraId="01879C86" w14:textId="77777777" w:rsidR="00452B1D" w:rsidRDefault="00452B1D" w:rsidP="00B75523">
      <w:pPr>
        <w:rPr>
          <w:b/>
          <w:bCs/>
          <w:sz w:val="28"/>
          <w:szCs w:val="28"/>
        </w:rPr>
      </w:pPr>
    </w:p>
    <w:p w14:paraId="072C1D20" w14:textId="77777777" w:rsidR="001F30D3" w:rsidRDefault="001F30D3" w:rsidP="00B75523">
      <w:pPr>
        <w:rPr>
          <w:b/>
          <w:bCs/>
          <w:sz w:val="28"/>
          <w:szCs w:val="28"/>
        </w:rPr>
      </w:pPr>
    </w:p>
    <w:p w14:paraId="6142E8BE" w14:textId="77777777" w:rsidR="001F30D3" w:rsidRDefault="001F30D3" w:rsidP="00B75523">
      <w:pPr>
        <w:rPr>
          <w:b/>
          <w:bCs/>
          <w:sz w:val="28"/>
          <w:szCs w:val="28"/>
        </w:rPr>
      </w:pPr>
    </w:p>
    <w:p w14:paraId="787FE72F" w14:textId="77777777" w:rsidR="001F30D3" w:rsidRDefault="001F30D3" w:rsidP="00B75523">
      <w:pPr>
        <w:rPr>
          <w:b/>
          <w:bCs/>
          <w:sz w:val="28"/>
          <w:szCs w:val="28"/>
        </w:rPr>
      </w:pPr>
    </w:p>
    <w:p w14:paraId="7ACB8715" w14:textId="5EE7AA5F" w:rsidR="00B75523" w:rsidRPr="005D115C" w:rsidRDefault="00452B1D" w:rsidP="00B75523">
      <w:pPr>
        <w:rPr>
          <w:b/>
          <w:bCs/>
          <w:sz w:val="28"/>
          <w:szCs w:val="28"/>
        </w:rPr>
      </w:pPr>
      <w:r>
        <w:rPr>
          <w:b/>
          <w:bCs/>
          <w:sz w:val="28"/>
          <w:szCs w:val="28"/>
        </w:rPr>
        <w:lastRenderedPageBreak/>
        <w:t>C</w:t>
      </w:r>
      <w:r w:rsidR="00B75523">
        <w:rPr>
          <w:b/>
          <w:bCs/>
          <w:sz w:val="28"/>
          <w:szCs w:val="28"/>
        </w:rPr>
        <w:t>omponents &amp; Technologies:</w:t>
      </w:r>
    </w:p>
    <w:tbl>
      <w:tblPr>
        <w:tblW w:w="9639" w:type="dxa"/>
        <w:tblInd w:w="-8" w:type="dxa"/>
        <w:tblCellMar>
          <w:top w:w="15" w:type="dxa"/>
          <w:left w:w="15" w:type="dxa"/>
          <w:bottom w:w="15" w:type="dxa"/>
          <w:right w:w="15" w:type="dxa"/>
        </w:tblCellMar>
        <w:tblLook w:val="04A0" w:firstRow="1" w:lastRow="0" w:firstColumn="1" w:lastColumn="0" w:noHBand="0" w:noVBand="1"/>
      </w:tblPr>
      <w:tblGrid>
        <w:gridCol w:w="609"/>
        <w:gridCol w:w="1901"/>
        <w:gridCol w:w="4436"/>
        <w:gridCol w:w="2693"/>
      </w:tblGrid>
      <w:tr w:rsidR="00B75523" w:rsidRPr="00A201EE" w14:paraId="371993BC" w14:textId="4CAEFD7D" w:rsidTr="00B7552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D0A2BBC" w14:textId="178780F3" w:rsidR="00B75523" w:rsidRPr="005D115C" w:rsidRDefault="00B75523" w:rsidP="00B75523">
            <w:pPr>
              <w:rPr>
                <w:sz w:val="24"/>
                <w:szCs w:val="24"/>
              </w:rPr>
            </w:pPr>
            <w:proofErr w:type="spellStart"/>
            <w:r>
              <w:rPr>
                <w:b/>
                <w:bCs/>
                <w:sz w:val="24"/>
                <w:szCs w:val="24"/>
              </w:rPr>
              <w:t>S.No</w:t>
            </w:r>
            <w:proofErr w:type="spellEnd"/>
            <w:r>
              <w:rPr>
                <w:b/>
                <w:bCs/>
                <w:sz w:val="24"/>
                <w:szCs w:val="24"/>
              </w:rPr>
              <w:t>.</w:t>
            </w:r>
          </w:p>
        </w:tc>
        <w:tc>
          <w:tcPr>
            <w:tcW w:w="190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A3CB5EC" w14:textId="275F4097" w:rsidR="00B75523" w:rsidRPr="005D115C" w:rsidRDefault="00B75523" w:rsidP="00B75523">
            <w:pPr>
              <w:rPr>
                <w:sz w:val="24"/>
                <w:szCs w:val="24"/>
              </w:rPr>
            </w:pPr>
            <w:r>
              <w:rPr>
                <w:b/>
                <w:bCs/>
                <w:sz w:val="24"/>
                <w:szCs w:val="24"/>
              </w:rPr>
              <w:t>Component</w:t>
            </w:r>
          </w:p>
        </w:tc>
        <w:tc>
          <w:tcPr>
            <w:tcW w:w="443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61BE47E" w14:textId="4DAEADD2" w:rsidR="00B75523" w:rsidRPr="005D115C" w:rsidRDefault="00B75523" w:rsidP="00B75523">
            <w:pPr>
              <w:rPr>
                <w:sz w:val="24"/>
                <w:szCs w:val="24"/>
              </w:rPr>
            </w:pPr>
            <w:r>
              <w:rPr>
                <w:b/>
                <w:bCs/>
                <w:sz w:val="24"/>
                <w:szCs w:val="24"/>
              </w:rPr>
              <w:t>Description</w:t>
            </w:r>
          </w:p>
        </w:tc>
        <w:tc>
          <w:tcPr>
            <w:tcW w:w="2693" w:type="dxa"/>
            <w:tcBorders>
              <w:top w:val="single" w:sz="6" w:space="0" w:color="000000"/>
              <w:left w:val="single" w:sz="6" w:space="0" w:color="000000"/>
              <w:bottom w:val="single" w:sz="6" w:space="0" w:color="000000"/>
              <w:right w:val="single" w:sz="6" w:space="0" w:color="000000"/>
            </w:tcBorders>
            <w:vAlign w:val="center"/>
          </w:tcPr>
          <w:p w14:paraId="703F763B" w14:textId="6B8A39F2" w:rsidR="00B75523" w:rsidRDefault="00B75523" w:rsidP="00B75523">
            <w:pPr>
              <w:jc w:val="center"/>
              <w:rPr>
                <w:b/>
                <w:bCs/>
                <w:sz w:val="24"/>
                <w:szCs w:val="24"/>
              </w:rPr>
            </w:pPr>
            <w:r>
              <w:rPr>
                <w:b/>
                <w:bCs/>
                <w:sz w:val="24"/>
                <w:szCs w:val="24"/>
              </w:rPr>
              <w:t>Technology</w:t>
            </w:r>
          </w:p>
        </w:tc>
      </w:tr>
      <w:tr w:rsidR="00B75523" w:rsidRPr="00A201EE" w14:paraId="4BA8FE2B" w14:textId="4DA79CC2" w:rsidTr="00B7552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B456497" w14:textId="174DBDCC" w:rsidR="00B75523" w:rsidRPr="005D115C" w:rsidRDefault="00B75523" w:rsidP="00B75523">
            <w:r w:rsidRPr="005D115C">
              <w:rPr>
                <w:b/>
                <w:bCs/>
              </w:rPr>
              <w:t>1</w:t>
            </w:r>
          </w:p>
        </w:tc>
        <w:tc>
          <w:tcPr>
            <w:tcW w:w="190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030F821" w14:textId="5DE1FD71" w:rsidR="00B75523" w:rsidRPr="005D115C" w:rsidRDefault="00B75523" w:rsidP="00B75523">
            <w:r w:rsidRPr="002F60FB">
              <w:t xml:space="preserve">User </w:t>
            </w:r>
            <w:r>
              <w:t>Interface</w:t>
            </w:r>
          </w:p>
        </w:tc>
        <w:tc>
          <w:tcPr>
            <w:tcW w:w="443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1ABECD1" w14:textId="4C596122" w:rsidR="00B75523" w:rsidRPr="005D115C" w:rsidRDefault="00A82C59" w:rsidP="00B75523">
            <w:r w:rsidRPr="00A82C59">
              <w:t>Web UI where users browse products, register/login, checkout</w:t>
            </w:r>
          </w:p>
        </w:tc>
        <w:tc>
          <w:tcPr>
            <w:tcW w:w="2693" w:type="dxa"/>
            <w:tcBorders>
              <w:top w:val="single" w:sz="6" w:space="0" w:color="000000"/>
              <w:left w:val="single" w:sz="6" w:space="0" w:color="000000"/>
              <w:bottom w:val="single" w:sz="6" w:space="0" w:color="000000"/>
              <w:right w:val="single" w:sz="6" w:space="0" w:color="000000"/>
            </w:tcBorders>
          </w:tcPr>
          <w:p w14:paraId="3235AAE6" w14:textId="3D51AA76" w:rsidR="00B75523" w:rsidRPr="002F60FB" w:rsidRDefault="00A82C59" w:rsidP="00B75523">
            <w:r w:rsidRPr="00A82C59">
              <w:t>HTML, CSS, JavaScript, React.js</w:t>
            </w:r>
          </w:p>
        </w:tc>
      </w:tr>
      <w:tr w:rsidR="00B75523" w:rsidRPr="00A201EE" w14:paraId="52D4ED1E" w14:textId="4FEA0D06" w:rsidTr="00B7552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D2B9535" w14:textId="77054D2D" w:rsidR="00B75523" w:rsidRPr="005D115C" w:rsidRDefault="00B75523" w:rsidP="00B75523">
            <w:r w:rsidRPr="005D115C">
              <w:rPr>
                <w:b/>
                <w:bCs/>
              </w:rPr>
              <w:t>2</w:t>
            </w:r>
          </w:p>
        </w:tc>
        <w:tc>
          <w:tcPr>
            <w:tcW w:w="190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C07E712" w14:textId="5E902B60" w:rsidR="00B75523" w:rsidRPr="005D115C" w:rsidRDefault="00B75523" w:rsidP="00B75523">
            <w:r>
              <w:t>Application Logic-1</w:t>
            </w:r>
          </w:p>
        </w:tc>
        <w:tc>
          <w:tcPr>
            <w:tcW w:w="443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6388F0E" w14:textId="34F3C178" w:rsidR="00B75523" w:rsidRPr="002F60FB" w:rsidRDefault="00A82C59" w:rsidP="00B75523">
            <w:r w:rsidRPr="00A82C59">
              <w:t>Handles authentication, product search, add to cart, order logic</w:t>
            </w:r>
          </w:p>
        </w:tc>
        <w:tc>
          <w:tcPr>
            <w:tcW w:w="2693" w:type="dxa"/>
            <w:tcBorders>
              <w:top w:val="single" w:sz="6" w:space="0" w:color="000000"/>
              <w:left w:val="single" w:sz="6" w:space="0" w:color="000000"/>
              <w:bottom w:val="single" w:sz="6" w:space="0" w:color="000000"/>
              <w:right w:val="single" w:sz="6" w:space="0" w:color="000000"/>
            </w:tcBorders>
          </w:tcPr>
          <w:p w14:paraId="6102865B" w14:textId="599FDE28" w:rsidR="00B75523" w:rsidRPr="002F60FB" w:rsidRDefault="00A82C59" w:rsidP="00B75523">
            <w:r>
              <w:t>Node.js, Express.js</w:t>
            </w:r>
          </w:p>
        </w:tc>
      </w:tr>
      <w:tr w:rsidR="00B75523" w:rsidRPr="00A201EE" w14:paraId="6D2D62EF" w14:textId="6FF444CA" w:rsidTr="00B7552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FBDF46E" w14:textId="7AAB41F6" w:rsidR="00B75523" w:rsidRPr="005D115C" w:rsidRDefault="00A82C59" w:rsidP="00B75523">
            <w:r>
              <w:t>3</w:t>
            </w:r>
          </w:p>
        </w:tc>
        <w:tc>
          <w:tcPr>
            <w:tcW w:w="190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5571B38" w14:textId="59FBF561" w:rsidR="00B75523" w:rsidRPr="005D115C" w:rsidRDefault="00B75523" w:rsidP="00B75523">
            <w:r>
              <w:t>Application Logic-</w:t>
            </w:r>
            <w:r w:rsidR="00A82C59">
              <w:t>2</w:t>
            </w:r>
          </w:p>
        </w:tc>
        <w:tc>
          <w:tcPr>
            <w:tcW w:w="443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9BC058A" w14:textId="3F977998" w:rsidR="00B75523" w:rsidRPr="005D115C" w:rsidRDefault="00A82C59" w:rsidP="00B75523">
            <w:r w:rsidRPr="00A82C59">
              <w:t>Session management and cart logic</w:t>
            </w:r>
          </w:p>
        </w:tc>
        <w:tc>
          <w:tcPr>
            <w:tcW w:w="2693" w:type="dxa"/>
            <w:tcBorders>
              <w:top w:val="single" w:sz="6" w:space="0" w:color="000000"/>
              <w:left w:val="single" w:sz="6" w:space="0" w:color="000000"/>
              <w:bottom w:val="single" w:sz="6" w:space="0" w:color="000000"/>
              <w:right w:val="single" w:sz="6" w:space="0" w:color="000000"/>
            </w:tcBorders>
          </w:tcPr>
          <w:p w14:paraId="08FFDE77" w14:textId="7F7AC27A" w:rsidR="00B75523" w:rsidRPr="002F60FB" w:rsidRDefault="00A82C59" w:rsidP="00B75523">
            <w:r>
              <w:t>Express-session, JWT</w:t>
            </w:r>
          </w:p>
        </w:tc>
      </w:tr>
      <w:tr w:rsidR="00B75523" w:rsidRPr="00A201EE" w14:paraId="549C7A73" w14:textId="5B06300E" w:rsidTr="00B7552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13968EF" w14:textId="1EBB04A8" w:rsidR="00B75523" w:rsidRPr="00862D25" w:rsidRDefault="00A82C59" w:rsidP="00B75523">
            <w:pPr>
              <w:rPr>
                <w:b/>
                <w:bCs/>
              </w:rPr>
            </w:pPr>
            <w:r>
              <w:rPr>
                <w:b/>
                <w:bCs/>
              </w:rPr>
              <w:t>4</w:t>
            </w:r>
          </w:p>
        </w:tc>
        <w:tc>
          <w:tcPr>
            <w:tcW w:w="190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27B40EA" w14:textId="230D667A" w:rsidR="00B75523" w:rsidRPr="005D115C" w:rsidRDefault="00A82C59" w:rsidP="00B75523">
            <w:r>
              <w:t>Database</w:t>
            </w:r>
          </w:p>
        </w:tc>
        <w:tc>
          <w:tcPr>
            <w:tcW w:w="443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D760B4E" w14:textId="1770F042" w:rsidR="00B75523" w:rsidRPr="005D115C" w:rsidRDefault="00A82C59" w:rsidP="00B75523">
            <w:r w:rsidRPr="00A82C59">
              <w:t>Stores users, products, orders, and cart data</w:t>
            </w:r>
          </w:p>
        </w:tc>
        <w:tc>
          <w:tcPr>
            <w:tcW w:w="2693" w:type="dxa"/>
            <w:tcBorders>
              <w:top w:val="single" w:sz="6" w:space="0" w:color="000000"/>
              <w:left w:val="single" w:sz="6" w:space="0" w:color="000000"/>
              <w:bottom w:val="single" w:sz="6" w:space="0" w:color="000000"/>
              <w:right w:val="single" w:sz="6" w:space="0" w:color="000000"/>
            </w:tcBorders>
          </w:tcPr>
          <w:p w14:paraId="176E651A" w14:textId="1F62FF9C" w:rsidR="00B75523" w:rsidRPr="002F60FB" w:rsidRDefault="00A82C59" w:rsidP="00B75523">
            <w:r>
              <w:t>MongoDB</w:t>
            </w:r>
          </w:p>
        </w:tc>
      </w:tr>
      <w:tr w:rsidR="00B75523" w:rsidRPr="00A201EE" w14:paraId="55D8E27B" w14:textId="01294C06" w:rsidTr="00B7552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2127E6F" w14:textId="48EC4E5E" w:rsidR="00B75523" w:rsidRPr="00862D25" w:rsidRDefault="00A82C59" w:rsidP="00B75523">
            <w:pPr>
              <w:rPr>
                <w:b/>
                <w:bCs/>
              </w:rPr>
            </w:pPr>
            <w:r>
              <w:rPr>
                <w:b/>
                <w:bCs/>
              </w:rPr>
              <w:t>5</w:t>
            </w:r>
          </w:p>
        </w:tc>
        <w:tc>
          <w:tcPr>
            <w:tcW w:w="190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A8932A7" w14:textId="01371FED" w:rsidR="00B75523" w:rsidRPr="005D115C" w:rsidRDefault="00A82C59" w:rsidP="00B75523">
            <w:r>
              <w:t>File Storage</w:t>
            </w:r>
          </w:p>
        </w:tc>
        <w:tc>
          <w:tcPr>
            <w:tcW w:w="443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C6911B4" w14:textId="3C41BB99" w:rsidR="00B75523" w:rsidRPr="005D115C" w:rsidRDefault="00A82C59" w:rsidP="00B75523">
            <w:r w:rsidRPr="00A82C59">
              <w:t>Storing product images</w:t>
            </w:r>
          </w:p>
        </w:tc>
        <w:tc>
          <w:tcPr>
            <w:tcW w:w="2693" w:type="dxa"/>
            <w:tcBorders>
              <w:top w:val="single" w:sz="6" w:space="0" w:color="000000"/>
              <w:left w:val="single" w:sz="6" w:space="0" w:color="000000"/>
              <w:bottom w:val="single" w:sz="6" w:space="0" w:color="000000"/>
              <w:right w:val="single" w:sz="6" w:space="0" w:color="000000"/>
            </w:tcBorders>
          </w:tcPr>
          <w:p w14:paraId="285630C9" w14:textId="562A42AB" w:rsidR="00B75523" w:rsidRPr="002F60FB" w:rsidRDefault="00A82C59" w:rsidP="00B75523">
            <w:r>
              <w:t>Local filesystem (uploads folder)</w:t>
            </w:r>
          </w:p>
        </w:tc>
      </w:tr>
      <w:tr w:rsidR="00B75523" w:rsidRPr="00A201EE" w14:paraId="6B073E5F" w14:textId="0D9A681D" w:rsidTr="00B7552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C757C72" w14:textId="5E581847" w:rsidR="00B75523" w:rsidRDefault="00A82C59" w:rsidP="00B75523">
            <w:pPr>
              <w:rPr>
                <w:b/>
                <w:bCs/>
              </w:rPr>
            </w:pPr>
            <w:r>
              <w:rPr>
                <w:b/>
                <w:bCs/>
              </w:rPr>
              <w:t>6</w:t>
            </w:r>
          </w:p>
        </w:tc>
        <w:tc>
          <w:tcPr>
            <w:tcW w:w="190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4234139B" w14:textId="134F0C48" w:rsidR="00B75523" w:rsidRDefault="00A82C59" w:rsidP="00B75523">
            <w:r>
              <w:t>External API-1</w:t>
            </w:r>
          </w:p>
        </w:tc>
        <w:tc>
          <w:tcPr>
            <w:tcW w:w="443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2E0F441" w14:textId="54E50C58" w:rsidR="00B75523" w:rsidRPr="002F60FB" w:rsidRDefault="00A82C59" w:rsidP="00B75523">
            <w:r w:rsidRPr="00A82C59">
              <w:t>Payment gateway for order checkout</w:t>
            </w:r>
          </w:p>
        </w:tc>
        <w:tc>
          <w:tcPr>
            <w:tcW w:w="2693" w:type="dxa"/>
            <w:tcBorders>
              <w:top w:val="single" w:sz="6" w:space="0" w:color="000000"/>
              <w:left w:val="single" w:sz="6" w:space="0" w:color="000000"/>
              <w:bottom w:val="single" w:sz="6" w:space="0" w:color="000000"/>
              <w:right w:val="single" w:sz="6" w:space="0" w:color="000000"/>
            </w:tcBorders>
          </w:tcPr>
          <w:p w14:paraId="7798DE63" w14:textId="4602A5C0" w:rsidR="00B75523" w:rsidRPr="002F60FB" w:rsidRDefault="00A82C59" w:rsidP="00B75523">
            <w:proofErr w:type="spellStart"/>
            <w:r w:rsidRPr="00A82C59">
              <w:t>Razorpay</w:t>
            </w:r>
            <w:proofErr w:type="spellEnd"/>
            <w:r w:rsidRPr="00A82C59">
              <w:t xml:space="preserve"> / Paytm API</w:t>
            </w:r>
          </w:p>
        </w:tc>
      </w:tr>
      <w:tr w:rsidR="00B75523" w:rsidRPr="00A201EE" w14:paraId="636EBDAE" w14:textId="3E9866DA" w:rsidTr="00B75523">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FF0BDC6" w14:textId="74D3715F" w:rsidR="00B75523" w:rsidRDefault="00A82C59" w:rsidP="00B75523">
            <w:pPr>
              <w:rPr>
                <w:b/>
                <w:bCs/>
              </w:rPr>
            </w:pPr>
            <w:r>
              <w:rPr>
                <w:b/>
                <w:bCs/>
              </w:rPr>
              <w:t>7</w:t>
            </w:r>
          </w:p>
        </w:tc>
        <w:tc>
          <w:tcPr>
            <w:tcW w:w="190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1AD00C4" w14:textId="2A1F238D" w:rsidR="00B75523" w:rsidRDefault="00A82C59" w:rsidP="00B75523">
            <w:r>
              <w:t>Infrastructure</w:t>
            </w:r>
          </w:p>
        </w:tc>
        <w:tc>
          <w:tcPr>
            <w:tcW w:w="443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5031CA6" w14:textId="54589811" w:rsidR="00B75523" w:rsidRPr="002F60FB" w:rsidRDefault="00A82C59" w:rsidP="00B75523">
            <w:r w:rsidRPr="00A82C59">
              <w:t>Hosting platform</w:t>
            </w:r>
          </w:p>
        </w:tc>
        <w:tc>
          <w:tcPr>
            <w:tcW w:w="2693" w:type="dxa"/>
            <w:tcBorders>
              <w:top w:val="single" w:sz="6" w:space="0" w:color="000000"/>
              <w:left w:val="single" w:sz="6" w:space="0" w:color="000000"/>
              <w:bottom w:val="single" w:sz="6" w:space="0" w:color="000000"/>
              <w:right w:val="single" w:sz="6" w:space="0" w:color="000000"/>
            </w:tcBorders>
          </w:tcPr>
          <w:p w14:paraId="77AE8432" w14:textId="6AAF8C5E" w:rsidR="00B75523" w:rsidRPr="002F60FB" w:rsidRDefault="00A82C59" w:rsidP="00B75523">
            <w:r w:rsidRPr="00A82C59">
              <w:t xml:space="preserve">Render / </w:t>
            </w:r>
            <w:proofErr w:type="spellStart"/>
            <w:r w:rsidRPr="00A82C59">
              <w:t>Vercel</w:t>
            </w:r>
            <w:proofErr w:type="spellEnd"/>
            <w:r w:rsidRPr="00A82C59">
              <w:t xml:space="preserve"> for frontend, Railway for backend</w:t>
            </w:r>
          </w:p>
        </w:tc>
      </w:tr>
    </w:tbl>
    <w:p w14:paraId="767B0FC7" w14:textId="77777777" w:rsidR="00B75523" w:rsidRDefault="00B75523" w:rsidP="00B75523"/>
    <w:p w14:paraId="2242BC20" w14:textId="77777777" w:rsidR="00A82C59" w:rsidRDefault="00A82C59" w:rsidP="00B75523">
      <w:pPr>
        <w:rPr>
          <w:b/>
          <w:bCs/>
          <w:sz w:val="28"/>
          <w:szCs w:val="28"/>
        </w:rPr>
      </w:pPr>
    </w:p>
    <w:p w14:paraId="4C8BC3E4" w14:textId="77777777" w:rsidR="001F30D3" w:rsidRDefault="001F30D3" w:rsidP="00B75523">
      <w:pPr>
        <w:rPr>
          <w:b/>
          <w:bCs/>
          <w:sz w:val="28"/>
          <w:szCs w:val="28"/>
        </w:rPr>
      </w:pPr>
    </w:p>
    <w:p w14:paraId="3966B93C" w14:textId="77777777" w:rsidR="001F30D3" w:rsidRDefault="001F30D3" w:rsidP="00B75523">
      <w:pPr>
        <w:rPr>
          <w:b/>
          <w:bCs/>
          <w:sz w:val="28"/>
          <w:szCs w:val="28"/>
        </w:rPr>
      </w:pPr>
    </w:p>
    <w:p w14:paraId="20E6E79F" w14:textId="77777777" w:rsidR="001F30D3" w:rsidRDefault="001F30D3" w:rsidP="00B75523">
      <w:pPr>
        <w:rPr>
          <w:b/>
          <w:bCs/>
          <w:sz w:val="28"/>
          <w:szCs w:val="28"/>
        </w:rPr>
      </w:pPr>
    </w:p>
    <w:p w14:paraId="0A218100" w14:textId="77777777" w:rsidR="001F30D3" w:rsidRDefault="001F30D3" w:rsidP="00B75523">
      <w:pPr>
        <w:rPr>
          <w:b/>
          <w:bCs/>
          <w:sz w:val="28"/>
          <w:szCs w:val="28"/>
        </w:rPr>
      </w:pPr>
    </w:p>
    <w:p w14:paraId="6A193E73" w14:textId="55507190" w:rsidR="00B75523" w:rsidRPr="002F60FB" w:rsidRDefault="00A82C59" w:rsidP="00B75523">
      <w:pPr>
        <w:rPr>
          <w:b/>
          <w:bCs/>
          <w:sz w:val="28"/>
          <w:szCs w:val="28"/>
        </w:rPr>
      </w:pPr>
      <w:r>
        <w:rPr>
          <w:b/>
          <w:bCs/>
          <w:sz w:val="28"/>
          <w:szCs w:val="28"/>
        </w:rPr>
        <w:lastRenderedPageBreak/>
        <w:t>Application Characteristics</w:t>
      </w:r>
      <w:r w:rsidR="00B75523">
        <w:rPr>
          <w:b/>
          <w:bCs/>
          <w:sz w:val="28"/>
          <w:szCs w:val="28"/>
        </w:rPr>
        <w:t>:</w:t>
      </w:r>
    </w:p>
    <w:tbl>
      <w:tblPr>
        <w:tblW w:w="9402" w:type="dxa"/>
        <w:jc w:val="center"/>
        <w:tblCellMar>
          <w:top w:w="15" w:type="dxa"/>
          <w:left w:w="15" w:type="dxa"/>
          <w:bottom w:w="15" w:type="dxa"/>
          <w:right w:w="15" w:type="dxa"/>
        </w:tblCellMar>
        <w:tblLook w:val="04A0" w:firstRow="1" w:lastRow="0" w:firstColumn="1" w:lastColumn="0" w:noHBand="0" w:noVBand="1"/>
      </w:tblPr>
      <w:tblGrid>
        <w:gridCol w:w="981"/>
        <w:gridCol w:w="1609"/>
        <w:gridCol w:w="4199"/>
        <w:gridCol w:w="2613"/>
      </w:tblGrid>
      <w:tr w:rsidR="00A82C59" w:rsidRPr="00A201EE" w14:paraId="55895FE6" w14:textId="3ACF4864" w:rsidTr="008A58F2">
        <w:trPr>
          <w:trHeight w:val="1055"/>
          <w:jc w:val="center"/>
        </w:trPr>
        <w:tc>
          <w:tcPr>
            <w:tcW w:w="98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57DB70A" w14:textId="085731B4" w:rsidR="00A82C59" w:rsidRPr="005D115C" w:rsidRDefault="008A58F2" w:rsidP="00B75523">
            <w:pPr>
              <w:rPr>
                <w:sz w:val="24"/>
                <w:szCs w:val="24"/>
              </w:rPr>
            </w:pPr>
            <w:proofErr w:type="spellStart"/>
            <w:r>
              <w:rPr>
                <w:b/>
                <w:bCs/>
                <w:sz w:val="24"/>
                <w:szCs w:val="24"/>
              </w:rPr>
              <w:t>S</w:t>
            </w:r>
            <w:r w:rsidR="00A82C59">
              <w:rPr>
                <w:b/>
                <w:bCs/>
                <w:sz w:val="24"/>
                <w:szCs w:val="24"/>
              </w:rPr>
              <w:t>.No</w:t>
            </w:r>
            <w:proofErr w:type="spellEnd"/>
            <w:r w:rsidR="00A82C59">
              <w:rPr>
                <w:b/>
                <w:bCs/>
                <w:sz w:val="24"/>
                <w:szCs w:val="24"/>
              </w:rPr>
              <w:t>.</w:t>
            </w:r>
          </w:p>
        </w:tc>
        <w:tc>
          <w:tcPr>
            <w:tcW w:w="16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2E3DEBD" w14:textId="2D91C876" w:rsidR="00A82C59" w:rsidRPr="005D115C" w:rsidRDefault="008A58F2" w:rsidP="00B75523">
            <w:pPr>
              <w:rPr>
                <w:sz w:val="24"/>
                <w:szCs w:val="24"/>
              </w:rPr>
            </w:pPr>
            <w:r>
              <w:rPr>
                <w:b/>
                <w:bCs/>
                <w:sz w:val="24"/>
                <w:szCs w:val="24"/>
              </w:rPr>
              <w:t>Characteristics</w:t>
            </w:r>
          </w:p>
        </w:tc>
        <w:tc>
          <w:tcPr>
            <w:tcW w:w="419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AE4C5EA" w14:textId="77777777" w:rsidR="00A82C59" w:rsidRPr="005D115C" w:rsidRDefault="00A82C59" w:rsidP="00B75523">
            <w:pPr>
              <w:rPr>
                <w:sz w:val="24"/>
                <w:szCs w:val="24"/>
              </w:rPr>
            </w:pPr>
            <w:r>
              <w:rPr>
                <w:b/>
                <w:bCs/>
                <w:sz w:val="24"/>
                <w:szCs w:val="24"/>
              </w:rPr>
              <w:t>Description</w:t>
            </w:r>
          </w:p>
        </w:tc>
        <w:tc>
          <w:tcPr>
            <w:tcW w:w="2613" w:type="dxa"/>
            <w:tcBorders>
              <w:top w:val="single" w:sz="6" w:space="0" w:color="000000"/>
              <w:left w:val="single" w:sz="6" w:space="0" w:color="000000"/>
              <w:bottom w:val="single" w:sz="6" w:space="0" w:color="000000"/>
              <w:right w:val="single" w:sz="6" w:space="0" w:color="000000"/>
            </w:tcBorders>
            <w:vAlign w:val="center"/>
          </w:tcPr>
          <w:p w14:paraId="3D18FFF7" w14:textId="1CC13073" w:rsidR="00A82C59" w:rsidRDefault="008A58F2" w:rsidP="008A58F2">
            <w:pPr>
              <w:jc w:val="center"/>
              <w:rPr>
                <w:b/>
                <w:bCs/>
                <w:sz w:val="24"/>
                <w:szCs w:val="24"/>
              </w:rPr>
            </w:pPr>
            <w:r>
              <w:rPr>
                <w:b/>
                <w:bCs/>
                <w:sz w:val="24"/>
                <w:szCs w:val="24"/>
              </w:rPr>
              <w:t>Technology</w:t>
            </w:r>
          </w:p>
        </w:tc>
      </w:tr>
      <w:tr w:rsidR="00A82C59" w:rsidRPr="00A201EE" w14:paraId="5DACED4C" w14:textId="03208631" w:rsidTr="008A58F2">
        <w:trPr>
          <w:trHeight w:val="1055"/>
          <w:jc w:val="center"/>
        </w:trPr>
        <w:tc>
          <w:tcPr>
            <w:tcW w:w="98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230D5BF" w14:textId="2520F5FA" w:rsidR="00A82C59" w:rsidRPr="005D115C" w:rsidRDefault="00A82C59" w:rsidP="00B75523">
            <w:r w:rsidRPr="005D115C">
              <w:rPr>
                <w:b/>
                <w:bCs/>
              </w:rPr>
              <w:t>1</w:t>
            </w:r>
          </w:p>
        </w:tc>
        <w:tc>
          <w:tcPr>
            <w:tcW w:w="16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684B608" w14:textId="6BD11358" w:rsidR="00A82C59" w:rsidRPr="005D115C" w:rsidRDefault="008A58F2" w:rsidP="00B75523">
            <w:r>
              <w:t>Open-Source Frameworks</w:t>
            </w:r>
          </w:p>
        </w:tc>
        <w:tc>
          <w:tcPr>
            <w:tcW w:w="419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C485335" w14:textId="3BB6B3BA" w:rsidR="00A82C59" w:rsidRPr="005D115C" w:rsidRDefault="008A58F2" w:rsidP="00B75523">
            <w:r w:rsidRPr="008A58F2">
              <w:t>Frontend &amp; backend built using open-source tech</w:t>
            </w:r>
          </w:p>
        </w:tc>
        <w:tc>
          <w:tcPr>
            <w:tcW w:w="2613" w:type="dxa"/>
            <w:tcBorders>
              <w:top w:val="single" w:sz="6" w:space="0" w:color="000000"/>
              <w:left w:val="single" w:sz="6" w:space="0" w:color="000000"/>
              <w:bottom w:val="single" w:sz="6" w:space="0" w:color="000000"/>
              <w:right w:val="single" w:sz="6" w:space="0" w:color="000000"/>
            </w:tcBorders>
          </w:tcPr>
          <w:p w14:paraId="11C8C904" w14:textId="335DA116" w:rsidR="00A82C59" w:rsidRPr="002F60FB" w:rsidRDefault="008A58F2" w:rsidP="00B75523">
            <w:r w:rsidRPr="008A58F2">
              <w:t>React.js, Node.js, Express.js, MongoDB</w:t>
            </w:r>
          </w:p>
        </w:tc>
      </w:tr>
      <w:tr w:rsidR="00A82C59" w:rsidRPr="00A201EE" w14:paraId="16B7C4AE" w14:textId="5ED44F4F" w:rsidTr="008A58F2">
        <w:trPr>
          <w:trHeight w:val="1055"/>
          <w:jc w:val="center"/>
        </w:trPr>
        <w:tc>
          <w:tcPr>
            <w:tcW w:w="98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4E185CAB" w14:textId="551DA5D1" w:rsidR="00A82C59" w:rsidRPr="005D115C" w:rsidRDefault="00A82C59" w:rsidP="00B75523">
            <w:r w:rsidRPr="005D115C">
              <w:rPr>
                <w:b/>
                <w:bCs/>
              </w:rPr>
              <w:t>2</w:t>
            </w:r>
          </w:p>
        </w:tc>
        <w:tc>
          <w:tcPr>
            <w:tcW w:w="16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7A7E0B8" w14:textId="0F92E213" w:rsidR="00A82C59" w:rsidRPr="005D115C" w:rsidRDefault="008A58F2" w:rsidP="00B75523">
            <w:r w:rsidRPr="008A58F2">
              <w:t>Security Implementations</w:t>
            </w:r>
          </w:p>
        </w:tc>
        <w:tc>
          <w:tcPr>
            <w:tcW w:w="419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E64A918" w14:textId="3E5AE4AF" w:rsidR="00A82C59" w:rsidRPr="002F60FB" w:rsidRDefault="008A58F2" w:rsidP="00B75523">
            <w:r w:rsidRPr="008A58F2">
              <w:t>Password hashing, JWT-based authentication, HTTPS</w:t>
            </w:r>
          </w:p>
        </w:tc>
        <w:tc>
          <w:tcPr>
            <w:tcW w:w="2613" w:type="dxa"/>
            <w:tcBorders>
              <w:top w:val="single" w:sz="6" w:space="0" w:color="000000"/>
              <w:left w:val="single" w:sz="6" w:space="0" w:color="000000"/>
              <w:bottom w:val="single" w:sz="6" w:space="0" w:color="000000"/>
              <w:right w:val="single" w:sz="6" w:space="0" w:color="000000"/>
            </w:tcBorders>
          </w:tcPr>
          <w:p w14:paraId="11F364AA" w14:textId="71E96CB4" w:rsidR="00A82C59" w:rsidRPr="002F60FB" w:rsidRDefault="008A58F2" w:rsidP="00B75523">
            <w:r w:rsidRPr="008A58F2">
              <w:t>bcrypt.js, JWT, Helmet.js, HTTPS</w:t>
            </w:r>
          </w:p>
        </w:tc>
      </w:tr>
      <w:tr w:rsidR="00A82C59" w:rsidRPr="00A201EE" w14:paraId="3F31D275" w14:textId="416994DD" w:rsidTr="008A58F2">
        <w:trPr>
          <w:trHeight w:val="1055"/>
          <w:jc w:val="center"/>
        </w:trPr>
        <w:tc>
          <w:tcPr>
            <w:tcW w:w="98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300FB37" w14:textId="05F6ED7E" w:rsidR="00A82C59" w:rsidRPr="005D115C" w:rsidRDefault="00A82C59" w:rsidP="00B75523">
            <w:r w:rsidRPr="005D115C">
              <w:rPr>
                <w:b/>
                <w:bCs/>
              </w:rPr>
              <w:t>3</w:t>
            </w:r>
          </w:p>
        </w:tc>
        <w:tc>
          <w:tcPr>
            <w:tcW w:w="16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7B222B3" w14:textId="4C71113E" w:rsidR="00A82C59" w:rsidRPr="005D115C" w:rsidRDefault="008A58F2" w:rsidP="00B75523">
            <w:r w:rsidRPr="008A58F2">
              <w:t>Scalable Architecture</w:t>
            </w:r>
          </w:p>
        </w:tc>
        <w:tc>
          <w:tcPr>
            <w:tcW w:w="419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7EA364D" w14:textId="744CFC6F" w:rsidR="00A82C59" w:rsidRPr="005D115C" w:rsidRDefault="008A58F2" w:rsidP="00B75523">
            <w:r w:rsidRPr="008A58F2">
              <w:t>Modular code with scalable database and REST APIs</w:t>
            </w:r>
          </w:p>
        </w:tc>
        <w:tc>
          <w:tcPr>
            <w:tcW w:w="2613" w:type="dxa"/>
            <w:tcBorders>
              <w:top w:val="single" w:sz="6" w:space="0" w:color="000000"/>
              <w:left w:val="single" w:sz="6" w:space="0" w:color="000000"/>
              <w:bottom w:val="single" w:sz="6" w:space="0" w:color="000000"/>
              <w:right w:val="single" w:sz="6" w:space="0" w:color="000000"/>
            </w:tcBorders>
          </w:tcPr>
          <w:p w14:paraId="0A80CA97" w14:textId="6CFBB2C0" w:rsidR="00A82C59" w:rsidRPr="002F60FB" w:rsidRDefault="008A58F2" w:rsidP="00B75523">
            <w:r w:rsidRPr="008A58F2">
              <w:t>3-tier architecture with RESTful services</w:t>
            </w:r>
          </w:p>
        </w:tc>
      </w:tr>
      <w:tr w:rsidR="00A82C59" w:rsidRPr="00A201EE" w14:paraId="1BD1A82E" w14:textId="09E8B057" w:rsidTr="008A58F2">
        <w:trPr>
          <w:trHeight w:val="1055"/>
          <w:jc w:val="center"/>
        </w:trPr>
        <w:tc>
          <w:tcPr>
            <w:tcW w:w="98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7563ABF7" w14:textId="2592C718" w:rsidR="00A82C59" w:rsidRPr="005D115C" w:rsidRDefault="00A82C59" w:rsidP="00B75523">
            <w:r w:rsidRPr="005D115C">
              <w:rPr>
                <w:b/>
                <w:bCs/>
              </w:rPr>
              <w:t>4</w:t>
            </w:r>
          </w:p>
        </w:tc>
        <w:tc>
          <w:tcPr>
            <w:tcW w:w="16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BC91E4A" w14:textId="4C3C3BDA" w:rsidR="00A82C59" w:rsidRPr="005D115C" w:rsidRDefault="008A58F2" w:rsidP="00B75523">
            <w:r w:rsidRPr="008A58F2">
              <w:t>Availability</w:t>
            </w:r>
          </w:p>
        </w:tc>
        <w:tc>
          <w:tcPr>
            <w:tcW w:w="419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D9BC497" w14:textId="0AA24C8D" w:rsidR="00A82C59" w:rsidRPr="005D115C" w:rsidRDefault="008A58F2" w:rsidP="00B75523">
            <w:r w:rsidRPr="008A58F2">
              <w:t>Deployment on reliable cloud platforms with downtime minimization</w:t>
            </w:r>
          </w:p>
        </w:tc>
        <w:tc>
          <w:tcPr>
            <w:tcW w:w="2613" w:type="dxa"/>
            <w:tcBorders>
              <w:top w:val="single" w:sz="6" w:space="0" w:color="000000"/>
              <w:left w:val="single" w:sz="6" w:space="0" w:color="000000"/>
              <w:bottom w:val="single" w:sz="6" w:space="0" w:color="000000"/>
              <w:right w:val="single" w:sz="6" w:space="0" w:color="000000"/>
            </w:tcBorders>
          </w:tcPr>
          <w:p w14:paraId="3EC1B6E6" w14:textId="6CDCF595" w:rsidR="00A82C59" w:rsidRPr="002F60FB" w:rsidRDefault="008A58F2" w:rsidP="00B75523">
            <w:r w:rsidRPr="008A58F2">
              <w:t xml:space="preserve">Railway, </w:t>
            </w:r>
            <w:proofErr w:type="spellStart"/>
            <w:r w:rsidRPr="008A58F2">
              <w:t>Vercel</w:t>
            </w:r>
            <w:proofErr w:type="spellEnd"/>
            <w:r w:rsidRPr="008A58F2">
              <w:t>, MongoDB Atlas</w:t>
            </w:r>
          </w:p>
        </w:tc>
      </w:tr>
      <w:tr w:rsidR="00A82C59" w:rsidRPr="00A201EE" w14:paraId="52645AEA" w14:textId="28925F5C" w:rsidTr="008A58F2">
        <w:trPr>
          <w:trHeight w:val="1055"/>
          <w:jc w:val="center"/>
        </w:trPr>
        <w:tc>
          <w:tcPr>
            <w:tcW w:w="981"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552D9F96" w14:textId="66F2B84B" w:rsidR="00A82C59" w:rsidRPr="00862D25" w:rsidRDefault="00A82C59" w:rsidP="00B75523">
            <w:pPr>
              <w:rPr>
                <w:b/>
                <w:bCs/>
              </w:rPr>
            </w:pPr>
            <w:r>
              <w:rPr>
                <w:b/>
                <w:bCs/>
              </w:rPr>
              <w:t>5</w:t>
            </w:r>
          </w:p>
        </w:tc>
        <w:tc>
          <w:tcPr>
            <w:tcW w:w="160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2502425" w14:textId="35EA2480" w:rsidR="00A82C59" w:rsidRPr="005D115C" w:rsidRDefault="008A58F2" w:rsidP="00B75523">
            <w:r w:rsidRPr="008A58F2">
              <w:t>Performance</w:t>
            </w:r>
          </w:p>
        </w:tc>
        <w:tc>
          <w:tcPr>
            <w:tcW w:w="4199"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787736F" w14:textId="28DDD933" w:rsidR="00A82C59" w:rsidRPr="005D115C" w:rsidRDefault="008A58F2" w:rsidP="00B75523">
            <w:r w:rsidRPr="008A58F2">
              <w:t>Fast-loading frontend with optimized queries, CDN for static assets</w:t>
            </w:r>
          </w:p>
        </w:tc>
        <w:tc>
          <w:tcPr>
            <w:tcW w:w="2613" w:type="dxa"/>
            <w:tcBorders>
              <w:top w:val="single" w:sz="6" w:space="0" w:color="000000"/>
              <w:left w:val="single" w:sz="6" w:space="0" w:color="000000"/>
              <w:bottom w:val="single" w:sz="6" w:space="0" w:color="000000"/>
              <w:right w:val="single" w:sz="6" w:space="0" w:color="000000"/>
            </w:tcBorders>
          </w:tcPr>
          <w:p w14:paraId="1261230B" w14:textId="794D0BF7" w:rsidR="00A82C59" w:rsidRPr="002F60FB" w:rsidRDefault="008A58F2" w:rsidP="00B75523">
            <w:r w:rsidRPr="008A58F2">
              <w:t>Lazy loading, MongoDB indexing, Cloudflare CDN</w:t>
            </w:r>
          </w:p>
        </w:tc>
      </w:tr>
    </w:tbl>
    <w:p w14:paraId="193AA803" w14:textId="77777777" w:rsidR="00B75523" w:rsidRDefault="00B75523" w:rsidP="00B75523"/>
    <w:p w14:paraId="65EA6506" w14:textId="77777777" w:rsidR="00B85F91" w:rsidRDefault="00B85F91" w:rsidP="00B75523"/>
    <w:sectPr w:rsidR="00B85F91" w:rsidSect="00B75523">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drawingGridHorizontalSpacing w:val="181"/>
  <w:drawingGridVerticalSpacing w:val="18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523"/>
    <w:rsid w:val="001F30D3"/>
    <w:rsid w:val="00452B1D"/>
    <w:rsid w:val="004676CD"/>
    <w:rsid w:val="008A58F2"/>
    <w:rsid w:val="009F3AAD"/>
    <w:rsid w:val="00A82C59"/>
    <w:rsid w:val="00B75523"/>
    <w:rsid w:val="00B85F91"/>
    <w:rsid w:val="00C22AB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0A70A"/>
  <w15:chartTrackingRefBased/>
  <w15:docId w15:val="{4AEA46E1-E60A-4954-B528-A06C71A89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523"/>
  </w:style>
  <w:style w:type="paragraph" w:styleId="Heading1">
    <w:name w:val="heading 1"/>
    <w:basedOn w:val="Normal"/>
    <w:next w:val="Normal"/>
    <w:link w:val="Heading1Char"/>
    <w:uiPriority w:val="9"/>
    <w:qFormat/>
    <w:rsid w:val="00B755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755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7552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7552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7552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755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55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55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55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52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7552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7552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7552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7552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755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55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55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5523"/>
    <w:rPr>
      <w:rFonts w:eastAsiaTheme="majorEastAsia" w:cstheme="majorBidi"/>
      <w:color w:val="272727" w:themeColor="text1" w:themeTint="D8"/>
    </w:rPr>
  </w:style>
  <w:style w:type="paragraph" w:styleId="Title">
    <w:name w:val="Title"/>
    <w:basedOn w:val="Normal"/>
    <w:next w:val="Normal"/>
    <w:link w:val="TitleChar"/>
    <w:uiPriority w:val="10"/>
    <w:qFormat/>
    <w:rsid w:val="00B755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55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55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55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5523"/>
    <w:pPr>
      <w:spacing w:before="160"/>
      <w:jc w:val="center"/>
    </w:pPr>
    <w:rPr>
      <w:i/>
      <w:iCs/>
      <w:color w:val="404040" w:themeColor="text1" w:themeTint="BF"/>
    </w:rPr>
  </w:style>
  <w:style w:type="character" w:customStyle="1" w:styleId="QuoteChar">
    <w:name w:val="Quote Char"/>
    <w:basedOn w:val="DefaultParagraphFont"/>
    <w:link w:val="Quote"/>
    <w:uiPriority w:val="29"/>
    <w:rsid w:val="00B75523"/>
    <w:rPr>
      <w:i/>
      <w:iCs/>
      <w:color w:val="404040" w:themeColor="text1" w:themeTint="BF"/>
    </w:rPr>
  </w:style>
  <w:style w:type="paragraph" w:styleId="ListParagraph">
    <w:name w:val="List Paragraph"/>
    <w:basedOn w:val="Normal"/>
    <w:uiPriority w:val="34"/>
    <w:qFormat/>
    <w:rsid w:val="00B75523"/>
    <w:pPr>
      <w:ind w:left="720"/>
      <w:contextualSpacing/>
    </w:pPr>
  </w:style>
  <w:style w:type="character" w:styleId="IntenseEmphasis">
    <w:name w:val="Intense Emphasis"/>
    <w:basedOn w:val="DefaultParagraphFont"/>
    <w:uiPriority w:val="21"/>
    <w:qFormat/>
    <w:rsid w:val="00B75523"/>
    <w:rPr>
      <w:i/>
      <w:iCs/>
      <w:color w:val="2F5496" w:themeColor="accent1" w:themeShade="BF"/>
    </w:rPr>
  </w:style>
  <w:style w:type="paragraph" w:styleId="IntenseQuote">
    <w:name w:val="Intense Quote"/>
    <w:basedOn w:val="Normal"/>
    <w:next w:val="Normal"/>
    <w:link w:val="IntenseQuoteChar"/>
    <w:uiPriority w:val="30"/>
    <w:qFormat/>
    <w:rsid w:val="00B755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75523"/>
    <w:rPr>
      <w:i/>
      <w:iCs/>
      <w:color w:val="2F5496" w:themeColor="accent1" w:themeShade="BF"/>
    </w:rPr>
  </w:style>
  <w:style w:type="character" w:styleId="IntenseReference">
    <w:name w:val="Intense Reference"/>
    <w:basedOn w:val="DefaultParagraphFont"/>
    <w:uiPriority w:val="32"/>
    <w:qFormat/>
    <w:rsid w:val="00B75523"/>
    <w:rPr>
      <w:b/>
      <w:bCs/>
      <w:smallCaps/>
      <w:color w:val="2F5496" w:themeColor="accent1" w:themeShade="BF"/>
      <w:spacing w:val="5"/>
    </w:rPr>
  </w:style>
  <w:style w:type="table" w:styleId="TableGrid">
    <w:name w:val="Table Grid"/>
    <w:basedOn w:val="TableNormal"/>
    <w:uiPriority w:val="39"/>
    <w:rsid w:val="001F30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80301">
      <w:bodyDiv w:val="1"/>
      <w:marLeft w:val="0"/>
      <w:marRight w:val="0"/>
      <w:marTop w:val="0"/>
      <w:marBottom w:val="0"/>
      <w:divBdr>
        <w:top w:val="none" w:sz="0" w:space="0" w:color="auto"/>
        <w:left w:val="none" w:sz="0" w:space="0" w:color="auto"/>
        <w:bottom w:val="none" w:sz="0" w:space="0" w:color="auto"/>
        <w:right w:val="none" w:sz="0" w:space="0" w:color="auto"/>
      </w:divBdr>
    </w:div>
    <w:div w:id="152643107">
      <w:bodyDiv w:val="1"/>
      <w:marLeft w:val="0"/>
      <w:marRight w:val="0"/>
      <w:marTop w:val="0"/>
      <w:marBottom w:val="0"/>
      <w:divBdr>
        <w:top w:val="none" w:sz="0" w:space="0" w:color="auto"/>
        <w:left w:val="none" w:sz="0" w:space="0" w:color="auto"/>
        <w:bottom w:val="none" w:sz="0" w:space="0" w:color="auto"/>
        <w:right w:val="none" w:sz="0" w:space="0" w:color="auto"/>
      </w:divBdr>
    </w:div>
    <w:div w:id="272827397">
      <w:bodyDiv w:val="1"/>
      <w:marLeft w:val="0"/>
      <w:marRight w:val="0"/>
      <w:marTop w:val="0"/>
      <w:marBottom w:val="0"/>
      <w:divBdr>
        <w:top w:val="none" w:sz="0" w:space="0" w:color="auto"/>
        <w:left w:val="none" w:sz="0" w:space="0" w:color="auto"/>
        <w:bottom w:val="none" w:sz="0" w:space="0" w:color="auto"/>
        <w:right w:val="none" w:sz="0" w:space="0" w:color="auto"/>
      </w:divBdr>
    </w:div>
    <w:div w:id="286280430">
      <w:bodyDiv w:val="1"/>
      <w:marLeft w:val="0"/>
      <w:marRight w:val="0"/>
      <w:marTop w:val="0"/>
      <w:marBottom w:val="0"/>
      <w:divBdr>
        <w:top w:val="none" w:sz="0" w:space="0" w:color="auto"/>
        <w:left w:val="none" w:sz="0" w:space="0" w:color="auto"/>
        <w:bottom w:val="none" w:sz="0" w:space="0" w:color="auto"/>
        <w:right w:val="none" w:sz="0" w:space="0" w:color="auto"/>
      </w:divBdr>
    </w:div>
    <w:div w:id="311445086">
      <w:bodyDiv w:val="1"/>
      <w:marLeft w:val="0"/>
      <w:marRight w:val="0"/>
      <w:marTop w:val="0"/>
      <w:marBottom w:val="0"/>
      <w:divBdr>
        <w:top w:val="none" w:sz="0" w:space="0" w:color="auto"/>
        <w:left w:val="none" w:sz="0" w:space="0" w:color="auto"/>
        <w:bottom w:val="none" w:sz="0" w:space="0" w:color="auto"/>
        <w:right w:val="none" w:sz="0" w:space="0" w:color="auto"/>
      </w:divBdr>
    </w:div>
    <w:div w:id="401296695">
      <w:bodyDiv w:val="1"/>
      <w:marLeft w:val="0"/>
      <w:marRight w:val="0"/>
      <w:marTop w:val="0"/>
      <w:marBottom w:val="0"/>
      <w:divBdr>
        <w:top w:val="none" w:sz="0" w:space="0" w:color="auto"/>
        <w:left w:val="none" w:sz="0" w:space="0" w:color="auto"/>
        <w:bottom w:val="none" w:sz="0" w:space="0" w:color="auto"/>
        <w:right w:val="none" w:sz="0" w:space="0" w:color="auto"/>
      </w:divBdr>
    </w:div>
    <w:div w:id="792946006">
      <w:bodyDiv w:val="1"/>
      <w:marLeft w:val="0"/>
      <w:marRight w:val="0"/>
      <w:marTop w:val="0"/>
      <w:marBottom w:val="0"/>
      <w:divBdr>
        <w:top w:val="none" w:sz="0" w:space="0" w:color="auto"/>
        <w:left w:val="none" w:sz="0" w:space="0" w:color="auto"/>
        <w:bottom w:val="none" w:sz="0" w:space="0" w:color="auto"/>
        <w:right w:val="none" w:sz="0" w:space="0" w:color="auto"/>
      </w:divBdr>
    </w:div>
    <w:div w:id="830606769">
      <w:bodyDiv w:val="1"/>
      <w:marLeft w:val="0"/>
      <w:marRight w:val="0"/>
      <w:marTop w:val="0"/>
      <w:marBottom w:val="0"/>
      <w:divBdr>
        <w:top w:val="none" w:sz="0" w:space="0" w:color="auto"/>
        <w:left w:val="none" w:sz="0" w:space="0" w:color="auto"/>
        <w:bottom w:val="none" w:sz="0" w:space="0" w:color="auto"/>
        <w:right w:val="none" w:sz="0" w:space="0" w:color="auto"/>
      </w:divBdr>
    </w:div>
    <w:div w:id="883446096">
      <w:bodyDiv w:val="1"/>
      <w:marLeft w:val="0"/>
      <w:marRight w:val="0"/>
      <w:marTop w:val="0"/>
      <w:marBottom w:val="0"/>
      <w:divBdr>
        <w:top w:val="none" w:sz="0" w:space="0" w:color="auto"/>
        <w:left w:val="none" w:sz="0" w:space="0" w:color="auto"/>
        <w:bottom w:val="none" w:sz="0" w:space="0" w:color="auto"/>
        <w:right w:val="none" w:sz="0" w:space="0" w:color="auto"/>
      </w:divBdr>
    </w:div>
    <w:div w:id="946233594">
      <w:bodyDiv w:val="1"/>
      <w:marLeft w:val="0"/>
      <w:marRight w:val="0"/>
      <w:marTop w:val="0"/>
      <w:marBottom w:val="0"/>
      <w:divBdr>
        <w:top w:val="none" w:sz="0" w:space="0" w:color="auto"/>
        <w:left w:val="none" w:sz="0" w:space="0" w:color="auto"/>
        <w:bottom w:val="none" w:sz="0" w:space="0" w:color="auto"/>
        <w:right w:val="none" w:sz="0" w:space="0" w:color="auto"/>
      </w:divBdr>
    </w:div>
    <w:div w:id="1057557857">
      <w:bodyDiv w:val="1"/>
      <w:marLeft w:val="0"/>
      <w:marRight w:val="0"/>
      <w:marTop w:val="0"/>
      <w:marBottom w:val="0"/>
      <w:divBdr>
        <w:top w:val="none" w:sz="0" w:space="0" w:color="auto"/>
        <w:left w:val="none" w:sz="0" w:space="0" w:color="auto"/>
        <w:bottom w:val="none" w:sz="0" w:space="0" w:color="auto"/>
        <w:right w:val="none" w:sz="0" w:space="0" w:color="auto"/>
      </w:divBdr>
    </w:div>
    <w:div w:id="1350643613">
      <w:bodyDiv w:val="1"/>
      <w:marLeft w:val="0"/>
      <w:marRight w:val="0"/>
      <w:marTop w:val="0"/>
      <w:marBottom w:val="0"/>
      <w:divBdr>
        <w:top w:val="none" w:sz="0" w:space="0" w:color="auto"/>
        <w:left w:val="none" w:sz="0" w:space="0" w:color="auto"/>
        <w:bottom w:val="none" w:sz="0" w:space="0" w:color="auto"/>
        <w:right w:val="none" w:sz="0" w:space="0" w:color="auto"/>
      </w:divBdr>
    </w:div>
    <w:div w:id="1383672335">
      <w:bodyDiv w:val="1"/>
      <w:marLeft w:val="0"/>
      <w:marRight w:val="0"/>
      <w:marTop w:val="0"/>
      <w:marBottom w:val="0"/>
      <w:divBdr>
        <w:top w:val="none" w:sz="0" w:space="0" w:color="auto"/>
        <w:left w:val="none" w:sz="0" w:space="0" w:color="auto"/>
        <w:bottom w:val="none" w:sz="0" w:space="0" w:color="auto"/>
        <w:right w:val="none" w:sz="0" w:space="0" w:color="auto"/>
      </w:divBdr>
    </w:div>
    <w:div w:id="1438058065">
      <w:bodyDiv w:val="1"/>
      <w:marLeft w:val="0"/>
      <w:marRight w:val="0"/>
      <w:marTop w:val="0"/>
      <w:marBottom w:val="0"/>
      <w:divBdr>
        <w:top w:val="none" w:sz="0" w:space="0" w:color="auto"/>
        <w:left w:val="none" w:sz="0" w:space="0" w:color="auto"/>
        <w:bottom w:val="none" w:sz="0" w:space="0" w:color="auto"/>
        <w:right w:val="none" w:sz="0" w:space="0" w:color="auto"/>
      </w:divBdr>
    </w:div>
    <w:div w:id="1464926756">
      <w:bodyDiv w:val="1"/>
      <w:marLeft w:val="0"/>
      <w:marRight w:val="0"/>
      <w:marTop w:val="0"/>
      <w:marBottom w:val="0"/>
      <w:divBdr>
        <w:top w:val="none" w:sz="0" w:space="0" w:color="auto"/>
        <w:left w:val="none" w:sz="0" w:space="0" w:color="auto"/>
        <w:bottom w:val="none" w:sz="0" w:space="0" w:color="auto"/>
        <w:right w:val="none" w:sz="0" w:space="0" w:color="auto"/>
      </w:divBdr>
    </w:div>
    <w:div w:id="1506940637">
      <w:bodyDiv w:val="1"/>
      <w:marLeft w:val="0"/>
      <w:marRight w:val="0"/>
      <w:marTop w:val="0"/>
      <w:marBottom w:val="0"/>
      <w:divBdr>
        <w:top w:val="none" w:sz="0" w:space="0" w:color="auto"/>
        <w:left w:val="none" w:sz="0" w:space="0" w:color="auto"/>
        <w:bottom w:val="none" w:sz="0" w:space="0" w:color="auto"/>
        <w:right w:val="none" w:sz="0" w:space="0" w:color="auto"/>
      </w:divBdr>
    </w:div>
    <w:div w:id="1528327212">
      <w:bodyDiv w:val="1"/>
      <w:marLeft w:val="0"/>
      <w:marRight w:val="0"/>
      <w:marTop w:val="0"/>
      <w:marBottom w:val="0"/>
      <w:divBdr>
        <w:top w:val="none" w:sz="0" w:space="0" w:color="auto"/>
        <w:left w:val="none" w:sz="0" w:space="0" w:color="auto"/>
        <w:bottom w:val="none" w:sz="0" w:space="0" w:color="auto"/>
        <w:right w:val="none" w:sz="0" w:space="0" w:color="auto"/>
      </w:divBdr>
    </w:div>
    <w:div w:id="1602757638">
      <w:bodyDiv w:val="1"/>
      <w:marLeft w:val="0"/>
      <w:marRight w:val="0"/>
      <w:marTop w:val="0"/>
      <w:marBottom w:val="0"/>
      <w:divBdr>
        <w:top w:val="none" w:sz="0" w:space="0" w:color="auto"/>
        <w:left w:val="none" w:sz="0" w:space="0" w:color="auto"/>
        <w:bottom w:val="none" w:sz="0" w:space="0" w:color="auto"/>
        <w:right w:val="none" w:sz="0" w:space="0" w:color="auto"/>
      </w:divBdr>
    </w:div>
    <w:div w:id="1616208642">
      <w:bodyDiv w:val="1"/>
      <w:marLeft w:val="0"/>
      <w:marRight w:val="0"/>
      <w:marTop w:val="0"/>
      <w:marBottom w:val="0"/>
      <w:divBdr>
        <w:top w:val="none" w:sz="0" w:space="0" w:color="auto"/>
        <w:left w:val="none" w:sz="0" w:space="0" w:color="auto"/>
        <w:bottom w:val="none" w:sz="0" w:space="0" w:color="auto"/>
        <w:right w:val="none" w:sz="0" w:space="0" w:color="auto"/>
      </w:divBdr>
    </w:div>
    <w:div w:id="1720740457">
      <w:bodyDiv w:val="1"/>
      <w:marLeft w:val="0"/>
      <w:marRight w:val="0"/>
      <w:marTop w:val="0"/>
      <w:marBottom w:val="0"/>
      <w:divBdr>
        <w:top w:val="none" w:sz="0" w:space="0" w:color="auto"/>
        <w:left w:val="none" w:sz="0" w:space="0" w:color="auto"/>
        <w:bottom w:val="none" w:sz="0" w:space="0" w:color="auto"/>
        <w:right w:val="none" w:sz="0" w:space="0" w:color="auto"/>
      </w:divBdr>
    </w:div>
    <w:div w:id="1734816172">
      <w:bodyDiv w:val="1"/>
      <w:marLeft w:val="0"/>
      <w:marRight w:val="0"/>
      <w:marTop w:val="0"/>
      <w:marBottom w:val="0"/>
      <w:divBdr>
        <w:top w:val="none" w:sz="0" w:space="0" w:color="auto"/>
        <w:left w:val="none" w:sz="0" w:space="0" w:color="auto"/>
        <w:bottom w:val="none" w:sz="0" w:space="0" w:color="auto"/>
        <w:right w:val="none" w:sz="0" w:space="0" w:color="auto"/>
      </w:divBdr>
    </w:div>
    <w:div w:id="1757554415">
      <w:bodyDiv w:val="1"/>
      <w:marLeft w:val="0"/>
      <w:marRight w:val="0"/>
      <w:marTop w:val="0"/>
      <w:marBottom w:val="0"/>
      <w:divBdr>
        <w:top w:val="none" w:sz="0" w:space="0" w:color="auto"/>
        <w:left w:val="none" w:sz="0" w:space="0" w:color="auto"/>
        <w:bottom w:val="none" w:sz="0" w:space="0" w:color="auto"/>
        <w:right w:val="none" w:sz="0" w:space="0" w:color="auto"/>
      </w:divBdr>
    </w:div>
    <w:div w:id="1849170334">
      <w:bodyDiv w:val="1"/>
      <w:marLeft w:val="0"/>
      <w:marRight w:val="0"/>
      <w:marTop w:val="0"/>
      <w:marBottom w:val="0"/>
      <w:divBdr>
        <w:top w:val="none" w:sz="0" w:space="0" w:color="auto"/>
        <w:left w:val="none" w:sz="0" w:space="0" w:color="auto"/>
        <w:bottom w:val="none" w:sz="0" w:space="0" w:color="auto"/>
        <w:right w:val="none" w:sz="0" w:space="0" w:color="auto"/>
      </w:divBdr>
    </w:div>
    <w:div w:id="2130976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4</Pages>
  <Words>428</Words>
  <Characters>2446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Bidisha Biswas</dc:creator>
  <cp:keywords/>
  <dc:description/>
  <cp:lastModifiedBy>Bidisha Biswas</cp:lastModifiedBy>
  <cp:revision>2</cp:revision>
  <dcterms:created xsi:type="dcterms:W3CDTF">2025-04-06T19:24:00Z</dcterms:created>
  <dcterms:modified xsi:type="dcterms:W3CDTF">2025-04-11T21:46:00Z</dcterms:modified>
</cp:coreProperties>
</file>