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Lab 11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Artsiom Dziaineka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Zadanie 2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 poziomu powłoki jako użytkownik root (lub wykorzystując sudo) włącz Cockpit (cockpit.socket) za pomocą polecenia systemctl.</w:t>
      </w:r>
    </w:p>
    <w:p>
      <w:r>
        <w:drawing>
          <wp:inline distT="0" distB="0" distL="114300" distR="114300">
            <wp:extent cx="5266690" cy="21844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Zadanie 3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 przeglądarce WWW przejdź do interfejsu narzędzia Cockpit (9090) w Twoim systemie. Zapoznaj się z zawartością interfejsu.</w:t>
      </w:r>
    </w:p>
    <w:p>
      <w:r>
        <w:drawing>
          <wp:inline distT="0" distB="0" distL="114300" distR="114300">
            <wp:extent cx="4944110" cy="3322955"/>
            <wp:effectExtent l="0" t="0" r="88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Zadanie 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W katalogu /var/spool wyszukaj katalog, którego właścicielem nie jest root, a następnie wyświetl jego zawartość w postaci listy szczegółowej.</w:t>
      </w:r>
    </w:p>
    <w:p>
      <w:r>
        <w:drawing>
          <wp:inline distT="0" distB="0" distL="114300" distR="114300">
            <wp:extent cx="4800600" cy="65722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Zadanie 5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Za pomocą polecenia su - zaloguj się jako użytkownik root. Aby potwierdzić uzyskanie uprawnień roota, w katalogu /mnt utwórz plik w formacie zwykłego tekstu o nazwie test.txt. Po zakończeniu pracy opuść powłokę roota.</w:t>
      </w:r>
    </w:p>
    <w:p>
      <w:r>
        <w:drawing>
          <wp:inline distT="0" distB="0" distL="114300" distR="114300">
            <wp:extent cx="3589020" cy="187261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Zadanie 6</w:t>
      </w:r>
    </w:p>
    <w:p>
      <w:pPr>
        <w:rPr>
          <w:rFonts w:hint="default" w:ascii="Times New Roman" w:hAnsi="Times New Roman" w:cs="Times New Roman"/>
          <w:lang w:val="pl-PL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Wydaj polecenie pozwalające sprawdzić, jakie urządzenia USB zostały podłączone do komputera.</w:t>
      </w:r>
    </w:p>
    <w:p>
      <w:r>
        <w:drawing>
          <wp:inline distT="0" distB="0" distL="114300" distR="114300">
            <wp:extent cx="4981575" cy="72390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Zadanie 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Załóżmy, że do komputera została dodana karta TV, przy czym niezbędny do jej użycia moduł (bttv) nie został prawidłowo wykryty i dodany. Samodzielnie wczytaj ten moduł i sprawdź, czy na pewno został wczytany.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62623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pl-PL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Czy razem z bttv zostały wczytane inne moduły?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l-PL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Tak, moduł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bttv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zazwyczaj wczytuje inne moduły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pl-PL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l-PL"/>
        </w:rPr>
        <w:t>Zadanie 8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Usuń moduł bttv i inne moduły, które zostały wczytane razem z nim. Wyświetl listę modułów, aby się upewnić, że prawidłowo wykonałeś ćwiczenie.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pl-PL"/>
        </w:rPr>
      </w:pPr>
      <w:r>
        <w:drawing>
          <wp:inline distT="0" distB="0" distL="114300" distR="114300">
            <wp:extent cx="5272405" cy="404558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63DE9"/>
    <w:rsid w:val="08006537"/>
    <w:rsid w:val="3D663DE9"/>
    <w:rsid w:val="5E7D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2024-06-12T20:57:00Z</dcterms:created>
  <dc:creator>Artsiom Dziaineka</dc:creator>
  <cp:lastModifiedBy>Artsiom Dziaineka</cp:lastModifiedBy>
  <dcterms:modified xsi:type="dcterms:W3CDTF">2024-06-12T21:40:56Z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4B383CF4BBE842CF8C8DD3D245C1E977</vt:lpwstr>
  </property>
</Properties>
</file>