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5AF1" w14:textId="77777777" w:rsidR="0008104A" w:rsidRPr="0008104A" w:rsidRDefault="0008104A" w:rsidP="0008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8104A">
        <w:rPr>
          <w:rFonts w:ascii="Times New Roman" w:hAnsi="Times New Roman" w:cs="Times New Roman"/>
          <w:b/>
          <w:bCs/>
        </w:rPr>
        <w:t xml:space="preserve">Intelligent </w:t>
      </w:r>
      <w:proofErr w:type="spellStart"/>
      <w:r w:rsidRPr="0008104A">
        <w:rPr>
          <w:rFonts w:ascii="Times New Roman" w:hAnsi="Times New Roman" w:cs="Times New Roman"/>
          <w:b/>
          <w:bCs/>
        </w:rPr>
        <w:t>Manufacturing</w:t>
      </w:r>
      <w:proofErr w:type="spellEnd"/>
      <w:r w:rsidRPr="0008104A">
        <w:rPr>
          <w:rFonts w:ascii="Times New Roman" w:hAnsi="Times New Roman" w:cs="Times New Roman"/>
          <w:b/>
          <w:bCs/>
        </w:rPr>
        <w:t xml:space="preserve"> Dataset</w:t>
      </w:r>
    </w:p>
    <w:p w14:paraId="3FB88114" w14:textId="77777777" w:rsidR="0008104A" w:rsidRPr="0008104A" w:rsidRDefault="0008104A" w:rsidP="0008104A">
      <w:pPr>
        <w:spacing w:line="360" w:lineRule="auto"/>
        <w:jc w:val="both"/>
        <w:rPr>
          <w:rFonts w:ascii="Times New Roman" w:hAnsi="Times New Roman" w:cs="Times New Roman"/>
        </w:rPr>
      </w:pPr>
      <w:r w:rsidRPr="0008104A">
        <w:rPr>
          <w:rFonts w:ascii="Times New Roman" w:hAnsi="Times New Roman" w:cs="Times New Roman"/>
          <w:b/>
          <w:bCs/>
        </w:rPr>
        <w:t>Données en temps réel issues de capteurs, réseaux et production pour l’analyse de l’efficacité pilotée par l’IA</w:t>
      </w:r>
    </w:p>
    <w:p w14:paraId="243CB894" w14:textId="77777777" w:rsidR="0008104A" w:rsidRPr="0008104A" w:rsidRDefault="0008104A" w:rsidP="0008104A">
      <w:pPr>
        <w:spacing w:line="360" w:lineRule="auto"/>
        <w:jc w:val="both"/>
        <w:rPr>
          <w:rFonts w:ascii="Times New Roman" w:hAnsi="Times New Roman" w:cs="Times New Roman"/>
        </w:rPr>
      </w:pPr>
      <w:r w:rsidRPr="0008104A">
        <w:rPr>
          <w:rFonts w:ascii="Times New Roman" w:hAnsi="Times New Roman" w:cs="Times New Roman"/>
        </w:rPr>
        <w:pict w14:anchorId="09C89EEE">
          <v:rect id="_x0000_i1055" style="width:0;height:1.5pt" o:hralign="center" o:hrstd="t" o:hr="t" fillcolor="#a0a0a0" stroked="f"/>
        </w:pict>
      </w:r>
    </w:p>
    <w:p w14:paraId="4881D736" w14:textId="77777777" w:rsidR="0008104A" w:rsidRPr="0008104A" w:rsidRDefault="0008104A" w:rsidP="0008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8104A">
        <w:rPr>
          <w:rFonts w:ascii="Times New Roman" w:hAnsi="Times New Roman" w:cs="Times New Roman"/>
          <w:b/>
          <w:bCs/>
        </w:rPr>
        <w:t>À propos du jeu de données</w:t>
      </w:r>
    </w:p>
    <w:p w14:paraId="382A1D77" w14:textId="77777777" w:rsidR="0008104A" w:rsidRPr="0008104A" w:rsidRDefault="0008104A" w:rsidP="0008104A">
      <w:pPr>
        <w:spacing w:line="360" w:lineRule="auto"/>
        <w:jc w:val="both"/>
        <w:rPr>
          <w:rFonts w:ascii="Times New Roman" w:hAnsi="Times New Roman" w:cs="Times New Roman"/>
        </w:rPr>
      </w:pPr>
      <w:r w:rsidRPr="0008104A">
        <w:rPr>
          <w:rFonts w:ascii="Times New Roman" w:hAnsi="Times New Roman" w:cs="Times New Roman"/>
        </w:rPr>
        <w:t xml:space="preserve">Le </w:t>
      </w:r>
      <w:r w:rsidRPr="0008104A">
        <w:rPr>
          <w:rFonts w:ascii="Times New Roman" w:hAnsi="Times New Roman" w:cs="Times New Roman"/>
          <w:b/>
          <w:bCs/>
        </w:rPr>
        <w:t xml:space="preserve">Intelligent </w:t>
      </w:r>
      <w:proofErr w:type="spellStart"/>
      <w:r w:rsidRPr="0008104A">
        <w:rPr>
          <w:rFonts w:ascii="Times New Roman" w:hAnsi="Times New Roman" w:cs="Times New Roman"/>
          <w:b/>
          <w:bCs/>
        </w:rPr>
        <w:t>Manufacturing</w:t>
      </w:r>
      <w:proofErr w:type="spellEnd"/>
      <w:r w:rsidRPr="0008104A">
        <w:rPr>
          <w:rFonts w:ascii="Times New Roman" w:hAnsi="Times New Roman" w:cs="Times New Roman"/>
          <w:b/>
          <w:bCs/>
        </w:rPr>
        <w:t xml:space="preserve"> Dataset for </w:t>
      </w:r>
      <w:proofErr w:type="spellStart"/>
      <w:r w:rsidRPr="0008104A">
        <w:rPr>
          <w:rFonts w:ascii="Times New Roman" w:hAnsi="Times New Roman" w:cs="Times New Roman"/>
          <w:b/>
          <w:bCs/>
        </w:rPr>
        <w:t>Predictive</w:t>
      </w:r>
      <w:proofErr w:type="spellEnd"/>
      <w:r w:rsidRPr="000810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8104A">
        <w:rPr>
          <w:rFonts w:ascii="Times New Roman" w:hAnsi="Times New Roman" w:cs="Times New Roman"/>
          <w:b/>
          <w:bCs/>
        </w:rPr>
        <w:t>Optimization</w:t>
      </w:r>
      <w:proofErr w:type="spellEnd"/>
      <w:r w:rsidRPr="0008104A">
        <w:rPr>
          <w:rFonts w:ascii="Times New Roman" w:hAnsi="Times New Roman" w:cs="Times New Roman"/>
        </w:rPr>
        <w:t xml:space="preserve"> est conçu pour la recherche en </w:t>
      </w:r>
      <w:r w:rsidRPr="0008104A">
        <w:rPr>
          <w:rFonts w:ascii="Times New Roman" w:hAnsi="Times New Roman" w:cs="Times New Roman"/>
          <w:b/>
          <w:bCs/>
        </w:rPr>
        <w:t>fabrication intelligente</w:t>
      </w:r>
      <w:r w:rsidRPr="0008104A">
        <w:rPr>
          <w:rFonts w:ascii="Times New Roman" w:hAnsi="Times New Roman" w:cs="Times New Roman"/>
        </w:rPr>
        <w:t xml:space="preserve">, </w:t>
      </w:r>
      <w:r w:rsidRPr="0008104A">
        <w:rPr>
          <w:rFonts w:ascii="Times New Roman" w:hAnsi="Times New Roman" w:cs="Times New Roman"/>
          <w:b/>
          <w:bCs/>
        </w:rPr>
        <w:t>optimisation des processus par IA</w:t>
      </w:r>
      <w:r w:rsidRPr="0008104A">
        <w:rPr>
          <w:rFonts w:ascii="Times New Roman" w:hAnsi="Times New Roman" w:cs="Times New Roman"/>
        </w:rPr>
        <w:t xml:space="preserve"> et </w:t>
      </w:r>
      <w:r w:rsidRPr="0008104A">
        <w:rPr>
          <w:rFonts w:ascii="Times New Roman" w:hAnsi="Times New Roman" w:cs="Times New Roman"/>
          <w:b/>
          <w:bCs/>
        </w:rPr>
        <w:t>maintenance prédictive</w:t>
      </w:r>
      <w:r w:rsidRPr="0008104A">
        <w:rPr>
          <w:rFonts w:ascii="Times New Roman" w:hAnsi="Times New Roman" w:cs="Times New Roman"/>
        </w:rPr>
        <w:t>.</w:t>
      </w:r>
      <w:r w:rsidRPr="0008104A">
        <w:rPr>
          <w:rFonts w:ascii="Times New Roman" w:hAnsi="Times New Roman" w:cs="Times New Roman"/>
        </w:rPr>
        <w:br/>
        <w:t xml:space="preserve">Il simule des données de capteurs en temps réel provenant de machines industrielles, intégrant le </w:t>
      </w:r>
      <w:r w:rsidRPr="0008104A">
        <w:rPr>
          <w:rFonts w:ascii="Times New Roman" w:hAnsi="Times New Roman" w:cs="Times New Roman"/>
          <w:b/>
          <w:bCs/>
        </w:rPr>
        <w:t xml:space="preserve">6G network </w:t>
      </w:r>
      <w:proofErr w:type="spellStart"/>
      <w:r w:rsidRPr="0008104A">
        <w:rPr>
          <w:rFonts w:ascii="Times New Roman" w:hAnsi="Times New Roman" w:cs="Times New Roman"/>
          <w:b/>
          <w:bCs/>
        </w:rPr>
        <w:t>slicing</w:t>
      </w:r>
      <w:proofErr w:type="spellEnd"/>
      <w:r w:rsidRPr="0008104A">
        <w:rPr>
          <w:rFonts w:ascii="Times New Roman" w:hAnsi="Times New Roman" w:cs="Times New Roman"/>
        </w:rPr>
        <w:t xml:space="preserve"> afin d’améliorer la communication et l’allocation des ressources.</w:t>
      </w:r>
    </w:p>
    <w:p w14:paraId="42B938D2" w14:textId="77777777" w:rsidR="0008104A" w:rsidRPr="0008104A" w:rsidRDefault="0008104A" w:rsidP="0008104A">
      <w:pPr>
        <w:spacing w:line="360" w:lineRule="auto"/>
        <w:jc w:val="both"/>
        <w:rPr>
          <w:rFonts w:ascii="Times New Roman" w:hAnsi="Times New Roman" w:cs="Times New Roman"/>
        </w:rPr>
      </w:pPr>
      <w:r w:rsidRPr="0008104A">
        <w:rPr>
          <w:rFonts w:ascii="Times New Roman" w:hAnsi="Times New Roman" w:cs="Times New Roman"/>
        </w:rPr>
        <w:pict w14:anchorId="7085CE33">
          <v:rect id="_x0000_i1056" style="width:0;height:1.5pt" o:hralign="center" o:hrstd="t" o:hr="t" fillcolor="#a0a0a0" stroked="f"/>
        </w:pict>
      </w:r>
    </w:p>
    <w:p w14:paraId="56C59AEB" w14:textId="77777777" w:rsidR="0008104A" w:rsidRPr="0008104A" w:rsidRDefault="0008104A" w:rsidP="0008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8104A">
        <w:rPr>
          <w:rFonts w:ascii="Times New Roman" w:hAnsi="Times New Roman" w:cs="Times New Roman"/>
          <w:b/>
          <w:bCs/>
        </w:rPr>
        <w:t>Principales caractéristiques</w:t>
      </w:r>
    </w:p>
    <w:p w14:paraId="75D4FFE9" w14:textId="77777777" w:rsidR="0008104A" w:rsidRPr="0008104A" w:rsidRDefault="0008104A" w:rsidP="0008104A">
      <w:pPr>
        <w:spacing w:line="360" w:lineRule="auto"/>
        <w:jc w:val="both"/>
        <w:rPr>
          <w:rFonts w:ascii="Times New Roman" w:hAnsi="Times New Roman" w:cs="Times New Roman"/>
        </w:rPr>
      </w:pPr>
      <w:r w:rsidRPr="0008104A">
        <w:rPr>
          <w:rFonts w:ascii="Segoe UI Symbol" w:hAnsi="Segoe UI Symbol" w:cs="Segoe UI Symbol"/>
        </w:rPr>
        <w:t>✔</w:t>
      </w:r>
      <w:r w:rsidRPr="0008104A">
        <w:rPr>
          <w:rFonts w:ascii="Times New Roman" w:hAnsi="Times New Roman" w:cs="Times New Roman"/>
        </w:rPr>
        <w:t xml:space="preserve"> </w:t>
      </w:r>
      <w:proofErr w:type="spellStart"/>
      <w:r w:rsidRPr="0008104A">
        <w:rPr>
          <w:rFonts w:ascii="Times New Roman" w:hAnsi="Times New Roman" w:cs="Times New Roman"/>
          <w:b/>
          <w:bCs/>
        </w:rPr>
        <w:t>Industrial</w:t>
      </w:r>
      <w:proofErr w:type="spellEnd"/>
      <w:r w:rsidRPr="0008104A">
        <w:rPr>
          <w:rFonts w:ascii="Times New Roman" w:hAnsi="Times New Roman" w:cs="Times New Roman"/>
          <w:b/>
          <w:bCs/>
        </w:rPr>
        <w:t xml:space="preserve"> IoT </w:t>
      </w:r>
      <w:proofErr w:type="spellStart"/>
      <w:r w:rsidRPr="0008104A">
        <w:rPr>
          <w:rFonts w:ascii="Times New Roman" w:hAnsi="Times New Roman" w:cs="Times New Roman"/>
          <w:b/>
          <w:bCs/>
        </w:rPr>
        <w:t>Sensor</w:t>
      </w:r>
      <w:proofErr w:type="spellEnd"/>
      <w:r w:rsidRPr="0008104A">
        <w:rPr>
          <w:rFonts w:ascii="Times New Roman" w:hAnsi="Times New Roman" w:cs="Times New Roman"/>
          <w:b/>
          <w:bCs/>
        </w:rPr>
        <w:t xml:space="preserve"> Data</w:t>
      </w:r>
      <w:r w:rsidRPr="0008104A">
        <w:rPr>
          <w:rFonts w:ascii="Times New Roman" w:hAnsi="Times New Roman" w:cs="Times New Roman"/>
        </w:rPr>
        <w:t xml:space="preserve"> – Données issues de capteurs industriels (température, vibrations, consommation électrique, etc.)</w:t>
      </w:r>
      <w:r w:rsidRPr="0008104A">
        <w:rPr>
          <w:rFonts w:ascii="Times New Roman" w:hAnsi="Times New Roman" w:cs="Times New Roman"/>
        </w:rPr>
        <w:br/>
      </w:r>
      <w:r w:rsidRPr="0008104A">
        <w:rPr>
          <w:rFonts w:ascii="Segoe UI Symbol" w:hAnsi="Segoe UI Symbol" w:cs="Segoe UI Symbol"/>
        </w:rPr>
        <w:t>✔</w:t>
      </w:r>
      <w:r w:rsidRPr="0008104A">
        <w:rPr>
          <w:rFonts w:ascii="Times New Roman" w:hAnsi="Times New Roman" w:cs="Times New Roman"/>
        </w:rPr>
        <w:t xml:space="preserve"> </w:t>
      </w:r>
      <w:r w:rsidRPr="0008104A">
        <w:rPr>
          <w:rFonts w:ascii="Times New Roman" w:hAnsi="Times New Roman" w:cs="Times New Roman"/>
          <w:b/>
          <w:bCs/>
        </w:rPr>
        <w:t xml:space="preserve">6G Network Performance </w:t>
      </w:r>
      <w:proofErr w:type="spellStart"/>
      <w:r w:rsidRPr="0008104A">
        <w:rPr>
          <w:rFonts w:ascii="Times New Roman" w:hAnsi="Times New Roman" w:cs="Times New Roman"/>
          <w:b/>
          <w:bCs/>
        </w:rPr>
        <w:t>Metrics</w:t>
      </w:r>
      <w:proofErr w:type="spellEnd"/>
      <w:r w:rsidRPr="0008104A">
        <w:rPr>
          <w:rFonts w:ascii="Times New Roman" w:hAnsi="Times New Roman" w:cs="Times New Roman"/>
        </w:rPr>
        <w:t xml:space="preserve"> – Mesures de performance réseau (latence, perte de paquets, efficacité de communication)</w:t>
      </w:r>
      <w:r w:rsidRPr="0008104A">
        <w:rPr>
          <w:rFonts w:ascii="Times New Roman" w:hAnsi="Times New Roman" w:cs="Times New Roman"/>
        </w:rPr>
        <w:br/>
      </w:r>
      <w:r w:rsidRPr="0008104A">
        <w:rPr>
          <w:rFonts w:ascii="Segoe UI Symbol" w:hAnsi="Segoe UI Symbol" w:cs="Segoe UI Symbol"/>
        </w:rPr>
        <w:t>✔</w:t>
      </w:r>
      <w:r w:rsidRPr="0008104A">
        <w:rPr>
          <w:rFonts w:ascii="Times New Roman" w:hAnsi="Times New Roman" w:cs="Times New Roman"/>
        </w:rPr>
        <w:t xml:space="preserve"> </w:t>
      </w:r>
      <w:r w:rsidRPr="0008104A">
        <w:rPr>
          <w:rFonts w:ascii="Times New Roman" w:hAnsi="Times New Roman" w:cs="Times New Roman"/>
          <w:b/>
          <w:bCs/>
        </w:rPr>
        <w:t xml:space="preserve">Production </w:t>
      </w:r>
      <w:proofErr w:type="spellStart"/>
      <w:r w:rsidRPr="0008104A">
        <w:rPr>
          <w:rFonts w:ascii="Times New Roman" w:hAnsi="Times New Roman" w:cs="Times New Roman"/>
          <w:b/>
          <w:bCs/>
        </w:rPr>
        <w:t>Efficiency</w:t>
      </w:r>
      <w:proofErr w:type="spellEnd"/>
      <w:r w:rsidRPr="000810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8104A">
        <w:rPr>
          <w:rFonts w:ascii="Times New Roman" w:hAnsi="Times New Roman" w:cs="Times New Roman"/>
          <w:b/>
          <w:bCs/>
        </w:rPr>
        <w:t>Indicators</w:t>
      </w:r>
      <w:proofErr w:type="spellEnd"/>
      <w:r w:rsidRPr="0008104A">
        <w:rPr>
          <w:rFonts w:ascii="Times New Roman" w:hAnsi="Times New Roman" w:cs="Times New Roman"/>
        </w:rPr>
        <w:t xml:space="preserve"> – Indicateurs d’efficacité de production (taux de défauts, score de maintenance prédictive, taux d’erreur)</w:t>
      </w:r>
      <w:r w:rsidRPr="0008104A">
        <w:rPr>
          <w:rFonts w:ascii="Times New Roman" w:hAnsi="Times New Roman" w:cs="Times New Roman"/>
        </w:rPr>
        <w:br/>
      </w:r>
      <w:r w:rsidRPr="0008104A">
        <w:rPr>
          <w:rFonts w:ascii="Segoe UI Symbol" w:hAnsi="Segoe UI Symbol" w:cs="Segoe UI Symbol"/>
        </w:rPr>
        <w:t>✔</w:t>
      </w:r>
      <w:r w:rsidRPr="0008104A">
        <w:rPr>
          <w:rFonts w:ascii="Times New Roman" w:hAnsi="Times New Roman" w:cs="Times New Roman"/>
        </w:rPr>
        <w:t xml:space="preserve"> </w:t>
      </w:r>
      <w:r w:rsidRPr="0008104A">
        <w:rPr>
          <w:rFonts w:ascii="Times New Roman" w:hAnsi="Times New Roman" w:cs="Times New Roman"/>
          <w:b/>
          <w:bCs/>
        </w:rPr>
        <w:t xml:space="preserve">Target </w:t>
      </w:r>
      <w:proofErr w:type="spellStart"/>
      <w:r w:rsidRPr="0008104A">
        <w:rPr>
          <w:rFonts w:ascii="Times New Roman" w:hAnsi="Times New Roman" w:cs="Times New Roman"/>
          <w:b/>
          <w:bCs/>
        </w:rPr>
        <w:t>Column</w:t>
      </w:r>
      <w:proofErr w:type="spellEnd"/>
      <w:r w:rsidRPr="0008104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08104A">
        <w:rPr>
          <w:rFonts w:ascii="Times New Roman" w:hAnsi="Times New Roman" w:cs="Times New Roman"/>
          <w:b/>
          <w:bCs/>
        </w:rPr>
        <w:t>Efficiency_Status</w:t>
      </w:r>
      <w:proofErr w:type="spellEnd"/>
      <w:r w:rsidRPr="0008104A">
        <w:rPr>
          <w:rFonts w:ascii="Times New Roman" w:hAnsi="Times New Roman" w:cs="Times New Roman"/>
          <w:b/>
          <w:bCs/>
        </w:rPr>
        <w:t>)</w:t>
      </w:r>
      <w:r w:rsidRPr="0008104A">
        <w:rPr>
          <w:rFonts w:ascii="Times New Roman" w:hAnsi="Times New Roman" w:cs="Times New Roman"/>
        </w:rPr>
        <w:t xml:space="preserve"> – Classifie l’efficacité de la production en </w:t>
      </w:r>
      <w:r w:rsidRPr="0008104A">
        <w:rPr>
          <w:rFonts w:ascii="Times New Roman" w:hAnsi="Times New Roman" w:cs="Times New Roman"/>
          <w:i/>
          <w:iCs/>
        </w:rPr>
        <w:t>High</w:t>
      </w:r>
      <w:r w:rsidRPr="0008104A">
        <w:rPr>
          <w:rFonts w:ascii="Times New Roman" w:hAnsi="Times New Roman" w:cs="Times New Roman"/>
        </w:rPr>
        <w:t xml:space="preserve">, </w:t>
      </w:r>
      <w:r w:rsidRPr="0008104A">
        <w:rPr>
          <w:rFonts w:ascii="Times New Roman" w:hAnsi="Times New Roman" w:cs="Times New Roman"/>
          <w:i/>
          <w:iCs/>
        </w:rPr>
        <w:t>Medium</w:t>
      </w:r>
      <w:r w:rsidRPr="0008104A">
        <w:rPr>
          <w:rFonts w:ascii="Times New Roman" w:hAnsi="Times New Roman" w:cs="Times New Roman"/>
        </w:rPr>
        <w:t xml:space="preserve"> ou </w:t>
      </w:r>
      <w:r w:rsidRPr="0008104A">
        <w:rPr>
          <w:rFonts w:ascii="Times New Roman" w:hAnsi="Times New Roman" w:cs="Times New Roman"/>
          <w:i/>
          <w:iCs/>
        </w:rPr>
        <w:t>Low</w:t>
      </w:r>
      <w:r w:rsidRPr="0008104A">
        <w:rPr>
          <w:rFonts w:ascii="Times New Roman" w:hAnsi="Times New Roman" w:cs="Times New Roman"/>
        </w:rPr>
        <w:t xml:space="preserve"> selon les indicateurs de performance</w:t>
      </w:r>
    </w:p>
    <w:p w14:paraId="076A85FC" w14:textId="77777777" w:rsidR="0008104A" w:rsidRPr="0008104A" w:rsidRDefault="0008104A" w:rsidP="0008104A">
      <w:pPr>
        <w:spacing w:line="360" w:lineRule="auto"/>
        <w:jc w:val="both"/>
        <w:rPr>
          <w:rFonts w:ascii="Times New Roman" w:hAnsi="Times New Roman" w:cs="Times New Roman"/>
        </w:rPr>
      </w:pPr>
      <w:r w:rsidRPr="0008104A">
        <w:rPr>
          <w:rFonts w:ascii="Times New Roman" w:hAnsi="Times New Roman" w:cs="Times New Roman"/>
        </w:rPr>
        <w:pict w14:anchorId="58446E24">
          <v:rect id="_x0000_i1057" style="width:0;height:1.5pt" o:hralign="center" o:hrstd="t" o:hr="t" fillcolor="#a0a0a0" stroked="f"/>
        </w:pict>
      </w:r>
    </w:p>
    <w:p w14:paraId="1CA2BD3C" w14:textId="77777777" w:rsidR="0008104A" w:rsidRPr="0008104A" w:rsidRDefault="0008104A" w:rsidP="0008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8104A">
        <w:rPr>
          <w:rFonts w:ascii="Times New Roman" w:hAnsi="Times New Roman" w:cs="Times New Roman"/>
          <w:b/>
          <w:bCs/>
        </w:rPr>
        <w:t>Applications</w:t>
      </w:r>
    </w:p>
    <w:p w14:paraId="2A42727A" w14:textId="77777777" w:rsidR="0008104A" w:rsidRPr="0008104A" w:rsidRDefault="0008104A" w:rsidP="0008104A">
      <w:pPr>
        <w:spacing w:line="360" w:lineRule="auto"/>
        <w:jc w:val="both"/>
        <w:rPr>
          <w:rFonts w:ascii="Times New Roman" w:hAnsi="Times New Roman" w:cs="Times New Roman"/>
        </w:rPr>
      </w:pPr>
      <w:r w:rsidRPr="0008104A">
        <w:rPr>
          <w:rFonts w:ascii="Segoe UI Emoji" w:hAnsi="Segoe UI Emoji" w:cs="Segoe UI Emoji"/>
        </w:rPr>
        <w:t>🔹</w:t>
      </w:r>
      <w:r w:rsidRPr="0008104A">
        <w:rPr>
          <w:rFonts w:ascii="Times New Roman" w:hAnsi="Times New Roman" w:cs="Times New Roman"/>
        </w:rPr>
        <w:t xml:space="preserve"> Maintenance prédictive basée sur l’IA</w:t>
      </w:r>
      <w:r w:rsidRPr="0008104A">
        <w:rPr>
          <w:rFonts w:ascii="Times New Roman" w:hAnsi="Times New Roman" w:cs="Times New Roman"/>
        </w:rPr>
        <w:br/>
      </w:r>
      <w:r w:rsidRPr="0008104A">
        <w:rPr>
          <w:rFonts w:ascii="Segoe UI Emoji" w:hAnsi="Segoe UI Emoji" w:cs="Segoe UI Emoji"/>
        </w:rPr>
        <w:t>🔹</w:t>
      </w:r>
      <w:r w:rsidRPr="0008104A">
        <w:rPr>
          <w:rFonts w:ascii="Times New Roman" w:hAnsi="Times New Roman" w:cs="Times New Roman"/>
        </w:rPr>
        <w:t xml:space="preserve"> Optimisation de l’allocation des ressources dans des usines intelligentes compatibles 6G</w:t>
      </w:r>
      <w:r w:rsidRPr="0008104A">
        <w:rPr>
          <w:rFonts w:ascii="Times New Roman" w:hAnsi="Times New Roman" w:cs="Times New Roman"/>
        </w:rPr>
        <w:br/>
      </w:r>
      <w:r w:rsidRPr="0008104A">
        <w:rPr>
          <w:rFonts w:ascii="Segoe UI Emoji" w:hAnsi="Segoe UI Emoji" w:cs="Segoe UI Emoji"/>
        </w:rPr>
        <w:t>🔹</w:t>
      </w:r>
      <w:r w:rsidRPr="0008104A">
        <w:rPr>
          <w:rFonts w:ascii="Times New Roman" w:hAnsi="Times New Roman" w:cs="Times New Roman"/>
        </w:rPr>
        <w:t xml:space="preserve"> Détection d’anomalies en temps réel dans la production industrielle</w:t>
      </w:r>
      <w:r w:rsidRPr="0008104A">
        <w:rPr>
          <w:rFonts w:ascii="Times New Roman" w:hAnsi="Times New Roman" w:cs="Times New Roman"/>
        </w:rPr>
        <w:br/>
      </w:r>
      <w:r w:rsidRPr="0008104A">
        <w:rPr>
          <w:rFonts w:ascii="Segoe UI Emoji" w:hAnsi="Segoe UI Emoji" w:cs="Segoe UI Emoji"/>
        </w:rPr>
        <w:t>🔹</w:t>
      </w:r>
      <w:r w:rsidRPr="0008104A">
        <w:rPr>
          <w:rFonts w:ascii="Times New Roman" w:hAnsi="Times New Roman" w:cs="Times New Roman"/>
        </w:rPr>
        <w:t xml:space="preserve"> Entraînement de modèles de </w:t>
      </w:r>
      <w:proofErr w:type="spellStart"/>
      <w:r w:rsidRPr="0008104A">
        <w:rPr>
          <w:rFonts w:ascii="Times New Roman" w:hAnsi="Times New Roman" w:cs="Times New Roman"/>
        </w:rPr>
        <w:t>deep</w:t>
      </w:r>
      <w:proofErr w:type="spellEnd"/>
      <w:r w:rsidRPr="0008104A">
        <w:rPr>
          <w:rFonts w:ascii="Times New Roman" w:hAnsi="Times New Roman" w:cs="Times New Roman"/>
        </w:rPr>
        <w:t xml:space="preserve"> </w:t>
      </w:r>
      <w:proofErr w:type="spellStart"/>
      <w:r w:rsidRPr="0008104A">
        <w:rPr>
          <w:rFonts w:ascii="Times New Roman" w:hAnsi="Times New Roman" w:cs="Times New Roman"/>
        </w:rPr>
        <w:t>learning</w:t>
      </w:r>
      <w:proofErr w:type="spellEnd"/>
      <w:r w:rsidRPr="0008104A">
        <w:rPr>
          <w:rFonts w:ascii="Times New Roman" w:hAnsi="Times New Roman" w:cs="Times New Roman"/>
        </w:rPr>
        <w:t xml:space="preserve"> pour les systèmes de fabrication intelligente</w:t>
      </w:r>
    </w:p>
    <w:p w14:paraId="522E7754" w14:textId="77777777" w:rsidR="0008104A" w:rsidRPr="0008104A" w:rsidRDefault="0008104A" w:rsidP="0008104A">
      <w:pPr>
        <w:spacing w:line="360" w:lineRule="auto"/>
        <w:jc w:val="both"/>
        <w:rPr>
          <w:rFonts w:ascii="Times New Roman" w:hAnsi="Times New Roman" w:cs="Times New Roman"/>
        </w:rPr>
      </w:pPr>
      <w:r w:rsidRPr="0008104A">
        <w:rPr>
          <w:rFonts w:ascii="Times New Roman" w:hAnsi="Times New Roman" w:cs="Times New Roman"/>
        </w:rPr>
        <w:pict w14:anchorId="54423F68">
          <v:rect id="_x0000_i1058" style="width:0;height:1.5pt" o:hralign="center" o:hrstd="t" o:hr="t" fillcolor="#a0a0a0" stroked="f"/>
        </w:pict>
      </w:r>
    </w:p>
    <w:p w14:paraId="5BA4B685" w14:textId="77777777" w:rsidR="0008104A" w:rsidRPr="0008104A" w:rsidRDefault="0008104A" w:rsidP="0008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8104A">
        <w:rPr>
          <w:rFonts w:ascii="Times New Roman" w:hAnsi="Times New Roman" w:cs="Times New Roman"/>
          <w:b/>
          <w:bCs/>
        </w:rPr>
        <w:t>Objectif</w:t>
      </w:r>
    </w:p>
    <w:p w14:paraId="58FAE076" w14:textId="77777777" w:rsidR="0008104A" w:rsidRPr="0008104A" w:rsidRDefault="0008104A" w:rsidP="0008104A">
      <w:pPr>
        <w:spacing w:line="360" w:lineRule="auto"/>
        <w:jc w:val="both"/>
        <w:rPr>
          <w:rFonts w:ascii="Times New Roman" w:hAnsi="Times New Roman" w:cs="Times New Roman"/>
        </w:rPr>
      </w:pPr>
      <w:r w:rsidRPr="0008104A">
        <w:rPr>
          <w:rFonts w:ascii="Times New Roman" w:hAnsi="Times New Roman" w:cs="Times New Roman"/>
        </w:rPr>
        <w:t xml:space="preserve">Ce jeu de données constitue une </w:t>
      </w:r>
      <w:r w:rsidRPr="0008104A">
        <w:rPr>
          <w:rFonts w:ascii="Times New Roman" w:hAnsi="Times New Roman" w:cs="Times New Roman"/>
          <w:b/>
          <w:bCs/>
        </w:rPr>
        <w:t>référence (benchmark)</w:t>
      </w:r>
      <w:r w:rsidRPr="0008104A">
        <w:rPr>
          <w:rFonts w:ascii="Times New Roman" w:hAnsi="Times New Roman" w:cs="Times New Roman"/>
        </w:rPr>
        <w:t xml:space="preserve"> pour les applications d’IA et de </w:t>
      </w:r>
      <w:proofErr w:type="spellStart"/>
      <w:r w:rsidRPr="0008104A">
        <w:rPr>
          <w:rFonts w:ascii="Times New Roman" w:hAnsi="Times New Roman" w:cs="Times New Roman"/>
        </w:rPr>
        <w:t>deep</w:t>
      </w:r>
      <w:proofErr w:type="spellEnd"/>
      <w:r w:rsidRPr="0008104A">
        <w:rPr>
          <w:rFonts w:ascii="Times New Roman" w:hAnsi="Times New Roman" w:cs="Times New Roman"/>
        </w:rPr>
        <w:t xml:space="preserve"> </w:t>
      </w:r>
      <w:proofErr w:type="spellStart"/>
      <w:r w:rsidRPr="0008104A">
        <w:rPr>
          <w:rFonts w:ascii="Times New Roman" w:hAnsi="Times New Roman" w:cs="Times New Roman"/>
        </w:rPr>
        <w:t>learning</w:t>
      </w:r>
      <w:proofErr w:type="spellEnd"/>
      <w:r w:rsidRPr="0008104A">
        <w:rPr>
          <w:rFonts w:ascii="Times New Roman" w:hAnsi="Times New Roman" w:cs="Times New Roman"/>
        </w:rPr>
        <w:t xml:space="preserve"> dans le cadre de l’</w:t>
      </w:r>
      <w:r w:rsidRPr="0008104A">
        <w:rPr>
          <w:rFonts w:ascii="Times New Roman" w:hAnsi="Times New Roman" w:cs="Times New Roman"/>
          <w:b/>
          <w:bCs/>
        </w:rPr>
        <w:t>Industrie 4.0</w:t>
      </w:r>
      <w:r w:rsidRPr="0008104A">
        <w:rPr>
          <w:rFonts w:ascii="Times New Roman" w:hAnsi="Times New Roman" w:cs="Times New Roman"/>
        </w:rPr>
        <w:t xml:space="preserve"> et des systèmes de production intégrés aux réseaux </w:t>
      </w:r>
      <w:r w:rsidRPr="0008104A">
        <w:rPr>
          <w:rFonts w:ascii="Times New Roman" w:hAnsi="Times New Roman" w:cs="Times New Roman"/>
          <w:b/>
          <w:bCs/>
        </w:rPr>
        <w:t>6G</w:t>
      </w:r>
      <w:r w:rsidRPr="0008104A">
        <w:rPr>
          <w:rFonts w:ascii="Times New Roman" w:hAnsi="Times New Roman" w:cs="Times New Roman"/>
        </w:rPr>
        <w:t>.</w:t>
      </w:r>
    </w:p>
    <w:p w14:paraId="419EC157" w14:textId="77777777" w:rsidR="0030596A" w:rsidRPr="00BD6D92" w:rsidRDefault="0030596A" w:rsidP="00BD6D9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0596A" w:rsidRPr="00BD6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92538"/>
    <w:multiLevelType w:val="multilevel"/>
    <w:tmpl w:val="092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D354A"/>
    <w:multiLevelType w:val="multilevel"/>
    <w:tmpl w:val="4EEA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566C2"/>
    <w:multiLevelType w:val="multilevel"/>
    <w:tmpl w:val="DAC8E1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A61B5"/>
    <w:multiLevelType w:val="multilevel"/>
    <w:tmpl w:val="3D78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F0DAE"/>
    <w:multiLevelType w:val="multilevel"/>
    <w:tmpl w:val="F8C0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35AD6"/>
    <w:multiLevelType w:val="multilevel"/>
    <w:tmpl w:val="13CE18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C1BB5"/>
    <w:multiLevelType w:val="multilevel"/>
    <w:tmpl w:val="6BD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71746"/>
    <w:multiLevelType w:val="multilevel"/>
    <w:tmpl w:val="3BE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37CA0"/>
    <w:multiLevelType w:val="multilevel"/>
    <w:tmpl w:val="C29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C75F7"/>
    <w:multiLevelType w:val="multilevel"/>
    <w:tmpl w:val="A33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8111F"/>
    <w:multiLevelType w:val="multilevel"/>
    <w:tmpl w:val="051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31046"/>
    <w:multiLevelType w:val="multilevel"/>
    <w:tmpl w:val="F4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C2DCA"/>
    <w:multiLevelType w:val="multilevel"/>
    <w:tmpl w:val="CDD4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A2CE8"/>
    <w:multiLevelType w:val="multilevel"/>
    <w:tmpl w:val="151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84626"/>
    <w:multiLevelType w:val="multilevel"/>
    <w:tmpl w:val="BAD0463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9203DF"/>
    <w:multiLevelType w:val="multilevel"/>
    <w:tmpl w:val="8704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16182"/>
    <w:multiLevelType w:val="multilevel"/>
    <w:tmpl w:val="0F52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1461E4"/>
    <w:multiLevelType w:val="multilevel"/>
    <w:tmpl w:val="44E0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E33FB"/>
    <w:multiLevelType w:val="multilevel"/>
    <w:tmpl w:val="DAB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F1EEC"/>
    <w:multiLevelType w:val="multilevel"/>
    <w:tmpl w:val="F80C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12E64"/>
    <w:multiLevelType w:val="multilevel"/>
    <w:tmpl w:val="D63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585271">
    <w:abstractNumId w:val="19"/>
  </w:num>
  <w:num w:numId="2" w16cid:durableId="1792673679">
    <w:abstractNumId w:val="10"/>
  </w:num>
  <w:num w:numId="3" w16cid:durableId="1722945242">
    <w:abstractNumId w:val="7"/>
  </w:num>
  <w:num w:numId="4" w16cid:durableId="1628659540">
    <w:abstractNumId w:val="11"/>
  </w:num>
  <w:num w:numId="5" w16cid:durableId="494998531">
    <w:abstractNumId w:val="17"/>
  </w:num>
  <w:num w:numId="6" w16cid:durableId="160199040">
    <w:abstractNumId w:val="18"/>
  </w:num>
  <w:num w:numId="7" w16cid:durableId="195586970">
    <w:abstractNumId w:val="20"/>
  </w:num>
  <w:num w:numId="8" w16cid:durableId="1756128231">
    <w:abstractNumId w:val="13"/>
  </w:num>
  <w:num w:numId="9" w16cid:durableId="1369915264">
    <w:abstractNumId w:val="3"/>
  </w:num>
  <w:num w:numId="10" w16cid:durableId="690379045">
    <w:abstractNumId w:val="9"/>
  </w:num>
  <w:num w:numId="11" w16cid:durableId="641931074">
    <w:abstractNumId w:val="8"/>
  </w:num>
  <w:num w:numId="12" w16cid:durableId="649595649">
    <w:abstractNumId w:val="12"/>
  </w:num>
  <w:num w:numId="13" w16cid:durableId="38870781">
    <w:abstractNumId w:val="15"/>
  </w:num>
  <w:num w:numId="14" w16cid:durableId="1932347297">
    <w:abstractNumId w:val="0"/>
  </w:num>
  <w:num w:numId="15" w16cid:durableId="833762004">
    <w:abstractNumId w:val="6"/>
  </w:num>
  <w:num w:numId="16" w16cid:durableId="766076719">
    <w:abstractNumId w:val="1"/>
  </w:num>
  <w:num w:numId="17" w16cid:durableId="1319577579">
    <w:abstractNumId w:val="5"/>
  </w:num>
  <w:num w:numId="18" w16cid:durableId="1244757188">
    <w:abstractNumId w:val="2"/>
  </w:num>
  <w:num w:numId="19" w16cid:durableId="1222251100">
    <w:abstractNumId w:val="14"/>
  </w:num>
  <w:num w:numId="20" w16cid:durableId="252011612">
    <w:abstractNumId w:val="4"/>
  </w:num>
  <w:num w:numId="21" w16cid:durableId="19780292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92"/>
    <w:rsid w:val="0008104A"/>
    <w:rsid w:val="00173517"/>
    <w:rsid w:val="0017659C"/>
    <w:rsid w:val="002254FC"/>
    <w:rsid w:val="0030596A"/>
    <w:rsid w:val="00635EC6"/>
    <w:rsid w:val="00653701"/>
    <w:rsid w:val="006A2D6C"/>
    <w:rsid w:val="0070333A"/>
    <w:rsid w:val="007326C1"/>
    <w:rsid w:val="00882B87"/>
    <w:rsid w:val="00957A99"/>
    <w:rsid w:val="00A773CB"/>
    <w:rsid w:val="00AA71BA"/>
    <w:rsid w:val="00BD6D92"/>
    <w:rsid w:val="00CA3562"/>
    <w:rsid w:val="00D63D3C"/>
    <w:rsid w:val="00FA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CFCF"/>
  <w15:chartTrackingRefBased/>
  <w15:docId w15:val="{CC6439A6-9044-460C-A9C6-051AE565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6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6D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6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6D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6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6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6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6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D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6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6D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6D9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6D9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6D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6D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6D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6D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6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6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6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6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6D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6D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6D9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6D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6D9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6D92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35E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5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247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HOUNTONDJI</dc:creator>
  <cp:keywords/>
  <dc:description/>
  <cp:lastModifiedBy>Oscar HOUNTONDJI</cp:lastModifiedBy>
  <cp:revision>2</cp:revision>
  <dcterms:created xsi:type="dcterms:W3CDTF">2025-08-16T04:27:00Z</dcterms:created>
  <dcterms:modified xsi:type="dcterms:W3CDTF">2025-08-16T04:27:00Z</dcterms:modified>
</cp:coreProperties>
</file>