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A7D99" w14:textId="35F5FD3C" w:rsidR="002C4C25" w:rsidRPr="00696A95" w:rsidRDefault="000F2172" w:rsidP="000F2172">
      <w:pPr>
        <w:jc w:val="center"/>
        <w:rPr>
          <w:rFonts w:ascii="Arial Black" w:hAnsi="Arial Black" w:cs="Times New Roman"/>
          <w:b/>
          <w:bCs/>
          <w:sz w:val="40"/>
          <w:szCs w:val="40"/>
          <w:u w:val="single"/>
          <w:lang w:val="en-US"/>
        </w:rPr>
      </w:pPr>
      <w:r w:rsidRPr="00696A95">
        <w:rPr>
          <w:rFonts w:ascii="Arial Black" w:hAnsi="Arial Black" w:cs="Times New Roman"/>
          <w:b/>
          <w:bCs/>
          <w:sz w:val="40"/>
          <w:szCs w:val="40"/>
          <w:u w:val="single"/>
          <w:lang w:val="en-US"/>
        </w:rPr>
        <w:t>OBSERVATIONS AND INSIGHTS</w:t>
      </w:r>
    </w:p>
    <w:p w14:paraId="254E2B64" w14:textId="77777777" w:rsidR="00696A95" w:rsidRDefault="00696A95">
      <w:pPr>
        <w:rPr>
          <w:b/>
          <w:bCs/>
          <w:sz w:val="28"/>
          <w:szCs w:val="28"/>
          <w:lang w:val="en-US"/>
        </w:rPr>
      </w:pPr>
    </w:p>
    <w:p w14:paraId="4561F492" w14:textId="59F068C4" w:rsidR="00696A95" w:rsidRPr="00696A95" w:rsidRDefault="00696A95" w:rsidP="00696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Capstone - Funnel Analysis</w:t>
      </w:r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using Statistics and Hypothesis Testing.</w:t>
      </w:r>
    </w:p>
    <w:p w14:paraId="1A467C1D" w14:textId="77777777" w:rsidR="00696A95" w:rsidRPr="00696A95" w:rsidRDefault="00696A95" w:rsidP="00696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96A9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Business Case: </w:t>
      </w:r>
      <w:proofErr w:type="spellStart"/>
      <w:r w:rsidRPr="00696A9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Swiggy</w:t>
      </w:r>
      <w:proofErr w:type="spellEnd"/>
    </w:p>
    <w:p w14:paraId="1D141DEF" w14:textId="77777777" w:rsidR="00696A95" w:rsidRPr="00696A95" w:rsidRDefault="00696A95" w:rsidP="00696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Swiggy</w:t>
      </w:r>
      <w:proofErr w:type="spellEnd"/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one of the largest food eCommerce </w:t>
      </w:r>
      <w:proofErr w:type="gramStart"/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platform</w:t>
      </w:r>
      <w:proofErr w:type="gramEnd"/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 the country. Every day more than 1 million users are transacting on the platform. Let’s say you are growth and strategy analyst of </w:t>
      </w:r>
      <w:proofErr w:type="spellStart"/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Swiggy</w:t>
      </w:r>
      <w:proofErr w:type="spellEnd"/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you need to generate insight on the company’s performance in 2019. For this, you are going to use the ‘Funnel Case Study Data’ workbook which has 3 worksheets. You can find the details of the sheets below:</w:t>
      </w:r>
    </w:p>
    <w:p w14:paraId="27CD128C" w14:textId="77777777" w:rsidR="00696A95" w:rsidRPr="00696A95" w:rsidRDefault="00696A95" w:rsidP="00696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96A95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Session Details</w:t>
      </w:r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sheet has date wise session count. You can find listing sessions, menu sessions, cart sessions, payment sessions and order sessions day over day</w:t>
      </w:r>
    </w:p>
    <w:p w14:paraId="014D4B99" w14:textId="77777777" w:rsidR="00696A95" w:rsidRPr="00696A95" w:rsidRDefault="00696A95" w:rsidP="00696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96A95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Channel wise traffic</w:t>
      </w:r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sheet has traffic (listing sessions) breakup at the date level.</w:t>
      </w:r>
    </w:p>
    <w:p w14:paraId="0D59CBAE" w14:textId="77777777" w:rsidR="00696A95" w:rsidRPr="00696A95" w:rsidRDefault="00696A95" w:rsidP="00696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96A95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Supporting Data</w:t>
      </w:r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sheet has other information at the date level which might help you solve the case. The description of the columns is written below</w:t>
      </w:r>
    </w:p>
    <w:tbl>
      <w:tblPr>
        <w:tblW w:w="106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1"/>
        <w:gridCol w:w="7759"/>
      </w:tblGrid>
      <w:tr w:rsidR="00696A95" w:rsidRPr="00696A95" w14:paraId="30FB58EE" w14:textId="77777777" w:rsidTr="00696A95">
        <w:trPr>
          <w:tblCellSpacing w:w="15" w:type="dxa"/>
        </w:trPr>
        <w:tc>
          <w:tcPr>
            <w:tcW w:w="2835" w:type="dxa"/>
            <w:vAlign w:val="center"/>
            <w:hideMark/>
          </w:tcPr>
          <w:p w14:paraId="48E7944C" w14:textId="77777777" w:rsidR="00696A95" w:rsidRPr="00696A95" w:rsidRDefault="00696A95" w:rsidP="00696A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96A9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Metric</w:t>
            </w:r>
          </w:p>
        </w:tc>
        <w:tc>
          <w:tcPr>
            <w:tcW w:w="7785" w:type="dxa"/>
            <w:vAlign w:val="center"/>
            <w:hideMark/>
          </w:tcPr>
          <w:p w14:paraId="773114E4" w14:textId="77777777" w:rsidR="00696A95" w:rsidRPr="00696A95" w:rsidRDefault="00696A95" w:rsidP="00696A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96A9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Description</w:t>
            </w:r>
          </w:p>
        </w:tc>
      </w:tr>
      <w:tr w:rsidR="00696A95" w:rsidRPr="00696A95" w14:paraId="507C3AF1" w14:textId="77777777" w:rsidTr="00696A95">
        <w:trPr>
          <w:tblCellSpacing w:w="15" w:type="dxa"/>
        </w:trPr>
        <w:tc>
          <w:tcPr>
            <w:tcW w:w="2835" w:type="dxa"/>
            <w:vAlign w:val="center"/>
            <w:hideMark/>
          </w:tcPr>
          <w:p w14:paraId="358F5DBB" w14:textId="77777777" w:rsidR="00696A95" w:rsidRPr="00696A95" w:rsidRDefault="00696A95" w:rsidP="00696A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96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Count of restaurants</w:t>
            </w:r>
          </w:p>
        </w:tc>
        <w:tc>
          <w:tcPr>
            <w:tcW w:w="7785" w:type="dxa"/>
            <w:vAlign w:val="center"/>
            <w:hideMark/>
          </w:tcPr>
          <w:p w14:paraId="580B9C69" w14:textId="77777777" w:rsidR="00696A95" w:rsidRPr="00696A95" w:rsidRDefault="00696A95" w:rsidP="00696A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96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Number of operating restaurants for the day</w:t>
            </w:r>
          </w:p>
        </w:tc>
      </w:tr>
      <w:tr w:rsidR="00696A95" w:rsidRPr="00696A95" w14:paraId="78D5F275" w14:textId="77777777" w:rsidTr="00696A95">
        <w:trPr>
          <w:tblCellSpacing w:w="15" w:type="dxa"/>
        </w:trPr>
        <w:tc>
          <w:tcPr>
            <w:tcW w:w="2835" w:type="dxa"/>
            <w:vAlign w:val="center"/>
            <w:hideMark/>
          </w:tcPr>
          <w:p w14:paraId="48EDFE60" w14:textId="77777777" w:rsidR="00696A95" w:rsidRPr="00696A95" w:rsidRDefault="00696A95" w:rsidP="00696A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96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Average Discount</w:t>
            </w:r>
          </w:p>
        </w:tc>
        <w:tc>
          <w:tcPr>
            <w:tcW w:w="7785" w:type="dxa"/>
            <w:vAlign w:val="center"/>
            <w:hideMark/>
          </w:tcPr>
          <w:p w14:paraId="6D448602" w14:textId="77777777" w:rsidR="00696A95" w:rsidRPr="00696A95" w:rsidRDefault="00696A95" w:rsidP="00696A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96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Average discount given to all the transacting customers</w:t>
            </w:r>
          </w:p>
        </w:tc>
      </w:tr>
      <w:tr w:rsidR="00696A95" w:rsidRPr="00696A95" w14:paraId="406F5EFD" w14:textId="77777777" w:rsidTr="00696A95">
        <w:trPr>
          <w:tblCellSpacing w:w="15" w:type="dxa"/>
        </w:trPr>
        <w:tc>
          <w:tcPr>
            <w:tcW w:w="2835" w:type="dxa"/>
            <w:vAlign w:val="center"/>
            <w:hideMark/>
          </w:tcPr>
          <w:p w14:paraId="42C37CE6" w14:textId="77777777" w:rsidR="00696A95" w:rsidRPr="00696A95" w:rsidRDefault="00696A95" w:rsidP="00696A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96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Out of stock Items per restaurant</w:t>
            </w:r>
          </w:p>
        </w:tc>
        <w:tc>
          <w:tcPr>
            <w:tcW w:w="7785" w:type="dxa"/>
            <w:vAlign w:val="center"/>
            <w:hideMark/>
          </w:tcPr>
          <w:p w14:paraId="609B49E9" w14:textId="77777777" w:rsidR="00696A95" w:rsidRPr="00696A95" w:rsidRDefault="00696A95" w:rsidP="00696A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96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Average out of stock items per </w:t>
            </w:r>
            <w:proofErr w:type="gramStart"/>
            <w:r w:rsidRPr="00696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restaurant  (</w:t>
            </w:r>
            <w:proofErr w:type="gramEnd"/>
            <w:r w:rsidRPr="00696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total out of stock items/total restaurants)</w:t>
            </w:r>
          </w:p>
        </w:tc>
      </w:tr>
      <w:tr w:rsidR="00696A95" w:rsidRPr="00696A95" w14:paraId="1D847538" w14:textId="77777777" w:rsidTr="00696A95">
        <w:trPr>
          <w:tblCellSpacing w:w="15" w:type="dxa"/>
        </w:trPr>
        <w:tc>
          <w:tcPr>
            <w:tcW w:w="2835" w:type="dxa"/>
            <w:vAlign w:val="center"/>
            <w:hideMark/>
          </w:tcPr>
          <w:p w14:paraId="0B9BE69B" w14:textId="77777777" w:rsidR="00696A95" w:rsidRPr="00696A95" w:rsidRDefault="00696A95" w:rsidP="00696A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96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Avg. Packaging charges</w:t>
            </w:r>
          </w:p>
        </w:tc>
        <w:tc>
          <w:tcPr>
            <w:tcW w:w="7785" w:type="dxa"/>
            <w:vAlign w:val="center"/>
            <w:hideMark/>
          </w:tcPr>
          <w:p w14:paraId="76EA81DA" w14:textId="77777777" w:rsidR="00696A95" w:rsidRPr="00696A95" w:rsidRDefault="00696A95" w:rsidP="00696A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96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On an average what is the packaging charges paid by customer while placing the order</w:t>
            </w:r>
          </w:p>
        </w:tc>
      </w:tr>
      <w:tr w:rsidR="00696A95" w:rsidRPr="00696A95" w14:paraId="4A5BCBB9" w14:textId="77777777" w:rsidTr="00696A95">
        <w:trPr>
          <w:tblCellSpacing w:w="15" w:type="dxa"/>
        </w:trPr>
        <w:tc>
          <w:tcPr>
            <w:tcW w:w="2835" w:type="dxa"/>
            <w:vAlign w:val="center"/>
            <w:hideMark/>
          </w:tcPr>
          <w:p w14:paraId="7D91A3E8" w14:textId="77777777" w:rsidR="00696A95" w:rsidRPr="00696A95" w:rsidRDefault="00696A95" w:rsidP="00696A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96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Avg. Delivery Charges</w:t>
            </w:r>
          </w:p>
        </w:tc>
        <w:tc>
          <w:tcPr>
            <w:tcW w:w="7785" w:type="dxa"/>
            <w:vAlign w:val="center"/>
            <w:hideMark/>
          </w:tcPr>
          <w:p w14:paraId="5749EED2" w14:textId="77777777" w:rsidR="00696A95" w:rsidRPr="00696A95" w:rsidRDefault="00696A95" w:rsidP="00696A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96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On an average what is the delivery charges paid by customer while placing the order</w:t>
            </w:r>
          </w:p>
        </w:tc>
      </w:tr>
      <w:tr w:rsidR="00696A95" w:rsidRPr="00696A95" w14:paraId="1BD3F5FB" w14:textId="77777777" w:rsidTr="00696A95">
        <w:trPr>
          <w:tblCellSpacing w:w="15" w:type="dxa"/>
        </w:trPr>
        <w:tc>
          <w:tcPr>
            <w:tcW w:w="2835" w:type="dxa"/>
            <w:vAlign w:val="center"/>
            <w:hideMark/>
          </w:tcPr>
          <w:p w14:paraId="3EA36574" w14:textId="77777777" w:rsidR="00696A95" w:rsidRPr="00696A95" w:rsidRDefault="00696A95" w:rsidP="00696A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696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Avg</w:t>
            </w:r>
            <w:proofErr w:type="spellEnd"/>
            <w:r w:rsidRPr="00696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 Cost for two</w:t>
            </w:r>
          </w:p>
        </w:tc>
        <w:tc>
          <w:tcPr>
            <w:tcW w:w="7785" w:type="dxa"/>
            <w:vAlign w:val="center"/>
            <w:hideMark/>
          </w:tcPr>
          <w:p w14:paraId="1D77E68A" w14:textId="77777777" w:rsidR="00696A95" w:rsidRPr="00696A95" w:rsidRDefault="00696A95" w:rsidP="00696A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96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Cost for two is approximate spent for creating meal for two.</w:t>
            </w:r>
          </w:p>
        </w:tc>
      </w:tr>
      <w:tr w:rsidR="00696A95" w:rsidRPr="00696A95" w14:paraId="5A6D6AE2" w14:textId="77777777" w:rsidTr="00696A95">
        <w:trPr>
          <w:tblCellSpacing w:w="15" w:type="dxa"/>
        </w:trPr>
        <w:tc>
          <w:tcPr>
            <w:tcW w:w="2835" w:type="dxa"/>
            <w:vAlign w:val="center"/>
            <w:hideMark/>
          </w:tcPr>
          <w:p w14:paraId="2D905A5A" w14:textId="77777777" w:rsidR="00696A95" w:rsidRPr="00696A95" w:rsidRDefault="00696A95" w:rsidP="00696A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96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Number of images per restaurant</w:t>
            </w:r>
          </w:p>
        </w:tc>
        <w:tc>
          <w:tcPr>
            <w:tcW w:w="7785" w:type="dxa"/>
            <w:vAlign w:val="center"/>
            <w:hideMark/>
          </w:tcPr>
          <w:p w14:paraId="15E70311" w14:textId="77777777" w:rsidR="00696A95" w:rsidRPr="00696A95" w:rsidRDefault="00696A95" w:rsidP="00696A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96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Count of images listed per restaurant on menu page</w:t>
            </w:r>
          </w:p>
        </w:tc>
      </w:tr>
      <w:tr w:rsidR="00696A95" w:rsidRPr="00696A95" w14:paraId="4023FB9C" w14:textId="77777777" w:rsidTr="00696A95">
        <w:trPr>
          <w:tblCellSpacing w:w="15" w:type="dxa"/>
        </w:trPr>
        <w:tc>
          <w:tcPr>
            <w:tcW w:w="2835" w:type="dxa"/>
            <w:vAlign w:val="center"/>
            <w:hideMark/>
          </w:tcPr>
          <w:p w14:paraId="32AA336C" w14:textId="77777777" w:rsidR="00696A95" w:rsidRPr="00696A95" w:rsidRDefault="00696A95" w:rsidP="00696A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96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Success Rate of payments</w:t>
            </w:r>
          </w:p>
        </w:tc>
        <w:tc>
          <w:tcPr>
            <w:tcW w:w="7785" w:type="dxa"/>
            <w:vAlign w:val="center"/>
            <w:hideMark/>
          </w:tcPr>
          <w:p w14:paraId="46838F79" w14:textId="77777777" w:rsidR="00696A95" w:rsidRPr="00696A95" w:rsidRDefault="00696A95" w:rsidP="00696A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96A9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ratio of successful transactions and payments initiated</w:t>
            </w:r>
          </w:p>
        </w:tc>
      </w:tr>
    </w:tbl>
    <w:p w14:paraId="3F7863AB" w14:textId="77777777" w:rsidR="00696A95" w:rsidRPr="00696A95" w:rsidRDefault="00696A95" w:rsidP="00696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0894625A" w14:textId="77777777" w:rsidR="00696A95" w:rsidRPr="00696A95" w:rsidRDefault="00696A95" w:rsidP="00696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96A9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Your Task:</w:t>
      </w:r>
    </w:p>
    <w:p w14:paraId="3F8DD842" w14:textId="77777777" w:rsidR="00696A95" w:rsidRPr="00696A95" w:rsidRDefault="00696A95" w:rsidP="00696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You need to identify the increase or decrease in the number of orders using </w:t>
      </w:r>
      <w:r w:rsidRPr="00696A95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 xml:space="preserve">Session Details </w:t>
      </w:r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sheet </w:t>
      </w:r>
    </w:p>
    <w:p w14:paraId="3FAE3358" w14:textId="77777777" w:rsidR="00696A95" w:rsidRPr="00696A95" w:rsidRDefault="00696A95" w:rsidP="00696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Fill all the remaining columns of Session details based on the definition mentioned above the column names</w:t>
      </w:r>
    </w:p>
    <w:p w14:paraId="18F488DE" w14:textId="77777777" w:rsidR="00696A95" w:rsidRPr="00696A95" w:rsidRDefault="00696A95" w:rsidP="00696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Identify date of highs and lows in the orders with respect to same day last week</w:t>
      </w:r>
    </w:p>
    <w:p w14:paraId="78337494" w14:textId="77777777" w:rsidR="00696A95" w:rsidRPr="00696A95" w:rsidRDefault="00696A95" w:rsidP="00696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Hint: on weekends, </w:t>
      </w:r>
      <w:proofErr w:type="spellStart"/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Swiggy</w:t>
      </w:r>
      <w:proofErr w:type="spellEnd"/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getting extra orders naturally. Hence you might see so many highs.</w:t>
      </w:r>
    </w:p>
    <w:p w14:paraId="690C39FD" w14:textId="77777777" w:rsidR="00696A95" w:rsidRPr="00696A95" w:rsidRDefault="00696A95" w:rsidP="00696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Hint: You can ignore difference of less than 20% and above -20% from the same day last week. Hence you can define highs which are above 20% or lows below -20%</w:t>
      </w:r>
    </w:p>
    <w:p w14:paraId="1519923A" w14:textId="77777777" w:rsidR="00696A95" w:rsidRPr="00696A95" w:rsidRDefault="00696A95" w:rsidP="00696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Check if there is change in traffic as compared to same day last week </w:t>
      </w:r>
    </w:p>
    <w:p w14:paraId="110B8374" w14:textId="77777777" w:rsidR="00696A95" w:rsidRPr="00696A95" w:rsidRDefault="00696A95" w:rsidP="00696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If there is change in traffic, identify the source of traffic change using Channel wise traffic sheet</w:t>
      </w:r>
    </w:p>
    <w:p w14:paraId="01BEBE74" w14:textId="77777777" w:rsidR="00696A95" w:rsidRPr="00696A95" w:rsidRDefault="00696A95" w:rsidP="00696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Check if there is change in </w:t>
      </w:r>
      <w:r w:rsidRPr="00696A9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Overall Conversion</w:t>
      </w:r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as compared to previous dates </w:t>
      </w:r>
    </w:p>
    <w:p w14:paraId="0D9D1C4B" w14:textId="77777777" w:rsidR="00696A95" w:rsidRPr="00696A95" w:rsidRDefault="00696A95" w:rsidP="00696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Break the overall conversion into smaller part in the following metrics, and create fresh columns on the following metrics in the Session Sheet </w:t>
      </w:r>
    </w:p>
    <w:p w14:paraId="5F532CE8" w14:textId="77777777" w:rsidR="00696A95" w:rsidRPr="00696A95" w:rsidRDefault="00696A95" w:rsidP="00696A9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L2M</w:t>
      </w:r>
    </w:p>
    <w:p w14:paraId="14EEB1F3" w14:textId="77777777" w:rsidR="00696A95" w:rsidRPr="00696A95" w:rsidRDefault="00696A95" w:rsidP="00696A9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M2C</w:t>
      </w:r>
    </w:p>
    <w:p w14:paraId="242D7FCF" w14:textId="77777777" w:rsidR="00696A95" w:rsidRPr="00696A95" w:rsidRDefault="00696A95" w:rsidP="00696A9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C2P</w:t>
      </w:r>
    </w:p>
    <w:p w14:paraId="008CFB73" w14:textId="77777777" w:rsidR="00696A95" w:rsidRPr="00696A95" w:rsidRDefault="00696A95" w:rsidP="00696A9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P2O</w:t>
      </w:r>
    </w:p>
    <w:p w14:paraId="3B9716B0" w14:textId="77777777" w:rsidR="00696A95" w:rsidRPr="00696A95" w:rsidRDefault="00696A95" w:rsidP="00696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Identify which one of the conversions is fluctuating</w:t>
      </w:r>
    </w:p>
    <w:p w14:paraId="2E4E2259" w14:textId="77777777" w:rsidR="00696A95" w:rsidRPr="00696A95" w:rsidRDefault="00696A95" w:rsidP="00696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Create hypotheses on what could be the possibility for fluctuation in conversions</w:t>
      </w:r>
    </w:p>
    <w:p w14:paraId="06888F6B" w14:textId="77777777" w:rsidR="00696A95" w:rsidRPr="00696A95" w:rsidRDefault="00696A95" w:rsidP="00696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Validate the hypotheses using Supporting data</w:t>
      </w:r>
    </w:p>
    <w:p w14:paraId="5F2079C4" w14:textId="77777777" w:rsidR="00696A95" w:rsidRPr="00696A95" w:rsidRDefault="00696A95" w:rsidP="00696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96A9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Funnel Analysis Report (word doc): </w:t>
      </w:r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Create a document, mention all the insights related to the business case and submit it. The report should have a list of dates having any order drop and hike as compared to last same day last week. Mention the reason for the drop in front of the date itself. </w:t>
      </w:r>
    </w:p>
    <w:p w14:paraId="7BEC3CA6" w14:textId="77777777" w:rsidR="00696A95" w:rsidRPr="00696A95" w:rsidRDefault="00696A95" w:rsidP="00696A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Identify if traffic fluctuated as compared to the same day last week </w:t>
      </w:r>
    </w:p>
    <w:p w14:paraId="30DFB473" w14:textId="77777777" w:rsidR="00696A95" w:rsidRPr="00696A95" w:rsidRDefault="00696A95" w:rsidP="00696A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If yes, then try to identify the source of the traffic creating fluctuation</w:t>
      </w:r>
    </w:p>
    <w:p w14:paraId="111A7B45" w14:textId="77777777" w:rsidR="00696A95" w:rsidRPr="00696A95" w:rsidRDefault="00696A95" w:rsidP="00696A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Identify if Overall conversion fluctuated as compared to same day last week </w:t>
      </w:r>
    </w:p>
    <w:p w14:paraId="3FF7B13A" w14:textId="77777777" w:rsidR="00696A95" w:rsidRPr="00696A95" w:rsidRDefault="00696A95" w:rsidP="00696A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If yes, then try to identify smaller conversions leading to the impact (L2M, M2C, C2P, P2O)</w:t>
      </w:r>
    </w:p>
    <w:p w14:paraId="1C56C987" w14:textId="77777777" w:rsidR="00696A95" w:rsidRPr="00696A95" w:rsidRDefault="00696A95" w:rsidP="00696A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Once you identify the smaller conversion leading to an increase or decrease in the orders, use supporting data to explain the reason for the same</w:t>
      </w:r>
    </w:p>
    <w:p w14:paraId="487DF026" w14:textId="77777777" w:rsidR="00696A95" w:rsidRPr="00696A95" w:rsidRDefault="00696A95" w:rsidP="00696A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Extra marks for structured and formatted doc (10%)</w:t>
      </w:r>
    </w:p>
    <w:p w14:paraId="2272ACCF" w14:textId="77777777" w:rsidR="00696A95" w:rsidRPr="00696A95" w:rsidRDefault="00696A95" w:rsidP="00696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96A9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Supporting excel file (excel file)</w:t>
      </w:r>
      <w:r w:rsidRPr="00696A9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Create a workbook having all the calculations (charts, tables, conditional formatting etc) to your insights. </w:t>
      </w:r>
    </w:p>
    <w:p w14:paraId="2B018512" w14:textId="77777777" w:rsidR="00696A95" w:rsidRDefault="00696A95">
      <w:pPr>
        <w:rPr>
          <w:b/>
          <w:bCs/>
          <w:sz w:val="28"/>
          <w:szCs w:val="28"/>
          <w:lang w:val="en-US"/>
        </w:rPr>
      </w:pPr>
    </w:p>
    <w:p w14:paraId="5ACF3C39" w14:textId="77777777" w:rsidR="00696A95" w:rsidRDefault="00696A95">
      <w:pPr>
        <w:rPr>
          <w:b/>
          <w:bCs/>
          <w:sz w:val="28"/>
          <w:szCs w:val="28"/>
          <w:lang w:val="en-US"/>
        </w:rPr>
      </w:pPr>
    </w:p>
    <w:p w14:paraId="2FD5301E" w14:textId="77777777" w:rsidR="00696A95" w:rsidRDefault="00696A95">
      <w:pPr>
        <w:rPr>
          <w:b/>
          <w:bCs/>
          <w:sz w:val="28"/>
          <w:szCs w:val="28"/>
          <w:lang w:val="en-US"/>
        </w:rPr>
      </w:pPr>
    </w:p>
    <w:p w14:paraId="447BA1CD" w14:textId="77777777" w:rsidR="00696A95" w:rsidRDefault="00696A95">
      <w:pPr>
        <w:rPr>
          <w:b/>
          <w:bCs/>
          <w:sz w:val="28"/>
          <w:szCs w:val="28"/>
          <w:lang w:val="en-US"/>
        </w:rPr>
      </w:pPr>
    </w:p>
    <w:p w14:paraId="1A7ECDA3" w14:textId="77777777" w:rsidR="00696A95" w:rsidRDefault="00696A95">
      <w:pPr>
        <w:rPr>
          <w:b/>
          <w:bCs/>
          <w:sz w:val="28"/>
          <w:szCs w:val="28"/>
          <w:lang w:val="en-US"/>
        </w:rPr>
      </w:pPr>
    </w:p>
    <w:p w14:paraId="578E3582" w14:textId="77777777" w:rsidR="00696A95" w:rsidRDefault="00696A95">
      <w:pPr>
        <w:rPr>
          <w:b/>
          <w:bCs/>
          <w:sz w:val="28"/>
          <w:szCs w:val="28"/>
          <w:lang w:val="en-US"/>
        </w:rPr>
      </w:pPr>
    </w:p>
    <w:p w14:paraId="09A7D6AE" w14:textId="77777777" w:rsidR="00696A95" w:rsidRDefault="00696A95">
      <w:pPr>
        <w:rPr>
          <w:b/>
          <w:bCs/>
          <w:sz w:val="28"/>
          <w:szCs w:val="28"/>
          <w:lang w:val="en-US"/>
        </w:rPr>
      </w:pPr>
    </w:p>
    <w:p w14:paraId="19312E49" w14:textId="77777777" w:rsidR="00696A95" w:rsidRDefault="00696A95">
      <w:pPr>
        <w:rPr>
          <w:b/>
          <w:bCs/>
          <w:sz w:val="28"/>
          <w:szCs w:val="28"/>
          <w:lang w:val="en-US"/>
        </w:rPr>
      </w:pPr>
    </w:p>
    <w:p w14:paraId="5ECA8F15" w14:textId="77777777" w:rsidR="00696A95" w:rsidRDefault="00696A95">
      <w:pPr>
        <w:rPr>
          <w:b/>
          <w:bCs/>
          <w:sz w:val="28"/>
          <w:szCs w:val="28"/>
          <w:lang w:val="en-US"/>
        </w:rPr>
      </w:pPr>
    </w:p>
    <w:p w14:paraId="7A62ABE2" w14:textId="77777777" w:rsidR="00696A95" w:rsidRDefault="00696A95">
      <w:pPr>
        <w:rPr>
          <w:b/>
          <w:bCs/>
          <w:sz w:val="28"/>
          <w:szCs w:val="28"/>
          <w:lang w:val="en-US"/>
        </w:rPr>
      </w:pPr>
    </w:p>
    <w:p w14:paraId="721E49DC" w14:textId="77777777" w:rsidR="00696A95" w:rsidRDefault="00696A95">
      <w:pPr>
        <w:rPr>
          <w:b/>
          <w:bCs/>
          <w:sz w:val="28"/>
          <w:szCs w:val="28"/>
          <w:lang w:val="en-US"/>
        </w:rPr>
      </w:pPr>
    </w:p>
    <w:p w14:paraId="702FCB91" w14:textId="3668EB79" w:rsidR="000F2172" w:rsidRDefault="000F2172">
      <w:pPr>
        <w:rPr>
          <w:b/>
          <w:bCs/>
          <w:sz w:val="28"/>
          <w:szCs w:val="28"/>
          <w:lang w:val="en-US"/>
        </w:rPr>
      </w:pPr>
      <w:r w:rsidRPr="006A5FA4">
        <w:rPr>
          <w:b/>
          <w:bCs/>
          <w:sz w:val="28"/>
          <w:szCs w:val="28"/>
          <w:lang w:val="en-US"/>
        </w:rPr>
        <w:t>Order Count</w:t>
      </w:r>
    </w:p>
    <w:p w14:paraId="6A41BD89" w14:textId="1D15722B" w:rsidR="000F2172" w:rsidRDefault="000F2172">
      <w:pPr>
        <w:rPr>
          <w:b/>
          <w:bCs/>
          <w:i/>
          <w:iCs/>
          <w:sz w:val="32"/>
          <w:szCs w:val="32"/>
          <w:lang w:val="en-US"/>
        </w:rPr>
      </w:pPr>
      <w:r w:rsidRPr="00F56193">
        <w:rPr>
          <w:b/>
          <w:bCs/>
          <w:i/>
          <w:iCs/>
          <w:sz w:val="32"/>
          <w:szCs w:val="32"/>
          <w:lang w:val="en-US"/>
        </w:rPr>
        <w:t>Dates of Highs and Lows</w:t>
      </w:r>
      <w:r w:rsidR="00F56193">
        <w:rPr>
          <w:b/>
          <w:bCs/>
          <w:i/>
          <w:iCs/>
          <w:sz w:val="32"/>
          <w:szCs w:val="32"/>
          <w:lang w:val="en-US"/>
        </w:rPr>
        <w:t xml:space="preserve">                                                                                        </w:t>
      </w:r>
    </w:p>
    <w:p w14:paraId="03ED87F4" w14:textId="6DBAE107" w:rsidR="00F56193" w:rsidRPr="00F56193" w:rsidRDefault="00F56193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 xml:space="preserve">     </w:t>
      </w:r>
    </w:p>
    <w:p w14:paraId="245EC6B3" w14:textId="5396CE9A" w:rsidR="00DF0109" w:rsidRDefault="000F2172">
      <w:pPr>
        <w:rPr>
          <w:lang w:val="en-US"/>
        </w:rPr>
      </w:pPr>
      <w:r>
        <w:rPr>
          <w:lang w:val="en-US"/>
        </w:rPr>
        <w:t>15 01/2019</w:t>
      </w:r>
      <w:r w:rsidR="00B51E45">
        <w:rPr>
          <w:lang w:val="en-US"/>
        </w:rPr>
        <w:t xml:space="preserve">                           91</w:t>
      </w:r>
      <w:r w:rsidR="00B51E45" w:rsidRPr="00F56193">
        <w:rPr>
          <w:lang w:val="en-US"/>
        </w:rPr>
        <w:t>%</w:t>
      </w:r>
      <w:r w:rsidR="00DF0109" w:rsidRPr="00F56193">
        <w:rPr>
          <w:lang w:val="en-US"/>
        </w:rPr>
        <w:t xml:space="preserve">                                      </w:t>
      </w:r>
      <w:r w:rsidR="00F56193" w:rsidRPr="00F56193">
        <w:rPr>
          <w:lang w:val="en-US"/>
        </w:rPr>
        <w:t xml:space="preserve">                                                                                                 </w:t>
      </w:r>
      <w:r w:rsidR="00F56193" w:rsidRPr="006A5FA4">
        <w:rPr>
          <w:b/>
          <w:bCs/>
          <w:lang w:val="en-US"/>
        </w:rPr>
        <w:t>10-10-2019</w:t>
      </w:r>
      <w:r w:rsidR="00F56193">
        <w:rPr>
          <w:lang w:val="en-US"/>
        </w:rPr>
        <w:t xml:space="preserve">                    55%</w:t>
      </w:r>
    </w:p>
    <w:p w14:paraId="3513D2FA" w14:textId="3FE91E0C" w:rsidR="00B51E45" w:rsidRDefault="000F2172">
      <w:pPr>
        <w:rPr>
          <w:lang w:val="en-US"/>
        </w:rPr>
      </w:pPr>
      <w:r>
        <w:rPr>
          <w:lang w:val="en-US"/>
        </w:rPr>
        <w:t>22/01/2019</w:t>
      </w:r>
      <w:r w:rsidR="00B51E45">
        <w:rPr>
          <w:lang w:val="en-US"/>
        </w:rPr>
        <w:t xml:space="preserve">                          185%</w:t>
      </w:r>
      <w:r w:rsidR="00DF0109">
        <w:rPr>
          <w:lang w:val="en-US"/>
        </w:rPr>
        <w:t xml:space="preserve">                                    </w:t>
      </w:r>
      <w:r w:rsidR="002F6290">
        <w:rPr>
          <w:lang w:val="en-US"/>
        </w:rPr>
        <w:t>HIGH</w:t>
      </w:r>
      <w:r w:rsidR="00DF0109">
        <w:rPr>
          <w:lang w:val="en-US"/>
        </w:rPr>
        <w:t xml:space="preserve"> </w:t>
      </w:r>
      <w:r w:rsidR="00F56193">
        <w:rPr>
          <w:lang w:val="en-US"/>
        </w:rPr>
        <w:t xml:space="preserve">                                                                                       17-10-2019                    206%</w:t>
      </w:r>
    </w:p>
    <w:p w14:paraId="7CAF123B" w14:textId="2794E7C4" w:rsidR="000F2172" w:rsidRDefault="00F56193">
      <w:pPr>
        <w:rPr>
          <w:lang w:val="en-US"/>
        </w:rPr>
      </w:pPr>
      <w:r>
        <w:rPr>
          <w:lang w:val="en-US"/>
        </w:rPr>
        <w:t xml:space="preserve"> </w:t>
      </w:r>
      <w:r w:rsidR="000F2172">
        <w:rPr>
          <w:lang w:val="en-US"/>
        </w:rPr>
        <w:t>29 / 0</w:t>
      </w:r>
      <w:r w:rsidR="00B51E45">
        <w:rPr>
          <w:lang w:val="en-US"/>
        </w:rPr>
        <w:t>1</w:t>
      </w:r>
      <w:r w:rsidR="000F2172">
        <w:rPr>
          <w:lang w:val="en-US"/>
        </w:rPr>
        <w:t xml:space="preserve"> /2019</w:t>
      </w:r>
      <w:r w:rsidR="00B51E45">
        <w:rPr>
          <w:lang w:val="en-US"/>
        </w:rPr>
        <w:t xml:space="preserve">                        28%</w:t>
      </w:r>
      <w:r w:rsidR="00DF0109">
        <w:rPr>
          <w:lang w:val="en-US"/>
        </w:rPr>
        <w:t xml:space="preserve">                                     </w:t>
      </w:r>
      <w:r w:rsidR="002F6290">
        <w:rPr>
          <w:lang w:val="en-US"/>
        </w:rPr>
        <w:t>LOW</w:t>
      </w:r>
      <w:r>
        <w:rPr>
          <w:lang w:val="en-US"/>
        </w:rPr>
        <w:t xml:space="preserve">                                                                                       24-10-2019                    82%</w:t>
      </w:r>
    </w:p>
    <w:p w14:paraId="60F98A7B" w14:textId="20A1F41F" w:rsidR="00F56193" w:rsidRDefault="000F2172">
      <w:pPr>
        <w:rPr>
          <w:lang w:val="en-US"/>
        </w:rPr>
      </w:pPr>
      <w:r>
        <w:rPr>
          <w:lang w:val="en-US"/>
        </w:rPr>
        <w:t xml:space="preserve">05/ 02 </w:t>
      </w:r>
      <w:r w:rsidR="00B51E45">
        <w:rPr>
          <w:lang w:val="en-US"/>
        </w:rPr>
        <w:t>/</w:t>
      </w:r>
      <w:r>
        <w:rPr>
          <w:lang w:val="en-US"/>
        </w:rPr>
        <w:t xml:space="preserve"> 2019</w:t>
      </w:r>
      <w:r w:rsidR="00B51E45">
        <w:rPr>
          <w:lang w:val="en-US"/>
        </w:rPr>
        <w:t xml:space="preserve">                        215%</w:t>
      </w:r>
      <w:r w:rsidR="00DF0109">
        <w:rPr>
          <w:lang w:val="en-US"/>
        </w:rPr>
        <w:t xml:space="preserve">                                    </w:t>
      </w:r>
      <w:r w:rsidR="002F6290">
        <w:rPr>
          <w:lang w:val="en-US"/>
        </w:rPr>
        <w:t>HIGH</w:t>
      </w:r>
      <w:r w:rsidR="00F56193">
        <w:rPr>
          <w:lang w:val="en-US"/>
        </w:rPr>
        <w:t xml:space="preserve">                                                                                       </w:t>
      </w:r>
      <w:r w:rsidR="00F56193" w:rsidRPr="00F56193">
        <w:rPr>
          <w:b/>
          <w:bCs/>
          <w:lang w:val="en-US"/>
        </w:rPr>
        <w:t>02-03-2019</w:t>
      </w:r>
      <w:r w:rsidR="00F56193">
        <w:rPr>
          <w:lang w:val="en-US"/>
        </w:rPr>
        <w:t xml:space="preserve">                    62%</w:t>
      </w:r>
    </w:p>
    <w:p w14:paraId="0CB5DF9D" w14:textId="26111674" w:rsidR="000F2172" w:rsidRDefault="000F2172">
      <w:pPr>
        <w:rPr>
          <w:lang w:val="en-US"/>
        </w:rPr>
      </w:pPr>
      <w:r>
        <w:rPr>
          <w:lang w:val="en-US"/>
        </w:rPr>
        <w:t>12 /02 /2019</w:t>
      </w:r>
      <w:r w:rsidR="00B51E45">
        <w:rPr>
          <w:lang w:val="en-US"/>
        </w:rPr>
        <w:t xml:space="preserve">                         104%</w:t>
      </w:r>
      <w:r w:rsidR="00DF0109">
        <w:rPr>
          <w:lang w:val="en-US"/>
        </w:rPr>
        <w:t xml:space="preserve">                                    </w:t>
      </w:r>
      <w:r w:rsidR="002F6290">
        <w:rPr>
          <w:lang w:val="en-US"/>
        </w:rPr>
        <w:t>LOW</w:t>
      </w:r>
      <w:r w:rsidR="00F56193">
        <w:rPr>
          <w:lang w:val="en-US"/>
        </w:rPr>
        <w:t xml:space="preserve">                                                                                        09-03-2019                    202%</w:t>
      </w:r>
    </w:p>
    <w:p w14:paraId="6C861BBB" w14:textId="079D9DD3" w:rsidR="000F2172" w:rsidRDefault="000F2172">
      <w:pPr>
        <w:rPr>
          <w:lang w:val="en-US"/>
        </w:rPr>
      </w:pPr>
      <w:r>
        <w:rPr>
          <w:lang w:val="en-US"/>
        </w:rPr>
        <w:t>19/02/ 2019</w:t>
      </w:r>
      <w:r w:rsidR="00B51E45">
        <w:rPr>
          <w:lang w:val="en-US"/>
        </w:rPr>
        <w:t xml:space="preserve">                          44%</w:t>
      </w:r>
      <w:r w:rsidR="00DF0109">
        <w:rPr>
          <w:lang w:val="en-US"/>
        </w:rPr>
        <w:t xml:space="preserve">                                      </w:t>
      </w:r>
      <w:r w:rsidR="002F6290">
        <w:rPr>
          <w:lang w:val="en-US"/>
        </w:rPr>
        <w:t>LOW</w:t>
      </w:r>
      <w:r w:rsidR="00DF0109">
        <w:rPr>
          <w:lang w:val="en-US"/>
        </w:rPr>
        <w:t xml:space="preserve">     </w:t>
      </w:r>
      <w:r w:rsidR="00F56193">
        <w:rPr>
          <w:lang w:val="en-US"/>
        </w:rPr>
        <w:t xml:space="preserve">                                                                                    17-03-2019                    88%</w:t>
      </w:r>
    </w:p>
    <w:p w14:paraId="1544F3C1" w14:textId="1147F222" w:rsidR="006A5FA4" w:rsidRDefault="000F2172">
      <w:pPr>
        <w:rPr>
          <w:lang w:val="en-US"/>
        </w:rPr>
      </w:pPr>
      <w:r>
        <w:rPr>
          <w:lang w:val="en-US"/>
        </w:rPr>
        <w:t>26/0</w:t>
      </w:r>
      <w:r w:rsidR="00602B9B">
        <w:rPr>
          <w:lang w:val="en-US"/>
        </w:rPr>
        <w:t>2</w:t>
      </w:r>
      <w:r>
        <w:rPr>
          <w:lang w:val="en-US"/>
        </w:rPr>
        <w:t>/ 2019</w:t>
      </w:r>
      <w:r w:rsidR="00B51E45">
        <w:rPr>
          <w:lang w:val="en-US"/>
        </w:rPr>
        <w:t xml:space="preserve">                          220%</w:t>
      </w:r>
      <w:r w:rsidR="00DF0109">
        <w:rPr>
          <w:lang w:val="en-US"/>
        </w:rPr>
        <w:t xml:space="preserve">                                    </w:t>
      </w:r>
      <w:r w:rsidR="002F6290">
        <w:rPr>
          <w:lang w:val="en-US"/>
        </w:rPr>
        <w:t>HIGH</w:t>
      </w:r>
      <w:r w:rsidR="006A5FA4">
        <w:rPr>
          <w:lang w:val="en-US"/>
        </w:rPr>
        <w:t xml:space="preserve">                                                                                        24-03-2019                   122%</w:t>
      </w:r>
    </w:p>
    <w:p w14:paraId="543DAC43" w14:textId="57FD5D76" w:rsidR="000F2172" w:rsidRDefault="000F2172">
      <w:pPr>
        <w:rPr>
          <w:lang w:val="en-US"/>
        </w:rPr>
      </w:pPr>
      <w:r>
        <w:rPr>
          <w:lang w:val="en-US"/>
        </w:rPr>
        <w:t>05/03/ 2019</w:t>
      </w:r>
      <w:r w:rsidR="00B51E45">
        <w:rPr>
          <w:lang w:val="en-US"/>
        </w:rPr>
        <w:t xml:space="preserve">                          92%</w:t>
      </w:r>
      <w:r w:rsidR="00DF0109">
        <w:rPr>
          <w:lang w:val="en-US"/>
        </w:rPr>
        <w:t xml:space="preserve">                                      </w:t>
      </w:r>
      <w:r w:rsidR="002F6290">
        <w:rPr>
          <w:lang w:val="en-US"/>
        </w:rPr>
        <w:t>LOW</w:t>
      </w:r>
      <w:r w:rsidR="00DF0109">
        <w:rPr>
          <w:lang w:val="en-US"/>
        </w:rPr>
        <w:t xml:space="preserve">                             </w:t>
      </w:r>
      <w:r w:rsidR="006A5FA4">
        <w:rPr>
          <w:lang w:val="en-US"/>
        </w:rPr>
        <w:t xml:space="preserve">                                                             28-03-2019                   106%</w:t>
      </w:r>
    </w:p>
    <w:p w14:paraId="0AAD49E8" w14:textId="21174976" w:rsidR="00602B9B" w:rsidRDefault="00602B9B">
      <w:pPr>
        <w:rPr>
          <w:lang w:val="en-US"/>
        </w:rPr>
      </w:pPr>
      <w:r>
        <w:rPr>
          <w:lang w:val="en-US"/>
        </w:rPr>
        <w:lastRenderedPageBreak/>
        <w:t>19/03/2019</w:t>
      </w:r>
      <w:r w:rsidR="00B51E45">
        <w:rPr>
          <w:lang w:val="en-US"/>
        </w:rPr>
        <w:t xml:space="preserve">                            54%</w:t>
      </w:r>
      <w:r w:rsidR="00DF0109">
        <w:rPr>
          <w:lang w:val="en-US"/>
        </w:rPr>
        <w:t xml:space="preserve">                                     </w:t>
      </w:r>
      <w:r w:rsidR="002F6290">
        <w:rPr>
          <w:lang w:val="en-US"/>
        </w:rPr>
        <w:t xml:space="preserve"> LOW</w:t>
      </w:r>
      <w:r w:rsidR="006A5FA4">
        <w:rPr>
          <w:lang w:val="en-US"/>
        </w:rPr>
        <w:t xml:space="preserve">                                                                                         </w:t>
      </w:r>
      <w:r w:rsidR="006A5FA4" w:rsidRPr="006A5FA4">
        <w:rPr>
          <w:b/>
          <w:bCs/>
          <w:lang w:val="en-US"/>
        </w:rPr>
        <w:t>04-04-2019</w:t>
      </w:r>
      <w:r w:rsidR="006A5FA4">
        <w:rPr>
          <w:lang w:val="en-US"/>
        </w:rPr>
        <w:t xml:space="preserve">                   48%</w:t>
      </w:r>
    </w:p>
    <w:p w14:paraId="0732E4AE" w14:textId="287056ED" w:rsidR="00602B9B" w:rsidRDefault="00602B9B">
      <w:pPr>
        <w:rPr>
          <w:lang w:val="en-US"/>
        </w:rPr>
      </w:pPr>
      <w:r>
        <w:rPr>
          <w:lang w:val="en-US"/>
        </w:rPr>
        <w:t>26/03/2019</w:t>
      </w:r>
      <w:r w:rsidR="00B51E45">
        <w:rPr>
          <w:lang w:val="en-US"/>
        </w:rPr>
        <w:t xml:space="preserve">                            178%</w:t>
      </w:r>
      <w:r w:rsidR="00DF0109">
        <w:rPr>
          <w:lang w:val="en-US"/>
        </w:rPr>
        <w:t xml:space="preserve">                                    </w:t>
      </w:r>
      <w:r w:rsidR="002F6290">
        <w:rPr>
          <w:lang w:val="en-US"/>
        </w:rPr>
        <w:t>HIGH</w:t>
      </w:r>
      <w:r w:rsidR="006A5FA4">
        <w:rPr>
          <w:lang w:val="en-US"/>
        </w:rPr>
        <w:t xml:space="preserve">                                                                                        11-04-2019                   192%</w:t>
      </w:r>
    </w:p>
    <w:p w14:paraId="35E8C68F" w14:textId="1ED7713F" w:rsidR="00602B9B" w:rsidRDefault="00602B9B">
      <w:pPr>
        <w:rPr>
          <w:lang w:val="en-US"/>
        </w:rPr>
      </w:pPr>
      <w:r>
        <w:rPr>
          <w:lang w:val="en-US"/>
        </w:rPr>
        <w:t>02/04/2019</w:t>
      </w:r>
      <w:r w:rsidR="00B51E45">
        <w:rPr>
          <w:lang w:val="en-US"/>
        </w:rPr>
        <w:t xml:space="preserve">                            104%</w:t>
      </w:r>
      <w:r w:rsidR="00DF0109">
        <w:rPr>
          <w:lang w:val="en-US"/>
        </w:rPr>
        <w:t xml:space="preserve">                                    </w:t>
      </w:r>
      <w:r w:rsidR="002F6290">
        <w:rPr>
          <w:lang w:val="en-US"/>
        </w:rPr>
        <w:t>LOW</w:t>
      </w:r>
      <w:r w:rsidR="006A5FA4">
        <w:rPr>
          <w:lang w:val="en-US"/>
        </w:rPr>
        <w:t xml:space="preserve">                                                                                          18-05-2019                  173%</w:t>
      </w:r>
    </w:p>
    <w:p w14:paraId="3A85E6B2" w14:textId="7D711A83" w:rsidR="00602B9B" w:rsidRDefault="00602B9B">
      <w:pPr>
        <w:rPr>
          <w:lang w:val="en-US"/>
        </w:rPr>
      </w:pPr>
      <w:r>
        <w:rPr>
          <w:lang w:val="en-US"/>
        </w:rPr>
        <w:t>16/07/2019</w:t>
      </w:r>
      <w:r w:rsidR="00B51E45">
        <w:rPr>
          <w:lang w:val="en-US"/>
        </w:rPr>
        <w:t xml:space="preserve">                              37%</w:t>
      </w:r>
      <w:r w:rsidR="00DF0109">
        <w:rPr>
          <w:lang w:val="en-US"/>
        </w:rPr>
        <w:t xml:space="preserve">                                    </w:t>
      </w:r>
      <w:r w:rsidR="00F56193">
        <w:rPr>
          <w:lang w:val="en-US"/>
        </w:rPr>
        <w:t>LOW</w:t>
      </w:r>
      <w:r w:rsidR="00DF0109">
        <w:rPr>
          <w:lang w:val="en-US"/>
        </w:rPr>
        <w:t xml:space="preserve">  </w:t>
      </w:r>
      <w:r w:rsidR="006A5FA4">
        <w:rPr>
          <w:lang w:val="en-US"/>
        </w:rPr>
        <w:t xml:space="preserve">                                                                                        25-04-2019                  61%</w:t>
      </w:r>
    </w:p>
    <w:p w14:paraId="05178B40" w14:textId="784EFA19" w:rsidR="00602B9B" w:rsidRDefault="00602B9B">
      <w:pPr>
        <w:rPr>
          <w:lang w:val="en-US"/>
        </w:rPr>
      </w:pPr>
      <w:r>
        <w:rPr>
          <w:lang w:val="en-US"/>
        </w:rPr>
        <w:t>23/07/2019</w:t>
      </w:r>
      <w:r w:rsidR="00B51E45">
        <w:rPr>
          <w:lang w:val="en-US"/>
        </w:rPr>
        <w:t xml:space="preserve">                              2</w:t>
      </w:r>
      <w:r w:rsidR="002F6290">
        <w:rPr>
          <w:lang w:val="en-US"/>
        </w:rPr>
        <w:t>35</w:t>
      </w:r>
      <w:r w:rsidR="00B51E45">
        <w:rPr>
          <w:lang w:val="en-US"/>
        </w:rPr>
        <w:t>%</w:t>
      </w:r>
      <w:r w:rsidR="00DF0109">
        <w:rPr>
          <w:lang w:val="en-US"/>
        </w:rPr>
        <w:t xml:space="preserve">                                 </w:t>
      </w:r>
      <w:r w:rsidR="00F56193">
        <w:rPr>
          <w:lang w:val="en-US"/>
        </w:rPr>
        <w:t>HIGH</w:t>
      </w:r>
      <w:r w:rsidR="00DF0109">
        <w:rPr>
          <w:lang w:val="en-US"/>
        </w:rPr>
        <w:t xml:space="preserve">       </w:t>
      </w:r>
      <w:r w:rsidR="006A5FA4">
        <w:rPr>
          <w:lang w:val="en-US"/>
        </w:rPr>
        <w:t xml:space="preserve">                                                                                    02-05-2019                100%</w:t>
      </w:r>
    </w:p>
    <w:p w14:paraId="09D2ADAA" w14:textId="518BA731" w:rsidR="00602B9B" w:rsidRDefault="00602B9B">
      <w:pPr>
        <w:rPr>
          <w:lang w:val="en-US"/>
        </w:rPr>
      </w:pPr>
      <w:r>
        <w:rPr>
          <w:lang w:val="en-US"/>
        </w:rPr>
        <w:t>30/07/2019</w:t>
      </w:r>
      <w:r w:rsidR="00B51E45">
        <w:rPr>
          <w:lang w:val="en-US"/>
        </w:rPr>
        <w:t xml:space="preserve">                         </w:t>
      </w:r>
      <w:r w:rsidR="002F6290">
        <w:rPr>
          <w:lang w:val="en-US"/>
        </w:rPr>
        <w:t xml:space="preserve">     103%</w:t>
      </w:r>
      <w:r w:rsidR="00B51E45">
        <w:rPr>
          <w:lang w:val="en-US"/>
        </w:rPr>
        <w:t xml:space="preserve">      </w:t>
      </w:r>
      <w:r w:rsidR="00DF0109">
        <w:rPr>
          <w:lang w:val="en-US"/>
        </w:rPr>
        <w:t xml:space="preserve">                           </w:t>
      </w:r>
      <w:r w:rsidR="00F56193">
        <w:rPr>
          <w:lang w:val="en-US"/>
        </w:rPr>
        <w:t>LOW</w:t>
      </w:r>
      <w:r w:rsidR="002F6290">
        <w:rPr>
          <w:lang w:val="en-US"/>
        </w:rPr>
        <w:t xml:space="preserve">      </w:t>
      </w:r>
      <w:r w:rsidR="006A5FA4">
        <w:rPr>
          <w:lang w:val="en-US"/>
        </w:rPr>
        <w:t xml:space="preserve">                                                                                      </w:t>
      </w:r>
      <w:r w:rsidR="006A5FA4" w:rsidRPr="006A5FA4">
        <w:rPr>
          <w:b/>
          <w:bCs/>
          <w:lang w:val="en-US"/>
        </w:rPr>
        <w:t>20-06-2019</w:t>
      </w:r>
      <w:r w:rsidR="006A5FA4">
        <w:rPr>
          <w:b/>
          <w:bCs/>
          <w:lang w:val="en-US"/>
        </w:rPr>
        <w:t xml:space="preserve">                </w:t>
      </w:r>
      <w:r w:rsidR="006A5FA4" w:rsidRPr="006A5FA4">
        <w:rPr>
          <w:lang w:val="en-US"/>
        </w:rPr>
        <w:t>46%</w:t>
      </w:r>
    </w:p>
    <w:p w14:paraId="65E150D5" w14:textId="793317E6" w:rsidR="00602B9B" w:rsidRDefault="00602B9B">
      <w:pPr>
        <w:rPr>
          <w:lang w:val="en-US"/>
        </w:rPr>
      </w:pPr>
      <w:r>
        <w:rPr>
          <w:lang w:val="en-US"/>
        </w:rPr>
        <w:t>20/08/2019</w:t>
      </w:r>
      <w:r w:rsidR="00B51E45">
        <w:rPr>
          <w:lang w:val="en-US"/>
        </w:rPr>
        <w:t xml:space="preserve">                              10</w:t>
      </w:r>
      <w:r w:rsidR="002F6290">
        <w:rPr>
          <w:lang w:val="en-US"/>
        </w:rPr>
        <w:t>4%</w:t>
      </w:r>
      <w:r w:rsidR="00DF0109">
        <w:rPr>
          <w:lang w:val="en-US"/>
        </w:rPr>
        <w:t xml:space="preserve">                               </w:t>
      </w:r>
      <w:r w:rsidR="00F56193">
        <w:rPr>
          <w:lang w:val="en-US"/>
        </w:rPr>
        <w:t xml:space="preserve">  </w:t>
      </w:r>
      <w:r w:rsidR="006A5FA4">
        <w:rPr>
          <w:lang w:val="en-US"/>
        </w:rPr>
        <w:t xml:space="preserve">                                                                                                     27-06-2019                215%</w:t>
      </w:r>
    </w:p>
    <w:p w14:paraId="5A985301" w14:textId="3706888D" w:rsidR="00602B9B" w:rsidRDefault="00704457">
      <w:pPr>
        <w:rPr>
          <w:lang w:val="en-US"/>
        </w:rPr>
      </w:pPr>
      <w:r>
        <w:rPr>
          <w:lang w:val="en-US"/>
        </w:rPr>
        <w:t>27/08/2019                               83%</w:t>
      </w:r>
      <w:r w:rsidR="00F56193">
        <w:rPr>
          <w:lang w:val="en-US"/>
        </w:rPr>
        <w:t xml:space="preserve">                                     </w:t>
      </w:r>
    </w:p>
    <w:p w14:paraId="649A20BD" w14:textId="2F228E04" w:rsidR="00704457" w:rsidRDefault="00704457">
      <w:pPr>
        <w:rPr>
          <w:lang w:val="en-US"/>
        </w:rPr>
      </w:pPr>
      <w:r>
        <w:rPr>
          <w:lang w:val="en-US"/>
        </w:rPr>
        <w:t xml:space="preserve">15/10/2019                               </w:t>
      </w:r>
      <w:r w:rsidR="007B0763">
        <w:rPr>
          <w:lang w:val="en-US"/>
        </w:rPr>
        <w:t>89%</w:t>
      </w:r>
      <w:r w:rsidR="00F56193">
        <w:rPr>
          <w:lang w:val="en-US"/>
        </w:rPr>
        <w:t xml:space="preserve">                                  </w:t>
      </w:r>
    </w:p>
    <w:p w14:paraId="2DA1DD29" w14:textId="5EE8179C" w:rsidR="00704457" w:rsidRDefault="00704457">
      <w:pPr>
        <w:rPr>
          <w:lang w:val="en-US"/>
        </w:rPr>
      </w:pPr>
      <w:r>
        <w:rPr>
          <w:lang w:val="en-US"/>
        </w:rPr>
        <w:t>22/10/2019</w:t>
      </w:r>
      <w:r w:rsidR="007B0763">
        <w:rPr>
          <w:lang w:val="en-US"/>
        </w:rPr>
        <w:t xml:space="preserve">                               120%</w:t>
      </w:r>
      <w:r w:rsidR="00F56193">
        <w:rPr>
          <w:lang w:val="en-US"/>
        </w:rPr>
        <w:t xml:space="preserve">                           HIGH</w:t>
      </w:r>
    </w:p>
    <w:p w14:paraId="228C1766" w14:textId="57729967" w:rsidR="007B0763" w:rsidRDefault="007B0763">
      <w:pPr>
        <w:rPr>
          <w:lang w:val="en-US"/>
        </w:rPr>
      </w:pPr>
      <w:r>
        <w:rPr>
          <w:lang w:val="en-US"/>
        </w:rPr>
        <w:t>29/10/2019                                87%</w:t>
      </w:r>
      <w:r w:rsidR="00F56193">
        <w:rPr>
          <w:lang w:val="en-US"/>
        </w:rPr>
        <w:t xml:space="preserve">                             LOW</w:t>
      </w:r>
    </w:p>
    <w:p w14:paraId="2D4D72FD" w14:textId="77777777" w:rsidR="000F2172" w:rsidRDefault="000F2172">
      <w:pPr>
        <w:rPr>
          <w:vertAlign w:val="superscript"/>
          <w:lang w:val="en-US"/>
        </w:rPr>
      </w:pPr>
    </w:p>
    <w:p w14:paraId="7E60370C" w14:textId="0B5359D8" w:rsidR="000F2172" w:rsidRDefault="002978ED">
      <w:pPr>
        <w:rPr>
          <w:b/>
          <w:bCs/>
          <w:sz w:val="28"/>
          <w:szCs w:val="28"/>
          <w:lang w:val="en-US"/>
        </w:rPr>
      </w:pPr>
      <w:r w:rsidRPr="002978ED">
        <w:rPr>
          <w:b/>
          <w:bCs/>
          <w:sz w:val="28"/>
          <w:szCs w:val="28"/>
          <w:lang w:val="en-US"/>
        </w:rPr>
        <w:t>TRAFFIC CHANGE WITH RESPECT TO A WEEK</w:t>
      </w:r>
    </w:p>
    <w:p w14:paraId="444F69C3" w14:textId="1315A4E9" w:rsidR="002978ED" w:rsidRDefault="002978ED">
      <w:pPr>
        <w:rPr>
          <w:b/>
          <w:bCs/>
          <w:i/>
          <w:iCs/>
          <w:sz w:val="32"/>
          <w:szCs w:val="32"/>
          <w:lang w:val="en-US"/>
        </w:rPr>
      </w:pPr>
      <w:r w:rsidRPr="002978ED">
        <w:rPr>
          <w:b/>
          <w:bCs/>
          <w:i/>
          <w:iCs/>
          <w:sz w:val="32"/>
          <w:szCs w:val="32"/>
          <w:lang w:val="en-US"/>
        </w:rPr>
        <w:t>Dates Of Highs and Lows</w:t>
      </w:r>
      <w:r>
        <w:rPr>
          <w:b/>
          <w:bCs/>
          <w:i/>
          <w:iCs/>
          <w:sz w:val="32"/>
          <w:szCs w:val="32"/>
          <w:lang w:val="en-US"/>
        </w:rPr>
        <w:t xml:space="preserve">    </w:t>
      </w:r>
    </w:p>
    <w:p w14:paraId="540A82E1" w14:textId="77777777" w:rsidR="002B780C" w:rsidRDefault="002978ED">
      <w:pPr>
        <w:rPr>
          <w:sz w:val="24"/>
          <w:szCs w:val="24"/>
          <w:lang w:val="en-US"/>
        </w:rPr>
      </w:pPr>
      <w:r w:rsidRPr="00C61D5D">
        <w:rPr>
          <w:b/>
          <w:bCs/>
          <w:sz w:val="24"/>
          <w:szCs w:val="24"/>
          <w:lang w:val="en-US"/>
        </w:rPr>
        <w:t>12-01-2019</w:t>
      </w:r>
      <w:r>
        <w:rPr>
          <w:sz w:val="24"/>
          <w:szCs w:val="24"/>
          <w:lang w:val="en-US"/>
        </w:rPr>
        <w:t xml:space="preserve">     28.72%</w:t>
      </w:r>
      <w:r w:rsidR="00C61D5D">
        <w:rPr>
          <w:sz w:val="24"/>
          <w:szCs w:val="24"/>
          <w:lang w:val="en-US"/>
        </w:rPr>
        <w:t xml:space="preserve">                    </w:t>
      </w:r>
    </w:p>
    <w:p w14:paraId="490E2712" w14:textId="77777777" w:rsidR="00E83BAF" w:rsidRDefault="00E83BAF">
      <w:pPr>
        <w:rPr>
          <w:sz w:val="24"/>
          <w:szCs w:val="24"/>
          <w:lang w:val="en-US"/>
        </w:rPr>
      </w:pPr>
    </w:p>
    <w:p w14:paraId="4F846A87" w14:textId="22E05364" w:rsidR="00E83BAF" w:rsidRDefault="00E83B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  <w:r>
        <w:rPr>
          <w:sz w:val="24"/>
          <w:szCs w:val="24"/>
          <w:lang w:val="en-US"/>
        </w:rPr>
        <w:lastRenderedPageBreak/>
        <w:br w:type="page"/>
      </w:r>
    </w:p>
    <w:p w14:paraId="4049FF80" w14:textId="516CA1B4" w:rsidR="00C61D5D" w:rsidRPr="00E83BAF" w:rsidRDefault="00C61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                                              </w:t>
      </w:r>
      <w:r w:rsidRPr="00C61D5D">
        <w:rPr>
          <w:b/>
          <w:bCs/>
          <w:sz w:val="24"/>
          <w:szCs w:val="24"/>
          <w:lang w:val="en-US"/>
        </w:rPr>
        <w:t xml:space="preserve">4-07-2019     </w:t>
      </w:r>
      <w:r>
        <w:rPr>
          <w:sz w:val="24"/>
          <w:szCs w:val="24"/>
          <w:lang w:val="en-US"/>
        </w:rPr>
        <w:t>219.15%</w:t>
      </w:r>
    </w:p>
    <w:p w14:paraId="6FD2F8B4" w14:textId="7E4CC6B5" w:rsidR="002978ED" w:rsidRDefault="002978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19-01-2019     373%</w:t>
      </w:r>
      <w:r w:rsidR="00C61D5D">
        <w:rPr>
          <w:sz w:val="24"/>
          <w:szCs w:val="24"/>
          <w:lang w:val="en-US"/>
        </w:rPr>
        <w:t xml:space="preserve">                                                                                  13-06-2019   97%</w:t>
      </w:r>
    </w:p>
    <w:p w14:paraId="3E6B110B" w14:textId="3589BF0A" w:rsidR="002978ED" w:rsidRDefault="002978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26-01-2019     92.23%</w:t>
      </w:r>
    </w:p>
    <w:p w14:paraId="4BB28B45" w14:textId="63D93507" w:rsidR="002978ED" w:rsidRDefault="002978ED">
      <w:pPr>
        <w:rPr>
          <w:sz w:val="24"/>
          <w:szCs w:val="24"/>
          <w:lang w:val="en-US"/>
        </w:rPr>
      </w:pPr>
    </w:p>
    <w:p w14:paraId="4F6464D4" w14:textId="6B57CAA5" w:rsidR="002978ED" w:rsidRDefault="002978ED">
      <w:pPr>
        <w:rPr>
          <w:sz w:val="24"/>
          <w:szCs w:val="24"/>
          <w:lang w:val="en-US"/>
        </w:rPr>
      </w:pPr>
      <w:r w:rsidRPr="00C61D5D">
        <w:rPr>
          <w:b/>
          <w:bCs/>
          <w:sz w:val="24"/>
          <w:szCs w:val="24"/>
          <w:lang w:val="en-US"/>
        </w:rPr>
        <w:t>15-01-2019</w:t>
      </w:r>
      <w:r>
        <w:rPr>
          <w:sz w:val="24"/>
          <w:szCs w:val="24"/>
          <w:lang w:val="en-US"/>
        </w:rPr>
        <w:t xml:space="preserve">     98.01%</w:t>
      </w:r>
    </w:p>
    <w:p w14:paraId="5E53161F" w14:textId="1FF4E883" w:rsidR="002978ED" w:rsidRDefault="002978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22-01-2019     224.65%</w:t>
      </w:r>
    </w:p>
    <w:p w14:paraId="46200BBF" w14:textId="03134756" w:rsidR="002978ED" w:rsidRDefault="002978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29-01-2019     46%</w:t>
      </w:r>
    </w:p>
    <w:p w14:paraId="5DFAE4E1" w14:textId="18D28C5E" w:rsidR="002978ED" w:rsidRDefault="002978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5-02-2019       100%</w:t>
      </w:r>
    </w:p>
    <w:p w14:paraId="5133935B" w14:textId="77777777" w:rsidR="002978ED" w:rsidRDefault="002978ED">
      <w:pPr>
        <w:rPr>
          <w:sz w:val="24"/>
          <w:szCs w:val="24"/>
          <w:lang w:val="en-US"/>
        </w:rPr>
      </w:pPr>
    </w:p>
    <w:p w14:paraId="65135686" w14:textId="0899F8D7" w:rsidR="002978ED" w:rsidRDefault="00C61D5D">
      <w:pPr>
        <w:rPr>
          <w:sz w:val="24"/>
          <w:szCs w:val="24"/>
          <w:lang w:val="en-US"/>
        </w:rPr>
      </w:pPr>
      <w:r w:rsidRPr="00C61D5D">
        <w:rPr>
          <w:b/>
          <w:bCs/>
          <w:sz w:val="24"/>
          <w:szCs w:val="24"/>
          <w:lang w:val="en-US"/>
        </w:rPr>
        <w:t>13-06-2019</w:t>
      </w:r>
      <w:r>
        <w:rPr>
          <w:sz w:val="24"/>
          <w:szCs w:val="24"/>
          <w:lang w:val="en-US"/>
        </w:rPr>
        <w:t xml:space="preserve">    97%</w:t>
      </w:r>
    </w:p>
    <w:p w14:paraId="1BAB2D49" w14:textId="40826C58" w:rsidR="00C61D5D" w:rsidRDefault="00C61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20-06-2019     47%</w:t>
      </w:r>
    </w:p>
    <w:p w14:paraId="544DD10D" w14:textId="513D6CC8" w:rsidR="00C61D5D" w:rsidRDefault="00C61D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27-06-2019     215%</w:t>
      </w:r>
    </w:p>
    <w:p w14:paraId="30F516ED" w14:textId="6F295189" w:rsidR="00C61D5D" w:rsidRPr="002F65CA" w:rsidRDefault="002F65CA">
      <w:pPr>
        <w:rPr>
          <w:b/>
          <w:bCs/>
          <w:sz w:val="32"/>
          <w:szCs w:val="32"/>
          <w:lang w:val="en-US"/>
        </w:rPr>
      </w:pPr>
      <w:r w:rsidRPr="002F65CA">
        <w:rPr>
          <w:b/>
          <w:bCs/>
          <w:sz w:val="32"/>
          <w:szCs w:val="32"/>
          <w:lang w:val="en-US"/>
        </w:rPr>
        <w:t>CONVERSION CHANGE</w:t>
      </w:r>
    </w:p>
    <w:p w14:paraId="249429A4" w14:textId="1F793733" w:rsidR="002F65CA" w:rsidRDefault="002F65CA">
      <w:pPr>
        <w:rPr>
          <w:b/>
          <w:bCs/>
          <w:i/>
          <w:iCs/>
          <w:sz w:val="32"/>
          <w:szCs w:val="32"/>
          <w:lang w:val="en-US"/>
        </w:rPr>
      </w:pPr>
      <w:r w:rsidRPr="002F65CA">
        <w:rPr>
          <w:b/>
          <w:bCs/>
          <w:i/>
          <w:iCs/>
          <w:sz w:val="32"/>
          <w:szCs w:val="32"/>
          <w:lang w:val="en-US"/>
        </w:rPr>
        <w:t>Dates of highs and lows</w:t>
      </w:r>
    </w:p>
    <w:p w14:paraId="3855A4D7" w14:textId="0E6E374F" w:rsidR="002F65CA" w:rsidRDefault="002F65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22-01-2019     105%</w:t>
      </w:r>
      <w:r w:rsidR="00696A95">
        <w:rPr>
          <w:sz w:val="24"/>
          <w:szCs w:val="24"/>
          <w:lang w:val="en-US"/>
        </w:rPr>
        <w:t xml:space="preserve"> </w:t>
      </w:r>
    </w:p>
    <w:p w14:paraId="047E20E2" w14:textId="6A12B519" w:rsidR="002F65CA" w:rsidRDefault="002F65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29-01-2019     48%</w:t>
      </w:r>
    </w:p>
    <w:p w14:paraId="0E571386" w14:textId="1CC0BCE6" w:rsidR="002F65CA" w:rsidRDefault="002F65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05-02-2019     215%</w:t>
      </w:r>
    </w:p>
    <w:p w14:paraId="74DFC849" w14:textId="77777777" w:rsidR="002F65CA" w:rsidRDefault="002F65CA">
      <w:pPr>
        <w:rPr>
          <w:sz w:val="24"/>
          <w:szCs w:val="24"/>
          <w:lang w:val="en-US"/>
        </w:rPr>
      </w:pPr>
    </w:p>
    <w:p w14:paraId="1DBADF31" w14:textId="5CC7B7B7" w:rsidR="002F65CA" w:rsidRDefault="002F65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23-02-2019     87%</w:t>
      </w:r>
    </w:p>
    <w:p w14:paraId="13ED5344" w14:textId="584E59BC" w:rsidR="002F65CA" w:rsidRDefault="002F65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02-03-2019     58%</w:t>
      </w:r>
    </w:p>
    <w:p w14:paraId="247ABADD" w14:textId="5DC6A240" w:rsidR="002F65CA" w:rsidRDefault="002F65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09-03-2019     202%</w:t>
      </w:r>
    </w:p>
    <w:p w14:paraId="30FF582A" w14:textId="77777777" w:rsidR="002F65CA" w:rsidRDefault="002F65CA">
      <w:pPr>
        <w:rPr>
          <w:sz w:val="24"/>
          <w:szCs w:val="24"/>
          <w:lang w:val="en-US"/>
        </w:rPr>
      </w:pPr>
    </w:p>
    <w:p w14:paraId="6E4CC357" w14:textId="5B515805" w:rsidR="002F65CA" w:rsidRDefault="002F65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12-03-2019     </w:t>
      </w:r>
      <w:r w:rsidR="00166D9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104%</w:t>
      </w:r>
    </w:p>
    <w:p w14:paraId="2B687AB0" w14:textId="24152C4D" w:rsidR="002F65CA" w:rsidRDefault="002F65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19-03-2019    </w:t>
      </w:r>
      <w:r w:rsidR="00166D9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53%</w:t>
      </w:r>
    </w:p>
    <w:p w14:paraId="58DA49A5" w14:textId="097AD7B8" w:rsidR="002F65CA" w:rsidRDefault="002F65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26-03-2019     187%</w:t>
      </w:r>
    </w:p>
    <w:p w14:paraId="7E0D1B4D" w14:textId="3FAE7D99" w:rsidR="002F65CA" w:rsidRDefault="002F65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02-04-2019     </w:t>
      </w:r>
      <w:r w:rsidR="00166D9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95%</w:t>
      </w:r>
    </w:p>
    <w:p w14:paraId="6BBDC7D9" w14:textId="77777777" w:rsidR="002F65CA" w:rsidRDefault="002F65CA">
      <w:pPr>
        <w:rPr>
          <w:sz w:val="24"/>
          <w:szCs w:val="24"/>
          <w:lang w:val="en-US"/>
        </w:rPr>
      </w:pPr>
    </w:p>
    <w:p w14:paraId="67842EFC" w14:textId="457F2AD2" w:rsidR="002F65CA" w:rsidRDefault="00166D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28-03-2019     107%</w:t>
      </w:r>
    </w:p>
    <w:p w14:paraId="5D6AD9D1" w14:textId="3A9A95A1" w:rsidR="00166D9D" w:rsidRDefault="00166D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04-04-2019     47%</w:t>
      </w:r>
    </w:p>
    <w:p w14:paraId="2705B4BE" w14:textId="576B0513" w:rsidR="00166D9D" w:rsidRDefault="00166D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11-04-2019     207%</w:t>
      </w:r>
    </w:p>
    <w:p w14:paraId="634082B1" w14:textId="04B83C3B" w:rsidR="00166D9D" w:rsidRDefault="00166D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18-04-2019    157%</w:t>
      </w:r>
    </w:p>
    <w:p w14:paraId="20C58214" w14:textId="150D97A4" w:rsidR="00166D9D" w:rsidRDefault="00166D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25-04-2019    61%</w:t>
      </w:r>
    </w:p>
    <w:p w14:paraId="5C0A528E" w14:textId="77777777" w:rsidR="00166D9D" w:rsidRDefault="00166D9D">
      <w:pPr>
        <w:rPr>
          <w:sz w:val="24"/>
          <w:szCs w:val="24"/>
          <w:lang w:val="en-US"/>
        </w:rPr>
      </w:pPr>
    </w:p>
    <w:p w14:paraId="1BF8B923" w14:textId="3B18EB36" w:rsidR="00166D9D" w:rsidRDefault="00166D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09-07-2019    99%</w:t>
      </w:r>
    </w:p>
    <w:p w14:paraId="2E5E8C60" w14:textId="3E1371A2" w:rsidR="00166D9D" w:rsidRDefault="00166D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16-07-2019    41%</w:t>
      </w:r>
    </w:p>
    <w:p w14:paraId="5F572504" w14:textId="752B2725" w:rsidR="00166D9D" w:rsidRDefault="00166D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23-07-2019    228%</w:t>
      </w:r>
    </w:p>
    <w:p w14:paraId="267E1AB0" w14:textId="3E0F97FE" w:rsidR="00166D9D" w:rsidRDefault="00166D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30-07-2019    105%</w:t>
      </w:r>
    </w:p>
    <w:p w14:paraId="6F866C68" w14:textId="77777777" w:rsidR="00166D9D" w:rsidRDefault="00166D9D">
      <w:pPr>
        <w:rPr>
          <w:sz w:val="24"/>
          <w:szCs w:val="24"/>
          <w:lang w:val="en-US"/>
        </w:rPr>
      </w:pPr>
    </w:p>
    <w:p w14:paraId="10D1F226" w14:textId="4D86DDE0" w:rsidR="00166D9D" w:rsidRDefault="00197C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04-08-2019     100%</w:t>
      </w:r>
    </w:p>
    <w:p w14:paraId="34E5B0DD" w14:textId="3BDD9A8F" w:rsidR="00197CF3" w:rsidRDefault="00197C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11-08-2019      46%</w:t>
      </w:r>
    </w:p>
    <w:p w14:paraId="0DC1F89A" w14:textId="3AF17A5C" w:rsidR="00197CF3" w:rsidRDefault="00197C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18-08-2019      200%</w:t>
      </w:r>
    </w:p>
    <w:p w14:paraId="7BC946B5" w14:textId="3AA1CF9A" w:rsidR="00197CF3" w:rsidRDefault="00197C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25-08-2019      115%</w:t>
      </w:r>
    </w:p>
    <w:p w14:paraId="3D304616" w14:textId="77777777" w:rsidR="00197CF3" w:rsidRDefault="00197CF3">
      <w:pPr>
        <w:rPr>
          <w:sz w:val="24"/>
          <w:szCs w:val="24"/>
          <w:lang w:val="en-US"/>
        </w:rPr>
      </w:pPr>
    </w:p>
    <w:p w14:paraId="3F259827" w14:textId="2369FC49" w:rsidR="00197CF3" w:rsidRDefault="00197C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07-09-2019      88%</w:t>
      </w:r>
    </w:p>
    <w:p w14:paraId="0B378205" w14:textId="2F3C3424" w:rsidR="00197CF3" w:rsidRDefault="00197C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14-09-2019      49%</w:t>
      </w:r>
    </w:p>
    <w:p w14:paraId="7A5726EB" w14:textId="5D079FDB" w:rsidR="00197CF3" w:rsidRDefault="00197C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21-09-2019       214%</w:t>
      </w:r>
    </w:p>
    <w:p w14:paraId="12E09DC6" w14:textId="570B41A5" w:rsidR="00197CF3" w:rsidRDefault="00197C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28-09-2019       107%</w:t>
      </w:r>
    </w:p>
    <w:p w14:paraId="4361F1E9" w14:textId="77777777" w:rsidR="002B780C" w:rsidRDefault="002B780C">
      <w:pPr>
        <w:rPr>
          <w:sz w:val="24"/>
          <w:szCs w:val="24"/>
          <w:lang w:val="en-US"/>
        </w:rPr>
      </w:pPr>
    </w:p>
    <w:p w14:paraId="42875FAB" w14:textId="77777777" w:rsidR="002B780C" w:rsidRDefault="002B780C">
      <w:pPr>
        <w:rPr>
          <w:sz w:val="24"/>
          <w:szCs w:val="24"/>
          <w:lang w:val="en-US"/>
        </w:rPr>
      </w:pPr>
    </w:p>
    <w:p w14:paraId="18BDEFB6" w14:textId="7CBB8FC4" w:rsidR="002B780C" w:rsidRDefault="002B78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02-10-2019       81%</w:t>
      </w:r>
    </w:p>
    <w:p w14:paraId="284BBDC2" w14:textId="1C408705" w:rsidR="002B780C" w:rsidRDefault="002B78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09-10-2019       127%</w:t>
      </w:r>
    </w:p>
    <w:p w14:paraId="793996BA" w14:textId="5D3D6C1F" w:rsidR="002B780C" w:rsidRDefault="002B78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16-10-2019        93%</w:t>
      </w:r>
    </w:p>
    <w:p w14:paraId="2ED65C9B" w14:textId="77777777" w:rsidR="002B780C" w:rsidRDefault="002B780C">
      <w:pPr>
        <w:rPr>
          <w:sz w:val="24"/>
          <w:szCs w:val="24"/>
          <w:lang w:val="en-US"/>
        </w:rPr>
      </w:pPr>
    </w:p>
    <w:p w14:paraId="7B88C431" w14:textId="3FF481C2" w:rsidR="002B780C" w:rsidRDefault="002B78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10-11-2019        96%</w:t>
      </w:r>
    </w:p>
    <w:p w14:paraId="29F6EC98" w14:textId="26516AC1" w:rsidR="002B780C" w:rsidRDefault="002B78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17-11-2019        46%</w:t>
      </w:r>
    </w:p>
    <w:p w14:paraId="73403384" w14:textId="09DA9705" w:rsidR="002B780C" w:rsidRDefault="002B78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24-11-2019        224%</w:t>
      </w:r>
    </w:p>
    <w:p w14:paraId="36507799" w14:textId="27AF2084" w:rsidR="002B780C" w:rsidRDefault="002B78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01-12-2019        120%</w:t>
      </w:r>
    </w:p>
    <w:p w14:paraId="1CBC0C15" w14:textId="5E159171" w:rsidR="002B780C" w:rsidRDefault="002B78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08-12-2019        87%</w:t>
      </w:r>
    </w:p>
    <w:p w14:paraId="5A1FA3D6" w14:textId="77777777" w:rsidR="002B780C" w:rsidRDefault="002B780C">
      <w:pPr>
        <w:rPr>
          <w:sz w:val="24"/>
          <w:szCs w:val="24"/>
          <w:lang w:val="en-US"/>
        </w:rPr>
      </w:pPr>
    </w:p>
    <w:p w14:paraId="61FA2EFD" w14:textId="675D227A" w:rsidR="002B780C" w:rsidRDefault="002B78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21-12-2019       83%</w:t>
      </w:r>
    </w:p>
    <w:p w14:paraId="5FD29E18" w14:textId="20C669C6" w:rsidR="002B780C" w:rsidRDefault="002B78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28-12-2019       120%</w:t>
      </w:r>
    </w:p>
    <w:p w14:paraId="01C6B306" w14:textId="77777777" w:rsidR="00E83BAF" w:rsidRDefault="00E83BAF">
      <w:pPr>
        <w:rPr>
          <w:sz w:val="24"/>
          <w:szCs w:val="24"/>
          <w:lang w:val="en-US"/>
        </w:rPr>
      </w:pPr>
    </w:p>
    <w:p w14:paraId="15837AE7" w14:textId="77777777" w:rsidR="00E83BAF" w:rsidRDefault="00E83BAF">
      <w:pPr>
        <w:rPr>
          <w:sz w:val="24"/>
          <w:szCs w:val="24"/>
          <w:lang w:val="en-US"/>
        </w:rPr>
      </w:pPr>
    </w:p>
    <w:p w14:paraId="68442520" w14:textId="72E8C2B7" w:rsidR="00E83BAF" w:rsidRPr="00E83BAF" w:rsidRDefault="00E83BAF">
      <w:pPr>
        <w:rPr>
          <w:b/>
          <w:bCs/>
          <w:sz w:val="32"/>
          <w:szCs w:val="32"/>
          <w:lang w:val="en-US"/>
        </w:rPr>
      </w:pPr>
      <w:r w:rsidRPr="00E83BAF">
        <w:rPr>
          <w:b/>
          <w:bCs/>
          <w:sz w:val="32"/>
          <w:szCs w:val="32"/>
          <w:lang w:val="en-US"/>
        </w:rPr>
        <w:t>HYPOTHESIS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2"/>
      </w:tblGrid>
      <w:tr w:rsidR="00696A95" w:rsidRPr="00696A95" w14:paraId="60A8661E" w14:textId="77777777" w:rsidTr="00696A95">
        <w:tc>
          <w:tcPr>
            <w:tcW w:w="13312" w:type="dxa"/>
          </w:tcPr>
          <w:p w14:paraId="4A560270" w14:textId="77777777" w:rsidR="00696A95" w:rsidRPr="00696A95" w:rsidRDefault="00696A95" w:rsidP="00777A0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96A95">
              <w:rPr>
                <w:b/>
                <w:bCs/>
                <w:sz w:val="24"/>
                <w:szCs w:val="24"/>
                <w:lang w:val="en-US"/>
              </w:rPr>
              <w:t xml:space="preserve">                      AVERAGE                          STANDARD DEVIATION                          VARIANCE                                 RANGE</w:t>
            </w:r>
          </w:p>
        </w:tc>
      </w:tr>
      <w:tr w:rsidR="00696A95" w:rsidRPr="00696A95" w14:paraId="5542CFE0" w14:textId="77777777" w:rsidTr="00696A95">
        <w:tc>
          <w:tcPr>
            <w:tcW w:w="13312" w:type="dxa"/>
          </w:tcPr>
          <w:p w14:paraId="37626829" w14:textId="77777777" w:rsidR="00696A95" w:rsidRPr="00696A95" w:rsidRDefault="00696A95" w:rsidP="00777A0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96A95">
              <w:rPr>
                <w:b/>
                <w:bCs/>
                <w:sz w:val="24"/>
                <w:szCs w:val="24"/>
                <w:lang w:val="en-US"/>
              </w:rPr>
              <w:t>L2M-             24%                                  0.022                                                         0.00048                                     16%</w:t>
            </w:r>
          </w:p>
        </w:tc>
      </w:tr>
      <w:tr w:rsidR="00696A95" w:rsidRPr="00696A95" w14:paraId="13CDD926" w14:textId="77777777" w:rsidTr="00696A95">
        <w:tc>
          <w:tcPr>
            <w:tcW w:w="13312" w:type="dxa"/>
          </w:tcPr>
          <w:p w14:paraId="7F2D9C30" w14:textId="77777777" w:rsidR="00696A95" w:rsidRPr="00696A95" w:rsidRDefault="00696A95" w:rsidP="00777A0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96A95">
              <w:rPr>
                <w:b/>
                <w:bCs/>
                <w:sz w:val="24"/>
                <w:szCs w:val="24"/>
                <w:lang w:val="en-US"/>
              </w:rPr>
              <w:t>M2C-             38%                                  0.0396                                                      0.00156                                      54%</w:t>
            </w:r>
          </w:p>
        </w:tc>
      </w:tr>
      <w:tr w:rsidR="00696A95" w:rsidRPr="00696A95" w14:paraId="17F7B513" w14:textId="77777777" w:rsidTr="00696A95">
        <w:tc>
          <w:tcPr>
            <w:tcW w:w="13312" w:type="dxa"/>
          </w:tcPr>
          <w:p w14:paraId="5B103615" w14:textId="77777777" w:rsidR="00696A95" w:rsidRPr="00696A95" w:rsidRDefault="00696A95" w:rsidP="00777A0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96A95">
              <w:rPr>
                <w:b/>
                <w:bCs/>
                <w:sz w:val="24"/>
                <w:szCs w:val="24"/>
                <w:lang w:val="en-US"/>
              </w:rPr>
              <w:t>C2P-               71%                                 0.043                                                         0.0018                                        44%</w:t>
            </w:r>
          </w:p>
        </w:tc>
      </w:tr>
      <w:tr w:rsidR="00696A95" w:rsidRPr="00696A95" w14:paraId="7BAD13A6" w14:textId="77777777" w:rsidTr="00696A95">
        <w:tc>
          <w:tcPr>
            <w:tcW w:w="13312" w:type="dxa"/>
          </w:tcPr>
          <w:p w14:paraId="14EA4D88" w14:textId="77777777" w:rsidR="00696A95" w:rsidRPr="00696A95" w:rsidRDefault="00696A95" w:rsidP="00777A0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96A95">
              <w:rPr>
                <w:b/>
                <w:bCs/>
                <w:sz w:val="24"/>
                <w:szCs w:val="24"/>
                <w:lang w:val="en-US"/>
              </w:rPr>
              <w:t>P20-               81%                                0.0385                                                        0.00148                                      48%</w:t>
            </w:r>
          </w:p>
        </w:tc>
      </w:tr>
    </w:tbl>
    <w:p w14:paraId="487692C0" w14:textId="77777777" w:rsidR="00E83BAF" w:rsidRDefault="00E83BAF">
      <w:pPr>
        <w:rPr>
          <w:sz w:val="24"/>
          <w:szCs w:val="24"/>
          <w:lang w:val="en-US"/>
        </w:rPr>
      </w:pPr>
    </w:p>
    <w:p w14:paraId="04CFEB3F" w14:textId="28844D23" w:rsidR="00E83BAF" w:rsidRPr="00696A95" w:rsidRDefault="00E83BAF" w:rsidP="00696A95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24"/>
          <w:szCs w:val="24"/>
          <w:lang w:val="en-US"/>
        </w:rPr>
      </w:pPr>
      <w:r w:rsidRPr="00696A95">
        <w:rPr>
          <w:rFonts w:ascii="Arial Black" w:hAnsi="Arial Black"/>
          <w:b/>
          <w:bCs/>
          <w:sz w:val="24"/>
          <w:szCs w:val="24"/>
          <w:lang w:val="en-US"/>
        </w:rPr>
        <w:t>From the above data it can be observed that fluctuation in the L2M</w:t>
      </w:r>
      <w:r w:rsidR="00696A95">
        <w:rPr>
          <w:rFonts w:ascii="Arial Black" w:hAnsi="Arial Black"/>
          <w:b/>
          <w:bCs/>
          <w:sz w:val="24"/>
          <w:szCs w:val="24"/>
          <w:lang w:val="en-US"/>
        </w:rPr>
        <w:t xml:space="preserve"> (Listing to Menu)</w:t>
      </w:r>
      <w:r w:rsidRPr="00696A95">
        <w:rPr>
          <w:rFonts w:ascii="Arial Black" w:hAnsi="Arial Black"/>
          <w:b/>
          <w:bCs/>
          <w:sz w:val="24"/>
          <w:szCs w:val="24"/>
          <w:lang w:val="en-US"/>
        </w:rPr>
        <w:t xml:space="preserve"> category is the least</w:t>
      </w:r>
      <w:r w:rsidR="00994240" w:rsidRPr="00696A95">
        <w:rPr>
          <w:rFonts w:ascii="Arial Black" w:hAnsi="Arial Black"/>
          <w:b/>
          <w:bCs/>
          <w:sz w:val="24"/>
          <w:szCs w:val="24"/>
          <w:lang w:val="en-US"/>
        </w:rPr>
        <w:t>.</w:t>
      </w:r>
    </w:p>
    <w:p w14:paraId="614E7EC9" w14:textId="6465AE1A" w:rsidR="00994240" w:rsidRPr="00696A95" w:rsidRDefault="00994240" w:rsidP="00696A95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24"/>
          <w:szCs w:val="24"/>
          <w:lang w:val="en-US"/>
        </w:rPr>
      </w:pPr>
      <w:r w:rsidRPr="00696A95">
        <w:rPr>
          <w:rFonts w:ascii="Arial Black" w:hAnsi="Arial Black"/>
          <w:b/>
          <w:bCs/>
          <w:sz w:val="24"/>
          <w:szCs w:val="24"/>
          <w:lang w:val="en-US"/>
        </w:rPr>
        <w:t>Regarding M2C</w:t>
      </w:r>
      <w:r w:rsidR="00696A95">
        <w:rPr>
          <w:rFonts w:ascii="Arial Black" w:hAnsi="Arial Black"/>
          <w:b/>
          <w:bCs/>
          <w:sz w:val="24"/>
          <w:szCs w:val="24"/>
          <w:lang w:val="en-US"/>
        </w:rPr>
        <w:t xml:space="preserve"> (Menu to Cart)</w:t>
      </w:r>
      <w:r w:rsidRPr="00696A95">
        <w:rPr>
          <w:rFonts w:ascii="Arial Black" w:hAnsi="Arial Black"/>
          <w:b/>
          <w:bCs/>
          <w:sz w:val="24"/>
          <w:szCs w:val="24"/>
          <w:lang w:val="en-US"/>
        </w:rPr>
        <w:t xml:space="preserve"> it can the reason for high range (indicates </w:t>
      </w:r>
      <w:proofErr w:type="gramStart"/>
      <w:r w:rsidRPr="00696A95">
        <w:rPr>
          <w:rFonts w:ascii="Arial Black" w:hAnsi="Arial Black"/>
          <w:b/>
          <w:bCs/>
          <w:sz w:val="24"/>
          <w:szCs w:val="24"/>
          <w:lang w:val="en-US"/>
        </w:rPr>
        <w:t>fluctuation )</w:t>
      </w:r>
      <w:proofErr w:type="gramEnd"/>
      <w:r w:rsidRPr="00696A95">
        <w:rPr>
          <w:rFonts w:ascii="Arial Black" w:hAnsi="Arial Black"/>
          <w:b/>
          <w:bCs/>
          <w:sz w:val="24"/>
          <w:szCs w:val="24"/>
          <w:lang w:val="en-US"/>
        </w:rPr>
        <w:t xml:space="preserve"> can be due to lack of options, out of stock items.</w:t>
      </w:r>
    </w:p>
    <w:p w14:paraId="3491ABC1" w14:textId="2BD5149B" w:rsidR="00994240" w:rsidRPr="00696A95" w:rsidRDefault="00994240" w:rsidP="00696A95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24"/>
          <w:szCs w:val="24"/>
          <w:lang w:val="en-US"/>
        </w:rPr>
      </w:pPr>
      <w:r w:rsidRPr="00696A95">
        <w:rPr>
          <w:rFonts w:ascii="Arial Black" w:hAnsi="Arial Black"/>
          <w:b/>
          <w:bCs/>
          <w:sz w:val="24"/>
          <w:szCs w:val="24"/>
          <w:lang w:val="en-US"/>
        </w:rPr>
        <w:t>For C2P</w:t>
      </w:r>
      <w:r w:rsidR="00696A95">
        <w:rPr>
          <w:rFonts w:ascii="Arial Black" w:hAnsi="Arial Black"/>
          <w:b/>
          <w:bCs/>
          <w:sz w:val="24"/>
          <w:szCs w:val="24"/>
          <w:lang w:val="en-US"/>
        </w:rPr>
        <w:t xml:space="preserve"> (Cart to Payment)</w:t>
      </w:r>
      <w:r w:rsidRPr="00696A95">
        <w:rPr>
          <w:rFonts w:ascii="Arial Black" w:hAnsi="Arial Black"/>
          <w:b/>
          <w:bCs/>
          <w:sz w:val="24"/>
          <w:szCs w:val="24"/>
          <w:lang w:val="en-US"/>
        </w:rPr>
        <w:t xml:space="preserve"> reason can be high delivery </w:t>
      </w:r>
      <w:proofErr w:type="gramStart"/>
      <w:r w:rsidRPr="00696A95">
        <w:rPr>
          <w:rFonts w:ascii="Arial Black" w:hAnsi="Arial Black"/>
          <w:b/>
          <w:bCs/>
          <w:sz w:val="24"/>
          <w:szCs w:val="24"/>
          <w:lang w:val="en-US"/>
        </w:rPr>
        <w:t>charges ,</w:t>
      </w:r>
      <w:proofErr w:type="gramEnd"/>
      <w:r w:rsidR="00696A95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  <w:r w:rsidRPr="00696A95">
        <w:rPr>
          <w:rFonts w:ascii="Arial Black" w:hAnsi="Arial Black"/>
          <w:b/>
          <w:bCs/>
          <w:sz w:val="24"/>
          <w:szCs w:val="24"/>
          <w:lang w:val="en-US"/>
        </w:rPr>
        <w:t>taxes or too much delivery time,</w:t>
      </w:r>
      <w:r w:rsidR="00696A95">
        <w:rPr>
          <w:rFonts w:ascii="Arial Black" w:hAnsi="Arial Black"/>
          <w:b/>
          <w:bCs/>
          <w:sz w:val="24"/>
          <w:szCs w:val="24"/>
          <w:lang w:val="en-US"/>
        </w:rPr>
        <w:t xml:space="preserve"> </w:t>
      </w:r>
      <w:r w:rsidRPr="00696A95">
        <w:rPr>
          <w:rFonts w:ascii="Arial Black" w:hAnsi="Arial Black"/>
          <w:b/>
          <w:bCs/>
          <w:sz w:val="24"/>
          <w:szCs w:val="24"/>
          <w:lang w:val="en-US"/>
        </w:rPr>
        <w:t>or buying dir</w:t>
      </w:r>
      <w:r w:rsidR="00696A95">
        <w:rPr>
          <w:rFonts w:ascii="Arial Black" w:hAnsi="Arial Black"/>
          <w:b/>
          <w:bCs/>
          <w:sz w:val="24"/>
          <w:szCs w:val="24"/>
          <w:lang w:val="en-US"/>
        </w:rPr>
        <w:t>e</w:t>
      </w:r>
      <w:r w:rsidRPr="00696A95">
        <w:rPr>
          <w:rFonts w:ascii="Arial Black" w:hAnsi="Arial Black"/>
          <w:b/>
          <w:bCs/>
          <w:sz w:val="24"/>
          <w:szCs w:val="24"/>
          <w:lang w:val="en-US"/>
        </w:rPr>
        <w:t>ctly from the outlet is more economical.</w:t>
      </w:r>
    </w:p>
    <w:p w14:paraId="35D46D7A" w14:textId="0EFE9E95" w:rsidR="00994240" w:rsidRPr="00696A95" w:rsidRDefault="00994240" w:rsidP="00696A95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24"/>
          <w:szCs w:val="24"/>
          <w:lang w:val="en-US"/>
        </w:rPr>
      </w:pPr>
      <w:r w:rsidRPr="00696A95">
        <w:rPr>
          <w:rFonts w:ascii="Arial Black" w:hAnsi="Arial Black"/>
          <w:b/>
          <w:bCs/>
          <w:sz w:val="24"/>
          <w:szCs w:val="24"/>
          <w:lang w:val="en-US"/>
        </w:rPr>
        <w:t>For P20 one reason can be not accepting COD. Another can be technical issues.</w:t>
      </w:r>
    </w:p>
    <w:sectPr w:rsidR="00994240" w:rsidRPr="00696A95" w:rsidSect="00FF37A4">
      <w:pgSz w:w="16838" w:h="11906" w:orient="landscape"/>
      <w:pgMar w:top="1440" w:right="1758" w:bottom="1440" w:left="175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F6246"/>
    <w:multiLevelType w:val="multilevel"/>
    <w:tmpl w:val="DA7E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04B24"/>
    <w:multiLevelType w:val="hybridMultilevel"/>
    <w:tmpl w:val="E1B8D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11514"/>
    <w:multiLevelType w:val="multilevel"/>
    <w:tmpl w:val="990A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770339">
    <w:abstractNumId w:val="1"/>
  </w:num>
  <w:num w:numId="2" w16cid:durableId="1592083286">
    <w:abstractNumId w:val="0"/>
  </w:num>
  <w:num w:numId="3" w16cid:durableId="132259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72"/>
    <w:rsid w:val="000F2172"/>
    <w:rsid w:val="00166D9D"/>
    <w:rsid w:val="00197CF3"/>
    <w:rsid w:val="002978ED"/>
    <w:rsid w:val="002B780C"/>
    <w:rsid w:val="002C4C25"/>
    <w:rsid w:val="002E2776"/>
    <w:rsid w:val="002F6290"/>
    <w:rsid w:val="002F65CA"/>
    <w:rsid w:val="003D1F08"/>
    <w:rsid w:val="003D79F5"/>
    <w:rsid w:val="004F04D2"/>
    <w:rsid w:val="005D599A"/>
    <w:rsid w:val="00602B9B"/>
    <w:rsid w:val="006661B3"/>
    <w:rsid w:val="00696A95"/>
    <w:rsid w:val="006A5FA4"/>
    <w:rsid w:val="006E3F83"/>
    <w:rsid w:val="00704457"/>
    <w:rsid w:val="007B0763"/>
    <w:rsid w:val="00933144"/>
    <w:rsid w:val="00994240"/>
    <w:rsid w:val="00B51E45"/>
    <w:rsid w:val="00BD599C"/>
    <w:rsid w:val="00C61D5D"/>
    <w:rsid w:val="00DF0109"/>
    <w:rsid w:val="00E83BAF"/>
    <w:rsid w:val="00F56193"/>
    <w:rsid w:val="00FF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849F"/>
  <w15:docId w15:val="{44BE820F-A936-426D-B8EA-6ABEABAC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2E2776"/>
    <w:rPr>
      <w:rFonts w:ascii="Arial Black" w:hAnsi="Arial Black" w:cs="Tahoma"/>
      <w:iCs/>
      <w:sz w:val="28"/>
      <w:szCs w:val="26"/>
      <w:u w:val="single"/>
      <w:vertAlign w:val="superscript"/>
    </w:rPr>
  </w:style>
  <w:style w:type="character" w:customStyle="1" w:styleId="Style1Char">
    <w:name w:val="Style1 Char"/>
    <w:basedOn w:val="DefaultParagraphFont"/>
    <w:link w:val="Style1"/>
    <w:rsid w:val="002E2776"/>
    <w:rPr>
      <w:rFonts w:ascii="Arial Black" w:hAnsi="Arial Black" w:cs="Tahoma"/>
      <w:iCs/>
      <w:sz w:val="28"/>
      <w:szCs w:val="26"/>
      <w:u w:val="single"/>
      <w:vertAlign w:val="superscript"/>
    </w:rPr>
  </w:style>
  <w:style w:type="table" w:styleId="TableGrid">
    <w:name w:val="Table Grid"/>
    <w:basedOn w:val="TableNormal"/>
    <w:uiPriority w:val="39"/>
    <w:rsid w:val="003D7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6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5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 Bid</dc:creator>
  <cp:keywords/>
  <dc:description/>
  <cp:lastModifiedBy>Somesh Bid</cp:lastModifiedBy>
  <cp:revision>2</cp:revision>
  <dcterms:created xsi:type="dcterms:W3CDTF">2023-12-01T10:37:00Z</dcterms:created>
  <dcterms:modified xsi:type="dcterms:W3CDTF">2023-12-01T10:37:00Z</dcterms:modified>
</cp:coreProperties>
</file>