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Протокол работы аккредитационной комиссии</w:t>
      </w:r>
    </w:p>
    <w:p>
      <w:pPr>
        <w:rPr>
          <w:rFonts w:hint="default"/>
          <w:lang w:val="en-US"/>
        </w:rPr>
      </w:pPr>
      <w:r>
        <w:rPr>
          <w:sz w:val="22"/>
          <w:szCs w:val="22"/>
          <w:lang w:val="ru-RU"/>
        </w:rPr>
        <w:t>С</w:t>
      </w:r>
      <w:r>
        <w:rPr>
          <w:sz w:val="22"/>
          <w:szCs w:val="22"/>
        </w:rPr>
        <w:t>формирован</w:t>
      </w:r>
      <w:r>
        <w:rPr>
          <w:sz w:val="22"/>
          <w:szCs w:val="22"/>
          <w:lang w:val="ru-RU"/>
        </w:rPr>
        <w:t>о</w:t>
      </w:r>
      <w:bookmarkStart w:id="8" w:name="_GoBack"/>
      <w:bookmarkEnd w:id="8"/>
      <w:r>
        <w:rPr>
          <w:rFonts w:hint="default"/>
          <w:sz w:val="22"/>
          <w:szCs w:val="22"/>
          <w:lang w:val="ru-RU"/>
        </w:rPr>
        <w:t xml:space="preserve"> сервисом Bidzaar в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eb59105a-fceb-4578-908b-c732b55b297e}"/>
          </w:placeholder>
          <w:text/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z"/>
          <w:tag w:val="Tz"/>
          <w:id w:val="1216467003"/>
          <w:placeholder>
            <w:docPart w:val="DefaultPlaceholder_-1854013440"/>
          </w:placeholder>
          <w:text/>
        </w:sdtPr>
        <w:sdtEndPr>
          <w:rPr>
            <w:sz w:val="22"/>
            <w:szCs w:val="22"/>
          </w:rPr>
        </w:sdtEndPr>
        <w:sdtContent>
          <w:r>
            <w:rPr>
              <w:rFonts w:hint="default"/>
              <w:sz w:val="22"/>
              <w:szCs w:val="22"/>
              <w:lang w:val="en-US"/>
            </w:rPr>
            <w:t>MSK</w:t>
          </w:r>
        </w:sdtContent>
      </w:sdt>
      <w:r>
        <w:rPr>
          <w:rFonts w:hint="default"/>
          <w:sz w:val="22"/>
          <w:szCs w:val="22"/>
          <w:lang w:val="en-US"/>
        </w:rPr>
        <w:t>.</w:t>
      </w:r>
    </w:p>
    <w:p/>
    <w:p>
      <w:r>
        <w:t>Аккредитационная комиссия рассмотрела заявку на аккредитацию в реестре:</w:t>
      </w:r>
    </w:p>
    <w:tbl>
      <w:tblPr>
        <w:tblStyle w:val="12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671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Content>
                <w:r>
                  <w:t>Сыр моцарелла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Content>
                <w:r>
                  <w:t>Восток-Запад ООО “ВОСТОК-ЗАПАД”</w:t>
                </w:r>
              </w:sdtContent>
            </w:sdt>
          </w:p>
        </w:tc>
      </w:tr>
    </w:tbl>
    <w:p/>
    <w:p>
      <w:pPr>
        <w:pStyle w:val="3"/>
      </w:pPr>
      <w:r>
        <w:t>Заявка</w:t>
      </w:r>
    </w:p>
    <w:tbl>
      <w:tblPr>
        <w:tblStyle w:val="12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580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Компания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Content>
                <w:r>
                  <w:t>ВЕКТОР (Общество с ограниченной ответственностью “ВЕКТОР”)</w:t>
                </w:r>
              </w:sdtContent>
            </w:sdt>
          </w:p>
          <w:p>
            <w:r>
              <w:rPr>
                <w:lang w:val="ru-RU"/>
              </w:rPr>
              <w:t>ИНН</w:t>
            </w:r>
            <w:r>
              <w:rPr>
                <w:rFonts w:hint="default"/>
                <w:lang w:val="ru-RU"/>
              </w:rPr>
              <w:t>/КПП</w:t>
            </w:r>
            <w:r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Content>
                <w:r>
                  <w:t>246097356</w:t>
                </w:r>
              </w:sdtContent>
            </w:sdt>
            <w:r>
              <w:t xml:space="preserve">  </w:t>
            </w:r>
            <w:r>
              <w:br w:type="textWrapping"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Content>
                <w:r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Content>
              <w:p>
                <w:r>
                  <w:t>Федоров Евгений Мирошенко</w:t>
                </w:r>
              </w:p>
            </w:sdtContent>
          </w:sdt>
          <w:p>
            <w:r>
              <w:t>Тел.: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Content>
                <w:r>
                  <w:t xml:space="preserve"> +7 900 125-89-68</w:t>
                </w:r>
              </w:sdtContent>
            </w:sdt>
          </w:p>
          <w:p>
            <w:r>
              <w:t xml:space="preserve">Email: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Content>
                <w:r>
                  <w:t>evgen_fedorov@franc-log.com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Скоринг-оценка заявки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bookmarkStart w:id="0" w:name="OLE_LINK2"/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Content>
                <w:r>
                  <w:t>Скоринг-оценка: 95, Поставщик отвечает всем требованиям</w:t>
                </w:r>
                <w:bookmarkEnd w:id="0"/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Заявка подана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Content>
              <w:p>
                <w:r>
                  <w:t>12.12.2020</w:t>
                </w:r>
              </w:p>
            </w:sdtContent>
          </w:sdt>
        </w:tc>
      </w:tr>
    </w:tbl>
    <w:p/>
    <w:p>
      <w:pPr>
        <w:pStyle w:val="3"/>
      </w:pPr>
      <w:r>
        <w:t>Результаты работы комиссии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12"/>
            <w:tblW w:w="9558" w:type="dxa"/>
            <w:tblInd w:w="0" w:type="dxa"/>
            <w:tbl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color="7E7E7E" w:themeColor="text1" w:themeTint="80" w:sz="4" w:space="0"/>
              <w:insideV w:val="single" w:color="7E7E7E" w:themeColor="text1" w:themeTint="80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46"/>
            <w:gridCol w:w="2791"/>
            <w:gridCol w:w="1140"/>
            <w:gridCol w:w="4781"/>
          </w:tblGrid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Член комиссии</w:t>
                </w:r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Оценка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pStyle w:val="21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color w:val="auto"/>
                    <w:sz w:val="32"/>
                  </w:rPr>
                </w:pPr>
                <w:bookmarkStart w:id="1" w:name="OLE_LINK3"/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r>
                      <w:rPr>
                        <w:color w:val="auto"/>
                      </w:rPr>
                      <w:t>Василий Константинов</w:t>
                    </w:r>
                    <w:bookmarkEnd w:id="1"/>
                  </w:sdtContent>
                </w:sdt>
                <w:r>
                  <w:rPr>
                    <w:color w:val="auto"/>
                  </w:rPr>
                  <w:t xml:space="preserve">, </w:t>
                </w:r>
                <w:r>
                  <w:rPr>
                    <w:color w:val="auto"/>
                  </w:rPr>
                  <w:br w:type="textWrapping"/>
                </w:r>
                <w:bookmarkStart w:id="2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r>
                      <w:rPr>
                        <w:color w:val="auto"/>
                      </w:rPr>
                      <w:t>Служба безопасности</w:t>
                    </w:r>
                    <w:bookmarkEnd w:id="2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t>5</w:t>
                    </w:r>
                  </w:sdtContent>
                </w:sdt>
                <w:r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t>10</w:t>
                    </w:r>
                  </w:sdtContent>
                </w:sdt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bookmarkStart w:id="3" w:name="OLE_LINK5"/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>
                    <w:rPr>
                      <w:b/>
                      <w:bCs/>
                    </w:rPr>
                  </w:sdtEndPr>
                  <w:sdtContent>
                    <w:r>
                      <w:rPr>
                        <w:b/>
                        <w:bCs/>
                      </w:rPr>
                      <w:t>Одобрить заявку</w:t>
                    </w:r>
                    <w:bookmarkEnd w:id="3"/>
                  </w:sdtContent>
                </w:sdt>
                <w:bookmarkStart w:id="4" w:name="OLE_LINK6"/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Content>
                    <w:r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4"/>
                  </w:sdtContent>
                </w:sdt>
              </w:p>
            </w:tc>
          </w:tr>
        </w:tbl>
      </w:sdtContent>
    </w:sdt>
    <w:p>
      <w:pPr>
        <w:pStyle w:val="3"/>
        <w:jc w:val="right"/>
        <w:rPr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Решение об аккредитации</w:t>
      </w:r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12"/>
            <w:tblW w:w="0" w:type="auto"/>
            <w:tblInd w:w="0" w:type="dxa"/>
            <w:tbl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color="7E7E7E" w:themeColor="text1" w:themeTint="80" w:sz="4" w:space="0"/>
              <w:insideV w:val="single" w:color="7E7E7E" w:themeColor="text1" w:themeTint="80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3548"/>
            <w:gridCol w:w="5797"/>
          </w:tblGrid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r>
                  <w:rPr>
                    <w:shd w:val="clear" w:color="auto" w:fill="FFFFFF"/>
                  </w:rPr>
                  <w:t>Аккредитовать компанию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Начало аккредитации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Content>
                  <w:p>
                    <w:bookmarkStart w:id="5" w:name="OLE_LINK8"/>
                    <w:r>
                      <w:t>12.12.2021</w:t>
                    </w:r>
                  </w:p>
                </w:sdtContent>
              </w:sdt>
              <w:bookmarkEnd w:id="5"/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sz w:val="21"/>
                  </w:rPr>
                </w:pPr>
                <w:r>
                  <w:rPr>
                    <w:b/>
                  </w:rPr>
                  <w:t>Окончание аккредитации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12.12.2022</w:t>
                    </w:r>
                  </w:p>
                </w:sdtContent>
              </w:sdt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Решение принято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12.12.2021</w:t>
                    </w:r>
                  </w:p>
                </w:sdtContent>
              </w:sdt>
              <w:p>
                <w:bookmarkStart w:id="6" w:name="OLE_LINK9"/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Content>
                    <w:r>
                      <w:t>Автоматически, по результатам работы комиссии</w:t>
                    </w:r>
                    <w:bookmarkEnd w:id="6"/>
                    <w:bookmarkStart w:id="7" w:name="OLE_LINK10"/>
                  </w:sdtContent>
                </w:sdt>
                <w:r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Content>
                    <w:r>
                      <w:t>Василий Константинов</w:t>
                    </w:r>
                    <w:bookmarkEnd w:id="7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12"/>
            <w:tblW w:w="0" w:type="auto"/>
            <w:tblInd w:w="0" w:type="dxa"/>
            <w:tbl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color="7E7E7E" w:themeColor="text1" w:themeTint="80" w:sz="4" w:space="0"/>
              <w:insideV w:val="single" w:color="7E7E7E" w:themeColor="text1" w:themeTint="80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3618"/>
            <w:gridCol w:w="5953"/>
          </w:tblGrid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r>
                  <w:rPr>
                    <w:shd w:val="clear" w:color="auto" w:fill="FFFFFF"/>
                  </w:rPr>
                  <w:t>Отказать в аккредитации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</w:rPr>
                  <w:t>Решение принято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12.12.2021</w:t>
                    </w:r>
                  </w:p>
                </w:sdtContent>
              </w:sdt>
              <w:p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Content>
                    <w:r>
                      <w:t>Автоматически, по результатам работы комиссии</w:t>
                    </w:r>
                  </w:sdtContent>
                </w:sdt>
                <w:r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Content>
                    <w:r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>
      <w:pPr>
        <w:rPr>
          <w:shd w:val="clear" w:color="auto" w:fill="FFFFFF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A1EE0"/>
    <w:multiLevelType w:val="multilevel"/>
    <w:tmpl w:val="112A1EE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6881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C072E"/>
    <w:rsid w:val="00456C94"/>
    <w:rsid w:val="004802CA"/>
    <w:rsid w:val="004F6613"/>
    <w:rsid w:val="005704D7"/>
    <w:rsid w:val="00655A96"/>
    <w:rsid w:val="00656ECD"/>
    <w:rsid w:val="00662C94"/>
    <w:rsid w:val="00663E61"/>
    <w:rsid w:val="00667C7D"/>
    <w:rsid w:val="006812E3"/>
    <w:rsid w:val="007075B3"/>
    <w:rsid w:val="0073376F"/>
    <w:rsid w:val="007477A1"/>
    <w:rsid w:val="007F7400"/>
    <w:rsid w:val="008125D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A0256"/>
    <w:rsid w:val="009A68A5"/>
    <w:rsid w:val="009B445C"/>
    <w:rsid w:val="00A25ACE"/>
    <w:rsid w:val="00A561F2"/>
    <w:rsid w:val="00A74B98"/>
    <w:rsid w:val="00A9017F"/>
    <w:rsid w:val="00A90C1C"/>
    <w:rsid w:val="00AA5604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F040D2"/>
    <w:rsid w:val="00F13AA0"/>
    <w:rsid w:val="00F520E6"/>
    <w:rsid w:val="00FB16FA"/>
    <w:rsid w:val="00FC158C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character" w:styleId="10">
    <w:name w:val="Hyperlink"/>
    <w:basedOn w:val="4"/>
    <w:semiHidden/>
    <w:qFormat/>
    <w:uiPriority w:val="0"/>
    <w:rPr>
      <w:color w:val="0000FF"/>
      <w:u w:val="single"/>
    </w:rPr>
  </w:style>
  <w:style w:type="character" w:styleId="11">
    <w:name w:val="line number"/>
    <w:basedOn w:val="4"/>
    <w:semiHidden/>
    <w:qFormat/>
    <w:uiPriority w:val="0"/>
  </w:style>
  <w:style w:type="table" w:styleId="12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4">
    <w:name w:val="text"/>
    <w:basedOn w:val="4"/>
    <w:qFormat/>
    <w:uiPriority w:val="0"/>
  </w:style>
  <w:style w:type="character" w:customStyle="1" w:styleId="15">
    <w:name w:val="Заголовок 1 Знак"/>
    <w:basedOn w:val="4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17">
    <w:name w:val="Верхний колонтитул Знак"/>
    <w:basedOn w:val="4"/>
    <w:link w:val="9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8">
    <w:name w:val="Нижний колонтитул Знак"/>
    <w:basedOn w:val="4"/>
    <w:link w:val="8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9">
    <w:name w:val="field-value"/>
    <w:basedOn w:val="4"/>
    <w:qFormat/>
    <w:uiPriority w:val="0"/>
  </w:style>
  <w:style w:type="character" w:styleId="20">
    <w:name w:val="Placeholder Text"/>
    <w:basedOn w:val="4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99"/>
    <w:pPr>
      <w:ind w:left="720"/>
      <w:contextualSpacing/>
    </w:pPr>
  </w:style>
  <w:style w:type="character" w:customStyle="1" w:styleId="22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93BE88-A70B-4A69-8166-1EEC5AE9E434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eb59105a-fceb-4578-908b-c732b55b297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59105A-FCEB-4578-908B-C732B55B297E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af4b586f-cc56-4ee0-8e1c-fbb28577e5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4B586F-CC56-4EE0-8E1C-FBB28577E5DD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855c22b5-418f-4b44-a312-2a5f0316957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5C22B5-418F-4B44-A312-2A5F0316957F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d53b2c22-e590-4709-a437-ead6644bec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3B2C22-E590-4709-A437-EAD6644BECEA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E6"/>
    <w:rsid w:val="001F01EB"/>
    <w:rsid w:val="002F01DE"/>
    <w:rsid w:val="00514BAC"/>
    <w:rsid w:val="00560B81"/>
    <w:rsid w:val="00581233"/>
    <w:rsid w:val="0063783E"/>
    <w:rsid w:val="008E0105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8E655-2B75-4595-981C-9EE4863AA4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</Company>
  <Pages>1</Pages>
  <Words>199</Words>
  <Characters>1136</Characters>
  <Lines>9</Lines>
  <Paragraphs>2</Paragraphs>
  <TotalTime>29</TotalTime>
  <ScaleCrop>false</ScaleCrop>
  <LinksUpToDate>false</LinksUpToDate>
  <CharactersWithSpaces>1333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2021-05-11T09:23:00Z</dcterms:created>
  <dc:creator>AK</dc:creator>
  <cp:lastModifiedBy>google1587804944</cp:lastModifiedBy>
  <dcterms:modified xsi:type="dcterms:W3CDTF">2022-05-13T13:33:20Z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