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le"/>
              <w:tabs>
                <w:tab w:val="left" w:pos="708"/>
                <w:tab w:val="left" w:pos="1416"/>
                <w:tab w:val="left" w:pos="2124"/>
                <w:tab w:val="left" w:pos="2832"/>
                <w:tab w:val="left" w:pos="3540"/>
                <w:tab w:val="center" w:pos="4819"/>
              </w:tabs>
            </w:pPr>
            <w:bookmarkStart w:id="0" w:name="_Toc43193726"/>
            <w:bookmarkStart w:id="1" w:name="_Toc43239036"/>
            <w:bookmarkStart w:id="2" w:name="OLE_LINK2"/>
            <w:bookmarkStart w:id="3" w:name="OLE_LINK9"/>
            <w:r>
              <w:t xml:space="preserve">Schriftliche </w:t>
            </w:r>
            <w:r w:rsidR="002C2DBA">
              <w:t>Ausarbeitung</w:t>
            </w:r>
            <w:bookmarkEnd w:id="0"/>
            <w:bookmarkEnd w:id="1"/>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2"/>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4" w:name="_Hlk41994766"/>
      <w:bookmarkEnd w:id="4"/>
    </w:p>
    <w:p w14:paraId="3618DD07" w14:textId="77777777" w:rsidR="00C90BD9" w:rsidRDefault="00C90BD9" w:rsidP="00B3061C">
      <w:bookmarkStart w:id="5" w:name="OLE_LINK17"/>
      <w:bookmarkStart w:id="6" w:name="OLE_LINK15"/>
      <w:bookmarkStart w:id="7" w:name="OLE_LINK16"/>
      <w:bookmarkEnd w:id="3"/>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TOCHeading"/>
            <w:rPr>
              <w:rFonts w:ascii="Arial" w:hAnsi="Arial" w:cs="Arial"/>
            </w:rPr>
          </w:pPr>
          <w:r>
            <w:rPr>
              <w:rFonts w:ascii="Arial" w:hAnsi="Arial" w:cs="Arial"/>
            </w:rPr>
            <w:t>INHALT</w:t>
          </w:r>
        </w:p>
        <w:p w14:paraId="0EA87A53" w14:textId="2ED2695E" w:rsidR="0005462D" w:rsidRDefault="00E86697">
          <w:pPr>
            <w:pStyle w:val="TOC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239036" w:history="1">
            <w:r w:rsidR="0005462D" w:rsidRPr="003A42EC">
              <w:rPr>
                <w:rStyle w:val="Hyperlink"/>
                <w:noProof/>
              </w:rPr>
              <w:t>Schriftliche Ausarbeitung</w:t>
            </w:r>
            <w:r w:rsidR="0005462D">
              <w:rPr>
                <w:noProof/>
                <w:webHidden/>
              </w:rPr>
              <w:tab/>
            </w:r>
            <w:r w:rsidR="0005462D">
              <w:rPr>
                <w:noProof/>
                <w:webHidden/>
              </w:rPr>
              <w:fldChar w:fldCharType="begin"/>
            </w:r>
            <w:r w:rsidR="0005462D">
              <w:rPr>
                <w:noProof/>
                <w:webHidden/>
              </w:rPr>
              <w:instrText xml:space="preserve"> PAGEREF _Toc43239036 \h </w:instrText>
            </w:r>
            <w:r w:rsidR="0005462D">
              <w:rPr>
                <w:noProof/>
                <w:webHidden/>
              </w:rPr>
            </w:r>
            <w:r w:rsidR="0005462D">
              <w:rPr>
                <w:noProof/>
                <w:webHidden/>
              </w:rPr>
              <w:fldChar w:fldCharType="separate"/>
            </w:r>
            <w:r w:rsidR="0005462D">
              <w:rPr>
                <w:noProof/>
                <w:webHidden/>
              </w:rPr>
              <w:t>1</w:t>
            </w:r>
            <w:r w:rsidR="0005462D">
              <w:rPr>
                <w:noProof/>
                <w:webHidden/>
              </w:rPr>
              <w:fldChar w:fldCharType="end"/>
            </w:r>
          </w:hyperlink>
        </w:p>
        <w:p w14:paraId="7069794C" w14:textId="79442750" w:rsidR="0005462D" w:rsidRDefault="004E47E2">
          <w:pPr>
            <w:pStyle w:val="TOC1"/>
            <w:rPr>
              <w:rFonts w:asciiTheme="minorHAnsi" w:eastAsiaTheme="minorEastAsia" w:hAnsiTheme="minorHAnsi" w:cstheme="minorBidi"/>
              <w:noProof/>
              <w:color w:val="auto"/>
              <w:szCs w:val="22"/>
              <w:lang w:eastAsia="de-DE"/>
            </w:rPr>
          </w:pPr>
          <w:hyperlink w:anchor="_Toc43239037" w:history="1">
            <w:r w:rsidR="0005462D" w:rsidRPr="003A42EC">
              <w:rPr>
                <w:rStyle w:val="Hyperlink"/>
                <w:noProof/>
              </w:rPr>
              <w:t>Tabellenverzeichnis</w:t>
            </w:r>
            <w:r w:rsidR="0005462D">
              <w:rPr>
                <w:noProof/>
                <w:webHidden/>
              </w:rPr>
              <w:tab/>
            </w:r>
            <w:r w:rsidR="0005462D">
              <w:rPr>
                <w:noProof/>
                <w:webHidden/>
              </w:rPr>
              <w:fldChar w:fldCharType="begin"/>
            </w:r>
            <w:r w:rsidR="0005462D">
              <w:rPr>
                <w:noProof/>
                <w:webHidden/>
              </w:rPr>
              <w:instrText xml:space="preserve"> PAGEREF _Toc43239037 \h </w:instrText>
            </w:r>
            <w:r w:rsidR="0005462D">
              <w:rPr>
                <w:noProof/>
                <w:webHidden/>
              </w:rPr>
            </w:r>
            <w:r w:rsidR="0005462D">
              <w:rPr>
                <w:noProof/>
                <w:webHidden/>
              </w:rPr>
              <w:fldChar w:fldCharType="separate"/>
            </w:r>
            <w:r w:rsidR="0005462D">
              <w:rPr>
                <w:noProof/>
                <w:webHidden/>
              </w:rPr>
              <w:t>2</w:t>
            </w:r>
            <w:r w:rsidR="0005462D">
              <w:rPr>
                <w:noProof/>
                <w:webHidden/>
              </w:rPr>
              <w:fldChar w:fldCharType="end"/>
            </w:r>
          </w:hyperlink>
        </w:p>
        <w:p w14:paraId="195F4CD3" w14:textId="56DAB5C6" w:rsidR="0005462D" w:rsidRDefault="004E47E2">
          <w:pPr>
            <w:pStyle w:val="TOC1"/>
            <w:rPr>
              <w:rFonts w:asciiTheme="minorHAnsi" w:eastAsiaTheme="minorEastAsia" w:hAnsiTheme="minorHAnsi" w:cstheme="minorBidi"/>
              <w:noProof/>
              <w:color w:val="auto"/>
              <w:szCs w:val="22"/>
              <w:lang w:eastAsia="de-DE"/>
            </w:rPr>
          </w:pPr>
          <w:hyperlink w:anchor="_Toc43239038" w:history="1">
            <w:r w:rsidR="0005462D" w:rsidRPr="003A42EC">
              <w:rPr>
                <w:rStyle w:val="Hyperlink"/>
                <w:noProof/>
              </w:rPr>
              <w:t>Abbildungsverzeichnis</w:t>
            </w:r>
            <w:r w:rsidR="0005462D">
              <w:rPr>
                <w:noProof/>
                <w:webHidden/>
              </w:rPr>
              <w:tab/>
            </w:r>
            <w:r w:rsidR="0005462D">
              <w:rPr>
                <w:noProof/>
                <w:webHidden/>
              </w:rPr>
              <w:fldChar w:fldCharType="begin"/>
            </w:r>
            <w:r w:rsidR="0005462D">
              <w:rPr>
                <w:noProof/>
                <w:webHidden/>
              </w:rPr>
              <w:instrText xml:space="preserve"> PAGEREF _Toc43239038 \h </w:instrText>
            </w:r>
            <w:r w:rsidR="0005462D">
              <w:rPr>
                <w:noProof/>
                <w:webHidden/>
              </w:rPr>
            </w:r>
            <w:r w:rsidR="0005462D">
              <w:rPr>
                <w:noProof/>
                <w:webHidden/>
              </w:rPr>
              <w:fldChar w:fldCharType="separate"/>
            </w:r>
            <w:r w:rsidR="0005462D">
              <w:rPr>
                <w:noProof/>
                <w:webHidden/>
              </w:rPr>
              <w:t>2</w:t>
            </w:r>
            <w:r w:rsidR="0005462D">
              <w:rPr>
                <w:noProof/>
                <w:webHidden/>
              </w:rPr>
              <w:fldChar w:fldCharType="end"/>
            </w:r>
          </w:hyperlink>
        </w:p>
        <w:p w14:paraId="78130A00" w14:textId="6182C2FD" w:rsidR="0005462D" w:rsidRDefault="004E47E2">
          <w:pPr>
            <w:pStyle w:val="TOC1"/>
            <w:tabs>
              <w:tab w:val="left" w:pos="400"/>
            </w:tabs>
            <w:rPr>
              <w:rFonts w:asciiTheme="minorHAnsi" w:eastAsiaTheme="minorEastAsia" w:hAnsiTheme="minorHAnsi" w:cstheme="minorBidi"/>
              <w:noProof/>
              <w:color w:val="auto"/>
              <w:szCs w:val="22"/>
              <w:lang w:eastAsia="de-DE"/>
            </w:rPr>
          </w:pPr>
          <w:hyperlink w:anchor="_Toc43239039" w:history="1">
            <w:r w:rsidR="0005462D" w:rsidRPr="003A42EC">
              <w:rPr>
                <w:rStyle w:val="Hyperlink"/>
                <w:noProof/>
              </w:rPr>
              <w:t>1</w:t>
            </w:r>
            <w:r w:rsidR="0005462D">
              <w:rPr>
                <w:rFonts w:asciiTheme="minorHAnsi" w:eastAsiaTheme="minorEastAsia" w:hAnsiTheme="minorHAnsi" w:cstheme="minorBidi"/>
                <w:noProof/>
                <w:color w:val="auto"/>
                <w:szCs w:val="22"/>
                <w:lang w:eastAsia="de-DE"/>
              </w:rPr>
              <w:tab/>
            </w:r>
            <w:r w:rsidR="0005462D" w:rsidRPr="003A42EC">
              <w:rPr>
                <w:rStyle w:val="Hyperlink"/>
                <w:noProof/>
              </w:rPr>
              <w:t>Beschreibung des Technologie-Stacks</w:t>
            </w:r>
            <w:r w:rsidR="0005462D">
              <w:rPr>
                <w:noProof/>
                <w:webHidden/>
              </w:rPr>
              <w:tab/>
            </w:r>
            <w:r w:rsidR="0005462D">
              <w:rPr>
                <w:noProof/>
                <w:webHidden/>
              </w:rPr>
              <w:fldChar w:fldCharType="begin"/>
            </w:r>
            <w:r w:rsidR="0005462D">
              <w:rPr>
                <w:noProof/>
                <w:webHidden/>
              </w:rPr>
              <w:instrText xml:space="preserve"> PAGEREF _Toc43239039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0D73898E" w14:textId="368F7778" w:rsidR="0005462D" w:rsidRDefault="004E47E2">
          <w:pPr>
            <w:pStyle w:val="TOC1"/>
            <w:tabs>
              <w:tab w:val="left" w:pos="400"/>
            </w:tabs>
            <w:rPr>
              <w:rFonts w:asciiTheme="minorHAnsi" w:eastAsiaTheme="minorEastAsia" w:hAnsiTheme="minorHAnsi" w:cstheme="minorBidi"/>
              <w:noProof/>
              <w:color w:val="auto"/>
              <w:szCs w:val="22"/>
              <w:lang w:eastAsia="de-DE"/>
            </w:rPr>
          </w:pPr>
          <w:hyperlink w:anchor="_Toc43239040" w:history="1">
            <w:r w:rsidR="0005462D" w:rsidRPr="003A42EC">
              <w:rPr>
                <w:rStyle w:val="Hyperlink"/>
                <w:noProof/>
              </w:rPr>
              <w:t>2</w:t>
            </w:r>
            <w:r w:rsidR="0005462D">
              <w:rPr>
                <w:rFonts w:asciiTheme="minorHAnsi" w:eastAsiaTheme="minorEastAsia" w:hAnsiTheme="minorHAnsi" w:cstheme="minorBidi"/>
                <w:noProof/>
                <w:color w:val="auto"/>
                <w:szCs w:val="22"/>
                <w:lang w:eastAsia="de-DE"/>
              </w:rPr>
              <w:tab/>
            </w:r>
            <w:r w:rsidR="0005462D" w:rsidRPr="003A42EC">
              <w:rPr>
                <w:rStyle w:val="Hyperlink"/>
                <w:noProof/>
              </w:rPr>
              <w:t>Beschreibung des ETL-ProzessES</w:t>
            </w:r>
            <w:r w:rsidR="0005462D">
              <w:rPr>
                <w:noProof/>
                <w:webHidden/>
              </w:rPr>
              <w:tab/>
            </w:r>
            <w:r w:rsidR="0005462D">
              <w:rPr>
                <w:noProof/>
                <w:webHidden/>
              </w:rPr>
              <w:fldChar w:fldCharType="begin"/>
            </w:r>
            <w:r w:rsidR="0005462D">
              <w:rPr>
                <w:noProof/>
                <w:webHidden/>
              </w:rPr>
              <w:instrText xml:space="preserve"> PAGEREF _Toc43239040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2470C143" w14:textId="286FB6A9" w:rsidR="0005462D" w:rsidRDefault="004E47E2">
          <w:pPr>
            <w:pStyle w:val="TOC1"/>
            <w:tabs>
              <w:tab w:val="left" w:pos="400"/>
            </w:tabs>
            <w:rPr>
              <w:rFonts w:asciiTheme="minorHAnsi" w:eastAsiaTheme="minorEastAsia" w:hAnsiTheme="minorHAnsi" w:cstheme="minorBidi"/>
              <w:noProof/>
              <w:color w:val="auto"/>
              <w:szCs w:val="22"/>
              <w:lang w:eastAsia="de-DE"/>
            </w:rPr>
          </w:pPr>
          <w:hyperlink w:anchor="_Toc43239041" w:history="1">
            <w:r w:rsidR="0005462D" w:rsidRPr="003A42EC">
              <w:rPr>
                <w:rStyle w:val="Hyperlink"/>
                <w:noProof/>
              </w:rPr>
              <w:t>3</w:t>
            </w:r>
            <w:r w:rsidR="0005462D">
              <w:rPr>
                <w:rFonts w:asciiTheme="minorHAnsi" w:eastAsiaTheme="minorEastAsia" w:hAnsiTheme="minorHAnsi" w:cstheme="minorBidi"/>
                <w:noProof/>
                <w:color w:val="auto"/>
                <w:szCs w:val="22"/>
                <w:lang w:eastAsia="de-DE"/>
              </w:rPr>
              <w:tab/>
            </w:r>
            <w:r w:rsidR="0005462D" w:rsidRPr="003A42EC">
              <w:rPr>
                <w:rStyle w:val="Hyperlink"/>
                <w:noProof/>
              </w:rPr>
              <w:t>Beschreibung der Datenbasis Und Prüfung der Integrität</w:t>
            </w:r>
            <w:r w:rsidR="0005462D">
              <w:rPr>
                <w:noProof/>
                <w:webHidden/>
              </w:rPr>
              <w:tab/>
            </w:r>
            <w:r w:rsidR="0005462D">
              <w:rPr>
                <w:noProof/>
                <w:webHidden/>
              </w:rPr>
              <w:fldChar w:fldCharType="begin"/>
            </w:r>
            <w:r w:rsidR="0005462D">
              <w:rPr>
                <w:noProof/>
                <w:webHidden/>
              </w:rPr>
              <w:instrText xml:space="preserve"> PAGEREF _Toc43239041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14B2F56B" w14:textId="72B977FE" w:rsidR="0005462D" w:rsidRDefault="004E47E2">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239042" w:history="1">
            <w:r w:rsidR="0005462D" w:rsidRPr="003A42EC">
              <w:rPr>
                <w:rStyle w:val="Hyperlink"/>
                <w:noProof/>
              </w:rPr>
              <w:t>3.1</w:t>
            </w:r>
            <w:r w:rsidR="0005462D">
              <w:rPr>
                <w:rFonts w:asciiTheme="minorHAnsi" w:eastAsiaTheme="minorEastAsia" w:hAnsiTheme="minorHAnsi" w:cstheme="minorBidi"/>
                <w:noProof/>
                <w:color w:val="auto"/>
                <w:szCs w:val="22"/>
                <w:lang w:eastAsia="de-DE"/>
              </w:rPr>
              <w:tab/>
            </w:r>
            <w:r w:rsidR="0005462D" w:rsidRPr="003A42EC">
              <w:rPr>
                <w:rStyle w:val="Hyperlink"/>
                <w:noProof/>
              </w:rPr>
              <w:t>Überblick</w:t>
            </w:r>
            <w:r w:rsidR="0005462D">
              <w:rPr>
                <w:noProof/>
                <w:webHidden/>
              </w:rPr>
              <w:tab/>
            </w:r>
            <w:r w:rsidR="0005462D">
              <w:rPr>
                <w:noProof/>
                <w:webHidden/>
              </w:rPr>
              <w:fldChar w:fldCharType="begin"/>
            </w:r>
            <w:r w:rsidR="0005462D">
              <w:rPr>
                <w:noProof/>
                <w:webHidden/>
              </w:rPr>
              <w:instrText xml:space="preserve"> PAGEREF _Toc43239042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07DC7B0" w14:textId="2BCE8F96" w:rsidR="0005462D" w:rsidRDefault="004E47E2">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239043" w:history="1">
            <w:r w:rsidR="0005462D" w:rsidRPr="003A42EC">
              <w:rPr>
                <w:rStyle w:val="Hyperlink"/>
                <w:noProof/>
                <w:lang w:eastAsia="de-DE"/>
              </w:rPr>
              <w:t>3.2</w:t>
            </w:r>
            <w:r w:rsidR="0005462D">
              <w:rPr>
                <w:rFonts w:asciiTheme="minorHAnsi" w:eastAsiaTheme="minorEastAsia" w:hAnsiTheme="minorHAnsi" w:cstheme="minorBidi"/>
                <w:noProof/>
                <w:color w:val="auto"/>
                <w:szCs w:val="22"/>
                <w:lang w:eastAsia="de-DE"/>
              </w:rPr>
              <w:tab/>
            </w:r>
            <w:r w:rsidR="0005462D" w:rsidRPr="003A42EC">
              <w:rPr>
                <w:rStyle w:val="Hyperlink"/>
                <w:noProof/>
                <w:lang w:eastAsia="de-DE"/>
              </w:rPr>
              <w:t>Bemerkungen zur Vollständigkeit der Datenbasis</w:t>
            </w:r>
            <w:r w:rsidR="0005462D">
              <w:rPr>
                <w:noProof/>
                <w:webHidden/>
              </w:rPr>
              <w:tab/>
            </w:r>
            <w:r w:rsidR="0005462D">
              <w:rPr>
                <w:noProof/>
                <w:webHidden/>
              </w:rPr>
              <w:fldChar w:fldCharType="begin"/>
            </w:r>
            <w:r w:rsidR="0005462D">
              <w:rPr>
                <w:noProof/>
                <w:webHidden/>
              </w:rPr>
              <w:instrText xml:space="preserve"> PAGEREF _Toc43239043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64627F28" w14:textId="445C3381" w:rsidR="0005462D" w:rsidRDefault="004E47E2">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239044" w:history="1">
            <w:r w:rsidR="0005462D" w:rsidRPr="003A42EC">
              <w:rPr>
                <w:rStyle w:val="Hyperlink"/>
                <w:noProof/>
                <w:lang w:eastAsia="de-DE"/>
              </w:rPr>
              <w:t>3.3</w:t>
            </w:r>
            <w:r w:rsidR="0005462D">
              <w:rPr>
                <w:rFonts w:asciiTheme="minorHAnsi" w:eastAsiaTheme="minorEastAsia" w:hAnsiTheme="minorHAnsi" w:cstheme="minorBidi"/>
                <w:noProof/>
                <w:color w:val="auto"/>
                <w:szCs w:val="22"/>
                <w:lang w:eastAsia="de-DE"/>
              </w:rPr>
              <w:tab/>
            </w:r>
            <w:r w:rsidR="0005462D" w:rsidRPr="003A42EC">
              <w:rPr>
                <w:rStyle w:val="Hyperlink"/>
                <w:noProof/>
                <w:lang w:eastAsia="de-DE"/>
              </w:rPr>
              <w:t>Grundlegende Überprüfung der Datenintegrität</w:t>
            </w:r>
            <w:r w:rsidR="0005462D">
              <w:rPr>
                <w:noProof/>
                <w:webHidden/>
              </w:rPr>
              <w:tab/>
            </w:r>
            <w:r w:rsidR="0005462D">
              <w:rPr>
                <w:noProof/>
                <w:webHidden/>
              </w:rPr>
              <w:fldChar w:fldCharType="begin"/>
            </w:r>
            <w:r w:rsidR="0005462D">
              <w:rPr>
                <w:noProof/>
                <w:webHidden/>
              </w:rPr>
              <w:instrText xml:space="preserve"> PAGEREF _Toc43239044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1B501AA" w14:textId="3DDBC4E3" w:rsidR="0005462D" w:rsidRDefault="004E47E2">
          <w:pPr>
            <w:pStyle w:val="TOC1"/>
            <w:tabs>
              <w:tab w:val="left" w:pos="400"/>
            </w:tabs>
            <w:rPr>
              <w:rFonts w:asciiTheme="minorHAnsi" w:eastAsiaTheme="minorEastAsia" w:hAnsiTheme="minorHAnsi" w:cstheme="minorBidi"/>
              <w:noProof/>
              <w:color w:val="auto"/>
              <w:szCs w:val="22"/>
              <w:lang w:eastAsia="de-DE"/>
            </w:rPr>
          </w:pPr>
          <w:hyperlink w:anchor="_Toc43239045" w:history="1">
            <w:r w:rsidR="0005462D" w:rsidRPr="003A42EC">
              <w:rPr>
                <w:rStyle w:val="Hyperlink"/>
                <w:noProof/>
              </w:rPr>
              <w:t>4</w:t>
            </w:r>
            <w:r w:rsidR="0005462D">
              <w:rPr>
                <w:rFonts w:asciiTheme="minorHAnsi" w:eastAsiaTheme="minorEastAsia" w:hAnsiTheme="minorHAnsi" w:cstheme="minorBidi"/>
                <w:noProof/>
                <w:color w:val="auto"/>
                <w:szCs w:val="22"/>
                <w:lang w:eastAsia="de-DE"/>
              </w:rPr>
              <w:tab/>
            </w:r>
            <w:r w:rsidR="0005462D" w:rsidRPr="003A42EC">
              <w:rPr>
                <w:rStyle w:val="Hyperlink"/>
                <w:noProof/>
              </w:rPr>
              <w:t>Weiterführende Analysen</w:t>
            </w:r>
            <w:r w:rsidR="0005462D">
              <w:rPr>
                <w:noProof/>
                <w:webHidden/>
              </w:rPr>
              <w:tab/>
            </w:r>
            <w:r w:rsidR="0005462D">
              <w:rPr>
                <w:noProof/>
                <w:webHidden/>
              </w:rPr>
              <w:fldChar w:fldCharType="begin"/>
            </w:r>
            <w:r w:rsidR="0005462D">
              <w:rPr>
                <w:noProof/>
                <w:webHidden/>
              </w:rPr>
              <w:instrText xml:space="preserve"> PAGEREF _Toc43239045 \h </w:instrText>
            </w:r>
            <w:r w:rsidR="0005462D">
              <w:rPr>
                <w:noProof/>
                <w:webHidden/>
              </w:rPr>
            </w:r>
            <w:r w:rsidR="0005462D">
              <w:rPr>
                <w:noProof/>
                <w:webHidden/>
              </w:rPr>
              <w:fldChar w:fldCharType="separate"/>
            </w:r>
            <w:r w:rsidR="0005462D">
              <w:rPr>
                <w:noProof/>
                <w:webHidden/>
              </w:rPr>
              <w:t>5</w:t>
            </w:r>
            <w:r w:rsidR="0005462D">
              <w:rPr>
                <w:noProof/>
                <w:webHidden/>
              </w:rPr>
              <w:fldChar w:fldCharType="end"/>
            </w:r>
          </w:hyperlink>
        </w:p>
        <w:p w14:paraId="080DB253" w14:textId="73C19573" w:rsidR="0005462D" w:rsidRDefault="004E47E2">
          <w:pPr>
            <w:pStyle w:val="TOC1"/>
            <w:tabs>
              <w:tab w:val="left" w:pos="400"/>
            </w:tabs>
            <w:rPr>
              <w:rFonts w:asciiTheme="minorHAnsi" w:eastAsiaTheme="minorEastAsia" w:hAnsiTheme="minorHAnsi" w:cstheme="minorBidi"/>
              <w:noProof/>
              <w:color w:val="auto"/>
              <w:szCs w:val="22"/>
              <w:lang w:eastAsia="de-DE"/>
            </w:rPr>
          </w:pPr>
          <w:hyperlink w:anchor="_Toc43239046" w:history="1">
            <w:r w:rsidR="0005462D" w:rsidRPr="003A42EC">
              <w:rPr>
                <w:rStyle w:val="Hyperlink"/>
                <w:noProof/>
              </w:rPr>
              <w:t>5</w:t>
            </w:r>
            <w:r w:rsidR="0005462D">
              <w:rPr>
                <w:rFonts w:asciiTheme="minorHAnsi" w:eastAsiaTheme="minorEastAsia" w:hAnsiTheme="minorHAnsi" w:cstheme="minorBidi"/>
                <w:noProof/>
                <w:color w:val="auto"/>
                <w:szCs w:val="22"/>
                <w:lang w:eastAsia="de-DE"/>
              </w:rPr>
              <w:tab/>
            </w:r>
            <w:r w:rsidR="0005462D" w:rsidRPr="003A42EC">
              <w:rPr>
                <w:rStyle w:val="Hyperlink"/>
                <w:noProof/>
              </w:rPr>
              <w:t>Schlussfolgerungen und Empfehlungen</w:t>
            </w:r>
            <w:r w:rsidR="0005462D">
              <w:rPr>
                <w:noProof/>
                <w:webHidden/>
              </w:rPr>
              <w:tab/>
            </w:r>
            <w:r w:rsidR="0005462D">
              <w:rPr>
                <w:noProof/>
                <w:webHidden/>
              </w:rPr>
              <w:fldChar w:fldCharType="begin"/>
            </w:r>
            <w:r w:rsidR="0005462D">
              <w:rPr>
                <w:noProof/>
                <w:webHidden/>
              </w:rPr>
              <w:instrText xml:space="preserve"> PAGEREF _Toc43239046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107ECC48" w14:textId="7E988DD7" w:rsidR="0005462D" w:rsidRDefault="004E47E2">
          <w:pPr>
            <w:pStyle w:val="TOC2"/>
            <w:tabs>
              <w:tab w:val="left" w:pos="880"/>
              <w:tab w:val="right" w:leader="dot" w:pos="9622"/>
            </w:tabs>
            <w:rPr>
              <w:rFonts w:asciiTheme="minorHAnsi" w:eastAsiaTheme="minorEastAsia" w:hAnsiTheme="minorHAnsi" w:cstheme="minorBidi"/>
              <w:noProof/>
              <w:color w:val="auto"/>
              <w:szCs w:val="22"/>
              <w:lang w:eastAsia="de-DE"/>
            </w:rPr>
          </w:pPr>
          <w:hyperlink w:anchor="_Toc43239047" w:history="1">
            <w:r w:rsidR="0005462D" w:rsidRPr="003A42EC">
              <w:rPr>
                <w:rStyle w:val="Hyperlink"/>
                <w:noProof/>
              </w:rPr>
              <w:t>5.1</w:t>
            </w:r>
            <w:r w:rsidR="0005462D">
              <w:rPr>
                <w:rFonts w:asciiTheme="minorHAnsi" w:eastAsiaTheme="minorEastAsia" w:hAnsiTheme="minorHAnsi" w:cstheme="minorBidi"/>
                <w:noProof/>
                <w:color w:val="auto"/>
                <w:szCs w:val="22"/>
                <w:lang w:eastAsia="de-DE"/>
              </w:rPr>
              <w:tab/>
            </w:r>
            <w:r w:rsidR="0005462D" w:rsidRPr="003A42EC">
              <w:rPr>
                <w:rStyle w:val="Hyperlink"/>
                <w:noProof/>
              </w:rPr>
              <w:t>…</w:t>
            </w:r>
            <w:r w:rsidR="0005462D">
              <w:rPr>
                <w:noProof/>
                <w:webHidden/>
              </w:rPr>
              <w:tab/>
            </w:r>
            <w:r w:rsidR="0005462D">
              <w:rPr>
                <w:noProof/>
                <w:webHidden/>
              </w:rPr>
              <w:fldChar w:fldCharType="begin"/>
            </w:r>
            <w:r w:rsidR="0005462D">
              <w:rPr>
                <w:noProof/>
                <w:webHidden/>
              </w:rPr>
              <w:instrText xml:space="preserve"> PAGEREF _Toc43239047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6B6FAD7C" w14:textId="22183AA9" w:rsidR="0005462D" w:rsidRDefault="004E47E2">
          <w:pPr>
            <w:pStyle w:val="TOC3"/>
            <w:tabs>
              <w:tab w:val="left" w:pos="1320"/>
              <w:tab w:val="right" w:leader="dot" w:pos="9622"/>
            </w:tabs>
            <w:rPr>
              <w:rFonts w:asciiTheme="minorHAnsi" w:eastAsiaTheme="minorEastAsia" w:hAnsiTheme="minorHAnsi" w:cstheme="minorBidi"/>
              <w:noProof/>
              <w:color w:val="auto"/>
              <w:szCs w:val="22"/>
              <w:lang w:eastAsia="de-DE"/>
            </w:rPr>
          </w:pPr>
          <w:hyperlink w:anchor="_Toc43239048" w:history="1">
            <w:r w:rsidR="0005462D" w:rsidRPr="003A42EC">
              <w:rPr>
                <w:rStyle w:val="Hyperlink"/>
                <w:noProof/>
              </w:rPr>
              <w:t>5.1.1</w:t>
            </w:r>
            <w:r w:rsidR="0005462D">
              <w:rPr>
                <w:rFonts w:asciiTheme="minorHAnsi" w:eastAsiaTheme="minorEastAsia" w:hAnsiTheme="minorHAnsi" w:cstheme="minorBidi"/>
                <w:noProof/>
                <w:color w:val="auto"/>
                <w:szCs w:val="22"/>
                <w:lang w:eastAsia="de-DE"/>
              </w:rPr>
              <w:tab/>
            </w:r>
            <w:r w:rsidR="0005462D" w:rsidRPr="003A42EC">
              <w:rPr>
                <w:rStyle w:val="Hyperlink"/>
                <w:noProof/>
              </w:rPr>
              <w:t>…</w:t>
            </w:r>
            <w:r w:rsidR="0005462D">
              <w:rPr>
                <w:noProof/>
                <w:webHidden/>
              </w:rPr>
              <w:tab/>
            </w:r>
            <w:r w:rsidR="0005462D">
              <w:rPr>
                <w:noProof/>
                <w:webHidden/>
              </w:rPr>
              <w:fldChar w:fldCharType="begin"/>
            </w:r>
            <w:r w:rsidR="0005462D">
              <w:rPr>
                <w:noProof/>
                <w:webHidden/>
              </w:rPr>
              <w:instrText xml:space="preserve"> PAGEREF _Toc43239048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365F6B41" w14:textId="4D54DD19" w:rsidR="0005462D" w:rsidRDefault="004E47E2">
          <w:pPr>
            <w:pStyle w:val="TOC1"/>
            <w:tabs>
              <w:tab w:val="left" w:pos="400"/>
            </w:tabs>
            <w:rPr>
              <w:rFonts w:asciiTheme="minorHAnsi" w:eastAsiaTheme="minorEastAsia" w:hAnsiTheme="minorHAnsi" w:cstheme="minorBidi"/>
              <w:noProof/>
              <w:color w:val="auto"/>
              <w:szCs w:val="22"/>
              <w:lang w:eastAsia="de-DE"/>
            </w:rPr>
          </w:pPr>
          <w:hyperlink w:anchor="_Toc43239049" w:history="1">
            <w:r w:rsidR="0005462D" w:rsidRPr="003A42EC">
              <w:rPr>
                <w:rStyle w:val="Hyperlink"/>
                <w:noProof/>
              </w:rPr>
              <w:t>6</w:t>
            </w:r>
            <w:r w:rsidR="0005462D">
              <w:rPr>
                <w:rFonts w:asciiTheme="minorHAnsi" w:eastAsiaTheme="minorEastAsia" w:hAnsiTheme="minorHAnsi" w:cstheme="minorBidi"/>
                <w:noProof/>
                <w:color w:val="auto"/>
                <w:szCs w:val="22"/>
                <w:lang w:eastAsia="de-DE"/>
              </w:rPr>
              <w:tab/>
            </w:r>
            <w:r w:rsidR="0005462D" w:rsidRPr="003A42EC">
              <w:rPr>
                <w:rStyle w:val="Hyperlink"/>
                <w:noProof/>
              </w:rPr>
              <w:t>Referenzen</w:t>
            </w:r>
            <w:r w:rsidR="0005462D">
              <w:rPr>
                <w:noProof/>
                <w:webHidden/>
              </w:rPr>
              <w:tab/>
            </w:r>
            <w:r w:rsidR="0005462D">
              <w:rPr>
                <w:noProof/>
                <w:webHidden/>
              </w:rPr>
              <w:fldChar w:fldCharType="begin"/>
            </w:r>
            <w:r w:rsidR="0005462D">
              <w:rPr>
                <w:noProof/>
                <w:webHidden/>
              </w:rPr>
              <w:instrText xml:space="preserve"> PAGEREF _Toc43239049 \h </w:instrText>
            </w:r>
            <w:r w:rsidR="0005462D">
              <w:rPr>
                <w:noProof/>
                <w:webHidden/>
              </w:rPr>
            </w:r>
            <w:r w:rsidR="0005462D">
              <w:rPr>
                <w:noProof/>
                <w:webHidden/>
              </w:rPr>
              <w:fldChar w:fldCharType="separate"/>
            </w:r>
            <w:r w:rsidR="0005462D">
              <w:rPr>
                <w:noProof/>
                <w:webHidden/>
              </w:rPr>
              <w:t>8</w:t>
            </w:r>
            <w:r w:rsidR="0005462D">
              <w:rPr>
                <w:noProof/>
                <w:webHidden/>
              </w:rPr>
              <w:fldChar w:fldCharType="end"/>
            </w:r>
          </w:hyperlink>
        </w:p>
        <w:p w14:paraId="3A9DAB13" w14:textId="1E787836" w:rsidR="00C67E15" w:rsidRDefault="00E86697" w:rsidP="00361EC6">
          <w:r w:rsidRPr="00361EC6">
            <w:rPr>
              <w:b/>
              <w:bCs/>
            </w:rPr>
            <w:fldChar w:fldCharType="end"/>
          </w:r>
        </w:p>
      </w:sdtContent>
    </w:sdt>
    <w:p w14:paraId="3EF3BDC6" w14:textId="45FDE3B2" w:rsidR="00C67E15" w:rsidRDefault="00C67E15" w:rsidP="005F119D">
      <w:pPr>
        <w:pStyle w:val="Heading1"/>
        <w:numPr>
          <w:ilvl w:val="0"/>
          <w:numId w:val="0"/>
        </w:numPr>
        <w:spacing w:after="100" w:line="260" w:lineRule="atLeast"/>
      </w:pPr>
      <w:bookmarkStart w:id="8" w:name="_Toc41817531"/>
      <w:bookmarkStart w:id="9" w:name="_Toc41823185"/>
      <w:bookmarkStart w:id="10" w:name="_Toc41828725"/>
      <w:bookmarkStart w:id="11" w:name="_Toc41849424"/>
      <w:bookmarkStart w:id="12" w:name="_Toc42018083"/>
      <w:bookmarkStart w:id="13" w:name="_Toc42036720"/>
      <w:bookmarkStart w:id="14" w:name="_Toc43239037"/>
      <w:r>
        <w:t>Tabellenverzeichnis</w:t>
      </w:r>
      <w:bookmarkEnd w:id="8"/>
      <w:bookmarkEnd w:id="9"/>
      <w:bookmarkEnd w:id="10"/>
      <w:bookmarkEnd w:id="11"/>
      <w:bookmarkEnd w:id="12"/>
      <w:bookmarkEnd w:id="13"/>
      <w:bookmarkEnd w:id="14"/>
    </w:p>
    <w:p w14:paraId="3E09129E" w14:textId="28A7D7C5" w:rsidR="0005462D" w:rsidRDefault="00C67E15">
      <w:pPr>
        <w:pStyle w:val="TableofFigure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239035" w:history="1">
        <w:r w:rsidR="0005462D" w:rsidRPr="00B744AC">
          <w:rPr>
            <w:rStyle w:val="Hyperlink"/>
            <w:noProof/>
          </w:rPr>
          <w:t>Tabelle 1. Buchungseinträge mit unvollständigen Zeilennummern.</w:t>
        </w:r>
        <w:r w:rsidR="0005462D">
          <w:rPr>
            <w:noProof/>
            <w:webHidden/>
          </w:rPr>
          <w:tab/>
        </w:r>
        <w:r w:rsidR="0005462D">
          <w:rPr>
            <w:noProof/>
            <w:webHidden/>
          </w:rPr>
          <w:fldChar w:fldCharType="begin"/>
        </w:r>
        <w:r w:rsidR="0005462D">
          <w:rPr>
            <w:noProof/>
            <w:webHidden/>
          </w:rPr>
          <w:instrText xml:space="preserve"> PAGEREF _Toc43239035 \h </w:instrText>
        </w:r>
        <w:r w:rsidR="0005462D">
          <w:rPr>
            <w:noProof/>
            <w:webHidden/>
          </w:rPr>
        </w:r>
        <w:r w:rsidR="0005462D">
          <w:rPr>
            <w:noProof/>
            <w:webHidden/>
          </w:rPr>
          <w:fldChar w:fldCharType="separate"/>
        </w:r>
        <w:r w:rsidR="0005462D">
          <w:rPr>
            <w:noProof/>
            <w:webHidden/>
          </w:rPr>
          <w:t>4</w:t>
        </w:r>
        <w:r w:rsidR="0005462D">
          <w:rPr>
            <w:noProof/>
            <w:webHidden/>
          </w:rPr>
          <w:fldChar w:fldCharType="end"/>
        </w:r>
      </w:hyperlink>
    </w:p>
    <w:p w14:paraId="31A98661" w14:textId="2CCC8B4F" w:rsidR="0084728D" w:rsidRDefault="00C67E15" w:rsidP="00361EC6">
      <w:pPr>
        <w:spacing w:after="100"/>
      </w:pPr>
      <w:r>
        <w:fldChar w:fldCharType="end"/>
      </w:r>
    </w:p>
    <w:p w14:paraId="43A054D2" w14:textId="6E8E6D43" w:rsidR="00C67E15" w:rsidRDefault="00C67E15" w:rsidP="00C67E15">
      <w:pPr>
        <w:pStyle w:val="Heading1"/>
        <w:numPr>
          <w:ilvl w:val="0"/>
          <w:numId w:val="0"/>
        </w:numPr>
      </w:pPr>
      <w:bookmarkStart w:id="15" w:name="_Toc41817532"/>
      <w:bookmarkStart w:id="16" w:name="_Toc41823186"/>
      <w:bookmarkStart w:id="17" w:name="_Toc41828726"/>
      <w:bookmarkStart w:id="18" w:name="_Toc41849425"/>
      <w:bookmarkStart w:id="19" w:name="_Toc42018084"/>
      <w:bookmarkStart w:id="20" w:name="_Toc42036721"/>
      <w:bookmarkStart w:id="21" w:name="_Toc43239038"/>
      <w:r>
        <w:t>Abbildungsverzeichnis</w:t>
      </w:r>
      <w:bookmarkEnd w:id="15"/>
      <w:bookmarkEnd w:id="16"/>
      <w:bookmarkEnd w:id="17"/>
      <w:bookmarkEnd w:id="18"/>
      <w:bookmarkEnd w:id="19"/>
      <w:bookmarkEnd w:id="20"/>
      <w:bookmarkEnd w:id="21"/>
    </w:p>
    <w:p w14:paraId="68A7DADC" w14:textId="7D0D17CB" w:rsidR="0005462D" w:rsidRDefault="00C67E15">
      <w:pPr>
        <w:pStyle w:val="TableofFigure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239029" w:history="1">
        <w:r w:rsidR="0005462D" w:rsidRPr="00CC0147">
          <w:rPr>
            <w:rStyle w:val="Hyperlink"/>
            <w:noProof/>
          </w:rPr>
          <w:t>Abbildung 1. Visualisierung des ELT-Prozesses.</w:t>
        </w:r>
        <w:r w:rsidR="0005462D">
          <w:rPr>
            <w:noProof/>
            <w:webHidden/>
          </w:rPr>
          <w:tab/>
        </w:r>
        <w:r w:rsidR="0005462D">
          <w:rPr>
            <w:noProof/>
            <w:webHidden/>
          </w:rPr>
          <w:fldChar w:fldCharType="begin"/>
        </w:r>
        <w:r w:rsidR="0005462D">
          <w:rPr>
            <w:noProof/>
            <w:webHidden/>
          </w:rPr>
          <w:instrText xml:space="preserve"> PAGEREF _Toc43239029 \h </w:instrText>
        </w:r>
        <w:r w:rsidR="0005462D">
          <w:rPr>
            <w:noProof/>
            <w:webHidden/>
          </w:rPr>
        </w:r>
        <w:r w:rsidR="0005462D">
          <w:rPr>
            <w:noProof/>
            <w:webHidden/>
          </w:rPr>
          <w:fldChar w:fldCharType="separate"/>
        </w:r>
        <w:r w:rsidR="0005462D">
          <w:rPr>
            <w:noProof/>
            <w:webHidden/>
          </w:rPr>
          <w:t>3</w:t>
        </w:r>
        <w:r w:rsidR="0005462D">
          <w:rPr>
            <w:noProof/>
            <w:webHidden/>
          </w:rPr>
          <w:fldChar w:fldCharType="end"/>
        </w:r>
      </w:hyperlink>
    </w:p>
    <w:p w14:paraId="0A842B54" w14:textId="68D972F8" w:rsidR="0005462D" w:rsidRDefault="004E47E2">
      <w:pPr>
        <w:pStyle w:val="TableofFigures"/>
        <w:tabs>
          <w:tab w:val="right" w:leader="dot" w:pos="9622"/>
        </w:tabs>
        <w:rPr>
          <w:rFonts w:asciiTheme="minorHAnsi" w:eastAsiaTheme="minorEastAsia" w:hAnsiTheme="minorHAnsi" w:cstheme="minorBidi"/>
          <w:noProof/>
          <w:color w:val="auto"/>
          <w:szCs w:val="22"/>
          <w:lang w:eastAsia="de-DE"/>
        </w:rPr>
      </w:pPr>
      <w:hyperlink w:anchor="_Toc43239030" w:history="1">
        <w:r w:rsidR="0005462D" w:rsidRPr="00CC0147">
          <w:rPr>
            <w:rStyle w:val="Hyperlink"/>
            <w:noProof/>
          </w:rPr>
          <w:t>Abbildung 2. Verteilung der Buchungshäufigkeit pro Benutzer.</w:t>
        </w:r>
        <w:r w:rsidR="0005462D">
          <w:rPr>
            <w:noProof/>
            <w:webHidden/>
          </w:rPr>
          <w:tab/>
        </w:r>
        <w:r w:rsidR="0005462D">
          <w:rPr>
            <w:noProof/>
            <w:webHidden/>
          </w:rPr>
          <w:fldChar w:fldCharType="begin"/>
        </w:r>
        <w:r w:rsidR="0005462D">
          <w:rPr>
            <w:noProof/>
            <w:webHidden/>
          </w:rPr>
          <w:instrText xml:space="preserve"> PAGEREF _Toc43239030 \h </w:instrText>
        </w:r>
        <w:r w:rsidR="0005462D">
          <w:rPr>
            <w:noProof/>
            <w:webHidden/>
          </w:rPr>
        </w:r>
        <w:r w:rsidR="0005462D">
          <w:rPr>
            <w:noProof/>
            <w:webHidden/>
          </w:rPr>
          <w:fldChar w:fldCharType="separate"/>
        </w:r>
        <w:r w:rsidR="0005462D">
          <w:rPr>
            <w:noProof/>
            <w:webHidden/>
          </w:rPr>
          <w:t>5</w:t>
        </w:r>
        <w:r w:rsidR="0005462D">
          <w:rPr>
            <w:noProof/>
            <w:webHidden/>
          </w:rPr>
          <w:fldChar w:fldCharType="end"/>
        </w:r>
      </w:hyperlink>
    </w:p>
    <w:p w14:paraId="0B7EDD3B" w14:textId="6BD295C9" w:rsidR="0005462D" w:rsidRDefault="004E47E2">
      <w:pPr>
        <w:pStyle w:val="TableofFigures"/>
        <w:tabs>
          <w:tab w:val="right" w:leader="dot" w:pos="9622"/>
        </w:tabs>
        <w:rPr>
          <w:rFonts w:asciiTheme="minorHAnsi" w:eastAsiaTheme="minorEastAsia" w:hAnsiTheme="minorHAnsi" w:cstheme="minorBidi"/>
          <w:noProof/>
          <w:color w:val="auto"/>
          <w:szCs w:val="22"/>
          <w:lang w:eastAsia="de-DE"/>
        </w:rPr>
      </w:pPr>
      <w:hyperlink w:anchor="_Toc43239031" w:history="1">
        <w:r w:rsidR="0005462D" w:rsidRPr="00CC0147">
          <w:rPr>
            <w:rStyle w:val="Hyperlink"/>
            <w:noProof/>
          </w:rPr>
          <w:t>Abbildung 3. Anzahl an Buchungen pro Department.</w:t>
        </w:r>
        <w:r w:rsidR="0005462D">
          <w:rPr>
            <w:noProof/>
            <w:webHidden/>
          </w:rPr>
          <w:tab/>
        </w:r>
        <w:r w:rsidR="0005462D">
          <w:rPr>
            <w:noProof/>
            <w:webHidden/>
          </w:rPr>
          <w:fldChar w:fldCharType="begin"/>
        </w:r>
        <w:r w:rsidR="0005462D">
          <w:rPr>
            <w:noProof/>
            <w:webHidden/>
          </w:rPr>
          <w:instrText xml:space="preserve"> PAGEREF _Toc43239031 \h </w:instrText>
        </w:r>
        <w:r w:rsidR="0005462D">
          <w:rPr>
            <w:noProof/>
            <w:webHidden/>
          </w:rPr>
        </w:r>
        <w:r w:rsidR="0005462D">
          <w:rPr>
            <w:noProof/>
            <w:webHidden/>
          </w:rPr>
          <w:fldChar w:fldCharType="separate"/>
        </w:r>
        <w:r w:rsidR="0005462D">
          <w:rPr>
            <w:noProof/>
            <w:webHidden/>
          </w:rPr>
          <w:t>6</w:t>
        </w:r>
        <w:r w:rsidR="0005462D">
          <w:rPr>
            <w:noProof/>
            <w:webHidden/>
          </w:rPr>
          <w:fldChar w:fldCharType="end"/>
        </w:r>
      </w:hyperlink>
    </w:p>
    <w:p w14:paraId="1CF9DE40" w14:textId="4B68C041" w:rsidR="0005462D" w:rsidRDefault="004E47E2">
      <w:pPr>
        <w:pStyle w:val="TableofFigures"/>
        <w:tabs>
          <w:tab w:val="right" w:leader="dot" w:pos="9622"/>
        </w:tabs>
        <w:rPr>
          <w:rFonts w:asciiTheme="minorHAnsi" w:eastAsiaTheme="minorEastAsia" w:hAnsiTheme="minorHAnsi" w:cstheme="minorBidi"/>
          <w:noProof/>
          <w:color w:val="auto"/>
          <w:szCs w:val="22"/>
          <w:lang w:eastAsia="de-DE"/>
        </w:rPr>
      </w:pPr>
      <w:hyperlink w:anchor="_Toc43239032" w:history="1">
        <w:r w:rsidR="0005462D" w:rsidRPr="00CC0147">
          <w:rPr>
            <w:rStyle w:val="Hyperlink"/>
            <w:noProof/>
          </w:rPr>
          <w:t>Abbildung 4. Anzahl an Buchungen pro Monat.</w:t>
        </w:r>
        <w:r w:rsidR="0005462D">
          <w:rPr>
            <w:noProof/>
            <w:webHidden/>
          </w:rPr>
          <w:tab/>
        </w:r>
        <w:r w:rsidR="0005462D">
          <w:rPr>
            <w:noProof/>
            <w:webHidden/>
          </w:rPr>
          <w:fldChar w:fldCharType="begin"/>
        </w:r>
        <w:r w:rsidR="0005462D">
          <w:rPr>
            <w:noProof/>
            <w:webHidden/>
          </w:rPr>
          <w:instrText xml:space="preserve"> PAGEREF _Toc43239032 \h </w:instrText>
        </w:r>
        <w:r w:rsidR="0005462D">
          <w:rPr>
            <w:noProof/>
            <w:webHidden/>
          </w:rPr>
        </w:r>
        <w:r w:rsidR="0005462D">
          <w:rPr>
            <w:noProof/>
            <w:webHidden/>
          </w:rPr>
          <w:fldChar w:fldCharType="separate"/>
        </w:r>
        <w:r w:rsidR="0005462D">
          <w:rPr>
            <w:noProof/>
            <w:webHidden/>
          </w:rPr>
          <w:t>6</w:t>
        </w:r>
        <w:r w:rsidR="0005462D">
          <w:rPr>
            <w:noProof/>
            <w:webHidden/>
          </w:rPr>
          <w:fldChar w:fldCharType="end"/>
        </w:r>
      </w:hyperlink>
    </w:p>
    <w:p w14:paraId="38D01178" w14:textId="0E8CEA41" w:rsidR="0005462D" w:rsidRDefault="004E47E2">
      <w:pPr>
        <w:pStyle w:val="TableofFigures"/>
        <w:tabs>
          <w:tab w:val="right" w:leader="dot" w:pos="9622"/>
        </w:tabs>
        <w:rPr>
          <w:rFonts w:asciiTheme="minorHAnsi" w:eastAsiaTheme="minorEastAsia" w:hAnsiTheme="minorHAnsi" w:cstheme="minorBidi"/>
          <w:noProof/>
          <w:color w:val="auto"/>
          <w:szCs w:val="22"/>
          <w:lang w:eastAsia="de-DE"/>
        </w:rPr>
      </w:pPr>
      <w:hyperlink w:anchor="_Toc43239033" w:history="1">
        <w:r w:rsidR="0005462D" w:rsidRPr="00CC0147">
          <w:rPr>
            <w:rStyle w:val="Hyperlink"/>
            <w:noProof/>
          </w:rPr>
          <w:t>Abbildung 5. Anzahl an Buchungen pro Wochentag (Belegdatum).</w:t>
        </w:r>
        <w:r w:rsidR="0005462D">
          <w:rPr>
            <w:noProof/>
            <w:webHidden/>
          </w:rPr>
          <w:tab/>
        </w:r>
        <w:r w:rsidR="0005462D">
          <w:rPr>
            <w:noProof/>
            <w:webHidden/>
          </w:rPr>
          <w:fldChar w:fldCharType="begin"/>
        </w:r>
        <w:r w:rsidR="0005462D">
          <w:rPr>
            <w:noProof/>
            <w:webHidden/>
          </w:rPr>
          <w:instrText xml:space="preserve"> PAGEREF _Toc43239033 \h </w:instrText>
        </w:r>
        <w:r w:rsidR="0005462D">
          <w:rPr>
            <w:noProof/>
            <w:webHidden/>
          </w:rPr>
        </w:r>
        <w:r w:rsidR="0005462D">
          <w:rPr>
            <w:noProof/>
            <w:webHidden/>
          </w:rPr>
          <w:fldChar w:fldCharType="separate"/>
        </w:r>
        <w:r w:rsidR="0005462D">
          <w:rPr>
            <w:noProof/>
            <w:webHidden/>
          </w:rPr>
          <w:t>6</w:t>
        </w:r>
        <w:r w:rsidR="0005462D">
          <w:rPr>
            <w:noProof/>
            <w:webHidden/>
          </w:rPr>
          <w:fldChar w:fldCharType="end"/>
        </w:r>
      </w:hyperlink>
    </w:p>
    <w:p w14:paraId="213B08BB" w14:textId="0A71CEC3" w:rsidR="0005462D" w:rsidRDefault="004E47E2">
      <w:pPr>
        <w:pStyle w:val="TableofFigures"/>
        <w:tabs>
          <w:tab w:val="right" w:leader="dot" w:pos="9622"/>
        </w:tabs>
        <w:rPr>
          <w:rFonts w:asciiTheme="minorHAnsi" w:eastAsiaTheme="minorEastAsia" w:hAnsiTheme="minorHAnsi" w:cstheme="minorBidi"/>
          <w:noProof/>
          <w:color w:val="auto"/>
          <w:szCs w:val="22"/>
          <w:lang w:eastAsia="de-DE"/>
        </w:rPr>
      </w:pPr>
      <w:hyperlink w:anchor="_Toc43239034" w:history="1">
        <w:r w:rsidR="0005462D" w:rsidRPr="00CC0147">
          <w:rPr>
            <w:rStyle w:val="Hyperlink"/>
            <w:noProof/>
          </w:rPr>
          <w:t>Abbildung 6. Anzahl der Buchungen pro Wochentag (Erfassungsdatum).</w:t>
        </w:r>
        <w:r w:rsidR="0005462D">
          <w:rPr>
            <w:noProof/>
            <w:webHidden/>
          </w:rPr>
          <w:tab/>
        </w:r>
        <w:r w:rsidR="0005462D">
          <w:rPr>
            <w:noProof/>
            <w:webHidden/>
          </w:rPr>
          <w:fldChar w:fldCharType="begin"/>
        </w:r>
        <w:r w:rsidR="0005462D">
          <w:rPr>
            <w:noProof/>
            <w:webHidden/>
          </w:rPr>
          <w:instrText xml:space="preserve"> PAGEREF _Toc43239034 \h </w:instrText>
        </w:r>
        <w:r w:rsidR="0005462D">
          <w:rPr>
            <w:noProof/>
            <w:webHidden/>
          </w:rPr>
        </w:r>
        <w:r w:rsidR="0005462D">
          <w:rPr>
            <w:noProof/>
            <w:webHidden/>
          </w:rPr>
          <w:fldChar w:fldCharType="separate"/>
        </w:r>
        <w:r w:rsidR="0005462D">
          <w:rPr>
            <w:noProof/>
            <w:webHidden/>
          </w:rPr>
          <w:t>7</w:t>
        </w:r>
        <w:r w:rsidR="0005462D">
          <w:rPr>
            <w:noProof/>
            <w:webHidden/>
          </w:rPr>
          <w:fldChar w:fldCharType="end"/>
        </w:r>
      </w:hyperlink>
    </w:p>
    <w:p w14:paraId="3859FB02" w14:textId="75D0DC7F"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2" w:name="OLE_LINK25"/>
      <w:bookmarkStart w:id="23" w:name="OLE_LINK28"/>
      <w:bookmarkEnd w:id="5"/>
    </w:p>
    <w:p w14:paraId="6098316B" w14:textId="2F916AFC" w:rsidR="005F3B74" w:rsidRDefault="00C31A32" w:rsidP="005F3B74">
      <w:bookmarkStart w:id="24" w:name="_Toc43239039"/>
      <w:bookmarkStart w:id="25" w:name="_Ref43399825"/>
      <w:r>
        <w:t xml:space="preserve">Diese </w:t>
      </w:r>
      <w:r w:rsidR="005F3B74">
        <w:t xml:space="preserve">Ausarbeitung wurde im Rahmen der Lehrveranstaltung Case Study 1 ILV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 zusammengefasst.</w:t>
      </w:r>
    </w:p>
    <w:p w14:paraId="74FD1BD8" w14:textId="77777777" w:rsidR="005F3B74" w:rsidRDefault="005F3B74" w:rsidP="005F3B74"/>
    <w:p w14:paraId="67DE920D" w14:textId="1C96CF37" w:rsidR="00E63333" w:rsidRDefault="00E63333" w:rsidP="00E63333">
      <w:pPr>
        <w:pStyle w:val="Heading1"/>
      </w:pPr>
      <w:r>
        <w:t>Beschreibung des Technologie-Stacks</w:t>
      </w:r>
      <w:bookmarkEnd w:id="24"/>
      <w:bookmarkEnd w:id="25"/>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A67C70">
      <w:pPr>
        <w:pStyle w:val="ListParagraph"/>
        <w:numPr>
          <w:ilvl w:val="0"/>
          <w:numId w:val="48"/>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A67C70">
      <w:pPr>
        <w:pStyle w:val="ListParagraph"/>
        <w:numPr>
          <w:ilvl w:val="0"/>
          <w:numId w:val="48"/>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r w:rsidRPr="00605E6A">
        <w:rPr>
          <w:i/>
          <w:lang w:eastAsia="de-DE"/>
        </w:rPr>
        <w:t>RStudio</w:t>
      </w:r>
      <w:r w:rsidR="00605E6A">
        <w:rPr>
          <w:lang w:eastAsia="de-DE"/>
        </w:rPr>
        <w:t xml:space="preserve"> und folgenden Packages:</w:t>
      </w:r>
    </w:p>
    <w:p w14:paraId="16660631" w14:textId="77777777" w:rsidR="00FB4A95" w:rsidRDefault="00FB4A95" w:rsidP="00A67C70">
      <w:pPr>
        <w:pStyle w:val="ListParagraph"/>
        <w:numPr>
          <w:ilvl w:val="1"/>
          <w:numId w:val="48"/>
        </w:numPr>
        <w:spacing w:line="276" w:lineRule="auto"/>
        <w:rPr>
          <w:lang w:eastAsia="de-DE"/>
        </w:rPr>
      </w:pPr>
      <w:r w:rsidRPr="00605E6A">
        <w:rPr>
          <w:i/>
          <w:lang w:eastAsia="de-DE"/>
        </w:rPr>
        <w:t>readxl</w:t>
      </w:r>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A67C70">
      <w:pPr>
        <w:pStyle w:val="ListParagraph"/>
        <w:numPr>
          <w:ilvl w:val="1"/>
          <w:numId w:val="48"/>
        </w:numPr>
        <w:spacing w:line="276" w:lineRule="auto"/>
        <w:rPr>
          <w:lang w:eastAsia="de-DE"/>
        </w:rPr>
      </w:pPr>
      <w:r w:rsidRPr="00605E6A">
        <w:rPr>
          <w:i/>
          <w:lang w:eastAsia="de-DE"/>
        </w:rPr>
        <w:t>dplyr</w:t>
      </w:r>
      <w:r>
        <w:rPr>
          <w:lang w:eastAsia="de-DE"/>
        </w:rPr>
        <w:t>: Zur Datenmanipulation (z.B. Filtern, Selektieren, Aggregieren)</w:t>
      </w:r>
    </w:p>
    <w:p w14:paraId="4FCED057" w14:textId="77777777" w:rsidR="00FB4A95" w:rsidRDefault="00FB4A95" w:rsidP="00A67C70">
      <w:pPr>
        <w:pStyle w:val="ListParagraph"/>
        <w:numPr>
          <w:ilvl w:val="1"/>
          <w:numId w:val="48"/>
        </w:numPr>
        <w:spacing w:line="276" w:lineRule="auto"/>
        <w:rPr>
          <w:lang w:eastAsia="de-DE"/>
        </w:rPr>
      </w:pPr>
      <w:r w:rsidRPr="00605E6A">
        <w:rPr>
          <w:i/>
          <w:lang w:eastAsia="de-DE"/>
        </w:rPr>
        <w:t>tidyr</w:t>
      </w:r>
      <w:r>
        <w:rPr>
          <w:lang w:eastAsia="de-DE"/>
        </w:rPr>
        <w:t>: Zur Datenmanipulation (z.B. Pivotieren)</w:t>
      </w:r>
    </w:p>
    <w:p w14:paraId="4C1B7E89" w14:textId="77777777" w:rsidR="00FB4A95" w:rsidRDefault="00FB4A95" w:rsidP="00A67C70">
      <w:pPr>
        <w:pStyle w:val="ListParagraph"/>
        <w:numPr>
          <w:ilvl w:val="1"/>
          <w:numId w:val="48"/>
        </w:numPr>
        <w:spacing w:line="276" w:lineRule="auto"/>
        <w:rPr>
          <w:lang w:eastAsia="de-DE"/>
        </w:rPr>
      </w:pPr>
      <w:r w:rsidRPr="00605E6A">
        <w:rPr>
          <w:i/>
          <w:lang w:eastAsia="de-DE"/>
        </w:rPr>
        <w:t>lubridate</w:t>
      </w:r>
      <w:r>
        <w:rPr>
          <w:lang w:eastAsia="de-DE"/>
        </w:rPr>
        <w:t>: Zur Manipulation von zeitbezogenen Variablen (z.B. Datum)</w:t>
      </w:r>
    </w:p>
    <w:p w14:paraId="55D21AF2" w14:textId="708DB77D" w:rsidR="00FB4A95" w:rsidRDefault="00FB4A95" w:rsidP="00A67C70">
      <w:pPr>
        <w:pStyle w:val="ListParagraph"/>
        <w:numPr>
          <w:ilvl w:val="1"/>
          <w:numId w:val="48"/>
        </w:numPr>
        <w:spacing w:line="276" w:lineRule="auto"/>
        <w:rPr>
          <w:lang w:eastAsia="de-DE"/>
        </w:rPr>
      </w:pPr>
      <w:r w:rsidRPr="00605E6A">
        <w:rPr>
          <w:i/>
          <w:lang w:eastAsia="de-DE"/>
        </w:rPr>
        <w:t>ggplot2</w:t>
      </w:r>
      <w:r>
        <w:rPr>
          <w:lang w:eastAsia="de-DE"/>
        </w:rPr>
        <w:t>: Zur Erstellung statischer Grafiken</w:t>
      </w:r>
    </w:p>
    <w:p w14:paraId="07C52695" w14:textId="598C495F" w:rsidR="00605E6A" w:rsidRDefault="00605E6A" w:rsidP="00A67C70">
      <w:pPr>
        <w:pStyle w:val="ListParagraph"/>
        <w:numPr>
          <w:ilvl w:val="1"/>
          <w:numId w:val="48"/>
        </w:numPr>
        <w:spacing w:line="276" w:lineRule="auto"/>
        <w:rPr>
          <w:lang w:eastAsia="de-DE"/>
        </w:rPr>
      </w:pPr>
      <w:r>
        <w:rPr>
          <w:i/>
          <w:lang w:eastAsia="de-DE"/>
        </w:rPr>
        <w:t>ggforce</w:t>
      </w:r>
      <w:r w:rsidRPr="00605E6A">
        <w:rPr>
          <w:lang w:eastAsia="de-DE"/>
        </w:rPr>
        <w:t>:</w:t>
      </w:r>
      <w:r>
        <w:rPr>
          <w:lang w:eastAsia="de-DE"/>
        </w:rPr>
        <w:t xml:space="preserve"> Zur Erstellung statischer Grafiken</w:t>
      </w:r>
    </w:p>
    <w:p w14:paraId="75E7B306" w14:textId="2546C902" w:rsidR="0088317E" w:rsidRDefault="0088317E" w:rsidP="0088317E">
      <w:pPr>
        <w:pStyle w:val="ListParagraph"/>
        <w:numPr>
          <w:ilvl w:val="1"/>
          <w:numId w:val="48"/>
        </w:numPr>
        <w:spacing w:line="276" w:lineRule="auto"/>
        <w:rPr>
          <w:lang w:eastAsia="de-DE"/>
        </w:rPr>
      </w:pPr>
      <w:r>
        <w:rPr>
          <w:lang w:eastAsia="de-DE"/>
        </w:rPr>
        <w:t>plotly</w:t>
      </w:r>
      <w:r w:rsidRPr="00605E6A">
        <w:rPr>
          <w:lang w:eastAsia="de-DE"/>
        </w:rPr>
        <w:t>:</w:t>
      </w:r>
      <w:r>
        <w:rPr>
          <w:lang w:eastAsia="de-DE"/>
        </w:rPr>
        <w:t xml:space="preserve"> Zur Erstellung interaktiver Grafiken</w:t>
      </w:r>
    </w:p>
    <w:p w14:paraId="7A6CEF60" w14:textId="77777777" w:rsidR="00FB4A95" w:rsidRDefault="00FB4A95" w:rsidP="00A67C70">
      <w:pPr>
        <w:pStyle w:val="ListParagraph"/>
        <w:numPr>
          <w:ilvl w:val="1"/>
          <w:numId w:val="48"/>
        </w:numPr>
        <w:spacing w:line="276" w:lineRule="auto"/>
        <w:rPr>
          <w:lang w:eastAsia="de-DE"/>
        </w:rPr>
      </w:pPr>
      <w:r w:rsidRPr="00605E6A">
        <w:rPr>
          <w:i/>
          <w:lang w:eastAsia="de-DE"/>
        </w:rPr>
        <w:t>rmarkdown</w:t>
      </w:r>
      <w:r>
        <w:rPr>
          <w:lang w:eastAsia="de-DE"/>
        </w:rPr>
        <w:t>: Zur Erstellung und Export von Analyseberichten</w:t>
      </w:r>
    </w:p>
    <w:p w14:paraId="40283BB2" w14:textId="77777777" w:rsidR="00FB4A95" w:rsidRDefault="00FB4A95" w:rsidP="00A67C70">
      <w:pPr>
        <w:pStyle w:val="ListParagraph"/>
        <w:numPr>
          <w:ilvl w:val="1"/>
          <w:numId w:val="48"/>
        </w:numPr>
        <w:spacing w:line="276" w:lineRule="auto"/>
        <w:rPr>
          <w:lang w:eastAsia="de-DE"/>
        </w:rPr>
      </w:pPr>
      <w:r w:rsidRPr="00605E6A">
        <w:rPr>
          <w:i/>
          <w:lang w:eastAsia="de-DE"/>
        </w:rPr>
        <w:t>benford.analysis</w:t>
      </w:r>
      <w:r>
        <w:rPr>
          <w:lang w:eastAsia="de-DE"/>
        </w:rPr>
        <w:t>: Zur Durchführung von Benford-Analysen</w:t>
      </w:r>
    </w:p>
    <w:p w14:paraId="0DC81F03" w14:textId="6C6974A7" w:rsidR="00A67C70" w:rsidRDefault="00FB4A95" w:rsidP="00A67C70">
      <w:pPr>
        <w:pStyle w:val="ListParagraph"/>
        <w:numPr>
          <w:ilvl w:val="1"/>
          <w:numId w:val="48"/>
        </w:numPr>
        <w:spacing w:line="276" w:lineRule="auto"/>
        <w:rPr>
          <w:lang w:eastAsia="de-DE"/>
        </w:rPr>
      </w:pPr>
      <w:r w:rsidRPr="00605E6A">
        <w:rPr>
          <w:i/>
          <w:lang w:eastAsia="de-DE"/>
        </w:rPr>
        <w:t>tsoutliers</w:t>
      </w:r>
      <w:r>
        <w:rPr>
          <w:lang w:eastAsia="de-DE"/>
        </w:rPr>
        <w:t>: Zur Analyse von Zeitreihen-Daten (z.B. Ausreißerdetektion)</w:t>
      </w:r>
    </w:p>
    <w:p w14:paraId="24AD08C8" w14:textId="7CF5D2F0" w:rsidR="00605E6A" w:rsidRDefault="00605E6A" w:rsidP="00A67C70">
      <w:pPr>
        <w:pStyle w:val="ListParagraph"/>
        <w:numPr>
          <w:ilvl w:val="1"/>
          <w:numId w:val="48"/>
        </w:numPr>
        <w:spacing w:line="276" w:lineRule="auto"/>
        <w:rPr>
          <w:lang w:eastAsia="de-DE"/>
        </w:rPr>
      </w:pPr>
      <w:r>
        <w:rPr>
          <w:i/>
          <w:lang w:eastAsia="de-DE"/>
        </w:rPr>
        <w:t>naniar</w:t>
      </w:r>
      <w:r w:rsidRPr="00605E6A">
        <w:rPr>
          <w:lang w:eastAsia="de-DE"/>
        </w:rPr>
        <w:t>:</w:t>
      </w:r>
      <w:r>
        <w:rPr>
          <w:lang w:eastAsia="de-DE"/>
        </w:rPr>
        <w:t xml:space="preserve"> Zur Analyse fehlender Werte</w:t>
      </w:r>
    </w:p>
    <w:p w14:paraId="53FDCC41" w14:textId="185866D4" w:rsidR="009D3625" w:rsidRDefault="00605E6A" w:rsidP="00710D97">
      <w:pPr>
        <w:pStyle w:val="ListParagraph"/>
        <w:numPr>
          <w:ilvl w:val="1"/>
          <w:numId w:val="48"/>
        </w:numPr>
        <w:spacing w:line="276" w:lineRule="auto"/>
        <w:rPr>
          <w:lang w:eastAsia="de-DE"/>
        </w:rPr>
      </w:pPr>
      <w:r w:rsidRPr="00605E6A">
        <w:rPr>
          <w:i/>
          <w:lang w:eastAsia="de-DE"/>
        </w:rPr>
        <w:t>janitor</w:t>
      </w:r>
      <w:r w:rsidRPr="00605E6A">
        <w:rPr>
          <w:lang w:eastAsia="de-DE"/>
        </w:rPr>
        <w:t>:</w:t>
      </w:r>
      <w:r>
        <w:rPr>
          <w:lang w:eastAsia="de-DE"/>
        </w:rPr>
        <w:t xml:space="preserve"> Zur Datenbereinigung</w:t>
      </w:r>
    </w:p>
    <w:p w14:paraId="126D95DB" w14:textId="2F036835" w:rsidR="00605E6A" w:rsidRDefault="00605E6A" w:rsidP="00710D97">
      <w:pPr>
        <w:pStyle w:val="ListParagraph"/>
        <w:numPr>
          <w:ilvl w:val="1"/>
          <w:numId w:val="48"/>
        </w:numPr>
        <w:spacing w:line="276" w:lineRule="auto"/>
        <w:rPr>
          <w:lang w:eastAsia="de-DE"/>
        </w:rPr>
      </w:pPr>
      <w:r>
        <w:rPr>
          <w:i/>
          <w:lang w:eastAsia="de-DE"/>
        </w:rPr>
        <w:t>here</w:t>
      </w:r>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329B33FC"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Microsoft Powerpoint 2019</w:t>
      </w:r>
      <w:r w:rsidR="0009685D">
        <w:rPr>
          <w:i/>
          <w:lang w:eastAsia="de-DE"/>
        </w:rPr>
        <w:t xml:space="preserve"> (MS Powerpoint)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r w:rsidR="0009685D" w:rsidRPr="0009685D">
        <w:rPr>
          <w:i/>
          <w:lang w:eastAsia="de-DE"/>
        </w:rPr>
        <w:t>shiny</w:t>
      </w:r>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605E6A">
        <w:rPr>
          <w:lang w:eastAsia="de-DE"/>
        </w:rPr>
        <w:t xml:space="preserve"> zur</w:t>
      </w:r>
      <w:r w:rsidR="005F6179">
        <w:rPr>
          <w:lang w:eastAsia="de-DE"/>
        </w:rPr>
        <w:t xml:space="preserve"> die</w:t>
      </w:r>
      <w:r w:rsidR="00605E6A">
        <w:rPr>
          <w:lang w:eastAsia="de-DE"/>
        </w:rPr>
        <w:t xml:space="preserve"> detaillierten</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p>
    <w:p w14:paraId="4A151F21" w14:textId="77777777" w:rsidR="003B42B5" w:rsidRDefault="003B42B5" w:rsidP="00FB4A95">
      <w:pPr>
        <w:rPr>
          <w:lang w:eastAsia="de-DE"/>
        </w:rPr>
      </w:pPr>
    </w:p>
    <w:p w14:paraId="7DE9D3D7" w14:textId="77777777" w:rsidR="00A67C70" w:rsidRDefault="00A67C70" w:rsidP="00A67C70">
      <w:pPr>
        <w:pStyle w:val="Heading1"/>
      </w:pPr>
      <w:bookmarkStart w:id="26" w:name="_Toc43239040"/>
      <w:r>
        <w:t>Beschreibung des ETL-ProzessES</w:t>
      </w:r>
      <w:bookmarkEnd w:id="26"/>
    </w:p>
    <w:p w14:paraId="1250A2F0" w14:textId="77777777" w:rsidR="00FD0D65" w:rsidRDefault="005868F6" w:rsidP="00A67C70">
      <w:pPr>
        <w:rPr>
          <w:lang w:eastAsia="de-DE"/>
        </w:rPr>
      </w:pPr>
      <w:r>
        <w:rPr>
          <w:lang w:eastAsia="de-DE"/>
        </w:rPr>
        <w:t xml:space="preserve">Für die Datenaufbereitung und -analyse wurde wie bereits erwähnt die statistische Programmiersprache </w:t>
      </w:r>
      <w:r w:rsidRPr="005868F6">
        <w:rPr>
          <w:i/>
          <w:lang w:eastAsia="de-DE"/>
        </w:rPr>
        <w:t>R</w:t>
      </w:r>
      <w:r>
        <w:rPr>
          <w:lang w:eastAsia="de-DE"/>
        </w:rPr>
        <w:t>, Version 3.6.2, verwendet (R Core Team, 2019).</w:t>
      </w:r>
    </w:p>
    <w:p w14:paraId="7BF65F8E" w14:textId="77777777" w:rsidR="00FD0D65" w:rsidRDefault="005868F6" w:rsidP="00A67C70">
      <w:pPr>
        <w:rPr>
          <w:lang w:eastAsia="de-DE"/>
        </w:rPr>
      </w:pPr>
      <w:r>
        <w:rPr>
          <w:lang w:eastAsia="de-DE"/>
        </w:rPr>
        <w:t xml:space="preserve"> </w:t>
      </w:r>
      <w:r w:rsidR="00A67C70">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sidR="00A67C70">
        <w:rPr>
          <w:lang w:eastAsia="de-DE"/>
        </w:rPr>
        <w:t xml:space="preserve">rden unter Verwendung des </w:t>
      </w:r>
      <w:r w:rsidR="00A67C70" w:rsidRPr="00DC002E">
        <w:rPr>
          <w:i/>
          <w:lang w:eastAsia="de-DE"/>
        </w:rPr>
        <w:t>readxl</w:t>
      </w:r>
      <w:r w:rsidR="00A67C70">
        <w:rPr>
          <w:lang w:eastAsia="de-DE"/>
        </w:rPr>
        <w:t>-Packa</w:t>
      </w:r>
      <w:r w:rsidR="00C42FAE">
        <w:rPr>
          <w:lang w:eastAsia="de-DE"/>
        </w:rPr>
        <w:t>ges unmittelbar in die globale Umgebung</w:t>
      </w:r>
      <w:r>
        <w:rPr>
          <w:lang w:eastAsia="de-DE"/>
        </w:rPr>
        <w:t xml:space="preserve"> von </w:t>
      </w:r>
      <w:r w:rsidRPr="005868F6">
        <w:rPr>
          <w:i/>
          <w:lang w:eastAsia="de-DE"/>
        </w:rPr>
        <w:t>R</w:t>
      </w:r>
      <w:r>
        <w:rPr>
          <w:lang w:eastAsia="de-DE"/>
        </w:rPr>
        <w:t xml:space="preserve"> geladen. Hierbei wurde darauf geachtet</w:t>
      </w:r>
      <w:r w:rsidR="00A67C70">
        <w:rPr>
          <w:lang w:eastAsia="de-DE"/>
        </w:rPr>
        <w:t xml:space="preserve">, dass die Daten innerhalb einer </w:t>
      </w:r>
      <w:r w:rsidR="00A67C70" w:rsidRPr="005868F6">
        <w:rPr>
          <w:i/>
          <w:lang w:eastAsia="de-DE"/>
        </w:rPr>
        <w:t>MS Excel</w:t>
      </w:r>
      <w:r w:rsidR="00A67C70">
        <w:rPr>
          <w:lang w:eastAsia="de-DE"/>
        </w:rPr>
        <w:t>-Datei gegebenenfalls auf mehrere Arbeitsblätter aufgegliedert sind</w:t>
      </w:r>
      <w:r w:rsidR="00C42FAE">
        <w:rPr>
          <w:lang w:eastAsia="de-DE"/>
        </w:rPr>
        <w:t xml:space="preserve">. </w:t>
      </w:r>
      <w:r w:rsidR="009A7054">
        <w:rPr>
          <w:lang w:eastAsia="de-DE"/>
        </w:rPr>
        <w:t xml:space="preserve"> </w:t>
      </w:r>
      <w:r w:rsidR="0088317E">
        <w:rPr>
          <w:lang w:eastAsia="de-DE"/>
        </w:rPr>
        <w:t xml:space="preserve">Obwohl die Datenmenge insgesamt relativ umfassend ist, war es ohne Weiteres möglich diese Daten in den Arbeitsspeicher zu laden und entsprechende Analysen durchzuführen. Daher war die Verwendung einer Datenbank im Rahmen des ETL-Prozesses nicht unbedingt notwendig. </w:t>
      </w:r>
    </w:p>
    <w:p w14:paraId="20E1F45C" w14:textId="3A878497" w:rsidR="00A67C70" w:rsidRDefault="005868F6" w:rsidP="00A67C70">
      <w:pPr>
        <w:rPr>
          <w:lang w:eastAsia="de-DE"/>
        </w:rPr>
      </w:pPr>
      <w:r>
        <w:rPr>
          <w:lang w:eastAsia="de-DE"/>
        </w:rPr>
        <w:t xml:space="preserve">Zur weiteren Analyse wurde auf eine umfangreiche Auswahl an verfügbaren Packages zurückgegriffen (z.B </w:t>
      </w:r>
      <w:r w:rsidRPr="005868F6">
        <w:rPr>
          <w:i/>
          <w:lang w:eastAsia="de-DE"/>
        </w:rPr>
        <w:t>dyplr, tidyr, lubridate</w:t>
      </w:r>
      <w:r>
        <w:rPr>
          <w:i/>
          <w:lang w:eastAsia="de-DE"/>
        </w:rPr>
        <w:t>,</w:t>
      </w:r>
      <w:r>
        <w:rPr>
          <w:lang w:eastAsia="de-DE"/>
        </w:rPr>
        <w:t xml:space="preserve"> siehe Abschnitt </w:t>
      </w:r>
      <w:r>
        <w:rPr>
          <w:lang w:eastAsia="de-DE"/>
        </w:rPr>
        <w:fldChar w:fldCharType="begin"/>
      </w:r>
      <w:r>
        <w:rPr>
          <w:lang w:eastAsia="de-DE"/>
        </w:rPr>
        <w:instrText xml:space="preserve"> REF _Ref43399825 \r \h </w:instrText>
      </w:r>
      <w:r>
        <w:rPr>
          <w:lang w:eastAsia="de-DE"/>
        </w:rPr>
      </w:r>
      <w:r>
        <w:rPr>
          <w:lang w:eastAsia="de-DE"/>
        </w:rPr>
        <w:fldChar w:fldCharType="separate"/>
      </w:r>
      <w:r>
        <w:rPr>
          <w:lang w:eastAsia="de-DE"/>
        </w:rPr>
        <w:t>1</w:t>
      </w:r>
      <w:r>
        <w:rPr>
          <w:lang w:eastAsia="de-DE"/>
        </w:rPr>
        <w:fldChar w:fldCharType="end"/>
      </w:r>
      <w:r>
        <w:rPr>
          <w:lang w:eastAsia="de-DE"/>
        </w:rPr>
        <w:t xml:space="preserve">).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09685D">
        <w:rPr>
          <w:i/>
          <w:lang w:eastAsia="de-DE"/>
        </w:rPr>
        <w:t xml:space="preserve"> </w:t>
      </w:r>
      <w:r w:rsidR="0009685D">
        <w:rPr>
          <w:lang w:eastAsia="de-DE"/>
        </w:rPr>
        <w:t>verwendet. Spezifische Analysen wie</w:t>
      </w:r>
      <w:r>
        <w:rPr>
          <w:lang w:eastAsia="de-DE"/>
        </w:rPr>
        <w:t xml:space="preserve"> Be</w:t>
      </w:r>
      <w:r w:rsidR="0009685D">
        <w:rPr>
          <w:lang w:eastAsia="de-DE"/>
        </w:rPr>
        <w:t>nford- oder Zeitreihen-Analyse wurden unter Verwendung weiterer, dezidierter Packages durchgeführt</w:t>
      </w:r>
      <w:r>
        <w:rPr>
          <w:lang w:eastAsia="de-DE"/>
        </w:rPr>
        <w:t xml:space="preserve"> (zum Beispiel </w:t>
      </w:r>
      <w:r w:rsidRPr="0009685D">
        <w:rPr>
          <w:i/>
          <w:lang w:eastAsia="de-DE"/>
        </w:rPr>
        <w:t>benford.analysis</w:t>
      </w:r>
      <w:r>
        <w:rPr>
          <w:lang w:eastAsia="de-DE"/>
        </w:rPr>
        <w:t xml:space="preserve"> und </w:t>
      </w:r>
      <w:r w:rsidRPr="0009685D">
        <w:rPr>
          <w:i/>
          <w:lang w:eastAsia="de-DE"/>
        </w:rPr>
        <w:t>tsoutliers</w:t>
      </w:r>
      <w:r>
        <w:rPr>
          <w:lang w:eastAsia="de-DE"/>
        </w:rPr>
        <w:t xml:space="preserve">). </w:t>
      </w:r>
    </w:p>
    <w:p w14:paraId="1A15404C" w14:textId="2F6B4BA0" w:rsidR="00FB4A95" w:rsidRDefault="0009685D" w:rsidP="00FB4A95">
      <w:pPr>
        <w:rPr>
          <w:lang w:eastAsia="de-DE"/>
        </w:rPr>
      </w:pPr>
      <w:r>
        <w:rPr>
          <w:lang w:eastAsia="de-DE"/>
        </w:rPr>
        <w:lastRenderedPageBreak/>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r w:rsidRPr="0009685D">
        <w:rPr>
          <w:i/>
          <w:lang w:eastAsia="de-DE"/>
        </w:rPr>
        <w:t xml:space="preserve">rmarkdown </w:t>
      </w:r>
      <w:r>
        <w:rPr>
          <w:lang w:eastAsia="de-DE"/>
        </w:rPr>
        <w:t>verwenden. Die</w:t>
      </w:r>
      <w:r w:rsidR="00BE7FE7">
        <w:rPr>
          <w:lang w:eastAsia="de-DE"/>
        </w:rPr>
        <w:t xml:space="preserve"> damit erstellte</w:t>
      </w:r>
      <w:r>
        <w:rPr>
          <w:lang w:eastAsia="de-DE"/>
        </w:rPr>
        <w:t xml:space="preserve"> Analysedokumentation wurden nachfolgend in .</w:t>
      </w:r>
      <w:r w:rsidRPr="00BE7FE7">
        <w:rPr>
          <w:i/>
          <w:lang w:eastAsia="de-DE"/>
        </w:rPr>
        <w:t>docx</w:t>
      </w:r>
      <w:r>
        <w:rPr>
          <w:lang w:eastAsia="de-DE"/>
        </w:rPr>
        <w:t xml:space="preserve">- und </w:t>
      </w:r>
      <w:r w:rsidRPr="00BE7FE7">
        <w:rPr>
          <w:i/>
          <w:lang w:eastAsia="de-DE"/>
        </w:rPr>
        <w:t>pptx</w:t>
      </w:r>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MS Powerpoint</w:t>
      </w:r>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FD0D65">
        <w:t xml:space="preserve">Abbildung </w:t>
      </w:r>
      <w:r w:rsidR="00FD0D65">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1F0BF72D" w:rsidR="009A7054" w:rsidRDefault="009A7054" w:rsidP="009A7054">
      <w:pPr>
        <w:pStyle w:val="Caption"/>
        <w:rPr>
          <w:lang w:eastAsia="de-DE"/>
        </w:rPr>
      </w:pPr>
      <w:bookmarkStart w:id="27" w:name="_Ref43399672"/>
      <w:bookmarkStart w:id="28" w:name="_Toc43239029"/>
      <w:r>
        <w:t xml:space="preserve">Abbildung </w:t>
      </w:r>
      <w:r>
        <w:fldChar w:fldCharType="begin"/>
      </w:r>
      <w:r>
        <w:instrText xml:space="preserve"> SEQ Abbildung \* ARABIC </w:instrText>
      </w:r>
      <w:r>
        <w:fldChar w:fldCharType="separate"/>
      </w:r>
      <w:r w:rsidR="00AC6A91">
        <w:rPr>
          <w:noProof/>
        </w:rPr>
        <w:t>1</w:t>
      </w:r>
      <w:r>
        <w:fldChar w:fldCharType="end"/>
      </w:r>
      <w:bookmarkEnd w:id="27"/>
      <w:r>
        <w:t>. Visua</w:t>
      </w:r>
      <w:r w:rsidR="00FD0D65">
        <w:t>lisierung des E</w:t>
      </w:r>
      <w:r>
        <w:t>T</w:t>
      </w:r>
      <w:r w:rsidR="00FD0D65">
        <w:t>L</w:t>
      </w:r>
      <w:r>
        <w:t>-Prozesses.</w:t>
      </w:r>
      <w:bookmarkEnd w:id="28"/>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Heading1"/>
      </w:pPr>
      <w:bookmarkStart w:id="29" w:name="_Toc43239041"/>
      <w:r>
        <w:t>Beschreibung der Datenbasis</w:t>
      </w:r>
      <w:r w:rsidR="003B42B5">
        <w:t xml:space="preserve"> Und Prüfung der Integrität</w:t>
      </w:r>
      <w:bookmarkEnd w:id="29"/>
    </w:p>
    <w:p w14:paraId="1DC77A17" w14:textId="10BD5391" w:rsidR="00712F2E" w:rsidRPr="00712F2E" w:rsidRDefault="00712F2E" w:rsidP="00712F2E">
      <w:pPr>
        <w:pStyle w:val="Heading2"/>
      </w:pPr>
      <w:bookmarkStart w:id="30" w:name="_Toc43239042"/>
      <w:r>
        <w:t>Überblick</w:t>
      </w:r>
      <w:bookmarkEnd w:id="30"/>
    </w:p>
    <w:p w14:paraId="305E2EE4" w14:textId="1AAAFE9D" w:rsidR="0009711E" w:rsidRDefault="0009711E" w:rsidP="009A7054">
      <w:pPr>
        <w:spacing w:after="120"/>
        <w:rPr>
          <w:lang w:eastAsia="de-DE"/>
        </w:rPr>
      </w:pPr>
      <w:r>
        <w:rPr>
          <w:lang w:eastAsia="de-DE"/>
        </w:rPr>
        <w:t>Wie bereits im Konzept beschrieben, liegt der Schwerpunkt der Analyse auf der Prüfung der Daten auf dolose Handlungen / betrügerische Aktivitäten. Folgende Datensätze wurden von der ABC Gesellschaft für die</w:t>
      </w:r>
      <w:r w:rsidR="00712F2E">
        <w:rPr>
          <w:lang w:eastAsia="de-DE"/>
        </w:rPr>
        <w:t xml:space="preserve"> Prüfung zur Verfügung gestellt.</w:t>
      </w:r>
    </w:p>
    <w:p w14:paraId="2839A098" w14:textId="5E971E45" w:rsidR="0009711E" w:rsidRDefault="0009711E" w:rsidP="0009711E">
      <w:pPr>
        <w:pStyle w:val="ListParagraph"/>
        <w:numPr>
          <w:ilvl w:val="0"/>
          <w:numId w:val="49"/>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09711E">
      <w:pPr>
        <w:pStyle w:val="ListParagraph"/>
        <w:numPr>
          <w:ilvl w:val="0"/>
          <w:numId w:val="49"/>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27B56AD3" w:rsidR="0009711E" w:rsidRDefault="0009711E" w:rsidP="0009711E">
      <w:pPr>
        <w:pStyle w:val="ListParagraph"/>
        <w:numPr>
          <w:ilvl w:val="0"/>
          <w:numId w:val="49"/>
        </w:numPr>
        <w:rPr>
          <w:lang w:eastAsia="de-DE"/>
        </w:rPr>
      </w:pPr>
      <w:r>
        <w:rPr>
          <w:lang w:eastAsia="de-DE"/>
        </w:rPr>
        <w:t>Saldenliste (</w:t>
      </w:r>
      <w:r w:rsidR="003B42B5">
        <w:rPr>
          <w:lang w:eastAsia="de-DE"/>
        </w:rPr>
        <w:t>„</w:t>
      </w:r>
      <w:r>
        <w:rPr>
          <w:lang w:eastAsia="de-DE"/>
        </w:rPr>
        <w:t>Trial Balances</w:t>
      </w:r>
      <w:r w:rsidR="003B42B5">
        <w:rPr>
          <w:lang w:eastAsia="de-DE"/>
        </w:rPr>
        <w:t>“) für das Jahr 2014: Diese Datei</w:t>
      </w:r>
      <w:r>
        <w:rPr>
          <w:lang w:eastAsia="de-DE"/>
        </w:rPr>
        <w:t xml:space="preserve"> die Anfangs- und Endsalden jedes Kontos für das Jahr 2014.</w:t>
      </w:r>
    </w:p>
    <w:p w14:paraId="1C577261" w14:textId="6E02D06D" w:rsidR="0009711E" w:rsidRDefault="00712F2E" w:rsidP="0009711E">
      <w:pPr>
        <w:pStyle w:val="ListParagraph"/>
        <w:numPr>
          <w:ilvl w:val="0"/>
          <w:numId w:val="49"/>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09711E">
      <w:pPr>
        <w:pStyle w:val="ListParagraph"/>
        <w:numPr>
          <w:ilvl w:val="0"/>
          <w:numId w:val="49"/>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7D873EE6" w:rsidR="0009711E" w:rsidRDefault="0009711E" w:rsidP="0009711E">
      <w:pPr>
        <w:pStyle w:val="ListParagraph"/>
        <w:numPr>
          <w:ilvl w:val="0"/>
          <w:numId w:val="49"/>
        </w:numPr>
        <w:rPr>
          <w:lang w:eastAsia="de-DE"/>
        </w:rPr>
      </w:pPr>
      <w:r>
        <w:rPr>
          <w:lang w:eastAsia="de-DE"/>
        </w:rPr>
        <w:t>Kont</w:t>
      </w:r>
      <w:r w:rsidR="00712F2E">
        <w:rPr>
          <w:lang w:eastAsia="de-DE"/>
        </w:rPr>
        <w:t>enplan (</w:t>
      </w:r>
      <w:r w:rsidR="00291EC7">
        <w:rPr>
          <w:lang w:eastAsia="de-DE"/>
        </w:rPr>
        <w:t>„</w:t>
      </w:r>
      <w:r w:rsidR="00712F2E">
        <w:rPr>
          <w:lang w:eastAsia="de-DE"/>
        </w:rPr>
        <w:t>Chart of Accounts</w:t>
      </w:r>
      <w:r w:rsidR="00291EC7">
        <w:rPr>
          <w:lang w:eastAsia="de-DE"/>
        </w:rPr>
        <w:t>“</w:t>
      </w:r>
      <w:r w:rsidR="00712F2E">
        <w:rPr>
          <w:lang w:eastAsia="de-DE"/>
        </w:rPr>
        <w:t>): Der Kontenplan beinhaltet die</w:t>
      </w:r>
      <w:r>
        <w:rPr>
          <w:lang w:eastAsia="de-DE"/>
        </w:rPr>
        <w:t xml:space="preserve"> Gliederung jedes Konto zu Bilanz- oder GuV-Posten</w:t>
      </w:r>
      <w:r w:rsidR="00712F2E">
        <w:rPr>
          <w:lang w:eastAsia="de-DE"/>
        </w:rPr>
        <w:t>.</w:t>
      </w:r>
    </w:p>
    <w:p w14:paraId="6FC2FD31" w14:textId="389AED14" w:rsidR="0009711E" w:rsidRDefault="005F6179" w:rsidP="0009711E">
      <w:pPr>
        <w:pStyle w:val="ListParagraph"/>
        <w:numPr>
          <w:ilvl w:val="0"/>
          <w:numId w:val="49"/>
        </w:numPr>
        <w:rPr>
          <w:lang w:eastAsia="de-DE"/>
        </w:rPr>
      </w:pPr>
      <w:r>
        <w:rPr>
          <w:lang w:eastAsia="de-DE"/>
        </w:rPr>
        <w:t>Beleg</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Pr>
          <w:lang w:eastAsia="de-DE"/>
        </w:rPr>
        <w:t xml:space="preserve"> Enthält eine Zuordnung von Belegen zu Belegbeschreibungen und Beleg</w:t>
      </w:r>
      <w:r w:rsidR="005E5BB4">
        <w:rPr>
          <w:lang w:eastAsia="de-DE"/>
        </w:rPr>
        <w:t>gruppen</w:t>
      </w:r>
      <w:r w:rsidR="0009711E">
        <w:rPr>
          <w:lang w:eastAsia="de-DE"/>
        </w:rPr>
        <w:t>.</w:t>
      </w:r>
    </w:p>
    <w:p w14:paraId="26783132" w14:textId="57EB2130" w:rsidR="0009711E" w:rsidRDefault="0009711E" w:rsidP="0009711E">
      <w:pPr>
        <w:pStyle w:val="ListParagraph"/>
        <w:numPr>
          <w:ilvl w:val="0"/>
          <w:numId w:val="49"/>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Enthält eine Zuordnung verschiedener Systembenutzer zu Benutzernamen und Departments.</w:t>
      </w:r>
    </w:p>
    <w:p w14:paraId="1EC20762" w14:textId="5120BB41" w:rsidR="00C42FAE" w:rsidRDefault="00C42FAE" w:rsidP="0009711E">
      <w:pPr>
        <w:rPr>
          <w:lang w:eastAsia="de-DE"/>
        </w:rPr>
      </w:pPr>
    </w:p>
    <w:p w14:paraId="1E0AEC9D" w14:textId="17B76D1C" w:rsidR="00712F2E" w:rsidRDefault="00712F2E" w:rsidP="00712F2E">
      <w:pPr>
        <w:pStyle w:val="Heading2"/>
        <w:rPr>
          <w:lang w:eastAsia="de-DE"/>
        </w:rPr>
      </w:pPr>
      <w:bookmarkStart w:id="31" w:name="_Toc43239043"/>
      <w:r>
        <w:rPr>
          <w:lang w:eastAsia="de-DE"/>
        </w:rPr>
        <w:t>Bemerkungen zur Vollständigkeit der Daten</w:t>
      </w:r>
      <w:r w:rsidR="00C42FAE">
        <w:rPr>
          <w:lang w:eastAsia="de-DE"/>
        </w:rPr>
        <w:t>basis</w:t>
      </w:r>
      <w:bookmarkEnd w:id="31"/>
    </w:p>
    <w:p w14:paraId="29267B87" w14:textId="058A24F0"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funktionalen Betrag („Functional Amount“) und der Benutzer-ID (</w:t>
      </w:r>
      <w:r w:rsidR="00E11BF3">
        <w:rPr>
          <w:lang w:eastAsia="de-DE"/>
        </w:rPr>
        <w:t>„</w:t>
      </w:r>
      <w:r>
        <w:rPr>
          <w:lang w:eastAsia="de-DE"/>
        </w:rPr>
        <w:t>Preparer ID</w:t>
      </w:r>
      <w:r w:rsidR="00E11BF3">
        <w:rPr>
          <w:lang w:eastAsia="de-DE"/>
        </w:rPr>
        <w:t>“</w:t>
      </w:r>
      <w:r>
        <w:rPr>
          <w:lang w:eastAsia="de-DE"/>
        </w:rPr>
        <w:t>) keine fehlende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 zur Verfügung gestellt wurde</w:t>
      </w:r>
      <w:r w:rsidR="00C55466">
        <w:rPr>
          <w:lang w:eastAsia="de-DE"/>
        </w:rPr>
        <w:t>,</w:t>
      </w:r>
      <w:r w:rsidR="009B60AC">
        <w:rPr>
          <w:lang w:eastAsia="de-DE"/>
        </w:rPr>
        <w:t xml:space="preserve"> was eine weitere </w:t>
      </w:r>
      <w:r w:rsidR="009B60AC">
        <w:rPr>
          <w:lang w:eastAsia="de-DE"/>
        </w:rPr>
        <w:lastRenderedPageBreak/>
        <w:t xml:space="preserve">Limitation </w:t>
      </w:r>
      <w:r w:rsidR="00F11AA8">
        <w:rPr>
          <w:lang w:eastAsia="de-DE"/>
        </w:rPr>
        <w:t>bezüglich der</w:t>
      </w:r>
      <w:r w:rsidR="00C55466">
        <w:rPr>
          <w:lang w:eastAsia="de-DE"/>
        </w:rPr>
        <w:t xml:space="preserve"> Prüfbarkeit darstellt (die Buchungszeit könnte beispielsweise genutzt werden, um </w:t>
      </w:r>
      <w:r w:rsidR="00676A1B">
        <w:rPr>
          <w:lang w:eastAsia="de-DE"/>
        </w:rPr>
        <w:t>Buchungen</w:t>
      </w:r>
      <w:r w:rsidR="003F0ACF">
        <w:rPr>
          <w:rStyle w:val="FootnoteReference"/>
          <w:lang w:eastAsia="de-DE"/>
        </w:rPr>
        <w:footnoteReference w:id="1"/>
      </w:r>
      <w:r w:rsidR="00676A1B">
        <w:rPr>
          <w:lang w:eastAsia="de-DE"/>
        </w:rPr>
        <w:t xml:space="preserve"> außerhalb der Geschäftszeiten zu identifizieren).</w:t>
      </w:r>
      <w:r w:rsidR="00F11AA8">
        <w:rPr>
          <w:lang w:eastAsia="de-DE"/>
        </w:rPr>
        <w:t xml:space="preserve"> </w:t>
      </w:r>
      <w:r w:rsidR="00EE2BD9">
        <w:rPr>
          <w:lang w:eastAsia="de-DE"/>
        </w:rPr>
        <w:t>Des Weiteren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914EA7">
        <w:rPr>
          <w:lang w:eastAsia="de-DE"/>
        </w:rPr>
        <w:t xml:space="preserve">Weitgehend unbrauchbar für eine Prüfung </w:t>
      </w:r>
      <w:r w:rsidR="00572D5D">
        <w:rPr>
          <w:lang w:eastAsia="de-DE"/>
        </w:rPr>
        <w:t xml:space="preserve">erscheint die </w:t>
      </w:r>
      <w:r w:rsidR="005F6179">
        <w:rPr>
          <w:lang w:eastAsia="de-DE"/>
        </w:rPr>
        <w:t>Belegl</w:t>
      </w:r>
      <w:r w:rsidR="00572D5D">
        <w:rPr>
          <w:lang w:eastAsia="de-DE"/>
        </w:rPr>
        <w:t>iste, 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Heading2"/>
        <w:rPr>
          <w:lang w:eastAsia="de-DE"/>
        </w:rPr>
      </w:pPr>
      <w:bookmarkStart w:id="32" w:name="_Toc43239044"/>
      <w:r>
        <w:rPr>
          <w:lang w:eastAsia="de-DE"/>
        </w:rPr>
        <w:t>Grundlegende Überprüfung der Datenintegrität</w:t>
      </w:r>
      <w:bookmarkEnd w:id="32"/>
    </w:p>
    <w:p w14:paraId="6008D0F5" w14:textId="1BEC1E6C" w:rsidR="00C42FAE" w:rsidRDefault="00855C3C" w:rsidP="00C42FAE">
      <w:pPr>
        <w:rPr>
          <w:lang w:eastAsia="de-DE"/>
        </w:rPr>
      </w:pPr>
      <w:r>
        <w:rPr>
          <w:lang w:eastAsia="de-DE"/>
        </w:rPr>
        <w:t>Die</w:t>
      </w:r>
      <w:r w:rsidR="00A436D7">
        <w:rPr>
          <w:lang w:eastAsia="de-DE"/>
        </w:rPr>
        <w:t xml:space="preserve"> im Folgenden vorgestellten Überprüfunge</w:t>
      </w:r>
      <w:r w:rsidR="00A27AB7">
        <w:rPr>
          <w:lang w:eastAsia="de-DE"/>
        </w:rPr>
        <w:t>n der Datenintegrität lassen sich</w:t>
      </w:r>
      <w:r w:rsidR="00A436D7">
        <w:rPr>
          <w:lang w:eastAsia="de-DE"/>
        </w:rPr>
        <w:t xml:space="preserve"> anhand der beigefügten Datei </w:t>
      </w:r>
      <w:r w:rsidR="00A436D7" w:rsidRPr="00A436D7">
        <w:rPr>
          <w:i/>
          <w:lang w:eastAsia="de-DE"/>
        </w:rPr>
        <w:t>„analysis.rmd“</w:t>
      </w:r>
      <w:r w:rsidR="00A436D7">
        <w:rPr>
          <w:lang w:eastAsia="de-DE"/>
        </w:rPr>
        <w:t xml:space="preserve"> nachvollziehen.</w:t>
      </w:r>
    </w:p>
    <w:p w14:paraId="535B4213" w14:textId="7FF3050B"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3F75FE">
        <w:rPr>
          <w:lang w:eastAsia="de-DE"/>
        </w:rPr>
        <w:t xml:space="preserve"> Diese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212BD5">
        <w:t xml:space="preserve">Tabelle </w:t>
      </w:r>
      <w:r w:rsidR="00212BD5">
        <w:rPr>
          <w:noProof/>
        </w:rPr>
        <w:t>1</w:t>
      </w:r>
      <w:r w:rsidR="00212BD5">
        <w:rPr>
          <w:lang w:eastAsia="de-DE"/>
        </w:rPr>
        <w:fldChar w:fldCharType="end"/>
      </w:r>
      <w:r w:rsidR="00212BD5">
        <w:rPr>
          <w:lang w:eastAsia="de-DE"/>
        </w:rPr>
        <w:t xml:space="preserve"> </w:t>
      </w:r>
      <w:r w:rsidR="003F75FE">
        <w:rPr>
          <w:lang w:eastAsia="de-DE"/>
        </w:rPr>
        <w:t>dargestellt.</w:t>
      </w:r>
    </w:p>
    <w:p w14:paraId="546A898A" w14:textId="77777777" w:rsidR="006F5B32" w:rsidRDefault="006F5B32" w:rsidP="00C42FAE">
      <w:pPr>
        <w:rPr>
          <w:lang w:eastAsia="de-DE"/>
        </w:rPr>
      </w:pPr>
    </w:p>
    <w:p w14:paraId="4105E9FC" w14:textId="32D0F830" w:rsidR="00AD78F6" w:rsidRDefault="00203017" w:rsidP="00203017">
      <w:pPr>
        <w:pStyle w:val="Caption"/>
        <w:rPr>
          <w:lang w:eastAsia="de-DE"/>
        </w:rPr>
      </w:pPr>
      <w:bookmarkStart w:id="33" w:name="_Ref43237538"/>
      <w:bookmarkStart w:id="34" w:name="_Toc43239035"/>
      <w:r>
        <w:t xml:space="preserve">Tabelle </w:t>
      </w:r>
      <w:r>
        <w:fldChar w:fldCharType="begin"/>
      </w:r>
      <w:r>
        <w:instrText xml:space="preserve"> SEQ Tabelle \* ARABIC </w:instrText>
      </w:r>
      <w:r>
        <w:fldChar w:fldCharType="separate"/>
      </w:r>
      <w:r w:rsidR="00333F45">
        <w:rPr>
          <w:noProof/>
        </w:rPr>
        <w:t>1</w:t>
      </w:r>
      <w:r>
        <w:fldChar w:fldCharType="end"/>
      </w:r>
      <w:bookmarkEnd w:id="33"/>
      <w:r w:rsidR="000B5640">
        <w:t>. Buchungseinträge mit unvollständigen Zeilennummern.</w:t>
      </w:r>
      <w:bookmarkEnd w:id="34"/>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721D8530" w14:textId="659761AE" w:rsidR="00C42FAE" w:rsidRDefault="00A40520" w:rsidP="00C42FAE">
      <w:pPr>
        <w:rPr>
          <w:lang w:eastAsia="de-DE"/>
        </w:rPr>
      </w:pPr>
      <w:r>
        <w:rPr>
          <w:lang w:eastAsia="de-DE"/>
        </w:rPr>
        <w:t xml:space="preserve">Wie in der Tabelle zu sehen, fehlen je nach Eintrag bis zu vier Buchungszeilen. </w:t>
      </w:r>
      <w:r w:rsidR="00C42FAE">
        <w:rPr>
          <w:lang w:eastAsia="de-DE"/>
        </w:rPr>
        <w:t xml:space="preserve">Das kann ein erster Hinweis auf dolose Handlungen o.ä.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sidR="005F6179">
        <w:rPr>
          <w:lang w:eastAsia="de-DE"/>
        </w:rPr>
        <w:t xml:space="preserve"> zwei Beleg</w:t>
      </w:r>
      <w:r>
        <w:rPr>
          <w:lang w:eastAsia="de-DE"/>
        </w:rPr>
        <w:t xml:space="preserve">gruppen </w:t>
      </w:r>
      <w:r w:rsidRPr="00120DF6">
        <w:rPr>
          <w:i/>
          <w:lang w:eastAsia="de-DE"/>
        </w:rPr>
        <w:t>("Accruals" und "Goods receipts")</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Diese lückenhaften Journaleinträge werden im Rahmen der weiterführenden Analyse noch genauer betrachtet.</w:t>
      </w:r>
    </w:p>
    <w:p w14:paraId="6A5FF024" w14:textId="16741AAC" w:rsidR="00712F2E" w:rsidRDefault="00A40520" w:rsidP="00120DF6">
      <w:pPr>
        <w:rPr>
          <w:lang w:eastAsia="de-DE"/>
        </w:rPr>
      </w:pPr>
      <w:r>
        <w:rPr>
          <w:lang w:eastAsia="de-DE"/>
        </w:rPr>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741712B6" w14:textId="44F20461" w:rsidR="00E63333" w:rsidRDefault="00E63333" w:rsidP="00E63333">
      <w:pPr>
        <w:pStyle w:val="Heading1"/>
      </w:pPr>
      <w:bookmarkStart w:id="35" w:name="_Toc43239045"/>
      <w:r>
        <w:t>Weiterführende Analysen</w:t>
      </w:r>
      <w:bookmarkEnd w:id="35"/>
    </w:p>
    <w:p w14:paraId="139EE0BF" w14:textId="77777777" w:rsidR="0005462D" w:rsidRPr="0005462D" w:rsidRDefault="0005462D" w:rsidP="0005462D">
      <w:pPr>
        <w:rPr>
          <w:lang w:eastAsia="de-DE"/>
        </w:rPr>
      </w:pPr>
    </w:p>
    <w:p w14:paraId="29D0FF97" w14:textId="66B88FD8" w:rsidR="00C42FAE" w:rsidRDefault="006F5B32" w:rsidP="006F5B32">
      <w:pPr>
        <w:pStyle w:val="Heading2"/>
        <w:rPr>
          <w:lang w:eastAsia="de-DE"/>
        </w:rPr>
      </w:pPr>
      <w:r w:rsidRPr="006F5B32">
        <w:rPr>
          <w:lang w:eastAsia="de-DE"/>
        </w:rPr>
        <w:t>Prüfungen der buchenden Personen</w:t>
      </w:r>
    </w:p>
    <w:p w14:paraId="51733366" w14:textId="627C9A43" w:rsid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81345D">
        <w:t xml:space="preserve">Abbildung </w:t>
      </w:r>
      <w:r w:rsidR="0081345D">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453984">
        <w:rPr>
          <w:lang w:eastAsia="de-DE"/>
        </w:rPr>
        <w:t xml:space="preserve"> sein – dahinter steht </w:t>
      </w:r>
      <w:r w:rsidR="002E2BF3">
        <w:rPr>
          <w:lang w:eastAsia="de-DE"/>
        </w:rPr>
        <w:t xml:space="preserve">beispielsweise </w:t>
      </w:r>
      <w:r w:rsidR="00453984">
        <w:rPr>
          <w:lang w:eastAsia="de-DE"/>
        </w:rPr>
        <w:t>die Annahme, dass</w:t>
      </w:r>
      <w:r w:rsidR="002E2BF3">
        <w:rPr>
          <w:lang w:eastAsia="de-DE"/>
        </w:rPr>
        <w:t xml:space="preserve"> Mitarbeiter, die häufiger Buchungen durchführen und daher weniger Fehler machen.</w:t>
      </w:r>
    </w:p>
    <w:p w14:paraId="72F248F7" w14:textId="77777777" w:rsidR="0081345D" w:rsidRPr="006F5B32" w:rsidRDefault="0081345D" w:rsidP="006F5B32">
      <w:pPr>
        <w:rPr>
          <w:lang w:eastAsia="de-DE"/>
        </w:rPr>
      </w:pP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66960404" w:rsidR="0009711E" w:rsidRDefault="0009711E" w:rsidP="0009711E">
      <w:pPr>
        <w:pStyle w:val="Caption"/>
      </w:pPr>
      <w:bookmarkStart w:id="36" w:name="_Ref43402188"/>
      <w:bookmarkStart w:id="37" w:name="_Toc43239030"/>
      <w:r>
        <w:t xml:space="preserve">Abbildung </w:t>
      </w:r>
      <w:r>
        <w:fldChar w:fldCharType="begin"/>
      </w:r>
      <w:r>
        <w:instrText xml:space="preserve"> SEQ Abbildung \* ARABIC </w:instrText>
      </w:r>
      <w:r>
        <w:fldChar w:fldCharType="separate"/>
      </w:r>
      <w:r w:rsidR="00AC6A91">
        <w:rPr>
          <w:noProof/>
        </w:rPr>
        <w:t>2</w:t>
      </w:r>
      <w:r>
        <w:fldChar w:fldCharType="end"/>
      </w:r>
      <w:bookmarkEnd w:id="36"/>
      <w:r>
        <w:t>. Verteilung der Buchungshäufigkeit pro Benutzer.</w:t>
      </w:r>
      <w:bookmarkEnd w:id="37"/>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61567543" w:rsidR="001736EA" w:rsidRDefault="00080834" w:rsidP="00080834">
      <w:pPr>
        <w:pStyle w:val="Caption"/>
      </w:pPr>
      <w:bookmarkStart w:id="38" w:name="_Ref43409888"/>
      <w:bookmarkStart w:id="39" w:name="_Toc43239031"/>
      <w:r>
        <w:t xml:space="preserve">Abbildung </w:t>
      </w:r>
      <w:r>
        <w:fldChar w:fldCharType="begin"/>
      </w:r>
      <w:r>
        <w:instrText xml:space="preserve"> SEQ Abbildung \* ARABIC </w:instrText>
      </w:r>
      <w:r>
        <w:fldChar w:fldCharType="separate"/>
      </w:r>
      <w:r w:rsidR="00AC6A91">
        <w:rPr>
          <w:noProof/>
        </w:rPr>
        <w:t>3</w:t>
      </w:r>
      <w:r>
        <w:fldChar w:fldCharType="end"/>
      </w:r>
      <w:bookmarkEnd w:id="38"/>
      <w:r>
        <w:t>. Anzahl an Buchungen pro Department.</w:t>
      </w:r>
      <w:bookmarkEnd w:id="39"/>
    </w:p>
    <w:p w14:paraId="7BCF3935" w14:textId="57D2B105" w:rsidR="005A1240" w:rsidRDefault="005A1240" w:rsidP="005A1240"/>
    <w:p w14:paraId="0101A036" w14:textId="6A4FF281" w:rsidR="004C242A" w:rsidRDefault="005A1240" w:rsidP="005A1240">
      <w:r>
        <w:lastRenderedPageBreak/>
        <w:t xml:space="preserve">In diesem Zusammenhang erscheint auch ein Blick auf die Buchungshäufigkeiten der verschiedenen Departments sinnvoll, denen die verschiedenen Benutzer zugeordnet sind. Das gibt Aufschluss darüber, welche Departments typischerweise Buchungen durchführen. </w:t>
      </w:r>
      <w:r>
        <w:fldChar w:fldCharType="begin"/>
      </w:r>
      <w:r>
        <w:instrText xml:space="preserve"> REF _Ref43409888 \h </w:instrText>
      </w:r>
      <w:r>
        <w:fldChar w:fldCharType="separate"/>
      </w:r>
      <w:r>
        <w:t xml:space="preserve">Abbildung </w:t>
      </w:r>
      <w:r>
        <w:rPr>
          <w:noProof/>
        </w:rPr>
        <w:t>3</w:t>
      </w:r>
      <w:r>
        <w:fldChar w:fldCharType="end"/>
      </w:r>
      <w:r>
        <w:t xml:space="preserve"> stellt die Anzahl an Buchungen für die verschiedenen Departm</w:t>
      </w:r>
      <w:r w:rsidR="000F2215">
        <w:t>ents dar. Auch zwischen den Departments zeige</w:t>
      </w:r>
      <w:r w:rsidR="004C242A">
        <w:t>n sich erhebliche</w:t>
      </w:r>
      <w:r w:rsidR="000F2215">
        <w:t xml:space="preserve"> Unterschiede bei den Buchungshäufigkeiten: Das Department „Finance&amp;Admin“ hat über 180000 Buchung</w:t>
      </w:r>
      <w:r w:rsidR="004C242A">
        <w:t>szeilen erfasst, das Department „R&amp;D“ nur insgesamt 10 Buchungen.</w:t>
      </w:r>
    </w:p>
    <w:p w14:paraId="0630F253" w14:textId="4004280E"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C84A21">
        <w:t xml:space="preserve">Tabelle </w:t>
      </w:r>
      <w:r w:rsidR="00C84A21">
        <w:rPr>
          <w:noProof/>
        </w:rPr>
        <w:t>2</w:t>
      </w:r>
      <w:r w:rsidR="00C84A21">
        <w:fldChar w:fldCharType="end"/>
      </w:r>
      <w:r w:rsidR="00C84A21">
        <w:t xml:space="preserve"> stellt Merkmale dieser Benutzer da.</w:t>
      </w:r>
    </w:p>
    <w:p w14:paraId="68290F20" w14:textId="0A362D99" w:rsidR="00694AAA" w:rsidRDefault="00694AAA" w:rsidP="005A1240"/>
    <w:p w14:paraId="5B7FFA6E" w14:textId="077BC93E" w:rsidR="00694AAA" w:rsidRDefault="00694AAA" w:rsidP="00694AAA">
      <w:pPr>
        <w:pStyle w:val="Caption"/>
      </w:pPr>
      <w:bookmarkStart w:id="40" w:name="_Ref43412447"/>
      <w:r>
        <w:t xml:space="preserve">Tabelle </w:t>
      </w:r>
      <w:r>
        <w:fldChar w:fldCharType="begin"/>
      </w:r>
      <w:r>
        <w:instrText xml:space="preserve"> SEQ Tabelle \* ARABIC </w:instrText>
      </w:r>
      <w:r>
        <w:fldChar w:fldCharType="separate"/>
      </w:r>
      <w:r w:rsidR="00333F45">
        <w:rPr>
          <w:noProof/>
        </w:rPr>
        <w:t>2</w:t>
      </w:r>
      <w:r>
        <w:fldChar w:fldCharType="end"/>
      </w:r>
      <w:bookmarkEnd w:id="40"/>
      <w:r>
        <w:t>. Merkmale der Benutzer, die mit lückenhaften Buchungszeilen assoziiert sind.</w:t>
      </w:r>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Finance&amp;Admin</w:t>
            </w:r>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 SYS</w:t>
            </w:r>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3A685DD1"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 </w:t>
      </w:r>
      <w:r w:rsidR="00710D97">
        <w:t>Es 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1AAA3DB6" w14:textId="6DC7E0E0" w:rsidR="006F5B32" w:rsidRDefault="006F5B32" w:rsidP="006F5B32">
      <w:pPr>
        <w:pStyle w:val="Heading2"/>
        <w:rPr>
          <w:lang w:eastAsia="de-DE"/>
        </w:rPr>
      </w:pPr>
      <w:r w:rsidRPr="006F5B32">
        <w:rPr>
          <w:lang w:eastAsia="de-DE"/>
        </w:rPr>
        <w:t>Prüfungen der Buchungs- und Erfassungszeit</w:t>
      </w:r>
    </w:p>
    <w:p w14:paraId="280ADAE0" w14:textId="3B9D2788" w:rsidR="006F5B32" w:rsidRPr="006F5B32" w:rsidRDefault="006F5B32" w:rsidP="006F5B32">
      <w:pPr>
        <w:rPr>
          <w:lang w:eastAsia="de-DE"/>
        </w:rPr>
      </w:pPr>
      <w:r>
        <w:rPr>
          <w:lang w:eastAsia="de-DE"/>
        </w:rPr>
        <w:t>…</w:t>
      </w:r>
    </w:p>
    <w:p w14:paraId="6D5A5F05" w14:textId="201E5938" w:rsidR="001736EA" w:rsidRDefault="001736EA" w:rsidP="001736EA">
      <w:pPr>
        <w:jc w:val="center"/>
        <w:rPr>
          <w:lang w:eastAsia="de-DE"/>
        </w:rPr>
      </w:pPr>
      <w:r w:rsidRPr="001736EA">
        <w:rPr>
          <w:noProof/>
        </w:rPr>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15A8907D" w:rsidR="001736EA" w:rsidRDefault="001736EA" w:rsidP="001736EA">
      <w:pPr>
        <w:pStyle w:val="Caption"/>
      </w:pPr>
      <w:bookmarkStart w:id="41" w:name="_Toc43239032"/>
      <w:r>
        <w:t xml:space="preserve">Abbildung </w:t>
      </w:r>
      <w:r>
        <w:fldChar w:fldCharType="begin"/>
      </w:r>
      <w:r>
        <w:instrText xml:space="preserve"> SEQ Abbildung \* ARABIC </w:instrText>
      </w:r>
      <w:r>
        <w:fldChar w:fldCharType="separate"/>
      </w:r>
      <w:r w:rsidR="00AC6A91">
        <w:rPr>
          <w:noProof/>
        </w:rPr>
        <w:t>4</w:t>
      </w:r>
      <w:r>
        <w:fldChar w:fldCharType="end"/>
      </w:r>
      <w:r>
        <w:t>. Anzahl an Buchungen pro Monat.</w:t>
      </w:r>
      <w:bookmarkEnd w:id="41"/>
    </w:p>
    <w:p w14:paraId="33CED841" w14:textId="77777777" w:rsidR="001736EA" w:rsidRPr="001736EA" w:rsidRDefault="001736EA" w:rsidP="001736EA">
      <w:pPr>
        <w:rPr>
          <w:lang w:eastAsia="de-DE"/>
        </w:rPr>
      </w:pPr>
    </w:p>
    <w:p w14:paraId="14B5763A" w14:textId="72B3CEE9" w:rsidR="001736EA" w:rsidRDefault="001736EA" w:rsidP="001736EA">
      <w:pPr>
        <w:jc w:val="center"/>
        <w:rPr>
          <w:lang w:eastAsia="de-DE"/>
        </w:rPr>
      </w:pPr>
      <w:r w:rsidRPr="001736EA">
        <w:rPr>
          <w:noProof/>
        </w:rPr>
        <w:lastRenderedPageBreak/>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18539F9F" w:rsidR="001736EA" w:rsidRDefault="001736EA" w:rsidP="001736EA">
      <w:pPr>
        <w:pStyle w:val="Caption"/>
      </w:pPr>
      <w:bookmarkStart w:id="42" w:name="_Toc43239033"/>
      <w:r>
        <w:t xml:space="preserve">Abbildung </w:t>
      </w:r>
      <w:r>
        <w:fldChar w:fldCharType="begin"/>
      </w:r>
      <w:r>
        <w:instrText xml:space="preserve"> SEQ Abbildung \* ARABIC </w:instrText>
      </w:r>
      <w:r>
        <w:fldChar w:fldCharType="separate"/>
      </w:r>
      <w:r w:rsidR="00AC6A91">
        <w:rPr>
          <w:noProof/>
        </w:rPr>
        <w:t>5</w:t>
      </w:r>
      <w:r>
        <w:fldChar w:fldCharType="end"/>
      </w:r>
      <w:r>
        <w:t>. Anzahl an Buchungen pro Wochentag (Belegdatum).</w:t>
      </w:r>
      <w:bookmarkEnd w:id="42"/>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59EEDA12" w:rsidR="00A67C70" w:rsidRDefault="0005462D" w:rsidP="0005462D">
      <w:pPr>
        <w:pStyle w:val="Caption"/>
      </w:pPr>
      <w:bookmarkStart w:id="43" w:name="_Toc43239034"/>
      <w:r>
        <w:t xml:space="preserve">Abbildung </w:t>
      </w:r>
      <w:r>
        <w:fldChar w:fldCharType="begin"/>
      </w:r>
      <w:r>
        <w:instrText xml:space="preserve"> SEQ Abbildung \* ARABIC </w:instrText>
      </w:r>
      <w:r>
        <w:fldChar w:fldCharType="separate"/>
      </w:r>
      <w:r w:rsidR="00AC6A91">
        <w:rPr>
          <w:noProof/>
        </w:rPr>
        <w:t>6</w:t>
      </w:r>
      <w:r>
        <w:fldChar w:fldCharType="end"/>
      </w:r>
      <w:r>
        <w:t>.</w:t>
      </w:r>
      <w:r w:rsidR="00C6730E">
        <w:t xml:space="preserve"> Anzahl der Buchungen pro Wochentag (Erfassungsdatum).</w:t>
      </w:r>
      <w:bookmarkEnd w:id="43"/>
    </w:p>
    <w:p w14:paraId="2487D5BC" w14:textId="77777777" w:rsidR="006F5B32" w:rsidRPr="006F5B32" w:rsidRDefault="006F5B32" w:rsidP="006F5B32"/>
    <w:p w14:paraId="42243ED0" w14:textId="653CBB59" w:rsidR="006F5B32" w:rsidRDefault="006F5B32" w:rsidP="006F5B32">
      <w:pPr>
        <w:pStyle w:val="Heading2"/>
      </w:pPr>
      <w:r w:rsidRPr="006F5B32">
        <w:t>Prüfung der verwendeten Konten</w:t>
      </w:r>
    </w:p>
    <w:p w14:paraId="65EC2803" w14:textId="0C456323" w:rsidR="006F5B32" w:rsidRDefault="006F5B32" w:rsidP="006F5B32">
      <w:r>
        <w:t>…</w:t>
      </w:r>
    </w:p>
    <w:p w14:paraId="5CF8F434" w14:textId="07C9852E" w:rsidR="00D44F7C" w:rsidRDefault="00D44F7C" w:rsidP="00D44F7C">
      <w:pPr>
        <w:jc w:val="center"/>
      </w:pPr>
    </w:p>
    <w:p w14:paraId="42DEFB42" w14:textId="77777777" w:rsidR="006F5B32" w:rsidRPr="006F5B32" w:rsidRDefault="006F5B32" w:rsidP="006F5B32"/>
    <w:p w14:paraId="70A50851" w14:textId="76A265C4" w:rsidR="006F5B32" w:rsidRDefault="006F5B32" w:rsidP="006F5B32">
      <w:pPr>
        <w:pStyle w:val="Heading2"/>
      </w:pPr>
      <w:r w:rsidRPr="006F5B32">
        <w:t>Prüfung der Höhe beziehungsweise Ziffern und Beträgen</w:t>
      </w:r>
    </w:p>
    <w:p w14:paraId="4F271354" w14:textId="2A5932C6" w:rsidR="006F5B32" w:rsidRDefault="006F5B32" w:rsidP="006F5B32">
      <w:r>
        <w:t>…</w:t>
      </w:r>
    </w:p>
    <w:p w14:paraId="3AFD97B8" w14:textId="6D4DB96D" w:rsidR="0045152A" w:rsidRDefault="00D44F7C" w:rsidP="00D44F7C">
      <w:pPr>
        <w:jc w:val="center"/>
      </w:pPr>
      <w:r w:rsidRPr="00D44F7C">
        <w:rPr>
          <w:noProof/>
        </w:rPr>
        <w:lastRenderedPageBreak/>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6391A007" w:rsidR="00D44F7C" w:rsidRDefault="00D44F7C" w:rsidP="00D44F7C">
      <w:pPr>
        <w:pStyle w:val="Caption"/>
      </w:pPr>
      <w:r>
        <w:t xml:space="preserve">Abbildung </w:t>
      </w:r>
      <w:r>
        <w:fldChar w:fldCharType="begin"/>
      </w:r>
      <w:r>
        <w:instrText xml:space="preserve"> SEQ Abbildung \* ARABIC </w:instrText>
      </w:r>
      <w:r>
        <w:fldChar w:fldCharType="separate"/>
      </w:r>
      <w:r w:rsidR="00AC6A91">
        <w:rPr>
          <w:noProof/>
        </w:rPr>
        <w:t>7</w:t>
      </w:r>
      <w:r>
        <w:fldChar w:fldCharType="end"/>
      </w:r>
      <w:r>
        <w:t>. Verteilung der funktionalen Beträge nach positiven und negativen Beträgen.</w:t>
      </w:r>
    </w:p>
    <w:p w14:paraId="525F3984" w14:textId="49DFB745" w:rsidR="008B2C0B" w:rsidRPr="008B2C0B" w:rsidRDefault="008B2C0B" w:rsidP="008B2C0B">
      <w:r>
        <w:t>…</w:t>
      </w:r>
    </w:p>
    <w:p w14:paraId="366EF027" w14:textId="77777777" w:rsidR="006F5B32" w:rsidRPr="006F5B32" w:rsidRDefault="006F5B32" w:rsidP="006F5B32"/>
    <w:p w14:paraId="185C87FA" w14:textId="5AF5EE3D" w:rsidR="006F5B32" w:rsidRDefault="006F5B32" w:rsidP="006F5B32">
      <w:pPr>
        <w:pStyle w:val="Heading2"/>
      </w:pPr>
      <w:r w:rsidRPr="006F5B32">
        <w:t>Prüfungen auf Unterschiede zum Vorjahr (Trendanalysen)</w:t>
      </w:r>
    </w:p>
    <w:p w14:paraId="27C181CA" w14:textId="551B74F5" w:rsidR="006F5B32" w:rsidRDefault="006F5B32" w:rsidP="006F5B32"/>
    <w:p w14:paraId="1962BE96" w14:textId="0C69C47B" w:rsidR="00325D7A" w:rsidRDefault="00CF7B75" w:rsidP="006F5B32">
      <w:r>
        <w:t>Aufgrund der bereitgestellten Daten</w:t>
      </w:r>
      <w:r w:rsidR="00325D7A">
        <w:t xml:space="preserve"> </w:t>
      </w:r>
      <w:r>
        <w:t>vom Jahr 2013 wurden die Analysen ausgeweitet, um mögliche Abweichungen zwischen den beiden Geschäftsjahren zu analysieren.</w:t>
      </w:r>
    </w:p>
    <w:p w14:paraId="4A8B512A" w14:textId="77777777" w:rsidR="00CF7B75" w:rsidRDefault="00CF7B75" w:rsidP="006F5B32"/>
    <w:p w14:paraId="58B01377" w14:textId="3C1363C4" w:rsidR="00325D7A" w:rsidRDefault="00CF7B75" w:rsidP="006F5B32">
      <w:r>
        <w:t>In der Ganzjahresanalyse (</w:t>
      </w:r>
      <w:r>
        <w:fldChar w:fldCharType="begin"/>
      </w:r>
      <w:r>
        <w:instrText xml:space="preserve"> REF _Ref43542360 \h </w:instrText>
      </w:r>
      <w:r>
        <w:fldChar w:fldCharType="separate"/>
      </w:r>
      <w:r>
        <w:t xml:space="preserve">Abbildung </w:t>
      </w:r>
      <w:r>
        <w:rPr>
          <w:noProof/>
        </w:rPr>
        <w:t>8</w:t>
      </w:r>
      <w:r>
        <w:fldChar w:fldCharType="end"/>
      </w:r>
      <w:r>
        <w:t xml:space="preserve">) ist zu erkennen, dass die Jahre stark voneinander abweichen. Während im Jahr 2014 insgesamt im Februar, Juli, Oktober und Dezember jeweils ein starker Anstieg der gebuchten Beträge verzeichnet wurde, ist das Jahr 2013 vergleichsweise milde verlaufen. </w:t>
      </w:r>
    </w:p>
    <w:p w14:paraId="4EE73523" w14:textId="24D7A7C4" w:rsidR="00CF7B75" w:rsidRDefault="00CF7B75" w:rsidP="006F5B32">
      <w:r>
        <w:t>Dennoch ist zu erkennen, dass in beiden Jahren die gebuchten Beträge im Dezember sehr stark angestiegen sind. Dies könnte auf ein ausgiebiges Weihnachtsgeschäft hindeuten.</w:t>
      </w:r>
    </w:p>
    <w:p w14:paraId="004BD4C3" w14:textId="782DE60C" w:rsidR="00CF7B75" w:rsidRDefault="00CF7B75" w:rsidP="006F5B32"/>
    <w:p w14:paraId="13DF56D2" w14:textId="45202852" w:rsidR="00CF7B75" w:rsidRPr="00325D7A" w:rsidRDefault="00CF7B75" w:rsidP="006F5B32">
      <w:r>
        <w:t>Ein saisonaler Effekt lässt sich aufgrund dieser beiden Verläufe nicht erkennen, da innerhalb eines Quartals die gebuchten Beträge immer</w:t>
      </w:r>
      <w:r w:rsidR="00416A1F">
        <w:t xml:space="preserve"> vergleichsweise stark gestiegen und gefallen sind. Lediglich das 2. Quartal unterscheidet sich in dieser Hinsicht.</w:t>
      </w:r>
      <w:r>
        <w:t xml:space="preserve"> </w:t>
      </w:r>
    </w:p>
    <w:p w14:paraId="5428A657" w14:textId="77777777" w:rsidR="00325D7A" w:rsidRDefault="00325D7A" w:rsidP="00325D7A">
      <w:pPr>
        <w:keepNext/>
      </w:pPr>
      <w:r>
        <w:rPr>
          <w:noProof/>
        </w:rPr>
        <w:drawing>
          <wp:inline distT="0" distB="0" distL="0" distR="0" wp14:anchorId="196DC262" wp14:editId="5DC2F698">
            <wp:extent cx="5311912" cy="3023246"/>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2791" cy="3035129"/>
                    </a:xfrm>
                    <a:prstGeom prst="rect">
                      <a:avLst/>
                    </a:prstGeom>
                  </pic:spPr>
                </pic:pic>
              </a:graphicData>
            </a:graphic>
          </wp:inline>
        </w:drawing>
      </w:r>
    </w:p>
    <w:p w14:paraId="6A12C978" w14:textId="13E20A60" w:rsidR="006F5B32" w:rsidRPr="006F5B32" w:rsidRDefault="00325D7A" w:rsidP="00325D7A">
      <w:pPr>
        <w:pStyle w:val="Caption"/>
        <w:jc w:val="left"/>
      </w:pPr>
      <w:bookmarkStart w:id="44" w:name="_Ref43542352"/>
      <w:bookmarkStart w:id="45" w:name="_Ref43542360"/>
      <w:r>
        <w:t xml:space="preserve">Abbildung </w:t>
      </w:r>
      <w:r>
        <w:fldChar w:fldCharType="begin"/>
      </w:r>
      <w:r>
        <w:instrText xml:space="preserve"> SEQ Abbildung \* ARABIC </w:instrText>
      </w:r>
      <w:r>
        <w:fldChar w:fldCharType="separate"/>
      </w:r>
      <w:r w:rsidR="00AC6A91">
        <w:rPr>
          <w:noProof/>
        </w:rPr>
        <w:t>8</w:t>
      </w:r>
      <w:r>
        <w:fldChar w:fldCharType="end"/>
      </w:r>
      <w:bookmarkEnd w:id="45"/>
      <w:r>
        <w:t>. Verlauf der summierten Beträge pro Monat</w:t>
      </w:r>
      <w:bookmarkEnd w:id="44"/>
    </w:p>
    <w:p w14:paraId="2C49250D" w14:textId="7DB7B032" w:rsidR="00080834" w:rsidRDefault="00080834" w:rsidP="00080834">
      <w:pPr>
        <w:rPr>
          <w:lang w:eastAsia="de-DE"/>
        </w:rPr>
      </w:pPr>
    </w:p>
    <w:p w14:paraId="30DEF27D" w14:textId="4F47CCA3" w:rsidR="00416A1F" w:rsidRDefault="00416A1F" w:rsidP="00416A1F">
      <w:pPr>
        <w:keepNext/>
      </w:pPr>
      <w:r>
        <w:lastRenderedPageBreak/>
        <w:t xml:space="preserve">Beim Vergleich der Jahre 2013 und 2014 in Bezug auf die Anzahl der Buchungen in </w:t>
      </w:r>
      <w:r>
        <w:fldChar w:fldCharType="begin"/>
      </w:r>
      <w:r>
        <w:instrText xml:space="preserve"> REF _Ref43542921 \h </w:instrText>
      </w:r>
      <w:r>
        <w:fldChar w:fldCharType="separate"/>
      </w:r>
      <w:r>
        <w:t xml:space="preserve">Abbildung </w:t>
      </w:r>
      <w:r>
        <w:rPr>
          <w:noProof/>
        </w:rPr>
        <w:t>9</w:t>
      </w:r>
      <w:r>
        <w:fldChar w:fldCharType="end"/>
      </w:r>
      <w:r>
        <w:t xml:space="preserve"> ist erkenntlich, dass das Jahr 2014 im Vergleich weniger Buchungen verzeichnet hat. Dennoch hat sich das Geschäftsjahr (</w:t>
      </w:r>
      <w:r>
        <w:fldChar w:fldCharType="begin"/>
      </w:r>
      <w:r>
        <w:instrText xml:space="preserve"> REF _Ref43542360 \h </w:instrText>
      </w:r>
      <w:r>
        <w:fldChar w:fldCharType="separate"/>
      </w:r>
      <w:r>
        <w:t xml:space="preserve">Abbildung </w:t>
      </w:r>
      <w:r>
        <w:rPr>
          <w:noProof/>
        </w:rPr>
        <w:t>8</w:t>
      </w:r>
      <w:r>
        <w:fldChar w:fldCharType="end"/>
      </w:r>
      <w:r>
        <w:t>) gegenüber 2013 verbessert. In diesem Sinne, kann man sagen, dass zwar insgesamt weniger gebucht wurde, dafür aber höhere Beträge.</w:t>
      </w:r>
    </w:p>
    <w:p w14:paraId="10826528" w14:textId="756F5E22" w:rsidR="00416A1F" w:rsidRDefault="00416A1F" w:rsidP="00416A1F">
      <w:pPr>
        <w:keepNext/>
      </w:pPr>
    </w:p>
    <w:p w14:paraId="4C7B3DCE" w14:textId="2D8B73E7" w:rsidR="00416A1F" w:rsidRDefault="00416A1F" w:rsidP="00416A1F">
      <w:pPr>
        <w:keepNext/>
      </w:pPr>
      <w:r>
        <w:t>Eine gewisse Steigerung gegenüber dem Vorjahr war allein aufgrund der Inflation bereits zu erwarten. Allerdings</w:t>
      </w:r>
      <w:r w:rsidR="000E4469">
        <w:t xml:space="preserve"> ist dieses Ausmaß schwer zu erklären und erfordert genauere Einblicke in das Geschäftsgeschehen. Ein Grund könnte das Vernachlässige</w:t>
      </w:r>
      <w:r w:rsidR="00041A5F">
        <w:t>n</w:t>
      </w:r>
      <w:r w:rsidR="000E4469">
        <w:t xml:space="preserve"> von kleineren Kunden und eine Konzentration auf Großkunden bedeuten. Diese Vermutung ist aber rein spekulativ.</w:t>
      </w:r>
    </w:p>
    <w:p w14:paraId="2975222B" w14:textId="77777777" w:rsidR="00416A1F" w:rsidRDefault="00416A1F" w:rsidP="00416A1F">
      <w:pPr>
        <w:keepNext/>
      </w:pPr>
    </w:p>
    <w:p w14:paraId="22DED103" w14:textId="7409725C" w:rsidR="00416A1F" w:rsidRDefault="00416A1F" w:rsidP="00416A1F">
      <w:pPr>
        <w:keepNext/>
      </w:pPr>
      <w:r>
        <w:rPr>
          <w:noProof/>
        </w:rPr>
        <w:drawing>
          <wp:inline distT="0" distB="0" distL="0" distR="0" wp14:anchorId="1C901906" wp14:editId="6C5BDEDE">
            <wp:extent cx="5218790" cy="297295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3492" cy="2981331"/>
                    </a:xfrm>
                    <a:prstGeom prst="rect">
                      <a:avLst/>
                    </a:prstGeom>
                  </pic:spPr>
                </pic:pic>
              </a:graphicData>
            </a:graphic>
          </wp:inline>
        </w:drawing>
      </w:r>
    </w:p>
    <w:p w14:paraId="0AEF6946" w14:textId="41BD57AF" w:rsidR="00416A1F" w:rsidRDefault="00416A1F" w:rsidP="00416A1F">
      <w:pPr>
        <w:pStyle w:val="Caption"/>
        <w:jc w:val="left"/>
        <w:rPr>
          <w:lang w:eastAsia="de-DE"/>
        </w:rPr>
      </w:pPr>
      <w:bookmarkStart w:id="46" w:name="_Ref43542921"/>
      <w:r>
        <w:t xml:space="preserve">Abbildung </w:t>
      </w:r>
      <w:r>
        <w:fldChar w:fldCharType="begin"/>
      </w:r>
      <w:r>
        <w:instrText xml:space="preserve"> SEQ Abbildung \* ARABIC </w:instrText>
      </w:r>
      <w:r>
        <w:fldChar w:fldCharType="separate"/>
      </w:r>
      <w:r w:rsidR="00AC6A91">
        <w:rPr>
          <w:noProof/>
        </w:rPr>
        <w:t>9</w:t>
      </w:r>
      <w:r>
        <w:fldChar w:fldCharType="end"/>
      </w:r>
      <w:bookmarkEnd w:id="46"/>
      <w:r>
        <w:t>. Verlauf der Anzahl an Buchungen pro Monat</w:t>
      </w:r>
    </w:p>
    <w:p w14:paraId="7EB93C9F" w14:textId="2357A429" w:rsidR="00325D7A" w:rsidRDefault="00325D7A" w:rsidP="00080834">
      <w:pPr>
        <w:rPr>
          <w:lang w:eastAsia="de-DE"/>
        </w:rPr>
      </w:pPr>
    </w:p>
    <w:p w14:paraId="7441913B" w14:textId="1F50B901" w:rsidR="00325D7A" w:rsidRDefault="00041A5F" w:rsidP="00080834">
      <w:pPr>
        <w:rPr>
          <w:lang w:eastAsia="de-DE"/>
        </w:rPr>
      </w:pPr>
      <w:r>
        <w:rPr>
          <w:lang w:eastAsia="de-DE"/>
        </w:rPr>
        <w:t xml:space="preserve">Der </w:t>
      </w:r>
      <w:r>
        <w:rPr>
          <w:lang w:eastAsia="de-DE"/>
        </w:rPr>
        <w:fldChar w:fldCharType="begin"/>
      </w:r>
      <w:r>
        <w:rPr>
          <w:lang w:eastAsia="de-DE"/>
        </w:rPr>
        <w:instrText xml:space="preserve"> REF _Ref43560995 \h </w:instrText>
      </w:r>
      <w:r>
        <w:rPr>
          <w:lang w:eastAsia="de-DE"/>
        </w:rPr>
      </w:r>
      <w:r>
        <w:rPr>
          <w:lang w:eastAsia="de-DE"/>
        </w:rPr>
        <w:fldChar w:fldCharType="separate"/>
      </w:r>
      <w:r>
        <w:t xml:space="preserve">Abbildung </w:t>
      </w:r>
      <w:r>
        <w:rPr>
          <w:noProof/>
        </w:rPr>
        <w:t>10</w:t>
      </w:r>
      <w:r>
        <w:rPr>
          <w:lang w:eastAsia="de-DE"/>
        </w:rPr>
        <w:fldChar w:fldCharType="end"/>
      </w:r>
      <w:r>
        <w:rPr>
          <w:lang w:eastAsia="de-DE"/>
        </w:rPr>
        <w:t xml:space="preserve"> kann man die Abweichungen der Buchungen auf die einzelnen Kontoklassen entnehmen. Dabei werden lediglich die 10 größten Abweichungen hergezeigt.</w:t>
      </w:r>
    </w:p>
    <w:p w14:paraId="7EC2B221" w14:textId="0E38A27D" w:rsidR="00041A5F" w:rsidRDefault="00041A5F" w:rsidP="00080834">
      <w:pPr>
        <w:rPr>
          <w:lang w:eastAsia="de-DE"/>
        </w:rPr>
      </w:pPr>
    </w:p>
    <w:p w14:paraId="620DF12C" w14:textId="77777777" w:rsidR="00041A5F" w:rsidRDefault="00041A5F" w:rsidP="00041A5F">
      <w:pPr>
        <w:keepNext/>
      </w:pPr>
      <w:r>
        <w:rPr>
          <w:noProof/>
        </w:rPr>
        <w:drawing>
          <wp:inline distT="0" distB="0" distL="0" distR="0" wp14:anchorId="13835B22" wp14:editId="300BA358">
            <wp:extent cx="4363530" cy="245094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9376" cy="2459845"/>
                    </a:xfrm>
                    <a:prstGeom prst="rect">
                      <a:avLst/>
                    </a:prstGeom>
                  </pic:spPr>
                </pic:pic>
              </a:graphicData>
            </a:graphic>
          </wp:inline>
        </w:drawing>
      </w:r>
    </w:p>
    <w:p w14:paraId="2DBE4AB0" w14:textId="23CAB53D" w:rsidR="00041A5F" w:rsidRDefault="00041A5F" w:rsidP="00041A5F">
      <w:pPr>
        <w:pStyle w:val="Caption"/>
        <w:jc w:val="left"/>
        <w:rPr>
          <w:lang w:eastAsia="de-DE"/>
        </w:rPr>
      </w:pPr>
      <w:bookmarkStart w:id="47" w:name="_Ref43560938"/>
      <w:bookmarkStart w:id="48" w:name="_Ref43560995"/>
      <w:r>
        <w:t xml:space="preserve">Abbildung </w:t>
      </w:r>
      <w:r>
        <w:fldChar w:fldCharType="begin"/>
      </w:r>
      <w:r>
        <w:instrText xml:space="preserve"> SEQ Abbildung \* ARABIC </w:instrText>
      </w:r>
      <w:r>
        <w:fldChar w:fldCharType="separate"/>
      </w:r>
      <w:r w:rsidR="00AC6A91">
        <w:rPr>
          <w:noProof/>
        </w:rPr>
        <w:t>10</w:t>
      </w:r>
      <w:r>
        <w:fldChar w:fldCharType="end"/>
      </w:r>
      <w:bookmarkEnd w:id="48"/>
      <w:r>
        <w:t>. Abweichungen bei den Kontoklassen</w:t>
      </w:r>
      <w:bookmarkEnd w:id="47"/>
    </w:p>
    <w:p w14:paraId="670D8902" w14:textId="76D61D26" w:rsidR="00041A5F" w:rsidRDefault="00041A5F" w:rsidP="00080834">
      <w:pPr>
        <w:rPr>
          <w:lang w:eastAsia="de-DE"/>
        </w:rPr>
      </w:pPr>
    </w:p>
    <w:p w14:paraId="0F292714" w14:textId="4BE4E312" w:rsidR="00041A5F" w:rsidRDefault="00976F22" w:rsidP="00080834">
      <w:pPr>
        <w:rPr>
          <w:lang w:eastAsia="de-DE"/>
        </w:rPr>
      </w:pPr>
      <w:r>
        <w:rPr>
          <w:lang w:eastAsia="de-DE"/>
        </w:rPr>
        <w:t>Obwohl bei allen Kontoklassen in der Abbildung die Abweichung zum Vorjahr hoch ist, lässt sich unschwer erkennen, dass 4 Kontoklassen ganz besonders herausstechen.</w:t>
      </w:r>
      <w:r w:rsidR="00AC6A91">
        <w:rPr>
          <w:lang w:eastAsia="de-DE"/>
        </w:rPr>
        <w:t xml:space="preserve"> Die Details kann man der </w:t>
      </w:r>
      <w:r w:rsidR="00AC6A91">
        <w:rPr>
          <w:lang w:eastAsia="de-DE"/>
        </w:rPr>
        <w:fldChar w:fldCharType="begin"/>
      </w:r>
      <w:r w:rsidR="00AC6A91">
        <w:rPr>
          <w:lang w:eastAsia="de-DE"/>
        </w:rPr>
        <w:instrText xml:space="preserve"> REF _Ref43561497 \h </w:instrText>
      </w:r>
      <w:r w:rsidR="00AC6A91">
        <w:rPr>
          <w:lang w:eastAsia="de-DE"/>
        </w:rPr>
      </w:r>
      <w:r w:rsidR="00AC6A91">
        <w:rPr>
          <w:lang w:eastAsia="de-DE"/>
        </w:rPr>
        <w:fldChar w:fldCharType="separate"/>
      </w:r>
      <w:r w:rsidR="00AC6A91">
        <w:t xml:space="preserve">Tabelle </w:t>
      </w:r>
      <w:r w:rsidR="00AC6A91">
        <w:rPr>
          <w:noProof/>
        </w:rPr>
        <w:t>3</w:t>
      </w:r>
      <w:r w:rsidR="00AC6A91">
        <w:rPr>
          <w:lang w:eastAsia="de-DE"/>
        </w:rPr>
        <w:fldChar w:fldCharType="end"/>
      </w:r>
      <w:r w:rsidR="00AC6A91">
        <w:rPr>
          <w:lang w:eastAsia="de-DE"/>
        </w:rPr>
        <w:t xml:space="preserve"> entnehmen.</w:t>
      </w:r>
    </w:p>
    <w:p w14:paraId="158067EC" w14:textId="77777777" w:rsidR="00976F22" w:rsidRDefault="00976F22" w:rsidP="00080834">
      <w:pPr>
        <w:rPr>
          <w:lang w:eastAsia="de-DE"/>
        </w:rPr>
      </w:pPr>
    </w:p>
    <w:p w14:paraId="23A7D367" w14:textId="7865DE6C" w:rsidR="00976F22" w:rsidRDefault="00976F22" w:rsidP="00080834">
      <w:pPr>
        <w:rPr>
          <w:lang w:eastAsia="de-DE"/>
        </w:rPr>
      </w:pPr>
    </w:p>
    <w:p w14:paraId="02B9ABF6" w14:textId="38FD2E4E" w:rsidR="00AC6A91" w:rsidRDefault="00AC6A91" w:rsidP="00AC6A91">
      <w:pPr>
        <w:pStyle w:val="Caption"/>
        <w:keepNext/>
      </w:pPr>
      <w:bookmarkStart w:id="49" w:name="_Ref43561497"/>
      <w:r>
        <w:t xml:space="preserve">Tabelle </w:t>
      </w:r>
      <w:r>
        <w:fldChar w:fldCharType="begin"/>
      </w:r>
      <w:r>
        <w:instrText xml:space="preserve"> SEQ Tabelle \* ARABIC </w:instrText>
      </w:r>
      <w:r>
        <w:fldChar w:fldCharType="separate"/>
      </w:r>
      <w:r w:rsidR="00333F45">
        <w:rPr>
          <w:noProof/>
        </w:rPr>
        <w:t>3</w:t>
      </w:r>
      <w:r>
        <w:fldChar w:fldCharType="end"/>
      </w:r>
      <w:bookmarkEnd w:id="49"/>
      <w:r>
        <w:t>. Abweichungen bei den Kontoklassen</w:t>
      </w:r>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976F22" w14:paraId="5E3C1043" w14:textId="269FD08E"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260678B8" w14:textId="2951A156" w:rsidR="00976F22" w:rsidRDefault="00976F22" w:rsidP="005B3B6A">
            <w:pPr>
              <w:widowControl w:val="0"/>
              <w:autoSpaceDE w:val="0"/>
              <w:autoSpaceDN w:val="0"/>
              <w:adjustRightInd w:val="0"/>
              <w:spacing w:line="240" w:lineRule="auto"/>
              <w:jc w:val="center"/>
              <w:rPr>
                <w:rFonts w:cs="Arial"/>
                <w:b/>
                <w:szCs w:val="20"/>
                <w:lang w:val="de-AT"/>
              </w:rPr>
            </w:pPr>
            <w:r>
              <w:rPr>
                <w:rFonts w:cs="Arial"/>
                <w:b/>
                <w:szCs w:val="20"/>
                <w:lang w:val="de-AT"/>
              </w:rPr>
              <w:t>Kontoklasse</w:t>
            </w:r>
          </w:p>
        </w:tc>
        <w:tc>
          <w:tcPr>
            <w:tcW w:w="3544" w:type="dxa"/>
            <w:tcBorders>
              <w:top w:val="single" w:sz="4" w:space="0" w:color="auto"/>
              <w:left w:val="nil"/>
              <w:bottom w:val="single" w:sz="4" w:space="0" w:color="auto"/>
              <w:right w:val="nil"/>
            </w:tcBorders>
            <w:vAlign w:val="center"/>
          </w:tcPr>
          <w:p w14:paraId="6151ECB4" w14:textId="2063F4B2" w:rsidR="00976F22" w:rsidRDefault="00976F22"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1EF2A8A2" w14:textId="4767F732" w:rsidR="00976F22" w:rsidRDefault="00976F22"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(2013)</w:t>
            </w:r>
          </w:p>
        </w:tc>
        <w:tc>
          <w:tcPr>
            <w:tcW w:w="2552" w:type="dxa"/>
            <w:tcBorders>
              <w:top w:val="single" w:sz="4" w:space="0" w:color="auto"/>
              <w:left w:val="nil"/>
              <w:bottom w:val="single" w:sz="4" w:space="0" w:color="auto"/>
              <w:right w:val="nil"/>
            </w:tcBorders>
          </w:tcPr>
          <w:p w14:paraId="5C10A237" w14:textId="76741BC0" w:rsidR="00976F22" w:rsidRDefault="00976F22" w:rsidP="005B3B6A">
            <w:pPr>
              <w:widowControl w:val="0"/>
              <w:autoSpaceDE w:val="0"/>
              <w:autoSpaceDN w:val="0"/>
              <w:adjustRightInd w:val="0"/>
              <w:spacing w:line="240" w:lineRule="auto"/>
              <w:jc w:val="center"/>
              <w:rPr>
                <w:rFonts w:cs="Arial"/>
                <w:b/>
                <w:szCs w:val="20"/>
                <w:lang w:val="de-AT"/>
              </w:rPr>
            </w:pPr>
            <w:r>
              <w:rPr>
                <w:rFonts w:cs="Arial"/>
                <w:b/>
                <w:szCs w:val="20"/>
                <w:lang w:val="de-AT"/>
              </w:rPr>
              <w:t>Abweichung in %</w:t>
            </w:r>
          </w:p>
        </w:tc>
      </w:tr>
      <w:tr w:rsidR="00976F22" w14:paraId="599E7BE8" w14:textId="052BEE87"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4148CA22" w14:textId="0B432203"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ascii="Lucida Sans" w:hAnsi="Lucida Sans"/>
                <w:color w:val="FF0000"/>
                <w:sz w:val="20"/>
                <w:szCs w:val="20"/>
                <w:shd w:val="clear" w:color="auto" w:fill="FFFFFF"/>
              </w:rPr>
              <w:t>0140203050</w:t>
            </w:r>
          </w:p>
        </w:tc>
        <w:tc>
          <w:tcPr>
            <w:tcW w:w="3544" w:type="dxa"/>
            <w:tcBorders>
              <w:top w:val="single" w:sz="4" w:space="0" w:color="auto"/>
              <w:left w:val="nil"/>
              <w:bottom w:val="single" w:sz="4" w:space="0" w:color="auto"/>
              <w:right w:val="nil"/>
            </w:tcBorders>
            <w:vAlign w:val="center"/>
          </w:tcPr>
          <w:p w14:paraId="207F547E" w14:textId="120B46B7"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color w:val="FF0000"/>
                <w:lang w:eastAsia="de-DE"/>
              </w:rPr>
              <w:t>733</w:t>
            </w:r>
          </w:p>
        </w:tc>
        <w:tc>
          <w:tcPr>
            <w:tcW w:w="1842" w:type="dxa"/>
            <w:tcBorders>
              <w:top w:val="single" w:sz="4" w:space="0" w:color="auto"/>
              <w:left w:val="nil"/>
              <w:bottom w:val="single" w:sz="4" w:space="0" w:color="auto"/>
              <w:right w:val="nil"/>
            </w:tcBorders>
            <w:shd w:val="clear" w:color="auto" w:fill="auto"/>
            <w:vAlign w:val="center"/>
          </w:tcPr>
          <w:p w14:paraId="4FD92CF4" w14:textId="07FB8842"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33</w:t>
            </w:r>
          </w:p>
        </w:tc>
        <w:tc>
          <w:tcPr>
            <w:tcW w:w="2552" w:type="dxa"/>
            <w:tcBorders>
              <w:top w:val="single" w:sz="4" w:space="0" w:color="auto"/>
              <w:left w:val="nil"/>
              <w:bottom w:val="single" w:sz="4" w:space="0" w:color="auto"/>
              <w:right w:val="nil"/>
            </w:tcBorders>
          </w:tcPr>
          <w:p w14:paraId="016A5CA8" w14:textId="3A56F075"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2 121</w:t>
            </w:r>
          </w:p>
        </w:tc>
      </w:tr>
      <w:tr w:rsidR="00976F22" w14:paraId="027211A7" w14:textId="68714191"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3004695F" w14:textId="39C32887" w:rsidR="00976F22" w:rsidRPr="00AC6A91" w:rsidRDefault="00976F22" w:rsidP="005B3B6A">
            <w:pPr>
              <w:spacing w:line="240" w:lineRule="auto"/>
              <w:jc w:val="center"/>
              <w:rPr>
                <w:rFonts w:ascii="Lucida Sans" w:hAnsi="Lucida Sans"/>
                <w:color w:val="FF0000"/>
                <w:sz w:val="20"/>
                <w:szCs w:val="20"/>
                <w:lang w:val="en-GB" w:eastAsia="en-GB"/>
              </w:rPr>
            </w:pPr>
            <w:r w:rsidRPr="00AC6A91">
              <w:rPr>
                <w:rFonts w:ascii="Lucida Sans" w:hAnsi="Lucida Sans"/>
                <w:color w:val="FF0000"/>
                <w:sz w:val="20"/>
                <w:szCs w:val="20"/>
              </w:rPr>
              <w:t>0020520405</w:t>
            </w:r>
          </w:p>
        </w:tc>
        <w:tc>
          <w:tcPr>
            <w:tcW w:w="3544" w:type="dxa"/>
            <w:tcBorders>
              <w:top w:val="single" w:sz="4" w:space="0" w:color="auto"/>
              <w:left w:val="nil"/>
              <w:bottom w:val="single" w:sz="4" w:space="0" w:color="auto"/>
              <w:right w:val="nil"/>
            </w:tcBorders>
            <w:vAlign w:val="center"/>
          </w:tcPr>
          <w:p w14:paraId="344B1F2E" w14:textId="0E331FD6"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color w:val="FF0000"/>
                <w:lang w:eastAsia="de-DE"/>
              </w:rPr>
              <w:t>623</w:t>
            </w:r>
          </w:p>
        </w:tc>
        <w:tc>
          <w:tcPr>
            <w:tcW w:w="1842" w:type="dxa"/>
            <w:tcBorders>
              <w:top w:val="single" w:sz="4" w:space="0" w:color="auto"/>
              <w:left w:val="nil"/>
              <w:bottom w:val="single" w:sz="4" w:space="0" w:color="auto"/>
              <w:right w:val="nil"/>
            </w:tcBorders>
            <w:shd w:val="clear" w:color="auto" w:fill="auto"/>
            <w:vAlign w:val="center"/>
          </w:tcPr>
          <w:p w14:paraId="40F7EDFE" w14:textId="29730B1E"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43</w:t>
            </w:r>
          </w:p>
        </w:tc>
        <w:tc>
          <w:tcPr>
            <w:tcW w:w="2552" w:type="dxa"/>
            <w:tcBorders>
              <w:top w:val="single" w:sz="4" w:space="0" w:color="auto"/>
              <w:left w:val="nil"/>
              <w:bottom w:val="single" w:sz="4" w:space="0" w:color="auto"/>
              <w:right w:val="nil"/>
            </w:tcBorders>
          </w:tcPr>
          <w:p w14:paraId="5BED3BC8" w14:textId="34538FF2"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1 348</w:t>
            </w:r>
          </w:p>
        </w:tc>
      </w:tr>
      <w:tr w:rsidR="00976F22" w14:paraId="321F3242" w14:textId="371B405F"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6D1BE81E" w14:textId="19B8FF64" w:rsidR="00976F22" w:rsidRPr="00AC6A91" w:rsidRDefault="00976F22" w:rsidP="005B3B6A">
            <w:pPr>
              <w:spacing w:line="240" w:lineRule="auto"/>
              <w:jc w:val="center"/>
              <w:rPr>
                <w:rFonts w:ascii="Lucida Sans" w:hAnsi="Lucida Sans"/>
                <w:color w:val="FF0000"/>
                <w:sz w:val="20"/>
                <w:szCs w:val="20"/>
              </w:rPr>
            </w:pPr>
            <w:r w:rsidRPr="00AC6A91">
              <w:rPr>
                <w:rFonts w:ascii="Lucida Sans" w:hAnsi="Lucida Sans"/>
                <w:color w:val="FF0000"/>
                <w:sz w:val="20"/>
                <w:szCs w:val="20"/>
                <w:shd w:val="clear" w:color="auto" w:fill="FFFFFF"/>
              </w:rPr>
              <w:t>0020300703</w:t>
            </w:r>
          </w:p>
        </w:tc>
        <w:tc>
          <w:tcPr>
            <w:tcW w:w="3544" w:type="dxa"/>
            <w:tcBorders>
              <w:top w:val="single" w:sz="4" w:space="0" w:color="auto"/>
              <w:left w:val="nil"/>
              <w:bottom w:val="single" w:sz="4" w:space="0" w:color="auto"/>
              <w:right w:val="nil"/>
            </w:tcBorders>
            <w:vAlign w:val="center"/>
          </w:tcPr>
          <w:p w14:paraId="62A4A66F" w14:textId="3BAABA45" w:rsidR="00976F22" w:rsidRPr="00AC6A91" w:rsidRDefault="00976F22" w:rsidP="005B3B6A">
            <w:pPr>
              <w:widowControl w:val="0"/>
              <w:autoSpaceDE w:val="0"/>
              <w:autoSpaceDN w:val="0"/>
              <w:adjustRightInd w:val="0"/>
              <w:spacing w:line="240" w:lineRule="auto"/>
              <w:jc w:val="center"/>
              <w:rPr>
                <w:color w:val="FF0000"/>
                <w:lang w:eastAsia="de-DE"/>
              </w:rPr>
            </w:pPr>
            <w:r w:rsidRPr="00AC6A91">
              <w:rPr>
                <w:color w:val="FF0000"/>
                <w:lang w:eastAsia="de-DE"/>
              </w:rPr>
              <w:t>303</w:t>
            </w:r>
          </w:p>
        </w:tc>
        <w:tc>
          <w:tcPr>
            <w:tcW w:w="1842" w:type="dxa"/>
            <w:tcBorders>
              <w:top w:val="single" w:sz="4" w:space="0" w:color="auto"/>
              <w:left w:val="nil"/>
              <w:bottom w:val="single" w:sz="4" w:space="0" w:color="auto"/>
              <w:right w:val="nil"/>
            </w:tcBorders>
            <w:shd w:val="clear" w:color="auto" w:fill="auto"/>
            <w:vAlign w:val="center"/>
          </w:tcPr>
          <w:p w14:paraId="6191D181" w14:textId="44FAB900"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22</w:t>
            </w:r>
          </w:p>
        </w:tc>
        <w:tc>
          <w:tcPr>
            <w:tcW w:w="2552" w:type="dxa"/>
            <w:tcBorders>
              <w:top w:val="single" w:sz="4" w:space="0" w:color="auto"/>
              <w:left w:val="nil"/>
              <w:bottom w:val="single" w:sz="4" w:space="0" w:color="auto"/>
              <w:right w:val="nil"/>
            </w:tcBorders>
          </w:tcPr>
          <w:p w14:paraId="2B8158C0" w14:textId="04C60FC8"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1 277</w:t>
            </w:r>
          </w:p>
        </w:tc>
      </w:tr>
      <w:tr w:rsidR="00976F22" w14:paraId="0B82528A" w14:textId="1C36883B"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71D7D322" w14:textId="669AFD08" w:rsidR="00976F22" w:rsidRPr="00AC6A91" w:rsidRDefault="00976F22" w:rsidP="00976F22">
            <w:pPr>
              <w:spacing w:line="240" w:lineRule="auto"/>
              <w:jc w:val="center"/>
              <w:rPr>
                <w:rFonts w:ascii="Lucida Sans" w:hAnsi="Lucida Sans"/>
                <w:color w:val="FF0000"/>
                <w:sz w:val="20"/>
                <w:szCs w:val="20"/>
                <w:lang w:val="en-GB" w:eastAsia="en-GB"/>
              </w:rPr>
            </w:pPr>
            <w:r w:rsidRPr="00AC6A91">
              <w:rPr>
                <w:rFonts w:ascii="Lucida Sans" w:hAnsi="Lucida Sans"/>
                <w:color w:val="FF0000"/>
                <w:sz w:val="20"/>
                <w:szCs w:val="20"/>
              </w:rPr>
              <w:t>0020300702</w:t>
            </w:r>
          </w:p>
        </w:tc>
        <w:tc>
          <w:tcPr>
            <w:tcW w:w="3544" w:type="dxa"/>
            <w:tcBorders>
              <w:top w:val="single" w:sz="4" w:space="0" w:color="auto"/>
              <w:left w:val="nil"/>
              <w:bottom w:val="single" w:sz="4" w:space="0" w:color="auto"/>
              <w:right w:val="nil"/>
            </w:tcBorders>
            <w:vAlign w:val="center"/>
          </w:tcPr>
          <w:p w14:paraId="7FCBB24A" w14:textId="77293843" w:rsidR="00976F22" w:rsidRPr="00AC6A91" w:rsidRDefault="00976F22" w:rsidP="005B3B6A">
            <w:pPr>
              <w:widowControl w:val="0"/>
              <w:autoSpaceDE w:val="0"/>
              <w:autoSpaceDN w:val="0"/>
              <w:adjustRightInd w:val="0"/>
              <w:spacing w:line="240" w:lineRule="auto"/>
              <w:jc w:val="center"/>
              <w:rPr>
                <w:color w:val="FF0000"/>
                <w:lang w:eastAsia="de-DE"/>
              </w:rPr>
            </w:pPr>
            <w:r w:rsidRPr="00AC6A91">
              <w:rPr>
                <w:color w:val="FF0000"/>
                <w:lang w:eastAsia="de-DE"/>
              </w:rPr>
              <w:t>224</w:t>
            </w:r>
          </w:p>
        </w:tc>
        <w:tc>
          <w:tcPr>
            <w:tcW w:w="1842" w:type="dxa"/>
            <w:tcBorders>
              <w:top w:val="single" w:sz="4" w:space="0" w:color="auto"/>
              <w:left w:val="nil"/>
              <w:bottom w:val="single" w:sz="4" w:space="0" w:color="auto"/>
              <w:right w:val="nil"/>
            </w:tcBorders>
            <w:shd w:val="clear" w:color="auto" w:fill="auto"/>
            <w:vAlign w:val="center"/>
          </w:tcPr>
          <w:p w14:paraId="4483B34C" w14:textId="1C2931AC"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19</w:t>
            </w:r>
          </w:p>
        </w:tc>
        <w:tc>
          <w:tcPr>
            <w:tcW w:w="2552" w:type="dxa"/>
            <w:tcBorders>
              <w:top w:val="single" w:sz="4" w:space="0" w:color="auto"/>
              <w:left w:val="nil"/>
              <w:bottom w:val="single" w:sz="4" w:space="0" w:color="auto"/>
              <w:right w:val="nil"/>
            </w:tcBorders>
          </w:tcPr>
          <w:p w14:paraId="73150809" w14:textId="3D582F78" w:rsidR="00976F22" w:rsidRPr="00AC6A91" w:rsidRDefault="00976F22" w:rsidP="005B3B6A">
            <w:pPr>
              <w:widowControl w:val="0"/>
              <w:autoSpaceDE w:val="0"/>
              <w:autoSpaceDN w:val="0"/>
              <w:adjustRightInd w:val="0"/>
              <w:spacing w:line="240" w:lineRule="auto"/>
              <w:jc w:val="center"/>
              <w:rPr>
                <w:rFonts w:cs="Arial"/>
                <w:color w:val="FF0000"/>
                <w:szCs w:val="20"/>
                <w:lang w:val="de-AT"/>
              </w:rPr>
            </w:pPr>
            <w:r w:rsidRPr="00AC6A91">
              <w:rPr>
                <w:rFonts w:cs="Arial"/>
                <w:color w:val="FF0000"/>
                <w:szCs w:val="20"/>
                <w:lang w:val="de-AT"/>
              </w:rPr>
              <w:t>1 078</w:t>
            </w:r>
          </w:p>
        </w:tc>
      </w:tr>
      <w:tr w:rsidR="00976F22" w14:paraId="5D369EF4" w14:textId="08E241DA"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21A52923" w14:textId="52909FE7" w:rsidR="00976F22" w:rsidRDefault="00976F22" w:rsidP="005B3B6A">
            <w:pPr>
              <w:spacing w:line="240" w:lineRule="auto"/>
              <w:jc w:val="center"/>
              <w:rPr>
                <w:rFonts w:ascii="Lucida Sans" w:hAnsi="Lucida Sans"/>
                <w:sz w:val="20"/>
                <w:szCs w:val="20"/>
              </w:rPr>
            </w:pPr>
            <w:r>
              <w:rPr>
                <w:rFonts w:ascii="Lucida Sans" w:hAnsi="Lucida Sans"/>
                <w:sz w:val="20"/>
                <w:szCs w:val="20"/>
                <w:shd w:val="clear" w:color="auto" w:fill="FFFFFF"/>
              </w:rPr>
              <w:t>0120008000</w:t>
            </w:r>
          </w:p>
        </w:tc>
        <w:tc>
          <w:tcPr>
            <w:tcW w:w="3544" w:type="dxa"/>
            <w:tcBorders>
              <w:top w:val="single" w:sz="4" w:space="0" w:color="auto"/>
              <w:left w:val="nil"/>
              <w:bottom w:val="single" w:sz="4" w:space="0" w:color="auto"/>
              <w:right w:val="nil"/>
            </w:tcBorders>
            <w:vAlign w:val="center"/>
          </w:tcPr>
          <w:p w14:paraId="5827F59C" w14:textId="73E91084" w:rsidR="00976F22" w:rsidRDefault="00976F22" w:rsidP="005B3B6A">
            <w:pPr>
              <w:widowControl w:val="0"/>
              <w:autoSpaceDE w:val="0"/>
              <w:autoSpaceDN w:val="0"/>
              <w:adjustRightInd w:val="0"/>
              <w:spacing w:line="240" w:lineRule="auto"/>
              <w:jc w:val="center"/>
              <w:rPr>
                <w:lang w:eastAsia="de-DE"/>
              </w:rPr>
            </w:pPr>
            <w:r>
              <w:rPr>
                <w:lang w:eastAsia="de-DE"/>
              </w:rPr>
              <w:t>39</w:t>
            </w:r>
          </w:p>
        </w:tc>
        <w:tc>
          <w:tcPr>
            <w:tcW w:w="1842" w:type="dxa"/>
            <w:tcBorders>
              <w:top w:val="single" w:sz="4" w:space="0" w:color="auto"/>
              <w:left w:val="nil"/>
              <w:bottom w:val="single" w:sz="4" w:space="0" w:color="auto"/>
              <w:right w:val="nil"/>
            </w:tcBorders>
            <w:shd w:val="clear" w:color="auto" w:fill="auto"/>
            <w:vAlign w:val="center"/>
          </w:tcPr>
          <w:p w14:paraId="10064FF8" w14:textId="5E7DF081"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17</w:t>
            </w:r>
          </w:p>
        </w:tc>
        <w:tc>
          <w:tcPr>
            <w:tcW w:w="2552" w:type="dxa"/>
            <w:tcBorders>
              <w:top w:val="single" w:sz="4" w:space="0" w:color="auto"/>
              <w:left w:val="nil"/>
              <w:bottom w:val="single" w:sz="4" w:space="0" w:color="auto"/>
              <w:right w:val="nil"/>
            </w:tcBorders>
          </w:tcPr>
          <w:p w14:paraId="6B04EFFB" w14:textId="41302596"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129</w:t>
            </w:r>
          </w:p>
        </w:tc>
      </w:tr>
      <w:tr w:rsidR="00976F22" w14:paraId="31EC9ABE" w14:textId="37775B55"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137CE9E2" w14:textId="2E7BDBE6" w:rsidR="00976F22" w:rsidRDefault="00976F22" w:rsidP="005B3B6A">
            <w:pPr>
              <w:spacing w:line="240" w:lineRule="auto"/>
              <w:jc w:val="center"/>
              <w:rPr>
                <w:rFonts w:ascii="Lucida Sans" w:hAnsi="Lucida Sans"/>
                <w:sz w:val="20"/>
                <w:szCs w:val="20"/>
                <w:shd w:val="clear" w:color="auto" w:fill="FFFFFF"/>
              </w:rPr>
            </w:pPr>
            <w:r>
              <w:rPr>
                <w:rFonts w:ascii="Lucida Sans" w:hAnsi="Lucida Sans"/>
                <w:sz w:val="20"/>
                <w:szCs w:val="20"/>
              </w:rPr>
              <w:t>0040002010</w:t>
            </w:r>
          </w:p>
        </w:tc>
        <w:tc>
          <w:tcPr>
            <w:tcW w:w="3544" w:type="dxa"/>
            <w:tcBorders>
              <w:top w:val="single" w:sz="4" w:space="0" w:color="auto"/>
              <w:left w:val="nil"/>
              <w:bottom w:val="single" w:sz="4" w:space="0" w:color="auto"/>
              <w:right w:val="nil"/>
            </w:tcBorders>
            <w:vAlign w:val="center"/>
          </w:tcPr>
          <w:p w14:paraId="3A254484" w14:textId="32D0D4BB" w:rsidR="00976F22" w:rsidRDefault="00976F22" w:rsidP="005B3B6A">
            <w:pPr>
              <w:widowControl w:val="0"/>
              <w:autoSpaceDE w:val="0"/>
              <w:autoSpaceDN w:val="0"/>
              <w:adjustRightInd w:val="0"/>
              <w:spacing w:line="240" w:lineRule="auto"/>
              <w:jc w:val="center"/>
              <w:rPr>
                <w:lang w:eastAsia="de-DE"/>
              </w:rPr>
            </w:pPr>
            <w:r>
              <w:rPr>
                <w:lang w:eastAsia="de-DE"/>
              </w:rPr>
              <w:t>32</w:t>
            </w:r>
          </w:p>
        </w:tc>
        <w:tc>
          <w:tcPr>
            <w:tcW w:w="1842" w:type="dxa"/>
            <w:tcBorders>
              <w:top w:val="single" w:sz="4" w:space="0" w:color="auto"/>
              <w:left w:val="nil"/>
              <w:bottom w:val="single" w:sz="4" w:space="0" w:color="auto"/>
              <w:right w:val="nil"/>
            </w:tcBorders>
            <w:shd w:val="clear" w:color="auto" w:fill="auto"/>
            <w:vAlign w:val="center"/>
          </w:tcPr>
          <w:p w14:paraId="42C24562" w14:textId="6AF11E97"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15</w:t>
            </w:r>
          </w:p>
        </w:tc>
        <w:tc>
          <w:tcPr>
            <w:tcW w:w="2552" w:type="dxa"/>
            <w:tcBorders>
              <w:top w:val="single" w:sz="4" w:space="0" w:color="auto"/>
              <w:left w:val="nil"/>
              <w:bottom w:val="single" w:sz="4" w:space="0" w:color="auto"/>
              <w:right w:val="nil"/>
            </w:tcBorders>
          </w:tcPr>
          <w:p w14:paraId="78F79C20" w14:textId="541AD123"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113</w:t>
            </w:r>
          </w:p>
        </w:tc>
      </w:tr>
      <w:tr w:rsidR="00976F22" w14:paraId="4DC5396D" w14:textId="4E2D6612"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5CF93234" w14:textId="1D0164B3" w:rsidR="00976F22" w:rsidRDefault="00976F22" w:rsidP="005B3B6A">
            <w:pPr>
              <w:spacing w:line="240" w:lineRule="auto"/>
              <w:jc w:val="center"/>
              <w:rPr>
                <w:rFonts w:ascii="Lucida Sans" w:hAnsi="Lucida Sans"/>
                <w:sz w:val="20"/>
                <w:szCs w:val="20"/>
              </w:rPr>
            </w:pPr>
            <w:r>
              <w:rPr>
                <w:rFonts w:ascii="Lucida Sans" w:hAnsi="Lucida Sans"/>
                <w:sz w:val="20"/>
                <w:szCs w:val="20"/>
                <w:shd w:val="clear" w:color="auto" w:fill="FFFFFF"/>
              </w:rPr>
              <w:t>0140640102</w:t>
            </w:r>
          </w:p>
        </w:tc>
        <w:tc>
          <w:tcPr>
            <w:tcW w:w="3544" w:type="dxa"/>
            <w:tcBorders>
              <w:top w:val="single" w:sz="4" w:space="0" w:color="auto"/>
              <w:left w:val="nil"/>
              <w:bottom w:val="single" w:sz="4" w:space="0" w:color="auto"/>
              <w:right w:val="nil"/>
            </w:tcBorders>
            <w:vAlign w:val="center"/>
          </w:tcPr>
          <w:p w14:paraId="5F07E428" w14:textId="611443C2" w:rsidR="00976F22" w:rsidRDefault="00976F22" w:rsidP="005B3B6A">
            <w:pPr>
              <w:widowControl w:val="0"/>
              <w:autoSpaceDE w:val="0"/>
              <w:autoSpaceDN w:val="0"/>
              <w:adjustRightInd w:val="0"/>
              <w:spacing w:line="240" w:lineRule="auto"/>
              <w:jc w:val="center"/>
              <w:rPr>
                <w:lang w:eastAsia="de-DE"/>
              </w:rPr>
            </w:pPr>
            <w:r>
              <w:rPr>
                <w:lang w:eastAsia="de-DE"/>
              </w:rPr>
              <w:t>60</w:t>
            </w:r>
          </w:p>
        </w:tc>
        <w:tc>
          <w:tcPr>
            <w:tcW w:w="1842" w:type="dxa"/>
            <w:tcBorders>
              <w:top w:val="single" w:sz="4" w:space="0" w:color="auto"/>
              <w:left w:val="nil"/>
              <w:bottom w:val="single" w:sz="4" w:space="0" w:color="auto"/>
              <w:right w:val="nil"/>
            </w:tcBorders>
            <w:shd w:val="clear" w:color="auto" w:fill="auto"/>
            <w:vAlign w:val="center"/>
          </w:tcPr>
          <w:p w14:paraId="4CC8C89E" w14:textId="5709AF7C"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30</w:t>
            </w:r>
          </w:p>
        </w:tc>
        <w:tc>
          <w:tcPr>
            <w:tcW w:w="2552" w:type="dxa"/>
            <w:tcBorders>
              <w:top w:val="single" w:sz="4" w:space="0" w:color="auto"/>
              <w:left w:val="nil"/>
              <w:bottom w:val="single" w:sz="4" w:space="0" w:color="auto"/>
              <w:right w:val="nil"/>
            </w:tcBorders>
          </w:tcPr>
          <w:p w14:paraId="3EB1907D" w14:textId="0EF37AAC"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100</w:t>
            </w:r>
          </w:p>
        </w:tc>
      </w:tr>
      <w:tr w:rsidR="00976F22" w14:paraId="37E3D4AF" w14:textId="3D00DDFB"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2238F73F" w14:textId="44DFF06C" w:rsidR="00976F22" w:rsidRDefault="00976F22" w:rsidP="005B3B6A">
            <w:pPr>
              <w:spacing w:line="240" w:lineRule="auto"/>
              <w:jc w:val="center"/>
              <w:rPr>
                <w:rFonts w:ascii="Lucida Sans" w:hAnsi="Lucida Sans"/>
                <w:sz w:val="20"/>
                <w:szCs w:val="20"/>
                <w:shd w:val="clear" w:color="auto" w:fill="FFFFFF"/>
              </w:rPr>
            </w:pPr>
            <w:r>
              <w:rPr>
                <w:rFonts w:ascii="Lucida Sans" w:hAnsi="Lucida Sans"/>
                <w:sz w:val="20"/>
                <w:szCs w:val="20"/>
              </w:rPr>
              <w:t>0140900924</w:t>
            </w:r>
          </w:p>
        </w:tc>
        <w:tc>
          <w:tcPr>
            <w:tcW w:w="3544" w:type="dxa"/>
            <w:tcBorders>
              <w:top w:val="single" w:sz="4" w:space="0" w:color="auto"/>
              <w:left w:val="nil"/>
              <w:bottom w:val="single" w:sz="4" w:space="0" w:color="auto"/>
              <w:right w:val="nil"/>
            </w:tcBorders>
            <w:vAlign w:val="center"/>
          </w:tcPr>
          <w:p w14:paraId="7E71EDE5" w14:textId="63FCFA46" w:rsidR="00976F22" w:rsidRDefault="00976F22" w:rsidP="005B3B6A">
            <w:pPr>
              <w:widowControl w:val="0"/>
              <w:autoSpaceDE w:val="0"/>
              <w:autoSpaceDN w:val="0"/>
              <w:adjustRightInd w:val="0"/>
              <w:spacing w:line="240" w:lineRule="auto"/>
              <w:jc w:val="center"/>
              <w:rPr>
                <w:lang w:eastAsia="de-DE"/>
              </w:rPr>
            </w:pPr>
            <w:r>
              <w:rPr>
                <w:lang w:eastAsia="de-DE"/>
              </w:rPr>
              <w:t>79</w:t>
            </w:r>
          </w:p>
        </w:tc>
        <w:tc>
          <w:tcPr>
            <w:tcW w:w="1842" w:type="dxa"/>
            <w:tcBorders>
              <w:top w:val="single" w:sz="4" w:space="0" w:color="auto"/>
              <w:left w:val="nil"/>
              <w:bottom w:val="single" w:sz="4" w:space="0" w:color="auto"/>
              <w:right w:val="nil"/>
            </w:tcBorders>
            <w:shd w:val="clear" w:color="auto" w:fill="auto"/>
            <w:vAlign w:val="center"/>
          </w:tcPr>
          <w:p w14:paraId="73C06B5D" w14:textId="24228254"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45</w:t>
            </w:r>
          </w:p>
        </w:tc>
        <w:tc>
          <w:tcPr>
            <w:tcW w:w="2552" w:type="dxa"/>
            <w:tcBorders>
              <w:top w:val="single" w:sz="4" w:space="0" w:color="auto"/>
              <w:left w:val="nil"/>
              <w:bottom w:val="single" w:sz="4" w:space="0" w:color="auto"/>
              <w:right w:val="nil"/>
            </w:tcBorders>
          </w:tcPr>
          <w:p w14:paraId="6550C677" w14:textId="347AD5BA"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75</w:t>
            </w:r>
          </w:p>
        </w:tc>
      </w:tr>
      <w:tr w:rsidR="00976F22" w14:paraId="7AC4567E" w14:textId="66DAACBA"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3A6307D4" w14:textId="237F665F" w:rsidR="00976F22" w:rsidRPr="00976F22" w:rsidRDefault="00976F22" w:rsidP="00976F22">
            <w:pPr>
              <w:spacing w:line="240" w:lineRule="auto"/>
              <w:jc w:val="center"/>
              <w:rPr>
                <w:rFonts w:ascii="Lucida Sans" w:hAnsi="Lucida Sans"/>
                <w:sz w:val="20"/>
                <w:szCs w:val="20"/>
                <w:lang w:val="en-GB" w:eastAsia="en-GB"/>
              </w:rPr>
            </w:pPr>
            <w:r>
              <w:rPr>
                <w:rFonts w:ascii="Lucida Sans" w:hAnsi="Lucida Sans"/>
                <w:sz w:val="20"/>
                <w:szCs w:val="20"/>
              </w:rPr>
              <w:t>0140040011</w:t>
            </w:r>
          </w:p>
        </w:tc>
        <w:tc>
          <w:tcPr>
            <w:tcW w:w="3544" w:type="dxa"/>
            <w:tcBorders>
              <w:top w:val="single" w:sz="4" w:space="0" w:color="auto"/>
              <w:left w:val="nil"/>
              <w:bottom w:val="single" w:sz="4" w:space="0" w:color="auto"/>
              <w:right w:val="nil"/>
            </w:tcBorders>
            <w:vAlign w:val="center"/>
          </w:tcPr>
          <w:p w14:paraId="04302A15" w14:textId="56A128EE" w:rsidR="00976F22" w:rsidRDefault="00976F22" w:rsidP="005B3B6A">
            <w:pPr>
              <w:widowControl w:val="0"/>
              <w:autoSpaceDE w:val="0"/>
              <w:autoSpaceDN w:val="0"/>
              <w:adjustRightInd w:val="0"/>
              <w:spacing w:line="240" w:lineRule="auto"/>
              <w:jc w:val="center"/>
              <w:rPr>
                <w:lang w:eastAsia="de-DE"/>
              </w:rPr>
            </w:pPr>
            <w:r>
              <w:rPr>
                <w:lang w:eastAsia="de-DE"/>
              </w:rPr>
              <w:t>135</w:t>
            </w:r>
          </w:p>
        </w:tc>
        <w:tc>
          <w:tcPr>
            <w:tcW w:w="1842" w:type="dxa"/>
            <w:tcBorders>
              <w:top w:val="single" w:sz="4" w:space="0" w:color="auto"/>
              <w:left w:val="nil"/>
              <w:bottom w:val="single" w:sz="4" w:space="0" w:color="auto"/>
              <w:right w:val="nil"/>
            </w:tcBorders>
            <w:shd w:val="clear" w:color="auto" w:fill="auto"/>
            <w:vAlign w:val="center"/>
          </w:tcPr>
          <w:p w14:paraId="46CB27D8" w14:textId="1C694EF5"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78</w:t>
            </w:r>
          </w:p>
        </w:tc>
        <w:tc>
          <w:tcPr>
            <w:tcW w:w="2552" w:type="dxa"/>
            <w:tcBorders>
              <w:top w:val="single" w:sz="4" w:space="0" w:color="auto"/>
              <w:left w:val="nil"/>
              <w:bottom w:val="single" w:sz="4" w:space="0" w:color="auto"/>
              <w:right w:val="nil"/>
            </w:tcBorders>
          </w:tcPr>
          <w:p w14:paraId="6E21522E" w14:textId="51DF4D86"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73</w:t>
            </w:r>
          </w:p>
        </w:tc>
      </w:tr>
      <w:tr w:rsidR="00976F22" w14:paraId="58D4B8FC" w14:textId="0F5A9D29" w:rsidTr="00976F22">
        <w:trPr>
          <w:trHeight w:val="274"/>
        </w:trPr>
        <w:tc>
          <w:tcPr>
            <w:tcW w:w="1885" w:type="dxa"/>
            <w:tcBorders>
              <w:top w:val="single" w:sz="4" w:space="0" w:color="auto"/>
              <w:left w:val="nil"/>
              <w:bottom w:val="single" w:sz="4" w:space="0" w:color="auto"/>
              <w:right w:val="nil"/>
            </w:tcBorders>
            <w:shd w:val="clear" w:color="auto" w:fill="auto"/>
            <w:vAlign w:val="center"/>
          </w:tcPr>
          <w:p w14:paraId="5937157C" w14:textId="66CDE4D1" w:rsidR="00976F22" w:rsidRDefault="00976F22" w:rsidP="005B3B6A">
            <w:pPr>
              <w:spacing w:line="240" w:lineRule="auto"/>
              <w:jc w:val="center"/>
              <w:rPr>
                <w:rFonts w:ascii="Lucida Sans" w:hAnsi="Lucida Sans"/>
                <w:sz w:val="20"/>
                <w:szCs w:val="20"/>
                <w:shd w:val="clear" w:color="auto" w:fill="FFFFFF"/>
              </w:rPr>
            </w:pPr>
            <w:r>
              <w:rPr>
                <w:rFonts w:ascii="Lucida Sans" w:hAnsi="Lucida Sans"/>
                <w:sz w:val="20"/>
                <w:szCs w:val="20"/>
              </w:rPr>
              <w:t>0140204070</w:t>
            </w:r>
          </w:p>
        </w:tc>
        <w:tc>
          <w:tcPr>
            <w:tcW w:w="3544" w:type="dxa"/>
            <w:tcBorders>
              <w:top w:val="single" w:sz="4" w:space="0" w:color="auto"/>
              <w:left w:val="nil"/>
              <w:bottom w:val="single" w:sz="4" w:space="0" w:color="auto"/>
              <w:right w:val="nil"/>
            </w:tcBorders>
            <w:vAlign w:val="center"/>
          </w:tcPr>
          <w:p w14:paraId="31401DAD" w14:textId="08ED3A4B" w:rsidR="00976F22" w:rsidRDefault="00976F22" w:rsidP="005B3B6A">
            <w:pPr>
              <w:widowControl w:val="0"/>
              <w:autoSpaceDE w:val="0"/>
              <w:autoSpaceDN w:val="0"/>
              <w:adjustRightInd w:val="0"/>
              <w:spacing w:line="240" w:lineRule="auto"/>
              <w:jc w:val="center"/>
              <w:rPr>
                <w:lang w:eastAsia="de-DE"/>
              </w:rPr>
            </w:pPr>
            <w:r>
              <w:rPr>
                <w:lang w:eastAsia="de-DE"/>
              </w:rPr>
              <w:t>24</w:t>
            </w:r>
          </w:p>
        </w:tc>
        <w:tc>
          <w:tcPr>
            <w:tcW w:w="1842" w:type="dxa"/>
            <w:tcBorders>
              <w:top w:val="single" w:sz="4" w:space="0" w:color="auto"/>
              <w:left w:val="nil"/>
              <w:bottom w:val="single" w:sz="4" w:space="0" w:color="auto"/>
              <w:right w:val="nil"/>
            </w:tcBorders>
            <w:shd w:val="clear" w:color="auto" w:fill="auto"/>
            <w:vAlign w:val="center"/>
          </w:tcPr>
          <w:p w14:paraId="03BF3158" w14:textId="3959ACAD"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14</w:t>
            </w:r>
          </w:p>
        </w:tc>
        <w:tc>
          <w:tcPr>
            <w:tcW w:w="2552" w:type="dxa"/>
            <w:tcBorders>
              <w:top w:val="single" w:sz="4" w:space="0" w:color="auto"/>
              <w:left w:val="nil"/>
              <w:bottom w:val="single" w:sz="4" w:space="0" w:color="auto"/>
              <w:right w:val="nil"/>
            </w:tcBorders>
          </w:tcPr>
          <w:p w14:paraId="224BD77B" w14:textId="72BF9228" w:rsidR="00976F22" w:rsidRDefault="00976F22" w:rsidP="005B3B6A">
            <w:pPr>
              <w:widowControl w:val="0"/>
              <w:autoSpaceDE w:val="0"/>
              <w:autoSpaceDN w:val="0"/>
              <w:adjustRightInd w:val="0"/>
              <w:spacing w:line="240" w:lineRule="auto"/>
              <w:jc w:val="center"/>
              <w:rPr>
                <w:rFonts w:cs="Arial"/>
                <w:szCs w:val="20"/>
                <w:lang w:val="de-AT"/>
              </w:rPr>
            </w:pPr>
            <w:r>
              <w:rPr>
                <w:rFonts w:cs="Arial"/>
                <w:szCs w:val="20"/>
                <w:lang w:val="de-AT"/>
              </w:rPr>
              <w:t>71</w:t>
            </w:r>
          </w:p>
        </w:tc>
      </w:tr>
    </w:tbl>
    <w:p w14:paraId="7712C46D" w14:textId="77777777" w:rsidR="00976F22" w:rsidRDefault="00976F22" w:rsidP="00080834">
      <w:pPr>
        <w:rPr>
          <w:lang w:eastAsia="de-DE"/>
        </w:rPr>
      </w:pPr>
    </w:p>
    <w:p w14:paraId="291B3466" w14:textId="26E80FAB" w:rsidR="00041A5F" w:rsidRDefault="00041A5F" w:rsidP="00080834">
      <w:pPr>
        <w:rPr>
          <w:lang w:eastAsia="de-DE"/>
        </w:rPr>
      </w:pPr>
    </w:p>
    <w:p w14:paraId="5273FB9C" w14:textId="11B5DAE9" w:rsidR="00AC6A91" w:rsidRDefault="00AC6A91" w:rsidP="00080834">
      <w:pPr>
        <w:rPr>
          <w:lang w:eastAsia="de-DE"/>
        </w:rPr>
      </w:pPr>
      <w:r>
        <w:rPr>
          <w:lang w:eastAsia="de-DE"/>
        </w:rPr>
        <w:t>Unter der Annahme, dass gewisse Beträge regelmäßig gebucht werden, wurden diese Analog dem Verfahren der Kontoklassen untersucht (</w:t>
      </w:r>
      <w:r>
        <w:rPr>
          <w:lang w:eastAsia="de-DE"/>
        </w:rPr>
        <w:fldChar w:fldCharType="begin"/>
      </w:r>
      <w:r>
        <w:rPr>
          <w:lang w:eastAsia="de-DE"/>
        </w:rPr>
        <w:instrText xml:space="preserve"> REF _Ref43561696 \h </w:instrText>
      </w:r>
      <w:r>
        <w:rPr>
          <w:lang w:eastAsia="de-DE"/>
        </w:rPr>
      </w:r>
      <w:r>
        <w:rPr>
          <w:lang w:eastAsia="de-DE"/>
        </w:rPr>
        <w:fldChar w:fldCharType="separate"/>
      </w:r>
      <w:r>
        <w:t xml:space="preserve">Abbildung </w:t>
      </w:r>
      <w:r>
        <w:rPr>
          <w:noProof/>
        </w:rPr>
        <w:t>11</w:t>
      </w:r>
      <w:r>
        <w:rPr>
          <w:lang w:eastAsia="de-DE"/>
        </w:rPr>
        <w:fldChar w:fldCharType="end"/>
      </w:r>
      <w:r>
        <w:rPr>
          <w:lang w:eastAsia="de-DE"/>
        </w:rPr>
        <w:t>).</w:t>
      </w:r>
    </w:p>
    <w:p w14:paraId="4C2F4AE2" w14:textId="77777777" w:rsidR="00AC6A91" w:rsidRDefault="00AC6A91" w:rsidP="00AC6A91">
      <w:pPr>
        <w:keepNext/>
      </w:pPr>
      <w:r>
        <w:rPr>
          <w:noProof/>
        </w:rPr>
        <w:drawing>
          <wp:inline distT="0" distB="0" distL="0" distR="0" wp14:anchorId="5871B6BD" wp14:editId="1D7C512C">
            <wp:extent cx="586740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400" cy="3352800"/>
                    </a:xfrm>
                    <a:prstGeom prst="rect">
                      <a:avLst/>
                    </a:prstGeom>
                  </pic:spPr>
                </pic:pic>
              </a:graphicData>
            </a:graphic>
          </wp:inline>
        </w:drawing>
      </w:r>
    </w:p>
    <w:p w14:paraId="7989C0AA" w14:textId="059882B7" w:rsidR="00AC6A91" w:rsidRDefault="00AC6A91" w:rsidP="00AC6A91">
      <w:pPr>
        <w:pStyle w:val="Caption"/>
        <w:jc w:val="left"/>
        <w:rPr>
          <w:lang w:eastAsia="de-DE"/>
        </w:rPr>
      </w:pPr>
      <w:bookmarkStart w:id="50" w:name="_Ref43561696"/>
      <w:r>
        <w:t xml:space="preserve">Abbildung </w:t>
      </w:r>
      <w:r>
        <w:fldChar w:fldCharType="begin"/>
      </w:r>
      <w:r>
        <w:instrText xml:space="preserve"> SEQ Abbildung \* ARABIC </w:instrText>
      </w:r>
      <w:r>
        <w:fldChar w:fldCharType="separate"/>
      </w:r>
      <w:r>
        <w:rPr>
          <w:noProof/>
        </w:rPr>
        <w:t>11</w:t>
      </w:r>
      <w:r>
        <w:fldChar w:fldCharType="end"/>
      </w:r>
      <w:bookmarkEnd w:id="50"/>
      <w:r>
        <w:t>.</w:t>
      </w:r>
      <w:r>
        <w:rPr>
          <w:noProof/>
        </w:rPr>
        <w:t xml:space="preserve"> Abweichungen bei den Beträgen</w:t>
      </w:r>
    </w:p>
    <w:p w14:paraId="03DF6DFF" w14:textId="089BD6CB" w:rsidR="00041A5F" w:rsidRDefault="00041A5F" w:rsidP="00080834">
      <w:pPr>
        <w:rPr>
          <w:lang w:eastAsia="de-DE"/>
        </w:rPr>
      </w:pPr>
    </w:p>
    <w:p w14:paraId="5D8BDB6C" w14:textId="5FECF3D2" w:rsidR="005B3B6A" w:rsidRDefault="005B3B6A" w:rsidP="00080834">
      <w:pPr>
        <w:rPr>
          <w:lang w:eastAsia="de-DE"/>
        </w:rPr>
      </w:pPr>
      <w:r>
        <w:rPr>
          <w:lang w:eastAsia="de-DE"/>
        </w:rPr>
        <w:t xml:space="preserve">Demnach kann man der </w:t>
      </w:r>
      <w:r>
        <w:rPr>
          <w:lang w:eastAsia="de-DE"/>
        </w:rPr>
        <w:fldChar w:fldCharType="begin"/>
      </w:r>
      <w:r>
        <w:rPr>
          <w:lang w:eastAsia="de-DE"/>
        </w:rPr>
        <w:instrText xml:space="preserve"> REF _Ref43561972 \h </w:instrText>
      </w:r>
      <w:r>
        <w:rPr>
          <w:lang w:eastAsia="de-DE"/>
        </w:rPr>
      </w:r>
      <w:r>
        <w:rPr>
          <w:lang w:eastAsia="de-DE"/>
        </w:rPr>
        <w:fldChar w:fldCharType="separate"/>
      </w:r>
      <w:r>
        <w:t xml:space="preserve">Tabelle </w:t>
      </w:r>
      <w:r>
        <w:rPr>
          <w:noProof/>
        </w:rPr>
        <w:t>4</w:t>
      </w:r>
      <w:r>
        <w:rPr>
          <w:lang w:eastAsia="de-DE"/>
        </w:rPr>
        <w:fldChar w:fldCharType="end"/>
      </w:r>
      <w:r>
        <w:rPr>
          <w:lang w:eastAsia="de-DE"/>
        </w:rPr>
        <w:t xml:space="preserve"> entnehmen, dass die dort enthaltenen Beträge im Jahr 2013 selten und im Jahr 2014 häufig verbucht wurden. Dies könnte ein Anzeichen auf eine möglicherweise neue betrügerische Routine sein oder ein gewisses Produkt oder eine Produktkombination hat sich etabliert. </w:t>
      </w:r>
    </w:p>
    <w:p w14:paraId="3B54A125" w14:textId="60FA04C9" w:rsidR="00AC6A91" w:rsidRDefault="00AC6A91" w:rsidP="00080834">
      <w:pPr>
        <w:rPr>
          <w:lang w:eastAsia="de-DE"/>
        </w:rPr>
      </w:pPr>
    </w:p>
    <w:p w14:paraId="53E3635A" w14:textId="282EABCD" w:rsidR="005B3B6A" w:rsidRDefault="005B3B6A" w:rsidP="005B3B6A">
      <w:pPr>
        <w:pStyle w:val="Caption"/>
        <w:keepNext/>
      </w:pPr>
      <w:bookmarkStart w:id="51" w:name="_Ref43561972"/>
      <w:r>
        <w:t xml:space="preserve">Tabelle </w:t>
      </w:r>
      <w:r>
        <w:fldChar w:fldCharType="begin"/>
      </w:r>
      <w:r>
        <w:instrText xml:space="preserve"> SEQ Tabelle \* ARABIC </w:instrText>
      </w:r>
      <w:r>
        <w:fldChar w:fldCharType="separate"/>
      </w:r>
      <w:r w:rsidR="00333F45">
        <w:rPr>
          <w:noProof/>
        </w:rPr>
        <w:t>4</w:t>
      </w:r>
      <w:r>
        <w:fldChar w:fldCharType="end"/>
      </w:r>
      <w:bookmarkEnd w:id="51"/>
      <w:r>
        <w:t>. Top 10 Abweichungen beim Betrag</w:t>
      </w:r>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5B3B6A" w14:paraId="0BC6B6FC"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10342196" w14:textId="0C69F332"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544" w:type="dxa"/>
            <w:tcBorders>
              <w:top w:val="single" w:sz="4" w:space="0" w:color="auto"/>
              <w:left w:val="nil"/>
              <w:bottom w:val="single" w:sz="4" w:space="0" w:color="auto"/>
              <w:right w:val="nil"/>
            </w:tcBorders>
            <w:vAlign w:val="center"/>
          </w:tcPr>
          <w:p w14:paraId="3AF9444B"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7BDD20F"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(2013)</w:t>
            </w:r>
          </w:p>
        </w:tc>
        <w:tc>
          <w:tcPr>
            <w:tcW w:w="2552" w:type="dxa"/>
            <w:tcBorders>
              <w:top w:val="single" w:sz="4" w:space="0" w:color="auto"/>
              <w:left w:val="nil"/>
              <w:bottom w:val="single" w:sz="4" w:space="0" w:color="auto"/>
              <w:right w:val="nil"/>
            </w:tcBorders>
          </w:tcPr>
          <w:p w14:paraId="183030A4"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Abweichung in %</w:t>
            </w:r>
          </w:p>
        </w:tc>
      </w:tr>
      <w:tr w:rsidR="005B3B6A" w14:paraId="63DF720F"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616685E3" w14:textId="5FC8A093"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ascii="Lucida Sans" w:hAnsi="Lucida Sans"/>
                <w:color w:val="000000" w:themeColor="text1"/>
                <w:sz w:val="20"/>
                <w:szCs w:val="20"/>
                <w:shd w:val="clear" w:color="auto" w:fill="FFFFFF"/>
              </w:rPr>
              <w:t>61.92</w:t>
            </w:r>
          </w:p>
        </w:tc>
        <w:tc>
          <w:tcPr>
            <w:tcW w:w="3544" w:type="dxa"/>
            <w:tcBorders>
              <w:top w:val="single" w:sz="4" w:space="0" w:color="auto"/>
              <w:left w:val="nil"/>
              <w:bottom w:val="single" w:sz="4" w:space="0" w:color="auto"/>
              <w:right w:val="nil"/>
            </w:tcBorders>
            <w:vAlign w:val="center"/>
          </w:tcPr>
          <w:p w14:paraId="352B32FA" w14:textId="3BEA2E84"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color w:val="000000" w:themeColor="text1"/>
                <w:lang w:eastAsia="de-DE"/>
              </w:rPr>
              <w:t>49</w:t>
            </w:r>
          </w:p>
        </w:tc>
        <w:tc>
          <w:tcPr>
            <w:tcW w:w="1842" w:type="dxa"/>
            <w:tcBorders>
              <w:top w:val="single" w:sz="4" w:space="0" w:color="auto"/>
              <w:left w:val="nil"/>
              <w:bottom w:val="single" w:sz="4" w:space="0" w:color="auto"/>
              <w:right w:val="nil"/>
            </w:tcBorders>
            <w:shd w:val="clear" w:color="auto" w:fill="auto"/>
            <w:vAlign w:val="center"/>
          </w:tcPr>
          <w:p w14:paraId="554F6EAB" w14:textId="569CCA60"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1</w:t>
            </w:r>
          </w:p>
        </w:tc>
        <w:tc>
          <w:tcPr>
            <w:tcW w:w="2552" w:type="dxa"/>
            <w:tcBorders>
              <w:top w:val="single" w:sz="4" w:space="0" w:color="auto"/>
              <w:left w:val="nil"/>
              <w:bottom w:val="single" w:sz="4" w:space="0" w:color="auto"/>
              <w:right w:val="nil"/>
            </w:tcBorders>
          </w:tcPr>
          <w:p w14:paraId="63558BC2" w14:textId="45968AAE"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4 800</w:t>
            </w:r>
          </w:p>
        </w:tc>
      </w:tr>
      <w:tr w:rsidR="005B3B6A" w14:paraId="5C035092"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0E278876" w14:textId="4BF43A1B" w:rsidR="005B3B6A" w:rsidRPr="005B3B6A" w:rsidRDefault="005B3B6A" w:rsidP="005B3B6A">
            <w:pPr>
              <w:spacing w:line="240" w:lineRule="auto"/>
              <w:jc w:val="center"/>
              <w:rPr>
                <w:rFonts w:ascii="Lucida Sans" w:hAnsi="Lucida Sans"/>
                <w:color w:val="000000" w:themeColor="text1"/>
                <w:sz w:val="20"/>
                <w:szCs w:val="20"/>
                <w:lang w:val="en-GB" w:eastAsia="en-GB"/>
              </w:rPr>
            </w:pPr>
            <w:r>
              <w:rPr>
                <w:rFonts w:ascii="Lucida Sans" w:hAnsi="Lucida Sans"/>
                <w:color w:val="000000" w:themeColor="text1"/>
                <w:sz w:val="20"/>
                <w:szCs w:val="20"/>
              </w:rPr>
              <w:t>161.7</w:t>
            </w:r>
          </w:p>
        </w:tc>
        <w:tc>
          <w:tcPr>
            <w:tcW w:w="3544" w:type="dxa"/>
            <w:tcBorders>
              <w:top w:val="single" w:sz="4" w:space="0" w:color="auto"/>
              <w:left w:val="nil"/>
              <w:bottom w:val="single" w:sz="4" w:space="0" w:color="auto"/>
              <w:right w:val="nil"/>
            </w:tcBorders>
            <w:vAlign w:val="center"/>
          </w:tcPr>
          <w:p w14:paraId="1DAAD6A2" w14:textId="72E45B6E"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color w:val="000000" w:themeColor="text1"/>
                <w:lang w:eastAsia="de-DE"/>
              </w:rPr>
              <w:t>48</w:t>
            </w:r>
          </w:p>
        </w:tc>
        <w:tc>
          <w:tcPr>
            <w:tcW w:w="1842" w:type="dxa"/>
            <w:tcBorders>
              <w:top w:val="single" w:sz="4" w:space="0" w:color="auto"/>
              <w:left w:val="nil"/>
              <w:bottom w:val="single" w:sz="4" w:space="0" w:color="auto"/>
              <w:right w:val="nil"/>
            </w:tcBorders>
            <w:shd w:val="clear" w:color="auto" w:fill="auto"/>
            <w:vAlign w:val="center"/>
          </w:tcPr>
          <w:p w14:paraId="3DF8CE6E" w14:textId="0F7EBC47"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1</w:t>
            </w:r>
          </w:p>
        </w:tc>
        <w:tc>
          <w:tcPr>
            <w:tcW w:w="2552" w:type="dxa"/>
            <w:tcBorders>
              <w:top w:val="single" w:sz="4" w:space="0" w:color="auto"/>
              <w:left w:val="nil"/>
              <w:bottom w:val="single" w:sz="4" w:space="0" w:color="auto"/>
              <w:right w:val="nil"/>
            </w:tcBorders>
          </w:tcPr>
          <w:p w14:paraId="0D143A0A" w14:textId="1D9A8613"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4 700</w:t>
            </w:r>
          </w:p>
        </w:tc>
      </w:tr>
      <w:tr w:rsidR="005B3B6A" w14:paraId="4D4993B0"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0636E110" w14:textId="06541099" w:rsidR="005B3B6A" w:rsidRPr="005B3B6A" w:rsidRDefault="005B3B6A" w:rsidP="005B3B6A">
            <w:pPr>
              <w:spacing w:line="240" w:lineRule="auto"/>
              <w:jc w:val="center"/>
              <w:rPr>
                <w:rFonts w:ascii="Lucida Sans" w:hAnsi="Lucida Sans"/>
                <w:color w:val="000000" w:themeColor="text1"/>
                <w:sz w:val="20"/>
                <w:szCs w:val="20"/>
              </w:rPr>
            </w:pPr>
            <w:r>
              <w:rPr>
                <w:rFonts w:ascii="Lucida Sans" w:hAnsi="Lucida Sans"/>
                <w:color w:val="000000" w:themeColor="text1"/>
                <w:sz w:val="20"/>
                <w:szCs w:val="20"/>
                <w:shd w:val="clear" w:color="auto" w:fill="FFFFFF"/>
              </w:rPr>
              <w:t>5 124</w:t>
            </w:r>
          </w:p>
        </w:tc>
        <w:tc>
          <w:tcPr>
            <w:tcW w:w="3544" w:type="dxa"/>
            <w:tcBorders>
              <w:top w:val="single" w:sz="4" w:space="0" w:color="auto"/>
              <w:left w:val="nil"/>
              <w:bottom w:val="single" w:sz="4" w:space="0" w:color="auto"/>
              <w:right w:val="nil"/>
            </w:tcBorders>
            <w:vAlign w:val="center"/>
          </w:tcPr>
          <w:p w14:paraId="0264C522" w14:textId="46089B86" w:rsidR="005B3B6A" w:rsidRPr="005B3B6A" w:rsidRDefault="005B3B6A" w:rsidP="005B3B6A">
            <w:pPr>
              <w:widowControl w:val="0"/>
              <w:autoSpaceDE w:val="0"/>
              <w:autoSpaceDN w:val="0"/>
              <w:adjustRightInd w:val="0"/>
              <w:spacing w:line="240" w:lineRule="auto"/>
              <w:jc w:val="center"/>
              <w:rPr>
                <w:color w:val="000000" w:themeColor="text1"/>
                <w:lang w:eastAsia="de-DE"/>
              </w:rPr>
            </w:pPr>
            <w:r>
              <w:rPr>
                <w:color w:val="000000" w:themeColor="text1"/>
                <w:lang w:eastAsia="de-DE"/>
              </w:rPr>
              <w:t>44</w:t>
            </w:r>
          </w:p>
        </w:tc>
        <w:tc>
          <w:tcPr>
            <w:tcW w:w="1842" w:type="dxa"/>
            <w:tcBorders>
              <w:top w:val="single" w:sz="4" w:space="0" w:color="auto"/>
              <w:left w:val="nil"/>
              <w:bottom w:val="single" w:sz="4" w:space="0" w:color="auto"/>
              <w:right w:val="nil"/>
            </w:tcBorders>
            <w:shd w:val="clear" w:color="auto" w:fill="auto"/>
            <w:vAlign w:val="center"/>
          </w:tcPr>
          <w:p w14:paraId="6EEB642B" w14:textId="341C157C"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1</w:t>
            </w:r>
          </w:p>
        </w:tc>
        <w:tc>
          <w:tcPr>
            <w:tcW w:w="2552" w:type="dxa"/>
            <w:tcBorders>
              <w:top w:val="single" w:sz="4" w:space="0" w:color="auto"/>
              <w:left w:val="nil"/>
              <w:bottom w:val="single" w:sz="4" w:space="0" w:color="auto"/>
              <w:right w:val="nil"/>
            </w:tcBorders>
          </w:tcPr>
          <w:p w14:paraId="576EB604" w14:textId="168CBE3A"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4 300</w:t>
            </w:r>
          </w:p>
        </w:tc>
      </w:tr>
      <w:tr w:rsidR="005B3B6A" w14:paraId="49ECE872"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1AB3B7C8" w14:textId="251A3A90" w:rsidR="005B3B6A" w:rsidRPr="005B3B6A" w:rsidRDefault="005B3B6A" w:rsidP="005B3B6A">
            <w:pPr>
              <w:spacing w:line="240" w:lineRule="auto"/>
              <w:jc w:val="center"/>
              <w:rPr>
                <w:rFonts w:ascii="Lucida Sans" w:hAnsi="Lucida Sans"/>
                <w:color w:val="000000" w:themeColor="text1"/>
                <w:sz w:val="20"/>
                <w:szCs w:val="20"/>
                <w:lang w:val="en-GB" w:eastAsia="en-GB"/>
              </w:rPr>
            </w:pPr>
            <w:r>
              <w:rPr>
                <w:rFonts w:ascii="Lucida Sans" w:hAnsi="Lucida Sans"/>
                <w:color w:val="000000" w:themeColor="text1"/>
                <w:sz w:val="20"/>
                <w:szCs w:val="20"/>
              </w:rPr>
              <w:t>413.2</w:t>
            </w:r>
          </w:p>
        </w:tc>
        <w:tc>
          <w:tcPr>
            <w:tcW w:w="3544" w:type="dxa"/>
            <w:tcBorders>
              <w:top w:val="single" w:sz="4" w:space="0" w:color="auto"/>
              <w:left w:val="nil"/>
              <w:bottom w:val="single" w:sz="4" w:space="0" w:color="auto"/>
              <w:right w:val="nil"/>
            </w:tcBorders>
            <w:vAlign w:val="center"/>
          </w:tcPr>
          <w:p w14:paraId="7B9E3C42" w14:textId="68DC8A9E" w:rsidR="005B3B6A" w:rsidRPr="005B3B6A" w:rsidRDefault="005B3B6A" w:rsidP="005B3B6A">
            <w:pPr>
              <w:widowControl w:val="0"/>
              <w:autoSpaceDE w:val="0"/>
              <w:autoSpaceDN w:val="0"/>
              <w:adjustRightInd w:val="0"/>
              <w:spacing w:line="240" w:lineRule="auto"/>
              <w:jc w:val="center"/>
              <w:rPr>
                <w:color w:val="000000" w:themeColor="text1"/>
                <w:lang w:eastAsia="de-DE"/>
              </w:rPr>
            </w:pPr>
            <w:r>
              <w:rPr>
                <w:color w:val="000000" w:themeColor="text1"/>
                <w:lang w:eastAsia="de-DE"/>
              </w:rPr>
              <w:t>86</w:t>
            </w:r>
          </w:p>
        </w:tc>
        <w:tc>
          <w:tcPr>
            <w:tcW w:w="1842" w:type="dxa"/>
            <w:tcBorders>
              <w:top w:val="single" w:sz="4" w:space="0" w:color="auto"/>
              <w:left w:val="nil"/>
              <w:bottom w:val="single" w:sz="4" w:space="0" w:color="auto"/>
              <w:right w:val="nil"/>
            </w:tcBorders>
            <w:shd w:val="clear" w:color="auto" w:fill="auto"/>
            <w:vAlign w:val="center"/>
          </w:tcPr>
          <w:p w14:paraId="007AB08F" w14:textId="3F5A483C"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2</w:t>
            </w:r>
          </w:p>
        </w:tc>
        <w:tc>
          <w:tcPr>
            <w:tcW w:w="2552" w:type="dxa"/>
            <w:tcBorders>
              <w:top w:val="single" w:sz="4" w:space="0" w:color="auto"/>
              <w:left w:val="nil"/>
              <w:bottom w:val="single" w:sz="4" w:space="0" w:color="auto"/>
              <w:right w:val="nil"/>
            </w:tcBorders>
          </w:tcPr>
          <w:p w14:paraId="7DD405BC" w14:textId="5CB889A4"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4 200</w:t>
            </w:r>
          </w:p>
        </w:tc>
      </w:tr>
      <w:tr w:rsidR="005B3B6A" w14:paraId="2971A27E"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209E390E" w14:textId="76A365DD" w:rsidR="005B3B6A" w:rsidRDefault="005B3B6A" w:rsidP="005B3B6A">
            <w:pPr>
              <w:spacing w:line="240" w:lineRule="auto"/>
              <w:jc w:val="center"/>
              <w:rPr>
                <w:rFonts w:ascii="Lucida Sans" w:hAnsi="Lucida Sans"/>
                <w:sz w:val="20"/>
                <w:szCs w:val="20"/>
              </w:rPr>
            </w:pPr>
            <w:r>
              <w:rPr>
                <w:rFonts w:ascii="Lucida Sans" w:hAnsi="Lucida Sans"/>
                <w:sz w:val="20"/>
                <w:szCs w:val="20"/>
                <w:shd w:val="clear" w:color="auto" w:fill="FFFFFF"/>
              </w:rPr>
              <w:t>129.64</w:t>
            </w:r>
          </w:p>
        </w:tc>
        <w:tc>
          <w:tcPr>
            <w:tcW w:w="3544" w:type="dxa"/>
            <w:tcBorders>
              <w:top w:val="single" w:sz="4" w:space="0" w:color="auto"/>
              <w:left w:val="nil"/>
              <w:bottom w:val="single" w:sz="4" w:space="0" w:color="auto"/>
              <w:right w:val="nil"/>
            </w:tcBorders>
            <w:vAlign w:val="center"/>
          </w:tcPr>
          <w:p w14:paraId="70FF872E" w14:textId="269061B2" w:rsidR="005B3B6A" w:rsidRDefault="005B3B6A" w:rsidP="005B3B6A">
            <w:pPr>
              <w:widowControl w:val="0"/>
              <w:autoSpaceDE w:val="0"/>
              <w:autoSpaceDN w:val="0"/>
              <w:adjustRightInd w:val="0"/>
              <w:spacing w:line="240" w:lineRule="auto"/>
              <w:jc w:val="center"/>
              <w:rPr>
                <w:lang w:eastAsia="de-DE"/>
              </w:rPr>
            </w:pPr>
            <w:r>
              <w:rPr>
                <w:lang w:eastAsia="de-DE"/>
              </w:rPr>
              <w:t>72</w:t>
            </w:r>
          </w:p>
        </w:tc>
        <w:tc>
          <w:tcPr>
            <w:tcW w:w="1842" w:type="dxa"/>
            <w:tcBorders>
              <w:top w:val="single" w:sz="4" w:space="0" w:color="auto"/>
              <w:left w:val="nil"/>
              <w:bottom w:val="single" w:sz="4" w:space="0" w:color="auto"/>
              <w:right w:val="nil"/>
            </w:tcBorders>
            <w:shd w:val="clear" w:color="auto" w:fill="auto"/>
            <w:vAlign w:val="center"/>
          </w:tcPr>
          <w:p w14:paraId="15F1D94A" w14:textId="0C80014A"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w:t>
            </w:r>
          </w:p>
        </w:tc>
        <w:tc>
          <w:tcPr>
            <w:tcW w:w="2552" w:type="dxa"/>
            <w:tcBorders>
              <w:top w:val="single" w:sz="4" w:space="0" w:color="auto"/>
              <w:left w:val="nil"/>
              <w:bottom w:val="single" w:sz="4" w:space="0" w:color="auto"/>
              <w:right w:val="nil"/>
            </w:tcBorders>
          </w:tcPr>
          <w:p w14:paraId="7A299CCF" w14:textId="758E9356"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3 500</w:t>
            </w:r>
          </w:p>
        </w:tc>
      </w:tr>
      <w:tr w:rsidR="005B3B6A" w14:paraId="2D6BB2ED"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077387D4" w14:textId="7A61C7A8" w:rsidR="005B3B6A" w:rsidRDefault="005B3B6A" w:rsidP="005B3B6A">
            <w:pPr>
              <w:spacing w:line="240" w:lineRule="auto"/>
              <w:jc w:val="center"/>
              <w:rPr>
                <w:rFonts w:ascii="Lucida Sans" w:hAnsi="Lucida Sans"/>
                <w:sz w:val="20"/>
                <w:szCs w:val="20"/>
                <w:shd w:val="clear" w:color="auto" w:fill="FFFFFF"/>
              </w:rPr>
            </w:pPr>
            <w:r>
              <w:rPr>
                <w:rFonts w:ascii="Lucida Sans" w:hAnsi="Lucida Sans"/>
                <w:sz w:val="20"/>
                <w:szCs w:val="20"/>
              </w:rPr>
              <w:t>12 240</w:t>
            </w:r>
          </w:p>
        </w:tc>
        <w:tc>
          <w:tcPr>
            <w:tcW w:w="3544" w:type="dxa"/>
            <w:tcBorders>
              <w:top w:val="single" w:sz="4" w:space="0" w:color="auto"/>
              <w:left w:val="nil"/>
              <w:bottom w:val="single" w:sz="4" w:space="0" w:color="auto"/>
              <w:right w:val="nil"/>
            </w:tcBorders>
            <w:vAlign w:val="center"/>
          </w:tcPr>
          <w:p w14:paraId="762E9180" w14:textId="132B2B1E" w:rsidR="005B3B6A" w:rsidRDefault="005B3B6A" w:rsidP="005B3B6A">
            <w:pPr>
              <w:widowControl w:val="0"/>
              <w:autoSpaceDE w:val="0"/>
              <w:autoSpaceDN w:val="0"/>
              <w:adjustRightInd w:val="0"/>
              <w:spacing w:line="240" w:lineRule="auto"/>
              <w:jc w:val="center"/>
              <w:rPr>
                <w:lang w:eastAsia="de-DE"/>
              </w:rPr>
            </w:pPr>
            <w:r>
              <w:rPr>
                <w:lang w:eastAsia="de-DE"/>
              </w:rPr>
              <w:t>36</w:t>
            </w:r>
          </w:p>
        </w:tc>
        <w:tc>
          <w:tcPr>
            <w:tcW w:w="1842" w:type="dxa"/>
            <w:tcBorders>
              <w:top w:val="single" w:sz="4" w:space="0" w:color="auto"/>
              <w:left w:val="nil"/>
              <w:bottom w:val="single" w:sz="4" w:space="0" w:color="auto"/>
              <w:right w:val="nil"/>
            </w:tcBorders>
            <w:shd w:val="clear" w:color="auto" w:fill="auto"/>
            <w:vAlign w:val="center"/>
          </w:tcPr>
          <w:p w14:paraId="7390D242" w14:textId="0C50D343"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1</w:t>
            </w:r>
          </w:p>
        </w:tc>
        <w:tc>
          <w:tcPr>
            <w:tcW w:w="2552" w:type="dxa"/>
            <w:tcBorders>
              <w:top w:val="single" w:sz="4" w:space="0" w:color="auto"/>
              <w:left w:val="nil"/>
              <w:bottom w:val="single" w:sz="4" w:space="0" w:color="auto"/>
              <w:right w:val="nil"/>
            </w:tcBorders>
          </w:tcPr>
          <w:p w14:paraId="15DF2A6F" w14:textId="09BB7EF7"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3 500</w:t>
            </w:r>
          </w:p>
        </w:tc>
      </w:tr>
      <w:tr w:rsidR="005B3B6A" w14:paraId="0862A5ED"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17BBF655" w14:textId="05A7867E" w:rsidR="005B3B6A" w:rsidRDefault="005B3B6A" w:rsidP="005B3B6A">
            <w:pPr>
              <w:spacing w:line="240" w:lineRule="auto"/>
              <w:jc w:val="center"/>
              <w:rPr>
                <w:rFonts w:ascii="Lucida Sans" w:hAnsi="Lucida Sans"/>
                <w:sz w:val="20"/>
                <w:szCs w:val="20"/>
              </w:rPr>
            </w:pPr>
            <w:r>
              <w:rPr>
                <w:rFonts w:ascii="Lucida Sans" w:hAnsi="Lucida Sans"/>
                <w:sz w:val="20"/>
                <w:szCs w:val="20"/>
                <w:shd w:val="clear" w:color="auto" w:fill="FFFFFF"/>
              </w:rPr>
              <w:lastRenderedPageBreak/>
              <w:t>309.6</w:t>
            </w:r>
          </w:p>
        </w:tc>
        <w:tc>
          <w:tcPr>
            <w:tcW w:w="3544" w:type="dxa"/>
            <w:tcBorders>
              <w:top w:val="single" w:sz="4" w:space="0" w:color="auto"/>
              <w:left w:val="nil"/>
              <w:bottom w:val="single" w:sz="4" w:space="0" w:color="auto"/>
              <w:right w:val="nil"/>
            </w:tcBorders>
            <w:vAlign w:val="center"/>
          </w:tcPr>
          <w:p w14:paraId="20E5D241" w14:textId="7A631E32" w:rsidR="005B3B6A" w:rsidRDefault="005B3B6A" w:rsidP="005B3B6A">
            <w:pPr>
              <w:widowControl w:val="0"/>
              <w:autoSpaceDE w:val="0"/>
              <w:autoSpaceDN w:val="0"/>
              <w:adjustRightInd w:val="0"/>
              <w:spacing w:line="240" w:lineRule="auto"/>
              <w:jc w:val="center"/>
              <w:rPr>
                <w:lang w:eastAsia="de-DE"/>
              </w:rPr>
            </w:pPr>
            <w:r>
              <w:rPr>
                <w:lang w:eastAsia="de-DE"/>
              </w:rPr>
              <w:t>35</w:t>
            </w:r>
          </w:p>
        </w:tc>
        <w:tc>
          <w:tcPr>
            <w:tcW w:w="1842" w:type="dxa"/>
            <w:tcBorders>
              <w:top w:val="single" w:sz="4" w:space="0" w:color="auto"/>
              <w:left w:val="nil"/>
              <w:bottom w:val="single" w:sz="4" w:space="0" w:color="auto"/>
              <w:right w:val="nil"/>
            </w:tcBorders>
            <w:shd w:val="clear" w:color="auto" w:fill="auto"/>
            <w:vAlign w:val="center"/>
          </w:tcPr>
          <w:p w14:paraId="2BBFC402" w14:textId="2B5294A0"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1</w:t>
            </w:r>
          </w:p>
        </w:tc>
        <w:tc>
          <w:tcPr>
            <w:tcW w:w="2552" w:type="dxa"/>
            <w:tcBorders>
              <w:top w:val="single" w:sz="4" w:space="0" w:color="auto"/>
              <w:left w:val="nil"/>
              <w:bottom w:val="single" w:sz="4" w:space="0" w:color="auto"/>
              <w:right w:val="nil"/>
            </w:tcBorders>
          </w:tcPr>
          <w:p w14:paraId="76CF43A2" w14:textId="0FCA4E2D"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3 400</w:t>
            </w:r>
          </w:p>
        </w:tc>
      </w:tr>
      <w:tr w:rsidR="005B3B6A" w14:paraId="3A300124"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4B84232E" w14:textId="5165BA9A" w:rsidR="005B3B6A" w:rsidRDefault="005B3B6A" w:rsidP="005B3B6A">
            <w:pPr>
              <w:spacing w:line="240" w:lineRule="auto"/>
              <w:jc w:val="center"/>
              <w:rPr>
                <w:rFonts w:ascii="Lucida Sans" w:hAnsi="Lucida Sans"/>
                <w:sz w:val="20"/>
                <w:szCs w:val="20"/>
                <w:shd w:val="clear" w:color="auto" w:fill="FFFFFF"/>
              </w:rPr>
            </w:pPr>
            <w:r>
              <w:rPr>
                <w:rFonts w:ascii="Lucida Sans" w:hAnsi="Lucida Sans"/>
                <w:sz w:val="20"/>
                <w:szCs w:val="20"/>
              </w:rPr>
              <w:t>206.6</w:t>
            </w:r>
          </w:p>
        </w:tc>
        <w:tc>
          <w:tcPr>
            <w:tcW w:w="3544" w:type="dxa"/>
            <w:tcBorders>
              <w:top w:val="single" w:sz="4" w:space="0" w:color="auto"/>
              <w:left w:val="nil"/>
              <w:bottom w:val="single" w:sz="4" w:space="0" w:color="auto"/>
              <w:right w:val="nil"/>
            </w:tcBorders>
            <w:vAlign w:val="center"/>
          </w:tcPr>
          <w:p w14:paraId="27466A63" w14:textId="354A72CE" w:rsidR="005B3B6A" w:rsidRDefault="005B3B6A" w:rsidP="005B3B6A">
            <w:pPr>
              <w:widowControl w:val="0"/>
              <w:autoSpaceDE w:val="0"/>
              <w:autoSpaceDN w:val="0"/>
              <w:adjustRightInd w:val="0"/>
              <w:spacing w:line="240" w:lineRule="auto"/>
              <w:jc w:val="center"/>
              <w:rPr>
                <w:lang w:eastAsia="de-DE"/>
              </w:rPr>
            </w:pPr>
            <w:r>
              <w:rPr>
                <w:lang w:eastAsia="de-DE"/>
              </w:rPr>
              <w:t>68</w:t>
            </w:r>
          </w:p>
        </w:tc>
        <w:tc>
          <w:tcPr>
            <w:tcW w:w="1842" w:type="dxa"/>
            <w:tcBorders>
              <w:top w:val="single" w:sz="4" w:space="0" w:color="auto"/>
              <w:left w:val="nil"/>
              <w:bottom w:val="single" w:sz="4" w:space="0" w:color="auto"/>
              <w:right w:val="nil"/>
            </w:tcBorders>
            <w:shd w:val="clear" w:color="auto" w:fill="auto"/>
            <w:vAlign w:val="center"/>
          </w:tcPr>
          <w:p w14:paraId="536C272A" w14:textId="52AAC107"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w:t>
            </w:r>
          </w:p>
        </w:tc>
        <w:tc>
          <w:tcPr>
            <w:tcW w:w="2552" w:type="dxa"/>
            <w:tcBorders>
              <w:top w:val="single" w:sz="4" w:space="0" w:color="auto"/>
              <w:left w:val="nil"/>
              <w:bottom w:val="single" w:sz="4" w:space="0" w:color="auto"/>
              <w:right w:val="nil"/>
            </w:tcBorders>
          </w:tcPr>
          <w:p w14:paraId="77274FDE" w14:textId="7267696A"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3 300</w:t>
            </w:r>
          </w:p>
        </w:tc>
      </w:tr>
      <w:tr w:rsidR="005B3B6A" w14:paraId="5E1DC197"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5EA8A7E7" w14:textId="6D9594FD" w:rsidR="005B3B6A" w:rsidRPr="00976F22" w:rsidRDefault="005B3B6A" w:rsidP="005B3B6A">
            <w:pPr>
              <w:spacing w:line="240" w:lineRule="auto"/>
              <w:jc w:val="center"/>
              <w:rPr>
                <w:rFonts w:ascii="Lucida Sans" w:hAnsi="Lucida Sans"/>
                <w:sz w:val="20"/>
                <w:szCs w:val="20"/>
                <w:lang w:val="en-GB" w:eastAsia="en-GB"/>
              </w:rPr>
            </w:pPr>
            <w:r>
              <w:rPr>
                <w:rFonts w:ascii="Lucida Sans" w:hAnsi="Lucida Sans"/>
                <w:sz w:val="20"/>
                <w:szCs w:val="20"/>
              </w:rPr>
              <w:t>11 632.9</w:t>
            </w:r>
          </w:p>
        </w:tc>
        <w:tc>
          <w:tcPr>
            <w:tcW w:w="3544" w:type="dxa"/>
            <w:tcBorders>
              <w:top w:val="single" w:sz="4" w:space="0" w:color="auto"/>
              <w:left w:val="nil"/>
              <w:bottom w:val="single" w:sz="4" w:space="0" w:color="auto"/>
              <w:right w:val="nil"/>
            </w:tcBorders>
            <w:vAlign w:val="center"/>
          </w:tcPr>
          <w:p w14:paraId="073E435B" w14:textId="6DE0B1EA" w:rsidR="005B3B6A" w:rsidRDefault="005B3B6A" w:rsidP="005B3B6A">
            <w:pPr>
              <w:widowControl w:val="0"/>
              <w:autoSpaceDE w:val="0"/>
              <w:autoSpaceDN w:val="0"/>
              <w:adjustRightInd w:val="0"/>
              <w:spacing w:line="240" w:lineRule="auto"/>
              <w:jc w:val="center"/>
              <w:rPr>
                <w:lang w:eastAsia="de-DE"/>
              </w:rPr>
            </w:pPr>
            <w:r>
              <w:rPr>
                <w:lang w:eastAsia="de-DE"/>
              </w:rPr>
              <w:t>32</w:t>
            </w:r>
          </w:p>
        </w:tc>
        <w:tc>
          <w:tcPr>
            <w:tcW w:w="1842" w:type="dxa"/>
            <w:tcBorders>
              <w:top w:val="single" w:sz="4" w:space="0" w:color="auto"/>
              <w:left w:val="nil"/>
              <w:bottom w:val="single" w:sz="4" w:space="0" w:color="auto"/>
              <w:right w:val="nil"/>
            </w:tcBorders>
            <w:shd w:val="clear" w:color="auto" w:fill="auto"/>
            <w:vAlign w:val="center"/>
          </w:tcPr>
          <w:p w14:paraId="7AAAA5E3" w14:textId="05483B1C"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1</w:t>
            </w:r>
          </w:p>
        </w:tc>
        <w:tc>
          <w:tcPr>
            <w:tcW w:w="2552" w:type="dxa"/>
            <w:tcBorders>
              <w:top w:val="single" w:sz="4" w:space="0" w:color="auto"/>
              <w:left w:val="nil"/>
              <w:bottom w:val="single" w:sz="4" w:space="0" w:color="auto"/>
              <w:right w:val="nil"/>
            </w:tcBorders>
          </w:tcPr>
          <w:p w14:paraId="7FAAFFA1" w14:textId="7C50C14B"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3 100</w:t>
            </w:r>
          </w:p>
        </w:tc>
      </w:tr>
      <w:tr w:rsidR="005B3B6A" w14:paraId="695FA1DB"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3698B2AB" w14:textId="06368C8A" w:rsidR="005B3B6A" w:rsidRDefault="005B3B6A" w:rsidP="005B3B6A">
            <w:pPr>
              <w:spacing w:line="240" w:lineRule="auto"/>
              <w:jc w:val="center"/>
              <w:rPr>
                <w:rFonts w:ascii="Lucida Sans" w:hAnsi="Lucida Sans"/>
                <w:sz w:val="20"/>
                <w:szCs w:val="20"/>
                <w:shd w:val="clear" w:color="auto" w:fill="FFFFFF"/>
              </w:rPr>
            </w:pPr>
            <w:r>
              <w:rPr>
                <w:rFonts w:ascii="Lucida Sans" w:hAnsi="Lucida Sans"/>
                <w:sz w:val="20"/>
                <w:szCs w:val="20"/>
              </w:rPr>
              <w:t>9 293.62</w:t>
            </w:r>
          </w:p>
        </w:tc>
        <w:tc>
          <w:tcPr>
            <w:tcW w:w="3544" w:type="dxa"/>
            <w:tcBorders>
              <w:top w:val="single" w:sz="4" w:space="0" w:color="auto"/>
              <w:left w:val="nil"/>
              <w:bottom w:val="single" w:sz="4" w:space="0" w:color="auto"/>
              <w:right w:val="nil"/>
            </w:tcBorders>
            <w:vAlign w:val="center"/>
          </w:tcPr>
          <w:p w14:paraId="1B0B2AC8" w14:textId="70A27C25" w:rsidR="005B3B6A" w:rsidRDefault="005B3B6A" w:rsidP="005B3B6A">
            <w:pPr>
              <w:widowControl w:val="0"/>
              <w:autoSpaceDE w:val="0"/>
              <w:autoSpaceDN w:val="0"/>
              <w:adjustRightInd w:val="0"/>
              <w:spacing w:line="240" w:lineRule="auto"/>
              <w:jc w:val="center"/>
              <w:rPr>
                <w:lang w:eastAsia="de-DE"/>
              </w:rPr>
            </w:pPr>
            <w:r>
              <w:rPr>
                <w:lang w:eastAsia="de-DE"/>
              </w:rPr>
              <w:t>30</w:t>
            </w:r>
          </w:p>
        </w:tc>
        <w:tc>
          <w:tcPr>
            <w:tcW w:w="1842" w:type="dxa"/>
            <w:tcBorders>
              <w:top w:val="single" w:sz="4" w:space="0" w:color="auto"/>
              <w:left w:val="nil"/>
              <w:bottom w:val="single" w:sz="4" w:space="0" w:color="auto"/>
              <w:right w:val="nil"/>
            </w:tcBorders>
            <w:shd w:val="clear" w:color="auto" w:fill="auto"/>
            <w:vAlign w:val="center"/>
          </w:tcPr>
          <w:p w14:paraId="1674FA46" w14:textId="6367D257"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1</w:t>
            </w:r>
          </w:p>
        </w:tc>
        <w:tc>
          <w:tcPr>
            <w:tcW w:w="2552" w:type="dxa"/>
            <w:tcBorders>
              <w:top w:val="single" w:sz="4" w:space="0" w:color="auto"/>
              <w:left w:val="nil"/>
              <w:bottom w:val="single" w:sz="4" w:space="0" w:color="auto"/>
              <w:right w:val="nil"/>
            </w:tcBorders>
          </w:tcPr>
          <w:p w14:paraId="20B20B13" w14:textId="35FEDA21"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2 900</w:t>
            </w:r>
          </w:p>
        </w:tc>
      </w:tr>
    </w:tbl>
    <w:p w14:paraId="72966F2E" w14:textId="205299A8" w:rsidR="005B3B6A" w:rsidRDefault="005B3B6A" w:rsidP="00080834">
      <w:pPr>
        <w:rPr>
          <w:lang w:eastAsia="de-DE"/>
        </w:rPr>
      </w:pPr>
    </w:p>
    <w:p w14:paraId="1BDD77C2" w14:textId="1816F08E" w:rsidR="005B3B6A" w:rsidRDefault="005B3B6A" w:rsidP="00080834">
      <w:pPr>
        <w:rPr>
          <w:lang w:eastAsia="de-DE"/>
        </w:rPr>
      </w:pPr>
      <w:r>
        <w:rPr>
          <w:lang w:eastAsia="de-DE"/>
        </w:rPr>
        <w:t>Bei genauerer Betrachtung der Daten sind aber nicht nur die Beträge mit der größten Abweichung interessant, sondern auch welche die lediglich sehr gering voneinander abweichen. Die in</w:t>
      </w:r>
      <w:r w:rsidR="00333F45">
        <w:rPr>
          <w:lang w:eastAsia="de-DE"/>
        </w:rPr>
        <w:t xml:space="preserve"> </w:t>
      </w:r>
      <w:r w:rsidR="00333F45">
        <w:rPr>
          <w:lang w:eastAsia="de-DE"/>
        </w:rPr>
        <w:fldChar w:fldCharType="begin"/>
      </w:r>
      <w:r w:rsidR="00333F45">
        <w:rPr>
          <w:lang w:eastAsia="de-DE"/>
        </w:rPr>
        <w:instrText xml:space="preserve"> REF _Ref43562488 \h </w:instrText>
      </w:r>
      <w:r w:rsidR="00333F45">
        <w:rPr>
          <w:lang w:eastAsia="de-DE"/>
        </w:rPr>
      </w:r>
      <w:r w:rsidR="00333F45">
        <w:rPr>
          <w:lang w:eastAsia="de-DE"/>
        </w:rPr>
        <w:fldChar w:fldCharType="separate"/>
      </w:r>
      <w:r w:rsidR="00333F45">
        <w:t xml:space="preserve">Tabelle </w:t>
      </w:r>
      <w:r w:rsidR="00333F45">
        <w:rPr>
          <w:noProof/>
        </w:rPr>
        <w:t>5</w:t>
      </w:r>
      <w:r w:rsidR="00333F45">
        <w:rPr>
          <w:lang w:eastAsia="de-DE"/>
        </w:rPr>
        <w:fldChar w:fldCharType="end"/>
      </w:r>
      <w:r w:rsidR="00333F45">
        <w:rPr>
          <w:lang w:eastAsia="de-DE"/>
        </w:rPr>
        <w:t xml:space="preserve"> enthaltenen Daten, zeigen die 10 Beträge mit der geringsten Abweichung. Derartige Beträge könnten auf eine einmalige doppelt ausgestellt Rechnung hindeuten.</w:t>
      </w:r>
    </w:p>
    <w:p w14:paraId="58B532AA" w14:textId="77777777" w:rsidR="005B3B6A" w:rsidRDefault="005B3B6A" w:rsidP="00080834">
      <w:pPr>
        <w:rPr>
          <w:lang w:eastAsia="de-DE"/>
        </w:rPr>
      </w:pPr>
    </w:p>
    <w:p w14:paraId="35ED23AD" w14:textId="1D2C0242" w:rsidR="00333F45" w:rsidRDefault="00333F45" w:rsidP="00333F45">
      <w:pPr>
        <w:pStyle w:val="Caption"/>
        <w:keepNext/>
      </w:pPr>
      <w:bookmarkStart w:id="52" w:name="_Ref43562488"/>
      <w:r>
        <w:t xml:space="preserve">Tabelle </w:t>
      </w:r>
      <w:r>
        <w:fldChar w:fldCharType="begin"/>
      </w:r>
      <w:r>
        <w:instrText xml:space="preserve"> SEQ Tabelle \* ARABIC </w:instrText>
      </w:r>
      <w:r>
        <w:fldChar w:fldCharType="separate"/>
      </w:r>
      <w:r>
        <w:rPr>
          <w:noProof/>
        </w:rPr>
        <w:t>5</w:t>
      </w:r>
      <w:r>
        <w:fldChar w:fldCharType="end"/>
      </w:r>
      <w:bookmarkEnd w:id="52"/>
      <w:r>
        <w:t>. Beträge mit der geringste Abweichung</w:t>
      </w:r>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5B3B6A" w14:paraId="562E3FF7"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7A5AF1AD"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544" w:type="dxa"/>
            <w:tcBorders>
              <w:top w:val="single" w:sz="4" w:space="0" w:color="auto"/>
              <w:left w:val="nil"/>
              <w:bottom w:val="single" w:sz="4" w:space="0" w:color="auto"/>
              <w:right w:val="nil"/>
            </w:tcBorders>
            <w:vAlign w:val="center"/>
          </w:tcPr>
          <w:p w14:paraId="0DF6800C"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449B0C20"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(2013)</w:t>
            </w:r>
          </w:p>
        </w:tc>
        <w:tc>
          <w:tcPr>
            <w:tcW w:w="2552" w:type="dxa"/>
            <w:tcBorders>
              <w:top w:val="single" w:sz="4" w:space="0" w:color="auto"/>
              <w:left w:val="nil"/>
              <w:bottom w:val="single" w:sz="4" w:space="0" w:color="auto"/>
              <w:right w:val="nil"/>
            </w:tcBorders>
          </w:tcPr>
          <w:p w14:paraId="0B2CF135" w14:textId="77777777" w:rsidR="005B3B6A" w:rsidRDefault="005B3B6A" w:rsidP="005B3B6A">
            <w:pPr>
              <w:widowControl w:val="0"/>
              <w:autoSpaceDE w:val="0"/>
              <w:autoSpaceDN w:val="0"/>
              <w:adjustRightInd w:val="0"/>
              <w:spacing w:line="240" w:lineRule="auto"/>
              <w:jc w:val="center"/>
              <w:rPr>
                <w:rFonts w:cs="Arial"/>
                <w:b/>
                <w:szCs w:val="20"/>
                <w:lang w:val="de-AT"/>
              </w:rPr>
            </w:pPr>
            <w:r>
              <w:rPr>
                <w:rFonts w:cs="Arial"/>
                <w:b/>
                <w:szCs w:val="20"/>
                <w:lang w:val="de-AT"/>
              </w:rPr>
              <w:t>Abweichung in %</w:t>
            </w:r>
          </w:p>
        </w:tc>
      </w:tr>
      <w:tr w:rsidR="005B3B6A" w14:paraId="16A4FB5A"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4758CC09" w14:textId="3D2D27BE"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ascii="Lucida Sans" w:hAnsi="Lucida Sans"/>
                <w:color w:val="000000" w:themeColor="text1"/>
                <w:sz w:val="20"/>
                <w:szCs w:val="20"/>
                <w:shd w:val="clear" w:color="auto" w:fill="FFFFFF"/>
              </w:rPr>
              <w:t>5 440.00</w:t>
            </w:r>
          </w:p>
        </w:tc>
        <w:tc>
          <w:tcPr>
            <w:tcW w:w="3544" w:type="dxa"/>
            <w:tcBorders>
              <w:top w:val="single" w:sz="4" w:space="0" w:color="auto"/>
              <w:left w:val="nil"/>
              <w:bottom w:val="single" w:sz="4" w:space="0" w:color="auto"/>
              <w:right w:val="nil"/>
            </w:tcBorders>
            <w:vAlign w:val="center"/>
          </w:tcPr>
          <w:p w14:paraId="34983EED" w14:textId="50124E7C"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color w:val="000000" w:themeColor="text1"/>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4FB2D2C7" w14:textId="22CA109F"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39</w:t>
            </w:r>
          </w:p>
        </w:tc>
        <w:tc>
          <w:tcPr>
            <w:tcW w:w="2552" w:type="dxa"/>
            <w:tcBorders>
              <w:top w:val="single" w:sz="4" w:space="0" w:color="auto"/>
              <w:left w:val="nil"/>
              <w:bottom w:val="single" w:sz="4" w:space="0" w:color="auto"/>
              <w:right w:val="nil"/>
            </w:tcBorders>
          </w:tcPr>
          <w:p w14:paraId="1A4CFD7A" w14:textId="452071B3"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5</w:t>
            </w:r>
            <w:r w:rsidR="00333F45">
              <w:rPr>
                <w:rFonts w:cs="Arial"/>
                <w:color w:val="000000" w:themeColor="text1"/>
                <w:szCs w:val="20"/>
                <w:lang w:val="de-AT"/>
              </w:rPr>
              <w:t>.13</w:t>
            </w:r>
          </w:p>
        </w:tc>
      </w:tr>
      <w:tr w:rsidR="005B3B6A" w14:paraId="5AEE40B4"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524B70DA" w14:textId="3F777C80" w:rsidR="005B3B6A" w:rsidRPr="005B3B6A" w:rsidRDefault="005B3B6A" w:rsidP="005B3B6A">
            <w:pPr>
              <w:spacing w:line="240" w:lineRule="auto"/>
              <w:jc w:val="center"/>
              <w:rPr>
                <w:rFonts w:ascii="Lucida Sans" w:hAnsi="Lucida Sans"/>
                <w:color w:val="000000" w:themeColor="text1"/>
                <w:sz w:val="20"/>
                <w:szCs w:val="20"/>
                <w:lang w:val="en-GB" w:eastAsia="en-GB"/>
              </w:rPr>
            </w:pPr>
            <w:r>
              <w:rPr>
                <w:rFonts w:ascii="Lucida Sans" w:hAnsi="Lucida Sans"/>
                <w:color w:val="000000" w:themeColor="text1"/>
                <w:sz w:val="20"/>
                <w:szCs w:val="20"/>
              </w:rPr>
              <w:t>5 400.00</w:t>
            </w:r>
          </w:p>
        </w:tc>
        <w:tc>
          <w:tcPr>
            <w:tcW w:w="3544" w:type="dxa"/>
            <w:tcBorders>
              <w:top w:val="single" w:sz="4" w:space="0" w:color="auto"/>
              <w:left w:val="nil"/>
              <w:bottom w:val="single" w:sz="4" w:space="0" w:color="auto"/>
              <w:right w:val="nil"/>
            </w:tcBorders>
            <w:vAlign w:val="center"/>
          </w:tcPr>
          <w:p w14:paraId="33354E23" w14:textId="373BA399"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22</w:t>
            </w:r>
          </w:p>
        </w:tc>
        <w:tc>
          <w:tcPr>
            <w:tcW w:w="1842" w:type="dxa"/>
            <w:tcBorders>
              <w:top w:val="single" w:sz="4" w:space="0" w:color="auto"/>
              <w:left w:val="nil"/>
              <w:bottom w:val="single" w:sz="4" w:space="0" w:color="auto"/>
              <w:right w:val="nil"/>
            </w:tcBorders>
            <w:shd w:val="clear" w:color="auto" w:fill="auto"/>
            <w:vAlign w:val="center"/>
          </w:tcPr>
          <w:p w14:paraId="1F03609F" w14:textId="5563FF69"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20</w:t>
            </w:r>
          </w:p>
        </w:tc>
        <w:tc>
          <w:tcPr>
            <w:tcW w:w="2552" w:type="dxa"/>
            <w:tcBorders>
              <w:top w:val="single" w:sz="4" w:space="0" w:color="auto"/>
              <w:left w:val="nil"/>
              <w:bottom w:val="single" w:sz="4" w:space="0" w:color="auto"/>
              <w:right w:val="nil"/>
            </w:tcBorders>
          </w:tcPr>
          <w:p w14:paraId="5F9E6750" w14:textId="55B77BB8"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10</w:t>
            </w:r>
            <w:r w:rsidR="00333F45">
              <w:rPr>
                <w:rFonts w:cs="Arial"/>
                <w:color w:val="000000" w:themeColor="text1"/>
                <w:szCs w:val="20"/>
                <w:lang w:val="de-AT"/>
              </w:rPr>
              <w:t>.00</w:t>
            </w:r>
          </w:p>
        </w:tc>
      </w:tr>
      <w:tr w:rsidR="005B3B6A" w14:paraId="71AD1970"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01350EAA" w14:textId="09A0720D" w:rsidR="005B3B6A" w:rsidRPr="005B3B6A" w:rsidRDefault="005B3B6A" w:rsidP="005B3B6A">
            <w:pPr>
              <w:spacing w:line="240" w:lineRule="auto"/>
              <w:jc w:val="center"/>
              <w:rPr>
                <w:rFonts w:ascii="Lucida Sans" w:hAnsi="Lucida Sans"/>
                <w:color w:val="000000" w:themeColor="text1"/>
                <w:sz w:val="20"/>
                <w:szCs w:val="20"/>
              </w:rPr>
            </w:pPr>
            <w:r>
              <w:rPr>
                <w:rFonts w:ascii="Lucida Sans" w:hAnsi="Lucida Sans"/>
                <w:color w:val="000000" w:themeColor="text1"/>
                <w:sz w:val="20"/>
                <w:szCs w:val="20"/>
                <w:shd w:val="clear" w:color="auto" w:fill="FFFFFF"/>
              </w:rPr>
              <w:t>4 800.00</w:t>
            </w:r>
          </w:p>
        </w:tc>
        <w:tc>
          <w:tcPr>
            <w:tcW w:w="3544" w:type="dxa"/>
            <w:tcBorders>
              <w:top w:val="single" w:sz="4" w:space="0" w:color="auto"/>
              <w:left w:val="nil"/>
              <w:bottom w:val="single" w:sz="4" w:space="0" w:color="auto"/>
              <w:right w:val="nil"/>
            </w:tcBorders>
            <w:vAlign w:val="center"/>
          </w:tcPr>
          <w:p w14:paraId="6B8037FE" w14:textId="0E61D148" w:rsidR="005B3B6A" w:rsidRPr="005B3B6A" w:rsidRDefault="005B3B6A" w:rsidP="005B3B6A">
            <w:pPr>
              <w:widowControl w:val="0"/>
              <w:autoSpaceDE w:val="0"/>
              <w:autoSpaceDN w:val="0"/>
              <w:adjustRightInd w:val="0"/>
              <w:spacing w:line="240" w:lineRule="auto"/>
              <w:jc w:val="center"/>
              <w:rPr>
                <w:color w:val="000000" w:themeColor="text1"/>
                <w:lang w:eastAsia="de-DE"/>
              </w:rPr>
            </w:pPr>
            <w:r>
              <w:rPr>
                <w:color w:val="000000" w:themeColor="text1"/>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30F0F9DF" w14:textId="7BBBFACD"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64</w:t>
            </w:r>
          </w:p>
        </w:tc>
        <w:tc>
          <w:tcPr>
            <w:tcW w:w="2552" w:type="dxa"/>
            <w:tcBorders>
              <w:top w:val="single" w:sz="4" w:space="0" w:color="auto"/>
              <w:left w:val="nil"/>
              <w:bottom w:val="single" w:sz="4" w:space="0" w:color="auto"/>
              <w:right w:val="nil"/>
            </w:tcBorders>
          </w:tcPr>
          <w:p w14:paraId="27AEA2ED" w14:textId="5460DB5D"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1</w:t>
            </w:r>
            <w:r w:rsidR="00333F45">
              <w:rPr>
                <w:rFonts w:cs="Arial"/>
                <w:color w:val="000000" w:themeColor="text1"/>
                <w:szCs w:val="20"/>
                <w:lang w:val="de-AT"/>
              </w:rPr>
              <w:t>.56</w:t>
            </w:r>
          </w:p>
        </w:tc>
      </w:tr>
      <w:tr w:rsidR="005B3B6A" w14:paraId="2DA4EF8D"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18B5D87F" w14:textId="4A3F3A97" w:rsidR="005B3B6A" w:rsidRPr="005B3B6A" w:rsidRDefault="005B3B6A" w:rsidP="005B3B6A">
            <w:pPr>
              <w:spacing w:line="240" w:lineRule="auto"/>
              <w:jc w:val="center"/>
              <w:rPr>
                <w:rFonts w:ascii="Lucida Sans" w:hAnsi="Lucida Sans"/>
                <w:color w:val="000000" w:themeColor="text1"/>
                <w:sz w:val="20"/>
                <w:szCs w:val="20"/>
                <w:lang w:val="en-GB" w:eastAsia="en-GB"/>
              </w:rPr>
            </w:pPr>
            <w:r>
              <w:rPr>
                <w:rFonts w:ascii="Lucida Sans" w:hAnsi="Lucida Sans"/>
                <w:color w:val="000000" w:themeColor="text1"/>
                <w:sz w:val="20"/>
                <w:szCs w:val="20"/>
              </w:rPr>
              <w:t>3 840.00</w:t>
            </w:r>
          </w:p>
        </w:tc>
        <w:tc>
          <w:tcPr>
            <w:tcW w:w="3544" w:type="dxa"/>
            <w:tcBorders>
              <w:top w:val="single" w:sz="4" w:space="0" w:color="auto"/>
              <w:left w:val="nil"/>
              <w:bottom w:val="single" w:sz="4" w:space="0" w:color="auto"/>
              <w:right w:val="nil"/>
            </w:tcBorders>
            <w:vAlign w:val="center"/>
          </w:tcPr>
          <w:p w14:paraId="133F4EE4" w14:textId="54B74530" w:rsidR="005B3B6A" w:rsidRPr="005B3B6A" w:rsidRDefault="005B3B6A" w:rsidP="005B3B6A">
            <w:pPr>
              <w:widowControl w:val="0"/>
              <w:autoSpaceDE w:val="0"/>
              <w:autoSpaceDN w:val="0"/>
              <w:adjustRightInd w:val="0"/>
              <w:spacing w:line="240" w:lineRule="auto"/>
              <w:jc w:val="center"/>
              <w:rPr>
                <w:color w:val="000000" w:themeColor="text1"/>
                <w:lang w:eastAsia="de-DE"/>
              </w:rPr>
            </w:pPr>
            <w:r>
              <w:rPr>
                <w:color w:val="000000" w:themeColor="text1"/>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7EC230A1" w14:textId="6ABB5E7B" w:rsidR="005B3B6A" w:rsidRPr="005B3B6A" w:rsidRDefault="005B3B6A"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23</w:t>
            </w:r>
          </w:p>
        </w:tc>
        <w:tc>
          <w:tcPr>
            <w:tcW w:w="2552" w:type="dxa"/>
            <w:tcBorders>
              <w:top w:val="single" w:sz="4" w:space="0" w:color="auto"/>
              <w:left w:val="nil"/>
              <w:bottom w:val="single" w:sz="4" w:space="0" w:color="auto"/>
              <w:right w:val="nil"/>
            </w:tcBorders>
          </w:tcPr>
          <w:p w14:paraId="7AD08C57" w14:textId="3F5F964F" w:rsidR="005B3B6A" w:rsidRPr="005B3B6A" w:rsidRDefault="00333F45" w:rsidP="005B3B6A">
            <w:pPr>
              <w:widowControl w:val="0"/>
              <w:autoSpaceDE w:val="0"/>
              <w:autoSpaceDN w:val="0"/>
              <w:adjustRightInd w:val="0"/>
              <w:spacing w:line="240" w:lineRule="auto"/>
              <w:jc w:val="center"/>
              <w:rPr>
                <w:rFonts w:cs="Arial"/>
                <w:color w:val="000000" w:themeColor="text1"/>
                <w:szCs w:val="20"/>
                <w:lang w:val="de-AT"/>
              </w:rPr>
            </w:pPr>
            <w:r>
              <w:rPr>
                <w:rFonts w:cs="Arial"/>
                <w:color w:val="000000" w:themeColor="text1"/>
                <w:szCs w:val="20"/>
                <w:lang w:val="de-AT"/>
              </w:rPr>
              <w:t>4.35</w:t>
            </w:r>
          </w:p>
        </w:tc>
      </w:tr>
      <w:tr w:rsidR="005B3B6A" w14:paraId="44098AD9"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2B86B723" w14:textId="435F6FB7" w:rsidR="005B3B6A" w:rsidRDefault="005B3B6A" w:rsidP="005B3B6A">
            <w:pPr>
              <w:spacing w:line="240" w:lineRule="auto"/>
              <w:jc w:val="center"/>
              <w:rPr>
                <w:rFonts w:ascii="Lucida Sans" w:hAnsi="Lucida Sans"/>
                <w:sz w:val="20"/>
                <w:szCs w:val="20"/>
              </w:rPr>
            </w:pPr>
            <w:r>
              <w:rPr>
                <w:rFonts w:ascii="Lucida Sans" w:hAnsi="Lucida Sans"/>
                <w:sz w:val="20"/>
                <w:szCs w:val="20"/>
                <w:shd w:val="clear" w:color="auto" w:fill="FFFFFF"/>
              </w:rPr>
              <w:t>2 600.00</w:t>
            </w:r>
          </w:p>
        </w:tc>
        <w:tc>
          <w:tcPr>
            <w:tcW w:w="3544" w:type="dxa"/>
            <w:tcBorders>
              <w:top w:val="single" w:sz="4" w:space="0" w:color="auto"/>
              <w:left w:val="nil"/>
              <w:bottom w:val="single" w:sz="4" w:space="0" w:color="auto"/>
              <w:right w:val="nil"/>
            </w:tcBorders>
            <w:vAlign w:val="center"/>
          </w:tcPr>
          <w:p w14:paraId="6A2C750E" w14:textId="722B0D26" w:rsidR="005B3B6A" w:rsidRDefault="005B3B6A" w:rsidP="005B3B6A">
            <w:pPr>
              <w:widowControl w:val="0"/>
              <w:autoSpaceDE w:val="0"/>
              <w:autoSpaceDN w:val="0"/>
              <w:adjustRightInd w:val="0"/>
              <w:spacing w:line="240" w:lineRule="auto"/>
              <w:jc w:val="center"/>
              <w:rPr>
                <w:lang w:eastAsia="de-DE"/>
              </w:rPr>
            </w:pPr>
            <w:r>
              <w:rPr>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469394E5" w14:textId="0DEBE049"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27</w:t>
            </w:r>
          </w:p>
        </w:tc>
        <w:tc>
          <w:tcPr>
            <w:tcW w:w="2552" w:type="dxa"/>
            <w:tcBorders>
              <w:top w:val="single" w:sz="4" w:space="0" w:color="auto"/>
              <w:left w:val="nil"/>
              <w:bottom w:val="single" w:sz="4" w:space="0" w:color="auto"/>
              <w:right w:val="nil"/>
            </w:tcBorders>
          </w:tcPr>
          <w:p w14:paraId="26C3E3DE" w14:textId="6A397F77" w:rsidR="005B3B6A" w:rsidRDefault="00333F45" w:rsidP="005B3B6A">
            <w:pPr>
              <w:widowControl w:val="0"/>
              <w:autoSpaceDE w:val="0"/>
              <w:autoSpaceDN w:val="0"/>
              <w:adjustRightInd w:val="0"/>
              <w:spacing w:line="240" w:lineRule="auto"/>
              <w:jc w:val="center"/>
              <w:rPr>
                <w:rFonts w:cs="Arial"/>
                <w:szCs w:val="20"/>
                <w:lang w:val="de-AT"/>
              </w:rPr>
            </w:pPr>
            <w:r>
              <w:rPr>
                <w:rFonts w:cs="Arial"/>
                <w:szCs w:val="20"/>
                <w:lang w:val="de-AT"/>
              </w:rPr>
              <w:t>7.41</w:t>
            </w:r>
          </w:p>
        </w:tc>
      </w:tr>
      <w:tr w:rsidR="005B3B6A" w14:paraId="13400904"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3D208072" w14:textId="173A0F4E" w:rsidR="005B3B6A" w:rsidRDefault="005B3B6A" w:rsidP="005B3B6A">
            <w:pPr>
              <w:spacing w:line="240" w:lineRule="auto"/>
              <w:jc w:val="center"/>
              <w:rPr>
                <w:rFonts w:ascii="Lucida Sans" w:hAnsi="Lucida Sans"/>
                <w:sz w:val="20"/>
                <w:szCs w:val="20"/>
                <w:shd w:val="clear" w:color="auto" w:fill="FFFFFF"/>
              </w:rPr>
            </w:pPr>
            <w:r>
              <w:rPr>
                <w:rFonts w:ascii="Lucida Sans" w:hAnsi="Lucida Sans"/>
                <w:sz w:val="20"/>
                <w:szCs w:val="20"/>
              </w:rPr>
              <w:t>2 400.00</w:t>
            </w:r>
          </w:p>
        </w:tc>
        <w:tc>
          <w:tcPr>
            <w:tcW w:w="3544" w:type="dxa"/>
            <w:tcBorders>
              <w:top w:val="single" w:sz="4" w:space="0" w:color="auto"/>
              <w:left w:val="nil"/>
              <w:bottom w:val="single" w:sz="4" w:space="0" w:color="auto"/>
              <w:right w:val="nil"/>
            </w:tcBorders>
            <w:vAlign w:val="center"/>
          </w:tcPr>
          <w:p w14:paraId="22EC788C" w14:textId="31003961" w:rsidR="005B3B6A" w:rsidRDefault="005B3B6A" w:rsidP="005B3B6A">
            <w:pPr>
              <w:widowControl w:val="0"/>
              <w:autoSpaceDE w:val="0"/>
              <w:autoSpaceDN w:val="0"/>
              <w:adjustRightInd w:val="0"/>
              <w:spacing w:line="240" w:lineRule="auto"/>
              <w:jc w:val="center"/>
              <w:rPr>
                <w:lang w:eastAsia="de-DE"/>
              </w:rPr>
            </w:pPr>
            <w:r>
              <w:rPr>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4D9523F" w14:textId="009A5CFC"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77</w:t>
            </w:r>
          </w:p>
        </w:tc>
        <w:tc>
          <w:tcPr>
            <w:tcW w:w="2552" w:type="dxa"/>
            <w:tcBorders>
              <w:top w:val="single" w:sz="4" w:space="0" w:color="auto"/>
              <w:left w:val="nil"/>
              <w:bottom w:val="single" w:sz="4" w:space="0" w:color="auto"/>
              <w:right w:val="nil"/>
            </w:tcBorders>
          </w:tcPr>
          <w:p w14:paraId="00352E5B" w14:textId="2BB1D190" w:rsidR="005B3B6A" w:rsidRDefault="00333F45" w:rsidP="005B3B6A">
            <w:pPr>
              <w:widowControl w:val="0"/>
              <w:autoSpaceDE w:val="0"/>
              <w:autoSpaceDN w:val="0"/>
              <w:adjustRightInd w:val="0"/>
              <w:spacing w:line="240" w:lineRule="auto"/>
              <w:jc w:val="center"/>
              <w:rPr>
                <w:rFonts w:cs="Arial"/>
                <w:szCs w:val="20"/>
                <w:lang w:val="de-AT"/>
              </w:rPr>
            </w:pPr>
            <w:r>
              <w:rPr>
                <w:rFonts w:cs="Arial"/>
                <w:szCs w:val="20"/>
                <w:lang w:val="de-AT"/>
              </w:rPr>
              <w:t>1.30</w:t>
            </w:r>
          </w:p>
        </w:tc>
      </w:tr>
      <w:tr w:rsidR="005B3B6A" w14:paraId="149CF623"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1AA69B86" w14:textId="103C0FB2" w:rsidR="005B3B6A" w:rsidRDefault="005B3B6A" w:rsidP="005B3B6A">
            <w:pPr>
              <w:spacing w:line="240" w:lineRule="auto"/>
              <w:jc w:val="center"/>
              <w:rPr>
                <w:rFonts w:ascii="Lucida Sans" w:hAnsi="Lucida Sans"/>
                <w:sz w:val="20"/>
                <w:szCs w:val="20"/>
              </w:rPr>
            </w:pPr>
            <w:r>
              <w:rPr>
                <w:rFonts w:ascii="Lucida Sans" w:hAnsi="Lucida Sans"/>
                <w:sz w:val="20"/>
                <w:szCs w:val="20"/>
                <w:shd w:val="clear" w:color="auto" w:fill="FFFFFF"/>
              </w:rPr>
              <w:t>2 300.00</w:t>
            </w:r>
          </w:p>
        </w:tc>
        <w:tc>
          <w:tcPr>
            <w:tcW w:w="3544" w:type="dxa"/>
            <w:tcBorders>
              <w:top w:val="single" w:sz="4" w:space="0" w:color="auto"/>
              <w:left w:val="nil"/>
              <w:bottom w:val="single" w:sz="4" w:space="0" w:color="auto"/>
              <w:right w:val="nil"/>
            </w:tcBorders>
            <w:vAlign w:val="center"/>
          </w:tcPr>
          <w:p w14:paraId="04A926F3" w14:textId="56D8D0B5" w:rsidR="005B3B6A" w:rsidRDefault="005B3B6A" w:rsidP="005B3B6A">
            <w:pPr>
              <w:widowControl w:val="0"/>
              <w:autoSpaceDE w:val="0"/>
              <w:autoSpaceDN w:val="0"/>
              <w:adjustRightInd w:val="0"/>
              <w:spacing w:line="240" w:lineRule="auto"/>
              <w:jc w:val="center"/>
              <w:rPr>
                <w:lang w:eastAsia="de-DE"/>
              </w:rPr>
            </w:pPr>
            <w:r>
              <w:rPr>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6847F7F2" w14:textId="2F6F3A73"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23</w:t>
            </w:r>
          </w:p>
        </w:tc>
        <w:tc>
          <w:tcPr>
            <w:tcW w:w="2552" w:type="dxa"/>
            <w:tcBorders>
              <w:top w:val="single" w:sz="4" w:space="0" w:color="auto"/>
              <w:left w:val="nil"/>
              <w:bottom w:val="single" w:sz="4" w:space="0" w:color="auto"/>
              <w:right w:val="nil"/>
            </w:tcBorders>
          </w:tcPr>
          <w:p w14:paraId="2BFFEFBD" w14:textId="1B7F8857" w:rsidR="005B3B6A" w:rsidRDefault="00333F45" w:rsidP="005B3B6A">
            <w:pPr>
              <w:widowControl w:val="0"/>
              <w:autoSpaceDE w:val="0"/>
              <w:autoSpaceDN w:val="0"/>
              <w:adjustRightInd w:val="0"/>
              <w:spacing w:line="240" w:lineRule="auto"/>
              <w:jc w:val="center"/>
              <w:rPr>
                <w:rFonts w:cs="Arial"/>
                <w:szCs w:val="20"/>
                <w:lang w:val="de-AT"/>
              </w:rPr>
            </w:pPr>
            <w:r>
              <w:rPr>
                <w:rFonts w:cs="Arial"/>
                <w:szCs w:val="20"/>
                <w:lang w:val="de-AT"/>
              </w:rPr>
              <w:t>8.70</w:t>
            </w:r>
          </w:p>
        </w:tc>
      </w:tr>
      <w:tr w:rsidR="005B3B6A" w14:paraId="0D67D334"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649B5356" w14:textId="7916B073" w:rsidR="005B3B6A" w:rsidRDefault="005B3B6A" w:rsidP="005B3B6A">
            <w:pPr>
              <w:spacing w:line="240" w:lineRule="auto"/>
              <w:jc w:val="center"/>
              <w:rPr>
                <w:rFonts w:ascii="Lucida Sans" w:hAnsi="Lucida Sans"/>
                <w:sz w:val="20"/>
                <w:szCs w:val="20"/>
                <w:shd w:val="clear" w:color="auto" w:fill="FFFFFF"/>
              </w:rPr>
            </w:pPr>
            <w:r>
              <w:rPr>
                <w:rFonts w:ascii="Lucida Sans" w:hAnsi="Lucida Sans"/>
                <w:sz w:val="20"/>
                <w:szCs w:val="20"/>
              </w:rPr>
              <w:t>1 720.00</w:t>
            </w:r>
          </w:p>
        </w:tc>
        <w:tc>
          <w:tcPr>
            <w:tcW w:w="3544" w:type="dxa"/>
            <w:tcBorders>
              <w:top w:val="single" w:sz="4" w:space="0" w:color="auto"/>
              <w:left w:val="nil"/>
              <w:bottom w:val="single" w:sz="4" w:space="0" w:color="auto"/>
              <w:right w:val="nil"/>
            </w:tcBorders>
            <w:vAlign w:val="center"/>
          </w:tcPr>
          <w:p w14:paraId="35D8F40B" w14:textId="1256CA6E" w:rsidR="005B3B6A" w:rsidRDefault="005B3B6A" w:rsidP="005B3B6A">
            <w:pPr>
              <w:widowControl w:val="0"/>
              <w:autoSpaceDE w:val="0"/>
              <w:autoSpaceDN w:val="0"/>
              <w:adjustRightInd w:val="0"/>
              <w:spacing w:line="240" w:lineRule="auto"/>
              <w:jc w:val="center"/>
              <w:rPr>
                <w:lang w:eastAsia="de-DE"/>
              </w:rPr>
            </w:pPr>
            <w:r>
              <w:rPr>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5F170FC1" w14:textId="5914449E"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23</w:t>
            </w:r>
          </w:p>
        </w:tc>
        <w:tc>
          <w:tcPr>
            <w:tcW w:w="2552" w:type="dxa"/>
            <w:tcBorders>
              <w:top w:val="single" w:sz="4" w:space="0" w:color="auto"/>
              <w:left w:val="nil"/>
              <w:bottom w:val="single" w:sz="4" w:space="0" w:color="auto"/>
              <w:right w:val="nil"/>
            </w:tcBorders>
          </w:tcPr>
          <w:p w14:paraId="12C43D14" w14:textId="6A3AFAF8" w:rsidR="005B3B6A" w:rsidRDefault="00333F45" w:rsidP="005B3B6A">
            <w:pPr>
              <w:widowControl w:val="0"/>
              <w:autoSpaceDE w:val="0"/>
              <w:autoSpaceDN w:val="0"/>
              <w:adjustRightInd w:val="0"/>
              <w:spacing w:line="240" w:lineRule="auto"/>
              <w:jc w:val="center"/>
              <w:rPr>
                <w:rFonts w:cs="Arial"/>
                <w:szCs w:val="20"/>
                <w:lang w:val="de-AT"/>
              </w:rPr>
            </w:pPr>
            <w:r>
              <w:rPr>
                <w:rFonts w:cs="Arial"/>
                <w:szCs w:val="20"/>
                <w:lang w:val="de-AT"/>
              </w:rPr>
              <w:t>8.70</w:t>
            </w:r>
          </w:p>
        </w:tc>
      </w:tr>
      <w:tr w:rsidR="005B3B6A" w14:paraId="677C2091"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631E2870" w14:textId="7A0954AD" w:rsidR="005B3B6A" w:rsidRPr="00976F22" w:rsidRDefault="005B3B6A" w:rsidP="005B3B6A">
            <w:pPr>
              <w:spacing w:line="240" w:lineRule="auto"/>
              <w:jc w:val="center"/>
              <w:rPr>
                <w:rFonts w:ascii="Lucida Sans" w:hAnsi="Lucida Sans"/>
                <w:sz w:val="20"/>
                <w:szCs w:val="20"/>
                <w:lang w:val="en-GB" w:eastAsia="en-GB"/>
              </w:rPr>
            </w:pPr>
            <w:r>
              <w:rPr>
                <w:rFonts w:ascii="Lucida Sans" w:hAnsi="Lucida Sans"/>
                <w:sz w:val="20"/>
                <w:szCs w:val="20"/>
              </w:rPr>
              <w:t>1 440.00</w:t>
            </w:r>
          </w:p>
        </w:tc>
        <w:tc>
          <w:tcPr>
            <w:tcW w:w="3544" w:type="dxa"/>
            <w:tcBorders>
              <w:top w:val="single" w:sz="4" w:space="0" w:color="auto"/>
              <w:left w:val="nil"/>
              <w:bottom w:val="single" w:sz="4" w:space="0" w:color="auto"/>
              <w:right w:val="nil"/>
            </w:tcBorders>
            <w:vAlign w:val="center"/>
          </w:tcPr>
          <w:p w14:paraId="17023385" w14:textId="5113C51C" w:rsidR="005B3B6A" w:rsidRDefault="005B3B6A" w:rsidP="005B3B6A">
            <w:pPr>
              <w:widowControl w:val="0"/>
              <w:autoSpaceDE w:val="0"/>
              <w:autoSpaceDN w:val="0"/>
              <w:adjustRightInd w:val="0"/>
              <w:spacing w:line="240" w:lineRule="auto"/>
              <w:jc w:val="center"/>
              <w:rPr>
                <w:lang w:eastAsia="de-DE"/>
              </w:rPr>
            </w:pPr>
            <w:r>
              <w:rPr>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4A7F3F32" w14:textId="6741CD3A"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42</w:t>
            </w:r>
          </w:p>
        </w:tc>
        <w:tc>
          <w:tcPr>
            <w:tcW w:w="2552" w:type="dxa"/>
            <w:tcBorders>
              <w:top w:val="single" w:sz="4" w:space="0" w:color="auto"/>
              <w:left w:val="nil"/>
              <w:bottom w:val="single" w:sz="4" w:space="0" w:color="auto"/>
              <w:right w:val="nil"/>
            </w:tcBorders>
          </w:tcPr>
          <w:p w14:paraId="0EA83EC1" w14:textId="23069D13" w:rsidR="005B3B6A" w:rsidRDefault="00333F45" w:rsidP="005B3B6A">
            <w:pPr>
              <w:widowControl w:val="0"/>
              <w:autoSpaceDE w:val="0"/>
              <w:autoSpaceDN w:val="0"/>
              <w:adjustRightInd w:val="0"/>
              <w:spacing w:line="240" w:lineRule="auto"/>
              <w:jc w:val="center"/>
              <w:rPr>
                <w:rFonts w:cs="Arial"/>
                <w:szCs w:val="20"/>
                <w:lang w:val="de-AT"/>
              </w:rPr>
            </w:pPr>
            <w:r>
              <w:rPr>
                <w:rFonts w:cs="Arial"/>
                <w:szCs w:val="20"/>
                <w:lang w:val="de-AT"/>
              </w:rPr>
              <w:t>4.76</w:t>
            </w:r>
          </w:p>
        </w:tc>
      </w:tr>
      <w:tr w:rsidR="005B3B6A" w14:paraId="47C42311" w14:textId="77777777" w:rsidTr="005B3B6A">
        <w:trPr>
          <w:trHeight w:val="274"/>
        </w:trPr>
        <w:tc>
          <w:tcPr>
            <w:tcW w:w="1885" w:type="dxa"/>
            <w:tcBorders>
              <w:top w:val="single" w:sz="4" w:space="0" w:color="auto"/>
              <w:left w:val="nil"/>
              <w:bottom w:val="single" w:sz="4" w:space="0" w:color="auto"/>
              <w:right w:val="nil"/>
            </w:tcBorders>
            <w:shd w:val="clear" w:color="auto" w:fill="auto"/>
            <w:vAlign w:val="center"/>
          </w:tcPr>
          <w:p w14:paraId="1FFA4C32" w14:textId="6B1FFAF8" w:rsidR="005B3B6A" w:rsidRDefault="005B3B6A" w:rsidP="005B3B6A">
            <w:pPr>
              <w:spacing w:line="240" w:lineRule="auto"/>
              <w:jc w:val="center"/>
              <w:rPr>
                <w:rFonts w:ascii="Lucida Sans" w:hAnsi="Lucida Sans"/>
                <w:sz w:val="20"/>
                <w:szCs w:val="20"/>
                <w:shd w:val="clear" w:color="auto" w:fill="FFFFFF"/>
              </w:rPr>
            </w:pPr>
            <w:r>
              <w:rPr>
                <w:rFonts w:ascii="Lucida Sans" w:hAnsi="Lucida Sans"/>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049D4C2" w14:textId="24242DEA" w:rsidR="005B3B6A" w:rsidRDefault="005B3B6A" w:rsidP="005B3B6A">
            <w:pPr>
              <w:widowControl w:val="0"/>
              <w:autoSpaceDE w:val="0"/>
              <w:autoSpaceDN w:val="0"/>
              <w:adjustRightInd w:val="0"/>
              <w:spacing w:line="240" w:lineRule="auto"/>
              <w:jc w:val="center"/>
              <w:rPr>
                <w:lang w:eastAsia="de-DE"/>
              </w:rPr>
            </w:pPr>
            <w:r>
              <w:rPr>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0B73F1F8" w14:textId="5D881491" w:rsidR="005B3B6A" w:rsidRDefault="005B3B6A" w:rsidP="005B3B6A">
            <w:pPr>
              <w:widowControl w:val="0"/>
              <w:autoSpaceDE w:val="0"/>
              <w:autoSpaceDN w:val="0"/>
              <w:adjustRightInd w:val="0"/>
              <w:spacing w:line="240" w:lineRule="auto"/>
              <w:jc w:val="center"/>
              <w:rPr>
                <w:rFonts w:cs="Arial"/>
                <w:szCs w:val="20"/>
                <w:lang w:val="de-AT"/>
              </w:rPr>
            </w:pPr>
            <w:r>
              <w:rPr>
                <w:rFonts w:cs="Arial"/>
                <w:szCs w:val="20"/>
                <w:lang w:val="de-AT"/>
              </w:rPr>
              <w:t>22</w:t>
            </w:r>
          </w:p>
        </w:tc>
        <w:tc>
          <w:tcPr>
            <w:tcW w:w="2552" w:type="dxa"/>
            <w:tcBorders>
              <w:top w:val="single" w:sz="4" w:space="0" w:color="auto"/>
              <w:left w:val="nil"/>
              <w:bottom w:val="single" w:sz="4" w:space="0" w:color="auto"/>
              <w:right w:val="nil"/>
            </w:tcBorders>
          </w:tcPr>
          <w:p w14:paraId="7A166240" w14:textId="1F865CFB" w:rsidR="005B3B6A" w:rsidRDefault="00333F45" w:rsidP="005B3B6A">
            <w:pPr>
              <w:widowControl w:val="0"/>
              <w:autoSpaceDE w:val="0"/>
              <w:autoSpaceDN w:val="0"/>
              <w:adjustRightInd w:val="0"/>
              <w:spacing w:line="240" w:lineRule="auto"/>
              <w:jc w:val="center"/>
              <w:rPr>
                <w:rFonts w:cs="Arial"/>
                <w:szCs w:val="20"/>
                <w:lang w:val="de-AT"/>
              </w:rPr>
            </w:pPr>
            <w:r>
              <w:rPr>
                <w:rFonts w:cs="Arial"/>
                <w:szCs w:val="20"/>
                <w:lang w:val="de-AT"/>
              </w:rPr>
              <w:t>4.55</w:t>
            </w:r>
          </w:p>
        </w:tc>
      </w:tr>
    </w:tbl>
    <w:p w14:paraId="5CBD22B0" w14:textId="30CCD140" w:rsidR="00AC6A91" w:rsidRDefault="00AC6A91" w:rsidP="00080834">
      <w:pPr>
        <w:rPr>
          <w:lang w:eastAsia="de-DE"/>
        </w:rPr>
      </w:pPr>
    </w:p>
    <w:p w14:paraId="3C844942" w14:textId="39FB4DFB" w:rsidR="005B3B6A" w:rsidRDefault="005B3B6A" w:rsidP="00080834">
      <w:pPr>
        <w:rPr>
          <w:lang w:eastAsia="de-DE"/>
        </w:rPr>
      </w:pPr>
    </w:p>
    <w:p w14:paraId="78EB6A53" w14:textId="77777777" w:rsidR="005B3B6A" w:rsidRDefault="005B3B6A" w:rsidP="00080834">
      <w:pPr>
        <w:rPr>
          <w:lang w:eastAsia="de-DE"/>
        </w:rPr>
      </w:pPr>
    </w:p>
    <w:p w14:paraId="4A9D92B0" w14:textId="5A5F0A0F" w:rsidR="00AA366F" w:rsidRDefault="008F4D42" w:rsidP="008F4D42">
      <w:pPr>
        <w:pStyle w:val="Heading2"/>
      </w:pPr>
      <w:r w:rsidRPr="006F5B32">
        <w:t xml:space="preserve">Prüfungen auf </w:t>
      </w:r>
      <w:r>
        <w:t>Anomalien und Ausreißer</w:t>
      </w:r>
    </w:p>
    <w:p w14:paraId="0B11C28F" w14:textId="4361AB03" w:rsidR="008F4D42" w:rsidRDefault="008F4D42" w:rsidP="008F4D42"/>
    <w:p w14:paraId="2658EFD4" w14:textId="32770639" w:rsidR="00AA366F" w:rsidRDefault="008F4D42" w:rsidP="00080834">
      <w:pPr>
        <w:rPr>
          <w:lang w:eastAsia="de-DE"/>
        </w:rPr>
      </w:pPr>
      <w:r>
        <w:rPr>
          <w:lang w:eastAsia="de-DE"/>
        </w:rPr>
        <w:t>Bei einer Analyse der statistischen Ausreißer im Bezug auf die Anzahl der Buchungen und des Buchungsbetrags, ist zu erkennen, dass einige hohe Beträge relativ oft gebucht wurden.</w:t>
      </w:r>
    </w:p>
    <w:p w14:paraId="1B3695B2" w14:textId="1819911A" w:rsidR="008F4D42" w:rsidRDefault="008F4D42" w:rsidP="00080834">
      <w:pPr>
        <w:rPr>
          <w:lang w:eastAsia="de-DE"/>
        </w:rPr>
      </w:pPr>
    </w:p>
    <w:p w14:paraId="17EBDA71" w14:textId="5BD91697" w:rsidR="008F4D42" w:rsidRDefault="008F4D42" w:rsidP="008F4D42">
      <w:pPr>
        <w:pStyle w:val="Caption"/>
        <w:keepNext/>
      </w:pPr>
      <w:bookmarkStart w:id="53" w:name="_Ref43549323"/>
      <w:bookmarkStart w:id="54" w:name="_Ref43549329"/>
      <w:r>
        <w:t xml:space="preserve">Tabelle </w:t>
      </w:r>
      <w:r>
        <w:fldChar w:fldCharType="begin"/>
      </w:r>
      <w:r>
        <w:instrText xml:space="preserve"> SEQ Tabelle \* ARABIC </w:instrText>
      </w:r>
      <w:r>
        <w:fldChar w:fldCharType="separate"/>
      </w:r>
      <w:r w:rsidR="00333F45">
        <w:rPr>
          <w:noProof/>
        </w:rPr>
        <w:t>6</w:t>
      </w:r>
      <w:r>
        <w:fldChar w:fldCharType="end"/>
      </w:r>
      <w:bookmarkEnd w:id="54"/>
      <w:r>
        <w:t>. Ausreißer nach Betrag und Anzahl</w:t>
      </w:r>
      <w:bookmarkEnd w:id="53"/>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8F4D42" w14:paraId="5B76A675"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57085AC2" w14:textId="405C6ED5" w:rsidR="008F4D42" w:rsidRDefault="008F4D42" w:rsidP="004E47E2">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768E99E4" w14:textId="2200575B" w:rsidR="008F4D42" w:rsidRDefault="008F4D42" w:rsidP="004E47E2">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57B2C2BA" w14:textId="75AA0BE6" w:rsidR="008F4D42" w:rsidRDefault="008F4D42" w:rsidP="004E47E2">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8F4D42" w14:paraId="61392066"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71DCB031" w14:textId="3ED401B0" w:rsidR="008F4D42" w:rsidRPr="00694AAA" w:rsidRDefault="008F4D42" w:rsidP="004E47E2">
            <w:pPr>
              <w:widowControl w:val="0"/>
              <w:autoSpaceDE w:val="0"/>
              <w:autoSpaceDN w:val="0"/>
              <w:adjustRightInd w:val="0"/>
              <w:spacing w:line="240" w:lineRule="auto"/>
              <w:jc w:val="center"/>
              <w:rPr>
                <w:rFonts w:cs="Arial"/>
                <w:szCs w:val="20"/>
                <w:lang w:val="de-AT"/>
              </w:rPr>
            </w:pPr>
            <w:r>
              <w:rPr>
                <w:rFonts w:ascii="Lucida Sans" w:hAnsi="Lucida Sans"/>
                <w:sz w:val="20"/>
                <w:szCs w:val="20"/>
                <w:shd w:val="clear" w:color="auto" w:fill="FFFFFF"/>
              </w:rPr>
              <w:t>40</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000</w:t>
            </w:r>
            <w:r w:rsidR="001A4086">
              <w:rPr>
                <w:rFonts w:ascii="Lucida Sans" w:hAnsi="Lucida Sans"/>
                <w:sz w:val="20"/>
                <w:szCs w:val="20"/>
                <w:shd w:val="clear" w:color="auto" w:fill="FFFFFF"/>
              </w:rPr>
              <w:t>.</w:t>
            </w:r>
            <w:r>
              <w:rPr>
                <w:rFonts w:ascii="Lucida Sans" w:hAnsi="Lucida Sans"/>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A6031E6" w14:textId="4506CD7B" w:rsidR="008F4D42" w:rsidRPr="00694AAA" w:rsidRDefault="008F4D42" w:rsidP="004E47E2">
            <w:pPr>
              <w:widowControl w:val="0"/>
              <w:autoSpaceDE w:val="0"/>
              <w:autoSpaceDN w:val="0"/>
              <w:adjustRightInd w:val="0"/>
              <w:spacing w:line="240" w:lineRule="auto"/>
              <w:jc w:val="center"/>
              <w:rPr>
                <w:rFonts w:cs="Arial"/>
                <w:szCs w:val="20"/>
                <w:lang w:val="de-AT"/>
              </w:rPr>
            </w:pPr>
            <w:r>
              <w:rPr>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17672630" w14:textId="571DE94A" w:rsidR="008F4D42" w:rsidRPr="00694AAA"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62</w:t>
            </w:r>
          </w:p>
        </w:tc>
      </w:tr>
      <w:tr w:rsidR="008F4D42" w14:paraId="495755E4"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679CDCAB" w14:textId="76C4C1DA" w:rsidR="008F4D42" w:rsidRPr="008F4D42" w:rsidRDefault="008F4D42" w:rsidP="008F4D42">
            <w:pPr>
              <w:spacing w:line="240" w:lineRule="auto"/>
              <w:jc w:val="center"/>
              <w:rPr>
                <w:rFonts w:ascii="Lucida Sans" w:hAnsi="Lucida Sans"/>
                <w:sz w:val="20"/>
                <w:szCs w:val="20"/>
                <w:lang w:val="en-GB" w:eastAsia="en-GB"/>
              </w:rPr>
            </w:pPr>
            <w:r>
              <w:rPr>
                <w:rFonts w:ascii="Lucida Sans" w:hAnsi="Lucida Sans"/>
                <w:sz w:val="20"/>
                <w:szCs w:val="20"/>
              </w:rPr>
              <w:t>63</w:t>
            </w:r>
            <w:r w:rsidR="001A4086">
              <w:rPr>
                <w:rFonts w:ascii="Lucida Sans" w:hAnsi="Lucida Sans"/>
                <w:sz w:val="20"/>
                <w:szCs w:val="20"/>
              </w:rPr>
              <w:t xml:space="preserve"> </w:t>
            </w:r>
            <w:r>
              <w:rPr>
                <w:rFonts w:ascii="Lucida Sans" w:hAnsi="Lucida Sans"/>
                <w:sz w:val="20"/>
                <w:szCs w:val="20"/>
              </w:rPr>
              <w:t>281</w:t>
            </w:r>
            <w:r w:rsidR="001A4086">
              <w:rPr>
                <w:rFonts w:ascii="Lucida Sans" w:hAnsi="Lucida Sans"/>
                <w:sz w:val="20"/>
                <w:szCs w:val="20"/>
              </w:rPr>
              <w:t>.</w:t>
            </w:r>
            <w:r>
              <w:rPr>
                <w:rFonts w:ascii="Lucida Sans" w:hAnsi="Lucida Sans"/>
                <w:sz w:val="20"/>
                <w:szCs w:val="20"/>
              </w:rPr>
              <w:t>42</w:t>
            </w:r>
          </w:p>
        </w:tc>
        <w:tc>
          <w:tcPr>
            <w:tcW w:w="3113" w:type="dxa"/>
            <w:tcBorders>
              <w:top w:val="single" w:sz="4" w:space="0" w:color="auto"/>
              <w:left w:val="nil"/>
              <w:bottom w:val="single" w:sz="4" w:space="0" w:color="auto"/>
              <w:right w:val="nil"/>
            </w:tcBorders>
            <w:vAlign w:val="center"/>
          </w:tcPr>
          <w:p w14:paraId="07CA7061" w14:textId="1623B3B3" w:rsidR="008F4D42" w:rsidRPr="00694AAA" w:rsidRDefault="008F4D42" w:rsidP="004E47E2">
            <w:pPr>
              <w:widowControl w:val="0"/>
              <w:autoSpaceDE w:val="0"/>
              <w:autoSpaceDN w:val="0"/>
              <w:adjustRightInd w:val="0"/>
              <w:spacing w:line="240" w:lineRule="auto"/>
              <w:jc w:val="center"/>
              <w:rPr>
                <w:rFonts w:cs="Arial"/>
                <w:szCs w:val="20"/>
                <w:lang w:val="de-AT"/>
              </w:rPr>
            </w:pPr>
            <w:r>
              <w:rPr>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7C45EE0F" w14:textId="123F36C4" w:rsidR="008F4D42" w:rsidRPr="00694AAA"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59</w:t>
            </w:r>
          </w:p>
        </w:tc>
      </w:tr>
      <w:tr w:rsidR="008F4D42" w14:paraId="239405A5"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090B78FA" w14:textId="116808EA" w:rsidR="008F4D42" w:rsidRDefault="008F4D42" w:rsidP="008F4D42">
            <w:pPr>
              <w:spacing w:line="240" w:lineRule="auto"/>
              <w:jc w:val="center"/>
              <w:rPr>
                <w:rFonts w:ascii="Lucida Sans" w:hAnsi="Lucida Sans"/>
                <w:sz w:val="20"/>
                <w:szCs w:val="20"/>
              </w:rPr>
            </w:pPr>
            <w:r>
              <w:rPr>
                <w:rFonts w:ascii="Lucida Sans" w:hAnsi="Lucida Sans"/>
                <w:sz w:val="20"/>
                <w:szCs w:val="20"/>
                <w:shd w:val="clear" w:color="auto" w:fill="FFFFFF"/>
              </w:rPr>
              <w:t>65</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044</w:t>
            </w:r>
            <w:r w:rsidR="001A4086">
              <w:rPr>
                <w:rFonts w:ascii="Lucida Sans" w:hAnsi="Lucida Sans"/>
                <w:sz w:val="20"/>
                <w:szCs w:val="20"/>
                <w:shd w:val="clear" w:color="auto" w:fill="FFFFFF"/>
              </w:rPr>
              <w:t>.</w:t>
            </w:r>
            <w:r>
              <w:rPr>
                <w:rFonts w:ascii="Lucida Sans" w:hAnsi="Lucida Sans"/>
                <w:sz w:val="20"/>
                <w:szCs w:val="20"/>
                <w:shd w:val="clear" w:color="auto" w:fill="FFFFFF"/>
              </w:rPr>
              <w:t>70</w:t>
            </w:r>
          </w:p>
        </w:tc>
        <w:tc>
          <w:tcPr>
            <w:tcW w:w="3113" w:type="dxa"/>
            <w:tcBorders>
              <w:top w:val="single" w:sz="4" w:space="0" w:color="auto"/>
              <w:left w:val="nil"/>
              <w:bottom w:val="single" w:sz="4" w:space="0" w:color="auto"/>
              <w:right w:val="nil"/>
            </w:tcBorders>
            <w:vAlign w:val="center"/>
          </w:tcPr>
          <w:p w14:paraId="182CCB24" w14:textId="48A26184" w:rsidR="008F4D42" w:rsidRDefault="008F4D42" w:rsidP="004E47E2">
            <w:pPr>
              <w:widowControl w:val="0"/>
              <w:autoSpaceDE w:val="0"/>
              <w:autoSpaceDN w:val="0"/>
              <w:adjustRightInd w:val="0"/>
              <w:spacing w:line="240" w:lineRule="auto"/>
              <w:jc w:val="center"/>
              <w:rPr>
                <w:lang w:eastAsia="de-DE"/>
              </w:rPr>
            </w:pPr>
            <w:r>
              <w:rPr>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0979E006" w14:textId="13E4BBFE"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53</w:t>
            </w:r>
          </w:p>
        </w:tc>
      </w:tr>
      <w:tr w:rsidR="008F4D42" w14:paraId="11959C82"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2422A2B7" w14:textId="5F2AAB22" w:rsidR="008F4D42" w:rsidRDefault="008F4D42" w:rsidP="008F4D42">
            <w:pPr>
              <w:spacing w:line="240" w:lineRule="auto"/>
              <w:jc w:val="center"/>
              <w:rPr>
                <w:rFonts w:ascii="Lucida Sans" w:hAnsi="Lucida Sans"/>
                <w:sz w:val="20"/>
                <w:szCs w:val="20"/>
                <w:shd w:val="clear" w:color="auto" w:fill="FFFFFF"/>
              </w:rPr>
            </w:pPr>
            <w:r>
              <w:rPr>
                <w:rFonts w:ascii="Lucida Sans" w:hAnsi="Lucida Sans"/>
                <w:sz w:val="20"/>
                <w:szCs w:val="20"/>
              </w:rPr>
              <w:t>63</w:t>
            </w:r>
            <w:r w:rsidR="001A4086">
              <w:rPr>
                <w:rFonts w:ascii="Lucida Sans" w:hAnsi="Lucida Sans"/>
                <w:sz w:val="20"/>
                <w:szCs w:val="20"/>
              </w:rPr>
              <w:t xml:space="preserve"> </w:t>
            </w:r>
            <w:r>
              <w:rPr>
                <w:rFonts w:ascii="Lucida Sans" w:hAnsi="Lucida Sans"/>
                <w:sz w:val="20"/>
                <w:szCs w:val="20"/>
              </w:rPr>
              <w:t>281.40</w:t>
            </w:r>
          </w:p>
        </w:tc>
        <w:tc>
          <w:tcPr>
            <w:tcW w:w="3113" w:type="dxa"/>
            <w:tcBorders>
              <w:top w:val="single" w:sz="4" w:space="0" w:color="auto"/>
              <w:left w:val="nil"/>
              <w:bottom w:val="single" w:sz="4" w:space="0" w:color="auto"/>
              <w:right w:val="nil"/>
            </w:tcBorders>
            <w:vAlign w:val="center"/>
          </w:tcPr>
          <w:p w14:paraId="5FC91CB9" w14:textId="1643F238" w:rsidR="008F4D42" w:rsidRDefault="008F4D42" w:rsidP="004E47E2">
            <w:pPr>
              <w:widowControl w:val="0"/>
              <w:autoSpaceDE w:val="0"/>
              <w:autoSpaceDN w:val="0"/>
              <w:adjustRightInd w:val="0"/>
              <w:spacing w:line="240" w:lineRule="auto"/>
              <w:jc w:val="center"/>
              <w:rPr>
                <w:lang w:eastAsia="de-DE"/>
              </w:rPr>
            </w:pPr>
            <w:r>
              <w:rPr>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415FC1AB" w14:textId="47DDB478"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37</w:t>
            </w:r>
          </w:p>
        </w:tc>
      </w:tr>
      <w:tr w:rsidR="008F4D42" w14:paraId="260D60C1"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7C7F3C30" w14:textId="02F4250D" w:rsidR="008F4D42" w:rsidRDefault="008F4D42" w:rsidP="008F4D42">
            <w:pPr>
              <w:spacing w:line="240" w:lineRule="auto"/>
              <w:jc w:val="center"/>
              <w:rPr>
                <w:rFonts w:ascii="Lucida Sans" w:hAnsi="Lucida Sans"/>
                <w:sz w:val="20"/>
                <w:szCs w:val="20"/>
              </w:rPr>
            </w:pPr>
            <w:r>
              <w:rPr>
                <w:rFonts w:ascii="Lucida Sans" w:hAnsi="Lucida Sans"/>
                <w:sz w:val="20"/>
                <w:szCs w:val="20"/>
                <w:shd w:val="clear" w:color="auto" w:fill="FFFFFF"/>
              </w:rPr>
              <w:t>48</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800.00</w:t>
            </w:r>
          </w:p>
        </w:tc>
        <w:tc>
          <w:tcPr>
            <w:tcW w:w="3113" w:type="dxa"/>
            <w:tcBorders>
              <w:top w:val="single" w:sz="4" w:space="0" w:color="auto"/>
              <w:left w:val="nil"/>
              <w:bottom w:val="single" w:sz="4" w:space="0" w:color="auto"/>
              <w:right w:val="nil"/>
            </w:tcBorders>
            <w:vAlign w:val="center"/>
          </w:tcPr>
          <w:p w14:paraId="3834EBA8" w14:textId="08AA3809" w:rsidR="008F4D42" w:rsidRDefault="008F4D42" w:rsidP="004E47E2">
            <w:pPr>
              <w:widowControl w:val="0"/>
              <w:autoSpaceDE w:val="0"/>
              <w:autoSpaceDN w:val="0"/>
              <w:adjustRightInd w:val="0"/>
              <w:spacing w:line="240" w:lineRule="auto"/>
              <w:jc w:val="center"/>
              <w:rPr>
                <w:lang w:eastAsia="de-DE"/>
              </w:rPr>
            </w:pPr>
            <w:r>
              <w:rPr>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61416D5D" w14:textId="490C2266"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36</w:t>
            </w:r>
          </w:p>
        </w:tc>
      </w:tr>
      <w:tr w:rsidR="008F4D42" w14:paraId="11A9BA3D"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6CB988C1" w14:textId="6B3E1433" w:rsidR="008F4D42" w:rsidRDefault="008F4D42" w:rsidP="008F4D42">
            <w:pPr>
              <w:spacing w:line="240" w:lineRule="auto"/>
              <w:jc w:val="center"/>
              <w:rPr>
                <w:rFonts w:ascii="Lucida Sans" w:hAnsi="Lucida Sans"/>
                <w:sz w:val="20"/>
                <w:szCs w:val="20"/>
                <w:shd w:val="clear" w:color="auto" w:fill="FFFFFF"/>
              </w:rPr>
            </w:pPr>
            <w:r>
              <w:rPr>
                <w:rFonts w:ascii="Lucida Sans" w:hAnsi="Lucida Sans"/>
                <w:sz w:val="20"/>
                <w:szCs w:val="20"/>
              </w:rPr>
              <w:t>61</w:t>
            </w:r>
            <w:r w:rsidR="001A4086">
              <w:rPr>
                <w:rFonts w:ascii="Lucida Sans" w:hAnsi="Lucida Sans"/>
                <w:sz w:val="20"/>
                <w:szCs w:val="20"/>
              </w:rPr>
              <w:t xml:space="preserve"> </w:t>
            </w:r>
            <w:r>
              <w:rPr>
                <w:rFonts w:ascii="Lucida Sans" w:hAnsi="Lucida Sans"/>
                <w:sz w:val="20"/>
                <w:szCs w:val="20"/>
              </w:rPr>
              <w:t>107.14</w:t>
            </w:r>
          </w:p>
        </w:tc>
        <w:tc>
          <w:tcPr>
            <w:tcW w:w="3113" w:type="dxa"/>
            <w:tcBorders>
              <w:top w:val="single" w:sz="4" w:space="0" w:color="auto"/>
              <w:left w:val="nil"/>
              <w:bottom w:val="single" w:sz="4" w:space="0" w:color="auto"/>
              <w:right w:val="nil"/>
            </w:tcBorders>
            <w:vAlign w:val="center"/>
          </w:tcPr>
          <w:p w14:paraId="24C0384B" w14:textId="579EC061" w:rsidR="008F4D42" w:rsidRDefault="008F4D42" w:rsidP="004E47E2">
            <w:pPr>
              <w:widowControl w:val="0"/>
              <w:autoSpaceDE w:val="0"/>
              <w:autoSpaceDN w:val="0"/>
              <w:adjustRightInd w:val="0"/>
              <w:spacing w:line="240" w:lineRule="auto"/>
              <w:jc w:val="center"/>
              <w:rPr>
                <w:lang w:eastAsia="de-DE"/>
              </w:rPr>
            </w:pPr>
            <w:r>
              <w:rPr>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7D3C6989" w14:textId="46C88907"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36</w:t>
            </w:r>
          </w:p>
        </w:tc>
      </w:tr>
      <w:tr w:rsidR="008F4D42" w14:paraId="3807D59D"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14DA002B" w14:textId="4799D660" w:rsidR="008F4D42" w:rsidRDefault="008F4D42" w:rsidP="008F4D42">
            <w:pPr>
              <w:spacing w:line="240" w:lineRule="auto"/>
              <w:jc w:val="center"/>
              <w:rPr>
                <w:rFonts w:ascii="Lucida Sans" w:hAnsi="Lucida Sans"/>
                <w:sz w:val="20"/>
                <w:szCs w:val="20"/>
              </w:rPr>
            </w:pPr>
            <w:r>
              <w:rPr>
                <w:rFonts w:ascii="Lucida Sans" w:hAnsi="Lucida Sans"/>
                <w:sz w:val="20"/>
                <w:szCs w:val="20"/>
                <w:shd w:val="clear" w:color="auto" w:fill="FFFFFF"/>
              </w:rPr>
              <w:t>79</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522.78</w:t>
            </w:r>
          </w:p>
        </w:tc>
        <w:tc>
          <w:tcPr>
            <w:tcW w:w="3113" w:type="dxa"/>
            <w:tcBorders>
              <w:top w:val="single" w:sz="4" w:space="0" w:color="auto"/>
              <w:left w:val="nil"/>
              <w:bottom w:val="single" w:sz="4" w:space="0" w:color="auto"/>
              <w:right w:val="nil"/>
            </w:tcBorders>
            <w:vAlign w:val="center"/>
          </w:tcPr>
          <w:p w14:paraId="0A454120" w14:textId="736E68D1" w:rsidR="008F4D42" w:rsidRDefault="008F4D42" w:rsidP="004E47E2">
            <w:pPr>
              <w:widowControl w:val="0"/>
              <w:autoSpaceDE w:val="0"/>
              <w:autoSpaceDN w:val="0"/>
              <w:adjustRightInd w:val="0"/>
              <w:spacing w:line="240" w:lineRule="auto"/>
              <w:jc w:val="center"/>
              <w:rPr>
                <w:lang w:eastAsia="de-DE"/>
              </w:rPr>
            </w:pPr>
            <w:r>
              <w:rPr>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1DE01163" w14:textId="4B8A0D41"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34</w:t>
            </w:r>
          </w:p>
        </w:tc>
      </w:tr>
      <w:tr w:rsidR="008F4D42" w14:paraId="04032432"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2CADAEAE" w14:textId="73C1F65E" w:rsidR="008F4D42" w:rsidRDefault="008F4D42" w:rsidP="008F4D42">
            <w:pPr>
              <w:spacing w:line="240" w:lineRule="auto"/>
              <w:jc w:val="center"/>
              <w:rPr>
                <w:rFonts w:ascii="Lucida Sans" w:hAnsi="Lucida Sans"/>
                <w:sz w:val="20"/>
                <w:szCs w:val="20"/>
                <w:shd w:val="clear" w:color="auto" w:fill="FFFFFF"/>
              </w:rPr>
            </w:pPr>
            <w:r>
              <w:rPr>
                <w:rFonts w:ascii="Lucida Sans" w:hAnsi="Lucida Sans"/>
                <w:sz w:val="20"/>
                <w:szCs w:val="20"/>
              </w:rPr>
              <w:t>89</w:t>
            </w:r>
            <w:r w:rsidR="001A4086">
              <w:rPr>
                <w:rFonts w:ascii="Lucida Sans" w:hAnsi="Lucida Sans"/>
                <w:sz w:val="20"/>
                <w:szCs w:val="20"/>
              </w:rPr>
              <w:t xml:space="preserve"> </w:t>
            </w:r>
            <w:r>
              <w:rPr>
                <w:rFonts w:ascii="Lucida Sans" w:hAnsi="Lucida Sans"/>
                <w:sz w:val="20"/>
                <w:szCs w:val="20"/>
              </w:rPr>
              <w:t>267.62</w:t>
            </w:r>
          </w:p>
        </w:tc>
        <w:tc>
          <w:tcPr>
            <w:tcW w:w="3113" w:type="dxa"/>
            <w:tcBorders>
              <w:top w:val="single" w:sz="4" w:space="0" w:color="auto"/>
              <w:left w:val="nil"/>
              <w:bottom w:val="single" w:sz="4" w:space="0" w:color="auto"/>
              <w:right w:val="nil"/>
            </w:tcBorders>
            <w:vAlign w:val="center"/>
          </w:tcPr>
          <w:p w14:paraId="1E1306E1" w14:textId="46A2E8C6" w:rsidR="008F4D42" w:rsidRDefault="008F4D42" w:rsidP="004E47E2">
            <w:pPr>
              <w:widowControl w:val="0"/>
              <w:autoSpaceDE w:val="0"/>
              <w:autoSpaceDN w:val="0"/>
              <w:adjustRightInd w:val="0"/>
              <w:spacing w:line="240" w:lineRule="auto"/>
              <w:jc w:val="center"/>
              <w:rPr>
                <w:lang w:eastAsia="de-DE"/>
              </w:rPr>
            </w:pPr>
            <w:r>
              <w:rPr>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5AFBAC05" w14:textId="1CF80B54"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34</w:t>
            </w:r>
          </w:p>
        </w:tc>
      </w:tr>
      <w:tr w:rsidR="008F4D42" w14:paraId="1B7B3060"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3878CE92" w14:textId="731557A7" w:rsidR="008F4D42" w:rsidRDefault="008F4D42" w:rsidP="008F4D42">
            <w:pPr>
              <w:spacing w:line="240" w:lineRule="auto"/>
              <w:jc w:val="center"/>
              <w:rPr>
                <w:rFonts w:ascii="Lucida Sans" w:hAnsi="Lucida Sans"/>
                <w:sz w:val="20"/>
                <w:szCs w:val="20"/>
              </w:rPr>
            </w:pPr>
            <w:r>
              <w:rPr>
                <w:rFonts w:ascii="Lucida Sans" w:hAnsi="Lucida Sans"/>
                <w:sz w:val="20"/>
                <w:szCs w:val="20"/>
                <w:shd w:val="clear" w:color="auto" w:fill="FFFFFF"/>
              </w:rPr>
              <w:t>44</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460.00</w:t>
            </w:r>
          </w:p>
        </w:tc>
        <w:tc>
          <w:tcPr>
            <w:tcW w:w="3113" w:type="dxa"/>
            <w:tcBorders>
              <w:top w:val="single" w:sz="4" w:space="0" w:color="auto"/>
              <w:left w:val="nil"/>
              <w:bottom w:val="single" w:sz="4" w:space="0" w:color="auto"/>
              <w:right w:val="nil"/>
            </w:tcBorders>
            <w:vAlign w:val="center"/>
          </w:tcPr>
          <w:p w14:paraId="0D998A23" w14:textId="467058D8" w:rsidR="008F4D42" w:rsidRDefault="008F4D42" w:rsidP="004E47E2">
            <w:pPr>
              <w:widowControl w:val="0"/>
              <w:autoSpaceDE w:val="0"/>
              <w:autoSpaceDN w:val="0"/>
              <w:adjustRightInd w:val="0"/>
              <w:spacing w:line="240" w:lineRule="auto"/>
              <w:jc w:val="center"/>
              <w:rPr>
                <w:lang w:eastAsia="de-DE"/>
              </w:rPr>
            </w:pPr>
            <w:r>
              <w:rPr>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5655250C" w14:textId="1A30F56F"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31</w:t>
            </w:r>
          </w:p>
        </w:tc>
      </w:tr>
      <w:tr w:rsidR="008F4D42" w14:paraId="53D470BF" w14:textId="77777777" w:rsidTr="008F4D42">
        <w:trPr>
          <w:trHeight w:val="274"/>
        </w:trPr>
        <w:tc>
          <w:tcPr>
            <w:tcW w:w="2944" w:type="dxa"/>
            <w:tcBorders>
              <w:top w:val="single" w:sz="4" w:space="0" w:color="auto"/>
              <w:left w:val="nil"/>
              <w:bottom w:val="single" w:sz="4" w:space="0" w:color="auto"/>
              <w:right w:val="nil"/>
            </w:tcBorders>
            <w:shd w:val="clear" w:color="auto" w:fill="auto"/>
            <w:vAlign w:val="center"/>
          </w:tcPr>
          <w:p w14:paraId="16D1E6B6" w14:textId="14D083E7" w:rsidR="008F4D42" w:rsidRDefault="008F4D42" w:rsidP="008F4D42">
            <w:pPr>
              <w:spacing w:line="240" w:lineRule="auto"/>
              <w:jc w:val="center"/>
              <w:rPr>
                <w:rFonts w:ascii="Lucida Sans" w:hAnsi="Lucida Sans"/>
                <w:sz w:val="20"/>
                <w:szCs w:val="20"/>
                <w:shd w:val="clear" w:color="auto" w:fill="FFFFFF"/>
              </w:rPr>
            </w:pPr>
            <w:r>
              <w:rPr>
                <w:rFonts w:ascii="Lucida Sans" w:hAnsi="Lucida Sans"/>
                <w:sz w:val="20"/>
                <w:szCs w:val="20"/>
              </w:rPr>
              <w:t>85</w:t>
            </w:r>
            <w:r w:rsidR="001A4086">
              <w:rPr>
                <w:rFonts w:ascii="Lucida Sans" w:hAnsi="Lucida Sans"/>
                <w:sz w:val="20"/>
                <w:szCs w:val="20"/>
              </w:rPr>
              <w:t xml:space="preserve"> </w:t>
            </w:r>
            <w:r>
              <w:rPr>
                <w:rFonts w:ascii="Lucida Sans" w:hAnsi="Lucida Sans"/>
                <w:sz w:val="20"/>
                <w:szCs w:val="20"/>
              </w:rPr>
              <w:t>400.00</w:t>
            </w:r>
          </w:p>
        </w:tc>
        <w:tc>
          <w:tcPr>
            <w:tcW w:w="3113" w:type="dxa"/>
            <w:tcBorders>
              <w:top w:val="single" w:sz="4" w:space="0" w:color="auto"/>
              <w:left w:val="nil"/>
              <w:bottom w:val="single" w:sz="4" w:space="0" w:color="auto"/>
              <w:right w:val="nil"/>
            </w:tcBorders>
            <w:vAlign w:val="center"/>
          </w:tcPr>
          <w:p w14:paraId="0D8C868C" w14:textId="5C436D95" w:rsidR="008F4D42" w:rsidRDefault="008F4D42" w:rsidP="004E47E2">
            <w:pPr>
              <w:widowControl w:val="0"/>
              <w:autoSpaceDE w:val="0"/>
              <w:autoSpaceDN w:val="0"/>
              <w:adjustRightInd w:val="0"/>
              <w:spacing w:line="240" w:lineRule="auto"/>
              <w:jc w:val="center"/>
              <w:rPr>
                <w:lang w:eastAsia="de-DE"/>
              </w:rPr>
            </w:pPr>
            <w:r>
              <w:rPr>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631265B3" w14:textId="3F9475C7" w:rsidR="008F4D42" w:rsidRDefault="008F4D42" w:rsidP="004E47E2">
            <w:pPr>
              <w:widowControl w:val="0"/>
              <w:autoSpaceDE w:val="0"/>
              <w:autoSpaceDN w:val="0"/>
              <w:adjustRightInd w:val="0"/>
              <w:spacing w:line="240" w:lineRule="auto"/>
              <w:jc w:val="center"/>
              <w:rPr>
                <w:rFonts w:cs="Arial"/>
                <w:szCs w:val="20"/>
                <w:lang w:val="de-AT"/>
              </w:rPr>
            </w:pPr>
            <w:r>
              <w:rPr>
                <w:rFonts w:cs="Arial"/>
                <w:szCs w:val="20"/>
                <w:lang w:val="de-AT"/>
              </w:rPr>
              <w:t>30</w:t>
            </w:r>
          </w:p>
        </w:tc>
      </w:tr>
    </w:tbl>
    <w:p w14:paraId="27E05835" w14:textId="77777777" w:rsidR="008F4D42" w:rsidRDefault="008F4D42" w:rsidP="00080834">
      <w:pPr>
        <w:rPr>
          <w:lang w:eastAsia="de-DE"/>
        </w:rPr>
      </w:pPr>
    </w:p>
    <w:p w14:paraId="616E8605" w14:textId="7C9B11E6" w:rsidR="008F4D42" w:rsidRDefault="008F4D42" w:rsidP="00080834">
      <w:pPr>
        <w:rPr>
          <w:lang w:eastAsia="de-DE"/>
        </w:rPr>
      </w:pPr>
      <w:r>
        <w:rPr>
          <w:lang w:eastAsia="de-DE"/>
        </w:rPr>
        <w:t xml:space="preserve">Die </w:t>
      </w:r>
      <w:r>
        <w:rPr>
          <w:lang w:eastAsia="de-DE"/>
        </w:rPr>
        <w:fldChar w:fldCharType="begin"/>
      </w:r>
      <w:r>
        <w:rPr>
          <w:lang w:eastAsia="de-DE"/>
        </w:rPr>
        <w:instrText xml:space="preserve"> REF _Ref43549329 \h </w:instrText>
      </w:r>
      <w:r>
        <w:rPr>
          <w:lang w:eastAsia="de-DE"/>
        </w:rPr>
      </w:r>
      <w:r>
        <w:rPr>
          <w:lang w:eastAsia="de-DE"/>
        </w:rPr>
        <w:fldChar w:fldCharType="separate"/>
      </w:r>
      <w:r>
        <w:t xml:space="preserve">Tabelle </w:t>
      </w:r>
      <w:r>
        <w:rPr>
          <w:noProof/>
        </w:rPr>
        <w:t>3</w:t>
      </w:r>
      <w:r>
        <w:rPr>
          <w:lang w:eastAsia="de-DE"/>
        </w:rPr>
        <w:fldChar w:fldCharType="end"/>
      </w:r>
      <w:r>
        <w:rPr>
          <w:lang w:eastAsia="de-DE"/>
        </w:rPr>
        <w:t xml:space="preserve"> zeigt</w:t>
      </w:r>
      <w:r w:rsidR="004E47E2">
        <w:rPr>
          <w:lang w:eastAsia="de-DE"/>
        </w:rPr>
        <w:t xml:space="preserve"> die am häufigsten gebuchten Beträge, sowie die Anzahl der Buchungstage. Einer Erklärung bedarf es hier hinsichtlich des Ursprungs der Beträge. Die Regelmäßigkeit der Buchungen lässt entweder auf einen wiederkehrenden Auftrag bzw. ein spezielles Angebot schließen oder möglicherweise auf einen Betrag, der möglicherweise genau unterhalb einer bestimmten Grenze liegt. Interessant sind speziell die runden Beträge, da dies auf ein gezieltes Zustandekommen hinweist.</w:t>
      </w:r>
    </w:p>
    <w:p w14:paraId="61B5720F" w14:textId="640AA9DA" w:rsidR="004E47E2" w:rsidRDefault="004E47E2" w:rsidP="00080834">
      <w:pPr>
        <w:rPr>
          <w:lang w:eastAsia="de-DE"/>
        </w:rPr>
      </w:pPr>
    </w:p>
    <w:p w14:paraId="0822EF6F" w14:textId="5445B794" w:rsidR="004E47E2" w:rsidRDefault="004E47E2" w:rsidP="00080834">
      <w:pPr>
        <w:rPr>
          <w:lang w:eastAsia="de-DE"/>
        </w:rPr>
      </w:pPr>
      <w:r>
        <w:rPr>
          <w:lang w:eastAsia="de-DE"/>
        </w:rPr>
        <w:t xml:space="preserve">Weiters interessant sind aber auch wie in </w:t>
      </w:r>
      <w:r>
        <w:rPr>
          <w:lang w:eastAsia="de-DE"/>
        </w:rPr>
        <w:fldChar w:fldCharType="begin"/>
      </w:r>
      <w:r>
        <w:rPr>
          <w:lang w:eastAsia="de-DE"/>
        </w:rPr>
        <w:instrText xml:space="preserve"> REF _Ref43549734 \h </w:instrText>
      </w:r>
      <w:r>
        <w:rPr>
          <w:lang w:eastAsia="de-DE"/>
        </w:rPr>
      </w:r>
      <w:r>
        <w:rPr>
          <w:lang w:eastAsia="de-DE"/>
        </w:rPr>
        <w:fldChar w:fldCharType="separate"/>
      </w:r>
      <w:r>
        <w:t xml:space="preserve">Tabelle </w:t>
      </w:r>
      <w:r>
        <w:rPr>
          <w:noProof/>
        </w:rPr>
        <w:t>4</w:t>
      </w:r>
      <w:r>
        <w:rPr>
          <w:lang w:eastAsia="de-DE"/>
        </w:rPr>
        <w:fldChar w:fldCharType="end"/>
      </w:r>
      <w:r>
        <w:rPr>
          <w:lang w:eastAsia="de-DE"/>
        </w:rPr>
        <w:t xml:space="preserve"> ersichtlich, die gegenteiligen Extremfälle. </w:t>
      </w:r>
    </w:p>
    <w:p w14:paraId="41946C0F" w14:textId="760249E5" w:rsidR="004E47E2" w:rsidRDefault="004E47E2" w:rsidP="00080834">
      <w:pPr>
        <w:rPr>
          <w:lang w:eastAsia="de-DE"/>
        </w:rPr>
      </w:pPr>
    </w:p>
    <w:p w14:paraId="50D9DD36" w14:textId="77777777" w:rsidR="004E47E2" w:rsidRDefault="004E47E2" w:rsidP="00080834">
      <w:pPr>
        <w:rPr>
          <w:lang w:eastAsia="de-DE"/>
        </w:rPr>
      </w:pPr>
    </w:p>
    <w:p w14:paraId="187E7898" w14:textId="7458443C" w:rsidR="004E47E2" w:rsidRDefault="004E47E2" w:rsidP="004E47E2">
      <w:pPr>
        <w:pStyle w:val="Caption"/>
        <w:keepNext/>
      </w:pPr>
      <w:bookmarkStart w:id="55" w:name="_Ref43549734"/>
      <w:r>
        <w:t xml:space="preserve">Tabelle </w:t>
      </w:r>
      <w:r>
        <w:fldChar w:fldCharType="begin"/>
      </w:r>
      <w:r>
        <w:instrText xml:space="preserve"> SEQ Tabelle \* ARABIC </w:instrText>
      </w:r>
      <w:r>
        <w:fldChar w:fldCharType="separate"/>
      </w:r>
      <w:r w:rsidR="00333F45">
        <w:rPr>
          <w:noProof/>
        </w:rPr>
        <w:t>7</w:t>
      </w:r>
      <w:r>
        <w:fldChar w:fldCharType="end"/>
      </w:r>
      <w:bookmarkEnd w:id="55"/>
      <w:r>
        <w:t>. Ausreißer nach Betrag und Anzahl (niedrige Häufigkeit)</w:t>
      </w:r>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4E47E2" w14:paraId="2FA8A4AB"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4641976A" w14:textId="77777777" w:rsidR="004E47E2" w:rsidRDefault="004E47E2" w:rsidP="004E47E2">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5D5AA67B" w14:textId="77777777" w:rsidR="004E47E2" w:rsidRDefault="004E47E2" w:rsidP="004E47E2">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79B1A8E0" w14:textId="77777777" w:rsidR="004E47E2" w:rsidRDefault="004E47E2" w:rsidP="004E47E2">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4E47E2" w14:paraId="1392CF29"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73C2015F" w14:textId="0783B393" w:rsidR="004E47E2" w:rsidRPr="00694AAA" w:rsidRDefault="004E47E2" w:rsidP="004E47E2">
            <w:pPr>
              <w:widowControl w:val="0"/>
              <w:autoSpaceDE w:val="0"/>
              <w:autoSpaceDN w:val="0"/>
              <w:adjustRightInd w:val="0"/>
              <w:spacing w:line="240" w:lineRule="auto"/>
              <w:jc w:val="center"/>
              <w:rPr>
                <w:rFonts w:cs="Arial"/>
                <w:szCs w:val="20"/>
                <w:lang w:val="de-AT"/>
              </w:rPr>
            </w:pPr>
            <w:r>
              <w:rPr>
                <w:rFonts w:ascii="Lucida Sans" w:hAnsi="Lucida Sans"/>
                <w:sz w:val="20"/>
                <w:szCs w:val="20"/>
                <w:shd w:val="clear" w:color="auto" w:fill="FFFFFF"/>
              </w:rPr>
              <w:t>76</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791</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234</w:t>
            </w:r>
          </w:p>
        </w:tc>
        <w:tc>
          <w:tcPr>
            <w:tcW w:w="3113" w:type="dxa"/>
            <w:tcBorders>
              <w:top w:val="single" w:sz="4" w:space="0" w:color="auto"/>
              <w:left w:val="nil"/>
              <w:bottom w:val="single" w:sz="4" w:space="0" w:color="auto"/>
              <w:right w:val="nil"/>
            </w:tcBorders>
            <w:vAlign w:val="center"/>
          </w:tcPr>
          <w:p w14:paraId="74BB7DC3" w14:textId="0FEB7C1B" w:rsidR="004E47E2" w:rsidRPr="004E47E2" w:rsidRDefault="004E47E2" w:rsidP="004E47E2">
            <w:pPr>
              <w:widowControl w:val="0"/>
              <w:autoSpaceDE w:val="0"/>
              <w:autoSpaceDN w:val="0"/>
              <w:adjustRightInd w:val="0"/>
              <w:spacing w:line="240" w:lineRule="auto"/>
              <w:jc w:val="center"/>
              <w:rPr>
                <w:rFonts w:cs="Arial"/>
                <w:szCs w:val="20"/>
                <w:lang w:val="de-AT"/>
              </w:rPr>
            </w:pPr>
            <w:r w:rsidRPr="004E47E2">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7D4A38A" w14:textId="1B9FF79A" w:rsidR="004E47E2" w:rsidRPr="00694AAA"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1</w:t>
            </w:r>
          </w:p>
        </w:tc>
      </w:tr>
      <w:tr w:rsidR="004E47E2" w14:paraId="714E35C3"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02220C33" w14:textId="4B24FB5C" w:rsidR="004E47E2" w:rsidRPr="008F4D42" w:rsidRDefault="004E47E2" w:rsidP="004E47E2">
            <w:pPr>
              <w:spacing w:line="240" w:lineRule="auto"/>
              <w:jc w:val="center"/>
              <w:rPr>
                <w:rFonts w:ascii="Lucida Sans" w:hAnsi="Lucida Sans"/>
                <w:sz w:val="20"/>
                <w:szCs w:val="20"/>
                <w:lang w:val="en-GB" w:eastAsia="en-GB"/>
              </w:rPr>
            </w:pPr>
            <w:r>
              <w:rPr>
                <w:rFonts w:ascii="Lucida Sans" w:hAnsi="Lucida Sans"/>
                <w:sz w:val="20"/>
                <w:szCs w:val="20"/>
              </w:rPr>
              <w:t>76</w:t>
            </w:r>
            <w:r w:rsidR="001A4086">
              <w:rPr>
                <w:rFonts w:ascii="Lucida Sans" w:hAnsi="Lucida Sans"/>
                <w:sz w:val="20"/>
                <w:szCs w:val="20"/>
              </w:rPr>
              <w:t xml:space="preserve"> </w:t>
            </w:r>
            <w:r>
              <w:rPr>
                <w:rFonts w:ascii="Lucida Sans" w:hAnsi="Lucida Sans"/>
                <w:sz w:val="20"/>
                <w:szCs w:val="20"/>
              </w:rPr>
              <w:t>728</w:t>
            </w:r>
            <w:r w:rsidR="001A4086">
              <w:rPr>
                <w:rFonts w:ascii="Lucida Sans" w:hAnsi="Lucida Sans"/>
                <w:sz w:val="20"/>
                <w:szCs w:val="20"/>
              </w:rPr>
              <w:t xml:space="preserve"> </w:t>
            </w:r>
            <w:r>
              <w:rPr>
                <w:rFonts w:ascii="Lucida Sans" w:hAnsi="Lucida Sans"/>
                <w:sz w:val="20"/>
                <w:szCs w:val="20"/>
              </w:rPr>
              <w:t>144</w:t>
            </w:r>
          </w:p>
        </w:tc>
        <w:tc>
          <w:tcPr>
            <w:tcW w:w="3113" w:type="dxa"/>
            <w:tcBorders>
              <w:top w:val="single" w:sz="4" w:space="0" w:color="auto"/>
              <w:left w:val="nil"/>
              <w:bottom w:val="single" w:sz="4" w:space="0" w:color="auto"/>
              <w:right w:val="nil"/>
            </w:tcBorders>
            <w:vAlign w:val="center"/>
          </w:tcPr>
          <w:p w14:paraId="6F3AABC2" w14:textId="721B519B" w:rsidR="004E47E2" w:rsidRPr="00694AAA" w:rsidRDefault="004E47E2" w:rsidP="004E47E2">
            <w:pPr>
              <w:widowControl w:val="0"/>
              <w:autoSpaceDE w:val="0"/>
              <w:autoSpaceDN w:val="0"/>
              <w:adjustRightInd w:val="0"/>
              <w:spacing w:line="240" w:lineRule="auto"/>
              <w:jc w:val="center"/>
              <w:rPr>
                <w:rFonts w:cs="Arial"/>
                <w:szCs w:val="20"/>
                <w:lang w:val="de-AT"/>
              </w:rPr>
            </w:pPr>
            <w:r>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8DC2A44" w14:textId="00FEDF0F" w:rsidR="004E47E2" w:rsidRPr="00694AAA"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1</w:t>
            </w:r>
          </w:p>
        </w:tc>
      </w:tr>
      <w:tr w:rsidR="004E47E2" w14:paraId="7E79CCEE"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6071697B" w14:textId="7C8D0C25" w:rsidR="004E47E2" w:rsidRDefault="004E47E2" w:rsidP="004E47E2">
            <w:pPr>
              <w:spacing w:line="240" w:lineRule="auto"/>
              <w:jc w:val="center"/>
              <w:rPr>
                <w:rFonts w:ascii="Lucida Sans" w:hAnsi="Lucida Sans"/>
                <w:sz w:val="20"/>
                <w:szCs w:val="20"/>
              </w:rPr>
            </w:pPr>
            <w:r>
              <w:rPr>
                <w:rFonts w:ascii="Lucida Sans" w:hAnsi="Lucida Sans"/>
                <w:sz w:val="20"/>
                <w:szCs w:val="20"/>
                <w:shd w:val="clear" w:color="auto" w:fill="FFFFFF"/>
              </w:rPr>
              <w:t>76</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163</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758</w:t>
            </w:r>
          </w:p>
        </w:tc>
        <w:tc>
          <w:tcPr>
            <w:tcW w:w="3113" w:type="dxa"/>
            <w:tcBorders>
              <w:top w:val="single" w:sz="4" w:space="0" w:color="auto"/>
              <w:left w:val="nil"/>
              <w:bottom w:val="single" w:sz="4" w:space="0" w:color="auto"/>
              <w:right w:val="nil"/>
            </w:tcBorders>
            <w:vAlign w:val="center"/>
          </w:tcPr>
          <w:p w14:paraId="79E88665" w14:textId="5DE4D1D5" w:rsidR="004E47E2" w:rsidRDefault="004E47E2" w:rsidP="004E47E2">
            <w:pPr>
              <w:widowControl w:val="0"/>
              <w:autoSpaceDE w:val="0"/>
              <w:autoSpaceDN w:val="0"/>
              <w:adjustRightInd w:val="0"/>
              <w:spacing w:line="240" w:lineRule="auto"/>
              <w:jc w:val="center"/>
              <w:rPr>
                <w:lang w:eastAsia="de-DE"/>
              </w:rPr>
            </w:pPr>
            <w:r>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6878D46A" w14:textId="31495CE6"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1</w:t>
            </w:r>
          </w:p>
        </w:tc>
      </w:tr>
      <w:tr w:rsidR="004E47E2" w14:paraId="23D85022"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21B7D248" w14:textId="0BEB09E5" w:rsidR="004E47E2" w:rsidRDefault="004E47E2" w:rsidP="004E47E2">
            <w:pPr>
              <w:spacing w:line="240" w:lineRule="auto"/>
              <w:jc w:val="center"/>
              <w:rPr>
                <w:rFonts w:ascii="Lucida Sans" w:hAnsi="Lucida Sans"/>
                <w:sz w:val="20"/>
                <w:szCs w:val="20"/>
                <w:shd w:val="clear" w:color="auto" w:fill="FFFFFF"/>
              </w:rPr>
            </w:pPr>
            <w:r>
              <w:rPr>
                <w:rFonts w:ascii="Lucida Sans" w:hAnsi="Lucida Sans"/>
                <w:sz w:val="20"/>
                <w:szCs w:val="20"/>
              </w:rPr>
              <w:t>76</w:t>
            </w:r>
            <w:r w:rsidR="001A4086">
              <w:rPr>
                <w:rFonts w:ascii="Lucida Sans" w:hAnsi="Lucida Sans"/>
                <w:sz w:val="20"/>
                <w:szCs w:val="20"/>
              </w:rPr>
              <w:t xml:space="preserve"> </w:t>
            </w:r>
            <w:r>
              <w:rPr>
                <w:rFonts w:ascii="Lucida Sans" w:hAnsi="Lucida Sans"/>
                <w:sz w:val="20"/>
                <w:szCs w:val="20"/>
              </w:rPr>
              <w:t>000</w:t>
            </w:r>
            <w:r w:rsidR="001A4086">
              <w:rPr>
                <w:rFonts w:ascii="Lucida Sans" w:hAnsi="Lucida Sans"/>
                <w:sz w:val="20"/>
                <w:szCs w:val="20"/>
              </w:rPr>
              <w:t xml:space="preserve"> </w:t>
            </w:r>
            <w:r>
              <w:rPr>
                <w:rFonts w:ascii="Lucida Sans" w:hAnsi="Lucida Sans"/>
                <w:sz w:val="20"/>
                <w:szCs w:val="20"/>
              </w:rPr>
              <w:t>000</w:t>
            </w:r>
          </w:p>
        </w:tc>
        <w:tc>
          <w:tcPr>
            <w:tcW w:w="3113" w:type="dxa"/>
            <w:tcBorders>
              <w:top w:val="single" w:sz="4" w:space="0" w:color="auto"/>
              <w:left w:val="nil"/>
              <w:bottom w:val="single" w:sz="4" w:space="0" w:color="auto"/>
              <w:right w:val="nil"/>
            </w:tcBorders>
            <w:vAlign w:val="center"/>
          </w:tcPr>
          <w:p w14:paraId="240AC589" w14:textId="5BA04729" w:rsidR="004E47E2" w:rsidRDefault="004E47E2" w:rsidP="004E47E2">
            <w:pPr>
              <w:widowControl w:val="0"/>
              <w:autoSpaceDE w:val="0"/>
              <w:autoSpaceDN w:val="0"/>
              <w:adjustRightInd w:val="0"/>
              <w:spacing w:line="240" w:lineRule="auto"/>
              <w:jc w:val="center"/>
              <w:rPr>
                <w:lang w:eastAsia="de-DE"/>
              </w:rPr>
            </w:pPr>
            <w:r>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4C48E725" w14:textId="6BFA6DC2"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1</w:t>
            </w:r>
          </w:p>
        </w:tc>
      </w:tr>
      <w:tr w:rsidR="004E47E2" w14:paraId="4BF922BE"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3C86EC16" w14:textId="0F6C2680" w:rsidR="004E47E2" w:rsidRDefault="004E47E2" w:rsidP="004E47E2">
            <w:pPr>
              <w:spacing w:line="240" w:lineRule="auto"/>
              <w:jc w:val="center"/>
              <w:rPr>
                <w:rFonts w:ascii="Lucida Sans" w:hAnsi="Lucida Sans"/>
                <w:sz w:val="20"/>
                <w:szCs w:val="20"/>
              </w:rPr>
            </w:pPr>
            <w:r>
              <w:rPr>
                <w:rFonts w:ascii="Lucida Sans" w:hAnsi="Lucida Sans"/>
                <w:sz w:val="20"/>
                <w:szCs w:val="20"/>
                <w:shd w:val="clear" w:color="auto" w:fill="FFFFFF"/>
              </w:rPr>
              <w:t>75</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999</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810</w:t>
            </w:r>
          </w:p>
        </w:tc>
        <w:tc>
          <w:tcPr>
            <w:tcW w:w="3113" w:type="dxa"/>
            <w:tcBorders>
              <w:top w:val="single" w:sz="4" w:space="0" w:color="auto"/>
              <w:left w:val="nil"/>
              <w:bottom w:val="single" w:sz="4" w:space="0" w:color="auto"/>
              <w:right w:val="nil"/>
            </w:tcBorders>
            <w:vAlign w:val="center"/>
          </w:tcPr>
          <w:p w14:paraId="1F1BE9A0" w14:textId="3CC31E02" w:rsidR="004E47E2" w:rsidRDefault="004E47E2" w:rsidP="004E47E2">
            <w:pPr>
              <w:widowControl w:val="0"/>
              <w:autoSpaceDE w:val="0"/>
              <w:autoSpaceDN w:val="0"/>
              <w:adjustRightInd w:val="0"/>
              <w:spacing w:line="240" w:lineRule="auto"/>
              <w:jc w:val="center"/>
              <w:rPr>
                <w:lang w:eastAsia="de-DE"/>
              </w:rPr>
            </w:pPr>
            <w:r>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CDE6C9B" w14:textId="1B842151"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2</w:t>
            </w:r>
          </w:p>
        </w:tc>
      </w:tr>
      <w:tr w:rsidR="004E47E2" w14:paraId="6D20361C"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2FB6A1D9" w14:textId="01BFBD7E" w:rsidR="004E47E2" w:rsidRDefault="004E47E2" w:rsidP="004E47E2">
            <w:pPr>
              <w:spacing w:line="240" w:lineRule="auto"/>
              <w:jc w:val="center"/>
              <w:rPr>
                <w:rFonts w:ascii="Lucida Sans" w:hAnsi="Lucida Sans"/>
                <w:sz w:val="20"/>
                <w:szCs w:val="20"/>
                <w:shd w:val="clear" w:color="auto" w:fill="FFFFFF"/>
              </w:rPr>
            </w:pPr>
            <w:r>
              <w:rPr>
                <w:rFonts w:ascii="Lucida Sans" w:hAnsi="Lucida Sans"/>
                <w:sz w:val="20"/>
                <w:szCs w:val="20"/>
              </w:rPr>
              <w:t>69</w:t>
            </w:r>
            <w:r w:rsidR="001A4086">
              <w:rPr>
                <w:rFonts w:ascii="Lucida Sans" w:hAnsi="Lucida Sans"/>
                <w:sz w:val="20"/>
                <w:szCs w:val="20"/>
              </w:rPr>
              <w:t xml:space="preserve"> </w:t>
            </w:r>
            <w:r>
              <w:rPr>
                <w:rFonts w:ascii="Lucida Sans" w:hAnsi="Lucida Sans"/>
                <w:sz w:val="20"/>
                <w:szCs w:val="20"/>
              </w:rPr>
              <w:t>567</w:t>
            </w:r>
            <w:r w:rsidR="001A4086">
              <w:rPr>
                <w:rFonts w:ascii="Lucida Sans" w:hAnsi="Lucida Sans"/>
                <w:sz w:val="20"/>
                <w:szCs w:val="20"/>
              </w:rPr>
              <w:t xml:space="preserve"> </w:t>
            </w:r>
            <w:r>
              <w:rPr>
                <w:rFonts w:ascii="Lucida Sans" w:hAnsi="Lucida Sans"/>
                <w:sz w:val="20"/>
                <w:szCs w:val="20"/>
              </w:rPr>
              <w:t>614</w:t>
            </w:r>
          </w:p>
        </w:tc>
        <w:tc>
          <w:tcPr>
            <w:tcW w:w="3113" w:type="dxa"/>
            <w:tcBorders>
              <w:top w:val="single" w:sz="4" w:space="0" w:color="auto"/>
              <w:left w:val="nil"/>
              <w:bottom w:val="single" w:sz="4" w:space="0" w:color="auto"/>
              <w:right w:val="nil"/>
            </w:tcBorders>
            <w:vAlign w:val="center"/>
          </w:tcPr>
          <w:p w14:paraId="0C6BDEF9" w14:textId="3535AD41" w:rsidR="004E47E2" w:rsidRDefault="004E47E2" w:rsidP="004E47E2">
            <w:pPr>
              <w:widowControl w:val="0"/>
              <w:autoSpaceDE w:val="0"/>
              <w:autoSpaceDN w:val="0"/>
              <w:adjustRightInd w:val="0"/>
              <w:spacing w:line="240" w:lineRule="auto"/>
              <w:jc w:val="center"/>
              <w:rPr>
                <w:lang w:eastAsia="de-DE"/>
              </w:rPr>
            </w:pPr>
            <w:r>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2155A178" w14:textId="574B27CD"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1</w:t>
            </w:r>
          </w:p>
        </w:tc>
      </w:tr>
      <w:tr w:rsidR="004E47E2" w14:paraId="5CC442D6"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07C8AEE3" w14:textId="1723AA88" w:rsidR="004E47E2" w:rsidRPr="004E47E2" w:rsidRDefault="004E47E2" w:rsidP="004E47E2">
            <w:pPr>
              <w:spacing w:line="240" w:lineRule="auto"/>
              <w:jc w:val="center"/>
              <w:rPr>
                <w:rFonts w:ascii="Lucida Sans" w:hAnsi="Lucida Sans"/>
                <w:sz w:val="20"/>
                <w:szCs w:val="20"/>
                <w:lang w:val="en-GB" w:eastAsia="en-GB"/>
              </w:rPr>
            </w:pPr>
            <w:r>
              <w:rPr>
                <w:rFonts w:ascii="Lucida Sans" w:hAnsi="Lucida Sans"/>
                <w:sz w:val="20"/>
                <w:szCs w:val="20"/>
              </w:rPr>
              <w:t>69</w:t>
            </w:r>
            <w:r w:rsidR="001A4086">
              <w:rPr>
                <w:rFonts w:ascii="Lucida Sans" w:hAnsi="Lucida Sans"/>
                <w:sz w:val="20"/>
                <w:szCs w:val="20"/>
              </w:rPr>
              <w:t xml:space="preserve"> </w:t>
            </w:r>
            <w:r>
              <w:rPr>
                <w:rFonts w:ascii="Lucida Sans" w:hAnsi="Lucida Sans"/>
                <w:sz w:val="20"/>
                <w:szCs w:val="20"/>
              </w:rPr>
              <w:t>398</w:t>
            </w:r>
            <w:r w:rsidR="001A4086">
              <w:rPr>
                <w:rFonts w:ascii="Lucida Sans" w:hAnsi="Lucida Sans"/>
                <w:sz w:val="20"/>
                <w:szCs w:val="20"/>
              </w:rPr>
              <w:t xml:space="preserve"> </w:t>
            </w:r>
            <w:r>
              <w:rPr>
                <w:rFonts w:ascii="Lucida Sans" w:hAnsi="Lucida Sans"/>
                <w:sz w:val="20"/>
                <w:szCs w:val="20"/>
              </w:rPr>
              <w:t>231</w:t>
            </w:r>
          </w:p>
        </w:tc>
        <w:tc>
          <w:tcPr>
            <w:tcW w:w="3113" w:type="dxa"/>
            <w:tcBorders>
              <w:top w:val="single" w:sz="4" w:space="0" w:color="auto"/>
              <w:left w:val="nil"/>
              <w:bottom w:val="single" w:sz="4" w:space="0" w:color="auto"/>
              <w:right w:val="nil"/>
            </w:tcBorders>
            <w:vAlign w:val="center"/>
          </w:tcPr>
          <w:p w14:paraId="38E9DE5B" w14:textId="303F6A8E" w:rsidR="004E47E2" w:rsidRDefault="004E47E2" w:rsidP="004E47E2">
            <w:pPr>
              <w:widowControl w:val="0"/>
              <w:autoSpaceDE w:val="0"/>
              <w:autoSpaceDN w:val="0"/>
              <w:adjustRightInd w:val="0"/>
              <w:spacing w:line="240" w:lineRule="auto"/>
              <w:jc w:val="center"/>
              <w:rPr>
                <w:lang w:eastAsia="de-DE"/>
              </w:rPr>
            </w:pPr>
            <w:r>
              <w:rPr>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7F04231E" w14:textId="170A23E2"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1</w:t>
            </w:r>
          </w:p>
        </w:tc>
      </w:tr>
      <w:tr w:rsidR="004E47E2" w14:paraId="78A444DA"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7044FF34" w14:textId="344E920B" w:rsidR="004E47E2" w:rsidRDefault="004E47E2" w:rsidP="004E47E2">
            <w:pPr>
              <w:spacing w:line="240" w:lineRule="auto"/>
              <w:jc w:val="center"/>
              <w:rPr>
                <w:rFonts w:ascii="Lucida Sans" w:hAnsi="Lucida Sans"/>
                <w:sz w:val="20"/>
                <w:szCs w:val="20"/>
                <w:shd w:val="clear" w:color="auto" w:fill="FFFFFF"/>
              </w:rPr>
            </w:pPr>
            <w:r>
              <w:rPr>
                <w:rFonts w:ascii="Lucida Sans" w:hAnsi="Lucida Sans"/>
                <w:sz w:val="20"/>
                <w:szCs w:val="20"/>
              </w:rPr>
              <w:t>68</w:t>
            </w:r>
            <w:r w:rsidR="001A4086">
              <w:rPr>
                <w:rFonts w:ascii="Lucida Sans" w:hAnsi="Lucida Sans"/>
                <w:sz w:val="20"/>
                <w:szCs w:val="20"/>
              </w:rPr>
              <w:t xml:space="preserve"> </w:t>
            </w:r>
            <w:r>
              <w:rPr>
                <w:rFonts w:ascii="Lucida Sans" w:hAnsi="Lucida Sans"/>
                <w:sz w:val="20"/>
                <w:szCs w:val="20"/>
              </w:rPr>
              <w:t>000</w:t>
            </w:r>
            <w:r w:rsidR="001A4086">
              <w:rPr>
                <w:rFonts w:ascii="Lucida Sans" w:hAnsi="Lucida Sans"/>
                <w:sz w:val="20"/>
                <w:szCs w:val="20"/>
              </w:rPr>
              <w:t xml:space="preserve"> </w:t>
            </w:r>
            <w:r>
              <w:rPr>
                <w:rFonts w:ascii="Lucida Sans" w:hAnsi="Lucida Sans"/>
                <w:sz w:val="20"/>
                <w:szCs w:val="20"/>
              </w:rPr>
              <w:t>004</w:t>
            </w:r>
          </w:p>
        </w:tc>
        <w:tc>
          <w:tcPr>
            <w:tcW w:w="3113" w:type="dxa"/>
            <w:tcBorders>
              <w:top w:val="single" w:sz="4" w:space="0" w:color="auto"/>
              <w:left w:val="nil"/>
              <w:bottom w:val="single" w:sz="4" w:space="0" w:color="auto"/>
              <w:right w:val="nil"/>
            </w:tcBorders>
            <w:vAlign w:val="center"/>
          </w:tcPr>
          <w:p w14:paraId="21FF6A93" w14:textId="7B447271" w:rsidR="004E47E2" w:rsidRDefault="004E47E2" w:rsidP="004E47E2">
            <w:pPr>
              <w:widowControl w:val="0"/>
              <w:autoSpaceDE w:val="0"/>
              <w:autoSpaceDN w:val="0"/>
              <w:adjustRightInd w:val="0"/>
              <w:spacing w:line="240" w:lineRule="auto"/>
              <w:jc w:val="center"/>
              <w:rPr>
                <w:lang w:eastAsia="de-DE"/>
              </w:rPr>
            </w:pPr>
            <w:r>
              <w:rPr>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5EA84678" w14:textId="449BCED9"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4</w:t>
            </w:r>
          </w:p>
        </w:tc>
      </w:tr>
      <w:tr w:rsidR="004E47E2" w14:paraId="2F276B39"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50F2688A" w14:textId="1516A753" w:rsidR="004E47E2" w:rsidRDefault="004E47E2" w:rsidP="004E47E2">
            <w:pPr>
              <w:spacing w:line="240" w:lineRule="auto"/>
              <w:jc w:val="center"/>
              <w:rPr>
                <w:rFonts w:ascii="Lucida Sans" w:hAnsi="Lucida Sans"/>
                <w:sz w:val="20"/>
                <w:szCs w:val="20"/>
              </w:rPr>
            </w:pPr>
            <w:r>
              <w:rPr>
                <w:rFonts w:ascii="Lucida Sans" w:hAnsi="Lucida Sans"/>
                <w:sz w:val="20"/>
                <w:szCs w:val="20"/>
                <w:shd w:val="clear" w:color="auto" w:fill="FFFFFF"/>
              </w:rPr>
              <w:t>68</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000</w:t>
            </w:r>
            <w:r w:rsidR="001A4086">
              <w:rPr>
                <w:rFonts w:ascii="Lucida Sans" w:hAnsi="Lucida Sans"/>
                <w:sz w:val="20"/>
                <w:szCs w:val="20"/>
                <w:shd w:val="clear" w:color="auto" w:fill="FFFFFF"/>
              </w:rPr>
              <w:t xml:space="preserve"> </w:t>
            </w:r>
            <w:r>
              <w:rPr>
                <w:rFonts w:ascii="Lucida Sans" w:hAnsi="Lucida Sans"/>
                <w:sz w:val="20"/>
                <w:szCs w:val="20"/>
                <w:shd w:val="clear" w:color="auto" w:fill="FFFFFF"/>
              </w:rPr>
              <w:t>000</w:t>
            </w:r>
          </w:p>
        </w:tc>
        <w:tc>
          <w:tcPr>
            <w:tcW w:w="3113" w:type="dxa"/>
            <w:tcBorders>
              <w:top w:val="single" w:sz="4" w:space="0" w:color="auto"/>
              <w:left w:val="nil"/>
              <w:bottom w:val="single" w:sz="4" w:space="0" w:color="auto"/>
              <w:right w:val="nil"/>
            </w:tcBorders>
            <w:vAlign w:val="center"/>
          </w:tcPr>
          <w:p w14:paraId="7EA14E05" w14:textId="59A564DD" w:rsidR="004E47E2" w:rsidRDefault="004E47E2" w:rsidP="004E47E2">
            <w:pPr>
              <w:widowControl w:val="0"/>
              <w:autoSpaceDE w:val="0"/>
              <w:autoSpaceDN w:val="0"/>
              <w:adjustRightInd w:val="0"/>
              <w:spacing w:line="240" w:lineRule="auto"/>
              <w:jc w:val="center"/>
              <w:rPr>
                <w:lang w:eastAsia="de-DE"/>
              </w:rPr>
            </w:pPr>
            <w:r>
              <w:rPr>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0D3B187F" w14:textId="4EF914B2"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3</w:t>
            </w:r>
          </w:p>
        </w:tc>
      </w:tr>
      <w:tr w:rsidR="004E47E2" w14:paraId="12CFA38D" w14:textId="77777777" w:rsidTr="004E47E2">
        <w:trPr>
          <w:trHeight w:val="274"/>
        </w:trPr>
        <w:tc>
          <w:tcPr>
            <w:tcW w:w="2944" w:type="dxa"/>
            <w:tcBorders>
              <w:top w:val="single" w:sz="4" w:space="0" w:color="auto"/>
              <w:left w:val="nil"/>
              <w:bottom w:val="single" w:sz="4" w:space="0" w:color="auto"/>
              <w:right w:val="nil"/>
            </w:tcBorders>
            <w:shd w:val="clear" w:color="auto" w:fill="auto"/>
            <w:vAlign w:val="center"/>
          </w:tcPr>
          <w:p w14:paraId="16492E32" w14:textId="135B3C52" w:rsidR="004E47E2" w:rsidRDefault="004E47E2" w:rsidP="004E47E2">
            <w:pPr>
              <w:spacing w:line="240" w:lineRule="auto"/>
              <w:jc w:val="center"/>
              <w:rPr>
                <w:rFonts w:ascii="Lucida Sans" w:hAnsi="Lucida Sans"/>
                <w:sz w:val="20"/>
                <w:szCs w:val="20"/>
                <w:shd w:val="clear" w:color="auto" w:fill="FFFFFF"/>
              </w:rPr>
            </w:pPr>
            <w:r>
              <w:rPr>
                <w:rFonts w:ascii="Lucida Sans" w:hAnsi="Lucida Sans"/>
                <w:sz w:val="20"/>
                <w:szCs w:val="20"/>
              </w:rPr>
              <w:t>41</w:t>
            </w:r>
            <w:r w:rsidR="001A4086">
              <w:rPr>
                <w:rFonts w:ascii="Lucida Sans" w:hAnsi="Lucida Sans"/>
                <w:sz w:val="20"/>
                <w:szCs w:val="20"/>
              </w:rPr>
              <w:t xml:space="preserve"> </w:t>
            </w:r>
            <w:r>
              <w:rPr>
                <w:rFonts w:ascii="Lucida Sans" w:hAnsi="Lucida Sans"/>
                <w:sz w:val="20"/>
                <w:szCs w:val="20"/>
              </w:rPr>
              <w:t>890</w:t>
            </w:r>
            <w:r w:rsidR="001A4086">
              <w:rPr>
                <w:rFonts w:ascii="Lucida Sans" w:hAnsi="Lucida Sans"/>
                <w:sz w:val="20"/>
                <w:szCs w:val="20"/>
              </w:rPr>
              <w:t xml:space="preserve"> </w:t>
            </w:r>
            <w:r>
              <w:rPr>
                <w:rFonts w:ascii="Lucida Sans" w:hAnsi="Lucida Sans"/>
                <w:sz w:val="20"/>
                <w:szCs w:val="20"/>
              </w:rPr>
              <w:t>220</w:t>
            </w:r>
          </w:p>
        </w:tc>
        <w:tc>
          <w:tcPr>
            <w:tcW w:w="3113" w:type="dxa"/>
            <w:tcBorders>
              <w:top w:val="single" w:sz="4" w:space="0" w:color="auto"/>
              <w:left w:val="nil"/>
              <w:bottom w:val="single" w:sz="4" w:space="0" w:color="auto"/>
              <w:right w:val="nil"/>
            </w:tcBorders>
            <w:vAlign w:val="center"/>
          </w:tcPr>
          <w:p w14:paraId="107DE864" w14:textId="039BB7BC" w:rsidR="004E47E2" w:rsidRDefault="004E47E2" w:rsidP="004E47E2">
            <w:pPr>
              <w:widowControl w:val="0"/>
              <w:autoSpaceDE w:val="0"/>
              <w:autoSpaceDN w:val="0"/>
              <w:adjustRightInd w:val="0"/>
              <w:spacing w:line="240" w:lineRule="auto"/>
              <w:jc w:val="center"/>
              <w:rPr>
                <w:lang w:eastAsia="de-DE"/>
              </w:rPr>
            </w:pPr>
            <w:r>
              <w:rPr>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49490EF5" w14:textId="0F5ED1C7" w:rsidR="004E47E2" w:rsidRDefault="004E47E2" w:rsidP="004E47E2">
            <w:pPr>
              <w:widowControl w:val="0"/>
              <w:autoSpaceDE w:val="0"/>
              <w:autoSpaceDN w:val="0"/>
              <w:adjustRightInd w:val="0"/>
              <w:spacing w:line="240" w:lineRule="auto"/>
              <w:jc w:val="center"/>
              <w:rPr>
                <w:rFonts w:cs="Arial"/>
                <w:szCs w:val="20"/>
                <w:lang w:val="de-AT"/>
              </w:rPr>
            </w:pPr>
            <w:r>
              <w:rPr>
                <w:rFonts w:cs="Arial"/>
                <w:szCs w:val="20"/>
                <w:lang w:val="de-AT"/>
              </w:rPr>
              <w:t>2</w:t>
            </w:r>
          </w:p>
        </w:tc>
      </w:tr>
    </w:tbl>
    <w:p w14:paraId="69910C8B" w14:textId="77777777" w:rsidR="004E47E2" w:rsidRDefault="004E47E2" w:rsidP="00080834">
      <w:pPr>
        <w:rPr>
          <w:lang w:eastAsia="de-DE"/>
        </w:rPr>
      </w:pPr>
    </w:p>
    <w:p w14:paraId="06EF04CB" w14:textId="0FCB50F3" w:rsidR="008F4D42" w:rsidRDefault="00D54C3A" w:rsidP="00080834">
      <w:pPr>
        <w:rPr>
          <w:lang w:eastAsia="de-DE"/>
        </w:rPr>
      </w:pPr>
      <w:r>
        <w:rPr>
          <w:lang w:eastAsia="de-DE"/>
        </w:rPr>
        <w:t xml:space="preserve">Erkenntlich ist, dass die Beträge, die am seltensten gebucht wurden, einen relativen hohen Betrag darstellen. Einerseits ist das klar, da sehr hohe Geschäftsabschlüsse meistens nicht das alltägliche Geschäft repräsentieren und demnach eine Ausnahme darstellen. Aus der Sicht einer Wirtschaftsprüfung sind aber genau, dass die Beträge, bei der die Korrektheit vollständig überprüft werden muss. Eine Abweichung vom Alltag bedeutet gleichzeitig auch ein hohes Fehlerpotential. </w:t>
      </w:r>
    </w:p>
    <w:p w14:paraId="05ED4163" w14:textId="79F234E6" w:rsidR="00D54C3A" w:rsidRDefault="00D54C3A" w:rsidP="00080834">
      <w:pPr>
        <w:rPr>
          <w:lang w:eastAsia="de-DE"/>
        </w:rPr>
      </w:pPr>
    </w:p>
    <w:p w14:paraId="5BE455C3" w14:textId="32547F7D" w:rsidR="00D54C3A" w:rsidRDefault="001A4086" w:rsidP="00080834">
      <w:pPr>
        <w:rPr>
          <w:lang w:eastAsia="de-DE"/>
        </w:rPr>
      </w:pPr>
      <w:r>
        <w:rPr>
          <w:lang w:eastAsia="de-DE"/>
        </w:rPr>
        <w:t xml:space="preserve">Beim Gruppieren vom Buchungsdatum kommt man auf die in </w:t>
      </w:r>
      <w:r>
        <w:rPr>
          <w:lang w:eastAsia="de-DE"/>
        </w:rPr>
        <w:fldChar w:fldCharType="begin"/>
      </w:r>
      <w:r>
        <w:rPr>
          <w:lang w:eastAsia="de-DE"/>
        </w:rPr>
        <w:instrText xml:space="preserve"> REF _Ref43559017 \h </w:instrText>
      </w:r>
      <w:r>
        <w:rPr>
          <w:lang w:eastAsia="de-DE"/>
        </w:rPr>
      </w:r>
      <w:r>
        <w:rPr>
          <w:lang w:eastAsia="de-DE"/>
        </w:rPr>
        <w:fldChar w:fldCharType="separate"/>
      </w:r>
      <w:r>
        <w:t xml:space="preserve">Tabelle </w:t>
      </w:r>
      <w:r>
        <w:rPr>
          <w:noProof/>
        </w:rPr>
        <w:t>5</w:t>
      </w:r>
      <w:r>
        <w:rPr>
          <w:lang w:eastAsia="de-DE"/>
        </w:rPr>
        <w:fldChar w:fldCharType="end"/>
      </w:r>
      <w:r>
        <w:rPr>
          <w:lang w:eastAsia="de-DE"/>
        </w:rPr>
        <w:t xml:space="preserve"> enthaltenen Werte. Demnach ist zu erkennen, dass am Monatsletzten immer außergewöhnlich viele Buchungen stattfinden.</w:t>
      </w:r>
    </w:p>
    <w:p w14:paraId="5C071EF8" w14:textId="77777777" w:rsidR="004E47E2" w:rsidRDefault="004E47E2" w:rsidP="00080834">
      <w:pPr>
        <w:rPr>
          <w:lang w:eastAsia="de-DE"/>
        </w:rPr>
      </w:pPr>
    </w:p>
    <w:p w14:paraId="2BD399FB" w14:textId="1E704CF0" w:rsidR="008F4D42" w:rsidRDefault="008F4D42" w:rsidP="00080834">
      <w:pPr>
        <w:rPr>
          <w:lang w:eastAsia="de-DE"/>
        </w:rPr>
      </w:pPr>
    </w:p>
    <w:p w14:paraId="2B69F93B" w14:textId="493AD6EC" w:rsidR="001A4086" w:rsidRDefault="001A4086" w:rsidP="001A4086">
      <w:pPr>
        <w:pStyle w:val="Caption"/>
        <w:keepNext/>
      </w:pPr>
      <w:bookmarkStart w:id="56" w:name="_Ref43559017"/>
      <w:r>
        <w:t xml:space="preserve">Tabelle </w:t>
      </w:r>
      <w:r>
        <w:fldChar w:fldCharType="begin"/>
      </w:r>
      <w:r>
        <w:instrText xml:space="preserve"> SEQ Tabelle \* ARABIC </w:instrText>
      </w:r>
      <w:r>
        <w:fldChar w:fldCharType="separate"/>
      </w:r>
      <w:r w:rsidR="00333F45">
        <w:rPr>
          <w:noProof/>
        </w:rPr>
        <w:t>8</w:t>
      </w:r>
      <w:r>
        <w:fldChar w:fldCharType="end"/>
      </w:r>
      <w:bookmarkEnd w:id="56"/>
      <w:r>
        <w:t>. Ausreißer nach Buchungsdatum und Anzahl</w:t>
      </w:r>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1A4086" w14:paraId="2BF8B998"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2E9A928C" w14:textId="0D5CB2D8" w:rsidR="001A4086" w:rsidRDefault="001A4086" w:rsidP="005B3B6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1CE583A9" w14:textId="77777777" w:rsidR="001A4086" w:rsidRDefault="001A4086"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1A4086" w14:paraId="35AC113B"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7FF4D5D4" w14:textId="43D39E9B" w:rsidR="001A4086" w:rsidRPr="001A4086"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2014-01-31</w:t>
            </w:r>
          </w:p>
        </w:tc>
        <w:tc>
          <w:tcPr>
            <w:tcW w:w="5196" w:type="dxa"/>
            <w:tcBorders>
              <w:top w:val="single" w:sz="4" w:space="0" w:color="auto"/>
              <w:left w:val="nil"/>
              <w:bottom w:val="single" w:sz="4" w:space="0" w:color="auto"/>
              <w:right w:val="nil"/>
            </w:tcBorders>
            <w:shd w:val="clear" w:color="auto" w:fill="auto"/>
            <w:vAlign w:val="center"/>
          </w:tcPr>
          <w:p w14:paraId="4477740E" w14:textId="41E0A127" w:rsidR="001A4086" w:rsidRPr="00694AAA"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2</w:t>
            </w:r>
            <w:r w:rsidR="00A66C29">
              <w:rPr>
                <w:rFonts w:cs="Arial"/>
                <w:szCs w:val="20"/>
                <w:lang w:val="de-AT"/>
              </w:rPr>
              <w:t xml:space="preserve"> </w:t>
            </w:r>
            <w:r>
              <w:rPr>
                <w:rFonts w:cs="Arial"/>
                <w:szCs w:val="20"/>
                <w:lang w:val="de-AT"/>
              </w:rPr>
              <w:t>546</w:t>
            </w:r>
          </w:p>
        </w:tc>
      </w:tr>
      <w:tr w:rsidR="001A4086" w14:paraId="436C7124"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251DDD9A" w14:textId="676645F0" w:rsidR="001A4086" w:rsidRPr="008F4D42"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2014-02-28</w:t>
            </w:r>
          </w:p>
        </w:tc>
        <w:tc>
          <w:tcPr>
            <w:tcW w:w="5196" w:type="dxa"/>
            <w:tcBorders>
              <w:top w:val="single" w:sz="4" w:space="0" w:color="auto"/>
              <w:left w:val="nil"/>
              <w:bottom w:val="single" w:sz="4" w:space="0" w:color="auto"/>
              <w:right w:val="nil"/>
            </w:tcBorders>
            <w:shd w:val="clear" w:color="auto" w:fill="auto"/>
            <w:vAlign w:val="center"/>
          </w:tcPr>
          <w:p w14:paraId="5B2206D1" w14:textId="6503C278" w:rsidR="001A4086" w:rsidRPr="00694AAA"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2</w:t>
            </w:r>
            <w:r w:rsidR="00A66C29">
              <w:rPr>
                <w:rFonts w:cs="Arial"/>
                <w:szCs w:val="20"/>
                <w:lang w:val="de-AT"/>
              </w:rPr>
              <w:t xml:space="preserve"> </w:t>
            </w:r>
            <w:r>
              <w:rPr>
                <w:rFonts w:cs="Arial"/>
                <w:szCs w:val="20"/>
                <w:lang w:val="de-AT"/>
              </w:rPr>
              <w:t>262</w:t>
            </w:r>
          </w:p>
        </w:tc>
      </w:tr>
      <w:tr w:rsidR="001A4086" w14:paraId="526DEED7"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323D5D87" w14:textId="0A793293" w:rsidR="001A4086" w:rsidRPr="001A4086"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2014-03-31</w:t>
            </w:r>
          </w:p>
        </w:tc>
        <w:tc>
          <w:tcPr>
            <w:tcW w:w="5196" w:type="dxa"/>
            <w:tcBorders>
              <w:top w:val="single" w:sz="4" w:space="0" w:color="auto"/>
              <w:left w:val="nil"/>
              <w:bottom w:val="single" w:sz="4" w:space="0" w:color="auto"/>
              <w:right w:val="nil"/>
            </w:tcBorders>
            <w:shd w:val="clear" w:color="auto" w:fill="auto"/>
            <w:vAlign w:val="center"/>
          </w:tcPr>
          <w:p w14:paraId="7EF9DBB0" w14:textId="5E135BDF" w:rsidR="001A4086"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2</w:t>
            </w:r>
            <w:r w:rsidR="00A66C29">
              <w:rPr>
                <w:rFonts w:cs="Arial"/>
                <w:szCs w:val="20"/>
                <w:lang w:val="de-AT"/>
              </w:rPr>
              <w:t xml:space="preserve"> </w:t>
            </w:r>
            <w:r>
              <w:rPr>
                <w:rFonts w:cs="Arial"/>
                <w:szCs w:val="20"/>
                <w:lang w:val="de-AT"/>
              </w:rPr>
              <w:t>423</w:t>
            </w:r>
          </w:p>
        </w:tc>
      </w:tr>
      <w:tr w:rsidR="001A4086" w14:paraId="6694F9D0"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5E708A57" w14:textId="2646741C" w:rsidR="001A4086" w:rsidRPr="001A4086"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2014-04-30</w:t>
            </w:r>
          </w:p>
        </w:tc>
        <w:tc>
          <w:tcPr>
            <w:tcW w:w="5196" w:type="dxa"/>
            <w:tcBorders>
              <w:top w:val="single" w:sz="4" w:space="0" w:color="auto"/>
              <w:left w:val="nil"/>
              <w:bottom w:val="single" w:sz="4" w:space="0" w:color="auto"/>
              <w:right w:val="nil"/>
            </w:tcBorders>
            <w:shd w:val="clear" w:color="auto" w:fill="auto"/>
            <w:vAlign w:val="center"/>
          </w:tcPr>
          <w:p w14:paraId="00E83063" w14:textId="69C57234" w:rsidR="001A4086"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2</w:t>
            </w:r>
            <w:r w:rsidR="00A66C29">
              <w:rPr>
                <w:rFonts w:cs="Arial"/>
                <w:szCs w:val="20"/>
                <w:lang w:val="de-AT"/>
              </w:rPr>
              <w:t xml:space="preserve"> </w:t>
            </w:r>
            <w:r>
              <w:rPr>
                <w:rFonts w:cs="Arial"/>
                <w:szCs w:val="20"/>
                <w:lang w:val="de-AT"/>
              </w:rPr>
              <w:t>099</w:t>
            </w:r>
          </w:p>
        </w:tc>
      </w:tr>
      <w:tr w:rsidR="001A4086" w14:paraId="582CC8F0"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7C409513" w14:textId="4B32F6E2" w:rsidR="001A4086" w:rsidRPr="001A4086"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2014-06-30</w:t>
            </w:r>
          </w:p>
        </w:tc>
        <w:tc>
          <w:tcPr>
            <w:tcW w:w="5196" w:type="dxa"/>
            <w:tcBorders>
              <w:top w:val="single" w:sz="4" w:space="0" w:color="auto"/>
              <w:left w:val="nil"/>
              <w:bottom w:val="single" w:sz="4" w:space="0" w:color="auto"/>
              <w:right w:val="nil"/>
            </w:tcBorders>
            <w:shd w:val="clear" w:color="auto" w:fill="auto"/>
            <w:vAlign w:val="center"/>
          </w:tcPr>
          <w:p w14:paraId="304EC01C" w14:textId="656F7CB8" w:rsidR="001A4086"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1</w:t>
            </w:r>
            <w:r w:rsidR="00A66C29">
              <w:rPr>
                <w:rFonts w:cs="Arial"/>
                <w:szCs w:val="20"/>
                <w:lang w:val="de-AT"/>
              </w:rPr>
              <w:t xml:space="preserve"> </w:t>
            </w:r>
            <w:r>
              <w:rPr>
                <w:rFonts w:cs="Arial"/>
                <w:szCs w:val="20"/>
                <w:lang w:val="de-AT"/>
              </w:rPr>
              <w:t>809</w:t>
            </w:r>
          </w:p>
        </w:tc>
      </w:tr>
      <w:tr w:rsidR="001A4086" w14:paraId="5D199404"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49258610" w14:textId="525897B2" w:rsidR="001A4086" w:rsidRPr="001A4086"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2014-09-30</w:t>
            </w:r>
          </w:p>
        </w:tc>
        <w:tc>
          <w:tcPr>
            <w:tcW w:w="5196" w:type="dxa"/>
            <w:tcBorders>
              <w:top w:val="single" w:sz="4" w:space="0" w:color="auto"/>
              <w:left w:val="nil"/>
              <w:bottom w:val="single" w:sz="4" w:space="0" w:color="auto"/>
              <w:right w:val="nil"/>
            </w:tcBorders>
            <w:shd w:val="clear" w:color="auto" w:fill="auto"/>
            <w:vAlign w:val="center"/>
          </w:tcPr>
          <w:p w14:paraId="51AFB758" w14:textId="722609E5" w:rsidR="001A4086"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2</w:t>
            </w:r>
            <w:r w:rsidR="00A66C29">
              <w:rPr>
                <w:rFonts w:cs="Arial"/>
                <w:szCs w:val="20"/>
                <w:lang w:val="de-AT"/>
              </w:rPr>
              <w:t xml:space="preserve"> </w:t>
            </w:r>
            <w:r>
              <w:rPr>
                <w:rFonts w:cs="Arial"/>
                <w:szCs w:val="20"/>
                <w:lang w:val="de-AT"/>
              </w:rPr>
              <w:t>522</w:t>
            </w:r>
          </w:p>
        </w:tc>
      </w:tr>
      <w:tr w:rsidR="001A4086" w14:paraId="1183CC9A"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3950509E" w14:textId="4C73808B" w:rsidR="001A4086" w:rsidRPr="004E47E2"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2014-10-31</w:t>
            </w:r>
          </w:p>
        </w:tc>
        <w:tc>
          <w:tcPr>
            <w:tcW w:w="5196" w:type="dxa"/>
            <w:tcBorders>
              <w:top w:val="single" w:sz="4" w:space="0" w:color="auto"/>
              <w:left w:val="nil"/>
              <w:bottom w:val="single" w:sz="4" w:space="0" w:color="auto"/>
              <w:right w:val="nil"/>
            </w:tcBorders>
            <w:shd w:val="clear" w:color="auto" w:fill="auto"/>
            <w:vAlign w:val="center"/>
          </w:tcPr>
          <w:p w14:paraId="5F8F24CE" w14:textId="6C72C25F" w:rsidR="001A4086"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2</w:t>
            </w:r>
            <w:r w:rsidR="00A66C29">
              <w:rPr>
                <w:rFonts w:cs="Arial"/>
                <w:szCs w:val="20"/>
                <w:lang w:val="de-AT"/>
              </w:rPr>
              <w:t xml:space="preserve"> </w:t>
            </w:r>
            <w:r>
              <w:rPr>
                <w:rFonts w:cs="Arial"/>
                <w:szCs w:val="20"/>
                <w:lang w:val="de-AT"/>
              </w:rPr>
              <w:t>928</w:t>
            </w:r>
          </w:p>
        </w:tc>
      </w:tr>
      <w:tr w:rsidR="001A4086" w14:paraId="11C72B92" w14:textId="77777777" w:rsidTr="001A4086">
        <w:trPr>
          <w:trHeight w:val="281"/>
        </w:trPr>
        <w:tc>
          <w:tcPr>
            <w:tcW w:w="4565" w:type="dxa"/>
            <w:tcBorders>
              <w:top w:val="single" w:sz="4" w:space="0" w:color="auto"/>
              <w:left w:val="nil"/>
              <w:bottom w:val="single" w:sz="4" w:space="0" w:color="auto"/>
              <w:right w:val="nil"/>
            </w:tcBorders>
            <w:shd w:val="clear" w:color="auto" w:fill="auto"/>
            <w:vAlign w:val="center"/>
          </w:tcPr>
          <w:p w14:paraId="084CFAA7" w14:textId="4C713CD9" w:rsidR="001A4086" w:rsidRPr="001A4086" w:rsidRDefault="001A4086" w:rsidP="001A4086">
            <w:pPr>
              <w:spacing w:line="240" w:lineRule="auto"/>
              <w:jc w:val="center"/>
              <w:rPr>
                <w:rFonts w:ascii="Lucida Sans" w:hAnsi="Lucida Sans"/>
                <w:sz w:val="20"/>
                <w:szCs w:val="20"/>
                <w:lang w:val="en-GB" w:eastAsia="en-GB"/>
              </w:rPr>
            </w:pPr>
            <w:r>
              <w:rPr>
                <w:rFonts w:ascii="Lucida Sans" w:hAnsi="Lucida Sans"/>
                <w:sz w:val="20"/>
                <w:szCs w:val="20"/>
              </w:rPr>
              <w:t>2014-12-31</w:t>
            </w:r>
          </w:p>
        </w:tc>
        <w:tc>
          <w:tcPr>
            <w:tcW w:w="5196" w:type="dxa"/>
            <w:tcBorders>
              <w:top w:val="single" w:sz="4" w:space="0" w:color="auto"/>
              <w:left w:val="nil"/>
              <w:bottom w:val="single" w:sz="4" w:space="0" w:color="auto"/>
              <w:right w:val="nil"/>
            </w:tcBorders>
            <w:shd w:val="clear" w:color="auto" w:fill="auto"/>
            <w:vAlign w:val="center"/>
          </w:tcPr>
          <w:p w14:paraId="70F212C6" w14:textId="1B1B89E2" w:rsidR="001A4086" w:rsidRDefault="001A4086" w:rsidP="005B3B6A">
            <w:pPr>
              <w:widowControl w:val="0"/>
              <w:autoSpaceDE w:val="0"/>
              <w:autoSpaceDN w:val="0"/>
              <w:adjustRightInd w:val="0"/>
              <w:spacing w:line="240" w:lineRule="auto"/>
              <w:jc w:val="center"/>
              <w:rPr>
                <w:rFonts w:cs="Arial"/>
                <w:szCs w:val="20"/>
                <w:lang w:val="de-AT"/>
              </w:rPr>
            </w:pPr>
            <w:r>
              <w:rPr>
                <w:rFonts w:cs="Arial"/>
                <w:szCs w:val="20"/>
                <w:lang w:val="de-AT"/>
              </w:rPr>
              <w:t>3</w:t>
            </w:r>
            <w:r w:rsidR="00A66C29">
              <w:rPr>
                <w:rFonts w:cs="Arial"/>
                <w:szCs w:val="20"/>
                <w:lang w:val="de-AT"/>
              </w:rPr>
              <w:t xml:space="preserve"> </w:t>
            </w:r>
            <w:r>
              <w:rPr>
                <w:rFonts w:cs="Arial"/>
                <w:szCs w:val="20"/>
                <w:lang w:val="de-AT"/>
              </w:rPr>
              <w:t>457</w:t>
            </w:r>
          </w:p>
        </w:tc>
      </w:tr>
    </w:tbl>
    <w:p w14:paraId="55444756" w14:textId="6EABB4E0" w:rsidR="001A4086" w:rsidRDefault="001A4086" w:rsidP="00080834">
      <w:pPr>
        <w:rPr>
          <w:lang w:eastAsia="de-DE"/>
        </w:rPr>
      </w:pPr>
    </w:p>
    <w:p w14:paraId="7DA8093B" w14:textId="030CC7E6" w:rsidR="001A4086" w:rsidRDefault="001A4086" w:rsidP="001A4086">
      <w:pPr>
        <w:rPr>
          <w:lang w:eastAsia="de-DE"/>
        </w:rPr>
      </w:pPr>
      <w:r>
        <w:rPr>
          <w:lang w:eastAsia="de-DE"/>
        </w:rPr>
        <w:t>Zu erklären wäre dieses Phänomen mit einem Monatsabo, das am Ende des Monats abgezogen wird, oder auch mit einer Gehaltsauszahlung an die Mitarbeiter.</w:t>
      </w:r>
      <w:r w:rsidR="00103849">
        <w:rPr>
          <w:lang w:eastAsia="de-DE"/>
        </w:rPr>
        <w:t xml:space="preserve"> Generell scheinen die Anzahl der Buchungen innerhalb eines Monats relativ gleich zu verlaufen wie man in der </w:t>
      </w:r>
      <w:r w:rsidR="00103849">
        <w:rPr>
          <w:lang w:eastAsia="de-DE"/>
        </w:rPr>
        <w:fldChar w:fldCharType="begin"/>
      </w:r>
      <w:r w:rsidR="00103849">
        <w:rPr>
          <w:lang w:eastAsia="de-DE"/>
        </w:rPr>
        <w:instrText xml:space="preserve"> REF _Ref43559380 \h </w:instrText>
      </w:r>
      <w:r w:rsidR="00103849">
        <w:rPr>
          <w:lang w:eastAsia="de-DE"/>
        </w:rPr>
      </w:r>
      <w:r w:rsidR="00103849">
        <w:rPr>
          <w:lang w:eastAsia="de-DE"/>
        </w:rPr>
        <w:fldChar w:fldCharType="separate"/>
      </w:r>
      <w:r w:rsidR="00041A5F">
        <w:t xml:space="preserve">Abbildung </w:t>
      </w:r>
      <w:r w:rsidR="00041A5F">
        <w:rPr>
          <w:noProof/>
        </w:rPr>
        <w:t>11</w:t>
      </w:r>
      <w:r w:rsidR="00103849">
        <w:rPr>
          <w:lang w:eastAsia="de-DE"/>
        </w:rPr>
        <w:fldChar w:fldCharType="end"/>
      </w:r>
      <w:r w:rsidR="00103849">
        <w:rPr>
          <w:lang w:eastAsia="de-DE"/>
        </w:rPr>
        <w:t xml:space="preserve"> erkennen kann.</w:t>
      </w:r>
    </w:p>
    <w:p w14:paraId="4C46E6BE" w14:textId="570EDA1E" w:rsidR="001A4086" w:rsidRDefault="001A4086" w:rsidP="00080834">
      <w:pPr>
        <w:rPr>
          <w:lang w:eastAsia="de-DE"/>
        </w:rPr>
      </w:pPr>
    </w:p>
    <w:p w14:paraId="3BC6EBFD" w14:textId="77777777" w:rsidR="00103849" w:rsidRDefault="00103849" w:rsidP="00103849">
      <w:pPr>
        <w:keepNext/>
      </w:pPr>
      <w:r>
        <w:rPr>
          <w:noProof/>
        </w:rPr>
        <w:lastRenderedPageBreak/>
        <w:drawing>
          <wp:inline distT="0" distB="0" distL="0" distR="0" wp14:anchorId="19B2025F" wp14:editId="7C8A01B1">
            <wp:extent cx="5011756" cy="245072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1236" cy="2455359"/>
                    </a:xfrm>
                    <a:prstGeom prst="rect">
                      <a:avLst/>
                    </a:prstGeom>
                  </pic:spPr>
                </pic:pic>
              </a:graphicData>
            </a:graphic>
          </wp:inline>
        </w:drawing>
      </w:r>
    </w:p>
    <w:p w14:paraId="6FD29B98" w14:textId="6719380A" w:rsidR="001A4086" w:rsidRDefault="00103849" w:rsidP="00103849">
      <w:pPr>
        <w:pStyle w:val="Caption"/>
        <w:jc w:val="left"/>
      </w:pPr>
      <w:bookmarkStart w:id="57" w:name="_Ref43559376"/>
      <w:bookmarkStart w:id="58" w:name="_Ref43559380"/>
      <w:r>
        <w:t xml:space="preserve">Abbildung </w:t>
      </w:r>
      <w:r>
        <w:fldChar w:fldCharType="begin"/>
      </w:r>
      <w:r>
        <w:instrText xml:space="preserve"> SEQ Abbildung \* ARABIC </w:instrText>
      </w:r>
      <w:r>
        <w:fldChar w:fldCharType="separate"/>
      </w:r>
      <w:r w:rsidR="00AC6A91">
        <w:rPr>
          <w:noProof/>
        </w:rPr>
        <w:t>12</w:t>
      </w:r>
      <w:r>
        <w:fldChar w:fldCharType="end"/>
      </w:r>
      <w:bookmarkEnd w:id="58"/>
      <w:r>
        <w:t>. Anzahl der Buchungen pro Tag</w:t>
      </w:r>
      <w:bookmarkEnd w:id="57"/>
    </w:p>
    <w:p w14:paraId="65D67EDC" w14:textId="70CDAA44" w:rsidR="00103849" w:rsidRDefault="00103849" w:rsidP="00103849"/>
    <w:p w14:paraId="1D09E592" w14:textId="498E98E8" w:rsidR="00103849" w:rsidRDefault="00103849" w:rsidP="00103849">
      <w:r>
        <w:t>Der Verlauf der Buchungen deckt sich auch mit dem Verlauf im Jahr 2013 (</w:t>
      </w:r>
      <w:r>
        <w:fldChar w:fldCharType="begin"/>
      </w:r>
      <w:r>
        <w:instrText xml:space="preserve"> REF _Ref43559740 \h </w:instrText>
      </w:r>
      <w:r>
        <w:fldChar w:fldCharType="separate"/>
      </w:r>
      <w:r>
        <w:t xml:space="preserve">Abbildung </w:t>
      </w:r>
      <w:r>
        <w:rPr>
          <w:noProof/>
        </w:rPr>
        <w:t>11</w:t>
      </w:r>
      <w:r>
        <w:fldChar w:fldCharType="end"/>
      </w:r>
      <w:r>
        <w:t>). Lediglich die Peaks innerhalb des Monats, scheinen im Jahr 2014 ausgeprägter zu sein.</w:t>
      </w:r>
    </w:p>
    <w:p w14:paraId="4F9404BE" w14:textId="7C86BFF7" w:rsidR="00103849" w:rsidRDefault="00103849" w:rsidP="00103849"/>
    <w:p w14:paraId="3D4FE508" w14:textId="77777777" w:rsidR="00103849" w:rsidRDefault="00103849" w:rsidP="00103849">
      <w:pPr>
        <w:keepNext/>
      </w:pPr>
      <w:r>
        <w:rPr>
          <w:noProof/>
        </w:rPr>
        <w:drawing>
          <wp:inline distT="0" distB="0" distL="0" distR="0" wp14:anchorId="7FC86088" wp14:editId="48A69956">
            <wp:extent cx="4888842" cy="236914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2110" cy="2375577"/>
                    </a:xfrm>
                    <a:prstGeom prst="rect">
                      <a:avLst/>
                    </a:prstGeom>
                  </pic:spPr>
                </pic:pic>
              </a:graphicData>
            </a:graphic>
          </wp:inline>
        </w:drawing>
      </w:r>
    </w:p>
    <w:p w14:paraId="587F69DB" w14:textId="0BD34E82" w:rsidR="00103849" w:rsidRDefault="00103849" w:rsidP="00103849">
      <w:pPr>
        <w:pStyle w:val="Caption"/>
        <w:jc w:val="left"/>
      </w:pPr>
      <w:bookmarkStart w:id="59" w:name="_Ref43559740"/>
      <w:r>
        <w:t xml:space="preserve">Abbildung </w:t>
      </w:r>
      <w:r>
        <w:fldChar w:fldCharType="begin"/>
      </w:r>
      <w:r>
        <w:instrText xml:space="preserve"> SEQ Abbildung \* ARABIC </w:instrText>
      </w:r>
      <w:r>
        <w:fldChar w:fldCharType="separate"/>
      </w:r>
      <w:r w:rsidR="00AC6A91">
        <w:rPr>
          <w:noProof/>
        </w:rPr>
        <w:t>13</w:t>
      </w:r>
      <w:r>
        <w:fldChar w:fldCharType="end"/>
      </w:r>
      <w:bookmarkEnd w:id="59"/>
      <w:r>
        <w:t>. Anzahl der Buchungen pro Tag (2013)</w:t>
      </w:r>
    </w:p>
    <w:p w14:paraId="7C836EFB" w14:textId="5945952F" w:rsidR="00103849" w:rsidRDefault="00103849" w:rsidP="00103849"/>
    <w:p w14:paraId="5D790B9B" w14:textId="08AEF896" w:rsidR="00103849" w:rsidRDefault="00103849" w:rsidP="00103849"/>
    <w:p w14:paraId="3B8338C8" w14:textId="1FD4534C" w:rsidR="00103849" w:rsidRDefault="00A66C29" w:rsidP="00103849">
      <w:r>
        <w:t>Zum Schluss wurden die Daten m</w:t>
      </w:r>
      <w:r w:rsidR="00103849">
        <w:t>ittels</w:t>
      </w:r>
      <w:r>
        <w:t xml:space="preserve"> der Machine Learning Methode Isolation Forest auf Anomalien untersucht. Dabei wurden die summierten Beträge und die Anzahl der Buchungen eines Tages gegenübergestellt.</w:t>
      </w:r>
    </w:p>
    <w:p w14:paraId="2F8C5C35" w14:textId="36BA2FAD" w:rsidR="00A66C29" w:rsidRDefault="00A66C29" w:rsidP="00103849"/>
    <w:p w14:paraId="23FCDE6F" w14:textId="36EE00E5" w:rsidR="00A66C29" w:rsidRDefault="00A66C29" w:rsidP="00A66C29">
      <w:pPr>
        <w:keepNext/>
      </w:pPr>
      <w:r>
        <w:rPr>
          <w:noProof/>
        </w:rPr>
        <w:lastRenderedPageBreak/>
        <w:drawing>
          <wp:inline distT="0" distB="0" distL="0" distR="0" wp14:anchorId="21CC4834" wp14:editId="4D1EC13D">
            <wp:extent cx="4668688" cy="208664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4037" cy="2102447"/>
                    </a:xfrm>
                    <a:prstGeom prst="rect">
                      <a:avLst/>
                    </a:prstGeom>
                  </pic:spPr>
                </pic:pic>
              </a:graphicData>
            </a:graphic>
          </wp:inline>
        </w:drawing>
      </w:r>
    </w:p>
    <w:p w14:paraId="1FC3D232" w14:textId="5FD7C351" w:rsidR="00A66C29" w:rsidRDefault="00A66C29" w:rsidP="00A66C29">
      <w:pPr>
        <w:pStyle w:val="Caption"/>
        <w:jc w:val="left"/>
      </w:pPr>
      <w:bookmarkStart w:id="60" w:name="_Ref43560028"/>
      <w:r>
        <w:t xml:space="preserve">Abbildung </w:t>
      </w:r>
      <w:r>
        <w:fldChar w:fldCharType="begin"/>
      </w:r>
      <w:r>
        <w:instrText xml:space="preserve"> SEQ Abbildung \* ARABIC </w:instrText>
      </w:r>
      <w:r>
        <w:fldChar w:fldCharType="separate"/>
      </w:r>
      <w:r w:rsidR="00AC6A91">
        <w:rPr>
          <w:noProof/>
        </w:rPr>
        <w:t>14</w:t>
      </w:r>
      <w:r>
        <w:fldChar w:fldCharType="end"/>
      </w:r>
      <w:bookmarkEnd w:id="60"/>
      <w:r>
        <w:t>. Anomalien mittels Isolation Forest</w:t>
      </w:r>
    </w:p>
    <w:p w14:paraId="533CBA65" w14:textId="5BC79C64" w:rsidR="00A66C29" w:rsidRDefault="00A66C29" w:rsidP="00A66C29"/>
    <w:p w14:paraId="13C79128" w14:textId="6A18636D" w:rsidR="00A66C29" w:rsidRDefault="00A66C29" w:rsidP="00A66C29"/>
    <w:p w14:paraId="44AB39C5" w14:textId="7CAE38D4" w:rsidR="00A66C29" w:rsidRPr="00A66C29" w:rsidRDefault="00A66C29" w:rsidP="00A66C29">
      <w:r>
        <w:t xml:space="preserve">Aus der </w:t>
      </w:r>
      <w:r>
        <w:fldChar w:fldCharType="begin"/>
      </w:r>
      <w:r>
        <w:instrText xml:space="preserve"> REF _Ref43560028 \h </w:instrText>
      </w:r>
      <w:r>
        <w:fldChar w:fldCharType="separate"/>
      </w:r>
      <w:r>
        <w:t xml:space="preserve">Abbildung </w:t>
      </w:r>
      <w:r>
        <w:rPr>
          <w:noProof/>
        </w:rPr>
        <w:t>12</w:t>
      </w:r>
      <w:r>
        <w:fldChar w:fldCharType="end"/>
      </w:r>
      <w:r>
        <w:t xml:space="preserve"> kann man zwei Cluster entnehmen. Einer kennzeichnet die normalen Daten, die aufgrund der höhe des Betrages beziehungsweise der Häufigkeit der Buchungen nicht auffällig sind. Der zweite beschreibt die Ausreißer. Abgesehen von den, wie bereits zuvor erwähnten, Buchungen am Ende des Monats konnte noch die in</w:t>
      </w:r>
      <w:r w:rsidR="008C39D9">
        <w:t xml:space="preserve"> </w:t>
      </w:r>
      <w:r w:rsidR="008C39D9">
        <w:fldChar w:fldCharType="begin"/>
      </w:r>
      <w:r w:rsidR="008C39D9">
        <w:instrText xml:space="preserve"> REF _Ref43560649 \h </w:instrText>
      </w:r>
      <w:r w:rsidR="008C39D9">
        <w:fldChar w:fldCharType="separate"/>
      </w:r>
      <w:r w:rsidR="008C39D9">
        <w:t xml:space="preserve">Tabelle </w:t>
      </w:r>
      <w:r w:rsidR="008C39D9">
        <w:rPr>
          <w:noProof/>
        </w:rPr>
        <w:t>6</w:t>
      </w:r>
      <w:r w:rsidR="008C39D9">
        <w:fldChar w:fldCharType="end"/>
      </w:r>
      <w:r>
        <w:t xml:space="preserve"> aufgelisteten Tage als ungewöhnlich gekennzeichnet werden.</w:t>
      </w:r>
    </w:p>
    <w:p w14:paraId="4BB5634A" w14:textId="7919B9E8" w:rsidR="00103849" w:rsidRDefault="00103849" w:rsidP="00103849"/>
    <w:p w14:paraId="1F840D9F" w14:textId="1E8F22F0" w:rsidR="008C39D9" w:rsidRDefault="008C39D9" w:rsidP="008C39D9">
      <w:pPr>
        <w:pStyle w:val="Caption"/>
        <w:keepNext/>
      </w:pPr>
      <w:bookmarkStart w:id="61" w:name="_Ref43560649"/>
      <w:r>
        <w:t xml:space="preserve">Tabelle </w:t>
      </w:r>
      <w:r>
        <w:fldChar w:fldCharType="begin"/>
      </w:r>
      <w:r>
        <w:instrText xml:space="preserve"> SEQ Tabelle \* ARABIC </w:instrText>
      </w:r>
      <w:r>
        <w:fldChar w:fldCharType="separate"/>
      </w:r>
      <w:r w:rsidR="00333F45">
        <w:rPr>
          <w:noProof/>
        </w:rPr>
        <w:t>9</w:t>
      </w:r>
      <w:r>
        <w:fldChar w:fldCharType="end"/>
      </w:r>
      <w:bookmarkEnd w:id="61"/>
      <w:r>
        <w:t>. Weiter auffällige Buchungstage</w:t>
      </w:r>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A66C29" w14:paraId="122E10EF"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2C86D9BA" w14:textId="5B7B19B1" w:rsidR="00A66C29" w:rsidRDefault="00A66C29" w:rsidP="005B3B6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4C5B796E" w14:textId="15250A60" w:rsidR="00A66C29" w:rsidRDefault="00A66C29" w:rsidP="005B3B6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6C4E4806" w14:textId="77777777" w:rsidR="00A66C29" w:rsidRDefault="00A66C29" w:rsidP="005B3B6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A66C29" w14:paraId="11A06575"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0C4C52F4" w14:textId="4F3E16CB" w:rsidR="00A66C29" w:rsidRPr="00A66C29" w:rsidRDefault="00A66C29" w:rsidP="00A66C29">
            <w:pPr>
              <w:spacing w:line="240" w:lineRule="auto"/>
              <w:jc w:val="center"/>
              <w:rPr>
                <w:rFonts w:ascii="Lucida Sans" w:hAnsi="Lucida Sans"/>
                <w:sz w:val="20"/>
                <w:szCs w:val="20"/>
                <w:lang w:val="en-GB" w:eastAsia="en-GB"/>
              </w:rPr>
            </w:pPr>
            <w:r>
              <w:rPr>
                <w:rFonts w:ascii="Lucida Sans" w:hAnsi="Lucida Sans"/>
                <w:sz w:val="20"/>
                <w:szCs w:val="20"/>
              </w:rPr>
              <w:t>2014-02-03</w:t>
            </w:r>
          </w:p>
        </w:tc>
        <w:tc>
          <w:tcPr>
            <w:tcW w:w="3113" w:type="dxa"/>
            <w:tcBorders>
              <w:top w:val="single" w:sz="4" w:space="0" w:color="auto"/>
              <w:left w:val="nil"/>
              <w:bottom w:val="single" w:sz="4" w:space="0" w:color="auto"/>
              <w:right w:val="nil"/>
            </w:tcBorders>
            <w:vAlign w:val="center"/>
          </w:tcPr>
          <w:p w14:paraId="671721F8" w14:textId="6B5D48C4" w:rsidR="00A66C29" w:rsidRPr="004E47E2" w:rsidRDefault="00A66C2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rPr>
              <w:t>366</w:t>
            </w:r>
            <w:r w:rsidR="008C39D9">
              <w:rPr>
                <w:rFonts w:ascii="Lucida Sans" w:hAnsi="Lucida Sans"/>
                <w:sz w:val="20"/>
                <w:szCs w:val="20"/>
              </w:rPr>
              <w:t xml:space="preserve"> </w:t>
            </w:r>
            <w:r>
              <w:rPr>
                <w:rFonts w:ascii="Lucida Sans" w:hAnsi="Lucida Sans"/>
                <w:sz w:val="20"/>
                <w:szCs w:val="20"/>
              </w:rPr>
              <w:t>366</w:t>
            </w:r>
            <w:r w:rsidR="008C39D9">
              <w:rPr>
                <w:rFonts w:ascii="Lucida Sans" w:hAnsi="Lucida Sans"/>
                <w:sz w:val="20"/>
                <w:szCs w:val="20"/>
              </w:rPr>
              <w:t xml:space="preserve"> </w:t>
            </w:r>
            <w:r>
              <w:rPr>
                <w:rFonts w:ascii="Lucida Sans" w:hAnsi="Lucida Sans"/>
                <w:sz w:val="20"/>
                <w:szCs w:val="20"/>
              </w:rPr>
              <w:t>763</w:t>
            </w:r>
          </w:p>
        </w:tc>
        <w:tc>
          <w:tcPr>
            <w:tcW w:w="3351" w:type="dxa"/>
            <w:tcBorders>
              <w:top w:val="single" w:sz="4" w:space="0" w:color="auto"/>
              <w:left w:val="nil"/>
              <w:bottom w:val="single" w:sz="4" w:space="0" w:color="auto"/>
              <w:right w:val="nil"/>
            </w:tcBorders>
            <w:shd w:val="clear" w:color="auto" w:fill="auto"/>
            <w:vAlign w:val="center"/>
          </w:tcPr>
          <w:p w14:paraId="7D7F244C" w14:textId="42008037" w:rsidR="00A66C29" w:rsidRPr="00694AAA" w:rsidRDefault="00A66C2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rPr>
              <w:t>782</w:t>
            </w:r>
          </w:p>
        </w:tc>
      </w:tr>
      <w:tr w:rsidR="00A66C29" w14:paraId="25355284"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5160F811" w14:textId="40EAAF2B" w:rsidR="00A66C29" w:rsidRPr="008F4D42" w:rsidRDefault="00A66C29" w:rsidP="00A66C29">
            <w:pPr>
              <w:spacing w:line="240" w:lineRule="auto"/>
              <w:jc w:val="center"/>
              <w:rPr>
                <w:rFonts w:ascii="Lucida Sans" w:hAnsi="Lucida Sans"/>
                <w:sz w:val="20"/>
                <w:szCs w:val="20"/>
                <w:lang w:val="en-GB" w:eastAsia="en-GB"/>
              </w:rPr>
            </w:pPr>
            <w:r>
              <w:rPr>
                <w:rFonts w:ascii="Lucida Sans" w:hAnsi="Lucida Sans"/>
                <w:sz w:val="20"/>
                <w:szCs w:val="20"/>
              </w:rPr>
              <w:t>2014-02-04</w:t>
            </w:r>
          </w:p>
        </w:tc>
        <w:tc>
          <w:tcPr>
            <w:tcW w:w="3113" w:type="dxa"/>
            <w:tcBorders>
              <w:top w:val="single" w:sz="4" w:space="0" w:color="auto"/>
              <w:left w:val="nil"/>
              <w:bottom w:val="single" w:sz="4" w:space="0" w:color="auto"/>
              <w:right w:val="nil"/>
            </w:tcBorders>
            <w:vAlign w:val="center"/>
          </w:tcPr>
          <w:p w14:paraId="101997B8" w14:textId="21F2C14B" w:rsidR="00A66C29" w:rsidRPr="00694AAA" w:rsidRDefault="00A66C2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shd w:val="clear" w:color="auto" w:fill="FFFFFF"/>
              </w:rPr>
              <w:t>240</w:t>
            </w:r>
            <w:r w:rsidR="008C39D9">
              <w:rPr>
                <w:rFonts w:ascii="Lucida Sans" w:hAnsi="Lucida Sans"/>
                <w:sz w:val="20"/>
                <w:szCs w:val="20"/>
                <w:shd w:val="clear" w:color="auto" w:fill="FFFFFF"/>
              </w:rPr>
              <w:t xml:space="preserve"> </w:t>
            </w:r>
            <w:r>
              <w:rPr>
                <w:rFonts w:ascii="Lucida Sans" w:hAnsi="Lucida Sans"/>
                <w:sz w:val="20"/>
                <w:szCs w:val="20"/>
                <w:shd w:val="clear" w:color="auto" w:fill="FFFFFF"/>
              </w:rPr>
              <w:t>540</w:t>
            </w:r>
            <w:r w:rsidR="008C39D9">
              <w:rPr>
                <w:rFonts w:ascii="Lucida Sans" w:hAnsi="Lucida Sans"/>
                <w:sz w:val="20"/>
                <w:szCs w:val="20"/>
                <w:shd w:val="clear" w:color="auto" w:fill="FFFFFF"/>
              </w:rPr>
              <w:t xml:space="preserve"> </w:t>
            </w:r>
            <w:r>
              <w:rPr>
                <w:rFonts w:ascii="Lucida Sans" w:hAnsi="Lucida Sans"/>
                <w:sz w:val="20"/>
                <w:szCs w:val="20"/>
                <w:shd w:val="clear" w:color="auto" w:fill="FFFFFF"/>
              </w:rPr>
              <w:t>541</w:t>
            </w:r>
          </w:p>
        </w:tc>
        <w:tc>
          <w:tcPr>
            <w:tcW w:w="3351" w:type="dxa"/>
            <w:tcBorders>
              <w:top w:val="single" w:sz="4" w:space="0" w:color="auto"/>
              <w:left w:val="nil"/>
              <w:bottom w:val="single" w:sz="4" w:space="0" w:color="auto"/>
              <w:right w:val="nil"/>
            </w:tcBorders>
            <w:shd w:val="clear" w:color="auto" w:fill="auto"/>
            <w:vAlign w:val="center"/>
          </w:tcPr>
          <w:p w14:paraId="40DE24C4" w14:textId="78F42851" w:rsidR="00A66C29" w:rsidRPr="00694AAA" w:rsidRDefault="00A66C2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shd w:val="clear" w:color="auto" w:fill="FFFFFF"/>
              </w:rPr>
              <w:t>771</w:t>
            </w:r>
          </w:p>
        </w:tc>
      </w:tr>
      <w:tr w:rsidR="00A66C29" w14:paraId="05950B9E"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09AB473B" w14:textId="378EA104" w:rsidR="00A66C29" w:rsidRPr="00A66C29" w:rsidRDefault="00A66C29" w:rsidP="00A66C29">
            <w:pPr>
              <w:spacing w:line="240" w:lineRule="auto"/>
              <w:jc w:val="center"/>
              <w:rPr>
                <w:rFonts w:ascii="Lucida Sans" w:hAnsi="Lucida Sans"/>
                <w:sz w:val="20"/>
                <w:szCs w:val="20"/>
                <w:lang w:val="en-GB" w:eastAsia="en-GB"/>
              </w:rPr>
            </w:pPr>
            <w:r>
              <w:rPr>
                <w:rFonts w:ascii="Lucida Sans" w:hAnsi="Lucida Sans"/>
                <w:sz w:val="20"/>
                <w:szCs w:val="20"/>
              </w:rPr>
              <w:t>2014-02-05</w:t>
            </w:r>
          </w:p>
        </w:tc>
        <w:tc>
          <w:tcPr>
            <w:tcW w:w="3113" w:type="dxa"/>
            <w:tcBorders>
              <w:top w:val="single" w:sz="4" w:space="0" w:color="auto"/>
              <w:left w:val="nil"/>
              <w:bottom w:val="single" w:sz="4" w:space="0" w:color="auto"/>
              <w:right w:val="nil"/>
            </w:tcBorders>
            <w:vAlign w:val="center"/>
          </w:tcPr>
          <w:p w14:paraId="0AD85B88" w14:textId="6054BB15" w:rsidR="00A66C29" w:rsidRDefault="00A66C29" w:rsidP="005B3B6A">
            <w:pPr>
              <w:widowControl w:val="0"/>
              <w:autoSpaceDE w:val="0"/>
              <w:autoSpaceDN w:val="0"/>
              <w:adjustRightInd w:val="0"/>
              <w:spacing w:line="240" w:lineRule="auto"/>
              <w:jc w:val="center"/>
              <w:rPr>
                <w:lang w:eastAsia="de-DE"/>
              </w:rPr>
            </w:pPr>
            <w:r>
              <w:rPr>
                <w:rFonts w:ascii="Lucida Sans" w:hAnsi="Lucida Sans"/>
                <w:sz w:val="20"/>
                <w:szCs w:val="20"/>
              </w:rPr>
              <w:t>295</w:t>
            </w:r>
            <w:r w:rsidR="008C39D9">
              <w:rPr>
                <w:rFonts w:ascii="Lucida Sans" w:hAnsi="Lucida Sans"/>
                <w:sz w:val="20"/>
                <w:szCs w:val="20"/>
              </w:rPr>
              <w:t xml:space="preserve"> </w:t>
            </w:r>
            <w:r>
              <w:rPr>
                <w:rFonts w:ascii="Lucida Sans" w:hAnsi="Lucida Sans"/>
                <w:sz w:val="20"/>
                <w:szCs w:val="20"/>
              </w:rPr>
              <w:t>927</w:t>
            </w:r>
            <w:r w:rsidR="008C39D9">
              <w:rPr>
                <w:rFonts w:ascii="Lucida Sans" w:hAnsi="Lucida Sans"/>
                <w:sz w:val="20"/>
                <w:szCs w:val="20"/>
              </w:rPr>
              <w:t xml:space="preserve"> </w:t>
            </w:r>
            <w:r>
              <w:rPr>
                <w:rFonts w:ascii="Lucida Sans" w:hAnsi="Lucida Sans"/>
                <w:sz w:val="20"/>
                <w:szCs w:val="20"/>
              </w:rPr>
              <w:t>354</w:t>
            </w:r>
          </w:p>
        </w:tc>
        <w:tc>
          <w:tcPr>
            <w:tcW w:w="3351" w:type="dxa"/>
            <w:tcBorders>
              <w:top w:val="single" w:sz="4" w:space="0" w:color="auto"/>
              <w:left w:val="nil"/>
              <w:bottom w:val="single" w:sz="4" w:space="0" w:color="auto"/>
              <w:right w:val="nil"/>
            </w:tcBorders>
            <w:shd w:val="clear" w:color="auto" w:fill="auto"/>
            <w:vAlign w:val="center"/>
          </w:tcPr>
          <w:p w14:paraId="293C339E" w14:textId="123C7EB5" w:rsidR="00A66C29" w:rsidRDefault="00A66C2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rPr>
              <w:t>636</w:t>
            </w:r>
          </w:p>
        </w:tc>
      </w:tr>
      <w:tr w:rsidR="00A66C29" w14:paraId="5DE20795"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41EB705C" w14:textId="12C2CE1D" w:rsidR="00A66C29" w:rsidRPr="00A66C29" w:rsidRDefault="00A66C29" w:rsidP="00A66C29">
            <w:pPr>
              <w:spacing w:line="240" w:lineRule="auto"/>
              <w:jc w:val="center"/>
              <w:rPr>
                <w:rFonts w:ascii="Lucida Sans" w:hAnsi="Lucida Sans"/>
                <w:sz w:val="20"/>
                <w:szCs w:val="20"/>
                <w:lang w:val="en-GB" w:eastAsia="en-GB"/>
              </w:rPr>
            </w:pPr>
            <w:r>
              <w:rPr>
                <w:rFonts w:ascii="Lucida Sans" w:hAnsi="Lucida Sans"/>
                <w:sz w:val="20"/>
                <w:szCs w:val="20"/>
              </w:rPr>
              <w:t>2014-07-31</w:t>
            </w:r>
          </w:p>
        </w:tc>
        <w:tc>
          <w:tcPr>
            <w:tcW w:w="3113" w:type="dxa"/>
            <w:tcBorders>
              <w:top w:val="single" w:sz="4" w:space="0" w:color="auto"/>
              <w:left w:val="nil"/>
              <w:bottom w:val="single" w:sz="4" w:space="0" w:color="auto"/>
              <w:right w:val="nil"/>
            </w:tcBorders>
            <w:vAlign w:val="center"/>
          </w:tcPr>
          <w:p w14:paraId="00424999" w14:textId="095215BF" w:rsidR="00A66C29" w:rsidRDefault="00A66C29" w:rsidP="005B3B6A">
            <w:pPr>
              <w:widowControl w:val="0"/>
              <w:autoSpaceDE w:val="0"/>
              <w:autoSpaceDN w:val="0"/>
              <w:adjustRightInd w:val="0"/>
              <w:spacing w:line="240" w:lineRule="auto"/>
              <w:jc w:val="center"/>
              <w:rPr>
                <w:lang w:eastAsia="de-DE"/>
              </w:rPr>
            </w:pPr>
            <w:r>
              <w:rPr>
                <w:rFonts w:ascii="Lucida Sans" w:hAnsi="Lucida Sans"/>
                <w:sz w:val="20"/>
                <w:szCs w:val="20"/>
                <w:shd w:val="clear" w:color="auto" w:fill="FFFFFF"/>
              </w:rPr>
              <w:t>142</w:t>
            </w:r>
            <w:r w:rsidR="008C39D9">
              <w:rPr>
                <w:rFonts w:ascii="Lucida Sans" w:hAnsi="Lucida Sans"/>
                <w:sz w:val="20"/>
                <w:szCs w:val="20"/>
                <w:shd w:val="clear" w:color="auto" w:fill="FFFFFF"/>
              </w:rPr>
              <w:t xml:space="preserve"> </w:t>
            </w:r>
            <w:r>
              <w:rPr>
                <w:rFonts w:ascii="Lucida Sans" w:hAnsi="Lucida Sans"/>
                <w:sz w:val="20"/>
                <w:szCs w:val="20"/>
                <w:shd w:val="clear" w:color="auto" w:fill="FFFFFF"/>
              </w:rPr>
              <w:t>443</w:t>
            </w:r>
            <w:r w:rsidR="008C39D9">
              <w:rPr>
                <w:rFonts w:ascii="Lucida Sans" w:hAnsi="Lucida Sans"/>
                <w:sz w:val="20"/>
                <w:szCs w:val="20"/>
                <w:shd w:val="clear" w:color="auto" w:fill="FFFFFF"/>
              </w:rPr>
              <w:t xml:space="preserve"> </w:t>
            </w:r>
            <w:r>
              <w:rPr>
                <w:rFonts w:ascii="Lucida Sans" w:hAnsi="Lucida Sans"/>
                <w:sz w:val="20"/>
                <w:szCs w:val="20"/>
                <w:shd w:val="clear" w:color="auto" w:fill="FFFFFF"/>
              </w:rPr>
              <w:t>704</w:t>
            </w:r>
          </w:p>
        </w:tc>
        <w:tc>
          <w:tcPr>
            <w:tcW w:w="3351" w:type="dxa"/>
            <w:tcBorders>
              <w:top w:val="single" w:sz="4" w:space="0" w:color="auto"/>
              <w:left w:val="nil"/>
              <w:bottom w:val="single" w:sz="4" w:space="0" w:color="auto"/>
              <w:right w:val="nil"/>
            </w:tcBorders>
            <w:shd w:val="clear" w:color="auto" w:fill="auto"/>
            <w:vAlign w:val="center"/>
          </w:tcPr>
          <w:p w14:paraId="0A0E33B3" w14:textId="6C82F6BA" w:rsidR="00A66C29" w:rsidRDefault="00A66C2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shd w:val="clear" w:color="auto" w:fill="FFFFFF"/>
              </w:rPr>
              <w:t>1</w:t>
            </w:r>
            <w:r w:rsidR="008C39D9">
              <w:rPr>
                <w:rFonts w:ascii="Lucida Sans" w:hAnsi="Lucida Sans"/>
                <w:sz w:val="20"/>
                <w:szCs w:val="20"/>
                <w:shd w:val="clear" w:color="auto" w:fill="FFFFFF"/>
              </w:rPr>
              <w:t xml:space="preserve"> </w:t>
            </w:r>
            <w:r>
              <w:rPr>
                <w:rFonts w:ascii="Lucida Sans" w:hAnsi="Lucida Sans"/>
                <w:sz w:val="20"/>
                <w:szCs w:val="20"/>
                <w:shd w:val="clear" w:color="auto" w:fill="FFFFFF"/>
              </w:rPr>
              <w:t>649</w:t>
            </w:r>
          </w:p>
        </w:tc>
      </w:tr>
      <w:tr w:rsidR="00A66C29" w14:paraId="59845256"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073D70AE" w14:textId="1E6DBF80" w:rsidR="00A66C29" w:rsidRPr="008C39D9" w:rsidRDefault="008C39D9" w:rsidP="008C39D9">
            <w:pPr>
              <w:spacing w:line="240" w:lineRule="auto"/>
              <w:jc w:val="center"/>
              <w:rPr>
                <w:rFonts w:ascii="Lucida Sans" w:hAnsi="Lucida Sans"/>
                <w:sz w:val="20"/>
                <w:szCs w:val="20"/>
                <w:lang w:val="en-GB" w:eastAsia="en-GB"/>
              </w:rPr>
            </w:pPr>
            <w:r>
              <w:rPr>
                <w:rFonts w:ascii="Lucida Sans" w:hAnsi="Lucida Sans"/>
                <w:sz w:val="20"/>
                <w:szCs w:val="20"/>
              </w:rPr>
              <w:t>2014-12-03</w:t>
            </w:r>
          </w:p>
        </w:tc>
        <w:tc>
          <w:tcPr>
            <w:tcW w:w="3113" w:type="dxa"/>
            <w:tcBorders>
              <w:top w:val="single" w:sz="4" w:space="0" w:color="auto"/>
              <w:left w:val="nil"/>
              <w:bottom w:val="single" w:sz="4" w:space="0" w:color="auto"/>
              <w:right w:val="nil"/>
            </w:tcBorders>
            <w:vAlign w:val="center"/>
          </w:tcPr>
          <w:p w14:paraId="5B186AD9" w14:textId="3252EB52" w:rsidR="00A66C29" w:rsidRDefault="008C39D9" w:rsidP="005B3B6A">
            <w:pPr>
              <w:widowControl w:val="0"/>
              <w:autoSpaceDE w:val="0"/>
              <w:autoSpaceDN w:val="0"/>
              <w:adjustRightInd w:val="0"/>
              <w:spacing w:line="240" w:lineRule="auto"/>
              <w:jc w:val="center"/>
              <w:rPr>
                <w:lang w:eastAsia="de-DE"/>
              </w:rPr>
            </w:pPr>
            <w:r>
              <w:rPr>
                <w:rFonts w:ascii="Lucida Sans" w:hAnsi="Lucida Sans"/>
                <w:sz w:val="20"/>
                <w:szCs w:val="20"/>
              </w:rPr>
              <w:t>245 135 053</w:t>
            </w:r>
          </w:p>
        </w:tc>
        <w:tc>
          <w:tcPr>
            <w:tcW w:w="3351" w:type="dxa"/>
            <w:tcBorders>
              <w:top w:val="single" w:sz="4" w:space="0" w:color="auto"/>
              <w:left w:val="nil"/>
              <w:bottom w:val="single" w:sz="4" w:space="0" w:color="auto"/>
              <w:right w:val="nil"/>
            </w:tcBorders>
            <w:shd w:val="clear" w:color="auto" w:fill="auto"/>
            <w:vAlign w:val="center"/>
          </w:tcPr>
          <w:p w14:paraId="52C7E40B" w14:textId="70C937CB" w:rsidR="00A66C29" w:rsidRDefault="008C39D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rPr>
              <w:t>706</w:t>
            </w:r>
          </w:p>
        </w:tc>
      </w:tr>
      <w:tr w:rsidR="00A66C29" w14:paraId="64470707"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44578D00" w14:textId="08D41BA5" w:rsidR="00A66C29" w:rsidRPr="004E47E2" w:rsidRDefault="008C39D9" w:rsidP="008C39D9">
            <w:pPr>
              <w:spacing w:line="240" w:lineRule="auto"/>
              <w:jc w:val="center"/>
              <w:rPr>
                <w:rFonts w:ascii="Lucida Sans" w:hAnsi="Lucida Sans"/>
                <w:sz w:val="20"/>
                <w:szCs w:val="20"/>
                <w:lang w:val="en-GB" w:eastAsia="en-GB"/>
              </w:rPr>
            </w:pPr>
            <w:r>
              <w:rPr>
                <w:rFonts w:ascii="Lucida Sans" w:hAnsi="Lucida Sans"/>
                <w:sz w:val="20"/>
                <w:szCs w:val="20"/>
              </w:rPr>
              <w:t>2014-12-05</w:t>
            </w:r>
          </w:p>
        </w:tc>
        <w:tc>
          <w:tcPr>
            <w:tcW w:w="3113" w:type="dxa"/>
            <w:tcBorders>
              <w:top w:val="single" w:sz="4" w:space="0" w:color="auto"/>
              <w:left w:val="nil"/>
              <w:bottom w:val="single" w:sz="4" w:space="0" w:color="auto"/>
              <w:right w:val="nil"/>
            </w:tcBorders>
            <w:vAlign w:val="center"/>
          </w:tcPr>
          <w:p w14:paraId="6DC91815" w14:textId="3A29D92B" w:rsidR="00A66C29" w:rsidRDefault="008C39D9" w:rsidP="005B3B6A">
            <w:pPr>
              <w:widowControl w:val="0"/>
              <w:autoSpaceDE w:val="0"/>
              <w:autoSpaceDN w:val="0"/>
              <w:adjustRightInd w:val="0"/>
              <w:spacing w:line="240" w:lineRule="auto"/>
              <w:jc w:val="center"/>
              <w:rPr>
                <w:lang w:eastAsia="de-DE"/>
              </w:rPr>
            </w:pPr>
            <w:r>
              <w:rPr>
                <w:rFonts w:ascii="Lucida Sans" w:hAnsi="Lucida Sans"/>
                <w:sz w:val="20"/>
                <w:szCs w:val="20"/>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56ADCAB9" w14:textId="0762AA04" w:rsidR="00A66C29" w:rsidRDefault="008C39D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shd w:val="clear" w:color="auto" w:fill="FFFFFF"/>
              </w:rPr>
              <w:t>784</w:t>
            </w:r>
          </w:p>
        </w:tc>
      </w:tr>
      <w:tr w:rsidR="00A66C29" w14:paraId="09241A0F" w14:textId="77777777" w:rsidTr="005B3B6A">
        <w:trPr>
          <w:trHeight w:val="274"/>
        </w:trPr>
        <w:tc>
          <w:tcPr>
            <w:tcW w:w="2944" w:type="dxa"/>
            <w:tcBorders>
              <w:top w:val="single" w:sz="4" w:space="0" w:color="auto"/>
              <w:left w:val="nil"/>
              <w:bottom w:val="single" w:sz="4" w:space="0" w:color="auto"/>
              <w:right w:val="nil"/>
            </w:tcBorders>
            <w:shd w:val="clear" w:color="auto" w:fill="auto"/>
            <w:vAlign w:val="center"/>
          </w:tcPr>
          <w:p w14:paraId="13E57FFF" w14:textId="6ECB83AD" w:rsidR="00A66C29" w:rsidRPr="008C39D9" w:rsidRDefault="008C39D9" w:rsidP="008C39D9">
            <w:pPr>
              <w:spacing w:line="240" w:lineRule="auto"/>
              <w:jc w:val="center"/>
              <w:rPr>
                <w:rFonts w:ascii="Lucida Sans" w:hAnsi="Lucida Sans"/>
                <w:sz w:val="20"/>
                <w:szCs w:val="20"/>
                <w:lang w:val="en-GB" w:eastAsia="en-GB"/>
              </w:rPr>
            </w:pPr>
            <w:r>
              <w:rPr>
                <w:rFonts w:ascii="Lucida Sans" w:hAnsi="Lucida Sans"/>
                <w:sz w:val="20"/>
                <w:szCs w:val="20"/>
              </w:rPr>
              <w:t>2014-12-30</w:t>
            </w:r>
          </w:p>
        </w:tc>
        <w:tc>
          <w:tcPr>
            <w:tcW w:w="3113" w:type="dxa"/>
            <w:tcBorders>
              <w:top w:val="single" w:sz="4" w:space="0" w:color="auto"/>
              <w:left w:val="nil"/>
              <w:bottom w:val="single" w:sz="4" w:space="0" w:color="auto"/>
              <w:right w:val="nil"/>
            </w:tcBorders>
            <w:vAlign w:val="center"/>
          </w:tcPr>
          <w:p w14:paraId="666C150E" w14:textId="41B58A2F" w:rsidR="00A66C29" w:rsidRDefault="008C39D9" w:rsidP="005B3B6A">
            <w:pPr>
              <w:widowControl w:val="0"/>
              <w:autoSpaceDE w:val="0"/>
              <w:autoSpaceDN w:val="0"/>
              <w:adjustRightInd w:val="0"/>
              <w:spacing w:line="240" w:lineRule="auto"/>
              <w:jc w:val="center"/>
              <w:rPr>
                <w:lang w:eastAsia="de-DE"/>
              </w:rPr>
            </w:pPr>
            <w:r>
              <w:rPr>
                <w:rFonts w:ascii="Lucida Sans" w:hAnsi="Lucida Sans"/>
                <w:sz w:val="20"/>
                <w:szCs w:val="20"/>
              </w:rPr>
              <w:t>143 615 177</w:t>
            </w:r>
          </w:p>
        </w:tc>
        <w:tc>
          <w:tcPr>
            <w:tcW w:w="3351" w:type="dxa"/>
            <w:tcBorders>
              <w:top w:val="single" w:sz="4" w:space="0" w:color="auto"/>
              <w:left w:val="nil"/>
              <w:bottom w:val="single" w:sz="4" w:space="0" w:color="auto"/>
              <w:right w:val="nil"/>
            </w:tcBorders>
            <w:shd w:val="clear" w:color="auto" w:fill="auto"/>
            <w:vAlign w:val="center"/>
          </w:tcPr>
          <w:p w14:paraId="5B70957F" w14:textId="34A34231" w:rsidR="00A66C29" w:rsidRDefault="008C39D9" w:rsidP="005B3B6A">
            <w:pPr>
              <w:widowControl w:val="0"/>
              <w:autoSpaceDE w:val="0"/>
              <w:autoSpaceDN w:val="0"/>
              <w:adjustRightInd w:val="0"/>
              <w:spacing w:line="240" w:lineRule="auto"/>
              <w:jc w:val="center"/>
              <w:rPr>
                <w:rFonts w:cs="Arial"/>
                <w:szCs w:val="20"/>
                <w:lang w:val="de-AT"/>
              </w:rPr>
            </w:pPr>
            <w:r>
              <w:rPr>
                <w:rFonts w:ascii="Lucida Sans" w:hAnsi="Lucida Sans"/>
                <w:sz w:val="20"/>
                <w:szCs w:val="20"/>
              </w:rPr>
              <w:t>1 097</w:t>
            </w:r>
          </w:p>
        </w:tc>
      </w:tr>
    </w:tbl>
    <w:p w14:paraId="6AFDFAAE" w14:textId="42C72383" w:rsidR="00A66C29" w:rsidRDefault="00A66C29" w:rsidP="00103849"/>
    <w:p w14:paraId="6CAA343A" w14:textId="77777777" w:rsidR="008C39D9" w:rsidRPr="00103849" w:rsidRDefault="008C39D9" w:rsidP="00103849"/>
    <w:p w14:paraId="1BEB435E" w14:textId="77777777" w:rsidR="001A4086" w:rsidRPr="00080834" w:rsidRDefault="001A4086" w:rsidP="00080834">
      <w:pPr>
        <w:rPr>
          <w:lang w:eastAsia="de-DE"/>
        </w:rPr>
      </w:pPr>
    </w:p>
    <w:p w14:paraId="2293DC35" w14:textId="47818CE2" w:rsidR="00905DCF" w:rsidRDefault="00E63333" w:rsidP="009711ED">
      <w:pPr>
        <w:pStyle w:val="Heading1"/>
      </w:pPr>
      <w:bookmarkStart w:id="62" w:name="_Toc43239046"/>
      <w:r>
        <w:t>Schlussfolgerungen und Empfehlungen</w:t>
      </w:r>
      <w:bookmarkEnd w:id="62"/>
    </w:p>
    <w:p w14:paraId="5AAD41EC" w14:textId="1258CA62" w:rsidR="00A67C70" w:rsidRDefault="00A67C70" w:rsidP="00A67C70">
      <w:pPr>
        <w:rPr>
          <w:lang w:eastAsia="de-DE"/>
        </w:rPr>
      </w:pPr>
      <w:r>
        <w:rPr>
          <w:lang w:eastAsia="de-DE"/>
        </w:rPr>
        <w:t>Hinweise auf dolose Handlungen / Verletzungen der Integrität:</w:t>
      </w:r>
    </w:p>
    <w:p w14:paraId="43C6E85B" w14:textId="77777777" w:rsidR="00A67C70" w:rsidRDefault="00A67C70" w:rsidP="00A67C70">
      <w:pPr>
        <w:pStyle w:val="ListParagraph"/>
        <w:numPr>
          <w:ilvl w:val="0"/>
          <w:numId w:val="50"/>
        </w:numPr>
        <w:spacing w:line="276" w:lineRule="auto"/>
        <w:rPr>
          <w:lang w:eastAsia="de-DE"/>
        </w:rPr>
      </w:pPr>
      <w:r>
        <w:rPr>
          <w:lang w:eastAsia="de-DE"/>
        </w:rPr>
        <w:t>Einträge mit vollständigen Zeilennummern</w:t>
      </w:r>
    </w:p>
    <w:p w14:paraId="40CCBAEF" w14:textId="77777777" w:rsidR="00A67C70" w:rsidRDefault="00A67C70" w:rsidP="00A67C70">
      <w:pPr>
        <w:pStyle w:val="ListParagraph"/>
        <w:numPr>
          <w:ilvl w:val="0"/>
          <w:numId w:val="50"/>
        </w:numPr>
        <w:spacing w:line="276" w:lineRule="auto"/>
        <w:rPr>
          <w:lang w:eastAsia="de-DE"/>
        </w:rPr>
      </w:pPr>
      <w:r>
        <w:rPr>
          <w:lang w:eastAsia="de-DE"/>
        </w:rPr>
        <w:t>Einträge mit Eintragsdatum vor Belegdatum</w:t>
      </w:r>
    </w:p>
    <w:p w14:paraId="6C8A898D" w14:textId="15351132" w:rsidR="00DA0D6E" w:rsidRDefault="00A67C70" w:rsidP="00710D97">
      <w:pPr>
        <w:pStyle w:val="ListParagraph"/>
        <w:numPr>
          <w:ilvl w:val="0"/>
          <w:numId w:val="50"/>
        </w:numPr>
        <w:spacing w:line="276" w:lineRule="auto"/>
      </w:pPr>
      <w:r>
        <w:rPr>
          <w:lang w:eastAsia="de-DE"/>
        </w:rPr>
        <w:t>Einträge mit Beleg- und/oder Erfassungsdatum am Wochenen</w:t>
      </w:r>
      <w:r w:rsidR="00212BD5">
        <w:rPr>
          <w:lang w:eastAsia="de-DE"/>
        </w:rPr>
        <w:t>de</w:t>
      </w:r>
    </w:p>
    <w:p w14:paraId="45115646" w14:textId="77777777" w:rsidR="00212BD5" w:rsidRPr="00DA0D6E" w:rsidRDefault="00212BD5" w:rsidP="00212BD5">
      <w:pPr>
        <w:spacing w:line="276" w:lineRule="auto"/>
      </w:pPr>
    </w:p>
    <w:p w14:paraId="1E48A00D" w14:textId="3E050B42" w:rsidR="00343589" w:rsidRDefault="009711ED" w:rsidP="00343589">
      <w:pPr>
        <w:pStyle w:val="Heading2"/>
      </w:pPr>
      <w:bookmarkStart w:id="63" w:name="_Toc43239047"/>
      <w:r>
        <w:t>…</w:t>
      </w:r>
      <w:bookmarkEnd w:id="63"/>
    </w:p>
    <w:p w14:paraId="619D5F4B" w14:textId="233B296D" w:rsidR="00513723" w:rsidRDefault="00513723" w:rsidP="00E170AF">
      <w:pPr>
        <w:jc w:val="both"/>
      </w:pPr>
    </w:p>
    <w:p w14:paraId="2FB10501" w14:textId="0BBBA8BD" w:rsidR="00513723" w:rsidRDefault="009711ED" w:rsidP="00513723">
      <w:pPr>
        <w:pStyle w:val="Heading3"/>
      </w:pPr>
      <w:bookmarkStart w:id="64" w:name="_Toc43239048"/>
      <w:r>
        <w:t>…</w:t>
      </w:r>
      <w:bookmarkEnd w:id="64"/>
    </w:p>
    <w:p w14:paraId="2FB91627" w14:textId="144073A8" w:rsidR="00ED75F3" w:rsidRPr="000F139C" w:rsidRDefault="00ED75F3" w:rsidP="00C22058">
      <w:pPr>
        <w:pStyle w:val="ListParagraph"/>
        <w:numPr>
          <w:ilvl w:val="0"/>
          <w:numId w:val="47"/>
        </w:numPr>
        <w:rPr>
          <w:lang w:eastAsia="de-DE"/>
        </w:rPr>
      </w:pPr>
      <w:r w:rsidRPr="000F139C">
        <w:br w:type="page"/>
      </w:r>
    </w:p>
    <w:p w14:paraId="27A5BA8E" w14:textId="394924B2" w:rsidR="00ED75F3" w:rsidRDefault="00ED75F3" w:rsidP="00ED75F3">
      <w:pPr>
        <w:pStyle w:val="Heading1"/>
      </w:pPr>
      <w:bookmarkStart w:id="65" w:name="_Toc43239049"/>
      <w:r>
        <w:lastRenderedPageBreak/>
        <w:t>Referenzen</w:t>
      </w:r>
      <w:bookmarkEnd w:id="65"/>
    </w:p>
    <w:bookmarkEnd w:id="6"/>
    <w:bookmarkEnd w:id="7"/>
    <w:bookmarkEnd w:id="22"/>
    <w:bookmarkEnd w:id="23"/>
    <w:p w14:paraId="0404CB03" w14:textId="1C98B133" w:rsidR="00D437C0" w:rsidRDefault="00D437C0" w:rsidP="00D46C6B">
      <w:pPr>
        <w:spacing w:line="240" w:lineRule="auto"/>
        <w:ind w:left="709" w:hanging="709"/>
        <w:rPr>
          <w:lang w:val="en-US" w:eastAsia="de-DE"/>
        </w:rPr>
      </w:pPr>
      <w:r w:rsidRPr="00D437C0">
        <w:rPr>
          <w:lang w:val="en-US" w:eastAsia="de-DE"/>
        </w:rPr>
        <w:t>Nigrini, M. J., &amp; Miller, S. J. (2009). Data diagnostics using second-order tests of Benford's law. Auditing: A Journal of Practice &amp; Theory, 28(2), 305-324.</w:t>
      </w:r>
    </w:p>
    <w:p w14:paraId="1C03DB78" w14:textId="02DA192F" w:rsidR="00D46C6B" w:rsidRPr="00C02707" w:rsidRDefault="00D46C6B" w:rsidP="00D46C6B">
      <w:pPr>
        <w:spacing w:line="24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6DEC8" w14:textId="77777777" w:rsidR="00316865" w:rsidRDefault="00316865">
      <w:pPr>
        <w:spacing w:line="240" w:lineRule="auto"/>
      </w:pPr>
      <w:r>
        <w:separator/>
      </w:r>
    </w:p>
  </w:endnote>
  <w:endnote w:type="continuationSeparator" w:id="0">
    <w:p w14:paraId="08A1B30D" w14:textId="77777777" w:rsidR="00316865" w:rsidRDefault="00316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2A04A" w14:textId="77777777" w:rsidR="005B3B6A" w:rsidRDefault="005B3B6A" w:rsidP="00C90BD9">
    <w:pPr>
      <w:pStyle w:val="Footer"/>
      <w:framePr w:wrap="around" w:vAnchor="text" w:hAnchor="margin" w:xAlign="right" w:y="1"/>
      <w:rPr>
        <w:rStyle w:val="PageNumber"/>
        <w:rFonts w:eastAsia="Cambria"/>
      </w:rPr>
    </w:pPr>
    <w:r>
      <w:rPr>
        <w:rStyle w:val="PageNumber"/>
        <w:rFonts w:eastAsia="Cambria"/>
      </w:rPr>
      <w:fldChar w:fldCharType="begin"/>
    </w:r>
    <w:r>
      <w:rPr>
        <w:rStyle w:val="PageNumber"/>
        <w:rFonts w:eastAsia="Cambria"/>
      </w:rPr>
      <w:instrText xml:space="preserve">PAGE  </w:instrText>
    </w:r>
    <w:r>
      <w:rPr>
        <w:rStyle w:val="PageNumber"/>
        <w:rFonts w:eastAsia="Cambria"/>
      </w:rPr>
      <w:fldChar w:fldCharType="end"/>
    </w:r>
  </w:p>
  <w:p w14:paraId="1D9C0363" w14:textId="77777777" w:rsidR="005B3B6A" w:rsidRDefault="005B3B6A" w:rsidP="00C90B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7A297" w14:textId="06AD6E69" w:rsidR="005B3B6A" w:rsidRPr="005C025D" w:rsidRDefault="005B3B6A" w:rsidP="0084113B">
    <w:pPr>
      <w:pStyle w:val="Footer"/>
      <w:framePr w:wrap="around" w:vAnchor="text" w:hAnchor="page" w:xAlign="right" w:y="1" w:anchorLock="1"/>
      <w:jc w:val="right"/>
      <w:rPr>
        <w:rStyle w:val="PageNumber"/>
        <w:rFonts w:eastAsia="Cambria"/>
        <w:color w:val="000000" w:themeColor="text1"/>
        <w:sz w:val="18"/>
        <w:szCs w:val="18"/>
      </w:rPr>
    </w:pPr>
    <w:r w:rsidRPr="005C025D">
      <w:rPr>
        <w:rStyle w:val="PageNumber"/>
        <w:rFonts w:eastAsia="Cambria"/>
        <w:color w:val="000000" w:themeColor="text1"/>
        <w:sz w:val="18"/>
        <w:szCs w:val="18"/>
      </w:rPr>
      <w:fldChar w:fldCharType="begin"/>
    </w:r>
    <w:r w:rsidRPr="005C025D">
      <w:rPr>
        <w:rStyle w:val="PageNumber"/>
        <w:rFonts w:eastAsia="Cambria"/>
        <w:color w:val="000000" w:themeColor="text1"/>
        <w:sz w:val="18"/>
        <w:szCs w:val="18"/>
      </w:rPr>
      <w:instrText xml:space="preserve">PAGE  </w:instrText>
    </w:r>
    <w:r w:rsidRPr="005C025D">
      <w:rPr>
        <w:rStyle w:val="PageNumber"/>
        <w:rFonts w:eastAsia="Cambria"/>
        <w:color w:val="000000" w:themeColor="text1"/>
        <w:sz w:val="18"/>
        <w:szCs w:val="18"/>
      </w:rPr>
      <w:fldChar w:fldCharType="separate"/>
    </w:r>
    <w:r>
      <w:rPr>
        <w:rStyle w:val="PageNumber"/>
        <w:rFonts w:eastAsia="Cambria"/>
        <w:noProof/>
        <w:color w:val="000000" w:themeColor="text1"/>
        <w:sz w:val="18"/>
        <w:szCs w:val="18"/>
      </w:rPr>
      <w:t>44</w:t>
    </w:r>
    <w:r w:rsidRPr="005C025D">
      <w:rPr>
        <w:rStyle w:val="PageNumber"/>
        <w:rFonts w:eastAsia="Cambria"/>
        <w:color w:val="000000" w:themeColor="text1"/>
        <w:sz w:val="18"/>
        <w:szCs w:val="18"/>
      </w:rPr>
      <w:fldChar w:fldCharType="end"/>
    </w:r>
  </w:p>
  <w:p w14:paraId="00B55320" w14:textId="7EBD78FB" w:rsidR="005B3B6A" w:rsidRPr="00195326" w:rsidRDefault="005B3B6A" w:rsidP="0084113B">
    <w:pPr>
      <w:pStyle w:val="Footer"/>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8337C" w14:textId="1620F583" w:rsidR="005B3B6A" w:rsidRPr="005C025D" w:rsidRDefault="005B3B6A" w:rsidP="00FF5458">
    <w:pPr>
      <w:pStyle w:val="Footer"/>
      <w:framePr w:wrap="around" w:vAnchor="text" w:hAnchor="page" w:xAlign="right" w:y="1" w:anchorLock="1"/>
      <w:jc w:val="right"/>
      <w:rPr>
        <w:rStyle w:val="PageNumber"/>
        <w:rFonts w:eastAsia="Cambria"/>
        <w:color w:val="000000" w:themeColor="text1"/>
        <w:sz w:val="18"/>
        <w:szCs w:val="18"/>
      </w:rPr>
    </w:pPr>
    <w:r w:rsidRPr="005C025D">
      <w:rPr>
        <w:rStyle w:val="PageNumber"/>
        <w:rFonts w:eastAsia="Cambria"/>
        <w:color w:val="000000" w:themeColor="text1"/>
        <w:sz w:val="18"/>
        <w:szCs w:val="18"/>
      </w:rPr>
      <w:fldChar w:fldCharType="begin"/>
    </w:r>
    <w:r w:rsidRPr="005C025D">
      <w:rPr>
        <w:rStyle w:val="PageNumber"/>
        <w:rFonts w:eastAsia="Cambria"/>
        <w:color w:val="000000" w:themeColor="text1"/>
        <w:sz w:val="18"/>
        <w:szCs w:val="18"/>
      </w:rPr>
      <w:instrText xml:space="preserve">PAGE  </w:instrText>
    </w:r>
    <w:r w:rsidRPr="005C025D">
      <w:rPr>
        <w:rStyle w:val="PageNumber"/>
        <w:rFonts w:eastAsia="Cambria"/>
        <w:color w:val="000000" w:themeColor="text1"/>
        <w:sz w:val="18"/>
        <w:szCs w:val="18"/>
      </w:rPr>
      <w:fldChar w:fldCharType="separate"/>
    </w:r>
    <w:r>
      <w:rPr>
        <w:rStyle w:val="PageNumber"/>
        <w:rFonts w:eastAsia="Cambria"/>
        <w:noProof/>
        <w:color w:val="000000" w:themeColor="text1"/>
        <w:sz w:val="18"/>
        <w:szCs w:val="18"/>
      </w:rPr>
      <w:t>1</w:t>
    </w:r>
    <w:r w:rsidRPr="005C025D">
      <w:rPr>
        <w:rStyle w:val="PageNumber"/>
        <w:rFonts w:eastAsia="Cambria"/>
        <w:color w:val="000000" w:themeColor="text1"/>
        <w:sz w:val="18"/>
        <w:szCs w:val="18"/>
      </w:rPr>
      <w:fldChar w:fldCharType="end"/>
    </w:r>
  </w:p>
  <w:p w14:paraId="6A1BE207" w14:textId="26CA77CA" w:rsidR="005B3B6A" w:rsidRPr="0084113B" w:rsidRDefault="005B3B6A" w:rsidP="0084113B">
    <w:pPr>
      <w:pStyle w:val="Footer"/>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EC19A" w14:textId="77777777" w:rsidR="00316865" w:rsidRDefault="00316865">
      <w:pPr>
        <w:spacing w:line="240" w:lineRule="auto"/>
      </w:pPr>
      <w:r>
        <w:separator/>
      </w:r>
    </w:p>
  </w:footnote>
  <w:footnote w:type="continuationSeparator" w:id="0">
    <w:p w14:paraId="2690398C" w14:textId="77777777" w:rsidR="00316865" w:rsidRDefault="00316865">
      <w:pPr>
        <w:spacing w:line="240" w:lineRule="auto"/>
      </w:pPr>
      <w:r>
        <w:continuationSeparator/>
      </w:r>
    </w:p>
  </w:footnote>
  <w:footnote w:id="1">
    <w:p w14:paraId="1FB7C004" w14:textId="65041F03" w:rsidR="005B3B6A" w:rsidRDefault="005B3B6A">
      <w:pPr>
        <w:pStyle w:val="FootnoteText"/>
      </w:pPr>
      <w:r w:rsidRPr="003F0ACF">
        <w:rPr>
          <w:rStyle w:val="FootnoteReference"/>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F560A" w14:textId="3B0A3ED3" w:rsidR="005B3B6A" w:rsidRDefault="005B3B6A" w:rsidP="00361EC6">
    <w:pPr>
      <w:pStyle w:val="Header"/>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C6ED" w14:textId="2344D870" w:rsidR="005B3B6A" w:rsidRDefault="005B3B6A" w:rsidP="004D2423">
    <w:pPr>
      <w:pStyle w:val="Header"/>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6F2BB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05390"/>
    <w:multiLevelType w:val="hybridMultilevel"/>
    <w:tmpl w:val="1E54C2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3673C56"/>
    <w:multiLevelType w:val="hybridMultilevel"/>
    <w:tmpl w:val="FE2EB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38F25A8"/>
    <w:multiLevelType w:val="hybridMultilevel"/>
    <w:tmpl w:val="A1F6C5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5FD5D7B"/>
    <w:multiLevelType w:val="multilevel"/>
    <w:tmpl w:val="360019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71C661A"/>
    <w:multiLevelType w:val="hybridMultilevel"/>
    <w:tmpl w:val="88D60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0E3617"/>
    <w:multiLevelType w:val="hybridMultilevel"/>
    <w:tmpl w:val="8DF21D7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1094375D"/>
    <w:multiLevelType w:val="hybridMultilevel"/>
    <w:tmpl w:val="4B1AB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782C50"/>
    <w:multiLevelType w:val="hybridMultilevel"/>
    <w:tmpl w:val="7AA8F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292B4B"/>
    <w:multiLevelType w:val="hybridMultilevel"/>
    <w:tmpl w:val="2A1A6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F17FA0"/>
    <w:multiLevelType w:val="hybridMultilevel"/>
    <w:tmpl w:val="C3F065A2"/>
    <w:lvl w:ilvl="0" w:tplc="6DF010F4">
      <w:start w:val="1"/>
      <w:numFmt w:val="bullet"/>
      <w:pStyle w:val="ListParagraph"/>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771AC0"/>
    <w:multiLevelType w:val="hybridMultilevel"/>
    <w:tmpl w:val="C3682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E345C2"/>
    <w:multiLevelType w:val="hybridMultilevel"/>
    <w:tmpl w:val="CB78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D80745"/>
    <w:multiLevelType w:val="hybridMultilevel"/>
    <w:tmpl w:val="18F6F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F42EBD"/>
    <w:multiLevelType w:val="hybridMultilevel"/>
    <w:tmpl w:val="888CE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DB0BB0"/>
    <w:multiLevelType w:val="hybridMultilevel"/>
    <w:tmpl w:val="0C0EDF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455040"/>
    <w:multiLevelType w:val="hybridMultilevel"/>
    <w:tmpl w:val="DDB64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050942"/>
    <w:multiLevelType w:val="hybridMultilevel"/>
    <w:tmpl w:val="CD583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195ED6"/>
    <w:multiLevelType w:val="hybridMultilevel"/>
    <w:tmpl w:val="2512A6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B12466D"/>
    <w:multiLevelType w:val="hybridMultilevel"/>
    <w:tmpl w:val="F5401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0C3226"/>
    <w:multiLevelType w:val="hybridMultilevel"/>
    <w:tmpl w:val="3B801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A17C6F"/>
    <w:multiLevelType w:val="hybridMultilevel"/>
    <w:tmpl w:val="EA986724"/>
    <w:lvl w:ilvl="0" w:tplc="04070001">
      <w:start w:val="1"/>
      <w:numFmt w:val="bullet"/>
      <w:lvlText w:val=""/>
      <w:lvlJc w:val="left"/>
      <w:pPr>
        <w:ind w:left="998" w:hanging="360"/>
      </w:pPr>
      <w:rPr>
        <w:rFonts w:ascii="Symbol" w:hAnsi="Symbol" w:hint="default"/>
      </w:rPr>
    </w:lvl>
    <w:lvl w:ilvl="1" w:tplc="04070003" w:tentative="1">
      <w:start w:val="1"/>
      <w:numFmt w:val="bullet"/>
      <w:lvlText w:val="o"/>
      <w:lvlJc w:val="left"/>
      <w:pPr>
        <w:ind w:left="1718" w:hanging="360"/>
      </w:pPr>
      <w:rPr>
        <w:rFonts w:ascii="Courier New" w:hAnsi="Courier New" w:cs="Courier New" w:hint="default"/>
      </w:rPr>
    </w:lvl>
    <w:lvl w:ilvl="2" w:tplc="04070005" w:tentative="1">
      <w:start w:val="1"/>
      <w:numFmt w:val="bullet"/>
      <w:lvlText w:val=""/>
      <w:lvlJc w:val="left"/>
      <w:pPr>
        <w:ind w:left="2438" w:hanging="360"/>
      </w:pPr>
      <w:rPr>
        <w:rFonts w:ascii="Wingdings" w:hAnsi="Wingdings" w:hint="default"/>
      </w:rPr>
    </w:lvl>
    <w:lvl w:ilvl="3" w:tplc="04070001" w:tentative="1">
      <w:start w:val="1"/>
      <w:numFmt w:val="bullet"/>
      <w:lvlText w:val=""/>
      <w:lvlJc w:val="left"/>
      <w:pPr>
        <w:ind w:left="3158" w:hanging="360"/>
      </w:pPr>
      <w:rPr>
        <w:rFonts w:ascii="Symbol" w:hAnsi="Symbol" w:hint="default"/>
      </w:rPr>
    </w:lvl>
    <w:lvl w:ilvl="4" w:tplc="04070003" w:tentative="1">
      <w:start w:val="1"/>
      <w:numFmt w:val="bullet"/>
      <w:lvlText w:val="o"/>
      <w:lvlJc w:val="left"/>
      <w:pPr>
        <w:ind w:left="3878" w:hanging="360"/>
      </w:pPr>
      <w:rPr>
        <w:rFonts w:ascii="Courier New" w:hAnsi="Courier New" w:cs="Courier New" w:hint="default"/>
      </w:rPr>
    </w:lvl>
    <w:lvl w:ilvl="5" w:tplc="04070005" w:tentative="1">
      <w:start w:val="1"/>
      <w:numFmt w:val="bullet"/>
      <w:lvlText w:val=""/>
      <w:lvlJc w:val="left"/>
      <w:pPr>
        <w:ind w:left="4598" w:hanging="360"/>
      </w:pPr>
      <w:rPr>
        <w:rFonts w:ascii="Wingdings" w:hAnsi="Wingdings" w:hint="default"/>
      </w:rPr>
    </w:lvl>
    <w:lvl w:ilvl="6" w:tplc="04070001" w:tentative="1">
      <w:start w:val="1"/>
      <w:numFmt w:val="bullet"/>
      <w:lvlText w:val=""/>
      <w:lvlJc w:val="left"/>
      <w:pPr>
        <w:ind w:left="5318" w:hanging="360"/>
      </w:pPr>
      <w:rPr>
        <w:rFonts w:ascii="Symbol" w:hAnsi="Symbol" w:hint="default"/>
      </w:rPr>
    </w:lvl>
    <w:lvl w:ilvl="7" w:tplc="04070003" w:tentative="1">
      <w:start w:val="1"/>
      <w:numFmt w:val="bullet"/>
      <w:lvlText w:val="o"/>
      <w:lvlJc w:val="left"/>
      <w:pPr>
        <w:ind w:left="6038" w:hanging="360"/>
      </w:pPr>
      <w:rPr>
        <w:rFonts w:ascii="Courier New" w:hAnsi="Courier New" w:cs="Courier New" w:hint="default"/>
      </w:rPr>
    </w:lvl>
    <w:lvl w:ilvl="8" w:tplc="04070005" w:tentative="1">
      <w:start w:val="1"/>
      <w:numFmt w:val="bullet"/>
      <w:lvlText w:val=""/>
      <w:lvlJc w:val="left"/>
      <w:pPr>
        <w:ind w:left="6758" w:hanging="360"/>
      </w:pPr>
      <w:rPr>
        <w:rFonts w:ascii="Wingdings" w:hAnsi="Wingdings" w:hint="default"/>
      </w:rPr>
    </w:lvl>
  </w:abstractNum>
  <w:abstractNum w:abstractNumId="23" w15:restartNumberingAfterBreak="0">
    <w:nsid w:val="53C90369"/>
    <w:multiLevelType w:val="hybridMultilevel"/>
    <w:tmpl w:val="F7761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0C0813"/>
    <w:multiLevelType w:val="hybridMultilevel"/>
    <w:tmpl w:val="CCCAD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A32008"/>
    <w:multiLevelType w:val="hybridMultilevel"/>
    <w:tmpl w:val="FB9C2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995321"/>
    <w:multiLevelType w:val="hybridMultilevel"/>
    <w:tmpl w:val="C63C6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A06D16"/>
    <w:multiLevelType w:val="hybridMultilevel"/>
    <w:tmpl w:val="47C6E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833C17"/>
    <w:multiLevelType w:val="hybridMultilevel"/>
    <w:tmpl w:val="00B8E5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2A6051"/>
    <w:multiLevelType w:val="hybridMultilevel"/>
    <w:tmpl w:val="A6A6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2B0FAF"/>
    <w:multiLevelType w:val="hybridMultilevel"/>
    <w:tmpl w:val="E3249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2D0F41"/>
    <w:multiLevelType w:val="hybridMultilevel"/>
    <w:tmpl w:val="AE20A44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74FF1F2E"/>
    <w:multiLevelType w:val="hybridMultilevel"/>
    <w:tmpl w:val="C1345E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74C6F91"/>
    <w:multiLevelType w:val="hybridMultilevel"/>
    <w:tmpl w:val="B8CAA446"/>
    <w:lvl w:ilvl="0" w:tplc="98847164">
      <w:start w:val="1"/>
      <w:numFmt w:val="bullet"/>
      <w:lvlText w:val="•"/>
      <w:lvlJc w:val="left"/>
      <w:pPr>
        <w:tabs>
          <w:tab w:val="num" w:pos="720"/>
        </w:tabs>
        <w:ind w:left="720" w:hanging="360"/>
      </w:pPr>
      <w:rPr>
        <w:rFonts w:ascii="Arial" w:hAnsi="Arial" w:hint="default"/>
      </w:rPr>
    </w:lvl>
    <w:lvl w:ilvl="1" w:tplc="77DC9B92">
      <w:numFmt w:val="bullet"/>
      <w:lvlText w:val="•"/>
      <w:lvlJc w:val="left"/>
      <w:pPr>
        <w:tabs>
          <w:tab w:val="num" w:pos="1440"/>
        </w:tabs>
        <w:ind w:left="1440" w:hanging="360"/>
      </w:pPr>
      <w:rPr>
        <w:rFonts w:ascii="Arial" w:hAnsi="Arial" w:hint="default"/>
      </w:rPr>
    </w:lvl>
    <w:lvl w:ilvl="2" w:tplc="D82ED49C" w:tentative="1">
      <w:start w:val="1"/>
      <w:numFmt w:val="bullet"/>
      <w:lvlText w:val="•"/>
      <w:lvlJc w:val="left"/>
      <w:pPr>
        <w:tabs>
          <w:tab w:val="num" w:pos="2160"/>
        </w:tabs>
        <w:ind w:left="2160" w:hanging="360"/>
      </w:pPr>
      <w:rPr>
        <w:rFonts w:ascii="Arial" w:hAnsi="Arial" w:hint="default"/>
      </w:rPr>
    </w:lvl>
    <w:lvl w:ilvl="3" w:tplc="067C27C2" w:tentative="1">
      <w:start w:val="1"/>
      <w:numFmt w:val="bullet"/>
      <w:lvlText w:val="•"/>
      <w:lvlJc w:val="left"/>
      <w:pPr>
        <w:tabs>
          <w:tab w:val="num" w:pos="2880"/>
        </w:tabs>
        <w:ind w:left="2880" w:hanging="360"/>
      </w:pPr>
      <w:rPr>
        <w:rFonts w:ascii="Arial" w:hAnsi="Arial" w:hint="default"/>
      </w:rPr>
    </w:lvl>
    <w:lvl w:ilvl="4" w:tplc="9B3A9A80" w:tentative="1">
      <w:start w:val="1"/>
      <w:numFmt w:val="bullet"/>
      <w:lvlText w:val="•"/>
      <w:lvlJc w:val="left"/>
      <w:pPr>
        <w:tabs>
          <w:tab w:val="num" w:pos="3600"/>
        </w:tabs>
        <w:ind w:left="3600" w:hanging="360"/>
      </w:pPr>
      <w:rPr>
        <w:rFonts w:ascii="Arial" w:hAnsi="Arial" w:hint="default"/>
      </w:rPr>
    </w:lvl>
    <w:lvl w:ilvl="5" w:tplc="A4D03886" w:tentative="1">
      <w:start w:val="1"/>
      <w:numFmt w:val="bullet"/>
      <w:lvlText w:val="•"/>
      <w:lvlJc w:val="left"/>
      <w:pPr>
        <w:tabs>
          <w:tab w:val="num" w:pos="4320"/>
        </w:tabs>
        <w:ind w:left="4320" w:hanging="360"/>
      </w:pPr>
      <w:rPr>
        <w:rFonts w:ascii="Arial" w:hAnsi="Arial" w:hint="default"/>
      </w:rPr>
    </w:lvl>
    <w:lvl w:ilvl="6" w:tplc="F2EAB6C2" w:tentative="1">
      <w:start w:val="1"/>
      <w:numFmt w:val="bullet"/>
      <w:lvlText w:val="•"/>
      <w:lvlJc w:val="left"/>
      <w:pPr>
        <w:tabs>
          <w:tab w:val="num" w:pos="5040"/>
        </w:tabs>
        <w:ind w:left="5040" w:hanging="360"/>
      </w:pPr>
      <w:rPr>
        <w:rFonts w:ascii="Arial" w:hAnsi="Arial" w:hint="default"/>
      </w:rPr>
    </w:lvl>
    <w:lvl w:ilvl="7" w:tplc="E8C80352" w:tentative="1">
      <w:start w:val="1"/>
      <w:numFmt w:val="bullet"/>
      <w:lvlText w:val="•"/>
      <w:lvlJc w:val="left"/>
      <w:pPr>
        <w:tabs>
          <w:tab w:val="num" w:pos="5760"/>
        </w:tabs>
        <w:ind w:left="5760" w:hanging="360"/>
      </w:pPr>
      <w:rPr>
        <w:rFonts w:ascii="Arial" w:hAnsi="Arial" w:hint="default"/>
      </w:rPr>
    </w:lvl>
    <w:lvl w:ilvl="8" w:tplc="AB0EB54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F77C53"/>
    <w:multiLevelType w:val="hybridMultilevel"/>
    <w:tmpl w:val="82B6E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8"/>
  </w:num>
  <w:num w:numId="4">
    <w:abstractNumId w:val="27"/>
  </w:num>
  <w:num w:numId="5">
    <w:abstractNumId w:val="22"/>
  </w:num>
  <w:num w:numId="6">
    <w:abstractNumId w:val="12"/>
  </w:num>
  <w:num w:numId="7">
    <w:abstractNumId w:val="21"/>
  </w:num>
  <w:num w:numId="8">
    <w:abstractNumId w:val="31"/>
  </w:num>
  <w:num w:numId="9">
    <w:abstractNumId w:val="15"/>
  </w:num>
  <w:num w:numId="10">
    <w:abstractNumId w:val="16"/>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24"/>
  </w:num>
  <w:num w:numId="20">
    <w:abstractNumId w:val="23"/>
  </w:num>
  <w:num w:numId="21">
    <w:abstractNumId w:val="2"/>
  </w:num>
  <w:num w:numId="22">
    <w:abstractNumId w:val="0"/>
  </w:num>
  <w:num w:numId="23">
    <w:abstractNumId w:val="33"/>
  </w:num>
  <w:num w:numId="24">
    <w:abstractNumId w:val="17"/>
  </w:num>
  <w:num w:numId="25">
    <w:abstractNumId w:val="9"/>
  </w:num>
  <w:num w:numId="26">
    <w:abstractNumId w:val="13"/>
  </w:num>
  <w:num w:numId="27">
    <w:abstractNumId w:val="8"/>
  </w:num>
  <w:num w:numId="28">
    <w:abstractNumId w:val="29"/>
  </w:num>
  <w:num w:numId="29">
    <w:abstractNumId w:val="5"/>
  </w:num>
  <w:num w:numId="30">
    <w:abstractNumId w:val="7"/>
  </w:num>
  <w:num w:numId="31">
    <w:abstractNumId w:val="25"/>
  </w:num>
  <w:num w:numId="32">
    <w:abstractNumId w:val="1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9"/>
  </w:num>
  <w:num w:numId="36">
    <w:abstractNumId w:val="1"/>
  </w:num>
  <w:num w:numId="37">
    <w:abstractNumId w:val="8"/>
  </w:num>
  <w:num w:numId="38">
    <w:abstractNumId w:val="32"/>
  </w:num>
  <w:num w:numId="39">
    <w:abstractNumId w:val="3"/>
  </w:num>
  <w:num w:numId="40">
    <w:abstractNumId w:val="30"/>
  </w:num>
  <w:num w:numId="41">
    <w:abstractNumId w:val="4"/>
  </w:num>
  <w:num w:numId="42">
    <w:abstractNumId w:val="35"/>
  </w:num>
  <w:num w:numId="43">
    <w:abstractNumId w:val="18"/>
  </w:num>
  <w:num w:numId="44">
    <w:abstractNumId w:val="11"/>
  </w:num>
  <w:num w:numId="45">
    <w:abstractNumId w:val="19"/>
  </w:num>
  <w:num w:numId="46">
    <w:abstractNumId w:val="6"/>
  </w:num>
  <w:num w:numId="47">
    <w:abstractNumId w:val="20"/>
  </w:num>
  <w:num w:numId="48">
    <w:abstractNumId w:val="26"/>
  </w:num>
  <w:num w:numId="49">
    <w:abstractNumId w:val="10"/>
  </w:num>
  <w:num w:numId="50">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rwUAXs9EESwAAAA="/>
  </w:docVars>
  <w:rsids>
    <w:rsidRoot w:val="001F2008"/>
    <w:rsid w:val="000069D4"/>
    <w:rsid w:val="00010D6A"/>
    <w:rsid w:val="0001287F"/>
    <w:rsid w:val="000151E5"/>
    <w:rsid w:val="00022AD3"/>
    <w:rsid w:val="00023C36"/>
    <w:rsid w:val="00024F2F"/>
    <w:rsid w:val="000265A1"/>
    <w:rsid w:val="000311C2"/>
    <w:rsid w:val="00031F7A"/>
    <w:rsid w:val="00032B40"/>
    <w:rsid w:val="000362EA"/>
    <w:rsid w:val="00037CD8"/>
    <w:rsid w:val="00041A5F"/>
    <w:rsid w:val="00042005"/>
    <w:rsid w:val="0004636A"/>
    <w:rsid w:val="00046696"/>
    <w:rsid w:val="00054406"/>
    <w:rsid w:val="0005462D"/>
    <w:rsid w:val="00055A9C"/>
    <w:rsid w:val="0006485F"/>
    <w:rsid w:val="00064A24"/>
    <w:rsid w:val="00067B44"/>
    <w:rsid w:val="00070C13"/>
    <w:rsid w:val="00080834"/>
    <w:rsid w:val="0008708B"/>
    <w:rsid w:val="000909AB"/>
    <w:rsid w:val="000914E5"/>
    <w:rsid w:val="00092D95"/>
    <w:rsid w:val="000930B0"/>
    <w:rsid w:val="000959A0"/>
    <w:rsid w:val="0009685D"/>
    <w:rsid w:val="0009711E"/>
    <w:rsid w:val="000A0E8D"/>
    <w:rsid w:val="000A440F"/>
    <w:rsid w:val="000A4F9F"/>
    <w:rsid w:val="000A4FDE"/>
    <w:rsid w:val="000A6396"/>
    <w:rsid w:val="000B2FBA"/>
    <w:rsid w:val="000B5640"/>
    <w:rsid w:val="000B6614"/>
    <w:rsid w:val="000B6C1B"/>
    <w:rsid w:val="000C0DA6"/>
    <w:rsid w:val="000D3C78"/>
    <w:rsid w:val="000D536B"/>
    <w:rsid w:val="000D7F5A"/>
    <w:rsid w:val="000E03DF"/>
    <w:rsid w:val="000E1BA5"/>
    <w:rsid w:val="000E4469"/>
    <w:rsid w:val="000E65BB"/>
    <w:rsid w:val="000E6653"/>
    <w:rsid w:val="000F12DC"/>
    <w:rsid w:val="000F139C"/>
    <w:rsid w:val="000F2215"/>
    <w:rsid w:val="000F5AFA"/>
    <w:rsid w:val="000F7585"/>
    <w:rsid w:val="00103849"/>
    <w:rsid w:val="001138E1"/>
    <w:rsid w:val="00117EFA"/>
    <w:rsid w:val="00120DF6"/>
    <w:rsid w:val="001216A2"/>
    <w:rsid w:val="00134DEC"/>
    <w:rsid w:val="00135578"/>
    <w:rsid w:val="00141492"/>
    <w:rsid w:val="001441FF"/>
    <w:rsid w:val="00150E96"/>
    <w:rsid w:val="00152973"/>
    <w:rsid w:val="00152FDD"/>
    <w:rsid w:val="00157B2B"/>
    <w:rsid w:val="00160BF5"/>
    <w:rsid w:val="00161B8A"/>
    <w:rsid w:val="00164E33"/>
    <w:rsid w:val="001653D9"/>
    <w:rsid w:val="00167A84"/>
    <w:rsid w:val="001736EA"/>
    <w:rsid w:val="00176E09"/>
    <w:rsid w:val="001802C4"/>
    <w:rsid w:val="0018195F"/>
    <w:rsid w:val="00182D5F"/>
    <w:rsid w:val="00183F79"/>
    <w:rsid w:val="0018487D"/>
    <w:rsid w:val="00184E2C"/>
    <w:rsid w:val="001855BE"/>
    <w:rsid w:val="00185EAF"/>
    <w:rsid w:val="00186BC2"/>
    <w:rsid w:val="0019082A"/>
    <w:rsid w:val="00193264"/>
    <w:rsid w:val="00193C9E"/>
    <w:rsid w:val="00195326"/>
    <w:rsid w:val="001A05B4"/>
    <w:rsid w:val="001A1378"/>
    <w:rsid w:val="001A4086"/>
    <w:rsid w:val="001A4C6A"/>
    <w:rsid w:val="001A661D"/>
    <w:rsid w:val="001A67B1"/>
    <w:rsid w:val="001B386A"/>
    <w:rsid w:val="001C1ED2"/>
    <w:rsid w:val="001C2136"/>
    <w:rsid w:val="001C3EFA"/>
    <w:rsid w:val="001C5032"/>
    <w:rsid w:val="001C5ED6"/>
    <w:rsid w:val="001C6D42"/>
    <w:rsid w:val="001C7CEF"/>
    <w:rsid w:val="001D137E"/>
    <w:rsid w:val="001D2190"/>
    <w:rsid w:val="001D2440"/>
    <w:rsid w:val="001D6386"/>
    <w:rsid w:val="001E3326"/>
    <w:rsid w:val="001E43F6"/>
    <w:rsid w:val="001E6606"/>
    <w:rsid w:val="001E73C1"/>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73ED"/>
    <w:rsid w:val="0023703F"/>
    <w:rsid w:val="00240069"/>
    <w:rsid w:val="0024537D"/>
    <w:rsid w:val="002460EC"/>
    <w:rsid w:val="00247CDA"/>
    <w:rsid w:val="002522A6"/>
    <w:rsid w:val="00256BAA"/>
    <w:rsid w:val="00260829"/>
    <w:rsid w:val="002805A9"/>
    <w:rsid w:val="00280A97"/>
    <w:rsid w:val="00282B7B"/>
    <w:rsid w:val="0028407A"/>
    <w:rsid w:val="002850D8"/>
    <w:rsid w:val="002870EE"/>
    <w:rsid w:val="00291E14"/>
    <w:rsid w:val="00291EC7"/>
    <w:rsid w:val="00293E14"/>
    <w:rsid w:val="00294F63"/>
    <w:rsid w:val="002965BF"/>
    <w:rsid w:val="002A7BF3"/>
    <w:rsid w:val="002B4D03"/>
    <w:rsid w:val="002B57D7"/>
    <w:rsid w:val="002C0605"/>
    <w:rsid w:val="002C2A4D"/>
    <w:rsid w:val="002C2DBA"/>
    <w:rsid w:val="002D007F"/>
    <w:rsid w:val="002D1EB7"/>
    <w:rsid w:val="002D3D5E"/>
    <w:rsid w:val="002D6296"/>
    <w:rsid w:val="002E2BF3"/>
    <w:rsid w:val="002E5544"/>
    <w:rsid w:val="002F5887"/>
    <w:rsid w:val="002F695B"/>
    <w:rsid w:val="002F778C"/>
    <w:rsid w:val="00300BC6"/>
    <w:rsid w:val="00305EA1"/>
    <w:rsid w:val="00316865"/>
    <w:rsid w:val="0032049C"/>
    <w:rsid w:val="00322090"/>
    <w:rsid w:val="00325D7A"/>
    <w:rsid w:val="003278E3"/>
    <w:rsid w:val="003305C8"/>
    <w:rsid w:val="003316DB"/>
    <w:rsid w:val="00333994"/>
    <w:rsid w:val="00333DB6"/>
    <w:rsid w:val="00333F45"/>
    <w:rsid w:val="00335542"/>
    <w:rsid w:val="00343589"/>
    <w:rsid w:val="00345111"/>
    <w:rsid w:val="00347740"/>
    <w:rsid w:val="00356126"/>
    <w:rsid w:val="00361EC6"/>
    <w:rsid w:val="003673BF"/>
    <w:rsid w:val="00374CC7"/>
    <w:rsid w:val="0037517D"/>
    <w:rsid w:val="00376F93"/>
    <w:rsid w:val="00381A14"/>
    <w:rsid w:val="003911C1"/>
    <w:rsid w:val="0039196F"/>
    <w:rsid w:val="00393F82"/>
    <w:rsid w:val="003944DE"/>
    <w:rsid w:val="003A1D75"/>
    <w:rsid w:val="003A391C"/>
    <w:rsid w:val="003A4170"/>
    <w:rsid w:val="003A5BC3"/>
    <w:rsid w:val="003A5D7F"/>
    <w:rsid w:val="003A71AC"/>
    <w:rsid w:val="003B2F07"/>
    <w:rsid w:val="003B42B5"/>
    <w:rsid w:val="003B687C"/>
    <w:rsid w:val="003C48AE"/>
    <w:rsid w:val="003D0A1C"/>
    <w:rsid w:val="003D1A17"/>
    <w:rsid w:val="003D3136"/>
    <w:rsid w:val="003D530E"/>
    <w:rsid w:val="003D71D1"/>
    <w:rsid w:val="003E3DF1"/>
    <w:rsid w:val="003E43A8"/>
    <w:rsid w:val="003E4ACF"/>
    <w:rsid w:val="003E5F06"/>
    <w:rsid w:val="003F0ACF"/>
    <w:rsid w:val="003F49E0"/>
    <w:rsid w:val="003F69CB"/>
    <w:rsid w:val="003F71A9"/>
    <w:rsid w:val="003F75FE"/>
    <w:rsid w:val="004045A8"/>
    <w:rsid w:val="004058C1"/>
    <w:rsid w:val="00406398"/>
    <w:rsid w:val="00406769"/>
    <w:rsid w:val="004071B1"/>
    <w:rsid w:val="00411A60"/>
    <w:rsid w:val="0041246C"/>
    <w:rsid w:val="00412BC2"/>
    <w:rsid w:val="00414597"/>
    <w:rsid w:val="004154A7"/>
    <w:rsid w:val="00416A1F"/>
    <w:rsid w:val="0042089A"/>
    <w:rsid w:val="00427326"/>
    <w:rsid w:val="00432AE7"/>
    <w:rsid w:val="004407AD"/>
    <w:rsid w:val="0044118D"/>
    <w:rsid w:val="00444140"/>
    <w:rsid w:val="00447B9D"/>
    <w:rsid w:val="0045152A"/>
    <w:rsid w:val="00451BDC"/>
    <w:rsid w:val="0045398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E47E2"/>
    <w:rsid w:val="004F27F3"/>
    <w:rsid w:val="004F3188"/>
    <w:rsid w:val="004F4458"/>
    <w:rsid w:val="00500B7E"/>
    <w:rsid w:val="00501CB3"/>
    <w:rsid w:val="0050449D"/>
    <w:rsid w:val="0051072F"/>
    <w:rsid w:val="005113BF"/>
    <w:rsid w:val="00513723"/>
    <w:rsid w:val="00520ACC"/>
    <w:rsid w:val="005236C8"/>
    <w:rsid w:val="005257A8"/>
    <w:rsid w:val="005263AE"/>
    <w:rsid w:val="00527165"/>
    <w:rsid w:val="00533986"/>
    <w:rsid w:val="00536EF2"/>
    <w:rsid w:val="005379F0"/>
    <w:rsid w:val="005411ED"/>
    <w:rsid w:val="00542FD7"/>
    <w:rsid w:val="0055129D"/>
    <w:rsid w:val="00557ADC"/>
    <w:rsid w:val="0056144D"/>
    <w:rsid w:val="0056317B"/>
    <w:rsid w:val="0057291C"/>
    <w:rsid w:val="00572D5D"/>
    <w:rsid w:val="00574A75"/>
    <w:rsid w:val="005827DC"/>
    <w:rsid w:val="00584FE7"/>
    <w:rsid w:val="005868F6"/>
    <w:rsid w:val="005A1240"/>
    <w:rsid w:val="005A13B1"/>
    <w:rsid w:val="005A7001"/>
    <w:rsid w:val="005B361E"/>
    <w:rsid w:val="005B3B6A"/>
    <w:rsid w:val="005B7E6A"/>
    <w:rsid w:val="005C025D"/>
    <w:rsid w:val="005C0475"/>
    <w:rsid w:val="005C50E8"/>
    <w:rsid w:val="005D0D40"/>
    <w:rsid w:val="005D36B3"/>
    <w:rsid w:val="005E071E"/>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31B0C"/>
    <w:rsid w:val="006362B2"/>
    <w:rsid w:val="006417F2"/>
    <w:rsid w:val="006421EB"/>
    <w:rsid w:val="0064240F"/>
    <w:rsid w:val="00643305"/>
    <w:rsid w:val="00643BD9"/>
    <w:rsid w:val="0064401B"/>
    <w:rsid w:val="00646E00"/>
    <w:rsid w:val="006506CF"/>
    <w:rsid w:val="0065120C"/>
    <w:rsid w:val="006526F8"/>
    <w:rsid w:val="00657653"/>
    <w:rsid w:val="00660E07"/>
    <w:rsid w:val="00662FE9"/>
    <w:rsid w:val="0067163D"/>
    <w:rsid w:val="00676A1B"/>
    <w:rsid w:val="006820ED"/>
    <w:rsid w:val="006935B6"/>
    <w:rsid w:val="00694AAA"/>
    <w:rsid w:val="00695658"/>
    <w:rsid w:val="006A280C"/>
    <w:rsid w:val="006A3E45"/>
    <w:rsid w:val="006A5863"/>
    <w:rsid w:val="006B2B54"/>
    <w:rsid w:val="006B34A3"/>
    <w:rsid w:val="006B43E0"/>
    <w:rsid w:val="006B5B61"/>
    <w:rsid w:val="006B7364"/>
    <w:rsid w:val="006C2488"/>
    <w:rsid w:val="006C4DCB"/>
    <w:rsid w:val="006D15A2"/>
    <w:rsid w:val="006D541E"/>
    <w:rsid w:val="006D7CEC"/>
    <w:rsid w:val="006E19D5"/>
    <w:rsid w:val="006F5B32"/>
    <w:rsid w:val="006F5CFC"/>
    <w:rsid w:val="006F7255"/>
    <w:rsid w:val="0070283D"/>
    <w:rsid w:val="00710D97"/>
    <w:rsid w:val="00712818"/>
    <w:rsid w:val="00712F2E"/>
    <w:rsid w:val="00713ECA"/>
    <w:rsid w:val="00720720"/>
    <w:rsid w:val="00720EA8"/>
    <w:rsid w:val="007220EE"/>
    <w:rsid w:val="00727144"/>
    <w:rsid w:val="0073226C"/>
    <w:rsid w:val="00742DC1"/>
    <w:rsid w:val="00744095"/>
    <w:rsid w:val="0075391F"/>
    <w:rsid w:val="00753EFA"/>
    <w:rsid w:val="00756BC7"/>
    <w:rsid w:val="00756E75"/>
    <w:rsid w:val="00762F28"/>
    <w:rsid w:val="00773B9A"/>
    <w:rsid w:val="007758F5"/>
    <w:rsid w:val="00783BF9"/>
    <w:rsid w:val="00793E13"/>
    <w:rsid w:val="007964A5"/>
    <w:rsid w:val="007C6C3D"/>
    <w:rsid w:val="007D474F"/>
    <w:rsid w:val="007D7506"/>
    <w:rsid w:val="007E34E9"/>
    <w:rsid w:val="007E36F5"/>
    <w:rsid w:val="007E3FB8"/>
    <w:rsid w:val="007E7425"/>
    <w:rsid w:val="007F2369"/>
    <w:rsid w:val="007F2802"/>
    <w:rsid w:val="007F36F3"/>
    <w:rsid w:val="007F5CE1"/>
    <w:rsid w:val="007F77E8"/>
    <w:rsid w:val="007F7A2B"/>
    <w:rsid w:val="008010D9"/>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4113B"/>
    <w:rsid w:val="00846820"/>
    <w:rsid w:val="0084728D"/>
    <w:rsid w:val="008511AE"/>
    <w:rsid w:val="00852E2E"/>
    <w:rsid w:val="00855B5A"/>
    <w:rsid w:val="00855C3C"/>
    <w:rsid w:val="008615F0"/>
    <w:rsid w:val="00861C57"/>
    <w:rsid w:val="00863214"/>
    <w:rsid w:val="00867FDF"/>
    <w:rsid w:val="008702C9"/>
    <w:rsid w:val="00870CAF"/>
    <w:rsid w:val="0088175F"/>
    <w:rsid w:val="0088317E"/>
    <w:rsid w:val="0088384B"/>
    <w:rsid w:val="00885615"/>
    <w:rsid w:val="008865BB"/>
    <w:rsid w:val="008935FF"/>
    <w:rsid w:val="0089365E"/>
    <w:rsid w:val="00895A6D"/>
    <w:rsid w:val="008A16D7"/>
    <w:rsid w:val="008A1957"/>
    <w:rsid w:val="008A5900"/>
    <w:rsid w:val="008B2120"/>
    <w:rsid w:val="008B2C0B"/>
    <w:rsid w:val="008B38DB"/>
    <w:rsid w:val="008B5997"/>
    <w:rsid w:val="008C39D9"/>
    <w:rsid w:val="008C5BB7"/>
    <w:rsid w:val="008C6E3B"/>
    <w:rsid w:val="008D033A"/>
    <w:rsid w:val="008D3EEB"/>
    <w:rsid w:val="008D453D"/>
    <w:rsid w:val="008E520B"/>
    <w:rsid w:val="008E5262"/>
    <w:rsid w:val="008E5E76"/>
    <w:rsid w:val="008E60B2"/>
    <w:rsid w:val="008F0E79"/>
    <w:rsid w:val="008F1E92"/>
    <w:rsid w:val="008F343A"/>
    <w:rsid w:val="008F4473"/>
    <w:rsid w:val="008F4AEE"/>
    <w:rsid w:val="008F4D42"/>
    <w:rsid w:val="008F67A4"/>
    <w:rsid w:val="008F76D7"/>
    <w:rsid w:val="0090013C"/>
    <w:rsid w:val="0090267C"/>
    <w:rsid w:val="00905348"/>
    <w:rsid w:val="00905DCF"/>
    <w:rsid w:val="00910016"/>
    <w:rsid w:val="00914EA7"/>
    <w:rsid w:val="0091555A"/>
    <w:rsid w:val="00927D13"/>
    <w:rsid w:val="00940199"/>
    <w:rsid w:val="00940520"/>
    <w:rsid w:val="009464D5"/>
    <w:rsid w:val="00950F71"/>
    <w:rsid w:val="00953D3F"/>
    <w:rsid w:val="009541D3"/>
    <w:rsid w:val="00962910"/>
    <w:rsid w:val="009647BE"/>
    <w:rsid w:val="009652FB"/>
    <w:rsid w:val="009676EF"/>
    <w:rsid w:val="00967CDC"/>
    <w:rsid w:val="009711ED"/>
    <w:rsid w:val="0097355F"/>
    <w:rsid w:val="00973BFA"/>
    <w:rsid w:val="00975896"/>
    <w:rsid w:val="00976F22"/>
    <w:rsid w:val="00983821"/>
    <w:rsid w:val="00986835"/>
    <w:rsid w:val="00990DF4"/>
    <w:rsid w:val="00992DA7"/>
    <w:rsid w:val="00995B8B"/>
    <w:rsid w:val="009A5DB2"/>
    <w:rsid w:val="009A7054"/>
    <w:rsid w:val="009B2493"/>
    <w:rsid w:val="009B2FBB"/>
    <w:rsid w:val="009B3707"/>
    <w:rsid w:val="009B60AC"/>
    <w:rsid w:val="009C44B5"/>
    <w:rsid w:val="009C79BE"/>
    <w:rsid w:val="009D056C"/>
    <w:rsid w:val="009D11D6"/>
    <w:rsid w:val="009D3625"/>
    <w:rsid w:val="009D4633"/>
    <w:rsid w:val="009D48BE"/>
    <w:rsid w:val="009D4C2E"/>
    <w:rsid w:val="009E1D40"/>
    <w:rsid w:val="009E229E"/>
    <w:rsid w:val="009E42FF"/>
    <w:rsid w:val="009F2C25"/>
    <w:rsid w:val="009F36F7"/>
    <w:rsid w:val="00A019D2"/>
    <w:rsid w:val="00A06CF9"/>
    <w:rsid w:val="00A122ED"/>
    <w:rsid w:val="00A13AA6"/>
    <w:rsid w:val="00A154AA"/>
    <w:rsid w:val="00A21E46"/>
    <w:rsid w:val="00A228D3"/>
    <w:rsid w:val="00A238E3"/>
    <w:rsid w:val="00A23E51"/>
    <w:rsid w:val="00A2401C"/>
    <w:rsid w:val="00A25FD2"/>
    <w:rsid w:val="00A27786"/>
    <w:rsid w:val="00A27AB7"/>
    <w:rsid w:val="00A32519"/>
    <w:rsid w:val="00A354C8"/>
    <w:rsid w:val="00A35BDD"/>
    <w:rsid w:val="00A40520"/>
    <w:rsid w:val="00A436D7"/>
    <w:rsid w:val="00A46796"/>
    <w:rsid w:val="00A50580"/>
    <w:rsid w:val="00A51551"/>
    <w:rsid w:val="00A52857"/>
    <w:rsid w:val="00A52FFC"/>
    <w:rsid w:val="00A53F64"/>
    <w:rsid w:val="00A549FF"/>
    <w:rsid w:val="00A625EC"/>
    <w:rsid w:val="00A627D9"/>
    <w:rsid w:val="00A63AF4"/>
    <w:rsid w:val="00A63BA3"/>
    <w:rsid w:val="00A66C29"/>
    <w:rsid w:val="00A67C70"/>
    <w:rsid w:val="00A720D4"/>
    <w:rsid w:val="00A7349B"/>
    <w:rsid w:val="00A73E58"/>
    <w:rsid w:val="00A749D7"/>
    <w:rsid w:val="00A81B7A"/>
    <w:rsid w:val="00A8311D"/>
    <w:rsid w:val="00A8450B"/>
    <w:rsid w:val="00A9018C"/>
    <w:rsid w:val="00A91D9A"/>
    <w:rsid w:val="00A954FC"/>
    <w:rsid w:val="00A96C68"/>
    <w:rsid w:val="00AA16BA"/>
    <w:rsid w:val="00AA366F"/>
    <w:rsid w:val="00AA3DFF"/>
    <w:rsid w:val="00AB0119"/>
    <w:rsid w:val="00AB14F8"/>
    <w:rsid w:val="00AB2884"/>
    <w:rsid w:val="00AB3661"/>
    <w:rsid w:val="00AB3B6D"/>
    <w:rsid w:val="00AC16BD"/>
    <w:rsid w:val="00AC6A91"/>
    <w:rsid w:val="00AC7764"/>
    <w:rsid w:val="00AD78F6"/>
    <w:rsid w:val="00AE465D"/>
    <w:rsid w:val="00AE6C13"/>
    <w:rsid w:val="00AF3D4E"/>
    <w:rsid w:val="00B04418"/>
    <w:rsid w:val="00B10F8F"/>
    <w:rsid w:val="00B12C7B"/>
    <w:rsid w:val="00B13949"/>
    <w:rsid w:val="00B159F1"/>
    <w:rsid w:val="00B258B3"/>
    <w:rsid w:val="00B27253"/>
    <w:rsid w:val="00B3061C"/>
    <w:rsid w:val="00B313E2"/>
    <w:rsid w:val="00B33FFA"/>
    <w:rsid w:val="00B343BA"/>
    <w:rsid w:val="00B430E0"/>
    <w:rsid w:val="00B438C4"/>
    <w:rsid w:val="00B44931"/>
    <w:rsid w:val="00B51EF7"/>
    <w:rsid w:val="00B52374"/>
    <w:rsid w:val="00B61AFF"/>
    <w:rsid w:val="00B640F3"/>
    <w:rsid w:val="00B6591F"/>
    <w:rsid w:val="00B67A80"/>
    <w:rsid w:val="00B7507C"/>
    <w:rsid w:val="00B76F2D"/>
    <w:rsid w:val="00B77BBB"/>
    <w:rsid w:val="00B81DB8"/>
    <w:rsid w:val="00B90B89"/>
    <w:rsid w:val="00B91487"/>
    <w:rsid w:val="00B9484F"/>
    <w:rsid w:val="00B9541E"/>
    <w:rsid w:val="00B96F8A"/>
    <w:rsid w:val="00BA0C4A"/>
    <w:rsid w:val="00BA2373"/>
    <w:rsid w:val="00BA4213"/>
    <w:rsid w:val="00BA4A05"/>
    <w:rsid w:val="00BA721A"/>
    <w:rsid w:val="00BB355C"/>
    <w:rsid w:val="00BB4307"/>
    <w:rsid w:val="00BB760B"/>
    <w:rsid w:val="00BC255E"/>
    <w:rsid w:val="00BD0C80"/>
    <w:rsid w:val="00BD2369"/>
    <w:rsid w:val="00BD2610"/>
    <w:rsid w:val="00BE3E9B"/>
    <w:rsid w:val="00BE7FE7"/>
    <w:rsid w:val="00BF6522"/>
    <w:rsid w:val="00BF6C12"/>
    <w:rsid w:val="00BF77C1"/>
    <w:rsid w:val="00C013A2"/>
    <w:rsid w:val="00C01474"/>
    <w:rsid w:val="00C02707"/>
    <w:rsid w:val="00C02A4D"/>
    <w:rsid w:val="00C02A55"/>
    <w:rsid w:val="00C031BD"/>
    <w:rsid w:val="00C0503F"/>
    <w:rsid w:val="00C058E2"/>
    <w:rsid w:val="00C156AF"/>
    <w:rsid w:val="00C15D2C"/>
    <w:rsid w:val="00C1644A"/>
    <w:rsid w:val="00C2189D"/>
    <w:rsid w:val="00C22058"/>
    <w:rsid w:val="00C22159"/>
    <w:rsid w:val="00C26F78"/>
    <w:rsid w:val="00C27672"/>
    <w:rsid w:val="00C30265"/>
    <w:rsid w:val="00C31A32"/>
    <w:rsid w:val="00C32E0C"/>
    <w:rsid w:val="00C34C21"/>
    <w:rsid w:val="00C42FAE"/>
    <w:rsid w:val="00C44EDA"/>
    <w:rsid w:val="00C470EA"/>
    <w:rsid w:val="00C47444"/>
    <w:rsid w:val="00C47510"/>
    <w:rsid w:val="00C51316"/>
    <w:rsid w:val="00C51599"/>
    <w:rsid w:val="00C55466"/>
    <w:rsid w:val="00C5695E"/>
    <w:rsid w:val="00C56E7C"/>
    <w:rsid w:val="00C61FA9"/>
    <w:rsid w:val="00C62087"/>
    <w:rsid w:val="00C64B47"/>
    <w:rsid w:val="00C6730E"/>
    <w:rsid w:val="00C674D0"/>
    <w:rsid w:val="00C67E15"/>
    <w:rsid w:val="00C70271"/>
    <w:rsid w:val="00C70903"/>
    <w:rsid w:val="00C709C3"/>
    <w:rsid w:val="00C8119E"/>
    <w:rsid w:val="00C836EC"/>
    <w:rsid w:val="00C84A2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D0DCA"/>
    <w:rsid w:val="00CD24B1"/>
    <w:rsid w:val="00CD412C"/>
    <w:rsid w:val="00CD682A"/>
    <w:rsid w:val="00CE60D9"/>
    <w:rsid w:val="00CE73C8"/>
    <w:rsid w:val="00CF1560"/>
    <w:rsid w:val="00CF7B75"/>
    <w:rsid w:val="00D005F5"/>
    <w:rsid w:val="00D02A67"/>
    <w:rsid w:val="00D04FDB"/>
    <w:rsid w:val="00D12606"/>
    <w:rsid w:val="00D169B3"/>
    <w:rsid w:val="00D214E1"/>
    <w:rsid w:val="00D2188B"/>
    <w:rsid w:val="00D224DC"/>
    <w:rsid w:val="00D332A0"/>
    <w:rsid w:val="00D3534A"/>
    <w:rsid w:val="00D36518"/>
    <w:rsid w:val="00D4002F"/>
    <w:rsid w:val="00D407EE"/>
    <w:rsid w:val="00D40E07"/>
    <w:rsid w:val="00D437C0"/>
    <w:rsid w:val="00D44F7C"/>
    <w:rsid w:val="00D46C6B"/>
    <w:rsid w:val="00D46ED2"/>
    <w:rsid w:val="00D474B2"/>
    <w:rsid w:val="00D50C23"/>
    <w:rsid w:val="00D54C3A"/>
    <w:rsid w:val="00D65249"/>
    <w:rsid w:val="00D7040B"/>
    <w:rsid w:val="00D70F18"/>
    <w:rsid w:val="00D73CB0"/>
    <w:rsid w:val="00D743B8"/>
    <w:rsid w:val="00D74401"/>
    <w:rsid w:val="00D757D9"/>
    <w:rsid w:val="00D761A8"/>
    <w:rsid w:val="00D77C7E"/>
    <w:rsid w:val="00D82160"/>
    <w:rsid w:val="00D91690"/>
    <w:rsid w:val="00D93A69"/>
    <w:rsid w:val="00DA0D6E"/>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5706"/>
    <w:rsid w:val="00E10D15"/>
    <w:rsid w:val="00E11BF3"/>
    <w:rsid w:val="00E11DFB"/>
    <w:rsid w:val="00E1225E"/>
    <w:rsid w:val="00E1403F"/>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1FCD"/>
    <w:rsid w:val="00E74154"/>
    <w:rsid w:val="00E75444"/>
    <w:rsid w:val="00E8201B"/>
    <w:rsid w:val="00E82591"/>
    <w:rsid w:val="00E8319A"/>
    <w:rsid w:val="00E83464"/>
    <w:rsid w:val="00E83E98"/>
    <w:rsid w:val="00E86697"/>
    <w:rsid w:val="00E91181"/>
    <w:rsid w:val="00E912CA"/>
    <w:rsid w:val="00E94093"/>
    <w:rsid w:val="00EB2259"/>
    <w:rsid w:val="00EB5A41"/>
    <w:rsid w:val="00EB7BCD"/>
    <w:rsid w:val="00EC28FF"/>
    <w:rsid w:val="00ED1581"/>
    <w:rsid w:val="00ED7195"/>
    <w:rsid w:val="00ED75F3"/>
    <w:rsid w:val="00EE1DF5"/>
    <w:rsid w:val="00EE2BD9"/>
    <w:rsid w:val="00EE6192"/>
    <w:rsid w:val="00EF0549"/>
    <w:rsid w:val="00EF5E7F"/>
    <w:rsid w:val="00F04DEA"/>
    <w:rsid w:val="00F06D6B"/>
    <w:rsid w:val="00F0774F"/>
    <w:rsid w:val="00F11AA8"/>
    <w:rsid w:val="00F12F6E"/>
    <w:rsid w:val="00F1371A"/>
    <w:rsid w:val="00F1488A"/>
    <w:rsid w:val="00F1611A"/>
    <w:rsid w:val="00F16301"/>
    <w:rsid w:val="00F204AA"/>
    <w:rsid w:val="00F22D32"/>
    <w:rsid w:val="00F25CAF"/>
    <w:rsid w:val="00F348BD"/>
    <w:rsid w:val="00F40935"/>
    <w:rsid w:val="00F45901"/>
    <w:rsid w:val="00F46499"/>
    <w:rsid w:val="00F47457"/>
    <w:rsid w:val="00F475A1"/>
    <w:rsid w:val="00F51744"/>
    <w:rsid w:val="00F52507"/>
    <w:rsid w:val="00F60584"/>
    <w:rsid w:val="00F6090B"/>
    <w:rsid w:val="00F6232C"/>
    <w:rsid w:val="00F6355E"/>
    <w:rsid w:val="00F71D2A"/>
    <w:rsid w:val="00F73A29"/>
    <w:rsid w:val="00F8012D"/>
    <w:rsid w:val="00F80200"/>
    <w:rsid w:val="00F81EB1"/>
    <w:rsid w:val="00F822A8"/>
    <w:rsid w:val="00F82CAC"/>
    <w:rsid w:val="00F82E0E"/>
    <w:rsid w:val="00F837EB"/>
    <w:rsid w:val="00F84287"/>
    <w:rsid w:val="00F9078A"/>
    <w:rsid w:val="00F92BDD"/>
    <w:rsid w:val="00F9502B"/>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61EC6"/>
    <w:pPr>
      <w:spacing w:line="260" w:lineRule="atLeast"/>
    </w:pPr>
    <w:rPr>
      <w:rFonts w:ascii="Arial" w:hAnsi="Arial"/>
      <w:color w:val="000000"/>
      <w:sz w:val="22"/>
      <w:szCs w:val="24"/>
      <w:lang w:val="de-DE" w:eastAsia="en-US"/>
    </w:rPr>
  </w:style>
  <w:style w:type="paragraph" w:styleId="Heading1">
    <w:name w:val="heading 1"/>
    <w:basedOn w:val="Normal"/>
    <w:next w:val="Normal"/>
    <w:link w:val="PageNumber"/>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Heading2">
    <w:name w:val="heading 2"/>
    <w:basedOn w:val="Normal"/>
    <w:next w:val="Normal"/>
    <w:link w:val="Heading2Char"/>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Heading3">
    <w:name w:val="heading 3"/>
    <w:basedOn w:val="Normal"/>
    <w:next w:val="Normal"/>
    <w:link w:val="Heading3Char"/>
    <w:qFormat/>
    <w:rsid w:val="00940199"/>
    <w:pPr>
      <w:keepNext/>
      <w:numPr>
        <w:ilvl w:val="2"/>
        <w:numId w:val="1"/>
      </w:numPr>
      <w:spacing w:line="240" w:lineRule="auto"/>
      <w:outlineLvl w:val="2"/>
    </w:pPr>
    <w:rPr>
      <w:rFonts w:eastAsia="Times New Roman"/>
      <w:b/>
      <w:bCs/>
      <w:szCs w:val="26"/>
    </w:rPr>
  </w:style>
  <w:style w:type="paragraph" w:styleId="Heading4">
    <w:name w:val="heading 4"/>
    <w:basedOn w:val="Normal"/>
    <w:next w:val="Normal"/>
    <w:link w:val="TableGrid"/>
    <w:qFormat/>
    <w:rsid w:val="00DB5BD9"/>
    <w:pPr>
      <w:keepNext/>
      <w:numPr>
        <w:ilvl w:val="3"/>
        <w:numId w:val="1"/>
      </w:numPr>
      <w:spacing w:line="240" w:lineRule="auto"/>
      <w:outlineLvl w:val="3"/>
    </w:pPr>
    <w:rPr>
      <w:rFonts w:eastAsia="Times New Roman"/>
      <w:bCs/>
      <w:sz w:val="24"/>
      <w:szCs w:val="28"/>
    </w:rPr>
  </w:style>
  <w:style w:type="paragraph" w:styleId="Heading5">
    <w:name w:val="heading 5"/>
    <w:basedOn w:val="Normal"/>
    <w:next w:val="Normal"/>
    <w:link w:val="TableGrid1"/>
    <w:rsid w:val="00DB5BD9"/>
    <w:pPr>
      <w:spacing w:line="240" w:lineRule="auto"/>
      <w:outlineLvl w:val="4"/>
    </w:pPr>
    <w:rPr>
      <w:rFonts w:eastAsia="Times New Roman"/>
      <w:b/>
      <w:bCs/>
      <w:iCs/>
      <w:color w:val="auto"/>
      <w:szCs w:val="26"/>
    </w:rPr>
  </w:style>
  <w:style w:type="paragraph" w:styleId="Heading6">
    <w:name w:val="heading 6"/>
    <w:aliases w:val="Titel Zchn,Überschrift 6 Zchn Zchn,Titel Zchn Zchn Zchn,Überschrift 6 Zchn Zchn Zchn Zchn,Titel Zchn Zchn Zchn Zchn Zchn,Überschrift 6 Zchn Zchn Zchn Zchn Zchn Zchn"/>
    <w:basedOn w:val="Normal"/>
    <w:next w:val="Normal"/>
    <w:qFormat/>
    <w:rsid w:val="00DB5BD9"/>
    <w:pPr>
      <w:spacing w:line="240" w:lineRule="auto"/>
      <w:outlineLvl w:val="5"/>
    </w:pPr>
    <w:rPr>
      <w:rFonts w:eastAsia="Times New Roman"/>
      <w:bCs/>
      <w:spacing w:val="40"/>
      <w:szCs w:val="22"/>
    </w:rPr>
  </w:style>
  <w:style w:type="paragraph" w:styleId="Heading7">
    <w:name w:val="heading 7"/>
    <w:next w:val="Normal"/>
    <w:rsid w:val="00B159F1"/>
    <w:pPr>
      <w:spacing w:before="240" w:after="60"/>
      <w:outlineLvl w:val="6"/>
    </w:pPr>
    <w:rPr>
      <w:rFonts w:ascii="Arial" w:hAnsi="Arial"/>
      <w:b/>
      <w:color w:val="7C8388"/>
      <w:sz w:val="26"/>
      <w:szCs w:val="24"/>
      <w:lang w:val="de-DE" w:eastAsia="en-US"/>
    </w:rPr>
  </w:style>
  <w:style w:type="paragraph" w:styleId="Heading8">
    <w:name w:val="heading 8"/>
    <w:basedOn w:val="Normal"/>
    <w:next w:val="Normal"/>
    <w:rsid w:val="00DB5BD9"/>
    <w:pPr>
      <w:spacing w:before="240" w:after="60"/>
      <w:outlineLvl w:val="7"/>
    </w:pPr>
    <w:rPr>
      <w:i/>
    </w:rPr>
  </w:style>
  <w:style w:type="paragraph" w:styleId="Heading9">
    <w:name w:val="heading 9"/>
    <w:basedOn w:val="Normal"/>
    <w:next w:val="Normal"/>
    <w:rsid w:val="00940199"/>
    <w:pPr>
      <w:outlineLvl w:val="8"/>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aliases w:val="Heading 1 Char"/>
    <w:basedOn w:val="DefaultParagraphFont"/>
    <w:link w:val="Heading1"/>
    <w:rsid w:val="00195326"/>
    <w:rPr>
      <w:rFonts w:ascii="Arial" w:eastAsia="Times New Roman" w:hAnsi="Arial"/>
      <w:bCs/>
      <w:caps/>
      <w:color w:val="790B1A" w:themeColor="text2"/>
      <w:kern w:val="32"/>
      <w:sz w:val="32"/>
      <w:szCs w:val="32"/>
      <w:lang w:val="de-DE" w:eastAsia="de-DE"/>
    </w:rPr>
  </w:style>
  <w:style w:type="character" w:customStyle="1" w:styleId="Heading2Char">
    <w:name w:val="Heading 2 Char"/>
    <w:basedOn w:val="DefaultParagraphFont"/>
    <w:link w:val="Heading2"/>
    <w:rsid w:val="007E7425"/>
    <w:rPr>
      <w:rFonts w:ascii="Arial" w:eastAsia="Times New Roman" w:hAnsi="Arial"/>
      <w:b/>
      <w:bCs/>
      <w:iCs/>
      <w:color w:val="31B7BC" w:themeColor="accent3"/>
      <w:sz w:val="26"/>
      <w:szCs w:val="28"/>
      <w:lang w:val="de-DE" w:eastAsia="en-US"/>
    </w:rPr>
  </w:style>
  <w:style w:type="character" w:customStyle="1" w:styleId="Heading3Char">
    <w:name w:val="Heading 3 Char"/>
    <w:basedOn w:val="DefaultParagraphFont"/>
    <w:link w:val="Heading3"/>
    <w:rsid w:val="00940199"/>
    <w:rPr>
      <w:rFonts w:ascii="Arial" w:eastAsia="Times New Roman" w:hAnsi="Arial"/>
      <w:b/>
      <w:bCs/>
      <w:color w:val="000000"/>
      <w:sz w:val="22"/>
      <w:szCs w:val="26"/>
      <w:lang w:val="de-DE" w:eastAsia="en-US"/>
    </w:rPr>
  </w:style>
  <w:style w:type="table" w:styleId="TableGrid">
    <w:name w:val="Table Grid"/>
    <w:aliases w:val="Heading 4 Char"/>
    <w:basedOn w:val="TableNormal"/>
    <w:link w:val="Heading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leGrid1">
    <w:name w:val="Table Grid 1"/>
    <w:aliases w:val="Heading 5 Char"/>
    <w:basedOn w:val="TableNormal"/>
    <w:link w:val="Heading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8816B8"/>
    <w:pPr>
      <w:tabs>
        <w:tab w:val="center" w:pos="4536"/>
        <w:tab w:val="right" w:pos="9072"/>
      </w:tabs>
    </w:pPr>
  </w:style>
  <w:style w:type="character" w:customStyle="1" w:styleId="HeaderChar">
    <w:name w:val="Header Char"/>
    <w:basedOn w:val="DefaultParagraphFont"/>
    <w:link w:val="Header"/>
    <w:uiPriority w:val="99"/>
    <w:rsid w:val="00CF5782"/>
    <w:rPr>
      <w:rFonts w:ascii="Arial" w:hAnsi="Arial"/>
      <w:sz w:val="20"/>
      <w:szCs w:val="24"/>
      <w:lang w:eastAsia="en-US"/>
    </w:rPr>
  </w:style>
  <w:style w:type="paragraph" w:styleId="Footer">
    <w:name w:val="footer"/>
    <w:basedOn w:val="Normal"/>
    <w:link w:val="FooterChar"/>
    <w:uiPriority w:val="99"/>
    <w:unhideWhenUsed/>
    <w:rsid w:val="008816B8"/>
    <w:pPr>
      <w:tabs>
        <w:tab w:val="center" w:pos="4536"/>
        <w:tab w:val="right" w:pos="9072"/>
      </w:tabs>
    </w:pPr>
  </w:style>
  <w:style w:type="character" w:customStyle="1" w:styleId="FooterChar">
    <w:name w:val="Footer Char"/>
    <w:basedOn w:val="DefaultParagraphFont"/>
    <w:link w:val="Footer"/>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le">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Paragraph">
    <w:name w:val="List Paragraph"/>
    <w:basedOn w:val="Normal"/>
    <w:uiPriority w:val="34"/>
    <w:qFormat/>
    <w:rsid w:val="00B159F1"/>
    <w:pPr>
      <w:numPr>
        <w:numId w:val="2"/>
      </w:numPr>
      <w:contextualSpacing/>
    </w:pPr>
  </w:style>
  <w:style w:type="paragraph" w:styleId="Caption">
    <w:name w:val="caption"/>
    <w:basedOn w:val="Normal"/>
    <w:next w:val="Normal"/>
    <w:uiPriority w:val="35"/>
    <w:unhideWhenUsed/>
    <w:qFormat/>
    <w:rsid w:val="001736EA"/>
    <w:pPr>
      <w:spacing w:line="240" w:lineRule="exact"/>
      <w:jc w:val="center"/>
    </w:pPr>
    <w:rPr>
      <w:sz w:val="20"/>
    </w:rPr>
  </w:style>
  <w:style w:type="paragraph" w:styleId="TOCHeading">
    <w:name w:val="TOC Heading"/>
    <w:basedOn w:val="Heading1"/>
    <w:next w:val="Normal"/>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TOC1">
    <w:name w:val="toc 1"/>
    <w:basedOn w:val="Normal"/>
    <w:next w:val="Normal"/>
    <w:autoRedefine/>
    <w:uiPriority w:val="39"/>
    <w:unhideWhenUsed/>
    <w:rsid w:val="003911C1"/>
    <w:pPr>
      <w:tabs>
        <w:tab w:val="right" w:leader="dot" w:pos="9622"/>
      </w:tabs>
      <w:spacing w:after="100"/>
    </w:pPr>
  </w:style>
  <w:style w:type="paragraph" w:styleId="TOC2">
    <w:name w:val="toc 2"/>
    <w:basedOn w:val="Normal"/>
    <w:next w:val="Normal"/>
    <w:autoRedefine/>
    <w:uiPriority w:val="39"/>
    <w:unhideWhenUsed/>
    <w:rsid w:val="00E86697"/>
    <w:pPr>
      <w:spacing w:after="100"/>
      <w:ind w:left="200"/>
    </w:pPr>
  </w:style>
  <w:style w:type="paragraph" w:styleId="TOC3">
    <w:name w:val="toc 3"/>
    <w:basedOn w:val="Normal"/>
    <w:next w:val="Normal"/>
    <w:autoRedefine/>
    <w:uiPriority w:val="39"/>
    <w:unhideWhenUsed/>
    <w:rsid w:val="00E86697"/>
    <w:pPr>
      <w:spacing w:after="100"/>
      <w:ind w:left="400"/>
    </w:pPr>
  </w:style>
  <w:style w:type="character" w:styleId="Hyperlink">
    <w:name w:val="Hyperlink"/>
    <w:basedOn w:val="DefaultParagraphFont"/>
    <w:uiPriority w:val="99"/>
    <w:unhideWhenUsed/>
    <w:rsid w:val="00E86697"/>
    <w:rPr>
      <w:color w:val="790B1A" w:themeColor="hyperlink"/>
      <w:u w:val="single"/>
    </w:rPr>
  </w:style>
  <w:style w:type="paragraph" w:styleId="BalloonText">
    <w:name w:val="Balloon Text"/>
    <w:basedOn w:val="Normal"/>
    <w:link w:val="BalloonTextChar"/>
    <w:uiPriority w:val="99"/>
    <w:semiHidden/>
    <w:unhideWhenUsed/>
    <w:rsid w:val="000E03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3DF"/>
    <w:rPr>
      <w:rFonts w:ascii="Segoe UI" w:hAnsi="Segoe UI" w:cs="Segoe UI"/>
      <w:color w:val="000000"/>
      <w:sz w:val="18"/>
      <w:szCs w:val="18"/>
      <w:lang w:val="de-DE" w:eastAsia="en-US"/>
    </w:rPr>
  </w:style>
  <w:style w:type="table" w:styleId="PlainTable5">
    <w:name w:val="Plain Table 5"/>
    <w:basedOn w:val="TableNormal"/>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EC28FF"/>
    <w:rPr>
      <w:rFonts w:ascii="Arial" w:hAnsi="Arial"/>
      <w:color w:val="000000"/>
      <w:szCs w:val="24"/>
      <w:lang w:val="de-DE" w:eastAsia="en-US"/>
    </w:rPr>
  </w:style>
  <w:style w:type="character" w:styleId="SubtleEmphasis">
    <w:name w:val="Subtle Emphasis"/>
    <w:basedOn w:val="DefaultParagraphFont"/>
    <w:uiPriority w:val="19"/>
    <w:qFormat/>
    <w:rsid w:val="00EC28FF"/>
    <w:rPr>
      <w:i/>
      <w:iCs/>
      <w:color w:val="404040" w:themeColor="text1" w:themeTint="BF"/>
    </w:rPr>
  </w:style>
  <w:style w:type="character" w:styleId="Emphasis">
    <w:name w:val="Emphasis"/>
    <w:basedOn w:val="DefaultParagraphFont"/>
    <w:uiPriority w:val="20"/>
    <w:qFormat/>
    <w:rsid w:val="00EC28FF"/>
    <w:rPr>
      <w:i/>
      <w:iCs/>
    </w:rPr>
  </w:style>
  <w:style w:type="paragraph" w:styleId="NormalWeb">
    <w:name w:val="Normal (Web)"/>
    <w:basedOn w:val="Normal"/>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DefaultParagraphFont"/>
    <w:rsid w:val="0032049C"/>
  </w:style>
  <w:style w:type="paragraph" w:styleId="FootnoteText">
    <w:name w:val="footnote text"/>
    <w:basedOn w:val="Normal"/>
    <w:link w:val="FootnoteTextChar"/>
    <w:uiPriority w:val="99"/>
    <w:semiHidden/>
    <w:unhideWhenUsed/>
    <w:rsid w:val="00DE18F4"/>
    <w:pPr>
      <w:spacing w:line="240" w:lineRule="auto"/>
    </w:pPr>
    <w:rPr>
      <w:szCs w:val="20"/>
    </w:rPr>
  </w:style>
  <w:style w:type="character" w:customStyle="1" w:styleId="FootnoteTextChar">
    <w:name w:val="Footnote Text Char"/>
    <w:basedOn w:val="DefaultParagraphFont"/>
    <w:link w:val="FootnoteText"/>
    <w:uiPriority w:val="99"/>
    <w:semiHidden/>
    <w:rsid w:val="00DE18F4"/>
    <w:rPr>
      <w:rFonts w:ascii="Arial" w:hAnsi="Arial"/>
      <w:color w:val="000000"/>
      <w:lang w:val="de-DE" w:eastAsia="en-US"/>
    </w:rPr>
  </w:style>
  <w:style w:type="character" w:styleId="FootnoteReference">
    <w:name w:val="footnote reference"/>
    <w:basedOn w:val="DefaultParagraphFont"/>
    <w:uiPriority w:val="99"/>
    <w:semiHidden/>
    <w:unhideWhenUsed/>
    <w:rsid w:val="00DE18F4"/>
    <w:rPr>
      <w:vertAlign w:val="superscript"/>
    </w:rPr>
  </w:style>
  <w:style w:type="character" w:styleId="CommentReference">
    <w:name w:val="annotation reference"/>
    <w:basedOn w:val="DefaultParagraphFont"/>
    <w:uiPriority w:val="99"/>
    <w:semiHidden/>
    <w:unhideWhenUsed/>
    <w:rsid w:val="003C48AE"/>
    <w:rPr>
      <w:sz w:val="16"/>
      <w:szCs w:val="16"/>
    </w:rPr>
  </w:style>
  <w:style w:type="paragraph" w:styleId="CommentText">
    <w:name w:val="annotation text"/>
    <w:basedOn w:val="Normal"/>
    <w:link w:val="CommentTextChar"/>
    <w:uiPriority w:val="99"/>
    <w:semiHidden/>
    <w:unhideWhenUsed/>
    <w:rsid w:val="003C48AE"/>
    <w:pPr>
      <w:spacing w:line="240" w:lineRule="auto"/>
    </w:pPr>
    <w:rPr>
      <w:szCs w:val="20"/>
    </w:rPr>
  </w:style>
  <w:style w:type="character" w:customStyle="1" w:styleId="CommentTextChar">
    <w:name w:val="Comment Text Char"/>
    <w:basedOn w:val="DefaultParagraphFont"/>
    <w:link w:val="CommentText"/>
    <w:uiPriority w:val="99"/>
    <w:semiHidden/>
    <w:rsid w:val="003C48AE"/>
    <w:rPr>
      <w:rFonts w:ascii="Arial" w:hAnsi="Arial"/>
      <w:color w:val="000000"/>
      <w:lang w:val="de-DE" w:eastAsia="en-US"/>
    </w:rPr>
  </w:style>
  <w:style w:type="paragraph" w:styleId="CommentSubject">
    <w:name w:val="annotation subject"/>
    <w:basedOn w:val="CommentText"/>
    <w:next w:val="CommentText"/>
    <w:link w:val="CommentSubjectChar"/>
    <w:uiPriority w:val="99"/>
    <w:semiHidden/>
    <w:unhideWhenUsed/>
    <w:rsid w:val="003C48AE"/>
    <w:rPr>
      <w:b/>
      <w:bCs/>
    </w:rPr>
  </w:style>
  <w:style w:type="character" w:customStyle="1" w:styleId="CommentSubjectChar">
    <w:name w:val="Comment Subject Char"/>
    <w:basedOn w:val="CommentTextChar"/>
    <w:link w:val="CommentSubject"/>
    <w:uiPriority w:val="99"/>
    <w:semiHidden/>
    <w:rsid w:val="003C48AE"/>
    <w:rPr>
      <w:rFonts w:ascii="Arial" w:hAnsi="Arial"/>
      <w:b/>
      <w:bCs/>
      <w:color w:val="000000"/>
      <w:lang w:val="de-DE" w:eastAsia="en-US"/>
    </w:rPr>
  </w:style>
  <w:style w:type="paragraph" w:styleId="Bibliography">
    <w:name w:val="Bibliography"/>
    <w:basedOn w:val="Normal"/>
    <w:next w:val="Normal"/>
    <w:uiPriority w:val="37"/>
    <w:unhideWhenUsed/>
    <w:rsid w:val="002F5887"/>
    <w:pPr>
      <w:spacing w:line="480" w:lineRule="atLeast"/>
      <w:ind w:left="720" w:hanging="720"/>
    </w:pPr>
  </w:style>
  <w:style w:type="character" w:styleId="UnresolvedMention">
    <w:name w:val="Unresolved Mention"/>
    <w:basedOn w:val="DefaultParagraphFont"/>
    <w:uiPriority w:val="99"/>
    <w:rsid w:val="00240069"/>
    <w:rPr>
      <w:color w:val="808080"/>
      <w:shd w:val="clear" w:color="auto" w:fill="E6E6E6"/>
    </w:rPr>
  </w:style>
  <w:style w:type="paragraph" w:styleId="TableofFigures">
    <w:name w:val="table of figures"/>
    <w:basedOn w:val="Normal"/>
    <w:next w:val="Normal"/>
    <w:uiPriority w:val="99"/>
    <w:unhideWhenUsed/>
    <w:rsid w:val="00C67E15"/>
  </w:style>
  <w:style w:type="table" w:styleId="TableGridLight">
    <w:name w:val="Grid Table Light"/>
    <w:basedOn w:val="TableNormal"/>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Normal"/>
    <w:next w:val="Normal"/>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DefaultParagraphFont"/>
    <w:rsid w:val="00471818"/>
  </w:style>
  <w:style w:type="paragraph" w:styleId="Revision">
    <w:name w:val="Revision"/>
    <w:hidden/>
    <w:uiPriority w:val="99"/>
    <w:semiHidden/>
    <w:rsid w:val="00D407EE"/>
    <w:rPr>
      <w:rFonts w:ascii="Arial" w:hAnsi="Arial"/>
      <w:color w:val="000000"/>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0470351">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3100561">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38532386">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57605105">
      <w:bodyDiv w:val="1"/>
      <w:marLeft w:val="0"/>
      <w:marRight w:val="0"/>
      <w:marTop w:val="0"/>
      <w:marBottom w:val="0"/>
      <w:divBdr>
        <w:top w:val="none" w:sz="0" w:space="0" w:color="auto"/>
        <w:left w:val="none" w:sz="0" w:space="0" w:color="auto"/>
        <w:bottom w:val="none" w:sz="0" w:space="0" w:color="auto"/>
        <w:right w:val="none" w:sz="0" w:space="0" w:color="auto"/>
      </w:divBdr>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46335313">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742413074">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51884367">
      <w:bodyDiv w:val="1"/>
      <w:marLeft w:val="0"/>
      <w:marRight w:val="0"/>
      <w:marTop w:val="0"/>
      <w:marBottom w:val="0"/>
      <w:divBdr>
        <w:top w:val="none" w:sz="0" w:space="0" w:color="auto"/>
        <w:left w:val="none" w:sz="0" w:space="0" w:color="auto"/>
        <w:bottom w:val="none" w:sz="0" w:space="0" w:color="auto"/>
        <w:right w:val="none" w:sz="0" w:space="0" w:color="auto"/>
      </w:divBdr>
    </w:div>
    <w:div w:id="1068456865">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72469475">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14218698">
      <w:bodyDiv w:val="1"/>
      <w:marLeft w:val="0"/>
      <w:marRight w:val="0"/>
      <w:marTop w:val="0"/>
      <w:marBottom w:val="0"/>
      <w:divBdr>
        <w:top w:val="none" w:sz="0" w:space="0" w:color="auto"/>
        <w:left w:val="none" w:sz="0" w:space="0" w:color="auto"/>
        <w:bottom w:val="none" w:sz="0" w:space="0" w:color="auto"/>
        <w:right w:val="none" w:sz="0" w:space="0" w:color="auto"/>
      </w:divBdr>
    </w:div>
    <w:div w:id="1344162048">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78719995">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6142468">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28331110">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28706197">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43459871">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4420419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25338739">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1243225">
      <w:bodyDiv w:val="1"/>
      <w:marLeft w:val="0"/>
      <w:marRight w:val="0"/>
      <w:marTop w:val="0"/>
      <w:marBottom w:val="0"/>
      <w:divBdr>
        <w:top w:val="none" w:sz="0" w:space="0" w:color="auto"/>
        <w:left w:val="none" w:sz="0" w:space="0" w:color="auto"/>
        <w:bottom w:val="none" w:sz="0" w:space="0" w:color="auto"/>
        <w:right w:val="none" w:sz="0" w:space="0" w:color="auto"/>
      </w:divBdr>
    </w:div>
    <w:div w:id="2063362544">
      <w:bodyDiv w:val="1"/>
      <w:marLeft w:val="0"/>
      <w:marRight w:val="0"/>
      <w:marTop w:val="0"/>
      <w:marBottom w:val="0"/>
      <w:divBdr>
        <w:top w:val="none" w:sz="0" w:space="0" w:color="auto"/>
        <w:left w:val="none" w:sz="0" w:space="0" w:color="auto"/>
        <w:bottom w:val="none" w:sz="0" w:space="0" w:color="auto"/>
        <w:right w:val="none" w:sz="0" w:space="0" w:color="auto"/>
      </w:divBdr>
      <w:divsChild>
        <w:div w:id="1224676818">
          <w:marLeft w:val="0"/>
          <w:marRight w:val="0"/>
          <w:marTop w:val="0"/>
          <w:marBottom w:val="0"/>
          <w:divBdr>
            <w:top w:val="none" w:sz="0" w:space="0" w:color="auto"/>
            <w:left w:val="none" w:sz="0" w:space="0" w:color="auto"/>
            <w:bottom w:val="none" w:sz="0" w:space="0" w:color="auto"/>
            <w:right w:val="none" w:sz="0" w:space="0" w:color="auto"/>
          </w:divBdr>
        </w:div>
        <w:div w:id="819882154">
          <w:marLeft w:val="0"/>
          <w:marRight w:val="0"/>
          <w:marTop w:val="0"/>
          <w:marBottom w:val="0"/>
          <w:divBdr>
            <w:top w:val="none" w:sz="0" w:space="0" w:color="auto"/>
            <w:left w:val="none" w:sz="0" w:space="0" w:color="auto"/>
            <w:bottom w:val="none" w:sz="0" w:space="0" w:color="auto"/>
            <w:right w:val="none" w:sz="0" w:space="0" w:color="auto"/>
          </w:divBdr>
        </w:div>
        <w:div w:id="1572809013">
          <w:marLeft w:val="0"/>
          <w:marRight w:val="0"/>
          <w:marTop w:val="0"/>
          <w:marBottom w:val="0"/>
          <w:divBdr>
            <w:top w:val="none" w:sz="0" w:space="0" w:color="auto"/>
            <w:left w:val="none" w:sz="0" w:space="0" w:color="auto"/>
            <w:bottom w:val="none" w:sz="0" w:space="0" w:color="auto"/>
            <w:right w:val="none" w:sz="0" w:space="0" w:color="auto"/>
          </w:divBdr>
        </w:div>
        <w:div w:id="1611090532">
          <w:marLeft w:val="0"/>
          <w:marRight w:val="0"/>
          <w:marTop w:val="0"/>
          <w:marBottom w:val="0"/>
          <w:divBdr>
            <w:top w:val="none" w:sz="0" w:space="0" w:color="auto"/>
            <w:left w:val="none" w:sz="0" w:space="0" w:color="auto"/>
            <w:bottom w:val="none" w:sz="0" w:space="0" w:color="auto"/>
            <w:right w:val="none" w:sz="0" w:space="0" w:color="auto"/>
          </w:divBdr>
        </w:div>
        <w:div w:id="88352915">
          <w:marLeft w:val="0"/>
          <w:marRight w:val="0"/>
          <w:marTop w:val="0"/>
          <w:marBottom w:val="0"/>
          <w:divBdr>
            <w:top w:val="none" w:sz="0" w:space="0" w:color="auto"/>
            <w:left w:val="none" w:sz="0" w:space="0" w:color="auto"/>
            <w:bottom w:val="none" w:sz="0" w:space="0" w:color="auto"/>
            <w:right w:val="none" w:sz="0" w:space="0" w:color="auto"/>
          </w:divBdr>
        </w:div>
        <w:div w:id="874582100">
          <w:marLeft w:val="0"/>
          <w:marRight w:val="0"/>
          <w:marTop w:val="0"/>
          <w:marBottom w:val="0"/>
          <w:divBdr>
            <w:top w:val="none" w:sz="0" w:space="0" w:color="auto"/>
            <w:left w:val="none" w:sz="0" w:space="0" w:color="auto"/>
            <w:bottom w:val="none" w:sz="0" w:space="0" w:color="auto"/>
            <w:right w:val="none" w:sz="0" w:space="0" w:color="auto"/>
          </w:divBdr>
        </w:div>
      </w:divsChild>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096434803">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3A399A-577B-4651-A437-AEA05590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AIT_Template_Bericht_Arial_RZ_200210.dotx</Template>
  <TotalTime>0</TotalTime>
  <Pages>16</Pages>
  <Words>3532</Words>
  <Characters>20133</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AIT Austrian Institute of Technology GmbH</Company>
  <LinksUpToDate>false</LinksUpToDate>
  <CharactersWithSpaces>23618</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David Krug</cp:lastModifiedBy>
  <cp:revision>43</cp:revision>
  <cp:lastPrinted>2020-06-04T07:09:00Z</cp:lastPrinted>
  <dcterms:created xsi:type="dcterms:W3CDTF">2020-06-16T08:20:00Z</dcterms:created>
  <dcterms:modified xsi:type="dcterms:W3CDTF">2020-06-20T14:23:00Z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