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left"/>
      </w:pPr>
      <w:r>
        <w:rPr>
          <w:rFonts w:ascii="Calibri" w:cs="Calibri" w:eastAsia="Calibri" w:hAnsi="Calibri"/>
          <w:b/>
          <w:bCs/>
          <w:color w:val="8C7060"/>
          <w:spacing w:val="60"/>
          <w:sz w:val="22"/>
          <w:szCs w:val="22"/>
        </w:rPr>
        <w:t xml:space="preserve">EL DENTISTA DE LA VILA</w:t>
      </w:r>
    </w:p>
    <w:p>
      <w:pPr>
        <w:spacing w:after="0" w:before="240"/>
      </w:pPr>
      <w:r>
        <w:rPr>
          <w:rFonts w:ascii="Calibri" w:cs="Calibri" w:eastAsia="Calibri" w:hAnsi="Calibri"/>
          <w:b/>
          <w:bCs/>
          <w:color w:val="6B4E3D"/>
          <w:sz w:val="56"/>
          <w:szCs w:val="56"/>
        </w:rPr>
        <w:t xml:space="preserve">Contenido de la web actual</w:t>
      </w:r>
    </w:p>
    <w:p>
      <w:pPr>
        <w:spacing w:after="360" w:before="120"/>
      </w:pPr>
      <w:r>
        <w:rPr>
          <w:rFonts w:ascii="Calibri" w:cs="Calibri" w:eastAsia="Calibri" w:hAnsi="Calibri"/>
          <w:color w:val="767676"/>
          <w:sz w:val="26"/>
          <w:szCs w:val="26"/>
        </w:rPr>
        <w:t xml:space="preserve">Transcripción íntegra de todas las pestañas</w:t>
      </w:r>
    </w:p>
    <w:p>
      <w:pPr>
        <w:pBdr>
          <w:bottom w:val="single" w:color="6B4E3D" w:sz="12" w:space="8"/>
        </w:pBdr>
        <w:spacing w:after="360"/>
      </w:pPr>
      <w:r>
        <w:rPr>
          <w:rFonts w:ascii="Calibri" w:cs="Calibri" w:eastAsia="Calibri" w:hAnsi="Calibri"/>
        </w:rPr>
        <w:t xml:space="preserve"/>
      </w:r>
    </w:p>
    <w:p>
      <w:pPr>
        <w:spacing w:after="80"/>
      </w:pPr>
      <w:r>
        <w:rPr>
          <w:rFonts w:ascii="Calibri" w:cs="Calibri" w:eastAsia="Calibri" w:hAnsi="Calibri"/>
          <w:color w:val="767676"/>
          <w:sz w:val="20"/>
          <w:szCs w:val="20"/>
        </w:rPr>
        <w:t xml:space="preserve">Origen: </w:t>
      </w:r>
      <w:r>
        <w:rPr>
          <w:rFonts w:ascii="Calibri" w:cs="Calibri" w:eastAsia="Calibri" w:hAnsi="Calibri"/>
          <w:color w:val="8C7060"/>
          <w:sz w:val="20"/>
          <w:szCs w:val="20"/>
        </w:rPr>
        <w:t xml:space="preserve">sites.google.com/view/eldentistadelavila</w:t>
      </w:r>
    </w:p>
    <w:p>
      <w:pPr>
        <w:spacing w:after="80"/>
      </w:pPr>
      <w:r>
        <w:rPr>
          <w:rFonts w:ascii="Calibri" w:cs="Calibri" w:eastAsia="Calibri" w:hAnsi="Calibri"/>
          <w:color w:val="767676"/>
          <w:sz w:val="20"/>
          <w:szCs w:val="20"/>
        </w:rPr>
        <w:t xml:space="preserve">Documento de trabajo para el rediseño de la web</w:t>
      </w:r>
    </w:p>
    <w:p>
      <w:pPr>
        <w:spacing w:after="0"/>
      </w:pPr>
      <w:r>
        <w:rPr>
          <w:rFonts w:ascii="Calibri" w:cs="Calibri" w:eastAsia="Calibri" w:hAnsi="Calibri"/>
          <w:color w:val="767676"/>
          <w:sz w:val="20"/>
          <w:szCs w:val="20"/>
        </w:rPr>
        <w:t xml:space="preserve">Recopilado en agosto de 2026</w:t>
      </w:r>
    </w:p>
    <w:p>
      <w:r>
        <w:br w:type="page"/>
      </w:r>
    </w:p>
    <w:p>
      <w:pPr>
        <w:pStyle w:val="Heading1"/>
      </w:pPr>
      <w:r>
        <w:rPr>
          <w:rFonts w:ascii="Calibri" w:cs="Calibri" w:eastAsia="Calibri" w:hAnsi="Calibri"/>
          <w:b/>
          <w:bCs/>
          <w:color w:val="6B4E3D"/>
          <w:sz w:val="32"/>
          <w:szCs w:val="32"/>
        </w:rPr>
        <w:t xml:space="preserve">Ficha de la clínica</w:t>
      </w:r>
    </w:p>
    <w:p>
      <w:pPr>
        <w:spacing w:after="160"/>
      </w:pPr>
      <w:r>
        <w:rPr>
          <w:rFonts w:ascii="Calibri" w:cs="Calibri" w:eastAsia="Calibri" w:hAnsi="Calibri"/>
          <w:i/>
          <w:iCs/>
          <w:color w:val="767676"/>
          <w:sz w:val="19"/>
          <w:szCs w:val="19"/>
        </w:rPr>
        <w:t xml:space="preserve">Datos extraídos del propio contenido de la web.</w:t>
      </w:r>
    </w:p>
    <w:tbl>
      <w:tblPr>
        <w:tblW w:type="dxa" w:w="9360"/>
        <w:tblBorders>
          <w:top w:val="single" w:color="D9D2CB" w:sz="4"/>
          <w:left w:val="none" w:color="FFFFFF" w:sz="0"/>
          <w:bottom w:val="single" w:color="D9D2CB" w:sz="4"/>
          <w:right w:val="none" w:color="FFFFFF" w:sz="0"/>
          <w:insideH w:val="single" w:color="EDE8E3" w:sz="4"/>
          <w:insideV w:val="none" w:color="FFFFFF" w:sz="0"/>
        </w:tblBorders>
      </w:tblPr>
      <w:tblGrid>
        <w:gridCol w:w="2600"/>
        <w:gridCol w:w="6760"/>
      </w:tblGrid>
      <w:tr>
        <w:tc>
          <w:tcPr>
            <w:tcW w:type="dxa" w:w="2600"/>
            <w:shd w:fill="FAF7F4" w:color="auto" w:val="clear"/>
            <w:tcMar>
              <w:top w:type="dxa" w:w="100"/>
              <w:left w:type="dxa" w:w="140"/>
              <w:bottom w:type="dxa" w:w="100"/>
              <w:right w:type="dxa" w:w="140"/>
            </w:tcMar>
          </w:tcPr>
          <w:p>
            <w:r>
              <w:rPr>
                <w:rFonts w:ascii="Calibri" w:cs="Calibri" w:eastAsia="Calibri" w:hAnsi="Calibri"/>
                <w:b/>
                <w:bCs/>
                <w:color w:val="6B4E3D"/>
                <w:sz w:val="19"/>
                <w:szCs w:val="19"/>
              </w:rPr>
              <w:t xml:space="preserve">Nombre comercial</w:t>
            </w:r>
          </w:p>
        </w:tc>
        <w:tc>
          <w:tcPr>
            <w:tcW w:type="dxa" w:w="6760"/>
            <w:tcMar>
              <w:top w:type="dxa" w:w="100"/>
              <w:left w:type="dxa" w:w="140"/>
              <w:bottom w:type="dxa" w:w="100"/>
              <w:right w:type="dxa" w:w="140"/>
            </w:tcMar>
          </w:tcPr>
          <w:p>
            <w:r>
              <w:rPr>
                <w:rFonts w:ascii="Calibri" w:cs="Calibri" w:eastAsia="Calibri" w:hAnsi="Calibri"/>
                <w:sz w:val="19"/>
                <w:szCs w:val="19"/>
              </w:rPr>
              <w:t xml:space="preserve">El Dentista de la Vila</w:t>
            </w:r>
          </w:p>
        </w:tc>
      </w:tr>
      <w:tr>
        <w:tc>
          <w:tcPr>
            <w:tcW w:type="dxa" w:w="2600"/>
            <w:shd w:fill="FAF7F4" w:color="auto" w:val="clear"/>
            <w:tcMar>
              <w:top w:type="dxa" w:w="100"/>
              <w:left w:type="dxa" w:w="140"/>
              <w:bottom w:type="dxa" w:w="100"/>
              <w:right w:type="dxa" w:w="140"/>
            </w:tcMar>
          </w:tcPr>
          <w:p>
            <w:r>
              <w:rPr>
                <w:rFonts w:ascii="Calibri" w:cs="Calibri" w:eastAsia="Calibri" w:hAnsi="Calibri"/>
                <w:b/>
                <w:bCs/>
                <w:color w:val="6B4E3D"/>
                <w:sz w:val="19"/>
                <w:szCs w:val="19"/>
              </w:rPr>
              <w:t xml:space="preserve">Razón social</w:t>
            </w:r>
          </w:p>
        </w:tc>
        <w:tc>
          <w:tcPr>
            <w:tcW w:type="dxa" w:w="6760"/>
            <w:tcMar>
              <w:top w:type="dxa" w:w="100"/>
              <w:left w:type="dxa" w:w="140"/>
              <w:bottom w:type="dxa" w:w="100"/>
              <w:right w:type="dxa" w:w="140"/>
            </w:tcMar>
          </w:tcPr>
          <w:p>
            <w:r>
              <w:rPr>
                <w:rFonts w:ascii="Calibri" w:cs="Calibri" w:eastAsia="Calibri" w:hAnsi="Calibri"/>
                <w:sz w:val="19"/>
                <w:szCs w:val="19"/>
              </w:rPr>
              <w:t xml:space="preserve">LA SONRISA DE LA VILA, S.L.</w:t>
            </w:r>
          </w:p>
        </w:tc>
      </w:tr>
      <w:tr>
        <w:tc>
          <w:tcPr>
            <w:tcW w:type="dxa" w:w="2600"/>
            <w:shd w:fill="FAF7F4" w:color="auto" w:val="clear"/>
            <w:tcMar>
              <w:top w:type="dxa" w:w="100"/>
              <w:left w:type="dxa" w:w="140"/>
              <w:bottom w:type="dxa" w:w="100"/>
              <w:right w:type="dxa" w:w="140"/>
            </w:tcMar>
          </w:tcPr>
          <w:p>
            <w:r>
              <w:rPr>
                <w:rFonts w:ascii="Calibri" w:cs="Calibri" w:eastAsia="Calibri" w:hAnsi="Calibri"/>
                <w:b/>
                <w:bCs/>
                <w:color w:val="6B4E3D"/>
                <w:sz w:val="19"/>
                <w:szCs w:val="19"/>
              </w:rPr>
              <w:t xml:space="preserve">Responsable</w:t>
            </w:r>
          </w:p>
        </w:tc>
        <w:tc>
          <w:tcPr>
            <w:tcW w:type="dxa" w:w="6760"/>
            <w:tcMar>
              <w:top w:type="dxa" w:w="100"/>
              <w:left w:type="dxa" w:w="140"/>
              <w:bottom w:type="dxa" w:w="100"/>
              <w:right w:type="dxa" w:w="140"/>
            </w:tcMar>
          </w:tcPr>
          <w:p>
            <w:r>
              <w:rPr>
                <w:rFonts w:ascii="Calibri" w:cs="Calibri" w:eastAsia="Calibri" w:hAnsi="Calibri"/>
                <w:sz w:val="19"/>
                <w:szCs w:val="19"/>
              </w:rPr>
              <w:t xml:space="preserve">Laura Corrigüelas</w:t>
            </w:r>
          </w:p>
        </w:tc>
      </w:tr>
      <w:tr>
        <w:tc>
          <w:tcPr>
            <w:tcW w:type="dxa" w:w="2600"/>
            <w:shd w:fill="FAF7F4" w:color="auto" w:val="clear"/>
            <w:tcMar>
              <w:top w:type="dxa" w:w="100"/>
              <w:left w:type="dxa" w:w="140"/>
              <w:bottom w:type="dxa" w:w="100"/>
              <w:right w:type="dxa" w:w="140"/>
            </w:tcMar>
          </w:tcPr>
          <w:p>
            <w:r>
              <w:rPr>
                <w:rFonts w:ascii="Calibri" w:cs="Calibri" w:eastAsia="Calibri" w:hAnsi="Calibri"/>
                <w:b/>
                <w:bCs/>
                <w:color w:val="6B4E3D"/>
                <w:sz w:val="19"/>
                <w:szCs w:val="19"/>
              </w:rPr>
              <w:t xml:space="preserve">CIF</w:t>
            </w:r>
          </w:p>
        </w:tc>
        <w:tc>
          <w:tcPr>
            <w:tcW w:type="dxa" w:w="6760"/>
            <w:tcMar>
              <w:top w:type="dxa" w:w="100"/>
              <w:left w:type="dxa" w:w="140"/>
              <w:bottom w:type="dxa" w:w="100"/>
              <w:right w:type="dxa" w:w="140"/>
            </w:tcMar>
          </w:tcPr>
          <w:p>
            <w:r>
              <w:rPr>
                <w:rFonts w:ascii="Calibri" w:cs="Calibri" w:eastAsia="Calibri" w:hAnsi="Calibri"/>
                <w:sz w:val="19"/>
                <w:szCs w:val="19"/>
              </w:rPr>
              <w:t xml:space="preserve">B66969197</w:t>
            </w:r>
          </w:p>
        </w:tc>
      </w:tr>
      <w:tr>
        <w:tc>
          <w:tcPr>
            <w:tcW w:type="dxa" w:w="2600"/>
            <w:shd w:fill="FAF7F4" w:color="auto" w:val="clear"/>
            <w:tcMar>
              <w:top w:type="dxa" w:w="100"/>
              <w:left w:type="dxa" w:w="140"/>
              <w:bottom w:type="dxa" w:w="100"/>
              <w:right w:type="dxa" w:w="140"/>
            </w:tcMar>
          </w:tcPr>
          <w:p>
            <w:r>
              <w:rPr>
                <w:rFonts w:ascii="Calibri" w:cs="Calibri" w:eastAsia="Calibri" w:hAnsi="Calibri"/>
                <w:b/>
                <w:bCs/>
                <w:color w:val="6B4E3D"/>
                <w:sz w:val="19"/>
                <w:szCs w:val="19"/>
              </w:rPr>
              <w:t xml:space="preserve">Dirección</w:t>
            </w:r>
          </w:p>
        </w:tc>
        <w:tc>
          <w:tcPr>
            <w:tcW w:type="dxa" w:w="6760"/>
            <w:tcMar>
              <w:top w:type="dxa" w:w="100"/>
              <w:left w:type="dxa" w:w="140"/>
              <w:bottom w:type="dxa" w:w="100"/>
              <w:right w:type="dxa" w:w="140"/>
            </w:tcMar>
          </w:tcPr>
          <w:p>
            <w:r>
              <w:rPr>
                <w:rFonts w:ascii="Calibri" w:cs="Calibri" w:eastAsia="Calibri" w:hAnsi="Calibri"/>
                <w:sz w:val="19"/>
                <w:szCs w:val="19"/>
              </w:rPr>
              <w:t xml:space="preserve">Avinguda Francesc Macià, 5 local — 08150 Parets del Vallès (Barcelona)</w:t>
            </w:r>
          </w:p>
        </w:tc>
      </w:tr>
      <w:tr>
        <w:tc>
          <w:tcPr>
            <w:tcW w:type="dxa" w:w="2600"/>
            <w:shd w:fill="FAF7F4" w:color="auto" w:val="clear"/>
            <w:tcMar>
              <w:top w:type="dxa" w:w="100"/>
              <w:left w:type="dxa" w:w="140"/>
              <w:bottom w:type="dxa" w:w="100"/>
              <w:right w:type="dxa" w:w="140"/>
            </w:tcMar>
          </w:tcPr>
          <w:p>
            <w:r>
              <w:rPr>
                <w:rFonts w:ascii="Calibri" w:cs="Calibri" w:eastAsia="Calibri" w:hAnsi="Calibri"/>
                <w:b/>
                <w:bCs/>
                <w:color w:val="6B4E3D"/>
                <w:sz w:val="19"/>
                <w:szCs w:val="19"/>
              </w:rPr>
              <w:t xml:space="preserve">Teléfono</w:t>
            </w:r>
          </w:p>
        </w:tc>
        <w:tc>
          <w:tcPr>
            <w:tcW w:type="dxa" w:w="6760"/>
            <w:tcMar>
              <w:top w:type="dxa" w:w="100"/>
              <w:left w:type="dxa" w:w="140"/>
              <w:bottom w:type="dxa" w:w="100"/>
              <w:right w:type="dxa" w:w="140"/>
            </w:tcMar>
          </w:tcPr>
          <w:p>
            <w:r>
              <w:rPr>
                <w:rFonts w:ascii="Calibri" w:cs="Calibri" w:eastAsia="Calibri" w:hAnsi="Calibri"/>
                <w:sz w:val="19"/>
                <w:szCs w:val="19"/>
              </w:rPr>
              <w:t xml:space="preserve">93 512 65 69</w:t>
            </w:r>
          </w:p>
        </w:tc>
      </w:tr>
      <w:tr>
        <w:tc>
          <w:tcPr>
            <w:tcW w:type="dxa" w:w="2600"/>
            <w:shd w:fill="FAF7F4" w:color="auto" w:val="clear"/>
            <w:tcMar>
              <w:top w:type="dxa" w:w="100"/>
              <w:left w:type="dxa" w:w="140"/>
              <w:bottom w:type="dxa" w:w="100"/>
              <w:right w:type="dxa" w:w="140"/>
            </w:tcMar>
          </w:tcPr>
          <w:p>
            <w:r>
              <w:rPr>
                <w:rFonts w:ascii="Calibri" w:cs="Calibri" w:eastAsia="Calibri" w:hAnsi="Calibri"/>
                <w:b/>
                <w:bCs/>
                <w:color w:val="6B4E3D"/>
                <w:sz w:val="19"/>
                <w:szCs w:val="19"/>
              </w:rPr>
              <w:t xml:space="preserve">WhatsApp</w:t>
            </w:r>
          </w:p>
        </w:tc>
        <w:tc>
          <w:tcPr>
            <w:tcW w:type="dxa" w:w="6760"/>
            <w:tcMar>
              <w:top w:type="dxa" w:w="100"/>
              <w:left w:type="dxa" w:w="140"/>
              <w:bottom w:type="dxa" w:w="100"/>
              <w:right w:type="dxa" w:w="140"/>
            </w:tcMar>
          </w:tcPr>
          <w:p>
            <w:r>
              <w:rPr>
                <w:rFonts w:ascii="Calibri" w:cs="Calibri" w:eastAsia="Calibri" w:hAnsi="Calibri"/>
                <w:sz w:val="19"/>
                <w:szCs w:val="19"/>
              </w:rPr>
              <w:t xml:space="preserve">611 85 87 69</w:t>
            </w:r>
          </w:p>
        </w:tc>
      </w:tr>
      <w:tr>
        <w:tc>
          <w:tcPr>
            <w:tcW w:type="dxa" w:w="2600"/>
            <w:shd w:fill="FAF7F4" w:color="auto" w:val="clear"/>
            <w:tcMar>
              <w:top w:type="dxa" w:w="100"/>
              <w:left w:type="dxa" w:w="140"/>
              <w:bottom w:type="dxa" w:w="100"/>
              <w:right w:type="dxa" w:w="140"/>
            </w:tcMar>
          </w:tcPr>
          <w:p>
            <w:r>
              <w:rPr>
                <w:rFonts w:ascii="Calibri" w:cs="Calibri" w:eastAsia="Calibri" w:hAnsi="Calibri"/>
                <w:b/>
                <w:bCs/>
                <w:color w:val="6B4E3D"/>
                <w:sz w:val="19"/>
                <w:szCs w:val="19"/>
              </w:rPr>
              <w:t xml:space="preserve">E-mail</w:t>
            </w:r>
          </w:p>
        </w:tc>
        <w:tc>
          <w:tcPr>
            <w:tcW w:type="dxa" w:w="6760"/>
            <w:tcMar>
              <w:top w:type="dxa" w:w="100"/>
              <w:left w:type="dxa" w:w="140"/>
              <w:bottom w:type="dxa" w:w="100"/>
              <w:right w:type="dxa" w:w="140"/>
            </w:tcMar>
          </w:tcPr>
          <w:p>
            <w:r>
              <w:rPr>
                <w:rFonts w:ascii="Calibri" w:cs="Calibri" w:eastAsia="Calibri" w:hAnsi="Calibri"/>
                <w:sz w:val="19"/>
                <w:szCs w:val="19"/>
              </w:rPr>
              <w:t xml:space="preserve">dentistadelavila@gmail.com</w:t>
            </w:r>
          </w:p>
        </w:tc>
      </w:tr>
      <w:tr>
        <w:tc>
          <w:tcPr>
            <w:tcW w:type="dxa" w:w="2600"/>
            <w:shd w:fill="FAF7F4" w:color="auto" w:val="clear"/>
            <w:tcMar>
              <w:top w:type="dxa" w:w="100"/>
              <w:left w:type="dxa" w:w="140"/>
              <w:bottom w:type="dxa" w:w="100"/>
              <w:right w:type="dxa" w:w="140"/>
            </w:tcMar>
          </w:tcPr>
          <w:p>
            <w:r>
              <w:rPr>
                <w:rFonts w:ascii="Calibri" w:cs="Calibri" w:eastAsia="Calibri" w:hAnsi="Calibri"/>
                <w:b/>
                <w:bCs/>
                <w:color w:val="6B4E3D"/>
                <w:sz w:val="19"/>
                <w:szCs w:val="19"/>
              </w:rPr>
              <w:t xml:space="preserve">Horario</w:t>
            </w:r>
          </w:p>
        </w:tc>
        <w:tc>
          <w:tcPr>
            <w:tcW w:type="dxa" w:w="6760"/>
            <w:tcMar>
              <w:top w:type="dxa" w:w="100"/>
              <w:left w:type="dxa" w:w="140"/>
              <w:bottom w:type="dxa" w:w="100"/>
              <w:right w:type="dxa" w:w="140"/>
            </w:tcMar>
          </w:tcPr>
          <w:p>
            <w:r>
              <w:rPr>
                <w:rFonts w:ascii="Calibri" w:cs="Calibri" w:eastAsia="Calibri" w:hAnsi="Calibri"/>
                <w:sz w:val="19"/>
                <w:szCs w:val="19"/>
              </w:rPr>
              <w:t xml:space="preserve">Lunes a viernes: 09:30–13:30 h / 15:30–20:00 h · Sábado y domingo: cerrado</w:t>
            </w:r>
          </w:p>
        </w:tc>
      </w:tr>
      <w:tr>
        <w:tc>
          <w:tcPr>
            <w:tcW w:type="dxa" w:w="2600"/>
            <w:shd w:fill="FAF7F4" w:color="auto" w:val="clear"/>
            <w:tcMar>
              <w:top w:type="dxa" w:w="100"/>
              <w:left w:type="dxa" w:w="140"/>
              <w:bottom w:type="dxa" w:w="100"/>
              <w:right w:type="dxa" w:w="140"/>
            </w:tcMar>
          </w:tcPr>
          <w:p>
            <w:r>
              <w:rPr>
                <w:rFonts w:ascii="Calibri" w:cs="Calibri" w:eastAsia="Calibri" w:hAnsi="Calibri"/>
                <w:b/>
                <w:bCs/>
                <w:color w:val="6B4E3D"/>
                <w:sz w:val="19"/>
                <w:szCs w:val="19"/>
              </w:rPr>
              <w:t xml:space="preserve">Instagram</w:t>
            </w:r>
          </w:p>
        </w:tc>
        <w:tc>
          <w:tcPr>
            <w:tcW w:type="dxa" w:w="6760"/>
            <w:tcMar>
              <w:top w:type="dxa" w:w="100"/>
              <w:left w:type="dxa" w:w="140"/>
              <w:bottom w:type="dxa" w:w="100"/>
              <w:right w:type="dxa" w:w="140"/>
            </w:tcMar>
          </w:tcPr>
          <w:p>
            <w:r>
              <w:rPr>
                <w:rFonts w:ascii="Calibri" w:cs="Calibri" w:eastAsia="Calibri" w:hAnsi="Calibri"/>
                <w:sz w:val="19"/>
                <w:szCs w:val="19"/>
              </w:rPr>
              <w:t xml:space="preserve">@eldentistadelavila_parets</w:t>
            </w:r>
          </w:p>
        </w:tc>
      </w:tr>
    </w:tbl>
    <w:p>
      <w:pPr>
        <w:pStyle w:val="Heading1"/>
        <w:spacing w:before="480"/>
      </w:pPr>
      <w:r>
        <w:rPr>
          <w:rFonts w:ascii="Calibri" w:cs="Calibri" w:eastAsia="Calibri" w:hAnsi="Calibri"/>
          <w:b/>
          <w:bCs/>
          <w:color w:val="6B4E3D"/>
          <w:sz w:val="32"/>
          <w:szCs w:val="32"/>
        </w:rPr>
        <w:t xml:space="preserve">Mapa de la web actual</w:t>
      </w:r>
    </w:p>
    <w:p>
      <w:pPr>
        <w:spacing w:after="160"/>
      </w:pPr>
      <w:r>
        <w:rPr>
          <w:rFonts w:ascii="Calibri" w:cs="Calibri" w:eastAsia="Calibri" w:hAnsi="Calibri"/>
          <w:i/>
          <w:iCs/>
          <w:color w:val="767676"/>
          <w:sz w:val="19"/>
          <w:szCs w:val="19"/>
        </w:rPr>
        <w:t xml:space="preserve">Estructura de pestañas tal como está hoy.</w:t>
      </w:r>
    </w:p>
    <w:tbl>
      <w:tblPr>
        <w:tblW w:type="dxa" w:w="9360"/>
        <w:tblBorders>
          <w:top w:val="single" w:color="D9D2CB" w:sz="4"/>
          <w:left w:val="none" w:color="FFFFFF" w:sz="0"/>
          <w:bottom w:val="single" w:color="D9D2CB" w:sz="4"/>
          <w:right w:val="none" w:color="FFFFFF" w:sz="0"/>
          <w:insideH w:val="single" w:color="EDE8E3" w:sz="4"/>
          <w:insideV w:val="none" w:color="FFFFFF" w:sz="0"/>
        </w:tblBorders>
      </w:tblPr>
      <w:tblGrid>
        <w:gridCol w:w="620"/>
        <w:gridCol w:w="2900"/>
        <w:gridCol w:w="5840"/>
      </w:tblGrid>
      <w:tr>
        <w:trPr>
          <w:tblHeader/>
        </w:trPr>
        <w:tc>
          <w:tcPr>
            <w:tcW w:type="dxa" w:w="620"/>
            <w:shd w:fill="6B4E3D" w:color="auto" w:val="clear"/>
            <w:tcMar>
              <w:top w:type="dxa" w:w="100"/>
              <w:left w:type="dxa" w:w="140"/>
              <w:bottom w:type="dxa" w:w="100"/>
              <w:right w:type="dxa" w:w="140"/>
            </w:tcMar>
          </w:tcPr>
          <w:p>
            <w:r>
              <w:rPr>
                <w:rFonts w:ascii="Calibri" w:cs="Calibri" w:eastAsia="Calibri" w:hAnsi="Calibri"/>
                <w:b/>
                <w:bCs/>
                <w:color w:val="FFFFFF"/>
                <w:sz w:val="18"/>
                <w:szCs w:val="18"/>
              </w:rPr>
              <w:t xml:space="preserve">#</w:t>
            </w:r>
          </w:p>
        </w:tc>
        <w:tc>
          <w:tcPr>
            <w:tcW w:type="dxa" w:w="2900"/>
            <w:shd w:fill="6B4E3D" w:color="auto" w:val="clear"/>
            <w:tcMar>
              <w:top w:type="dxa" w:w="100"/>
              <w:left w:type="dxa" w:w="140"/>
              <w:bottom w:type="dxa" w:w="100"/>
              <w:right w:type="dxa" w:w="140"/>
            </w:tcMar>
          </w:tcPr>
          <w:p>
            <w:r>
              <w:rPr>
                <w:rFonts w:ascii="Calibri" w:cs="Calibri" w:eastAsia="Calibri" w:hAnsi="Calibri"/>
                <w:b/>
                <w:bCs/>
                <w:color w:val="FFFFFF"/>
                <w:sz w:val="18"/>
                <w:szCs w:val="18"/>
              </w:rPr>
              <w:t xml:space="preserve">Pestaña</w:t>
            </w:r>
          </w:p>
        </w:tc>
        <w:tc>
          <w:tcPr>
            <w:tcW w:type="dxa" w:w="5840"/>
            <w:shd w:fill="6B4E3D" w:color="auto" w:val="clear"/>
            <w:tcMar>
              <w:top w:type="dxa" w:w="100"/>
              <w:left w:type="dxa" w:w="140"/>
              <w:bottom w:type="dxa" w:w="100"/>
              <w:right w:type="dxa" w:w="140"/>
            </w:tcMar>
          </w:tcPr>
          <w:p>
            <w:r>
              <w:rPr>
                <w:rFonts w:ascii="Calibri" w:cs="Calibri" w:eastAsia="Calibri" w:hAnsi="Calibri"/>
                <w:b/>
                <w:bCs/>
                <w:color w:val="FFFFFF"/>
                <w:sz w:val="18"/>
                <w:szCs w:val="18"/>
              </w:rPr>
              <w:t xml:space="preserve">Contenido</w:t>
            </w:r>
          </w:p>
        </w:tc>
      </w:tr>
      <w:tr>
        <w:tc>
          <w:tcPr>
            <w:tcW w:type="dxa" w:w="620"/>
            <w:tcMar>
              <w:top w:type="dxa" w:w="100"/>
              <w:left w:type="dxa" w:w="140"/>
              <w:bottom w:type="dxa" w:w="100"/>
              <w:right w:type="dxa" w:w="140"/>
            </w:tcMar>
          </w:tcPr>
          <w:p>
            <w:r>
              <w:rPr>
                <w:rFonts w:ascii="Calibri" w:cs="Calibri" w:eastAsia="Calibri" w:hAnsi="Calibri"/>
                <w:b w:val="false"/>
                <w:bCs w:val="false"/>
                <w:sz w:val="19"/>
                <w:szCs w:val="19"/>
              </w:rPr>
              <w:t xml:space="preserve">1</w:t>
            </w:r>
          </w:p>
        </w:tc>
        <w:tc>
          <w:tcPr>
            <w:tcW w:type="dxa" w:w="2900"/>
            <w:tcMar>
              <w:top w:type="dxa" w:w="100"/>
              <w:left w:type="dxa" w:w="140"/>
              <w:bottom w:type="dxa" w:w="100"/>
              <w:right w:type="dxa" w:w="140"/>
            </w:tcMar>
          </w:tcPr>
          <w:p>
            <w:r>
              <w:rPr>
                <w:rFonts w:ascii="Calibri" w:cs="Calibri" w:eastAsia="Calibri" w:hAnsi="Calibri"/>
                <w:b/>
                <w:bCs/>
                <w:sz w:val="19"/>
                <w:szCs w:val="19"/>
              </w:rPr>
              <w:t xml:space="preserve">Inicio</w:t>
            </w:r>
          </w:p>
        </w:tc>
        <w:tc>
          <w:tcPr>
            <w:tcW w:type="dxa" w:w="5840"/>
            <w:tcMar>
              <w:top w:type="dxa" w:w="100"/>
              <w:left w:type="dxa" w:w="140"/>
              <w:bottom w:type="dxa" w:w="100"/>
              <w:right w:type="dxa" w:w="140"/>
            </w:tcMar>
          </w:tcPr>
          <w:p>
            <w:r>
              <w:rPr>
                <w:rFonts w:ascii="Calibri" w:cs="Calibri" w:eastAsia="Calibri" w:hAnsi="Calibri"/>
                <w:b w:val="false"/>
                <w:bCs w:val="false"/>
                <w:sz w:val="19"/>
                <w:szCs w:val="19"/>
              </w:rPr>
              <w:t xml:space="preserve">Reclamo, presentación de la clínica y listado de 16 especialidades</w:t>
            </w:r>
          </w:p>
        </w:tc>
      </w:tr>
      <w:tr>
        <w:tc>
          <w:tcPr>
            <w:tcW w:type="dxa" w:w="620"/>
            <w:tcMar>
              <w:top w:type="dxa" w:w="100"/>
              <w:left w:type="dxa" w:w="140"/>
              <w:bottom w:type="dxa" w:w="100"/>
              <w:right w:type="dxa" w:w="140"/>
            </w:tcMar>
          </w:tcPr>
          <w:p>
            <w:r>
              <w:rPr>
                <w:rFonts w:ascii="Calibri" w:cs="Calibri" w:eastAsia="Calibri" w:hAnsi="Calibri"/>
                <w:b w:val="false"/>
                <w:bCs w:val="false"/>
                <w:sz w:val="19"/>
                <w:szCs w:val="19"/>
              </w:rPr>
              <w:t xml:space="preserve">2</w:t>
            </w:r>
          </w:p>
        </w:tc>
        <w:tc>
          <w:tcPr>
            <w:tcW w:type="dxa" w:w="2900"/>
            <w:tcMar>
              <w:top w:type="dxa" w:w="100"/>
              <w:left w:type="dxa" w:w="140"/>
              <w:bottom w:type="dxa" w:w="100"/>
              <w:right w:type="dxa" w:w="140"/>
            </w:tcMar>
          </w:tcPr>
          <w:p>
            <w:r>
              <w:rPr>
                <w:rFonts w:ascii="Calibri" w:cs="Calibri" w:eastAsia="Calibri" w:hAnsi="Calibri"/>
                <w:b/>
                <w:bCs/>
                <w:sz w:val="19"/>
                <w:szCs w:val="19"/>
              </w:rPr>
              <w:t xml:space="preserve">Tratamientos</w:t>
            </w:r>
          </w:p>
        </w:tc>
        <w:tc>
          <w:tcPr>
            <w:tcW w:type="dxa" w:w="5840"/>
            <w:tcMar>
              <w:top w:type="dxa" w:w="100"/>
              <w:left w:type="dxa" w:w="140"/>
              <w:bottom w:type="dxa" w:w="100"/>
              <w:right w:type="dxa" w:w="140"/>
            </w:tcMar>
          </w:tcPr>
          <w:p>
            <w:r>
              <w:rPr>
                <w:rFonts w:ascii="Calibri" w:cs="Calibri" w:eastAsia="Calibri" w:hAnsi="Calibri"/>
                <w:b w:val="false"/>
                <w:bCs w:val="false"/>
                <w:sz w:val="19"/>
                <w:szCs w:val="19"/>
              </w:rPr>
              <w:t xml:space="preserve">Desarrollo largo de 15 bloques de tratamiento</w:t>
            </w:r>
          </w:p>
        </w:tc>
      </w:tr>
      <w:tr>
        <w:tc>
          <w:tcPr>
            <w:tcW w:type="dxa" w:w="620"/>
            <w:tcMar>
              <w:top w:type="dxa" w:w="100"/>
              <w:left w:type="dxa" w:w="140"/>
              <w:bottom w:type="dxa" w:w="100"/>
              <w:right w:type="dxa" w:w="140"/>
            </w:tcMar>
          </w:tcPr>
          <w:p>
            <w:r>
              <w:rPr>
                <w:rFonts w:ascii="Calibri" w:cs="Calibri" w:eastAsia="Calibri" w:hAnsi="Calibri"/>
                <w:b w:val="false"/>
                <w:bCs w:val="false"/>
                <w:sz w:val="19"/>
                <w:szCs w:val="19"/>
              </w:rPr>
              <w:t xml:space="preserve">3</w:t>
            </w:r>
          </w:p>
        </w:tc>
        <w:tc>
          <w:tcPr>
            <w:tcW w:type="dxa" w:w="2900"/>
            <w:tcMar>
              <w:top w:type="dxa" w:w="100"/>
              <w:left w:type="dxa" w:w="140"/>
              <w:bottom w:type="dxa" w:w="100"/>
              <w:right w:type="dxa" w:w="140"/>
            </w:tcMar>
          </w:tcPr>
          <w:p>
            <w:r>
              <w:rPr>
                <w:rFonts w:ascii="Calibri" w:cs="Calibri" w:eastAsia="Calibri" w:hAnsi="Calibri"/>
                <w:b/>
                <w:bCs/>
                <w:sz w:val="19"/>
                <w:szCs w:val="19"/>
              </w:rPr>
              <w:t xml:space="preserve">Preguntas frecuentes</w:t>
            </w:r>
          </w:p>
        </w:tc>
        <w:tc>
          <w:tcPr>
            <w:tcW w:type="dxa" w:w="5840"/>
            <w:tcMar>
              <w:top w:type="dxa" w:w="100"/>
              <w:left w:type="dxa" w:w="140"/>
              <w:bottom w:type="dxa" w:w="100"/>
              <w:right w:type="dxa" w:w="140"/>
            </w:tcMar>
          </w:tcPr>
          <w:p>
            <w:r>
              <w:rPr>
                <w:rFonts w:ascii="Calibri" w:cs="Calibri" w:eastAsia="Calibri" w:hAnsi="Calibri"/>
                <w:b w:val="false"/>
                <w:bCs w:val="false"/>
                <w:sz w:val="19"/>
                <w:szCs w:val="19"/>
              </w:rPr>
              <w:t xml:space="preserve">Una sola FAQ: por qué no trabajan con mutuas + "Visítanos"</w:t>
            </w:r>
          </w:p>
        </w:tc>
      </w:tr>
      <w:tr>
        <w:tc>
          <w:tcPr>
            <w:tcW w:type="dxa" w:w="620"/>
            <w:tcMar>
              <w:top w:type="dxa" w:w="100"/>
              <w:left w:type="dxa" w:w="140"/>
              <w:bottom w:type="dxa" w:w="100"/>
              <w:right w:type="dxa" w:w="140"/>
            </w:tcMar>
          </w:tcPr>
          <w:p>
            <w:r>
              <w:rPr>
                <w:rFonts w:ascii="Calibri" w:cs="Calibri" w:eastAsia="Calibri" w:hAnsi="Calibri"/>
                <w:b w:val="false"/>
                <w:bCs w:val="false"/>
                <w:sz w:val="19"/>
                <w:szCs w:val="19"/>
              </w:rPr>
              <w:t xml:space="preserve">4</w:t>
            </w:r>
          </w:p>
        </w:tc>
        <w:tc>
          <w:tcPr>
            <w:tcW w:type="dxa" w:w="2900"/>
            <w:tcMar>
              <w:top w:type="dxa" w:w="100"/>
              <w:left w:type="dxa" w:w="140"/>
              <w:bottom w:type="dxa" w:w="100"/>
              <w:right w:type="dxa" w:w="140"/>
            </w:tcMar>
          </w:tcPr>
          <w:p>
            <w:r>
              <w:rPr>
                <w:rFonts w:ascii="Calibri" w:cs="Calibri" w:eastAsia="Calibri" w:hAnsi="Calibri"/>
                <w:b/>
                <w:bCs/>
                <w:sz w:val="19"/>
                <w:szCs w:val="19"/>
              </w:rPr>
              <w:t xml:space="preserve">Contacto</w:t>
            </w:r>
          </w:p>
        </w:tc>
        <w:tc>
          <w:tcPr>
            <w:tcW w:type="dxa" w:w="5840"/>
            <w:tcMar>
              <w:top w:type="dxa" w:w="100"/>
              <w:left w:type="dxa" w:w="140"/>
              <w:bottom w:type="dxa" w:w="100"/>
              <w:right w:type="dxa" w:w="140"/>
            </w:tcMar>
          </w:tcPr>
          <w:p>
            <w:r>
              <w:rPr>
                <w:rFonts w:ascii="Calibri" w:cs="Calibri" w:eastAsia="Calibri" w:hAnsi="Calibri"/>
                <w:b w:val="false"/>
                <w:bCs w:val="false"/>
                <w:sz w:val="19"/>
                <w:szCs w:val="19"/>
              </w:rPr>
              <w:t xml:space="preserve">Horario, dirección y redes</w:t>
            </w:r>
          </w:p>
        </w:tc>
      </w:tr>
      <w:tr>
        <w:tc>
          <w:tcPr>
            <w:tcW w:type="dxa" w:w="620"/>
            <w:tcMar>
              <w:top w:type="dxa" w:w="100"/>
              <w:left w:type="dxa" w:w="140"/>
              <w:bottom w:type="dxa" w:w="100"/>
              <w:right w:type="dxa" w:w="140"/>
            </w:tcMar>
          </w:tcPr>
          <w:p>
            <w:r>
              <w:rPr>
                <w:rFonts w:ascii="Calibri" w:cs="Calibri" w:eastAsia="Calibri" w:hAnsi="Calibri"/>
                <w:b w:val="false"/>
                <w:bCs w:val="false"/>
                <w:sz w:val="19"/>
                <w:szCs w:val="19"/>
              </w:rPr>
              <w:t xml:space="preserve">5</w:t>
            </w:r>
          </w:p>
        </w:tc>
        <w:tc>
          <w:tcPr>
            <w:tcW w:type="dxa" w:w="2900"/>
            <w:tcMar>
              <w:top w:type="dxa" w:w="100"/>
              <w:left w:type="dxa" w:w="140"/>
              <w:bottom w:type="dxa" w:w="100"/>
              <w:right w:type="dxa" w:w="140"/>
            </w:tcMar>
          </w:tcPr>
          <w:p>
            <w:r>
              <w:rPr>
                <w:rFonts w:ascii="Calibri" w:cs="Calibri" w:eastAsia="Calibri" w:hAnsi="Calibri"/>
                <w:b/>
                <w:bCs/>
                <w:sz w:val="19"/>
                <w:szCs w:val="19"/>
              </w:rPr>
              <w:t xml:space="preserve">Reseñas</w:t>
            </w:r>
          </w:p>
        </w:tc>
        <w:tc>
          <w:tcPr>
            <w:tcW w:type="dxa" w:w="5840"/>
            <w:tcMar>
              <w:top w:type="dxa" w:w="100"/>
              <w:left w:type="dxa" w:w="140"/>
              <w:bottom w:type="dxa" w:w="100"/>
              <w:right w:type="dxa" w:w="140"/>
            </w:tcMar>
          </w:tcPr>
          <w:p>
            <w:r>
              <w:rPr>
                <w:rFonts w:ascii="Calibri" w:cs="Calibri" w:eastAsia="Calibri" w:hAnsi="Calibri"/>
                <w:b w:val="false"/>
                <w:bCs w:val="false"/>
                <w:sz w:val="19"/>
                <w:szCs w:val="19"/>
              </w:rPr>
              <w:t xml:space="preserve">Pendiente — lo aporta el cliente</w:t>
            </w:r>
          </w:p>
        </w:tc>
      </w:tr>
      <w:tr>
        <w:tc>
          <w:tcPr>
            <w:tcW w:type="dxa" w:w="620"/>
            <w:tcMar>
              <w:top w:type="dxa" w:w="100"/>
              <w:left w:type="dxa" w:w="140"/>
              <w:bottom w:type="dxa" w:w="100"/>
              <w:right w:type="dxa" w:w="140"/>
            </w:tcMar>
          </w:tcPr>
          <w:p>
            <w:r>
              <w:rPr>
                <w:rFonts w:ascii="Calibri" w:cs="Calibri" w:eastAsia="Calibri" w:hAnsi="Calibri"/>
                <w:b w:val="false"/>
                <w:bCs w:val="false"/>
                <w:sz w:val="19"/>
                <w:szCs w:val="19"/>
              </w:rPr>
              <w:t xml:space="preserve">6</w:t>
            </w:r>
          </w:p>
        </w:tc>
        <w:tc>
          <w:tcPr>
            <w:tcW w:type="dxa" w:w="2900"/>
            <w:tcMar>
              <w:top w:type="dxa" w:w="100"/>
              <w:left w:type="dxa" w:w="140"/>
              <w:bottom w:type="dxa" w:w="100"/>
              <w:right w:type="dxa" w:w="140"/>
            </w:tcMar>
          </w:tcPr>
          <w:p>
            <w:r>
              <w:rPr>
                <w:rFonts w:ascii="Calibri" w:cs="Calibri" w:eastAsia="Calibri" w:hAnsi="Calibri"/>
                <w:b/>
                <w:bCs/>
                <w:sz w:val="19"/>
                <w:szCs w:val="19"/>
              </w:rPr>
              <w:t xml:space="preserve">Aviso legal</w:t>
            </w:r>
          </w:p>
        </w:tc>
        <w:tc>
          <w:tcPr>
            <w:tcW w:type="dxa" w:w="5840"/>
            <w:tcMar>
              <w:top w:type="dxa" w:w="100"/>
              <w:left w:type="dxa" w:w="140"/>
              <w:bottom w:type="dxa" w:w="100"/>
              <w:right w:type="dxa" w:w="140"/>
            </w:tcMar>
          </w:tcPr>
          <w:p>
            <w:r>
              <w:rPr>
                <w:rFonts w:ascii="Calibri" w:cs="Calibri" w:eastAsia="Calibri" w:hAnsi="Calibri"/>
                <w:b w:val="false"/>
                <w:bCs w:val="false"/>
                <w:sz w:val="19"/>
                <w:szCs w:val="19"/>
              </w:rPr>
              <w:t xml:space="preserve">Pendiente — falta recopilar</w:t>
            </w:r>
          </w:p>
        </w:tc>
      </w:tr>
      <w:tr>
        <w:tc>
          <w:tcPr>
            <w:tcW w:type="dxa" w:w="620"/>
            <w:tcMar>
              <w:top w:type="dxa" w:w="100"/>
              <w:left w:type="dxa" w:w="140"/>
              <w:bottom w:type="dxa" w:w="100"/>
              <w:right w:type="dxa" w:w="140"/>
            </w:tcMar>
          </w:tcPr>
          <w:p>
            <w:r>
              <w:rPr>
                <w:rFonts w:ascii="Calibri" w:cs="Calibri" w:eastAsia="Calibri" w:hAnsi="Calibri"/>
                <w:b w:val="false"/>
                <w:bCs w:val="false"/>
                <w:sz w:val="19"/>
                <w:szCs w:val="19"/>
              </w:rPr>
              <w:t xml:space="preserve">7</w:t>
            </w:r>
          </w:p>
        </w:tc>
        <w:tc>
          <w:tcPr>
            <w:tcW w:type="dxa" w:w="2900"/>
            <w:tcMar>
              <w:top w:type="dxa" w:w="100"/>
              <w:left w:type="dxa" w:w="140"/>
              <w:bottom w:type="dxa" w:w="100"/>
              <w:right w:type="dxa" w:w="140"/>
            </w:tcMar>
          </w:tcPr>
          <w:p>
            <w:r>
              <w:rPr>
                <w:rFonts w:ascii="Calibri" w:cs="Calibri" w:eastAsia="Calibri" w:hAnsi="Calibri"/>
                <w:b/>
                <w:bCs/>
                <w:sz w:val="19"/>
                <w:szCs w:val="19"/>
              </w:rPr>
              <w:t xml:space="preserve">↳ Cookies</w:t>
            </w:r>
          </w:p>
        </w:tc>
        <w:tc>
          <w:tcPr>
            <w:tcW w:type="dxa" w:w="5840"/>
            <w:tcMar>
              <w:top w:type="dxa" w:w="100"/>
              <w:left w:type="dxa" w:w="140"/>
              <w:bottom w:type="dxa" w:w="100"/>
              <w:right w:type="dxa" w:w="140"/>
            </w:tcMar>
          </w:tcPr>
          <w:p>
            <w:r>
              <w:rPr>
                <w:rFonts w:ascii="Calibri" w:cs="Calibri" w:eastAsia="Calibri" w:hAnsi="Calibri"/>
                <w:b w:val="false"/>
                <w:bCs w:val="false"/>
                <w:sz w:val="19"/>
                <w:szCs w:val="19"/>
              </w:rPr>
              <w:t xml:space="preserve">Política de cookies (subpágina de Aviso legal)</w:t>
            </w:r>
          </w:p>
        </w:tc>
      </w:tr>
      <w:tr>
        <w:tc>
          <w:tcPr>
            <w:tcW w:type="dxa" w:w="620"/>
            <w:tcMar>
              <w:top w:type="dxa" w:w="100"/>
              <w:left w:type="dxa" w:w="140"/>
              <w:bottom w:type="dxa" w:w="100"/>
              <w:right w:type="dxa" w:w="140"/>
            </w:tcMar>
          </w:tcPr>
          <w:p>
            <w:r>
              <w:rPr>
                <w:rFonts w:ascii="Calibri" w:cs="Calibri" w:eastAsia="Calibri" w:hAnsi="Calibri"/>
                <w:b w:val="false"/>
                <w:bCs w:val="false"/>
                <w:sz w:val="19"/>
                <w:szCs w:val="19"/>
              </w:rPr>
              <w:t xml:space="preserve">8</w:t>
            </w:r>
          </w:p>
        </w:tc>
        <w:tc>
          <w:tcPr>
            <w:tcW w:type="dxa" w:w="2900"/>
            <w:tcMar>
              <w:top w:type="dxa" w:w="100"/>
              <w:left w:type="dxa" w:w="140"/>
              <w:bottom w:type="dxa" w:w="100"/>
              <w:right w:type="dxa" w:w="140"/>
            </w:tcMar>
          </w:tcPr>
          <w:p>
            <w:r>
              <w:rPr>
                <w:rFonts w:ascii="Calibri" w:cs="Calibri" w:eastAsia="Calibri" w:hAnsi="Calibri"/>
                <w:b/>
                <w:bCs/>
                <w:sz w:val="19"/>
                <w:szCs w:val="19"/>
              </w:rPr>
              <w:t xml:space="preserve">↳ Consentimiento WhatsApp</w:t>
            </w:r>
          </w:p>
        </w:tc>
        <w:tc>
          <w:tcPr>
            <w:tcW w:type="dxa" w:w="5840"/>
            <w:tcMar>
              <w:top w:type="dxa" w:w="100"/>
              <w:left w:type="dxa" w:w="140"/>
              <w:bottom w:type="dxa" w:w="100"/>
              <w:right w:type="dxa" w:w="140"/>
            </w:tcMar>
          </w:tcPr>
          <w:p>
            <w:r>
              <w:rPr>
                <w:rFonts w:ascii="Calibri" w:cs="Calibri" w:eastAsia="Calibri" w:hAnsi="Calibri"/>
                <w:b w:val="false"/>
                <w:bCs w:val="false"/>
                <w:sz w:val="19"/>
                <w:szCs w:val="19"/>
              </w:rPr>
              <w:t xml:space="preserve">Cláusula RGPD (subpágina de Aviso legal)</w:t>
            </w:r>
          </w:p>
        </w:tc>
      </w:tr>
    </w:tbl>
    <w:p>
      <w:r>
        <w:br w:type="page"/>
      </w:r>
    </w:p>
    <w:p>
      <w:pPr>
        <w:pStyle w:val="Heading1"/>
      </w:pPr>
      <w:r>
        <w:rPr>
          <w:rFonts w:ascii="Calibri" w:cs="Calibri" w:eastAsia="Calibri" w:hAnsi="Calibri"/>
          <w:b/>
          <w:bCs/>
          <w:color w:val="6B4E3D"/>
          <w:sz w:val="32"/>
          <w:szCs w:val="32"/>
        </w:rPr>
        <w:t xml:space="preserve">Índice</w:t>
      </w:r>
    </w:p>
    <w:p>
      <w:pPr>
        <w:spacing w:after="200"/>
      </w:pPr>
      <w:r>
        <w:rPr>
          <w:rFonts w:ascii="Calibri" w:cs="Calibri" w:eastAsia="Calibri" w:hAnsi="Calibri"/>
          <w:i/>
          <w:iCs/>
          <w:color w:val="767676"/>
          <w:sz w:val="18"/>
          <w:szCs w:val="18"/>
        </w:rPr>
        <w:t xml:space="preserve">Si el índice aparece vacío, haz clic sobre él y pulsa F9 para actualizarlo.</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60" w:before="0"/>
      </w:pPr>
      <w:r>
        <w:rPr>
          <w:rFonts w:ascii="Calibri" w:cs="Calibri" w:eastAsia="Calibri" w:hAnsi="Calibri"/>
          <w:b/>
          <w:bCs/>
          <w:color w:val="6B4E3D"/>
          <w:sz w:val="34"/>
          <w:szCs w:val="34"/>
        </w:rPr>
        <w:t xml:space="preserve">1. Inicio</w:t>
      </w:r>
    </w:p>
    <w:p>
      <w:pPr>
        <w:pBdr>
          <w:bottom w:val="single" w:color="E4DCD4" w:sz="6" w:space="6"/>
        </w:pBdr>
        <w:spacing w:after="320"/>
      </w:pPr>
      <w:r>
        <w:rPr>
          <w:rFonts w:ascii="Calibri" w:cs="Calibri" w:eastAsia="Calibri" w:hAnsi="Calibri"/>
          <w:i/>
          <w:iCs/>
          <w:color w:val="767676"/>
          <w:sz w:val="17"/>
          <w:szCs w:val="17"/>
        </w:rPr>
        <w:t xml:space="preserve">https://sites.google.com/view/eldentistadelavila/inicio</w:t>
      </w:r>
    </w:p>
    <w:p>
      <w:pPr>
        <w:pStyle w:val="Heading2"/>
        <w:spacing w:after="140" w:before="400"/>
      </w:pPr>
      <w:r>
        <w:rPr>
          <w:rFonts w:ascii="Calibri" w:cs="Calibri" w:eastAsia="Calibri" w:hAnsi="Calibri"/>
          <w:b/>
          <w:bCs/>
          <w:color w:val="6B4E3D"/>
          <w:sz w:val="26"/>
          <w:szCs w:val="26"/>
        </w:rPr>
        <w:t xml:space="preserve">Cabecera</w:t>
      </w:r>
    </w:p>
    <w:p>
      <w:pPr>
        <w:spacing w:after="140" w:line="288"/>
        <w:jc w:val="both"/>
      </w:pPr>
      <w:r>
        <w:rPr>
          <w:rFonts w:ascii="Calibri" w:cs="Calibri" w:eastAsia="Calibri" w:hAnsi="Calibri"/>
          <w:sz w:val="21"/>
          <w:szCs w:val="21"/>
        </w:rPr>
        <w:t xml:space="preserve">Hacemos que te sientas como en casa</w:t>
      </w:r>
    </w:p>
    <w:p>
      <w:pPr>
        <w:spacing w:after="140" w:line="288"/>
        <w:jc w:val="both"/>
      </w:pPr>
      <w:r>
        <w:rPr>
          <w:rFonts w:ascii="Calibri" w:cs="Calibri" w:eastAsia="Calibri" w:hAnsi="Calibri"/>
          <w:sz w:val="21"/>
          <w:szCs w:val="21"/>
        </w:rPr>
        <w:t xml:space="preserve">Bienvenido/a a El Dentista de la Vila</w:t>
      </w:r>
    </w:p>
    <w:p>
      <w:pPr>
        <w:spacing w:after="140" w:line="288"/>
        <w:jc w:val="both"/>
      </w:pPr>
      <w:r>
        <w:rPr>
          <w:rFonts w:ascii="Calibri" w:cs="Calibri" w:eastAsia="Calibri" w:hAnsi="Calibri"/>
          <w:sz w:val="21"/>
          <w:szCs w:val="21"/>
        </w:rPr>
        <w:t xml:space="preserve">La tranquilidad de saber que estás en buenas manos.</w:t>
      </w:r>
    </w:p>
    <w:p>
      <w:pPr>
        <w:spacing w:after="140" w:line="288"/>
        <w:jc w:val="both"/>
      </w:pPr>
      <w:r>
        <w:rPr>
          <w:rFonts w:ascii="Calibri" w:cs="Calibri" w:eastAsia="Calibri" w:hAnsi="Calibri"/>
          <w:sz w:val="21"/>
          <w:szCs w:val="21"/>
        </w:rPr>
        <w:t xml:space="preserve">Sabemos que ir al dentista no siempre es fácil. Por eso hemos creado una clínica donde las prisas se quedan fuera de la consulta.</w:t>
      </w:r>
    </w:p>
    <w:p>
      <w:pPr>
        <w:spacing w:after="140" w:line="288"/>
        <w:jc w:val="both"/>
      </w:pPr>
      <w:r>
        <w:rPr>
          <w:rFonts w:ascii="Calibri" w:cs="Calibri" w:eastAsia="Calibri" w:hAnsi="Calibri"/>
          <w:sz w:val="21"/>
          <w:szCs w:val="21"/>
        </w:rPr>
        <w:t xml:space="preserve">Nos gusta escucharte, explicarte cada tratamiento con claridad y acompañarte para que tomes decisiones con confianza.</w:t>
      </w:r>
    </w:p>
    <w:p>
      <w:pPr>
        <w:spacing w:after="140" w:line="288"/>
        <w:jc w:val="both"/>
      </w:pPr>
      <w:r>
        <w:rPr>
          <w:rFonts w:ascii="Calibri" w:cs="Calibri" w:eastAsia="Calibri" w:hAnsi="Calibri"/>
          <w:sz w:val="21"/>
          <w:szCs w:val="21"/>
        </w:rPr>
        <w:t xml:space="preserve">Queremos que, cuando salgas por la puerta, pienses:</w:t>
      </w:r>
    </w:p>
    <w:p>
      <w:pPr>
        <w:pBdr>
          <w:left w:val="single" w:color="6B4E3D" w:sz="12" w:space="10"/>
        </w:pBdr>
        <w:spacing w:after="200" w:before="140"/>
        <w:ind w:left="340"/>
      </w:pPr>
      <w:r>
        <w:rPr>
          <w:rFonts w:ascii="Calibri" w:cs="Calibri" w:eastAsia="Calibri" w:hAnsi="Calibri"/>
          <w:i/>
          <w:iCs/>
          <w:color w:val="6B4E3D"/>
          <w:sz w:val="22"/>
          <w:szCs w:val="22"/>
        </w:rPr>
        <w:t xml:space="preserve">"Por fin he encontrado un dentista en quien confiar."</w:t>
      </w:r>
    </w:p>
    <w:p>
      <w:pPr>
        <w:spacing w:after="140" w:line="288"/>
        <w:jc w:val="both"/>
      </w:pPr>
      <w:r>
        <w:rPr>
          <w:rFonts w:ascii="Calibri" w:cs="Calibri" w:eastAsia="Calibri" w:hAnsi="Calibri"/>
          <w:sz w:val="21"/>
          <w:szCs w:val="21"/>
        </w:rPr>
        <w:t xml:space="preserve">📞 Reserva tu primera visita</w:t>
      </w:r>
    </w:p>
    <w:p>
      <w:pPr>
        <w:spacing w:after="140" w:line="288"/>
        <w:jc w:val="both"/>
      </w:pPr>
      <w:r>
        <w:rPr>
          <w:rFonts w:ascii="Calibri" w:cs="Calibri" w:eastAsia="Calibri" w:hAnsi="Calibri"/>
          <w:sz w:val="21"/>
          <w:szCs w:val="21"/>
        </w:rPr>
        <w:t xml:space="preserve">¡Ven a conocernos, te esperamos con los brazos abiertos!</w:t>
      </w:r>
    </w:p>
    <w:p>
      <w:pPr>
        <w:pStyle w:val="Heading2"/>
        <w:spacing w:after="140" w:before="400"/>
      </w:pPr>
      <w:r>
        <w:rPr>
          <w:rFonts w:ascii="Calibri" w:cs="Calibri" w:eastAsia="Calibri" w:hAnsi="Calibri"/>
          <w:b/>
          <w:bCs/>
          <w:color w:val="6B4E3D"/>
          <w:sz w:val="26"/>
          <w:szCs w:val="26"/>
        </w:rPr>
        <w:t xml:space="preserve">Especialidades</w:t>
      </w:r>
    </w:p>
    <w:p>
      <w:pPr>
        <w:pStyle w:val="Heading3"/>
        <w:spacing w:after="100" w:before="280"/>
      </w:pPr>
      <w:r>
        <w:rPr>
          <w:rFonts w:ascii="Calibri" w:cs="Calibri" w:eastAsia="Calibri" w:hAnsi="Calibri"/>
          <w:b/>
          <w:bCs/>
          <w:color w:val="8C7060"/>
          <w:sz w:val="22"/>
          <w:szCs w:val="22"/>
        </w:rPr>
        <w:t xml:space="preserve">Odontopediatra</w:t>
      </w:r>
    </w:p>
    <w:p>
      <w:pPr>
        <w:spacing w:after="140" w:line="288"/>
        <w:jc w:val="both"/>
      </w:pPr>
      <w:r>
        <w:rPr>
          <w:rFonts w:ascii="Calibri" w:cs="Calibri" w:eastAsia="Calibri" w:hAnsi="Calibri"/>
          <w:sz w:val="21"/>
          <w:szCs w:val="21"/>
        </w:rPr>
        <w:t xml:space="preserve">El dentista de los más pequeños, el hecho de traerlos a ELDENTISTADELAVILA desde peques, hará que no tengan miedos y podremos detectar de manera precoz cualquier anomalía para tratarla a tiempo.</w:t>
      </w:r>
    </w:p>
    <w:p>
      <w:pPr>
        <w:spacing w:after="140" w:line="288"/>
        <w:jc w:val="both"/>
      </w:pPr>
      <w:r>
        <w:rPr>
          <w:rFonts w:ascii="Calibri" w:cs="Calibri" w:eastAsia="Calibri" w:hAnsi="Calibri"/>
          <w:sz w:val="21"/>
          <w:szCs w:val="21"/>
        </w:rPr>
        <w:t xml:space="preserve">🤎</w:t>
      </w:r>
    </w:p>
    <w:p>
      <w:pPr>
        <w:pStyle w:val="Heading3"/>
        <w:spacing w:after="100" w:before="280"/>
      </w:pPr>
      <w:r>
        <w:rPr>
          <w:rFonts w:ascii="Calibri" w:cs="Calibri" w:eastAsia="Calibri" w:hAnsi="Calibri"/>
          <w:b/>
          <w:bCs/>
          <w:color w:val="8C7060"/>
          <w:sz w:val="22"/>
          <w:szCs w:val="22"/>
        </w:rPr>
        <w:t xml:space="preserve">Odontologia conservadora</w:t>
      </w:r>
    </w:p>
    <w:p>
      <w:pPr>
        <w:spacing w:after="140" w:line="288"/>
        <w:jc w:val="both"/>
      </w:pPr>
      <w:r>
        <w:rPr>
          <w:rFonts w:ascii="Calibri" w:cs="Calibri" w:eastAsia="Calibri" w:hAnsi="Calibri"/>
          <w:sz w:val="21"/>
          <w:szCs w:val="21"/>
        </w:rPr>
        <w:t xml:space="preserve">En tu primera visita en ELDENTISTADELAVILA te atenderá un odontólogo general y tras la exploración y el diagnóstico, te expondrá el plan de mantenimiento o tratamiento que necesites, para mantener o restablecer con la mínima intervención tu salud bucal.</w:t>
      </w:r>
    </w:p>
    <w:p>
      <w:pPr>
        <w:pStyle w:val="Heading3"/>
        <w:spacing w:after="100" w:before="280"/>
      </w:pPr>
      <w:r>
        <w:rPr>
          <w:rFonts w:ascii="Calibri" w:cs="Calibri" w:eastAsia="Calibri" w:hAnsi="Calibri"/>
          <w:b/>
          <w:bCs/>
          <w:color w:val="8C7060"/>
          <w:sz w:val="22"/>
          <w:szCs w:val="22"/>
        </w:rPr>
        <w:t xml:space="preserve">Protesis dental</w:t>
      </w:r>
    </w:p>
    <w:p>
      <w:pPr>
        <w:spacing w:after="140" w:line="288"/>
        <w:jc w:val="both"/>
      </w:pPr>
      <w:r>
        <w:rPr>
          <w:rFonts w:ascii="Calibri" w:cs="Calibri" w:eastAsia="Calibri" w:hAnsi="Calibri"/>
          <w:sz w:val="21"/>
          <w:szCs w:val="21"/>
        </w:rPr>
        <w:t xml:space="preserve">En el DENTISTADELAVILA restauramos la boca de forma funcional y estética, para un resultado óptimo y duradero a largo plazo.</w:t>
      </w:r>
    </w:p>
    <w:p>
      <w:pPr>
        <w:pStyle w:val="Heading3"/>
        <w:spacing w:after="100" w:before="280"/>
      </w:pPr>
      <w:r>
        <w:rPr>
          <w:rFonts w:ascii="Calibri" w:cs="Calibri" w:eastAsia="Calibri" w:hAnsi="Calibri"/>
          <w:b/>
          <w:bCs/>
          <w:color w:val="8C7060"/>
          <w:sz w:val="22"/>
          <w:szCs w:val="22"/>
        </w:rPr>
        <w:t xml:space="preserve">Periodoncia</w:t>
      </w:r>
    </w:p>
    <w:p>
      <w:pPr>
        <w:spacing w:after="140" w:line="288"/>
        <w:jc w:val="both"/>
      </w:pPr>
      <w:r>
        <w:rPr>
          <w:rFonts w:ascii="Calibri" w:cs="Calibri" w:eastAsia="Calibri" w:hAnsi="Calibri"/>
          <w:sz w:val="21"/>
          <w:szCs w:val="21"/>
        </w:rPr>
        <w:t xml:space="preserve">La periodoncia es la responsable de cuidar de la salud de tus encías y tejidos que soportan los dientes en ELDENTISTADELAVILA las tratamos con mucho mimo, ya que son fundamentales para el desarrollo y la conservación de cualquier tratamiento dental.</w:t>
      </w:r>
    </w:p>
    <w:p>
      <w:pPr>
        <w:pStyle w:val="Heading3"/>
        <w:spacing w:after="100" w:before="280"/>
      </w:pPr>
      <w:r>
        <w:rPr>
          <w:rFonts w:ascii="Calibri" w:cs="Calibri" w:eastAsia="Calibri" w:hAnsi="Calibri"/>
          <w:b/>
          <w:bCs/>
          <w:color w:val="8C7060"/>
          <w:sz w:val="22"/>
          <w:szCs w:val="22"/>
        </w:rPr>
        <w:t xml:space="preserve">Higiene dental</w:t>
      </w:r>
    </w:p>
    <w:p>
      <w:pPr>
        <w:spacing w:after="140" w:line="288"/>
        <w:jc w:val="both"/>
      </w:pPr>
      <w:r>
        <w:rPr>
          <w:rFonts w:ascii="Calibri" w:cs="Calibri" w:eastAsia="Calibri" w:hAnsi="Calibri"/>
          <w:sz w:val="21"/>
          <w:szCs w:val="21"/>
        </w:rPr>
        <w:t xml:space="preserve">Nuestro equipo de higienistas revisará tu boca y eliminará el sarro acumulado y las tinciones que puedan haber.</w:t>
      </w:r>
    </w:p>
    <w:p>
      <w:pPr>
        <w:spacing w:after="140" w:line="288"/>
        <w:jc w:val="both"/>
      </w:pPr>
      <w:r>
        <w:rPr>
          <w:rFonts w:ascii="Calibri" w:cs="Calibri" w:eastAsia="Calibri" w:hAnsi="Calibri"/>
          <w:sz w:val="21"/>
          <w:szCs w:val="21"/>
        </w:rPr>
        <w:t xml:space="preserve">En ELDENTISTADELAVILA, incorporamos bicarbonato en spray para un mejor resultado.</w:t>
      </w:r>
    </w:p>
    <w:p>
      <w:pPr>
        <w:pStyle w:val="Heading3"/>
        <w:spacing w:after="100" w:before="280"/>
      </w:pPr>
      <w:r>
        <w:rPr>
          <w:rFonts w:ascii="Calibri" w:cs="Calibri" w:eastAsia="Calibri" w:hAnsi="Calibri"/>
          <w:b/>
          <w:bCs/>
          <w:color w:val="8C7060"/>
          <w:sz w:val="22"/>
          <w:szCs w:val="22"/>
        </w:rPr>
        <w:t xml:space="preserve">Endodoncia</w:t>
      </w:r>
    </w:p>
    <w:p>
      <w:pPr>
        <w:spacing w:after="140" w:line="288"/>
        <w:jc w:val="both"/>
      </w:pPr>
      <w:r>
        <w:rPr>
          <w:rFonts w:ascii="Calibri" w:cs="Calibri" w:eastAsia="Calibri" w:hAnsi="Calibri"/>
          <w:sz w:val="21"/>
          <w:szCs w:val="21"/>
        </w:rPr>
        <w:t xml:space="preserve">Consiste en eliminar las bacterias del nervio infectado, rellenar los conductos para sellarlos y así poder mantener y reconstruir el diente, para recuperar la función y la estética. En ELDENTISTADELAVILA, tenemos verdaderos especialistas.</w:t>
      </w:r>
    </w:p>
    <w:p>
      <w:pPr>
        <w:pStyle w:val="Heading3"/>
        <w:spacing w:after="100" w:before="280"/>
      </w:pPr>
      <w:r>
        <w:rPr>
          <w:rFonts w:ascii="Calibri" w:cs="Calibri" w:eastAsia="Calibri" w:hAnsi="Calibri"/>
          <w:b/>
          <w:bCs/>
          <w:color w:val="8C7060"/>
          <w:sz w:val="22"/>
          <w:szCs w:val="22"/>
        </w:rPr>
        <w:t xml:space="preserve">Odontología holística</w:t>
      </w:r>
    </w:p>
    <w:p>
      <w:pPr>
        <w:spacing w:after="140" w:line="288"/>
        <w:jc w:val="both"/>
      </w:pPr>
      <w:r>
        <w:rPr>
          <w:rFonts w:ascii="Calibri" w:cs="Calibri" w:eastAsia="Calibri" w:hAnsi="Calibri"/>
          <w:sz w:val="21"/>
          <w:szCs w:val="21"/>
        </w:rPr>
        <w:t xml:space="preserve">No es una odontología diferente. En el sentido de las técnicas que se utilizan para tratar las enfermedades de los dientes y de la boca en general, más bien es un enfoque distinto a la odontología, que tiene en cuenta la totalidad de la persona y la unidad que forman los dientes con el resto del cuerpo.</w:t>
      </w:r>
    </w:p>
    <w:p>
      <w:pPr>
        <w:spacing w:after="140" w:line="288"/>
        <w:jc w:val="both"/>
      </w:pPr>
      <w:r>
        <w:rPr>
          <w:rFonts w:ascii="Calibri" w:cs="Calibri" w:eastAsia="Calibri" w:hAnsi="Calibri"/>
          <w:sz w:val="21"/>
          <w:szCs w:val="21"/>
        </w:rPr>
        <w:t xml:space="preserve">En ELDENTISTADELAVILA, tenemos auténticos enamorados de esta rama.</w:t>
      </w:r>
    </w:p>
    <w:p>
      <w:pPr>
        <w:pStyle w:val="Heading3"/>
        <w:spacing w:after="100" w:before="280"/>
      </w:pPr>
      <w:r>
        <w:rPr>
          <w:rFonts w:ascii="Calibri" w:cs="Calibri" w:eastAsia="Calibri" w:hAnsi="Calibri"/>
          <w:b/>
          <w:bCs/>
          <w:color w:val="8C7060"/>
          <w:sz w:val="22"/>
          <w:szCs w:val="22"/>
        </w:rPr>
        <w:t xml:space="preserve">Extracción de amalgamas</w:t>
      </w:r>
    </w:p>
    <w:p>
      <w:pPr>
        <w:spacing w:after="140" w:line="288"/>
        <w:jc w:val="both"/>
      </w:pPr>
      <w:r>
        <w:rPr>
          <w:rFonts w:ascii="Calibri" w:cs="Calibri" w:eastAsia="Calibri" w:hAnsi="Calibri"/>
          <w:sz w:val="21"/>
          <w:szCs w:val="21"/>
        </w:rPr>
        <w:t xml:space="preserve">Con el tiempo se ha visto que estas obturaciones, hechas de una aleación de metales, pueden provocar problemas de salud por su toxicidad.</w:t>
      </w:r>
    </w:p>
    <w:p>
      <w:pPr>
        <w:spacing w:after="140" w:line="288"/>
        <w:jc w:val="both"/>
      </w:pPr>
      <w:r>
        <w:rPr>
          <w:rFonts w:ascii="Calibri" w:cs="Calibri" w:eastAsia="Calibri" w:hAnsi="Calibri"/>
          <w:sz w:val="21"/>
          <w:szCs w:val="21"/>
        </w:rPr>
        <w:t xml:space="preserve">Uno de sus principales componentes es el Mercurio, elemento altamente perjudicial para el medio ambiente y el ser humano.</w:t>
      </w:r>
    </w:p>
    <w:p>
      <w:pPr>
        <w:spacing w:after="140" w:line="288"/>
        <w:jc w:val="both"/>
      </w:pPr>
      <w:r>
        <w:rPr>
          <w:rFonts w:ascii="Calibri" w:cs="Calibri" w:eastAsia="Calibri" w:hAnsi="Calibri"/>
          <w:sz w:val="21"/>
          <w:szCs w:val="21"/>
        </w:rPr>
        <w:t xml:space="preserve">En ELDENTISTADELAVILA, realizamos extracciones de empastes de amalgama de forma segura, dándole un aspecto totalmente estético al diente.</w:t>
      </w:r>
    </w:p>
    <w:p>
      <w:pPr>
        <w:pStyle w:val="Heading3"/>
        <w:spacing w:after="100" w:before="280"/>
      </w:pPr>
      <w:r>
        <w:rPr>
          <w:rFonts w:ascii="Calibri" w:cs="Calibri" w:eastAsia="Calibri" w:hAnsi="Calibri"/>
          <w:b/>
          <w:bCs/>
          <w:color w:val="8C7060"/>
          <w:sz w:val="22"/>
          <w:szCs w:val="22"/>
        </w:rPr>
        <w:t xml:space="preserve">Terapia neural</w:t>
      </w:r>
    </w:p>
    <w:p>
      <w:pPr>
        <w:spacing w:after="140" w:line="288"/>
        <w:jc w:val="both"/>
      </w:pPr>
      <w:r>
        <w:rPr>
          <w:rFonts w:ascii="Calibri" w:cs="Calibri" w:eastAsia="Calibri" w:hAnsi="Calibri"/>
          <w:sz w:val="21"/>
          <w:szCs w:val="21"/>
        </w:rPr>
        <w:t xml:space="preserve">Terapia neural significa tratamiento mediante el sistema nervioso, especialmente vegetativo o autónomo, que es el sistema encargado de mantener el equilibrio de absolutamente todas las funciones vitales del organismo.</w:t>
      </w:r>
    </w:p>
    <w:p>
      <w:pPr>
        <w:spacing w:after="140" w:line="288"/>
        <w:jc w:val="both"/>
      </w:pPr>
      <w:r>
        <w:rPr>
          <w:rFonts w:ascii="Calibri" w:cs="Calibri" w:eastAsia="Calibri" w:hAnsi="Calibri"/>
          <w:sz w:val="21"/>
          <w:szCs w:val="21"/>
        </w:rPr>
        <w:t xml:space="preserve">En ELDENTISTADELAVILA, hacemos terapia neural para tratar muchos temas. ¡INFORMATE!</w:t>
      </w:r>
    </w:p>
    <w:p>
      <w:pPr>
        <w:pStyle w:val="Heading3"/>
        <w:spacing w:after="100" w:before="280"/>
      </w:pPr>
      <w:r>
        <w:rPr>
          <w:rFonts w:ascii="Calibri" w:cs="Calibri" w:eastAsia="Calibri" w:hAnsi="Calibri"/>
          <w:b/>
          <w:bCs/>
          <w:color w:val="8C7060"/>
          <w:sz w:val="22"/>
          <w:szCs w:val="22"/>
        </w:rPr>
        <w:t xml:space="preserve">Blanqueamiento dental</w:t>
      </w:r>
    </w:p>
    <w:p>
      <w:pPr>
        <w:spacing w:after="140" w:line="288"/>
        <w:jc w:val="both"/>
      </w:pPr>
      <w:r>
        <w:rPr>
          <w:rFonts w:ascii="Calibri" w:cs="Calibri" w:eastAsia="Calibri" w:hAnsi="Calibri"/>
          <w:sz w:val="21"/>
          <w:szCs w:val="21"/>
        </w:rPr>
        <w:t xml:space="preserve">El blanqueamiento dental es una técnica que nos permite aclarar el tono de tus dientes, con lo cual mejorará tu sonrisa con unos dientes más blancos.</w:t>
      </w:r>
    </w:p>
    <w:p>
      <w:pPr>
        <w:pStyle w:val="Heading3"/>
        <w:spacing w:after="100" w:before="280"/>
      </w:pPr>
      <w:r>
        <w:rPr>
          <w:rFonts w:ascii="Calibri" w:cs="Calibri" w:eastAsia="Calibri" w:hAnsi="Calibri"/>
          <w:b/>
          <w:bCs/>
          <w:color w:val="8C7060"/>
          <w:sz w:val="22"/>
          <w:szCs w:val="22"/>
        </w:rPr>
        <w:t xml:space="preserve">Estética dental</w:t>
      </w:r>
    </w:p>
    <w:p>
      <w:pPr>
        <w:spacing w:after="140" w:line="288"/>
        <w:jc w:val="both"/>
      </w:pPr>
      <w:r>
        <w:rPr>
          <w:rFonts w:ascii="Calibri" w:cs="Calibri" w:eastAsia="Calibri" w:hAnsi="Calibri"/>
          <w:sz w:val="21"/>
          <w:szCs w:val="21"/>
        </w:rPr>
        <w:t xml:space="preserve">La sonrisa, es una parte muy importante en la interrelación con las personas. Una sonrisa bonita no sola mente es algo positivo a nivel social y estético, sino que también denota una buena salud. La comunicación con el paciente y la perfección en los pequeños detalles estéticos harán que el trabajo sea óptimo.</w:t>
      </w:r>
    </w:p>
    <w:p>
      <w:pPr>
        <w:spacing w:after="140" w:line="288"/>
        <w:jc w:val="both"/>
      </w:pPr>
      <w:r>
        <w:rPr>
          <w:rFonts w:ascii="Calibri" w:cs="Calibri" w:eastAsia="Calibri" w:hAnsi="Calibri"/>
          <w:sz w:val="21"/>
          <w:szCs w:val="21"/>
        </w:rPr>
        <w:t xml:space="preserve">En ELDENTISTADELAVILA, trabajamos mano a mano con protesicos especializados en estética.</w:t>
      </w:r>
    </w:p>
    <w:p>
      <w:pPr>
        <w:pStyle w:val="Heading3"/>
        <w:spacing w:after="100" w:before="280"/>
      </w:pPr>
      <w:r>
        <w:rPr>
          <w:rFonts w:ascii="Calibri" w:cs="Calibri" w:eastAsia="Calibri" w:hAnsi="Calibri"/>
          <w:b/>
          <w:bCs/>
          <w:color w:val="8C7060"/>
          <w:sz w:val="22"/>
          <w:szCs w:val="22"/>
        </w:rPr>
        <w:t xml:space="preserve">Ácido hialuronico, botox facial, vitaminas</w:t>
      </w:r>
    </w:p>
    <w:p>
      <w:pPr>
        <w:spacing w:after="140" w:line="288"/>
        <w:jc w:val="both"/>
      </w:pPr>
      <w:r>
        <w:rPr>
          <w:rFonts w:ascii="Calibri" w:cs="Calibri" w:eastAsia="Calibri" w:hAnsi="Calibri"/>
          <w:sz w:val="21"/>
          <w:szCs w:val="21"/>
        </w:rPr>
        <w:t xml:space="preserve">En el DENTISTADELAVILA contamos con especialistas médicos en estética altamente capacitados.</w:t>
      </w:r>
    </w:p>
    <w:p>
      <w:pPr>
        <w:spacing w:after="140" w:line="288"/>
        <w:jc w:val="both"/>
      </w:pPr>
      <w:r>
        <w:rPr>
          <w:rFonts w:ascii="Calibri" w:cs="Calibri" w:eastAsia="Calibri" w:hAnsi="Calibri"/>
          <w:sz w:val="21"/>
          <w:szCs w:val="21"/>
        </w:rPr>
        <w:t xml:space="preserve">Ofrecemos tratamientos de ácido hialurónico, Botox y vitaminas, garantizando resultados seguros y de calidad para mejorar tu bienestar y apariencia.</w:t>
      </w:r>
    </w:p>
    <w:p>
      <w:pPr>
        <w:spacing w:after="140" w:line="288"/>
        <w:jc w:val="both"/>
      </w:pPr>
      <w:r>
        <w:rPr>
          <w:rFonts w:ascii="Calibri" w:cs="Calibri" w:eastAsia="Calibri" w:hAnsi="Calibri"/>
          <w:sz w:val="21"/>
          <w:szCs w:val="21"/>
        </w:rPr>
        <w:t xml:space="preserve">¡Ven a conocernos y descubre cómo podemos realzar tu belleza natural!</w:t>
      </w:r>
    </w:p>
    <w:p>
      <w:pPr>
        <w:pStyle w:val="Heading3"/>
        <w:spacing w:after="100" w:before="280"/>
      </w:pPr>
      <w:r>
        <w:rPr>
          <w:rFonts w:ascii="Calibri" w:cs="Calibri" w:eastAsia="Calibri" w:hAnsi="Calibri"/>
          <w:b/>
          <w:bCs/>
          <w:color w:val="8C7060"/>
          <w:sz w:val="22"/>
          <w:szCs w:val="22"/>
        </w:rPr>
        <w:t xml:space="preserve">Gestion de emociones</w:t>
      </w:r>
    </w:p>
    <w:p>
      <w:pPr>
        <w:spacing w:after="140" w:line="288"/>
        <w:jc w:val="both"/>
      </w:pPr>
      <w:r>
        <w:rPr>
          <w:rFonts w:ascii="Calibri" w:cs="Calibri" w:eastAsia="Calibri" w:hAnsi="Calibri"/>
          <w:sz w:val="21"/>
          <w:szCs w:val="21"/>
        </w:rPr>
        <w:t xml:space="preserve">Esta especialidad tiene como objetivo ayudar a los pacientes a controlar su ansiedad dental, a fin de que puedan seguir el tratamiento que requieren sin tener que recurrir a sedación o anestesia general.</w:t>
      </w:r>
    </w:p>
    <w:p>
      <w:pPr>
        <w:spacing w:after="140" w:line="288"/>
        <w:jc w:val="both"/>
      </w:pPr>
      <w:r>
        <w:rPr>
          <w:rFonts w:ascii="Calibri" w:cs="Calibri" w:eastAsia="Calibri" w:hAnsi="Calibri"/>
          <w:sz w:val="21"/>
          <w:szCs w:val="21"/>
        </w:rPr>
        <w:t xml:space="preserve">🤎</w:t>
      </w:r>
    </w:p>
    <w:p>
      <w:pPr>
        <w:pStyle w:val="Heading3"/>
        <w:spacing w:after="100" w:before="280"/>
      </w:pPr>
      <w:r>
        <w:rPr>
          <w:rFonts w:ascii="Calibri" w:cs="Calibri" w:eastAsia="Calibri" w:hAnsi="Calibri"/>
          <w:b/>
          <w:bCs/>
          <w:color w:val="8C7060"/>
          <w:sz w:val="22"/>
          <w:szCs w:val="22"/>
        </w:rPr>
        <w:t xml:space="preserve">Ortopantomografía</w:t>
      </w:r>
    </w:p>
    <w:p>
      <w:pPr>
        <w:spacing w:after="140" w:line="288"/>
        <w:jc w:val="both"/>
      </w:pPr>
      <w:r>
        <w:rPr>
          <w:rFonts w:ascii="Calibri" w:cs="Calibri" w:eastAsia="Calibri" w:hAnsi="Calibri"/>
          <w:sz w:val="21"/>
          <w:szCs w:val="21"/>
        </w:rPr>
        <w:t xml:space="preserve">A través de la ortopantomografía, veremos como está el hueso, las raíces de tus dientes, dientes que no estén erupcionados, quistes y lesiones, que a pesar de no dar sintomatología, requieren tratamiento.</w:t>
      </w:r>
    </w:p>
    <w:p>
      <w:pPr>
        <w:pStyle w:val="Heading3"/>
        <w:spacing w:after="100" w:before="280"/>
      </w:pPr>
      <w:r>
        <w:rPr>
          <w:rFonts w:ascii="Calibri" w:cs="Calibri" w:eastAsia="Calibri" w:hAnsi="Calibri"/>
          <w:b/>
          <w:bCs/>
          <w:color w:val="8C7060"/>
          <w:sz w:val="22"/>
          <w:szCs w:val="22"/>
        </w:rPr>
        <w:t xml:space="preserve">Implante dental</w:t>
      </w:r>
    </w:p>
    <w:p>
      <w:pPr>
        <w:spacing w:after="140" w:line="288"/>
        <w:jc w:val="both"/>
      </w:pPr>
      <w:r>
        <w:rPr>
          <w:rFonts w:ascii="Calibri" w:cs="Calibri" w:eastAsia="Calibri" w:hAnsi="Calibri"/>
          <w:sz w:val="21"/>
          <w:szCs w:val="21"/>
        </w:rPr>
        <w:t xml:space="preserve">Contamos con mucha experiencia y trabajamos con implantes de titanio, confiamos plenamente en ellos por la calidad de los materiales y las múltiples posibilidades de tratamiento que nos ofrecen.</w:t>
      </w:r>
    </w:p>
    <w:p>
      <w:pPr>
        <w:pStyle w:val="Heading3"/>
        <w:spacing w:after="100" w:before="280"/>
      </w:pPr>
      <w:r>
        <w:rPr>
          <w:rFonts w:ascii="Calibri" w:cs="Calibri" w:eastAsia="Calibri" w:hAnsi="Calibri"/>
          <w:b/>
          <w:bCs/>
          <w:color w:val="8C7060"/>
          <w:sz w:val="22"/>
          <w:szCs w:val="22"/>
        </w:rPr>
        <w:t xml:space="preserve">Ortodoncia</w:t>
      </w:r>
    </w:p>
    <w:p>
      <w:pPr>
        <w:spacing w:after="140" w:line="288"/>
        <w:jc w:val="both"/>
      </w:pPr>
      <w:r>
        <w:rPr>
          <w:rFonts w:ascii="Calibri" w:cs="Calibri" w:eastAsia="Calibri" w:hAnsi="Calibri"/>
          <w:sz w:val="21"/>
          <w:szCs w:val="21"/>
        </w:rPr>
        <w:t xml:space="preserve">En ELDENTISTADELAVILA somos expertos en ortodoncia invisible, convencional y en tratamientos complejos como mordida abierta, mordida cruzada, apiñamiento severo, clase II, clase III y problemas de anchura de los maxilares. Todos los tratamientos dentales en nuestra clínica se realizan respetando la función de la articulación temporomandibular y la salud de las encías.</w:t>
      </w:r>
    </w:p>
    <w:p>
      <w:pPr>
        <w:pStyle w:val="Heading2"/>
        <w:spacing w:after="140" w:before="400"/>
      </w:pPr>
      <w:r>
        <w:rPr>
          <w:rFonts w:ascii="Calibri" w:cs="Calibri" w:eastAsia="Calibri" w:hAnsi="Calibri"/>
          <w:b/>
          <w:bCs/>
          <w:color w:val="6B4E3D"/>
          <w:sz w:val="26"/>
          <w:szCs w:val="26"/>
        </w:rPr>
        <w:t xml:space="preserve">Pie de página</w:t>
      </w:r>
    </w:p>
    <w:p>
      <w:pPr>
        <w:pBdr>
          <w:top w:val="single" w:color="E4DCD4" w:sz="4" w:space="8"/>
          <w:bottom w:val="single" w:color="E4DCD4" w:sz="4" w:space="8"/>
          <w:left w:val="single" w:color="E4DCD4" w:sz="4" w:space="8"/>
          <w:right w:val="single" w:color="E4DCD4" w:sz="4" w:space="8"/>
        </w:pBdr>
        <w:shd w:fill="FAF7F4" w:color="auto" w:val="clear"/>
        <w:spacing w:after="140" w:before="120"/>
      </w:pPr>
      <w:r>
        <w:rPr>
          <w:rFonts w:ascii="Calibri" w:cs="Calibri" w:eastAsia="Calibri" w:hAnsi="Calibri"/>
          <w:b/>
          <w:bCs/>
          <w:color w:val="6B4E3D"/>
          <w:sz w:val="21"/>
          <w:szCs w:val="21"/>
        </w:rPr>
        <w:t xml:space="preserve">Para resevar una cita, llama al 93 512 65 69 o envíanos un whatsapp al 611 85 87 69</w:t>
      </w:r>
    </w:p>
    <w:p>
      <w:r>
        <w:br w:type="page"/>
      </w:r>
    </w:p>
    <w:p>
      <w:pPr>
        <w:pStyle w:val="Heading1"/>
        <w:spacing w:after="60" w:before="0"/>
      </w:pPr>
      <w:r>
        <w:rPr>
          <w:rFonts w:ascii="Calibri" w:cs="Calibri" w:eastAsia="Calibri" w:hAnsi="Calibri"/>
          <w:b/>
          <w:bCs/>
          <w:color w:val="6B4E3D"/>
          <w:sz w:val="34"/>
          <w:szCs w:val="34"/>
        </w:rPr>
        <w:t xml:space="preserve">2. Tratamientos</w:t>
      </w:r>
    </w:p>
    <w:p>
      <w:pPr>
        <w:pBdr>
          <w:bottom w:val="single" w:color="E4DCD4" w:sz="6" w:space="6"/>
        </w:pBdr>
        <w:spacing w:after="320"/>
      </w:pPr>
      <w:r>
        <w:rPr>
          <w:rFonts w:ascii="Calibri" w:cs="Calibri" w:eastAsia="Calibri" w:hAnsi="Calibri"/>
          <w:i/>
          <w:iCs/>
          <w:color w:val="767676"/>
          <w:sz w:val="17"/>
          <w:szCs w:val="17"/>
        </w:rPr>
        <w:t xml:space="preserve">https://sites.google.com/view/eldentistadelavila/tratamientos</w:t>
      </w:r>
    </w:p>
    <w:p>
      <w:pPr>
        <w:pStyle w:val="Heading2"/>
        <w:spacing w:after="140" w:before="400"/>
      </w:pPr>
      <w:r>
        <w:rPr>
          <w:rFonts w:ascii="Calibri" w:cs="Calibri" w:eastAsia="Calibri" w:hAnsi="Calibri"/>
          <w:b/>
          <w:bCs/>
          <w:color w:val="6B4E3D"/>
          <w:sz w:val="26"/>
          <w:szCs w:val="26"/>
        </w:rPr>
        <w:t xml:space="preserve">Cabecera</w:t>
      </w:r>
    </w:p>
    <w:p>
      <w:pPr>
        <w:spacing w:after="140" w:line="288"/>
        <w:jc w:val="both"/>
      </w:pPr>
      <w:r>
        <w:rPr>
          <w:rFonts w:ascii="Calibri" w:cs="Calibri" w:eastAsia="Calibri" w:hAnsi="Calibri"/>
          <w:sz w:val="21"/>
          <w:szCs w:val="21"/>
        </w:rPr>
        <w:t xml:space="preserve">Tratamientos</w:t>
      </w:r>
    </w:p>
    <w:p>
      <w:pPr>
        <w:spacing w:after="140" w:line="288"/>
        <w:jc w:val="both"/>
      </w:pPr>
      <w:r>
        <w:rPr>
          <w:rFonts w:ascii="Calibri" w:cs="Calibri" w:eastAsia="Calibri" w:hAnsi="Calibri"/>
          <w:sz w:val="21"/>
          <w:szCs w:val="21"/>
        </w:rPr>
        <w:t xml:space="preserve">Con la perfección y delicadeza que nos caracteriza</w:t>
      </w:r>
    </w:p>
    <w:p>
      <w:pPr>
        <w:spacing w:after="140" w:line="288"/>
        <w:jc w:val="both"/>
      </w:pPr>
      <w:r>
        <w:rPr>
          <w:rFonts w:ascii="Calibri" w:cs="Calibri" w:eastAsia="Calibri" w:hAnsi="Calibri"/>
          <w:sz w:val="21"/>
          <w:szCs w:val="21"/>
        </w:rPr>
        <w:t xml:space="preserve">Especialistas en todos los tratamientos dentales / estéticos y en odontología Holística.</w:t>
      </w:r>
    </w:p>
    <w:p>
      <w:pPr>
        <w:spacing w:after="140" w:line="288"/>
        <w:jc w:val="both"/>
      </w:pPr>
      <w:r>
        <w:rPr>
          <w:rFonts w:ascii="Calibri" w:cs="Calibri" w:eastAsia="Calibri" w:hAnsi="Calibri"/>
          <w:sz w:val="21"/>
          <w:szCs w:val="21"/>
        </w:rPr>
        <w:t xml:space="preserve">Empatizamos contigo, sabemos las molestias que puedes tener y los traumas que puede haber.</w:t>
      </w:r>
    </w:p>
    <w:p>
      <w:pPr>
        <w:spacing w:after="140" w:line="288"/>
        <w:jc w:val="both"/>
      </w:pPr>
      <w:r>
        <w:rPr>
          <w:rFonts w:ascii="Calibri" w:cs="Calibri" w:eastAsia="Calibri" w:hAnsi="Calibri"/>
          <w:sz w:val="21"/>
          <w:szCs w:val="21"/>
        </w:rPr>
        <w:t xml:space="preserve">Queremos que tu experiencia en el dentista sea de 10 y que te sientas como en casa.</w:t>
      </w:r>
    </w:p>
    <w:p>
      <w:pPr>
        <w:spacing w:after="140" w:line="288"/>
        <w:jc w:val="both"/>
      </w:pPr>
      <w:r>
        <w:rPr>
          <w:rFonts w:ascii="Calibri" w:cs="Calibri" w:eastAsia="Calibri" w:hAnsi="Calibri"/>
          <w:sz w:val="21"/>
          <w:szCs w:val="21"/>
        </w:rPr>
        <w:t xml:space="preserve">Ahora si, ¿estás preparado/a para sonreír?</w:t>
      </w:r>
    </w:p>
    <w:p>
      <w:pPr>
        <w:pStyle w:val="Heading2"/>
        <w:spacing w:after="140" w:before="400"/>
      </w:pPr>
      <w:r>
        <w:rPr>
          <w:rFonts w:ascii="Calibri" w:cs="Calibri" w:eastAsia="Calibri" w:hAnsi="Calibri"/>
          <w:b/>
          <w:bCs/>
          <w:color w:val="6B4E3D"/>
          <w:sz w:val="26"/>
          <w:szCs w:val="26"/>
        </w:rPr>
        <w:t xml:space="preserve">Ortodoncia convencional y invisible</w:t>
      </w:r>
    </w:p>
    <w:p>
      <w:pPr>
        <w:spacing w:after="140" w:line="288"/>
        <w:jc w:val="both"/>
      </w:pPr>
      <w:r>
        <w:rPr>
          <w:rFonts w:ascii="Calibri" w:cs="Calibri" w:eastAsia="Calibri" w:hAnsi="Calibri"/>
          <w:sz w:val="21"/>
          <w:szCs w:val="21"/>
        </w:rPr>
        <w:t xml:space="preserve">En ELDENTISTADELAVILA somos expertos en ortodoncia invisible / convencional y en tratamientos complejos como mordida abierta, mordida cruzada, apiñamiento severo, clase II, clase III y problemas de anchura de los maxilares. Todos los tratamientos dentales en nuestra clínica se realizan respetando la función de la articulación temporomandibular y la salud de las encías.</w:t>
      </w:r>
    </w:p>
    <w:p>
      <w:pPr>
        <w:spacing w:after="140" w:line="288"/>
        <w:jc w:val="both"/>
      </w:pPr>
      <w:r>
        <w:rPr>
          <w:rFonts w:ascii="Calibri" w:cs="Calibri" w:eastAsia="Calibri" w:hAnsi="Calibri"/>
          <w:sz w:val="21"/>
          <w:szCs w:val="21"/>
        </w:rPr>
        <w:t xml:space="preserve">No creemos que haya un solo tipo de sistema de ortodoncia para resolver todos los casos, por eso te asesoramos sobre los pros y contras de cada uno.</w:t>
      </w:r>
    </w:p>
    <w:p>
      <w:pPr>
        <w:spacing w:after="140" w:line="288"/>
        <w:jc w:val="both"/>
      </w:pPr>
      <w:r>
        <w:rPr>
          <w:rFonts w:ascii="Calibri" w:cs="Calibri" w:eastAsia="Calibri" w:hAnsi="Calibri"/>
          <w:sz w:val="21"/>
          <w:szCs w:val="21"/>
        </w:rPr>
        <w:t xml:space="preserve">Ven a una PRIMERA VISITA DE ORTODONCIA GRATIS!</w:t>
      </w:r>
    </w:p>
    <w:p>
      <w:pPr>
        <w:spacing w:after="140" w:line="288"/>
        <w:jc w:val="both"/>
      </w:pPr>
      <w:r>
        <w:rPr>
          <w:rFonts w:ascii="Calibri" w:cs="Calibri" w:eastAsia="Calibri" w:hAnsi="Calibri"/>
          <w:sz w:val="21"/>
          <w:szCs w:val="21"/>
        </w:rPr>
        <w:t xml:space="preserve">Estos son los distintos tipos de ortodoncia:</w:t>
      </w:r>
    </w:p>
    <w:p>
      <w:pPr>
        <w:pStyle w:val="Heading3"/>
        <w:spacing w:after="100" w:before="280"/>
      </w:pPr>
      <w:r>
        <w:rPr>
          <w:rFonts w:ascii="Calibri" w:cs="Calibri" w:eastAsia="Calibri" w:hAnsi="Calibri"/>
          <w:b/>
          <w:bCs/>
          <w:color w:val="8C7060"/>
          <w:sz w:val="22"/>
          <w:szCs w:val="22"/>
        </w:rPr>
        <w:t xml:space="preserve">Ortodoncia invisible</w:t>
      </w:r>
    </w:p>
    <w:p>
      <w:pPr>
        <w:spacing w:after="140" w:line="288"/>
        <w:jc w:val="both"/>
      </w:pPr>
      <w:r>
        <w:rPr>
          <w:rFonts w:ascii="Calibri" w:cs="Calibri" w:eastAsia="Calibri" w:hAnsi="Calibri"/>
          <w:sz w:val="21"/>
          <w:szCs w:val="21"/>
        </w:rPr>
        <w:t xml:space="preserve">INVISALIGN</w:t>
      </w:r>
    </w:p>
    <w:p>
      <w:pPr>
        <w:spacing w:after="140" w:line="288"/>
        <w:jc w:val="both"/>
      </w:pPr>
      <w:r>
        <w:rPr>
          <w:rFonts w:ascii="Calibri" w:cs="Calibri" w:eastAsia="Calibri" w:hAnsi="Calibri"/>
          <w:sz w:val="21"/>
          <w:szCs w:val="21"/>
        </w:rPr>
        <w:t xml:space="preserve">Es un sistema de ortodoncia estética patentado en Estados Unidos, transparente y prácticamente invisible.</w:t>
      </w:r>
    </w:p>
    <w:p>
      <w:pPr>
        <w:spacing w:after="140" w:line="288"/>
        <w:jc w:val="both"/>
      </w:pPr>
      <w:r>
        <w:rPr>
          <w:rFonts w:ascii="Calibri" w:cs="Calibri" w:eastAsia="Calibri" w:hAnsi="Calibri"/>
          <w:sz w:val="21"/>
          <w:szCs w:val="21"/>
        </w:rPr>
        <w:t xml:space="preserve">Consiste en una serie de alineadores o férulas transparentes, movibles que sólo deben quitarse para comer y para cepillarse los dientes.</w:t>
      </w:r>
    </w:p>
    <w:p>
      <w:pPr>
        <w:spacing w:after="140" w:line="288"/>
        <w:jc w:val="both"/>
      </w:pPr>
      <w:r>
        <w:rPr>
          <w:rFonts w:ascii="Calibri" w:cs="Calibri" w:eastAsia="Calibri" w:hAnsi="Calibri"/>
          <w:sz w:val="21"/>
          <w:szCs w:val="21"/>
        </w:rPr>
        <w:t xml:space="preserve">Permite la técnica digital lo que permite visualizar y anticipar el resultado al inicio y final del tratamiento.</w:t>
      </w:r>
    </w:p>
    <w:p>
      <w:pPr>
        <w:spacing w:after="140" w:line="288"/>
        <w:jc w:val="both"/>
      </w:pPr>
      <w:r>
        <w:rPr>
          <w:rFonts w:ascii="Calibri" w:cs="Calibri" w:eastAsia="Calibri" w:hAnsi="Calibri"/>
          <w:sz w:val="21"/>
          <w:szCs w:val="21"/>
        </w:rPr>
        <w:t xml:space="preserve">SECRETALIGNER</w:t>
      </w:r>
    </w:p>
    <w:p>
      <w:pPr>
        <w:spacing w:after="140" w:line="288"/>
        <w:jc w:val="both"/>
      </w:pPr>
      <w:r>
        <w:rPr>
          <w:rFonts w:ascii="Calibri" w:cs="Calibri" w:eastAsia="Calibri" w:hAnsi="Calibri"/>
          <w:sz w:val="21"/>
          <w:szCs w:val="21"/>
        </w:rPr>
        <w:t xml:space="preserve">Secretaligner tiene sede en Madrid, permite la técnica digital lo que permite visualizar y anticipar el resultado al inicio y final del tratamiento. Otras grandes ventajas que ofrece son: confort estético, facilidad de limpieza y espaciar las visitas.</w:t>
      </w:r>
    </w:p>
    <w:p>
      <w:pPr>
        <w:spacing w:after="140" w:line="288"/>
        <w:jc w:val="both"/>
      </w:pPr>
      <w:r>
        <w:rPr>
          <w:rFonts w:ascii="Calibri" w:cs="Calibri" w:eastAsia="Calibri" w:hAnsi="Calibri"/>
          <w:sz w:val="21"/>
          <w:szCs w:val="21"/>
        </w:rPr>
        <w:t xml:space="preserve">VENTAJAS de las dos marcas que utilizamos.</w:t>
      </w:r>
    </w:p>
    <w:p>
      <w:pPr>
        <w:pStyle w:val="ListParagraph"/>
        <w:numPr>
          <w:ilvl w:val="0"/>
          <w:numId w:val="2"/>
        </w:numPr>
        <w:spacing w:after="90" w:line="288"/>
      </w:pPr>
      <w:r>
        <w:rPr>
          <w:rFonts w:ascii="Calibri" w:cs="Calibri" w:eastAsia="Calibri" w:hAnsi="Calibri"/>
          <w:sz w:val="21"/>
          <w:szCs w:val="21"/>
        </w:rPr>
        <w:t xml:space="preserve">Muy recomendables para pacientes con encías sensibles, al ser removible permite una higiene bucal óptima.</w:t>
      </w:r>
    </w:p>
    <w:p>
      <w:pPr>
        <w:pStyle w:val="ListParagraph"/>
        <w:numPr>
          <w:ilvl w:val="0"/>
          <w:numId w:val="2"/>
        </w:numPr>
        <w:spacing w:after="90" w:line="288"/>
      </w:pPr>
      <w:r>
        <w:rPr>
          <w:rFonts w:ascii="Calibri" w:cs="Calibri" w:eastAsia="Calibri" w:hAnsi="Calibri"/>
          <w:sz w:val="21"/>
          <w:szCs w:val="21"/>
        </w:rPr>
        <w:t xml:space="preserve">Puedes seguir comiendo igual. Puesto que se pueden quitar, algo que con los brackets algunos alimentos duros no son recomendables</w:t>
      </w:r>
    </w:p>
    <w:p>
      <w:pPr>
        <w:pStyle w:val="ListParagraph"/>
        <w:numPr>
          <w:ilvl w:val="0"/>
          <w:numId w:val="2"/>
        </w:numPr>
        <w:spacing w:after="90" w:line="288"/>
      </w:pPr>
      <w:r>
        <w:rPr>
          <w:rFonts w:ascii="Calibri" w:cs="Calibri" w:eastAsia="Calibri" w:hAnsi="Calibri"/>
          <w:sz w:val="21"/>
          <w:szCs w:val="21"/>
        </w:rPr>
        <w:t xml:space="preserve">Más cómodos y estéticos: es el sistema más cómodo que existe hoy en día y estéticamente son casi in-detectables. No afecta al habla y no suelen causar molestia alguna.</w:t>
      </w:r>
    </w:p>
    <w:p>
      <w:pPr>
        <w:spacing w:after="60"/>
      </w:pPr>
      <w:r>
        <w:rPr>
          <w:rFonts w:ascii="Calibri" w:cs="Calibri" w:eastAsia="Calibri" w:hAnsi="Calibri"/>
        </w:rPr>
        <w:t xml:space="preserve"/>
      </w:r>
    </w:p>
    <w:p>
      <w:pPr>
        <w:spacing w:after="140" w:line="288"/>
        <w:jc w:val="both"/>
      </w:pPr>
      <w:r>
        <w:rPr>
          <w:rFonts w:ascii="Calibri" w:cs="Calibri" w:eastAsia="Calibri" w:hAnsi="Calibri"/>
          <w:sz w:val="21"/>
          <w:szCs w:val="21"/>
        </w:rPr>
        <w:t xml:space="preserve">En cada sistema de ortodoncia y en cada persona el movimiento de los dientes se da de forma diferente. Con lo cual te asesoramos sobre los pros y contras de cada uno, para tu caso.</w:t>
      </w:r>
    </w:p>
    <w:p>
      <w:pPr>
        <w:pStyle w:val="Heading3"/>
        <w:spacing w:after="100" w:before="280"/>
      </w:pPr>
      <w:r>
        <w:rPr>
          <w:rFonts w:ascii="Calibri" w:cs="Calibri" w:eastAsia="Calibri" w:hAnsi="Calibri"/>
          <w:b/>
          <w:bCs/>
          <w:color w:val="8C7060"/>
          <w:sz w:val="22"/>
          <w:szCs w:val="22"/>
        </w:rPr>
        <w:t xml:space="preserve">Ortodoncia con brackets</w:t>
      </w:r>
    </w:p>
    <w:p>
      <w:pPr>
        <w:spacing w:after="140" w:line="288"/>
        <w:jc w:val="both"/>
      </w:pPr>
      <w:r>
        <w:rPr>
          <w:rFonts w:ascii="Calibri" w:cs="Calibri" w:eastAsia="Calibri" w:hAnsi="Calibri"/>
          <w:sz w:val="21"/>
          <w:szCs w:val="21"/>
        </w:rPr>
        <w:t xml:space="preserve">No importa la edad, los brackets convencionales todavía son los más comunes entre niños, adolescentes y adultos, gracias a que son robustos, fuertes y muy eficientes. Las bocas y dientes que están alineadas correctamente funcionan mejor y duran más años. Los problemas de mal oclusión y apiñamiento dental pueden provocar problemas no sólo en la boca, sino también de salud general: columna vertebral, cervicales, dolores de cabeza, problemas musculares, etc.</w:t>
      </w:r>
    </w:p>
    <w:p>
      <w:pPr>
        <w:spacing w:after="140" w:line="288"/>
        <w:jc w:val="both"/>
      </w:pPr>
      <w:r>
        <w:rPr>
          <w:rFonts w:ascii="Calibri" w:cs="Calibri" w:eastAsia="Calibri" w:hAnsi="Calibri"/>
          <w:sz w:val="21"/>
          <w:szCs w:val="21"/>
        </w:rPr>
        <w:t xml:space="preserve">Ventajas</w:t>
      </w:r>
    </w:p>
    <w:p>
      <w:pPr>
        <w:pStyle w:val="ListParagraph"/>
        <w:numPr>
          <w:ilvl w:val="0"/>
          <w:numId w:val="2"/>
        </w:numPr>
        <w:spacing w:after="90" w:line="288"/>
      </w:pPr>
      <w:r>
        <w:rPr>
          <w:rFonts w:ascii="Calibri" w:cs="Calibri" w:eastAsia="Calibri" w:hAnsi="Calibri"/>
          <w:sz w:val="21"/>
          <w:szCs w:val="21"/>
        </w:rPr>
        <w:t xml:space="preserve">Muy resistentes: los brackets convencionales están hechos de metal, difíciles que se rompan vs los estéticos cerámicos, son más quebradizos.</w:t>
      </w:r>
    </w:p>
    <w:p>
      <w:pPr>
        <w:pStyle w:val="ListParagraph"/>
        <w:numPr>
          <w:ilvl w:val="0"/>
          <w:numId w:val="2"/>
        </w:numPr>
        <w:spacing w:after="90" w:line="288"/>
      </w:pPr>
      <w:r>
        <w:rPr>
          <w:rFonts w:ascii="Calibri" w:cs="Calibri" w:eastAsia="Calibri" w:hAnsi="Calibri"/>
          <w:sz w:val="21"/>
          <w:szCs w:val="21"/>
        </w:rPr>
        <w:t xml:space="preserve">Más efectivos: hace muchos años que se utilizan y su eficacia ya es probada, podemos realizar los movimientos muy precisos y esto nos asegura una buena respuesta y finalización del tratamiento.</w:t>
      </w:r>
    </w:p>
    <w:p>
      <w:pPr>
        <w:pStyle w:val="ListParagraph"/>
        <w:numPr>
          <w:ilvl w:val="0"/>
          <w:numId w:val="2"/>
        </w:numPr>
        <w:spacing w:after="90" w:line="288"/>
      </w:pPr>
      <w:r>
        <w:rPr>
          <w:rFonts w:ascii="Calibri" w:cs="Calibri" w:eastAsia="Calibri" w:hAnsi="Calibri"/>
          <w:sz w:val="21"/>
          <w:szCs w:val="21"/>
        </w:rPr>
        <w:t xml:space="preserve">Más económicos: son significativamente los más económicos de toda la gama de tratamientos de ortodoncia.</w:t>
      </w:r>
    </w:p>
    <w:p>
      <w:pPr>
        <w:spacing w:after="60"/>
      </w:pPr>
      <w:r>
        <w:rPr>
          <w:rFonts w:ascii="Calibri" w:cs="Calibri" w:eastAsia="Calibri" w:hAnsi="Calibri"/>
        </w:rPr>
        <w:t xml:space="preserve"/>
      </w:r>
    </w:p>
    <w:p>
      <w:pPr>
        <w:pStyle w:val="Heading3"/>
        <w:spacing w:after="100" w:before="280"/>
      </w:pPr>
      <w:r>
        <w:rPr>
          <w:rFonts w:ascii="Calibri" w:cs="Calibri" w:eastAsia="Calibri" w:hAnsi="Calibri"/>
          <w:b/>
          <w:bCs/>
          <w:color w:val="8C7060"/>
          <w:sz w:val="22"/>
          <w:szCs w:val="22"/>
        </w:rPr>
        <w:t xml:space="preserve">Ortodoncia infantil</w:t>
      </w:r>
    </w:p>
    <w:p>
      <w:pPr>
        <w:spacing w:after="140" w:line="288"/>
        <w:jc w:val="both"/>
      </w:pPr>
      <w:r>
        <w:rPr>
          <w:rFonts w:ascii="Calibri" w:cs="Calibri" w:eastAsia="Calibri" w:hAnsi="Calibri"/>
          <w:sz w:val="21"/>
          <w:szCs w:val="21"/>
        </w:rPr>
        <w:t xml:space="preserve">La primera visita al ortodoncista se recomienda a partir de los 6 años, edad aproximada en la que erupciona el primer molar y es el especialista en ortodoncia en conjunto con nuestra odontopediatra, quienes valorarán la necesidad de colocar aparatos removibles o aparatos fijos y las pautas de seguimiento para vigilar su crecimiento hasta que hayan realizado el repuesto completo de dientes. Tenemos muy en cuenta que la edad biológica y la edad dental varía de un paciente a otro. Si vemos la necesidad de esperar hasta que el paciente haya realizado todo el crecimiento, así lo haremos.</w:t>
      </w:r>
    </w:p>
    <w:p>
      <w:pPr>
        <w:spacing w:after="140" w:line="288"/>
        <w:jc w:val="both"/>
      </w:pPr>
      <w:r>
        <w:rPr>
          <w:rFonts w:ascii="Calibri" w:cs="Calibri" w:eastAsia="Calibri" w:hAnsi="Calibri"/>
          <w:sz w:val="21"/>
          <w:szCs w:val="21"/>
        </w:rPr>
        <w:t xml:space="preserve">Ventajas</w:t>
      </w:r>
    </w:p>
    <w:p>
      <w:pPr>
        <w:pStyle w:val="ListParagraph"/>
        <w:numPr>
          <w:ilvl w:val="0"/>
          <w:numId w:val="2"/>
        </w:numPr>
        <w:spacing w:after="90" w:line="288"/>
      </w:pPr>
      <w:r>
        <w:rPr>
          <w:rFonts w:ascii="Calibri" w:cs="Calibri" w:eastAsia="Calibri" w:hAnsi="Calibri"/>
          <w:sz w:val="21"/>
          <w:szCs w:val="21"/>
        </w:rPr>
        <w:t xml:space="preserve">Control hacia una posición adecuada de los dientes definitivos.</w:t>
      </w:r>
    </w:p>
    <w:p>
      <w:pPr>
        <w:pStyle w:val="ListParagraph"/>
        <w:numPr>
          <w:ilvl w:val="0"/>
          <w:numId w:val="2"/>
        </w:numPr>
        <w:spacing w:after="90" w:line="288"/>
      </w:pPr>
      <w:r>
        <w:rPr>
          <w:rFonts w:ascii="Calibri" w:cs="Calibri" w:eastAsia="Calibri" w:hAnsi="Calibri"/>
          <w:sz w:val="21"/>
          <w:szCs w:val="21"/>
        </w:rPr>
        <w:t xml:space="preserve">Control del desarrollo mandibular y postural.</w:t>
      </w:r>
    </w:p>
    <w:p>
      <w:pPr>
        <w:pStyle w:val="ListParagraph"/>
        <w:numPr>
          <w:ilvl w:val="0"/>
          <w:numId w:val="2"/>
        </w:numPr>
        <w:spacing w:after="90" w:line="288"/>
      </w:pPr>
      <w:r>
        <w:rPr>
          <w:rFonts w:ascii="Calibri" w:cs="Calibri" w:eastAsia="Calibri" w:hAnsi="Calibri"/>
          <w:sz w:val="21"/>
          <w:szCs w:val="21"/>
        </w:rPr>
        <w:t xml:space="preserve">Detección de la deglución atípica, respiración oral, frenillos y algunos problemas del habla.</w:t>
      </w:r>
    </w:p>
    <w:p>
      <w:pPr>
        <w:pStyle w:val="ListParagraph"/>
        <w:numPr>
          <w:ilvl w:val="0"/>
          <w:numId w:val="2"/>
        </w:numPr>
        <w:spacing w:after="90" w:line="288"/>
      </w:pPr>
      <w:r>
        <w:rPr>
          <w:rFonts w:ascii="Calibri" w:cs="Calibri" w:eastAsia="Calibri" w:hAnsi="Calibri"/>
          <w:sz w:val="21"/>
          <w:szCs w:val="21"/>
        </w:rPr>
        <w:t xml:space="preserve">Un tratamiento preventivo reduce los posibles tratamientos futuros.</w:t>
      </w:r>
    </w:p>
    <w:p>
      <w:pPr>
        <w:spacing w:after="60"/>
      </w:pPr>
      <w:r>
        <w:rPr>
          <w:rFonts w:ascii="Calibri" w:cs="Calibri" w:eastAsia="Calibri" w:hAnsi="Calibri"/>
        </w:rPr>
        <w:t xml:space="preserve"/>
      </w:r>
    </w:p>
    <w:p>
      <w:pPr>
        <w:pStyle w:val="Heading3"/>
        <w:spacing w:after="100" w:before="280"/>
      </w:pPr>
      <w:r>
        <w:rPr>
          <w:rFonts w:ascii="Calibri" w:cs="Calibri" w:eastAsia="Calibri" w:hAnsi="Calibri"/>
          <w:b/>
          <w:bCs/>
          <w:color w:val="8C7060"/>
          <w:sz w:val="22"/>
          <w:szCs w:val="22"/>
        </w:rPr>
        <w:t xml:space="preserve">Ortodoncia funcional</w:t>
      </w:r>
    </w:p>
    <w:p>
      <w:pPr>
        <w:spacing w:after="140" w:line="288"/>
        <w:jc w:val="both"/>
      </w:pPr>
      <w:r>
        <w:rPr>
          <w:rFonts w:ascii="Calibri" w:cs="Calibri" w:eastAsia="Calibri" w:hAnsi="Calibri"/>
          <w:sz w:val="21"/>
          <w:szCs w:val="21"/>
        </w:rPr>
        <w:t xml:space="preserve">Se refiere a los tratamientos en niños con dientes de leche o con dentición mixta. Como su nombre indica, este tipo de ortodoncia busca guiar o influir en el crecimiento del maxilar. Es muy importante elegir el momento oportuno, porque en muchos casos, empezar demasiado pronto implica tratamientos más largos e infructuosos, o por el contrario, algunas veces la edad temprana ayuda a la rapidez del tratamiento.</w:t>
      </w:r>
    </w:p>
    <w:p>
      <w:pPr>
        <w:spacing w:after="140" w:line="288"/>
        <w:jc w:val="both"/>
      </w:pPr>
      <w:r>
        <w:rPr>
          <w:rFonts w:ascii="Calibri" w:cs="Calibri" w:eastAsia="Calibri" w:hAnsi="Calibri"/>
          <w:sz w:val="21"/>
          <w:szCs w:val="21"/>
        </w:rPr>
        <w:t xml:space="preserve">Existen varios tipos de aparatos:</w:t>
      </w:r>
    </w:p>
    <w:p>
      <w:pPr>
        <w:pStyle w:val="ListParagraph"/>
        <w:numPr>
          <w:ilvl w:val="0"/>
          <w:numId w:val="2"/>
        </w:numPr>
        <w:spacing w:after="90" w:line="288"/>
      </w:pPr>
      <w:r>
        <w:rPr>
          <w:rFonts w:ascii="Calibri" w:cs="Calibri" w:eastAsia="Calibri" w:hAnsi="Calibri"/>
          <w:sz w:val="21"/>
          <w:szCs w:val="21"/>
        </w:rPr>
        <w:t xml:space="preserve">Aparatos removibles: la mayoría de ellos buscan mantener o crear espacio para los futuros dientes permanentes.</w:t>
      </w:r>
    </w:p>
    <w:p>
      <w:pPr>
        <w:pStyle w:val="ListParagraph"/>
        <w:numPr>
          <w:ilvl w:val="0"/>
          <w:numId w:val="2"/>
        </w:numPr>
        <w:spacing w:after="90" w:line="288"/>
      </w:pPr>
      <w:r>
        <w:rPr>
          <w:rFonts w:ascii="Calibri" w:cs="Calibri" w:eastAsia="Calibri" w:hAnsi="Calibri"/>
          <w:sz w:val="21"/>
          <w:szCs w:val="21"/>
        </w:rPr>
        <w:t xml:space="preserve">Aparatos fijos: como el disyuntor en niños, que colocado a tiempo puede corregir un paladar ojival o hundido. En este caso, es interesante realizar un diagnóstico precoz, ya que el hueso es más fácil de corregir.</w:t>
      </w:r>
    </w:p>
    <w:p>
      <w:pPr>
        <w:pStyle w:val="ListParagraph"/>
        <w:numPr>
          <w:ilvl w:val="0"/>
          <w:numId w:val="2"/>
        </w:numPr>
        <w:spacing w:after="90" w:line="288"/>
      </w:pPr>
      <w:r>
        <w:rPr>
          <w:rFonts w:ascii="Calibri" w:cs="Calibri" w:eastAsia="Calibri" w:hAnsi="Calibri"/>
          <w:sz w:val="21"/>
          <w:szCs w:val="21"/>
        </w:rPr>
        <w:t xml:space="preserve">Brackets: En algunos casos se utilizan como aparatos funcionales.</w:t>
      </w:r>
    </w:p>
    <w:p>
      <w:pPr>
        <w:spacing w:after="60"/>
      </w:pPr>
      <w:r>
        <w:rPr>
          <w:rFonts w:ascii="Calibri" w:cs="Calibri" w:eastAsia="Calibri" w:hAnsi="Calibri"/>
        </w:rPr>
        <w:t xml:space="preserve"/>
      </w:r>
    </w:p>
    <w:p>
      <w:pPr>
        <w:spacing w:after="140" w:line="288"/>
        <w:jc w:val="both"/>
      </w:pPr>
      <w:r>
        <w:rPr>
          <w:rFonts w:ascii="Calibri" w:cs="Calibri" w:eastAsia="Calibri" w:hAnsi="Calibri"/>
          <w:sz w:val="21"/>
          <w:szCs w:val="21"/>
        </w:rPr>
        <w:t xml:space="preserve">En cada sistema de ortodoncia y en cada niño el movimiento de los dientes se da de forma diferente, por lo cual, nosotros te asesoramos sobre los pros y contras de cada uno y te ayudamos a decidir.</w:t>
      </w:r>
    </w:p>
    <w:p>
      <w:pPr>
        <w:pStyle w:val="Heading2"/>
        <w:spacing w:after="140" w:before="400"/>
      </w:pPr>
      <w:r>
        <w:rPr>
          <w:rFonts w:ascii="Calibri" w:cs="Calibri" w:eastAsia="Calibri" w:hAnsi="Calibri"/>
          <w:b/>
          <w:bCs/>
          <w:color w:val="6B4E3D"/>
          <w:sz w:val="26"/>
          <w:szCs w:val="26"/>
        </w:rPr>
        <w:t xml:space="preserve">Odontología conservadora</w:t>
      </w:r>
    </w:p>
    <w:p>
      <w:pPr>
        <w:spacing w:after="140" w:line="288"/>
        <w:jc w:val="both"/>
      </w:pPr>
      <w:r>
        <w:rPr>
          <w:rFonts w:ascii="Calibri" w:cs="Calibri" w:eastAsia="Calibri" w:hAnsi="Calibri"/>
          <w:sz w:val="21"/>
          <w:szCs w:val="21"/>
        </w:rPr>
        <w:t xml:space="preserve">Es el área que se centra en la prevención, diagnóstico y tratamiento de las enfermedades de la cavidad bucal.</w:t>
      </w:r>
    </w:p>
    <w:p>
      <w:pPr>
        <w:spacing w:after="140" w:line="288"/>
        <w:jc w:val="both"/>
      </w:pPr>
      <w:r>
        <w:rPr>
          <w:rFonts w:ascii="Calibri" w:cs="Calibri" w:eastAsia="Calibri" w:hAnsi="Calibri"/>
          <w:sz w:val="21"/>
          <w:szCs w:val="21"/>
        </w:rPr>
        <w:t xml:space="preserve">En tu primera visita en ELDENTISTADELAVILA te atenderá un odontólogo general y, tras la exploración y el diagnóstico, te expondrá el plan de mantenimiento o tratamiento que necesites para mantener o restablecer con la mínima intervención tu salud bucal.</w:t>
      </w:r>
    </w:p>
    <w:p>
      <w:pPr>
        <w:spacing w:after="140" w:line="288"/>
        <w:jc w:val="both"/>
      </w:pPr>
      <w:r>
        <w:rPr>
          <w:rFonts w:ascii="Calibri" w:cs="Calibri" w:eastAsia="Calibri" w:hAnsi="Calibri"/>
          <w:sz w:val="21"/>
          <w:szCs w:val="21"/>
        </w:rPr>
        <w:t xml:space="preserve">La odontología conservadora o restauradora restituye la estructura de los dientes naturales que han sufrido caries, desgastes por apretamiento, traumatismos o fisuras. Si la afección alcanza la pulpa dental o nervio del diente habrá que realizar una endodoncia previa al tratamiento conservador.</w:t>
      </w:r>
    </w:p>
    <w:p>
      <w:pPr>
        <w:spacing w:after="140" w:line="288"/>
        <w:jc w:val="both"/>
      </w:pPr>
      <w:r>
        <w:rPr>
          <w:rFonts w:ascii="Calibri" w:cs="Calibri" w:eastAsia="Calibri" w:hAnsi="Calibri"/>
          <w:sz w:val="21"/>
          <w:szCs w:val="21"/>
        </w:rPr>
        <w:t xml:space="preserve">El principal problema que se soluciona en este ámbito son las caries, cuya solución consiste en tratar el tejido afectado y su restauración con composites, cerámica o zirconio.</w:t>
      </w:r>
    </w:p>
    <w:p>
      <w:pPr>
        <w:spacing w:after="140" w:line="288"/>
        <w:jc w:val="both"/>
      </w:pPr>
      <w:r>
        <w:rPr>
          <w:rFonts w:ascii="Calibri" w:cs="Calibri" w:eastAsia="Calibri" w:hAnsi="Calibri"/>
          <w:sz w:val="21"/>
          <w:szCs w:val="21"/>
        </w:rPr>
        <w:t xml:space="preserve">Contamos con las mejores manos.</w:t>
      </w:r>
    </w:p>
    <w:p>
      <w:pPr>
        <w:pStyle w:val="Heading2"/>
        <w:spacing w:after="140" w:before="400"/>
      </w:pPr>
      <w:r>
        <w:rPr>
          <w:rFonts w:ascii="Calibri" w:cs="Calibri" w:eastAsia="Calibri" w:hAnsi="Calibri"/>
          <w:b/>
          <w:bCs/>
          <w:color w:val="6B4E3D"/>
          <w:sz w:val="26"/>
          <w:szCs w:val="26"/>
        </w:rPr>
        <w:t xml:space="preserve">Implantes</w:t>
      </w:r>
    </w:p>
    <w:p>
      <w:pPr>
        <w:spacing w:after="140" w:line="288"/>
        <w:jc w:val="both"/>
      </w:pPr>
      <w:r>
        <w:rPr>
          <w:rFonts w:ascii="Calibri" w:cs="Calibri" w:eastAsia="Calibri" w:hAnsi="Calibri"/>
          <w:sz w:val="21"/>
          <w:szCs w:val="21"/>
        </w:rPr>
        <w:t xml:space="preserve">En el DENTISTADELAVILA somos conscientes de la complejidad y el miedo a ponerse un implante dental.</w:t>
      </w:r>
    </w:p>
    <w:p>
      <w:pPr>
        <w:spacing w:after="140" w:line="288"/>
        <w:jc w:val="both"/>
      </w:pPr>
      <w:r>
        <w:rPr>
          <w:rFonts w:ascii="Calibri" w:cs="Calibri" w:eastAsia="Calibri" w:hAnsi="Calibri"/>
          <w:sz w:val="21"/>
          <w:szCs w:val="21"/>
        </w:rPr>
        <w:t xml:space="preserve">Por eso ofrecemos diferentes posibilidades de tratamiento para poder rehabilitar tu boca.</w:t>
      </w:r>
    </w:p>
    <w:p>
      <w:pPr>
        <w:spacing w:after="140" w:line="288"/>
        <w:jc w:val="both"/>
      </w:pPr>
      <w:r>
        <w:rPr>
          <w:rFonts w:ascii="Calibri" w:cs="Calibri" w:eastAsia="Calibri" w:hAnsi="Calibri"/>
          <w:sz w:val="21"/>
          <w:szCs w:val="21"/>
        </w:rPr>
        <w:t xml:space="preserve">Disfrutamos de unos grandes profesionales con años de experiencia que te harán sentir segura/o y con la tranquilidad que necesitas para realizar el tratamiento, siempre personalizado a cada paciente.</w:t>
      </w:r>
    </w:p>
    <w:p>
      <w:pPr>
        <w:spacing w:after="140" w:line="288"/>
        <w:jc w:val="both"/>
      </w:pPr>
      <w:r>
        <w:rPr>
          <w:rFonts w:ascii="Calibri" w:cs="Calibri" w:eastAsia="Calibri" w:hAnsi="Calibri"/>
          <w:sz w:val="21"/>
          <w:szCs w:val="21"/>
        </w:rPr>
        <w:t xml:space="preserve">La misión de los implantes es reconducir tu boca y disfrutar de una mejor estabilidad funcional. Poder volver a disfrutar de una sonrisa, del placer de comer lo que quieras y de tu bienestar emocional.</w:t>
      </w:r>
    </w:p>
    <w:p>
      <w:pPr>
        <w:pStyle w:val="Heading3"/>
        <w:spacing w:after="100" w:before="280"/>
      </w:pPr>
      <w:r>
        <w:rPr>
          <w:rFonts w:ascii="Calibri" w:cs="Calibri" w:eastAsia="Calibri" w:hAnsi="Calibri"/>
          <w:b/>
          <w:bCs/>
          <w:color w:val="8C7060"/>
          <w:sz w:val="22"/>
          <w:szCs w:val="22"/>
        </w:rPr>
        <w:t xml:space="preserve">Implantes de titanio</w:t>
      </w:r>
    </w:p>
    <w:p>
      <w:pPr>
        <w:spacing w:after="140" w:line="288"/>
        <w:jc w:val="both"/>
      </w:pPr>
      <w:r>
        <w:rPr>
          <w:rFonts w:ascii="Calibri" w:cs="Calibri" w:eastAsia="Calibri" w:hAnsi="Calibri"/>
          <w:sz w:val="21"/>
          <w:szCs w:val="21"/>
        </w:rPr>
        <w:t xml:space="preserve">Contamos con mucha experiencia y trabajamos con implantes de titanio y confiamos plenamente en ellos por la calidad de los materiales que utilizamos y las múltiples posibilidades de tratamiento que nos ofrecen.</w:t>
      </w:r>
    </w:p>
    <w:p>
      <w:pPr>
        <w:spacing w:after="140" w:line="288"/>
        <w:jc w:val="both"/>
      </w:pPr>
      <w:r>
        <w:rPr>
          <w:rFonts w:ascii="Calibri" w:cs="Calibri" w:eastAsia="Calibri" w:hAnsi="Calibri"/>
          <w:sz w:val="21"/>
          <w:szCs w:val="21"/>
        </w:rPr>
        <w:t xml:space="preserve">El titanio es un metal biocompatible, anticorrosivo y sin propiedades magnéticas, actúa sin interacciones químicas con el hueso y la encía, no dañan los dientes adyacentes y son extremadamente resistentes.</w:t>
      </w:r>
    </w:p>
    <w:p>
      <w:pPr>
        <w:spacing w:after="140" w:line="288"/>
        <w:jc w:val="both"/>
      </w:pPr>
      <w:r>
        <w:rPr>
          <w:rFonts w:ascii="Calibri" w:cs="Calibri" w:eastAsia="Calibri" w:hAnsi="Calibri"/>
          <w:sz w:val="21"/>
          <w:szCs w:val="21"/>
        </w:rPr>
        <w:t xml:space="preserve">Trabajamos con marcas pioneras en este sistema ya que nos dan la confianza y la experiencia de mas de 20 años.</w:t>
      </w:r>
    </w:p>
    <w:p>
      <w:pPr>
        <w:spacing w:after="140" w:line="288"/>
        <w:jc w:val="both"/>
      </w:pPr>
      <w:r>
        <w:rPr>
          <w:rFonts w:ascii="Calibri" w:cs="Calibri" w:eastAsia="Calibri" w:hAnsi="Calibri"/>
          <w:sz w:val="21"/>
          <w:szCs w:val="21"/>
        </w:rPr>
        <w:t xml:space="preserve">Las principales ventajas que nos ofrecen los implantes son:</w:t>
      </w:r>
    </w:p>
    <w:p>
      <w:pPr>
        <w:pStyle w:val="ListParagraph"/>
        <w:numPr>
          <w:ilvl w:val="0"/>
          <w:numId w:val="2"/>
        </w:numPr>
        <w:spacing w:after="90" w:line="288"/>
      </w:pPr>
      <w:r>
        <w:rPr>
          <w:rFonts w:ascii="Calibri" w:cs="Calibri" w:eastAsia="Calibri" w:hAnsi="Calibri"/>
          <w:sz w:val="21"/>
          <w:szCs w:val="21"/>
        </w:rPr>
        <w:t xml:space="preserve">Absoluta biocompatibilidad y perfecta osteointegración.</w:t>
      </w:r>
    </w:p>
    <w:p>
      <w:pPr>
        <w:pStyle w:val="ListParagraph"/>
        <w:numPr>
          <w:ilvl w:val="0"/>
          <w:numId w:val="2"/>
        </w:numPr>
        <w:spacing w:after="90" w:line="288"/>
      </w:pPr>
      <w:r>
        <w:rPr>
          <w:rFonts w:ascii="Calibri" w:cs="Calibri" w:eastAsia="Calibri" w:hAnsi="Calibri"/>
          <w:sz w:val="21"/>
          <w:szCs w:val="21"/>
        </w:rPr>
        <w:t xml:space="preserve">Ligeros pero duros: Es 4 veces mas ligero que el oro pero a la vez muy resistente y duro.</w:t>
      </w:r>
    </w:p>
    <w:p>
      <w:pPr>
        <w:pStyle w:val="ListParagraph"/>
        <w:numPr>
          <w:ilvl w:val="0"/>
          <w:numId w:val="2"/>
        </w:numPr>
        <w:spacing w:after="90" w:line="288"/>
      </w:pPr>
      <w:r>
        <w:rPr>
          <w:rFonts w:ascii="Calibri" w:cs="Calibri" w:eastAsia="Calibri" w:hAnsi="Calibri"/>
          <w:sz w:val="21"/>
          <w:szCs w:val="21"/>
        </w:rPr>
        <w:t xml:space="preserve">Tratamientos uniformes con solo un metal: El titanio se emplea tanto en el implante como en la prótesis, así que podemos rehabilitar empleando solo un tipo de metal.</w:t>
      </w:r>
    </w:p>
    <w:p>
      <w:pPr>
        <w:pStyle w:val="ListParagraph"/>
        <w:numPr>
          <w:ilvl w:val="0"/>
          <w:numId w:val="2"/>
        </w:numPr>
        <w:spacing w:after="90" w:line="288"/>
      </w:pPr>
      <w:r>
        <w:rPr>
          <w:rFonts w:ascii="Calibri" w:cs="Calibri" w:eastAsia="Calibri" w:hAnsi="Calibri"/>
          <w:sz w:val="21"/>
          <w:szCs w:val="21"/>
        </w:rPr>
        <w:t xml:space="preserve">Gran precisión en las zonas de interface.</w:t>
      </w:r>
    </w:p>
    <w:p>
      <w:pPr>
        <w:pStyle w:val="ListParagraph"/>
        <w:numPr>
          <w:ilvl w:val="0"/>
          <w:numId w:val="2"/>
        </w:numPr>
        <w:spacing w:after="90" w:line="288"/>
      </w:pPr>
      <w:r>
        <w:rPr>
          <w:rFonts w:ascii="Calibri" w:cs="Calibri" w:eastAsia="Calibri" w:hAnsi="Calibri"/>
          <w:sz w:val="21"/>
          <w:szCs w:val="21"/>
        </w:rPr>
        <w:t xml:space="preserve">Baja conductividad térmica: Con lo cual no presenta posibles problemas de sensibilidad como otros metales (13.5 veces menos que el oro y 3.2 menos que el cromo-cobalto).</w:t>
      </w:r>
    </w:p>
    <w:p>
      <w:pPr>
        <w:pStyle w:val="ListParagraph"/>
        <w:numPr>
          <w:ilvl w:val="0"/>
          <w:numId w:val="2"/>
        </w:numPr>
        <w:spacing w:after="90" w:line="288"/>
      </w:pPr>
      <w:r>
        <w:rPr>
          <w:rFonts w:ascii="Calibri" w:cs="Calibri" w:eastAsia="Calibri" w:hAnsi="Calibri"/>
          <w:sz w:val="21"/>
          <w:szCs w:val="21"/>
        </w:rPr>
        <w:t xml:space="preserve">Translucidez radiográfica.</w:t>
      </w:r>
    </w:p>
    <w:p>
      <w:pPr>
        <w:pStyle w:val="ListParagraph"/>
        <w:numPr>
          <w:ilvl w:val="0"/>
          <w:numId w:val="2"/>
        </w:numPr>
        <w:spacing w:after="90" w:line="288"/>
      </w:pPr>
      <w:r>
        <w:rPr>
          <w:rFonts w:ascii="Calibri" w:cs="Calibri" w:eastAsia="Calibri" w:hAnsi="Calibri"/>
          <w:sz w:val="21"/>
          <w:szCs w:val="21"/>
        </w:rPr>
        <w:t xml:space="preserve">No existe afectación en el gusto.</w:t>
      </w:r>
    </w:p>
    <w:p>
      <w:pPr>
        <w:pStyle w:val="ListParagraph"/>
        <w:numPr>
          <w:ilvl w:val="0"/>
          <w:numId w:val="2"/>
        </w:numPr>
        <w:spacing w:after="90" w:line="288"/>
      </w:pPr>
      <w:r>
        <w:rPr>
          <w:rFonts w:ascii="Calibri" w:cs="Calibri" w:eastAsia="Calibri" w:hAnsi="Calibri"/>
          <w:sz w:val="21"/>
          <w:szCs w:val="21"/>
        </w:rPr>
        <w:t xml:space="preserve">Nos permiten ofrecer para cada caso varias posibles soluciones, en función a la cantidad de hueso, dientes remanentes, comodidad para cada persona o motivos económicos.</w:t>
      </w:r>
    </w:p>
    <w:p>
      <w:pPr>
        <w:pStyle w:val="ListParagraph"/>
        <w:numPr>
          <w:ilvl w:val="0"/>
          <w:numId w:val="2"/>
        </w:numPr>
        <w:spacing w:after="90" w:line="288"/>
      </w:pPr>
      <w:r>
        <w:rPr>
          <w:rFonts w:ascii="Calibri" w:cs="Calibri" w:eastAsia="Calibri" w:hAnsi="Calibri"/>
          <w:sz w:val="21"/>
          <w:szCs w:val="21"/>
        </w:rPr>
        <w:t xml:space="preserve">En casos de poco hueso podemos variar la angulación del implante sin afectar a la posición del diente, ya que disponemos de pilares de diferentes angulaciones para corregir la dirección del eje.</w:t>
      </w:r>
    </w:p>
    <w:p>
      <w:pPr>
        <w:spacing w:after="60"/>
      </w:pPr>
      <w:r>
        <w:rPr>
          <w:rFonts w:ascii="Calibri" w:cs="Calibri" w:eastAsia="Calibri" w:hAnsi="Calibri"/>
        </w:rPr>
        <w:t xml:space="preserve"/>
      </w:r>
    </w:p>
    <w:p>
      <w:pPr>
        <w:spacing w:after="140" w:line="288"/>
        <w:jc w:val="both"/>
      </w:pPr>
      <w:r>
        <w:rPr>
          <w:rFonts w:ascii="Calibri" w:cs="Calibri" w:eastAsia="Calibri" w:hAnsi="Calibri"/>
          <w:sz w:val="21"/>
          <w:szCs w:val="21"/>
        </w:rPr>
        <w:t xml:space="preserve">¿Qué tipos de prótesis podemos realizar?</w:t>
      </w:r>
    </w:p>
    <w:p>
      <w:pPr>
        <w:pStyle w:val="ListParagraph"/>
        <w:numPr>
          <w:ilvl w:val="0"/>
          <w:numId w:val="2"/>
        </w:numPr>
        <w:spacing w:after="90" w:line="288"/>
      </w:pPr>
      <w:r>
        <w:rPr>
          <w:rFonts w:ascii="Calibri" w:cs="Calibri" w:eastAsia="Calibri" w:hAnsi="Calibri"/>
          <w:sz w:val="21"/>
          <w:szCs w:val="21"/>
        </w:rPr>
        <w:t xml:space="preserve">Implantes unitarios para reemplazar un diente perdido.</w:t>
      </w:r>
    </w:p>
    <w:p>
      <w:pPr>
        <w:pStyle w:val="ListParagraph"/>
        <w:numPr>
          <w:ilvl w:val="0"/>
          <w:numId w:val="2"/>
        </w:numPr>
        <w:spacing w:after="90" w:line="288"/>
      </w:pPr>
      <w:r>
        <w:rPr>
          <w:rFonts w:ascii="Calibri" w:cs="Calibri" w:eastAsia="Calibri" w:hAnsi="Calibri"/>
          <w:sz w:val="21"/>
          <w:szCs w:val="21"/>
        </w:rPr>
        <w:t xml:space="preserve">Implantes múltiples para rehabilitar desde 2 dientes a toda la boca.</w:t>
      </w:r>
    </w:p>
    <w:p>
      <w:pPr>
        <w:pStyle w:val="ListParagraph"/>
        <w:numPr>
          <w:ilvl w:val="0"/>
          <w:numId w:val="2"/>
        </w:numPr>
        <w:spacing w:after="90" w:line="288"/>
      </w:pPr>
      <w:r>
        <w:rPr>
          <w:rFonts w:ascii="Calibri" w:cs="Calibri" w:eastAsia="Calibri" w:hAnsi="Calibri"/>
          <w:sz w:val="21"/>
          <w:szCs w:val="21"/>
        </w:rPr>
        <w:t xml:space="preserve">Estructuras completas fijas (de todos los dientes) con tan solo 4 implantes. Esta técnica recibe el nombre de all-on-4.</w:t>
      </w:r>
    </w:p>
    <w:p>
      <w:pPr>
        <w:pStyle w:val="ListParagraph"/>
        <w:numPr>
          <w:ilvl w:val="0"/>
          <w:numId w:val="2"/>
        </w:numPr>
        <w:spacing w:after="90" w:line="288"/>
      </w:pPr>
      <w:r>
        <w:rPr>
          <w:rFonts w:ascii="Calibri" w:cs="Calibri" w:eastAsia="Calibri" w:hAnsi="Calibri"/>
          <w:sz w:val="21"/>
          <w:szCs w:val="21"/>
        </w:rPr>
        <w:t xml:space="preserve">Implantes en zonas altamente estéticas con fundas de zirconio o cerámica, o en casos de severa atrofia ósea de cerámica o acrílico con "falsa" encía.</w:t>
      </w:r>
    </w:p>
    <w:p>
      <w:pPr>
        <w:pStyle w:val="ListParagraph"/>
        <w:numPr>
          <w:ilvl w:val="0"/>
          <w:numId w:val="2"/>
        </w:numPr>
        <w:spacing w:after="90" w:line="288"/>
      </w:pPr>
      <w:r>
        <w:rPr>
          <w:rFonts w:ascii="Calibri" w:cs="Calibri" w:eastAsia="Calibri" w:hAnsi="Calibri"/>
          <w:sz w:val="21"/>
          <w:szCs w:val="21"/>
        </w:rPr>
        <w:t xml:space="preserve">Prótesis removible sobre 2 o 4 implantes para aquellos casos en los que no exista suficiente hueso o sea mas adecuada este tipo de rehabilitación.</w:t>
      </w:r>
    </w:p>
    <w:p>
      <w:pPr>
        <w:pStyle w:val="ListParagraph"/>
        <w:numPr>
          <w:ilvl w:val="0"/>
          <w:numId w:val="2"/>
        </w:numPr>
        <w:spacing w:after="90" w:line="288"/>
      </w:pPr>
      <w:r>
        <w:rPr>
          <w:rFonts w:ascii="Calibri" w:cs="Calibri" w:eastAsia="Calibri" w:hAnsi="Calibri"/>
          <w:sz w:val="21"/>
          <w:szCs w:val="21"/>
        </w:rPr>
        <w:t xml:space="preserve">Podemos utilizar titanio, circonio, cerámica o acrílico para la confección de la prótesis, dependiendo de las características de cada persona emplearemos uno u otro, o si se pueden utilizar todos ellos, lo hablaremos en la planificación.</w:t>
      </w:r>
    </w:p>
    <w:p>
      <w:pPr>
        <w:spacing w:after="60"/>
      </w:pPr>
      <w:r>
        <w:rPr>
          <w:rFonts w:ascii="Calibri" w:cs="Calibri" w:eastAsia="Calibri" w:hAnsi="Calibri"/>
        </w:rPr>
        <w:t xml:space="preserve"/>
      </w:r>
    </w:p>
    <w:p>
      <w:pPr>
        <w:spacing w:after="140" w:line="288"/>
        <w:jc w:val="both"/>
      </w:pPr>
      <w:r>
        <w:rPr>
          <w:rFonts w:ascii="Calibri" w:cs="Calibri" w:eastAsia="Calibri" w:hAnsi="Calibri"/>
          <w:sz w:val="21"/>
          <w:szCs w:val="21"/>
        </w:rPr>
        <w:t xml:space="preserve">Todo depende de cada caso, cada paciente es un mundo. 🤎</w:t>
      </w:r>
    </w:p>
    <w:p>
      <w:pPr>
        <w:pStyle w:val="Heading2"/>
        <w:spacing w:after="140" w:before="400"/>
      </w:pPr>
      <w:r>
        <w:rPr>
          <w:rFonts w:ascii="Calibri" w:cs="Calibri" w:eastAsia="Calibri" w:hAnsi="Calibri"/>
          <w:b/>
          <w:bCs/>
          <w:color w:val="6B4E3D"/>
          <w:sz w:val="26"/>
          <w:szCs w:val="26"/>
        </w:rPr>
        <w:t xml:space="preserve">Periodoncia</w:t>
      </w:r>
    </w:p>
    <w:p>
      <w:pPr>
        <w:spacing w:after="140" w:line="288"/>
        <w:jc w:val="both"/>
      </w:pPr>
      <w:r>
        <w:rPr>
          <w:rFonts w:ascii="Calibri" w:cs="Calibri" w:eastAsia="Calibri" w:hAnsi="Calibri"/>
          <w:sz w:val="21"/>
          <w:szCs w:val="21"/>
        </w:rPr>
        <w:t xml:space="preserve">La periodoncia es la responsable de cuidar de la salud de tus encías y tejidos que soportan los dientes, por eso son fundamentales para el desarrollo y la conservación de cualquier tratamiento dental.</w:t>
      </w:r>
    </w:p>
    <w:p>
      <w:pPr>
        <w:spacing w:after="140" w:line="288"/>
        <w:jc w:val="both"/>
      </w:pPr>
      <w:r>
        <w:rPr>
          <w:rFonts w:ascii="Calibri" w:cs="Calibri" w:eastAsia="Calibri" w:hAnsi="Calibri"/>
          <w:sz w:val="21"/>
          <w:szCs w:val="21"/>
        </w:rPr>
        <w:t xml:space="preserve">En ELDENTISTADELAVILA aplicamos los protocolos más actuales y novedosos, para realizar tratamientos periodontales, pero también recomendamos tratamientos complementarios con aceites esenciales, cambios nutricionales... para favorecer la recuperación con éxito y durabilidad en el tiempo.</w:t>
      </w:r>
    </w:p>
    <w:p>
      <w:pPr>
        <w:spacing w:after="140" w:line="288"/>
        <w:jc w:val="both"/>
      </w:pPr>
      <w:r>
        <w:rPr>
          <w:rFonts w:ascii="Calibri" w:cs="Calibri" w:eastAsia="Calibri" w:hAnsi="Calibri"/>
          <w:sz w:val="21"/>
          <w:szCs w:val="21"/>
        </w:rPr>
        <w:t xml:space="preserve">Nuestras especialistas en Periodoncia y Odontología Holística, os explicarán los pasos a seguir para una correcta higiene oral, para que vosotros/as mismos podáis cuidar de vuestra boca, y así ayudar a la mejora de vuestra salud.</w:t>
      </w:r>
    </w:p>
    <w:p>
      <w:pPr>
        <w:spacing w:after="140" w:line="288"/>
        <w:jc w:val="both"/>
      </w:pPr>
      <w:r>
        <w:rPr>
          <w:rFonts w:ascii="Calibri" w:cs="Calibri" w:eastAsia="Calibri" w:hAnsi="Calibri"/>
          <w:sz w:val="21"/>
          <w:szCs w:val="21"/>
        </w:rPr>
        <w:t xml:space="preserve">Los tratamientos de periodontitis siempre tienen un protocolo de análisis, medición y diagnóstico previo a su tratamiento, necesario para evaluar su estado y encaminarnos hacia el tratamiento más adecuado.</w:t>
      </w:r>
    </w:p>
    <w:p>
      <w:pPr>
        <w:pStyle w:val="Heading3"/>
        <w:spacing w:after="100" w:before="280"/>
      </w:pPr>
      <w:r>
        <w:rPr>
          <w:rFonts w:ascii="Calibri" w:cs="Calibri" w:eastAsia="Calibri" w:hAnsi="Calibri"/>
          <w:b/>
          <w:bCs/>
          <w:color w:val="8C7060"/>
          <w:sz w:val="22"/>
          <w:szCs w:val="22"/>
        </w:rPr>
        <w:t xml:space="preserve">¿Qué es la gingivitis?</w:t>
      </w:r>
    </w:p>
    <w:p>
      <w:pPr>
        <w:spacing w:after="140" w:line="288"/>
        <w:jc w:val="both"/>
      </w:pPr>
      <w:r>
        <w:rPr>
          <w:rFonts w:ascii="Calibri" w:cs="Calibri" w:eastAsia="Calibri" w:hAnsi="Calibri"/>
          <w:sz w:val="21"/>
          <w:szCs w:val="21"/>
        </w:rPr>
        <w:t xml:space="preserve">Como su nombre indica es la inflamación de las encías y puede ser causada por mala higiene, acumulación de bacterias o un desajuste hormonal, mala alimentación, entre otros..</w:t>
      </w:r>
    </w:p>
    <w:p>
      <w:pPr>
        <w:spacing w:after="140" w:line="288"/>
        <w:jc w:val="both"/>
      </w:pPr>
      <w:r>
        <w:rPr>
          <w:rFonts w:ascii="Calibri" w:cs="Calibri" w:eastAsia="Calibri" w:hAnsi="Calibri"/>
          <w:sz w:val="21"/>
          <w:szCs w:val="21"/>
        </w:rPr>
        <w:t xml:space="preserve">Es necesario detectar y tratar a tiempo la gingivitis, ya que al principio con una buena higiene dental profesional podemos reconducir la situación. Mantener en casa una buena higiene, los tratamientos recomendados y las visitas periódicas para su control sería lo más adecuado para solucionar el problema y prevenir posibles complicaciones.</w:t>
      </w:r>
    </w:p>
    <w:p>
      <w:pPr>
        <w:spacing w:after="140" w:line="288"/>
        <w:jc w:val="both"/>
      </w:pPr>
      <w:r>
        <w:rPr>
          <w:rFonts w:ascii="Calibri" w:cs="Calibri" w:eastAsia="Calibri" w:hAnsi="Calibri"/>
          <w:sz w:val="21"/>
          <w:szCs w:val="21"/>
        </w:rPr>
        <w:t xml:space="preserve">El sangrado de encías es uno de los síntomas más comunes de la población y aunque mucha gente lo normaliza es realmente el inicio de un problema de salud.</w:t>
      </w:r>
    </w:p>
    <w:p>
      <w:pPr>
        <w:spacing w:after="140" w:line="288"/>
        <w:jc w:val="both"/>
      </w:pPr>
      <w:r>
        <w:rPr>
          <w:rFonts w:ascii="Calibri" w:cs="Calibri" w:eastAsia="Calibri" w:hAnsi="Calibri"/>
          <w:sz w:val="21"/>
          <w:szCs w:val="21"/>
        </w:rPr>
        <w:t xml:space="preserve">Odontología Holística.</w:t>
      </w:r>
    </w:p>
    <w:p>
      <w:pPr>
        <w:spacing w:after="140" w:line="288"/>
        <w:jc w:val="both"/>
      </w:pPr>
      <w:r>
        <w:rPr>
          <w:rFonts w:ascii="Calibri" w:cs="Calibri" w:eastAsia="Calibri" w:hAnsi="Calibri"/>
          <w:sz w:val="21"/>
          <w:szCs w:val="21"/>
        </w:rPr>
        <w:t xml:space="preserve">En términos de biodescodificación se produce por conflictos internos que no podemos o no queremos afrontar, dificultad de encontrar el rumbo o problemas para marcar los límites. Sus síntomas son la inflamación y enrojecimiento de la encía acompañados de sangrado al cepillarse o al ingerir alimentos duros.</w:t>
      </w:r>
    </w:p>
    <w:p>
      <w:pPr>
        <w:spacing w:after="140" w:line="288"/>
        <w:jc w:val="both"/>
      </w:pPr>
      <w:r>
        <w:rPr>
          <w:rFonts w:ascii="Calibri" w:cs="Calibri" w:eastAsia="Calibri" w:hAnsi="Calibri"/>
          <w:sz w:val="21"/>
          <w:szCs w:val="21"/>
        </w:rPr>
        <w:t xml:space="preserve">En ELDENTISTADELAVILA recomendamos colutorios con 5 gotas de aceite esencial de árbol de té, mezcladas con agua 3 veces al día. Colutorios con aceite de coco, o agua de tomillo.</w:t>
      </w:r>
    </w:p>
    <w:p>
      <w:pPr>
        <w:pStyle w:val="Heading3"/>
        <w:spacing w:after="100" w:before="280"/>
      </w:pPr>
      <w:r>
        <w:rPr>
          <w:rFonts w:ascii="Calibri" w:cs="Calibri" w:eastAsia="Calibri" w:hAnsi="Calibri"/>
          <w:b/>
          <w:bCs/>
          <w:color w:val="8C7060"/>
          <w:sz w:val="22"/>
          <w:szCs w:val="22"/>
        </w:rPr>
        <w:t xml:space="preserve">¿Qué es la enfermedad periodontal?</w:t>
      </w:r>
    </w:p>
    <w:p>
      <w:pPr>
        <w:spacing w:after="140" w:line="288"/>
        <w:jc w:val="both"/>
      </w:pPr>
      <w:r>
        <w:rPr>
          <w:rFonts w:ascii="Calibri" w:cs="Calibri" w:eastAsia="Calibri" w:hAnsi="Calibri"/>
          <w:sz w:val="21"/>
          <w:szCs w:val="21"/>
        </w:rPr>
        <w:t xml:space="preserve">La enfermedad periodontal o "piorrea" (como se conoce de forma común), es una enfermedad que afecta al hueso y la encía, consecuencia posterior de la gingivitis crónica.</w:t>
      </w:r>
    </w:p>
    <w:p>
      <w:pPr>
        <w:spacing w:after="140" w:line="288"/>
        <w:jc w:val="both"/>
      </w:pPr>
      <w:r>
        <w:rPr>
          <w:rFonts w:ascii="Calibri" w:cs="Calibri" w:eastAsia="Calibri" w:hAnsi="Calibri"/>
          <w:sz w:val="21"/>
          <w:szCs w:val="21"/>
        </w:rPr>
        <w:t xml:space="preserve">Al evolucionar la mayoría de veces sin dolor si no es diagnosticada a tiempo, terminará inevitablemente con la destrucción del hueso y la pérdida de los dientes. Sus causas pueden ser varias, la mala higiene, mala alimentación y acumulación de bacterias, la variable genética, o incluso la reacción a ciertos medicamentos alopáticos.</w:t>
      </w:r>
    </w:p>
    <w:p>
      <w:pPr>
        <w:spacing w:after="140" w:line="288"/>
        <w:jc w:val="both"/>
      </w:pPr>
      <w:r>
        <w:rPr>
          <w:rFonts w:ascii="Calibri" w:cs="Calibri" w:eastAsia="Calibri" w:hAnsi="Calibri"/>
          <w:sz w:val="21"/>
          <w:szCs w:val="21"/>
        </w:rPr>
        <w:t xml:space="preserve">En primer lugar es necesario determinar con un estudio si la enfermedad está muy avanzada y en qué medida el hueso está afectado, mediante radiografías y exploración de nuestros especialistas, determinarán el tratamiento y el número de sesiones necesarias para tratar la enfermedad periodontal.</w:t>
      </w:r>
    </w:p>
    <w:p>
      <w:pPr>
        <w:spacing w:after="140" w:line="288"/>
        <w:jc w:val="both"/>
      </w:pPr>
      <w:r>
        <w:rPr>
          <w:rFonts w:ascii="Calibri" w:cs="Calibri" w:eastAsia="Calibri" w:hAnsi="Calibri"/>
          <w:sz w:val="21"/>
          <w:szCs w:val="21"/>
        </w:rPr>
        <w:t xml:space="preserve">Mediante los raspados, eliminamos la placa bacteriana del diente, tanto por encima como por debajo de la encía. En casos más avanzados o complejos, algunas veces es necesaria la cirugía periodontal para realizar una higiene en las raíces de los dientes. Para mantener los resultados de tratamiento a largo plazo, es necesario atender a las visitas pautadas por los especialistas y seguir las recomendaciones complementarias de higiene dental en casa.</w:t>
      </w:r>
    </w:p>
    <w:p>
      <w:pPr>
        <w:spacing w:after="140" w:line="288"/>
        <w:jc w:val="both"/>
      </w:pPr>
      <w:r>
        <w:rPr>
          <w:rFonts w:ascii="Calibri" w:cs="Calibri" w:eastAsia="Calibri" w:hAnsi="Calibri"/>
          <w:sz w:val="21"/>
          <w:szCs w:val="21"/>
        </w:rPr>
        <w:t xml:space="preserve">Es fundamental el mantenimiento, control y motivación para poder erradicar la enfermedad y mejorar tu salud.</w:t>
      </w:r>
    </w:p>
    <w:p>
      <w:pPr>
        <w:spacing w:after="140" w:line="288"/>
        <w:jc w:val="both"/>
      </w:pPr>
      <w:r>
        <w:rPr>
          <w:rFonts w:ascii="Calibri" w:cs="Calibri" w:eastAsia="Calibri" w:hAnsi="Calibri"/>
          <w:sz w:val="21"/>
          <w:szCs w:val="21"/>
        </w:rPr>
        <w:t xml:space="preserve">Aunque podemos parar el avance de la enfermedad, en fases avanzadas, sus consecuencias y el estado en el que se encuentran los dientes no se podrán regenerar naturalmente. Muchas veces habrá que utilizar técnicas quirúrgicas para reponer hueso y tejido que se ha perdido.</w:t>
      </w:r>
    </w:p>
    <w:p>
      <w:pPr>
        <w:spacing w:after="140" w:line="288"/>
        <w:jc w:val="both"/>
      </w:pPr>
      <w:r>
        <w:rPr>
          <w:rFonts w:ascii="Calibri" w:cs="Calibri" w:eastAsia="Calibri" w:hAnsi="Calibri"/>
          <w:sz w:val="21"/>
          <w:szCs w:val="21"/>
        </w:rPr>
        <w:t xml:space="preserve">*Si notas que tus dientes se mueven, te sangran las encías y tienes mal aliento, puede que estés afectado con esta enfermedad, que normalmente es indolora y silenciosa, pero afecta de forma seria a gran parte de la población, incluso llegando a la pérdida de las prendas dentales. Pacientes diabéticos o embarazadas requieren especial atención para la prevención de esta enfermedad.</w:t>
      </w:r>
    </w:p>
    <w:p>
      <w:pPr>
        <w:pStyle w:val="Heading2"/>
        <w:spacing w:after="140" w:before="400"/>
      </w:pPr>
      <w:r>
        <w:rPr>
          <w:rFonts w:ascii="Calibri" w:cs="Calibri" w:eastAsia="Calibri" w:hAnsi="Calibri"/>
          <w:b/>
          <w:bCs/>
          <w:color w:val="6B4E3D"/>
          <w:sz w:val="26"/>
          <w:szCs w:val="26"/>
        </w:rPr>
        <w:t xml:space="preserve">Endodoncia</w:t>
      </w:r>
    </w:p>
    <w:p>
      <w:pPr>
        <w:spacing w:after="140" w:line="288"/>
        <w:jc w:val="both"/>
      </w:pPr>
      <w:r>
        <w:rPr>
          <w:rFonts w:ascii="Calibri" w:cs="Calibri" w:eastAsia="Calibri" w:hAnsi="Calibri"/>
          <w:sz w:val="21"/>
          <w:szCs w:val="21"/>
        </w:rPr>
        <w:t xml:space="preserve">La endodoncia (tratamiento de conductos, desvitalización de un diente), es un tratamiento muy común en las clínicas dentales.</w:t>
      </w:r>
    </w:p>
    <w:p>
      <w:pPr>
        <w:spacing w:after="140" w:line="288"/>
        <w:jc w:val="both"/>
      </w:pPr>
      <w:r>
        <w:rPr>
          <w:rFonts w:ascii="Calibri" w:cs="Calibri" w:eastAsia="Calibri" w:hAnsi="Calibri"/>
          <w:sz w:val="21"/>
          <w:szCs w:val="21"/>
        </w:rPr>
        <w:t xml:space="preserve">Básicamente consiste en extirpar el tejido pulpar (comúnmente llamado "el nervio") del interior del diente cuando este tejido se encuentra enfermo de modo irreversible, el objetivo es eliminar las bacterias del nervio infectado, rellenar los conductos para sellarlos y así poder mantener y reconstruir el diente para recuperar la función y la estética.</w:t>
      </w:r>
    </w:p>
    <w:p>
      <w:pPr>
        <w:spacing w:after="140" w:line="288"/>
        <w:jc w:val="both"/>
      </w:pPr>
      <w:r>
        <w:rPr>
          <w:rFonts w:ascii="Calibri" w:cs="Calibri" w:eastAsia="Calibri" w:hAnsi="Calibri"/>
          <w:sz w:val="21"/>
          <w:szCs w:val="21"/>
        </w:rPr>
        <w:t xml:space="preserve">Puede parecer por el nombre algo terrorífico, pero es indoloro y en una visita tenemos el tratamiento realizado.</w:t>
      </w:r>
    </w:p>
    <w:p>
      <w:pPr>
        <w:spacing w:after="140" w:line="288"/>
        <w:jc w:val="both"/>
      </w:pPr>
      <w:r>
        <w:rPr>
          <w:rFonts w:ascii="Calibri" w:cs="Calibri" w:eastAsia="Calibri" w:hAnsi="Calibri"/>
          <w:sz w:val="21"/>
          <w:szCs w:val="21"/>
        </w:rPr>
        <w:t xml:space="preserve">Este procedimiento permite que los dientes puedan mantenerse en boca, sin síntomas ni signos de patología y en estado funcional durante mucho tiempo. Si no se realiza este tratamiento cuando la pulpa presenta una lesión irrecuperable, el diente se infecta y acaba siendo necesario extraerlo.</w:t>
      </w:r>
    </w:p>
    <w:p>
      <w:pPr>
        <w:spacing w:after="140" w:line="288"/>
        <w:jc w:val="both"/>
      </w:pPr>
      <w:r>
        <w:rPr>
          <w:rFonts w:ascii="Calibri" w:cs="Calibri" w:eastAsia="Calibri" w:hAnsi="Calibri"/>
          <w:sz w:val="21"/>
          <w:szCs w:val="21"/>
        </w:rPr>
        <w:t xml:space="preserve">La endodoncia es muy buena opción para conservar los dientes como alternativa (siempre que puedan ser restaurables) a perderlos y tener que adoptar soluciones de rehabilitación más complejas y costosas.</w:t>
      </w:r>
    </w:p>
    <w:p>
      <w:pPr>
        <w:spacing w:after="140" w:line="288"/>
        <w:jc w:val="both"/>
      </w:pPr>
      <w:r>
        <w:rPr>
          <w:rFonts w:ascii="Calibri" w:cs="Calibri" w:eastAsia="Calibri" w:hAnsi="Calibri"/>
          <w:sz w:val="21"/>
          <w:szCs w:val="21"/>
        </w:rPr>
        <w:t xml:space="preserve">El dolor es el síntoma más común para detectar la necesidad de una endodoncia (aunque se puede dar el caso de que curse de forma silenciada), las causas pueden ser varias:</w:t>
      </w:r>
    </w:p>
    <w:p>
      <w:pPr>
        <w:pStyle w:val="ListParagraph"/>
        <w:numPr>
          <w:ilvl w:val="0"/>
          <w:numId w:val="2"/>
        </w:numPr>
        <w:spacing w:after="90" w:line="288"/>
      </w:pPr>
      <w:r>
        <w:rPr>
          <w:rFonts w:ascii="Calibri" w:cs="Calibri" w:eastAsia="Calibri" w:hAnsi="Calibri"/>
          <w:sz w:val="21"/>
          <w:szCs w:val="21"/>
        </w:rPr>
        <w:t xml:space="preserve">Caries irreversible: Una caries que no ha sido tratada en una etapa temprana y las bacterias han llegado a afectar al nervio causando una infección, inflamación y dolor.</w:t>
      </w:r>
    </w:p>
    <w:p>
      <w:pPr>
        <w:pStyle w:val="ListParagraph"/>
        <w:numPr>
          <w:ilvl w:val="0"/>
          <w:numId w:val="2"/>
        </w:numPr>
        <w:spacing w:after="90" w:line="288"/>
      </w:pPr>
      <w:r>
        <w:rPr>
          <w:rFonts w:ascii="Calibri" w:cs="Calibri" w:eastAsia="Calibri" w:hAnsi="Calibri"/>
          <w:sz w:val="21"/>
          <w:szCs w:val="21"/>
        </w:rPr>
        <w:t xml:space="preserve">Traumatismos o fracturas en los dientes que producen la exposición del nervio del diente.</w:t>
      </w:r>
    </w:p>
    <w:p>
      <w:pPr>
        <w:pStyle w:val="ListParagraph"/>
        <w:numPr>
          <w:ilvl w:val="0"/>
          <w:numId w:val="2"/>
        </w:numPr>
        <w:spacing w:after="90" w:line="288"/>
      </w:pPr>
      <w:r>
        <w:rPr>
          <w:rFonts w:ascii="Calibri" w:cs="Calibri" w:eastAsia="Calibri" w:hAnsi="Calibri"/>
          <w:sz w:val="21"/>
          <w:szCs w:val="21"/>
        </w:rPr>
        <w:t xml:space="preserve">Una lesión periodontal.</w:t>
      </w:r>
    </w:p>
    <w:p>
      <w:pPr>
        <w:spacing w:after="60"/>
      </w:pPr>
      <w:r>
        <w:rPr>
          <w:rFonts w:ascii="Calibri" w:cs="Calibri" w:eastAsia="Calibri" w:hAnsi="Calibri"/>
        </w:rPr>
        <w:t xml:space="preserve"/>
      </w:r>
    </w:p>
    <w:p>
      <w:pPr>
        <w:pStyle w:val="Heading2"/>
        <w:spacing w:after="140" w:before="400"/>
      </w:pPr>
      <w:r>
        <w:rPr>
          <w:rFonts w:ascii="Calibri" w:cs="Calibri" w:eastAsia="Calibri" w:hAnsi="Calibri"/>
          <w:b/>
          <w:bCs/>
          <w:color w:val="6B4E3D"/>
          <w:sz w:val="26"/>
          <w:szCs w:val="26"/>
        </w:rPr>
        <w:t xml:space="preserve">Odontopediatría</w:t>
      </w:r>
    </w:p>
    <w:p>
      <w:pPr>
        <w:spacing w:after="140" w:line="288"/>
        <w:jc w:val="both"/>
      </w:pPr>
      <w:r>
        <w:rPr>
          <w:rFonts w:ascii="Calibri" w:cs="Calibri" w:eastAsia="Calibri" w:hAnsi="Calibri"/>
          <w:sz w:val="21"/>
          <w:szCs w:val="21"/>
        </w:rPr>
        <w:t xml:space="preserve">La odontopediatría cuida la boca de los más pequeños y pretende anticiparse a los problemas bucodentales que se puedan originar en la edad adulta. Así, se les transmite además unos correctos hábitos de cuidado e higiene oral.</w:t>
      </w:r>
    </w:p>
    <w:p>
      <w:pPr>
        <w:spacing w:after="140" w:line="288"/>
        <w:jc w:val="both"/>
      </w:pPr>
      <w:r>
        <w:rPr>
          <w:rFonts w:ascii="Calibri" w:cs="Calibri" w:eastAsia="Calibri" w:hAnsi="Calibri"/>
          <w:sz w:val="21"/>
          <w:szCs w:val="21"/>
        </w:rPr>
        <w:t xml:space="preserve">Además el hecho de traerlos a ELDENTISTADELAVILA desde pequeños, hará que no tengan miedo al odontólogo y poder detectar de manera precoz cualquier anomalía en la posición de los maxilares y remitirlo al ortodoncista en caso que fuese necesario.</w:t>
      </w:r>
    </w:p>
    <w:p>
      <w:pPr>
        <w:spacing w:after="140" w:line="288"/>
        <w:jc w:val="both"/>
      </w:pPr>
      <w:r>
        <w:rPr>
          <w:rFonts w:ascii="Calibri" w:cs="Calibri" w:eastAsia="Calibri" w:hAnsi="Calibri"/>
          <w:sz w:val="21"/>
          <w:szCs w:val="21"/>
        </w:rPr>
        <w:t xml:space="preserve">La primera visita al dentista infantil sería cuando la madre está embarazada, ya que es en este período donde se forman los futuros dientes del bebé: una buena dieta y unos buenos hábitos dentales garantizarán la salud del bebé.</w:t>
      </w:r>
    </w:p>
    <w:p>
      <w:pPr>
        <w:spacing w:after="140" w:line="288"/>
        <w:jc w:val="both"/>
      </w:pPr>
      <w:r>
        <w:rPr>
          <w:rFonts w:ascii="Calibri" w:cs="Calibri" w:eastAsia="Calibri" w:hAnsi="Calibri"/>
          <w:sz w:val="21"/>
          <w:szCs w:val="21"/>
        </w:rPr>
        <w:t xml:space="preserve">Posteriormente se recomienda una visita al primer año de vida y visitas periódicas de control cuándo salen los primeros dientes para prevenir caries, informar sobre hábitos y controlar la nutrición de los pequeños.</w:t>
      </w:r>
    </w:p>
    <w:p>
      <w:pPr>
        <w:spacing w:after="140" w:line="288"/>
        <w:jc w:val="both"/>
      </w:pPr>
      <w:r>
        <w:rPr>
          <w:rFonts w:ascii="Calibri" w:cs="Calibri" w:eastAsia="Calibri" w:hAnsi="Calibri"/>
          <w:sz w:val="21"/>
          <w:szCs w:val="21"/>
        </w:rPr>
        <w:t xml:space="preserve">En ELDENTISTADELAVILA no somos partidarios de la inmovilización del niño, ni de forzarle de ninguna forma. La confianza, la paciencia y la comunicación son los puntos esenciales para poder conducir al niño hacia su tratamiento.</w:t>
      </w:r>
    </w:p>
    <w:p>
      <w:pPr>
        <w:pStyle w:val="Heading3"/>
        <w:spacing w:after="100" w:before="280"/>
      </w:pPr>
      <w:r>
        <w:rPr>
          <w:rFonts w:ascii="Calibri" w:cs="Calibri" w:eastAsia="Calibri" w:hAnsi="Calibri"/>
          <w:b/>
          <w:bCs/>
          <w:color w:val="8C7060"/>
          <w:sz w:val="22"/>
          <w:szCs w:val="22"/>
        </w:rPr>
        <w:t xml:space="preserve">Caries infantil</w:t>
      </w:r>
    </w:p>
    <w:p>
      <w:pPr>
        <w:spacing w:after="140" w:line="288"/>
        <w:jc w:val="both"/>
      </w:pPr>
      <w:r>
        <w:rPr>
          <w:rFonts w:ascii="Calibri" w:cs="Calibri" w:eastAsia="Calibri" w:hAnsi="Calibri"/>
          <w:sz w:val="21"/>
          <w:szCs w:val="21"/>
        </w:rPr>
        <w:t xml:space="preserve">Los dientes de leche son muy importantes para el desarrollo de nuestros bebés. Estos se desarrollan en la barriga de la madre cuando el bebé se está gestando y serán las guías para un correcto desarrollo del habla, la musculatura facial, articulaciones y posteriormente los dientes definitivos.</w:t>
      </w:r>
    </w:p>
    <w:p>
      <w:pPr>
        <w:spacing w:after="140" w:line="288"/>
        <w:jc w:val="both"/>
      </w:pPr>
      <w:r>
        <w:rPr>
          <w:rFonts w:ascii="Calibri" w:cs="Calibri" w:eastAsia="Calibri" w:hAnsi="Calibri"/>
          <w:sz w:val="21"/>
          <w:szCs w:val="21"/>
        </w:rPr>
        <w:t xml:space="preserve">Actualmente, los hábitos alimenticios de las madres han sido infravalorados a la hora de evaluar las posibles consecuencias en la evolución del feto.</w:t>
      </w:r>
    </w:p>
    <w:p>
      <w:pPr>
        <w:spacing w:after="140" w:line="288"/>
        <w:jc w:val="both"/>
      </w:pPr>
      <w:r>
        <w:rPr>
          <w:rFonts w:ascii="Calibri" w:cs="Calibri" w:eastAsia="Calibri" w:hAnsi="Calibri"/>
          <w:sz w:val="21"/>
          <w:szCs w:val="21"/>
        </w:rPr>
        <w:t xml:space="preserve">Es importante que los nutrientes que lleguen sea de calidad y en la cantidad necesaria.</w:t>
      </w:r>
    </w:p>
    <w:p>
      <w:pPr>
        <w:spacing w:after="140" w:line="288"/>
        <w:jc w:val="both"/>
      </w:pPr>
      <w:r>
        <w:rPr>
          <w:rFonts w:ascii="Calibri" w:cs="Calibri" w:eastAsia="Calibri" w:hAnsi="Calibri"/>
          <w:sz w:val="21"/>
          <w:szCs w:val="21"/>
        </w:rPr>
        <w:t xml:space="preserve">El aporte de nutrientes como el calcio, vitamina D, fósforo, magnesio, en la madre favorecerá la buena mineralización de los dientes del feto.</w:t>
      </w:r>
    </w:p>
    <w:p>
      <w:pPr>
        <w:spacing w:after="140" w:line="288"/>
        <w:jc w:val="both"/>
      </w:pPr>
      <w:r>
        <w:rPr>
          <w:rFonts w:ascii="Calibri" w:cs="Calibri" w:eastAsia="Calibri" w:hAnsi="Calibri"/>
          <w:sz w:val="21"/>
          <w:szCs w:val="21"/>
        </w:rPr>
        <w:t xml:space="preserve">Haga pecho o biberón es muy importante estar encima de la correcta nutrición de los pequeños.</w:t>
      </w:r>
    </w:p>
    <w:p>
      <w:pPr>
        <w:spacing w:after="140" w:line="288"/>
        <w:jc w:val="both"/>
      </w:pPr>
      <w:r>
        <w:rPr>
          <w:rFonts w:ascii="Calibri" w:cs="Calibri" w:eastAsia="Calibri" w:hAnsi="Calibri"/>
          <w:sz w:val="21"/>
          <w:szCs w:val="21"/>
        </w:rPr>
        <w:t xml:space="preserve">Cada vez se ven más caries infantiles, debemos considerar que mantener una buena higiene, evitar los azúcares y una buena alimentación ayudará y mucho.</w:t>
      </w:r>
    </w:p>
    <w:p>
      <w:pPr>
        <w:spacing w:after="140" w:line="288"/>
        <w:jc w:val="both"/>
      </w:pPr>
      <w:r>
        <w:rPr>
          <w:rFonts w:ascii="Calibri" w:cs="Calibri" w:eastAsia="Calibri" w:hAnsi="Calibri"/>
          <w:sz w:val="21"/>
          <w:szCs w:val="21"/>
        </w:rPr>
        <w:t xml:space="preserve">*Para detectar posibles desmineralizaciones puedes fijarte en el tono del blanco de los dientes de los pequeños.</w:t>
      </w:r>
    </w:p>
    <w:p>
      <w:pPr>
        <w:spacing w:after="140" w:line="288"/>
        <w:jc w:val="both"/>
      </w:pPr>
      <w:r>
        <w:rPr>
          <w:rFonts w:ascii="Calibri" w:cs="Calibri" w:eastAsia="Calibri" w:hAnsi="Calibri"/>
          <w:sz w:val="21"/>
          <w:szCs w:val="21"/>
        </w:rPr>
        <w:t xml:space="preserve">Si ves que cambia hacia un tono más claro y opaco, pide una visita para valorarlo.</w:t>
      </w:r>
    </w:p>
    <w:p>
      <w:pPr>
        <w:spacing w:after="140" w:line="288"/>
        <w:jc w:val="both"/>
      </w:pPr>
      <w:r>
        <w:rPr>
          <w:rFonts w:ascii="Calibri" w:cs="Calibri" w:eastAsia="Calibri" w:hAnsi="Calibri"/>
          <w:sz w:val="21"/>
          <w:szCs w:val="21"/>
        </w:rPr>
        <w:t xml:space="preserve">Al cabo de un tiempo esta desmineralización aumenta hasta llegar a tonos marrones y aparición de los agujeros habituales que todos conocemos.</w:t>
      </w:r>
    </w:p>
    <w:p>
      <w:pPr>
        <w:spacing w:after="140" w:line="288"/>
        <w:jc w:val="both"/>
      </w:pPr>
      <w:r>
        <w:rPr>
          <w:rFonts w:ascii="Calibri" w:cs="Calibri" w:eastAsia="Calibri" w:hAnsi="Calibri"/>
          <w:sz w:val="21"/>
          <w:szCs w:val="21"/>
        </w:rPr>
        <w:t xml:space="preserve">No esperes a venir si están así los dientes, ya que una vez las bacterias llegan a la pulpa, el tejido se infecta, duele y se empieza a morir el diente.</w:t>
      </w:r>
    </w:p>
    <w:p>
      <w:pPr>
        <w:spacing w:after="140" w:line="288"/>
        <w:jc w:val="both"/>
      </w:pPr>
      <w:r>
        <w:rPr>
          <w:rFonts w:ascii="Calibri" w:cs="Calibri" w:eastAsia="Calibri" w:hAnsi="Calibri"/>
          <w:sz w:val="21"/>
          <w:szCs w:val="21"/>
        </w:rPr>
        <w:t xml:space="preserve">Hay ciertos aspectos a valorar en el desarrollo:</w:t>
      </w:r>
    </w:p>
    <w:p>
      <w:pPr>
        <w:pStyle w:val="ListParagraph"/>
        <w:numPr>
          <w:ilvl w:val="0"/>
          <w:numId w:val="2"/>
        </w:numPr>
        <w:spacing w:after="90" w:line="288"/>
      </w:pPr>
      <w:r>
        <w:rPr>
          <w:rFonts w:ascii="Calibri" w:cs="Calibri" w:eastAsia="Calibri" w:hAnsi="Calibri"/>
          <w:sz w:val="21"/>
          <w:szCs w:val="21"/>
        </w:rPr>
        <w:t xml:space="preserve">Chuparse el dedo durante mucho tiempo, la famosa "pipa".</w:t>
      </w:r>
    </w:p>
    <w:p>
      <w:pPr>
        <w:pStyle w:val="ListParagraph"/>
        <w:numPr>
          <w:ilvl w:val="0"/>
          <w:numId w:val="2"/>
        </w:numPr>
        <w:spacing w:after="90" w:line="288"/>
      </w:pPr>
      <w:r>
        <w:rPr>
          <w:rFonts w:ascii="Calibri" w:cs="Calibri" w:eastAsia="Calibri" w:hAnsi="Calibri"/>
          <w:sz w:val="21"/>
          <w:szCs w:val="21"/>
        </w:rPr>
        <w:t xml:space="preserve">El uso prolongado de biberón y/o chupete.</w:t>
      </w:r>
    </w:p>
    <w:p>
      <w:pPr>
        <w:pStyle w:val="ListParagraph"/>
        <w:numPr>
          <w:ilvl w:val="0"/>
          <w:numId w:val="2"/>
        </w:numPr>
        <w:spacing w:after="90" w:line="288"/>
      </w:pPr>
      <w:r>
        <w:rPr>
          <w:rFonts w:ascii="Calibri" w:cs="Calibri" w:eastAsia="Calibri" w:hAnsi="Calibri"/>
          <w:sz w:val="21"/>
          <w:szCs w:val="21"/>
        </w:rPr>
        <w:t xml:space="preserve">Que tenga los dientes apiñados o que veamos que no encajan bien.</w:t>
      </w:r>
    </w:p>
    <w:p>
      <w:pPr>
        <w:pStyle w:val="ListParagraph"/>
        <w:numPr>
          <w:ilvl w:val="0"/>
          <w:numId w:val="2"/>
        </w:numPr>
        <w:spacing w:after="90" w:line="288"/>
      </w:pPr>
      <w:r>
        <w:rPr>
          <w:rFonts w:ascii="Calibri" w:cs="Calibri" w:eastAsia="Calibri" w:hAnsi="Calibri"/>
          <w:sz w:val="21"/>
          <w:szCs w:val="21"/>
        </w:rPr>
        <w:t xml:space="preserve">Mandíbulas o dientes desproporcionados.</w:t>
      </w:r>
    </w:p>
    <w:p>
      <w:pPr>
        <w:pStyle w:val="ListParagraph"/>
        <w:numPr>
          <w:ilvl w:val="0"/>
          <w:numId w:val="2"/>
        </w:numPr>
        <w:spacing w:after="90" w:line="288"/>
      </w:pPr>
      <w:r>
        <w:rPr>
          <w:rFonts w:ascii="Calibri" w:cs="Calibri" w:eastAsia="Calibri" w:hAnsi="Calibri"/>
          <w:sz w:val="21"/>
          <w:szCs w:val="21"/>
        </w:rPr>
        <w:t xml:space="preserve">Que se muerdan a menudo las mejillas.</w:t>
      </w:r>
    </w:p>
    <w:p>
      <w:pPr>
        <w:spacing w:after="60"/>
      </w:pPr>
      <w:r>
        <w:rPr>
          <w:rFonts w:ascii="Calibri" w:cs="Calibri" w:eastAsia="Calibri" w:hAnsi="Calibri"/>
        </w:rPr>
        <w:t xml:space="preserve"/>
      </w:r>
    </w:p>
    <w:p>
      <w:pPr>
        <w:spacing w:after="140" w:line="288"/>
        <w:jc w:val="both"/>
      </w:pPr>
      <w:r>
        <w:rPr>
          <w:rFonts w:ascii="Calibri" w:cs="Calibri" w:eastAsia="Calibri" w:hAnsi="Calibri"/>
          <w:sz w:val="21"/>
          <w:szCs w:val="21"/>
        </w:rPr>
        <w:t xml:space="preserve">Ven a vernos y hacemos revisión con el Odontopediatra y nuestra mascota Leo, el león.</w:t>
      </w:r>
    </w:p>
    <w:p>
      <w:pPr>
        <w:pStyle w:val="Heading2"/>
        <w:spacing w:after="140" w:before="400"/>
      </w:pPr>
      <w:r>
        <w:rPr>
          <w:rFonts w:ascii="Calibri" w:cs="Calibri" w:eastAsia="Calibri" w:hAnsi="Calibri"/>
          <w:b/>
          <w:bCs/>
          <w:color w:val="6B4E3D"/>
          <w:sz w:val="26"/>
          <w:szCs w:val="26"/>
        </w:rPr>
        <w:t xml:space="preserve">Estética dental</w:t>
      </w:r>
    </w:p>
    <w:p>
      <w:pPr>
        <w:spacing w:after="140" w:line="288"/>
        <w:jc w:val="both"/>
      </w:pPr>
      <w:r>
        <w:rPr>
          <w:rFonts w:ascii="Calibri" w:cs="Calibri" w:eastAsia="Calibri" w:hAnsi="Calibri"/>
          <w:sz w:val="21"/>
          <w:szCs w:val="21"/>
        </w:rPr>
        <w:t xml:space="preserve">La estética dental englova muchos tipos de tratamientos, desde reconstrucciones estéticas con carillas de porcelana o cerámica hasta blanqueamientos o reconstrucciones dentales. La finalidad es sentirse más cómodo con tus dientes o con tu sonrisa.</w:t>
      </w:r>
    </w:p>
    <w:p>
      <w:pPr>
        <w:spacing w:after="140" w:line="288"/>
        <w:jc w:val="both"/>
      </w:pPr>
      <w:r>
        <w:rPr>
          <w:rFonts w:ascii="Calibri" w:cs="Calibri" w:eastAsia="Calibri" w:hAnsi="Calibri"/>
          <w:sz w:val="21"/>
          <w:szCs w:val="21"/>
        </w:rPr>
        <w:t xml:space="preserve">Las carillas dentales pueden utilizarse para diferentes problemas:</w:t>
      </w:r>
    </w:p>
    <w:p>
      <w:pPr>
        <w:pStyle w:val="ListParagraph"/>
        <w:numPr>
          <w:ilvl w:val="0"/>
          <w:numId w:val="2"/>
        </w:numPr>
        <w:spacing w:after="90" w:line="288"/>
      </w:pPr>
      <w:r>
        <w:rPr>
          <w:rFonts w:ascii="Calibri" w:cs="Calibri" w:eastAsia="Calibri" w:hAnsi="Calibri"/>
          <w:sz w:val="21"/>
          <w:szCs w:val="21"/>
        </w:rPr>
        <w:t xml:space="preserve">Diastemas o separación entre dientes</w:t>
      </w:r>
    </w:p>
    <w:p>
      <w:pPr>
        <w:pStyle w:val="ListParagraph"/>
        <w:numPr>
          <w:ilvl w:val="0"/>
          <w:numId w:val="2"/>
        </w:numPr>
        <w:spacing w:after="90" w:line="288"/>
      </w:pPr>
      <w:r>
        <w:rPr>
          <w:rFonts w:ascii="Calibri" w:cs="Calibri" w:eastAsia="Calibri" w:hAnsi="Calibri"/>
          <w:sz w:val="21"/>
          <w:szCs w:val="21"/>
        </w:rPr>
        <w:t xml:space="preserve">Restaurar dientes rotos o gastados</w:t>
      </w:r>
    </w:p>
    <w:p>
      <w:pPr>
        <w:pStyle w:val="ListParagraph"/>
        <w:numPr>
          <w:ilvl w:val="0"/>
          <w:numId w:val="2"/>
        </w:numPr>
        <w:spacing w:after="90" w:line="288"/>
      </w:pPr>
      <w:r>
        <w:rPr>
          <w:rFonts w:ascii="Calibri" w:cs="Calibri" w:eastAsia="Calibri" w:hAnsi="Calibri"/>
          <w:sz w:val="21"/>
          <w:szCs w:val="21"/>
        </w:rPr>
        <w:t xml:space="preserve">Forma antiestética</w:t>
      </w:r>
    </w:p>
    <w:p>
      <w:pPr>
        <w:pStyle w:val="ListParagraph"/>
        <w:numPr>
          <w:ilvl w:val="0"/>
          <w:numId w:val="2"/>
        </w:numPr>
        <w:spacing w:after="90" w:line="288"/>
      </w:pPr>
      <w:r>
        <w:rPr>
          <w:rFonts w:ascii="Calibri" w:cs="Calibri" w:eastAsia="Calibri" w:hAnsi="Calibri"/>
          <w:sz w:val="21"/>
          <w:szCs w:val="21"/>
        </w:rPr>
        <w:t xml:space="preserve">Manchas que no se marchan</w:t>
      </w:r>
    </w:p>
    <w:p>
      <w:pPr>
        <w:spacing w:after="60"/>
      </w:pPr>
      <w:r>
        <w:rPr>
          <w:rFonts w:ascii="Calibri" w:cs="Calibri" w:eastAsia="Calibri" w:hAnsi="Calibri"/>
        </w:rPr>
        <w:t xml:space="preserve"/>
      </w:r>
    </w:p>
    <w:p>
      <w:pPr>
        <w:pStyle w:val="Heading2"/>
        <w:spacing w:after="140" w:before="400"/>
      </w:pPr>
      <w:r>
        <w:rPr>
          <w:rFonts w:ascii="Calibri" w:cs="Calibri" w:eastAsia="Calibri" w:hAnsi="Calibri"/>
          <w:b/>
          <w:bCs/>
          <w:color w:val="6B4E3D"/>
          <w:sz w:val="26"/>
          <w:szCs w:val="26"/>
        </w:rPr>
        <w:t xml:space="preserve">Rehabilitación oral y prótesis dental</w:t>
      </w:r>
    </w:p>
    <w:p>
      <w:pPr>
        <w:spacing w:after="140" w:line="288"/>
        <w:jc w:val="both"/>
      </w:pPr>
      <w:r>
        <w:rPr>
          <w:rFonts w:ascii="Calibri" w:cs="Calibri" w:eastAsia="Calibri" w:hAnsi="Calibri"/>
          <w:sz w:val="21"/>
          <w:szCs w:val="21"/>
        </w:rPr>
        <w:t xml:space="preserve">En el DENTISTADELAVILA restauramos la boca de forma funcional y estética para un resultado óptimo y duradero a largo plazo.</w:t>
      </w:r>
    </w:p>
    <w:p>
      <w:pPr>
        <w:pStyle w:val="ListParagraph"/>
        <w:numPr>
          <w:ilvl w:val="0"/>
          <w:numId w:val="2"/>
        </w:numPr>
        <w:spacing w:after="90" w:line="288"/>
      </w:pPr>
      <w:r>
        <w:rPr>
          <w:rFonts w:ascii="Calibri" w:cs="Calibri" w:eastAsia="Calibri" w:hAnsi="Calibri"/>
          <w:sz w:val="21"/>
          <w:szCs w:val="21"/>
        </w:rPr>
        <w:t xml:space="preserve">Puentes dentales</w:t>
      </w:r>
    </w:p>
    <w:p>
      <w:pPr>
        <w:pStyle w:val="ListParagraph"/>
        <w:numPr>
          <w:ilvl w:val="0"/>
          <w:numId w:val="2"/>
        </w:numPr>
        <w:spacing w:after="90" w:line="288"/>
      </w:pPr>
      <w:r>
        <w:rPr>
          <w:rFonts w:ascii="Calibri" w:cs="Calibri" w:eastAsia="Calibri" w:hAnsi="Calibri"/>
          <w:sz w:val="21"/>
          <w:szCs w:val="21"/>
        </w:rPr>
        <w:t xml:space="preserve">Coronas dentales: circonio, cerámica, composite, o metal cerámica</w:t>
      </w:r>
    </w:p>
    <w:p>
      <w:pPr>
        <w:pStyle w:val="ListParagraph"/>
        <w:numPr>
          <w:ilvl w:val="0"/>
          <w:numId w:val="2"/>
        </w:numPr>
        <w:spacing w:after="90" w:line="288"/>
      </w:pPr>
      <w:r>
        <w:rPr>
          <w:rFonts w:ascii="Calibri" w:cs="Calibri" w:eastAsia="Calibri" w:hAnsi="Calibri"/>
          <w:sz w:val="21"/>
          <w:szCs w:val="21"/>
        </w:rPr>
        <w:t xml:space="preserve">Coronas sobre implantes: circonio, metal-cerámica.</w:t>
      </w:r>
    </w:p>
    <w:p>
      <w:pPr>
        <w:pStyle w:val="ListParagraph"/>
        <w:numPr>
          <w:ilvl w:val="0"/>
          <w:numId w:val="2"/>
        </w:numPr>
        <w:spacing w:after="90" w:line="288"/>
      </w:pPr>
      <w:r>
        <w:rPr>
          <w:rFonts w:ascii="Calibri" w:cs="Calibri" w:eastAsia="Calibri" w:hAnsi="Calibri"/>
          <w:sz w:val="21"/>
          <w:szCs w:val="21"/>
        </w:rPr>
        <w:t xml:space="preserve">Incrustaciones dentales</w:t>
      </w:r>
    </w:p>
    <w:p>
      <w:pPr>
        <w:pStyle w:val="ListParagraph"/>
        <w:numPr>
          <w:ilvl w:val="0"/>
          <w:numId w:val="2"/>
        </w:numPr>
        <w:spacing w:after="90" w:line="288"/>
      </w:pPr>
      <w:r>
        <w:rPr>
          <w:rFonts w:ascii="Calibri" w:cs="Calibri" w:eastAsia="Calibri" w:hAnsi="Calibri"/>
          <w:sz w:val="21"/>
          <w:szCs w:val="21"/>
        </w:rPr>
        <w:t xml:space="preserve">Prótesis completa removible</w:t>
      </w:r>
    </w:p>
    <w:p>
      <w:pPr>
        <w:pStyle w:val="ListParagraph"/>
        <w:numPr>
          <w:ilvl w:val="0"/>
          <w:numId w:val="2"/>
        </w:numPr>
        <w:spacing w:after="90" w:line="288"/>
      </w:pPr>
      <w:r>
        <w:rPr>
          <w:rFonts w:ascii="Calibri" w:cs="Calibri" w:eastAsia="Calibri" w:hAnsi="Calibri"/>
          <w:sz w:val="21"/>
          <w:szCs w:val="21"/>
        </w:rPr>
        <w:t xml:space="preserve">Prótesis parcial removible</w:t>
      </w:r>
    </w:p>
    <w:p>
      <w:pPr>
        <w:spacing w:after="60"/>
      </w:pPr>
      <w:r>
        <w:rPr>
          <w:rFonts w:ascii="Calibri" w:cs="Calibri" w:eastAsia="Calibri" w:hAnsi="Calibri"/>
        </w:rPr>
        <w:t xml:space="preserve"/>
      </w:r>
    </w:p>
    <w:p>
      <w:pPr>
        <w:pStyle w:val="Heading2"/>
        <w:spacing w:after="140" w:before="400"/>
      </w:pPr>
      <w:r>
        <w:rPr>
          <w:rFonts w:ascii="Calibri" w:cs="Calibri" w:eastAsia="Calibri" w:hAnsi="Calibri"/>
          <w:b/>
          <w:bCs/>
          <w:color w:val="6B4E3D"/>
          <w:sz w:val="26"/>
          <w:szCs w:val="26"/>
        </w:rPr>
        <w:t xml:space="preserve">Blanqueamiento</w:t>
      </w:r>
    </w:p>
    <w:p>
      <w:pPr>
        <w:spacing w:after="140" w:line="288"/>
        <w:jc w:val="both"/>
      </w:pPr>
      <w:r>
        <w:rPr>
          <w:rFonts w:ascii="Calibri" w:cs="Calibri" w:eastAsia="Calibri" w:hAnsi="Calibri"/>
          <w:sz w:val="21"/>
          <w:szCs w:val="21"/>
        </w:rPr>
        <w:t xml:space="preserve">El blanqueamiento dental es una técnica que nos permite aclarar el tono de tus dientes con lo cual mejorará tu sonrisa con unos dientes más blancos.</w:t>
      </w:r>
    </w:p>
    <w:p>
      <w:pPr>
        <w:spacing w:after="140" w:line="288"/>
        <w:jc w:val="both"/>
      </w:pPr>
      <w:r>
        <w:rPr>
          <w:rFonts w:ascii="Calibri" w:cs="Calibri" w:eastAsia="Calibri" w:hAnsi="Calibri"/>
          <w:sz w:val="21"/>
          <w:szCs w:val="21"/>
        </w:rPr>
        <w:t xml:space="preserve">Para poder realizarte este tratamiento deberás valorarte con un odontólogo, te informará de las técnicas de blanqueamiento que mejor se adapten a ti.</w:t>
      </w:r>
    </w:p>
    <w:p>
      <w:pPr>
        <w:spacing w:after="140" w:line="288"/>
        <w:jc w:val="both"/>
      </w:pPr>
      <w:r>
        <w:rPr>
          <w:rFonts w:ascii="Calibri" w:cs="Calibri" w:eastAsia="Calibri" w:hAnsi="Calibri"/>
          <w:sz w:val="21"/>
          <w:szCs w:val="21"/>
        </w:rPr>
        <w:t xml:space="preserve">En el DENTISTADELAVILA utilizamos la técnica siguiente:</w:t>
      </w:r>
    </w:p>
    <w:p>
      <w:pPr>
        <w:spacing w:after="140" w:line="288"/>
        <w:jc w:val="both"/>
      </w:pPr>
      <w:r>
        <w:rPr>
          <w:rFonts w:ascii="Calibri" w:cs="Calibri" w:eastAsia="Calibri" w:hAnsi="Calibri"/>
          <w:sz w:val="21"/>
          <w:szCs w:val="21"/>
        </w:rPr>
        <w:t xml:space="preserve">Blanqueamiento en clínica: esta técnica se realiza en la consulta supervisada en todo momento por personal cualificado, que informará al paciente de todos los pasos que está dando.</w:t>
      </w:r>
    </w:p>
    <w:p>
      <w:pPr>
        <w:spacing w:after="140" w:line="288"/>
        <w:jc w:val="both"/>
      </w:pPr>
      <w:r>
        <w:rPr>
          <w:rFonts w:ascii="Calibri" w:cs="Calibri" w:eastAsia="Calibri" w:hAnsi="Calibri"/>
          <w:sz w:val="21"/>
          <w:szCs w:val="21"/>
        </w:rPr>
        <w:t xml:space="preserve">El tratamiento tiene una duración aproximada de 1h larga aprox.</w:t>
      </w:r>
    </w:p>
    <w:p>
      <w:pPr>
        <w:spacing w:after="140" w:line="288"/>
        <w:jc w:val="both"/>
      </w:pPr>
      <w:r>
        <w:rPr>
          <w:rFonts w:ascii="Calibri" w:cs="Calibri" w:eastAsia="Calibri" w:hAnsi="Calibri"/>
          <w:sz w:val="21"/>
          <w:szCs w:val="21"/>
        </w:rPr>
        <w:t xml:space="preserve">En esta técnica es importante aplicar un gel protector en las encías antes de poner en el diente el producto blanqueador.</w:t>
      </w:r>
    </w:p>
    <w:p>
      <w:pPr>
        <w:spacing w:after="140" w:line="288"/>
        <w:jc w:val="both"/>
      </w:pPr>
      <w:r>
        <w:rPr>
          <w:rFonts w:ascii="Calibri" w:cs="Calibri" w:eastAsia="Calibri" w:hAnsi="Calibri"/>
          <w:sz w:val="21"/>
          <w:szCs w:val="21"/>
        </w:rPr>
        <w:t xml:space="preserve">Una vez aplicado el blanqueamiento, dejaremos actuar el producto durante veinte minutos con refuerzo de lámpara (para una mayor absorción y mejor resultado), transcurridos esos minutos retiraremos el producto con el aspirador.</w:t>
      </w:r>
    </w:p>
    <w:p>
      <w:pPr>
        <w:spacing w:after="140" w:line="288"/>
        <w:jc w:val="both"/>
      </w:pPr>
      <w:r>
        <w:rPr>
          <w:rFonts w:ascii="Calibri" w:cs="Calibri" w:eastAsia="Calibri" w:hAnsi="Calibri"/>
          <w:sz w:val="21"/>
          <w:szCs w:val="21"/>
        </w:rPr>
        <w:t xml:space="preserve">Repetimos este proceso una vez más y una vez terminado se valora entre el paciente y el/la profesional si es necesario un refuerzo.</w:t>
      </w:r>
    </w:p>
    <w:p>
      <w:pPr>
        <w:spacing w:after="140" w:line="288"/>
        <w:jc w:val="both"/>
      </w:pPr>
      <w:r>
        <w:rPr>
          <w:rFonts w:ascii="Calibri" w:cs="Calibri" w:eastAsia="Calibri" w:hAnsi="Calibri"/>
          <w:sz w:val="21"/>
          <w:szCs w:val="21"/>
        </w:rPr>
        <w:t xml:space="preserve">Otro factor que el paciente debe tener en cuenta es que durante unos días, después del tratamiento, tendrá que mantener una dieta blanca que será explicada por el profesional.</w:t>
      </w:r>
    </w:p>
    <w:p>
      <w:pPr>
        <w:spacing w:after="140" w:line="288"/>
        <w:jc w:val="both"/>
      </w:pPr>
      <w:r>
        <w:rPr>
          <w:rFonts w:ascii="Calibri" w:cs="Calibri" w:eastAsia="Calibri" w:hAnsi="Calibri"/>
          <w:sz w:val="21"/>
          <w:szCs w:val="21"/>
        </w:rPr>
        <w:t xml:space="preserve">En ella, a modo orientativo, no se permite el café, el tabaco, el vino tinto, …</w:t>
      </w:r>
    </w:p>
    <w:p>
      <w:pPr>
        <w:spacing w:after="140" w:line="288"/>
        <w:jc w:val="both"/>
      </w:pPr>
      <w:r>
        <w:rPr>
          <w:rFonts w:ascii="Calibri" w:cs="Calibri" w:eastAsia="Calibri" w:hAnsi="Calibri"/>
          <w:sz w:val="21"/>
          <w:szCs w:val="21"/>
        </w:rPr>
        <w:t xml:space="preserve">*Tienes que tener en cuenta que los blanqueamientos no son para siempre y tienen cierta duración en función de nuestros hábitos (alimentación, fumar, bebidas, etc.).</w:t>
      </w:r>
    </w:p>
    <w:p>
      <w:pPr>
        <w:spacing w:after="140" w:line="288"/>
        <w:jc w:val="both"/>
      </w:pPr>
      <w:r>
        <w:rPr>
          <w:rFonts w:ascii="Calibri" w:cs="Calibri" w:eastAsia="Calibri" w:hAnsi="Calibri"/>
          <w:sz w:val="21"/>
          <w:szCs w:val="21"/>
        </w:rPr>
        <w:t xml:space="preserve">No todo el mundo se puede hacer un blanqueamiento, está contraindicado con personas con pérdida de esmalte, fisuras, gingivitis o hipersensibilidad, etc... por eso, recomendamos que vengáis para hacer una primera visita y te informaremos y aconsejaremos de cuál puede ser la mejor solución a tu problema.</w:t>
      </w:r>
    </w:p>
    <w:p>
      <w:pPr>
        <w:pStyle w:val="Heading2"/>
        <w:spacing w:after="140" w:before="400"/>
      </w:pPr>
      <w:r>
        <w:rPr>
          <w:rFonts w:ascii="Calibri" w:cs="Calibri" w:eastAsia="Calibri" w:hAnsi="Calibri"/>
          <w:b/>
          <w:bCs/>
          <w:color w:val="6B4E3D"/>
          <w:sz w:val="26"/>
          <w:szCs w:val="26"/>
        </w:rPr>
        <w:t xml:space="preserve">Higiene dental</w:t>
      </w:r>
    </w:p>
    <w:p>
      <w:pPr>
        <w:spacing w:after="140" w:line="288"/>
        <w:jc w:val="both"/>
      </w:pPr>
      <w:r>
        <w:rPr>
          <w:rFonts w:ascii="Calibri" w:cs="Calibri" w:eastAsia="Calibri" w:hAnsi="Calibri"/>
          <w:sz w:val="21"/>
          <w:szCs w:val="21"/>
        </w:rPr>
        <w:t xml:space="preserve">Nuestro equipo de higienistas revisará tu boca y eliminará el sarro acumulado y las tinciones que puedan haber.</w:t>
      </w:r>
    </w:p>
    <w:p>
      <w:pPr>
        <w:spacing w:after="140" w:line="288"/>
        <w:jc w:val="both"/>
      </w:pPr>
      <w:r>
        <w:rPr>
          <w:rFonts w:ascii="Calibri" w:cs="Calibri" w:eastAsia="Calibri" w:hAnsi="Calibri"/>
          <w:sz w:val="21"/>
          <w:szCs w:val="21"/>
        </w:rPr>
        <w:t xml:space="preserve">Revisarán y si fuese necesario os derivarán para una visita con el odontólogo, en caso de haber alguna caries o con el periodoncista para prevenir la enfermedad periodontal.</w:t>
      </w:r>
    </w:p>
    <w:p>
      <w:pPr>
        <w:spacing w:after="140" w:line="288"/>
        <w:jc w:val="both"/>
      </w:pPr>
      <w:r>
        <w:rPr>
          <w:rFonts w:ascii="Calibri" w:cs="Calibri" w:eastAsia="Calibri" w:hAnsi="Calibri"/>
          <w:sz w:val="21"/>
          <w:szCs w:val="21"/>
        </w:rPr>
        <w:t xml:space="preserve">Nuestras higienes las personalizamos según las necesidades del paciente y damos pautas de mantenimiento.</w:t>
      </w:r>
    </w:p>
    <w:p>
      <w:pPr>
        <w:pStyle w:val="Heading2"/>
        <w:spacing w:after="140" w:before="400"/>
      </w:pPr>
      <w:r>
        <w:rPr>
          <w:rFonts w:ascii="Calibri" w:cs="Calibri" w:eastAsia="Calibri" w:hAnsi="Calibri"/>
          <w:b/>
          <w:bCs/>
          <w:color w:val="6B4E3D"/>
          <w:sz w:val="26"/>
          <w:szCs w:val="26"/>
        </w:rPr>
        <w:t xml:space="preserve">Odontología holística</w:t>
      </w:r>
    </w:p>
    <w:p>
      <w:pPr>
        <w:pStyle w:val="Heading3"/>
        <w:spacing w:after="100" w:before="280"/>
      </w:pPr>
      <w:r>
        <w:rPr>
          <w:rFonts w:ascii="Calibri" w:cs="Calibri" w:eastAsia="Calibri" w:hAnsi="Calibri"/>
          <w:b/>
          <w:bCs/>
          <w:color w:val="8C7060"/>
          <w:sz w:val="22"/>
          <w:szCs w:val="22"/>
        </w:rPr>
        <w:t xml:space="preserve">¿Qué es la Odontología Integrativa?</w:t>
      </w:r>
    </w:p>
    <w:p>
      <w:pPr>
        <w:spacing w:after="140" w:line="288"/>
        <w:jc w:val="both"/>
      </w:pPr>
      <w:r>
        <w:rPr>
          <w:rFonts w:ascii="Calibri" w:cs="Calibri" w:eastAsia="Calibri" w:hAnsi="Calibri"/>
          <w:sz w:val="21"/>
          <w:szCs w:val="21"/>
        </w:rPr>
        <w:t xml:space="preserve">No es una odontología diferente en el sentido de las técnicas que se utilizan para tratar las enfermedades de los dientes y de la boca en general, más bien es un enfoque distinto a la odontología, que tiene en cuenta la totalidad de la persona y la unidad que forman los dientes con el resto del cuerpo.</w:t>
      </w:r>
    </w:p>
    <w:p>
      <w:pPr>
        <w:spacing w:after="140" w:line="288"/>
        <w:jc w:val="both"/>
      </w:pPr>
      <w:r>
        <w:rPr>
          <w:rFonts w:ascii="Calibri" w:cs="Calibri" w:eastAsia="Calibri" w:hAnsi="Calibri"/>
          <w:sz w:val="21"/>
          <w:szCs w:val="21"/>
        </w:rPr>
        <w:t xml:space="preserve">Los dientes no son piezas separadas del resto, sino que están totalmente conectadas.</w:t>
      </w:r>
    </w:p>
    <w:p>
      <w:pPr>
        <w:spacing w:after="140" w:line="288"/>
        <w:jc w:val="both"/>
      </w:pPr>
      <w:r>
        <w:rPr>
          <w:rFonts w:ascii="Calibri" w:cs="Calibri" w:eastAsia="Calibri" w:hAnsi="Calibri"/>
          <w:sz w:val="21"/>
          <w:szCs w:val="21"/>
        </w:rPr>
        <w:t xml:space="preserve">Por eso, un diente en mal estado, un tratamiento hecho en un diente, un material utilizado en la boca pueden ser causa, o influenciar fuertemente, problemas de salud general.</w:t>
      </w:r>
    </w:p>
    <w:p>
      <w:pPr>
        <w:spacing w:after="140" w:line="288"/>
        <w:jc w:val="both"/>
      </w:pPr>
      <w:r>
        <w:rPr>
          <w:rFonts w:ascii="Calibri" w:cs="Calibri" w:eastAsia="Calibri" w:hAnsi="Calibri"/>
          <w:sz w:val="21"/>
          <w:szCs w:val="21"/>
        </w:rPr>
        <w:t xml:space="preserve">Esto es la base de lo que se conoce como odontología neurofocal: es la disciplina que relaciona problemas dentales con enfermedades o síntomas a otras partes del cuerpo.</w:t>
      </w:r>
    </w:p>
    <w:p>
      <w:pPr>
        <w:pStyle w:val="Heading3"/>
        <w:spacing w:after="100" w:before="280"/>
      </w:pPr>
      <w:r>
        <w:rPr>
          <w:rFonts w:ascii="Calibri" w:cs="Calibri" w:eastAsia="Calibri" w:hAnsi="Calibri"/>
          <w:b/>
          <w:bCs/>
          <w:color w:val="8C7060"/>
          <w:sz w:val="22"/>
          <w:szCs w:val="22"/>
        </w:rPr>
        <w:t xml:space="preserve">¿Cuáles son las prácticas que la hacen diferente?</w:t>
      </w:r>
    </w:p>
    <w:p>
      <w:pPr>
        <w:spacing w:after="140" w:line="288"/>
        <w:jc w:val="both"/>
      </w:pPr>
      <w:r>
        <w:rPr>
          <w:rFonts w:ascii="Calibri" w:cs="Calibri" w:eastAsia="Calibri" w:hAnsi="Calibri"/>
          <w:sz w:val="21"/>
          <w:szCs w:val="21"/>
        </w:rPr>
        <w:t xml:space="preserve">La primera visita ya es distinta. Se realiza toda una historia de vida, de salud física, emocional y mental que puede ser de mucha ayuda a la hora de realizar cualquier actuación en boca y también relacionar lo que está pasando en los dientes y lo que está pasando en el resto del cuerpo.</w:t>
      </w:r>
    </w:p>
    <w:p>
      <w:pPr>
        <w:spacing w:after="140" w:line="288"/>
        <w:jc w:val="both"/>
      </w:pPr>
      <w:r>
        <w:rPr>
          <w:rFonts w:ascii="Calibri" w:cs="Calibri" w:eastAsia="Calibri" w:hAnsi="Calibri"/>
          <w:sz w:val="21"/>
          <w:szCs w:val="21"/>
        </w:rPr>
        <w:t xml:space="preserve">También permite conocer a la persona más profundamente, cuáles son sus necesidades o inquietudes.</w:t>
      </w:r>
    </w:p>
    <w:p>
      <w:pPr>
        <w:spacing w:after="140" w:line="288"/>
        <w:jc w:val="both"/>
      </w:pPr>
      <w:r>
        <w:rPr>
          <w:rFonts w:ascii="Calibri" w:cs="Calibri" w:eastAsia="Calibri" w:hAnsi="Calibri"/>
          <w:sz w:val="21"/>
          <w:szCs w:val="21"/>
        </w:rPr>
        <w:t xml:space="preserve">Los materiales utilizados se seleccionan cuidadosamente, puesto que se intenta evitar la colocación de metales o materiales irritantes en la boca.</w:t>
      </w:r>
    </w:p>
    <w:p>
      <w:pPr>
        <w:spacing w:after="140" w:line="288"/>
        <w:jc w:val="both"/>
      </w:pPr>
      <w:r>
        <w:rPr>
          <w:rFonts w:ascii="Calibri" w:cs="Calibri" w:eastAsia="Calibri" w:hAnsi="Calibri"/>
          <w:sz w:val="21"/>
          <w:szCs w:val="21"/>
        </w:rPr>
        <w:t xml:space="preserve">Se suele testar qué tipos de materiales son los más adecuados para cada persona individualmente, con la idea de evitar cualquier tipo de intolerancia o desecho.</w:t>
      </w:r>
    </w:p>
    <w:p>
      <w:pPr>
        <w:spacing w:after="140" w:line="288"/>
        <w:jc w:val="both"/>
      </w:pPr>
      <w:r>
        <w:rPr>
          <w:rFonts w:ascii="Calibri" w:cs="Calibri" w:eastAsia="Calibri" w:hAnsi="Calibri"/>
          <w:sz w:val="21"/>
          <w:szCs w:val="21"/>
        </w:rPr>
        <w:t xml:space="preserve">Si ya lleva materiales en boca, puede evaluarse con Kinesiología aplicada si estos materiales están interfiriendo en la salud de alguna manera.</w:t>
      </w:r>
    </w:p>
    <w:p>
      <w:pPr>
        <w:spacing w:after="140" w:line="288"/>
        <w:jc w:val="both"/>
      </w:pPr>
      <w:r>
        <w:rPr>
          <w:rFonts w:ascii="Calibri" w:cs="Calibri" w:eastAsia="Calibri" w:hAnsi="Calibri"/>
          <w:sz w:val="21"/>
          <w:szCs w:val="21"/>
        </w:rPr>
        <w:t xml:space="preserve">Se hace mucho énfasis en la prevención y en la odontología mínimamente invasiva, intentando intervenir lo menos posible.</w:t>
      </w:r>
    </w:p>
    <w:p>
      <w:pPr>
        <w:pStyle w:val="Heading3"/>
        <w:spacing w:after="100" w:before="280"/>
      </w:pPr>
      <w:r>
        <w:rPr>
          <w:rFonts w:ascii="Calibri" w:cs="Calibri" w:eastAsia="Calibri" w:hAnsi="Calibri"/>
          <w:b/>
          <w:bCs/>
          <w:color w:val="8C7060"/>
          <w:sz w:val="22"/>
          <w:szCs w:val="22"/>
        </w:rPr>
        <w:t xml:space="preserve">¿Con qué se ayuda?</w:t>
      </w:r>
    </w:p>
    <w:p>
      <w:pPr>
        <w:pStyle w:val="ListParagraph"/>
        <w:numPr>
          <w:ilvl w:val="0"/>
          <w:numId w:val="2"/>
        </w:numPr>
        <w:spacing w:after="90" w:line="288"/>
      </w:pPr>
      <w:r>
        <w:rPr>
          <w:rFonts w:ascii="Calibri" w:cs="Calibri" w:eastAsia="Calibri" w:hAnsi="Calibri"/>
          <w:sz w:val="21"/>
          <w:szCs w:val="21"/>
        </w:rPr>
        <w:t xml:space="preserve">Con fitoterapia, porque muchas plantas poseen propiedades muy interesantes para curar muchas enfermedades bucodentales, agudas o crónicas.</w:t>
      </w:r>
    </w:p>
    <w:p>
      <w:pPr>
        <w:pStyle w:val="ListParagraph"/>
        <w:numPr>
          <w:ilvl w:val="0"/>
          <w:numId w:val="2"/>
        </w:numPr>
        <w:spacing w:after="90" w:line="288"/>
      </w:pPr>
      <w:r>
        <w:rPr>
          <w:rFonts w:ascii="Calibri" w:cs="Calibri" w:eastAsia="Calibri" w:hAnsi="Calibri"/>
          <w:sz w:val="21"/>
          <w:szCs w:val="21"/>
        </w:rPr>
        <w:t xml:space="preserve">Con aromaterapia, aprovechando las extraordinarias propiedades de los aceites esenciales, sobre todo su poder desinfectante pudiendo constituir una alternativa óptima a los antibióticos.</w:t>
      </w:r>
    </w:p>
    <w:p>
      <w:pPr>
        <w:pStyle w:val="ListParagraph"/>
        <w:numPr>
          <w:ilvl w:val="0"/>
          <w:numId w:val="2"/>
        </w:numPr>
        <w:spacing w:after="90" w:line="288"/>
      </w:pPr>
      <w:r>
        <w:rPr>
          <w:rFonts w:ascii="Calibri" w:cs="Calibri" w:eastAsia="Calibri" w:hAnsi="Calibri"/>
          <w:sz w:val="21"/>
          <w:szCs w:val="21"/>
        </w:rPr>
        <w:t xml:space="preserve">Con homeopatía, que permite tratar patologías agudas o crónicas, los postoperatorios y preoperatorios como el miedo y la ansiedad asociada a los tratamientos dentales o la preparación del paciente antes de una cirugía.</w:t>
      </w:r>
    </w:p>
    <w:p>
      <w:pPr>
        <w:pStyle w:val="ListParagraph"/>
        <w:numPr>
          <w:ilvl w:val="0"/>
          <w:numId w:val="2"/>
        </w:numPr>
        <w:spacing w:after="90" w:line="288"/>
      </w:pPr>
      <w:r>
        <w:rPr>
          <w:rFonts w:ascii="Calibri" w:cs="Calibri" w:eastAsia="Calibri" w:hAnsi="Calibri"/>
          <w:sz w:val="21"/>
          <w:szCs w:val="21"/>
        </w:rPr>
        <w:t xml:space="preserve">Con flores de Bach, se componen por 38 esencias florales, cada flor está asociada a una emoción; por lo tanto, con el uso de la flor adecuada sería posible hacer evolucionar ese estado mental negativo, transformándolo en positivo.</w:t>
      </w:r>
    </w:p>
    <w:p>
      <w:pPr>
        <w:pStyle w:val="ListParagraph"/>
        <w:numPr>
          <w:ilvl w:val="0"/>
          <w:numId w:val="2"/>
        </w:numPr>
        <w:spacing w:after="90" w:line="288"/>
      </w:pPr>
      <w:r>
        <w:rPr>
          <w:rFonts w:ascii="Calibri" w:cs="Calibri" w:eastAsia="Calibri" w:hAnsi="Calibri"/>
          <w:sz w:val="21"/>
          <w:szCs w:val="21"/>
        </w:rPr>
        <w:t xml:space="preserve">Con terapia neural, aplicando procaína en la zona de los dientes, para desinterferir o eliminar irritaciones permanentes.</w:t>
      </w:r>
    </w:p>
    <w:p>
      <w:pPr>
        <w:pStyle w:val="ListParagraph"/>
        <w:numPr>
          <w:ilvl w:val="0"/>
          <w:numId w:val="2"/>
        </w:numPr>
        <w:spacing w:after="90" w:line="288"/>
      </w:pPr>
      <w:r>
        <w:rPr>
          <w:rFonts w:ascii="Calibri" w:cs="Calibri" w:eastAsia="Calibri" w:hAnsi="Calibri"/>
          <w:sz w:val="21"/>
          <w:szCs w:val="21"/>
        </w:rPr>
        <w:t xml:space="preserve">Con reflexologia dental, permitiendo optimizar los tratamientos de la ATM y reducir la duración de los tratamientos de ortodoncia.</w:t>
      </w:r>
    </w:p>
    <w:p>
      <w:pPr>
        <w:pStyle w:val="ListParagraph"/>
        <w:numPr>
          <w:ilvl w:val="0"/>
          <w:numId w:val="2"/>
        </w:numPr>
        <w:spacing w:after="90" w:line="288"/>
      </w:pPr>
      <w:r>
        <w:rPr>
          <w:rFonts w:ascii="Calibri" w:cs="Calibri" w:eastAsia="Calibri" w:hAnsi="Calibri"/>
          <w:sz w:val="21"/>
          <w:szCs w:val="21"/>
        </w:rPr>
        <w:t xml:space="preserve">Con Kinesiología aplicada, testaje de materiales, identificación de focos interferentes, dientes neurológicos, etc..</w:t>
      </w:r>
    </w:p>
    <w:p>
      <w:pPr>
        <w:pStyle w:val="ListParagraph"/>
        <w:numPr>
          <w:ilvl w:val="0"/>
          <w:numId w:val="2"/>
        </w:numPr>
        <w:spacing w:after="90" w:line="288"/>
      </w:pPr>
      <w:r>
        <w:rPr>
          <w:rFonts w:ascii="Calibri" w:cs="Calibri" w:eastAsia="Calibri" w:hAnsi="Calibri"/>
          <w:sz w:val="21"/>
          <w:szCs w:val="21"/>
        </w:rPr>
        <w:t xml:space="preserve">Con biodescodificación, tiene como premisa que las caries y las enfermedades dentales no aparecen aleatoriamente en la boca. Se reproducen en unos dientes concretos debido a la alteración del sistema nervioso que los debilita, alteraciones causadas por situaciones de la vida, con lo que cada caries representa un conflicto interno.</w:t>
      </w:r>
    </w:p>
    <w:p>
      <w:pPr>
        <w:pStyle w:val="ListParagraph"/>
        <w:numPr>
          <w:ilvl w:val="0"/>
          <w:numId w:val="2"/>
        </w:numPr>
        <w:spacing w:after="90" w:line="288"/>
      </w:pPr>
      <w:r>
        <w:rPr>
          <w:rFonts w:ascii="Calibri" w:cs="Calibri" w:eastAsia="Calibri" w:hAnsi="Calibri"/>
          <w:sz w:val="21"/>
          <w:szCs w:val="21"/>
        </w:rPr>
        <w:t xml:space="preserve">Con extracción segura de amalgamas.</w:t>
      </w:r>
    </w:p>
    <w:p>
      <w:pPr>
        <w:pStyle w:val="ListParagraph"/>
        <w:numPr>
          <w:ilvl w:val="0"/>
          <w:numId w:val="2"/>
        </w:numPr>
        <w:spacing w:after="90" w:line="288"/>
      </w:pPr>
      <w:r>
        <w:rPr>
          <w:rFonts w:ascii="Calibri" w:cs="Calibri" w:eastAsia="Calibri" w:hAnsi="Calibri"/>
          <w:sz w:val="21"/>
          <w:szCs w:val="21"/>
        </w:rPr>
        <w:t xml:space="preserve">Con dentosofía, se basa en técnicas funcionales y destaca el vínculo entre el equilibrio dela boca, el equilibrio del ser humano y en un sentido más amplio, el equilibrio del mundo.</w:t>
      </w:r>
    </w:p>
    <w:p>
      <w:pPr>
        <w:spacing w:after="60"/>
      </w:pPr>
      <w:r>
        <w:rPr>
          <w:rFonts w:ascii="Calibri" w:cs="Calibri" w:eastAsia="Calibri" w:hAnsi="Calibri"/>
        </w:rPr>
        <w:t xml:space="preserve"/>
      </w:r>
    </w:p>
    <w:p>
      <w:pPr>
        <w:spacing w:after="140" w:line="288"/>
        <w:jc w:val="both"/>
      </w:pPr>
      <w:r>
        <w:rPr>
          <w:rFonts w:ascii="Calibri" w:cs="Calibri" w:eastAsia="Calibri" w:hAnsi="Calibri"/>
          <w:sz w:val="21"/>
          <w:szCs w:val="21"/>
        </w:rPr>
        <w:t xml:space="preserve">Es una autoterapia guiada, su principal objetivo es recuperar los biorritmos de las funciones principales de la boca (masticación, deglución, respiración nasal, el habla…) utilizando un equilibrador plurifuncional y ejercicios orientados a dicha recuperación de funciones.</w:t>
      </w:r>
    </w:p>
    <w:p>
      <w:pPr>
        <w:pStyle w:val="Heading3"/>
        <w:spacing w:after="100" w:before="280"/>
      </w:pPr>
      <w:r>
        <w:rPr>
          <w:rFonts w:ascii="Calibri" w:cs="Calibri" w:eastAsia="Calibri" w:hAnsi="Calibri"/>
          <w:b/>
          <w:bCs/>
          <w:color w:val="8C7060"/>
          <w:sz w:val="22"/>
          <w:szCs w:val="22"/>
        </w:rPr>
        <w:t xml:space="preserve">Odontología conservadora</w:t>
      </w:r>
    </w:p>
    <w:p>
      <w:pPr>
        <w:spacing w:after="140" w:line="288"/>
        <w:jc w:val="both"/>
      </w:pPr>
      <w:r>
        <w:rPr>
          <w:rFonts w:ascii="Calibri" w:cs="Calibri" w:eastAsia="Calibri" w:hAnsi="Calibri"/>
          <w:sz w:val="21"/>
          <w:szCs w:val="21"/>
        </w:rPr>
        <w:t xml:space="preserve">En ELDENTISTADELAVILA, abordamos la rama Holística de la odontología y tenemos muy en cuenta el material que utilizamos para las reconstrucciones: utilizamos materiales libres de BPA (Bisfenol A), metales pesados y mercurio, entre otros, utilizando compuestos cerámicos más avanzados y con menos carga química para no sobrecargar el cuerpo. 🤎</w:t>
      </w:r>
    </w:p>
    <w:p>
      <w:pPr>
        <w:pStyle w:val="Heading2"/>
        <w:spacing w:after="140" w:before="400"/>
      </w:pPr>
      <w:r>
        <w:rPr>
          <w:rFonts w:ascii="Calibri" w:cs="Calibri" w:eastAsia="Calibri" w:hAnsi="Calibri"/>
          <w:b/>
          <w:bCs/>
          <w:color w:val="6B4E3D"/>
          <w:sz w:val="26"/>
          <w:szCs w:val="26"/>
        </w:rPr>
        <w:t xml:space="preserve">Terapia neural</w:t>
      </w:r>
    </w:p>
    <w:p>
      <w:pPr>
        <w:spacing w:after="140" w:line="288"/>
        <w:jc w:val="both"/>
      </w:pPr>
      <w:r>
        <w:rPr>
          <w:rFonts w:ascii="Calibri" w:cs="Calibri" w:eastAsia="Calibri" w:hAnsi="Calibri"/>
          <w:sz w:val="21"/>
          <w:szCs w:val="21"/>
        </w:rPr>
        <w:t xml:space="preserve">Terapia neural significa tratamiento mediante el sistema nervioso, especialmente el sistema nervioso vegetativo o autónomo, que es el sistema encargado de mantener el equilibrio de absolutamente todas las funciones vitales del organismo.</w:t>
      </w:r>
    </w:p>
    <w:p>
      <w:pPr>
        <w:spacing w:after="140" w:line="288"/>
        <w:jc w:val="both"/>
      </w:pPr>
      <w:r>
        <w:rPr>
          <w:rFonts w:ascii="Calibri" w:cs="Calibri" w:eastAsia="Calibri" w:hAnsi="Calibri"/>
          <w:sz w:val="21"/>
          <w:szCs w:val="21"/>
        </w:rPr>
        <w:t xml:space="preserve">A lo largo de la vida, uno va teniendo distintas experiencias. Algunas de ellas se viven como sucesos que producen placer y otras como impactos que provocan sufrimiento.</w:t>
      </w:r>
    </w:p>
    <w:p>
      <w:pPr>
        <w:spacing w:after="140" w:line="288"/>
        <w:jc w:val="both"/>
      </w:pPr>
      <w:r>
        <w:rPr>
          <w:rFonts w:ascii="Calibri" w:cs="Calibri" w:eastAsia="Calibri" w:hAnsi="Calibri"/>
          <w:sz w:val="21"/>
          <w:szCs w:val="21"/>
        </w:rPr>
        <w:t xml:space="preserve">El cuerpo humano dispone de una red de información que llega a todas las células de nuestro cuerpo, que es el sistema nervioso.</w:t>
      </w:r>
    </w:p>
    <w:p>
      <w:pPr>
        <w:spacing w:after="140" w:line="288"/>
        <w:jc w:val="both"/>
      </w:pPr>
      <w:r>
        <w:rPr>
          <w:rFonts w:ascii="Calibri" w:cs="Calibri" w:eastAsia="Calibri" w:hAnsi="Calibri"/>
          <w:sz w:val="21"/>
          <w:szCs w:val="21"/>
        </w:rPr>
        <w:t xml:space="preserve">Gracias a él, están integrados y conectados todos los tejidos, órganos y sistemas que tenemos. Cuando algo ocurre en cualquier parte del cuerpo, todo lo demás se da cuenta, gracias al sistema nervioso. Podríamos comparar el cableado eléctrico de un edificio. Si hay un cortocircuito en cualquier parte de la red eléctrica, se produce un apagón general. Cambiando las luces de cada una de las habitaciones, por ejemplo, no conseguiremos que devuelva la luz.</w:t>
      </w:r>
    </w:p>
    <w:p>
      <w:pPr>
        <w:spacing w:after="140" w:line="288"/>
        <w:jc w:val="both"/>
      </w:pPr>
      <w:r>
        <w:rPr>
          <w:rFonts w:ascii="Calibri" w:cs="Calibri" w:eastAsia="Calibri" w:hAnsi="Calibri"/>
          <w:sz w:val="21"/>
          <w:szCs w:val="21"/>
        </w:rPr>
        <w:t xml:space="preserve">Esto sólo será posible cuando identifiquemos dónde está el cortocircuito y lo reparamos. Del mismo modo, cualquier irritación que afecta a una parte de nuestro sistema nervioso está afectando a la totalidad, pudiendo aparecer trastornos o síntomas en otras partes del cuerpo que están más predispuestas a enfermar.</w:t>
      </w:r>
    </w:p>
    <w:p>
      <w:pPr>
        <w:spacing w:after="140" w:line="288"/>
        <w:jc w:val="both"/>
      </w:pPr>
      <w:r>
        <w:rPr>
          <w:rFonts w:ascii="Calibri" w:cs="Calibri" w:eastAsia="Calibri" w:hAnsi="Calibri"/>
          <w:sz w:val="21"/>
          <w:szCs w:val="21"/>
        </w:rPr>
        <w:t xml:space="preserve">Existen irritaciones de todo tipo a lo largo de la vida. Irritaciones pueden ser tanto lesiones físicas (intervenciones quirúrgicas, enfermedades sufridas en la infancia o en la edad adulta, cicatrices, infecciones, fracturas, golpes), como impactos emocionales, crisis de ansiedad o situaciones de estrés.</w:t>
      </w:r>
    </w:p>
    <w:p>
      <w:pPr>
        <w:spacing w:after="140" w:line="288"/>
        <w:jc w:val="both"/>
      </w:pPr>
      <w:r>
        <w:rPr>
          <w:rFonts w:ascii="Calibri" w:cs="Calibri" w:eastAsia="Calibri" w:hAnsi="Calibri"/>
          <w:sz w:val="21"/>
          <w:szCs w:val="21"/>
        </w:rPr>
        <w:t xml:space="preserve">Estas irritaciones van quedando guardadas en la "memoria" del sistema nervioso. También la boca acumula irritaciones que repercuten en todo el organismo.</w:t>
      </w:r>
    </w:p>
    <w:p>
      <w:pPr>
        <w:spacing w:after="140" w:line="288"/>
        <w:jc w:val="both"/>
      </w:pPr>
      <w:r>
        <w:rPr>
          <w:rFonts w:ascii="Calibri" w:cs="Calibri" w:eastAsia="Calibri" w:hAnsi="Calibri"/>
          <w:sz w:val="21"/>
          <w:szCs w:val="21"/>
        </w:rPr>
        <w:t xml:space="preserve">El impacto de las patologías dentales y de determinados materiales y tratamientos de los dientes en la totalidad del sistema mediante la red nerviosa es importantísimo, siendo el objeto de estudio de la odontología neurofocal, íntimamente ligada a la terapia neural.</w:t>
      </w:r>
    </w:p>
    <w:p>
      <w:pPr>
        <w:spacing w:after="140" w:line="288"/>
        <w:jc w:val="both"/>
      </w:pPr>
      <w:r>
        <w:rPr>
          <w:rFonts w:ascii="Calibri" w:cs="Calibri" w:eastAsia="Calibri" w:hAnsi="Calibri"/>
          <w:sz w:val="21"/>
          <w:szCs w:val="21"/>
        </w:rPr>
        <w:t xml:space="preserve">Durante las primeras etapas de la vida, este sistema regulador tiene mucho "margen", y puede adaptarse encontrando nuevos circuitos de regulación cuando alguno se bloquea. Pero a medida que vayamos sumando irritaciones llega un momento en que esta capacidad de adaptación se halla sobrepasada, y el sistema ya no puede responder ante una nueva agresión, produciéndose la manifestación de un síntoma o una enfermedad.</w:t>
      </w:r>
    </w:p>
    <w:p>
      <w:pPr>
        <w:spacing w:after="140" w:line="288"/>
        <w:jc w:val="both"/>
      </w:pPr>
      <w:r>
        <w:rPr>
          <w:rFonts w:ascii="Calibri" w:cs="Calibri" w:eastAsia="Calibri" w:hAnsi="Calibri"/>
          <w:sz w:val="21"/>
          <w:szCs w:val="21"/>
        </w:rPr>
        <w:t xml:space="preserve">La terapia neural busca neutralizar estas irritaciones aplicando un anestésico local (generalmente procaína) en bajas concentraciones en los sitios donde el sistema nervioso vegetativo ha sufrido agresión o lesión. Eliminando estos bloqueos se reanuda el intercambio de información y se reactivan los mecanismos de regulación de la red nerviosa, por lo que es el propio organismo el que desarrolla sus propias reacciones auto curativas y consigue un nuevo orden a través de su propia bastante vital.</w:t>
      </w:r>
    </w:p>
    <w:p>
      <w:pPr>
        <w:spacing w:after="140" w:line="288"/>
        <w:jc w:val="both"/>
      </w:pPr>
      <w:r>
        <w:rPr>
          <w:rFonts w:ascii="Calibri" w:cs="Calibri" w:eastAsia="Calibri" w:hAnsi="Calibri"/>
          <w:sz w:val="21"/>
          <w:szCs w:val="21"/>
        </w:rPr>
        <w:t xml:space="preserve">Por eso la terapia neural entra dentro de las terapias naturales y de la medicina biológica, en las que se considera que la verdadera resolución del proceso parte de la misma persona, cuando se le da el estímulo adecuado para reorganizarse.</w:t>
      </w:r>
    </w:p>
    <w:p>
      <w:pPr>
        <w:pStyle w:val="Heading2"/>
        <w:spacing w:after="140" w:before="400"/>
      </w:pPr>
      <w:r>
        <w:rPr>
          <w:rFonts w:ascii="Calibri" w:cs="Calibri" w:eastAsia="Calibri" w:hAnsi="Calibri"/>
          <w:b/>
          <w:bCs/>
          <w:color w:val="6B4E3D"/>
          <w:sz w:val="26"/>
          <w:szCs w:val="26"/>
        </w:rPr>
        <w:t xml:space="preserve">Extracción de amalgamas de forma segura</w:t>
      </w:r>
    </w:p>
    <w:p>
      <w:pPr>
        <w:spacing w:after="140" w:line="288"/>
        <w:jc w:val="both"/>
      </w:pPr>
      <w:r>
        <w:rPr>
          <w:rFonts w:ascii="Calibri" w:cs="Calibri" w:eastAsia="Calibri" w:hAnsi="Calibri"/>
          <w:sz w:val="21"/>
          <w:szCs w:val="21"/>
        </w:rPr>
        <w:t xml:space="preserve">Las obturaciones dentales metálicas se acostumbraban a colocar como recurso habitual hace años, pensando que eran la mejor opción cuando el diente sufría una lesión.</w:t>
      </w:r>
    </w:p>
    <w:p>
      <w:pPr>
        <w:spacing w:after="140" w:line="288"/>
        <w:jc w:val="both"/>
      </w:pPr>
      <w:r>
        <w:rPr>
          <w:rFonts w:ascii="Calibri" w:cs="Calibri" w:eastAsia="Calibri" w:hAnsi="Calibri"/>
          <w:sz w:val="21"/>
          <w:szCs w:val="21"/>
        </w:rPr>
        <w:t xml:space="preserve">Con el tiempo se ha visto que estas obturaciones, hechas de una aleación de metales, pueden provocar problemas de salud por su toxicidad. Uno de sus principales componentes es el Mercurio, elemento altamente perjudicial para el medio ambiente y el ser humano.</w:t>
      </w:r>
    </w:p>
    <w:p>
      <w:pPr>
        <w:spacing w:after="140" w:line="288"/>
        <w:jc w:val="both"/>
      </w:pPr>
      <w:r>
        <w:rPr>
          <w:rFonts w:ascii="Calibri" w:cs="Calibri" w:eastAsia="Calibri" w:hAnsi="Calibri"/>
          <w:sz w:val="21"/>
          <w:szCs w:val="21"/>
        </w:rPr>
        <w:t xml:space="preserve">Muchas personas llevan en boca este tipo de obturaciones desde hace muchos años. Para extraerlos, es imprescindible seguir una metodología que minimice el riesgo de intoxicación en el momento de la extracción, tanto por el paciente como por el personal sanitario, que se expone a diario en esta práctica.</w:t>
      </w:r>
    </w:p>
    <w:p>
      <w:pPr>
        <w:spacing w:after="140" w:line="288"/>
        <w:jc w:val="both"/>
      </w:pPr>
      <w:r>
        <w:rPr>
          <w:rFonts w:ascii="Calibri" w:cs="Calibri" w:eastAsia="Calibri" w:hAnsi="Calibri"/>
          <w:sz w:val="21"/>
          <w:szCs w:val="21"/>
        </w:rPr>
        <w:t xml:space="preserve">Por eso seguimos un protocolo a base de tratamientos previos con quelantes de metales y diferentes suplementos, que ayudan a regular y limpiar el cuerpo antes de la intervención.</w:t>
      </w:r>
    </w:p>
    <w:p>
      <w:pPr>
        <w:spacing w:after="140" w:line="288"/>
        <w:jc w:val="both"/>
      </w:pPr>
      <w:r>
        <w:rPr>
          <w:rFonts w:ascii="Calibri" w:cs="Calibri" w:eastAsia="Calibri" w:hAnsi="Calibri"/>
          <w:sz w:val="21"/>
          <w:szCs w:val="21"/>
        </w:rPr>
        <w:t xml:space="preserve">También aconsejamos medidas higiénico-dietéticas durante los días previos y después de la extracción, y protegemos al paciente durante el procedimiento con un aspirador especial por los humos y aerosoles generados al extraer las amalgamas, diques de contención bucales, máscaras de gas, etc. protegiéndonos a todos.</w:t>
      </w:r>
    </w:p>
    <w:p>
      <w:pPr>
        <w:spacing w:after="140" w:line="288"/>
        <w:jc w:val="both"/>
      </w:pPr>
      <w:r>
        <w:rPr>
          <w:rFonts w:ascii="Calibri" w:cs="Calibri" w:eastAsia="Calibri" w:hAnsi="Calibri"/>
          <w:sz w:val="21"/>
          <w:szCs w:val="21"/>
        </w:rPr>
        <w:t xml:space="preserve">Es necesario respetar los tiempos de extracción entre obturación metálica y obturación para que no haya una sobrecarga tóxica y nuestro cuerpo pueda ir eliminando tóxicos.</w:t>
      </w:r>
    </w:p>
    <w:p>
      <w:pPr>
        <w:spacing w:after="140" w:line="288"/>
        <w:jc w:val="both"/>
      </w:pPr>
      <w:r>
        <w:rPr>
          <w:rFonts w:ascii="Calibri" w:cs="Calibri" w:eastAsia="Calibri" w:hAnsi="Calibri"/>
          <w:sz w:val="21"/>
          <w:szCs w:val="21"/>
        </w:rPr>
        <w:t xml:space="preserve">Por eso seguimos un protocolo a base de tratamientos previos con quelantes de metales y diferentes suplementos, que ayudan a regular y limpiar el cuerpo antes de la intervención.</w:t>
      </w:r>
    </w:p>
    <w:p>
      <w:pPr>
        <w:pStyle w:val="Heading2"/>
        <w:spacing w:after="140" w:before="400"/>
      </w:pPr>
      <w:r>
        <w:rPr>
          <w:rFonts w:ascii="Calibri" w:cs="Calibri" w:eastAsia="Calibri" w:hAnsi="Calibri"/>
          <w:b/>
          <w:bCs/>
          <w:color w:val="6B4E3D"/>
          <w:sz w:val="26"/>
          <w:szCs w:val="26"/>
        </w:rPr>
        <w:t xml:space="preserve">Gestión de emociones</w:t>
      </w:r>
    </w:p>
    <w:p>
      <w:pPr>
        <w:spacing w:after="140" w:line="288"/>
        <w:jc w:val="both"/>
      </w:pPr>
      <w:r>
        <w:rPr>
          <w:rFonts w:ascii="Calibri" w:cs="Calibri" w:eastAsia="Calibri" w:hAnsi="Calibri"/>
          <w:sz w:val="21"/>
          <w:szCs w:val="21"/>
        </w:rPr>
        <w:t xml:space="preserve">En este servicio especializado el objetivo es ayudar a los pacientes a controlar su ansiedad dental a fin de que puedan seguir el tratamiento que requieren sin tener que recurrir a sedación o anestesia general.</w:t>
      </w:r>
    </w:p>
    <w:p>
      <w:pPr>
        <w:spacing w:after="140" w:line="288"/>
        <w:jc w:val="both"/>
      </w:pPr>
      <w:r>
        <w:rPr>
          <w:rFonts w:ascii="Calibri" w:cs="Calibri" w:eastAsia="Calibri" w:hAnsi="Calibri"/>
          <w:sz w:val="21"/>
          <w:szCs w:val="21"/>
        </w:rPr>
        <w:t xml:space="preserve">Empleamos técnicas cognitivo-conductuales (TCC) que incluyen prácticas a fin de probar la validez de las creencias y/o temores de las personas sobre temas dentales, desensibilización sistemática con las situaciones y objetos que generan ansiedad, y prácticas en relajación progresiva.</w:t>
      </w:r>
    </w:p>
    <w:p>
      <w:pPr>
        <w:spacing w:after="140" w:line="288"/>
        <w:jc w:val="both"/>
      </w:pPr>
      <w:r>
        <w:rPr>
          <w:rFonts w:ascii="Calibri" w:cs="Calibri" w:eastAsia="Calibri" w:hAnsi="Calibri"/>
          <w:sz w:val="21"/>
          <w:szCs w:val="21"/>
        </w:rPr>
        <w:t xml:space="preserve">Todo ello en un entorno idéntico al que te encontrarás en situación de tratamiento, pero sin ningún tipo de intervención dental, a fin de que se puedan practicar las habilidades aprendidas.</w:t>
      </w:r>
    </w:p>
    <w:p>
      <w:pPr>
        <w:spacing w:after="140" w:line="288"/>
        <w:jc w:val="both"/>
      </w:pPr>
      <w:r>
        <w:rPr>
          <w:rFonts w:ascii="Calibri" w:cs="Calibri" w:eastAsia="Calibri" w:hAnsi="Calibri"/>
          <w:sz w:val="21"/>
          <w:szCs w:val="21"/>
        </w:rPr>
        <w:t xml:space="preserve">El tratamiento de la ansiedad dental ofrece varias ventajas:</w:t>
      </w:r>
    </w:p>
    <w:p>
      <w:pPr>
        <w:pStyle w:val="ListParagraph"/>
        <w:numPr>
          <w:ilvl w:val="0"/>
          <w:numId w:val="2"/>
        </w:numPr>
        <w:spacing w:after="90" w:line="288"/>
      </w:pPr>
      <w:r>
        <w:rPr>
          <w:rFonts w:ascii="Calibri" w:cs="Calibri" w:eastAsia="Calibri" w:hAnsi="Calibri"/>
          <w:sz w:val="21"/>
          <w:szCs w:val="21"/>
        </w:rPr>
        <w:t xml:space="preserve">El paciente aprende habilidades que le pueden ayudar no sólo a tratar su ansiedad dental sino también en otras situaciones que generen una respuesta de ansiedad/miedo, así como estrategias de afrontamiento que pueden ser aplicadas en otros aspectos de la vida.</w:t>
      </w:r>
    </w:p>
    <w:p>
      <w:pPr>
        <w:pStyle w:val="ListParagraph"/>
        <w:numPr>
          <w:ilvl w:val="0"/>
          <w:numId w:val="2"/>
        </w:numPr>
        <w:spacing w:after="90" w:line="288"/>
      </w:pPr>
      <w:r>
        <w:rPr>
          <w:rFonts w:ascii="Calibri" w:cs="Calibri" w:eastAsia="Calibri" w:hAnsi="Calibri"/>
          <w:sz w:val="21"/>
          <w:szCs w:val="21"/>
        </w:rPr>
        <w:t xml:space="preserve">Es más probable que un paciente acuda regularmente a revisión dental y que siga pautas de prevención/cuidados, lo que redunda en una menor probabilidad de tratamiento posterior.</w:t>
      </w:r>
    </w:p>
    <w:p>
      <w:pPr>
        <w:pStyle w:val="ListParagraph"/>
        <w:numPr>
          <w:ilvl w:val="0"/>
          <w:numId w:val="2"/>
        </w:numPr>
        <w:spacing w:after="90" w:line="288"/>
      </w:pPr>
      <w:r>
        <w:rPr>
          <w:rFonts w:ascii="Calibri" w:cs="Calibri" w:eastAsia="Calibri" w:hAnsi="Calibri"/>
          <w:sz w:val="21"/>
          <w:szCs w:val="21"/>
        </w:rPr>
        <w:t xml:space="preserve">Se evitan riesgos o reacciones inesperadas asociadas con la sedación.</w:t>
      </w:r>
    </w:p>
    <w:p>
      <w:pPr>
        <w:spacing w:after="60"/>
      </w:pPr>
      <w:r>
        <w:rPr>
          <w:rFonts w:ascii="Calibri" w:cs="Calibri" w:eastAsia="Calibri" w:hAnsi="Calibri"/>
        </w:rPr>
        <w:t xml:space="preserve"/>
      </w:r>
    </w:p>
    <w:p>
      <w:pPr>
        <w:spacing w:after="140" w:line="288"/>
        <w:jc w:val="both"/>
      </w:pPr>
      <w:r>
        <w:rPr>
          <w:rFonts w:ascii="Calibri" w:cs="Calibri" w:eastAsia="Calibri" w:hAnsi="Calibri"/>
          <w:sz w:val="21"/>
          <w:szCs w:val="21"/>
        </w:rPr>
        <w:t xml:space="preserve">Por eso resolvemos todas tus dudas y repasamos el tratamiento todas las veces que necesites, lo planificamos con el tiempo que se merece... sin prisas y con mucho mimo.</w:t>
      </w:r>
    </w:p>
    <w:p>
      <w:pPr>
        <w:spacing w:after="140" w:line="288"/>
        <w:jc w:val="both"/>
      </w:pPr>
      <w:r>
        <w:rPr>
          <w:rFonts w:ascii="Calibri" w:cs="Calibri" w:eastAsia="Calibri" w:hAnsi="Calibri"/>
          <w:sz w:val="21"/>
          <w:szCs w:val="21"/>
        </w:rPr>
        <w:t xml:space="preserve">Para que te sientas como en casa, para que estes comodo/a.</w:t>
      </w:r>
    </w:p>
    <w:p>
      <w:pPr>
        <w:pStyle w:val="Heading2"/>
        <w:spacing w:after="140" w:before="400"/>
      </w:pPr>
      <w:r>
        <w:rPr>
          <w:rFonts w:ascii="Calibri" w:cs="Calibri" w:eastAsia="Calibri" w:hAnsi="Calibri"/>
          <w:b/>
          <w:bCs/>
          <w:color w:val="6B4E3D"/>
          <w:sz w:val="26"/>
          <w:szCs w:val="26"/>
        </w:rPr>
        <w:t xml:space="preserve">Ácido hialuronico, botox facial, vitaminas</w:t>
      </w:r>
    </w:p>
    <w:p>
      <w:pPr>
        <w:spacing w:after="140" w:line="288"/>
        <w:jc w:val="both"/>
      </w:pPr>
      <w:r>
        <w:rPr>
          <w:rFonts w:ascii="Calibri" w:cs="Calibri" w:eastAsia="Calibri" w:hAnsi="Calibri"/>
          <w:sz w:val="21"/>
          <w:szCs w:val="21"/>
        </w:rPr>
        <w:t xml:space="preserve">El tratamiento con ácido hialurónico es una técnica mínimamente invasiva en la que conseguimos aportar hidratación, conseguir un perfilado más marcado, corregir asimetrías, elevar comisuras, ojeras, lineas de expresión.. etc..</w:t>
      </w:r>
    </w:p>
    <w:p>
      <w:pPr>
        <w:pStyle w:val="ListParagraph"/>
        <w:numPr>
          <w:ilvl w:val="0"/>
          <w:numId w:val="2"/>
        </w:numPr>
        <w:spacing w:after="90" w:line="288"/>
      </w:pPr>
      <w:r>
        <w:rPr>
          <w:rFonts w:ascii="Calibri" w:cs="Calibri" w:eastAsia="Calibri" w:hAnsi="Calibri"/>
          <w:sz w:val="21"/>
          <w:szCs w:val="21"/>
        </w:rPr>
        <w:t xml:space="preserve">Duración garantizada de 9-12 meses</w:t>
      </w:r>
    </w:p>
    <w:p>
      <w:pPr>
        <w:pStyle w:val="ListParagraph"/>
        <w:numPr>
          <w:ilvl w:val="0"/>
          <w:numId w:val="2"/>
        </w:numPr>
        <w:spacing w:after="90" w:line="288"/>
      </w:pPr>
      <w:r>
        <w:rPr>
          <w:rFonts w:ascii="Calibri" w:cs="Calibri" w:eastAsia="Calibri" w:hAnsi="Calibri"/>
          <w:sz w:val="21"/>
          <w:szCs w:val="21"/>
        </w:rPr>
        <w:t xml:space="preserve">Ácido Hialurónico de Alta Calidad.</w:t>
      </w:r>
    </w:p>
    <w:p>
      <w:pPr>
        <w:pStyle w:val="ListParagraph"/>
        <w:numPr>
          <w:ilvl w:val="0"/>
          <w:numId w:val="2"/>
        </w:numPr>
        <w:spacing w:after="90" w:line="288"/>
      </w:pPr>
      <w:r>
        <w:rPr>
          <w:rFonts w:ascii="Calibri" w:cs="Calibri" w:eastAsia="Calibri" w:hAnsi="Calibri"/>
          <w:sz w:val="21"/>
          <w:szCs w:val="21"/>
        </w:rPr>
        <w:t xml:space="preserve">Procedimiento NO DOLOROSO</w:t>
      </w:r>
    </w:p>
    <w:p>
      <w:pPr>
        <w:pStyle w:val="ListParagraph"/>
        <w:numPr>
          <w:ilvl w:val="0"/>
          <w:numId w:val="2"/>
        </w:numPr>
        <w:spacing w:after="90" w:line="288"/>
      </w:pPr>
      <w:r>
        <w:rPr>
          <w:rFonts w:ascii="Calibri" w:cs="Calibri" w:eastAsia="Calibri" w:hAnsi="Calibri"/>
          <w:sz w:val="21"/>
          <w:szCs w:val="21"/>
        </w:rPr>
        <w:t xml:space="preserve">Resultado natural, sutil y deseado</w:t>
      </w:r>
    </w:p>
    <w:p>
      <w:pPr>
        <w:pStyle w:val="ListParagraph"/>
        <w:numPr>
          <w:ilvl w:val="0"/>
          <w:numId w:val="2"/>
        </w:numPr>
        <w:spacing w:after="90" w:line="288"/>
      </w:pPr>
      <w:r>
        <w:rPr>
          <w:rFonts w:ascii="Calibri" w:cs="Calibri" w:eastAsia="Calibri" w:hAnsi="Calibri"/>
          <w:sz w:val="21"/>
          <w:szCs w:val="21"/>
        </w:rPr>
        <w:t xml:space="preserve">Hidratación duradera</w:t>
      </w:r>
    </w:p>
    <w:p>
      <w:pPr>
        <w:pStyle w:val="ListParagraph"/>
        <w:numPr>
          <w:ilvl w:val="0"/>
          <w:numId w:val="2"/>
        </w:numPr>
        <w:spacing w:after="90" w:line="288"/>
      </w:pPr>
      <w:r>
        <w:rPr>
          <w:rFonts w:ascii="Calibri" w:cs="Calibri" w:eastAsia="Calibri" w:hAnsi="Calibri"/>
          <w:sz w:val="21"/>
          <w:szCs w:val="21"/>
        </w:rPr>
        <w:t xml:space="preserve">Resultado equilibrio en armonía con la fisionomía.</w:t>
      </w:r>
    </w:p>
    <w:p>
      <w:pPr>
        <w:spacing w:after="60"/>
      </w:pPr>
      <w:r>
        <w:rPr>
          <w:rFonts w:ascii="Calibri" w:cs="Calibri" w:eastAsia="Calibri" w:hAnsi="Calibri"/>
        </w:rPr>
        <w:t xml:space="preserve"/>
      </w:r>
    </w:p>
    <w:p>
      <w:pPr>
        <w:spacing w:after="140" w:line="288"/>
        <w:jc w:val="both"/>
      </w:pPr>
      <w:r>
        <w:rPr>
          <w:rFonts w:ascii="Calibri" w:cs="Calibri" w:eastAsia="Calibri" w:hAnsi="Calibri"/>
          <w:sz w:val="21"/>
          <w:szCs w:val="21"/>
        </w:rPr>
        <w:t xml:space="preserve">Las vitaminas faciales son un tratamiento avanzado de estética que consiste en la aplicación de vitaminas directamente en la piel del rostro mediante microinyecciones.</w:t>
      </w:r>
    </w:p>
    <w:p>
      <w:pPr>
        <w:spacing w:after="140" w:line="288"/>
        <w:jc w:val="both"/>
      </w:pPr>
      <w:r>
        <w:rPr>
          <w:rFonts w:ascii="Calibri" w:cs="Calibri" w:eastAsia="Calibri" w:hAnsi="Calibri"/>
          <w:sz w:val="21"/>
          <w:szCs w:val="21"/>
        </w:rPr>
        <w:t xml:space="preserve">Este procedimiento nutre profundamente la piel, mejorando su hidratación, elasticidad y luminosidad.</w:t>
      </w:r>
    </w:p>
    <w:p>
      <w:pPr>
        <w:spacing w:after="140" w:line="288"/>
        <w:jc w:val="both"/>
      </w:pPr>
      <w:r>
        <w:rPr>
          <w:rFonts w:ascii="Calibri" w:cs="Calibri" w:eastAsia="Calibri" w:hAnsi="Calibri"/>
          <w:sz w:val="21"/>
          <w:szCs w:val="21"/>
        </w:rPr>
        <w:t xml:space="preserve">Además, ayuda a combatir los signos de envejecimiento, dejando una piel más fresca y rejuvenecida.</w:t>
      </w:r>
    </w:p>
    <w:p>
      <w:pPr>
        <w:spacing w:after="140" w:line="288"/>
        <w:jc w:val="both"/>
      </w:pPr>
      <w:r>
        <w:rPr>
          <w:rFonts w:ascii="Calibri" w:cs="Calibri" w:eastAsia="Calibri" w:hAnsi="Calibri"/>
          <w:sz w:val="21"/>
          <w:szCs w:val="21"/>
        </w:rPr>
        <w:t xml:space="preserve">En nuestra clínica, nuestros especialistas en estética utilizan las mejores técnicas y productos para garantizar resultados seguros y efectivos.</w:t>
      </w:r>
    </w:p>
    <w:p>
      <w:pPr>
        <w:spacing w:after="140" w:line="288"/>
        <w:jc w:val="both"/>
      </w:pPr>
      <w:r>
        <w:rPr>
          <w:rFonts w:ascii="Calibri" w:cs="Calibri" w:eastAsia="Calibri" w:hAnsi="Calibri"/>
          <w:sz w:val="21"/>
          <w:szCs w:val="21"/>
        </w:rPr>
        <w:t xml:space="preserve">El botox facial es un tratamiento estético que utiliza toxina botulínica para reducir y prevenir las arrugas y líneas de expresión.</w:t>
      </w:r>
    </w:p>
    <w:p>
      <w:pPr>
        <w:spacing w:after="140" w:line="288"/>
        <w:jc w:val="both"/>
      </w:pPr>
      <w:r>
        <w:rPr>
          <w:rFonts w:ascii="Calibri" w:cs="Calibri" w:eastAsia="Calibri" w:hAnsi="Calibri"/>
          <w:sz w:val="21"/>
          <w:szCs w:val="21"/>
        </w:rPr>
        <w:t xml:space="preserve">Al ser inyectado en pequeñas dosis, relaja los músculos faciales, proporcionando un aspecto más suave y rejuvenecido.</w:t>
      </w:r>
    </w:p>
    <w:p>
      <w:pPr>
        <w:spacing w:after="140" w:line="288"/>
        <w:jc w:val="both"/>
      </w:pPr>
      <w:r>
        <w:rPr>
          <w:rFonts w:ascii="Calibri" w:cs="Calibri" w:eastAsia="Calibri" w:hAnsi="Calibri"/>
          <w:sz w:val="21"/>
          <w:szCs w:val="21"/>
        </w:rPr>
        <w:t xml:space="preserve">Es un procedimiento seguro y eficaz, realizado por nuestros especialistas en estética para asegurar resultados naturales y satisfactorios.</w:t>
      </w:r>
    </w:p>
    <w:p>
      <w:pPr>
        <w:pStyle w:val="Heading2"/>
        <w:spacing w:after="140" w:before="400"/>
      </w:pPr>
      <w:r>
        <w:rPr>
          <w:rFonts w:ascii="Calibri" w:cs="Calibri" w:eastAsia="Calibri" w:hAnsi="Calibri"/>
          <w:b/>
          <w:bCs/>
          <w:color w:val="6B4E3D"/>
          <w:sz w:val="26"/>
          <w:szCs w:val="26"/>
        </w:rPr>
        <w:t xml:space="preserve">Ortopantomografía</w:t>
      </w:r>
    </w:p>
    <w:p>
      <w:pPr>
        <w:pStyle w:val="Heading3"/>
        <w:spacing w:after="100" w:before="280"/>
      </w:pPr>
      <w:r>
        <w:rPr>
          <w:rFonts w:ascii="Calibri" w:cs="Calibri" w:eastAsia="Calibri" w:hAnsi="Calibri"/>
          <w:b/>
          <w:bCs/>
          <w:color w:val="8C7060"/>
          <w:sz w:val="22"/>
          <w:szCs w:val="22"/>
        </w:rPr>
        <w:t xml:space="preserve">¿Qué es la ortopantomografía?</w:t>
      </w:r>
    </w:p>
    <w:p>
      <w:pPr>
        <w:spacing w:after="140" w:line="288"/>
        <w:jc w:val="both"/>
      </w:pPr>
      <w:r>
        <w:rPr>
          <w:rFonts w:ascii="Calibri" w:cs="Calibri" w:eastAsia="Calibri" w:hAnsi="Calibri"/>
          <w:sz w:val="21"/>
          <w:szCs w:val="21"/>
        </w:rPr>
        <w:t xml:space="preserve">Este nombre tan complicado hace referencia a la radiografía de toda la cavidad bucal. Realizar esta prueba es muy importante a la hora de presentar un buen diagnóstico por parte del profesional. Es por ello, que una vez acudas a nuestro centro a realizar una primera visita nuestros profesionales te realizaran una ortopantomografía.</w:t>
      </w:r>
    </w:p>
    <w:p>
      <w:pPr>
        <w:pStyle w:val="Heading3"/>
        <w:spacing w:after="100" w:before="280"/>
      </w:pPr>
      <w:r>
        <w:rPr>
          <w:rFonts w:ascii="Calibri" w:cs="Calibri" w:eastAsia="Calibri" w:hAnsi="Calibri"/>
          <w:b/>
          <w:bCs/>
          <w:color w:val="8C7060"/>
          <w:sz w:val="22"/>
          <w:szCs w:val="22"/>
        </w:rPr>
        <w:t xml:space="preserve">¿Porqué es importante para el diagnóstico?</w:t>
      </w:r>
    </w:p>
    <w:p>
      <w:pPr>
        <w:spacing w:after="140" w:line="288"/>
        <w:jc w:val="both"/>
      </w:pPr>
      <w:r>
        <w:rPr>
          <w:rFonts w:ascii="Calibri" w:cs="Calibri" w:eastAsia="Calibri" w:hAnsi="Calibri"/>
          <w:sz w:val="21"/>
          <w:szCs w:val="21"/>
        </w:rPr>
        <w:t xml:space="preserve">Cuando acudes a nuestra consulta el odontólogo examina tu cavidad bucal y puede observar los problemas que a simple vista presentas (caries, inflamación de encías, sarro, …) junto con la realización de distintas pruebas de percusión, sensibilidad al frío y/o al calor, …</w:t>
      </w:r>
    </w:p>
    <w:p>
      <w:pPr>
        <w:spacing w:after="140" w:line="288"/>
        <w:jc w:val="both"/>
      </w:pPr>
      <w:r>
        <w:rPr>
          <w:rFonts w:ascii="Calibri" w:cs="Calibri" w:eastAsia="Calibri" w:hAnsi="Calibri"/>
          <w:sz w:val="21"/>
          <w:szCs w:val="21"/>
        </w:rPr>
        <w:t xml:space="preserve">Una vez observada tu boca, el profesional analizará, a través de la ortopantomografía, como está el hueso, las raíces de tus dientes, dientes que no estén erupcionados, quistes y lesiones, que a pesar de no dar sintomatología, requieren tratamiento.</w:t>
      </w:r>
    </w:p>
    <w:p>
      <w:pPr>
        <w:spacing w:after="140" w:line="288"/>
        <w:jc w:val="both"/>
      </w:pPr>
      <w:r>
        <w:rPr>
          <w:rFonts w:ascii="Calibri" w:cs="Calibri" w:eastAsia="Calibri" w:hAnsi="Calibri"/>
          <w:sz w:val="21"/>
          <w:szCs w:val="21"/>
        </w:rPr>
        <w:t xml:space="preserve">Todo ello es importante para que el profesional le realice un completo plan de tratamiento adecuado al estado de su boca.</w:t>
      </w:r>
    </w:p>
    <w:p>
      <w:pPr>
        <w:pStyle w:val="Heading3"/>
        <w:spacing w:after="100" w:before="280"/>
      </w:pPr>
      <w:r>
        <w:rPr>
          <w:rFonts w:ascii="Calibri" w:cs="Calibri" w:eastAsia="Calibri" w:hAnsi="Calibri"/>
          <w:b/>
          <w:bCs/>
          <w:color w:val="8C7060"/>
          <w:sz w:val="22"/>
          <w:szCs w:val="22"/>
        </w:rPr>
        <w:t xml:space="preserve">¿Dónde me realizo esta prueba?</w:t>
      </w:r>
    </w:p>
    <w:p>
      <w:pPr>
        <w:spacing w:after="140" w:line="288"/>
        <w:jc w:val="both"/>
      </w:pPr>
      <w:r>
        <w:rPr>
          <w:rFonts w:ascii="Calibri" w:cs="Calibri" w:eastAsia="Calibri" w:hAnsi="Calibri"/>
          <w:sz w:val="21"/>
          <w:szCs w:val="21"/>
        </w:rPr>
        <w:t xml:space="preserve">No tienes que preocuparte por ello, en nuestro centro contamos con la aparatología necesaria para realizar este tipo de radiografías y por lo tanto en la primera cita podrás tener un diagnóstico preciso y orientado.</w:t>
      </w:r>
    </w:p>
    <w:p>
      <w:pPr>
        <w:pStyle w:val="Heading3"/>
        <w:spacing w:after="100" w:before="280"/>
      </w:pPr>
      <w:r>
        <w:rPr>
          <w:rFonts w:ascii="Calibri" w:cs="Calibri" w:eastAsia="Calibri" w:hAnsi="Calibri"/>
          <w:b/>
          <w:bCs/>
          <w:color w:val="8C7060"/>
          <w:sz w:val="22"/>
          <w:szCs w:val="22"/>
        </w:rPr>
        <w:t xml:space="preserve">¿Es segura la realización de ortopantomografías y el COVID 19?</w:t>
      </w:r>
    </w:p>
    <w:p>
      <w:pPr>
        <w:spacing w:after="140" w:line="288"/>
        <w:jc w:val="both"/>
      </w:pPr>
      <w:r>
        <w:rPr>
          <w:rFonts w:ascii="Calibri" w:cs="Calibri" w:eastAsia="Calibri" w:hAnsi="Calibri"/>
          <w:sz w:val="21"/>
          <w:szCs w:val="21"/>
        </w:rPr>
        <w:t xml:space="preserve">En todas las instalaciones de nuestro centro se realizan tareas de desinfección continua y el material utilizado es desechable.</w:t>
      </w:r>
    </w:p>
    <w:p>
      <w:pPr>
        <w:spacing w:after="140" w:line="288"/>
        <w:jc w:val="both"/>
      </w:pPr>
      <w:r>
        <w:rPr>
          <w:rFonts w:ascii="Calibri" w:cs="Calibri" w:eastAsia="Calibri" w:hAnsi="Calibri"/>
          <w:sz w:val="21"/>
          <w:szCs w:val="21"/>
        </w:rPr>
        <w:t xml:space="preserve">Puedes tener plena confianza en las medidas de seguridad que tenemos.</w:t>
      </w:r>
    </w:p>
    <w:p>
      <w:pPr>
        <w:pStyle w:val="Heading2"/>
        <w:spacing w:after="140" w:before="400"/>
      </w:pPr>
      <w:r>
        <w:rPr>
          <w:rFonts w:ascii="Calibri" w:cs="Calibri" w:eastAsia="Calibri" w:hAnsi="Calibri"/>
          <w:b/>
          <w:bCs/>
          <w:color w:val="6B4E3D"/>
          <w:sz w:val="26"/>
          <w:szCs w:val="26"/>
        </w:rPr>
        <w:t xml:space="preserve">Pie de página</w:t>
      </w:r>
    </w:p>
    <w:p>
      <w:pPr>
        <w:pBdr>
          <w:top w:val="single" w:color="E4DCD4" w:sz="4" w:space="8"/>
          <w:bottom w:val="single" w:color="E4DCD4" w:sz="4" w:space="8"/>
          <w:left w:val="single" w:color="E4DCD4" w:sz="4" w:space="8"/>
          <w:right w:val="single" w:color="E4DCD4" w:sz="4" w:space="8"/>
        </w:pBdr>
        <w:shd w:fill="FAF7F4" w:color="auto" w:val="clear"/>
        <w:spacing w:after="140" w:before="120"/>
      </w:pPr>
      <w:r>
        <w:rPr>
          <w:rFonts w:ascii="Calibri" w:cs="Calibri" w:eastAsia="Calibri" w:hAnsi="Calibri"/>
          <w:b/>
          <w:bCs/>
          <w:color w:val="6B4E3D"/>
          <w:sz w:val="21"/>
          <w:szCs w:val="21"/>
        </w:rPr>
        <w:t xml:space="preserve">Para resevar una cita, llama al 93 512 65 69 o envíanos un whatsapp al 611 85 87 69</w:t>
      </w:r>
    </w:p>
    <w:p>
      <w:r>
        <w:br w:type="page"/>
      </w:r>
    </w:p>
    <w:p>
      <w:pPr>
        <w:pStyle w:val="Heading1"/>
        <w:spacing w:after="60" w:before="0"/>
      </w:pPr>
      <w:r>
        <w:rPr>
          <w:rFonts w:ascii="Calibri" w:cs="Calibri" w:eastAsia="Calibri" w:hAnsi="Calibri"/>
          <w:b/>
          <w:bCs/>
          <w:color w:val="6B4E3D"/>
          <w:sz w:val="34"/>
          <w:szCs w:val="34"/>
        </w:rPr>
        <w:t xml:space="preserve">3. Preguntas frecuentes</w:t>
      </w:r>
    </w:p>
    <w:p>
      <w:pPr>
        <w:pBdr>
          <w:bottom w:val="single" w:color="E4DCD4" w:sz="6" w:space="6"/>
        </w:pBdr>
        <w:spacing w:after="320"/>
      </w:pPr>
      <w:r>
        <w:rPr>
          <w:rFonts w:ascii="Calibri" w:cs="Calibri" w:eastAsia="Calibri" w:hAnsi="Calibri"/>
          <w:i/>
          <w:iCs/>
          <w:color w:val="767676"/>
          <w:sz w:val="17"/>
          <w:szCs w:val="17"/>
        </w:rPr>
        <w:t xml:space="preserve">https://sites.google.com/view/eldentistadelavila/ (pestaña "Preguntas Frecuentes")</w:t>
      </w:r>
    </w:p>
    <w:p>
      <w:pPr>
        <w:pStyle w:val="Heading2"/>
        <w:spacing w:after="140" w:before="400"/>
      </w:pPr>
      <w:r>
        <w:rPr>
          <w:rFonts w:ascii="Calibri" w:cs="Calibri" w:eastAsia="Calibri" w:hAnsi="Calibri"/>
          <w:b/>
          <w:bCs/>
          <w:color w:val="6B4E3D"/>
          <w:sz w:val="26"/>
          <w:szCs w:val="26"/>
        </w:rPr>
        <w:t xml:space="preserve">¿Por qué no trabajamos con mutuas?</w:t>
      </w:r>
    </w:p>
    <w:p>
      <w:pPr>
        <w:spacing w:after="140" w:line="288"/>
        <w:jc w:val="both"/>
      </w:pPr>
      <w:r>
        <w:rPr>
          <w:rFonts w:ascii="Calibri" w:cs="Calibri" w:eastAsia="Calibri" w:hAnsi="Calibri"/>
          <w:sz w:val="21"/>
          <w:szCs w:val="21"/>
        </w:rPr>
        <w:t xml:space="preserve">En el DENTISTADELAVILA, queremos ofrecerte el mejor tratamiento para tu salud dental.</w:t>
      </w:r>
    </w:p>
    <w:p>
      <w:pPr>
        <w:spacing w:after="140" w:line="288"/>
        <w:jc w:val="both"/>
      </w:pPr>
      <w:r>
        <w:rPr>
          <w:rFonts w:ascii="Calibri" w:cs="Calibri" w:eastAsia="Calibri" w:hAnsi="Calibri"/>
          <w:sz w:val="21"/>
          <w:szCs w:val="21"/>
        </w:rPr>
        <w:t xml:space="preserve">Las mutuas dentales y aseguradoras nos obligan a trabajar por debajo del precio de mercado.</w:t>
      </w:r>
    </w:p>
    <w:p>
      <w:pPr>
        <w:spacing w:after="140" w:line="288"/>
        <w:jc w:val="both"/>
      </w:pPr>
      <w:r>
        <w:rPr>
          <w:rFonts w:ascii="Calibri" w:cs="Calibri" w:eastAsia="Calibri" w:hAnsi="Calibri"/>
          <w:sz w:val="21"/>
          <w:szCs w:val="21"/>
        </w:rPr>
        <w:t xml:space="preserve">Eso nos obligaba a realizar tratamientos con menos calma y reducir la calidad de los materiales, por eso nunca hemos trabajado con aseguradoras.</w:t>
      </w:r>
    </w:p>
    <w:p>
      <w:pPr>
        <w:spacing w:after="140" w:line="288"/>
        <w:jc w:val="both"/>
      </w:pPr>
      <w:r>
        <w:rPr>
          <w:rFonts w:ascii="Calibri" w:cs="Calibri" w:eastAsia="Calibri" w:hAnsi="Calibri"/>
          <w:sz w:val="21"/>
          <w:szCs w:val="21"/>
        </w:rPr>
        <w:t xml:space="preserve">Esta no es la filosofía de ELDENTISTADELAVILA, evidentemente no utilizaremos materiales de baja calidad o con tóxicos para acaparar todos los tratamientos con mutuas.</w:t>
      </w:r>
    </w:p>
    <w:p>
      <w:pPr>
        <w:spacing w:after="140" w:line="288"/>
        <w:jc w:val="both"/>
      </w:pPr>
      <w:r>
        <w:rPr>
          <w:rFonts w:ascii="Calibri" w:cs="Calibri" w:eastAsia="Calibri" w:hAnsi="Calibri"/>
          <w:sz w:val="21"/>
          <w:szCs w:val="21"/>
        </w:rPr>
        <w:t xml:space="preserve">Queremos dar un trato familiar y dedicarte todo el tiempo que te mereces, con materiales de calidad y un clima de trabajo sin estrés.</w:t>
      </w:r>
    </w:p>
    <w:p>
      <w:pPr>
        <w:pBdr>
          <w:top w:val="single" w:color="E4DCD4" w:sz="4" w:space="8"/>
          <w:bottom w:val="single" w:color="E4DCD4" w:sz="4" w:space="8"/>
          <w:left w:val="single" w:color="E4DCD4" w:sz="4" w:space="8"/>
          <w:right w:val="single" w:color="E4DCD4" w:sz="4" w:space="8"/>
        </w:pBdr>
        <w:shd w:fill="FAF7F4" w:color="auto" w:val="clear"/>
        <w:spacing w:after="140" w:before="120"/>
      </w:pPr>
      <w:r>
        <w:rPr>
          <w:rFonts w:ascii="Calibri" w:cs="Calibri" w:eastAsia="Calibri" w:hAnsi="Calibri"/>
          <w:b/>
          <w:bCs/>
          <w:color w:val="6B4E3D"/>
          <w:sz w:val="21"/>
          <w:szCs w:val="21"/>
        </w:rPr>
        <w:t xml:space="preserve">Para reservar una cita, llama al 93 512 65 69 o envíanos un WhatsApp al 611 85 87 69</w:t>
      </w:r>
    </w:p>
    <w:p>
      <w:pPr>
        <w:pStyle w:val="Heading2"/>
        <w:spacing w:after="140" w:before="400"/>
      </w:pPr>
      <w:r>
        <w:rPr>
          <w:rFonts w:ascii="Calibri" w:cs="Calibri" w:eastAsia="Calibri" w:hAnsi="Calibri"/>
          <w:b/>
          <w:bCs/>
          <w:color w:val="6B4E3D"/>
          <w:sz w:val="26"/>
          <w:szCs w:val="26"/>
        </w:rPr>
        <w:t xml:space="preserve">Visítanos</w:t>
      </w:r>
    </w:p>
    <w:p>
      <w:pPr>
        <w:spacing w:after="140" w:line="288"/>
        <w:jc w:val="both"/>
      </w:pPr>
      <w:r>
        <w:rPr>
          <w:rFonts w:ascii="Calibri" w:cs="Calibri" w:eastAsia="Calibri" w:hAnsi="Calibri"/>
          <w:sz w:val="21"/>
          <w:szCs w:val="21"/>
        </w:rPr>
        <w:t xml:space="preserve">Estamos en la Avenida Francesc Macià, num 5 local. 08150 Parets del Vallès.</w:t>
      </w:r>
    </w:p>
    <w:p>
      <w:pPr>
        <w:spacing w:after="140" w:line="288"/>
        <w:jc w:val="both"/>
      </w:pPr>
      <w:r>
        <w:rPr>
          <w:rFonts w:ascii="Calibri" w:cs="Calibri" w:eastAsia="Calibri" w:hAnsi="Calibri"/>
          <w:sz w:val="21"/>
          <w:szCs w:val="21"/>
        </w:rPr>
        <w:t xml:space="preserve">¡Esperamos verte pronto!</w:t>
      </w:r>
    </w:p>
    <w:p>
      <w:pPr>
        <w:spacing w:after="140" w:line="288"/>
        <w:jc w:val="both"/>
      </w:pPr>
      <w:r>
        <w:rPr>
          <w:rFonts w:ascii="Calibri" w:cs="Calibri" w:eastAsia="Calibri" w:hAnsi="Calibri"/>
          <w:sz w:val="21"/>
          <w:szCs w:val="21"/>
        </w:rPr>
        <w:t xml:space="preserve">No te pierdas nada de lo que pasa por aquí! Unete a la familia! Siguenos!</w:t>
      </w:r>
    </w:p>
    <w:p>
      <w:pPr>
        <w:spacing w:after="140" w:line="288"/>
        <w:jc w:val="both"/>
      </w:pPr>
      <w:r>
        <w:rPr>
          <w:rFonts w:ascii="Calibri" w:cs="Calibri" w:eastAsia="Calibri" w:hAnsi="Calibri"/>
          <w:sz w:val="21"/>
          <w:szCs w:val="21"/>
        </w:rPr>
        <w:t xml:space="preserve">eldentistadelavila_parets</w:t>
      </w:r>
    </w:p>
    <w:p>
      <w:pPr>
        <w:pStyle w:val="Heading2"/>
        <w:spacing w:after="140" w:before="400"/>
      </w:pPr>
      <w:r>
        <w:rPr>
          <w:rFonts w:ascii="Calibri" w:cs="Calibri" w:eastAsia="Calibri" w:hAnsi="Calibri"/>
          <w:b/>
          <w:bCs/>
          <w:color w:val="6B4E3D"/>
          <w:sz w:val="26"/>
          <w:szCs w:val="26"/>
        </w:rPr>
        <w:t xml:space="preserve">Pie de página</w:t>
      </w:r>
    </w:p>
    <w:p>
      <w:pPr>
        <w:pBdr>
          <w:top w:val="single" w:color="E4DCD4" w:sz="4" w:space="8"/>
          <w:bottom w:val="single" w:color="E4DCD4" w:sz="4" w:space="8"/>
          <w:left w:val="single" w:color="E4DCD4" w:sz="4" w:space="8"/>
          <w:right w:val="single" w:color="E4DCD4" w:sz="4" w:space="8"/>
        </w:pBdr>
        <w:shd w:fill="FAF7F4" w:color="auto" w:val="clear"/>
        <w:spacing w:after="140" w:before="120"/>
      </w:pPr>
      <w:r>
        <w:rPr>
          <w:rFonts w:ascii="Calibri" w:cs="Calibri" w:eastAsia="Calibri" w:hAnsi="Calibri"/>
          <w:b/>
          <w:bCs/>
          <w:color w:val="6B4E3D"/>
          <w:sz w:val="21"/>
          <w:szCs w:val="21"/>
        </w:rPr>
        <w:t xml:space="preserve">Para resevar una cita, llama al 93 512 65 69 o envíanos un whatsapp al 611 85 87 69</w:t>
      </w:r>
    </w:p>
    <w:p>
      <w:r>
        <w:br w:type="page"/>
      </w:r>
    </w:p>
    <w:p>
      <w:pPr>
        <w:pStyle w:val="Heading1"/>
        <w:spacing w:after="60" w:before="0"/>
      </w:pPr>
      <w:r>
        <w:rPr>
          <w:rFonts w:ascii="Calibri" w:cs="Calibri" w:eastAsia="Calibri" w:hAnsi="Calibri"/>
          <w:b/>
          <w:bCs/>
          <w:color w:val="6B4E3D"/>
          <w:sz w:val="34"/>
          <w:szCs w:val="34"/>
        </w:rPr>
        <w:t xml:space="preserve">4. Contacto</w:t>
      </w:r>
    </w:p>
    <w:p>
      <w:pPr>
        <w:pBdr>
          <w:bottom w:val="single" w:color="E4DCD4" w:sz="6" w:space="6"/>
        </w:pBdr>
        <w:spacing w:after="320"/>
      </w:pPr>
      <w:r>
        <w:rPr>
          <w:rFonts w:ascii="Calibri" w:cs="Calibri" w:eastAsia="Calibri" w:hAnsi="Calibri"/>
          <w:i/>
          <w:iCs/>
          <w:color w:val="767676"/>
          <w:sz w:val="17"/>
          <w:szCs w:val="17"/>
        </w:rPr>
        <w:t xml:space="preserve">https://sites.google.com/view/eldentistadelavila/contacto</w:t>
      </w:r>
    </w:p>
    <w:p>
      <w:pPr>
        <w:pStyle w:val="Heading2"/>
        <w:spacing w:after="140" w:before="400"/>
      </w:pPr>
      <w:r>
        <w:rPr>
          <w:rFonts w:ascii="Calibri" w:cs="Calibri" w:eastAsia="Calibri" w:hAnsi="Calibri"/>
          <w:b/>
          <w:bCs/>
          <w:color w:val="6B4E3D"/>
          <w:sz w:val="26"/>
          <w:szCs w:val="26"/>
        </w:rPr>
        <w:t xml:space="preserve">Tu clínica en Parets del Vallès</w:t>
      </w:r>
    </w:p>
    <w:p>
      <w:pPr>
        <w:pStyle w:val="Heading3"/>
        <w:spacing w:after="100" w:before="280"/>
      </w:pPr>
      <w:r>
        <w:rPr>
          <w:rFonts w:ascii="Calibri" w:cs="Calibri" w:eastAsia="Calibri" w:hAnsi="Calibri"/>
          <w:b/>
          <w:bCs/>
          <w:color w:val="8C7060"/>
          <w:sz w:val="22"/>
          <w:szCs w:val="22"/>
        </w:rPr>
        <w:t xml:space="preserve">Horario y contacto</w:t>
      </w:r>
    </w:p>
    <w:p>
      <w:pPr>
        <w:pBdr>
          <w:top w:val="single" w:color="E4DCD4" w:sz="4" w:space="8"/>
          <w:bottom w:val="single" w:color="E4DCD4" w:sz="4" w:space="8"/>
          <w:left w:val="single" w:color="E4DCD4" w:sz="4" w:space="8"/>
          <w:right w:val="single" w:color="E4DCD4" w:sz="4" w:space="8"/>
        </w:pBdr>
        <w:shd w:fill="FAF7F4" w:color="auto" w:val="clear"/>
        <w:spacing w:after="140" w:before="120"/>
      </w:pPr>
      <w:r>
        <w:rPr>
          <w:rFonts w:ascii="Calibri" w:cs="Calibri" w:eastAsia="Calibri" w:hAnsi="Calibri"/>
          <w:b/>
          <w:bCs/>
          <w:color w:val="6B4E3D"/>
          <w:sz w:val="21"/>
          <w:szCs w:val="21"/>
        </w:rPr>
        <w:t xml:space="preserve">Para resevar una cita, llama al 93 512 65 69 o envíanos un whatsapp al 611 85 87 69</w:t>
      </w:r>
    </w:p>
    <w:p>
      <w:pPr>
        <w:pStyle w:val="ListParagraph"/>
        <w:numPr>
          <w:ilvl w:val="0"/>
          <w:numId w:val="2"/>
        </w:numPr>
        <w:spacing w:after="90" w:line="288"/>
      </w:pPr>
      <w:r>
        <w:rPr>
          <w:rFonts w:ascii="Calibri" w:cs="Calibri" w:eastAsia="Calibri" w:hAnsi="Calibri"/>
          <w:sz w:val="21"/>
          <w:szCs w:val="21"/>
        </w:rPr>
        <w:t xml:space="preserve">Lunes a viernes: 09.30-13:30H / 15:30-20:00H</w:t>
      </w:r>
    </w:p>
    <w:p>
      <w:pPr>
        <w:pStyle w:val="ListParagraph"/>
        <w:numPr>
          <w:ilvl w:val="0"/>
          <w:numId w:val="2"/>
        </w:numPr>
        <w:spacing w:after="90" w:line="288"/>
      </w:pPr>
      <w:r>
        <w:rPr>
          <w:rFonts w:ascii="Calibri" w:cs="Calibri" w:eastAsia="Calibri" w:hAnsi="Calibri"/>
          <w:sz w:val="21"/>
          <w:szCs w:val="21"/>
        </w:rPr>
        <w:t xml:space="preserve">Sábado: cerrado</w:t>
      </w:r>
    </w:p>
    <w:p>
      <w:pPr>
        <w:pStyle w:val="ListParagraph"/>
        <w:numPr>
          <w:ilvl w:val="0"/>
          <w:numId w:val="2"/>
        </w:numPr>
        <w:spacing w:after="90" w:line="288"/>
      </w:pPr>
      <w:r>
        <w:rPr>
          <w:rFonts w:ascii="Calibri" w:cs="Calibri" w:eastAsia="Calibri" w:hAnsi="Calibri"/>
          <w:sz w:val="21"/>
          <w:szCs w:val="21"/>
        </w:rPr>
        <w:t xml:space="preserve">Domingo: cerrado</w:t>
      </w:r>
    </w:p>
    <w:p>
      <w:pPr>
        <w:spacing w:after="60"/>
      </w:pPr>
      <w:r>
        <w:rPr>
          <w:rFonts w:ascii="Calibri" w:cs="Calibri" w:eastAsia="Calibri" w:hAnsi="Calibri"/>
        </w:rPr>
        <w:t xml:space="preserve"/>
      </w:r>
    </w:p>
    <w:p>
      <w:pPr>
        <w:pStyle w:val="Heading3"/>
        <w:spacing w:after="100" w:before="280"/>
      </w:pPr>
      <w:r>
        <w:rPr>
          <w:rFonts w:ascii="Calibri" w:cs="Calibri" w:eastAsia="Calibri" w:hAnsi="Calibri"/>
          <w:b/>
          <w:bCs/>
          <w:color w:val="8C7060"/>
          <w:sz w:val="22"/>
          <w:szCs w:val="22"/>
        </w:rPr>
        <w:t xml:space="preserve">Visítanos</w:t>
      </w:r>
    </w:p>
    <w:p>
      <w:pPr>
        <w:spacing w:after="140" w:line="288"/>
        <w:jc w:val="both"/>
      </w:pPr>
      <w:r>
        <w:rPr>
          <w:rFonts w:ascii="Calibri" w:cs="Calibri" w:eastAsia="Calibri" w:hAnsi="Calibri"/>
          <w:sz w:val="21"/>
          <w:szCs w:val="21"/>
        </w:rPr>
        <w:t xml:space="preserve">Estamos en la, Avenida Francesc Macià, num 5 local.</w:t>
      </w:r>
    </w:p>
    <w:p>
      <w:pPr>
        <w:spacing w:after="140" w:line="288"/>
        <w:jc w:val="both"/>
      </w:pPr>
      <w:r>
        <w:rPr>
          <w:rFonts w:ascii="Calibri" w:cs="Calibri" w:eastAsia="Calibri" w:hAnsi="Calibri"/>
          <w:sz w:val="21"/>
          <w:szCs w:val="21"/>
        </w:rPr>
        <w:t xml:space="preserve">08150 Parets del Vallès.</w:t>
      </w:r>
    </w:p>
    <w:p>
      <w:pPr>
        <w:spacing w:after="140" w:line="288"/>
        <w:jc w:val="both"/>
      </w:pPr>
      <w:r>
        <w:rPr>
          <w:rFonts w:ascii="Calibri" w:cs="Calibri" w:eastAsia="Calibri" w:hAnsi="Calibri"/>
          <w:sz w:val="21"/>
          <w:szCs w:val="21"/>
        </w:rPr>
        <w:t xml:space="preserve">¡Esperamos verte pronto!</w:t>
      </w:r>
    </w:p>
    <w:p>
      <w:pPr>
        <w:spacing w:after="140" w:line="288"/>
        <w:jc w:val="both"/>
      </w:pPr>
      <w:r>
        <w:rPr>
          <w:rFonts w:ascii="Calibri" w:cs="Calibri" w:eastAsia="Calibri" w:hAnsi="Calibri"/>
          <w:sz w:val="21"/>
          <w:szCs w:val="21"/>
        </w:rPr>
        <w:t xml:space="preserve">No te pierdas nada de lo que pasa por aquí! Unete a la familia! Siguenos!</w:t>
      </w:r>
    </w:p>
    <w:p>
      <w:pPr>
        <w:spacing w:after="140" w:line="288"/>
        <w:jc w:val="both"/>
      </w:pPr>
      <w:r>
        <w:rPr>
          <w:rFonts w:ascii="Calibri" w:cs="Calibri" w:eastAsia="Calibri" w:hAnsi="Calibri"/>
          <w:sz w:val="21"/>
          <w:szCs w:val="21"/>
        </w:rPr>
        <w:t xml:space="preserve">Instagram</w:t>
      </w:r>
    </w:p>
    <w:p>
      <w:pPr>
        <w:spacing w:after="140" w:line="288"/>
        <w:jc w:val="both"/>
      </w:pPr>
      <w:r>
        <w:rPr>
          <w:rFonts w:ascii="Calibri" w:cs="Calibri" w:eastAsia="Calibri" w:hAnsi="Calibri"/>
          <w:sz w:val="21"/>
          <w:szCs w:val="21"/>
        </w:rPr>
        <w:t xml:space="preserve">eldentistadelavila_parets</w:t>
      </w:r>
    </w:p>
    <w:p>
      <w:pPr>
        <w:pStyle w:val="Heading2"/>
        <w:spacing w:after="140" w:before="400"/>
      </w:pPr>
      <w:r>
        <w:rPr>
          <w:rFonts w:ascii="Calibri" w:cs="Calibri" w:eastAsia="Calibri" w:hAnsi="Calibri"/>
          <w:b/>
          <w:bCs/>
          <w:color w:val="6B4E3D"/>
          <w:sz w:val="26"/>
          <w:szCs w:val="26"/>
        </w:rPr>
        <w:t xml:space="preserve">Pie de página</w:t>
      </w:r>
    </w:p>
    <w:p>
      <w:pPr>
        <w:pBdr>
          <w:top w:val="single" w:color="E4DCD4" w:sz="4" w:space="8"/>
          <w:bottom w:val="single" w:color="E4DCD4" w:sz="4" w:space="8"/>
          <w:left w:val="single" w:color="E4DCD4" w:sz="4" w:space="8"/>
          <w:right w:val="single" w:color="E4DCD4" w:sz="4" w:space="8"/>
        </w:pBdr>
        <w:shd w:fill="FAF7F4" w:color="auto" w:val="clear"/>
        <w:spacing w:after="140" w:before="120"/>
      </w:pPr>
      <w:r>
        <w:rPr>
          <w:rFonts w:ascii="Calibri" w:cs="Calibri" w:eastAsia="Calibri" w:hAnsi="Calibri"/>
          <w:b/>
          <w:bCs/>
          <w:color w:val="6B4E3D"/>
          <w:sz w:val="21"/>
          <w:szCs w:val="21"/>
        </w:rPr>
        <w:t xml:space="preserve">Para resevar una cita, llama al 93 512 65 69 o envíanos un whatsapp al 611 85 87 69</w:t>
      </w:r>
    </w:p>
    <w:p>
      <w:r>
        <w:br w:type="page"/>
      </w:r>
    </w:p>
    <w:p>
      <w:pPr>
        <w:pStyle w:val="Heading1"/>
        <w:spacing w:after="60" w:before="0"/>
      </w:pPr>
      <w:r>
        <w:rPr>
          <w:rFonts w:ascii="Calibri" w:cs="Calibri" w:eastAsia="Calibri" w:hAnsi="Calibri"/>
          <w:b/>
          <w:bCs/>
          <w:color w:val="6B4E3D"/>
          <w:sz w:val="34"/>
          <w:szCs w:val="34"/>
        </w:rPr>
        <w:t xml:space="preserve">5. Reseñas</w:t>
      </w:r>
    </w:p>
    <w:p>
      <w:pPr>
        <w:pBdr>
          <w:bottom w:val="single" w:color="E4DCD4" w:sz="6" w:space="6"/>
        </w:pBdr>
        <w:spacing w:after="320"/>
      </w:pPr>
      <w:r>
        <w:rPr>
          <w:rFonts w:ascii="Calibri" w:cs="Calibri" w:eastAsia="Calibri" w:hAnsi="Calibri"/>
          <w:i/>
          <w:iCs/>
          <w:color w:val="767676"/>
          <w:sz w:val="17"/>
          <w:szCs w:val="17"/>
        </w:rPr>
        <w:t xml:space="preserve">Pestaña existente en la web</w:t>
      </w:r>
    </w:p>
    <w:p>
      <w:pPr>
        <w:pBdr>
          <w:left w:val="single" w:color="D9A441" w:sz="14" w:space="10"/>
        </w:pBdr>
        <w:shd w:fill="FFF6E8" w:color="auto" w:val="clear"/>
        <w:spacing w:after="140" w:before="120"/>
        <w:ind w:left="120"/>
      </w:pPr>
      <w:r>
        <w:rPr>
          <w:rFonts w:ascii="Calibri" w:cs="Calibri" w:eastAsia="Calibri" w:hAnsi="Calibri"/>
          <w:color w:val="7A5A16"/>
          <w:sz w:val="20"/>
          <w:szCs w:val="20"/>
        </w:rPr>
        <w:t xml:space="preserve">⚠  Contenido pendiente: las reseñas las aportará el cliente directamente. Reservar este apartado para pegarlas.</w:t>
      </w:r>
    </w:p>
    <w:p>
      <w:r>
        <w:br w:type="page"/>
      </w:r>
    </w:p>
    <w:p>
      <w:pPr>
        <w:pStyle w:val="Heading1"/>
        <w:spacing w:after="60" w:before="0"/>
      </w:pPr>
      <w:r>
        <w:rPr>
          <w:rFonts w:ascii="Calibri" w:cs="Calibri" w:eastAsia="Calibri" w:hAnsi="Calibri"/>
          <w:b/>
          <w:bCs/>
          <w:color w:val="6B4E3D"/>
          <w:sz w:val="34"/>
          <w:szCs w:val="34"/>
        </w:rPr>
        <w:t xml:space="preserve">6. Aviso legal</w:t>
      </w:r>
    </w:p>
    <w:p>
      <w:pPr>
        <w:pBdr>
          <w:bottom w:val="single" w:color="E4DCD4" w:sz="6" w:space="6"/>
        </w:pBdr>
        <w:spacing w:after="320"/>
      </w:pPr>
      <w:r>
        <w:rPr>
          <w:rFonts w:ascii="Calibri" w:cs="Calibri" w:eastAsia="Calibri" w:hAnsi="Calibri"/>
          <w:i/>
          <w:iCs/>
          <w:color w:val="767676"/>
          <w:sz w:val="17"/>
          <w:szCs w:val="17"/>
        </w:rPr>
        <w:t xml:space="preserve">https://sites.google.com/view/eldentistadelavila/aviso-legal</w:t>
      </w:r>
    </w:p>
    <w:p>
      <w:pPr>
        <w:pBdr>
          <w:left w:val="single" w:color="D9A441" w:sz="14" w:space="10"/>
        </w:pBdr>
        <w:shd w:fill="FFF6E8" w:color="auto" w:val="clear"/>
        <w:spacing w:after="140" w:before="120"/>
        <w:ind w:left="120"/>
      </w:pPr>
      <w:r>
        <w:rPr>
          <w:rFonts w:ascii="Calibri" w:cs="Calibri" w:eastAsia="Calibri" w:hAnsi="Calibri"/>
          <w:color w:val="7A5A16"/>
          <w:sz w:val="20"/>
          <w:szCs w:val="20"/>
        </w:rPr>
        <w:t xml:space="preserve">⚠  Contenido pendiente: no se ha recopilado el texto de la página principal "Aviso legal" (solo sus dos subpáginas: Cookies y Consentimiento WhatsApp). Falta pegar el texto de esta página.</w:t>
      </w:r>
    </w:p>
    <w:p>
      <w:r>
        <w:br w:type="page"/>
      </w:r>
    </w:p>
    <w:p>
      <w:pPr>
        <w:pStyle w:val="Heading1"/>
        <w:spacing w:after="60" w:before="0"/>
      </w:pPr>
      <w:r>
        <w:rPr>
          <w:rFonts w:ascii="Calibri" w:cs="Calibri" w:eastAsia="Calibri" w:hAnsi="Calibri"/>
          <w:b/>
          <w:bCs/>
          <w:color w:val="6B4E3D"/>
          <w:sz w:val="34"/>
          <w:szCs w:val="34"/>
        </w:rPr>
        <w:t xml:space="preserve">7. Cookies</w:t>
      </w:r>
    </w:p>
    <w:p>
      <w:pPr>
        <w:pBdr>
          <w:bottom w:val="single" w:color="E4DCD4" w:sz="6" w:space="6"/>
        </w:pBdr>
        <w:spacing w:after="320"/>
      </w:pPr>
      <w:r>
        <w:rPr>
          <w:rFonts w:ascii="Calibri" w:cs="Calibri" w:eastAsia="Calibri" w:hAnsi="Calibri"/>
          <w:i/>
          <w:iCs/>
          <w:color w:val="767676"/>
          <w:sz w:val="17"/>
          <w:szCs w:val="17"/>
        </w:rPr>
        <w:t xml:space="preserve">https://sites.google.com/view/eldentistadelavila/aviso-legal/cookies — subpágina de Aviso legal</w:t>
      </w:r>
    </w:p>
    <w:p>
      <w:pPr>
        <w:pStyle w:val="Heading2"/>
        <w:spacing w:after="140" w:before="400"/>
      </w:pPr>
      <w:r>
        <w:rPr>
          <w:rFonts w:ascii="Calibri" w:cs="Calibri" w:eastAsia="Calibri" w:hAnsi="Calibri"/>
          <w:b/>
          <w:bCs/>
          <w:color w:val="6B4E3D"/>
          <w:sz w:val="26"/>
          <w:szCs w:val="26"/>
        </w:rPr>
        <w:t xml:space="preserve">Política de cookies</w:t>
      </w:r>
    </w:p>
    <w:p>
      <w:pPr>
        <w:spacing w:after="140" w:line="288"/>
        <w:jc w:val="both"/>
      </w:pPr>
      <w:r>
        <w:rPr>
          <w:rFonts w:ascii="Calibri" w:cs="Calibri" w:eastAsia="Calibri" w:hAnsi="Calibri"/>
          <w:sz w:val="21"/>
          <w:szCs w:val="21"/>
        </w:rPr>
        <w:t xml:space="preserve">Las cookies constituyen una herramienta empleada por los servidores Web para almacenar y recuperar información acerca de sus visitantes.</w:t>
      </w:r>
    </w:p>
    <w:p>
      <w:pPr>
        <w:spacing w:after="140" w:line="288"/>
        <w:jc w:val="both"/>
      </w:pPr>
      <w:r>
        <w:rPr>
          <w:rFonts w:ascii="Calibri" w:cs="Calibri" w:eastAsia="Calibri" w:hAnsi="Calibri"/>
          <w:sz w:val="21"/>
          <w:szCs w:val="21"/>
        </w:rPr>
        <w:t xml:space="preserve">No es más que un fichero de texto que algunos servidores piden a nuestro navegador que escriba en nuestro disco duro, con información acerca de lo que hemos estado visitando por dichas páginas.</w:t>
      </w:r>
    </w:p>
    <w:p>
      <w:pPr>
        <w:spacing w:after="140" w:line="288"/>
        <w:jc w:val="both"/>
      </w:pPr>
      <w:r>
        <w:rPr>
          <w:rFonts w:ascii="Calibri" w:cs="Calibri" w:eastAsia="Calibri" w:hAnsi="Calibri"/>
          <w:sz w:val="21"/>
          <w:szCs w:val="21"/>
        </w:rPr>
        <w:t xml:space="preserve">Poseen una fecha de caducidad, que puede oscilar desde el tiempo que dure la sesión hasta una fecha futura especificada, a partir de la cual dejan de ser operativas. utiliza cookies para facilitar la navegación por dicho Portal y para obtener una mayor eficacia y personalización de los servicios ofrecidos a los Usuarios.</w:t>
      </w:r>
    </w:p>
    <w:p>
      <w:pPr>
        <w:spacing w:after="140" w:line="288"/>
        <w:jc w:val="both"/>
      </w:pPr>
      <w:r>
        <w:rPr>
          <w:rFonts w:ascii="Calibri" w:cs="Calibri" w:eastAsia="Calibri" w:hAnsi="Calibri"/>
          <w:sz w:val="21"/>
          <w:szCs w:val="21"/>
        </w:rPr>
        <w:t xml:space="preserve">Las cookies empleadas se asocian únicamente con un Usuario anónimo y su ordenador, no proporcionan referencias que permitan deducir el nombre y apellidos del Usuario y no pueden leer datos de su disco duro ni incluir virus en sus equipos.</w:t>
      </w:r>
    </w:p>
    <w:p>
      <w:pPr>
        <w:spacing w:after="140" w:line="288"/>
        <w:jc w:val="both"/>
      </w:pPr>
      <w:r>
        <w:rPr>
          <w:rFonts w:ascii="Calibri" w:cs="Calibri" w:eastAsia="Calibri" w:hAnsi="Calibri"/>
          <w:sz w:val="21"/>
          <w:szCs w:val="21"/>
        </w:rPr>
        <w:t xml:space="preserve">Asimismo, no puede leer las cookies implantadas en el disco duro del Usuario desde otros servidores.</w:t>
      </w:r>
    </w:p>
    <w:p>
      <w:pPr>
        <w:spacing w:after="140" w:line="288"/>
        <w:jc w:val="both"/>
      </w:pPr>
      <w:r>
        <w:rPr>
          <w:rFonts w:ascii="Calibri" w:cs="Calibri" w:eastAsia="Calibri" w:hAnsi="Calibri"/>
          <w:sz w:val="21"/>
          <w:szCs w:val="21"/>
        </w:rPr>
        <w:t xml:space="preserve">La utilización de la página otorga la utilización de usuario e implica la aceptación de las condiciones del aviso legal, política de privacidad y condiciones de uso, si el usuario no estuviera conforme, se abstendrá de utilizar la página.</w:t>
      </w:r>
    </w:p>
    <w:p>
      <w:pPr>
        <w:spacing w:after="140" w:line="288"/>
        <w:jc w:val="both"/>
      </w:pPr>
      <w:r>
        <w:rPr>
          <w:rFonts w:ascii="Calibri" w:cs="Calibri" w:eastAsia="Calibri" w:hAnsi="Calibri"/>
          <w:sz w:val="21"/>
          <w:szCs w:val="21"/>
        </w:rPr>
        <w:t xml:space="preserve">El Usuario está obligado y se compromete a utilizar la página y los contenidos de conformidad con la legislación vigente, el Aviso Legal, y cualquier otro aviso contenido en esta página, así como con las normas de convivencia, la moral y buenas costumbres generalmente aceptadas.</w:t>
      </w:r>
    </w:p>
    <w:p>
      <w:pPr>
        <w:spacing w:after="140" w:line="288"/>
        <w:jc w:val="both"/>
      </w:pPr>
      <w:r>
        <w:rPr>
          <w:rFonts w:ascii="Calibri" w:cs="Calibri" w:eastAsia="Calibri" w:hAnsi="Calibri"/>
          <w:sz w:val="21"/>
          <w:szCs w:val="21"/>
        </w:rPr>
        <w:t xml:space="preserve">El Usuario se obliga y se compromete a no transmitir, difundir o poner a disposición de terceros cualquier contenido de la página, tales como informaciones, textos, datos, contenidos, mensajes, gráficos, dibujos, archivos de sonido y/o imagen, fotografías, grabaciones, software, logotipos, marcas, iconos, tecnología, fotografías, software, enlaces, diseño gráfico y códigos fuente, o cualquier otro material al que tuviera acceso en su condición de Usuario de la Página, sin que esta enumeración tenga carácter limitativo.</w:t>
      </w:r>
    </w:p>
    <w:p>
      <w:pPr>
        <w:spacing w:after="140" w:line="288"/>
        <w:jc w:val="both"/>
      </w:pPr>
      <w:r>
        <w:rPr>
          <w:rFonts w:ascii="Calibri" w:cs="Calibri" w:eastAsia="Calibri" w:hAnsi="Calibri"/>
          <w:sz w:val="21"/>
          <w:szCs w:val="21"/>
        </w:rPr>
        <w:t xml:space="preserve">Los Usuarios que completen el proceso de registro o hayan iniciado sesión con sus datos de acceso podrán acceder a servicios personalizados y adaptados a sus preferencias según la información personal suministrada en el momento del registro y la almacenada en la Cookie de su navegador.</w:t>
      </w:r>
    </w:p>
    <w:p>
      <w:pPr>
        <w:spacing w:after="140" w:line="288"/>
        <w:jc w:val="both"/>
      </w:pPr>
      <w:r>
        <w:rPr>
          <w:rFonts w:ascii="Calibri" w:cs="Calibri" w:eastAsia="Calibri" w:hAnsi="Calibri"/>
          <w:sz w:val="21"/>
          <w:szCs w:val="21"/>
        </w:rPr>
        <w:t xml:space="preserve">Las herramientas de email-marketing de EL DENTISTA DE LA VILA utilizan pequeñas imágenes invisibles para los usuarios que son incluidas en los emails.</w:t>
      </w:r>
    </w:p>
    <w:p>
      <w:pPr>
        <w:spacing w:after="140" w:line="288"/>
        <w:jc w:val="both"/>
      </w:pPr>
      <w:r>
        <w:rPr>
          <w:rFonts w:ascii="Calibri" w:cs="Calibri" w:eastAsia="Calibri" w:hAnsi="Calibri"/>
          <w:sz w:val="21"/>
          <w:szCs w:val="21"/>
        </w:rPr>
        <w:t xml:space="preserve">Esta tecnología nos permite saber si un email se ha leído o no, en qué fecha, la dirección IP desde la que ha sido consultado, etc.</w:t>
      </w:r>
    </w:p>
    <w:p>
      <w:pPr>
        <w:spacing w:after="140" w:line="288"/>
        <w:jc w:val="both"/>
      </w:pPr>
      <w:r>
        <w:rPr>
          <w:rFonts w:ascii="Calibri" w:cs="Calibri" w:eastAsia="Calibri" w:hAnsi="Calibri"/>
          <w:sz w:val="21"/>
          <w:szCs w:val="21"/>
        </w:rPr>
        <w:t xml:space="preserve">Con esta información, realizamos estudios estadísticos y analíticos sobre el envio y recepción de los emails para mejorar la oferta de los servicios a los que el usuario está suscrito y ofrecerle información que pueda ser de su interés.</w:t>
      </w:r>
    </w:p>
    <w:p>
      <w:pPr>
        <w:pStyle w:val="Heading3"/>
        <w:spacing w:after="100" w:before="280"/>
      </w:pPr>
      <w:r>
        <w:rPr>
          <w:rFonts w:ascii="Calibri" w:cs="Calibri" w:eastAsia="Calibri" w:hAnsi="Calibri"/>
          <w:b/>
          <w:bCs/>
          <w:color w:val="8C7060"/>
          <w:sz w:val="22"/>
          <w:szCs w:val="22"/>
        </w:rPr>
        <w:t xml:space="preserve">¿Por qué son importantes?</w:t>
      </w:r>
    </w:p>
    <w:p>
      <w:pPr>
        <w:pStyle w:val="ListParagraph"/>
        <w:numPr>
          <w:ilvl w:val="0"/>
          <w:numId w:val="2"/>
        </w:numPr>
        <w:spacing w:after="90" w:line="288"/>
      </w:pPr>
      <w:r>
        <w:rPr>
          <w:rFonts w:ascii="Calibri" w:cs="Calibri" w:eastAsia="Calibri" w:hAnsi="Calibri"/>
          <w:sz w:val="21"/>
          <w:szCs w:val="21"/>
        </w:rPr>
        <w:t xml:space="preserve">Desde un punto de vista técnico, permiten que los sitios web funcionen de forma más ágil y adaptada a las preferencias de los usuarios, como por ejemplo almacenar el idioma, la moneda del país o detectar el dispositivo de acceso.</w:t>
      </w:r>
    </w:p>
    <w:p>
      <w:pPr>
        <w:pStyle w:val="ListParagraph"/>
        <w:numPr>
          <w:ilvl w:val="0"/>
          <w:numId w:val="2"/>
        </w:numPr>
        <w:spacing w:after="90" w:line="288"/>
      </w:pPr>
      <w:r>
        <w:rPr>
          <w:rFonts w:ascii="Calibri" w:cs="Calibri" w:eastAsia="Calibri" w:hAnsi="Calibri"/>
          <w:sz w:val="21"/>
          <w:szCs w:val="21"/>
        </w:rPr>
        <w:t xml:space="preserve">Establecen niveles de protección y seguridad que impiden o dificultan ciberataques contra el sitio web o sus usuarios.</w:t>
      </w:r>
    </w:p>
    <w:p>
      <w:pPr>
        <w:pStyle w:val="ListParagraph"/>
        <w:numPr>
          <w:ilvl w:val="0"/>
          <w:numId w:val="2"/>
        </w:numPr>
        <w:spacing w:after="90" w:line="288"/>
      </w:pPr>
      <w:r>
        <w:rPr>
          <w:rFonts w:ascii="Calibri" w:cs="Calibri" w:eastAsia="Calibri" w:hAnsi="Calibri"/>
          <w:sz w:val="21"/>
          <w:szCs w:val="21"/>
        </w:rPr>
        <w:t xml:space="preserve">Permiten que los gestores de los medios puedan conocer datos estadísticos recopilados en las Cookies para mejorar la calidad y experiencia de sus servicios.</w:t>
      </w:r>
    </w:p>
    <w:p>
      <w:pPr>
        <w:pStyle w:val="ListParagraph"/>
        <w:numPr>
          <w:ilvl w:val="0"/>
          <w:numId w:val="2"/>
        </w:numPr>
        <w:spacing w:after="90" w:line="288"/>
      </w:pPr>
      <w:r>
        <w:rPr>
          <w:rFonts w:ascii="Calibri" w:cs="Calibri" w:eastAsia="Calibri" w:hAnsi="Calibri"/>
          <w:sz w:val="21"/>
          <w:szCs w:val="21"/>
        </w:rPr>
        <w:t xml:space="preserve">Sirven para optimizar la publicidad que mostramos a los usuarios, ofreciendo la que más se ajusta a sus intereses.</w:t>
      </w:r>
    </w:p>
    <w:p>
      <w:pPr>
        <w:spacing w:after="60"/>
      </w:pPr>
      <w:r>
        <w:rPr>
          <w:rFonts w:ascii="Calibri" w:cs="Calibri" w:eastAsia="Calibri" w:hAnsi="Calibri"/>
        </w:rPr>
        <w:t xml:space="preserve"/>
      </w:r>
    </w:p>
    <w:p>
      <w:pPr>
        <w:pStyle w:val="Heading3"/>
        <w:spacing w:after="100" w:before="280"/>
      </w:pPr>
      <w:r>
        <w:rPr>
          <w:rFonts w:ascii="Calibri" w:cs="Calibri" w:eastAsia="Calibri" w:hAnsi="Calibri"/>
          <w:b/>
          <w:bCs/>
          <w:color w:val="8C7060"/>
          <w:sz w:val="22"/>
          <w:szCs w:val="22"/>
        </w:rPr>
        <w:t xml:space="preserve">¿Cuáles son los diferentes tipos de Cookies que podemos utilizar?</w:t>
      </w:r>
    </w:p>
    <w:p>
      <w:pPr>
        <w:pStyle w:val="ListParagraph"/>
        <w:numPr>
          <w:ilvl w:val="0"/>
          <w:numId w:val="2"/>
        </w:numPr>
        <w:spacing w:after="90" w:line="288"/>
      </w:pPr>
      <w:r>
        <w:rPr>
          <w:rFonts w:ascii="Calibri" w:cs="Calibri" w:eastAsia="Calibri" w:hAnsi="Calibri"/>
          <w:sz w:val="21"/>
          <w:szCs w:val="21"/>
        </w:rPr>
        <w:t xml:space="preserve">Las de sesión expiran cuando el Usuario abandona la página o cierra el navegador, es decir, están activas mientras dura la visita al sitio web y por tanto son borradas de nuestro ordenador al abandonarlo.</w:t>
      </w:r>
    </w:p>
    <w:p>
      <w:pPr>
        <w:pStyle w:val="ListParagraph"/>
        <w:numPr>
          <w:ilvl w:val="0"/>
          <w:numId w:val="2"/>
        </w:numPr>
        <w:spacing w:after="90" w:line="288"/>
      </w:pPr>
      <w:r>
        <w:rPr>
          <w:rFonts w:ascii="Calibri" w:cs="Calibri" w:eastAsia="Calibri" w:hAnsi="Calibri"/>
          <w:sz w:val="21"/>
          <w:szCs w:val="21"/>
        </w:rPr>
        <w:t xml:space="preserve">Las permanentes expiran cuando se cumple el objetivo para el que sirven o bien cuando se borran manualmente, tienen fecha de borrado y se utilizan normalmente en proceso de compra online, personalizaciones o en el registro, para no tener que introducir nuestra contraseña constantemente.</w:t>
      </w:r>
    </w:p>
    <w:p>
      <w:pPr>
        <w:spacing w:after="60"/>
      </w:pPr>
      <w:r>
        <w:rPr>
          <w:rFonts w:ascii="Calibri" w:cs="Calibri" w:eastAsia="Calibri" w:hAnsi="Calibri"/>
        </w:rPr>
        <w:t xml:space="preserve"/>
      </w:r>
    </w:p>
    <w:p>
      <w:pPr>
        <w:spacing w:after="140" w:line="288"/>
        <w:jc w:val="both"/>
      </w:pPr>
      <w:r>
        <w:rPr>
          <w:rFonts w:ascii="Calibri" w:cs="Calibri" w:eastAsia="Calibri" w:hAnsi="Calibri"/>
          <w:sz w:val="21"/>
          <w:szCs w:val="21"/>
        </w:rPr>
        <w:t xml:space="preserve">Por otro lado, según quien sea la entidad que gestione el equipo o dominio desde donde se envían las cookies y trate los datos que se obtengan, podemos distinguir entre Cookies propias y de terceros.</w:t>
      </w:r>
    </w:p>
    <w:p>
      <w:pPr>
        <w:pStyle w:val="ListParagraph"/>
        <w:numPr>
          <w:ilvl w:val="0"/>
          <w:numId w:val="2"/>
        </w:numPr>
        <w:spacing w:after="90" w:line="288"/>
      </w:pPr>
      <w:r>
        <w:rPr>
          <w:rFonts w:ascii="Calibri" w:cs="Calibri" w:eastAsia="Calibri" w:hAnsi="Calibri"/>
          <w:sz w:val="21"/>
          <w:szCs w:val="21"/>
        </w:rPr>
        <w:t xml:space="preserve">Las Cookies propias son aquellas Cookies que son enviadas a tu ordenador y gestionadas exclusivamente por nosotros para el mejor funcionamiento del Sitio Web. La información que recabamos se emplea para mejorar la calidad de nuestro servicio y tu experiencia como usuario.</w:t>
      </w:r>
    </w:p>
    <w:p>
      <w:pPr>
        <w:pStyle w:val="ListParagraph"/>
        <w:numPr>
          <w:ilvl w:val="0"/>
          <w:numId w:val="2"/>
        </w:numPr>
        <w:spacing w:after="90" w:line="288"/>
      </w:pPr>
      <w:r>
        <w:rPr>
          <w:rFonts w:ascii="Calibri" w:cs="Calibri" w:eastAsia="Calibri" w:hAnsi="Calibri"/>
          <w:sz w:val="21"/>
          <w:szCs w:val="21"/>
        </w:rPr>
        <w:t xml:space="preserve">Si interactúas con el contenido de nuestro Sitio Web también pueden establecerse cookies de terceros (por ejemplo, al pulsar botones de redes sociales o visionar vídeos alojados en otro sitio web), que son aquellas establecidas por un dominio diferente de nuestro Sitio Web. No podemos acceder a los datos almacenados en las cookies de otros sitios web cuando navegues en los citados sitios web.</w:t>
      </w:r>
    </w:p>
    <w:p>
      <w:pPr>
        <w:spacing w:after="60"/>
      </w:pPr>
      <w:r>
        <w:rPr>
          <w:rFonts w:ascii="Calibri" w:cs="Calibri" w:eastAsia="Calibri" w:hAnsi="Calibri"/>
        </w:rPr>
        <w:t xml:space="preserve"/>
      </w:r>
    </w:p>
    <w:p>
      <w:pPr>
        <w:spacing w:after="140" w:line="288"/>
        <w:jc w:val="both"/>
      </w:pPr>
      <w:r>
        <w:rPr>
          <w:rFonts w:ascii="Calibri" w:cs="Calibri" w:eastAsia="Calibri" w:hAnsi="Calibri"/>
          <w:sz w:val="21"/>
          <w:szCs w:val="21"/>
        </w:rPr>
        <w:t xml:space="preserve">Navegar por este portal web supone que se puedan instalar los siguientes tipos de Cookies:</w:t>
      </w:r>
    </w:p>
    <w:p>
      <w:pPr>
        <w:spacing w:after="140" w:line="288"/>
        <w:jc w:val="both"/>
      </w:pPr>
      <w:r>
        <w:rPr>
          <w:rFonts w:ascii="Calibri" w:cs="Calibri" w:eastAsia="Calibri" w:hAnsi="Calibri"/>
          <w:sz w:val="21"/>
          <w:szCs w:val="21"/>
        </w:rPr>
        <w:t xml:space="preserve">A continuación te indicamos los links de los principales navegadores y dispositivos para que dispongas de toda la información para consultar cómo gestionar las cookies en tu navegador.</w:t>
      </w:r>
    </w:p>
    <w:p>
      <w:pPr>
        <w:pStyle w:val="ListParagraph"/>
        <w:numPr>
          <w:ilvl w:val="0"/>
          <w:numId w:val="2"/>
        </w:numPr>
        <w:spacing w:after="90" w:line="288"/>
      </w:pPr>
      <w:r>
        <w:rPr>
          <w:rFonts w:ascii="Calibri" w:cs="Calibri" w:eastAsia="Calibri" w:hAnsi="Calibri"/>
          <w:sz w:val="21"/>
          <w:szCs w:val="21"/>
        </w:rPr>
        <w:t xml:space="preserve">Internet Explorer™ 5 — http://support.microsoft.com/kb/196955/es</w:t>
      </w:r>
    </w:p>
    <w:p>
      <w:pPr>
        <w:pStyle w:val="ListParagraph"/>
        <w:numPr>
          <w:ilvl w:val="0"/>
          <w:numId w:val="2"/>
        </w:numPr>
        <w:spacing w:after="90" w:line="288"/>
      </w:pPr>
      <w:r>
        <w:rPr>
          <w:rFonts w:ascii="Calibri" w:cs="Calibri" w:eastAsia="Calibri" w:hAnsi="Calibri"/>
          <w:sz w:val="21"/>
          <w:szCs w:val="21"/>
        </w:rPr>
        <w:t xml:space="preserve">Internet Explorer™ 6 — http://support.microsoft.com/kb/283185/es</w:t>
      </w:r>
    </w:p>
    <w:p>
      <w:pPr>
        <w:pStyle w:val="ListParagraph"/>
        <w:numPr>
          <w:ilvl w:val="0"/>
          <w:numId w:val="2"/>
        </w:numPr>
        <w:spacing w:after="90" w:line="288"/>
      </w:pPr>
      <w:r>
        <w:rPr>
          <w:rFonts w:ascii="Calibri" w:cs="Calibri" w:eastAsia="Calibri" w:hAnsi="Calibri"/>
          <w:sz w:val="21"/>
          <w:szCs w:val="21"/>
        </w:rPr>
        <w:t xml:space="preserve">Internet Explorer™ 7 y 8 — http://windows.microsoft.com/es-ES/windows-vista/Block-or-allow-cookies</w:t>
      </w:r>
    </w:p>
    <w:p>
      <w:pPr>
        <w:pStyle w:val="ListParagraph"/>
        <w:numPr>
          <w:ilvl w:val="0"/>
          <w:numId w:val="2"/>
        </w:numPr>
        <w:spacing w:after="90" w:line="288"/>
      </w:pPr>
      <w:r>
        <w:rPr>
          <w:rFonts w:ascii="Calibri" w:cs="Calibri" w:eastAsia="Calibri" w:hAnsi="Calibri"/>
          <w:sz w:val="21"/>
          <w:szCs w:val="21"/>
        </w:rPr>
        <w:t xml:space="preserve">Internet Explorer™ 9 — http://windows.microsoft.com/es-ES/windows7/How-to-manage-cookies-in-Internet-Explorer-9</w:t>
      </w:r>
    </w:p>
    <w:p>
      <w:pPr>
        <w:pStyle w:val="ListParagraph"/>
        <w:numPr>
          <w:ilvl w:val="0"/>
          <w:numId w:val="2"/>
        </w:numPr>
        <w:spacing w:after="90" w:line="288"/>
      </w:pPr>
      <w:r>
        <w:rPr>
          <w:rFonts w:ascii="Calibri" w:cs="Calibri" w:eastAsia="Calibri" w:hAnsi="Calibri"/>
          <w:sz w:val="21"/>
          <w:szCs w:val="21"/>
        </w:rPr>
        <w:t xml:space="preserve">Safari™ 5.1 — http://support.apple.com/kb/PH5042?viewlocale=es_ES</w:t>
      </w:r>
    </w:p>
    <w:p>
      <w:pPr>
        <w:pStyle w:val="ListParagraph"/>
        <w:numPr>
          <w:ilvl w:val="0"/>
          <w:numId w:val="2"/>
        </w:numPr>
        <w:spacing w:after="90" w:line="288"/>
      </w:pPr>
      <w:r>
        <w:rPr>
          <w:rFonts w:ascii="Calibri" w:cs="Calibri" w:eastAsia="Calibri" w:hAnsi="Calibri"/>
          <w:sz w:val="21"/>
          <w:szCs w:val="21"/>
        </w:rPr>
        <w:t xml:space="preserve">Safari™ — http://support.apple.com/kb/HT1677?viewlocale=es_ES</w:t>
      </w:r>
    </w:p>
    <w:p>
      <w:pPr>
        <w:pStyle w:val="ListParagraph"/>
        <w:numPr>
          <w:ilvl w:val="0"/>
          <w:numId w:val="2"/>
        </w:numPr>
        <w:spacing w:after="90" w:line="288"/>
      </w:pPr>
      <w:r>
        <w:rPr>
          <w:rFonts w:ascii="Calibri" w:cs="Calibri" w:eastAsia="Calibri" w:hAnsi="Calibri"/>
          <w:sz w:val="21"/>
          <w:szCs w:val="21"/>
        </w:rPr>
        <w:t xml:space="preserve">Google™ — https://support.google.com/chrome/answer/95647?hl=es&amp;hlrm=en</w:t>
      </w:r>
    </w:p>
    <w:p>
      <w:pPr>
        <w:pStyle w:val="ListParagraph"/>
        <w:numPr>
          <w:ilvl w:val="0"/>
          <w:numId w:val="2"/>
        </w:numPr>
        <w:spacing w:after="90" w:line="288"/>
      </w:pPr>
      <w:r>
        <w:rPr>
          <w:rFonts w:ascii="Calibri" w:cs="Calibri" w:eastAsia="Calibri" w:hAnsi="Calibri"/>
          <w:sz w:val="21"/>
          <w:szCs w:val="21"/>
        </w:rPr>
        <w:t xml:space="preserve">Firefox™ — http://support.mozilla.org/es/kb/cookies-informacion-que-los-sitios-web-guardan-en-?redirectlocale=en-US&amp;redirectslug=Cookies</w:t>
      </w:r>
    </w:p>
    <w:p>
      <w:pPr>
        <w:pStyle w:val="ListParagraph"/>
        <w:numPr>
          <w:ilvl w:val="0"/>
          <w:numId w:val="2"/>
        </w:numPr>
        <w:spacing w:after="90" w:line="288"/>
      </w:pPr>
      <w:r>
        <w:rPr>
          <w:rFonts w:ascii="Calibri" w:cs="Calibri" w:eastAsia="Calibri" w:hAnsi="Calibri"/>
          <w:sz w:val="21"/>
          <w:szCs w:val="21"/>
        </w:rPr>
        <w:t xml:space="preserve">Opera™ — http://help.opera.com/Windows/11.50/es-ES/cookies.html</w:t>
      </w:r>
    </w:p>
    <w:p>
      <w:pPr>
        <w:pStyle w:val="ListParagraph"/>
        <w:numPr>
          <w:ilvl w:val="0"/>
          <w:numId w:val="2"/>
        </w:numPr>
        <w:spacing w:after="90" w:line="288"/>
      </w:pPr>
      <w:r>
        <w:rPr>
          <w:rFonts w:ascii="Calibri" w:cs="Calibri" w:eastAsia="Calibri" w:hAnsi="Calibri"/>
          <w:sz w:val="21"/>
          <w:szCs w:val="21"/>
        </w:rPr>
        <w:t xml:space="preserve">Android — http://support.google.com/android/?hl=es</w:t>
      </w:r>
    </w:p>
    <w:p>
      <w:pPr>
        <w:pStyle w:val="ListParagraph"/>
        <w:numPr>
          <w:ilvl w:val="0"/>
          <w:numId w:val="2"/>
        </w:numPr>
        <w:spacing w:after="90" w:line="288"/>
      </w:pPr>
      <w:r>
        <w:rPr>
          <w:rFonts w:ascii="Calibri" w:cs="Calibri" w:eastAsia="Calibri" w:hAnsi="Calibri"/>
          <w:sz w:val="21"/>
          <w:szCs w:val="21"/>
        </w:rPr>
        <w:t xml:space="preserve">Windows Phone — http://www.windowsphone.com/es-ES/how-to/wp7/web/changing-privacy-and-other-browser-settings</w:t>
      </w:r>
    </w:p>
    <w:p>
      <w:pPr>
        <w:pStyle w:val="ListParagraph"/>
        <w:numPr>
          <w:ilvl w:val="0"/>
          <w:numId w:val="2"/>
        </w:numPr>
        <w:spacing w:after="90" w:line="288"/>
      </w:pPr>
      <w:r>
        <w:rPr>
          <w:rFonts w:ascii="Calibri" w:cs="Calibri" w:eastAsia="Calibri" w:hAnsi="Calibri"/>
          <w:sz w:val="21"/>
          <w:szCs w:val="21"/>
        </w:rPr>
        <w:t xml:space="preserve">Blackberry — http://docs.blackberry.com/en/smartphone_users/deliverables/18578/Turn_off_cookies_in_the_brows er_60_1072866_11.jsp</w:t>
      </w:r>
    </w:p>
    <w:p>
      <w:pPr>
        <w:spacing w:after="60"/>
      </w:pPr>
      <w:r>
        <w:rPr>
          <w:rFonts w:ascii="Calibri" w:cs="Calibri" w:eastAsia="Calibri" w:hAnsi="Calibri"/>
        </w:rPr>
        <w:t xml:space="preserve"/>
      </w:r>
    </w:p>
    <w:p>
      <w:pPr>
        <w:pStyle w:val="Heading2"/>
        <w:spacing w:after="140" w:before="400"/>
      </w:pPr>
      <w:r>
        <w:rPr>
          <w:rFonts w:ascii="Calibri" w:cs="Calibri" w:eastAsia="Calibri" w:hAnsi="Calibri"/>
          <w:b/>
          <w:bCs/>
          <w:color w:val="6B4E3D"/>
          <w:sz w:val="26"/>
          <w:szCs w:val="26"/>
        </w:rPr>
        <w:t xml:space="preserve">Pie de página</w:t>
      </w:r>
    </w:p>
    <w:p>
      <w:pPr>
        <w:pBdr>
          <w:top w:val="single" w:color="E4DCD4" w:sz="4" w:space="8"/>
          <w:bottom w:val="single" w:color="E4DCD4" w:sz="4" w:space="8"/>
          <w:left w:val="single" w:color="E4DCD4" w:sz="4" w:space="8"/>
          <w:right w:val="single" w:color="E4DCD4" w:sz="4" w:space="8"/>
        </w:pBdr>
        <w:shd w:fill="FAF7F4" w:color="auto" w:val="clear"/>
        <w:spacing w:after="140" w:before="120"/>
      </w:pPr>
      <w:r>
        <w:rPr>
          <w:rFonts w:ascii="Calibri" w:cs="Calibri" w:eastAsia="Calibri" w:hAnsi="Calibri"/>
          <w:b/>
          <w:bCs/>
          <w:color w:val="6B4E3D"/>
          <w:sz w:val="21"/>
          <w:szCs w:val="21"/>
        </w:rPr>
        <w:t xml:space="preserve">Para resevar una cita, llama al 93 512 65 69 o envíanos un whatsapp al 611 85 87 69</w:t>
      </w:r>
    </w:p>
    <w:p>
      <w:r>
        <w:br w:type="page"/>
      </w:r>
    </w:p>
    <w:p>
      <w:pPr>
        <w:pStyle w:val="Heading1"/>
        <w:spacing w:after="60" w:before="0"/>
      </w:pPr>
      <w:r>
        <w:rPr>
          <w:rFonts w:ascii="Calibri" w:cs="Calibri" w:eastAsia="Calibri" w:hAnsi="Calibri"/>
          <w:b/>
          <w:bCs/>
          <w:color w:val="6B4E3D"/>
          <w:sz w:val="34"/>
          <w:szCs w:val="34"/>
        </w:rPr>
        <w:t xml:space="preserve">8. Consentimiento WhatsApp</w:t>
      </w:r>
    </w:p>
    <w:p>
      <w:pPr>
        <w:pBdr>
          <w:bottom w:val="single" w:color="E4DCD4" w:sz="6" w:space="6"/>
        </w:pBdr>
        <w:spacing w:after="320"/>
      </w:pPr>
      <w:r>
        <w:rPr>
          <w:rFonts w:ascii="Calibri" w:cs="Calibri" w:eastAsia="Calibri" w:hAnsi="Calibri"/>
          <w:i/>
          <w:iCs/>
          <w:color w:val="767676"/>
          <w:sz w:val="17"/>
          <w:szCs w:val="17"/>
        </w:rPr>
        <w:t xml:space="preserve">https://sites.google.com/view/eldentistadelavila/aviso-legal/consentimiento-whatsapp — subpágina de Aviso legal</w:t>
      </w:r>
    </w:p>
    <w:p>
      <w:pPr>
        <w:pStyle w:val="Heading2"/>
        <w:spacing w:after="140" w:before="400"/>
      </w:pPr>
      <w:r>
        <w:rPr>
          <w:rFonts w:ascii="Calibri" w:cs="Calibri" w:eastAsia="Calibri" w:hAnsi="Calibri"/>
          <w:b/>
          <w:bCs/>
          <w:color w:val="6B4E3D"/>
          <w:sz w:val="26"/>
          <w:szCs w:val="26"/>
        </w:rPr>
        <w:t xml:space="preserve">Consentimiento para envío de información y/o comunicaciones vía whatsapp</w:t>
      </w:r>
    </w:p>
    <w:p>
      <w:pPr>
        <w:spacing w:after="140" w:line="288"/>
        <w:jc w:val="both"/>
      </w:pPr>
      <w:r>
        <w:rPr>
          <w:rFonts w:ascii="Calibri" w:cs="Calibri" w:eastAsia="Calibri" w:hAnsi="Calibri"/>
          <w:sz w:val="21"/>
          <w:szCs w:val="21"/>
        </w:rPr>
        <w:t xml:space="preserve">Consentimiento otorgado por el interesado.</w:t>
      </w:r>
    </w:p>
    <w:p>
      <w:pPr>
        <w:spacing w:after="140" w:line="288"/>
        <w:jc w:val="both"/>
      </w:pPr>
      <w:r>
        <w:rPr>
          <w:rFonts w:ascii="Calibri" w:cs="Calibri" w:eastAsia="Calibri" w:hAnsi="Calibri"/>
          <w:sz w:val="21"/>
          <w:szCs w:val="21"/>
        </w:rPr>
        <w:t xml:space="preserve">La identidad del responsable que trata sus datos personales es:</w:t>
      </w:r>
    </w:p>
    <w:p>
      <w:pPr>
        <w:pStyle w:val="ListParagraph"/>
        <w:numPr>
          <w:ilvl w:val="0"/>
          <w:numId w:val="2"/>
        </w:numPr>
        <w:spacing w:after="90" w:line="288"/>
      </w:pPr>
      <w:r>
        <w:rPr>
          <w:rFonts w:ascii="Calibri" w:cs="Calibri" w:eastAsia="Calibri" w:hAnsi="Calibri"/>
          <w:sz w:val="21"/>
          <w:szCs w:val="21"/>
        </w:rPr>
        <w:t xml:space="preserve">Denominación Social: LAURA CORRIGÜELAS</w:t>
      </w:r>
    </w:p>
    <w:p>
      <w:pPr>
        <w:pStyle w:val="ListParagraph"/>
        <w:numPr>
          <w:ilvl w:val="0"/>
          <w:numId w:val="2"/>
        </w:numPr>
        <w:spacing w:after="90" w:line="288"/>
      </w:pPr>
      <w:r>
        <w:rPr>
          <w:rFonts w:ascii="Calibri" w:cs="Calibri" w:eastAsia="Calibri" w:hAnsi="Calibri"/>
          <w:sz w:val="21"/>
          <w:szCs w:val="21"/>
        </w:rPr>
        <w:t xml:space="preserve">Denominación Comercial: LA SONRISA DE LA VILA S.L.</w:t>
      </w:r>
    </w:p>
    <w:p>
      <w:pPr>
        <w:pStyle w:val="ListParagraph"/>
        <w:numPr>
          <w:ilvl w:val="0"/>
          <w:numId w:val="2"/>
        </w:numPr>
        <w:spacing w:after="90" w:line="288"/>
      </w:pPr>
      <w:r>
        <w:rPr>
          <w:rFonts w:ascii="Calibri" w:cs="Calibri" w:eastAsia="Calibri" w:hAnsi="Calibri"/>
          <w:sz w:val="21"/>
          <w:szCs w:val="21"/>
        </w:rPr>
        <w:t xml:space="preserve">Domicilio Social: AVDA FRANCESC MACIA, 5 LOCAL, PARETS DEL VALLES, BARCELONA.</w:t>
      </w:r>
    </w:p>
    <w:p>
      <w:pPr>
        <w:pStyle w:val="ListParagraph"/>
        <w:numPr>
          <w:ilvl w:val="0"/>
          <w:numId w:val="2"/>
        </w:numPr>
        <w:spacing w:after="90" w:line="288"/>
      </w:pPr>
      <w:r>
        <w:rPr>
          <w:rFonts w:ascii="Calibri" w:cs="Calibri" w:eastAsia="Calibri" w:hAnsi="Calibri"/>
          <w:sz w:val="21"/>
          <w:szCs w:val="21"/>
        </w:rPr>
        <w:t xml:space="preserve">CIF: B66969197</w:t>
      </w:r>
    </w:p>
    <w:p>
      <w:pPr>
        <w:pStyle w:val="ListParagraph"/>
        <w:numPr>
          <w:ilvl w:val="0"/>
          <w:numId w:val="2"/>
        </w:numPr>
        <w:spacing w:after="90" w:line="288"/>
      </w:pPr>
      <w:r>
        <w:rPr>
          <w:rFonts w:ascii="Calibri" w:cs="Calibri" w:eastAsia="Calibri" w:hAnsi="Calibri"/>
          <w:sz w:val="21"/>
          <w:szCs w:val="21"/>
        </w:rPr>
        <w:t xml:space="preserve">Teléfono: 93 512 65 69 / 611 85 87 69</w:t>
      </w:r>
    </w:p>
    <w:p>
      <w:pPr>
        <w:pStyle w:val="ListParagraph"/>
        <w:numPr>
          <w:ilvl w:val="0"/>
          <w:numId w:val="2"/>
        </w:numPr>
        <w:spacing w:after="90" w:line="288"/>
      </w:pPr>
      <w:r>
        <w:rPr>
          <w:rFonts w:ascii="Calibri" w:cs="Calibri" w:eastAsia="Calibri" w:hAnsi="Calibri"/>
          <w:sz w:val="21"/>
          <w:szCs w:val="21"/>
        </w:rPr>
        <w:t xml:space="preserve">E-Mail: dentistadelavila@gmail.com</w:t>
      </w:r>
    </w:p>
    <w:p>
      <w:pPr>
        <w:spacing w:after="60"/>
      </w:pPr>
      <w:r>
        <w:rPr>
          <w:rFonts w:ascii="Calibri" w:cs="Calibri" w:eastAsia="Calibri" w:hAnsi="Calibri"/>
        </w:rPr>
        <w:t xml:space="preserve"/>
      </w:r>
    </w:p>
    <w:p>
      <w:pPr>
        <w:pStyle w:val="Heading3"/>
        <w:spacing w:after="100" w:before="280"/>
      </w:pPr>
      <w:r>
        <w:rPr>
          <w:rFonts w:ascii="Calibri" w:cs="Calibri" w:eastAsia="Calibri" w:hAnsi="Calibri"/>
          <w:b/>
          <w:bCs/>
          <w:color w:val="8C7060"/>
          <w:sz w:val="22"/>
          <w:szCs w:val="22"/>
        </w:rPr>
        <w:t xml:space="preserve">¿Con qué finalidad tratamos sus datos personales?</w:t>
      </w:r>
    </w:p>
    <w:p>
      <w:pPr>
        <w:pStyle w:val="ListParagraph"/>
        <w:numPr>
          <w:ilvl w:val="0"/>
          <w:numId w:val="2"/>
        </w:numPr>
        <w:spacing w:after="90" w:line="288"/>
      </w:pPr>
      <w:r>
        <w:rPr>
          <w:rFonts w:ascii="Calibri" w:cs="Calibri" w:eastAsia="Calibri" w:hAnsi="Calibri"/>
          <w:sz w:val="21"/>
          <w:szCs w:val="21"/>
        </w:rPr>
        <w:t xml:space="preserve">En esta organización tratamos la información que nos facilitan las personas interesadas con los fines de enviar de información vía whatsapp.</w:t>
      </w:r>
    </w:p>
    <w:p>
      <w:pPr>
        <w:pStyle w:val="ListParagraph"/>
        <w:numPr>
          <w:ilvl w:val="0"/>
          <w:numId w:val="2"/>
        </w:numPr>
        <w:spacing w:after="90" w:line="288"/>
      </w:pPr>
      <w:r>
        <w:rPr>
          <w:rFonts w:ascii="Calibri" w:cs="Calibri" w:eastAsia="Calibri" w:hAnsi="Calibri"/>
          <w:sz w:val="21"/>
          <w:szCs w:val="21"/>
        </w:rPr>
        <w:t xml:space="preserve">Los datos personales proporcionados por usted se tratarán mientras no retire el consentimiento otorgado.</w:t>
      </w:r>
    </w:p>
    <w:p>
      <w:pPr>
        <w:spacing w:after="60"/>
      </w:pPr>
      <w:r>
        <w:rPr>
          <w:rFonts w:ascii="Calibri" w:cs="Calibri" w:eastAsia="Calibri" w:hAnsi="Calibri"/>
        </w:rPr>
        <w:t xml:space="preserve"/>
      </w:r>
    </w:p>
    <w:p>
      <w:pPr>
        <w:spacing w:after="140" w:line="288"/>
        <w:jc w:val="both"/>
      </w:pPr>
      <w:r>
        <w:rPr>
          <w:rFonts w:ascii="Calibri" w:cs="Calibri" w:eastAsia="Calibri" w:hAnsi="Calibri"/>
          <w:sz w:val="21"/>
          <w:szCs w:val="21"/>
        </w:rPr>
        <w:t xml:space="preserve">Posteriormente, podremos conservarlos, debidamente bloqueados, durante el periodo en que pudieran surgir responsabilidades derivadas del tratamiento.</w:t>
      </w:r>
    </w:p>
    <w:p>
      <w:pPr>
        <w:spacing w:after="140" w:line="288"/>
        <w:jc w:val="both"/>
      </w:pPr>
      <w:r>
        <w:rPr>
          <w:rFonts w:ascii="Calibri" w:cs="Calibri" w:eastAsia="Calibri" w:hAnsi="Calibri"/>
          <w:sz w:val="21"/>
          <w:szCs w:val="21"/>
        </w:rPr>
        <w:t xml:space="preserve">Transcurrido este plazo, se suprimirán definitivamente.</w:t>
      </w:r>
    </w:p>
    <w:p>
      <w:pPr>
        <w:pStyle w:val="Heading3"/>
        <w:spacing w:after="100" w:before="280"/>
      </w:pPr>
      <w:r>
        <w:rPr>
          <w:rFonts w:ascii="Calibri" w:cs="Calibri" w:eastAsia="Calibri" w:hAnsi="Calibri"/>
          <w:b/>
          <w:bCs/>
          <w:color w:val="8C7060"/>
          <w:sz w:val="22"/>
          <w:szCs w:val="22"/>
        </w:rPr>
        <w:t xml:space="preserve">¿A qué destinatarios se comunicarán los datos?</w:t>
      </w:r>
    </w:p>
    <w:p>
      <w:pPr>
        <w:pStyle w:val="ListParagraph"/>
        <w:numPr>
          <w:ilvl w:val="0"/>
          <w:numId w:val="2"/>
        </w:numPr>
        <w:spacing w:after="90" w:line="288"/>
      </w:pPr>
      <w:r>
        <w:rPr>
          <w:rFonts w:ascii="Calibri" w:cs="Calibri" w:eastAsia="Calibri" w:hAnsi="Calibri"/>
          <w:sz w:val="21"/>
          <w:szCs w:val="21"/>
        </w:rPr>
        <w:t xml:space="preserve">Le informamos de que no compartiremos sus datos personales.</w:t>
      </w:r>
    </w:p>
    <w:p>
      <w:pPr>
        <w:spacing w:after="60"/>
      </w:pPr>
      <w:r>
        <w:rPr>
          <w:rFonts w:ascii="Calibri" w:cs="Calibri" w:eastAsia="Calibri" w:hAnsi="Calibri"/>
        </w:rPr>
        <w:t xml:space="preserve"/>
      </w:r>
    </w:p>
    <w:p>
      <w:pPr>
        <w:pStyle w:val="Heading3"/>
        <w:spacing w:after="100" w:before="280"/>
      </w:pPr>
      <w:r>
        <w:rPr>
          <w:rFonts w:ascii="Calibri" w:cs="Calibri" w:eastAsia="Calibri" w:hAnsi="Calibri"/>
          <w:b/>
          <w:bCs/>
          <w:color w:val="8C7060"/>
          <w:sz w:val="22"/>
          <w:szCs w:val="22"/>
        </w:rPr>
        <w:t xml:space="preserve">¿Qué datos tratamos y cómo los hemos obtenido?</w:t>
      </w:r>
    </w:p>
    <w:p>
      <w:pPr>
        <w:pStyle w:val="ListParagraph"/>
        <w:numPr>
          <w:ilvl w:val="0"/>
          <w:numId w:val="2"/>
        </w:numPr>
        <w:spacing w:after="90" w:line="288"/>
      </w:pPr>
      <w:r>
        <w:rPr>
          <w:rFonts w:ascii="Calibri" w:cs="Calibri" w:eastAsia="Calibri" w:hAnsi="Calibri"/>
          <w:sz w:val="21"/>
          <w:szCs w:val="21"/>
        </w:rPr>
        <w:t xml:space="preserve">Sus datos personales se incorporarán a los siguientes ficheros, titularidad de la organización.</w:t>
      </w:r>
    </w:p>
    <w:p>
      <w:pPr>
        <w:pStyle w:val="ListParagraph"/>
        <w:numPr>
          <w:ilvl w:val="0"/>
          <w:numId w:val="2"/>
        </w:numPr>
        <w:spacing w:after="90" w:line="288"/>
      </w:pPr>
      <w:r>
        <w:rPr>
          <w:rFonts w:ascii="Calibri" w:cs="Calibri" w:eastAsia="Calibri" w:hAnsi="Calibri"/>
          <w:sz w:val="21"/>
          <w:szCs w:val="21"/>
        </w:rPr>
        <w:t xml:space="preserve">Los datos personales que tratamos en nuestra organización proceden del propio interesado.</w:t>
      </w:r>
    </w:p>
    <w:p>
      <w:pPr>
        <w:spacing w:after="60"/>
      </w:pPr>
      <w:r>
        <w:rPr>
          <w:rFonts w:ascii="Calibri" w:cs="Calibri" w:eastAsia="Calibri" w:hAnsi="Calibri"/>
        </w:rPr>
        <w:t xml:space="preserve"/>
      </w:r>
    </w:p>
    <w:p>
      <w:pPr>
        <w:pStyle w:val="Heading3"/>
        <w:spacing w:after="100" w:before="280"/>
      </w:pPr>
      <w:r>
        <w:rPr>
          <w:rFonts w:ascii="Calibri" w:cs="Calibri" w:eastAsia="Calibri" w:hAnsi="Calibri"/>
          <w:b/>
          <w:bCs/>
          <w:color w:val="8C7060"/>
          <w:sz w:val="22"/>
          <w:szCs w:val="22"/>
        </w:rPr>
        <w:t xml:space="preserve">¿Qué derechos puede ejercer cuando nos facilita sus datos?</w:t>
      </w:r>
    </w:p>
    <w:p>
      <w:pPr>
        <w:pStyle w:val="ListParagraph"/>
        <w:numPr>
          <w:ilvl w:val="0"/>
          <w:numId w:val="2"/>
        </w:numPr>
        <w:spacing w:after="90" w:line="288"/>
      </w:pPr>
      <w:r>
        <w:rPr>
          <w:rFonts w:ascii="Calibri" w:cs="Calibri" w:eastAsia="Calibri" w:hAnsi="Calibri"/>
          <w:sz w:val="21"/>
          <w:szCs w:val="21"/>
        </w:rPr>
        <w:t xml:space="preserve">Usted tiene derecho a obtener confirmación sobre si en nuestra organización tratamos datos personales que le conciernan y también podrá ejercer los derechos de acceso, rectificación, supresión y portabilidad de sus datos, limitación y oposición al tratamiento, así como oposición a la toma de decisiones automatizadas.</w:t>
      </w:r>
    </w:p>
    <w:p>
      <w:pPr>
        <w:pStyle w:val="ListParagraph"/>
        <w:numPr>
          <w:ilvl w:val="0"/>
          <w:numId w:val="2"/>
        </w:numPr>
        <w:spacing w:after="90" w:line="288"/>
      </w:pPr>
      <w:r>
        <w:rPr>
          <w:rFonts w:ascii="Calibri" w:cs="Calibri" w:eastAsia="Calibri" w:hAnsi="Calibri"/>
          <w:sz w:val="21"/>
          <w:szCs w:val="21"/>
        </w:rPr>
        <w:t xml:space="preserve">Finalmente, tiene derecho a retirar su consentimiento, con la misma facilidad con la que lo otorgó. Para ello, puede dirigirse a nuestra página web, donde encontrará la información para anular de un modo rápido y sencillo la autorización que nos ha otorgado.</w:t>
      </w:r>
    </w:p>
    <w:p>
      <w:pPr>
        <w:pStyle w:val="ListParagraph"/>
        <w:numPr>
          <w:ilvl w:val="0"/>
          <w:numId w:val="2"/>
        </w:numPr>
        <w:spacing w:after="90" w:line="288"/>
      </w:pPr>
      <w:r>
        <w:rPr>
          <w:rFonts w:ascii="Calibri" w:cs="Calibri" w:eastAsia="Calibri" w:hAnsi="Calibri"/>
          <w:sz w:val="21"/>
          <w:szCs w:val="21"/>
        </w:rPr>
        <w:t xml:space="preserve">Igualmente le informamos de que en cada tratamiento de sus datos personales se determinan las posibles amenazas e impactos que pueden producirse como consecuencia de las mismas, mitigando o eliminando si es posible, los potenciales perjuicios, mediante la aplicación de las correspondientes medidas de seguridad que periódicamente se revisan para determinar su eficacia.</w:t>
      </w:r>
    </w:p>
    <w:p>
      <w:pPr>
        <w:spacing w:after="60"/>
      </w:pPr>
      <w:r>
        <w:rPr>
          <w:rFonts w:ascii="Calibri" w:cs="Calibri" w:eastAsia="Calibri" w:hAnsi="Calibri"/>
        </w:rPr>
        <w:t xml:space="preserve"/>
      </w:r>
    </w:p>
    <w:p>
      <w:pPr>
        <w:spacing w:after="140" w:line="288"/>
        <w:jc w:val="both"/>
      </w:pPr>
      <w:r>
        <w:rPr>
          <w:rFonts w:ascii="Calibri" w:cs="Calibri" w:eastAsia="Calibri" w:hAnsi="Calibri"/>
          <w:sz w:val="21"/>
          <w:szCs w:val="21"/>
        </w:rPr>
        <w:t xml:space="preserve">Nuestro sistema de control también permite cumplir los principios del tratamiento de sus datos, pudiendo acreditar ante el interesado, el principio de limitación a la finalidad del tratamiento, el principio de limitación al plazo de conservación, el principio de minimización de datos, así como el principio de integridad y confidencialidad.</w:t>
      </w:r>
    </w:p>
    <w:p>
      <w:pPr>
        <w:spacing w:after="140" w:line="288"/>
        <w:jc w:val="both"/>
      </w:pPr>
      <w:r>
        <w:rPr>
          <w:rFonts w:ascii="Calibri" w:cs="Calibri" w:eastAsia="Calibri" w:hAnsi="Calibri"/>
          <w:sz w:val="21"/>
          <w:szCs w:val="21"/>
        </w:rPr>
        <w:t xml:space="preserve">Para cualquier duda o aclaración, puede contactar con nosotros a través del e-mail facilitado en el primer apartado.</w:t>
      </w:r>
    </w:p>
    <w:p>
      <w:pPr>
        <w:pStyle w:val="Heading2"/>
        <w:spacing w:after="140" w:before="400"/>
      </w:pPr>
      <w:r>
        <w:rPr>
          <w:rFonts w:ascii="Calibri" w:cs="Calibri" w:eastAsia="Calibri" w:hAnsi="Calibri"/>
          <w:b/>
          <w:bCs/>
          <w:color w:val="6B4E3D"/>
          <w:sz w:val="26"/>
          <w:szCs w:val="26"/>
        </w:rPr>
        <w:t xml:space="preserve">Pie de página</w:t>
      </w:r>
    </w:p>
    <w:p>
      <w:pPr>
        <w:pBdr>
          <w:top w:val="single" w:color="E4DCD4" w:sz="4" w:space="8"/>
          <w:bottom w:val="single" w:color="E4DCD4" w:sz="4" w:space="8"/>
          <w:left w:val="single" w:color="E4DCD4" w:sz="4" w:space="8"/>
          <w:right w:val="single" w:color="E4DCD4" w:sz="4" w:space="8"/>
        </w:pBdr>
        <w:shd w:fill="FAF7F4" w:color="auto" w:val="clear"/>
        <w:spacing w:after="140" w:before="120"/>
      </w:pPr>
      <w:r>
        <w:rPr>
          <w:rFonts w:ascii="Calibri" w:cs="Calibri" w:eastAsia="Calibri" w:hAnsi="Calibri"/>
          <w:b/>
          <w:bCs/>
          <w:color w:val="6B4E3D"/>
          <w:sz w:val="21"/>
          <w:szCs w:val="21"/>
        </w:rPr>
        <w:t xml:space="preserve">Para resevar una cita, llama al 93 512 65 69 o envíanos un whatsapp al 611 85 87 69</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6B4E3D"/>
      </w:rPr>
    </w:lvl>
    <w:lvl w:ilvl="1" w15:tentative="1">
      <w:start w:val="1"/>
      <w:numFmt w:val="bullet"/>
      <w:lvlText w:val="–"/>
      <w:lvlJc w:val="left"/>
      <w:pPr>
        <w:ind w:left="863" w:hanging="259"/>
      </w:pPr>
      <w:rPr>
        <w:color w:val="6B4E3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Dentista de la Vila — Contenido de la web actual</dc:title>
  <dc:creator>El Dentista de la Vila</dc:creator>
  <dc:description>Transcripción íntegra del texto de todas las pestañas de la web actual</dc:description>
  <cp:lastModifiedBy>Un-named</cp:lastModifiedBy>
  <cp:revision>1</cp:revision>
  <dcterms:created xsi:type="dcterms:W3CDTF">2026-08-24T14:25:56.537Z</dcterms:created>
  <dcterms:modified xsi:type="dcterms:W3CDTF">2026-08-24T14:25:56.538Z</dcterms:modified>
</cp:coreProperties>
</file>

<file path=docProps/custom.xml><?xml version="1.0" encoding="utf-8"?>
<Properties xmlns="http://schemas.openxmlformats.org/officeDocument/2006/custom-properties" xmlns:vt="http://schemas.openxmlformats.org/officeDocument/2006/docPropsVTypes"/>
</file>