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9CE7C" w14:textId="15147679" w:rsidR="00CE45B2" w:rsidRPr="00B607A9" w:rsidRDefault="00A61254">
      <w:pPr>
        <w:rPr>
          <w:lang w:val="en-GB"/>
        </w:rPr>
      </w:pPr>
      <w:proofErr w:type="spellStart"/>
      <w:r w:rsidRPr="00B607A9">
        <w:rPr>
          <w:lang w:val="en-GB"/>
        </w:rPr>
        <w:t>Age</w:t>
      </w:r>
      <w:r w:rsidR="008D026F" w:rsidRPr="00B607A9">
        <w:rPr>
          <w:lang w:val="en-GB"/>
        </w:rPr>
        <w:t>Notes</w:t>
      </w:r>
      <w:proofErr w:type="spellEnd"/>
      <w:r w:rsidR="008D026F" w:rsidRPr="00B607A9">
        <w:rPr>
          <w:lang w:val="en-GB"/>
        </w:rPr>
        <w:t>, 02.08.2024</w:t>
      </w:r>
    </w:p>
    <w:p w14:paraId="56AE0400" w14:textId="5DE95AC5" w:rsidR="008D026F" w:rsidRDefault="008D026F">
      <w:pPr>
        <w:rPr>
          <w:lang w:val="en-GB"/>
        </w:rPr>
      </w:pPr>
      <w:r w:rsidRPr="00410CFD">
        <w:rPr>
          <w:lang w:val="en-GB"/>
        </w:rPr>
        <w:t>Joe and Sabine</w:t>
      </w:r>
      <w:r w:rsidR="00410CFD" w:rsidRPr="00410CFD">
        <w:rPr>
          <w:lang w:val="en-GB"/>
        </w:rPr>
        <w:t xml:space="preserve"> (and Student of Joe)</w:t>
      </w:r>
    </w:p>
    <w:p w14:paraId="473DACD7" w14:textId="77777777" w:rsidR="00410CFD" w:rsidRDefault="00410CFD">
      <w:pPr>
        <w:rPr>
          <w:lang w:val="en-GB"/>
        </w:rPr>
      </w:pPr>
    </w:p>
    <w:p w14:paraId="744AE7EE" w14:textId="34EF87AB" w:rsidR="00410CFD" w:rsidRPr="00410CFD" w:rsidRDefault="00410CFD">
      <w:pPr>
        <w:rPr>
          <w:lang w:val="en-GB"/>
        </w:rPr>
      </w:pPr>
      <w:r>
        <w:rPr>
          <w:lang w:val="en-GB"/>
        </w:rPr>
        <w:t xml:space="preserve">Data Access Request: </w:t>
      </w:r>
      <w:hyperlink r:id="rId5" w:history="1">
        <w:r w:rsidRPr="00410CFD">
          <w:rPr>
            <w:rStyle w:val="Hyperlink"/>
            <w:lang w:val="en-GB"/>
          </w:rPr>
          <w:t>soep_application_contract.631342.pdf (diw.de)</w:t>
        </w:r>
      </w:hyperlink>
    </w:p>
    <w:p w14:paraId="61CBBE8A" w14:textId="77777777" w:rsidR="008D026F" w:rsidRPr="00410CFD" w:rsidRDefault="008D026F">
      <w:pPr>
        <w:rPr>
          <w:lang w:val="en-GB"/>
        </w:rPr>
      </w:pPr>
    </w:p>
    <w:p w14:paraId="6149D1BC" w14:textId="2D977B01" w:rsidR="007845B0" w:rsidRPr="008667CE" w:rsidRDefault="008D026F" w:rsidP="008667CE">
      <w:pPr>
        <w:pStyle w:val="ListParagraph"/>
        <w:numPr>
          <w:ilvl w:val="0"/>
          <w:numId w:val="2"/>
        </w:numPr>
        <w:rPr>
          <w:lang w:val="en-GB"/>
        </w:rPr>
      </w:pPr>
      <w:r w:rsidRPr="008667CE">
        <w:rPr>
          <w:lang w:val="en-GB"/>
        </w:rPr>
        <w:t>Selection</w:t>
      </w:r>
      <w:r w:rsidR="007845B0" w:rsidRPr="008667CE">
        <w:rPr>
          <w:lang w:val="en-GB"/>
        </w:rPr>
        <w:t xml:space="preserve">: </w:t>
      </w:r>
    </w:p>
    <w:p w14:paraId="4583E3D3" w14:textId="3A6A77B7" w:rsidR="008D026F" w:rsidRDefault="008D026F" w:rsidP="00C93A9D">
      <w:pPr>
        <w:ind w:left="709"/>
        <w:rPr>
          <w:lang w:val="en-GB"/>
        </w:rPr>
      </w:pPr>
      <w:r>
        <w:rPr>
          <w:lang w:val="en-GB"/>
        </w:rPr>
        <w:t xml:space="preserve">Different population </w:t>
      </w:r>
      <w:r w:rsidR="005B7C4C">
        <w:rPr>
          <w:lang w:val="en-GB"/>
        </w:rPr>
        <w:t>composition:</w:t>
      </w:r>
      <w:r>
        <w:rPr>
          <w:lang w:val="en-GB"/>
        </w:rPr>
        <w:t xml:space="preserve"> use weights and see what happens; make raking on Civey data using SOEP distributions on Age, Gender, Marital Status, </w:t>
      </w:r>
      <w:r w:rsidRPr="008D026F">
        <w:rPr>
          <w:lang w:val="en-GB"/>
        </w:rPr>
        <w:t>Educational Degree</w:t>
      </w:r>
      <w:r>
        <w:rPr>
          <w:lang w:val="en-GB"/>
        </w:rPr>
        <w:t>, Employment Status</w:t>
      </w:r>
      <w:r w:rsidR="00B607A9">
        <w:rPr>
          <w:lang w:val="en-GB"/>
        </w:rPr>
        <w:t>, Region</w:t>
      </w:r>
      <w:r w:rsidR="007845B0">
        <w:rPr>
          <w:lang w:val="en-GB"/>
        </w:rPr>
        <w:t xml:space="preserve"> -&gt; Sabine</w:t>
      </w:r>
    </w:p>
    <w:p w14:paraId="7E7FFB33" w14:textId="7A64C942" w:rsidR="008D026F" w:rsidRPr="008667CE" w:rsidRDefault="008D026F" w:rsidP="008667CE">
      <w:pPr>
        <w:pStyle w:val="ListParagraph"/>
        <w:numPr>
          <w:ilvl w:val="0"/>
          <w:numId w:val="2"/>
        </w:numPr>
        <w:rPr>
          <w:lang w:val="en-GB"/>
        </w:rPr>
      </w:pPr>
      <w:r w:rsidRPr="008667CE">
        <w:rPr>
          <w:lang w:val="en-GB"/>
        </w:rPr>
        <w:t>Measurement</w:t>
      </w:r>
      <w:r w:rsidR="007845B0" w:rsidRPr="008667CE">
        <w:rPr>
          <w:lang w:val="en-GB"/>
        </w:rPr>
        <w:t>:</w:t>
      </w:r>
    </w:p>
    <w:p w14:paraId="6640FC48" w14:textId="3060CA88" w:rsidR="007845B0" w:rsidRPr="00A9735D" w:rsidRDefault="007845B0" w:rsidP="00A9735D">
      <w:pPr>
        <w:pStyle w:val="ListParagraph"/>
        <w:numPr>
          <w:ilvl w:val="0"/>
          <w:numId w:val="3"/>
        </w:numPr>
        <w:rPr>
          <w:lang w:val="en-GB"/>
        </w:rPr>
      </w:pPr>
      <w:r w:rsidRPr="00A9735D">
        <w:rPr>
          <w:lang w:val="en-GB"/>
        </w:rPr>
        <w:t>Dep. Var A1-A5 – model effects of all available covariates</w:t>
      </w:r>
      <w:r w:rsidR="008667CE" w:rsidRPr="00A9735D">
        <w:rPr>
          <w:lang w:val="en-GB"/>
        </w:rPr>
        <w:t>, weighted</w:t>
      </w:r>
    </w:p>
    <w:p w14:paraId="429D6951" w14:textId="4EF875A0" w:rsidR="007845B0" w:rsidRPr="00A9735D" w:rsidRDefault="007845B0" w:rsidP="00A9735D">
      <w:pPr>
        <w:pStyle w:val="ListParagraph"/>
        <w:numPr>
          <w:ilvl w:val="0"/>
          <w:numId w:val="3"/>
        </w:numPr>
        <w:rPr>
          <w:lang w:val="en-GB"/>
        </w:rPr>
      </w:pPr>
      <w:r w:rsidRPr="00A9735D">
        <w:rPr>
          <w:lang w:val="en-GB"/>
        </w:rPr>
        <w:t>Latent Variable Model</w:t>
      </w:r>
      <w:r w:rsidR="008667CE" w:rsidRPr="00A9735D">
        <w:rPr>
          <w:lang w:val="en-GB"/>
        </w:rPr>
        <w:t>: doing two separate models for the two samples; confirmative factor analysis / multi-group analysis to find out whether it is okay to assume the same latent structure for both</w:t>
      </w:r>
    </w:p>
    <w:p w14:paraId="1616A501" w14:textId="053D7F78" w:rsidR="007845B0" w:rsidRPr="00A9735D" w:rsidRDefault="008667CE" w:rsidP="00A9735D">
      <w:pPr>
        <w:pStyle w:val="ListParagraph"/>
        <w:numPr>
          <w:ilvl w:val="0"/>
          <w:numId w:val="3"/>
        </w:numPr>
        <w:rPr>
          <w:lang w:val="en-GB"/>
        </w:rPr>
      </w:pPr>
      <w:r w:rsidRPr="00A9735D">
        <w:rPr>
          <w:lang w:val="en-GB"/>
        </w:rPr>
        <w:t>Two outcomes possible: latent structure is identical or not</w:t>
      </w:r>
    </w:p>
    <w:p w14:paraId="479595EE" w14:textId="5E009427" w:rsidR="00A9735D" w:rsidRDefault="008667CE" w:rsidP="00D91AB9">
      <w:pPr>
        <w:pStyle w:val="ListParagraph"/>
        <w:numPr>
          <w:ilvl w:val="0"/>
          <w:numId w:val="3"/>
        </w:numPr>
        <w:rPr>
          <w:lang w:val="en-GB"/>
        </w:rPr>
      </w:pPr>
      <w:r w:rsidRPr="00A9735D">
        <w:rPr>
          <w:lang w:val="en-GB"/>
        </w:rPr>
        <w:t>Assess type of measurement invariance / partial equivalence</w:t>
      </w:r>
    </w:p>
    <w:p w14:paraId="600D101C" w14:textId="77777777" w:rsidR="00D91AB9" w:rsidRPr="00D91AB9" w:rsidRDefault="00D91AB9" w:rsidP="00D91AB9">
      <w:pPr>
        <w:pStyle w:val="ListParagraph"/>
        <w:rPr>
          <w:lang w:val="en-GB"/>
        </w:rPr>
      </w:pPr>
    </w:p>
    <w:p w14:paraId="30803BC5" w14:textId="77777777" w:rsidR="005B7C4C" w:rsidRDefault="00A9735D" w:rsidP="00D91AB9">
      <w:pPr>
        <w:pStyle w:val="ListParagraph"/>
        <w:numPr>
          <w:ilvl w:val="0"/>
          <w:numId w:val="2"/>
        </w:numPr>
        <w:rPr>
          <w:lang w:val="en-GB"/>
        </w:rPr>
      </w:pPr>
      <w:r w:rsidRPr="00D91AB9">
        <w:rPr>
          <w:lang w:val="en-GB"/>
        </w:rPr>
        <w:t xml:space="preserve">Latent truth: </w:t>
      </w:r>
    </w:p>
    <w:p w14:paraId="7EAF0209" w14:textId="04E74ADA" w:rsidR="00A9735D" w:rsidRDefault="005B7C4C" w:rsidP="005B7C4C">
      <w:pPr>
        <w:pStyle w:val="ListParagraph"/>
        <w:rPr>
          <w:lang w:val="en-GB"/>
        </w:rPr>
      </w:pPr>
      <w:r>
        <w:rPr>
          <w:lang w:val="en-GB"/>
        </w:rPr>
        <w:t>C</w:t>
      </w:r>
      <w:r w:rsidR="00A9735D" w:rsidRPr="00D91AB9">
        <w:rPr>
          <w:lang w:val="en-GB"/>
        </w:rPr>
        <w:t>ompare both data sources to the latent truth</w:t>
      </w:r>
    </w:p>
    <w:p w14:paraId="060D8C77" w14:textId="77777777" w:rsidR="005B7C4C" w:rsidRDefault="005B7C4C" w:rsidP="005B7C4C">
      <w:pPr>
        <w:pStyle w:val="ListParagraph"/>
        <w:rPr>
          <w:lang w:val="en-GB"/>
        </w:rPr>
      </w:pPr>
    </w:p>
    <w:p w14:paraId="7B98DCE6" w14:textId="53966BD6" w:rsidR="00D91AB9" w:rsidRPr="00D91AB9" w:rsidRDefault="00D91AB9" w:rsidP="00D91A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continue in the future with this: Bayesian Model Averaging </w:t>
      </w:r>
    </w:p>
    <w:p w14:paraId="563E8AA4" w14:textId="77777777" w:rsidR="007845B0" w:rsidRPr="008D026F" w:rsidRDefault="007845B0">
      <w:pPr>
        <w:rPr>
          <w:lang w:val="en-GB"/>
        </w:rPr>
      </w:pPr>
    </w:p>
    <w:p w14:paraId="597AF019" w14:textId="77777777" w:rsidR="008D026F" w:rsidRPr="008D026F" w:rsidRDefault="008D026F">
      <w:pPr>
        <w:rPr>
          <w:lang w:val="en-GB"/>
        </w:rPr>
      </w:pPr>
    </w:p>
    <w:sectPr w:rsidR="008D026F" w:rsidRPr="008D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E21"/>
    <w:multiLevelType w:val="hybridMultilevel"/>
    <w:tmpl w:val="1BCCA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B2BDE"/>
    <w:multiLevelType w:val="hybridMultilevel"/>
    <w:tmpl w:val="36247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57700"/>
    <w:multiLevelType w:val="hybridMultilevel"/>
    <w:tmpl w:val="31A015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501998">
    <w:abstractNumId w:val="1"/>
  </w:num>
  <w:num w:numId="2" w16cid:durableId="1295066144">
    <w:abstractNumId w:val="2"/>
  </w:num>
  <w:num w:numId="3" w16cid:durableId="16332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6F"/>
    <w:rsid w:val="001005E1"/>
    <w:rsid w:val="001568ED"/>
    <w:rsid w:val="00410CFD"/>
    <w:rsid w:val="0043302E"/>
    <w:rsid w:val="005B7C4C"/>
    <w:rsid w:val="007845B0"/>
    <w:rsid w:val="00834A0A"/>
    <w:rsid w:val="008667CE"/>
    <w:rsid w:val="008D026F"/>
    <w:rsid w:val="008F4860"/>
    <w:rsid w:val="008F6493"/>
    <w:rsid w:val="00A61254"/>
    <w:rsid w:val="00A9735D"/>
    <w:rsid w:val="00AE6413"/>
    <w:rsid w:val="00B607A9"/>
    <w:rsid w:val="00C93A9D"/>
    <w:rsid w:val="00CE45B2"/>
    <w:rsid w:val="00D91AB9"/>
    <w:rsid w:val="00DD231F"/>
    <w:rsid w:val="00DD74E5"/>
    <w:rsid w:val="00E1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29EE"/>
  <w15:chartTrackingRefBased/>
  <w15:docId w15:val="{4FD6ADEB-23B6-4A3B-8C8E-B5E3C6AC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w.de/documents/dokumentenarchiv/17/diw_01.c.88926.de/soep_application_contract.63134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Sabine</dc:creator>
  <cp:keywords/>
  <dc:description/>
  <cp:lastModifiedBy>Zinn, Sabine</cp:lastModifiedBy>
  <cp:revision>7</cp:revision>
  <dcterms:created xsi:type="dcterms:W3CDTF">2024-08-02T09:47:00Z</dcterms:created>
  <dcterms:modified xsi:type="dcterms:W3CDTF">2024-08-02T16:03:00Z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2024-08-02T10:25:44Z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89e77033-8876-4ceb-8259-983014a016a2</vt:lpwstr>
  </property>
  <property fmtid="{D5CDD505-2E9C-101B-9397-08002B2CF9AE}" pid="7" name="MSIP_Label_defa4170-0d19-0005-0004-bc88714345d2_ActionId">
    <vt:lpwstr>0faa69cc-661a-425a-a7c4-1aaae01bfb59</vt:lpwstr>
  </property>
  <property fmtid="{D5CDD505-2E9C-101B-9397-08002B2CF9AE}" pid="8" name="MSIP_Label_defa4170-0d19-0005-0004-bc88714345d2_ContentBits">
    <vt:lpwstr>0</vt:lpwstr>
  </property>
</Properties>
</file>