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93CE" w14:textId="2D1C817B" w:rsidR="00FB63DD" w:rsidRDefault="00764054" w:rsidP="00764054">
      <w:pPr>
        <w:pStyle w:val="Title"/>
        <w:jc w:val="center"/>
      </w:pPr>
      <w:r>
        <w:t xml:space="preserve">Fourth Year Project </w:t>
      </w:r>
      <w:r w:rsidR="00203B7D">
        <w:t>Pre-</w:t>
      </w:r>
      <w:r>
        <w:t>Proposal</w:t>
      </w:r>
    </w:p>
    <w:p w14:paraId="49B5C185" w14:textId="09E1C413" w:rsidR="00764054" w:rsidRDefault="00764054" w:rsidP="00764054">
      <w:pPr>
        <w:pStyle w:val="Subtitle"/>
        <w:jc w:val="center"/>
      </w:pPr>
      <w:r>
        <w:t>SYSC 4907</w:t>
      </w:r>
    </w:p>
    <w:p w14:paraId="13D3AC11" w14:textId="33BA61CF" w:rsidR="00764054" w:rsidRDefault="00764054" w:rsidP="00764054">
      <w:pPr>
        <w:pStyle w:val="Subtitle"/>
        <w:jc w:val="center"/>
      </w:pPr>
      <w:r>
        <w:t xml:space="preserve">Meia Copeland &amp; </w:t>
      </w:r>
      <w:proofErr w:type="spellStart"/>
      <w:r>
        <w:t>Shawaiz</w:t>
      </w:r>
      <w:proofErr w:type="spellEnd"/>
      <w:r>
        <w:t xml:space="preserve"> Khan</w:t>
      </w:r>
    </w:p>
    <w:p w14:paraId="2AD53D55" w14:textId="1A426327" w:rsidR="00425612" w:rsidRDefault="00425612" w:rsidP="00764054">
      <w:pPr>
        <w:pStyle w:val="Heading1"/>
      </w:pPr>
      <w:r>
        <w:t>The Problem</w:t>
      </w:r>
    </w:p>
    <w:p w14:paraId="563AC6A3" w14:textId="4D9BE949" w:rsidR="00D669EB" w:rsidRDefault="00416BF1" w:rsidP="00425612">
      <w:r>
        <w:t xml:space="preserve">Carleton University’s Davy Lab is </w:t>
      </w:r>
      <w:r w:rsidR="00376129">
        <w:t xml:space="preserve">a research group </w:t>
      </w:r>
      <w:r w:rsidR="007927DB">
        <w:t>that works to better understand how environmental changes affect</w:t>
      </w:r>
      <w:r w:rsidR="0063760D">
        <w:t xml:space="preserve"> local</w:t>
      </w:r>
      <w:r w:rsidR="007927DB">
        <w:t xml:space="preserve"> threatened species</w:t>
      </w:r>
      <w:r w:rsidR="0063760D">
        <w:t xml:space="preserve"> of bats, amphibians, and reptiles</w:t>
      </w:r>
      <w:r w:rsidR="00142ADC">
        <w:t xml:space="preserve">. One such project </w:t>
      </w:r>
      <w:r w:rsidR="005C133C">
        <w:t>involves</w:t>
      </w:r>
      <w:r w:rsidR="00142ADC">
        <w:t xml:space="preserve"> investigat</w:t>
      </w:r>
      <w:r w:rsidR="005C133C">
        <w:t>ing</w:t>
      </w:r>
      <w:r w:rsidR="00142ADC">
        <w:t xml:space="preserve"> the effects of </w:t>
      </w:r>
      <w:r w:rsidR="00062FF9">
        <w:t xml:space="preserve">seismic vibrations from nearby wind turbine operation </w:t>
      </w:r>
      <w:r w:rsidR="00142ADC">
        <w:t>on the development of turtle eggs</w:t>
      </w:r>
      <w:r w:rsidR="00FC45B4">
        <w:t xml:space="preserve">. </w:t>
      </w:r>
      <w:r w:rsidR="00F546D2">
        <w:t xml:space="preserve">Further, </w:t>
      </w:r>
      <w:r w:rsidR="000C2C92">
        <w:t>nearby highways can also generate ground vibrations</w:t>
      </w:r>
      <w:r w:rsidR="00062FF9">
        <w:t xml:space="preserve"> </w:t>
      </w:r>
      <w:r w:rsidR="000C2C92">
        <w:t>that may have similar</w:t>
      </w:r>
      <w:r w:rsidR="00062FF9">
        <w:t xml:space="preserve"> effects that must be studied.</w:t>
      </w:r>
    </w:p>
    <w:p w14:paraId="3A32DE38" w14:textId="77777777" w:rsidR="00D669EB" w:rsidRDefault="00D669EB" w:rsidP="00D669EB">
      <w:pPr>
        <w:pStyle w:val="Heading1"/>
      </w:pPr>
      <w:r>
        <w:t>The Solution</w:t>
      </w:r>
    </w:p>
    <w:p w14:paraId="3186B0EC" w14:textId="74A90CF0" w:rsidR="00425612" w:rsidRDefault="001451B3" w:rsidP="00425612">
      <w:r>
        <w:t xml:space="preserve">To give the Davy Lab the opportunity to complete this research, our primary goal is to create an incubator for turtle eggs that can simulate the ground vibrations </w:t>
      </w:r>
      <w:r w:rsidR="00911876">
        <w:t>generated by wind turbines</w:t>
      </w:r>
      <w:r w:rsidR="00D07822">
        <w:t xml:space="preserve">. </w:t>
      </w:r>
    </w:p>
    <w:p w14:paraId="0FCF90F8" w14:textId="26249249" w:rsidR="00354AD3" w:rsidRDefault="00764054" w:rsidP="00FF44D5">
      <w:pPr>
        <w:pStyle w:val="Heading1"/>
      </w:pPr>
      <w:r>
        <w:t>Timeline</w:t>
      </w:r>
    </w:p>
    <w:p w14:paraId="4262FC54" w14:textId="65ED6B6A" w:rsidR="00FB527C" w:rsidRDefault="00CF4623" w:rsidP="00E1583C">
      <w:r>
        <w:t>The following timeline will assume 3</w:t>
      </w:r>
      <w:r w:rsidR="00F828F4">
        <w:t xml:space="preserve"> or more</w:t>
      </w:r>
      <w:r>
        <w:t xml:space="preserve"> students participating. If the group only consists of 2</w:t>
      </w:r>
      <w:r w:rsidR="00867526">
        <w:t xml:space="preserve"> students</w:t>
      </w:r>
      <w:r>
        <w:t xml:space="preserve">, </w:t>
      </w:r>
      <w:r w:rsidR="00B80D64">
        <w:t>some features of the incubator will be cut to prioritize vibration control.</w:t>
      </w:r>
    </w:p>
    <w:p w14:paraId="272C450A" w14:textId="00A896F8" w:rsidR="005C333B" w:rsidRDefault="6CAFEAB3" w:rsidP="00E1583C">
      <w:r>
        <w:t>The Davy lab will be treated as a client for the project group</w:t>
      </w:r>
      <w:r w:rsidR="59D4B1E4">
        <w:t>, with r</w:t>
      </w:r>
      <w:r w:rsidR="5B22FEDD">
        <w:t>egular progress report</w:t>
      </w:r>
      <w:r w:rsidR="59D4B1E4">
        <w:t xml:space="preserve">s to be </w:t>
      </w:r>
      <w:r w:rsidR="006D23EA">
        <w:t>sent as email, with meetings set up at project milestones</w:t>
      </w:r>
      <w:r w:rsidR="3991C215">
        <w:t xml:space="preserve">. </w:t>
      </w:r>
      <w:r w:rsidR="006D23EA">
        <w:t>A Microsoft Teams Site has been set up as a</w:t>
      </w:r>
      <w:r w:rsidR="72055464">
        <w:t xml:space="preserve"> </w:t>
      </w:r>
      <w:r w:rsidR="006D23EA">
        <w:t>communication channel</w:t>
      </w:r>
      <w:r w:rsidR="72055464">
        <w:t xml:space="preserve"> between the engineering project group and the Davy lab. Students at the Davy lab are </w:t>
      </w:r>
      <w:r w:rsidR="6BA28DF2">
        <w:t>encouraged</w:t>
      </w:r>
      <w:r w:rsidR="72055464">
        <w:t xml:space="preserve"> to participate</w:t>
      </w:r>
      <w:r w:rsidR="6BA28DF2">
        <w:t xml:space="preserve"> in discussions and planning.</w:t>
      </w:r>
    </w:p>
    <w:p w14:paraId="25D51BED" w14:textId="6DCCCB39" w:rsidR="00867526" w:rsidRDefault="00867526" w:rsidP="00E1583C">
      <w:r>
        <w:t xml:space="preserve">The ideal </w:t>
      </w:r>
      <w:r w:rsidR="006C3153">
        <w:t>end-product</w:t>
      </w:r>
      <w:r>
        <w:t xml:space="preserve"> consists of a working </w:t>
      </w:r>
      <w:r w:rsidR="006D23EA">
        <w:t>vibration simulator</w:t>
      </w:r>
      <w:r w:rsidR="0055114C">
        <w:t xml:space="preserve"> with a sensor to ensure the correct vibrations,</w:t>
      </w:r>
      <w:r>
        <w:t xml:space="preserve"> </w:t>
      </w:r>
      <w:r w:rsidR="006C3153">
        <w:t xml:space="preserve">a fleshed-out </w:t>
      </w:r>
      <w:r w:rsidR="0055114C">
        <w:t xml:space="preserve">user </w:t>
      </w:r>
      <w:r w:rsidR="006C3153">
        <w:t>interface and data visualization tool</w:t>
      </w:r>
      <w:r w:rsidR="0055114C">
        <w:t>, and sensors inside the incubator to monitor temperature and humidity</w:t>
      </w:r>
      <w:r w:rsidR="006C3153">
        <w:t>. Final products and designs will be handed over to the lab so that they may use technology and produce more as needed</w:t>
      </w:r>
      <w:r w:rsidR="005C333B">
        <w:t xml:space="preserve"> for research</w:t>
      </w:r>
      <w:r w:rsidR="006C3153">
        <w:t xml:space="preserve">. </w:t>
      </w:r>
      <w:r w:rsidR="004C0B25">
        <w:t>If working products are not feasible by the end of the term, all work will be handed over to the Davy lab</w:t>
      </w:r>
      <w:r w:rsidR="006866A3">
        <w:t xml:space="preserve"> to do with as they see fit.</w:t>
      </w:r>
    </w:p>
    <w:p w14:paraId="70D74D8C" w14:textId="06122491" w:rsidR="009F4A6B" w:rsidRDefault="009F4A6B">
      <w:r>
        <w:br w:type="page"/>
      </w:r>
    </w:p>
    <w:p w14:paraId="527C81C8" w14:textId="26249249" w:rsidR="00126138" w:rsidRDefault="00B45962" w:rsidP="00B45962">
      <w:pPr>
        <w:pStyle w:val="Heading2"/>
      </w:pPr>
      <w:r>
        <w:lastRenderedPageBreak/>
        <w:t>Proposed Schedule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050"/>
        <w:gridCol w:w="1770"/>
        <w:gridCol w:w="1770"/>
        <w:gridCol w:w="1770"/>
      </w:tblGrid>
      <w:tr w:rsidR="0064124A" w14:paraId="33262B09" w14:textId="77777777" w:rsidTr="0063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32C3B08" w14:textId="4748AF16" w:rsidR="0064124A" w:rsidRDefault="0064124A" w:rsidP="00B45962">
            <w:r>
              <w:t>Task</w:t>
            </w:r>
          </w:p>
        </w:tc>
        <w:tc>
          <w:tcPr>
            <w:tcW w:w="1770" w:type="dxa"/>
          </w:tcPr>
          <w:p w14:paraId="22E14BA5" w14:textId="74171015" w:rsidR="0064124A" w:rsidRDefault="0064124A" w:rsidP="00B45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</w:t>
            </w:r>
          </w:p>
        </w:tc>
        <w:tc>
          <w:tcPr>
            <w:tcW w:w="1770" w:type="dxa"/>
          </w:tcPr>
          <w:p w14:paraId="6D650E59" w14:textId="0E327B58" w:rsidR="0064124A" w:rsidRDefault="0064124A" w:rsidP="00B45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Draft</w:t>
            </w:r>
          </w:p>
        </w:tc>
        <w:tc>
          <w:tcPr>
            <w:tcW w:w="1770" w:type="dxa"/>
          </w:tcPr>
          <w:p w14:paraId="381FB316" w14:textId="13E25860" w:rsidR="0064124A" w:rsidRDefault="0064124A" w:rsidP="00B45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64124A" w14:paraId="1C946ABD" w14:textId="77777777" w:rsidTr="0063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A4DBC27" w14:textId="4B264A66" w:rsidR="0064124A" w:rsidRDefault="0064124A" w:rsidP="00B45962">
            <w:r>
              <w:t>Kickoff meeting between engineering team and lab</w:t>
            </w:r>
          </w:p>
        </w:tc>
        <w:tc>
          <w:tcPr>
            <w:tcW w:w="1770" w:type="dxa"/>
          </w:tcPr>
          <w:p w14:paraId="733813BC" w14:textId="64A18896" w:rsidR="0064124A" w:rsidRDefault="0064124A" w:rsidP="00B45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70" w:type="dxa"/>
          </w:tcPr>
          <w:p w14:paraId="3D0DF506" w14:textId="41B2A34E" w:rsidR="0064124A" w:rsidRDefault="0064124A" w:rsidP="00B45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70" w:type="dxa"/>
          </w:tcPr>
          <w:p w14:paraId="4959FEE5" w14:textId="062B0FE8" w:rsidR="0064124A" w:rsidRDefault="0064124A" w:rsidP="00B45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Aug. 26</w:t>
            </w:r>
          </w:p>
        </w:tc>
      </w:tr>
      <w:tr w:rsidR="0064124A" w14:paraId="6738233B" w14:textId="77777777" w:rsidTr="0063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4CF9C72" w14:textId="4C61A9DB" w:rsidR="0064124A" w:rsidRDefault="0064124A" w:rsidP="00B45962">
            <w:r>
              <w:t>Research</w:t>
            </w:r>
          </w:p>
        </w:tc>
        <w:tc>
          <w:tcPr>
            <w:tcW w:w="1770" w:type="dxa"/>
          </w:tcPr>
          <w:p w14:paraId="2BB17557" w14:textId="37B2723B" w:rsidR="0064124A" w:rsidRDefault="0064124A" w:rsidP="00B45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Summer</w:t>
            </w:r>
          </w:p>
        </w:tc>
        <w:tc>
          <w:tcPr>
            <w:tcW w:w="1770" w:type="dxa"/>
          </w:tcPr>
          <w:p w14:paraId="077846A3" w14:textId="4AF4625B" w:rsidR="0064124A" w:rsidRDefault="0064124A" w:rsidP="00B45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Sept. 7</w:t>
            </w:r>
          </w:p>
        </w:tc>
        <w:tc>
          <w:tcPr>
            <w:tcW w:w="1770" w:type="dxa"/>
          </w:tcPr>
          <w:p w14:paraId="51EF5FB9" w14:textId="40974D2B" w:rsidR="0064124A" w:rsidRDefault="0064124A" w:rsidP="00B45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Sept. 30</w:t>
            </w:r>
          </w:p>
        </w:tc>
      </w:tr>
      <w:tr w:rsidR="0064124A" w14:paraId="6C14134E" w14:textId="77777777" w:rsidTr="0063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FAC8544" w14:textId="5CFC8000" w:rsidR="0064124A" w:rsidRDefault="0064124A" w:rsidP="00B45962">
            <w:r>
              <w:t>Proposal</w:t>
            </w:r>
          </w:p>
        </w:tc>
        <w:tc>
          <w:tcPr>
            <w:tcW w:w="1770" w:type="dxa"/>
          </w:tcPr>
          <w:p w14:paraId="4881850D" w14:textId="1EEED199" w:rsidR="0064124A" w:rsidRDefault="0064124A" w:rsidP="00B45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Sept. 7</w:t>
            </w:r>
          </w:p>
        </w:tc>
        <w:tc>
          <w:tcPr>
            <w:tcW w:w="1770" w:type="dxa"/>
          </w:tcPr>
          <w:p w14:paraId="2FA401C2" w14:textId="1C4E8189" w:rsidR="0064124A" w:rsidRDefault="0064124A" w:rsidP="00B45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Sept. 30</w:t>
            </w:r>
          </w:p>
        </w:tc>
        <w:tc>
          <w:tcPr>
            <w:tcW w:w="1770" w:type="dxa"/>
          </w:tcPr>
          <w:p w14:paraId="2BDA2D99" w14:textId="2F3CC447" w:rsidR="0064124A" w:rsidRDefault="0064124A" w:rsidP="00B45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Oct. 21</w:t>
            </w:r>
          </w:p>
        </w:tc>
      </w:tr>
      <w:tr w:rsidR="0064124A" w14:paraId="3FA16B56" w14:textId="77777777" w:rsidTr="0063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9359789" w14:textId="0D4E5264" w:rsidR="0064124A" w:rsidRDefault="0064124A" w:rsidP="00B45962">
            <w:r>
              <w:t xml:space="preserve">Hardware </w:t>
            </w:r>
            <w:r w:rsidR="009E74D1">
              <w:t>&amp;</w:t>
            </w:r>
            <w:r>
              <w:t xml:space="preserve"> Software Designs</w:t>
            </w:r>
          </w:p>
        </w:tc>
        <w:tc>
          <w:tcPr>
            <w:tcW w:w="1770" w:type="dxa"/>
          </w:tcPr>
          <w:p w14:paraId="78035AE0" w14:textId="5BDF1965" w:rsidR="0064124A" w:rsidRDefault="009E74D1" w:rsidP="00B45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Sept. 7</w:t>
            </w:r>
          </w:p>
        </w:tc>
        <w:tc>
          <w:tcPr>
            <w:tcW w:w="1770" w:type="dxa"/>
          </w:tcPr>
          <w:p w14:paraId="505BC428" w14:textId="7E9E9E44" w:rsidR="0064124A" w:rsidRDefault="009E74D1" w:rsidP="00B45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Oct. 8</w:t>
            </w:r>
          </w:p>
        </w:tc>
        <w:tc>
          <w:tcPr>
            <w:tcW w:w="1770" w:type="dxa"/>
          </w:tcPr>
          <w:p w14:paraId="33C24A19" w14:textId="31AF43ED" w:rsidR="0064124A" w:rsidRDefault="009E74D1" w:rsidP="00B45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Oct. 21</w:t>
            </w:r>
          </w:p>
        </w:tc>
      </w:tr>
      <w:tr w:rsidR="0064124A" w14:paraId="328E7167" w14:textId="77777777" w:rsidTr="0063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E27E847" w14:textId="28EA8306" w:rsidR="0064124A" w:rsidRDefault="0064124A" w:rsidP="00B45962">
            <w:r>
              <w:t>Finalize Part Orders</w:t>
            </w:r>
          </w:p>
        </w:tc>
        <w:tc>
          <w:tcPr>
            <w:tcW w:w="1770" w:type="dxa"/>
          </w:tcPr>
          <w:p w14:paraId="1C06AE1B" w14:textId="379DE941" w:rsidR="0064124A" w:rsidRDefault="009E74D1" w:rsidP="00B45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70" w:type="dxa"/>
          </w:tcPr>
          <w:p w14:paraId="069BD2F9" w14:textId="400A3D34" w:rsidR="0064124A" w:rsidRDefault="009E74D1" w:rsidP="00B45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70" w:type="dxa"/>
          </w:tcPr>
          <w:p w14:paraId="47521222" w14:textId="2087801E" w:rsidR="0064124A" w:rsidRDefault="0063760D" w:rsidP="00B45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Sept. 30</w:t>
            </w:r>
          </w:p>
        </w:tc>
      </w:tr>
      <w:tr w:rsidR="0064124A" w14:paraId="1EE8A18B" w14:textId="77777777" w:rsidTr="0063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6C64491" w14:textId="23895DD3" w:rsidR="0064124A" w:rsidRDefault="0064124A" w:rsidP="00B45962">
            <w:r>
              <w:t>Test Plan</w:t>
            </w:r>
          </w:p>
        </w:tc>
        <w:tc>
          <w:tcPr>
            <w:tcW w:w="1770" w:type="dxa"/>
          </w:tcPr>
          <w:p w14:paraId="6F4147EA" w14:textId="2DEB68C1" w:rsidR="0064124A" w:rsidRDefault="0064124A" w:rsidP="00B45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Oct. 31</w:t>
            </w:r>
          </w:p>
        </w:tc>
        <w:tc>
          <w:tcPr>
            <w:tcW w:w="1770" w:type="dxa"/>
          </w:tcPr>
          <w:p w14:paraId="2F91896B" w14:textId="094AB17B" w:rsidR="0064124A" w:rsidRDefault="0063760D" w:rsidP="00B45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70" w:type="dxa"/>
          </w:tcPr>
          <w:p w14:paraId="3670C2A9" w14:textId="01839255" w:rsidR="0064124A" w:rsidRDefault="0064124A" w:rsidP="00B45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Dec. 10</w:t>
            </w:r>
          </w:p>
        </w:tc>
      </w:tr>
      <w:tr w:rsidR="0064124A" w14:paraId="0C1C189A" w14:textId="77777777" w:rsidTr="0063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020FB13" w14:textId="3547AF9B" w:rsidR="0064124A" w:rsidRDefault="0063760D" w:rsidP="00481273">
            <w:r>
              <w:t>Development – Software &amp; Hardware</w:t>
            </w:r>
          </w:p>
        </w:tc>
        <w:tc>
          <w:tcPr>
            <w:tcW w:w="1770" w:type="dxa"/>
          </w:tcPr>
          <w:p w14:paraId="6C4CE650" w14:textId="1D64D037" w:rsidR="0064124A" w:rsidRDefault="0063760D" w:rsidP="00481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Sept. 30</w:t>
            </w:r>
          </w:p>
        </w:tc>
        <w:tc>
          <w:tcPr>
            <w:tcW w:w="1770" w:type="dxa"/>
          </w:tcPr>
          <w:p w14:paraId="52B6D74F" w14:textId="3867C522" w:rsidR="0064124A" w:rsidRDefault="0063760D" w:rsidP="00481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Jan. 1</w:t>
            </w:r>
          </w:p>
        </w:tc>
        <w:tc>
          <w:tcPr>
            <w:tcW w:w="1770" w:type="dxa"/>
          </w:tcPr>
          <w:p w14:paraId="5D2C6B45" w14:textId="2140EC52" w:rsidR="0064124A" w:rsidRDefault="0064124A" w:rsidP="00481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Feb. 15</w:t>
            </w:r>
          </w:p>
        </w:tc>
      </w:tr>
      <w:tr w:rsidR="0064124A" w14:paraId="42E1243C" w14:textId="77777777" w:rsidTr="0063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F018EE9" w14:textId="1D26EE0D" w:rsidR="0064124A" w:rsidRDefault="0064124A" w:rsidP="00000204">
            <w:r>
              <w:t>Progress Report</w:t>
            </w:r>
          </w:p>
        </w:tc>
        <w:tc>
          <w:tcPr>
            <w:tcW w:w="1770" w:type="dxa"/>
          </w:tcPr>
          <w:p w14:paraId="09D45A7D" w14:textId="37F68C49" w:rsidR="0064124A" w:rsidRDefault="0063760D" w:rsidP="00000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Nov. 1</w:t>
            </w:r>
          </w:p>
        </w:tc>
        <w:tc>
          <w:tcPr>
            <w:tcW w:w="1770" w:type="dxa"/>
          </w:tcPr>
          <w:p w14:paraId="6227679E" w14:textId="20112F1E" w:rsidR="0064124A" w:rsidRDefault="0063760D" w:rsidP="00000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Nov. 18</w:t>
            </w:r>
          </w:p>
        </w:tc>
        <w:tc>
          <w:tcPr>
            <w:tcW w:w="1770" w:type="dxa"/>
          </w:tcPr>
          <w:p w14:paraId="32A018B8" w14:textId="7C77D3E5" w:rsidR="0064124A" w:rsidRDefault="0063760D" w:rsidP="00000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Dec. 9</w:t>
            </w:r>
          </w:p>
        </w:tc>
      </w:tr>
      <w:tr w:rsidR="0064124A" w14:paraId="6CDC2338" w14:textId="77777777" w:rsidTr="0063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D809E5A" w14:textId="30CE7D5D" w:rsidR="0064124A" w:rsidRDefault="0064124A" w:rsidP="00000204">
            <w:r>
              <w:t>Oral Presentations</w:t>
            </w:r>
          </w:p>
        </w:tc>
        <w:tc>
          <w:tcPr>
            <w:tcW w:w="1770" w:type="dxa"/>
          </w:tcPr>
          <w:p w14:paraId="4A47DD94" w14:textId="366494E8" w:rsidR="0064124A" w:rsidRDefault="0063760D" w:rsidP="00000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Jan. 9</w:t>
            </w:r>
          </w:p>
        </w:tc>
        <w:tc>
          <w:tcPr>
            <w:tcW w:w="1770" w:type="dxa"/>
          </w:tcPr>
          <w:p w14:paraId="5481B180" w14:textId="27C391A1" w:rsidR="0064124A" w:rsidRDefault="0063760D" w:rsidP="00000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– Dec. 9</w:t>
            </w:r>
          </w:p>
        </w:tc>
        <w:tc>
          <w:tcPr>
            <w:tcW w:w="1770" w:type="dxa"/>
          </w:tcPr>
          <w:p w14:paraId="420C4C69" w14:textId="54E7F551" w:rsidR="0064124A" w:rsidRDefault="0063760D" w:rsidP="00000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Jan. 23-27</w:t>
            </w:r>
          </w:p>
        </w:tc>
      </w:tr>
      <w:tr w:rsidR="0064124A" w14:paraId="7C72E5AF" w14:textId="77777777" w:rsidTr="0063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13AE044" w14:textId="2247E732" w:rsidR="0064124A" w:rsidRDefault="0064124A" w:rsidP="00000204">
            <w:r>
              <w:t>Integration Testing</w:t>
            </w:r>
          </w:p>
        </w:tc>
        <w:tc>
          <w:tcPr>
            <w:tcW w:w="1770" w:type="dxa"/>
          </w:tcPr>
          <w:p w14:paraId="0ABA5843" w14:textId="4AB8A0C0" w:rsidR="0064124A" w:rsidRDefault="0064124A" w:rsidP="00000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Feb. 15</w:t>
            </w:r>
          </w:p>
        </w:tc>
        <w:tc>
          <w:tcPr>
            <w:tcW w:w="1770" w:type="dxa"/>
          </w:tcPr>
          <w:p w14:paraId="7D001B1B" w14:textId="265C0759" w:rsidR="0064124A" w:rsidRDefault="0063760D" w:rsidP="00000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70" w:type="dxa"/>
          </w:tcPr>
          <w:p w14:paraId="29D8C7BA" w14:textId="42A63305" w:rsidR="0064124A" w:rsidRDefault="0064124A" w:rsidP="00000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Feb. 28</w:t>
            </w:r>
          </w:p>
        </w:tc>
      </w:tr>
      <w:tr w:rsidR="0064124A" w14:paraId="0909A607" w14:textId="77777777" w:rsidTr="0063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A362FA1" w14:textId="5F1138AC" w:rsidR="0064124A" w:rsidRDefault="0064124A" w:rsidP="00000204">
            <w:r>
              <w:t>Acceptance Testing</w:t>
            </w:r>
          </w:p>
        </w:tc>
        <w:tc>
          <w:tcPr>
            <w:tcW w:w="1770" w:type="dxa"/>
          </w:tcPr>
          <w:p w14:paraId="1BCE1F03" w14:textId="336BC8B6" w:rsidR="0064124A" w:rsidRDefault="0064124A" w:rsidP="00000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Feb. 28</w:t>
            </w:r>
          </w:p>
        </w:tc>
        <w:tc>
          <w:tcPr>
            <w:tcW w:w="1770" w:type="dxa"/>
          </w:tcPr>
          <w:p w14:paraId="79144E8C" w14:textId="3392AE82" w:rsidR="0064124A" w:rsidRDefault="0063760D" w:rsidP="00000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70" w:type="dxa"/>
          </w:tcPr>
          <w:p w14:paraId="4D8882AB" w14:textId="3719EFE1" w:rsidR="0064124A" w:rsidRDefault="0064124A" w:rsidP="00000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 10</w:t>
            </w:r>
          </w:p>
        </w:tc>
      </w:tr>
      <w:tr w:rsidR="0064124A" w14:paraId="1C6FA09F" w14:textId="77777777" w:rsidTr="0063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E9F9C4F" w14:textId="5AD57694" w:rsidR="0064124A" w:rsidRDefault="0063760D" w:rsidP="00000204">
            <w:r>
              <w:t>Poster Fair</w:t>
            </w:r>
          </w:p>
        </w:tc>
        <w:tc>
          <w:tcPr>
            <w:tcW w:w="1770" w:type="dxa"/>
          </w:tcPr>
          <w:p w14:paraId="3C3C42EA" w14:textId="5D9116E6" w:rsidR="0064124A" w:rsidRDefault="0064124A" w:rsidP="00000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March </w:t>
            </w:r>
            <w:r w:rsidR="0063760D">
              <w:t>1</w:t>
            </w:r>
          </w:p>
        </w:tc>
        <w:tc>
          <w:tcPr>
            <w:tcW w:w="1770" w:type="dxa"/>
          </w:tcPr>
          <w:p w14:paraId="4E3AA10A" w14:textId="22285132" w:rsidR="0064124A" w:rsidRDefault="0063760D" w:rsidP="00000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70" w:type="dxa"/>
          </w:tcPr>
          <w:p w14:paraId="6EDFD808" w14:textId="3B7F79A2" w:rsidR="0064124A" w:rsidRDefault="0063760D" w:rsidP="00000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 17</w:t>
            </w:r>
          </w:p>
        </w:tc>
      </w:tr>
      <w:tr w:rsidR="0063760D" w14:paraId="3A2DD89A" w14:textId="77777777" w:rsidTr="0063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171B507" w14:textId="1DCD3AEA" w:rsidR="0063760D" w:rsidRDefault="0063760D" w:rsidP="0063760D">
            <w:r>
              <w:t>Final Report and Video</w:t>
            </w:r>
          </w:p>
        </w:tc>
        <w:tc>
          <w:tcPr>
            <w:tcW w:w="1770" w:type="dxa"/>
          </w:tcPr>
          <w:p w14:paraId="023A890A" w14:textId="6A56F82E" w:rsidR="0063760D" w:rsidRDefault="0063760D" w:rsidP="0063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Jan. 15</w:t>
            </w:r>
          </w:p>
        </w:tc>
        <w:tc>
          <w:tcPr>
            <w:tcW w:w="1770" w:type="dxa"/>
          </w:tcPr>
          <w:p w14:paraId="396DA3EC" w14:textId="77777777" w:rsidR="0063760D" w:rsidRDefault="0063760D" w:rsidP="0063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63760D">
              <w:rPr>
                <w:vertAlign w:val="superscript"/>
              </w:rPr>
              <w:t>st</w:t>
            </w:r>
            <w:r>
              <w:t xml:space="preserve"> – Feb. 17</w:t>
            </w:r>
          </w:p>
          <w:p w14:paraId="317EFCF1" w14:textId="07831936" w:rsidR="0063760D" w:rsidRDefault="0063760D" w:rsidP="0063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63760D">
              <w:rPr>
                <w:vertAlign w:val="superscript"/>
              </w:rPr>
              <w:t>nd</w:t>
            </w:r>
            <w:r>
              <w:t xml:space="preserve"> – March 24</w:t>
            </w:r>
          </w:p>
        </w:tc>
        <w:tc>
          <w:tcPr>
            <w:tcW w:w="1770" w:type="dxa"/>
          </w:tcPr>
          <w:p w14:paraId="1AA800A7" w14:textId="7537FEC7" w:rsidR="0063760D" w:rsidRDefault="0063760D" w:rsidP="0063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 12</w:t>
            </w:r>
          </w:p>
        </w:tc>
      </w:tr>
    </w:tbl>
    <w:p w14:paraId="0438F37A" w14:textId="48C5CE54" w:rsidR="00764054" w:rsidRDefault="05DC2DE2" w:rsidP="00764054">
      <w:pPr>
        <w:pStyle w:val="Heading1"/>
      </w:pPr>
      <w:r>
        <w:t>Hardware/Software</w:t>
      </w:r>
    </w:p>
    <w:p w14:paraId="144A2BB9" w14:textId="250FBEFE" w:rsidR="00764054" w:rsidRDefault="009F4A6B" w:rsidP="00F7482F">
      <w:pPr>
        <w:pStyle w:val="Heading2"/>
      </w:pPr>
      <w:r>
        <w:t>Simulator</w:t>
      </w:r>
    </w:p>
    <w:p w14:paraId="78A3793B" w14:textId="27CC13B2" w:rsidR="00764054" w:rsidRDefault="05DC2DE2" w:rsidP="05DC2DE2">
      <w:r>
        <w:t xml:space="preserve">The incubator sub-system would consist of a </w:t>
      </w:r>
      <w:r w:rsidRPr="05DC2DE2">
        <w:rPr>
          <w:b/>
          <w:bCs/>
        </w:rPr>
        <w:t>shake table</w:t>
      </w:r>
      <w:r>
        <w:t xml:space="preserve"> </w:t>
      </w:r>
      <w:r w:rsidR="00EA23AC">
        <w:t xml:space="preserve">capable of </w:t>
      </w:r>
      <w:r w:rsidR="0022624E">
        <w:t>&lt;</w:t>
      </w:r>
      <w:r w:rsidR="00EA23AC">
        <w:t xml:space="preserve">1Hz </w:t>
      </w:r>
      <w:r w:rsidR="002945C3">
        <w:t xml:space="preserve">to 50Hz </w:t>
      </w:r>
      <w:r w:rsidR="00EA23AC">
        <w:t>vibration</w:t>
      </w:r>
      <w:r w:rsidR="00156139">
        <w:t xml:space="preserve"> (typical ground vibration measured from wind turbines </w:t>
      </w:r>
      <w:sdt>
        <w:sdtPr>
          <w:id w:val="-1728438066"/>
          <w:citation/>
        </w:sdtPr>
        <w:sdtEndPr/>
        <w:sdtContent>
          <w:r w:rsidR="00156139">
            <w:fldChar w:fldCharType="begin"/>
          </w:r>
          <w:r w:rsidR="00156139">
            <w:instrText xml:space="preserve"> CITATION Bor19 \l 1033 </w:instrText>
          </w:r>
          <w:r w:rsidR="00156139">
            <w:fldChar w:fldCharType="separate"/>
          </w:r>
          <w:r w:rsidR="00156139">
            <w:rPr>
              <w:noProof/>
            </w:rPr>
            <w:t>(Borowski, 2019)</w:t>
          </w:r>
          <w:r w:rsidR="00156139">
            <w:fldChar w:fldCharType="end"/>
          </w:r>
        </w:sdtContent>
      </w:sdt>
      <w:r w:rsidR="00156139">
        <w:t>)</w:t>
      </w:r>
      <w:r>
        <w:t>.</w:t>
      </w:r>
      <w:r w:rsidR="00156139">
        <w:t xml:space="preserve"> This can be achieved either using </w:t>
      </w:r>
      <w:r w:rsidR="00136A14">
        <w:t xml:space="preserve">an </w:t>
      </w:r>
      <w:r w:rsidR="00136A14" w:rsidRPr="00136A14">
        <w:rPr>
          <w:b/>
          <w:bCs/>
        </w:rPr>
        <w:t>actuator</w:t>
      </w:r>
      <w:r w:rsidR="00136A14">
        <w:t xml:space="preserve"> to vibrate a table on a rail</w:t>
      </w:r>
      <w:r w:rsidR="0052354B">
        <w:t xml:space="preserve"> </w:t>
      </w:r>
      <w:r w:rsidR="005C040F">
        <w:t xml:space="preserve">suspension system </w:t>
      </w:r>
      <w:r w:rsidR="0052354B">
        <w:t>or</w:t>
      </w:r>
      <w:r w:rsidR="00785200">
        <w:t xml:space="preserve"> using a low frequency</w:t>
      </w:r>
      <w:r w:rsidR="0052354B">
        <w:t xml:space="preserve"> </w:t>
      </w:r>
      <w:r w:rsidR="00003717">
        <w:rPr>
          <w:b/>
          <w:bCs/>
        </w:rPr>
        <w:t>tactile</w:t>
      </w:r>
      <w:r w:rsidR="0052354B" w:rsidRPr="0052354B">
        <w:rPr>
          <w:b/>
          <w:bCs/>
        </w:rPr>
        <w:t xml:space="preserve"> transducer</w:t>
      </w:r>
      <w:r w:rsidR="00097B7E">
        <w:rPr>
          <w:b/>
          <w:bCs/>
        </w:rPr>
        <w:t xml:space="preserve"> </w:t>
      </w:r>
      <w:r w:rsidR="00097B7E" w:rsidRPr="00097B7E">
        <w:t>and</w:t>
      </w:r>
      <w:r w:rsidR="00097B7E">
        <w:rPr>
          <w:b/>
          <w:bCs/>
        </w:rPr>
        <w:t xml:space="preserve"> amplifier</w:t>
      </w:r>
      <w:r w:rsidR="00785200">
        <w:t>.</w:t>
      </w:r>
      <w:r w:rsidR="009F4A6B">
        <w:t xml:space="preserve"> Currently, the </w:t>
      </w:r>
      <w:r w:rsidR="00003717">
        <w:rPr>
          <w:b/>
          <w:bCs/>
        </w:rPr>
        <w:t xml:space="preserve">tactile </w:t>
      </w:r>
      <w:r w:rsidR="009F4A6B" w:rsidRPr="000E4976">
        <w:rPr>
          <w:b/>
          <w:bCs/>
        </w:rPr>
        <w:t>transducer</w:t>
      </w:r>
      <w:r w:rsidR="009F4A6B">
        <w:t xml:space="preserve"> solution is being</w:t>
      </w:r>
      <w:r w:rsidR="000E4976">
        <w:t xml:space="preserve"> considered to minimize mechanical components.</w:t>
      </w:r>
      <w:r>
        <w:t xml:space="preserve"> An </w:t>
      </w:r>
      <w:r w:rsidRPr="05DC2DE2">
        <w:rPr>
          <w:b/>
          <w:bCs/>
        </w:rPr>
        <w:t xml:space="preserve">incubator </w:t>
      </w:r>
      <w:r>
        <w:t xml:space="preserve">would then be placed on top of the table for the eggs. The incubator could be a retail purchase, or something provided by Dr. Davy’s lab. It would include the ability to </w:t>
      </w:r>
      <w:r w:rsidRPr="05DC2DE2">
        <w:rPr>
          <w:b/>
          <w:bCs/>
        </w:rPr>
        <w:t>monitor and control temperature and humidity</w:t>
      </w:r>
      <w:r>
        <w:t xml:space="preserve">. We would require an </w:t>
      </w:r>
      <w:r w:rsidRPr="05DC2DE2">
        <w:rPr>
          <w:b/>
          <w:bCs/>
        </w:rPr>
        <w:t xml:space="preserve">accelerometer </w:t>
      </w:r>
      <w:r>
        <w:t>to measure and ensure accurate vibrations, additionally allowing us to dampen</w:t>
      </w:r>
      <w:r w:rsidR="007A6AA6">
        <w:t xml:space="preserve"> or increase</w:t>
      </w:r>
      <w:r>
        <w:t xml:space="preserve"> the vibrations based on the number of eggs and/or the type of the incubator.</w:t>
      </w:r>
    </w:p>
    <w:p w14:paraId="398CA63E" w14:textId="6705A777" w:rsidR="005F7681" w:rsidRDefault="005F7681" w:rsidP="05DC2DE2">
      <w:r>
        <w:t xml:space="preserve">The simulator would be controlled with a </w:t>
      </w:r>
      <w:proofErr w:type="spellStart"/>
      <w:r w:rsidRPr="005F7681">
        <w:rPr>
          <w:b/>
          <w:bCs/>
        </w:rPr>
        <w:t>Beagle</w:t>
      </w:r>
      <w:r w:rsidR="001640D3">
        <w:rPr>
          <w:b/>
          <w:bCs/>
        </w:rPr>
        <w:t>B</w:t>
      </w:r>
      <w:r w:rsidRPr="005F7681">
        <w:rPr>
          <w:b/>
          <w:bCs/>
        </w:rPr>
        <w:t>one</w:t>
      </w:r>
      <w:proofErr w:type="spellEnd"/>
      <w:r w:rsidRPr="005F7681">
        <w:rPr>
          <w:b/>
          <w:bCs/>
        </w:rPr>
        <w:t xml:space="preserve"> Black board</w:t>
      </w:r>
      <w:r>
        <w:t>, which contains a computer and multiple microcontrollers.</w:t>
      </w:r>
    </w:p>
    <w:p w14:paraId="72F01375" w14:textId="203C75AF" w:rsidR="00764054" w:rsidRDefault="6F14B531" w:rsidP="00F7482F">
      <w:pPr>
        <w:pStyle w:val="Heading2"/>
      </w:pPr>
      <w:r>
        <w:t>Interface</w:t>
      </w:r>
    </w:p>
    <w:p w14:paraId="35825E52" w14:textId="656539CE" w:rsidR="18744C6C" w:rsidRDefault="00897681" w:rsidP="18744C6C">
      <w:r>
        <w:t xml:space="preserve">The simulator will have an attached </w:t>
      </w:r>
      <w:r w:rsidRPr="00897681">
        <w:rPr>
          <w:b/>
          <w:bCs/>
        </w:rPr>
        <w:t>touch screen</w:t>
      </w:r>
      <w:r>
        <w:rPr>
          <w:b/>
          <w:bCs/>
        </w:rPr>
        <w:t xml:space="preserve"> interface</w:t>
      </w:r>
      <w:r w:rsidR="00B62B48">
        <w:t>, including</w:t>
      </w:r>
      <w:r w:rsidR="18744C6C">
        <w:t xml:space="preserve"> the operation of the shake table,</w:t>
      </w:r>
      <w:r w:rsidR="00B62B48">
        <w:t xml:space="preserve"> sensor data,</w:t>
      </w:r>
      <w:r w:rsidR="18744C6C">
        <w:t xml:space="preserve"> data entry, and data visualization. If possible, </w:t>
      </w:r>
      <w:r w:rsidR="00B62B48">
        <w:t xml:space="preserve">an additional </w:t>
      </w:r>
      <w:r w:rsidR="00B62B48" w:rsidRPr="00B62B48">
        <w:rPr>
          <w:b/>
          <w:bCs/>
        </w:rPr>
        <w:t>application</w:t>
      </w:r>
      <w:r w:rsidR="00B62B48">
        <w:t xml:space="preserve"> (web and/or mobile)</w:t>
      </w:r>
      <w:r w:rsidR="18744C6C">
        <w:t xml:space="preserve"> would allow remote control of the incubator. Work would be done in cooperation with the Davy lab, to create an interface most relevant to their research.</w:t>
      </w:r>
    </w:p>
    <w:p w14:paraId="3786095B" w14:textId="0FBD3DDC" w:rsidR="00697935" w:rsidRDefault="00764054" w:rsidP="0061619A">
      <w:pPr>
        <w:pStyle w:val="Heading1"/>
      </w:pPr>
      <w:r>
        <w:lastRenderedPageBreak/>
        <w:t>Budget Breakdown</w:t>
      </w:r>
    </w:p>
    <w:p w14:paraId="139452D4" w14:textId="6E6E7F52" w:rsidR="009B3394" w:rsidRPr="00DD6392" w:rsidRDefault="00DD6392" w:rsidP="00DD6392">
      <w:r>
        <w:t>The following budget is a rough estimate</w:t>
      </w:r>
      <w:r w:rsidR="005E5209">
        <w:t xml:space="preserve"> of primary components</w:t>
      </w:r>
      <w:r>
        <w:t xml:space="preserve">. Components and prices </w:t>
      </w:r>
      <w:r w:rsidR="00586F04">
        <w:t xml:space="preserve">are </w:t>
      </w:r>
      <w:r>
        <w:t>subject to change depending on number of students, Davy lab requirements, and further research.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3CFD" w14:paraId="609F8B0C" w14:textId="77777777" w:rsidTr="25310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FD30C" w14:textId="37CB03D8" w:rsidR="00C83CFD" w:rsidRDefault="00C83CFD" w:rsidP="00C83CFD">
            <w:r>
              <w:t>Item</w:t>
            </w:r>
          </w:p>
        </w:tc>
        <w:tc>
          <w:tcPr>
            <w:tcW w:w="3117" w:type="dxa"/>
          </w:tcPr>
          <w:p w14:paraId="3E805C2F" w14:textId="24F05E7F" w:rsidR="00C83CFD" w:rsidRDefault="00C83CFD" w:rsidP="00C83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3117" w:type="dxa"/>
          </w:tcPr>
          <w:p w14:paraId="5D5D5555" w14:textId="55C0C82E" w:rsidR="00C83CFD" w:rsidRDefault="00C83CFD" w:rsidP="00C83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7B75B0" w14:paraId="3F741E79" w14:textId="77777777" w:rsidTr="25310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A36D8E" w14:textId="2E5494CE" w:rsidR="007B75B0" w:rsidRDefault="00097B7E" w:rsidP="00C83CFD">
            <w:r>
              <w:t>Tactile transducer</w:t>
            </w:r>
            <w:r w:rsidR="00D65B53">
              <w:t xml:space="preserve"> (5-200Hz)</w:t>
            </w:r>
            <w:r w:rsidR="0050198F">
              <w:t xml:space="preserve"> &amp; Amplifier</w:t>
            </w:r>
          </w:p>
        </w:tc>
        <w:tc>
          <w:tcPr>
            <w:tcW w:w="3117" w:type="dxa"/>
          </w:tcPr>
          <w:p w14:paraId="08AEBB1A" w14:textId="158A2D87" w:rsidR="007B75B0" w:rsidRDefault="009938D9" w:rsidP="00C8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696247">
                <w:rPr>
                  <w:rStyle w:val="Hyperlink"/>
                </w:rPr>
                <w:t>TheButtkicker.com</w:t>
              </w:r>
            </w:hyperlink>
          </w:p>
        </w:tc>
        <w:tc>
          <w:tcPr>
            <w:tcW w:w="3117" w:type="dxa"/>
          </w:tcPr>
          <w:p w14:paraId="324C981B" w14:textId="02437E67" w:rsidR="007B75B0" w:rsidRDefault="009938D9" w:rsidP="00C8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A23B24">
              <w:t>450</w:t>
            </w:r>
          </w:p>
        </w:tc>
      </w:tr>
      <w:tr w:rsidR="00C83CFD" w14:paraId="1A76EF5C" w14:textId="77777777" w:rsidTr="25310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7D339A" w14:textId="4377AB8E" w:rsidR="00C83CFD" w:rsidRDefault="008754D1" w:rsidP="00C83CFD">
            <w:r>
              <w:t>Incubator</w:t>
            </w:r>
          </w:p>
        </w:tc>
        <w:tc>
          <w:tcPr>
            <w:tcW w:w="3117" w:type="dxa"/>
          </w:tcPr>
          <w:p w14:paraId="44316B6B" w14:textId="2918908E" w:rsidR="00C83CFD" w:rsidRDefault="002E1708" w:rsidP="00C8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1708">
              <w:t>Pr</w:t>
            </w:r>
            <w:r>
              <w:t>ovided by lab</w:t>
            </w:r>
          </w:p>
        </w:tc>
        <w:tc>
          <w:tcPr>
            <w:tcW w:w="3117" w:type="dxa"/>
          </w:tcPr>
          <w:p w14:paraId="36F2C4DC" w14:textId="13A3EBE6" w:rsidR="00C83CFD" w:rsidRDefault="002E1708" w:rsidP="00C8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</w:tc>
      </w:tr>
      <w:tr w:rsidR="00C83CFD" w14:paraId="42D5EC91" w14:textId="77777777" w:rsidTr="25310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C9622E" w14:textId="3ACEC79E" w:rsidR="00C83CFD" w:rsidRDefault="008754D1" w:rsidP="00C83CFD">
            <w:r>
              <w:t>Accelerometer breakout</w:t>
            </w:r>
          </w:p>
        </w:tc>
        <w:tc>
          <w:tcPr>
            <w:tcW w:w="3117" w:type="dxa"/>
          </w:tcPr>
          <w:p w14:paraId="4BC85CAC" w14:textId="55A2DCB3" w:rsidR="00C83CFD" w:rsidRDefault="007A6AA6" w:rsidP="00C8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>
              <w:r w:rsidR="25310928" w:rsidRPr="25310928">
                <w:rPr>
                  <w:rStyle w:val="Hyperlink"/>
                </w:rPr>
                <w:t>Cana</w:t>
              </w:r>
              <w:r w:rsidR="25310928" w:rsidRPr="25310928">
                <w:rPr>
                  <w:rStyle w:val="Hyperlink"/>
                </w:rPr>
                <w:t>d</w:t>
              </w:r>
              <w:r w:rsidR="25310928" w:rsidRPr="25310928">
                <w:rPr>
                  <w:rStyle w:val="Hyperlink"/>
                </w:rPr>
                <w:t>arobotix.com</w:t>
              </w:r>
            </w:hyperlink>
          </w:p>
        </w:tc>
        <w:tc>
          <w:tcPr>
            <w:tcW w:w="3117" w:type="dxa"/>
          </w:tcPr>
          <w:p w14:paraId="609803C8" w14:textId="1F02DD5B" w:rsidR="00C83CFD" w:rsidRDefault="25310928" w:rsidP="00C8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777D9F">
              <w:t>15</w:t>
            </w:r>
          </w:p>
        </w:tc>
      </w:tr>
      <w:tr w:rsidR="00C83CFD" w14:paraId="689D9301" w14:textId="77777777" w:rsidTr="25310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11ABE" w14:textId="0F895C98" w:rsidR="00C83CFD" w:rsidRDefault="004D23CA" w:rsidP="00C83CFD">
            <w:proofErr w:type="spellStart"/>
            <w:r>
              <w:t>BeagleBone</w:t>
            </w:r>
            <w:proofErr w:type="spellEnd"/>
            <w:r>
              <w:t xml:space="preserve"> Black</w:t>
            </w:r>
          </w:p>
        </w:tc>
        <w:tc>
          <w:tcPr>
            <w:tcW w:w="3117" w:type="dxa"/>
          </w:tcPr>
          <w:p w14:paraId="39BBCBFB" w14:textId="49E2782E" w:rsidR="00C83CFD" w:rsidRDefault="007A6AA6" w:rsidP="00C8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41675B" w:rsidRPr="0041675B">
                <w:rPr>
                  <w:rStyle w:val="Hyperlink"/>
                </w:rPr>
                <w:t>Digi</w:t>
              </w:r>
              <w:r w:rsidR="0041675B" w:rsidRPr="0041675B">
                <w:rPr>
                  <w:rStyle w:val="Hyperlink"/>
                </w:rPr>
                <w:t>k</w:t>
              </w:r>
              <w:r w:rsidR="0041675B" w:rsidRPr="0041675B">
                <w:rPr>
                  <w:rStyle w:val="Hyperlink"/>
                </w:rPr>
                <w:t>ey.ca</w:t>
              </w:r>
            </w:hyperlink>
          </w:p>
        </w:tc>
        <w:tc>
          <w:tcPr>
            <w:tcW w:w="3117" w:type="dxa"/>
          </w:tcPr>
          <w:p w14:paraId="748D37AB" w14:textId="01E129B2" w:rsidR="00C83CFD" w:rsidRDefault="000C32FE" w:rsidP="00C8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D17C02">
              <w:t>106</w:t>
            </w:r>
          </w:p>
        </w:tc>
      </w:tr>
      <w:tr w:rsidR="00C83CFD" w14:paraId="6EA12EDF" w14:textId="77777777" w:rsidTr="25310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1D7F2F" w14:textId="47584B45" w:rsidR="00C83CFD" w:rsidRDefault="00097B7E" w:rsidP="00C83CFD">
            <w:r>
              <w:t xml:space="preserve">Temperature </w:t>
            </w:r>
            <w:r w:rsidR="0087446E">
              <w:t xml:space="preserve">&amp; Humidity </w:t>
            </w:r>
            <w:r>
              <w:t>sensor</w:t>
            </w:r>
          </w:p>
        </w:tc>
        <w:tc>
          <w:tcPr>
            <w:tcW w:w="3117" w:type="dxa"/>
          </w:tcPr>
          <w:p w14:paraId="06A4DE2F" w14:textId="3851B0D8" w:rsidR="00C83CFD" w:rsidRDefault="001F3D62" w:rsidP="00C8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9603BD" w:rsidRPr="001F3D62">
                <w:rPr>
                  <w:rStyle w:val="Hyperlink"/>
                </w:rPr>
                <w:t>Amazon.ca</w:t>
              </w:r>
            </w:hyperlink>
          </w:p>
        </w:tc>
        <w:tc>
          <w:tcPr>
            <w:tcW w:w="3117" w:type="dxa"/>
          </w:tcPr>
          <w:p w14:paraId="7DEC55B6" w14:textId="0CB5C5B9" w:rsidR="00C83CFD" w:rsidRDefault="001F3D62" w:rsidP="00C8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</w:t>
            </w:r>
            <w:r w:rsidR="0087446E">
              <w:t>6</w:t>
            </w:r>
          </w:p>
        </w:tc>
      </w:tr>
      <w:tr w:rsidR="00097B7E" w14:paraId="6874BB2C" w14:textId="77777777" w:rsidTr="25310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5DB2A0" w14:textId="2E8F3C0A" w:rsidR="00097B7E" w:rsidRDefault="00F04C50" w:rsidP="00C83CFD">
            <w:r>
              <w:t>Touch screen for interface</w:t>
            </w:r>
          </w:p>
        </w:tc>
        <w:tc>
          <w:tcPr>
            <w:tcW w:w="3117" w:type="dxa"/>
          </w:tcPr>
          <w:p w14:paraId="0D9A507C" w14:textId="5E889AF2" w:rsidR="00097B7E" w:rsidRDefault="00EF70F9" w:rsidP="00C8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EF70F9">
                <w:rPr>
                  <w:rStyle w:val="Hyperlink"/>
                </w:rPr>
                <w:t>Amazon.ca</w:t>
              </w:r>
            </w:hyperlink>
          </w:p>
        </w:tc>
        <w:tc>
          <w:tcPr>
            <w:tcW w:w="3117" w:type="dxa"/>
          </w:tcPr>
          <w:p w14:paraId="740E6CE6" w14:textId="0A0C4771" w:rsidR="00097B7E" w:rsidRDefault="00EF70F9" w:rsidP="00C8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$80</w:t>
            </w:r>
          </w:p>
        </w:tc>
      </w:tr>
      <w:tr w:rsidR="000C428A" w14:paraId="38642456" w14:textId="77777777" w:rsidTr="00C80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D26F6E" w14:textId="77777777" w:rsidR="000C428A" w:rsidRDefault="000C428A" w:rsidP="00C83CFD"/>
        </w:tc>
        <w:tc>
          <w:tcPr>
            <w:tcW w:w="3117" w:type="dxa"/>
          </w:tcPr>
          <w:p w14:paraId="0509AFFF" w14:textId="77777777" w:rsidR="000C428A" w:rsidRDefault="000C428A" w:rsidP="00C8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FB185BA" w14:textId="6ABC3AA6" w:rsidR="000C428A" w:rsidRPr="00C80219" w:rsidRDefault="000C428A" w:rsidP="00C8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0219">
              <w:rPr>
                <w:b/>
                <w:bCs/>
              </w:rPr>
              <w:t>Total $</w:t>
            </w:r>
            <w:r w:rsidR="00897681">
              <w:rPr>
                <w:b/>
                <w:bCs/>
              </w:rPr>
              <w:t>667</w:t>
            </w:r>
          </w:p>
        </w:tc>
      </w:tr>
    </w:tbl>
    <w:p w14:paraId="0311EA9E" w14:textId="77777777" w:rsidR="00DD6392" w:rsidRDefault="00DD6392" w:rsidP="00DD6392">
      <w:pPr>
        <w:pStyle w:val="ListParagraph"/>
      </w:pPr>
    </w:p>
    <w:p w14:paraId="33890369" w14:textId="3747EEBF" w:rsidR="00916818" w:rsidRDefault="00916818" w:rsidP="00BE5B95">
      <w:pPr>
        <w:pStyle w:val="Heading2"/>
      </w:pPr>
      <w:r>
        <w:t>Funding</w:t>
      </w:r>
    </w:p>
    <w:p w14:paraId="309F421C" w14:textId="0F4CB24A" w:rsidR="00916818" w:rsidRDefault="00916818" w:rsidP="00916818">
      <w:pPr>
        <w:pStyle w:val="ListParagraph"/>
        <w:numPr>
          <w:ilvl w:val="0"/>
          <w:numId w:val="8"/>
        </w:numPr>
      </w:pPr>
      <w:r>
        <w:t xml:space="preserve">Davy Lab – </w:t>
      </w:r>
      <w:r w:rsidR="003823FB">
        <w:t>$1000</w:t>
      </w:r>
    </w:p>
    <w:p w14:paraId="35A291DD" w14:textId="38C29C22" w:rsidR="00BE5B95" w:rsidRDefault="00BE5B95" w:rsidP="00916818">
      <w:pPr>
        <w:pStyle w:val="ListParagraph"/>
        <w:numPr>
          <w:ilvl w:val="0"/>
          <w:numId w:val="8"/>
        </w:numPr>
      </w:pPr>
      <w:r>
        <w:t>Carleton Fourth Year Project Fund - $500</w:t>
      </w:r>
    </w:p>
    <w:p w14:paraId="29325BCF" w14:textId="221D12A2" w:rsidR="00764054" w:rsidRDefault="005F7681" w:rsidP="05DC2DE2">
      <w:r>
        <w:t xml:space="preserve">The team will be applying for </w:t>
      </w:r>
      <w:r w:rsidR="00897681">
        <w:t>grants and</w:t>
      </w:r>
      <w:r>
        <w:t xml:space="preserve"> is hoping to </w:t>
      </w:r>
      <w:r w:rsidR="002E1708">
        <w:t>fully fund through grants if possible.</w:t>
      </w:r>
    </w:p>
    <w:p w14:paraId="014C56A0" w14:textId="26249249" w:rsidR="00685E7B" w:rsidRDefault="00327545" w:rsidP="00327545">
      <w:pPr>
        <w:pStyle w:val="Heading1"/>
      </w:pPr>
      <w:r>
        <w:t>A little bit about us</w:t>
      </w:r>
      <w:r w:rsidR="000E6E3F">
        <w:t>…</w:t>
      </w:r>
    </w:p>
    <w:p w14:paraId="085D753E" w14:textId="26249249" w:rsidR="000E6E3F" w:rsidRPr="000E6E3F" w:rsidRDefault="000E6E3F" w:rsidP="000E6E3F">
      <w:pPr>
        <w:pStyle w:val="Heading2"/>
      </w:pPr>
      <w:r>
        <w:t>Meia Copeland</w:t>
      </w:r>
    </w:p>
    <w:p w14:paraId="14EFD934" w14:textId="535CFF32" w:rsidR="006B0A62" w:rsidRDefault="00D16CBB" w:rsidP="00327545">
      <w:r>
        <w:rPr>
          <w:noProof/>
        </w:rPr>
        <w:drawing>
          <wp:anchor distT="0" distB="0" distL="114300" distR="114300" simplePos="0" relativeHeight="251658240" behindDoc="0" locked="0" layoutInCell="1" allowOverlap="1" wp14:anchorId="52F0D7BE" wp14:editId="41A77A19">
            <wp:simplePos x="0" y="0"/>
            <wp:positionH relativeFrom="margin">
              <wp:align>left</wp:align>
            </wp:positionH>
            <wp:positionV relativeFrom="paragraph">
              <wp:posOffset>46438</wp:posOffset>
            </wp:positionV>
            <wp:extent cx="1280160" cy="1501140"/>
            <wp:effectExtent l="0" t="0" r="0" b="3810"/>
            <wp:wrapSquare wrapText="bothSides"/>
            <wp:docPr id="1" name="Picture 1" descr="A picture containing person, outdoor,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outdoor, smil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C714893">
        <w:t xml:space="preserve">Meia has completed </w:t>
      </w:r>
      <w:r w:rsidR="6CCB4620">
        <w:t>7</w:t>
      </w:r>
      <w:r w:rsidR="3C714893">
        <w:t xml:space="preserve"> co-op placements and internship</w:t>
      </w:r>
      <w:r w:rsidR="6CCB4620">
        <w:t xml:space="preserve">s over her academic career. She </w:t>
      </w:r>
      <w:r w:rsidR="0087A52A">
        <w:t>began her university journey</w:t>
      </w:r>
      <w:r w:rsidR="6CCB4620">
        <w:t xml:space="preserve"> in Chemical Physics at the University of </w:t>
      </w:r>
      <w:r w:rsidR="00A1555F">
        <w:t>Guelph but</w:t>
      </w:r>
      <w:r w:rsidR="6CCB4620">
        <w:t xml:space="preserve"> decided after 3 years to switch to Computer Engineering at Carleton University after falling in love with programming and software development.</w:t>
      </w:r>
      <w:r w:rsidR="2BFA9A83">
        <w:t xml:space="preserve"> Since starting at Carleton, she has completed a minor in physics</w:t>
      </w:r>
      <w:r w:rsidR="5E1F8B86">
        <w:t xml:space="preserve"> and</w:t>
      </w:r>
      <w:r w:rsidR="2B5651B8">
        <w:t xml:space="preserve"> has taken electives in machine learning</w:t>
      </w:r>
      <w:r w:rsidR="23EEEBE7">
        <w:t xml:space="preserve"> (SYSC 4415)</w:t>
      </w:r>
      <w:r w:rsidR="7CB555C5">
        <w:t xml:space="preserve">, </w:t>
      </w:r>
      <w:r w:rsidR="2B5651B8">
        <w:t>automatic control systems</w:t>
      </w:r>
      <w:r w:rsidR="23EEEBE7">
        <w:t xml:space="preserve"> (SYSC </w:t>
      </w:r>
      <w:r w:rsidR="3206F2D8">
        <w:t>4505)</w:t>
      </w:r>
      <w:r w:rsidR="7CB555C5">
        <w:t>, and power engineering</w:t>
      </w:r>
      <w:r w:rsidR="3206F2D8">
        <w:t xml:space="preserve"> (ELEC 3105)</w:t>
      </w:r>
      <w:r w:rsidR="2B5651B8">
        <w:t xml:space="preserve">. Her expertise lies mostly in software development, with </w:t>
      </w:r>
      <w:r w:rsidR="5E1F8B86">
        <w:t>just under 3</w:t>
      </w:r>
      <w:r w:rsidR="20FD99EC">
        <w:t xml:space="preserve"> years of cumulative industry experience—mostly in application and web development.</w:t>
      </w:r>
    </w:p>
    <w:p w14:paraId="41E032C3" w14:textId="0449F9DC" w:rsidR="007205A1" w:rsidRDefault="007205A1" w:rsidP="00327545">
      <w:r>
        <w:t xml:space="preserve">For SYSC 3010, Meia </w:t>
      </w:r>
      <w:r w:rsidR="000E6E3F">
        <w:t>worked with her group to create a smart beehive</w:t>
      </w:r>
      <w:r w:rsidR="00AA63AE">
        <w:t xml:space="preserve"> that included features such as humidity, temperature, and ice detection</w:t>
      </w:r>
      <w:r w:rsidR="009A3633">
        <w:t xml:space="preserve">, an ice removal solution, ventilation system, website interface, and both local and cloud databases. Her group won the class contest for best </w:t>
      </w:r>
      <w:r w:rsidR="00122A8F">
        <w:t>project video</w:t>
      </w:r>
      <w:r w:rsidR="009A270F">
        <w:t>. The project earned an overall grade of A.</w:t>
      </w:r>
    </w:p>
    <w:p w14:paraId="479AE84B" w14:textId="7F3557DB" w:rsidR="25310928" w:rsidRDefault="001B4D1D" w:rsidP="00384873">
      <w:r>
        <w:t xml:space="preserve">This year, Meia is taking a leadership role in the </w:t>
      </w:r>
      <w:r w:rsidR="009943A1">
        <w:t>fourth-year</w:t>
      </w:r>
      <w:r>
        <w:t xml:space="preserve"> project, as she has experience working with clients on development projects</w:t>
      </w:r>
      <w:r w:rsidR="009D1F88">
        <w:t xml:space="preserve">. She loves reptiles and is excited to learn more about them </w:t>
      </w:r>
      <w:r w:rsidR="00B71871">
        <w:t>while contributing to the Davy lab’s conservation efforts.</w:t>
      </w:r>
    </w:p>
    <w:p w14:paraId="01423021" w14:textId="1A75F06E" w:rsidR="34219A81" w:rsidRDefault="34219A81" w:rsidP="34219A81"/>
    <w:p w14:paraId="57ADA4FB" w14:textId="32D7BCE1" w:rsidR="00E14325" w:rsidRDefault="00E14325" w:rsidP="00E14325">
      <w:pPr>
        <w:pStyle w:val="Heading2"/>
      </w:pPr>
      <w:proofErr w:type="spellStart"/>
      <w:r>
        <w:t>Shawaiz</w:t>
      </w:r>
      <w:proofErr w:type="spellEnd"/>
      <w:r>
        <w:t xml:space="preserve"> Khan</w:t>
      </w:r>
    </w:p>
    <w:p w14:paraId="2FFEB42E" w14:textId="7EAF7AB9" w:rsidR="0F6FB1B8" w:rsidRDefault="2BF30A2E" w:rsidP="0F6FB1B8">
      <w:r>
        <w:rPr>
          <w:noProof/>
        </w:rPr>
        <w:drawing>
          <wp:anchor distT="0" distB="0" distL="114300" distR="114300" simplePos="0" relativeHeight="251658241" behindDoc="0" locked="0" layoutInCell="1" allowOverlap="1" wp14:anchorId="73F38188" wp14:editId="452F966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363980" cy="1704975"/>
            <wp:effectExtent l="0" t="0" r="0" b="0"/>
            <wp:wrapSquare wrapText="bothSides"/>
            <wp:docPr id="1698296818" name="Picture 1738476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4760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Shawaiz</w:t>
      </w:r>
      <w:proofErr w:type="spellEnd"/>
      <w:r>
        <w:t xml:space="preserve"> initially started his university education with Mechanical Engineering at the University of Ottawa, where he developed a keen interest in systems and programming while studying a computer-systems related elective course. After 1.5 years, he decided to switch to Computer Systems Engineering at Carleton University to pur</w:t>
      </w:r>
      <w:r w:rsidR="7611B0E1">
        <w:t xml:space="preserve">sue what intrigued him. </w:t>
      </w:r>
      <w:r w:rsidR="0F6FB1B8">
        <w:t xml:space="preserve">For SYCS 3010, </w:t>
      </w:r>
      <w:proofErr w:type="spellStart"/>
      <w:r w:rsidR="0F6FB1B8">
        <w:t>Shawaiz</w:t>
      </w:r>
      <w:proofErr w:type="spellEnd"/>
      <w:r w:rsidR="0F6FB1B8">
        <w:t xml:space="preserve"> and his group worked together to create a smart pet-food dispenser. It allowed users to remotely dispense food for their pets using a phone app. Additionally, the users could monitor their pets using a cam, and monitor the surrounding humidity and pressure values to ensure their pets were in a comfortable living environment. Working on this project opened him up to the endless possibilities of hardware systems and gave him a decent and much-needed experience with hardware.</w:t>
      </w:r>
    </w:p>
    <w:p w14:paraId="66F7F65B" w14:textId="30F457CB" w:rsidR="006652D6" w:rsidRDefault="0F6FB1B8" w:rsidP="0F6FB1B8">
      <w:r>
        <w:t xml:space="preserve">For the capstone, he was excited to come across </w:t>
      </w:r>
      <w:proofErr w:type="spellStart"/>
      <w:r>
        <w:t>Meia’s</w:t>
      </w:r>
      <w:proofErr w:type="spellEnd"/>
      <w:r>
        <w:t xml:space="preserve"> project idea and hopes he can assist Dr</w:t>
      </w:r>
      <w:r w:rsidR="007A04F9">
        <w:t>.</w:t>
      </w:r>
      <w:r>
        <w:t xml:space="preserve"> Davy’s lab by working on this out of the ordinary and environmental</w:t>
      </w:r>
      <w:r w:rsidR="007A04F9">
        <w:t>ly</w:t>
      </w:r>
      <w:r>
        <w:t xml:space="preserve"> conscious project.</w:t>
      </w:r>
    </w:p>
    <w:sdt>
      <w:sdtPr>
        <w:rPr>
          <w:rFonts w:asciiTheme="minorHAnsi" w:eastAsiaTheme="minorHAnsi" w:hAnsiTheme="minorHAnsi" w:cs="Times New Roman"/>
          <w:color w:val="auto"/>
          <w:sz w:val="24"/>
        </w:rPr>
        <w:id w:val="226895643"/>
        <w:docPartObj>
          <w:docPartGallery w:val="Bibliographies"/>
          <w:docPartUnique/>
        </w:docPartObj>
      </w:sdtPr>
      <w:sdtEndPr/>
      <w:sdtContent>
        <w:p w14:paraId="51B2EEFA" w14:textId="391C1E4E" w:rsidR="006652D6" w:rsidRDefault="006652D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5555604" w14:textId="77777777" w:rsidR="006652D6" w:rsidRDefault="006652D6" w:rsidP="006652D6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Borowski, S. (2019). Ground vibrations caused by wind power plant work as environmental pollutuon - case study. </w:t>
              </w:r>
              <w:r>
                <w:rPr>
                  <w:i/>
                  <w:iCs/>
                  <w:noProof/>
                </w:rPr>
                <w:t>18th International Conference Diagnostics of machines and Vehicles.</w:t>
              </w:r>
              <w:r>
                <w:rPr>
                  <w:noProof/>
                </w:rPr>
                <w:t xml:space="preserve"> MATEC Web of Conferences.</w:t>
              </w:r>
            </w:p>
            <w:p w14:paraId="1CC5A9EF" w14:textId="22E4498A" w:rsidR="18744C6C" w:rsidRDefault="006652D6" w:rsidP="18744C6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1874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NNTv6xB" int2:invalidationBookmarkName="" int2:hashCode="ai9QEpCg+UtYPA" int2:id="zTZBkoj4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702E"/>
    <w:multiLevelType w:val="hybridMultilevel"/>
    <w:tmpl w:val="91665F08"/>
    <w:lvl w:ilvl="0" w:tplc="42820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66E5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BDAE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EA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02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46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45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E7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EF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440EF"/>
    <w:multiLevelType w:val="hybridMultilevel"/>
    <w:tmpl w:val="FE8A955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D2086"/>
    <w:multiLevelType w:val="hybridMultilevel"/>
    <w:tmpl w:val="42BA386A"/>
    <w:lvl w:ilvl="0" w:tplc="B9B03A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516540"/>
    <w:multiLevelType w:val="hybridMultilevel"/>
    <w:tmpl w:val="AFFCC818"/>
    <w:lvl w:ilvl="0" w:tplc="0B32E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A0963"/>
    <w:multiLevelType w:val="hybridMultilevel"/>
    <w:tmpl w:val="607CDCCE"/>
    <w:lvl w:ilvl="0" w:tplc="6AD29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516BC"/>
    <w:multiLevelType w:val="hybridMultilevel"/>
    <w:tmpl w:val="CCB6D79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89A1B"/>
    <w:multiLevelType w:val="hybridMultilevel"/>
    <w:tmpl w:val="78641850"/>
    <w:lvl w:ilvl="0" w:tplc="F9582F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A88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E0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26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CB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24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83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6B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262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D732A"/>
    <w:multiLevelType w:val="hybridMultilevel"/>
    <w:tmpl w:val="299E02E4"/>
    <w:lvl w:ilvl="0" w:tplc="F35CB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077BC"/>
    <w:multiLevelType w:val="hybridMultilevel"/>
    <w:tmpl w:val="8B0A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186460">
    <w:abstractNumId w:val="6"/>
  </w:num>
  <w:num w:numId="2" w16cid:durableId="1198086099">
    <w:abstractNumId w:val="0"/>
  </w:num>
  <w:num w:numId="3" w16cid:durableId="1982033613">
    <w:abstractNumId w:val="3"/>
  </w:num>
  <w:num w:numId="4" w16cid:durableId="1591310910">
    <w:abstractNumId w:val="1"/>
  </w:num>
  <w:num w:numId="5" w16cid:durableId="1735160752">
    <w:abstractNumId w:val="5"/>
  </w:num>
  <w:num w:numId="6" w16cid:durableId="1433011134">
    <w:abstractNumId w:val="4"/>
  </w:num>
  <w:num w:numId="7" w16cid:durableId="1867057418">
    <w:abstractNumId w:val="7"/>
  </w:num>
  <w:num w:numId="8" w16cid:durableId="40401394">
    <w:abstractNumId w:val="8"/>
  </w:num>
  <w:num w:numId="9" w16cid:durableId="390422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54"/>
    <w:rsid w:val="00000204"/>
    <w:rsid w:val="00003717"/>
    <w:rsid w:val="00062FF9"/>
    <w:rsid w:val="000665DB"/>
    <w:rsid w:val="000736D5"/>
    <w:rsid w:val="00081996"/>
    <w:rsid w:val="00082FC4"/>
    <w:rsid w:val="000864A1"/>
    <w:rsid w:val="0008751C"/>
    <w:rsid w:val="00097B7E"/>
    <w:rsid w:val="000A6CCE"/>
    <w:rsid w:val="000B50D3"/>
    <w:rsid w:val="000C2C92"/>
    <w:rsid w:val="000C32FE"/>
    <w:rsid w:val="000C428A"/>
    <w:rsid w:val="000DD287"/>
    <w:rsid w:val="000E4976"/>
    <w:rsid w:val="000E6B9D"/>
    <w:rsid w:val="000E6E3F"/>
    <w:rsid w:val="000F2D74"/>
    <w:rsid w:val="000F79A8"/>
    <w:rsid w:val="00110A27"/>
    <w:rsid w:val="00114D66"/>
    <w:rsid w:val="0011575C"/>
    <w:rsid w:val="00122A8F"/>
    <w:rsid w:val="00124FBD"/>
    <w:rsid w:val="00126138"/>
    <w:rsid w:val="00136A14"/>
    <w:rsid w:val="00142ADC"/>
    <w:rsid w:val="001451B3"/>
    <w:rsid w:val="00151B60"/>
    <w:rsid w:val="001547A2"/>
    <w:rsid w:val="00156139"/>
    <w:rsid w:val="0015681A"/>
    <w:rsid w:val="00157151"/>
    <w:rsid w:val="001640D3"/>
    <w:rsid w:val="00177C1E"/>
    <w:rsid w:val="00192E4E"/>
    <w:rsid w:val="0019579D"/>
    <w:rsid w:val="001A178E"/>
    <w:rsid w:val="001A236A"/>
    <w:rsid w:val="001B4D1D"/>
    <w:rsid w:val="001C392C"/>
    <w:rsid w:val="001D05D0"/>
    <w:rsid w:val="001E0C9A"/>
    <w:rsid w:val="001F3D62"/>
    <w:rsid w:val="00203B7D"/>
    <w:rsid w:val="00213BAA"/>
    <w:rsid w:val="002250BD"/>
    <w:rsid w:val="0022624E"/>
    <w:rsid w:val="0025609C"/>
    <w:rsid w:val="002715A8"/>
    <w:rsid w:val="002945C3"/>
    <w:rsid w:val="002A74C7"/>
    <w:rsid w:val="002B7A8C"/>
    <w:rsid w:val="002C12E9"/>
    <w:rsid w:val="002C2CA5"/>
    <w:rsid w:val="002D6C77"/>
    <w:rsid w:val="002E02BD"/>
    <w:rsid w:val="002E1708"/>
    <w:rsid w:val="002F244F"/>
    <w:rsid w:val="00320353"/>
    <w:rsid w:val="00323626"/>
    <w:rsid w:val="00323B7A"/>
    <w:rsid w:val="00327545"/>
    <w:rsid w:val="00332148"/>
    <w:rsid w:val="00334D66"/>
    <w:rsid w:val="00340C78"/>
    <w:rsid w:val="00344633"/>
    <w:rsid w:val="00354AD3"/>
    <w:rsid w:val="00357ADF"/>
    <w:rsid w:val="003610DE"/>
    <w:rsid w:val="003712B2"/>
    <w:rsid w:val="00376129"/>
    <w:rsid w:val="003823FB"/>
    <w:rsid w:val="00383EA7"/>
    <w:rsid w:val="00384873"/>
    <w:rsid w:val="003C6813"/>
    <w:rsid w:val="003F0997"/>
    <w:rsid w:val="003F1699"/>
    <w:rsid w:val="003F702E"/>
    <w:rsid w:val="003F7237"/>
    <w:rsid w:val="00400CB1"/>
    <w:rsid w:val="00414F73"/>
    <w:rsid w:val="0041675B"/>
    <w:rsid w:val="00416BF1"/>
    <w:rsid w:val="00423605"/>
    <w:rsid w:val="00425612"/>
    <w:rsid w:val="00432077"/>
    <w:rsid w:val="0043727E"/>
    <w:rsid w:val="004545A1"/>
    <w:rsid w:val="0046297C"/>
    <w:rsid w:val="00471DE7"/>
    <w:rsid w:val="00480FAE"/>
    <w:rsid w:val="00481273"/>
    <w:rsid w:val="00487B54"/>
    <w:rsid w:val="004913CD"/>
    <w:rsid w:val="00495A33"/>
    <w:rsid w:val="004A2720"/>
    <w:rsid w:val="004A2D3B"/>
    <w:rsid w:val="004B6F39"/>
    <w:rsid w:val="004C0B25"/>
    <w:rsid w:val="004C1A4E"/>
    <w:rsid w:val="004C5768"/>
    <w:rsid w:val="004D23CA"/>
    <w:rsid w:val="004F2DA6"/>
    <w:rsid w:val="004F4532"/>
    <w:rsid w:val="0050198F"/>
    <w:rsid w:val="0050551F"/>
    <w:rsid w:val="00511440"/>
    <w:rsid w:val="005174BE"/>
    <w:rsid w:val="0052354B"/>
    <w:rsid w:val="0053487B"/>
    <w:rsid w:val="005470B1"/>
    <w:rsid w:val="0055114C"/>
    <w:rsid w:val="00557EFD"/>
    <w:rsid w:val="005618B4"/>
    <w:rsid w:val="00562E71"/>
    <w:rsid w:val="00571016"/>
    <w:rsid w:val="00586F04"/>
    <w:rsid w:val="005977F1"/>
    <w:rsid w:val="00597C33"/>
    <w:rsid w:val="005B0832"/>
    <w:rsid w:val="005C040F"/>
    <w:rsid w:val="005C133C"/>
    <w:rsid w:val="005C2D53"/>
    <w:rsid w:val="005C333B"/>
    <w:rsid w:val="005E5209"/>
    <w:rsid w:val="005F1DB9"/>
    <w:rsid w:val="005F45D6"/>
    <w:rsid w:val="005F7681"/>
    <w:rsid w:val="00603EC5"/>
    <w:rsid w:val="0061120D"/>
    <w:rsid w:val="006154F2"/>
    <w:rsid w:val="0061619A"/>
    <w:rsid w:val="0063760D"/>
    <w:rsid w:val="0064124A"/>
    <w:rsid w:val="006513DC"/>
    <w:rsid w:val="006652D6"/>
    <w:rsid w:val="00667E0B"/>
    <w:rsid w:val="00680757"/>
    <w:rsid w:val="00684BB1"/>
    <w:rsid w:val="0068557C"/>
    <w:rsid w:val="00685E7B"/>
    <w:rsid w:val="006866A3"/>
    <w:rsid w:val="00687546"/>
    <w:rsid w:val="00694347"/>
    <w:rsid w:val="00694776"/>
    <w:rsid w:val="00696247"/>
    <w:rsid w:val="00697935"/>
    <w:rsid w:val="00697B3D"/>
    <w:rsid w:val="006A073D"/>
    <w:rsid w:val="006B0A62"/>
    <w:rsid w:val="006B340A"/>
    <w:rsid w:val="006B3C6A"/>
    <w:rsid w:val="006B4FDB"/>
    <w:rsid w:val="006C3153"/>
    <w:rsid w:val="006D0268"/>
    <w:rsid w:val="006D23EA"/>
    <w:rsid w:val="006E3E41"/>
    <w:rsid w:val="006E7E58"/>
    <w:rsid w:val="006F5818"/>
    <w:rsid w:val="007122FF"/>
    <w:rsid w:val="0071675D"/>
    <w:rsid w:val="007205A1"/>
    <w:rsid w:val="00722155"/>
    <w:rsid w:val="00741597"/>
    <w:rsid w:val="00747A02"/>
    <w:rsid w:val="00764054"/>
    <w:rsid w:val="00771A49"/>
    <w:rsid w:val="00773254"/>
    <w:rsid w:val="00777D9F"/>
    <w:rsid w:val="00785200"/>
    <w:rsid w:val="00786ED4"/>
    <w:rsid w:val="007927DB"/>
    <w:rsid w:val="007A04F9"/>
    <w:rsid w:val="007A6AA6"/>
    <w:rsid w:val="007B3709"/>
    <w:rsid w:val="007B75B0"/>
    <w:rsid w:val="007E05C3"/>
    <w:rsid w:val="007E49FD"/>
    <w:rsid w:val="00831E73"/>
    <w:rsid w:val="008408DD"/>
    <w:rsid w:val="00867526"/>
    <w:rsid w:val="0087446E"/>
    <w:rsid w:val="008754D1"/>
    <w:rsid w:val="0087A52A"/>
    <w:rsid w:val="00880929"/>
    <w:rsid w:val="00886B5A"/>
    <w:rsid w:val="00897681"/>
    <w:rsid w:val="008A24D6"/>
    <w:rsid w:val="008A6F11"/>
    <w:rsid w:val="008A70EA"/>
    <w:rsid w:val="008B09E5"/>
    <w:rsid w:val="00911876"/>
    <w:rsid w:val="009131AE"/>
    <w:rsid w:val="00916818"/>
    <w:rsid w:val="009443E5"/>
    <w:rsid w:val="00950310"/>
    <w:rsid w:val="00955352"/>
    <w:rsid w:val="009603BD"/>
    <w:rsid w:val="009703C9"/>
    <w:rsid w:val="00970867"/>
    <w:rsid w:val="0097567D"/>
    <w:rsid w:val="009863B9"/>
    <w:rsid w:val="00990138"/>
    <w:rsid w:val="0099058C"/>
    <w:rsid w:val="009923B4"/>
    <w:rsid w:val="009938D9"/>
    <w:rsid w:val="009943A1"/>
    <w:rsid w:val="009A0C25"/>
    <w:rsid w:val="009A270F"/>
    <w:rsid w:val="009A3633"/>
    <w:rsid w:val="009A7C5F"/>
    <w:rsid w:val="009B2CA9"/>
    <w:rsid w:val="009B3394"/>
    <w:rsid w:val="009B3C69"/>
    <w:rsid w:val="009C3F9B"/>
    <w:rsid w:val="009D147B"/>
    <w:rsid w:val="009D1F88"/>
    <w:rsid w:val="009D34F9"/>
    <w:rsid w:val="009E74D1"/>
    <w:rsid w:val="009F4460"/>
    <w:rsid w:val="009F4A6B"/>
    <w:rsid w:val="00A06DD6"/>
    <w:rsid w:val="00A12639"/>
    <w:rsid w:val="00A145F9"/>
    <w:rsid w:val="00A1555F"/>
    <w:rsid w:val="00A23B24"/>
    <w:rsid w:val="00A31FA9"/>
    <w:rsid w:val="00A37B95"/>
    <w:rsid w:val="00A46829"/>
    <w:rsid w:val="00A4717A"/>
    <w:rsid w:val="00A72B74"/>
    <w:rsid w:val="00A858CA"/>
    <w:rsid w:val="00AA63AE"/>
    <w:rsid w:val="00AB13A5"/>
    <w:rsid w:val="00AB56C4"/>
    <w:rsid w:val="00AB7B21"/>
    <w:rsid w:val="00B0265F"/>
    <w:rsid w:val="00B336B1"/>
    <w:rsid w:val="00B33DD2"/>
    <w:rsid w:val="00B33E3B"/>
    <w:rsid w:val="00B34A52"/>
    <w:rsid w:val="00B37570"/>
    <w:rsid w:val="00B45962"/>
    <w:rsid w:val="00B45DB8"/>
    <w:rsid w:val="00B52B64"/>
    <w:rsid w:val="00B52D77"/>
    <w:rsid w:val="00B62B48"/>
    <w:rsid w:val="00B706F3"/>
    <w:rsid w:val="00B71871"/>
    <w:rsid w:val="00B80D64"/>
    <w:rsid w:val="00B8384C"/>
    <w:rsid w:val="00B93064"/>
    <w:rsid w:val="00B95482"/>
    <w:rsid w:val="00B966EA"/>
    <w:rsid w:val="00BA4916"/>
    <w:rsid w:val="00BB3DFB"/>
    <w:rsid w:val="00BC348A"/>
    <w:rsid w:val="00BD6BB1"/>
    <w:rsid w:val="00BE0313"/>
    <w:rsid w:val="00BE11A2"/>
    <w:rsid w:val="00BE2F29"/>
    <w:rsid w:val="00BE3A35"/>
    <w:rsid w:val="00BE5B95"/>
    <w:rsid w:val="00BF6962"/>
    <w:rsid w:val="00C04615"/>
    <w:rsid w:val="00C0709C"/>
    <w:rsid w:val="00C14636"/>
    <w:rsid w:val="00C31E1D"/>
    <w:rsid w:val="00C35A23"/>
    <w:rsid w:val="00C40553"/>
    <w:rsid w:val="00C41F72"/>
    <w:rsid w:val="00C55107"/>
    <w:rsid w:val="00C67B83"/>
    <w:rsid w:val="00C76F88"/>
    <w:rsid w:val="00C776DD"/>
    <w:rsid w:val="00C80219"/>
    <w:rsid w:val="00C83872"/>
    <w:rsid w:val="00C83CFD"/>
    <w:rsid w:val="00C84A5D"/>
    <w:rsid w:val="00CA4B99"/>
    <w:rsid w:val="00CB4749"/>
    <w:rsid w:val="00CB6DF2"/>
    <w:rsid w:val="00CC32C6"/>
    <w:rsid w:val="00CE44DA"/>
    <w:rsid w:val="00CF4623"/>
    <w:rsid w:val="00D07822"/>
    <w:rsid w:val="00D12B24"/>
    <w:rsid w:val="00D12DE6"/>
    <w:rsid w:val="00D15350"/>
    <w:rsid w:val="00D16CBB"/>
    <w:rsid w:val="00D17C02"/>
    <w:rsid w:val="00D24F8D"/>
    <w:rsid w:val="00D27F9D"/>
    <w:rsid w:val="00D32E9A"/>
    <w:rsid w:val="00D40A89"/>
    <w:rsid w:val="00D45C68"/>
    <w:rsid w:val="00D463E4"/>
    <w:rsid w:val="00D512D3"/>
    <w:rsid w:val="00D5316A"/>
    <w:rsid w:val="00D65B53"/>
    <w:rsid w:val="00D669EB"/>
    <w:rsid w:val="00D769E7"/>
    <w:rsid w:val="00D83475"/>
    <w:rsid w:val="00D87260"/>
    <w:rsid w:val="00DA2052"/>
    <w:rsid w:val="00DC16FC"/>
    <w:rsid w:val="00DD3C4D"/>
    <w:rsid w:val="00DD6392"/>
    <w:rsid w:val="00DE42E4"/>
    <w:rsid w:val="00DE58EC"/>
    <w:rsid w:val="00DF79DF"/>
    <w:rsid w:val="00E14325"/>
    <w:rsid w:val="00E1583C"/>
    <w:rsid w:val="00E24212"/>
    <w:rsid w:val="00E574F9"/>
    <w:rsid w:val="00E70609"/>
    <w:rsid w:val="00E86C12"/>
    <w:rsid w:val="00E9057D"/>
    <w:rsid w:val="00E91162"/>
    <w:rsid w:val="00EA23AC"/>
    <w:rsid w:val="00EB6D37"/>
    <w:rsid w:val="00EC682B"/>
    <w:rsid w:val="00ED15FF"/>
    <w:rsid w:val="00ED2CA4"/>
    <w:rsid w:val="00ED4759"/>
    <w:rsid w:val="00ED768F"/>
    <w:rsid w:val="00EE39EF"/>
    <w:rsid w:val="00EF70F9"/>
    <w:rsid w:val="00F04C50"/>
    <w:rsid w:val="00F11193"/>
    <w:rsid w:val="00F22472"/>
    <w:rsid w:val="00F53E90"/>
    <w:rsid w:val="00F546D2"/>
    <w:rsid w:val="00F5708C"/>
    <w:rsid w:val="00F7482F"/>
    <w:rsid w:val="00F8152B"/>
    <w:rsid w:val="00F828F4"/>
    <w:rsid w:val="00F861C0"/>
    <w:rsid w:val="00F93BF5"/>
    <w:rsid w:val="00FB497E"/>
    <w:rsid w:val="00FB5092"/>
    <w:rsid w:val="00FB527C"/>
    <w:rsid w:val="00FB63DD"/>
    <w:rsid w:val="00FC2DD2"/>
    <w:rsid w:val="00FC45B4"/>
    <w:rsid w:val="00FD1414"/>
    <w:rsid w:val="00FD7DF4"/>
    <w:rsid w:val="00FF44D5"/>
    <w:rsid w:val="013F7F42"/>
    <w:rsid w:val="014935F1"/>
    <w:rsid w:val="018F999A"/>
    <w:rsid w:val="022E2C7F"/>
    <w:rsid w:val="026399B6"/>
    <w:rsid w:val="02673023"/>
    <w:rsid w:val="02A0D5F0"/>
    <w:rsid w:val="02C2539C"/>
    <w:rsid w:val="02DC19EC"/>
    <w:rsid w:val="03770023"/>
    <w:rsid w:val="039A8D30"/>
    <w:rsid w:val="03AF5E74"/>
    <w:rsid w:val="03C790D1"/>
    <w:rsid w:val="045E23FD"/>
    <w:rsid w:val="04963CAE"/>
    <w:rsid w:val="05530660"/>
    <w:rsid w:val="0579F2BF"/>
    <w:rsid w:val="05DC2DE2"/>
    <w:rsid w:val="0673661B"/>
    <w:rsid w:val="067C025D"/>
    <w:rsid w:val="06EA8C06"/>
    <w:rsid w:val="07445439"/>
    <w:rsid w:val="0777FE43"/>
    <w:rsid w:val="07AAD55D"/>
    <w:rsid w:val="0802C77D"/>
    <w:rsid w:val="082B3273"/>
    <w:rsid w:val="08FE76FB"/>
    <w:rsid w:val="09254B20"/>
    <w:rsid w:val="09F4691A"/>
    <w:rsid w:val="0A105A79"/>
    <w:rsid w:val="0A252BBD"/>
    <w:rsid w:val="0A45DBFE"/>
    <w:rsid w:val="0AA3C879"/>
    <w:rsid w:val="0B04D4AC"/>
    <w:rsid w:val="0B2B9A40"/>
    <w:rsid w:val="0B3B740E"/>
    <w:rsid w:val="0B5984E9"/>
    <w:rsid w:val="0B770D01"/>
    <w:rsid w:val="0C010E99"/>
    <w:rsid w:val="0DD1FE93"/>
    <w:rsid w:val="0E2B19D4"/>
    <w:rsid w:val="0E34D001"/>
    <w:rsid w:val="0EAC50DE"/>
    <w:rsid w:val="0EB99754"/>
    <w:rsid w:val="0EBBA554"/>
    <w:rsid w:val="0F024FD3"/>
    <w:rsid w:val="0F4910DA"/>
    <w:rsid w:val="0F6FB1B8"/>
    <w:rsid w:val="0F8F375D"/>
    <w:rsid w:val="10355290"/>
    <w:rsid w:val="1044EBC7"/>
    <w:rsid w:val="107E3A3C"/>
    <w:rsid w:val="10D1351D"/>
    <w:rsid w:val="10E2E54D"/>
    <w:rsid w:val="11E3F1A0"/>
    <w:rsid w:val="129D080F"/>
    <w:rsid w:val="12F6D042"/>
    <w:rsid w:val="149C21C0"/>
    <w:rsid w:val="14F15767"/>
    <w:rsid w:val="158F1A6A"/>
    <w:rsid w:val="15AFCAAB"/>
    <w:rsid w:val="1650483E"/>
    <w:rsid w:val="16EC0704"/>
    <w:rsid w:val="1769BEB9"/>
    <w:rsid w:val="17E369C2"/>
    <w:rsid w:val="18276492"/>
    <w:rsid w:val="183C9FD8"/>
    <w:rsid w:val="18744C6C"/>
    <w:rsid w:val="18A1DD06"/>
    <w:rsid w:val="18A5D3BA"/>
    <w:rsid w:val="18B096DC"/>
    <w:rsid w:val="18EF997E"/>
    <w:rsid w:val="19058F1A"/>
    <w:rsid w:val="1930E3D5"/>
    <w:rsid w:val="1A980550"/>
    <w:rsid w:val="1A9B234E"/>
    <w:rsid w:val="1AF9C2CB"/>
    <w:rsid w:val="1B3EB9BA"/>
    <w:rsid w:val="1B92F342"/>
    <w:rsid w:val="1BD66985"/>
    <w:rsid w:val="1C0380F8"/>
    <w:rsid w:val="1CD399AF"/>
    <w:rsid w:val="1DEB2C9B"/>
    <w:rsid w:val="1E2C3989"/>
    <w:rsid w:val="1E85059D"/>
    <w:rsid w:val="1E9DD84B"/>
    <w:rsid w:val="1F6BE3D7"/>
    <w:rsid w:val="203F285F"/>
    <w:rsid w:val="20FD99EC"/>
    <w:rsid w:val="22358B3C"/>
    <w:rsid w:val="229B73F2"/>
    <w:rsid w:val="22FCB554"/>
    <w:rsid w:val="2361BC21"/>
    <w:rsid w:val="23D30C81"/>
    <w:rsid w:val="23EEEBE7"/>
    <w:rsid w:val="24B2458A"/>
    <w:rsid w:val="24C9C842"/>
    <w:rsid w:val="24FAD2E6"/>
    <w:rsid w:val="25310928"/>
    <w:rsid w:val="25B9462A"/>
    <w:rsid w:val="260AC71D"/>
    <w:rsid w:val="261DE748"/>
    <w:rsid w:val="269CD4EB"/>
    <w:rsid w:val="26ECA337"/>
    <w:rsid w:val="27314B3D"/>
    <w:rsid w:val="274A2E9B"/>
    <w:rsid w:val="276ED660"/>
    <w:rsid w:val="27E3C7C1"/>
    <w:rsid w:val="2823530B"/>
    <w:rsid w:val="28695060"/>
    <w:rsid w:val="28816494"/>
    <w:rsid w:val="2920424E"/>
    <w:rsid w:val="2962FC10"/>
    <w:rsid w:val="2998BE52"/>
    <w:rsid w:val="299D3965"/>
    <w:rsid w:val="29F8FB86"/>
    <w:rsid w:val="2AC9AFA3"/>
    <w:rsid w:val="2AEEB3D9"/>
    <w:rsid w:val="2B07C0AB"/>
    <w:rsid w:val="2B48FED8"/>
    <w:rsid w:val="2B5651B8"/>
    <w:rsid w:val="2B5FCF5A"/>
    <w:rsid w:val="2B951547"/>
    <w:rsid w:val="2BA0F122"/>
    <w:rsid w:val="2BCC2182"/>
    <w:rsid w:val="2BF30A2E"/>
    <w:rsid w:val="2BFA9A83"/>
    <w:rsid w:val="2C658004"/>
    <w:rsid w:val="2D4B4061"/>
    <w:rsid w:val="2D627080"/>
    <w:rsid w:val="2D7741C4"/>
    <w:rsid w:val="2D92CC61"/>
    <w:rsid w:val="2DBBDF5C"/>
    <w:rsid w:val="2DF5DE80"/>
    <w:rsid w:val="2E4288AE"/>
    <w:rsid w:val="2EAA9ED1"/>
    <w:rsid w:val="2F433DEF"/>
    <w:rsid w:val="2FF13EF2"/>
    <w:rsid w:val="30632DFC"/>
    <w:rsid w:val="3090E3B9"/>
    <w:rsid w:val="309AF9D8"/>
    <w:rsid w:val="31006199"/>
    <w:rsid w:val="3140DEAD"/>
    <w:rsid w:val="31855548"/>
    <w:rsid w:val="31AE22F1"/>
    <w:rsid w:val="31F5121E"/>
    <w:rsid w:val="3206F2D8"/>
    <w:rsid w:val="32CA82B0"/>
    <w:rsid w:val="332BAF87"/>
    <w:rsid w:val="33AF5C1E"/>
    <w:rsid w:val="33D14C62"/>
    <w:rsid w:val="33E882A0"/>
    <w:rsid w:val="34219A81"/>
    <w:rsid w:val="3435F773"/>
    <w:rsid w:val="343B4FE8"/>
    <w:rsid w:val="347010DF"/>
    <w:rsid w:val="34F9A875"/>
    <w:rsid w:val="353E2442"/>
    <w:rsid w:val="354D36CB"/>
    <w:rsid w:val="356454DC"/>
    <w:rsid w:val="3575A1C1"/>
    <w:rsid w:val="357FF493"/>
    <w:rsid w:val="35A2BC19"/>
    <w:rsid w:val="36022372"/>
    <w:rsid w:val="3638A791"/>
    <w:rsid w:val="3648E649"/>
    <w:rsid w:val="3669968A"/>
    <w:rsid w:val="3701215C"/>
    <w:rsid w:val="3713ACDC"/>
    <w:rsid w:val="379DF3D3"/>
    <w:rsid w:val="38D0F1B9"/>
    <w:rsid w:val="38DB7355"/>
    <w:rsid w:val="3901E0B2"/>
    <w:rsid w:val="3991C215"/>
    <w:rsid w:val="3A19200A"/>
    <w:rsid w:val="3A3D603D"/>
    <w:rsid w:val="3AC49727"/>
    <w:rsid w:val="3BD342CC"/>
    <w:rsid w:val="3BF3F30D"/>
    <w:rsid w:val="3C4DBB40"/>
    <w:rsid w:val="3C567214"/>
    <w:rsid w:val="3C714893"/>
    <w:rsid w:val="3CF241F1"/>
    <w:rsid w:val="3D0B3265"/>
    <w:rsid w:val="3DD25C7D"/>
    <w:rsid w:val="3EC55527"/>
    <w:rsid w:val="3EF20EC5"/>
    <w:rsid w:val="3EFA0D5E"/>
    <w:rsid w:val="3F7BB269"/>
    <w:rsid w:val="3F882E7C"/>
    <w:rsid w:val="40036C6C"/>
    <w:rsid w:val="400A6865"/>
    <w:rsid w:val="412A1608"/>
    <w:rsid w:val="417E4F90"/>
    <w:rsid w:val="4229AF87"/>
    <w:rsid w:val="42958EE8"/>
    <w:rsid w:val="429BA728"/>
    <w:rsid w:val="4474F9D2"/>
    <w:rsid w:val="44B45CBB"/>
    <w:rsid w:val="4610CA33"/>
    <w:rsid w:val="462A84AD"/>
    <w:rsid w:val="46ACB7D6"/>
    <w:rsid w:val="474ABE88"/>
    <w:rsid w:val="47CDB9D1"/>
    <w:rsid w:val="47CE9FEA"/>
    <w:rsid w:val="4849DDD2"/>
    <w:rsid w:val="485E23C4"/>
    <w:rsid w:val="487589D6"/>
    <w:rsid w:val="488EB233"/>
    <w:rsid w:val="4959FF85"/>
    <w:rsid w:val="49ECCB88"/>
    <w:rsid w:val="4A115A37"/>
    <w:rsid w:val="4A5486A1"/>
    <w:rsid w:val="4BAD2A98"/>
    <w:rsid w:val="4BB4E130"/>
    <w:rsid w:val="4BD010C3"/>
    <w:rsid w:val="4C800BB7"/>
    <w:rsid w:val="4C969F03"/>
    <w:rsid w:val="4D30CB99"/>
    <w:rsid w:val="4DE95988"/>
    <w:rsid w:val="4E0859D2"/>
    <w:rsid w:val="4E4D2B58"/>
    <w:rsid w:val="4E80862E"/>
    <w:rsid w:val="4EA6F38B"/>
    <w:rsid w:val="4F30E169"/>
    <w:rsid w:val="4FAE2FBE"/>
    <w:rsid w:val="4FDEE324"/>
    <w:rsid w:val="509D5668"/>
    <w:rsid w:val="50CEFD26"/>
    <w:rsid w:val="5152D450"/>
    <w:rsid w:val="519905E6"/>
    <w:rsid w:val="51A70403"/>
    <w:rsid w:val="54BAD2B7"/>
    <w:rsid w:val="54CD4A3F"/>
    <w:rsid w:val="54DE0D4D"/>
    <w:rsid w:val="5591AA9D"/>
    <w:rsid w:val="56527561"/>
    <w:rsid w:val="5698AB3D"/>
    <w:rsid w:val="57236269"/>
    <w:rsid w:val="5775A3FA"/>
    <w:rsid w:val="57880D7A"/>
    <w:rsid w:val="58C8B3E7"/>
    <w:rsid w:val="58E1A1FD"/>
    <w:rsid w:val="59217FFB"/>
    <w:rsid w:val="59BBAC91"/>
    <w:rsid w:val="59D4B1E4"/>
    <w:rsid w:val="5A21E3C3"/>
    <w:rsid w:val="5AD2EBE9"/>
    <w:rsid w:val="5B22FEDD"/>
    <w:rsid w:val="5B62031B"/>
    <w:rsid w:val="5BB9A9CF"/>
    <w:rsid w:val="5CE26610"/>
    <w:rsid w:val="5D63161F"/>
    <w:rsid w:val="5D6B3611"/>
    <w:rsid w:val="5D89F274"/>
    <w:rsid w:val="5DD339B5"/>
    <w:rsid w:val="5DE12627"/>
    <w:rsid w:val="5E0E197B"/>
    <w:rsid w:val="5E1F8B86"/>
    <w:rsid w:val="5E904CA4"/>
    <w:rsid w:val="5F4EBFE8"/>
    <w:rsid w:val="5F9ED528"/>
    <w:rsid w:val="5FE75259"/>
    <w:rsid w:val="6046E979"/>
    <w:rsid w:val="60A86AD9"/>
    <w:rsid w:val="6133E7EE"/>
    <w:rsid w:val="6140E1F0"/>
    <w:rsid w:val="618322BA"/>
    <w:rsid w:val="62072C76"/>
    <w:rsid w:val="62790BFE"/>
    <w:rsid w:val="627A9593"/>
    <w:rsid w:val="6293343E"/>
    <w:rsid w:val="62B36CE1"/>
    <w:rsid w:val="62D54E67"/>
    <w:rsid w:val="64D776C6"/>
    <w:rsid w:val="64F4B23A"/>
    <w:rsid w:val="6567C918"/>
    <w:rsid w:val="657F8434"/>
    <w:rsid w:val="65AC60F3"/>
    <w:rsid w:val="65E8A10E"/>
    <w:rsid w:val="66100FE5"/>
    <w:rsid w:val="665DF39B"/>
    <w:rsid w:val="6717AC5D"/>
    <w:rsid w:val="67BD01F3"/>
    <w:rsid w:val="683E0688"/>
    <w:rsid w:val="697C9AB4"/>
    <w:rsid w:val="6AD8D0FB"/>
    <w:rsid w:val="6BA28DF2"/>
    <w:rsid w:val="6BABA0F4"/>
    <w:rsid w:val="6BB039CB"/>
    <w:rsid w:val="6BD45DAA"/>
    <w:rsid w:val="6CAFEAB3"/>
    <w:rsid w:val="6CCB4620"/>
    <w:rsid w:val="6CF0E038"/>
    <w:rsid w:val="6D23297C"/>
    <w:rsid w:val="6D2C2434"/>
    <w:rsid w:val="6D90CF45"/>
    <w:rsid w:val="6DED7889"/>
    <w:rsid w:val="6E482E44"/>
    <w:rsid w:val="6F14B531"/>
    <w:rsid w:val="703BED18"/>
    <w:rsid w:val="70479DA4"/>
    <w:rsid w:val="70567FF6"/>
    <w:rsid w:val="70C161FA"/>
    <w:rsid w:val="70C67C29"/>
    <w:rsid w:val="70DCA9D3"/>
    <w:rsid w:val="71D5232B"/>
    <w:rsid w:val="71EE1C84"/>
    <w:rsid w:val="72055464"/>
    <w:rsid w:val="723D0462"/>
    <w:rsid w:val="72551189"/>
    <w:rsid w:val="735AC904"/>
    <w:rsid w:val="7374F3FB"/>
    <w:rsid w:val="73CB9A5B"/>
    <w:rsid w:val="7425D582"/>
    <w:rsid w:val="74760A76"/>
    <w:rsid w:val="754ECADF"/>
    <w:rsid w:val="7611B0E1"/>
    <w:rsid w:val="763A3BA5"/>
    <w:rsid w:val="76BD6F4D"/>
    <w:rsid w:val="77033B1D"/>
    <w:rsid w:val="7735BDAD"/>
    <w:rsid w:val="7762B5D4"/>
    <w:rsid w:val="77836615"/>
    <w:rsid w:val="77C760E5"/>
    <w:rsid w:val="7805BBAB"/>
    <w:rsid w:val="7840DD3A"/>
    <w:rsid w:val="78D18E0E"/>
    <w:rsid w:val="78D2B8E2"/>
    <w:rsid w:val="793D88D7"/>
    <w:rsid w:val="795052EA"/>
    <w:rsid w:val="79E3FA2C"/>
    <w:rsid w:val="7A3ADBDF"/>
    <w:rsid w:val="7AEE2B77"/>
    <w:rsid w:val="7B364DB1"/>
    <w:rsid w:val="7C17CE08"/>
    <w:rsid w:val="7CB555C5"/>
    <w:rsid w:val="7CD21E12"/>
    <w:rsid w:val="7CD84113"/>
    <w:rsid w:val="7CF5043D"/>
    <w:rsid w:val="7D0DC298"/>
    <w:rsid w:val="7D2A0AAD"/>
    <w:rsid w:val="7D621890"/>
    <w:rsid w:val="7DA22312"/>
    <w:rsid w:val="7DE6B884"/>
    <w:rsid w:val="7E09A947"/>
    <w:rsid w:val="7E2501F0"/>
    <w:rsid w:val="7EE37534"/>
    <w:rsid w:val="7F0AE40B"/>
    <w:rsid w:val="7F0EA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6C24"/>
  <w15:chartTrackingRefBased/>
  <w15:docId w15:val="{3675AA5B-0B0E-4D77-AD8B-DF7AD394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B95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54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6405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6405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640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3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1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4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5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459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B459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54D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26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26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265F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6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65F"/>
    <w:rPr>
      <w:rFonts w:asciiTheme="minorHAnsi" w:hAnsiTheme="minorHAnsi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652D6"/>
  </w:style>
  <w:style w:type="character" w:customStyle="1" w:styleId="Heading3Char">
    <w:name w:val="Heading 3 Char"/>
    <w:basedOn w:val="DefaultParagraphFont"/>
    <w:link w:val="Heading3"/>
    <w:uiPriority w:val="9"/>
    <w:rsid w:val="00423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a/en/products/detail/ghi-electronics-llc/BBB01-SC-505/6210999" TargetMode="Externa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hyperlink" Target="https://www.canadarobotix.com/products/1473" TargetMode="External"/><Relationship Id="rId12" Type="http://schemas.openxmlformats.org/officeDocument/2006/relationships/image" Target="media/image2.jpe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thebuttkicker.com/products/buttkicker-gamer-pro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s://www.amazon.ca/Longruner-Capacitive-Display-800x480-Raspberry/dp/B071X8H5FB/ref=asc_df_B071X8H5FB/?tag=googleshopc0c-20&amp;linkCode=df0&amp;hvadid=292953537767&amp;hvpos=&amp;hvnetw=g&amp;hvrand=6150113411013073341&amp;hvpone=&amp;hvptwo=&amp;hvqmt=&amp;hvdev=c&amp;hvdvcmdl=&amp;hvlocint=&amp;hvlocphy=9000681&amp;hvtargid=pla-559134434335&amp;th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a/Temperature-Humidity-Relative-Single-Bus-Raspberry/dp/B08HLX7XMF/ref=asc_df_B08HLX7XMF/?tag=googleshopc0c-20&amp;linkCode=df0&amp;hvadid=459373253751&amp;hvpos=&amp;hvnetw=g&amp;hvrand=14953933315876696884&amp;hvpone=&amp;hvptwo=&amp;hvqmt=&amp;hvdev=c&amp;hvdvcmdl=&amp;hvlocint=&amp;hvlocphy=9000681&amp;hvtargid=pla-1153415714598&amp;psc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Bor19</b:Tag>
    <b:SourceType>ConferenceProceedings</b:SourceType>
    <b:Guid>{5924DDD7-4C05-40F8-B9AA-EFED1CC7CDE3}</b:Guid>
    <b:Title>Ground vibrations caused by wind power plant work as environmental pollutuon - case study</b:Title>
    <b:Year>2019</b:Year>
    <b:Publisher>MATEC Web of Conferences</b:Publisher>
    <b:ConferenceName>18th International Conference Diagnostics of machines and Vehicles</b:ConferenceName>
    <b:Author>
      <b:Author>
        <b:NameList>
          <b:Person>
            <b:Last>Borowski</b:Last>
            <b:First>Sylwester</b:First>
          </b:Person>
        </b:NameList>
      </b:Author>
    </b:Autho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4DC409E694B459B5B3E07B9EE0912" ma:contentTypeVersion="12" ma:contentTypeDescription="Create a new document." ma:contentTypeScope="" ma:versionID="2d328267ecfbaaf6d9be80c50c3dd222">
  <xsd:schema xmlns:xsd="http://www.w3.org/2001/XMLSchema" xmlns:xs="http://www.w3.org/2001/XMLSchema" xmlns:p="http://schemas.microsoft.com/office/2006/metadata/properties" xmlns:ns2="19700262-f23e-42d5-a390-ee7b7baf4dd3" xmlns:ns3="b264050d-de5b-4c91-a7b8-a2d874373213" targetNamespace="http://schemas.microsoft.com/office/2006/metadata/properties" ma:root="true" ma:fieldsID="c9e685218f409fc4360bc4aa9f60bded" ns2:_="" ns3:_="">
    <xsd:import namespace="19700262-f23e-42d5-a390-ee7b7baf4dd3"/>
    <xsd:import namespace="b264050d-de5b-4c91-a7b8-a2d8743732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00262-f23e-42d5-a390-ee7b7baf4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f643bf9-c92d-4565-8aae-71318312e3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4050d-de5b-4c91-a7b8-a2d87437321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700262-f23e-42d5-a390-ee7b7baf4d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856FA3-F671-4F73-BD2F-1FFC33E810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D4E37A-BDB7-4E09-B6FA-695C3CE627C4}"/>
</file>

<file path=customXml/itemProps3.xml><?xml version="1.0" encoding="utf-8"?>
<ds:datastoreItem xmlns:ds="http://schemas.openxmlformats.org/officeDocument/2006/customXml" ds:itemID="{D5BE1E59-19AF-4F25-9D5C-816BC4CF8722}"/>
</file>

<file path=customXml/itemProps4.xml><?xml version="1.0" encoding="utf-8"?>
<ds:datastoreItem xmlns:ds="http://schemas.openxmlformats.org/officeDocument/2006/customXml" ds:itemID="{362CCE91-0F3F-4155-B8A6-30981CCB68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Links>
    <vt:vector size="48" baseType="variant">
      <vt:variant>
        <vt:i4>3801155</vt:i4>
      </vt:variant>
      <vt:variant>
        <vt:i4>24</vt:i4>
      </vt:variant>
      <vt:variant>
        <vt:i4>0</vt:i4>
      </vt:variant>
      <vt:variant>
        <vt:i4>5</vt:i4>
      </vt:variant>
      <vt:variant>
        <vt:lpwstr>https://www.robotshop.com/ca/en/gsm-gprsgnssbluetooth-hat-raspberry-pi.html?gclid=CjwKCAjwt7SWBhAnEiwAx8ZLautEZGJbGbsm5LNCLfnGmS4y7L2_RGFAVyUfi2BBw--tic3NW_Mm5BoC4VsQAvD_BwE</vt:lpwstr>
      </vt:variant>
      <vt:variant>
        <vt:lpwstr/>
      </vt:variant>
      <vt:variant>
        <vt:i4>7864354</vt:i4>
      </vt:variant>
      <vt:variant>
        <vt:i4>21</vt:i4>
      </vt:variant>
      <vt:variant>
        <vt:i4>0</vt:i4>
      </vt:variant>
      <vt:variant>
        <vt:i4>5</vt:i4>
      </vt:variant>
      <vt:variant>
        <vt:lpwstr>https://www.sparkfun.com/products/11744</vt:lpwstr>
      </vt:variant>
      <vt:variant>
        <vt:lpwstr/>
      </vt:variant>
      <vt:variant>
        <vt:i4>7602281</vt:i4>
      </vt:variant>
      <vt:variant>
        <vt:i4>18</vt:i4>
      </vt:variant>
      <vt:variant>
        <vt:i4>0</vt:i4>
      </vt:variant>
      <vt:variant>
        <vt:i4>5</vt:i4>
      </vt:variant>
      <vt:variant>
        <vt:lpwstr>https://www.amazon.ca/Raspberry-Model-2019-Quad-Bluetooth/dp/B07TC2BK1X/ref=sr_1_2?keywords=rpi4&amp;qid=1657730674&amp;sr=8-2</vt:lpwstr>
      </vt:variant>
      <vt:variant>
        <vt:lpwstr/>
      </vt:variant>
      <vt:variant>
        <vt:i4>3014718</vt:i4>
      </vt:variant>
      <vt:variant>
        <vt:i4>15</vt:i4>
      </vt:variant>
      <vt:variant>
        <vt:i4>0</vt:i4>
      </vt:variant>
      <vt:variant>
        <vt:i4>5</vt:i4>
      </vt:variant>
      <vt:variant>
        <vt:lpwstr>https://www.canadarobotix.com/products/1473</vt:lpwstr>
      </vt:variant>
      <vt:variant>
        <vt:lpwstr/>
      </vt:variant>
      <vt:variant>
        <vt:i4>589836</vt:i4>
      </vt:variant>
      <vt:variant>
        <vt:i4>12</vt:i4>
      </vt:variant>
      <vt:variant>
        <vt:i4>0</vt:i4>
      </vt:variant>
      <vt:variant>
        <vt:i4>5</vt:i4>
      </vt:variant>
      <vt:variant>
        <vt:lpwstr>https://www.amazon.ca/Carriage-Bearing-Machines-Automated-Equipments/dp/B08YVSYLK2/ref=asc_df_B08YVSYLK2/?tag=googleshopc0c-20&amp;linkCode=df0&amp;hvadid=459851858147&amp;hvpos=&amp;hvnetw=g&amp;hvrand=3698096792892792286&amp;hvpone=&amp;hvptwo=&amp;hvqmt=&amp;hvdev=c&amp;hvdvcmdl=&amp;hvlocint=&amp;hvlocphy=9000681&amp;hvtargid=pla-1392810459819&amp;th=1</vt:lpwstr>
      </vt:variant>
      <vt:variant>
        <vt:lpwstr/>
      </vt:variant>
      <vt:variant>
        <vt:i4>8323188</vt:i4>
      </vt:variant>
      <vt:variant>
        <vt:i4>9</vt:i4>
      </vt:variant>
      <vt:variant>
        <vt:i4>0</vt:i4>
      </vt:variant>
      <vt:variant>
        <vt:i4>5</vt:i4>
      </vt:variant>
      <vt:variant>
        <vt:lpwstr>https://www.amazon.ca/Incubator-Hatching-Automatic-Turning-Humidity/dp/B08HVT85V7/ref=sr_1_7?crid=8LHSIKRXSIIR&amp;keywords=egg+incubator&amp;qid=1657730901&amp;sprefix=egg+incuba%2Caps%2C310&amp;sr=8-7</vt:lpwstr>
      </vt:variant>
      <vt:variant>
        <vt:lpwstr/>
      </vt:variant>
      <vt:variant>
        <vt:i4>3014700</vt:i4>
      </vt:variant>
      <vt:variant>
        <vt:i4>6</vt:i4>
      </vt:variant>
      <vt:variant>
        <vt:i4>0</vt:i4>
      </vt:variant>
      <vt:variant>
        <vt:i4>5</vt:i4>
      </vt:variant>
      <vt:variant>
        <vt:lpwstr>https://www.progressiveautomations.ca/products/ac-26-30</vt:lpwstr>
      </vt:variant>
      <vt:variant>
        <vt:lpwstr/>
      </vt:variant>
      <vt:variant>
        <vt:i4>7602223</vt:i4>
      </vt:variant>
      <vt:variant>
        <vt:i4>3</vt:i4>
      </vt:variant>
      <vt:variant>
        <vt:i4>0</vt:i4>
      </vt:variant>
      <vt:variant>
        <vt:i4>5</vt:i4>
      </vt:variant>
      <vt:variant>
        <vt:lpwstr>https://www.progressiveautomations.ca/products/mini-linear-actuator?variant=19694953201751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Meia Pipa</dc:creator>
  <cp:keywords/>
  <dc:description/>
  <cp:lastModifiedBy>Meia Pipa</cp:lastModifiedBy>
  <cp:revision>60</cp:revision>
  <cp:lastPrinted>2022-08-21T13:33:00Z</cp:lastPrinted>
  <dcterms:created xsi:type="dcterms:W3CDTF">2022-07-15T13:23:00Z</dcterms:created>
  <dcterms:modified xsi:type="dcterms:W3CDTF">2022-08-31T17:47:00Z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0x01010014D4DC409E694B459B5B3E07B9EE0912</vt:lpwstr>
  </property>
</Properties>
</file>