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6D7" w:rsidRPr="00236D43" w:rsidRDefault="00236D43">
      <w:pPr>
        <w:rPr>
          <w:b/>
          <w:lang w:val="es-MX"/>
        </w:rPr>
      </w:pPr>
      <w:r w:rsidRPr="00236D43">
        <w:rPr>
          <w:b/>
          <w:lang w:val="es-MX"/>
        </w:rPr>
        <w:t>SISTEMA INTEGRADO DE INFORMACIÓN Y ATENCIÓN CIUDADANA (SIAC)</w:t>
      </w:r>
    </w:p>
    <w:p w:rsidR="00236D43" w:rsidRDefault="00236D43">
      <w:pPr>
        <w:rPr>
          <w:lang w:val="es-MX"/>
        </w:rPr>
      </w:pPr>
    </w:p>
    <w:p w:rsidR="00236D43" w:rsidRDefault="00236D43">
      <w:pPr>
        <w:rPr>
          <w:b/>
          <w:lang w:val="es-MX"/>
        </w:rPr>
      </w:pPr>
      <w:r w:rsidRPr="00236D43">
        <w:rPr>
          <w:b/>
          <w:lang w:val="es-MX"/>
        </w:rPr>
        <w:t>ENCUESTAS DE SATISFACCIÓN CIUDADANA</w:t>
      </w:r>
    </w:p>
    <w:p w:rsidR="00236D43" w:rsidRPr="00236D43" w:rsidRDefault="00236D43">
      <w:pPr>
        <w:rPr>
          <w:lang w:val="es-MX"/>
        </w:rPr>
      </w:pPr>
      <w:r>
        <w:rPr>
          <w:lang w:val="es-MX"/>
        </w:rPr>
        <w:t>Resultados de los estudios de percepción ciudadana sobre el Trabajo que realiza el MBN y la satisfacción alcanzada.</w:t>
      </w:r>
    </w:p>
    <w:p w:rsidR="00236D43" w:rsidRDefault="00236D43" w:rsidP="00236D43">
      <w:pPr>
        <w:pStyle w:val="NormalWeb"/>
      </w:pPr>
      <w:hyperlink r:id="rId4" w:history="1">
        <w:r>
          <w:rPr>
            <w:rStyle w:val="Hipervnculo"/>
          </w:rPr>
          <w:t>Encuesta de Satisfacción SIAC 2021</w:t>
        </w:r>
      </w:hyperlink>
      <w:r>
        <w:br/>
      </w:r>
      <w:hyperlink r:id="rId5" w:history="1">
        <w:r>
          <w:rPr>
            <w:rStyle w:val="Hipervnculo"/>
          </w:rPr>
          <w:t>Encuesta de Satisfacción SIAC 2020</w:t>
        </w:r>
      </w:hyperlink>
      <w:r>
        <w:br/>
      </w:r>
      <w:hyperlink r:id="rId6" w:history="1">
        <w:r>
          <w:rPr>
            <w:rStyle w:val="Hipervnculo"/>
          </w:rPr>
          <w:t>Encuesta de Satisfacción SIAC 2019</w:t>
        </w:r>
      </w:hyperlink>
      <w:r>
        <w:br/>
      </w:r>
      <w:hyperlink r:id="rId7" w:history="1">
        <w:r>
          <w:rPr>
            <w:rStyle w:val="Hipervnculo"/>
          </w:rPr>
          <w:t>Encuesta de Satisfacción SIAC 2018</w:t>
        </w:r>
      </w:hyperlink>
      <w:r>
        <w:br/>
      </w:r>
      <w:hyperlink r:id="rId8" w:history="1">
        <w:r>
          <w:rPr>
            <w:rStyle w:val="Hipervnculo"/>
          </w:rPr>
          <w:t>Encuesta de Satisfacción SIAC 2017</w:t>
        </w:r>
      </w:hyperlink>
      <w:r>
        <w:br/>
      </w:r>
      <w:hyperlink r:id="rId9" w:history="1">
        <w:r>
          <w:rPr>
            <w:rStyle w:val="Hipervnculo"/>
          </w:rPr>
          <w:t>Encuesta de Satisfacción SIAC 2016</w:t>
        </w:r>
      </w:hyperlink>
      <w:r>
        <w:br/>
      </w:r>
      <w:hyperlink r:id="rId10" w:history="1">
        <w:r>
          <w:rPr>
            <w:rStyle w:val="Hipervnculo"/>
          </w:rPr>
          <w:t>Encuesta de Satisfacción SIAC 2015</w:t>
        </w:r>
      </w:hyperlink>
      <w:r>
        <w:br/>
      </w:r>
      <w:hyperlink r:id="rId11" w:history="1">
        <w:r>
          <w:rPr>
            <w:rStyle w:val="Hipervnculo"/>
          </w:rPr>
          <w:t>Encuesta de Satisfacción SIAC 2014</w:t>
        </w:r>
      </w:hyperlink>
    </w:p>
    <w:p w:rsidR="00236D43" w:rsidRPr="00236D43" w:rsidRDefault="00236D43">
      <w:pPr>
        <w:rPr>
          <w:b/>
          <w:lang w:val="es-MX"/>
        </w:rPr>
      </w:pPr>
      <w:r w:rsidRPr="00236D43">
        <w:rPr>
          <w:b/>
          <w:lang w:val="es-MX"/>
        </w:rPr>
        <w:t>CONSULTA ESTADO DE TRÁMITE REGULARIZACIÓN DE TÍTULO DE DOMINIO</w:t>
      </w:r>
    </w:p>
    <w:p w:rsidR="00236D43" w:rsidRDefault="00236D43">
      <w:pPr>
        <w:rPr>
          <w:lang w:val="es-MX"/>
        </w:rPr>
      </w:pPr>
      <w:hyperlink r:id="rId12" w:history="1">
        <w:r w:rsidRPr="003E416D">
          <w:rPr>
            <w:rStyle w:val="Hipervnculo"/>
            <w:lang w:val="es-MX"/>
          </w:rPr>
          <w:t>http://consulta_saneamiento.mbienes.cl/</w:t>
        </w:r>
      </w:hyperlink>
    </w:p>
    <w:p w:rsidR="00236D43" w:rsidRPr="00236D43" w:rsidRDefault="00236D43" w:rsidP="00236D43">
      <w:r w:rsidRPr="00236D43">
        <w:t>Este servicio permite al usuario conocer el estado de su tramitación correspondiente a Regularización (saneamiento).</w:t>
      </w:r>
    </w:p>
    <w:p w:rsidR="00236D43" w:rsidRDefault="00236D43" w:rsidP="00236D43">
      <w:r w:rsidRPr="00236D43">
        <w:t>Ingrese el número de expediente que obtuvo al momento de efectuar su solicitud y seleccione la región que corresponda a la solicitud.</w:t>
      </w:r>
    </w:p>
    <w:p w:rsidR="00236D43" w:rsidRPr="00236D43" w:rsidRDefault="00236D43" w:rsidP="00236D43">
      <w:r>
        <w:t xml:space="preserve">Si tiene alguna duda y/o sugerencia por favor registre una </w:t>
      </w:r>
      <w:hyperlink r:id="rId13" w:tgtFrame="_blank" w:history="1">
        <w:r>
          <w:rPr>
            <w:rStyle w:val="Hipervnculo"/>
          </w:rPr>
          <w:t>consulta ciudadana</w:t>
        </w:r>
      </w:hyperlink>
      <w:r>
        <w:t>, o bien contáctese con nosotros a la línea gratuita 800104559</w:t>
      </w:r>
      <w:r>
        <w:t>.</w:t>
      </w:r>
    </w:p>
    <w:p w:rsidR="00236D43" w:rsidRDefault="00236D43">
      <w:pPr>
        <w:rPr>
          <w:lang w:val="es-MX"/>
        </w:rPr>
      </w:pPr>
    </w:p>
    <w:p w:rsidR="00236D43" w:rsidRDefault="00236D43">
      <w:pPr>
        <w:rPr>
          <w:b/>
          <w:lang w:val="es-MX"/>
        </w:rPr>
      </w:pPr>
      <w:r w:rsidRPr="00236D43">
        <w:rPr>
          <w:b/>
          <w:lang w:val="es-MX"/>
        </w:rPr>
        <w:t>GUÍA DE TRÁMITES MINISTERIO DE BIENES NACIONALES</w:t>
      </w:r>
    </w:p>
    <w:p w:rsidR="00236D43" w:rsidRDefault="00236D43">
      <w:pPr>
        <w:rPr>
          <w:lang w:val="es-MX"/>
        </w:rPr>
      </w:pPr>
      <w:r>
        <w:rPr>
          <w:lang w:val="es-MX"/>
        </w:rPr>
        <w:t>Material gráfico de difusión nacional que orienta a la ciudadanía respecto de los trámites más demandados en el Ministerio de Bienes Nacionales.</w:t>
      </w:r>
    </w:p>
    <w:p w:rsidR="00ED737D" w:rsidRPr="00236D43" w:rsidRDefault="00ED737D">
      <w:pPr>
        <w:rPr>
          <w:lang w:val="es-MX"/>
        </w:rPr>
      </w:pPr>
      <w:bookmarkStart w:id="0" w:name="_GoBack"/>
      <w:bookmarkEnd w:id="0"/>
    </w:p>
    <w:sectPr w:rsidR="00ED737D" w:rsidRPr="00236D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D43"/>
    <w:rsid w:val="0001065F"/>
    <w:rsid w:val="001919DD"/>
    <w:rsid w:val="00236D43"/>
    <w:rsid w:val="00ED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46C7D"/>
  <w15:chartTrackingRefBased/>
  <w15:docId w15:val="{8059A617-5424-4A4F-B1FA-99A792F39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6D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Hipervnculo">
    <w:name w:val="Hyperlink"/>
    <w:basedOn w:val="Fuentedeprrafopredeter"/>
    <w:uiPriority w:val="99"/>
    <w:unhideWhenUsed/>
    <w:rsid w:val="00236D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2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3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4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4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enesnacionales.cl/wp-content/uploads/2022/04/INFORME-FINAL-ESTUDIO-SATISFACCION-USURIA-MBN-2017_VF.pptx" TargetMode="External"/><Relationship Id="rId13" Type="http://schemas.openxmlformats.org/officeDocument/2006/relationships/hyperlink" Target="http://sistred.bienes.cl/siac-atencion/atenc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bienesnacionales.cl/wp-content/uploads/2022/04/Informe-Final-MBN-27_11-Planes-de-Mejora.pptx" TargetMode="External"/><Relationship Id="rId12" Type="http://schemas.openxmlformats.org/officeDocument/2006/relationships/hyperlink" Target="http://consulta_saneamiento.mbienes.cl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enesnacionales.cl/wp-content/uploads/2022/04/INFORME-FINAL_MBN-2019.pdf" TargetMode="External"/><Relationship Id="rId11" Type="http://schemas.openxmlformats.org/officeDocument/2006/relationships/hyperlink" Target="https://www.bienesnacionales.cl/wp-content/uploads/2022/04/Informe-Final-de-Resultados-Encuesta-Satisfaccion-MBN-SIAC-2014.pdf" TargetMode="External"/><Relationship Id="rId5" Type="http://schemas.openxmlformats.org/officeDocument/2006/relationships/hyperlink" Target="https://www.bienesnacionales.cl/wp-content/uploads/2022/04/Informe_Encuesta_MBN_VF_2020_2.pdf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bienesnacionales.cl/wp-content/uploads/2022/04/INFORME-FINAL-MBN-SIAC-2015.pdf" TargetMode="External"/><Relationship Id="rId4" Type="http://schemas.openxmlformats.org/officeDocument/2006/relationships/hyperlink" Target="https://www.bienesnacionales.cl/wp-content/uploads/2022/04/Entrega_de_Resultados_ESU_BBNN_2021.pdf" TargetMode="External"/><Relationship Id="rId9" Type="http://schemas.openxmlformats.org/officeDocument/2006/relationships/hyperlink" Target="https://www.bienesnacionales.cl/wp-content/uploads/2022/04/INFORME-FINAL-SIAC-2016.pptx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346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Medina Vera</dc:creator>
  <cp:keywords/>
  <dc:description/>
  <cp:lastModifiedBy>Sebastian Medina Vera</cp:lastModifiedBy>
  <cp:revision>2</cp:revision>
  <dcterms:created xsi:type="dcterms:W3CDTF">2023-01-18T12:54:00Z</dcterms:created>
  <dcterms:modified xsi:type="dcterms:W3CDTF">2023-01-18T13:14:00Z</dcterms:modified>
</cp:coreProperties>
</file>