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A32C9" w14:textId="77777777" w:rsidR="00E05C66" w:rsidRPr="000B3329" w:rsidRDefault="008D0EB5" w:rsidP="006348E8">
      <w:pPr>
        <w:jc w:val="center"/>
        <w:rPr>
          <w:rFonts w:ascii="Times New Roman" w:hAnsi="Times New Roman" w:cs="Times New Roman"/>
          <w:b/>
          <w:color w:val="002060"/>
          <w:sz w:val="40"/>
          <w:szCs w:val="40"/>
        </w:rPr>
      </w:pPr>
      <w:r w:rsidRPr="000B3329">
        <w:rPr>
          <w:rFonts w:ascii="Times New Roman" w:hAnsi="Times New Roman" w:cs="Times New Roman"/>
          <w:b/>
          <w:color w:val="002060"/>
          <w:sz w:val="40"/>
          <w:szCs w:val="40"/>
        </w:rPr>
        <w:t>BẢNG DỰ TOÁN CHI PHÍ ĐẦU TƯ</w:t>
      </w:r>
    </w:p>
    <w:p w14:paraId="207B0F14" w14:textId="77777777" w:rsidR="008D0EB5" w:rsidRPr="000B3329" w:rsidRDefault="00E05C66" w:rsidP="002D6854">
      <w:pPr>
        <w:pStyle w:val="ListParagraph"/>
        <w:numPr>
          <w:ilvl w:val="0"/>
          <w:numId w:val="6"/>
        </w:numPr>
        <w:rPr>
          <w:rFonts w:ascii="Times New Roman" w:hAnsi="Times New Roman" w:cs="Times New Roman"/>
          <w:color w:val="002060"/>
          <w:sz w:val="24"/>
          <w:szCs w:val="24"/>
        </w:rPr>
      </w:pPr>
      <w:r w:rsidRPr="000B3329">
        <w:rPr>
          <w:rFonts w:ascii="Times New Roman" w:hAnsi="Times New Roman" w:cs="Times New Roman"/>
          <w:b/>
          <w:color w:val="002060"/>
          <w:sz w:val="24"/>
          <w:szCs w:val="24"/>
        </w:rPr>
        <w:t>Tên dự án:</w:t>
      </w:r>
      <w:r w:rsidRPr="000B3329">
        <w:rPr>
          <w:rFonts w:ascii="Times New Roman" w:hAnsi="Times New Roman" w:cs="Times New Roman"/>
          <w:color w:val="002060"/>
          <w:sz w:val="24"/>
          <w:szCs w:val="24"/>
        </w:rPr>
        <w:t xml:space="preserve"> thiết kế và lậ</w:t>
      </w:r>
      <w:r w:rsidR="00B032A1">
        <w:rPr>
          <w:rFonts w:ascii="Times New Roman" w:hAnsi="Times New Roman" w:cs="Times New Roman"/>
          <w:color w:val="002060"/>
          <w:sz w:val="24"/>
          <w:szCs w:val="24"/>
        </w:rPr>
        <w:t>p trình website………………..</w:t>
      </w:r>
    </w:p>
    <w:p w14:paraId="2BFE45BD" w14:textId="77777777" w:rsidR="00E05C66" w:rsidRPr="000B3329" w:rsidRDefault="00E05C66" w:rsidP="002D6854">
      <w:pPr>
        <w:pStyle w:val="ListParagraph"/>
        <w:numPr>
          <w:ilvl w:val="0"/>
          <w:numId w:val="6"/>
        </w:numPr>
        <w:rPr>
          <w:rFonts w:ascii="Times New Roman" w:hAnsi="Times New Roman" w:cs="Times New Roman"/>
          <w:color w:val="002060"/>
          <w:sz w:val="24"/>
          <w:szCs w:val="24"/>
        </w:rPr>
      </w:pPr>
      <w:r w:rsidRPr="000B3329">
        <w:rPr>
          <w:rFonts w:ascii="Times New Roman" w:hAnsi="Times New Roman" w:cs="Times New Roman"/>
          <w:b/>
          <w:color w:val="002060"/>
          <w:sz w:val="24"/>
          <w:szCs w:val="24"/>
        </w:rPr>
        <w:t>Thời gian thực hiện dự án</w:t>
      </w:r>
      <w:r w:rsidRPr="000B3329">
        <w:rPr>
          <w:rFonts w:ascii="Times New Roman" w:hAnsi="Times New Roman" w:cs="Times New Roman"/>
          <w:color w:val="002060"/>
          <w:sz w:val="24"/>
          <w:szCs w:val="24"/>
        </w:rPr>
        <w:t xml:space="preserve">: </w:t>
      </w:r>
      <w:r w:rsidR="00181B18" w:rsidRPr="000B3329">
        <w:rPr>
          <w:rFonts w:ascii="Times New Roman" w:hAnsi="Times New Roman" w:cs="Times New Roman"/>
          <w:color w:val="002060"/>
          <w:sz w:val="24"/>
          <w:szCs w:val="24"/>
        </w:rPr>
        <w:t>120 ngày.</w:t>
      </w:r>
    </w:p>
    <w:p w14:paraId="54C62479" w14:textId="77777777" w:rsidR="002D6854" w:rsidRPr="000B3329" w:rsidRDefault="002D6854" w:rsidP="002D6854">
      <w:pPr>
        <w:pStyle w:val="ListParagraph"/>
        <w:numPr>
          <w:ilvl w:val="0"/>
          <w:numId w:val="6"/>
        </w:numPr>
        <w:rPr>
          <w:rFonts w:ascii="Times New Roman" w:hAnsi="Times New Roman" w:cs="Times New Roman"/>
          <w:color w:val="002060"/>
          <w:sz w:val="24"/>
          <w:szCs w:val="24"/>
        </w:rPr>
      </w:pPr>
      <w:r w:rsidRPr="000B3329">
        <w:rPr>
          <w:rFonts w:ascii="Times New Roman" w:hAnsi="Times New Roman" w:cs="Times New Roman"/>
          <w:b/>
          <w:color w:val="002060"/>
          <w:sz w:val="24"/>
          <w:szCs w:val="24"/>
          <w:lang w:val="en-US"/>
        </w:rPr>
        <w:t>Tổng chi phí đầu tư cho dự án</w:t>
      </w:r>
      <w:r w:rsidR="007B732E">
        <w:rPr>
          <w:rFonts w:ascii="Times New Roman" w:hAnsi="Times New Roman" w:cs="Times New Roman"/>
          <w:color w:val="002060"/>
          <w:sz w:val="24"/>
          <w:szCs w:val="24"/>
        </w:rPr>
        <w:t xml:space="preserve">: </w:t>
      </w:r>
      <w:r w:rsidR="007B384C">
        <w:rPr>
          <w:rFonts w:ascii="Times New Roman" w:hAnsi="Times New Roman" w:cs="Times New Roman"/>
          <w:color w:val="002060"/>
          <w:sz w:val="24"/>
          <w:szCs w:val="24"/>
          <w:lang w:val="en-US"/>
        </w:rPr>
        <w:t>111</w:t>
      </w:r>
      <w:r w:rsidR="00840FDB">
        <w:rPr>
          <w:rFonts w:ascii="Times New Roman" w:hAnsi="Times New Roman" w:cs="Times New Roman"/>
          <w:color w:val="002060"/>
          <w:sz w:val="24"/>
          <w:szCs w:val="24"/>
          <w:lang w:val="en-US"/>
        </w:rPr>
        <w:t>.00</w:t>
      </w:r>
      <w:r w:rsidR="007B732E">
        <w:rPr>
          <w:rFonts w:ascii="Times New Roman" w:hAnsi="Times New Roman" w:cs="Times New Roman"/>
          <w:color w:val="002060"/>
          <w:sz w:val="24"/>
          <w:szCs w:val="24"/>
          <w:lang w:val="en-US"/>
        </w:rPr>
        <w:t>0.000 đ</w:t>
      </w:r>
    </w:p>
    <w:p w14:paraId="5072145E" w14:textId="77777777" w:rsidR="002D6854" w:rsidRPr="000B3329" w:rsidRDefault="002D6854" w:rsidP="002D6854">
      <w:pPr>
        <w:pStyle w:val="ListParagraph"/>
        <w:rPr>
          <w:rFonts w:ascii="Times New Roman" w:hAnsi="Times New Roman" w:cs="Times New Roman"/>
          <w:color w:val="002060"/>
          <w:sz w:val="24"/>
          <w:szCs w:val="24"/>
          <w:lang w:val="en-US"/>
        </w:rPr>
      </w:pPr>
      <w:r w:rsidRPr="000B3329">
        <w:rPr>
          <w:rFonts w:ascii="Times New Roman" w:hAnsi="Times New Roman" w:cs="Times New Roman"/>
          <w:b/>
          <w:color w:val="002060"/>
          <w:sz w:val="24"/>
          <w:szCs w:val="24"/>
          <w:lang w:val="en-US"/>
        </w:rPr>
        <w:t>Trong đó</w:t>
      </w:r>
      <w:r w:rsidRPr="000B3329">
        <w:rPr>
          <w:rFonts w:ascii="Times New Roman" w:hAnsi="Times New Roman" w:cs="Times New Roman"/>
          <w:color w:val="002060"/>
          <w:sz w:val="24"/>
          <w:szCs w:val="24"/>
        </w:rPr>
        <w:t>:</w:t>
      </w:r>
      <w:r w:rsidRPr="000B3329">
        <w:rPr>
          <w:rFonts w:ascii="Times New Roman" w:hAnsi="Times New Roman" w:cs="Times New Roman"/>
          <w:color w:val="002060"/>
          <w:sz w:val="24"/>
          <w:szCs w:val="24"/>
          <w:lang w:val="en-US"/>
        </w:rPr>
        <w:t xml:space="preserve"> - Thiết kế và lập trình website</w:t>
      </w:r>
    </w:p>
    <w:p w14:paraId="43842EE4" w14:textId="77777777" w:rsidR="002D6854" w:rsidRPr="000B3329" w:rsidRDefault="002D6854" w:rsidP="002D6854">
      <w:pPr>
        <w:pStyle w:val="ListParagraph"/>
        <w:rPr>
          <w:rFonts w:ascii="Times New Roman" w:hAnsi="Times New Roman" w:cs="Times New Roman"/>
          <w:color w:val="002060"/>
          <w:sz w:val="24"/>
          <w:szCs w:val="24"/>
          <w:lang w:val="en-US"/>
        </w:rPr>
      </w:pPr>
      <w:r w:rsidRPr="000B3329">
        <w:rPr>
          <w:rFonts w:ascii="Times New Roman" w:hAnsi="Times New Roman" w:cs="Times New Roman"/>
          <w:b/>
          <w:color w:val="002060"/>
          <w:sz w:val="24"/>
          <w:szCs w:val="24"/>
          <w:lang w:val="en-US"/>
        </w:rPr>
        <w:t xml:space="preserve">                  </w:t>
      </w:r>
      <w:r w:rsidRPr="000B3329">
        <w:rPr>
          <w:rFonts w:ascii="Times New Roman" w:hAnsi="Times New Roman" w:cs="Times New Roman"/>
          <w:color w:val="002060"/>
          <w:sz w:val="24"/>
          <w:szCs w:val="24"/>
          <w:lang w:val="en-US"/>
        </w:rPr>
        <w:t>- Ứng dụng tính sơn và phối màu tích hợp online trên website</w:t>
      </w:r>
    </w:p>
    <w:p w14:paraId="4107CB60" w14:textId="77777777" w:rsidR="002D6854" w:rsidRPr="000B3329" w:rsidRDefault="002D6854" w:rsidP="002D6854">
      <w:pPr>
        <w:pStyle w:val="ListParagraph"/>
        <w:numPr>
          <w:ilvl w:val="0"/>
          <w:numId w:val="6"/>
        </w:numPr>
        <w:rPr>
          <w:rFonts w:ascii="Times New Roman" w:hAnsi="Times New Roman" w:cs="Times New Roman"/>
          <w:b/>
          <w:color w:val="002060"/>
          <w:sz w:val="24"/>
          <w:szCs w:val="24"/>
          <w:lang w:val="en-US"/>
        </w:rPr>
      </w:pPr>
      <w:r w:rsidRPr="000B3329">
        <w:rPr>
          <w:rFonts w:ascii="Times New Roman" w:hAnsi="Times New Roman" w:cs="Times New Roman"/>
          <w:b/>
          <w:color w:val="002060"/>
          <w:sz w:val="24"/>
          <w:szCs w:val="24"/>
          <w:lang w:val="en-US"/>
        </w:rPr>
        <w:t>Dự toán chi tiết cho dự án:</w:t>
      </w:r>
      <w:r w:rsidR="007B732E">
        <w:rPr>
          <w:rFonts w:ascii="Times New Roman" w:hAnsi="Times New Roman" w:cs="Times New Roman"/>
          <w:b/>
          <w:color w:val="002060"/>
          <w:sz w:val="24"/>
          <w:szCs w:val="24"/>
          <w:lang w:val="en-US"/>
        </w:rPr>
        <w:t xml:space="preserve"> </w:t>
      </w:r>
    </w:p>
    <w:tbl>
      <w:tblPr>
        <w:tblStyle w:val="TableGrid"/>
        <w:tblW w:w="11700" w:type="dxa"/>
        <w:tblInd w:w="-1175" w:type="dxa"/>
        <w:tblLayout w:type="fixed"/>
        <w:tblLook w:val="04A0" w:firstRow="1" w:lastRow="0" w:firstColumn="1" w:lastColumn="0" w:noHBand="0" w:noVBand="1"/>
      </w:tblPr>
      <w:tblGrid>
        <w:gridCol w:w="1530"/>
        <w:gridCol w:w="4320"/>
        <w:gridCol w:w="900"/>
        <w:gridCol w:w="810"/>
        <w:gridCol w:w="990"/>
        <w:gridCol w:w="1620"/>
        <w:gridCol w:w="1530"/>
      </w:tblGrid>
      <w:tr w:rsidR="006348E8" w:rsidRPr="000B3329" w14:paraId="2D54E449" w14:textId="77777777" w:rsidTr="00AD09BB">
        <w:tc>
          <w:tcPr>
            <w:tcW w:w="1530" w:type="dxa"/>
            <w:vMerge w:val="restart"/>
          </w:tcPr>
          <w:p w14:paraId="631206F4" w14:textId="77777777" w:rsidR="006348E8" w:rsidRPr="000B3329" w:rsidRDefault="006348E8" w:rsidP="002D6854">
            <w:pPr>
              <w:jc w:val="center"/>
              <w:rPr>
                <w:rFonts w:ascii="Times New Roman" w:hAnsi="Times New Roman" w:cs="Times New Roman"/>
                <w:b/>
                <w:color w:val="002060"/>
                <w:sz w:val="24"/>
                <w:szCs w:val="24"/>
              </w:rPr>
            </w:pPr>
            <w:r w:rsidRPr="000B3329">
              <w:rPr>
                <w:rFonts w:ascii="Times New Roman" w:hAnsi="Times New Roman" w:cs="Times New Roman"/>
                <w:b/>
                <w:color w:val="002060"/>
                <w:sz w:val="24"/>
                <w:szCs w:val="24"/>
              </w:rPr>
              <w:t>NỘI DUNG</w:t>
            </w:r>
          </w:p>
        </w:tc>
        <w:tc>
          <w:tcPr>
            <w:tcW w:w="4320" w:type="dxa"/>
            <w:vMerge w:val="restart"/>
          </w:tcPr>
          <w:p w14:paraId="45A199C1" w14:textId="77777777" w:rsidR="006348E8" w:rsidRPr="000B3329" w:rsidRDefault="006348E8" w:rsidP="002D6854">
            <w:pPr>
              <w:jc w:val="center"/>
              <w:rPr>
                <w:rFonts w:ascii="Times New Roman" w:hAnsi="Times New Roman" w:cs="Times New Roman"/>
                <w:b/>
                <w:color w:val="002060"/>
                <w:sz w:val="24"/>
                <w:szCs w:val="24"/>
              </w:rPr>
            </w:pPr>
            <w:r w:rsidRPr="000B3329">
              <w:rPr>
                <w:rFonts w:ascii="Times New Roman" w:hAnsi="Times New Roman" w:cs="Times New Roman"/>
                <w:b/>
                <w:color w:val="002060"/>
                <w:sz w:val="24"/>
                <w:szCs w:val="24"/>
              </w:rPr>
              <w:t>DIỄN GIẢI</w:t>
            </w:r>
          </w:p>
        </w:tc>
        <w:tc>
          <w:tcPr>
            <w:tcW w:w="1710" w:type="dxa"/>
            <w:gridSpan w:val="2"/>
          </w:tcPr>
          <w:p w14:paraId="63945628" w14:textId="77777777" w:rsidR="006348E8" w:rsidRPr="000B3329" w:rsidRDefault="006348E8" w:rsidP="00181B18">
            <w:pPr>
              <w:jc w:val="center"/>
              <w:rPr>
                <w:rFonts w:ascii="Times New Roman" w:hAnsi="Times New Roman" w:cs="Times New Roman"/>
                <w:b/>
                <w:color w:val="002060"/>
                <w:sz w:val="24"/>
                <w:szCs w:val="24"/>
              </w:rPr>
            </w:pPr>
            <w:r w:rsidRPr="000B3329">
              <w:rPr>
                <w:rFonts w:ascii="Times New Roman" w:hAnsi="Times New Roman" w:cs="Times New Roman"/>
                <w:b/>
                <w:color w:val="002060"/>
                <w:sz w:val="24"/>
                <w:szCs w:val="24"/>
              </w:rPr>
              <w:t>TRIỂN KHAI</w:t>
            </w:r>
          </w:p>
        </w:tc>
        <w:tc>
          <w:tcPr>
            <w:tcW w:w="990" w:type="dxa"/>
          </w:tcPr>
          <w:p w14:paraId="4CBA1C97" w14:textId="77777777" w:rsidR="006348E8" w:rsidRPr="000B3329" w:rsidRDefault="006348E8">
            <w:pPr>
              <w:rPr>
                <w:rFonts w:ascii="Times New Roman" w:hAnsi="Times New Roman" w:cs="Times New Roman"/>
                <w:b/>
                <w:color w:val="002060"/>
                <w:sz w:val="24"/>
                <w:szCs w:val="24"/>
              </w:rPr>
            </w:pPr>
          </w:p>
        </w:tc>
        <w:tc>
          <w:tcPr>
            <w:tcW w:w="1620" w:type="dxa"/>
          </w:tcPr>
          <w:p w14:paraId="1AE7A174" w14:textId="77777777" w:rsidR="006348E8" w:rsidRPr="000B3329" w:rsidRDefault="006348E8">
            <w:pPr>
              <w:rPr>
                <w:rFonts w:ascii="Times New Roman" w:hAnsi="Times New Roman" w:cs="Times New Roman"/>
                <w:b/>
                <w:color w:val="002060"/>
                <w:sz w:val="24"/>
                <w:szCs w:val="24"/>
              </w:rPr>
            </w:pPr>
          </w:p>
        </w:tc>
        <w:tc>
          <w:tcPr>
            <w:tcW w:w="1530" w:type="dxa"/>
          </w:tcPr>
          <w:p w14:paraId="43299564" w14:textId="77777777" w:rsidR="006348E8" w:rsidRPr="000B3329" w:rsidRDefault="006348E8">
            <w:pPr>
              <w:rPr>
                <w:rFonts w:ascii="Times New Roman" w:hAnsi="Times New Roman" w:cs="Times New Roman"/>
                <w:b/>
                <w:color w:val="002060"/>
                <w:sz w:val="24"/>
                <w:szCs w:val="24"/>
              </w:rPr>
            </w:pPr>
          </w:p>
        </w:tc>
      </w:tr>
      <w:tr w:rsidR="006348E8" w:rsidRPr="000B3329" w14:paraId="4887496A" w14:textId="77777777" w:rsidTr="00AD09BB">
        <w:tc>
          <w:tcPr>
            <w:tcW w:w="1530" w:type="dxa"/>
            <w:vMerge/>
          </w:tcPr>
          <w:p w14:paraId="2CC69EE2" w14:textId="77777777" w:rsidR="006348E8" w:rsidRPr="000B3329" w:rsidRDefault="006348E8">
            <w:pPr>
              <w:rPr>
                <w:rFonts w:ascii="Times New Roman" w:hAnsi="Times New Roman" w:cs="Times New Roman"/>
                <w:b/>
                <w:color w:val="002060"/>
              </w:rPr>
            </w:pPr>
          </w:p>
        </w:tc>
        <w:tc>
          <w:tcPr>
            <w:tcW w:w="4320" w:type="dxa"/>
            <w:vMerge/>
          </w:tcPr>
          <w:p w14:paraId="5ACA2030" w14:textId="77777777" w:rsidR="006348E8" w:rsidRPr="000B3329" w:rsidRDefault="006348E8">
            <w:pPr>
              <w:rPr>
                <w:rFonts w:ascii="Times New Roman" w:hAnsi="Times New Roman" w:cs="Times New Roman"/>
                <w:b/>
                <w:color w:val="002060"/>
              </w:rPr>
            </w:pPr>
          </w:p>
        </w:tc>
        <w:tc>
          <w:tcPr>
            <w:tcW w:w="900" w:type="dxa"/>
          </w:tcPr>
          <w:p w14:paraId="1741B458" w14:textId="77777777" w:rsidR="006348E8" w:rsidRPr="000B3329" w:rsidRDefault="006348E8">
            <w:pPr>
              <w:rPr>
                <w:rFonts w:ascii="Times New Roman" w:hAnsi="Times New Roman" w:cs="Times New Roman"/>
                <w:b/>
                <w:color w:val="002060"/>
                <w:sz w:val="24"/>
                <w:szCs w:val="24"/>
              </w:rPr>
            </w:pPr>
            <w:r w:rsidRPr="000B3329">
              <w:rPr>
                <w:rFonts w:ascii="Times New Roman" w:hAnsi="Times New Roman" w:cs="Times New Roman"/>
                <w:b/>
                <w:color w:val="002060"/>
                <w:sz w:val="24"/>
                <w:szCs w:val="24"/>
              </w:rPr>
              <w:t>Nhân công</w:t>
            </w:r>
          </w:p>
        </w:tc>
        <w:tc>
          <w:tcPr>
            <w:tcW w:w="810" w:type="dxa"/>
          </w:tcPr>
          <w:p w14:paraId="4EB064D1" w14:textId="77777777" w:rsidR="006348E8" w:rsidRPr="000B3329" w:rsidRDefault="006348E8">
            <w:pPr>
              <w:rPr>
                <w:rFonts w:ascii="Times New Roman" w:hAnsi="Times New Roman" w:cs="Times New Roman"/>
                <w:b/>
                <w:color w:val="002060"/>
                <w:sz w:val="24"/>
                <w:szCs w:val="24"/>
              </w:rPr>
            </w:pPr>
            <w:r w:rsidRPr="000B3329">
              <w:rPr>
                <w:rFonts w:ascii="Times New Roman" w:hAnsi="Times New Roman" w:cs="Times New Roman"/>
                <w:b/>
                <w:color w:val="002060"/>
                <w:sz w:val="24"/>
                <w:szCs w:val="24"/>
              </w:rPr>
              <w:t xml:space="preserve">Ngày </w:t>
            </w:r>
          </w:p>
        </w:tc>
        <w:tc>
          <w:tcPr>
            <w:tcW w:w="990" w:type="dxa"/>
          </w:tcPr>
          <w:p w14:paraId="60187F63" w14:textId="77777777" w:rsidR="006348E8" w:rsidRPr="000B3329" w:rsidRDefault="006348E8">
            <w:pPr>
              <w:rPr>
                <w:rFonts w:ascii="Times New Roman" w:hAnsi="Times New Roman" w:cs="Times New Roman"/>
                <w:b/>
                <w:color w:val="002060"/>
                <w:sz w:val="24"/>
                <w:szCs w:val="24"/>
              </w:rPr>
            </w:pPr>
            <w:r w:rsidRPr="000B3329">
              <w:rPr>
                <w:rFonts w:ascii="Times New Roman" w:hAnsi="Times New Roman" w:cs="Times New Roman"/>
                <w:b/>
                <w:color w:val="002060"/>
                <w:sz w:val="24"/>
                <w:szCs w:val="24"/>
              </w:rPr>
              <w:t>Số ngày công</w:t>
            </w:r>
          </w:p>
        </w:tc>
        <w:tc>
          <w:tcPr>
            <w:tcW w:w="1620" w:type="dxa"/>
          </w:tcPr>
          <w:p w14:paraId="26DBF486" w14:textId="77777777" w:rsidR="006348E8" w:rsidRPr="000B3329" w:rsidRDefault="006348E8">
            <w:pPr>
              <w:rPr>
                <w:rFonts w:ascii="Times New Roman" w:hAnsi="Times New Roman" w:cs="Times New Roman"/>
                <w:b/>
                <w:color w:val="002060"/>
                <w:sz w:val="24"/>
                <w:szCs w:val="24"/>
              </w:rPr>
            </w:pPr>
            <w:r w:rsidRPr="000B3329">
              <w:rPr>
                <w:rFonts w:ascii="Times New Roman" w:hAnsi="Times New Roman" w:cs="Times New Roman"/>
                <w:b/>
                <w:color w:val="002060"/>
                <w:sz w:val="24"/>
                <w:szCs w:val="24"/>
              </w:rPr>
              <w:t>Đơn giá VND</w:t>
            </w:r>
          </w:p>
        </w:tc>
        <w:tc>
          <w:tcPr>
            <w:tcW w:w="1530" w:type="dxa"/>
          </w:tcPr>
          <w:p w14:paraId="5F40804F" w14:textId="77777777" w:rsidR="006348E8" w:rsidRPr="000B3329" w:rsidRDefault="006348E8">
            <w:pPr>
              <w:rPr>
                <w:rFonts w:ascii="Times New Roman" w:hAnsi="Times New Roman" w:cs="Times New Roman"/>
                <w:b/>
                <w:color w:val="002060"/>
                <w:sz w:val="24"/>
                <w:szCs w:val="24"/>
              </w:rPr>
            </w:pPr>
            <w:r w:rsidRPr="000B3329">
              <w:rPr>
                <w:rFonts w:ascii="Times New Roman" w:hAnsi="Times New Roman" w:cs="Times New Roman"/>
                <w:b/>
                <w:color w:val="002060"/>
                <w:sz w:val="24"/>
                <w:szCs w:val="24"/>
              </w:rPr>
              <w:t>Giá trị VND</w:t>
            </w:r>
          </w:p>
        </w:tc>
      </w:tr>
      <w:tr w:rsidR="000B3329" w:rsidRPr="000B3329" w14:paraId="609D0E92" w14:textId="77777777" w:rsidTr="00AD09BB">
        <w:tc>
          <w:tcPr>
            <w:tcW w:w="1530" w:type="dxa"/>
            <w:vAlign w:val="center"/>
          </w:tcPr>
          <w:p w14:paraId="091844DF" w14:textId="77777777" w:rsidR="002D6854" w:rsidRPr="000B3329" w:rsidRDefault="002D6854" w:rsidP="007B732E">
            <w:pPr>
              <w:spacing w:line="276" w:lineRule="auto"/>
              <w:rPr>
                <w:rFonts w:ascii="Times New Roman" w:hAnsi="Times New Roman" w:cs="Times New Roman"/>
                <w:b/>
                <w:color w:val="002060"/>
                <w:sz w:val="24"/>
                <w:szCs w:val="24"/>
              </w:rPr>
            </w:pPr>
            <w:r w:rsidRPr="000B3329">
              <w:rPr>
                <w:rFonts w:ascii="Times New Roman" w:hAnsi="Times New Roman" w:cs="Times New Roman"/>
                <w:b/>
                <w:color w:val="002060"/>
                <w:sz w:val="24"/>
                <w:szCs w:val="24"/>
              </w:rPr>
              <w:t>LÊN Ý TƯỞNG - THIẾT KẾ GIAO DIỆN WEBSITE</w:t>
            </w:r>
          </w:p>
        </w:tc>
        <w:tc>
          <w:tcPr>
            <w:tcW w:w="4320" w:type="dxa"/>
            <w:vAlign w:val="center"/>
          </w:tcPr>
          <w:p w14:paraId="0316DEEE" w14:textId="77777777" w:rsidR="002D6854" w:rsidRPr="000B3329" w:rsidRDefault="002D6854" w:rsidP="002D6854">
            <w:pPr>
              <w:spacing w:line="276" w:lineRule="auto"/>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Trang chủ _Trang trong.</w:t>
            </w:r>
          </w:p>
          <w:p w14:paraId="1F73019E" w14:textId="77777777" w:rsidR="002D6854" w:rsidRPr="000B3329" w:rsidRDefault="002D6854" w:rsidP="002D6854">
            <w:pPr>
              <w:spacing w:line="276" w:lineRule="auto"/>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Giới thiệu</w:t>
            </w:r>
          </w:p>
          <w:p w14:paraId="1A11C3E0"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 xml:space="preserve">Giới thiệu công ty </w:t>
            </w:r>
          </w:p>
          <w:p w14:paraId="369418B4"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Sơ đồ tổ chức</w:t>
            </w:r>
          </w:p>
          <w:p w14:paraId="6A84914C"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Mục tiêu tầm nhìn sứ mệnh</w:t>
            </w:r>
          </w:p>
          <w:p w14:paraId="7AC6FDA0" w14:textId="77777777" w:rsidR="002D6854" w:rsidRPr="000B3329" w:rsidRDefault="002D6854" w:rsidP="002D6854">
            <w:pPr>
              <w:spacing w:line="276" w:lineRule="auto"/>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Sản phẩm</w:t>
            </w:r>
          </w:p>
          <w:p w14:paraId="3EFCEE58"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Sơn nước cao cấp</w:t>
            </w:r>
          </w:p>
          <w:p w14:paraId="08506C55"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Sơn nước chất lượng cao</w:t>
            </w:r>
          </w:p>
          <w:p w14:paraId="10589B80"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Sơn dầu đặc trưng Petrolimex</w:t>
            </w:r>
          </w:p>
          <w:p w14:paraId="32522DD4"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Sơn nước đặc trưng Petrolimex</w:t>
            </w:r>
          </w:p>
          <w:p w14:paraId="15B4FDED"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Sơn dầu cao cấp</w:t>
            </w:r>
          </w:p>
          <w:p w14:paraId="5B7E33C1"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Bột trét cao cấp</w:t>
            </w:r>
          </w:p>
          <w:p w14:paraId="139457F8"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Bột trét chất lượng</w:t>
            </w:r>
          </w:p>
          <w:p w14:paraId="3CFF8B4D"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Sơn dầu chất lượng cao</w:t>
            </w:r>
          </w:p>
          <w:p w14:paraId="328FEA61"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Sơn nước Goldluck Ecodigital</w:t>
            </w:r>
          </w:p>
          <w:p w14:paraId="561F6A2C"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Sơn dầu Goldluck</w:t>
            </w:r>
          </w:p>
          <w:p w14:paraId="0E38F926"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Chất chống thấm CT-Pro</w:t>
            </w:r>
          </w:p>
          <w:p w14:paraId="3ABACE25" w14:textId="77777777" w:rsidR="002D6854" w:rsidRPr="000B3329" w:rsidRDefault="002D6854" w:rsidP="002D6854">
            <w:pPr>
              <w:pStyle w:val="ListParagraph"/>
              <w:numPr>
                <w:ilvl w:val="0"/>
                <w:numId w:val="1"/>
              </w:numPr>
              <w:spacing w:line="276" w:lineRule="auto"/>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Sơn công nghiệp</w:t>
            </w:r>
          </w:p>
          <w:p w14:paraId="2B8322C8" w14:textId="77777777" w:rsidR="002D6854" w:rsidRPr="000B3329" w:rsidRDefault="002D6854" w:rsidP="002D6854">
            <w:pPr>
              <w:spacing w:line="276" w:lineRule="auto"/>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Thế giới màu sắc</w:t>
            </w:r>
          </w:p>
          <w:p w14:paraId="60DA151E" w14:textId="77777777" w:rsidR="002D6854" w:rsidRPr="000B3329" w:rsidRDefault="002D6854" w:rsidP="002D6854">
            <w:pPr>
              <w:spacing w:line="276" w:lineRule="auto"/>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Tư vấn</w:t>
            </w:r>
          </w:p>
          <w:p w14:paraId="2968FE29" w14:textId="77777777" w:rsidR="002D6854" w:rsidRPr="000B3329" w:rsidRDefault="002D6854" w:rsidP="002D6854">
            <w:pPr>
              <w:spacing w:line="276" w:lineRule="auto"/>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Tin tức</w:t>
            </w:r>
          </w:p>
          <w:p w14:paraId="3BEB31B4" w14:textId="77777777" w:rsidR="002D6854" w:rsidRPr="000B3329" w:rsidRDefault="002D6854" w:rsidP="002D6854">
            <w:pPr>
              <w:spacing w:line="276" w:lineRule="auto"/>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Liên hệ</w:t>
            </w:r>
          </w:p>
        </w:tc>
        <w:tc>
          <w:tcPr>
            <w:tcW w:w="900" w:type="dxa"/>
          </w:tcPr>
          <w:p w14:paraId="48DE92D1" w14:textId="77777777" w:rsidR="002D6854" w:rsidRPr="000B3329" w:rsidRDefault="003649E2" w:rsidP="002D6854">
            <w:pPr>
              <w:rPr>
                <w:rFonts w:ascii="Times New Roman" w:hAnsi="Times New Roman" w:cs="Times New Roman"/>
                <w:color w:val="002060"/>
              </w:rPr>
            </w:pPr>
            <w:r>
              <w:rPr>
                <w:rFonts w:ascii="Times New Roman" w:hAnsi="Times New Roman" w:cs="Times New Roman"/>
                <w:color w:val="002060"/>
              </w:rPr>
              <w:t>2</w:t>
            </w:r>
          </w:p>
        </w:tc>
        <w:tc>
          <w:tcPr>
            <w:tcW w:w="810" w:type="dxa"/>
          </w:tcPr>
          <w:p w14:paraId="1DB34042" w14:textId="77777777" w:rsidR="002D6854" w:rsidRPr="000B3329" w:rsidRDefault="00FD1393" w:rsidP="002D6854">
            <w:pPr>
              <w:rPr>
                <w:rFonts w:ascii="Times New Roman" w:hAnsi="Times New Roman" w:cs="Times New Roman"/>
                <w:color w:val="002060"/>
              </w:rPr>
            </w:pPr>
            <w:r>
              <w:rPr>
                <w:rFonts w:ascii="Times New Roman" w:hAnsi="Times New Roman" w:cs="Times New Roman"/>
                <w:color w:val="002060"/>
              </w:rPr>
              <w:t>10</w:t>
            </w:r>
          </w:p>
        </w:tc>
        <w:tc>
          <w:tcPr>
            <w:tcW w:w="990" w:type="dxa"/>
          </w:tcPr>
          <w:p w14:paraId="00B4DFC6" w14:textId="77777777" w:rsidR="002D6854" w:rsidRPr="000B3329" w:rsidRDefault="00FD1393" w:rsidP="002D6854">
            <w:pPr>
              <w:rPr>
                <w:rFonts w:ascii="Times New Roman" w:hAnsi="Times New Roman" w:cs="Times New Roman"/>
                <w:color w:val="002060"/>
              </w:rPr>
            </w:pPr>
            <w:r>
              <w:rPr>
                <w:rFonts w:ascii="Times New Roman" w:hAnsi="Times New Roman" w:cs="Times New Roman"/>
                <w:color w:val="002060"/>
              </w:rPr>
              <w:t>20</w:t>
            </w:r>
          </w:p>
        </w:tc>
        <w:tc>
          <w:tcPr>
            <w:tcW w:w="1620" w:type="dxa"/>
          </w:tcPr>
          <w:p w14:paraId="35F96075" w14:textId="77777777" w:rsidR="00A457AC" w:rsidRDefault="00E04467" w:rsidP="002D6854">
            <w:pPr>
              <w:rPr>
                <w:rFonts w:ascii="Times New Roman" w:hAnsi="Times New Roman" w:cs="Times New Roman"/>
                <w:color w:val="002060"/>
              </w:rPr>
            </w:pPr>
            <w:r>
              <w:rPr>
                <w:rFonts w:ascii="Times New Roman" w:hAnsi="Times New Roman" w:cs="Times New Roman"/>
                <w:color w:val="002060"/>
              </w:rPr>
              <w:t>625.000</w:t>
            </w:r>
          </w:p>
          <w:p w14:paraId="3AF644D1" w14:textId="77777777" w:rsidR="00E04467" w:rsidRPr="000B3329" w:rsidRDefault="00E04467" w:rsidP="002D6854">
            <w:pPr>
              <w:rPr>
                <w:rFonts w:ascii="Times New Roman" w:hAnsi="Times New Roman" w:cs="Times New Roman"/>
                <w:color w:val="002060"/>
              </w:rPr>
            </w:pPr>
          </w:p>
        </w:tc>
        <w:tc>
          <w:tcPr>
            <w:tcW w:w="1530" w:type="dxa"/>
          </w:tcPr>
          <w:p w14:paraId="14BAE2D7" w14:textId="77777777" w:rsidR="002D6854" w:rsidRPr="000B3329" w:rsidRDefault="00E04467" w:rsidP="002D6854">
            <w:pPr>
              <w:rPr>
                <w:rFonts w:ascii="Times New Roman" w:hAnsi="Times New Roman" w:cs="Times New Roman"/>
                <w:color w:val="002060"/>
              </w:rPr>
            </w:pPr>
            <w:r>
              <w:rPr>
                <w:rFonts w:ascii="Times New Roman" w:hAnsi="Times New Roman" w:cs="Times New Roman"/>
                <w:color w:val="002060"/>
              </w:rPr>
              <w:t>12.500.000</w:t>
            </w:r>
          </w:p>
        </w:tc>
      </w:tr>
      <w:tr w:rsidR="00A457AC" w:rsidRPr="000B3329" w14:paraId="7F495F7A" w14:textId="77777777" w:rsidTr="00AD09BB">
        <w:tc>
          <w:tcPr>
            <w:tcW w:w="1530" w:type="dxa"/>
            <w:vAlign w:val="center"/>
          </w:tcPr>
          <w:p w14:paraId="0444E749" w14:textId="77777777" w:rsidR="00A457AC" w:rsidRPr="000B3329" w:rsidRDefault="00A457AC" w:rsidP="007B732E">
            <w:pPr>
              <w:spacing w:line="276" w:lineRule="auto"/>
              <w:rPr>
                <w:rFonts w:ascii="Times New Roman" w:hAnsi="Times New Roman" w:cs="Times New Roman"/>
                <w:color w:val="002060"/>
                <w:sz w:val="24"/>
                <w:szCs w:val="24"/>
              </w:rPr>
            </w:pPr>
            <w:r w:rsidRPr="000B3329">
              <w:rPr>
                <w:rFonts w:ascii="Times New Roman" w:hAnsi="Times New Roman" w:cs="Times New Roman"/>
                <w:b/>
                <w:color w:val="002060"/>
                <w:sz w:val="24"/>
                <w:szCs w:val="24"/>
              </w:rPr>
              <w:t xml:space="preserve">LẬP TRÌNH GIAO DIỆN VÀ HIỆU </w:t>
            </w:r>
            <w:r w:rsidRPr="000B3329">
              <w:rPr>
                <w:rFonts w:ascii="Times New Roman" w:hAnsi="Times New Roman" w:cs="Times New Roman"/>
                <w:b/>
                <w:color w:val="002060"/>
                <w:sz w:val="24"/>
                <w:szCs w:val="24"/>
              </w:rPr>
              <w:lastRenderedPageBreak/>
              <w:t>Ứ</w:t>
            </w:r>
            <w:r>
              <w:rPr>
                <w:rFonts w:ascii="Times New Roman" w:hAnsi="Times New Roman" w:cs="Times New Roman"/>
                <w:b/>
                <w:color w:val="002060"/>
                <w:sz w:val="24"/>
                <w:szCs w:val="24"/>
              </w:rPr>
              <w:t>NG HTML, CSS</w:t>
            </w:r>
          </w:p>
        </w:tc>
        <w:tc>
          <w:tcPr>
            <w:tcW w:w="4320" w:type="dxa"/>
          </w:tcPr>
          <w:p w14:paraId="626992BD" w14:textId="77777777" w:rsidR="00A457AC" w:rsidRPr="000B3329" w:rsidRDefault="00A457AC" w:rsidP="006348E8">
            <w:pPr>
              <w:rPr>
                <w:rFonts w:ascii="Times New Roman" w:hAnsi="Times New Roman" w:cs="Times New Roman"/>
                <w:color w:val="002060"/>
                <w:sz w:val="24"/>
                <w:szCs w:val="24"/>
              </w:rPr>
            </w:pPr>
            <w:r w:rsidRPr="000B3329">
              <w:rPr>
                <w:rFonts w:ascii="Times New Roman" w:hAnsi="Times New Roman" w:cs="Times New Roman"/>
                <w:color w:val="002060"/>
                <w:sz w:val="24"/>
                <w:szCs w:val="24"/>
              </w:rPr>
              <w:lastRenderedPageBreak/>
              <w:t>Lập trình HTML cho bộ giao diện website</w:t>
            </w:r>
          </w:p>
          <w:p w14:paraId="072F57D9" w14:textId="77777777" w:rsidR="00A457AC" w:rsidRPr="000B3329" w:rsidRDefault="00A457AC" w:rsidP="006348E8">
            <w:pPr>
              <w:rPr>
                <w:rFonts w:ascii="Times New Roman" w:hAnsi="Times New Roman" w:cs="Times New Roman"/>
                <w:color w:val="002060"/>
                <w:sz w:val="24"/>
                <w:szCs w:val="24"/>
              </w:rPr>
            </w:pPr>
            <w:r w:rsidRPr="000B3329">
              <w:rPr>
                <w:rFonts w:ascii="Times New Roman" w:hAnsi="Times New Roman" w:cs="Times New Roman"/>
                <w:color w:val="002060"/>
                <w:sz w:val="24"/>
                <w:szCs w:val="24"/>
              </w:rPr>
              <w:t>Lập trình các hiệu ứng cho website</w:t>
            </w:r>
          </w:p>
        </w:tc>
        <w:tc>
          <w:tcPr>
            <w:tcW w:w="900" w:type="dxa"/>
            <w:vMerge w:val="restart"/>
          </w:tcPr>
          <w:p w14:paraId="3E49C49F" w14:textId="77777777" w:rsidR="00A457AC" w:rsidRPr="000B3329" w:rsidRDefault="003649E2" w:rsidP="006348E8">
            <w:pPr>
              <w:rPr>
                <w:rFonts w:ascii="Times New Roman" w:hAnsi="Times New Roman" w:cs="Times New Roman"/>
                <w:color w:val="002060"/>
              </w:rPr>
            </w:pPr>
            <w:r>
              <w:rPr>
                <w:rFonts w:ascii="Times New Roman" w:hAnsi="Times New Roman" w:cs="Times New Roman"/>
                <w:color w:val="002060"/>
              </w:rPr>
              <w:t>2</w:t>
            </w:r>
          </w:p>
        </w:tc>
        <w:tc>
          <w:tcPr>
            <w:tcW w:w="810" w:type="dxa"/>
          </w:tcPr>
          <w:p w14:paraId="2F08E8B8" w14:textId="77777777" w:rsidR="00A457AC" w:rsidRPr="000B3329" w:rsidRDefault="003649E2" w:rsidP="006348E8">
            <w:pPr>
              <w:rPr>
                <w:rFonts w:ascii="Times New Roman" w:hAnsi="Times New Roman" w:cs="Times New Roman"/>
                <w:color w:val="002060"/>
              </w:rPr>
            </w:pPr>
            <w:r>
              <w:rPr>
                <w:rFonts w:ascii="Times New Roman" w:hAnsi="Times New Roman" w:cs="Times New Roman"/>
                <w:color w:val="002060"/>
              </w:rPr>
              <w:t>15</w:t>
            </w:r>
          </w:p>
        </w:tc>
        <w:tc>
          <w:tcPr>
            <w:tcW w:w="990" w:type="dxa"/>
          </w:tcPr>
          <w:p w14:paraId="03D4B656" w14:textId="77777777" w:rsidR="00A457AC" w:rsidRPr="000B3329" w:rsidRDefault="003649E2" w:rsidP="006348E8">
            <w:pPr>
              <w:rPr>
                <w:rFonts w:ascii="Times New Roman" w:hAnsi="Times New Roman" w:cs="Times New Roman"/>
                <w:color w:val="002060"/>
              </w:rPr>
            </w:pPr>
            <w:r>
              <w:rPr>
                <w:rFonts w:ascii="Times New Roman" w:hAnsi="Times New Roman" w:cs="Times New Roman"/>
                <w:color w:val="002060"/>
              </w:rPr>
              <w:t>3</w:t>
            </w:r>
            <w:r w:rsidR="00A457AC">
              <w:rPr>
                <w:rFonts w:ascii="Times New Roman" w:hAnsi="Times New Roman" w:cs="Times New Roman"/>
                <w:color w:val="002060"/>
              </w:rPr>
              <w:t>0</w:t>
            </w:r>
          </w:p>
        </w:tc>
        <w:tc>
          <w:tcPr>
            <w:tcW w:w="1620" w:type="dxa"/>
            <w:vMerge w:val="restart"/>
          </w:tcPr>
          <w:p w14:paraId="1263AC67" w14:textId="77777777" w:rsidR="00A457AC" w:rsidRPr="000B3329" w:rsidRDefault="00840FDB" w:rsidP="006348E8">
            <w:pPr>
              <w:rPr>
                <w:rFonts w:ascii="Times New Roman" w:hAnsi="Times New Roman" w:cs="Times New Roman"/>
                <w:color w:val="002060"/>
              </w:rPr>
            </w:pPr>
            <w:r>
              <w:rPr>
                <w:rFonts w:ascii="Times New Roman" w:hAnsi="Times New Roman" w:cs="Times New Roman"/>
                <w:color w:val="002060"/>
              </w:rPr>
              <w:t>500</w:t>
            </w:r>
            <w:r w:rsidR="003649E2">
              <w:rPr>
                <w:rFonts w:ascii="Times New Roman" w:hAnsi="Times New Roman" w:cs="Times New Roman"/>
                <w:color w:val="002060"/>
              </w:rPr>
              <w:t>.000</w:t>
            </w:r>
          </w:p>
        </w:tc>
        <w:tc>
          <w:tcPr>
            <w:tcW w:w="1530" w:type="dxa"/>
          </w:tcPr>
          <w:p w14:paraId="14D9B6E0" w14:textId="77777777" w:rsidR="00A457AC" w:rsidRPr="000B3329" w:rsidRDefault="00840FDB" w:rsidP="006348E8">
            <w:pPr>
              <w:rPr>
                <w:rFonts w:ascii="Times New Roman" w:hAnsi="Times New Roman" w:cs="Times New Roman"/>
                <w:color w:val="002060"/>
              </w:rPr>
            </w:pPr>
            <w:r>
              <w:rPr>
                <w:rFonts w:ascii="Times New Roman" w:hAnsi="Times New Roman" w:cs="Times New Roman"/>
                <w:color w:val="002060"/>
              </w:rPr>
              <w:t>15.00</w:t>
            </w:r>
            <w:r w:rsidR="003649E2">
              <w:rPr>
                <w:rFonts w:ascii="Times New Roman" w:hAnsi="Times New Roman" w:cs="Times New Roman"/>
                <w:color w:val="002060"/>
              </w:rPr>
              <w:t>0.000</w:t>
            </w:r>
          </w:p>
        </w:tc>
      </w:tr>
      <w:tr w:rsidR="00A457AC" w:rsidRPr="000B3329" w14:paraId="71C206E2" w14:textId="77777777" w:rsidTr="00004EDC">
        <w:tc>
          <w:tcPr>
            <w:tcW w:w="1530" w:type="dxa"/>
            <w:vAlign w:val="center"/>
          </w:tcPr>
          <w:p w14:paraId="3CE0BCB0" w14:textId="77777777" w:rsidR="00A457AC" w:rsidRPr="000B3329" w:rsidRDefault="00A457AC" w:rsidP="00AD09BB">
            <w:pPr>
              <w:spacing w:line="276" w:lineRule="auto"/>
              <w:rPr>
                <w:rFonts w:ascii="Times New Roman" w:hAnsi="Times New Roman" w:cs="Times New Roman"/>
                <w:b/>
                <w:color w:val="002060"/>
                <w:sz w:val="24"/>
                <w:szCs w:val="24"/>
              </w:rPr>
            </w:pPr>
            <w:r w:rsidRPr="000B3329">
              <w:rPr>
                <w:rFonts w:ascii="Times New Roman" w:hAnsi="Times New Roman" w:cs="Times New Roman"/>
                <w:b/>
                <w:color w:val="002060"/>
                <w:sz w:val="24"/>
                <w:szCs w:val="24"/>
              </w:rPr>
              <w:lastRenderedPageBreak/>
              <w:t xml:space="preserve">THIẾT KẾ WEBSITE RESPONSIVE </w:t>
            </w:r>
          </w:p>
        </w:tc>
        <w:tc>
          <w:tcPr>
            <w:tcW w:w="4320" w:type="dxa"/>
            <w:vAlign w:val="center"/>
          </w:tcPr>
          <w:p w14:paraId="14B37F09" w14:textId="77777777" w:rsidR="00A457AC" w:rsidRPr="000B3329" w:rsidRDefault="00A457AC" w:rsidP="00AD09BB">
            <w:pPr>
              <w:pStyle w:val="ListParagraph"/>
              <w:numPr>
                <w:ilvl w:val="0"/>
                <w:numId w:val="2"/>
              </w:numPr>
              <w:spacing w:line="360" w:lineRule="auto"/>
              <w:ind w:left="432"/>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Thiết kế bộ giao diện website phiên bản di động:</w:t>
            </w:r>
          </w:p>
          <w:p w14:paraId="451D409B" w14:textId="77777777" w:rsidR="00A457AC" w:rsidRPr="000B3329" w:rsidRDefault="00A457AC" w:rsidP="00AD09BB">
            <w:pPr>
              <w:pStyle w:val="ListParagraph"/>
              <w:numPr>
                <w:ilvl w:val="0"/>
                <w:numId w:val="2"/>
              </w:numPr>
              <w:spacing w:line="360" w:lineRule="auto"/>
              <w:ind w:left="432"/>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 xml:space="preserve">Phiên bản dành cho Tablet hỗ trợ độ phân giải: </w:t>
            </w:r>
          </w:p>
          <w:p w14:paraId="0E4446F7" w14:textId="77777777" w:rsidR="00A457AC" w:rsidRPr="000B3329" w:rsidRDefault="00A457AC" w:rsidP="00AD09BB">
            <w:pPr>
              <w:pStyle w:val="ListParagraph"/>
              <w:numPr>
                <w:ilvl w:val="0"/>
                <w:numId w:val="2"/>
              </w:numPr>
              <w:spacing w:line="360" w:lineRule="auto"/>
              <w:ind w:left="432"/>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Portrail 768*1024</w:t>
            </w:r>
          </w:p>
          <w:p w14:paraId="6C631E3C" w14:textId="77777777" w:rsidR="00A457AC" w:rsidRPr="000B3329" w:rsidRDefault="00A457AC" w:rsidP="00AD09BB">
            <w:pPr>
              <w:pStyle w:val="ListParagraph"/>
              <w:numPr>
                <w:ilvl w:val="0"/>
                <w:numId w:val="2"/>
              </w:numPr>
              <w:spacing w:line="360" w:lineRule="auto"/>
              <w:ind w:left="432"/>
              <w:jc w:val="both"/>
              <w:rPr>
                <w:rFonts w:ascii="Times New Roman" w:hAnsi="Times New Roman" w:cs="Times New Roman"/>
                <w:color w:val="002060"/>
                <w:sz w:val="24"/>
                <w:szCs w:val="24"/>
                <w:lang w:val="en-US"/>
              </w:rPr>
            </w:pPr>
            <w:r w:rsidRPr="000B3329">
              <w:rPr>
                <w:rFonts w:ascii="Times New Roman" w:hAnsi="Times New Roman" w:cs="Times New Roman"/>
                <w:color w:val="002060"/>
                <w:sz w:val="24"/>
                <w:szCs w:val="24"/>
                <w:lang w:val="en-US"/>
              </w:rPr>
              <w:t>Phiên bản dành cho mobile hỗ trợ độ phân giải:</w:t>
            </w:r>
          </w:p>
          <w:p w14:paraId="318BDFF4" w14:textId="77777777" w:rsidR="00A457AC" w:rsidRPr="000B3329" w:rsidRDefault="00A457AC" w:rsidP="00AD09BB">
            <w:pPr>
              <w:spacing w:line="276" w:lineRule="auto"/>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Portrail 320*480</w:t>
            </w:r>
          </w:p>
        </w:tc>
        <w:tc>
          <w:tcPr>
            <w:tcW w:w="900" w:type="dxa"/>
            <w:vMerge/>
          </w:tcPr>
          <w:p w14:paraId="5E1B6CBB" w14:textId="77777777" w:rsidR="00A457AC" w:rsidRDefault="00A457AC" w:rsidP="00AD09BB">
            <w:pPr>
              <w:rPr>
                <w:rFonts w:ascii="Times New Roman" w:hAnsi="Times New Roman" w:cs="Times New Roman"/>
                <w:color w:val="002060"/>
              </w:rPr>
            </w:pPr>
          </w:p>
        </w:tc>
        <w:tc>
          <w:tcPr>
            <w:tcW w:w="810" w:type="dxa"/>
          </w:tcPr>
          <w:p w14:paraId="5D271AA6" w14:textId="77777777" w:rsidR="00A457AC" w:rsidRPr="000B3329" w:rsidRDefault="00A457AC" w:rsidP="00AD09BB">
            <w:pPr>
              <w:rPr>
                <w:rFonts w:ascii="Times New Roman" w:hAnsi="Times New Roman" w:cs="Times New Roman"/>
                <w:color w:val="002060"/>
              </w:rPr>
            </w:pPr>
          </w:p>
        </w:tc>
        <w:tc>
          <w:tcPr>
            <w:tcW w:w="990" w:type="dxa"/>
          </w:tcPr>
          <w:p w14:paraId="40362E8B" w14:textId="77777777" w:rsidR="00A457AC" w:rsidRPr="000B3329" w:rsidRDefault="00A457AC" w:rsidP="00AD09BB">
            <w:pPr>
              <w:rPr>
                <w:rFonts w:ascii="Times New Roman" w:hAnsi="Times New Roman" w:cs="Times New Roman"/>
                <w:color w:val="002060"/>
              </w:rPr>
            </w:pPr>
          </w:p>
        </w:tc>
        <w:tc>
          <w:tcPr>
            <w:tcW w:w="1620" w:type="dxa"/>
            <w:vMerge/>
          </w:tcPr>
          <w:p w14:paraId="79A454F9" w14:textId="77777777" w:rsidR="00A457AC" w:rsidRPr="000B3329" w:rsidRDefault="00A457AC" w:rsidP="00AD09BB">
            <w:pPr>
              <w:rPr>
                <w:rFonts w:ascii="Times New Roman" w:hAnsi="Times New Roman" w:cs="Times New Roman"/>
                <w:color w:val="002060"/>
              </w:rPr>
            </w:pPr>
          </w:p>
        </w:tc>
        <w:tc>
          <w:tcPr>
            <w:tcW w:w="1530" w:type="dxa"/>
          </w:tcPr>
          <w:p w14:paraId="305CC36D" w14:textId="77777777" w:rsidR="00A457AC" w:rsidRPr="000B3329" w:rsidRDefault="00A457AC" w:rsidP="00AD09BB">
            <w:pPr>
              <w:rPr>
                <w:rFonts w:ascii="Times New Roman" w:hAnsi="Times New Roman" w:cs="Times New Roman"/>
                <w:color w:val="002060"/>
              </w:rPr>
            </w:pPr>
          </w:p>
        </w:tc>
      </w:tr>
      <w:tr w:rsidR="00AD09BB" w:rsidRPr="000B3329" w14:paraId="5F76087F" w14:textId="77777777" w:rsidTr="00AD09BB">
        <w:tc>
          <w:tcPr>
            <w:tcW w:w="1530" w:type="dxa"/>
            <w:vAlign w:val="center"/>
          </w:tcPr>
          <w:p w14:paraId="3B8F0795" w14:textId="77777777" w:rsidR="00AD09BB" w:rsidRPr="000B3329" w:rsidRDefault="00AD09BB" w:rsidP="00AD09BB">
            <w:pPr>
              <w:spacing w:line="276" w:lineRule="auto"/>
              <w:rPr>
                <w:rFonts w:ascii="Times New Roman" w:hAnsi="Times New Roman" w:cs="Times New Roman"/>
                <w:b/>
                <w:color w:val="002060"/>
                <w:sz w:val="24"/>
                <w:szCs w:val="24"/>
              </w:rPr>
            </w:pPr>
            <w:r w:rsidRPr="000B3329">
              <w:rPr>
                <w:rFonts w:ascii="Times New Roman" w:hAnsi="Times New Roman" w:cs="Times New Roman"/>
                <w:b/>
                <w:color w:val="002060"/>
                <w:sz w:val="24"/>
                <w:szCs w:val="24"/>
              </w:rPr>
              <w:t>LẬP TRÌNH CÁC CHỨC NĂNG BACKEND</w:t>
            </w:r>
          </w:p>
        </w:tc>
        <w:tc>
          <w:tcPr>
            <w:tcW w:w="4320" w:type="dxa"/>
            <w:vAlign w:val="center"/>
          </w:tcPr>
          <w:p w14:paraId="7922C627" w14:textId="77777777" w:rsidR="00AD09BB" w:rsidRDefault="00AD09BB" w:rsidP="00AD09BB">
            <w:pPr>
              <w:spacing w:line="276"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Module quản lý danh mục website</w:t>
            </w:r>
          </w:p>
          <w:p w14:paraId="4618BD01" w14:textId="77777777" w:rsidR="00AD09BB" w:rsidRDefault="00AD09BB" w:rsidP="00AD09BB">
            <w:pPr>
              <w:spacing w:line="276"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Module quản lý user</w:t>
            </w:r>
          </w:p>
          <w:p w14:paraId="3E17AC80" w14:textId="77777777" w:rsidR="00AD09BB" w:rsidRDefault="00AD09BB" w:rsidP="00AD09BB">
            <w:pPr>
              <w:spacing w:line="276"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Module phân quyền</w:t>
            </w:r>
          </w:p>
          <w:p w14:paraId="2D417BE0" w14:textId="77777777" w:rsidR="00AD09BB" w:rsidRDefault="00AD09BB" w:rsidP="00AD09BB">
            <w:pPr>
              <w:spacing w:line="276"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Module quản lý tin tức</w:t>
            </w:r>
          </w:p>
          <w:p w14:paraId="4439FDE4" w14:textId="77777777" w:rsidR="00AD09BB" w:rsidRDefault="00AD09BB" w:rsidP="00AD09BB">
            <w:pPr>
              <w:spacing w:line="276"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Module sản phẩm</w:t>
            </w:r>
          </w:p>
          <w:p w14:paraId="7FCDF289" w14:textId="77777777" w:rsidR="00AD09BB" w:rsidRDefault="00AD09BB" w:rsidP="00AD09BB">
            <w:pPr>
              <w:spacing w:line="276"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Module quản lý banner</w:t>
            </w:r>
          </w:p>
          <w:p w14:paraId="1ADE6264" w14:textId="77777777" w:rsidR="00AD09BB" w:rsidRDefault="00AD09BB" w:rsidP="00AD09BB">
            <w:pPr>
              <w:spacing w:line="276"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Module cấu hình hệ thống</w:t>
            </w:r>
          </w:p>
          <w:p w14:paraId="60714A1A" w14:textId="77777777" w:rsidR="00AD09BB" w:rsidRPr="00421CF5" w:rsidRDefault="00AD09BB" w:rsidP="00AD09BB">
            <w:pPr>
              <w:spacing w:line="276" w:lineRule="auto"/>
              <w:jc w:val="both"/>
              <w:rPr>
                <w:rFonts w:ascii="Times New Roman" w:hAnsi="Times New Roman" w:cs="Times New Roman"/>
                <w:b/>
                <w:color w:val="002060"/>
                <w:sz w:val="24"/>
                <w:szCs w:val="24"/>
              </w:rPr>
            </w:pPr>
            <w:r w:rsidRPr="00421CF5">
              <w:rPr>
                <w:rFonts w:ascii="Times New Roman" w:hAnsi="Times New Roman" w:cs="Times New Roman"/>
                <w:b/>
                <w:color w:val="002060"/>
                <w:sz w:val="24"/>
                <w:szCs w:val="24"/>
              </w:rPr>
              <w:t>Module quản lý tính sơn &amp; phối màu.</w:t>
            </w:r>
          </w:p>
          <w:p w14:paraId="7534B4FD" w14:textId="77777777" w:rsidR="00AD09BB" w:rsidRDefault="00AD09BB" w:rsidP="00AD09BB">
            <w:pPr>
              <w:spacing w:line="276"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Module thư liên hệ</w:t>
            </w:r>
          </w:p>
          <w:p w14:paraId="02103D2F" w14:textId="77777777" w:rsidR="00AD09BB" w:rsidRPr="000B3329" w:rsidRDefault="00AD09BB" w:rsidP="00AD09BB">
            <w:pPr>
              <w:spacing w:line="276" w:lineRule="auto"/>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Giao diện quản trị thân thiện trực quan dễ sử dụng.Tập trung vào loại content về hình ảnh, màu sắc. Thiết kế thanh menu điều hướng luôn xuất hiện trong suốt thời gian khách hàng trải nghiệm web.</w:t>
            </w:r>
          </w:p>
          <w:p w14:paraId="4407DD82" w14:textId="77777777" w:rsidR="00AD09BB" w:rsidRPr="000B3329" w:rsidRDefault="00AD09BB" w:rsidP="00AD09BB">
            <w:pPr>
              <w:spacing w:line="276" w:lineRule="auto"/>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Cập nhật chỉnh sửa trực tiếp tên website</w:t>
            </w:r>
          </w:p>
          <w:p w14:paraId="7CC9AF39" w14:textId="77777777" w:rsidR="00AD09BB" w:rsidRPr="000B3329" w:rsidRDefault="00AD09BB" w:rsidP="00AD09BB">
            <w:pPr>
              <w:spacing w:line="276" w:lineRule="auto"/>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Tích hợp công cụ tối ưu hóa website(Google SEO)</w:t>
            </w:r>
          </w:p>
          <w:p w14:paraId="60541D3C" w14:textId="77777777" w:rsidR="00AD09BB" w:rsidRPr="000B3329" w:rsidRDefault="00AD09BB" w:rsidP="00AD09BB">
            <w:pPr>
              <w:spacing w:line="276" w:lineRule="auto"/>
              <w:jc w:val="both"/>
              <w:rPr>
                <w:rFonts w:ascii="Times New Roman" w:hAnsi="Times New Roman" w:cs="Times New Roman"/>
                <w:color w:val="002060"/>
                <w:sz w:val="24"/>
                <w:szCs w:val="24"/>
              </w:rPr>
            </w:pPr>
            <w:r w:rsidRPr="000B3329">
              <w:rPr>
                <w:rFonts w:ascii="Times New Roman" w:hAnsi="Times New Roman" w:cs="Times New Roman"/>
                <w:color w:val="002060"/>
                <w:sz w:val="24"/>
                <w:szCs w:val="24"/>
              </w:rPr>
              <w:t>Bảo mật cao</w:t>
            </w:r>
          </w:p>
        </w:tc>
        <w:tc>
          <w:tcPr>
            <w:tcW w:w="900" w:type="dxa"/>
          </w:tcPr>
          <w:p w14:paraId="15F266A2" w14:textId="77777777" w:rsidR="00AD09BB" w:rsidRPr="000B3329" w:rsidRDefault="003649E2" w:rsidP="00AD09BB">
            <w:pPr>
              <w:rPr>
                <w:rFonts w:ascii="Times New Roman" w:hAnsi="Times New Roman" w:cs="Times New Roman"/>
                <w:color w:val="002060"/>
              </w:rPr>
            </w:pPr>
            <w:r>
              <w:rPr>
                <w:rFonts w:ascii="Times New Roman" w:hAnsi="Times New Roman" w:cs="Times New Roman"/>
                <w:color w:val="002060"/>
              </w:rPr>
              <w:t>2</w:t>
            </w:r>
          </w:p>
        </w:tc>
        <w:tc>
          <w:tcPr>
            <w:tcW w:w="810" w:type="dxa"/>
          </w:tcPr>
          <w:p w14:paraId="0F58148B" w14:textId="77777777" w:rsidR="00AD09BB" w:rsidRPr="000B3329" w:rsidRDefault="006C5960" w:rsidP="00AD09BB">
            <w:pPr>
              <w:rPr>
                <w:rFonts w:ascii="Times New Roman" w:hAnsi="Times New Roman" w:cs="Times New Roman"/>
                <w:color w:val="002060"/>
              </w:rPr>
            </w:pPr>
            <w:r>
              <w:rPr>
                <w:rFonts w:ascii="Times New Roman" w:hAnsi="Times New Roman" w:cs="Times New Roman"/>
                <w:color w:val="002060"/>
              </w:rPr>
              <w:t>19</w:t>
            </w:r>
          </w:p>
        </w:tc>
        <w:tc>
          <w:tcPr>
            <w:tcW w:w="990" w:type="dxa"/>
          </w:tcPr>
          <w:p w14:paraId="4118DB1C" w14:textId="77777777" w:rsidR="00AD09BB" w:rsidRPr="000B3329" w:rsidRDefault="006C5960" w:rsidP="00AD09BB">
            <w:pPr>
              <w:rPr>
                <w:rFonts w:ascii="Times New Roman" w:hAnsi="Times New Roman" w:cs="Times New Roman"/>
                <w:color w:val="002060"/>
              </w:rPr>
            </w:pPr>
            <w:r>
              <w:rPr>
                <w:rFonts w:ascii="Times New Roman" w:hAnsi="Times New Roman" w:cs="Times New Roman"/>
                <w:color w:val="002060"/>
              </w:rPr>
              <w:t>38</w:t>
            </w:r>
          </w:p>
        </w:tc>
        <w:tc>
          <w:tcPr>
            <w:tcW w:w="1620" w:type="dxa"/>
          </w:tcPr>
          <w:p w14:paraId="719A8701" w14:textId="77777777" w:rsidR="00AD09BB" w:rsidRPr="000B3329" w:rsidRDefault="00840FDB" w:rsidP="00AD09BB">
            <w:pPr>
              <w:rPr>
                <w:rFonts w:ascii="Times New Roman" w:hAnsi="Times New Roman" w:cs="Times New Roman"/>
                <w:color w:val="002060"/>
              </w:rPr>
            </w:pPr>
            <w:r>
              <w:rPr>
                <w:rFonts w:ascii="Times New Roman" w:hAnsi="Times New Roman" w:cs="Times New Roman"/>
                <w:color w:val="002060"/>
              </w:rPr>
              <w:t>500</w:t>
            </w:r>
            <w:r w:rsidR="00421CF5">
              <w:rPr>
                <w:rFonts w:ascii="Times New Roman" w:hAnsi="Times New Roman" w:cs="Times New Roman"/>
                <w:color w:val="002060"/>
              </w:rPr>
              <w:t>.000</w:t>
            </w:r>
          </w:p>
        </w:tc>
        <w:tc>
          <w:tcPr>
            <w:tcW w:w="1530" w:type="dxa"/>
          </w:tcPr>
          <w:p w14:paraId="503A164B" w14:textId="77777777" w:rsidR="00AD09BB" w:rsidRPr="000B3329" w:rsidRDefault="006C5960" w:rsidP="00AD09BB">
            <w:pPr>
              <w:rPr>
                <w:rFonts w:ascii="Times New Roman" w:hAnsi="Times New Roman" w:cs="Times New Roman"/>
                <w:color w:val="002060"/>
              </w:rPr>
            </w:pPr>
            <w:r>
              <w:rPr>
                <w:rFonts w:ascii="Times New Roman" w:hAnsi="Times New Roman" w:cs="Times New Roman"/>
                <w:color w:val="002060"/>
              </w:rPr>
              <w:t>19</w:t>
            </w:r>
            <w:r w:rsidR="00840FDB">
              <w:rPr>
                <w:rFonts w:ascii="Times New Roman" w:hAnsi="Times New Roman" w:cs="Times New Roman"/>
                <w:color w:val="002060"/>
              </w:rPr>
              <w:t>.0</w:t>
            </w:r>
            <w:r w:rsidR="00E04467">
              <w:rPr>
                <w:rFonts w:ascii="Times New Roman" w:hAnsi="Times New Roman" w:cs="Times New Roman"/>
                <w:color w:val="002060"/>
              </w:rPr>
              <w:t>00.000</w:t>
            </w:r>
          </w:p>
        </w:tc>
      </w:tr>
      <w:tr w:rsidR="00AD09BB" w:rsidRPr="000B3329" w14:paraId="6556468E" w14:textId="77777777" w:rsidTr="00AD09BB">
        <w:tc>
          <w:tcPr>
            <w:tcW w:w="1530" w:type="dxa"/>
            <w:vAlign w:val="center"/>
          </w:tcPr>
          <w:p w14:paraId="4E30D464" w14:textId="77777777" w:rsidR="00AD09BB" w:rsidRPr="000B3329" w:rsidRDefault="00AD09BB" w:rsidP="00AD09BB">
            <w:pPr>
              <w:spacing w:line="360" w:lineRule="auto"/>
              <w:rPr>
                <w:rFonts w:ascii="Times New Roman" w:hAnsi="Times New Roman" w:cs="Times New Roman"/>
                <w:b/>
                <w:color w:val="002060"/>
                <w:sz w:val="24"/>
                <w:szCs w:val="24"/>
              </w:rPr>
            </w:pPr>
            <w:r w:rsidRPr="000B3329">
              <w:rPr>
                <w:rFonts w:ascii="Times New Roman" w:hAnsi="Times New Roman" w:cs="Times New Roman"/>
                <w:b/>
                <w:color w:val="002060"/>
                <w:sz w:val="24"/>
                <w:szCs w:val="24"/>
              </w:rPr>
              <w:t>ỨNG DỤNG TÍNH SƠN, PHỐI MÀU.</w:t>
            </w:r>
          </w:p>
        </w:tc>
        <w:tc>
          <w:tcPr>
            <w:tcW w:w="4320" w:type="dxa"/>
            <w:vAlign w:val="center"/>
          </w:tcPr>
          <w:p w14:paraId="4250DB84" w14:textId="77777777" w:rsidR="00AD09BB" w:rsidRPr="000B3329" w:rsidRDefault="00AD09BB" w:rsidP="00AD09BB">
            <w:pPr>
              <w:pStyle w:val="ListParagraph"/>
              <w:spacing w:before="240" w:line="276" w:lineRule="auto"/>
              <w:ind w:left="7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Ứng dụng tự động tính diện tích sử dụng và phối màu.</w:t>
            </w:r>
          </w:p>
          <w:p w14:paraId="330232F7" w14:textId="77777777" w:rsidR="00AD09BB" w:rsidRPr="000B3329" w:rsidRDefault="00AD09BB" w:rsidP="00AD09BB">
            <w:pPr>
              <w:pStyle w:val="ListParagraph"/>
              <w:spacing w:before="240" w:line="276" w:lineRule="auto"/>
              <w:ind w:left="7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Bao gồm 2 ứng dụng hoàn toàn riêng biệt được kết hợp với nhau tạo thành một phần thống nhất cho người sử dụng.</w:t>
            </w:r>
          </w:p>
          <w:p w14:paraId="766A09AA" w14:textId="77777777" w:rsidR="00AD09BB" w:rsidRPr="000B3329" w:rsidRDefault="00AD09BB" w:rsidP="00AD09BB">
            <w:pPr>
              <w:pStyle w:val="ListParagraph"/>
              <w:spacing w:before="240" w:line="276" w:lineRule="auto"/>
              <w:ind w:left="72"/>
              <w:jc w:val="both"/>
              <w:rPr>
                <w:rFonts w:ascii="Times New Roman" w:hAnsi="Times New Roman" w:cs="Times New Roman"/>
                <w:b/>
                <w:color w:val="002060"/>
                <w:sz w:val="26"/>
                <w:szCs w:val="26"/>
                <w:lang w:val="en-US"/>
              </w:rPr>
            </w:pPr>
            <w:r w:rsidRPr="000B3329">
              <w:rPr>
                <w:rFonts w:ascii="Times New Roman" w:hAnsi="Times New Roman" w:cs="Times New Roman"/>
                <w:b/>
                <w:color w:val="002060"/>
                <w:sz w:val="26"/>
                <w:szCs w:val="26"/>
                <w:lang w:val="en-US"/>
              </w:rPr>
              <w:lastRenderedPageBreak/>
              <w:t>Người sử dụng có thể in, xuất bản số liệu tính Sơn và màu sắc sử dụng =&gt; Tạo thuận lợi cho việc đặt mua Sơn của Petrolimex.</w:t>
            </w:r>
          </w:p>
          <w:p w14:paraId="5D01BA17" w14:textId="77777777" w:rsidR="00AD09BB" w:rsidRPr="000B3329" w:rsidRDefault="00AD09BB" w:rsidP="00AD09BB">
            <w:pPr>
              <w:pStyle w:val="ListParagraph"/>
              <w:spacing w:before="240" w:line="276" w:lineRule="auto"/>
              <w:ind w:left="7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Từ trang trình bày sản phẩm có thể link trực tiếp đến phần Tính Sơn và Phối màu Sơn.</w:t>
            </w:r>
          </w:p>
          <w:p w14:paraId="264CDD99" w14:textId="77777777" w:rsidR="00AD09BB" w:rsidRPr="000B3329" w:rsidRDefault="00AD09BB" w:rsidP="00AD09BB">
            <w:pPr>
              <w:pStyle w:val="ListParagraph"/>
              <w:spacing w:before="240" w:line="276" w:lineRule="auto"/>
              <w:ind w:left="72"/>
              <w:jc w:val="both"/>
              <w:rPr>
                <w:rFonts w:ascii="Times New Roman" w:hAnsi="Times New Roman" w:cs="Times New Roman"/>
                <w:b/>
                <w:i/>
                <w:color w:val="002060"/>
                <w:sz w:val="26"/>
                <w:szCs w:val="26"/>
                <w:lang w:val="en-US"/>
              </w:rPr>
            </w:pPr>
            <w:r w:rsidRPr="000B3329">
              <w:rPr>
                <w:rFonts w:ascii="Times New Roman" w:hAnsi="Times New Roman" w:cs="Times New Roman"/>
                <w:b/>
                <w:i/>
                <w:color w:val="002060"/>
                <w:sz w:val="26"/>
                <w:szCs w:val="26"/>
                <w:lang w:val="en-US"/>
              </w:rPr>
              <w:t>* Lưu ý: Chức năng không có thanh toán trực tuyến.</w:t>
            </w:r>
          </w:p>
          <w:p w14:paraId="6DDDF6DE" w14:textId="77777777" w:rsidR="00AD09BB" w:rsidRPr="000B3329" w:rsidRDefault="00AD09BB" w:rsidP="00AD09BB">
            <w:pPr>
              <w:pStyle w:val="ListParagraph"/>
              <w:numPr>
                <w:ilvl w:val="0"/>
                <w:numId w:val="4"/>
              </w:numPr>
              <w:spacing w:before="240" w:line="276" w:lineRule="auto"/>
              <w:ind w:left="702"/>
              <w:jc w:val="both"/>
              <w:rPr>
                <w:rFonts w:ascii="Times New Roman" w:hAnsi="Times New Roman" w:cs="Times New Roman"/>
                <w:b/>
                <w:color w:val="002060"/>
                <w:sz w:val="26"/>
                <w:szCs w:val="26"/>
              </w:rPr>
            </w:pPr>
            <w:r w:rsidRPr="000B3329">
              <w:rPr>
                <w:rFonts w:ascii="Times New Roman" w:hAnsi="Times New Roman" w:cs="Times New Roman"/>
                <w:b/>
                <w:color w:val="002060"/>
                <w:sz w:val="26"/>
                <w:szCs w:val="26"/>
                <w:lang w:val="en-US"/>
              </w:rPr>
              <w:t>Sơ đồ hoạt động:</w:t>
            </w:r>
          </w:p>
          <w:p w14:paraId="77549D01" w14:textId="77777777" w:rsidR="00AD09BB" w:rsidRPr="000B3329" w:rsidRDefault="00AD09BB" w:rsidP="00AD09BB">
            <w:pPr>
              <w:spacing w:before="240" w:line="276" w:lineRule="auto"/>
              <w:jc w:val="both"/>
              <w:rPr>
                <w:rFonts w:ascii="Times New Roman" w:hAnsi="Times New Roman" w:cs="Times New Roman"/>
                <w:b/>
                <w:color w:val="002060"/>
                <w:sz w:val="26"/>
                <w:szCs w:val="26"/>
              </w:rPr>
            </w:pPr>
            <w:r w:rsidRPr="000B3329">
              <w:rPr>
                <w:rFonts w:ascii="Times New Roman" w:hAnsi="Times New Roman" w:cs="Times New Roman"/>
                <w:b/>
                <w:noProof/>
                <w:color w:val="002060"/>
                <w:sz w:val="26"/>
                <w:szCs w:val="26"/>
              </w:rPr>
              <w:drawing>
                <wp:inline distT="0" distB="0" distL="0" distR="0" wp14:anchorId="47DD793F" wp14:editId="16815349">
                  <wp:extent cx="2828925" cy="1276985"/>
                  <wp:effectExtent l="0" t="0" r="0" b="18415"/>
                  <wp:docPr id="3" name="Sơ đồ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4182109" w14:textId="77777777" w:rsidR="00AD09BB" w:rsidRPr="000B3329" w:rsidRDefault="00AD09BB" w:rsidP="00AD09BB">
            <w:pPr>
              <w:pStyle w:val="ListParagraph"/>
              <w:numPr>
                <w:ilvl w:val="0"/>
                <w:numId w:val="4"/>
              </w:numPr>
              <w:spacing w:before="240" w:line="276" w:lineRule="auto"/>
              <w:ind w:left="702"/>
              <w:jc w:val="both"/>
              <w:rPr>
                <w:rFonts w:ascii="Times New Roman" w:hAnsi="Times New Roman" w:cs="Times New Roman"/>
                <w:b/>
                <w:color w:val="002060"/>
                <w:sz w:val="26"/>
                <w:szCs w:val="26"/>
              </w:rPr>
            </w:pPr>
            <w:r w:rsidRPr="000B3329">
              <w:rPr>
                <w:rFonts w:ascii="Times New Roman" w:hAnsi="Times New Roman" w:cs="Times New Roman"/>
                <w:b/>
                <w:color w:val="002060"/>
                <w:sz w:val="26"/>
                <w:szCs w:val="26"/>
                <w:lang w:val="en-US"/>
              </w:rPr>
              <w:t>Phân tích chi tiết:</w:t>
            </w:r>
          </w:p>
          <w:p w14:paraId="2CB7F883" w14:textId="77777777" w:rsidR="00AD09BB" w:rsidRPr="000B3329" w:rsidRDefault="00AD09BB" w:rsidP="00AD09BB">
            <w:pPr>
              <w:pStyle w:val="ListParagraph"/>
              <w:numPr>
                <w:ilvl w:val="0"/>
                <w:numId w:val="5"/>
              </w:numPr>
              <w:spacing w:before="240" w:line="276" w:lineRule="auto"/>
              <w:ind w:left="972"/>
              <w:jc w:val="both"/>
              <w:rPr>
                <w:rFonts w:ascii="Times New Roman" w:hAnsi="Times New Roman" w:cs="Times New Roman"/>
                <w:b/>
                <w:color w:val="002060"/>
                <w:sz w:val="26"/>
                <w:szCs w:val="26"/>
                <w:lang w:val="en-US"/>
              </w:rPr>
            </w:pPr>
            <w:r w:rsidRPr="000B3329">
              <w:rPr>
                <w:rFonts w:ascii="Times New Roman" w:hAnsi="Times New Roman" w:cs="Times New Roman"/>
                <w:b/>
                <w:color w:val="002060"/>
                <w:sz w:val="26"/>
                <w:szCs w:val="26"/>
                <w:lang w:val="en-US"/>
              </w:rPr>
              <w:t>Bước 1 - Chọn sản phẩm sơn:</w:t>
            </w:r>
          </w:p>
          <w:p w14:paraId="28C593CE" w14:textId="77777777" w:rsidR="00AD09BB" w:rsidRPr="000B3329" w:rsidRDefault="00AD09BB" w:rsidP="00AD09BB">
            <w:pPr>
              <w:pStyle w:val="ListParagraph"/>
              <w:spacing w:before="240" w:line="276" w:lineRule="auto"/>
              <w:ind w:left="52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Người sử dụng chọn các chủng loại sơn được trình bày trong danh sách sản phẩm (VD: Sơn nội thất, sơn ngoại thất, sơn lót, …).</w:t>
            </w:r>
          </w:p>
          <w:p w14:paraId="3EC413FD" w14:textId="77777777" w:rsidR="00AD09BB" w:rsidRPr="000B3329" w:rsidRDefault="00AD09BB" w:rsidP="00AD09BB">
            <w:pPr>
              <w:pStyle w:val="ListParagraph"/>
              <w:numPr>
                <w:ilvl w:val="0"/>
                <w:numId w:val="5"/>
              </w:numPr>
              <w:spacing w:before="240" w:line="276" w:lineRule="auto"/>
              <w:ind w:left="972"/>
              <w:jc w:val="both"/>
              <w:rPr>
                <w:rFonts w:ascii="Times New Roman" w:hAnsi="Times New Roman" w:cs="Times New Roman"/>
                <w:b/>
                <w:color w:val="002060"/>
                <w:sz w:val="26"/>
                <w:szCs w:val="26"/>
                <w:lang w:val="en-US"/>
              </w:rPr>
            </w:pPr>
            <w:r w:rsidRPr="000B3329">
              <w:rPr>
                <w:rFonts w:ascii="Times New Roman" w:hAnsi="Times New Roman" w:cs="Times New Roman"/>
                <w:b/>
                <w:color w:val="002060"/>
                <w:sz w:val="26"/>
                <w:szCs w:val="26"/>
                <w:lang w:val="en-US"/>
              </w:rPr>
              <w:t>Bước 2 - Nhập liệu diện tích sử dụng sơn:</w:t>
            </w:r>
          </w:p>
          <w:p w14:paraId="033F95B3" w14:textId="77777777" w:rsidR="00AD09BB" w:rsidRPr="000B3329" w:rsidRDefault="00AD09BB" w:rsidP="00AD09BB">
            <w:pPr>
              <w:pStyle w:val="ListParagraph"/>
              <w:spacing w:before="240" w:line="276" w:lineRule="auto"/>
              <w:ind w:left="52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Người sử dụng nhập các số liệu được định sẵn để phần mềm tính số lượng sơn được dùng theo loại sản phẩm được chọn.</w:t>
            </w:r>
          </w:p>
          <w:p w14:paraId="395E9DC3" w14:textId="77777777" w:rsidR="00AD09BB" w:rsidRPr="000B3329" w:rsidRDefault="00AD09BB" w:rsidP="00AD09BB">
            <w:pPr>
              <w:pStyle w:val="ListParagraph"/>
              <w:spacing w:before="240" w:line="276" w:lineRule="auto"/>
              <w:ind w:left="52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Bao gồm những số liệu sau:</w:t>
            </w:r>
          </w:p>
          <w:p w14:paraId="7DD72259" w14:textId="77777777" w:rsidR="00AD09BB" w:rsidRPr="000B3329" w:rsidRDefault="00AD09BB" w:rsidP="00AD09BB">
            <w:pPr>
              <w:pStyle w:val="ListParagraph"/>
              <w:numPr>
                <w:ilvl w:val="2"/>
                <w:numId w:val="3"/>
              </w:numPr>
              <w:spacing w:before="240" w:line="276" w:lineRule="auto"/>
              <w:ind w:left="79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Kích thước căn nhà (Dài, rộng, cao).</w:t>
            </w:r>
          </w:p>
          <w:p w14:paraId="414D9F60" w14:textId="77777777" w:rsidR="00AD09BB" w:rsidRPr="000B3329" w:rsidRDefault="00AD09BB" w:rsidP="00AD09BB">
            <w:pPr>
              <w:pStyle w:val="ListParagraph"/>
              <w:numPr>
                <w:ilvl w:val="2"/>
                <w:numId w:val="3"/>
              </w:numPr>
              <w:spacing w:before="240" w:line="276" w:lineRule="auto"/>
              <w:ind w:left="79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lastRenderedPageBreak/>
              <w:t>Tường ngăn 1; 2; 3 (Dài, rộng, cao).</w:t>
            </w:r>
          </w:p>
          <w:p w14:paraId="59E80735" w14:textId="77777777" w:rsidR="00AD09BB" w:rsidRPr="000B3329" w:rsidRDefault="00AD09BB" w:rsidP="00AD09BB">
            <w:pPr>
              <w:pStyle w:val="ListParagraph"/>
              <w:numPr>
                <w:ilvl w:val="2"/>
                <w:numId w:val="3"/>
              </w:numPr>
              <w:spacing w:before="240" w:line="276" w:lineRule="auto"/>
              <w:ind w:left="79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Cửa ra vào 1; 2 (Dài, rộng, cao).</w:t>
            </w:r>
          </w:p>
          <w:p w14:paraId="35695438" w14:textId="77777777" w:rsidR="00AD09BB" w:rsidRPr="000B3329" w:rsidRDefault="00AD09BB" w:rsidP="00AD09BB">
            <w:pPr>
              <w:pStyle w:val="ListParagraph"/>
              <w:numPr>
                <w:ilvl w:val="2"/>
                <w:numId w:val="3"/>
              </w:numPr>
              <w:spacing w:before="240" w:line="276" w:lineRule="auto"/>
              <w:ind w:left="79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Cửa sổ 1; 2; 3 (Dài, rộng, cao).</w:t>
            </w:r>
          </w:p>
          <w:p w14:paraId="24D0CBA0" w14:textId="77777777" w:rsidR="00AD09BB" w:rsidRPr="000B3329" w:rsidRDefault="00AD09BB" w:rsidP="00AD09BB">
            <w:pPr>
              <w:pStyle w:val="ListParagraph"/>
              <w:numPr>
                <w:ilvl w:val="2"/>
                <w:numId w:val="3"/>
              </w:numPr>
              <w:spacing w:before="240" w:line="276" w:lineRule="auto"/>
              <w:ind w:left="79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 xml:space="preserve">Check chọn </w:t>
            </w:r>
            <w:r w:rsidRPr="000B3329">
              <w:rPr>
                <w:rFonts w:ascii="Times New Roman" w:hAnsi="Times New Roman" w:cs="Times New Roman"/>
                <w:b/>
                <w:color w:val="002060"/>
                <w:sz w:val="26"/>
                <w:szCs w:val="26"/>
                <w:lang w:val="en-US"/>
              </w:rPr>
              <w:t>Sơn trần</w:t>
            </w:r>
            <w:r w:rsidRPr="000B3329">
              <w:rPr>
                <w:rFonts w:ascii="Times New Roman" w:hAnsi="Times New Roman" w:cs="Times New Roman"/>
                <w:color w:val="002060"/>
                <w:sz w:val="26"/>
                <w:szCs w:val="26"/>
                <w:lang w:val="en-US"/>
              </w:rPr>
              <w:t xml:space="preserve">. (Tự động tính diện tích của </w:t>
            </w:r>
            <w:r w:rsidRPr="000B3329">
              <w:rPr>
                <w:rFonts w:ascii="Times New Roman" w:hAnsi="Times New Roman" w:cs="Times New Roman"/>
                <w:b/>
                <w:color w:val="002060"/>
                <w:sz w:val="26"/>
                <w:szCs w:val="26"/>
                <w:lang w:val="en-US"/>
              </w:rPr>
              <w:t>Kích thước căn nhà</w:t>
            </w:r>
            <w:r w:rsidRPr="000B3329">
              <w:rPr>
                <w:rFonts w:ascii="Times New Roman" w:hAnsi="Times New Roman" w:cs="Times New Roman"/>
                <w:color w:val="002060"/>
                <w:sz w:val="26"/>
                <w:szCs w:val="26"/>
                <w:lang w:val="en-US"/>
              </w:rPr>
              <w:t xml:space="preserve"> để ra số liệu Sơn trần).</w:t>
            </w:r>
          </w:p>
          <w:p w14:paraId="79208673" w14:textId="77777777" w:rsidR="00AD09BB" w:rsidRPr="000B3329" w:rsidRDefault="00AD09BB" w:rsidP="00AD09BB">
            <w:pPr>
              <w:pStyle w:val="ListParagraph"/>
              <w:numPr>
                <w:ilvl w:val="0"/>
                <w:numId w:val="5"/>
              </w:numPr>
              <w:spacing w:before="240" w:line="276" w:lineRule="auto"/>
              <w:ind w:left="972"/>
              <w:jc w:val="both"/>
              <w:rPr>
                <w:rFonts w:ascii="Times New Roman" w:hAnsi="Times New Roman" w:cs="Times New Roman"/>
                <w:b/>
                <w:color w:val="002060"/>
                <w:sz w:val="26"/>
                <w:szCs w:val="26"/>
                <w:lang w:val="en-US"/>
              </w:rPr>
            </w:pPr>
            <w:r w:rsidRPr="000B3329">
              <w:rPr>
                <w:rFonts w:ascii="Times New Roman" w:hAnsi="Times New Roman" w:cs="Times New Roman"/>
                <w:b/>
                <w:color w:val="002060"/>
                <w:sz w:val="26"/>
                <w:szCs w:val="26"/>
                <w:lang w:val="en-US"/>
              </w:rPr>
              <w:t>Bước 3 - Số liệu tổng diện tích sử dụng:</w:t>
            </w:r>
          </w:p>
          <w:p w14:paraId="6FD2D4FF" w14:textId="77777777" w:rsidR="00AD09BB" w:rsidRPr="000B3329" w:rsidRDefault="00AD09BB" w:rsidP="00AD09BB">
            <w:pPr>
              <w:pStyle w:val="ListParagraph"/>
              <w:spacing w:before="240" w:line="276" w:lineRule="auto"/>
              <w:ind w:left="61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Dựa theo số liệu của bước 2 để xuất ra giá trị tổng lượng sơn cần sử dụng cho diện tích được nhập.</w:t>
            </w:r>
          </w:p>
          <w:p w14:paraId="06423825" w14:textId="77777777" w:rsidR="00AD09BB" w:rsidRPr="00F01F6F" w:rsidRDefault="00AD09BB" w:rsidP="00AD09BB">
            <w:pPr>
              <w:spacing w:before="240" w:line="276" w:lineRule="auto"/>
              <w:jc w:val="both"/>
              <w:rPr>
                <w:rFonts w:ascii="Times New Roman" w:hAnsi="Times New Roman" w:cs="Times New Roman"/>
                <w:color w:val="002060"/>
                <w:sz w:val="26"/>
                <w:szCs w:val="26"/>
              </w:rPr>
            </w:pPr>
            <w:r w:rsidRPr="00F01F6F">
              <w:rPr>
                <w:rFonts w:ascii="Times New Roman" w:hAnsi="Times New Roman" w:cs="Times New Roman"/>
                <w:color w:val="002060"/>
                <w:sz w:val="26"/>
                <w:szCs w:val="26"/>
              </w:rPr>
              <w:t>Ở bước này có Nút chọn:</w:t>
            </w:r>
          </w:p>
          <w:p w14:paraId="3570A082" w14:textId="77777777" w:rsidR="00AD09BB" w:rsidRPr="000B3329" w:rsidRDefault="00AD09BB" w:rsidP="00AD09BB">
            <w:pPr>
              <w:pStyle w:val="ListParagraph"/>
              <w:numPr>
                <w:ilvl w:val="2"/>
                <w:numId w:val="3"/>
              </w:numPr>
              <w:spacing w:before="240" w:line="276" w:lineRule="auto"/>
              <w:ind w:left="342"/>
              <w:jc w:val="both"/>
              <w:rPr>
                <w:rFonts w:ascii="Times New Roman" w:hAnsi="Times New Roman" w:cs="Times New Roman"/>
                <w:color w:val="002060"/>
                <w:sz w:val="26"/>
                <w:szCs w:val="26"/>
                <w:lang w:val="en-US"/>
              </w:rPr>
            </w:pPr>
            <w:r w:rsidRPr="000B3329">
              <w:rPr>
                <w:rFonts w:ascii="Times New Roman" w:hAnsi="Times New Roman" w:cs="Times New Roman"/>
                <w:b/>
                <w:color w:val="002060"/>
                <w:sz w:val="26"/>
                <w:szCs w:val="26"/>
                <w:lang w:val="en-US"/>
              </w:rPr>
              <w:t xml:space="preserve">Phối màu Sơn: </w:t>
            </w:r>
            <w:r w:rsidRPr="000B3329">
              <w:rPr>
                <w:rFonts w:ascii="Times New Roman" w:hAnsi="Times New Roman" w:cs="Times New Roman"/>
                <w:color w:val="002060"/>
                <w:sz w:val="26"/>
                <w:szCs w:val="26"/>
                <w:lang w:val="en-US"/>
              </w:rPr>
              <w:t>Đến bước phối màu của Sơn.</w:t>
            </w:r>
          </w:p>
          <w:p w14:paraId="3CCA767D" w14:textId="77777777" w:rsidR="00AD09BB" w:rsidRPr="000B3329" w:rsidRDefault="00AD09BB" w:rsidP="00AD09BB">
            <w:pPr>
              <w:pStyle w:val="ListParagraph"/>
              <w:numPr>
                <w:ilvl w:val="2"/>
                <w:numId w:val="3"/>
              </w:numPr>
              <w:spacing w:before="240" w:line="276" w:lineRule="auto"/>
              <w:ind w:left="342"/>
              <w:jc w:val="both"/>
              <w:rPr>
                <w:rFonts w:ascii="Times New Roman" w:hAnsi="Times New Roman" w:cs="Times New Roman"/>
                <w:color w:val="002060"/>
                <w:sz w:val="26"/>
                <w:szCs w:val="26"/>
                <w:lang w:val="en-US"/>
              </w:rPr>
            </w:pPr>
            <w:r w:rsidRPr="000B3329">
              <w:rPr>
                <w:rFonts w:ascii="Times New Roman" w:hAnsi="Times New Roman" w:cs="Times New Roman"/>
                <w:b/>
                <w:color w:val="002060"/>
                <w:sz w:val="26"/>
                <w:szCs w:val="26"/>
                <w:lang w:val="en-US"/>
              </w:rPr>
              <w:t>Xuất dữ liệu:</w:t>
            </w:r>
            <w:r w:rsidRPr="000B3329">
              <w:rPr>
                <w:rFonts w:ascii="Times New Roman" w:hAnsi="Times New Roman" w:cs="Times New Roman"/>
                <w:color w:val="002060"/>
                <w:sz w:val="26"/>
                <w:szCs w:val="26"/>
                <w:lang w:val="en-US"/>
              </w:rPr>
              <w:t xml:space="preserve"> Chuyển thẳng đến bước </w:t>
            </w:r>
            <w:r w:rsidRPr="000B3329">
              <w:rPr>
                <w:rFonts w:ascii="Times New Roman" w:hAnsi="Times New Roman" w:cs="Times New Roman"/>
                <w:b/>
                <w:color w:val="002060"/>
                <w:sz w:val="26"/>
                <w:szCs w:val="26"/>
                <w:lang w:val="en-US"/>
              </w:rPr>
              <w:t>xuất dữ liệu</w:t>
            </w:r>
            <w:r w:rsidRPr="000B3329">
              <w:rPr>
                <w:rFonts w:ascii="Times New Roman" w:hAnsi="Times New Roman" w:cs="Times New Roman"/>
                <w:color w:val="002060"/>
                <w:sz w:val="26"/>
                <w:szCs w:val="26"/>
                <w:lang w:val="en-US"/>
              </w:rPr>
              <w:t xml:space="preserve"> nếu như người sử dụng không cần thiết phải phối màu sơn hoặc đã biết mã số màu sơn.</w:t>
            </w:r>
          </w:p>
          <w:p w14:paraId="3E307C64" w14:textId="77777777" w:rsidR="00AD09BB" w:rsidRPr="000B3329" w:rsidRDefault="00AD09BB" w:rsidP="00AD09BB">
            <w:pPr>
              <w:pStyle w:val="ListParagraph"/>
              <w:numPr>
                <w:ilvl w:val="0"/>
                <w:numId w:val="5"/>
              </w:numPr>
              <w:spacing w:before="240" w:line="276" w:lineRule="auto"/>
              <w:ind w:left="612"/>
              <w:jc w:val="both"/>
              <w:rPr>
                <w:rFonts w:ascii="Times New Roman" w:hAnsi="Times New Roman" w:cs="Times New Roman"/>
                <w:b/>
                <w:color w:val="002060"/>
                <w:sz w:val="26"/>
                <w:szCs w:val="26"/>
                <w:lang w:val="en-US"/>
              </w:rPr>
            </w:pPr>
            <w:r w:rsidRPr="000B3329">
              <w:rPr>
                <w:rFonts w:ascii="Times New Roman" w:hAnsi="Times New Roman" w:cs="Times New Roman"/>
                <w:b/>
                <w:color w:val="002060"/>
                <w:sz w:val="26"/>
                <w:szCs w:val="26"/>
                <w:lang w:val="en-US"/>
              </w:rPr>
              <w:t>Bước 4 - Phối màu sơn:</w:t>
            </w:r>
          </w:p>
          <w:p w14:paraId="6520E024" w14:textId="77777777" w:rsidR="00AD09BB" w:rsidRPr="000B3329" w:rsidRDefault="00AD09BB" w:rsidP="00AD09BB">
            <w:pPr>
              <w:pStyle w:val="ListParagraph"/>
              <w:spacing w:before="240" w:line="276" w:lineRule="auto"/>
              <w:ind w:left="16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Dựa theo những số liệu ở bước 2 để đưa ra những mẫu (được thiết kế sẵn) kích thước phù hợp.</w:t>
            </w:r>
          </w:p>
          <w:p w14:paraId="3943C0C9" w14:textId="77777777" w:rsidR="00AD09BB" w:rsidRPr="000B3329" w:rsidRDefault="00AD09BB" w:rsidP="00AD09BB">
            <w:pPr>
              <w:pStyle w:val="ListParagraph"/>
              <w:spacing w:before="240" w:line="276" w:lineRule="auto"/>
              <w:ind w:left="16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Người dùng sẽ thao tác trực tiếp trên nền website để chọn màu sắc phù hợp và vị trí muốn sơn.</w:t>
            </w:r>
          </w:p>
          <w:p w14:paraId="7747B496" w14:textId="77777777" w:rsidR="00AD09BB" w:rsidRPr="000B3329" w:rsidRDefault="00AD09BB" w:rsidP="00AD09BB">
            <w:pPr>
              <w:pStyle w:val="ListParagraph"/>
              <w:spacing w:before="240" w:line="276" w:lineRule="auto"/>
              <w:ind w:left="16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 xml:space="preserve">Hình ảnh (mẫu) sẽ thay đổi màu sắc theo đúng màu người dùng chọn. </w:t>
            </w:r>
          </w:p>
          <w:p w14:paraId="14E7C8F8" w14:textId="77777777" w:rsidR="00AD09BB" w:rsidRPr="000B3329" w:rsidRDefault="00AD09BB" w:rsidP="00AD09BB">
            <w:pPr>
              <w:pStyle w:val="ListParagraph"/>
              <w:spacing w:before="240" w:line="276" w:lineRule="auto"/>
              <w:ind w:left="16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 xml:space="preserve">Link demo: </w:t>
            </w:r>
            <w:hyperlink r:id="rId12" w:history="1">
              <w:r w:rsidRPr="000B3329">
                <w:rPr>
                  <w:rStyle w:val="Hyperlink"/>
                  <w:rFonts w:ascii="Times New Roman" w:hAnsi="Times New Roman" w:cs="Times New Roman"/>
                  <w:color w:val="002060"/>
                  <w:sz w:val="26"/>
                  <w:szCs w:val="26"/>
                  <w:lang w:val="en-US"/>
                </w:rPr>
                <w:t>http://ancuong.com/tu-thiet-ke.html</w:t>
              </w:r>
            </w:hyperlink>
            <w:r w:rsidRPr="000B3329">
              <w:rPr>
                <w:rFonts w:ascii="Times New Roman" w:hAnsi="Times New Roman" w:cs="Times New Roman"/>
                <w:color w:val="002060"/>
                <w:sz w:val="26"/>
                <w:szCs w:val="26"/>
                <w:lang w:val="en-US"/>
              </w:rPr>
              <w:t xml:space="preserve"> </w:t>
            </w:r>
          </w:p>
          <w:p w14:paraId="1B1589EB" w14:textId="77777777" w:rsidR="00AD09BB" w:rsidRPr="000B3329" w:rsidRDefault="00AD09BB" w:rsidP="00AD09BB">
            <w:pPr>
              <w:pStyle w:val="ListParagraph"/>
              <w:numPr>
                <w:ilvl w:val="0"/>
                <w:numId w:val="5"/>
              </w:numPr>
              <w:spacing w:before="240" w:line="276" w:lineRule="auto"/>
              <w:ind w:left="702"/>
              <w:jc w:val="both"/>
              <w:rPr>
                <w:rFonts w:ascii="Times New Roman" w:hAnsi="Times New Roman" w:cs="Times New Roman"/>
                <w:b/>
                <w:color w:val="002060"/>
                <w:sz w:val="26"/>
                <w:szCs w:val="26"/>
                <w:lang w:val="en-US"/>
              </w:rPr>
            </w:pPr>
            <w:r w:rsidRPr="000B3329">
              <w:rPr>
                <w:rFonts w:ascii="Times New Roman" w:hAnsi="Times New Roman" w:cs="Times New Roman"/>
                <w:b/>
                <w:color w:val="002060"/>
                <w:sz w:val="26"/>
                <w:szCs w:val="26"/>
                <w:lang w:val="en-US"/>
              </w:rPr>
              <w:t>Bước 5 - Hoàn thành phối màu:</w:t>
            </w:r>
          </w:p>
          <w:p w14:paraId="2458BC36" w14:textId="77777777" w:rsidR="00AD09BB" w:rsidRPr="000B3329" w:rsidRDefault="00AD09BB" w:rsidP="00AD09BB">
            <w:pPr>
              <w:pStyle w:val="ListParagraph"/>
              <w:spacing w:before="240" w:line="276" w:lineRule="auto"/>
              <w:ind w:left="25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lastRenderedPageBreak/>
              <w:t>Xuất hình ảnh của bước 4 và các thông số màu được lựa chọn.</w:t>
            </w:r>
          </w:p>
          <w:p w14:paraId="7B393429" w14:textId="77777777" w:rsidR="00AD09BB" w:rsidRPr="000B3329" w:rsidRDefault="00AD09BB" w:rsidP="00AD09BB">
            <w:pPr>
              <w:pStyle w:val="ListParagraph"/>
              <w:spacing w:before="240" w:line="276" w:lineRule="auto"/>
              <w:ind w:left="25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Tự tính ra số lượng sơn cần thiết (Loại sơn, màu sơn).</w:t>
            </w:r>
          </w:p>
          <w:p w14:paraId="5C931336" w14:textId="77777777" w:rsidR="00AD09BB" w:rsidRPr="000B3329" w:rsidRDefault="00AD09BB" w:rsidP="00AD09BB">
            <w:pPr>
              <w:pStyle w:val="ListParagraph"/>
              <w:numPr>
                <w:ilvl w:val="0"/>
                <w:numId w:val="5"/>
              </w:numPr>
              <w:spacing w:before="240" w:line="276" w:lineRule="auto"/>
              <w:ind w:left="702"/>
              <w:jc w:val="both"/>
              <w:rPr>
                <w:rFonts w:ascii="Times New Roman" w:hAnsi="Times New Roman" w:cs="Times New Roman"/>
                <w:color w:val="002060"/>
                <w:sz w:val="26"/>
                <w:szCs w:val="26"/>
                <w:lang w:val="en-US"/>
              </w:rPr>
            </w:pPr>
            <w:r w:rsidRPr="000B3329">
              <w:rPr>
                <w:rFonts w:ascii="Times New Roman" w:hAnsi="Times New Roman" w:cs="Times New Roman"/>
                <w:b/>
                <w:color w:val="002060"/>
                <w:sz w:val="26"/>
                <w:szCs w:val="26"/>
                <w:lang w:val="en-US"/>
              </w:rPr>
              <w:t>Bước 6 - Xuất dữ liệu:</w:t>
            </w:r>
          </w:p>
          <w:p w14:paraId="1154E473" w14:textId="77777777" w:rsidR="00AD09BB" w:rsidRPr="000B3329" w:rsidRDefault="00AD09BB" w:rsidP="00AD09BB">
            <w:pPr>
              <w:pStyle w:val="ListParagraph"/>
              <w:spacing w:before="240" w:line="276" w:lineRule="auto"/>
              <w:ind w:left="25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Tổng hợp các dữ liệu: Bước 3 + Bước 5 trên 1 trang duy nhất để người dùng có thể nhìn trực quan số lượng sơn, loại sơn cần sử dụng cho mẫu thiết kế.</w:t>
            </w:r>
          </w:p>
          <w:p w14:paraId="00CCBD7D" w14:textId="77777777" w:rsidR="00AD09BB" w:rsidRPr="000B3329" w:rsidRDefault="00AD09BB" w:rsidP="00AD09BB">
            <w:pPr>
              <w:pStyle w:val="ListParagraph"/>
              <w:spacing w:before="240" w:line="276" w:lineRule="auto"/>
              <w:ind w:left="25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Xuất số liệu tổng ra: PDF, in ấn, hình ảnh.</w:t>
            </w:r>
          </w:p>
          <w:p w14:paraId="498E103E" w14:textId="77777777" w:rsidR="00AD09BB" w:rsidRPr="000B3329" w:rsidRDefault="00AD09BB" w:rsidP="00AD09BB">
            <w:pPr>
              <w:pStyle w:val="ListParagraph"/>
              <w:spacing w:before="240" w:line="276" w:lineRule="auto"/>
              <w:ind w:left="252"/>
              <w:jc w:val="both"/>
              <w:rPr>
                <w:rFonts w:ascii="Times New Roman" w:hAnsi="Times New Roman" w:cs="Times New Roman"/>
                <w:color w:val="002060"/>
                <w:sz w:val="26"/>
                <w:szCs w:val="26"/>
                <w:lang w:val="en-US"/>
              </w:rPr>
            </w:pPr>
            <w:r w:rsidRPr="000B3329">
              <w:rPr>
                <w:rFonts w:ascii="Times New Roman" w:hAnsi="Times New Roman" w:cs="Times New Roman"/>
                <w:color w:val="002060"/>
                <w:sz w:val="26"/>
                <w:szCs w:val="26"/>
                <w:lang w:val="en-US"/>
              </w:rPr>
              <w:t>Có thể sử dụng bảng xuất này để tiến hành mua sơn thông qua công đoạn thủ công. (không thanh toán trực tuyến).</w:t>
            </w:r>
          </w:p>
          <w:p w14:paraId="6A11FE54" w14:textId="77777777" w:rsidR="00AD09BB" w:rsidRPr="000B3329" w:rsidRDefault="00AD09BB" w:rsidP="00AD09BB">
            <w:pPr>
              <w:pStyle w:val="ListParagraph"/>
              <w:spacing w:line="360" w:lineRule="auto"/>
              <w:ind w:left="432"/>
              <w:jc w:val="both"/>
              <w:rPr>
                <w:rFonts w:ascii="Times New Roman" w:hAnsi="Times New Roman" w:cs="Times New Roman"/>
                <w:color w:val="002060"/>
                <w:sz w:val="24"/>
                <w:szCs w:val="24"/>
              </w:rPr>
            </w:pPr>
          </w:p>
        </w:tc>
        <w:tc>
          <w:tcPr>
            <w:tcW w:w="900" w:type="dxa"/>
          </w:tcPr>
          <w:p w14:paraId="4F56BFB8" w14:textId="77777777" w:rsidR="00AD09BB" w:rsidRPr="000B3329" w:rsidRDefault="007277FC" w:rsidP="00AD09BB">
            <w:pPr>
              <w:rPr>
                <w:rFonts w:ascii="Times New Roman" w:hAnsi="Times New Roman" w:cs="Times New Roman"/>
                <w:color w:val="002060"/>
              </w:rPr>
            </w:pPr>
            <w:r>
              <w:rPr>
                <w:rFonts w:ascii="Times New Roman" w:hAnsi="Times New Roman" w:cs="Times New Roman"/>
                <w:color w:val="002060"/>
              </w:rPr>
              <w:lastRenderedPageBreak/>
              <w:t>1</w:t>
            </w:r>
          </w:p>
        </w:tc>
        <w:tc>
          <w:tcPr>
            <w:tcW w:w="810" w:type="dxa"/>
          </w:tcPr>
          <w:p w14:paraId="4E05E290" w14:textId="77777777" w:rsidR="00AD09BB" w:rsidRPr="000B3329" w:rsidRDefault="00421CF5" w:rsidP="00AD09BB">
            <w:pPr>
              <w:rPr>
                <w:rFonts w:ascii="Times New Roman" w:hAnsi="Times New Roman" w:cs="Times New Roman"/>
                <w:color w:val="002060"/>
              </w:rPr>
            </w:pPr>
            <w:r>
              <w:rPr>
                <w:rFonts w:ascii="Times New Roman" w:hAnsi="Times New Roman" w:cs="Times New Roman"/>
                <w:color w:val="002060"/>
              </w:rPr>
              <w:t>60</w:t>
            </w:r>
          </w:p>
        </w:tc>
        <w:tc>
          <w:tcPr>
            <w:tcW w:w="990" w:type="dxa"/>
          </w:tcPr>
          <w:p w14:paraId="52D19DA8" w14:textId="77777777" w:rsidR="00AD09BB" w:rsidRPr="000B3329" w:rsidRDefault="00421CF5" w:rsidP="00AD09BB">
            <w:pPr>
              <w:rPr>
                <w:rFonts w:ascii="Times New Roman" w:hAnsi="Times New Roman" w:cs="Times New Roman"/>
                <w:color w:val="002060"/>
              </w:rPr>
            </w:pPr>
            <w:r>
              <w:rPr>
                <w:rFonts w:ascii="Times New Roman" w:hAnsi="Times New Roman" w:cs="Times New Roman"/>
                <w:color w:val="002060"/>
              </w:rPr>
              <w:t>60</w:t>
            </w:r>
          </w:p>
        </w:tc>
        <w:tc>
          <w:tcPr>
            <w:tcW w:w="1620" w:type="dxa"/>
          </w:tcPr>
          <w:p w14:paraId="4E9A0CB9" w14:textId="77777777" w:rsidR="00AD09BB" w:rsidRPr="000B3329" w:rsidRDefault="00840FDB" w:rsidP="00AD09BB">
            <w:pPr>
              <w:rPr>
                <w:rFonts w:ascii="Times New Roman" w:hAnsi="Times New Roman" w:cs="Times New Roman"/>
                <w:color w:val="002060"/>
              </w:rPr>
            </w:pPr>
            <w:r>
              <w:rPr>
                <w:rFonts w:ascii="Times New Roman" w:hAnsi="Times New Roman" w:cs="Times New Roman"/>
                <w:color w:val="002060"/>
              </w:rPr>
              <w:t>625</w:t>
            </w:r>
            <w:r w:rsidR="00421CF5">
              <w:rPr>
                <w:rFonts w:ascii="Times New Roman" w:hAnsi="Times New Roman" w:cs="Times New Roman"/>
                <w:color w:val="002060"/>
              </w:rPr>
              <w:t>.000</w:t>
            </w:r>
          </w:p>
        </w:tc>
        <w:tc>
          <w:tcPr>
            <w:tcW w:w="1530" w:type="dxa"/>
          </w:tcPr>
          <w:p w14:paraId="06E6F51E" w14:textId="77777777" w:rsidR="00AD09BB" w:rsidRPr="000B3329" w:rsidRDefault="00840FDB" w:rsidP="00AD09BB">
            <w:pPr>
              <w:rPr>
                <w:rFonts w:ascii="Times New Roman" w:hAnsi="Times New Roman" w:cs="Times New Roman"/>
                <w:color w:val="002060"/>
              </w:rPr>
            </w:pPr>
            <w:r>
              <w:rPr>
                <w:rFonts w:ascii="Times New Roman" w:hAnsi="Times New Roman" w:cs="Times New Roman"/>
                <w:color w:val="002060"/>
              </w:rPr>
              <w:t>37.50</w:t>
            </w:r>
            <w:r w:rsidR="007277FC">
              <w:rPr>
                <w:rFonts w:ascii="Times New Roman" w:hAnsi="Times New Roman" w:cs="Times New Roman"/>
                <w:color w:val="002060"/>
              </w:rPr>
              <w:t>0.000</w:t>
            </w:r>
          </w:p>
        </w:tc>
      </w:tr>
      <w:tr w:rsidR="00AD09BB" w:rsidRPr="000B3329" w14:paraId="3DDFE00B" w14:textId="77777777" w:rsidTr="00AD09BB">
        <w:tc>
          <w:tcPr>
            <w:tcW w:w="1530" w:type="dxa"/>
            <w:vAlign w:val="center"/>
          </w:tcPr>
          <w:p w14:paraId="39DD9A71" w14:textId="77777777" w:rsidR="00AD09BB" w:rsidRDefault="00AD09BB" w:rsidP="00AD09BB">
            <w:pPr>
              <w:spacing w:line="276" w:lineRule="auto"/>
              <w:jc w:val="both"/>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Hệ thống testing</w:t>
            </w:r>
          </w:p>
        </w:tc>
        <w:tc>
          <w:tcPr>
            <w:tcW w:w="4320" w:type="dxa"/>
            <w:vAlign w:val="center"/>
          </w:tcPr>
          <w:p w14:paraId="057AA743" w14:textId="77777777" w:rsidR="00AD09BB" w:rsidRDefault="00AD09BB" w:rsidP="00AD09BB">
            <w:pPr>
              <w:pStyle w:val="ListParagraph"/>
              <w:spacing w:line="360" w:lineRule="auto"/>
              <w:ind w:left="432"/>
              <w:jc w:val="both"/>
              <w:rPr>
                <w:rFonts w:ascii="Times New Roman" w:hAnsi="Times New Roman" w:cs="Times New Roman"/>
                <w:color w:val="002060"/>
                <w:sz w:val="24"/>
                <w:szCs w:val="24"/>
                <w:lang w:val="en-US"/>
              </w:rPr>
            </w:pPr>
          </w:p>
        </w:tc>
        <w:tc>
          <w:tcPr>
            <w:tcW w:w="900" w:type="dxa"/>
          </w:tcPr>
          <w:p w14:paraId="4D6F7062" w14:textId="77777777" w:rsidR="00AD09BB" w:rsidRDefault="00AD09BB" w:rsidP="00AD09BB">
            <w:pPr>
              <w:rPr>
                <w:rFonts w:ascii="Times New Roman" w:hAnsi="Times New Roman" w:cs="Times New Roman"/>
                <w:color w:val="002060"/>
              </w:rPr>
            </w:pPr>
            <w:r>
              <w:rPr>
                <w:rFonts w:ascii="Times New Roman" w:hAnsi="Times New Roman" w:cs="Times New Roman"/>
                <w:color w:val="002060"/>
              </w:rPr>
              <w:t>1</w:t>
            </w:r>
          </w:p>
        </w:tc>
        <w:tc>
          <w:tcPr>
            <w:tcW w:w="810" w:type="dxa"/>
          </w:tcPr>
          <w:p w14:paraId="47373E89" w14:textId="77777777" w:rsidR="00AD09BB" w:rsidRPr="000B3329" w:rsidRDefault="00421CF5" w:rsidP="00AD09BB">
            <w:pPr>
              <w:rPr>
                <w:rFonts w:ascii="Times New Roman" w:hAnsi="Times New Roman" w:cs="Times New Roman"/>
                <w:color w:val="002060"/>
              </w:rPr>
            </w:pPr>
            <w:r>
              <w:rPr>
                <w:rFonts w:ascii="Times New Roman" w:hAnsi="Times New Roman" w:cs="Times New Roman"/>
                <w:color w:val="002060"/>
              </w:rPr>
              <w:t>11</w:t>
            </w:r>
          </w:p>
        </w:tc>
        <w:tc>
          <w:tcPr>
            <w:tcW w:w="990" w:type="dxa"/>
          </w:tcPr>
          <w:p w14:paraId="2D66ECEE" w14:textId="77777777" w:rsidR="00AD09BB" w:rsidRPr="000B3329" w:rsidRDefault="00421CF5" w:rsidP="00AD09BB">
            <w:pPr>
              <w:rPr>
                <w:rFonts w:ascii="Times New Roman" w:hAnsi="Times New Roman" w:cs="Times New Roman"/>
                <w:color w:val="002060"/>
              </w:rPr>
            </w:pPr>
            <w:r>
              <w:rPr>
                <w:rFonts w:ascii="Times New Roman" w:hAnsi="Times New Roman" w:cs="Times New Roman"/>
                <w:color w:val="002060"/>
              </w:rPr>
              <w:t>11</w:t>
            </w:r>
          </w:p>
        </w:tc>
        <w:tc>
          <w:tcPr>
            <w:tcW w:w="1620" w:type="dxa"/>
          </w:tcPr>
          <w:p w14:paraId="609C3429" w14:textId="77777777" w:rsidR="00AD09BB" w:rsidRPr="000B3329" w:rsidRDefault="00421CF5" w:rsidP="00AD09BB">
            <w:pPr>
              <w:rPr>
                <w:rFonts w:ascii="Times New Roman" w:hAnsi="Times New Roman" w:cs="Times New Roman"/>
                <w:color w:val="002060"/>
              </w:rPr>
            </w:pPr>
            <w:r>
              <w:rPr>
                <w:rFonts w:ascii="Times New Roman" w:hAnsi="Times New Roman" w:cs="Times New Roman"/>
                <w:color w:val="002060"/>
              </w:rPr>
              <w:t>308.000</w:t>
            </w:r>
          </w:p>
        </w:tc>
        <w:tc>
          <w:tcPr>
            <w:tcW w:w="1530" w:type="dxa"/>
          </w:tcPr>
          <w:p w14:paraId="6389F098" w14:textId="77777777" w:rsidR="00AD09BB" w:rsidRPr="000B3329" w:rsidRDefault="00840FDB" w:rsidP="00AD09BB">
            <w:pPr>
              <w:rPr>
                <w:rFonts w:ascii="Times New Roman" w:hAnsi="Times New Roman" w:cs="Times New Roman"/>
                <w:color w:val="002060"/>
              </w:rPr>
            </w:pPr>
            <w:r>
              <w:rPr>
                <w:rFonts w:ascii="Times New Roman" w:hAnsi="Times New Roman" w:cs="Times New Roman"/>
                <w:color w:val="002060"/>
              </w:rPr>
              <w:t xml:space="preserve">Miễn phí </w:t>
            </w:r>
          </w:p>
        </w:tc>
      </w:tr>
      <w:tr w:rsidR="00AD09BB" w:rsidRPr="000B3329" w14:paraId="29920864" w14:textId="77777777" w:rsidTr="00AD09BB">
        <w:tc>
          <w:tcPr>
            <w:tcW w:w="1530" w:type="dxa"/>
            <w:vAlign w:val="center"/>
          </w:tcPr>
          <w:p w14:paraId="50A2E441" w14:textId="77777777" w:rsidR="00AD09BB" w:rsidRPr="000B3329" w:rsidRDefault="00AD09BB" w:rsidP="00AD09BB">
            <w:pPr>
              <w:spacing w:line="276" w:lineRule="auto"/>
              <w:jc w:val="both"/>
              <w:rPr>
                <w:rFonts w:ascii="Times New Roman" w:hAnsi="Times New Roman" w:cs="Times New Roman"/>
                <w:b/>
                <w:color w:val="002060"/>
                <w:sz w:val="24"/>
                <w:szCs w:val="24"/>
              </w:rPr>
            </w:pPr>
            <w:r>
              <w:rPr>
                <w:rFonts w:ascii="Times New Roman" w:hAnsi="Times New Roman" w:cs="Times New Roman"/>
                <w:b/>
                <w:color w:val="002060"/>
                <w:sz w:val="24"/>
                <w:szCs w:val="24"/>
              </w:rPr>
              <w:t>Quản lý dự án</w:t>
            </w:r>
            <w:r w:rsidR="00840FDB">
              <w:rPr>
                <w:rFonts w:ascii="Times New Roman" w:hAnsi="Times New Roman" w:cs="Times New Roman"/>
                <w:b/>
                <w:color w:val="002060"/>
                <w:sz w:val="24"/>
                <w:szCs w:val="24"/>
              </w:rPr>
              <w:t xml:space="preserve"> + Nhân viên test </w:t>
            </w:r>
          </w:p>
        </w:tc>
        <w:tc>
          <w:tcPr>
            <w:tcW w:w="4320" w:type="dxa"/>
            <w:vAlign w:val="center"/>
          </w:tcPr>
          <w:p w14:paraId="141B7EC9" w14:textId="77777777" w:rsidR="00AD09BB" w:rsidRPr="00E04467" w:rsidRDefault="00E04467" w:rsidP="00E04467">
            <w:pPr>
              <w:spacing w:line="360"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Lập kế hoạch, g</w:t>
            </w:r>
            <w:r w:rsidR="00AD09BB" w:rsidRPr="00E04467">
              <w:rPr>
                <w:rFonts w:ascii="Times New Roman" w:hAnsi="Times New Roman" w:cs="Times New Roman"/>
                <w:color w:val="002060"/>
                <w:sz w:val="24"/>
                <w:szCs w:val="24"/>
              </w:rPr>
              <w:t>iám sát  tiến độ toàn bộ dự án cho đến lúc bàn giao</w:t>
            </w:r>
            <w:r>
              <w:rPr>
                <w:rFonts w:ascii="Times New Roman" w:hAnsi="Times New Roman" w:cs="Times New Roman"/>
                <w:color w:val="002060"/>
                <w:sz w:val="24"/>
                <w:szCs w:val="24"/>
              </w:rPr>
              <w:t>.</w:t>
            </w:r>
          </w:p>
        </w:tc>
        <w:tc>
          <w:tcPr>
            <w:tcW w:w="900" w:type="dxa"/>
          </w:tcPr>
          <w:p w14:paraId="7DDBB171" w14:textId="77777777" w:rsidR="00AD09BB" w:rsidRPr="000B3329" w:rsidRDefault="00AD09BB" w:rsidP="00AD09BB">
            <w:pPr>
              <w:rPr>
                <w:rFonts w:ascii="Times New Roman" w:hAnsi="Times New Roman" w:cs="Times New Roman"/>
                <w:color w:val="002060"/>
              </w:rPr>
            </w:pPr>
            <w:r>
              <w:rPr>
                <w:rFonts w:ascii="Times New Roman" w:hAnsi="Times New Roman" w:cs="Times New Roman"/>
                <w:color w:val="002060"/>
              </w:rPr>
              <w:t>1</w:t>
            </w:r>
          </w:p>
        </w:tc>
        <w:tc>
          <w:tcPr>
            <w:tcW w:w="810" w:type="dxa"/>
          </w:tcPr>
          <w:p w14:paraId="703346BE" w14:textId="77777777" w:rsidR="00AD09BB" w:rsidRPr="000B3329" w:rsidRDefault="00AD09BB" w:rsidP="00AD09BB">
            <w:pPr>
              <w:rPr>
                <w:rFonts w:ascii="Times New Roman" w:hAnsi="Times New Roman" w:cs="Times New Roman"/>
                <w:color w:val="002060"/>
              </w:rPr>
            </w:pPr>
          </w:p>
        </w:tc>
        <w:tc>
          <w:tcPr>
            <w:tcW w:w="990" w:type="dxa"/>
          </w:tcPr>
          <w:p w14:paraId="7A2DC940" w14:textId="77777777" w:rsidR="00AD09BB" w:rsidRPr="000B3329" w:rsidRDefault="00421CF5" w:rsidP="00AD09BB">
            <w:pPr>
              <w:rPr>
                <w:rFonts w:ascii="Times New Roman" w:hAnsi="Times New Roman" w:cs="Times New Roman"/>
                <w:color w:val="002060"/>
              </w:rPr>
            </w:pPr>
            <w:r>
              <w:rPr>
                <w:rFonts w:ascii="Times New Roman" w:hAnsi="Times New Roman" w:cs="Times New Roman"/>
                <w:color w:val="002060"/>
              </w:rPr>
              <w:t>120</w:t>
            </w:r>
          </w:p>
        </w:tc>
        <w:tc>
          <w:tcPr>
            <w:tcW w:w="1620" w:type="dxa"/>
          </w:tcPr>
          <w:p w14:paraId="498EA18C" w14:textId="77777777" w:rsidR="00AD09BB" w:rsidRPr="000B3329" w:rsidRDefault="00AD09BB" w:rsidP="00AD09BB">
            <w:pPr>
              <w:rPr>
                <w:rFonts w:ascii="Times New Roman" w:hAnsi="Times New Roman" w:cs="Times New Roman"/>
                <w:color w:val="002060"/>
              </w:rPr>
            </w:pPr>
          </w:p>
        </w:tc>
        <w:tc>
          <w:tcPr>
            <w:tcW w:w="1530" w:type="dxa"/>
          </w:tcPr>
          <w:p w14:paraId="7FD85717" w14:textId="77777777" w:rsidR="00AD09BB" w:rsidRPr="000B3329" w:rsidRDefault="00350F86" w:rsidP="00AD09BB">
            <w:pPr>
              <w:rPr>
                <w:rFonts w:ascii="Times New Roman" w:hAnsi="Times New Roman" w:cs="Times New Roman"/>
                <w:color w:val="002060"/>
              </w:rPr>
            </w:pPr>
            <w:r>
              <w:rPr>
                <w:rFonts w:ascii="Times New Roman" w:hAnsi="Times New Roman" w:cs="Times New Roman"/>
                <w:color w:val="002060"/>
              </w:rPr>
              <w:t>8</w:t>
            </w:r>
            <w:r w:rsidR="00840FDB">
              <w:rPr>
                <w:rFonts w:ascii="Times New Roman" w:hAnsi="Times New Roman" w:cs="Times New Roman"/>
                <w:color w:val="002060"/>
              </w:rPr>
              <w:t>.0</w:t>
            </w:r>
            <w:r w:rsidR="00E04467">
              <w:rPr>
                <w:rFonts w:ascii="Times New Roman" w:hAnsi="Times New Roman" w:cs="Times New Roman"/>
                <w:color w:val="002060"/>
              </w:rPr>
              <w:t>00.000</w:t>
            </w:r>
          </w:p>
        </w:tc>
      </w:tr>
      <w:tr w:rsidR="00AD09BB" w:rsidRPr="000B3329" w14:paraId="61C33485" w14:textId="77777777" w:rsidTr="00AD09BB">
        <w:tc>
          <w:tcPr>
            <w:tcW w:w="1530" w:type="dxa"/>
            <w:vAlign w:val="center"/>
          </w:tcPr>
          <w:p w14:paraId="6258A1B1" w14:textId="77777777" w:rsidR="00AD09BB" w:rsidRPr="000B3329" w:rsidRDefault="00AD09BB" w:rsidP="00AD09BB">
            <w:pPr>
              <w:spacing w:line="276" w:lineRule="auto"/>
              <w:jc w:val="both"/>
              <w:rPr>
                <w:rFonts w:ascii="Times New Roman" w:hAnsi="Times New Roman" w:cs="Times New Roman"/>
                <w:b/>
                <w:color w:val="002060"/>
                <w:sz w:val="24"/>
                <w:szCs w:val="24"/>
              </w:rPr>
            </w:pPr>
            <w:r>
              <w:rPr>
                <w:rFonts w:ascii="Times New Roman" w:hAnsi="Times New Roman" w:cs="Times New Roman"/>
                <w:b/>
                <w:color w:val="002060"/>
                <w:sz w:val="24"/>
                <w:szCs w:val="24"/>
              </w:rPr>
              <w:t>Nhân viên kinh doanh hỗ trợ</w:t>
            </w:r>
          </w:p>
        </w:tc>
        <w:tc>
          <w:tcPr>
            <w:tcW w:w="4320" w:type="dxa"/>
            <w:vAlign w:val="center"/>
          </w:tcPr>
          <w:p w14:paraId="7D3FFA6F" w14:textId="77777777" w:rsidR="00AD09BB" w:rsidRPr="00AD09BB" w:rsidRDefault="00AD09BB" w:rsidP="00AD09BB">
            <w:pPr>
              <w:pStyle w:val="ListParagraph"/>
              <w:spacing w:line="360" w:lineRule="auto"/>
              <w:ind w:left="432"/>
              <w:jc w:val="both"/>
              <w:rPr>
                <w:rFonts w:ascii="Times New Roman" w:hAnsi="Times New Roman" w:cs="Times New Roman"/>
                <w:color w:val="002060"/>
                <w:sz w:val="24"/>
                <w:szCs w:val="24"/>
                <w:lang w:val="en-US"/>
              </w:rPr>
            </w:pPr>
            <w:r>
              <w:rPr>
                <w:rFonts w:ascii="Times New Roman" w:hAnsi="Times New Roman" w:cs="Times New Roman"/>
                <w:color w:val="002060"/>
                <w:sz w:val="24"/>
                <w:szCs w:val="24"/>
                <w:lang w:val="en-US"/>
              </w:rPr>
              <w:t>Trao đổi thông tin theo từng giai đoạn.</w:t>
            </w:r>
          </w:p>
        </w:tc>
        <w:tc>
          <w:tcPr>
            <w:tcW w:w="900" w:type="dxa"/>
          </w:tcPr>
          <w:p w14:paraId="1A776D30" w14:textId="77777777" w:rsidR="00AD09BB" w:rsidRPr="000B3329" w:rsidRDefault="00AD09BB" w:rsidP="00AD09BB">
            <w:pPr>
              <w:rPr>
                <w:rFonts w:ascii="Times New Roman" w:hAnsi="Times New Roman" w:cs="Times New Roman"/>
                <w:color w:val="002060"/>
              </w:rPr>
            </w:pPr>
            <w:r>
              <w:rPr>
                <w:rFonts w:ascii="Times New Roman" w:hAnsi="Times New Roman" w:cs="Times New Roman"/>
                <w:color w:val="002060"/>
              </w:rPr>
              <w:t>1</w:t>
            </w:r>
          </w:p>
        </w:tc>
        <w:tc>
          <w:tcPr>
            <w:tcW w:w="810" w:type="dxa"/>
          </w:tcPr>
          <w:p w14:paraId="72A47D76" w14:textId="77777777" w:rsidR="00AD09BB" w:rsidRPr="000B3329" w:rsidRDefault="00421CF5" w:rsidP="00AD09BB">
            <w:pPr>
              <w:rPr>
                <w:rFonts w:ascii="Times New Roman" w:hAnsi="Times New Roman" w:cs="Times New Roman"/>
                <w:color w:val="002060"/>
              </w:rPr>
            </w:pPr>
            <w:r>
              <w:rPr>
                <w:rFonts w:ascii="Times New Roman" w:hAnsi="Times New Roman" w:cs="Times New Roman"/>
                <w:color w:val="002060"/>
              </w:rPr>
              <w:t>120</w:t>
            </w:r>
          </w:p>
        </w:tc>
        <w:tc>
          <w:tcPr>
            <w:tcW w:w="990" w:type="dxa"/>
          </w:tcPr>
          <w:p w14:paraId="2B6E0C75" w14:textId="77777777" w:rsidR="00AD09BB" w:rsidRPr="000B3329" w:rsidRDefault="00421CF5" w:rsidP="00AD09BB">
            <w:pPr>
              <w:rPr>
                <w:rFonts w:ascii="Times New Roman" w:hAnsi="Times New Roman" w:cs="Times New Roman"/>
                <w:color w:val="002060"/>
              </w:rPr>
            </w:pPr>
            <w:r>
              <w:rPr>
                <w:rFonts w:ascii="Times New Roman" w:hAnsi="Times New Roman" w:cs="Times New Roman"/>
                <w:color w:val="002060"/>
              </w:rPr>
              <w:t>120</w:t>
            </w:r>
          </w:p>
        </w:tc>
        <w:tc>
          <w:tcPr>
            <w:tcW w:w="1620" w:type="dxa"/>
          </w:tcPr>
          <w:p w14:paraId="37E0B042" w14:textId="77777777" w:rsidR="00AD09BB" w:rsidRPr="000B3329" w:rsidRDefault="00421CF5" w:rsidP="00AD09BB">
            <w:pPr>
              <w:rPr>
                <w:rFonts w:ascii="Times New Roman" w:hAnsi="Times New Roman" w:cs="Times New Roman"/>
                <w:color w:val="002060"/>
              </w:rPr>
            </w:pPr>
            <w:r>
              <w:rPr>
                <w:rFonts w:ascii="Times New Roman" w:hAnsi="Times New Roman" w:cs="Times New Roman"/>
                <w:color w:val="002060"/>
              </w:rPr>
              <w:t>193.000</w:t>
            </w:r>
          </w:p>
        </w:tc>
        <w:tc>
          <w:tcPr>
            <w:tcW w:w="1530" w:type="dxa"/>
          </w:tcPr>
          <w:p w14:paraId="41D69FF4" w14:textId="77777777" w:rsidR="00AD09BB" w:rsidRPr="000B3329" w:rsidRDefault="00350F86" w:rsidP="00AD09BB">
            <w:pPr>
              <w:rPr>
                <w:rFonts w:ascii="Times New Roman" w:hAnsi="Times New Roman" w:cs="Times New Roman"/>
                <w:color w:val="002060"/>
              </w:rPr>
            </w:pPr>
            <w:r>
              <w:rPr>
                <w:rFonts w:ascii="Times New Roman" w:hAnsi="Times New Roman" w:cs="Times New Roman"/>
                <w:color w:val="002060"/>
              </w:rPr>
              <w:t>4</w:t>
            </w:r>
            <w:r w:rsidR="00E04467">
              <w:rPr>
                <w:rFonts w:ascii="Times New Roman" w:hAnsi="Times New Roman" w:cs="Times New Roman"/>
                <w:color w:val="002060"/>
              </w:rPr>
              <w:t>.000.000</w:t>
            </w:r>
          </w:p>
        </w:tc>
      </w:tr>
      <w:tr w:rsidR="00E04467" w:rsidRPr="000B3329" w14:paraId="3F0C67A6" w14:textId="77777777" w:rsidTr="00AD09BB">
        <w:tc>
          <w:tcPr>
            <w:tcW w:w="1530" w:type="dxa"/>
            <w:vAlign w:val="center"/>
          </w:tcPr>
          <w:p w14:paraId="18C2CD34" w14:textId="77777777" w:rsidR="00E04467" w:rsidRDefault="00E04467" w:rsidP="00AD09BB">
            <w:pPr>
              <w:spacing w:line="276" w:lineRule="auto"/>
              <w:jc w:val="both"/>
              <w:rPr>
                <w:rFonts w:ascii="Times New Roman" w:hAnsi="Times New Roman" w:cs="Times New Roman"/>
                <w:b/>
                <w:color w:val="002060"/>
                <w:sz w:val="24"/>
                <w:szCs w:val="24"/>
              </w:rPr>
            </w:pPr>
            <w:r>
              <w:rPr>
                <w:rFonts w:ascii="Times New Roman" w:hAnsi="Times New Roman" w:cs="Times New Roman"/>
                <w:b/>
                <w:color w:val="002060"/>
                <w:sz w:val="24"/>
                <w:szCs w:val="24"/>
              </w:rPr>
              <w:t xml:space="preserve">Bàn giao </w:t>
            </w:r>
          </w:p>
        </w:tc>
        <w:tc>
          <w:tcPr>
            <w:tcW w:w="4320" w:type="dxa"/>
            <w:vAlign w:val="center"/>
          </w:tcPr>
          <w:p w14:paraId="0446F32D" w14:textId="77777777" w:rsidR="00E04467" w:rsidRDefault="00E04467" w:rsidP="00AD09BB">
            <w:pPr>
              <w:pStyle w:val="ListParagraph"/>
              <w:spacing w:line="360" w:lineRule="auto"/>
              <w:ind w:left="432"/>
              <w:jc w:val="both"/>
              <w:rPr>
                <w:rFonts w:ascii="Times New Roman" w:hAnsi="Times New Roman" w:cs="Times New Roman"/>
                <w:color w:val="002060"/>
                <w:sz w:val="24"/>
                <w:szCs w:val="24"/>
                <w:lang w:val="en-US"/>
              </w:rPr>
            </w:pPr>
            <w:r>
              <w:rPr>
                <w:rFonts w:ascii="Times New Roman" w:hAnsi="Times New Roman" w:cs="Times New Roman"/>
                <w:color w:val="002060"/>
                <w:sz w:val="24"/>
                <w:szCs w:val="24"/>
                <w:lang w:val="en-US"/>
              </w:rPr>
              <w:t xml:space="preserve">Hướng dẫn sử dụng và đào tạo </w:t>
            </w:r>
          </w:p>
        </w:tc>
        <w:tc>
          <w:tcPr>
            <w:tcW w:w="900" w:type="dxa"/>
          </w:tcPr>
          <w:p w14:paraId="30EBAA10" w14:textId="77777777" w:rsidR="00E04467" w:rsidRDefault="00E04467" w:rsidP="00AD09BB">
            <w:pPr>
              <w:rPr>
                <w:rFonts w:ascii="Times New Roman" w:hAnsi="Times New Roman" w:cs="Times New Roman"/>
                <w:color w:val="002060"/>
              </w:rPr>
            </w:pPr>
            <w:r>
              <w:rPr>
                <w:rFonts w:ascii="Times New Roman" w:hAnsi="Times New Roman" w:cs="Times New Roman"/>
                <w:color w:val="002060"/>
              </w:rPr>
              <w:t>1</w:t>
            </w:r>
          </w:p>
        </w:tc>
        <w:tc>
          <w:tcPr>
            <w:tcW w:w="810" w:type="dxa"/>
          </w:tcPr>
          <w:p w14:paraId="5BE801CD" w14:textId="77777777" w:rsidR="00E04467" w:rsidRDefault="00E04467" w:rsidP="00AD09BB">
            <w:pPr>
              <w:rPr>
                <w:rFonts w:ascii="Times New Roman" w:hAnsi="Times New Roman" w:cs="Times New Roman"/>
                <w:color w:val="002060"/>
              </w:rPr>
            </w:pPr>
            <w:r>
              <w:rPr>
                <w:rFonts w:ascii="Times New Roman" w:hAnsi="Times New Roman" w:cs="Times New Roman"/>
                <w:color w:val="002060"/>
              </w:rPr>
              <w:t>3</w:t>
            </w:r>
          </w:p>
        </w:tc>
        <w:tc>
          <w:tcPr>
            <w:tcW w:w="990" w:type="dxa"/>
          </w:tcPr>
          <w:p w14:paraId="6E99F514" w14:textId="77777777" w:rsidR="00E04467" w:rsidRDefault="00E04467" w:rsidP="00AD09BB">
            <w:pPr>
              <w:rPr>
                <w:rFonts w:ascii="Times New Roman" w:hAnsi="Times New Roman" w:cs="Times New Roman"/>
                <w:color w:val="002060"/>
              </w:rPr>
            </w:pPr>
          </w:p>
        </w:tc>
        <w:tc>
          <w:tcPr>
            <w:tcW w:w="1620" w:type="dxa"/>
          </w:tcPr>
          <w:p w14:paraId="235BF7C7" w14:textId="77777777" w:rsidR="00E04467" w:rsidRDefault="00E04467" w:rsidP="00AD09BB">
            <w:pPr>
              <w:rPr>
                <w:rFonts w:ascii="Times New Roman" w:hAnsi="Times New Roman" w:cs="Times New Roman"/>
                <w:color w:val="002060"/>
              </w:rPr>
            </w:pPr>
            <w:r>
              <w:rPr>
                <w:rFonts w:ascii="Times New Roman" w:hAnsi="Times New Roman" w:cs="Times New Roman"/>
                <w:color w:val="002060"/>
              </w:rPr>
              <w:t>308.000</w:t>
            </w:r>
          </w:p>
        </w:tc>
        <w:tc>
          <w:tcPr>
            <w:tcW w:w="1530" w:type="dxa"/>
          </w:tcPr>
          <w:p w14:paraId="1A3D5C58" w14:textId="77777777" w:rsidR="00E04467" w:rsidRDefault="00E04467" w:rsidP="00AD09BB">
            <w:pPr>
              <w:rPr>
                <w:rFonts w:ascii="Times New Roman" w:hAnsi="Times New Roman" w:cs="Times New Roman"/>
                <w:color w:val="002060"/>
              </w:rPr>
            </w:pPr>
            <w:r>
              <w:rPr>
                <w:rFonts w:ascii="Times New Roman" w:hAnsi="Times New Roman" w:cs="Times New Roman"/>
                <w:color w:val="002060"/>
              </w:rPr>
              <w:t xml:space="preserve">Miễn phí </w:t>
            </w:r>
          </w:p>
        </w:tc>
      </w:tr>
      <w:tr w:rsidR="00E04467" w:rsidRPr="000B3329" w14:paraId="21A8DBD2" w14:textId="77777777" w:rsidTr="00AD09BB">
        <w:tc>
          <w:tcPr>
            <w:tcW w:w="1530" w:type="dxa"/>
            <w:vAlign w:val="center"/>
          </w:tcPr>
          <w:p w14:paraId="59F11050" w14:textId="77777777" w:rsidR="00E04467" w:rsidRDefault="00E04467" w:rsidP="00E04467">
            <w:pPr>
              <w:spacing w:line="276" w:lineRule="auto"/>
              <w:jc w:val="both"/>
              <w:rPr>
                <w:rFonts w:ascii="Times New Roman" w:hAnsi="Times New Roman" w:cs="Times New Roman"/>
                <w:b/>
                <w:color w:val="002060"/>
                <w:sz w:val="24"/>
                <w:szCs w:val="24"/>
              </w:rPr>
            </w:pPr>
            <w:r>
              <w:rPr>
                <w:rFonts w:ascii="Times New Roman" w:hAnsi="Times New Roman" w:cs="Times New Roman"/>
                <w:b/>
                <w:color w:val="002060"/>
                <w:sz w:val="24"/>
                <w:szCs w:val="24"/>
              </w:rPr>
              <w:t xml:space="preserve">Bảo hành 2 </w:t>
            </w:r>
          </w:p>
        </w:tc>
        <w:tc>
          <w:tcPr>
            <w:tcW w:w="4320" w:type="dxa"/>
            <w:vAlign w:val="center"/>
          </w:tcPr>
          <w:p w14:paraId="100BB212" w14:textId="77777777" w:rsidR="00E04467" w:rsidRDefault="00E04467" w:rsidP="00AD09BB">
            <w:pPr>
              <w:pStyle w:val="ListParagraph"/>
              <w:spacing w:line="360" w:lineRule="auto"/>
              <w:ind w:left="432"/>
              <w:jc w:val="both"/>
              <w:rPr>
                <w:rFonts w:ascii="Times New Roman" w:hAnsi="Times New Roman" w:cs="Times New Roman"/>
                <w:color w:val="002060"/>
                <w:sz w:val="24"/>
                <w:szCs w:val="24"/>
                <w:lang w:val="en-US"/>
              </w:rPr>
            </w:pPr>
            <w:r>
              <w:rPr>
                <w:rFonts w:ascii="Times New Roman" w:hAnsi="Times New Roman" w:cs="Times New Roman"/>
                <w:color w:val="002060"/>
                <w:sz w:val="24"/>
                <w:szCs w:val="24"/>
                <w:lang w:val="en-US"/>
              </w:rPr>
              <w:t xml:space="preserve">Bảo hành sau bàn giao </w:t>
            </w:r>
          </w:p>
        </w:tc>
        <w:tc>
          <w:tcPr>
            <w:tcW w:w="900" w:type="dxa"/>
          </w:tcPr>
          <w:p w14:paraId="2BBB0A52" w14:textId="77777777" w:rsidR="00E04467" w:rsidRDefault="00E04467" w:rsidP="00AD09BB">
            <w:pPr>
              <w:rPr>
                <w:rFonts w:ascii="Times New Roman" w:hAnsi="Times New Roman" w:cs="Times New Roman"/>
                <w:color w:val="002060"/>
              </w:rPr>
            </w:pPr>
            <w:r>
              <w:rPr>
                <w:rFonts w:ascii="Times New Roman" w:hAnsi="Times New Roman" w:cs="Times New Roman"/>
                <w:color w:val="002060"/>
              </w:rPr>
              <w:t xml:space="preserve">2 năm </w:t>
            </w:r>
          </w:p>
        </w:tc>
        <w:tc>
          <w:tcPr>
            <w:tcW w:w="810" w:type="dxa"/>
          </w:tcPr>
          <w:p w14:paraId="4187C4F4" w14:textId="77777777" w:rsidR="00E04467" w:rsidRDefault="00E04467" w:rsidP="00AD09BB">
            <w:pPr>
              <w:rPr>
                <w:rFonts w:ascii="Times New Roman" w:hAnsi="Times New Roman" w:cs="Times New Roman"/>
                <w:color w:val="002060"/>
              </w:rPr>
            </w:pPr>
          </w:p>
        </w:tc>
        <w:tc>
          <w:tcPr>
            <w:tcW w:w="990" w:type="dxa"/>
          </w:tcPr>
          <w:p w14:paraId="109BA454" w14:textId="77777777" w:rsidR="00E04467" w:rsidRDefault="00E04467" w:rsidP="00AD09BB">
            <w:pPr>
              <w:rPr>
                <w:rFonts w:ascii="Times New Roman" w:hAnsi="Times New Roman" w:cs="Times New Roman"/>
                <w:color w:val="002060"/>
              </w:rPr>
            </w:pPr>
          </w:p>
        </w:tc>
        <w:tc>
          <w:tcPr>
            <w:tcW w:w="1620" w:type="dxa"/>
          </w:tcPr>
          <w:p w14:paraId="3DFBDC45" w14:textId="77777777" w:rsidR="00E04467" w:rsidRDefault="00E04467" w:rsidP="00AD09BB">
            <w:pPr>
              <w:rPr>
                <w:rFonts w:ascii="Times New Roman" w:hAnsi="Times New Roman" w:cs="Times New Roman"/>
                <w:color w:val="002060"/>
              </w:rPr>
            </w:pPr>
          </w:p>
        </w:tc>
        <w:tc>
          <w:tcPr>
            <w:tcW w:w="1530" w:type="dxa"/>
          </w:tcPr>
          <w:p w14:paraId="023E0DED" w14:textId="77777777" w:rsidR="00E04467" w:rsidRDefault="00E04467" w:rsidP="00AD09BB">
            <w:pPr>
              <w:rPr>
                <w:rFonts w:ascii="Times New Roman" w:hAnsi="Times New Roman" w:cs="Times New Roman"/>
                <w:color w:val="002060"/>
              </w:rPr>
            </w:pPr>
            <w:r>
              <w:rPr>
                <w:rFonts w:ascii="Times New Roman" w:hAnsi="Times New Roman" w:cs="Times New Roman"/>
                <w:color w:val="002060"/>
              </w:rPr>
              <w:t xml:space="preserve">Miễn phí </w:t>
            </w:r>
          </w:p>
        </w:tc>
      </w:tr>
      <w:tr w:rsidR="00E04467" w:rsidRPr="000B3329" w14:paraId="4A53CEEE" w14:textId="77777777" w:rsidTr="007E5A7D">
        <w:tc>
          <w:tcPr>
            <w:tcW w:w="1530" w:type="dxa"/>
            <w:vAlign w:val="center"/>
          </w:tcPr>
          <w:p w14:paraId="6605CCE6" w14:textId="77777777" w:rsidR="00E04467" w:rsidRDefault="00840FDB" w:rsidP="00E04467">
            <w:pPr>
              <w:spacing w:line="276" w:lineRule="auto"/>
              <w:jc w:val="both"/>
              <w:rPr>
                <w:rFonts w:ascii="Times New Roman" w:hAnsi="Times New Roman" w:cs="Times New Roman"/>
                <w:b/>
                <w:color w:val="002060"/>
                <w:sz w:val="24"/>
                <w:szCs w:val="24"/>
              </w:rPr>
            </w:pPr>
            <w:r>
              <w:rPr>
                <w:rFonts w:ascii="Times New Roman" w:hAnsi="Times New Roman" w:cs="Times New Roman"/>
                <w:b/>
                <w:color w:val="002060"/>
                <w:sz w:val="24"/>
                <w:szCs w:val="24"/>
              </w:rPr>
              <w:t xml:space="preserve">Phí dịch vụ TS </w:t>
            </w:r>
          </w:p>
        </w:tc>
        <w:tc>
          <w:tcPr>
            <w:tcW w:w="8640" w:type="dxa"/>
            <w:gridSpan w:val="5"/>
            <w:vAlign w:val="center"/>
          </w:tcPr>
          <w:p w14:paraId="07927A96" w14:textId="77777777" w:rsidR="00E04467" w:rsidRPr="00E04467" w:rsidRDefault="003B37BF" w:rsidP="00E04467">
            <w:pPr>
              <w:jc w:val="center"/>
              <w:rPr>
                <w:rFonts w:ascii="Times New Roman" w:hAnsi="Times New Roman" w:cs="Times New Roman"/>
                <w:b/>
                <w:color w:val="002060"/>
              </w:rPr>
            </w:pPr>
            <w:r>
              <w:rPr>
                <w:rFonts w:ascii="Times New Roman" w:hAnsi="Times New Roman" w:cs="Times New Roman"/>
                <w:b/>
                <w:color w:val="002060"/>
                <w:sz w:val="24"/>
                <w:szCs w:val="24"/>
              </w:rPr>
              <w:t>Phí gốc 30.000.000 ( Giảm 50% )</w:t>
            </w:r>
          </w:p>
        </w:tc>
        <w:tc>
          <w:tcPr>
            <w:tcW w:w="1530" w:type="dxa"/>
          </w:tcPr>
          <w:p w14:paraId="1975769B" w14:textId="77777777" w:rsidR="00E04467" w:rsidRDefault="00E04467" w:rsidP="00AD09BB">
            <w:pPr>
              <w:rPr>
                <w:rFonts w:ascii="Times New Roman" w:hAnsi="Times New Roman" w:cs="Times New Roman"/>
                <w:color w:val="002060"/>
              </w:rPr>
            </w:pPr>
            <w:r>
              <w:rPr>
                <w:rFonts w:ascii="Times New Roman" w:hAnsi="Times New Roman" w:cs="Times New Roman"/>
                <w:color w:val="002060"/>
              </w:rPr>
              <w:t>15.000.000</w:t>
            </w:r>
          </w:p>
        </w:tc>
      </w:tr>
      <w:tr w:rsidR="003E3370" w:rsidRPr="000B3329" w14:paraId="757AB9C9" w14:textId="77777777" w:rsidTr="00AD09BB">
        <w:tc>
          <w:tcPr>
            <w:tcW w:w="1530" w:type="dxa"/>
            <w:vAlign w:val="center"/>
          </w:tcPr>
          <w:p w14:paraId="0C366A43" w14:textId="77777777" w:rsidR="003E3370" w:rsidRDefault="003E3370" w:rsidP="00AD09BB">
            <w:pPr>
              <w:spacing w:line="276" w:lineRule="auto"/>
              <w:jc w:val="both"/>
              <w:rPr>
                <w:rFonts w:ascii="Times New Roman" w:hAnsi="Times New Roman" w:cs="Times New Roman"/>
                <w:b/>
                <w:color w:val="002060"/>
                <w:sz w:val="24"/>
                <w:szCs w:val="24"/>
              </w:rPr>
            </w:pPr>
            <w:r>
              <w:rPr>
                <w:rFonts w:ascii="Times New Roman" w:hAnsi="Times New Roman" w:cs="Times New Roman"/>
                <w:b/>
                <w:color w:val="002060"/>
                <w:sz w:val="24"/>
                <w:szCs w:val="24"/>
              </w:rPr>
              <w:t>TOTAL</w:t>
            </w:r>
          </w:p>
        </w:tc>
        <w:tc>
          <w:tcPr>
            <w:tcW w:w="4320" w:type="dxa"/>
            <w:vAlign w:val="center"/>
          </w:tcPr>
          <w:p w14:paraId="1E97521A" w14:textId="77777777" w:rsidR="003E3370" w:rsidRDefault="003E3370" w:rsidP="00AD09BB">
            <w:pPr>
              <w:pStyle w:val="ListParagraph"/>
              <w:spacing w:line="360" w:lineRule="auto"/>
              <w:ind w:left="432"/>
              <w:jc w:val="both"/>
              <w:rPr>
                <w:rFonts w:ascii="Times New Roman" w:hAnsi="Times New Roman" w:cs="Times New Roman"/>
                <w:color w:val="002060"/>
                <w:sz w:val="24"/>
                <w:szCs w:val="24"/>
                <w:lang w:val="en-US"/>
              </w:rPr>
            </w:pPr>
          </w:p>
        </w:tc>
        <w:tc>
          <w:tcPr>
            <w:tcW w:w="900" w:type="dxa"/>
          </w:tcPr>
          <w:p w14:paraId="2E35670B" w14:textId="77777777" w:rsidR="003E3370" w:rsidRDefault="003E3370" w:rsidP="00AD09BB">
            <w:pPr>
              <w:rPr>
                <w:rFonts w:ascii="Times New Roman" w:hAnsi="Times New Roman" w:cs="Times New Roman"/>
                <w:color w:val="002060"/>
              </w:rPr>
            </w:pPr>
            <w:r>
              <w:rPr>
                <w:rFonts w:ascii="Times New Roman" w:hAnsi="Times New Roman" w:cs="Times New Roman"/>
                <w:color w:val="002060"/>
              </w:rPr>
              <w:t>7</w:t>
            </w:r>
          </w:p>
        </w:tc>
        <w:tc>
          <w:tcPr>
            <w:tcW w:w="810" w:type="dxa"/>
          </w:tcPr>
          <w:p w14:paraId="51BEE24B" w14:textId="77777777" w:rsidR="003E3370" w:rsidRDefault="003E3370" w:rsidP="00AD09BB">
            <w:pPr>
              <w:rPr>
                <w:rFonts w:ascii="Times New Roman" w:hAnsi="Times New Roman" w:cs="Times New Roman"/>
                <w:color w:val="002060"/>
              </w:rPr>
            </w:pPr>
            <w:r>
              <w:rPr>
                <w:rFonts w:ascii="Times New Roman" w:hAnsi="Times New Roman" w:cs="Times New Roman"/>
                <w:color w:val="002060"/>
              </w:rPr>
              <w:t>120</w:t>
            </w:r>
          </w:p>
        </w:tc>
        <w:tc>
          <w:tcPr>
            <w:tcW w:w="990" w:type="dxa"/>
          </w:tcPr>
          <w:p w14:paraId="22FC3429" w14:textId="77777777" w:rsidR="003E3370" w:rsidRDefault="00E04467" w:rsidP="00AD09BB">
            <w:pPr>
              <w:rPr>
                <w:rFonts w:ascii="Times New Roman" w:hAnsi="Times New Roman" w:cs="Times New Roman"/>
                <w:color w:val="002060"/>
              </w:rPr>
            </w:pPr>
            <w:r>
              <w:rPr>
                <w:rFonts w:ascii="Times New Roman" w:hAnsi="Times New Roman" w:cs="Times New Roman"/>
                <w:color w:val="002060"/>
              </w:rPr>
              <w:t xml:space="preserve">120 </w:t>
            </w:r>
          </w:p>
        </w:tc>
        <w:tc>
          <w:tcPr>
            <w:tcW w:w="1620" w:type="dxa"/>
          </w:tcPr>
          <w:p w14:paraId="4069C55D" w14:textId="77777777" w:rsidR="003E3370" w:rsidRDefault="003E3370" w:rsidP="00AD09BB">
            <w:pPr>
              <w:rPr>
                <w:rFonts w:ascii="Times New Roman" w:hAnsi="Times New Roman" w:cs="Times New Roman"/>
                <w:color w:val="002060"/>
              </w:rPr>
            </w:pPr>
          </w:p>
        </w:tc>
        <w:tc>
          <w:tcPr>
            <w:tcW w:w="1530" w:type="dxa"/>
          </w:tcPr>
          <w:p w14:paraId="34C54AAA" w14:textId="77777777" w:rsidR="003E3370" w:rsidRPr="003E3370" w:rsidRDefault="00840FDB" w:rsidP="003E3370">
            <w:pPr>
              <w:rPr>
                <w:rFonts w:ascii="Calibri" w:hAnsi="Calibri"/>
                <w:color w:val="002060"/>
              </w:rPr>
            </w:pPr>
            <w:r>
              <w:rPr>
                <w:rFonts w:ascii="Calibri" w:hAnsi="Calibri"/>
                <w:color w:val="002060"/>
              </w:rPr>
              <w:t>111.000.000</w:t>
            </w:r>
          </w:p>
          <w:p w14:paraId="0FCE3959" w14:textId="77777777" w:rsidR="003E3370" w:rsidRPr="003E3370" w:rsidRDefault="003E3370" w:rsidP="00AD09BB">
            <w:pPr>
              <w:rPr>
                <w:rFonts w:ascii="Times New Roman" w:hAnsi="Times New Roman" w:cs="Times New Roman"/>
                <w:color w:val="002060"/>
              </w:rPr>
            </w:pPr>
          </w:p>
        </w:tc>
      </w:tr>
    </w:tbl>
    <w:p w14:paraId="0036458A" w14:textId="77777777" w:rsidR="00B032A1" w:rsidRDefault="00B032A1" w:rsidP="00B032A1">
      <w:pPr>
        <w:jc w:val="right"/>
        <w:rPr>
          <w:rFonts w:ascii="Times New Roman" w:hAnsi="Times New Roman" w:cs="Times New Roman"/>
          <w:color w:val="002060"/>
        </w:rPr>
      </w:pPr>
    </w:p>
    <w:p w14:paraId="3D1679CD" w14:textId="547DBCFC" w:rsidR="00B032A1" w:rsidRDefault="00B032A1" w:rsidP="00B032A1">
      <w:pPr>
        <w:jc w:val="center"/>
        <w:rPr>
          <w:rFonts w:ascii="Times New Roman" w:hAnsi="Times New Roman" w:cs="Times New Roman"/>
          <w:color w:val="002060"/>
        </w:rPr>
      </w:pPr>
      <w:r>
        <w:rPr>
          <w:rFonts w:ascii="Times New Roman" w:hAnsi="Times New Roman" w:cs="Times New Roman"/>
          <w:color w:val="002060"/>
        </w:rPr>
        <w:t>Tp, Hồ CHí Minh, Ngày…..Tháng……Năm</w:t>
      </w:r>
      <w:r w:rsidR="00FE1528">
        <w:rPr>
          <w:rFonts w:ascii="Times New Roman" w:hAnsi="Times New Roman" w:cs="Times New Roman"/>
          <w:color w:val="002060"/>
        </w:rPr>
        <w:t xml:space="preserve"> </w:t>
      </w:r>
      <w:bookmarkStart w:id="0" w:name="_GoBack"/>
      <w:bookmarkEnd w:id="0"/>
      <w:r>
        <w:rPr>
          <w:rFonts w:ascii="Times New Roman" w:hAnsi="Times New Roman" w:cs="Times New Roman"/>
          <w:color w:val="002060"/>
        </w:rPr>
        <w:t xml:space="preserve">20…..                           </w:t>
      </w:r>
    </w:p>
    <w:p w14:paraId="224B8FEF" w14:textId="77777777" w:rsidR="008D0EB5" w:rsidRPr="000B3329" w:rsidRDefault="00B032A1" w:rsidP="00B032A1">
      <w:pPr>
        <w:jc w:val="center"/>
        <w:rPr>
          <w:rFonts w:ascii="Times New Roman" w:hAnsi="Times New Roman" w:cs="Times New Roman"/>
          <w:color w:val="002060"/>
        </w:rPr>
      </w:pPr>
      <w:r>
        <w:rPr>
          <w:rFonts w:ascii="Times New Roman" w:hAnsi="Times New Roman" w:cs="Times New Roman"/>
          <w:color w:val="002060"/>
        </w:rPr>
        <w:t>Người lập</w:t>
      </w:r>
    </w:p>
    <w:sectPr w:rsidR="008D0EB5" w:rsidRPr="000B3329" w:rsidSect="006348E8">
      <w:headerReference w:type="default" r:id="rId13"/>
      <w:pgSz w:w="12240" w:h="15840"/>
      <w:pgMar w:top="1440" w:right="45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AEA58" w14:textId="77777777" w:rsidR="00637E97" w:rsidRDefault="00637E97" w:rsidP="006348E8">
      <w:pPr>
        <w:spacing w:after="0" w:line="240" w:lineRule="auto"/>
      </w:pPr>
      <w:r>
        <w:separator/>
      </w:r>
    </w:p>
  </w:endnote>
  <w:endnote w:type="continuationSeparator" w:id="0">
    <w:p w14:paraId="3964AA4E" w14:textId="77777777" w:rsidR="00637E97" w:rsidRDefault="00637E97" w:rsidP="00634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FAC5D" w14:textId="77777777" w:rsidR="00637E97" w:rsidRDefault="00637E97" w:rsidP="006348E8">
      <w:pPr>
        <w:spacing w:after="0" w:line="240" w:lineRule="auto"/>
      </w:pPr>
      <w:r>
        <w:separator/>
      </w:r>
    </w:p>
  </w:footnote>
  <w:footnote w:type="continuationSeparator" w:id="0">
    <w:p w14:paraId="15C22556" w14:textId="77777777" w:rsidR="00637E97" w:rsidRDefault="00637E97" w:rsidP="006348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07" w:type="dxa"/>
      <w:tblInd w:w="-17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6724"/>
    </w:tblGrid>
    <w:tr w:rsidR="006348E8" w:rsidRPr="00D14867" w14:paraId="46D0FFF5" w14:textId="77777777" w:rsidTr="001D1A8F">
      <w:trPr>
        <w:trHeight w:val="1125"/>
      </w:trPr>
      <w:tc>
        <w:tcPr>
          <w:tcW w:w="2383" w:type="dxa"/>
          <w:vAlign w:val="center"/>
        </w:tcPr>
        <w:p w14:paraId="047358AF" w14:textId="77777777" w:rsidR="006348E8" w:rsidRPr="00D14867" w:rsidRDefault="006348E8" w:rsidP="006348E8">
          <w:pPr>
            <w:pStyle w:val="Header"/>
            <w:tabs>
              <w:tab w:val="right" w:pos="9072"/>
            </w:tabs>
            <w:jc w:val="center"/>
            <w:rPr>
              <w:rFonts w:ascii="Times New Roman" w:hAnsi="Times New Roman" w:cs="Times New Roman"/>
              <w:sz w:val="40"/>
              <w:szCs w:val="40"/>
            </w:rPr>
          </w:pPr>
        </w:p>
      </w:tc>
      <w:tc>
        <w:tcPr>
          <w:tcW w:w="6724" w:type="dxa"/>
          <w:hideMark/>
        </w:tcPr>
        <w:p w14:paraId="581DF469" w14:textId="77777777" w:rsidR="006348E8" w:rsidRPr="00D14867" w:rsidRDefault="006348E8" w:rsidP="006348E8">
          <w:pPr>
            <w:pStyle w:val="Header"/>
            <w:jc w:val="right"/>
            <w:rPr>
              <w:rFonts w:ascii="Times New Roman" w:hAnsi="Times New Roman" w:cs="Times New Roman"/>
              <w:b/>
              <w:sz w:val="24"/>
              <w:szCs w:val="24"/>
            </w:rPr>
          </w:pPr>
          <w:r w:rsidRPr="00D14867">
            <w:rPr>
              <w:rFonts w:ascii="Times New Roman" w:hAnsi="Times New Roman" w:cs="Times New Roman"/>
              <w:b/>
              <w:sz w:val="24"/>
              <w:szCs w:val="24"/>
            </w:rPr>
            <w:t>TS MEDIA ADVERTISING COMPANY LIMITED</w:t>
          </w:r>
        </w:p>
        <w:p w14:paraId="10363AE3" w14:textId="77777777" w:rsidR="006348E8" w:rsidRPr="00D14867" w:rsidRDefault="006348E8" w:rsidP="006348E8">
          <w:pPr>
            <w:pStyle w:val="Header"/>
            <w:jc w:val="right"/>
            <w:rPr>
              <w:rFonts w:ascii="Times New Roman" w:hAnsi="Times New Roman" w:cs="Times New Roman"/>
              <w:sz w:val="20"/>
              <w:szCs w:val="20"/>
            </w:rPr>
          </w:pPr>
          <w:r w:rsidRPr="00D14867">
            <w:rPr>
              <w:rFonts w:ascii="Times New Roman" w:hAnsi="Times New Roman" w:cs="Times New Roman"/>
              <w:sz w:val="20"/>
              <w:szCs w:val="20"/>
            </w:rPr>
            <w:t>Floor 10, 161 – 163 Tran Quoc Thao St, District 3, HCMC</w:t>
          </w:r>
        </w:p>
        <w:p w14:paraId="0B7DC8AC" w14:textId="77777777" w:rsidR="006348E8" w:rsidRPr="00D14867" w:rsidRDefault="00B032A1" w:rsidP="006348E8">
          <w:pPr>
            <w:pStyle w:val="Header"/>
            <w:jc w:val="right"/>
            <w:rPr>
              <w:rFonts w:ascii="Times New Roman" w:hAnsi="Times New Roman" w:cs="Times New Roman"/>
              <w:sz w:val="20"/>
              <w:szCs w:val="20"/>
            </w:rPr>
          </w:pPr>
          <w:r>
            <w:rPr>
              <w:rFonts w:ascii="Times New Roman" w:hAnsi="Times New Roman" w:cs="Times New Roman"/>
              <w:sz w:val="20"/>
              <w:szCs w:val="20"/>
            </w:rPr>
            <w:t>Tel: (08) 62905667</w:t>
          </w:r>
        </w:p>
        <w:p w14:paraId="7388166B" w14:textId="77777777" w:rsidR="006348E8" w:rsidRPr="00D14867" w:rsidRDefault="00B032A1" w:rsidP="006348E8">
          <w:pPr>
            <w:pStyle w:val="Header"/>
            <w:jc w:val="right"/>
            <w:rPr>
              <w:rFonts w:ascii="Times New Roman" w:hAnsi="Times New Roman" w:cs="Times New Roman"/>
              <w:sz w:val="20"/>
              <w:szCs w:val="20"/>
            </w:rPr>
          </w:pPr>
          <w:r>
            <w:rPr>
              <w:rFonts w:ascii="Times New Roman" w:hAnsi="Times New Roman" w:cs="Times New Roman"/>
              <w:sz w:val="20"/>
              <w:szCs w:val="20"/>
            </w:rPr>
            <w:t>Email: hotro</w:t>
          </w:r>
          <w:r w:rsidR="006348E8" w:rsidRPr="00D14867">
            <w:rPr>
              <w:rFonts w:ascii="Times New Roman" w:hAnsi="Times New Roman" w:cs="Times New Roman"/>
              <w:sz w:val="20"/>
              <w:szCs w:val="20"/>
            </w:rPr>
            <w:t>@ioi.vn</w:t>
          </w:r>
        </w:p>
      </w:tc>
    </w:tr>
  </w:tbl>
  <w:p w14:paraId="5AF821DC" w14:textId="77777777" w:rsidR="006348E8" w:rsidRPr="00D14867" w:rsidRDefault="006348E8" w:rsidP="006348E8">
    <w:pPr>
      <w:pStyle w:val="Header"/>
      <w:rPr>
        <w:rFonts w:ascii="Times New Roman" w:hAnsi="Times New Roman" w:cs="Times New Roman"/>
        <w:sz w:val="10"/>
        <w:szCs w:val="10"/>
      </w:rPr>
    </w:pPr>
    <w:r w:rsidRPr="00D14867">
      <w:rPr>
        <w:rFonts w:ascii="Times New Roman" w:hAnsi="Times New Roman" w:cs="Times New Roman"/>
        <w:noProof/>
      </w:rPr>
      <w:drawing>
        <wp:anchor distT="0" distB="0" distL="114300" distR="114300" simplePos="0" relativeHeight="251659264" behindDoc="1" locked="0" layoutInCell="1" allowOverlap="1" wp14:anchorId="320B815B" wp14:editId="7E6E4451">
          <wp:simplePos x="0" y="0"/>
          <wp:positionH relativeFrom="column">
            <wp:posOffset>-31115</wp:posOffset>
          </wp:positionH>
          <wp:positionV relativeFrom="paragraph">
            <wp:posOffset>-907254</wp:posOffset>
          </wp:positionV>
          <wp:extent cx="902335" cy="902335"/>
          <wp:effectExtent l="0" t="0" r="0" b="0"/>
          <wp:wrapNone/>
          <wp:docPr id="12" name="Picture 12"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margin">
            <wp14:pctWidth>0</wp14:pctWidth>
          </wp14:sizeRelH>
          <wp14:sizeRelV relativeFrom="margin">
            <wp14:pctHeight>0</wp14:pctHeight>
          </wp14:sizeRelV>
        </wp:anchor>
      </w:drawing>
    </w:r>
  </w:p>
  <w:p w14:paraId="7C37D62D" w14:textId="77777777" w:rsidR="006348E8" w:rsidRDefault="006348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2FF8"/>
    <w:multiLevelType w:val="hybridMultilevel"/>
    <w:tmpl w:val="1616CA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932DA"/>
    <w:multiLevelType w:val="hybridMultilevel"/>
    <w:tmpl w:val="150E42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085786"/>
    <w:multiLevelType w:val="hybridMultilevel"/>
    <w:tmpl w:val="EB246392"/>
    <w:lvl w:ilvl="0" w:tplc="38C2D864">
      <w:start w:val="1"/>
      <w:numFmt w:val="lowerRoman"/>
      <w:lvlText w:val="%1."/>
      <w:lvlJc w:val="right"/>
      <w:pPr>
        <w:ind w:left="2880" w:hanging="360"/>
      </w:pPr>
      <w:rPr>
        <w:b/>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3">
    <w:nsid w:val="37667024"/>
    <w:multiLevelType w:val="hybridMultilevel"/>
    <w:tmpl w:val="8898CB3E"/>
    <w:lvl w:ilvl="0" w:tplc="9F02A0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571C7"/>
    <w:multiLevelType w:val="hybridMultilevel"/>
    <w:tmpl w:val="3D9C1D48"/>
    <w:lvl w:ilvl="0" w:tplc="454A8A0C">
      <w:start w:val="4"/>
      <w:numFmt w:val="bullet"/>
      <w:lvlText w:val="-"/>
      <w:lvlJc w:val="left"/>
      <w:pPr>
        <w:ind w:left="2173" w:hanging="360"/>
      </w:pPr>
      <w:rPr>
        <w:rFonts w:ascii="Times New Roman" w:eastAsiaTheme="minorHAnsi" w:hAnsi="Times New Roman" w:cs="Times New Roman" w:hint="default"/>
      </w:rPr>
    </w:lvl>
    <w:lvl w:ilvl="1" w:tplc="04090003">
      <w:start w:val="1"/>
      <w:numFmt w:val="bullet"/>
      <w:lvlText w:val="o"/>
      <w:lvlJc w:val="left"/>
      <w:pPr>
        <w:ind w:left="2893" w:hanging="360"/>
      </w:pPr>
      <w:rPr>
        <w:rFonts w:ascii="Courier New" w:hAnsi="Courier New" w:cs="Courier New" w:hint="default"/>
      </w:rPr>
    </w:lvl>
    <w:lvl w:ilvl="2" w:tplc="04090005">
      <w:start w:val="1"/>
      <w:numFmt w:val="bullet"/>
      <w:lvlText w:val=""/>
      <w:lvlJc w:val="left"/>
      <w:pPr>
        <w:ind w:left="3613" w:hanging="360"/>
      </w:pPr>
      <w:rPr>
        <w:rFonts w:ascii="Wingdings" w:hAnsi="Wingdings" w:hint="default"/>
      </w:rPr>
    </w:lvl>
    <w:lvl w:ilvl="3" w:tplc="04090001" w:tentative="1">
      <w:start w:val="1"/>
      <w:numFmt w:val="bullet"/>
      <w:lvlText w:val=""/>
      <w:lvlJc w:val="left"/>
      <w:pPr>
        <w:ind w:left="4333" w:hanging="360"/>
      </w:pPr>
      <w:rPr>
        <w:rFonts w:ascii="Symbol" w:hAnsi="Symbol" w:hint="default"/>
      </w:rPr>
    </w:lvl>
    <w:lvl w:ilvl="4" w:tplc="04090003" w:tentative="1">
      <w:start w:val="1"/>
      <w:numFmt w:val="bullet"/>
      <w:lvlText w:val="o"/>
      <w:lvlJc w:val="left"/>
      <w:pPr>
        <w:ind w:left="5053" w:hanging="360"/>
      </w:pPr>
      <w:rPr>
        <w:rFonts w:ascii="Courier New" w:hAnsi="Courier New" w:cs="Courier New" w:hint="default"/>
      </w:rPr>
    </w:lvl>
    <w:lvl w:ilvl="5" w:tplc="04090005" w:tentative="1">
      <w:start w:val="1"/>
      <w:numFmt w:val="bullet"/>
      <w:lvlText w:val=""/>
      <w:lvlJc w:val="left"/>
      <w:pPr>
        <w:ind w:left="5773" w:hanging="360"/>
      </w:pPr>
      <w:rPr>
        <w:rFonts w:ascii="Wingdings" w:hAnsi="Wingdings" w:hint="default"/>
      </w:rPr>
    </w:lvl>
    <w:lvl w:ilvl="6" w:tplc="04090001" w:tentative="1">
      <w:start w:val="1"/>
      <w:numFmt w:val="bullet"/>
      <w:lvlText w:val=""/>
      <w:lvlJc w:val="left"/>
      <w:pPr>
        <w:ind w:left="6493" w:hanging="360"/>
      </w:pPr>
      <w:rPr>
        <w:rFonts w:ascii="Symbol" w:hAnsi="Symbol" w:hint="default"/>
      </w:rPr>
    </w:lvl>
    <w:lvl w:ilvl="7" w:tplc="04090003" w:tentative="1">
      <w:start w:val="1"/>
      <w:numFmt w:val="bullet"/>
      <w:lvlText w:val="o"/>
      <w:lvlJc w:val="left"/>
      <w:pPr>
        <w:ind w:left="7213" w:hanging="360"/>
      </w:pPr>
      <w:rPr>
        <w:rFonts w:ascii="Courier New" w:hAnsi="Courier New" w:cs="Courier New" w:hint="default"/>
      </w:rPr>
    </w:lvl>
    <w:lvl w:ilvl="8" w:tplc="04090005" w:tentative="1">
      <w:start w:val="1"/>
      <w:numFmt w:val="bullet"/>
      <w:lvlText w:val=""/>
      <w:lvlJc w:val="left"/>
      <w:pPr>
        <w:ind w:left="7933" w:hanging="360"/>
      </w:pPr>
      <w:rPr>
        <w:rFonts w:ascii="Wingdings" w:hAnsi="Wingdings" w:hint="default"/>
      </w:rPr>
    </w:lvl>
  </w:abstractNum>
  <w:abstractNum w:abstractNumId="5">
    <w:nsid w:val="5D9A3399"/>
    <w:multiLevelType w:val="hybridMultilevel"/>
    <w:tmpl w:val="796A4EB0"/>
    <w:lvl w:ilvl="0" w:tplc="042A0017">
      <w:start w:val="1"/>
      <w:numFmt w:val="lowerLetter"/>
      <w:lvlText w:val="%1)"/>
      <w:lvlJc w:val="left"/>
      <w:pPr>
        <w:ind w:left="2160" w:hanging="360"/>
      </w:pPr>
    </w:lvl>
    <w:lvl w:ilvl="1" w:tplc="042A0019">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EB5"/>
    <w:rsid w:val="000B3329"/>
    <w:rsid w:val="00181B18"/>
    <w:rsid w:val="00204986"/>
    <w:rsid w:val="002D6854"/>
    <w:rsid w:val="00350F86"/>
    <w:rsid w:val="003649E2"/>
    <w:rsid w:val="00366ADA"/>
    <w:rsid w:val="003B37BF"/>
    <w:rsid w:val="003E3370"/>
    <w:rsid w:val="00421CF5"/>
    <w:rsid w:val="00513886"/>
    <w:rsid w:val="006348E8"/>
    <w:rsid w:val="00637E97"/>
    <w:rsid w:val="00695F7B"/>
    <w:rsid w:val="006C5960"/>
    <w:rsid w:val="007277FC"/>
    <w:rsid w:val="007633A1"/>
    <w:rsid w:val="007B384C"/>
    <w:rsid w:val="007B732E"/>
    <w:rsid w:val="00812690"/>
    <w:rsid w:val="00840FDB"/>
    <w:rsid w:val="008D0EB5"/>
    <w:rsid w:val="00A457AC"/>
    <w:rsid w:val="00AD09BB"/>
    <w:rsid w:val="00B032A1"/>
    <w:rsid w:val="00B55F4A"/>
    <w:rsid w:val="00BF6DF6"/>
    <w:rsid w:val="00C164CF"/>
    <w:rsid w:val="00C97217"/>
    <w:rsid w:val="00E04467"/>
    <w:rsid w:val="00E05C66"/>
    <w:rsid w:val="00F01F6F"/>
    <w:rsid w:val="00FB3117"/>
    <w:rsid w:val="00FD1393"/>
    <w:rsid w:val="00FE1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98C1"/>
  <w15:chartTrackingRefBased/>
  <w15:docId w15:val="{6AF0507C-18C9-4230-BB50-B6FA0852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33A1"/>
    <w:pPr>
      <w:ind w:left="720"/>
      <w:contextualSpacing/>
    </w:pPr>
    <w:rPr>
      <w:noProof/>
      <w:lang w:val="vi-VN"/>
    </w:rPr>
  </w:style>
  <w:style w:type="character" w:styleId="Hyperlink">
    <w:name w:val="Hyperlink"/>
    <w:basedOn w:val="DefaultParagraphFont"/>
    <w:uiPriority w:val="99"/>
    <w:unhideWhenUsed/>
    <w:rsid w:val="006348E8"/>
    <w:rPr>
      <w:color w:val="0563C1" w:themeColor="hyperlink"/>
      <w:u w:val="single"/>
    </w:rPr>
  </w:style>
  <w:style w:type="paragraph" w:styleId="Header">
    <w:name w:val="header"/>
    <w:basedOn w:val="Normal"/>
    <w:link w:val="HeaderChar"/>
    <w:uiPriority w:val="99"/>
    <w:unhideWhenUsed/>
    <w:rsid w:val="00634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8E8"/>
  </w:style>
  <w:style w:type="paragraph" w:styleId="Footer">
    <w:name w:val="footer"/>
    <w:basedOn w:val="Normal"/>
    <w:link w:val="FooterChar"/>
    <w:uiPriority w:val="99"/>
    <w:unhideWhenUsed/>
    <w:rsid w:val="00634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348557">
      <w:bodyDiv w:val="1"/>
      <w:marLeft w:val="0"/>
      <w:marRight w:val="0"/>
      <w:marTop w:val="0"/>
      <w:marBottom w:val="0"/>
      <w:divBdr>
        <w:top w:val="none" w:sz="0" w:space="0" w:color="auto"/>
        <w:left w:val="none" w:sz="0" w:space="0" w:color="auto"/>
        <w:bottom w:val="none" w:sz="0" w:space="0" w:color="auto"/>
        <w:right w:val="none" w:sz="0" w:space="0" w:color="auto"/>
      </w:divBdr>
    </w:div>
    <w:div w:id="89963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hyperlink" Target="http://ancuong.com/tu-thiet-ke.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169BA-09D3-46E1-82E5-1BC29DCC9EA6}"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vi-VN"/>
        </a:p>
      </dgm:t>
    </dgm:pt>
    <dgm:pt modelId="{505CEB00-D854-483A-8BC7-9B7B7FA6AE15}">
      <dgm:prSet phldrT="[Văn bản]"/>
      <dgm:spPr/>
      <dgm:t>
        <a:bodyPr/>
        <a:lstStyle/>
        <a:p>
          <a:r>
            <a:rPr lang="en-US"/>
            <a:t>Chọn sản phẩm sơn</a:t>
          </a:r>
          <a:endParaRPr lang="vi-VN"/>
        </a:p>
      </dgm:t>
    </dgm:pt>
    <dgm:pt modelId="{6FF66789-3B5A-4F38-8B60-B6FA512E9A75}" type="parTrans" cxnId="{2DF4CCEE-DB35-4203-B255-A2EA1DF4D7C2}">
      <dgm:prSet/>
      <dgm:spPr/>
      <dgm:t>
        <a:bodyPr/>
        <a:lstStyle/>
        <a:p>
          <a:endParaRPr lang="vi-VN"/>
        </a:p>
      </dgm:t>
    </dgm:pt>
    <dgm:pt modelId="{0569E797-586F-4BBD-AFD2-BCE0D571BBBE}" type="sibTrans" cxnId="{2DF4CCEE-DB35-4203-B255-A2EA1DF4D7C2}">
      <dgm:prSet/>
      <dgm:spPr/>
      <dgm:t>
        <a:bodyPr/>
        <a:lstStyle/>
        <a:p>
          <a:endParaRPr lang="vi-VN"/>
        </a:p>
      </dgm:t>
    </dgm:pt>
    <dgm:pt modelId="{62DAA373-F365-45E4-ACB5-4D52FFC3D1E3}">
      <dgm:prSet phldrT="[Văn bản]"/>
      <dgm:spPr/>
      <dgm:t>
        <a:bodyPr/>
        <a:lstStyle/>
        <a:p>
          <a:r>
            <a:rPr lang="en-US"/>
            <a:t>Nhập diện tích sử dụng sơn</a:t>
          </a:r>
          <a:endParaRPr lang="vi-VN"/>
        </a:p>
      </dgm:t>
    </dgm:pt>
    <dgm:pt modelId="{74086EB7-B328-447D-AC42-AA7C762200CA}" type="parTrans" cxnId="{5F3A1C12-A516-4A84-A02D-C4A1A32DF1E7}">
      <dgm:prSet/>
      <dgm:spPr/>
      <dgm:t>
        <a:bodyPr/>
        <a:lstStyle/>
        <a:p>
          <a:endParaRPr lang="vi-VN"/>
        </a:p>
      </dgm:t>
    </dgm:pt>
    <dgm:pt modelId="{5B1539AE-606A-4BB0-BBA5-3116BD36FAB6}" type="sibTrans" cxnId="{5F3A1C12-A516-4A84-A02D-C4A1A32DF1E7}">
      <dgm:prSet/>
      <dgm:spPr/>
      <dgm:t>
        <a:bodyPr/>
        <a:lstStyle/>
        <a:p>
          <a:endParaRPr lang="vi-VN"/>
        </a:p>
      </dgm:t>
    </dgm:pt>
    <dgm:pt modelId="{EC81FE99-47AF-4D5F-AAB3-A04DCF7684EF}">
      <dgm:prSet phldrT="[Văn bản]"/>
      <dgm:spPr/>
      <dgm:t>
        <a:bodyPr/>
        <a:lstStyle/>
        <a:p>
          <a:r>
            <a:rPr lang="en-US"/>
            <a:t>Số liệu tổng diện tích sử dụng</a:t>
          </a:r>
          <a:endParaRPr lang="vi-VN"/>
        </a:p>
      </dgm:t>
    </dgm:pt>
    <dgm:pt modelId="{15286F6B-7966-4128-B34C-58816D554D9D}" type="parTrans" cxnId="{E6E19017-2899-48F7-BC0F-7C55D90F8413}">
      <dgm:prSet/>
      <dgm:spPr/>
      <dgm:t>
        <a:bodyPr/>
        <a:lstStyle/>
        <a:p>
          <a:endParaRPr lang="vi-VN"/>
        </a:p>
      </dgm:t>
    </dgm:pt>
    <dgm:pt modelId="{80F64125-B04D-43EF-873D-7A16ACBBB723}" type="sibTrans" cxnId="{E6E19017-2899-48F7-BC0F-7C55D90F8413}">
      <dgm:prSet/>
      <dgm:spPr/>
      <dgm:t>
        <a:bodyPr/>
        <a:lstStyle/>
        <a:p>
          <a:endParaRPr lang="vi-VN"/>
        </a:p>
      </dgm:t>
    </dgm:pt>
    <dgm:pt modelId="{AEC82A5A-C51E-41F0-826E-7A06B9A6463B}">
      <dgm:prSet phldrT="[Văn bản]"/>
      <dgm:spPr/>
      <dgm:t>
        <a:bodyPr/>
        <a:lstStyle/>
        <a:p>
          <a:r>
            <a:rPr lang="en-US"/>
            <a:t>Phối màu sơn</a:t>
          </a:r>
          <a:endParaRPr lang="vi-VN"/>
        </a:p>
      </dgm:t>
    </dgm:pt>
    <dgm:pt modelId="{7B2D0D3E-2ECC-4DA8-853E-DA290D455B7B}" type="parTrans" cxnId="{F6CB4E72-8D93-43D3-BA61-68556997F656}">
      <dgm:prSet/>
      <dgm:spPr/>
      <dgm:t>
        <a:bodyPr/>
        <a:lstStyle/>
        <a:p>
          <a:endParaRPr lang="vi-VN"/>
        </a:p>
      </dgm:t>
    </dgm:pt>
    <dgm:pt modelId="{A3AE3EFE-957C-41C5-8DA1-8C7A97867A71}" type="sibTrans" cxnId="{F6CB4E72-8D93-43D3-BA61-68556997F656}">
      <dgm:prSet/>
      <dgm:spPr/>
      <dgm:t>
        <a:bodyPr/>
        <a:lstStyle/>
        <a:p>
          <a:endParaRPr lang="vi-VN"/>
        </a:p>
      </dgm:t>
    </dgm:pt>
    <dgm:pt modelId="{D67EDA7C-F561-47B8-91F4-87DBE8EC509C}">
      <dgm:prSet phldrT="[Văn bản]"/>
      <dgm:spPr/>
      <dgm:t>
        <a:bodyPr/>
        <a:lstStyle/>
        <a:p>
          <a:r>
            <a:rPr lang="en-US"/>
            <a:t>Hoàn thành phối màu</a:t>
          </a:r>
          <a:endParaRPr lang="vi-VN"/>
        </a:p>
      </dgm:t>
    </dgm:pt>
    <dgm:pt modelId="{43B3FA5B-D8DF-449A-9A9A-79A4E9957824}" type="parTrans" cxnId="{83C31F12-4C3E-49B2-8446-2D759FFF191A}">
      <dgm:prSet/>
      <dgm:spPr/>
      <dgm:t>
        <a:bodyPr/>
        <a:lstStyle/>
        <a:p>
          <a:endParaRPr lang="vi-VN"/>
        </a:p>
      </dgm:t>
    </dgm:pt>
    <dgm:pt modelId="{AD74703F-05C1-471D-8B18-119C92553FA0}" type="sibTrans" cxnId="{83C31F12-4C3E-49B2-8446-2D759FFF191A}">
      <dgm:prSet/>
      <dgm:spPr/>
      <dgm:t>
        <a:bodyPr/>
        <a:lstStyle/>
        <a:p>
          <a:endParaRPr lang="vi-VN"/>
        </a:p>
      </dgm:t>
    </dgm:pt>
    <dgm:pt modelId="{01BDF0DE-C81D-44D4-B5BD-0D3E432ADFB4}">
      <dgm:prSet phldrT="[Văn bản]"/>
      <dgm:spPr/>
      <dgm:t>
        <a:bodyPr/>
        <a:lstStyle/>
        <a:p>
          <a:r>
            <a:rPr lang="en-US"/>
            <a:t>Xuất dữ liệu.</a:t>
          </a:r>
          <a:endParaRPr lang="vi-VN"/>
        </a:p>
      </dgm:t>
    </dgm:pt>
    <dgm:pt modelId="{C9F06FB3-09AA-4724-BC8E-BC040E968FA1}" type="parTrans" cxnId="{3912E00A-848D-4ABA-BFC8-27663E82A42F}">
      <dgm:prSet/>
      <dgm:spPr/>
      <dgm:t>
        <a:bodyPr/>
        <a:lstStyle/>
        <a:p>
          <a:endParaRPr lang="vi-VN"/>
        </a:p>
      </dgm:t>
    </dgm:pt>
    <dgm:pt modelId="{1826030A-A519-4D90-8896-914652D31BEC}" type="sibTrans" cxnId="{3912E00A-848D-4ABA-BFC8-27663E82A42F}">
      <dgm:prSet/>
      <dgm:spPr/>
      <dgm:t>
        <a:bodyPr/>
        <a:lstStyle/>
        <a:p>
          <a:endParaRPr lang="vi-VN"/>
        </a:p>
      </dgm:t>
    </dgm:pt>
    <dgm:pt modelId="{C9B39636-27D9-4FB3-B9D7-32DD7227626D}" type="pres">
      <dgm:prSet presAssocID="{49C169BA-09D3-46E1-82E5-1BC29DCC9EA6}" presName="diagram" presStyleCnt="0">
        <dgm:presLayoutVars>
          <dgm:dir/>
          <dgm:resizeHandles/>
        </dgm:presLayoutVars>
      </dgm:prSet>
      <dgm:spPr/>
      <dgm:t>
        <a:bodyPr/>
        <a:lstStyle/>
        <a:p>
          <a:endParaRPr lang="vi-VN"/>
        </a:p>
      </dgm:t>
    </dgm:pt>
    <dgm:pt modelId="{E9F22F64-2A2C-4312-8671-2AEA7C103673}" type="pres">
      <dgm:prSet presAssocID="{505CEB00-D854-483A-8BC7-9B7B7FA6AE15}" presName="firstNode" presStyleLbl="node1" presStyleIdx="0" presStyleCnt="6">
        <dgm:presLayoutVars>
          <dgm:bulletEnabled val="1"/>
        </dgm:presLayoutVars>
      </dgm:prSet>
      <dgm:spPr/>
      <dgm:t>
        <a:bodyPr/>
        <a:lstStyle/>
        <a:p>
          <a:endParaRPr lang="vi-VN"/>
        </a:p>
      </dgm:t>
    </dgm:pt>
    <dgm:pt modelId="{92ADEEC5-B735-4A98-AC13-EF399DEC3D3B}" type="pres">
      <dgm:prSet presAssocID="{0569E797-586F-4BBD-AFD2-BCE0D571BBBE}" presName="sibTrans" presStyleLbl="sibTrans2D1" presStyleIdx="0" presStyleCnt="5"/>
      <dgm:spPr/>
      <dgm:t>
        <a:bodyPr/>
        <a:lstStyle/>
        <a:p>
          <a:endParaRPr lang="vi-VN"/>
        </a:p>
      </dgm:t>
    </dgm:pt>
    <dgm:pt modelId="{B6D2B19D-3328-4CFD-85BE-AC29CF2676EC}" type="pres">
      <dgm:prSet presAssocID="{62DAA373-F365-45E4-ACB5-4D52FFC3D1E3}" presName="middleNode" presStyleCnt="0"/>
      <dgm:spPr/>
    </dgm:pt>
    <dgm:pt modelId="{E28D8E63-A32A-4507-9523-540AB11958E5}" type="pres">
      <dgm:prSet presAssocID="{62DAA373-F365-45E4-ACB5-4D52FFC3D1E3}" presName="padding" presStyleLbl="node1" presStyleIdx="0" presStyleCnt="6"/>
      <dgm:spPr/>
    </dgm:pt>
    <dgm:pt modelId="{C9A04032-A5FE-4E3D-83ED-4667D27A2EB0}" type="pres">
      <dgm:prSet presAssocID="{62DAA373-F365-45E4-ACB5-4D52FFC3D1E3}" presName="shape" presStyleLbl="node1" presStyleIdx="1" presStyleCnt="6">
        <dgm:presLayoutVars>
          <dgm:bulletEnabled val="1"/>
        </dgm:presLayoutVars>
      </dgm:prSet>
      <dgm:spPr/>
      <dgm:t>
        <a:bodyPr/>
        <a:lstStyle/>
        <a:p>
          <a:endParaRPr lang="vi-VN"/>
        </a:p>
      </dgm:t>
    </dgm:pt>
    <dgm:pt modelId="{FB729161-F09F-4E8C-803F-F379A025CB0F}" type="pres">
      <dgm:prSet presAssocID="{5B1539AE-606A-4BB0-BBA5-3116BD36FAB6}" presName="sibTrans" presStyleLbl="sibTrans2D1" presStyleIdx="1" presStyleCnt="5"/>
      <dgm:spPr/>
      <dgm:t>
        <a:bodyPr/>
        <a:lstStyle/>
        <a:p>
          <a:endParaRPr lang="vi-VN"/>
        </a:p>
      </dgm:t>
    </dgm:pt>
    <dgm:pt modelId="{A3E4929A-7B26-43A0-BE03-3DAB5F879FA7}" type="pres">
      <dgm:prSet presAssocID="{EC81FE99-47AF-4D5F-AAB3-A04DCF7684EF}" presName="middleNode" presStyleCnt="0"/>
      <dgm:spPr/>
    </dgm:pt>
    <dgm:pt modelId="{2BF03AED-54E0-40FE-9A70-2510157F964C}" type="pres">
      <dgm:prSet presAssocID="{EC81FE99-47AF-4D5F-AAB3-A04DCF7684EF}" presName="padding" presStyleLbl="node1" presStyleIdx="1" presStyleCnt="6"/>
      <dgm:spPr/>
    </dgm:pt>
    <dgm:pt modelId="{BAD27063-AF5F-4A5C-9BAB-A7D8AC48F0DA}" type="pres">
      <dgm:prSet presAssocID="{EC81FE99-47AF-4D5F-AAB3-A04DCF7684EF}" presName="shape" presStyleLbl="node1" presStyleIdx="2" presStyleCnt="6">
        <dgm:presLayoutVars>
          <dgm:bulletEnabled val="1"/>
        </dgm:presLayoutVars>
      </dgm:prSet>
      <dgm:spPr/>
      <dgm:t>
        <a:bodyPr/>
        <a:lstStyle/>
        <a:p>
          <a:endParaRPr lang="vi-VN"/>
        </a:p>
      </dgm:t>
    </dgm:pt>
    <dgm:pt modelId="{526A9A53-476C-47C5-8C49-388240D914A6}" type="pres">
      <dgm:prSet presAssocID="{80F64125-B04D-43EF-873D-7A16ACBBB723}" presName="sibTrans" presStyleLbl="sibTrans2D1" presStyleIdx="2" presStyleCnt="5"/>
      <dgm:spPr/>
      <dgm:t>
        <a:bodyPr/>
        <a:lstStyle/>
        <a:p>
          <a:endParaRPr lang="vi-VN"/>
        </a:p>
      </dgm:t>
    </dgm:pt>
    <dgm:pt modelId="{D16027DB-BC60-4951-8D44-9BA0BEC67806}" type="pres">
      <dgm:prSet presAssocID="{AEC82A5A-C51E-41F0-826E-7A06B9A6463B}" presName="middleNode" presStyleCnt="0"/>
      <dgm:spPr/>
    </dgm:pt>
    <dgm:pt modelId="{CF9A2214-FB8B-4950-AE15-4E8A7411F135}" type="pres">
      <dgm:prSet presAssocID="{AEC82A5A-C51E-41F0-826E-7A06B9A6463B}" presName="padding" presStyleLbl="node1" presStyleIdx="2" presStyleCnt="6"/>
      <dgm:spPr/>
    </dgm:pt>
    <dgm:pt modelId="{B0BE4B0C-61C3-4AEA-A866-87A9C2FFE7D2}" type="pres">
      <dgm:prSet presAssocID="{AEC82A5A-C51E-41F0-826E-7A06B9A6463B}" presName="shape" presStyleLbl="node1" presStyleIdx="3" presStyleCnt="6">
        <dgm:presLayoutVars>
          <dgm:bulletEnabled val="1"/>
        </dgm:presLayoutVars>
      </dgm:prSet>
      <dgm:spPr/>
      <dgm:t>
        <a:bodyPr/>
        <a:lstStyle/>
        <a:p>
          <a:endParaRPr lang="vi-VN"/>
        </a:p>
      </dgm:t>
    </dgm:pt>
    <dgm:pt modelId="{C85609CE-F3DB-4609-A26F-B66DCAED752A}" type="pres">
      <dgm:prSet presAssocID="{A3AE3EFE-957C-41C5-8DA1-8C7A97867A71}" presName="sibTrans" presStyleLbl="sibTrans2D1" presStyleIdx="3" presStyleCnt="5"/>
      <dgm:spPr/>
      <dgm:t>
        <a:bodyPr/>
        <a:lstStyle/>
        <a:p>
          <a:endParaRPr lang="vi-VN"/>
        </a:p>
      </dgm:t>
    </dgm:pt>
    <dgm:pt modelId="{6FAB3437-C5DE-40D8-A33E-89A57903BE2B}" type="pres">
      <dgm:prSet presAssocID="{D67EDA7C-F561-47B8-91F4-87DBE8EC509C}" presName="middleNode" presStyleCnt="0"/>
      <dgm:spPr/>
    </dgm:pt>
    <dgm:pt modelId="{38D9499C-2526-43D6-9E1B-CA1B0E35F64E}" type="pres">
      <dgm:prSet presAssocID="{D67EDA7C-F561-47B8-91F4-87DBE8EC509C}" presName="padding" presStyleLbl="node1" presStyleIdx="3" presStyleCnt="6"/>
      <dgm:spPr/>
    </dgm:pt>
    <dgm:pt modelId="{87216545-84F7-455A-B2E3-ACADE941CCBD}" type="pres">
      <dgm:prSet presAssocID="{D67EDA7C-F561-47B8-91F4-87DBE8EC509C}" presName="shape" presStyleLbl="node1" presStyleIdx="4" presStyleCnt="6">
        <dgm:presLayoutVars>
          <dgm:bulletEnabled val="1"/>
        </dgm:presLayoutVars>
      </dgm:prSet>
      <dgm:spPr/>
      <dgm:t>
        <a:bodyPr/>
        <a:lstStyle/>
        <a:p>
          <a:endParaRPr lang="vi-VN"/>
        </a:p>
      </dgm:t>
    </dgm:pt>
    <dgm:pt modelId="{55CF2BC1-9D3F-42A2-A377-87FF9B0C87F1}" type="pres">
      <dgm:prSet presAssocID="{AD74703F-05C1-471D-8B18-119C92553FA0}" presName="sibTrans" presStyleLbl="sibTrans2D1" presStyleIdx="4" presStyleCnt="5"/>
      <dgm:spPr/>
      <dgm:t>
        <a:bodyPr/>
        <a:lstStyle/>
        <a:p>
          <a:endParaRPr lang="vi-VN"/>
        </a:p>
      </dgm:t>
    </dgm:pt>
    <dgm:pt modelId="{FEC16AE5-A55B-4EFD-B723-4B93729D2107}" type="pres">
      <dgm:prSet presAssocID="{01BDF0DE-C81D-44D4-B5BD-0D3E432ADFB4}" presName="lastNode" presStyleLbl="node1" presStyleIdx="5" presStyleCnt="6">
        <dgm:presLayoutVars>
          <dgm:bulletEnabled val="1"/>
        </dgm:presLayoutVars>
      </dgm:prSet>
      <dgm:spPr/>
      <dgm:t>
        <a:bodyPr/>
        <a:lstStyle/>
        <a:p>
          <a:endParaRPr lang="vi-VN"/>
        </a:p>
      </dgm:t>
    </dgm:pt>
  </dgm:ptLst>
  <dgm:cxnLst>
    <dgm:cxn modelId="{71B69194-4286-3746-837F-4013AD9D0ABB}" type="presOf" srcId="{80F64125-B04D-43EF-873D-7A16ACBBB723}" destId="{526A9A53-476C-47C5-8C49-388240D914A6}" srcOrd="0" destOrd="0" presId="urn:microsoft.com/office/officeart/2005/8/layout/bProcess2"/>
    <dgm:cxn modelId="{115177E7-B34A-504E-B251-09FDF9FEBE3F}" type="presOf" srcId="{62DAA373-F365-45E4-ACB5-4D52FFC3D1E3}" destId="{C9A04032-A5FE-4E3D-83ED-4667D27A2EB0}" srcOrd="0" destOrd="0" presId="urn:microsoft.com/office/officeart/2005/8/layout/bProcess2"/>
    <dgm:cxn modelId="{83C31F12-4C3E-49B2-8446-2D759FFF191A}" srcId="{49C169BA-09D3-46E1-82E5-1BC29DCC9EA6}" destId="{D67EDA7C-F561-47B8-91F4-87DBE8EC509C}" srcOrd="4" destOrd="0" parTransId="{43B3FA5B-D8DF-449A-9A9A-79A4E9957824}" sibTransId="{AD74703F-05C1-471D-8B18-119C92553FA0}"/>
    <dgm:cxn modelId="{E6E19017-2899-48F7-BC0F-7C55D90F8413}" srcId="{49C169BA-09D3-46E1-82E5-1BC29DCC9EA6}" destId="{EC81FE99-47AF-4D5F-AAB3-A04DCF7684EF}" srcOrd="2" destOrd="0" parTransId="{15286F6B-7966-4128-B34C-58816D554D9D}" sibTransId="{80F64125-B04D-43EF-873D-7A16ACBBB723}"/>
    <dgm:cxn modelId="{1DA8F95E-D46A-CE4D-BF7D-646E9249466E}" type="presOf" srcId="{AEC82A5A-C51E-41F0-826E-7A06B9A6463B}" destId="{B0BE4B0C-61C3-4AEA-A866-87A9C2FFE7D2}" srcOrd="0" destOrd="0" presId="urn:microsoft.com/office/officeart/2005/8/layout/bProcess2"/>
    <dgm:cxn modelId="{C06D2500-44E7-4249-8CDE-43AB47BC9885}" type="presOf" srcId="{01BDF0DE-C81D-44D4-B5BD-0D3E432ADFB4}" destId="{FEC16AE5-A55B-4EFD-B723-4B93729D2107}" srcOrd="0" destOrd="0" presId="urn:microsoft.com/office/officeart/2005/8/layout/bProcess2"/>
    <dgm:cxn modelId="{7C2575E8-B37C-864F-B9F1-05BD8CFB1AB5}" type="presOf" srcId="{505CEB00-D854-483A-8BC7-9B7B7FA6AE15}" destId="{E9F22F64-2A2C-4312-8671-2AEA7C103673}" srcOrd="0" destOrd="0" presId="urn:microsoft.com/office/officeart/2005/8/layout/bProcess2"/>
    <dgm:cxn modelId="{F6CB4E72-8D93-43D3-BA61-68556997F656}" srcId="{49C169BA-09D3-46E1-82E5-1BC29DCC9EA6}" destId="{AEC82A5A-C51E-41F0-826E-7A06B9A6463B}" srcOrd="3" destOrd="0" parTransId="{7B2D0D3E-2ECC-4DA8-853E-DA290D455B7B}" sibTransId="{A3AE3EFE-957C-41C5-8DA1-8C7A97867A71}"/>
    <dgm:cxn modelId="{5F3A1C12-A516-4A84-A02D-C4A1A32DF1E7}" srcId="{49C169BA-09D3-46E1-82E5-1BC29DCC9EA6}" destId="{62DAA373-F365-45E4-ACB5-4D52FFC3D1E3}" srcOrd="1" destOrd="0" parTransId="{74086EB7-B328-447D-AC42-AA7C762200CA}" sibTransId="{5B1539AE-606A-4BB0-BBA5-3116BD36FAB6}"/>
    <dgm:cxn modelId="{3D00E372-D42C-3242-AB2A-F1033CD5B7EB}" type="presOf" srcId="{A3AE3EFE-957C-41C5-8DA1-8C7A97867A71}" destId="{C85609CE-F3DB-4609-A26F-B66DCAED752A}" srcOrd="0" destOrd="0" presId="urn:microsoft.com/office/officeart/2005/8/layout/bProcess2"/>
    <dgm:cxn modelId="{0B14E8C4-A93C-094A-B6B7-78FEDEFC5807}" type="presOf" srcId="{D67EDA7C-F561-47B8-91F4-87DBE8EC509C}" destId="{87216545-84F7-455A-B2E3-ACADE941CCBD}" srcOrd="0" destOrd="0" presId="urn:microsoft.com/office/officeart/2005/8/layout/bProcess2"/>
    <dgm:cxn modelId="{3912E00A-848D-4ABA-BFC8-27663E82A42F}" srcId="{49C169BA-09D3-46E1-82E5-1BC29DCC9EA6}" destId="{01BDF0DE-C81D-44D4-B5BD-0D3E432ADFB4}" srcOrd="5" destOrd="0" parTransId="{C9F06FB3-09AA-4724-BC8E-BC040E968FA1}" sibTransId="{1826030A-A519-4D90-8896-914652D31BEC}"/>
    <dgm:cxn modelId="{74262D92-A53D-4947-97ED-D9F6772B95DF}" type="presOf" srcId="{49C169BA-09D3-46E1-82E5-1BC29DCC9EA6}" destId="{C9B39636-27D9-4FB3-B9D7-32DD7227626D}" srcOrd="0" destOrd="0" presId="urn:microsoft.com/office/officeart/2005/8/layout/bProcess2"/>
    <dgm:cxn modelId="{C8525F16-B944-0847-8B0E-28214239106A}" type="presOf" srcId="{AD74703F-05C1-471D-8B18-119C92553FA0}" destId="{55CF2BC1-9D3F-42A2-A377-87FF9B0C87F1}" srcOrd="0" destOrd="0" presId="urn:microsoft.com/office/officeart/2005/8/layout/bProcess2"/>
    <dgm:cxn modelId="{682BBC14-41C5-B84E-BC63-1C824C5CEB87}" type="presOf" srcId="{0569E797-586F-4BBD-AFD2-BCE0D571BBBE}" destId="{92ADEEC5-B735-4A98-AC13-EF399DEC3D3B}" srcOrd="0" destOrd="0" presId="urn:microsoft.com/office/officeart/2005/8/layout/bProcess2"/>
    <dgm:cxn modelId="{CEF36429-888D-5E4B-8C6E-985DD6BE7F08}" type="presOf" srcId="{5B1539AE-606A-4BB0-BBA5-3116BD36FAB6}" destId="{FB729161-F09F-4E8C-803F-F379A025CB0F}" srcOrd="0" destOrd="0" presId="urn:microsoft.com/office/officeart/2005/8/layout/bProcess2"/>
    <dgm:cxn modelId="{2DF4CCEE-DB35-4203-B255-A2EA1DF4D7C2}" srcId="{49C169BA-09D3-46E1-82E5-1BC29DCC9EA6}" destId="{505CEB00-D854-483A-8BC7-9B7B7FA6AE15}" srcOrd="0" destOrd="0" parTransId="{6FF66789-3B5A-4F38-8B60-B6FA512E9A75}" sibTransId="{0569E797-586F-4BBD-AFD2-BCE0D571BBBE}"/>
    <dgm:cxn modelId="{BBE5876A-E2D1-0F43-B9BB-D129D9AB3844}" type="presOf" srcId="{EC81FE99-47AF-4D5F-AAB3-A04DCF7684EF}" destId="{BAD27063-AF5F-4A5C-9BAB-A7D8AC48F0DA}" srcOrd="0" destOrd="0" presId="urn:microsoft.com/office/officeart/2005/8/layout/bProcess2"/>
    <dgm:cxn modelId="{C02F3A6E-D452-B74F-A38A-C7E0F8A067C2}" type="presParOf" srcId="{C9B39636-27D9-4FB3-B9D7-32DD7227626D}" destId="{E9F22F64-2A2C-4312-8671-2AEA7C103673}" srcOrd="0" destOrd="0" presId="urn:microsoft.com/office/officeart/2005/8/layout/bProcess2"/>
    <dgm:cxn modelId="{1071D71A-B733-3745-8461-3E85DB596AB4}" type="presParOf" srcId="{C9B39636-27D9-4FB3-B9D7-32DD7227626D}" destId="{92ADEEC5-B735-4A98-AC13-EF399DEC3D3B}" srcOrd="1" destOrd="0" presId="urn:microsoft.com/office/officeart/2005/8/layout/bProcess2"/>
    <dgm:cxn modelId="{3A18AFFF-F93E-4548-800B-85898B2BE0FC}" type="presParOf" srcId="{C9B39636-27D9-4FB3-B9D7-32DD7227626D}" destId="{B6D2B19D-3328-4CFD-85BE-AC29CF2676EC}" srcOrd="2" destOrd="0" presId="urn:microsoft.com/office/officeart/2005/8/layout/bProcess2"/>
    <dgm:cxn modelId="{F89B71C9-56B9-9D48-837C-A668496B112C}" type="presParOf" srcId="{B6D2B19D-3328-4CFD-85BE-AC29CF2676EC}" destId="{E28D8E63-A32A-4507-9523-540AB11958E5}" srcOrd="0" destOrd="0" presId="urn:microsoft.com/office/officeart/2005/8/layout/bProcess2"/>
    <dgm:cxn modelId="{145EBD29-3423-DD4B-8390-420881577E99}" type="presParOf" srcId="{B6D2B19D-3328-4CFD-85BE-AC29CF2676EC}" destId="{C9A04032-A5FE-4E3D-83ED-4667D27A2EB0}" srcOrd="1" destOrd="0" presId="urn:microsoft.com/office/officeart/2005/8/layout/bProcess2"/>
    <dgm:cxn modelId="{F01DBF33-D1DC-434F-9A35-51D382638DDD}" type="presParOf" srcId="{C9B39636-27D9-4FB3-B9D7-32DD7227626D}" destId="{FB729161-F09F-4E8C-803F-F379A025CB0F}" srcOrd="3" destOrd="0" presId="urn:microsoft.com/office/officeart/2005/8/layout/bProcess2"/>
    <dgm:cxn modelId="{DFF67E62-E8BE-CA44-91FB-80A6D29D8D5E}" type="presParOf" srcId="{C9B39636-27D9-4FB3-B9D7-32DD7227626D}" destId="{A3E4929A-7B26-43A0-BE03-3DAB5F879FA7}" srcOrd="4" destOrd="0" presId="urn:microsoft.com/office/officeart/2005/8/layout/bProcess2"/>
    <dgm:cxn modelId="{7E0DFD15-035D-0547-ADC3-ACE1A3923432}" type="presParOf" srcId="{A3E4929A-7B26-43A0-BE03-3DAB5F879FA7}" destId="{2BF03AED-54E0-40FE-9A70-2510157F964C}" srcOrd="0" destOrd="0" presId="urn:microsoft.com/office/officeart/2005/8/layout/bProcess2"/>
    <dgm:cxn modelId="{4D36F379-9FF3-A348-BA57-3F8B290112D3}" type="presParOf" srcId="{A3E4929A-7B26-43A0-BE03-3DAB5F879FA7}" destId="{BAD27063-AF5F-4A5C-9BAB-A7D8AC48F0DA}" srcOrd="1" destOrd="0" presId="urn:microsoft.com/office/officeart/2005/8/layout/bProcess2"/>
    <dgm:cxn modelId="{4ABC6163-B972-EA40-A703-2954BB89758A}" type="presParOf" srcId="{C9B39636-27D9-4FB3-B9D7-32DD7227626D}" destId="{526A9A53-476C-47C5-8C49-388240D914A6}" srcOrd="5" destOrd="0" presId="urn:microsoft.com/office/officeart/2005/8/layout/bProcess2"/>
    <dgm:cxn modelId="{83FF04BB-47BB-AE47-9100-7E965953F575}" type="presParOf" srcId="{C9B39636-27D9-4FB3-B9D7-32DD7227626D}" destId="{D16027DB-BC60-4951-8D44-9BA0BEC67806}" srcOrd="6" destOrd="0" presId="urn:microsoft.com/office/officeart/2005/8/layout/bProcess2"/>
    <dgm:cxn modelId="{9D2AB20C-09A8-5440-8885-F05445156D63}" type="presParOf" srcId="{D16027DB-BC60-4951-8D44-9BA0BEC67806}" destId="{CF9A2214-FB8B-4950-AE15-4E8A7411F135}" srcOrd="0" destOrd="0" presId="urn:microsoft.com/office/officeart/2005/8/layout/bProcess2"/>
    <dgm:cxn modelId="{F144EC35-EBB1-964D-AC95-39ADB1DE5E87}" type="presParOf" srcId="{D16027DB-BC60-4951-8D44-9BA0BEC67806}" destId="{B0BE4B0C-61C3-4AEA-A866-87A9C2FFE7D2}" srcOrd="1" destOrd="0" presId="urn:microsoft.com/office/officeart/2005/8/layout/bProcess2"/>
    <dgm:cxn modelId="{9EE4B024-AB15-764F-8F67-02B5CCDB77A7}" type="presParOf" srcId="{C9B39636-27D9-4FB3-B9D7-32DD7227626D}" destId="{C85609CE-F3DB-4609-A26F-B66DCAED752A}" srcOrd="7" destOrd="0" presId="urn:microsoft.com/office/officeart/2005/8/layout/bProcess2"/>
    <dgm:cxn modelId="{056C03C9-F3F2-8B49-89B8-1FE8640CD4E4}" type="presParOf" srcId="{C9B39636-27D9-4FB3-B9D7-32DD7227626D}" destId="{6FAB3437-C5DE-40D8-A33E-89A57903BE2B}" srcOrd="8" destOrd="0" presId="urn:microsoft.com/office/officeart/2005/8/layout/bProcess2"/>
    <dgm:cxn modelId="{601EDEC9-A49B-764A-AF06-9573AB03A390}" type="presParOf" srcId="{6FAB3437-C5DE-40D8-A33E-89A57903BE2B}" destId="{38D9499C-2526-43D6-9E1B-CA1B0E35F64E}" srcOrd="0" destOrd="0" presId="urn:microsoft.com/office/officeart/2005/8/layout/bProcess2"/>
    <dgm:cxn modelId="{37288B5E-E195-F94D-8E43-872AFC1D7BD8}" type="presParOf" srcId="{6FAB3437-C5DE-40D8-A33E-89A57903BE2B}" destId="{87216545-84F7-455A-B2E3-ACADE941CCBD}" srcOrd="1" destOrd="0" presId="urn:microsoft.com/office/officeart/2005/8/layout/bProcess2"/>
    <dgm:cxn modelId="{85CD7BAB-47D2-6841-BCAB-A6851A4B9CAB}" type="presParOf" srcId="{C9B39636-27D9-4FB3-B9D7-32DD7227626D}" destId="{55CF2BC1-9D3F-42A2-A377-87FF9B0C87F1}" srcOrd="9" destOrd="0" presId="urn:microsoft.com/office/officeart/2005/8/layout/bProcess2"/>
    <dgm:cxn modelId="{D59F4E88-CCA1-0E4B-A381-5E1EECF0E1E4}" type="presParOf" srcId="{C9B39636-27D9-4FB3-B9D7-32DD7227626D}" destId="{FEC16AE5-A55B-4EFD-B723-4B93729D2107}" srcOrd="10" destOrd="0" presId="urn:microsoft.com/office/officeart/2005/8/layout/b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F22F64-2A2C-4312-8671-2AEA7C103673}">
      <dsp:nvSpPr>
        <dsp:cNvPr id="0" name=""/>
        <dsp:cNvSpPr/>
      </dsp:nvSpPr>
      <dsp:spPr>
        <a:xfrm>
          <a:off x="328752" y="637"/>
          <a:ext cx="542855" cy="5428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Chọn sản phẩm sơn</a:t>
          </a:r>
          <a:endParaRPr lang="vi-VN" sz="700" kern="1200"/>
        </a:p>
      </dsp:txBody>
      <dsp:txXfrm>
        <a:off x="408251" y="80136"/>
        <a:ext cx="383857" cy="383857"/>
      </dsp:txXfrm>
    </dsp:sp>
    <dsp:sp modelId="{92ADEEC5-B735-4A98-AC13-EF399DEC3D3B}">
      <dsp:nvSpPr>
        <dsp:cNvPr id="0" name=""/>
        <dsp:cNvSpPr/>
      </dsp:nvSpPr>
      <dsp:spPr>
        <a:xfrm rot="10800000">
          <a:off x="505179" y="613589"/>
          <a:ext cx="189999" cy="14860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9A04032-A5FE-4E3D-83ED-4667D27A2EB0}">
      <dsp:nvSpPr>
        <dsp:cNvPr id="0" name=""/>
        <dsp:cNvSpPr/>
      </dsp:nvSpPr>
      <dsp:spPr>
        <a:xfrm>
          <a:off x="419137" y="823877"/>
          <a:ext cx="362084" cy="3620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Nhập diện tích sử dụng sơn</a:t>
          </a:r>
          <a:endParaRPr lang="vi-VN" sz="500" kern="1200"/>
        </a:p>
      </dsp:txBody>
      <dsp:txXfrm>
        <a:off x="472163" y="876903"/>
        <a:ext cx="256032" cy="256032"/>
      </dsp:txXfrm>
    </dsp:sp>
    <dsp:sp modelId="{FB729161-F09F-4E8C-803F-F379A025CB0F}">
      <dsp:nvSpPr>
        <dsp:cNvPr id="0" name=""/>
        <dsp:cNvSpPr/>
      </dsp:nvSpPr>
      <dsp:spPr>
        <a:xfrm rot="5400000">
          <a:off x="916527" y="930617"/>
          <a:ext cx="189999" cy="14860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D27063-AF5F-4A5C-9BAB-A7D8AC48F0DA}">
      <dsp:nvSpPr>
        <dsp:cNvPr id="0" name=""/>
        <dsp:cNvSpPr/>
      </dsp:nvSpPr>
      <dsp:spPr>
        <a:xfrm>
          <a:off x="1233420" y="823877"/>
          <a:ext cx="362084" cy="3620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Số liệu tổng diện tích sử dụng</a:t>
          </a:r>
          <a:endParaRPr lang="vi-VN" sz="500" kern="1200"/>
        </a:p>
      </dsp:txBody>
      <dsp:txXfrm>
        <a:off x="1286446" y="876903"/>
        <a:ext cx="256032" cy="256032"/>
      </dsp:txXfrm>
    </dsp:sp>
    <dsp:sp modelId="{526A9A53-476C-47C5-8C49-388240D914A6}">
      <dsp:nvSpPr>
        <dsp:cNvPr id="0" name=""/>
        <dsp:cNvSpPr/>
      </dsp:nvSpPr>
      <dsp:spPr>
        <a:xfrm>
          <a:off x="1319462" y="559984"/>
          <a:ext cx="189999" cy="14860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0BE4B0C-61C3-4AEA-A866-87A9C2FFE7D2}">
      <dsp:nvSpPr>
        <dsp:cNvPr id="0" name=""/>
        <dsp:cNvSpPr/>
      </dsp:nvSpPr>
      <dsp:spPr>
        <a:xfrm>
          <a:off x="1233420" y="91022"/>
          <a:ext cx="362084" cy="3620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Phối màu sơn</a:t>
          </a:r>
          <a:endParaRPr lang="vi-VN" sz="500" kern="1200"/>
        </a:p>
      </dsp:txBody>
      <dsp:txXfrm>
        <a:off x="1286446" y="144048"/>
        <a:ext cx="256032" cy="256032"/>
      </dsp:txXfrm>
    </dsp:sp>
    <dsp:sp modelId="{C85609CE-F3DB-4609-A26F-B66DCAED752A}">
      <dsp:nvSpPr>
        <dsp:cNvPr id="0" name=""/>
        <dsp:cNvSpPr/>
      </dsp:nvSpPr>
      <dsp:spPr>
        <a:xfrm rot="5400000">
          <a:off x="1730810" y="197763"/>
          <a:ext cx="189999" cy="14860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216545-84F7-455A-B2E3-ACADE941CCBD}">
      <dsp:nvSpPr>
        <dsp:cNvPr id="0" name=""/>
        <dsp:cNvSpPr/>
      </dsp:nvSpPr>
      <dsp:spPr>
        <a:xfrm>
          <a:off x="2047703" y="91022"/>
          <a:ext cx="362084" cy="3620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Hoàn thành phối màu</a:t>
          </a:r>
          <a:endParaRPr lang="vi-VN" sz="500" kern="1200"/>
        </a:p>
      </dsp:txBody>
      <dsp:txXfrm>
        <a:off x="2100729" y="144048"/>
        <a:ext cx="256032" cy="256032"/>
      </dsp:txXfrm>
    </dsp:sp>
    <dsp:sp modelId="{55CF2BC1-9D3F-42A2-A377-87FF9B0C87F1}">
      <dsp:nvSpPr>
        <dsp:cNvPr id="0" name=""/>
        <dsp:cNvSpPr/>
      </dsp:nvSpPr>
      <dsp:spPr>
        <a:xfrm rot="10800000">
          <a:off x="2133745" y="523203"/>
          <a:ext cx="189999" cy="148603"/>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C16AE5-A55B-4EFD-B723-4B93729D2107}">
      <dsp:nvSpPr>
        <dsp:cNvPr id="0" name=""/>
        <dsp:cNvSpPr/>
      </dsp:nvSpPr>
      <dsp:spPr>
        <a:xfrm>
          <a:off x="1957317" y="733492"/>
          <a:ext cx="542855" cy="5428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Xuất dữ liệu.</a:t>
          </a:r>
          <a:endParaRPr lang="vi-VN" sz="700" kern="1200"/>
        </a:p>
      </dsp:txBody>
      <dsp:txXfrm>
        <a:off x="2036816" y="812991"/>
        <a:ext cx="383857" cy="38385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691</Words>
  <Characters>3941</Characters>
  <Application>Microsoft Macintosh Word</Application>
  <DocSecurity>0</DocSecurity>
  <Lines>32</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Computer</dc:creator>
  <cp:keywords/>
  <dc:description/>
  <cp:lastModifiedBy>Microsoft Office User</cp:lastModifiedBy>
  <cp:revision>23</cp:revision>
  <dcterms:created xsi:type="dcterms:W3CDTF">2015-03-20T09:21:00Z</dcterms:created>
  <dcterms:modified xsi:type="dcterms:W3CDTF">2017-03-16T14:54:00Z</dcterms:modified>
</cp:coreProperties>
</file>