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9ADE72" w14:textId="77777777" w:rsidR="006521F3" w:rsidRPr="006521F3" w:rsidRDefault="006521F3" w:rsidP="006521F3">
      <w:pPr>
        <w:pStyle w:val="Ttulo1"/>
        <w:jc w:val="center"/>
        <w:rPr>
          <w:rFonts w:ascii="Times New Roman" w:hAnsi="Times New Roman"/>
          <w:sz w:val="44"/>
          <w:szCs w:val="44"/>
          <w:lang w:val="pt-BR"/>
        </w:rPr>
      </w:pPr>
      <w:bookmarkStart w:id="0" w:name="_GoBack"/>
      <w:bookmarkEnd w:id="0"/>
      <w:r w:rsidRPr="006521F3">
        <w:rPr>
          <w:rFonts w:ascii="Times New Roman" w:hAnsi="Times New Roman"/>
          <w:sz w:val="44"/>
          <w:szCs w:val="44"/>
          <w:lang w:val="pt-BR"/>
        </w:rPr>
        <w:t>Analisador sintático para um dialeto do SPICE em C++</w:t>
      </w:r>
    </w:p>
    <w:p w14:paraId="25549554" w14:textId="77777777" w:rsidR="006521F3" w:rsidRPr="006521F3" w:rsidRDefault="006521F3" w:rsidP="006521F3">
      <w:pPr>
        <w:pStyle w:val="Ttulo5"/>
        <w:ind w:left="0" w:firstLine="0"/>
        <w:jc w:val="center"/>
        <w:rPr>
          <w:b/>
          <w:bCs/>
          <w:sz w:val="22"/>
          <w:szCs w:val="22"/>
          <w:lang w:val="pt-BR"/>
        </w:rPr>
      </w:pPr>
      <w:proofErr w:type="gramStart"/>
      <w:r w:rsidRPr="006521F3">
        <w:rPr>
          <w:b/>
          <w:bCs/>
          <w:sz w:val="22"/>
          <w:szCs w:val="22"/>
          <w:lang w:val="pt-BR"/>
        </w:rPr>
        <w:t>SOUSA,G.T.A.</w:t>
      </w:r>
      <w:proofErr w:type="gramEnd"/>
    </w:p>
    <w:p w14:paraId="38F19028" w14:textId="77777777" w:rsidR="006521F3" w:rsidRPr="006521F3" w:rsidRDefault="006521F3" w:rsidP="006521F3">
      <w:pPr>
        <w:jc w:val="center"/>
        <w:rPr>
          <w:sz w:val="20"/>
          <w:szCs w:val="20"/>
          <w:lang w:val="pt-BR"/>
        </w:rPr>
      </w:pPr>
    </w:p>
    <w:p w14:paraId="263423CD" w14:textId="77777777" w:rsidR="006521F3" w:rsidRPr="006521F3" w:rsidRDefault="006521F3" w:rsidP="006521F3">
      <w:pPr>
        <w:tabs>
          <w:tab w:val="left" w:pos="5387"/>
        </w:tabs>
        <w:jc w:val="center"/>
        <w:rPr>
          <w:sz w:val="18"/>
          <w:szCs w:val="18"/>
          <w:lang w:val="pt-BR"/>
        </w:rPr>
      </w:pPr>
      <w:r w:rsidRPr="006521F3">
        <w:rPr>
          <w:sz w:val="18"/>
          <w:szCs w:val="18"/>
          <w:lang w:val="pt-BR"/>
        </w:rPr>
        <w:t xml:space="preserve">Escola de Ciências Exatas e da Computação, Pontifícia Universidade Católica de Goiás. </w:t>
      </w:r>
    </w:p>
    <w:p w14:paraId="394E3E13" w14:textId="77777777" w:rsidR="006521F3" w:rsidRPr="006521F3" w:rsidRDefault="006521F3" w:rsidP="006521F3">
      <w:pPr>
        <w:jc w:val="center"/>
        <w:rPr>
          <w:sz w:val="18"/>
          <w:szCs w:val="18"/>
          <w:lang w:val="pt-BR"/>
        </w:rPr>
      </w:pPr>
    </w:p>
    <w:p w14:paraId="09B02723" w14:textId="77777777" w:rsidR="006521F3" w:rsidRPr="006521F3" w:rsidRDefault="006521F3" w:rsidP="006521F3">
      <w:pPr>
        <w:tabs>
          <w:tab w:val="left" w:pos="5387"/>
        </w:tabs>
        <w:jc w:val="center"/>
        <w:rPr>
          <w:sz w:val="18"/>
          <w:szCs w:val="18"/>
          <w:lang w:val="pt-BR"/>
        </w:rPr>
      </w:pPr>
      <w:r w:rsidRPr="006521F3">
        <w:rPr>
          <w:sz w:val="18"/>
          <w:szCs w:val="18"/>
          <w:lang w:val="pt-BR"/>
        </w:rPr>
        <w:t xml:space="preserve">DOI: </w:t>
      </w:r>
    </w:p>
    <w:p w14:paraId="45DA2116" w14:textId="77777777" w:rsidR="006521F3" w:rsidRPr="006521F3" w:rsidRDefault="006521F3" w:rsidP="006521F3">
      <w:pPr>
        <w:jc w:val="both"/>
        <w:rPr>
          <w:rFonts w:ascii="Book Antiqua" w:hAnsi="Book Antiqua"/>
          <w:b/>
          <w:bCs/>
          <w:lang w:val="pt-BR"/>
        </w:rPr>
      </w:pPr>
    </w:p>
    <w:p w14:paraId="5C342BBF" w14:textId="77777777" w:rsidR="006521F3" w:rsidRPr="006521F3" w:rsidRDefault="006521F3" w:rsidP="006521F3">
      <w:pPr>
        <w:jc w:val="both"/>
        <w:rPr>
          <w:rFonts w:ascii="Book Antiqua" w:hAnsi="Book Antiqua"/>
          <w:b/>
          <w:bCs/>
          <w:lang w:val="pt-BR"/>
        </w:rPr>
        <w:sectPr w:rsidR="006521F3" w:rsidRPr="006521F3" w:rsidSect="00CF4A25">
          <w:headerReference w:type="default" r:id="rId7"/>
          <w:footerReference w:type="default" r:id="rId8"/>
          <w:pgSz w:w="12240" w:h="15840" w:code="1"/>
          <w:pgMar w:top="1008" w:right="720" w:bottom="1008" w:left="720" w:header="446" w:footer="446" w:gutter="0"/>
          <w:cols w:space="720"/>
          <w:docGrid w:linePitch="360"/>
        </w:sectPr>
      </w:pPr>
    </w:p>
    <w:p w14:paraId="587F27A9" w14:textId="77777777" w:rsidR="006521F3" w:rsidRPr="006521F3" w:rsidRDefault="006521F3" w:rsidP="006521F3">
      <w:pPr>
        <w:rPr>
          <w:lang w:val="pt-BR"/>
        </w:rPr>
      </w:pPr>
      <w:r w:rsidRPr="006521F3">
        <w:rPr>
          <w:b/>
          <w:bCs/>
          <w:i/>
          <w:iCs/>
          <w:sz w:val="20"/>
          <w:szCs w:val="20"/>
          <w:lang w:val="pt-BR"/>
        </w:rPr>
        <w:t>Abstract</w:t>
      </w:r>
      <w:r w:rsidRPr="006521F3">
        <w:rPr>
          <w:b/>
          <w:bCs/>
          <w:sz w:val="20"/>
          <w:szCs w:val="20"/>
          <w:lang w:val="pt-BR"/>
        </w:rPr>
        <w:t xml:space="preserve">- </w:t>
      </w:r>
      <w:r w:rsidRPr="006521F3">
        <w:rPr>
          <w:sz w:val="20"/>
          <w:szCs w:val="20"/>
          <w:lang w:val="pt-BR"/>
        </w:rPr>
        <w:t>Parsers estão entre as ferramentas mais cruciais no processamento de linguagens, sendo responsável por verificar se a sequência de símbolos contida no código-fonte compõe um programa valido ou não. A análise de uma netlist do SPICE é o primeiro passo de todos os programas de simulação de circuitos. Esta parte normalmente é feita por técnicas de programação de baixo nível na linguagem C ou FORTRAN. O objetivo deste artigo é apresentar um parser em C++ para um dialeto do SPICE modificado, onde o mesmo deve ser capaz de reconhecer a sintática e realizar ações semânticas relevantes para as regras gramaticais com um baixo tempo de processamento.</w:t>
      </w:r>
    </w:p>
    <w:p w14:paraId="2121601A" w14:textId="77777777" w:rsidR="006521F3" w:rsidRPr="006521F3" w:rsidRDefault="006521F3" w:rsidP="006521F3">
      <w:pPr>
        <w:jc w:val="both"/>
        <w:rPr>
          <w:b/>
          <w:bCs/>
          <w:sz w:val="20"/>
          <w:szCs w:val="20"/>
          <w:lang w:val="pt-BR"/>
        </w:rPr>
      </w:pPr>
    </w:p>
    <w:p w14:paraId="187099E4" w14:textId="77777777" w:rsidR="006521F3" w:rsidRPr="006521F3" w:rsidRDefault="006521F3" w:rsidP="006521F3">
      <w:pPr>
        <w:jc w:val="both"/>
        <w:rPr>
          <w:sz w:val="20"/>
          <w:szCs w:val="20"/>
          <w:lang w:val="pt-BR"/>
        </w:rPr>
      </w:pPr>
    </w:p>
    <w:p w14:paraId="32CC8E81" w14:textId="77777777" w:rsidR="006521F3" w:rsidRPr="006521F3" w:rsidRDefault="006521F3" w:rsidP="006521F3">
      <w:pPr>
        <w:jc w:val="both"/>
        <w:rPr>
          <w:sz w:val="20"/>
          <w:szCs w:val="20"/>
          <w:lang w:val="pt-BR"/>
        </w:rPr>
      </w:pPr>
      <w:r>
        <w:rPr>
          <w:b/>
          <w:bCs/>
          <w:i/>
          <w:iCs/>
          <w:sz w:val="20"/>
          <w:szCs w:val="20"/>
          <w:lang w:val="pt-BR"/>
        </w:rPr>
        <w:t>Palavras-chave</w:t>
      </w:r>
      <w:r>
        <w:rPr>
          <w:sz w:val="20"/>
          <w:szCs w:val="20"/>
          <w:lang w:val="pt-BR"/>
        </w:rPr>
        <w:t>:</w:t>
      </w:r>
      <w:r w:rsidRPr="006521F3">
        <w:rPr>
          <w:sz w:val="20"/>
          <w:szCs w:val="20"/>
          <w:lang w:val="pt-BR"/>
        </w:rPr>
        <w:t xml:space="preserve"> parser, spice, c++, analisador léxico.</w:t>
      </w:r>
    </w:p>
    <w:p w14:paraId="6C83BA0F" w14:textId="77777777" w:rsidR="006521F3" w:rsidRPr="006521F3" w:rsidRDefault="006521F3" w:rsidP="006521F3">
      <w:pPr>
        <w:jc w:val="both"/>
        <w:rPr>
          <w:sz w:val="20"/>
          <w:szCs w:val="20"/>
          <w:lang w:val="pt-BR"/>
        </w:rPr>
      </w:pPr>
    </w:p>
    <w:p w14:paraId="6166F755" w14:textId="77777777" w:rsidR="002B0D2A" w:rsidRDefault="002B0D2A" w:rsidP="006521F3">
      <w:pPr>
        <w:keepNext/>
        <w:numPr>
          <w:ilvl w:val="0"/>
          <w:numId w:val="1"/>
        </w:numPr>
        <w:autoSpaceDE w:val="0"/>
        <w:autoSpaceDN w:val="0"/>
        <w:spacing w:before="240" w:after="80"/>
        <w:jc w:val="center"/>
        <w:outlineLvl w:val="0"/>
        <w:rPr>
          <w:smallCaps/>
          <w:kern w:val="28"/>
          <w:sz w:val="20"/>
          <w:szCs w:val="20"/>
          <w:lang w:val="pt-BR"/>
        </w:rPr>
      </w:pPr>
    </w:p>
    <w:p w14:paraId="1485D16E" w14:textId="44CF57C5" w:rsidR="006521F3" w:rsidRPr="006521F3" w:rsidRDefault="006521F3" w:rsidP="006521F3">
      <w:pPr>
        <w:keepNext/>
        <w:numPr>
          <w:ilvl w:val="0"/>
          <w:numId w:val="1"/>
        </w:numPr>
        <w:autoSpaceDE w:val="0"/>
        <w:autoSpaceDN w:val="0"/>
        <w:spacing w:before="240" w:after="80"/>
        <w:jc w:val="center"/>
        <w:outlineLvl w:val="0"/>
        <w:rPr>
          <w:smallCaps/>
          <w:kern w:val="28"/>
          <w:sz w:val="20"/>
          <w:szCs w:val="20"/>
          <w:lang w:val="pt-BR"/>
        </w:rPr>
      </w:pPr>
      <w:proofErr w:type="spellStart"/>
      <w:r w:rsidRPr="006521F3">
        <w:rPr>
          <w:smallCaps/>
          <w:kern w:val="28"/>
          <w:sz w:val="20"/>
          <w:szCs w:val="20"/>
          <w:lang w:val="pt-BR"/>
        </w:rPr>
        <w:t>Introduction</w:t>
      </w:r>
      <w:proofErr w:type="spellEnd"/>
    </w:p>
    <w:p w14:paraId="6CC025BA" w14:textId="77777777" w:rsidR="006521F3" w:rsidRPr="006521F3" w:rsidRDefault="006521F3" w:rsidP="006521F3">
      <w:pPr>
        <w:keepNext/>
        <w:framePr w:dropCap="drop" w:lines="2" w:wrap="around" w:vAnchor="text" w:hAnchor="text"/>
        <w:spacing w:line="459" w:lineRule="exact"/>
        <w:jc w:val="both"/>
        <w:textAlignment w:val="baseline"/>
        <w:rPr>
          <w:position w:val="-5"/>
          <w:sz w:val="58"/>
          <w:szCs w:val="58"/>
          <w:lang w:val="pt-BR"/>
        </w:rPr>
      </w:pPr>
      <w:r w:rsidRPr="006521F3">
        <w:rPr>
          <w:position w:val="-5"/>
          <w:sz w:val="58"/>
          <w:szCs w:val="58"/>
          <w:lang w:val="pt-BR"/>
        </w:rPr>
        <w:t>T</w:t>
      </w:r>
    </w:p>
    <w:p w14:paraId="22743653" w14:textId="77777777" w:rsidR="006521F3" w:rsidRPr="006521F3" w:rsidRDefault="006521F3" w:rsidP="006521F3">
      <w:pPr>
        <w:jc w:val="both"/>
        <w:rPr>
          <w:sz w:val="20"/>
          <w:szCs w:val="20"/>
          <w:lang w:val="pt-BR"/>
        </w:rPr>
      </w:pPr>
      <w:r w:rsidRPr="006521F3">
        <w:rPr>
          <w:sz w:val="20"/>
          <w:szCs w:val="20"/>
          <w:lang w:val="pt-BR"/>
        </w:rPr>
        <w:t xml:space="preserve">his </w:t>
      </w:r>
      <w:proofErr w:type="spellStart"/>
      <w:r w:rsidRPr="006521F3">
        <w:rPr>
          <w:sz w:val="20"/>
          <w:szCs w:val="20"/>
          <w:lang w:val="pt-BR"/>
        </w:rPr>
        <w:t>article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guides</w:t>
      </w:r>
      <w:proofErr w:type="spellEnd"/>
      <w:r w:rsidRPr="006521F3">
        <w:rPr>
          <w:sz w:val="20"/>
          <w:szCs w:val="20"/>
          <w:lang w:val="pt-BR"/>
        </w:rPr>
        <w:t xml:space="preserve"> a </w:t>
      </w:r>
      <w:proofErr w:type="spellStart"/>
      <w:r w:rsidRPr="006521F3">
        <w:rPr>
          <w:sz w:val="20"/>
          <w:szCs w:val="20"/>
          <w:lang w:val="pt-BR"/>
        </w:rPr>
        <w:t>stepwise</w:t>
      </w:r>
      <w:proofErr w:type="spellEnd"/>
      <w:r w:rsidRPr="006521F3">
        <w:rPr>
          <w:sz w:val="20"/>
          <w:szCs w:val="20"/>
          <w:lang w:val="pt-BR"/>
        </w:rPr>
        <w:t xml:space="preserve"> walkthrough </w:t>
      </w:r>
      <w:proofErr w:type="spellStart"/>
      <w:r w:rsidRPr="006521F3">
        <w:rPr>
          <w:sz w:val="20"/>
          <w:szCs w:val="20"/>
          <w:lang w:val="pt-BR"/>
        </w:rPr>
        <w:t>by</w:t>
      </w:r>
      <w:proofErr w:type="spellEnd"/>
      <w:r w:rsidRPr="006521F3">
        <w:rPr>
          <w:sz w:val="20"/>
          <w:szCs w:val="20"/>
          <w:lang w:val="pt-BR"/>
        </w:rPr>
        <w:t xml:space="preserve"> Experts for </w:t>
      </w:r>
      <w:proofErr w:type="spellStart"/>
      <w:r w:rsidRPr="006521F3">
        <w:rPr>
          <w:sz w:val="20"/>
          <w:szCs w:val="20"/>
          <w:lang w:val="pt-BR"/>
        </w:rPr>
        <w:t>writing</w:t>
      </w:r>
      <w:proofErr w:type="spellEnd"/>
      <w:r w:rsidRPr="006521F3">
        <w:rPr>
          <w:sz w:val="20"/>
          <w:szCs w:val="20"/>
          <w:lang w:val="pt-BR"/>
        </w:rPr>
        <w:t xml:space="preserve"> a </w:t>
      </w:r>
      <w:proofErr w:type="spellStart"/>
      <w:r w:rsidRPr="006521F3">
        <w:rPr>
          <w:sz w:val="20"/>
          <w:szCs w:val="20"/>
          <w:lang w:val="pt-BR"/>
        </w:rPr>
        <w:t>successful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journal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or</w:t>
      </w:r>
      <w:proofErr w:type="spellEnd"/>
      <w:r w:rsidRPr="006521F3">
        <w:rPr>
          <w:sz w:val="20"/>
          <w:szCs w:val="20"/>
          <w:lang w:val="pt-BR"/>
        </w:rPr>
        <w:t xml:space="preserve"> a </w:t>
      </w:r>
      <w:proofErr w:type="spellStart"/>
      <w:r w:rsidRPr="006521F3">
        <w:rPr>
          <w:sz w:val="20"/>
          <w:szCs w:val="20"/>
          <w:lang w:val="pt-BR"/>
        </w:rPr>
        <w:t>research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paper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starting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from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inception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of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ideas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till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their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publications</w:t>
      </w:r>
      <w:proofErr w:type="spellEnd"/>
      <w:r w:rsidRPr="006521F3">
        <w:rPr>
          <w:sz w:val="20"/>
          <w:szCs w:val="20"/>
          <w:lang w:val="pt-BR"/>
        </w:rPr>
        <w:t xml:space="preserve">. </w:t>
      </w:r>
      <w:proofErr w:type="spellStart"/>
      <w:r w:rsidRPr="006521F3">
        <w:rPr>
          <w:sz w:val="20"/>
          <w:szCs w:val="20"/>
          <w:lang w:val="pt-BR"/>
        </w:rPr>
        <w:t>Research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papers</w:t>
      </w:r>
      <w:proofErr w:type="spellEnd"/>
      <w:r w:rsidRPr="006521F3">
        <w:rPr>
          <w:sz w:val="20"/>
          <w:szCs w:val="20"/>
          <w:lang w:val="pt-BR"/>
        </w:rPr>
        <w:t xml:space="preserve"> are </w:t>
      </w:r>
      <w:proofErr w:type="spellStart"/>
      <w:r w:rsidRPr="006521F3">
        <w:rPr>
          <w:sz w:val="20"/>
          <w:szCs w:val="20"/>
          <w:lang w:val="pt-BR"/>
        </w:rPr>
        <w:t>highly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recognized</w:t>
      </w:r>
      <w:proofErr w:type="spellEnd"/>
      <w:r w:rsidRPr="006521F3">
        <w:rPr>
          <w:sz w:val="20"/>
          <w:szCs w:val="20"/>
          <w:lang w:val="pt-BR"/>
        </w:rPr>
        <w:t xml:space="preserve"> in scholar </w:t>
      </w:r>
      <w:proofErr w:type="spellStart"/>
      <w:r w:rsidRPr="006521F3">
        <w:rPr>
          <w:sz w:val="20"/>
          <w:szCs w:val="20"/>
          <w:lang w:val="pt-BR"/>
        </w:rPr>
        <w:t>fraternity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and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form</w:t>
      </w:r>
      <w:proofErr w:type="spellEnd"/>
      <w:r w:rsidRPr="006521F3">
        <w:rPr>
          <w:sz w:val="20"/>
          <w:szCs w:val="20"/>
          <w:lang w:val="pt-BR"/>
        </w:rPr>
        <w:t xml:space="preserve"> a core </w:t>
      </w:r>
      <w:proofErr w:type="spellStart"/>
      <w:r w:rsidRPr="006521F3">
        <w:rPr>
          <w:sz w:val="20"/>
          <w:szCs w:val="20"/>
          <w:lang w:val="pt-BR"/>
        </w:rPr>
        <w:t>part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of</w:t>
      </w:r>
      <w:proofErr w:type="spellEnd"/>
      <w:r w:rsidRPr="006521F3">
        <w:rPr>
          <w:sz w:val="20"/>
          <w:szCs w:val="20"/>
          <w:lang w:val="pt-BR"/>
        </w:rPr>
        <w:t xml:space="preserve"> PhD curriculum. </w:t>
      </w:r>
      <w:proofErr w:type="spellStart"/>
      <w:r w:rsidRPr="006521F3">
        <w:rPr>
          <w:sz w:val="20"/>
          <w:szCs w:val="20"/>
          <w:lang w:val="pt-BR"/>
        </w:rPr>
        <w:t>Research</w:t>
      </w:r>
      <w:proofErr w:type="spellEnd"/>
      <w:r w:rsidRPr="006521F3">
        <w:rPr>
          <w:sz w:val="20"/>
          <w:szCs w:val="20"/>
          <w:lang w:val="pt-BR"/>
        </w:rPr>
        <w:t xml:space="preserve"> scholars </w:t>
      </w:r>
      <w:proofErr w:type="spellStart"/>
      <w:r w:rsidRPr="006521F3">
        <w:rPr>
          <w:sz w:val="20"/>
          <w:szCs w:val="20"/>
          <w:lang w:val="pt-BR"/>
        </w:rPr>
        <w:t>publish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their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research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work</w:t>
      </w:r>
      <w:proofErr w:type="spellEnd"/>
      <w:r w:rsidRPr="006521F3">
        <w:rPr>
          <w:sz w:val="20"/>
          <w:szCs w:val="20"/>
          <w:lang w:val="pt-BR"/>
        </w:rPr>
        <w:t xml:space="preserve"> in </w:t>
      </w:r>
      <w:proofErr w:type="spellStart"/>
      <w:r w:rsidRPr="006521F3">
        <w:rPr>
          <w:sz w:val="20"/>
          <w:szCs w:val="20"/>
          <w:lang w:val="pt-BR"/>
        </w:rPr>
        <w:t>leading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journals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to</w:t>
      </w:r>
      <w:proofErr w:type="spellEnd"/>
      <w:r w:rsidRPr="006521F3">
        <w:rPr>
          <w:sz w:val="20"/>
          <w:szCs w:val="20"/>
          <w:lang w:val="pt-BR"/>
        </w:rPr>
        <w:t xml:space="preserve"> complete </w:t>
      </w:r>
      <w:proofErr w:type="spellStart"/>
      <w:r w:rsidRPr="006521F3">
        <w:rPr>
          <w:sz w:val="20"/>
          <w:szCs w:val="20"/>
          <w:lang w:val="pt-BR"/>
        </w:rPr>
        <w:t>their</w:t>
      </w:r>
      <w:proofErr w:type="spellEnd"/>
      <w:r w:rsidRPr="006521F3">
        <w:rPr>
          <w:sz w:val="20"/>
          <w:szCs w:val="20"/>
          <w:lang w:val="pt-BR"/>
        </w:rPr>
        <w:t xml:space="preserve"> grades. In </w:t>
      </w:r>
      <w:proofErr w:type="spellStart"/>
      <w:r w:rsidRPr="006521F3">
        <w:rPr>
          <w:sz w:val="20"/>
          <w:szCs w:val="20"/>
          <w:lang w:val="pt-BR"/>
        </w:rPr>
        <w:t>addition</w:t>
      </w:r>
      <w:proofErr w:type="spellEnd"/>
      <w:r w:rsidRPr="006521F3">
        <w:rPr>
          <w:sz w:val="20"/>
          <w:szCs w:val="20"/>
          <w:lang w:val="pt-BR"/>
        </w:rPr>
        <w:t xml:space="preserve">, </w:t>
      </w:r>
      <w:proofErr w:type="spellStart"/>
      <w:r w:rsidRPr="006521F3">
        <w:rPr>
          <w:sz w:val="20"/>
          <w:szCs w:val="20"/>
          <w:lang w:val="pt-BR"/>
        </w:rPr>
        <w:t>the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published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research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work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also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provides</w:t>
      </w:r>
      <w:proofErr w:type="spellEnd"/>
      <w:r w:rsidRPr="006521F3">
        <w:rPr>
          <w:sz w:val="20"/>
          <w:szCs w:val="20"/>
          <w:lang w:val="pt-BR"/>
        </w:rPr>
        <w:t xml:space="preserve"> a big </w:t>
      </w:r>
      <w:proofErr w:type="spellStart"/>
      <w:r w:rsidRPr="006521F3">
        <w:rPr>
          <w:sz w:val="20"/>
          <w:szCs w:val="20"/>
          <w:lang w:val="pt-BR"/>
        </w:rPr>
        <w:t>weight</w:t>
      </w:r>
      <w:proofErr w:type="spellEnd"/>
      <w:r w:rsidRPr="006521F3">
        <w:rPr>
          <w:sz w:val="20"/>
          <w:szCs w:val="20"/>
          <w:lang w:val="pt-BR"/>
        </w:rPr>
        <w:t xml:space="preserve">-age </w:t>
      </w:r>
      <w:proofErr w:type="spellStart"/>
      <w:r w:rsidRPr="006521F3">
        <w:rPr>
          <w:sz w:val="20"/>
          <w:szCs w:val="20"/>
          <w:lang w:val="pt-BR"/>
        </w:rPr>
        <w:t>to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get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admissions</w:t>
      </w:r>
      <w:proofErr w:type="spellEnd"/>
      <w:r w:rsidRPr="006521F3">
        <w:rPr>
          <w:sz w:val="20"/>
          <w:szCs w:val="20"/>
          <w:lang w:val="pt-BR"/>
        </w:rPr>
        <w:t xml:space="preserve"> in </w:t>
      </w:r>
      <w:proofErr w:type="spellStart"/>
      <w:r w:rsidRPr="006521F3">
        <w:rPr>
          <w:sz w:val="20"/>
          <w:szCs w:val="20"/>
          <w:lang w:val="pt-BR"/>
        </w:rPr>
        <w:t>reputed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varsity</w:t>
      </w:r>
      <w:proofErr w:type="spellEnd"/>
      <w:r w:rsidRPr="006521F3">
        <w:rPr>
          <w:sz w:val="20"/>
          <w:szCs w:val="20"/>
          <w:lang w:val="pt-BR"/>
        </w:rPr>
        <w:t xml:space="preserve">. </w:t>
      </w:r>
      <w:proofErr w:type="spellStart"/>
      <w:r w:rsidRPr="006521F3">
        <w:rPr>
          <w:sz w:val="20"/>
          <w:szCs w:val="20"/>
          <w:lang w:val="pt-BR"/>
        </w:rPr>
        <w:t>Now</w:t>
      </w:r>
      <w:proofErr w:type="spellEnd"/>
      <w:r w:rsidRPr="006521F3">
        <w:rPr>
          <w:sz w:val="20"/>
          <w:szCs w:val="20"/>
          <w:lang w:val="pt-BR"/>
        </w:rPr>
        <w:t xml:space="preserve">, </w:t>
      </w:r>
      <w:proofErr w:type="spellStart"/>
      <w:r w:rsidRPr="006521F3">
        <w:rPr>
          <w:sz w:val="20"/>
          <w:szCs w:val="20"/>
          <w:lang w:val="pt-BR"/>
        </w:rPr>
        <w:t>here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we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enlist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the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proven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steps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to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publish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the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research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paper</w:t>
      </w:r>
      <w:proofErr w:type="spellEnd"/>
      <w:r w:rsidRPr="006521F3">
        <w:rPr>
          <w:sz w:val="20"/>
          <w:szCs w:val="20"/>
          <w:lang w:val="pt-BR"/>
        </w:rPr>
        <w:t xml:space="preserve"> in a </w:t>
      </w:r>
      <w:proofErr w:type="spellStart"/>
      <w:r w:rsidRPr="006521F3">
        <w:rPr>
          <w:sz w:val="20"/>
          <w:szCs w:val="20"/>
          <w:lang w:val="pt-BR"/>
        </w:rPr>
        <w:t>journal</w:t>
      </w:r>
      <w:proofErr w:type="spellEnd"/>
      <w:r w:rsidRPr="006521F3">
        <w:rPr>
          <w:sz w:val="20"/>
          <w:szCs w:val="20"/>
          <w:lang w:val="pt-BR"/>
        </w:rPr>
        <w:t xml:space="preserve">. </w:t>
      </w:r>
    </w:p>
    <w:p w14:paraId="5F54DB67" w14:textId="77777777" w:rsidR="006521F3" w:rsidRPr="006521F3" w:rsidRDefault="006521F3" w:rsidP="006521F3">
      <w:pPr>
        <w:jc w:val="both"/>
        <w:rPr>
          <w:sz w:val="20"/>
          <w:szCs w:val="20"/>
          <w:lang w:val="pt-BR"/>
        </w:rPr>
      </w:pPr>
    </w:p>
    <w:p w14:paraId="5571E2AC" w14:textId="77777777" w:rsidR="006521F3" w:rsidRPr="006521F3" w:rsidRDefault="006521F3" w:rsidP="006521F3">
      <w:pPr>
        <w:jc w:val="both"/>
        <w:rPr>
          <w:sz w:val="20"/>
          <w:szCs w:val="20"/>
          <w:lang w:val="pt-BR"/>
        </w:rPr>
      </w:pPr>
      <w:proofErr w:type="spellStart"/>
      <w:r w:rsidRPr="006521F3">
        <w:rPr>
          <w:sz w:val="20"/>
          <w:szCs w:val="20"/>
          <w:lang w:val="pt-BR"/>
        </w:rPr>
        <w:t>Identify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the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constructs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of</w:t>
      </w:r>
      <w:proofErr w:type="spellEnd"/>
      <w:r w:rsidRPr="006521F3">
        <w:rPr>
          <w:sz w:val="20"/>
          <w:szCs w:val="20"/>
          <w:lang w:val="pt-BR"/>
        </w:rPr>
        <w:t xml:space="preserve"> a </w:t>
      </w:r>
      <w:proofErr w:type="spellStart"/>
      <w:r w:rsidRPr="006521F3">
        <w:rPr>
          <w:sz w:val="20"/>
          <w:szCs w:val="20"/>
          <w:lang w:val="pt-BR"/>
        </w:rPr>
        <w:t>Journal</w:t>
      </w:r>
      <w:proofErr w:type="spellEnd"/>
      <w:r w:rsidRPr="006521F3">
        <w:rPr>
          <w:sz w:val="20"/>
          <w:szCs w:val="20"/>
          <w:lang w:val="pt-BR"/>
        </w:rPr>
        <w:t xml:space="preserve"> – </w:t>
      </w:r>
      <w:proofErr w:type="spellStart"/>
      <w:r w:rsidRPr="006521F3">
        <w:rPr>
          <w:sz w:val="20"/>
          <w:szCs w:val="20"/>
          <w:lang w:val="pt-BR"/>
        </w:rPr>
        <w:t>Essentially</w:t>
      </w:r>
      <w:proofErr w:type="spellEnd"/>
      <w:r w:rsidRPr="006521F3">
        <w:rPr>
          <w:sz w:val="20"/>
          <w:szCs w:val="20"/>
          <w:lang w:val="pt-BR"/>
        </w:rPr>
        <w:t xml:space="preserve"> a </w:t>
      </w:r>
      <w:proofErr w:type="spellStart"/>
      <w:r w:rsidRPr="006521F3">
        <w:rPr>
          <w:sz w:val="20"/>
          <w:szCs w:val="20"/>
          <w:lang w:val="pt-BR"/>
        </w:rPr>
        <w:t>journal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consists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of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five</w:t>
      </w:r>
      <w:proofErr w:type="spellEnd"/>
      <w:r w:rsidRPr="006521F3">
        <w:rPr>
          <w:sz w:val="20"/>
          <w:szCs w:val="20"/>
          <w:lang w:val="pt-BR"/>
        </w:rPr>
        <w:t xml:space="preserve"> major </w:t>
      </w:r>
      <w:proofErr w:type="spellStart"/>
      <w:r w:rsidRPr="006521F3">
        <w:rPr>
          <w:sz w:val="20"/>
          <w:szCs w:val="20"/>
          <w:lang w:val="pt-BR"/>
        </w:rPr>
        <w:t>sections</w:t>
      </w:r>
      <w:proofErr w:type="spellEnd"/>
      <w:r w:rsidRPr="006521F3">
        <w:rPr>
          <w:sz w:val="20"/>
          <w:szCs w:val="20"/>
          <w:lang w:val="pt-BR"/>
        </w:rPr>
        <w:t xml:space="preserve">. The </w:t>
      </w:r>
      <w:proofErr w:type="spellStart"/>
      <w:r w:rsidRPr="006521F3">
        <w:rPr>
          <w:sz w:val="20"/>
          <w:szCs w:val="20"/>
          <w:lang w:val="pt-BR"/>
        </w:rPr>
        <w:t>number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of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pages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may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vary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depending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upon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the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topic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of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research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work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but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generally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comprises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up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to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smartTag w:uri="urn:schemas-microsoft-com:office:smarttags" w:element="time">
        <w:smartTagPr>
          <w:attr w:name="Hour" w:val="18"/>
          <w:attr w:name="Minute" w:val="55"/>
        </w:smartTagPr>
        <w:r w:rsidRPr="006521F3">
          <w:rPr>
            <w:sz w:val="20"/>
            <w:szCs w:val="20"/>
            <w:lang w:val="pt-BR"/>
          </w:rPr>
          <w:t xml:space="preserve">5 </w:t>
        </w:r>
        <w:proofErr w:type="spellStart"/>
        <w:r w:rsidRPr="006521F3">
          <w:rPr>
            <w:sz w:val="20"/>
            <w:szCs w:val="20"/>
            <w:lang w:val="pt-BR"/>
          </w:rPr>
          <w:t>to</w:t>
        </w:r>
        <w:proofErr w:type="spellEnd"/>
        <w:r w:rsidRPr="006521F3">
          <w:rPr>
            <w:sz w:val="20"/>
            <w:szCs w:val="20"/>
            <w:lang w:val="pt-BR"/>
          </w:rPr>
          <w:t xml:space="preserve"> 7</w:t>
        </w:r>
      </w:smartTag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pages</w:t>
      </w:r>
      <w:proofErr w:type="spellEnd"/>
      <w:r w:rsidRPr="006521F3">
        <w:rPr>
          <w:sz w:val="20"/>
          <w:szCs w:val="20"/>
          <w:lang w:val="pt-BR"/>
        </w:rPr>
        <w:t xml:space="preserve">. </w:t>
      </w:r>
      <w:proofErr w:type="spellStart"/>
      <w:r w:rsidRPr="006521F3">
        <w:rPr>
          <w:sz w:val="20"/>
          <w:szCs w:val="20"/>
          <w:lang w:val="pt-BR"/>
        </w:rPr>
        <w:t>These</w:t>
      </w:r>
      <w:proofErr w:type="spellEnd"/>
      <w:r w:rsidRPr="006521F3">
        <w:rPr>
          <w:sz w:val="20"/>
          <w:szCs w:val="20"/>
          <w:lang w:val="pt-BR"/>
        </w:rPr>
        <w:t xml:space="preserve"> are:</w:t>
      </w:r>
    </w:p>
    <w:p w14:paraId="0D11BBAD" w14:textId="77777777" w:rsidR="006521F3" w:rsidRPr="006521F3" w:rsidRDefault="006521F3" w:rsidP="006521F3">
      <w:pPr>
        <w:numPr>
          <w:ilvl w:val="0"/>
          <w:numId w:val="2"/>
        </w:numPr>
        <w:jc w:val="both"/>
        <w:rPr>
          <w:sz w:val="20"/>
          <w:szCs w:val="20"/>
          <w:lang w:val="pt-BR"/>
        </w:rPr>
      </w:pPr>
      <w:r w:rsidRPr="006521F3">
        <w:rPr>
          <w:sz w:val="20"/>
          <w:szCs w:val="20"/>
          <w:lang w:val="pt-BR"/>
        </w:rPr>
        <w:t xml:space="preserve">Abstract </w:t>
      </w:r>
    </w:p>
    <w:p w14:paraId="7C59917E" w14:textId="77777777" w:rsidR="006521F3" w:rsidRPr="006521F3" w:rsidRDefault="006521F3" w:rsidP="006521F3">
      <w:pPr>
        <w:numPr>
          <w:ilvl w:val="0"/>
          <w:numId w:val="2"/>
        </w:numPr>
        <w:jc w:val="both"/>
        <w:rPr>
          <w:sz w:val="20"/>
          <w:szCs w:val="20"/>
          <w:lang w:val="pt-BR"/>
        </w:rPr>
      </w:pPr>
      <w:proofErr w:type="spellStart"/>
      <w:r w:rsidRPr="006521F3">
        <w:rPr>
          <w:sz w:val="20"/>
          <w:szCs w:val="20"/>
          <w:lang w:val="pt-BR"/>
        </w:rPr>
        <w:t>Introduction</w:t>
      </w:r>
      <w:proofErr w:type="spellEnd"/>
      <w:r w:rsidRPr="006521F3">
        <w:rPr>
          <w:sz w:val="20"/>
          <w:szCs w:val="20"/>
          <w:lang w:val="pt-BR"/>
        </w:rPr>
        <w:t xml:space="preserve"> </w:t>
      </w:r>
    </w:p>
    <w:p w14:paraId="132F9114" w14:textId="77777777" w:rsidR="006521F3" w:rsidRPr="006521F3" w:rsidRDefault="006521F3" w:rsidP="006521F3">
      <w:pPr>
        <w:numPr>
          <w:ilvl w:val="0"/>
          <w:numId w:val="2"/>
        </w:numPr>
        <w:jc w:val="both"/>
        <w:rPr>
          <w:sz w:val="20"/>
          <w:szCs w:val="20"/>
          <w:lang w:val="pt-BR"/>
        </w:rPr>
      </w:pPr>
      <w:proofErr w:type="spellStart"/>
      <w:r w:rsidRPr="006521F3">
        <w:rPr>
          <w:sz w:val="20"/>
          <w:szCs w:val="20"/>
          <w:lang w:val="pt-BR"/>
        </w:rPr>
        <w:t>Research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Elaborations</w:t>
      </w:r>
      <w:proofErr w:type="spellEnd"/>
      <w:r w:rsidRPr="006521F3">
        <w:rPr>
          <w:sz w:val="20"/>
          <w:szCs w:val="20"/>
          <w:lang w:val="pt-BR"/>
        </w:rPr>
        <w:t xml:space="preserve"> </w:t>
      </w:r>
    </w:p>
    <w:p w14:paraId="22DD5AF3" w14:textId="77777777" w:rsidR="006521F3" w:rsidRPr="006521F3" w:rsidRDefault="006521F3" w:rsidP="006521F3">
      <w:pPr>
        <w:numPr>
          <w:ilvl w:val="0"/>
          <w:numId w:val="2"/>
        </w:numPr>
        <w:jc w:val="both"/>
        <w:rPr>
          <w:sz w:val="20"/>
          <w:szCs w:val="20"/>
          <w:lang w:val="pt-BR"/>
        </w:rPr>
      </w:pPr>
      <w:proofErr w:type="spellStart"/>
      <w:r w:rsidRPr="006521F3">
        <w:rPr>
          <w:sz w:val="20"/>
          <w:szCs w:val="20"/>
          <w:lang w:val="pt-BR"/>
        </w:rPr>
        <w:t>Results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or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Finding</w:t>
      </w:r>
      <w:proofErr w:type="spellEnd"/>
      <w:r w:rsidRPr="006521F3">
        <w:rPr>
          <w:sz w:val="20"/>
          <w:szCs w:val="20"/>
          <w:lang w:val="pt-BR"/>
        </w:rPr>
        <w:t xml:space="preserve"> </w:t>
      </w:r>
    </w:p>
    <w:p w14:paraId="20F6D5F9" w14:textId="77777777" w:rsidR="006521F3" w:rsidRPr="006521F3" w:rsidRDefault="006521F3" w:rsidP="006521F3">
      <w:pPr>
        <w:numPr>
          <w:ilvl w:val="0"/>
          <w:numId w:val="2"/>
        </w:numPr>
        <w:jc w:val="both"/>
        <w:rPr>
          <w:sz w:val="20"/>
          <w:szCs w:val="20"/>
          <w:lang w:val="pt-BR"/>
        </w:rPr>
      </w:pPr>
      <w:proofErr w:type="spellStart"/>
      <w:r w:rsidRPr="006521F3">
        <w:rPr>
          <w:sz w:val="20"/>
          <w:szCs w:val="20"/>
          <w:lang w:val="pt-BR"/>
        </w:rPr>
        <w:t>Conclusions</w:t>
      </w:r>
      <w:proofErr w:type="spellEnd"/>
    </w:p>
    <w:p w14:paraId="387B860D" w14:textId="77777777" w:rsidR="006521F3" w:rsidRPr="006521F3" w:rsidRDefault="006521F3" w:rsidP="006521F3">
      <w:pPr>
        <w:jc w:val="both"/>
        <w:rPr>
          <w:sz w:val="20"/>
          <w:szCs w:val="20"/>
          <w:lang w:val="pt-BR"/>
        </w:rPr>
      </w:pPr>
    </w:p>
    <w:p w14:paraId="75D27D55" w14:textId="77777777" w:rsidR="006521F3" w:rsidRPr="006521F3" w:rsidRDefault="006521F3" w:rsidP="006521F3">
      <w:pPr>
        <w:jc w:val="both"/>
        <w:rPr>
          <w:b/>
          <w:bCs/>
          <w:sz w:val="20"/>
          <w:szCs w:val="20"/>
          <w:lang w:val="pt-BR"/>
        </w:rPr>
      </w:pPr>
      <w:r w:rsidRPr="006521F3">
        <w:rPr>
          <w:b/>
          <w:bCs/>
          <w:sz w:val="20"/>
          <w:szCs w:val="20"/>
          <w:lang w:val="pt-BR"/>
        </w:rPr>
        <w:t xml:space="preserve">In </w:t>
      </w:r>
      <w:proofErr w:type="spellStart"/>
      <w:r w:rsidRPr="006521F3">
        <w:rPr>
          <w:b/>
          <w:bCs/>
          <w:sz w:val="20"/>
          <w:szCs w:val="20"/>
          <w:lang w:val="pt-BR"/>
        </w:rPr>
        <w:t>Introduction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you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can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mention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the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introduction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about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your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research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. </w:t>
      </w:r>
    </w:p>
    <w:p w14:paraId="271F1333" w14:textId="77777777" w:rsidR="006521F3" w:rsidRPr="006521F3" w:rsidRDefault="006521F3" w:rsidP="006521F3">
      <w:pPr>
        <w:jc w:val="both"/>
        <w:rPr>
          <w:b/>
          <w:bCs/>
          <w:sz w:val="20"/>
          <w:szCs w:val="20"/>
          <w:lang w:val="pt-BR"/>
        </w:rPr>
      </w:pPr>
    </w:p>
    <w:p w14:paraId="6E3065F7" w14:textId="77777777" w:rsidR="006521F3" w:rsidRPr="006521F3" w:rsidRDefault="006521F3" w:rsidP="006521F3">
      <w:pPr>
        <w:keepNext/>
        <w:numPr>
          <w:ilvl w:val="0"/>
          <w:numId w:val="1"/>
        </w:numPr>
        <w:autoSpaceDE w:val="0"/>
        <w:autoSpaceDN w:val="0"/>
        <w:spacing w:before="240" w:after="80"/>
        <w:jc w:val="center"/>
        <w:outlineLvl w:val="0"/>
        <w:rPr>
          <w:smallCaps/>
          <w:kern w:val="28"/>
          <w:sz w:val="20"/>
          <w:szCs w:val="20"/>
          <w:lang w:val="pt-BR"/>
        </w:rPr>
      </w:pPr>
      <w:r w:rsidRPr="006521F3">
        <w:rPr>
          <w:smallCaps/>
          <w:kern w:val="28"/>
          <w:sz w:val="20"/>
          <w:szCs w:val="20"/>
          <w:lang w:val="pt-BR"/>
        </w:rPr>
        <w:t xml:space="preserve">IDENTIFY, RESEARCH </w:t>
      </w:r>
      <w:smartTag w:uri="urn:schemas-microsoft-com:office:smarttags" w:element="stockticker">
        <w:r w:rsidRPr="006521F3">
          <w:rPr>
            <w:smallCaps/>
            <w:kern w:val="28"/>
            <w:sz w:val="20"/>
            <w:szCs w:val="20"/>
            <w:lang w:val="pt-BR"/>
          </w:rPr>
          <w:t>AND</w:t>
        </w:r>
      </w:smartTag>
      <w:r w:rsidRPr="006521F3">
        <w:rPr>
          <w:smallCaps/>
          <w:kern w:val="28"/>
          <w:sz w:val="20"/>
          <w:szCs w:val="20"/>
          <w:lang w:val="pt-BR"/>
        </w:rPr>
        <w:t xml:space="preserve"> COLLECT IDEA</w:t>
      </w:r>
    </w:p>
    <w:p w14:paraId="51C497C9" w14:textId="77777777" w:rsidR="006521F3" w:rsidRPr="006521F3" w:rsidRDefault="006521F3" w:rsidP="006521F3">
      <w:pPr>
        <w:jc w:val="both"/>
        <w:rPr>
          <w:sz w:val="20"/>
          <w:szCs w:val="20"/>
          <w:lang w:val="pt-BR"/>
        </w:rPr>
      </w:pPr>
      <w:proofErr w:type="spellStart"/>
      <w:r w:rsidRPr="006521F3">
        <w:rPr>
          <w:sz w:val="20"/>
          <w:szCs w:val="20"/>
          <w:lang w:val="pt-BR"/>
        </w:rPr>
        <w:t>It's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the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foremost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preliminary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step</w:t>
      </w:r>
      <w:proofErr w:type="spellEnd"/>
      <w:r w:rsidRPr="006521F3">
        <w:rPr>
          <w:sz w:val="20"/>
          <w:szCs w:val="20"/>
          <w:lang w:val="pt-BR"/>
        </w:rPr>
        <w:t xml:space="preserve"> for </w:t>
      </w:r>
      <w:proofErr w:type="spellStart"/>
      <w:r w:rsidRPr="006521F3">
        <w:rPr>
          <w:sz w:val="20"/>
          <w:szCs w:val="20"/>
          <w:lang w:val="pt-BR"/>
        </w:rPr>
        <w:t>proceeding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with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any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research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work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writing</w:t>
      </w:r>
      <w:proofErr w:type="spellEnd"/>
      <w:r w:rsidRPr="006521F3">
        <w:rPr>
          <w:sz w:val="20"/>
          <w:szCs w:val="20"/>
          <w:lang w:val="pt-BR"/>
        </w:rPr>
        <w:t xml:space="preserve">. </w:t>
      </w:r>
      <w:proofErr w:type="spellStart"/>
      <w:r w:rsidRPr="006521F3">
        <w:rPr>
          <w:sz w:val="20"/>
          <w:szCs w:val="20"/>
          <w:lang w:val="pt-BR"/>
        </w:rPr>
        <w:t>While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doing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this</w:t>
      </w:r>
      <w:proofErr w:type="spellEnd"/>
      <w:r w:rsidRPr="006521F3">
        <w:rPr>
          <w:sz w:val="20"/>
          <w:szCs w:val="20"/>
          <w:lang w:val="pt-BR"/>
        </w:rPr>
        <w:t xml:space="preserve"> go </w:t>
      </w:r>
      <w:proofErr w:type="spellStart"/>
      <w:r w:rsidRPr="006521F3">
        <w:rPr>
          <w:sz w:val="20"/>
          <w:szCs w:val="20"/>
          <w:lang w:val="pt-BR"/>
        </w:rPr>
        <w:t>through</w:t>
      </w:r>
      <w:proofErr w:type="spellEnd"/>
      <w:r w:rsidRPr="006521F3">
        <w:rPr>
          <w:sz w:val="20"/>
          <w:szCs w:val="20"/>
          <w:lang w:val="pt-BR"/>
        </w:rPr>
        <w:t xml:space="preserve"> a complete </w:t>
      </w:r>
      <w:proofErr w:type="spellStart"/>
      <w:r w:rsidRPr="006521F3">
        <w:rPr>
          <w:sz w:val="20"/>
          <w:szCs w:val="20"/>
          <w:lang w:val="pt-BR"/>
        </w:rPr>
        <w:t>thought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process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of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your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Journal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subject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and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research</w:t>
      </w:r>
      <w:proofErr w:type="spellEnd"/>
      <w:r w:rsidRPr="006521F3">
        <w:rPr>
          <w:sz w:val="20"/>
          <w:szCs w:val="20"/>
          <w:lang w:val="pt-BR"/>
        </w:rPr>
        <w:t xml:space="preserve"> for </w:t>
      </w:r>
      <w:proofErr w:type="spellStart"/>
      <w:r w:rsidRPr="006521F3">
        <w:rPr>
          <w:sz w:val="20"/>
          <w:szCs w:val="20"/>
          <w:lang w:val="pt-BR"/>
        </w:rPr>
        <w:t>it's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viability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by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following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means</w:t>
      </w:r>
      <w:proofErr w:type="spellEnd"/>
      <w:r w:rsidRPr="006521F3">
        <w:rPr>
          <w:sz w:val="20"/>
          <w:szCs w:val="20"/>
          <w:lang w:val="pt-BR"/>
        </w:rPr>
        <w:t>:</w:t>
      </w:r>
    </w:p>
    <w:p w14:paraId="7DFFD8F3" w14:textId="77777777" w:rsidR="006521F3" w:rsidRPr="006521F3" w:rsidRDefault="006521F3" w:rsidP="006521F3">
      <w:pPr>
        <w:numPr>
          <w:ilvl w:val="0"/>
          <w:numId w:val="3"/>
        </w:numPr>
        <w:jc w:val="both"/>
        <w:rPr>
          <w:sz w:val="20"/>
          <w:szCs w:val="20"/>
          <w:lang w:val="pt-BR"/>
        </w:rPr>
      </w:pPr>
      <w:proofErr w:type="spellStart"/>
      <w:r w:rsidRPr="006521F3">
        <w:rPr>
          <w:sz w:val="20"/>
          <w:szCs w:val="20"/>
          <w:lang w:val="pt-BR"/>
        </w:rPr>
        <w:t>Read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already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published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work</w:t>
      </w:r>
      <w:proofErr w:type="spellEnd"/>
      <w:r w:rsidRPr="006521F3">
        <w:rPr>
          <w:sz w:val="20"/>
          <w:szCs w:val="20"/>
          <w:lang w:val="pt-BR"/>
        </w:rPr>
        <w:t xml:space="preserve"> in </w:t>
      </w:r>
      <w:proofErr w:type="spellStart"/>
      <w:r w:rsidRPr="006521F3">
        <w:rPr>
          <w:sz w:val="20"/>
          <w:szCs w:val="20"/>
          <w:lang w:val="pt-BR"/>
        </w:rPr>
        <w:t>the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same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field</w:t>
      </w:r>
      <w:proofErr w:type="spellEnd"/>
      <w:r w:rsidRPr="006521F3">
        <w:rPr>
          <w:sz w:val="20"/>
          <w:szCs w:val="20"/>
          <w:lang w:val="pt-BR"/>
        </w:rPr>
        <w:t xml:space="preserve">. </w:t>
      </w:r>
    </w:p>
    <w:p w14:paraId="5B32E7CC" w14:textId="77777777" w:rsidR="006521F3" w:rsidRPr="006521F3" w:rsidRDefault="006521F3" w:rsidP="006521F3">
      <w:pPr>
        <w:numPr>
          <w:ilvl w:val="0"/>
          <w:numId w:val="3"/>
        </w:numPr>
        <w:jc w:val="both"/>
        <w:rPr>
          <w:sz w:val="20"/>
          <w:szCs w:val="20"/>
          <w:lang w:val="pt-BR"/>
        </w:rPr>
      </w:pPr>
      <w:proofErr w:type="spellStart"/>
      <w:r w:rsidRPr="006521F3">
        <w:rPr>
          <w:sz w:val="20"/>
          <w:szCs w:val="20"/>
          <w:lang w:val="pt-BR"/>
        </w:rPr>
        <w:t>Goggling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on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the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topic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of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your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research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work</w:t>
      </w:r>
      <w:proofErr w:type="spellEnd"/>
      <w:r w:rsidRPr="006521F3">
        <w:rPr>
          <w:sz w:val="20"/>
          <w:szCs w:val="20"/>
          <w:lang w:val="pt-BR"/>
        </w:rPr>
        <w:t xml:space="preserve">. </w:t>
      </w:r>
    </w:p>
    <w:p w14:paraId="4AF37153" w14:textId="77777777" w:rsidR="006521F3" w:rsidRPr="006521F3" w:rsidRDefault="006521F3" w:rsidP="006521F3">
      <w:pPr>
        <w:numPr>
          <w:ilvl w:val="0"/>
          <w:numId w:val="3"/>
        </w:numPr>
        <w:jc w:val="both"/>
        <w:rPr>
          <w:sz w:val="20"/>
          <w:szCs w:val="20"/>
          <w:lang w:val="pt-BR"/>
        </w:rPr>
      </w:pPr>
      <w:proofErr w:type="spellStart"/>
      <w:r w:rsidRPr="006521F3">
        <w:rPr>
          <w:sz w:val="20"/>
          <w:szCs w:val="20"/>
          <w:lang w:val="pt-BR"/>
        </w:rPr>
        <w:t>Attend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conferences</w:t>
      </w:r>
      <w:proofErr w:type="spellEnd"/>
      <w:r w:rsidRPr="006521F3">
        <w:rPr>
          <w:sz w:val="20"/>
          <w:szCs w:val="20"/>
          <w:lang w:val="pt-BR"/>
        </w:rPr>
        <w:t xml:space="preserve">, workshops </w:t>
      </w:r>
      <w:proofErr w:type="spellStart"/>
      <w:r w:rsidRPr="006521F3">
        <w:rPr>
          <w:sz w:val="20"/>
          <w:szCs w:val="20"/>
          <w:lang w:val="pt-BR"/>
        </w:rPr>
        <w:t>and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symposiums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on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the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same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fields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or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on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related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counterparts</w:t>
      </w:r>
      <w:proofErr w:type="spellEnd"/>
      <w:r w:rsidRPr="006521F3">
        <w:rPr>
          <w:sz w:val="20"/>
          <w:szCs w:val="20"/>
          <w:lang w:val="pt-BR"/>
        </w:rPr>
        <w:t xml:space="preserve">. </w:t>
      </w:r>
    </w:p>
    <w:p w14:paraId="784F4C6C" w14:textId="77777777" w:rsidR="006521F3" w:rsidRPr="006521F3" w:rsidRDefault="006521F3" w:rsidP="006521F3">
      <w:pPr>
        <w:numPr>
          <w:ilvl w:val="0"/>
          <w:numId w:val="3"/>
        </w:numPr>
        <w:jc w:val="both"/>
        <w:rPr>
          <w:sz w:val="20"/>
          <w:szCs w:val="20"/>
          <w:lang w:val="pt-BR"/>
        </w:rPr>
      </w:pPr>
      <w:proofErr w:type="spellStart"/>
      <w:r w:rsidRPr="006521F3">
        <w:rPr>
          <w:sz w:val="20"/>
          <w:szCs w:val="20"/>
          <w:lang w:val="pt-BR"/>
        </w:rPr>
        <w:t>Understand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the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scientific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terms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and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jargon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related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to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your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research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work</w:t>
      </w:r>
      <w:proofErr w:type="spellEnd"/>
      <w:r w:rsidRPr="006521F3">
        <w:rPr>
          <w:sz w:val="20"/>
          <w:szCs w:val="20"/>
          <w:lang w:val="pt-BR"/>
        </w:rPr>
        <w:t xml:space="preserve">. </w:t>
      </w:r>
    </w:p>
    <w:p w14:paraId="1533D22F" w14:textId="77777777" w:rsidR="006521F3" w:rsidRPr="006521F3" w:rsidRDefault="006521F3" w:rsidP="006521F3">
      <w:pPr>
        <w:keepNext/>
        <w:numPr>
          <w:ilvl w:val="0"/>
          <w:numId w:val="1"/>
        </w:numPr>
        <w:autoSpaceDE w:val="0"/>
        <w:autoSpaceDN w:val="0"/>
        <w:spacing w:before="240" w:after="80"/>
        <w:jc w:val="center"/>
        <w:outlineLvl w:val="0"/>
        <w:rPr>
          <w:smallCaps/>
          <w:kern w:val="28"/>
          <w:sz w:val="20"/>
          <w:szCs w:val="20"/>
          <w:lang w:val="pt-BR"/>
        </w:rPr>
        <w:sectPr w:rsidR="006521F3" w:rsidRPr="006521F3" w:rsidSect="00EC2D9E">
          <w:type w:val="continuous"/>
          <w:pgSz w:w="12240" w:h="15840" w:code="1"/>
          <w:pgMar w:top="1152" w:right="720" w:bottom="1008" w:left="720" w:header="547" w:footer="446" w:gutter="0"/>
          <w:cols w:num="2" w:space="288"/>
          <w:docGrid w:linePitch="360"/>
        </w:sectPr>
      </w:pPr>
    </w:p>
    <w:p w14:paraId="00130DCD" w14:textId="77777777" w:rsidR="006521F3" w:rsidRPr="006521F3" w:rsidRDefault="006521F3" w:rsidP="006521F3">
      <w:pPr>
        <w:keepNext/>
        <w:numPr>
          <w:ilvl w:val="0"/>
          <w:numId w:val="1"/>
        </w:numPr>
        <w:autoSpaceDE w:val="0"/>
        <w:autoSpaceDN w:val="0"/>
        <w:spacing w:before="240" w:after="80"/>
        <w:jc w:val="center"/>
        <w:outlineLvl w:val="0"/>
        <w:rPr>
          <w:smallCaps/>
          <w:kern w:val="28"/>
          <w:sz w:val="20"/>
          <w:szCs w:val="20"/>
          <w:lang w:val="pt-BR"/>
        </w:rPr>
      </w:pPr>
      <w:r w:rsidRPr="006521F3">
        <w:rPr>
          <w:smallCaps/>
          <w:kern w:val="28"/>
          <w:sz w:val="20"/>
          <w:szCs w:val="20"/>
          <w:lang w:val="pt-BR"/>
        </w:rPr>
        <w:t xml:space="preserve">WRITE DOWN YOUR STUDIES </w:t>
      </w:r>
      <w:smartTag w:uri="urn:schemas-microsoft-com:office:smarttags" w:element="stockticker">
        <w:r w:rsidRPr="006521F3">
          <w:rPr>
            <w:smallCaps/>
            <w:kern w:val="28"/>
            <w:sz w:val="20"/>
            <w:szCs w:val="20"/>
            <w:lang w:val="pt-BR"/>
          </w:rPr>
          <w:t>AND</w:t>
        </w:r>
      </w:smartTag>
      <w:r w:rsidRPr="006521F3">
        <w:rPr>
          <w:smallCaps/>
          <w:kern w:val="28"/>
          <w:sz w:val="20"/>
          <w:szCs w:val="20"/>
          <w:lang w:val="pt-BR"/>
        </w:rPr>
        <w:t xml:space="preserve"> FINDINGS</w:t>
      </w:r>
    </w:p>
    <w:p w14:paraId="760511D7" w14:textId="77777777" w:rsidR="006521F3" w:rsidRPr="006521F3" w:rsidRDefault="006521F3" w:rsidP="006521F3">
      <w:pPr>
        <w:jc w:val="both"/>
        <w:rPr>
          <w:sz w:val="20"/>
          <w:szCs w:val="20"/>
          <w:lang w:val="pt-BR"/>
        </w:rPr>
        <w:sectPr w:rsidR="006521F3" w:rsidRPr="006521F3" w:rsidSect="00E54395">
          <w:type w:val="continuous"/>
          <w:pgSz w:w="12240" w:h="15840" w:code="1"/>
          <w:pgMar w:top="1152" w:right="720" w:bottom="1008" w:left="720" w:header="547" w:footer="446" w:gutter="0"/>
          <w:cols w:num="2" w:space="288"/>
          <w:docGrid w:linePitch="360"/>
        </w:sectPr>
      </w:pPr>
    </w:p>
    <w:p w14:paraId="3B8A50EE" w14:textId="77777777" w:rsidR="006521F3" w:rsidRPr="006521F3" w:rsidRDefault="006521F3" w:rsidP="006521F3">
      <w:pPr>
        <w:jc w:val="both"/>
        <w:rPr>
          <w:sz w:val="20"/>
          <w:szCs w:val="20"/>
          <w:lang w:val="pt-BR"/>
        </w:rPr>
      </w:pPr>
      <w:proofErr w:type="spellStart"/>
      <w:r w:rsidRPr="006521F3">
        <w:rPr>
          <w:sz w:val="20"/>
          <w:szCs w:val="20"/>
          <w:lang w:val="pt-BR"/>
        </w:rPr>
        <w:t>Now</w:t>
      </w:r>
      <w:proofErr w:type="spellEnd"/>
      <w:r w:rsidRPr="006521F3">
        <w:rPr>
          <w:sz w:val="20"/>
          <w:szCs w:val="20"/>
          <w:lang w:val="pt-BR"/>
        </w:rPr>
        <w:t xml:space="preserve"> it </w:t>
      </w:r>
      <w:proofErr w:type="spellStart"/>
      <w:r w:rsidRPr="006521F3">
        <w:rPr>
          <w:sz w:val="20"/>
          <w:szCs w:val="20"/>
          <w:lang w:val="pt-BR"/>
        </w:rPr>
        <w:t>is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the</w:t>
      </w:r>
      <w:proofErr w:type="spellEnd"/>
      <w:r w:rsidRPr="006521F3">
        <w:rPr>
          <w:sz w:val="20"/>
          <w:szCs w:val="20"/>
          <w:lang w:val="pt-BR"/>
        </w:rPr>
        <w:t xml:space="preserve"> time </w:t>
      </w:r>
      <w:proofErr w:type="spellStart"/>
      <w:r w:rsidRPr="006521F3">
        <w:rPr>
          <w:sz w:val="20"/>
          <w:szCs w:val="20"/>
          <w:lang w:val="pt-BR"/>
        </w:rPr>
        <w:t>to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articulate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the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research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work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with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ideas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gathered</w:t>
      </w:r>
      <w:proofErr w:type="spellEnd"/>
      <w:r w:rsidRPr="006521F3">
        <w:rPr>
          <w:sz w:val="20"/>
          <w:szCs w:val="20"/>
          <w:lang w:val="pt-BR"/>
        </w:rPr>
        <w:t xml:space="preserve"> in </w:t>
      </w:r>
      <w:proofErr w:type="spellStart"/>
      <w:r w:rsidRPr="006521F3">
        <w:rPr>
          <w:sz w:val="20"/>
          <w:szCs w:val="20"/>
          <w:lang w:val="pt-BR"/>
        </w:rPr>
        <w:t>above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steps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by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adopting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any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of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below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suitable</w:t>
      </w:r>
      <w:proofErr w:type="spellEnd"/>
      <w:r w:rsidRPr="006521F3">
        <w:rPr>
          <w:sz w:val="20"/>
          <w:szCs w:val="20"/>
          <w:lang w:val="pt-BR"/>
        </w:rPr>
        <w:t xml:space="preserve"> approaches:</w:t>
      </w:r>
    </w:p>
    <w:p w14:paraId="444F8A42" w14:textId="77777777" w:rsidR="006521F3" w:rsidRPr="006521F3" w:rsidRDefault="006521F3" w:rsidP="006521F3">
      <w:pPr>
        <w:pStyle w:val="Ttulo2"/>
        <w:numPr>
          <w:ilvl w:val="1"/>
          <w:numId w:val="0"/>
        </w:numPr>
        <w:ind w:left="144"/>
        <w:rPr>
          <w:lang w:val="pt-BR"/>
        </w:rPr>
      </w:pPr>
      <w:r w:rsidRPr="006521F3">
        <w:rPr>
          <w:lang w:val="pt-BR"/>
        </w:rPr>
        <w:t xml:space="preserve">A. Bits </w:t>
      </w:r>
      <w:proofErr w:type="spellStart"/>
      <w:r w:rsidRPr="006521F3">
        <w:rPr>
          <w:lang w:val="pt-BR"/>
        </w:rPr>
        <w:t>and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Pieces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together</w:t>
      </w:r>
      <w:proofErr w:type="spellEnd"/>
    </w:p>
    <w:p w14:paraId="3A77F0FA" w14:textId="77777777" w:rsidR="006521F3" w:rsidRPr="006521F3" w:rsidRDefault="006521F3" w:rsidP="006521F3">
      <w:pPr>
        <w:jc w:val="both"/>
        <w:rPr>
          <w:sz w:val="20"/>
          <w:szCs w:val="20"/>
          <w:lang w:val="pt-BR"/>
        </w:rPr>
      </w:pPr>
      <w:r w:rsidRPr="006521F3">
        <w:rPr>
          <w:sz w:val="20"/>
          <w:szCs w:val="20"/>
          <w:lang w:val="pt-BR"/>
        </w:rPr>
        <w:t xml:space="preserve">In </w:t>
      </w:r>
      <w:proofErr w:type="spellStart"/>
      <w:r w:rsidRPr="006521F3">
        <w:rPr>
          <w:sz w:val="20"/>
          <w:szCs w:val="20"/>
          <w:lang w:val="pt-BR"/>
        </w:rPr>
        <w:t>this</w:t>
      </w:r>
      <w:proofErr w:type="spellEnd"/>
      <w:r w:rsidRPr="006521F3">
        <w:rPr>
          <w:sz w:val="20"/>
          <w:szCs w:val="20"/>
          <w:lang w:val="pt-BR"/>
        </w:rPr>
        <w:t xml:space="preserve"> approach combine </w:t>
      </w:r>
      <w:proofErr w:type="spellStart"/>
      <w:r w:rsidRPr="006521F3">
        <w:rPr>
          <w:sz w:val="20"/>
          <w:szCs w:val="20"/>
          <w:lang w:val="pt-BR"/>
        </w:rPr>
        <w:t>all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your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researched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information</w:t>
      </w:r>
      <w:proofErr w:type="spellEnd"/>
      <w:r w:rsidRPr="006521F3">
        <w:rPr>
          <w:sz w:val="20"/>
          <w:szCs w:val="20"/>
          <w:lang w:val="pt-BR"/>
        </w:rPr>
        <w:t xml:space="preserve"> in </w:t>
      </w:r>
      <w:proofErr w:type="spellStart"/>
      <w:r w:rsidRPr="006521F3">
        <w:rPr>
          <w:sz w:val="20"/>
          <w:szCs w:val="20"/>
          <w:lang w:val="pt-BR"/>
        </w:rPr>
        <w:t>form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of</w:t>
      </w:r>
      <w:proofErr w:type="spellEnd"/>
      <w:r w:rsidRPr="006521F3">
        <w:rPr>
          <w:sz w:val="20"/>
          <w:szCs w:val="20"/>
          <w:lang w:val="pt-BR"/>
        </w:rPr>
        <w:t xml:space="preserve"> a </w:t>
      </w:r>
      <w:proofErr w:type="spellStart"/>
      <w:r w:rsidRPr="006521F3">
        <w:rPr>
          <w:sz w:val="20"/>
          <w:szCs w:val="20"/>
          <w:lang w:val="pt-BR"/>
        </w:rPr>
        <w:t>journal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or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research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paper</w:t>
      </w:r>
      <w:proofErr w:type="spellEnd"/>
      <w:r w:rsidRPr="006521F3">
        <w:rPr>
          <w:sz w:val="20"/>
          <w:szCs w:val="20"/>
          <w:lang w:val="pt-BR"/>
        </w:rPr>
        <w:t xml:space="preserve">. In </w:t>
      </w:r>
      <w:proofErr w:type="spellStart"/>
      <w:r w:rsidRPr="006521F3">
        <w:rPr>
          <w:sz w:val="20"/>
          <w:szCs w:val="20"/>
          <w:lang w:val="pt-BR"/>
        </w:rPr>
        <w:t>this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researcher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can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take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the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reference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of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already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accomplished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work</w:t>
      </w:r>
      <w:proofErr w:type="spellEnd"/>
      <w:r w:rsidRPr="006521F3">
        <w:rPr>
          <w:sz w:val="20"/>
          <w:szCs w:val="20"/>
          <w:lang w:val="pt-BR"/>
        </w:rPr>
        <w:t xml:space="preserve"> as a </w:t>
      </w:r>
      <w:proofErr w:type="spellStart"/>
      <w:r w:rsidRPr="006521F3">
        <w:rPr>
          <w:sz w:val="20"/>
          <w:szCs w:val="20"/>
          <w:lang w:val="pt-BR"/>
        </w:rPr>
        <w:t>starting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building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block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of</w:t>
      </w:r>
      <w:proofErr w:type="spellEnd"/>
      <w:r w:rsidRPr="006521F3">
        <w:rPr>
          <w:sz w:val="20"/>
          <w:szCs w:val="20"/>
          <w:lang w:val="pt-BR"/>
        </w:rPr>
        <w:t xml:space="preserve"> its </w:t>
      </w:r>
      <w:proofErr w:type="spellStart"/>
      <w:r w:rsidRPr="006521F3">
        <w:rPr>
          <w:sz w:val="20"/>
          <w:szCs w:val="20"/>
          <w:lang w:val="pt-BR"/>
        </w:rPr>
        <w:t>paper</w:t>
      </w:r>
      <w:proofErr w:type="spellEnd"/>
      <w:r w:rsidRPr="006521F3">
        <w:rPr>
          <w:sz w:val="20"/>
          <w:szCs w:val="20"/>
          <w:lang w:val="pt-BR"/>
        </w:rPr>
        <w:t>.</w:t>
      </w:r>
    </w:p>
    <w:p w14:paraId="266468FC" w14:textId="77777777" w:rsidR="006521F3" w:rsidRPr="006521F3" w:rsidRDefault="006521F3" w:rsidP="006521F3">
      <w:pPr>
        <w:jc w:val="both"/>
        <w:rPr>
          <w:sz w:val="20"/>
          <w:szCs w:val="20"/>
          <w:lang w:val="pt-BR"/>
        </w:rPr>
      </w:pPr>
      <w:r w:rsidRPr="006521F3">
        <w:rPr>
          <w:sz w:val="20"/>
          <w:szCs w:val="20"/>
          <w:lang w:val="pt-BR"/>
        </w:rPr>
        <w:t>Jump Start</w:t>
      </w:r>
    </w:p>
    <w:p w14:paraId="751C4DEE" w14:textId="77777777" w:rsidR="006521F3" w:rsidRPr="006521F3" w:rsidRDefault="006521F3" w:rsidP="006521F3">
      <w:pPr>
        <w:jc w:val="both"/>
        <w:rPr>
          <w:sz w:val="20"/>
          <w:szCs w:val="20"/>
          <w:lang w:val="pt-BR"/>
        </w:rPr>
      </w:pPr>
      <w:proofErr w:type="spellStart"/>
      <w:r w:rsidRPr="006521F3">
        <w:rPr>
          <w:sz w:val="20"/>
          <w:szCs w:val="20"/>
          <w:lang w:val="pt-BR"/>
        </w:rPr>
        <w:t>This</w:t>
      </w:r>
      <w:proofErr w:type="spellEnd"/>
      <w:r w:rsidRPr="006521F3">
        <w:rPr>
          <w:sz w:val="20"/>
          <w:szCs w:val="20"/>
          <w:lang w:val="pt-BR"/>
        </w:rPr>
        <w:t xml:space="preserve"> approach </w:t>
      </w:r>
      <w:proofErr w:type="spellStart"/>
      <w:r w:rsidRPr="006521F3">
        <w:rPr>
          <w:sz w:val="20"/>
          <w:szCs w:val="20"/>
          <w:lang w:val="pt-BR"/>
        </w:rPr>
        <w:t>works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the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best</w:t>
      </w:r>
      <w:proofErr w:type="spellEnd"/>
      <w:r w:rsidRPr="006521F3">
        <w:rPr>
          <w:sz w:val="20"/>
          <w:szCs w:val="20"/>
          <w:lang w:val="pt-BR"/>
        </w:rPr>
        <w:t xml:space="preserve"> in </w:t>
      </w:r>
      <w:proofErr w:type="spellStart"/>
      <w:r w:rsidRPr="006521F3">
        <w:rPr>
          <w:sz w:val="20"/>
          <w:szCs w:val="20"/>
          <w:lang w:val="pt-BR"/>
        </w:rPr>
        <w:t>guidance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of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fellow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researchers</w:t>
      </w:r>
      <w:proofErr w:type="spellEnd"/>
      <w:r w:rsidRPr="006521F3">
        <w:rPr>
          <w:sz w:val="20"/>
          <w:szCs w:val="20"/>
          <w:lang w:val="pt-BR"/>
        </w:rPr>
        <w:t xml:space="preserve">. In </w:t>
      </w:r>
      <w:proofErr w:type="spellStart"/>
      <w:r w:rsidRPr="006521F3">
        <w:rPr>
          <w:sz w:val="20"/>
          <w:szCs w:val="20"/>
          <w:lang w:val="pt-BR"/>
        </w:rPr>
        <w:t>this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the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authors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continuously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receives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or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asks</w:t>
      </w:r>
      <w:proofErr w:type="spellEnd"/>
      <w:r w:rsidRPr="006521F3">
        <w:rPr>
          <w:sz w:val="20"/>
          <w:szCs w:val="20"/>
          <w:lang w:val="pt-BR"/>
        </w:rPr>
        <w:t xml:space="preserve"> inputs </w:t>
      </w:r>
      <w:proofErr w:type="spellStart"/>
      <w:r w:rsidRPr="006521F3">
        <w:rPr>
          <w:sz w:val="20"/>
          <w:szCs w:val="20"/>
          <w:lang w:val="pt-BR"/>
        </w:rPr>
        <w:t>from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their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fellows</w:t>
      </w:r>
      <w:proofErr w:type="spellEnd"/>
      <w:r w:rsidRPr="006521F3">
        <w:rPr>
          <w:sz w:val="20"/>
          <w:szCs w:val="20"/>
          <w:lang w:val="pt-BR"/>
        </w:rPr>
        <w:t xml:space="preserve">. It </w:t>
      </w:r>
      <w:proofErr w:type="spellStart"/>
      <w:r w:rsidRPr="006521F3">
        <w:rPr>
          <w:sz w:val="20"/>
          <w:szCs w:val="20"/>
          <w:lang w:val="pt-BR"/>
        </w:rPr>
        <w:t>enriches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the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information</w:t>
      </w:r>
      <w:proofErr w:type="spellEnd"/>
      <w:r w:rsidRPr="006521F3">
        <w:rPr>
          <w:sz w:val="20"/>
          <w:szCs w:val="20"/>
          <w:lang w:val="pt-BR"/>
        </w:rPr>
        <w:t xml:space="preserve"> pool </w:t>
      </w:r>
      <w:proofErr w:type="spellStart"/>
      <w:r w:rsidRPr="006521F3">
        <w:rPr>
          <w:sz w:val="20"/>
          <w:szCs w:val="20"/>
          <w:lang w:val="pt-BR"/>
        </w:rPr>
        <w:t>of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your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paper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with</w:t>
      </w:r>
      <w:proofErr w:type="spellEnd"/>
      <w:r w:rsidRPr="006521F3">
        <w:rPr>
          <w:sz w:val="20"/>
          <w:szCs w:val="20"/>
          <w:lang w:val="pt-BR"/>
        </w:rPr>
        <w:t xml:space="preserve"> expert </w:t>
      </w:r>
      <w:proofErr w:type="spellStart"/>
      <w:r w:rsidRPr="006521F3">
        <w:rPr>
          <w:sz w:val="20"/>
          <w:szCs w:val="20"/>
          <w:lang w:val="pt-BR"/>
        </w:rPr>
        <w:t>comments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or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up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gradations</w:t>
      </w:r>
      <w:proofErr w:type="spellEnd"/>
      <w:r w:rsidRPr="006521F3">
        <w:rPr>
          <w:sz w:val="20"/>
          <w:szCs w:val="20"/>
          <w:lang w:val="pt-BR"/>
        </w:rPr>
        <w:t xml:space="preserve">. </w:t>
      </w:r>
      <w:proofErr w:type="spellStart"/>
      <w:r w:rsidRPr="006521F3">
        <w:rPr>
          <w:sz w:val="20"/>
          <w:szCs w:val="20"/>
          <w:lang w:val="pt-BR"/>
        </w:rPr>
        <w:t>And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the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researcher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feels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confident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about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their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work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and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takes</w:t>
      </w:r>
      <w:proofErr w:type="spellEnd"/>
      <w:r w:rsidRPr="006521F3">
        <w:rPr>
          <w:sz w:val="20"/>
          <w:szCs w:val="20"/>
          <w:lang w:val="pt-BR"/>
        </w:rPr>
        <w:t xml:space="preserve"> a </w:t>
      </w:r>
      <w:proofErr w:type="spellStart"/>
      <w:r w:rsidRPr="006521F3">
        <w:rPr>
          <w:sz w:val="20"/>
          <w:szCs w:val="20"/>
          <w:lang w:val="pt-BR"/>
        </w:rPr>
        <w:t>jump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to</w:t>
      </w:r>
      <w:proofErr w:type="spellEnd"/>
      <w:r w:rsidRPr="006521F3">
        <w:rPr>
          <w:sz w:val="20"/>
          <w:szCs w:val="20"/>
          <w:lang w:val="pt-BR"/>
        </w:rPr>
        <w:t xml:space="preserve"> start </w:t>
      </w:r>
      <w:proofErr w:type="spellStart"/>
      <w:r w:rsidRPr="006521F3">
        <w:rPr>
          <w:sz w:val="20"/>
          <w:szCs w:val="20"/>
          <w:lang w:val="pt-BR"/>
        </w:rPr>
        <w:t>the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paper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writing</w:t>
      </w:r>
      <w:proofErr w:type="spellEnd"/>
      <w:r w:rsidRPr="006521F3">
        <w:rPr>
          <w:sz w:val="20"/>
          <w:szCs w:val="20"/>
          <w:lang w:val="pt-BR"/>
        </w:rPr>
        <w:t>.</w:t>
      </w:r>
    </w:p>
    <w:p w14:paraId="59E6A11D" w14:textId="77777777" w:rsidR="006521F3" w:rsidRPr="006521F3" w:rsidRDefault="006521F3" w:rsidP="006521F3">
      <w:pPr>
        <w:pStyle w:val="Ttulo2"/>
        <w:numPr>
          <w:ilvl w:val="1"/>
          <w:numId w:val="0"/>
        </w:numPr>
        <w:ind w:left="144"/>
        <w:rPr>
          <w:lang w:val="pt-BR"/>
        </w:rPr>
      </w:pPr>
      <w:r w:rsidRPr="006521F3">
        <w:rPr>
          <w:lang w:val="pt-BR"/>
        </w:rPr>
        <w:t xml:space="preserve">B. Use </w:t>
      </w:r>
      <w:proofErr w:type="spellStart"/>
      <w:r w:rsidRPr="006521F3">
        <w:rPr>
          <w:lang w:val="pt-BR"/>
        </w:rPr>
        <w:t>of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Simulation</w:t>
      </w:r>
      <w:proofErr w:type="spellEnd"/>
      <w:r w:rsidRPr="006521F3">
        <w:rPr>
          <w:lang w:val="pt-BR"/>
        </w:rPr>
        <w:t xml:space="preserve"> software</w:t>
      </w:r>
    </w:p>
    <w:p w14:paraId="7FBFC6E6" w14:textId="77777777" w:rsidR="006521F3" w:rsidRPr="006521F3" w:rsidRDefault="006521F3" w:rsidP="006521F3">
      <w:pPr>
        <w:jc w:val="both"/>
        <w:rPr>
          <w:sz w:val="20"/>
          <w:szCs w:val="20"/>
          <w:lang w:val="pt-BR"/>
        </w:rPr>
      </w:pPr>
      <w:proofErr w:type="spellStart"/>
      <w:r w:rsidRPr="006521F3">
        <w:rPr>
          <w:sz w:val="20"/>
          <w:szCs w:val="20"/>
          <w:lang w:val="pt-BR"/>
        </w:rPr>
        <w:t>There</w:t>
      </w:r>
      <w:proofErr w:type="spellEnd"/>
      <w:r w:rsidRPr="006521F3">
        <w:rPr>
          <w:sz w:val="20"/>
          <w:szCs w:val="20"/>
          <w:lang w:val="pt-BR"/>
        </w:rPr>
        <w:t xml:space="preserve"> are </w:t>
      </w:r>
      <w:proofErr w:type="spellStart"/>
      <w:r w:rsidRPr="006521F3">
        <w:rPr>
          <w:sz w:val="20"/>
          <w:szCs w:val="20"/>
          <w:lang w:val="pt-BR"/>
        </w:rPr>
        <w:t>numbers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of</w:t>
      </w:r>
      <w:proofErr w:type="spellEnd"/>
      <w:r w:rsidRPr="006521F3">
        <w:rPr>
          <w:sz w:val="20"/>
          <w:szCs w:val="20"/>
          <w:lang w:val="pt-BR"/>
        </w:rPr>
        <w:t xml:space="preserve"> software </w:t>
      </w:r>
      <w:proofErr w:type="spellStart"/>
      <w:r w:rsidRPr="006521F3">
        <w:rPr>
          <w:sz w:val="20"/>
          <w:szCs w:val="20"/>
          <w:lang w:val="pt-BR"/>
        </w:rPr>
        <w:t>available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which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can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mimic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the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process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involved</w:t>
      </w:r>
      <w:proofErr w:type="spellEnd"/>
      <w:r w:rsidRPr="006521F3">
        <w:rPr>
          <w:sz w:val="20"/>
          <w:szCs w:val="20"/>
          <w:lang w:val="pt-BR"/>
        </w:rPr>
        <w:t xml:space="preserve"> in </w:t>
      </w:r>
      <w:proofErr w:type="spellStart"/>
      <w:r w:rsidRPr="006521F3">
        <w:rPr>
          <w:sz w:val="20"/>
          <w:szCs w:val="20"/>
          <w:lang w:val="pt-BR"/>
        </w:rPr>
        <w:t>your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research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work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and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can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produce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the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possible</w:t>
      </w:r>
      <w:proofErr w:type="spellEnd"/>
      <w:r w:rsidRPr="006521F3">
        <w:rPr>
          <w:sz w:val="20"/>
          <w:szCs w:val="20"/>
          <w:lang w:val="pt-BR"/>
        </w:rPr>
        <w:t xml:space="preserve"> result. </w:t>
      </w:r>
      <w:proofErr w:type="spellStart"/>
      <w:r w:rsidRPr="006521F3">
        <w:rPr>
          <w:sz w:val="20"/>
          <w:szCs w:val="20"/>
          <w:lang w:val="pt-BR"/>
        </w:rPr>
        <w:t>One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of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such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type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of</w:t>
      </w:r>
      <w:proofErr w:type="spellEnd"/>
      <w:r w:rsidRPr="006521F3">
        <w:rPr>
          <w:sz w:val="20"/>
          <w:szCs w:val="20"/>
          <w:lang w:val="pt-BR"/>
        </w:rPr>
        <w:t xml:space="preserve"> software </w:t>
      </w:r>
      <w:proofErr w:type="spellStart"/>
      <w:r w:rsidRPr="006521F3">
        <w:rPr>
          <w:sz w:val="20"/>
          <w:szCs w:val="20"/>
          <w:lang w:val="pt-BR"/>
        </w:rPr>
        <w:t>is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Matlab</w:t>
      </w:r>
      <w:proofErr w:type="spellEnd"/>
      <w:r w:rsidRPr="006521F3">
        <w:rPr>
          <w:sz w:val="20"/>
          <w:szCs w:val="20"/>
          <w:lang w:val="pt-BR"/>
        </w:rPr>
        <w:t xml:space="preserve">. </w:t>
      </w:r>
      <w:proofErr w:type="spellStart"/>
      <w:r w:rsidRPr="006521F3">
        <w:rPr>
          <w:sz w:val="20"/>
          <w:szCs w:val="20"/>
          <w:lang w:val="pt-BR"/>
        </w:rPr>
        <w:t>You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can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readily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find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Mfiles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related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to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your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research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work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on</w:t>
      </w:r>
      <w:proofErr w:type="spellEnd"/>
      <w:r w:rsidRPr="006521F3">
        <w:rPr>
          <w:sz w:val="20"/>
          <w:szCs w:val="20"/>
          <w:lang w:val="pt-BR"/>
        </w:rPr>
        <w:t xml:space="preserve"> internet </w:t>
      </w:r>
      <w:proofErr w:type="spellStart"/>
      <w:r w:rsidRPr="006521F3">
        <w:rPr>
          <w:sz w:val="20"/>
          <w:szCs w:val="20"/>
          <w:lang w:val="pt-BR"/>
        </w:rPr>
        <w:t>or</w:t>
      </w:r>
      <w:proofErr w:type="spellEnd"/>
      <w:r w:rsidRPr="006521F3">
        <w:rPr>
          <w:sz w:val="20"/>
          <w:szCs w:val="20"/>
          <w:lang w:val="pt-BR"/>
        </w:rPr>
        <w:t xml:space="preserve"> in some cases </w:t>
      </w:r>
      <w:proofErr w:type="spellStart"/>
      <w:r w:rsidRPr="006521F3">
        <w:rPr>
          <w:sz w:val="20"/>
          <w:szCs w:val="20"/>
          <w:lang w:val="pt-BR"/>
        </w:rPr>
        <w:t>these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can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require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few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modifications</w:t>
      </w:r>
      <w:proofErr w:type="spellEnd"/>
      <w:r w:rsidRPr="006521F3">
        <w:rPr>
          <w:sz w:val="20"/>
          <w:szCs w:val="20"/>
          <w:lang w:val="pt-BR"/>
        </w:rPr>
        <w:t xml:space="preserve">. </w:t>
      </w:r>
      <w:proofErr w:type="spellStart"/>
      <w:r w:rsidRPr="006521F3">
        <w:rPr>
          <w:sz w:val="20"/>
          <w:szCs w:val="20"/>
          <w:lang w:val="pt-BR"/>
        </w:rPr>
        <w:t>Once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these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Mfiles</w:t>
      </w:r>
      <w:proofErr w:type="spellEnd"/>
      <w:r w:rsidRPr="006521F3">
        <w:rPr>
          <w:sz w:val="20"/>
          <w:szCs w:val="20"/>
          <w:lang w:val="pt-BR"/>
        </w:rPr>
        <w:t xml:space="preserve"> are </w:t>
      </w:r>
      <w:proofErr w:type="spellStart"/>
      <w:r w:rsidRPr="006521F3">
        <w:rPr>
          <w:sz w:val="20"/>
          <w:szCs w:val="20"/>
          <w:lang w:val="pt-BR"/>
        </w:rPr>
        <w:t>uploaded</w:t>
      </w:r>
      <w:proofErr w:type="spellEnd"/>
      <w:r w:rsidRPr="006521F3">
        <w:rPr>
          <w:sz w:val="20"/>
          <w:szCs w:val="20"/>
          <w:lang w:val="pt-BR"/>
        </w:rPr>
        <w:t xml:space="preserve"> in software, </w:t>
      </w:r>
      <w:proofErr w:type="spellStart"/>
      <w:r w:rsidRPr="006521F3">
        <w:rPr>
          <w:sz w:val="20"/>
          <w:szCs w:val="20"/>
          <w:lang w:val="pt-BR"/>
        </w:rPr>
        <w:t>you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can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get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the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simulated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results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of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your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paper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and</w:t>
      </w:r>
      <w:proofErr w:type="spellEnd"/>
      <w:r w:rsidRPr="006521F3">
        <w:rPr>
          <w:sz w:val="20"/>
          <w:szCs w:val="20"/>
          <w:lang w:val="pt-BR"/>
        </w:rPr>
        <w:t xml:space="preserve"> it </w:t>
      </w:r>
      <w:proofErr w:type="spellStart"/>
      <w:r w:rsidRPr="006521F3">
        <w:rPr>
          <w:sz w:val="20"/>
          <w:szCs w:val="20"/>
          <w:lang w:val="pt-BR"/>
        </w:rPr>
        <w:t>easies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the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process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of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paper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writing</w:t>
      </w:r>
      <w:proofErr w:type="spellEnd"/>
      <w:r w:rsidRPr="006521F3">
        <w:rPr>
          <w:sz w:val="20"/>
          <w:szCs w:val="20"/>
          <w:lang w:val="pt-BR"/>
        </w:rPr>
        <w:t>.</w:t>
      </w:r>
    </w:p>
    <w:p w14:paraId="7B3E5EEF" w14:textId="77777777" w:rsidR="006521F3" w:rsidRPr="006521F3" w:rsidRDefault="006521F3" w:rsidP="006521F3">
      <w:pPr>
        <w:jc w:val="both"/>
        <w:rPr>
          <w:sz w:val="20"/>
          <w:szCs w:val="20"/>
          <w:lang w:val="pt-BR"/>
        </w:rPr>
      </w:pPr>
      <w:r w:rsidRPr="006521F3">
        <w:rPr>
          <w:sz w:val="20"/>
          <w:szCs w:val="20"/>
          <w:lang w:val="pt-BR"/>
        </w:rPr>
        <w:t xml:space="preserve">As </w:t>
      </w:r>
      <w:proofErr w:type="spellStart"/>
      <w:r w:rsidRPr="006521F3">
        <w:rPr>
          <w:sz w:val="20"/>
          <w:szCs w:val="20"/>
          <w:lang w:val="pt-BR"/>
        </w:rPr>
        <w:t>by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adopting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the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above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practices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all</w:t>
      </w:r>
      <w:proofErr w:type="spellEnd"/>
      <w:r w:rsidRPr="006521F3">
        <w:rPr>
          <w:sz w:val="20"/>
          <w:szCs w:val="20"/>
          <w:lang w:val="pt-BR"/>
        </w:rPr>
        <w:t xml:space="preserve"> major </w:t>
      </w:r>
      <w:proofErr w:type="spellStart"/>
      <w:r w:rsidRPr="006521F3">
        <w:rPr>
          <w:sz w:val="20"/>
          <w:szCs w:val="20"/>
          <w:lang w:val="pt-BR"/>
        </w:rPr>
        <w:t>constructs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of</w:t>
      </w:r>
      <w:proofErr w:type="spellEnd"/>
      <w:r w:rsidRPr="006521F3">
        <w:rPr>
          <w:sz w:val="20"/>
          <w:szCs w:val="20"/>
          <w:lang w:val="pt-BR"/>
        </w:rPr>
        <w:t xml:space="preserve"> a </w:t>
      </w:r>
      <w:proofErr w:type="spellStart"/>
      <w:r w:rsidRPr="006521F3">
        <w:rPr>
          <w:sz w:val="20"/>
          <w:szCs w:val="20"/>
          <w:lang w:val="pt-BR"/>
        </w:rPr>
        <w:t>research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paper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can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be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written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and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together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compiled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to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form</w:t>
      </w:r>
      <w:proofErr w:type="spellEnd"/>
      <w:r w:rsidRPr="006521F3">
        <w:rPr>
          <w:sz w:val="20"/>
          <w:szCs w:val="20"/>
          <w:lang w:val="pt-BR"/>
        </w:rPr>
        <w:t xml:space="preserve"> a complete </w:t>
      </w:r>
      <w:proofErr w:type="spellStart"/>
      <w:r w:rsidRPr="006521F3">
        <w:rPr>
          <w:sz w:val="20"/>
          <w:szCs w:val="20"/>
          <w:lang w:val="pt-BR"/>
        </w:rPr>
        <w:t>research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ready</w:t>
      </w:r>
      <w:proofErr w:type="spellEnd"/>
      <w:r w:rsidRPr="006521F3">
        <w:rPr>
          <w:sz w:val="20"/>
          <w:szCs w:val="20"/>
          <w:lang w:val="pt-BR"/>
        </w:rPr>
        <w:t xml:space="preserve"> for </w:t>
      </w:r>
      <w:proofErr w:type="spellStart"/>
      <w:r w:rsidRPr="006521F3">
        <w:rPr>
          <w:sz w:val="20"/>
          <w:szCs w:val="20"/>
          <w:lang w:val="pt-BR"/>
        </w:rPr>
        <w:t>Peer</w:t>
      </w:r>
      <w:proofErr w:type="spellEnd"/>
      <w:r w:rsidRPr="006521F3">
        <w:rPr>
          <w:sz w:val="20"/>
          <w:szCs w:val="20"/>
          <w:lang w:val="pt-BR"/>
        </w:rPr>
        <w:t xml:space="preserve"> review.</w:t>
      </w:r>
    </w:p>
    <w:p w14:paraId="22CD00EB" w14:textId="77777777" w:rsidR="006521F3" w:rsidRPr="006521F3" w:rsidRDefault="006521F3" w:rsidP="006521F3">
      <w:pPr>
        <w:pStyle w:val="Corpodetexto"/>
        <w:rPr>
          <w:sz w:val="20"/>
          <w:szCs w:val="20"/>
          <w:lang w:val="pt-BR"/>
        </w:rPr>
      </w:pPr>
    </w:p>
    <w:p w14:paraId="2DA90838" w14:textId="77777777" w:rsidR="006521F3" w:rsidRPr="006521F3" w:rsidRDefault="006521F3" w:rsidP="006521F3">
      <w:pPr>
        <w:keepNext/>
        <w:numPr>
          <w:ilvl w:val="0"/>
          <w:numId w:val="1"/>
        </w:numPr>
        <w:autoSpaceDE w:val="0"/>
        <w:autoSpaceDN w:val="0"/>
        <w:spacing w:before="240" w:after="80"/>
        <w:jc w:val="center"/>
        <w:outlineLvl w:val="0"/>
        <w:rPr>
          <w:smallCaps/>
          <w:kern w:val="28"/>
          <w:sz w:val="20"/>
          <w:szCs w:val="20"/>
          <w:lang w:val="pt-BR"/>
        </w:rPr>
      </w:pPr>
      <w:smartTag w:uri="urn:schemas-microsoft-com:office:smarttags" w:element="stockticker">
        <w:r w:rsidRPr="006521F3">
          <w:rPr>
            <w:smallCaps/>
            <w:kern w:val="28"/>
            <w:sz w:val="20"/>
            <w:szCs w:val="20"/>
            <w:lang w:val="pt-BR"/>
          </w:rPr>
          <w:t>GET</w:t>
        </w:r>
      </w:smartTag>
      <w:r w:rsidRPr="006521F3">
        <w:rPr>
          <w:smallCaps/>
          <w:kern w:val="28"/>
          <w:sz w:val="20"/>
          <w:szCs w:val="20"/>
          <w:lang w:val="pt-BR"/>
        </w:rPr>
        <w:t xml:space="preserve"> PEER REVIEWED</w:t>
      </w:r>
    </w:p>
    <w:p w14:paraId="48AD25CF" w14:textId="77777777" w:rsidR="006521F3" w:rsidRPr="006521F3" w:rsidRDefault="006521F3" w:rsidP="006521F3">
      <w:pPr>
        <w:jc w:val="both"/>
        <w:rPr>
          <w:sz w:val="20"/>
          <w:szCs w:val="20"/>
          <w:lang w:val="pt-BR"/>
        </w:rPr>
      </w:pPr>
      <w:proofErr w:type="spellStart"/>
      <w:r w:rsidRPr="006521F3">
        <w:rPr>
          <w:sz w:val="20"/>
          <w:szCs w:val="20"/>
          <w:lang w:val="pt-BR"/>
        </w:rPr>
        <w:t>Here</w:t>
      </w:r>
      <w:proofErr w:type="spellEnd"/>
      <w:r w:rsidRPr="006521F3">
        <w:rPr>
          <w:sz w:val="20"/>
          <w:szCs w:val="20"/>
          <w:lang w:val="pt-BR"/>
        </w:rPr>
        <w:t xml:space="preserve"> comes </w:t>
      </w:r>
      <w:proofErr w:type="spellStart"/>
      <w:r w:rsidRPr="006521F3">
        <w:rPr>
          <w:sz w:val="20"/>
          <w:szCs w:val="20"/>
          <w:lang w:val="pt-BR"/>
        </w:rPr>
        <w:t>the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most</w:t>
      </w:r>
      <w:proofErr w:type="spellEnd"/>
      <w:r w:rsidRPr="006521F3">
        <w:rPr>
          <w:sz w:val="20"/>
          <w:szCs w:val="20"/>
          <w:lang w:val="pt-BR"/>
        </w:rPr>
        <w:t xml:space="preserve"> crucial </w:t>
      </w:r>
      <w:proofErr w:type="spellStart"/>
      <w:r w:rsidRPr="006521F3">
        <w:rPr>
          <w:sz w:val="20"/>
          <w:szCs w:val="20"/>
          <w:lang w:val="pt-BR"/>
        </w:rPr>
        <w:t>step</w:t>
      </w:r>
      <w:proofErr w:type="spellEnd"/>
      <w:r w:rsidRPr="006521F3">
        <w:rPr>
          <w:sz w:val="20"/>
          <w:szCs w:val="20"/>
          <w:lang w:val="pt-BR"/>
        </w:rPr>
        <w:t xml:space="preserve"> for </w:t>
      </w:r>
      <w:proofErr w:type="spellStart"/>
      <w:r w:rsidRPr="006521F3">
        <w:rPr>
          <w:sz w:val="20"/>
          <w:szCs w:val="20"/>
          <w:lang w:val="pt-BR"/>
        </w:rPr>
        <w:t>your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research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publication</w:t>
      </w:r>
      <w:proofErr w:type="spellEnd"/>
      <w:r w:rsidRPr="006521F3">
        <w:rPr>
          <w:sz w:val="20"/>
          <w:szCs w:val="20"/>
          <w:lang w:val="pt-BR"/>
        </w:rPr>
        <w:t xml:space="preserve">. </w:t>
      </w:r>
      <w:proofErr w:type="spellStart"/>
      <w:r w:rsidRPr="006521F3">
        <w:rPr>
          <w:sz w:val="20"/>
          <w:szCs w:val="20"/>
          <w:lang w:val="pt-BR"/>
        </w:rPr>
        <w:t>Ensure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the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drafted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journal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is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critically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reviewed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by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your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peers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or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any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subject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matter</w:t>
      </w:r>
      <w:proofErr w:type="spellEnd"/>
      <w:r w:rsidRPr="006521F3">
        <w:rPr>
          <w:sz w:val="20"/>
          <w:szCs w:val="20"/>
          <w:lang w:val="pt-BR"/>
        </w:rPr>
        <w:t xml:space="preserve"> experts. Always </w:t>
      </w:r>
      <w:proofErr w:type="spellStart"/>
      <w:r w:rsidRPr="006521F3">
        <w:rPr>
          <w:sz w:val="20"/>
          <w:szCs w:val="20"/>
          <w:lang w:val="pt-BR"/>
        </w:rPr>
        <w:t>try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to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get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maximum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review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comments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even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if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you</w:t>
      </w:r>
      <w:proofErr w:type="spellEnd"/>
      <w:r w:rsidRPr="006521F3">
        <w:rPr>
          <w:sz w:val="20"/>
          <w:szCs w:val="20"/>
          <w:lang w:val="pt-BR"/>
        </w:rPr>
        <w:t xml:space="preserve"> are </w:t>
      </w:r>
      <w:proofErr w:type="spellStart"/>
      <w:r w:rsidRPr="006521F3">
        <w:rPr>
          <w:sz w:val="20"/>
          <w:szCs w:val="20"/>
          <w:lang w:val="pt-BR"/>
        </w:rPr>
        <w:t>well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confident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about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your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paper</w:t>
      </w:r>
      <w:proofErr w:type="spellEnd"/>
      <w:r w:rsidRPr="006521F3">
        <w:rPr>
          <w:sz w:val="20"/>
          <w:szCs w:val="20"/>
          <w:lang w:val="pt-BR"/>
        </w:rPr>
        <w:t>.</w:t>
      </w:r>
    </w:p>
    <w:p w14:paraId="35904B65" w14:textId="77777777" w:rsidR="006521F3" w:rsidRPr="006521F3" w:rsidRDefault="006521F3" w:rsidP="006521F3">
      <w:pPr>
        <w:jc w:val="both"/>
        <w:rPr>
          <w:sz w:val="20"/>
          <w:szCs w:val="20"/>
          <w:lang w:val="pt-BR"/>
        </w:rPr>
      </w:pPr>
    </w:p>
    <w:p w14:paraId="7BA92952" w14:textId="77777777" w:rsidR="006521F3" w:rsidRPr="006521F3" w:rsidRDefault="006521F3" w:rsidP="006521F3">
      <w:pPr>
        <w:jc w:val="both"/>
        <w:rPr>
          <w:b/>
          <w:bCs/>
          <w:sz w:val="20"/>
          <w:szCs w:val="20"/>
          <w:lang w:val="pt-BR"/>
        </w:rPr>
      </w:pPr>
      <w:r w:rsidRPr="006521F3">
        <w:rPr>
          <w:b/>
          <w:bCs/>
          <w:sz w:val="20"/>
          <w:szCs w:val="20"/>
          <w:lang w:val="pt-BR"/>
        </w:rPr>
        <w:t xml:space="preserve">For </w:t>
      </w:r>
      <w:proofErr w:type="spellStart"/>
      <w:r w:rsidRPr="006521F3">
        <w:rPr>
          <w:b/>
          <w:bCs/>
          <w:sz w:val="20"/>
          <w:szCs w:val="20"/>
          <w:lang w:val="pt-BR"/>
        </w:rPr>
        <w:t>peer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review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send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you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research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paper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in IJSRP </w:t>
      </w:r>
      <w:proofErr w:type="spellStart"/>
      <w:r w:rsidRPr="006521F3">
        <w:rPr>
          <w:b/>
          <w:bCs/>
          <w:sz w:val="20"/>
          <w:szCs w:val="20"/>
          <w:lang w:val="pt-BR"/>
        </w:rPr>
        <w:t>format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to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hyperlink r:id="rId9" w:history="1">
        <w:r w:rsidRPr="006521F3">
          <w:rPr>
            <w:rStyle w:val="Hyperlink"/>
            <w:b/>
            <w:bCs/>
            <w:sz w:val="20"/>
            <w:szCs w:val="20"/>
            <w:lang w:val="pt-BR"/>
          </w:rPr>
          <w:t>editor@ijsrp.org</w:t>
        </w:r>
      </w:hyperlink>
      <w:r w:rsidRPr="006521F3">
        <w:rPr>
          <w:b/>
          <w:bCs/>
          <w:sz w:val="20"/>
          <w:szCs w:val="20"/>
          <w:lang w:val="pt-BR"/>
        </w:rPr>
        <w:t>.</w:t>
      </w:r>
    </w:p>
    <w:p w14:paraId="23A32182" w14:textId="77777777" w:rsidR="006521F3" w:rsidRPr="006521F3" w:rsidRDefault="006521F3" w:rsidP="006521F3">
      <w:pPr>
        <w:jc w:val="both"/>
        <w:rPr>
          <w:b/>
          <w:bCs/>
          <w:sz w:val="20"/>
          <w:szCs w:val="20"/>
          <w:lang w:val="pt-BR"/>
        </w:rPr>
      </w:pPr>
    </w:p>
    <w:p w14:paraId="44492F4D" w14:textId="77777777" w:rsidR="006521F3" w:rsidRPr="006521F3" w:rsidRDefault="006521F3" w:rsidP="006521F3">
      <w:pPr>
        <w:keepNext/>
        <w:numPr>
          <w:ilvl w:val="0"/>
          <w:numId w:val="1"/>
        </w:numPr>
        <w:autoSpaceDE w:val="0"/>
        <w:autoSpaceDN w:val="0"/>
        <w:spacing w:before="240" w:after="80"/>
        <w:jc w:val="center"/>
        <w:outlineLvl w:val="0"/>
        <w:rPr>
          <w:smallCaps/>
          <w:kern w:val="28"/>
          <w:sz w:val="20"/>
          <w:szCs w:val="20"/>
          <w:lang w:val="pt-BR"/>
        </w:rPr>
      </w:pPr>
      <w:r w:rsidRPr="006521F3">
        <w:rPr>
          <w:smallCaps/>
          <w:kern w:val="28"/>
          <w:sz w:val="20"/>
          <w:szCs w:val="20"/>
          <w:lang w:val="pt-BR"/>
        </w:rPr>
        <w:t xml:space="preserve">IMPROVEMENT AS </w:t>
      </w:r>
      <w:smartTag w:uri="urn:schemas-microsoft-com:office:smarttags" w:element="stockticker">
        <w:r w:rsidRPr="006521F3">
          <w:rPr>
            <w:smallCaps/>
            <w:kern w:val="28"/>
            <w:sz w:val="20"/>
            <w:szCs w:val="20"/>
            <w:lang w:val="pt-BR"/>
          </w:rPr>
          <w:t>PER</w:t>
        </w:r>
      </w:smartTag>
      <w:r w:rsidRPr="006521F3">
        <w:rPr>
          <w:smallCaps/>
          <w:kern w:val="28"/>
          <w:sz w:val="20"/>
          <w:szCs w:val="20"/>
          <w:lang w:val="pt-BR"/>
        </w:rPr>
        <w:t xml:space="preserve"> REVIEWER COMMENTS</w:t>
      </w:r>
    </w:p>
    <w:p w14:paraId="46A863DB" w14:textId="77777777" w:rsidR="006521F3" w:rsidRPr="006521F3" w:rsidRDefault="006521F3" w:rsidP="006521F3">
      <w:pPr>
        <w:jc w:val="both"/>
        <w:rPr>
          <w:sz w:val="20"/>
          <w:szCs w:val="20"/>
          <w:lang w:val="pt-BR"/>
        </w:rPr>
      </w:pPr>
      <w:proofErr w:type="spellStart"/>
      <w:r w:rsidRPr="006521F3">
        <w:rPr>
          <w:sz w:val="20"/>
          <w:szCs w:val="20"/>
          <w:lang w:val="pt-BR"/>
        </w:rPr>
        <w:t>Analyze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and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understand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all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the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provided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review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comments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thoroughly</w:t>
      </w:r>
      <w:proofErr w:type="spellEnd"/>
      <w:r w:rsidRPr="006521F3">
        <w:rPr>
          <w:sz w:val="20"/>
          <w:szCs w:val="20"/>
          <w:lang w:val="pt-BR"/>
        </w:rPr>
        <w:t xml:space="preserve">. </w:t>
      </w:r>
      <w:proofErr w:type="spellStart"/>
      <w:r w:rsidRPr="006521F3">
        <w:rPr>
          <w:sz w:val="20"/>
          <w:szCs w:val="20"/>
          <w:lang w:val="pt-BR"/>
        </w:rPr>
        <w:t>Now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make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the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required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amendments</w:t>
      </w:r>
      <w:proofErr w:type="spellEnd"/>
      <w:r w:rsidRPr="006521F3">
        <w:rPr>
          <w:sz w:val="20"/>
          <w:szCs w:val="20"/>
          <w:lang w:val="pt-BR"/>
        </w:rPr>
        <w:t xml:space="preserve"> in </w:t>
      </w:r>
      <w:proofErr w:type="spellStart"/>
      <w:r w:rsidRPr="006521F3">
        <w:rPr>
          <w:sz w:val="20"/>
          <w:szCs w:val="20"/>
          <w:lang w:val="pt-BR"/>
        </w:rPr>
        <w:t>your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paper</w:t>
      </w:r>
      <w:proofErr w:type="spellEnd"/>
      <w:r w:rsidRPr="006521F3">
        <w:rPr>
          <w:sz w:val="20"/>
          <w:szCs w:val="20"/>
          <w:lang w:val="pt-BR"/>
        </w:rPr>
        <w:t xml:space="preserve">. </w:t>
      </w:r>
      <w:proofErr w:type="spellStart"/>
      <w:r w:rsidRPr="006521F3">
        <w:rPr>
          <w:sz w:val="20"/>
          <w:szCs w:val="20"/>
          <w:lang w:val="pt-BR"/>
        </w:rPr>
        <w:t>If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you</w:t>
      </w:r>
      <w:proofErr w:type="spellEnd"/>
      <w:r w:rsidRPr="006521F3">
        <w:rPr>
          <w:sz w:val="20"/>
          <w:szCs w:val="20"/>
          <w:lang w:val="pt-BR"/>
        </w:rPr>
        <w:t xml:space="preserve"> are </w:t>
      </w:r>
      <w:proofErr w:type="spellStart"/>
      <w:r w:rsidRPr="006521F3">
        <w:rPr>
          <w:sz w:val="20"/>
          <w:szCs w:val="20"/>
          <w:lang w:val="pt-BR"/>
        </w:rPr>
        <w:t>not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confident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about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any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review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comment</w:t>
      </w:r>
      <w:proofErr w:type="spellEnd"/>
      <w:r w:rsidRPr="006521F3">
        <w:rPr>
          <w:sz w:val="20"/>
          <w:szCs w:val="20"/>
          <w:lang w:val="pt-BR"/>
        </w:rPr>
        <w:t xml:space="preserve">, </w:t>
      </w:r>
      <w:proofErr w:type="spellStart"/>
      <w:r w:rsidRPr="006521F3">
        <w:rPr>
          <w:sz w:val="20"/>
          <w:szCs w:val="20"/>
          <w:lang w:val="pt-BR"/>
        </w:rPr>
        <w:t>then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don't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forget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to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get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clarity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about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that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comment</w:t>
      </w:r>
      <w:proofErr w:type="spellEnd"/>
      <w:r w:rsidRPr="006521F3">
        <w:rPr>
          <w:sz w:val="20"/>
          <w:szCs w:val="20"/>
          <w:lang w:val="pt-BR"/>
        </w:rPr>
        <w:t xml:space="preserve">. </w:t>
      </w:r>
      <w:proofErr w:type="spellStart"/>
      <w:r w:rsidRPr="006521F3">
        <w:rPr>
          <w:sz w:val="20"/>
          <w:szCs w:val="20"/>
          <w:lang w:val="pt-BR"/>
        </w:rPr>
        <w:t>And</w:t>
      </w:r>
      <w:proofErr w:type="spellEnd"/>
      <w:r w:rsidRPr="006521F3">
        <w:rPr>
          <w:sz w:val="20"/>
          <w:szCs w:val="20"/>
          <w:lang w:val="pt-BR"/>
        </w:rPr>
        <w:t xml:space="preserve"> in some cases </w:t>
      </w:r>
      <w:proofErr w:type="spellStart"/>
      <w:r w:rsidRPr="006521F3">
        <w:rPr>
          <w:sz w:val="20"/>
          <w:szCs w:val="20"/>
          <w:lang w:val="pt-BR"/>
        </w:rPr>
        <w:t>there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could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be</w:t>
      </w:r>
      <w:proofErr w:type="spellEnd"/>
      <w:r w:rsidRPr="006521F3">
        <w:rPr>
          <w:sz w:val="20"/>
          <w:szCs w:val="20"/>
          <w:lang w:val="pt-BR"/>
        </w:rPr>
        <w:t xml:space="preserve"> chances </w:t>
      </w:r>
      <w:proofErr w:type="spellStart"/>
      <w:r w:rsidRPr="006521F3">
        <w:rPr>
          <w:sz w:val="20"/>
          <w:szCs w:val="20"/>
          <w:lang w:val="pt-BR"/>
        </w:rPr>
        <w:t>where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your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paper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receives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number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of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critical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remarks</w:t>
      </w:r>
      <w:proofErr w:type="spellEnd"/>
      <w:r w:rsidRPr="006521F3">
        <w:rPr>
          <w:sz w:val="20"/>
          <w:szCs w:val="20"/>
          <w:lang w:val="pt-BR"/>
        </w:rPr>
        <w:t xml:space="preserve">. In </w:t>
      </w:r>
      <w:proofErr w:type="spellStart"/>
      <w:r w:rsidRPr="006521F3">
        <w:rPr>
          <w:sz w:val="20"/>
          <w:szCs w:val="20"/>
          <w:lang w:val="pt-BR"/>
        </w:rPr>
        <w:t>that</w:t>
      </w:r>
      <w:proofErr w:type="spellEnd"/>
      <w:r w:rsidRPr="006521F3">
        <w:rPr>
          <w:sz w:val="20"/>
          <w:szCs w:val="20"/>
          <w:lang w:val="pt-BR"/>
        </w:rPr>
        <w:t xml:space="preserve"> cases </w:t>
      </w:r>
      <w:proofErr w:type="spellStart"/>
      <w:r w:rsidRPr="006521F3">
        <w:rPr>
          <w:sz w:val="20"/>
          <w:szCs w:val="20"/>
          <w:lang w:val="pt-BR"/>
        </w:rPr>
        <w:t>don't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get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disheartened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and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try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to</w:t>
      </w:r>
      <w:proofErr w:type="spellEnd"/>
      <w:r w:rsidRPr="006521F3">
        <w:rPr>
          <w:sz w:val="20"/>
          <w:szCs w:val="20"/>
          <w:lang w:val="pt-BR"/>
        </w:rPr>
        <w:t xml:space="preserve"> improvise </w:t>
      </w:r>
      <w:proofErr w:type="spellStart"/>
      <w:r w:rsidRPr="006521F3">
        <w:rPr>
          <w:sz w:val="20"/>
          <w:szCs w:val="20"/>
          <w:lang w:val="pt-BR"/>
        </w:rPr>
        <w:t>the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maximum</w:t>
      </w:r>
      <w:proofErr w:type="spellEnd"/>
      <w:r w:rsidRPr="006521F3">
        <w:rPr>
          <w:sz w:val="20"/>
          <w:szCs w:val="20"/>
          <w:lang w:val="pt-BR"/>
        </w:rPr>
        <w:t>.</w:t>
      </w:r>
    </w:p>
    <w:p w14:paraId="450B9BF4" w14:textId="77777777" w:rsidR="006521F3" w:rsidRPr="006521F3" w:rsidRDefault="006521F3" w:rsidP="006521F3">
      <w:pPr>
        <w:jc w:val="both"/>
        <w:rPr>
          <w:sz w:val="20"/>
          <w:szCs w:val="20"/>
          <w:lang w:val="pt-BR"/>
        </w:rPr>
      </w:pPr>
    </w:p>
    <w:p w14:paraId="696ABFD9" w14:textId="77777777" w:rsidR="006521F3" w:rsidRPr="006521F3" w:rsidRDefault="006521F3" w:rsidP="006521F3">
      <w:pPr>
        <w:jc w:val="both"/>
        <w:rPr>
          <w:b/>
          <w:bCs/>
          <w:sz w:val="20"/>
          <w:szCs w:val="20"/>
          <w:lang w:val="pt-BR"/>
        </w:rPr>
      </w:pPr>
      <w:proofErr w:type="spellStart"/>
      <w:r w:rsidRPr="006521F3">
        <w:rPr>
          <w:b/>
          <w:bCs/>
          <w:sz w:val="20"/>
          <w:szCs w:val="20"/>
          <w:lang w:val="pt-BR"/>
        </w:rPr>
        <w:t>After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submission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IJSRP </w:t>
      </w:r>
      <w:proofErr w:type="spellStart"/>
      <w:r w:rsidRPr="006521F3">
        <w:rPr>
          <w:b/>
          <w:bCs/>
          <w:sz w:val="20"/>
          <w:szCs w:val="20"/>
          <w:lang w:val="pt-BR"/>
        </w:rPr>
        <w:t>will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send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you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reviewer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comment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within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10-15 </w:t>
      </w:r>
      <w:proofErr w:type="spellStart"/>
      <w:r w:rsidRPr="006521F3">
        <w:rPr>
          <w:b/>
          <w:bCs/>
          <w:sz w:val="20"/>
          <w:szCs w:val="20"/>
          <w:lang w:val="pt-BR"/>
        </w:rPr>
        <w:t>days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of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submission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and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you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can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send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us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the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updated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paper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within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a </w:t>
      </w:r>
      <w:proofErr w:type="spellStart"/>
      <w:r w:rsidRPr="006521F3">
        <w:rPr>
          <w:b/>
          <w:bCs/>
          <w:sz w:val="20"/>
          <w:szCs w:val="20"/>
          <w:lang w:val="pt-BR"/>
        </w:rPr>
        <w:t>week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for </w:t>
      </w:r>
      <w:proofErr w:type="spellStart"/>
      <w:r w:rsidRPr="006521F3">
        <w:rPr>
          <w:b/>
          <w:bCs/>
          <w:sz w:val="20"/>
          <w:szCs w:val="20"/>
          <w:lang w:val="pt-BR"/>
        </w:rPr>
        <w:t>publishing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. </w:t>
      </w:r>
    </w:p>
    <w:p w14:paraId="3F4ECA5D" w14:textId="77777777" w:rsidR="006521F3" w:rsidRPr="006521F3" w:rsidRDefault="006521F3" w:rsidP="006521F3">
      <w:pPr>
        <w:jc w:val="both"/>
        <w:rPr>
          <w:b/>
          <w:bCs/>
          <w:sz w:val="20"/>
          <w:szCs w:val="20"/>
          <w:lang w:val="pt-BR"/>
        </w:rPr>
      </w:pPr>
    </w:p>
    <w:p w14:paraId="4CB62627" w14:textId="77777777" w:rsidR="006521F3" w:rsidRPr="006521F3" w:rsidRDefault="006521F3" w:rsidP="006521F3">
      <w:pPr>
        <w:jc w:val="both"/>
        <w:rPr>
          <w:sz w:val="20"/>
          <w:szCs w:val="20"/>
          <w:lang w:val="pt-BR"/>
        </w:rPr>
      </w:pPr>
      <w:proofErr w:type="spellStart"/>
      <w:r w:rsidRPr="006521F3">
        <w:rPr>
          <w:sz w:val="20"/>
          <w:szCs w:val="20"/>
          <w:lang w:val="pt-BR"/>
        </w:rPr>
        <w:t>This</w:t>
      </w:r>
      <w:proofErr w:type="spellEnd"/>
      <w:r w:rsidRPr="006521F3">
        <w:rPr>
          <w:sz w:val="20"/>
          <w:szCs w:val="20"/>
          <w:lang w:val="pt-BR"/>
        </w:rPr>
        <w:t xml:space="preserve"> completes </w:t>
      </w:r>
      <w:proofErr w:type="spellStart"/>
      <w:r w:rsidRPr="006521F3">
        <w:rPr>
          <w:sz w:val="20"/>
          <w:szCs w:val="20"/>
          <w:lang w:val="pt-BR"/>
        </w:rPr>
        <w:t>the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entire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process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required</w:t>
      </w:r>
      <w:proofErr w:type="spellEnd"/>
      <w:r w:rsidRPr="006521F3">
        <w:rPr>
          <w:sz w:val="20"/>
          <w:szCs w:val="20"/>
          <w:lang w:val="pt-BR"/>
        </w:rPr>
        <w:t xml:space="preserve"> for </w:t>
      </w:r>
      <w:proofErr w:type="spellStart"/>
      <w:r w:rsidRPr="006521F3">
        <w:rPr>
          <w:sz w:val="20"/>
          <w:szCs w:val="20"/>
          <w:lang w:val="pt-BR"/>
        </w:rPr>
        <w:t>widespread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of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research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work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on</w:t>
      </w:r>
      <w:proofErr w:type="spellEnd"/>
      <w:r w:rsidRPr="006521F3">
        <w:rPr>
          <w:sz w:val="20"/>
          <w:szCs w:val="20"/>
          <w:lang w:val="pt-BR"/>
        </w:rPr>
        <w:t xml:space="preserve"> open front. </w:t>
      </w:r>
      <w:proofErr w:type="spellStart"/>
      <w:r w:rsidRPr="006521F3">
        <w:rPr>
          <w:sz w:val="20"/>
          <w:szCs w:val="20"/>
          <w:lang w:val="pt-BR"/>
        </w:rPr>
        <w:t>Generally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all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International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Journals</w:t>
      </w:r>
      <w:proofErr w:type="spellEnd"/>
      <w:r w:rsidRPr="006521F3">
        <w:rPr>
          <w:sz w:val="20"/>
          <w:szCs w:val="20"/>
          <w:lang w:val="pt-BR"/>
        </w:rPr>
        <w:t xml:space="preserve"> are </w:t>
      </w:r>
      <w:proofErr w:type="spellStart"/>
      <w:r w:rsidRPr="006521F3">
        <w:rPr>
          <w:sz w:val="20"/>
          <w:szCs w:val="20"/>
          <w:lang w:val="pt-BR"/>
        </w:rPr>
        <w:t>governed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by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an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Intellectual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body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and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they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select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the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most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suitable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paper</w:t>
      </w:r>
      <w:proofErr w:type="spellEnd"/>
      <w:r w:rsidRPr="006521F3">
        <w:rPr>
          <w:sz w:val="20"/>
          <w:szCs w:val="20"/>
          <w:lang w:val="pt-BR"/>
        </w:rPr>
        <w:t xml:space="preserve"> for </w:t>
      </w:r>
      <w:proofErr w:type="spellStart"/>
      <w:r w:rsidRPr="006521F3">
        <w:rPr>
          <w:sz w:val="20"/>
          <w:szCs w:val="20"/>
          <w:lang w:val="pt-BR"/>
        </w:rPr>
        <w:t>publishing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after</w:t>
      </w:r>
      <w:proofErr w:type="spellEnd"/>
      <w:r w:rsidRPr="006521F3">
        <w:rPr>
          <w:sz w:val="20"/>
          <w:szCs w:val="20"/>
          <w:lang w:val="pt-BR"/>
        </w:rPr>
        <w:t xml:space="preserve"> a </w:t>
      </w:r>
      <w:proofErr w:type="spellStart"/>
      <w:r w:rsidRPr="006521F3">
        <w:rPr>
          <w:sz w:val="20"/>
          <w:szCs w:val="20"/>
          <w:lang w:val="pt-BR"/>
        </w:rPr>
        <w:t>thorough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analysis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of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submitted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paper</w:t>
      </w:r>
      <w:proofErr w:type="spellEnd"/>
      <w:r w:rsidRPr="006521F3">
        <w:rPr>
          <w:sz w:val="20"/>
          <w:szCs w:val="20"/>
          <w:lang w:val="pt-BR"/>
        </w:rPr>
        <w:t xml:space="preserve">. </w:t>
      </w:r>
      <w:proofErr w:type="spellStart"/>
      <w:r w:rsidRPr="006521F3">
        <w:rPr>
          <w:sz w:val="20"/>
          <w:szCs w:val="20"/>
          <w:lang w:val="pt-BR"/>
        </w:rPr>
        <w:t>Selected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paper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get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published</w:t>
      </w:r>
      <w:proofErr w:type="spellEnd"/>
      <w:r w:rsidRPr="006521F3">
        <w:rPr>
          <w:sz w:val="20"/>
          <w:szCs w:val="20"/>
          <w:lang w:val="pt-BR"/>
        </w:rPr>
        <w:t xml:space="preserve"> (online </w:t>
      </w:r>
      <w:proofErr w:type="spellStart"/>
      <w:r w:rsidRPr="006521F3">
        <w:rPr>
          <w:sz w:val="20"/>
          <w:szCs w:val="20"/>
          <w:lang w:val="pt-BR"/>
        </w:rPr>
        <w:t>and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printed</w:t>
      </w:r>
      <w:proofErr w:type="spellEnd"/>
      <w:r w:rsidRPr="006521F3">
        <w:rPr>
          <w:sz w:val="20"/>
          <w:szCs w:val="20"/>
          <w:lang w:val="pt-BR"/>
        </w:rPr>
        <w:t xml:space="preserve">) in </w:t>
      </w:r>
      <w:proofErr w:type="spellStart"/>
      <w:r w:rsidRPr="006521F3">
        <w:rPr>
          <w:sz w:val="20"/>
          <w:szCs w:val="20"/>
          <w:lang w:val="pt-BR"/>
        </w:rPr>
        <w:t>their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periodicals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and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get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indexed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by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number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of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sources</w:t>
      </w:r>
      <w:proofErr w:type="spellEnd"/>
      <w:r w:rsidRPr="006521F3">
        <w:rPr>
          <w:sz w:val="20"/>
          <w:szCs w:val="20"/>
          <w:lang w:val="pt-BR"/>
        </w:rPr>
        <w:t>.</w:t>
      </w:r>
    </w:p>
    <w:p w14:paraId="02E2943E" w14:textId="77777777" w:rsidR="006521F3" w:rsidRPr="006521F3" w:rsidRDefault="006521F3" w:rsidP="006521F3">
      <w:pPr>
        <w:jc w:val="both"/>
        <w:rPr>
          <w:sz w:val="20"/>
          <w:szCs w:val="20"/>
          <w:lang w:val="pt-BR"/>
        </w:rPr>
      </w:pPr>
    </w:p>
    <w:p w14:paraId="495DBB7B" w14:textId="77777777" w:rsidR="006521F3" w:rsidRPr="006521F3" w:rsidRDefault="006521F3" w:rsidP="006521F3">
      <w:pPr>
        <w:jc w:val="both"/>
        <w:rPr>
          <w:b/>
          <w:bCs/>
          <w:sz w:val="20"/>
          <w:szCs w:val="20"/>
          <w:lang w:val="pt-BR"/>
        </w:rPr>
      </w:pPr>
      <w:proofErr w:type="spellStart"/>
      <w:r w:rsidRPr="006521F3">
        <w:rPr>
          <w:b/>
          <w:bCs/>
          <w:sz w:val="20"/>
          <w:szCs w:val="20"/>
          <w:lang w:val="pt-BR"/>
        </w:rPr>
        <w:t>After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the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successful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review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and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payment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, IJSRP </w:t>
      </w:r>
      <w:proofErr w:type="spellStart"/>
      <w:r w:rsidRPr="006521F3">
        <w:rPr>
          <w:b/>
          <w:bCs/>
          <w:sz w:val="20"/>
          <w:szCs w:val="20"/>
          <w:lang w:val="pt-BR"/>
        </w:rPr>
        <w:t>will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publish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your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paper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for </w:t>
      </w:r>
      <w:proofErr w:type="spellStart"/>
      <w:r w:rsidRPr="006521F3">
        <w:rPr>
          <w:b/>
          <w:bCs/>
          <w:sz w:val="20"/>
          <w:szCs w:val="20"/>
          <w:lang w:val="pt-BR"/>
        </w:rPr>
        <w:t>the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current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edition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. </w:t>
      </w:r>
      <w:proofErr w:type="spellStart"/>
      <w:r w:rsidRPr="006521F3">
        <w:rPr>
          <w:b/>
          <w:bCs/>
          <w:sz w:val="20"/>
          <w:szCs w:val="20"/>
          <w:lang w:val="pt-BR"/>
        </w:rPr>
        <w:t>You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can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find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the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payment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details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at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: </w:t>
      </w:r>
      <w:hyperlink r:id="rId10" w:history="1">
        <w:r w:rsidRPr="006521F3">
          <w:rPr>
            <w:rStyle w:val="Hyperlink"/>
            <w:b/>
            <w:bCs/>
            <w:sz w:val="20"/>
            <w:szCs w:val="20"/>
            <w:lang w:val="pt-BR"/>
          </w:rPr>
          <w:t>http://ijsrp.org/online-publication-charge.html</w:t>
        </w:r>
      </w:hyperlink>
      <w:r w:rsidRPr="006521F3">
        <w:rPr>
          <w:b/>
          <w:bCs/>
          <w:sz w:val="20"/>
          <w:szCs w:val="20"/>
          <w:lang w:val="pt-BR"/>
        </w:rPr>
        <w:t>.</w:t>
      </w:r>
    </w:p>
    <w:p w14:paraId="2BEE36ED" w14:textId="77777777" w:rsidR="006521F3" w:rsidRPr="006521F3" w:rsidRDefault="006521F3" w:rsidP="006521F3">
      <w:pPr>
        <w:jc w:val="both"/>
        <w:rPr>
          <w:b/>
          <w:bCs/>
          <w:sz w:val="20"/>
          <w:szCs w:val="20"/>
          <w:lang w:val="pt-BR"/>
        </w:rPr>
      </w:pPr>
    </w:p>
    <w:p w14:paraId="6CBDF963" w14:textId="77777777" w:rsidR="006521F3" w:rsidRPr="006521F3" w:rsidRDefault="006521F3" w:rsidP="006521F3">
      <w:pPr>
        <w:keepNext/>
        <w:numPr>
          <w:ilvl w:val="0"/>
          <w:numId w:val="1"/>
        </w:numPr>
        <w:autoSpaceDE w:val="0"/>
        <w:autoSpaceDN w:val="0"/>
        <w:spacing w:before="240" w:after="80"/>
        <w:jc w:val="center"/>
        <w:outlineLvl w:val="0"/>
        <w:rPr>
          <w:smallCaps/>
          <w:kern w:val="28"/>
          <w:sz w:val="20"/>
          <w:szCs w:val="20"/>
          <w:lang w:val="pt-BR"/>
        </w:rPr>
      </w:pPr>
      <w:r w:rsidRPr="006521F3">
        <w:rPr>
          <w:smallCaps/>
          <w:kern w:val="28"/>
          <w:sz w:val="20"/>
          <w:szCs w:val="20"/>
          <w:lang w:val="pt-BR"/>
        </w:rPr>
        <w:t>CONCLUSION</w:t>
      </w:r>
    </w:p>
    <w:p w14:paraId="4F153C41" w14:textId="77777777" w:rsidR="006521F3" w:rsidRPr="006521F3" w:rsidRDefault="006521F3" w:rsidP="006521F3">
      <w:pPr>
        <w:pStyle w:val="Text"/>
        <w:rPr>
          <w:lang w:val="pt-BR"/>
        </w:rPr>
      </w:pPr>
      <w:r w:rsidRPr="006521F3">
        <w:rPr>
          <w:lang w:val="pt-BR"/>
        </w:rPr>
        <w:t xml:space="preserve">A </w:t>
      </w:r>
      <w:proofErr w:type="spellStart"/>
      <w:r w:rsidRPr="006521F3">
        <w:rPr>
          <w:lang w:val="pt-BR"/>
        </w:rPr>
        <w:t>conclusion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section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is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not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required</w:t>
      </w:r>
      <w:proofErr w:type="spellEnd"/>
      <w:r w:rsidRPr="006521F3">
        <w:rPr>
          <w:lang w:val="pt-BR"/>
        </w:rPr>
        <w:t xml:space="preserve">. </w:t>
      </w:r>
      <w:proofErr w:type="spellStart"/>
      <w:r w:rsidRPr="006521F3">
        <w:rPr>
          <w:lang w:val="pt-BR"/>
        </w:rPr>
        <w:t>Although</w:t>
      </w:r>
      <w:proofErr w:type="spellEnd"/>
      <w:r w:rsidRPr="006521F3">
        <w:rPr>
          <w:lang w:val="pt-BR"/>
        </w:rPr>
        <w:t xml:space="preserve"> a </w:t>
      </w:r>
      <w:proofErr w:type="spellStart"/>
      <w:r w:rsidRPr="006521F3">
        <w:rPr>
          <w:lang w:val="pt-BR"/>
        </w:rPr>
        <w:t>conclusion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may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review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the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main</w:t>
      </w:r>
      <w:proofErr w:type="spellEnd"/>
      <w:r w:rsidRPr="006521F3">
        <w:rPr>
          <w:lang w:val="pt-BR"/>
        </w:rPr>
        <w:t xml:space="preserve"> points </w:t>
      </w:r>
      <w:proofErr w:type="spellStart"/>
      <w:r w:rsidRPr="006521F3">
        <w:rPr>
          <w:lang w:val="pt-BR"/>
        </w:rPr>
        <w:t>of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the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paper</w:t>
      </w:r>
      <w:proofErr w:type="spellEnd"/>
      <w:r w:rsidRPr="006521F3">
        <w:rPr>
          <w:lang w:val="pt-BR"/>
        </w:rPr>
        <w:t xml:space="preserve">, do </w:t>
      </w:r>
      <w:proofErr w:type="spellStart"/>
      <w:r w:rsidRPr="006521F3">
        <w:rPr>
          <w:lang w:val="pt-BR"/>
        </w:rPr>
        <w:t>not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replicate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the</w:t>
      </w:r>
      <w:proofErr w:type="spellEnd"/>
      <w:r w:rsidRPr="006521F3">
        <w:rPr>
          <w:lang w:val="pt-BR"/>
        </w:rPr>
        <w:t xml:space="preserve"> abstract as </w:t>
      </w:r>
      <w:proofErr w:type="spellStart"/>
      <w:r w:rsidRPr="006521F3">
        <w:rPr>
          <w:lang w:val="pt-BR"/>
        </w:rPr>
        <w:t>the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conclusion</w:t>
      </w:r>
      <w:proofErr w:type="spellEnd"/>
      <w:r w:rsidRPr="006521F3">
        <w:rPr>
          <w:lang w:val="pt-BR"/>
        </w:rPr>
        <w:t xml:space="preserve">. A </w:t>
      </w:r>
      <w:proofErr w:type="spellStart"/>
      <w:r w:rsidRPr="006521F3">
        <w:rPr>
          <w:lang w:val="pt-BR"/>
        </w:rPr>
        <w:t>conclusion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might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elaborate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on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the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importance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of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the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work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or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suggest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applications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and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extensions</w:t>
      </w:r>
      <w:proofErr w:type="spellEnd"/>
      <w:r w:rsidRPr="006521F3">
        <w:rPr>
          <w:lang w:val="pt-BR"/>
        </w:rPr>
        <w:t xml:space="preserve">. </w:t>
      </w:r>
    </w:p>
    <w:p w14:paraId="7CB57C07" w14:textId="77777777" w:rsidR="006521F3" w:rsidRPr="006521F3" w:rsidRDefault="006521F3" w:rsidP="006521F3">
      <w:pPr>
        <w:pStyle w:val="ReferenceHead"/>
        <w:rPr>
          <w:lang w:val="pt-BR"/>
        </w:rPr>
      </w:pPr>
      <w:proofErr w:type="spellStart"/>
      <w:r w:rsidRPr="006521F3">
        <w:rPr>
          <w:lang w:val="pt-BR"/>
        </w:rPr>
        <w:t>Appendix</w:t>
      </w:r>
      <w:proofErr w:type="spellEnd"/>
    </w:p>
    <w:p w14:paraId="59640064" w14:textId="77777777" w:rsidR="006521F3" w:rsidRPr="006521F3" w:rsidRDefault="006521F3" w:rsidP="006521F3">
      <w:pPr>
        <w:pStyle w:val="Text"/>
        <w:rPr>
          <w:lang w:val="pt-BR"/>
        </w:rPr>
      </w:pPr>
      <w:proofErr w:type="spellStart"/>
      <w:r w:rsidRPr="006521F3">
        <w:rPr>
          <w:lang w:val="pt-BR"/>
        </w:rPr>
        <w:t>Appendixes</w:t>
      </w:r>
      <w:proofErr w:type="spellEnd"/>
      <w:r w:rsidRPr="006521F3">
        <w:rPr>
          <w:lang w:val="pt-BR"/>
        </w:rPr>
        <w:t xml:space="preserve">, </w:t>
      </w:r>
      <w:proofErr w:type="spellStart"/>
      <w:r w:rsidRPr="006521F3">
        <w:rPr>
          <w:lang w:val="pt-BR"/>
        </w:rPr>
        <w:t>if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needed</w:t>
      </w:r>
      <w:proofErr w:type="spellEnd"/>
      <w:r w:rsidRPr="006521F3">
        <w:rPr>
          <w:lang w:val="pt-BR"/>
        </w:rPr>
        <w:t xml:space="preserve">, </w:t>
      </w:r>
      <w:proofErr w:type="spellStart"/>
      <w:r w:rsidRPr="006521F3">
        <w:rPr>
          <w:lang w:val="pt-BR"/>
        </w:rPr>
        <w:t>appear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before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the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acknowledgment</w:t>
      </w:r>
      <w:proofErr w:type="spellEnd"/>
      <w:r w:rsidRPr="006521F3">
        <w:rPr>
          <w:lang w:val="pt-BR"/>
        </w:rPr>
        <w:t>.</w:t>
      </w:r>
    </w:p>
    <w:p w14:paraId="6C6FF33D" w14:textId="77777777" w:rsidR="006521F3" w:rsidRPr="006521F3" w:rsidRDefault="006521F3" w:rsidP="006521F3">
      <w:pPr>
        <w:pStyle w:val="ReferenceHead"/>
        <w:rPr>
          <w:lang w:val="pt-BR"/>
        </w:rPr>
      </w:pPr>
      <w:proofErr w:type="spellStart"/>
      <w:r w:rsidRPr="006521F3">
        <w:rPr>
          <w:lang w:val="pt-BR"/>
        </w:rPr>
        <w:t>Acknowledgment</w:t>
      </w:r>
      <w:proofErr w:type="spellEnd"/>
    </w:p>
    <w:p w14:paraId="1DD34F1E" w14:textId="77777777" w:rsidR="006521F3" w:rsidRPr="006521F3" w:rsidRDefault="006521F3" w:rsidP="006521F3">
      <w:pPr>
        <w:pStyle w:val="Text"/>
        <w:rPr>
          <w:lang w:val="pt-BR"/>
        </w:rPr>
      </w:pPr>
      <w:r w:rsidRPr="006521F3">
        <w:rPr>
          <w:lang w:val="pt-BR"/>
        </w:rPr>
        <w:t xml:space="preserve">The </w:t>
      </w:r>
      <w:proofErr w:type="spellStart"/>
      <w:r w:rsidRPr="006521F3">
        <w:rPr>
          <w:lang w:val="pt-BR"/>
        </w:rPr>
        <w:t>preferred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spelling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of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the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word</w:t>
      </w:r>
      <w:proofErr w:type="spellEnd"/>
      <w:r w:rsidRPr="006521F3">
        <w:rPr>
          <w:lang w:val="pt-BR"/>
        </w:rPr>
        <w:t xml:space="preserve"> “</w:t>
      </w:r>
      <w:proofErr w:type="spellStart"/>
      <w:r w:rsidRPr="006521F3">
        <w:rPr>
          <w:lang w:val="pt-BR"/>
        </w:rPr>
        <w:t>acknowledgment</w:t>
      </w:r>
      <w:proofErr w:type="spellEnd"/>
      <w:r w:rsidRPr="006521F3">
        <w:rPr>
          <w:lang w:val="pt-BR"/>
        </w:rPr>
        <w:t xml:space="preserve">” in American </w:t>
      </w:r>
      <w:proofErr w:type="spellStart"/>
      <w:r w:rsidRPr="006521F3">
        <w:rPr>
          <w:lang w:val="pt-BR"/>
        </w:rPr>
        <w:t>English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is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without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an</w:t>
      </w:r>
      <w:proofErr w:type="spellEnd"/>
      <w:r w:rsidRPr="006521F3">
        <w:rPr>
          <w:lang w:val="pt-BR"/>
        </w:rPr>
        <w:t xml:space="preserve"> “e” </w:t>
      </w:r>
      <w:proofErr w:type="spellStart"/>
      <w:r w:rsidRPr="006521F3">
        <w:rPr>
          <w:lang w:val="pt-BR"/>
        </w:rPr>
        <w:t>after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the</w:t>
      </w:r>
      <w:proofErr w:type="spellEnd"/>
      <w:r w:rsidRPr="006521F3">
        <w:rPr>
          <w:lang w:val="pt-BR"/>
        </w:rPr>
        <w:t xml:space="preserve"> “g.” Use </w:t>
      </w:r>
      <w:proofErr w:type="spellStart"/>
      <w:r w:rsidRPr="006521F3">
        <w:rPr>
          <w:lang w:val="pt-BR"/>
        </w:rPr>
        <w:t>the</w:t>
      </w:r>
      <w:proofErr w:type="spellEnd"/>
      <w:r w:rsidRPr="006521F3">
        <w:rPr>
          <w:lang w:val="pt-BR"/>
        </w:rPr>
        <w:t xml:space="preserve"> singular </w:t>
      </w:r>
      <w:proofErr w:type="spellStart"/>
      <w:r w:rsidRPr="006521F3">
        <w:rPr>
          <w:lang w:val="pt-BR"/>
        </w:rPr>
        <w:t>heading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even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if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you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have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many</w:t>
      </w:r>
      <w:proofErr w:type="spellEnd"/>
      <w:r w:rsidRPr="006521F3">
        <w:rPr>
          <w:lang w:val="pt-BR"/>
        </w:rPr>
        <w:t xml:space="preserve"> </w:t>
      </w:r>
      <w:proofErr w:type="spellStart"/>
      <w:r w:rsidRPr="006521F3">
        <w:rPr>
          <w:lang w:val="pt-BR"/>
        </w:rPr>
        <w:t>acknowledgments</w:t>
      </w:r>
      <w:proofErr w:type="spellEnd"/>
      <w:r w:rsidRPr="006521F3">
        <w:rPr>
          <w:lang w:val="pt-BR"/>
        </w:rPr>
        <w:t xml:space="preserve">. </w:t>
      </w:r>
    </w:p>
    <w:p w14:paraId="4E8EF15D" w14:textId="77777777" w:rsidR="006521F3" w:rsidRPr="006521F3" w:rsidRDefault="006521F3" w:rsidP="006521F3">
      <w:pPr>
        <w:pStyle w:val="ReferenceHead"/>
        <w:rPr>
          <w:lang w:val="pt-BR"/>
        </w:rPr>
      </w:pPr>
      <w:proofErr w:type="spellStart"/>
      <w:r w:rsidRPr="006521F3">
        <w:rPr>
          <w:lang w:val="pt-BR"/>
        </w:rPr>
        <w:t>References</w:t>
      </w:r>
      <w:proofErr w:type="spellEnd"/>
    </w:p>
    <w:p w14:paraId="5CCE50DA" w14:textId="77777777" w:rsidR="006521F3" w:rsidRPr="006521F3" w:rsidRDefault="006521F3" w:rsidP="006521F3">
      <w:pPr>
        <w:pStyle w:val="references"/>
        <w:rPr>
          <w:lang w:val="pt-BR"/>
        </w:rPr>
      </w:pPr>
      <w:r w:rsidRPr="006521F3">
        <w:rPr>
          <w:lang w:val="pt-BR"/>
        </w:rPr>
        <w:t xml:space="preserve">G. O. Young, “Synthetic structure of industrial plastics (Book style with paper title and editor),” </w:t>
      </w:r>
      <w:r w:rsidRPr="006521F3">
        <w:rPr>
          <w:lang w:val="pt-BR"/>
        </w:rPr>
        <w:tab/>
        <w:t xml:space="preserve">in </w:t>
      </w:r>
      <w:r w:rsidRPr="006521F3">
        <w:rPr>
          <w:i/>
          <w:iCs/>
          <w:lang w:val="pt-BR"/>
        </w:rPr>
        <w:t>Plastics</w:t>
      </w:r>
      <w:r w:rsidRPr="006521F3">
        <w:rPr>
          <w:lang w:val="pt-BR"/>
        </w:rPr>
        <w:t>, 2nd ed. vol. 3, J. Peters, Ed.  New York: McGraw-Hill, 1964, pp. 15–64.</w:t>
      </w:r>
    </w:p>
    <w:p w14:paraId="7200B3C1" w14:textId="77777777" w:rsidR="006521F3" w:rsidRPr="006521F3" w:rsidRDefault="006521F3" w:rsidP="006521F3">
      <w:pPr>
        <w:pStyle w:val="references"/>
        <w:rPr>
          <w:lang w:val="pt-BR"/>
        </w:rPr>
      </w:pPr>
      <w:r w:rsidRPr="006521F3">
        <w:rPr>
          <w:lang w:val="pt-BR"/>
        </w:rPr>
        <w:t xml:space="preserve">W.-K. Chen, </w:t>
      </w:r>
      <w:r w:rsidRPr="006521F3">
        <w:rPr>
          <w:i/>
          <w:iCs/>
          <w:lang w:val="pt-BR"/>
        </w:rPr>
        <w:t>Linear Networks and Systems</w:t>
      </w:r>
      <w:r w:rsidRPr="006521F3">
        <w:rPr>
          <w:lang w:val="pt-BR"/>
        </w:rPr>
        <w:t xml:space="preserve"> (Book style)</w:t>
      </w:r>
      <w:r w:rsidRPr="006521F3">
        <w:rPr>
          <w:i/>
          <w:iCs/>
          <w:lang w:val="pt-BR"/>
        </w:rPr>
        <w:t>.</w:t>
      </w:r>
      <w:r w:rsidRPr="006521F3">
        <w:rPr>
          <w:lang w:val="pt-BR"/>
        </w:rPr>
        <w:tab/>
        <w:t>Belmont, CA: Wadsworth, 1993, pp. 123–135.</w:t>
      </w:r>
    </w:p>
    <w:p w14:paraId="1FFCD6EC" w14:textId="77777777" w:rsidR="006521F3" w:rsidRPr="006521F3" w:rsidRDefault="006521F3" w:rsidP="006521F3">
      <w:pPr>
        <w:pStyle w:val="references"/>
        <w:rPr>
          <w:lang w:val="pt-BR"/>
        </w:rPr>
      </w:pPr>
      <w:r w:rsidRPr="006521F3">
        <w:rPr>
          <w:lang w:val="pt-BR"/>
        </w:rPr>
        <w:t xml:space="preserve">H. Poor, </w:t>
      </w:r>
      <w:r w:rsidRPr="006521F3">
        <w:rPr>
          <w:i/>
          <w:iCs/>
          <w:lang w:val="pt-BR"/>
        </w:rPr>
        <w:t>An Introduction to Signal Detection and Estimation</w:t>
      </w:r>
      <w:r w:rsidRPr="006521F3">
        <w:rPr>
          <w:lang w:val="pt-BR"/>
        </w:rPr>
        <w:t>.   New York: Springer-Verlag, 1985, ch. 4.</w:t>
      </w:r>
    </w:p>
    <w:p w14:paraId="41CDCD1D" w14:textId="77777777" w:rsidR="006521F3" w:rsidRPr="006521F3" w:rsidRDefault="006521F3" w:rsidP="006521F3">
      <w:pPr>
        <w:pStyle w:val="references"/>
        <w:rPr>
          <w:lang w:val="pt-BR"/>
        </w:rPr>
      </w:pPr>
      <w:r w:rsidRPr="006521F3">
        <w:rPr>
          <w:lang w:val="pt-BR"/>
        </w:rPr>
        <w:t>B. Smith, “An approach to graphs of linear forms (Unpublished work style),” unpublished.</w:t>
      </w:r>
    </w:p>
    <w:p w14:paraId="0F429FEA" w14:textId="77777777" w:rsidR="006521F3" w:rsidRPr="006521F3" w:rsidRDefault="006521F3" w:rsidP="006521F3">
      <w:pPr>
        <w:pStyle w:val="references"/>
        <w:rPr>
          <w:lang w:val="pt-BR"/>
        </w:rPr>
      </w:pPr>
      <w:r w:rsidRPr="006521F3">
        <w:rPr>
          <w:lang w:val="pt-BR"/>
        </w:rPr>
        <w:t xml:space="preserve">E. H. Miller, “A note on reflector arrays (Periodical style—Accepted for publication),” </w:t>
      </w:r>
      <w:r w:rsidRPr="006521F3">
        <w:rPr>
          <w:i/>
          <w:iCs/>
          <w:lang w:val="pt-BR"/>
        </w:rPr>
        <w:t>IEEE Trans. Antennas Propagat.</w:t>
      </w:r>
      <w:r w:rsidRPr="006521F3">
        <w:rPr>
          <w:lang w:val="pt-BR"/>
        </w:rPr>
        <w:t>, to be published.</w:t>
      </w:r>
    </w:p>
    <w:p w14:paraId="09FD8756" w14:textId="77777777" w:rsidR="006521F3" w:rsidRPr="006521F3" w:rsidRDefault="006521F3" w:rsidP="006521F3">
      <w:pPr>
        <w:pStyle w:val="references"/>
        <w:rPr>
          <w:lang w:val="pt-BR"/>
        </w:rPr>
      </w:pPr>
      <w:r w:rsidRPr="006521F3">
        <w:rPr>
          <w:lang w:val="pt-BR"/>
        </w:rPr>
        <w:t xml:space="preserve">J. Wang, “Fundamentals of erbium-doped fiber amplifiers arrays (Periodical style—Submitted for publication),” </w:t>
      </w:r>
      <w:r w:rsidRPr="006521F3">
        <w:rPr>
          <w:i/>
          <w:iCs/>
          <w:lang w:val="pt-BR"/>
        </w:rPr>
        <w:t>IEEE J. Quantum Electron.</w:t>
      </w:r>
      <w:r w:rsidRPr="006521F3">
        <w:rPr>
          <w:lang w:val="pt-BR"/>
        </w:rPr>
        <w:t>, submitted for publication.</w:t>
      </w:r>
    </w:p>
    <w:p w14:paraId="5E3DB1FA" w14:textId="77777777" w:rsidR="006521F3" w:rsidRPr="006521F3" w:rsidRDefault="006521F3" w:rsidP="006521F3">
      <w:pPr>
        <w:jc w:val="both"/>
        <w:rPr>
          <w:b/>
          <w:bCs/>
          <w:sz w:val="20"/>
          <w:szCs w:val="20"/>
          <w:lang w:val="pt-BR"/>
        </w:rPr>
      </w:pPr>
    </w:p>
    <w:p w14:paraId="7FE1A573" w14:textId="77777777" w:rsidR="006521F3" w:rsidRPr="006521F3" w:rsidRDefault="006521F3" w:rsidP="006521F3">
      <w:pPr>
        <w:pStyle w:val="ReferenceHead"/>
        <w:rPr>
          <w:lang w:val="pt-BR"/>
        </w:rPr>
      </w:pPr>
      <w:proofErr w:type="spellStart"/>
      <w:r w:rsidRPr="006521F3">
        <w:rPr>
          <w:lang w:val="pt-BR"/>
        </w:rPr>
        <w:t>Authors</w:t>
      </w:r>
      <w:proofErr w:type="spellEnd"/>
    </w:p>
    <w:p w14:paraId="0E95209F" w14:textId="77777777" w:rsidR="006521F3" w:rsidRPr="006521F3" w:rsidRDefault="006521F3" w:rsidP="006521F3">
      <w:pPr>
        <w:rPr>
          <w:sz w:val="20"/>
          <w:szCs w:val="20"/>
          <w:lang w:val="pt-BR"/>
        </w:rPr>
      </w:pPr>
      <w:proofErr w:type="spellStart"/>
      <w:r w:rsidRPr="006521F3">
        <w:rPr>
          <w:b/>
          <w:bCs/>
          <w:sz w:val="20"/>
          <w:szCs w:val="20"/>
          <w:lang w:val="pt-BR"/>
        </w:rPr>
        <w:t>First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Author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r w:rsidRPr="006521F3">
        <w:rPr>
          <w:sz w:val="20"/>
          <w:szCs w:val="20"/>
          <w:lang w:val="pt-BR"/>
        </w:rPr>
        <w:t xml:space="preserve">– </w:t>
      </w:r>
      <w:proofErr w:type="spellStart"/>
      <w:r w:rsidRPr="006521F3">
        <w:rPr>
          <w:sz w:val="20"/>
          <w:szCs w:val="20"/>
          <w:lang w:val="pt-BR"/>
        </w:rPr>
        <w:t>Author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name</w:t>
      </w:r>
      <w:proofErr w:type="spellEnd"/>
      <w:r w:rsidRPr="006521F3">
        <w:rPr>
          <w:sz w:val="20"/>
          <w:szCs w:val="20"/>
          <w:lang w:val="pt-BR"/>
        </w:rPr>
        <w:t xml:space="preserve">, </w:t>
      </w:r>
      <w:proofErr w:type="spellStart"/>
      <w:r w:rsidRPr="006521F3">
        <w:rPr>
          <w:sz w:val="20"/>
          <w:szCs w:val="20"/>
          <w:lang w:val="pt-BR"/>
        </w:rPr>
        <w:t>qualifications</w:t>
      </w:r>
      <w:proofErr w:type="spellEnd"/>
      <w:r w:rsidRPr="006521F3">
        <w:rPr>
          <w:sz w:val="20"/>
          <w:szCs w:val="20"/>
          <w:lang w:val="pt-BR"/>
        </w:rPr>
        <w:t xml:space="preserve">, </w:t>
      </w:r>
      <w:proofErr w:type="spellStart"/>
      <w:r w:rsidRPr="006521F3">
        <w:rPr>
          <w:sz w:val="20"/>
          <w:szCs w:val="20"/>
          <w:lang w:val="pt-BR"/>
        </w:rPr>
        <w:t>associated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institute</w:t>
      </w:r>
      <w:proofErr w:type="spellEnd"/>
      <w:r w:rsidRPr="006521F3">
        <w:rPr>
          <w:sz w:val="20"/>
          <w:szCs w:val="20"/>
          <w:lang w:val="pt-BR"/>
        </w:rPr>
        <w:t xml:space="preserve"> (</w:t>
      </w:r>
      <w:proofErr w:type="spellStart"/>
      <w:r w:rsidRPr="006521F3">
        <w:rPr>
          <w:sz w:val="20"/>
          <w:szCs w:val="20"/>
          <w:lang w:val="pt-BR"/>
        </w:rPr>
        <w:t>if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any</w:t>
      </w:r>
      <w:proofErr w:type="spellEnd"/>
      <w:r w:rsidRPr="006521F3">
        <w:rPr>
          <w:sz w:val="20"/>
          <w:szCs w:val="20"/>
          <w:lang w:val="pt-BR"/>
        </w:rPr>
        <w:t xml:space="preserve">) </w:t>
      </w:r>
      <w:proofErr w:type="spellStart"/>
      <w:r w:rsidRPr="006521F3">
        <w:rPr>
          <w:sz w:val="20"/>
          <w:szCs w:val="20"/>
          <w:lang w:val="pt-BR"/>
        </w:rPr>
        <w:t>and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email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address</w:t>
      </w:r>
      <w:proofErr w:type="spellEnd"/>
      <w:r w:rsidRPr="006521F3">
        <w:rPr>
          <w:sz w:val="20"/>
          <w:szCs w:val="20"/>
          <w:lang w:val="pt-BR"/>
        </w:rPr>
        <w:t>.</w:t>
      </w:r>
    </w:p>
    <w:p w14:paraId="0A112059" w14:textId="77777777" w:rsidR="006521F3" w:rsidRPr="006521F3" w:rsidRDefault="006521F3" w:rsidP="006521F3">
      <w:pPr>
        <w:rPr>
          <w:sz w:val="20"/>
          <w:szCs w:val="20"/>
          <w:lang w:val="pt-BR"/>
        </w:rPr>
      </w:pPr>
      <w:proofErr w:type="spellStart"/>
      <w:r w:rsidRPr="006521F3">
        <w:rPr>
          <w:b/>
          <w:bCs/>
          <w:sz w:val="20"/>
          <w:szCs w:val="20"/>
          <w:lang w:val="pt-BR"/>
        </w:rPr>
        <w:t>Second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Author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r w:rsidRPr="006521F3">
        <w:rPr>
          <w:sz w:val="20"/>
          <w:szCs w:val="20"/>
          <w:lang w:val="pt-BR"/>
        </w:rPr>
        <w:t xml:space="preserve">– </w:t>
      </w:r>
      <w:proofErr w:type="spellStart"/>
      <w:r w:rsidRPr="006521F3">
        <w:rPr>
          <w:sz w:val="20"/>
          <w:szCs w:val="20"/>
          <w:lang w:val="pt-BR"/>
        </w:rPr>
        <w:t>Author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name</w:t>
      </w:r>
      <w:proofErr w:type="spellEnd"/>
      <w:r w:rsidRPr="006521F3">
        <w:rPr>
          <w:sz w:val="20"/>
          <w:szCs w:val="20"/>
          <w:lang w:val="pt-BR"/>
        </w:rPr>
        <w:t xml:space="preserve">, </w:t>
      </w:r>
      <w:proofErr w:type="spellStart"/>
      <w:r w:rsidRPr="006521F3">
        <w:rPr>
          <w:sz w:val="20"/>
          <w:szCs w:val="20"/>
          <w:lang w:val="pt-BR"/>
        </w:rPr>
        <w:t>qualifications</w:t>
      </w:r>
      <w:proofErr w:type="spellEnd"/>
      <w:r w:rsidRPr="006521F3">
        <w:rPr>
          <w:sz w:val="20"/>
          <w:szCs w:val="20"/>
          <w:lang w:val="pt-BR"/>
        </w:rPr>
        <w:t xml:space="preserve">, </w:t>
      </w:r>
      <w:proofErr w:type="spellStart"/>
      <w:r w:rsidRPr="006521F3">
        <w:rPr>
          <w:sz w:val="20"/>
          <w:szCs w:val="20"/>
          <w:lang w:val="pt-BR"/>
        </w:rPr>
        <w:t>associated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institute</w:t>
      </w:r>
      <w:proofErr w:type="spellEnd"/>
      <w:r w:rsidRPr="006521F3">
        <w:rPr>
          <w:sz w:val="20"/>
          <w:szCs w:val="20"/>
          <w:lang w:val="pt-BR"/>
        </w:rPr>
        <w:t xml:space="preserve"> (</w:t>
      </w:r>
      <w:proofErr w:type="spellStart"/>
      <w:r w:rsidRPr="006521F3">
        <w:rPr>
          <w:sz w:val="20"/>
          <w:szCs w:val="20"/>
          <w:lang w:val="pt-BR"/>
        </w:rPr>
        <w:t>if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any</w:t>
      </w:r>
      <w:proofErr w:type="spellEnd"/>
      <w:r w:rsidRPr="006521F3">
        <w:rPr>
          <w:sz w:val="20"/>
          <w:szCs w:val="20"/>
          <w:lang w:val="pt-BR"/>
        </w:rPr>
        <w:t xml:space="preserve">) </w:t>
      </w:r>
      <w:proofErr w:type="spellStart"/>
      <w:r w:rsidRPr="006521F3">
        <w:rPr>
          <w:sz w:val="20"/>
          <w:szCs w:val="20"/>
          <w:lang w:val="pt-BR"/>
        </w:rPr>
        <w:t>and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email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address</w:t>
      </w:r>
      <w:proofErr w:type="spellEnd"/>
      <w:r w:rsidRPr="006521F3">
        <w:rPr>
          <w:sz w:val="20"/>
          <w:szCs w:val="20"/>
          <w:lang w:val="pt-BR"/>
        </w:rPr>
        <w:t>.</w:t>
      </w:r>
    </w:p>
    <w:p w14:paraId="4E12ACBB" w14:textId="77777777" w:rsidR="006521F3" w:rsidRPr="006521F3" w:rsidRDefault="006521F3" w:rsidP="006521F3">
      <w:pPr>
        <w:rPr>
          <w:sz w:val="20"/>
          <w:szCs w:val="20"/>
          <w:lang w:val="pt-BR"/>
        </w:rPr>
      </w:pPr>
      <w:proofErr w:type="spellStart"/>
      <w:r w:rsidRPr="006521F3">
        <w:rPr>
          <w:b/>
          <w:bCs/>
          <w:sz w:val="20"/>
          <w:szCs w:val="20"/>
          <w:lang w:val="pt-BR"/>
        </w:rPr>
        <w:t>Third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Author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r w:rsidRPr="006521F3">
        <w:rPr>
          <w:sz w:val="20"/>
          <w:szCs w:val="20"/>
          <w:lang w:val="pt-BR"/>
        </w:rPr>
        <w:t xml:space="preserve">– </w:t>
      </w:r>
      <w:proofErr w:type="spellStart"/>
      <w:r w:rsidRPr="006521F3">
        <w:rPr>
          <w:sz w:val="20"/>
          <w:szCs w:val="20"/>
          <w:lang w:val="pt-BR"/>
        </w:rPr>
        <w:t>Author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name</w:t>
      </w:r>
      <w:proofErr w:type="spellEnd"/>
      <w:r w:rsidRPr="006521F3">
        <w:rPr>
          <w:sz w:val="20"/>
          <w:szCs w:val="20"/>
          <w:lang w:val="pt-BR"/>
        </w:rPr>
        <w:t xml:space="preserve">, </w:t>
      </w:r>
      <w:proofErr w:type="spellStart"/>
      <w:r w:rsidRPr="006521F3">
        <w:rPr>
          <w:sz w:val="20"/>
          <w:szCs w:val="20"/>
          <w:lang w:val="pt-BR"/>
        </w:rPr>
        <w:t>qualifications</w:t>
      </w:r>
      <w:proofErr w:type="spellEnd"/>
      <w:r w:rsidRPr="006521F3">
        <w:rPr>
          <w:sz w:val="20"/>
          <w:szCs w:val="20"/>
          <w:lang w:val="pt-BR"/>
        </w:rPr>
        <w:t xml:space="preserve">, </w:t>
      </w:r>
      <w:proofErr w:type="spellStart"/>
      <w:r w:rsidRPr="006521F3">
        <w:rPr>
          <w:sz w:val="20"/>
          <w:szCs w:val="20"/>
          <w:lang w:val="pt-BR"/>
        </w:rPr>
        <w:t>associated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institute</w:t>
      </w:r>
      <w:proofErr w:type="spellEnd"/>
      <w:r w:rsidRPr="006521F3">
        <w:rPr>
          <w:sz w:val="20"/>
          <w:szCs w:val="20"/>
          <w:lang w:val="pt-BR"/>
        </w:rPr>
        <w:t xml:space="preserve"> (</w:t>
      </w:r>
      <w:proofErr w:type="spellStart"/>
      <w:r w:rsidRPr="006521F3">
        <w:rPr>
          <w:sz w:val="20"/>
          <w:szCs w:val="20"/>
          <w:lang w:val="pt-BR"/>
        </w:rPr>
        <w:t>if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any</w:t>
      </w:r>
      <w:proofErr w:type="spellEnd"/>
      <w:r w:rsidRPr="006521F3">
        <w:rPr>
          <w:sz w:val="20"/>
          <w:szCs w:val="20"/>
          <w:lang w:val="pt-BR"/>
        </w:rPr>
        <w:t xml:space="preserve">) </w:t>
      </w:r>
      <w:proofErr w:type="spellStart"/>
      <w:r w:rsidRPr="006521F3">
        <w:rPr>
          <w:sz w:val="20"/>
          <w:szCs w:val="20"/>
          <w:lang w:val="pt-BR"/>
        </w:rPr>
        <w:t>and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email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address</w:t>
      </w:r>
      <w:proofErr w:type="spellEnd"/>
      <w:r w:rsidRPr="006521F3">
        <w:rPr>
          <w:sz w:val="20"/>
          <w:szCs w:val="20"/>
          <w:lang w:val="pt-BR"/>
        </w:rPr>
        <w:t>.</w:t>
      </w:r>
    </w:p>
    <w:p w14:paraId="3D7956D4" w14:textId="77777777" w:rsidR="006521F3" w:rsidRPr="006521F3" w:rsidRDefault="006521F3" w:rsidP="006521F3">
      <w:pPr>
        <w:rPr>
          <w:sz w:val="20"/>
          <w:szCs w:val="20"/>
          <w:lang w:val="pt-BR"/>
        </w:rPr>
      </w:pPr>
    </w:p>
    <w:p w14:paraId="7304D522" w14:textId="77777777" w:rsidR="006521F3" w:rsidRPr="006521F3" w:rsidRDefault="006521F3" w:rsidP="006521F3">
      <w:pPr>
        <w:rPr>
          <w:sz w:val="20"/>
          <w:szCs w:val="20"/>
          <w:lang w:val="pt-BR"/>
        </w:rPr>
      </w:pPr>
      <w:proofErr w:type="spellStart"/>
      <w:r w:rsidRPr="006521F3">
        <w:rPr>
          <w:b/>
          <w:bCs/>
          <w:sz w:val="20"/>
          <w:szCs w:val="20"/>
          <w:lang w:val="pt-BR"/>
        </w:rPr>
        <w:t>Correspondence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proofErr w:type="spellStart"/>
      <w:r w:rsidRPr="006521F3">
        <w:rPr>
          <w:b/>
          <w:bCs/>
          <w:sz w:val="20"/>
          <w:szCs w:val="20"/>
          <w:lang w:val="pt-BR"/>
        </w:rPr>
        <w:t>Author</w:t>
      </w:r>
      <w:proofErr w:type="spellEnd"/>
      <w:r w:rsidRPr="006521F3">
        <w:rPr>
          <w:b/>
          <w:bCs/>
          <w:sz w:val="20"/>
          <w:szCs w:val="20"/>
          <w:lang w:val="pt-BR"/>
        </w:rPr>
        <w:t xml:space="preserve"> </w:t>
      </w:r>
      <w:r w:rsidRPr="006521F3">
        <w:rPr>
          <w:sz w:val="20"/>
          <w:szCs w:val="20"/>
          <w:lang w:val="pt-BR"/>
        </w:rPr>
        <w:t xml:space="preserve">– </w:t>
      </w:r>
      <w:proofErr w:type="spellStart"/>
      <w:r w:rsidRPr="006521F3">
        <w:rPr>
          <w:sz w:val="20"/>
          <w:szCs w:val="20"/>
          <w:lang w:val="pt-BR"/>
        </w:rPr>
        <w:t>Author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name</w:t>
      </w:r>
      <w:proofErr w:type="spellEnd"/>
      <w:r w:rsidRPr="006521F3">
        <w:rPr>
          <w:sz w:val="20"/>
          <w:szCs w:val="20"/>
          <w:lang w:val="pt-BR"/>
        </w:rPr>
        <w:t xml:space="preserve">, </w:t>
      </w:r>
      <w:proofErr w:type="spellStart"/>
      <w:r w:rsidRPr="006521F3">
        <w:rPr>
          <w:sz w:val="20"/>
          <w:szCs w:val="20"/>
          <w:lang w:val="pt-BR"/>
        </w:rPr>
        <w:t>email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address</w:t>
      </w:r>
      <w:proofErr w:type="spellEnd"/>
      <w:r w:rsidRPr="006521F3">
        <w:rPr>
          <w:sz w:val="20"/>
          <w:szCs w:val="20"/>
          <w:lang w:val="pt-BR"/>
        </w:rPr>
        <w:t xml:space="preserve">, </w:t>
      </w:r>
      <w:proofErr w:type="spellStart"/>
      <w:r w:rsidRPr="006521F3">
        <w:rPr>
          <w:sz w:val="20"/>
          <w:szCs w:val="20"/>
          <w:lang w:val="pt-BR"/>
        </w:rPr>
        <w:t>alternate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email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address</w:t>
      </w:r>
      <w:proofErr w:type="spellEnd"/>
      <w:r w:rsidRPr="006521F3">
        <w:rPr>
          <w:sz w:val="20"/>
          <w:szCs w:val="20"/>
          <w:lang w:val="pt-BR"/>
        </w:rPr>
        <w:t xml:space="preserve"> (</w:t>
      </w:r>
      <w:proofErr w:type="spellStart"/>
      <w:r w:rsidRPr="006521F3">
        <w:rPr>
          <w:sz w:val="20"/>
          <w:szCs w:val="20"/>
          <w:lang w:val="pt-BR"/>
        </w:rPr>
        <w:t>if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any</w:t>
      </w:r>
      <w:proofErr w:type="spellEnd"/>
      <w:r w:rsidRPr="006521F3">
        <w:rPr>
          <w:sz w:val="20"/>
          <w:szCs w:val="20"/>
          <w:lang w:val="pt-BR"/>
        </w:rPr>
        <w:t xml:space="preserve">), </w:t>
      </w:r>
      <w:proofErr w:type="spellStart"/>
      <w:r w:rsidRPr="006521F3">
        <w:rPr>
          <w:sz w:val="20"/>
          <w:szCs w:val="20"/>
          <w:lang w:val="pt-BR"/>
        </w:rPr>
        <w:t>contact</w:t>
      </w:r>
      <w:proofErr w:type="spellEnd"/>
      <w:r w:rsidRPr="006521F3">
        <w:rPr>
          <w:sz w:val="20"/>
          <w:szCs w:val="20"/>
          <w:lang w:val="pt-BR"/>
        </w:rPr>
        <w:t xml:space="preserve"> </w:t>
      </w:r>
      <w:proofErr w:type="spellStart"/>
      <w:r w:rsidRPr="006521F3">
        <w:rPr>
          <w:sz w:val="20"/>
          <w:szCs w:val="20"/>
          <w:lang w:val="pt-BR"/>
        </w:rPr>
        <w:t>number</w:t>
      </w:r>
      <w:proofErr w:type="spellEnd"/>
      <w:r w:rsidRPr="006521F3">
        <w:rPr>
          <w:sz w:val="20"/>
          <w:szCs w:val="20"/>
          <w:lang w:val="pt-BR"/>
        </w:rPr>
        <w:t xml:space="preserve">. </w:t>
      </w:r>
    </w:p>
    <w:p w14:paraId="1B717C8E" w14:textId="77777777" w:rsidR="006521F3" w:rsidRPr="006521F3" w:rsidRDefault="006521F3" w:rsidP="006521F3">
      <w:pPr>
        <w:jc w:val="both"/>
        <w:rPr>
          <w:sz w:val="20"/>
          <w:szCs w:val="20"/>
          <w:lang w:val="pt-BR"/>
        </w:rPr>
      </w:pPr>
    </w:p>
    <w:p w14:paraId="6BC40928" w14:textId="77777777" w:rsidR="006521F3" w:rsidRPr="006521F3" w:rsidRDefault="006521F3" w:rsidP="006521F3">
      <w:pPr>
        <w:jc w:val="both"/>
        <w:rPr>
          <w:b/>
          <w:bCs/>
          <w:sz w:val="20"/>
          <w:szCs w:val="20"/>
          <w:lang w:val="pt-BR"/>
        </w:rPr>
        <w:sectPr w:rsidR="006521F3" w:rsidRPr="006521F3" w:rsidSect="00EC2D9E">
          <w:type w:val="continuous"/>
          <w:pgSz w:w="12240" w:h="15840" w:code="1"/>
          <w:pgMar w:top="1152" w:right="720" w:bottom="1008" w:left="720" w:header="547" w:footer="446" w:gutter="0"/>
          <w:cols w:num="2" w:space="288"/>
          <w:docGrid w:linePitch="360"/>
        </w:sectPr>
      </w:pPr>
    </w:p>
    <w:p w14:paraId="5AA03EDD" w14:textId="77777777" w:rsidR="006521F3" w:rsidRPr="006521F3" w:rsidRDefault="006521F3" w:rsidP="006521F3">
      <w:pPr>
        <w:pStyle w:val="Corpodetexto"/>
        <w:rPr>
          <w:sz w:val="20"/>
          <w:szCs w:val="20"/>
          <w:lang w:val="pt-BR"/>
        </w:rPr>
      </w:pPr>
    </w:p>
    <w:p w14:paraId="50987D86" w14:textId="77777777" w:rsidR="006521F3" w:rsidRPr="006521F3" w:rsidRDefault="006521F3" w:rsidP="006521F3">
      <w:pPr>
        <w:jc w:val="both"/>
        <w:rPr>
          <w:sz w:val="20"/>
          <w:szCs w:val="20"/>
          <w:lang w:val="pt-BR"/>
        </w:rPr>
      </w:pPr>
    </w:p>
    <w:p w14:paraId="05146456" w14:textId="77777777" w:rsidR="00DE6CE5" w:rsidRPr="006521F3" w:rsidRDefault="00DE6CE5">
      <w:pPr>
        <w:rPr>
          <w:lang w:val="pt-BR"/>
        </w:rPr>
      </w:pPr>
    </w:p>
    <w:sectPr w:rsidR="00DE6CE5" w:rsidRPr="006521F3" w:rsidSect="00171E47">
      <w:type w:val="continuous"/>
      <w:pgSz w:w="12240" w:h="15840" w:code="1"/>
      <w:pgMar w:top="1008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6D28E9" w14:textId="77777777" w:rsidR="001477DB" w:rsidRDefault="001477DB">
      <w:r>
        <w:separator/>
      </w:r>
    </w:p>
  </w:endnote>
  <w:endnote w:type="continuationSeparator" w:id="0">
    <w:p w14:paraId="0282411A" w14:textId="77777777" w:rsidR="001477DB" w:rsidRDefault="00147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altName w:val="Palatino Linotyp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8253C" w14:textId="77777777" w:rsidR="00916D12" w:rsidRPr="00820C69" w:rsidRDefault="001477DB" w:rsidP="00820C69">
    <w:pPr>
      <w:tabs>
        <w:tab w:val="left" w:pos="5387"/>
        <w:tab w:val="right" w:pos="10620"/>
      </w:tabs>
      <w:jc w:val="center"/>
      <w:rPr>
        <w:sz w:val="18"/>
        <w:szCs w:val="18"/>
      </w:rPr>
    </w:pPr>
    <w:hyperlink r:id="rId1" w:history="1">
      <w:r w:rsidRPr="00F93566">
        <w:rPr>
          <w:rStyle w:val="Hyperlink"/>
          <w:sz w:val="18"/>
          <w:szCs w:val="18"/>
        </w:rPr>
        <w:t>http://dx.doi.org/10.29322/IJSRP.X.X.2018.pXXXX</w:t>
      </w:r>
    </w:hyperlink>
    <w:r w:rsidRPr="0007723D">
      <w:rPr>
        <w:sz w:val="18"/>
        <w:szCs w:val="18"/>
      </w:rPr>
      <w:t xml:space="preserve"> </w:t>
    </w:r>
    <w:r>
      <w:rPr>
        <w:sz w:val="18"/>
        <w:szCs w:val="18"/>
      </w:rPr>
      <w:tab/>
    </w:r>
    <w:r>
      <w:rPr>
        <w:sz w:val="18"/>
        <w:szCs w:val="18"/>
      </w:rPr>
      <w:tab/>
    </w:r>
    <w:hyperlink r:id="rId2" w:history="1">
      <w:r>
        <w:rPr>
          <w:rStyle w:val="Hyperlink"/>
          <w:rFonts w:ascii="Book Antiqua" w:hAnsi="Book Antiqua"/>
          <w:sz w:val="20"/>
          <w:szCs w:val="20"/>
        </w:rPr>
        <w:t>www.ijsrp.org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4DD7BA" w14:textId="77777777" w:rsidR="001477DB" w:rsidRDefault="001477DB">
      <w:r>
        <w:separator/>
      </w:r>
    </w:p>
  </w:footnote>
  <w:footnote w:type="continuationSeparator" w:id="0">
    <w:p w14:paraId="19B76978" w14:textId="77777777" w:rsidR="001477DB" w:rsidRDefault="00147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579CD" w14:textId="6C9F0686" w:rsidR="00E45421" w:rsidRDefault="001477DB" w:rsidP="00E45421">
    <w:pPr>
      <w:pStyle w:val="Cabealho"/>
      <w:jc w:val="left"/>
      <w:rPr>
        <w:sz w:val="16"/>
        <w:szCs w:val="16"/>
      </w:rPr>
    </w:pPr>
    <w:r>
      <w:rPr>
        <w:sz w:val="16"/>
        <w:szCs w:val="16"/>
      </w:rPr>
      <w:t>International Journal of Scientific and Research Publications, Volume X, Issue X, Month 2018</w:t>
    </w:r>
    <w:r>
      <w:rPr>
        <w:sz w:val="16"/>
        <w:szCs w:val="16"/>
      </w:rPr>
      <w:tab/>
    </w:r>
    <w:r w:rsidRPr="0078796E">
      <w:rPr>
        <w:rFonts w:cs="Arial Unicode MS"/>
        <w:sz w:val="16"/>
        <w:szCs w:val="16"/>
      </w:rPr>
      <w:tab/>
    </w:r>
    <w:r>
      <w:rPr>
        <w:rFonts w:cs="Arial Unicode MS"/>
        <w:sz w:val="16"/>
        <w:szCs w:val="16"/>
      </w:rPr>
      <w:tab/>
    </w:r>
    <w:r>
      <w:rPr>
        <w:rFonts w:cs="Arial Unicode MS"/>
        <w:sz w:val="16"/>
        <w:szCs w:val="16"/>
      </w:rPr>
      <w:tab/>
    </w:r>
    <w:r>
      <w:rPr>
        <w:rFonts w:cs="Arial Unicode MS"/>
        <w:sz w:val="16"/>
        <w:szCs w:val="16"/>
      </w:rPr>
      <w:tab/>
    </w:r>
    <w:r>
      <w:rPr>
        <w:rFonts w:cs="Arial Unicode MS"/>
        <w:sz w:val="16"/>
        <w:szCs w:val="16"/>
      </w:rPr>
      <w:tab/>
      <w:t xml:space="preserve">        </w:t>
    </w:r>
    <w:r w:rsidRPr="0078796E">
      <w:rPr>
        <w:rStyle w:val="Nmerodepgina"/>
        <w:sz w:val="16"/>
        <w:szCs w:val="16"/>
      </w:rPr>
      <w:fldChar w:fldCharType="begin"/>
    </w:r>
    <w:r w:rsidRPr="0078796E">
      <w:rPr>
        <w:rStyle w:val="Nmerodepgina"/>
        <w:sz w:val="16"/>
        <w:szCs w:val="16"/>
      </w:rPr>
      <w:instrText xml:space="preserve"> PAGE </w:instrText>
    </w:r>
    <w:r w:rsidRPr="0078796E">
      <w:rPr>
        <w:rStyle w:val="Nmerodepgina"/>
        <w:sz w:val="16"/>
        <w:szCs w:val="16"/>
      </w:rPr>
      <w:fldChar w:fldCharType="separate"/>
    </w:r>
    <w:r w:rsidR="004E290D">
      <w:rPr>
        <w:rStyle w:val="Nmerodepgina"/>
        <w:noProof/>
        <w:sz w:val="16"/>
        <w:szCs w:val="16"/>
      </w:rPr>
      <w:t>1</w:t>
    </w:r>
    <w:r w:rsidRPr="0078796E">
      <w:rPr>
        <w:rStyle w:val="Nmerodepgina"/>
        <w:sz w:val="16"/>
        <w:szCs w:val="16"/>
      </w:rPr>
      <w:fldChar w:fldCharType="end"/>
    </w:r>
  </w:p>
  <w:p w14:paraId="540E6FA2" w14:textId="77777777" w:rsidR="0073143F" w:rsidRPr="00222E0B" w:rsidRDefault="001477DB" w:rsidP="00222E0B">
    <w:pPr>
      <w:pStyle w:val="Cabealho"/>
      <w:tabs>
        <w:tab w:val="left" w:pos="1560"/>
      </w:tabs>
      <w:jc w:val="left"/>
      <w:rPr>
        <w:sz w:val="16"/>
        <w:szCs w:val="16"/>
      </w:rPr>
    </w:pPr>
    <w:r>
      <w:rPr>
        <w:sz w:val="16"/>
        <w:szCs w:val="16"/>
      </w:rPr>
      <w:t xml:space="preserve">ISSN 2250-3153 </w:t>
    </w:r>
    <w:r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E0C4A"/>
    <w:multiLevelType w:val="multilevel"/>
    <w:tmpl w:val="13C840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" w15:restartNumberingAfterBreak="0">
    <w:nsid w:val="66290139"/>
    <w:multiLevelType w:val="hybridMultilevel"/>
    <w:tmpl w:val="518859A6"/>
    <w:lvl w:ilvl="0" w:tplc="D8C2177E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BD0AA1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00A96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5A0A7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508A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79887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1601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D8D3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9A025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AC10ABC"/>
    <w:multiLevelType w:val="multilevel"/>
    <w:tmpl w:val="13C840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F3"/>
    <w:rsid w:val="001477DB"/>
    <w:rsid w:val="002B0D2A"/>
    <w:rsid w:val="004E290D"/>
    <w:rsid w:val="006521F3"/>
    <w:rsid w:val="0091342F"/>
    <w:rsid w:val="00DE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  <w14:docId w14:val="346EEF98"/>
  <w15:chartTrackingRefBased/>
  <w15:docId w15:val="{143F33C2-A710-4533-ABD5-90A46265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1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6521F3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6521F3"/>
    <w:pPr>
      <w:keepNext/>
      <w:autoSpaceDE w:val="0"/>
      <w:autoSpaceDN w:val="0"/>
      <w:spacing w:before="120" w:after="60"/>
      <w:ind w:left="144"/>
      <w:outlineLvl w:val="1"/>
    </w:pPr>
    <w:rPr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6521F3"/>
    <w:pPr>
      <w:autoSpaceDE w:val="0"/>
      <w:autoSpaceDN w:val="0"/>
      <w:spacing w:before="240" w:after="60"/>
      <w:ind w:left="1872" w:hanging="720"/>
      <w:outlineLvl w:val="4"/>
    </w:pPr>
    <w:rPr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521F3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character" w:customStyle="1" w:styleId="Ttulo2Char">
    <w:name w:val="Título 2 Char"/>
    <w:basedOn w:val="Fontepargpadro"/>
    <w:link w:val="Ttulo2"/>
    <w:rsid w:val="006521F3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6521F3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Corpodetexto">
    <w:name w:val="Body Text"/>
    <w:basedOn w:val="Normal"/>
    <w:link w:val="CorpodetextoChar"/>
    <w:qFormat/>
    <w:rsid w:val="006521F3"/>
    <w:pPr>
      <w:spacing w:after="240"/>
      <w:jc w:val="both"/>
    </w:pPr>
    <w:rPr>
      <w:lang w:eastAsia="en-GB" w:bidi="ar-AE"/>
    </w:rPr>
  </w:style>
  <w:style w:type="character" w:customStyle="1" w:styleId="CorpodetextoChar">
    <w:name w:val="Corpo de texto Char"/>
    <w:basedOn w:val="Fontepargpadro"/>
    <w:link w:val="Corpodetexto"/>
    <w:rsid w:val="006521F3"/>
    <w:rPr>
      <w:rFonts w:ascii="Times New Roman" w:eastAsia="Times New Roman" w:hAnsi="Times New Roman" w:cs="Times New Roman"/>
      <w:sz w:val="24"/>
      <w:szCs w:val="24"/>
      <w:lang w:val="en-US" w:eastAsia="en-GB" w:bidi="ar-AE"/>
    </w:rPr>
  </w:style>
  <w:style w:type="paragraph" w:styleId="Cabealho">
    <w:name w:val="header"/>
    <w:link w:val="CabealhoChar"/>
    <w:qFormat/>
    <w:rsid w:val="006521F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GB" w:eastAsia="zh-CN" w:bidi="he-IL"/>
    </w:rPr>
  </w:style>
  <w:style w:type="character" w:customStyle="1" w:styleId="CabealhoChar">
    <w:name w:val="Cabeçalho Char"/>
    <w:basedOn w:val="Fontepargpadro"/>
    <w:link w:val="Cabealho"/>
    <w:rsid w:val="006521F3"/>
    <w:rPr>
      <w:rFonts w:ascii="Times New Roman" w:eastAsia="Times New Roman" w:hAnsi="Times New Roman" w:cs="Times New Roman"/>
      <w:sz w:val="24"/>
      <w:szCs w:val="24"/>
      <w:lang w:val="en-GB" w:eastAsia="zh-CN" w:bidi="he-IL"/>
    </w:rPr>
  </w:style>
  <w:style w:type="character" w:styleId="Nmerodepgina">
    <w:name w:val="page number"/>
    <w:basedOn w:val="Fontepargpadro"/>
    <w:rsid w:val="006521F3"/>
  </w:style>
  <w:style w:type="character" w:styleId="Hyperlink">
    <w:name w:val="Hyperlink"/>
    <w:rsid w:val="006521F3"/>
    <w:rPr>
      <w:color w:val="0000FF"/>
      <w:u w:val="single"/>
    </w:rPr>
  </w:style>
  <w:style w:type="paragraph" w:customStyle="1" w:styleId="Text">
    <w:name w:val="Text"/>
    <w:basedOn w:val="Normal"/>
    <w:rsid w:val="006521F3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customStyle="1" w:styleId="ReferenceHead">
    <w:name w:val="Reference Head"/>
    <w:basedOn w:val="Ttulo1"/>
    <w:rsid w:val="006521F3"/>
    <w:pPr>
      <w:autoSpaceDE w:val="0"/>
      <w:autoSpaceDN w:val="0"/>
      <w:spacing w:after="80"/>
      <w:jc w:val="center"/>
    </w:pPr>
    <w:rPr>
      <w:rFonts w:ascii="Times New Roman" w:hAnsi="Times New Roman"/>
      <w:b w:val="0"/>
      <w:bCs w:val="0"/>
      <w:smallCaps/>
      <w:kern w:val="28"/>
      <w:sz w:val="20"/>
      <w:szCs w:val="20"/>
    </w:rPr>
  </w:style>
  <w:style w:type="paragraph" w:customStyle="1" w:styleId="references">
    <w:name w:val="references"/>
    <w:rsid w:val="006521F3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ijsrp.org/online-publication-charg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ditor@ijsrp.org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jsrp.org/" TargetMode="External"/><Relationship Id="rId1" Type="http://schemas.openxmlformats.org/officeDocument/2006/relationships/hyperlink" Target="http://dx.doi.org/10.29322/IJSRP.X.X.2018.pXXX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teixeira</dc:creator>
  <cp:keywords/>
  <dc:description/>
  <cp:lastModifiedBy>USUARIO</cp:lastModifiedBy>
  <cp:revision>2</cp:revision>
  <dcterms:created xsi:type="dcterms:W3CDTF">2020-07-02T14:58:00Z</dcterms:created>
  <dcterms:modified xsi:type="dcterms:W3CDTF">2020-07-02T14:58:00Z</dcterms:modified>
</cp:coreProperties>
</file>