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444852" w14:textId="77777777" w:rsidR="00C27263" w:rsidRDefault="00C27263" w:rsidP="00C27263">
      <w:pPr>
        <w:jc w:val="center"/>
        <w:rPr>
          <w:rFonts w:cs="Times New Roman"/>
          <w:b/>
          <w:bCs/>
        </w:rPr>
      </w:pPr>
      <w:r>
        <w:rPr>
          <w:rFonts w:cs="Times New Roman"/>
          <w:b/>
          <w:bCs/>
        </w:rPr>
        <w:t>Pontifícia Universidade Católica de Goiás</w:t>
      </w:r>
    </w:p>
    <w:p w14:paraId="4E975E23" w14:textId="77777777" w:rsidR="00C27263" w:rsidRDefault="00C27263" w:rsidP="00C27263">
      <w:pPr>
        <w:jc w:val="center"/>
        <w:rPr>
          <w:rFonts w:cs="Times New Roman"/>
          <w:b/>
          <w:bCs/>
        </w:rPr>
      </w:pPr>
      <w:r>
        <w:rPr>
          <w:rFonts w:cs="Times New Roman"/>
          <w:b/>
          <w:bCs/>
        </w:rPr>
        <w:t>Programa de Pós-Graduação Stricto Sensu em Engenharia de Produção e Sistemas</w:t>
      </w:r>
    </w:p>
    <w:p w14:paraId="650D6914" w14:textId="77777777" w:rsidR="00A2425B" w:rsidRPr="00C22EA2" w:rsidRDefault="00A2425B" w:rsidP="00A2425B">
      <w:pPr>
        <w:pStyle w:val="Corpodetexto"/>
        <w:rPr>
          <w:rFonts w:cs="Times New Roman"/>
          <w:sz w:val="30"/>
          <w:lang w:val="pt-BR"/>
        </w:rPr>
      </w:pPr>
    </w:p>
    <w:p w14:paraId="4E850034" w14:textId="77777777" w:rsidR="00A2425B" w:rsidRPr="002761FC" w:rsidRDefault="00A2425B" w:rsidP="00A2425B">
      <w:pPr>
        <w:pStyle w:val="Corpodetexto"/>
        <w:rPr>
          <w:rFonts w:cs="Times New Roman"/>
          <w:sz w:val="30"/>
        </w:rPr>
      </w:pPr>
    </w:p>
    <w:p w14:paraId="5F659FDC" w14:textId="77777777" w:rsidR="00A2425B" w:rsidRPr="002761FC" w:rsidRDefault="00A2425B" w:rsidP="00A2425B">
      <w:pPr>
        <w:pStyle w:val="Corpodetexto"/>
        <w:rPr>
          <w:rFonts w:cs="Times New Roman"/>
          <w:sz w:val="30"/>
        </w:rPr>
      </w:pPr>
    </w:p>
    <w:p w14:paraId="58B29403" w14:textId="77777777" w:rsidR="00A2425B" w:rsidRPr="002761FC" w:rsidRDefault="00A2425B" w:rsidP="00A2425B">
      <w:pPr>
        <w:pStyle w:val="Corpodetexto"/>
        <w:rPr>
          <w:rFonts w:cs="Times New Roman"/>
          <w:sz w:val="30"/>
        </w:rPr>
      </w:pPr>
    </w:p>
    <w:p w14:paraId="55E50FCE" w14:textId="77777777" w:rsidR="00A2425B" w:rsidRPr="002761FC" w:rsidRDefault="00A2425B" w:rsidP="00A2425B">
      <w:pPr>
        <w:pStyle w:val="Corpodetexto"/>
        <w:rPr>
          <w:rFonts w:cs="Times New Roman"/>
          <w:sz w:val="30"/>
        </w:rPr>
      </w:pPr>
    </w:p>
    <w:p w14:paraId="4F9C2E12" w14:textId="77777777" w:rsidR="00A2425B" w:rsidRPr="002761FC" w:rsidRDefault="00A2425B" w:rsidP="00A2425B">
      <w:pPr>
        <w:pStyle w:val="Corpodetexto"/>
        <w:rPr>
          <w:rFonts w:cs="Times New Roman"/>
          <w:sz w:val="30"/>
        </w:rPr>
      </w:pPr>
    </w:p>
    <w:p w14:paraId="35A05962" w14:textId="77777777" w:rsidR="00A2425B" w:rsidRPr="002761FC" w:rsidRDefault="00A2425B" w:rsidP="00A2425B">
      <w:pPr>
        <w:pStyle w:val="Corpodetexto"/>
        <w:rPr>
          <w:rFonts w:cs="Times New Roman"/>
          <w:sz w:val="30"/>
        </w:rPr>
      </w:pPr>
    </w:p>
    <w:p w14:paraId="6391CD35" w14:textId="77777777" w:rsidR="00A2425B" w:rsidRPr="002761FC" w:rsidRDefault="00A2425B" w:rsidP="00A2425B">
      <w:pPr>
        <w:pStyle w:val="Corpodetexto"/>
        <w:rPr>
          <w:rFonts w:cs="Times New Roman"/>
          <w:sz w:val="30"/>
        </w:rPr>
      </w:pPr>
    </w:p>
    <w:p w14:paraId="6B7A4477" w14:textId="77777777" w:rsidR="00A2425B" w:rsidRPr="002761FC" w:rsidRDefault="00A2425B" w:rsidP="00A2425B">
      <w:pPr>
        <w:pStyle w:val="Corpodetexto"/>
        <w:rPr>
          <w:rFonts w:cs="Times New Roman"/>
          <w:sz w:val="30"/>
        </w:rPr>
      </w:pPr>
    </w:p>
    <w:p w14:paraId="4CA17DBE" w14:textId="77777777" w:rsidR="00A2425B" w:rsidRPr="002761FC" w:rsidRDefault="00A2425B" w:rsidP="00A2425B">
      <w:pPr>
        <w:pStyle w:val="Corpodetexto"/>
        <w:spacing w:before="2"/>
        <w:rPr>
          <w:rFonts w:cs="Times New Roman"/>
          <w:sz w:val="28"/>
        </w:rPr>
      </w:pPr>
    </w:p>
    <w:p w14:paraId="5B5F527A" w14:textId="6A0BAB77" w:rsidR="0020789B" w:rsidRPr="0020789B" w:rsidRDefault="0020789B" w:rsidP="0020789B">
      <w:pPr>
        <w:pStyle w:val="Corpodetexto"/>
        <w:jc w:val="center"/>
      </w:pPr>
      <w:r w:rsidRPr="0020789B">
        <w:rPr>
          <w:rFonts w:eastAsiaTheme="minorHAnsi" w:cs="Times New Roman"/>
          <w:sz w:val="48"/>
          <w:szCs w:val="48"/>
          <w:lang w:val="pt-BR" w:eastAsia="en-US" w:bidi="ar-SA"/>
        </w:rPr>
        <w:t>Análise Nodal de Circuito Empregando GPU CUDA em Sistema Gêmeo Digital para Usina Hidrelétrica.</w:t>
      </w:r>
    </w:p>
    <w:p w14:paraId="6A61CD3E" w14:textId="7852658F" w:rsidR="00A2425B" w:rsidRPr="00501C1E" w:rsidRDefault="00A2425B" w:rsidP="00963623">
      <w:pPr>
        <w:pStyle w:val="Corpodetexto"/>
        <w:jc w:val="center"/>
        <w:rPr>
          <w:rFonts w:cs="Times New Roman"/>
          <w:sz w:val="48"/>
          <w:szCs w:val="48"/>
        </w:rPr>
      </w:pPr>
    </w:p>
    <w:p w14:paraId="450BC0F4" w14:textId="77777777" w:rsidR="00A2425B" w:rsidRPr="002761FC" w:rsidRDefault="00A2425B" w:rsidP="00A2425B">
      <w:pPr>
        <w:pStyle w:val="Corpodetexto"/>
        <w:rPr>
          <w:rFonts w:cs="Times New Roman"/>
          <w:b/>
          <w:sz w:val="48"/>
        </w:rPr>
      </w:pPr>
    </w:p>
    <w:p w14:paraId="6EF62D06" w14:textId="77777777" w:rsidR="00A2425B" w:rsidRPr="002761FC" w:rsidRDefault="00A2425B" w:rsidP="00A2425B">
      <w:pPr>
        <w:pStyle w:val="Corpodetexto"/>
        <w:rPr>
          <w:rFonts w:cs="Times New Roman"/>
          <w:b/>
          <w:sz w:val="48"/>
        </w:rPr>
      </w:pPr>
    </w:p>
    <w:p w14:paraId="752A3DF5" w14:textId="77777777" w:rsidR="00A2425B" w:rsidRPr="002761FC" w:rsidRDefault="00A2425B" w:rsidP="00A2425B">
      <w:pPr>
        <w:pStyle w:val="Corpodetexto"/>
        <w:rPr>
          <w:rFonts w:cs="Times New Roman"/>
          <w:b/>
          <w:sz w:val="48"/>
        </w:rPr>
      </w:pPr>
    </w:p>
    <w:p w14:paraId="7097C6BA" w14:textId="77777777" w:rsidR="00A2425B" w:rsidRPr="002761FC" w:rsidRDefault="00A2425B" w:rsidP="00A2425B">
      <w:pPr>
        <w:pStyle w:val="Corpodetexto"/>
        <w:rPr>
          <w:rFonts w:cs="Times New Roman"/>
          <w:b/>
          <w:sz w:val="48"/>
        </w:rPr>
      </w:pPr>
    </w:p>
    <w:p w14:paraId="09AFCEFA" w14:textId="77777777" w:rsidR="00A2425B" w:rsidRPr="002761FC" w:rsidRDefault="00A2425B" w:rsidP="00A2425B">
      <w:pPr>
        <w:pStyle w:val="Corpodetexto"/>
        <w:rPr>
          <w:rFonts w:cs="Times New Roman"/>
          <w:b/>
          <w:sz w:val="67"/>
        </w:rPr>
      </w:pPr>
    </w:p>
    <w:p w14:paraId="38A3F49C" w14:textId="77777777" w:rsidR="00A2425B" w:rsidRPr="002761FC" w:rsidRDefault="00884C78" w:rsidP="005B4E6F">
      <w:pPr>
        <w:pStyle w:val="Corpodetexto"/>
        <w:ind w:right="13"/>
        <w:jc w:val="center"/>
        <w:rPr>
          <w:rFonts w:cs="Times New Roman"/>
        </w:rPr>
      </w:pPr>
      <w:r w:rsidRPr="002761FC">
        <w:rPr>
          <w:rFonts w:cs="Times New Roman"/>
        </w:rPr>
        <w:t>Bierley Souza Machado</w:t>
      </w:r>
    </w:p>
    <w:p w14:paraId="04EBC976" w14:textId="77777777" w:rsidR="00A2425B" w:rsidRPr="002761FC" w:rsidRDefault="00A2425B" w:rsidP="00A2425B">
      <w:pPr>
        <w:pStyle w:val="Corpodetexto"/>
        <w:rPr>
          <w:rFonts w:cs="Times New Roman"/>
          <w:sz w:val="26"/>
        </w:rPr>
      </w:pPr>
    </w:p>
    <w:p w14:paraId="649C5D9A" w14:textId="77777777" w:rsidR="00A2425B" w:rsidRPr="002761FC" w:rsidRDefault="00A2425B" w:rsidP="00A2425B">
      <w:pPr>
        <w:pStyle w:val="Corpodetexto"/>
        <w:rPr>
          <w:rFonts w:cs="Times New Roman"/>
          <w:sz w:val="26"/>
        </w:rPr>
      </w:pPr>
    </w:p>
    <w:p w14:paraId="5DBFBD74" w14:textId="77777777" w:rsidR="00A2425B" w:rsidRPr="002761FC" w:rsidRDefault="00A2425B" w:rsidP="00A2425B">
      <w:pPr>
        <w:pStyle w:val="Corpodetexto"/>
        <w:rPr>
          <w:rFonts w:cs="Times New Roman"/>
          <w:sz w:val="26"/>
        </w:rPr>
      </w:pPr>
    </w:p>
    <w:p w14:paraId="1FD3E32F" w14:textId="77777777" w:rsidR="00A2425B" w:rsidRPr="002761FC" w:rsidRDefault="00A2425B" w:rsidP="00A2425B">
      <w:pPr>
        <w:pStyle w:val="Corpodetexto"/>
        <w:rPr>
          <w:rFonts w:cs="Times New Roman"/>
          <w:sz w:val="26"/>
        </w:rPr>
      </w:pPr>
    </w:p>
    <w:p w14:paraId="1EBF45F6" w14:textId="77777777" w:rsidR="00A2425B" w:rsidRPr="002761FC" w:rsidRDefault="00A2425B" w:rsidP="00A2425B">
      <w:pPr>
        <w:pStyle w:val="Corpodetexto"/>
        <w:rPr>
          <w:rFonts w:cs="Times New Roman"/>
          <w:sz w:val="26"/>
        </w:rPr>
      </w:pPr>
    </w:p>
    <w:p w14:paraId="2FEE47A3" w14:textId="77777777" w:rsidR="00A2425B" w:rsidRPr="002761FC" w:rsidRDefault="00A2425B" w:rsidP="00A2425B">
      <w:pPr>
        <w:pStyle w:val="Corpodetexto"/>
        <w:rPr>
          <w:rFonts w:cs="Times New Roman"/>
          <w:sz w:val="26"/>
        </w:rPr>
      </w:pPr>
    </w:p>
    <w:p w14:paraId="633F0BC2" w14:textId="77777777" w:rsidR="00A2425B" w:rsidRPr="002761FC" w:rsidRDefault="00A2425B" w:rsidP="00A2425B">
      <w:pPr>
        <w:pStyle w:val="Corpodetexto"/>
        <w:rPr>
          <w:rFonts w:cs="Times New Roman"/>
          <w:sz w:val="26"/>
        </w:rPr>
      </w:pPr>
    </w:p>
    <w:p w14:paraId="04B2FFA0" w14:textId="77777777" w:rsidR="00A2425B" w:rsidRPr="002761FC" w:rsidRDefault="00A2425B" w:rsidP="00A2425B">
      <w:pPr>
        <w:pStyle w:val="Corpodetexto"/>
        <w:rPr>
          <w:rFonts w:cs="Times New Roman"/>
          <w:sz w:val="26"/>
        </w:rPr>
      </w:pPr>
    </w:p>
    <w:p w14:paraId="6205510C" w14:textId="77777777" w:rsidR="00A2425B" w:rsidRPr="002761FC" w:rsidRDefault="00A2425B" w:rsidP="00A2425B">
      <w:pPr>
        <w:pStyle w:val="Corpodetexto"/>
        <w:rPr>
          <w:rFonts w:cs="Times New Roman"/>
          <w:sz w:val="26"/>
        </w:rPr>
      </w:pPr>
    </w:p>
    <w:p w14:paraId="010334D8" w14:textId="77777777" w:rsidR="00A2425B" w:rsidRPr="002761FC" w:rsidRDefault="00A2425B" w:rsidP="00A2425B">
      <w:pPr>
        <w:pStyle w:val="Corpodetexto"/>
        <w:rPr>
          <w:rFonts w:cs="Times New Roman"/>
          <w:sz w:val="26"/>
        </w:rPr>
      </w:pPr>
    </w:p>
    <w:p w14:paraId="730F0321" w14:textId="35E18741" w:rsidR="00A2425B" w:rsidRPr="002761FC" w:rsidRDefault="00125F3C" w:rsidP="000D631B">
      <w:pPr>
        <w:pStyle w:val="Corpodetexto"/>
        <w:spacing w:before="156"/>
        <w:ind w:right="13"/>
        <w:jc w:val="center"/>
        <w:rPr>
          <w:rFonts w:cs="Times New Roman"/>
        </w:rPr>
        <w:sectPr w:rsidR="00A2425B" w:rsidRPr="002761FC" w:rsidSect="006A3306">
          <w:pgSz w:w="11920" w:h="16850"/>
          <w:pgMar w:top="1701" w:right="1134" w:bottom="1134" w:left="1701" w:header="720" w:footer="720" w:gutter="0"/>
          <w:cols w:space="720"/>
        </w:sectPr>
      </w:pPr>
      <w:r>
        <w:rPr>
          <w:rFonts w:cs="Times New Roman"/>
        </w:rPr>
        <w:t>Junho</w:t>
      </w:r>
      <w:r w:rsidR="000D631B" w:rsidRPr="002761FC">
        <w:rPr>
          <w:rFonts w:cs="Times New Roman"/>
        </w:rPr>
        <w:t xml:space="preserve"> </w:t>
      </w:r>
      <w:r w:rsidR="00884C78" w:rsidRPr="002761FC">
        <w:rPr>
          <w:rFonts w:cs="Times New Roman"/>
        </w:rPr>
        <w:t>de 20</w:t>
      </w:r>
      <w:r w:rsidR="00D3502D" w:rsidRPr="002761FC">
        <w:rPr>
          <w:rFonts w:cs="Times New Roman"/>
        </w:rPr>
        <w:t>20</w:t>
      </w:r>
    </w:p>
    <w:p w14:paraId="70065A38" w14:textId="77777777" w:rsidR="00B24FA8" w:rsidRPr="0020789B" w:rsidRDefault="00B24FA8" w:rsidP="00B24FA8">
      <w:pPr>
        <w:pStyle w:val="Corpodetexto"/>
        <w:jc w:val="center"/>
      </w:pPr>
      <w:r w:rsidRPr="0020789B">
        <w:rPr>
          <w:rFonts w:eastAsiaTheme="minorHAnsi" w:cs="Times New Roman"/>
          <w:sz w:val="48"/>
          <w:szCs w:val="48"/>
          <w:lang w:val="pt-BR" w:eastAsia="en-US" w:bidi="ar-SA"/>
        </w:rPr>
        <w:lastRenderedPageBreak/>
        <w:t>Análise Nodal de Circuito Empregando GPU CUDA em Sistema Gêmeo Digital para Usina Hidrelétrica.</w:t>
      </w:r>
    </w:p>
    <w:p w14:paraId="421E2A2D" w14:textId="77777777" w:rsidR="00493110" w:rsidRPr="002761FC" w:rsidRDefault="00493110" w:rsidP="00A2425B">
      <w:pPr>
        <w:pStyle w:val="Corpodetexto"/>
        <w:rPr>
          <w:rFonts w:cs="Times New Roman"/>
          <w:sz w:val="26"/>
        </w:rPr>
      </w:pPr>
    </w:p>
    <w:p w14:paraId="1A44E91A" w14:textId="77777777" w:rsidR="00493110" w:rsidRPr="002761FC" w:rsidRDefault="00493110" w:rsidP="00A2425B">
      <w:pPr>
        <w:pStyle w:val="Corpodetexto"/>
        <w:rPr>
          <w:rFonts w:cs="Times New Roman"/>
          <w:sz w:val="26"/>
        </w:rPr>
      </w:pPr>
    </w:p>
    <w:p w14:paraId="60AF3B5F" w14:textId="77777777" w:rsidR="00493110" w:rsidRPr="002761FC" w:rsidRDefault="00493110" w:rsidP="00A2425B">
      <w:pPr>
        <w:pStyle w:val="Corpodetexto"/>
        <w:rPr>
          <w:rFonts w:cs="Times New Roman"/>
          <w:sz w:val="26"/>
        </w:rPr>
      </w:pPr>
    </w:p>
    <w:p w14:paraId="3D859CCE" w14:textId="77777777" w:rsidR="00A2425B" w:rsidRPr="002761FC" w:rsidRDefault="00A2425B" w:rsidP="003D7706">
      <w:pPr>
        <w:pStyle w:val="Corpodetexto"/>
        <w:rPr>
          <w:rFonts w:cs="Times New Roman"/>
          <w:sz w:val="26"/>
        </w:rPr>
      </w:pPr>
    </w:p>
    <w:p w14:paraId="49DD56E3" w14:textId="77777777" w:rsidR="00A2425B" w:rsidRPr="002761FC" w:rsidRDefault="00A2425B" w:rsidP="00A2425B">
      <w:pPr>
        <w:pStyle w:val="Corpodetexto"/>
        <w:rPr>
          <w:rFonts w:cs="Times New Roman"/>
          <w:sz w:val="26"/>
        </w:rPr>
      </w:pPr>
    </w:p>
    <w:p w14:paraId="4B5B2A51" w14:textId="77777777" w:rsidR="00A2425B" w:rsidRPr="002761FC" w:rsidRDefault="00A2425B" w:rsidP="00A2425B">
      <w:pPr>
        <w:pStyle w:val="Corpodetexto"/>
        <w:rPr>
          <w:rFonts w:cs="Times New Roman"/>
          <w:sz w:val="26"/>
        </w:rPr>
      </w:pPr>
    </w:p>
    <w:p w14:paraId="037335D4" w14:textId="77777777" w:rsidR="00A2425B" w:rsidRPr="002761FC" w:rsidRDefault="00884C78" w:rsidP="003D7706">
      <w:pPr>
        <w:pStyle w:val="Corpodetexto"/>
        <w:spacing w:before="92" w:line="360" w:lineRule="auto"/>
        <w:jc w:val="center"/>
        <w:rPr>
          <w:rFonts w:cs="Times New Roman"/>
        </w:rPr>
      </w:pPr>
      <w:r w:rsidRPr="002761FC">
        <w:rPr>
          <w:rFonts w:cs="Times New Roman"/>
        </w:rPr>
        <w:t>Bierley Souza Machado</w:t>
      </w:r>
    </w:p>
    <w:p w14:paraId="75E4B5AB" w14:textId="77777777" w:rsidR="00493110" w:rsidRPr="002761FC" w:rsidRDefault="00493110" w:rsidP="00A2425B">
      <w:pPr>
        <w:pStyle w:val="Corpodetexto"/>
        <w:rPr>
          <w:rFonts w:cs="Times New Roman"/>
          <w:sz w:val="26"/>
        </w:rPr>
      </w:pPr>
    </w:p>
    <w:p w14:paraId="621A4F0A" w14:textId="77777777" w:rsidR="00493110" w:rsidRPr="002761FC" w:rsidRDefault="00493110" w:rsidP="00A2425B">
      <w:pPr>
        <w:pStyle w:val="Corpodetexto"/>
        <w:rPr>
          <w:rFonts w:cs="Times New Roman"/>
          <w:sz w:val="26"/>
        </w:rPr>
      </w:pPr>
    </w:p>
    <w:p w14:paraId="26571E75" w14:textId="77777777" w:rsidR="00493110" w:rsidRPr="002761FC" w:rsidRDefault="00493110" w:rsidP="00A2425B">
      <w:pPr>
        <w:pStyle w:val="Corpodetexto"/>
        <w:rPr>
          <w:rFonts w:cs="Times New Roman"/>
          <w:sz w:val="26"/>
        </w:rPr>
      </w:pPr>
    </w:p>
    <w:p w14:paraId="77383096" w14:textId="77777777" w:rsidR="00A2425B" w:rsidRPr="002761FC" w:rsidRDefault="00A2425B" w:rsidP="00A2425B">
      <w:pPr>
        <w:pStyle w:val="Corpodetexto"/>
        <w:rPr>
          <w:rFonts w:cs="Times New Roman"/>
          <w:sz w:val="26"/>
        </w:rPr>
      </w:pPr>
    </w:p>
    <w:p w14:paraId="41ACF2A3" w14:textId="77777777" w:rsidR="00A2425B" w:rsidRPr="002761FC" w:rsidRDefault="00A2425B" w:rsidP="00A2425B">
      <w:pPr>
        <w:pStyle w:val="Corpodetexto"/>
        <w:rPr>
          <w:rFonts w:cs="Times New Roman"/>
          <w:sz w:val="26"/>
        </w:rPr>
      </w:pPr>
    </w:p>
    <w:p w14:paraId="22E532B4" w14:textId="77777777" w:rsidR="00A2425B" w:rsidRPr="002761FC" w:rsidRDefault="00A2425B" w:rsidP="006A3306">
      <w:pPr>
        <w:pStyle w:val="Corpodetexto"/>
        <w:rPr>
          <w:rFonts w:cs="Times New Roman"/>
          <w:sz w:val="26"/>
        </w:rPr>
      </w:pPr>
    </w:p>
    <w:p w14:paraId="4DD6F4E9" w14:textId="77777777" w:rsidR="00493110" w:rsidRPr="002761FC" w:rsidRDefault="00493110" w:rsidP="00A2425B">
      <w:pPr>
        <w:pStyle w:val="Corpodetexto"/>
        <w:rPr>
          <w:rFonts w:cs="Times New Roman"/>
          <w:sz w:val="26"/>
        </w:rPr>
      </w:pPr>
    </w:p>
    <w:p w14:paraId="4A7E8076" w14:textId="67C3D4B3" w:rsidR="00A2425B" w:rsidRPr="001157C7" w:rsidRDefault="00A2425B" w:rsidP="001157C7">
      <w:pPr>
        <w:spacing w:after="0" w:line="257" w:lineRule="auto"/>
        <w:ind w:left="4536"/>
        <w:jc w:val="both"/>
        <w:rPr>
          <w:rFonts w:cs="Times New Roman"/>
          <w:sz w:val="22"/>
          <w:szCs w:val="22"/>
        </w:rPr>
      </w:pPr>
      <w:r w:rsidRPr="001157C7">
        <w:rPr>
          <w:rFonts w:cs="Times New Roman"/>
          <w:sz w:val="22"/>
          <w:szCs w:val="22"/>
        </w:rPr>
        <w:t xml:space="preserve">Dissertação de Mestrado apresentada ao </w:t>
      </w:r>
      <w:r w:rsidR="001A55AD" w:rsidRPr="00370150">
        <w:rPr>
          <w:rFonts w:cs="Times New Roman"/>
          <w:spacing w:val="-4"/>
          <w:sz w:val="22"/>
          <w:szCs w:val="22"/>
        </w:rPr>
        <w:t>Pro</w:t>
      </w:r>
      <w:r w:rsidRPr="00370150">
        <w:rPr>
          <w:rFonts w:cs="Times New Roman"/>
          <w:sz w:val="22"/>
          <w:szCs w:val="22"/>
        </w:rPr>
        <w:t xml:space="preserve">grama </w:t>
      </w:r>
      <w:r w:rsidRPr="001157C7">
        <w:rPr>
          <w:rFonts w:cs="Times New Roman"/>
          <w:sz w:val="22"/>
          <w:szCs w:val="22"/>
        </w:rPr>
        <w:t>de Pós-Graduação em Engenharia de Produção</w:t>
      </w:r>
      <w:r w:rsidRPr="001157C7">
        <w:rPr>
          <w:rFonts w:cs="Times New Roman"/>
          <w:spacing w:val="-30"/>
          <w:sz w:val="22"/>
          <w:szCs w:val="22"/>
        </w:rPr>
        <w:t xml:space="preserve"> </w:t>
      </w:r>
      <w:r w:rsidRPr="001157C7">
        <w:rPr>
          <w:rFonts w:cs="Times New Roman"/>
          <w:sz w:val="22"/>
          <w:szCs w:val="22"/>
        </w:rPr>
        <w:t>e</w:t>
      </w:r>
      <w:r w:rsidRPr="001157C7">
        <w:rPr>
          <w:rFonts w:cs="Times New Roman"/>
          <w:spacing w:val="-28"/>
          <w:sz w:val="22"/>
          <w:szCs w:val="22"/>
        </w:rPr>
        <w:t xml:space="preserve"> </w:t>
      </w:r>
      <w:r w:rsidRPr="001157C7">
        <w:rPr>
          <w:rFonts w:cs="Times New Roman"/>
          <w:sz w:val="22"/>
          <w:szCs w:val="22"/>
        </w:rPr>
        <w:t>Sistemas</w:t>
      </w:r>
      <w:r w:rsidRPr="001157C7">
        <w:rPr>
          <w:rFonts w:cs="Times New Roman"/>
          <w:spacing w:val="-30"/>
          <w:sz w:val="22"/>
          <w:szCs w:val="22"/>
        </w:rPr>
        <w:t xml:space="preserve"> </w:t>
      </w:r>
      <w:r w:rsidRPr="001157C7">
        <w:rPr>
          <w:rFonts w:cs="Times New Roman"/>
          <w:sz w:val="22"/>
          <w:szCs w:val="22"/>
        </w:rPr>
        <w:t>da</w:t>
      </w:r>
      <w:r w:rsidRPr="001157C7">
        <w:rPr>
          <w:rFonts w:cs="Times New Roman"/>
          <w:spacing w:val="-30"/>
          <w:sz w:val="22"/>
          <w:szCs w:val="22"/>
        </w:rPr>
        <w:t xml:space="preserve"> </w:t>
      </w:r>
      <w:r w:rsidRPr="001157C7">
        <w:rPr>
          <w:rFonts w:cs="Times New Roman"/>
          <w:sz w:val="22"/>
          <w:szCs w:val="22"/>
        </w:rPr>
        <w:t>Pontifícia</w:t>
      </w:r>
      <w:r w:rsidRPr="001157C7">
        <w:rPr>
          <w:rFonts w:cs="Times New Roman"/>
          <w:spacing w:val="-27"/>
          <w:sz w:val="22"/>
          <w:szCs w:val="22"/>
        </w:rPr>
        <w:t xml:space="preserve"> </w:t>
      </w:r>
      <w:r w:rsidRPr="001157C7">
        <w:rPr>
          <w:rFonts w:cs="Times New Roman"/>
          <w:sz w:val="22"/>
          <w:szCs w:val="22"/>
        </w:rPr>
        <w:t>Universidade Católica de Goiás, como parte dos requisitos para</w:t>
      </w:r>
      <w:r w:rsidRPr="001157C7">
        <w:rPr>
          <w:rFonts w:cs="Times New Roman"/>
          <w:spacing w:val="-16"/>
          <w:sz w:val="22"/>
          <w:szCs w:val="22"/>
        </w:rPr>
        <w:t xml:space="preserve"> </w:t>
      </w:r>
      <w:r w:rsidRPr="001157C7">
        <w:rPr>
          <w:rFonts w:cs="Times New Roman"/>
          <w:sz w:val="22"/>
          <w:szCs w:val="22"/>
        </w:rPr>
        <w:t>obtenção</w:t>
      </w:r>
      <w:r w:rsidRPr="001157C7">
        <w:rPr>
          <w:rFonts w:cs="Times New Roman"/>
          <w:spacing w:val="-15"/>
          <w:sz w:val="22"/>
          <w:szCs w:val="22"/>
        </w:rPr>
        <w:t xml:space="preserve"> </w:t>
      </w:r>
      <w:r w:rsidRPr="001157C7">
        <w:rPr>
          <w:rFonts w:cs="Times New Roman"/>
          <w:sz w:val="22"/>
          <w:szCs w:val="22"/>
        </w:rPr>
        <w:t>do</w:t>
      </w:r>
      <w:r w:rsidRPr="001157C7">
        <w:rPr>
          <w:rFonts w:cs="Times New Roman"/>
          <w:spacing w:val="-15"/>
          <w:sz w:val="22"/>
          <w:szCs w:val="22"/>
        </w:rPr>
        <w:t xml:space="preserve"> </w:t>
      </w:r>
      <w:r w:rsidRPr="001157C7">
        <w:rPr>
          <w:rFonts w:cs="Times New Roman"/>
          <w:sz w:val="22"/>
          <w:szCs w:val="22"/>
        </w:rPr>
        <w:t>título</w:t>
      </w:r>
      <w:r w:rsidRPr="001157C7">
        <w:rPr>
          <w:rFonts w:cs="Times New Roman"/>
          <w:spacing w:val="-15"/>
          <w:sz w:val="22"/>
          <w:szCs w:val="22"/>
        </w:rPr>
        <w:t xml:space="preserve"> </w:t>
      </w:r>
      <w:r w:rsidRPr="001157C7">
        <w:rPr>
          <w:rFonts w:cs="Times New Roman"/>
          <w:sz w:val="22"/>
          <w:szCs w:val="22"/>
        </w:rPr>
        <w:t>de</w:t>
      </w:r>
      <w:r w:rsidRPr="001157C7">
        <w:rPr>
          <w:rFonts w:cs="Times New Roman"/>
          <w:spacing w:val="-15"/>
          <w:sz w:val="22"/>
          <w:szCs w:val="22"/>
        </w:rPr>
        <w:t xml:space="preserve"> </w:t>
      </w:r>
      <w:r w:rsidRPr="001157C7">
        <w:rPr>
          <w:rFonts w:cs="Times New Roman"/>
          <w:sz w:val="22"/>
          <w:szCs w:val="22"/>
        </w:rPr>
        <w:t>Mestre</w:t>
      </w:r>
      <w:r w:rsidRPr="001157C7">
        <w:rPr>
          <w:rFonts w:cs="Times New Roman"/>
          <w:spacing w:val="-16"/>
          <w:sz w:val="22"/>
          <w:szCs w:val="22"/>
        </w:rPr>
        <w:t xml:space="preserve"> </w:t>
      </w:r>
      <w:r w:rsidRPr="001157C7">
        <w:rPr>
          <w:rFonts w:cs="Times New Roman"/>
          <w:sz w:val="22"/>
          <w:szCs w:val="22"/>
        </w:rPr>
        <w:t>em</w:t>
      </w:r>
      <w:r w:rsidRPr="001157C7">
        <w:rPr>
          <w:rFonts w:cs="Times New Roman"/>
          <w:spacing w:val="-14"/>
          <w:sz w:val="22"/>
          <w:szCs w:val="22"/>
        </w:rPr>
        <w:t xml:space="preserve"> </w:t>
      </w:r>
      <w:r w:rsidR="001A55AD" w:rsidRPr="00370150">
        <w:rPr>
          <w:rFonts w:cs="Times New Roman"/>
          <w:sz w:val="22"/>
          <w:szCs w:val="22"/>
        </w:rPr>
        <w:t>Engenha</w:t>
      </w:r>
      <w:r w:rsidRPr="00370150">
        <w:rPr>
          <w:rFonts w:cs="Times New Roman"/>
          <w:sz w:val="22"/>
          <w:szCs w:val="22"/>
        </w:rPr>
        <w:t>ria</w:t>
      </w:r>
      <w:r w:rsidRPr="001157C7">
        <w:rPr>
          <w:rFonts w:cs="Times New Roman"/>
          <w:sz w:val="22"/>
          <w:szCs w:val="22"/>
        </w:rPr>
        <w:t xml:space="preserve"> de Produção e</w:t>
      </w:r>
      <w:r w:rsidRPr="001157C7">
        <w:rPr>
          <w:rFonts w:cs="Times New Roman"/>
          <w:spacing w:val="-9"/>
          <w:sz w:val="22"/>
          <w:szCs w:val="22"/>
        </w:rPr>
        <w:t xml:space="preserve"> </w:t>
      </w:r>
      <w:r w:rsidRPr="001157C7">
        <w:rPr>
          <w:rFonts w:cs="Times New Roman"/>
          <w:sz w:val="22"/>
          <w:szCs w:val="22"/>
        </w:rPr>
        <w:t>Sistemas.</w:t>
      </w:r>
    </w:p>
    <w:p w14:paraId="72130555" w14:textId="77777777" w:rsidR="00A2425B" w:rsidRPr="002761FC" w:rsidRDefault="00A2425B" w:rsidP="00A2425B">
      <w:pPr>
        <w:pStyle w:val="Corpodetexto"/>
        <w:ind w:left="4536"/>
        <w:jc w:val="both"/>
        <w:rPr>
          <w:rFonts w:cs="Times New Roman"/>
        </w:rPr>
      </w:pPr>
    </w:p>
    <w:p w14:paraId="5EC07F3E" w14:textId="77777777" w:rsidR="00A2425B" w:rsidRPr="002761FC" w:rsidRDefault="00A2425B" w:rsidP="00A2425B">
      <w:pPr>
        <w:pStyle w:val="Corpodetexto"/>
        <w:ind w:left="4536"/>
        <w:jc w:val="both"/>
        <w:rPr>
          <w:rFonts w:cs="Times New Roman"/>
        </w:rPr>
      </w:pPr>
    </w:p>
    <w:p w14:paraId="19DE66FC" w14:textId="77777777" w:rsidR="00A2425B" w:rsidRPr="002761FC" w:rsidRDefault="00A2425B" w:rsidP="00A2425B">
      <w:pPr>
        <w:pStyle w:val="Corpodetexto"/>
        <w:ind w:left="4536"/>
        <w:jc w:val="both"/>
        <w:rPr>
          <w:rFonts w:cs="Times New Roman"/>
        </w:rPr>
      </w:pPr>
    </w:p>
    <w:p w14:paraId="042195E3" w14:textId="77777777" w:rsidR="00A2425B" w:rsidRPr="002761FC" w:rsidRDefault="00A2425B" w:rsidP="00A2425B">
      <w:pPr>
        <w:pStyle w:val="Corpodetexto"/>
        <w:ind w:left="4536"/>
        <w:jc w:val="both"/>
        <w:rPr>
          <w:rFonts w:cs="Times New Roman"/>
        </w:rPr>
      </w:pPr>
    </w:p>
    <w:p w14:paraId="177FCBC2" w14:textId="77777777" w:rsidR="00A2425B" w:rsidRPr="002761FC" w:rsidRDefault="00A2425B" w:rsidP="00A2425B">
      <w:pPr>
        <w:pStyle w:val="Corpodetexto"/>
        <w:ind w:left="4536"/>
        <w:jc w:val="both"/>
        <w:rPr>
          <w:rFonts w:cs="Times New Roman"/>
        </w:rPr>
      </w:pPr>
    </w:p>
    <w:p w14:paraId="1CB87DFD" w14:textId="77777777" w:rsidR="003D7706" w:rsidRPr="002761FC" w:rsidRDefault="003D7706" w:rsidP="00A2425B">
      <w:pPr>
        <w:pStyle w:val="Corpodetexto"/>
        <w:ind w:left="4536"/>
        <w:jc w:val="both"/>
        <w:rPr>
          <w:rFonts w:cs="Times New Roman"/>
        </w:rPr>
      </w:pPr>
    </w:p>
    <w:p w14:paraId="6CC60256" w14:textId="77777777" w:rsidR="00A2425B" w:rsidRPr="002761FC" w:rsidRDefault="00A2425B" w:rsidP="00A2425B">
      <w:pPr>
        <w:pStyle w:val="Corpodetexto"/>
        <w:ind w:left="4536"/>
        <w:jc w:val="both"/>
        <w:rPr>
          <w:rFonts w:cs="Times New Roman"/>
        </w:rPr>
      </w:pPr>
    </w:p>
    <w:p w14:paraId="03549CA0" w14:textId="77777777" w:rsidR="00A2425B" w:rsidRPr="002761FC" w:rsidRDefault="00A2425B" w:rsidP="00A2425B">
      <w:pPr>
        <w:pStyle w:val="Corpodetexto"/>
        <w:ind w:left="4536"/>
        <w:jc w:val="both"/>
        <w:rPr>
          <w:rFonts w:cs="Times New Roman"/>
        </w:rPr>
      </w:pPr>
    </w:p>
    <w:p w14:paraId="60095182" w14:textId="77777777" w:rsidR="00A2425B" w:rsidRPr="002761FC" w:rsidRDefault="00A2425B" w:rsidP="00A2425B">
      <w:pPr>
        <w:pStyle w:val="Corpodetexto"/>
        <w:ind w:left="4536"/>
        <w:jc w:val="both"/>
        <w:rPr>
          <w:rFonts w:cs="Times New Roman"/>
        </w:rPr>
      </w:pPr>
    </w:p>
    <w:p w14:paraId="6088C896" w14:textId="7B63B1F8" w:rsidR="00A2425B" w:rsidRPr="00666359" w:rsidRDefault="00C87AAE" w:rsidP="00A2425B">
      <w:pPr>
        <w:pStyle w:val="Corpodetexto"/>
        <w:ind w:left="4536"/>
        <w:jc w:val="both"/>
        <w:rPr>
          <w:rFonts w:cs="Times New Roman"/>
          <w:sz w:val="22"/>
          <w:szCs w:val="22"/>
        </w:rPr>
      </w:pPr>
      <w:r w:rsidRPr="00666359">
        <w:rPr>
          <w:rFonts w:cs="Times New Roman"/>
          <w:sz w:val="22"/>
          <w:szCs w:val="22"/>
        </w:rPr>
        <w:t>Orientador: Clarimar José Coelho, Dr</w:t>
      </w:r>
      <w:r w:rsidR="00A2425B" w:rsidRPr="00666359">
        <w:rPr>
          <w:rFonts w:cs="Times New Roman"/>
          <w:sz w:val="22"/>
          <w:szCs w:val="22"/>
        </w:rPr>
        <w:t>.</w:t>
      </w:r>
    </w:p>
    <w:p w14:paraId="09AD5042" w14:textId="60D0F903" w:rsidR="00751CE0" w:rsidRPr="00666359" w:rsidRDefault="00751CE0" w:rsidP="00751CE0">
      <w:pPr>
        <w:pStyle w:val="Corpodetexto"/>
        <w:ind w:left="4536"/>
        <w:jc w:val="both"/>
        <w:rPr>
          <w:rFonts w:cs="Times New Roman"/>
          <w:sz w:val="22"/>
          <w:szCs w:val="22"/>
        </w:rPr>
      </w:pPr>
      <w:r w:rsidRPr="00666359">
        <w:rPr>
          <w:rFonts w:cs="Times New Roman"/>
          <w:sz w:val="22"/>
          <w:szCs w:val="22"/>
        </w:rPr>
        <w:t>Coorientador: Arlindo Rodrigues Galvão Filho, Dr.</w:t>
      </w:r>
    </w:p>
    <w:p w14:paraId="3AAF731A" w14:textId="77777777" w:rsidR="00751CE0" w:rsidRPr="002761FC" w:rsidRDefault="00751CE0" w:rsidP="00A2425B">
      <w:pPr>
        <w:pStyle w:val="Corpodetexto"/>
        <w:ind w:left="4536"/>
        <w:jc w:val="both"/>
        <w:rPr>
          <w:rFonts w:cs="Times New Roman"/>
        </w:rPr>
      </w:pPr>
    </w:p>
    <w:p w14:paraId="7A840399" w14:textId="77777777" w:rsidR="00A2425B" w:rsidRPr="002761FC" w:rsidRDefault="00A2425B" w:rsidP="00A2425B">
      <w:pPr>
        <w:pStyle w:val="Corpodetexto"/>
        <w:rPr>
          <w:rFonts w:cs="Times New Roman"/>
          <w:sz w:val="26"/>
        </w:rPr>
      </w:pPr>
    </w:p>
    <w:p w14:paraId="358AEE02" w14:textId="77777777" w:rsidR="00A2425B" w:rsidRPr="002761FC" w:rsidRDefault="00A2425B" w:rsidP="00A2425B">
      <w:pPr>
        <w:pStyle w:val="Corpodetexto"/>
        <w:rPr>
          <w:rFonts w:cs="Times New Roman"/>
          <w:sz w:val="26"/>
        </w:rPr>
      </w:pPr>
    </w:p>
    <w:p w14:paraId="2DD98C15" w14:textId="77777777" w:rsidR="00A2425B" w:rsidRPr="002761FC" w:rsidRDefault="00A2425B" w:rsidP="00A2425B">
      <w:pPr>
        <w:pStyle w:val="Corpodetexto"/>
        <w:rPr>
          <w:rFonts w:cs="Times New Roman"/>
          <w:sz w:val="26"/>
        </w:rPr>
      </w:pPr>
    </w:p>
    <w:p w14:paraId="0DDFD4CD" w14:textId="77777777" w:rsidR="005B4E6F" w:rsidRPr="002761FC" w:rsidRDefault="005B4E6F" w:rsidP="00A2425B">
      <w:pPr>
        <w:pStyle w:val="Corpodetexto"/>
        <w:rPr>
          <w:rFonts w:cs="Times New Roman"/>
          <w:sz w:val="26"/>
        </w:rPr>
      </w:pPr>
    </w:p>
    <w:p w14:paraId="3FACA5D3" w14:textId="77777777" w:rsidR="00A2425B" w:rsidRPr="002761FC" w:rsidRDefault="00A2425B" w:rsidP="00A2425B">
      <w:pPr>
        <w:pStyle w:val="Corpodetexto"/>
        <w:rPr>
          <w:rFonts w:cs="Times New Roman"/>
          <w:sz w:val="26"/>
        </w:rPr>
      </w:pPr>
    </w:p>
    <w:p w14:paraId="12C9006E" w14:textId="77777777" w:rsidR="003D7706" w:rsidRPr="002761FC" w:rsidRDefault="003D7706" w:rsidP="00A2425B">
      <w:pPr>
        <w:pStyle w:val="Corpodetexto"/>
        <w:rPr>
          <w:rFonts w:cs="Times New Roman"/>
          <w:sz w:val="26"/>
        </w:rPr>
      </w:pPr>
    </w:p>
    <w:p w14:paraId="44222938" w14:textId="77777777" w:rsidR="00A2425B" w:rsidRPr="002761FC" w:rsidRDefault="00A2425B" w:rsidP="00153AB9">
      <w:pPr>
        <w:pStyle w:val="Corpodetexto"/>
        <w:jc w:val="center"/>
        <w:rPr>
          <w:rFonts w:cs="Times New Roman"/>
          <w:sz w:val="26"/>
        </w:rPr>
      </w:pPr>
    </w:p>
    <w:p w14:paraId="6D941817" w14:textId="77777777" w:rsidR="00A2425B" w:rsidRPr="002761FC" w:rsidRDefault="00A2425B" w:rsidP="00153AB9">
      <w:pPr>
        <w:pStyle w:val="Corpodetexto"/>
        <w:ind w:right="-1"/>
        <w:jc w:val="center"/>
        <w:rPr>
          <w:rFonts w:cs="Times New Roman"/>
        </w:rPr>
      </w:pPr>
      <w:r w:rsidRPr="002761FC">
        <w:rPr>
          <w:rFonts w:cs="Times New Roman"/>
        </w:rPr>
        <w:t>Goiânia</w:t>
      </w:r>
    </w:p>
    <w:p w14:paraId="656D26E2" w14:textId="1915A5BB" w:rsidR="00A2425B" w:rsidRDefault="00125F3C" w:rsidP="00153AB9">
      <w:pPr>
        <w:pStyle w:val="Corpodetexto"/>
        <w:spacing w:before="55"/>
        <w:ind w:right="-1"/>
        <w:jc w:val="center"/>
        <w:rPr>
          <w:rFonts w:cs="Times New Roman"/>
        </w:rPr>
      </w:pPr>
      <w:r>
        <w:rPr>
          <w:rFonts w:cs="Times New Roman"/>
        </w:rPr>
        <w:t>Junho</w:t>
      </w:r>
      <w:r w:rsidR="00647F9F" w:rsidRPr="002761FC">
        <w:rPr>
          <w:rFonts w:cs="Times New Roman"/>
        </w:rPr>
        <w:t xml:space="preserve"> </w:t>
      </w:r>
      <w:r w:rsidR="00C87AAE" w:rsidRPr="002761FC">
        <w:rPr>
          <w:rFonts w:cs="Times New Roman"/>
        </w:rPr>
        <w:t>de 20</w:t>
      </w:r>
      <w:r w:rsidR="00743345" w:rsidRPr="002761FC">
        <w:rPr>
          <w:rFonts w:cs="Times New Roman"/>
        </w:rPr>
        <w:t>20</w:t>
      </w:r>
    </w:p>
    <w:p w14:paraId="6E83B07A" w14:textId="77777777" w:rsidR="00140E94" w:rsidRPr="002761FC" w:rsidRDefault="00140E94" w:rsidP="00153AB9">
      <w:pPr>
        <w:pStyle w:val="Corpodetexto"/>
        <w:spacing w:before="55"/>
        <w:ind w:right="-1"/>
        <w:jc w:val="center"/>
        <w:rPr>
          <w:rFonts w:cs="Times New Roman"/>
        </w:rPr>
      </w:pPr>
    </w:p>
    <w:p w14:paraId="27D171E4" w14:textId="77777777" w:rsidR="00D05E01" w:rsidRPr="00D05E01" w:rsidRDefault="00D05E01" w:rsidP="00D05E01">
      <w:pPr>
        <w:pStyle w:val="Corpodetexto"/>
        <w:jc w:val="center"/>
        <w:rPr>
          <w:sz w:val="28"/>
          <w:szCs w:val="28"/>
        </w:rPr>
      </w:pPr>
      <w:r w:rsidRPr="00D05E01">
        <w:rPr>
          <w:rFonts w:eastAsiaTheme="minorHAnsi" w:cs="Times New Roman"/>
          <w:sz w:val="28"/>
          <w:szCs w:val="28"/>
          <w:lang w:val="pt-BR" w:eastAsia="en-US" w:bidi="ar-SA"/>
        </w:rPr>
        <w:lastRenderedPageBreak/>
        <w:t>Análise Nodal de Circuito Empregando GPU CUDA em Sistema Gêmeo Digital para Usina Hidrelétrica.</w:t>
      </w:r>
    </w:p>
    <w:p w14:paraId="1D5D423E" w14:textId="163BF223" w:rsidR="003C2498" w:rsidRPr="007B6C2F" w:rsidRDefault="003C2498" w:rsidP="003C2498">
      <w:pPr>
        <w:pStyle w:val="Corpodetexto"/>
        <w:jc w:val="center"/>
        <w:rPr>
          <w:rFonts w:cs="Times New Roman"/>
          <w:sz w:val="28"/>
          <w:szCs w:val="28"/>
        </w:rPr>
      </w:pPr>
      <w:r w:rsidRPr="007B6C2F">
        <w:rPr>
          <w:rFonts w:eastAsiaTheme="minorHAnsi" w:cs="Times New Roman"/>
          <w:sz w:val="28"/>
          <w:szCs w:val="28"/>
          <w:lang w:val="pt-BR" w:eastAsia="en-US" w:bidi="ar-SA"/>
        </w:rPr>
        <w:t>.</w:t>
      </w:r>
    </w:p>
    <w:p w14:paraId="5C8E4B37" w14:textId="77777777" w:rsidR="003D7706" w:rsidRPr="002761FC" w:rsidRDefault="003D7706" w:rsidP="003D7706">
      <w:pPr>
        <w:pStyle w:val="Corpodetexto"/>
        <w:rPr>
          <w:rFonts w:cs="Times New Roman"/>
        </w:rPr>
      </w:pPr>
    </w:p>
    <w:p w14:paraId="59E85A9A" w14:textId="77777777" w:rsidR="003D7706" w:rsidRPr="002761FC" w:rsidRDefault="003D7706" w:rsidP="003D7706">
      <w:pPr>
        <w:pStyle w:val="Corpodetexto"/>
        <w:rPr>
          <w:rFonts w:cs="Times New Roman"/>
        </w:rPr>
      </w:pPr>
    </w:p>
    <w:p w14:paraId="41E8B165" w14:textId="77777777" w:rsidR="003D7706" w:rsidRPr="002761FC" w:rsidRDefault="003D7706" w:rsidP="003D7706">
      <w:pPr>
        <w:pStyle w:val="Corpodetexto"/>
        <w:spacing w:before="1"/>
        <w:rPr>
          <w:rFonts w:cs="Times New Roman"/>
        </w:rPr>
      </w:pPr>
    </w:p>
    <w:p w14:paraId="16EA354D" w14:textId="77777777" w:rsidR="003D7706" w:rsidRPr="002761FC" w:rsidRDefault="004D7302" w:rsidP="00755EC7">
      <w:pPr>
        <w:pStyle w:val="Corpodetexto"/>
        <w:spacing w:before="92"/>
        <w:jc w:val="center"/>
        <w:rPr>
          <w:rFonts w:cs="Times New Roman"/>
        </w:rPr>
      </w:pPr>
      <w:r w:rsidRPr="002761FC">
        <w:rPr>
          <w:rFonts w:cs="Times New Roman"/>
        </w:rPr>
        <w:t>Bierley Souza Machado</w:t>
      </w:r>
    </w:p>
    <w:p w14:paraId="320B9AFF" w14:textId="77777777" w:rsidR="003D7706" w:rsidRPr="002761FC" w:rsidRDefault="003D7706" w:rsidP="003D7706">
      <w:pPr>
        <w:pStyle w:val="Corpodetexto"/>
        <w:rPr>
          <w:rFonts w:cs="Times New Roman"/>
        </w:rPr>
      </w:pPr>
    </w:p>
    <w:p w14:paraId="0246022E" w14:textId="77777777" w:rsidR="003D7706" w:rsidRPr="002761FC" w:rsidRDefault="003D7706" w:rsidP="003D7706">
      <w:pPr>
        <w:pStyle w:val="Corpodetexto"/>
        <w:rPr>
          <w:rFonts w:cs="Times New Roman"/>
        </w:rPr>
      </w:pPr>
    </w:p>
    <w:p w14:paraId="52CE5482" w14:textId="77777777" w:rsidR="003D7706" w:rsidRPr="002761FC" w:rsidRDefault="003D7706" w:rsidP="003D7706">
      <w:pPr>
        <w:pStyle w:val="Corpodetexto"/>
        <w:spacing w:before="8"/>
        <w:rPr>
          <w:rFonts w:cs="Times New Roman"/>
        </w:rPr>
      </w:pPr>
    </w:p>
    <w:p w14:paraId="508CE91A" w14:textId="4F55AB97" w:rsidR="00D66DF2" w:rsidRPr="002761FC" w:rsidRDefault="003D7706" w:rsidP="00D66DF2">
      <w:pPr>
        <w:spacing w:line="256" w:lineRule="auto"/>
        <w:jc w:val="both"/>
        <w:rPr>
          <w:rFonts w:cs="Times New Roman"/>
        </w:rPr>
      </w:pPr>
      <w:r w:rsidRPr="002761FC">
        <w:rPr>
          <w:rFonts w:cs="Times New Roman"/>
        </w:rPr>
        <w:t xml:space="preserve">Esta Dissertação julgada adequada para obtenção do título de Mestre em Engenharia </w:t>
      </w:r>
      <w:r w:rsidRPr="002761FC">
        <w:rPr>
          <w:rFonts w:cs="Times New Roman"/>
          <w:spacing w:val="-8"/>
        </w:rPr>
        <w:t xml:space="preserve">de </w:t>
      </w:r>
      <w:r w:rsidR="00661CE4" w:rsidRPr="002761FC">
        <w:rPr>
          <w:rFonts w:cs="Times New Roman"/>
        </w:rPr>
        <w:t>Produção e Sistemas, e</w:t>
      </w:r>
      <w:r w:rsidRPr="002761FC">
        <w:rPr>
          <w:rFonts w:cs="Times New Roman"/>
        </w:rPr>
        <w:t xml:space="preserve"> em sua forma final pelo Programa de Pós-Graduação </w:t>
      </w:r>
      <w:r w:rsidRPr="002761FC">
        <w:rPr>
          <w:rFonts w:cs="Times New Roman"/>
          <w:spacing w:val="-4"/>
        </w:rPr>
        <w:t xml:space="preserve">em </w:t>
      </w:r>
      <w:r w:rsidRPr="002761FC">
        <w:rPr>
          <w:rFonts w:cs="Times New Roman"/>
        </w:rPr>
        <w:t>Engenharia</w:t>
      </w:r>
      <w:r w:rsidRPr="002761FC">
        <w:rPr>
          <w:rFonts w:cs="Times New Roman"/>
          <w:spacing w:val="-23"/>
        </w:rPr>
        <w:t xml:space="preserve"> </w:t>
      </w:r>
      <w:r w:rsidRPr="002761FC">
        <w:rPr>
          <w:rFonts w:cs="Times New Roman"/>
        </w:rPr>
        <w:t>de</w:t>
      </w:r>
      <w:r w:rsidRPr="002761FC">
        <w:rPr>
          <w:rFonts w:cs="Times New Roman"/>
          <w:spacing w:val="-20"/>
        </w:rPr>
        <w:t xml:space="preserve"> </w:t>
      </w:r>
      <w:r w:rsidRPr="002761FC">
        <w:rPr>
          <w:rFonts w:cs="Times New Roman"/>
        </w:rPr>
        <w:t>Produção</w:t>
      </w:r>
      <w:r w:rsidRPr="002761FC">
        <w:rPr>
          <w:rFonts w:cs="Times New Roman"/>
          <w:spacing w:val="-25"/>
        </w:rPr>
        <w:t xml:space="preserve"> </w:t>
      </w:r>
      <w:r w:rsidRPr="002761FC">
        <w:rPr>
          <w:rFonts w:cs="Times New Roman"/>
        </w:rPr>
        <w:t>e</w:t>
      </w:r>
      <w:r w:rsidRPr="002761FC">
        <w:rPr>
          <w:rFonts w:cs="Times New Roman"/>
          <w:spacing w:val="-20"/>
        </w:rPr>
        <w:t xml:space="preserve"> </w:t>
      </w:r>
      <w:r w:rsidRPr="002761FC">
        <w:rPr>
          <w:rFonts w:cs="Times New Roman"/>
        </w:rPr>
        <w:t>Sistemas</w:t>
      </w:r>
      <w:r w:rsidRPr="002761FC">
        <w:rPr>
          <w:rFonts w:cs="Times New Roman"/>
          <w:spacing w:val="-22"/>
        </w:rPr>
        <w:t xml:space="preserve"> </w:t>
      </w:r>
      <w:r w:rsidRPr="002761FC">
        <w:rPr>
          <w:rFonts w:cs="Times New Roman"/>
        </w:rPr>
        <w:t>da</w:t>
      </w:r>
      <w:r w:rsidRPr="002761FC">
        <w:rPr>
          <w:rFonts w:cs="Times New Roman"/>
          <w:spacing w:val="-22"/>
        </w:rPr>
        <w:t xml:space="preserve"> </w:t>
      </w:r>
      <w:r w:rsidRPr="002761FC">
        <w:rPr>
          <w:rFonts w:cs="Times New Roman"/>
        </w:rPr>
        <w:t>Pontifícia</w:t>
      </w:r>
      <w:r w:rsidRPr="002761FC">
        <w:rPr>
          <w:rFonts w:cs="Times New Roman"/>
          <w:spacing w:val="-20"/>
        </w:rPr>
        <w:t xml:space="preserve"> </w:t>
      </w:r>
      <w:r w:rsidRPr="002761FC">
        <w:rPr>
          <w:rFonts w:cs="Times New Roman"/>
        </w:rPr>
        <w:t>Universidade</w:t>
      </w:r>
      <w:r w:rsidRPr="002761FC">
        <w:rPr>
          <w:rFonts w:cs="Times New Roman"/>
          <w:spacing w:val="-22"/>
        </w:rPr>
        <w:t xml:space="preserve"> </w:t>
      </w:r>
      <w:r w:rsidRPr="002761FC">
        <w:rPr>
          <w:rFonts w:cs="Times New Roman"/>
        </w:rPr>
        <w:t>Católica</w:t>
      </w:r>
      <w:r w:rsidRPr="002761FC">
        <w:rPr>
          <w:rFonts w:cs="Times New Roman"/>
          <w:spacing w:val="-20"/>
        </w:rPr>
        <w:t xml:space="preserve"> </w:t>
      </w:r>
      <w:r w:rsidRPr="002761FC">
        <w:rPr>
          <w:rFonts w:cs="Times New Roman"/>
        </w:rPr>
        <w:t>de</w:t>
      </w:r>
      <w:r w:rsidRPr="002761FC">
        <w:rPr>
          <w:rFonts w:cs="Times New Roman"/>
          <w:spacing w:val="-22"/>
        </w:rPr>
        <w:t xml:space="preserve"> </w:t>
      </w:r>
      <w:r w:rsidRPr="002761FC">
        <w:rPr>
          <w:rFonts w:cs="Times New Roman"/>
        </w:rPr>
        <w:t>Goiás</w:t>
      </w:r>
      <w:r w:rsidRPr="002761FC">
        <w:rPr>
          <w:rFonts w:cs="Times New Roman"/>
          <w:spacing w:val="-22"/>
        </w:rPr>
        <w:t xml:space="preserve"> </w:t>
      </w:r>
      <w:r w:rsidRPr="002761FC">
        <w:rPr>
          <w:rFonts w:cs="Times New Roman"/>
        </w:rPr>
        <w:t>em</w:t>
      </w:r>
      <w:r w:rsidR="00D66DF2" w:rsidRPr="002761FC">
        <w:rPr>
          <w:rFonts w:cs="Times New Roman"/>
        </w:rPr>
        <w:t xml:space="preserve"> </w:t>
      </w:r>
      <w:r w:rsidR="00572C31">
        <w:rPr>
          <w:rFonts w:cs="Times New Roman"/>
        </w:rPr>
        <w:t>2</w:t>
      </w:r>
      <w:r w:rsidR="00D66DF2" w:rsidRPr="002761FC">
        <w:rPr>
          <w:rFonts w:cs="Times New Roman"/>
        </w:rPr>
        <w:t xml:space="preserve">0 de </w:t>
      </w:r>
      <w:r w:rsidR="00125F3C">
        <w:rPr>
          <w:rFonts w:cs="Times New Roman"/>
        </w:rPr>
        <w:t>Junho</w:t>
      </w:r>
      <w:r w:rsidR="00572C31">
        <w:rPr>
          <w:rFonts w:cs="Times New Roman"/>
        </w:rPr>
        <w:t xml:space="preserve"> </w:t>
      </w:r>
      <w:r w:rsidR="00D66DF2" w:rsidRPr="002761FC">
        <w:rPr>
          <w:rFonts w:cs="Times New Roman"/>
        </w:rPr>
        <w:t>de 2020.</w:t>
      </w:r>
    </w:p>
    <w:p w14:paraId="48D76E2D" w14:textId="77777777" w:rsidR="003D7706" w:rsidRPr="002761FC" w:rsidRDefault="003D7706" w:rsidP="003D7706">
      <w:pPr>
        <w:pStyle w:val="Corpodetexto"/>
        <w:rPr>
          <w:rFonts w:cs="Times New Roman"/>
        </w:rPr>
      </w:pPr>
    </w:p>
    <w:p w14:paraId="0BAA8520" w14:textId="77777777" w:rsidR="003D7706" w:rsidRPr="002761FC" w:rsidRDefault="003D7706" w:rsidP="003D7706">
      <w:pPr>
        <w:pStyle w:val="Corpodetexto"/>
        <w:rPr>
          <w:rFonts w:cs="Times New Roman"/>
        </w:rPr>
      </w:pPr>
    </w:p>
    <w:p w14:paraId="27C1C8C2" w14:textId="77777777" w:rsidR="003D7706" w:rsidRPr="002761FC" w:rsidRDefault="003D7706" w:rsidP="003D7706">
      <w:pPr>
        <w:pStyle w:val="Corpodetexto"/>
        <w:spacing w:before="6"/>
        <w:ind w:left="4536"/>
        <w:rPr>
          <w:rFonts w:cs="Times New Roman"/>
        </w:rPr>
      </w:pPr>
      <w:r w:rsidRPr="002761FC">
        <w:rPr>
          <w:rFonts w:cs="Times New Roman"/>
        </w:rPr>
        <w:t>______</w:t>
      </w:r>
      <w:r w:rsidR="00755EC7" w:rsidRPr="002761FC">
        <w:rPr>
          <w:rFonts w:cs="Times New Roman"/>
        </w:rPr>
        <w:t>_</w:t>
      </w:r>
      <w:r w:rsidRPr="002761FC">
        <w:rPr>
          <w:rFonts w:cs="Times New Roman"/>
        </w:rPr>
        <w:t>_________________________</w:t>
      </w:r>
    </w:p>
    <w:p w14:paraId="503F93CA" w14:textId="77777777" w:rsidR="00AD43C1" w:rsidRPr="002761FC" w:rsidRDefault="003D7706" w:rsidP="00AD43C1">
      <w:pPr>
        <w:spacing w:before="4"/>
        <w:ind w:left="4536"/>
        <w:jc w:val="center"/>
        <w:rPr>
          <w:rFonts w:cs="Times New Roman"/>
        </w:rPr>
      </w:pPr>
      <w:r w:rsidRPr="002761FC">
        <w:rPr>
          <w:rFonts w:cs="Times New Roman"/>
        </w:rPr>
        <w:t>Prof.</w:t>
      </w:r>
      <w:r w:rsidR="00755EC7" w:rsidRPr="002761FC">
        <w:rPr>
          <w:rFonts w:cs="Times New Roman"/>
        </w:rPr>
        <w:t xml:space="preserve"> </w:t>
      </w:r>
      <w:r w:rsidRPr="002761FC">
        <w:rPr>
          <w:rFonts w:cs="Times New Roman"/>
        </w:rPr>
        <w:t>Marcos Lajóvic Carneiro, Dr.</w:t>
      </w:r>
    </w:p>
    <w:p w14:paraId="32159A01" w14:textId="49C24F4C" w:rsidR="003D7706" w:rsidRPr="002761FC" w:rsidRDefault="00755EC7" w:rsidP="00AD43C1">
      <w:pPr>
        <w:spacing w:before="4"/>
        <w:ind w:left="4536"/>
        <w:jc w:val="center"/>
        <w:rPr>
          <w:rFonts w:cs="Times New Roman"/>
        </w:rPr>
      </w:pPr>
      <w:r w:rsidRPr="002761FC">
        <w:rPr>
          <w:rFonts w:cs="Times New Roman"/>
        </w:rPr>
        <w:t>Coordenador d</w:t>
      </w:r>
      <w:r w:rsidR="00317EC0">
        <w:rPr>
          <w:rFonts w:cs="Times New Roman"/>
        </w:rPr>
        <w:t>o Programa de Pós-Graduação em E</w:t>
      </w:r>
      <w:r w:rsidRPr="002761FC">
        <w:rPr>
          <w:rFonts w:cs="Times New Roman"/>
        </w:rPr>
        <w:t>ngenharia de Produção e Sistemas</w:t>
      </w:r>
    </w:p>
    <w:p w14:paraId="01C1E83E" w14:textId="77777777" w:rsidR="003D7706" w:rsidRPr="00317EC0" w:rsidRDefault="003D7706" w:rsidP="003D7706">
      <w:pPr>
        <w:pStyle w:val="Corpodetexto"/>
        <w:rPr>
          <w:rFonts w:cs="Times New Roman"/>
          <w:lang w:val="pt-BR"/>
        </w:rPr>
      </w:pPr>
    </w:p>
    <w:p w14:paraId="5523183F" w14:textId="77777777" w:rsidR="003D7706" w:rsidRPr="002761FC" w:rsidRDefault="003D7706" w:rsidP="003D7706">
      <w:pPr>
        <w:pStyle w:val="Corpodetexto"/>
        <w:spacing w:before="11"/>
        <w:rPr>
          <w:rFonts w:cs="Times New Roman"/>
        </w:rPr>
      </w:pPr>
    </w:p>
    <w:p w14:paraId="3E6602A4" w14:textId="77777777" w:rsidR="003D7706" w:rsidRPr="002761FC" w:rsidRDefault="003D7706" w:rsidP="00755EC7">
      <w:pPr>
        <w:rPr>
          <w:rFonts w:cs="Times New Roman"/>
        </w:rPr>
      </w:pPr>
      <w:r w:rsidRPr="002761FC">
        <w:rPr>
          <w:rFonts w:cs="Times New Roman"/>
        </w:rPr>
        <w:t>Banca Examinadora:</w:t>
      </w:r>
    </w:p>
    <w:p w14:paraId="6A802F5B" w14:textId="77777777" w:rsidR="003D7706" w:rsidRPr="002761FC" w:rsidRDefault="003D7706" w:rsidP="003D7706">
      <w:pPr>
        <w:pStyle w:val="Corpodetexto"/>
        <w:rPr>
          <w:rFonts w:cs="Times New Roman"/>
        </w:rPr>
      </w:pPr>
    </w:p>
    <w:p w14:paraId="52A5B7D5" w14:textId="77777777" w:rsidR="003D7706" w:rsidRPr="002761FC" w:rsidRDefault="003D7706" w:rsidP="003D7706">
      <w:pPr>
        <w:pStyle w:val="Corpodetexto"/>
        <w:spacing w:before="9"/>
        <w:rPr>
          <w:rFonts w:cs="Times New Roman"/>
        </w:rPr>
      </w:pPr>
      <w:r w:rsidRPr="002761FC">
        <w:rPr>
          <w:rFonts w:cs="Times New Roman"/>
          <w:noProof/>
          <w:lang w:val="en-US" w:eastAsia="en-US" w:bidi="ar-SA"/>
        </w:rPr>
        <mc:AlternateContent>
          <mc:Choice Requires="wps">
            <w:drawing>
              <wp:anchor distT="0" distB="0" distL="0" distR="0" simplePos="0" relativeHeight="251660288" behindDoc="1" locked="0" layoutInCell="1" allowOverlap="1" wp14:anchorId="304FCDCE" wp14:editId="00971342">
                <wp:simplePos x="0" y="0"/>
                <wp:positionH relativeFrom="page">
                  <wp:posOffset>3923030</wp:posOffset>
                </wp:positionH>
                <wp:positionV relativeFrom="paragraph">
                  <wp:posOffset>124460</wp:posOffset>
                </wp:positionV>
                <wp:extent cx="2880360" cy="0"/>
                <wp:effectExtent l="0" t="0" r="0" b="0"/>
                <wp:wrapTopAndBottom/>
                <wp:docPr id="36" name="Conector reto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80360" cy="0"/>
                        </a:xfrm>
                        <a:prstGeom prst="line">
                          <a:avLst/>
                        </a:prstGeom>
                        <a:noFill/>
                        <a:ln w="1264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AB8D84" id="Conector reto 36" o:spid="_x0000_s1026" style="position:absolute;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8.9pt,9.8pt" to="535.7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" strokeweight=".35136mm">
                <w10:wrap type="topAndBottom" anchorx="page"/>
              </v:line>
            </w:pict>
          </mc:Fallback>
        </mc:AlternateContent>
      </w:r>
    </w:p>
    <w:p w14:paraId="3A8A574C" w14:textId="77777777" w:rsidR="003D7706" w:rsidRPr="002761FC" w:rsidRDefault="00247DB0" w:rsidP="003D7706">
      <w:pPr>
        <w:spacing w:before="5" w:line="256" w:lineRule="auto"/>
        <w:ind w:left="5293" w:right="852"/>
        <w:jc w:val="center"/>
        <w:rPr>
          <w:rFonts w:cs="Times New Roman"/>
        </w:rPr>
      </w:pPr>
      <w:r w:rsidRPr="002761FC">
        <w:rPr>
          <w:rFonts w:cs="Times New Roman"/>
        </w:rPr>
        <w:t>Prof. Clarimar José Coelho, Dr. Orientador</w:t>
      </w:r>
    </w:p>
    <w:p w14:paraId="6843CE2E" w14:textId="77777777" w:rsidR="003D7706" w:rsidRPr="002761FC" w:rsidRDefault="003D7706" w:rsidP="003D7706">
      <w:pPr>
        <w:pStyle w:val="Corpodetexto"/>
        <w:rPr>
          <w:rFonts w:cs="Times New Roman"/>
        </w:rPr>
      </w:pPr>
    </w:p>
    <w:p w14:paraId="0C49B72C" w14:textId="77777777" w:rsidR="003D7706" w:rsidRPr="002761FC" w:rsidRDefault="003D7706" w:rsidP="003D7706">
      <w:pPr>
        <w:pStyle w:val="Corpodetexto"/>
        <w:rPr>
          <w:rFonts w:cs="Times New Roman"/>
        </w:rPr>
      </w:pPr>
    </w:p>
    <w:p w14:paraId="0304BB26" w14:textId="77777777" w:rsidR="003D7706" w:rsidRPr="002761FC" w:rsidRDefault="003D7706" w:rsidP="003D7706">
      <w:pPr>
        <w:pStyle w:val="Corpodetexto"/>
        <w:spacing w:before="3"/>
        <w:rPr>
          <w:rFonts w:cs="Times New Roman"/>
        </w:rPr>
      </w:pPr>
      <w:r w:rsidRPr="002761FC">
        <w:rPr>
          <w:rFonts w:cs="Times New Roman"/>
          <w:noProof/>
          <w:lang w:val="en-US" w:eastAsia="en-US" w:bidi="ar-SA"/>
        </w:rPr>
        <mc:AlternateContent>
          <mc:Choice Requires="wps">
            <w:drawing>
              <wp:anchor distT="0" distB="0" distL="0" distR="0" simplePos="0" relativeHeight="251661312" behindDoc="1" locked="0" layoutInCell="1" allowOverlap="1" wp14:anchorId="3ECA8007" wp14:editId="799E5718">
                <wp:simplePos x="0" y="0"/>
                <wp:positionH relativeFrom="page">
                  <wp:posOffset>3923030</wp:posOffset>
                </wp:positionH>
                <wp:positionV relativeFrom="paragraph">
                  <wp:posOffset>113665</wp:posOffset>
                </wp:positionV>
                <wp:extent cx="2880360" cy="0"/>
                <wp:effectExtent l="0" t="0" r="0" b="0"/>
                <wp:wrapTopAndBottom/>
                <wp:docPr id="35" name="Conector reto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80360" cy="0"/>
                        </a:xfrm>
                        <a:prstGeom prst="line">
                          <a:avLst/>
                        </a:prstGeom>
                        <a:noFill/>
                        <a:ln w="1264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85D106" id="Conector reto 35" o:spid="_x0000_s1026" style="position:absolute;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8.9pt,8.95pt" to="535.7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" strokeweight=".35136mm">
                <w10:wrap type="topAndBottom" anchorx="page"/>
              </v:line>
            </w:pict>
          </mc:Fallback>
        </mc:AlternateContent>
      </w:r>
    </w:p>
    <w:p w14:paraId="678C6211" w14:textId="77777777" w:rsidR="003D7706" w:rsidRPr="002761FC" w:rsidRDefault="003D7706" w:rsidP="00755EC7">
      <w:pPr>
        <w:spacing w:before="5" w:line="256" w:lineRule="auto"/>
        <w:ind w:left="4395" w:right="141"/>
        <w:jc w:val="center"/>
        <w:rPr>
          <w:rFonts w:cs="Times New Roman"/>
        </w:rPr>
      </w:pPr>
      <w:r w:rsidRPr="002761FC">
        <w:rPr>
          <w:rFonts w:cs="Times New Roman"/>
        </w:rPr>
        <w:t xml:space="preserve">Prof. </w:t>
      </w:r>
      <w:r w:rsidR="00A42090" w:rsidRPr="002761FC">
        <w:rPr>
          <w:rFonts w:cs="Times New Roman"/>
        </w:rPr>
        <w:t>Rafael Viana Carvalho</w:t>
      </w:r>
      <w:r w:rsidRPr="002761FC">
        <w:rPr>
          <w:rFonts w:cs="Times New Roman"/>
        </w:rPr>
        <w:t xml:space="preserve"> </w:t>
      </w:r>
      <w:r w:rsidR="00A42090" w:rsidRPr="002761FC">
        <w:rPr>
          <w:rFonts w:cs="Times New Roman"/>
        </w:rPr>
        <w:t xml:space="preserve">Dr. </w:t>
      </w:r>
      <w:r w:rsidR="00027172" w:rsidRPr="002761FC">
        <w:rPr>
          <w:rFonts w:cs="Times New Roman"/>
        </w:rPr>
        <w:t>Avaliador Externo</w:t>
      </w:r>
    </w:p>
    <w:p w14:paraId="0F9B080A" w14:textId="77777777" w:rsidR="003D7706" w:rsidRPr="002761FC" w:rsidRDefault="003D7706" w:rsidP="003D7706">
      <w:pPr>
        <w:pStyle w:val="Corpodetexto"/>
        <w:rPr>
          <w:rFonts w:cs="Times New Roman"/>
        </w:rPr>
      </w:pPr>
    </w:p>
    <w:p w14:paraId="4990144A" w14:textId="77777777" w:rsidR="003D7706" w:rsidRPr="002761FC" w:rsidRDefault="003D7706" w:rsidP="003D7706">
      <w:pPr>
        <w:pStyle w:val="Corpodetexto"/>
        <w:rPr>
          <w:rFonts w:cs="Times New Roman"/>
        </w:rPr>
      </w:pPr>
    </w:p>
    <w:p w14:paraId="37673E9D" w14:textId="77777777" w:rsidR="003D7706" w:rsidRPr="002761FC" w:rsidRDefault="003D7706" w:rsidP="003D7706">
      <w:pPr>
        <w:pStyle w:val="Corpodetexto"/>
        <w:spacing w:before="1"/>
        <w:rPr>
          <w:rFonts w:cs="Times New Roman"/>
        </w:rPr>
      </w:pPr>
      <w:r w:rsidRPr="002761FC">
        <w:rPr>
          <w:rFonts w:cs="Times New Roman"/>
          <w:noProof/>
          <w:lang w:val="en-US" w:eastAsia="en-US" w:bidi="ar-SA"/>
        </w:rPr>
        <mc:AlternateContent>
          <mc:Choice Requires="wps">
            <w:drawing>
              <wp:anchor distT="0" distB="0" distL="0" distR="0" simplePos="0" relativeHeight="251662336" behindDoc="1" locked="0" layoutInCell="1" allowOverlap="1" wp14:anchorId="4A80351F" wp14:editId="3382B46A">
                <wp:simplePos x="0" y="0"/>
                <wp:positionH relativeFrom="page">
                  <wp:posOffset>3923030</wp:posOffset>
                </wp:positionH>
                <wp:positionV relativeFrom="paragraph">
                  <wp:posOffset>127000</wp:posOffset>
                </wp:positionV>
                <wp:extent cx="2880360" cy="0"/>
                <wp:effectExtent l="0" t="0" r="0" b="0"/>
                <wp:wrapTopAndBottom/>
                <wp:docPr id="34" name="Conector reto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80360" cy="0"/>
                        </a:xfrm>
                        <a:prstGeom prst="line">
                          <a:avLst/>
                        </a:prstGeom>
                        <a:noFill/>
                        <a:ln w="1264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6AACF5" id="Conector reto 34" o:spid="_x0000_s1026" style="position:absolute;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8.9pt,10pt" to="535.7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" strokeweight=".35136mm">
                <w10:wrap type="topAndBottom" anchorx="page"/>
              </v:line>
            </w:pict>
          </mc:Fallback>
        </mc:AlternateContent>
      </w:r>
    </w:p>
    <w:p w14:paraId="0ED9DDD0" w14:textId="6B56F9A0" w:rsidR="003D7706" w:rsidRDefault="00B607E9" w:rsidP="00755EC7">
      <w:pPr>
        <w:spacing w:before="7" w:line="254" w:lineRule="auto"/>
        <w:ind w:left="4536" w:hanging="108"/>
        <w:jc w:val="center"/>
        <w:rPr>
          <w:rFonts w:cs="Times New Roman"/>
        </w:rPr>
      </w:pPr>
      <w:r w:rsidRPr="002761FC">
        <w:rPr>
          <w:rFonts w:cs="Times New Roman"/>
        </w:rPr>
        <w:t xml:space="preserve">Prof.ª Solange </w:t>
      </w:r>
      <w:r w:rsidR="00A42090" w:rsidRPr="002761FC">
        <w:rPr>
          <w:rFonts w:cs="Times New Roman"/>
        </w:rPr>
        <w:t>da Silva</w:t>
      </w:r>
      <w:r w:rsidR="00E321CD" w:rsidRPr="002761FC">
        <w:rPr>
          <w:rFonts w:cs="Times New Roman"/>
        </w:rPr>
        <w:t xml:space="preserve">. </w:t>
      </w:r>
      <w:r w:rsidR="00E927FF" w:rsidRPr="002761FC">
        <w:rPr>
          <w:rFonts w:cs="Times New Roman"/>
        </w:rPr>
        <w:t>Dr.ª</w:t>
      </w:r>
      <w:r w:rsidR="003D7706" w:rsidRPr="002761FC">
        <w:rPr>
          <w:rFonts w:cs="Times New Roman"/>
        </w:rPr>
        <w:t xml:space="preserve"> Avaliador</w:t>
      </w:r>
      <w:r w:rsidR="00A42090" w:rsidRPr="002761FC">
        <w:rPr>
          <w:rFonts w:cs="Times New Roman"/>
        </w:rPr>
        <w:t>a Interna</w:t>
      </w:r>
      <w:r w:rsidR="003D7706" w:rsidRPr="002761FC">
        <w:rPr>
          <w:rFonts w:cs="Times New Roman"/>
        </w:rPr>
        <w:t xml:space="preserve"> - PUC Goiás</w:t>
      </w:r>
    </w:p>
    <w:p w14:paraId="6645F029" w14:textId="77777777" w:rsidR="00747423" w:rsidRDefault="00901359" w:rsidP="00747423">
      <w:pPr>
        <w:tabs>
          <w:tab w:val="left" w:pos="804"/>
          <w:tab w:val="center" w:pos="4504"/>
        </w:tabs>
        <w:spacing w:after="0" w:line="240" w:lineRule="auto"/>
        <w:ind w:left="339" w:right="416"/>
        <w:rPr>
          <w:rFonts w:cs="Times New Roman"/>
          <w:sz w:val="22"/>
        </w:rPr>
      </w:pPr>
      <w:r w:rsidRPr="002761FC">
        <w:rPr>
          <w:rFonts w:cs="Times New Roman"/>
          <w:sz w:val="22"/>
        </w:rPr>
        <w:tab/>
      </w:r>
      <w:r w:rsidRPr="002761FC">
        <w:rPr>
          <w:rFonts w:cs="Times New Roman"/>
          <w:sz w:val="22"/>
        </w:rPr>
        <w:tab/>
      </w:r>
    </w:p>
    <w:p w14:paraId="603625FA" w14:textId="1FAA6087" w:rsidR="003D7706" w:rsidRPr="00D33D72" w:rsidRDefault="003D7706" w:rsidP="00747423">
      <w:pPr>
        <w:tabs>
          <w:tab w:val="left" w:pos="804"/>
          <w:tab w:val="center" w:pos="4504"/>
        </w:tabs>
        <w:spacing w:after="0" w:line="240" w:lineRule="auto"/>
        <w:ind w:left="339" w:right="416"/>
        <w:jc w:val="center"/>
        <w:rPr>
          <w:rFonts w:cs="Times New Roman"/>
        </w:rPr>
      </w:pPr>
      <w:r w:rsidRPr="00D33D72">
        <w:rPr>
          <w:rFonts w:cs="Times New Roman"/>
        </w:rPr>
        <w:t>GOIÂNIA - GO</w:t>
      </w:r>
    </w:p>
    <w:p w14:paraId="185BD571" w14:textId="408EC392" w:rsidR="00747423" w:rsidRDefault="00125F3C" w:rsidP="00747423">
      <w:pPr>
        <w:pStyle w:val="Corpodetexto"/>
        <w:ind w:right="13"/>
        <w:jc w:val="center"/>
        <w:rPr>
          <w:rFonts w:cs="Times New Roman"/>
        </w:rPr>
      </w:pPr>
      <w:r>
        <w:rPr>
          <w:rFonts w:cs="Times New Roman"/>
        </w:rPr>
        <w:t>Junho</w:t>
      </w:r>
      <w:r w:rsidR="00B14F8E" w:rsidRPr="00D33D72">
        <w:rPr>
          <w:rFonts w:cs="Times New Roman"/>
        </w:rPr>
        <w:t xml:space="preserve"> </w:t>
      </w:r>
      <w:r w:rsidR="00823C00" w:rsidRPr="00D33D72">
        <w:rPr>
          <w:rFonts w:cs="Times New Roman"/>
        </w:rPr>
        <w:t>de 2020</w:t>
      </w:r>
    </w:p>
    <w:p w14:paraId="6D5A6983" w14:textId="56BED415" w:rsidR="00672BEA" w:rsidRPr="00D33D72" w:rsidRDefault="00FA15F3" w:rsidP="00C8397A">
      <w:pPr>
        <w:rPr>
          <w:rFonts w:cs="Times New Roman"/>
        </w:rPr>
        <w:sectPr w:rsidR="00672BEA" w:rsidRPr="00D33D72" w:rsidSect="006A3306">
          <w:pgSz w:w="11920" w:h="16850"/>
          <w:pgMar w:top="1701" w:right="1134" w:bottom="1134" w:left="1701" w:header="720" w:footer="720" w:gutter="0"/>
          <w:cols w:space="720"/>
        </w:sectPr>
      </w:pPr>
      <w:r>
        <w:rPr>
          <w:rFonts w:cs="Times New Roman"/>
        </w:rPr>
        <w:t xml:space="preserve"> </w:t>
      </w:r>
    </w:p>
    <w:p w14:paraId="16181FED" w14:textId="77777777" w:rsidR="003D7706" w:rsidRPr="002761FC" w:rsidRDefault="003D7706" w:rsidP="003D7706">
      <w:pPr>
        <w:jc w:val="center"/>
        <w:rPr>
          <w:rFonts w:cs="Times New Roman"/>
        </w:rPr>
      </w:pPr>
    </w:p>
    <w:p w14:paraId="368D92B4" w14:textId="77777777" w:rsidR="00C80B25" w:rsidRPr="002761FC" w:rsidRDefault="00C80B25" w:rsidP="003D7706">
      <w:pPr>
        <w:jc w:val="center"/>
        <w:rPr>
          <w:rFonts w:cs="Times New Roman"/>
        </w:rPr>
      </w:pPr>
    </w:p>
    <w:p w14:paraId="7041C16E" w14:textId="77777777" w:rsidR="00C80B25" w:rsidRPr="002761FC" w:rsidRDefault="00C80B25" w:rsidP="003D7706">
      <w:pPr>
        <w:jc w:val="center"/>
        <w:rPr>
          <w:rFonts w:cs="Times New Roman"/>
        </w:rPr>
      </w:pPr>
    </w:p>
    <w:p w14:paraId="25A68216" w14:textId="77777777" w:rsidR="00C80B25" w:rsidRPr="002761FC" w:rsidRDefault="00C80B25" w:rsidP="003D7706">
      <w:pPr>
        <w:jc w:val="center"/>
        <w:rPr>
          <w:rFonts w:cs="Times New Roman"/>
        </w:rPr>
      </w:pPr>
    </w:p>
    <w:p w14:paraId="7FD959D5" w14:textId="77777777" w:rsidR="00C80B25" w:rsidRPr="002761FC" w:rsidRDefault="00C80B25" w:rsidP="003D7706">
      <w:pPr>
        <w:jc w:val="center"/>
        <w:rPr>
          <w:rFonts w:cs="Times New Roman"/>
        </w:rPr>
      </w:pPr>
    </w:p>
    <w:p w14:paraId="50584A65" w14:textId="77777777" w:rsidR="00C80B25" w:rsidRPr="002761FC" w:rsidRDefault="00C80B25" w:rsidP="003D7706">
      <w:pPr>
        <w:jc w:val="center"/>
        <w:rPr>
          <w:rFonts w:cs="Times New Roman"/>
        </w:rPr>
      </w:pPr>
    </w:p>
    <w:p w14:paraId="662AF502" w14:textId="77777777" w:rsidR="00C80B25" w:rsidRPr="002761FC" w:rsidRDefault="00C80B25" w:rsidP="003D7706">
      <w:pPr>
        <w:jc w:val="center"/>
        <w:rPr>
          <w:rFonts w:cs="Times New Roman"/>
        </w:rPr>
      </w:pPr>
    </w:p>
    <w:p w14:paraId="19063248" w14:textId="77777777" w:rsidR="00C80B25" w:rsidRPr="002761FC" w:rsidRDefault="00C80B25" w:rsidP="003D7706">
      <w:pPr>
        <w:jc w:val="center"/>
        <w:rPr>
          <w:rFonts w:cs="Times New Roman"/>
        </w:rPr>
      </w:pPr>
    </w:p>
    <w:p w14:paraId="1DC3C4DB" w14:textId="77777777" w:rsidR="00C80B25" w:rsidRPr="002761FC" w:rsidRDefault="00C80B25" w:rsidP="003D7706">
      <w:pPr>
        <w:jc w:val="center"/>
        <w:rPr>
          <w:rFonts w:cs="Times New Roman"/>
        </w:rPr>
      </w:pPr>
    </w:p>
    <w:p w14:paraId="7A63D115" w14:textId="77777777" w:rsidR="00C80B25" w:rsidRPr="002761FC" w:rsidRDefault="00C80B25" w:rsidP="003D7706">
      <w:pPr>
        <w:jc w:val="center"/>
        <w:rPr>
          <w:rFonts w:cs="Times New Roman"/>
        </w:rPr>
      </w:pPr>
    </w:p>
    <w:p w14:paraId="6259166D" w14:textId="77777777" w:rsidR="00C80B25" w:rsidRPr="002761FC" w:rsidRDefault="00C80B25" w:rsidP="003D7706">
      <w:pPr>
        <w:jc w:val="center"/>
        <w:rPr>
          <w:rFonts w:cs="Times New Roman"/>
        </w:rPr>
      </w:pPr>
    </w:p>
    <w:p w14:paraId="0EBE40EC" w14:textId="77777777" w:rsidR="00C80B25" w:rsidRPr="002761FC" w:rsidRDefault="00C80B25" w:rsidP="003D7706">
      <w:pPr>
        <w:jc w:val="center"/>
        <w:rPr>
          <w:rFonts w:cs="Times New Roman"/>
        </w:rPr>
      </w:pPr>
    </w:p>
    <w:p w14:paraId="33CD51BC" w14:textId="77777777" w:rsidR="00C80B25" w:rsidRPr="002761FC" w:rsidRDefault="00C80B25" w:rsidP="003D7706">
      <w:pPr>
        <w:jc w:val="center"/>
        <w:rPr>
          <w:rFonts w:cs="Times New Roman"/>
        </w:rPr>
      </w:pPr>
    </w:p>
    <w:p w14:paraId="66C57562" w14:textId="77777777" w:rsidR="00C80B25" w:rsidRPr="002761FC" w:rsidRDefault="00C80B25" w:rsidP="003D7706">
      <w:pPr>
        <w:jc w:val="center"/>
        <w:rPr>
          <w:rFonts w:cs="Times New Roman"/>
        </w:rPr>
      </w:pPr>
    </w:p>
    <w:p w14:paraId="40351382" w14:textId="77777777" w:rsidR="00C80B25" w:rsidRPr="002761FC" w:rsidRDefault="00C80B25" w:rsidP="003D7706">
      <w:pPr>
        <w:jc w:val="center"/>
        <w:rPr>
          <w:rFonts w:cs="Times New Roman"/>
        </w:rPr>
      </w:pPr>
    </w:p>
    <w:p w14:paraId="4F3A3313" w14:textId="77777777" w:rsidR="00C80B25" w:rsidRPr="002761FC" w:rsidRDefault="00C80B25" w:rsidP="003D7706">
      <w:pPr>
        <w:jc w:val="center"/>
        <w:rPr>
          <w:rFonts w:cs="Times New Roman"/>
        </w:rPr>
      </w:pPr>
    </w:p>
    <w:p w14:paraId="664A52AF" w14:textId="45BC9F36" w:rsidR="00CA295C" w:rsidRDefault="00CA295C" w:rsidP="00C80B25">
      <w:pPr>
        <w:spacing w:before="1" w:after="5" w:line="254" w:lineRule="auto"/>
        <w:ind w:left="2977" w:right="2422" w:hanging="993"/>
        <w:rPr>
          <w:rFonts w:cs="Times New Roman"/>
          <w:sz w:val="18"/>
        </w:rPr>
      </w:pPr>
    </w:p>
    <w:p w14:paraId="7034BAF9" w14:textId="77777777" w:rsidR="000C5F42" w:rsidRPr="002761FC" w:rsidRDefault="000C5F42" w:rsidP="00C80B25">
      <w:pPr>
        <w:spacing w:before="1" w:after="5" w:line="254" w:lineRule="auto"/>
        <w:ind w:left="2977" w:right="2422" w:hanging="993"/>
        <w:rPr>
          <w:rFonts w:cs="Times New Roman"/>
          <w:sz w:val="18"/>
        </w:rPr>
      </w:pPr>
    </w:p>
    <w:p w14:paraId="237B179A" w14:textId="77777777" w:rsidR="00952E11" w:rsidRPr="002761FC" w:rsidRDefault="00952E11" w:rsidP="003D7706">
      <w:pPr>
        <w:jc w:val="center"/>
        <w:rPr>
          <w:rFonts w:cs="Times New Roman"/>
        </w:rPr>
      </w:pPr>
      <w:r w:rsidRPr="002761FC">
        <w:rPr>
          <w:rFonts w:cs="Times New Roman"/>
          <w:noProof/>
          <w:sz w:val="20"/>
          <w:lang w:val="en-US"/>
        </w:rPr>
        <mc:AlternateContent>
          <mc:Choice Requires="wps">
            <w:drawing>
              <wp:inline distT="0" distB="0" distL="0" distR="0" wp14:anchorId="38500B4B" wp14:editId="00E319C3">
                <wp:extent cx="4919330" cy="3063240"/>
                <wp:effectExtent l="0" t="0" r="15240" b="22860"/>
                <wp:docPr id="41" name="Caixa de texto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9330" cy="3063240"/>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6D04867" w14:textId="77777777" w:rsidR="00F40356" w:rsidRDefault="00F40356" w:rsidP="00952E11">
                            <w:pPr>
                              <w:pStyle w:val="Corpodetexto"/>
                              <w:spacing w:before="5"/>
                              <w:rPr>
                                <w:sz w:val="31"/>
                              </w:rPr>
                            </w:pPr>
                          </w:p>
                          <w:p w14:paraId="5F769838" w14:textId="43829B51" w:rsidR="00F40356" w:rsidRPr="007231C0" w:rsidRDefault="00F40356" w:rsidP="00B902AC">
                            <w:pPr>
                              <w:spacing w:line="247" w:lineRule="auto"/>
                              <w:ind w:left="109"/>
                              <w:rPr>
                                <w:rFonts w:cs="Times New Roman"/>
                              </w:rPr>
                            </w:pPr>
                            <w:r w:rsidRPr="007231C0">
                              <w:rPr>
                                <w:rFonts w:cs="Times New Roman"/>
                              </w:rPr>
                              <w:t>Machado, Bierley Souza</w:t>
                            </w:r>
                          </w:p>
                          <w:p w14:paraId="1594D47F" w14:textId="602A813E" w:rsidR="00F40356" w:rsidRPr="007231C0" w:rsidRDefault="00F40356" w:rsidP="00B41F7E">
                            <w:pPr>
                              <w:pStyle w:val="Corpodetexto"/>
                              <w:ind w:left="708"/>
                              <w:jc w:val="both"/>
                              <w:rPr>
                                <w:rFonts w:cs="Times New Roman"/>
                              </w:rPr>
                            </w:pPr>
                            <w:r w:rsidRPr="00B41F7E">
                              <w:rPr>
                                <w:rFonts w:eastAsiaTheme="minorHAnsi" w:cs="Times New Roman"/>
                                <w:lang w:val="pt-BR" w:eastAsia="en-US" w:bidi="ar-SA"/>
                              </w:rPr>
                              <w:t>Análise Nodal de Circuito Empregando GPU CUDA em Sistema Gêmeo Digital para Usina Hidrelétrica</w:t>
                            </w:r>
                            <w:r>
                              <w:rPr>
                                <w:rFonts w:eastAsiaTheme="minorHAnsi" w:cs="Times New Roman"/>
                                <w:lang w:val="pt-BR" w:eastAsia="en-US" w:bidi="ar-SA"/>
                              </w:rPr>
                              <w:t xml:space="preserve"> </w:t>
                            </w:r>
                            <w:r w:rsidRPr="007231C0">
                              <w:rPr>
                                <w:rFonts w:cs="Times New Roman"/>
                              </w:rPr>
                              <w:t>– Goiânia – Goiás: PUC Goiás/MEPROS, 2020.</w:t>
                            </w:r>
                          </w:p>
                          <w:p w14:paraId="06470DDF" w14:textId="77777777" w:rsidR="00F40356" w:rsidRPr="007231C0" w:rsidRDefault="00F40356" w:rsidP="007231C0">
                            <w:pPr>
                              <w:pStyle w:val="Corpodetexto"/>
                              <w:jc w:val="both"/>
                              <w:rPr>
                                <w:rFonts w:cs="Times New Roman"/>
                              </w:rPr>
                            </w:pPr>
                          </w:p>
                          <w:p w14:paraId="2D92AC9C" w14:textId="61BFA108" w:rsidR="00F40356" w:rsidRPr="007231C0" w:rsidRDefault="00F40356" w:rsidP="00D659A0">
                            <w:pPr>
                              <w:ind w:left="567" w:firstLine="141"/>
                              <w:rPr>
                                <w:rFonts w:cs="Times New Roman"/>
                              </w:rPr>
                            </w:pPr>
                            <w:r w:rsidRPr="007231C0">
                              <w:rPr>
                                <w:rFonts w:cs="Times New Roman"/>
                              </w:rPr>
                              <w:t>XXX p.: il.; 29,7 cm.</w:t>
                            </w:r>
                          </w:p>
                          <w:p w14:paraId="278DCB76" w14:textId="06DB7E8D" w:rsidR="00F40356" w:rsidRPr="007231C0" w:rsidRDefault="00F40356" w:rsidP="00F05DF8">
                            <w:pPr>
                              <w:spacing w:line="247" w:lineRule="auto"/>
                              <w:ind w:left="109" w:firstLine="599"/>
                              <w:rPr>
                                <w:rFonts w:cs="Times New Roman"/>
                              </w:rPr>
                            </w:pPr>
                            <w:r w:rsidRPr="007231C0">
                              <w:rPr>
                                <w:rFonts w:cs="Times New Roman"/>
                              </w:rPr>
                              <w:t>Orientador: Clarimar José Coelho</w:t>
                            </w:r>
                          </w:p>
                          <w:p w14:paraId="2BDA0803" w14:textId="4F0F5397" w:rsidR="00F40356" w:rsidRPr="007231C0" w:rsidRDefault="00F40356" w:rsidP="00F05DF8">
                            <w:pPr>
                              <w:spacing w:line="247" w:lineRule="auto"/>
                              <w:ind w:left="708"/>
                              <w:rPr>
                                <w:rFonts w:cs="Times New Roman"/>
                              </w:rPr>
                            </w:pPr>
                            <w:r w:rsidRPr="007231C0">
                              <w:rPr>
                                <w:rFonts w:cs="Times New Roman"/>
                              </w:rPr>
                              <w:t>Dissertação (mestrado) – Pontifícia Universidade Católica de Goiás Programa de Mestrado em Engenharia de Produção e Sistemas, 2020.</w:t>
                            </w:r>
                          </w:p>
                          <w:p w14:paraId="667215D5" w14:textId="272BB6B1" w:rsidR="00F40356" w:rsidRPr="007231C0" w:rsidRDefault="00F40356" w:rsidP="00F05DF8">
                            <w:pPr>
                              <w:spacing w:line="247" w:lineRule="auto"/>
                              <w:ind w:left="109" w:firstLine="599"/>
                              <w:rPr>
                                <w:rFonts w:cs="Times New Roman"/>
                              </w:rPr>
                            </w:pPr>
                            <w:r w:rsidRPr="007231C0">
                              <w:rPr>
                                <w:rFonts w:cs="Times New Roman"/>
                              </w:rPr>
                              <w:t>Referê</w:t>
                            </w:r>
                            <w:r w:rsidR="00927CD3">
                              <w:rPr>
                                <w:rFonts w:cs="Times New Roman"/>
                              </w:rPr>
                              <w:t>ncias Bibliográficas: p.71-76</w:t>
                            </w:r>
                            <w:r w:rsidRPr="007231C0">
                              <w:rPr>
                                <w:rFonts w:cs="Times New Roman"/>
                              </w:rPr>
                              <w:t>.</w:t>
                            </w:r>
                          </w:p>
                          <w:p w14:paraId="5C32600F" w14:textId="236008CF" w:rsidR="00F40356" w:rsidRDefault="00F40356" w:rsidP="008E1716">
                            <w:pPr>
                              <w:pStyle w:val="Corpodetexto"/>
                              <w:jc w:val="center"/>
                              <w:rPr>
                                <w:rFonts w:eastAsiaTheme="minorHAnsi" w:cs="Times New Roman"/>
                                <w:lang w:val="pt-BR" w:eastAsia="en-US" w:bidi="ar-SA"/>
                              </w:rPr>
                            </w:pPr>
                            <w:r w:rsidRPr="007231C0">
                              <w:rPr>
                                <w:rFonts w:cs="Times New Roman"/>
                              </w:rPr>
                              <w:t xml:space="preserve">Programa de Mestrado em Engenharia de Produção e Sistemas. </w:t>
                            </w:r>
                            <w:r w:rsidRPr="00B41F7E">
                              <w:rPr>
                                <w:rFonts w:eastAsiaTheme="minorHAnsi" w:cs="Times New Roman"/>
                                <w:lang w:val="pt-BR" w:eastAsia="en-US" w:bidi="ar-SA"/>
                              </w:rPr>
                              <w:t>Análise Nodal de Circuito Empregando GPU CUDA em Sistema Gêmeo Digital para Usina Hidrelétrica</w:t>
                            </w:r>
                            <w:r>
                              <w:rPr>
                                <w:rFonts w:eastAsiaTheme="minorHAnsi" w:cs="Times New Roman"/>
                                <w:lang w:val="pt-BR" w:eastAsia="en-US" w:bidi="ar-SA"/>
                              </w:rPr>
                              <w:t>.</w:t>
                            </w:r>
                          </w:p>
                          <w:p w14:paraId="66C37C8D" w14:textId="77777777" w:rsidR="00F40356" w:rsidRPr="008E1716" w:rsidRDefault="00F40356" w:rsidP="008E1716">
                            <w:pPr>
                              <w:pStyle w:val="Corpodetexto"/>
                              <w:jc w:val="center"/>
                              <w:rPr>
                                <w:rFonts w:cs="Times New Roman"/>
                              </w:rPr>
                            </w:pPr>
                          </w:p>
                          <w:p w14:paraId="7600291D" w14:textId="4A5FE71F" w:rsidR="00F40356" w:rsidRPr="008E1716" w:rsidRDefault="00F40356" w:rsidP="00F05DF8">
                            <w:pPr>
                              <w:spacing w:line="247" w:lineRule="auto"/>
                              <w:ind w:left="109" w:firstLine="599"/>
                              <w:rPr>
                                <w:rFonts w:cs="Times New Roman"/>
                                <w:lang w:val="pt-PT"/>
                              </w:rPr>
                            </w:pPr>
                          </w:p>
                        </w:txbxContent>
                      </wps:txbx>
                      <wps:bodyPr rot="0" vert="horz" wrap="square" lIns="0" tIns="0" rIns="0" bIns="0" anchor="t" anchorCtr="0" upright="1">
                        <a:noAutofit/>
                      </wps:bodyPr>
                    </wps:wsp>
                  </a:graphicData>
                </a:graphic>
              </wp:inline>
            </w:drawing>
          </mc:Choice>
          <mc:Fallback>
            <w:pict>
              <v:shapetype w14:anchorId="38500B4B" id="_x0000_t202" coordsize="21600,21600" o:spt="202" path="m,l,21600r21600,l21600,xe">
                <v:stroke joinstyle="miter"/>
                <v:path gradientshapeok="t" o:connecttype="rect"/>
              </v:shapetype>
              <v:shape id="Caixa de texto 41" o:spid="_x0000_s1026" type="#_x0000_t202" style="width:387.35pt;height:24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" filled="f" strokeweight=".14042mm">
                <v:textbox inset="0,0,0,0">
                  <w:txbxContent>
                    <w:p w14:paraId="66D04867" w14:textId="77777777" w:rsidR="00F40356" w:rsidRDefault="00F40356" w:rsidP="00952E11">
                      <w:pPr>
                        <w:pStyle w:val="Corpodetexto"/>
                        <w:spacing w:before="5"/>
                        <w:rPr>
                          <w:sz w:val="31"/>
                        </w:rPr>
                      </w:pPr>
                    </w:p>
                    <w:p w14:paraId="5F769838" w14:textId="43829B51" w:rsidR="00F40356" w:rsidRPr="007231C0" w:rsidRDefault="00F40356" w:rsidP="00B902AC">
                      <w:pPr>
                        <w:spacing w:line="247" w:lineRule="auto"/>
                        <w:ind w:left="109"/>
                        <w:rPr>
                          <w:rFonts w:cs="Times New Roman"/>
                        </w:rPr>
                      </w:pPr>
                      <w:r w:rsidRPr="007231C0">
                        <w:rPr>
                          <w:rFonts w:cs="Times New Roman"/>
                        </w:rPr>
                        <w:t>Machado, Bierley Souza</w:t>
                      </w:r>
                    </w:p>
                    <w:p w14:paraId="1594D47F" w14:textId="602A813E" w:rsidR="00F40356" w:rsidRPr="007231C0" w:rsidRDefault="00F40356" w:rsidP="00B41F7E">
                      <w:pPr>
                        <w:pStyle w:val="Corpodetexto"/>
                        <w:ind w:left="708"/>
                        <w:jc w:val="both"/>
                        <w:rPr>
                          <w:rFonts w:cs="Times New Roman"/>
                        </w:rPr>
                      </w:pPr>
                      <w:r w:rsidRPr="00B41F7E">
                        <w:rPr>
                          <w:rFonts w:eastAsiaTheme="minorHAnsi" w:cs="Times New Roman"/>
                          <w:lang w:val="pt-BR" w:eastAsia="en-US" w:bidi="ar-SA"/>
                        </w:rPr>
                        <w:t>Análise Nodal de Circuito Empregando GPU CUDA em Sistema Gêmeo Digital para Usina Hidrelétrica</w:t>
                      </w:r>
                      <w:r>
                        <w:rPr>
                          <w:rFonts w:eastAsiaTheme="minorHAnsi" w:cs="Times New Roman"/>
                          <w:lang w:val="pt-BR" w:eastAsia="en-US" w:bidi="ar-SA"/>
                        </w:rPr>
                        <w:t xml:space="preserve"> </w:t>
                      </w:r>
                      <w:r w:rsidRPr="007231C0">
                        <w:rPr>
                          <w:rFonts w:cs="Times New Roman"/>
                        </w:rPr>
                        <w:t>– Goiânia – Goiás: PUC Goiás/MEPROS, 2020.</w:t>
                      </w:r>
                    </w:p>
                    <w:p w14:paraId="06470DDF" w14:textId="77777777" w:rsidR="00F40356" w:rsidRPr="007231C0" w:rsidRDefault="00F40356" w:rsidP="007231C0">
                      <w:pPr>
                        <w:pStyle w:val="Corpodetexto"/>
                        <w:jc w:val="both"/>
                        <w:rPr>
                          <w:rFonts w:cs="Times New Roman"/>
                        </w:rPr>
                      </w:pPr>
                    </w:p>
                    <w:p w14:paraId="2D92AC9C" w14:textId="61BFA108" w:rsidR="00F40356" w:rsidRPr="007231C0" w:rsidRDefault="00F40356" w:rsidP="00D659A0">
                      <w:pPr>
                        <w:ind w:left="567" w:firstLine="141"/>
                        <w:rPr>
                          <w:rFonts w:cs="Times New Roman"/>
                        </w:rPr>
                      </w:pPr>
                      <w:r w:rsidRPr="007231C0">
                        <w:rPr>
                          <w:rFonts w:cs="Times New Roman"/>
                        </w:rPr>
                        <w:t>XXX p.: il.; 29,7 cm.</w:t>
                      </w:r>
                    </w:p>
                    <w:p w14:paraId="278DCB76" w14:textId="06DB7E8D" w:rsidR="00F40356" w:rsidRPr="007231C0" w:rsidRDefault="00F40356" w:rsidP="00F05DF8">
                      <w:pPr>
                        <w:spacing w:line="247" w:lineRule="auto"/>
                        <w:ind w:left="109" w:firstLine="599"/>
                        <w:rPr>
                          <w:rFonts w:cs="Times New Roman"/>
                        </w:rPr>
                      </w:pPr>
                      <w:r w:rsidRPr="007231C0">
                        <w:rPr>
                          <w:rFonts w:cs="Times New Roman"/>
                        </w:rPr>
                        <w:t>Orientador: Clarimar José Coelh</w:t>
                      </w:r>
                      <w:bookmarkStart w:id="1" w:name="_GoBack"/>
                      <w:bookmarkEnd w:id="1"/>
                      <w:r w:rsidRPr="007231C0">
                        <w:rPr>
                          <w:rFonts w:cs="Times New Roman"/>
                        </w:rPr>
                        <w:t>o</w:t>
                      </w:r>
                    </w:p>
                    <w:p w14:paraId="2BDA0803" w14:textId="4F0F5397" w:rsidR="00F40356" w:rsidRPr="007231C0" w:rsidRDefault="00F40356" w:rsidP="00F05DF8">
                      <w:pPr>
                        <w:spacing w:line="247" w:lineRule="auto"/>
                        <w:ind w:left="708"/>
                        <w:rPr>
                          <w:rFonts w:cs="Times New Roman"/>
                        </w:rPr>
                      </w:pPr>
                      <w:r w:rsidRPr="007231C0">
                        <w:rPr>
                          <w:rFonts w:cs="Times New Roman"/>
                        </w:rPr>
                        <w:t>Dissertação (mestrado) – Pontifícia Universidade Católica de Goiás Programa de Mestrado em Engenharia de Produção e Sistemas, 2020.</w:t>
                      </w:r>
                    </w:p>
                    <w:p w14:paraId="667215D5" w14:textId="272BB6B1" w:rsidR="00F40356" w:rsidRPr="007231C0" w:rsidRDefault="00F40356" w:rsidP="00F05DF8">
                      <w:pPr>
                        <w:spacing w:line="247" w:lineRule="auto"/>
                        <w:ind w:left="109" w:firstLine="599"/>
                        <w:rPr>
                          <w:rFonts w:cs="Times New Roman"/>
                        </w:rPr>
                      </w:pPr>
                      <w:r w:rsidRPr="007231C0">
                        <w:rPr>
                          <w:rFonts w:cs="Times New Roman"/>
                        </w:rPr>
                        <w:t>Referê</w:t>
                      </w:r>
                      <w:r w:rsidR="00927CD3">
                        <w:rPr>
                          <w:rFonts w:cs="Times New Roman"/>
                        </w:rPr>
                        <w:t>ncias Bibliográficas: p.71-76</w:t>
                      </w:r>
                      <w:r w:rsidRPr="007231C0">
                        <w:rPr>
                          <w:rFonts w:cs="Times New Roman"/>
                        </w:rPr>
                        <w:t>.</w:t>
                      </w:r>
                    </w:p>
                    <w:p w14:paraId="5C32600F" w14:textId="236008CF" w:rsidR="00F40356" w:rsidRDefault="00F40356" w:rsidP="008E1716">
                      <w:pPr>
                        <w:pStyle w:val="Corpodetexto"/>
                        <w:jc w:val="center"/>
                        <w:rPr>
                          <w:rFonts w:eastAsiaTheme="minorHAnsi" w:cs="Times New Roman"/>
                          <w:lang w:val="pt-BR" w:eastAsia="en-US" w:bidi="ar-SA"/>
                        </w:rPr>
                      </w:pPr>
                      <w:r w:rsidRPr="007231C0">
                        <w:rPr>
                          <w:rFonts w:cs="Times New Roman"/>
                        </w:rPr>
                        <w:t xml:space="preserve">Programa de Mestrado em Engenharia de Produção e Sistemas. </w:t>
                      </w:r>
                      <w:r w:rsidRPr="00B41F7E">
                        <w:rPr>
                          <w:rFonts w:eastAsiaTheme="minorHAnsi" w:cs="Times New Roman"/>
                          <w:lang w:val="pt-BR" w:eastAsia="en-US" w:bidi="ar-SA"/>
                        </w:rPr>
                        <w:t>Análise Nodal de Circuito Empregando GPU CUDA em Sistema Gêmeo Digital para Usina Hidrelétrica</w:t>
                      </w:r>
                      <w:r>
                        <w:rPr>
                          <w:rFonts w:eastAsiaTheme="minorHAnsi" w:cs="Times New Roman"/>
                          <w:lang w:val="pt-BR" w:eastAsia="en-US" w:bidi="ar-SA"/>
                        </w:rPr>
                        <w:t>.</w:t>
                      </w:r>
                    </w:p>
                    <w:p w14:paraId="66C37C8D" w14:textId="77777777" w:rsidR="00F40356" w:rsidRPr="008E1716" w:rsidRDefault="00F40356" w:rsidP="008E1716">
                      <w:pPr>
                        <w:pStyle w:val="Corpodetexto"/>
                        <w:jc w:val="center"/>
                        <w:rPr>
                          <w:rFonts w:cs="Times New Roman"/>
                        </w:rPr>
                      </w:pPr>
                    </w:p>
                    <w:p w14:paraId="7600291D" w14:textId="4A5FE71F" w:rsidR="00F40356" w:rsidRPr="008E1716" w:rsidRDefault="00F40356" w:rsidP="00F05DF8">
                      <w:pPr>
                        <w:spacing w:line="247" w:lineRule="auto"/>
                        <w:ind w:left="109" w:firstLine="599"/>
                        <w:rPr>
                          <w:rFonts w:cs="Times New Roman"/>
                          <w:lang w:val="pt-PT"/>
                        </w:rPr>
                      </w:pPr>
                    </w:p>
                  </w:txbxContent>
                </v:textbox>
                <w10:anchorlock/>
              </v:shape>
            </w:pict>
          </mc:Fallback>
        </mc:AlternateContent>
      </w:r>
    </w:p>
    <w:p w14:paraId="44453B4C" w14:textId="77777777" w:rsidR="00952E11" w:rsidRPr="002761FC" w:rsidRDefault="00952E11" w:rsidP="003D7706">
      <w:pPr>
        <w:jc w:val="center"/>
        <w:rPr>
          <w:rFonts w:cs="Times New Roman"/>
        </w:rPr>
      </w:pPr>
    </w:p>
    <w:p w14:paraId="2F00AFF9" w14:textId="77777777" w:rsidR="00952E11" w:rsidRPr="002761FC" w:rsidRDefault="00952E11" w:rsidP="003D7706">
      <w:pPr>
        <w:jc w:val="center"/>
        <w:rPr>
          <w:rFonts w:cs="Times New Roman"/>
        </w:rPr>
      </w:pPr>
    </w:p>
    <w:p w14:paraId="486BA35F" w14:textId="77777777" w:rsidR="00952E11" w:rsidRPr="002761FC" w:rsidRDefault="00952E11" w:rsidP="003D7706">
      <w:pPr>
        <w:jc w:val="center"/>
        <w:rPr>
          <w:rFonts w:cs="Times New Roman"/>
        </w:rPr>
      </w:pPr>
    </w:p>
    <w:p w14:paraId="64674B07" w14:textId="77777777" w:rsidR="00952E11" w:rsidRPr="002761FC" w:rsidRDefault="00952E11" w:rsidP="003D7706">
      <w:pPr>
        <w:jc w:val="center"/>
        <w:rPr>
          <w:rFonts w:cs="Times New Roman"/>
        </w:rPr>
      </w:pPr>
    </w:p>
    <w:p w14:paraId="69B62B60" w14:textId="77777777" w:rsidR="00952E11" w:rsidRPr="002761FC" w:rsidRDefault="00952E11" w:rsidP="003D7706">
      <w:pPr>
        <w:jc w:val="center"/>
        <w:rPr>
          <w:rFonts w:cs="Times New Roman"/>
        </w:rPr>
      </w:pPr>
    </w:p>
    <w:p w14:paraId="0CAAE7EE" w14:textId="77777777" w:rsidR="00952E11" w:rsidRPr="002761FC" w:rsidRDefault="00952E11" w:rsidP="003D7706">
      <w:pPr>
        <w:jc w:val="center"/>
        <w:rPr>
          <w:rFonts w:cs="Times New Roman"/>
        </w:rPr>
      </w:pPr>
    </w:p>
    <w:p w14:paraId="13905813" w14:textId="77777777" w:rsidR="00952E11" w:rsidRPr="002761FC" w:rsidRDefault="00952E11" w:rsidP="003D7706">
      <w:pPr>
        <w:jc w:val="center"/>
        <w:rPr>
          <w:rFonts w:cs="Times New Roman"/>
        </w:rPr>
      </w:pPr>
    </w:p>
    <w:p w14:paraId="238F96BD" w14:textId="77777777" w:rsidR="00952E11" w:rsidRPr="002761FC" w:rsidRDefault="00952E11" w:rsidP="003D7706">
      <w:pPr>
        <w:jc w:val="center"/>
        <w:rPr>
          <w:rFonts w:cs="Times New Roman"/>
        </w:rPr>
      </w:pPr>
    </w:p>
    <w:p w14:paraId="56968F39" w14:textId="77777777" w:rsidR="00952E11" w:rsidRPr="002761FC" w:rsidRDefault="00952E11" w:rsidP="003D7706">
      <w:pPr>
        <w:jc w:val="center"/>
        <w:rPr>
          <w:rFonts w:cs="Times New Roman"/>
        </w:rPr>
      </w:pPr>
    </w:p>
    <w:p w14:paraId="6901713F" w14:textId="77777777" w:rsidR="00952E11" w:rsidRPr="002761FC" w:rsidRDefault="00952E11" w:rsidP="003D7706">
      <w:pPr>
        <w:jc w:val="center"/>
        <w:rPr>
          <w:rFonts w:cs="Times New Roman"/>
        </w:rPr>
      </w:pPr>
    </w:p>
    <w:p w14:paraId="77625B2B" w14:textId="77777777" w:rsidR="006A3306" w:rsidRPr="002761FC" w:rsidRDefault="006A3306" w:rsidP="003D7706">
      <w:pPr>
        <w:jc w:val="center"/>
        <w:rPr>
          <w:rFonts w:cs="Times New Roman"/>
        </w:rPr>
      </w:pPr>
    </w:p>
    <w:p w14:paraId="1350864C" w14:textId="77777777" w:rsidR="006A3306" w:rsidRPr="002761FC" w:rsidRDefault="006A3306" w:rsidP="003D7706">
      <w:pPr>
        <w:jc w:val="center"/>
        <w:rPr>
          <w:rFonts w:cs="Times New Roman"/>
        </w:rPr>
      </w:pPr>
    </w:p>
    <w:p w14:paraId="133CC6E3" w14:textId="77777777" w:rsidR="006A3306" w:rsidRPr="002761FC" w:rsidRDefault="006A3306" w:rsidP="003D7706">
      <w:pPr>
        <w:jc w:val="center"/>
        <w:rPr>
          <w:rFonts w:cs="Times New Roman"/>
        </w:rPr>
      </w:pPr>
    </w:p>
    <w:p w14:paraId="1DA6AB90" w14:textId="77777777" w:rsidR="006A3306" w:rsidRPr="002761FC" w:rsidRDefault="006A3306" w:rsidP="003D7706">
      <w:pPr>
        <w:jc w:val="center"/>
        <w:rPr>
          <w:rFonts w:cs="Times New Roman"/>
        </w:rPr>
      </w:pPr>
    </w:p>
    <w:p w14:paraId="1E107687" w14:textId="77777777" w:rsidR="00C80B25" w:rsidRPr="002761FC" w:rsidRDefault="00C80B25" w:rsidP="00522DE2">
      <w:pPr>
        <w:pStyle w:val="CabealhodoSumrio"/>
      </w:pPr>
    </w:p>
    <w:p w14:paraId="789FC9E5" w14:textId="77777777" w:rsidR="00952E11" w:rsidRPr="002761FC" w:rsidRDefault="00952E11" w:rsidP="00952E11">
      <w:pPr>
        <w:jc w:val="both"/>
        <w:rPr>
          <w:rFonts w:cs="Times New Roman"/>
        </w:rPr>
      </w:pPr>
    </w:p>
    <w:p w14:paraId="25114084" w14:textId="77777777" w:rsidR="006A3306" w:rsidRPr="002761FC" w:rsidRDefault="006A3306" w:rsidP="003D7706">
      <w:pPr>
        <w:jc w:val="center"/>
        <w:rPr>
          <w:rFonts w:cs="Times New Roman"/>
        </w:rPr>
      </w:pPr>
    </w:p>
    <w:p w14:paraId="21E4D834" w14:textId="77777777" w:rsidR="006A3306" w:rsidRPr="002761FC" w:rsidRDefault="006A3306" w:rsidP="003D7706">
      <w:pPr>
        <w:jc w:val="center"/>
        <w:rPr>
          <w:rFonts w:cs="Times New Roman"/>
        </w:rPr>
      </w:pPr>
    </w:p>
    <w:p w14:paraId="63470AF8" w14:textId="77777777" w:rsidR="006A3306" w:rsidRPr="002761FC" w:rsidRDefault="006A3306" w:rsidP="003D7706">
      <w:pPr>
        <w:jc w:val="center"/>
        <w:rPr>
          <w:rFonts w:cs="Times New Roman"/>
        </w:rPr>
      </w:pPr>
    </w:p>
    <w:p w14:paraId="377CC242" w14:textId="77777777" w:rsidR="006A3306" w:rsidRPr="002761FC" w:rsidRDefault="006A3306" w:rsidP="003D7706">
      <w:pPr>
        <w:jc w:val="center"/>
        <w:rPr>
          <w:rFonts w:cs="Times New Roman"/>
        </w:rPr>
      </w:pPr>
    </w:p>
    <w:p w14:paraId="4835229C" w14:textId="77777777" w:rsidR="00D31220" w:rsidRPr="002761FC" w:rsidRDefault="00D31220" w:rsidP="003D7706">
      <w:pPr>
        <w:jc w:val="center"/>
        <w:rPr>
          <w:rFonts w:cs="Times New Roman"/>
        </w:rPr>
      </w:pPr>
    </w:p>
    <w:p w14:paraId="397DA333" w14:textId="77777777" w:rsidR="00D31220" w:rsidRPr="002761FC" w:rsidRDefault="00D31220" w:rsidP="003D7706">
      <w:pPr>
        <w:jc w:val="center"/>
        <w:rPr>
          <w:rFonts w:cs="Times New Roman"/>
        </w:rPr>
      </w:pPr>
    </w:p>
    <w:p w14:paraId="23EA9DEA" w14:textId="77777777" w:rsidR="00D31220" w:rsidRPr="002761FC" w:rsidRDefault="00D31220" w:rsidP="003D7706">
      <w:pPr>
        <w:jc w:val="center"/>
        <w:rPr>
          <w:rFonts w:cs="Times New Roman"/>
        </w:rPr>
      </w:pPr>
    </w:p>
    <w:p w14:paraId="7AB8F14C" w14:textId="77777777" w:rsidR="00D31220" w:rsidRPr="002761FC" w:rsidRDefault="00D31220" w:rsidP="003D7706">
      <w:pPr>
        <w:jc w:val="center"/>
        <w:rPr>
          <w:rFonts w:cs="Times New Roman"/>
        </w:rPr>
      </w:pPr>
    </w:p>
    <w:p w14:paraId="240DE1E7" w14:textId="77777777" w:rsidR="006A3306" w:rsidRPr="002761FC" w:rsidRDefault="006A3306" w:rsidP="003D7706">
      <w:pPr>
        <w:jc w:val="center"/>
        <w:rPr>
          <w:rFonts w:cs="Times New Roman"/>
        </w:rPr>
      </w:pPr>
    </w:p>
    <w:p w14:paraId="43A026F8" w14:textId="4727AE11" w:rsidR="006A3306" w:rsidRPr="002761FC" w:rsidRDefault="00EB09C4" w:rsidP="00EB09C4">
      <w:pPr>
        <w:autoSpaceDE w:val="0"/>
        <w:autoSpaceDN w:val="0"/>
        <w:adjustRightInd w:val="0"/>
        <w:spacing w:after="0" w:line="360" w:lineRule="auto"/>
        <w:ind w:firstLine="708"/>
        <w:jc w:val="both"/>
        <w:rPr>
          <w:rFonts w:cs="Times New Roman"/>
        </w:rPr>
      </w:pPr>
      <w:r w:rsidRPr="002761FC">
        <w:rPr>
          <w:rFonts w:cs="Times New Roman"/>
        </w:rPr>
        <w:t xml:space="preserve">A Deus, que nos capacita até para os sonhos que parecem impossíveis; </w:t>
      </w:r>
      <w:r w:rsidR="00A32296" w:rsidRPr="002761FC">
        <w:rPr>
          <w:rFonts w:cs="Times New Roman"/>
        </w:rPr>
        <w:t>à minha espo</w:t>
      </w:r>
      <w:r w:rsidR="00317EC0">
        <w:rPr>
          <w:rFonts w:cs="Times New Roman"/>
        </w:rPr>
        <w:t>sa, Elaine Rodrigues Nogueira,</w:t>
      </w:r>
      <w:r w:rsidR="00A32296" w:rsidRPr="002761FC">
        <w:rPr>
          <w:rFonts w:cs="Times New Roman"/>
        </w:rPr>
        <w:t xml:space="preserve"> a m</w:t>
      </w:r>
      <w:r w:rsidR="0098697A" w:rsidRPr="002761FC">
        <w:rPr>
          <w:rFonts w:cs="Times New Roman"/>
        </w:rPr>
        <w:t xml:space="preserve">inha mãe Solange Nilce de </w:t>
      </w:r>
      <w:r w:rsidR="0098697A" w:rsidRPr="007634F5">
        <w:rPr>
          <w:rFonts w:cs="Times New Roman"/>
        </w:rPr>
        <w:t>Souza</w:t>
      </w:r>
      <w:r w:rsidR="00317EC0" w:rsidRPr="007634F5">
        <w:rPr>
          <w:rFonts w:cs="Times New Roman"/>
        </w:rPr>
        <w:t xml:space="preserve"> e tia Seleida Souza</w:t>
      </w:r>
      <w:r w:rsidR="00A32296" w:rsidRPr="007634F5">
        <w:rPr>
          <w:rFonts w:cs="Times New Roman"/>
        </w:rPr>
        <w:t>, que</w:t>
      </w:r>
      <w:r w:rsidR="00A32296" w:rsidRPr="002761FC">
        <w:rPr>
          <w:rFonts w:cs="Times New Roman"/>
        </w:rPr>
        <w:t xml:space="preserve"> sempre me apoiaram, acreditaram no meu esforço e abriram mão de passar um tempo comigo para a concretização deste trabalho.</w:t>
      </w:r>
    </w:p>
    <w:p w14:paraId="7203DFF1" w14:textId="77777777" w:rsidR="006A3306" w:rsidRPr="002761FC" w:rsidRDefault="006A3306" w:rsidP="003D7706">
      <w:pPr>
        <w:jc w:val="center"/>
        <w:rPr>
          <w:rFonts w:cs="Times New Roman"/>
        </w:rPr>
      </w:pPr>
    </w:p>
    <w:p w14:paraId="7355209C" w14:textId="77777777" w:rsidR="00CA295C" w:rsidRPr="002761FC" w:rsidRDefault="00CA295C">
      <w:pPr>
        <w:rPr>
          <w:rFonts w:cs="Times New Roman"/>
          <w:b/>
          <w:sz w:val="32"/>
          <w:szCs w:val="32"/>
        </w:rPr>
      </w:pPr>
      <w:r w:rsidRPr="002761FC">
        <w:rPr>
          <w:rFonts w:cs="Times New Roman"/>
          <w:b/>
          <w:sz w:val="32"/>
          <w:szCs w:val="32"/>
        </w:rPr>
        <w:br w:type="page"/>
      </w:r>
    </w:p>
    <w:p w14:paraId="19B31751" w14:textId="7C5C1316" w:rsidR="00E7021E" w:rsidRPr="002761FC" w:rsidRDefault="00E7021E" w:rsidP="00841E46">
      <w:pPr>
        <w:spacing w:line="360" w:lineRule="auto"/>
        <w:jc w:val="both"/>
        <w:rPr>
          <w:rFonts w:cs="Times New Roman"/>
          <w:b/>
          <w:sz w:val="32"/>
          <w:szCs w:val="32"/>
        </w:rPr>
      </w:pPr>
      <w:r w:rsidRPr="002761FC">
        <w:rPr>
          <w:rFonts w:cs="Times New Roman"/>
          <w:b/>
          <w:sz w:val="32"/>
          <w:szCs w:val="32"/>
        </w:rPr>
        <w:lastRenderedPageBreak/>
        <w:t>Agradecimentos</w:t>
      </w:r>
    </w:p>
    <w:p w14:paraId="06922E29" w14:textId="77777777" w:rsidR="00E7021E" w:rsidRPr="002761FC" w:rsidRDefault="00E7021E" w:rsidP="00E7021E">
      <w:pPr>
        <w:autoSpaceDE w:val="0"/>
        <w:autoSpaceDN w:val="0"/>
        <w:adjustRightInd w:val="0"/>
        <w:spacing w:after="0" w:line="240" w:lineRule="auto"/>
        <w:rPr>
          <w:rFonts w:cs="Times New Roman"/>
          <w:sz w:val="22"/>
          <w:szCs w:val="22"/>
        </w:rPr>
      </w:pPr>
    </w:p>
    <w:p w14:paraId="3101830F" w14:textId="77777777" w:rsidR="00C41B22" w:rsidRPr="00D2166E" w:rsidRDefault="00C41B22" w:rsidP="00C41B22">
      <w:pPr>
        <w:autoSpaceDE w:val="0"/>
        <w:autoSpaceDN w:val="0"/>
        <w:adjustRightInd w:val="0"/>
        <w:spacing w:after="0" w:line="360" w:lineRule="auto"/>
        <w:ind w:firstLine="567"/>
        <w:jc w:val="both"/>
        <w:rPr>
          <w:rFonts w:cs="Times New Roman"/>
        </w:rPr>
      </w:pPr>
      <w:r w:rsidRPr="00D2166E">
        <w:rPr>
          <w:rFonts w:cs="Times New Roman"/>
        </w:rPr>
        <w:t xml:space="preserve">Ao meu orientador, Prof. Dr. </w:t>
      </w:r>
      <w:r w:rsidRPr="00D2166E">
        <w:rPr>
          <w:rFonts w:cs="Times New Roman"/>
          <w:b/>
        </w:rPr>
        <w:t>Clarimar José Coelho</w:t>
      </w:r>
      <w:r w:rsidRPr="00D2166E">
        <w:rPr>
          <w:rFonts w:cs="Times New Roman"/>
        </w:rPr>
        <w:t>, que me acompanhou em todo tempo da minha jornada.</w:t>
      </w:r>
    </w:p>
    <w:p w14:paraId="220D97B7" w14:textId="77777777" w:rsidR="00C41B22" w:rsidRPr="00D2166E" w:rsidRDefault="00C41B22" w:rsidP="00C41B22">
      <w:pPr>
        <w:autoSpaceDE w:val="0"/>
        <w:autoSpaceDN w:val="0"/>
        <w:adjustRightInd w:val="0"/>
        <w:spacing w:after="0" w:line="360" w:lineRule="auto"/>
        <w:ind w:firstLine="567"/>
        <w:jc w:val="both"/>
        <w:rPr>
          <w:rFonts w:cs="Times New Roman"/>
        </w:rPr>
      </w:pPr>
      <w:r w:rsidRPr="00D2166E">
        <w:rPr>
          <w:rFonts w:cs="Times New Roman"/>
        </w:rPr>
        <w:t>Aos meus colegas e companheiros do MEPROS que sempre me incentivaram.</w:t>
      </w:r>
    </w:p>
    <w:p w14:paraId="7E8202F8" w14:textId="77777777" w:rsidR="00696805" w:rsidRPr="00D2166E" w:rsidRDefault="00C41B22" w:rsidP="001B70B4">
      <w:pPr>
        <w:autoSpaceDE w:val="0"/>
        <w:autoSpaceDN w:val="0"/>
        <w:adjustRightInd w:val="0"/>
        <w:spacing w:after="0" w:line="360" w:lineRule="auto"/>
        <w:ind w:firstLine="567"/>
        <w:jc w:val="both"/>
        <w:rPr>
          <w:rFonts w:cs="Times New Roman"/>
        </w:rPr>
      </w:pPr>
      <w:r w:rsidRPr="00D2166E">
        <w:rPr>
          <w:rFonts w:cs="Times New Roman"/>
        </w:rPr>
        <w:t>Ao Programa de Mestrado em Engenharia de Produção e Sistemas que me possibilitou realizar este trabalho.</w:t>
      </w:r>
    </w:p>
    <w:p w14:paraId="5CB8ECD6" w14:textId="2378694C" w:rsidR="00696805" w:rsidRPr="00D2166E" w:rsidRDefault="00696805" w:rsidP="00696805">
      <w:pPr>
        <w:spacing w:line="360" w:lineRule="auto"/>
        <w:ind w:firstLine="567"/>
        <w:jc w:val="both"/>
        <w:rPr>
          <w:rFonts w:cs="Times New Roman"/>
        </w:rPr>
      </w:pPr>
      <w:r w:rsidRPr="00D2166E">
        <w:rPr>
          <w:rFonts w:cs="Times New Roman"/>
        </w:rPr>
        <w:t>A colaboração nesse projeto do Laboratório de Computação Científica da ECEC-PUC Goiás e a Energia Sustentável do Br</w:t>
      </w:r>
      <w:r w:rsidR="00730DC9" w:rsidRPr="00D2166E">
        <w:rPr>
          <w:rFonts w:cs="Times New Roman"/>
        </w:rPr>
        <w:t>asil S.A. (ESBR) e c</w:t>
      </w:r>
      <w:r w:rsidRPr="00D2166E">
        <w:rPr>
          <w:rFonts w:cs="Times New Roman"/>
        </w:rPr>
        <w:t xml:space="preserve">omo recurso humano nesse projeto a coorientação do Professor Dr. </w:t>
      </w:r>
      <w:r w:rsidRPr="00D2166E">
        <w:rPr>
          <w:rFonts w:cs="Times New Roman"/>
          <w:b/>
        </w:rPr>
        <w:t>Arlindo Rodrigues Galvão Filho</w:t>
      </w:r>
      <w:r w:rsidRPr="00D2166E">
        <w:rPr>
          <w:rFonts w:cs="Times New Roman"/>
        </w:rPr>
        <w:t>.</w:t>
      </w:r>
    </w:p>
    <w:p w14:paraId="3D62BA9D" w14:textId="77777777" w:rsidR="00952E11" w:rsidRPr="00D2166E" w:rsidRDefault="001B70B4" w:rsidP="00696805">
      <w:pPr>
        <w:autoSpaceDE w:val="0"/>
        <w:autoSpaceDN w:val="0"/>
        <w:adjustRightInd w:val="0"/>
        <w:spacing w:after="0" w:line="360" w:lineRule="auto"/>
        <w:ind w:firstLine="567"/>
        <w:jc w:val="both"/>
        <w:rPr>
          <w:rFonts w:cs="Times New Roman"/>
        </w:rPr>
      </w:pPr>
      <w:r w:rsidRPr="00D2166E">
        <w:rPr>
          <w:rFonts w:cs="Times New Roman"/>
        </w:rPr>
        <w:t>À Fundação Aroeira e Usina Jirau, pelo estímulo a pesquisa e pelo financiament</w:t>
      </w:r>
      <w:r w:rsidR="00696805" w:rsidRPr="00D2166E">
        <w:rPr>
          <w:rFonts w:cs="Times New Roman"/>
        </w:rPr>
        <w:t xml:space="preserve">o do Projeto de Pesquisa &amp; Desenvolvimento </w:t>
      </w:r>
      <w:r w:rsidR="00696805" w:rsidRPr="00D2166E">
        <w:rPr>
          <w:rFonts w:cs="Times New Roman"/>
          <w:b/>
        </w:rPr>
        <w:t>PD-06631- 0007/2018</w:t>
      </w:r>
      <w:r w:rsidR="00696805" w:rsidRPr="00D2166E">
        <w:rPr>
          <w:rFonts w:cs="Times New Roman"/>
        </w:rPr>
        <w:t xml:space="preserve"> ao qual este projeto faz parte</w:t>
      </w:r>
      <w:r w:rsidR="00822BAF" w:rsidRPr="00D2166E">
        <w:rPr>
          <w:rFonts w:cs="Times New Roman"/>
        </w:rPr>
        <w:t>, intitulado como</w:t>
      </w:r>
      <w:r w:rsidR="00696805" w:rsidRPr="00D2166E">
        <w:rPr>
          <w:rFonts w:cs="Times New Roman"/>
        </w:rPr>
        <w:t xml:space="preserve"> </w:t>
      </w:r>
      <w:r w:rsidRPr="00D2166E">
        <w:rPr>
          <w:rFonts w:cs="Times New Roman"/>
          <w:b/>
        </w:rPr>
        <w:t>”Desenvolvimento Experimental de Gêmeo Digital para Usinas Hidrelétricas”</w:t>
      </w:r>
      <w:r w:rsidRPr="00D2166E">
        <w:rPr>
          <w:rFonts w:cs="Times New Roman"/>
        </w:rPr>
        <w:t xml:space="preserve">. </w:t>
      </w:r>
    </w:p>
    <w:p w14:paraId="0F9DEFF5" w14:textId="77777777" w:rsidR="00E7021E" w:rsidRPr="002761FC" w:rsidRDefault="00E7021E" w:rsidP="003D7706">
      <w:pPr>
        <w:jc w:val="center"/>
        <w:rPr>
          <w:rFonts w:cs="Times New Roman"/>
        </w:rPr>
      </w:pPr>
    </w:p>
    <w:p w14:paraId="390B3217" w14:textId="77777777" w:rsidR="00E7021E" w:rsidRPr="002761FC" w:rsidRDefault="00E7021E" w:rsidP="003D7706">
      <w:pPr>
        <w:jc w:val="center"/>
        <w:rPr>
          <w:rFonts w:cs="Times New Roman"/>
        </w:rPr>
      </w:pPr>
    </w:p>
    <w:p w14:paraId="7D8D7D02" w14:textId="77777777" w:rsidR="00E7021E" w:rsidRPr="002761FC" w:rsidRDefault="00E7021E" w:rsidP="003D7706">
      <w:pPr>
        <w:jc w:val="center"/>
        <w:rPr>
          <w:rFonts w:cs="Times New Roman"/>
        </w:rPr>
      </w:pPr>
    </w:p>
    <w:p w14:paraId="3801C211" w14:textId="77777777" w:rsidR="00E7021E" w:rsidRPr="002761FC" w:rsidRDefault="00E7021E" w:rsidP="003D7706">
      <w:pPr>
        <w:jc w:val="center"/>
        <w:rPr>
          <w:rFonts w:cs="Times New Roman"/>
        </w:rPr>
      </w:pPr>
    </w:p>
    <w:p w14:paraId="367EE842" w14:textId="77777777" w:rsidR="00E7021E" w:rsidRPr="002761FC" w:rsidRDefault="00E7021E" w:rsidP="003D7706">
      <w:pPr>
        <w:jc w:val="center"/>
        <w:rPr>
          <w:rFonts w:cs="Times New Roman"/>
        </w:rPr>
      </w:pPr>
    </w:p>
    <w:p w14:paraId="3DA0FCE6" w14:textId="77777777" w:rsidR="00E7021E" w:rsidRPr="002761FC" w:rsidRDefault="00E7021E" w:rsidP="003D7706">
      <w:pPr>
        <w:jc w:val="center"/>
        <w:rPr>
          <w:rFonts w:cs="Times New Roman"/>
        </w:rPr>
      </w:pPr>
    </w:p>
    <w:p w14:paraId="6412E3FC" w14:textId="77777777" w:rsidR="00E7021E" w:rsidRPr="002761FC" w:rsidRDefault="00E7021E" w:rsidP="003D7706">
      <w:pPr>
        <w:jc w:val="center"/>
        <w:rPr>
          <w:rFonts w:cs="Times New Roman"/>
        </w:rPr>
      </w:pPr>
    </w:p>
    <w:p w14:paraId="43C131FC" w14:textId="77777777" w:rsidR="00E7021E" w:rsidRPr="002761FC" w:rsidRDefault="00E7021E" w:rsidP="003D7706">
      <w:pPr>
        <w:jc w:val="center"/>
        <w:rPr>
          <w:rFonts w:cs="Times New Roman"/>
        </w:rPr>
      </w:pPr>
    </w:p>
    <w:p w14:paraId="65A7588D" w14:textId="77777777" w:rsidR="00E7021E" w:rsidRPr="002761FC" w:rsidRDefault="00E7021E" w:rsidP="003D7706">
      <w:pPr>
        <w:jc w:val="center"/>
        <w:rPr>
          <w:rFonts w:cs="Times New Roman"/>
        </w:rPr>
      </w:pPr>
    </w:p>
    <w:p w14:paraId="5FFD086A" w14:textId="77777777" w:rsidR="00E7021E" w:rsidRPr="002761FC" w:rsidRDefault="00E7021E" w:rsidP="003D7706">
      <w:pPr>
        <w:jc w:val="center"/>
        <w:rPr>
          <w:rFonts w:cs="Times New Roman"/>
        </w:rPr>
      </w:pPr>
    </w:p>
    <w:p w14:paraId="0938B9A1" w14:textId="77777777" w:rsidR="00E7021E" w:rsidRPr="002761FC" w:rsidRDefault="00E7021E" w:rsidP="003D7706">
      <w:pPr>
        <w:jc w:val="center"/>
        <w:rPr>
          <w:rFonts w:cs="Times New Roman"/>
        </w:rPr>
      </w:pPr>
    </w:p>
    <w:p w14:paraId="60361746" w14:textId="77777777" w:rsidR="00E7021E" w:rsidRPr="002761FC" w:rsidRDefault="00E7021E" w:rsidP="003D7706">
      <w:pPr>
        <w:jc w:val="center"/>
        <w:rPr>
          <w:rFonts w:cs="Times New Roman"/>
        </w:rPr>
      </w:pPr>
    </w:p>
    <w:p w14:paraId="1627C4B4" w14:textId="77777777" w:rsidR="00E7021E" w:rsidRPr="002761FC" w:rsidRDefault="00E7021E" w:rsidP="003D7706">
      <w:pPr>
        <w:jc w:val="center"/>
        <w:rPr>
          <w:rFonts w:cs="Times New Roman"/>
        </w:rPr>
      </w:pPr>
    </w:p>
    <w:p w14:paraId="0EB1F2ED" w14:textId="77777777" w:rsidR="00E7021E" w:rsidRPr="002761FC" w:rsidRDefault="00E7021E" w:rsidP="003D7706">
      <w:pPr>
        <w:jc w:val="center"/>
        <w:rPr>
          <w:rFonts w:cs="Times New Roman"/>
        </w:rPr>
      </w:pPr>
    </w:p>
    <w:p w14:paraId="5BC13727" w14:textId="77777777" w:rsidR="00E7021E" w:rsidRPr="002761FC" w:rsidRDefault="00E7021E" w:rsidP="003D7706">
      <w:pPr>
        <w:jc w:val="center"/>
        <w:rPr>
          <w:rFonts w:cs="Times New Roman"/>
        </w:rPr>
      </w:pPr>
    </w:p>
    <w:p w14:paraId="1E6DB0D5" w14:textId="77777777" w:rsidR="00E7021E" w:rsidRPr="002761FC" w:rsidRDefault="00E7021E" w:rsidP="003D7706">
      <w:pPr>
        <w:jc w:val="center"/>
        <w:rPr>
          <w:rFonts w:cs="Times New Roman"/>
        </w:rPr>
      </w:pPr>
    </w:p>
    <w:p w14:paraId="712590CD" w14:textId="77777777" w:rsidR="00E7021E" w:rsidRPr="002761FC" w:rsidRDefault="00E7021E" w:rsidP="003D7706">
      <w:pPr>
        <w:jc w:val="center"/>
        <w:rPr>
          <w:rFonts w:cs="Times New Roman"/>
        </w:rPr>
      </w:pPr>
    </w:p>
    <w:p w14:paraId="19ADEC3D" w14:textId="77777777" w:rsidR="00E7021E" w:rsidRPr="002761FC" w:rsidRDefault="00841E46" w:rsidP="00760A9E">
      <w:pPr>
        <w:spacing w:line="360" w:lineRule="auto"/>
        <w:jc w:val="both"/>
        <w:rPr>
          <w:rFonts w:cs="Times New Roman"/>
          <w:b/>
          <w:sz w:val="32"/>
          <w:szCs w:val="32"/>
        </w:rPr>
      </w:pPr>
      <w:r w:rsidRPr="002761FC">
        <w:rPr>
          <w:rFonts w:cs="Times New Roman"/>
          <w:b/>
          <w:sz w:val="32"/>
          <w:szCs w:val="32"/>
        </w:rPr>
        <w:lastRenderedPageBreak/>
        <w:t>Resumo</w:t>
      </w:r>
    </w:p>
    <w:p w14:paraId="4604CF27" w14:textId="59C5F7C9" w:rsidR="004F185D" w:rsidRPr="002761FC" w:rsidRDefault="004F185D" w:rsidP="004F185D">
      <w:pPr>
        <w:autoSpaceDE w:val="0"/>
        <w:autoSpaceDN w:val="0"/>
        <w:adjustRightInd w:val="0"/>
        <w:spacing w:after="0" w:line="360" w:lineRule="auto"/>
        <w:ind w:firstLine="567"/>
        <w:jc w:val="both"/>
        <w:rPr>
          <w:rFonts w:cs="Times New Roman"/>
        </w:rPr>
      </w:pPr>
      <w:r w:rsidRPr="004F185D">
        <w:rPr>
          <w:rFonts w:eastAsia="Times New Roman" w:cs="Times New Roman"/>
        </w:rPr>
        <w:t>Em sistemas elétricos de potência é de grande valia ter-se um mecanismo que simula a operação deste sistema. Isto é realizado pela</w:t>
      </w:r>
      <w:r w:rsidR="008D2175">
        <w:rPr>
          <w:rFonts w:eastAsia="Times New Roman" w:cs="Times New Roman"/>
        </w:rPr>
        <w:t xml:space="preserve"> abordagem do Gêmeo Digital que</w:t>
      </w:r>
      <w:r w:rsidRPr="004F185D">
        <w:rPr>
          <w:rFonts w:eastAsia="Times New Roman" w:cs="Times New Roman"/>
        </w:rPr>
        <w:t xml:space="preserve"> para este trabalho, é uma representação virtual do sistema elétrico em tempo real. Permite-se assim</w:t>
      </w:r>
      <w:r w:rsidR="008D2175">
        <w:rPr>
          <w:rFonts w:eastAsia="Times New Roman" w:cs="Times New Roman"/>
        </w:rPr>
        <w:t>,</w:t>
      </w:r>
      <w:r w:rsidRPr="004F185D">
        <w:rPr>
          <w:rFonts w:eastAsia="Times New Roman" w:cs="Times New Roman"/>
        </w:rPr>
        <w:t xml:space="preserve"> simular problemas e estratégias de operação para obter-se maior confiabilidade das ações e supervisão de equipamentos e da rede elétrica. Este trabalho contribui para a solução das equações de rede elétrica através </w:t>
      </w:r>
      <w:r w:rsidR="00100465">
        <w:rPr>
          <w:rFonts w:eastAsia="Times New Roman" w:cs="Times New Roman"/>
        </w:rPr>
        <w:t xml:space="preserve">de </w:t>
      </w:r>
      <w:r w:rsidRPr="004F185D">
        <w:rPr>
          <w:rFonts w:eastAsia="Times New Roman" w:cs="Times New Roman"/>
        </w:rPr>
        <w:t>processamento computacional paralelo. Na abordagem de processamento paralelo para a solução de sistemas lineares</w:t>
      </w:r>
      <w:r w:rsidR="008D2175">
        <w:rPr>
          <w:rFonts w:eastAsia="Times New Roman" w:cs="Times New Roman"/>
        </w:rPr>
        <w:t>,</w:t>
      </w:r>
      <w:r w:rsidRPr="004F185D">
        <w:rPr>
          <w:rFonts w:eastAsia="Times New Roman" w:cs="Times New Roman"/>
        </w:rPr>
        <w:t xml:space="preserve"> utiliza-se a análise nodal (Lei dos Nós de Kirchhoff). Isto permite obter com ganho compu</w:t>
      </w:r>
      <w:r w:rsidR="008D2175">
        <w:rPr>
          <w:rFonts w:eastAsia="Times New Roman" w:cs="Times New Roman"/>
        </w:rPr>
        <w:t>tacional as</w:t>
      </w:r>
      <w:r w:rsidRPr="004F185D">
        <w:rPr>
          <w:rFonts w:eastAsia="Times New Roman" w:cs="Times New Roman"/>
        </w:rPr>
        <w:t xml:space="preserve"> tensões </w:t>
      </w:r>
      <w:r w:rsidRPr="000665C8">
        <w:rPr>
          <w:rFonts w:eastAsia="Times New Roman" w:cs="Times New Roman"/>
        </w:rPr>
        <w:t xml:space="preserve">nos </w:t>
      </w:r>
      <w:r w:rsidR="008D2175" w:rsidRPr="000665C8">
        <w:rPr>
          <w:rFonts w:eastAsia="Times New Roman" w:cs="Times New Roman"/>
        </w:rPr>
        <w:t>“N</w:t>
      </w:r>
      <w:r w:rsidRPr="000665C8">
        <w:rPr>
          <w:rFonts w:eastAsia="Times New Roman" w:cs="Times New Roman"/>
        </w:rPr>
        <w:t>ós</w:t>
      </w:r>
      <w:r w:rsidR="008D2175" w:rsidRPr="000665C8">
        <w:rPr>
          <w:rFonts w:eastAsia="Times New Roman" w:cs="Times New Roman"/>
        </w:rPr>
        <w:t>”</w:t>
      </w:r>
      <w:r w:rsidRPr="000665C8">
        <w:rPr>
          <w:rFonts w:eastAsia="Times New Roman" w:cs="Times New Roman"/>
        </w:rPr>
        <w:t xml:space="preserve"> e</w:t>
      </w:r>
      <w:r w:rsidRPr="004F185D">
        <w:rPr>
          <w:rFonts w:eastAsia="Times New Roman" w:cs="Times New Roman"/>
        </w:rPr>
        <w:t xml:space="preserve"> demais grandezas elétricas como </w:t>
      </w:r>
      <w:r w:rsidRPr="000665C8">
        <w:rPr>
          <w:rFonts w:eastAsia="Times New Roman" w:cs="Times New Roman"/>
        </w:rPr>
        <w:t xml:space="preserve">a corrente e </w:t>
      </w:r>
      <w:r w:rsidR="008D2175" w:rsidRPr="000665C8">
        <w:rPr>
          <w:rFonts w:eastAsia="Times New Roman" w:cs="Times New Roman"/>
        </w:rPr>
        <w:t xml:space="preserve">a </w:t>
      </w:r>
      <w:r w:rsidRPr="000665C8">
        <w:rPr>
          <w:rFonts w:eastAsia="Times New Roman" w:cs="Times New Roman"/>
        </w:rPr>
        <w:t>potência.</w:t>
      </w:r>
      <w:r w:rsidRPr="004F185D">
        <w:rPr>
          <w:rFonts w:eastAsia="Times New Roman" w:cs="Times New Roman"/>
        </w:rPr>
        <w:t xml:space="preserve"> </w:t>
      </w:r>
      <w:r w:rsidR="00855574">
        <w:rPr>
          <w:rFonts w:eastAsia="Times New Roman" w:cs="Times New Roman"/>
        </w:rPr>
        <w:t xml:space="preserve">Sendo </w:t>
      </w:r>
      <w:r w:rsidRPr="004F185D">
        <w:rPr>
          <w:rFonts w:eastAsia="Times New Roman" w:cs="Times New Roman"/>
        </w:rPr>
        <w:t xml:space="preserve">de extrema importância devido </w:t>
      </w:r>
      <w:r w:rsidR="008D2175">
        <w:rPr>
          <w:rFonts w:eastAsia="Times New Roman" w:cs="Times New Roman"/>
        </w:rPr>
        <w:t>à</w:t>
      </w:r>
      <w:r w:rsidRPr="004F185D">
        <w:rPr>
          <w:rFonts w:eastAsia="Times New Roman" w:cs="Times New Roman"/>
        </w:rPr>
        <w:t xml:space="preserve"> operação em tempo real</w:t>
      </w:r>
      <w:r w:rsidR="005F452E">
        <w:rPr>
          <w:rFonts w:eastAsia="Times New Roman" w:cs="Times New Roman"/>
        </w:rPr>
        <w:t xml:space="preserve"> necessitar de alta disponibilidade, o que pode ser um problema em métodos convencionais</w:t>
      </w:r>
      <w:r w:rsidR="00E15CDA">
        <w:rPr>
          <w:rFonts w:eastAsia="Times New Roman" w:cs="Times New Roman"/>
        </w:rPr>
        <w:t>,</w:t>
      </w:r>
      <w:r w:rsidR="005F452E">
        <w:rPr>
          <w:rFonts w:eastAsia="Times New Roman" w:cs="Times New Roman"/>
        </w:rPr>
        <w:t xml:space="preserve"> que podem apresentar baixa eficiência</w:t>
      </w:r>
      <w:r w:rsidR="00E15CDA">
        <w:rPr>
          <w:rFonts w:eastAsia="Times New Roman" w:cs="Times New Roman"/>
        </w:rPr>
        <w:t xml:space="preserve"> em comparação </w:t>
      </w:r>
      <w:r w:rsidR="002118AB">
        <w:rPr>
          <w:rFonts w:eastAsia="Times New Roman" w:cs="Times New Roman"/>
        </w:rPr>
        <w:t xml:space="preserve">ao </w:t>
      </w:r>
      <w:r w:rsidR="00E15CDA">
        <w:rPr>
          <w:rFonts w:eastAsia="Times New Roman" w:cs="Times New Roman"/>
        </w:rPr>
        <w:t>método de paralelismo que tendem a ser mais eficientes</w:t>
      </w:r>
      <w:r w:rsidRPr="004F185D">
        <w:rPr>
          <w:rFonts w:eastAsia="Times New Roman" w:cs="Times New Roman"/>
        </w:rPr>
        <w:t>. A solução deste sistema linear é obtida com o processamento paralelo empregando o hardware da placa de vídeo e a arquitetura de dispositivo de computação unificada (</w:t>
      </w:r>
      <w:r w:rsidRPr="000626FB">
        <w:rPr>
          <w:rFonts w:eastAsia="Times New Roman" w:cs="Times New Roman"/>
        </w:rPr>
        <w:t>CUDA</w:t>
      </w:r>
      <w:r w:rsidRPr="004F185D">
        <w:rPr>
          <w:rFonts w:eastAsia="Times New Roman" w:cs="Times New Roman"/>
        </w:rPr>
        <w:t xml:space="preserve">). </w:t>
      </w:r>
      <w:r w:rsidRPr="004F185D">
        <w:rPr>
          <w:rFonts w:cs="Times New Roman"/>
        </w:rPr>
        <w:t>Porém</w:t>
      </w:r>
      <w:r w:rsidR="008D2175">
        <w:rPr>
          <w:rFonts w:cs="Times New Roman"/>
        </w:rPr>
        <w:t>,</w:t>
      </w:r>
      <w:r w:rsidRPr="004F185D">
        <w:rPr>
          <w:rFonts w:cs="Times New Roman"/>
        </w:rPr>
        <w:t xml:space="preserve"> para esta modelagem necessitamos de um esforço computacional que pode inviabilizar seu uso no contexto de Gêmeo Digital. Neste contexto, a proposta de uso da programação paralela </w:t>
      </w:r>
      <w:r w:rsidRPr="000626FB">
        <w:rPr>
          <w:rFonts w:cs="Times New Roman"/>
        </w:rPr>
        <w:t>CUDA</w:t>
      </w:r>
      <w:r w:rsidRPr="004F185D">
        <w:rPr>
          <w:rFonts w:cs="Times New Roman"/>
          <w:i/>
        </w:rPr>
        <w:t xml:space="preserve"> </w:t>
      </w:r>
      <w:r w:rsidRPr="004F185D">
        <w:rPr>
          <w:rFonts w:cs="Times New Roman"/>
        </w:rPr>
        <w:t>para a redução do tempo computacional gastos nos modelos. Com o uso dos modelos paralelizados, obtém-se uma elevação na performance temporal do Gêmeo Digital, permitindo monitorar e controlar objetos em tempo real, detecção de ataques cibernéticos, otimização de controles, validação de modelos, manutenção e medida</w:t>
      </w:r>
      <w:r w:rsidR="008D2175">
        <w:rPr>
          <w:rFonts w:cs="Times New Roman"/>
        </w:rPr>
        <w:t xml:space="preserve">s </w:t>
      </w:r>
      <w:r w:rsidR="008D2175" w:rsidRPr="002A6FF1">
        <w:rPr>
          <w:rFonts w:cs="Times New Roman"/>
        </w:rPr>
        <w:t>antecipadas e/</w:t>
      </w:r>
      <w:r w:rsidRPr="002A6FF1">
        <w:rPr>
          <w:rFonts w:cs="Times New Roman"/>
        </w:rPr>
        <w:t>ou contrárias</w:t>
      </w:r>
      <w:r w:rsidRPr="004F185D">
        <w:rPr>
          <w:rFonts w:cs="Times New Roman"/>
        </w:rPr>
        <w:t>. Equiparando o tempo de resposta ao da planta real. Os resultados obtidos serão incorporados em um modelo de Gêmeo Digital como previsto no projeto de Pesquisa Desenvolvimento Experimental de Gêmeo Digital da UHE-Jirau em Escopo Completo com Tecnologia de Processamento de Eventos Complexos Distribuídos para Investigações Sistêmicas (PD-06631-0007/2018).</w:t>
      </w:r>
    </w:p>
    <w:p w14:paraId="598D92E1" w14:textId="77777777" w:rsidR="007964E1" w:rsidRPr="002761FC" w:rsidRDefault="007964E1" w:rsidP="00BF060D">
      <w:pPr>
        <w:spacing w:after="0" w:line="240" w:lineRule="auto"/>
        <w:jc w:val="both"/>
        <w:rPr>
          <w:rFonts w:eastAsia="Times New Roman" w:cs="Times New Roman"/>
          <w:b/>
        </w:rPr>
      </w:pPr>
    </w:p>
    <w:p w14:paraId="1D011FF8" w14:textId="7CE633D3" w:rsidR="00841E46" w:rsidRPr="002761FC" w:rsidRDefault="007964E1" w:rsidP="00BF060D">
      <w:pPr>
        <w:spacing w:after="0" w:line="240" w:lineRule="auto"/>
        <w:jc w:val="both"/>
        <w:rPr>
          <w:rFonts w:cs="Times New Roman"/>
        </w:rPr>
      </w:pPr>
      <w:r w:rsidRPr="002761FC">
        <w:rPr>
          <w:rFonts w:eastAsia="Times New Roman" w:cs="Times New Roman"/>
          <w:b/>
        </w:rPr>
        <w:t xml:space="preserve">Palavras-chave: </w:t>
      </w:r>
      <w:r w:rsidR="00E67EF1" w:rsidRPr="002761FC">
        <w:rPr>
          <w:rFonts w:eastAsia="Times New Roman" w:cs="Times New Roman"/>
        </w:rPr>
        <w:t xml:space="preserve">Processamento paralelo, multiplicação de matrizes, </w:t>
      </w:r>
      <w:r w:rsidR="001456BB">
        <w:rPr>
          <w:rFonts w:eastAsia="Times New Roman" w:cs="Times New Roman"/>
        </w:rPr>
        <w:t xml:space="preserve">sistemas lineares, </w:t>
      </w:r>
      <w:r w:rsidR="00E67EF1" w:rsidRPr="002761FC">
        <w:rPr>
          <w:rFonts w:eastAsia="Times New Roman" w:cs="Times New Roman"/>
        </w:rPr>
        <w:t>ladrilhamento.</w:t>
      </w:r>
    </w:p>
    <w:p w14:paraId="4F343E64" w14:textId="77777777" w:rsidR="00760A9E" w:rsidRPr="002761FC" w:rsidRDefault="00760A9E" w:rsidP="00BF060D">
      <w:pPr>
        <w:spacing w:after="0"/>
        <w:jc w:val="center"/>
        <w:rPr>
          <w:rFonts w:cs="Times New Roman"/>
        </w:rPr>
      </w:pPr>
    </w:p>
    <w:p w14:paraId="224A5F3E" w14:textId="77777777" w:rsidR="00E21727" w:rsidRPr="002761FC" w:rsidRDefault="00E21727" w:rsidP="00BF060D">
      <w:pPr>
        <w:spacing w:after="0" w:line="360" w:lineRule="auto"/>
        <w:jc w:val="both"/>
        <w:rPr>
          <w:rFonts w:cs="Times New Roman"/>
          <w:b/>
          <w:sz w:val="32"/>
          <w:szCs w:val="32"/>
        </w:rPr>
      </w:pPr>
    </w:p>
    <w:p w14:paraId="1A3489FE" w14:textId="77777777" w:rsidR="00E21727" w:rsidRPr="002761FC" w:rsidRDefault="00E21727" w:rsidP="00BF060D">
      <w:pPr>
        <w:spacing w:after="0" w:line="360" w:lineRule="auto"/>
        <w:jc w:val="both"/>
        <w:rPr>
          <w:rFonts w:cs="Times New Roman"/>
          <w:b/>
          <w:sz w:val="32"/>
          <w:szCs w:val="32"/>
        </w:rPr>
      </w:pPr>
    </w:p>
    <w:p w14:paraId="1571F3DE" w14:textId="77777777" w:rsidR="001465F5" w:rsidRPr="002761FC" w:rsidRDefault="001465F5" w:rsidP="00BF060D">
      <w:pPr>
        <w:spacing w:after="0" w:line="360" w:lineRule="auto"/>
        <w:jc w:val="both"/>
        <w:rPr>
          <w:rFonts w:cs="Times New Roman"/>
          <w:b/>
          <w:sz w:val="32"/>
          <w:szCs w:val="32"/>
        </w:rPr>
      </w:pPr>
    </w:p>
    <w:p w14:paraId="02C933E6" w14:textId="77777777" w:rsidR="00336B9A" w:rsidRPr="002761FC" w:rsidRDefault="00336B9A" w:rsidP="00BF060D">
      <w:pPr>
        <w:spacing w:after="0"/>
        <w:rPr>
          <w:rFonts w:cs="Times New Roman"/>
          <w:b/>
          <w:sz w:val="32"/>
          <w:szCs w:val="32"/>
        </w:rPr>
      </w:pPr>
      <w:r w:rsidRPr="002761FC">
        <w:rPr>
          <w:rFonts w:cs="Times New Roman"/>
          <w:b/>
          <w:sz w:val="32"/>
          <w:szCs w:val="32"/>
        </w:rPr>
        <w:br w:type="page"/>
      </w:r>
    </w:p>
    <w:p w14:paraId="6C9E9F26" w14:textId="38893529" w:rsidR="00760A9E" w:rsidRPr="002761FC" w:rsidRDefault="00760A9E" w:rsidP="00BF060D">
      <w:pPr>
        <w:spacing w:after="0" w:line="360" w:lineRule="auto"/>
        <w:jc w:val="both"/>
        <w:rPr>
          <w:rFonts w:cs="Times New Roman"/>
          <w:b/>
          <w:sz w:val="32"/>
          <w:szCs w:val="32"/>
          <w:lang w:val="en-US"/>
        </w:rPr>
      </w:pPr>
      <w:r w:rsidRPr="002761FC">
        <w:rPr>
          <w:rFonts w:cs="Times New Roman"/>
          <w:b/>
          <w:sz w:val="32"/>
          <w:szCs w:val="32"/>
          <w:lang w:val="en-US"/>
        </w:rPr>
        <w:lastRenderedPageBreak/>
        <w:t>Abstract</w:t>
      </w:r>
    </w:p>
    <w:p w14:paraId="2C84B6A6" w14:textId="3F24C637" w:rsidR="003E66F2" w:rsidRPr="0042113A" w:rsidRDefault="0042113A" w:rsidP="00BF060D">
      <w:pPr>
        <w:spacing w:after="0" w:line="360" w:lineRule="auto"/>
        <w:ind w:firstLine="567"/>
        <w:jc w:val="both"/>
        <w:rPr>
          <w:rFonts w:eastAsia="Times New Roman" w:cs="Times New Roman"/>
          <w:b/>
          <w:color w:val="222222"/>
          <w:lang w:val="en" w:eastAsia="pt-BR"/>
        </w:rPr>
      </w:pPr>
      <w:r w:rsidRPr="0042113A">
        <w:rPr>
          <w:rFonts w:eastAsia="Times New Roman" w:cs="Times New Roman"/>
          <w:color w:val="222222"/>
          <w:lang w:val="en" w:eastAsia="pt-BR"/>
        </w:rPr>
        <w:t>In power electrical systems it is of great value to have a mechanism that simulates the operation of this system. This is accomplished by the Digital Twin approach which, for this work, is a virtual representation of the electrical system in real time. It is possible to simulate problems and operation strategies to obtain greater reliability of actions and supervision of equipment and the electrical network. This work contributes to the solution of electrical network equations through parallel computer processing. In the parallel processing approach for the solution of linear systems the nodal analysis is used (Kirchhoff's Node Law). This allows to obtain with computational gain the voltages in the nodes and other electrical quantities such as current and power. Being of extreme importance due to the operation in real time needs high availability, what can be a problem in conventional methods, that can present low efficiency in comparison to the parallelism method that tends to be more efficient. The solution of this linear system is obtained with parallel processing using the video card hardware and the unified computing device architecture (CUDA). However, for this modeling we need a computational effort that may make its use in the context of Digital Gemini unfeasible. In this context, the proposal to use CUDA parallel programming to reduce the computational time spent on the models. With the use of parallel models, we obtain an increase in the temporal performance of the Digital Gemini, allowing monitoring and control of objects in real time, detection of cyber attacks, optimization of controls, validation of models, maintenance and anticipated and or contrary measures. Equipping the response time to the real plant. The results obtained will be incorporated into a Digital Twin model as foreseen in the Digital Twin Experimental Research and Development project of UHE-Jirau in Full Scope with Distributed Complex Event Processing Technology for Systemic Investigations (PD-06631-0007/2018).</w:t>
      </w:r>
    </w:p>
    <w:p w14:paraId="1D5F9A0D" w14:textId="77777777" w:rsidR="007964E1" w:rsidRPr="002761FC" w:rsidRDefault="007964E1" w:rsidP="007964E1">
      <w:pPr>
        <w:spacing w:after="0" w:line="240" w:lineRule="auto"/>
        <w:jc w:val="both"/>
        <w:rPr>
          <w:rFonts w:eastAsia="Times New Roman" w:cs="Times New Roman"/>
          <w:b/>
          <w:lang w:val="en-US"/>
        </w:rPr>
      </w:pPr>
    </w:p>
    <w:p w14:paraId="483DDA7C" w14:textId="126FFABA" w:rsidR="00EF33AC" w:rsidRPr="002761FC" w:rsidRDefault="007964E1" w:rsidP="003020EC">
      <w:pPr>
        <w:spacing w:after="0" w:line="240" w:lineRule="auto"/>
        <w:jc w:val="both"/>
        <w:rPr>
          <w:rFonts w:eastAsia="Times New Roman" w:cs="Times New Roman"/>
          <w:lang w:val="en-US"/>
        </w:rPr>
      </w:pPr>
      <w:r w:rsidRPr="002761FC">
        <w:rPr>
          <w:rFonts w:eastAsia="Times New Roman" w:cs="Times New Roman"/>
          <w:b/>
          <w:lang w:val="en-US"/>
        </w:rPr>
        <w:t xml:space="preserve">Keywords: </w:t>
      </w:r>
      <w:r w:rsidR="003020EC" w:rsidRPr="002761FC">
        <w:rPr>
          <w:rFonts w:eastAsia="Times New Roman" w:cs="Times New Roman"/>
          <w:lang w:val="en-US"/>
        </w:rPr>
        <w:t xml:space="preserve">Parallel processing, matrix multiplication, </w:t>
      </w:r>
      <w:r w:rsidR="001456BB" w:rsidRPr="001456BB">
        <w:rPr>
          <w:rFonts w:eastAsia="Times New Roman" w:cs="Times New Roman"/>
          <w:lang w:val="en-US"/>
        </w:rPr>
        <w:t>linear system</w:t>
      </w:r>
      <w:r w:rsidR="001456BB">
        <w:rPr>
          <w:rFonts w:eastAsia="Times New Roman" w:cs="Times New Roman"/>
          <w:lang w:val="en-US"/>
        </w:rPr>
        <w:t xml:space="preserve">s, </w:t>
      </w:r>
      <w:r w:rsidR="003020EC" w:rsidRPr="002761FC">
        <w:rPr>
          <w:rFonts w:eastAsia="Times New Roman" w:cs="Times New Roman"/>
          <w:lang w:val="en-US"/>
        </w:rPr>
        <w:t>tiling.</w:t>
      </w:r>
    </w:p>
    <w:p w14:paraId="71722B95" w14:textId="77777777" w:rsidR="00EF33AC" w:rsidRDefault="00EF33AC">
      <w:pPr>
        <w:rPr>
          <w:rFonts w:eastAsia="Times New Roman"/>
          <w:lang w:val="en-US"/>
        </w:rPr>
      </w:pPr>
      <w:r>
        <w:rPr>
          <w:rFonts w:eastAsia="Times New Roman"/>
          <w:lang w:val="en-US"/>
        </w:rPr>
        <w:br w:type="page"/>
      </w:r>
    </w:p>
    <w:p w14:paraId="01513BA2" w14:textId="77777777" w:rsidR="00EF33AC" w:rsidRPr="00701E31" w:rsidRDefault="00EF33AC" w:rsidP="00EF33AC">
      <w:pPr>
        <w:spacing w:line="360" w:lineRule="auto"/>
        <w:rPr>
          <w:rFonts w:cs="Times New Roman"/>
          <w:b/>
          <w:sz w:val="32"/>
          <w:szCs w:val="32"/>
        </w:rPr>
      </w:pPr>
      <w:r w:rsidRPr="00701E31">
        <w:rPr>
          <w:rFonts w:cs="Times New Roman"/>
          <w:b/>
          <w:sz w:val="32"/>
          <w:szCs w:val="32"/>
        </w:rPr>
        <w:lastRenderedPageBreak/>
        <w:t>Índice de Figuras</w:t>
      </w:r>
    </w:p>
    <w:p w14:paraId="264BC761" w14:textId="2BAD55AA" w:rsidR="00DB26AF" w:rsidRPr="00663D44" w:rsidRDefault="00DB26AF" w:rsidP="002A7600">
      <w:pPr>
        <w:pStyle w:val="ndicedeilustraes"/>
        <w:tabs>
          <w:tab w:val="right" w:leader="dot" w:pos="9061"/>
        </w:tabs>
        <w:spacing w:line="360" w:lineRule="auto"/>
        <w:ind w:left="1276" w:hanging="1276"/>
        <w:contextualSpacing/>
        <w:jc w:val="center"/>
        <w:rPr>
          <w:rFonts w:cs="Times New Roman"/>
          <w:sz w:val="20"/>
          <w:szCs w:val="20"/>
        </w:rPr>
      </w:pPr>
      <w:r w:rsidRPr="00663D44">
        <w:rPr>
          <w:rFonts w:cs="Times New Roman"/>
          <w:sz w:val="20"/>
          <w:szCs w:val="20"/>
        </w:rPr>
        <w:t>Figura 1 - Circuito para análise nodal</w:t>
      </w:r>
      <w:r w:rsidR="00D4163B">
        <w:rPr>
          <w:rFonts w:cs="Times New Roman"/>
          <w:sz w:val="20"/>
          <w:szCs w:val="20"/>
        </w:rPr>
        <w:t xml:space="preserve"> </w:t>
      </w:r>
      <w:r w:rsidR="00D4163B" w:rsidRPr="001C7F4E">
        <w:rPr>
          <w:rFonts w:cs="Times New Roman"/>
          <w:sz w:val="20"/>
          <w:szCs w:val="20"/>
        </w:rPr>
        <w:t>......</w:t>
      </w:r>
      <w:r w:rsidR="00D4163B">
        <w:rPr>
          <w:rFonts w:cs="Times New Roman"/>
          <w:sz w:val="20"/>
          <w:szCs w:val="20"/>
        </w:rPr>
        <w:t>.................</w:t>
      </w:r>
      <w:r w:rsidR="00D4163B" w:rsidRPr="001C7F4E">
        <w:rPr>
          <w:rFonts w:cs="Times New Roman"/>
          <w:sz w:val="20"/>
          <w:szCs w:val="20"/>
        </w:rPr>
        <w:t>........................</w:t>
      </w:r>
      <w:r w:rsidR="00D4163B">
        <w:rPr>
          <w:rFonts w:cs="Times New Roman"/>
          <w:sz w:val="20"/>
          <w:szCs w:val="20"/>
        </w:rPr>
        <w:t>.................</w:t>
      </w:r>
      <w:r w:rsidR="00D4163B" w:rsidRPr="001C7F4E">
        <w:rPr>
          <w:rFonts w:cs="Times New Roman"/>
          <w:sz w:val="20"/>
          <w:szCs w:val="20"/>
        </w:rPr>
        <w:t>......</w:t>
      </w:r>
      <w:r w:rsidR="00D4163B">
        <w:rPr>
          <w:rFonts w:cs="Times New Roman"/>
          <w:sz w:val="20"/>
          <w:szCs w:val="20"/>
        </w:rPr>
        <w:t>....</w:t>
      </w:r>
      <w:r w:rsidR="00D4163B" w:rsidRPr="001C7F4E">
        <w:rPr>
          <w:rFonts w:cs="Times New Roman"/>
          <w:sz w:val="20"/>
          <w:szCs w:val="20"/>
        </w:rPr>
        <w:t>......</w:t>
      </w:r>
      <w:r w:rsidR="00D4163B">
        <w:rPr>
          <w:rFonts w:cs="Times New Roman"/>
          <w:sz w:val="20"/>
          <w:szCs w:val="20"/>
        </w:rPr>
        <w:t>.................</w:t>
      </w:r>
      <w:r w:rsidR="00D4163B" w:rsidRPr="001C7F4E">
        <w:rPr>
          <w:rFonts w:cs="Times New Roman"/>
          <w:sz w:val="20"/>
          <w:szCs w:val="20"/>
        </w:rPr>
        <w:t>..................</w:t>
      </w:r>
      <w:r w:rsidR="00D4163B">
        <w:rPr>
          <w:rFonts w:cs="Times New Roman"/>
          <w:sz w:val="20"/>
          <w:szCs w:val="20"/>
        </w:rPr>
        <w:t xml:space="preserve"> </w:t>
      </w:r>
      <w:r w:rsidR="00BD2EC3">
        <w:rPr>
          <w:rFonts w:cs="Times New Roman"/>
          <w:sz w:val="20"/>
          <w:szCs w:val="20"/>
        </w:rPr>
        <w:t>19</w:t>
      </w:r>
    </w:p>
    <w:p w14:paraId="442C8F48" w14:textId="11215891" w:rsidR="00DB26AF" w:rsidRPr="00663D44" w:rsidRDefault="00DB26AF" w:rsidP="002A7600">
      <w:pPr>
        <w:pStyle w:val="ndicedeilustraes"/>
        <w:tabs>
          <w:tab w:val="right" w:leader="dot" w:pos="9061"/>
        </w:tabs>
        <w:spacing w:line="360" w:lineRule="auto"/>
        <w:ind w:left="1276" w:hanging="1276"/>
        <w:contextualSpacing/>
        <w:jc w:val="center"/>
        <w:rPr>
          <w:rFonts w:cs="Times New Roman"/>
          <w:sz w:val="20"/>
          <w:szCs w:val="20"/>
        </w:rPr>
      </w:pPr>
      <w:r w:rsidRPr="00663D44">
        <w:rPr>
          <w:rFonts w:cs="Times New Roman"/>
          <w:sz w:val="20"/>
          <w:szCs w:val="20"/>
        </w:rPr>
        <w:t>Figura 2 - SpeedUp</w:t>
      </w:r>
      <w:r w:rsidR="00550B85" w:rsidRPr="001C7F4E">
        <w:rPr>
          <w:rFonts w:cs="Times New Roman"/>
          <w:sz w:val="20"/>
          <w:szCs w:val="20"/>
        </w:rPr>
        <w:t>......</w:t>
      </w:r>
      <w:r w:rsidR="00550B85">
        <w:rPr>
          <w:rFonts w:cs="Times New Roman"/>
          <w:sz w:val="20"/>
          <w:szCs w:val="20"/>
        </w:rPr>
        <w:t>.................</w:t>
      </w:r>
      <w:r w:rsidR="00550B85" w:rsidRPr="001C7F4E">
        <w:rPr>
          <w:rFonts w:cs="Times New Roman"/>
          <w:sz w:val="20"/>
          <w:szCs w:val="20"/>
        </w:rPr>
        <w:t>........................</w:t>
      </w:r>
      <w:r w:rsidR="00550B85">
        <w:rPr>
          <w:rFonts w:cs="Times New Roman"/>
          <w:sz w:val="20"/>
          <w:szCs w:val="20"/>
        </w:rPr>
        <w:t>...........</w:t>
      </w:r>
      <w:r w:rsidR="002A7600">
        <w:rPr>
          <w:rFonts w:cs="Times New Roman"/>
          <w:sz w:val="20"/>
          <w:szCs w:val="20"/>
        </w:rPr>
        <w:t>.............................</w:t>
      </w:r>
      <w:r w:rsidR="00550B85">
        <w:rPr>
          <w:rFonts w:cs="Times New Roman"/>
          <w:sz w:val="20"/>
          <w:szCs w:val="20"/>
        </w:rPr>
        <w:t>......</w:t>
      </w:r>
      <w:r w:rsidR="00550B85" w:rsidRPr="001C7F4E">
        <w:rPr>
          <w:rFonts w:cs="Times New Roman"/>
          <w:sz w:val="20"/>
          <w:szCs w:val="20"/>
        </w:rPr>
        <w:t>......</w:t>
      </w:r>
      <w:r w:rsidR="00550B85">
        <w:rPr>
          <w:rFonts w:cs="Times New Roman"/>
          <w:sz w:val="20"/>
          <w:szCs w:val="20"/>
        </w:rPr>
        <w:t>....</w:t>
      </w:r>
      <w:r w:rsidR="00550B85" w:rsidRPr="001C7F4E">
        <w:rPr>
          <w:rFonts w:cs="Times New Roman"/>
          <w:sz w:val="20"/>
          <w:szCs w:val="20"/>
        </w:rPr>
        <w:t>......</w:t>
      </w:r>
      <w:r w:rsidR="00550B85">
        <w:rPr>
          <w:rFonts w:cs="Times New Roman"/>
          <w:sz w:val="20"/>
          <w:szCs w:val="20"/>
        </w:rPr>
        <w:t>.................</w:t>
      </w:r>
      <w:r w:rsidR="00550B85" w:rsidRPr="001C7F4E">
        <w:rPr>
          <w:rFonts w:cs="Times New Roman"/>
          <w:sz w:val="20"/>
          <w:szCs w:val="20"/>
        </w:rPr>
        <w:t>..................</w:t>
      </w:r>
      <w:r w:rsidR="00550B85">
        <w:rPr>
          <w:rFonts w:cs="Times New Roman"/>
          <w:sz w:val="20"/>
          <w:szCs w:val="20"/>
        </w:rPr>
        <w:t xml:space="preserve"> </w:t>
      </w:r>
      <w:r w:rsidR="008D664F" w:rsidRPr="00663D44">
        <w:rPr>
          <w:rFonts w:cs="Times New Roman"/>
          <w:sz w:val="20"/>
          <w:szCs w:val="20"/>
        </w:rPr>
        <w:t>2</w:t>
      </w:r>
      <w:r w:rsidR="00BD2EC3">
        <w:rPr>
          <w:rFonts w:cs="Times New Roman"/>
          <w:sz w:val="20"/>
          <w:szCs w:val="20"/>
        </w:rPr>
        <w:t>4</w:t>
      </w:r>
    </w:p>
    <w:p w14:paraId="7C819C16" w14:textId="14F66411" w:rsidR="00DB26AF" w:rsidRPr="00663D44" w:rsidRDefault="00DB26AF" w:rsidP="002A7600">
      <w:pPr>
        <w:pStyle w:val="ndicedeilustraes"/>
        <w:tabs>
          <w:tab w:val="right" w:leader="dot" w:pos="9061"/>
        </w:tabs>
        <w:spacing w:line="360" w:lineRule="auto"/>
        <w:ind w:left="1276" w:hanging="1276"/>
        <w:contextualSpacing/>
        <w:jc w:val="center"/>
        <w:rPr>
          <w:rFonts w:cs="Times New Roman"/>
          <w:sz w:val="20"/>
          <w:szCs w:val="20"/>
        </w:rPr>
      </w:pPr>
      <w:r w:rsidRPr="00663D44">
        <w:rPr>
          <w:rFonts w:cs="Times New Roman"/>
          <w:sz w:val="20"/>
          <w:szCs w:val="20"/>
        </w:rPr>
        <w:t>Figura 3 - Speedup proporção paralelizável</w:t>
      </w:r>
      <w:r w:rsidR="00550B85" w:rsidRPr="001C7F4E">
        <w:rPr>
          <w:rFonts w:cs="Times New Roman"/>
          <w:sz w:val="20"/>
          <w:szCs w:val="20"/>
        </w:rPr>
        <w:t>......</w:t>
      </w:r>
      <w:r w:rsidR="00550B85">
        <w:rPr>
          <w:rFonts w:cs="Times New Roman"/>
          <w:sz w:val="20"/>
          <w:szCs w:val="20"/>
        </w:rPr>
        <w:t>.................</w:t>
      </w:r>
      <w:r w:rsidR="00550B85" w:rsidRPr="001C7F4E">
        <w:rPr>
          <w:rFonts w:cs="Times New Roman"/>
          <w:sz w:val="20"/>
          <w:szCs w:val="20"/>
        </w:rPr>
        <w:t>........................</w:t>
      </w:r>
      <w:r w:rsidR="00550B85">
        <w:rPr>
          <w:rFonts w:cs="Times New Roman"/>
          <w:sz w:val="20"/>
          <w:szCs w:val="20"/>
        </w:rPr>
        <w:t>.................</w:t>
      </w:r>
      <w:r w:rsidR="00550B85" w:rsidRPr="001C7F4E">
        <w:rPr>
          <w:rFonts w:cs="Times New Roman"/>
          <w:sz w:val="20"/>
          <w:szCs w:val="20"/>
        </w:rPr>
        <w:t>......</w:t>
      </w:r>
      <w:r w:rsidR="00550B85">
        <w:rPr>
          <w:rFonts w:cs="Times New Roman"/>
          <w:sz w:val="20"/>
          <w:szCs w:val="20"/>
        </w:rPr>
        <w:t>...................</w:t>
      </w:r>
      <w:r w:rsidR="00550B85" w:rsidRPr="001C7F4E">
        <w:rPr>
          <w:rFonts w:cs="Times New Roman"/>
          <w:sz w:val="20"/>
          <w:szCs w:val="20"/>
        </w:rPr>
        <w:t>..................</w:t>
      </w:r>
      <w:r w:rsidR="00550B85">
        <w:rPr>
          <w:rFonts w:cs="Times New Roman"/>
          <w:sz w:val="20"/>
          <w:szCs w:val="20"/>
        </w:rPr>
        <w:t xml:space="preserve"> </w:t>
      </w:r>
      <w:r w:rsidR="00BD2EC3">
        <w:rPr>
          <w:rFonts w:cs="Times New Roman"/>
          <w:sz w:val="20"/>
          <w:szCs w:val="20"/>
        </w:rPr>
        <w:t>24</w:t>
      </w:r>
    </w:p>
    <w:p w14:paraId="134DFD84" w14:textId="084BD96F" w:rsidR="00DB26AF" w:rsidRPr="00663D44" w:rsidRDefault="00DB26AF" w:rsidP="002A7600">
      <w:pPr>
        <w:pStyle w:val="ndicedeilustraes"/>
        <w:tabs>
          <w:tab w:val="right" w:leader="dot" w:pos="9061"/>
        </w:tabs>
        <w:spacing w:line="360" w:lineRule="auto"/>
        <w:ind w:left="1276" w:hanging="1276"/>
        <w:contextualSpacing/>
        <w:jc w:val="center"/>
        <w:rPr>
          <w:rFonts w:cs="Times New Roman"/>
          <w:sz w:val="20"/>
          <w:szCs w:val="20"/>
        </w:rPr>
      </w:pPr>
      <w:r w:rsidRPr="00663D44">
        <w:rPr>
          <w:rFonts w:cs="Times New Roman"/>
          <w:sz w:val="20"/>
          <w:szCs w:val="20"/>
        </w:rPr>
        <w:t>Figura 4 - Speedup calculado</w:t>
      </w:r>
      <w:r w:rsidR="00550B85" w:rsidRPr="001C7F4E">
        <w:rPr>
          <w:rFonts w:cs="Times New Roman"/>
          <w:sz w:val="20"/>
          <w:szCs w:val="20"/>
        </w:rPr>
        <w:t>......</w:t>
      </w:r>
      <w:r w:rsidR="00550B85">
        <w:rPr>
          <w:rFonts w:cs="Times New Roman"/>
          <w:sz w:val="20"/>
          <w:szCs w:val="20"/>
        </w:rPr>
        <w:t>.................</w:t>
      </w:r>
      <w:r w:rsidR="00550B85" w:rsidRPr="001C7F4E">
        <w:rPr>
          <w:rFonts w:cs="Times New Roman"/>
          <w:sz w:val="20"/>
          <w:szCs w:val="20"/>
        </w:rPr>
        <w:t>........................</w:t>
      </w:r>
      <w:r w:rsidR="00550B85">
        <w:rPr>
          <w:rFonts w:cs="Times New Roman"/>
          <w:sz w:val="20"/>
          <w:szCs w:val="20"/>
        </w:rPr>
        <w:t>.................</w:t>
      </w:r>
      <w:r w:rsidR="00550B85" w:rsidRPr="001C7F4E">
        <w:rPr>
          <w:rFonts w:cs="Times New Roman"/>
          <w:sz w:val="20"/>
          <w:szCs w:val="20"/>
        </w:rPr>
        <w:t>..</w:t>
      </w:r>
      <w:r w:rsidR="002A7600">
        <w:rPr>
          <w:rFonts w:cs="Times New Roman"/>
          <w:sz w:val="20"/>
          <w:szCs w:val="20"/>
        </w:rPr>
        <w:t>..............</w:t>
      </w:r>
      <w:r w:rsidR="00550B85" w:rsidRPr="001C7F4E">
        <w:rPr>
          <w:rFonts w:cs="Times New Roman"/>
          <w:sz w:val="20"/>
          <w:szCs w:val="20"/>
        </w:rPr>
        <w:t>....</w:t>
      </w:r>
      <w:r w:rsidR="00550B85">
        <w:rPr>
          <w:rFonts w:cs="Times New Roman"/>
          <w:sz w:val="20"/>
          <w:szCs w:val="20"/>
        </w:rPr>
        <w:t>....</w:t>
      </w:r>
      <w:r w:rsidR="00550B85" w:rsidRPr="001C7F4E">
        <w:rPr>
          <w:rFonts w:cs="Times New Roman"/>
          <w:sz w:val="20"/>
          <w:szCs w:val="20"/>
        </w:rPr>
        <w:t>......</w:t>
      </w:r>
      <w:r w:rsidR="00550B85">
        <w:rPr>
          <w:rFonts w:cs="Times New Roman"/>
          <w:sz w:val="20"/>
          <w:szCs w:val="20"/>
        </w:rPr>
        <w:t>.................</w:t>
      </w:r>
      <w:r w:rsidR="00550B85" w:rsidRPr="001C7F4E">
        <w:rPr>
          <w:rFonts w:cs="Times New Roman"/>
          <w:sz w:val="20"/>
          <w:szCs w:val="20"/>
        </w:rPr>
        <w:t>..................</w:t>
      </w:r>
      <w:r w:rsidR="00550B85">
        <w:rPr>
          <w:rFonts w:cs="Times New Roman"/>
          <w:sz w:val="20"/>
          <w:szCs w:val="20"/>
        </w:rPr>
        <w:t xml:space="preserve"> </w:t>
      </w:r>
      <w:r w:rsidR="002701F8" w:rsidRPr="00663D44">
        <w:rPr>
          <w:rFonts w:cs="Times New Roman"/>
          <w:sz w:val="20"/>
          <w:szCs w:val="20"/>
        </w:rPr>
        <w:t>2</w:t>
      </w:r>
      <w:r w:rsidR="00BD2EC3">
        <w:rPr>
          <w:rFonts w:cs="Times New Roman"/>
          <w:sz w:val="20"/>
          <w:szCs w:val="20"/>
        </w:rPr>
        <w:t>4</w:t>
      </w:r>
    </w:p>
    <w:p w14:paraId="32037ECE" w14:textId="6DE5A1CC" w:rsidR="00DB26AF" w:rsidRPr="00663D44" w:rsidRDefault="00DB26AF" w:rsidP="002A7600">
      <w:pPr>
        <w:pStyle w:val="ndicedeilustraes"/>
        <w:tabs>
          <w:tab w:val="right" w:leader="dot" w:pos="9061"/>
        </w:tabs>
        <w:spacing w:line="360" w:lineRule="auto"/>
        <w:ind w:left="1276" w:hanging="1276"/>
        <w:contextualSpacing/>
        <w:jc w:val="center"/>
        <w:rPr>
          <w:rFonts w:cs="Times New Roman"/>
          <w:sz w:val="20"/>
          <w:szCs w:val="20"/>
        </w:rPr>
      </w:pPr>
      <w:r w:rsidRPr="00663D44">
        <w:rPr>
          <w:rFonts w:cs="Times New Roman"/>
          <w:sz w:val="20"/>
          <w:szCs w:val="20"/>
        </w:rPr>
        <w:t>Figura 5 - Argumento de Amdahl</w:t>
      </w:r>
      <w:r w:rsidR="00550B85">
        <w:rPr>
          <w:rFonts w:cs="Times New Roman"/>
          <w:sz w:val="20"/>
          <w:szCs w:val="20"/>
        </w:rPr>
        <w:t xml:space="preserve"> </w:t>
      </w:r>
      <w:r w:rsidR="00550B85" w:rsidRPr="001C7F4E">
        <w:rPr>
          <w:rFonts w:cs="Times New Roman"/>
          <w:sz w:val="20"/>
          <w:szCs w:val="20"/>
        </w:rPr>
        <w:t>......</w:t>
      </w:r>
      <w:r w:rsidR="00550B85">
        <w:rPr>
          <w:rFonts w:cs="Times New Roman"/>
          <w:sz w:val="20"/>
          <w:szCs w:val="20"/>
        </w:rPr>
        <w:t>.................</w:t>
      </w:r>
      <w:r w:rsidR="00550B85" w:rsidRPr="001C7F4E">
        <w:rPr>
          <w:rFonts w:cs="Times New Roman"/>
          <w:sz w:val="20"/>
          <w:szCs w:val="20"/>
        </w:rPr>
        <w:t>........................</w:t>
      </w:r>
      <w:r w:rsidR="00550B85">
        <w:rPr>
          <w:rFonts w:cs="Times New Roman"/>
          <w:sz w:val="20"/>
          <w:szCs w:val="20"/>
        </w:rPr>
        <w:t>.................</w:t>
      </w:r>
      <w:r w:rsidR="00550B85" w:rsidRPr="001C7F4E">
        <w:rPr>
          <w:rFonts w:cs="Times New Roman"/>
          <w:sz w:val="20"/>
          <w:szCs w:val="20"/>
        </w:rPr>
        <w:t>......</w:t>
      </w:r>
      <w:r w:rsidR="00550B85">
        <w:rPr>
          <w:rFonts w:cs="Times New Roman"/>
          <w:sz w:val="20"/>
          <w:szCs w:val="20"/>
        </w:rPr>
        <w:t>....</w:t>
      </w:r>
      <w:r w:rsidR="00550B85" w:rsidRPr="001C7F4E">
        <w:rPr>
          <w:rFonts w:cs="Times New Roman"/>
          <w:sz w:val="20"/>
          <w:szCs w:val="20"/>
        </w:rPr>
        <w:t>......</w:t>
      </w:r>
      <w:r w:rsidR="00550B85">
        <w:rPr>
          <w:rFonts w:cs="Times New Roman"/>
          <w:sz w:val="20"/>
          <w:szCs w:val="20"/>
        </w:rPr>
        <w:t>............</w:t>
      </w:r>
      <w:r w:rsidR="002A7600">
        <w:rPr>
          <w:rFonts w:cs="Times New Roman"/>
          <w:sz w:val="20"/>
          <w:szCs w:val="20"/>
        </w:rPr>
        <w:t>......</w:t>
      </w:r>
      <w:r w:rsidR="00550B85">
        <w:rPr>
          <w:rFonts w:cs="Times New Roman"/>
          <w:sz w:val="20"/>
          <w:szCs w:val="20"/>
        </w:rPr>
        <w:t>.....</w:t>
      </w:r>
      <w:r w:rsidR="00550B85" w:rsidRPr="001C7F4E">
        <w:rPr>
          <w:rFonts w:cs="Times New Roman"/>
          <w:sz w:val="20"/>
          <w:szCs w:val="20"/>
        </w:rPr>
        <w:t>..................</w:t>
      </w:r>
      <w:r w:rsidR="00550B85">
        <w:rPr>
          <w:rFonts w:cs="Times New Roman"/>
          <w:sz w:val="20"/>
          <w:szCs w:val="20"/>
        </w:rPr>
        <w:t xml:space="preserve"> </w:t>
      </w:r>
      <w:r w:rsidR="002701F8" w:rsidRPr="00663D44">
        <w:rPr>
          <w:rFonts w:cs="Times New Roman"/>
          <w:sz w:val="20"/>
          <w:szCs w:val="20"/>
        </w:rPr>
        <w:t>2</w:t>
      </w:r>
      <w:r w:rsidR="00905627">
        <w:rPr>
          <w:rFonts w:cs="Times New Roman"/>
          <w:sz w:val="20"/>
          <w:szCs w:val="20"/>
        </w:rPr>
        <w:t>5</w:t>
      </w:r>
    </w:p>
    <w:p w14:paraId="4B24741C" w14:textId="444A0E27" w:rsidR="00DB26AF" w:rsidRPr="00663D44" w:rsidRDefault="00DB26AF" w:rsidP="002A7600">
      <w:pPr>
        <w:pStyle w:val="ndicedeilustraes"/>
        <w:tabs>
          <w:tab w:val="right" w:leader="dot" w:pos="9061"/>
        </w:tabs>
        <w:spacing w:line="360" w:lineRule="auto"/>
        <w:ind w:left="1276" w:hanging="1276"/>
        <w:contextualSpacing/>
        <w:jc w:val="center"/>
        <w:rPr>
          <w:rFonts w:cs="Times New Roman"/>
          <w:sz w:val="20"/>
          <w:szCs w:val="20"/>
        </w:rPr>
      </w:pPr>
      <w:r w:rsidRPr="00663D44">
        <w:rPr>
          <w:rFonts w:cs="Times New Roman"/>
          <w:sz w:val="20"/>
          <w:szCs w:val="20"/>
        </w:rPr>
        <w:t>Figura 6 - Tempo de execução e speedup</w:t>
      </w:r>
      <w:r w:rsidR="00550B85">
        <w:rPr>
          <w:rFonts w:cs="Times New Roman"/>
          <w:sz w:val="20"/>
          <w:szCs w:val="20"/>
        </w:rPr>
        <w:t xml:space="preserve"> </w:t>
      </w:r>
      <w:r w:rsidR="00550B85" w:rsidRPr="001C7F4E">
        <w:rPr>
          <w:rFonts w:cs="Times New Roman"/>
          <w:sz w:val="20"/>
          <w:szCs w:val="20"/>
        </w:rPr>
        <w:t>......</w:t>
      </w:r>
      <w:r w:rsidR="00550B85">
        <w:rPr>
          <w:rFonts w:cs="Times New Roman"/>
          <w:sz w:val="20"/>
          <w:szCs w:val="20"/>
        </w:rPr>
        <w:t>.................</w:t>
      </w:r>
      <w:r w:rsidR="00550B85" w:rsidRPr="001C7F4E">
        <w:rPr>
          <w:rFonts w:cs="Times New Roman"/>
          <w:sz w:val="20"/>
          <w:szCs w:val="20"/>
        </w:rPr>
        <w:t>........................</w:t>
      </w:r>
      <w:r w:rsidR="00550B85">
        <w:rPr>
          <w:rFonts w:cs="Times New Roman"/>
          <w:sz w:val="20"/>
          <w:szCs w:val="20"/>
        </w:rPr>
        <w:t>.................</w:t>
      </w:r>
      <w:r w:rsidR="00550B85" w:rsidRPr="001C7F4E">
        <w:rPr>
          <w:rFonts w:cs="Times New Roman"/>
          <w:sz w:val="20"/>
          <w:szCs w:val="20"/>
        </w:rPr>
        <w:t>......</w:t>
      </w:r>
      <w:r w:rsidR="00550B85">
        <w:rPr>
          <w:rFonts w:cs="Times New Roman"/>
          <w:sz w:val="20"/>
          <w:szCs w:val="20"/>
        </w:rPr>
        <w:t>....</w:t>
      </w:r>
      <w:r w:rsidR="00550B85" w:rsidRPr="001C7F4E">
        <w:rPr>
          <w:rFonts w:cs="Times New Roman"/>
          <w:sz w:val="20"/>
          <w:szCs w:val="20"/>
        </w:rPr>
        <w:t>......</w:t>
      </w:r>
      <w:r w:rsidR="00550B85">
        <w:rPr>
          <w:rFonts w:cs="Times New Roman"/>
          <w:sz w:val="20"/>
          <w:szCs w:val="20"/>
        </w:rPr>
        <w:t>............................</w:t>
      </w:r>
      <w:r w:rsidR="00550B85" w:rsidRPr="001C7F4E">
        <w:rPr>
          <w:rFonts w:cs="Times New Roman"/>
          <w:sz w:val="20"/>
          <w:szCs w:val="20"/>
        </w:rPr>
        <w:t>.</w:t>
      </w:r>
      <w:r w:rsidR="00550B85">
        <w:rPr>
          <w:rFonts w:cs="Times New Roman"/>
          <w:sz w:val="20"/>
          <w:szCs w:val="20"/>
        </w:rPr>
        <w:t xml:space="preserve"> </w:t>
      </w:r>
      <w:r w:rsidR="002701F8" w:rsidRPr="00663D44">
        <w:rPr>
          <w:rFonts w:cs="Times New Roman"/>
          <w:sz w:val="20"/>
          <w:szCs w:val="20"/>
        </w:rPr>
        <w:t>2</w:t>
      </w:r>
      <w:r w:rsidR="00905627">
        <w:rPr>
          <w:rFonts w:cs="Times New Roman"/>
          <w:sz w:val="20"/>
          <w:szCs w:val="20"/>
        </w:rPr>
        <w:t>5</w:t>
      </w:r>
    </w:p>
    <w:p w14:paraId="508736C1" w14:textId="55B58DA2" w:rsidR="00DB26AF" w:rsidRPr="00663D44" w:rsidRDefault="00DB26AF" w:rsidP="002A7600">
      <w:pPr>
        <w:pStyle w:val="ndicedeilustraes"/>
        <w:tabs>
          <w:tab w:val="right" w:leader="dot" w:pos="9061"/>
        </w:tabs>
        <w:spacing w:line="360" w:lineRule="auto"/>
        <w:ind w:left="1276" w:hanging="1276"/>
        <w:contextualSpacing/>
        <w:jc w:val="center"/>
        <w:rPr>
          <w:rFonts w:cs="Times New Roman"/>
          <w:sz w:val="20"/>
          <w:szCs w:val="20"/>
        </w:rPr>
      </w:pPr>
      <w:r w:rsidRPr="00663D44">
        <w:rPr>
          <w:rFonts w:cs="Times New Roman"/>
          <w:sz w:val="20"/>
          <w:szCs w:val="20"/>
        </w:rPr>
        <w:t>Figura 7 - Demonstração de multiplicação de matrizes</w:t>
      </w:r>
      <w:r w:rsidR="002A7600">
        <w:rPr>
          <w:rFonts w:cs="Times New Roman"/>
          <w:webHidden/>
          <w:sz w:val="20"/>
          <w:szCs w:val="20"/>
        </w:rPr>
        <w:t xml:space="preserve"> </w:t>
      </w:r>
      <w:r w:rsidR="004768A8" w:rsidRPr="001C7F4E">
        <w:rPr>
          <w:rFonts w:cs="Times New Roman"/>
          <w:sz w:val="20"/>
          <w:szCs w:val="20"/>
        </w:rPr>
        <w:t>.....</w:t>
      </w:r>
      <w:r w:rsidR="004768A8">
        <w:rPr>
          <w:rFonts w:cs="Times New Roman"/>
          <w:sz w:val="20"/>
          <w:szCs w:val="20"/>
        </w:rPr>
        <w:t>.................</w:t>
      </w:r>
      <w:r w:rsidR="004768A8" w:rsidRPr="001C7F4E">
        <w:rPr>
          <w:rFonts w:cs="Times New Roman"/>
          <w:sz w:val="20"/>
          <w:szCs w:val="20"/>
        </w:rPr>
        <w:t>........................</w:t>
      </w:r>
      <w:r w:rsidR="004768A8">
        <w:rPr>
          <w:rFonts w:cs="Times New Roman"/>
          <w:sz w:val="20"/>
          <w:szCs w:val="20"/>
        </w:rPr>
        <w:t>.................</w:t>
      </w:r>
      <w:r w:rsidR="004768A8" w:rsidRPr="001C7F4E">
        <w:rPr>
          <w:rFonts w:cs="Times New Roman"/>
          <w:sz w:val="20"/>
          <w:szCs w:val="20"/>
        </w:rPr>
        <w:t>......</w:t>
      </w:r>
      <w:r w:rsidR="004768A8">
        <w:rPr>
          <w:rFonts w:cs="Times New Roman"/>
          <w:sz w:val="20"/>
          <w:szCs w:val="20"/>
        </w:rPr>
        <w:t>....</w:t>
      </w:r>
      <w:r w:rsidR="004768A8" w:rsidRPr="001C7F4E">
        <w:rPr>
          <w:rFonts w:cs="Times New Roman"/>
          <w:sz w:val="20"/>
          <w:szCs w:val="20"/>
        </w:rPr>
        <w:t>......</w:t>
      </w:r>
      <w:r w:rsidR="004768A8">
        <w:rPr>
          <w:rFonts w:cs="Times New Roman"/>
          <w:sz w:val="20"/>
          <w:szCs w:val="20"/>
        </w:rPr>
        <w:t>........</w:t>
      </w:r>
      <w:r w:rsidR="004768A8" w:rsidRPr="001C7F4E">
        <w:rPr>
          <w:rFonts w:cs="Times New Roman"/>
          <w:sz w:val="20"/>
          <w:szCs w:val="20"/>
        </w:rPr>
        <w:t>.</w:t>
      </w:r>
      <w:r w:rsidR="004768A8">
        <w:rPr>
          <w:rFonts w:cs="Times New Roman"/>
          <w:sz w:val="20"/>
          <w:szCs w:val="20"/>
        </w:rPr>
        <w:t xml:space="preserve"> </w:t>
      </w:r>
      <w:r w:rsidR="00037FB9">
        <w:rPr>
          <w:rFonts w:cs="Times New Roman"/>
          <w:sz w:val="20"/>
          <w:szCs w:val="20"/>
        </w:rPr>
        <w:t>27</w:t>
      </w:r>
    </w:p>
    <w:p w14:paraId="6E4C691F" w14:textId="460BF805" w:rsidR="00DB26AF" w:rsidRPr="00663D44" w:rsidRDefault="00DB26AF" w:rsidP="002A7600">
      <w:pPr>
        <w:pStyle w:val="ndicedeilustraes"/>
        <w:tabs>
          <w:tab w:val="right" w:leader="dot" w:pos="9061"/>
        </w:tabs>
        <w:spacing w:line="360" w:lineRule="auto"/>
        <w:ind w:left="1276" w:hanging="1276"/>
        <w:contextualSpacing/>
        <w:jc w:val="center"/>
        <w:rPr>
          <w:rFonts w:cs="Times New Roman"/>
          <w:sz w:val="20"/>
          <w:szCs w:val="20"/>
        </w:rPr>
      </w:pPr>
      <w:r w:rsidRPr="00663D44">
        <w:rPr>
          <w:rFonts w:cs="Times New Roman"/>
          <w:sz w:val="20"/>
          <w:szCs w:val="20"/>
        </w:rPr>
        <w:t>Figura 8 - Sistema paralelo</w:t>
      </w:r>
      <w:r w:rsidR="00550B85">
        <w:rPr>
          <w:rFonts w:cs="Times New Roman"/>
          <w:webHidden/>
          <w:sz w:val="20"/>
          <w:szCs w:val="20"/>
        </w:rPr>
        <w:t xml:space="preserve"> </w:t>
      </w:r>
      <w:r w:rsidR="00550B85" w:rsidRPr="001C7F4E">
        <w:rPr>
          <w:rFonts w:cs="Times New Roman"/>
          <w:sz w:val="20"/>
          <w:szCs w:val="20"/>
        </w:rPr>
        <w:t>......</w:t>
      </w:r>
      <w:r w:rsidR="00550B85">
        <w:rPr>
          <w:rFonts w:cs="Times New Roman"/>
          <w:sz w:val="20"/>
          <w:szCs w:val="20"/>
        </w:rPr>
        <w:t>.................</w:t>
      </w:r>
      <w:r w:rsidR="00550B85" w:rsidRPr="001C7F4E">
        <w:rPr>
          <w:rFonts w:cs="Times New Roman"/>
          <w:sz w:val="20"/>
          <w:szCs w:val="20"/>
        </w:rPr>
        <w:t>........................</w:t>
      </w:r>
      <w:r w:rsidR="00550B85">
        <w:rPr>
          <w:rFonts w:cs="Times New Roman"/>
          <w:sz w:val="20"/>
          <w:szCs w:val="20"/>
        </w:rPr>
        <w:t>.................</w:t>
      </w:r>
      <w:r w:rsidR="00550B85" w:rsidRPr="001C7F4E">
        <w:rPr>
          <w:rFonts w:cs="Times New Roman"/>
          <w:sz w:val="20"/>
          <w:szCs w:val="20"/>
        </w:rPr>
        <w:t>.....</w:t>
      </w:r>
      <w:r w:rsidR="004768A8">
        <w:rPr>
          <w:rFonts w:cs="Times New Roman"/>
          <w:sz w:val="20"/>
          <w:szCs w:val="20"/>
        </w:rPr>
        <w:t>.................</w:t>
      </w:r>
      <w:r w:rsidR="00550B85" w:rsidRPr="001C7F4E">
        <w:rPr>
          <w:rFonts w:cs="Times New Roman"/>
          <w:sz w:val="20"/>
          <w:szCs w:val="20"/>
        </w:rPr>
        <w:t>.</w:t>
      </w:r>
      <w:r w:rsidR="00550B85">
        <w:rPr>
          <w:rFonts w:cs="Times New Roman"/>
          <w:sz w:val="20"/>
          <w:szCs w:val="20"/>
        </w:rPr>
        <w:t>....</w:t>
      </w:r>
      <w:r w:rsidR="00550B85" w:rsidRPr="001C7F4E">
        <w:rPr>
          <w:rFonts w:cs="Times New Roman"/>
          <w:sz w:val="20"/>
          <w:szCs w:val="20"/>
        </w:rPr>
        <w:t>......</w:t>
      </w:r>
      <w:r w:rsidR="00550B85">
        <w:rPr>
          <w:rFonts w:cs="Times New Roman"/>
          <w:sz w:val="20"/>
          <w:szCs w:val="20"/>
        </w:rPr>
        <w:t>.................</w:t>
      </w:r>
      <w:r w:rsidR="00550B85" w:rsidRPr="001C7F4E">
        <w:rPr>
          <w:rFonts w:cs="Times New Roman"/>
          <w:sz w:val="20"/>
          <w:szCs w:val="20"/>
        </w:rPr>
        <w:t>..................</w:t>
      </w:r>
      <w:r w:rsidR="00550B85">
        <w:rPr>
          <w:rFonts w:cs="Times New Roman"/>
          <w:sz w:val="20"/>
          <w:szCs w:val="20"/>
        </w:rPr>
        <w:t xml:space="preserve"> </w:t>
      </w:r>
      <w:r w:rsidR="00037FB9">
        <w:rPr>
          <w:rFonts w:cs="Times New Roman"/>
          <w:sz w:val="20"/>
          <w:szCs w:val="20"/>
        </w:rPr>
        <w:t>28</w:t>
      </w:r>
    </w:p>
    <w:p w14:paraId="0469B065" w14:textId="4F683FA5" w:rsidR="00DB26AF" w:rsidRPr="00663D44" w:rsidRDefault="00DB26AF" w:rsidP="002A7600">
      <w:pPr>
        <w:pStyle w:val="ndicedeilustraes"/>
        <w:tabs>
          <w:tab w:val="right" w:leader="dot" w:pos="9061"/>
        </w:tabs>
        <w:spacing w:line="360" w:lineRule="auto"/>
        <w:ind w:left="1276" w:hanging="1276"/>
        <w:contextualSpacing/>
        <w:jc w:val="center"/>
        <w:rPr>
          <w:rFonts w:cs="Times New Roman"/>
          <w:sz w:val="20"/>
          <w:szCs w:val="20"/>
        </w:rPr>
      </w:pPr>
      <w:r w:rsidRPr="00663D44">
        <w:rPr>
          <w:rFonts w:cs="Times New Roman"/>
          <w:sz w:val="20"/>
          <w:szCs w:val="20"/>
        </w:rPr>
        <w:t>Figura 9 - Memória compartilhada</w:t>
      </w:r>
      <w:r w:rsidR="00550B85">
        <w:rPr>
          <w:rFonts w:cs="Times New Roman"/>
          <w:sz w:val="20"/>
          <w:szCs w:val="20"/>
        </w:rPr>
        <w:t xml:space="preserve"> </w:t>
      </w:r>
      <w:r w:rsidR="00550B85" w:rsidRPr="001C7F4E">
        <w:rPr>
          <w:rFonts w:cs="Times New Roman"/>
          <w:sz w:val="20"/>
          <w:szCs w:val="20"/>
        </w:rPr>
        <w:t>......</w:t>
      </w:r>
      <w:r w:rsidR="00550B85">
        <w:rPr>
          <w:rFonts w:cs="Times New Roman"/>
          <w:sz w:val="20"/>
          <w:szCs w:val="20"/>
        </w:rPr>
        <w:t>.................</w:t>
      </w:r>
      <w:r w:rsidR="00550B85" w:rsidRPr="001C7F4E">
        <w:rPr>
          <w:rFonts w:cs="Times New Roman"/>
          <w:sz w:val="20"/>
          <w:szCs w:val="20"/>
        </w:rPr>
        <w:t>........................</w:t>
      </w:r>
      <w:r w:rsidR="00550B85">
        <w:rPr>
          <w:rFonts w:cs="Times New Roman"/>
          <w:sz w:val="20"/>
          <w:szCs w:val="20"/>
        </w:rPr>
        <w:t>.................</w:t>
      </w:r>
      <w:r w:rsidR="00550B85" w:rsidRPr="001C7F4E">
        <w:rPr>
          <w:rFonts w:cs="Times New Roman"/>
          <w:sz w:val="20"/>
          <w:szCs w:val="20"/>
        </w:rPr>
        <w:t>......</w:t>
      </w:r>
      <w:r w:rsidR="00550B85">
        <w:rPr>
          <w:rFonts w:cs="Times New Roman"/>
          <w:sz w:val="20"/>
          <w:szCs w:val="20"/>
        </w:rPr>
        <w:t>..</w:t>
      </w:r>
      <w:r w:rsidR="004768A8">
        <w:rPr>
          <w:rFonts w:cs="Times New Roman"/>
          <w:sz w:val="20"/>
          <w:szCs w:val="20"/>
        </w:rPr>
        <w:t>.....</w:t>
      </w:r>
      <w:r w:rsidR="00550B85">
        <w:rPr>
          <w:rFonts w:cs="Times New Roman"/>
          <w:sz w:val="20"/>
          <w:szCs w:val="20"/>
        </w:rPr>
        <w:t>..</w:t>
      </w:r>
      <w:r w:rsidR="00550B85" w:rsidRPr="001C7F4E">
        <w:rPr>
          <w:rFonts w:cs="Times New Roman"/>
          <w:sz w:val="20"/>
          <w:szCs w:val="20"/>
        </w:rPr>
        <w:t>......</w:t>
      </w:r>
      <w:r w:rsidR="00550B85">
        <w:rPr>
          <w:rFonts w:cs="Times New Roman"/>
          <w:sz w:val="20"/>
          <w:szCs w:val="20"/>
        </w:rPr>
        <w:t>.................</w:t>
      </w:r>
      <w:r w:rsidR="00550B85" w:rsidRPr="001C7F4E">
        <w:rPr>
          <w:rFonts w:cs="Times New Roman"/>
          <w:sz w:val="20"/>
          <w:szCs w:val="20"/>
        </w:rPr>
        <w:t>..................</w:t>
      </w:r>
      <w:r w:rsidR="00550B85">
        <w:rPr>
          <w:rFonts w:cs="Times New Roman"/>
          <w:sz w:val="20"/>
          <w:szCs w:val="20"/>
        </w:rPr>
        <w:t xml:space="preserve"> </w:t>
      </w:r>
      <w:r w:rsidR="00037FB9">
        <w:rPr>
          <w:rFonts w:cs="Times New Roman"/>
          <w:sz w:val="20"/>
          <w:szCs w:val="20"/>
        </w:rPr>
        <w:t>29</w:t>
      </w:r>
    </w:p>
    <w:p w14:paraId="65A0B5FB" w14:textId="512C3080" w:rsidR="00DB26AF" w:rsidRPr="00663D44" w:rsidRDefault="00DB26AF" w:rsidP="002A7600">
      <w:pPr>
        <w:pStyle w:val="ndicedeilustraes"/>
        <w:tabs>
          <w:tab w:val="right" w:leader="dot" w:pos="9061"/>
        </w:tabs>
        <w:spacing w:line="360" w:lineRule="auto"/>
        <w:ind w:left="1276" w:hanging="1276"/>
        <w:contextualSpacing/>
        <w:jc w:val="center"/>
        <w:rPr>
          <w:rFonts w:cs="Times New Roman"/>
          <w:sz w:val="20"/>
          <w:szCs w:val="20"/>
        </w:rPr>
      </w:pPr>
      <w:r w:rsidRPr="00663D44">
        <w:rPr>
          <w:rFonts w:cs="Times New Roman"/>
          <w:sz w:val="20"/>
          <w:szCs w:val="20"/>
        </w:rPr>
        <w:t>Figura 10 - GPU exposta em uma placa de vídeo</w:t>
      </w:r>
      <w:r w:rsidR="00550B85">
        <w:rPr>
          <w:rFonts w:cs="Times New Roman"/>
          <w:sz w:val="20"/>
          <w:szCs w:val="20"/>
        </w:rPr>
        <w:t xml:space="preserve"> </w:t>
      </w:r>
      <w:r w:rsidR="00550B85" w:rsidRPr="001C7F4E">
        <w:rPr>
          <w:rFonts w:cs="Times New Roman"/>
          <w:sz w:val="20"/>
          <w:szCs w:val="20"/>
        </w:rPr>
        <w:t>......</w:t>
      </w:r>
      <w:r w:rsidR="00550B85">
        <w:rPr>
          <w:rFonts w:cs="Times New Roman"/>
          <w:sz w:val="20"/>
          <w:szCs w:val="20"/>
        </w:rPr>
        <w:t>.................</w:t>
      </w:r>
      <w:r w:rsidR="00550B85" w:rsidRPr="001C7F4E">
        <w:rPr>
          <w:rFonts w:cs="Times New Roman"/>
          <w:sz w:val="20"/>
          <w:szCs w:val="20"/>
        </w:rPr>
        <w:t>........................</w:t>
      </w:r>
      <w:r w:rsidR="00550B85">
        <w:rPr>
          <w:rFonts w:cs="Times New Roman"/>
          <w:sz w:val="20"/>
          <w:szCs w:val="20"/>
        </w:rPr>
        <w:t>.................</w:t>
      </w:r>
      <w:r w:rsidR="00550B85" w:rsidRPr="001C7F4E">
        <w:rPr>
          <w:rFonts w:cs="Times New Roman"/>
          <w:sz w:val="20"/>
          <w:szCs w:val="20"/>
        </w:rPr>
        <w:t>......</w:t>
      </w:r>
      <w:r w:rsidR="00550B85">
        <w:rPr>
          <w:rFonts w:cs="Times New Roman"/>
          <w:sz w:val="20"/>
          <w:szCs w:val="20"/>
        </w:rPr>
        <w:t>....</w:t>
      </w:r>
      <w:r w:rsidR="00550B85" w:rsidRPr="001C7F4E">
        <w:rPr>
          <w:rFonts w:cs="Times New Roman"/>
          <w:sz w:val="20"/>
          <w:szCs w:val="20"/>
        </w:rPr>
        <w:t>......</w:t>
      </w:r>
      <w:r w:rsidR="00550B85">
        <w:rPr>
          <w:rFonts w:cs="Times New Roman"/>
          <w:sz w:val="20"/>
          <w:szCs w:val="20"/>
        </w:rPr>
        <w:t>................</w:t>
      </w:r>
      <w:r w:rsidR="00550B85" w:rsidRPr="001C7F4E">
        <w:rPr>
          <w:rFonts w:cs="Times New Roman"/>
          <w:sz w:val="20"/>
          <w:szCs w:val="20"/>
        </w:rPr>
        <w:t>.</w:t>
      </w:r>
      <w:r w:rsidR="00550B85">
        <w:rPr>
          <w:rFonts w:cs="Times New Roman"/>
          <w:sz w:val="20"/>
          <w:szCs w:val="20"/>
        </w:rPr>
        <w:t xml:space="preserve"> </w:t>
      </w:r>
      <w:r w:rsidR="00543408" w:rsidRPr="00663D44">
        <w:rPr>
          <w:rFonts w:cs="Times New Roman"/>
          <w:sz w:val="20"/>
          <w:szCs w:val="20"/>
        </w:rPr>
        <w:t>3</w:t>
      </w:r>
      <w:r w:rsidR="001B5164">
        <w:rPr>
          <w:rFonts w:cs="Times New Roman"/>
          <w:sz w:val="20"/>
          <w:szCs w:val="20"/>
        </w:rPr>
        <w:t>2</w:t>
      </w:r>
    </w:p>
    <w:p w14:paraId="61724D3A" w14:textId="17BAC749" w:rsidR="00DB26AF" w:rsidRPr="00663D44" w:rsidRDefault="000F5054" w:rsidP="002A7600">
      <w:pPr>
        <w:pStyle w:val="ndicedeilustraes"/>
        <w:tabs>
          <w:tab w:val="right" w:leader="dot" w:pos="9061"/>
        </w:tabs>
        <w:spacing w:line="360" w:lineRule="auto"/>
        <w:ind w:left="1276" w:hanging="1276"/>
        <w:contextualSpacing/>
        <w:jc w:val="center"/>
        <w:rPr>
          <w:rFonts w:cs="Times New Roman"/>
          <w:sz w:val="20"/>
          <w:szCs w:val="20"/>
        </w:rPr>
      </w:pPr>
      <w:r w:rsidRPr="00663D44">
        <w:rPr>
          <w:rFonts w:cs="Times New Roman"/>
          <w:sz w:val="20"/>
          <w:szCs w:val="20"/>
        </w:rPr>
        <w:t>Figura 11 - As placas de vídeo têm milhares de núcleos para processar cargas em paralelo</w:t>
      </w:r>
      <w:r w:rsidR="00550B85">
        <w:rPr>
          <w:rFonts w:cs="Times New Roman"/>
          <w:sz w:val="20"/>
          <w:szCs w:val="20"/>
        </w:rPr>
        <w:t xml:space="preserve"> </w:t>
      </w:r>
      <w:r w:rsidR="00550B85" w:rsidRPr="001C7F4E">
        <w:rPr>
          <w:rFonts w:cs="Times New Roman"/>
          <w:sz w:val="20"/>
          <w:szCs w:val="20"/>
        </w:rPr>
        <w:t>......</w:t>
      </w:r>
      <w:r w:rsidR="00550B85">
        <w:rPr>
          <w:rFonts w:cs="Times New Roman"/>
          <w:sz w:val="20"/>
          <w:szCs w:val="20"/>
        </w:rPr>
        <w:t>........................</w:t>
      </w:r>
      <w:r w:rsidR="00550B85" w:rsidRPr="001C7F4E">
        <w:rPr>
          <w:rFonts w:cs="Times New Roman"/>
          <w:sz w:val="20"/>
          <w:szCs w:val="20"/>
        </w:rPr>
        <w:t>.</w:t>
      </w:r>
      <w:r w:rsidR="00550B85">
        <w:rPr>
          <w:rFonts w:cs="Times New Roman"/>
          <w:sz w:val="20"/>
          <w:szCs w:val="20"/>
        </w:rPr>
        <w:t xml:space="preserve"> </w:t>
      </w:r>
      <w:r w:rsidR="00543408" w:rsidRPr="00663D44">
        <w:rPr>
          <w:rFonts w:cs="Times New Roman"/>
          <w:sz w:val="20"/>
          <w:szCs w:val="20"/>
        </w:rPr>
        <w:t>3</w:t>
      </w:r>
      <w:r w:rsidR="001B5164">
        <w:rPr>
          <w:rFonts w:cs="Times New Roman"/>
          <w:sz w:val="20"/>
          <w:szCs w:val="20"/>
        </w:rPr>
        <w:t>3</w:t>
      </w:r>
    </w:p>
    <w:p w14:paraId="75D984E1" w14:textId="2FF95A1B" w:rsidR="00D82249" w:rsidRPr="00663D44" w:rsidRDefault="00DB26AF" w:rsidP="002A7600">
      <w:pPr>
        <w:pStyle w:val="ndicedeilustraes"/>
        <w:tabs>
          <w:tab w:val="right" w:leader="dot" w:pos="9061"/>
        </w:tabs>
        <w:spacing w:line="360" w:lineRule="auto"/>
        <w:ind w:left="1276" w:hanging="1276"/>
        <w:contextualSpacing/>
        <w:jc w:val="center"/>
        <w:rPr>
          <w:rFonts w:cs="Times New Roman"/>
          <w:sz w:val="20"/>
          <w:szCs w:val="20"/>
        </w:rPr>
      </w:pPr>
      <w:r w:rsidRPr="00663D44">
        <w:rPr>
          <w:rFonts w:cs="Times New Roman"/>
          <w:sz w:val="20"/>
          <w:szCs w:val="20"/>
        </w:rPr>
        <w:t>Figura 12 - Divisão de tarefas de um problema entre as CPUs</w:t>
      </w:r>
      <w:r w:rsidR="00687773">
        <w:rPr>
          <w:rFonts w:cs="Times New Roman"/>
          <w:sz w:val="20"/>
          <w:szCs w:val="20"/>
        </w:rPr>
        <w:t xml:space="preserve"> </w:t>
      </w:r>
      <w:r w:rsidR="00687773" w:rsidRPr="001C7F4E">
        <w:rPr>
          <w:rFonts w:cs="Times New Roman"/>
          <w:sz w:val="20"/>
          <w:szCs w:val="20"/>
        </w:rPr>
        <w:t>......</w:t>
      </w:r>
      <w:r w:rsidR="00687773">
        <w:rPr>
          <w:rFonts w:cs="Times New Roman"/>
          <w:sz w:val="20"/>
          <w:szCs w:val="20"/>
        </w:rPr>
        <w:t>.................</w:t>
      </w:r>
      <w:r w:rsidR="00687773" w:rsidRPr="001C7F4E">
        <w:rPr>
          <w:rFonts w:cs="Times New Roman"/>
          <w:sz w:val="20"/>
          <w:szCs w:val="20"/>
        </w:rPr>
        <w:t>........................</w:t>
      </w:r>
      <w:r w:rsidR="00687773">
        <w:rPr>
          <w:rFonts w:cs="Times New Roman"/>
          <w:sz w:val="20"/>
          <w:szCs w:val="20"/>
        </w:rPr>
        <w:t>.................</w:t>
      </w:r>
      <w:r w:rsidR="00687773" w:rsidRPr="001C7F4E">
        <w:rPr>
          <w:rFonts w:cs="Times New Roman"/>
          <w:sz w:val="20"/>
          <w:szCs w:val="20"/>
        </w:rPr>
        <w:t>......</w:t>
      </w:r>
      <w:r w:rsidR="00687773">
        <w:rPr>
          <w:rFonts w:cs="Times New Roman"/>
          <w:sz w:val="20"/>
          <w:szCs w:val="20"/>
        </w:rPr>
        <w:t>......</w:t>
      </w:r>
      <w:r w:rsidR="00687773" w:rsidRPr="001C7F4E">
        <w:rPr>
          <w:rFonts w:cs="Times New Roman"/>
          <w:sz w:val="20"/>
          <w:szCs w:val="20"/>
        </w:rPr>
        <w:t>.</w:t>
      </w:r>
      <w:r w:rsidR="00687773">
        <w:rPr>
          <w:rFonts w:cs="Times New Roman"/>
          <w:sz w:val="20"/>
          <w:szCs w:val="20"/>
        </w:rPr>
        <w:t xml:space="preserve"> </w:t>
      </w:r>
      <w:r w:rsidR="001B5164">
        <w:rPr>
          <w:rFonts w:cs="Times New Roman"/>
          <w:sz w:val="20"/>
          <w:szCs w:val="20"/>
        </w:rPr>
        <w:t>35</w:t>
      </w:r>
    </w:p>
    <w:p w14:paraId="34CB910B" w14:textId="7F95B111" w:rsidR="00D82249" w:rsidRPr="00663D44" w:rsidRDefault="00DB26AF" w:rsidP="002A7600">
      <w:pPr>
        <w:pStyle w:val="ndicedeilustraes"/>
        <w:tabs>
          <w:tab w:val="right" w:leader="dot" w:pos="9061"/>
        </w:tabs>
        <w:spacing w:line="360" w:lineRule="auto"/>
        <w:ind w:left="1276" w:hanging="1276"/>
        <w:contextualSpacing/>
        <w:jc w:val="center"/>
        <w:rPr>
          <w:rFonts w:cs="Times New Roman"/>
          <w:sz w:val="20"/>
          <w:szCs w:val="20"/>
        </w:rPr>
      </w:pPr>
      <w:r w:rsidRPr="00663D44">
        <w:rPr>
          <w:rFonts w:cs="Times New Roman"/>
          <w:sz w:val="20"/>
          <w:szCs w:val="20"/>
        </w:rPr>
        <w:t>Figura 13 - Aceleração de código utilizando GPU</w:t>
      </w:r>
      <w:r w:rsidR="00687773">
        <w:rPr>
          <w:rFonts w:cs="Times New Roman"/>
          <w:sz w:val="20"/>
          <w:szCs w:val="20"/>
        </w:rPr>
        <w:t xml:space="preserve"> </w:t>
      </w:r>
      <w:r w:rsidR="00687773" w:rsidRPr="001C7F4E">
        <w:rPr>
          <w:rFonts w:cs="Times New Roman"/>
          <w:sz w:val="20"/>
          <w:szCs w:val="20"/>
        </w:rPr>
        <w:t>......</w:t>
      </w:r>
      <w:r w:rsidR="00687773">
        <w:rPr>
          <w:rFonts w:cs="Times New Roman"/>
          <w:sz w:val="20"/>
          <w:szCs w:val="20"/>
        </w:rPr>
        <w:t>.................</w:t>
      </w:r>
      <w:r w:rsidR="00687773" w:rsidRPr="001C7F4E">
        <w:rPr>
          <w:rFonts w:cs="Times New Roman"/>
          <w:sz w:val="20"/>
          <w:szCs w:val="20"/>
        </w:rPr>
        <w:t>........................</w:t>
      </w:r>
      <w:r w:rsidR="00687773">
        <w:rPr>
          <w:rFonts w:cs="Times New Roman"/>
          <w:sz w:val="20"/>
          <w:szCs w:val="20"/>
        </w:rPr>
        <w:t>................</w:t>
      </w:r>
      <w:r w:rsidR="00687773" w:rsidRPr="001C7F4E">
        <w:rPr>
          <w:rFonts w:cs="Times New Roman"/>
          <w:sz w:val="20"/>
          <w:szCs w:val="20"/>
        </w:rPr>
        <w:t>......</w:t>
      </w:r>
      <w:r w:rsidR="00687773">
        <w:rPr>
          <w:rFonts w:cs="Times New Roman"/>
          <w:sz w:val="20"/>
          <w:szCs w:val="20"/>
        </w:rPr>
        <w:t>....</w:t>
      </w:r>
      <w:r w:rsidR="00687773" w:rsidRPr="001C7F4E">
        <w:rPr>
          <w:rFonts w:cs="Times New Roman"/>
          <w:sz w:val="20"/>
          <w:szCs w:val="20"/>
        </w:rPr>
        <w:t>......</w:t>
      </w:r>
      <w:r w:rsidR="00687773">
        <w:rPr>
          <w:rFonts w:cs="Times New Roman"/>
          <w:sz w:val="20"/>
          <w:szCs w:val="20"/>
        </w:rPr>
        <w:t>..............</w:t>
      </w:r>
      <w:r w:rsidR="00687773" w:rsidRPr="001C7F4E">
        <w:rPr>
          <w:rFonts w:cs="Times New Roman"/>
          <w:sz w:val="20"/>
          <w:szCs w:val="20"/>
        </w:rPr>
        <w:t>..</w:t>
      </w:r>
      <w:r w:rsidR="00687773">
        <w:rPr>
          <w:rFonts w:cs="Times New Roman"/>
          <w:sz w:val="20"/>
          <w:szCs w:val="20"/>
        </w:rPr>
        <w:t xml:space="preserve"> </w:t>
      </w:r>
      <w:r w:rsidR="003659BE">
        <w:rPr>
          <w:rFonts w:cs="Times New Roman"/>
          <w:sz w:val="20"/>
          <w:szCs w:val="20"/>
        </w:rPr>
        <w:t>36</w:t>
      </w:r>
    </w:p>
    <w:p w14:paraId="00881CA8" w14:textId="39C64E93" w:rsidR="00D82249" w:rsidRPr="00663D44" w:rsidRDefault="00DB26AF" w:rsidP="002A7600">
      <w:pPr>
        <w:pStyle w:val="ndicedeilustraes"/>
        <w:tabs>
          <w:tab w:val="right" w:leader="dot" w:pos="9061"/>
        </w:tabs>
        <w:spacing w:line="360" w:lineRule="auto"/>
        <w:ind w:left="1276" w:hanging="1276"/>
        <w:contextualSpacing/>
        <w:jc w:val="center"/>
        <w:rPr>
          <w:rFonts w:cs="Times New Roman"/>
          <w:sz w:val="20"/>
          <w:szCs w:val="20"/>
        </w:rPr>
      </w:pPr>
      <w:r w:rsidRPr="00663D44">
        <w:rPr>
          <w:rFonts w:cs="Times New Roman"/>
          <w:sz w:val="20"/>
          <w:szCs w:val="20"/>
        </w:rPr>
        <w:t>Figura 14 - Elementos da arquitetura CUDA</w:t>
      </w:r>
      <w:r w:rsidR="00687773">
        <w:rPr>
          <w:rFonts w:cs="Times New Roman"/>
          <w:sz w:val="20"/>
          <w:szCs w:val="20"/>
        </w:rPr>
        <w:t xml:space="preserve"> </w:t>
      </w:r>
      <w:r w:rsidR="00687773" w:rsidRPr="001C7F4E">
        <w:rPr>
          <w:rFonts w:cs="Times New Roman"/>
          <w:sz w:val="20"/>
          <w:szCs w:val="20"/>
        </w:rPr>
        <w:t>......</w:t>
      </w:r>
      <w:r w:rsidR="00687773">
        <w:rPr>
          <w:rFonts w:cs="Times New Roman"/>
          <w:sz w:val="20"/>
          <w:szCs w:val="20"/>
        </w:rPr>
        <w:t>.................</w:t>
      </w:r>
      <w:r w:rsidR="00687773" w:rsidRPr="001C7F4E">
        <w:rPr>
          <w:rFonts w:cs="Times New Roman"/>
          <w:sz w:val="20"/>
          <w:szCs w:val="20"/>
        </w:rPr>
        <w:t>........................</w:t>
      </w:r>
      <w:r w:rsidR="00687773">
        <w:rPr>
          <w:rFonts w:cs="Times New Roman"/>
          <w:sz w:val="20"/>
          <w:szCs w:val="20"/>
        </w:rPr>
        <w:t>.................</w:t>
      </w:r>
      <w:r w:rsidR="00687773" w:rsidRPr="001C7F4E">
        <w:rPr>
          <w:rFonts w:cs="Times New Roman"/>
          <w:sz w:val="20"/>
          <w:szCs w:val="20"/>
        </w:rPr>
        <w:t>......</w:t>
      </w:r>
      <w:r w:rsidR="00687773">
        <w:rPr>
          <w:rFonts w:cs="Times New Roman"/>
          <w:sz w:val="20"/>
          <w:szCs w:val="20"/>
        </w:rPr>
        <w:t>....</w:t>
      </w:r>
      <w:r w:rsidR="00687773" w:rsidRPr="001C7F4E">
        <w:rPr>
          <w:rFonts w:cs="Times New Roman"/>
          <w:sz w:val="20"/>
          <w:szCs w:val="20"/>
        </w:rPr>
        <w:t>......</w:t>
      </w:r>
      <w:r w:rsidR="00687773">
        <w:rPr>
          <w:rFonts w:cs="Times New Roman"/>
          <w:sz w:val="20"/>
          <w:szCs w:val="20"/>
        </w:rPr>
        <w:t>.....................</w:t>
      </w:r>
      <w:r w:rsidR="00687773" w:rsidRPr="001C7F4E">
        <w:rPr>
          <w:rFonts w:cs="Times New Roman"/>
          <w:sz w:val="20"/>
          <w:szCs w:val="20"/>
        </w:rPr>
        <w:t>...</w:t>
      </w:r>
      <w:r w:rsidR="00687773">
        <w:rPr>
          <w:rFonts w:cs="Times New Roman"/>
          <w:sz w:val="20"/>
          <w:szCs w:val="20"/>
        </w:rPr>
        <w:t xml:space="preserve"> </w:t>
      </w:r>
      <w:r w:rsidR="00543408" w:rsidRPr="00663D44">
        <w:rPr>
          <w:rFonts w:cs="Times New Roman"/>
          <w:sz w:val="20"/>
          <w:szCs w:val="20"/>
        </w:rPr>
        <w:t>3</w:t>
      </w:r>
      <w:r w:rsidR="003659BE">
        <w:rPr>
          <w:rFonts w:cs="Times New Roman"/>
          <w:sz w:val="20"/>
          <w:szCs w:val="20"/>
        </w:rPr>
        <w:t>6</w:t>
      </w:r>
    </w:p>
    <w:p w14:paraId="00BFFB5A" w14:textId="0265BCAF" w:rsidR="00D82249" w:rsidRPr="00663D44" w:rsidRDefault="00DB26AF" w:rsidP="002A7600">
      <w:pPr>
        <w:pStyle w:val="ndicedeilustraes"/>
        <w:tabs>
          <w:tab w:val="right" w:leader="dot" w:pos="9061"/>
        </w:tabs>
        <w:spacing w:line="360" w:lineRule="auto"/>
        <w:ind w:left="1276" w:hanging="1276"/>
        <w:contextualSpacing/>
        <w:jc w:val="center"/>
        <w:rPr>
          <w:rFonts w:cs="Times New Roman"/>
          <w:sz w:val="20"/>
          <w:szCs w:val="20"/>
        </w:rPr>
      </w:pPr>
      <w:r w:rsidRPr="00663D44">
        <w:rPr>
          <w:rFonts w:cs="Times New Roman"/>
          <w:sz w:val="20"/>
          <w:szCs w:val="20"/>
        </w:rPr>
        <w:t>Figura 15 - Hierarquia de funcionamento de memória em GPU</w:t>
      </w:r>
      <w:r w:rsidR="00687773">
        <w:rPr>
          <w:rFonts w:cs="Times New Roman"/>
          <w:sz w:val="20"/>
          <w:szCs w:val="20"/>
        </w:rPr>
        <w:t xml:space="preserve"> </w:t>
      </w:r>
      <w:r w:rsidR="00687773" w:rsidRPr="001C7F4E">
        <w:rPr>
          <w:rFonts w:cs="Times New Roman"/>
          <w:sz w:val="20"/>
          <w:szCs w:val="20"/>
        </w:rPr>
        <w:t>......</w:t>
      </w:r>
      <w:r w:rsidR="00687773">
        <w:rPr>
          <w:rFonts w:cs="Times New Roman"/>
          <w:sz w:val="20"/>
          <w:szCs w:val="20"/>
        </w:rPr>
        <w:t>.................</w:t>
      </w:r>
      <w:r w:rsidR="00687773" w:rsidRPr="001C7F4E">
        <w:rPr>
          <w:rFonts w:cs="Times New Roman"/>
          <w:sz w:val="20"/>
          <w:szCs w:val="20"/>
        </w:rPr>
        <w:t>........................</w:t>
      </w:r>
      <w:r w:rsidR="00687773">
        <w:rPr>
          <w:rFonts w:cs="Times New Roman"/>
          <w:sz w:val="20"/>
          <w:szCs w:val="20"/>
        </w:rPr>
        <w:t>.................</w:t>
      </w:r>
      <w:r w:rsidR="00687773" w:rsidRPr="001C7F4E">
        <w:rPr>
          <w:rFonts w:cs="Times New Roman"/>
          <w:sz w:val="20"/>
          <w:szCs w:val="20"/>
        </w:rPr>
        <w:t>......</w:t>
      </w:r>
      <w:r w:rsidR="00687773">
        <w:rPr>
          <w:rFonts w:cs="Times New Roman"/>
          <w:sz w:val="20"/>
          <w:szCs w:val="20"/>
        </w:rPr>
        <w:t>.</w:t>
      </w:r>
      <w:r w:rsidR="00687773" w:rsidRPr="001C7F4E">
        <w:rPr>
          <w:rFonts w:cs="Times New Roman"/>
          <w:sz w:val="20"/>
          <w:szCs w:val="20"/>
        </w:rPr>
        <w:t>...</w:t>
      </w:r>
      <w:r w:rsidR="00687773">
        <w:rPr>
          <w:rFonts w:cs="Times New Roman"/>
          <w:sz w:val="20"/>
          <w:szCs w:val="20"/>
        </w:rPr>
        <w:t xml:space="preserve"> </w:t>
      </w:r>
      <w:r w:rsidR="003659BE">
        <w:rPr>
          <w:rFonts w:cs="Times New Roman"/>
          <w:sz w:val="20"/>
          <w:szCs w:val="20"/>
        </w:rPr>
        <w:t>37</w:t>
      </w:r>
    </w:p>
    <w:p w14:paraId="186110F5" w14:textId="724CF380" w:rsidR="00DB26AF" w:rsidRPr="00663D44" w:rsidRDefault="00DB26AF" w:rsidP="002A7600">
      <w:pPr>
        <w:pStyle w:val="ndicedeilustraes"/>
        <w:tabs>
          <w:tab w:val="right" w:leader="dot" w:pos="9061"/>
        </w:tabs>
        <w:spacing w:line="360" w:lineRule="auto"/>
        <w:ind w:left="1276" w:hanging="1276"/>
        <w:contextualSpacing/>
        <w:jc w:val="center"/>
        <w:rPr>
          <w:rFonts w:cs="Times New Roman"/>
          <w:sz w:val="20"/>
          <w:szCs w:val="20"/>
        </w:rPr>
      </w:pPr>
      <w:r w:rsidRPr="00663D44">
        <w:rPr>
          <w:rFonts w:cs="Times New Roman"/>
          <w:sz w:val="20"/>
          <w:szCs w:val="20"/>
        </w:rPr>
        <w:t>Figura 16 - Demonstração da multiplicação de matrizes por ladrilhamento</w:t>
      </w:r>
      <w:r w:rsidR="007B54DC">
        <w:rPr>
          <w:rFonts w:cs="Times New Roman"/>
          <w:sz w:val="20"/>
          <w:szCs w:val="20"/>
        </w:rPr>
        <w:t xml:space="preserve"> </w:t>
      </w:r>
      <w:r w:rsidR="007B54DC" w:rsidRPr="001C7F4E">
        <w:rPr>
          <w:rFonts w:cs="Times New Roman"/>
          <w:sz w:val="20"/>
          <w:szCs w:val="20"/>
        </w:rPr>
        <w:t>......</w:t>
      </w:r>
      <w:r w:rsidR="007B54DC">
        <w:rPr>
          <w:rFonts w:cs="Times New Roman"/>
          <w:sz w:val="20"/>
          <w:szCs w:val="20"/>
        </w:rPr>
        <w:t>.................</w:t>
      </w:r>
      <w:r w:rsidR="007B54DC" w:rsidRPr="001C7F4E">
        <w:rPr>
          <w:rFonts w:cs="Times New Roman"/>
          <w:sz w:val="20"/>
          <w:szCs w:val="20"/>
        </w:rPr>
        <w:t>........................</w:t>
      </w:r>
      <w:r w:rsidR="007B54DC">
        <w:rPr>
          <w:rFonts w:cs="Times New Roman"/>
          <w:sz w:val="20"/>
          <w:szCs w:val="20"/>
        </w:rPr>
        <w:t>.......</w:t>
      </w:r>
      <w:r w:rsidR="007B54DC" w:rsidRPr="001C7F4E">
        <w:rPr>
          <w:rFonts w:cs="Times New Roman"/>
          <w:sz w:val="20"/>
          <w:szCs w:val="20"/>
        </w:rPr>
        <w:t>...</w:t>
      </w:r>
      <w:r w:rsidR="007B54DC">
        <w:rPr>
          <w:rFonts w:cs="Times New Roman"/>
          <w:sz w:val="20"/>
          <w:szCs w:val="20"/>
        </w:rPr>
        <w:t xml:space="preserve"> </w:t>
      </w:r>
      <w:r w:rsidR="00D82249" w:rsidRPr="00663D44">
        <w:rPr>
          <w:rFonts w:cs="Times New Roman"/>
          <w:sz w:val="20"/>
          <w:szCs w:val="20"/>
        </w:rPr>
        <w:t>4</w:t>
      </w:r>
      <w:r w:rsidR="003E12FB">
        <w:rPr>
          <w:rFonts w:cs="Times New Roman"/>
          <w:sz w:val="20"/>
          <w:szCs w:val="20"/>
        </w:rPr>
        <w:t>1</w:t>
      </w:r>
    </w:p>
    <w:p w14:paraId="35C54B04" w14:textId="73F3FFB9" w:rsidR="003E12FB" w:rsidRPr="00481E9D" w:rsidRDefault="003E12FB" w:rsidP="003E12FB">
      <w:pPr>
        <w:autoSpaceDE w:val="0"/>
        <w:autoSpaceDN w:val="0"/>
        <w:adjustRightInd w:val="0"/>
        <w:spacing w:after="0" w:line="360" w:lineRule="auto"/>
        <w:jc w:val="center"/>
        <w:rPr>
          <w:rFonts w:eastAsia="Times New Roman" w:cs="Times New Roman"/>
          <w:sz w:val="20"/>
          <w:szCs w:val="20"/>
        </w:rPr>
      </w:pPr>
      <w:r w:rsidRPr="00481E9D">
        <w:rPr>
          <w:rFonts w:cs="Times New Roman"/>
          <w:sz w:val="20"/>
          <w:szCs w:val="20"/>
        </w:rPr>
        <w:t xml:space="preserve">Figura 17 - </w:t>
      </w:r>
      <w:r w:rsidRPr="00481E9D">
        <w:rPr>
          <w:rFonts w:eastAsia="Times New Roman" w:cs="Times New Roman"/>
          <w:sz w:val="20"/>
          <w:szCs w:val="20"/>
        </w:rPr>
        <w:t xml:space="preserve">Planta digital de funcionando da Usina Hidrelétrica de Jirau </w:t>
      </w:r>
      <w:r w:rsidR="00730246" w:rsidRPr="00481E9D">
        <w:rPr>
          <w:rFonts w:eastAsia="Times New Roman" w:cs="Times New Roman"/>
          <w:sz w:val="20"/>
          <w:szCs w:val="20"/>
        </w:rPr>
        <w:t>....</w:t>
      </w:r>
      <w:r w:rsidR="00730246" w:rsidRPr="00481E9D">
        <w:rPr>
          <w:rFonts w:cs="Times New Roman"/>
          <w:sz w:val="20"/>
          <w:szCs w:val="20"/>
        </w:rPr>
        <w:t xml:space="preserve">........................................................ </w:t>
      </w:r>
      <w:r w:rsidRPr="00481E9D">
        <w:rPr>
          <w:rFonts w:eastAsia="Times New Roman" w:cs="Times New Roman"/>
          <w:sz w:val="20"/>
          <w:szCs w:val="20"/>
        </w:rPr>
        <w:t>43</w:t>
      </w:r>
    </w:p>
    <w:p w14:paraId="69DCDA5D" w14:textId="2F21B7B8" w:rsidR="003E12FB" w:rsidRPr="00481E9D" w:rsidRDefault="003E12FB" w:rsidP="003E12FB">
      <w:pPr>
        <w:autoSpaceDE w:val="0"/>
        <w:autoSpaceDN w:val="0"/>
        <w:adjustRightInd w:val="0"/>
        <w:spacing w:after="0" w:line="360" w:lineRule="auto"/>
        <w:jc w:val="center"/>
        <w:rPr>
          <w:noProof/>
        </w:rPr>
      </w:pPr>
      <w:r w:rsidRPr="00481E9D">
        <w:rPr>
          <w:rFonts w:cs="Times New Roman"/>
          <w:sz w:val="20"/>
          <w:szCs w:val="20"/>
        </w:rPr>
        <w:t xml:space="preserve">Figura 18 – Lado direito </w:t>
      </w:r>
      <w:r w:rsidRPr="00481E9D">
        <w:rPr>
          <w:rFonts w:eastAsia="Times New Roman" w:cs="Times New Roman"/>
          <w:sz w:val="20"/>
          <w:szCs w:val="20"/>
        </w:rPr>
        <w:t>da Usina Hidrelétrica de Jirau</w:t>
      </w:r>
      <w:r w:rsidR="00730246" w:rsidRPr="00481E9D">
        <w:rPr>
          <w:rFonts w:eastAsia="Times New Roman" w:cs="Times New Roman"/>
          <w:sz w:val="20"/>
          <w:szCs w:val="20"/>
        </w:rPr>
        <w:t xml:space="preserve"> ....</w:t>
      </w:r>
      <w:r w:rsidR="00730246" w:rsidRPr="00481E9D">
        <w:rPr>
          <w:rFonts w:cs="Times New Roman"/>
          <w:sz w:val="20"/>
          <w:szCs w:val="20"/>
        </w:rPr>
        <w:t xml:space="preserve">................................................................................... </w:t>
      </w:r>
      <w:r w:rsidRPr="00481E9D">
        <w:rPr>
          <w:rFonts w:eastAsia="Times New Roman" w:cs="Times New Roman"/>
          <w:sz w:val="20"/>
          <w:szCs w:val="20"/>
        </w:rPr>
        <w:t>44</w:t>
      </w:r>
    </w:p>
    <w:p w14:paraId="1CE214C8" w14:textId="665CF259" w:rsidR="003E12FB" w:rsidRDefault="003E12FB" w:rsidP="00730246">
      <w:pPr>
        <w:autoSpaceDE w:val="0"/>
        <w:autoSpaceDN w:val="0"/>
        <w:adjustRightInd w:val="0"/>
        <w:spacing w:after="0" w:line="360" w:lineRule="auto"/>
        <w:jc w:val="center"/>
        <w:rPr>
          <w:rFonts w:cs="Times New Roman"/>
          <w:sz w:val="20"/>
          <w:szCs w:val="20"/>
        </w:rPr>
      </w:pPr>
      <w:r w:rsidRPr="00481E9D">
        <w:rPr>
          <w:rFonts w:cs="Times New Roman"/>
          <w:sz w:val="20"/>
          <w:szCs w:val="20"/>
        </w:rPr>
        <w:t xml:space="preserve">Figura 19 - Lado esquerdo </w:t>
      </w:r>
      <w:r w:rsidRPr="00481E9D">
        <w:rPr>
          <w:rFonts w:eastAsia="Times New Roman" w:cs="Times New Roman"/>
          <w:sz w:val="20"/>
          <w:szCs w:val="20"/>
        </w:rPr>
        <w:t>da Usina Hidrelétrica de Jirau</w:t>
      </w:r>
      <w:r w:rsidR="00730246" w:rsidRPr="00481E9D">
        <w:rPr>
          <w:rFonts w:eastAsia="Times New Roman" w:cs="Times New Roman"/>
          <w:sz w:val="20"/>
          <w:szCs w:val="20"/>
        </w:rPr>
        <w:t xml:space="preserve"> Jirau ....</w:t>
      </w:r>
      <w:r w:rsidR="00730246" w:rsidRPr="00481E9D">
        <w:rPr>
          <w:rFonts w:cs="Times New Roman"/>
          <w:sz w:val="20"/>
          <w:szCs w:val="20"/>
        </w:rPr>
        <w:t xml:space="preserve">....................................................................... </w:t>
      </w:r>
      <w:r w:rsidRPr="00481E9D">
        <w:rPr>
          <w:rFonts w:eastAsia="Times New Roman" w:cs="Times New Roman"/>
          <w:sz w:val="20"/>
          <w:szCs w:val="20"/>
        </w:rPr>
        <w:t>44</w:t>
      </w:r>
    </w:p>
    <w:p w14:paraId="5ED4366F" w14:textId="5DB8D9AE" w:rsidR="00DB26AF" w:rsidRPr="00663D44" w:rsidRDefault="003E12FB" w:rsidP="002A7600">
      <w:pPr>
        <w:pStyle w:val="ndicedeilustraes"/>
        <w:tabs>
          <w:tab w:val="right" w:leader="dot" w:pos="9061"/>
        </w:tabs>
        <w:spacing w:line="360" w:lineRule="auto"/>
        <w:ind w:left="1276" w:hanging="1276"/>
        <w:contextualSpacing/>
        <w:jc w:val="center"/>
        <w:rPr>
          <w:rFonts w:cs="Times New Roman"/>
          <w:sz w:val="20"/>
          <w:szCs w:val="20"/>
        </w:rPr>
      </w:pPr>
      <w:r>
        <w:rPr>
          <w:rFonts w:cs="Times New Roman"/>
          <w:sz w:val="20"/>
          <w:szCs w:val="20"/>
        </w:rPr>
        <w:t>Figura 20</w:t>
      </w:r>
      <w:r w:rsidR="005A6E24" w:rsidRPr="00663D44">
        <w:rPr>
          <w:rFonts w:cs="Times New Roman"/>
          <w:sz w:val="20"/>
          <w:szCs w:val="20"/>
        </w:rPr>
        <w:t xml:space="preserve"> - </w:t>
      </w:r>
      <w:r w:rsidR="00DB26AF" w:rsidRPr="00663D44">
        <w:rPr>
          <w:rFonts w:cs="Times New Roman"/>
          <w:sz w:val="20"/>
          <w:szCs w:val="20"/>
        </w:rPr>
        <w:t>Resolução de Sistemas de equações lineares com OpenMP</w:t>
      </w:r>
      <w:r w:rsidR="00C96479">
        <w:rPr>
          <w:rFonts w:cs="Times New Roman"/>
          <w:sz w:val="20"/>
          <w:szCs w:val="20"/>
        </w:rPr>
        <w:t xml:space="preserve"> </w:t>
      </w:r>
      <w:r w:rsidR="00C96479" w:rsidRPr="001C7F4E">
        <w:rPr>
          <w:rFonts w:cs="Times New Roman"/>
          <w:sz w:val="20"/>
          <w:szCs w:val="20"/>
        </w:rPr>
        <w:t>......</w:t>
      </w:r>
      <w:r w:rsidR="00C96479">
        <w:rPr>
          <w:rFonts w:cs="Times New Roman"/>
          <w:sz w:val="20"/>
          <w:szCs w:val="20"/>
        </w:rPr>
        <w:t>.................</w:t>
      </w:r>
      <w:r w:rsidR="00C96479" w:rsidRPr="001C7F4E">
        <w:rPr>
          <w:rFonts w:cs="Times New Roman"/>
          <w:sz w:val="20"/>
          <w:szCs w:val="20"/>
        </w:rPr>
        <w:t>........................</w:t>
      </w:r>
      <w:r w:rsidR="00C96479">
        <w:rPr>
          <w:rFonts w:cs="Times New Roman"/>
          <w:sz w:val="20"/>
          <w:szCs w:val="20"/>
        </w:rPr>
        <w:t>.........</w:t>
      </w:r>
      <w:r w:rsidR="00C96479" w:rsidRPr="001C7F4E">
        <w:rPr>
          <w:rFonts w:cs="Times New Roman"/>
          <w:sz w:val="20"/>
          <w:szCs w:val="20"/>
        </w:rPr>
        <w:t>......</w:t>
      </w:r>
      <w:r w:rsidR="00C96479">
        <w:rPr>
          <w:rFonts w:cs="Times New Roman"/>
          <w:sz w:val="20"/>
          <w:szCs w:val="20"/>
        </w:rPr>
        <w:t xml:space="preserve"> </w:t>
      </w:r>
      <w:r>
        <w:rPr>
          <w:rFonts w:cs="Times New Roman"/>
          <w:sz w:val="20"/>
          <w:szCs w:val="20"/>
        </w:rPr>
        <w:t>62</w:t>
      </w:r>
    </w:p>
    <w:p w14:paraId="0E391958" w14:textId="58E23479" w:rsidR="00DB26AF" w:rsidRPr="00EF1B6E" w:rsidRDefault="005A6E24" w:rsidP="002A7600">
      <w:pPr>
        <w:pStyle w:val="ndicedeilustraes"/>
        <w:tabs>
          <w:tab w:val="right" w:leader="dot" w:pos="9061"/>
        </w:tabs>
        <w:spacing w:line="360" w:lineRule="auto"/>
        <w:ind w:left="1276" w:hanging="1276"/>
        <w:contextualSpacing/>
        <w:jc w:val="center"/>
        <w:rPr>
          <w:rFonts w:cs="Times New Roman"/>
          <w:sz w:val="20"/>
          <w:szCs w:val="20"/>
        </w:rPr>
      </w:pPr>
      <w:r w:rsidRPr="00663D44">
        <w:rPr>
          <w:rFonts w:cs="Times New Roman"/>
          <w:sz w:val="20"/>
          <w:szCs w:val="20"/>
        </w:rPr>
        <w:t xml:space="preserve">Figura </w:t>
      </w:r>
      <w:r w:rsidR="003E12FB">
        <w:rPr>
          <w:rFonts w:cs="Times New Roman"/>
          <w:sz w:val="20"/>
          <w:szCs w:val="20"/>
        </w:rPr>
        <w:t>21</w:t>
      </w:r>
      <w:r w:rsidRPr="00EF1B6E">
        <w:rPr>
          <w:rFonts w:cs="Times New Roman"/>
          <w:sz w:val="20"/>
          <w:szCs w:val="20"/>
        </w:rPr>
        <w:t xml:space="preserve"> - </w:t>
      </w:r>
      <w:r w:rsidR="00DB26AF" w:rsidRPr="00EF1B6E">
        <w:rPr>
          <w:rFonts w:cs="Times New Roman"/>
          <w:sz w:val="20"/>
          <w:szCs w:val="20"/>
        </w:rPr>
        <w:t>Resolução de Sistemas de equações lineares com CUDA</w:t>
      </w:r>
      <w:r w:rsidR="00C96479">
        <w:rPr>
          <w:rFonts w:cs="Times New Roman"/>
          <w:sz w:val="20"/>
          <w:szCs w:val="20"/>
        </w:rPr>
        <w:t xml:space="preserve"> </w:t>
      </w:r>
      <w:r w:rsidR="00C96479" w:rsidRPr="001C7F4E">
        <w:rPr>
          <w:rFonts w:cs="Times New Roman"/>
          <w:sz w:val="20"/>
          <w:szCs w:val="20"/>
        </w:rPr>
        <w:t>......</w:t>
      </w:r>
      <w:r w:rsidR="00C96479">
        <w:rPr>
          <w:rFonts w:cs="Times New Roman"/>
          <w:sz w:val="20"/>
          <w:szCs w:val="20"/>
        </w:rPr>
        <w:t>.................</w:t>
      </w:r>
      <w:r w:rsidR="00C96479" w:rsidRPr="001C7F4E">
        <w:rPr>
          <w:rFonts w:cs="Times New Roman"/>
          <w:sz w:val="20"/>
          <w:szCs w:val="20"/>
        </w:rPr>
        <w:t>........................</w:t>
      </w:r>
      <w:r w:rsidR="00C96479">
        <w:rPr>
          <w:rFonts w:cs="Times New Roman"/>
          <w:sz w:val="20"/>
          <w:szCs w:val="20"/>
        </w:rPr>
        <w:t>.................</w:t>
      </w:r>
      <w:r w:rsidR="00C96479" w:rsidRPr="001C7F4E">
        <w:rPr>
          <w:rFonts w:cs="Times New Roman"/>
          <w:sz w:val="20"/>
          <w:szCs w:val="20"/>
        </w:rPr>
        <w:t>.</w:t>
      </w:r>
      <w:r w:rsidR="00C96479">
        <w:rPr>
          <w:rFonts w:cs="Times New Roman"/>
          <w:sz w:val="20"/>
          <w:szCs w:val="20"/>
        </w:rPr>
        <w:t xml:space="preserve"> </w:t>
      </w:r>
      <w:r w:rsidR="003E12FB">
        <w:rPr>
          <w:rFonts w:cs="Times New Roman"/>
          <w:sz w:val="20"/>
          <w:szCs w:val="20"/>
        </w:rPr>
        <w:t>63</w:t>
      </w:r>
    </w:p>
    <w:p w14:paraId="46734888" w14:textId="6607A0E8" w:rsidR="00D82249" w:rsidRPr="00EF1B6E" w:rsidRDefault="003E12FB" w:rsidP="002A7600">
      <w:pPr>
        <w:pStyle w:val="ndicedeilustraes"/>
        <w:tabs>
          <w:tab w:val="right" w:leader="dot" w:pos="9061"/>
        </w:tabs>
        <w:spacing w:line="360" w:lineRule="auto"/>
        <w:ind w:left="1276" w:hanging="1276"/>
        <w:contextualSpacing/>
        <w:jc w:val="center"/>
        <w:rPr>
          <w:rFonts w:cs="Times New Roman"/>
          <w:sz w:val="20"/>
          <w:szCs w:val="20"/>
        </w:rPr>
      </w:pPr>
      <w:r>
        <w:rPr>
          <w:rFonts w:cs="Times New Roman"/>
          <w:sz w:val="20"/>
          <w:szCs w:val="20"/>
        </w:rPr>
        <w:t>Figura 22</w:t>
      </w:r>
      <w:r w:rsidR="005A6E24" w:rsidRPr="00EF1B6E">
        <w:rPr>
          <w:rFonts w:cs="Times New Roman"/>
          <w:sz w:val="20"/>
          <w:szCs w:val="20"/>
        </w:rPr>
        <w:t xml:space="preserve"> - </w:t>
      </w:r>
      <w:r w:rsidR="00DB26AF" w:rsidRPr="00EF1B6E">
        <w:rPr>
          <w:rFonts w:cs="Times New Roman"/>
          <w:sz w:val="20"/>
          <w:szCs w:val="20"/>
        </w:rPr>
        <w:t>Comparativo OpenMP x CUDA</w:t>
      </w:r>
      <w:r w:rsidR="00C96479">
        <w:rPr>
          <w:rFonts w:cs="Times New Roman"/>
          <w:sz w:val="20"/>
          <w:szCs w:val="20"/>
        </w:rPr>
        <w:t xml:space="preserve"> </w:t>
      </w:r>
      <w:r w:rsidR="00C96479" w:rsidRPr="001C7F4E">
        <w:rPr>
          <w:rFonts w:cs="Times New Roman"/>
          <w:sz w:val="20"/>
          <w:szCs w:val="20"/>
        </w:rPr>
        <w:t>......</w:t>
      </w:r>
      <w:r w:rsidR="00C96479">
        <w:rPr>
          <w:rFonts w:cs="Times New Roman"/>
          <w:sz w:val="20"/>
          <w:szCs w:val="20"/>
        </w:rPr>
        <w:t>.................</w:t>
      </w:r>
      <w:r w:rsidR="00C96479" w:rsidRPr="001C7F4E">
        <w:rPr>
          <w:rFonts w:cs="Times New Roman"/>
          <w:sz w:val="20"/>
          <w:szCs w:val="20"/>
        </w:rPr>
        <w:t>........................</w:t>
      </w:r>
      <w:r w:rsidR="00C96479">
        <w:rPr>
          <w:rFonts w:cs="Times New Roman"/>
          <w:sz w:val="20"/>
          <w:szCs w:val="20"/>
        </w:rPr>
        <w:t>.................</w:t>
      </w:r>
      <w:r w:rsidR="00C96479" w:rsidRPr="001C7F4E">
        <w:rPr>
          <w:rFonts w:cs="Times New Roman"/>
          <w:sz w:val="20"/>
          <w:szCs w:val="20"/>
        </w:rPr>
        <w:t>......</w:t>
      </w:r>
      <w:r w:rsidR="00C96479">
        <w:rPr>
          <w:rFonts w:cs="Times New Roman"/>
          <w:sz w:val="20"/>
          <w:szCs w:val="20"/>
        </w:rPr>
        <w:t>....</w:t>
      </w:r>
      <w:r w:rsidR="00C96479" w:rsidRPr="001C7F4E">
        <w:rPr>
          <w:rFonts w:cs="Times New Roman"/>
          <w:sz w:val="20"/>
          <w:szCs w:val="20"/>
        </w:rPr>
        <w:t>......</w:t>
      </w:r>
      <w:r w:rsidR="00C96479">
        <w:rPr>
          <w:rFonts w:cs="Times New Roman"/>
          <w:sz w:val="20"/>
          <w:szCs w:val="20"/>
        </w:rPr>
        <w:t>.....................</w:t>
      </w:r>
      <w:r w:rsidR="00C96479" w:rsidRPr="001C7F4E">
        <w:rPr>
          <w:rFonts w:cs="Times New Roman"/>
          <w:sz w:val="20"/>
          <w:szCs w:val="20"/>
        </w:rPr>
        <w:t>...</w:t>
      </w:r>
      <w:r w:rsidR="00C96479">
        <w:rPr>
          <w:rFonts w:cs="Times New Roman"/>
          <w:sz w:val="20"/>
          <w:szCs w:val="20"/>
        </w:rPr>
        <w:t xml:space="preserve"> </w:t>
      </w:r>
      <w:r>
        <w:rPr>
          <w:rFonts w:cs="Times New Roman"/>
          <w:sz w:val="20"/>
          <w:szCs w:val="20"/>
        </w:rPr>
        <w:t>64</w:t>
      </w:r>
    </w:p>
    <w:p w14:paraId="4FB26891" w14:textId="09A78C27" w:rsidR="00D82249" w:rsidRPr="00EF1B6E" w:rsidRDefault="005A6E24" w:rsidP="002A7600">
      <w:pPr>
        <w:pStyle w:val="ndicedeilustraes"/>
        <w:tabs>
          <w:tab w:val="right" w:leader="dot" w:pos="9061"/>
        </w:tabs>
        <w:spacing w:line="360" w:lineRule="auto"/>
        <w:ind w:left="1276" w:hanging="1276"/>
        <w:contextualSpacing/>
        <w:jc w:val="center"/>
        <w:rPr>
          <w:rFonts w:cs="Times New Roman"/>
          <w:sz w:val="20"/>
          <w:szCs w:val="20"/>
        </w:rPr>
      </w:pPr>
      <w:r w:rsidRPr="00EF1B6E">
        <w:rPr>
          <w:rFonts w:cs="Times New Roman"/>
          <w:sz w:val="20"/>
          <w:szCs w:val="20"/>
        </w:rPr>
        <w:t>Figura 2</w:t>
      </w:r>
      <w:r w:rsidR="003E12FB">
        <w:rPr>
          <w:rFonts w:cs="Times New Roman"/>
          <w:sz w:val="20"/>
          <w:szCs w:val="20"/>
        </w:rPr>
        <w:t>3</w:t>
      </w:r>
      <w:r w:rsidRPr="00EF1B6E">
        <w:rPr>
          <w:rFonts w:cs="Times New Roman"/>
          <w:sz w:val="20"/>
          <w:szCs w:val="20"/>
        </w:rPr>
        <w:t xml:space="preserve"> - </w:t>
      </w:r>
      <w:r w:rsidR="00DB26AF" w:rsidRPr="00EF1B6E">
        <w:rPr>
          <w:rFonts w:cs="Times New Roman"/>
          <w:sz w:val="20"/>
          <w:szCs w:val="20"/>
        </w:rPr>
        <w:t>Custo computacional do algoritmo</w:t>
      </w:r>
      <w:r w:rsidR="00C71F04">
        <w:rPr>
          <w:rFonts w:cs="Times New Roman"/>
          <w:webHidden/>
          <w:sz w:val="20"/>
          <w:szCs w:val="20"/>
        </w:rPr>
        <w:t xml:space="preserve"> </w:t>
      </w:r>
      <w:r w:rsidR="00C71F04" w:rsidRPr="001C7F4E">
        <w:rPr>
          <w:rFonts w:cs="Times New Roman"/>
          <w:sz w:val="20"/>
          <w:szCs w:val="20"/>
        </w:rPr>
        <w:t>......</w:t>
      </w:r>
      <w:r w:rsidR="00C71F04">
        <w:rPr>
          <w:rFonts w:cs="Times New Roman"/>
          <w:sz w:val="20"/>
          <w:szCs w:val="20"/>
        </w:rPr>
        <w:t>.................</w:t>
      </w:r>
      <w:r w:rsidR="00C71F04" w:rsidRPr="001C7F4E">
        <w:rPr>
          <w:rFonts w:cs="Times New Roman"/>
          <w:sz w:val="20"/>
          <w:szCs w:val="20"/>
        </w:rPr>
        <w:t>........................</w:t>
      </w:r>
      <w:r w:rsidR="00C71F04">
        <w:rPr>
          <w:rFonts w:cs="Times New Roman"/>
          <w:sz w:val="20"/>
          <w:szCs w:val="20"/>
        </w:rPr>
        <w:t>.................</w:t>
      </w:r>
      <w:r w:rsidR="00C71F04" w:rsidRPr="001C7F4E">
        <w:rPr>
          <w:rFonts w:cs="Times New Roman"/>
          <w:sz w:val="20"/>
          <w:szCs w:val="20"/>
        </w:rPr>
        <w:t>......</w:t>
      </w:r>
      <w:r w:rsidR="00C71F04">
        <w:rPr>
          <w:rFonts w:cs="Times New Roman"/>
          <w:sz w:val="20"/>
          <w:szCs w:val="20"/>
        </w:rPr>
        <w:t>....</w:t>
      </w:r>
      <w:r w:rsidR="00C71F04" w:rsidRPr="001C7F4E">
        <w:rPr>
          <w:rFonts w:cs="Times New Roman"/>
          <w:sz w:val="20"/>
          <w:szCs w:val="20"/>
        </w:rPr>
        <w:t>......</w:t>
      </w:r>
      <w:r w:rsidR="00C71F04">
        <w:rPr>
          <w:rFonts w:cs="Times New Roman"/>
          <w:sz w:val="20"/>
          <w:szCs w:val="20"/>
        </w:rPr>
        <w:t>...................</w:t>
      </w:r>
      <w:r w:rsidR="00C71F04" w:rsidRPr="001C7F4E">
        <w:rPr>
          <w:rFonts w:cs="Times New Roman"/>
          <w:sz w:val="20"/>
          <w:szCs w:val="20"/>
        </w:rPr>
        <w:t>..</w:t>
      </w:r>
      <w:r w:rsidR="00C71F04">
        <w:rPr>
          <w:rFonts w:cs="Times New Roman"/>
          <w:sz w:val="20"/>
          <w:szCs w:val="20"/>
        </w:rPr>
        <w:t xml:space="preserve"> </w:t>
      </w:r>
      <w:r w:rsidR="003E12FB">
        <w:rPr>
          <w:rFonts w:cs="Times New Roman"/>
          <w:sz w:val="20"/>
          <w:szCs w:val="20"/>
        </w:rPr>
        <w:t>65</w:t>
      </w:r>
    </w:p>
    <w:p w14:paraId="42C2C7B3" w14:textId="29BDDDEB" w:rsidR="00173F6D" w:rsidRPr="00EF1B6E" w:rsidRDefault="003E12FB" w:rsidP="002A7600">
      <w:pPr>
        <w:pStyle w:val="ndicedeilustraes"/>
        <w:tabs>
          <w:tab w:val="right" w:leader="dot" w:pos="9061"/>
        </w:tabs>
        <w:spacing w:line="360" w:lineRule="auto"/>
        <w:ind w:left="1276" w:hanging="1276"/>
        <w:contextualSpacing/>
        <w:jc w:val="center"/>
        <w:rPr>
          <w:rFonts w:cs="Times New Roman"/>
          <w:sz w:val="20"/>
          <w:szCs w:val="20"/>
        </w:rPr>
      </w:pPr>
      <w:r>
        <w:rPr>
          <w:rFonts w:cs="Times New Roman"/>
          <w:sz w:val="20"/>
          <w:szCs w:val="20"/>
        </w:rPr>
        <w:t>Figura 24</w:t>
      </w:r>
      <w:r w:rsidR="00EF1B6E" w:rsidRPr="00EF1B6E">
        <w:rPr>
          <w:rFonts w:cs="Times New Roman"/>
          <w:sz w:val="20"/>
          <w:szCs w:val="20"/>
        </w:rPr>
        <w:t xml:space="preserve"> – Comparativo algoritmos de CPU e GPU A</w:t>
      </w:r>
      <w:r w:rsidR="00C71F04">
        <w:rPr>
          <w:rFonts w:cs="Times New Roman"/>
          <w:sz w:val="20"/>
          <w:szCs w:val="20"/>
        </w:rPr>
        <w:t xml:space="preserve"> </w:t>
      </w:r>
      <w:r w:rsidR="00C71F04" w:rsidRPr="001C7F4E">
        <w:rPr>
          <w:rFonts w:cs="Times New Roman"/>
          <w:sz w:val="20"/>
          <w:szCs w:val="20"/>
        </w:rPr>
        <w:t>......</w:t>
      </w:r>
      <w:r w:rsidR="00C71F04">
        <w:rPr>
          <w:rFonts w:cs="Times New Roman"/>
          <w:sz w:val="20"/>
          <w:szCs w:val="20"/>
        </w:rPr>
        <w:t>.................</w:t>
      </w:r>
      <w:r w:rsidR="00C71F04" w:rsidRPr="001C7F4E">
        <w:rPr>
          <w:rFonts w:cs="Times New Roman"/>
          <w:sz w:val="20"/>
          <w:szCs w:val="20"/>
        </w:rPr>
        <w:t>........................</w:t>
      </w:r>
      <w:r w:rsidR="00C71F04">
        <w:rPr>
          <w:rFonts w:cs="Times New Roman"/>
          <w:sz w:val="20"/>
          <w:szCs w:val="20"/>
        </w:rPr>
        <w:t>.................</w:t>
      </w:r>
      <w:r w:rsidR="00C71F04" w:rsidRPr="001C7F4E">
        <w:rPr>
          <w:rFonts w:cs="Times New Roman"/>
          <w:sz w:val="20"/>
          <w:szCs w:val="20"/>
        </w:rPr>
        <w:t>......</w:t>
      </w:r>
      <w:r w:rsidR="00C71F04">
        <w:rPr>
          <w:rFonts w:cs="Times New Roman"/>
          <w:sz w:val="20"/>
          <w:szCs w:val="20"/>
        </w:rPr>
        <w:t>..........</w:t>
      </w:r>
      <w:r w:rsidR="00C71F04" w:rsidRPr="001C7F4E">
        <w:rPr>
          <w:rFonts w:cs="Times New Roman"/>
          <w:sz w:val="20"/>
          <w:szCs w:val="20"/>
        </w:rPr>
        <w:t>.......</w:t>
      </w:r>
      <w:r w:rsidR="00C71F04">
        <w:rPr>
          <w:rFonts w:cs="Times New Roman"/>
          <w:sz w:val="20"/>
          <w:szCs w:val="20"/>
        </w:rPr>
        <w:t xml:space="preserve"> </w:t>
      </w:r>
      <w:r>
        <w:rPr>
          <w:rFonts w:cs="Times New Roman"/>
          <w:sz w:val="20"/>
          <w:szCs w:val="20"/>
        </w:rPr>
        <w:t>66</w:t>
      </w:r>
    </w:p>
    <w:p w14:paraId="0AC8748E" w14:textId="39A7E719" w:rsidR="00173F6D" w:rsidRPr="00EF1B6E" w:rsidRDefault="003E12FB" w:rsidP="002A7600">
      <w:pPr>
        <w:pStyle w:val="ndicedeilustraes"/>
        <w:tabs>
          <w:tab w:val="right" w:leader="dot" w:pos="9061"/>
        </w:tabs>
        <w:spacing w:line="360" w:lineRule="auto"/>
        <w:ind w:left="1276" w:hanging="1276"/>
        <w:contextualSpacing/>
        <w:jc w:val="center"/>
        <w:rPr>
          <w:rFonts w:cs="Times New Roman"/>
          <w:sz w:val="20"/>
          <w:szCs w:val="20"/>
        </w:rPr>
      </w:pPr>
      <w:r>
        <w:rPr>
          <w:rFonts w:cs="Times New Roman"/>
          <w:sz w:val="20"/>
          <w:szCs w:val="20"/>
        </w:rPr>
        <w:t>Figura 25</w:t>
      </w:r>
      <w:r w:rsidR="00EF1B6E" w:rsidRPr="00EF1B6E">
        <w:rPr>
          <w:rFonts w:cs="Times New Roman"/>
          <w:sz w:val="20"/>
          <w:szCs w:val="20"/>
        </w:rPr>
        <w:t xml:space="preserve"> – Custo computacional dos algoritmos na GPU A, B e C</w:t>
      </w:r>
      <w:r w:rsidR="00C71F04">
        <w:rPr>
          <w:rFonts w:cs="Times New Roman"/>
          <w:sz w:val="20"/>
          <w:szCs w:val="20"/>
        </w:rPr>
        <w:t xml:space="preserve"> </w:t>
      </w:r>
      <w:r w:rsidR="00C71F04" w:rsidRPr="001C7F4E">
        <w:rPr>
          <w:rFonts w:cs="Times New Roman"/>
          <w:sz w:val="20"/>
          <w:szCs w:val="20"/>
        </w:rPr>
        <w:t>......</w:t>
      </w:r>
      <w:r w:rsidR="00C71F04">
        <w:rPr>
          <w:rFonts w:cs="Times New Roman"/>
          <w:sz w:val="20"/>
          <w:szCs w:val="20"/>
        </w:rPr>
        <w:t>............................................</w:t>
      </w:r>
      <w:r w:rsidR="00C71F04" w:rsidRPr="001C7F4E">
        <w:rPr>
          <w:rFonts w:cs="Times New Roman"/>
          <w:sz w:val="20"/>
          <w:szCs w:val="20"/>
        </w:rPr>
        <w:t>..................</w:t>
      </w:r>
      <w:r w:rsidR="00C71F04">
        <w:rPr>
          <w:rFonts w:cs="Times New Roman"/>
          <w:sz w:val="20"/>
          <w:szCs w:val="20"/>
        </w:rPr>
        <w:t xml:space="preserve"> </w:t>
      </w:r>
      <w:r>
        <w:rPr>
          <w:rFonts w:cs="Times New Roman"/>
          <w:sz w:val="20"/>
          <w:szCs w:val="20"/>
        </w:rPr>
        <w:t>67</w:t>
      </w:r>
    </w:p>
    <w:p w14:paraId="03873C95" w14:textId="3C9D13AC" w:rsidR="00173F6D" w:rsidRPr="00EF1B6E" w:rsidRDefault="003E12FB" w:rsidP="002A7600">
      <w:pPr>
        <w:pStyle w:val="ndicedeilustraes"/>
        <w:tabs>
          <w:tab w:val="right" w:leader="dot" w:pos="9061"/>
        </w:tabs>
        <w:spacing w:line="360" w:lineRule="auto"/>
        <w:ind w:left="1276" w:hanging="1276"/>
        <w:contextualSpacing/>
        <w:jc w:val="center"/>
        <w:rPr>
          <w:rFonts w:cs="Times New Roman"/>
          <w:sz w:val="20"/>
          <w:szCs w:val="20"/>
        </w:rPr>
      </w:pPr>
      <w:r>
        <w:rPr>
          <w:rFonts w:cs="Times New Roman"/>
          <w:sz w:val="20"/>
          <w:szCs w:val="20"/>
        </w:rPr>
        <w:t>Figura 26</w:t>
      </w:r>
      <w:r w:rsidR="00EF1B6E" w:rsidRPr="00EF1B6E">
        <w:rPr>
          <w:rFonts w:cs="Times New Roman"/>
          <w:sz w:val="20"/>
          <w:szCs w:val="20"/>
        </w:rPr>
        <w:t xml:space="preserve"> – Comparativo dos algoritmos na GPU A, B e C</w:t>
      </w:r>
      <w:r w:rsidR="00C71F04">
        <w:rPr>
          <w:rFonts w:cs="Times New Roman"/>
          <w:sz w:val="20"/>
          <w:szCs w:val="20"/>
        </w:rPr>
        <w:t xml:space="preserve"> </w:t>
      </w:r>
      <w:r w:rsidR="00C71F04" w:rsidRPr="001C7F4E">
        <w:rPr>
          <w:rFonts w:cs="Times New Roman"/>
          <w:sz w:val="20"/>
          <w:szCs w:val="20"/>
        </w:rPr>
        <w:t>......</w:t>
      </w:r>
      <w:r w:rsidR="00C71F04">
        <w:rPr>
          <w:rFonts w:cs="Times New Roman"/>
          <w:sz w:val="20"/>
          <w:szCs w:val="20"/>
        </w:rPr>
        <w:t>.................</w:t>
      </w:r>
      <w:r w:rsidR="00C71F04" w:rsidRPr="001C7F4E">
        <w:rPr>
          <w:rFonts w:cs="Times New Roman"/>
          <w:sz w:val="20"/>
          <w:szCs w:val="20"/>
        </w:rPr>
        <w:t>........................</w:t>
      </w:r>
      <w:r w:rsidR="00C71F04">
        <w:rPr>
          <w:rFonts w:cs="Times New Roman"/>
          <w:sz w:val="20"/>
          <w:szCs w:val="20"/>
        </w:rPr>
        <w:t>.................</w:t>
      </w:r>
      <w:r w:rsidR="00C71F04" w:rsidRPr="001C7F4E">
        <w:rPr>
          <w:rFonts w:cs="Times New Roman"/>
          <w:sz w:val="20"/>
          <w:szCs w:val="20"/>
        </w:rPr>
        <w:t>......</w:t>
      </w:r>
      <w:r w:rsidR="00C71F04">
        <w:rPr>
          <w:rFonts w:cs="Times New Roman"/>
          <w:sz w:val="20"/>
          <w:szCs w:val="20"/>
        </w:rPr>
        <w:t>.......</w:t>
      </w:r>
      <w:r w:rsidR="00C71F04" w:rsidRPr="001C7F4E">
        <w:rPr>
          <w:rFonts w:cs="Times New Roman"/>
          <w:sz w:val="20"/>
          <w:szCs w:val="20"/>
        </w:rPr>
        <w:t>....</w:t>
      </w:r>
      <w:r w:rsidR="00C71F04">
        <w:rPr>
          <w:rFonts w:cs="Times New Roman"/>
          <w:sz w:val="20"/>
          <w:szCs w:val="20"/>
        </w:rPr>
        <w:t xml:space="preserve"> </w:t>
      </w:r>
      <w:r>
        <w:rPr>
          <w:rFonts w:cs="Times New Roman"/>
          <w:sz w:val="20"/>
          <w:szCs w:val="20"/>
        </w:rPr>
        <w:t>67</w:t>
      </w:r>
    </w:p>
    <w:p w14:paraId="6DA735AB" w14:textId="036132B1" w:rsidR="00173F6D" w:rsidRDefault="00173F6D" w:rsidP="00173F6D"/>
    <w:p w14:paraId="42E27563" w14:textId="77777777" w:rsidR="00173F6D" w:rsidRPr="00173F6D" w:rsidRDefault="00173F6D" w:rsidP="00173F6D"/>
    <w:p w14:paraId="6CE034BE" w14:textId="570AD691" w:rsidR="006F6C3C" w:rsidRPr="005A6E24" w:rsidRDefault="006F6C3C" w:rsidP="006F6C3C">
      <w:pPr>
        <w:pStyle w:val="ndicedeilustraes"/>
        <w:tabs>
          <w:tab w:val="right" w:leader="dot" w:pos="9061"/>
        </w:tabs>
        <w:spacing w:line="360" w:lineRule="auto"/>
        <w:ind w:left="1276" w:hanging="1276"/>
        <w:contextualSpacing/>
        <w:rPr>
          <w:rFonts w:eastAsia="Times New Roman" w:cs="Times New Roman"/>
        </w:rPr>
      </w:pPr>
    </w:p>
    <w:p w14:paraId="17B7AACA" w14:textId="7D920B82" w:rsidR="00EF33AC" w:rsidRPr="00805237" w:rsidRDefault="00EF33AC" w:rsidP="006F1C48">
      <w:pPr>
        <w:pStyle w:val="ndicedeilustraes"/>
        <w:tabs>
          <w:tab w:val="right" w:leader="dot" w:pos="9061"/>
        </w:tabs>
        <w:spacing w:line="360" w:lineRule="auto"/>
        <w:ind w:hanging="1276"/>
        <w:contextualSpacing/>
        <w:rPr>
          <w:rFonts w:cs="Times New Roman"/>
          <w:sz w:val="22"/>
          <w:szCs w:val="22"/>
        </w:rPr>
      </w:pPr>
      <w:r w:rsidRPr="00805237">
        <w:rPr>
          <w:rFonts w:eastAsia="Times New Roman" w:cs="Times New Roman"/>
          <w:webHidden/>
          <w:sz w:val="22"/>
          <w:szCs w:val="22"/>
        </w:rPr>
        <w:t xml:space="preserve"> </w:t>
      </w:r>
      <w:r w:rsidRPr="00805237">
        <w:rPr>
          <w:rFonts w:eastAsia="Times New Roman" w:cs="Times New Roman"/>
          <w:webHidden/>
          <w:sz w:val="22"/>
          <w:szCs w:val="22"/>
        </w:rPr>
        <w:tab/>
      </w:r>
    </w:p>
    <w:p w14:paraId="678164E7" w14:textId="0E0F75BB" w:rsidR="00EF33AC" w:rsidRPr="00701E31" w:rsidRDefault="00EF33AC" w:rsidP="00EF33AC">
      <w:pPr>
        <w:rPr>
          <w:rFonts w:cs="Times New Roman"/>
        </w:rPr>
      </w:pPr>
    </w:p>
    <w:p w14:paraId="02243B76" w14:textId="4309DE02" w:rsidR="00EF33AC" w:rsidRPr="00701E31" w:rsidRDefault="00EF33AC" w:rsidP="00EF33AC">
      <w:pPr>
        <w:rPr>
          <w:rFonts w:cs="Times New Roman"/>
        </w:rPr>
      </w:pPr>
    </w:p>
    <w:p w14:paraId="6C96B8C9" w14:textId="6D3BE17D" w:rsidR="00EF33AC" w:rsidRPr="00701E31" w:rsidRDefault="00EF33AC" w:rsidP="00EF33AC">
      <w:pPr>
        <w:rPr>
          <w:rFonts w:cs="Times New Roman"/>
        </w:rPr>
      </w:pPr>
    </w:p>
    <w:p w14:paraId="256685B9" w14:textId="77777777" w:rsidR="00FC22A9" w:rsidRDefault="00FC22A9">
      <w:pPr>
        <w:rPr>
          <w:rFonts w:cs="Times New Roman"/>
          <w:b/>
          <w:sz w:val="32"/>
          <w:szCs w:val="32"/>
        </w:rPr>
      </w:pPr>
      <w:r>
        <w:rPr>
          <w:rFonts w:cs="Times New Roman"/>
          <w:b/>
          <w:sz w:val="32"/>
          <w:szCs w:val="32"/>
        </w:rPr>
        <w:br w:type="page"/>
      </w:r>
    </w:p>
    <w:p w14:paraId="63361AC4" w14:textId="0BA3C919" w:rsidR="00EF33AC" w:rsidRPr="00701E31" w:rsidRDefault="00EF33AC" w:rsidP="00EF33AC">
      <w:pPr>
        <w:spacing w:line="360" w:lineRule="auto"/>
        <w:rPr>
          <w:rFonts w:cs="Times New Roman"/>
          <w:b/>
          <w:sz w:val="32"/>
          <w:szCs w:val="32"/>
        </w:rPr>
      </w:pPr>
      <w:r w:rsidRPr="00701E31">
        <w:rPr>
          <w:rFonts w:cs="Times New Roman"/>
          <w:b/>
          <w:sz w:val="32"/>
          <w:szCs w:val="32"/>
        </w:rPr>
        <w:lastRenderedPageBreak/>
        <w:t>Índice de tabelas</w:t>
      </w:r>
    </w:p>
    <w:p w14:paraId="2DF27FBC" w14:textId="4999D799" w:rsidR="00AB7DD0" w:rsidRPr="001C7F4E" w:rsidRDefault="00AB7DD0" w:rsidP="007879B7">
      <w:pPr>
        <w:spacing w:after="0" w:line="360" w:lineRule="auto"/>
        <w:jc w:val="center"/>
        <w:rPr>
          <w:rFonts w:cs="Times New Roman"/>
          <w:sz w:val="20"/>
          <w:szCs w:val="20"/>
        </w:rPr>
      </w:pPr>
      <w:r w:rsidRPr="001C7F4E">
        <w:rPr>
          <w:rFonts w:cs="Times New Roman"/>
          <w:sz w:val="20"/>
          <w:szCs w:val="20"/>
        </w:rPr>
        <w:t>Tabela 1: Comparação da abordagem com eliminação Gaussiana x métodos clássicos......</w:t>
      </w:r>
      <w:r w:rsidR="004424C2">
        <w:rPr>
          <w:rFonts w:cs="Times New Roman"/>
          <w:sz w:val="20"/>
          <w:szCs w:val="20"/>
        </w:rPr>
        <w:t>.................</w:t>
      </w:r>
      <w:r w:rsidRPr="001C7F4E">
        <w:rPr>
          <w:rFonts w:cs="Times New Roman"/>
          <w:sz w:val="20"/>
          <w:szCs w:val="20"/>
        </w:rPr>
        <w:t>......</w:t>
      </w:r>
      <w:r w:rsidR="00FE7CB8" w:rsidRPr="001C7F4E">
        <w:rPr>
          <w:rFonts w:cs="Times New Roman"/>
          <w:sz w:val="20"/>
          <w:szCs w:val="20"/>
        </w:rPr>
        <w:t>............</w:t>
      </w:r>
      <w:r w:rsidR="00B07872">
        <w:rPr>
          <w:rFonts w:cs="Times New Roman"/>
          <w:sz w:val="20"/>
          <w:szCs w:val="20"/>
        </w:rPr>
        <w:t>1</w:t>
      </w:r>
      <w:r w:rsidR="00FE7CB8" w:rsidRPr="001C7F4E">
        <w:rPr>
          <w:rFonts w:cs="Times New Roman"/>
          <w:sz w:val="20"/>
          <w:szCs w:val="20"/>
        </w:rPr>
        <w:t>0</w:t>
      </w:r>
    </w:p>
    <w:p w14:paraId="4B1B1820" w14:textId="7C19E11E" w:rsidR="00AB7DD0" w:rsidRPr="001C7F4E" w:rsidRDefault="00AB7DD0" w:rsidP="007879B7">
      <w:pPr>
        <w:spacing w:after="0" w:line="360" w:lineRule="auto"/>
        <w:jc w:val="center"/>
        <w:rPr>
          <w:rFonts w:cs="Times New Roman"/>
          <w:sz w:val="20"/>
          <w:szCs w:val="20"/>
        </w:rPr>
      </w:pPr>
      <w:r w:rsidRPr="001C7F4E">
        <w:rPr>
          <w:rFonts w:cs="Times New Roman"/>
          <w:sz w:val="20"/>
          <w:szCs w:val="20"/>
        </w:rPr>
        <w:t>Tabela 2: Comparação dos métodos diretos e iterativos em relação a vários aspectos</w:t>
      </w:r>
      <w:r w:rsidR="00FE7CB8" w:rsidRPr="001C7F4E">
        <w:rPr>
          <w:rFonts w:cs="Times New Roman"/>
          <w:sz w:val="20"/>
          <w:szCs w:val="20"/>
        </w:rPr>
        <w:t>.........................</w:t>
      </w:r>
      <w:r w:rsidR="004424C2">
        <w:rPr>
          <w:rFonts w:cs="Times New Roman"/>
          <w:sz w:val="20"/>
          <w:szCs w:val="20"/>
        </w:rPr>
        <w:t>.................</w:t>
      </w:r>
      <w:r w:rsidR="00FE7CB8" w:rsidRPr="001C7F4E">
        <w:rPr>
          <w:rFonts w:cs="Times New Roman"/>
          <w:sz w:val="20"/>
          <w:szCs w:val="20"/>
        </w:rPr>
        <w:t>.</w:t>
      </w:r>
      <w:r w:rsidR="00B07872">
        <w:rPr>
          <w:rFonts w:cs="Times New Roman"/>
          <w:sz w:val="20"/>
          <w:szCs w:val="20"/>
        </w:rPr>
        <w:t>21</w:t>
      </w:r>
    </w:p>
    <w:p w14:paraId="697972BE" w14:textId="5CB60F7B" w:rsidR="00AB7DD0" w:rsidRPr="001C7F4E" w:rsidRDefault="00AB7DD0" w:rsidP="007879B7">
      <w:pPr>
        <w:spacing w:after="0" w:line="360" w:lineRule="auto"/>
        <w:jc w:val="center"/>
        <w:rPr>
          <w:rFonts w:cs="Times New Roman"/>
          <w:sz w:val="20"/>
          <w:szCs w:val="20"/>
        </w:rPr>
      </w:pPr>
      <w:r w:rsidRPr="001C7F4E">
        <w:rPr>
          <w:rFonts w:cs="Times New Roman"/>
          <w:sz w:val="20"/>
          <w:szCs w:val="20"/>
        </w:rPr>
        <w:t>Tabela 3: Valores para demonstrar a quantificação do desempenho computacional</w:t>
      </w:r>
      <w:r w:rsidR="00066806" w:rsidRPr="001C7F4E">
        <w:rPr>
          <w:rFonts w:cs="Times New Roman"/>
          <w:sz w:val="20"/>
          <w:szCs w:val="20"/>
        </w:rPr>
        <w:t>.........................</w:t>
      </w:r>
      <w:r w:rsidR="004424C2">
        <w:rPr>
          <w:rFonts w:cs="Times New Roman"/>
          <w:sz w:val="20"/>
          <w:szCs w:val="20"/>
        </w:rPr>
        <w:t>.................</w:t>
      </w:r>
      <w:r w:rsidR="00066806" w:rsidRPr="001C7F4E">
        <w:rPr>
          <w:rFonts w:cs="Times New Roman"/>
          <w:sz w:val="20"/>
          <w:szCs w:val="20"/>
        </w:rPr>
        <w:t>.</w:t>
      </w:r>
      <w:r w:rsidR="00FE70CB">
        <w:rPr>
          <w:rFonts w:cs="Times New Roman"/>
          <w:sz w:val="20"/>
          <w:szCs w:val="20"/>
        </w:rPr>
        <w:t>.</w:t>
      </w:r>
      <w:r w:rsidR="00066806" w:rsidRPr="001C7F4E">
        <w:rPr>
          <w:rFonts w:cs="Times New Roman"/>
          <w:sz w:val="20"/>
          <w:szCs w:val="20"/>
        </w:rPr>
        <w:t>..</w:t>
      </w:r>
      <w:r w:rsidR="00B07872">
        <w:rPr>
          <w:rFonts w:cs="Times New Roman"/>
          <w:sz w:val="20"/>
          <w:szCs w:val="20"/>
        </w:rPr>
        <w:t>23</w:t>
      </w:r>
    </w:p>
    <w:p w14:paraId="7333CB2C" w14:textId="4FCB4A23" w:rsidR="00AB7DD0" w:rsidRDefault="00AB7DD0" w:rsidP="007879B7">
      <w:pPr>
        <w:spacing w:after="0" w:line="360" w:lineRule="auto"/>
        <w:jc w:val="center"/>
        <w:rPr>
          <w:rFonts w:cs="Times New Roman"/>
          <w:sz w:val="20"/>
          <w:szCs w:val="20"/>
        </w:rPr>
      </w:pPr>
      <w:r w:rsidRPr="001C7F4E">
        <w:rPr>
          <w:rFonts w:cs="Times New Roman"/>
          <w:sz w:val="20"/>
          <w:szCs w:val="20"/>
        </w:rPr>
        <w:t>Tabela 4: Tempo processam</w:t>
      </w:r>
      <w:r w:rsidR="004424C2">
        <w:rPr>
          <w:rFonts w:cs="Times New Roman"/>
          <w:sz w:val="20"/>
          <w:szCs w:val="20"/>
        </w:rPr>
        <w:t>ento CPU x GPU em milissegundos.................</w:t>
      </w:r>
      <w:r w:rsidR="00066806" w:rsidRPr="001C7F4E">
        <w:rPr>
          <w:rFonts w:cs="Times New Roman"/>
          <w:sz w:val="20"/>
          <w:szCs w:val="20"/>
        </w:rPr>
        <w:t>.......................................................</w:t>
      </w:r>
      <w:r w:rsidR="00FE70CB">
        <w:rPr>
          <w:rFonts w:cs="Times New Roman"/>
          <w:sz w:val="20"/>
          <w:szCs w:val="20"/>
        </w:rPr>
        <w:t>.</w:t>
      </w:r>
      <w:r w:rsidR="00066806" w:rsidRPr="001C7F4E">
        <w:rPr>
          <w:rFonts w:cs="Times New Roman"/>
          <w:sz w:val="20"/>
          <w:szCs w:val="20"/>
        </w:rPr>
        <w:t>.</w:t>
      </w:r>
      <w:r w:rsidR="00FE70CB">
        <w:rPr>
          <w:rFonts w:cs="Times New Roman"/>
          <w:sz w:val="20"/>
          <w:szCs w:val="20"/>
        </w:rPr>
        <w:t>6</w:t>
      </w:r>
      <w:r w:rsidR="00B07872">
        <w:rPr>
          <w:rFonts w:cs="Times New Roman"/>
          <w:sz w:val="20"/>
          <w:szCs w:val="20"/>
        </w:rPr>
        <w:t>5</w:t>
      </w:r>
    </w:p>
    <w:p w14:paraId="40F29274" w14:textId="533DAAFA" w:rsidR="00B23E5B" w:rsidRPr="001C7F4E" w:rsidRDefault="00B23E5B" w:rsidP="007879B7">
      <w:pPr>
        <w:spacing w:after="0" w:line="360" w:lineRule="auto"/>
        <w:jc w:val="center"/>
        <w:rPr>
          <w:rFonts w:cs="Times New Roman"/>
          <w:sz w:val="20"/>
          <w:szCs w:val="20"/>
        </w:rPr>
      </w:pPr>
      <w:r>
        <w:rPr>
          <w:rFonts w:cs="Times New Roman"/>
          <w:sz w:val="20"/>
          <w:szCs w:val="20"/>
        </w:rPr>
        <w:t>Tabela 5</w:t>
      </w:r>
      <w:r w:rsidRPr="001C7F4E">
        <w:rPr>
          <w:rFonts w:cs="Times New Roman"/>
          <w:sz w:val="20"/>
          <w:szCs w:val="20"/>
        </w:rPr>
        <w:t xml:space="preserve">: </w:t>
      </w:r>
      <w:r w:rsidRPr="00B23E5B">
        <w:rPr>
          <w:rFonts w:cs="Times New Roman"/>
          <w:sz w:val="20"/>
          <w:szCs w:val="20"/>
        </w:rPr>
        <w:t>Tempo processamento diferentes GPUs em milissegundos</w:t>
      </w:r>
      <w:r>
        <w:rPr>
          <w:rFonts w:cs="Times New Roman"/>
          <w:sz w:val="20"/>
          <w:szCs w:val="20"/>
        </w:rPr>
        <w:t>..............</w:t>
      </w:r>
      <w:r w:rsidRPr="001C7F4E">
        <w:rPr>
          <w:rFonts w:cs="Times New Roman"/>
          <w:sz w:val="20"/>
          <w:szCs w:val="20"/>
        </w:rPr>
        <w:t>....................................................</w:t>
      </w:r>
      <w:r w:rsidR="00B07872">
        <w:rPr>
          <w:rFonts w:cs="Times New Roman"/>
          <w:sz w:val="20"/>
          <w:szCs w:val="20"/>
        </w:rPr>
        <w:t>..68</w:t>
      </w:r>
    </w:p>
    <w:p w14:paraId="25064342" w14:textId="6B15F7B0" w:rsidR="00AB7DD0" w:rsidRPr="001C7F4E" w:rsidRDefault="00FE70CB" w:rsidP="007879B7">
      <w:pPr>
        <w:spacing w:after="0" w:line="360" w:lineRule="auto"/>
        <w:jc w:val="center"/>
        <w:rPr>
          <w:rFonts w:cs="Times New Roman"/>
          <w:sz w:val="20"/>
          <w:szCs w:val="20"/>
        </w:rPr>
      </w:pPr>
      <w:r>
        <w:rPr>
          <w:rFonts w:cs="Times New Roman"/>
          <w:sz w:val="20"/>
          <w:szCs w:val="20"/>
        </w:rPr>
        <w:t>Tabela 6</w:t>
      </w:r>
      <w:r w:rsidR="00AB7DD0" w:rsidRPr="001C7F4E">
        <w:rPr>
          <w:rFonts w:cs="Times New Roman"/>
          <w:sz w:val="20"/>
          <w:szCs w:val="20"/>
        </w:rPr>
        <w:t>: Parâmetros de entrada do cuSolverDN</w:t>
      </w:r>
      <w:r w:rsidR="00066806" w:rsidRPr="001C7F4E">
        <w:rPr>
          <w:rFonts w:cs="Times New Roman"/>
          <w:sz w:val="20"/>
          <w:szCs w:val="20"/>
        </w:rPr>
        <w:t>..........................................</w:t>
      </w:r>
      <w:r w:rsidR="004424C2">
        <w:rPr>
          <w:rFonts w:cs="Times New Roman"/>
          <w:sz w:val="20"/>
          <w:szCs w:val="20"/>
        </w:rPr>
        <w:t>................</w:t>
      </w:r>
      <w:r w:rsidR="00066806" w:rsidRPr="001C7F4E">
        <w:rPr>
          <w:rFonts w:cs="Times New Roman"/>
          <w:sz w:val="20"/>
          <w:szCs w:val="20"/>
        </w:rPr>
        <w:t>......................................</w:t>
      </w:r>
      <w:r>
        <w:rPr>
          <w:rFonts w:cs="Times New Roman"/>
          <w:sz w:val="20"/>
          <w:szCs w:val="20"/>
        </w:rPr>
        <w:t>..</w:t>
      </w:r>
      <w:r w:rsidR="00066806" w:rsidRPr="001C7F4E">
        <w:rPr>
          <w:rFonts w:cs="Times New Roman"/>
          <w:sz w:val="20"/>
          <w:szCs w:val="20"/>
        </w:rPr>
        <w:t>.</w:t>
      </w:r>
      <w:r>
        <w:rPr>
          <w:rFonts w:cs="Times New Roman"/>
          <w:sz w:val="20"/>
          <w:szCs w:val="20"/>
        </w:rPr>
        <w:t>8</w:t>
      </w:r>
      <w:r w:rsidR="00B07872">
        <w:rPr>
          <w:rFonts w:cs="Times New Roman"/>
          <w:sz w:val="20"/>
          <w:szCs w:val="20"/>
        </w:rPr>
        <w:t>7</w:t>
      </w:r>
    </w:p>
    <w:p w14:paraId="7C4F0095" w14:textId="3B516504" w:rsidR="00AB7DD0" w:rsidRPr="001C7F4E" w:rsidRDefault="00FE70CB" w:rsidP="007879B7">
      <w:pPr>
        <w:spacing w:after="0" w:line="360" w:lineRule="auto"/>
        <w:jc w:val="center"/>
        <w:rPr>
          <w:rFonts w:cs="Times New Roman"/>
          <w:sz w:val="20"/>
          <w:szCs w:val="20"/>
        </w:rPr>
      </w:pPr>
      <w:r>
        <w:rPr>
          <w:rFonts w:cs="Times New Roman"/>
          <w:sz w:val="20"/>
          <w:szCs w:val="20"/>
        </w:rPr>
        <w:t>Tabela 7</w:t>
      </w:r>
      <w:r w:rsidR="00AB7DD0" w:rsidRPr="001C7F4E">
        <w:rPr>
          <w:rFonts w:cs="Times New Roman"/>
          <w:sz w:val="20"/>
          <w:szCs w:val="20"/>
        </w:rPr>
        <w:t>: Status retornado</w:t>
      </w:r>
      <w:r w:rsidR="00066806" w:rsidRPr="001C7F4E">
        <w:rPr>
          <w:rFonts w:cs="Times New Roman"/>
          <w:sz w:val="20"/>
          <w:szCs w:val="20"/>
        </w:rPr>
        <w:t>..................................................................................</w:t>
      </w:r>
      <w:r w:rsidR="004424C2">
        <w:rPr>
          <w:rFonts w:cs="Times New Roman"/>
          <w:sz w:val="20"/>
          <w:szCs w:val="20"/>
        </w:rPr>
        <w:t>...................................................</w:t>
      </w:r>
      <w:r>
        <w:rPr>
          <w:rFonts w:cs="Times New Roman"/>
          <w:sz w:val="20"/>
          <w:szCs w:val="20"/>
        </w:rPr>
        <w:t>.</w:t>
      </w:r>
      <w:r w:rsidR="00066806" w:rsidRPr="001C7F4E">
        <w:rPr>
          <w:rFonts w:cs="Times New Roman"/>
          <w:sz w:val="20"/>
          <w:szCs w:val="20"/>
        </w:rPr>
        <w:t>.</w:t>
      </w:r>
      <w:r>
        <w:rPr>
          <w:rFonts w:cs="Times New Roman"/>
          <w:sz w:val="20"/>
          <w:szCs w:val="20"/>
        </w:rPr>
        <w:t>8</w:t>
      </w:r>
      <w:r w:rsidR="00B07872">
        <w:rPr>
          <w:rFonts w:cs="Times New Roman"/>
          <w:sz w:val="20"/>
          <w:szCs w:val="20"/>
        </w:rPr>
        <w:t>7</w:t>
      </w:r>
    </w:p>
    <w:p w14:paraId="7DD64A83" w14:textId="083847CD" w:rsidR="00AB7DD0" w:rsidRPr="001C7F4E" w:rsidRDefault="00FE70CB" w:rsidP="007879B7">
      <w:pPr>
        <w:spacing w:after="0" w:line="360" w:lineRule="auto"/>
        <w:jc w:val="center"/>
        <w:rPr>
          <w:rFonts w:cs="Times New Roman"/>
          <w:sz w:val="20"/>
          <w:szCs w:val="20"/>
        </w:rPr>
      </w:pPr>
      <w:r>
        <w:rPr>
          <w:rFonts w:cs="Times New Roman"/>
          <w:sz w:val="20"/>
          <w:szCs w:val="20"/>
        </w:rPr>
        <w:t>Tabela 8</w:t>
      </w:r>
      <w:r w:rsidR="00AB7DD0" w:rsidRPr="001C7F4E">
        <w:rPr>
          <w:rFonts w:cs="Times New Roman"/>
          <w:sz w:val="20"/>
          <w:szCs w:val="20"/>
        </w:rPr>
        <w:t>: Parâmetros de entrada do cuBlas</w:t>
      </w:r>
      <w:r w:rsidR="00396C95">
        <w:rPr>
          <w:rFonts w:cs="Times New Roman"/>
          <w:sz w:val="20"/>
          <w:szCs w:val="20"/>
        </w:rPr>
        <w:t xml:space="preserve"> </w:t>
      </w:r>
      <w:r w:rsidR="00066806" w:rsidRPr="001C7F4E">
        <w:rPr>
          <w:rFonts w:cs="Times New Roman"/>
          <w:sz w:val="20"/>
          <w:szCs w:val="20"/>
        </w:rPr>
        <w:t>..................................................</w:t>
      </w:r>
      <w:r w:rsidR="00D76677">
        <w:rPr>
          <w:rFonts w:cs="Times New Roman"/>
          <w:sz w:val="20"/>
          <w:szCs w:val="20"/>
        </w:rPr>
        <w:t>.</w:t>
      </w:r>
      <w:r w:rsidR="00066806" w:rsidRPr="001C7F4E">
        <w:rPr>
          <w:rFonts w:cs="Times New Roman"/>
          <w:sz w:val="20"/>
          <w:szCs w:val="20"/>
        </w:rPr>
        <w:t>.....................</w:t>
      </w:r>
      <w:r w:rsidR="004424C2">
        <w:rPr>
          <w:rFonts w:cs="Times New Roman"/>
          <w:sz w:val="20"/>
          <w:szCs w:val="20"/>
        </w:rPr>
        <w:t>..........................</w:t>
      </w:r>
      <w:r w:rsidR="00066806" w:rsidRPr="001C7F4E">
        <w:rPr>
          <w:rFonts w:cs="Times New Roman"/>
          <w:sz w:val="20"/>
          <w:szCs w:val="20"/>
        </w:rPr>
        <w:t>........</w:t>
      </w:r>
      <w:r w:rsidR="00396C95">
        <w:rPr>
          <w:rFonts w:cs="Times New Roman"/>
          <w:sz w:val="20"/>
          <w:szCs w:val="20"/>
        </w:rPr>
        <w:t xml:space="preserve"> </w:t>
      </w:r>
      <w:r>
        <w:rPr>
          <w:rFonts w:cs="Times New Roman"/>
          <w:sz w:val="20"/>
          <w:szCs w:val="20"/>
        </w:rPr>
        <w:t>8</w:t>
      </w:r>
      <w:r w:rsidR="00B07872">
        <w:rPr>
          <w:rFonts w:cs="Times New Roman"/>
          <w:sz w:val="20"/>
          <w:szCs w:val="20"/>
        </w:rPr>
        <w:t>8</w:t>
      </w:r>
    </w:p>
    <w:p w14:paraId="20F5837F" w14:textId="27BE3D13" w:rsidR="00AB7DD0" w:rsidRPr="001C7F4E" w:rsidRDefault="00FE70CB" w:rsidP="007879B7">
      <w:pPr>
        <w:spacing w:after="0" w:line="360" w:lineRule="auto"/>
        <w:jc w:val="center"/>
        <w:rPr>
          <w:rFonts w:cs="Times New Roman"/>
          <w:sz w:val="20"/>
          <w:szCs w:val="20"/>
        </w:rPr>
      </w:pPr>
      <w:r>
        <w:rPr>
          <w:rFonts w:cs="Times New Roman"/>
          <w:sz w:val="20"/>
          <w:szCs w:val="20"/>
        </w:rPr>
        <w:t>Tabela 9</w:t>
      </w:r>
      <w:r w:rsidR="00AB7DD0" w:rsidRPr="001C7F4E">
        <w:rPr>
          <w:rFonts w:cs="Times New Roman"/>
          <w:sz w:val="20"/>
          <w:szCs w:val="20"/>
        </w:rPr>
        <w:t>: Status retornado</w:t>
      </w:r>
      <w:r w:rsidR="00066806" w:rsidRPr="001C7F4E">
        <w:rPr>
          <w:rFonts w:cs="Times New Roman"/>
          <w:sz w:val="20"/>
          <w:szCs w:val="20"/>
        </w:rPr>
        <w:t>........................................................................</w:t>
      </w:r>
      <w:r w:rsidR="004424C2">
        <w:rPr>
          <w:rFonts w:cs="Times New Roman"/>
          <w:sz w:val="20"/>
          <w:szCs w:val="20"/>
        </w:rPr>
        <w:t>....................................................</w:t>
      </w:r>
      <w:r w:rsidR="00066806" w:rsidRPr="001C7F4E">
        <w:rPr>
          <w:rFonts w:cs="Times New Roman"/>
          <w:sz w:val="20"/>
          <w:szCs w:val="20"/>
        </w:rPr>
        <w:t>...........</w:t>
      </w:r>
      <w:r>
        <w:rPr>
          <w:rFonts w:cs="Times New Roman"/>
          <w:sz w:val="20"/>
          <w:szCs w:val="20"/>
        </w:rPr>
        <w:t>8</w:t>
      </w:r>
      <w:r w:rsidR="00B07872">
        <w:rPr>
          <w:rFonts w:cs="Times New Roman"/>
          <w:sz w:val="20"/>
          <w:szCs w:val="20"/>
        </w:rPr>
        <w:t>8</w:t>
      </w:r>
    </w:p>
    <w:p w14:paraId="05C25504" w14:textId="545FBC30" w:rsidR="00AB7DD0" w:rsidRPr="001C7F4E" w:rsidRDefault="00FE70CB" w:rsidP="007879B7">
      <w:pPr>
        <w:spacing w:after="0" w:line="360" w:lineRule="auto"/>
        <w:jc w:val="center"/>
        <w:rPr>
          <w:rFonts w:cs="Times New Roman"/>
          <w:sz w:val="20"/>
          <w:szCs w:val="20"/>
        </w:rPr>
      </w:pPr>
      <w:r>
        <w:rPr>
          <w:rFonts w:cs="Times New Roman"/>
          <w:sz w:val="20"/>
          <w:szCs w:val="20"/>
        </w:rPr>
        <w:t>Tabela 10</w:t>
      </w:r>
      <w:r w:rsidR="00AB7DD0" w:rsidRPr="001C7F4E">
        <w:rPr>
          <w:rFonts w:cs="Times New Roman"/>
          <w:sz w:val="20"/>
          <w:szCs w:val="20"/>
        </w:rPr>
        <w:t>: Parâmet</w:t>
      </w:r>
      <w:r w:rsidR="00066806" w:rsidRPr="001C7F4E">
        <w:rPr>
          <w:rFonts w:cs="Times New Roman"/>
          <w:sz w:val="20"/>
          <w:szCs w:val="20"/>
        </w:rPr>
        <w:t>ros de entrada do cublasZgemm3m......................................................................</w:t>
      </w:r>
      <w:r w:rsidR="004424C2">
        <w:rPr>
          <w:rFonts w:cs="Times New Roman"/>
          <w:sz w:val="20"/>
          <w:szCs w:val="20"/>
        </w:rPr>
        <w:t>.........</w:t>
      </w:r>
      <w:r w:rsidR="00066806" w:rsidRPr="001C7F4E">
        <w:rPr>
          <w:rFonts w:cs="Times New Roman"/>
          <w:sz w:val="20"/>
          <w:szCs w:val="20"/>
        </w:rPr>
        <w:t>...........</w:t>
      </w:r>
      <w:r>
        <w:rPr>
          <w:rFonts w:cs="Times New Roman"/>
          <w:sz w:val="20"/>
          <w:szCs w:val="20"/>
        </w:rPr>
        <w:t>8</w:t>
      </w:r>
      <w:r w:rsidR="00B07872">
        <w:rPr>
          <w:rFonts w:cs="Times New Roman"/>
          <w:sz w:val="20"/>
          <w:szCs w:val="20"/>
        </w:rPr>
        <w:t>8</w:t>
      </w:r>
    </w:p>
    <w:p w14:paraId="0B441E92" w14:textId="01B05084" w:rsidR="00AB7DD0" w:rsidRPr="001C7F4E" w:rsidRDefault="00FE70CB" w:rsidP="007879B7">
      <w:pPr>
        <w:spacing w:after="0" w:line="360" w:lineRule="auto"/>
        <w:jc w:val="center"/>
        <w:rPr>
          <w:rFonts w:cs="Times New Roman"/>
          <w:sz w:val="20"/>
          <w:szCs w:val="20"/>
        </w:rPr>
      </w:pPr>
      <w:r>
        <w:rPr>
          <w:rFonts w:cs="Times New Roman"/>
          <w:sz w:val="20"/>
          <w:szCs w:val="20"/>
        </w:rPr>
        <w:t>Tabela 11</w:t>
      </w:r>
      <w:r w:rsidR="00AB7DD0" w:rsidRPr="001C7F4E">
        <w:rPr>
          <w:rFonts w:cs="Times New Roman"/>
          <w:sz w:val="20"/>
          <w:szCs w:val="20"/>
        </w:rPr>
        <w:t>: Parâmetros de entrada do cuSolverDnSgetrf e cuSolverDnSgetrs</w:t>
      </w:r>
      <w:r w:rsidR="00066806" w:rsidRPr="001C7F4E">
        <w:rPr>
          <w:rFonts w:cs="Times New Roman"/>
          <w:sz w:val="20"/>
          <w:szCs w:val="20"/>
        </w:rPr>
        <w:t>.....................................</w:t>
      </w:r>
      <w:r w:rsidR="004424C2">
        <w:rPr>
          <w:rFonts w:cs="Times New Roman"/>
          <w:sz w:val="20"/>
          <w:szCs w:val="20"/>
        </w:rPr>
        <w:t>..............</w:t>
      </w:r>
      <w:r w:rsidR="00066806" w:rsidRPr="001C7F4E">
        <w:rPr>
          <w:rFonts w:cs="Times New Roman"/>
          <w:sz w:val="20"/>
          <w:szCs w:val="20"/>
        </w:rPr>
        <w:t>.....</w:t>
      </w:r>
      <w:r w:rsidR="009755E7">
        <w:rPr>
          <w:rFonts w:cs="Times New Roman"/>
          <w:sz w:val="20"/>
          <w:szCs w:val="20"/>
        </w:rPr>
        <w:t>90</w:t>
      </w:r>
    </w:p>
    <w:p w14:paraId="4F558FA5" w14:textId="3C1FBBC3" w:rsidR="00AB7DD0" w:rsidRPr="001C7F4E" w:rsidRDefault="00FE70CB" w:rsidP="007879B7">
      <w:pPr>
        <w:spacing w:after="0" w:line="360" w:lineRule="auto"/>
        <w:jc w:val="center"/>
        <w:rPr>
          <w:rFonts w:cs="Times New Roman"/>
          <w:sz w:val="20"/>
          <w:szCs w:val="20"/>
        </w:rPr>
      </w:pPr>
      <w:r>
        <w:rPr>
          <w:rFonts w:cs="Times New Roman"/>
          <w:sz w:val="20"/>
          <w:szCs w:val="20"/>
        </w:rPr>
        <w:t>Tabela 12</w:t>
      </w:r>
      <w:r w:rsidR="00AB7DD0" w:rsidRPr="001C7F4E">
        <w:rPr>
          <w:rFonts w:cs="Times New Roman"/>
          <w:sz w:val="20"/>
          <w:szCs w:val="20"/>
        </w:rPr>
        <w:t>: Parâmetros de entrada para cuSolverDnDgeqrf e cuSolverDnDorgqr</w:t>
      </w:r>
      <w:r w:rsidR="00066806" w:rsidRPr="001C7F4E">
        <w:rPr>
          <w:rFonts w:cs="Times New Roman"/>
          <w:sz w:val="20"/>
          <w:szCs w:val="20"/>
        </w:rPr>
        <w:t>.........................</w:t>
      </w:r>
      <w:r w:rsidR="004424C2">
        <w:rPr>
          <w:rFonts w:cs="Times New Roman"/>
          <w:sz w:val="20"/>
          <w:szCs w:val="20"/>
        </w:rPr>
        <w:t>.......</w:t>
      </w:r>
      <w:r w:rsidR="00066806" w:rsidRPr="001C7F4E">
        <w:rPr>
          <w:rFonts w:cs="Times New Roman"/>
          <w:sz w:val="20"/>
          <w:szCs w:val="20"/>
        </w:rPr>
        <w:t>..................</w:t>
      </w:r>
      <w:r>
        <w:rPr>
          <w:rFonts w:cs="Times New Roman"/>
          <w:sz w:val="20"/>
          <w:szCs w:val="20"/>
        </w:rPr>
        <w:t>9</w:t>
      </w:r>
      <w:r w:rsidR="009755E7">
        <w:rPr>
          <w:rFonts w:cs="Times New Roman"/>
          <w:sz w:val="20"/>
          <w:szCs w:val="20"/>
        </w:rPr>
        <w:t>1</w:t>
      </w:r>
    </w:p>
    <w:p w14:paraId="20748728" w14:textId="7B857F24" w:rsidR="00AB7DD0" w:rsidRPr="001C7F4E" w:rsidRDefault="00FE70CB" w:rsidP="007879B7">
      <w:pPr>
        <w:spacing w:after="0" w:line="360" w:lineRule="auto"/>
        <w:jc w:val="center"/>
        <w:rPr>
          <w:rFonts w:cs="Times New Roman"/>
          <w:sz w:val="20"/>
          <w:szCs w:val="20"/>
        </w:rPr>
      </w:pPr>
      <w:r>
        <w:rPr>
          <w:rFonts w:cs="Times New Roman"/>
          <w:sz w:val="20"/>
          <w:szCs w:val="20"/>
        </w:rPr>
        <w:t>Tabela 13</w:t>
      </w:r>
      <w:r w:rsidR="00AB7DD0" w:rsidRPr="001C7F4E">
        <w:rPr>
          <w:rFonts w:cs="Times New Roman"/>
          <w:sz w:val="20"/>
          <w:szCs w:val="20"/>
        </w:rPr>
        <w:t>: Parâmetros de entrada do cuSolverDnSpotrf e cuSolverDnSpotrs</w:t>
      </w:r>
      <w:r w:rsidR="00066806" w:rsidRPr="001C7F4E">
        <w:rPr>
          <w:rFonts w:cs="Times New Roman"/>
          <w:sz w:val="20"/>
          <w:szCs w:val="20"/>
        </w:rPr>
        <w:t>............</w:t>
      </w:r>
      <w:r w:rsidR="004424C2">
        <w:rPr>
          <w:rFonts w:cs="Times New Roman"/>
          <w:sz w:val="20"/>
          <w:szCs w:val="20"/>
        </w:rPr>
        <w:t>.........</w:t>
      </w:r>
      <w:r w:rsidR="00066806" w:rsidRPr="001C7F4E">
        <w:rPr>
          <w:rFonts w:cs="Times New Roman"/>
          <w:sz w:val="20"/>
          <w:szCs w:val="20"/>
        </w:rPr>
        <w:t>.................................</w:t>
      </w:r>
      <w:r w:rsidR="00372110">
        <w:rPr>
          <w:rFonts w:cs="Times New Roman"/>
          <w:sz w:val="20"/>
          <w:szCs w:val="20"/>
        </w:rPr>
        <w:t>.</w:t>
      </w:r>
      <w:r>
        <w:rPr>
          <w:rFonts w:cs="Times New Roman"/>
          <w:sz w:val="20"/>
          <w:szCs w:val="20"/>
        </w:rPr>
        <w:t>9</w:t>
      </w:r>
      <w:r w:rsidR="009755E7">
        <w:rPr>
          <w:rFonts w:cs="Times New Roman"/>
          <w:sz w:val="20"/>
          <w:szCs w:val="20"/>
        </w:rPr>
        <w:t>2</w:t>
      </w:r>
    </w:p>
    <w:p w14:paraId="3171D7AF" w14:textId="7DC15500" w:rsidR="00AB7DD0" w:rsidRPr="001C7F4E" w:rsidRDefault="00FE70CB" w:rsidP="007879B7">
      <w:pPr>
        <w:spacing w:after="0" w:line="360" w:lineRule="auto"/>
        <w:jc w:val="center"/>
        <w:rPr>
          <w:rFonts w:cs="Times New Roman"/>
          <w:sz w:val="20"/>
          <w:szCs w:val="20"/>
        </w:rPr>
      </w:pPr>
      <w:r>
        <w:rPr>
          <w:rFonts w:cs="Times New Roman"/>
          <w:sz w:val="20"/>
          <w:szCs w:val="20"/>
        </w:rPr>
        <w:t>Tabela 14</w:t>
      </w:r>
      <w:r w:rsidR="00AB7DD0" w:rsidRPr="001C7F4E">
        <w:rPr>
          <w:rFonts w:cs="Times New Roman"/>
          <w:sz w:val="20"/>
          <w:szCs w:val="20"/>
        </w:rPr>
        <w:t>: Parâmetros de entrada do cusolverDnSsyevj e cusolverDnDsyevj</w:t>
      </w:r>
      <w:r w:rsidR="00066806" w:rsidRPr="001C7F4E">
        <w:rPr>
          <w:rFonts w:cs="Times New Roman"/>
          <w:sz w:val="20"/>
          <w:szCs w:val="20"/>
        </w:rPr>
        <w:t>.....................................</w:t>
      </w:r>
      <w:r w:rsidR="004424C2">
        <w:rPr>
          <w:rFonts w:cs="Times New Roman"/>
          <w:sz w:val="20"/>
          <w:szCs w:val="20"/>
        </w:rPr>
        <w:t>.........</w:t>
      </w:r>
      <w:r w:rsidR="00066806" w:rsidRPr="001C7F4E">
        <w:rPr>
          <w:rFonts w:cs="Times New Roman"/>
          <w:sz w:val="20"/>
          <w:szCs w:val="20"/>
        </w:rPr>
        <w:t>.........</w:t>
      </w:r>
      <w:r>
        <w:rPr>
          <w:rFonts w:cs="Times New Roman"/>
          <w:sz w:val="20"/>
          <w:szCs w:val="20"/>
        </w:rPr>
        <w:t>9</w:t>
      </w:r>
      <w:r w:rsidR="009755E7">
        <w:rPr>
          <w:rFonts w:cs="Times New Roman"/>
          <w:sz w:val="20"/>
          <w:szCs w:val="20"/>
        </w:rPr>
        <w:t>2</w:t>
      </w:r>
    </w:p>
    <w:p w14:paraId="776C195B" w14:textId="432EF6C1" w:rsidR="00AB7DD0" w:rsidRPr="001C7F4E" w:rsidRDefault="00FE70CB" w:rsidP="007879B7">
      <w:pPr>
        <w:spacing w:after="0" w:line="360" w:lineRule="auto"/>
        <w:jc w:val="center"/>
        <w:rPr>
          <w:rFonts w:cs="Times New Roman"/>
          <w:sz w:val="20"/>
          <w:szCs w:val="20"/>
        </w:rPr>
      </w:pPr>
      <w:r>
        <w:rPr>
          <w:rFonts w:cs="Times New Roman"/>
          <w:sz w:val="20"/>
          <w:szCs w:val="20"/>
        </w:rPr>
        <w:t>Tabela 15</w:t>
      </w:r>
      <w:r w:rsidR="00AB7DD0" w:rsidRPr="001C7F4E">
        <w:rPr>
          <w:rFonts w:cs="Times New Roman"/>
          <w:sz w:val="20"/>
          <w:szCs w:val="20"/>
        </w:rPr>
        <w:t>: Parâmetros de entrada do cuSparce</w:t>
      </w:r>
      <w:r w:rsidR="00066806" w:rsidRPr="001C7F4E">
        <w:rPr>
          <w:rFonts w:cs="Times New Roman"/>
          <w:sz w:val="20"/>
          <w:szCs w:val="20"/>
        </w:rPr>
        <w:t>.................</w:t>
      </w:r>
      <w:r w:rsidR="004424C2">
        <w:rPr>
          <w:rFonts w:cs="Times New Roman"/>
          <w:sz w:val="20"/>
          <w:szCs w:val="20"/>
        </w:rPr>
        <w:t>....................</w:t>
      </w:r>
      <w:r w:rsidR="00066806" w:rsidRPr="001C7F4E">
        <w:rPr>
          <w:rFonts w:cs="Times New Roman"/>
          <w:sz w:val="20"/>
          <w:szCs w:val="20"/>
        </w:rPr>
        <w:t>..................................................................</w:t>
      </w:r>
      <w:r>
        <w:rPr>
          <w:rFonts w:cs="Times New Roman"/>
          <w:sz w:val="20"/>
          <w:szCs w:val="20"/>
        </w:rPr>
        <w:t>9</w:t>
      </w:r>
      <w:r w:rsidR="009755E7">
        <w:rPr>
          <w:rFonts w:cs="Times New Roman"/>
          <w:sz w:val="20"/>
          <w:szCs w:val="20"/>
        </w:rPr>
        <w:t>4</w:t>
      </w:r>
    </w:p>
    <w:p w14:paraId="5A1F2A55" w14:textId="19876B11" w:rsidR="00AB7DD0" w:rsidRPr="001C7F4E" w:rsidRDefault="00FE70CB" w:rsidP="007879B7">
      <w:pPr>
        <w:spacing w:after="0" w:line="360" w:lineRule="auto"/>
        <w:jc w:val="center"/>
        <w:rPr>
          <w:rFonts w:cs="Times New Roman"/>
          <w:webHidden/>
          <w:sz w:val="20"/>
          <w:szCs w:val="20"/>
        </w:rPr>
      </w:pPr>
      <w:r>
        <w:rPr>
          <w:rFonts w:cs="Times New Roman"/>
          <w:sz w:val="20"/>
          <w:szCs w:val="20"/>
        </w:rPr>
        <w:t>Tabela 16</w:t>
      </w:r>
      <w:r w:rsidR="00AB7DD0" w:rsidRPr="001C7F4E">
        <w:rPr>
          <w:rFonts w:cs="Times New Roman"/>
          <w:sz w:val="20"/>
          <w:szCs w:val="20"/>
        </w:rPr>
        <w:t>: Parâmetros de entrada do cuSolverDnSsyevd</w:t>
      </w:r>
      <w:r w:rsidR="00066806" w:rsidRPr="001C7F4E">
        <w:rPr>
          <w:rFonts w:cs="Times New Roman"/>
          <w:sz w:val="20"/>
          <w:szCs w:val="20"/>
        </w:rPr>
        <w:t>.....................</w:t>
      </w:r>
      <w:r w:rsidR="004424C2">
        <w:rPr>
          <w:rFonts w:cs="Times New Roman"/>
          <w:sz w:val="20"/>
          <w:szCs w:val="20"/>
        </w:rPr>
        <w:t>....</w:t>
      </w:r>
      <w:r w:rsidR="00066806" w:rsidRPr="001C7F4E">
        <w:rPr>
          <w:rFonts w:cs="Times New Roman"/>
          <w:sz w:val="20"/>
          <w:szCs w:val="20"/>
        </w:rPr>
        <w:t>..............................................................</w:t>
      </w:r>
      <w:r>
        <w:rPr>
          <w:rFonts w:cs="Times New Roman"/>
          <w:sz w:val="20"/>
          <w:szCs w:val="20"/>
        </w:rPr>
        <w:t>9</w:t>
      </w:r>
      <w:r w:rsidR="009755E7">
        <w:rPr>
          <w:rFonts w:cs="Times New Roman"/>
          <w:sz w:val="20"/>
          <w:szCs w:val="20"/>
        </w:rPr>
        <w:t>5</w:t>
      </w:r>
    </w:p>
    <w:p w14:paraId="1624FCDE" w14:textId="77777777" w:rsidR="00EF33AC" w:rsidRPr="00701E31" w:rsidRDefault="00EF33AC" w:rsidP="00EF33AC">
      <w:pPr>
        <w:jc w:val="center"/>
        <w:rPr>
          <w:rFonts w:cs="Times New Roman"/>
          <w:color w:val="FF0000"/>
        </w:rPr>
      </w:pPr>
    </w:p>
    <w:p w14:paraId="24058A58" w14:textId="77777777" w:rsidR="00EF33AC" w:rsidRPr="00701E31" w:rsidRDefault="00EF33AC" w:rsidP="00EF33AC">
      <w:pPr>
        <w:jc w:val="center"/>
        <w:rPr>
          <w:rFonts w:cs="Times New Roman"/>
          <w:color w:val="FF0000"/>
        </w:rPr>
      </w:pPr>
    </w:p>
    <w:p w14:paraId="25693EED" w14:textId="77777777" w:rsidR="00EF33AC" w:rsidRPr="00701E31" w:rsidRDefault="00EF33AC" w:rsidP="00EF33AC">
      <w:pPr>
        <w:jc w:val="center"/>
        <w:rPr>
          <w:rFonts w:cs="Times New Roman"/>
          <w:color w:val="FF0000"/>
        </w:rPr>
      </w:pPr>
    </w:p>
    <w:p w14:paraId="519FD10E" w14:textId="77777777" w:rsidR="00EF33AC" w:rsidRPr="00701E31" w:rsidRDefault="00EF33AC" w:rsidP="00EF33AC">
      <w:pPr>
        <w:jc w:val="center"/>
        <w:rPr>
          <w:rFonts w:cs="Times New Roman"/>
          <w:color w:val="FF0000"/>
        </w:rPr>
      </w:pPr>
    </w:p>
    <w:p w14:paraId="7B23E072" w14:textId="77777777" w:rsidR="00EF33AC" w:rsidRPr="00701E31" w:rsidRDefault="00EF33AC" w:rsidP="00EF33AC">
      <w:pPr>
        <w:jc w:val="center"/>
        <w:rPr>
          <w:rFonts w:cs="Times New Roman"/>
          <w:color w:val="FF0000"/>
        </w:rPr>
      </w:pPr>
    </w:p>
    <w:p w14:paraId="2A6677DE" w14:textId="77777777" w:rsidR="00EF33AC" w:rsidRPr="00701E31" w:rsidRDefault="00EF33AC" w:rsidP="00EF33AC">
      <w:pPr>
        <w:jc w:val="center"/>
        <w:rPr>
          <w:rFonts w:cs="Times New Roman"/>
          <w:color w:val="FF0000"/>
        </w:rPr>
      </w:pPr>
    </w:p>
    <w:p w14:paraId="38113C44" w14:textId="77777777" w:rsidR="00EF33AC" w:rsidRPr="00701E31" w:rsidRDefault="00EF33AC" w:rsidP="00EF33AC">
      <w:pPr>
        <w:jc w:val="center"/>
        <w:rPr>
          <w:rFonts w:cs="Times New Roman"/>
          <w:color w:val="FF0000"/>
        </w:rPr>
      </w:pPr>
    </w:p>
    <w:p w14:paraId="3798A7A6" w14:textId="77777777" w:rsidR="00EF33AC" w:rsidRPr="00701E31" w:rsidRDefault="00EF33AC" w:rsidP="00EF33AC">
      <w:pPr>
        <w:jc w:val="center"/>
        <w:rPr>
          <w:rFonts w:cs="Times New Roman"/>
          <w:color w:val="FF0000"/>
        </w:rPr>
      </w:pPr>
    </w:p>
    <w:p w14:paraId="76646EE2" w14:textId="77777777" w:rsidR="00EF33AC" w:rsidRPr="00701E31" w:rsidRDefault="00EF33AC" w:rsidP="00EF33AC">
      <w:pPr>
        <w:jc w:val="center"/>
        <w:rPr>
          <w:rFonts w:cs="Times New Roman"/>
          <w:color w:val="FF0000"/>
        </w:rPr>
      </w:pPr>
    </w:p>
    <w:p w14:paraId="05FEBD4E" w14:textId="77777777" w:rsidR="00EF33AC" w:rsidRPr="00701E31" w:rsidRDefault="00EF33AC" w:rsidP="00EF33AC">
      <w:pPr>
        <w:jc w:val="center"/>
        <w:rPr>
          <w:rFonts w:cs="Times New Roman"/>
          <w:color w:val="FF0000"/>
        </w:rPr>
      </w:pPr>
    </w:p>
    <w:p w14:paraId="18B10DB7" w14:textId="77777777" w:rsidR="00EF33AC" w:rsidRPr="00701E31" w:rsidRDefault="00EF33AC" w:rsidP="00EF33AC">
      <w:pPr>
        <w:jc w:val="center"/>
        <w:rPr>
          <w:rFonts w:cs="Times New Roman"/>
          <w:color w:val="FF0000"/>
        </w:rPr>
      </w:pPr>
    </w:p>
    <w:p w14:paraId="5B67D7AE" w14:textId="77777777" w:rsidR="00EF33AC" w:rsidRPr="00701E31" w:rsidRDefault="00EF33AC" w:rsidP="00EF33AC">
      <w:pPr>
        <w:spacing w:line="360" w:lineRule="auto"/>
        <w:jc w:val="both"/>
        <w:rPr>
          <w:rFonts w:cs="Times New Roman"/>
          <w:b/>
          <w:color w:val="FF0000"/>
          <w:sz w:val="32"/>
          <w:szCs w:val="32"/>
        </w:rPr>
      </w:pPr>
    </w:p>
    <w:p w14:paraId="39CA22E0" w14:textId="77777777" w:rsidR="00EF33AC" w:rsidRPr="00701E31" w:rsidRDefault="00EF33AC" w:rsidP="00EF33AC">
      <w:pPr>
        <w:rPr>
          <w:rFonts w:cs="Times New Roman"/>
          <w:b/>
          <w:sz w:val="32"/>
          <w:szCs w:val="32"/>
        </w:rPr>
      </w:pPr>
      <w:r w:rsidRPr="00701E31">
        <w:rPr>
          <w:rFonts w:cs="Times New Roman"/>
          <w:b/>
          <w:sz w:val="32"/>
          <w:szCs w:val="32"/>
        </w:rPr>
        <w:br w:type="page"/>
      </w:r>
    </w:p>
    <w:p w14:paraId="1AA8BE19" w14:textId="77777777" w:rsidR="00EF33AC" w:rsidRPr="00701E31" w:rsidRDefault="00EF33AC" w:rsidP="00EF33AC">
      <w:pPr>
        <w:spacing w:line="360" w:lineRule="auto"/>
        <w:jc w:val="both"/>
        <w:rPr>
          <w:rFonts w:cs="Times New Roman"/>
          <w:b/>
          <w:sz w:val="32"/>
          <w:szCs w:val="32"/>
        </w:rPr>
      </w:pPr>
      <w:r w:rsidRPr="00701E31">
        <w:rPr>
          <w:rFonts w:cs="Times New Roman"/>
          <w:b/>
          <w:sz w:val="32"/>
          <w:szCs w:val="32"/>
        </w:rPr>
        <w:lastRenderedPageBreak/>
        <w:t>Lista de siglas</w:t>
      </w:r>
    </w:p>
    <w:p w14:paraId="56918CF0" w14:textId="417406DA" w:rsidR="00EF33AC" w:rsidRPr="00616F9D" w:rsidRDefault="00EF33AC" w:rsidP="00EF33AC">
      <w:pPr>
        <w:spacing w:line="360" w:lineRule="auto"/>
        <w:rPr>
          <w:rFonts w:eastAsia="Times New Roman" w:cs="Times New Roman"/>
        </w:rPr>
      </w:pPr>
      <w:r w:rsidRPr="00616F9D">
        <w:rPr>
          <w:rFonts w:eastAsia="Times New Roman" w:cs="Times New Roman"/>
          <w:highlight w:val="white"/>
        </w:rPr>
        <w:t>ALU</w:t>
      </w:r>
      <w:r w:rsidRPr="00616F9D">
        <w:rPr>
          <w:rFonts w:eastAsia="Times New Roman" w:cs="Times New Roman"/>
          <w:highlight w:val="white"/>
        </w:rPr>
        <w:tab/>
      </w:r>
      <w:r w:rsidRPr="00616F9D">
        <w:rPr>
          <w:rFonts w:eastAsia="Times New Roman" w:cs="Times New Roman"/>
          <w:highlight w:val="white"/>
        </w:rPr>
        <w:tab/>
      </w:r>
      <w:r w:rsidRPr="00616F9D">
        <w:rPr>
          <w:rFonts w:eastAsia="Times New Roman" w:cs="Times New Roman"/>
          <w:highlight w:val="white"/>
        </w:rPr>
        <w:tab/>
      </w:r>
      <w:r w:rsidRPr="00616F9D">
        <w:rPr>
          <w:rFonts w:eastAsia="Times New Roman" w:cs="Times New Roman"/>
          <w:highlight w:val="white"/>
        </w:rPr>
        <w:tab/>
      </w:r>
      <w:r w:rsidR="0027726C" w:rsidRPr="0027726C">
        <w:rPr>
          <w:rFonts w:eastAsia="Times New Roman" w:cs="Times New Roman"/>
        </w:rPr>
        <w:t>Unidade de Lógica Aritmética</w:t>
      </w:r>
    </w:p>
    <w:p w14:paraId="28D8B472" w14:textId="5C269725" w:rsidR="00EF33AC" w:rsidRPr="00616F9D" w:rsidRDefault="00A062EB" w:rsidP="00EF33AC">
      <w:pPr>
        <w:spacing w:line="360" w:lineRule="auto"/>
        <w:rPr>
          <w:rFonts w:cs="Times New Roman"/>
          <w:color w:val="FF0000"/>
          <w:u w:val="single"/>
        </w:rPr>
      </w:pPr>
      <w:r>
        <w:rPr>
          <w:rFonts w:cs="Times New Roman"/>
        </w:rPr>
        <w:t>AFIPS</w:t>
      </w:r>
      <w:r>
        <w:rPr>
          <w:rFonts w:cs="Times New Roman"/>
        </w:rPr>
        <w:tab/>
      </w:r>
      <w:r>
        <w:rPr>
          <w:rFonts w:cs="Times New Roman"/>
        </w:rPr>
        <w:tab/>
      </w:r>
      <w:r>
        <w:rPr>
          <w:rFonts w:cs="Times New Roman"/>
        </w:rPr>
        <w:tab/>
      </w:r>
      <w:r>
        <w:rPr>
          <w:rFonts w:cs="Times New Roman"/>
        </w:rPr>
        <w:tab/>
        <w:t>Conferência c</w:t>
      </w:r>
      <w:r w:rsidR="00EF33AC" w:rsidRPr="00616F9D">
        <w:rPr>
          <w:rFonts w:cs="Times New Roman"/>
        </w:rPr>
        <w:t xml:space="preserve">onjunta de </w:t>
      </w:r>
      <w:r>
        <w:rPr>
          <w:rFonts w:cs="Times New Roman"/>
        </w:rPr>
        <w:t>i</w:t>
      </w:r>
      <w:r w:rsidR="00EF33AC" w:rsidRPr="00616F9D">
        <w:rPr>
          <w:rFonts w:cs="Times New Roman"/>
        </w:rPr>
        <w:t xml:space="preserve">nformática </w:t>
      </w:r>
      <w:r w:rsidR="00EF33AC" w:rsidRPr="00616F9D">
        <w:rPr>
          <w:rFonts w:eastAsia="Times New Roman" w:cs="Times New Roman"/>
          <w:highlight w:val="white"/>
        </w:rPr>
        <w:t>unificada</w:t>
      </w:r>
    </w:p>
    <w:p w14:paraId="1C8F4A6A" w14:textId="2A0827C2" w:rsidR="00EF33AC" w:rsidRPr="00616F9D" w:rsidRDefault="00EF33AC" w:rsidP="00EF33AC">
      <w:pPr>
        <w:spacing w:line="360" w:lineRule="auto"/>
        <w:rPr>
          <w:rFonts w:cs="Times New Roman"/>
        </w:rPr>
      </w:pPr>
      <w:r w:rsidRPr="00616F9D">
        <w:rPr>
          <w:rFonts w:cs="Times New Roman"/>
        </w:rPr>
        <w:t xml:space="preserve">API </w:t>
      </w:r>
      <w:r w:rsidRPr="00616F9D">
        <w:rPr>
          <w:rFonts w:cs="Times New Roman"/>
        </w:rPr>
        <w:tab/>
      </w:r>
      <w:r w:rsidRPr="00616F9D">
        <w:rPr>
          <w:rFonts w:cs="Times New Roman"/>
        </w:rPr>
        <w:tab/>
      </w:r>
      <w:r w:rsidRPr="00616F9D">
        <w:rPr>
          <w:rFonts w:cs="Times New Roman"/>
        </w:rPr>
        <w:tab/>
      </w:r>
      <w:r w:rsidRPr="00616F9D">
        <w:rPr>
          <w:rFonts w:cs="Times New Roman"/>
        </w:rPr>
        <w:tab/>
      </w:r>
      <w:r w:rsidR="0027726C" w:rsidRPr="0027726C">
        <w:rPr>
          <w:rFonts w:cs="Times New Roman"/>
        </w:rPr>
        <w:t>Interface de programação d</w:t>
      </w:r>
      <w:r w:rsidR="00A062EB">
        <w:rPr>
          <w:rFonts w:cs="Times New Roman"/>
        </w:rPr>
        <w:t>e</w:t>
      </w:r>
      <w:r w:rsidR="0027726C" w:rsidRPr="0027726C">
        <w:rPr>
          <w:rFonts w:cs="Times New Roman"/>
        </w:rPr>
        <w:t xml:space="preserve"> aplicação</w:t>
      </w:r>
    </w:p>
    <w:p w14:paraId="4026858C" w14:textId="77777777" w:rsidR="00EF33AC" w:rsidRPr="00616F9D" w:rsidRDefault="00EF33AC" w:rsidP="00EF33AC">
      <w:pPr>
        <w:spacing w:line="360" w:lineRule="auto"/>
        <w:ind w:left="2832" w:hanging="2832"/>
        <w:rPr>
          <w:rFonts w:cs="Times New Roman"/>
        </w:rPr>
      </w:pPr>
      <w:r w:rsidRPr="00616F9D">
        <w:rPr>
          <w:rFonts w:cs="Times New Roman"/>
        </w:rPr>
        <w:t>BLOCK</w:t>
      </w:r>
      <w:r w:rsidRPr="00616F9D">
        <w:rPr>
          <w:rFonts w:cs="Times New Roman"/>
        </w:rPr>
        <w:tab/>
      </w:r>
      <w:r w:rsidRPr="00616F9D">
        <w:rPr>
          <w:rFonts w:eastAsia="Times New Roman" w:cs="Times New Roman"/>
        </w:rPr>
        <w:t xml:space="preserve">Conjunto de threads que serão processadas simultaneamente </w:t>
      </w:r>
    </w:p>
    <w:p w14:paraId="20DE18D0" w14:textId="77777777" w:rsidR="00EF33AC" w:rsidRPr="00616F9D" w:rsidRDefault="00EF33AC" w:rsidP="00EF33AC">
      <w:pPr>
        <w:spacing w:line="360" w:lineRule="auto"/>
        <w:rPr>
          <w:rFonts w:cs="Times New Roman"/>
          <w:color w:val="FF0000"/>
        </w:rPr>
      </w:pPr>
      <w:r w:rsidRPr="00616F9D">
        <w:rPr>
          <w:rFonts w:eastAsia="Times New Roman" w:cs="Times New Roman"/>
          <w:highlight w:val="white"/>
        </w:rPr>
        <w:t>CACHE</w:t>
      </w:r>
      <w:r w:rsidRPr="00616F9D">
        <w:rPr>
          <w:rFonts w:eastAsia="Times New Roman" w:cs="Times New Roman"/>
        </w:rPr>
        <w:tab/>
      </w:r>
      <w:r w:rsidRPr="00616F9D">
        <w:rPr>
          <w:rFonts w:eastAsia="Times New Roman" w:cs="Times New Roman"/>
        </w:rPr>
        <w:tab/>
      </w:r>
      <w:r w:rsidRPr="00616F9D">
        <w:rPr>
          <w:rFonts w:eastAsia="Times New Roman" w:cs="Times New Roman"/>
        </w:rPr>
        <w:tab/>
      </w:r>
      <w:r w:rsidRPr="00616F9D">
        <w:rPr>
          <w:rFonts w:cs="Times New Roman"/>
          <w:color w:val="222222"/>
          <w:shd w:val="clear" w:color="auto" w:fill="FFFFFF"/>
        </w:rPr>
        <w:t>Arquivo temporário</w:t>
      </w:r>
    </w:p>
    <w:p w14:paraId="036AABF2" w14:textId="7FA2F1A7" w:rsidR="00EF33AC" w:rsidRPr="0027726C" w:rsidRDefault="00EF33AC" w:rsidP="0027726C">
      <w:pPr>
        <w:spacing w:line="360" w:lineRule="auto"/>
        <w:rPr>
          <w:rFonts w:cs="Times New Roman"/>
        </w:rPr>
      </w:pPr>
      <w:r w:rsidRPr="00616F9D">
        <w:rPr>
          <w:rFonts w:cs="Times New Roman"/>
        </w:rPr>
        <w:t xml:space="preserve">CPS </w:t>
      </w:r>
      <w:r w:rsidRPr="00616F9D">
        <w:rPr>
          <w:rFonts w:cs="Times New Roman"/>
        </w:rPr>
        <w:tab/>
      </w:r>
      <w:r w:rsidRPr="00616F9D">
        <w:rPr>
          <w:rFonts w:cs="Times New Roman"/>
        </w:rPr>
        <w:tab/>
      </w:r>
      <w:r w:rsidRPr="00616F9D">
        <w:rPr>
          <w:rFonts w:cs="Times New Roman"/>
        </w:rPr>
        <w:tab/>
      </w:r>
      <w:r w:rsidRPr="00616F9D">
        <w:rPr>
          <w:rFonts w:cs="Times New Roman"/>
        </w:rPr>
        <w:tab/>
      </w:r>
      <w:r w:rsidR="0027726C">
        <w:rPr>
          <w:rFonts w:cs="Times New Roman"/>
        </w:rPr>
        <w:t xml:space="preserve">Sistema </w:t>
      </w:r>
      <w:r w:rsidR="004C2C63">
        <w:rPr>
          <w:rFonts w:cs="Times New Roman"/>
        </w:rPr>
        <w:t>c</w:t>
      </w:r>
      <w:r w:rsidR="004C2C63" w:rsidRPr="0027726C">
        <w:rPr>
          <w:rFonts w:cs="Times New Roman"/>
        </w:rPr>
        <w:t>iber</w:t>
      </w:r>
      <w:r w:rsidR="0027726C" w:rsidRPr="0027726C">
        <w:rPr>
          <w:rFonts w:cs="Times New Roman"/>
        </w:rPr>
        <w:t xml:space="preserve"> </w:t>
      </w:r>
      <w:r w:rsidR="0027726C">
        <w:rPr>
          <w:rFonts w:cs="Times New Roman"/>
        </w:rPr>
        <w:t>f</w:t>
      </w:r>
      <w:r w:rsidR="0027726C" w:rsidRPr="0027726C">
        <w:rPr>
          <w:rFonts w:cs="Times New Roman"/>
        </w:rPr>
        <w:t>ísico</w:t>
      </w:r>
    </w:p>
    <w:p w14:paraId="2E532839" w14:textId="5E367519" w:rsidR="00EF33AC" w:rsidRPr="0027726C" w:rsidRDefault="00EF33AC" w:rsidP="00EF33AC">
      <w:pPr>
        <w:spacing w:line="360" w:lineRule="auto"/>
        <w:rPr>
          <w:rFonts w:cs="Times New Roman"/>
        </w:rPr>
      </w:pPr>
      <w:r w:rsidRPr="0027726C">
        <w:rPr>
          <w:rFonts w:cs="Times New Roman"/>
        </w:rPr>
        <w:t xml:space="preserve">CUDA </w:t>
      </w:r>
      <w:r w:rsidRPr="0027726C">
        <w:rPr>
          <w:rFonts w:cs="Times New Roman"/>
        </w:rPr>
        <w:tab/>
      </w:r>
      <w:r w:rsidRPr="0027726C">
        <w:rPr>
          <w:rFonts w:cs="Times New Roman"/>
        </w:rPr>
        <w:tab/>
      </w:r>
      <w:r w:rsidRPr="0027726C">
        <w:rPr>
          <w:rFonts w:cs="Times New Roman"/>
        </w:rPr>
        <w:tab/>
      </w:r>
      <w:r w:rsidR="0027726C" w:rsidRPr="0027726C">
        <w:rPr>
          <w:rFonts w:cs="Times New Roman"/>
        </w:rPr>
        <w:t>Arquite</w:t>
      </w:r>
      <w:r w:rsidR="0027726C">
        <w:rPr>
          <w:rFonts w:cs="Times New Roman"/>
        </w:rPr>
        <w:t>tura unificada de d</w:t>
      </w:r>
      <w:r w:rsidR="0027726C" w:rsidRPr="0027726C">
        <w:rPr>
          <w:rFonts w:cs="Times New Roman"/>
        </w:rPr>
        <w:t>ispositivos</w:t>
      </w:r>
    </w:p>
    <w:p w14:paraId="473AED38" w14:textId="176A1065" w:rsidR="00EF33AC" w:rsidRPr="00CE7EDC" w:rsidRDefault="00EF33AC" w:rsidP="00EF33AC">
      <w:pPr>
        <w:spacing w:line="360" w:lineRule="auto"/>
        <w:rPr>
          <w:rFonts w:eastAsia="Times New Roman" w:cs="Times New Roman"/>
        </w:rPr>
      </w:pPr>
      <w:r w:rsidRPr="00CE7EDC">
        <w:rPr>
          <w:rFonts w:cs="Times New Roman"/>
        </w:rPr>
        <w:t xml:space="preserve">CPU </w:t>
      </w:r>
      <w:r w:rsidRPr="00CE7EDC">
        <w:rPr>
          <w:rFonts w:cs="Times New Roman"/>
        </w:rPr>
        <w:tab/>
      </w:r>
      <w:r w:rsidRPr="00CE7EDC">
        <w:rPr>
          <w:rFonts w:cs="Times New Roman"/>
        </w:rPr>
        <w:tab/>
      </w:r>
      <w:r w:rsidRPr="00CE7EDC">
        <w:rPr>
          <w:rFonts w:cs="Times New Roman"/>
        </w:rPr>
        <w:tab/>
      </w:r>
      <w:r w:rsidRPr="00CE7EDC">
        <w:rPr>
          <w:rFonts w:cs="Times New Roman"/>
        </w:rPr>
        <w:tab/>
      </w:r>
      <w:r w:rsidR="00CE7EDC" w:rsidRPr="00CE7EDC">
        <w:rPr>
          <w:rFonts w:eastAsia="Times New Roman" w:cs="Times New Roman"/>
        </w:rPr>
        <w:t>Unidade Central de Processamento</w:t>
      </w:r>
    </w:p>
    <w:p w14:paraId="3AAB675E" w14:textId="77777777" w:rsidR="00EF33AC" w:rsidRPr="00616F9D" w:rsidRDefault="00EF33AC" w:rsidP="00EF33AC">
      <w:pPr>
        <w:spacing w:line="360" w:lineRule="auto"/>
        <w:rPr>
          <w:rFonts w:cs="Times New Roman"/>
        </w:rPr>
      </w:pPr>
      <w:r w:rsidRPr="00616F9D">
        <w:rPr>
          <w:rFonts w:cs="Times New Roman"/>
          <w:iCs/>
        </w:rPr>
        <w:t>CLOCK</w:t>
      </w:r>
      <w:r w:rsidRPr="00616F9D">
        <w:rPr>
          <w:rFonts w:cs="Times New Roman"/>
          <w:iCs/>
        </w:rPr>
        <w:tab/>
      </w:r>
      <w:r w:rsidRPr="00616F9D">
        <w:rPr>
          <w:rFonts w:cs="Times New Roman"/>
          <w:iCs/>
        </w:rPr>
        <w:tab/>
      </w:r>
      <w:r w:rsidRPr="00616F9D">
        <w:rPr>
          <w:rFonts w:cs="Times New Roman"/>
          <w:iCs/>
        </w:rPr>
        <w:tab/>
      </w:r>
      <w:r w:rsidRPr="00616F9D">
        <w:rPr>
          <w:rFonts w:cs="Times New Roman"/>
          <w:color w:val="262626"/>
          <w:shd w:val="clear" w:color="auto" w:fill="FFFFFF"/>
        </w:rPr>
        <w:t>Referencial de potência</w:t>
      </w:r>
    </w:p>
    <w:p w14:paraId="5CA95BCF" w14:textId="4F799456" w:rsidR="00EF33AC" w:rsidRPr="00616F9D" w:rsidRDefault="00EF33AC" w:rsidP="00EF33AC">
      <w:pPr>
        <w:spacing w:line="360" w:lineRule="auto"/>
        <w:rPr>
          <w:rFonts w:cs="Times New Roman"/>
        </w:rPr>
      </w:pPr>
      <w:r w:rsidRPr="00616F9D">
        <w:rPr>
          <w:rFonts w:cs="Times New Roman"/>
        </w:rPr>
        <w:t>DIGITAL TWIN</w:t>
      </w:r>
      <w:r w:rsidRPr="00616F9D">
        <w:rPr>
          <w:rFonts w:cs="Times New Roman"/>
        </w:rPr>
        <w:tab/>
      </w:r>
      <w:r w:rsidR="00380855">
        <w:rPr>
          <w:rFonts w:cs="Times New Roman"/>
        </w:rPr>
        <w:tab/>
        <w:t>G</w:t>
      </w:r>
      <w:r w:rsidR="00BB27F6" w:rsidRPr="00616F9D">
        <w:rPr>
          <w:rFonts w:cs="Times New Roman"/>
        </w:rPr>
        <w:t>êmeo</w:t>
      </w:r>
      <w:r w:rsidRPr="00616F9D">
        <w:rPr>
          <w:rFonts w:cs="Times New Roman"/>
        </w:rPr>
        <w:t xml:space="preserve"> digital</w:t>
      </w:r>
    </w:p>
    <w:p w14:paraId="68340C28" w14:textId="3FA77FCB" w:rsidR="00EF33AC" w:rsidRPr="00616F9D" w:rsidRDefault="00EF33AC" w:rsidP="00EF33AC">
      <w:pPr>
        <w:spacing w:line="360" w:lineRule="auto"/>
        <w:rPr>
          <w:rFonts w:cs="Times New Roman"/>
        </w:rPr>
      </w:pPr>
      <w:r w:rsidRPr="00616F9D">
        <w:rPr>
          <w:rFonts w:cs="Times New Roman"/>
        </w:rPr>
        <w:t xml:space="preserve">DT </w:t>
      </w:r>
      <w:r w:rsidRPr="00616F9D">
        <w:rPr>
          <w:rFonts w:cs="Times New Roman"/>
        </w:rPr>
        <w:tab/>
      </w:r>
      <w:r w:rsidRPr="00616F9D">
        <w:rPr>
          <w:rFonts w:cs="Times New Roman"/>
        </w:rPr>
        <w:tab/>
      </w:r>
      <w:r w:rsidR="00380855">
        <w:rPr>
          <w:rFonts w:cs="Times New Roman"/>
        </w:rPr>
        <w:tab/>
      </w:r>
      <w:r w:rsidR="00380855">
        <w:rPr>
          <w:rFonts w:cs="Times New Roman"/>
        </w:rPr>
        <w:tab/>
        <w:t>G</w:t>
      </w:r>
      <w:r w:rsidR="00BB27F6" w:rsidRPr="00616F9D">
        <w:rPr>
          <w:rFonts w:cs="Times New Roman"/>
        </w:rPr>
        <w:t>êmeo</w:t>
      </w:r>
      <w:r w:rsidRPr="00616F9D">
        <w:rPr>
          <w:rFonts w:cs="Times New Roman"/>
        </w:rPr>
        <w:t xml:space="preserve"> digital</w:t>
      </w:r>
    </w:p>
    <w:p w14:paraId="2FC35351" w14:textId="19FBDCBA" w:rsidR="00EF33AC" w:rsidRPr="00616F9D" w:rsidRDefault="00EF33AC" w:rsidP="00EF33AC">
      <w:pPr>
        <w:spacing w:line="360" w:lineRule="auto"/>
        <w:rPr>
          <w:rFonts w:cs="Times New Roman"/>
        </w:rPr>
      </w:pPr>
      <w:r w:rsidRPr="00616F9D">
        <w:rPr>
          <w:rFonts w:eastAsia="Times New Roman" w:cs="Times New Roman"/>
        </w:rPr>
        <w:t>DRAM</w:t>
      </w:r>
      <w:r w:rsidR="005348EC" w:rsidRPr="00616F9D">
        <w:rPr>
          <w:rFonts w:eastAsia="Times New Roman" w:cs="Times New Roman"/>
        </w:rPr>
        <w:tab/>
      </w:r>
      <w:r w:rsidR="005348EC" w:rsidRPr="00616F9D">
        <w:rPr>
          <w:rFonts w:eastAsia="Times New Roman" w:cs="Times New Roman"/>
        </w:rPr>
        <w:tab/>
      </w:r>
      <w:r w:rsidR="005348EC" w:rsidRPr="00616F9D">
        <w:rPr>
          <w:rFonts w:eastAsia="Times New Roman" w:cs="Times New Roman"/>
        </w:rPr>
        <w:tab/>
      </w:r>
      <w:r w:rsidRPr="00616F9D">
        <w:rPr>
          <w:rFonts w:eastAsia="Times New Roman" w:cs="Times New Roman"/>
        </w:rPr>
        <w:t>Memória dinâmica de acesso principal</w:t>
      </w:r>
      <w:r w:rsidRPr="00616F9D">
        <w:rPr>
          <w:rFonts w:eastAsia="Times New Roman" w:cs="Times New Roman"/>
        </w:rPr>
        <w:tab/>
      </w:r>
      <w:r w:rsidRPr="00616F9D">
        <w:rPr>
          <w:rFonts w:eastAsia="Times New Roman" w:cs="Times New Roman"/>
        </w:rPr>
        <w:tab/>
      </w:r>
    </w:p>
    <w:p w14:paraId="73601CC5" w14:textId="77777777" w:rsidR="00EF33AC" w:rsidRPr="00616F9D" w:rsidRDefault="00EF33AC" w:rsidP="00EF33AC">
      <w:pPr>
        <w:spacing w:line="360" w:lineRule="auto"/>
        <w:rPr>
          <w:rFonts w:cs="Times New Roman"/>
        </w:rPr>
      </w:pPr>
      <w:r w:rsidRPr="00616F9D">
        <w:rPr>
          <w:rFonts w:cs="Times New Roman"/>
        </w:rPr>
        <w:t>GRID</w:t>
      </w:r>
      <w:r w:rsidRPr="00616F9D">
        <w:rPr>
          <w:rFonts w:cs="Times New Roman"/>
        </w:rPr>
        <w:tab/>
      </w:r>
      <w:r w:rsidRPr="00616F9D">
        <w:rPr>
          <w:rFonts w:cs="Times New Roman"/>
        </w:rPr>
        <w:tab/>
      </w:r>
      <w:r w:rsidRPr="00616F9D">
        <w:rPr>
          <w:rFonts w:cs="Times New Roman"/>
        </w:rPr>
        <w:tab/>
      </w:r>
      <w:r w:rsidRPr="00616F9D">
        <w:rPr>
          <w:rFonts w:cs="Times New Roman"/>
        </w:rPr>
        <w:tab/>
      </w:r>
      <w:r w:rsidRPr="00616F9D">
        <w:rPr>
          <w:rFonts w:eastAsia="Times New Roman" w:cs="Times New Roman"/>
        </w:rPr>
        <w:t>Configuração da placa para a execução de um kernel</w:t>
      </w:r>
    </w:p>
    <w:p w14:paraId="493CA34F" w14:textId="7C485108" w:rsidR="00EF33AC" w:rsidRPr="00CE7EDC" w:rsidRDefault="00EF33AC" w:rsidP="00CE7EDC">
      <w:pPr>
        <w:spacing w:line="360" w:lineRule="auto"/>
        <w:rPr>
          <w:rFonts w:cs="Times New Roman"/>
        </w:rPr>
      </w:pPr>
      <w:r w:rsidRPr="00616F9D">
        <w:rPr>
          <w:rFonts w:cs="Times New Roman"/>
        </w:rPr>
        <w:t xml:space="preserve">GPU </w:t>
      </w:r>
      <w:r w:rsidRPr="00616F9D">
        <w:rPr>
          <w:rFonts w:cs="Times New Roman"/>
        </w:rPr>
        <w:tab/>
      </w:r>
      <w:r w:rsidRPr="00616F9D">
        <w:rPr>
          <w:rFonts w:cs="Times New Roman"/>
        </w:rPr>
        <w:tab/>
      </w:r>
      <w:r w:rsidRPr="00616F9D">
        <w:rPr>
          <w:rFonts w:cs="Times New Roman"/>
        </w:rPr>
        <w:tab/>
      </w:r>
      <w:r w:rsidRPr="00616F9D">
        <w:rPr>
          <w:rFonts w:cs="Times New Roman"/>
        </w:rPr>
        <w:tab/>
      </w:r>
      <w:r w:rsidR="00CE7EDC" w:rsidRPr="00CE7EDC">
        <w:rPr>
          <w:rFonts w:cs="Times New Roman"/>
        </w:rPr>
        <w:t>Unidade Processadora Gráfica</w:t>
      </w:r>
    </w:p>
    <w:p w14:paraId="3651DD59" w14:textId="0764DEDD" w:rsidR="00EF33AC" w:rsidRPr="00616F9D" w:rsidRDefault="00EF33AC" w:rsidP="00EF33AC">
      <w:pPr>
        <w:spacing w:line="360" w:lineRule="auto"/>
        <w:ind w:left="2832" w:hanging="2832"/>
        <w:rPr>
          <w:rFonts w:cs="Times New Roman"/>
        </w:rPr>
      </w:pPr>
      <w:r w:rsidRPr="00616F9D">
        <w:rPr>
          <w:rFonts w:eastAsia="Times New Roman" w:cs="Times New Roman"/>
        </w:rPr>
        <w:t>HYPERTHREADING</w:t>
      </w:r>
      <w:r w:rsidRPr="00616F9D">
        <w:rPr>
          <w:rFonts w:eastAsia="Times New Roman" w:cs="Times New Roman"/>
        </w:rPr>
        <w:tab/>
      </w:r>
      <w:r w:rsidR="004C7C13">
        <w:rPr>
          <w:rFonts w:eastAsia="Times New Roman" w:cs="Times New Roman"/>
        </w:rPr>
        <w:t>T</w:t>
      </w:r>
      <w:r w:rsidRPr="00616F9D">
        <w:rPr>
          <w:rFonts w:eastAsia="Times New Roman" w:cs="Times New Roman"/>
        </w:rPr>
        <w:t>ecnologia proprietária da Intel usada para computação paralela em processadores x86.</w:t>
      </w:r>
    </w:p>
    <w:p w14:paraId="7DA57C64" w14:textId="72433AF9" w:rsidR="00EF33AC" w:rsidRPr="00616F9D" w:rsidRDefault="00EF33AC" w:rsidP="00EF33AC">
      <w:pPr>
        <w:spacing w:line="360" w:lineRule="auto"/>
        <w:rPr>
          <w:rFonts w:cs="Times New Roman"/>
        </w:rPr>
      </w:pPr>
      <w:r w:rsidRPr="00616F9D">
        <w:rPr>
          <w:rFonts w:cs="Times New Roman"/>
        </w:rPr>
        <w:t>INTRANET</w:t>
      </w:r>
      <w:r w:rsidRPr="00616F9D">
        <w:rPr>
          <w:rFonts w:cs="Times New Roman"/>
        </w:rPr>
        <w:tab/>
      </w:r>
      <w:r w:rsidRPr="00616F9D">
        <w:rPr>
          <w:rFonts w:cs="Times New Roman"/>
        </w:rPr>
        <w:tab/>
      </w:r>
      <w:r w:rsidRPr="00616F9D">
        <w:rPr>
          <w:rFonts w:cs="Times New Roman"/>
        </w:rPr>
        <w:tab/>
      </w:r>
      <w:r w:rsidRPr="00AE6476">
        <w:rPr>
          <w:rFonts w:cs="Times New Roman"/>
        </w:rPr>
        <w:t>U</w:t>
      </w:r>
      <w:r w:rsidRPr="00AE6476">
        <w:rPr>
          <w:rFonts w:cs="Times New Roman"/>
          <w:shd w:val="clear" w:color="auto" w:fill="FFFFFF"/>
        </w:rPr>
        <w:t>ma </w:t>
      </w:r>
      <w:r w:rsidRPr="00C51EEA">
        <w:rPr>
          <w:rFonts w:cs="Times New Roman"/>
          <w:shd w:val="clear" w:color="auto" w:fill="FFFFFF"/>
        </w:rPr>
        <w:t>rede de computadores</w:t>
      </w:r>
      <w:r w:rsidRPr="00AE6476">
        <w:rPr>
          <w:rFonts w:cs="Times New Roman"/>
          <w:shd w:val="clear" w:color="auto" w:fill="FFFFFF"/>
        </w:rPr>
        <w:t> privada</w:t>
      </w:r>
    </w:p>
    <w:p w14:paraId="50A1F918" w14:textId="52589E1B" w:rsidR="00EF33AC" w:rsidRPr="00616F9D" w:rsidRDefault="00EF33AC" w:rsidP="00EF33AC">
      <w:pPr>
        <w:spacing w:line="360" w:lineRule="auto"/>
        <w:rPr>
          <w:rFonts w:cs="Times New Roman"/>
          <w:color w:val="FF0000"/>
        </w:rPr>
      </w:pPr>
      <w:r w:rsidRPr="00616F9D">
        <w:rPr>
          <w:rFonts w:cs="Times New Roman"/>
        </w:rPr>
        <w:t>INTERNET</w:t>
      </w:r>
      <w:r w:rsidRPr="00616F9D">
        <w:rPr>
          <w:rFonts w:cs="Times New Roman"/>
        </w:rPr>
        <w:tab/>
      </w:r>
      <w:r w:rsidRPr="00616F9D">
        <w:rPr>
          <w:rFonts w:cs="Times New Roman"/>
        </w:rPr>
        <w:tab/>
      </w:r>
      <w:r w:rsidRPr="00616F9D">
        <w:rPr>
          <w:rFonts w:cs="Times New Roman"/>
        </w:rPr>
        <w:tab/>
      </w:r>
      <w:r w:rsidRPr="00AE6476">
        <w:rPr>
          <w:rFonts w:cs="Times New Roman"/>
        </w:rPr>
        <w:t>S</w:t>
      </w:r>
      <w:r w:rsidRPr="00AE6476">
        <w:rPr>
          <w:rFonts w:cs="Times New Roman"/>
          <w:shd w:val="clear" w:color="auto" w:fill="FFFFFF"/>
        </w:rPr>
        <w:t>istema global de </w:t>
      </w:r>
      <w:r w:rsidRPr="00C51EEA">
        <w:rPr>
          <w:rFonts w:cs="Times New Roman"/>
          <w:shd w:val="clear" w:color="auto" w:fill="FFFFFF"/>
        </w:rPr>
        <w:t>redes de computadores</w:t>
      </w:r>
      <w:r w:rsidRPr="00AE6476">
        <w:rPr>
          <w:rFonts w:cs="Times New Roman"/>
          <w:shd w:val="clear" w:color="auto" w:fill="FFFFFF"/>
        </w:rPr>
        <w:t> interligadas</w:t>
      </w:r>
    </w:p>
    <w:p w14:paraId="70DDF5CB" w14:textId="0841DB46" w:rsidR="00EF33AC" w:rsidRPr="00616F9D" w:rsidRDefault="00EF33AC" w:rsidP="00EF33AC">
      <w:pPr>
        <w:tabs>
          <w:tab w:val="left" w:pos="284"/>
        </w:tabs>
        <w:spacing w:before="240" w:after="240" w:line="360" w:lineRule="auto"/>
        <w:jc w:val="both"/>
        <w:rPr>
          <w:rFonts w:eastAsia="Times New Roman" w:cs="Times New Roman"/>
          <w:highlight w:val="white"/>
        </w:rPr>
      </w:pPr>
      <w:r w:rsidRPr="00616F9D">
        <w:rPr>
          <w:rFonts w:eastAsia="Times New Roman" w:cs="Times New Roman"/>
          <w:highlight w:val="white"/>
        </w:rPr>
        <w:t xml:space="preserve">KCL </w:t>
      </w:r>
      <w:r w:rsidRPr="00616F9D">
        <w:rPr>
          <w:rFonts w:eastAsia="Times New Roman" w:cs="Times New Roman"/>
          <w:highlight w:val="white"/>
        </w:rPr>
        <w:tab/>
      </w:r>
      <w:r w:rsidRPr="00616F9D">
        <w:rPr>
          <w:rFonts w:eastAsia="Times New Roman" w:cs="Times New Roman"/>
          <w:highlight w:val="white"/>
        </w:rPr>
        <w:tab/>
      </w:r>
      <w:r w:rsidRPr="00616F9D">
        <w:rPr>
          <w:rFonts w:eastAsia="Times New Roman" w:cs="Times New Roman"/>
          <w:highlight w:val="white"/>
        </w:rPr>
        <w:tab/>
      </w:r>
      <w:r w:rsidRPr="00616F9D">
        <w:rPr>
          <w:rFonts w:eastAsia="Times New Roman" w:cs="Times New Roman"/>
          <w:highlight w:val="white"/>
        </w:rPr>
        <w:tab/>
      </w:r>
      <w:r w:rsidR="00CE7EDC">
        <w:rPr>
          <w:rFonts w:eastAsia="Times New Roman" w:cs="Times New Roman"/>
        </w:rPr>
        <w:t xml:space="preserve">Lei de </w:t>
      </w:r>
      <w:r w:rsidR="00CE7EDC" w:rsidRPr="00CE7EDC">
        <w:rPr>
          <w:rFonts w:eastAsia="Times New Roman" w:cs="Times New Roman"/>
        </w:rPr>
        <w:t>Kirchhoff</w:t>
      </w:r>
    </w:p>
    <w:p w14:paraId="0E2B520D" w14:textId="77777777" w:rsidR="00EF33AC" w:rsidRPr="00616F9D" w:rsidRDefault="00EF33AC" w:rsidP="00EF33AC">
      <w:pPr>
        <w:tabs>
          <w:tab w:val="left" w:pos="284"/>
        </w:tabs>
        <w:spacing w:before="240" w:after="240" w:line="360" w:lineRule="auto"/>
        <w:jc w:val="both"/>
        <w:rPr>
          <w:rFonts w:eastAsia="Times New Roman" w:cs="Times New Roman"/>
          <w:highlight w:val="white"/>
        </w:rPr>
      </w:pPr>
      <w:r w:rsidRPr="00616F9D">
        <w:rPr>
          <w:rFonts w:eastAsia="Times New Roman" w:cs="Times New Roman"/>
        </w:rPr>
        <w:t>KERNEL</w:t>
      </w:r>
      <w:r w:rsidRPr="00616F9D">
        <w:rPr>
          <w:rFonts w:eastAsia="Times New Roman" w:cs="Times New Roman"/>
        </w:rPr>
        <w:tab/>
      </w:r>
      <w:r w:rsidRPr="00616F9D">
        <w:rPr>
          <w:rFonts w:eastAsia="Times New Roman" w:cs="Times New Roman"/>
        </w:rPr>
        <w:tab/>
      </w:r>
      <w:r w:rsidRPr="00616F9D">
        <w:rPr>
          <w:rFonts w:eastAsia="Times New Roman" w:cs="Times New Roman"/>
        </w:rPr>
        <w:tab/>
      </w:r>
      <w:r w:rsidRPr="00616F9D">
        <w:rPr>
          <w:rFonts w:cs="Times New Roman"/>
          <w:color w:val="222222"/>
          <w:shd w:val="clear" w:color="auto" w:fill="FFFFFF"/>
        </w:rPr>
        <w:t>Núcleo do sistema operacional</w:t>
      </w:r>
      <w:r w:rsidRPr="00616F9D">
        <w:rPr>
          <w:rFonts w:eastAsia="Times New Roman" w:cs="Times New Roman"/>
        </w:rPr>
        <w:tab/>
      </w:r>
    </w:p>
    <w:p w14:paraId="2EF78661" w14:textId="00721A8C" w:rsidR="00EF33AC" w:rsidRPr="00616F9D" w:rsidRDefault="00EF33AC" w:rsidP="00EF33AC">
      <w:pPr>
        <w:spacing w:line="360" w:lineRule="auto"/>
        <w:rPr>
          <w:rFonts w:eastAsia="Times New Roman" w:cs="Times New Roman"/>
        </w:rPr>
      </w:pPr>
      <w:r w:rsidRPr="00616F9D">
        <w:rPr>
          <w:rFonts w:eastAsia="Times New Roman" w:cs="Times New Roman"/>
          <w:highlight w:val="white"/>
        </w:rPr>
        <w:t xml:space="preserve">KVL </w:t>
      </w:r>
      <w:r w:rsidRPr="00616F9D">
        <w:rPr>
          <w:rFonts w:eastAsia="Times New Roman" w:cs="Times New Roman"/>
          <w:highlight w:val="white"/>
        </w:rPr>
        <w:tab/>
      </w:r>
      <w:r w:rsidRPr="00616F9D">
        <w:rPr>
          <w:rFonts w:eastAsia="Times New Roman" w:cs="Times New Roman"/>
          <w:highlight w:val="white"/>
        </w:rPr>
        <w:tab/>
      </w:r>
      <w:r w:rsidRPr="00616F9D">
        <w:rPr>
          <w:rFonts w:eastAsia="Times New Roman" w:cs="Times New Roman"/>
          <w:highlight w:val="white"/>
        </w:rPr>
        <w:tab/>
      </w:r>
      <w:r w:rsidRPr="00616F9D">
        <w:rPr>
          <w:rFonts w:eastAsia="Times New Roman" w:cs="Times New Roman"/>
          <w:highlight w:val="white"/>
        </w:rPr>
        <w:tab/>
      </w:r>
      <w:r w:rsidR="00CE7EDC" w:rsidRPr="00CE7EDC">
        <w:rPr>
          <w:rFonts w:eastAsia="Times New Roman" w:cs="Times New Roman"/>
        </w:rPr>
        <w:t>Lei de Tensão Kirchhoff</w:t>
      </w:r>
    </w:p>
    <w:p w14:paraId="4B7527B5" w14:textId="4B406CF5" w:rsidR="004E080C" w:rsidRPr="003D4D03" w:rsidRDefault="004E080C" w:rsidP="00EF33AC">
      <w:pPr>
        <w:spacing w:line="360" w:lineRule="auto"/>
        <w:rPr>
          <w:rFonts w:cs="Times New Roman"/>
        </w:rPr>
      </w:pPr>
      <w:r w:rsidRPr="00616F9D">
        <w:rPr>
          <w:rFonts w:cs="Times New Roman"/>
          <w:lang w:val="pt"/>
        </w:rPr>
        <w:t>MATLAB</w:t>
      </w:r>
      <w:r w:rsidRPr="00616F9D">
        <w:rPr>
          <w:rFonts w:cs="Times New Roman"/>
          <w:lang w:val="pt"/>
        </w:rPr>
        <w:tab/>
      </w:r>
      <w:r w:rsidRPr="00616F9D">
        <w:rPr>
          <w:rFonts w:cs="Times New Roman"/>
          <w:lang w:val="pt"/>
        </w:rPr>
        <w:tab/>
      </w:r>
      <w:r w:rsidRPr="00616F9D">
        <w:rPr>
          <w:rFonts w:cs="Times New Roman"/>
          <w:lang w:val="pt"/>
        </w:rPr>
        <w:tab/>
      </w:r>
      <w:r w:rsidRPr="00C51EEA">
        <w:rPr>
          <w:rFonts w:cs="Times New Roman"/>
          <w:shd w:val="clear" w:color="auto" w:fill="FFFFFF"/>
        </w:rPr>
        <w:t>Software</w:t>
      </w:r>
      <w:r w:rsidRPr="003D4D03">
        <w:rPr>
          <w:rFonts w:cs="Times New Roman"/>
          <w:shd w:val="clear" w:color="auto" w:fill="FFFFFF"/>
        </w:rPr>
        <w:t> interativo voltado para o </w:t>
      </w:r>
      <w:r w:rsidRPr="00C51EEA">
        <w:rPr>
          <w:rFonts w:cs="Times New Roman"/>
          <w:shd w:val="clear" w:color="auto" w:fill="FFFFFF"/>
        </w:rPr>
        <w:t>cálculo numérico</w:t>
      </w:r>
    </w:p>
    <w:p w14:paraId="68EAFFEB" w14:textId="77777777" w:rsidR="00EF33AC" w:rsidRPr="00616F9D" w:rsidRDefault="00EF33AC" w:rsidP="00EF33AC">
      <w:pPr>
        <w:spacing w:line="360" w:lineRule="auto"/>
        <w:ind w:left="2832" w:hanging="2832"/>
        <w:rPr>
          <w:rFonts w:cs="Times New Roman"/>
          <w:color w:val="FF0000"/>
        </w:rPr>
      </w:pPr>
      <w:r w:rsidRPr="00616F9D">
        <w:rPr>
          <w:rFonts w:eastAsia="Times New Roman" w:cs="Times New Roman"/>
        </w:rPr>
        <w:lastRenderedPageBreak/>
        <w:t>PIPELINE</w:t>
      </w:r>
      <w:r w:rsidRPr="00616F9D">
        <w:rPr>
          <w:rFonts w:eastAsia="Times New Roman" w:cs="Times New Roman"/>
        </w:rPr>
        <w:tab/>
      </w:r>
      <w:r w:rsidRPr="00616F9D">
        <w:rPr>
          <w:rFonts w:cs="Times New Roman"/>
          <w:color w:val="222222"/>
          <w:shd w:val="clear" w:color="auto" w:fill="FFFFFF"/>
        </w:rPr>
        <w:t>Busca de uma ou mais instruções além da próxima a ser executada</w:t>
      </w:r>
    </w:p>
    <w:p w14:paraId="1A68BB8E" w14:textId="51016B54" w:rsidR="00EF33AC" w:rsidRPr="007D003F" w:rsidRDefault="00EF33AC" w:rsidP="007D003F">
      <w:pPr>
        <w:spacing w:line="360" w:lineRule="auto"/>
        <w:ind w:left="2832" w:hanging="2832"/>
        <w:rPr>
          <w:rFonts w:cs="Times New Roman"/>
          <w:shd w:val="clear" w:color="auto" w:fill="FFFFFF"/>
        </w:rPr>
      </w:pPr>
      <w:r w:rsidRPr="007D003F">
        <w:rPr>
          <w:rFonts w:cs="Times New Roman"/>
        </w:rPr>
        <w:t>OPENACC</w:t>
      </w:r>
      <w:r w:rsidRPr="007D003F">
        <w:rPr>
          <w:rFonts w:cs="Times New Roman"/>
        </w:rPr>
        <w:tab/>
      </w:r>
      <w:r w:rsidR="007D003F">
        <w:rPr>
          <w:rFonts w:cs="Times New Roman"/>
          <w:shd w:val="clear" w:color="auto" w:fill="FFFFFF"/>
        </w:rPr>
        <w:t>Aceleradores abertos uma f</w:t>
      </w:r>
      <w:r w:rsidR="007D003F" w:rsidRPr="007D003F">
        <w:rPr>
          <w:rFonts w:cs="Times New Roman"/>
          <w:shd w:val="clear" w:color="auto" w:fill="FFFFFF"/>
        </w:rPr>
        <w:t>orma de programação para computação paralela</w:t>
      </w:r>
    </w:p>
    <w:p w14:paraId="3EF0009E" w14:textId="6B6AF95C" w:rsidR="00EF33AC" w:rsidRPr="00616F9D" w:rsidRDefault="006B7868" w:rsidP="00EF33AC">
      <w:pPr>
        <w:spacing w:line="360" w:lineRule="auto"/>
        <w:ind w:left="2832" w:hanging="2832"/>
        <w:rPr>
          <w:rFonts w:cs="Times New Roman"/>
          <w:lang w:val="pt"/>
        </w:rPr>
      </w:pPr>
      <w:r>
        <w:rPr>
          <w:rFonts w:cs="Times New Roman"/>
        </w:rPr>
        <w:t>OPENCL</w:t>
      </w:r>
      <w:r>
        <w:rPr>
          <w:rFonts w:cs="Times New Roman"/>
        </w:rPr>
        <w:tab/>
        <w:t>A</w:t>
      </w:r>
      <w:r w:rsidR="00EF33AC" w:rsidRPr="00616F9D">
        <w:rPr>
          <w:rFonts w:cs="Times New Roman"/>
          <w:color w:val="222222"/>
          <w:shd w:val="clear" w:color="auto" w:fill="FFFFFF"/>
        </w:rPr>
        <w:t>rquitetura para escrever programas que funcionam em plataformas heterogêneas</w:t>
      </w:r>
    </w:p>
    <w:p w14:paraId="1854728F" w14:textId="7EF14D4E" w:rsidR="00EF33AC" w:rsidRPr="007406FD" w:rsidRDefault="00EF33AC" w:rsidP="00EF33AC">
      <w:pPr>
        <w:spacing w:line="360" w:lineRule="auto"/>
        <w:rPr>
          <w:rFonts w:cs="Times New Roman"/>
          <w:color w:val="222222"/>
          <w:shd w:val="clear" w:color="auto" w:fill="FFFFFF"/>
        </w:rPr>
      </w:pPr>
      <w:r w:rsidRPr="007406FD">
        <w:rPr>
          <w:rFonts w:cs="Times New Roman"/>
        </w:rPr>
        <w:t>OPENMP</w:t>
      </w:r>
      <w:r w:rsidRPr="007406FD">
        <w:rPr>
          <w:rFonts w:eastAsia="Times New Roman" w:cs="Times New Roman"/>
          <w:highlight w:val="white"/>
        </w:rPr>
        <w:t xml:space="preserve"> </w:t>
      </w:r>
      <w:r w:rsidRPr="007406FD">
        <w:rPr>
          <w:rFonts w:eastAsia="Times New Roman" w:cs="Times New Roman"/>
          <w:highlight w:val="white"/>
        </w:rPr>
        <w:tab/>
      </w:r>
      <w:r w:rsidRPr="007406FD">
        <w:rPr>
          <w:rFonts w:eastAsia="Times New Roman" w:cs="Times New Roman"/>
          <w:highlight w:val="white"/>
        </w:rPr>
        <w:tab/>
      </w:r>
      <w:r w:rsidRPr="007406FD">
        <w:rPr>
          <w:rFonts w:eastAsia="Times New Roman" w:cs="Times New Roman"/>
        </w:rPr>
        <w:tab/>
      </w:r>
      <w:r w:rsidR="007406FD" w:rsidRPr="007406FD">
        <w:rPr>
          <w:rFonts w:cs="Times New Roman"/>
          <w:color w:val="222222"/>
          <w:shd w:val="clear" w:color="auto" w:fill="FFFFFF"/>
        </w:rPr>
        <w:t>Multi-Processamento Aberto</w:t>
      </w:r>
    </w:p>
    <w:p w14:paraId="7ABBA486" w14:textId="0E94AE0B" w:rsidR="00EF33AC" w:rsidRPr="00F15032" w:rsidRDefault="00EF33AC" w:rsidP="00EF33AC">
      <w:pPr>
        <w:spacing w:line="360" w:lineRule="auto"/>
        <w:rPr>
          <w:rFonts w:cs="Times New Roman"/>
          <w:color w:val="FF0000"/>
        </w:rPr>
      </w:pPr>
      <w:r w:rsidRPr="00F15032">
        <w:rPr>
          <w:rFonts w:cs="Times New Roman"/>
        </w:rPr>
        <w:t>SM</w:t>
      </w:r>
      <w:r w:rsidRPr="00F15032">
        <w:rPr>
          <w:rFonts w:cs="Times New Roman"/>
        </w:rPr>
        <w:tab/>
      </w:r>
      <w:r w:rsidRPr="00F15032">
        <w:rPr>
          <w:rFonts w:cs="Times New Roman"/>
        </w:rPr>
        <w:tab/>
      </w:r>
      <w:r w:rsidRPr="00F15032">
        <w:rPr>
          <w:rFonts w:cs="Times New Roman"/>
        </w:rPr>
        <w:tab/>
      </w:r>
      <w:r w:rsidRPr="00F15032">
        <w:rPr>
          <w:rFonts w:cs="Times New Roman"/>
        </w:rPr>
        <w:tab/>
      </w:r>
      <w:r w:rsidR="00006693" w:rsidRPr="00006693">
        <w:rPr>
          <w:rFonts w:cs="Times New Roman"/>
          <w:iCs/>
        </w:rPr>
        <w:t>Fluxo Multiprocessadores</w:t>
      </w:r>
    </w:p>
    <w:p w14:paraId="0BA39AF3" w14:textId="1312B2CC" w:rsidR="00EF33AC" w:rsidRDefault="00EF33AC" w:rsidP="00EF33AC">
      <w:pPr>
        <w:spacing w:line="360" w:lineRule="auto"/>
        <w:rPr>
          <w:rFonts w:cs="Times New Roman"/>
          <w:shd w:val="clear" w:color="auto" w:fill="FFFFFF"/>
        </w:rPr>
      </w:pPr>
      <w:r w:rsidRPr="00616F9D">
        <w:rPr>
          <w:rFonts w:cs="Times New Roman"/>
          <w:iCs/>
        </w:rPr>
        <w:t>SPEEDUP</w:t>
      </w:r>
      <w:r w:rsidRPr="00616F9D">
        <w:rPr>
          <w:rFonts w:cs="Times New Roman"/>
          <w:iCs/>
        </w:rPr>
        <w:tab/>
      </w:r>
      <w:r w:rsidRPr="00616F9D">
        <w:rPr>
          <w:rFonts w:cs="Times New Roman"/>
          <w:iCs/>
        </w:rPr>
        <w:tab/>
      </w:r>
      <w:r w:rsidRPr="00616F9D">
        <w:rPr>
          <w:rFonts w:cs="Times New Roman"/>
          <w:iCs/>
        </w:rPr>
        <w:tab/>
        <w:t>A</w:t>
      </w:r>
      <w:r w:rsidRPr="00C51EEA">
        <w:rPr>
          <w:rFonts w:cs="Times New Roman"/>
          <w:shd w:val="clear" w:color="auto" w:fill="FFFFFF"/>
        </w:rPr>
        <w:t xml:space="preserve">umento da velocidade </w:t>
      </w:r>
      <w:r w:rsidRPr="00616F9D">
        <w:rPr>
          <w:rFonts w:cs="Times New Roman"/>
          <w:shd w:val="clear" w:color="auto" w:fill="FFFFFF"/>
        </w:rPr>
        <w:t> </w:t>
      </w:r>
    </w:p>
    <w:p w14:paraId="263AFAF3" w14:textId="0C2025C7" w:rsidR="00F15032" w:rsidRDefault="00F15032" w:rsidP="00EF33AC">
      <w:pPr>
        <w:spacing w:line="360" w:lineRule="auto"/>
        <w:rPr>
          <w:rFonts w:cs="Times New Roman"/>
          <w:shd w:val="clear" w:color="auto" w:fill="FFFFFF"/>
        </w:rPr>
      </w:pPr>
      <w:r w:rsidRPr="00F15032">
        <w:rPr>
          <w:rFonts w:cs="Times New Roman"/>
          <w:iCs/>
        </w:rPr>
        <w:t>SPICE</w:t>
      </w:r>
      <w:r w:rsidRPr="00F15032">
        <w:rPr>
          <w:rFonts w:cs="Times New Roman"/>
          <w:iCs/>
        </w:rPr>
        <w:tab/>
      </w:r>
      <w:r w:rsidRPr="00F15032">
        <w:rPr>
          <w:rFonts w:cs="Times New Roman"/>
          <w:iCs/>
        </w:rPr>
        <w:tab/>
      </w:r>
      <w:r w:rsidRPr="00F15032">
        <w:rPr>
          <w:rFonts w:cs="Times New Roman"/>
          <w:iCs/>
        </w:rPr>
        <w:tab/>
      </w:r>
      <w:r w:rsidRPr="00F15032">
        <w:rPr>
          <w:rFonts w:cs="Times New Roman"/>
          <w:iCs/>
        </w:rPr>
        <w:tab/>
        <w:t xml:space="preserve">Programa de </w:t>
      </w:r>
      <w:r w:rsidRPr="00F15032">
        <w:rPr>
          <w:rFonts w:cs="Times New Roman"/>
          <w:color w:val="222222"/>
          <w:lang w:val="pt-PT"/>
        </w:rPr>
        <w:t>simulação com ênfase em circuito integrado</w:t>
      </w:r>
    </w:p>
    <w:p w14:paraId="5C7FE1A7" w14:textId="65ACF975" w:rsidR="00F15032" w:rsidRDefault="00F15032" w:rsidP="00EF33AC">
      <w:pPr>
        <w:spacing w:line="360" w:lineRule="auto"/>
        <w:rPr>
          <w:rFonts w:cs="Times New Roman"/>
          <w:shd w:val="clear" w:color="auto" w:fill="FFFFFF"/>
        </w:rPr>
      </w:pPr>
      <w:r>
        <w:rPr>
          <w:rFonts w:cs="Times New Roman"/>
          <w:iCs/>
        </w:rPr>
        <w:t>THREADS</w:t>
      </w:r>
      <w:r w:rsidRPr="00616F9D">
        <w:rPr>
          <w:rFonts w:cs="Times New Roman"/>
          <w:iCs/>
        </w:rPr>
        <w:tab/>
      </w:r>
      <w:r w:rsidRPr="00616F9D">
        <w:rPr>
          <w:rFonts w:cs="Times New Roman"/>
          <w:iCs/>
        </w:rPr>
        <w:tab/>
      </w:r>
      <w:r w:rsidRPr="00616F9D">
        <w:rPr>
          <w:rFonts w:cs="Times New Roman"/>
          <w:iCs/>
        </w:rPr>
        <w:tab/>
      </w:r>
      <w:r>
        <w:rPr>
          <w:rFonts w:cs="Times New Roman"/>
          <w:iCs/>
        </w:rPr>
        <w:t>Fluxos de processamento independentes</w:t>
      </w:r>
    </w:p>
    <w:p w14:paraId="02115A19" w14:textId="61B0E162" w:rsidR="00F15032" w:rsidRDefault="00F15032" w:rsidP="00EF33AC">
      <w:pPr>
        <w:spacing w:line="360" w:lineRule="auto"/>
        <w:rPr>
          <w:rStyle w:val="placeholder"/>
          <w:rFonts w:cs="Times New Roman"/>
          <w:shd w:val="clear" w:color="auto" w:fill="FFFFFF"/>
        </w:rPr>
      </w:pPr>
      <w:r>
        <w:rPr>
          <w:rFonts w:cs="Times New Roman"/>
          <w:iCs/>
        </w:rPr>
        <w:t>THROUGHPUT</w:t>
      </w:r>
      <w:r w:rsidRPr="00616F9D">
        <w:rPr>
          <w:rFonts w:cs="Times New Roman"/>
          <w:iCs/>
        </w:rPr>
        <w:tab/>
      </w:r>
      <w:r w:rsidRPr="00616F9D">
        <w:rPr>
          <w:rFonts w:cs="Times New Roman"/>
          <w:iCs/>
        </w:rPr>
        <w:tab/>
      </w:r>
      <w:r>
        <w:rPr>
          <w:rFonts w:cs="Times New Roman"/>
          <w:iCs/>
        </w:rPr>
        <w:t>Taxa de transferência</w:t>
      </w:r>
    </w:p>
    <w:p w14:paraId="2664242B" w14:textId="0FC93FB3" w:rsidR="00F15032" w:rsidRDefault="00F15032" w:rsidP="00EF33AC">
      <w:pPr>
        <w:spacing w:line="360" w:lineRule="auto"/>
        <w:rPr>
          <w:rFonts w:eastAsia="Times New Roman" w:cs="Times New Roman"/>
          <w:highlight w:val="yellow"/>
        </w:rPr>
      </w:pPr>
      <w:r>
        <w:rPr>
          <w:rFonts w:cs="Times New Roman"/>
          <w:iCs/>
        </w:rPr>
        <w:t>UHE</w:t>
      </w:r>
      <w:r>
        <w:rPr>
          <w:rFonts w:cs="Times New Roman"/>
          <w:iCs/>
        </w:rPr>
        <w:tab/>
      </w:r>
      <w:r w:rsidRPr="00616F9D">
        <w:rPr>
          <w:rFonts w:cs="Times New Roman"/>
          <w:iCs/>
        </w:rPr>
        <w:tab/>
      </w:r>
      <w:r w:rsidRPr="00616F9D">
        <w:rPr>
          <w:rFonts w:cs="Times New Roman"/>
          <w:iCs/>
        </w:rPr>
        <w:tab/>
      </w:r>
      <w:r w:rsidRPr="00616F9D">
        <w:rPr>
          <w:rFonts w:cs="Times New Roman"/>
          <w:iCs/>
        </w:rPr>
        <w:tab/>
      </w:r>
      <w:r>
        <w:rPr>
          <w:rFonts w:cs="Times New Roman"/>
          <w:iCs/>
        </w:rPr>
        <w:t>Usina hidrelétrica</w:t>
      </w:r>
    </w:p>
    <w:p w14:paraId="38B3794C" w14:textId="77777777" w:rsidR="00EF33AC" w:rsidRPr="00EF33AC" w:rsidRDefault="00EF33AC" w:rsidP="00EF33AC"/>
    <w:p w14:paraId="3AAA20C6" w14:textId="77777777" w:rsidR="00EF33AC" w:rsidRDefault="00EF33AC">
      <w:pPr>
        <w:rPr>
          <w:rFonts w:eastAsia="Times New Roman"/>
        </w:rPr>
      </w:pPr>
      <w:r>
        <w:rPr>
          <w:rFonts w:eastAsia="Times New Roman"/>
        </w:rPr>
        <w:br w:type="page"/>
      </w:r>
    </w:p>
    <w:p w14:paraId="0BEE9A58" w14:textId="77777777" w:rsidR="00EF33AC" w:rsidRPr="004A4746" w:rsidRDefault="00EF33AC" w:rsidP="00EF33AC">
      <w:pPr>
        <w:pStyle w:val="ndicedeilustraes"/>
        <w:tabs>
          <w:tab w:val="right" w:leader="dot" w:pos="9061"/>
        </w:tabs>
        <w:spacing w:line="360" w:lineRule="auto"/>
        <w:ind w:hanging="1276"/>
        <w:contextualSpacing/>
        <w:rPr>
          <w:color w:val="FF0000"/>
        </w:rPr>
        <w:sectPr w:rsidR="00EF33AC" w:rsidRPr="004A4746" w:rsidSect="00787741">
          <w:footerReference w:type="default" r:id="rId8"/>
          <w:pgSz w:w="11906" w:h="16838"/>
          <w:pgMar w:top="1701" w:right="1134" w:bottom="1134" w:left="1701" w:header="709" w:footer="709" w:gutter="0"/>
          <w:cols w:space="708"/>
          <w:docGrid w:linePitch="360"/>
        </w:sectPr>
      </w:pPr>
    </w:p>
    <w:sdt>
      <w:sdtPr>
        <w:rPr>
          <w:rFonts w:ascii="Arial" w:eastAsiaTheme="minorHAnsi" w:hAnsi="Arial" w:cs="Arial"/>
          <w:b w:val="0"/>
          <w:lang w:eastAsia="en-US"/>
        </w:rPr>
        <w:id w:val="471568424"/>
        <w:docPartObj>
          <w:docPartGallery w:val="Table of Contents"/>
          <w:docPartUnique/>
        </w:docPartObj>
      </w:sdtPr>
      <w:sdtEndPr>
        <w:rPr>
          <w:rFonts w:ascii="Times New Roman" w:hAnsi="Times New Roman"/>
          <w:bCs/>
        </w:rPr>
      </w:sdtEndPr>
      <w:sdtContent>
        <w:p w14:paraId="524EC90B" w14:textId="2082AF7F" w:rsidR="00890371" w:rsidRDefault="00890371" w:rsidP="009762DD">
          <w:pPr>
            <w:pStyle w:val="CabealhodoSumrio"/>
          </w:pPr>
          <w:r>
            <w:t>Sumário</w:t>
          </w:r>
        </w:p>
        <w:p w14:paraId="50935774" w14:textId="77777777" w:rsidR="00BB4999" w:rsidRPr="00BB4999" w:rsidRDefault="00BB4999" w:rsidP="00BB4999">
          <w:pPr>
            <w:spacing w:after="0" w:line="360" w:lineRule="auto"/>
            <w:rPr>
              <w:lang w:eastAsia="pt-BR"/>
            </w:rPr>
          </w:pPr>
        </w:p>
        <w:p w14:paraId="00D199E7" w14:textId="4732FEDE" w:rsidR="00752BEE" w:rsidRPr="00752BEE" w:rsidRDefault="00890371" w:rsidP="00752BEE">
          <w:pPr>
            <w:pStyle w:val="Sumrio1"/>
            <w:tabs>
              <w:tab w:val="right" w:leader="dot" w:pos="9061"/>
            </w:tabs>
            <w:spacing w:after="0" w:line="360" w:lineRule="auto"/>
            <w:rPr>
              <w:rFonts w:asciiTheme="minorHAnsi" w:eastAsiaTheme="minorEastAsia" w:hAnsiTheme="minorHAnsi" w:cstheme="minorBidi"/>
              <w:noProof/>
              <w:lang w:val="en-US"/>
            </w:rPr>
          </w:pPr>
          <w:r w:rsidRPr="00752BEE">
            <w:rPr>
              <w:rFonts w:cs="Times New Roman"/>
            </w:rPr>
            <w:fldChar w:fldCharType="begin"/>
          </w:r>
          <w:r w:rsidRPr="00752BEE">
            <w:rPr>
              <w:rFonts w:cs="Times New Roman"/>
            </w:rPr>
            <w:instrText xml:space="preserve"> TOC \o "1-3" \h \z \u </w:instrText>
          </w:r>
          <w:r w:rsidRPr="00752BEE">
            <w:rPr>
              <w:rFonts w:cs="Times New Roman"/>
            </w:rPr>
            <w:fldChar w:fldCharType="separate"/>
          </w:r>
          <w:hyperlink w:anchor="_Toc46140275" w:history="1">
            <w:r w:rsidR="00752BEE" w:rsidRPr="00752BEE">
              <w:rPr>
                <w:rStyle w:val="Hyperlink"/>
                <w:noProof/>
              </w:rPr>
              <w:t>Capítulo 1 – Introdução</w:t>
            </w:r>
            <w:r w:rsidR="00752BEE" w:rsidRPr="00752BEE">
              <w:rPr>
                <w:noProof/>
                <w:webHidden/>
              </w:rPr>
              <w:tab/>
            </w:r>
            <w:r w:rsidR="00752BEE" w:rsidRPr="00752BEE">
              <w:rPr>
                <w:noProof/>
                <w:webHidden/>
              </w:rPr>
              <w:fldChar w:fldCharType="begin"/>
            </w:r>
            <w:r w:rsidR="00752BEE" w:rsidRPr="00752BEE">
              <w:rPr>
                <w:noProof/>
                <w:webHidden/>
              </w:rPr>
              <w:instrText xml:space="preserve"> PAGEREF _Toc46140275 \h </w:instrText>
            </w:r>
            <w:r w:rsidR="00752BEE" w:rsidRPr="00752BEE">
              <w:rPr>
                <w:noProof/>
                <w:webHidden/>
              </w:rPr>
            </w:r>
            <w:r w:rsidR="00752BEE" w:rsidRPr="00752BEE">
              <w:rPr>
                <w:noProof/>
                <w:webHidden/>
              </w:rPr>
              <w:fldChar w:fldCharType="separate"/>
            </w:r>
            <w:r w:rsidR="00752BEE" w:rsidRPr="00752BEE">
              <w:rPr>
                <w:noProof/>
                <w:webHidden/>
              </w:rPr>
              <w:t>1</w:t>
            </w:r>
            <w:r w:rsidR="00752BEE" w:rsidRPr="00752BEE">
              <w:rPr>
                <w:noProof/>
                <w:webHidden/>
              </w:rPr>
              <w:fldChar w:fldCharType="end"/>
            </w:r>
          </w:hyperlink>
        </w:p>
        <w:p w14:paraId="0409D4B7" w14:textId="282CA7BD" w:rsidR="00752BEE" w:rsidRPr="00752BEE" w:rsidRDefault="005010D6" w:rsidP="00752BEE">
          <w:pPr>
            <w:pStyle w:val="Sumrio1"/>
            <w:tabs>
              <w:tab w:val="right" w:leader="dot" w:pos="9061"/>
            </w:tabs>
            <w:spacing w:after="0" w:line="360" w:lineRule="auto"/>
            <w:rPr>
              <w:rFonts w:asciiTheme="minorHAnsi" w:eastAsiaTheme="minorEastAsia" w:hAnsiTheme="minorHAnsi" w:cstheme="minorBidi"/>
              <w:noProof/>
              <w:lang w:val="en-US"/>
            </w:rPr>
          </w:pPr>
          <w:hyperlink w:anchor="_Toc46140276" w:history="1">
            <w:r w:rsidR="00752BEE" w:rsidRPr="00752BEE">
              <w:rPr>
                <w:rStyle w:val="Hyperlink"/>
                <w:noProof/>
              </w:rPr>
              <w:t>Capítulo 2 – Sistemas de equações lineares</w:t>
            </w:r>
            <w:r w:rsidR="00752BEE" w:rsidRPr="00752BEE">
              <w:rPr>
                <w:noProof/>
                <w:webHidden/>
              </w:rPr>
              <w:tab/>
            </w:r>
            <w:r w:rsidR="00752BEE" w:rsidRPr="00752BEE">
              <w:rPr>
                <w:noProof/>
                <w:webHidden/>
              </w:rPr>
              <w:fldChar w:fldCharType="begin"/>
            </w:r>
            <w:r w:rsidR="00752BEE" w:rsidRPr="00752BEE">
              <w:rPr>
                <w:noProof/>
                <w:webHidden/>
              </w:rPr>
              <w:instrText xml:space="preserve"> PAGEREF _Toc46140276 \h </w:instrText>
            </w:r>
            <w:r w:rsidR="00752BEE" w:rsidRPr="00752BEE">
              <w:rPr>
                <w:noProof/>
                <w:webHidden/>
              </w:rPr>
            </w:r>
            <w:r w:rsidR="00752BEE" w:rsidRPr="00752BEE">
              <w:rPr>
                <w:noProof/>
                <w:webHidden/>
              </w:rPr>
              <w:fldChar w:fldCharType="separate"/>
            </w:r>
            <w:r w:rsidR="00752BEE" w:rsidRPr="00752BEE">
              <w:rPr>
                <w:noProof/>
                <w:webHidden/>
              </w:rPr>
              <w:t>9</w:t>
            </w:r>
            <w:r w:rsidR="00752BEE" w:rsidRPr="00752BEE">
              <w:rPr>
                <w:noProof/>
                <w:webHidden/>
              </w:rPr>
              <w:fldChar w:fldCharType="end"/>
            </w:r>
          </w:hyperlink>
        </w:p>
        <w:p w14:paraId="083220E4" w14:textId="199070AE" w:rsidR="00752BEE" w:rsidRPr="00752BEE" w:rsidRDefault="005010D6" w:rsidP="00752BEE">
          <w:pPr>
            <w:pStyle w:val="Sumrio2"/>
            <w:tabs>
              <w:tab w:val="right" w:leader="dot" w:pos="9061"/>
            </w:tabs>
            <w:spacing w:after="0" w:line="360" w:lineRule="auto"/>
            <w:rPr>
              <w:rFonts w:asciiTheme="minorHAnsi" w:eastAsiaTheme="minorEastAsia" w:hAnsiTheme="minorHAnsi" w:cstheme="minorBidi"/>
              <w:noProof/>
              <w:lang w:val="en-US"/>
            </w:rPr>
          </w:pPr>
          <w:hyperlink w:anchor="_Toc46140277" w:history="1">
            <w:r w:rsidR="00752BEE" w:rsidRPr="00752BEE">
              <w:rPr>
                <w:rStyle w:val="Hyperlink"/>
                <w:noProof/>
              </w:rPr>
              <w:t>2.1 – Análise Nodal</w:t>
            </w:r>
            <w:r w:rsidR="00752BEE" w:rsidRPr="00752BEE">
              <w:rPr>
                <w:noProof/>
                <w:webHidden/>
              </w:rPr>
              <w:tab/>
            </w:r>
            <w:r w:rsidR="00752BEE" w:rsidRPr="00752BEE">
              <w:rPr>
                <w:noProof/>
                <w:webHidden/>
              </w:rPr>
              <w:fldChar w:fldCharType="begin"/>
            </w:r>
            <w:r w:rsidR="00752BEE" w:rsidRPr="00752BEE">
              <w:rPr>
                <w:noProof/>
                <w:webHidden/>
              </w:rPr>
              <w:instrText xml:space="preserve"> PAGEREF _Toc46140277 \h </w:instrText>
            </w:r>
            <w:r w:rsidR="00752BEE" w:rsidRPr="00752BEE">
              <w:rPr>
                <w:noProof/>
                <w:webHidden/>
              </w:rPr>
            </w:r>
            <w:r w:rsidR="00752BEE" w:rsidRPr="00752BEE">
              <w:rPr>
                <w:noProof/>
                <w:webHidden/>
              </w:rPr>
              <w:fldChar w:fldCharType="separate"/>
            </w:r>
            <w:r w:rsidR="00752BEE" w:rsidRPr="00752BEE">
              <w:rPr>
                <w:noProof/>
                <w:webHidden/>
              </w:rPr>
              <w:t>9</w:t>
            </w:r>
            <w:r w:rsidR="00752BEE" w:rsidRPr="00752BEE">
              <w:rPr>
                <w:noProof/>
                <w:webHidden/>
              </w:rPr>
              <w:fldChar w:fldCharType="end"/>
            </w:r>
          </w:hyperlink>
        </w:p>
        <w:p w14:paraId="0624707B" w14:textId="7D4ABF24" w:rsidR="00752BEE" w:rsidRPr="00752BEE" w:rsidRDefault="005010D6" w:rsidP="00752BEE">
          <w:pPr>
            <w:pStyle w:val="Sumrio2"/>
            <w:tabs>
              <w:tab w:val="right" w:leader="dot" w:pos="9061"/>
            </w:tabs>
            <w:spacing w:after="0" w:line="360" w:lineRule="auto"/>
            <w:rPr>
              <w:rFonts w:asciiTheme="minorHAnsi" w:eastAsiaTheme="minorEastAsia" w:hAnsiTheme="minorHAnsi" w:cstheme="minorBidi"/>
              <w:noProof/>
              <w:lang w:val="en-US"/>
            </w:rPr>
          </w:pPr>
          <w:hyperlink w:anchor="_Toc46140278" w:history="1">
            <w:r w:rsidR="00752BEE" w:rsidRPr="00752BEE">
              <w:rPr>
                <w:rStyle w:val="Hyperlink"/>
                <w:noProof/>
              </w:rPr>
              <w:t>2.2 – Algoritmos solucionadores de equações lineares</w:t>
            </w:r>
            <w:r w:rsidR="00752BEE" w:rsidRPr="00752BEE">
              <w:rPr>
                <w:noProof/>
                <w:webHidden/>
              </w:rPr>
              <w:tab/>
            </w:r>
            <w:r w:rsidR="00752BEE" w:rsidRPr="00752BEE">
              <w:rPr>
                <w:noProof/>
                <w:webHidden/>
              </w:rPr>
              <w:fldChar w:fldCharType="begin"/>
            </w:r>
            <w:r w:rsidR="00752BEE" w:rsidRPr="00752BEE">
              <w:rPr>
                <w:noProof/>
                <w:webHidden/>
              </w:rPr>
              <w:instrText xml:space="preserve"> PAGEREF _Toc46140278 \h </w:instrText>
            </w:r>
            <w:r w:rsidR="00752BEE" w:rsidRPr="00752BEE">
              <w:rPr>
                <w:noProof/>
                <w:webHidden/>
              </w:rPr>
            </w:r>
            <w:r w:rsidR="00752BEE" w:rsidRPr="00752BEE">
              <w:rPr>
                <w:noProof/>
                <w:webHidden/>
              </w:rPr>
              <w:fldChar w:fldCharType="separate"/>
            </w:r>
            <w:r w:rsidR="00752BEE" w:rsidRPr="00752BEE">
              <w:rPr>
                <w:noProof/>
                <w:webHidden/>
              </w:rPr>
              <w:t>12</w:t>
            </w:r>
            <w:r w:rsidR="00752BEE" w:rsidRPr="00752BEE">
              <w:rPr>
                <w:noProof/>
                <w:webHidden/>
              </w:rPr>
              <w:fldChar w:fldCharType="end"/>
            </w:r>
          </w:hyperlink>
        </w:p>
        <w:p w14:paraId="3EFBC1E2" w14:textId="2CCB6CBF" w:rsidR="00752BEE" w:rsidRPr="00752BEE" w:rsidRDefault="005010D6" w:rsidP="00752BEE">
          <w:pPr>
            <w:pStyle w:val="Sumrio2"/>
            <w:tabs>
              <w:tab w:val="right" w:leader="dot" w:pos="9061"/>
            </w:tabs>
            <w:spacing w:after="0" w:line="360" w:lineRule="auto"/>
            <w:rPr>
              <w:rFonts w:asciiTheme="minorHAnsi" w:eastAsiaTheme="minorEastAsia" w:hAnsiTheme="minorHAnsi" w:cstheme="minorBidi"/>
              <w:noProof/>
              <w:lang w:val="en-US"/>
            </w:rPr>
          </w:pPr>
          <w:hyperlink w:anchor="_Toc46140279" w:history="1">
            <w:r w:rsidR="00752BEE" w:rsidRPr="00752BEE">
              <w:rPr>
                <w:rStyle w:val="Hyperlink"/>
                <w:noProof/>
              </w:rPr>
              <w:t>2.3 – Circuito para análise nodal</w:t>
            </w:r>
            <w:r w:rsidR="00752BEE" w:rsidRPr="00752BEE">
              <w:rPr>
                <w:noProof/>
                <w:webHidden/>
              </w:rPr>
              <w:tab/>
            </w:r>
            <w:r w:rsidR="00752BEE" w:rsidRPr="00752BEE">
              <w:rPr>
                <w:noProof/>
                <w:webHidden/>
              </w:rPr>
              <w:fldChar w:fldCharType="begin"/>
            </w:r>
            <w:r w:rsidR="00752BEE" w:rsidRPr="00752BEE">
              <w:rPr>
                <w:noProof/>
                <w:webHidden/>
              </w:rPr>
              <w:instrText xml:space="preserve"> PAGEREF _Toc46140279 \h </w:instrText>
            </w:r>
            <w:r w:rsidR="00752BEE" w:rsidRPr="00752BEE">
              <w:rPr>
                <w:noProof/>
                <w:webHidden/>
              </w:rPr>
            </w:r>
            <w:r w:rsidR="00752BEE" w:rsidRPr="00752BEE">
              <w:rPr>
                <w:noProof/>
                <w:webHidden/>
              </w:rPr>
              <w:fldChar w:fldCharType="separate"/>
            </w:r>
            <w:r w:rsidR="00752BEE" w:rsidRPr="00752BEE">
              <w:rPr>
                <w:noProof/>
                <w:webHidden/>
              </w:rPr>
              <w:t>18</w:t>
            </w:r>
            <w:r w:rsidR="00752BEE" w:rsidRPr="00752BEE">
              <w:rPr>
                <w:noProof/>
                <w:webHidden/>
              </w:rPr>
              <w:fldChar w:fldCharType="end"/>
            </w:r>
          </w:hyperlink>
        </w:p>
        <w:p w14:paraId="5B49C4A9" w14:textId="5320A3C8" w:rsidR="00752BEE" w:rsidRPr="00752BEE" w:rsidRDefault="005010D6" w:rsidP="00752BEE">
          <w:pPr>
            <w:pStyle w:val="Sumrio2"/>
            <w:tabs>
              <w:tab w:val="right" w:leader="dot" w:pos="9061"/>
            </w:tabs>
            <w:spacing w:after="0" w:line="360" w:lineRule="auto"/>
            <w:rPr>
              <w:rFonts w:asciiTheme="minorHAnsi" w:eastAsiaTheme="minorEastAsia" w:hAnsiTheme="minorHAnsi" w:cstheme="minorBidi"/>
              <w:noProof/>
              <w:lang w:val="en-US"/>
            </w:rPr>
          </w:pPr>
          <w:hyperlink w:anchor="_Toc46140280" w:history="1">
            <w:r w:rsidR="00752BEE" w:rsidRPr="00752BEE">
              <w:rPr>
                <w:rStyle w:val="Hyperlink"/>
                <w:noProof/>
              </w:rPr>
              <w:t>2.4 – Resolução de circuitos pela análise nodal modificada</w:t>
            </w:r>
            <w:r w:rsidR="00752BEE" w:rsidRPr="00752BEE">
              <w:rPr>
                <w:noProof/>
                <w:webHidden/>
              </w:rPr>
              <w:tab/>
            </w:r>
            <w:r w:rsidR="00752BEE" w:rsidRPr="00752BEE">
              <w:rPr>
                <w:noProof/>
                <w:webHidden/>
              </w:rPr>
              <w:fldChar w:fldCharType="begin"/>
            </w:r>
            <w:r w:rsidR="00752BEE" w:rsidRPr="00752BEE">
              <w:rPr>
                <w:noProof/>
                <w:webHidden/>
              </w:rPr>
              <w:instrText xml:space="preserve"> PAGEREF _Toc46140280 \h </w:instrText>
            </w:r>
            <w:r w:rsidR="00752BEE" w:rsidRPr="00752BEE">
              <w:rPr>
                <w:noProof/>
                <w:webHidden/>
              </w:rPr>
            </w:r>
            <w:r w:rsidR="00752BEE" w:rsidRPr="00752BEE">
              <w:rPr>
                <w:noProof/>
                <w:webHidden/>
              </w:rPr>
              <w:fldChar w:fldCharType="separate"/>
            </w:r>
            <w:r w:rsidR="00752BEE" w:rsidRPr="00752BEE">
              <w:rPr>
                <w:noProof/>
                <w:webHidden/>
              </w:rPr>
              <w:t>19</w:t>
            </w:r>
            <w:r w:rsidR="00752BEE" w:rsidRPr="00752BEE">
              <w:rPr>
                <w:noProof/>
                <w:webHidden/>
              </w:rPr>
              <w:fldChar w:fldCharType="end"/>
            </w:r>
          </w:hyperlink>
        </w:p>
        <w:p w14:paraId="380A7757" w14:textId="17E52125" w:rsidR="00752BEE" w:rsidRPr="00752BEE" w:rsidRDefault="005010D6" w:rsidP="00752BEE">
          <w:pPr>
            <w:pStyle w:val="Sumrio2"/>
            <w:tabs>
              <w:tab w:val="right" w:leader="dot" w:pos="9061"/>
            </w:tabs>
            <w:spacing w:after="0" w:line="360" w:lineRule="auto"/>
            <w:rPr>
              <w:rFonts w:asciiTheme="minorHAnsi" w:eastAsiaTheme="minorEastAsia" w:hAnsiTheme="minorHAnsi" w:cstheme="minorBidi"/>
              <w:noProof/>
              <w:lang w:val="en-US"/>
            </w:rPr>
          </w:pPr>
          <w:hyperlink w:anchor="_Toc46140281" w:history="1">
            <w:r w:rsidR="00752BEE" w:rsidRPr="00752BEE">
              <w:rPr>
                <w:rStyle w:val="Hyperlink"/>
                <w:noProof/>
              </w:rPr>
              <w:t>2.5 – Considerações do Capítulo</w:t>
            </w:r>
            <w:r w:rsidR="00752BEE" w:rsidRPr="00752BEE">
              <w:rPr>
                <w:noProof/>
                <w:webHidden/>
              </w:rPr>
              <w:tab/>
            </w:r>
            <w:r w:rsidR="00752BEE" w:rsidRPr="00752BEE">
              <w:rPr>
                <w:noProof/>
                <w:webHidden/>
              </w:rPr>
              <w:fldChar w:fldCharType="begin"/>
            </w:r>
            <w:r w:rsidR="00752BEE" w:rsidRPr="00752BEE">
              <w:rPr>
                <w:noProof/>
                <w:webHidden/>
              </w:rPr>
              <w:instrText xml:space="preserve"> PAGEREF _Toc46140281 \h </w:instrText>
            </w:r>
            <w:r w:rsidR="00752BEE" w:rsidRPr="00752BEE">
              <w:rPr>
                <w:noProof/>
                <w:webHidden/>
              </w:rPr>
            </w:r>
            <w:r w:rsidR="00752BEE" w:rsidRPr="00752BEE">
              <w:rPr>
                <w:noProof/>
                <w:webHidden/>
              </w:rPr>
              <w:fldChar w:fldCharType="separate"/>
            </w:r>
            <w:r w:rsidR="00752BEE" w:rsidRPr="00752BEE">
              <w:rPr>
                <w:noProof/>
                <w:webHidden/>
              </w:rPr>
              <w:t>22</w:t>
            </w:r>
            <w:r w:rsidR="00752BEE" w:rsidRPr="00752BEE">
              <w:rPr>
                <w:noProof/>
                <w:webHidden/>
              </w:rPr>
              <w:fldChar w:fldCharType="end"/>
            </w:r>
          </w:hyperlink>
        </w:p>
        <w:p w14:paraId="04910652" w14:textId="37B9AFC2" w:rsidR="00752BEE" w:rsidRPr="00752BEE" w:rsidRDefault="005010D6" w:rsidP="00752BEE">
          <w:pPr>
            <w:pStyle w:val="Sumrio1"/>
            <w:tabs>
              <w:tab w:val="right" w:leader="dot" w:pos="9061"/>
            </w:tabs>
            <w:spacing w:after="0" w:line="360" w:lineRule="auto"/>
            <w:rPr>
              <w:rFonts w:asciiTheme="minorHAnsi" w:eastAsiaTheme="minorEastAsia" w:hAnsiTheme="minorHAnsi" w:cstheme="minorBidi"/>
              <w:noProof/>
              <w:lang w:val="en-US"/>
            </w:rPr>
          </w:pPr>
          <w:hyperlink w:anchor="_Toc46140282" w:history="1">
            <w:r w:rsidR="00752BEE" w:rsidRPr="00752BEE">
              <w:rPr>
                <w:rStyle w:val="Hyperlink"/>
                <w:noProof/>
              </w:rPr>
              <w:t>Capítulo 3 – Programação Paralela</w:t>
            </w:r>
            <w:r w:rsidR="00752BEE" w:rsidRPr="00752BEE">
              <w:rPr>
                <w:noProof/>
                <w:webHidden/>
              </w:rPr>
              <w:tab/>
            </w:r>
            <w:r w:rsidR="00752BEE" w:rsidRPr="00752BEE">
              <w:rPr>
                <w:noProof/>
                <w:webHidden/>
              </w:rPr>
              <w:fldChar w:fldCharType="begin"/>
            </w:r>
            <w:r w:rsidR="00752BEE" w:rsidRPr="00752BEE">
              <w:rPr>
                <w:noProof/>
                <w:webHidden/>
              </w:rPr>
              <w:instrText xml:space="preserve"> PAGEREF _Toc46140282 \h </w:instrText>
            </w:r>
            <w:r w:rsidR="00752BEE" w:rsidRPr="00752BEE">
              <w:rPr>
                <w:noProof/>
                <w:webHidden/>
              </w:rPr>
            </w:r>
            <w:r w:rsidR="00752BEE" w:rsidRPr="00752BEE">
              <w:rPr>
                <w:noProof/>
                <w:webHidden/>
              </w:rPr>
              <w:fldChar w:fldCharType="separate"/>
            </w:r>
            <w:r w:rsidR="00752BEE" w:rsidRPr="00752BEE">
              <w:rPr>
                <w:noProof/>
                <w:webHidden/>
              </w:rPr>
              <w:t>23</w:t>
            </w:r>
            <w:r w:rsidR="00752BEE" w:rsidRPr="00752BEE">
              <w:rPr>
                <w:noProof/>
                <w:webHidden/>
              </w:rPr>
              <w:fldChar w:fldCharType="end"/>
            </w:r>
          </w:hyperlink>
        </w:p>
        <w:p w14:paraId="4AAC36BA" w14:textId="2B13FA50" w:rsidR="00752BEE" w:rsidRPr="00752BEE" w:rsidRDefault="005010D6" w:rsidP="00752BEE">
          <w:pPr>
            <w:pStyle w:val="Sumrio2"/>
            <w:tabs>
              <w:tab w:val="right" w:leader="dot" w:pos="9061"/>
            </w:tabs>
            <w:spacing w:after="0" w:line="360" w:lineRule="auto"/>
            <w:rPr>
              <w:rFonts w:asciiTheme="minorHAnsi" w:eastAsiaTheme="minorEastAsia" w:hAnsiTheme="minorHAnsi" w:cstheme="minorBidi"/>
              <w:noProof/>
              <w:lang w:val="en-US"/>
            </w:rPr>
          </w:pPr>
          <w:hyperlink w:anchor="_Toc46140283" w:history="1">
            <w:r w:rsidR="00752BEE" w:rsidRPr="00752BEE">
              <w:rPr>
                <w:rStyle w:val="Hyperlink"/>
                <w:noProof/>
              </w:rPr>
              <w:t xml:space="preserve">3.1 – </w:t>
            </w:r>
            <w:r w:rsidR="00752BEE" w:rsidRPr="00752BEE">
              <w:rPr>
                <w:rStyle w:val="Hyperlink"/>
                <w:noProof/>
                <w:lang w:val="pt"/>
              </w:rPr>
              <w:t>Capacidade de processamento</w:t>
            </w:r>
            <w:r w:rsidR="00752BEE" w:rsidRPr="00752BEE">
              <w:rPr>
                <w:noProof/>
                <w:webHidden/>
              </w:rPr>
              <w:tab/>
            </w:r>
            <w:r w:rsidR="00752BEE" w:rsidRPr="00752BEE">
              <w:rPr>
                <w:noProof/>
                <w:webHidden/>
              </w:rPr>
              <w:fldChar w:fldCharType="begin"/>
            </w:r>
            <w:r w:rsidR="00752BEE" w:rsidRPr="00752BEE">
              <w:rPr>
                <w:noProof/>
                <w:webHidden/>
              </w:rPr>
              <w:instrText xml:space="preserve"> PAGEREF _Toc46140283 \h </w:instrText>
            </w:r>
            <w:r w:rsidR="00752BEE" w:rsidRPr="00752BEE">
              <w:rPr>
                <w:noProof/>
                <w:webHidden/>
              </w:rPr>
            </w:r>
            <w:r w:rsidR="00752BEE" w:rsidRPr="00752BEE">
              <w:rPr>
                <w:noProof/>
                <w:webHidden/>
              </w:rPr>
              <w:fldChar w:fldCharType="separate"/>
            </w:r>
            <w:r w:rsidR="00752BEE" w:rsidRPr="00752BEE">
              <w:rPr>
                <w:noProof/>
                <w:webHidden/>
              </w:rPr>
              <w:t>23</w:t>
            </w:r>
            <w:r w:rsidR="00752BEE" w:rsidRPr="00752BEE">
              <w:rPr>
                <w:noProof/>
                <w:webHidden/>
              </w:rPr>
              <w:fldChar w:fldCharType="end"/>
            </w:r>
          </w:hyperlink>
        </w:p>
        <w:p w14:paraId="4BBC6D96" w14:textId="7C6E784D" w:rsidR="00752BEE" w:rsidRPr="00752BEE" w:rsidRDefault="005010D6" w:rsidP="00752BEE">
          <w:pPr>
            <w:pStyle w:val="Sumrio2"/>
            <w:tabs>
              <w:tab w:val="right" w:leader="dot" w:pos="9061"/>
            </w:tabs>
            <w:spacing w:after="0" w:line="360" w:lineRule="auto"/>
            <w:rPr>
              <w:rFonts w:asciiTheme="minorHAnsi" w:eastAsiaTheme="minorEastAsia" w:hAnsiTheme="minorHAnsi" w:cstheme="minorBidi"/>
              <w:noProof/>
              <w:lang w:val="en-US"/>
            </w:rPr>
          </w:pPr>
          <w:hyperlink w:anchor="_Toc46140284" w:history="1">
            <w:r w:rsidR="00752BEE" w:rsidRPr="00752BEE">
              <w:rPr>
                <w:rStyle w:val="Hyperlink"/>
                <w:noProof/>
              </w:rPr>
              <w:t xml:space="preserve">3.2 – </w:t>
            </w:r>
            <w:r w:rsidR="00752BEE" w:rsidRPr="00752BEE">
              <w:rPr>
                <w:rStyle w:val="Hyperlink"/>
                <w:noProof/>
                <w:lang w:val="pt"/>
              </w:rPr>
              <w:t>Multiplicação de matrizes</w:t>
            </w:r>
            <w:r w:rsidR="00752BEE" w:rsidRPr="00752BEE">
              <w:rPr>
                <w:noProof/>
                <w:webHidden/>
              </w:rPr>
              <w:tab/>
            </w:r>
            <w:r w:rsidR="00752BEE" w:rsidRPr="00752BEE">
              <w:rPr>
                <w:noProof/>
                <w:webHidden/>
              </w:rPr>
              <w:fldChar w:fldCharType="begin"/>
            </w:r>
            <w:r w:rsidR="00752BEE" w:rsidRPr="00752BEE">
              <w:rPr>
                <w:noProof/>
                <w:webHidden/>
              </w:rPr>
              <w:instrText xml:space="preserve"> PAGEREF _Toc46140284 \h </w:instrText>
            </w:r>
            <w:r w:rsidR="00752BEE" w:rsidRPr="00752BEE">
              <w:rPr>
                <w:noProof/>
                <w:webHidden/>
              </w:rPr>
            </w:r>
            <w:r w:rsidR="00752BEE" w:rsidRPr="00752BEE">
              <w:rPr>
                <w:noProof/>
                <w:webHidden/>
              </w:rPr>
              <w:fldChar w:fldCharType="separate"/>
            </w:r>
            <w:r w:rsidR="00752BEE" w:rsidRPr="00752BEE">
              <w:rPr>
                <w:noProof/>
                <w:webHidden/>
              </w:rPr>
              <w:t>27</w:t>
            </w:r>
            <w:r w:rsidR="00752BEE" w:rsidRPr="00752BEE">
              <w:rPr>
                <w:noProof/>
                <w:webHidden/>
              </w:rPr>
              <w:fldChar w:fldCharType="end"/>
            </w:r>
          </w:hyperlink>
        </w:p>
        <w:p w14:paraId="16C5028A" w14:textId="08A13624" w:rsidR="00752BEE" w:rsidRPr="00752BEE" w:rsidRDefault="005010D6" w:rsidP="00752BEE">
          <w:pPr>
            <w:pStyle w:val="Sumrio2"/>
            <w:tabs>
              <w:tab w:val="right" w:leader="dot" w:pos="9061"/>
            </w:tabs>
            <w:spacing w:after="0" w:line="360" w:lineRule="auto"/>
            <w:rPr>
              <w:rFonts w:asciiTheme="minorHAnsi" w:eastAsiaTheme="minorEastAsia" w:hAnsiTheme="minorHAnsi" w:cstheme="minorBidi"/>
              <w:noProof/>
              <w:lang w:val="en-US"/>
            </w:rPr>
          </w:pPr>
          <w:hyperlink w:anchor="_Toc46140285" w:history="1">
            <w:r w:rsidR="00752BEE" w:rsidRPr="00752BEE">
              <w:rPr>
                <w:rStyle w:val="Hyperlink"/>
                <w:noProof/>
              </w:rPr>
              <w:t>3.3 – Abordagem de programação paralela</w:t>
            </w:r>
            <w:r w:rsidR="00752BEE" w:rsidRPr="00752BEE">
              <w:rPr>
                <w:noProof/>
                <w:webHidden/>
              </w:rPr>
              <w:tab/>
            </w:r>
            <w:r w:rsidR="00752BEE" w:rsidRPr="00752BEE">
              <w:rPr>
                <w:noProof/>
                <w:webHidden/>
              </w:rPr>
              <w:fldChar w:fldCharType="begin"/>
            </w:r>
            <w:r w:rsidR="00752BEE" w:rsidRPr="00752BEE">
              <w:rPr>
                <w:noProof/>
                <w:webHidden/>
              </w:rPr>
              <w:instrText xml:space="preserve"> PAGEREF _Toc46140285 \h </w:instrText>
            </w:r>
            <w:r w:rsidR="00752BEE" w:rsidRPr="00752BEE">
              <w:rPr>
                <w:noProof/>
                <w:webHidden/>
              </w:rPr>
            </w:r>
            <w:r w:rsidR="00752BEE" w:rsidRPr="00752BEE">
              <w:rPr>
                <w:noProof/>
                <w:webHidden/>
              </w:rPr>
              <w:fldChar w:fldCharType="separate"/>
            </w:r>
            <w:r w:rsidR="00752BEE" w:rsidRPr="00752BEE">
              <w:rPr>
                <w:noProof/>
                <w:webHidden/>
              </w:rPr>
              <w:t>27</w:t>
            </w:r>
            <w:r w:rsidR="00752BEE" w:rsidRPr="00752BEE">
              <w:rPr>
                <w:noProof/>
                <w:webHidden/>
              </w:rPr>
              <w:fldChar w:fldCharType="end"/>
            </w:r>
          </w:hyperlink>
        </w:p>
        <w:p w14:paraId="1EFF22F4" w14:textId="1BFD7665" w:rsidR="00752BEE" w:rsidRPr="00752BEE" w:rsidRDefault="005010D6" w:rsidP="00752BEE">
          <w:pPr>
            <w:pStyle w:val="Sumrio2"/>
            <w:tabs>
              <w:tab w:val="right" w:leader="dot" w:pos="9061"/>
            </w:tabs>
            <w:spacing w:after="0" w:line="360" w:lineRule="auto"/>
            <w:rPr>
              <w:rFonts w:asciiTheme="minorHAnsi" w:eastAsiaTheme="minorEastAsia" w:hAnsiTheme="minorHAnsi" w:cstheme="minorBidi"/>
              <w:noProof/>
              <w:lang w:val="en-US"/>
            </w:rPr>
          </w:pPr>
          <w:hyperlink w:anchor="_Toc46140286" w:history="1">
            <w:r w:rsidR="00752BEE" w:rsidRPr="00752BEE">
              <w:rPr>
                <w:rStyle w:val="Hyperlink"/>
                <w:noProof/>
              </w:rPr>
              <w:t>3.4 – Solução do sistema linear em GPU CUDA</w:t>
            </w:r>
            <w:r w:rsidR="00752BEE" w:rsidRPr="00752BEE">
              <w:rPr>
                <w:noProof/>
                <w:webHidden/>
              </w:rPr>
              <w:tab/>
            </w:r>
            <w:r w:rsidR="00752BEE" w:rsidRPr="00752BEE">
              <w:rPr>
                <w:noProof/>
                <w:webHidden/>
              </w:rPr>
              <w:fldChar w:fldCharType="begin"/>
            </w:r>
            <w:r w:rsidR="00752BEE" w:rsidRPr="00752BEE">
              <w:rPr>
                <w:noProof/>
                <w:webHidden/>
              </w:rPr>
              <w:instrText xml:space="preserve"> PAGEREF _Toc46140286 \h </w:instrText>
            </w:r>
            <w:r w:rsidR="00752BEE" w:rsidRPr="00752BEE">
              <w:rPr>
                <w:noProof/>
                <w:webHidden/>
              </w:rPr>
            </w:r>
            <w:r w:rsidR="00752BEE" w:rsidRPr="00752BEE">
              <w:rPr>
                <w:noProof/>
                <w:webHidden/>
              </w:rPr>
              <w:fldChar w:fldCharType="separate"/>
            </w:r>
            <w:r w:rsidR="00752BEE" w:rsidRPr="00752BEE">
              <w:rPr>
                <w:noProof/>
                <w:webHidden/>
              </w:rPr>
              <w:t>36</w:t>
            </w:r>
            <w:r w:rsidR="00752BEE" w:rsidRPr="00752BEE">
              <w:rPr>
                <w:noProof/>
                <w:webHidden/>
              </w:rPr>
              <w:fldChar w:fldCharType="end"/>
            </w:r>
          </w:hyperlink>
        </w:p>
        <w:p w14:paraId="3CECB4AC" w14:textId="385D7A77" w:rsidR="00752BEE" w:rsidRPr="00752BEE" w:rsidRDefault="005010D6" w:rsidP="00752BEE">
          <w:pPr>
            <w:pStyle w:val="Sumrio2"/>
            <w:tabs>
              <w:tab w:val="right" w:leader="dot" w:pos="9061"/>
            </w:tabs>
            <w:spacing w:after="0" w:line="360" w:lineRule="auto"/>
            <w:rPr>
              <w:rFonts w:asciiTheme="minorHAnsi" w:eastAsiaTheme="minorEastAsia" w:hAnsiTheme="minorHAnsi" w:cstheme="minorBidi"/>
              <w:noProof/>
              <w:lang w:val="en-US"/>
            </w:rPr>
          </w:pPr>
          <w:hyperlink w:anchor="_Toc46140287" w:history="1">
            <w:r w:rsidR="00752BEE" w:rsidRPr="00752BEE">
              <w:rPr>
                <w:rStyle w:val="Hyperlink"/>
                <w:noProof/>
              </w:rPr>
              <w:t>3.5 – Gêmeo Digital</w:t>
            </w:r>
            <w:r w:rsidR="00752BEE" w:rsidRPr="00752BEE">
              <w:rPr>
                <w:noProof/>
                <w:webHidden/>
              </w:rPr>
              <w:tab/>
            </w:r>
            <w:r w:rsidR="00752BEE" w:rsidRPr="00752BEE">
              <w:rPr>
                <w:noProof/>
                <w:webHidden/>
              </w:rPr>
              <w:fldChar w:fldCharType="begin"/>
            </w:r>
            <w:r w:rsidR="00752BEE" w:rsidRPr="00752BEE">
              <w:rPr>
                <w:noProof/>
                <w:webHidden/>
              </w:rPr>
              <w:instrText xml:space="preserve"> PAGEREF _Toc46140287 \h </w:instrText>
            </w:r>
            <w:r w:rsidR="00752BEE" w:rsidRPr="00752BEE">
              <w:rPr>
                <w:noProof/>
                <w:webHidden/>
              </w:rPr>
            </w:r>
            <w:r w:rsidR="00752BEE" w:rsidRPr="00752BEE">
              <w:rPr>
                <w:noProof/>
                <w:webHidden/>
              </w:rPr>
              <w:fldChar w:fldCharType="separate"/>
            </w:r>
            <w:r w:rsidR="00752BEE" w:rsidRPr="00752BEE">
              <w:rPr>
                <w:noProof/>
                <w:webHidden/>
              </w:rPr>
              <w:t>41</w:t>
            </w:r>
            <w:r w:rsidR="00752BEE" w:rsidRPr="00752BEE">
              <w:rPr>
                <w:noProof/>
                <w:webHidden/>
              </w:rPr>
              <w:fldChar w:fldCharType="end"/>
            </w:r>
          </w:hyperlink>
        </w:p>
        <w:p w14:paraId="5FDBEFA4" w14:textId="056A1220" w:rsidR="00752BEE" w:rsidRPr="00752BEE" w:rsidRDefault="005010D6" w:rsidP="00752BEE">
          <w:pPr>
            <w:pStyle w:val="Sumrio2"/>
            <w:tabs>
              <w:tab w:val="right" w:leader="dot" w:pos="9061"/>
            </w:tabs>
            <w:spacing w:after="0" w:line="360" w:lineRule="auto"/>
            <w:rPr>
              <w:rFonts w:asciiTheme="minorHAnsi" w:eastAsiaTheme="minorEastAsia" w:hAnsiTheme="minorHAnsi" w:cstheme="minorBidi"/>
              <w:noProof/>
              <w:lang w:val="en-US"/>
            </w:rPr>
          </w:pPr>
          <w:hyperlink w:anchor="_Toc46140288" w:history="1">
            <w:r w:rsidR="00752BEE" w:rsidRPr="00752BEE">
              <w:rPr>
                <w:rStyle w:val="Hyperlink"/>
                <w:noProof/>
              </w:rPr>
              <w:t>3.6 – Considerações do Capítulo</w:t>
            </w:r>
            <w:r w:rsidR="00752BEE" w:rsidRPr="00752BEE">
              <w:rPr>
                <w:noProof/>
                <w:webHidden/>
              </w:rPr>
              <w:tab/>
            </w:r>
            <w:r w:rsidR="00752BEE" w:rsidRPr="00752BEE">
              <w:rPr>
                <w:noProof/>
                <w:webHidden/>
              </w:rPr>
              <w:fldChar w:fldCharType="begin"/>
            </w:r>
            <w:r w:rsidR="00752BEE" w:rsidRPr="00752BEE">
              <w:rPr>
                <w:noProof/>
                <w:webHidden/>
              </w:rPr>
              <w:instrText xml:space="preserve"> PAGEREF _Toc46140288 \h </w:instrText>
            </w:r>
            <w:r w:rsidR="00752BEE" w:rsidRPr="00752BEE">
              <w:rPr>
                <w:noProof/>
                <w:webHidden/>
              </w:rPr>
            </w:r>
            <w:r w:rsidR="00752BEE" w:rsidRPr="00752BEE">
              <w:rPr>
                <w:noProof/>
                <w:webHidden/>
              </w:rPr>
              <w:fldChar w:fldCharType="separate"/>
            </w:r>
            <w:r w:rsidR="00752BEE" w:rsidRPr="00752BEE">
              <w:rPr>
                <w:noProof/>
                <w:webHidden/>
              </w:rPr>
              <w:t>45</w:t>
            </w:r>
            <w:r w:rsidR="00752BEE" w:rsidRPr="00752BEE">
              <w:rPr>
                <w:noProof/>
                <w:webHidden/>
              </w:rPr>
              <w:fldChar w:fldCharType="end"/>
            </w:r>
          </w:hyperlink>
        </w:p>
        <w:p w14:paraId="13855985" w14:textId="21D493E6" w:rsidR="00752BEE" w:rsidRPr="00752BEE" w:rsidRDefault="005010D6" w:rsidP="00752BEE">
          <w:pPr>
            <w:pStyle w:val="Sumrio1"/>
            <w:tabs>
              <w:tab w:val="right" w:leader="dot" w:pos="9061"/>
            </w:tabs>
            <w:spacing w:after="0" w:line="360" w:lineRule="auto"/>
            <w:rPr>
              <w:rFonts w:asciiTheme="minorHAnsi" w:eastAsiaTheme="minorEastAsia" w:hAnsiTheme="minorHAnsi" w:cstheme="minorBidi"/>
              <w:noProof/>
              <w:lang w:val="en-US"/>
            </w:rPr>
          </w:pPr>
          <w:hyperlink w:anchor="_Toc46140289" w:history="1">
            <w:r w:rsidR="00752BEE" w:rsidRPr="00752BEE">
              <w:rPr>
                <w:rStyle w:val="Hyperlink"/>
                <w:noProof/>
              </w:rPr>
              <w:t>Capítulo 4 – Materiais e Métodos</w:t>
            </w:r>
            <w:r w:rsidR="00752BEE" w:rsidRPr="00752BEE">
              <w:rPr>
                <w:noProof/>
                <w:webHidden/>
              </w:rPr>
              <w:tab/>
            </w:r>
            <w:r w:rsidR="00752BEE" w:rsidRPr="00752BEE">
              <w:rPr>
                <w:noProof/>
                <w:webHidden/>
              </w:rPr>
              <w:fldChar w:fldCharType="begin"/>
            </w:r>
            <w:r w:rsidR="00752BEE" w:rsidRPr="00752BEE">
              <w:rPr>
                <w:noProof/>
                <w:webHidden/>
              </w:rPr>
              <w:instrText xml:space="preserve"> PAGEREF _Toc46140289 \h </w:instrText>
            </w:r>
            <w:r w:rsidR="00752BEE" w:rsidRPr="00752BEE">
              <w:rPr>
                <w:noProof/>
                <w:webHidden/>
              </w:rPr>
            </w:r>
            <w:r w:rsidR="00752BEE" w:rsidRPr="00752BEE">
              <w:rPr>
                <w:noProof/>
                <w:webHidden/>
              </w:rPr>
              <w:fldChar w:fldCharType="separate"/>
            </w:r>
            <w:r w:rsidR="00752BEE" w:rsidRPr="00752BEE">
              <w:rPr>
                <w:noProof/>
                <w:webHidden/>
              </w:rPr>
              <w:t>46</w:t>
            </w:r>
            <w:r w:rsidR="00752BEE" w:rsidRPr="00752BEE">
              <w:rPr>
                <w:noProof/>
                <w:webHidden/>
              </w:rPr>
              <w:fldChar w:fldCharType="end"/>
            </w:r>
          </w:hyperlink>
        </w:p>
        <w:p w14:paraId="7DC80F37" w14:textId="34469757" w:rsidR="00752BEE" w:rsidRPr="00752BEE" w:rsidRDefault="005010D6" w:rsidP="00752BEE">
          <w:pPr>
            <w:pStyle w:val="Sumrio2"/>
            <w:tabs>
              <w:tab w:val="right" w:leader="dot" w:pos="9061"/>
            </w:tabs>
            <w:spacing w:after="0" w:line="360" w:lineRule="auto"/>
            <w:rPr>
              <w:rFonts w:asciiTheme="minorHAnsi" w:eastAsiaTheme="minorEastAsia" w:hAnsiTheme="minorHAnsi" w:cstheme="minorBidi"/>
              <w:noProof/>
              <w:lang w:val="en-US"/>
            </w:rPr>
          </w:pPr>
          <w:hyperlink w:anchor="_Toc46140290" w:history="1">
            <w:r w:rsidR="00752BEE" w:rsidRPr="00752BEE">
              <w:rPr>
                <w:rStyle w:val="Hyperlink"/>
                <w:noProof/>
              </w:rPr>
              <w:t>4.1 – Método cientifico adotado</w:t>
            </w:r>
            <w:r w:rsidR="00752BEE" w:rsidRPr="00752BEE">
              <w:rPr>
                <w:noProof/>
                <w:webHidden/>
              </w:rPr>
              <w:tab/>
            </w:r>
            <w:r w:rsidR="00752BEE" w:rsidRPr="00752BEE">
              <w:rPr>
                <w:noProof/>
                <w:webHidden/>
              </w:rPr>
              <w:fldChar w:fldCharType="begin"/>
            </w:r>
            <w:r w:rsidR="00752BEE" w:rsidRPr="00752BEE">
              <w:rPr>
                <w:noProof/>
                <w:webHidden/>
              </w:rPr>
              <w:instrText xml:space="preserve"> PAGEREF _Toc46140290 \h </w:instrText>
            </w:r>
            <w:r w:rsidR="00752BEE" w:rsidRPr="00752BEE">
              <w:rPr>
                <w:noProof/>
                <w:webHidden/>
              </w:rPr>
            </w:r>
            <w:r w:rsidR="00752BEE" w:rsidRPr="00752BEE">
              <w:rPr>
                <w:noProof/>
                <w:webHidden/>
              </w:rPr>
              <w:fldChar w:fldCharType="separate"/>
            </w:r>
            <w:r w:rsidR="00752BEE" w:rsidRPr="00752BEE">
              <w:rPr>
                <w:noProof/>
                <w:webHidden/>
              </w:rPr>
              <w:t>46</w:t>
            </w:r>
            <w:r w:rsidR="00752BEE" w:rsidRPr="00752BEE">
              <w:rPr>
                <w:noProof/>
                <w:webHidden/>
              </w:rPr>
              <w:fldChar w:fldCharType="end"/>
            </w:r>
          </w:hyperlink>
        </w:p>
        <w:p w14:paraId="7EFCB141" w14:textId="6357480D" w:rsidR="00752BEE" w:rsidRPr="00752BEE" w:rsidRDefault="005010D6" w:rsidP="00752BEE">
          <w:pPr>
            <w:pStyle w:val="Sumrio2"/>
            <w:tabs>
              <w:tab w:val="right" w:leader="dot" w:pos="9061"/>
            </w:tabs>
            <w:spacing w:after="0" w:line="360" w:lineRule="auto"/>
            <w:rPr>
              <w:rFonts w:asciiTheme="minorHAnsi" w:eastAsiaTheme="minorEastAsia" w:hAnsiTheme="minorHAnsi" w:cstheme="minorBidi"/>
              <w:noProof/>
              <w:lang w:val="en-US"/>
            </w:rPr>
          </w:pPr>
          <w:hyperlink w:anchor="_Toc46140291" w:history="1">
            <w:r w:rsidR="00752BEE" w:rsidRPr="00752BEE">
              <w:rPr>
                <w:rStyle w:val="Hyperlink"/>
                <w:noProof/>
              </w:rPr>
              <w:t>4.2 – O processo de investigação com técnicas, bibliotecas e ferramentas</w:t>
            </w:r>
            <w:r w:rsidR="00752BEE" w:rsidRPr="00752BEE">
              <w:rPr>
                <w:noProof/>
                <w:webHidden/>
              </w:rPr>
              <w:tab/>
            </w:r>
            <w:r w:rsidR="00752BEE" w:rsidRPr="00752BEE">
              <w:rPr>
                <w:noProof/>
                <w:webHidden/>
              </w:rPr>
              <w:fldChar w:fldCharType="begin"/>
            </w:r>
            <w:r w:rsidR="00752BEE" w:rsidRPr="00752BEE">
              <w:rPr>
                <w:noProof/>
                <w:webHidden/>
              </w:rPr>
              <w:instrText xml:space="preserve"> PAGEREF _Toc46140291 \h </w:instrText>
            </w:r>
            <w:r w:rsidR="00752BEE" w:rsidRPr="00752BEE">
              <w:rPr>
                <w:noProof/>
                <w:webHidden/>
              </w:rPr>
            </w:r>
            <w:r w:rsidR="00752BEE" w:rsidRPr="00752BEE">
              <w:rPr>
                <w:noProof/>
                <w:webHidden/>
              </w:rPr>
              <w:fldChar w:fldCharType="separate"/>
            </w:r>
            <w:r w:rsidR="00752BEE" w:rsidRPr="00752BEE">
              <w:rPr>
                <w:noProof/>
                <w:webHidden/>
              </w:rPr>
              <w:t>48</w:t>
            </w:r>
            <w:r w:rsidR="00752BEE" w:rsidRPr="00752BEE">
              <w:rPr>
                <w:noProof/>
                <w:webHidden/>
              </w:rPr>
              <w:fldChar w:fldCharType="end"/>
            </w:r>
          </w:hyperlink>
        </w:p>
        <w:p w14:paraId="3F29099E" w14:textId="4C0FB838" w:rsidR="00752BEE" w:rsidRPr="00752BEE" w:rsidRDefault="005010D6" w:rsidP="00752BEE">
          <w:pPr>
            <w:pStyle w:val="Sumrio2"/>
            <w:tabs>
              <w:tab w:val="right" w:leader="dot" w:pos="9061"/>
            </w:tabs>
            <w:spacing w:after="0" w:line="360" w:lineRule="auto"/>
            <w:rPr>
              <w:rFonts w:asciiTheme="minorHAnsi" w:eastAsiaTheme="minorEastAsia" w:hAnsiTheme="minorHAnsi" w:cstheme="minorBidi"/>
              <w:noProof/>
              <w:lang w:val="en-US"/>
            </w:rPr>
          </w:pPr>
          <w:hyperlink w:anchor="_Toc46140292" w:history="1">
            <w:r w:rsidR="00752BEE" w:rsidRPr="00752BEE">
              <w:rPr>
                <w:rStyle w:val="Hyperlink"/>
                <w:noProof/>
              </w:rPr>
              <w:t>4.3 – Experimentos</w:t>
            </w:r>
            <w:r w:rsidR="00752BEE" w:rsidRPr="00752BEE">
              <w:rPr>
                <w:noProof/>
                <w:webHidden/>
              </w:rPr>
              <w:tab/>
            </w:r>
            <w:r w:rsidR="00752BEE" w:rsidRPr="00752BEE">
              <w:rPr>
                <w:noProof/>
                <w:webHidden/>
              </w:rPr>
              <w:fldChar w:fldCharType="begin"/>
            </w:r>
            <w:r w:rsidR="00752BEE" w:rsidRPr="00752BEE">
              <w:rPr>
                <w:noProof/>
                <w:webHidden/>
              </w:rPr>
              <w:instrText xml:space="preserve"> PAGEREF _Toc46140292 \h </w:instrText>
            </w:r>
            <w:r w:rsidR="00752BEE" w:rsidRPr="00752BEE">
              <w:rPr>
                <w:noProof/>
                <w:webHidden/>
              </w:rPr>
            </w:r>
            <w:r w:rsidR="00752BEE" w:rsidRPr="00752BEE">
              <w:rPr>
                <w:noProof/>
                <w:webHidden/>
              </w:rPr>
              <w:fldChar w:fldCharType="separate"/>
            </w:r>
            <w:r w:rsidR="00752BEE" w:rsidRPr="00752BEE">
              <w:rPr>
                <w:noProof/>
                <w:webHidden/>
              </w:rPr>
              <w:t>49</w:t>
            </w:r>
            <w:r w:rsidR="00752BEE" w:rsidRPr="00752BEE">
              <w:rPr>
                <w:noProof/>
                <w:webHidden/>
              </w:rPr>
              <w:fldChar w:fldCharType="end"/>
            </w:r>
          </w:hyperlink>
        </w:p>
        <w:p w14:paraId="2462C7BE" w14:textId="31334C57" w:rsidR="00752BEE" w:rsidRPr="00752BEE" w:rsidRDefault="005010D6" w:rsidP="00752BEE">
          <w:pPr>
            <w:pStyle w:val="Sumrio2"/>
            <w:tabs>
              <w:tab w:val="right" w:leader="dot" w:pos="9061"/>
            </w:tabs>
            <w:spacing w:after="0" w:line="360" w:lineRule="auto"/>
            <w:rPr>
              <w:rFonts w:asciiTheme="minorHAnsi" w:eastAsiaTheme="minorEastAsia" w:hAnsiTheme="minorHAnsi" w:cstheme="minorBidi"/>
              <w:noProof/>
              <w:lang w:val="en-US"/>
            </w:rPr>
          </w:pPr>
          <w:hyperlink w:anchor="_Toc46140293" w:history="1">
            <w:r w:rsidR="00752BEE" w:rsidRPr="00752BEE">
              <w:rPr>
                <w:rStyle w:val="Hyperlink"/>
                <w:noProof/>
              </w:rPr>
              <w:t>4.4 – O processamento dos dados</w:t>
            </w:r>
            <w:r w:rsidR="00752BEE" w:rsidRPr="00752BEE">
              <w:rPr>
                <w:noProof/>
                <w:webHidden/>
              </w:rPr>
              <w:tab/>
            </w:r>
            <w:r w:rsidR="00752BEE" w:rsidRPr="00752BEE">
              <w:rPr>
                <w:noProof/>
                <w:webHidden/>
              </w:rPr>
              <w:fldChar w:fldCharType="begin"/>
            </w:r>
            <w:r w:rsidR="00752BEE" w:rsidRPr="00752BEE">
              <w:rPr>
                <w:noProof/>
                <w:webHidden/>
              </w:rPr>
              <w:instrText xml:space="preserve"> PAGEREF _Toc46140293 \h </w:instrText>
            </w:r>
            <w:r w:rsidR="00752BEE" w:rsidRPr="00752BEE">
              <w:rPr>
                <w:noProof/>
                <w:webHidden/>
              </w:rPr>
            </w:r>
            <w:r w:rsidR="00752BEE" w:rsidRPr="00752BEE">
              <w:rPr>
                <w:noProof/>
                <w:webHidden/>
              </w:rPr>
              <w:fldChar w:fldCharType="separate"/>
            </w:r>
            <w:r w:rsidR="00752BEE" w:rsidRPr="00752BEE">
              <w:rPr>
                <w:noProof/>
                <w:webHidden/>
              </w:rPr>
              <w:t>50</w:t>
            </w:r>
            <w:r w:rsidR="00752BEE" w:rsidRPr="00752BEE">
              <w:rPr>
                <w:noProof/>
                <w:webHidden/>
              </w:rPr>
              <w:fldChar w:fldCharType="end"/>
            </w:r>
          </w:hyperlink>
        </w:p>
        <w:p w14:paraId="7C959997" w14:textId="4E839D96" w:rsidR="00752BEE" w:rsidRPr="00752BEE" w:rsidRDefault="005010D6" w:rsidP="00752BEE">
          <w:pPr>
            <w:pStyle w:val="Sumrio2"/>
            <w:tabs>
              <w:tab w:val="right" w:leader="dot" w:pos="9061"/>
            </w:tabs>
            <w:spacing w:after="0" w:line="360" w:lineRule="auto"/>
            <w:rPr>
              <w:rFonts w:asciiTheme="minorHAnsi" w:eastAsiaTheme="minorEastAsia" w:hAnsiTheme="minorHAnsi" w:cstheme="minorBidi"/>
              <w:noProof/>
              <w:lang w:val="en-US"/>
            </w:rPr>
          </w:pPr>
          <w:hyperlink w:anchor="_Toc46140294" w:history="1">
            <w:r w:rsidR="00752BEE" w:rsidRPr="00752BEE">
              <w:rPr>
                <w:rStyle w:val="Hyperlink"/>
                <w:noProof/>
              </w:rPr>
              <w:t>4.5 – Análise e interpretação dos resultados através dos algoritmos</w:t>
            </w:r>
            <w:r w:rsidR="00752BEE" w:rsidRPr="00752BEE">
              <w:rPr>
                <w:noProof/>
                <w:webHidden/>
              </w:rPr>
              <w:tab/>
            </w:r>
            <w:r w:rsidR="00752BEE" w:rsidRPr="00752BEE">
              <w:rPr>
                <w:noProof/>
                <w:webHidden/>
              </w:rPr>
              <w:fldChar w:fldCharType="begin"/>
            </w:r>
            <w:r w:rsidR="00752BEE" w:rsidRPr="00752BEE">
              <w:rPr>
                <w:noProof/>
                <w:webHidden/>
              </w:rPr>
              <w:instrText xml:space="preserve"> PAGEREF _Toc46140294 \h </w:instrText>
            </w:r>
            <w:r w:rsidR="00752BEE" w:rsidRPr="00752BEE">
              <w:rPr>
                <w:noProof/>
                <w:webHidden/>
              </w:rPr>
            </w:r>
            <w:r w:rsidR="00752BEE" w:rsidRPr="00752BEE">
              <w:rPr>
                <w:noProof/>
                <w:webHidden/>
              </w:rPr>
              <w:fldChar w:fldCharType="separate"/>
            </w:r>
            <w:r w:rsidR="00752BEE" w:rsidRPr="00752BEE">
              <w:rPr>
                <w:noProof/>
                <w:webHidden/>
              </w:rPr>
              <w:t>53</w:t>
            </w:r>
            <w:r w:rsidR="00752BEE" w:rsidRPr="00752BEE">
              <w:rPr>
                <w:noProof/>
                <w:webHidden/>
              </w:rPr>
              <w:fldChar w:fldCharType="end"/>
            </w:r>
          </w:hyperlink>
        </w:p>
        <w:p w14:paraId="12322055" w14:textId="14FC0E13" w:rsidR="00752BEE" w:rsidRPr="00752BEE" w:rsidRDefault="005010D6" w:rsidP="00752BEE">
          <w:pPr>
            <w:pStyle w:val="Sumrio2"/>
            <w:tabs>
              <w:tab w:val="right" w:leader="dot" w:pos="9061"/>
            </w:tabs>
            <w:spacing w:after="0" w:line="360" w:lineRule="auto"/>
            <w:rPr>
              <w:rFonts w:asciiTheme="minorHAnsi" w:eastAsiaTheme="minorEastAsia" w:hAnsiTheme="minorHAnsi" w:cstheme="minorBidi"/>
              <w:noProof/>
              <w:lang w:val="en-US"/>
            </w:rPr>
          </w:pPr>
          <w:hyperlink w:anchor="_Toc46140295" w:history="1">
            <w:r w:rsidR="00752BEE" w:rsidRPr="00752BEE">
              <w:rPr>
                <w:rStyle w:val="Hyperlink"/>
                <w:noProof/>
              </w:rPr>
              <w:t>4.6 – Considerações do Capítulo</w:t>
            </w:r>
            <w:r w:rsidR="00752BEE" w:rsidRPr="00752BEE">
              <w:rPr>
                <w:noProof/>
                <w:webHidden/>
              </w:rPr>
              <w:tab/>
            </w:r>
            <w:r w:rsidR="00752BEE" w:rsidRPr="00752BEE">
              <w:rPr>
                <w:noProof/>
                <w:webHidden/>
              </w:rPr>
              <w:fldChar w:fldCharType="begin"/>
            </w:r>
            <w:r w:rsidR="00752BEE" w:rsidRPr="00752BEE">
              <w:rPr>
                <w:noProof/>
                <w:webHidden/>
              </w:rPr>
              <w:instrText xml:space="preserve"> PAGEREF _Toc46140295 \h </w:instrText>
            </w:r>
            <w:r w:rsidR="00752BEE" w:rsidRPr="00752BEE">
              <w:rPr>
                <w:noProof/>
                <w:webHidden/>
              </w:rPr>
            </w:r>
            <w:r w:rsidR="00752BEE" w:rsidRPr="00752BEE">
              <w:rPr>
                <w:noProof/>
                <w:webHidden/>
              </w:rPr>
              <w:fldChar w:fldCharType="separate"/>
            </w:r>
            <w:r w:rsidR="00752BEE" w:rsidRPr="00752BEE">
              <w:rPr>
                <w:noProof/>
                <w:webHidden/>
              </w:rPr>
              <w:t>61</w:t>
            </w:r>
            <w:r w:rsidR="00752BEE" w:rsidRPr="00752BEE">
              <w:rPr>
                <w:noProof/>
                <w:webHidden/>
              </w:rPr>
              <w:fldChar w:fldCharType="end"/>
            </w:r>
          </w:hyperlink>
        </w:p>
        <w:p w14:paraId="280F14B4" w14:textId="6DC86203" w:rsidR="00752BEE" w:rsidRPr="00752BEE" w:rsidRDefault="005010D6" w:rsidP="00752BEE">
          <w:pPr>
            <w:pStyle w:val="Sumrio1"/>
            <w:tabs>
              <w:tab w:val="right" w:leader="dot" w:pos="9061"/>
            </w:tabs>
            <w:spacing w:after="0" w:line="360" w:lineRule="auto"/>
            <w:rPr>
              <w:rFonts w:asciiTheme="minorHAnsi" w:eastAsiaTheme="minorEastAsia" w:hAnsiTheme="minorHAnsi" w:cstheme="minorBidi"/>
              <w:noProof/>
              <w:lang w:val="en-US"/>
            </w:rPr>
          </w:pPr>
          <w:hyperlink w:anchor="_Toc46140296" w:history="1">
            <w:r w:rsidR="00752BEE" w:rsidRPr="00752BEE">
              <w:rPr>
                <w:rStyle w:val="Hyperlink"/>
                <w:noProof/>
              </w:rPr>
              <w:t>Capítulo 5 – Resultados</w:t>
            </w:r>
            <w:r w:rsidR="00752BEE" w:rsidRPr="00752BEE">
              <w:rPr>
                <w:noProof/>
                <w:webHidden/>
              </w:rPr>
              <w:tab/>
            </w:r>
            <w:r w:rsidR="00752BEE" w:rsidRPr="00752BEE">
              <w:rPr>
                <w:noProof/>
                <w:webHidden/>
              </w:rPr>
              <w:fldChar w:fldCharType="begin"/>
            </w:r>
            <w:r w:rsidR="00752BEE" w:rsidRPr="00752BEE">
              <w:rPr>
                <w:noProof/>
                <w:webHidden/>
              </w:rPr>
              <w:instrText xml:space="preserve"> PAGEREF _Toc46140296 \h </w:instrText>
            </w:r>
            <w:r w:rsidR="00752BEE" w:rsidRPr="00752BEE">
              <w:rPr>
                <w:noProof/>
                <w:webHidden/>
              </w:rPr>
            </w:r>
            <w:r w:rsidR="00752BEE" w:rsidRPr="00752BEE">
              <w:rPr>
                <w:noProof/>
                <w:webHidden/>
              </w:rPr>
              <w:fldChar w:fldCharType="separate"/>
            </w:r>
            <w:r w:rsidR="00752BEE" w:rsidRPr="00752BEE">
              <w:rPr>
                <w:noProof/>
                <w:webHidden/>
              </w:rPr>
              <w:t>62</w:t>
            </w:r>
            <w:r w:rsidR="00752BEE" w:rsidRPr="00752BEE">
              <w:rPr>
                <w:noProof/>
                <w:webHidden/>
              </w:rPr>
              <w:fldChar w:fldCharType="end"/>
            </w:r>
          </w:hyperlink>
        </w:p>
        <w:p w14:paraId="6599FD3A" w14:textId="71200AC5" w:rsidR="00752BEE" w:rsidRPr="00752BEE" w:rsidRDefault="005010D6" w:rsidP="00752BEE">
          <w:pPr>
            <w:pStyle w:val="Sumrio2"/>
            <w:tabs>
              <w:tab w:val="right" w:leader="dot" w:pos="9061"/>
            </w:tabs>
            <w:spacing w:after="0" w:line="360" w:lineRule="auto"/>
            <w:rPr>
              <w:rFonts w:asciiTheme="minorHAnsi" w:eastAsiaTheme="minorEastAsia" w:hAnsiTheme="minorHAnsi" w:cstheme="minorBidi"/>
              <w:noProof/>
              <w:lang w:val="en-US"/>
            </w:rPr>
          </w:pPr>
          <w:hyperlink w:anchor="_Toc46140297" w:history="1">
            <w:r w:rsidR="00752BEE" w:rsidRPr="00752BEE">
              <w:rPr>
                <w:rStyle w:val="Hyperlink"/>
                <w:noProof/>
              </w:rPr>
              <w:t>5.1 – Avaliar e analisar métodos diretos e iterativos no CPU</w:t>
            </w:r>
            <w:r w:rsidR="00752BEE" w:rsidRPr="00752BEE">
              <w:rPr>
                <w:noProof/>
                <w:webHidden/>
              </w:rPr>
              <w:tab/>
            </w:r>
            <w:r w:rsidR="00752BEE" w:rsidRPr="00752BEE">
              <w:rPr>
                <w:noProof/>
                <w:webHidden/>
              </w:rPr>
              <w:fldChar w:fldCharType="begin"/>
            </w:r>
            <w:r w:rsidR="00752BEE" w:rsidRPr="00752BEE">
              <w:rPr>
                <w:noProof/>
                <w:webHidden/>
              </w:rPr>
              <w:instrText xml:space="preserve"> PAGEREF _Toc46140297 \h </w:instrText>
            </w:r>
            <w:r w:rsidR="00752BEE" w:rsidRPr="00752BEE">
              <w:rPr>
                <w:noProof/>
                <w:webHidden/>
              </w:rPr>
            </w:r>
            <w:r w:rsidR="00752BEE" w:rsidRPr="00752BEE">
              <w:rPr>
                <w:noProof/>
                <w:webHidden/>
              </w:rPr>
              <w:fldChar w:fldCharType="separate"/>
            </w:r>
            <w:r w:rsidR="00752BEE" w:rsidRPr="00752BEE">
              <w:rPr>
                <w:noProof/>
                <w:webHidden/>
              </w:rPr>
              <w:t>62</w:t>
            </w:r>
            <w:r w:rsidR="00752BEE" w:rsidRPr="00752BEE">
              <w:rPr>
                <w:noProof/>
                <w:webHidden/>
              </w:rPr>
              <w:fldChar w:fldCharType="end"/>
            </w:r>
          </w:hyperlink>
        </w:p>
        <w:p w14:paraId="5F9490FB" w14:textId="65BDA2B9" w:rsidR="00752BEE" w:rsidRPr="00752BEE" w:rsidRDefault="005010D6" w:rsidP="00752BEE">
          <w:pPr>
            <w:pStyle w:val="Sumrio2"/>
            <w:tabs>
              <w:tab w:val="right" w:leader="dot" w:pos="9061"/>
            </w:tabs>
            <w:spacing w:after="0" w:line="360" w:lineRule="auto"/>
            <w:rPr>
              <w:rFonts w:asciiTheme="minorHAnsi" w:eastAsiaTheme="minorEastAsia" w:hAnsiTheme="minorHAnsi" w:cstheme="minorBidi"/>
              <w:noProof/>
              <w:lang w:val="en-US"/>
            </w:rPr>
          </w:pPr>
          <w:hyperlink w:anchor="_Toc46140298" w:history="1">
            <w:r w:rsidR="00752BEE" w:rsidRPr="00752BEE">
              <w:rPr>
                <w:rStyle w:val="Hyperlink"/>
                <w:noProof/>
              </w:rPr>
              <w:t>5.2 – Avaliar e analisar métodos diretos e iterativos na GPU</w:t>
            </w:r>
            <w:r w:rsidR="00752BEE" w:rsidRPr="00752BEE">
              <w:rPr>
                <w:noProof/>
                <w:webHidden/>
              </w:rPr>
              <w:tab/>
            </w:r>
            <w:r w:rsidR="00752BEE" w:rsidRPr="00752BEE">
              <w:rPr>
                <w:noProof/>
                <w:webHidden/>
              </w:rPr>
              <w:fldChar w:fldCharType="begin"/>
            </w:r>
            <w:r w:rsidR="00752BEE" w:rsidRPr="00752BEE">
              <w:rPr>
                <w:noProof/>
                <w:webHidden/>
              </w:rPr>
              <w:instrText xml:space="preserve"> PAGEREF _Toc46140298 \h </w:instrText>
            </w:r>
            <w:r w:rsidR="00752BEE" w:rsidRPr="00752BEE">
              <w:rPr>
                <w:noProof/>
                <w:webHidden/>
              </w:rPr>
            </w:r>
            <w:r w:rsidR="00752BEE" w:rsidRPr="00752BEE">
              <w:rPr>
                <w:noProof/>
                <w:webHidden/>
              </w:rPr>
              <w:fldChar w:fldCharType="separate"/>
            </w:r>
            <w:r w:rsidR="00752BEE" w:rsidRPr="00752BEE">
              <w:rPr>
                <w:noProof/>
                <w:webHidden/>
              </w:rPr>
              <w:t>63</w:t>
            </w:r>
            <w:r w:rsidR="00752BEE" w:rsidRPr="00752BEE">
              <w:rPr>
                <w:noProof/>
                <w:webHidden/>
              </w:rPr>
              <w:fldChar w:fldCharType="end"/>
            </w:r>
          </w:hyperlink>
        </w:p>
        <w:p w14:paraId="618AD123" w14:textId="42B86B0C" w:rsidR="00752BEE" w:rsidRPr="00752BEE" w:rsidRDefault="005010D6" w:rsidP="00752BEE">
          <w:pPr>
            <w:pStyle w:val="Sumrio2"/>
            <w:tabs>
              <w:tab w:val="right" w:leader="dot" w:pos="9061"/>
            </w:tabs>
            <w:spacing w:after="0" w:line="360" w:lineRule="auto"/>
            <w:rPr>
              <w:rFonts w:asciiTheme="minorHAnsi" w:eastAsiaTheme="minorEastAsia" w:hAnsiTheme="minorHAnsi" w:cstheme="minorBidi"/>
              <w:noProof/>
              <w:lang w:val="en-US"/>
            </w:rPr>
          </w:pPr>
          <w:hyperlink w:anchor="_Toc46140299" w:history="1">
            <w:r w:rsidR="00752BEE" w:rsidRPr="00752BEE">
              <w:rPr>
                <w:rStyle w:val="Hyperlink"/>
                <w:noProof/>
              </w:rPr>
              <w:t>5.3 – Comparar os experimentos executados na CPU x GPU</w:t>
            </w:r>
            <w:r w:rsidR="00752BEE" w:rsidRPr="00752BEE">
              <w:rPr>
                <w:noProof/>
                <w:webHidden/>
              </w:rPr>
              <w:tab/>
            </w:r>
            <w:r w:rsidR="00752BEE" w:rsidRPr="00752BEE">
              <w:rPr>
                <w:noProof/>
                <w:webHidden/>
              </w:rPr>
              <w:fldChar w:fldCharType="begin"/>
            </w:r>
            <w:r w:rsidR="00752BEE" w:rsidRPr="00752BEE">
              <w:rPr>
                <w:noProof/>
                <w:webHidden/>
              </w:rPr>
              <w:instrText xml:space="preserve"> PAGEREF _Toc46140299 \h </w:instrText>
            </w:r>
            <w:r w:rsidR="00752BEE" w:rsidRPr="00752BEE">
              <w:rPr>
                <w:noProof/>
                <w:webHidden/>
              </w:rPr>
            </w:r>
            <w:r w:rsidR="00752BEE" w:rsidRPr="00752BEE">
              <w:rPr>
                <w:noProof/>
                <w:webHidden/>
              </w:rPr>
              <w:fldChar w:fldCharType="separate"/>
            </w:r>
            <w:r w:rsidR="00752BEE" w:rsidRPr="00752BEE">
              <w:rPr>
                <w:noProof/>
                <w:webHidden/>
              </w:rPr>
              <w:t>64</w:t>
            </w:r>
            <w:r w:rsidR="00752BEE" w:rsidRPr="00752BEE">
              <w:rPr>
                <w:noProof/>
                <w:webHidden/>
              </w:rPr>
              <w:fldChar w:fldCharType="end"/>
            </w:r>
          </w:hyperlink>
        </w:p>
        <w:p w14:paraId="25861165" w14:textId="6AF20089" w:rsidR="00752BEE" w:rsidRPr="00752BEE" w:rsidRDefault="005010D6" w:rsidP="00752BEE">
          <w:pPr>
            <w:pStyle w:val="Sumrio2"/>
            <w:tabs>
              <w:tab w:val="right" w:leader="dot" w:pos="9061"/>
            </w:tabs>
            <w:spacing w:after="0" w:line="360" w:lineRule="auto"/>
            <w:rPr>
              <w:rFonts w:asciiTheme="minorHAnsi" w:eastAsiaTheme="minorEastAsia" w:hAnsiTheme="minorHAnsi" w:cstheme="minorBidi"/>
              <w:noProof/>
              <w:lang w:val="en-US"/>
            </w:rPr>
          </w:pPr>
          <w:hyperlink w:anchor="_Toc46140300" w:history="1">
            <w:r w:rsidR="00752BEE" w:rsidRPr="00752BEE">
              <w:rPr>
                <w:rStyle w:val="Hyperlink"/>
                <w:noProof/>
              </w:rPr>
              <w:t>5.4 – Comparar a paralelização em diferentes GPUs</w:t>
            </w:r>
            <w:r w:rsidR="00752BEE" w:rsidRPr="00752BEE">
              <w:rPr>
                <w:noProof/>
                <w:webHidden/>
              </w:rPr>
              <w:tab/>
            </w:r>
            <w:r w:rsidR="00752BEE" w:rsidRPr="00752BEE">
              <w:rPr>
                <w:noProof/>
                <w:webHidden/>
              </w:rPr>
              <w:fldChar w:fldCharType="begin"/>
            </w:r>
            <w:r w:rsidR="00752BEE" w:rsidRPr="00752BEE">
              <w:rPr>
                <w:noProof/>
                <w:webHidden/>
              </w:rPr>
              <w:instrText xml:space="preserve"> PAGEREF _Toc46140300 \h </w:instrText>
            </w:r>
            <w:r w:rsidR="00752BEE" w:rsidRPr="00752BEE">
              <w:rPr>
                <w:noProof/>
                <w:webHidden/>
              </w:rPr>
            </w:r>
            <w:r w:rsidR="00752BEE" w:rsidRPr="00752BEE">
              <w:rPr>
                <w:noProof/>
                <w:webHidden/>
              </w:rPr>
              <w:fldChar w:fldCharType="separate"/>
            </w:r>
            <w:r w:rsidR="00752BEE" w:rsidRPr="00752BEE">
              <w:rPr>
                <w:noProof/>
                <w:webHidden/>
              </w:rPr>
              <w:t>66</w:t>
            </w:r>
            <w:r w:rsidR="00752BEE" w:rsidRPr="00752BEE">
              <w:rPr>
                <w:noProof/>
                <w:webHidden/>
              </w:rPr>
              <w:fldChar w:fldCharType="end"/>
            </w:r>
          </w:hyperlink>
        </w:p>
        <w:p w14:paraId="235615D4" w14:textId="1A051440" w:rsidR="00752BEE" w:rsidRPr="00752BEE" w:rsidRDefault="005010D6" w:rsidP="00752BEE">
          <w:pPr>
            <w:pStyle w:val="Sumrio2"/>
            <w:tabs>
              <w:tab w:val="right" w:leader="dot" w:pos="9061"/>
            </w:tabs>
            <w:spacing w:after="0" w:line="360" w:lineRule="auto"/>
            <w:rPr>
              <w:rFonts w:asciiTheme="minorHAnsi" w:eastAsiaTheme="minorEastAsia" w:hAnsiTheme="minorHAnsi" w:cstheme="minorBidi"/>
              <w:noProof/>
              <w:lang w:val="en-US"/>
            </w:rPr>
          </w:pPr>
          <w:hyperlink w:anchor="_Toc46140301" w:history="1">
            <w:r w:rsidR="00752BEE" w:rsidRPr="00752BEE">
              <w:rPr>
                <w:rStyle w:val="Hyperlink"/>
                <w:noProof/>
              </w:rPr>
              <w:t>5.5 – Considerações do Capítulo</w:t>
            </w:r>
            <w:r w:rsidR="00752BEE" w:rsidRPr="00752BEE">
              <w:rPr>
                <w:noProof/>
                <w:webHidden/>
              </w:rPr>
              <w:tab/>
            </w:r>
            <w:r w:rsidR="00752BEE" w:rsidRPr="00752BEE">
              <w:rPr>
                <w:noProof/>
                <w:webHidden/>
              </w:rPr>
              <w:fldChar w:fldCharType="begin"/>
            </w:r>
            <w:r w:rsidR="00752BEE" w:rsidRPr="00752BEE">
              <w:rPr>
                <w:noProof/>
                <w:webHidden/>
              </w:rPr>
              <w:instrText xml:space="preserve"> PAGEREF _Toc46140301 \h </w:instrText>
            </w:r>
            <w:r w:rsidR="00752BEE" w:rsidRPr="00752BEE">
              <w:rPr>
                <w:noProof/>
                <w:webHidden/>
              </w:rPr>
            </w:r>
            <w:r w:rsidR="00752BEE" w:rsidRPr="00752BEE">
              <w:rPr>
                <w:noProof/>
                <w:webHidden/>
              </w:rPr>
              <w:fldChar w:fldCharType="separate"/>
            </w:r>
            <w:r w:rsidR="00752BEE" w:rsidRPr="00752BEE">
              <w:rPr>
                <w:noProof/>
                <w:webHidden/>
              </w:rPr>
              <w:t>68</w:t>
            </w:r>
            <w:r w:rsidR="00752BEE" w:rsidRPr="00752BEE">
              <w:rPr>
                <w:noProof/>
                <w:webHidden/>
              </w:rPr>
              <w:fldChar w:fldCharType="end"/>
            </w:r>
          </w:hyperlink>
        </w:p>
        <w:p w14:paraId="38901A17" w14:textId="5A0FCB73" w:rsidR="00752BEE" w:rsidRPr="00752BEE" w:rsidRDefault="005010D6" w:rsidP="00752BEE">
          <w:pPr>
            <w:pStyle w:val="Sumrio1"/>
            <w:tabs>
              <w:tab w:val="right" w:leader="dot" w:pos="9061"/>
            </w:tabs>
            <w:spacing w:after="0" w:line="360" w:lineRule="auto"/>
            <w:rPr>
              <w:rFonts w:asciiTheme="minorHAnsi" w:eastAsiaTheme="minorEastAsia" w:hAnsiTheme="minorHAnsi" w:cstheme="minorBidi"/>
              <w:noProof/>
              <w:lang w:val="en-US"/>
            </w:rPr>
          </w:pPr>
          <w:hyperlink w:anchor="_Toc46140302" w:history="1">
            <w:r w:rsidR="00752BEE" w:rsidRPr="00752BEE">
              <w:rPr>
                <w:rStyle w:val="Hyperlink"/>
                <w:noProof/>
              </w:rPr>
              <w:t>Capítulo 6 – Conclusões e trabalhos futuros</w:t>
            </w:r>
            <w:r w:rsidR="00752BEE" w:rsidRPr="00752BEE">
              <w:rPr>
                <w:noProof/>
                <w:webHidden/>
              </w:rPr>
              <w:tab/>
            </w:r>
            <w:r w:rsidR="00752BEE" w:rsidRPr="00752BEE">
              <w:rPr>
                <w:noProof/>
                <w:webHidden/>
              </w:rPr>
              <w:fldChar w:fldCharType="begin"/>
            </w:r>
            <w:r w:rsidR="00752BEE" w:rsidRPr="00752BEE">
              <w:rPr>
                <w:noProof/>
                <w:webHidden/>
              </w:rPr>
              <w:instrText xml:space="preserve"> PAGEREF _Toc46140302 \h </w:instrText>
            </w:r>
            <w:r w:rsidR="00752BEE" w:rsidRPr="00752BEE">
              <w:rPr>
                <w:noProof/>
                <w:webHidden/>
              </w:rPr>
            </w:r>
            <w:r w:rsidR="00752BEE" w:rsidRPr="00752BEE">
              <w:rPr>
                <w:noProof/>
                <w:webHidden/>
              </w:rPr>
              <w:fldChar w:fldCharType="separate"/>
            </w:r>
            <w:r w:rsidR="00752BEE" w:rsidRPr="00752BEE">
              <w:rPr>
                <w:noProof/>
                <w:webHidden/>
              </w:rPr>
              <w:t>69</w:t>
            </w:r>
            <w:r w:rsidR="00752BEE" w:rsidRPr="00752BEE">
              <w:rPr>
                <w:noProof/>
                <w:webHidden/>
              </w:rPr>
              <w:fldChar w:fldCharType="end"/>
            </w:r>
          </w:hyperlink>
        </w:p>
        <w:p w14:paraId="0B45C76A" w14:textId="2FCA550A" w:rsidR="00752BEE" w:rsidRPr="00752BEE" w:rsidRDefault="005010D6" w:rsidP="00752BEE">
          <w:pPr>
            <w:pStyle w:val="Sumrio1"/>
            <w:tabs>
              <w:tab w:val="right" w:leader="dot" w:pos="9061"/>
            </w:tabs>
            <w:spacing w:after="0" w:line="360" w:lineRule="auto"/>
            <w:rPr>
              <w:rFonts w:asciiTheme="minorHAnsi" w:eastAsiaTheme="minorEastAsia" w:hAnsiTheme="minorHAnsi" w:cstheme="minorBidi"/>
              <w:noProof/>
              <w:lang w:val="en-US"/>
            </w:rPr>
          </w:pPr>
          <w:hyperlink w:anchor="_Toc46140303" w:history="1">
            <w:r w:rsidR="00752BEE" w:rsidRPr="00752BEE">
              <w:rPr>
                <w:rStyle w:val="Hyperlink"/>
                <w:noProof/>
              </w:rPr>
              <w:t>Referências Bibliográficas</w:t>
            </w:r>
            <w:r w:rsidR="00752BEE" w:rsidRPr="00752BEE">
              <w:rPr>
                <w:noProof/>
                <w:webHidden/>
              </w:rPr>
              <w:tab/>
            </w:r>
            <w:r w:rsidR="00752BEE" w:rsidRPr="00752BEE">
              <w:rPr>
                <w:noProof/>
                <w:webHidden/>
              </w:rPr>
              <w:fldChar w:fldCharType="begin"/>
            </w:r>
            <w:r w:rsidR="00752BEE" w:rsidRPr="00752BEE">
              <w:rPr>
                <w:noProof/>
                <w:webHidden/>
              </w:rPr>
              <w:instrText xml:space="preserve"> PAGEREF _Toc46140303 \h </w:instrText>
            </w:r>
            <w:r w:rsidR="00752BEE" w:rsidRPr="00752BEE">
              <w:rPr>
                <w:noProof/>
                <w:webHidden/>
              </w:rPr>
            </w:r>
            <w:r w:rsidR="00752BEE" w:rsidRPr="00752BEE">
              <w:rPr>
                <w:noProof/>
                <w:webHidden/>
              </w:rPr>
              <w:fldChar w:fldCharType="separate"/>
            </w:r>
            <w:r w:rsidR="00752BEE" w:rsidRPr="00752BEE">
              <w:rPr>
                <w:noProof/>
                <w:webHidden/>
              </w:rPr>
              <w:t>71</w:t>
            </w:r>
            <w:r w:rsidR="00752BEE" w:rsidRPr="00752BEE">
              <w:rPr>
                <w:noProof/>
                <w:webHidden/>
              </w:rPr>
              <w:fldChar w:fldCharType="end"/>
            </w:r>
          </w:hyperlink>
        </w:p>
        <w:p w14:paraId="0EFFE5EF" w14:textId="647D4F67" w:rsidR="00752BEE" w:rsidRPr="00752BEE" w:rsidRDefault="005010D6" w:rsidP="00752BEE">
          <w:pPr>
            <w:pStyle w:val="Sumrio1"/>
            <w:tabs>
              <w:tab w:val="right" w:leader="dot" w:pos="9061"/>
            </w:tabs>
            <w:spacing w:after="0" w:line="360" w:lineRule="auto"/>
            <w:rPr>
              <w:rFonts w:asciiTheme="minorHAnsi" w:eastAsiaTheme="minorEastAsia" w:hAnsiTheme="minorHAnsi" w:cstheme="minorBidi"/>
              <w:noProof/>
              <w:lang w:val="en-US"/>
            </w:rPr>
          </w:pPr>
          <w:hyperlink w:anchor="_Toc46140304" w:history="1">
            <w:r w:rsidR="00752BEE" w:rsidRPr="00752BEE">
              <w:rPr>
                <w:rStyle w:val="Hyperlink"/>
                <w:noProof/>
              </w:rPr>
              <w:t>Apêndice A - Solucionadores de equações lineares</w:t>
            </w:r>
            <w:r w:rsidR="00752BEE" w:rsidRPr="00752BEE">
              <w:rPr>
                <w:noProof/>
                <w:webHidden/>
              </w:rPr>
              <w:tab/>
            </w:r>
            <w:r w:rsidR="00752BEE" w:rsidRPr="00752BEE">
              <w:rPr>
                <w:noProof/>
                <w:webHidden/>
              </w:rPr>
              <w:fldChar w:fldCharType="begin"/>
            </w:r>
            <w:r w:rsidR="00752BEE" w:rsidRPr="00752BEE">
              <w:rPr>
                <w:noProof/>
                <w:webHidden/>
              </w:rPr>
              <w:instrText xml:space="preserve"> PAGEREF _Toc46140304 \h </w:instrText>
            </w:r>
            <w:r w:rsidR="00752BEE" w:rsidRPr="00752BEE">
              <w:rPr>
                <w:noProof/>
                <w:webHidden/>
              </w:rPr>
            </w:r>
            <w:r w:rsidR="00752BEE" w:rsidRPr="00752BEE">
              <w:rPr>
                <w:noProof/>
                <w:webHidden/>
              </w:rPr>
              <w:fldChar w:fldCharType="separate"/>
            </w:r>
            <w:r w:rsidR="00752BEE" w:rsidRPr="00752BEE">
              <w:rPr>
                <w:noProof/>
                <w:webHidden/>
              </w:rPr>
              <w:t>77</w:t>
            </w:r>
            <w:r w:rsidR="00752BEE" w:rsidRPr="00752BEE">
              <w:rPr>
                <w:noProof/>
                <w:webHidden/>
              </w:rPr>
              <w:fldChar w:fldCharType="end"/>
            </w:r>
          </w:hyperlink>
        </w:p>
        <w:p w14:paraId="0A24ACB0" w14:textId="38C92890" w:rsidR="00752BEE" w:rsidRPr="00752BEE" w:rsidRDefault="005010D6" w:rsidP="00752BEE">
          <w:pPr>
            <w:pStyle w:val="Sumrio1"/>
            <w:tabs>
              <w:tab w:val="right" w:leader="dot" w:pos="9061"/>
            </w:tabs>
            <w:spacing w:after="0" w:line="360" w:lineRule="auto"/>
            <w:rPr>
              <w:rFonts w:asciiTheme="minorHAnsi" w:eastAsiaTheme="minorEastAsia" w:hAnsiTheme="minorHAnsi" w:cstheme="minorBidi"/>
              <w:noProof/>
              <w:lang w:val="en-US"/>
            </w:rPr>
          </w:pPr>
          <w:hyperlink w:anchor="_Toc46140305" w:history="1">
            <w:r w:rsidR="00752BEE" w:rsidRPr="00752BEE">
              <w:rPr>
                <w:rStyle w:val="Hyperlink"/>
                <w:noProof/>
              </w:rPr>
              <w:t>Apêndice B – Bibliotecas</w:t>
            </w:r>
            <w:r w:rsidR="00752BEE" w:rsidRPr="00752BEE">
              <w:rPr>
                <w:noProof/>
                <w:webHidden/>
              </w:rPr>
              <w:tab/>
            </w:r>
            <w:r w:rsidR="00752BEE" w:rsidRPr="00752BEE">
              <w:rPr>
                <w:noProof/>
                <w:webHidden/>
              </w:rPr>
              <w:fldChar w:fldCharType="begin"/>
            </w:r>
            <w:r w:rsidR="00752BEE" w:rsidRPr="00752BEE">
              <w:rPr>
                <w:noProof/>
                <w:webHidden/>
              </w:rPr>
              <w:instrText xml:space="preserve"> PAGEREF _Toc46140305 \h </w:instrText>
            </w:r>
            <w:r w:rsidR="00752BEE" w:rsidRPr="00752BEE">
              <w:rPr>
                <w:noProof/>
                <w:webHidden/>
              </w:rPr>
            </w:r>
            <w:r w:rsidR="00752BEE" w:rsidRPr="00752BEE">
              <w:rPr>
                <w:noProof/>
                <w:webHidden/>
              </w:rPr>
              <w:fldChar w:fldCharType="separate"/>
            </w:r>
            <w:r w:rsidR="00752BEE" w:rsidRPr="00752BEE">
              <w:rPr>
                <w:noProof/>
                <w:webHidden/>
              </w:rPr>
              <w:t>87</w:t>
            </w:r>
            <w:r w:rsidR="00752BEE" w:rsidRPr="00752BEE">
              <w:rPr>
                <w:noProof/>
                <w:webHidden/>
              </w:rPr>
              <w:fldChar w:fldCharType="end"/>
            </w:r>
          </w:hyperlink>
        </w:p>
        <w:p w14:paraId="3C018B84" w14:textId="7013BF3D" w:rsidR="00752BEE" w:rsidRPr="00752BEE" w:rsidRDefault="005010D6" w:rsidP="00752BEE">
          <w:pPr>
            <w:pStyle w:val="Sumrio1"/>
            <w:tabs>
              <w:tab w:val="right" w:leader="dot" w:pos="9061"/>
            </w:tabs>
            <w:spacing w:after="0" w:line="360" w:lineRule="auto"/>
            <w:rPr>
              <w:rFonts w:asciiTheme="minorHAnsi" w:eastAsiaTheme="minorEastAsia" w:hAnsiTheme="minorHAnsi" w:cstheme="minorBidi"/>
              <w:noProof/>
              <w:lang w:val="en-US"/>
            </w:rPr>
          </w:pPr>
          <w:hyperlink w:anchor="_Toc46140306" w:history="1">
            <w:r w:rsidR="00752BEE" w:rsidRPr="00752BEE">
              <w:rPr>
                <w:rStyle w:val="Hyperlink"/>
                <w:noProof/>
              </w:rPr>
              <w:t>Apêndice C – Algoritmo proposto com ladrilhamento</w:t>
            </w:r>
            <w:r w:rsidR="00752BEE" w:rsidRPr="00752BEE">
              <w:rPr>
                <w:noProof/>
                <w:webHidden/>
              </w:rPr>
              <w:tab/>
            </w:r>
            <w:r w:rsidR="00752BEE" w:rsidRPr="00752BEE">
              <w:rPr>
                <w:noProof/>
                <w:webHidden/>
              </w:rPr>
              <w:fldChar w:fldCharType="begin"/>
            </w:r>
            <w:r w:rsidR="00752BEE" w:rsidRPr="00752BEE">
              <w:rPr>
                <w:noProof/>
                <w:webHidden/>
              </w:rPr>
              <w:instrText xml:space="preserve"> PAGEREF _Toc46140306 \h </w:instrText>
            </w:r>
            <w:r w:rsidR="00752BEE" w:rsidRPr="00752BEE">
              <w:rPr>
                <w:noProof/>
                <w:webHidden/>
              </w:rPr>
            </w:r>
            <w:r w:rsidR="00752BEE" w:rsidRPr="00752BEE">
              <w:rPr>
                <w:noProof/>
                <w:webHidden/>
              </w:rPr>
              <w:fldChar w:fldCharType="separate"/>
            </w:r>
            <w:r w:rsidR="00752BEE" w:rsidRPr="00752BEE">
              <w:rPr>
                <w:noProof/>
                <w:webHidden/>
              </w:rPr>
              <w:t>96</w:t>
            </w:r>
            <w:r w:rsidR="00752BEE" w:rsidRPr="00752BEE">
              <w:rPr>
                <w:noProof/>
                <w:webHidden/>
              </w:rPr>
              <w:fldChar w:fldCharType="end"/>
            </w:r>
          </w:hyperlink>
        </w:p>
        <w:p w14:paraId="33839F36" w14:textId="77793ACC" w:rsidR="00890371" w:rsidRDefault="00890371" w:rsidP="00752BEE">
          <w:pPr>
            <w:pStyle w:val="Sumrio1"/>
            <w:tabs>
              <w:tab w:val="right" w:leader="dot" w:pos="9061"/>
            </w:tabs>
            <w:spacing w:after="0" w:line="360" w:lineRule="auto"/>
          </w:pPr>
          <w:r w:rsidRPr="00752BEE">
            <w:rPr>
              <w:rFonts w:cs="Times New Roman"/>
              <w:b/>
              <w:bCs/>
            </w:rPr>
            <w:fldChar w:fldCharType="end"/>
          </w:r>
        </w:p>
      </w:sdtContent>
    </w:sdt>
    <w:p w14:paraId="405027B0" w14:textId="5E0F6945" w:rsidR="00FD2BDF" w:rsidRPr="006F4B3D" w:rsidRDefault="00FD2BDF">
      <w:pPr>
        <w:rPr>
          <w:rFonts w:cs="Times New Roman"/>
        </w:rPr>
      </w:pPr>
      <w:r w:rsidRPr="006F4B3D">
        <w:rPr>
          <w:rFonts w:cs="Times New Roman"/>
        </w:rPr>
        <w:br w:type="page"/>
      </w:r>
    </w:p>
    <w:p w14:paraId="5D1D77A7" w14:textId="77777777" w:rsidR="00FD2BDF" w:rsidRPr="006F4B3D" w:rsidRDefault="00FD2BDF" w:rsidP="002A0259">
      <w:pPr>
        <w:spacing w:line="360" w:lineRule="auto"/>
        <w:rPr>
          <w:rFonts w:cs="Times New Roman"/>
        </w:rPr>
        <w:sectPr w:rsidR="00FD2BDF" w:rsidRPr="006F4B3D" w:rsidSect="00601339">
          <w:footerReference w:type="default" r:id="rId9"/>
          <w:pgSz w:w="11906" w:h="16838"/>
          <w:pgMar w:top="1701" w:right="1134" w:bottom="1134" w:left="1701" w:header="709" w:footer="709" w:gutter="0"/>
          <w:cols w:space="708"/>
          <w:docGrid w:linePitch="360"/>
        </w:sectPr>
      </w:pPr>
    </w:p>
    <w:p w14:paraId="38FB8448" w14:textId="7050D434" w:rsidR="00686444" w:rsidRPr="00202E84" w:rsidRDefault="00686444" w:rsidP="00522DE2">
      <w:pPr>
        <w:pStyle w:val="Ttulo1"/>
      </w:pPr>
      <w:bookmarkStart w:id="0" w:name="_Toc46140275"/>
      <w:r w:rsidRPr="00202E84">
        <w:lastRenderedPageBreak/>
        <w:t>Capítulo 1</w:t>
      </w:r>
      <w:r w:rsidR="0040469C" w:rsidRPr="00202E84">
        <w:t xml:space="preserve"> – </w:t>
      </w:r>
      <w:r w:rsidR="0038661C" w:rsidRPr="00202E84">
        <w:t>Introdução</w:t>
      </w:r>
      <w:bookmarkEnd w:id="0"/>
    </w:p>
    <w:p w14:paraId="56F0EDE2" w14:textId="1BC5476D" w:rsidR="00F90356" w:rsidRPr="00E33EB3" w:rsidRDefault="00F90356" w:rsidP="00F90356">
      <w:pPr>
        <w:spacing w:after="0" w:line="360" w:lineRule="auto"/>
        <w:ind w:firstLine="567"/>
        <w:jc w:val="both"/>
        <w:rPr>
          <w:rFonts w:cs="Times New Roman"/>
        </w:rPr>
      </w:pPr>
      <w:r w:rsidRPr="00E33EB3">
        <w:rPr>
          <w:rFonts w:eastAsia="Times New Roman" w:cs="Times New Roman"/>
        </w:rPr>
        <w:t>A análise de circuito ou solução de um circuito é a descoberta das tensões e correntes de cada elemento do circuito. O termo c</w:t>
      </w:r>
      <w:r w:rsidRPr="00E33EB3">
        <w:rPr>
          <w:rStyle w:val="nfase"/>
          <w:rFonts w:eastAsia="Times New Roman" w:cs="Times New Roman"/>
          <w:i w:val="0"/>
        </w:rPr>
        <w:t>ircuito tem origem na</w:t>
      </w:r>
      <w:r w:rsidRPr="00E33EB3">
        <w:rPr>
          <w:rFonts w:eastAsia="Times New Roman" w:cs="Times New Roman"/>
        </w:rPr>
        <w:t xml:space="preserve"> palavra </w:t>
      </w:r>
      <w:r w:rsidRPr="00E33EB3">
        <w:rPr>
          <w:rStyle w:val="nfase"/>
          <w:rFonts w:eastAsia="Times New Roman" w:cs="Times New Roman"/>
          <w:i w:val="0"/>
        </w:rPr>
        <w:t>círculo</w:t>
      </w:r>
      <w:r w:rsidRPr="00E33EB3">
        <w:rPr>
          <w:rFonts w:eastAsia="Times New Roman" w:cs="Times New Roman"/>
          <w:i/>
        </w:rPr>
        <w:t>.</w:t>
      </w:r>
      <w:r w:rsidRPr="00E33EB3">
        <w:rPr>
          <w:rFonts w:eastAsia="Times New Roman" w:cs="Times New Roman"/>
        </w:rPr>
        <w:t xml:space="preserve"> Um circuito se refere a uma porção de componentes reais, fontes de potência e fontes de sinal conectados para que a corrente flua em um círculo completo. Um circuito elétrico é feito de </w:t>
      </w:r>
      <w:r w:rsidRPr="00E33EB3">
        <w:rPr>
          <w:rStyle w:val="nfase"/>
          <w:rFonts w:eastAsia="Times New Roman" w:cs="Times New Roman"/>
          <w:i w:val="0"/>
        </w:rPr>
        <w:t>elementos</w:t>
      </w:r>
      <w:r w:rsidRPr="00E33EB3">
        <w:rPr>
          <w:rFonts w:eastAsia="Times New Roman" w:cs="Times New Roman"/>
          <w:i/>
        </w:rPr>
        <w:t>.</w:t>
      </w:r>
      <w:r w:rsidRPr="00E33EB3">
        <w:rPr>
          <w:rFonts w:eastAsia="Times New Roman" w:cs="Times New Roman"/>
        </w:rPr>
        <w:t xml:space="preserve"> Elementos podem ser fontes, resistor, capacitor e incluem pelo menos uma </w:t>
      </w:r>
      <w:r w:rsidRPr="00E33EB3">
        <w:rPr>
          <w:rStyle w:val="nfase"/>
          <w:rFonts w:eastAsia="Times New Roman" w:cs="Times New Roman"/>
          <w:i w:val="0"/>
        </w:rPr>
        <w:t>fonte</w:t>
      </w:r>
      <w:r w:rsidRPr="00E33EB3">
        <w:rPr>
          <w:rFonts w:eastAsia="Times New Roman" w:cs="Times New Roman"/>
          <w:i/>
        </w:rPr>
        <w:t xml:space="preserve">. </w:t>
      </w:r>
      <w:r w:rsidRPr="00E33EB3">
        <w:rPr>
          <w:rFonts w:eastAsia="Times New Roman" w:cs="Times New Roman"/>
        </w:rPr>
        <w:t>A fonte é conectada a vários componentes. As fontes fornecem energia para um circuito. São dois os tipos de fontes, de tensão e de corrente</w:t>
      </w:r>
      <w:r w:rsidR="008C54B4" w:rsidRPr="00E33EB3">
        <w:rPr>
          <w:rFonts w:eastAsia="Times New Roman" w:cs="Times New Roman"/>
        </w:rPr>
        <w:t xml:space="preserve"> </w:t>
      </w:r>
      <w:r w:rsidR="008C54B4" w:rsidRPr="00E33EB3">
        <w:rPr>
          <w:rFonts w:cs="Times New Roman"/>
          <w:lang w:val="pt-PT"/>
        </w:rPr>
        <w:t>(</w:t>
      </w:r>
      <w:r w:rsidR="008C54B4" w:rsidRPr="00E33EB3">
        <w:rPr>
          <w:rFonts w:cs="Times New Roman"/>
        </w:rPr>
        <w:t>SADIKU</w:t>
      </w:r>
      <w:r w:rsidR="008C54B4" w:rsidRPr="00E33EB3">
        <w:rPr>
          <w:rFonts w:cs="Times New Roman"/>
          <w:lang w:val="pt-PT"/>
        </w:rPr>
        <w:t>, 2017)</w:t>
      </w:r>
      <w:r w:rsidR="008C54B4" w:rsidRPr="00E33EB3">
        <w:rPr>
          <w:rFonts w:cs="Times New Roman"/>
        </w:rPr>
        <w:t xml:space="preserve">. </w:t>
      </w:r>
      <w:r w:rsidRPr="00E33EB3">
        <w:rPr>
          <w:rFonts w:eastAsia="Times New Roman" w:cs="Times New Roman"/>
        </w:rPr>
        <w:t xml:space="preserve">Depois de simplificar um circuito o máximo possível, todos os métodos de análise são uma versão da estratégia. </w:t>
      </w:r>
      <w:r w:rsidRPr="00E33EB3">
        <w:rPr>
          <w:rFonts w:cs="Times New Roman"/>
        </w:rPr>
        <w:t>Criar um conjunto de equações independentes, com base nos elementos e conexões do circuito, resolver o sistema de equações simultâneas para as variáveis independentes (tensões ou correntes) usando álgebra linear. Resolver as tensões e correntes individuais restantes</w:t>
      </w:r>
      <w:r w:rsidR="00E25C99" w:rsidRPr="00E33EB3">
        <w:rPr>
          <w:rFonts w:cs="Times New Roman"/>
        </w:rPr>
        <w:t xml:space="preserve"> </w:t>
      </w:r>
      <w:r w:rsidR="00E25C99" w:rsidRPr="00E33EB3">
        <w:rPr>
          <w:rFonts w:cs="Times New Roman"/>
          <w:lang w:val="pt-PT"/>
        </w:rPr>
        <w:t>(</w:t>
      </w:r>
      <w:r w:rsidR="00E25C99" w:rsidRPr="00E33EB3">
        <w:rPr>
          <w:rFonts w:cs="Times New Roman"/>
        </w:rPr>
        <w:t>SADIKU</w:t>
      </w:r>
      <w:r w:rsidR="00E25C99" w:rsidRPr="00E33EB3">
        <w:rPr>
          <w:rFonts w:cs="Times New Roman"/>
          <w:lang w:val="pt-PT"/>
        </w:rPr>
        <w:t>, 20</w:t>
      </w:r>
      <w:r w:rsidR="006A09DA" w:rsidRPr="00E33EB3">
        <w:rPr>
          <w:rFonts w:cs="Times New Roman"/>
          <w:lang w:val="pt-PT"/>
        </w:rPr>
        <w:t>20</w:t>
      </w:r>
      <w:r w:rsidR="00E25C99" w:rsidRPr="00E33EB3">
        <w:rPr>
          <w:rFonts w:cs="Times New Roman"/>
          <w:lang w:val="pt-PT"/>
        </w:rPr>
        <w:t>)</w:t>
      </w:r>
      <w:r w:rsidRPr="00E33EB3">
        <w:rPr>
          <w:rFonts w:cs="Times New Roman"/>
        </w:rPr>
        <w:t>. Os métodos para a análise de circuitos são aplicação direta das leis de Ohm e Kirchoff, método das tensões de nó, métodos das correntes de malha simples e método das correntes de malha. A aplicação direta das leis fundamentais é rápido e funciona para circuitos simples. É pouco eficiente quando o circuito é mais complexo. Os métodos das tensões no nó e o método da corrente na malha simples minimizam o número de equações simultâneas e são eficientes para circuitos complexos</w:t>
      </w:r>
      <w:r w:rsidR="0098189E" w:rsidRPr="00E33EB3">
        <w:rPr>
          <w:rFonts w:cs="Times New Roman"/>
        </w:rPr>
        <w:t xml:space="preserve"> </w:t>
      </w:r>
      <w:r w:rsidR="0098189E" w:rsidRPr="00E33EB3">
        <w:rPr>
          <w:rFonts w:cs="Times New Roman"/>
          <w:lang w:val="pt-PT"/>
        </w:rPr>
        <w:t>(NAGEL, 1971)</w:t>
      </w:r>
      <w:r w:rsidRPr="00E33EB3">
        <w:rPr>
          <w:rFonts w:cs="Times New Roman"/>
        </w:rPr>
        <w:t xml:space="preserve">. </w:t>
      </w:r>
    </w:p>
    <w:p w14:paraId="11D6A3FF" w14:textId="62B4168F" w:rsidR="00F90356" w:rsidRPr="00E33EB3" w:rsidRDefault="00F90356" w:rsidP="0024479F">
      <w:pPr>
        <w:spacing w:after="0" w:line="360" w:lineRule="auto"/>
        <w:ind w:firstLine="567"/>
        <w:jc w:val="both"/>
        <w:rPr>
          <w:rFonts w:eastAsia="Times New Roman" w:cs="Times New Roman"/>
        </w:rPr>
      </w:pPr>
      <w:r w:rsidRPr="00E33EB3">
        <w:rPr>
          <w:rFonts w:eastAsia="Times New Roman" w:cs="Times New Roman"/>
        </w:rPr>
        <w:t xml:space="preserve">A análise nodal de circuito ou tensão de análise de um nó ou método do ramo atual é um método para determinar a tensão ou </w:t>
      </w:r>
      <w:hyperlink r:id="rId10">
        <w:r w:rsidRPr="00E33EB3">
          <w:rPr>
            <w:rStyle w:val="Hyperlink"/>
            <w:rFonts w:eastAsia="Times New Roman" w:cs="Times New Roman"/>
            <w:color w:val="auto"/>
            <w:highlight w:val="white"/>
            <w:u w:val="none"/>
          </w:rPr>
          <w:t>diferença de potencial</w:t>
        </w:r>
      </w:hyperlink>
      <w:r w:rsidRPr="00E33EB3">
        <w:rPr>
          <w:rFonts w:eastAsia="Times New Roman" w:cs="Times New Roman"/>
        </w:rPr>
        <w:t xml:space="preserve"> entre nós, pontos onde os elementos ou ramos se ligam, em um </w:t>
      </w:r>
      <w:hyperlink r:id="rId11">
        <w:r w:rsidRPr="00E33EB3">
          <w:rPr>
            <w:rStyle w:val="Hyperlink"/>
            <w:rFonts w:eastAsia="Times New Roman" w:cs="Times New Roman"/>
            <w:color w:val="auto"/>
            <w:highlight w:val="white"/>
            <w:u w:val="none"/>
          </w:rPr>
          <w:t>circuito elétrico</w:t>
        </w:r>
      </w:hyperlink>
      <w:r w:rsidRPr="00E33EB3">
        <w:rPr>
          <w:rFonts w:eastAsia="Times New Roman" w:cs="Times New Roman"/>
        </w:rPr>
        <w:t>. A análise nodal modificada (</w:t>
      </w:r>
      <w:r w:rsidRPr="00E33EB3">
        <w:rPr>
          <w:rFonts w:eastAsia="Times New Roman" w:cs="Times New Roman"/>
          <w:i/>
          <w:iCs/>
        </w:rPr>
        <w:t>Modified Nodal Analysis</w:t>
      </w:r>
      <w:r w:rsidRPr="00E33EB3">
        <w:rPr>
          <w:rFonts w:eastAsia="Times New Roman" w:cs="Times New Roman"/>
        </w:rPr>
        <w:t xml:space="preserve">, MNA) é uma extensão da </w:t>
      </w:r>
      <w:hyperlink r:id="rId12">
        <w:r w:rsidRPr="00E33EB3">
          <w:rPr>
            <w:rStyle w:val="Hyperlink"/>
            <w:rFonts w:eastAsia="Times New Roman" w:cs="Times New Roman"/>
            <w:color w:val="auto"/>
            <w:highlight w:val="white"/>
            <w:u w:val="none"/>
          </w:rPr>
          <w:t>análise nodal</w:t>
        </w:r>
      </w:hyperlink>
      <w:r w:rsidRPr="00E33EB3">
        <w:rPr>
          <w:rFonts w:eastAsia="Times New Roman" w:cs="Times New Roman"/>
          <w:highlight w:val="white"/>
        </w:rPr>
        <w:t xml:space="preserve"> </w:t>
      </w:r>
      <w:r w:rsidR="00063174" w:rsidRPr="00E33EB3">
        <w:rPr>
          <w:rFonts w:eastAsia="Times New Roman" w:cs="Times New Roman"/>
        </w:rPr>
        <w:t>(</w:t>
      </w:r>
      <w:r w:rsidR="00063174" w:rsidRPr="00E33EB3">
        <w:rPr>
          <w:rFonts w:eastAsia="Times New Roman" w:cs="Times New Roman"/>
          <w:i/>
          <w:iCs/>
        </w:rPr>
        <w:t>Nodal Analysis</w:t>
      </w:r>
      <w:r w:rsidR="00063174" w:rsidRPr="00E33EB3">
        <w:rPr>
          <w:rFonts w:eastAsia="Times New Roman" w:cs="Times New Roman"/>
        </w:rPr>
        <w:t xml:space="preserve">, </w:t>
      </w:r>
      <w:r w:rsidR="009234F4">
        <w:rPr>
          <w:rFonts w:cs="Times New Roman"/>
          <w:color w:val="222222"/>
        </w:rPr>
        <w:t>NA</w:t>
      </w:r>
      <w:r w:rsidR="00063174" w:rsidRPr="00E33EB3">
        <w:rPr>
          <w:rFonts w:cs="Times New Roman"/>
          <w:color w:val="222222"/>
          <w:lang w:val="pt-PT"/>
        </w:rPr>
        <w:t xml:space="preserve">)  </w:t>
      </w:r>
      <w:r w:rsidRPr="00E33EB3">
        <w:rPr>
          <w:rFonts w:eastAsia="Times New Roman" w:cs="Times New Roman"/>
        </w:rPr>
        <w:t xml:space="preserve">que não só determina tensões no nó do circuito, mas também algumas </w:t>
      </w:r>
      <w:r w:rsidR="009E3179" w:rsidRPr="00E33EB3">
        <w:rPr>
          <w:rFonts w:eastAsia="Times New Roman" w:cs="Times New Roman"/>
        </w:rPr>
        <w:t>correntes de ramo. A MNA</w:t>
      </w:r>
      <w:r w:rsidRPr="00E33EB3">
        <w:rPr>
          <w:rFonts w:eastAsia="Times New Roman" w:cs="Times New Roman"/>
        </w:rPr>
        <w:t xml:space="preserve"> foi desenvolvida como um formalismo para mitigar a dificuldade de representar os componentes definidos tensão em análise nodal (por exemplo, tensão controlado por fontes de tensão). Outros</w:t>
      </w:r>
      <w:r w:rsidR="00047F8F" w:rsidRPr="00E33EB3">
        <w:rPr>
          <w:rFonts w:eastAsia="Times New Roman" w:cs="Times New Roman"/>
        </w:rPr>
        <w:t xml:space="preserve"> formalismos</w:t>
      </w:r>
      <w:r w:rsidRPr="00E33EB3">
        <w:rPr>
          <w:rFonts w:eastAsia="Times New Roman" w:cs="Times New Roman"/>
        </w:rPr>
        <w:t xml:space="preserve">, </w:t>
      </w:r>
      <w:r w:rsidR="00047F8F" w:rsidRPr="00E33EB3">
        <w:rPr>
          <w:rFonts w:eastAsia="Times New Roman" w:cs="Times New Roman"/>
        </w:rPr>
        <w:t xml:space="preserve">como </w:t>
      </w:r>
      <w:r w:rsidRPr="00E33EB3">
        <w:rPr>
          <w:rFonts w:eastAsia="Times New Roman" w:cs="Times New Roman"/>
        </w:rPr>
        <w:t xml:space="preserve">quadro esparso, são </w:t>
      </w:r>
      <w:r w:rsidR="000F05EB" w:rsidRPr="00E33EB3">
        <w:rPr>
          <w:rFonts w:eastAsia="Times New Roman" w:cs="Times New Roman"/>
        </w:rPr>
        <w:t>igualmente gerais e relacionado</w:t>
      </w:r>
      <w:r w:rsidR="009B658B" w:rsidRPr="00E33EB3">
        <w:rPr>
          <w:rFonts w:eastAsia="Times New Roman" w:cs="Times New Roman"/>
        </w:rPr>
        <w:t>s</w:t>
      </w:r>
      <w:r w:rsidRPr="00E33EB3">
        <w:rPr>
          <w:rFonts w:eastAsia="Times New Roman" w:cs="Times New Roman"/>
        </w:rPr>
        <w:t xml:space="preserve"> através de transformações da matriz</w:t>
      </w:r>
      <w:r w:rsidR="000636ED" w:rsidRPr="00E33EB3">
        <w:rPr>
          <w:rFonts w:eastAsia="Times New Roman" w:cs="Times New Roman"/>
        </w:rPr>
        <w:t xml:space="preserve"> </w:t>
      </w:r>
      <w:r w:rsidR="000636ED" w:rsidRPr="00E33EB3">
        <w:rPr>
          <w:rFonts w:cs="Times New Roman"/>
          <w:lang w:eastAsia="pt-BR"/>
        </w:rPr>
        <w:t>(</w:t>
      </w:r>
      <w:r w:rsidR="000636ED" w:rsidRPr="00E33EB3">
        <w:rPr>
          <w:rFonts w:cs="Times New Roman"/>
        </w:rPr>
        <w:t>HO, 1975)</w:t>
      </w:r>
      <w:r w:rsidR="000636ED" w:rsidRPr="00E33EB3">
        <w:rPr>
          <w:rFonts w:eastAsia="Times New Roman" w:cs="Times New Roman"/>
        </w:rPr>
        <w:t>.</w:t>
      </w:r>
    </w:p>
    <w:p w14:paraId="7BB8FD0B" w14:textId="2A1A1FAE" w:rsidR="00EE05E4" w:rsidRPr="00E33EB3" w:rsidRDefault="00EE05E4" w:rsidP="0024479F">
      <w:pPr>
        <w:spacing w:after="0" w:line="360" w:lineRule="auto"/>
        <w:ind w:firstLine="567"/>
        <w:jc w:val="both"/>
        <w:rPr>
          <w:rFonts w:cs="Times New Roman"/>
        </w:rPr>
      </w:pPr>
      <w:r w:rsidRPr="00E33EB3">
        <w:rPr>
          <w:rFonts w:cs="Times New Roman"/>
          <w:color w:val="222222"/>
          <w:lang w:val="pt-PT"/>
        </w:rPr>
        <w:t xml:space="preserve">A </w:t>
      </w:r>
      <w:r w:rsidR="009234F4">
        <w:rPr>
          <w:rFonts w:cs="Times New Roman"/>
          <w:color w:val="222222"/>
        </w:rPr>
        <w:t>NA</w:t>
      </w:r>
      <w:r w:rsidR="008E73D7" w:rsidRPr="00E33EB3">
        <w:rPr>
          <w:rFonts w:cs="Times New Roman"/>
          <w:color w:val="222222"/>
          <w:lang w:val="pt-PT"/>
        </w:rPr>
        <w:t xml:space="preserve"> </w:t>
      </w:r>
      <w:r w:rsidRPr="00E33EB3">
        <w:rPr>
          <w:rFonts w:cs="Times New Roman"/>
          <w:color w:val="222222"/>
          <w:lang w:val="pt-PT"/>
        </w:rPr>
        <w:t>é uma técnica para formular equações de circuito, um método clássico que produz uma diagonal numericamente bem comportada</w:t>
      </w:r>
      <w:r w:rsidR="005733C9" w:rsidRPr="00E33EB3">
        <w:rPr>
          <w:rFonts w:cs="Times New Roman"/>
          <w:color w:val="222222"/>
          <w:lang w:val="pt-PT"/>
        </w:rPr>
        <w:t>, ou seja, os valores dos números são relativamente</w:t>
      </w:r>
      <w:r w:rsidR="005733C9" w:rsidRPr="00E33EB3">
        <w:rPr>
          <w:rFonts w:cs="Times New Roman"/>
        </w:rPr>
        <w:t xml:space="preserve"> próximos</w:t>
      </w:r>
      <w:r w:rsidRPr="00E33EB3">
        <w:rPr>
          <w:rFonts w:cs="Times New Roman"/>
          <w:color w:val="222222"/>
          <w:lang w:val="pt-PT"/>
        </w:rPr>
        <w:t>. É portanto, muito popular e tem sido amplamente utilizado em programas de computador como visto em Nagel (NAGEL, 1971) e Calhan (CALAHAN, 1972).</w:t>
      </w:r>
      <w:r w:rsidRPr="00E33EB3">
        <w:rPr>
          <w:rFonts w:eastAsia="Times New Roman" w:cs="Times New Roman"/>
        </w:rPr>
        <w:t xml:space="preserve"> Porém, existe uma limitação em sua forma básica, a forma como trata as fontes de tensão de </w:t>
      </w:r>
      <w:r w:rsidRPr="00E33EB3">
        <w:rPr>
          <w:rFonts w:eastAsia="Times New Roman" w:cs="Times New Roman"/>
        </w:rPr>
        <w:lastRenderedPageBreak/>
        <w:t>maneira ineficiente, sendo incapaz de incluir elementos dependentes da corrente linear ou não linear.</w:t>
      </w:r>
    </w:p>
    <w:p w14:paraId="195AE24A" w14:textId="2D19B21B" w:rsidR="00A15C61" w:rsidRPr="00E33EB3" w:rsidRDefault="005B52F5" w:rsidP="005B52F5">
      <w:pPr>
        <w:spacing w:after="0" w:line="360" w:lineRule="auto"/>
        <w:ind w:firstLine="567"/>
        <w:jc w:val="both"/>
        <w:rPr>
          <w:rFonts w:cs="Times New Roman"/>
          <w:color w:val="222222"/>
          <w:lang w:val="pt-PT"/>
        </w:rPr>
      </w:pPr>
      <w:r w:rsidRPr="00E33EB3">
        <w:rPr>
          <w:rFonts w:cs="Times New Roman"/>
          <w:lang w:val="pt-PT"/>
        </w:rPr>
        <w:t xml:space="preserve">A </w:t>
      </w:r>
      <w:r w:rsidR="000452E6" w:rsidRPr="00E33EB3">
        <w:rPr>
          <w:rFonts w:cs="Times New Roman"/>
          <w:lang w:val="pt"/>
        </w:rPr>
        <w:t>MNA</w:t>
      </w:r>
      <w:r w:rsidR="000452E6" w:rsidRPr="00E33EB3">
        <w:rPr>
          <w:rFonts w:cs="Times New Roman"/>
          <w:lang w:val="pt-PT"/>
        </w:rPr>
        <w:t xml:space="preserve"> </w:t>
      </w:r>
      <w:r w:rsidRPr="00E33EB3">
        <w:rPr>
          <w:rFonts w:cs="Times New Roman"/>
          <w:lang w:val="pt-PT"/>
        </w:rPr>
        <w:t xml:space="preserve">técnica amplamente </w:t>
      </w:r>
      <w:r w:rsidR="00036964">
        <w:rPr>
          <w:rFonts w:cs="Times New Roman"/>
          <w:color w:val="222222"/>
          <w:lang w:val="pt-PT"/>
        </w:rPr>
        <w:t>utilizada para modelagem de c</w:t>
      </w:r>
      <w:r w:rsidRPr="00E33EB3">
        <w:rPr>
          <w:rFonts w:cs="Times New Roman"/>
          <w:color w:val="222222"/>
          <w:lang w:val="pt-PT"/>
        </w:rPr>
        <w:t xml:space="preserve">ircuitos. Foi introduzido pela primeira vez em Ho et al </w:t>
      </w:r>
      <w:r w:rsidRPr="00E33EB3">
        <w:rPr>
          <w:rFonts w:cs="Times New Roman"/>
          <w:lang w:eastAsia="pt-BR"/>
        </w:rPr>
        <w:t>(</w:t>
      </w:r>
      <w:r w:rsidRPr="00E33EB3">
        <w:rPr>
          <w:rFonts w:cs="Times New Roman"/>
        </w:rPr>
        <w:t>HO, 1975)</w:t>
      </w:r>
      <w:r w:rsidRPr="00E33EB3">
        <w:rPr>
          <w:rFonts w:eastAsia="Times New Roman" w:cs="Times New Roman"/>
        </w:rPr>
        <w:t>.</w:t>
      </w:r>
      <w:r w:rsidR="00AF0559">
        <w:rPr>
          <w:rFonts w:cs="Times New Roman"/>
          <w:color w:val="222222"/>
          <w:lang w:val="pt-PT"/>
        </w:rPr>
        <w:t xml:space="preserve"> É baseada</w:t>
      </w:r>
      <w:r w:rsidRPr="00E33EB3">
        <w:rPr>
          <w:rFonts w:cs="Times New Roman"/>
          <w:color w:val="222222"/>
          <w:lang w:val="pt-PT"/>
        </w:rPr>
        <w:t xml:space="preserve"> em considerar um circuito como </w:t>
      </w:r>
      <w:r w:rsidR="007405C1">
        <w:rPr>
          <w:rFonts w:cs="Times New Roman"/>
          <w:color w:val="222222"/>
          <w:lang w:val="pt-PT"/>
        </w:rPr>
        <w:t xml:space="preserve">um </w:t>
      </w:r>
      <w:r w:rsidRPr="00E33EB3">
        <w:rPr>
          <w:rFonts w:cs="Times New Roman"/>
          <w:color w:val="222222"/>
          <w:lang w:val="pt-PT"/>
        </w:rPr>
        <w:t>gráfico e resulta em um modelo algébrico diferencial. Este método fornece uma estrutura que permite uma análise matematicamente elegante das propriedades essenciais e sua interpretação física</w:t>
      </w:r>
      <w:r w:rsidR="004F2358" w:rsidRPr="00E33EB3">
        <w:rPr>
          <w:rFonts w:cs="Times New Roman"/>
          <w:color w:val="222222"/>
          <w:lang w:val="pt-PT"/>
        </w:rPr>
        <w:t xml:space="preserve">. </w:t>
      </w:r>
      <w:r w:rsidRPr="00E33EB3">
        <w:rPr>
          <w:rFonts w:cs="Times New Roman"/>
          <w:color w:val="222222"/>
          <w:lang w:val="pt-PT"/>
        </w:rPr>
        <w:t xml:space="preserve"> </w:t>
      </w:r>
      <w:r w:rsidRPr="00E33EB3">
        <w:rPr>
          <w:rFonts w:cs="Times New Roman"/>
          <w:lang w:eastAsia="pt-BR"/>
        </w:rPr>
        <w:t>(</w:t>
      </w:r>
      <w:r w:rsidRPr="00E33EB3">
        <w:rPr>
          <w:rFonts w:cs="Times New Roman"/>
        </w:rPr>
        <w:t>HO, 1975)</w:t>
      </w:r>
      <w:r w:rsidRPr="00E33EB3">
        <w:rPr>
          <w:rFonts w:eastAsia="Times New Roman" w:cs="Times New Roman"/>
        </w:rPr>
        <w:t>.</w:t>
      </w:r>
      <w:r w:rsidRPr="00E33EB3">
        <w:rPr>
          <w:rFonts w:cs="Times New Roman"/>
          <w:color w:val="222222"/>
          <w:lang w:val="pt-PT"/>
        </w:rPr>
        <w:t xml:space="preserve"> </w:t>
      </w:r>
    </w:p>
    <w:p w14:paraId="17DAB77F" w14:textId="406FD323" w:rsidR="00B40164" w:rsidRPr="00E33EB3" w:rsidRDefault="00B40164" w:rsidP="00B40164">
      <w:pPr>
        <w:widowControl w:val="0"/>
        <w:spacing w:after="0" w:line="360" w:lineRule="auto"/>
        <w:ind w:firstLine="567"/>
        <w:jc w:val="both"/>
        <w:rPr>
          <w:rFonts w:cs="Times New Roman"/>
          <w:lang w:val="pt"/>
        </w:rPr>
      </w:pPr>
      <w:r w:rsidRPr="00E33EB3">
        <w:rPr>
          <w:rFonts w:cs="Times New Roman"/>
        </w:rPr>
        <w:t xml:space="preserve">Utilizando </w:t>
      </w:r>
      <w:r w:rsidR="00653F69" w:rsidRPr="00E33EB3">
        <w:rPr>
          <w:rFonts w:cs="Times New Roman"/>
        </w:rPr>
        <w:t xml:space="preserve">uma linguagem de </w:t>
      </w:r>
      <w:r w:rsidR="00653F69" w:rsidRPr="00E33EB3">
        <w:rPr>
          <w:rFonts w:cs="Times New Roman"/>
          <w:lang w:val="pt"/>
        </w:rPr>
        <w:t xml:space="preserve">programação para resolver a </w:t>
      </w:r>
      <w:r w:rsidR="009E3179" w:rsidRPr="00E33EB3">
        <w:rPr>
          <w:rFonts w:cs="Times New Roman"/>
          <w:lang w:val="pt"/>
        </w:rPr>
        <w:t>MNA</w:t>
      </w:r>
      <w:r w:rsidR="009234F4">
        <w:rPr>
          <w:rFonts w:cs="Times New Roman"/>
          <w:lang w:val="pt"/>
        </w:rPr>
        <w:t xml:space="preserve"> ao invés de </w:t>
      </w:r>
      <w:r w:rsidR="009234F4">
        <w:rPr>
          <w:rFonts w:cs="Times New Roman"/>
          <w:color w:val="222222"/>
        </w:rPr>
        <w:t>NA</w:t>
      </w:r>
      <w:r w:rsidRPr="00E33EB3">
        <w:rPr>
          <w:rFonts w:cs="Times New Roman"/>
          <w:lang w:val="pt"/>
        </w:rPr>
        <w:t>, foi observado que o método de segmentação poderia modelar toda uma estrutura para análise d</w:t>
      </w:r>
      <w:r w:rsidR="00C96181">
        <w:rPr>
          <w:rFonts w:cs="Times New Roman"/>
          <w:lang w:val="pt"/>
        </w:rPr>
        <w:t>os c</w:t>
      </w:r>
      <w:r w:rsidRPr="00E33EB3">
        <w:rPr>
          <w:rFonts w:cs="Times New Roman"/>
          <w:lang w:val="pt"/>
        </w:rPr>
        <w:t xml:space="preserve">ircuitos. Podendo assim, ter sua velocidade de cálculo aumentada aplicando o método de </w:t>
      </w:r>
      <w:r w:rsidR="009E3179" w:rsidRPr="00E33EB3">
        <w:rPr>
          <w:rFonts w:eastAsia="Times New Roman" w:cs="Times New Roman"/>
        </w:rPr>
        <w:t>MNA</w:t>
      </w:r>
      <w:r w:rsidRPr="00E33EB3">
        <w:rPr>
          <w:rFonts w:cs="Times New Roman"/>
          <w:lang w:val="pt"/>
        </w:rPr>
        <w:t xml:space="preserve">. Com isso a operação de todo o processo em programas de computador e em termos de precisão ter a capacidade de utilizar o método de </w:t>
      </w:r>
      <w:r w:rsidR="009E3179" w:rsidRPr="00E33EB3">
        <w:rPr>
          <w:rFonts w:cs="Times New Roman"/>
          <w:lang w:val="pt"/>
        </w:rPr>
        <w:t>MNA</w:t>
      </w:r>
      <w:r w:rsidRPr="00E33EB3">
        <w:rPr>
          <w:rFonts w:cs="Times New Roman"/>
          <w:lang w:val="pt"/>
        </w:rPr>
        <w:t xml:space="preserve"> para encontrar os fatores comuns e removê-los. Assim, todas as divisões com restos, são eliminadas categoricamente permitindo remover possíveis erros de arredondamento e contribuindo para o aumento da precisão com esta técnica (</w:t>
      </w:r>
      <w:r w:rsidRPr="00E33EB3">
        <w:rPr>
          <w:rFonts w:cs="Times New Roman"/>
        </w:rPr>
        <w:t>LIN, 2019)</w:t>
      </w:r>
      <w:r w:rsidRPr="00E33EB3">
        <w:rPr>
          <w:rFonts w:cs="Times New Roman"/>
          <w:lang w:val="pt"/>
        </w:rPr>
        <w:t>.</w:t>
      </w:r>
    </w:p>
    <w:p w14:paraId="6856936F" w14:textId="6E6110FD" w:rsidR="00B40164" w:rsidRPr="00E33EB3" w:rsidRDefault="00B40164" w:rsidP="005B52F5">
      <w:pPr>
        <w:spacing w:after="0" w:line="360" w:lineRule="auto"/>
        <w:ind w:firstLine="567"/>
        <w:jc w:val="both"/>
        <w:rPr>
          <w:rFonts w:cs="Times New Roman"/>
          <w:color w:val="222222"/>
        </w:rPr>
      </w:pPr>
      <w:r w:rsidRPr="00E33EB3">
        <w:rPr>
          <w:rFonts w:eastAsia="Times New Roman" w:cs="Times New Roman"/>
        </w:rPr>
        <w:t>Várias tentativas foram feitas no pass</w:t>
      </w:r>
      <w:r w:rsidR="009234F4">
        <w:rPr>
          <w:rFonts w:eastAsia="Times New Roman" w:cs="Times New Roman"/>
        </w:rPr>
        <w:t xml:space="preserve">ado para generalizar o método </w:t>
      </w:r>
      <w:r w:rsidR="009234F4">
        <w:rPr>
          <w:rFonts w:cs="Times New Roman"/>
          <w:color w:val="222222"/>
        </w:rPr>
        <w:t>NA</w:t>
      </w:r>
      <w:r w:rsidRPr="00E33EB3">
        <w:rPr>
          <w:rFonts w:eastAsia="Times New Roman" w:cs="Times New Roman"/>
        </w:rPr>
        <w:t xml:space="preserve">. </w:t>
      </w:r>
      <w:r w:rsidRPr="00E33EB3">
        <w:rPr>
          <w:rFonts w:cs="Times New Roman"/>
          <w:color w:val="222222"/>
          <w:lang w:val="pt-PT"/>
        </w:rPr>
        <w:t>Nagel (</w:t>
      </w:r>
      <w:r w:rsidR="00F4332E" w:rsidRPr="00E33EB3">
        <w:rPr>
          <w:rFonts w:cs="Times New Roman"/>
          <w:color w:val="222222"/>
          <w:lang w:val="pt-PT"/>
        </w:rPr>
        <w:t>NAGEL</w:t>
      </w:r>
      <w:r w:rsidR="00F4332E">
        <w:rPr>
          <w:rFonts w:cs="Times New Roman"/>
          <w:color w:val="222222"/>
          <w:lang w:val="pt-PT"/>
        </w:rPr>
        <w:t xml:space="preserve">, </w:t>
      </w:r>
      <w:r w:rsidRPr="00E33EB3">
        <w:rPr>
          <w:rFonts w:cs="Times New Roman"/>
          <w:color w:val="222222"/>
          <w:lang w:val="pt-PT"/>
        </w:rPr>
        <w:t xml:space="preserve">1971) </w:t>
      </w:r>
      <w:r w:rsidRPr="00E33EB3">
        <w:rPr>
          <w:rFonts w:eastAsia="Times New Roman" w:cs="Times New Roman"/>
        </w:rPr>
        <w:t>tratou cada uma das tensões como independentes e as substituiu por fontes equivalentes e</w:t>
      </w:r>
      <w:r w:rsidR="00156FC9">
        <w:rPr>
          <w:rFonts w:eastAsia="Times New Roman" w:cs="Times New Roman"/>
        </w:rPr>
        <w:t>m todos os ramos conectados ao n</w:t>
      </w:r>
      <w:r w:rsidRPr="00E33EB3">
        <w:rPr>
          <w:rFonts w:eastAsia="Times New Roman" w:cs="Times New Roman"/>
        </w:rPr>
        <w:t xml:space="preserve">ó positivo. </w:t>
      </w:r>
      <w:r w:rsidRPr="00E33EB3">
        <w:rPr>
          <w:rFonts w:cs="Times New Roman"/>
          <w:color w:val="222222"/>
          <w:lang w:val="pt-PT"/>
        </w:rPr>
        <w:t>Calhan (</w:t>
      </w:r>
      <w:r w:rsidR="006578A5" w:rsidRPr="00E33EB3">
        <w:rPr>
          <w:rFonts w:cs="Times New Roman"/>
          <w:color w:val="222222"/>
          <w:lang w:val="pt-PT"/>
        </w:rPr>
        <w:t>CALHAN</w:t>
      </w:r>
      <w:r w:rsidR="006578A5">
        <w:rPr>
          <w:rFonts w:cs="Times New Roman"/>
          <w:color w:val="222222"/>
          <w:lang w:val="pt-PT"/>
        </w:rPr>
        <w:t xml:space="preserve">, </w:t>
      </w:r>
      <w:r w:rsidRPr="00E33EB3">
        <w:rPr>
          <w:rFonts w:cs="Times New Roman"/>
          <w:color w:val="222222"/>
          <w:lang w:val="pt-PT"/>
        </w:rPr>
        <w:t xml:space="preserve">1972) </w:t>
      </w:r>
      <w:r w:rsidRPr="00E33EB3">
        <w:rPr>
          <w:rFonts w:eastAsia="Times New Roman" w:cs="Times New Roman"/>
        </w:rPr>
        <w:t xml:space="preserve">utilizou geradores para converter indutores lineares e não lineares para capacitores no domínio do tempo. Além disso, resistências extremamente pequenas ou negativas foram introduzidas em alguns programas para acomodar as atuais dependências. Além dos </w:t>
      </w:r>
      <w:r w:rsidRPr="00E33EB3">
        <w:rPr>
          <w:rFonts w:cs="Times New Roman"/>
          <w:lang w:val="pt"/>
        </w:rPr>
        <w:t xml:space="preserve">erros de arredondamento, </w:t>
      </w:r>
      <w:r w:rsidRPr="00E33EB3">
        <w:rPr>
          <w:rFonts w:eastAsia="Times New Roman" w:cs="Times New Roman"/>
        </w:rPr>
        <w:t xml:space="preserve">outra desvantagem da </w:t>
      </w:r>
      <w:r w:rsidR="009234F4">
        <w:rPr>
          <w:rFonts w:cs="Times New Roman"/>
          <w:color w:val="222222"/>
        </w:rPr>
        <w:t>NA</w:t>
      </w:r>
      <w:r w:rsidRPr="00E33EB3">
        <w:rPr>
          <w:rFonts w:eastAsia="Times New Roman" w:cs="Times New Roman"/>
        </w:rPr>
        <w:t xml:space="preserve"> é que as correntes de ramificação não são precisas o suficiente para serem usadas em programas de computador. Estas complicações podem ter contribuído para o fato de que outros métodos fossem desenvolvidos como a </w:t>
      </w:r>
      <w:r w:rsidR="009E3179" w:rsidRPr="00E33EB3">
        <w:rPr>
          <w:rFonts w:cs="Times New Roman"/>
          <w:color w:val="222222"/>
          <w:lang w:val="pt-PT"/>
        </w:rPr>
        <w:t>MNA</w:t>
      </w:r>
      <w:r w:rsidR="00015CB7" w:rsidRPr="00E33EB3">
        <w:rPr>
          <w:rFonts w:cs="Times New Roman"/>
          <w:color w:val="222222"/>
          <w:lang w:val="pt-PT"/>
        </w:rPr>
        <w:t>, gerando</w:t>
      </w:r>
      <w:r w:rsidRPr="00E33EB3">
        <w:rPr>
          <w:rFonts w:cs="Times New Roman"/>
          <w:color w:val="222222"/>
          <w:lang w:val="pt-PT"/>
        </w:rPr>
        <w:t xml:space="preserve"> uma demanda computacional </w:t>
      </w:r>
      <w:r w:rsidRPr="00E33EB3">
        <w:rPr>
          <w:rFonts w:cs="Times New Roman"/>
          <w:lang w:eastAsia="pt-BR"/>
        </w:rPr>
        <w:t>(</w:t>
      </w:r>
      <w:r w:rsidRPr="00E33EB3">
        <w:rPr>
          <w:rFonts w:cs="Times New Roman"/>
        </w:rPr>
        <w:t>HO, 1975)</w:t>
      </w:r>
      <w:r w:rsidRPr="00E33EB3">
        <w:rPr>
          <w:rFonts w:eastAsia="Times New Roman" w:cs="Times New Roman"/>
        </w:rPr>
        <w:t>.</w:t>
      </w:r>
    </w:p>
    <w:p w14:paraId="501B6E66" w14:textId="04A5E50A" w:rsidR="00A01A5F" w:rsidRPr="00E33EB3" w:rsidRDefault="004F2358" w:rsidP="002642DC">
      <w:pPr>
        <w:widowControl w:val="0"/>
        <w:spacing w:after="0" w:line="360" w:lineRule="auto"/>
        <w:ind w:firstLine="567"/>
        <w:jc w:val="both"/>
        <w:rPr>
          <w:rFonts w:eastAsia="Times New Roman" w:cs="Times New Roman"/>
          <w:lang w:val="pt"/>
        </w:rPr>
      </w:pPr>
      <w:r w:rsidRPr="00E33EB3">
        <w:rPr>
          <w:rFonts w:cs="Times New Roman"/>
          <w:lang w:val="pt"/>
        </w:rPr>
        <w:t xml:space="preserve">A demanda computacional tem sido intensificada devido as evoluções tecnológicas. Sendo necessárias </w:t>
      </w:r>
      <w:r w:rsidRPr="00E33EB3">
        <w:rPr>
          <w:rFonts w:eastAsia="Times New Roman" w:cs="Times New Roman"/>
          <w:lang w:val="pt"/>
        </w:rPr>
        <w:t xml:space="preserve">evoluções tecnológicas nas áreas de </w:t>
      </w:r>
      <w:r w:rsidRPr="00E33EB3">
        <w:rPr>
          <w:rFonts w:eastAsia="Times New Roman" w:cs="Times New Roman"/>
          <w:i/>
          <w:lang w:val="pt"/>
        </w:rPr>
        <w:t>hardware</w:t>
      </w:r>
      <w:r w:rsidRPr="00E33EB3">
        <w:rPr>
          <w:rFonts w:eastAsia="Times New Roman" w:cs="Times New Roman"/>
          <w:lang w:val="pt"/>
        </w:rPr>
        <w:t xml:space="preserve">, microeletrônica e computação em geral, </w:t>
      </w:r>
      <w:r w:rsidR="00022E1C" w:rsidRPr="00E33EB3">
        <w:rPr>
          <w:rFonts w:eastAsia="Times New Roman" w:cs="Times New Roman"/>
          <w:lang w:val="pt"/>
        </w:rPr>
        <w:t xml:space="preserve">onde </w:t>
      </w:r>
      <w:r w:rsidRPr="00E33EB3">
        <w:rPr>
          <w:rFonts w:eastAsia="Times New Roman" w:cs="Times New Roman"/>
          <w:lang w:val="pt"/>
        </w:rPr>
        <w:t>o conceito de sistemas ciberfísicos (</w:t>
      </w:r>
      <w:r w:rsidRPr="00E33EB3">
        <w:rPr>
          <w:rFonts w:eastAsia="Times New Roman" w:cs="Times New Roman"/>
          <w:i/>
          <w:lang w:val="pt"/>
        </w:rPr>
        <w:t>Cyber Physcial Systems</w:t>
      </w:r>
      <w:r w:rsidR="00C71D93" w:rsidRPr="00E33EB3">
        <w:rPr>
          <w:rFonts w:eastAsia="Times New Roman" w:cs="Times New Roman"/>
          <w:i/>
          <w:lang w:val="pt"/>
        </w:rPr>
        <w:t xml:space="preserve">, </w:t>
      </w:r>
      <w:r w:rsidRPr="00E33EB3">
        <w:rPr>
          <w:rFonts w:eastAsia="Times New Roman" w:cs="Times New Roman"/>
          <w:lang w:val="pt"/>
        </w:rPr>
        <w:t>CPS) tem ganhando importância. O fundamental deste conceito e a possibilidade de trabalho conjunto entre sistemas computacionais distribuídos e processos físicos, contribuindo para a revolução industrial pautada na descentralização e paralelização de processos e de dispositivos (LEE, 2008).</w:t>
      </w:r>
    </w:p>
    <w:p w14:paraId="50B35EC5" w14:textId="00C5F1CD" w:rsidR="009E65CD" w:rsidRPr="00E33EB3" w:rsidRDefault="009E65CD" w:rsidP="009E65CD">
      <w:pPr>
        <w:widowControl w:val="0"/>
        <w:spacing w:after="0" w:line="360" w:lineRule="auto"/>
        <w:ind w:firstLine="567"/>
        <w:jc w:val="both"/>
        <w:rPr>
          <w:rFonts w:eastAsia="Times New Roman" w:cs="Times New Roman"/>
          <w:lang w:val="pt"/>
        </w:rPr>
      </w:pPr>
      <w:r w:rsidRPr="00E33EB3">
        <w:rPr>
          <w:rFonts w:eastAsia="Times New Roman" w:cs="Times New Roman"/>
        </w:rPr>
        <w:t xml:space="preserve">Devido a necessidade de novos métodos de produção, miniaturização de eletrônicos, </w:t>
      </w:r>
      <w:r w:rsidRPr="00E33EB3">
        <w:rPr>
          <w:rFonts w:eastAsia="Times New Roman" w:cs="Times New Roman"/>
        </w:rPr>
        <w:lastRenderedPageBreak/>
        <w:t xml:space="preserve">novos sensores de tecnologias e a </w:t>
      </w:r>
      <w:r w:rsidR="006113B3" w:rsidRPr="00E33EB3">
        <w:rPr>
          <w:rFonts w:eastAsia="Times New Roman" w:cs="Times New Roman"/>
        </w:rPr>
        <w:t>internet das coisas (</w:t>
      </w:r>
      <w:r w:rsidR="006113B3" w:rsidRPr="00E33EB3">
        <w:rPr>
          <w:rFonts w:eastAsia="Times New Roman" w:cs="Times New Roman"/>
          <w:i/>
          <w:iCs/>
        </w:rPr>
        <w:t>Internet of Things</w:t>
      </w:r>
      <w:r w:rsidR="006113B3" w:rsidRPr="00E33EB3">
        <w:rPr>
          <w:rFonts w:eastAsia="Times New Roman" w:cs="Times New Roman"/>
        </w:rPr>
        <w:t xml:space="preserve">, IoT) </w:t>
      </w:r>
      <w:r w:rsidRPr="00E33EB3">
        <w:rPr>
          <w:rFonts w:eastAsia="Times New Roman" w:cs="Times New Roman"/>
        </w:rPr>
        <w:t>que contribuíram para o desenvolvimento</w:t>
      </w:r>
      <w:r w:rsidR="00775B4C" w:rsidRPr="00E33EB3">
        <w:rPr>
          <w:rFonts w:eastAsia="Times New Roman" w:cs="Times New Roman"/>
        </w:rPr>
        <w:t xml:space="preserve"> de novos equipamentos</w:t>
      </w:r>
      <w:r w:rsidRPr="00E33EB3">
        <w:rPr>
          <w:rFonts w:eastAsia="Times New Roman" w:cs="Times New Roman"/>
        </w:rPr>
        <w:t xml:space="preserve">. </w:t>
      </w:r>
      <w:r w:rsidR="000A3660" w:rsidRPr="00E33EB3">
        <w:rPr>
          <w:rFonts w:eastAsia="Times New Roman" w:cs="Times New Roman"/>
        </w:rPr>
        <w:t>Como consequência tem-se</w:t>
      </w:r>
      <w:r w:rsidR="00D01ABB" w:rsidRPr="00E33EB3">
        <w:rPr>
          <w:rFonts w:eastAsia="Times New Roman" w:cs="Times New Roman"/>
        </w:rPr>
        <w:t xml:space="preserve"> </w:t>
      </w:r>
      <w:r w:rsidRPr="00E33EB3">
        <w:rPr>
          <w:rFonts w:eastAsia="Times New Roman" w:cs="Times New Roman"/>
        </w:rPr>
        <w:t>produtos cada vez</w:t>
      </w:r>
      <w:r w:rsidR="00D01ABB" w:rsidRPr="00E33EB3">
        <w:rPr>
          <w:rFonts w:eastAsia="Times New Roman" w:cs="Times New Roman"/>
        </w:rPr>
        <w:t xml:space="preserve"> mais complexos e também</w:t>
      </w:r>
      <w:r w:rsidRPr="00E33EB3">
        <w:rPr>
          <w:rFonts w:eastAsia="Times New Roman" w:cs="Times New Roman"/>
        </w:rPr>
        <w:t xml:space="preserve"> oportunidades únicas. Por outro lado, exigem mais em termos de eficiência para sistemas complexos. O surgimento de novas tendências tecnológicas, como a </w:t>
      </w:r>
      <w:r w:rsidR="0098652F" w:rsidRPr="00E33EB3">
        <w:rPr>
          <w:rFonts w:eastAsia="Times New Roman" w:cs="Times New Roman"/>
        </w:rPr>
        <w:t>inteligência a</w:t>
      </w:r>
      <w:r w:rsidR="002B430E" w:rsidRPr="00E33EB3">
        <w:rPr>
          <w:rFonts w:eastAsia="Times New Roman" w:cs="Times New Roman"/>
        </w:rPr>
        <w:t>rtificial (</w:t>
      </w:r>
      <w:r w:rsidR="00ED1F55" w:rsidRPr="00E33EB3">
        <w:rPr>
          <w:rFonts w:eastAsia="Times New Roman" w:cs="Times New Roman"/>
          <w:i/>
        </w:rPr>
        <w:t>Artificial Intelligence</w:t>
      </w:r>
      <w:r w:rsidR="00ED1F55" w:rsidRPr="00E33EB3">
        <w:rPr>
          <w:rFonts w:eastAsia="Times New Roman" w:cs="Times New Roman"/>
        </w:rPr>
        <w:t xml:space="preserve">, </w:t>
      </w:r>
      <w:r w:rsidR="002B430E" w:rsidRPr="00E33EB3">
        <w:rPr>
          <w:rFonts w:eastAsia="Times New Roman" w:cs="Times New Roman"/>
        </w:rPr>
        <w:t>A</w:t>
      </w:r>
      <w:r w:rsidR="00ED1F55" w:rsidRPr="00E33EB3">
        <w:rPr>
          <w:rFonts w:eastAsia="Times New Roman" w:cs="Times New Roman"/>
        </w:rPr>
        <w:t>I</w:t>
      </w:r>
      <w:r w:rsidR="002B430E" w:rsidRPr="00E33EB3">
        <w:rPr>
          <w:rFonts w:eastAsia="Times New Roman" w:cs="Times New Roman"/>
        </w:rPr>
        <w:t>)</w:t>
      </w:r>
      <w:r w:rsidRPr="00E33EB3">
        <w:rPr>
          <w:rFonts w:eastAsia="Times New Roman" w:cs="Times New Roman"/>
        </w:rPr>
        <w:t>, IoT, computação nas nuvens e experiências imersivas (realidade aumentada), permitiram que muitos dos paradigmas fossem quebrados. Junto a essas novas tendências tecnológicas, também estão os gêmeos digitais (HARTMANN, 2020).</w:t>
      </w:r>
    </w:p>
    <w:p w14:paraId="15A66C2F" w14:textId="6FDA9BBA" w:rsidR="008A7F0B" w:rsidRPr="00E33EB3" w:rsidRDefault="00AF1EA2" w:rsidP="002642DC">
      <w:pPr>
        <w:widowControl w:val="0"/>
        <w:spacing w:after="0" w:line="360" w:lineRule="auto"/>
        <w:ind w:firstLine="567"/>
        <w:jc w:val="both"/>
        <w:rPr>
          <w:rFonts w:eastAsia="Times New Roman" w:cs="Times New Roman"/>
        </w:rPr>
      </w:pPr>
      <w:r w:rsidRPr="00E33EB3">
        <w:rPr>
          <w:rFonts w:eastAsia="Times New Roman" w:cs="Times New Roman"/>
          <w:lang w:val="pt"/>
        </w:rPr>
        <w:t xml:space="preserve">Dentre as evoluções tecnológicas impulsionadas pelo CPS, destaca-se o conceito de </w:t>
      </w:r>
      <w:r w:rsidR="00757452" w:rsidRPr="00E33EB3">
        <w:rPr>
          <w:rFonts w:eastAsia="Times New Roman" w:cs="Times New Roman"/>
        </w:rPr>
        <w:t>gêmeo d</w:t>
      </w:r>
      <w:r w:rsidR="0019726F" w:rsidRPr="00E33EB3">
        <w:rPr>
          <w:rFonts w:eastAsia="Times New Roman" w:cs="Times New Roman"/>
        </w:rPr>
        <w:t>igital (</w:t>
      </w:r>
      <w:r w:rsidR="0019726F" w:rsidRPr="00E33EB3">
        <w:rPr>
          <w:rFonts w:eastAsia="Times New Roman" w:cs="Times New Roman"/>
          <w:i/>
        </w:rPr>
        <w:t>Digital Twin</w:t>
      </w:r>
      <w:r w:rsidR="00757452" w:rsidRPr="00E33EB3">
        <w:rPr>
          <w:rFonts w:eastAsia="Times New Roman" w:cs="Times New Roman"/>
        </w:rPr>
        <w:t xml:space="preserve">, </w:t>
      </w:r>
      <w:r w:rsidR="0019726F" w:rsidRPr="00E33EB3">
        <w:rPr>
          <w:rFonts w:eastAsia="Times New Roman" w:cs="Times New Roman"/>
        </w:rPr>
        <w:t>DT), cópia virtual de processos reais (</w:t>
      </w:r>
      <w:r w:rsidR="0019726F" w:rsidRPr="00E33EB3">
        <w:rPr>
          <w:rFonts w:cs="Times New Roman"/>
        </w:rPr>
        <w:t>KRITZINGER, 2018</w:t>
      </w:r>
      <w:r w:rsidR="0019726F" w:rsidRPr="00E33EB3">
        <w:rPr>
          <w:rFonts w:eastAsia="Times New Roman" w:cs="Times New Roman"/>
        </w:rPr>
        <w:t>)</w:t>
      </w:r>
      <w:r w:rsidRPr="00E33EB3">
        <w:rPr>
          <w:rFonts w:eastAsia="Times New Roman" w:cs="Times New Roman"/>
        </w:rPr>
        <w:t xml:space="preserve">, onde uma de suas </w:t>
      </w:r>
      <w:r w:rsidRPr="00E33EB3">
        <w:rPr>
          <w:rFonts w:eastAsia="Times New Roman" w:cs="Times New Roman"/>
          <w:lang w:val="pt"/>
        </w:rPr>
        <w:t xml:space="preserve">características e a de ser uma representação virtual de objetos físicos </w:t>
      </w:r>
      <w:r w:rsidRPr="00E33EB3">
        <w:rPr>
          <w:rFonts w:eastAsia="Times New Roman" w:cs="Times New Roman"/>
        </w:rPr>
        <w:t>(</w:t>
      </w:r>
      <w:r w:rsidRPr="00E33EB3">
        <w:rPr>
          <w:rFonts w:cs="Times New Roman"/>
        </w:rPr>
        <w:t>KRITZINGER, 2018</w:t>
      </w:r>
      <w:r w:rsidRPr="00E33EB3">
        <w:rPr>
          <w:rFonts w:eastAsia="Times New Roman" w:cs="Times New Roman"/>
        </w:rPr>
        <w:t xml:space="preserve">). Assim existe uma </w:t>
      </w:r>
      <w:r w:rsidRPr="00E33EB3">
        <w:rPr>
          <w:rFonts w:eastAsia="Times New Roman" w:cs="Times New Roman"/>
          <w:lang w:val="pt"/>
        </w:rPr>
        <w:t xml:space="preserve">relação direta </w:t>
      </w:r>
      <w:r w:rsidR="00B575C5" w:rsidRPr="00E33EB3">
        <w:rPr>
          <w:rFonts w:eastAsia="Times New Roman" w:cs="Times New Roman"/>
          <w:lang w:val="pt"/>
        </w:rPr>
        <w:t xml:space="preserve">de </w:t>
      </w:r>
      <w:r w:rsidR="00B575C5" w:rsidRPr="00E33EB3">
        <w:rPr>
          <w:rFonts w:cs="Times New Roman"/>
        </w:rPr>
        <w:t>paralelismo dos processos</w:t>
      </w:r>
      <w:r w:rsidR="00B575C5" w:rsidRPr="00E33EB3">
        <w:rPr>
          <w:rFonts w:eastAsia="Times New Roman" w:cs="Times New Roman"/>
          <w:lang w:val="pt"/>
        </w:rPr>
        <w:t xml:space="preserve"> e </w:t>
      </w:r>
      <w:r w:rsidRPr="00E33EB3">
        <w:rPr>
          <w:rFonts w:eastAsia="Times New Roman" w:cs="Times New Roman"/>
          <w:lang w:val="pt"/>
        </w:rPr>
        <w:t>com os conceitos da Indústria 4.0</w:t>
      </w:r>
      <w:r w:rsidRPr="00E33EB3">
        <w:rPr>
          <w:rFonts w:eastAsia="Times New Roman" w:cs="Times New Roman"/>
        </w:rPr>
        <w:t xml:space="preserve"> (KAGERMANN, 2013).</w:t>
      </w:r>
    </w:p>
    <w:p w14:paraId="61E8B0FB" w14:textId="1970F514" w:rsidR="00CA6802" w:rsidRPr="00E33EB3" w:rsidRDefault="00D20892" w:rsidP="002642DC">
      <w:pPr>
        <w:widowControl w:val="0"/>
        <w:spacing w:after="0" w:line="360" w:lineRule="auto"/>
        <w:ind w:firstLine="567"/>
        <w:jc w:val="both"/>
        <w:rPr>
          <w:rFonts w:cs="Times New Roman"/>
        </w:rPr>
      </w:pPr>
      <w:r w:rsidRPr="00E33EB3">
        <w:rPr>
          <w:rFonts w:eastAsia="Times New Roman" w:cs="Times New Roman"/>
        </w:rPr>
        <w:t xml:space="preserve">Para reduzir os esforços que sejam necessários para processar inúmeras tarefas, é possível combinar algumas técnicas. Como </w:t>
      </w:r>
      <w:r w:rsidR="00F463E9">
        <w:rPr>
          <w:rFonts w:eastAsia="Times New Roman" w:cs="Times New Roman"/>
        </w:rPr>
        <w:t>um</w:t>
      </w:r>
      <w:r w:rsidRPr="00E33EB3">
        <w:rPr>
          <w:rFonts w:eastAsia="Times New Roman" w:cs="Times New Roman"/>
        </w:rPr>
        <w:t>a técnica de i</w:t>
      </w:r>
      <w:r w:rsidR="002D5C73" w:rsidRPr="00E33EB3">
        <w:rPr>
          <w:rFonts w:eastAsia="Times New Roman" w:cs="Times New Roman"/>
        </w:rPr>
        <w:t>ntegração eficiente</w:t>
      </w:r>
      <w:r w:rsidR="00F24A70">
        <w:rPr>
          <w:rFonts w:eastAsia="Times New Roman" w:cs="Times New Roman"/>
        </w:rPr>
        <w:t>,</w:t>
      </w:r>
      <w:r w:rsidR="002D5C73" w:rsidRPr="00E33EB3">
        <w:rPr>
          <w:rFonts w:eastAsia="Times New Roman" w:cs="Times New Roman"/>
        </w:rPr>
        <w:t xml:space="preserve"> baseada</w:t>
      </w:r>
      <w:r w:rsidRPr="00E33EB3">
        <w:rPr>
          <w:rFonts w:eastAsia="Times New Roman" w:cs="Times New Roman"/>
        </w:rPr>
        <w:t xml:space="preserve"> em </w:t>
      </w:r>
      <w:r w:rsidR="002D5C73" w:rsidRPr="00E33EB3">
        <w:rPr>
          <w:rFonts w:eastAsia="Times New Roman" w:cs="Times New Roman"/>
        </w:rPr>
        <w:t>uma estratégia aplicada</w:t>
      </w:r>
      <w:r w:rsidR="0001647B" w:rsidRPr="00E33EB3">
        <w:rPr>
          <w:rFonts w:eastAsia="Times New Roman" w:cs="Times New Roman"/>
        </w:rPr>
        <w:t xml:space="preserve">, </w:t>
      </w:r>
      <w:r w:rsidR="002D5C73" w:rsidRPr="00E33EB3">
        <w:rPr>
          <w:rFonts w:eastAsia="Times New Roman" w:cs="Times New Roman"/>
        </w:rPr>
        <w:t>designa</w:t>
      </w:r>
      <w:r w:rsidR="003F7C1D">
        <w:rPr>
          <w:rFonts w:eastAsia="Times New Roman" w:cs="Times New Roman"/>
        </w:rPr>
        <w:t>da de método voxel (YANG, 2012), que p</w:t>
      </w:r>
      <w:r w:rsidRPr="00E33EB3">
        <w:rPr>
          <w:rFonts w:eastAsia="Times New Roman" w:cs="Times New Roman"/>
        </w:rPr>
        <w:t>ermite que códigos tenham acessos eficientes à memória, possibilitando paralelização e transferência rápida para novas ar</w:t>
      </w:r>
      <w:r w:rsidR="00A32CB3" w:rsidRPr="00E33EB3">
        <w:rPr>
          <w:rFonts w:eastAsia="Times New Roman" w:cs="Times New Roman"/>
        </w:rPr>
        <w:t>quiteturas de computação como a</w:t>
      </w:r>
      <w:r w:rsidRPr="00E33EB3">
        <w:rPr>
          <w:rFonts w:eastAsia="Times New Roman" w:cs="Times New Roman"/>
        </w:rPr>
        <w:t xml:space="preserve"> </w:t>
      </w:r>
      <w:r w:rsidR="00F51493" w:rsidRPr="00E33EB3">
        <w:rPr>
          <w:rFonts w:cs="Times New Roman"/>
        </w:rPr>
        <w:t>u</w:t>
      </w:r>
      <w:r w:rsidR="00757452" w:rsidRPr="00E33EB3">
        <w:rPr>
          <w:rFonts w:cs="Times New Roman"/>
        </w:rPr>
        <w:t>nidade de processador g</w:t>
      </w:r>
      <w:r w:rsidR="00A32CB3" w:rsidRPr="00E33EB3">
        <w:rPr>
          <w:rFonts w:cs="Times New Roman"/>
        </w:rPr>
        <w:t>ráfico (</w:t>
      </w:r>
      <w:r w:rsidR="00A32CB3" w:rsidRPr="00E33EB3">
        <w:rPr>
          <w:rFonts w:cs="Times New Roman"/>
          <w:i/>
        </w:rPr>
        <w:t>Graphics Processor Unit</w:t>
      </w:r>
      <w:r w:rsidR="00A32CB3" w:rsidRPr="00E33EB3">
        <w:rPr>
          <w:rFonts w:cs="Times New Roman"/>
        </w:rPr>
        <w:t>, GPU)</w:t>
      </w:r>
      <w:r w:rsidRPr="00E33EB3">
        <w:rPr>
          <w:rFonts w:eastAsia="Times New Roman" w:cs="Times New Roman"/>
        </w:rPr>
        <w:t xml:space="preserve">.  Solucionadores geométricos de grades múltiplas que possibilitam soluções ótimas para sistemas lineares em termos de complexidade. Finalmente as implementações com reconhecimento de </w:t>
      </w:r>
      <w:r w:rsidRPr="00244342">
        <w:rPr>
          <w:rFonts w:eastAsia="Times New Roman" w:cs="Times New Roman"/>
          <w:i/>
        </w:rPr>
        <w:t>hardware</w:t>
      </w:r>
      <w:r w:rsidRPr="00E33EB3">
        <w:rPr>
          <w:rFonts w:eastAsia="Times New Roman" w:cs="Times New Roman"/>
        </w:rPr>
        <w:t xml:space="preserve"> que exploram os processamentos em </w:t>
      </w:r>
      <w:r w:rsidR="00A32CB3" w:rsidRPr="00E33EB3">
        <w:rPr>
          <w:rFonts w:cs="Times New Roman"/>
        </w:rPr>
        <w:t>GPU</w:t>
      </w:r>
      <w:r w:rsidRPr="00E33EB3">
        <w:rPr>
          <w:rFonts w:eastAsia="Times New Roman" w:cs="Times New Roman"/>
        </w:rPr>
        <w:t xml:space="preserve">, principalmente em controles que necessitam </w:t>
      </w:r>
      <w:r w:rsidR="00FA021F" w:rsidRPr="00E33EB3">
        <w:rPr>
          <w:rFonts w:cs="Times New Roman"/>
          <w:shd w:val="clear" w:color="auto" w:fill="FFFFFF"/>
        </w:rPr>
        <w:t>manter suas funções em execução contínua por um longo período significativo e sem nenhuma interrupção</w:t>
      </w:r>
      <w:r w:rsidR="002450E8" w:rsidRPr="00E33EB3">
        <w:rPr>
          <w:rFonts w:cs="Times New Roman"/>
          <w:shd w:val="clear" w:color="auto" w:fill="FFFFFF"/>
        </w:rPr>
        <w:t xml:space="preserve">, ou seja, </w:t>
      </w:r>
      <w:r w:rsidR="00EE4670" w:rsidRPr="00E33EB3">
        <w:rPr>
          <w:rFonts w:eastAsia="Times New Roman" w:cs="Times New Roman"/>
        </w:rPr>
        <w:t>alta disponibilidade</w:t>
      </w:r>
      <w:r w:rsidRPr="00E33EB3">
        <w:rPr>
          <w:rFonts w:eastAsia="Times New Roman" w:cs="Times New Roman"/>
        </w:rPr>
        <w:t xml:space="preserve"> </w:t>
      </w:r>
      <w:r w:rsidR="00FF6440" w:rsidRPr="00E33EB3">
        <w:rPr>
          <w:rFonts w:eastAsia="Times New Roman" w:cs="Times New Roman"/>
        </w:rPr>
        <w:t>(HARTMANN, 2020)</w:t>
      </w:r>
      <w:r w:rsidRPr="00E33EB3">
        <w:rPr>
          <w:rFonts w:eastAsia="Times New Roman" w:cs="Times New Roman"/>
        </w:rPr>
        <w:t>.</w:t>
      </w:r>
    </w:p>
    <w:p w14:paraId="6B47F55A" w14:textId="53D35203" w:rsidR="002642DC" w:rsidRPr="00E33EB3" w:rsidRDefault="002A0311" w:rsidP="002642DC">
      <w:pPr>
        <w:widowControl w:val="0"/>
        <w:spacing w:after="0" w:line="360" w:lineRule="auto"/>
        <w:ind w:firstLine="567"/>
        <w:jc w:val="both"/>
        <w:rPr>
          <w:rFonts w:cs="Times New Roman"/>
        </w:rPr>
      </w:pPr>
      <w:r>
        <w:rPr>
          <w:rFonts w:cs="Times New Roman"/>
        </w:rPr>
        <w:t>A motivação é</w:t>
      </w:r>
      <w:r w:rsidR="00CA6802" w:rsidRPr="00E33EB3">
        <w:rPr>
          <w:rFonts w:cs="Times New Roman"/>
        </w:rPr>
        <w:t xml:space="preserve"> u</w:t>
      </w:r>
      <w:r w:rsidR="00EC032B" w:rsidRPr="00E33EB3">
        <w:rPr>
          <w:rFonts w:cs="Times New Roman"/>
        </w:rPr>
        <w:t xml:space="preserve">sufruir melhor do </w:t>
      </w:r>
      <w:r w:rsidR="00D97E67" w:rsidRPr="00E33EB3">
        <w:rPr>
          <w:rFonts w:cs="Times New Roman"/>
        </w:rPr>
        <w:t>paralelismo dos</w:t>
      </w:r>
      <w:r w:rsidR="00EC032B" w:rsidRPr="00E33EB3">
        <w:rPr>
          <w:rFonts w:cs="Times New Roman"/>
        </w:rPr>
        <w:t xml:space="preserve"> </w:t>
      </w:r>
      <w:r w:rsidR="00E3368D" w:rsidRPr="00E33EB3">
        <w:rPr>
          <w:rFonts w:cs="Times New Roman"/>
        </w:rPr>
        <w:t>processo</w:t>
      </w:r>
      <w:r w:rsidR="00EC032B" w:rsidRPr="00E33EB3">
        <w:rPr>
          <w:rFonts w:cs="Times New Roman"/>
        </w:rPr>
        <w:t>s</w:t>
      </w:r>
      <w:r w:rsidR="007960AC" w:rsidRPr="00E33EB3">
        <w:rPr>
          <w:rFonts w:cs="Times New Roman"/>
        </w:rPr>
        <w:t xml:space="preserve"> para ganho computacional</w:t>
      </w:r>
      <w:r w:rsidR="00735F8B" w:rsidRPr="00E33EB3">
        <w:rPr>
          <w:rFonts w:cs="Times New Roman"/>
        </w:rPr>
        <w:t>, através d</w:t>
      </w:r>
      <w:r w:rsidR="009E0AA5" w:rsidRPr="00E33EB3">
        <w:rPr>
          <w:rFonts w:cs="Times New Roman"/>
        </w:rPr>
        <w:t>a</w:t>
      </w:r>
      <w:r w:rsidR="00EC032B" w:rsidRPr="00E33EB3">
        <w:rPr>
          <w:rFonts w:cs="Times New Roman"/>
        </w:rPr>
        <w:t xml:space="preserve"> utilização de </w:t>
      </w:r>
      <w:r w:rsidR="00A84236" w:rsidRPr="00E33EB3">
        <w:rPr>
          <w:rFonts w:cs="Times New Roman"/>
        </w:rPr>
        <w:t xml:space="preserve">um </w:t>
      </w:r>
      <w:r w:rsidR="00EC032B" w:rsidRPr="00E33EB3">
        <w:rPr>
          <w:rFonts w:cs="Times New Roman"/>
        </w:rPr>
        <w:t>número maior de</w:t>
      </w:r>
      <w:r w:rsidR="00EC032B" w:rsidRPr="00E33EB3">
        <w:rPr>
          <w:rFonts w:cs="Times New Roman"/>
          <w:i/>
        </w:rPr>
        <w:t xml:space="preserve"> </w:t>
      </w:r>
      <w:r w:rsidR="00EC032B" w:rsidRPr="00E33EB3">
        <w:rPr>
          <w:rFonts w:cs="Times New Roman"/>
        </w:rPr>
        <w:t>fluxos de processamentos independentes, onde o n</w:t>
      </w:r>
      <w:r w:rsidR="00EC032B" w:rsidRPr="00E33EB3">
        <w:rPr>
          <w:rFonts w:cs="Times New Roman"/>
          <w:color w:val="222222"/>
          <w:shd w:val="clear" w:color="auto" w:fill="FFFFFF"/>
        </w:rPr>
        <w:t>úcleo do sistema operacional</w:t>
      </w:r>
      <w:r w:rsidR="00EC032B" w:rsidRPr="00E33EB3">
        <w:rPr>
          <w:rFonts w:cs="Times New Roman"/>
        </w:rPr>
        <w:t xml:space="preserve"> invocado pode passar </w:t>
      </w:r>
      <w:r w:rsidR="005D3A1F" w:rsidRPr="00E33EB3">
        <w:rPr>
          <w:rFonts w:cs="Times New Roman"/>
        </w:rPr>
        <w:t xml:space="preserve">inúmeras </w:t>
      </w:r>
      <w:r w:rsidR="00EC032B" w:rsidRPr="00E33EB3">
        <w:rPr>
          <w:rFonts w:cs="Times New Roman"/>
        </w:rPr>
        <w:t>execuções a serem processadas em GPU.</w:t>
      </w:r>
      <w:r w:rsidR="004E0487" w:rsidRPr="00E33EB3">
        <w:rPr>
          <w:rFonts w:cs="Times New Roman"/>
        </w:rPr>
        <w:t xml:space="preserve"> </w:t>
      </w:r>
      <w:r w:rsidR="002D28C9" w:rsidRPr="00E33EB3">
        <w:rPr>
          <w:rFonts w:cs="Times New Roman"/>
        </w:rPr>
        <w:t>Para tal uso a arquitetura de dispositivo de computação unificada (</w:t>
      </w:r>
      <w:r w:rsidR="002D28C9" w:rsidRPr="00E33EB3">
        <w:rPr>
          <w:rFonts w:cs="Times New Roman"/>
          <w:i/>
        </w:rPr>
        <w:t xml:space="preserve">Compute Unified Device Architecture, </w:t>
      </w:r>
      <w:r w:rsidR="002D28C9" w:rsidRPr="00E33EB3">
        <w:rPr>
          <w:rFonts w:cs="Times New Roman"/>
        </w:rPr>
        <w:t xml:space="preserve">CUDA) possibilita a execução no </w:t>
      </w:r>
      <w:r w:rsidR="002D28C9" w:rsidRPr="00E33EB3">
        <w:rPr>
          <w:rFonts w:cs="Times New Roman"/>
          <w:i/>
        </w:rPr>
        <w:t xml:space="preserve">host </w:t>
      </w:r>
      <w:r w:rsidR="002D28C9" w:rsidRPr="00E33EB3">
        <w:rPr>
          <w:rFonts w:cs="Times New Roman"/>
        </w:rPr>
        <w:t>da unidade centra</w:t>
      </w:r>
      <w:r w:rsidR="005F54AE">
        <w:rPr>
          <w:rFonts w:cs="Times New Roman"/>
        </w:rPr>
        <w:t>l</w:t>
      </w:r>
      <w:r w:rsidR="002D28C9" w:rsidRPr="00E33EB3">
        <w:rPr>
          <w:rFonts w:cs="Times New Roman"/>
        </w:rPr>
        <w:t xml:space="preserve"> de processamento (</w:t>
      </w:r>
      <w:r w:rsidR="002D28C9" w:rsidRPr="00E33EB3">
        <w:rPr>
          <w:rFonts w:cs="Times New Roman"/>
          <w:i/>
          <w:iCs/>
        </w:rPr>
        <w:t>Central Processing Unit</w:t>
      </w:r>
      <w:r w:rsidR="002D28C9" w:rsidRPr="00E33EB3">
        <w:rPr>
          <w:rFonts w:cs="Times New Roman"/>
        </w:rPr>
        <w:t xml:space="preserve">, CPU) integrando com a GPU </w:t>
      </w:r>
      <w:r w:rsidR="002D28C9" w:rsidRPr="00E33EB3">
        <w:rPr>
          <w:rFonts w:eastAsia="Times New Roman" w:cs="Times New Roman"/>
        </w:rPr>
        <w:t>(</w:t>
      </w:r>
      <w:r w:rsidR="002D28C9" w:rsidRPr="00E33EB3">
        <w:rPr>
          <w:rFonts w:cs="Times New Roman"/>
          <w:highlight w:val="white"/>
        </w:rPr>
        <w:t>SANDERS</w:t>
      </w:r>
      <w:r w:rsidR="002D28C9" w:rsidRPr="00E33EB3">
        <w:rPr>
          <w:rFonts w:cs="Times New Roman"/>
        </w:rPr>
        <w:t>, 2010).</w:t>
      </w:r>
    </w:p>
    <w:p w14:paraId="2BAFA174" w14:textId="77C2BBE2" w:rsidR="00226982" w:rsidRPr="00E33EB3" w:rsidRDefault="008D33AE" w:rsidP="00226982">
      <w:pPr>
        <w:widowControl w:val="0"/>
        <w:spacing w:after="0" w:line="360" w:lineRule="auto"/>
        <w:ind w:firstLine="567"/>
        <w:jc w:val="both"/>
        <w:rPr>
          <w:rFonts w:cs="Times New Roman"/>
          <w:lang w:val="pt"/>
        </w:rPr>
      </w:pPr>
      <w:r w:rsidRPr="00E33EB3">
        <w:rPr>
          <w:rFonts w:cs="Times New Roman"/>
        </w:rPr>
        <w:t>O p</w:t>
      </w:r>
      <w:r w:rsidR="00520F7D" w:rsidRPr="00E33EB3">
        <w:rPr>
          <w:rFonts w:cs="Times New Roman"/>
        </w:rPr>
        <w:t>aralelismo d</w:t>
      </w:r>
      <w:r w:rsidR="0041385B" w:rsidRPr="00E33EB3">
        <w:rPr>
          <w:rFonts w:cs="Times New Roman"/>
        </w:rPr>
        <w:t xml:space="preserve">e </w:t>
      </w:r>
      <w:r w:rsidR="00520F7D" w:rsidRPr="00E33EB3">
        <w:rPr>
          <w:rFonts w:cs="Times New Roman"/>
        </w:rPr>
        <w:t>processos</w:t>
      </w:r>
      <w:r w:rsidR="00520F7D" w:rsidRPr="00E33EB3">
        <w:rPr>
          <w:rFonts w:eastAsia="Times New Roman" w:cs="Times New Roman"/>
          <w:lang w:val="pt"/>
        </w:rPr>
        <w:t xml:space="preserve"> </w:t>
      </w:r>
      <w:r w:rsidR="00D80E3A" w:rsidRPr="00E33EB3">
        <w:rPr>
          <w:rFonts w:eastAsia="Times New Roman" w:cs="Times New Roman"/>
          <w:lang w:val="pt"/>
        </w:rPr>
        <w:t xml:space="preserve">pode ser visto em </w:t>
      </w:r>
      <w:r w:rsidR="0024479F" w:rsidRPr="00E33EB3">
        <w:rPr>
          <w:rFonts w:eastAsia="Times New Roman" w:cs="Times New Roman"/>
        </w:rPr>
        <w:t>controle</w:t>
      </w:r>
      <w:r w:rsidR="00D80E3A" w:rsidRPr="00E33EB3">
        <w:rPr>
          <w:rFonts w:eastAsia="Times New Roman" w:cs="Times New Roman"/>
        </w:rPr>
        <w:t>s de operações</w:t>
      </w:r>
      <w:r w:rsidR="0024479F" w:rsidRPr="00E33EB3">
        <w:rPr>
          <w:rFonts w:eastAsia="Times New Roman" w:cs="Times New Roman"/>
        </w:rPr>
        <w:t xml:space="preserve"> de usinas hidrelétricas</w:t>
      </w:r>
      <w:r w:rsidR="00E80FC3" w:rsidRPr="00E33EB3">
        <w:rPr>
          <w:rFonts w:eastAsia="Times New Roman" w:cs="Times New Roman"/>
        </w:rPr>
        <w:t>, envolvendo a</w:t>
      </w:r>
      <w:r w:rsidR="0024479F" w:rsidRPr="00E33EB3">
        <w:rPr>
          <w:rFonts w:eastAsia="Times New Roman" w:cs="Times New Roman"/>
        </w:rPr>
        <w:t xml:space="preserve"> r</w:t>
      </w:r>
      <w:r w:rsidR="00090034" w:rsidRPr="00E33EB3">
        <w:rPr>
          <w:rFonts w:eastAsia="Times New Roman" w:cs="Times New Roman"/>
        </w:rPr>
        <w:t>epresentação para simulação de circuitos e</w:t>
      </w:r>
      <w:r w:rsidR="0024479F" w:rsidRPr="00E33EB3">
        <w:rPr>
          <w:rFonts w:eastAsia="Times New Roman" w:cs="Times New Roman"/>
        </w:rPr>
        <w:t xml:space="preserve">létricos em software </w:t>
      </w:r>
      <w:r w:rsidR="0024479F" w:rsidRPr="00E33EB3">
        <w:rPr>
          <w:rFonts w:cs="Times New Roman"/>
        </w:rPr>
        <w:t>(GAMMA, 1995)</w:t>
      </w:r>
      <w:r w:rsidR="0024479F" w:rsidRPr="00E33EB3">
        <w:rPr>
          <w:rFonts w:eastAsia="Times New Roman" w:cs="Times New Roman"/>
        </w:rPr>
        <w:t xml:space="preserve">. A simulação de um </w:t>
      </w:r>
      <w:r w:rsidR="005E4345">
        <w:rPr>
          <w:rFonts w:eastAsia="Times New Roman" w:cs="Times New Roman"/>
        </w:rPr>
        <w:t>c</w:t>
      </w:r>
      <w:r w:rsidR="0024479F" w:rsidRPr="00E33EB3">
        <w:rPr>
          <w:rFonts w:eastAsia="Times New Roman" w:cs="Times New Roman"/>
        </w:rPr>
        <w:t>ircui</w:t>
      </w:r>
      <w:r w:rsidR="005E4345">
        <w:rPr>
          <w:rFonts w:eastAsia="Times New Roman" w:cs="Times New Roman"/>
        </w:rPr>
        <w:t>to e</w:t>
      </w:r>
      <w:r w:rsidR="0024479F" w:rsidRPr="00E33EB3">
        <w:rPr>
          <w:rFonts w:eastAsia="Times New Roman" w:cs="Times New Roman"/>
        </w:rPr>
        <w:t xml:space="preserve">létrico necessita da operação matricial com custo computacional tipicamente da ordem de </w:t>
      </w:r>
      <m:oMath>
        <m:r>
          <w:rPr>
            <w:rFonts w:ascii="Cambria Math" w:hAnsi="Cambria Math" w:cs="Times New Roman"/>
          </w:rPr>
          <m:t>O</m:t>
        </m:r>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n</m:t>
                </m:r>
              </m:e>
              <m:sup>
                <m:r>
                  <w:rPr>
                    <w:rFonts w:ascii="Cambria Math" w:hAnsi="Cambria Math" w:cs="Times New Roman"/>
                  </w:rPr>
                  <m:t>3</m:t>
                </m:r>
              </m:sup>
            </m:sSup>
          </m:e>
        </m:d>
      </m:oMath>
      <w:r w:rsidR="00947E1B">
        <w:rPr>
          <w:rFonts w:eastAsia="Times New Roman" w:cs="Times New Roman"/>
        </w:rPr>
        <w:t>. A medida que o número de n</w:t>
      </w:r>
      <w:r w:rsidR="0024479F" w:rsidRPr="00E33EB3">
        <w:rPr>
          <w:rFonts w:eastAsia="Times New Roman" w:cs="Times New Roman"/>
        </w:rPr>
        <w:t xml:space="preserve">ós no circuito </w:t>
      </w:r>
      <w:r w:rsidR="0024479F" w:rsidRPr="00E33EB3">
        <w:rPr>
          <w:rFonts w:eastAsia="Times New Roman" w:cs="Times New Roman"/>
        </w:rPr>
        <w:lastRenderedPageBreak/>
        <w:t>aumenta, o impacto no desempenho do DT é considerável, sendo necessária a busca de alternativas para reduzir</w:t>
      </w:r>
      <w:r w:rsidR="0024479F" w:rsidRPr="00E33EB3">
        <w:rPr>
          <w:rFonts w:eastAsia="Times New Roman" w:cs="Times New Roman"/>
          <w:color w:val="FF0000"/>
        </w:rPr>
        <w:t xml:space="preserve"> </w:t>
      </w:r>
      <w:r w:rsidR="0024479F" w:rsidRPr="00E33EB3">
        <w:rPr>
          <w:rFonts w:eastAsia="Times New Roman" w:cs="Times New Roman"/>
        </w:rPr>
        <w:t>o tempo computacional para realizar</w:t>
      </w:r>
      <w:r w:rsidR="0024479F" w:rsidRPr="00E33EB3">
        <w:rPr>
          <w:rFonts w:eastAsia="Times New Roman" w:cs="Times New Roman"/>
          <w:color w:val="FF0000"/>
        </w:rPr>
        <w:t xml:space="preserve"> </w:t>
      </w:r>
      <w:r w:rsidR="0024479F" w:rsidRPr="00E33EB3">
        <w:rPr>
          <w:rFonts w:eastAsia="Times New Roman" w:cs="Times New Roman"/>
        </w:rPr>
        <w:t xml:space="preserve">as atualizações do circuito elétrico. O tempo computacional gasto deve ser o menor possível, para proporcionar fidelidade na simulação, nos limites do hardware disponível. </w:t>
      </w:r>
    </w:p>
    <w:p w14:paraId="0BD1A859" w14:textId="46A5E878" w:rsidR="00226982" w:rsidRPr="00E33EB3" w:rsidRDefault="00226982" w:rsidP="00226982">
      <w:pPr>
        <w:widowControl w:val="0"/>
        <w:spacing w:after="0" w:line="360" w:lineRule="auto"/>
        <w:ind w:firstLine="567"/>
        <w:jc w:val="both"/>
        <w:rPr>
          <w:rFonts w:cs="Times New Roman"/>
          <w:shd w:val="clear" w:color="auto" w:fill="FFFFFF"/>
        </w:rPr>
      </w:pPr>
      <w:r w:rsidRPr="00E33EB3">
        <w:rPr>
          <w:rFonts w:cs="Times New Roman"/>
          <w:shd w:val="clear" w:color="auto" w:fill="FFFFFF"/>
        </w:rPr>
        <w:t xml:space="preserve">As pesquisas nessa linha demonstram necessidade de crescentes requisitos computacionais para a próxima geração de aplicativos, combinados com as melhorias no desempenho por meio das necessidades de impulsionar a tecnologia, resultaram em ambientes de computação heterogêneos e no aumento do uso de GPUs como aceleradores. </w:t>
      </w:r>
      <w:r w:rsidR="009F4E2C" w:rsidRPr="00E33EB3">
        <w:rPr>
          <w:rFonts w:cs="Times New Roman"/>
          <w:shd w:val="clear" w:color="auto" w:fill="FFFFFF"/>
        </w:rPr>
        <w:t>Essa tendência chegou até as plataformas de computação em nuvem e até mesmo aos principais fornecedores nos dias atuais, como serviços web da amazon (</w:t>
      </w:r>
      <w:r w:rsidR="009F4E2C" w:rsidRPr="00E33EB3">
        <w:rPr>
          <w:rFonts w:cs="Times New Roman"/>
          <w:i/>
          <w:shd w:val="clear" w:color="auto" w:fill="FFFFFF"/>
        </w:rPr>
        <w:t>Amazon Web Services</w:t>
      </w:r>
      <w:r w:rsidR="009F4E2C" w:rsidRPr="00E33EB3">
        <w:rPr>
          <w:rFonts w:cs="Times New Roman"/>
          <w:shd w:val="clear" w:color="auto" w:fill="FFFFFF"/>
        </w:rPr>
        <w:t>, AWS) e serviços de nuvem Azure da Microsoft.</w:t>
      </w:r>
      <w:r w:rsidRPr="00E33EB3">
        <w:rPr>
          <w:rFonts w:cs="Times New Roman"/>
          <w:shd w:val="clear" w:color="auto" w:fill="FFFFFF"/>
        </w:rPr>
        <w:t xml:space="preserve"> A principal vantagem da aceleração baseada em nuvem é a capacidade de escalar sob demanda à medida que os requisitos de computação aumentam devido a conjuntos de dados maiores ou devido a restrições de latência. </w:t>
      </w:r>
      <w:r w:rsidR="002414DF" w:rsidRPr="00E33EB3">
        <w:rPr>
          <w:rFonts w:cs="Times New Roman"/>
          <w:shd w:val="clear" w:color="auto" w:fill="FFFFFF"/>
        </w:rPr>
        <w:t>As GPUs de uso geral aproveitam o paralelismo no estilo instrução única e dados múltiplos (</w:t>
      </w:r>
      <w:r w:rsidR="002414DF" w:rsidRPr="00E33EB3">
        <w:rPr>
          <w:rFonts w:cs="Times New Roman"/>
          <w:i/>
          <w:shd w:val="clear" w:color="auto" w:fill="FFFFFF"/>
        </w:rPr>
        <w:t>Single Instruction, Multiple Data,</w:t>
      </w:r>
      <w:r w:rsidR="00904601" w:rsidRPr="00E33EB3">
        <w:rPr>
          <w:rFonts w:cs="Times New Roman"/>
          <w:i/>
          <w:shd w:val="clear" w:color="auto" w:fill="FFFFFF"/>
        </w:rPr>
        <w:t xml:space="preserve"> </w:t>
      </w:r>
      <w:r w:rsidR="002414DF" w:rsidRPr="00E33EB3">
        <w:rPr>
          <w:rFonts w:cs="Times New Roman"/>
          <w:shd w:val="clear" w:color="auto" w:fill="FFFFFF"/>
        </w:rPr>
        <w:t xml:space="preserve"> SIMD) e </w:t>
      </w:r>
      <w:r w:rsidR="002414DF" w:rsidRPr="00E33EB3">
        <w:rPr>
          <w:rFonts w:cs="Times New Roman"/>
          <w:i/>
          <w:iCs/>
          <w:shd w:val="clear" w:color="auto" w:fill="FFFFFF"/>
        </w:rPr>
        <w:t>t</w:t>
      </w:r>
      <w:r w:rsidR="002414DF" w:rsidRPr="00E33EB3">
        <w:rPr>
          <w:rFonts w:cs="Times New Roman"/>
          <w:i/>
          <w:shd w:val="clear" w:color="auto" w:fill="FFFFFF"/>
        </w:rPr>
        <w:t>hread</w:t>
      </w:r>
      <w:r w:rsidR="002414DF" w:rsidRPr="00E33EB3">
        <w:rPr>
          <w:rFonts w:cs="Times New Roman"/>
          <w:shd w:val="clear" w:color="auto" w:fill="FFFFFF"/>
        </w:rPr>
        <w:t xml:space="preserve"> simples de instrução única (</w:t>
      </w:r>
      <w:r w:rsidR="002414DF" w:rsidRPr="00E33EB3">
        <w:rPr>
          <w:rFonts w:cs="Times New Roman"/>
          <w:i/>
          <w:iCs/>
          <w:shd w:val="clear" w:color="auto" w:fill="FFFFFF"/>
        </w:rPr>
        <w:t>Single Instruction, Multiple Thread</w:t>
      </w:r>
      <w:r w:rsidR="002414DF" w:rsidRPr="00E33EB3">
        <w:rPr>
          <w:rFonts w:cs="Times New Roman"/>
          <w:shd w:val="clear" w:color="auto" w:fill="FFFFFF"/>
        </w:rPr>
        <w:t xml:space="preserve">, SIMT) e estão em uso há mais de uma década. Estas tecnologias se </w:t>
      </w:r>
      <w:r w:rsidRPr="00E33EB3">
        <w:rPr>
          <w:rFonts w:cs="Times New Roman"/>
          <w:shd w:val="clear" w:color="auto" w:fill="FFFFFF"/>
        </w:rPr>
        <w:t>tornaram uma plataforma bastante utilizada atualmente, especialmente para a implementação de aplicativos de ap</w:t>
      </w:r>
      <w:r w:rsidR="0017035B" w:rsidRPr="00E33EB3">
        <w:rPr>
          <w:rFonts w:cs="Times New Roman"/>
          <w:shd w:val="clear" w:color="auto" w:fill="FFFFFF"/>
        </w:rPr>
        <w:t>rendizado de máquina. Em CPUs/</w:t>
      </w:r>
      <w:r w:rsidRPr="00E33EB3">
        <w:rPr>
          <w:rFonts w:cs="Times New Roman"/>
          <w:shd w:val="clear" w:color="auto" w:fill="FFFFFF"/>
        </w:rPr>
        <w:t xml:space="preserve">GPUs, o subsistema de </w:t>
      </w:r>
      <w:r w:rsidRPr="00E33EB3">
        <w:rPr>
          <w:rFonts w:cs="Times New Roman"/>
          <w:i/>
          <w:shd w:val="clear" w:color="auto" w:fill="FFFFFF"/>
        </w:rPr>
        <w:t>cache</w:t>
      </w:r>
      <w:r w:rsidRPr="00E33EB3">
        <w:rPr>
          <w:rFonts w:cs="Times New Roman"/>
          <w:shd w:val="clear" w:color="auto" w:fill="FFFFFF"/>
        </w:rPr>
        <w:t xml:space="preserve"> é fixo (tamanho) sendo gerenciado automaticamente pelo </w:t>
      </w:r>
      <w:r w:rsidRPr="00947E1B">
        <w:rPr>
          <w:rFonts w:cs="Times New Roman"/>
          <w:i/>
          <w:shd w:val="clear" w:color="auto" w:fill="FFFFFF"/>
        </w:rPr>
        <w:t>hardware</w:t>
      </w:r>
      <w:r w:rsidRPr="00E33EB3">
        <w:rPr>
          <w:rFonts w:cs="Times New Roman"/>
          <w:shd w:val="clear" w:color="auto" w:fill="FFFFFF"/>
        </w:rPr>
        <w:t>. Portanto, aplicativos com baixa localidade de dados e pouca reutilização de dados ou pequenos conjuntos de trabalho exibem baixo desempenho e baixa escalabilidade (SHEPOVALOV, 2020).</w:t>
      </w:r>
    </w:p>
    <w:p w14:paraId="0DD64785" w14:textId="4465BF64" w:rsidR="00B40164" w:rsidRPr="00E33EB3" w:rsidRDefault="00AF1FC0" w:rsidP="004E4CB1">
      <w:pPr>
        <w:widowControl w:val="0"/>
        <w:spacing w:after="0" w:line="360" w:lineRule="auto"/>
        <w:ind w:firstLine="567"/>
        <w:jc w:val="both"/>
        <w:rPr>
          <w:rFonts w:cs="Times New Roman"/>
          <w:color w:val="FF0000"/>
        </w:rPr>
      </w:pPr>
      <w:r w:rsidRPr="00E33EB3">
        <w:rPr>
          <w:rFonts w:cs="Times New Roman"/>
        </w:rPr>
        <w:t xml:space="preserve">Os estudos nesta área aprofundaram devido ao fato de que </w:t>
      </w:r>
      <w:r w:rsidR="00F83F0C" w:rsidRPr="00E33EB3">
        <w:rPr>
          <w:rFonts w:cs="Times New Roman"/>
          <w:lang w:val="pt"/>
        </w:rPr>
        <w:t>os sistemas de energia são aumentados</w:t>
      </w:r>
      <w:r w:rsidRPr="00E33EB3">
        <w:rPr>
          <w:rFonts w:cs="Times New Roman"/>
          <w:lang w:val="pt"/>
        </w:rPr>
        <w:t xml:space="preserve"> continuamente, </w:t>
      </w:r>
      <w:r w:rsidR="00F83F0C" w:rsidRPr="00E33EB3">
        <w:rPr>
          <w:rFonts w:cs="Times New Roman"/>
          <w:lang w:val="pt"/>
        </w:rPr>
        <w:t>e o número de</w:t>
      </w:r>
      <w:r w:rsidR="00691297" w:rsidRPr="00E33EB3">
        <w:rPr>
          <w:rFonts w:cs="Times New Roman"/>
          <w:lang w:val="pt"/>
        </w:rPr>
        <w:t xml:space="preserve"> </w:t>
      </w:r>
      <w:r w:rsidR="00F83F0C" w:rsidRPr="00E33EB3">
        <w:rPr>
          <w:rFonts w:cs="Times New Roman"/>
          <w:lang w:val="pt"/>
        </w:rPr>
        <w:t>conversores eletrônicos de potência requer</w:t>
      </w:r>
      <w:r w:rsidRPr="00E33EB3">
        <w:rPr>
          <w:rFonts w:cs="Times New Roman"/>
          <w:lang w:val="pt"/>
        </w:rPr>
        <w:t>em simulações</w:t>
      </w:r>
      <w:r w:rsidR="00F83F0C" w:rsidRPr="00E33EB3">
        <w:rPr>
          <w:rFonts w:cs="Times New Roman"/>
          <w:lang w:val="pt"/>
        </w:rPr>
        <w:t xml:space="preserve"> em tempo real, grandes sistemas com pequenos intervalos de tempo de simulação (menos de 1s), tornaram-se um grande desafio para as plataformas atuais. O método de </w:t>
      </w:r>
      <w:r w:rsidR="009E3179" w:rsidRPr="00E33EB3">
        <w:rPr>
          <w:rFonts w:cs="Times New Roman"/>
          <w:lang w:val="pt"/>
        </w:rPr>
        <w:t>MNA</w:t>
      </w:r>
      <w:r w:rsidR="00F83F0C" w:rsidRPr="00E33EB3">
        <w:rPr>
          <w:rFonts w:cs="Times New Roman"/>
          <w:lang w:val="pt"/>
        </w:rPr>
        <w:t xml:space="preserve"> possibilita o paralelismo computacional entre a solução de modelos de rede com uma matriz de admissão invariável e de componentes em tempo real. Onde as simulações generalizam as aplicações incluindo vários conversores eletrônicos. O desempenho e precisão da plataforma proposta é comparada e verificada </w:t>
      </w:r>
      <w:r w:rsidR="00F83F0C" w:rsidRPr="00E33EB3">
        <w:rPr>
          <w:rFonts w:cs="Times New Roman"/>
          <w:i/>
          <w:lang w:val="pt"/>
        </w:rPr>
        <w:t>versus</w:t>
      </w:r>
      <w:r w:rsidR="00F83F0C" w:rsidRPr="00E33EB3">
        <w:rPr>
          <w:rFonts w:cs="Times New Roman"/>
          <w:lang w:val="pt"/>
        </w:rPr>
        <w:t xml:space="preserve"> os estudos de casos de simula</w:t>
      </w:r>
      <w:r w:rsidR="00904601" w:rsidRPr="00E33EB3">
        <w:rPr>
          <w:rFonts w:cs="Times New Roman"/>
          <w:lang w:val="pt"/>
        </w:rPr>
        <w:t xml:space="preserve">ção </w:t>
      </w:r>
      <w:r w:rsidR="00904601" w:rsidRPr="00B267F5">
        <w:rPr>
          <w:rFonts w:cs="Times New Roman"/>
          <w:i/>
          <w:lang w:val="pt"/>
        </w:rPr>
        <w:t>off-line</w:t>
      </w:r>
      <w:r w:rsidR="00904601" w:rsidRPr="00E33EB3">
        <w:rPr>
          <w:rFonts w:cs="Times New Roman"/>
          <w:lang w:val="pt"/>
        </w:rPr>
        <w:t>, como exemplo tem-se</w:t>
      </w:r>
      <w:r w:rsidR="00F83F0C" w:rsidRPr="00E33EB3">
        <w:rPr>
          <w:rFonts w:cs="Times New Roman"/>
          <w:lang w:val="pt"/>
        </w:rPr>
        <w:t xml:space="preserve"> máquinas de indução sendo simuladas (</w:t>
      </w:r>
      <w:r w:rsidR="00F83F0C" w:rsidRPr="00E33EB3">
        <w:rPr>
          <w:rFonts w:cs="Times New Roman"/>
        </w:rPr>
        <w:t>MIRZAHOSSEINI, 2019</w:t>
      </w:r>
      <w:r w:rsidR="00F83F0C" w:rsidRPr="00E33EB3">
        <w:rPr>
          <w:rFonts w:cs="Times New Roman"/>
          <w:lang w:val="pt"/>
        </w:rPr>
        <w:t>).</w:t>
      </w:r>
    </w:p>
    <w:p w14:paraId="441A02B5" w14:textId="40127CD9" w:rsidR="0028104C" w:rsidRPr="00E33EB3" w:rsidRDefault="0009530A" w:rsidP="00966402">
      <w:pPr>
        <w:widowControl w:val="0"/>
        <w:spacing w:after="0" w:line="360" w:lineRule="auto"/>
        <w:ind w:firstLine="567"/>
        <w:jc w:val="both"/>
        <w:rPr>
          <w:rFonts w:eastAsia="Times New Roman" w:cs="Times New Roman"/>
          <w:lang w:val="pt"/>
        </w:rPr>
      </w:pPr>
      <w:r w:rsidRPr="00E33EB3">
        <w:rPr>
          <w:rFonts w:cs="Times New Roman"/>
          <w:lang w:val="pt"/>
        </w:rPr>
        <w:t>Shiri (</w:t>
      </w:r>
      <w:r w:rsidR="006578A5" w:rsidRPr="00E33EB3">
        <w:rPr>
          <w:rFonts w:cs="Times New Roman"/>
          <w:lang w:val="pt"/>
        </w:rPr>
        <w:t>SHIRI</w:t>
      </w:r>
      <w:r w:rsidR="006578A5">
        <w:rPr>
          <w:rFonts w:cs="Times New Roman"/>
          <w:lang w:val="pt"/>
        </w:rPr>
        <w:t xml:space="preserve">, </w:t>
      </w:r>
      <w:r w:rsidRPr="00E33EB3">
        <w:rPr>
          <w:rFonts w:cs="Times New Roman"/>
          <w:lang w:val="pt"/>
        </w:rPr>
        <w:t xml:space="preserve">2019) demonstrou a utilização do </w:t>
      </w:r>
      <w:r w:rsidR="0028104C" w:rsidRPr="00E33EB3">
        <w:rPr>
          <w:rFonts w:cs="Times New Roman"/>
          <w:lang w:val="pt"/>
        </w:rPr>
        <w:t xml:space="preserve">método de </w:t>
      </w:r>
      <w:r w:rsidR="009E3179" w:rsidRPr="00E33EB3">
        <w:rPr>
          <w:rFonts w:cs="Times New Roman"/>
          <w:lang w:val="pt"/>
        </w:rPr>
        <w:t>MNA</w:t>
      </w:r>
      <w:r w:rsidR="0028104C" w:rsidRPr="00E33EB3">
        <w:rPr>
          <w:rFonts w:cs="Times New Roman"/>
          <w:lang w:val="pt"/>
        </w:rPr>
        <w:t xml:space="preserve"> n</w:t>
      </w:r>
      <w:r w:rsidR="0028104C" w:rsidRPr="00E33EB3">
        <w:rPr>
          <w:rFonts w:cs="Times New Roman"/>
        </w:rPr>
        <w:t>a área da eletrônica</w:t>
      </w:r>
      <w:r w:rsidRPr="00E33EB3">
        <w:rPr>
          <w:rFonts w:cs="Times New Roman"/>
        </w:rPr>
        <w:t xml:space="preserve">, </w:t>
      </w:r>
      <w:r w:rsidRPr="00E33EB3">
        <w:rPr>
          <w:rFonts w:cs="Times New Roman"/>
          <w:lang w:val="pt"/>
        </w:rPr>
        <w:t xml:space="preserve">onde </w:t>
      </w:r>
      <w:r w:rsidR="0028104C" w:rsidRPr="00E33EB3">
        <w:rPr>
          <w:rFonts w:cs="Times New Roman"/>
          <w:lang w:val="pt"/>
        </w:rPr>
        <w:t>através de técnicas de modelagem</w:t>
      </w:r>
      <w:r w:rsidRPr="00E33EB3">
        <w:rPr>
          <w:rFonts w:cs="Times New Roman"/>
          <w:lang w:val="pt"/>
        </w:rPr>
        <w:t xml:space="preserve"> p</w:t>
      </w:r>
      <w:r w:rsidR="0028104C" w:rsidRPr="00E33EB3">
        <w:rPr>
          <w:rFonts w:cs="Times New Roman"/>
          <w:lang w:val="pt"/>
        </w:rPr>
        <w:t>ara o conversor estático de frequência</w:t>
      </w:r>
      <w:r w:rsidRPr="00E33EB3">
        <w:rPr>
          <w:rFonts w:cs="Times New Roman"/>
          <w:lang w:val="pt"/>
        </w:rPr>
        <w:t>,</w:t>
      </w:r>
      <w:r w:rsidR="0028104C" w:rsidRPr="00E33EB3">
        <w:rPr>
          <w:rFonts w:cs="Times New Roman"/>
          <w:lang w:val="pt"/>
        </w:rPr>
        <w:t xml:space="preserve"> </w:t>
      </w:r>
      <w:r w:rsidRPr="00E33EB3">
        <w:rPr>
          <w:rFonts w:cs="Times New Roman"/>
          <w:lang w:val="pt"/>
        </w:rPr>
        <w:t>utilizo</w:t>
      </w:r>
      <w:r w:rsidR="00904601" w:rsidRPr="00E33EB3">
        <w:rPr>
          <w:rFonts w:cs="Times New Roman"/>
          <w:lang w:val="pt"/>
        </w:rPr>
        <w:t>u</w:t>
      </w:r>
      <w:r w:rsidR="0028104C" w:rsidRPr="00E33EB3">
        <w:rPr>
          <w:rFonts w:cs="Times New Roman"/>
          <w:lang w:val="pt"/>
        </w:rPr>
        <w:t xml:space="preserve"> a t</w:t>
      </w:r>
      <w:r w:rsidRPr="00E33EB3">
        <w:rPr>
          <w:rFonts w:cs="Times New Roman"/>
          <w:lang w:val="pt"/>
        </w:rPr>
        <w:t xml:space="preserve">écnica de </w:t>
      </w:r>
      <w:r w:rsidR="009E3179" w:rsidRPr="00E33EB3">
        <w:rPr>
          <w:rFonts w:cs="Times New Roman"/>
          <w:lang w:val="pt"/>
        </w:rPr>
        <w:t>MNA</w:t>
      </w:r>
      <w:r w:rsidRPr="00E33EB3">
        <w:rPr>
          <w:rFonts w:cs="Times New Roman"/>
          <w:lang w:val="pt"/>
        </w:rPr>
        <w:t xml:space="preserve"> e outras técnicas. S</w:t>
      </w:r>
      <w:r w:rsidR="0028104C" w:rsidRPr="00E33EB3">
        <w:rPr>
          <w:rFonts w:cs="Times New Roman"/>
          <w:lang w:val="pt"/>
        </w:rPr>
        <w:t xml:space="preserve">endo que todas as demais caracterizavam também a função </w:t>
      </w:r>
      <w:r w:rsidR="0028104C" w:rsidRPr="00E33EB3">
        <w:rPr>
          <w:rFonts w:cs="Times New Roman"/>
          <w:lang w:val="pt"/>
        </w:rPr>
        <w:lastRenderedPageBreak/>
        <w:t xml:space="preserve">de transferência de entrada e saída. A </w:t>
      </w:r>
      <w:r w:rsidR="009E3179" w:rsidRPr="00E33EB3">
        <w:rPr>
          <w:rFonts w:cs="Times New Roman"/>
          <w:lang w:val="pt"/>
        </w:rPr>
        <w:t>MNA</w:t>
      </w:r>
      <w:r w:rsidR="0028104C" w:rsidRPr="00E33EB3">
        <w:rPr>
          <w:rFonts w:cs="Times New Roman"/>
          <w:lang w:val="pt"/>
        </w:rPr>
        <w:t xml:space="preserve"> foi capaz de prever os diferentes picos de frequência, no entanto, estes picos tiveram a amplitude diminuída quando em baixa frequência (SHIRI, 2019). </w:t>
      </w:r>
    </w:p>
    <w:p w14:paraId="7704141F" w14:textId="7BA1D46D" w:rsidR="007F6A89" w:rsidRPr="00E33EB3" w:rsidRDefault="001D4360" w:rsidP="007F6A89">
      <w:pPr>
        <w:widowControl w:val="0"/>
        <w:spacing w:after="0" w:line="360" w:lineRule="auto"/>
        <w:ind w:firstLine="720"/>
        <w:jc w:val="both"/>
        <w:rPr>
          <w:rFonts w:cs="Times New Roman"/>
          <w:lang w:val="pt"/>
        </w:rPr>
      </w:pPr>
      <w:r w:rsidRPr="00E33EB3">
        <w:rPr>
          <w:rFonts w:cs="Times New Roman"/>
          <w:lang w:val="pt"/>
        </w:rPr>
        <w:t xml:space="preserve">A obtenção de </w:t>
      </w:r>
      <w:r w:rsidR="007F6A89" w:rsidRPr="00E33EB3">
        <w:rPr>
          <w:rFonts w:cs="Times New Roman"/>
          <w:lang w:val="pt"/>
        </w:rPr>
        <w:t xml:space="preserve">equação de </w:t>
      </w:r>
      <w:r w:rsidR="007F6A89" w:rsidRPr="00E33EB3">
        <w:rPr>
          <w:rFonts w:cs="Times New Roman"/>
          <w:bCs/>
          <w:shd w:val="clear" w:color="auto" w:fill="FFFFFF"/>
        </w:rPr>
        <w:t>barramento</w:t>
      </w:r>
      <w:r w:rsidR="007F6A89" w:rsidRPr="00E33EB3">
        <w:rPr>
          <w:rFonts w:cs="Times New Roman"/>
          <w:shd w:val="clear" w:color="auto" w:fill="FFFFFF"/>
        </w:rPr>
        <w:t> elétrico industrial</w:t>
      </w:r>
      <w:r w:rsidR="0044728E" w:rsidRPr="00E33EB3">
        <w:rPr>
          <w:rFonts w:cs="Times New Roman"/>
          <w:shd w:val="clear" w:color="auto" w:fill="FFFFFF"/>
        </w:rPr>
        <w:t xml:space="preserve"> de </w:t>
      </w:r>
      <w:r w:rsidR="007F6A89" w:rsidRPr="00E33EB3">
        <w:rPr>
          <w:rFonts w:cs="Times New Roman"/>
          <w:shd w:val="clear" w:color="auto" w:fill="FFFFFF"/>
        </w:rPr>
        <w:t>equipamento</w:t>
      </w:r>
      <w:r w:rsidR="0044728E" w:rsidRPr="00E33EB3">
        <w:rPr>
          <w:rFonts w:cs="Times New Roman"/>
          <w:shd w:val="clear" w:color="auto" w:fill="FFFFFF"/>
        </w:rPr>
        <w:t>,</w:t>
      </w:r>
      <w:r w:rsidR="007F6A89" w:rsidRPr="00E33EB3">
        <w:rPr>
          <w:rFonts w:cs="Times New Roman"/>
          <w:shd w:val="clear" w:color="auto" w:fill="FFFFFF"/>
        </w:rPr>
        <w:t xml:space="preserve"> utilizado para </w:t>
      </w:r>
      <w:r w:rsidR="00DB7F70" w:rsidRPr="00E33EB3">
        <w:rPr>
          <w:rFonts w:cs="Times New Roman"/>
          <w:shd w:val="clear" w:color="auto" w:fill="FFFFFF"/>
        </w:rPr>
        <w:t xml:space="preserve">a </w:t>
      </w:r>
      <w:r w:rsidR="007F6A89" w:rsidRPr="00E33EB3">
        <w:rPr>
          <w:rFonts w:cs="Times New Roman"/>
          <w:shd w:val="clear" w:color="auto" w:fill="FFFFFF"/>
        </w:rPr>
        <w:t>distribuição eficiente de </w:t>
      </w:r>
      <w:r w:rsidR="007F6A89" w:rsidRPr="00E33EB3">
        <w:rPr>
          <w:rFonts w:cs="Times New Roman"/>
          <w:bCs/>
          <w:shd w:val="clear" w:color="auto" w:fill="FFFFFF"/>
        </w:rPr>
        <w:t>energia</w:t>
      </w:r>
      <w:r w:rsidR="007F6A89" w:rsidRPr="00E33EB3">
        <w:rPr>
          <w:rFonts w:cs="Times New Roman"/>
          <w:shd w:val="clear" w:color="auto" w:fill="FFFFFF"/>
        </w:rPr>
        <w:t> elétrica em indústrias</w:t>
      </w:r>
      <w:r w:rsidR="0044728E" w:rsidRPr="00E33EB3">
        <w:rPr>
          <w:rFonts w:cs="Times New Roman"/>
          <w:shd w:val="clear" w:color="auto" w:fill="FFFFFF"/>
        </w:rPr>
        <w:t xml:space="preserve"> e possível pelo </w:t>
      </w:r>
      <w:r w:rsidR="0044728E" w:rsidRPr="00E33EB3">
        <w:rPr>
          <w:rFonts w:cs="Times New Roman"/>
          <w:lang w:val="pt"/>
        </w:rPr>
        <w:t xml:space="preserve">método de </w:t>
      </w:r>
      <w:r w:rsidR="009E3179" w:rsidRPr="00E33EB3">
        <w:rPr>
          <w:rFonts w:cs="Times New Roman"/>
          <w:lang w:val="pt"/>
        </w:rPr>
        <w:t>MNA</w:t>
      </w:r>
      <w:r w:rsidR="007F6A89" w:rsidRPr="00E33EB3">
        <w:rPr>
          <w:rFonts w:cs="Times New Roman"/>
          <w:shd w:val="clear" w:color="auto" w:fill="FFFFFF"/>
        </w:rPr>
        <w:t>. Suas aplicações ocorrem dentro dos quadros de distribuição de </w:t>
      </w:r>
      <w:r w:rsidR="007F6A89" w:rsidRPr="00E33EB3">
        <w:rPr>
          <w:rFonts w:cs="Times New Roman"/>
          <w:bCs/>
          <w:shd w:val="clear" w:color="auto" w:fill="FFFFFF"/>
        </w:rPr>
        <w:t>energia</w:t>
      </w:r>
      <w:r w:rsidR="007F6A89" w:rsidRPr="00E33EB3">
        <w:rPr>
          <w:rFonts w:cs="Times New Roman"/>
          <w:shd w:val="clear" w:color="auto" w:fill="FFFFFF"/>
        </w:rPr>
        <w:t xml:space="preserve"> elétrica em subestações ou mesmo em aparelhos elétricos variados como máquinas industriais. A </w:t>
      </w:r>
      <w:r w:rsidR="007F6A89" w:rsidRPr="00E33EB3">
        <w:rPr>
          <w:rFonts w:cs="Times New Roman"/>
          <w:lang w:val="pt"/>
        </w:rPr>
        <w:t xml:space="preserve">abordagem por este método de matriz pode reduzir o tempo necessário para derivar a equação da impedância (WANG, 2019).  </w:t>
      </w:r>
    </w:p>
    <w:p w14:paraId="7284CEF0" w14:textId="3F9A3212" w:rsidR="007F6A89" w:rsidRPr="00E33EB3" w:rsidRDefault="007F6A89" w:rsidP="007F6A89">
      <w:pPr>
        <w:widowControl w:val="0"/>
        <w:spacing w:after="0" w:line="360" w:lineRule="auto"/>
        <w:ind w:firstLine="720"/>
        <w:jc w:val="both"/>
        <w:rPr>
          <w:rFonts w:cs="Times New Roman"/>
          <w:lang w:val="pt"/>
        </w:rPr>
      </w:pPr>
      <w:r w:rsidRPr="00E33EB3">
        <w:rPr>
          <w:rFonts w:cs="Times New Roman"/>
          <w:lang w:val="pt"/>
        </w:rPr>
        <w:t xml:space="preserve">O resultado </w:t>
      </w:r>
      <w:r w:rsidR="00C82135" w:rsidRPr="00E33EB3">
        <w:rPr>
          <w:rFonts w:cs="Times New Roman"/>
          <w:lang w:val="pt"/>
        </w:rPr>
        <w:t xml:space="preserve">obtido </w:t>
      </w:r>
      <w:r w:rsidRPr="00E33EB3">
        <w:rPr>
          <w:rFonts w:cs="Times New Roman"/>
          <w:lang w:val="pt"/>
        </w:rPr>
        <w:t xml:space="preserve">do cálculo pelo método da </w:t>
      </w:r>
      <w:r w:rsidR="009E3179" w:rsidRPr="00E33EB3">
        <w:rPr>
          <w:rFonts w:cs="Times New Roman"/>
          <w:lang w:val="pt"/>
        </w:rPr>
        <w:t>MNA</w:t>
      </w:r>
      <w:r w:rsidRPr="00E33EB3">
        <w:rPr>
          <w:rFonts w:cs="Times New Roman"/>
          <w:lang w:val="pt"/>
        </w:rPr>
        <w:t xml:space="preserve"> demonstra ser mais preciso quando o processo utiliza a soma dupla tradicional com capacitores discretos, permitindo assim, criar um modelo matemático que possa suprimir ressonâncias no barramento de força. A execução ocorre com o uso de software de simulação de eletromagnética, com o intuito de verificar esses modelos, sendo utilizada a programação paralela para acelerar a velocidade de cálculo da matriz. Sendo assim, a matriz de impedância pode ser obtida através do método da </w:t>
      </w:r>
      <w:r w:rsidR="009E3179" w:rsidRPr="00E33EB3">
        <w:rPr>
          <w:rFonts w:cs="Times New Roman"/>
          <w:lang w:val="pt"/>
        </w:rPr>
        <w:t>MNA</w:t>
      </w:r>
      <w:r w:rsidRPr="00E33EB3">
        <w:rPr>
          <w:rFonts w:cs="Times New Roman"/>
          <w:lang w:val="pt"/>
        </w:rPr>
        <w:t xml:space="preserve">, através da combinação da soma dupla para calcular a impedância e dissociação dos capacitores para utilização simultânea (WANG, 2019). </w:t>
      </w:r>
    </w:p>
    <w:p w14:paraId="4F1AFDE8" w14:textId="2CF513BD" w:rsidR="00DA024E" w:rsidRPr="00E33EB3" w:rsidRDefault="006D18A7" w:rsidP="00944277">
      <w:pPr>
        <w:spacing w:after="0" w:line="360" w:lineRule="auto"/>
        <w:ind w:firstLine="720"/>
        <w:jc w:val="both"/>
        <w:rPr>
          <w:rFonts w:cs="Times New Roman"/>
        </w:rPr>
      </w:pPr>
      <w:r w:rsidRPr="00E33EB3">
        <w:rPr>
          <w:rFonts w:cs="Times New Roman"/>
        </w:rPr>
        <w:t>A resolução da MNA é possível através de métodos diretos e iterativos. Como alternativa à técnica de decomposição inferior e superior (</w:t>
      </w:r>
      <w:r w:rsidRPr="00E33EB3">
        <w:rPr>
          <w:rFonts w:cs="Times New Roman"/>
          <w:i/>
          <w:iCs/>
        </w:rPr>
        <w:t>L</w:t>
      </w:r>
      <w:r w:rsidRPr="00E33EB3">
        <w:rPr>
          <w:rFonts w:cs="Times New Roman"/>
          <w:i/>
        </w:rPr>
        <w:t>ower and</w:t>
      </w:r>
      <w:r w:rsidRPr="00E33EB3">
        <w:rPr>
          <w:rFonts w:cs="Times New Roman"/>
        </w:rPr>
        <w:t xml:space="preserve"> </w:t>
      </w:r>
      <w:r w:rsidRPr="00E33EB3">
        <w:rPr>
          <w:rFonts w:cs="Times New Roman"/>
          <w:i/>
          <w:iCs/>
        </w:rPr>
        <w:t>U</w:t>
      </w:r>
      <w:r w:rsidRPr="00E33EB3">
        <w:rPr>
          <w:rFonts w:cs="Times New Roman"/>
          <w:i/>
        </w:rPr>
        <w:t xml:space="preserve">pper, </w:t>
      </w:r>
      <w:r w:rsidRPr="00E33EB3">
        <w:rPr>
          <w:rFonts w:cs="Times New Roman"/>
        </w:rPr>
        <w:t>LU) usadas no circuito MNA podem ser usados outros métodos, como o método de decomposição superior e inferior (</w:t>
      </w:r>
      <w:r w:rsidRPr="00E33EB3">
        <w:rPr>
          <w:rFonts w:cs="Times New Roman"/>
          <w:i/>
          <w:iCs/>
        </w:rPr>
        <w:t>Upper and Lower</w:t>
      </w:r>
      <w:r w:rsidRPr="00E33EB3">
        <w:rPr>
          <w:rFonts w:cs="Times New Roman"/>
        </w:rPr>
        <w:t>, UaL).</w:t>
      </w:r>
      <w:r w:rsidR="00DA024E" w:rsidRPr="00E33EB3">
        <w:rPr>
          <w:rFonts w:cs="Times New Roman"/>
        </w:rPr>
        <w:t xml:space="preserve"> O método</w:t>
      </w:r>
      <w:r w:rsidRPr="00E33EB3">
        <w:rPr>
          <w:rFonts w:cs="Times New Roman"/>
        </w:rPr>
        <w:t xml:space="preserve"> UaL </w:t>
      </w:r>
      <w:r w:rsidR="00DA024E" w:rsidRPr="00E33EB3">
        <w:rPr>
          <w:rFonts w:cs="Times New Roman"/>
        </w:rPr>
        <w:t>tem demonstrado ser computacionalmente mais eficiente e menos propenso a erros de arredondamento quando comparados com a decomposição LU tradicional. O método</w:t>
      </w:r>
      <w:r w:rsidRPr="00E33EB3">
        <w:rPr>
          <w:rFonts w:cs="Times New Roman"/>
        </w:rPr>
        <w:t xml:space="preserve"> UaL </w:t>
      </w:r>
      <w:r w:rsidR="00DA024E" w:rsidRPr="00E33EB3">
        <w:rPr>
          <w:rFonts w:cs="Times New Roman"/>
        </w:rPr>
        <w:t xml:space="preserve">é desenvolvido para três casos de análise de circuitos. No primeiro para situações onde as fontes de excitação são todas as fontes atuais como tradicionalmente é o caso da representação do </w:t>
      </w:r>
      <w:r w:rsidR="009E3179" w:rsidRPr="00E33EB3">
        <w:rPr>
          <w:rFonts w:cs="Times New Roman"/>
        </w:rPr>
        <w:t>MNA</w:t>
      </w:r>
      <w:r w:rsidR="00DA024E" w:rsidRPr="00E33EB3">
        <w:rPr>
          <w:rFonts w:cs="Times New Roman"/>
        </w:rPr>
        <w:t xml:space="preserve">. No segundo e no terceiro caso, são permitidas fontes de tensão de entrada no circuito, ou seja, fontes mistas. É demonstrado como uma combinação da representação de fontes pode generalizar todos os três casos em uma categoria. Em termos de precisão devido à capacidade do método de encontrar os fatores comuns e removê-los antes, todas as divisões com remanescentes são categoricamente eliminadas. E assim, removendo possíveis erros de arredondamento para os </w:t>
      </w:r>
      <w:r w:rsidR="00DA024E" w:rsidRPr="00E33EB3">
        <w:rPr>
          <w:rFonts w:cs="Times New Roman"/>
          <w:lang w:val="pt"/>
        </w:rPr>
        <w:t>dispositivos</w:t>
      </w:r>
      <w:r w:rsidR="00DA024E" w:rsidRPr="00E33EB3">
        <w:rPr>
          <w:rFonts w:cs="Times New Roman"/>
        </w:rPr>
        <w:t xml:space="preserve"> (</w:t>
      </w:r>
      <w:r w:rsidR="00DA024E" w:rsidRPr="00E33EB3">
        <w:rPr>
          <w:rFonts w:cs="Times New Roman"/>
          <w:color w:val="222222"/>
          <w:shd w:val="clear" w:color="auto" w:fill="FFFFFF"/>
        </w:rPr>
        <w:t>HASHEMIAN</w:t>
      </w:r>
      <w:r w:rsidR="00DA024E" w:rsidRPr="00E33EB3">
        <w:rPr>
          <w:rFonts w:cs="Times New Roman"/>
        </w:rPr>
        <w:t>, 2019).</w:t>
      </w:r>
    </w:p>
    <w:p w14:paraId="77401B2F" w14:textId="413AC17F" w:rsidR="00794BFD" w:rsidRPr="00E33EB3" w:rsidRDefault="007F6A89" w:rsidP="0024479F">
      <w:pPr>
        <w:widowControl w:val="0"/>
        <w:spacing w:after="0" w:line="360" w:lineRule="auto"/>
        <w:ind w:firstLine="567"/>
        <w:jc w:val="both"/>
        <w:rPr>
          <w:rFonts w:eastAsia="Times New Roman" w:cs="Times New Roman"/>
        </w:rPr>
      </w:pPr>
      <w:r w:rsidRPr="00E33EB3">
        <w:rPr>
          <w:rFonts w:cs="Times New Roman"/>
          <w:lang w:val="pt"/>
        </w:rPr>
        <w:t xml:space="preserve">Outra abordagem para o uso do método </w:t>
      </w:r>
      <w:r w:rsidR="009E3179" w:rsidRPr="00E33EB3">
        <w:rPr>
          <w:rFonts w:cs="Times New Roman"/>
          <w:lang w:val="pt"/>
        </w:rPr>
        <w:t>MNA</w:t>
      </w:r>
      <w:r w:rsidRPr="00E33EB3">
        <w:rPr>
          <w:rFonts w:cs="Times New Roman"/>
          <w:lang w:val="pt"/>
        </w:rPr>
        <w:t xml:space="preserve"> é na solução de rede de distribuição de eletricidade, principalmente quando abrange energia renovável. Um desafio significativo no </w:t>
      </w:r>
      <w:r w:rsidRPr="00E33EB3">
        <w:rPr>
          <w:rFonts w:cs="Times New Roman"/>
          <w:lang w:val="pt"/>
        </w:rPr>
        <w:lastRenderedPageBreak/>
        <w:t xml:space="preserve">caminho dessas redes de distribuição tem sido: planejamento, projeção e operação. O gerenciamento requer fluxo de energia rápido, análise, estimativa, suporte de potência reativa e outros. Sendo então proposto um método de análise de fluxo de potência que incorpore as características dos geradores distribuídos, demandando gerenciamento paralelo. A abordagem proposta reformulou a matriz para o método de </w:t>
      </w:r>
      <w:r w:rsidR="009E3179" w:rsidRPr="00E33EB3">
        <w:rPr>
          <w:rFonts w:cs="Times New Roman"/>
          <w:lang w:val="pt"/>
        </w:rPr>
        <w:t>MNA</w:t>
      </w:r>
      <w:r w:rsidRPr="00E33EB3">
        <w:rPr>
          <w:rFonts w:cs="Times New Roman"/>
          <w:lang w:val="pt"/>
        </w:rPr>
        <w:t xml:space="preserve"> melhorando assim a solvabilidade e robustez de convergência, onde vários geradores distribuídos foram integrados e possibilitaram fornecimento de tensões para outros serviços auxiliares. Com o método proposto, o gargalo associado ao ajuste durante a atualização das potências reativas dos geradores distribuídos é completamente evitado (NDUKA, 2019). </w:t>
      </w:r>
    </w:p>
    <w:p w14:paraId="39432C42" w14:textId="0609B641" w:rsidR="00794BFD" w:rsidRPr="00E33EB3" w:rsidRDefault="00F10BF4" w:rsidP="00182E59">
      <w:pPr>
        <w:widowControl w:val="0"/>
        <w:spacing w:after="0" w:line="360" w:lineRule="auto"/>
        <w:ind w:firstLine="567"/>
        <w:jc w:val="both"/>
        <w:rPr>
          <w:rFonts w:cs="Times New Roman"/>
        </w:rPr>
      </w:pPr>
      <w:r w:rsidRPr="00E33EB3">
        <w:rPr>
          <w:rFonts w:cs="Times New Roman"/>
          <w:lang w:val="pt"/>
        </w:rPr>
        <w:t>Os dispositivos</w:t>
      </w:r>
      <w:r w:rsidR="000840A0">
        <w:rPr>
          <w:rFonts w:cs="Times New Roman"/>
          <w:lang w:val="pt"/>
        </w:rPr>
        <w:t xml:space="preserve"> requerem seus equivalentes em c</w:t>
      </w:r>
      <w:r w:rsidRPr="00E33EB3">
        <w:rPr>
          <w:rFonts w:cs="Times New Roman"/>
          <w:lang w:val="pt"/>
        </w:rPr>
        <w:t xml:space="preserve">ircuitos quando possuam fontes de tensão. </w:t>
      </w:r>
      <w:r w:rsidR="005F15B3" w:rsidRPr="00E33EB3">
        <w:rPr>
          <w:rFonts w:cs="Times New Roman"/>
          <w:lang w:val="pt"/>
        </w:rPr>
        <w:t xml:space="preserve">Essas equivalências são benéficas em termos de aplicabilidade na construção de projetos, sempre que precisem envolver uma gama maior de circuitos. Para este fim, faz-se necessário utilizar </w:t>
      </w:r>
      <w:r w:rsidR="005F15B3" w:rsidRPr="0052625E">
        <w:rPr>
          <w:rFonts w:cs="Times New Roman"/>
          <w:i/>
          <w:lang w:val="pt"/>
        </w:rPr>
        <w:t>softwares</w:t>
      </w:r>
      <w:r w:rsidR="005F15B3" w:rsidRPr="00E33EB3">
        <w:rPr>
          <w:rFonts w:cs="Times New Roman"/>
          <w:lang w:val="pt"/>
        </w:rPr>
        <w:t xml:space="preserve"> especializados como o simulador de circuito eletrônico analógico (</w:t>
      </w:r>
      <w:r w:rsidR="005F15B3" w:rsidRPr="00E33EB3">
        <w:rPr>
          <w:rFonts w:cs="Times New Roman"/>
          <w:i/>
          <w:lang w:val="pt"/>
        </w:rPr>
        <w:t>Simulation Program with Integrated Circuit Emphasis,</w:t>
      </w:r>
      <w:r w:rsidR="005F15B3" w:rsidRPr="00E33EB3">
        <w:rPr>
          <w:rFonts w:cs="Times New Roman"/>
          <w:b/>
          <w:i/>
          <w:sz w:val="21"/>
          <w:lang w:val="pt"/>
        </w:rPr>
        <w:t xml:space="preserve"> </w:t>
      </w:r>
      <w:r w:rsidR="005F15B3" w:rsidRPr="00E33EB3">
        <w:rPr>
          <w:rFonts w:cs="Times New Roman"/>
          <w:lang w:val="pt"/>
        </w:rPr>
        <w:t xml:space="preserve">SPICE). A partir desses circuitos equivalentes, pode-se elaborar ou simulações de sistemas de equações para circuitos analógicos baseados em vários métodos </w:t>
      </w:r>
      <w:r w:rsidR="005F15B3" w:rsidRPr="00E33EB3">
        <w:rPr>
          <w:rFonts w:cs="Times New Roman"/>
        </w:rPr>
        <w:t xml:space="preserve">como a </w:t>
      </w:r>
      <w:r w:rsidR="009234F4">
        <w:rPr>
          <w:rFonts w:cs="Times New Roman"/>
          <w:color w:val="222222"/>
        </w:rPr>
        <w:t>NA</w:t>
      </w:r>
      <w:r w:rsidR="009234F4" w:rsidRPr="00E33EB3">
        <w:rPr>
          <w:rFonts w:eastAsia="Times New Roman" w:cs="Times New Roman"/>
        </w:rPr>
        <w:t xml:space="preserve"> </w:t>
      </w:r>
      <w:r w:rsidR="005F15B3" w:rsidRPr="00E33EB3">
        <w:rPr>
          <w:rFonts w:eastAsia="Times New Roman" w:cs="Times New Roman"/>
        </w:rPr>
        <w:t xml:space="preserve">e MNA </w:t>
      </w:r>
      <w:r w:rsidR="005F15B3" w:rsidRPr="00E33EB3">
        <w:rPr>
          <w:rFonts w:cs="Times New Roman"/>
          <w:lang w:val="pt"/>
        </w:rPr>
        <w:t>(ASANACHE, 2019)</w:t>
      </w:r>
      <w:r w:rsidR="005F15B3" w:rsidRPr="00E33EB3">
        <w:rPr>
          <w:rFonts w:eastAsia="Times New Roman" w:cs="Times New Roman"/>
        </w:rPr>
        <w:t xml:space="preserve">. </w:t>
      </w:r>
    </w:p>
    <w:p w14:paraId="61887BA5" w14:textId="096E0E7A" w:rsidR="0024479F" w:rsidRPr="00E33EB3" w:rsidRDefault="0024479F" w:rsidP="0024479F">
      <w:pPr>
        <w:widowControl w:val="0"/>
        <w:spacing w:after="0" w:line="360" w:lineRule="auto"/>
        <w:ind w:firstLine="720"/>
        <w:jc w:val="both"/>
        <w:rPr>
          <w:rFonts w:cs="Times New Roman"/>
          <w:lang w:val="pt"/>
        </w:rPr>
      </w:pPr>
      <w:r w:rsidRPr="00E33EB3">
        <w:rPr>
          <w:rFonts w:cs="Times New Roman"/>
          <w:lang w:val="pt"/>
        </w:rPr>
        <w:t xml:space="preserve">A simulação permite levar em consideração cargas não lineares como os diodos, que são </w:t>
      </w:r>
      <w:r w:rsidRPr="00E33EB3">
        <w:rPr>
          <w:rFonts w:cs="Times New Roman"/>
          <w:shd w:val="clear" w:color="auto" w:fill="FFFFFF"/>
        </w:rPr>
        <w:t>elementos básicos da eletrônica</w:t>
      </w:r>
      <w:r w:rsidRPr="00E33EB3">
        <w:rPr>
          <w:rFonts w:cs="Times New Roman"/>
          <w:lang w:val="pt"/>
        </w:rPr>
        <w:t xml:space="preserve">. Com base na teoria clássica das linhas de transmissão a rede é convertida em um circuito equivalente. O circuito é simulado usando um simulador de circuito escrito em MATLAB que é baseado na </w:t>
      </w:r>
      <w:r w:rsidR="009E3179" w:rsidRPr="00E33EB3">
        <w:rPr>
          <w:rFonts w:cs="Times New Roman"/>
          <w:lang w:val="pt"/>
        </w:rPr>
        <w:t>MNA</w:t>
      </w:r>
      <w:r w:rsidRPr="00E33EB3">
        <w:rPr>
          <w:rFonts w:cs="Times New Roman"/>
          <w:lang w:val="pt"/>
        </w:rPr>
        <w:t xml:space="preserve">. O modelo é validado em relação a uma solução existente no domínio da frequência para cargas lineares, os resultados são </w:t>
      </w:r>
      <w:r w:rsidRPr="00E33EB3">
        <w:rPr>
          <w:rFonts w:cs="Times New Roman"/>
        </w:rPr>
        <w:t>demonstrado</w:t>
      </w:r>
      <w:r w:rsidRPr="00E33EB3">
        <w:rPr>
          <w:rFonts w:cs="Times New Roman"/>
          <w:lang w:val="pt"/>
        </w:rPr>
        <w:t xml:space="preserve">s em uma rede de três fios com cargas não lineares diferentes em paralelo. Assim, ocorre a integração com um simulador de circuito simples baseado em </w:t>
      </w:r>
      <w:r w:rsidR="009E3179" w:rsidRPr="00E33EB3">
        <w:rPr>
          <w:rFonts w:cs="Times New Roman"/>
          <w:lang w:val="pt"/>
        </w:rPr>
        <w:t>MNA</w:t>
      </w:r>
      <w:r w:rsidRPr="00E33EB3">
        <w:rPr>
          <w:rFonts w:cs="Times New Roman"/>
          <w:lang w:val="pt"/>
        </w:rPr>
        <w:t xml:space="preserve"> no MATLAB, onde tem </w:t>
      </w:r>
      <w:r w:rsidRPr="00E33EB3">
        <w:rPr>
          <w:rFonts w:cs="Times New Roman"/>
        </w:rPr>
        <w:t xml:space="preserve">demonstrado </w:t>
      </w:r>
      <w:r w:rsidRPr="00E33EB3">
        <w:rPr>
          <w:rFonts w:cs="Times New Roman"/>
          <w:lang w:val="pt"/>
        </w:rPr>
        <w:t>ser mais simples calcular campos transitórios em diferentes locais espaciais (MAGDOWSKI, 2019).</w:t>
      </w:r>
    </w:p>
    <w:p w14:paraId="65546D76" w14:textId="436F9DC2" w:rsidR="00794BFD" w:rsidRPr="00E33EB3" w:rsidRDefault="00794BFD" w:rsidP="00794BFD">
      <w:pPr>
        <w:widowControl w:val="0"/>
        <w:spacing w:after="0" w:line="360" w:lineRule="auto"/>
        <w:ind w:firstLine="567"/>
        <w:jc w:val="both"/>
        <w:rPr>
          <w:rFonts w:cs="Times New Roman"/>
        </w:rPr>
      </w:pPr>
      <w:r w:rsidRPr="00E33EB3">
        <w:rPr>
          <w:rFonts w:cs="Times New Roman"/>
        </w:rPr>
        <w:t xml:space="preserve">Simulações hidrodinâmicas computacionais </w:t>
      </w:r>
      <w:r w:rsidR="00BF615B" w:rsidRPr="00E33EB3">
        <w:rPr>
          <w:rFonts w:cs="Times New Roman"/>
          <w:lang w:val="pt"/>
        </w:rPr>
        <w:t>(</w:t>
      </w:r>
      <w:r w:rsidR="00BF615B" w:rsidRPr="00E33EB3">
        <w:rPr>
          <w:rFonts w:cs="Times New Roman"/>
          <w:i/>
          <w:lang w:val="pt"/>
        </w:rPr>
        <w:t>Computational Hydrodynamic Simulations,</w:t>
      </w:r>
      <w:r w:rsidR="00BF615B" w:rsidRPr="00E33EB3">
        <w:rPr>
          <w:rFonts w:cs="Times New Roman"/>
          <w:b/>
          <w:i/>
          <w:sz w:val="21"/>
          <w:lang w:val="pt"/>
        </w:rPr>
        <w:t xml:space="preserve"> </w:t>
      </w:r>
      <w:r w:rsidR="00BF615B" w:rsidRPr="00E33EB3">
        <w:rPr>
          <w:rFonts w:cs="Times New Roman"/>
          <w:lang w:val="pt"/>
        </w:rPr>
        <w:t xml:space="preserve">CHS) </w:t>
      </w:r>
      <w:r w:rsidRPr="00E33EB3">
        <w:rPr>
          <w:rFonts w:cs="Times New Roman"/>
        </w:rPr>
        <w:t>constituem uma ferramenta de modelagem útil para aplicações de engenharia hidráulica. Dentro do contexto atual</w:t>
      </w:r>
      <w:r w:rsidR="00BF615B" w:rsidRPr="00E33EB3">
        <w:rPr>
          <w:rFonts w:cs="Times New Roman"/>
        </w:rPr>
        <w:t>, é comum que simulações de CHS</w:t>
      </w:r>
      <w:r w:rsidRPr="00E33EB3">
        <w:rPr>
          <w:rFonts w:cs="Times New Roman"/>
        </w:rPr>
        <w:t xml:space="preserve"> em larga escala sejam realizadas com técnicas de computação paralela de alto desempenho, para obter tempo de execução e simulação razoável</w:t>
      </w:r>
      <w:r w:rsidR="00BF615B" w:rsidRPr="00E33EB3">
        <w:rPr>
          <w:rFonts w:cs="Times New Roman"/>
        </w:rPr>
        <w:t xml:space="preserve"> para avaliação. A abordagem CHS</w:t>
      </w:r>
      <w:r w:rsidRPr="00E33EB3">
        <w:rPr>
          <w:rFonts w:cs="Times New Roman"/>
        </w:rPr>
        <w:t xml:space="preserve"> adota esquemas numéricos apropriados para discretizar a massa e fluxos de energia com base nas equações de Navier-Stokes (NS). A cada interação enormes volumes de dados estão sendo compartilhados, o que destaca a importância de seus algoritmos de computação paralela inerentes para alcançar desempenho de </w:t>
      </w:r>
      <w:r w:rsidRPr="00E33EB3">
        <w:rPr>
          <w:rFonts w:cs="Times New Roman"/>
        </w:rPr>
        <w:lastRenderedPageBreak/>
        <w:t>aceleração desejável. P</w:t>
      </w:r>
      <w:r w:rsidRPr="00E33EB3">
        <w:rPr>
          <w:rFonts w:cs="Times New Roman"/>
          <w:lang w:val="pt-PT"/>
        </w:rPr>
        <w:t>ara acelerar simulações de CH</w:t>
      </w:r>
      <w:r w:rsidR="00BF615B" w:rsidRPr="00E33EB3">
        <w:rPr>
          <w:rFonts w:cs="Times New Roman"/>
          <w:lang w:val="pt-PT"/>
        </w:rPr>
        <w:t>S</w:t>
      </w:r>
      <w:r w:rsidRPr="00E33EB3">
        <w:rPr>
          <w:rFonts w:cs="Times New Roman"/>
          <w:lang w:val="pt-PT"/>
        </w:rPr>
        <w:t xml:space="preserve"> e simulações de fluxos a utilização de </w:t>
      </w:r>
      <w:r w:rsidRPr="00E33EB3">
        <w:rPr>
          <w:rFonts w:eastAsia="Times New Roman" w:cs="Times New Roman"/>
          <w:lang w:val="pt-PT"/>
        </w:rPr>
        <w:t>GPUs foram avaliadas</w:t>
      </w:r>
      <w:r w:rsidRPr="00E33EB3">
        <w:rPr>
          <w:rFonts w:cs="Times New Roman"/>
          <w:lang w:val="pt-PT"/>
        </w:rPr>
        <w:t xml:space="preserve"> </w:t>
      </w:r>
      <w:r w:rsidRPr="00E33EB3">
        <w:rPr>
          <w:rFonts w:cs="Times New Roman"/>
        </w:rPr>
        <w:t>(</w:t>
      </w:r>
      <w:r w:rsidRPr="00E33EB3">
        <w:rPr>
          <w:rFonts w:cs="Times New Roman"/>
          <w:shd w:val="clear" w:color="auto" w:fill="FFFFFF"/>
        </w:rPr>
        <w:t>CHEW, 2020</w:t>
      </w:r>
      <w:r w:rsidRPr="00E33EB3">
        <w:rPr>
          <w:rFonts w:cs="Times New Roman"/>
        </w:rPr>
        <w:t>).</w:t>
      </w:r>
    </w:p>
    <w:p w14:paraId="72F84418" w14:textId="106A4419" w:rsidR="00794BFD" w:rsidRPr="00E33EB3" w:rsidRDefault="00E056CD" w:rsidP="00794BFD">
      <w:pPr>
        <w:widowControl w:val="0"/>
        <w:spacing w:after="0" w:line="360" w:lineRule="auto"/>
        <w:ind w:firstLine="567"/>
        <w:jc w:val="both"/>
        <w:rPr>
          <w:rFonts w:cs="Times New Roman"/>
          <w:lang w:val="pt"/>
        </w:rPr>
      </w:pPr>
      <w:r w:rsidRPr="00E33EB3">
        <w:rPr>
          <w:rFonts w:cs="Times New Roman"/>
          <w:lang w:val="pt"/>
        </w:rPr>
        <w:t xml:space="preserve"> </w:t>
      </w:r>
      <w:r w:rsidR="002333ED" w:rsidRPr="00E33EB3">
        <w:rPr>
          <w:rFonts w:cs="Times New Roman"/>
          <w:lang w:val="pt"/>
        </w:rPr>
        <w:t xml:space="preserve">Outras áreas como na medicina, tem utilizado a </w:t>
      </w:r>
      <w:r w:rsidR="009E3179" w:rsidRPr="00E33EB3">
        <w:rPr>
          <w:rFonts w:cs="Times New Roman"/>
          <w:lang w:val="pt"/>
        </w:rPr>
        <w:t>MNA</w:t>
      </w:r>
      <w:r w:rsidRPr="00E33EB3">
        <w:rPr>
          <w:rFonts w:cs="Times New Roman"/>
          <w:lang w:val="pt"/>
        </w:rPr>
        <w:t>,</w:t>
      </w:r>
      <w:r w:rsidR="007B2E37" w:rsidRPr="00E33EB3">
        <w:rPr>
          <w:rFonts w:cs="Times New Roman"/>
          <w:lang w:val="pt"/>
        </w:rPr>
        <w:t xml:space="preserve"> </w:t>
      </w:r>
      <w:r w:rsidR="00794BFD" w:rsidRPr="00E33EB3">
        <w:rPr>
          <w:rFonts w:cs="Times New Roman"/>
          <w:lang w:val="pt"/>
        </w:rPr>
        <w:t xml:space="preserve">para </w:t>
      </w:r>
      <w:r w:rsidR="005D61C9" w:rsidRPr="00E33EB3">
        <w:rPr>
          <w:rFonts w:cs="Times New Roman"/>
          <w:lang w:val="pt"/>
        </w:rPr>
        <w:t xml:space="preserve">a </w:t>
      </w:r>
      <w:r w:rsidR="00794BFD" w:rsidRPr="00E33EB3">
        <w:rPr>
          <w:rFonts w:cs="Times New Roman"/>
          <w:lang w:val="pt"/>
        </w:rPr>
        <w:t xml:space="preserve">simulação personalizada de doenças vasculares no cérebro, pode-se utilizar a </w:t>
      </w:r>
      <w:r w:rsidR="009E3179" w:rsidRPr="00E33EB3">
        <w:rPr>
          <w:rFonts w:cs="Times New Roman"/>
          <w:lang w:val="pt"/>
        </w:rPr>
        <w:t>MNA</w:t>
      </w:r>
      <w:r w:rsidR="00794BFD" w:rsidRPr="00E33EB3">
        <w:rPr>
          <w:rFonts w:cs="Times New Roman"/>
          <w:lang w:val="pt"/>
        </w:rPr>
        <w:t xml:space="preserve"> para modelagem agrupada de circuitos. Para a resolução de sistemas de equações discretas que resultem no acoplamento dos circuitos e das equações de campo eletromagnético. Em tal modelo as medidas hemodinâmicas foram calculadas usando uma versão adaptada da </w:t>
      </w:r>
      <w:r w:rsidR="009E3179" w:rsidRPr="00E33EB3">
        <w:rPr>
          <w:rFonts w:cs="Times New Roman"/>
          <w:lang w:val="pt"/>
        </w:rPr>
        <w:t>MNA</w:t>
      </w:r>
      <w:r w:rsidR="00794BFD" w:rsidRPr="00E33EB3">
        <w:rPr>
          <w:rFonts w:cs="Times New Roman"/>
          <w:lang w:val="pt"/>
        </w:rPr>
        <w:t xml:space="preserve"> </w:t>
      </w:r>
      <w:r w:rsidR="00794BFD" w:rsidRPr="00E33EB3">
        <w:rPr>
          <w:rFonts w:cs="Times New Roman"/>
          <w:lang w:eastAsia="pt-BR"/>
        </w:rPr>
        <w:t>(</w:t>
      </w:r>
      <w:r w:rsidR="00794BFD" w:rsidRPr="00E33EB3">
        <w:rPr>
          <w:rFonts w:cs="Times New Roman"/>
        </w:rPr>
        <w:t>HO, 1975)</w:t>
      </w:r>
      <w:r w:rsidR="00794BFD" w:rsidRPr="00E33EB3">
        <w:rPr>
          <w:rFonts w:cs="Times New Roman"/>
          <w:lang w:val="pt"/>
        </w:rPr>
        <w:t xml:space="preserve">, onde simplificaram a solução das equações da matriz facilitando a implementação e resultando em tempo de execução mais rápido. A conservação do fluxo de massa pode ser aplicada usando equações para cada nó, e o conjunto de equações resultante pode ser resolvido para produzir as pressões arteriais e garantir o fornecimento constante de sangue para regiões específicas (FREY, 2020). </w:t>
      </w:r>
    </w:p>
    <w:p w14:paraId="3565F9AF" w14:textId="74CD8C11" w:rsidR="00203D88" w:rsidRPr="00E33EB3" w:rsidRDefault="00794BFD" w:rsidP="0024479F">
      <w:pPr>
        <w:widowControl w:val="0"/>
        <w:spacing w:after="0" w:line="360" w:lineRule="auto"/>
        <w:ind w:firstLine="567"/>
        <w:jc w:val="both"/>
        <w:rPr>
          <w:rFonts w:cs="Times New Roman"/>
          <w:color w:val="222222"/>
          <w:shd w:val="clear" w:color="auto" w:fill="FFFFFF"/>
        </w:rPr>
      </w:pPr>
      <w:r w:rsidRPr="00E33EB3">
        <w:rPr>
          <w:rFonts w:cs="Times New Roman"/>
          <w:lang w:val="pt"/>
        </w:rPr>
        <w:t xml:space="preserve">O fluxo sanguíneo foi modelado em formato de árvore em analogia aos circuitos elétricos em </w:t>
      </w:r>
      <w:r w:rsidR="009E3179" w:rsidRPr="00E33EB3">
        <w:rPr>
          <w:rFonts w:cs="Times New Roman"/>
          <w:lang w:val="pt"/>
        </w:rPr>
        <w:t>MNA</w:t>
      </w:r>
      <w:r w:rsidRPr="00E33EB3">
        <w:rPr>
          <w:rFonts w:cs="Times New Roman"/>
          <w:lang w:val="pt"/>
        </w:rPr>
        <w:t xml:space="preserve">. O sistema descrito é determinado por </w:t>
      </w:r>
      <w:r w:rsidRPr="00E33EB3">
        <w:rPr>
          <w:rFonts w:cs="Times New Roman"/>
          <w:i/>
          <w:lang w:val="pt"/>
        </w:rPr>
        <w:t>n</w:t>
      </w:r>
      <w:r w:rsidRPr="00E33EB3">
        <w:rPr>
          <w:rFonts w:cs="Times New Roman"/>
          <w:lang w:val="pt"/>
        </w:rPr>
        <w:t xml:space="preserve"> equações, em que</w:t>
      </w:r>
      <w:r w:rsidRPr="00E33EB3">
        <w:rPr>
          <w:rFonts w:cs="Times New Roman"/>
          <w:i/>
          <w:lang w:val="pt"/>
        </w:rPr>
        <w:t xml:space="preserve"> n</w:t>
      </w:r>
      <w:r w:rsidRPr="00E33EB3">
        <w:rPr>
          <w:rFonts w:cs="Times New Roman"/>
          <w:lang w:val="pt"/>
        </w:rPr>
        <w:t xml:space="preserve"> representa o número de nós. O último nó é considerado o nó coletor, com valor de pressão 0. Portanto, o sistema é descrito pelas equações de fluxo de massa </w:t>
      </w:r>
      <w:r w:rsidRPr="00E33EB3">
        <w:rPr>
          <w:rFonts w:cs="Times New Roman"/>
          <w:i/>
          <w:lang w:val="pt"/>
        </w:rPr>
        <w:t>n</w:t>
      </w:r>
      <w:r w:rsidRPr="00E33EB3">
        <w:rPr>
          <w:rFonts w:cs="Times New Roman"/>
          <w:lang w:val="pt"/>
        </w:rPr>
        <w:t>-1. Essas equações de fluxo de massa podem ser escritas em termos de matriz, propiciando o desenvolvimento com implementação simplificada que reduz o custo computacional (FREY, 2020).</w:t>
      </w:r>
    </w:p>
    <w:p w14:paraId="4612404D" w14:textId="4BD574C9" w:rsidR="007D4505" w:rsidRPr="00244E90" w:rsidRDefault="007D4505" w:rsidP="007D17AE">
      <w:pPr>
        <w:spacing w:after="0" w:line="360" w:lineRule="auto"/>
        <w:ind w:firstLine="567"/>
        <w:jc w:val="both"/>
        <w:rPr>
          <w:rFonts w:eastAsia="Times New Roman" w:cs="Times New Roman"/>
        </w:rPr>
      </w:pPr>
      <w:r w:rsidRPr="00E33EB3">
        <w:rPr>
          <w:rFonts w:cs="Times New Roman"/>
          <w:lang w:val="pt"/>
        </w:rPr>
        <w:t>Para a paralelização automática</w:t>
      </w:r>
      <w:r w:rsidR="00A25B6D">
        <w:rPr>
          <w:rFonts w:cs="Times New Roman"/>
          <w:lang w:val="pt"/>
        </w:rPr>
        <w:t xml:space="preserve"> baseada na solução de matrizes </w:t>
      </w:r>
      <w:r w:rsidRPr="00E33EB3">
        <w:rPr>
          <w:rFonts w:cs="Times New Roman"/>
          <w:lang w:val="pt"/>
        </w:rPr>
        <w:t>o resultado foi a formulação de e</w:t>
      </w:r>
      <w:r w:rsidR="009234F4">
        <w:rPr>
          <w:rFonts w:cs="Times New Roman"/>
          <w:lang w:val="pt"/>
        </w:rPr>
        <w:t xml:space="preserve">quações de rede. Os métodos de </w:t>
      </w:r>
      <w:r w:rsidR="009234F4">
        <w:rPr>
          <w:rFonts w:cs="Times New Roman"/>
          <w:color w:val="222222"/>
        </w:rPr>
        <w:t>NA</w:t>
      </w:r>
      <w:r w:rsidRPr="00E33EB3">
        <w:rPr>
          <w:rFonts w:cs="Times New Roman"/>
          <w:lang w:val="pt"/>
        </w:rPr>
        <w:t xml:space="preserve">, </w:t>
      </w:r>
      <w:r w:rsidR="009E3179" w:rsidRPr="00E33EB3">
        <w:rPr>
          <w:rFonts w:cs="Times New Roman"/>
          <w:lang w:val="pt"/>
        </w:rPr>
        <w:t>MNA</w:t>
      </w:r>
      <w:r w:rsidRPr="00E33EB3">
        <w:rPr>
          <w:rFonts w:cs="Times New Roman"/>
          <w:lang w:val="pt"/>
        </w:rPr>
        <w:t xml:space="preserve"> e da simulação </w:t>
      </w:r>
      <w:r w:rsidRPr="002A40B1">
        <w:rPr>
          <w:rFonts w:cs="Times New Roman"/>
          <w:i/>
          <w:lang w:val="pt"/>
        </w:rPr>
        <w:t>off-line</w:t>
      </w:r>
      <w:r w:rsidRPr="00E33EB3">
        <w:rPr>
          <w:rFonts w:cs="Times New Roman"/>
          <w:lang w:val="pt"/>
        </w:rPr>
        <w:t xml:space="preserve"> são utilizados com o objetivo de obter paralelismo baseado em CPU, para computadores convencionais com vários núcleos usando soluções de matrizes esparsas. A </w:t>
      </w:r>
      <w:r w:rsidR="009E3179" w:rsidRPr="00E33EB3">
        <w:rPr>
          <w:rFonts w:cs="Times New Roman"/>
          <w:lang w:val="pt"/>
        </w:rPr>
        <w:t>MNA</w:t>
      </w:r>
      <w:r w:rsidRPr="00E33EB3">
        <w:rPr>
          <w:rFonts w:cs="Times New Roman"/>
          <w:lang w:val="pt"/>
        </w:rPr>
        <w:t xml:space="preserve"> é usada para formular equações de rede e a solução da matriz esparsa selecionada é então paralelizada e adaptada para melhorar o desempenho, testando sua validade dinâmica e refatorando-a parcialmente. A refatoração é necessária quando é preciso lidar com redes de topologia variadas e modelos não lineares. A paralelização convencional, baseada em CPU do computador, é alcançada e não requer qualquer intervenção do usuário para determinadas topologias de rede arbitrárias. A abordagem apresentada é testada em tempo real em redes com modelos complexos, incluindo as não linearidades e conversores de dispositivos eletrônicos de potência</w:t>
      </w:r>
      <w:r w:rsidRPr="00E33EB3">
        <w:rPr>
          <w:rFonts w:cs="Times New Roman"/>
          <w:bCs/>
        </w:rPr>
        <w:t xml:space="preserve"> (ABUSALAH, 2019)</w:t>
      </w:r>
      <w:r w:rsidRPr="00E33EB3">
        <w:rPr>
          <w:rFonts w:cs="Times New Roman"/>
          <w:lang w:val="pt"/>
        </w:rPr>
        <w:t xml:space="preserve">. </w:t>
      </w:r>
      <w:r w:rsidRPr="00E33EB3">
        <w:rPr>
          <w:rFonts w:eastAsia="Times New Roman" w:cs="Times New Roman"/>
        </w:rPr>
        <w:t>Ou seja, são esperados processamentos mais eficazes nas resoluções das equaç</w:t>
      </w:r>
      <w:r w:rsidR="003853E6">
        <w:rPr>
          <w:rFonts w:eastAsia="Times New Roman" w:cs="Times New Roman"/>
        </w:rPr>
        <w:t>ões de um circuito que possuam malhas e n</w:t>
      </w:r>
      <w:r w:rsidRPr="00E33EB3">
        <w:rPr>
          <w:rFonts w:eastAsia="Times New Roman" w:cs="Times New Roman"/>
        </w:rPr>
        <w:t>ó</w:t>
      </w:r>
      <w:r w:rsidRPr="00244E90">
        <w:rPr>
          <w:rFonts w:eastAsia="Times New Roman" w:cs="Times New Roman"/>
        </w:rPr>
        <w:t>s.</w:t>
      </w:r>
    </w:p>
    <w:p w14:paraId="385664B8" w14:textId="59E2038B" w:rsidR="00787ABF" w:rsidRDefault="00A5673F" w:rsidP="00787ABF">
      <w:pPr>
        <w:spacing w:after="0" w:line="360" w:lineRule="auto"/>
        <w:ind w:firstLine="708"/>
        <w:jc w:val="both"/>
        <w:rPr>
          <w:rFonts w:cs="Times New Roman"/>
        </w:rPr>
      </w:pPr>
      <w:r w:rsidRPr="00E33EB3">
        <w:rPr>
          <w:rFonts w:eastAsia="Times New Roman" w:cs="Times New Roman"/>
          <w:highlight w:val="white"/>
        </w:rPr>
        <w:t xml:space="preserve">Assim o </w:t>
      </w:r>
      <w:r w:rsidR="0024479F" w:rsidRPr="00E33EB3">
        <w:rPr>
          <w:rFonts w:eastAsia="Times New Roman" w:cs="Times New Roman"/>
          <w:highlight w:val="white"/>
        </w:rPr>
        <w:t xml:space="preserve">objetivo deste trabalho é propor alternativa </w:t>
      </w:r>
      <w:r w:rsidR="00495334" w:rsidRPr="00E33EB3">
        <w:rPr>
          <w:rFonts w:eastAsia="Times New Roman" w:cs="Times New Roman"/>
          <w:highlight w:val="white"/>
        </w:rPr>
        <w:t xml:space="preserve">à computação tradicional, empregando </w:t>
      </w:r>
      <w:r w:rsidR="0024479F" w:rsidRPr="00E33EB3">
        <w:rPr>
          <w:rFonts w:eastAsia="Times New Roman" w:cs="Times New Roman"/>
          <w:highlight w:val="white"/>
        </w:rPr>
        <w:t xml:space="preserve">a </w:t>
      </w:r>
      <w:r w:rsidR="009E3179" w:rsidRPr="00E33EB3">
        <w:rPr>
          <w:rFonts w:eastAsia="Times New Roman" w:cs="Times New Roman"/>
          <w:highlight w:val="white"/>
        </w:rPr>
        <w:t>MNA</w:t>
      </w:r>
      <w:r w:rsidR="0024479F" w:rsidRPr="00E33EB3">
        <w:rPr>
          <w:rFonts w:eastAsia="Times New Roman" w:cs="Times New Roman"/>
          <w:highlight w:val="white"/>
        </w:rPr>
        <w:t xml:space="preserve"> </w:t>
      </w:r>
      <w:r w:rsidR="00495334" w:rsidRPr="00E33EB3">
        <w:rPr>
          <w:rFonts w:eastAsia="Times New Roman" w:cs="Times New Roman"/>
          <w:highlight w:val="white"/>
        </w:rPr>
        <w:t xml:space="preserve">com </w:t>
      </w:r>
      <w:r w:rsidR="0024479F" w:rsidRPr="00E33EB3">
        <w:rPr>
          <w:rFonts w:eastAsia="Times New Roman" w:cs="Times New Roman"/>
          <w:highlight w:val="white"/>
        </w:rPr>
        <w:t>a tecnologia GPU CUDA</w:t>
      </w:r>
      <w:r w:rsidR="0024479F" w:rsidRPr="00E33EB3">
        <w:rPr>
          <w:rFonts w:cs="Times New Roman"/>
        </w:rPr>
        <w:t>.</w:t>
      </w:r>
      <w:r w:rsidR="0024479F" w:rsidRPr="00E33EB3">
        <w:rPr>
          <w:rFonts w:eastAsia="Times New Roman" w:cs="Times New Roman"/>
          <w:highlight w:val="white"/>
        </w:rPr>
        <w:t xml:space="preserve"> Pretende-se resolver os sistemas lineares que representam os nós dos circuitos elétricos em análise no contexto de um DT para o controle </w:t>
      </w:r>
      <w:r w:rsidR="0024479F" w:rsidRPr="00E33EB3">
        <w:rPr>
          <w:rFonts w:eastAsia="Times New Roman" w:cs="Times New Roman"/>
          <w:highlight w:val="white"/>
        </w:rPr>
        <w:lastRenderedPageBreak/>
        <w:t>de operação de uma Usina Hidrelétrica em desenvolvimento.</w:t>
      </w:r>
      <w:r w:rsidR="00EE0895" w:rsidRPr="00EE0895">
        <w:rPr>
          <w:rFonts w:eastAsia="Times New Roman" w:cs="Times New Roman"/>
          <w:highlight w:val="white"/>
        </w:rPr>
        <w:t xml:space="preserve"> </w:t>
      </w:r>
      <w:r w:rsidR="00EE0895">
        <w:rPr>
          <w:rFonts w:eastAsia="Times New Roman" w:cs="Times New Roman"/>
          <w:highlight w:val="white"/>
        </w:rPr>
        <w:t>Os</w:t>
      </w:r>
      <w:r w:rsidR="00EE0895">
        <w:rPr>
          <w:rFonts w:cs="Times New Roman"/>
        </w:rPr>
        <w:t xml:space="preserve"> modelos serão paralelizados </w:t>
      </w:r>
      <w:r w:rsidR="00CE39CF" w:rsidRPr="00E33EB3">
        <w:rPr>
          <w:rFonts w:cs="Times New Roman"/>
        </w:rPr>
        <w:t>e</w:t>
      </w:r>
      <w:r w:rsidR="002F605E">
        <w:rPr>
          <w:rFonts w:cs="Times New Roman"/>
        </w:rPr>
        <w:t xml:space="preserve"> </w:t>
      </w:r>
      <w:r w:rsidR="00CE39CF" w:rsidRPr="00E33EB3">
        <w:rPr>
          <w:rFonts w:cs="Times New Roman"/>
        </w:rPr>
        <w:t>processados em placas gráficas para a redução temporal de simulação, onde o grande problema é o elevado custo computacional sendo processado sobre uma única unidade de processamento, resultando em um modelo menos eficiente.</w:t>
      </w:r>
      <w:r w:rsidR="002F605E">
        <w:rPr>
          <w:rFonts w:cs="Times New Roman"/>
        </w:rPr>
        <w:t xml:space="preserve"> </w:t>
      </w:r>
      <w:r w:rsidR="0024479F" w:rsidRPr="00E33EB3">
        <w:rPr>
          <w:rFonts w:cs="Times New Roman"/>
        </w:rPr>
        <w:t xml:space="preserve">Para o cumprimento dos objetivos propostos, a metodologia utilizada visa explorar o uso de GPU para redução do tempo computacional envolvido na simulação do DT. Para esse propósito, emprega-se a arquitetura CUDA </w:t>
      </w:r>
      <w:r w:rsidR="0024479F" w:rsidRPr="00E33EB3">
        <w:rPr>
          <w:rFonts w:eastAsia="Times New Roman" w:cs="Times New Roman"/>
          <w:highlight w:val="white"/>
        </w:rPr>
        <w:t>(</w:t>
      </w:r>
      <w:r w:rsidR="0024479F" w:rsidRPr="00E33EB3">
        <w:rPr>
          <w:rFonts w:cs="Times New Roman"/>
          <w:highlight w:val="white"/>
        </w:rPr>
        <w:t>MIVULE, 2008)</w:t>
      </w:r>
      <w:r w:rsidR="0024479F" w:rsidRPr="00E33EB3">
        <w:rPr>
          <w:rFonts w:cs="Times New Roman"/>
        </w:rPr>
        <w:t>, que facilita o desenvolvimento de rotinas computacionais para processamento paralelo em GPUs utilizando linguagens de alto nível. Tal arquitetura tem encontrado diversas aplicações no âmbito da computação científica, podendo-se citar a solução de equações diferenciais estocásticas (JANUSZEWSKI, 2010), simulações de dinâmicas moleculares (LEE, 2008)</w:t>
      </w:r>
      <w:r w:rsidR="0024479F" w:rsidRPr="00E33EB3">
        <w:rPr>
          <w:rFonts w:eastAsia="Times New Roman" w:cs="Times New Roman"/>
        </w:rPr>
        <w:t xml:space="preserve"> </w:t>
      </w:r>
      <w:r w:rsidR="0024479F" w:rsidRPr="00E33EB3">
        <w:rPr>
          <w:rFonts w:cs="Times New Roman"/>
        </w:rPr>
        <w:t>e modelagem da poluição do ar (MOLNÁR, 2009) dentre outras.</w:t>
      </w:r>
      <w:r w:rsidR="002F605E">
        <w:rPr>
          <w:rFonts w:cs="Times New Roman"/>
        </w:rPr>
        <w:t xml:space="preserve"> </w:t>
      </w:r>
      <w:r w:rsidR="0024479F" w:rsidRPr="00E33EB3">
        <w:rPr>
          <w:rFonts w:cs="Times New Roman"/>
        </w:rPr>
        <w:t xml:space="preserve">Como resultado, a expectativa e de que a taxa de crescimento do tempo computacional seja substancialmente menor na implementação usando CUDA quando comparada com uma implementação sequencial, utilizando a paralelização de algumas etapas envolvidas na simulação de um DT. </w:t>
      </w:r>
    </w:p>
    <w:p w14:paraId="1546B4DC" w14:textId="5A401E84" w:rsidR="0024479F" w:rsidRPr="00E33EB3" w:rsidRDefault="00787ABF" w:rsidP="00787ABF">
      <w:pPr>
        <w:spacing w:after="0" w:line="360" w:lineRule="auto"/>
        <w:ind w:firstLine="708"/>
        <w:jc w:val="both"/>
        <w:rPr>
          <w:rFonts w:cs="Times New Roman"/>
        </w:rPr>
      </w:pPr>
      <w:r w:rsidRPr="003C081F">
        <w:rPr>
          <w:rFonts w:cs="Times New Roman"/>
        </w:rPr>
        <w:t xml:space="preserve">Para o experimento foi utilizada uma coleção de matrizes de </w:t>
      </w:r>
      <w:r w:rsidR="00232727" w:rsidRPr="003C081F">
        <w:rPr>
          <w:rFonts w:eastAsia="Times New Roman" w:cs="Times New Roman"/>
        </w:rPr>
        <w:t>operações</w:t>
      </w:r>
      <w:r w:rsidRPr="003C081F">
        <w:rPr>
          <w:rFonts w:eastAsia="Times New Roman" w:cs="Times New Roman"/>
        </w:rPr>
        <w:t xml:space="preserve"> da Usina Hidrelétrica de Jirau</w:t>
      </w:r>
      <w:r w:rsidR="0013527F">
        <w:rPr>
          <w:rFonts w:eastAsia="Times New Roman" w:cs="Times New Roman"/>
        </w:rPr>
        <w:t>, r</w:t>
      </w:r>
      <w:r w:rsidR="001E4DA9">
        <w:rPr>
          <w:rFonts w:eastAsia="Times New Roman" w:cs="Times New Roman"/>
        </w:rPr>
        <w:t xml:space="preserve">eferenciado como </w:t>
      </w:r>
      <w:r w:rsidR="001E4DA9" w:rsidRPr="001E4DA9">
        <w:rPr>
          <w:rFonts w:eastAsia="Times New Roman" w:cs="Times New Roman"/>
        </w:rPr>
        <w:t xml:space="preserve">Gerador de Matrizes para </w:t>
      </w:r>
      <w:r w:rsidR="001E4DA9" w:rsidRPr="001E4DA9">
        <w:rPr>
          <w:rFonts w:eastAsia="Times New Roman" w:cs="Times New Roman"/>
          <w:i/>
        </w:rPr>
        <w:t>Modified Nodal Analysis</w:t>
      </w:r>
      <w:r w:rsidR="001E4DA9">
        <w:rPr>
          <w:rFonts w:eastAsia="Times New Roman" w:cs="Times New Roman"/>
        </w:rPr>
        <w:t xml:space="preserve">. </w:t>
      </w:r>
      <w:r w:rsidR="00075466">
        <w:rPr>
          <w:rFonts w:eastAsia="Times New Roman" w:cs="Times New Roman"/>
        </w:rPr>
        <w:t xml:space="preserve">É utilizada uma </w:t>
      </w:r>
      <w:r w:rsidRPr="003C081F">
        <w:rPr>
          <w:rFonts w:eastAsia="Times New Roman" w:cs="Times New Roman"/>
        </w:rPr>
        <w:t xml:space="preserve">ferramenta </w:t>
      </w:r>
      <w:r w:rsidRPr="009B66F0">
        <w:rPr>
          <w:i/>
        </w:rPr>
        <w:t>parser</w:t>
      </w:r>
      <w:r w:rsidR="00492969" w:rsidRPr="003C081F">
        <w:t xml:space="preserve"> (analisador)</w:t>
      </w:r>
      <w:r w:rsidRPr="003C081F">
        <w:t xml:space="preserve"> no processamento de linguagens, sendo responsável por verificar se a sequência de símbolos contida no código-fonte compõe um programa válido ou não. A análise de uma </w:t>
      </w:r>
      <w:r w:rsidRPr="00A86F18">
        <w:rPr>
          <w:i/>
        </w:rPr>
        <w:t>netlist</w:t>
      </w:r>
      <w:r w:rsidRPr="003C081F">
        <w:t xml:space="preserve"> do SPICE é o primeiro passo de todos os programas de simulação de circuitos. Esta parte normalmente é feita por técnicas de programação de baixo nível na linguagem C ou FORTRAN. O </w:t>
      </w:r>
      <w:r w:rsidRPr="00075466">
        <w:rPr>
          <w:i/>
        </w:rPr>
        <w:t xml:space="preserve">parser </w:t>
      </w:r>
      <w:r w:rsidRPr="003C081F">
        <w:t xml:space="preserve">em C++ para um dialeto do SPICE modificado é capaz de reconhecer a sintática e realizar ações semânticas relevantes para as regras gramaticais com um baixo tempo de processamento permitindo assim separar as matrizes para o experimento </w:t>
      </w:r>
      <w:r w:rsidRPr="003C081F">
        <w:rPr>
          <w:rFonts w:cs="Times New Roman"/>
        </w:rPr>
        <w:t>de álgebra linear</w:t>
      </w:r>
      <w:r w:rsidR="000C1F34">
        <w:rPr>
          <w:rFonts w:cs="Times New Roman"/>
        </w:rPr>
        <w:t xml:space="preserve"> (SOUSA, 20</w:t>
      </w:r>
      <w:r w:rsidR="00EA2003">
        <w:rPr>
          <w:rFonts w:cs="Times New Roman"/>
        </w:rPr>
        <w:t>19</w:t>
      </w:r>
      <w:r w:rsidR="000C1F34" w:rsidRPr="00E33EB3">
        <w:rPr>
          <w:rFonts w:cs="Times New Roman"/>
        </w:rPr>
        <w:t>)</w:t>
      </w:r>
      <w:r w:rsidRPr="003C081F">
        <w:rPr>
          <w:rFonts w:cs="Times New Roman"/>
        </w:rPr>
        <w:t>.</w:t>
      </w:r>
    </w:p>
    <w:p w14:paraId="745847E2" w14:textId="0FF656D0" w:rsidR="0015639A" w:rsidRPr="00202E84" w:rsidRDefault="0024479F" w:rsidP="00E342AE">
      <w:pPr>
        <w:spacing w:after="0" w:line="360" w:lineRule="auto"/>
        <w:ind w:firstLine="708"/>
        <w:jc w:val="both"/>
      </w:pPr>
      <w:r w:rsidRPr="00E33EB3">
        <w:rPr>
          <w:rFonts w:cs="Times New Roman"/>
        </w:rPr>
        <w:t xml:space="preserve">O presente trabalho tem sua estrutura construída em cinco capítulos. Além deste capítulo introdutório é apresentado uma visão geral sobre a trabalho proposto. No capítulo 2 apresenta-se a abordagem empregada na pesquisa, o objeto de estudo, a delimitação e o delineamento da pesquisa. No capítulo 3 são abordados os materiais e métodos </w:t>
      </w:r>
      <w:r w:rsidRPr="00E33EB3">
        <w:rPr>
          <w:rFonts w:cs="Times New Roman"/>
          <w:lang w:val="pt"/>
        </w:rPr>
        <w:t>relacionados com a arquitetura da GPU. N</w:t>
      </w:r>
      <w:r w:rsidRPr="00E33EB3">
        <w:rPr>
          <w:rFonts w:cs="Times New Roman"/>
        </w:rPr>
        <w:t>o capítulo 4 demostramos o resultado do uso d</w:t>
      </w:r>
      <w:r w:rsidRPr="00E33EB3">
        <w:rPr>
          <w:rFonts w:cs="Times New Roman"/>
          <w:lang w:val="pt"/>
        </w:rPr>
        <w:t xml:space="preserve">a </w:t>
      </w:r>
      <w:r w:rsidRPr="00E33EB3">
        <w:rPr>
          <w:rFonts w:cs="Times New Roman"/>
        </w:rPr>
        <w:t xml:space="preserve">programação paralela em CUDA para </w:t>
      </w:r>
      <w:r w:rsidRPr="00E33EB3">
        <w:rPr>
          <w:rFonts w:cs="Times New Roman"/>
          <w:lang w:val="pt"/>
        </w:rPr>
        <w:t>a multiplicação e inversão de matrizes</w:t>
      </w:r>
      <w:r w:rsidRPr="00E33EB3">
        <w:rPr>
          <w:rFonts w:cs="Times New Roman"/>
        </w:rPr>
        <w:t>. E finalmente, no capítulo 5 são apresentadas as considerações finais do trabalho analisando os resultados obtidos.</w:t>
      </w:r>
    </w:p>
    <w:p w14:paraId="2B0FD621" w14:textId="7C1B478D" w:rsidR="00172588" w:rsidRPr="00202E84" w:rsidRDefault="00172588" w:rsidP="00664109">
      <w:pPr>
        <w:pStyle w:val="Default"/>
        <w:spacing w:line="360" w:lineRule="auto"/>
        <w:ind w:firstLine="709"/>
        <w:jc w:val="both"/>
        <w:rPr>
          <w:color w:val="auto"/>
          <w:lang w:val="pt"/>
        </w:rPr>
      </w:pPr>
    </w:p>
    <w:p w14:paraId="3D94E4A2" w14:textId="77777777" w:rsidR="00172588" w:rsidRPr="00202E84" w:rsidRDefault="00172588" w:rsidP="00664109">
      <w:pPr>
        <w:pStyle w:val="Default"/>
        <w:spacing w:line="360" w:lineRule="auto"/>
        <w:ind w:firstLine="709"/>
        <w:jc w:val="both"/>
        <w:rPr>
          <w:color w:val="auto"/>
          <w:lang w:val="pt"/>
        </w:rPr>
        <w:sectPr w:rsidR="00172588" w:rsidRPr="00202E84" w:rsidSect="00600B67">
          <w:headerReference w:type="default" r:id="rId13"/>
          <w:footerReference w:type="default" r:id="rId14"/>
          <w:pgSz w:w="11906" w:h="16838"/>
          <w:pgMar w:top="1701" w:right="1134" w:bottom="1134" w:left="1701" w:header="709" w:footer="709" w:gutter="0"/>
          <w:pgNumType w:start="1"/>
          <w:cols w:space="708"/>
          <w:docGrid w:linePitch="360"/>
        </w:sectPr>
      </w:pPr>
    </w:p>
    <w:p w14:paraId="5D34E1CB" w14:textId="06E94973" w:rsidR="002149DC" w:rsidRPr="00E85FF3" w:rsidRDefault="002149DC" w:rsidP="00E85FF3">
      <w:pPr>
        <w:pStyle w:val="Ttulo1"/>
        <w:rPr>
          <w:u w:val="single"/>
        </w:rPr>
      </w:pPr>
      <w:bookmarkStart w:id="1" w:name="_Toc46140276"/>
      <w:r w:rsidRPr="00202E84">
        <w:lastRenderedPageBreak/>
        <w:t>Capítulo 2</w:t>
      </w:r>
      <w:r w:rsidR="00E053E2" w:rsidRPr="00202E84">
        <w:t xml:space="preserve"> – </w:t>
      </w:r>
      <w:r w:rsidR="00E85FF3">
        <w:t>S</w:t>
      </w:r>
      <w:r w:rsidR="00EA0B6D">
        <w:t>istemas de e</w:t>
      </w:r>
      <w:r w:rsidR="00E85FF3">
        <w:t>quações lineares</w:t>
      </w:r>
      <w:bookmarkEnd w:id="1"/>
    </w:p>
    <w:p w14:paraId="7D1077AF" w14:textId="1DDCA2CD" w:rsidR="00D35E66" w:rsidRPr="00F415F0" w:rsidRDefault="00D35E66" w:rsidP="00BE67D0">
      <w:pPr>
        <w:spacing w:after="0" w:line="360" w:lineRule="auto"/>
        <w:ind w:firstLine="357"/>
        <w:jc w:val="both"/>
        <w:rPr>
          <w:rFonts w:cs="Times New Roman"/>
        </w:rPr>
      </w:pPr>
      <w:r w:rsidRPr="00F415F0">
        <w:rPr>
          <w:rFonts w:cs="Times New Roman"/>
        </w:rPr>
        <w:t xml:space="preserve">Este capítulo apresenta </w:t>
      </w:r>
      <w:r w:rsidR="00AF2ACC" w:rsidRPr="00F415F0">
        <w:rPr>
          <w:rFonts w:cs="Times New Roman"/>
        </w:rPr>
        <w:t>a fundamentação teórica u</w:t>
      </w:r>
      <w:r w:rsidRPr="00F415F0">
        <w:rPr>
          <w:rFonts w:cs="Times New Roman"/>
        </w:rPr>
        <w:t>tilizad</w:t>
      </w:r>
      <w:r w:rsidR="00AF2ACC" w:rsidRPr="00F415F0">
        <w:rPr>
          <w:rFonts w:cs="Times New Roman"/>
        </w:rPr>
        <w:t>a</w:t>
      </w:r>
      <w:r w:rsidRPr="00F415F0">
        <w:rPr>
          <w:rFonts w:cs="Times New Roman"/>
        </w:rPr>
        <w:t xml:space="preserve"> no desenvolvimento deste trabalho.</w:t>
      </w:r>
      <w:r w:rsidR="00F415F0" w:rsidRPr="00F415F0">
        <w:rPr>
          <w:rFonts w:cs="Times New Roman"/>
        </w:rPr>
        <w:t xml:space="preserve">  </w:t>
      </w:r>
      <w:r w:rsidR="00F415F0">
        <w:rPr>
          <w:rFonts w:cs="Times New Roman"/>
        </w:rPr>
        <w:t>Os sistemas de equaç</w:t>
      </w:r>
      <w:r w:rsidR="00F415F0" w:rsidRPr="00F415F0">
        <w:rPr>
          <w:rFonts w:cs="Times New Roman"/>
        </w:rPr>
        <w:t>ões lineares s</w:t>
      </w:r>
      <w:r w:rsidR="00F415F0">
        <w:rPr>
          <w:rFonts w:cs="Times New Roman"/>
        </w:rPr>
        <w:t>urgem em praticamente todas as áreas da matem</w:t>
      </w:r>
      <w:r w:rsidR="00F415F0" w:rsidRPr="00F415F0">
        <w:rPr>
          <w:rFonts w:cs="Times New Roman"/>
        </w:rPr>
        <w:t>ática aplicada. O grande</w:t>
      </w:r>
      <w:r w:rsidR="00F415F0">
        <w:rPr>
          <w:rFonts w:cs="Times New Roman"/>
        </w:rPr>
        <w:t xml:space="preserve"> desenvolvimento dos meios de cálculo autom</w:t>
      </w:r>
      <w:r w:rsidR="00F415F0" w:rsidRPr="00F415F0">
        <w:rPr>
          <w:rFonts w:cs="Times New Roman"/>
        </w:rPr>
        <w:t>ático a que se tem assistido ultimamente tem possibilitado resolve</w:t>
      </w:r>
      <w:r w:rsidR="00F415F0">
        <w:rPr>
          <w:rFonts w:cs="Times New Roman"/>
        </w:rPr>
        <w:t>r sistemas com cada vez maior n</w:t>
      </w:r>
      <w:r w:rsidR="00F415F0" w:rsidRPr="00F415F0">
        <w:rPr>
          <w:rFonts w:cs="Times New Roman"/>
        </w:rPr>
        <w:t>úmero</w:t>
      </w:r>
      <w:r w:rsidR="00F415F0">
        <w:rPr>
          <w:rFonts w:cs="Times New Roman"/>
        </w:rPr>
        <w:t xml:space="preserve"> de variáveis e de equaç</w:t>
      </w:r>
      <w:r w:rsidR="00F415F0" w:rsidRPr="00F415F0">
        <w:rPr>
          <w:rFonts w:cs="Times New Roman"/>
        </w:rPr>
        <w:t xml:space="preserve">ões. </w:t>
      </w:r>
    </w:p>
    <w:p w14:paraId="50C712FE" w14:textId="7EED0CCF" w:rsidR="002149DC" w:rsidRPr="00202E84" w:rsidRDefault="002149DC" w:rsidP="004E72E3">
      <w:pPr>
        <w:spacing w:after="0" w:line="240" w:lineRule="auto"/>
        <w:jc w:val="both"/>
        <w:rPr>
          <w:rFonts w:cs="Times New Roman"/>
          <w:sz w:val="32"/>
          <w:szCs w:val="32"/>
        </w:rPr>
      </w:pPr>
    </w:p>
    <w:p w14:paraId="36369132" w14:textId="79708A56" w:rsidR="00773E8E" w:rsidRPr="00202E84" w:rsidRDefault="00773E8E" w:rsidP="00D069DC">
      <w:pPr>
        <w:pStyle w:val="Ttulo2"/>
        <w:rPr>
          <w:rFonts w:eastAsia="Times New Roman"/>
          <w:highlight w:val="white"/>
        </w:rPr>
      </w:pPr>
      <w:bookmarkStart w:id="2" w:name="_Toc46140277"/>
      <w:r w:rsidRPr="00202E84">
        <w:t>2.1 – Análise Nodal</w:t>
      </w:r>
      <w:bookmarkEnd w:id="2"/>
    </w:p>
    <w:p w14:paraId="666CF3EB" w14:textId="235C605C" w:rsidR="00773E8E" w:rsidRPr="00A56184" w:rsidRDefault="00773E8E" w:rsidP="00AA3AD7">
      <w:pPr>
        <w:tabs>
          <w:tab w:val="left" w:pos="284"/>
        </w:tabs>
        <w:spacing w:after="0" w:line="360" w:lineRule="auto"/>
        <w:jc w:val="both"/>
        <w:rPr>
          <w:rFonts w:eastAsia="Times New Roman" w:cs="Times New Roman"/>
        </w:rPr>
      </w:pPr>
      <w:r w:rsidRPr="00202E84">
        <w:rPr>
          <w:rFonts w:eastAsia="Times New Roman" w:cs="Times New Roman"/>
          <w:highlight w:val="white"/>
        </w:rPr>
        <w:tab/>
      </w:r>
      <w:r w:rsidRPr="00A56184">
        <w:rPr>
          <w:rFonts w:eastAsia="Times New Roman" w:cs="Times New Roman"/>
        </w:rPr>
        <w:t xml:space="preserve">A análise nodal </w:t>
      </w:r>
      <w:r w:rsidR="009234F4">
        <w:rPr>
          <w:rFonts w:eastAsia="Times New Roman" w:cs="Times New Roman"/>
        </w:rPr>
        <w:t>(</w:t>
      </w:r>
      <w:r w:rsidR="008C3F77" w:rsidRPr="00A56184">
        <w:rPr>
          <w:rFonts w:eastAsia="Times New Roman" w:cs="Times New Roman"/>
        </w:rPr>
        <w:t>N</w:t>
      </w:r>
      <w:r w:rsidR="009234F4">
        <w:rPr>
          <w:rFonts w:eastAsia="Times New Roman" w:cs="Times New Roman"/>
        </w:rPr>
        <w:t>A</w:t>
      </w:r>
      <w:r w:rsidR="008C3F77" w:rsidRPr="00A56184">
        <w:rPr>
          <w:rFonts w:eastAsia="Times New Roman" w:cs="Times New Roman"/>
        </w:rPr>
        <w:t xml:space="preserve">) </w:t>
      </w:r>
      <w:r w:rsidRPr="00A56184">
        <w:rPr>
          <w:rFonts w:eastAsia="Times New Roman" w:cs="Times New Roman"/>
        </w:rPr>
        <w:t>é um procedimento geral para análise de circuitos a partir do uso de tensões dos nós como variáveis do circuito. Escolhido um nó qualquer do circuito de referência, ponto de potencial zero ou terra, os demais nós do circuito têm potência fixa em relação à referência. As interconexões têm resistência zero e todos os pontos ligados a um nó tem a mesma tensão elétrica (</w:t>
      </w:r>
      <w:r w:rsidRPr="00A56184">
        <w:rPr>
          <w:rFonts w:cs="Times New Roman"/>
        </w:rPr>
        <w:t>ALEXANDER, 2017)</w:t>
      </w:r>
      <w:r w:rsidRPr="00A56184">
        <w:rPr>
          <w:rFonts w:eastAsia="Times New Roman" w:cs="Times New Roman"/>
        </w:rPr>
        <w:t xml:space="preserve">. </w:t>
      </w:r>
    </w:p>
    <w:p w14:paraId="2E5289D9" w14:textId="7B13B8C8" w:rsidR="00EE5FB9" w:rsidRDefault="00773E8E" w:rsidP="00BE67D0">
      <w:pPr>
        <w:tabs>
          <w:tab w:val="left" w:pos="284"/>
        </w:tabs>
        <w:spacing w:after="0" w:line="360" w:lineRule="auto"/>
        <w:jc w:val="both"/>
        <w:rPr>
          <w:rFonts w:eastAsia="Times New Roman" w:cs="Times New Roman"/>
        </w:rPr>
      </w:pPr>
      <w:r w:rsidRPr="00A56184">
        <w:rPr>
          <w:rFonts w:eastAsia="Times New Roman" w:cs="Times New Roman"/>
        </w:rPr>
        <w:tab/>
        <w:t xml:space="preserve">A </w:t>
      </w:r>
      <w:r w:rsidR="008C3F77" w:rsidRPr="00A56184">
        <w:rPr>
          <w:rFonts w:eastAsia="Times New Roman" w:cs="Times New Roman"/>
        </w:rPr>
        <w:t>N</w:t>
      </w:r>
      <w:r w:rsidR="009234F4">
        <w:rPr>
          <w:rFonts w:eastAsia="Times New Roman" w:cs="Times New Roman"/>
        </w:rPr>
        <w:t>A</w:t>
      </w:r>
      <w:r w:rsidR="008C3F77" w:rsidRPr="00A56184">
        <w:rPr>
          <w:rFonts w:eastAsia="Times New Roman" w:cs="Times New Roman"/>
        </w:rPr>
        <w:t xml:space="preserve"> </w:t>
      </w:r>
      <w:r w:rsidRPr="00A56184">
        <w:rPr>
          <w:rFonts w:eastAsia="Times New Roman" w:cs="Times New Roman"/>
        </w:rPr>
        <w:t xml:space="preserve">é realizada nas etapas descritas a seguir. Encontrar o número de nós presentes no circuito. O número de equações necessárias para efetuar a análise do circuito. Para um circuito com </w:t>
      </w:r>
      <w:r w:rsidRPr="00A56184">
        <w:rPr>
          <w:rFonts w:eastAsia="Times New Roman" w:cs="Times New Roman"/>
          <w:i/>
        </w:rPr>
        <w:t>n</w:t>
      </w:r>
      <w:r w:rsidRPr="00A56184">
        <w:rPr>
          <w:rFonts w:eastAsia="Times New Roman" w:cs="Times New Roman"/>
        </w:rPr>
        <w:t xml:space="preserve"> nós vão existir </w:t>
      </w:r>
      <m:oMath>
        <m:d>
          <m:dPr>
            <m:ctrlPr>
              <w:rPr>
                <w:rFonts w:ascii="Cambria Math" w:eastAsia="Times New Roman" w:hAnsi="Cambria Math" w:cs="Times New Roman"/>
                <w:i/>
              </w:rPr>
            </m:ctrlPr>
          </m:dPr>
          <m:e>
            <m:r>
              <w:rPr>
                <w:rFonts w:ascii="Cambria Math" w:eastAsia="Times New Roman" w:hAnsi="Cambria Math" w:cs="Times New Roman"/>
              </w:rPr>
              <m:t>n-1</m:t>
            </m:r>
          </m:e>
        </m:d>
        <m:r>
          <w:rPr>
            <w:rFonts w:ascii="Cambria Math" w:eastAsia="Times New Roman" w:hAnsi="Cambria Math" w:cs="Times New Roman"/>
          </w:rPr>
          <m:t xml:space="preserve"> </m:t>
        </m:r>
      </m:oMath>
      <w:r w:rsidRPr="00A56184">
        <w:rPr>
          <w:rFonts w:eastAsia="Times New Roman" w:cs="Times New Roman"/>
        </w:rPr>
        <w:t xml:space="preserve">nós com um potencial fixo em relação ao nó de referência escolhido. Cada um dos </w:t>
      </w:r>
      <m:oMath>
        <m:r>
          <w:rPr>
            <w:rFonts w:ascii="Cambria Math" w:eastAsia="Times New Roman" w:hAnsi="Cambria Math" w:cs="Times New Roman"/>
          </w:rPr>
          <m:t>(n-1)</m:t>
        </m:r>
      </m:oMath>
      <w:r w:rsidRPr="00A56184">
        <w:rPr>
          <w:rFonts w:eastAsia="Times New Roman" w:cs="Times New Roman"/>
        </w:rPr>
        <w:t xml:space="preserve"> nós têm uma equação associada para realizar a análise do circuito (</w:t>
      </w:r>
      <w:r w:rsidRPr="00A56184">
        <w:rPr>
          <w:rFonts w:cs="Times New Roman"/>
        </w:rPr>
        <w:t>ALBA-FLORES, 2013)</w:t>
      </w:r>
      <w:r w:rsidRPr="00A56184">
        <w:rPr>
          <w:rFonts w:eastAsia="Times New Roman" w:cs="Times New Roman"/>
        </w:rPr>
        <w:t>. Um nó do circuito é escolhido como nó de referência e é atribuído a ele uma tensão nula ou terra. Um nó com muitos ramos é candidato a ser nó de referência. É feita a escolha de um sentido arbitrário para a corrente para cada elemento do circuito e é lhe atribuída a sua polaridade. Aplica-se a KCL a todos os nós do circuito, exceto ao nó de referência. Finalmente, as tensões dos nós são obtidas a partir da solução do sistema de equações resultantes do equacionamento de cada nó (</w:t>
      </w:r>
      <w:r w:rsidRPr="00A56184">
        <w:rPr>
          <w:rFonts w:cs="Times New Roman"/>
        </w:rPr>
        <w:t>SIMÕES, 2016)</w:t>
      </w:r>
      <w:r w:rsidRPr="00A56184">
        <w:rPr>
          <w:rFonts w:eastAsia="Times New Roman" w:cs="Times New Roman"/>
        </w:rPr>
        <w:t xml:space="preserve">. </w:t>
      </w:r>
    </w:p>
    <w:p w14:paraId="65A64780" w14:textId="77777777" w:rsidR="00EE5FB9" w:rsidRDefault="00EE5FB9" w:rsidP="00EE5FB9">
      <w:pPr>
        <w:spacing w:after="0" w:line="360" w:lineRule="auto"/>
        <w:ind w:firstLine="567"/>
        <w:jc w:val="both"/>
        <w:rPr>
          <w:rFonts w:cs="Times New Roman"/>
        </w:rPr>
      </w:pPr>
      <w:r>
        <w:rPr>
          <w:rFonts w:eastAsia="Times New Roman" w:cs="Times New Roman"/>
          <w:highlight w:val="white"/>
        </w:rPr>
        <w:t xml:space="preserve">Um </w:t>
      </w:r>
      <w:r>
        <w:rPr>
          <w:rFonts w:eastAsia="Times New Roman" w:cs="Times New Roman"/>
        </w:rPr>
        <w:t xml:space="preserve">Nó </w:t>
      </w:r>
      <w:r>
        <w:rPr>
          <w:rFonts w:eastAsia="Times New Roman" w:cs="Times New Roman"/>
          <w:highlight w:val="white"/>
        </w:rPr>
        <w:t xml:space="preserve">em um circuito, é o ponto de ligação de dois ou mais elementos, ou também, a união de dois ou mais condutores </w:t>
      </w:r>
      <w:r>
        <w:rPr>
          <w:rFonts w:eastAsia="Times New Roman" w:cs="Times New Roman"/>
        </w:rPr>
        <w:t>(</w:t>
      </w:r>
      <w:r>
        <w:rPr>
          <w:rFonts w:cs="Times New Roman"/>
        </w:rPr>
        <w:t>SIMÕES, 2016)</w:t>
      </w:r>
      <w:r>
        <w:rPr>
          <w:rFonts w:eastAsia="Times New Roman" w:cs="Times New Roman"/>
        </w:rPr>
        <w:t xml:space="preserve">. Em um Nó, é aplicado a lei de Kirchhoff, onde a somatória das correntes que entram, é igual a somatória das correntes que saem. As </w:t>
      </w:r>
      <w:r>
        <w:rPr>
          <w:rFonts w:eastAsia="Times New Roman" w:cs="Times New Roman"/>
          <w:highlight w:val="white"/>
        </w:rPr>
        <w:t xml:space="preserve">Leis de Kirchhoff descrevem o comportamento das tensões nas Malhas e das correntes nos </w:t>
      </w:r>
      <w:r>
        <w:rPr>
          <w:rFonts w:eastAsia="Times New Roman" w:cs="Times New Roman"/>
        </w:rPr>
        <w:t xml:space="preserve">Nós </w:t>
      </w:r>
      <w:r>
        <w:rPr>
          <w:rFonts w:eastAsia="Times New Roman" w:cs="Times New Roman"/>
          <w:highlight w:val="white"/>
        </w:rPr>
        <w:t xml:space="preserve">do Circuito. Sendo que uma Malha, é um caminho fechado de um Circuito ou qualquer caminho fechado de um condutor </w:t>
      </w:r>
      <w:r>
        <w:rPr>
          <w:rFonts w:eastAsia="Times New Roman" w:cs="Times New Roman"/>
        </w:rPr>
        <w:t>(O'MALLEY, 2011)</w:t>
      </w:r>
      <w:r>
        <w:rPr>
          <w:rFonts w:eastAsia="Times New Roman" w:cs="Times New Roman"/>
          <w:highlight w:val="white"/>
        </w:rPr>
        <w:t xml:space="preserve">. Do conceito de Malha e de </w:t>
      </w:r>
      <w:r>
        <w:rPr>
          <w:rFonts w:eastAsia="Times New Roman" w:cs="Times New Roman"/>
        </w:rPr>
        <w:t>Nó,</w:t>
      </w:r>
      <w:r>
        <w:rPr>
          <w:rFonts w:eastAsia="Times New Roman" w:cs="Times New Roman"/>
          <w:highlight w:val="white"/>
        </w:rPr>
        <w:t xml:space="preserve"> temos a Lei das Malhas de Kirchhoff (</w:t>
      </w:r>
      <w:r>
        <w:rPr>
          <w:rFonts w:eastAsia="Times New Roman" w:cs="Times New Roman"/>
          <w:i/>
          <w:highlight w:val="white"/>
        </w:rPr>
        <w:t>Kirchhoff Voltage Law</w:t>
      </w:r>
      <w:r>
        <w:rPr>
          <w:rFonts w:eastAsia="Times New Roman" w:cs="Times New Roman"/>
          <w:highlight w:val="white"/>
        </w:rPr>
        <w:t xml:space="preserve"> - KVL) e a Lei dos </w:t>
      </w:r>
      <w:r>
        <w:rPr>
          <w:rFonts w:eastAsia="Times New Roman" w:cs="Times New Roman"/>
        </w:rPr>
        <w:t xml:space="preserve">Nós </w:t>
      </w:r>
      <w:r>
        <w:rPr>
          <w:rFonts w:eastAsia="Times New Roman" w:cs="Times New Roman"/>
          <w:highlight w:val="white"/>
        </w:rPr>
        <w:t>de Kirchhoff  (</w:t>
      </w:r>
      <w:r>
        <w:rPr>
          <w:rFonts w:eastAsia="Times New Roman" w:cs="Times New Roman"/>
          <w:i/>
          <w:highlight w:val="white"/>
        </w:rPr>
        <w:t>Kirchhoff Current Law</w:t>
      </w:r>
      <w:r>
        <w:rPr>
          <w:rFonts w:eastAsia="Times New Roman" w:cs="Times New Roman"/>
          <w:highlight w:val="white"/>
        </w:rPr>
        <w:t>, KCL) (</w:t>
      </w:r>
      <w:r>
        <w:rPr>
          <w:rFonts w:cs="Times New Roman"/>
          <w:highlight w:val="white"/>
        </w:rPr>
        <w:t>BOYLESTAD, 2015)</w:t>
      </w:r>
      <w:r>
        <w:rPr>
          <w:rFonts w:eastAsia="Times New Roman" w:cs="Times New Roman"/>
          <w:highlight w:val="white"/>
        </w:rPr>
        <w:t>.</w:t>
      </w:r>
    </w:p>
    <w:p w14:paraId="77A1315F" w14:textId="556306B5" w:rsidR="00EE5FB9" w:rsidRPr="00A56184" w:rsidRDefault="00EE5FB9" w:rsidP="00EE5FB9">
      <w:pPr>
        <w:spacing w:after="0" w:line="360" w:lineRule="auto"/>
        <w:ind w:firstLine="567"/>
        <w:jc w:val="both"/>
        <w:rPr>
          <w:rFonts w:eastAsia="Times New Roman" w:cs="Times New Roman"/>
        </w:rPr>
      </w:pPr>
      <w:r>
        <w:rPr>
          <w:rFonts w:eastAsia="Times New Roman" w:cs="Times New Roman"/>
          <w:highlight w:val="white"/>
        </w:rPr>
        <w:t>Nos métodos de análise de circuitos que envolvem as Leis de Kirchhoff</w:t>
      </w:r>
      <w:r>
        <w:rPr>
          <w:rFonts w:eastAsia="Times New Roman" w:cs="Times New Roman"/>
        </w:rPr>
        <w:t xml:space="preserve"> são utilizados conceitos matemáticos, </w:t>
      </w:r>
      <w:r>
        <w:rPr>
          <w:rFonts w:eastAsia="Times New Roman" w:cs="Times New Roman"/>
          <w:highlight w:val="white"/>
        </w:rPr>
        <w:t>como a multiplicação e a inversão de matrizes.</w:t>
      </w:r>
      <w:r>
        <w:rPr>
          <w:rFonts w:eastAsia="Times New Roman" w:cs="Times New Roman"/>
        </w:rPr>
        <w:t xml:space="preserve"> Essas operações </w:t>
      </w:r>
      <w:r>
        <w:rPr>
          <w:rFonts w:eastAsia="Times New Roman" w:cs="Times New Roman"/>
        </w:rPr>
        <w:lastRenderedPageBreak/>
        <w:t xml:space="preserve">matemáticas são necessárias para resolver os sistemas lineares. A resolução de sistema linear gera custo computacional elevado para resolver a inversão das matrizes. O resultado dessas </w:t>
      </w:r>
      <w:r>
        <w:rPr>
          <w:rFonts w:eastAsia="Times New Roman" w:cs="Times New Roman"/>
          <w:highlight w:val="white"/>
        </w:rPr>
        <w:t>equações</w:t>
      </w:r>
      <w:r>
        <w:rPr>
          <w:rFonts w:eastAsia="Times New Roman" w:cs="Times New Roman"/>
        </w:rPr>
        <w:t xml:space="preserve"> soluciona</w:t>
      </w:r>
      <w:r>
        <w:rPr>
          <w:rFonts w:eastAsia="Times New Roman" w:cs="Times New Roman"/>
          <w:highlight w:val="white"/>
        </w:rPr>
        <w:t xml:space="preserve"> o comportamento do Circuito a partir das variáveis: tensão, corrente e impedância elétrica (</w:t>
      </w:r>
      <w:r>
        <w:rPr>
          <w:rFonts w:cs="Times New Roman"/>
        </w:rPr>
        <w:t>IRWIN, 2015</w:t>
      </w:r>
      <w:r>
        <w:rPr>
          <w:rFonts w:eastAsia="Times New Roman" w:cs="Times New Roman"/>
          <w:highlight w:val="white"/>
        </w:rPr>
        <w:t>).</w:t>
      </w:r>
    </w:p>
    <w:p w14:paraId="76809069" w14:textId="77777777" w:rsidR="0093638B" w:rsidRPr="00A56184" w:rsidRDefault="0093638B" w:rsidP="0003145E">
      <w:pPr>
        <w:pStyle w:val="Ttulo3"/>
      </w:pPr>
    </w:p>
    <w:p w14:paraId="3E12AE77" w14:textId="7AEA7A4A" w:rsidR="00773E8E" w:rsidRPr="00171F7E" w:rsidRDefault="0093638B" w:rsidP="000576B0">
      <w:r w:rsidRPr="00171F7E">
        <w:t>2</w:t>
      </w:r>
      <w:r w:rsidR="00773E8E" w:rsidRPr="00171F7E">
        <w:t>.</w:t>
      </w:r>
      <w:r w:rsidR="00171F7E">
        <w:t>1.</w:t>
      </w:r>
      <w:r w:rsidR="00EA0B6D">
        <w:t>1</w:t>
      </w:r>
      <w:r w:rsidR="00773E8E" w:rsidRPr="00171F7E">
        <w:t xml:space="preserve"> – Análise Nodal Modificada</w:t>
      </w:r>
    </w:p>
    <w:p w14:paraId="6DBBDB40" w14:textId="66604EA1" w:rsidR="00773E8E" w:rsidRPr="00A56184" w:rsidRDefault="00E53C10" w:rsidP="00C073A5">
      <w:pPr>
        <w:spacing w:after="0" w:line="360" w:lineRule="auto"/>
        <w:ind w:firstLine="708"/>
        <w:jc w:val="both"/>
        <w:rPr>
          <w:rFonts w:cs="Times New Roman"/>
          <w:lang w:eastAsia="pt-BR"/>
        </w:rPr>
      </w:pPr>
      <w:r w:rsidRPr="00A56184">
        <w:rPr>
          <w:rFonts w:cs="Times New Roman"/>
          <w:lang w:eastAsia="pt-BR"/>
        </w:rPr>
        <w:t>Uma análise nodal modificada (</w:t>
      </w:r>
      <w:r w:rsidR="009E3179">
        <w:rPr>
          <w:rFonts w:cs="Times New Roman"/>
          <w:lang w:eastAsia="pt-BR"/>
        </w:rPr>
        <w:t>MNA</w:t>
      </w:r>
      <w:r w:rsidR="00773E8E" w:rsidRPr="00A56184">
        <w:rPr>
          <w:rFonts w:cs="Times New Roman"/>
          <w:lang w:eastAsia="pt-BR"/>
        </w:rPr>
        <w:t>) é um método que re</w:t>
      </w:r>
      <w:r w:rsidR="00715769">
        <w:rPr>
          <w:rFonts w:cs="Times New Roman"/>
          <w:lang w:eastAsia="pt-BR"/>
        </w:rPr>
        <w:t xml:space="preserve">tém a simplicidade, </w:t>
      </w:r>
      <w:r w:rsidR="00EA0B6D">
        <w:rPr>
          <w:rFonts w:cs="Times New Roman"/>
          <w:lang w:eastAsia="pt-BR"/>
        </w:rPr>
        <w:t xml:space="preserve">onde </w:t>
      </w:r>
      <w:r w:rsidR="00773E8E" w:rsidRPr="00A56184">
        <w:rPr>
          <w:rFonts w:cs="Times New Roman"/>
          <w:lang w:eastAsia="pt-BR"/>
        </w:rPr>
        <w:t xml:space="preserve">uma das vantagens em relação a </w:t>
      </w:r>
      <w:r w:rsidR="00933516" w:rsidRPr="00A56184">
        <w:rPr>
          <w:rFonts w:cs="Times New Roman"/>
          <w:lang w:eastAsia="pt-BR"/>
        </w:rPr>
        <w:t>N</w:t>
      </w:r>
      <w:r w:rsidR="009234F4">
        <w:rPr>
          <w:rFonts w:cs="Times New Roman"/>
          <w:lang w:eastAsia="pt-BR"/>
        </w:rPr>
        <w:t>A</w:t>
      </w:r>
      <w:r w:rsidR="00773E8E" w:rsidRPr="00A56184">
        <w:rPr>
          <w:rFonts w:cs="Times New Roman"/>
          <w:lang w:eastAsia="pt-BR"/>
        </w:rPr>
        <w:t xml:space="preserve"> </w:t>
      </w:r>
      <w:r w:rsidR="002854E4" w:rsidRPr="00A56184">
        <w:rPr>
          <w:rFonts w:cs="Times New Roman"/>
          <w:lang w:eastAsia="pt-BR"/>
        </w:rPr>
        <w:t xml:space="preserve">é </w:t>
      </w:r>
      <w:r w:rsidR="00773E8E" w:rsidRPr="00A56184">
        <w:rPr>
          <w:rFonts w:cs="Times New Roman"/>
          <w:lang w:eastAsia="pt-BR"/>
        </w:rPr>
        <w:t>remover algumas das suas limitações. Um esquema eficaz de inverter a matriz também é possível de ser obtido e assim através de valores numéricos</w:t>
      </w:r>
      <w:r w:rsidRPr="00A56184">
        <w:rPr>
          <w:rFonts w:cs="Times New Roman"/>
          <w:lang w:eastAsia="pt-BR"/>
        </w:rPr>
        <w:t xml:space="preserve"> é possível comparar o método </w:t>
      </w:r>
      <w:r w:rsidR="009E3179">
        <w:rPr>
          <w:rFonts w:cs="Times New Roman"/>
          <w:lang w:eastAsia="pt-BR"/>
        </w:rPr>
        <w:t>MNA</w:t>
      </w:r>
      <w:r w:rsidR="009234F4">
        <w:rPr>
          <w:rFonts w:cs="Times New Roman"/>
          <w:lang w:eastAsia="pt-BR"/>
        </w:rPr>
        <w:t xml:space="preserve"> com o método </w:t>
      </w:r>
      <w:r w:rsidRPr="00A56184">
        <w:rPr>
          <w:rFonts w:cs="Times New Roman"/>
          <w:lang w:eastAsia="pt-BR"/>
        </w:rPr>
        <w:t>N</w:t>
      </w:r>
      <w:r w:rsidR="009234F4">
        <w:rPr>
          <w:rFonts w:cs="Times New Roman"/>
          <w:lang w:eastAsia="pt-BR"/>
        </w:rPr>
        <w:t>A</w:t>
      </w:r>
      <w:r w:rsidR="00773E8E" w:rsidRPr="00A56184">
        <w:rPr>
          <w:rFonts w:cs="Times New Roman"/>
          <w:lang w:eastAsia="pt-BR"/>
        </w:rPr>
        <w:t xml:space="preserve">. Lembrando que o conceito de matriz tem o formato </w:t>
      </w:r>
      <w:r w:rsidR="00773E8E" w:rsidRPr="00EA0B6D">
        <w:rPr>
          <w:rFonts w:cs="Times New Roman"/>
          <w:i/>
          <w:lang w:eastAsia="pt-BR"/>
        </w:rPr>
        <w:t xml:space="preserve">m </w:t>
      </w:r>
      <w:r w:rsidR="00773E8E" w:rsidRPr="00A56184">
        <w:rPr>
          <w:rFonts w:cs="Times New Roman"/>
          <w:lang w:eastAsia="pt-BR"/>
        </w:rPr>
        <w:t xml:space="preserve">x </w:t>
      </w:r>
      <w:r w:rsidR="00773E8E" w:rsidRPr="00EA0B6D">
        <w:rPr>
          <w:rFonts w:cs="Times New Roman"/>
          <w:i/>
          <w:lang w:eastAsia="pt-BR"/>
        </w:rPr>
        <w:t>n</w:t>
      </w:r>
      <w:r w:rsidR="00773E8E" w:rsidRPr="00A56184">
        <w:rPr>
          <w:rFonts w:cs="Times New Roman"/>
          <w:lang w:eastAsia="pt-BR"/>
        </w:rPr>
        <w:t xml:space="preserve"> (leia-se: </w:t>
      </w:r>
      <w:r w:rsidR="00773E8E" w:rsidRPr="00EA0B6D">
        <w:rPr>
          <w:rFonts w:cs="Times New Roman"/>
          <w:i/>
          <w:lang w:eastAsia="pt-BR"/>
        </w:rPr>
        <w:t>m</w:t>
      </w:r>
      <w:r w:rsidR="00773E8E" w:rsidRPr="00A56184">
        <w:rPr>
          <w:rFonts w:cs="Times New Roman"/>
          <w:lang w:eastAsia="pt-BR"/>
        </w:rPr>
        <w:t xml:space="preserve"> por </w:t>
      </w:r>
      <w:r w:rsidR="00773E8E" w:rsidRPr="00EA0B6D">
        <w:rPr>
          <w:rFonts w:cs="Times New Roman"/>
          <w:i/>
          <w:lang w:eastAsia="pt-BR"/>
        </w:rPr>
        <w:t>n</w:t>
      </w:r>
      <w:r w:rsidR="00773E8E" w:rsidRPr="00A56184">
        <w:rPr>
          <w:rFonts w:cs="Times New Roman"/>
          <w:lang w:eastAsia="pt-BR"/>
        </w:rPr>
        <w:t xml:space="preserve">, com </w:t>
      </w:r>
      <w:r w:rsidR="00773E8E" w:rsidRPr="00EA0B6D">
        <w:rPr>
          <w:rFonts w:cs="Times New Roman"/>
          <w:i/>
          <w:lang w:eastAsia="pt-BR"/>
        </w:rPr>
        <w:t>m</w:t>
      </w:r>
      <w:r w:rsidR="00773E8E" w:rsidRPr="00A56184">
        <w:rPr>
          <w:rFonts w:cs="Times New Roman"/>
          <w:lang w:eastAsia="pt-BR"/>
        </w:rPr>
        <w:t xml:space="preserve"> </w:t>
      </w:r>
      <w:r w:rsidR="00773E8E" w:rsidRPr="00EA0B6D">
        <w:rPr>
          <w:rFonts w:cs="Times New Roman"/>
          <w:lang w:eastAsia="pt-BR"/>
        </w:rPr>
        <w:t>e</w:t>
      </w:r>
      <w:r w:rsidR="00773E8E" w:rsidRPr="00A56184">
        <w:rPr>
          <w:rFonts w:cs="Times New Roman"/>
          <w:lang w:eastAsia="pt-BR"/>
        </w:rPr>
        <w:t xml:space="preserve"> </w:t>
      </w:r>
      <w:r w:rsidR="00773E8E" w:rsidRPr="00EA0B6D">
        <w:rPr>
          <w:rFonts w:cs="Times New Roman"/>
          <w:i/>
          <w:lang w:eastAsia="pt-BR"/>
        </w:rPr>
        <w:t>n</w:t>
      </w:r>
      <w:r w:rsidR="00773E8E" w:rsidRPr="00A56184">
        <w:rPr>
          <w:rFonts w:cs="Times New Roman"/>
          <w:lang w:eastAsia="pt-BR"/>
        </w:rPr>
        <w:t xml:space="preserve"> </w:t>
      </w:r>
      <w:r w:rsidR="00773E8E" w:rsidRPr="00A56184">
        <w:rPr>
          <w:rFonts w:ascii="Cambria Math" w:hAnsi="Cambria Math" w:cs="Cambria Math"/>
          <w:lang w:eastAsia="pt-BR"/>
        </w:rPr>
        <w:t>∈</w:t>
      </w:r>
      <w:r w:rsidR="00773E8E" w:rsidRPr="00A56184">
        <w:rPr>
          <w:rFonts w:cs="Times New Roman"/>
          <w:lang w:eastAsia="pt-BR"/>
        </w:rPr>
        <w:t xml:space="preserve"> N*), onde </w:t>
      </w:r>
      <w:r w:rsidR="00773E8E" w:rsidRPr="00EA0B6D">
        <w:rPr>
          <w:rFonts w:cs="Times New Roman"/>
          <w:i/>
          <w:lang w:eastAsia="pt-BR"/>
        </w:rPr>
        <w:t>m</w:t>
      </w:r>
      <w:r w:rsidR="00773E8E" w:rsidRPr="00A56184">
        <w:rPr>
          <w:rFonts w:cs="Times New Roman"/>
          <w:lang w:eastAsia="pt-BR"/>
        </w:rPr>
        <w:t xml:space="preserve"> é o número de linhas e </w:t>
      </w:r>
      <w:r w:rsidR="00773E8E" w:rsidRPr="00EA0B6D">
        <w:rPr>
          <w:rFonts w:cs="Times New Roman"/>
          <w:i/>
          <w:lang w:eastAsia="pt-BR"/>
        </w:rPr>
        <w:t>n</w:t>
      </w:r>
      <w:r w:rsidR="00773E8E" w:rsidRPr="00A56184">
        <w:rPr>
          <w:rFonts w:cs="Times New Roman"/>
          <w:lang w:eastAsia="pt-BR"/>
        </w:rPr>
        <w:t xml:space="preserve"> o número de colunas. Uma matriz é um agrupamento retangular de números e este agrupamento tem a denominação de entradas da matriz. O </w:t>
      </w:r>
      <w:r w:rsidR="005A1946" w:rsidRPr="00A56184">
        <w:rPr>
          <w:rFonts w:cs="Times New Roman"/>
          <w:lang w:eastAsia="pt-BR"/>
        </w:rPr>
        <w:t xml:space="preserve">método </w:t>
      </w:r>
      <w:r w:rsidR="009E3179">
        <w:rPr>
          <w:rFonts w:cs="Times New Roman"/>
          <w:lang w:eastAsia="pt-BR"/>
        </w:rPr>
        <w:t>MNA</w:t>
      </w:r>
      <w:r w:rsidR="00773E8E" w:rsidRPr="00A56184">
        <w:rPr>
          <w:rFonts w:cs="Times New Roman"/>
          <w:lang w:eastAsia="pt-BR"/>
        </w:rPr>
        <w:t xml:space="preserve"> apresenta melhores resultados em termos de dimensão e entradas para matrizes de circuitos comparáveis (</w:t>
      </w:r>
      <w:r w:rsidR="00773E8E" w:rsidRPr="00A56184">
        <w:rPr>
          <w:rFonts w:cs="Times New Roman"/>
        </w:rPr>
        <w:t>HO, 1975)</w:t>
      </w:r>
      <w:r w:rsidR="00773E8E" w:rsidRPr="00A56184">
        <w:rPr>
          <w:rFonts w:cs="Times New Roman"/>
          <w:lang w:eastAsia="pt-BR"/>
        </w:rPr>
        <w:t>.</w:t>
      </w:r>
    </w:p>
    <w:p w14:paraId="37311830" w14:textId="005F4A5A" w:rsidR="00680B7C" w:rsidRDefault="00334D9D" w:rsidP="00943243">
      <w:pPr>
        <w:spacing w:after="0" w:line="360" w:lineRule="auto"/>
        <w:jc w:val="both"/>
        <w:rPr>
          <w:rFonts w:cs="Times New Roman"/>
          <w:lang w:eastAsia="pt-BR"/>
        </w:rPr>
      </w:pPr>
      <w:r w:rsidRPr="00A56184">
        <w:rPr>
          <w:rFonts w:cs="Times New Roman"/>
        </w:rPr>
        <w:tab/>
        <w:t xml:space="preserve">Para </w:t>
      </w:r>
      <w:r w:rsidR="00773E8E" w:rsidRPr="00A56184">
        <w:rPr>
          <w:rFonts w:cs="Times New Roman"/>
        </w:rPr>
        <w:t xml:space="preserve">Ruehli </w:t>
      </w:r>
      <w:r w:rsidR="00773E8E" w:rsidRPr="00A56184">
        <w:rPr>
          <w:rFonts w:cs="Times New Roman"/>
          <w:lang w:eastAsia="pt-BR"/>
        </w:rPr>
        <w:t>(</w:t>
      </w:r>
      <w:r w:rsidR="00773E8E" w:rsidRPr="00A56184">
        <w:rPr>
          <w:rFonts w:cs="Times New Roman"/>
        </w:rPr>
        <w:t>HO, 1975)</w:t>
      </w:r>
      <w:r w:rsidR="00773E8E" w:rsidRPr="00A56184">
        <w:rPr>
          <w:rFonts w:cs="Times New Roman"/>
          <w:lang w:eastAsia="pt-BR"/>
        </w:rPr>
        <w:t xml:space="preserve"> </w:t>
      </w:r>
      <w:r w:rsidR="00773E8E" w:rsidRPr="00A56184">
        <w:rPr>
          <w:rFonts w:cs="Times New Roman"/>
        </w:rPr>
        <w:t xml:space="preserve">a abordagem da </w:t>
      </w:r>
      <w:r w:rsidR="00EA0B6D">
        <w:rPr>
          <w:rFonts w:cs="Times New Roman"/>
        </w:rPr>
        <w:t>N</w:t>
      </w:r>
      <w:r w:rsidR="009234F4">
        <w:rPr>
          <w:rFonts w:cs="Times New Roman"/>
        </w:rPr>
        <w:t>A</w:t>
      </w:r>
      <w:r w:rsidR="00773E8E" w:rsidRPr="00A56184">
        <w:rPr>
          <w:rFonts w:cs="Times New Roman"/>
        </w:rPr>
        <w:t xml:space="preserve"> clássica pode ser estendida de modo que as desvantagens são removidas e o seu uso se torna completamente geral. Uma desvantage</w:t>
      </w:r>
      <w:r w:rsidR="00EA0B6D">
        <w:rPr>
          <w:rFonts w:cs="Times New Roman"/>
        </w:rPr>
        <w:t xml:space="preserve">m </w:t>
      </w:r>
      <w:r w:rsidR="00B03CAE">
        <w:rPr>
          <w:rFonts w:cs="Times New Roman"/>
        </w:rPr>
        <w:t xml:space="preserve">é o </w:t>
      </w:r>
      <w:r w:rsidR="00773E8E" w:rsidRPr="00A56184">
        <w:rPr>
          <w:rFonts w:cs="Times New Roman"/>
        </w:rPr>
        <w:t xml:space="preserve">tempo de instalação gasto e as quantidades de armazenamento necessárias para a inversão da matriz, ponteiro de matriz e da geração de código. São consideravelmente reduzidos pela </w:t>
      </w:r>
      <w:r w:rsidR="009E3179">
        <w:rPr>
          <w:rFonts w:cs="Times New Roman"/>
        </w:rPr>
        <w:t>MNA</w:t>
      </w:r>
      <w:r w:rsidR="00773E8E" w:rsidRPr="00A56184">
        <w:rPr>
          <w:rFonts w:cs="Times New Roman"/>
        </w:rPr>
        <w:t xml:space="preserve"> em comparação com uma abordagem tradicional </w:t>
      </w:r>
      <w:r w:rsidR="00773E8E" w:rsidRPr="00A56184">
        <w:rPr>
          <w:rFonts w:cs="Times New Roman"/>
          <w:lang w:eastAsia="pt-BR"/>
        </w:rPr>
        <w:t>(</w:t>
      </w:r>
      <w:r w:rsidR="00773E8E" w:rsidRPr="00A56184">
        <w:rPr>
          <w:rFonts w:cs="Times New Roman"/>
        </w:rPr>
        <w:t>HO, 1975)</w:t>
      </w:r>
      <w:r w:rsidR="00773E8E" w:rsidRPr="00A56184">
        <w:rPr>
          <w:rFonts w:cs="Times New Roman"/>
          <w:lang w:eastAsia="pt-BR"/>
        </w:rPr>
        <w:t>.</w:t>
      </w:r>
    </w:p>
    <w:p w14:paraId="62B415EB" w14:textId="77777777" w:rsidR="00C07B6C" w:rsidRDefault="00C07B6C" w:rsidP="00ED1C8D">
      <w:pPr>
        <w:spacing w:after="0" w:line="240" w:lineRule="auto"/>
        <w:jc w:val="both"/>
        <w:rPr>
          <w:rFonts w:cs="Times New Roman"/>
          <w:lang w:eastAsia="pt-BR"/>
        </w:rPr>
      </w:pPr>
    </w:p>
    <w:p w14:paraId="692F57CA" w14:textId="53D36F9D" w:rsidR="00623B40" w:rsidRPr="006253BF" w:rsidRDefault="00FC27D6" w:rsidP="00FC27D6">
      <w:pPr>
        <w:spacing w:after="0" w:line="240" w:lineRule="auto"/>
        <w:jc w:val="center"/>
        <w:rPr>
          <w:rFonts w:cs="Times New Roman"/>
          <w:sz w:val="20"/>
          <w:szCs w:val="20"/>
          <w:lang w:eastAsia="pt-BR"/>
        </w:rPr>
      </w:pPr>
      <w:r w:rsidRPr="006253BF">
        <w:rPr>
          <w:rFonts w:eastAsia="Times New Roman" w:cs="Times New Roman"/>
          <w:b/>
          <w:sz w:val="20"/>
          <w:szCs w:val="20"/>
        </w:rPr>
        <w:t xml:space="preserve">Tabela 1: </w:t>
      </w:r>
      <w:r w:rsidRPr="006253BF">
        <w:rPr>
          <w:rFonts w:eastAsia="Times New Roman" w:cs="Times New Roman"/>
          <w:sz w:val="20"/>
          <w:szCs w:val="20"/>
        </w:rPr>
        <w:t>Comparação da abordagem com eliminação Gaussiana x métodos clássicos</w:t>
      </w:r>
    </w:p>
    <w:tbl>
      <w:tblPr>
        <w:tblW w:w="906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1"/>
        <w:gridCol w:w="1843"/>
        <w:gridCol w:w="1276"/>
        <w:gridCol w:w="1417"/>
        <w:gridCol w:w="1559"/>
        <w:gridCol w:w="851"/>
        <w:gridCol w:w="850"/>
      </w:tblGrid>
      <w:tr w:rsidR="00773E8E" w:rsidRPr="00202E84" w14:paraId="6BC1A8D9" w14:textId="77777777" w:rsidTr="00D978EA">
        <w:trPr>
          <w:trHeight w:val="180"/>
          <w:jc w:val="center"/>
        </w:trPr>
        <w:tc>
          <w:tcPr>
            <w:tcW w:w="1271" w:type="dxa"/>
            <w:shd w:val="clear" w:color="auto" w:fill="E7E6E6" w:themeFill="background2"/>
            <w:vAlign w:val="center"/>
          </w:tcPr>
          <w:p w14:paraId="2BBC5221" w14:textId="77777777" w:rsidR="00773E8E" w:rsidRPr="00202E84" w:rsidRDefault="00773E8E" w:rsidP="00D978EA">
            <w:pPr>
              <w:spacing w:after="0" w:line="240" w:lineRule="auto"/>
              <w:jc w:val="center"/>
              <w:rPr>
                <w:rFonts w:eastAsia="Times New Roman" w:cs="Times New Roman"/>
                <w:sz w:val="20"/>
                <w:szCs w:val="20"/>
                <w:highlight w:val="lightGray"/>
              </w:rPr>
            </w:pPr>
            <w:r w:rsidRPr="00202E84">
              <w:rPr>
                <w:rFonts w:eastAsia="Times New Roman" w:cs="Times New Roman"/>
                <w:sz w:val="20"/>
                <w:szCs w:val="20"/>
                <w:highlight w:val="lightGray"/>
              </w:rPr>
              <w:t>Caso</w:t>
            </w:r>
          </w:p>
        </w:tc>
        <w:tc>
          <w:tcPr>
            <w:tcW w:w="1843" w:type="dxa"/>
            <w:shd w:val="clear" w:color="auto" w:fill="E7E6E6" w:themeFill="background2"/>
          </w:tcPr>
          <w:p w14:paraId="72A78A23" w14:textId="77777777" w:rsidR="00773E8E" w:rsidRPr="00202E84" w:rsidRDefault="00773E8E" w:rsidP="00D978EA">
            <w:pPr>
              <w:autoSpaceDE w:val="0"/>
              <w:autoSpaceDN w:val="0"/>
              <w:adjustRightInd w:val="0"/>
              <w:spacing w:after="0" w:line="240" w:lineRule="auto"/>
              <w:jc w:val="center"/>
              <w:rPr>
                <w:rFonts w:eastAsia="Times New Roman" w:cs="Times New Roman"/>
                <w:sz w:val="20"/>
                <w:szCs w:val="20"/>
                <w:highlight w:val="lightGray"/>
              </w:rPr>
            </w:pPr>
            <w:r w:rsidRPr="00202E84">
              <w:rPr>
                <w:rFonts w:cs="Times New Roman"/>
                <w:sz w:val="20"/>
                <w:szCs w:val="20"/>
                <w:lang w:val="en-US"/>
              </w:rPr>
              <w:t xml:space="preserve">Método de Análise </w:t>
            </w:r>
          </w:p>
        </w:tc>
        <w:tc>
          <w:tcPr>
            <w:tcW w:w="2693" w:type="dxa"/>
            <w:gridSpan w:val="2"/>
            <w:shd w:val="clear" w:color="auto" w:fill="E7E6E6" w:themeFill="background2"/>
            <w:vAlign w:val="center"/>
          </w:tcPr>
          <w:p w14:paraId="206B4BDD" w14:textId="3616A6BC" w:rsidR="00773E8E" w:rsidRPr="00202E84" w:rsidRDefault="00773E8E" w:rsidP="005D30DE">
            <w:pPr>
              <w:spacing w:after="0" w:line="240" w:lineRule="auto"/>
              <w:jc w:val="center"/>
              <w:rPr>
                <w:rFonts w:eastAsia="Times New Roman" w:cs="Times New Roman"/>
                <w:sz w:val="20"/>
                <w:szCs w:val="20"/>
                <w:highlight w:val="lightGray"/>
              </w:rPr>
            </w:pPr>
            <w:r w:rsidRPr="00202E84">
              <w:rPr>
                <w:rFonts w:eastAsia="Times New Roman" w:cs="Times New Roman"/>
                <w:sz w:val="20"/>
                <w:szCs w:val="20"/>
                <w:highlight w:val="lightGray"/>
              </w:rPr>
              <w:t xml:space="preserve">Método de </w:t>
            </w:r>
            <w:r w:rsidR="00A24447" w:rsidRPr="00A24447">
              <w:rPr>
                <w:rFonts w:cs="Times New Roman"/>
                <w:sz w:val="20"/>
                <w:szCs w:val="20"/>
              </w:rPr>
              <w:t>decomposição</w:t>
            </w:r>
            <w:r w:rsidRPr="00202E84">
              <w:rPr>
                <w:rFonts w:eastAsia="Times New Roman" w:cs="Times New Roman"/>
                <w:sz w:val="20"/>
                <w:szCs w:val="20"/>
                <w:highlight w:val="lightGray"/>
              </w:rPr>
              <w:t xml:space="preserve"> LU</w:t>
            </w:r>
          </w:p>
        </w:tc>
        <w:tc>
          <w:tcPr>
            <w:tcW w:w="3260" w:type="dxa"/>
            <w:gridSpan w:val="3"/>
            <w:shd w:val="clear" w:color="auto" w:fill="E7E6E6" w:themeFill="background2"/>
            <w:vAlign w:val="center"/>
          </w:tcPr>
          <w:p w14:paraId="4F4A2D88" w14:textId="77777777" w:rsidR="00773E8E" w:rsidRPr="00202E84" w:rsidRDefault="00773E8E" w:rsidP="00D978EA">
            <w:pPr>
              <w:spacing w:after="0" w:line="240" w:lineRule="auto"/>
              <w:jc w:val="center"/>
              <w:rPr>
                <w:rFonts w:eastAsia="Times New Roman" w:cs="Times New Roman"/>
                <w:sz w:val="20"/>
                <w:szCs w:val="20"/>
                <w:highlight w:val="lightGray"/>
              </w:rPr>
            </w:pPr>
            <w:r w:rsidRPr="00202E84">
              <w:rPr>
                <w:rFonts w:eastAsia="Times New Roman" w:cs="Times New Roman"/>
                <w:sz w:val="20"/>
                <w:szCs w:val="20"/>
              </w:rPr>
              <w:t>Comprimento do código (bytes)</w:t>
            </w:r>
          </w:p>
        </w:tc>
      </w:tr>
      <w:tr w:rsidR="00773E8E" w:rsidRPr="00202E84" w14:paraId="06881A2F" w14:textId="77777777" w:rsidTr="00D978EA">
        <w:trPr>
          <w:trHeight w:val="120"/>
          <w:jc w:val="center"/>
        </w:trPr>
        <w:tc>
          <w:tcPr>
            <w:tcW w:w="1271" w:type="dxa"/>
            <w:vMerge w:val="restart"/>
            <w:shd w:val="clear" w:color="auto" w:fill="auto"/>
            <w:vAlign w:val="center"/>
          </w:tcPr>
          <w:p w14:paraId="7F7782FE" w14:textId="77777777" w:rsidR="00773E8E" w:rsidRPr="00D624CC" w:rsidRDefault="00773E8E" w:rsidP="00D978EA">
            <w:pPr>
              <w:spacing w:after="0" w:line="240" w:lineRule="auto"/>
              <w:jc w:val="center"/>
              <w:rPr>
                <w:rFonts w:eastAsia="Times New Roman" w:cs="Times New Roman"/>
                <w:sz w:val="20"/>
                <w:szCs w:val="20"/>
              </w:rPr>
            </w:pPr>
            <w:r w:rsidRPr="00D624CC">
              <w:rPr>
                <w:rFonts w:eastAsia="Times New Roman" w:cs="Times New Roman"/>
                <w:sz w:val="20"/>
                <w:szCs w:val="20"/>
              </w:rPr>
              <w:t>1</w:t>
            </w:r>
          </w:p>
        </w:tc>
        <w:tc>
          <w:tcPr>
            <w:tcW w:w="1843" w:type="dxa"/>
            <w:vMerge w:val="restart"/>
          </w:tcPr>
          <w:p w14:paraId="5BB06089" w14:textId="77777777" w:rsidR="00773E8E" w:rsidRPr="00D624CC" w:rsidRDefault="00773E8E" w:rsidP="00D978EA">
            <w:pPr>
              <w:spacing w:after="0" w:line="240" w:lineRule="auto"/>
              <w:jc w:val="center"/>
              <w:rPr>
                <w:rFonts w:eastAsia="Times New Roman" w:cs="Times New Roman"/>
                <w:sz w:val="20"/>
                <w:szCs w:val="20"/>
              </w:rPr>
            </w:pPr>
            <w:r w:rsidRPr="00D624CC">
              <w:rPr>
                <w:rFonts w:eastAsia="Times New Roman" w:cs="Times New Roman"/>
                <w:sz w:val="20"/>
                <w:szCs w:val="20"/>
              </w:rPr>
              <w:t>Nodal</w:t>
            </w:r>
          </w:p>
          <w:p w14:paraId="41AF10B2" w14:textId="6E3F09B8" w:rsidR="00773E8E" w:rsidRPr="00D624CC" w:rsidRDefault="00773E8E" w:rsidP="00C07B6C">
            <w:pPr>
              <w:spacing w:after="0" w:line="240" w:lineRule="auto"/>
              <w:jc w:val="center"/>
              <w:rPr>
                <w:rFonts w:eastAsia="Times New Roman" w:cs="Times New Roman"/>
                <w:sz w:val="20"/>
                <w:szCs w:val="20"/>
              </w:rPr>
            </w:pPr>
            <w:r w:rsidRPr="00D624CC">
              <w:rPr>
                <w:rFonts w:eastAsia="Times New Roman" w:cs="Times New Roman"/>
                <w:sz w:val="20"/>
                <w:szCs w:val="20"/>
              </w:rPr>
              <w:t>- OPTORD</w:t>
            </w:r>
          </w:p>
        </w:tc>
        <w:tc>
          <w:tcPr>
            <w:tcW w:w="1276" w:type="dxa"/>
            <w:shd w:val="clear" w:color="auto" w:fill="auto"/>
            <w:vAlign w:val="center"/>
          </w:tcPr>
          <w:p w14:paraId="74204471" w14:textId="77777777" w:rsidR="00773E8E" w:rsidRPr="00D624CC" w:rsidRDefault="00773E8E" w:rsidP="00D978EA">
            <w:pPr>
              <w:spacing w:after="0" w:line="240" w:lineRule="auto"/>
              <w:jc w:val="center"/>
              <w:rPr>
                <w:rFonts w:eastAsia="Times New Roman" w:cs="Times New Roman"/>
                <w:sz w:val="20"/>
                <w:szCs w:val="20"/>
              </w:rPr>
            </w:pPr>
            <w:r w:rsidRPr="00D624CC">
              <w:rPr>
                <w:rFonts w:eastAsia="Times New Roman" w:cs="Times New Roman"/>
                <w:sz w:val="20"/>
                <w:szCs w:val="20"/>
              </w:rPr>
              <w:t>Preenchido</w:t>
            </w:r>
          </w:p>
        </w:tc>
        <w:tc>
          <w:tcPr>
            <w:tcW w:w="1417" w:type="dxa"/>
            <w:shd w:val="clear" w:color="auto" w:fill="auto"/>
            <w:vAlign w:val="center"/>
          </w:tcPr>
          <w:p w14:paraId="14EEA3B5" w14:textId="77777777" w:rsidR="00773E8E" w:rsidRPr="00D624CC" w:rsidRDefault="00773E8E" w:rsidP="00D978EA">
            <w:pPr>
              <w:spacing w:after="0" w:line="240" w:lineRule="auto"/>
              <w:jc w:val="center"/>
              <w:rPr>
                <w:rFonts w:eastAsia="Times New Roman" w:cs="Times New Roman"/>
                <w:sz w:val="20"/>
                <w:szCs w:val="20"/>
              </w:rPr>
            </w:pPr>
            <w:r w:rsidRPr="00D624CC">
              <w:rPr>
                <w:rFonts w:eastAsia="Times New Roman" w:cs="Times New Roman"/>
                <w:sz w:val="20"/>
                <w:szCs w:val="20"/>
              </w:rPr>
              <w:t>Armazenado</w:t>
            </w:r>
          </w:p>
        </w:tc>
        <w:tc>
          <w:tcPr>
            <w:tcW w:w="1559" w:type="dxa"/>
            <w:shd w:val="clear" w:color="auto" w:fill="auto"/>
            <w:vAlign w:val="center"/>
          </w:tcPr>
          <w:p w14:paraId="220B0596" w14:textId="77777777" w:rsidR="00773E8E" w:rsidRPr="00D624CC" w:rsidRDefault="00773E8E" w:rsidP="00D978EA">
            <w:pPr>
              <w:spacing w:after="0" w:line="240" w:lineRule="auto"/>
              <w:jc w:val="center"/>
              <w:rPr>
                <w:rFonts w:eastAsia="Times New Roman" w:cs="Times New Roman"/>
                <w:sz w:val="20"/>
                <w:szCs w:val="20"/>
              </w:rPr>
            </w:pPr>
            <w:r w:rsidRPr="00D624CC">
              <w:rPr>
                <w:rFonts w:eastAsia="Times New Roman" w:cs="Times New Roman"/>
                <w:sz w:val="20"/>
                <w:szCs w:val="20"/>
              </w:rPr>
              <w:t>T-Sol</w:t>
            </w:r>
          </w:p>
        </w:tc>
        <w:tc>
          <w:tcPr>
            <w:tcW w:w="851" w:type="dxa"/>
            <w:shd w:val="clear" w:color="auto" w:fill="auto"/>
            <w:vAlign w:val="center"/>
          </w:tcPr>
          <w:p w14:paraId="1BE21320" w14:textId="77777777" w:rsidR="00773E8E" w:rsidRPr="00D624CC" w:rsidRDefault="00773E8E" w:rsidP="00D978EA">
            <w:pPr>
              <w:spacing w:after="0" w:line="240" w:lineRule="auto"/>
              <w:jc w:val="center"/>
              <w:rPr>
                <w:rFonts w:eastAsia="Times New Roman" w:cs="Times New Roman"/>
                <w:sz w:val="20"/>
                <w:szCs w:val="20"/>
              </w:rPr>
            </w:pPr>
            <w:r w:rsidRPr="00D624CC">
              <w:rPr>
                <w:rFonts w:eastAsia="Times New Roman" w:cs="Times New Roman"/>
                <w:sz w:val="20"/>
                <w:szCs w:val="20"/>
              </w:rPr>
              <w:t>X-Sol</w:t>
            </w:r>
          </w:p>
        </w:tc>
        <w:tc>
          <w:tcPr>
            <w:tcW w:w="850" w:type="dxa"/>
          </w:tcPr>
          <w:p w14:paraId="4B047EFA" w14:textId="77777777" w:rsidR="00773E8E" w:rsidRPr="00D624CC" w:rsidRDefault="00773E8E" w:rsidP="00D978EA">
            <w:pPr>
              <w:spacing w:after="0" w:line="240" w:lineRule="auto"/>
              <w:jc w:val="center"/>
              <w:rPr>
                <w:rFonts w:eastAsia="Times New Roman" w:cs="Times New Roman"/>
                <w:sz w:val="20"/>
                <w:szCs w:val="20"/>
              </w:rPr>
            </w:pPr>
            <w:r w:rsidRPr="00D624CC">
              <w:rPr>
                <w:rFonts w:eastAsia="Times New Roman" w:cs="Times New Roman"/>
                <w:sz w:val="20"/>
                <w:szCs w:val="20"/>
              </w:rPr>
              <w:t>B-Sol</w:t>
            </w:r>
          </w:p>
        </w:tc>
      </w:tr>
      <w:tr w:rsidR="00773E8E" w:rsidRPr="00202E84" w14:paraId="645D175D" w14:textId="77777777" w:rsidTr="00D978EA">
        <w:trPr>
          <w:trHeight w:val="460"/>
          <w:jc w:val="center"/>
        </w:trPr>
        <w:tc>
          <w:tcPr>
            <w:tcW w:w="1271" w:type="dxa"/>
            <w:vMerge/>
            <w:tcBorders>
              <w:bottom w:val="single" w:sz="4" w:space="0" w:color="000000"/>
            </w:tcBorders>
            <w:shd w:val="clear" w:color="auto" w:fill="auto"/>
            <w:vAlign w:val="center"/>
          </w:tcPr>
          <w:p w14:paraId="2E613CFD" w14:textId="77777777" w:rsidR="00773E8E" w:rsidRPr="00D624CC" w:rsidRDefault="00773E8E" w:rsidP="00D978EA">
            <w:pPr>
              <w:spacing w:after="0" w:line="240" w:lineRule="auto"/>
              <w:jc w:val="center"/>
              <w:rPr>
                <w:rFonts w:eastAsia="Times New Roman" w:cs="Times New Roman"/>
                <w:sz w:val="20"/>
                <w:szCs w:val="20"/>
              </w:rPr>
            </w:pPr>
          </w:p>
        </w:tc>
        <w:tc>
          <w:tcPr>
            <w:tcW w:w="1843" w:type="dxa"/>
            <w:vMerge/>
            <w:tcBorders>
              <w:bottom w:val="single" w:sz="4" w:space="0" w:color="000000"/>
            </w:tcBorders>
          </w:tcPr>
          <w:p w14:paraId="636D8D6D" w14:textId="77777777" w:rsidR="00773E8E" w:rsidRPr="00D624CC" w:rsidRDefault="00773E8E" w:rsidP="00D978EA">
            <w:pPr>
              <w:spacing w:after="0" w:line="240" w:lineRule="auto"/>
              <w:jc w:val="center"/>
              <w:rPr>
                <w:rFonts w:eastAsia="Times New Roman" w:cs="Times New Roman"/>
                <w:sz w:val="20"/>
                <w:szCs w:val="20"/>
              </w:rPr>
            </w:pPr>
          </w:p>
        </w:tc>
        <w:tc>
          <w:tcPr>
            <w:tcW w:w="1276" w:type="dxa"/>
            <w:shd w:val="clear" w:color="auto" w:fill="auto"/>
            <w:vAlign w:val="center"/>
          </w:tcPr>
          <w:p w14:paraId="7CD76E6D" w14:textId="77777777" w:rsidR="00773E8E" w:rsidRPr="00D624CC" w:rsidRDefault="00773E8E" w:rsidP="00D978EA">
            <w:pPr>
              <w:spacing w:after="0" w:line="240" w:lineRule="auto"/>
              <w:jc w:val="center"/>
              <w:rPr>
                <w:rFonts w:eastAsia="Times New Roman" w:cs="Times New Roman"/>
                <w:sz w:val="20"/>
                <w:szCs w:val="20"/>
              </w:rPr>
            </w:pPr>
            <w:r w:rsidRPr="00D624CC">
              <w:rPr>
                <w:rFonts w:eastAsia="Times New Roman" w:cs="Times New Roman"/>
                <w:sz w:val="20"/>
                <w:szCs w:val="20"/>
              </w:rPr>
              <w:t>215</w:t>
            </w:r>
          </w:p>
        </w:tc>
        <w:tc>
          <w:tcPr>
            <w:tcW w:w="1417" w:type="dxa"/>
            <w:shd w:val="clear" w:color="auto" w:fill="auto"/>
            <w:vAlign w:val="center"/>
          </w:tcPr>
          <w:p w14:paraId="6FB45803" w14:textId="77777777" w:rsidR="00773E8E" w:rsidRPr="00D624CC" w:rsidRDefault="00773E8E" w:rsidP="00D978EA">
            <w:pPr>
              <w:spacing w:after="0" w:line="240" w:lineRule="auto"/>
              <w:jc w:val="center"/>
              <w:rPr>
                <w:rFonts w:eastAsia="Times New Roman" w:cs="Times New Roman"/>
                <w:sz w:val="20"/>
                <w:szCs w:val="20"/>
              </w:rPr>
            </w:pPr>
            <w:r w:rsidRPr="00D624CC">
              <w:rPr>
                <w:rFonts w:eastAsia="Times New Roman" w:cs="Times New Roman"/>
                <w:sz w:val="20"/>
                <w:szCs w:val="20"/>
              </w:rPr>
              <w:t>348</w:t>
            </w:r>
          </w:p>
        </w:tc>
        <w:tc>
          <w:tcPr>
            <w:tcW w:w="1559" w:type="dxa"/>
            <w:shd w:val="clear" w:color="auto" w:fill="auto"/>
            <w:vAlign w:val="center"/>
          </w:tcPr>
          <w:p w14:paraId="74A15436" w14:textId="77777777" w:rsidR="00773E8E" w:rsidRPr="00D624CC" w:rsidRDefault="00773E8E" w:rsidP="00D978EA">
            <w:pPr>
              <w:spacing w:after="0" w:line="240" w:lineRule="auto"/>
              <w:jc w:val="center"/>
              <w:rPr>
                <w:rFonts w:eastAsia="Times New Roman" w:cs="Times New Roman"/>
                <w:sz w:val="20"/>
                <w:szCs w:val="20"/>
              </w:rPr>
            </w:pPr>
            <w:r w:rsidRPr="00D624CC">
              <w:rPr>
                <w:rFonts w:eastAsia="Times New Roman" w:cs="Times New Roman"/>
                <w:sz w:val="20"/>
                <w:szCs w:val="20"/>
              </w:rPr>
              <w:t>2200</w:t>
            </w:r>
          </w:p>
          <w:p w14:paraId="6C2895D3" w14:textId="77777777" w:rsidR="00773E8E" w:rsidRPr="00D624CC" w:rsidRDefault="00773E8E" w:rsidP="00D978EA">
            <w:pPr>
              <w:spacing w:after="0" w:line="240" w:lineRule="auto"/>
              <w:jc w:val="center"/>
              <w:rPr>
                <w:rFonts w:eastAsia="Times New Roman" w:cs="Times New Roman"/>
                <w:sz w:val="20"/>
                <w:szCs w:val="20"/>
              </w:rPr>
            </w:pPr>
            <w:r w:rsidRPr="00D624CC">
              <w:rPr>
                <w:rFonts w:eastAsia="Times New Roman" w:cs="Times New Roman"/>
                <w:sz w:val="20"/>
                <w:szCs w:val="20"/>
              </w:rPr>
              <w:t>1564</w:t>
            </w:r>
          </w:p>
        </w:tc>
        <w:tc>
          <w:tcPr>
            <w:tcW w:w="851" w:type="dxa"/>
            <w:shd w:val="clear" w:color="auto" w:fill="auto"/>
            <w:vAlign w:val="center"/>
          </w:tcPr>
          <w:p w14:paraId="6C08A361" w14:textId="77777777" w:rsidR="00773E8E" w:rsidRPr="00D624CC" w:rsidRDefault="00773E8E" w:rsidP="00D978EA">
            <w:pPr>
              <w:spacing w:after="0" w:line="240" w:lineRule="auto"/>
              <w:jc w:val="center"/>
              <w:rPr>
                <w:rFonts w:eastAsia="Times New Roman" w:cs="Times New Roman"/>
                <w:sz w:val="20"/>
                <w:szCs w:val="20"/>
              </w:rPr>
            </w:pPr>
            <w:r w:rsidRPr="00D624CC">
              <w:rPr>
                <w:rFonts w:eastAsia="Times New Roman" w:cs="Times New Roman"/>
                <w:sz w:val="20"/>
                <w:szCs w:val="20"/>
              </w:rPr>
              <w:t>1868</w:t>
            </w:r>
          </w:p>
          <w:p w14:paraId="2270B774" w14:textId="77777777" w:rsidR="00773E8E" w:rsidRPr="00D624CC" w:rsidRDefault="00773E8E" w:rsidP="00D978EA">
            <w:pPr>
              <w:spacing w:after="0" w:line="240" w:lineRule="auto"/>
              <w:jc w:val="center"/>
              <w:rPr>
                <w:rFonts w:eastAsia="Times New Roman" w:cs="Times New Roman"/>
                <w:sz w:val="20"/>
                <w:szCs w:val="20"/>
              </w:rPr>
            </w:pPr>
            <w:r w:rsidRPr="00D624CC">
              <w:rPr>
                <w:rFonts w:eastAsia="Times New Roman" w:cs="Times New Roman"/>
                <w:sz w:val="20"/>
                <w:szCs w:val="20"/>
              </w:rPr>
              <w:t>1656</w:t>
            </w:r>
          </w:p>
        </w:tc>
        <w:tc>
          <w:tcPr>
            <w:tcW w:w="850" w:type="dxa"/>
            <w:vAlign w:val="center"/>
          </w:tcPr>
          <w:p w14:paraId="593A9051" w14:textId="77777777" w:rsidR="00773E8E" w:rsidRPr="00D624CC" w:rsidRDefault="00773E8E" w:rsidP="00D978EA">
            <w:pPr>
              <w:spacing w:after="0" w:line="240" w:lineRule="auto"/>
              <w:jc w:val="center"/>
              <w:rPr>
                <w:rFonts w:eastAsia="Times New Roman" w:cs="Times New Roman"/>
                <w:sz w:val="20"/>
                <w:szCs w:val="20"/>
              </w:rPr>
            </w:pPr>
            <w:r w:rsidRPr="00D624CC">
              <w:rPr>
                <w:rFonts w:eastAsia="Times New Roman" w:cs="Times New Roman"/>
                <w:sz w:val="20"/>
                <w:szCs w:val="20"/>
              </w:rPr>
              <w:t>7864</w:t>
            </w:r>
          </w:p>
          <w:p w14:paraId="36BF4F97" w14:textId="77777777" w:rsidR="00773E8E" w:rsidRPr="00D624CC" w:rsidRDefault="00773E8E" w:rsidP="00D978EA">
            <w:pPr>
              <w:spacing w:after="0" w:line="240" w:lineRule="auto"/>
              <w:jc w:val="center"/>
              <w:rPr>
                <w:rFonts w:eastAsia="Times New Roman" w:cs="Times New Roman"/>
                <w:sz w:val="20"/>
                <w:szCs w:val="20"/>
              </w:rPr>
            </w:pPr>
            <w:r w:rsidRPr="00D624CC">
              <w:rPr>
                <w:rFonts w:eastAsia="Times New Roman" w:cs="Times New Roman"/>
                <w:sz w:val="20"/>
                <w:szCs w:val="20"/>
              </w:rPr>
              <w:t>6754</w:t>
            </w:r>
          </w:p>
        </w:tc>
      </w:tr>
      <w:tr w:rsidR="00773E8E" w:rsidRPr="00202E84" w14:paraId="471EAF6E" w14:textId="77777777" w:rsidTr="00D978EA">
        <w:trPr>
          <w:trHeight w:val="460"/>
          <w:jc w:val="center"/>
        </w:trPr>
        <w:tc>
          <w:tcPr>
            <w:tcW w:w="1271" w:type="dxa"/>
            <w:shd w:val="clear" w:color="auto" w:fill="auto"/>
            <w:vAlign w:val="center"/>
          </w:tcPr>
          <w:p w14:paraId="62563DE0" w14:textId="77777777" w:rsidR="00773E8E" w:rsidRPr="00D624CC" w:rsidRDefault="00773E8E" w:rsidP="00D978EA">
            <w:pPr>
              <w:spacing w:after="0" w:line="240" w:lineRule="auto"/>
              <w:jc w:val="center"/>
              <w:rPr>
                <w:rFonts w:eastAsia="Times New Roman" w:cs="Times New Roman"/>
                <w:sz w:val="20"/>
                <w:szCs w:val="20"/>
              </w:rPr>
            </w:pPr>
            <w:r w:rsidRPr="00D624CC">
              <w:rPr>
                <w:rFonts w:eastAsia="Times New Roman" w:cs="Times New Roman"/>
                <w:sz w:val="20"/>
                <w:szCs w:val="20"/>
              </w:rPr>
              <w:t>2</w:t>
            </w:r>
          </w:p>
        </w:tc>
        <w:tc>
          <w:tcPr>
            <w:tcW w:w="1843" w:type="dxa"/>
          </w:tcPr>
          <w:p w14:paraId="4292D3A7" w14:textId="77777777" w:rsidR="00773E8E" w:rsidRPr="00D624CC" w:rsidRDefault="00773E8E" w:rsidP="00D978EA">
            <w:pPr>
              <w:spacing w:after="0" w:line="240" w:lineRule="auto"/>
              <w:jc w:val="center"/>
              <w:rPr>
                <w:rFonts w:eastAsia="Times New Roman" w:cs="Times New Roman"/>
                <w:sz w:val="20"/>
                <w:szCs w:val="20"/>
              </w:rPr>
            </w:pPr>
            <w:r w:rsidRPr="00D624CC">
              <w:rPr>
                <w:rFonts w:eastAsia="Times New Roman" w:cs="Times New Roman"/>
                <w:sz w:val="20"/>
                <w:szCs w:val="20"/>
              </w:rPr>
              <w:t>Nodal</w:t>
            </w:r>
          </w:p>
          <w:p w14:paraId="2F2018AD" w14:textId="0CF82CBE" w:rsidR="00773E8E" w:rsidRPr="00D624CC" w:rsidRDefault="00773E8E" w:rsidP="00C07B6C">
            <w:pPr>
              <w:spacing w:after="0" w:line="240" w:lineRule="auto"/>
              <w:jc w:val="center"/>
              <w:rPr>
                <w:rFonts w:eastAsia="Times New Roman" w:cs="Times New Roman"/>
                <w:sz w:val="20"/>
                <w:szCs w:val="20"/>
              </w:rPr>
            </w:pPr>
            <w:r w:rsidRPr="00D624CC">
              <w:rPr>
                <w:rFonts w:eastAsia="Times New Roman" w:cs="Times New Roman"/>
                <w:sz w:val="20"/>
                <w:szCs w:val="20"/>
              </w:rPr>
              <w:t>- OPTORD</w:t>
            </w:r>
          </w:p>
        </w:tc>
        <w:tc>
          <w:tcPr>
            <w:tcW w:w="1276" w:type="dxa"/>
            <w:shd w:val="clear" w:color="auto" w:fill="auto"/>
            <w:vAlign w:val="center"/>
          </w:tcPr>
          <w:p w14:paraId="7D5F7099" w14:textId="77777777" w:rsidR="00773E8E" w:rsidRPr="00D624CC" w:rsidRDefault="00773E8E" w:rsidP="00D978EA">
            <w:pPr>
              <w:spacing w:after="0" w:line="240" w:lineRule="auto"/>
              <w:jc w:val="center"/>
              <w:rPr>
                <w:rFonts w:eastAsia="Times New Roman" w:cs="Times New Roman"/>
                <w:sz w:val="20"/>
                <w:szCs w:val="20"/>
              </w:rPr>
            </w:pPr>
            <w:r w:rsidRPr="00D624CC">
              <w:rPr>
                <w:rFonts w:eastAsia="Times New Roman" w:cs="Times New Roman"/>
                <w:sz w:val="20"/>
                <w:szCs w:val="20"/>
              </w:rPr>
              <w:t>194</w:t>
            </w:r>
          </w:p>
        </w:tc>
        <w:tc>
          <w:tcPr>
            <w:tcW w:w="1417" w:type="dxa"/>
            <w:shd w:val="clear" w:color="auto" w:fill="auto"/>
            <w:vAlign w:val="center"/>
          </w:tcPr>
          <w:p w14:paraId="516F8FEC" w14:textId="77777777" w:rsidR="00773E8E" w:rsidRPr="00D624CC" w:rsidRDefault="00773E8E" w:rsidP="00D978EA">
            <w:pPr>
              <w:spacing w:after="0" w:line="240" w:lineRule="auto"/>
              <w:jc w:val="center"/>
              <w:rPr>
                <w:rFonts w:eastAsia="Times New Roman" w:cs="Times New Roman"/>
                <w:sz w:val="20"/>
                <w:szCs w:val="20"/>
              </w:rPr>
            </w:pPr>
            <w:r w:rsidRPr="00D624CC">
              <w:rPr>
                <w:rFonts w:eastAsia="Times New Roman" w:cs="Times New Roman"/>
                <w:sz w:val="20"/>
                <w:szCs w:val="20"/>
              </w:rPr>
              <w:t>390</w:t>
            </w:r>
          </w:p>
        </w:tc>
        <w:tc>
          <w:tcPr>
            <w:tcW w:w="1559" w:type="dxa"/>
            <w:shd w:val="clear" w:color="auto" w:fill="auto"/>
            <w:vAlign w:val="center"/>
          </w:tcPr>
          <w:p w14:paraId="3FF131C4" w14:textId="77777777" w:rsidR="00773E8E" w:rsidRPr="00D624CC" w:rsidRDefault="00773E8E" w:rsidP="00D978EA">
            <w:pPr>
              <w:spacing w:after="0" w:line="240" w:lineRule="auto"/>
              <w:jc w:val="center"/>
              <w:rPr>
                <w:rFonts w:eastAsia="Times New Roman" w:cs="Times New Roman"/>
                <w:sz w:val="20"/>
                <w:szCs w:val="20"/>
              </w:rPr>
            </w:pPr>
            <w:r w:rsidRPr="00D624CC">
              <w:rPr>
                <w:rFonts w:eastAsia="Times New Roman" w:cs="Times New Roman"/>
                <w:sz w:val="20"/>
                <w:szCs w:val="20"/>
              </w:rPr>
              <w:t>2812</w:t>
            </w:r>
          </w:p>
          <w:p w14:paraId="230F0EA9" w14:textId="77777777" w:rsidR="00773E8E" w:rsidRPr="00D624CC" w:rsidRDefault="00773E8E" w:rsidP="00D978EA">
            <w:pPr>
              <w:spacing w:after="0" w:line="240" w:lineRule="auto"/>
              <w:jc w:val="center"/>
              <w:rPr>
                <w:rFonts w:eastAsia="Times New Roman" w:cs="Times New Roman"/>
                <w:sz w:val="20"/>
                <w:szCs w:val="20"/>
              </w:rPr>
            </w:pPr>
            <w:r w:rsidRPr="00D624CC">
              <w:rPr>
                <w:rFonts w:eastAsia="Times New Roman" w:cs="Times New Roman"/>
                <w:sz w:val="20"/>
                <w:szCs w:val="20"/>
              </w:rPr>
              <w:t>1790</w:t>
            </w:r>
          </w:p>
        </w:tc>
        <w:tc>
          <w:tcPr>
            <w:tcW w:w="851" w:type="dxa"/>
            <w:shd w:val="clear" w:color="auto" w:fill="auto"/>
            <w:vAlign w:val="center"/>
          </w:tcPr>
          <w:p w14:paraId="13B236CC" w14:textId="77777777" w:rsidR="00773E8E" w:rsidRPr="00D624CC" w:rsidRDefault="00773E8E" w:rsidP="00D978EA">
            <w:pPr>
              <w:spacing w:after="0" w:line="240" w:lineRule="auto"/>
              <w:jc w:val="center"/>
              <w:rPr>
                <w:rFonts w:eastAsia="Times New Roman" w:cs="Times New Roman"/>
                <w:sz w:val="20"/>
                <w:szCs w:val="20"/>
              </w:rPr>
            </w:pPr>
            <w:r w:rsidRPr="00D624CC">
              <w:rPr>
                <w:rFonts w:eastAsia="Times New Roman" w:cs="Times New Roman"/>
                <w:sz w:val="20"/>
                <w:szCs w:val="20"/>
              </w:rPr>
              <w:t>2388</w:t>
            </w:r>
          </w:p>
          <w:p w14:paraId="36ECFBF0" w14:textId="77777777" w:rsidR="00773E8E" w:rsidRPr="00D624CC" w:rsidRDefault="00773E8E" w:rsidP="00D978EA">
            <w:pPr>
              <w:spacing w:after="0" w:line="240" w:lineRule="auto"/>
              <w:jc w:val="center"/>
              <w:rPr>
                <w:rFonts w:eastAsia="Times New Roman" w:cs="Times New Roman"/>
                <w:sz w:val="20"/>
                <w:szCs w:val="20"/>
              </w:rPr>
            </w:pPr>
            <w:r w:rsidRPr="00D624CC">
              <w:rPr>
                <w:rFonts w:eastAsia="Times New Roman" w:cs="Times New Roman"/>
                <w:sz w:val="20"/>
                <w:szCs w:val="20"/>
              </w:rPr>
              <w:t>1932</w:t>
            </w:r>
          </w:p>
        </w:tc>
        <w:tc>
          <w:tcPr>
            <w:tcW w:w="850" w:type="dxa"/>
            <w:vAlign w:val="center"/>
          </w:tcPr>
          <w:p w14:paraId="3C89F922" w14:textId="77777777" w:rsidR="00773E8E" w:rsidRPr="00D624CC" w:rsidRDefault="00773E8E" w:rsidP="00D978EA">
            <w:pPr>
              <w:spacing w:after="0" w:line="240" w:lineRule="auto"/>
              <w:jc w:val="center"/>
              <w:rPr>
                <w:rFonts w:eastAsia="Times New Roman" w:cs="Times New Roman"/>
                <w:sz w:val="20"/>
                <w:szCs w:val="20"/>
              </w:rPr>
            </w:pPr>
            <w:r w:rsidRPr="00D624CC">
              <w:rPr>
                <w:rFonts w:eastAsia="Times New Roman" w:cs="Times New Roman"/>
                <w:sz w:val="20"/>
                <w:szCs w:val="20"/>
              </w:rPr>
              <w:t>7668</w:t>
            </w:r>
          </w:p>
          <w:p w14:paraId="14276A1E" w14:textId="77777777" w:rsidR="00773E8E" w:rsidRPr="00D624CC" w:rsidRDefault="00773E8E" w:rsidP="00D978EA">
            <w:pPr>
              <w:spacing w:after="0" w:line="240" w:lineRule="auto"/>
              <w:jc w:val="center"/>
              <w:rPr>
                <w:rFonts w:eastAsia="Times New Roman" w:cs="Times New Roman"/>
                <w:sz w:val="20"/>
                <w:szCs w:val="20"/>
              </w:rPr>
            </w:pPr>
            <w:r w:rsidRPr="00D624CC">
              <w:rPr>
                <w:rFonts w:eastAsia="Times New Roman" w:cs="Times New Roman"/>
                <w:sz w:val="20"/>
                <w:szCs w:val="20"/>
              </w:rPr>
              <w:t>6786</w:t>
            </w:r>
          </w:p>
        </w:tc>
      </w:tr>
      <w:tr w:rsidR="00773E8E" w:rsidRPr="00202E84" w14:paraId="00D24AA8" w14:textId="77777777" w:rsidTr="00D978EA">
        <w:trPr>
          <w:trHeight w:val="460"/>
          <w:jc w:val="center"/>
        </w:trPr>
        <w:tc>
          <w:tcPr>
            <w:tcW w:w="1271" w:type="dxa"/>
            <w:shd w:val="clear" w:color="auto" w:fill="auto"/>
            <w:vAlign w:val="center"/>
          </w:tcPr>
          <w:p w14:paraId="7F3CE114" w14:textId="77777777" w:rsidR="00773E8E" w:rsidRPr="00D624CC" w:rsidRDefault="00773E8E" w:rsidP="00D978EA">
            <w:pPr>
              <w:spacing w:after="0" w:line="240" w:lineRule="auto"/>
              <w:jc w:val="center"/>
              <w:rPr>
                <w:rFonts w:eastAsia="Times New Roman" w:cs="Times New Roman"/>
                <w:sz w:val="20"/>
                <w:szCs w:val="20"/>
              </w:rPr>
            </w:pPr>
            <w:r w:rsidRPr="00D624CC">
              <w:rPr>
                <w:rFonts w:eastAsia="Times New Roman" w:cs="Times New Roman"/>
                <w:sz w:val="20"/>
                <w:szCs w:val="20"/>
              </w:rPr>
              <w:t>3</w:t>
            </w:r>
          </w:p>
        </w:tc>
        <w:tc>
          <w:tcPr>
            <w:tcW w:w="1843" w:type="dxa"/>
          </w:tcPr>
          <w:p w14:paraId="0825142C" w14:textId="77777777" w:rsidR="00773E8E" w:rsidRPr="00D624CC" w:rsidRDefault="00773E8E" w:rsidP="00D978EA">
            <w:pPr>
              <w:spacing w:after="0" w:line="240" w:lineRule="auto"/>
              <w:jc w:val="center"/>
              <w:rPr>
                <w:rFonts w:eastAsia="Times New Roman" w:cs="Times New Roman"/>
                <w:sz w:val="20"/>
                <w:szCs w:val="20"/>
              </w:rPr>
            </w:pPr>
            <w:r w:rsidRPr="00D624CC">
              <w:rPr>
                <w:rFonts w:eastAsia="Times New Roman" w:cs="Times New Roman"/>
                <w:sz w:val="20"/>
                <w:szCs w:val="20"/>
              </w:rPr>
              <w:t>S – V</w:t>
            </w:r>
          </w:p>
          <w:p w14:paraId="7E689BF1" w14:textId="0EBB3082" w:rsidR="00773E8E" w:rsidRPr="00D624CC" w:rsidRDefault="00773E8E" w:rsidP="00C07B6C">
            <w:pPr>
              <w:spacing w:after="0" w:line="240" w:lineRule="auto"/>
              <w:jc w:val="center"/>
              <w:rPr>
                <w:rFonts w:eastAsia="Times New Roman" w:cs="Times New Roman"/>
                <w:sz w:val="20"/>
                <w:szCs w:val="20"/>
              </w:rPr>
            </w:pPr>
            <w:r w:rsidRPr="00D624CC">
              <w:rPr>
                <w:rFonts w:eastAsia="Times New Roman" w:cs="Times New Roman"/>
                <w:sz w:val="20"/>
                <w:szCs w:val="20"/>
              </w:rPr>
              <w:t>- OPTORD</w:t>
            </w:r>
          </w:p>
        </w:tc>
        <w:tc>
          <w:tcPr>
            <w:tcW w:w="1276" w:type="dxa"/>
            <w:shd w:val="clear" w:color="auto" w:fill="auto"/>
            <w:vAlign w:val="center"/>
          </w:tcPr>
          <w:p w14:paraId="0E336BA2" w14:textId="77777777" w:rsidR="00773E8E" w:rsidRPr="00D624CC" w:rsidRDefault="00773E8E" w:rsidP="00D978EA">
            <w:pPr>
              <w:spacing w:after="0" w:line="240" w:lineRule="auto"/>
              <w:jc w:val="center"/>
              <w:rPr>
                <w:rFonts w:eastAsia="Times New Roman" w:cs="Times New Roman"/>
                <w:sz w:val="20"/>
                <w:szCs w:val="20"/>
              </w:rPr>
            </w:pPr>
            <w:r w:rsidRPr="00D624CC">
              <w:rPr>
                <w:rFonts w:eastAsia="Times New Roman" w:cs="Times New Roman"/>
                <w:sz w:val="20"/>
                <w:szCs w:val="20"/>
              </w:rPr>
              <w:t>472</w:t>
            </w:r>
          </w:p>
        </w:tc>
        <w:tc>
          <w:tcPr>
            <w:tcW w:w="1417" w:type="dxa"/>
            <w:shd w:val="clear" w:color="auto" w:fill="auto"/>
            <w:vAlign w:val="center"/>
          </w:tcPr>
          <w:p w14:paraId="65B4DBB9" w14:textId="77777777" w:rsidR="00773E8E" w:rsidRPr="00D624CC" w:rsidRDefault="00773E8E" w:rsidP="00D978EA">
            <w:pPr>
              <w:spacing w:after="0" w:line="240" w:lineRule="auto"/>
              <w:jc w:val="center"/>
              <w:rPr>
                <w:rFonts w:eastAsia="Times New Roman" w:cs="Times New Roman"/>
                <w:sz w:val="20"/>
                <w:szCs w:val="20"/>
              </w:rPr>
            </w:pPr>
            <w:r w:rsidRPr="00D624CC">
              <w:rPr>
                <w:rFonts w:eastAsia="Times New Roman" w:cs="Times New Roman"/>
                <w:sz w:val="20"/>
                <w:szCs w:val="20"/>
              </w:rPr>
              <w:t>426</w:t>
            </w:r>
          </w:p>
        </w:tc>
        <w:tc>
          <w:tcPr>
            <w:tcW w:w="1559" w:type="dxa"/>
            <w:shd w:val="clear" w:color="auto" w:fill="auto"/>
            <w:vAlign w:val="center"/>
          </w:tcPr>
          <w:p w14:paraId="665E390C" w14:textId="77777777" w:rsidR="00773E8E" w:rsidRPr="00D624CC" w:rsidRDefault="00773E8E" w:rsidP="00D978EA">
            <w:pPr>
              <w:spacing w:after="0" w:line="240" w:lineRule="auto"/>
              <w:jc w:val="center"/>
              <w:rPr>
                <w:rFonts w:eastAsia="Times New Roman" w:cs="Times New Roman"/>
                <w:sz w:val="20"/>
                <w:szCs w:val="20"/>
              </w:rPr>
            </w:pPr>
            <w:r w:rsidRPr="00D624CC">
              <w:rPr>
                <w:rFonts w:eastAsia="Times New Roman" w:cs="Times New Roman"/>
                <w:sz w:val="20"/>
                <w:szCs w:val="20"/>
              </w:rPr>
              <w:t>4776</w:t>
            </w:r>
          </w:p>
          <w:p w14:paraId="47BF7054" w14:textId="77777777" w:rsidR="00773E8E" w:rsidRPr="00D624CC" w:rsidRDefault="00773E8E" w:rsidP="00D978EA">
            <w:pPr>
              <w:spacing w:after="0" w:line="240" w:lineRule="auto"/>
              <w:jc w:val="center"/>
              <w:rPr>
                <w:rFonts w:eastAsia="Times New Roman" w:cs="Times New Roman"/>
                <w:sz w:val="20"/>
                <w:szCs w:val="20"/>
              </w:rPr>
            </w:pPr>
            <w:r w:rsidRPr="00D624CC">
              <w:rPr>
                <w:rFonts w:eastAsia="Times New Roman" w:cs="Times New Roman"/>
                <w:sz w:val="20"/>
                <w:szCs w:val="20"/>
              </w:rPr>
              <w:t>3968</w:t>
            </w:r>
          </w:p>
        </w:tc>
        <w:tc>
          <w:tcPr>
            <w:tcW w:w="851" w:type="dxa"/>
            <w:shd w:val="clear" w:color="auto" w:fill="auto"/>
            <w:vAlign w:val="center"/>
          </w:tcPr>
          <w:p w14:paraId="164520BB" w14:textId="77777777" w:rsidR="00773E8E" w:rsidRPr="00D624CC" w:rsidRDefault="00773E8E" w:rsidP="00D978EA">
            <w:pPr>
              <w:spacing w:after="0" w:line="240" w:lineRule="auto"/>
              <w:jc w:val="center"/>
              <w:rPr>
                <w:rFonts w:eastAsia="Times New Roman" w:cs="Times New Roman"/>
                <w:sz w:val="20"/>
                <w:szCs w:val="20"/>
              </w:rPr>
            </w:pPr>
            <w:r w:rsidRPr="00D624CC">
              <w:rPr>
                <w:rFonts w:eastAsia="Times New Roman" w:cs="Times New Roman"/>
                <w:sz w:val="20"/>
                <w:szCs w:val="20"/>
              </w:rPr>
              <w:t>2828</w:t>
            </w:r>
          </w:p>
          <w:p w14:paraId="75057415" w14:textId="77777777" w:rsidR="00773E8E" w:rsidRPr="00D624CC" w:rsidRDefault="00773E8E" w:rsidP="00D978EA">
            <w:pPr>
              <w:spacing w:after="0" w:line="240" w:lineRule="auto"/>
              <w:jc w:val="center"/>
              <w:rPr>
                <w:rFonts w:eastAsia="Times New Roman" w:cs="Times New Roman"/>
                <w:sz w:val="20"/>
                <w:szCs w:val="20"/>
              </w:rPr>
            </w:pPr>
            <w:r w:rsidRPr="00D624CC">
              <w:rPr>
                <w:rFonts w:eastAsia="Times New Roman" w:cs="Times New Roman"/>
                <w:sz w:val="20"/>
                <w:szCs w:val="20"/>
              </w:rPr>
              <w:t>2630</w:t>
            </w:r>
          </w:p>
        </w:tc>
        <w:tc>
          <w:tcPr>
            <w:tcW w:w="850" w:type="dxa"/>
            <w:vAlign w:val="center"/>
          </w:tcPr>
          <w:p w14:paraId="6D4334C6" w14:textId="77777777" w:rsidR="00773E8E" w:rsidRPr="00D624CC" w:rsidRDefault="00773E8E" w:rsidP="00D978EA">
            <w:pPr>
              <w:spacing w:after="0" w:line="240" w:lineRule="auto"/>
              <w:jc w:val="center"/>
              <w:rPr>
                <w:rFonts w:eastAsia="Times New Roman" w:cs="Times New Roman"/>
                <w:sz w:val="20"/>
                <w:szCs w:val="20"/>
              </w:rPr>
            </w:pPr>
            <w:r w:rsidRPr="00D624CC">
              <w:rPr>
                <w:rFonts w:eastAsia="Times New Roman" w:cs="Times New Roman"/>
                <w:sz w:val="20"/>
                <w:szCs w:val="20"/>
              </w:rPr>
              <w:t>9584</w:t>
            </w:r>
          </w:p>
          <w:p w14:paraId="464C868B" w14:textId="77777777" w:rsidR="00773E8E" w:rsidRPr="00D624CC" w:rsidRDefault="00773E8E" w:rsidP="00D978EA">
            <w:pPr>
              <w:spacing w:after="0" w:line="240" w:lineRule="auto"/>
              <w:jc w:val="center"/>
              <w:rPr>
                <w:rFonts w:eastAsia="Times New Roman" w:cs="Times New Roman"/>
                <w:sz w:val="20"/>
                <w:szCs w:val="20"/>
              </w:rPr>
            </w:pPr>
            <w:r w:rsidRPr="00D624CC">
              <w:rPr>
                <w:rFonts w:eastAsia="Times New Roman" w:cs="Times New Roman"/>
                <w:sz w:val="20"/>
                <w:szCs w:val="20"/>
              </w:rPr>
              <w:t>8288</w:t>
            </w:r>
          </w:p>
        </w:tc>
      </w:tr>
      <w:tr w:rsidR="00773E8E" w:rsidRPr="00202E84" w14:paraId="5BBB7E74" w14:textId="77777777" w:rsidTr="00D978EA">
        <w:trPr>
          <w:trHeight w:val="460"/>
          <w:jc w:val="center"/>
        </w:trPr>
        <w:tc>
          <w:tcPr>
            <w:tcW w:w="1271" w:type="dxa"/>
            <w:shd w:val="clear" w:color="auto" w:fill="auto"/>
            <w:vAlign w:val="center"/>
          </w:tcPr>
          <w:p w14:paraId="1E86BF70" w14:textId="77777777" w:rsidR="00773E8E" w:rsidRPr="00D624CC" w:rsidRDefault="00773E8E" w:rsidP="00D978EA">
            <w:pPr>
              <w:spacing w:after="0" w:line="240" w:lineRule="auto"/>
              <w:jc w:val="center"/>
              <w:rPr>
                <w:rFonts w:eastAsia="Times New Roman" w:cs="Times New Roman"/>
                <w:sz w:val="20"/>
                <w:szCs w:val="20"/>
              </w:rPr>
            </w:pPr>
            <w:r w:rsidRPr="00D624CC">
              <w:rPr>
                <w:rFonts w:eastAsia="Times New Roman" w:cs="Times New Roman"/>
                <w:sz w:val="20"/>
                <w:szCs w:val="20"/>
              </w:rPr>
              <w:t>4</w:t>
            </w:r>
          </w:p>
        </w:tc>
        <w:tc>
          <w:tcPr>
            <w:tcW w:w="1843" w:type="dxa"/>
          </w:tcPr>
          <w:p w14:paraId="4AF454EE" w14:textId="77777777" w:rsidR="00773E8E" w:rsidRPr="00D624CC" w:rsidRDefault="00773E8E" w:rsidP="00D978EA">
            <w:pPr>
              <w:spacing w:after="0" w:line="240" w:lineRule="auto"/>
              <w:jc w:val="center"/>
              <w:rPr>
                <w:rFonts w:eastAsia="Times New Roman" w:cs="Times New Roman"/>
                <w:sz w:val="20"/>
                <w:szCs w:val="20"/>
              </w:rPr>
            </w:pPr>
            <w:r w:rsidRPr="00D624CC">
              <w:rPr>
                <w:rFonts w:eastAsia="Times New Roman" w:cs="Times New Roman"/>
                <w:sz w:val="20"/>
                <w:szCs w:val="20"/>
              </w:rPr>
              <w:t>S – V</w:t>
            </w:r>
          </w:p>
          <w:p w14:paraId="155168F6" w14:textId="30BF3FA3" w:rsidR="00773E8E" w:rsidRPr="00D624CC" w:rsidRDefault="00773E8E" w:rsidP="00C07B6C">
            <w:pPr>
              <w:spacing w:after="0" w:line="240" w:lineRule="auto"/>
              <w:jc w:val="center"/>
              <w:rPr>
                <w:rFonts w:eastAsia="Times New Roman" w:cs="Times New Roman"/>
                <w:sz w:val="20"/>
                <w:szCs w:val="20"/>
              </w:rPr>
            </w:pPr>
            <w:r w:rsidRPr="00D624CC">
              <w:rPr>
                <w:rFonts w:eastAsia="Times New Roman" w:cs="Times New Roman"/>
                <w:sz w:val="20"/>
                <w:szCs w:val="20"/>
              </w:rPr>
              <w:t>- OPTORD</w:t>
            </w:r>
          </w:p>
        </w:tc>
        <w:tc>
          <w:tcPr>
            <w:tcW w:w="1276" w:type="dxa"/>
            <w:shd w:val="clear" w:color="auto" w:fill="auto"/>
            <w:vAlign w:val="center"/>
          </w:tcPr>
          <w:p w14:paraId="6F344F40" w14:textId="77777777" w:rsidR="00773E8E" w:rsidRPr="00D624CC" w:rsidRDefault="00773E8E" w:rsidP="00D978EA">
            <w:pPr>
              <w:spacing w:after="0" w:line="240" w:lineRule="auto"/>
              <w:jc w:val="center"/>
              <w:rPr>
                <w:rFonts w:eastAsia="Times New Roman" w:cs="Times New Roman"/>
                <w:sz w:val="20"/>
                <w:szCs w:val="20"/>
              </w:rPr>
            </w:pPr>
            <w:r w:rsidRPr="00D624CC">
              <w:rPr>
                <w:rFonts w:eastAsia="Times New Roman" w:cs="Times New Roman"/>
                <w:sz w:val="20"/>
                <w:szCs w:val="20"/>
              </w:rPr>
              <w:t>500</w:t>
            </w:r>
          </w:p>
        </w:tc>
        <w:tc>
          <w:tcPr>
            <w:tcW w:w="1417" w:type="dxa"/>
            <w:shd w:val="clear" w:color="auto" w:fill="auto"/>
            <w:vAlign w:val="center"/>
          </w:tcPr>
          <w:p w14:paraId="44D138B2" w14:textId="77777777" w:rsidR="00773E8E" w:rsidRPr="00D624CC" w:rsidRDefault="00773E8E" w:rsidP="00D978EA">
            <w:pPr>
              <w:spacing w:after="0" w:line="240" w:lineRule="auto"/>
              <w:jc w:val="center"/>
              <w:rPr>
                <w:rFonts w:eastAsia="Times New Roman" w:cs="Times New Roman"/>
                <w:sz w:val="20"/>
                <w:szCs w:val="20"/>
              </w:rPr>
            </w:pPr>
            <w:r w:rsidRPr="00D624CC">
              <w:rPr>
                <w:rFonts w:eastAsia="Times New Roman" w:cs="Times New Roman"/>
                <w:sz w:val="20"/>
                <w:szCs w:val="20"/>
              </w:rPr>
              <w:t>580</w:t>
            </w:r>
          </w:p>
        </w:tc>
        <w:tc>
          <w:tcPr>
            <w:tcW w:w="1559" w:type="dxa"/>
            <w:shd w:val="clear" w:color="auto" w:fill="auto"/>
            <w:vAlign w:val="center"/>
          </w:tcPr>
          <w:p w14:paraId="2978D49D" w14:textId="77777777" w:rsidR="00773E8E" w:rsidRPr="00D624CC" w:rsidRDefault="00773E8E" w:rsidP="00D978EA">
            <w:pPr>
              <w:spacing w:after="0" w:line="240" w:lineRule="auto"/>
              <w:jc w:val="center"/>
              <w:rPr>
                <w:rFonts w:eastAsia="Times New Roman" w:cs="Times New Roman"/>
                <w:sz w:val="20"/>
                <w:szCs w:val="20"/>
              </w:rPr>
            </w:pPr>
            <w:r w:rsidRPr="00D624CC">
              <w:rPr>
                <w:rFonts w:eastAsia="Times New Roman" w:cs="Times New Roman"/>
                <w:sz w:val="20"/>
                <w:szCs w:val="20"/>
              </w:rPr>
              <w:t>4044</w:t>
            </w:r>
          </w:p>
          <w:p w14:paraId="1B815D9C" w14:textId="77777777" w:rsidR="00773E8E" w:rsidRPr="00D624CC" w:rsidRDefault="00773E8E" w:rsidP="00D978EA">
            <w:pPr>
              <w:spacing w:after="0" w:line="240" w:lineRule="auto"/>
              <w:jc w:val="center"/>
              <w:rPr>
                <w:rFonts w:eastAsia="Times New Roman" w:cs="Times New Roman"/>
                <w:sz w:val="20"/>
                <w:szCs w:val="20"/>
              </w:rPr>
            </w:pPr>
            <w:r w:rsidRPr="00D624CC">
              <w:rPr>
                <w:rFonts w:eastAsia="Times New Roman" w:cs="Times New Roman"/>
                <w:sz w:val="20"/>
                <w:szCs w:val="20"/>
              </w:rPr>
              <w:t>3150</w:t>
            </w:r>
          </w:p>
        </w:tc>
        <w:tc>
          <w:tcPr>
            <w:tcW w:w="851" w:type="dxa"/>
            <w:shd w:val="clear" w:color="auto" w:fill="auto"/>
            <w:vAlign w:val="center"/>
          </w:tcPr>
          <w:p w14:paraId="4CF0E397" w14:textId="77777777" w:rsidR="00773E8E" w:rsidRPr="00D624CC" w:rsidRDefault="00773E8E" w:rsidP="00D978EA">
            <w:pPr>
              <w:spacing w:after="0" w:line="240" w:lineRule="auto"/>
              <w:jc w:val="center"/>
              <w:rPr>
                <w:rFonts w:eastAsia="Times New Roman" w:cs="Times New Roman"/>
                <w:sz w:val="20"/>
                <w:szCs w:val="20"/>
              </w:rPr>
            </w:pPr>
            <w:r w:rsidRPr="00D624CC">
              <w:rPr>
                <w:rFonts w:eastAsia="Times New Roman" w:cs="Times New Roman"/>
                <w:sz w:val="20"/>
                <w:szCs w:val="20"/>
              </w:rPr>
              <w:t>14492</w:t>
            </w:r>
          </w:p>
          <w:p w14:paraId="5058015B" w14:textId="77777777" w:rsidR="00773E8E" w:rsidRPr="00D624CC" w:rsidRDefault="00773E8E" w:rsidP="00D978EA">
            <w:pPr>
              <w:spacing w:after="0" w:line="240" w:lineRule="auto"/>
              <w:jc w:val="center"/>
              <w:rPr>
                <w:rFonts w:eastAsia="Times New Roman" w:cs="Times New Roman"/>
                <w:sz w:val="20"/>
                <w:szCs w:val="20"/>
              </w:rPr>
            </w:pPr>
            <w:r w:rsidRPr="00D624CC">
              <w:rPr>
                <w:rFonts w:eastAsia="Times New Roman" w:cs="Times New Roman"/>
                <w:sz w:val="20"/>
                <w:szCs w:val="20"/>
              </w:rPr>
              <w:t>14102</w:t>
            </w:r>
          </w:p>
        </w:tc>
        <w:tc>
          <w:tcPr>
            <w:tcW w:w="850" w:type="dxa"/>
            <w:vAlign w:val="center"/>
          </w:tcPr>
          <w:p w14:paraId="5B38D04E" w14:textId="77777777" w:rsidR="00773E8E" w:rsidRPr="00D624CC" w:rsidRDefault="00773E8E" w:rsidP="00D978EA">
            <w:pPr>
              <w:spacing w:after="0" w:line="240" w:lineRule="auto"/>
              <w:jc w:val="center"/>
              <w:rPr>
                <w:rFonts w:eastAsia="Times New Roman" w:cs="Times New Roman"/>
                <w:sz w:val="20"/>
                <w:szCs w:val="20"/>
              </w:rPr>
            </w:pPr>
            <w:r w:rsidRPr="00D624CC">
              <w:rPr>
                <w:rFonts w:eastAsia="Times New Roman" w:cs="Times New Roman"/>
                <w:sz w:val="20"/>
                <w:szCs w:val="20"/>
              </w:rPr>
              <w:t>10620</w:t>
            </w:r>
          </w:p>
          <w:p w14:paraId="2D9C2EC8" w14:textId="77777777" w:rsidR="00773E8E" w:rsidRPr="00D624CC" w:rsidRDefault="00773E8E" w:rsidP="00D978EA">
            <w:pPr>
              <w:spacing w:after="0" w:line="240" w:lineRule="auto"/>
              <w:jc w:val="center"/>
              <w:rPr>
                <w:rFonts w:eastAsia="Times New Roman" w:cs="Times New Roman"/>
                <w:sz w:val="20"/>
                <w:szCs w:val="20"/>
              </w:rPr>
            </w:pPr>
            <w:r w:rsidRPr="00D624CC">
              <w:rPr>
                <w:rFonts w:eastAsia="Times New Roman" w:cs="Times New Roman"/>
                <w:sz w:val="20"/>
                <w:szCs w:val="20"/>
              </w:rPr>
              <w:t>9414</w:t>
            </w:r>
          </w:p>
        </w:tc>
      </w:tr>
      <w:tr w:rsidR="00773E8E" w:rsidRPr="00202E84" w14:paraId="549EAD7C" w14:textId="77777777" w:rsidTr="00D978EA">
        <w:trPr>
          <w:trHeight w:val="460"/>
          <w:jc w:val="center"/>
        </w:trPr>
        <w:tc>
          <w:tcPr>
            <w:tcW w:w="1271" w:type="dxa"/>
            <w:shd w:val="clear" w:color="auto" w:fill="auto"/>
            <w:vAlign w:val="center"/>
          </w:tcPr>
          <w:p w14:paraId="42EF1323" w14:textId="77777777" w:rsidR="00773E8E" w:rsidRPr="00D624CC" w:rsidRDefault="00773E8E" w:rsidP="00D978EA">
            <w:pPr>
              <w:spacing w:after="0" w:line="240" w:lineRule="auto"/>
              <w:jc w:val="center"/>
              <w:rPr>
                <w:rFonts w:eastAsia="Times New Roman" w:cs="Times New Roman"/>
                <w:sz w:val="20"/>
                <w:szCs w:val="20"/>
              </w:rPr>
            </w:pPr>
            <w:r w:rsidRPr="00D624CC">
              <w:rPr>
                <w:rFonts w:eastAsia="Times New Roman" w:cs="Times New Roman"/>
                <w:sz w:val="20"/>
                <w:szCs w:val="20"/>
              </w:rPr>
              <w:t>5</w:t>
            </w:r>
          </w:p>
        </w:tc>
        <w:tc>
          <w:tcPr>
            <w:tcW w:w="1843" w:type="dxa"/>
          </w:tcPr>
          <w:p w14:paraId="5E3522E9" w14:textId="77777777" w:rsidR="00773E8E" w:rsidRPr="00D624CC" w:rsidRDefault="00773E8E" w:rsidP="00D978EA">
            <w:pPr>
              <w:spacing w:after="0" w:line="240" w:lineRule="auto"/>
              <w:jc w:val="center"/>
              <w:rPr>
                <w:rFonts w:eastAsia="Times New Roman" w:cs="Times New Roman"/>
                <w:sz w:val="20"/>
                <w:szCs w:val="20"/>
              </w:rPr>
            </w:pPr>
            <w:r w:rsidRPr="00D624CC">
              <w:rPr>
                <w:rFonts w:eastAsia="Times New Roman" w:cs="Times New Roman"/>
                <w:sz w:val="20"/>
                <w:szCs w:val="20"/>
              </w:rPr>
              <w:t>NDP</w:t>
            </w:r>
          </w:p>
          <w:p w14:paraId="2201911E" w14:textId="62C42F1E" w:rsidR="00773E8E" w:rsidRPr="00D624CC" w:rsidRDefault="00773E8E" w:rsidP="00C07B6C">
            <w:pPr>
              <w:spacing w:after="0" w:line="240" w:lineRule="auto"/>
              <w:jc w:val="center"/>
              <w:rPr>
                <w:rFonts w:eastAsia="Times New Roman" w:cs="Times New Roman"/>
                <w:sz w:val="20"/>
                <w:szCs w:val="20"/>
              </w:rPr>
            </w:pPr>
            <w:r w:rsidRPr="00D624CC">
              <w:rPr>
                <w:rFonts w:eastAsia="Times New Roman" w:cs="Times New Roman"/>
                <w:sz w:val="20"/>
                <w:szCs w:val="20"/>
              </w:rPr>
              <w:t>- OPTORD</w:t>
            </w:r>
          </w:p>
        </w:tc>
        <w:tc>
          <w:tcPr>
            <w:tcW w:w="1276" w:type="dxa"/>
            <w:shd w:val="clear" w:color="auto" w:fill="auto"/>
            <w:vAlign w:val="center"/>
          </w:tcPr>
          <w:p w14:paraId="3128F7F4" w14:textId="77777777" w:rsidR="00773E8E" w:rsidRPr="00D624CC" w:rsidRDefault="00773E8E" w:rsidP="00D978EA">
            <w:pPr>
              <w:spacing w:after="0" w:line="240" w:lineRule="auto"/>
              <w:jc w:val="center"/>
              <w:rPr>
                <w:rFonts w:eastAsia="Times New Roman" w:cs="Times New Roman"/>
                <w:sz w:val="20"/>
                <w:szCs w:val="20"/>
              </w:rPr>
            </w:pPr>
            <w:r w:rsidRPr="00D624CC">
              <w:rPr>
                <w:rFonts w:eastAsia="Times New Roman" w:cs="Times New Roman"/>
                <w:sz w:val="20"/>
                <w:szCs w:val="20"/>
              </w:rPr>
              <w:t>191</w:t>
            </w:r>
          </w:p>
        </w:tc>
        <w:tc>
          <w:tcPr>
            <w:tcW w:w="1417" w:type="dxa"/>
            <w:shd w:val="clear" w:color="auto" w:fill="auto"/>
            <w:vAlign w:val="center"/>
          </w:tcPr>
          <w:p w14:paraId="0BBD0D22" w14:textId="77777777" w:rsidR="00773E8E" w:rsidRPr="00D624CC" w:rsidRDefault="00773E8E" w:rsidP="00D978EA">
            <w:pPr>
              <w:spacing w:after="0" w:line="240" w:lineRule="auto"/>
              <w:jc w:val="center"/>
              <w:rPr>
                <w:rFonts w:eastAsia="Times New Roman" w:cs="Times New Roman"/>
                <w:sz w:val="20"/>
                <w:szCs w:val="20"/>
              </w:rPr>
            </w:pPr>
            <w:r w:rsidRPr="00D624CC">
              <w:rPr>
                <w:rFonts w:eastAsia="Times New Roman" w:cs="Times New Roman"/>
                <w:sz w:val="20"/>
                <w:szCs w:val="20"/>
              </w:rPr>
              <w:t>344</w:t>
            </w:r>
          </w:p>
        </w:tc>
        <w:tc>
          <w:tcPr>
            <w:tcW w:w="1559" w:type="dxa"/>
            <w:shd w:val="clear" w:color="auto" w:fill="auto"/>
            <w:vAlign w:val="center"/>
          </w:tcPr>
          <w:p w14:paraId="6EAD7B62" w14:textId="77777777" w:rsidR="00773E8E" w:rsidRPr="00D624CC" w:rsidRDefault="00773E8E" w:rsidP="00D978EA">
            <w:pPr>
              <w:spacing w:after="0" w:line="240" w:lineRule="auto"/>
              <w:jc w:val="center"/>
              <w:rPr>
                <w:rFonts w:eastAsia="Times New Roman" w:cs="Times New Roman"/>
                <w:sz w:val="20"/>
                <w:szCs w:val="20"/>
              </w:rPr>
            </w:pPr>
            <w:r w:rsidRPr="00D624CC">
              <w:rPr>
                <w:rFonts w:eastAsia="Times New Roman" w:cs="Times New Roman"/>
                <w:sz w:val="20"/>
                <w:szCs w:val="20"/>
              </w:rPr>
              <w:t>2576</w:t>
            </w:r>
          </w:p>
          <w:p w14:paraId="10635AFC" w14:textId="77777777" w:rsidR="00773E8E" w:rsidRPr="00D624CC" w:rsidRDefault="00773E8E" w:rsidP="00D978EA">
            <w:pPr>
              <w:spacing w:after="0" w:line="240" w:lineRule="auto"/>
              <w:jc w:val="center"/>
              <w:rPr>
                <w:rFonts w:eastAsia="Times New Roman" w:cs="Times New Roman"/>
                <w:sz w:val="20"/>
                <w:szCs w:val="20"/>
              </w:rPr>
            </w:pPr>
            <w:r w:rsidRPr="00D624CC">
              <w:rPr>
                <w:rFonts w:eastAsia="Times New Roman" w:cs="Times New Roman"/>
                <w:sz w:val="20"/>
                <w:szCs w:val="20"/>
              </w:rPr>
              <w:t>1652</w:t>
            </w:r>
          </w:p>
        </w:tc>
        <w:tc>
          <w:tcPr>
            <w:tcW w:w="851" w:type="dxa"/>
            <w:shd w:val="clear" w:color="auto" w:fill="auto"/>
            <w:vAlign w:val="center"/>
          </w:tcPr>
          <w:p w14:paraId="4EA63D1A" w14:textId="77777777" w:rsidR="00773E8E" w:rsidRPr="00D624CC" w:rsidRDefault="00773E8E" w:rsidP="00D978EA">
            <w:pPr>
              <w:spacing w:after="0" w:line="240" w:lineRule="auto"/>
              <w:jc w:val="center"/>
              <w:rPr>
                <w:rFonts w:eastAsia="Times New Roman" w:cs="Times New Roman"/>
                <w:sz w:val="20"/>
                <w:szCs w:val="20"/>
              </w:rPr>
            </w:pPr>
            <w:r w:rsidRPr="00D624CC">
              <w:rPr>
                <w:rFonts w:eastAsia="Times New Roman" w:cs="Times New Roman"/>
                <w:sz w:val="20"/>
                <w:szCs w:val="20"/>
              </w:rPr>
              <w:t>2048</w:t>
            </w:r>
          </w:p>
          <w:p w14:paraId="5A82FA31" w14:textId="77777777" w:rsidR="00773E8E" w:rsidRPr="00D624CC" w:rsidRDefault="00773E8E" w:rsidP="00D978EA">
            <w:pPr>
              <w:spacing w:after="0" w:line="240" w:lineRule="auto"/>
              <w:jc w:val="center"/>
              <w:rPr>
                <w:rFonts w:eastAsia="Times New Roman" w:cs="Times New Roman"/>
                <w:sz w:val="20"/>
                <w:szCs w:val="20"/>
              </w:rPr>
            </w:pPr>
            <w:r w:rsidRPr="00D624CC">
              <w:rPr>
                <w:rFonts w:eastAsia="Times New Roman" w:cs="Times New Roman"/>
                <w:sz w:val="20"/>
                <w:szCs w:val="20"/>
              </w:rPr>
              <w:t>1686</w:t>
            </w:r>
          </w:p>
        </w:tc>
        <w:tc>
          <w:tcPr>
            <w:tcW w:w="850" w:type="dxa"/>
            <w:vAlign w:val="center"/>
          </w:tcPr>
          <w:p w14:paraId="6DC50B48" w14:textId="77777777" w:rsidR="00773E8E" w:rsidRPr="00D624CC" w:rsidRDefault="00773E8E" w:rsidP="00D978EA">
            <w:pPr>
              <w:spacing w:after="0" w:line="240" w:lineRule="auto"/>
              <w:jc w:val="center"/>
              <w:rPr>
                <w:rFonts w:eastAsia="Times New Roman" w:cs="Times New Roman"/>
                <w:sz w:val="20"/>
                <w:szCs w:val="20"/>
              </w:rPr>
            </w:pPr>
            <w:r w:rsidRPr="00D624CC">
              <w:rPr>
                <w:rFonts w:eastAsia="Times New Roman" w:cs="Times New Roman"/>
                <w:sz w:val="20"/>
                <w:szCs w:val="20"/>
              </w:rPr>
              <w:t>7632</w:t>
            </w:r>
          </w:p>
          <w:p w14:paraId="3B4EAF0F" w14:textId="77777777" w:rsidR="00773E8E" w:rsidRPr="00D624CC" w:rsidRDefault="00773E8E" w:rsidP="00D978EA">
            <w:pPr>
              <w:spacing w:after="0" w:line="240" w:lineRule="auto"/>
              <w:jc w:val="center"/>
              <w:rPr>
                <w:rFonts w:eastAsia="Times New Roman" w:cs="Times New Roman"/>
                <w:sz w:val="20"/>
                <w:szCs w:val="20"/>
              </w:rPr>
            </w:pPr>
            <w:r w:rsidRPr="00D624CC">
              <w:rPr>
                <w:rFonts w:eastAsia="Times New Roman" w:cs="Times New Roman"/>
                <w:sz w:val="20"/>
                <w:szCs w:val="20"/>
              </w:rPr>
              <w:t>6554</w:t>
            </w:r>
          </w:p>
        </w:tc>
      </w:tr>
      <w:tr w:rsidR="00773E8E" w:rsidRPr="00202E84" w14:paraId="63EEB523" w14:textId="77777777" w:rsidTr="00D978EA">
        <w:trPr>
          <w:trHeight w:val="460"/>
          <w:jc w:val="center"/>
        </w:trPr>
        <w:tc>
          <w:tcPr>
            <w:tcW w:w="1271" w:type="dxa"/>
            <w:tcBorders>
              <w:bottom w:val="single" w:sz="4" w:space="0" w:color="000000"/>
            </w:tcBorders>
            <w:shd w:val="clear" w:color="auto" w:fill="auto"/>
            <w:vAlign w:val="center"/>
          </w:tcPr>
          <w:p w14:paraId="6672627C" w14:textId="77777777" w:rsidR="00773E8E" w:rsidRPr="00D624CC" w:rsidRDefault="00773E8E" w:rsidP="00D978EA">
            <w:pPr>
              <w:spacing w:after="0" w:line="240" w:lineRule="auto"/>
              <w:jc w:val="center"/>
              <w:rPr>
                <w:rFonts w:eastAsia="Times New Roman" w:cs="Times New Roman"/>
                <w:sz w:val="20"/>
                <w:szCs w:val="20"/>
              </w:rPr>
            </w:pPr>
            <w:r w:rsidRPr="00D624CC">
              <w:rPr>
                <w:rFonts w:eastAsia="Times New Roman" w:cs="Times New Roman"/>
                <w:sz w:val="20"/>
                <w:szCs w:val="20"/>
              </w:rPr>
              <w:t>6</w:t>
            </w:r>
          </w:p>
        </w:tc>
        <w:tc>
          <w:tcPr>
            <w:tcW w:w="1843" w:type="dxa"/>
            <w:tcBorders>
              <w:bottom w:val="single" w:sz="4" w:space="0" w:color="000000"/>
            </w:tcBorders>
          </w:tcPr>
          <w:p w14:paraId="21A36C4B" w14:textId="77777777" w:rsidR="00773E8E" w:rsidRPr="00D624CC" w:rsidRDefault="00773E8E" w:rsidP="00D978EA">
            <w:pPr>
              <w:spacing w:after="0" w:line="240" w:lineRule="auto"/>
              <w:jc w:val="center"/>
              <w:rPr>
                <w:rFonts w:eastAsia="Times New Roman" w:cs="Times New Roman"/>
                <w:sz w:val="20"/>
                <w:szCs w:val="20"/>
              </w:rPr>
            </w:pPr>
            <w:r w:rsidRPr="00D624CC">
              <w:rPr>
                <w:rFonts w:eastAsia="Times New Roman" w:cs="Times New Roman"/>
                <w:sz w:val="20"/>
                <w:szCs w:val="20"/>
              </w:rPr>
              <w:t>NDP</w:t>
            </w:r>
          </w:p>
          <w:p w14:paraId="2577FC04" w14:textId="5C4DBE47" w:rsidR="00773E8E" w:rsidRPr="00D624CC" w:rsidRDefault="00773E8E" w:rsidP="00C07B6C">
            <w:pPr>
              <w:spacing w:after="0" w:line="240" w:lineRule="auto"/>
              <w:jc w:val="center"/>
              <w:rPr>
                <w:rFonts w:eastAsia="Times New Roman" w:cs="Times New Roman"/>
                <w:sz w:val="20"/>
                <w:szCs w:val="20"/>
              </w:rPr>
            </w:pPr>
            <w:r w:rsidRPr="00D624CC">
              <w:rPr>
                <w:rFonts w:eastAsia="Times New Roman" w:cs="Times New Roman"/>
                <w:sz w:val="20"/>
                <w:szCs w:val="20"/>
              </w:rPr>
              <w:t>- OPTORD</w:t>
            </w:r>
          </w:p>
        </w:tc>
        <w:tc>
          <w:tcPr>
            <w:tcW w:w="1276" w:type="dxa"/>
            <w:tcBorders>
              <w:bottom w:val="single" w:sz="4" w:space="0" w:color="000000"/>
            </w:tcBorders>
            <w:shd w:val="clear" w:color="auto" w:fill="auto"/>
            <w:vAlign w:val="center"/>
          </w:tcPr>
          <w:p w14:paraId="070BFDF2" w14:textId="77777777" w:rsidR="00773E8E" w:rsidRPr="00D624CC" w:rsidRDefault="00773E8E" w:rsidP="00D978EA">
            <w:pPr>
              <w:spacing w:after="0" w:line="240" w:lineRule="auto"/>
              <w:jc w:val="center"/>
              <w:rPr>
                <w:rFonts w:eastAsia="Times New Roman" w:cs="Times New Roman"/>
                <w:sz w:val="20"/>
                <w:szCs w:val="20"/>
              </w:rPr>
            </w:pPr>
            <w:r w:rsidRPr="00D624CC">
              <w:rPr>
                <w:rFonts w:eastAsia="Times New Roman" w:cs="Times New Roman"/>
                <w:sz w:val="20"/>
                <w:szCs w:val="20"/>
              </w:rPr>
              <w:t>204</w:t>
            </w:r>
          </w:p>
        </w:tc>
        <w:tc>
          <w:tcPr>
            <w:tcW w:w="1417" w:type="dxa"/>
            <w:tcBorders>
              <w:bottom w:val="single" w:sz="4" w:space="0" w:color="000000"/>
            </w:tcBorders>
            <w:shd w:val="clear" w:color="auto" w:fill="auto"/>
            <w:vAlign w:val="center"/>
          </w:tcPr>
          <w:p w14:paraId="7219F43E" w14:textId="77777777" w:rsidR="00773E8E" w:rsidRPr="00D624CC" w:rsidRDefault="00773E8E" w:rsidP="00D978EA">
            <w:pPr>
              <w:spacing w:after="0" w:line="240" w:lineRule="auto"/>
              <w:jc w:val="center"/>
              <w:rPr>
                <w:rFonts w:eastAsia="Times New Roman" w:cs="Times New Roman"/>
                <w:sz w:val="20"/>
                <w:szCs w:val="20"/>
              </w:rPr>
            </w:pPr>
            <w:r w:rsidRPr="00D624CC">
              <w:rPr>
                <w:rFonts w:eastAsia="Times New Roman" w:cs="Times New Roman"/>
                <w:sz w:val="20"/>
                <w:szCs w:val="20"/>
              </w:rPr>
              <w:t>329</w:t>
            </w:r>
          </w:p>
        </w:tc>
        <w:tc>
          <w:tcPr>
            <w:tcW w:w="1559" w:type="dxa"/>
            <w:tcBorders>
              <w:bottom w:val="single" w:sz="4" w:space="0" w:color="000000"/>
            </w:tcBorders>
            <w:shd w:val="clear" w:color="auto" w:fill="auto"/>
            <w:vAlign w:val="center"/>
          </w:tcPr>
          <w:p w14:paraId="68BBEBBA" w14:textId="77777777" w:rsidR="00773E8E" w:rsidRPr="00D624CC" w:rsidRDefault="00773E8E" w:rsidP="00D978EA">
            <w:pPr>
              <w:spacing w:after="0" w:line="240" w:lineRule="auto"/>
              <w:jc w:val="center"/>
              <w:rPr>
                <w:rFonts w:eastAsia="Times New Roman" w:cs="Times New Roman"/>
                <w:sz w:val="20"/>
                <w:szCs w:val="20"/>
              </w:rPr>
            </w:pPr>
            <w:r w:rsidRPr="00D624CC">
              <w:rPr>
                <w:rFonts w:eastAsia="Times New Roman" w:cs="Times New Roman"/>
                <w:sz w:val="20"/>
                <w:szCs w:val="20"/>
              </w:rPr>
              <w:t>2820</w:t>
            </w:r>
          </w:p>
          <w:p w14:paraId="0C4F2C7E" w14:textId="77777777" w:rsidR="00773E8E" w:rsidRPr="00D624CC" w:rsidRDefault="00773E8E" w:rsidP="00D978EA">
            <w:pPr>
              <w:spacing w:after="0" w:line="240" w:lineRule="auto"/>
              <w:jc w:val="center"/>
              <w:rPr>
                <w:rFonts w:eastAsia="Times New Roman" w:cs="Times New Roman"/>
                <w:sz w:val="20"/>
                <w:szCs w:val="20"/>
              </w:rPr>
            </w:pPr>
            <w:r w:rsidRPr="00D624CC">
              <w:rPr>
                <w:rFonts w:eastAsia="Times New Roman" w:cs="Times New Roman"/>
                <w:sz w:val="20"/>
                <w:szCs w:val="20"/>
              </w:rPr>
              <w:t>1956</w:t>
            </w:r>
          </w:p>
        </w:tc>
        <w:tc>
          <w:tcPr>
            <w:tcW w:w="851" w:type="dxa"/>
            <w:tcBorders>
              <w:bottom w:val="single" w:sz="4" w:space="0" w:color="000000"/>
            </w:tcBorders>
            <w:shd w:val="clear" w:color="auto" w:fill="auto"/>
            <w:vAlign w:val="center"/>
          </w:tcPr>
          <w:p w14:paraId="546AA328" w14:textId="77777777" w:rsidR="00773E8E" w:rsidRPr="00D624CC" w:rsidRDefault="00773E8E" w:rsidP="00D978EA">
            <w:pPr>
              <w:spacing w:after="0" w:line="240" w:lineRule="auto"/>
              <w:jc w:val="center"/>
              <w:rPr>
                <w:rFonts w:eastAsia="Times New Roman" w:cs="Times New Roman"/>
                <w:sz w:val="20"/>
                <w:szCs w:val="20"/>
              </w:rPr>
            </w:pPr>
            <w:r w:rsidRPr="00D624CC">
              <w:rPr>
                <w:rFonts w:eastAsia="Times New Roman" w:cs="Times New Roman"/>
                <w:sz w:val="20"/>
                <w:szCs w:val="20"/>
              </w:rPr>
              <w:t>1572</w:t>
            </w:r>
          </w:p>
          <w:p w14:paraId="1A021704" w14:textId="77777777" w:rsidR="00773E8E" w:rsidRPr="00D624CC" w:rsidRDefault="00773E8E" w:rsidP="00D978EA">
            <w:pPr>
              <w:spacing w:after="0" w:line="240" w:lineRule="auto"/>
              <w:jc w:val="center"/>
              <w:rPr>
                <w:rFonts w:eastAsia="Times New Roman" w:cs="Times New Roman"/>
                <w:sz w:val="20"/>
                <w:szCs w:val="20"/>
              </w:rPr>
            </w:pPr>
            <w:r w:rsidRPr="00D624CC">
              <w:rPr>
                <w:rFonts w:eastAsia="Times New Roman" w:cs="Times New Roman"/>
                <w:sz w:val="20"/>
                <w:szCs w:val="20"/>
              </w:rPr>
              <w:t>1400</w:t>
            </w:r>
          </w:p>
        </w:tc>
        <w:tc>
          <w:tcPr>
            <w:tcW w:w="850" w:type="dxa"/>
            <w:tcBorders>
              <w:bottom w:val="single" w:sz="4" w:space="0" w:color="000000"/>
            </w:tcBorders>
            <w:vAlign w:val="center"/>
          </w:tcPr>
          <w:p w14:paraId="5D39B3FE" w14:textId="77777777" w:rsidR="00773E8E" w:rsidRPr="00D624CC" w:rsidRDefault="00773E8E" w:rsidP="00D978EA">
            <w:pPr>
              <w:spacing w:after="0" w:line="240" w:lineRule="auto"/>
              <w:jc w:val="center"/>
              <w:rPr>
                <w:rFonts w:eastAsia="Times New Roman" w:cs="Times New Roman"/>
                <w:sz w:val="20"/>
                <w:szCs w:val="20"/>
              </w:rPr>
            </w:pPr>
            <w:r w:rsidRPr="00D624CC">
              <w:rPr>
                <w:rFonts w:eastAsia="Times New Roman" w:cs="Times New Roman"/>
                <w:sz w:val="20"/>
                <w:szCs w:val="20"/>
              </w:rPr>
              <w:t>7792</w:t>
            </w:r>
          </w:p>
          <w:p w14:paraId="09BAF251" w14:textId="77777777" w:rsidR="00773E8E" w:rsidRPr="00D624CC" w:rsidRDefault="00773E8E" w:rsidP="00D978EA">
            <w:pPr>
              <w:spacing w:after="0" w:line="240" w:lineRule="auto"/>
              <w:jc w:val="center"/>
              <w:rPr>
                <w:rFonts w:eastAsia="Times New Roman" w:cs="Times New Roman"/>
                <w:sz w:val="20"/>
                <w:szCs w:val="20"/>
              </w:rPr>
            </w:pPr>
            <w:r w:rsidRPr="00D624CC">
              <w:rPr>
                <w:rFonts w:eastAsia="Times New Roman" w:cs="Times New Roman"/>
                <w:sz w:val="20"/>
                <w:szCs w:val="20"/>
              </w:rPr>
              <w:t>6616</w:t>
            </w:r>
          </w:p>
        </w:tc>
      </w:tr>
    </w:tbl>
    <w:p w14:paraId="6A110580" w14:textId="77777777" w:rsidR="00AF55E9" w:rsidRDefault="00F7191E" w:rsidP="00471E9D">
      <w:pPr>
        <w:spacing w:after="0" w:line="240" w:lineRule="auto"/>
        <w:jc w:val="center"/>
        <w:rPr>
          <w:rFonts w:eastAsia="Times New Roman" w:cs="Times New Roman"/>
          <w:sz w:val="20"/>
          <w:szCs w:val="20"/>
        </w:rPr>
      </w:pPr>
      <w:r w:rsidRPr="006253BF">
        <w:rPr>
          <w:rFonts w:eastAsia="Times New Roman" w:cs="Times New Roman"/>
          <w:b/>
          <w:sz w:val="20"/>
          <w:szCs w:val="20"/>
        </w:rPr>
        <w:t>Fonte:</w:t>
      </w:r>
      <w:r w:rsidRPr="006253BF">
        <w:rPr>
          <w:rFonts w:eastAsia="Times New Roman" w:cs="Times New Roman"/>
          <w:sz w:val="20"/>
          <w:szCs w:val="20"/>
        </w:rPr>
        <w:t xml:space="preserve"> </w:t>
      </w:r>
      <w:r w:rsidR="00773E8E" w:rsidRPr="006253BF">
        <w:rPr>
          <w:rFonts w:eastAsia="Times New Roman" w:cs="Times New Roman"/>
          <w:sz w:val="20"/>
          <w:szCs w:val="20"/>
        </w:rPr>
        <w:t xml:space="preserve">Adaptado de Alexander </w:t>
      </w:r>
      <w:r w:rsidR="00773E8E" w:rsidRPr="006253BF">
        <w:rPr>
          <w:rFonts w:cs="Times New Roman"/>
          <w:sz w:val="20"/>
          <w:szCs w:val="20"/>
        </w:rPr>
        <w:t>(</w:t>
      </w:r>
      <w:r w:rsidR="00773E8E" w:rsidRPr="006253BF">
        <w:rPr>
          <w:rFonts w:cs="Times New Roman"/>
          <w:sz w:val="20"/>
          <w:szCs w:val="20"/>
          <w:shd w:val="clear" w:color="auto" w:fill="FFFFFF"/>
        </w:rPr>
        <w:t>HACHTEL, 1971)</w:t>
      </w:r>
      <w:r w:rsidR="00773E8E" w:rsidRPr="006253BF">
        <w:rPr>
          <w:rFonts w:eastAsia="Times New Roman" w:cs="Times New Roman"/>
          <w:sz w:val="20"/>
          <w:szCs w:val="20"/>
        </w:rPr>
        <w:t>.</w:t>
      </w:r>
      <w:r w:rsidR="002C1956" w:rsidRPr="006253BF">
        <w:rPr>
          <w:rFonts w:eastAsia="Times New Roman" w:cs="Times New Roman"/>
          <w:sz w:val="20"/>
          <w:szCs w:val="20"/>
        </w:rPr>
        <w:t xml:space="preserve"> </w:t>
      </w:r>
    </w:p>
    <w:p w14:paraId="1D234848" w14:textId="1DCA043B" w:rsidR="00773E8E" w:rsidRPr="006253BF" w:rsidRDefault="00813675" w:rsidP="00471E9D">
      <w:pPr>
        <w:spacing w:after="0" w:line="240" w:lineRule="auto"/>
        <w:jc w:val="center"/>
        <w:rPr>
          <w:rFonts w:eastAsia="Times New Roman" w:cs="Times New Roman"/>
          <w:sz w:val="20"/>
          <w:szCs w:val="20"/>
        </w:rPr>
      </w:pPr>
      <w:r w:rsidRPr="006253BF">
        <w:rPr>
          <w:rFonts w:eastAsia="Times New Roman" w:cs="Times New Roman"/>
          <w:sz w:val="20"/>
          <w:szCs w:val="20"/>
        </w:rPr>
        <w:t>L</w:t>
      </w:r>
      <w:r w:rsidR="002C1956" w:rsidRPr="006253BF">
        <w:rPr>
          <w:rFonts w:eastAsia="Times New Roman" w:cs="Times New Roman"/>
          <w:sz w:val="20"/>
          <w:szCs w:val="20"/>
        </w:rPr>
        <w:t xml:space="preserve">egenda: </w:t>
      </w:r>
      <w:r w:rsidR="00D2305A" w:rsidRPr="006253BF">
        <w:rPr>
          <w:rFonts w:eastAsia="Times New Roman" w:cs="Times New Roman"/>
          <w:sz w:val="20"/>
          <w:szCs w:val="20"/>
        </w:rPr>
        <w:t>T-solve, X</w:t>
      </w:r>
      <w:r w:rsidR="002C1956" w:rsidRPr="006253BF">
        <w:rPr>
          <w:rFonts w:eastAsia="Times New Roman" w:cs="Times New Roman"/>
          <w:sz w:val="20"/>
          <w:szCs w:val="20"/>
        </w:rPr>
        <w:t>-sol</w:t>
      </w:r>
      <w:r w:rsidR="00D2305A" w:rsidRPr="006253BF">
        <w:rPr>
          <w:rFonts w:eastAsia="Times New Roman" w:cs="Times New Roman"/>
          <w:sz w:val="20"/>
          <w:szCs w:val="20"/>
        </w:rPr>
        <w:t>ve</w:t>
      </w:r>
      <w:r w:rsidR="002C1956" w:rsidRPr="006253BF">
        <w:rPr>
          <w:rFonts w:eastAsia="Times New Roman" w:cs="Times New Roman"/>
          <w:sz w:val="20"/>
          <w:szCs w:val="20"/>
        </w:rPr>
        <w:t xml:space="preserve"> </w:t>
      </w:r>
      <w:r w:rsidR="00D2305A" w:rsidRPr="006253BF">
        <w:rPr>
          <w:rFonts w:eastAsia="Times New Roman" w:cs="Times New Roman"/>
          <w:sz w:val="20"/>
          <w:szCs w:val="20"/>
        </w:rPr>
        <w:t>e B</w:t>
      </w:r>
      <w:r w:rsidR="002C1956" w:rsidRPr="006253BF">
        <w:rPr>
          <w:rFonts w:eastAsia="Times New Roman" w:cs="Times New Roman"/>
          <w:sz w:val="20"/>
          <w:szCs w:val="20"/>
        </w:rPr>
        <w:t>-sol</w:t>
      </w:r>
      <w:r w:rsidR="00D2305A" w:rsidRPr="006253BF">
        <w:rPr>
          <w:rFonts w:eastAsia="Times New Roman" w:cs="Times New Roman"/>
          <w:sz w:val="20"/>
          <w:szCs w:val="20"/>
        </w:rPr>
        <w:t>ve correspondem a algoritmos.</w:t>
      </w:r>
    </w:p>
    <w:p w14:paraId="2145DA81" w14:textId="77777777" w:rsidR="00D2305A" w:rsidRPr="00202E84" w:rsidRDefault="00D2305A" w:rsidP="00ED1C8D">
      <w:pPr>
        <w:shd w:val="clear" w:color="auto" w:fill="FFFFFF" w:themeFill="background1"/>
        <w:spacing w:after="0" w:line="240" w:lineRule="auto"/>
        <w:jc w:val="both"/>
        <w:rPr>
          <w:rFonts w:cs="Times New Roman"/>
          <w:lang w:eastAsia="pt-BR"/>
        </w:rPr>
      </w:pPr>
    </w:p>
    <w:p w14:paraId="6D98A75A" w14:textId="2073A021" w:rsidR="00773E8E" w:rsidRPr="00DD1578" w:rsidRDefault="000117FB" w:rsidP="00CC504C">
      <w:pPr>
        <w:pStyle w:val="Pr-formataoHTML"/>
        <w:shd w:val="clear" w:color="auto" w:fill="F8F9FA"/>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73E8E" w:rsidRPr="00483DBF">
        <w:rPr>
          <w:rFonts w:ascii="Times New Roman" w:hAnsi="Times New Roman" w:cs="Times New Roman"/>
          <w:sz w:val="24"/>
          <w:szCs w:val="24"/>
        </w:rPr>
        <w:t>O código SOLVE (</w:t>
      </w:r>
      <w:r w:rsidR="00773E8E" w:rsidRPr="00483DBF">
        <w:rPr>
          <w:rFonts w:ascii="Times New Roman" w:hAnsi="Times New Roman" w:cs="Times New Roman"/>
          <w:sz w:val="24"/>
          <w:szCs w:val="24"/>
          <w:shd w:val="clear" w:color="auto" w:fill="FFFFFF"/>
        </w:rPr>
        <w:t>HACHTEL, 1971)</w:t>
      </w:r>
      <w:r w:rsidR="00773E8E" w:rsidRPr="00483DBF">
        <w:rPr>
          <w:rFonts w:ascii="Times New Roman" w:hAnsi="Times New Roman" w:cs="Times New Roman"/>
          <w:sz w:val="24"/>
          <w:szCs w:val="24"/>
        </w:rPr>
        <w:t xml:space="preserve"> </w:t>
      </w:r>
      <w:r w:rsidR="005C6F1C" w:rsidRPr="00483DBF">
        <w:rPr>
          <w:rFonts w:ascii="Times New Roman" w:hAnsi="Times New Roman" w:cs="Times New Roman"/>
          <w:sz w:val="24"/>
          <w:szCs w:val="24"/>
        </w:rPr>
        <w:t xml:space="preserve">pode exigir muitos acessos aos </w:t>
      </w:r>
      <w:r w:rsidR="00773E8E" w:rsidRPr="00483DBF">
        <w:rPr>
          <w:rFonts w:ascii="Times New Roman" w:hAnsi="Times New Roman" w:cs="Times New Roman"/>
          <w:sz w:val="24"/>
          <w:szCs w:val="24"/>
        </w:rPr>
        <w:t>núcleo</w:t>
      </w:r>
      <w:r w:rsidR="00033DE8" w:rsidRPr="00483DBF">
        <w:rPr>
          <w:rFonts w:ascii="Times New Roman" w:hAnsi="Times New Roman" w:cs="Times New Roman"/>
          <w:sz w:val="24"/>
          <w:szCs w:val="24"/>
        </w:rPr>
        <w:t>s</w:t>
      </w:r>
      <w:r w:rsidR="00D1089A" w:rsidRPr="00483DBF">
        <w:rPr>
          <w:rFonts w:ascii="Times New Roman" w:hAnsi="Times New Roman" w:cs="Times New Roman"/>
          <w:sz w:val="24"/>
          <w:szCs w:val="24"/>
        </w:rPr>
        <w:t xml:space="preserve"> do computador, sendo </w:t>
      </w:r>
      <w:r w:rsidR="00506A2C" w:rsidRPr="00483DBF">
        <w:rPr>
          <w:rFonts w:ascii="Times New Roman" w:hAnsi="Times New Roman" w:cs="Times New Roman"/>
          <w:sz w:val="24"/>
          <w:szCs w:val="24"/>
        </w:rPr>
        <w:t xml:space="preserve">que a </w:t>
      </w:r>
      <w:r w:rsidR="00D1089A" w:rsidRPr="00483DBF">
        <w:rPr>
          <w:rFonts w:ascii="Times New Roman" w:hAnsi="Times New Roman" w:cs="Times New Roman"/>
          <w:sz w:val="24"/>
          <w:szCs w:val="24"/>
        </w:rPr>
        <w:t xml:space="preserve">eliminação Gaussiana recursiva, </w:t>
      </w:r>
      <w:r w:rsidR="00773E8E" w:rsidRPr="00483DBF">
        <w:rPr>
          <w:rFonts w:ascii="Times New Roman" w:hAnsi="Times New Roman" w:cs="Times New Roman"/>
          <w:sz w:val="24"/>
          <w:szCs w:val="24"/>
        </w:rPr>
        <w:t>método de matriz esparsa sugerido por Chang (</w:t>
      </w:r>
      <w:r w:rsidR="00D1089A" w:rsidRPr="00483DBF">
        <w:rPr>
          <w:rFonts w:ascii="Times New Roman" w:hAnsi="Times New Roman" w:cs="Times New Roman"/>
          <w:sz w:val="24"/>
          <w:szCs w:val="24"/>
        </w:rPr>
        <w:t xml:space="preserve">HO, 1975) </w:t>
      </w:r>
      <w:r w:rsidR="00F57A7B" w:rsidRPr="00483DBF">
        <w:rPr>
          <w:rFonts w:ascii="Times New Roman" w:hAnsi="Times New Roman" w:cs="Times New Roman"/>
          <w:sz w:val="24"/>
          <w:szCs w:val="24"/>
        </w:rPr>
        <w:t xml:space="preserve">deve ser </w:t>
      </w:r>
      <w:r w:rsidR="00773E8E" w:rsidRPr="00483DBF">
        <w:rPr>
          <w:rFonts w:ascii="Times New Roman" w:hAnsi="Times New Roman" w:cs="Times New Roman"/>
          <w:sz w:val="24"/>
          <w:szCs w:val="24"/>
        </w:rPr>
        <w:t>u</w:t>
      </w:r>
      <w:r w:rsidR="00D1089A" w:rsidRPr="00483DBF">
        <w:rPr>
          <w:rFonts w:ascii="Times New Roman" w:hAnsi="Times New Roman" w:cs="Times New Roman"/>
          <w:sz w:val="24"/>
          <w:szCs w:val="24"/>
        </w:rPr>
        <w:t>tilizado</w:t>
      </w:r>
      <w:r w:rsidR="00773E8E" w:rsidRPr="00483DBF">
        <w:rPr>
          <w:rFonts w:ascii="Times New Roman" w:hAnsi="Times New Roman" w:cs="Times New Roman"/>
          <w:sz w:val="24"/>
          <w:szCs w:val="24"/>
        </w:rPr>
        <w:t xml:space="preserve">. Na Tabela 1 temos a comparação da abordagem </w:t>
      </w:r>
      <w:r w:rsidR="001C5BE9" w:rsidRPr="00483DBF">
        <w:rPr>
          <w:rFonts w:ascii="Times New Roman" w:hAnsi="Times New Roman" w:cs="Times New Roman"/>
          <w:sz w:val="24"/>
          <w:szCs w:val="24"/>
        </w:rPr>
        <w:t xml:space="preserve">entre a </w:t>
      </w:r>
      <w:r w:rsidR="00773E8E" w:rsidRPr="00483DBF">
        <w:rPr>
          <w:rFonts w:ascii="Times New Roman" w:hAnsi="Times New Roman" w:cs="Times New Roman"/>
          <w:sz w:val="24"/>
          <w:szCs w:val="24"/>
        </w:rPr>
        <w:t xml:space="preserve">eliminação </w:t>
      </w:r>
      <w:r w:rsidR="00114EE0" w:rsidRPr="00483DBF">
        <w:rPr>
          <w:rFonts w:ascii="Times New Roman" w:hAnsi="Times New Roman" w:cs="Times New Roman"/>
          <w:sz w:val="24"/>
          <w:szCs w:val="24"/>
        </w:rPr>
        <w:t>Gaussiana</w:t>
      </w:r>
      <w:r w:rsidR="00773E8E" w:rsidRPr="00483DBF">
        <w:rPr>
          <w:rFonts w:ascii="Times New Roman" w:hAnsi="Times New Roman" w:cs="Times New Roman"/>
          <w:sz w:val="24"/>
          <w:szCs w:val="24"/>
        </w:rPr>
        <w:t xml:space="preserve"> x </w:t>
      </w:r>
      <w:r w:rsidR="002539B5" w:rsidRPr="00483DBF">
        <w:rPr>
          <w:rFonts w:ascii="Times New Roman" w:hAnsi="Times New Roman" w:cs="Times New Roman"/>
          <w:sz w:val="24"/>
          <w:szCs w:val="24"/>
        </w:rPr>
        <w:t>Métodos C</w:t>
      </w:r>
      <w:r w:rsidR="00773E8E" w:rsidRPr="00483DBF">
        <w:rPr>
          <w:rFonts w:ascii="Times New Roman" w:hAnsi="Times New Roman" w:cs="Times New Roman"/>
          <w:sz w:val="24"/>
          <w:szCs w:val="24"/>
        </w:rPr>
        <w:t xml:space="preserve">lássicos, </w:t>
      </w:r>
      <w:r w:rsidR="00754695" w:rsidRPr="00483DBF">
        <w:rPr>
          <w:rFonts w:ascii="Times New Roman" w:hAnsi="Times New Roman" w:cs="Times New Roman"/>
          <w:sz w:val="24"/>
          <w:szCs w:val="24"/>
        </w:rPr>
        <w:t>através da</w:t>
      </w:r>
      <w:r w:rsidR="00773E8E" w:rsidRPr="00483DBF">
        <w:rPr>
          <w:rFonts w:ascii="Times New Roman" w:hAnsi="Times New Roman" w:cs="Times New Roman"/>
          <w:sz w:val="24"/>
          <w:szCs w:val="24"/>
        </w:rPr>
        <w:t xml:space="preserve"> utilização de pacotes de </w:t>
      </w:r>
      <w:r w:rsidR="00902AC8" w:rsidRPr="00483DBF">
        <w:rPr>
          <w:rFonts w:ascii="Times New Roman" w:hAnsi="Times New Roman" w:cs="Times New Roman"/>
          <w:sz w:val="24"/>
          <w:szCs w:val="24"/>
        </w:rPr>
        <w:t xml:space="preserve">rotinas </w:t>
      </w:r>
      <w:r w:rsidR="00902AC8" w:rsidRPr="00483DBF">
        <w:rPr>
          <w:rFonts w:ascii="Times New Roman" w:hAnsi="Times New Roman" w:cs="Times New Roman"/>
          <w:sz w:val="24"/>
          <w:szCs w:val="24"/>
        </w:rPr>
        <w:lastRenderedPageBreak/>
        <w:t>matriciais</w:t>
      </w:r>
      <w:r w:rsidR="00773E8E" w:rsidRPr="00483DBF">
        <w:rPr>
          <w:rFonts w:ascii="Times New Roman" w:hAnsi="Times New Roman" w:cs="Times New Roman"/>
          <w:sz w:val="24"/>
          <w:szCs w:val="24"/>
        </w:rPr>
        <w:t xml:space="preserve"> es</w:t>
      </w:r>
      <w:r w:rsidR="00C902D2" w:rsidRPr="00483DBF">
        <w:rPr>
          <w:rFonts w:ascii="Times New Roman" w:hAnsi="Times New Roman" w:cs="Times New Roman"/>
          <w:sz w:val="24"/>
          <w:szCs w:val="24"/>
        </w:rPr>
        <w:t>parsa</w:t>
      </w:r>
      <w:r w:rsidR="00033DE8" w:rsidRPr="00483DBF">
        <w:rPr>
          <w:rFonts w:ascii="Times New Roman" w:hAnsi="Times New Roman" w:cs="Times New Roman"/>
          <w:sz w:val="24"/>
          <w:szCs w:val="24"/>
        </w:rPr>
        <w:t>s</w:t>
      </w:r>
      <w:r w:rsidR="005C6F1C" w:rsidRPr="00483DBF">
        <w:rPr>
          <w:rFonts w:ascii="Times New Roman" w:hAnsi="Times New Roman" w:cs="Times New Roman"/>
          <w:sz w:val="24"/>
          <w:szCs w:val="24"/>
        </w:rPr>
        <w:t xml:space="preserve"> como</w:t>
      </w:r>
      <w:r w:rsidR="00033DE8" w:rsidRPr="00483DBF">
        <w:rPr>
          <w:rFonts w:ascii="Times New Roman" w:hAnsi="Times New Roman" w:cs="Times New Roman"/>
          <w:sz w:val="24"/>
          <w:szCs w:val="24"/>
        </w:rPr>
        <w:t xml:space="preserve"> OPTORD</w:t>
      </w:r>
      <w:r w:rsidR="00754695" w:rsidRPr="00483DBF">
        <w:rPr>
          <w:rFonts w:ascii="Times New Roman" w:hAnsi="Times New Roman" w:cs="Times New Roman"/>
          <w:sz w:val="24"/>
          <w:szCs w:val="24"/>
        </w:rPr>
        <w:t xml:space="preserve"> e </w:t>
      </w:r>
      <w:r w:rsidR="00C902D2" w:rsidRPr="00483DBF">
        <w:rPr>
          <w:rFonts w:ascii="Times New Roman" w:hAnsi="Times New Roman" w:cs="Times New Roman"/>
          <w:sz w:val="24"/>
          <w:szCs w:val="24"/>
        </w:rPr>
        <w:t xml:space="preserve">1-2-3 GNSO. </w:t>
      </w:r>
      <w:r w:rsidR="00C902D2" w:rsidRPr="00483DBF">
        <w:rPr>
          <w:rFonts w:ascii="Times New Roman" w:hAnsi="Times New Roman" w:cs="Times New Roman"/>
          <w:color w:val="222222"/>
          <w:sz w:val="24"/>
          <w:szCs w:val="24"/>
          <w:lang w:val="pt-PT" w:eastAsia="en-US"/>
        </w:rPr>
        <w:t xml:space="preserve">Essas rotinas são responsáveis ​​pelo tipo de variabilidade dos elementos </w:t>
      </w:r>
      <w:r w:rsidR="005C6F1C" w:rsidRPr="00483DBF">
        <w:rPr>
          <w:rFonts w:ascii="Times New Roman" w:hAnsi="Times New Roman" w:cs="Times New Roman"/>
          <w:color w:val="222222"/>
          <w:sz w:val="24"/>
          <w:szCs w:val="24"/>
          <w:lang w:val="pt-PT" w:eastAsia="en-US"/>
        </w:rPr>
        <w:t>presentes</w:t>
      </w:r>
      <w:r w:rsidR="002539B5" w:rsidRPr="00483DBF">
        <w:rPr>
          <w:rFonts w:ascii="Times New Roman" w:hAnsi="Times New Roman" w:cs="Times New Roman"/>
          <w:color w:val="222222"/>
          <w:sz w:val="24"/>
          <w:szCs w:val="24"/>
          <w:lang w:val="pt-PT" w:eastAsia="en-US"/>
        </w:rPr>
        <w:t xml:space="preserve"> na</w:t>
      </w:r>
      <w:r w:rsidR="005C6F1C" w:rsidRPr="00483DBF">
        <w:rPr>
          <w:rFonts w:ascii="Times New Roman" w:hAnsi="Times New Roman" w:cs="Times New Roman"/>
          <w:color w:val="222222"/>
          <w:sz w:val="24"/>
          <w:szCs w:val="24"/>
          <w:lang w:val="pt-PT" w:eastAsia="en-US"/>
        </w:rPr>
        <w:t xml:space="preserve"> </w:t>
      </w:r>
      <w:r w:rsidR="00C902D2" w:rsidRPr="00483DBF">
        <w:rPr>
          <w:rFonts w:ascii="Times New Roman" w:hAnsi="Times New Roman" w:cs="Times New Roman"/>
          <w:color w:val="222222"/>
          <w:sz w:val="24"/>
          <w:szCs w:val="24"/>
          <w:lang w:val="pt-PT" w:eastAsia="en-US"/>
        </w:rPr>
        <w:t>matriz</w:t>
      </w:r>
      <w:r w:rsidR="0024465C" w:rsidRPr="00483DBF">
        <w:rPr>
          <w:rFonts w:ascii="Times New Roman" w:hAnsi="Times New Roman" w:cs="Times New Roman"/>
          <w:color w:val="222222"/>
          <w:sz w:val="24"/>
          <w:szCs w:val="24"/>
          <w:lang w:val="pt-PT" w:eastAsia="en-US"/>
        </w:rPr>
        <w:t xml:space="preserve">, para </w:t>
      </w:r>
      <w:r w:rsidR="00C902D2" w:rsidRPr="00483DBF">
        <w:rPr>
          <w:rFonts w:ascii="Times New Roman" w:hAnsi="Times New Roman" w:cs="Times New Roman"/>
          <w:color w:val="222222"/>
          <w:sz w:val="24"/>
          <w:szCs w:val="24"/>
          <w:lang w:val="pt-PT" w:eastAsia="en-US"/>
        </w:rPr>
        <w:t xml:space="preserve">a produção de código de </w:t>
      </w:r>
      <w:r w:rsidR="00241AD2">
        <w:rPr>
          <w:rFonts w:ascii="Times New Roman" w:hAnsi="Times New Roman" w:cs="Times New Roman"/>
          <w:color w:val="222222"/>
          <w:sz w:val="24"/>
          <w:szCs w:val="24"/>
          <w:lang w:val="pt-PT" w:eastAsia="en-US"/>
        </w:rPr>
        <w:t xml:space="preserve">programação </w:t>
      </w:r>
      <w:r w:rsidR="00506A2C" w:rsidRPr="00483DBF">
        <w:rPr>
          <w:rFonts w:ascii="Times New Roman" w:hAnsi="Times New Roman" w:cs="Times New Roman"/>
          <w:color w:val="222222"/>
          <w:sz w:val="24"/>
          <w:szCs w:val="24"/>
          <w:lang w:val="pt-PT" w:eastAsia="en-US"/>
        </w:rPr>
        <w:t>para a so</w:t>
      </w:r>
      <w:r w:rsidR="004D3C66" w:rsidRPr="00483DBF">
        <w:rPr>
          <w:rFonts w:ascii="Times New Roman" w:hAnsi="Times New Roman" w:cs="Times New Roman"/>
          <w:color w:val="222222"/>
          <w:sz w:val="24"/>
          <w:szCs w:val="24"/>
          <w:lang w:val="pt-PT" w:eastAsia="en-US"/>
        </w:rPr>
        <w:t>lução</w:t>
      </w:r>
      <w:r w:rsidR="00C25B63" w:rsidRPr="00483DBF">
        <w:rPr>
          <w:rFonts w:ascii="Times New Roman" w:hAnsi="Times New Roman" w:cs="Times New Roman"/>
          <w:color w:val="222222"/>
          <w:sz w:val="24"/>
          <w:szCs w:val="24"/>
          <w:lang w:val="pt-PT" w:eastAsia="en-US"/>
        </w:rPr>
        <w:t xml:space="preserve"> </w:t>
      </w:r>
      <w:r w:rsidR="00CC504C" w:rsidRPr="00483DBF">
        <w:rPr>
          <w:rFonts w:ascii="Times New Roman" w:hAnsi="Times New Roman" w:cs="Times New Roman"/>
          <w:color w:val="222222"/>
          <w:sz w:val="24"/>
          <w:szCs w:val="24"/>
          <w:lang w:val="pt-PT" w:eastAsia="en-US"/>
        </w:rPr>
        <w:t xml:space="preserve">da </w:t>
      </w:r>
      <w:r w:rsidR="00933EE3" w:rsidRPr="00483DBF">
        <w:rPr>
          <w:rFonts w:ascii="Times New Roman" w:hAnsi="Times New Roman" w:cs="Times New Roman"/>
          <w:color w:val="222222"/>
          <w:sz w:val="24"/>
          <w:szCs w:val="24"/>
          <w:lang w:val="pt-PT" w:eastAsia="en-US"/>
        </w:rPr>
        <w:t>equaçã</w:t>
      </w:r>
      <w:r w:rsidR="00C25B63" w:rsidRPr="00483DBF">
        <w:rPr>
          <w:rFonts w:ascii="Times New Roman" w:hAnsi="Times New Roman" w:cs="Times New Roman"/>
          <w:color w:val="222222"/>
          <w:sz w:val="24"/>
          <w:szCs w:val="24"/>
          <w:lang w:val="pt-PT" w:eastAsia="en-US"/>
        </w:rPr>
        <w:t>o linear</w:t>
      </w:r>
      <w:r w:rsidR="00933EE3" w:rsidRPr="00483DBF">
        <w:rPr>
          <w:rFonts w:ascii="Times New Roman" w:hAnsi="Times New Roman" w:cs="Times New Roman"/>
          <w:color w:val="222222"/>
          <w:sz w:val="24"/>
          <w:szCs w:val="24"/>
          <w:lang w:val="pt-PT" w:eastAsia="en-US"/>
        </w:rPr>
        <w:t xml:space="preserve"> </w:t>
      </w:r>
      <w:r w:rsidR="00506A2C" w:rsidRPr="00483DBF">
        <w:rPr>
          <w:rFonts w:ascii="Times New Roman" w:hAnsi="Times New Roman" w:cs="Times New Roman"/>
          <w:i/>
          <w:color w:val="222222"/>
          <w:sz w:val="24"/>
          <w:szCs w:val="24"/>
          <w:lang w:val="pt-PT" w:eastAsia="en-US"/>
        </w:rPr>
        <w:t>Ax = b</w:t>
      </w:r>
      <w:r w:rsidR="00241AD2">
        <w:rPr>
          <w:rFonts w:ascii="Times New Roman" w:hAnsi="Times New Roman" w:cs="Times New Roman"/>
          <w:color w:val="222222"/>
          <w:sz w:val="24"/>
          <w:szCs w:val="24"/>
          <w:lang w:val="pt-PT" w:eastAsia="en-US"/>
        </w:rPr>
        <w:t>. I</w:t>
      </w:r>
      <w:r w:rsidR="00506A2C" w:rsidRPr="00506A2C">
        <w:rPr>
          <w:rFonts w:ascii="Times New Roman" w:hAnsi="Times New Roman" w:cs="Times New Roman"/>
          <w:color w:val="222222"/>
          <w:sz w:val="24"/>
          <w:szCs w:val="24"/>
          <w:lang w:val="pt-PT"/>
        </w:rPr>
        <w:t xml:space="preserve">terações </w:t>
      </w:r>
      <w:r w:rsidR="00275D38" w:rsidRPr="00483DBF">
        <w:rPr>
          <w:rFonts w:ascii="Times New Roman" w:hAnsi="Times New Roman" w:cs="Times New Roman"/>
          <w:color w:val="222222"/>
          <w:sz w:val="24"/>
          <w:szCs w:val="24"/>
          <w:lang w:val="pt-PT"/>
        </w:rPr>
        <w:t xml:space="preserve">sequencias </w:t>
      </w:r>
      <w:r w:rsidR="00506A2C" w:rsidRPr="00483DBF">
        <w:rPr>
          <w:rFonts w:ascii="Times New Roman" w:hAnsi="Times New Roman" w:cs="Times New Roman"/>
          <w:color w:val="222222"/>
          <w:sz w:val="24"/>
          <w:szCs w:val="24"/>
          <w:lang w:val="pt-PT"/>
        </w:rPr>
        <w:t xml:space="preserve">paralelas </w:t>
      </w:r>
      <w:r w:rsidR="00506A2C" w:rsidRPr="00506A2C">
        <w:rPr>
          <w:rFonts w:ascii="Times New Roman" w:hAnsi="Times New Roman" w:cs="Times New Roman"/>
          <w:color w:val="222222"/>
          <w:sz w:val="24"/>
          <w:szCs w:val="24"/>
          <w:lang w:val="pt-PT"/>
        </w:rPr>
        <w:t>p</w:t>
      </w:r>
      <w:r w:rsidR="00506A2C" w:rsidRPr="00483DBF">
        <w:rPr>
          <w:rFonts w:ascii="Times New Roman" w:hAnsi="Times New Roman" w:cs="Times New Roman"/>
          <w:color w:val="222222"/>
          <w:sz w:val="24"/>
          <w:szCs w:val="24"/>
          <w:lang w:val="pt-PT"/>
        </w:rPr>
        <w:t xml:space="preserve">roduzem </w:t>
      </w:r>
      <w:r w:rsidR="00241AD2">
        <w:rPr>
          <w:rFonts w:ascii="Times New Roman" w:hAnsi="Times New Roman" w:cs="Times New Roman"/>
          <w:color w:val="222222"/>
          <w:sz w:val="24"/>
          <w:szCs w:val="24"/>
          <w:lang w:val="pt-PT"/>
        </w:rPr>
        <w:t>as</w:t>
      </w:r>
      <w:r w:rsidR="00506A2C" w:rsidRPr="00483DBF">
        <w:rPr>
          <w:rFonts w:ascii="Times New Roman" w:hAnsi="Times New Roman" w:cs="Times New Roman"/>
          <w:color w:val="222222"/>
          <w:sz w:val="24"/>
          <w:szCs w:val="24"/>
          <w:lang w:val="pt-PT"/>
        </w:rPr>
        <w:t xml:space="preserve"> </w:t>
      </w:r>
      <w:r w:rsidR="00506A2C" w:rsidRPr="00506A2C">
        <w:rPr>
          <w:rFonts w:ascii="Times New Roman" w:hAnsi="Times New Roman" w:cs="Times New Roman"/>
          <w:color w:val="222222"/>
          <w:sz w:val="24"/>
          <w:szCs w:val="24"/>
          <w:lang w:val="pt-PT"/>
        </w:rPr>
        <w:t xml:space="preserve">operações </w:t>
      </w:r>
      <w:r w:rsidR="00506A2C" w:rsidRPr="00483DBF">
        <w:rPr>
          <w:rFonts w:ascii="Times New Roman" w:hAnsi="Times New Roman" w:cs="Times New Roman"/>
          <w:color w:val="222222"/>
          <w:sz w:val="24"/>
          <w:szCs w:val="24"/>
          <w:lang w:val="pt-PT"/>
        </w:rPr>
        <w:t>de soma</w:t>
      </w:r>
      <w:r w:rsidR="00241AD2">
        <w:rPr>
          <w:rFonts w:ascii="Times New Roman" w:hAnsi="Times New Roman" w:cs="Times New Roman"/>
          <w:color w:val="222222"/>
          <w:sz w:val="24"/>
          <w:szCs w:val="24"/>
          <w:lang w:val="pt-PT"/>
        </w:rPr>
        <w:t xml:space="preserve"> ponderada</w:t>
      </w:r>
      <w:r w:rsidR="00506A2C" w:rsidRPr="00483DBF">
        <w:rPr>
          <w:rFonts w:ascii="Times New Roman" w:hAnsi="Times New Roman" w:cs="Times New Roman"/>
          <w:color w:val="222222"/>
          <w:sz w:val="24"/>
          <w:szCs w:val="24"/>
          <w:lang w:val="pt-PT"/>
        </w:rPr>
        <w:t xml:space="preserve"> </w:t>
      </w:r>
      <w:r w:rsidR="00506A2C" w:rsidRPr="00506A2C">
        <w:rPr>
          <w:rFonts w:ascii="Times New Roman" w:hAnsi="Times New Roman" w:cs="Times New Roman"/>
          <w:color w:val="222222"/>
          <w:sz w:val="24"/>
          <w:szCs w:val="24"/>
          <w:lang w:val="pt-PT"/>
        </w:rPr>
        <w:t>e</w:t>
      </w:r>
      <w:r w:rsidR="00506A2C" w:rsidRPr="00483DBF">
        <w:rPr>
          <w:rFonts w:ascii="Times New Roman" w:hAnsi="Times New Roman" w:cs="Times New Roman"/>
          <w:color w:val="222222"/>
          <w:sz w:val="24"/>
          <w:szCs w:val="24"/>
          <w:lang w:val="pt-PT"/>
        </w:rPr>
        <w:t xml:space="preserve"> </w:t>
      </w:r>
      <w:r w:rsidR="00506A2C" w:rsidRPr="00506A2C">
        <w:rPr>
          <w:rFonts w:ascii="Times New Roman" w:hAnsi="Times New Roman" w:cs="Times New Roman"/>
          <w:color w:val="222222"/>
          <w:sz w:val="24"/>
          <w:szCs w:val="24"/>
          <w:lang w:val="pt-PT"/>
        </w:rPr>
        <w:t>o erro de arredondamento incorrido na otimização é minimizado.</w:t>
      </w:r>
      <w:r w:rsidR="00275D38" w:rsidRPr="00483DBF">
        <w:rPr>
          <w:rFonts w:ascii="Times New Roman" w:hAnsi="Times New Roman" w:cs="Times New Roman"/>
          <w:color w:val="222222"/>
          <w:sz w:val="24"/>
          <w:szCs w:val="24"/>
          <w:lang w:val="pt-PT"/>
        </w:rPr>
        <w:t xml:space="preserve"> </w:t>
      </w:r>
      <w:r w:rsidR="00CC504C" w:rsidRPr="00483DBF">
        <w:rPr>
          <w:rFonts w:ascii="Times New Roman" w:hAnsi="Times New Roman" w:cs="Times New Roman"/>
          <w:color w:val="222222"/>
          <w:sz w:val="24"/>
          <w:szCs w:val="24"/>
          <w:lang w:val="pt-PT"/>
        </w:rPr>
        <w:t>Nas r</w:t>
      </w:r>
      <w:r w:rsidR="007F6F5C" w:rsidRPr="00483DBF">
        <w:rPr>
          <w:rFonts w:ascii="Times New Roman" w:hAnsi="Times New Roman" w:cs="Times New Roman"/>
          <w:sz w:val="24"/>
          <w:szCs w:val="24"/>
        </w:rPr>
        <w:t>otinas</w:t>
      </w:r>
      <w:r w:rsidR="00CC504C" w:rsidRPr="00483DBF">
        <w:rPr>
          <w:rFonts w:ascii="Times New Roman" w:hAnsi="Times New Roman" w:cs="Times New Roman"/>
          <w:sz w:val="24"/>
          <w:szCs w:val="24"/>
        </w:rPr>
        <w:t xml:space="preserve"> matriciais emprega-se</w:t>
      </w:r>
      <w:r w:rsidR="00773E8E" w:rsidRPr="00483DBF">
        <w:rPr>
          <w:rFonts w:ascii="Times New Roman" w:hAnsi="Times New Roman" w:cs="Times New Roman"/>
          <w:sz w:val="24"/>
          <w:szCs w:val="24"/>
        </w:rPr>
        <w:t xml:space="preserve"> a inversão direta </w:t>
      </w:r>
      <w:r w:rsidR="005E0680">
        <w:rPr>
          <w:rFonts w:ascii="Times New Roman" w:hAnsi="Times New Roman" w:cs="Times New Roman"/>
          <w:sz w:val="24"/>
          <w:szCs w:val="24"/>
        </w:rPr>
        <w:t xml:space="preserve">da matriz </w:t>
      </w:r>
      <w:r w:rsidR="00773E8E" w:rsidRPr="00483DBF">
        <w:rPr>
          <w:rFonts w:ascii="Times New Roman" w:hAnsi="Times New Roman" w:cs="Times New Roman"/>
          <w:sz w:val="24"/>
          <w:szCs w:val="24"/>
        </w:rPr>
        <w:t>a</w:t>
      </w:r>
      <w:r w:rsidR="007F6F5C">
        <w:rPr>
          <w:rFonts w:ascii="Times New Roman" w:hAnsi="Times New Roman" w:cs="Times New Roman"/>
          <w:sz w:val="24"/>
          <w:szCs w:val="24"/>
        </w:rPr>
        <w:t xml:space="preserve">través do método de fatoração </w:t>
      </w:r>
      <w:r w:rsidR="007F6F5C" w:rsidRPr="00533F1F">
        <w:rPr>
          <w:rFonts w:ascii="Times New Roman" w:hAnsi="Times New Roman" w:cs="Times New Roman"/>
          <w:i/>
          <w:sz w:val="24"/>
          <w:szCs w:val="24"/>
        </w:rPr>
        <w:t>L</w:t>
      </w:r>
      <w:r w:rsidR="00773E8E" w:rsidRPr="00533F1F">
        <w:rPr>
          <w:rFonts w:ascii="Times New Roman" w:hAnsi="Times New Roman" w:cs="Times New Roman"/>
          <w:i/>
          <w:sz w:val="24"/>
          <w:szCs w:val="24"/>
        </w:rPr>
        <w:t>U</w:t>
      </w:r>
      <w:r w:rsidR="00773E8E" w:rsidRPr="00483DBF">
        <w:rPr>
          <w:rFonts w:ascii="Times New Roman" w:hAnsi="Times New Roman" w:cs="Times New Roman"/>
          <w:sz w:val="24"/>
          <w:szCs w:val="24"/>
        </w:rPr>
        <w:t>. A saída do OPTORD é uma ordem de rotação, ou seja, a ordem na qual as linhas e colunas</w:t>
      </w:r>
      <w:r w:rsidR="00773E8E" w:rsidRPr="00DD1578">
        <w:rPr>
          <w:rFonts w:ascii="Times New Roman" w:hAnsi="Times New Roman" w:cs="Times New Roman"/>
          <w:sz w:val="24"/>
          <w:szCs w:val="24"/>
        </w:rPr>
        <w:t xml:space="preserve"> são </w:t>
      </w:r>
      <w:r w:rsidR="00291695">
        <w:rPr>
          <w:rFonts w:ascii="Times New Roman" w:hAnsi="Times New Roman" w:cs="Times New Roman"/>
          <w:sz w:val="24"/>
          <w:szCs w:val="24"/>
        </w:rPr>
        <w:t>eliminada</w:t>
      </w:r>
      <w:r w:rsidR="00773E8E" w:rsidRPr="00DD1578">
        <w:rPr>
          <w:rFonts w:ascii="Times New Roman" w:hAnsi="Times New Roman" w:cs="Times New Roman"/>
          <w:sz w:val="24"/>
          <w:szCs w:val="24"/>
        </w:rPr>
        <w:t>s na inversão. A ordem selecionada fornece uma otimização entre o mínimo erro de arredondamento e total de operações na execução da iteração dupla. A 1-2-3 da GNSO produz o desenvolvimento baseado na criação das listas de instruções para a resolução no SOLVE em três partições: B-SOLVE, a ser executada no início de cada etapa de otimização, ou seja, antes de inserir o loop de tempo, T-SOLVE, a ser executado no loop de tempo (</w:t>
      </w:r>
      <w:r w:rsidR="00773E8E" w:rsidRPr="00DD1578">
        <w:rPr>
          <w:rFonts w:ascii="Times New Roman" w:hAnsi="Times New Roman" w:cs="Times New Roman"/>
          <w:color w:val="000000"/>
          <w:sz w:val="24"/>
          <w:szCs w:val="24"/>
          <w:shd w:val="clear" w:color="auto" w:fill="FFFFFF"/>
        </w:rPr>
        <w:t>GEAR, 1968)</w:t>
      </w:r>
      <w:r w:rsidR="00773E8E" w:rsidRPr="00DD1578">
        <w:rPr>
          <w:rFonts w:ascii="Times New Roman" w:hAnsi="Times New Roman" w:cs="Times New Roman"/>
          <w:sz w:val="24"/>
          <w:szCs w:val="24"/>
        </w:rPr>
        <w:t>; e X-SOLVE, a ser executado no loop de Newton (</w:t>
      </w:r>
      <w:r w:rsidR="00773E8E" w:rsidRPr="00DD1578">
        <w:rPr>
          <w:rFonts w:ascii="Times New Roman" w:hAnsi="Times New Roman" w:cs="Times New Roman"/>
          <w:color w:val="000000"/>
          <w:sz w:val="24"/>
          <w:szCs w:val="24"/>
          <w:shd w:val="clear" w:color="auto" w:fill="FFFFFF"/>
        </w:rPr>
        <w:t>GEAR, 1968)</w:t>
      </w:r>
      <w:r w:rsidR="00773E8E" w:rsidRPr="00DD1578">
        <w:rPr>
          <w:rFonts w:ascii="Times New Roman" w:hAnsi="Times New Roman" w:cs="Times New Roman"/>
          <w:sz w:val="24"/>
          <w:szCs w:val="24"/>
        </w:rPr>
        <w:t xml:space="preserve">. </w:t>
      </w:r>
    </w:p>
    <w:p w14:paraId="11E11061" w14:textId="1AD32A9F" w:rsidR="00FF3A39" w:rsidRDefault="00773E8E" w:rsidP="00FF3A39">
      <w:pPr>
        <w:spacing w:after="0" w:line="360" w:lineRule="auto"/>
        <w:ind w:firstLine="709"/>
        <w:jc w:val="both"/>
        <w:rPr>
          <w:rFonts w:cs="Times New Roman"/>
        </w:rPr>
      </w:pPr>
      <w:r w:rsidRPr="00DD1578">
        <w:rPr>
          <w:rFonts w:cs="Times New Roman"/>
        </w:rPr>
        <w:t>P</w:t>
      </w:r>
      <w:r w:rsidR="00291695">
        <w:rPr>
          <w:rFonts w:eastAsia="Times New Roman" w:cs="Times New Roman"/>
          <w:color w:val="222222"/>
          <w:lang w:val="pt-PT"/>
        </w:rPr>
        <w:t>ara a comparaçã</w:t>
      </w:r>
      <w:r w:rsidRPr="00DD1578">
        <w:rPr>
          <w:rFonts w:eastAsia="Times New Roman" w:cs="Times New Roman"/>
          <w:color w:val="222222"/>
          <w:lang w:val="pt-PT"/>
        </w:rPr>
        <w:t xml:space="preserve">o utilizou-se de um projeto de rede de computadores, um programa para otimização automatizada da rede que incorpora totalmente os métodos de matriz esparsa, </w:t>
      </w:r>
      <w:r w:rsidRPr="00202E84">
        <w:rPr>
          <w:rFonts w:cs="Times New Roman"/>
        </w:rPr>
        <w:t>também foi utilizado para a comparação a abordagem esparta de Tableu (NDP) e S-V OPTORD para pequenos valores de intervalos de tempo.</w:t>
      </w:r>
    </w:p>
    <w:p w14:paraId="3B28B6A1" w14:textId="38D8089C" w:rsidR="00773E8E" w:rsidRPr="00FF3A39" w:rsidRDefault="00773E8E" w:rsidP="00FF3A39">
      <w:pPr>
        <w:spacing w:after="0" w:line="360" w:lineRule="auto"/>
        <w:ind w:firstLine="709"/>
        <w:jc w:val="both"/>
        <w:rPr>
          <w:rFonts w:cs="Times New Roman"/>
        </w:rPr>
      </w:pPr>
      <w:r w:rsidRPr="00202E84">
        <w:rPr>
          <w:rFonts w:cs="Times New Roman"/>
        </w:rPr>
        <w:t xml:space="preserve">Toda a eliminação de variáveis ​​é feita pela eliminação de rotina gaussiana. A matriz esparsa empacota os métodos utilizados pela OPTORD e da l-2-3 da GNSO. Nesse sentido, a abordagem de eliminação em quadros da matriz gaussiana tende a ter um efeito simplificador na análise de rede não apenas computacionalmente, mas até certo ponto teoricamente. Para fins </w:t>
      </w:r>
      <w:r w:rsidR="000544FD">
        <w:rPr>
          <w:rFonts w:cs="Times New Roman"/>
        </w:rPr>
        <w:t xml:space="preserve">computacionais </w:t>
      </w:r>
      <w:r w:rsidRPr="00202E84">
        <w:rPr>
          <w:rFonts w:cs="Times New Roman"/>
        </w:rPr>
        <w:t>oferece</w:t>
      </w:r>
      <w:r w:rsidR="00364ECC" w:rsidRPr="00202E84">
        <w:rPr>
          <w:rFonts w:cs="Times New Roman"/>
        </w:rPr>
        <w:t>m</w:t>
      </w:r>
      <w:r w:rsidRPr="00202E84">
        <w:rPr>
          <w:rFonts w:cs="Times New Roman"/>
        </w:rPr>
        <w:t xml:space="preserve"> uma melhor combinação de precisão e eficiência. Nas colunas que compõe o </w:t>
      </w:r>
      <w:r w:rsidRPr="00202E84">
        <w:rPr>
          <w:rFonts w:eastAsia="Times New Roman" w:cs="Times New Roman"/>
        </w:rPr>
        <w:t xml:space="preserve">comprimento do código em bytes temos que o </w:t>
      </w:r>
      <w:r w:rsidRPr="00202E84">
        <w:rPr>
          <w:rFonts w:eastAsia="Times New Roman" w:cs="Times New Roman"/>
          <w:color w:val="222222"/>
          <w:lang w:val="pt-PT"/>
        </w:rPr>
        <w:t xml:space="preserve">número superior representa a saída da corrente do compilador da 1-2-3 GNSO e o número inferior representa as estimativas baseadas em um compilador ideal. </w:t>
      </w:r>
      <w:r w:rsidRPr="00202E84">
        <w:rPr>
          <w:rFonts w:cs="Times New Roman"/>
        </w:rPr>
        <w:t xml:space="preserve">Os resultados da Tabela </w:t>
      </w:r>
      <w:r w:rsidR="00851B4D">
        <w:rPr>
          <w:rFonts w:cs="Times New Roman"/>
        </w:rPr>
        <w:t>1</w:t>
      </w:r>
      <w:r w:rsidRPr="00202E84">
        <w:rPr>
          <w:rFonts w:cs="Times New Roman"/>
        </w:rPr>
        <w:t xml:space="preserve"> </w:t>
      </w:r>
      <w:r w:rsidR="001B51ED">
        <w:rPr>
          <w:rFonts w:cs="Times New Roman"/>
        </w:rPr>
        <w:t>demonstra</w:t>
      </w:r>
      <w:r w:rsidRPr="00202E84">
        <w:rPr>
          <w:rFonts w:cs="Times New Roman"/>
        </w:rPr>
        <w:t xml:space="preserve">m os efeitos de diferentes estratégias para minimizar o comprimento do código do tipo x (X-SOLVE e B-SOLVE). Em todos os casos observados sem restrições o OPTORD obteve o melhor desempenho com a </w:t>
      </w:r>
      <w:r w:rsidR="004F00DD" w:rsidRPr="00202E84">
        <w:rPr>
          <w:rFonts w:cs="Times New Roman"/>
        </w:rPr>
        <w:t>N</w:t>
      </w:r>
      <w:r w:rsidR="009234F4">
        <w:rPr>
          <w:rFonts w:cs="Times New Roman"/>
        </w:rPr>
        <w:t>A</w:t>
      </w:r>
      <w:r w:rsidRPr="00202E84">
        <w:rPr>
          <w:rFonts w:cs="Times New Roman"/>
        </w:rPr>
        <w:t>.</w:t>
      </w:r>
      <w:r w:rsidRPr="00202E84">
        <w:rPr>
          <w:rFonts w:cs="Times New Roman"/>
          <w:color w:val="FF0000"/>
        </w:rPr>
        <w:t xml:space="preserve"> </w:t>
      </w:r>
      <w:r w:rsidR="00E549F4">
        <w:rPr>
          <w:rFonts w:cs="Times New Roman"/>
        </w:rPr>
        <w:t>Nesse caso</w:t>
      </w:r>
      <w:r w:rsidR="00E53C10" w:rsidRPr="00202E84">
        <w:rPr>
          <w:rFonts w:cs="Times New Roman"/>
        </w:rPr>
        <w:t xml:space="preserve"> como o método </w:t>
      </w:r>
      <w:r w:rsidR="009E3179">
        <w:rPr>
          <w:rFonts w:cs="Times New Roman"/>
        </w:rPr>
        <w:t>MNA</w:t>
      </w:r>
      <w:r w:rsidRPr="00202E84">
        <w:rPr>
          <w:rFonts w:cs="Times New Roman"/>
        </w:rPr>
        <w:t xml:space="preserve"> gera uma matriz muito menor e </w:t>
      </w:r>
      <w:r w:rsidR="00612957">
        <w:rPr>
          <w:rFonts w:cs="Times New Roman"/>
        </w:rPr>
        <w:t xml:space="preserve">com </w:t>
      </w:r>
      <w:r w:rsidRPr="00202E84">
        <w:rPr>
          <w:rFonts w:cs="Times New Roman"/>
        </w:rPr>
        <w:t xml:space="preserve">menos zeros, </w:t>
      </w:r>
      <w:r w:rsidR="00FA74C5">
        <w:rPr>
          <w:rFonts w:cs="Times New Roman"/>
        </w:rPr>
        <w:t>sendo muito mais rápida</w:t>
      </w:r>
      <w:r w:rsidRPr="00202E84">
        <w:rPr>
          <w:rFonts w:cs="Times New Roman"/>
        </w:rPr>
        <w:t xml:space="preserve"> do que o método tradicional e do que a própria </w:t>
      </w:r>
      <w:r w:rsidR="005B7D53" w:rsidRPr="00202E84">
        <w:rPr>
          <w:rFonts w:cs="Times New Roman"/>
        </w:rPr>
        <w:t>N</w:t>
      </w:r>
      <w:r w:rsidR="009234F4">
        <w:rPr>
          <w:rFonts w:cs="Times New Roman"/>
        </w:rPr>
        <w:t>A</w:t>
      </w:r>
      <w:r w:rsidR="00612957">
        <w:rPr>
          <w:rFonts w:cs="Times New Roman"/>
        </w:rPr>
        <w:t xml:space="preserve">, </w:t>
      </w:r>
      <w:r w:rsidR="00A11631">
        <w:rPr>
          <w:rFonts w:cs="Times New Roman"/>
        </w:rPr>
        <w:t xml:space="preserve">temos que </w:t>
      </w:r>
      <w:r w:rsidRPr="00202E84">
        <w:rPr>
          <w:rFonts w:cs="Times New Roman"/>
        </w:rPr>
        <w:t>a velocidade de execução é diretamente proporcional às dimensões e não-zeros da matriz.</w:t>
      </w:r>
    </w:p>
    <w:p w14:paraId="23F31C4D" w14:textId="77777777" w:rsidR="00773E8E" w:rsidRPr="00202E84" w:rsidRDefault="00773E8E" w:rsidP="00552C62">
      <w:pPr>
        <w:spacing w:after="0" w:line="240" w:lineRule="auto"/>
        <w:jc w:val="both"/>
        <w:rPr>
          <w:rFonts w:cs="Times New Roman"/>
        </w:rPr>
      </w:pPr>
    </w:p>
    <w:p w14:paraId="40917955" w14:textId="6323DE04" w:rsidR="00773E8E" w:rsidRPr="00202E84" w:rsidRDefault="0093638B" w:rsidP="00E81A24">
      <w:pPr>
        <w:rPr>
          <w:rFonts w:eastAsia="Times New Roman"/>
          <w:highlight w:val="white"/>
        </w:rPr>
      </w:pPr>
      <w:r w:rsidRPr="00202E84">
        <w:t>2</w:t>
      </w:r>
      <w:r w:rsidR="00773E8E" w:rsidRPr="00202E84">
        <w:t>.</w:t>
      </w:r>
      <w:r w:rsidR="00E81A24">
        <w:t>1.</w:t>
      </w:r>
      <w:r w:rsidR="00171F7E">
        <w:t>2</w:t>
      </w:r>
      <w:r w:rsidR="00773E8E" w:rsidRPr="00202E84">
        <w:t xml:space="preserve"> – Análise de malhas</w:t>
      </w:r>
    </w:p>
    <w:p w14:paraId="0D42879E" w14:textId="77777777" w:rsidR="00D2344A" w:rsidRDefault="00FF3A39" w:rsidP="00E74846">
      <w:pPr>
        <w:tabs>
          <w:tab w:val="left" w:pos="284"/>
        </w:tabs>
        <w:spacing w:after="0" w:line="360" w:lineRule="auto"/>
        <w:jc w:val="both"/>
        <w:rPr>
          <w:rFonts w:eastAsia="Times New Roman" w:cs="Times New Roman"/>
          <w:highlight w:val="white"/>
        </w:rPr>
      </w:pPr>
      <w:r>
        <w:rPr>
          <w:rFonts w:eastAsia="Times New Roman" w:cs="Times New Roman"/>
        </w:rPr>
        <w:tab/>
      </w:r>
      <w:r>
        <w:rPr>
          <w:rFonts w:eastAsia="Times New Roman" w:cs="Times New Roman"/>
        </w:rPr>
        <w:tab/>
      </w:r>
      <w:r w:rsidR="00773E8E" w:rsidRPr="00E74846">
        <w:rPr>
          <w:rFonts w:eastAsia="Times New Roman" w:cs="Times New Roman"/>
          <w:highlight w:val="white"/>
        </w:rPr>
        <w:t xml:space="preserve">A análise de malhas ou método das correntes das malhas é baseada na Lei KVL. A aplicação da análise de malhas tem como pré-requisito a planaridade do circuito, caso contrário, </w:t>
      </w:r>
      <w:r w:rsidR="00773E8E" w:rsidRPr="00E74846">
        <w:rPr>
          <w:rFonts w:eastAsia="Times New Roman" w:cs="Times New Roman"/>
          <w:highlight w:val="white"/>
        </w:rPr>
        <w:lastRenderedPageBreak/>
        <w:t xml:space="preserve">não é possível usar a análise de malhas. O circuito planar é desenhado em um único plano sem que dois ramos se cruzem </w:t>
      </w:r>
      <w:r w:rsidR="00773E8E" w:rsidRPr="00E74846">
        <w:rPr>
          <w:rFonts w:eastAsia="Times New Roman" w:cs="Times New Roman"/>
        </w:rPr>
        <w:t>(</w:t>
      </w:r>
      <w:r w:rsidR="00773E8E" w:rsidRPr="00E74846">
        <w:rPr>
          <w:rFonts w:cs="Times New Roman"/>
        </w:rPr>
        <w:t>SALAM, 2018)</w:t>
      </w:r>
      <w:r w:rsidR="00D2344A">
        <w:rPr>
          <w:rFonts w:eastAsia="Times New Roman" w:cs="Times New Roman"/>
          <w:highlight w:val="white"/>
        </w:rPr>
        <w:t>.</w:t>
      </w:r>
    </w:p>
    <w:p w14:paraId="5ADA1502" w14:textId="149AEBE3" w:rsidR="000A75F3" w:rsidRDefault="00D2344A" w:rsidP="00E74846">
      <w:pPr>
        <w:tabs>
          <w:tab w:val="left" w:pos="284"/>
        </w:tabs>
        <w:spacing w:after="0" w:line="360" w:lineRule="auto"/>
        <w:jc w:val="both"/>
        <w:rPr>
          <w:rFonts w:eastAsia="Times New Roman" w:cs="Times New Roman"/>
          <w:highlight w:val="white"/>
        </w:rPr>
      </w:pPr>
      <w:r>
        <w:rPr>
          <w:rFonts w:eastAsia="Times New Roman" w:cs="Times New Roman"/>
          <w:highlight w:val="white"/>
        </w:rPr>
        <w:tab/>
      </w:r>
      <w:r>
        <w:rPr>
          <w:rFonts w:eastAsia="Times New Roman" w:cs="Times New Roman"/>
          <w:highlight w:val="white"/>
        </w:rPr>
        <w:tab/>
      </w:r>
      <w:r w:rsidR="00773E8E" w:rsidRPr="00E74846">
        <w:rPr>
          <w:rFonts w:eastAsia="Times New Roman" w:cs="Times New Roman"/>
          <w:highlight w:val="white"/>
        </w:rPr>
        <w:t xml:space="preserve">A análise de malhas consiste nas etapas descritas a seguir. Verificar a planaridade do circuito, caso o circuito não seja planar não </w:t>
      </w:r>
      <w:r w:rsidR="0048223E">
        <w:rPr>
          <w:rFonts w:eastAsia="Times New Roman" w:cs="Times New Roman"/>
          <w:highlight w:val="white"/>
        </w:rPr>
        <w:t xml:space="preserve">é </w:t>
      </w:r>
      <w:r w:rsidR="00773E8E" w:rsidRPr="00E74846">
        <w:rPr>
          <w:rFonts w:eastAsia="Times New Roman" w:cs="Times New Roman"/>
          <w:highlight w:val="white"/>
        </w:rPr>
        <w:t>possível aplicar a análise de malhas. Escolher de modo arbitrário, o</w:t>
      </w:r>
      <w:r w:rsidR="00EE4D1D">
        <w:rPr>
          <w:rFonts w:eastAsia="Times New Roman" w:cs="Times New Roman"/>
          <w:highlight w:val="white"/>
        </w:rPr>
        <w:t xml:space="preserve"> sentido das correntes da malha. </w:t>
      </w:r>
      <w:r w:rsidR="00773E8E" w:rsidRPr="00E74846">
        <w:rPr>
          <w:rFonts w:eastAsia="Times New Roman" w:cs="Times New Roman"/>
          <w:highlight w:val="white"/>
        </w:rPr>
        <w:t>O número de correntes arbitrárias deve ser igual ao número de ramos mais o número de nós do circuito</w:t>
      </w:r>
      <w:r w:rsidR="00EE4D1D">
        <w:rPr>
          <w:rFonts w:eastAsia="Times New Roman" w:cs="Times New Roman"/>
          <w:highlight w:val="white"/>
        </w:rPr>
        <w:t xml:space="preserve"> </w:t>
      </w:r>
      <w:r w:rsidR="00EE4D1D" w:rsidRPr="00E74846">
        <w:rPr>
          <w:rFonts w:eastAsia="Times New Roman" w:cs="Times New Roman"/>
          <w:highlight w:val="white"/>
        </w:rPr>
        <w:t>(</w:t>
      </w:r>
      <w:r w:rsidR="00EE4D1D" w:rsidRPr="00E74846">
        <w:rPr>
          <w:rFonts w:cs="Times New Roman"/>
          <w:highlight w:val="white"/>
        </w:rPr>
        <w:t>KANOUSSIS, 2017</w:t>
      </w:r>
      <w:r w:rsidR="00EE4D1D" w:rsidRPr="00E74846">
        <w:rPr>
          <w:rFonts w:eastAsia="Times New Roman" w:cs="Times New Roman"/>
          <w:highlight w:val="white"/>
        </w:rPr>
        <w:t>).</w:t>
      </w:r>
      <w:r w:rsidR="00773E8E" w:rsidRPr="00E74846">
        <w:rPr>
          <w:rFonts w:eastAsia="Times New Roman" w:cs="Times New Roman"/>
          <w:highlight w:val="white"/>
        </w:rPr>
        <w:t xml:space="preserve"> </w:t>
      </w:r>
    </w:p>
    <w:p w14:paraId="69D1ED8B" w14:textId="5DADEFEA" w:rsidR="006753B4" w:rsidRDefault="000A75F3" w:rsidP="00F61B9B">
      <w:pPr>
        <w:tabs>
          <w:tab w:val="left" w:pos="284"/>
        </w:tabs>
        <w:spacing w:after="0" w:line="360" w:lineRule="auto"/>
        <w:jc w:val="both"/>
        <w:rPr>
          <w:rFonts w:eastAsia="Times New Roman" w:cs="Times New Roman"/>
        </w:rPr>
      </w:pPr>
      <w:r>
        <w:rPr>
          <w:rFonts w:eastAsia="Times New Roman" w:cs="Times New Roman"/>
          <w:highlight w:val="white"/>
        </w:rPr>
        <w:tab/>
      </w:r>
      <w:r>
        <w:rPr>
          <w:rFonts w:eastAsia="Times New Roman" w:cs="Times New Roman"/>
          <w:highlight w:val="white"/>
        </w:rPr>
        <w:tab/>
      </w:r>
      <w:r w:rsidR="00773E8E" w:rsidRPr="00E74846">
        <w:rPr>
          <w:rFonts w:eastAsia="Times New Roman" w:cs="Times New Roman"/>
          <w:highlight w:val="white"/>
        </w:rPr>
        <w:t>O número de equações é igual ao número de correntes, ou seja, igual a número de malhas no circuito analisado. Uma corrente da malha deve percorrer todos os elementos do circuito, passando preferencialmente apenas uma vez em cada elemento. Identificar a polaridade da tensão a cada ramo do circuito. Finalmente, obter uma equação para cada malha percorrendo o circuito no mesmo sentido da corrente (</w:t>
      </w:r>
      <w:r w:rsidR="00773E8E" w:rsidRPr="00E74846">
        <w:rPr>
          <w:rFonts w:cs="Times New Roman"/>
        </w:rPr>
        <w:t>VLACH, 2020</w:t>
      </w:r>
      <w:r w:rsidR="00773E8E" w:rsidRPr="00E74846">
        <w:rPr>
          <w:rFonts w:eastAsia="Times New Roman" w:cs="Times New Roman"/>
          <w:highlight w:val="white"/>
        </w:rPr>
        <w:t>).</w:t>
      </w:r>
    </w:p>
    <w:p w14:paraId="74D9D67F" w14:textId="77777777" w:rsidR="00F61B9B" w:rsidRDefault="00F61B9B" w:rsidP="00552C62">
      <w:pPr>
        <w:tabs>
          <w:tab w:val="left" w:pos="284"/>
        </w:tabs>
        <w:spacing w:after="0" w:line="240" w:lineRule="auto"/>
        <w:jc w:val="both"/>
        <w:rPr>
          <w:rFonts w:cs="Times New Roman"/>
        </w:rPr>
      </w:pPr>
    </w:p>
    <w:p w14:paraId="12E34326" w14:textId="667CCF11" w:rsidR="006753B4" w:rsidRDefault="006753B4" w:rsidP="00D069DC">
      <w:pPr>
        <w:pStyle w:val="Ttulo2"/>
      </w:pPr>
      <w:bookmarkStart w:id="3" w:name="_Toc46140278"/>
      <w:r w:rsidRPr="00202E84">
        <w:t>2.</w:t>
      </w:r>
      <w:r w:rsidR="00E81A24">
        <w:t>2</w:t>
      </w:r>
      <w:r w:rsidRPr="00202E84">
        <w:t xml:space="preserve"> – </w:t>
      </w:r>
      <w:r w:rsidR="00AD495A">
        <w:t>Algoritmos s</w:t>
      </w:r>
      <w:r w:rsidRPr="006753B4">
        <w:t>olucionadores de equações lineares</w:t>
      </w:r>
      <w:bookmarkEnd w:id="3"/>
    </w:p>
    <w:p w14:paraId="66865F06" w14:textId="1D1F62A2" w:rsidR="00B95A31" w:rsidRDefault="00C03EDF" w:rsidP="00BC3A8A">
      <w:pPr>
        <w:spacing w:after="0" w:line="360" w:lineRule="auto"/>
        <w:ind w:firstLine="709"/>
        <w:jc w:val="both"/>
        <w:rPr>
          <w:rFonts w:cs="Times New Roman"/>
        </w:rPr>
      </w:pPr>
      <w:r w:rsidRPr="00C03EDF">
        <w:t xml:space="preserve">O problema é expresso matematicamente por </w:t>
      </w:r>
      <w:r w:rsidR="0062377E">
        <w:t>variáveis, q</w:t>
      </w:r>
      <w:r w:rsidRPr="00C03EDF">
        <w:t>ueremos resolver o sistema linear de</w:t>
      </w:r>
      <w:r w:rsidRPr="0062377E">
        <w:rPr>
          <w:i/>
        </w:rPr>
        <w:t xml:space="preserve"> n</w:t>
      </w:r>
      <w:r w:rsidRPr="00C03EDF">
        <w:t xml:space="preserve"> equações com </w:t>
      </w:r>
      <w:r w:rsidRPr="00FE0AEF">
        <w:rPr>
          <w:i/>
        </w:rPr>
        <w:t>n</w:t>
      </w:r>
      <w:r w:rsidRPr="00C03EDF">
        <w:t xml:space="preserve"> incógnitas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oMath>
      <w:r w:rsidR="009F209D">
        <w:rPr>
          <w:rFonts w:eastAsiaTheme="minorEastAsia"/>
        </w:rPr>
        <w:t xml:space="preserve">, </w:t>
      </w:r>
      <w:r w:rsidR="0062377E" w:rsidRPr="0062377E">
        <w:t xml:space="preserve">onde a </w:t>
      </w:r>
      <w:r w:rsidR="0062377E" w:rsidRPr="0046387A">
        <w:t xml:space="preserve">existência </w:t>
      </w:r>
      <w:r w:rsidR="0062377E" w:rsidRPr="0062377E">
        <w:t xml:space="preserve">da solução tem um determinante diferente de 0. Para isso temos algoritmos </w:t>
      </w:r>
      <w:r w:rsidR="00C0657E">
        <w:t xml:space="preserve">e regras </w:t>
      </w:r>
      <w:r w:rsidR="0062377E" w:rsidRPr="0062377E">
        <w:t>de</w:t>
      </w:r>
      <w:r w:rsidR="00C0657E">
        <w:t>finida</w:t>
      </w:r>
      <w:r w:rsidR="008538CB">
        <w:t xml:space="preserve">s. </w:t>
      </w:r>
      <w:r w:rsidR="006272F8">
        <w:t xml:space="preserve">Os </w:t>
      </w:r>
      <w:r w:rsidR="00B95A31" w:rsidRPr="00B95A31">
        <w:rPr>
          <w:rFonts w:cs="Times New Roman"/>
        </w:rPr>
        <w:t>métodos numéricos destinados a resolver sistemas linear</w:t>
      </w:r>
      <w:r w:rsidR="00B95A31">
        <w:rPr>
          <w:rFonts w:cs="Times New Roman"/>
        </w:rPr>
        <w:t xml:space="preserve">es são divididos em dois grupos, </w:t>
      </w:r>
      <w:r w:rsidR="00B95A31" w:rsidRPr="00B95A31">
        <w:rPr>
          <w:rFonts w:cs="Times New Roman"/>
        </w:rPr>
        <w:t>os métodos diretos e os métodos iterativos.</w:t>
      </w:r>
    </w:p>
    <w:p w14:paraId="1C06B24C" w14:textId="6B566354" w:rsidR="007C2970" w:rsidRDefault="008A3295" w:rsidP="007C2970">
      <w:pPr>
        <w:autoSpaceDE w:val="0"/>
        <w:autoSpaceDN w:val="0"/>
        <w:adjustRightInd w:val="0"/>
        <w:spacing w:after="0" w:line="360" w:lineRule="auto"/>
        <w:ind w:firstLine="709"/>
        <w:jc w:val="both"/>
        <w:rPr>
          <w:rFonts w:cs="Times New Roman"/>
        </w:rPr>
      </w:pPr>
      <w:r w:rsidRPr="007C2970">
        <w:rPr>
          <w:rFonts w:cs="Times New Roman"/>
        </w:rPr>
        <w:t>Os métodos d</w:t>
      </w:r>
      <w:r w:rsidR="00F314AE" w:rsidRPr="007C2970">
        <w:rPr>
          <w:rFonts w:cs="Times New Roman"/>
        </w:rPr>
        <w:t>iretos</w:t>
      </w:r>
      <w:r w:rsidRPr="007C2970">
        <w:rPr>
          <w:rFonts w:cs="Times New Roman"/>
        </w:rPr>
        <w:t xml:space="preserve"> </w:t>
      </w:r>
      <w:r w:rsidR="00F314AE" w:rsidRPr="007C2970">
        <w:rPr>
          <w:rFonts w:cs="Times New Roman"/>
        </w:rPr>
        <w:t xml:space="preserve">produzem a solução exata de um sistema, a menos erros de arredondamento, </w:t>
      </w:r>
      <w:r w:rsidR="00AB1BE7" w:rsidRPr="007C2970">
        <w:rPr>
          <w:rFonts w:cs="Times New Roman"/>
        </w:rPr>
        <w:t xml:space="preserve">após </w:t>
      </w:r>
      <w:r w:rsidR="006272F8" w:rsidRPr="007C2970">
        <w:rPr>
          <w:rFonts w:cs="Times New Roman"/>
        </w:rPr>
        <w:t>um número fi</w:t>
      </w:r>
      <w:r w:rsidR="00F314AE" w:rsidRPr="007C2970">
        <w:rPr>
          <w:rFonts w:cs="Times New Roman"/>
        </w:rPr>
        <w:t>nito de operações aritméticas.</w:t>
      </w:r>
      <w:r w:rsidR="00867006" w:rsidRPr="007C2970">
        <w:rPr>
          <w:rFonts w:cs="Times New Roman"/>
        </w:rPr>
        <w:t xml:space="preserve"> </w:t>
      </w:r>
      <w:r w:rsidR="001A018B">
        <w:rPr>
          <w:rFonts w:cs="Times New Roman"/>
        </w:rPr>
        <w:t>S</w:t>
      </w:r>
      <w:r w:rsidR="007C2970" w:rsidRPr="007C2970">
        <w:rPr>
          <w:rFonts w:cs="Times New Roman"/>
        </w:rPr>
        <w:t>erão a</w:t>
      </w:r>
      <w:r w:rsidR="00867006" w:rsidRPr="007C2970">
        <w:rPr>
          <w:rFonts w:cs="Times New Roman"/>
        </w:rPr>
        <w:t>nalisa</w:t>
      </w:r>
      <w:r w:rsidR="007C2970" w:rsidRPr="007C2970">
        <w:rPr>
          <w:rFonts w:cs="Times New Roman"/>
        </w:rPr>
        <w:t>do</w:t>
      </w:r>
      <w:r w:rsidR="00867006" w:rsidRPr="007C2970">
        <w:rPr>
          <w:rFonts w:cs="Times New Roman"/>
        </w:rPr>
        <w:t>s os seguintes métodos diretos:</w:t>
      </w:r>
      <w:r w:rsidR="007C2970" w:rsidRPr="007C2970">
        <w:rPr>
          <w:rFonts w:cs="Times New Roman"/>
        </w:rPr>
        <w:t xml:space="preserve"> Regra de Cramer, Eliminação Gaussiana, Decomposição LU, Decomposição QR e Decomposição de Cholesky.</w:t>
      </w:r>
    </w:p>
    <w:p w14:paraId="3F5C1541" w14:textId="3E75D26E" w:rsidR="00D965B0" w:rsidRDefault="004D7B64" w:rsidP="00D965B0">
      <w:pPr>
        <w:autoSpaceDE w:val="0"/>
        <w:autoSpaceDN w:val="0"/>
        <w:adjustRightInd w:val="0"/>
        <w:spacing w:after="0" w:line="360" w:lineRule="auto"/>
        <w:ind w:firstLine="709"/>
        <w:jc w:val="both"/>
        <w:rPr>
          <w:rFonts w:cs="Times New Roman"/>
        </w:rPr>
      </w:pPr>
      <w:r w:rsidRPr="00896D72">
        <w:rPr>
          <w:rFonts w:cs="Times New Roman"/>
        </w:rPr>
        <w:t>Os métodos iterativos</w:t>
      </w:r>
      <w:r w:rsidR="00C3634A" w:rsidRPr="00896D72">
        <w:rPr>
          <w:rFonts w:cs="Times New Roman"/>
        </w:rPr>
        <w:t xml:space="preserve"> </w:t>
      </w:r>
      <w:r w:rsidRPr="00896D72">
        <w:rPr>
          <w:rFonts w:cs="Times New Roman"/>
        </w:rPr>
        <w:t>diferentemente dos métodos diretos, não encontram a solução</w:t>
      </w:r>
      <w:r w:rsidR="00C3634A" w:rsidRPr="00896D72">
        <w:rPr>
          <w:rFonts w:cs="Times New Roman"/>
        </w:rPr>
        <w:t xml:space="preserve"> </w:t>
      </w:r>
      <w:r w:rsidRPr="00896D72">
        <w:rPr>
          <w:rFonts w:cs="Times New Roman"/>
        </w:rPr>
        <w:t>diretamente, e sim gerando uma sequência de vetores</w:t>
      </w:r>
      <w:r w:rsidR="00D802C2" w:rsidRPr="00896D72">
        <w:rPr>
          <w:rFonts w:cs="Times New Roman"/>
        </w:rPr>
        <w:t xml:space="preserve"> </w:t>
      </w:r>
      <m:oMath>
        <m:sSup>
          <m:sSupPr>
            <m:ctrlPr>
              <w:rPr>
                <w:rFonts w:ascii="Cambria Math" w:hAnsi="Cambria Math" w:cs="Times New Roman"/>
                <w:i/>
              </w:rPr>
            </m:ctrlPr>
          </m:sSupPr>
          <m:e>
            <m:r>
              <m:rPr>
                <m:sty m:val="p"/>
              </m:rPr>
              <w:rPr>
                <w:rFonts w:ascii="Cambria Math" w:hAnsi="Cambria Math" w:cs="Times New Roman"/>
              </w:rPr>
              <m:t>{</m:t>
            </m:r>
            <m:r>
              <w:rPr>
                <w:rFonts w:ascii="Cambria Math" w:hAnsi="Cambria Math" w:cs="Times New Roman"/>
              </w:rPr>
              <m:t>x</m:t>
            </m:r>
          </m:e>
          <m:sup>
            <m:r>
              <w:rPr>
                <w:rFonts w:ascii="Cambria Math" w:hAnsi="Cambria Math" w:cs="Times New Roman"/>
                <w:vertAlign w:val="superscript"/>
              </w:rPr>
              <m:t>(k)→</m:t>
            </m:r>
          </m:sup>
        </m:sSup>
        <m:r>
          <m:rPr>
            <m:sty m:val="p"/>
          </m:rPr>
          <w:rPr>
            <w:rFonts w:ascii="Cambria Math" w:hAnsi="Cambria Math" w:cs="Times New Roman"/>
          </w:rPr>
          <m:t>}</m:t>
        </m:r>
      </m:oMath>
      <w:r w:rsidRPr="00896D72">
        <w:rPr>
          <w:rFonts w:cs="Times New Roman"/>
        </w:rPr>
        <w:t>, através de uma fórmula</w:t>
      </w:r>
      <w:r w:rsidR="00C3634A" w:rsidRPr="00896D72">
        <w:rPr>
          <w:rFonts w:cs="Times New Roman"/>
        </w:rPr>
        <w:t xml:space="preserve"> </w:t>
      </w:r>
      <w:r w:rsidRPr="00896D72">
        <w:rPr>
          <w:rFonts w:cs="Times New Roman"/>
        </w:rPr>
        <w:t xml:space="preserve">recursiva, dada uma aproximação inicial </w:t>
      </w: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vertAlign w:val="superscript"/>
              </w:rPr>
              <m:t>(0)→</m:t>
            </m:r>
          </m:sup>
        </m:sSup>
      </m:oMath>
      <w:r w:rsidRPr="00896D72">
        <w:rPr>
          <w:rFonts w:cs="Times New Roman"/>
        </w:rPr>
        <w:t xml:space="preserve"> que pode ou não convergir para a solução,</w:t>
      </w:r>
      <w:r w:rsidR="00C3634A" w:rsidRPr="00896D72">
        <w:rPr>
          <w:rFonts w:cs="Times New Roman"/>
        </w:rPr>
        <w:t xml:space="preserve"> </w:t>
      </w:r>
      <w:r w:rsidRPr="00896D72">
        <w:rPr>
          <w:rFonts w:cs="Times New Roman"/>
        </w:rPr>
        <w:t xml:space="preserve">caso exista. Quando convergente, a sequência tenderá à solução quando </w:t>
      </w:r>
      <w:r w:rsidRPr="00896D72">
        <w:rPr>
          <w:rFonts w:cs="Times New Roman"/>
          <w:i/>
          <w:iCs/>
        </w:rPr>
        <w:t>k → ∞</w:t>
      </w:r>
      <w:r w:rsidRPr="00896D72">
        <w:rPr>
          <w:rFonts w:cs="Times New Roman"/>
        </w:rPr>
        <w:t>.</w:t>
      </w:r>
      <w:r w:rsidR="007E3F3B" w:rsidRPr="00896D72">
        <w:rPr>
          <w:rFonts w:cs="Times New Roman"/>
        </w:rPr>
        <w:t xml:space="preserve"> </w:t>
      </w:r>
      <w:r w:rsidR="00A64D3B">
        <w:rPr>
          <w:rFonts w:cs="Times New Roman"/>
        </w:rPr>
        <w:t xml:space="preserve">Como é uma fórmula recursiva </w:t>
      </w:r>
      <w:r w:rsidR="007E3F3B" w:rsidRPr="00896D72">
        <w:rPr>
          <w:rFonts w:cs="Times New Roman"/>
        </w:rPr>
        <w:t xml:space="preserve">o termo seguinte depende do termo anterior, </w:t>
      </w:r>
      <w:r w:rsidR="00A64D3B">
        <w:rPr>
          <w:rFonts w:cs="Times New Roman"/>
        </w:rPr>
        <w:t xml:space="preserve">sendo </w:t>
      </w:r>
      <w:r w:rsidR="003F7720">
        <w:rPr>
          <w:rFonts w:cs="Times New Roman"/>
        </w:rPr>
        <w:t xml:space="preserve">necessário </w:t>
      </w:r>
      <w:r w:rsidR="007E3F3B" w:rsidRPr="00896D72">
        <w:rPr>
          <w:rFonts w:cs="Times New Roman"/>
        </w:rPr>
        <w:t xml:space="preserve">determinar o vetor </w:t>
      </w: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vertAlign w:val="superscript"/>
              </w:rPr>
              <m:t>(0)→</m:t>
            </m:r>
          </m:sup>
        </m:sSup>
      </m:oMath>
      <w:r w:rsidR="007E3F3B" w:rsidRPr="00896D72">
        <w:rPr>
          <w:rFonts w:cs="Times New Roman"/>
        </w:rPr>
        <w:t xml:space="preserve"> que iniciará esta sequência. </w:t>
      </w:r>
      <w:r w:rsidR="003F7720">
        <w:rPr>
          <w:rFonts w:cs="Times New Roman"/>
        </w:rPr>
        <w:t>S</w:t>
      </w:r>
      <w:r w:rsidR="003F7720" w:rsidRPr="007C2970">
        <w:rPr>
          <w:rFonts w:cs="Times New Roman"/>
        </w:rPr>
        <w:t xml:space="preserve">erão analisados os seguintes métodos </w:t>
      </w:r>
      <w:r w:rsidR="003F7720">
        <w:rPr>
          <w:rFonts w:cs="Times New Roman"/>
        </w:rPr>
        <w:t>in</w:t>
      </w:r>
      <w:r w:rsidR="003F7720" w:rsidRPr="007C2970">
        <w:rPr>
          <w:rFonts w:cs="Times New Roman"/>
        </w:rPr>
        <w:t>diretos:</w:t>
      </w:r>
      <w:r w:rsidR="00621F3C">
        <w:rPr>
          <w:rFonts w:cs="Times New Roman"/>
        </w:rPr>
        <w:t xml:space="preserve"> </w:t>
      </w:r>
      <w:r w:rsidR="00621F3C" w:rsidRPr="00621F3C">
        <w:rPr>
          <w:rFonts w:cs="Times New Roman"/>
        </w:rPr>
        <w:t xml:space="preserve">Gauss </w:t>
      </w:r>
      <w:r w:rsidR="0050276B">
        <w:rPr>
          <w:rFonts w:cs="Times New Roman"/>
        </w:rPr>
        <w:t xml:space="preserve">Jacobi, </w:t>
      </w:r>
      <w:r w:rsidR="00621F3C" w:rsidRPr="00621F3C">
        <w:rPr>
          <w:rFonts w:cs="Times New Roman"/>
        </w:rPr>
        <w:t xml:space="preserve">Gauss </w:t>
      </w:r>
      <w:r w:rsidR="0050276B">
        <w:rPr>
          <w:rFonts w:cs="Times New Roman"/>
        </w:rPr>
        <w:t xml:space="preserve">Seidel e </w:t>
      </w:r>
      <w:r w:rsidR="0050276B" w:rsidRPr="0050276B">
        <w:rPr>
          <w:rFonts w:cs="Times New Roman"/>
        </w:rPr>
        <w:t>Valores e vetores próprios para matrizes simétricas</w:t>
      </w:r>
      <w:r w:rsidR="0050276B">
        <w:rPr>
          <w:rFonts w:cs="Times New Roman"/>
        </w:rPr>
        <w:t>.</w:t>
      </w:r>
    </w:p>
    <w:p w14:paraId="49169503" w14:textId="77777777" w:rsidR="0050276B" w:rsidRDefault="0050276B" w:rsidP="0009725A">
      <w:pPr>
        <w:autoSpaceDE w:val="0"/>
        <w:autoSpaceDN w:val="0"/>
        <w:adjustRightInd w:val="0"/>
        <w:spacing w:after="0" w:line="240" w:lineRule="auto"/>
        <w:ind w:firstLine="709"/>
        <w:jc w:val="both"/>
      </w:pPr>
    </w:p>
    <w:p w14:paraId="5AC79C01" w14:textId="3BD8B09C" w:rsidR="007A7349" w:rsidRDefault="007A7349" w:rsidP="00B20D93">
      <w:r>
        <w:t>2</w:t>
      </w:r>
      <w:r w:rsidRPr="00781B19">
        <w:t>.</w:t>
      </w:r>
      <w:r w:rsidR="00E81A24">
        <w:t>2</w:t>
      </w:r>
      <w:r w:rsidRPr="00781B19">
        <w:t>.</w:t>
      </w:r>
      <w:r>
        <w:t>1</w:t>
      </w:r>
      <w:r w:rsidR="00C0657E">
        <w:t xml:space="preserve"> – Regra de Cram</w:t>
      </w:r>
      <w:r w:rsidRPr="00781B19">
        <w:t>er</w:t>
      </w:r>
    </w:p>
    <w:p w14:paraId="77CC7641" w14:textId="6A92B764" w:rsidR="007A7349" w:rsidRDefault="007A7349" w:rsidP="007A7349">
      <w:pPr>
        <w:spacing w:after="0" w:line="360" w:lineRule="auto"/>
        <w:ind w:firstLine="708"/>
        <w:jc w:val="both"/>
        <w:rPr>
          <w:rFonts w:cs="Times New Roman"/>
        </w:rPr>
      </w:pPr>
      <w:r w:rsidRPr="0098568C">
        <w:rPr>
          <w:rFonts w:cs="Times New Roman"/>
          <w:shd w:val="clear" w:color="auto" w:fill="FFFFFF"/>
        </w:rPr>
        <w:t>A </w:t>
      </w:r>
      <w:r w:rsidRPr="0098568C">
        <w:rPr>
          <w:rFonts w:cs="Times New Roman"/>
          <w:bCs/>
          <w:shd w:val="clear" w:color="auto" w:fill="FFFFFF"/>
        </w:rPr>
        <w:t>regra de Cramer</w:t>
      </w:r>
      <w:r w:rsidRPr="0098568C">
        <w:rPr>
          <w:rFonts w:cs="Times New Roman"/>
          <w:shd w:val="clear" w:color="auto" w:fill="FFFFFF"/>
        </w:rPr>
        <w:t> é um </w:t>
      </w:r>
      <w:hyperlink r:id="rId15" w:tooltip="Teorema" w:history="1">
        <w:r w:rsidRPr="0098568C">
          <w:rPr>
            <w:rStyle w:val="Hyperlink"/>
            <w:rFonts w:cs="Times New Roman"/>
            <w:color w:val="auto"/>
            <w:u w:val="none"/>
            <w:shd w:val="clear" w:color="auto" w:fill="FFFFFF"/>
          </w:rPr>
          <w:t>teorema</w:t>
        </w:r>
      </w:hyperlink>
      <w:r w:rsidRPr="0098568C">
        <w:rPr>
          <w:rFonts w:cs="Times New Roman"/>
          <w:shd w:val="clear" w:color="auto" w:fill="FFFFFF"/>
        </w:rPr>
        <w:t> em </w:t>
      </w:r>
      <w:hyperlink r:id="rId16" w:tooltip="Álgebra linear" w:history="1">
        <w:r w:rsidRPr="0098568C">
          <w:rPr>
            <w:rStyle w:val="Hyperlink"/>
            <w:rFonts w:cs="Times New Roman"/>
            <w:color w:val="auto"/>
            <w:u w:val="none"/>
            <w:shd w:val="clear" w:color="auto" w:fill="FFFFFF"/>
          </w:rPr>
          <w:t>álgebra linear</w:t>
        </w:r>
      </w:hyperlink>
      <w:r w:rsidRPr="0098568C">
        <w:rPr>
          <w:rFonts w:cs="Times New Roman"/>
          <w:shd w:val="clear" w:color="auto" w:fill="FFFFFF"/>
        </w:rPr>
        <w:t>, que dá a solução de um </w:t>
      </w:r>
      <w:hyperlink r:id="rId17" w:tooltip="Sistema de equações lineares" w:history="1">
        <w:r w:rsidRPr="0098568C">
          <w:rPr>
            <w:rStyle w:val="Hyperlink"/>
            <w:rFonts w:cs="Times New Roman"/>
            <w:color w:val="auto"/>
            <w:u w:val="none"/>
            <w:shd w:val="clear" w:color="auto" w:fill="FFFFFF"/>
          </w:rPr>
          <w:t>sistema de equações lineares</w:t>
        </w:r>
      </w:hyperlink>
      <w:r w:rsidRPr="0098568C">
        <w:rPr>
          <w:rFonts w:cs="Times New Roman"/>
          <w:shd w:val="clear" w:color="auto" w:fill="FFFFFF"/>
        </w:rPr>
        <w:t xml:space="preserve"> em </w:t>
      </w:r>
      <w:r w:rsidRPr="006F78A7">
        <w:t>termos de </w:t>
      </w:r>
      <w:hyperlink r:id="rId18" w:tooltip="Determinante" w:history="1">
        <w:r w:rsidRPr="006F78A7">
          <w:t>determinantes</w:t>
        </w:r>
      </w:hyperlink>
      <w:r w:rsidRPr="006F78A7">
        <w:rPr>
          <w:rStyle w:val="Hyperlink"/>
          <w:rFonts w:cs="Times New Roman"/>
          <w:color w:val="auto"/>
          <w:u w:val="none"/>
          <w:shd w:val="clear" w:color="auto" w:fill="FFFFFF"/>
        </w:rPr>
        <w:t xml:space="preserve"> </w:t>
      </w:r>
      <w:r w:rsidRPr="00D3467A">
        <w:rPr>
          <w:rStyle w:val="Hyperlink"/>
          <w:rFonts w:cs="Times New Roman"/>
          <w:color w:val="auto"/>
          <w:u w:val="none"/>
          <w:shd w:val="clear" w:color="auto" w:fill="FFFFFF"/>
        </w:rPr>
        <w:t>(</w:t>
      </w:r>
      <w:r w:rsidRPr="00D3467A">
        <w:rPr>
          <w:rFonts w:cs="Times New Roman"/>
          <w:color w:val="222222"/>
          <w:shd w:val="clear" w:color="auto" w:fill="FFFFFF"/>
        </w:rPr>
        <w:t>KOSINSKI, 2001)</w:t>
      </w:r>
      <w:r w:rsidRPr="0098568C">
        <w:rPr>
          <w:rFonts w:cs="Times New Roman"/>
          <w:shd w:val="clear" w:color="auto" w:fill="FFFFFF"/>
        </w:rPr>
        <w:t>. Recebe este nome em homenagem a </w:t>
      </w:r>
      <w:hyperlink r:id="rId19" w:tooltip="Gabriel Cramer" w:history="1">
        <w:r w:rsidRPr="0098568C">
          <w:rPr>
            <w:rStyle w:val="Hyperlink"/>
            <w:rFonts w:cs="Times New Roman"/>
            <w:color w:val="auto"/>
            <w:u w:val="none"/>
            <w:shd w:val="clear" w:color="auto" w:fill="FFFFFF"/>
          </w:rPr>
          <w:t>Gabriel Cramer</w:t>
        </w:r>
      </w:hyperlink>
      <w:r w:rsidRPr="0098568C">
        <w:rPr>
          <w:rFonts w:cs="Times New Roman"/>
          <w:shd w:val="clear" w:color="auto" w:fill="FFFFFF"/>
        </w:rPr>
        <w:t> (1704 - 1752)</w:t>
      </w:r>
      <w:r>
        <w:rPr>
          <w:rFonts w:cs="Times New Roman"/>
          <w:shd w:val="clear" w:color="auto" w:fill="FFFFFF"/>
        </w:rPr>
        <w:t xml:space="preserve">. </w:t>
      </w:r>
      <w:r w:rsidR="00C0657E">
        <w:rPr>
          <w:rFonts w:cs="Times New Roman"/>
          <w:shd w:val="clear" w:color="auto" w:fill="FFFFFF"/>
        </w:rPr>
        <w:t xml:space="preserve">O </w:t>
      </w:r>
      <w:r w:rsidRPr="00F029B9">
        <w:rPr>
          <w:rFonts w:cs="Times New Roman"/>
        </w:rPr>
        <w:t xml:space="preserve">processo </w:t>
      </w:r>
      <w:r w:rsidR="00AF4927">
        <w:rPr>
          <w:rFonts w:cs="Times New Roman"/>
        </w:rPr>
        <w:t xml:space="preserve">para </w:t>
      </w:r>
      <w:r>
        <w:rPr>
          <w:rFonts w:cs="Times New Roman"/>
        </w:rPr>
        <w:t xml:space="preserve">a </w:t>
      </w:r>
      <w:r w:rsidR="00C0657E">
        <w:rPr>
          <w:rFonts w:cs="Times New Roman"/>
        </w:rPr>
        <w:t>regra de Cram</w:t>
      </w:r>
      <w:r w:rsidRPr="00F029B9">
        <w:rPr>
          <w:rFonts w:cs="Times New Roman"/>
        </w:rPr>
        <w:t xml:space="preserve">er </w:t>
      </w:r>
      <w:r w:rsidR="00AF4927">
        <w:rPr>
          <w:rFonts w:cs="Times New Roman"/>
        </w:rPr>
        <w:t xml:space="preserve">é </w:t>
      </w:r>
      <w:r w:rsidRPr="00F029B9">
        <w:rPr>
          <w:rFonts w:cs="Times New Roman"/>
        </w:rPr>
        <w:t xml:space="preserve">verificar se </w:t>
      </w:r>
      <w:r w:rsidRPr="00F029B9">
        <w:rPr>
          <w:rFonts w:cs="Times New Roman"/>
        </w:rPr>
        <w:lastRenderedPageBreak/>
        <w:t xml:space="preserve">o </w:t>
      </w:r>
      <w:hyperlink r:id="rId20" w:tooltip="Sistema de equações lineares" w:history="1">
        <w:r w:rsidRPr="00F029B9">
          <w:rPr>
            <w:rStyle w:val="Hyperlink"/>
            <w:rFonts w:cs="Times New Roman"/>
            <w:color w:val="auto"/>
            <w:u w:val="none"/>
            <w:shd w:val="clear" w:color="auto" w:fill="FFFFFF"/>
          </w:rPr>
          <w:t xml:space="preserve">sistema linear </w:t>
        </w:r>
      </w:hyperlink>
      <w:r w:rsidRPr="00F029B9">
        <w:rPr>
          <w:rFonts w:cs="Times New Roman"/>
        </w:rPr>
        <w:t xml:space="preserve">é determinado, indeterminado ou impossível. </w:t>
      </w:r>
      <w:r>
        <w:rPr>
          <w:rFonts w:cs="Times New Roman"/>
        </w:rPr>
        <w:t xml:space="preserve">Isto é um procedimento </w:t>
      </w:r>
      <w:r w:rsidRPr="00F029B9">
        <w:rPr>
          <w:rFonts w:cs="Times New Roman"/>
        </w:rPr>
        <w:t>necessário</w:t>
      </w:r>
      <w:r>
        <w:rPr>
          <w:rFonts w:cs="Times New Roman"/>
        </w:rPr>
        <w:t>,</w:t>
      </w:r>
      <w:r w:rsidRPr="00F029B9">
        <w:rPr>
          <w:rFonts w:cs="Times New Roman"/>
        </w:rPr>
        <w:t xml:space="preserve"> </w:t>
      </w:r>
      <w:r>
        <w:rPr>
          <w:rFonts w:cs="Times New Roman"/>
        </w:rPr>
        <w:t xml:space="preserve">pois </w:t>
      </w:r>
      <w:r w:rsidRPr="00F029B9">
        <w:rPr>
          <w:rFonts w:cs="Times New Roman"/>
        </w:rPr>
        <w:t xml:space="preserve">o </w:t>
      </w:r>
      <w:r w:rsidRPr="00062795">
        <w:rPr>
          <w:rFonts w:cs="Times New Roman"/>
          <w:i/>
        </w:rPr>
        <w:t>software</w:t>
      </w:r>
      <w:r w:rsidRPr="00F029B9">
        <w:rPr>
          <w:rFonts w:cs="Times New Roman"/>
        </w:rPr>
        <w:t xml:space="preserve"> </w:t>
      </w:r>
      <w:r>
        <w:rPr>
          <w:rFonts w:cs="Times New Roman"/>
        </w:rPr>
        <w:t xml:space="preserve">somente </w:t>
      </w:r>
      <w:r w:rsidRPr="00F029B9">
        <w:rPr>
          <w:rFonts w:cs="Times New Roman"/>
        </w:rPr>
        <w:t xml:space="preserve">processará a resolução do sistema linear caso </w:t>
      </w:r>
      <w:r>
        <w:rPr>
          <w:rFonts w:cs="Times New Roman"/>
        </w:rPr>
        <w:t xml:space="preserve">ele seja </w:t>
      </w:r>
      <w:r w:rsidRPr="00F029B9">
        <w:rPr>
          <w:rFonts w:cs="Times New Roman"/>
        </w:rPr>
        <w:t>possível e determinado.</w:t>
      </w:r>
      <w:r w:rsidR="009816E3">
        <w:rPr>
          <w:rFonts w:cs="Times New Roman"/>
        </w:rPr>
        <w:t xml:space="preserve"> </w:t>
      </w:r>
      <w:r>
        <w:rPr>
          <w:rFonts w:cs="Times New Roman"/>
        </w:rPr>
        <w:t xml:space="preserve">A </w:t>
      </w:r>
      <w:r w:rsidRPr="00F31AA1">
        <w:rPr>
          <w:rFonts w:cs="Times New Roman"/>
        </w:rPr>
        <w:t>Regra de Cramer</w:t>
      </w:r>
      <w:r>
        <w:rPr>
          <w:rFonts w:cs="Times New Roman"/>
        </w:rPr>
        <w:t xml:space="preserve"> </w:t>
      </w:r>
      <w:r w:rsidRPr="00F31AA1">
        <w:rPr>
          <w:rFonts w:cs="Times New Roman"/>
        </w:rPr>
        <w:t>nos dá uma fórmula para resolver sistemas lineares do tipo</w:t>
      </w:r>
      <w:r>
        <w:rPr>
          <w:rFonts w:cs="Times New Roman"/>
        </w:rPr>
        <w:t>:</w:t>
      </w:r>
    </w:p>
    <w:p w14:paraId="7CFD373A" w14:textId="77777777" w:rsidR="009816E3" w:rsidRDefault="009816E3" w:rsidP="008621E5">
      <w:pPr>
        <w:spacing w:after="0" w:line="240" w:lineRule="auto"/>
        <w:ind w:firstLine="709"/>
        <w:jc w:val="both"/>
        <w:rPr>
          <w:rFonts w:cs="Times New Roman"/>
        </w:rPr>
      </w:pPr>
    </w:p>
    <w:p w14:paraId="79E19153" w14:textId="19FC4CBD" w:rsidR="007A7349" w:rsidRPr="00414947" w:rsidRDefault="005010D6" w:rsidP="007A7349">
      <w:pPr>
        <w:jc w:val="right"/>
      </w:p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 xml:space="preserve">  a</m:t>
                    </m:r>
                  </m:e>
                  <m:sub>
                    <m:r>
                      <w:rPr>
                        <w:rFonts w:ascii="Cambria Math" w:hAnsi="Cambria Math"/>
                      </w:rPr>
                      <m:t>11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eastAsiaTheme="majorEastAsia" w:hAnsi="Cambria Math" w:cstheme="majorBidi"/>
                  </w:rPr>
                  <m:t>+</m:t>
                </m:r>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1n</m:t>
                    </m:r>
                  </m:sub>
                </m:sSub>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e>
              <m:e>
                <m:r>
                  <w:rPr>
                    <w:rFonts w:ascii="Cambria Math" w:eastAsia="Times New Roman" w:hAnsi="Cambria Math" w:cs="Times New Roman"/>
                    <w:lang w:val="pt-PT"/>
                  </w:rPr>
                  <m:t>⋮</m:t>
                </m:r>
                <m:ctrlPr>
                  <w:rPr>
                    <w:rFonts w:ascii="Cambria Math" w:eastAsia="Cambria Math" w:hAnsi="Cambria Math" w:cs="Cambria Math"/>
                    <w:i/>
                  </w:rPr>
                </m:ctrlPr>
              </m:e>
              <m:e>
                <m:r>
                  <w:rPr>
                    <w:rFonts w:ascii="Cambria Math" w:eastAsia="Times New Roman" w:hAnsi="Cambria Math" w:cs="Times New Roman"/>
                    <w:lang w:val="pt-PT"/>
                  </w:rPr>
                  <m:t xml:space="preserve"> </m:t>
                </m:r>
                <m:ctrlPr>
                  <w:rPr>
                    <w:rFonts w:ascii="Cambria Math" w:eastAsia="Cambria Math" w:hAnsi="Cambria Math" w:cs="Cambria Math"/>
                    <w:i/>
                  </w:rPr>
                </m:ctrlPr>
              </m:e>
              <m:e>
                <m:r>
                  <w:rPr>
                    <w:rFonts w:ascii="Cambria Math" w:eastAsia="Times New Roman" w:hAnsi="Cambria Math" w:cs="Times New Roman"/>
                    <w:lang w:val="pt-PT"/>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 xml:space="preserve"> a</m:t>
                    </m:r>
                  </m:e>
                  <m:sub>
                    <m:r>
                      <w:rPr>
                        <w:rFonts w:ascii="Cambria Math" w:hAnsi="Cambria Math"/>
                      </w:rPr>
                      <m:t>n1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eastAsiaTheme="majorEastAsia" w:hAnsi="Cambria Math" w:cstheme="majorBidi"/>
                  </w:rPr>
                  <m:t>+</m:t>
                </m:r>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nn</m:t>
                    </m:r>
                  </m:sub>
                </m:sSub>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n</m:t>
                    </m:r>
                  </m:sub>
                </m:sSub>
              </m:e>
            </m:eqArr>
          </m:e>
        </m:d>
      </m:oMath>
      <w:r w:rsidR="007A7349" w:rsidRPr="00414947">
        <w:tab/>
      </w:r>
      <w:r w:rsidR="007A7349" w:rsidRPr="00414947">
        <w:tab/>
      </w:r>
      <w:r w:rsidR="007A7349" w:rsidRPr="00414947">
        <w:tab/>
        <w:t xml:space="preserve">             </w:t>
      </w:r>
      <w:r w:rsidR="00B83513" w:rsidRPr="00414947">
        <w:rPr>
          <w:rFonts w:cs="Times New Roman"/>
          <w:lang w:val="pt-PT"/>
        </w:rPr>
        <w:t>(1</w:t>
      </w:r>
      <w:r w:rsidR="007A7349" w:rsidRPr="00414947">
        <w:rPr>
          <w:rFonts w:eastAsia="Times New Roman" w:cs="Times New Roman"/>
          <w:lang w:val="pt-PT"/>
        </w:rPr>
        <w:t>)</w:t>
      </w:r>
    </w:p>
    <w:p w14:paraId="1B929CCF" w14:textId="77777777" w:rsidR="009816E3" w:rsidRDefault="009816E3" w:rsidP="008621E5">
      <w:pPr>
        <w:spacing w:after="0" w:line="240" w:lineRule="auto"/>
        <w:ind w:firstLine="709"/>
        <w:jc w:val="both"/>
        <w:rPr>
          <w:rFonts w:cs="Times New Roman"/>
        </w:rPr>
      </w:pPr>
    </w:p>
    <w:p w14:paraId="0D90D07B" w14:textId="6DBB61C0" w:rsidR="007A7349" w:rsidRDefault="007A7349" w:rsidP="00AA5990">
      <w:pPr>
        <w:spacing w:after="0" w:line="360" w:lineRule="auto"/>
        <w:ind w:firstLine="708"/>
        <w:jc w:val="both"/>
        <w:rPr>
          <w:rFonts w:cs="Times New Roman"/>
        </w:rPr>
      </w:pPr>
      <w:r w:rsidRPr="00061FE2">
        <w:rPr>
          <w:rFonts w:cs="Times New Roman"/>
        </w:rPr>
        <w:t xml:space="preserve">Em termos de determinantes. A regra nos fornece instruções precisas para o cálculo das incógnitas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 xml:space="preserve">i </m:t>
            </m:r>
          </m:sub>
        </m:sSub>
      </m:oMath>
      <w:r w:rsidRPr="00061FE2">
        <w:rPr>
          <w:rFonts w:cs="Times New Roman"/>
        </w:rPr>
        <w:t xml:space="preserve">em função dos coeficientes e dos termos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oMath>
      <w:r w:rsidRPr="00061FE2">
        <w:rPr>
          <w:rFonts w:eastAsiaTheme="minorEastAsia" w:cs="Times New Roman"/>
        </w:rPr>
        <w:t xml:space="preserve">. Observe que o sistema acima consiste de </w:t>
      </w:r>
      <w:r w:rsidRPr="00061FE2">
        <w:rPr>
          <w:rFonts w:eastAsiaTheme="minorEastAsia" w:cs="Times New Roman"/>
          <w:i/>
        </w:rPr>
        <w:t>n</w:t>
      </w:r>
      <w:r w:rsidRPr="00061FE2">
        <w:rPr>
          <w:rFonts w:eastAsiaTheme="minorEastAsia" w:cs="Times New Roman"/>
        </w:rPr>
        <w:t xml:space="preserve"> equações lineares com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 xml:space="preserve"> </m:t>
        </m:r>
      </m:oMath>
      <w:r w:rsidRPr="00061FE2">
        <w:rPr>
          <w:rFonts w:eastAsiaTheme="minorEastAsia" w:cs="Times New Roma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oMath>
      <w:r w:rsidRPr="00061FE2">
        <w:rPr>
          <w:rFonts w:eastAsiaTheme="minorEastAsia" w:cs="Times New Roman"/>
        </w:rPr>
        <w:t xml:space="preserve">. Assim, o número de equações é igual ao número de incógnitas. A fórmula de Cramer só se aplica a sistemas lineares dessa espécie. </w:t>
      </w:r>
      <w:r w:rsidRPr="008F0335">
        <w:rPr>
          <w:rFonts w:cs="Times New Roman"/>
        </w:rPr>
        <w:t xml:space="preserve">Em termos de matrizes, </w:t>
      </w:r>
      <w:r w:rsidR="009344F0">
        <w:rPr>
          <w:rFonts w:cs="Times New Roman"/>
        </w:rPr>
        <w:t>a E</w:t>
      </w:r>
      <w:r w:rsidR="009344F0" w:rsidRPr="00202E84">
        <w:rPr>
          <w:rFonts w:eastAsia="Times New Roman" w:cs="Times New Roman"/>
        </w:rPr>
        <w:t>quação</w:t>
      </w:r>
      <w:r w:rsidRPr="008F0335">
        <w:rPr>
          <w:rFonts w:cs="Times New Roman"/>
        </w:rPr>
        <w:t xml:space="preserve"> (</w:t>
      </w:r>
      <w:r w:rsidR="00B83513">
        <w:rPr>
          <w:rFonts w:cs="Times New Roman"/>
        </w:rPr>
        <w:t>1</w:t>
      </w:r>
      <w:r w:rsidRPr="008F0335">
        <w:rPr>
          <w:rFonts w:cs="Times New Roman"/>
        </w:rPr>
        <w:t>) pode ser escrito como</w:t>
      </w:r>
      <w:r>
        <w:rPr>
          <w:rFonts w:cs="Times New Roman"/>
        </w:rPr>
        <w:t xml:space="preserve">: </w:t>
      </w:r>
    </w:p>
    <w:p w14:paraId="079ABD07" w14:textId="77777777" w:rsidR="007A7349" w:rsidRDefault="007A7349" w:rsidP="007B35C2">
      <w:pPr>
        <w:spacing w:after="0" w:line="240" w:lineRule="auto"/>
        <w:jc w:val="both"/>
        <w:rPr>
          <w:rFonts w:cs="Times New Roman"/>
        </w:rPr>
      </w:pPr>
    </w:p>
    <w:p w14:paraId="56526DD0" w14:textId="08968C8C" w:rsidR="007A7349" w:rsidRPr="007735C2" w:rsidRDefault="007A7349" w:rsidP="007A7349">
      <w:pPr>
        <w:spacing w:after="0" w:line="360" w:lineRule="auto"/>
        <w:ind w:firstLine="709"/>
        <w:jc w:val="right"/>
        <w:rPr>
          <w:rFonts w:eastAsiaTheme="minorEastAsia" w:cs="Times New Roman"/>
          <w:highlight w:val="red"/>
        </w:rPr>
      </w:pPr>
      <m:oMath>
        <m:r>
          <w:rPr>
            <w:rFonts w:ascii="Cambria Math" w:hAnsi="Cambria Math"/>
          </w:rPr>
          <m:t>A x=b</m:t>
        </m:r>
      </m:oMath>
      <w:r>
        <w:rPr>
          <w:rFonts w:eastAsiaTheme="minorEastAsia" w:cs="Times New Roman"/>
        </w:rPr>
        <w:t xml:space="preserve">                                                                </w:t>
      </w:r>
      <w:r>
        <w:rPr>
          <w:rFonts w:cs="Times New Roman"/>
          <w:lang w:val="pt-PT"/>
        </w:rPr>
        <w:t>(</w:t>
      </w:r>
      <w:r w:rsidR="00447879">
        <w:rPr>
          <w:rFonts w:cs="Times New Roman"/>
          <w:lang w:val="pt-PT"/>
        </w:rPr>
        <w:t>2</w:t>
      </w:r>
      <w:r w:rsidRPr="00380C3B">
        <w:rPr>
          <w:rFonts w:eastAsia="Times New Roman" w:cs="Times New Roman"/>
          <w:lang w:val="pt-PT"/>
        </w:rPr>
        <w:t>)</w:t>
      </w:r>
    </w:p>
    <w:p w14:paraId="334BAE36" w14:textId="77777777" w:rsidR="007A7349" w:rsidRDefault="007A7349" w:rsidP="007B35C2">
      <w:pPr>
        <w:spacing w:after="0" w:line="240" w:lineRule="auto"/>
        <w:ind w:firstLine="709"/>
        <w:jc w:val="both"/>
        <w:rPr>
          <w:rFonts w:cs="Times New Roman"/>
        </w:rPr>
      </w:pPr>
    </w:p>
    <w:p w14:paraId="79672BCD" w14:textId="52F84D10" w:rsidR="007A7349" w:rsidRDefault="007A7349" w:rsidP="007A7349">
      <w:pPr>
        <w:ind w:firstLine="708"/>
        <w:jc w:val="both"/>
        <w:rPr>
          <w:rFonts w:cs="Times New Roman"/>
        </w:rPr>
      </w:pPr>
      <w:r>
        <w:rPr>
          <w:rFonts w:cs="Times New Roman"/>
        </w:rPr>
        <w:t>Onde:</w:t>
      </w:r>
    </w:p>
    <w:p w14:paraId="06083DAE" w14:textId="77777777" w:rsidR="007A7349" w:rsidRDefault="007A7349" w:rsidP="007A7349">
      <w:pPr>
        <w:jc w:val="both"/>
        <w:rPr>
          <w:rFonts w:cs="Times New Roman"/>
        </w:rPr>
      </w:pPr>
    </w:p>
    <w:p w14:paraId="0532E666" w14:textId="0142AAAA" w:rsidR="007A7349" w:rsidRDefault="007A7349" w:rsidP="007A7349">
      <w:pPr>
        <w:jc w:val="right"/>
      </w:pPr>
      <m:oMath>
        <m:r>
          <w:rPr>
            <w:rFonts w:ascii="Cambria Math" w:hAnsi="Cambria Math"/>
          </w:rPr>
          <m:t xml:space="preserve">A= </m:t>
        </m:r>
        <m:d>
          <m:dPr>
            <m:begChr m:val=""/>
            <m:ctrlPr>
              <w:rPr>
                <w:rFonts w:ascii="Cambria Math" w:hAnsi="Cambria Math"/>
                <w:i/>
              </w:rPr>
            </m:ctrlPr>
          </m:dPr>
          <m:e>
            <m:d>
              <m:dPr>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1n</m:t>
                          </m:r>
                        </m:sub>
                      </m:sSub>
                    </m:e>
                  </m:mr>
                  <m:mr>
                    <m:e>
                      <m:sSub>
                        <m:sSubPr>
                          <m:ctrlPr>
                            <w:rPr>
                              <w:rFonts w:ascii="Cambria Math" w:hAnsi="Cambria Math"/>
                              <w:i/>
                            </w:rPr>
                          </m:ctrlPr>
                        </m:sSubPr>
                        <m:e>
                          <m:r>
                            <w:rPr>
                              <w:rFonts w:ascii="Cambria Math" w:hAnsi="Cambria Math"/>
                            </w:rPr>
                            <m:t xml:space="preserve"> </m:t>
                          </m:r>
                        </m:e>
                        <m:sub>
                          <m:eqArr>
                            <m:eqArrPr>
                              <m:ctrlPr>
                                <w:rPr>
                                  <w:rFonts w:ascii="Cambria Math" w:hAnsi="Cambria Math"/>
                                  <w:i/>
                                </w:rPr>
                              </m:ctrlPr>
                            </m:eqArrPr>
                            <m:e>
                              <m:r>
                                <w:rPr>
                                  <w:rFonts w:ascii="Cambria Math" w:hAnsi="Cambria Math"/>
                                </w:rPr>
                                <m:t>˸</m:t>
                              </m:r>
                            </m:e>
                          </m:eqArr>
                        </m:sub>
                      </m:sSub>
                    </m:e>
                    <m:e>
                      <m:sSub>
                        <m:sSubPr>
                          <m:ctrlPr>
                            <w:rPr>
                              <w:rFonts w:ascii="Cambria Math" w:hAnsi="Cambria Math"/>
                              <w:i/>
                            </w:rPr>
                          </m:ctrlPr>
                        </m:sSubPr>
                        <m:e>
                          <m:r>
                            <w:rPr>
                              <w:rFonts w:ascii="Cambria Math" w:hAnsi="Cambria Math"/>
                            </w:rPr>
                            <m:t xml:space="preserve"> </m:t>
                          </m:r>
                        </m:e>
                        <m:sub>
                          <m:eqArr>
                            <m:eqArrPr>
                              <m:ctrlPr>
                                <w:rPr>
                                  <w:rFonts w:ascii="Cambria Math" w:hAnsi="Cambria Math"/>
                                  <w:i/>
                                </w:rPr>
                              </m:ctrlPr>
                            </m:eqArrPr>
                            <m:e>
                              <m:r>
                                <w:rPr>
                                  <w:rFonts w:ascii="Cambria Math" w:hAnsi="Cambria Math"/>
                                </w:rPr>
                                <m:t>˸</m:t>
                              </m:r>
                            </m:e>
                          </m:eqArr>
                        </m:sub>
                      </m:sSub>
                    </m:e>
                    <m:e>
                      <m:sSub>
                        <m:sSubPr>
                          <m:ctrlPr>
                            <w:rPr>
                              <w:rFonts w:ascii="Cambria Math" w:hAnsi="Cambria Math"/>
                              <w:i/>
                            </w:rPr>
                          </m:ctrlPr>
                        </m:sSubPr>
                        <m:e>
                          <m:r>
                            <w:rPr>
                              <w:rFonts w:ascii="Cambria Math" w:hAnsi="Cambria Math"/>
                            </w:rPr>
                            <m:t xml:space="preserve"> </m:t>
                          </m:r>
                        </m:e>
                        <m:sub>
                          <m:eqArr>
                            <m:eqArrPr>
                              <m:ctrlPr>
                                <w:rPr>
                                  <w:rFonts w:ascii="Cambria Math" w:hAnsi="Cambria Math"/>
                                  <w:i/>
                                </w:rPr>
                              </m:ctrlPr>
                            </m:eqArrPr>
                            <m:e>
                              <m:r>
                                <w:rPr>
                                  <w:rFonts w:ascii="Cambria Math" w:hAnsi="Cambria Math"/>
                                </w:rPr>
                                <m:t>˸</m:t>
                              </m:r>
                            </m:e>
                          </m:eqArr>
                        </m:sub>
                      </m:sSub>
                    </m:e>
                  </m:mr>
                  <m:mr>
                    <m:e>
                      <m:sSub>
                        <m:sSubPr>
                          <m:ctrlPr>
                            <w:rPr>
                              <w:rFonts w:ascii="Cambria Math" w:hAnsi="Cambria Math"/>
                              <w:i/>
                            </w:rPr>
                          </m:ctrlPr>
                        </m:sSubPr>
                        <m:e>
                          <m:r>
                            <w:rPr>
                              <w:rFonts w:ascii="Cambria Math" w:hAnsi="Cambria Math"/>
                            </w:rPr>
                            <m:t>a</m:t>
                          </m:r>
                        </m:e>
                        <m:sub>
                          <m:r>
                            <w:rPr>
                              <w:rFonts w:ascii="Cambria Math" w:hAnsi="Cambria Math"/>
                            </w:rPr>
                            <m:t>n1</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nn</m:t>
                          </m:r>
                        </m:sub>
                      </m:sSub>
                    </m:e>
                  </m:mr>
                </m:m>
              </m:e>
            </m:d>
          </m:e>
        </m:d>
        <m:r>
          <w:rPr>
            <w:rFonts w:ascii="Cambria Math" w:hAnsi="Cambria Math"/>
          </w:rPr>
          <m:t xml:space="preserve">,   x= </m:t>
        </m:r>
        <m:d>
          <m:dPr>
            <m:begChr m:val=""/>
            <m:ctrlPr>
              <w:rPr>
                <w:rFonts w:ascii="Cambria Math" w:hAnsi="Cambria Math"/>
                <w:i/>
              </w:rPr>
            </m:ctrlPr>
          </m:dPr>
          <m:e>
            <m:d>
              <m:dPr>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 xml:space="preserve"> </m:t>
                          </m:r>
                        </m:e>
                        <m:sub>
                          <m:eqArr>
                            <m:eqArrPr>
                              <m:ctrlPr>
                                <w:rPr>
                                  <w:rFonts w:ascii="Cambria Math" w:hAnsi="Cambria Math"/>
                                  <w:i/>
                                </w:rPr>
                              </m:ctrlPr>
                            </m:eqArrPr>
                            <m:e>
                              <m:r>
                                <w:rPr>
                                  <w:rFonts w:ascii="Cambria Math" w:hAnsi="Cambria Math"/>
                                </w:rPr>
                                <m:t>˸</m:t>
                              </m:r>
                            </m:e>
                          </m:eqArr>
                        </m:sub>
                      </m:sSub>
                    </m:e>
                  </m:mr>
                  <m:mr>
                    <m:e>
                      <m:sSub>
                        <m:sSubPr>
                          <m:ctrlPr>
                            <w:rPr>
                              <w:rFonts w:ascii="Cambria Math" w:hAnsi="Cambria Math"/>
                              <w:i/>
                            </w:rPr>
                          </m:ctrlPr>
                        </m:sSubPr>
                        <m:e>
                          <m:r>
                            <w:rPr>
                              <w:rFonts w:ascii="Cambria Math" w:hAnsi="Cambria Math"/>
                            </w:rPr>
                            <m:t>x</m:t>
                          </m:r>
                        </m:e>
                        <m:sub>
                          <m:r>
                            <w:rPr>
                              <w:rFonts w:ascii="Cambria Math" w:hAnsi="Cambria Math"/>
                            </w:rPr>
                            <m:t>n</m:t>
                          </m:r>
                        </m:sub>
                      </m:sSub>
                    </m:e>
                  </m:mr>
                </m:m>
              </m:e>
            </m:d>
          </m:e>
        </m:d>
        <m:r>
          <w:rPr>
            <w:rFonts w:ascii="Cambria Math" w:hAnsi="Cambria Math"/>
          </w:rPr>
          <m:t xml:space="preserve">,  </m:t>
        </m:r>
        <m:r>
          <m:rPr>
            <m:sty m:val="p"/>
          </m:rPr>
          <w:rPr>
            <w:rFonts w:ascii="Cambria Math" w:hAnsi="Cambria Math"/>
          </w:rPr>
          <m:t>e</m:t>
        </m:r>
        <m:r>
          <w:rPr>
            <w:rFonts w:ascii="Cambria Math" w:hAnsi="Cambria Math"/>
          </w:rPr>
          <m:t xml:space="preserve">  b= </m:t>
        </m:r>
        <m:d>
          <m:dPr>
            <m:begChr m:val=""/>
            <m:ctrlPr>
              <w:rPr>
                <w:rFonts w:ascii="Cambria Math" w:hAnsi="Cambria Math"/>
                <w:i/>
              </w:rPr>
            </m:ctrlPr>
          </m:dPr>
          <m:e>
            <m:d>
              <m:dPr>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m:t>
                          </m:r>
                        </m:sub>
                      </m:sSub>
                    </m:e>
                  </m:mr>
                  <m:mr>
                    <m:e>
                      <m:sSub>
                        <m:sSubPr>
                          <m:ctrlPr>
                            <w:rPr>
                              <w:rFonts w:ascii="Cambria Math" w:hAnsi="Cambria Math"/>
                              <w:i/>
                            </w:rPr>
                          </m:ctrlPr>
                        </m:sSubPr>
                        <m:e>
                          <m:r>
                            <w:rPr>
                              <w:rFonts w:ascii="Cambria Math" w:hAnsi="Cambria Math"/>
                            </w:rPr>
                            <m:t xml:space="preserve"> </m:t>
                          </m:r>
                        </m:e>
                        <m:sub>
                          <m:eqArr>
                            <m:eqArrPr>
                              <m:ctrlPr>
                                <w:rPr>
                                  <w:rFonts w:ascii="Cambria Math" w:hAnsi="Cambria Math"/>
                                  <w:i/>
                                </w:rPr>
                              </m:ctrlPr>
                            </m:eqArrPr>
                            <m:e>
                              <m:r>
                                <w:rPr>
                                  <w:rFonts w:ascii="Cambria Math" w:hAnsi="Cambria Math"/>
                                </w:rPr>
                                <m:t>˸</m:t>
                              </m:r>
                            </m:e>
                          </m:eqArr>
                        </m:sub>
                      </m:sSub>
                    </m:e>
                  </m:mr>
                  <m:mr>
                    <m:e>
                      <m:sSub>
                        <m:sSubPr>
                          <m:ctrlPr>
                            <w:rPr>
                              <w:rFonts w:ascii="Cambria Math" w:hAnsi="Cambria Math"/>
                              <w:i/>
                            </w:rPr>
                          </m:ctrlPr>
                        </m:sSubPr>
                        <m:e>
                          <m:r>
                            <w:rPr>
                              <w:rFonts w:ascii="Cambria Math" w:hAnsi="Cambria Math"/>
                            </w:rPr>
                            <m:t>b</m:t>
                          </m:r>
                        </m:e>
                        <m:sub>
                          <m:r>
                            <w:rPr>
                              <w:rFonts w:ascii="Cambria Math" w:hAnsi="Cambria Math"/>
                            </w:rPr>
                            <m:t>n</m:t>
                          </m:r>
                        </m:sub>
                      </m:sSub>
                    </m:e>
                  </m:mr>
                </m:m>
              </m:e>
            </m:d>
          </m:e>
        </m:d>
        <m:r>
          <w:rPr>
            <w:rFonts w:ascii="Cambria Math" w:hAnsi="Cambria Math"/>
          </w:rPr>
          <m:t xml:space="preserve">                               </m:t>
        </m:r>
      </m:oMath>
      <w:r>
        <w:rPr>
          <w:rFonts w:eastAsiaTheme="minorEastAsia" w:cs="Times New Roman"/>
        </w:rPr>
        <w:t xml:space="preserve"> </w:t>
      </w:r>
      <w:r>
        <w:rPr>
          <w:rFonts w:cs="Times New Roman"/>
          <w:lang w:val="pt-PT"/>
        </w:rPr>
        <w:t>(</w:t>
      </w:r>
      <w:r w:rsidR="00D723B1">
        <w:rPr>
          <w:rFonts w:cs="Times New Roman"/>
          <w:lang w:val="pt-PT"/>
        </w:rPr>
        <w:t>3</w:t>
      </w:r>
      <w:r w:rsidRPr="00380C3B">
        <w:rPr>
          <w:rFonts w:eastAsia="Times New Roman" w:cs="Times New Roman"/>
          <w:lang w:val="pt-PT"/>
        </w:rPr>
        <w:t>)</w:t>
      </w:r>
    </w:p>
    <w:p w14:paraId="3101D000" w14:textId="77777777" w:rsidR="009A6C6F" w:rsidRDefault="009A6C6F" w:rsidP="00FB123A">
      <w:pPr>
        <w:spacing w:after="0" w:line="240" w:lineRule="auto"/>
        <w:ind w:firstLine="709"/>
        <w:jc w:val="both"/>
        <w:rPr>
          <w:rFonts w:cs="Times New Roman"/>
        </w:rPr>
      </w:pPr>
    </w:p>
    <w:p w14:paraId="4402F7FB" w14:textId="36ED2129" w:rsidR="00374B57" w:rsidRPr="00377249" w:rsidRDefault="00E81A24" w:rsidP="00B20D93">
      <w:r>
        <w:t>2.2</w:t>
      </w:r>
      <w:r w:rsidR="00374B57">
        <w:t>.</w:t>
      </w:r>
      <w:r w:rsidR="00374BF2">
        <w:t>2</w:t>
      </w:r>
      <w:r w:rsidR="00374B57" w:rsidRPr="00377249">
        <w:t xml:space="preserve"> – </w:t>
      </w:r>
      <w:r w:rsidR="00374BF2">
        <w:t>Eliminação Gaussiana</w:t>
      </w:r>
    </w:p>
    <w:p w14:paraId="36F29E0C" w14:textId="7DC6FD71" w:rsidR="00C03EDF" w:rsidRDefault="007256F7" w:rsidP="0075409B">
      <w:pPr>
        <w:spacing w:after="0" w:line="360" w:lineRule="auto"/>
        <w:ind w:firstLine="708"/>
        <w:jc w:val="both"/>
      </w:pPr>
      <w:r w:rsidRPr="007256F7">
        <w:t xml:space="preserve">Este procedimento de álgebra linear </w:t>
      </w:r>
      <w:r w:rsidR="0075409B">
        <w:t xml:space="preserve">primeiro </w:t>
      </w:r>
      <w:r w:rsidRPr="007256F7">
        <w:t>realiza uma eliminação progressiva. A eliminação gaussiana reduz um determinado sistema a um sistema triangular. Segundo, realiza uma eliminação regressiva p</w:t>
      </w:r>
      <w:r w:rsidR="0075409B">
        <w:t xml:space="preserve">ara resolver o sistema linear </w:t>
      </w:r>
      <w:r w:rsidR="00652240">
        <w:t>(</w:t>
      </w:r>
      <w:r w:rsidR="0075409B">
        <w:t>LYCHE, 2020</w:t>
      </w:r>
      <w:r w:rsidR="00652240">
        <w:t>)</w:t>
      </w:r>
      <w:r w:rsidRPr="007256F7">
        <w:t>.</w:t>
      </w:r>
    </w:p>
    <w:p w14:paraId="6D6A8D36" w14:textId="16D88B5D" w:rsidR="00C130CB" w:rsidRDefault="004C4BF2" w:rsidP="004C4BF2">
      <w:pPr>
        <w:spacing w:after="0" w:line="360" w:lineRule="auto"/>
        <w:ind w:firstLine="708"/>
        <w:jc w:val="both"/>
      </w:pPr>
      <w:r w:rsidRPr="004C4BF2">
        <w:t xml:space="preserve">Primeiro passo: eliminar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921927">
        <w:t xml:space="preserve"> nas linhas</w:t>
      </w:r>
      <w:r w:rsidRPr="004C4BF2">
        <w:t>:</w:t>
      </w:r>
      <w:r>
        <w:t xml:space="preserve"> </w:t>
      </w:r>
      <w:r w:rsidRPr="004C4BF2">
        <w:t>2</w:t>
      </w:r>
      <w:r w:rsidR="00AC5737">
        <w:t xml:space="preserve"> até </w:t>
      </w:r>
      <w:r w:rsidRPr="004C4BF2">
        <w:rPr>
          <w:i/>
        </w:rPr>
        <w:t>n</w:t>
      </w:r>
      <w:r w:rsidRPr="004C4BF2">
        <w:t xml:space="preserve"> por combinação linear de </w:t>
      </w:r>
      <w:r w:rsidR="00921927">
        <w:t>linhas</w:t>
      </w:r>
      <w:r w:rsidRPr="004C4BF2">
        <w:t>.</w:t>
      </w:r>
      <w:r>
        <w:t xml:space="preserve"> Segundo passo</w:t>
      </w:r>
      <w:r w:rsidRPr="004C4BF2">
        <w:t xml:space="preserve">: eliminar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Pr="004C4BF2">
        <w:t xml:space="preserve"> nas linhas:</w:t>
      </w:r>
      <w:r>
        <w:t xml:space="preserve"> </w:t>
      </w:r>
      <w:r w:rsidRPr="004C4BF2">
        <w:t>3</w:t>
      </w:r>
      <w:r w:rsidR="00AC5737">
        <w:t xml:space="preserve"> até </w:t>
      </w:r>
      <w:r w:rsidRPr="004C4BF2">
        <w:rPr>
          <w:i/>
        </w:rPr>
        <w:t>n</w:t>
      </w:r>
      <w:r w:rsidRPr="004C4BF2">
        <w:t xml:space="preserve"> por combinação linear de linhas.</w:t>
      </w:r>
      <w:r>
        <w:t xml:space="preserve"> </w:t>
      </w:r>
      <w:r w:rsidRPr="004C4BF2">
        <w:t xml:space="preserve">Iterativamente </w:t>
      </w:r>
      <w:r w:rsidR="00921927">
        <w:t xml:space="preserve">após </w:t>
      </w:r>
      <w:r w:rsidRPr="004C4BF2">
        <w:t>n-1</w:t>
      </w:r>
      <w:r w:rsidR="00921927">
        <w:t xml:space="preserve"> passos.</w:t>
      </w:r>
      <w:r w:rsidR="0044124A">
        <w:t xml:space="preserve"> </w:t>
      </w:r>
      <w:r w:rsidR="00C130CB">
        <w:t>Obtendo assim o a</w:t>
      </w:r>
      <w:r w:rsidR="00C130CB" w:rsidRPr="00C130CB">
        <w:t>l</w:t>
      </w:r>
      <w:r w:rsidR="0044124A">
        <w:t>goritmo de eliminação g</w:t>
      </w:r>
      <w:r w:rsidR="00C130CB">
        <w:t xml:space="preserve">aussiano pela </w:t>
      </w:r>
      <w:r w:rsidR="00C130CB" w:rsidRPr="00C130CB">
        <w:t>eliminação progressiva e</w:t>
      </w:r>
      <w:r w:rsidR="0044124A">
        <w:t xml:space="preserve"> </w:t>
      </w:r>
      <w:r w:rsidR="00C130CB" w:rsidRPr="00C130CB">
        <w:t>forma triangular.</w:t>
      </w:r>
    </w:p>
    <w:p w14:paraId="36ACE433" w14:textId="77777777" w:rsidR="00C130CB" w:rsidRDefault="00C130CB" w:rsidP="00D86C2F">
      <w:pPr>
        <w:spacing w:after="0" w:line="240" w:lineRule="auto"/>
        <w:ind w:firstLine="709"/>
        <w:jc w:val="both"/>
      </w:pPr>
    </w:p>
    <w:p w14:paraId="57F593AE" w14:textId="229D5049" w:rsidR="00921927" w:rsidRDefault="00822625" w:rsidP="006664C3">
      <w:pPr>
        <w:spacing w:after="0" w:line="360" w:lineRule="auto"/>
        <w:ind w:firstLine="708"/>
        <w:jc w:val="right"/>
      </w:pPr>
      <w:r>
        <w:rPr>
          <w:rFonts w:eastAsia="Times New Roman" w:cs="Times New Roman"/>
          <w:lang w:val="pt-PT"/>
        </w:rPr>
        <w:t xml:space="preserve"> </w:t>
      </w:r>
      <m:oMath>
        <m:d>
          <m:dPr>
            <m:ctrlPr>
              <w:rPr>
                <w:rFonts w:ascii="Cambria Math" w:eastAsia="Times New Roman" w:hAnsi="Cambria Math" w:cs="Times New Roman"/>
                <w:lang w:val="pt-PT"/>
              </w:rPr>
            </m:ctrlPr>
          </m:dPr>
          <m:e>
            <m:m>
              <m:mPr>
                <m:mcs>
                  <m:mc>
                    <m:mcPr>
                      <m:count m:val="3"/>
                      <m:mcJc m:val="center"/>
                    </m:mcPr>
                  </m:mc>
                </m:mcs>
                <m:ctrlPr>
                  <w:rPr>
                    <w:rFonts w:ascii="Cambria Math" w:eastAsia="Times New Roman" w:hAnsi="Cambria Math" w:cs="Times New Roman"/>
                    <w:lang w:val="pt-PT"/>
                  </w:rPr>
                </m:ctrlPr>
              </m:mPr>
              <m:mr>
                <m:e>
                  <m:sSub>
                    <m:sSubPr>
                      <m:ctrlPr>
                        <w:rPr>
                          <w:rFonts w:ascii="Cambria Math" w:hAnsi="Cambria Math"/>
                          <w:i/>
                        </w:rPr>
                      </m:ctrlPr>
                    </m:sSubPr>
                    <m:e>
                      <m:r>
                        <w:rPr>
                          <w:rFonts w:ascii="Cambria Math" w:hAnsi="Cambria Math"/>
                        </w:rPr>
                        <m:t xml:space="preserve">  a</m:t>
                      </m:r>
                    </m:e>
                    <m:sub>
                      <m:r>
                        <w:rPr>
                          <w:rFonts w:ascii="Cambria Math" w:hAnsi="Cambria Math"/>
                        </w:rPr>
                        <m:t>11</m:t>
                      </m:r>
                    </m:sub>
                  </m:sSub>
                </m:e>
                <m:e>
                  <m:sSub>
                    <m:sSubPr>
                      <m:ctrlPr>
                        <w:rPr>
                          <w:rFonts w:ascii="Cambria Math" w:hAnsi="Cambria Math"/>
                          <w:i/>
                        </w:rPr>
                      </m:ctrlPr>
                    </m:sSubPr>
                    <m:e>
                      <m:r>
                        <w:rPr>
                          <w:rFonts w:ascii="Cambria Math" w:hAnsi="Cambria Math"/>
                        </w:rPr>
                        <m:t xml:space="preserve">  a</m:t>
                      </m:r>
                    </m:e>
                    <m:sub>
                      <m:r>
                        <w:rPr>
                          <w:rFonts w:ascii="Cambria Math" w:hAnsi="Cambria Math"/>
                        </w:rPr>
                        <m:t>12</m:t>
                      </m:r>
                    </m:sub>
                  </m:sSub>
                </m:e>
                <m:e>
                  <m:r>
                    <w:rPr>
                      <w:rFonts w:ascii="Cambria Math" w:eastAsia="Times New Roman" w:hAnsi="Cambria Math" w:cs="Times New Roman"/>
                      <w:lang w:val="pt-PT"/>
                    </w:rPr>
                    <m:t>…</m:t>
                  </m:r>
                </m:e>
              </m:mr>
              <m:mr>
                <m:e>
                  <m:r>
                    <w:rPr>
                      <w:rFonts w:ascii="Cambria Math" w:hAnsi="Cambria Math"/>
                    </w:rPr>
                    <m:t>0</m:t>
                  </m:r>
                  <m:ctrlPr>
                    <w:rPr>
                      <w:rFonts w:ascii="Cambria Math" w:eastAsia="Cambria Math" w:hAnsi="Cambria Math" w:cs="Cambria Math"/>
                      <w:i/>
                      <w:lang w:val="pt-PT"/>
                    </w:rPr>
                  </m:ctrlPr>
                </m:e>
                <m:e>
                  <m:sSub>
                    <m:sSubPr>
                      <m:ctrlPr>
                        <w:rPr>
                          <w:rFonts w:ascii="Cambria Math" w:hAnsi="Cambria Math"/>
                          <w:i/>
                        </w:rPr>
                      </m:ctrlPr>
                    </m:sSubPr>
                    <m:e>
                      <m:r>
                        <w:rPr>
                          <w:rFonts w:ascii="Cambria Math" w:hAnsi="Cambria Math"/>
                        </w:rPr>
                        <m:t xml:space="preserve">  a</m:t>
                      </m:r>
                    </m:e>
                    <m:sub>
                      <m:r>
                        <w:rPr>
                          <w:rFonts w:ascii="Cambria Math" w:hAnsi="Cambria Math"/>
                        </w:rPr>
                        <m:t>22</m:t>
                      </m:r>
                    </m:sub>
                  </m:sSub>
                  <m:ctrlPr>
                    <w:rPr>
                      <w:rFonts w:ascii="Cambria Math" w:eastAsia="Cambria Math" w:hAnsi="Cambria Math" w:cs="Cambria Math"/>
                      <w:i/>
                      <w:lang w:val="pt-PT"/>
                    </w:rPr>
                  </m:ctrlPr>
                </m:e>
                <m:e>
                  <m:r>
                    <w:rPr>
                      <w:rFonts w:ascii="Cambria Math" w:eastAsia="Times New Roman" w:hAnsi="Cambria Math" w:cs="Times New Roman"/>
                      <w:lang w:val="pt-PT"/>
                    </w:rPr>
                    <m:t>…</m:t>
                  </m:r>
                  <m:ctrlPr>
                    <w:rPr>
                      <w:rFonts w:ascii="Cambria Math" w:eastAsia="Cambria Math" w:hAnsi="Cambria Math" w:cs="Cambria Math"/>
                      <w:i/>
                      <w:lang w:val="pt-PT"/>
                    </w:rPr>
                  </m:ctrlPr>
                </m:e>
              </m:mr>
              <m:mr>
                <m:e>
                  <m:r>
                    <w:rPr>
                      <w:rFonts w:ascii="Cambria Math" w:eastAsia="Cambria Math" w:hAnsi="Cambria Math" w:cs="Cambria Math"/>
                      <w:lang w:val="pt-PT"/>
                    </w:rPr>
                    <m:t>⋮</m:t>
                  </m:r>
                </m:e>
                <m:e>
                  <m:r>
                    <w:rPr>
                      <w:rFonts w:ascii="Cambria Math" w:eastAsia="Times New Roman" w:hAnsi="Cambria Math" w:cs="Times New Roman"/>
                      <w:lang w:val="pt-PT"/>
                    </w:rPr>
                    <m:t>⋮</m:t>
                  </m:r>
                </m:e>
                <m:e>
                  <m:r>
                    <w:rPr>
                      <w:rFonts w:ascii="Cambria Math" w:eastAsia="Times New Roman" w:hAnsi="Cambria Math" w:cs="Times New Roman"/>
                      <w:lang w:val="pt-PT"/>
                    </w:rPr>
                    <m:t>⋱</m:t>
                  </m:r>
                </m:e>
              </m:mr>
              <m:mr>
                <m:e>
                  <m:r>
                    <w:rPr>
                      <w:rFonts w:ascii="Cambria Math" w:hAnsi="Cambria Math"/>
                    </w:rPr>
                    <m:t>0</m:t>
                  </m:r>
                </m:e>
                <m:e>
                  <m:r>
                    <w:rPr>
                      <w:rFonts w:ascii="Cambria Math" w:hAnsi="Cambria Math"/>
                    </w:rPr>
                    <m:t>0</m:t>
                  </m:r>
                </m:e>
                <m:e>
                  <m:r>
                    <w:rPr>
                      <w:rFonts w:ascii="Cambria Math" w:eastAsia="Times New Roman" w:hAnsi="Cambria Math" w:cs="Times New Roman"/>
                      <w:lang w:val="pt-PT"/>
                    </w:rPr>
                    <m:t>…</m:t>
                  </m:r>
                </m:e>
              </m:mr>
            </m:m>
            <m:r>
              <w:rPr>
                <w:rFonts w:ascii="Cambria Math" w:eastAsia="Times New Roman" w:hAnsi="Cambria Math" w:cs="Times New Roman"/>
                <w:lang w:val="pt-PT"/>
              </w:rPr>
              <m:t xml:space="preserve">     </m:t>
            </m:r>
            <m:m>
              <m:mPr>
                <m:mcs>
                  <m:mc>
                    <m:mcPr>
                      <m:count m:val="1"/>
                      <m:mcJc m:val="center"/>
                    </m:mcPr>
                  </m:mc>
                </m:mcs>
                <m:ctrlPr>
                  <w:rPr>
                    <w:rFonts w:ascii="Cambria Math" w:eastAsia="Times New Roman" w:hAnsi="Cambria Math" w:cs="Times New Roman"/>
                    <w:i/>
                    <w:lang w:val="pt-PT"/>
                  </w:rPr>
                </m:ctrlPr>
              </m:mPr>
              <m:mr>
                <m:e>
                  <m:sSub>
                    <m:sSubPr>
                      <m:ctrlPr>
                        <w:rPr>
                          <w:rFonts w:ascii="Cambria Math" w:hAnsi="Cambria Math"/>
                          <w:i/>
                        </w:rPr>
                      </m:ctrlPr>
                    </m:sSubPr>
                    <m:e>
                      <m:r>
                        <w:rPr>
                          <w:rFonts w:ascii="Cambria Math" w:hAnsi="Cambria Math"/>
                        </w:rPr>
                        <m:t xml:space="preserve">  a</m:t>
                      </m:r>
                    </m:e>
                    <m:sub>
                      <m:r>
                        <w:rPr>
                          <w:rFonts w:ascii="Cambria Math" w:hAnsi="Cambria Math"/>
                        </w:rPr>
                        <m:t>1n</m:t>
                      </m:r>
                    </m:sub>
                  </m:sSub>
                </m:e>
              </m:mr>
              <m:mr>
                <m:e>
                  <m:sSub>
                    <m:sSubPr>
                      <m:ctrlPr>
                        <w:rPr>
                          <w:rFonts w:ascii="Cambria Math" w:hAnsi="Cambria Math"/>
                          <w:i/>
                        </w:rPr>
                      </m:ctrlPr>
                    </m:sSubPr>
                    <m:e>
                      <m:r>
                        <w:rPr>
                          <w:rFonts w:ascii="Cambria Math" w:hAnsi="Cambria Math"/>
                        </w:rPr>
                        <m:t xml:space="preserve">  a</m:t>
                      </m:r>
                    </m:e>
                    <m:sub>
                      <m:r>
                        <w:rPr>
                          <w:rFonts w:ascii="Cambria Math" w:hAnsi="Cambria Math"/>
                        </w:rPr>
                        <m:t>2n</m:t>
                      </m:r>
                    </m:sub>
                  </m:sSub>
                  <m:ctrlPr>
                    <w:rPr>
                      <w:rFonts w:ascii="Cambria Math" w:eastAsia="Cambria Math" w:hAnsi="Cambria Math" w:cs="Cambria Math"/>
                      <w:i/>
                      <w:lang w:val="pt-PT"/>
                    </w:rPr>
                  </m:ctrlPr>
                </m:e>
              </m:mr>
              <m:mr>
                <m:e>
                  <m:r>
                    <w:rPr>
                      <w:rFonts w:ascii="Cambria Math" w:eastAsia="Times New Roman" w:hAnsi="Cambria Math" w:cs="Times New Roman"/>
                      <w:lang w:val="pt-PT"/>
                    </w:rPr>
                    <m:t>⋮</m:t>
                  </m:r>
                </m:e>
              </m:mr>
              <m:mr>
                <m:e>
                  <m:sSub>
                    <m:sSubPr>
                      <m:ctrlPr>
                        <w:rPr>
                          <w:rFonts w:ascii="Cambria Math" w:hAnsi="Cambria Math"/>
                          <w:i/>
                        </w:rPr>
                      </m:ctrlPr>
                    </m:sSubPr>
                    <m:e>
                      <m:r>
                        <w:rPr>
                          <w:rFonts w:ascii="Cambria Math" w:hAnsi="Cambria Math"/>
                        </w:rPr>
                        <m:t xml:space="preserve">  a</m:t>
                      </m:r>
                    </m:e>
                    <m:sub>
                      <m:r>
                        <w:rPr>
                          <w:rFonts w:ascii="Cambria Math" w:hAnsi="Cambria Math"/>
                        </w:rPr>
                        <m:t>nn</m:t>
                      </m:r>
                    </m:sub>
                  </m:sSub>
                </m:e>
              </m:mr>
            </m:m>
          </m:e>
        </m:d>
        <m:d>
          <m:dPr>
            <m:begChr m:val=""/>
            <m:ctrlPr>
              <w:rPr>
                <w:rFonts w:ascii="Cambria Math" w:hAnsi="Cambria Math"/>
                <w:i/>
              </w:rPr>
            </m:ctrlPr>
          </m:dPr>
          <m:e>
            <m:d>
              <m:dPr>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 xml:space="preserve">  x</m:t>
                          </m:r>
                        </m:e>
                        <m:sub>
                          <m:r>
                            <w:rPr>
                              <w:rFonts w:ascii="Cambria Math" w:hAnsi="Cambria Math"/>
                            </w:rPr>
                            <m:t>1</m:t>
                          </m:r>
                        </m:sub>
                      </m:sSub>
                    </m:e>
                  </m:mr>
                  <m:m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eqArr>
                            <m:eqArrPr>
                              <m:ctrlPr>
                                <w:rPr>
                                  <w:rFonts w:ascii="Cambria Math" w:hAnsi="Cambria Math"/>
                                  <w:i/>
                                </w:rPr>
                              </m:ctrlPr>
                            </m:eqArrPr>
                            <m:e>
                              <m:r>
                                <w:rPr>
                                  <w:rFonts w:ascii="Cambria Math" w:eastAsia="Times New Roman" w:hAnsi="Cambria Math" w:cs="Times New Roman"/>
                                  <w:lang w:val="pt-PT"/>
                                </w:rPr>
                                <m:t xml:space="preserve">  ⋮</m:t>
                              </m:r>
                            </m:e>
                            <m:e>
                              <m:r>
                                <w:rPr>
                                  <w:rFonts w:ascii="Cambria Math" w:hAnsi="Cambria Math"/>
                                </w:rPr>
                                <m:t>x</m:t>
                              </m:r>
                            </m:e>
                          </m:eqArr>
                        </m:e>
                        <m:sub>
                          <m:r>
                            <w:rPr>
                              <w:rFonts w:ascii="Cambria Math" w:hAnsi="Cambria Math"/>
                            </w:rPr>
                            <m:t>n</m:t>
                          </m:r>
                        </m:sub>
                      </m:sSub>
                    </m:e>
                  </m:mr>
                </m:m>
              </m:e>
            </m:d>
          </m:e>
        </m:d>
        <m:r>
          <w:rPr>
            <w:rFonts w:ascii="Cambria Math" w:hAnsi="Cambria Math"/>
          </w:rPr>
          <m:t xml:space="preserve">= </m:t>
        </m:r>
        <m:d>
          <m:dPr>
            <m:begChr m:val=""/>
            <m:ctrlPr>
              <w:rPr>
                <w:rFonts w:ascii="Cambria Math" w:hAnsi="Cambria Math"/>
                <w:i/>
              </w:rPr>
            </m:ctrlPr>
          </m:dPr>
          <m:e>
            <m:d>
              <m:dPr>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 xml:space="preserve">  b</m:t>
                          </m:r>
                        </m:e>
                        <m:sub>
                          <m:r>
                            <w:rPr>
                              <w:rFonts w:ascii="Cambria Math" w:hAnsi="Cambria Math"/>
                            </w:rPr>
                            <m:t>1</m:t>
                          </m:r>
                        </m:sub>
                      </m:sSub>
                    </m:e>
                  </m:mr>
                  <m:mr>
                    <m:e>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e>
                  </m:mr>
                  <m:mr>
                    <m:e>
                      <m:sSub>
                        <m:sSubPr>
                          <m:ctrlPr>
                            <w:rPr>
                              <w:rFonts w:ascii="Cambria Math" w:hAnsi="Cambria Math"/>
                              <w:i/>
                            </w:rPr>
                          </m:ctrlPr>
                        </m:sSubPr>
                        <m:e>
                          <m:eqArr>
                            <m:eqArrPr>
                              <m:ctrlPr>
                                <w:rPr>
                                  <w:rFonts w:ascii="Cambria Math" w:hAnsi="Cambria Math"/>
                                  <w:i/>
                                </w:rPr>
                              </m:ctrlPr>
                            </m:eqArrPr>
                            <m:e>
                              <m:sSub>
                                <m:sSubPr>
                                  <m:ctrlPr>
                                    <w:rPr>
                                      <w:rFonts w:ascii="Cambria Math" w:hAnsi="Cambria Math"/>
                                      <w:i/>
                                    </w:rPr>
                                  </m:ctrlPr>
                                </m:sSubPr>
                                <m:e>
                                  <m:r>
                                    <w:rPr>
                                      <w:rFonts w:ascii="Cambria Math" w:hAnsi="Cambria Math"/>
                                    </w:rPr>
                                    <m:t xml:space="preserve"> </m:t>
                                  </m:r>
                                </m:e>
                                <m:sub>
                                  <m:r>
                                    <w:rPr>
                                      <w:rFonts w:ascii="Cambria Math" w:eastAsia="Times New Roman" w:hAnsi="Cambria Math" w:cs="Times New Roman"/>
                                      <w:lang w:val="pt-PT"/>
                                    </w:rPr>
                                    <m:t>⋮</m:t>
                                  </m:r>
                                </m:sub>
                              </m:sSub>
                            </m:e>
                            <m:e>
                              <m:r>
                                <w:rPr>
                                  <w:rFonts w:ascii="Cambria Math" w:hAnsi="Cambria Math"/>
                                </w:rPr>
                                <m:t>b</m:t>
                              </m:r>
                            </m:e>
                          </m:eqArr>
                        </m:e>
                        <m:sub>
                          <m:r>
                            <w:rPr>
                              <w:rFonts w:ascii="Cambria Math" w:hAnsi="Cambria Math"/>
                            </w:rPr>
                            <m:t>n</m:t>
                          </m:r>
                        </m:sub>
                      </m:sSub>
                    </m:e>
                  </m:mr>
                </m:m>
              </m:e>
            </m:d>
          </m:e>
        </m:d>
        <m:r>
          <w:rPr>
            <w:rFonts w:ascii="Cambria Math" w:hAnsi="Cambria Math"/>
          </w:rPr>
          <m:t xml:space="preserve">                                     </m:t>
        </m:r>
      </m:oMath>
      <w:r w:rsidR="006664C3">
        <w:rPr>
          <w:rFonts w:cs="Times New Roman"/>
          <w:lang w:val="pt-PT"/>
        </w:rPr>
        <w:t>(</w:t>
      </w:r>
      <w:r w:rsidR="00D723B1">
        <w:rPr>
          <w:rFonts w:cs="Times New Roman"/>
          <w:lang w:val="pt-PT"/>
        </w:rPr>
        <w:t>4</w:t>
      </w:r>
      <w:r w:rsidR="006664C3" w:rsidRPr="00380C3B">
        <w:rPr>
          <w:rFonts w:eastAsia="Times New Roman" w:cs="Times New Roman"/>
          <w:lang w:val="pt-PT"/>
        </w:rPr>
        <w:t>)</w:t>
      </w:r>
    </w:p>
    <w:p w14:paraId="74636DB0" w14:textId="7FF0BDE4" w:rsidR="009B59B3" w:rsidRDefault="002503D4" w:rsidP="009A1735">
      <w:pPr>
        <w:spacing w:after="0" w:line="360" w:lineRule="auto"/>
        <w:ind w:firstLine="709"/>
        <w:jc w:val="both"/>
        <w:rPr>
          <w:rFonts w:eastAsiaTheme="minorEastAsia" w:cs="Times New Roman"/>
        </w:rPr>
      </w:pPr>
      <w:r w:rsidRPr="009A1735">
        <w:rPr>
          <w:rFonts w:cs="Times New Roman"/>
        </w:rPr>
        <w:lastRenderedPageBreak/>
        <w:t xml:space="preserve">Por eliminação regressiva, significa que nós começamos por eliminar </w:t>
      </w:r>
      <m:oMath>
        <m:sSub>
          <m:sSubPr>
            <m:ctrlPr>
              <w:rPr>
                <w:rFonts w:ascii="Cambria Math" w:hAnsi="Cambria Math" w:cs="Times New Roman"/>
                <w:i/>
              </w:rPr>
            </m:ctrlPr>
          </m:sSubPr>
          <m:e>
            <m:eqArr>
              <m:eqArrPr>
                <m:ctrlPr>
                  <w:rPr>
                    <w:rFonts w:ascii="Cambria Math" w:hAnsi="Cambria Math" w:cs="Times New Roman"/>
                    <w:i/>
                  </w:rPr>
                </m:ctrlPr>
              </m:eqArrPr>
              <m:e>
                <m:r>
                  <w:rPr>
                    <w:rFonts w:ascii="Cambria Math" w:hAnsi="Cambria Math" w:cs="Times New Roman"/>
                  </w:rPr>
                  <m:t>x</m:t>
                </m:r>
              </m:e>
            </m:eqArr>
          </m:e>
          <m:sub>
            <m:r>
              <w:rPr>
                <w:rFonts w:ascii="Cambria Math" w:hAnsi="Cambria Math" w:cs="Times New Roman"/>
              </w:rPr>
              <m:t>n</m:t>
            </m:r>
          </m:sub>
        </m:sSub>
      </m:oMath>
      <w:r w:rsidRPr="009A1735">
        <w:rPr>
          <w:rFonts w:eastAsiaTheme="minorEastAsia" w:cs="Times New Roman"/>
        </w:rPr>
        <w:t xml:space="preserve"> nas linhas. Iniciando de 1 até n-1 por combinação linear de linhas. Pela iteração deste processo a matriz só tem números na diagonal principal e assim obtemos a solução x.</w:t>
      </w:r>
      <w:r w:rsidR="00A056ED">
        <w:rPr>
          <w:rFonts w:eastAsiaTheme="minorEastAsia" w:cs="Times New Roman"/>
        </w:rPr>
        <w:t xml:space="preserve"> No A</w:t>
      </w:r>
      <w:r w:rsidR="003965E2">
        <w:rPr>
          <w:rFonts w:eastAsiaTheme="minorEastAsia" w:cs="Times New Roman"/>
        </w:rPr>
        <w:t>pêndice A</w:t>
      </w:r>
      <w:r w:rsidR="00A056ED">
        <w:rPr>
          <w:rFonts w:eastAsiaTheme="minorEastAsia" w:cs="Times New Roman"/>
        </w:rPr>
        <w:t>.1</w:t>
      </w:r>
      <w:r w:rsidR="003965E2">
        <w:rPr>
          <w:rFonts w:eastAsiaTheme="minorEastAsia" w:cs="Times New Roman"/>
        </w:rPr>
        <w:t xml:space="preserve"> consta demonstração da solução através de exemplo prático.</w:t>
      </w:r>
    </w:p>
    <w:p w14:paraId="659F8441" w14:textId="77777777" w:rsidR="00D86C2F" w:rsidRPr="009A1735" w:rsidRDefault="00D86C2F" w:rsidP="00316F3F">
      <w:pPr>
        <w:spacing w:after="0" w:line="240" w:lineRule="auto"/>
        <w:ind w:firstLine="709"/>
        <w:jc w:val="both"/>
        <w:rPr>
          <w:rFonts w:cs="Times New Roman"/>
          <w:color w:val="333333"/>
          <w:shd w:val="clear" w:color="auto" w:fill="FFFFFF"/>
        </w:rPr>
      </w:pPr>
    </w:p>
    <w:p w14:paraId="2CBCF8D4" w14:textId="5AE60E30" w:rsidR="000A5543" w:rsidRPr="00377249" w:rsidRDefault="00E81A24" w:rsidP="00B20D93">
      <w:r>
        <w:t>2.2</w:t>
      </w:r>
      <w:r w:rsidR="007A7349">
        <w:t>.</w:t>
      </w:r>
      <w:r w:rsidR="00374BF2">
        <w:t>3</w:t>
      </w:r>
      <w:r w:rsidR="00C07DA7">
        <w:t xml:space="preserve"> – Decomposição </w:t>
      </w:r>
      <w:r w:rsidR="000A5543" w:rsidRPr="00377249">
        <w:t xml:space="preserve">LU </w:t>
      </w:r>
    </w:p>
    <w:p w14:paraId="68A29FB3" w14:textId="77ACE389" w:rsidR="000A5543" w:rsidRDefault="00C07DA7" w:rsidP="000A5543">
      <w:pPr>
        <w:pStyle w:val="Pr-formataoHTML"/>
        <w:shd w:val="clear" w:color="auto" w:fill="F8F9FA"/>
        <w:spacing w:line="360" w:lineRule="auto"/>
        <w:jc w:val="both"/>
        <w:rPr>
          <w:rFonts w:ascii="Times New Roman" w:hAnsi="Times New Roman" w:cs="Times New Roman"/>
          <w:sz w:val="24"/>
          <w:szCs w:val="24"/>
        </w:rPr>
      </w:pPr>
      <w:r>
        <w:rPr>
          <w:rFonts w:ascii="Times New Roman" w:hAnsi="Times New Roman" w:cs="Times New Roman"/>
          <w:sz w:val="24"/>
          <w:szCs w:val="24"/>
          <w:shd w:val="clear" w:color="auto" w:fill="FFFFFF"/>
        </w:rPr>
        <w:tab/>
        <w:t xml:space="preserve">A decomposição </w:t>
      </w:r>
      <w:r w:rsidR="000A5543" w:rsidRPr="004E5307">
        <w:rPr>
          <w:rFonts w:ascii="Times New Roman" w:hAnsi="Times New Roman" w:cs="Times New Roman"/>
          <w:sz w:val="24"/>
          <w:szCs w:val="24"/>
          <w:shd w:val="clear" w:color="auto" w:fill="FFFFFF"/>
        </w:rPr>
        <w:t>LU</w:t>
      </w:r>
      <w:r w:rsidR="000A5543" w:rsidRPr="00377249">
        <w:rPr>
          <w:rFonts w:ascii="Times New Roman" w:hAnsi="Times New Roman" w:cs="Times New Roman"/>
          <w:sz w:val="24"/>
          <w:szCs w:val="24"/>
          <w:shd w:val="clear" w:color="auto" w:fill="FFFFFF"/>
        </w:rPr>
        <w:t xml:space="preserve"> é um procedimento para simplificar uma matriz. Decomposição </w:t>
      </w:r>
      <w:r w:rsidR="000A5543" w:rsidRPr="00B67EB8">
        <w:rPr>
          <w:rFonts w:ascii="Times New Roman" w:hAnsi="Times New Roman" w:cs="Times New Roman"/>
          <w:i/>
          <w:sz w:val="24"/>
          <w:szCs w:val="24"/>
          <w:shd w:val="clear" w:color="auto" w:fill="FFFFFF"/>
        </w:rPr>
        <w:t>LU</w:t>
      </w:r>
      <w:r w:rsidR="000A5543" w:rsidRPr="00377249">
        <w:rPr>
          <w:rFonts w:ascii="Times New Roman" w:hAnsi="Times New Roman" w:cs="Times New Roman"/>
          <w:sz w:val="24"/>
          <w:szCs w:val="24"/>
          <w:shd w:val="clear" w:color="auto" w:fill="FFFFFF"/>
        </w:rPr>
        <w:t xml:space="preserve"> é frequentemente usado na solução de problemas lineares em computadores. Uma forma de fatoração de uma </w:t>
      </w:r>
      <w:hyperlink r:id="rId21" w:tooltip="Matriz (matemática)" w:history="1">
        <w:r w:rsidR="000A5543" w:rsidRPr="00377249">
          <w:rPr>
            <w:rStyle w:val="Hyperlink"/>
            <w:rFonts w:ascii="Times New Roman" w:hAnsi="Times New Roman" w:cs="Times New Roman"/>
            <w:color w:val="auto"/>
            <w:sz w:val="24"/>
            <w:szCs w:val="24"/>
            <w:u w:val="none"/>
            <w:shd w:val="clear" w:color="auto" w:fill="FFFFFF"/>
          </w:rPr>
          <w:t>matriz</w:t>
        </w:r>
      </w:hyperlink>
      <w:r w:rsidR="000A5543" w:rsidRPr="00377249">
        <w:rPr>
          <w:rFonts w:ascii="Times New Roman" w:hAnsi="Times New Roman" w:cs="Times New Roman"/>
          <w:sz w:val="24"/>
          <w:szCs w:val="24"/>
          <w:shd w:val="clear" w:color="auto" w:fill="FFFFFF"/>
        </w:rPr>
        <w:t> não singular como o produto de uma </w:t>
      </w:r>
      <w:hyperlink r:id="rId22" w:tooltip="Matriz triangular" w:history="1">
        <w:r w:rsidR="000A5543" w:rsidRPr="00377249">
          <w:rPr>
            <w:rStyle w:val="Hyperlink"/>
            <w:rFonts w:ascii="Times New Roman" w:hAnsi="Times New Roman" w:cs="Times New Roman"/>
            <w:color w:val="auto"/>
            <w:sz w:val="24"/>
            <w:szCs w:val="24"/>
            <w:u w:val="none"/>
            <w:shd w:val="clear" w:color="auto" w:fill="FFFFFF"/>
          </w:rPr>
          <w:t>matriz triangular</w:t>
        </w:r>
      </w:hyperlink>
      <w:r w:rsidR="000A5543" w:rsidRPr="00377249">
        <w:rPr>
          <w:rFonts w:ascii="Times New Roman" w:hAnsi="Times New Roman" w:cs="Times New Roman"/>
          <w:sz w:val="24"/>
          <w:szCs w:val="24"/>
          <w:shd w:val="clear" w:color="auto" w:fill="FFFFFF"/>
        </w:rPr>
        <w:t> inferior (</w:t>
      </w:r>
      <w:r w:rsidR="000A5543" w:rsidRPr="004231AA">
        <w:rPr>
          <w:rFonts w:ascii="Times New Roman" w:hAnsi="Times New Roman" w:cs="Times New Roman"/>
          <w:i/>
          <w:iCs/>
          <w:sz w:val="24"/>
          <w:szCs w:val="24"/>
          <w:shd w:val="clear" w:color="auto" w:fill="FFFFFF"/>
        </w:rPr>
        <w:t>lower</w:t>
      </w:r>
      <w:r w:rsidR="000A5543" w:rsidRPr="00377249">
        <w:rPr>
          <w:rFonts w:ascii="Times New Roman" w:hAnsi="Times New Roman" w:cs="Times New Roman"/>
          <w:sz w:val="24"/>
          <w:szCs w:val="24"/>
          <w:shd w:val="clear" w:color="auto" w:fill="FFFFFF"/>
        </w:rPr>
        <w:t>) e uma matriz triangular superior (</w:t>
      </w:r>
      <w:r w:rsidR="000A5543" w:rsidRPr="004231AA">
        <w:rPr>
          <w:rFonts w:ascii="Times New Roman" w:hAnsi="Times New Roman" w:cs="Times New Roman"/>
          <w:i/>
          <w:iCs/>
          <w:sz w:val="24"/>
          <w:szCs w:val="24"/>
          <w:shd w:val="clear" w:color="auto" w:fill="FFFFFF"/>
        </w:rPr>
        <w:t>upper</w:t>
      </w:r>
      <w:r w:rsidR="000A5543" w:rsidRPr="00377249">
        <w:rPr>
          <w:rFonts w:ascii="Times New Roman" w:hAnsi="Times New Roman" w:cs="Times New Roman"/>
          <w:sz w:val="24"/>
          <w:szCs w:val="24"/>
          <w:shd w:val="clear" w:color="auto" w:fill="FFFFFF"/>
        </w:rPr>
        <w:t>). Às vezes se deve pré-multiplicar a matriz a ser decomposta por uma matriz de permutação. Esta decomposição se usa em </w:t>
      </w:r>
      <w:hyperlink r:id="rId23" w:tooltip="Análise numérica" w:history="1">
        <w:r w:rsidR="000A5543" w:rsidRPr="00377249">
          <w:rPr>
            <w:rStyle w:val="Hyperlink"/>
            <w:rFonts w:ascii="Times New Roman" w:hAnsi="Times New Roman" w:cs="Times New Roman"/>
            <w:color w:val="auto"/>
            <w:sz w:val="24"/>
            <w:szCs w:val="24"/>
            <w:u w:val="none"/>
            <w:shd w:val="clear" w:color="auto" w:fill="FFFFFF"/>
          </w:rPr>
          <w:t>análise numérica</w:t>
        </w:r>
      </w:hyperlink>
      <w:r w:rsidR="000A5543" w:rsidRPr="00377249">
        <w:rPr>
          <w:rFonts w:ascii="Times New Roman" w:hAnsi="Times New Roman" w:cs="Times New Roman"/>
          <w:sz w:val="24"/>
          <w:szCs w:val="24"/>
          <w:shd w:val="clear" w:color="auto" w:fill="FFFFFF"/>
        </w:rPr>
        <w:t> para resolver sistemas de equações (mais eficientemente) ou encontrar as matrizes inversas (RAHMANI, 2020).</w:t>
      </w:r>
      <w:r w:rsidR="000A5543" w:rsidRPr="00377249">
        <w:rPr>
          <w:rFonts w:ascii="Times New Roman" w:hAnsi="Times New Roman" w:cs="Times New Roman"/>
          <w:sz w:val="24"/>
          <w:szCs w:val="24"/>
        </w:rPr>
        <w:tab/>
      </w:r>
    </w:p>
    <w:p w14:paraId="41D58931" w14:textId="5B3553D7" w:rsidR="000A5543" w:rsidRPr="00377249" w:rsidRDefault="002B2E1B" w:rsidP="000A5543">
      <w:pPr>
        <w:pStyle w:val="Pr-formataoHTML"/>
        <w:shd w:val="clear" w:color="auto" w:fill="F8F9FA"/>
        <w:spacing w:line="360" w:lineRule="auto"/>
        <w:jc w:val="both"/>
        <w:rPr>
          <w:rFonts w:ascii="Times New Roman" w:hAnsi="Times New Roman" w:cs="Times New Roman"/>
          <w:sz w:val="24"/>
          <w:szCs w:val="24"/>
          <w:lang w:val="pt-PT" w:eastAsia="en-US"/>
        </w:rPr>
      </w:pPr>
      <w:r>
        <w:rPr>
          <w:rFonts w:ascii="Times New Roman" w:hAnsi="Times New Roman" w:cs="Times New Roman"/>
          <w:sz w:val="24"/>
          <w:szCs w:val="24"/>
        </w:rPr>
        <w:tab/>
      </w:r>
      <w:r w:rsidR="000A5543" w:rsidRPr="00377249">
        <w:rPr>
          <w:rFonts w:ascii="Times New Roman" w:hAnsi="Times New Roman" w:cs="Times New Roman"/>
          <w:sz w:val="24"/>
          <w:szCs w:val="24"/>
        </w:rPr>
        <w:t xml:space="preserve">Para uma </w:t>
      </w:r>
      <w:r w:rsidR="000A5543" w:rsidRPr="00377249">
        <w:rPr>
          <w:rFonts w:ascii="Times New Roman" w:hAnsi="Times New Roman" w:cs="Times New Roman"/>
          <w:sz w:val="24"/>
          <w:szCs w:val="24"/>
          <w:lang w:val="pt-PT" w:eastAsia="en-US"/>
        </w:rPr>
        <w:t xml:space="preserve">solução geral do </w:t>
      </w:r>
      <w:r w:rsidR="000A5543" w:rsidRPr="00377249">
        <w:rPr>
          <w:rFonts w:ascii="Times New Roman" w:hAnsi="Times New Roman" w:cs="Times New Roman"/>
          <w:sz w:val="24"/>
          <w:szCs w:val="24"/>
          <w:lang w:val="pt-PT"/>
        </w:rPr>
        <w:t xml:space="preserve">sistema linear e decomposição </w:t>
      </w:r>
      <w:r w:rsidR="000A5543" w:rsidRPr="004C5593">
        <w:rPr>
          <w:rFonts w:ascii="Times New Roman" w:hAnsi="Times New Roman" w:cs="Times New Roman"/>
          <w:sz w:val="24"/>
          <w:szCs w:val="24"/>
          <w:lang w:val="pt-PT"/>
        </w:rPr>
        <w:t xml:space="preserve">LU </w:t>
      </w:r>
      <w:r w:rsidR="000A5543" w:rsidRPr="00377249">
        <w:rPr>
          <w:rFonts w:ascii="Times New Roman" w:hAnsi="Times New Roman" w:cs="Times New Roman"/>
          <w:sz w:val="24"/>
          <w:szCs w:val="24"/>
          <w:lang w:val="pt-PT" w:eastAsia="en-US"/>
        </w:rPr>
        <w:t xml:space="preserve">de uma matriz geral </w:t>
      </w:r>
      <w:r w:rsidR="000A5543" w:rsidRPr="00377249">
        <w:rPr>
          <w:rFonts w:ascii="Times New Roman" w:hAnsi="Times New Roman" w:cs="Times New Roman"/>
          <w:i/>
          <w:sz w:val="24"/>
          <w:szCs w:val="24"/>
          <w:lang w:val="pt-PT" w:eastAsia="en-US"/>
        </w:rPr>
        <w:t>m x n</w:t>
      </w:r>
      <w:r w:rsidR="000A5543" w:rsidRPr="00377249">
        <w:rPr>
          <w:rFonts w:ascii="Times New Roman" w:hAnsi="Times New Roman" w:cs="Times New Roman"/>
          <w:sz w:val="24"/>
          <w:szCs w:val="24"/>
          <w:lang w:val="pt-PT" w:eastAsia="en-US"/>
        </w:rPr>
        <w:t xml:space="preserve">, </w:t>
      </w:r>
      <w:r w:rsidR="000A5543" w:rsidRPr="00377249">
        <w:rPr>
          <w:rFonts w:ascii="Times New Roman" w:hAnsi="Times New Roman" w:cs="Times New Roman"/>
          <w:sz w:val="24"/>
          <w:szCs w:val="24"/>
          <w:shd w:val="clear" w:color="auto" w:fill="F8F9FA"/>
        </w:rPr>
        <w:t>u</w:t>
      </w:r>
      <w:r w:rsidR="00EE0887">
        <w:rPr>
          <w:rFonts w:ascii="Times New Roman" w:hAnsi="Times New Roman" w:cs="Times New Roman"/>
          <w:sz w:val="24"/>
          <w:szCs w:val="24"/>
          <w:shd w:val="clear" w:color="auto" w:fill="F8F9FA"/>
        </w:rPr>
        <w:t xml:space="preserve">tiliza-se </w:t>
      </w:r>
      <w:r w:rsidR="000A5543" w:rsidRPr="00377249">
        <w:rPr>
          <w:rFonts w:ascii="Times New Roman" w:hAnsi="Times New Roman" w:cs="Times New Roman"/>
          <w:sz w:val="24"/>
          <w:szCs w:val="24"/>
          <w:shd w:val="clear" w:color="auto" w:fill="F8F9FA"/>
        </w:rPr>
        <w:t xml:space="preserve">a matriz </w:t>
      </w:r>
      <w:r w:rsidR="000A5543" w:rsidRPr="00377249">
        <w:rPr>
          <w:rFonts w:ascii="Times New Roman" w:hAnsi="Times New Roman" w:cs="Times New Roman"/>
          <w:i/>
          <w:sz w:val="24"/>
          <w:szCs w:val="24"/>
          <w:shd w:val="clear" w:color="auto" w:fill="F8F9FA"/>
        </w:rPr>
        <w:t>A</w:t>
      </w:r>
      <w:r w:rsidR="000A5543" w:rsidRPr="00377249">
        <w:rPr>
          <w:rFonts w:ascii="Times New Roman" w:hAnsi="Times New Roman" w:cs="Times New Roman"/>
          <w:sz w:val="24"/>
          <w:szCs w:val="24"/>
          <w:shd w:val="clear" w:color="auto" w:fill="F8F9FA"/>
        </w:rPr>
        <w:t xml:space="preserve"> como pivotação parcial com trocas de linhas</w:t>
      </w:r>
      <w:r w:rsidR="000A5543" w:rsidRPr="00377249">
        <w:rPr>
          <w:rFonts w:ascii="Times New Roman" w:hAnsi="Times New Roman" w:cs="Times New Roman"/>
          <w:sz w:val="24"/>
          <w:szCs w:val="24"/>
          <w:lang w:val="pt-PT" w:eastAsia="en-US"/>
        </w:rPr>
        <w:t>:</w:t>
      </w:r>
    </w:p>
    <w:p w14:paraId="37FCFD9C" w14:textId="77777777" w:rsidR="000A5543" w:rsidRPr="00377249" w:rsidRDefault="000A5543" w:rsidP="00316F3F">
      <w:pPr>
        <w:pStyle w:val="Pr-formataoHTML"/>
        <w:shd w:val="clear" w:color="auto" w:fill="F8F9FA"/>
        <w:jc w:val="both"/>
        <w:rPr>
          <w:rFonts w:ascii="Times New Roman" w:hAnsi="Times New Roman" w:cs="Times New Roman"/>
          <w:sz w:val="24"/>
          <w:szCs w:val="24"/>
          <w:lang w:val="pt-PT" w:eastAsia="en-US"/>
        </w:rPr>
      </w:pPr>
    </w:p>
    <w:p w14:paraId="7F9A1738" w14:textId="2F210E39" w:rsidR="000A5543" w:rsidRPr="00377249" w:rsidRDefault="00511CF0" w:rsidP="000A5543">
      <w:pPr>
        <w:pStyle w:val="Pr-formataoHTML"/>
        <w:shd w:val="clear" w:color="auto" w:fill="F8F9FA"/>
        <w:spacing w:line="360" w:lineRule="auto"/>
        <w:jc w:val="right"/>
        <w:rPr>
          <w:rFonts w:ascii="Times New Roman" w:hAnsi="Times New Roman" w:cs="Times New Roman"/>
          <w:sz w:val="24"/>
          <w:szCs w:val="24"/>
          <w:lang w:val="pt-PT"/>
        </w:rPr>
      </w:pPr>
      <m:oMath>
        <m:r>
          <w:rPr>
            <w:rFonts w:ascii="Cambria Math" w:hAnsi="Cambria Math" w:cs="Times New Roman"/>
            <w:sz w:val="24"/>
            <w:szCs w:val="24"/>
            <w:lang w:val="pt-PT"/>
          </w:rPr>
          <m:t xml:space="preserve"> P(A)=L U </m:t>
        </m:r>
      </m:oMath>
      <w:r w:rsidR="000A5543" w:rsidRPr="00377249">
        <w:rPr>
          <w:rFonts w:ascii="Times New Roman" w:hAnsi="Times New Roman" w:cs="Times New Roman"/>
          <w:sz w:val="24"/>
          <w:szCs w:val="24"/>
          <w:lang w:val="pt-PT"/>
        </w:rPr>
        <w:t xml:space="preserve">                                                </w:t>
      </w:r>
      <w:r w:rsidR="00D86C2F">
        <w:rPr>
          <w:rFonts w:ascii="Times New Roman" w:hAnsi="Times New Roman" w:cs="Times New Roman"/>
          <w:sz w:val="24"/>
          <w:szCs w:val="24"/>
          <w:lang w:val="pt-PT"/>
        </w:rPr>
        <w:t xml:space="preserve">       (5</w:t>
      </w:r>
      <w:r w:rsidR="000A5543" w:rsidRPr="00377249">
        <w:rPr>
          <w:rFonts w:ascii="Times New Roman" w:hAnsi="Times New Roman" w:cs="Times New Roman"/>
          <w:sz w:val="24"/>
          <w:szCs w:val="24"/>
          <w:lang w:val="pt-PT"/>
        </w:rPr>
        <w:t>)</w:t>
      </w:r>
    </w:p>
    <w:p w14:paraId="5579BF78" w14:textId="77777777" w:rsidR="000A5543" w:rsidRPr="00377249" w:rsidRDefault="000A5543" w:rsidP="00D86C2F">
      <w:pPr>
        <w:spacing w:after="0" w:line="240" w:lineRule="auto"/>
        <w:jc w:val="both"/>
        <w:rPr>
          <w:rFonts w:cs="Times New Roman"/>
          <w:lang w:val="pt-PT"/>
        </w:rPr>
      </w:pPr>
    </w:p>
    <w:p w14:paraId="16346D5C" w14:textId="1C272CC0" w:rsidR="00EE0887" w:rsidRDefault="000A5543" w:rsidP="00EE0887">
      <w:pPr>
        <w:spacing w:after="0" w:line="360" w:lineRule="auto"/>
        <w:ind w:firstLine="708"/>
        <w:jc w:val="both"/>
        <w:rPr>
          <w:rFonts w:cs="Times New Roman"/>
        </w:rPr>
      </w:pPr>
      <w:r>
        <w:rPr>
          <w:rFonts w:cs="Times New Roman"/>
          <w:lang w:val="pt-PT"/>
        </w:rPr>
        <w:t>O</w:t>
      </w:r>
      <w:r w:rsidRPr="00377249">
        <w:rPr>
          <w:rFonts w:cs="Times New Roman"/>
          <w:lang w:val="pt-PT"/>
        </w:rPr>
        <w:t xml:space="preserve">nde </w:t>
      </w:r>
      <w:r w:rsidRPr="00377249">
        <w:rPr>
          <w:rFonts w:cs="Times New Roman"/>
          <w:i/>
          <w:lang w:val="pt-PT"/>
        </w:rPr>
        <w:t>P</w:t>
      </w:r>
      <w:r w:rsidRPr="00377249">
        <w:rPr>
          <w:rFonts w:cs="Times New Roman"/>
          <w:lang w:val="pt-PT"/>
        </w:rPr>
        <w:t xml:space="preserve"> é uma matriz de permutação, </w:t>
      </w:r>
      <w:r w:rsidRPr="00377249">
        <w:rPr>
          <w:rFonts w:cs="Times New Roman"/>
          <w:i/>
          <w:lang w:val="pt-PT"/>
        </w:rPr>
        <w:t>L</w:t>
      </w:r>
      <w:r w:rsidRPr="00377249">
        <w:rPr>
          <w:rFonts w:cs="Times New Roman"/>
          <w:lang w:val="pt-PT"/>
        </w:rPr>
        <w:t xml:space="preserve"> é a triangular inferior com unidade diagonal e </w:t>
      </w:r>
      <w:r w:rsidRPr="00377249">
        <w:rPr>
          <w:rFonts w:cs="Times New Roman"/>
          <w:i/>
          <w:lang w:val="pt-PT"/>
        </w:rPr>
        <w:t>U</w:t>
      </w:r>
      <w:r w:rsidRPr="00377249">
        <w:rPr>
          <w:rFonts w:cs="Times New Roman"/>
          <w:lang w:val="pt-PT"/>
        </w:rPr>
        <w:t xml:space="preserve"> é a diagonal superior. As informações nas linhas intercambiadas ficam contidas em uma variável, determinda como </w:t>
      </w:r>
      <w:r w:rsidR="00B37B1C">
        <w:rPr>
          <w:rFonts w:cs="Times New Roman"/>
          <w:lang w:val="pt-PT"/>
        </w:rPr>
        <w:t>pivo</w:t>
      </w:r>
      <w:r w:rsidR="003E632F">
        <w:rPr>
          <w:rFonts w:cs="Times New Roman"/>
        </w:rPr>
        <w:t xml:space="preserve">. Através da fatoração obtida é possível </w:t>
      </w:r>
      <w:r w:rsidRPr="00377249">
        <w:rPr>
          <w:rFonts w:cs="Times New Roman"/>
        </w:rPr>
        <w:t xml:space="preserve">substituir o problema e resolver o sistema linear geral, resolvendo dois sistemas triangulares com matrizes </w:t>
      </w:r>
      <w:r w:rsidRPr="00377249">
        <w:rPr>
          <w:rFonts w:cs="Times New Roman"/>
          <w:i/>
        </w:rPr>
        <w:t>L</w:t>
      </w:r>
      <w:r w:rsidRPr="00377249">
        <w:rPr>
          <w:rFonts w:cs="Times New Roman"/>
        </w:rPr>
        <w:t xml:space="preserve"> e </w:t>
      </w:r>
      <w:r w:rsidRPr="00377249">
        <w:rPr>
          <w:rFonts w:cs="Times New Roman"/>
          <w:i/>
        </w:rPr>
        <w:t>U</w:t>
      </w:r>
      <w:r w:rsidRPr="00377249">
        <w:rPr>
          <w:rFonts w:cs="Times New Roman"/>
        </w:rPr>
        <w:t>, respectivamente.</w:t>
      </w:r>
      <w:r w:rsidR="00EE0887">
        <w:rPr>
          <w:rFonts w:cs="Times New Roman"/>
        </w:rPr>
        <w:tab/>
      </w:r>
    </w:p>
    <w:p w14:paraId="3C42CD08" w14:textId="5C4C542C" w:rsidR="000A5543" w:rsidRDefault="00FD03DE" w:rsidP="00EE0887">
      <w:pPr>
        <w:spacing w:after="0" w:line="360" w:lineRule="auto"/>
        <w:jc w:val="right"/>
        <w:rPr>
          <w:rFonts w:eastAsia="Times New Roman" w:cs="Times New Roman"/>
          <w:lang w:val="pt-PT"/>
        </w:rPr>
      </w:pPr>
      <m:oMath>
        <m:r>
          <w:rPr>
            <w:rFonts w:ascii="Cambria Math" w:hAnsi="Cambria Math" w:cs="Times New Roman"/>
            <w:sz w:val="20"/>
            <w:szCs w:val="20"/>
            <w:lang w:val="pt-PT"/>
          </w:rPr>
          <m:t xml:space="preserve">LUx=b </m:t>
        </m:r>
        <m:r>
          <m:rPr>
            <m:sty m:val="p"/>
          </m:rPr>
          <w:rPr>
            <w:rFonts w:ascii="Cambria Math" w:hAnsi="Cambria Math" w:cs="CMSY10"/>
            <w:sz w:val="20"/>
            <w:szCs w:val="20"/>
          </w:rPr>
          <m:t xml:space="preserve">⇿ </m:t>
        </m:r>
        <m:d>
          <m:dPr>
            <m:begChr m:val="{"/>
            <m:endChr m:val=""/>
            <m:ctrlPr>
              <w:rPr>
                <w:rFonts w:ascii="Cambria Math" w:hAnsi="Cambria Math" w:cs="CMSY10"/>
                <w:sz w:val="20"/>
                <w:szCs w:val="20"/>
                <w:lang w:val="en-US"/>
              </w:rPr>
            </m:ctrlPr>
          </m:dPr>
          <m:e>
            <m:eqArr>
              <m:eqArrPr>
                <m:ctrlPr>
                  <w:rPr>
                    <w:rFonts w:ascii="Cambria Math" w:hAnsi="Cambria Math" w:cs="CMSY10"/>
                    <w:sz w:val="20"/>
                    <w:szCs w:val="20"/>
                    <w:lang w:val="en-US"/>
                  </w:rPr>
                </m:ctrlPr>
              </m:eqArrPr>
              <m:e>
                <m:r>
                  <w:rPr>
                    <w:rFonts w:ascii="Cambria Math" w:hAnsi="Cambria Math" w:cs="CMSY10"/>
                    <w:sz w:val="20"/>
                    <w:szCs w:val="20"/>
                  </w:rPr>
                  <m:t xml:space="preserve">  </m:t>
                </m:r>
                <m:r>
                  <w:rPr>
                    <w:rFonts w:ascii="Cambria Math" w:hAnsi="Cambria Math" w:cs="CMSY10"/>
                    <w:sz w:val="20"/>
                    <w:szCs w:val="20"/>
                    <w:lang w:val="en-US"/>
                  </w:rPr>
                  <m:t>Ly</m:t>
                </m:r>
                <m:r>
                  <w:rPr>
                    <w:rFonts w:ascii="Cambria Math" w:hAnsi="Cambria Math" w:cs="CMSY10"/>
                    <w:sz w:val="20"/>
                    <w:szCs w:val="20"/>
                  </w:rPr>
                  <m:t>=</m:t>
                </m:r>
                <m:r>
                  <w:rPr>
                    <w:rFonts w:ascii="Cambria Math" w:hAnsi="Cambria Math" w:cs="CMSY10"/>
                    <w:sz w:val="20"/>
                    <w:szCs w:val="20"/>
                    <w:lang w:val="en-US"/>
                  </w:rPr>
                  <m:t>b</m:t>
                </m:r>
                <m:r>
                  <w:rPr>
                    <w:rFonts w:ascii="Cambria Math" w:hAnsi="Cambria Math" w:cs="CMSY10"/>
                    <w:sz w:val="20"/>
                    <w:szCs w:val="20"/>
                  </w:rPr>
                  <m:t xml:space="preserve">     </m:t>
                </m:r>
                <m:d>
                  <m:dPr>
                    <m:ctrlPr>
                      <w:rPr>
                        <w:rFonts w:ascii="Cambria Math" w:hAnsi="Cambria Math" w:cs="CMSY10"/>
                        <w:i/>
                        <w:sz w:val="20"/>
                        <w:szCs w:val="20"/>
                        <w:lang w:val="en-US"/>
                      </w:rPr>
                    </m:ctrlPr>
                  </m:dPr>
                  <m:e>
                    <m:r>
                      <w:rPr>
                        <w:rFonts w:ascii="Cambria Math" w:hAnsi="Cambria Math" w:cs="CMSY10"/>
                        <w:sz w:val="20"/>
                        <w:szCs w:val="20"/>
                      </w:rPr>
                      <m:t>6a</m:t>
                    </m:r>
                  </m:e>
                </m:d>
                <m:r>
                  <w:rPr>
                    <w:rFonts w:ascii="Cambria Math" w:hAnsi="Cambria Math" w:cs="CMSY10"/>
                    <w:sz w:val="20"/>
                    <w:szCs w:val="20"/>
                  </w:rPr>
                  <m:t>,</m:t>
                </m:r>
              </m:e>
              <m:e>
                <m:r>
                  <w:rPr>
                    <w:rFonts w:ascii="Cambria Math" w:hAnsi="Cambria Math" w:cs="CMSY10"/>
                    <w:sz w:val="20"/>
                    <w:szCs w:val="20"/>
                  </w:rPr>
                  <m:t xml:space="preserve"> </m:t>
                </m:r>
                <m:r>
                  <w:rPr>
                    <w:rFonts w:ascii="Cambria Math" w:hAnsi="Cambria Math" w:cs="CMSY10"/>
                    <w:sz w:val="20"/>
                    <w:szCs w:val="20"/>
                    <w:lang w:val="en-US"/>
                  </w:rPr>
                  <m:t>Ux</m:t>
                </m:r>
                <m:r>
                  <w:rPr>
                    <w:rFonts w:ascii="Cambria Math" w:hAnsi="Cambria Math" w:cs="CMSY10"/>
                    <w:sz w:val="20"/>
                    <w:szCs w:val="20"/>
                  </w:rPr>
                  <m:t>=</m:t>
                </m:r>
                <m:r>
                  <w:rPr>
                    <w:rFonts w:ascii="Cambria Math" w:hAnsi="Cambria Math" w:cs="CMSY10"/>
                    <w:sz w:val="20"/>
                    <w:szCs w:val="20"/>
                    <w:lang w:val="en-US"/>
                  </w:rPr>
                  <m:t>y</m:t>
                </m:r>
                <m:r>
                  <w:rPr>
                    <w:rFonts w:ascii="Cambria Math" w:hAnsi="Cambria Math" w:cs="CMSY10"/>
                    <w:sz w:val="20"/>
                    <w:szCs w:val="20"/>
                  </w:rPr>
                  <m:t xml:space="preserve">     </m:t>
                </m:r>
                <m:d>
                  <m:dPr>
                    <m:ctrlPr>
                      <w:rPr>
                        <w:rFonts w:ascii="Cambria Math" w:hAnsi="Cambria Math" w:cs="CMSY10"/>
                        <w:i/>
                        <w:sz w:val="20"/>
                        <w:szCs w:val="20"/>
                        <w:lang w:val="en-US"/>
                      </w:rPr>
                    </m:ctrlPr>
                  </m:dPr>
                  <m:e>
                    <m:r>
                      <w:rPr>
                        <w:rFonts w:ascii="Cambria Math" w:hAnsi="Cambria Math" w:cs="CMSY10"/>
                        <w:sz w:val="20"/>
                        <w:szCs w:val="20"/>
                      </w:rPr>
                      <m:t>6b</m:t>
                    </m:r>
                  </m:e>
                </m:d>
                <m:r>
                  <w:rPr>
                    <w:rFonts w:ascii="Cambria Math" w:hAnsi="Cambria Math" w:cs="CMSY10"/>
                    <w:sz w:val="20"/>
                    <w:szCs w:val="20"/>
                  </w:rPr>
                  <m:t>.</m:t>
                </m:r>
              </m:e>
            </m:eqArr>
          </m:e>
        </m:d>
        <m:r>
          <w:rPr>
            <w:rFonts w:ascii="Cambria Math" w:hAnsi="Cambria Math" w:cs="Times New Roman"/>
            <w:sz w:val="20"/>
            <w:szCs w:val="20"/>
            <w:lang w:val="pt-PT"/>
          </w:rPr>
          <m:t xml:space="preserve">  </m:t>
        </m:r>
      </m:oMath>
      <w:r w:rsidR="00EE0887" w:rsidRPr="00377249">
        <w:rPr>
          <w:rFonts w:cs="Times New Roman"/>
          <w:lang w:val="pt-PT"/>
        </w:rPr>
        <w:t xml:space="preserve"> </w:t>
      </w:r>
      <w:r w:rsidR="00EE0887">
        <w:rPr>
          <w:rFonts w:cs="Times New Roman"/>
          <w:lang w:val="pt-PT"/>
        </w:rPr>
        <w:t xml:space="preserve">                                                     </w:t>
      </w:r>
      <w:r w:rsidR="00F161E5">
        <w:rPr>
          <w:rFonts w:cs="Times New Roman"/>
          <w:lang w:val="pt-PT"/>
        </w:rPr>
        <w:t>(6</w:t>
      </w:r>
      <w:r w:rsidR="00EE0887" w:rsidRPr="00377249">
        <w:rPr>
          <w:rFonts w:eastAsia="Times New Roman" w:cs="Times New Roman"/>
          <w:lang w:val="pt-PT"/>
        </w:rPr>
        <w:t>)</w:t>
      </w:r>
    </w:p>
    <w:p w14:paraId="090FE305" w14:textId="2395A9B8" w:rsidR="00F225A7" w:rsidRDefault="00F225A7" w:rsidP="00EE0887">
      <w:pPr>
        <w:spacing w:after="0" w:line="360" w:lineRule="auto"/>
        <w:jc w:val="right"/>
        <w:rPr>
          <w:rFonts w:eastAsia="Times New Roman" w:cs="Times New Roman"/>
          <w:lang w:val="pt-PT"/>
        </w:rPr>
      </w:pPr>
    </w:p>
    <w:p w14:paraId="5680284F" w14:textId="52616917" w:rsidR="00C24B1F" w:rsidRPr="00196E3C" w:rsidRDefault="00C24B1F" w:rsidP="00C24B1F">
      <w:pPr>
        <w:spacing w:after="0" w:line="360" w:lineRule="auto"/>
        <w:jc w:val="right"/>
        <w:rPr>
          <w:rFonts w:eastAsia="Times New Roman" w:cs="Times New Roman"/>
          <w:lang w:val="pt-PT"/>
        </w:rPr>
      </w:pPr>
      <w:r w:rsidRPr="00E02D95">
        <w:rPr>
          <w:rFonts w:eastAsia="Times New Roman" w:cs="Times New Roman"/>
          <w:i/>
          <w:shd w:val="clear" w:color="auto" w:fill="FFFFFF" w:themeFill="background1"/>
          <w:lang w:val="pt-PT"/>
        </w:rPr>
        <w:t>L</w:t>
      </w:r>
      <w:r w:rsidRPr="00E02D95">
        <w:rPr>
          <w:rFonts w:eastAsia="Times New Roman" w:cs="Times New Roman"/>
          <w:shd w:val="clear" w:color="auto" w:fill="FFFFFF" w:themeFill="background1"/>
          <w:lang w:val="pt-PT"/>
        </w:rPr>
        <w:t xml:space="preserve"> = </w:t>
      </w:r>
      <m:oMath>
        <m:d>
          <m:dPr>
            <m:ctrlPr>
              <w:rPr>
                <w:rFonts w:ascii="Cambria Math" w:eastAsia="Times New Roman" w:hAnsi="Cambria Math" w:cs="Times New Roman"/>
                <w:shd w:val="clear" w:color="auto" w:fill="FFFFFF" w:themeFill="background1"/>
                <w:lang w:val="pt-PT"/>
              </w:rPr>
            </m:ctrlPr>
          </m:dPr>
          <m:e>
            <m:m>
              <m:mPr>
                <m:plcHide m:val="1"/>
                <m:mcs>
                  <m:mc>
                    <m:mcPr>
                      <m:count m:val="3"/>
                      <m:mcJc m:val="center"/>
                    </m:mcPr>
                  </m:mc>
                </m:mcs>
                <m:ctrlPr>
                  <w:rPr>
                    <w:rFonts w:ascii="Cambria Math" w:eastAsia="Times New Roman" w:hAnsi="Cambria Math" w:cs="Times New Roman"/>
                    <w:shd w:val="clear" w:color="auto" w:fill="FFFFFF" w:themeFill="background1"/>
                    <w:lang w:val="pt-PT"/>
                  </w:rPr>
                </m:ctrlPr>
              </m:mPr>
              <m:mr>
                <m:e>
                  <m:r>
                    <w:rPr>
                      <w:rFonts w:ascii="Cambria Math" w:eastAsia="Times New Roman" w:hAnsi="Cambria Math" w:cs="Times New Roman"/>
                      <w:shd w:val="clear" w:color="auto" w:fill="FFFFFF" w:themeFill="background1"/>
                      <w:lang w:val="pt-PT"/>
                    </w:rPr>
                    <m:t>1</m:t>
                  </m:r>
                </m:e>
                <m:e/>
                <m:e/>
              </m:mr>
              <m:mr>
                <m:e>
                  <m:sSub>
                    <m:sSubPr>
                      <m:ctrlPr>
                        <w:rPr>
                          <w:rFonts w:ascii="Cambria Math" w:hAnsi="Cambria Math"/>
                          <w:i/>
                          <w:shd w:val="clear" w:color="auto" w:fill="FFFFFF" w:themeFill="background1"/>
                        </w:rPr>
                      </m:ctrlPr>
                    </m:sSubPr>
                    <m:e>
                      <m:r>
                        <w:rPr>
                          <w:rFonts w:ascii="Cambria Math" w:hAnsi="Cambria Math"/>
                          <w:shd w:val="clear" w:color="auto" w:fill="FFFFFF" w:themeFill="background1"/>
                        </w:rPr>
                        <m:t xml:space="preserve">  l</m:t>
                      </m:r>
                    </m:e>
                    <m:sub>
                      <m:r>
                        <w:rPr>
                          <w:rFonts w:ascii="Cambria Math" w:hAnsi="Cambria Math"/>
                          <w:shd w:val="clear" w:color="auto" w:fill="FFFFFF" w:themeFill="background1"/>
                        </w:rPr>
                        <m:t>21</m:t>
                      </m:r>
                    </m:sub>
                  </m:sSub>
                  <m:ctrlPr>
                    <w:rPr>
                      <w:rFonts w:ascii="Cambria Math" w:eastAsia="Cambria Math" w:hAnsi="Cambria Math" w:cs="Cambria Math"/>
                      <w:i/>
                      <w:shd w:val="clear" w:color="auto" w:fill="FFFFFF" w:themeFill="background1"/>
                      <w:lang w:val="pt-PT"/>
                    </w:rPr>
                  </m:ctrlPr>
                </m:e>
                <m:e>
                  <m:r>
                    <w:rPr>
                      <w:rFonts w:ascii="Cambria Math" w:eastAsia="Cambria Math" w:hAnsi="Cambria Math" w:cs="Cambria Math"/>
                      <w:shd w:val="clear" w:color="auto" w:fill="FFFFFF" w:themeFill="background1"/>
                      <w:lang w:val="pt-PT"/>
                    </w:rPr>
                    <m:t>1</m:t>
                  </m:r>
                  <m:ctrlPr>
                    <w:rPr>
                      <w:rFonts w:ascii="Cambria Math" w:eastAsia="Cambria Math" w:hAnsi="Cambria Math" w:cs="Cambria Math"/>
                      <w:i/>
                      <w:shd w:val="clear" w:color="auto" w:fill="FFFFFF" w:themeFill="background1"/>
                      <w:lang w:val="pt-PT"/>
                    </w:rPr>
                  </m:ctrlPr>
                </m:e>
                <m:e>
                  <m:ctrlPr>
                    <w:rPr>
                      <w:rFonts w:ascii="Cambria Math" w:eastAsia="Cambria Math" w:hAnsi="Cambria Math" w:cs="Cambria Math"/>
                      <w:i/>
                      <w:shd w:val="clear" w:color="auto" w:fill="FFFFFF" w:themeFill="background1"/>
                      <w:lang w:val="pt-PT"/>
                    </w:rPr>
                  </m:ctrlPr>
                </m:e>
              </m:mr>
              <m:mr>
                <m:e>
                  <m:r>
                    <w:rPr>
                      <w:rFonts w:ascii="Cambria Math" w:eastAsia="Cambria Math" w:hAnsi="Cambria Math" w:cs="Cambria Math"/>
                      <w:shd w:val="clear" w:color="auto" w:fill="FFFFFF" w:themeFill="background1"/>
                      <w:lang w:val="pt-PT"/>
                    </w:rPr>
                    <m:t>⋮</m:t>
                  </m:r>
                </m:e>
                <m:e>
                  <m:r>
                    <w:rPr>
                      <w:rFonts w:ascii="Cambria Math" w:eastAsia="Times New Roman" w:hAnsi="Cambria Math" w:cs="Times New Roman"/>
                      <w:shd w:val="clear" w:color="auto" w:fill="FFFFFF" w:themeFill="background1"/>
                      <w:lang w:val="pt-PT"/>
                    </w:rPr>
                    <m:t>⋮</m:t>
                  </m:r>
                </m:e>
                <m:e>
                  <m:r>
                    <w:rPr>
                      <w:rFonts w:ascii="Cambria Math" w:eastAsia="Times New Roman" w:hAnsi="Cambria Math" w:cs="Times New Roman"/>
                      <w:shd w:val="clear" w:color="auto" w:fill="FFFFFF" w:themeFill="background1"/>
                      <w:lang w:val="pt-PT"/>
                    </w:rPr>
                    <m:t>⋱</m:t>
                  </m:r>
                </m:e>
              </m:mr>
              <m:mr>
                <m:e>
                  <m:sSub>
                    <m:sSubPr>
                      <m:ctrlPr>
                        <w:rPr>
                          <w:rFonts w:ascii="Cambria Math" w:hAnsi="Cambria Math"/>
                          <w:i/>
                          <w:shd w:val="clear" w:color="auto" w:fill="FFFFFF" w:themeFill="background1"/>
                        </w:rPr>
                      </m:ctrlPr>
                    </m:sSubPr>
                    <m:e>
                      <m:r>
                        <w:rPr>
                          <w:rFonts w:ascii="Cambria Math" w:hAnsi="Cambria Math"/>
                          <w:shd w:val="clear" w:color="auto" w:fill="FFFFFF" w:themeFill="background1"/>
                        </w:rPr>
                        <m:t xml:space="preserve">  l</m:t>
                      </m:r>
                    </m:e>
                    <m:sub>
                      <m:r>
                        <w:rPr>
                          <w:rFonts w:ascii="Cambria Math" w:hAnsi="Cambria Math"/>
                          <w:shd w:val="clear" w:color="auto" w:fill="FFFFFF" w:themeFill="background1"/>
                        </w:rPr>
                        <m:t>n1</m:t>
                      </m:r>
                    </m:sub>
                  </m:sSub>
                </m:e>
                <m:e>
                  <m:sSub>
                    <m:sSubPr>
                      <m:ctrlPr>
                        <w:rPr>
                          <w:rFonts w:ascii="Cambria Math" w:hAnsi="Cambria Math"/>
                          <w:i/>
                          <w:shd w:val="clear" w:color="auto" w:fill="FFFFFF" w:themeFill="background1"/>
                        </w:rPr>
                      </m:ctrlPr>
                    </m:sSubPr>
                    <m:e>
                      <m:r>
                        <w:rPr>
                          <w:rFonts w:ascii="Cambria Math" w:hAnsi="Cambria Math"/>
                          <w:shd w:val="clear" w:color="auto" w:fill="FFFFFF" w:themeFill="background1"/>
                        </w:rPr>
                        <m:t xml:space="preserve">  l</m:t>
                      </m:r>
                    </m:e>
                    <m:sub>
                      <m:r>
                        <w:rPr>
                          <w:rFonts w:ascii="Cambria Math" w:hAnsi="Cambria Math"/>
                          <w:shd w:val="clear" w:color="auto" w:fill="FFFFFF" w:themeFill="background1"/>
                        </w:rPr>
                        <m:t>n2</m:t>
                      </m:r>
                    </m:sub>
                  </m:sSub>
                </m:e>
                <m:e>
                  <m:r>
                    <w:rPr>
                      <w:rFonts w:ascii="Cambria Math" w:eastAsia="Times New Roman" w:hAnsi="Cambria Math" w:cs="Times New Roman"/>
                      <w:shd w:val="clear" w:color="auto" w:fill="FFFFFF" w:themeFill="background1"/>
                      <w:lang w:val="pt-PT"/>
                    </w:rPr>
                    <m:t>…</m:t>
                  </m:r>
                </m:e>
              </m:mr>
            </m:m>
            <m:r>
              <w:rPr>
                <w:rFonts w:ascii="Cambria Math" w:eastAsia="Times New Roman" w:hAnsi="Cambria Math" w:cs="Times New Roman"/>
                <w:shd w:val="clear" w:color="auto" w:fill="FFFFFF" w:themeFill="background1"/>
                <w:lang w:val="pt-PT"/>
              </w:rPr>
              <m:t xml:space="preserve">     </m:t>
            </m:r>
            <m:m>
              <m:mPr>
                <m:plcHide m:val="1"/>
                <m:mcs>
                  <m:mc>
                    <m:mcPr>
                      <m:count m:val="1"/>
                      <m:mcJc m:val="center"/>
                    </m:mcPr>
                  </m:mc>
                </m:mcs>
                <m:ctrlPr>
                  <w:rPr>
                    <w:rFonts w:ascii="Cambria Math" w:eastAsia="Times New Roman" w:hAnsi="Cambria Math" w:cs="Times New Roman"/>
                    <w:i/>
                    <w:shd w:val="clear" w:color="auto" w:fill="FFFFFF" w:themeFill="background1"/>
                    <w:lang w:val="pt-PT"/>
                  </w:rPr>
                </m:ctrlPr>
              </m:mPr>
              <m:mr>
                <m:e/>
              </m:mr>
              <m:mr>
                <m:e>
                  <m:ctrlPr>
                    <w:rPr>
                      <w:rFonts w:ascii="Cambria Math" w:eastAsia="Cambria Math" w:hAnsi="Cambria Math" w:cs="Cambria Math"/>
                      <w:i/>
                      <w:shd w:val="clear" w:color="auto" w:fill="FFFFFF" w:themeFill="background1"/>
                      <w:lang w:val="pt-PT"/>
                    </w:rPr>
                  </m:ctrlPr>
                </m:e>
              </m:mr>
              <m:mr>
                <m:e/>
              </m:mr>
              <m:mr>
                <m:e>
                  <m:r>
                    <w:rPr>
                      <w:rFonts w:ascii="Cambria Math" w:hAnsi="Cambria Math"/>
                      <w:shd w:val="clear" w:color="auto" w:fill="FFFFFF" w:themeFill="background1"/>
                    </w:rPr>
                    <m:t xml:space="preserve">  1</m:t>
                  </m:r>
                </m:e>
              </m:mr>
            </m:m>
          </m:e>
        </m:d>
      </m:oMath>
      <w:r>
        <w:rPr>
          <w:rFonts w:eastAsia="Times New Roman" w:cs="Times New Roman"/>
          <w:lang w:val="pt-PT"/>
        </w:rPr>
        <w:t xml:space="preserve">    </w:t>
      </w:r>
      <w:r w:rsidRPr="00C24B1F">
        <w:rPr>
          <w:rFonts w:eastAsia="Times New Roman" w:cs="Times New Roman"/>
          <w:i/>
          <w:lang w:val="pt-PT"/>
        </w:rPr>
        <w:t>U</w:t>
      </w:r>
      <w:r>
        <w:rPr>
          <w:rFonts w:eastAsia="Times New Roman" w:cs="Times New Roman"/>
          <w:lang w:val="pt-PT"/>
        </w:rPr>
        <w:t xml:space="preserve"> = </w:t>
      </w:r>
      <m:oMath>
        <m:d>
          <m:dPr>
            <m:ctrlPr>
              <w:rPr>
                <w:rFonts w:ascii="Cambria Math" w:eastAsia="Times New Roman" w:hAnsi="Cambria Math" w:cs="Times New Roman"/>
                <w:lang w:val="pt-PT"/>
              </w:rPr>
            </m:ctrlPr>
          </m:dPr>
          <m:e>
            <m:m>
              <m:mPr>
                <m:plcHide m:val="1"/>
                <m:mcs>
                  <m:mc>
                    <m:mcPr>
                      <m:count m:val="3"/>
                      <m:mcJc m:val="center"/>
                    </m:mcPr>
                  </m:mc>
                </m:mcs>
                <m:ctrlPr>
                  <w:rPr>
                    <w:rFonts w:ascii="Cambria Math" w:eastAsia="Times New Roman" w:hAnsi="Cambria Math" w:cs="Times New Roman"/>
                    <w:lang w:val="pt-PT"/>
                  </w:rPr>
                </m:ctrlPr>
              </m:mPr>
              <m:mr>
                <m:e>
                  <m:sSub>
                    <m:sSubPr>
                      <m:ctrlPr>
                        <w:rPr>
                          <w:rFonts w:ascii="Cambria Math" w:hAnsi="Cambria Math"/>
                          <w:i/>
                        </w:rPr>
                      </m:ctrlPr>
                    </m:sSubPr>
                    <m:e>
                      <m:r>
                        <w:rPr>
                          <w:rFonts w:ascii="Cambria Math" w:hAnsi="Cambria Math"/>
                        </w:rPr>
                        <m:t>u</m:t>
                      </m:r>
                    </m:e>
                    <m:sub>
                      <m:r>
                        <w:rPr>
                          <w:rFonts w:ascii="Cambria Math" w:hAnsi="Cambria Math"/>
                        </w:rPr>
                        <m:t>11</m:t>
                      </m:r>
                    </m:sub>
                  </m:sSub>
                </m:e>
                <m:e>
                  <m:sSub>
                    <m:sSubPr>
                      <m:ctrlPr>
                        <w:rPr>
                          <w:rFonts w:ascii="Cambria Math" w:hAnsi="Cambria Math"/>
                          <w:i/>
                        </w:rPr>
                      </m:ctrlPr>
                    </m:sSubPr>
                    <m:e>
                      <m:r>
                        <w:rPr>
                          <w:rFonts w:ascii="Cambria Math" w:hAnsi="Cambria Math"/>
                        </w:rPr>
                        <m:t>u</m:t>
                      </m:r>
                    </m:e>
                    <m:sub>
                      <m:r>
                        <w:rPr>
                          <w:rFonts w:ascii="Cambria Math" w:hAnsi="Cambria Math"/>
                        </w:rPr>
                        <m:t>12</m:t>
                      </m:r>
                    </m:sub>
                  </m:sSub>
                </m:e>
                <m:e>
                  <m:r>
                    <w:rPr>
                      <w:rFonts w:ascii="Cambria Math" w:eastAsia="Times New Roman" w:hAnsi="Cambria Math" w:cs="Times New Roman"/>
                      <w:lang w:val="pt-PT"/>
                    </w:rPr>
                    <m:t>…</m:t>
                  </m:r>
                </m:e>
              </m:mr>
              <m:mr>
                <m:e>
                  <m:ctrlPr>
                    <w:rPr>
                      <w:rFonts w:ascii="Cambria Math" w:eastAsia="Cambria Math" w:hAnsi="Cambria Math" w:cs="Cambria Math"/>
                      <w:i/>
                      <w:lang w:val="pt-PT"/>
                    </w:rPr>
                  </m:ctrlPr>
                </m:e>
                <m:e>
                  <m:sSub>
                    <m:sSubPr>
                      <m:ctrlPr>
                        <w:rPr>
                          <w:rFonts w:ascii="Cambria Math" w:hAnsi="Cambria Math"/>
                          <w:i/>
                        </w:rPr>
                      </m:ctrlPr>
                    </m:sSubPr>
                    <m:e>
                      <m:r>
                        <w:rPr>
                          <w:rFonts w:ascii="Cambria Math" w:hAnsi="Cambria Math"/>
                        </w:rPr>
                        <m:t>u</m:t>
                      </m:r>
                    </m:e>
                    <m:sub>
                      <m:r>
                        <w:rPr>
                          <w:rFonts w:ascii="Cambria Math" w:hAnsi="Cambria Math"/>
                        </w:rPr>
                        <m:t>22</m:t>
                      </m:r>
                    </m:sub>
                  </m:sSub>
                  <m:ctrlPr>
                    <w:rPr>
                      <w:rFonts w:ascii="Cambria Math" w:eastAsia="Cambria Math" w:hAnsi="Cambria Math" w:cs="Cambria Math"/>
                      <w:i/>
                      <w:lang w:val="pt-PT"/>
                    </w:rPr>
                  </m:ctrlPr>
                </m:e>
                <m:e>
                  <m:r>
                    <w:rPr>
                      <w:rFonts w:ascii="Cambria Math" w:eastAsia="Times New Roman" w:hAnsi="Cambria Math" w:cs="Times New Roman"/>
                      <w:lang w:val="pt-PT"/>
                    </w:rPr>
                    <m:t>…</m:t>
                  </m:r>
                  <m:ctrlPr>
                    <w:rPr>
                      <w:rFonts w:ascii="Cambria Math" w:eastAsia="Cambria Math" w:hAnsi="Cambria Math" w:cs="Cambria Math"/>
                      <w:i/>
                      <w:lang w:val="pt-PT"/>
                    </w:rPr>
                  </m:ctrlPr>
                </m:e>
              </m:mr>
              <m:mr>
                <m:e/>
                <m:e/>
                <m:e>
                  <m:r>
                    <w:rPr>
                      <w:rFonts w:ascii="Cambria Math" w:eastAsia="Times New Roman" w:hAnsi="Cambria Math" w:cs="Times New Roman"/>
                      <w:lang w:val="pt-PT"/>
                    </w:rPr>
                    <m:t>⋱</m:t>
                  </m:r>
                </m:e>
              </m:mr>
              <m:mr>
                <m:e/>
                <m:e/>
                <m:e/>
              </m:mr>
            </m:m>
            <m:r>
              <w:rPr>
                <w:rFonts w:ascii="Cambria Math" w:eastAsia="Times New Roman" w:hAnsi="Cambria Math" w:cs="Times New Roman"/>
                <w:lang w:val="pt-PT"/>
              </w:rPr>
              <m:t xml:space="preserve">     </m:t>
            </m:r>
            <m:m>
              <m:mPr>
                <m:mcs>
                  <m:mc>
                    <m:mcPr>
                      <m:count m:val="1"/>
                      <m:mcJc m:val="center"/>
                    </m:mcPr>
                  </m:mc>
                </m:mcs>
                <m:ctrlPr>
                  <w:rPr>
                    <w:rFonts w:ascii="Cambria Math" w:eastAsia="Times New Roman" w:hAnsi="Cambria Math" w:cs="Times New Roman"/>
                    <w:i/>
                    <w:lang w:val="pt-PT"/>
                  </w:rPr>
                </m:ctrlPr>
              </m:mPr>
              <m:mr>
                <m:e>
                  <m:sSub>
                    <m:sSubPr>
                      <m:ctrlPr>
                        <w:rPr>
                          <w:rFonts w:ascii="Cambria Math" w:hAnsi="Cambria Math"/>
                          <w:i/>
                        </w:rPr>
                      </m:ctrlPr>
                    </m:sSubPr>
                    <m:e>
                      <m:r>
                        <w:rPr>
                          <w:rFonts w:ascii="Cambria Math" w:hAnsi="Cambria Math"/>
                        </w:rPr>
                        <m:t>u</m:t>
                      </m:r>
                    </m:e>
                    <m:sub>
                      <m:r>
                        <w:rPr>
                          <w:rFonts w:ascii="Cambria Math" w:hAnsi="Cambria Math"/>
                        </w:rPr>
                        <m:t>1n</m:t>
                      </m:r>
                    </m:sub>
                  </m:sSub>
                </m:e>
              </m:mr>
              <m:mr>
                <m:e>
                  <m:sSub>
                    <m:sSubPr>
                      <m:ctrlPr>
                        <w:rPr>
                          <w:rFonts w:ascii="Cambria Math" w:hAnsi="Cambria Math"/>
                          <w:i/>
                        </w:rPr>
                      </m:ctrlPr>
                    </m:sSubPr>
                    <m:e>
                      <m:r>
                        <w:rPr>
                          <w:rFonts w:ascii="Cambria Math" w:hAnsi="Cambria Math"/>
                        </w:rPr>
                        <m:t>u</m:t>
                      </m:r>
                    </m:e>
                    <m:sub>
                      <m:r>
                        <w:rPr>
                          <w:rFonts w:ascii="Cambria Math" w:hAnsi="Cambria Math"/>
                        </w:rPr>
                        <m:t>2n</m:t>
                      </m:r>
                    </m:sub>
                  </m:sSub>
                  <m:ctrlPr>
                    <w:rPr>
                      <w:rFonts w:ascii="Cambria Math" w:eastAsia="Cambria Math" w:hAnsi="Cambria Math" w:cs="Cambria Math"/>
                      <w:i/>
                      <w:lang w:val="pt-PT"/>
                    </w:rPr>
                  </m:ctrlPr>
                </m:e>
              </m:mr>
              <m:mr>
                <m:e>
                  <m:r>
                    <w:rPr>
                      <w:rFonts w:ascii="Cambria Math" w:eastAsia="Times New Roman" w:hAnsi="Cambria Math" w:cs="Times New Roman"/>
                      <w:lang w:val="pt-PT"/>
                    </w:rPr>
                    <m:t>…</m:t>
                  </m:r>
                </m:e>
              </m:mr>
              <m:mr>
                <m:e>
                  <m:sSub>
                    <m:sSubPr>
                      <m:ctrlPr>
                        <w:rPr>
                          <w:rFonts w:ascii="Cambria Math" w:hAnsi="Cambria Math"/>
                          <w:i/>
                        </w:rPr>
                      </m:ctrlPr>
                    </m:sSubPr>
                    <m:e>
                      <m:r>
                        <w:rPr>
                          <w:rFonts w:ascii="Cambria Math" w:hAnsi="Cambria Math"/>
                        </w:rPr>
                        <m:t xml:space="preserve">  u</m:t>
                      </m:r>
                    </m:e>
                    <m:sub>
                      <m:r>
                        <w:rPr>
                          <w:rFonts w:ascii="Cambria Math" w:hAnsi="Cambria Math"/>
                        </w:rPr>
                        <m:t>nn</m:t>
                      </m:r>
                    </m:sub>
                  </m:sSub>
                </m:e>
              </m:mr>
            </m:m>
          </m:e>
        </m:d>
        <m:r>
          <w:rPr>
            <w:rFonts w:ascii="Cambria Math" w:eastAsia="Times New Roman" w:hAnsi="Cambria Math" w:cs="Times New Roman"/>
            <w:lang w:val="pt-PT"/>
          </w:rPr>
          <m:t xml:space="preserve">                        </m:t>
        </m:r>
      </m:oMath>
      <w:r>
        <w:rPr>
          <w:rFonts w:eastAsia="Times New Roman" w:cs="Times New Roman"/>
          <w:lang w:val="pt-PT"/>
        </w:rPr>
        <w:t xml:space="preserve">  </w:t>
      </w:r>
      <w:r w:rsidR="00171EFA">
        <w:rPr>
          <w:rFonts w:cs="Times New Roman"/>
          <w:lang w:val="pt-PT"/>
        </w:rPr>
        <w:t>(</w:t>
      </w:r>
      <w:r w:rsidR="008670C9">
        <w:rPr>
          <w:rFonts w:cs="Times New Roman"/>
          <w:lang w:val="pt-PT"/>
        </w:rPr>
        <w:t>7</w:t>
      </w:r>
      <w:r w:rsidRPr="00377249">
        <w:rPr>
          <w:rFonts w:eastAsia="Times New Roman" w:cs="Times New Roman"/>
          <w:lang w:val="pt-PT"/>
        </w:rPr>
        <w:t>)</w:t>
      </w:r>
    </w:p>
    <w:p w14:paraId="3C2262C8" w14:textId="77777777" w:rsidR="00171EFA" w:rsidRDefault="00171EFA" w:rsidP="00053357">
      <w:pPr>
        <w:spacing w:after="0" w:line="240" w:lineRule="auto"/>
        <w:jc w:val="right"/>
        <w:rPr>
          <w:rFonts w:eastAsia="Times New Roman" w:cs="Times New Roman"/>
          <w:lang w:val="pt-PT"/>
        </w:rPr>
      </w:pPr>
    </w:p>
    <w:p w14:paraId="62257F93" w14:textId="79B49C44" w:rsidR="003B218F" w:rsidRDefault="001B0A0E" w:rsidP="00171EFA">
      <w:pPr>
        <w:spacing w:after="0" w:line="360" w:lineRule="auto"/>
        <w:ind w:firstLine="708"/>
        <w:jc w:val="both"/>
        <w:rPr>
          <w:rFonts w:eastAsia="Times New Roman" w:cs="Times New Roman"/>
          <w:lang w:val="pt-PT"/>
        </w:rPr>
      </w:pPr>
      <w:r>
        <w:rPr>
          <w:rFonts w:eastAsia="Times New Roman" w:cs="Times New Roman"/>
          <w:lang w:val="pt-PT"/>
        </w:rPr>
        <w:t xml:space="preserve">Dado o sistema </w:t>
      </w:r>
      <w:r>
        <w:rPr>
          <w:rFonts w:cs="Times New Roman"/>
        </w:rPr>
        <w:t>d</w:t>
      </w:r>
      <w:r w:rsidR="00FB4442">
        <w:rPr>
          <w:rFonts w:cs="Times New Roman"/>
        </w:rPr>
        <w:t xml:space="preserve">a </w:t>
      </w:r>
      <w:r w:rsidR="00FB4442" w:rsidRPr="00202E84">
        <w:rPr>
          <w:rFonts w:eastAsia="Times New Roman" w:cs="Times New Roman"/>
        </w:rPr>
        <w:t>Equação</w:t>
      </w:r>
      <w:r w:rsidR="00FB4442">
        <w:rPr>
          <w:rFonts w:cs="Times New Roman"/>
        </w:rPr>
        <w:t xml:space="preserve"> </w:t>
      </w:r>
      <w:r w:rsidR="008670C9">
        <w:rPr>
          <w:rFonts w:cs="Times New Roman"/>
        </w:rPr>
        <w:t>(6</w:t>
      </w:r>
      <w:r w:rsidRPr="00C9379C">
        <w:rPr>
          <w:rFonts w:cs="Times New Roman"/>
        </w:rPr>
        <w:t>)</w:t>
      </w:r>
      <w:r>
        <w:rPr>
          <w:rFonts w:cs="Times New Roman"/>
        </w:rPr>
        <w:t xml:space="preserve"> r</w:t>
      </w:r>
      <w:r w:rsidR="00171EFA" w:rsidRPr="00171EFA">
        <w:rPr>
          <w:rFonts w:eastAsia="Times New Roman" w:cs="Times New Roman"/>
          <w:lang w:val="pt-PT"/>
        </w:rPr>
        <w:t xml:space="preserve">esolvemos </w:t>
      </w:r>
      <w:r w:rsidR="00FB4442">
        <w:rPr>
          <w:rFonts w:eastAsia="Times New Roman" w:cs="Times New Roman"/>
          <w:lang w:val="pt-PT"/>
        </w:rPr>
        <w:t xml:space="preserve">a </w:t>
      </w:r>
      <w:r w:rsidR="00FB4442" w:rsidRPr="00202E84">
        <w:rPr>
          <w:rFonts w:eastAsia="Times New Roman" w:cs="Times New Roman"/>
        </w:rPr>
        <w:t>Equação</w:t>
      </w:r>
      <w:r w:rsidR="00FB4442" w:rsidRPr="00171EFA">
        <w:rPr>
          <w:rFonts w:eastAsia="Times New Roman" w:cs="Times New Roman"/>
          <w:lang w:val="pt-PT"/>
        </w:rPr>
        <w:t xml:space="preserve"> </w:t>
      </w:r>
      <w:r w:rsidR="008670C9">
        <w:rPr>
          <w:rFonts w:eastAsia="Times New Roman" w:cs="Times New Roman"/>
          <w:lang w:val="pt-PT"/>
        </w:rPr>
        <w:t>(6</w:t>
      </w:r>
      <w:r w:rsidR="005173BC">
        <w:rPr>
          <w:rFonts w:eastAsia="Times New Roman" w:cs="Times New Roman"/>
          <w:lang w:val="pt-PT"/>
        </w:rPr>
        <w:t>a</w:t>
      </w:r>
      <w:r w:rsidR="00171EFA" w:rsidRPr="00171EFA">
        <w:rPr>
          <w:rFonts w:eastAsia="Times New Roman" w:cs="Times New Roman"/>
          <w:lang w:val="pt-PT"/>
        </w:rPr>
        <w:t xml:space="preserve">) para encontrar o vetor </w:t>
      </w:r>
      <w:r w:rsidR="00171EFA" w:rsidRPr="00171EFA">
        <w:rPr>
          <w:rFonts w:eastAsia="Times New Roman" w:cs="Times New Roman"/>
          <w:i/>
          <w:lang w:val="pt-PT"/>
        </w:rPr>
        <w:t>y</w:t>
      </w:r>
      <w:r w:rsidR="00C27536">
        <w:rPr>
          <w:rFonts w:eastAsia="Times New Roman" w:cs="Times New Roman"/>
          <w:lang w:val="pt-PT"/>
        </w:rPr>
        <w:t xml:space="preserve">, depois </w:t>
      </w:r>
      <w:r w:rsidR="00FB4442">
        <w:rPr>
          <w:rFonts w:eastAsia="Times New Roman" w:cs="Times New Roman"/>
          <w:lang w:val="pt-PT"/>
        </w:rPr>
        <w:t xml:space="preserve">a </w:t>
      </w:r>
      <w:r w:rsidR="00FB4442" w:rsidRPr="00202E84">
        <w:rPr>
          <w:rFonts w:eastAsia="Times New Roman" w:cs="Times New Roman"/>
        </w:rPr>
        <w:t>Equação</w:t>
      </w:r>
      <w:r w:rsidR="00FB4442">
        <w:rPr>
          <w:rFonts w:eastAsia="Times New Roman" w:cs="Times New Roman"/>
          <w:lang w:val="pt-PT"/>
        </w:rPr>
        <w:t xml:space="preserve"> </w:t>
      </w:r>
      <w:r w:rsidR="008670C9">
        <w:rPr>
          <w:rFonts w:eastAsia="Times New Roman" w:cs="Times New Roman"/>
          <w:lang w:val="pt-PT"/>
        </w:rPr>
        <w:t>(6</w:t>
      </w:r>
      <w:r w:rsidR="00C27536">
        <w:rPr>
          <w:rFonts w:eastAsia="Times New Roman" w:cs="Times New Roman"/>
          <w:lang w:val="pt-PT"/>
        </w:rPr>
        <w:t>b</w:t>
      </w:r>
      <w:r w:rsidR="00171EFA" w:rsidRPr="00171EFA">
        <w:rPr>
          <w:rFonts w:eastAsia="Times New Roman" w:cs="Times New Roman"/>
          <w:lang w:val="pt-PT"/>
        </w:rPr>
        <w:t xml:space="preserve">) para encontrar o vetor </w:t>
      </w:r>
      <w:r w:rsidR="00171EFA" w:rsidRPr="00171EFA">
        <w:rPr>
          <w:rFonts w:eastAsia="Times New Roman" w:cs="Times New Roman"/>
          <w:i/>
          <w:lang w:val="pt-PT"/>
        </w:rPr>
        <w:t>x</w:t>
      </w:r>
      <w:r w:rsidR="00171EFA" w:rsidRPr="00171EFA">
        <w:rPr>
          <w:rFonts w:eastAsia="Times New Roman" w:cs="Times New Roman"/>
          <w:lang w:val="pt-PT"/>
        </w:rPr>
        <w:t>. A resolução é facilitada pela forma triangular das matrizes.</w:t>
      </w:r>
    </w:p>
    <w:p w14:paraId="2E29A342" w14:textId="21A62122" w:rsidR="001B1344" w:rsidRPr="00DB075B" w:rsidRDefault="001B1344" w:rsidP="005E7D55">
      <w:pPr>
        <w:spacing w:after="0" w:line="360" w:lineRule="auto"/>
        <w:ind w:firstLine="709"/>
        <w:jc w:val="both"/>
        <w:rPr>
          <w:rFonts w:eastAsia="Times New Roman" w:cs="Times New Roman"/>
        </w:rPr>
      </w:pPr>
      <w:r w:rsidRPr="001B1344">
        <w:rPr>
          <w:rFonts w:eastAsia="Times New Roman" w:cs="Times New Roman"/>
          <w:lang w:val="pt-PT"/>
        </w:rPr>
        <w:lastRenderedPageBreak/>
        <w:t xml:space="preserve">Antes de iniciar </w:t>
      </w:r>
      <w:r w:rsidR="00FB4442">
        <w:rPr>
          <w:rFonts w:eastAsia="Times New Roman" w:cs="Times New Roman"/>
          <w:lang w:val="pt-PT"/>
        </w:rPr>
        <w:t xml:space="preserve">a </w:t>
      </w:r>
      <w:r w:rsidR="00FB4442" w:rsidRPr="00202E84">
        <w:rPr>
          <w:rFonts w:eastAsia="Times New Roman" w:cs="Times New Roman"/>
        </w:rPr>
        <w:t>Equação</w:t>
      </w:r>
      <w:r w:rsidR="00FB4442" w:rsidRPr="001B1344">
        <w:rPr>
          <w:rFonts w:eastAsia="Times New Roman" w:cs="Times New Roman"/>
          <w:lang w:val="pt-PT"/>
        </w:rPr>
        <w:t xml:space="preserve"> </w:t>
      </w:r>
      <w:r w:rsidRPr="001B1344">
        <w:rPr>
          <w:rFonts w:eastAsia="Times New Roman" w:cs="Times New Roman"/>
          <w:lang w:val="pt-PT"/>
        </w:rPr>
        <w:t xml:space="preserve">deve ser encontrada a solução </w:t>
      </w:r>
      <w:r w:rsidRPr="001B1344">
        <w:rPr>
          <w:rFonts w:eastAsia="Times New Roman" w:cs="Times New Roman"/>
          <w:i/>
          <w:lang w:val="pt-PT"/>
        </w:rPr>
        <w:t>L</w:t>
      </w:r>
      <w:r w:rsidRPr="001B1344">
        <w:rPr>
          <w:rFonts w:eastAsia="Times New Roman" w:cs="Times New Roman"/>
          <w:lang w:val="pt-PT"/>
        </w:rPr>
        <w:t xml:space="preserve"> e </w:t>
      </w:r>
      <w:r w:rsidRPr="001B1344">
        <w:rPr>
          <w:rFonts w:eastAsia="Times New Roman" w:cs="Times New Roman"/>
          <w:i/>
          <w:lang w:val="pt-PT"/>
        </w:rPr>
        <w:t>U</w:t>
      </w:r>
      <w:r w:rsidR="00F55727">
        <w:rPr>
          <w:rFonts w:eastAsia="Times New Roman" w:cs="Times New Roman"/>
          <w:i/>
          <w:lang w:val="pt-PT"/>
        </w:rPr>
        <w:t xml:space="preserve"> </w:t>
      </w:r>
      <w:r w:rsidR="00F55727">
        <w:rPr>
          <w:rFonts w:cs="Times New Roman"/>
        </w:rPr>
        <w:t>d</w:t>
      </w:r>
      <w:r w:rsidR="00FB4442">
        <w:rPr>
          <w:rFonts w:eastAsia="Times New Roman" w:cs="Times New Roman"/>
          <w:lang w:val="pt-PT"/>
        </w:rPr>
        <w:t xml:space="preserve">a </w:t>
      </w:r>
      <w:r w:rsidR="00FB4442" w:rsidRPr="00202E84">
        <w:rPr>
          <w:rFonts w:eastAsia="Times New Roman" w:cs="Times New Roman"/>
        </w:rPr>
        <w:t>Equação</w:t>
      </w:r>
      <w:r w:rsidR="00FB4442">
        <w:rPr>
          <w:rFonts w:eastAsia="Times New Roman" w:cs="Times New Roman"/>
        </w:rPr>
        <w:t xml:space="preserve"> </w:t>
      </w:r>
      <w:r w:rsidR="00F55727" w:rsidRPr="00C9379C">
        <w:rPr>
          <w:rFonts w:cs="Times New Roman"/>
        </w:rPr>
        <w:t>(</w:t>
      </w:r>
      <w:r w:rsidR="008670C9">
        <w:rPr>
          <w:rFonts w:cs="Times New Roman"/>
        </w:rPr>
        <w:t>7</w:t>
      </w:r>
      <w:r w:rsidR="00F55727" w:rsidRPr="00C9379C">
        <w:rPr>
          <w:rFonts w:cs="Times New Roman"/>
        </w:rPr>
        <w:t>)</w:t>
      </w:r>
      <w:r w:rsidRPr="001B1344">
        <w:rPr>
          <w:rFonts w:eastAsia="Times New Roman" w:cs="Times New Roman"/>
          <w:lang w:val="pt-PT"/>
        </w:rPr>
        <w:t>, que normalmente são resolvidos pela eliminação Gaussiana.</w:t>
      </w:r>
      <w:r w:rsidR="00DB075B">
        <w:rPr>
          <w:rFonts w:eastAsia="Times New Roman" w:cs="Times New Roman"/>
          <w:lang w:val="pt-PT"/>
        </w:rPr>
        <w:t xml:space="preserve"> </w:t>
      </w:r>
      <w:r w:rsidR="00A056ED">
        <w:rPr>
          <w:rFonts w:eastAsiaTheme="minorEastAsia" w:cs="Times New Roman"/>
        </w:rPr>
        <w:t>No Apêndice A.2</w:t>
      </w:r>
      <w:r w:rsidR="00DB075B">
        <w:rPr>
          <w:rFonts w:eastAsiaTheme="minorEastAsia" w:cs="Times New Roman"/>
        </w:rPr>
        <w:t xml:space="preserve"> consta demonstração da solução através de exemplo prático.</w:t>
      </w:r>
    </w:p>
    <w:p w14:paraId="038F006E" w14:textId="77777777" w:rsidR="00FC291A" w:rsidRPr="00B60370" w:rsidRDefault="00FC291A" w:rsidP="00084D94">
      <w:pPr>
        <w:spacing w:after="0" w:line="240" w:lineRule="auto"/>
        <w:ind w:firstLine="709"/>
        <w:jc w:val="both"/>
        <w:rPr>
          <w:rFonts w:cs="Times New Roman"/>
          <w:color w:val="333333"/>
          <w:shd w:val="clear" w:color="auto" w:fill="FFFFFF"/>
        </w:rPr>
      </w:pPr>
    </w:p>
    <w:p w14:paraId="72A8CF84" w14:textId="4BD1D00F" w:rsidR="000A5543" w:rsidRDefault="00E81A24" w:rsidP="00B20D93">
      <w:r>
        <w:t>2.2</w:t>
      </w:r>
      <w:r w:rsidR="00374BF2">
        <w:t>.4</w:t>
      </w:r>
      <w:r w:rsidR="00374BF2" w:rsidRPr="00377249">
        <w:t xml:space="preserve"> </w:t>
      </w:r>
      <w:r w:rsidR="000A5543" w:rsidRPr="00F03F08">
        <w:t>– Decomposição QR</w:t>
      </w:r>
    </w:p>
    <w:p w14:paraId="6C08FF47" w14:textId="610D151A" w:rsidR="000A5543" w:rsidRDefault="000A5543" w:rsidP="000A5543">
      <w:pPr>
        <w:spacing w:after="0" w:line="360" w:lineRule="auto"/>
        <w:ind w:firstLine="708"/>
        <w:jc w:val="both"/>
        <w:rPr>
          <w:rFonts w:cs="Times New Roman"/>
          <w:shd w:val="clear" w:color="auto" w:fill="FFFFFF"/>
        </w:rPr>
      </w:pPr>
      <w:r w:rsidRPr="00A03145">
        <w:rPr>
          <w:rFonts w:cs="Times New Roman"/>
        </w:rPr>
        <w:t>Para a d</w:t>
      </w:r>
      <w:r w:rsidRPr="00A03145">
        <w:rPr>
          <w:rFonts w:eastAsia="Times New Roman" w:cs="Times New Roman"/>
          <w:color w:val="222222"/>
          <w:lang w:val="pt-PT"/>
        </w:rPr>
        <w:t xml:space="preserve">ecomposição </w:t>
      </w:r>
      <w:r w:rsidRPr="00AF5AE7">
        <w:rPr>
          <w:rFonts w:eastAsia="Times New Roman" w:cs="Times New Roman"/>
          <w:color w:val="222222"/>
          <w:lang w:val="pt-PT"/>
        </w:rPr>
        <w:t>QR</w:t>
      </w:r>
      <w:r w:rsidRPr="00A03145">
        <w:rPr>
          <w:rFonts w:eastAsia="Times New Roman" w:cs="Times New Roman"/>
          <w:color w:val="222222"/>
          <w:lang w:val="pt-PT"/>
        </w:rPr>
        <w:t xml:space="preserve"> e verificação da </w:t>
      </w:r>
      <w:r w:rsidR="00A03145" w:rsidRPr="00A03145">
        <w:rPr>
          <w:rFonts w:eastAsia="Times New Roman" w:cs="Times New Roman"/>
          <w:color w:val="222222"/>
          <w:lang w:val="pt-PT"/>
        </w:rPr>
        <w:t>ortogonalidade</w:t>
      </w:r>
      <w:r w:rsidR="00F56692">
        <w:rPr>
          <w:rFonts w:eastAsia="Times New Roman" w:cs="Times New Roman"/>
          <w:color w:val="222222"/>
          <w:lang w:val="pt-PT"/>
        </w:rPr>
        <w:t xml:space="preserve">, </w:t>
      </w:r>
      <w:r w:rsidR="00A03145" w:rsidRPr="00A03145">
        <w:rPr>
          <w:rFonts w:cs="Times New Roman"/>
          <w:color w:val="333333"/>
          <w:shd w:val="clear" w:color="auto" w:fill="FFFFFF"/>
        </w:rPr>
        <w:t>o método de Gram-Schmidt permite fatorar uma matriz </w:t>
      </w:r>
      <w:r w:rsidR="00A03145" w:rsidRPr="00E114C2">
        <w:rPr>
          <w:rStyle w:val="mjxassistivemathml"/>
          <w:rFonts w:cs="Times New Roman"/>
          <w:i/>
          <w:color w:val="333333"/>
          <w:bdr w:val="none" w:sz="0" w:space="0" w:color="auto" w:frame="1"/>
          <w:shd w:val="clear" w:color="auto" w:fill="FFFFFF"/>
        </w:rPr>
        <w:t>A</w:t>
      </w:r>
      <w:r w:rsidR="00A03145" w:rsidRPr="00A03145">
        <w:rPr>
          <w:rFonts w:cs="Times New Roman"/>
          <w:color w:val="333333"/>
          <w:shd w:val="clear" w:color="auto" w:fill="FFFFFF"/>
        </w:rPr>
        <w:t> cujas colunas são linearmente independentes em um produto</w:t>
      </w:r>
      <w:r w:rsidR="00A03145" w:rsidRPr="00377249">
        <w:rPr>
          <w:rFonts w:cs="Times New Roman"/>
          <w:shd w:val="clear" w:color="auto" w:fill="FFFFFF"/>
        </w:rPr>
        <w:t xml:space="preserve"> (</w:t>
      </w:r>
      <w:r w:rsidR="00DC7071">
        <w:rPr>
          <w:rFonts w:cs="Times New Roman"/>
          <w:shd w:val="clear" w:color="auto" w:fill="FFFFFF"/>
        </w:rPr>
        <w:t>NAEINI</w:t>
      </w:r>
      <w:r w:rsidR="00A03145" w:rsidRPr="00377249">
        <w:rPr>
          <w:rFonts w:cs="Times New Roman"/>
          <w:shd w:val="clear" w:color="auto" w:fill="FFFFFF"/>
        </w:rPr>
        <w:t>, 2020).</w:t>
      </w:r>
    </w:p>
    <w:p w14:paraId="4DEF5FE9" w14:textId="77777777" w:rsidR="005B494D" w:rsidRPr="00A03145" w:rsidRDefault="005B494D" w:rsidP="005B494D">
      <w:pPr>
        <w:spacing w:after="0" w:line="240" w:lineRule="auto"/>
        <w:ind w:firstLine="709"/>
        <w:jc w:val="both"/>
        <w:rPr>
          <w:rFonts w:cs="Times New Roman"/>
        </w:rPr>
      </w:pPr>
    </w:p>
    <w:p w14:paraId="2888CD6C" w14:textId="72DC4A2D" w:rsidR="000A5543" w:rsidRPr="00380C3B" w:rsidRDefault="000A5543" w:rsidP="000A5543">
      <w:pPr>
        <w:spacing w:after="0" w:line="360" w:lineRule="auto"/>
        <w:jc w:val="right"/>
        <w:rPr>
          <w:rFonts w:cs="Times New Roman"/>
        </w:rPr>
      </w:pPr>
      <m:oMath>
        <m:r>
          <w:rPr>
            <w:rFonts w:ascii="Cambria Math" w:hAnsi="Cambria Math" w:cs="Times New Roman"/>
            <w:lang w:val="pt-PT"/>
          </w:rPr>
          <m:t xml:space="preserve">A =QR                         </m:t>
        </m:r>
      </m:oMath>
      <w:r w:rsidRPr="00380C3B">
        <w:rPr>
          <w:rFonts w:eastAsia="Times New Roman" w:cs="Times New Roman"/>
          <w:lang w:val="pt-PT"/>
        </w:rPr>
        <w:t xml:space="preserve">                                                  </w:t>
      </w:r>
      <w:r w:rsidR="00CE0CC8">
        <w:rPr>
          <w:rFonts w:cs="Times New Roman"/>
          <w:lang w:val="pt-PT"/>
        </w:rPr>
        <w:t xml:space="preserve">     (</w:t>
      </w:r>
      <w:r w:rsidR="00663175">
        <w:rPr>
          <w:rFonts w:cs="Times New Roman"/>
          <w:lang w:val="pt-PT"/>
        </w:rPr>
        <w:t>8</w:t>
      </w:r>
      <w:r w:rsidRPr="00380C3B">
        <w:rPr>
          <w:rFonts w:eastAsia="Times New Roman" w:cs="Times New Roman"/>
          <w:lang w:val="pt-PT"/>
        </w:rPr>
        <w:t>)</w:t>
      </w:r>
    </w:p>
    <w:p w14:paraId="1DF34AF4" w14:textId="77777777" w:rsidR="007D5F2C" w:rsidRDefault="007D5F2C" w:rsidP="007D5F2C">
      <w:pPr>
        <w:spacing w:after="0" w:line="240" w:lineRule="auto"/>
        <w:ind w:firstLine="709"/>
        <w:jc w:val="both"/>
        <w:rPr>
          <w:rFonts w:cs="Times New Roman"/>
          <w:color w:val="333333"/>
          <w:shd w:val="clear" w:color="auto" w:fill="FFFFFF"/>
        </w:rPr>
      </w:pPr>
    </w:p>
    <w:p w14:paraId="1098FEDB" w14:textId="1D032D73" w:rsidR="00830266" w:rsidRDefault="00830266" w:rsidP="00AC56CC">
      <w:pPr>
        <w:spacing w:after="0" w:line="360" w:lineRule="auto"/>
        <w:ind w:firstLine="708"/>
        <w:jc w:val="both"/>
        <w:rPr>
          <w:rFonts w:cs="Times New Roman"/>
          <w:color w:val="333333"/>
          <w:shd w:val="clear" w:color="auto" w:fill="FFFFFF"/>
        </w:rPr>
      </w:pPr>
      <w:r w:rsidRPr="00B50E40">
        <w:rPr>
          <w:rFonts w:cs="Times New Roman"/>
          <w:color w:val="333333"/>
          <w:shd w:val="clear" w:color="auto" w:fill="FFFFFF"/>
        </w:rPr>
        <w:t>Onde</w:t>
      </w:r>
      <w:r w:rsidR="00770FEF">
        <w:rPr>
          <w:rFonts w:cs="Times New Roman"/>
          <w:color w:val="333333"/>
          <w:shd w:val="clear" w:color="auto" w:fill="FFFFFF"/>
        </w:rPr>
        <w:t xml:space="preserve"> n</w:t>
      </w:r>
      <w:r w:rsidR="00D40F7E">
        <w:rPr>
          <w:rFonts w:eastAsia="Times New Roman" w:cs="Times New Roman"/>
          <w:lang w:val="pt-PT"/>
        </w:rPr>
        <w:t xml:space="preserve">a </w:t>
      </w:r>
      <w:r w:rsidR="00D40F7E" w:rsidRPr="00202E84">
        <w:rPr>
          <w:rFonts w:eastAsia="Times New Roman" w:cs="Times New Roman"/>
        </w:rPr>
        <w:t>Equação</w:t>
      </w:r>
      <w:r w:rsidR="00D40F7E" w:rsidRPr="00AA0D77">
        <w:rPr>
          <w:rFonts w:cs="Times New Roman"/>
        </w:rPr>
        <w:t xml:space="preserve"> </w:t>
      </w:r>
      <w:r w:rsidR="00770FEF" w:rsidRPr="00AA0D77">
        <w:rPr>
          <w:rFonts w:cs="Times New Roman"/>
        </w:rPr>
        <w:t>(</w:t>
      </w:r>
      <w:r w:rsidR="00663175">
        <w:rPr>
          <w:rFonts w:cs="Times New Roman"/>
        </w:rPr>
        <w:t>8</w:t>
      </w:r>
      <w:r w:rsidR="00770FEF" w:rsidRPr="00AA0D77">
        <w:rPr>
          <w:rFonts w:cs="Times New Roman"/>
        </w:rPr>
        <w:t>)</w:t>
      </w:r>
      <w:r w:rsidR="00AC56CC" w:rsidRPr="00B50E40">
        <w:rPr>
          <w:rFonts w:cs="Times New Roman"/>
          <w:color w:val="333333"/>
          <w:shd w:val="clear" w:color="auto" w:fill="FFFFFF"/>
        </w:rPr>
        <w:t xml:space="preserve"> </w:t>
      </w:r>
      <w:r w:rsidR="00AC56CC" w:rsidRPr="00B50E40">
        <w:rPr>
          <w:rFonts w:cs="Times New Roman"/>
          <w:i/>
          <w:color w:val="333333"/>
          <w:shd w:val="clear" w:color="auto" w:fill="FFFFFF"/>
        </w:rPr>
        <w:t>Q</w:t>
      </w:r>
      <w:r w:rsidR="00AC56CC" w:rsidRPr="00B50E40">
        <w:rPr>
          <w:rFonts w:cs="Times New Roman"/>
          <w:color w:val="333333"/>
          <w:shd w:val="clear" w:color="auto" w:fill="FFFFFF"/>
        </w:rPr>
        <w:t xml:space="preserve"> </w:t>
      </w:r>
      <w:r w:rsidRPr="00B50E40">
        <w:rPr>
          <w:rFonts w:cs="Times New Roman"/>
          <w:color w:val="333333"/>
          <w:shd w:val="clear" w:color="auto" w:fill="FFFFFF"/>
        </w:rPr>
        <w:t xml:space="preserve">é </w:t>
      </w:r>
      <w:r w:rsidR="00AC56CC" w:rsidRPr="00B50E40">
        <w:rPr>
          <w:rFonts w:cs="Times New Roman"/>
          <w:color w:val="333333"/>
          <w:shd w:val="clear" w:color="auto" w:fill="FFFFFF"/>
        </w:rPr>
        <w:t>uma matriz cujas colunas formam um conjunto ortonormal e </w:t>
      </w:r>
      <w:r w:rsidR="00AC56CC" w:rsidRPr="00B50E40">
        <w:rPr>
          <w:rStyle w:val="mjxassistivemathml"/>
          <w:rFonts w:cs="Times New Roman"/>
          <w:i/>
          <w:color w:val="333333"/>
          <w:bdr w:val="none" w:sz="0" w:space="0" w:color="auto" w:frame="1"/>
          <w:shd w:val="clear" w:color="auto" w:fill="FFFFFF"/>
        </w:rPr>
        <w:t>R</w:t>
      </w:r>
      <w:r w:rsidR="00AC56CC" w:rsidRPr="00B50E40">
        <w:rPr>
          <w:rFonts w:cs="Times New Roman"/>
          <w:color w:val="333333"/>
          <w:shd w:val="clear" w:color="auto" w:fill="FFFFFF"/>
        </w:rPr>
        <w:t xml:space="preserve"> é uma matriz triangular superior. Tal </w:t>
      </w:r>
      <w:r w:rsidR="00411DE5" w:rsidRPr="00A03145">
        <w:rPr>
          <w:rFonts w:cs="Times New Roman"/>
        </w:rPr>
        <w:t>d</w:t>
      </w:r>
      <w:r w:rsidR="00411DE5" w:rsidRPr="00A03145">
        <w:rPr>
          <w:rFonts w:eastAsia="Times New Roman" w:cs="Times New Roman"/>
          <w:color w:val="222222"/>
          <w:lang w:val="pt-PT"/>
        </w:rPr>
        <w:t>ecomposição</w:t>
      </w:r>
      <w:r w:rsidR="00AC56CC" w:rsidRPr="00B50E40">
        <w:rPr>
          <w:rFonts w:cs="Times New Roman"/>
          <w:color w:val="333333"/>
          <w:shd w:val="clear" w:color="auto" w:fill="FFFFFF"/>
        </w:rPr>
        <w:t xml:space="preserve"> é muito importante do ponto de vista computacional, </w:t>
      </w:r>
      <w:r w:rsidRPr="00B50E40">
        <w:rPr>
          <w:rFonts w:cs="Times New Roman"/>
          <w:color w:val="333333"/>
          <w:shd w:val="clear" w:color="auto" w:fill="FFFFFF"/>
        </w:rPr>
        <w:t>pois favorece os processos paralelizados</w:t>
      </w:r>
      <w:r w:rsidR="00AC56CC" w:rsidRPr="00B50E40">
        <w:rPr>
          <w:rFonts w:cs="Times New Roman"/>
          <w:color w:val="333333"/>
          <w:shd w:val="clear" w:color="auto" w:fill="FFFFFF"/>
        </w:rPr>
        <w:t xml:space="preserve">, </w:t>
      </w:r>
      <w:r w:rsidRPr="00B50E40">
        <w:rPr>
          <w:rFonts w:cs="Times New Roman"/>
          <w:color w:val="333333"/>
          <w:shd w:val="clear" w:color="auto" w:fill="FFFFFF"/>
        </w:rPr>
        <w:t xml:space="preserve">ao </w:t>
      </w:r>
      <w:r w:rsidR="00AC56CC" w:rsidRPr="00B50E40">
        <w:rPr>
          <w:rFonts w:cs="Times New Roman"/>
          <w:color w:val="333333"/>
          <w:shd w:val="clear" w:color="auto" w:fill="FFFFFF"/>
        </w:rPr>
        <w:t xml:space="preserve">usarmos a </w:t>
      </w:r>
      <w:r w:rsidR="00411DE5" w:rsidRPr="00A03145">
        <w:rPr>
          <w:rFonts w:cs="Times New Roman"/>
        </w:rPr>
        <w:t>d</w:t>
      </w:r>
      <w:r w:rsidR="00411DE5" w:rsidRPr="00A03145">
        <w:rPr>
          <w:rFonts w:eastAsia="Times New Roman" w:cs="Times New Roman"/>
          <w:color w:val="222222"/>
          <w:lang w:val="pt-PT"/>
        </w:rPr>
        <w:t>ecomposição</w:t>
      </w:r>
      <w:r w:rsidR="00AC56CC" w:rsidRPr="00B50E40">
        <w:rPr>
          <w:rFonts w:cs="Times New Roman"/>
          <w:color w:val="333333"/>
          <w:shd w:val="clear" w:color="auto" w:fill="FFFFFF"/>
        </w:rPr>
        <w:t xml:space="preserve"> </w:t>
      </w:r>
      <w:r w:rsidR="00AC56CC" w:rsidRPr="00B50E40">
        <w:rPr>
          <w:rFonts w:cs="Times New Roman"/>
          <w:i/>
          <w:color w:val="333333"/>
          <w:shd w:val="clear" w:color="auto" w:fill="FFFFFF"/>
        </w:rPr>
        <w:t>QR</w:t>
      </w:r>
      <w:r w:rsidR="00AC56CC" w:rsidRPr="00B50E40">
        <w:rPr>
          <w:rFonts w:cs="Times New Roman"/>
          <w:color w:val="333333"/>
          <w:shd w:val="clear" w:color="auto" w:fill="FFFFFF"/>
        </w:rPr>
        <w:t xml:space="preserve"> como uma alternativa para resolução de sistemas lineares por mínimos quadrados. Também é a base de um eﬁciente método numérico para encontrar autovalores de uma matriz quadrada.</w:t>
      </w:r>
      <w:r w:rsidRPr="00B50E40">
        <w:rPr>
          <w:rFonts w:cs="Times New Roman"/>
          <w:color w:val="333333"/>
          <w:shd w:val="clear" w:color="auto" w:fill="FFFFFF"/>
        </w:rPr>
        <w:t xml:space="preserve"> A </w:t>
      </w:r>
      <w:r w:rsidR="00411DE5" w:rsidRPr="00A03145">
        <w:rPr>
          <w:rFonts w:cs="Times New Roman"/>
        </w:rPr>
        <w:t>d</w:t>
      </w:r>
      <w:r w:rsidR="00411DE5" w:rsidRPr="00A03145">
        <w:rPr>
          <w:rFonts w:eastAsia="Times New Roman" w:cs="Times New Roman"/>
          <w:color w:val="222222"/>
          <w:lang w:val="pt-PT"/>
        </w:rPr>
        <w:t>ecomposição</w:t>
      </w:r>
      <w:r w:rsidRPr="00B50E40">
        <w:rPr>
          <w:rFonts w:cs="Times New Roman"/>
          <w:color w:val="333333"/>
          <w:shd w:val="clear" w:color="auto" w:fill="FFFFFF"/>
        </w:rPr>
        <w:t xml:space="preserve"> </w:t>
      </w:r>
      <w:r w:rsidRPr="00B50E40">
        <w:rPr>
          <w:rFonts w:cs="Times New Roman"/>
          <w:i/>
          <w:color w:val="333333"/>
          <w:shd w:val="clear" w:color="auto" w:fill="FFFFFF"/>
        </w:rPr>
        <w:t>QR</w:t>
      </w:r>
      <w:r w:rsidRPr="00B50E40">
        <w:rPr>
          <w:rFonts w:cs="Times New Roman"/>
          <w:color w:val="333333"/>
          <w:shd w:val="clear" w:color="auto" w:fill="FFFFFF"/>
        </w:rPr>
        <w:t xml:space="preserve"> está para o processo de Gram-Schmidt assim como a </w:t>
      </w:r>
      <w:r w:rsidR="00411DE5" w:rsidRPr="00A03145">
        <w:rPr>
          <w:rFonts w:cs="Times New Roman"/>
        </w:rPr>
        <w:t>d</w:t>
      </w:r>
      <w:r w:rsidR="00411DE5" w:rsidRPr="00A03145">
        <w:rPr>
          <w:rFonts w:eastAsia="Times New Roman" w:cs="Times New Roman"/>
          <w:color w:val="222222"/>
          <w:lang w:val="pt-PT"/>
        </w:rPr>
        <w:t>ecomposição</w:t>
      </w:r>
      <w:r w:rsidRPr="00B50E40">
        <w:rPr>
          <w:rFonts w:cs="Times New Roman"/>
          <w:color w:val="333333"/>
          <w:shd w:val="clear" w:color="auto" w:fill="FFFFFF"/>
        </w:rPr>
        <w:t xml:space="preserve"> </w:t>
      </w:r>
      <w:r w:rsidRPr="00AF5AE7">
        <w:rPr>
          <w:rFonts w:cs="Times New Roman"/>
          <w:color w:val="333333"/>
          <w:shd w:val="clear" w:color="auto" w:fill="FFFFFF"/>
        </w:rPr>
        <w:t>LU</w:t>
      </w:r>
      <w:r w:rsidRPr="00B50E40">
        <w:rPr>
          <w:rFonts w:cs="Times New Roman"/>
          <w:color w:val="333333"/>
          <w:shd w:val="clear" w:color="auto" w:fill="FFFFFF"/>
        </w:rPr>
        <w:t xml:space="preserve"> está para o método de eliminação gaussiana. </w:t>
      </w:r>
    </w:p>
    <w:p w14:paraId="61689AF9" w14:textId="00C49B7C" w:rsidR="003A5AF6" w:rsidRDefault="003A5AF6" w:rsidP="003A5AF6">
      <w:pPr>
        <w:spacing w:after="0" w:line="360" w:lineRule="auto"/>
        <w:ind w:firstLine="708"/>
        <w:jc w:val="both"/>
        <w:rPr>
          <w:rFonts w:cs="Times New Roman"/>
          <w:color w:val="333333"/>
          <w:shd w:val="clear" w:color="auto" w:fill="FFFFFF"/>
        </w:rPr>
      </w:pPr>
      <w:r w:rsidRPr="003A5AF6">
        <w:rPr>
          <w:rFonts w:cs="Times New Roman"/>
          <w:color w:val="333333"/>
          <w:shd w:val="clear" w:color="auto" w:fill="FFFFFF"/>
        </w:rPr>
        <w:t xml:space="preserve">A base ortonormal gerada pelo processo de Gram-Schmidt </w:t>
      </w:r>
      <w:r w:rsidR="00ED0539" w:rsidRPr="003A5AF6">
        <w:rPr>
          <w:rFonts w:cs="Times New Roman"/>
          <w:color w:val="333333"/>
          <w:shd w:val="clear" w:color="auto" w:fill="FFFFFF"/>
        </w:rPr>
        <w:t>será</w:t>
      </w:r>
      <w:r w:rsidRPr="003A5AF6">
        <w:rPr>
          <w:rFonts w:cs="Times New Roman"/>
          <w:color w:val="333333"/>
          <w:shd w:val="clear" w:color="auto" w:fill="FFFFFF"/>
        </w:rPr>
        <w:t xml:space="preserve"> </w:t>
      </w:r>
      <w:r w:rsidRPr="003A5AF6">
        <w:rPr>
          <w:rStyle w:val="ec-lmri-12"/>
          <w:rFonts w:cs="Times New Roman"/>
          <w:iCs/>
          <w:color w:val="333333"/>
          <w:shd w:val="clear" w:color="auto" w:fill="FFFFFF"/>
        </w:rPr>
        <w:t>sempre invertível se sua inversa</w:t>
      </w:r>
      <w:r w:rsidRPr="003A5AF6">
        <w:rPr>
          <w:rFonts w:cs="Times New Roman"/>
          <w:color w:val="333333"/>
          <w:shd w:val="clear" w:color="auto" w:fill="FFFFFF"/>
        </w:rPr>
        <w:t xml:space="preserve"> for </w:t>
      </w:r>
      <w:r w:rsidRPr="003A5AF6">
        <w:rPr>
          <w:rStyle w:val="ec-lmri-12"/>
          <w:rFonts w:cs="Times New Roman"/>
          <w:iCs/>
          <w:color w:val="333333"/>
          <w:shd w:val="clear" w:color="auto" w:fill="FFFFFF"/>
        </w:rPr>
        <w:t>dada pela sua transposta, ou seja </w:t>
      </w:r>
      <m:oMath>
        <m:r>
          <w:rPr>
            <w:rFonts w:ascii="Cambria Math" w:hAnsi="Cambria Math" w:cs="Times New Roman"/>
            <w:lang w:val="pt-PT"/>
          </w:rPr>
          <m:t>Q</m:t>
        </m:r>
      </m:oMath>
      <w:r w:rsidRPr="00ED0539">
        <w:rPr>
          <w:rStyle w:val="mjxassistivemathml"/>
          <w:rFonts w:cs="Times New Roman"/>
          <w:i/>
          <w:color w:val="333333"/>
          <w:bdr w:val="none" w:sz="0" w:space="0" w:color="auto" w:frame="1"/>
          <w:shd w:val="clear" w:color="auto" w:fill="FFFFFF"/>
          <w:vertAlign w:val="superscript"/>
        </w:rPr>
        <w:t xml:space="preserve">−1 </w:t>
      </w:r>
      <w:r w:rsidRPr="00ED0539">
        <w:rPr>
          <w:rStyle w:val="mjxassistivemathml"/>
          <w:rFonts w:cs="Times New Roman"/>
          <w:i/>
          <w:color w:val="333333"/>
          <w:bdr w:val="none" w:sz="0" w:space="0" w:color="auto" w:frame="1"/>
          <w:shd w:val="clear" w:color="auto" w:fill="FFFFFF"/>
        </w:rPr>
        <w:t>=</w:t>
      </w:r>
      <m:oMath>
        <m:r>
          <w:rPr>
            <w:rStyle w:val="mjxassistivemathml"/>
            <w:rFonts w:ascii="Cambria Math" w:hAnsi="Cambria Math" w:cs="Times New Roman"/>
            <w:color w:val="333333"/>
            <w:bdr w:val="none" w:sz="0" w:space="0" w:color="auto" w:frame="1"/>
            <w:shd w:val="clear" w:color="auto" w:fill="FFFFFF"/>
          </w:rPr>
          <m:t xml:space="preserve"> </m:t>
        </m:r>
        <m:r>
          <w:rPr>
            <w:rFonts w:ascii="Cambria Math" w:hAnsi="Cambria Math" w:cs="Times New Roman"/>
            <w:lang w:val="pt-PT"/>
          </w:rPr>
          <m:t>Q</m:t>
        </m:r>
      </m:oMath>
      <w:r w:rsidRPr="00ED0539">
        <w:rPr>
          <w:rStyle w:val="mjxassistivemathml"/>
          <w:rFonts w:cs="Times New Roman"/>
          <w:i/>
          <w:color w:val="333333"/>
          <w:bdr w:val="none" w:sz="0" w:space="0" w:color="auto" w:frame="1"/>
          <w:shd w:val="clear" w:color="auto" w:fill="FFFFFF"/>
          <w:vertAlign w:val="superscript"/>
        </w:rPr>
        <w:t>T</w:t>
      </w:r>
      <w:r w:rsidR="00ED0539">
        <w:rPr>
          <w:rStyle w:val="mjxassistivemathml"/>
          <w:rFonts w:cs="Times New Roman"/>
          <w:color w:val="333333"/>
          <w:bdr w:val="none" w:sz="0" w:space="0" w:color="auto" w:frame="1"/>
          <w:shd w:val="clear" w:color="auto" w:fill="FFFFFF"/>
        </w:rPr>
        <w:t xml:space="preserve">. </w:t>
      </w:r>
      <w:r w:rsidRPr="003A5AF6">
        <w:rPr>
          <w:rFonts w:cs="Times New Roman"/>
          <w:color w:val="333333"/>
          <w:shd w:val="clear" w:color="auto" w:fill="FFFFFF"/>
        </w:rPr>
        <w:t>Assim temos que se</w:t>
      </w:r>
      <w:r w:rsidRPr="00ED0539">
        <w:rPr>
          <w:rFonts w:cs="Times New Roman"/>
          <w:i/>
          <w:color w:val="333333"/>
          <w:shd w:val="clear" w:color="auto" w:fill="FFFFFF"/>
        </w:rPr>
        <w:t xml:space="preserve"> </w:t>
      </w:r>
      <m:oMath>
        <m:r>
          <w:rPr>
            <w:rFonts w:ascii="Cambria Math" w:hAnsi="Cambria Math" w:cs="Times New Roman"/>
            <w:lang w:val="pt-PT"/>
          </w:rPr>
          <m:t>A =QR</m:t>
        </m:r>
      </m:oMath>
      <w:r w:rsidRPr="003A5AF6">
        <w:rPr>
          <w:rFonts w:eastAsiaTheme="minorEastAsia" w:cs="Times New Roman"/>
          <w:lang w:val="pt-PT"/>
        </w:rPr>
        <w:t>, basta</w:t>
      </w:r>
      <w:r w:rsidRPr="003A5AF6">
        <w:rPr>
          <w:rFonts w:cs="Times New Roman"/>
          <w:color w:val="333333"/>
          <w:shd w:val="clear" w:color="auto" w:fill="FFFFFF"/>
        </w:rPr>
        <w:t xml:space="preserve"> multiplicar ambos os lados desta equação por</w:t>
      </w:r>
      <m:oMath>
        <m:r>
          <m:rPr>
            <m:sty m:val="p"/>
          </m:rPr>
          <w:rPr>
            <w:rFonts w:ascii="Cambria Math" w:hAnsi="Cambria Math" w:cs="Times New Roman"/>
            <w:lang w:val="pt-PT"/>
          </w:rPr>
          <m:t xml:space="preserve"> </m:t>
        </m:r>
        <m:r>
          <w:rPr>
            <w:rFonts w:ascii="Cambria Math" w:hAnsi="Cambria Math" w:cs="Times New Roman"/>
            <w:lang w:val="pt-PT"/>
          </w:rPr>
          <m:t>Q</m:t>
        </m:r>
      </m:oMath>
      <w:r w:rsidRPr="00ED0539">
        <w:rPr>
          <w:rFonts w:eastAsiaTheme="minorEastAsia" w:cs="Times New Roman"/>
          <w:i/>
          <w:vertAlign w:val="superscript"/>
          <w:lang w:val="pt-PT"/>
        </w:rPr>
        <w:t>T</w:t>
      </w:r>
      <w:r w:rsidRPr="003A5AF6">
        <w:rPr>
          <w:rFonts w:cs="Times New Roman"/>
          <w:color w:val="333333"/>
          <w:shd w:val="clear" w:color="auto" w:fill="FFFFFF"/>
        </w:rPr>
        <w:t xml:space="preserve"> pela esquerda para obtermos</w:t>
      </w:r>
      <w:r w:rsidR="00D17C4D">
        <w:rPr>
          <w:rFonts w:cs="Times New Roman"/>
          <w:color w:val="333333"/>
          <w:shd w:val="clear" w:color="auto" w:fill="FFFFFF"/>
        </w:rPr>
        <w:t>:</w:t>
      </w:r>
    </w:p>
    <w:p w14:paraId="118DA1B7" w14:textId="61A9A123" w:rsidR="00D17C4D" w:rsidRDefault="00D17C4D" w:rsidP="00736810">
      <w:pPr>
        <w:spacing w:after="0" w:line="240" w:lineRule="auto"/>
        <w:ind w:firstLine="709"/>
        <w:jc w:val="both"/>
        <w:rPr>
          <w:rFonts w:cs="Times New Roman"/>
          <w:color w:val="333333"/>
          <w:shd w:val="clear" w:color="auto" w:fill="FFFFFF"/>
        </w:rPr>
      </w:pPr>
    </w:p>
    <w:p w14:paraId="1C6C11BE" w14:textId="384D908A" w:rsidR="00D17C4D" w:rsidRPr="00D17C4D" w:rsidRDefault="00D17C4D" w:rsidP="00D17C4D">
      <w:pPr>
        <w:spacing w:after="0" w:line="360" w:lineRule="auto"/>
        <w:jc w:val="right"/>
        <w:rPr>
          <w:rFonts w:cs="Times New Roman"/>
          <w:lang w:val="en-US"/>
        </w:rPr>
      </w:pPr>
      <m:oMath>
        <m:r>
          <w:rPr>
            <w:rFonts w:ascii="Cambria Math" w:hAnsi="Cambria Math" w:cs="Times New Roman"/>
            <w:lang w:val="pt-PT"/>
          </w:rPr>
          <m:t>Q</m:t>
        </m:r>
      </m:oMath>
      <w:r w:rsidRPr="00D17C4D">
        <w:rPr>
          <w:rFonts w:eastAsiaTheme="minorEastAsia" w:cs="Times New Roman"/>
          <w:i/>
          <w:vertAlign w:val="superscript"/>
          <w:lang w:val="en-US"/>
        </w:rPr>
        <w:t>T</w:t>
      </w:r>
      <m:oMath>
        <m:r>
          <w:rPr>
            <w:rFonts w:ascii="Cambria Math" w:hAnsi="Cambria Math" w:cs="Times New Roman"/>
            <w:lang w:val="en-US"/>
          </w:rPr>
          <m:t xml:space="preserve"> </m:t>
        </m:r>
        <m:r>
          <w:rPr>
            <w:rFonts w:ascii="Cambria Math" w:hAnsi="Cambria Math" w:cs="Times New Roman"/>
            <w:lang w:val="pt-PT"/>
          </w:rPr>
          <m:t>A</m:t>
        </m:r>
        <m:r>
          <w:rPr>
            <w:rFonts w:ascii="Cambria Math" w:hAnsi="Cambria Math" w:cs="Times New Roman"/>
            <w:lang w:val="en-US"/>
          </w:rPr>
          <m:t xml:space="preserve">= </m:t>
        </m:r>
        <m:r>
          <w:rPr>
            <w:rFonts w:ascii="Cambria Math" w:hAnsi="Cambria Math" w:cs="Times New Roman"/>
            <w:lang w:val="pt-PT"/>
          </w:rPr>
          <m:t>Q</m:t>
        </m:r>
      </m:oMath>
      <w:r w:rsidRPr="00D17C4D">
        <w:rPr>
          <w:rFonts w:eastAsiaTheme="minorEastAsia" w:cs="Times New Roman"/>
          <w:i/>
          <w:vertAlign w:val="superscript"/>
          <w:lang w:val="en-US"/>
        </w:rPr>
        <w:t>T</w:t>
      </w:r>
      <m:oMath>
        <m:r>
          <w:rPr>
            <w:rFonts w:ascii="Cambria Math" w:hAnsi="Cambria Math" w:cs="Times New Roman"/>
            <w:lang w:val="en-US"/>
          </w:rPr>
          <m:t xml:space="preserve"> </m:t>
        </m:r>
        <m:r>
          <w:rPr>
            <w:rFonts w:ascii="Cambria Math" w:hAnsi="Cambria Math" w:cs="Times New Roman"/>
            <w:lang w:val="pt-PT"/>
          </w:rPr>
          <m:t>QR</m:t>
        </m:r>
        <m:r>
          <w:rPr>
            <w:rFonts w:ascii="Cambria Math" w:hAnsi="Cambria Math" w:cs="Times New Roman"/>
            <w:lang w:val="en-US"/>
          </w:rPr>
          <m:t xml:space="preserve">  →  </m:t>
        </m:r>
        <m:r>
          <w:rPr>
            <w:rFonts w:ascii="Cambria Math" w:hAnsi="Cambria Math" w:cs="Times New Roman"/>
            <w:lang w:val="pt-PT"/>
          </w:rPr>
          <m:t>R</m:t>
        </m:r>
        <m:r>
          <w:rPr>
            <w:rFonts w:ascii="Cambria Math" w:hAnsi="Cambria Math" w:cs="Times New Roman"/>
            <w:lang w:val="en-US"/>
          </w:rPr>
          <m:t xml:space="preserve">= </m:t>
        </m:r>
        <m:r>
          <w:rPr>
            <w:rFonts w:ascii="Cambria Math" w:hAnsi="Cambria Math" w:cs="Times New Roman"/>
            <w:lang w:val="pt-PT"/>
          </w:rPr>
          <m:t>Q</m:t>
        </m:r>
      </m:oMath>
      <w:r w:rsidRPr="00D17C4D">
        <w:rPr>
          <w:rFonts w:eastAsiaTheme="minorEastAsia" w:cs="Times New Roman"/>
          <w:i/>
          <w:vertAlign w:val="superscript"/>
          <w:lang w:val="en-US"/>
        </w:rPr>
        <w:t>T</w:t>
      </w:r>
      <m:oMath>
        <m:r>
          <w:rPr>
            <w:rFonts w:ascii="Cambria Math" w:hAnsi="Cambria Math" w:cs="Times New Roman"/>
            <w:lang w:val="pt-PT"/>
          </w:rPr>
          <m:t>A</m:t>
        </m:r>
      </m:oMath>
      <w:r w:rsidRPr="00D17C4D">
        <w:rPr>
          <w:rFonts w:eastAsia="Times New Roman" w:cs="Times New Roman"/>
          <w:lang w:val="en-US"/>
        </w:rPr>
        <w:t xml:space="preserve">                                                </w:t>
      </w:r>
      <w:r w:rsidR="00CE0CC8">
        <w:rPr>
          <w:rFonts w:cs="Times New Roman"/>
          <w:lang w:val="en-US"/>
        </w:rPr>
        <w:t xml:space="preserve">     (</w:t>
      </w:r>
      <w:r w:rsidR="00950287">
        <w:rPr>
          <w:rFonts w:cs="Times New Roman"/>
          <w:lang w:val="en-US"/>
        </w:rPr>
        <w:t>9</w:t>
      </w:r>
      <w:r w:rsidRPr="00D17C4D">
        <w:rPr>
          <w:rFonts w:eastAsia="Times New Roman" w:cs="Times New Roman"/>
          <w:lang w:val="en-US"/>
        </w:rPr>
        <w:t>)</w:t>
      </w:r>
    </w:p>
    <w:p w14:paraId="31B3069E" w14:textId="77777777" w:rsidR="007531F7" w:rsidRPr="009B5550" w:rsidRDefault="007531F7" w:rsidP="00950287">
      <w:pPr>
        <w:spacing w:after="0" w:line="240" w:lineRule="auto"/>
        <w:ind w:firstLine="709"/>
        <w:jc w:val="both"/>
        <w:rPr>
          <w:rFonts w:eastAsiaTheme="minorEastAsia" w:cs="Times New Roman"/>
          <w:lang w:val="en-US"/>
        </w:rPr>
      </w:pPr>
    </w:p>
    <w:p w14:paraId="10885CBD" w14:textId="27D6C9FD" w:rsidR="005F205A" w:rsidRPr="00DB075B" w:rsidRDefault="00A056ED" w:rsidP="005F205A">
      <w:pPr>
        <w:spacing w:after="0" w:line="360" w:lineRule="auto"/>
        <w:ind w:firstLine="709"/>
        <w:jc w:val="both"/>
        <w:rPr>
          <w:rFonts w:eastAsia="Times New Roman" w:cs="Times New Roman"/>
        </w:rPr>
      </w:pPr>
      <w:r>
        <w:rPr>
          <w:rFonts w:eastAsiaTheme="minorEastAsia" w:cs="Times New Roman"/>
        </w:rPr>
        <w:t>No Apêndice A.3</w:t>
      </w:r>
      <w:r w:rsidR="005F205A">
        <w:rPr>
          <w:rFonts w:eastAsiaTheme="minorEastAsia" w:cs="Times New Roman"/>
        </w:rPr>
        <w:t xml:space="preserve"> consta demonstração da solução através de exemplo prático.</w:t>
      </w:r>
    </w:p>
    <w:p w14:paraId="47B28A28" w14:textId="7B4752B6" w:rsidR="005F205A" w:rsidRDefault="005F205A" w:rsidP="00736810">
      <w:pPr>
        <w:spacing w:after="0" w:line="240" w:lineRule="auto"/>
        <w:ind w:firstLine="709"/>
        <w:jc w:val="both"/>
        <w:rPr>
          <w:rFonts w:cs="Times New Roman"/>
          <w:color w:val="333333"/>
          <w:shd w:val="clear" w:color="auto" w:fill="FFFFFF"/>
        </w:rPr>
      </w:pPr>
    </w:p>
    <w:p w14:paraId="69B38D0C" w14:textId="00BA34D6" w:rsidR="000A5543" w:rsidRDefault="00374BF2" w:rsidP="00B20D93">
      <w:r>
        <w:t>2.</w:t>
      </w:r>
      <w:r w:rsidR="00E81A24">
        <w:t>2</w:t>
      </w:r>
      <w:r>
        <w:t>.5</w:t>
      </w:r>
      <w:r w:rsidRPr="00377249">
        <w:t xml:space="preserve"> </w:t>
      </w:r>
      <w:r w:rsidR="000A5543" w:rsidRPr="001C1326">
        <w:t xml:space="preserve">– Decomposição de Cholesky </w:t>
      </w:r>
    </w:p>
    <w:p w14:paraId="3C9B1A9B" w14:textId="70E12986" w:rsidR="002F1DDA" w:rsidRDefault="00CB417E" w:rsidP="00A022BE">
      <w:pPr>
        <w:spacing w:after="0" w:line="360" w:lineRule="auto"/>
        <w:ind w:firstLine="708"/>
        <w:jc w:val="both"/>
        <w:rPr>
          <w:rFonts w:cs="Times New Roman"/>
        </w:rPr>
      </w:pPr>
      <w:r w:rsidRPr="00CB417E">
        <w:rPr>
          <w:rFonts w:cs="Times New Roman"/>
        </w:rPr>
        <w:t xml:space="preserve">A decomposição Cholesky é um método de álgebra linear bem conhecido para a decomposição matricial. </w:t>
      </w:r>
      <w:r>
        <w:rPr>
          <w:rFonts w:cs="Times New Roman"/>
        </w:rPr>
        <w:t xml:space="preserve">Descoberto por Andrew </w:t>
      </w:r>
      <w:r w:rsidRPr="00CB417E">
        <w:rPr>
          <w:rFonts w:cs="Times New Roman"/>
        </w:rPr>
        <w:t>Louis Cholesky</w:t>
      </w:r>
      <w:r>
        <w:rPr>
          <w:rFonts w:cs="Times New Roman"/>
        </w:rPr>
        <w:t xml:space="preserve"> que </w:t>
      </w:r>
      <w:r w:rsidRPr="00CB417E">
        <w:rPr>
          <w:rFonts w:cs="Times New Roman"/>
        </w:rPr>
        <w:t>afirma que qualquer matriz que seja simétrica e de definição positiva</w:t>
      </w:r>
      <w:r w:rsidR="004E0801">
        <w:rPr>
          <w:rFonts w:cs="Times New Roman"/>
        </w:rPr>
        <w:t>,</w:t>
      </w:r>
      <w:r w:rsidRPr="00CB417E">
        <w:rPr>
          <w:rFonts w:cs="Times New Roman"/>
        </w:rPr>
        <w:t xml:space="preserve"> </w:t>
      </w:r>
      <w:r>
        <w:rPr>
          <w:rFonts w:cs="Times New Roman"/>
        </w:rPr>
        <w:t xml:space="preserve">pode </w:t>
      </w:r>
      <w:r w:rsidRPr="00CB417E">
        <w:rPr>
          <w:rFonts w:cs="Times New Roman"/>
        </w:rPr>
        <w:t>ser dec</w:t>
      </w:r>
      <w:r>
        <w:rPr>
          <w:rFonts w:cs="Times New Roman"/>
        </w:rPr>
        <w:t xml:space="preserve">omposta em </w:t>
      </w:r>
      <w:r w:rsidR="00AF0A86">
        <w:rPr>
          <w:rFonts w:cs="Times New Roman"/>
        </w:rPr>
        <w:t xml:space="preserve">uma </w:t>
      </w:r>
      <w:r w:rsidRPr="006F5948">
        <w:rPr>
          <w:rFonts w:cs="Times New Roman"/>
        </w:rPr>
        <w:t>matriz triangular inferior</w:t>
      </w:r>
      <w:r w:rsidR="001D757C">
        <w:rPr>
          <w:rFonts w:cs="Times New Roman"/>
        </w:rPr>
        <w:t>. Onde dada</w:t>
      </w:r>
      <w:r w:rsidR="006F5948" w:rsidRPr="006F5948">
        <w:rPr>
          <w:rFonts w:cs="Times New Roman"/>
        </w:rPr>
        <w:t xml:space="preserve"> uma matriz positiva simétrica </w:t>
      </w:r>
      <w:r w:rsidR="006F5948" w:rsidRPr="006F5948">
        <w:rPr>
          <w:rFonts w:cs="Times New Roman"/>
          <w:i/>
        </w:rPr>
        <w:t>A</w:t>
      </w:r>
      <w:r w:rsidR="006F5948" w:rsidRPr="006F5948">
        <w:rPr>
          <w:rFonts w:cs="Times New Roman"/>
        </w:rPr>
        <w:t xml:space="preserve"> o objetivo é construir uma matriz triangular inferior </w:t>
      </w:r>
      <w:r w:rsidR="006F5948" w:rsidRPr="006F5948">
        <w:rPr>
          <w:rFonts w:cs="Times New Roman"/>
          <w:i/>
        </w:rPr>
        <w:t>L</w:t>
      </w:r>
      <w:r w:rsidR="006F5948" w:rsidRPr="006F5948">
        <w:rPr>
          <w:rFonts w:cs="Times New Roman"/>
        </w:rPr>
        <w:t xml:space="preserve"> que tem a seguinte propriedade: o produto de </w:t>
      </w:r>
      <w:r w:rsidR="006F5948" w:rsidRPr="006F5948">
        <w:rPr>
          <w:rFonts w:cs="Times New Roman"/>
          <w:i/>
        </w:rPr>
        <w:t>L</w:t>
      </w:r>
      <w:r w:rsidR="006F5948" w:rsidRPr="006F5948">
        <w:rPr>
          <w:rFonts w:cs="Times New Roman"/>
        </w:rPr>
        <w:t xml:space="preserve"> e </w:t>
      </w:r>
      <w:r w:rsidR="00AF0A86">
        <w:rPr>
          <w:rFonts w:cs="Times New Roman"/>
        </w:rPr>
        <w:t xml:space="preserve">a </w:t>
      </w:r>
      <w:r w:rsidR="006F5948" w:rsidRPr="006F5948">
        <w:rPr>
          <w:rFonts w:cs="Times New Roman"/>
        </w:rPr>
        <w:t xml:space="preserve">sua transposição é igual a </w:t>
      </w:r>
      <w:r w:rsidR="006F5948" w:rsidRPr="006F5948">
        <w:rPr>
          <w:rFonts w:cs="Times New Roman"/>
          <w:i/>
        </w:rPr>
        <w:t>A</w:t>
      </w:r>
      <w:r w:rsidR="006F5948" w:rsidRPr="006F5948">
        <w:rPr>
          <w:rFonts w:cs="Times New Roman"/>
        </w:rPr>
        <w:t xml:space="preserve"> (</w:t>
      </w:r>
      <w:r w:rsidR="006F5948" w:rsidRPr="006F5948">
        <w:rPr>
          <w:rFonts w:cs="Times New Roman"/>
          <w:color w:val="222222"/>
          <w:shd w:val="clear" w:color="auto" w:fill="FFFFFF"/>
        </w:rPr>
        <w:t>LEW-YEE</w:t>
      </w:r>
      <w:r w:rsidR="006F5948" w:rsidRPr="006F5948">
        <w:rPr>
          <w:rFonts w:cs="Times New Roman"/>
        </w:rPr>
        <w:t>, 2020).</w:t>
      </w:r>
    </w:p>
    <w:p w14:paraId="3B6E9D04" w14:textId="395AA25A" w:rsidR="000A5543" w:rsidRPr="0000401C" w:rsidRDefault="000A5543" w:rsidP="002F1DDA">
      <w:pPr>
        <w:jc w:val="right"/>
      </w:pPr>
      <m:oMath>
        <m:r>
          <w:rPr>
            <w:rFonts w:ascii="Cambria Math" w:hAnsi="Cambria Math"/>
          </w:rPr>
          <m:t xml:space="preserve">A= L </m:t>
        </m:r>
        <m:sSup>
          <m:sSupPr>
            <m:ctrlPr>
              <w:rPr>
                <w:rFonts w:ascii="Cambria Math" w:hAnsi="Cambria Math" w:cs="Times New Roman"/>
                <w:vertAlign w:val="superscript"/>
                <w:lang w:val="en-US"/>
              </w:rPr>
            </m:ctrlPr>
          </m:sSupPr>
          <m:e>
            <m:r>
              <w:rPr>
                <w:rFonts w:ascii="Cambria Math" w:hAnsi="Cambria Math"/>
                <w:vertAlign w:val="superscript"/>
                <w:lang w:val="en-US"/>
              </w:rPr>
              <m:t>L</m:t>
            </m:r>
          </m:e>
          <m:sup>
            <m:r>
              <w:rPr>
                <w:rFonts w:ascii="Cambria Math" w:hAnsi="Cambria Math"/>
                <w:vertAlign w:val="superscript"/>
                <w:lang w:val="en-US"/>
              </w:rPr>
              <m:t>T</m:t>
            </m:r>
          </m:sup>
        </m:sSup>
        <m:r>
          <w:rPr>
            <w:rFonts w:ascii="Cambria Math" w:hAnsi="Cambria Math" w:cs="Times New Roman"/>
            <w:vertAlign w:val="superscript"/>
          </w:rPr>
          <m:t xml:space="preserve">     </m:t>
        </m:r>
      </m:oMath>
      <w:r>
        <w:rPr>
          <w:rFonts w:eastAsiaTheme="minorEastAsia" w:cs="Times New Roman"/>
        </w:rPr>
        <w:tab/>
      </w:r>
      <w:r w:rsidR="002F1DDA">
        <w:rPr>
          <w:rFonts w:eastAsiaTheme="minorEastAsia" w:cs="Times New Roman"/>
        </w:rPr>
        <w:t xml:space="preserve">                       </w:t>
      </w:r>
      <w:r>
        <w:rPr>
          <w:rFonts w:eastAsiaTheme="minorEastAsia" w:cs="Times New Roman"/>
        </w:rPr>
        <w:tab/>
      </w:r>
      <w:r>
        <w:rPr>
          <w:rFonts w:eastAsiaTheme="minorEastAsia" w:cs="Times New Roman"/>
        </w:rPr>
        <w:tab/>
      </w:r>
      <w:r>
        <w:rPr>
          <w:rFonts w:eastAsiaTheme="minorEastAsia" w:cs="Times New Roman"/>
        </w:rPr>
        <w:tab/>
      </w:r>
      <w:r w:rsidR="00886B86">
        <w:rPr>
          <w:rFonts w:cs="Times New Roman"/>
          <w:lang w:val="pt-PT"/>
        </w:rPr>
        <w:t>(</w:t>
      </w:r>
      <w:r w:rsidR="00CE0CC8">
        <w:rPr>
          <w:rFonts w:cs="Times New Roman"/>
          <w:lang w:val="pt-PT"/>
        </w:rPr>
        <w:t>1</w:t>
      </w:r>
      <w:r w:rsidR="00886B86">
        <w:rPr>
          <w:rFonts w:cs="Times New Roman"/>
          <w:lang w:val="pt-PT"/>
        </w:rPr>
        <w:t>0</w:t>
      </w:r>
      <w:r w:rsidRPr="00380C3B">
        <w:rPr>
          <w:rFonts w:eastAsia="Times New Roman" w:cs="Times New Roman"/>
          <w:lang w:val="pt-PT"/>
        </w:rPr>
        <w:t>)</w:t>
      </w:r>
    </w:p>
    <w:p w14:paraId="1D8A7EFE" w14:textId="3968B632" w:rsidR="000A5543" w:rsidRPr="00900AB4" w:rsidRDefault="000A5543" w:rsidP="00886B86">
      <w:pPr>
        <w:spacing w:after="0" w:line="240" w:lineRule="auto"/>
        <w:jc w:val="both"/>
        <w:rPr>
          <w:rFonts w:cs="Times New Roman"/>
        </w:rPr>
      </w:pPr>
      <w:r>
        <w:rPr>
          <w:rFonts w:cs="Times New Roman"/>
        </w:rPr>
        <w:lastRenderedPageBreak/>
        <w:t xml:space="preserve"> </w:t>
      </w:r>
      <w:r>
        <w:rPr>
          <w:rFonts w:cs="Times New Roman"/>
        </w:rPr>
        <w:tab/>
      </w:r>
      <w:r w:rsidR="007F33BF">
        <w:rPr>
          <w:rFonts w:cs="Times New Roman"/>
        </w:rPr>
        <w:t xml:space="preserve">Onde </w:t>
      </w:r>
      <w:r w:rsidR="00627BBD">
        <w:rPr>
          <w:rFonts w:cs="Times New Roman"/>
        </w:rPr>
        <w:t xml:space="preserve">através da </w:t>
      </w:r>
      <w:r w:rsidR="00627BBD" w:rsidRPr="00D111ED">
        <w:rPr>
          <w:rFonts w:cs="Times New Roman"/>
        </w:rPr>
        <w:t>decomposição Cholesky</w:t>
      </w:r>
      <w:r w:rsidR="00627BBD">
        <w:rPr>
          <w:rFonts w:cs="Times New Roman"/>
        </w:rPr>
        <w:t xml:space="preserve"> </w:t>
      </w:r>
      <w:r w:rsidR="00565E02">
        <w:rPr>
          <w:rFonts w:cs="Times New Roman"/>
        </w:rPr>
        <w:t>(</w:t>
      </w:r>
      <w:r w:rsidR="00851510" w:rsidRPr="00202E84">
        <w:rPr>
          <w:rFonts w:eastAsia="Times New Roman" w:cs="Times New Roman"/>
        </w:rPr>
        <w:t>Equação</w:t>
      </w:r>
      <w:r w:rsidR="00851510">
        <w:rPr>
          <w:rFonts w:cs="Times New Roman"/>
        </w:rPr>
        <w:t xml:space="preserve"> </w:t>
      </w:r>
      <w:r w:rsidR="00565E02">
        <w:rPr>
          <w:rFonts w:cs="Times New Roman"/>
        </w:rPr>
        <w:t>1</w:t>
      </w:r>
      <w:r w:rsidR="00886B86">
        <w:rPr>
          <w:rFonts w:cs="Times New Roman"/>
        </w:rPr>
        <w:t>0</w:t>
      </w:r>
      <w:r w:rsidR="00565E02" w:rsidRPr="00AA0D77">
        <w:rPr>
          <w:rFonts w:cs="Times New Roman"/>
        </w:rPr>
        <w:t>)</w:t>
      </w:r>
      <w:r w:rsidR="00565E02">
        <w:rPr>
          <w:rFonts w:cs="Times New Roman"/>
        </w:rPr>
        <w:t xml:space="preserve"> </w:t>
      </w:r>
      <w:r w:rsidR="00627BBD">
        <w:rPr>
          <w:rFonts w:cs="Times New Roman"/>
        </w:rPr>
        <w:t>obtém-se</w:t>
      </w:r>
      <w:r w:rsidR="006119CF">
        <w:rPr>
          <w:rFonts w:cs="Times New Roman"/>
        </w:rPr>
        <w:t xml:space="preserve"> </w:t>
      </w:r>
      <w:r w:rsidR="00BA22EC" w:rsidRPr="00D111ED">
        <w:rPr>
          <w:rFonts w:cs="Times New Roman"/>
        </w:rPr>
        <w:t xml:space="preserve">a fatoração </w:t>
      </w:r>
      <w:r w:rsidR="00B36960">
        <w:rPr>
          <w:rFonts w:cs="Times New Roman"/>
        </w:rPr>
        <w:t xml:space="preserve">para </w:t>
      </w:r>
      <w:r w:rsidR="006119CF">
        <w:rPr>
          <w:rFonts w:cs="Times New Roman"/>
        </w:rPr>
        <w:t xml:space="preserve">decompor a </w:t>
      </w:r>
      <w:r w:rsidR="00BA22EC" w:rsidRPr="00D111ED">
        <w:rPr>
          <w:rFonts w:cs="Times New Roman"/>
        </w:rPr>
        <w:t xml:space="preserve">matriz </w:t>
      </w:r>
      <w:r w:rsidR="00BA22EC" w:rsidRPr="00D111ED">
        <w:rPr>
          <w:rFonts w:cs="Times New Roman"/>
          <w:i/>
        </w:rPr>
        <w:t>A</w:t>
      </w:r>
      <w:r w:rsidR="00BA22EC" w:rsidRPr="00D111ED">
        <w:rPr>
          <w:rFonts w:cs="Times New Roman"/>
        </w:rPr>
        <w:t xml:space="preserve"> em </w:t>
      </w:r>
      <m:oMath>
        <m:r>
          <w:rPr>
            <w:rFonts w:ascii="Cambria Math" w:hAnsi="Cambria Math" w:cs="Times New Roman"/>
          </w:rPr>
          <m:t xml:space="preserve">L </m:t>
        </m:r>
        <m:sSup>
          <m:sSupPr>
            <m:ctrlPr>
              <w:rPr>
                <w:rFonts w:ascii="Cambria Math" w:hAnsi="Cambria Math" w:cs="Times New Roman"/>
                <w:vertAlign w:val="superscript"/>
                <w:lang w:val="en-US"/>
              </w:rPr>
            </m:ctrlPr>
          </m:sSupPr>
          <m:e>
            <m:r>
              <w:rPr>
                <w:rFonts w:ascii="Cambria Math" w:hAnsi="Cambria Math" w:cs="Times New Roman"/>
                <w:vertAlign w:val="superscript"/>
                <w:lang w:val="en-US"/>
              </w:rPr>
              <m:t>L</m:t>
            </m:r>
          </m:e>
          <m:sup>
            <m:r>
              <w:rPr>
                <w:rFonts w:ascii="Cambria Math" w:hAnsi="Cambria Math" w:cs="Times New Roman"/>
                <w:vertAlign w:val="superscript"/>
                <w:lang w:val="en-US"/>
              </w:rPr>
              <m:t>T</m:t>
            </m:r>
          </m:sup>
        </m:sSup>
      </m:oMath>
      <w:r w:rsidR="00BA22EC" w:rsidRPr="00D111ED">
        <w:rPr>
          <w:rFonts w:cs="Times New Roman"/>
        </w:rPr>
        <w:t xml:space="preserve"> </w:t>
      </w:r>
      <w:r w:rsidR="006119CF">
        <w:rPr>
          <w:rFonts w:cs="Times New Roman"/>
        </w:rPr>
        <w:t xml:space="preserve">para a resolução </w:t>
      </w:r>
      <w:r w:rsidR="00874D08" w:rsidRPr="00D111ED">
        <w:rPr>
          <w:rFonts w:cs="Times New Roman"/>
        </w:rPr>
        <w:t>de sistema linear</w:t>
      </w:r>
      <w:r w:rsidR="00565E02" w:rsidRPr="00256CC9">
        <w:rPr>
          <w:rFonts w:cs="Times New Roman"/>
          <w:color w:val="333333"/>
          <w:shd w:val="clear" w:color="auto" w:fill="FFFFFF"/>
        </w:rPr>
        <w:t>:</w:t>
      </w:r>
    </w:p>
    <w:p w14:paraId="65369643" w14:textId="77777777" w:rsidR="000A5543" w:rsidRPr="00900AB4" w:rsidRDefault="000A5543" w:rsidP="004C585A">
      <w:pPr>
        <w:spacing w:after="0" w:line="240" w:lineRule="auto"/>
        <w:jc w:val="both"/>
        <w:rPr>
          <w:rFonts w:cs="Times New Roman"/>
        </w:rPr>
      </w:pPr>
    </w:p>
    <w:p w14:paraId="7A2F66D2" w14:textId="62A1EEE3" w:rsidR="000A5543" w:rsidRPr="00900AB4" w:rsidRDefault="000A5543" w:rsidP="00E646A2">
      <w:pPr>
        <w:jc w:val="right"/>
        <w:rPr>
          <w:rFonts w:cs="Times New Roman"/>
          <w:lang w:val="pt-PT"/>
        </w:rPr>
      </w:pPr>
      <m:oMath>
        <m:r>
          <w:rPr>
            <w:rFonts w:ascii="Cambria Math" w:hAnsi="Cambria Math" w:cs="Times New Roman"/>
            <w:lang w:val="pt-PT"/>
          </w:rPr>
          <m:t xml:space="preserve">                                                                             A</m:t>
        </m:r>
        <m:r>
          <m:rPr>
            <m:sty m:val="p"/>
          </m:rPr>
          <w:rPr>
            <w:rFonts w:ascii="Cambria Math" w:hAnsi="Cambria Math" w:cs="Times New Roman"/>
            <w:lang w:val="pt-PT"/>
          </w:rPr>
          <m:t xml:space="preserve"> </m:t>
        </m:r>
        <m:r>
          <w:rPr>
            <w:rFonts w:ascii="Cambria Math" w:hAnsi="Cambria Math" w:cs="Times New Roman"/>
            <w:lang w:val="pt-PT"/>
          </w:rPr>
          <m:t>x</m:t>
        </m:r>
        <m:r>
          <m:rPr>
            <m:sty m:val="p"/>
          </m:rPr>
          <w:rPr>
            <w:rFonts w:ascii="Cambria Math" w:hAnsi="Cambria Math" w:cs="Times New Roman"/>
            <w:lang w:val="pt-PT"/>
          </w:rPr>
          <m:t>=</m:t>
        </m:r>
        <m:r>
          <w:rPr>
            <w:rFonts w:ascii="Cambria Math" w:hAnsi="Cambria Math" w:cs="Times New Roman"/>
            <w:lang w:val="pt-PT"/>
          </w:rPr>
          <m:t>b</m:t>
        </m:r>
        <m:r>
          <m:rPr>
            <m:sty m:val="p"/>
          </m:rPr>
          <w:rPr>
            <w:rFonts w:ascii="Cambria Math" w:hAnsi="Cambria Math" w:cs="Times New Roman"/>
            <w:lang w:val="pt-PT"/>
          </w:rPr>
          <m:t xml:space="preserve">        </m:t>
        </m:r>
      </m:oMath>
      <w:r w:rsidRPr="00900AB4">
        <w:rPr>
          <w:rFonts w:cs="Times New Roman"/>
          <w:lang w:val="pt-PT"/>
        </w:rPr>
        <w:t xml:space="preserve">     </w:t>
      </w:r>
      <w:r w:rsidRPr="00900AB4">
        <w:rPr>
          <w:rFonts w:cs="Times New Roman"/>
          <w:lang w:val="pt-PT"/>
        </w:rPr>
        <w:tab/>
      </w:r>
      <w:r w:rsidRPr="00900AB4">
        <w:rPr>
          <w:rFonts w:cs="Times New Roman"/>
          <w:lang w:val="pt-PT"/>
        </w:rPr>
        <w:tab/>
      </w:r>
      <w:r w:rsidRPr="00900AB4">
        <w:rPr>
          <w:rFonts w:cs="Times New Roman"/>
          <w:lang w:val="pt-PT"/>
        </w:rPr>
        <w:tab/>
      </w:r>
      <w:r w:rsidRPr="00900AB4">
        <w:rPr>
          <w:rFonts w:cs="Times New Roman"/>
          <w:lang w:val="pt-PT"/>
        </w:rPr>
        <w:tab/>
        <w:t xml:space="preserve">         </w:t>
      </w:r>
      <w:r w:rsidRPr="00900AB4">
        <w:rPr>
          <w:rFonts w:cs="Times New Roman"/>
          <w:lang w:val="pt-PT"/>
        </w:rPr>
        <w:tab/>
      </w:r>
      <w:r>
        <w:rPr>
          <w:rFonts w:cs="Times New Roman"/>
          <w:lang w:val="pt-PT"/>
        </w:rPr>
        <w:t xml:space="preserve">  </w:t>
      </w:r>
      <w:r w:rsidR="00886B86">
        <w:rPr>
          <w:rFonts w:cs="Times New Roman"/>
          <w:lang w:val="pt-PT"/>
        </w:rPr>
        <w:t>(11</w:t>
      </w:r>
      <w:r w:rsidRPr="00900AB4">
        <w:rPr>
          <w:rFonts w:eastAsia="Times New Roman" w:cs="Times New Roman"/>
          <w:lang w:val="pt-PT"/>
        </w:rPr>
        <w:t>)</w:t>
      </w:r>
    </w:p>
    <w:p w14:paraId="229239A6" w14:textId="77777777" w:rsidR="00D111ED" w:rsidRDefault="00D111ED" w:rsidP="00886B86">
      <w:pPr>
        <w:spacing w:after="0" w:line="240" w:lineRule="auto"/>
        <w:jc w:val="both"/>
        <w:rPr>
          <w:rFonts w:cs="Times New Roman"/>
          <w:lang w:val="pt-PT"/>
        </w:rPr>
      </w:pPr>
    </w:p>
    <w:p w14:paraId="0788885E" w14:textId="3C072BBC" w:rsidR="000A5543" w:rsidRDefault="00D111ED" w:rsidP="00D111ED">
      <w:pPr>
        <w:spacing w:after="0" w:line="360" w:lineRule="auto"/>
        <w:ind w:firstLine="708"/>
        <w:jc w:val="both"/>
        <w:rPr>
          <w:rFonts w:cs="Times New Roman"/>
          <w:lang w:val="pt-PT"/>
        </w:rPr>
      </w:pPr>
      <w:r w:rsidRPr="00D111ED">
        <w:rPr>
          <w:rFonts w:cs="Times New Roman"/>
          <w:lang w:val="pt-PT"/>
        </w:rPr>
        <w:t>Para</w:t>
      </w:r>
      <w:r>
        <w:rPr>
          <w:rFonts w:cs="Times New Roman"/>
          <w:lang w:val="pt-PT"/>
        </w:rPr>
        <w:t xml:space="preserve"> a resolução do sistema linear </w:t>
      </w:r>
      <w:r w:rsidR="00F6312D">
        <w:rPr>
          <w:rFonts w:cs="Times New Roman"/>
          <w:lang w:val="pt-PT"/>
        </w:rPr>
        <w:t xml:space="preserve"> </w:t>
      </w:r>
      <w:r w:rsidR="00F6312D" w:rsidRPr="00AA0D77">
        <w:rPr>
          <w:rFonts w:cs="Times New Roman"/>
        </w:rPr>
        <w:t>(</w:t>
      </w:r>
      <w:r w:rsidR="00851510" w:rsidRPr="00202E84">
        <w:rPr>
          <w:rFonts w:eastAsia="Times New Roman" w:cs="Times New Roman"/>
        </w:rPr>
        <w:t>Equação</w:t>
      </w:r>
      <w:r w:rsidR="00851510" w:rsidRPr="00AA0D77">
        <w:rPr>
          <w:rFonts w:cs="Times New Roman"/>
        </w:rPr>
        <w:t xml:space="preserve"> </w:t>
      </w:r>
      <w:r w:rsidR="00886B86">
        <w:rPr>
          <w:rFonts w:cs="Times New Roman"/>
        </w:rPr>
        <w:t>11</w:t>
      </w:r>
      <w:r w:rsidR="00F6312D" w:rsidRPr="00AA0D77">
        <w:rPr>
          <w:rFonts w:cs="Times New Roman"/>
        </w:rPr>
        <w:t>)</w:t>
      </w:r>
      <w:r w:rsidR="00F6312D">
        <w:rPr>
          <w:rFonts w:cs="Times New Roman"/>
        </w:rPr>
        <w:t xml:space="preserve"> </w:t>
      </w:r>
      <w:r w:rsidR="00533AAB">
        <w:rPr>
          <w:rFonts w:cs="Times New Roman"/>
          <w:lang w:val="pt-PT"/>
        </w:rPr>
        <w:t>na forma</w:t>
      </w:r>
      <w:r>
        <w:rPr>
          <w:rFonts w:cs="Times New Roman"/>
          <w:lang w:val="pt-PT"/>
        </w:rPr>
        <w:t>:</w:t>
      </w:r>
    </w:p>
    <w:p w14:paraId="6F747E8E" w14:textId="77777777" w:rsidR="00A805CF" w:rsidRPr="00533AAB" w:rsidRDefault="00A805CF" w:rsidP="004C585A">
      <w:pPr>
        <w:spacing w:after="0" w:line="240" w:lineRule="auto"/>
        <w:ind w:firstLine="709"/>
        <w:jc w:val="both"/>
        <w:rPr>
          <w:rFonts w:cs="Times New Roman"/>
          <w:lang w:val="pt-PT"/>
        </w:rPr>
      </w:pPr>
    </w:p>
    <w:p w14:paraId="6327FFED" w14:textId="2ABD90CE" w:rsidR="00A805CF" w:rsidRDefault="00A805CF" w:rsidP="00A805CF">
      <w:pPr>
        <w:spacing w:after="0" w:line="360" w:lineRule="auto"/>
        <w:jc w:val="right"/>
        <w:rPr>
          <w:rFonts w:eastAsia="Times New Roman" w:cs="Times New Roman"/>
          <w:lang w:val="pt-PT"/>
        </w:rPr>
      </w:pPr>
      <m:oMath>
        <m:r>
          <w:rPr>
            <w:rFonts w:ascii="Cambria Math" w:hAnsi="Cambria Math"/>
            <w:vertAlign w:val="superscript"/>
            <w:lang w:val="en-US"/>
          </w:rPr>
          <m:t>L</m:t>
        </m:r>
        <m:sSup>
          <m:sSupPr>
            <m:ctrlPr>
              <w:rPr>
                <w:rFonts w:ascii="Cambria Math" w:hAnsi="Cambria Math" w:cs="Times New Roman"/>
                <w:vertAlign w:val="superscript"/>
                <w:lang w:val="en-US"/>
              </w:rPr>
            </m:ctrlPr>
          </m:sSupPr>
          <m:e>
            <m:r>
              <w:rPr>
                <w:rFonts w:ascii="Cambria Math" w:hAnsi="Cambria Math"/>
                <w:vertAlign w:val="superscript"/>
                <w:lang w:val="en-US"/>
              </w:rPr>
              <m:t>L</m:t>
            </m:r>
          </m:e>
          <m:sup>
            <m:r>
              <w:rPr>
                <w:rFonts w:ascii="Cambria Math" w:hAnsi="Cambria Math"/>
                <w:vertAlign w:val="superscript"/>
                <w:lang w:val="en-US"/>
              </w:rPr>
              <m:t>T</m:t>
            </m:r>
          </m:sup>
        </m:sSup>
        <m:r>
          <w:rPr>
            <w:rFonts w:ascii="Cambria Math" w:hAnsi="Cambria Math" w:cs="Times New Roman"/>
            <w:lang w:val="pt-PT"/>
          </w:rPr>
          <m:t xml:space="preserve">x=b </m:t>
        </m:r>
        <m:r>
          <m:rPr>
            <m:sty m:val="p"/>
          </m:rPr>
          <w:rPr>
            <w:rFonts w:ascii="Cambria Math" w:hAnsi="Cambria Math" w:cs="CMSY10"/>
          </w:rPr>
          <m:t xml:space="preserve">⇿ </m:t>
        </m:r>
        <m:d>
          <m:dPr>
            <m:begChr m:val="{"/>
            <m:endChr m:val=""/>
            <m:ctrlPr>
              <w:rPr>
                <w:rFonts w:ascii="Cambria Math" w:hAnsi="Cambria Math" w:cs="CMSY10"/>
                <w:lang w:val="en-US"/>
              </w:rPr>
            </m:ctrlPr>
          </m:dPr>
          <m:e>
            <m:eqArr>
              <m:eqArrPr>
                <m:ctrlPr>
                  <w:rPr>
                    <w:rFonts w:ascii="Cambria Math" w:hAnsi="Cambria Math" w:cs="CMSY10"/>
                    <w:lang w:val="en-US"/>
                  </w:rPr>
                </m:ctrlPr>
              </m:eqArrPr>
              <m:e>
                <m:r>
                  <w:rPr>
                    <w:rFonts w:ascii="Cambria Math" w:hAnsi="Cambria Math" w:cs="CMSY10"/>
                  </w:rPr>
                  <m:t xml:space="preserve">  </m:t>
                </m:r>
                <m:r>
                  <w:rPr>
                    <w:rFonts w:ascii="Cambria Math" w:hAnsi="Cambria Math" w:cs="CMSY10"/>
                    <w:lang w:val="en-US"/>
                  </w:rPr>
                  <m:t>Ly</m:t>
                </m:r>
                <m:r>
                  <w:rPr>
                    <w:rFonts w:ascii="Cambria Math" w:hAnsi="Cambria Math" w:cs="CMSY10"/>
                  </w:rPr>
                  <m:t>=</m:t>
                </m:r>
                <m:r>
                  <w:rPr>
                    <w:rFonts w:ascii="Cambria Math" w:hAnsi="Cambria Math" w:cs="CMSY10"/>
                    <w:lang w:val="en-US"/>
                  </w:rPr>
                  <m:t>b</m:t>
                </m:r>
                <m:r>
                  <w:rPr>
                    <w:rFonts w:ascii="Cambria Math" w:hAnsi="Cambria Math" w:cs="CMSY10"/>
                  </w:rPr>
                  <m:t xml:space="preserve">     </m:t>
                </m:r>
                <m:d>
                  <m:dPr>
                    <m:ctrlPr>
                      <w:rPr>
                        <w:rFonts w:ascii="Cambria Math" w:hAnsi="Cambria Math" w:cs="CMSY10"/>
                        <w:i/>
                        <w:lang w:val="en-US"/>
                      </w:rPr>
                    </m:ctrlPr>
                  </m:dPr>
                  <m:e>
                    <m:r>
                      <w:rPr>
                        <w:rFonts w:ascii="Cambria Math" w:hAnsi="Cambria Math" w:cs="CMSY10"/>
                      </w:rPr>
                      <m:t>12a</m:t>
                    </m:r>
                  </m:e>
                </m:d>
                <m:r>
                  <w:rPr>
                    <w:rFonts w:ascii="Cambria Math" w:hAnsi="Cambria Math" w:cs="CMSY10"/>
                  </w:rPr>
                  <m:t>,</m:t>
                </m:r>
              </m:e>
              <m:e>
                <m:r>
                  <w:rPr>
                    <w:rFonts w:ascii="Cambria Math" w:hAnsi="Cambria Math" w:cs="CMSY10"/>
                  </w:rPr>
                  <m:t xml:space="preserve"> </m:t>
                </m:r>
                <m:sSup>
                  <m:sSupPr>
                    <m:ctrlPr>
                      <w:rPr>
                        <w:rFonts w:ascii="Cambria Math" w:hAnsi="Cambria Math" w:cs="Times New Roman"/>
                        <w:vertAlign w:val="superscript"/>
                        <w:lang w:val="en-US"/>
                      </w:rPr>
                    </m:ctrlPr>
                  </m:sSupPr>
                  <m:e>
                    <m:r>
                      <w:rPr>
                        <w:rFonts w:ascii="Cambria Math" w:hAnsi="Cambria Math"/>
                        <w:vertAlign w:val="superscript"/>
                        <w:lang w:val="en-US"/>
                      </w:rPr>
                      <m:t>L</m:t>
                    </m:r>
                  </m:e>
                  <m:sup>
                    <m:r>
                      <w:rPr>
                        <w:rFonts w:ascii="Cambria Math" w:hAnsi="Cambria Math"/>
                        <w:vertAlign w:val="superscript"/>
                        <w:lang w:val="en-US"/>
                      </w:rPr>
                      <m:t>T</m:t>
                    </m:r>
                  </m:sup>
                </m:sSup>
                <m:r>
                  <w:rPr>
                    <w:rFonts w:ascii="Cambria Math" w:hAnsi="Cambria Math" w:cs="CMSY10"/>
                    <w:lang w:val="en-US"/>
                  </w:rPr>
                  <m:t>x</m:t>
                </m:r>
                <m:r>
                  <w:rPr>
                    <w:rFonts w:ascii="Cambria Math" w:hAnsi="Cambria Math" w:cs="CMSY10"/>
                  </w:rPr>
                  <m:t>=</m:t>
                </m:r>
                <m:r>
                  <w:rPr>
                    <w:rFonts w:ascii="Cambria Math" w:hAnsi="Cambria Math" w:cs="CMSY10"/>
                    <w:lang w:val="en-US"/>
                  </w:rPr>
                  <m:t>y</m:t>
                </m:r>
                <m:r>
                  <w:rPr>
                    <w:rFonts w:ascii="Cambria Math" w:hAnsi="Cambria Math" w:cs="CMSY10"/>
                  </w:rPr>
                  <m:t xml:space="preserve">     </m:t>
                </m:r>
                <m:d>
                  <m:dPr>
                    <m:ctrlPr>
                      <w:rPr>
                        <w:rFonts w:ascii="Cambria Math" w:hAnsi="Cambria Math" w:cs="CMSY10"/>
                        <w:i/>
                        <w:lang w:val="en-US"/>
                      </w:rPr>
                    </m:ctrlPr>
                  </m:dPr>
                  <m:e>
                    <m:r>
                      <w:rPr>
                        <w:rFonts w:ascii="Cambria Math" w:hAnsi="Cambria Math" w:cs="CMSY10"/>
                      </w:rPr>
                      <m:t>12b</m:t>
                    </m:r>
                  </m:e>
                </m:d>
                <m:r>
                  <w:rPr>
                    <w:rFonts w:ascii="Cambria Math" w:hAnsi="Cambria Math" w:cs="CMSY10"/>
                  </w:rPr>
                  <m:t>.</m:t>
                </m:r>
              </m:e>
            </m:eqArr>
          </m:e>
        </m:d>
        <m:r>
          <w:rPr>
            <w:rFonts w:ascii="Cambria Math" w:hAnsi="Cambria Math" w:cs="Times New Roman"/>
            <w:lang w:val="pt-PT"/>
          </w:rPr>
          <m:t xml:space="preserve">  </m:t>
        </m:r>
      </m:oMath>
      <w:r w:rsidRPr="00377249">
        <w:rPr>
          <w:rFonts w:cs="Times New Roman"/>
          <w:lang w:val="pt-PT"/>
        </w:rPr>
        <w:t xml:space="preserve"> </w:t>
      </w:r>
      <w:r>
        <w:rPr>
          <w:rFonts w:cs="Times New Roman"/>
          <w:lang w:val="pt-PT"/>
        </w:rPr>
        <w:t xml:space="preserve">                                                     (</w:t>
      </w:r>
      <w:r w:rsidR="00886B86">
        <w:rPr>
          <w:rFonts w:cs="Times New Roman"/>
          <w:lang w:val="pt-PT"/>
        </w:rPr>
        <w:t>12</w:t>
      </w:r>
      <w:r w:rsidRPr="00377249">
        <w:rPr>
          <w:rFonts w:eastAsia="Times New Roman" w:cs="Times New Roman"/>
          <w:lang w:val="pt-PT"/>
        </w:rPr>
        <w:t>)</w:t>
      </w:r>
    </w:p>
    <w:p w14:paraId="5DAFD206" w14:textId="77777777" w:rsidR="00A805CF" w:rsidRDefault="00A805CF" w:rsidP="00886B86">
      <w:pPr>
        <w:spacing w:after="0" w:line="240" w:lineRule="auto"/>
        <w:ind w:firstLine="709"/>
        <w:jc w:val="both"/>
        <w:rPr>
          <w:rFonts w:cs="Times New Roman"/>
          <w:lang w:val="pt-PT"/>
        </w:rPr>
      </w:pPr>
    </w:p>
    <w:p w14:paraId="4C7FDDE4" w14:textId="567F5724" w:rsidR="007531F7" w:rsidRPr="00DB075B" w:rsidRDefault="00D111ED" w:rsidP="007531F7">
      <w:pPr>
        <w:spacing w:after="0" w:line="360" w:lineRule="auto"/>
        <w:ind w:firstLine="709"/>
        <w:jc w:val="both"/>
        <w:rPr>
          <w:rFonts w:eastAsia="Times New Roman" w:cs="Times New Roman"/>
        </w:rPr>
      </w:pPr>
      <w:r w:rsidRPr="00D659A8">
        <w:rPr>
          <w:rFonts w:cs="Times New Roman"/>
          <w:lang w:val="pt-PT"/>
        </w:rPr>
        <w:t>Resolve</w:t>
      </w:r>
      <w:r w:rsidR="008B7E2F">
        <w:rPr>
          <w:rFonts w:cs="Times New Roman"/>
          <w:lang w:val="pt-PT"/>
        </w:rPr>
        <w:t xml:space="preserve">-se </w:t>
      </w:r>
      <w:r w:rsidR="00851510">
        <w:rPr>
          <w:rFonts w:cs="Times New Roman"/>
          <w:lang w:val="pt-PT"/>
        </w:rPr>
        <w:t xml:space="preserve">a </w:t>
      </w:r>
      <w:r w:rsidR="00851510" w:rsidRPr="00202E84">
        <w:rPr>
          <w:rFonts w:eastAsia="Times New Roman" w:cs="Times New Roman"/>
        </w:rPr>
        <w:t>Equação</w:t>
      </w:r>
      <w:r w:rsidR="00851510" w:rsidRPr="00D659A8">
        <w:rPr>
          <w:rFonts w:cs="Times New Roman"/>
          <w:lang w:val="pt-PT"/>
        </w:rPr>
        <w:t xml:space="preserve"> </w:t>
      </w:r>
      <w:r w:rsidR="00A805CF" w:rsidRPr="00D659A8">
        <w:rPr>
          <w:rFonts w:cs="Times New Roman"/>
          <w:lang w:val="pt-PT"/>
        </w:rPr>
        <w:t>(</w:t>
      </w:r>
      <m:oMath>
        <m:r>
          <w:rPr>
            <w:rFonts w:ascii="Cambria Math" w:hAnsi="Cambria Math" w:cs="CMSY10"/>
          </w:rPr>
          <m:t>12</m:t>
        </m:r>
      </m:oMath>
      <w:r w:rsidR="005933F8">
        <w:rPr>
          <w:rFonts w:cs="Times New Roman"/>
          <w:lang w:val="pt-PT"/>
        </w:rPr>
        <w:t>a</w:t>
      </w:r>
      <w:r w:rsidR="00A805CF" w:rsidRPr="00D659A8">
        <w:rPr>
          <w:rFonts w:cs="Times New Roman"/>
          <w:lang w:val="pt-PT"/>
        </w:rPr>
        <w:t xml:space="preserve">) para encontrar o vetor </w:t>
      </w:r>
      <m:oMath>
        <m:r>
          <w:rPr>
            <w:rFonts w:ascii="Cambria Math" w:hAnsi="Cambria Math" w:cs="Times New Roman"/>
            <w:lang w:val="en-US"/>
          </w:rPr>
          <m:t>y</m:t>
        </m:r>
      </m:oMath>
      <w:r w:rsidRPr="00D659A8">
        <w:rPr>
          <w:rFonts w:cs="Times New Roman"/>
          <w:lang w:val="pt-PT"/>
        </w:rPr>
        <w:t xml:space="preserve">, depois </w:t>
      </w:r>
      <w:r w:rsidR="00851510">
        <w:rPr>
          <w:rFonts w:cs="Times New Roman"/>
          <w:lang w:val="pt-PT"/>
        </w:rPr>
        <w:t xml:space="preserve">a </w:t>
      </w:r>
      <w:r w:rsidR="00851510" w:rsidRPr="00202E84">
        <w:rPr>
          <w:rFonts w:eastAsia="Times New Roman" w:cs="Times New Roman"/>
        </w:rPr>
        <w:t>Equação</w:t>
      </w:r>
      <w:r w:rsidR="00851510" w:rsidRPr="00D659A8">
        <w:rPr>
          <w:rFonts w:cs="Times New Roman"/>
          <w:lang w:val="pt-PT"/>
        </w:rPr>
        <w:t xml:space="preserve"> </w:t>
      </w:r>
      <w:r w:rsidR="00A805CF" w:rsidRPr="00D659A8">
        <w:rPr>
          <w:rFonts w:cs="Times New Roman"/>
          <w:lang w:val="pt-PT"/>
        </w:rPr>
        <w:t>(</w:t>
      </w:r>
      <m:oMath>
        <m:r>
          <w:rPr>
            <w:rFonts w:ascii="Cambria Math" w:hAnsi="Cambria Math" w:cs="CMSY10"/>
          </w:rPr>
          <m:t>12</m:t>
        </m:r>
      </m:oMath>
      <w:r w:rsidR="00CE0CC8">
        <w:rPr>
          <w:rFonts w:cs="Times New Roman"/>
          <w:lang w:val="pt-PT"/>
        </w:rPr>
        <w:t>b</w:t>
      </w:r>
      <w:r w:rsidR="00A805CF" w:rsidRPr="00D659A8">
        <w:rPr>
          <w:rFonts w:cs="Times New Roman"/>
          <w:lang w:val="pt-PT"/>
        </w:rPr>
        <w:t xml:space="preserve">) para encontrar o vetor </w:t>
      </w:r>
      <m:oMath>
        <m:r>
          <w:rPr>
            <w:rFonts w:ascii="Cambria Math" w:hAnsi="Cambria Math" w:cs="Times New Roman"/>
            <w:lang w:val="en-US"/>
          </w:rPr>
          <m:t>x</m:t>
        </m:r>
      </m:oMath>
      <w:r w:rsidRPr="00D659A8">
        <w:rPr>
          <w:rFonts w:cs="Times New Roman"/>
          <w:lang w:val="pt-PT"/>
        </w:rPr>
        <w:t>. A resolução é facilitada pela forma triangular das matrizes.</w:t>
      </w:r>
      <w:r w:rsidR="007531F7">
        <w:rPr>
          <w:rFonts w:cs="Times New Roman"/>
          <w:lang w:val="pt-PT"/>
        </w:rPr>
        <w:t xml:space="preserve"> </w:t>
      </w:r>
      <w:r w:rsidR="00A056ED">
        <w:rPr>
          <w:rFonts w:eastAsiaTheme="minorEastAsia" w:cs="Times New Roman"/>
        </w:rPr>
        <w:t>No A</w:t>
      </w:r>
      <w:r w:rsidR="007531F7">
        <w:rPr>
          <w:rFonts w:eastAsiaTheme="minorEastAsia" w:cs="Times New Roman"/>
        </w:rPr>
        <w:t xml:space="preserve">pêndice </w:t>
      </w:r>
      <w:r w:rsidR="00A056ED">
        <w:rPr>
          <w:rFonts w:eastAsiaTheme="minorEastAsia" w:cs="Times New Roman"/>
        </w:rPr>
        <w:t xml:space="preserve">A.4 </w:t>
      </w:r>
      <w:r w:rsidR="007531F7">
        <w:rPr>
          <w:rFonts w:eastAsiaTheme="minorEastAsia" w:cs="Times New Roman"/>
        </w:rPr>
        <w:t>consta demonstração da solução através de exemplo prático.</w:t>
      </w:r>
    </w:p>
    <w:p w14:paraId="2C5C9A58" w14:textId="379E74E5" w:rsidR="00D111ED" w:rsidRPr="007531F7" w:rsidRDefault="00D111ED" w:rsidP="00C018CA">
      <w:pPr>
        <w:spacing w:after="0" w:line="240" w:lineRule="auto"/>
        <w:ind w:firstLine="709"/>
        <w:jc w:val="both"/>
        <w:rPr>
          <w:rFonts w:cs="Times New Roman"/>
        </w:rPr>
      </w:pPr>
    </w:p>
    <w:p w14:paraId="3A5F1F64" w14:textId="3B1FE6A2" w:rsidR="002A2F61" w:rsidRDefault="00DB4FEA" w:rsidP="00B20D93">
      <w:r>
        <w:t>2.</w:t>
      </w:r>
      <w:r w:rsidR="00E81A24">
        <w:t>2</w:t>
      </w:r>
      <w:r>
        <w:t>.</w:t>
      </w:r>
      <w:r w:rsidR="00283C5D">
        <w:t>6</w:t>
      </w:r>
      <w:r w:rsidR="00666D43">
        <w:t xml:space="preserve"> – Gauss </w:t>
      </w:r>
      <w:r w:rsidR="002A2F61" w:rsidRPr="002A2F61">
        <w:t>Jacobi</w:t>
      </w:r>
    </w:p>
    <w:p w14:paraId="70886CD4" w14:textId="664AF425" w:rsidR="0076166B" w:rsidRDefault="0076166B" w:rsidP="004261DF">
      <w:pPr>
        <w:spacing w:after="0" w:line="360" w:lineRule="auto"/>
        <w:ind w:firstLine="708"/>
        <w:jc w:val="both"/>
        <w:rPr>
          <w:rFonts w:cs="Times New Roman"/>
        </w:rPr>
      </w:pPr>
      <w:r w:rsidRPr="00636913">
        <w:rPr>
          <w:rFonts w:cs="Times New Roman"/>
          <w:color w:val="333333"/>
          <w:shd w:val="clear" w:color="auto" w:fill="FFFFFF"/>
        </w:rPr>
        <w:t xml:space="preserve">O </w:t>
      </w:r>
      <w:r w:rsidRPr="00636913">
        <w:rPr>
          <w:rStyle w:val="ec-lmbx-12"/>
          <w:rFonts w:cs="Times New Roman"/>
          <w:bCs/>
          <w:color w:val="333333"/>
          <w:shd w:val="clear" w:color="auto" w:fill="FFFFFF"/>
        </w:rPr>
        <w:t>método iterativo </w:t>
      </w:r>
      <w:r w:rsidRPr="00636913">
        <w:rPr>
          <w:rFonts w:cs="Times New Roman"/>
        </w:rPr>
        <w:t>Gauss Jacobi</w:t>
      </w:r>
      <w:r w:rsidRPr="00636913">
        <w:rPr>
          <w:rFonts w:cs="Times New Roman"/>
          <w:color w:val="333333"/>
          <w:shd w:val="clear" w:color="auto" w:fill="FFFFFF"/>
        </w:rPr>
        <w:t xml:space="preserve"> </w:t>
      </w:r>
      <w:r w:rsidR="004261DF" w:rsidRPr="00636913">
        <w:rPr>
          <w:rFonts w:cs="Times New Roman"/>
          <w:color w:val="333333"/>
          <w:shd w:val="clear" w:color="auto" w:fill="FFFFFF"/>
        </w:rPr>
        <w:t>obtém</w:t>
      </w:r>
      <w:r w:rsidRPr="00636913">
        <w:rPr>
          <w:rFonts w:cs="Times New Roman"/>
          <w:color w:val="333333"/>
          <w:shd w:val="clear" w:color="auto" w:fill="FFFFFF"/>
        </w:rPr>
        <w:t xml:space="preserve"> uma aproximação para a solução de um sistema linear. Geralmente em um método iterativo, inici</w:t>
      </w:r>
      <w:r w:rsidR="004261DF" w:rsidRPr="00636913">
        <w:rPr>
          <w:rFonts w:cs="Times New Roman"/>
          <w:color w:val="333333"/>
          <w:shd w:val="clear" w:color="auto" w:fill="FFFFFF"/>
        </w:rPr>
        <w:t xml:space="preserve">a-se com </w:t>
      </w:r>
      <w:r w:rsidRPr="00636913">
        <w:rPr>
          <w:rFonts w:cs="Times New Roman"/>
          <w:color w:val="333333"/>
          <w:shd w:val="clear" w:color="auto" w:fill="FFFFFF"/>
        </w:rPr>
        <w:t>uma aproximação par</w:t>
      </w:r>
      <w:r w:rsidR="004261DF" w:rsidRPr="00636913">
        <w:rPr>
          <w:rFonts w:cs="Times New Roman"/>
          <w:color w:val="333333"/>
          <w:shd w:val="clear" w:color="auto" w:fill="FFFFFF"/>
        </w:rPr>
        <w:t xml:space="preserve">a a solução </w:t>
      </w:r>
      <w:r w:rsidRPr="00636913">
        <w:rPr>
          <w:rFonts w:cs="Times New Roman"/>
          <w:color w:val="333333"/>
          <w:shd w:val="clear" w:color="auto" w:fill="FFFFFF"/>
        </w:rPr>
        <w:t xml:space="preserve">e </w:t>
      </w:r>
      <w:r w:rsidR="004261DF" w:rsidRPr="00636913">
        <w:rPr>
          <w:rFonts w:cs="Times New Roman"/>
          <w:color w:val="333333"/>
          <w:shd w:val="clear" w:color="auto" w:fill="FFFFFF"/>
        </w:rPr>
        <w:t xml:space="preserve">este tende a </w:t>
      </w:r>
      <w:r w:rsidRPr="00636913">
        <w:rPr>
          <w:rFonts w:cs="Times New Roman"/>
          <w:color w:val="333333"/>
          <w:shd w:val="clear" w:color="auto" w:fill="FFFFFF"/>
        </w:rPr>
        <w:t>melhor</w:t>
      </w:r>
      <w:r w:rsidR="004261DF" w:rsidRPr="00636913">
        <w:rPr>
          <w:rFonts w:cs="Times New Roman"/>
          <w:color w:val="333333"/>
          <w:shd w:val="clear" w:color="auto" w:fill="FFFFFF"/>
        </w:rPr>
        <w:t xml:space="preserve">ar, conforme ocorre a </w:t>
      </w:r>
      <w:r w:rsidRPr="00636913">
        <w:rPr>
          <w:rFonts w:cs="Times New Roman"/>
          <w:color w:val="333333"/>
          <w:shd w:val="clear" w:color="auto" w:fill="FFFFFF"/>
        </w:rPr>
        <w:t>aproximação através de sucessivas iterações</w:t>
      </w:r>
      <w:r w:rsidR="00636913" w:rsidRPr="00636913">
        <w:rPr>
          <w:rFonts w:cs="Times New Roman"/>
          <w:color w:val="333333"/>
          <w:shd w:val="clear" w:color="auto" w:fill="FFFFFF"/>
        </w:rPr>
        <w:t xml:space="preserve"> </w:t>
      </w:r>
      <w:r w:rsidR="00636913" w:rsidRPr="00636913">
        <w:rPr>
          <w:rFonts w:cs="Times New Roman"/>
        </w:rPr>
        <w:t>(</w:t>
      </w:r>
      <w:r w:rsidR="00636913" w:rsidRPr="00636913">
        <w:rPr>
          <w:rFonts w:cs="Times New Roman"/>
          <w:color w:val="222222"/>
          <w:shd w:val="clear" w:color="auto" w:fill="FFFFFF"/>
        </w:rPr>
        <w:t>GASSIAT</w:t>
      </w:r>
      <w:r w:rsidR="00636913" w:rsidRPr="00636913">
        <w:rPr>
          <w:rFonts w:cs="Times New Roman"/>
        </w:rPr>
        <w:t>, 2020).</w:t>
      </w:r>
    </w:p>
    <w:p w14:paraId="64851A96" w14:textId="0260215E" w:rsidR="0012778C" w:rsidRPr="00B2361A" w:rsidRDefault="0012778C" w:rsidP="00B31366">
      <w:pPr>
        <w:spacing w:after="0" w:line="240" w:lineRule="auto"/>
        <w:ind w:firstLine="709"/>
        <w:jc w:val="both"/>
        <w:rPr>
          <w:rFonts w:cs="Times New Roman"/>
        </w:rPr>
      </w:pPr>
      <w:r w:rsidRPr="00B2361A">
        <w:rPr>
          <w:rFonts w:cs="Times New Roman"/>
        </w:rPr>
        <w:t xml:space="preserve">Considere um sistema linear </w:t>
      </w:r>
      <m:oMath>
        <m:r>
          <w:rPr>
            <w:rFonts w:ascii="Cambria Math" w:hAnsi="Cambria Math" w:cs="Times New Roman"/>
            <w:lang w:val="pt-PT"/>
          </w:rPr>
          <m:t>A</m:t>
        </m:r>
        <m:r>
          <m:rPr>
            <m:sty m:val="p"/>
          </m:rPr>
          <w:rPr>
            <w:rFonts w:ascii="Cambria Math" w:hAnsi="Cambria Math" w:cs="Times New Roman"/>
            <w:lang w:val="pt-PT"/>
          </w:rPr>
          <m:t xml:space="preserve"> </m:t>
        </m:r>
        <m:r>
          <w:rPr>
            <w:rFonts w:ascii="Cambria Math" w:hAnsi="Cambria Math" w:cs="Times New Roman"/>
            <w:lang w:val="pt-PT"/>
          </w:rPr>
          <m:t>x</m:t>
        </m:r>
        <m:r>
          <m:rPr>
            <m:sty m:val="p"/>
          </m:rPr>
          <w:rPr>
            <w:rFonts w:ascii="Cambria Math" w:hAnsi="Cambria Math" w:cs="Times New Roman"/>
            <w:lang w:val="pt-PT"/>
          </w:rPr>
          <m:t>=</m:t>
        </m:r>
        <m:r>
          <w:rPr>
            <w:rFonts w:ascii="Cambria Math" w:hAnsi="Cambria Math" w:cs="Times New Roman"/>
            <w:lang w:val="pt-PT"/>
          </w:rPr>
          <m:t>b</m:t>
        </m:r>
      </m:oMath>
      <w:r w:rsidRPr="00B2361A">
        <w:rPr>
          <w:rFonts w:cs="Times New Roman"/>
        </w:rPr>
        <w:t xml:space="preserve">, em que </w:t>
      </w:r>
      <m:oMath>
        <m:r>
          <w:rPr>
            <w:rFonts w:ascii="Cambria Math" w:hAnsi="Cambria Math" w:cs="Times New Roman"/>
            <w:lang w:val="pt-PT"/>
          </w:rPr>
          <m:t>A</m:t>
        </m:r>
      </m:oMath>
      <w:r w:rsidRPr="00B2361A">
        <w:rPr>
          <w:rFonts w:cs="Times New Roman"/>
        </w:rPr>
        <w:t xml:space="preserve"> é uma matriz não-singular com </w:t>
      </w:r>
      <w:r w:rsidRPr="00B2361A">
        <w:rPr>
          <w:rFonts w:cs="Times New Roman"/>
          <w:i/>
        </w:rPr>
        <w:t>a</w:t>
      </w:r>
      <w:r w:rsidRPr="00B2361A">
        <w:rPr>
          <w:rFonts w:cs="Times New Roman"/>
          <w:i/>
          <w:vertAlign w:val="subscript"/>
        </w:rPr>
        <w:t>ii</w:t>
      </w:r>
      <w:r w:rsidRPr="00B2361A">
        <w:rPr>
          <w:rFonts w:cs="Times New Roman"/>
        </w:rPr>
        <w:t xml:space="preserve"> ≠ 0, </w:t>
      </w:r>
      <w:r w:rsidRPr="00B2361A">
        <w:rPr>
          <w:rFonts w:ascii="Cambria Math" w:hAnsi="Cambria Math" w:cs="Cambria Math"/>
        </w:rPr>
        <w:t>∀</w:t>
      </w:r>
      <w:r w:rsidRPr="00B2361A">
        <w:rPr>
          <w:rFonts w:cs="Times New Roman"/>
          <w:i/>
        </w:rPr>
        <w:t>i</w:t>
      </w:r>
      <w:r w:rsidRPr="00B2361A">
        <w:rPr>
          <w:rFonts w:cs="Times New Roman"/>
        </w:rPr>
        <w:t xml:space="preserve"> = 1, . . . , </w:t>
      </w:r>
      <w:r w:rsidRPr="00B2361A">
        <w:rPr>
          <w:rFonts w:cs="Times New Roman"/>
          <w:i/>
        </w:rPr>
        <w:t>n</w:t>
      </w:r>
      <w:r w:rsidRPr="00B2361A">
        <w:rPr>
          <w:rFonts w:cs="Times New Roman"/>
        </w:rPr>
        <w:t>.</w:t>
      </w:r>
      <w:r w:rsidR="00B2361A" w:rsidRPr="00B2361A">
        <w:rPr>
          <w:rFonts w:cs="Times New Roman"/>
        </w:rPr>
        <w:t xml:space="preserve"> Podemos escrever o sistema da seguinte forma:</w:t>
      </w:r>
    </w:p>
    <w:p w14:paraId="3FE85234" w14:textId="77777777" w:rsidR="0012778C" w:rsidRDefault="0012778C" w:rsidP="00A25B3F">
      <w:pPr>
        <w:spacing w:after="0" w:line="240" w:lineRule="auto"/>
        <w:ind w:firstLine="709"/>
        <w:jc w:val="both"/>
        <w:rPr>
          <w:rFonts w:cs="Times New Roman"/>
        </w:rPr>
      </w:pPr>
    </w:p>
    <w:p w14:paraId="4EA679F8" w14:textId="336F82BB" w:rsidR="0012778C" w:rsidRPr="0068140A" w:rsidRDefault="005010D6" w:rsidP="00925447">
      <w:pPr>
        <w:jc w:val="right"/>
      </w:p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eastAsiaTheme="majorEastAsia" w:hAnsi="Cambria Math" w:cstheme="majorBidi"/>
                  </w:rPr>
                  <m:t>+</m:t>
                </m:r>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1n</m:t>
                    </m:r>
                  </m:sub>
                </m:sSub>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 xml:space="preserve">  / a</m:t>
                    </m:r>
                  </m:e>
                  <m:sub>
                    <m:r>
                      <w:rPr>
                        <w:rFonts w:ascii="Cambria Math" w:hAnsi="Cambria Math"/>
                      </w:rPr>
                      <m:t>11,</m:t>
                    </m:r>
                  </m:sub>
                </m:sSub>
              </m:e>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eastAsiaTheme="majorEastAsia" w:hAnsi="Cambria Math" w:cstheme="majorBidi"/>
                  </w:rPr>
                  <m:t>+</m:t>
                </m:r>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2n</m:t>
                    </m:r>
                  </m:sub>
                </m:sSub>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 xml:space="preserve">  / a</m:t>
                    </m:r>
                  </m:e>
                  <m:sub>
                    <m:r>
                      <w:rPr>
                        <w:rFonts w:ascii="Cambria Math" w:hAnsi="Cambria Math"/>
                      </w:rPr>
                      <m:t>22,</m:t>
                    </m:r>
                  </m:sub>
                </m:sSub>
                <m:ctrlPr>
                  <w:rPr>
                    <w:rFonts w:ascii="Cambria Math" w:eastAsia="Cambria Math" w:hAnsi="Cambria Math" w:cs="Cambria Math"/>
                    <w:i/>
                  </w:rPr>
                </m:ctrlPr>
              </m:e>
              <m:e>
                <m:r>
                  <w:rPr>
                    <w:rFonts w:ascii="Cambria Math" w:eastAsia="Times New Roman" w:hAnsi="Cambria Math" w:cs="Times New Roman"/>
                    <w:lang w:val="pt-PT"/>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 xml:space="preserve">           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eastAsiaTheme="majorEastAsia" w:hAnsi="Cambria Math" w:cstheme="majorBidi"/>
                  </w:rPr>
                  <m:t>+</m:t>
                </m:r>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n,n-1</m:t>
                    </m:r>
                  </m:sub>
                </m:sSub>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 xml:space="preserve">  / a</m:t>
                    </m:r>
                  </m:e>
                  <m:sub>
                    <m:r>
                      <w:rPr>
                        <w:rFonts w:ascii="Cambria Math" w:hAnsi="Cambria Math"/>
                      </w:rPr>
                      <m:t>nn.</m:t>
                    </m:r>
                  </m:sub>
                </m:sSub>
              </m:e>
            </m:eqArr>
          </m:e>
        </m:d>
        <m:r>
          <w:rPr>
            <w:rFonts w:ascii="Cambria Math" w:hAnsi="Cambria Math"/>
          </w:rPr>
          <m:t xml:space="preserve">  </m:t>
        </m:r>
      </m:oMath>
      <w:r w:rsidR="0012778C">
        <w:tab/>
      </w:r>
      <w:r w:rsidR="0012778C">
        <w:tab/>
      </w:r>
      <w:r w:rsidR="0012778C">
        <w:tab/>
        <w:t xml:space="preserve">             </w:t>
      </w:r>
      <w:r w:rsidR="0012778C">
        <w:rPr>
          <w:rFonts w:cs="Times New Roman"/>
          <w:lang w:val="pt-PT"/>
        </w:rPr>
        <w:t>(</w:t>
      </w:r>
      <w:r w:rsidR="00B31366">
        <w:rPr>
          <w:rFonts w:cs="Times New Roman"/>
          <w:lang w:val="pt-PT"/>
        </w:rPr>
        <w:t>13</w:t>
      </w:r>
      <w:r w:rsidR="0012778C" w:rsidRPr="00380C3B">
        <w:rPr>
          <w:rFonts w:eastAsia="Times New Roman" w:cs="Times New Roman"/>
          <w:lang w:val="pt-PT"/>
        </w:rPr>
        <w:t>)</w:t>
      </w:r>
    </w:p>
    <w:p w14:paraId="44E225FF" w14:textId="77777777" w:rsidR="00714646" w:rsidRDefault="00714646" w:rsidP="00A25B3F">
      <w:pPr>
        <w:spacing w:after="0" w:line="360" w:lineRule="auto"/>
        <w:ind w:firstLine="709"/>
        <w:jc w:val="both"/>
        <w:rPr>
          <w:rFonts w:cs="Times New Roman"/>
        </w:rPr>
      </w:pPr>
    </w:p>
    <w:p w14:paraId="2E403532" w14:textId="45855DB9" w:rsidR="007E14D5" w:rsidRDefault="00D04878" w:rsidP="002C72DF">
      <w:pPr>
        <w:spacing w:after="0" w:line="360" w:lineRule="auto"/>
        <w:ind w:firstLine="709"/>
        <w:jc w:val="both"/>
        <w:rPr>
          <w:rFonts w:cs="Times New Roman"/>
        </w:rPr>
      </w:pPr>
      <w:r w:rsidRPr="00D04878">
        <w:rPr>
          <w:rFonts w:cs="Times New Roman"/>
        </w:rPr>
        <w:t xml:space="preserve">Dada uma aproximação inicial </w:t>
      </w:r>
      <m:oMath>
        <m:r>
          <w:rPr>
            <w:rFonts w:ascii="Cambria Math" w:hAnsi="Cambria Math"/>
          </w:rPr>
          <m:t>x</m:t>
        </m:r>
      </m:oMath>
      <w:r>
        <w:rPr>
          <w:rFonts w:cs="Times New Roman"/>
          <w:vertAlign w:val="superscript"/>
        </w:rPr>
        <w:t>(0)</w:t>
      </w:r>
      <w:r w:rsidRPr="00D04878">
        <w:rPr>
          <w:rFonts w:cs="Times New Roman"/>
        </w:rPr>
        <w:t xml:space="preserve"> para a solução do sistema </w:t>
      </w:r>
      <m:oMath>
        <m:r>
          <w:rPr>
            <w:rFonts w:ascii="Cambria Math" w:hAnsi="Cambria Math" w:cs="Times New Roman"/>
            <w:lang w:val="pt-PT"/>
          </w:rPr>
          <m:t>Ax</m:t>
        </m:r>
        <m:r>
          <m:rPr>
            <m:sty m:val="p"/>
          </m:rPr>
          <w:rPr>
            <w:rFonts w:ascii="Cambria Math" w:hAnsi="Cambria Math" w:cs="Times New Roman"/>
            <w:lang w:val="pt-PT"/>
          </w:rPr>
          <m:t>=</m:t>
        </m:r>
        <m:r>
          <w:rPr>
            <w:rFonts w:ascii="Cambria Math" w:hAnsi="Cambria Math" w:cs="Times New Roman"/>
            <w:lang w:val="pt-PT"/>
          </w:rPr>
          <m:t>b</m:t>
        </m:r>
      </m:oMath>
      <w:r w:rsidRPr="00D04878">
        <w:rPr>
          <w:rFonts w:cs="Times New Roman"/>
        </w:rPr>
        <w:t>, o método de Jacobi define a sequência de vetores {</w:t>
      </w:r>
      <m:oMath>
        <m:r>
          <w:rPr>
            <w:rFonts w:ascii="Cambria Math" w:hAnsi="Cambria Math"/>
          </w:rPr>
          <m:t xml:space="preserve"> x</m:t>
        </m:r>
      </m:oMath>
      <w:r w:rsidRPr="00D04878">
        <w:rPr>
          <w:rFonts w:cs="Times New Roman"/>
          <w:vertAlign w:val="superscript"/>
        </w:rPr>
        <w:t>(k)</w:t>
      </w:r>
      <w:r w:rsidRPr="00D04878">
        <w:rPr>
          <w:rFonts w:cs="Times New Roman"/>
        </w:rPr>
        <w:t>}</w:t>
      </w:r>
      <w:r w:rsidRPr="00D04878">
        <w:rPr>
          <w:rFonts w:cs="Times New Roman"/>
          <w:vertAlign w:val="subscript"/>
        </w:rPr>
        <w:t>k</w:t>
      </w:r>
      <w:r>
        <w:rPr>
          <w:rFonts w:cs="Times New Roman"/>
          <w:vertAlign w:val="subscript"/>
        </w:rPr>
        <w:t xml:space="preserve"> </w:t>
      </w:r>
      <w:r w:rsidRPr="00D04878">
        <w:rPr>
          <w:rFonts w:cs="Times New Roman"/>
          <w:vertAlign w:val="subscript"/>
        </w:rPr>
        <w:t>≥</w:t>
      </w:r>
      <w:r>
        <w:rPr>
          <w:rFonts w:cs="Times New Roman"/>
          <w:vertAlign w:val="subscript"/>
        </w:rPr>
        <w:t xml:space="preserve"> </w:t>
      </w:r>
      <w:r w:rsidRPr="00D04878">
        <w:rPr>
          <w:rFonts w:cs="Times New Roman"/>
          <w:vertAlign w:val="subscript"/>
        </w:rPr>
        <w:t>0</w:t>
      </w:r>
      <w:r w:rsidRPr="00D04878">
        <w:rPr>
          <w:rFonts w:cs="Times New Roman"/>
        </w:rPr>
        <w:t xml:space="preserve"> através da relação de recorrência</w:t>
      </w:r>
      <w:r w:rsidR="00DC5966">
        <w:rPr>
          <w:rFonts w:cs="Times New Roman"/>
        </w:rPr>
        <w:t xml:space="preserve"> </w:t>
      </w:r>
      <w:r w:rsidR="00DC5966">
        <w:rPr>
          <w:rFonts w:cs="Times New Roman"/>
          <w:lang w:val="pt-PT"/>
        </w:rPr>
        <w:t>(</w:t>
      </w:r>
      <w:r w:rsidR="00510558" w:rsidRPr="00202E84">
        <w:rPr>
          <w:rFonts w:eastAsia="Times New Roman" w:cs="Times New Roman"/>
        </w:rPr>
        <w:t>Equação</w:t>
      </w:r>
      <w:r w:rsidR="00510558">
        <w:rPr>
          <w:rFonts w:cs="Times New Roman"/>
          <w:lang w:val="pt-PT"/>
        </w:rPr>
        <w:t xml:space="preserve"> </w:t>
      </w:r>
      <w:r w:rsidR="00B31366">
        <w:rPr>
          <w:rFonts w:cs="Times New Roman"/>
          <w:lang w:val="pt-PT"/>
        </w:rPr>
        <w:t>13</w:t>
      </w:r>
      <w:r w:rsidR="00DC5966" w:rsidRPr="00076D4F">
        <w:rPr>
          <w:rFonts w:cs="Times New Roman"/>
          <w:lang w:val="pt-PT"/>
        </w:rPr>
        <w:t>)</w:t>
      </w:r>
      <w:r>
        <w:rPr>
          <w:rFonts w:cs="Times New Roman"/>
        </w:rPr>
        <w:t>.</w:t>
      </w:r>
      <w:r w:rsidR="002C72DF">
        <w:rPr>
          <w:rFonts w:cs="Times New Roman"/>
        </w:rPr>
        <w:t xml:space="preserve"> </w:t>
      </w:r>
    </w:p>
    <w:p w14:paraId="6F4822CB" w14:textId="244D801B" w:rsidR="002C72DF" w:rsidRDefault="00604471" w:rsidP="002C72DF">
      <w:pPr>
        <w:spacing w:after="0" w:line="360" w:lineRule="auto"/>
        <w:ind w:firstLine="709"/>
        <w:jc w:val="both"/>
        <w:rPr>
          <w:rFonts w:eastAsiaTheme="minorEastAsia" w:cs="Times New Roman"/>
        </w:rPr>
      </w:pPr>
      <w:r>
        <w:rPr>
          <w:rFonts w:cs="Times New Roman"/>
        </w:rPr>
        <w:t>Observa-se q</w:t>
      </w:r>
      <w:r w:rsidR="00201682" w:rsidRPr="00201682">
        <w:rPr>
          <w:rFonts w:cs="Times New Roman"/>
        </w:rPr>
        <w:t>ue, a cada linha, é necessária a divisão pelo termo da diagonal principal</w:t>
      </w:r>
      <w:r w:rsidR="00201682">
        <w:rPr>
          <w:rFonts w:cs="Times New Roman"/>
        </w:rPr>
        <w:t xml:space="preserve"> </w:t>
      </w:r>
      <w:r w:rsidR="00201682" w:rsidRPr="00201682">
        <w:rPr>
          <w:rFonts w:cs="Times New Roman"/>
        </w:rPr>
        <w:t xml:space="preserve">correspondente a respectiva linha. </w:t>
      </w:r>
      <w:r>
        <w:rPr>
          <w:rFonts w:cs="Times New Roman"/>
        </w:rPr>
        <w:t>Desta forma</w:t>
      </w:r>
      <w:r w:rsidR="00201682" w:rsidRPr="00201682">
        <w:rPr>
          <w:rFonts w:cs="Times New Roman"/>
        </w:rPr>
        <w:t>, é necessário que nenhum termo da diagonal</w:t>
      </w:r>
      <w:r w:rsidR="00201682">
        <w:rPr>
          <w:rFonts w:cs="Times New Roman"/>
        </w:rPr>
        <w:t xml:space="preserve"> </w:t>
      </w:r>
      <w:r w:rsidR="00201682" w:rsidRPr="00201682">
        <w:rPr>
          <w:rFonts w:cs="Times New Roman"/>
        </w:rPr>
        <w:t xml:space="preserve">principal seja nulo. </w:t>
      </w:r>
      <w:r w:rsidR="009D5FA9">
        <w:rPr>
          <w:rFonts w:cs="Times New Roman"/>
        </w:rPr>
        <w:t xml:space="preserve">Sendo </w:t>
      </w:r>
      <w:r w:rsidR="00201682" w:rsidRPr="00201682">
        <w:rPr>
          <w:rFonts w:cs="Times New Roman"/>
        </w:rPr>
        <w:t>possível</w:t>
      </w:r>
      <w:r w:rsidR="009D5FA9">
        <w:rPr>
          <w:rFonts w:cs="Times New Roman"/>
        </w:rPr>
        <w:t xml:space="preserve"> ocorrer </w:t>
      </w:r>
      <w:r w:rsidR="00206095">
        <w:rPr>
          <w:rFonts w:cs="Times New Roman"/>
        </w:rPr>
        <w:t xml:space="preserve">inúmeras </w:t>
      </w:r>
      <w:r w:rsidR="00201682" w:rsidRPr="00201682">
        <w:rPr>
          <w:rFonts w:cs="Times New Roman"/>
        </w:rPr>
        <w:t>troca</w:t>
      </w:r>
      <w:r w:rsidR="009D5FA9">
        <w:rPr>
          <w:rFonts w:cs="Times New Roman"/>
        </w:rPr>
        <w:t>s</w:t>
      </w:r>
      <w:r w:rsidR="00201682" w:rsidRPr="00201682">
        <w:rPr>
          <w:rFonts w:cs="Times New Roman"/>
        </w:rPr>
        <w:t xml:space="preserve"> entre linhas ou</w:t>
      </w:r>
      <w:r w:rsidR="00201682">
        <w:rPr>
          <w:rFonts w:cs="Times New Roman"/>
        </w:rPr>
        <w:t xml:space="preserve"> </w:t>
      </w:r>
      <w:r w:rsidR="00201682" w:rsidRPr="00201682">
        <w:rPr>
          <w:rFonts w:cs="Times New Roman"/>
        </w:rPr>
        <w:t xml:space="preserve">colunas, </w:t>
      </w:r>
      <w:r w:rsidR="005F3DD2">
        <w:rPr>
          <w:rFonts w:cs="Times New Roman"/>
        </w:rPr>
        <w:t>para a</w:t>
      </w:r>
      <w:r w:rsidR="003D1B8F">
        <w:rPr>
          <w:rFonts w:cs="Times New Roman"/>
        </w:rPr>
        <w:t>dequa</w:t>
      </w:r>
      <w:r w:rsidR="005F3DD2">
        <w:rPr>
          <w:rFonts w:cs="Times New Roman"/>
        </w:rPr>
        <w:t xml:space="preserve">r </w:t>
      </w:r>
      <w:r w:rsidR="003D1B8F">
        <w:rPr>
          <w:rFonts w:cs="Times New Roman"/>
        </w:rPr>
        <w:t>a matriz</w:t>
      </w:r>
      <w:r w:rsidR="00201682" w:rsidRPr="00201682">
        <w:rPr>
          <w:rFonts w:cs="Times New Roman"/>
        </w:rPr>
        <w:t>.</w:t>
      </w:r>
      <w:r w:rsidR="002C72DF">
        <w:rPr>
          <w:rFonts w:cs="Times New Roman"/>
        </w:rPr>
        <w:t xml:space="preserve"> </w:t>
      </w:r>
      <w:r w:rsidR="00A056ED">
        <w:rPr>
          <w:rFonts w:eastAsiaTheme="minorEastAsia" w:cs="Times New Roman"/>
        </w:rPr>
        <w:t>No Apêndice A.5</w:t>
      </w:r>
      <w:r w:rsidR="002C72DF">
        <w:rPr>
          <w:rFonts w:eastAsiaTheme="minorEastAsia" w:cs="Times New Roman"/>
        </w:rPr>
        <w:t xml:space="preserve"> consta demonstração da solução através de exemplo prático.</w:t>
      </w:r>
    </w:p>
    <w:p w14:paraId="115BC0C4" w14:textId="77777777" w:rsidR="00201682" w:rsidRPr="00201682" w:rsidRDefault="00201682" w:rsidP="00534F0E">
      <w:pPr>
        <w:spacing w:after="0" w:line="240" w:lineRule="auto"/>
        <w:ind w:firstLine="709"/>
      </w:pPr>
    </w:p>
    <w:p w14:paraId="3980D786" w14:textId="06D4F0F8" w:rsidR="002A2F61" w:rsidRDefault="00DB4FEA" w:rsidP="00B20D93">
      <w:r>
        <w:t>2.</w:t>
      </w:r>
      <w:r w:rsidR="00E81A24">
        <w:t>2</w:t>
      </w:r>
      <w:r>
        <w:t>.</w:t>
      </w:r>
      <w:r w:rsidR="00CC0A5C">
        <w:t>7</w:t>
      </w:r>
      <w:r w:rsidR="002A2F61" w:rsidRPr="00DC5775">
        <w:t xml:space="preserve"> – </w:t>
      </w:r>
      <w:r w:rsidR="002A2F61" w:rsidRPr="002A2F61">
        <w:t>Gauss Seidel</w:t>
      </w:r>
    </w:p>
    <w:p w14:paraId="694A3A5F" w14:textId="11746B2A" w:rsidR="005C45FF" w:rsidRPr="000E2E1C" w:rsidRDefault="0067452E" w:rsidP="0067452E">
      <w:pPr>
        <w:autoSpaceDE w:val="0"/>
        <w:autoSpaceDN w:val="0"/>
        <w:adjustRightInd w:val="0"/>
        <w:spacing w:after="0" w:line="360" w:lineRule="auto"/>
        <w:ind w:firstLine="708"/>
        <w:jc w:val="both"/>
        <w:rPr>
          <w:rFonts w:cs="Times New Roman"/>
        </w:rPr>
      </w:pPr>
      <w:r w:rsidRPr="000E2E1C">
        <w:rPr>
          <w:rFonts w:cs="Times New Roman"/>
        </w:rPr>
        <w:t xml:space="preserve">A estrutura do método de Gauss Seidel é análoga à de Gauss </w:t>
      </w:r>
      <w:r w:rsidR="008522A5" w:rsidRPr="000E2E1C">
        <w:rPr>
          <w:rFonts w:cs="Times New Roman"/>
        </w:rPr>
        <w:t xml:space="preserve">Jacobi. No entanto, quando </w:t>
      </w:r>
      <w:r w:rsidRPr="000E2E1C">
        <w:rPr>
          <w:rFonts w:cs="Times New Roman"/>
        </w:rPr>
        <w:t>ocorre o cá</w:t>
      </w:r>
      <w:r w:rsidR="008522A5" w:rsidRPr="000E2E1C">
        <w:rPr>
          <w:rFonts w:cs="Times New Roman"/>
        </w:rPr>
        <w:t xml:space="preserve">lculo </w:t>
      </w:r>
      <w:r w:rsidR="00AD53E9" w:rsidRPr="000E2E1C">
        <w:rPr>
          <w:rFonts w:cs="Times New Roman"/>
        </w:rPr>
        <w:t xml:space="preserve">do </w:t>
      </w:r>
      <w:r w:rsidR="008522A5" w:rsidRPr="000E2E1C">
        <w:rPr>
          <w:rFonts w:cs="Times New Roman"/>
        </w:rPr>
        <w:t xml:space="preserve">termo </w:t>
      </w:r>
      <m:oMath>
        <m:r>
          <w:rPr>
            <w:rFonts w:ascii="Cambria Math" w:hAnsi="Cambria Math"/>
          </w:rPr>
          <m:t>x</m:t>
        </m:r>
      </m:oMath>
      <w:r w:rsidR="00FB096B" w:rsidRPr="000E2E1C">
        <w:rPr>
          <w:rFonts w:cs="Times New Roman"/>
          <w:i/>
          <w:iCs/>
          <w:vertAlign w:val="subscript"/>
        </w:rPr>
        <w:t>j</w:t>
      </w:r>
      <w:r w:rsidR="00AE6268">
        <w:rPr>
          <w:rFonts w:cs="Times New Roman"/>
          <w:i/>
          <w:iCs/>
          <w:vertAlign w:val="subscript"/>
        </w:rPr>
        <w:t xml:space="preserve"> </w:t>
      </w:r>
      <w:r w:rsidR="008522A5" w:rsidRPr="000E2E1C">
        <w:rPr>
          <w:rFonts w:cs="Times New Roman"/>
          <w:vertAlign w:val="superscript"/>
        </w:rPr>
        <w:t>(</w:t>
      </w:r>
      <w:r w:rsidR="008522A5" w:rsidRPr="000E2E1C">
        <w:rPr>
          <w:rFonts w:cs="Times New Roman"/>
          <w:i/>
          <w:iCs/>
          <w:vertAlign w:val="superscript"/>
        </w:rPr>
        <w:t>k</w:t>
      </w:r>
      <w:r w:rsidR="006728C3" w:rsidRPr="000E2E1C">
        <w:rPr>
          <w:rFonts w:cs="Times New Roman"/>
          <w:i/>
          <w:iCs/>
          <w:vertAlign w:val="superscript"/>
        </w:rPr>
        <w:t xml:space="preserve"> </w:t>
      </w:r>
      <w:r w:rsidR="008522A5" w:rsidRPr="000E2E1C">
        <w:rPr>
          <w:rFonts w:cs="Times New Roman"/>
          <w:vertAlign w:val="superscript"/>
        </w:rPr>
        <w:t>+</w:t>
      </w:r>
      <w:r w:rsidR="006728C3" w:rsidRPr="000E2E1C">
        <w:rPr>
          <w:rFonts w:cs="Times New Roman"/>
          <w:vertAlign w:val="superscript"/>
        </w:rPr>
        <w:t xml:space="preserve"> </w:t>
      </w:r>
      <w:r w:rsidR="008522A5" w:rsidRPr="000E2E1C">
        <w:rPr>
          <w:rFonts w:cs="Times New Roman"/>
          <w:vertAlign w:val="superscript"/>
        </w:rPr>
        <w:t>1)</w:t>
      </w:r>
      <w:r w:rsidR="008522A5" w:rsidRPr="000E2E1C">
        <w:rPr>
          <w:rFonts w:cs="Times New Roman"/>
        </w:rPr>
        <w:t xml:space="preserve">, </w:t>
      </w:r>
      <w:r w:rsidR="00AD53E9" w:rsidRPr="000E2E1C">
        <w:rPr>
          <w:rFonts w:cs="Times New Roman"/>
        </w:rPr>
        <w:t xml:space="preserve">o processo </w:t>
      </w:r>
      <w:r w:rsidRPr="000E2E1C">
        <w:rPr>
          <w:rFonts w:cs="Times New Roman"/>
        </w:rPr>
        <w:t>utiliza</w:t>
      </w:r>
      <w:r w:rsidR="00AD53E9" w:rsidRPr="000E2E1C">
        <w:rPr>
          <w:rFonts w:cs="Times New Roman"/>
        </w:rPr>
        <w:t xml:space="preserve"> </w:t>
      </w:r>
      <w:r w:rsidR="008522A5" w:rsidRPr="000E2E1C">
        <w:rPr>
          <w:rFonts w:cs="Times New Roman"/>
        </w:rPr>
        <w:t xml:space="preserve">os termos </w:t>
      </w:r>
      <m:oMath>
        <m:r>
          <w:rPr>
            <w:rFonts w:ascii="Cambria Math" w:hAnsi="Cambria Math"/>
          </w:rPr>
          <m:t>x</m:t>
        </m:r>
      </m:oMath>
      <w:r w:rsidR="00FB096B" w:rsidRPr="000E2E1C">
        <w:rPr>
          <w:rFonts w:cs="Times New Roman"/>
          <w:i/>
          <w:iCs/>
          <w:vertAlign w:val="subscript"/>
        </w:rPr>
        <w:t>i</w:t>
      </w:r>
      <w:r w:rsidR="00AE6268">
        <w:rPr>
          <w:rFonts w:cs="Times New Roman"/>
          <w:i/>
          <w:iCs/>
          <w:vertAlign w:val="subscript"/>
        </w:rPr>
        <w:t xml:space="preserve"> </w:t>
      </w:r>
      <w:r w:rsidR="00FB096B" w:rsidRPr="000E2E1C">
        <w:rPr>
          <w:rFonts w:cs="Times New Roman"/>
          <w:vertAlign w:val="superscript"/>
        </w:rPr>
        <w:t>(</w:t>
      </w:r>
      <w:r w:rsidR="00FB096B" w:rsidRPr="000E2E1C">
        <w:rPr>
          <w:rFonts w:cs="Times New Roman"/>
          <w:i/>
          <w:iCs/>
          <w:vertAlign w:val="superscript"/>
        </w:rPr>
        <w:t>k</w:t>
      </w:r>
      <w:r w:rsidR="006728C3" w:rsidRPr="000E2E1C">
        <w:rPr>
          <w:rFonts w:cs="Times New Roman"/>
          <w:i/>
          <w:iCs/>
          <w:vertAlign w:val="superscript"/>
        </w:rPr>
        <w:t xml:space="preserve"> </w:t>
      </w:r>
      <w:r w:rsidR="00FB096B" w:rsidRPr="000E2E1C">
        <w:rPr>
          <w:rFonts w:cs="Times New Roman"/>
          <w:vertAlign w:val="superscript"/>
        </w:rPr>
        <w:t>+</w:t>
      </w:r>
      <w:r w:rsidR="006728C3" w:rsidRPr="000E2E1C">
        <w:rPr>
          <w:rFonts w:cs="Times New Roman"/>
          <w:vertAlign w:val="superscript"/>
        </w:rPr>
        <w:t xml:space="preserve"> </w:t>
      </w:r>
      <w:r w:rsidR="00FB096B" w:rsidRPr="000E2E1C">
        <w:rPr>
          <w:rFonts w:cs="Times New Roman"/>
          <w:vertAlign w:val="superscript"/>
        </w:rPr>
        <w:t xml:space="preserve">1) </w:t>
      </w:r>
      <w:r w:rsidR="0056154B">
        <w:rPr>
          <w:rFonts w:cs="Times New Roman"/>
          <w:vertAlign w:val="superscript"/>
        </w:rPr>
        <w:t xml:space="preserve"> </w:t>
      </w:r>
      <w:r w:rsidR="008522A5" w:rsidRPr="000E2E1C">
        <w:rPr>
          <w:rFonts w:cs="Times New Roman"/>
        </w:rPr>
        <w:t>já calculados previamente,</w:t>
      </w:r>
      <w:r w:rsidRPr="000E2E1C">
        <w:rPr>
          <w:rFonts w:cs="Times New Roman"/>
        </w:rPr>
        <w:t xml:space="preserve"> </w:t>
      </w:r>
      <w:r w:rsidR="008522A5" w:rsidRPr="000E2E1C">
        <w:rPr>
          <w:rFonts w:cs="Times New Roman"/>
        </w:rPr>
        <w:lastRenderedPageBreak/>
        <w:t xml:space="preserve">para os valores de </w:t>
      </w:r>
      <w:r w:rsidR="008522A5" w:rsidRPr="000E2E1C">
        <w:rPr>
          <w:rFonts w:cs="Times New Roman"/>
          <w:i/>
          <w:iCs/>
        </w:rPr>
        <w:t xml:space="preserve">i </w:t>
      </w:r>
      <w:r w:rsidR="008522A5" w:rsidRPr="000E2E1C">
        <w:rPr>
          <w:rFonts w:cs="Times New Roman"/>
        </w:rPr>
        <w:t xml:space="preserve">tais que </w:t>
      </w:r>
      <w:r w:rsidR="008522A5" w:rsidRPr="000E2E1C">
        <w:rPr>
          <w:rFonts w:cs="Times New Roman"/>
          <w:i/>
          <w:iCs/>
        </w:rPr>
        <w:t xml:space="preserve">i </w:t>
      </w:r>
      <w:r w:rsidR="008522A5" w:rsidRPr="007F695A">
        <w:rPr>
          <w:rFonts w:ascii="Cambria Math" w:hAnsi="Cambria Math" w:cs="Cambria Math"/>
          <w:iCs/>
        </w:rPr>
        <w:t>∈</w:t>
      </w:r>
      <w:r w:rsidR="008522A5" w:rsidRPr="000E2E1C">
        <w:rPr>
          <w:rFonts w:cs="Times New Roman"/>
          <w:i/>
          <w:iCs/>
        </w:rPr>
        <w:t xml:space="preserve"> </w:t>
      </w:r>
      <w:r w:rsidR="008522A5" w:rsidRPr="007F695A">
        <w:rPr>
          <w:rFonts w:cs="Times New Roman"/>
          <w:iCs/>
        </w:rPr>
        <w:t>{</w:t>
      </w:r>
      <w:r w:rsidR="008522A5" w:rsidRPr="007F695A">
        <w:rPr>
          <w:rFonts w:cs="Times New Roman"/>
        </w:rPr>
        <w:t>1</w:t>
      </w:r>
      <w:r w:rsidR="008522A5" w:rsidRPr="007F695A">
        <w:rPr>
          <w:rFonts w:cs="Times New Roman"/>
          <w:iCs/>
        </w:rPr>
        <w:t xml:space="preserve">, . . . , </w:t>
      </w:r>
      <w:r w:rsidR="008522A5" w:rsidRPr="007F695A">
        <w:rPr>
          <w:rFonts w:cs="Times New Roman"/>
          <w:i/>
          <w:iCs/>
        </w:rPr>
        <w:t xml:space="preserve">j </w:t>
      </w:r>
      <w:r w:rsidR="008522A5" w:rsidRPr="007F695A">
        <w:rPr>
          <w:rFonts w:eastAsia="MS Gothic" w:cs="Times New Roman"/>
          <w:iCs/>
        </w:rPr>
        <w:t>−</w:t>
      </w:r>
      <w:r w:rsidR="008522A5" w:rsidRPr="007F695A">
        <w:rPr>
          <w:rFonts w:cs="Times New Roman"/>
          <w:iCs/>
        </w:rPr>
        <w:t xml:space="preserve"> </w:t>
      </w:r>
      <w:r w:rsidR="008522A5" w:rsidRPr="007F695A">
        <w:rPr>
          <w:rFonts w:cs="Times New Roman"/>
        </w:rPr>
        <w:t>1</w:t>
      </w:r>
      <w:r w:rsidR="008522A5" w:rsidRPr="000E2E1C">
        <w:rPr>
          <w:rFonts w:cs="Times New Roman"/>
          <w:i/>
          <w:iCs/>
        </w:rPr>
        <w:t>}</w:t>
      </w:r>
      <w:r w:rsidR="008522A5" w:rsidRPr="000E2E1C">
        <w:rPr>
          <w:rFonts w:cs="Times New Roman"/>
        </w:rPr>
        <w:t xml:space="preserve">, e </w:t>
      </w:r>
      <m:oMath>
        <m:r>
          <w:rPr>
            <w:rFonts w:ascii="Cambria Math" w:hAnsi="Cambria Math"/>
          </w:rPr>
          <m:t>x</m:t>
        </m:r>
      </m:oMath>
      <w:r w:rsidR="007F695A" w:rsidRPr="000E2E1C">
        <w:rPr>
          <w:rFonts w:cs="Times New Roman"/>
          <w:i/>
          <w:iCs/>
          <w:vertAlign w:val="subscript"/>
        </w:rPr>
        <w:t>i</w:t>
      </w:r>
      <w:r w:rsidR="007F695A">
        <w:rPr>
          <w:rFonts w:cs="Times New Roman"/>
          <w:i/>
          <w:iCs/>
          <w:vertAlign w:val="subscript"/>
        </w:rPr>
        <w:t xml:space="preserve"> </w:t>
      </w:r>
      <w:r w:rsidR="007F695A" w:rsidRPr="000E2E1C">
        <w:rPr>
          <w:rFonts w:cs="Times New Roman"/>
          <w:vertAlign w:val="superscript"/>
        </w:rPr>
        <w:t>(</w:t>
      </w:r>
      <w:r w:rsidR="007F695A" w:rsidRPr="000E2E1C">
        <w:rPr>
          <w:rFonts w:cs="Times New Roman"/>
          <w:i/>
          <w:iCs/>
          <w:vertAlign w:val="superscript"/>
        </w:rPr>
        <w:t>k</w:t>
      </w:r>
      <w:r w:rsidR="007F695A" w:rsidRPr="000E2E1C">
        <w:rPr>
          <w:rFonts w:cs="Times New Roman"/>
          <w:vertAlign w:val="superscript"/>
        </w:rPr>
        <w:t>)</w:t>
      </w:r>
      <w:r w:rsidR="008522A5" w:rsidRPr="000E2E1C">
        <w:rPr>
          <w:rFonts w:cs="Times New Roman"/>
        </w:rPr>
        <w:t xml:space="preserve">, para os valores de </w:t>
      </w:r>
      <w:r w:rsidR="008522A5" w:rsidRPr="000E2E1C">
        <w:rPr>
          <w:rFonts w:cs="Times New Roman"/>
          <w:i/>
          <w:iCs/>
        </w:rPr>
        <w:t xml:space="preserve">i </w:t>
      </w:r>
      <w:r w:rsidR="008522A5" w:rsidRPr="000E2E1C">
        <w:rPr>
          <w:rFonts w:cs="Times New Roman"/>
        </w:rPr>
        <w:t xml:space="preserve">tais que </w:t>
      </w:r>
      <w:r w:rsidR="008522A5" w:rsidRPr="007F695A">
        <w:rPr>
          <w:rFonts w:cs="Times New Roman"/>
          <w:i/>
          <w:iCs/>
        </w:rPr>
        <w:t>i</w:t>
      </w:r>
      <w:r w:rsidR="008522A5" w:rsidRPr="007F695A">
        <w:rPr>
          <w:rFonts w:cs="Times New Roman"/>
          <w:iCs/>
        </w:rPr>
        <w:t xml:space="preserve"> </w:t>
      </w:r>
      <w:r w:rsidR="008522A5" w:rsidRPr="007F695A">
        <w:rPr>
          <w:rFonts w:ascii="Cambria Math" w:hAnsi="Cambria Math" w:cs="Cambria Math"/>
          <w:iCs/>
        </w:rPr>
        <w:t>∈</w:t>
      </w:r>
      <w:r w:rsidR="008522A5" w:rsidRPr="007F695A">
        <w:rPr>
          <w:rFonts w:cs="Times New Roman"/>
          <w:iCs/>
        </w:rPr>
        <w:t xml:space="preserve"> {</w:t>
      </w:r>
      <w:r w:rsidR="008522A5" w:rsidRPr="007F695A">
        <w:rPr>
          <w:rFonts w:cs="Times New Roman"/>
          <w:i/>
          <w:iCs/>
        </w:rPr>
        <w:t>j</w:t>
      </w:r>
      <w:r w:rsidR="008522A5" w:rsidRPr="007F695A">
        <w:rPr>
          <w:rFonts w:cs="Times New Roman"/>
          <w:iCs/>
        </w:rPr>
        <w:t xml:space="preserve"> </w:t>
      </w:r>
      <w:r w:rsidR="008522A5" w:rsidRPr="007F695A">
        <w:rPr>
          <w:rFonts w:cs="Times New Roman"/>
        </w:rPr>
        <w:t>+ 1</w:t>
      </w:r>
      <w:r w:rsidR="008522A5" w:rsidRPr="007F695A">
        <w:rPr>
          <w:rFonts w:cs="Times New Roman"/>
          <w:iCs/>
        </w:rPr>
        <w:t xml:space="preserve">, . . . , </w:t>
      </w:r>
      <w:r w:rsidR="008522A5" w:rsidRPr="007F695A">
        <w:rPr>
          <w:rFonts w:cs="Times New Roman"/>
          <w:i/>
          <w:iCs/>
        </w:rPr>
        <w:t>n</w:t>
      </w:r>
      <w:r w:rsidR="008522A5" w:rsidRPr="007F695A">
        <w:rPr>
          <w:rFonts w:cs="Times New Roman"/>
          <w:iCs/>
        </w:rPr>
        <w:t>}</w:t>
      </w:r>
      <w:r w:rsidR="000E3710" w:rsidRPr="000E2E1C">
        <w:rPr>
          <w:rFonts w:cs="Times New Roman"/>
        </w:rPr>
        <w:t xml:space="preserve"> (</w:t>
      </w:r>
      <w:r w:rsidR="000E3710" w:rsidRPr="000E2E1C">
        <w:rPr>
          <w:rFonts w:cs="Times New Roman"/>
          <w:color w:val="222222"/>
          <w:shd w:val="clear" w:color="auto" w:fill="FFFFFF"/>
        </w:rPr>
        <w:t xml:space="preserve">DING, </w:t>
      </w:r>
      <w:r w:rsidR="000E3710" w:rsidRPr="000E2E1C">
        <w:rPr>
          <w:rFonts w:cs="Times New Roman"/>
        </w:rPr>
        <w:t>2020).</w:t>
      </w:r>
    </w:p>
    <w:p w14:paraId="3B0B4A01" w14:textId="3410708A" w:rsidR="008522A5" w:rsidRDefault="008522A5" w:rsidP="00FB096B">
      <w:pPr>
        <w:autoSpaceDE w:val="0"/>
        <w:autoSpaceDN w:val="0"/>
        <w:adjustRightInd w:val="0"/>
        <w:spacing w:after="0" w:line="360" w:lineRule="auto"/>
        <w:ind w:firstLine="708"/>
        <w:jc w:val="both"/>
        <w:rPr>
          <w:rFonts w:cs="Times New Roman"/>
        </w:rPr>
      </w:pPr>
      <w:r w:rsidRPr="000E2E1C">
        <w:rPr>
          <w:rFonts w:cs="Times New Roman"/>
        </w:rPr>
        <w:t xml:space="preserve">Assim, a </w:t>
      </w:r>
      <w:r w:rsidR="003A7DF9">
        <w:rPr>
          <w:rFonts w:cs="Times New Roman"/>
        </w:rPr>
        <w:t xml:space="preserve">equação </w:t>
      </w:r>
      <w:r w:rsidRPr="000E2E1C">
        <w:rPr>
          <w:rFonts w:cs="Times New Roman"/>
        </w:rPr>
        <w:t>recurs</w:t>
      </w:r>
      <w:r w:rsidR="003A7DF9">
        <w:rPr>
          <w:rFonts w:cs="Times New Roman"/>
        </w:rPr>
        <w:t xml:space="preserve">iva </w:t>
      </w:r>
      <w:r w:rsidRPr="000E2E1C">
        <w:rPr>
          <w:rFonts w:cs="Times New Roman"/>
        </w:rPr>
        <w:t>é dada por</w:t>
      </w:r>
      <w:r w:rsidR="00D373F0">
        <w:rPr>
          <w:rFonts w:cs="Times New Roman"/>
        </w:rPr>
        <w:t>:</w:t>
      </w:r>
    </w:p>
    <w:p w14:paraId="2870C08E" w14:textId="77777777" w:rsidR="00D373F0" w:rsidRDefault="00D373F0" w:rsidP="00B31366">
      <w:pPr>
        <w:autoSpaceDE w:val="0"/>
        <w:autoSpaceDN w:val="0"/>
        <w:adjustRightInd w:val="0"/>
        <w:spacing w:after="0" w:line="240" w:lineRule="auto"/>
        <w:ind w:firstLine="709"/>
        <w:jc w:val="both"/>
        <w:rPr>
          <w:rFonts w:cs="Times New Roman"/>
        </w:rPr>
      </w:pPr>
    </w:p>
    <w:p w14:paraId="0CE107B1" w14:textId="57A66036" w:rsidR="00D373F0" w:rsidRPr="007400B1" w:rsidRDefault="005010D6" w:rsidP="00E646A2">
      <w:pPr>
        <w:autoSpaceDE w:val="0"/>
        <w:autoSpaceDN w:val="0"/>
        <w:adjustRightInd w:val="0"/>
        <w:spacing w:after="0" w:line="360" w:lineRule="auto"/>
        <w:ind w:firstLine="708"/>
        <w:jc w:val="right"/>
        <w:rPr>
          <w:rFonts w:cs="Times New Roman"/>
          <w:sz w:val="22"/>
          <w:szCs w:val="22"/>
        </w:rPr>
      </w:pPr>
      <m:oMath>
        <m:d>
          <m:dPr>
            <m:begChr m:val="{"/>
            <m:endChr m:val=""/>
            <m:ctrlPr>
              <w:rPr>
                <w:rFonts w:ascii="Cambria Math" w:hAnsi="Cambria Math"/>
                <w:i/>
                <w:sz w:val="22"/>
                <w:szCs w:val="22"/>
              </w:rPr>
            </m:ctrlPr>
          </m:dPr>
          <m:e>
            <m:eqArr>
              <m:eqArrPr>
                <m:objDist m:val="1"/>
                <m:ctrlPr>
                  <w:rPr>
                    <w:rFonts w:ascii="Cambria Math" w:hAnsi="Cambria Math"/>
                    <w:i/>
                    <w:sz w:val="22"/>
                    <w:szCs w:val="22"/>
                  </w:rPr>
                </m:ctrlPr>
              </m:eqArrPr>
              <m:e>
                <m:sSubSup>
                  <m:sSubSupPr>
                    <m:ctrlPr>
                      <w:rPr>
                        <w:rFonts w:ascii="Cambria Math" w:hAnsi="Cambria Math" w:cs="Times New Roman"/>
                        <w:i/>
                        <w:sz w:val="22"/>
                        <w:szCs w:val="22"/>
                      </w:rPr>
                    </m:ctrlPr>
                  </m:sSubSupPr>
                  <m:e>
                    <m:r>
                      <w:rPr>
                        <w:rFonts w:ascii="Cambria Math" w:hAnsi="Cambria Math" w:cs="Times New Roman"/>
                        <w:sz w:val="22"/>
                        <w:szCs w:val="22"/>
                      </w:rPr>
                      <m:t>x</m:t>
                    </m:r>
                  </m:e>
                  <m:sub>
                    <m:r>
                      <w:rPr>
                        <w:rFonts w:ascii="Cambria Math" w:hAnsi="Cambria Math" w:cs="Times New Roman"/>
                        <w:sz w:val="22"/>
                        <w:szCs w:val="22"/>
                      </w:rPr>
                      <m:t>1</m:t>
                    </m:r>
                  </m:sub>
                  <m:sup>
                    <m:r>
                      <m:rPr>
                        <m:sty m:val="p"/>
                      </m:rPr>
                      <w:rPr>
                        <w:rFonts w:ascii="Cambria Math" w:hAnsi="Cambria Math" w:cs="Times New Roman"/>
                        <w:sz w:val="22"/>
                        <w:szCs w:val="22"/>
                        <w:vertAlign w:val="superscript"/>
                      </w:rPr>
                      <m:t>(</m:t>
                    </m:r>
                    <m:r>
                      <w:rPr>
                        <w:rFonts w:ascii="Cambria Math" w:hAnsi="Cambria Math" w:cs="Times New Roman"/>
                        <w:sz w:val="22"/>
                        <w:szCs w:val="22"/>
                        <w:vertAlign w:val="superscript"/>
                      </w:rPr>
                      <m:t xml:space="preserve">k </m:t>
                    </m:r>
                    <m:r>
                      <m:rPr>
                        <m:sty m:val="p"/>
                      </m:rPr>
                      <w:rPr>
                        <w:rFonts w:ascii="Cambria Math" w:hAnsi="Cambria Math" w:cs="Times New Roman"/>
                        <w:sz w:val="22"/>
                        <w:szCs w:val="22"/>
                        <w:vertAlign w:val="superscript"/>
                      </w:rPr>
                      <m:t>+ 1)</m:t>
                    </m:r>
                  </m:sup>
                </m:sSubSup>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12</m:t>
                    </m:r>
                  </m:sub>
                </m:sSub>
                <m:sSubSup>
                  <m:sSubSupPr>
                    <m:ctrlPr>
                      <w:rPr>
                        <w:rFonts w:ascii="Cambria Math" w:hAnsi="Cambria Math" w:cs="Times New Roman"/>
                        <w:i/>
                        <w:sz w:val="22"/>
                        <w:szCs w:val="22"/>
                      </w:rPr>
                    </m:ctrlPr>
                  </m:sSubSupPr>
                  <m:e>
                    <m:r>
                      <w:rPr>
                        <w:rFonts w:ascii="Cambria Math" w:hAnsi="Cambria Math" w:cs="Times New Roman"/>
                        <w:sz w:val="22"/>
                        <w:szCs w:val="22"/>
                      </w:rPr>
                      <m:t>x</m:t>
                    </m:r>
                  </m:e>
                  <m:sub>
                    <m:r>
                      <w:rPr>
                        <w:rFonts w:ascii="Cambria Math" w:hAnsi="Cambria Math" w:cs="Times New Roman"/>
                        <w:sz w:val="22"/>
                        <w:szCs w:val="22"/>
                      </w:rPr>
                      <m:t>2</m:t>
                    </m:r>
                  </m:sub>
                  <m:sup>
                    <m:d>
                      <m:dPr>
                        <m:ctrlPr>
                          <w:rPr>
                            <w:rFonts w:ascii="Cambria Math" w:hAnsi="Cambria Math" w:cs="Times New Roman"/>
                            <w:sz w:val="22"/>
                            <w:szCs w:val="22"/>
                            <w:vertAlign w:val="superscript"/>
                          </w:rPr>
                        </m:ctrlPr>
                      </m:dPr>
                      <m:e>
                        <m:r>
                          <w:rPr>
                            <w:rFonts w:ascii="Cambria Math" w:hAnsi="Cambria Math" w:cs="Times New Roman"/>
                            <w:sz w:val="22"/>
                            <w:szCs w:val="22"/>
                            <w:vertAlign w:val="superscript"/>
                          </w:rPr>
                          <m:t>k</m:t>
                        </m:r>
                      </m:e>
                    </m:d>
                  </m:sup>
                </m:sSub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13</m:t>
                    </m:r>
                  </m:sub>
                </m:sSub>
                <m:sSubSup>
                  <m:sSubSupPr>
                    <m:ctrlPr>
                      <w:rPr>
                        <w:rFonts w:ascii="Cambria Math" w:hAnsi="Cambria Math" w:cs="Times New Roman"/>
                        <w:i/>
                        <w:sz w:val="22"/>
                        <w:szCs w:val="22"/>
                      </w:rPr>
                    </m:ctrlPr>
                  </m:sSubSupPr>
                  <m:e>
                    <m:r>
                      <w:rPr>
                        <w:rFonts w:ascii="Cambria Math" w:hAnsi="Cambria Math" w:cs="Times New Roman"/>
                        <w:sz w:val="22"/>
                        <w:szCs w:val="22"/>
                      </w:rPr>
                      <m:t>x</m:t>
                    </m:r>
                  </m:e>
                  <m:sub>
                    <m:r>
                      <w:rPr>
                        <w:rFonts w:ascii="Cambria Math" w:hAnsi="Cambria Math" w:cs="Times New Roman"/>
                        <w:sz w:val="22"/>
                        <w:szCs w:val="22"/>
                      </w:rPr>
                      <m:t>3</m:t>
                    </m:r>
                  </m:sub>
                  <m:sup>
                    <m:d>
                      <m:dPr>
                        <m:ctrlPr>
                          <w:rPr>
                            <w:rFonts w:ascii="Cambria Math" w:hAnsi="Cambria Math" w:cs="Times New Roman"/>
                            <w:sz w:val="22"/>
                            <w:szCs w:val="22"/>
                            <w:vertAlign w:val="superscript"/>
                          </w:rPr>
                        </m:ctrlPr>
                      </m:dPr>
                      <m:e>
                        <m:r>
                          <w:rPr>
                            <w:rFonts w:ascii="Cambria Math" w:hAnsi="Cambria Math" w:cs="Times New Roman"/>
                            <w:sz w:val="22"/>
                            <w:szCs w:val="22"/>
                            <w:vertAlign w:val="superscript"/>
                          </w:rPr>
                          <m:t>k</m:t>
                        </m:r>
                      </m:e>
                    </m:d>
                  </m:sup>
                </m:sSubSup>
                <m:r>
                  <w:rPr>
                    <w:rFonts w:ascii="Cambria Math" w:eastAsiaTheme="majorEastAsia" w:hAnsi="Cambria Math" w:cstheme="majorBidi"/>
                    <w:sz w:val="22"/>
                    <w:szCs w:val="22"/>
                  </w:rPr>
                  <m:t>-</m:t>
                </m:r>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1n</m:t>
                    </m:r>
                  </m:sub>
                </m:sSub>
                <m:sSubSup>
                  <m:sSubSupPr>
                    <m:ctrlPr>
                      <w:rPr>
                        <w:rFonts w:ascii="Cambria Math" w:hAnsi="Cambria Math" w:cs="Times New Roman"/>
                        <w:i/>
                        <w:sz w:val="22"/>
                        <w:szCs w:val="22"/>
                      </w:rPr>
                    </m:ctrlPr>
                  </m:sSubSupPr>
                  <m:e>
                    <m:r>
                      <w:rPr>
                        <w:rFonts w:ascii="Cambria Math" w:hAnsi="Cambria Math" w:cs="Times New Roman"/>
                        <w:sz w:val="22"/>
                        <w:szCs w:val="22"/>
                      </w:rPr>
                      <m:t>x</m:t>
                    </m:r>
                  </m:e>
                  <m:sub>
                    <m:r>
                      <w:rPr>
                        <w:rFonts w:ascii="Cambria Math" w:hAnsi="Cambria Math" w:cs="Times New Roman"/>
                        <w:sz w:val="22"/>
                        <w:szCs w:val="22"/>
                      </w:rPr>
                      <m:t>n</m:t>
                    </m:r>
                  </m:sub>
                  <m:sup>
                    <m:r>
                      <m:rPr>
                        <m:sty m:val="p"/>
                      </m:rPr>
                      <w:rPr>
                        <w:rFonts w:ascii="Cambria Math" w:hAnsi="Cambria Math" w:cs="Times New Roman"/>
                        <w:sz w:val="22"/>
                        <w:szCs w:val="22"/>
                        <w:vertAlign w:val="superscript"/>
                      </w:rPr>
                      <m:t>(</m:t>
                    </m:r>
                    <m:r>
                      <w:rPr>
                        <w:rFonts w:ascii="Cambria Math" w:hAnsi="Cambria Math" w:cs="Times New Roman"/>
                        <w:sz w:val="22"/>
                        <w:szCs w:val="22"/>
                        <w:vertAlign w:val="superscript"/>
                      </w:rPr>
                      <m:t>k</m:t>
                    </m:r>
                    <m:r>
                      <m:rPr>
                        <m:sty m:val="p"/>
                      </m:rPr>
                      <w:rPr>
                        <w:rFonts w:ascii="Cambria Math" w:hAnsi="Cambria Math" w:cs="Times New Roman"/>
                        <w:sz w:val="22"/>
                        <w:szCs w:val="22"/>
                        <w:vertAlign w:val="superscript"/>
                      </w:rPr>
                      <m:t>)</m:t>
                    </m:r>
                  </m:sup>
                </m:sSub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 xml:space="preserve">  / a</m:t>
                    </m:r>
                  </m:e>
                  <m:sub>
                    <m:r>
                      <w:rPr>
                        <w:rFonts w:ascii="Cambria Math" w:hAnsi="Cambria Math"/>
                        <w:sz w:val="22"/>
                        <w:szCs w:val="22"/>
                      </w:rPr>
                      <m:t>11,</m:t>
                    </m:r>
                  </m:sub>
                </m:sSub>
                <m:r>
                  <w:rPr>
                    <w:rFonts w:ascii="Cambria Math" w:hAnsi="Cambria Math"/>
                    <w:sz w:val="22"/>
                    <w:szCs w:val="22"/>
                  </w:rPr>
                  <m:t xml:space="preserve">                                       </m:t>
                </m:r>
              </m:e>
              <m:e>
                <m:sSubSup>
                  <m:sSubSupPr>
                    <m:ctrlPr>
                      <w:rPr>
                        <w:rFonts w:ascii="Cambria Math" w:hAnsi="Cambria Math" w:cs="Times New Roman"/>
                        <w:i/>
                        <w:sz w:val="22"/>
                        <w:szCs w:val="22"/>
                      </w:rPr>
                    </m:ctrlPr>
                  </m:sSubSupPr>
                  <m:e>
                    <m:r>
                      <w:rPr>
                        <w:rFonts w:ascii="Cambria Math" w:hAnsi="Cambria Math" w:cs="Times New Roman"/>
                        <w:sz w:val="22"/>
                        <w:szCs w:val="22"/>
                      </w:rPr>
                      <m:t>x</m:t>
                    </m:r>
                  </m:e>
                  <m:sub>
                    <m:r>
                      <w:rPr>
                        <w:rFonts w:ascii="Cambria Math" w:hAnsi="Cambria Math" w:cs="Times New Roman"/>
                        <w:sz w:val="22"/>
                        <w:szCs w:val="22"/>
                      </w:rPr>
                      <m:t>2</m:t>
                    </m:r>
                  </m:sub>
                  <m:sup>
                    <m:d>
                      <m:dPr>
                        <m:ctrlPr>
                          <w:rPr>
                            <w:rFonts w:ascii="Cambria Math" w:hAnsi="Cambria Math" w:cs="Times New Roman"/>
                            <w:sz w:val="22"/>
                            <w:szCs w:val="22"/>
                            <w:vertAlign w:val="superscript"/>
                          </w:rPr>
                        </m:ctrlPr>
                      </m:dPr>
                      <m:e>
                        <m:r>
                          <w:rPr>
                            <w:rFonts w:ascii="Cambria Math" w:hAnsi="Cambria Math" w:cs="Times New Roman"/>
                            <w:sz w:val="22"/>
                            <w:szCs w:val="22"/>
                            <w:vertAlign w:val="superscript"/>
                          </w:rPr>
                          <m:t xml:space="preserve">k </m:t>
                        </m:r>
                        <m:r>
                          <m:rPr>
                            <m:sty m:val="p"/>
                          </m:rPr>
                          <w:rPr>
                            <w:rFonts w:ascii="Cambria Math" w:hAnsi="Cambria Math" w:cs="Times New Roman"/>
                            <w:sz w:val="22"/>
                            <w:szCs w:val="22"/>
                            <w:vertAlign w:val="superscript"/>
                          </w:rPr>
                          <m:t>+ 1</m:t>
                        </m:r>
                      </m:e>
                    </m:d>
                  </m:sup>
                </m:sSubSup>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21</m:t>
                    </m:r>
                  </m:sub>
                </m:sSub>
                <m:sSubSup>
                  <m:sSubSupPr>
                    <m:ctrlPr>
                      <w:rPr>
                        <w:rFonts w:ascii="Cambria Math" w:hAnsi="Cambria Math" w:cs="Times New Roman"/>
                        <w:i/>
                        <w:sz w:val="22"/>
                        <w:szCs w:val="22"/>
                      </w:rPr>
                    </m:ctrlPr>
                  </m:sSubSupPr>
                  <m:e>
                    <m:r>
                      <w:rPr>
                        <w:rFonts w:ascii="Cambria Math" w:hAnsi="Cambria Math" w:cs="Times New Roman"/>
                        <w:sz w:val="22"/>
                        <w:szCs w:val="22"/>
                      </w:rPr>
                      <m:t>x</m:t>
                    </m:r>
                  </m:e>
                  <m:sub>
                    <m:r>
                      <w:rPr>
                        <w:rFonts w:ascii="Cambria Math" w:hAnsi="Cambria Math" w:cs="Times New Roman"/>
                        <w:sz w:val="22"/>
                        <w:szCs w:val="22"/>
                      </w:rPr>
                      <m:t>1</m:t>
                    </m:r>
                  </m:sub>
                  <m:sup>
                    <m:d>
                      <m:dPr>
                        <m:ctrlPr>
                          <w:rPr>
                            <w:rFonts w:ascii="Cambria Math" w:hAnsi="Cambria Math" w:cs="Times New Roman"/>
                            <w:sz w:val="22"/>
                            <w:szCs w:val="22"/>
                            <w:vertAlign w:val="superscript"/>
                          </w:rPr>
                        </m:ctrlPr>
                      </m:dPr>
                      <m:e>
                        <m:r>
                          <w:rPr>
                            <w:rFonts w:ascii="Cambria Math" w:hAnsi="Cambria Math" w:cs="Times New Roman"/>
                            <w:sz w:val="22"/>
                            <w:szCs w:val="22"/>
                            <w:vertAlign w:val="superscript"/>
                          </w:rPr>
                          <m:t xml:space="preserve">k </m:t>
                        </m:r>
                        <m:r>
                          <m:rPr>
                            <m:sty m:val="p"/>
                          </m:rPr>
                          <w:rPr>
                            <w:rFonts w:ascii="Cambria Math" w:hAnsi="Cambria Math" w:cs="Times New Roman"/>
                            <w:sz w:val="22"/>
                            <w:szCs w:val="22"/>
                            <w:vertAlign w:val="superscript"/>
                          </w:rPr>
                          <m:t>+ 1</m:t>
                        </m:r>
                      </m:e>
                    </m:d>
                  </m:sup>
                </m:sSub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23</m:t>
                    </m:r>
                  </m:sub>
                </m:sSub>
                <m:sSubSup>
                  <m:sSubSupPr>
                    <m:ctrlPr>
                      <w:rPr>
                        <w:rFonts w:ascii="Cambria Math" w:hAnsi="Cambria Math" w:cs="Times New Roman"/>
                        <w:i/>
                        <w:sz w:val="22"/>
                        <w:szCs w:val="22"/>
                      </w:rPr>
                    </m:ctrlPr>
                  </m:sSubSupPr>
                  <m:e>
                    <m:r>
                      <w:rPr>
                        <w:rFonts w:ascii="Cambria Math" w:hAnsi="Cambria Math" w:cs="Times New Roman"/>
                        <w:sz w:val="22"/>
                        <w:szCs w:val="22"/>
                      </w:rPr>
                      <m:t>x</m:t>
                    </m:r>
                  </m:e>
                  <m:sub>
                    <m:r>
                      <w:rPr>
                        <w:rFonts w:ascii="Cambria Math" w:hAnsi="Cambria Math" w:cs="Times New Roman"/>
                        <w:sz w:val="22"/>
                        <w:szCs w:val="22"/>
                      </w:rPr>
                      <m:t>3</m:t>
                    </m:r>
                  </m:sub>
                  <m:sup>
                    <m:d>
                      <m:dPr>
                        <m:ctrlPr>
                          <w:rPr>
                            <w:rFonts w:ascii="Cambria Math" w:hAnsi="Cambria Math" w:cs="Times New Roman"/>
                            <w:sz w:val="22"/>
                            <w:szCs w:val="22"/>
                            <w:vertAlign w:val="superscript"/>
                          </w:rPr>
                        </m:ctrlPr>
                      </m:dPr>
                      <m:e>
                        <m:r>
                          <w:rPr>
                            <w:rFonts w:ascii="Cambria Math" w:hAnsi="Cambria Math" w:cs="Times New Roman"/>
                            <w:sz w:val="22"/>
                            <w:szCs w:val="22"/>
                            <w:vertAlign w:val="superscript"/>
                          </w:rPr>
                          <m:t>k</m:t>
                        </m:r>
                      </m:e>
                    </m:d>
                  </m:sup>
                </m:sSubSup>
                <m:r>
                  <w:rPr>
                    <w:rFonts w:ascii="Cambria Math" w:eastAsiaTheme="majorEastAsia" w:hAnsi="Cambria Math" w:cstheme="majorBidi"/>
                    <w:sz w:val="22"/>
                    <w:szCs w:val="22"/>
                  </w:rPr>
                  <m:t>-</m:t>
                </m:r>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2n</m:t>
                    </m:r>
                  </m:sub>
                </m:sSub>
                <m:sSubSup>
                  <m:sSubSupPr>
                    <m:ctrlPr>
                      <w:rPr>
                        <w:rFonts w:ascii="Cambria Math" w:hAnsi="Cambria Math" w:cs="Times New Roman"/>
                        <w:i/>
                        <w:sz w:val="22"/>
                        <w:szCs w:val="22"/>
                      </w:rPr>
                    </m:ctrlPr>
                  </m:sSubSupPr>
                  <m:e>
                    <m:r>
                      <w:rPr>
                        <w:rFonts w:ascii="Cambria Math" w:hAnsi="Cambria Math" w:cs="Times New Roman"/>
                        <w:sz w:val="22"/>
                        <w:szCs w:val="22"/>
                      </w:rPr>
                      <m:t>x</m:t>
                    </m:r>
                  </m:e>
                  <m:sub>
                    <m:r>
                      <w:rPr>
                        <w:rFonts w:ascii="Cambria Math" w:hAnsi="Cambria Math" w:cs="Times New Roman"/>
                        <w:sz w:val="22"/>
                        <w:szCs w:val="22"/>
                      </w:rPr>
                      <m:t>n</m:t>
                    </m:r>
                  </m:sub>
                  <m:sup>
                    <m:r>
                      <m:rPr>
                        <m:sty m:val="p"/>
                      </m:rPr>
                      <w:rPr>
                        <w:rFonts w:ascii="Cambria Math" w:hAnsi="Cambria Math" w:cs="Times New Roman"/>
                        <w:sz w:val="22"/>
                        <w:szCs w:val="22"/>
                        <w:vertAlign w:val="superscript"/>
                      </w:rPr>
                      <m:t>(</m:t>
                    </m:r>
                    <m:r>
                      <w:rPr>
                        <w:rFonts w:ascii="Cambria Math" w:hAnsi="Cambria Math" w:cs="Times New Roman"/>
                        <w:sz w:val="22"/>
                        <w:szCs w:val="22"/>
                        <w:vertAlign w:val="superscript"/>
                      </w:rPr>
                      <m:t>k</m:t>
                    </m:r>
                    <m:r>
                      <m:rPr>
                        <m:sty m:val="p"/>
                      </m:rPr>
                      <w:rPr>
                        <w:rFonts w:ascii="Cambria Math" w:hAnsi="Cambria Math" w:cs="Times New Roman"/>
                        <w:sz w:val="22"/>
                        <w:szCs w:val="22"/>
                        <w:vertAlign w:val="superscript"/>
                      </w:rPr>
                      <m:t>)</m:t>
                    </m:r>
                  </m:sup>
                </m:sSub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 xml:space="preserve">  / a</m:t>
                    </m:r>
                  </m:e>
                  <m:sub>
                    <m:r>
                      <w:rPr>
                        <w:rFonts w:ascii="Cambria Math" w:hAnsi="Cambria Math"/>
                        <w:sz w:val="22"/>
                        <w:szCs w:val="22"/>
                      </w:rPr>
                      <m:t xml:space="preserve">22,                                              </m:t>
                    </m:r>
                  </m:sub>
                </m:sSub>
                <m:r>
                  <w:rPr>
                    <w:rFonts w:ascii="Cambria Math" w:hAnsi="Cambria Math"/>
                    <w:sz w:val="22"/>
                    <w:szCs w:val="22"/>
                  </w:rPr>
                  <m:t xml:space="preserve"> </m:t>
                </m:r>
                <m:ctrlPr>
                  <w:rPr>
                    <w:rFonts w:ascii="Cambria Math" w:eastAsia="Cambria Math" w:hAnsi="Cambria Math" w:cs="Cambria Math"/>
                    <w:i/>
                    <w:sz w:val="22"/>
                    <w:szCs w:val="22"/>
                  </w:rPr>
                </m:ctrlPr>
              </m:e>
              <m:e>
                <m:r>
                  <w:rPr>
                    <w:rFonts w:ascii="Cambria Math" w:eastAsia="Times New Roman" w:hAnsi="Cambria Math" w:cs="Times New Roman"/>
                    <w:sz w:val="22"/>
                    <w:szCs w:val="22"/>
                    <w:lang w:val="pt-PT"/>
                  </w:rPr>
                  <m:t>⋮</m:t>
                </m:r>
                <m:ctrlPr>
                  <w:rPr>
                    <w:rFonts w:ascii="Cambria Math" w:eastAsia="Cambria Math" w:hAnsi="Cambria Math" w:cs="Cambria Math"/>
                    <w:i/>
                    <w:sz w:val="22"/>
                    <w:szCs w:val="22"/>
                  </w:rPr>
                </m:ctrlPr>
              </m:e>
              <m:e>
                <m:sSubSup>
                  <m:sSubSupPr>
                    <m:ctrlPr>
                      <w:rPr>
                        <w:rFonts w:ascii="Cambria Math" w:hAnsi="Cambria Math" w:cs="Times New Roman"/>
                        <w:i/>
                        <w:sz w:val="22"/>
                        <w:szCs w:val="22"/>
                      </w:rPr>
                    </m:ctrlPr>
                  </m:sSubSupPr>
                  <m:e>
                    <m:r>
                      <w:rPr>
                        <w:rFonts w:ascii="Cambria Math" w:hAnsi="Cambria Math" w:cs="Times New Roman"/>
                        <w:sz w:val="22"/>
                        <w:szCs w:val="22"/>
                      </w:rPr>
                      <m:t xml:space="preserve">     x</m:t>
                    </m:r>
                  </m:e>
                  <m:sub>
                    <m:r>
                      <w:rPr>
                        <w:rFonts w:ascii="Cambria Math" w:hAnsi="Cambria Math" w:cs="Times New Roman"/>
                        <w:sz w:val="22"/>
                        <w:szCs w:val="22"/>
                      </w:rPr>
                      <m:t>n-1</m:t>
                    </m:r>
                  </m:sub>
                  <m:sup>
                    <m:r>
                      <m:rPr>
                        <m:sty m:val="p"/>
                      </m:rPr>
                      <w:rPr>
                        <w:rFonts w:ascii="Cambria Math" w:hAnsi="Cambria Math" w:cs="Times New Roman"/>
                        <w:sz w:val="22"/>
                        <w:szCs w:val="22"/>
                        <w:vertAlign w:val="superscript"/>
                      </w:rPr>
                      <m:t>(</m:t>
                    </m:r>
                    <m:r>
                      <w:rPr>
                        <w:rFonts w:ascii="Cambria Math" w:hAnsi="Cambria Math" w:cs="Times New Roman"/>
                        <w:sz w:val="22"/>
                        <w:szCs w:val="22"/>
                        <w:vertAlign w:val="superscript"/>
                      </w:rPr>
                      <m:t xml:space="preserve">k </m:t>
                    </m:r>
                    <m:r>
                      <m:rPr>
                        <m:sty m:val="p"/>
                      </m:rPr>
                      <w:rPr>
                        <w:rFonts w:ascii="Cambria Math" w:hAnsi="Cambria Math" w:cs="Times New Roman"/>
                        <w:sz w:val="22"/>
                        <w:szCs w:val="22"/>
                        <w:vertAlign w:val="superscript"/>
                      </w:rPr>
                      <m:t>+ 1)</m:t>
                    </m:r>
                  </m:sup>
                </m:sSubSup>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n-1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n-1,1</m:t>
                    </m:r>
                  </m:sub>
                </m:sSub>
                <m:sSubSup>
                  <m:sSubSupPr>
                    <m:ctrlPr>
                      <w:rPr>
                        <w:rFonts w:ascii="Cambria Math" w:hAnsi="Cambria Math" w:cs="Times New Roman"/>
                        <w:i/>
                        <w:sz w:val="22"/>
                        <w:szCs w:val="22"/>
                      </w:rPr>
                    </m:ctrlPr>
                  </m:sSubSupPr>
                  <m:e>
                    <m:r>
                      <w:rPr>
                        <w:rFonts w:ascii="Cambria Math" w:hAnsi="Cambria Math" w:cs="Times New Roman"/>
                        <w:sz w:val="22"/>
                        <w:szCs w:val="22"/>
                      </w:rPr>
                      <m:t>x</m:t>
                    </m:r>
                  </m:e>
                  <m:sub>
                    <m:r>
                      <w:rPr>
                        <w:rFonts w:ascii="Cambria Math" w:hAnsi="Cambria Math" w:cs="Times New Roman"/>
                        <w:sz w:val="22"/>
                        <w:szCs w:val="22"/>
                      </w:rPr>
                      <m:t>1</m:t>
                    </m:r>
                  </m:sub>
                  <m:sup>
                    <m:d>
                      <m:dPr>
                        <m:ctrlPr>
                          <w:rPr>
                            <w:rFonts w:ascii="Cambria Math" w:hAnsi="Cambria Math" w:cs="Times New Roman"/>
                            <w:sz w:val="22"/>
                            <w:szCs w:val="22"/>
                            <w:vertAlign w:val="superscript"/>
                          </w:rPr>
                        </m:ctrlPr>
                      </m:dPr>
                      <m:e>
                        <m:r>
                          <w:rPr>
                            <w:rFonts w:ascii="Cambria Math" w:hAnsi="Cambria Math" w:cs="Times New Roman"/>
                            <w:sz w:val="22"/>
                            <w:szCs w:val="22"/>
                            <w:vertAlign w:val="superscript"/>
                          </w:rPr>
                          <m:t xml:space="preserve">k </m:t>
                        </m:r>
                        <m:r>
                          <m:rPr>
                            <m:sty m:val="p"/>
                          </m:rPr>
                          <w:rPr>
                            <w:rFonts w:ascii="Cambria Math" w:hAnsi="Cambria Math" w:cs="Times New Roman"/>
                            <w:sz w:val="22"/>
                            <w:szCs w:val="22"/>
                            <w:vertAlign w:val="superscript"/>
                          </w:rPr>
                          <m:t>+ 1</m:t>
                        </m:r>
                      </m:e>
                    </m:d>
                  </m:sup>
                </m:sSub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n-1,n-2</m:t>
                    </m:r>
                  </m:sub>
                </m:sSub>
                <m:sSubSup>
                  <m:sSubSupPr>
                    <m:ctrlPr>
                      <w:rPr>
                        <w:rFonts w:ascii="Cambria Math" w:hAnsi="Cambria Math" w:cs="Times New Roman"/>
                        <w:i/>
                        <w:sz w:val="22"/>
                        <w:szCs w:val="22"/>
                      </w:rPr>
                    </m:ctrlPr>
                  </m:sSubSupPr>
                  <m:e>
                    <m:r>
                      <w:rPr>
                        <w:rFonts w:ascii="Cambria Math" w:hAnsi="Cambria Math" w:cs="Times New Roman"/>
                        <w:sz w:val="22"/>
                        <w:szCs w:val="22"/>
                      </w:rPr>
                      <m:t>x</m:t>
                    </m:r>
                  </m:e>
                  <m:sub>
                    <m:r>
                      <w:rPr>
                        <w:rFonts w:ascii="Cambria Math" w:hAnsi="Cambria Math" w:cs="Times New Roman"/>
                        <w:sz w:val="22"/>
                        <w:szCs w:val="22"/>
                      </w:rPr>
                      <m:t>n-2</m:t>
                    </m:r>
                  </m:sub>
                  <m:sup>
                    <m:d>
                      <m:dPr>
                        <m:ctrlPr>
                          <w:rPr>
                            <w:rFonts w:ascii="Cambria Math" w:hAnsi="Cambria Math" w:cs="Times New Roman"/>
                            <w:sz w:val="22"/>
                            <w:szCs w:val="22"/>
                            <w:vertAlign w:val="superscript"/>
                          </w:rPr>
                        </m:ctrlPr>
                      </m:dPr>
                      <m:e>
                        <m:r>
                          <w:rPr>
                            <w:rFonts w:ascii="Cambria Math" w:hAnsi="Cambria Math" w:cs="Times New Roman"/>
                            <w:sz w:val="22"/>
                            <w:szCs w:val="22"/>
                            <w:vertAlign w:val="superscript"/>
                          </w:rPr>
                          <m:t xml:space="preserve">k </m:t>
                        </m:r>
                        <m:r>
                          <m:rPr>
                            <m:sty m:val="p"/>
                          </m:rPr>
                          <w:rPr>
                            <w:rFonts w:ascii="Cambria Math" w:hAnsi="Cambria Math" w:cs="Times New Roman"/>
                            <w:sz w:val="22"/>
                            <w:szCs w:val="22"/>
                            <w:vertAlign w:val="superscript"/>
                          </w:rPr>
                          <m:t>+ 1</m:t>
                        </m:r>
                      </m:e>
                    </m:d>
                  </m:sup>
                </m:sSubSup>
                <m:r>
                  <w:rPr>
                    <w:rFonts w:ascii="Cambria Math" w:eastAsiaTheme="majorEastAsia" w:hAnsi="Cambria Math" w:cstheme="majorBidi"/>
                    <w:sz w:val="22"/>
                    <w:szCs w:val="22"/>
                  </w:rPr>
                  <m:t>-</m:t>
                </m:r>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n-1,n</m:t>
                    </m:r>
                  </m:sub>
                </m:sSub>
                <m:sSubSup>
                  <m:sSubSupPr>
                    <m:ctrlPr>
                      <w:rPr>
                        <w:rFonts w:ascii="Cambria Math" w:hAnsi="Cambria Math" w:cs="Times New Roman"/>
                        <w:i/>
                        <w:sz w:val="22"/>
                        <w:szCs w:val="22"/>
                      </w:rPr>
                    </m:ctrlPr>
                  </m:sSubSupPr>
                  <m:e>
                    <m:r>
                      <w:rPr>
                        <w:rFonts w:ascii="Cambria Math" w:hAnsi="Cambria Math" w:cs="Times New Roman"/>
                        <w:sz w:val="22"/>
                        <w:szCs w:val="22"/>
                      </w:rPr>
                      <m:t>x</m:t>
                    </m:r>
                  </m:e>
                  <m:sub>
                    <m:r>
                      <w:rPr>
                        <w:rFonts w:ascii="Cambria Math" w:hAnsi="Cambria Math" w:cs="Times New Roman"/>
                        <w:sz w:val="22"/>
                        <w:szCs w:val="22"/>
                      </w:rPr>
                      <m:t>n</m:t>
                    </m:r>
                  </m:sub>
                  <m:sup>
                    <m:r>
                      <m:rPr>
                        <m:sty m:val="p"/>
                      </m:rPr>
                      <w:rPr>
                        <w:rFonts w:ascii="Cambria Math" w:hAnsi="Cambria Math" w:cs="Times New Roman"/>
                        <w:sz w:val="22"/>
                        <w:szCs w:val="22"/>
                        <w:vertAlign w:val="superscript"/>
                      </w:rPr>
                      <m:t>(</m:t>
                    </m:r>
                    <m:r>
                      <w:rPr>
                        <w:rFonts w:ascii="Cambria Math" w:hAnsi="Cambria Math" w:cs="Times New Roman"/>
                        <w:sz w:val="22"/>
                        <w:szCs w:val="22"/>
                        <w:vertAlign w:val="superscript"/>
                      </w:rPr>
                      <m:t>k</m:t>
                    </m:r>
                    <m:r>
                      <m:rPr>
                        <m:sty m:val="p"/>
                      </m:rPr>
                      <w:rPr>
                        <w:rFonts w:ascii="Cambria Math" w:hAnsi="Cambria Math" w:cs="Times New Roman"/>
                        <w:sz w:val="22"/>
                        <w:szCs w:val="22"/>
                        <w:vertAlign w:val="superscript"/>
                      </w:rPr>
                      <m:t>)</m:t>
                    </m:r>
                  </m:sup>
                </m:sSub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 xml:space="preserve">  / a</m:t>
                    </m:r>
                  </m:e>
                  <m:sub>
                    <m:r>
                      <w:rPr>
                        <w:rFonts w:ascii="Cambria Math" w:hAnsi="Cambria Math"/>
                        <w:sz w:val="22"/>
                        <w:szCs w:val="22"/>
                      </w:rPr>
                      <m:t>n-1,n-1,</m:t>
                    </m:r>
                  </m:sub>
                </m:sSub>
                <m:ctrlPr>
                  <w:rPr>
                    <w:rFonts w:ascii="Cambria Math" w:eastAsia="Cambria Math" w:hAnsi="Cambria Math" w:cs="Cambria Math"/>
                    <w:i/>
                    <w:sz w:val="22"/>
                    <w:szCs w:val="22"/>
                  </w:rPr>
                </m:ctrlPr>
              </m:e>
              <m:e>
                <m:sSubSup>
                  <m:sSubSupPr>
                    <m:ctrlPr>
                      <w:rPr>
                        <w:rFonts w:ascii="Cambria Math" w:hAnsi="Cambria Math" w:cs="Times New Roman"/>
                        <w:i/>
                        <w:sz w:val="22"/>
                        <w:szCs w:val="22"/>
                      </w:rPr>
                    </m:ctrlPr>
                  </m:sSubSupPr>
                  <m:e>
                    <m:r>
                      <w:rPr>
                        <w:rFonts w:ascii="Cambria Math" w:hAnsi="Cambria Math" w:cs="Times New Roman"/>
                        <w:sz w:val="22"/>
                        <w:szCs w:val="22"/>
                      </w:rPr>
                      <m:t>x</m:t>
                    </m:r>
                  </m:e>
                  <m:sub>
                    <m:r>
                      <w:rPr>
                        <w:rFonts w:ascii="Cambria Math" w:hAnsi="Cambria Math" w:cs="Times New Roman"/>
                        <w:sz w:val="22"/>
                        <w:szCs w:val="22"/>
                      </w:rPr>
                      <m:t>n</m:t>
                    </m:r>
                  </m:sub>
                  <m:sup>
                    <m:r>
                      <m:rPr>
                        <m:sty m:val="p"/>
                      </m:rPr>
                      <w:rPr>
                        <w:rFonts w:ascii="Cambria Math" w:hAnsi="Cambria Math" w:cs="Times New Roman"/>
                        <w:sz w:val="22"/>
                        <w:szCs w:val="22"/>
                        <w:vertAlign w:val="superscript"/>
                      </w:rPr>
                      <m:t>(</m:t>
                    </m:r>
                    <m:r>
                      <w:rPr>
                        <w:rFonts w:ascii="Cambria Math" w:hAnsi="Cambria Math" w:cs="Times New Roman"/>
                        <w:sz w:val="22"/>
                        <w:szCs w:val="22"/>
                        <w:vertAlign w:val="superscript"/>
                      </w:rPr>
                      <m:t xml:space="preserve">k </m:t>
                    </m:r>
                    <m:r>
                      <m:rPr>
                        <m:sty m:val="p"/>
                      </m:rPr>
                      <w:rPr>
                        <w:rFonts w:ascii="Cambria Math" w:hAnsi="Cambria Math" w:cs="Times New Roman"/>
                        <w:sz w:val="22"/>
                        <w:szCs w:val="22"/>
                        <w:vertAlign w:val="superscript"/>
                      </w:rPr>
                      <m:t>+ 1)</m:t>
                    </m:r>
                  </m:sup>
                </m:sSubSup>
                <m:r>
                  <w:rPr>
                    <w:rFonts w:ascii="Cambria Math" w:hAnsi="Cambria Math"/>
                    <w:sz w:val="22"/>
                    <w:szCs w:val="22"/>
                  </w:rPr>
                  <m:t xml:space="preserve"> = </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n</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n1</m:t>
                    </m:r>
                  </m:sub>
                </m:sSub>
                <m:sSubSup>
                  <m:sSubSupPr>
                    <m:ctrlPr>
                      <w:rPr>
                        <w:rFonts w:ascii="Cambria Math" w:hAnsi="Cambria Math" w:cs="Times New Roman"/>
                        <w:i/>
                        <w:sz w:val="22"/>
                        <w:szCs w:val="22"/>
                      </w:rPr>
                    </m:ctrlPr>
                  </m:sSubSupPr>
                  <m:e>
                    <m:r>
                      <w:rPr>
                        <w:rFonts w:ascii="Cambria Math" w:hAnsi="Cambria Math" w:cs="Times New Roman"/>
                        <w:sz w:val="22"/>
                        <w:szCs w:val="22"/>
                      </w:rPr>
                      <m:t>x</m:t>
                    </m:r>
                  </m:e>
                  <m:sub>
                    <m:r>
                      <w:rPr>
                        <w:rFonts w:ascii="Cambria Math" w:hAnsi="Cambria Math" w:cs="Times New Roman"/>
                        <w:sz w:val="22"/>
                        <w:szCs w:val="22"/>
                      </w:rPr>
                      <m:t>1</m:t>
                    </m:r>
                  </m:sub>
                  <m:sup>
                    <m:d>
                      <m:dPr>
                        <m:ctrlPr>
                          <w:rPr>
                            <w:rFonts w:ascii="Cambria Math" w:hAnsi="Cambria Math" w:cs="Times New Roman"/>
                            <w:sz w:val="22"/>
                            <w:szCs w:val="22"/>
                            <w:vertAlign w:val="superscript"/>
                          </w:rPr>
                        </m:ctrlPr>
                      </m:dPr>
                      <m:e>
                        <m:r>
                          <w:rPr>
                            <w:rFonts w:ascii="Cambria Math" w:hAnsi="Cambria Math" w:cs="Times New Roman"/>
                            <w:sz w:val="22"/>
                            <w:szCs w:val="22"/>
                            <w:vertAlign w:val="superscript"/>
                          </w:rPr>
                          <m:t xml:space="preserve">k </m:t>
                        </m:r>
                        <m:r>
                          <m:rPr>
                            <m:sty m:val="p"/>
                          </m:rPr>
                          <w:rPr>
                            <w:rFonts w:ascii="Cambria Math" w:hAnsi="Cambria Math" w:cs="Times New Roman"/>
                            <w:sz w:val="22"/>
                            <w:szCs w:val="22"/>
                            <w:vertAlign w:val="superscript"/>
                          </w:rPr>
                          <m:t>+ 1</m:t>
                        </m:r>
                      </m:e>
                    </m:d>
                  </m:sup>
                </m:sSub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n2</m:t>
                    </m:r>
                  </m:sub>
                </m:sSub>
                <m:sSubSup>
                  <m:sSubSupPr>
                    <m:ctrlPr>
                      <w:rPr>
                        <w:rFonts w:ascii="Cambria Math" w:hAnsi="Cambria Math" w:cs="Times New Roman"/>
                        <w:i/>
                        <w:sz w:val="22"/>
                        <w:szCs w:val="22"/>
                      </w:rPr>
                    </m:ctrlPr>
                  </m:sSubSupPr>
                  <m:e>
                    <m:r>
                      <w:rPr>
                        <w:rFonts w:ascii="Cambria Math" w:hAnsi="Cambria Math" w:cs="Times New Roman"/>
                        <w:sz w:val="22"/>
                        <w:szCs w:val="22"/>
                      </w:rPr>
                      <m:t>x</m:t>
                    </m:r>
                  </m:e>
                  <m:sub>
                    <m:r>
                      <w:rPr>
                        <w:rFonts w:ascii="Cambria Math" w:hAnsi="Cambria Math" w:cs="Times New Roman"/>
                        <w:sz w:val="22"/>
                        <w:szCs w:val="22"/>
                      </w:rPr>
                      <m:t>2</m:t>
                    </m:r>
                  </m:sub>
                  <m:sup>
                    <m:d>
                      <m:dPr>
                        <m:ctrlPr>
                          <w:rPr>
                            <w:rFonts w:ascii="Cambria Math" w:hAnsi="Cambria Math" w:cs="Times New Roman"/>
                            <w:sz w:val="22"/>
                            <w:szCs w:val="22"/>
                            <w:vertAlign w:val="superscript"/>
                          </w:rPr>
                        </m:ctrlPr>
                      </m:dPr>
                      <m:e>
                        <m:r>
                          <w:rPr>
                            <w:rFonts w:ascii="Cambria Math" w:hAnsi="Cambria Math" w:cs="Times New Roman"/>
                            <w:sz w:val="22"/>
                            <w:szCs w:val="22"/>
                            <w:vertAlign w:val="superscript"/>
                          </w:rPr>
                          <m:t xml:space="preserve">k </m:t>
                        </m:r>
                        <m:r>
                          <m:rPr>
                            <m:sty m:val="p"/>
                          </m:rPr>
                          <w:rPr>
                            <w:rFonts w:ascii="Cambria Math" w:hAnsi="Cambria Math" w:cs="Times New Roman"/>
                            <w:sz w:val="22"/>
                            <w:szCs w:val="22"/>
                            <w:vertAlign w:val="superscript"/>
                          </w:rPr>
                          <m:t>+ 1</m:t>
                        </m:r>
                      </m:e>
                    </m:d>
                  </m:sup>
                </m:sSubSup>
                <m:r>
                  <w:rPr>
                    <w:rFonts w:ascii="Cambria Math" w:eastAsiaTheme="majorEastAsia" w:hAnsi="Cambria Math" w:cstheme="majorBidi"/>
                    <w:sz w:val="22"/>
                    <w:szCs w:val="22"/>
                  </w:rPr>
                  <m:t>-</m:t>
                </m:r>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n,n-1</m:t>
                    </m:r>
                  </m:sub>
                </m:sSub>
                <m:sSubSup>
                  <m:sSubSupPr>
                    <m:ctrlPr>
                      <w:rPr>
                        <w:rFonts w:ascii="Cambria Math" w:hAnsi="Cambria Math" w:cs="Times New Roman"/>
                        <w:i/>
                        <w:sz w:val="22"/>
                        <w:szCs w:val="22"/>
                      </w:rPr>
                    </m:ctrlPr>
                  </m:sSubSupPr>
                  <m:e>
                    <m:r>
                      <w:rPr>
                        <w:rFonts w:ascii="Cambria Math" w:hAnsi="Cambria Math" w:cs="Times New Roman"/>
                        <w:sz w:val="22"/>
                        <w:szCs w:val="22"/>
                      </w:rPr>
                      <m:t>x</m:t>
                    </m:r>
                  </m:e>
                  <m:sub>
                    <m:r>
                      <w:rPr>
                        <w:rFonts w:ascii="Cambria Math" w:hAnsi="Cambria Math" w:cs="Times New Roman"/>
                        <w:sz w:val="22"/>
                        <w:szCs w:val="22"/>
                      </w:rPr>
                      <m:t>n-1</m:t>
                    </m:r>
                  </m:sub>
                  <m:sup>
                    <m:r>
                      <m:rPr>
                        <m:sty m:val="p"/>
                      </m:rPr>
                      <w:rPr>
                        <w:rFonts w:ascii="Cambria Math" w:hAnsi="Cambria Math" w:cs="Times New Roman"/>
                        <w:sz w:val="22"/>
                        <w:szCs w:val="22"/>
                        <w:vertAlign w:val="superscript"/>
                      </w:rPr>
                      <m:t>(</m:t>
                    </m:r>
                    <m:r>
                      <w:rPr>
                        <w:rFonts w:ascii="Cambria Math" w:hAnsi="Cambria Math" w:cs="Times New Roman"/>
                        <w:sz w:val="22"/>
                        <w:szCs w:val="22"/>
                        <w:vertAlign w:val="superscript"/>
                      </w:rPr>
                      <m:t>k+1</m:t>
                    </m:r>
                    <m:r>
                      <m:rPr>
                        <m:sty m:val="p"/>
                      </m:rPr>
                      <w:rPr>
                        <w:rFonts w:ascii="Cambria Math" w:hAnsi="Cambria Math" w:cs="Times New Roman"/>
                        <w:sz w:val="22"/>
                        <w:szCs w:val="22"/>
                        <w:vertAlign w:val="superscript"/>
                      </w:rPr>
                      <m:t>)</m:t>
                    </m:r>
                  </m:sup>
                </m:sSub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 xml:space="preserve">  / a</m:t>
                    </m:r>
                  </m:e>
                  <m:sub>
                    <m:r>
                      <w:rPr>
                        <w:rFonts w:ascii="Cambria Math" w:hAnsi="Cambria Math"/>
                        <w:sz w:val="22"/>
                        <w:szCs w:val="22"/>
                      </w:rPr>
                      <m:t>nn.</m:t>
                    </m:r>
                  </m:sub>
                </m:sSub>
                <m:r>
                  <w:rPr>
                    <w:rFonts w:ascii="Cambria Math" w:hAnsi="Cambria Math"/>
                    <w:sz w:val="22"/>
                    <w:szCs w:val="22"/>
                  </w:rPr>
                  <m:t xml:space="preserve">                    </m:t>
                </m:r>
              </m:e>
            </m:eqArr>
          </m:e>
        </m:d>
        <m:r>
          <w:rPr>
            <w:rFonts w:ascii="Cambria Math" w:hAnsi="Cambria Math"/>
            <w:sz w:val="22"/>
            <w:szCs w:val="22"/>
          </w:rPr>
          <m:t>(</m:t>
        </m:r>
      </m:oMath>
      <w:r w:rsidR="00B31366">
        <w:rPr>
          <w:rFonts w:cs="Times New Roman"/>
          <w:sz w:val="22"/>
          <w:szCs w:val="22"/>
          <w:lang w:val="pt-PT"/>
        </w:rPr>
        <w:t>14</w:t>
      </w:r>
      <w:r w:rsidR="007400B1" w:rsidRPr="007400B1">
        <w:rPr>
          <w:rFonts w:cs="Times New Roman"/>
          <w:sz w:val="22"/>
          <w:szCs w:val="22"/>
          <w:lang w:val="pt-PT"/>
        </w:rPr>
        <w:t>)</w:t>
      </w:r>
    </w:p>
    <w:p w14:paraId="13C23982" w14:textId="00EB4F08" w:rsidR="002A2F61" w:rsidRDefault="002A2F61" w:rsidP="0003145E">
      <w:pPr>
        <w:pStyle w:val="Ttulo3"/>
      </w:pPr>
    </w:p>
    <w:p w14:paraId="62A65147" w14:textId="1315E816" w:rsidR="003C684D" w:rsidRPr="00EA1627" w:rsidRDefault="003A7DF9" w:rsidP="000603AA">
      <w:pPr>
        <w:autoSpaceDE w:val="0"/>
        <w:autoSpaceDN w:val="0"/>
        <w:adjustRightInd w:val="0"/>
        <w:spacing w:after="0" w:line="360" w:lineRule="auto"/>
        <w:ind w:firstLine="708"/>
        <w:jc w:val="both"/>
        <w:rPr>
          <w:rFonts w:cs="Times New Roman"/>
        </w:rPr>
      </w:pPr>
      <w:r>
        <w:rPr>
          <w:rFonts w:cs="Times New Roman"/>
        </w:rPr>
        <w:t xml:space="preserve">A </w:t>
      </w:r>
      <w:r w:rsidR="003C684D" w:rsidRPr="00EA1627">
        <w:rPr>
          <w:rFonts w:cs="Times New Roman"/>
        </w:rPr>
        <w:t xml:space="preserve">estrutura da </w:t>
      </w:r>
      <w:r>
        <w:rPr>
          <w:rFonts w:cs="Times New Roman"/>
        </w:rPr>
        <w:t xml:space="preserve">equação </w:t>
      </w:r>
      <w:r w:rsidRPr="000E2E1C">
        <w:rPr>
          <w:rFonts w:cs="Times New Roman"/>
        </w:rPr>
        <w:t>recurs</w:t>
      </w:r>
      <w:r>
        <w:rPr>
          <w:rFonts w:cs="Times New Roman"/>
        </w:rPr>
        <w:t xml:space="preserve">iva </w:t>
      </w:r>
      <w:r w:rsidR="003C684D" w:rsidRPr="00EA1627">
        <w:rPr>
          <w:rFonts w:cs="Times New Roman"/>
        </w:rPr>
        <w:t>d</w:t>
      </w:r>
      <w:r w:rsidR="008423BB">
        <w:rPr>
          <w:rFonts w:cs="Times New Roman"/>
        </w:rPr>
        <w:t xml:space="preserve">e iteração é similar à de Gauss </w:t>
      </w:r>
      <w:r w:rsidR="003C684D" w:rsidRPr="00EA1627">
        <w:rPr>
          <w:rFonts w:cs="Times New Roman"/>
        </w:rPr>
        <w:t>Jacobi, o número de</w:t>
      </w:r>
      <w:r w:rsidR="0093603D">
        <w:rPr>
          <w:rFonts w:cs="Times New Roman"/>
        </w:rPr>
        <w:t xml:space="preserve"> o</w:t>
      </w:r>
      <w:r w:rsidRPr="00EA1627">
        <w:rPr>
          <w:rFonts w:cs="Times New Roman"/>
        </w:rPr>
        <w:t>perações</w:t>
      </w:r>
      <w:r w:rsidR="003C684D" w:rsidRPr="00EA1627">
        <w:rPr>
          <w:rFonts w:cs="Times New Roman"/>
        </w:rPr>
        <w:t xml:space="preserve"> em uma iteração também é o mesmo</w:t>
      </w:r>
      <w:r w:rsidR="00345BF7">
        <w:rPr>
          <w:rFonts w:cs="Times New Roman"/>
        </w:rPr>
        <w:t xml:space="preserve"> conforme </w:t>
      </w:r>
      <w:r w:rsidR="00510558" w:rsidRPr="00202E84">
        <w:rPr>
          <w:rFonts w:eastAsia="Times New Roman" w:cs="Times New Roman"/>
        </w:rPr>
        <w:t>Equação</w:t>
      </w:r>
      <w:r w:rsidR="00510558">
        <w:rPr>
          <w:rFonts w:cs="Times New Roman"/>
        </w:rPr>
        <w:t xml:space="preserve"> </w:t>
      </w:r>
      <w:r w:rsidR="00345BF7">
        <w:rPr>
          <w:rFonts w:cs="Times New Roman"/>
        </w:rPr>
        <w:t>(</w:t>
      </w:r>
      <w:r w:rsidR="00B31366">
        <w:rPr>
          <w:rFonts w:cs="Times New Roman"/>
        </w:rPr>
        <w:t>14</w:t>
      </w:r>
      <w:r w:rsidR="00345BF7" w:rsidRPr="00345BF7">
        <w:rPr>
          <w:rFonts w:cs="Times New Roman"/>
        </w:rPr>
        <w:t>)</w:t>
      </w:r>
      <w:r w:rsidR="003C684D" w:rsidRPr="00EA1627">
        <w:rPr>
          <w:rFonts w:cs="Times New Roman"/>
        </w:rPr>
        <w:t>. Assim, temos um total de 2</w:t>
      </w:r>
      <w:r w:rsidR="003C684D" w:rsidRPr="00EA1627">
        <w:rPr>
          <w:rFonts w:cs="Times New Roman"/>
          <w:i/>
          <w:iCs/>
        </w:rPr>
        <w:t>n</w:t>
      </w:r>
      <w:r w:rsidR="003C684D" w:rsidRPr="0093603D">
        <w:rPr>
          <w:rFonts w:cs="Times New Roman"/>
          <w:vertAlign w:val="superscript"/>
        </w:rPr>
        <w:t>2</w:t>
      </w:r>
      <w:r w:rsidR="003C684D" w:rsidRPr="00EA1627">
        <w:rPr>
          <w:rFonts w:cs="Times New Roman"/>
        </w:rPr>
        <w:t xml:space="preserve"> </w:t>
      </w:r>
      <w:r w:rsidR="0093603D">
        <w:rPr>
          <w:rFonts w:eastAsia="MS Gothic" w:cs="Times New Roman"/>
          <w:i/>
          <w:iCs/>
        </w:rPr>
        <w:t>–</w:t>
      </w:r>
      <w:r w:rsidR="003C684D" w:rsidRPr="00EA1627">
        <w:rPr>
          <w:rFonts w:cs="Times New Roman"/>
          <w:i/>
          <w:iCs/>
        </w:rPr>
        <w:t xml:space="preserve"> n</w:t>
      </w:r>
      <w:r w:rsidR="0093603D">
        <w:rPr>
          <w:rFonts w:cs="Times New Roman"/>
          <w:i/>
          <w:iCs/>
        </w:rPr>
        <w:t xml:space="preserve"> </w:t>
      </w:r>
      <w:r w:rsidR="003C684D" w:rsidRPr="00EA1627">
        <w:rPr>
          <w:rFonts w:cs="Times New Roman"/>
        </w:rPr>
        <w:t>operações em uma iteração.</w:t>
      </w:r>
      <w:r w:rsidR="000603AA">
        <w:rPr>
          <w:rFonts w:cs="Times New Roman"/>
        </w:rPr>
        <w:t xml:space="preserve"> </w:t>
      </w:r>
      <w:r w:rsidR="003C684D" w:rsidRPr="00EA1627">
        <w:rPr>
          <w:rFonts w:cs="Times New Roman"/>
        </w:rPr>
        <w:t>Para o formato matricial</w:t>
      </w:r>
      <w:r w:rsidR="000603AA">
        <w:rPr>
          <w:rFonts w:cs="Times New Roman"/>
        </w:rPr>
        <w:t xml:space="preserve"> </w:t>
      </w:r>
      <w:r w:rsidR="003C684D" w:rsidRPr="00EA1627">
        <w:rPr>
          <w:rFonts w:cs="Times New Roman"/>
        </w:rPr>
        <w:t>deve</w:t>
      </w:r>
      <w:r w:rsidR="000603AA">
        <w:rPr>
          <w:rFonts w:cs="Times New Roman"/>
        </w:rPr>
        <w:t xml:space="preserve">-se </w:t>
      </w:r>
      <w:r w:rsidR="003C684D" w:rsidRPr="00EA1627">
        <w:rPr>
          <w:rFonts w:cs="Times New Roman"/>
        </w:rPr>
        <w:t>dividir a matriz</w:t>
      </w:r>
      <w:r w:rsidR="000603AA">
        <w:rPr>
          <w:rFonts w:cs="Times New Roman"/>
        </w:rPr>
        <w:t xml:space="preserve"> </w:t>
      </w:r>
      <w:r w:rsidR="003C684D" w:rsidRPr="00EA1627">
        <w:rPr>
          <w:rFonts w:cs="Times New Roman"/>
          <w:i/>
          <w:iCs/>
        </w:rPr>
        <w:t xml:space="preserve">A </w:t>
      </w:r>
      <w:r w:rsidR="003C684D" w:rsidRPr="00EA1627">
        <w:rPr>
          <w:rFonts w:cs="Times New Roman"/>
        </w:rPr>
        <w:t>do sistema em 3 partes:</w:t>
      </w:r>
    </w:p>
    <w:p w14:paraId="1F921883" w14:textId="1F1C877E" w:rsidR="003C684D" w:rsidRPr="00EA1627" w:rsidRDefault="00F20841" w:rsidP="00F546DF">
      <w:pPr>
        <w:autoSpaceDE w:val="0"/>
        <w:autoSpaceDN w:val="0"/>
        <w:adjustRightInd w:val="0"/>
        <w:spacing w:after="0" w:line="360" w:lineRule="auto"/>
        <w:ind w:left="708"/>
        <w:jc w:val="both"/>
        <w:rPr>
          <w:rFonts w:cs="Times New Roman"/>
        </w:rPr>
      </w:pPr>
      <w:r w:rsidRPr="00F20841">
        <w:rPr>
          <w:rFonts w:cs="Times New Roman"/>
          <w:iCs/>
        </w:rPr>
        <w:t>-</w:t>
      </w:r>
      <w:r>
        <w:rPr>
          <w:rFonts w:cs="Times New Roman"/>
          <w:i/>
          <w:iCs/>
        </w:rPr>
        <w:t xml:space="preserve"> </w:t>
      </w:r>
      <w:r w:rsidR="003C684D" w:rsidRPr="00EA1627">
        <w:rPr>
          <w:rFonts w:cs="Times New Roman"/>
        </w:rPr>
        <w:t xml:space="preserve">A matriz </w:t>
      </w:r>
      <w:r w:rsidR="003C684D" w:rsidRPr="00EA1627">
        <w:rPr>
          <w:rFonts w:cs="Times New Roman"/>
          <w:i/>
          <w:iCs/>
        </w:rPr>
        <w:t>L</w:t>
      </w:r>
      <w:r w:rsidR="003C684D" w:rsidRPr="00EA1627">
        <w:rPr>
          <w:rFonts w:cs="Times New Roman"/>
        </w:rPr>
        <w:t>, triangular inferior, com diagonal nula, que corresponde aos termos que</w:t>
      </w:r>
      <w:r w:rsidR="00F546DF">
        <w:rPr>
          <w:rFonts w:cs="Times New Roman"/>
        </w:rPr>
        <w:t xml:space="preserve"> </w:t>
      </w:r>
      <w:r w:rsidR="003C684D" w:rsidRPr="00EA1627">
        <w:rPr>
          <w:rFonts w:cs="Times New Roman"/>
        </w:rPr>
        <w:t xml:space="preserve">serão aplicados ao vetor </w:t>
      </w:r>
      <w:r w:rsidR="003C684D" w:rsidRPr="00EA1627">
        <w:rPr>
          <w:rFonts w:cs="Times New Roman"/>
          <w:i/>
          <w:iCs/>
        </w:rPr>
        <w:t>x</w:t>
      </w:r>
      <w:r w:rsidR="003C684D" w:rsidRPr="00C72AEE">
        <w:rPr>
          <w:rFonts w:cs="Times New Roman"/>
          <w:vertAlign w:val="superscript"/>
        </w:rPr>
        <w:t>(</w:t>
      </w:r>
      <w:r w:rsidR="003C684D" w:rsidRPr="00C72AEE">
        <w:rPr>
          <w:rFonts w:cs="Times New Roman"/>
          <w:i/>
          <w:iCs/>
          <w:vertAlign w:val="superscript"/>
        </w:rPr>
        <w:t>k</w:t>
      </w:r>
      <w:r w:rsidR="003C684D" w:rsidRPr="00C72AEE">
        <w:rPr>
          <w:rFonts w:cs="Times New Roman"/>
          <w:vertAlign w:val="superscript"/>
        </w:rPr>
        <w:t>+1)</w:t>
      </w:r>
      <w:r w:rsidR="003C684D" w:rsidRPr="00EA1627">
        <w:rPr>
          <w:rFonts w:cs="Times New Roman"/>
        </w:rPr>
        <w:t>;</w:t>
      </w:r>
    </w:p>
    <w:p w14:paraId="5414C617" w14:textId="0966A1C6" w:rsidR="003C684D" w:rsidRPr="00EA1627" w:rsidRDefault="000603AA" w:rsidP="00F546DF">
      <w:pPr>
        <w:autoSpaceDE w:val="0"/>
        <w:autoSpaceDN w:val="0"/>
        <w:adjustRightInd w:val="0"/>
        <w:spacing w:after="0" w:line="360" w:lineRule="auto"/>
        <w:ind w:left="708"/>
        <w:jc w:val="both"/>
        <w:rPr>
          <w:rFonts w:cs="Times New Roman"/>
        </w:rPr>
      </w:pPr>
      <w:r w:rsidRPr="00F20841">
        <w:rPr>
          <w:rFonts w:cs="Times New Roman"/>
          <w:iCs/>
        </w:rPr>
        <w:t>-</w:t>
      </w:r>
      <w:r w:rsidR="00F20841" w:rsidRPr="00F20841">
        <w:rPr>
          <w:rFonts w:cs="Times New Roman"/>
          <w:iCs/>
        </w:rPr>
        <w:t xml:space="preserve"> </w:t>
      </w:r>
      <w:r w:rsidR="003C684D" w:rsidRPr="00EA1627">
        <w:rPr>
          <w:rFonts w:cs="Times New Roman"/>
        </w:rPr>
        <w:t xml:space="preserve">A matriz </w:t>
      </w:r>
      <w:r w:rsidR="003C684D" w:rsidRPr="00EA1627">
        <w:rPr>
          <w:rFonts w:cs="Times New Roman"/>
          <w:i/>
          <w:iCs/>
        </w:rPr>
        <w:t>D</w:t>
      </w:r>
      <w:r w:rsidR="003C684D" w:rsidRPr="00EA1627">
        <w:rPr>
          <w:rFonts w:cs="Times New Roman"/>
        </w:rPr>
        <w:t>, matriz diagonal, com os termos da diagonal principal diferentes de 0,</w:t>
      </w:r>
      <w:r w:rsidR="00F546DF">
        <w:rPr>
          <w:rFonts w:cs="Times New Roman"/>
        </w:rPr>
        <w:t xml:space="preserve"> </w:t>
      </w:r>
      <w:r w:rsidR="003C684D" w:rsidRPr="00EA1627">
        <w:rPr>
          <w:rFonts w:cs="Times New Roman"/>
        </w:rPr>
        <w:t>e os</w:t>
      </w:r>
      <w:r w:rsidR="00F546DF">
        <w:rPr>
          <w:rFonts w:cs="Times New Roman"/>
        </w:rPr>
        <w:t xml:space="preserve"> </w:t>
      </w:r>
      <w:r w:rsidR="003C684D" w:rsidRPr="00EA1627">
        <w:rPr>
          <w:rFonts w:cs="Times New Roman"/>
        </w:rPr>
        <w:t>demais termos iguais a 0;</w:t>
      </w:r>
    </w:p>
    <w:p w14:paraId="5E4384A0" w14:textId="5383A21E" w:rsidR="003C684D" w:rsidRDefault="000603AA" w:rsidP="00F546DF">
      <w:pPr>
        <w:autoSpaceDE w:val="0"/>
        <w:autoSpaceDN w:val="0"/>
        <w:adjustRightInd w:val="0"/>
        <w:spacing w:after="0" w:line="360" w:lineRule="auto"/>
        <w:ind w:left="708"/>
        <w:jc w:val="both"/>
        <w:rPr>
          <w:rFonts w:cs="Times New Roman"/>
        </w:rPr>
      </w:pPr>
      <w:r w:rsidRPr="00F20841">
        <w:rPr>
          <w:rFonts w:cs="Times New Roman"/>
          <w:iCs/>
        </w:rPr>
        <w:t>-</w:t>
      </w:r>
      <w:r w:rsidR="00F20841">
        <w:rPr>
          <w:rFonts w:cs="Times New Roman"/>
          <w:i/>
          <w:iCs/>
        </w:rPr>
        <w:t xml:space="preserve"> </w:t>
      </w:r>
      <w:r w:rsidR="003C684D" w:rsidRPr="00EA1627">
        <w:rPr>
          <w:rFonts w:cs="Times New Roman"/>
        </w:rPr>
        <w:t xml:space="preserve">A matriz </w:t>
      </w:r>
      <w:r w:rsidR="003C684D" w:rsidRPr="00EA1627">
        <w:rPr>
          <w:rFonts w:cs="Times New Roman"/>
          <w:i/>
          <w:iCs/>
        </w:rPr>
        <w:t>R</w:t>
      </w:r>
      <w:r w:rsidR="003C684D" w:rsidRPr="00EA1627">
        <w:rPr>
          <w:rFonts w:cs="Times New Roman"/>
        </w:rPr>
        <w:t>, triangular superior, com diagonal nula, que corresponde aos termos que</w:t>
      </w:r>
      <w:r w:rsidR="00F546DF">
        <w:rPr>
          <w:rFonts w:cs="Times New Roman"/>
        </w:rPr>
        <w:t xml:space="preserve"> </w:t>
      </w:r>
      <w:r w:rsidR="003C684D" w:rsidRPr="00EA1627">
        <w:rPr>
          <w:rFonts w:cs="Times New Roman"/>
        </w:rPr>
        <w:t xml:space="preserve">serão aplicados ao vetor </w:t>
      </w:r>
      <w:r w:rsidR="003C684D" w:rsidRPr="00EA1627">
        <w:rPr>
          <w:rFonts w:cs="Times New Roman"/>
          <w:i/>
          <w:iCs/>
        </w:rPr>
        <w:t>x</w:t>
      </w:r>
      <w:r w:rsidR="003C684D" w:rsidRPr="00C72AEE">
        <w:rPr>
          <w:rFonts w:cs="Times New Roman"/>
          <w:vertAlign w:val="superscript"/>
        </w:rPr>
        <w:t>(</w:t>
      </w:r>
      <w:r w:rsidR="003C684D" w:rsidRPr="00C72AEE">
        <w:rPr>
          <w:rFonts w:cs="Times New Roman"/>
          <w:i/>
          <w:iCs/>
          <w:vertAlign w:val="superscript"/>
        </w:rPr>
        <w:t>k</w:t>
      </w:r>
      <w:r w:rsidR="003C684D" w:rsidRPr="00C72AEE">
        <w:rPr>
          <w:rFonts w:cs="Times New Roman"/>
          <w:vertAlign w:val="superscript"/>
        </w:rPr>
        <w:t>)</w:t>
      </w:r>
      <w:r w:rsidR="003C684D" w:rsidRPr="00EA1627">
        <w:rPr>
          <w:rFonts w:cs="Times New Roman"/>
        </w:rPr>
        <w:t>.</w:t>
      </w:r>
    </w:p>
    <w:p w14:paraId="7BEF4CE2" w14:textId="77777777" w:rsidR="00A50033" w:rsidRDefault="00A50033" w:rsidP="00DE3F29">
      <w:pPr>
        <w:autoSpaceDE w:val="0"/>
        <w:autoSpaceDN w:val="0"/>
        <w:adjustRightInd w:val="0"/>
        <w:spacing w:after="0" w:line="240" w:lineRule="auto"/>
        <w:ind w:left="709"/>
        <w:jc w:val="both"/>
        <w:rPr>
          <w:rFonts w:cs="Times New Roman"/>
        </w:rPr>
      </w:pPr>
    </w:p>
    <w:p w14:paraId="351FB141" w14:textId="1AAE5D24" w:rsidR="00A50033" w:rsidRPr="00900AB4" w:rsidRDefault="00A50033" w:rsidP="00E646A2">
      <w:pPr>
        <w:jc w:val="right"/>
        <w:rPr>
          <w:rFonts w:cs="Times New Roman"/>
          <w:lang w:val="pt-PT"/>
        </w:rPr>
      </w:pPr>
      <m:oMath>
        <m:r>
          <w:rPr>
            <w:rFonts w:ascii="Cambria Math" w:hAnsi="Cambria Math" w:cs="Times New Roman"/>
            <w:lang w:val="pt-PT"/>
          </w:rPr>
          <m:t xml:space="preserve">                                                                             A</m:t>
        </m:r>
        <m:r>
          <m:rPr>
            <m:sty m:val="p"/>
          </m:rPr>
          <w:rPr>
            <w:rFonts w:ascii="Cambria Math" w:hAnsi="Cambria Math" w:cs="Times New Roman"/>
            <w:lang w:val="pt-PT"/>
          </w:rPr>
          <m:t xml:space="preserve"> =</m:t>
        </m:r>
        <m:r>
          <w:rPr>
            <w:rFonts w:ascii="Cambria Math" w:hAnsi="Cambria Math" w:cs="Times New Roman"/>
            <w:lang w:val="pt-PT"/>
          </w:rPr>
          <m:t>L+D+R</m:t>
        </m:r>
        <m:r>
          <m:rPr>
            <m:sty m:val="p"/>
          </m:rPr>
          <w:rPr>
            <w:rFonts w:ascii="Cambria Math" w:hAnsi="Cambria Math" w:cs="Times New Roman"/>
            <w:lang w:val="pt-PT"/>
          </w:rPr>
          <m:t xml:space="preserve">        </m:t>
        </m:r>
      </m:oMath>
      <w:r w:rsidRPr="00900AB4">
        <w:rPr>
          <w:rFonts w:cs="Times New Roman"/>
          <w:lang w:val="pt-PT"/>
        </w:rPr>
        <w:t xml:space="preserve">    </w:t>
      </w:r>
      <w:r w:rsidRPr="00900AB4">
        <w:rPr>
          <w:rFonts w:cs="Times New Roman"/>
          <w:lang w:val="pt-PT"/>
        </w:rPr>
        <w:tab/>
      </w:r>
      <w:r w:rsidRPr="00900AB4">
        <w:rPr>
          <w:rFonts w:cs="Times New Roman"/>
          <w:lang w:val="pt-PT"/>
        </w:rPr>
        <w:tab/>
      </w:r>
      <w:r w:rsidRPr="00900AB4">
        <w:rPr>
          <w:rFonts w:cs="Times New Roman"/>
          <w:lang w:val="pt-PT"/>
        </w:rPr>
        <w:tab/>
        <w:t xml:space="preserve">         </w:t>
      </w:r>
      <w:r w:rsidRPr="00900AB4">
        <w:rPr>
          <w:rFonts w:cs="Times New Roman"/>
          <w:lang w:val="pt-PT"/>
        </w:rPr>
        <w:tab/>
      </w:r>
      <w:r>
        <w:rPr>
          <w:rFonts w:cs="Times New Roman"/>
          <w:lang w:val="pt-PT"/>
        </w:rPr>
        <w:t xml:space="preserve">  </w:t>
      </w:r>
      <w:r w:rsidRPr="00900AB4">
        <w:rPr>
          <w:rFonts w:cs="Times New Roman"/>
          <w:lang w:val="pt-PT"/>
        </w:rPr>
        <w:t>(</w:t>
      </w:r>
      <w:r w:rsidR="00B31366">
        <w:rPr>
          <w:rFonts w:cs="Times New Roman"/>
          <w:lang w:val="pt-PT"/>
        </w:rPr>
        <w:t>15</w:t>
      </w:r>
      <w:r w:rsidRPr="00900AB4">
        <w:rPr>
          <w:rFonts w:eastAsia="Times New Roman" w:cs="Times New Roman"/>
          <w:lang w:val="pt-PT"/>
        </w:rPr>
        <w:t>)</w:t>
      </w:r>
    </w:p>
    <w:p w14:paraId="65369222" w14:textId="77777777" w:rsidR="009E2B27" w:rsidRDefault="009E2B27" w:rsidP="00DE3F29">
      <w:pPr>
        <w:spacing w:after="0" w:line="240" w:lineRule="auto"/>
        <w:ind w:firstLine="709"/>
        <w:jc w:val="both"/>
        <w:rPr>
          <w:rFonts w:cs="Times New Roman"/>
          <w:color w:val="333333"/>
          <w:shd w:val="clear" w:color="auto" w:fill="FFFFFF"/>
        </w:rPr>
      </w:pPr>
    </w:p>
    <w:p w14:paraId="51995558" w14:textId="2BF1DD96" w:rsidR="00A646F9" w:rsidRPr="00860DC1" w:rsidRDefault="00D560DB" w:rsidP="00211872">
      <w:pPr>
        <w:spacing w:after="0" w:line="360" w:lineRule="auto"/>
        <w:ind w:firstLine="709"/>
        <w:jc w:val="both"/>
        <w:rPr>
          <w:rFonts w:ascii="Cambria Math" w:hAnsi="Cambria Math" w:cs="Times New Roman"/>
        </w:rPr>
      </w:pPr>
      <w:r>
        <w:rPr>
          <w:rFonts w:cs="Times New Roman"/>
          <w:color w:val="333333"/>
          <w:shd w:val="clear" w:color="auto" w:fill="FFFFFF"/>
        </w:rPr>
        <w:t xml:space="preserve">A representação matricial </w:t>
      </w:r>
      <w:r w:rsidR="008423BB" w:rsidRPr="00B50E40">
        <w:rPr>
          <w:rFonts w:cs="Times New Roman"/>
          <w:color w:val="333333"/>
          <w:shd w:val="clear" w:color="auto" w:fill="FFFFFF"/>
        </w:rPr>
        <w:t xml:space="preserve">pelo método de </w:t>
      </w:r>
      <w:r w:rsidR="008423BB" w:rsidRPr="000E2E1C">
        <w:rPr>
          <w:rFonts w:cs="Times New Roman"/>
        </w:rPr>
        <w:t xml:space="preserve">Gauss Seidel </w:t>
      </w:r>
      <w:r>
        <w:rPr>
          <w:rFonts w:cs="Times New Roman"/>
        </w:rPr>
        <w:t>p</w:t>
      </w:r>
      <w:r w:rsidR="007F1A1D">
        <w:rPr>
          <w:rFonts w:cs="Times New Roman"/>
        </w:rPr>
        <w:t>ara u</w:t>
      </w:r>
      <w:r>
        <w:rPr>
          <w:rFonts w:cs="Times New Roman"/>
        </w:rPr>
        <w:t xml:space="preserve">ma </w:t>
      </w:r>
      <w:r w:rsidR="008423BB" w:rsidRPr="00B50E40">
        <w:rPr>
          <w:rFonts w:cs="Times New Roman"/>
          <w:color w:val="333333"/>
          <w:shd w:val="clear" w:color="auto" w:fill="FFFFFF"/>
        </w:rPr>
        <w:t>matriz inicial </w:t>
      </w:r>
      <w:r w:rsidR="008423BB" w:rsidRPr="00B50E40">
        <w:rPr>
          <w:rStyle w:val="mjxassistivemathml"/>
          <w:rFonts w:cs="Times New Roman"/>
          <w:i/>
          <w:color w:val="333333"/>
          <w:bdr w:val="none" w:sz="0" w:space="0" w:color="auto" w:frame="1"/>
          <w:shd w:val="clear" w:color="auto" w:fill="FFFFFF"/>
        </w:rPr>
        <w:t>A</w:t>
      </w:r>
      <w:r w:rsidR="00AD5DA5">
        <w:rPr>
          <w:rStyle w:val="mjxassistivemathml"/>
          <w:rFonts w:cs="Times New Roman"/>
          <w:i/>
          <w:color w:val="333333"/>
          <w:bdr w:val="none" w:sz="0" w:space="0" w:color="auto" w:frame="1"/>
          <w:shd w:val="clear" w:color="auto" w:fill="FFFFFF"/>
        </w:rPr>
        <w:t xml:space="preserve">, </w:t>
      </w:r>
      <w:r w:rsidR="00AD5DA5" w:rsidRPr="00AD5DA5">
        <w:rPr>
          <w:rStyle w:val="mjxassistivemathml"/>
          <w:rFonts w:cs="Times New Roman"/>
          <w:color w:val="333333"/>
          <w:bdr w:val="none" w:sz="0" w:space="0" w:color="auto" w:frame="1"/>
          <w:shd w:val="clear" w:color="auto" w:fill="FFFFFF"/>
        </w:rPr>
        <w:t xml:space="preserve">conforme </w:t>
      </w:r>
      <w:r w:rsidR="00510558">
        <w:rPr>
          <w:rStyle w:val="mjxassistivemathml"/>
          <w:rFonts w:cs="Times New Roman"/>
          <w:color w:val="333333"/>
          <w:bdr w:val="none" w:sz="0" w:space="0" w:color="auto" w:frame="1"/>
          <w:shd w:val="clear" w:color="auto" w:fill="FFFFFF"/>
        </w:rPr>
        <w:t xml:space="preserve">a </w:t>
      </w:r>
      <w:r w:rsidR="00510558" w:rsidRPr="00202E84">
        <w:rPr>
          <w:rFonts w:eastAsia="Times New Roman" w:cs="Times New Roman"/>
        </w:rPr>
        <w:t>Equação</w:t>
      </w:r>
      <w:r w:rsidR="00510558" w:rsidRPr="00AD5DA5">
        <w:rPr>
          <w:rStyle w:val="mjxassistivemathml"/>
          <w:rFonts w:cs="Times New Roman"/>
          <w:color w:val="333333"/>
          <w:bdr w:val="none" w:sz="0" w:space="0" w:color="auto" w:frame="1"/>
          <w:shd w:val="clear" w:color="auto" w:fill="FFFFFF"/>
        </w:rPr>
        <w:t xml:space="preserve"> </w:t>
      </w:r>
      <w:r w:rsidR="0032697C">
        <w:rPr>
          <w:rStyle w:val="mjxassistivemathml"/>
          <w:rFonts w:cs="Times New Roman"/>
          <w:color w:val="333333"/>
          <w:bdr w:val="none" w:sz="0" w:space="0" w:color="auto" w:frame="1"/>
          <w:shd w:val="clear" w:color="auto" w:fill="FFFFFF"/>
        </w:rPr>
        <w:t>(15</w:t>
      </w:r>
      <w:r w:rsidR="00AD5DA5" w:rsidRPr="00AD5DA5">
        <w:rPr>
          <w:rStyle w:val="mjxassistivemathml"/>
          <w:rFonts w:cs="Times New Roman"/>
          <w:color w:val="333333"/>
          <w:bdr w:val="none" w:sz="0" w:space="0" w:color="auto" w:frame="1"/>
          <w:shd w:val="clear" w:color="auto" w:fill="FFFFFF"/>
        </w:rPr>
        <w:t>)</w:t>
      </w:r>
      <w:r w:rsidR="0061229B">
        <w:rPr>
          <w:rFonts w:cs="Times New Roman"/>
          <w:color w:val="333333"/>
          <w:shd w:val="clear" w:color="auto" w:fill="FFFFFF"/>
        </w:rPr>
        <w:t xml:space="preserve">. </w:t>
      </w:r>
      <w:r w:rsidR="00B04F09" w:rsidRPr="00860DC1">
        <w:rPr>
          <w:rFonts w:ascii="Cambria Math" w:hAnsi="Cambria Math" w:cs="Times New Roman"/>
        </w:rPr>
        <w:t>Para a garantia de convergência</w:t>
      </w:r>
      <w:r w:rsidR="00A646F9" w:rsidRPr="00860DC1">
        <w:rPr>
          <w:rFonts w:ascii="Cambria Math" w:hAnsi="Cambria Math" w:cs="Times New Roman"/>
        </w:rPr>
        <w:t xml:space="preserve"> do </w:t>
      </w:r>
      <w:r w:rsidR="007C39DC" w:rsidRPr="00860DC1">
        <w:rPr>
          <w:rFonts w:ascii="Cambria Math" w:hAnsi="Cambria Math" w:cs="Times New Roman"/>
        </w:rPr>
        <w:t xml:space="preserve">método de Gauss </w:t>
      </w:r>
      <w:r w:rsidR="00A646F9" w:rsidRPr="00860DC1">
        <w:rPr>
          <w:rFonts w:ascii="Cambria Math" w:hAnsi="Cambria Math" w:cs="Times New Roman"/>
        </w:rPr>
        <w:t xml:space="preserve">Seidel </w:t>
      </w:r>
      <w:r w:rsidR="00B04F09" w:rsidRPr="00860DC1">
        <w:rPr>
          <w:rFonts w:ascii="Cambria Math" w:hAnsi="Cambria Math" w:cs="Times New Roman"/>
        </w:rPr>
        <w:t xml:space="preserve">temos </w:t>
      </w:r>
      <w:r w:rsidR="00A646F9" w:rsidRPr="00860DC1">
        <w:rPr>
          <w:rFonts w:ascii="Cambria Math" w:hAnsi="Cambria Math" w:cs="Times New Roman"/>
        </w:rPr>
        <w:t xml:space="preserve">que verificar alguns </w:t>
      </w:r>
      <w:r w:rsidR="00B04F09" w:rsidRPr="00860DC1">
        <w:rPr>
          <w:rFonts w:ascii="Cambria Math" w:hAnsi="Cambria Math" w:cs="Times New Roman"/>
        </w:rPr>
        <w:t>critério</w:t>
      </w:r>
      <w:r w:rsidR="00A646F9" w:rsidRPr="00860DC1">
        <w:rPr>
          <w:rFonts w:ascii="Cambria Math" w:hAnsi="Cambria Math" w:cs="Times New Roman"/>
        </w:rPr>
        <w:t>s</w:t>
      </w:r>
      <w:r w:rsidR="007C39DC" w:rsidRPr="00860DC1">
        <w:rPr>
          <w:rFonts w:ascii="Cambria Math" w:hAnsi="Cambria Math" w:cs="Times New Roman"/>
        </w:rPr>
        <w:t>:</w:t>
      </w:r>
      <w:r w:rsidR="00A646F9" w:rsidRPr="00860DC1">
        <w:rPr>
          <w:rFonts w:ascii="Cambria Math" w:hAnsi="Cambria Math" w:cs="Times New Roman"/>
        </w:rPr>
        <w:t xml:space="preserve"> </w:t>
      </w:r>
    </w:p>
    <w:p w14:paraId="6F8A0C84" w14:textId="6293F662" w:rsidR="00EA22B4" w:rsidRPr="00860DC1" w:rsidRDefault="00673D92" w:rsidP="00860DC1">
      <w:pPr>
        <w:ind w:firstLine="708"/>
        <w:jc w:val="both"/>
        <w:rPr>
          <w:rFonts w:ascii="Cambria Math" w:hAnsi="Cambria Math" w:cs="Times New Roman"/>
        </w:rPr>
      </w:pPr>
      <w:r>
        <w:rPr>
          <w:rFonts w:ascii="Cambria Math" w:hAnsi="Cambria Math" w:cs="Times New Roman"/>
        </w:rPr>
        <w:t>-</w:t>
      </w:r>
      <w:r>
        <w:rPr>
          <w:rFonts w:ascii="Cambria Math" w:hAnsi="Cambria Math" w:cs="Times New Roman"/>
        </w:rPr>
        <w:tab/>
      </w:r>
      <w:r w:rsidR="007C39DC" w:rsidRPr="00860DC1">
        <w:rPr>
          <w:rFonts w:ascii="Cambria Math" w:hAnsi="Cambria Math" w:cs="Times New Roman"/>
        </w:rPr>
        <w:t xml:space="preserve">O critério de Sassenfeld for satisfeito, ou seja, </w:t>
      </w:r>
    </w:p>
    <w:p w14:paraId="499F8E8B" w14:textId="0BBD12E2" w:rsidR="007C39DC" w:rsidRPr="00860DC1" w:rsidRDefault="007C39DC" w:rsidP="00860DC1">
      <w:pPr>
        <w:ind w:left="708" w:firstLine="708"/>
        <w:jc w:val="both"/>
        <w:rPr>
          <w:rFonts w:ascii="Cambria Math" w:hAnsi="Cambria Math" w:cs="Times New Roman"/>
        </w:rPr>
      </w:pPr>
      <w:r w:rsidRPr="00860DC1">
        <w:rPr>
          <w:rFonts w:ascii="Cambria Math" w:hAnsi="Cambria Math" w:cs="Times New Roman"/>
        </w:rPr>
        <w:t xml:space="preserve">seja </w:t>
      </w:r>
      <w:r w:rsidRPr="00860DC1">
        <w:rPr>
          <w:rFonts w:ascii="Cambria Math" w:hAnsi="Cambria Math" w:cs="Times New Roman"/>
          <w:i/>
        </w:rPr>
        <w:t>max</w:t>
      </w:r>
      <w:r w:rsidRPr="00860DC1">
        <w:rPr>
          <w:rFonts w:ascii="Cambria Math" w:hAnsi="Cambria Math" w:cs="Times New Roman"/>
          <w:vertAlign w:val="subscript"/>
        </w:rPr>
        <w:t>1≤i≤n</w:t>
      </w:r>
      <w:r w:rsidRPr="00860DC1">
        <w:rPr>
          <w:rFonts w:ascii="Cambria Math" w:hAnsi="Cambria Math" w:cs="Times New Roman"/>
        </w:rPr>
        <w:t xml:space="preserve">  </w:t>
      </w:r>
      <w:r w:rsidRPr="00860DC1">
        <w:rPr>
          <w:rFonts w:ascii="Cambria Math" w:hAnsi="Cambria Math" w:cs="Times New Roman"/>
          <w:i/>
        </w:rPr>
        <w:t>βi</w:t>
      </w:r>
      <w:r w:rsidRPr="00860DC1">
        <w:rPr>
          <w:rFonts w:ascii="Cambria Math" w:hAnsi="Cambria Math" w:cs="Times New Roman"/>
        </w:rPr>
        <w:t xml:space="preserve"> &lt; 1. </w:t>
      </w:r>
    </w:p>
    <w:p w14:paraId="76061B56" w14:textId="0E5676FD" w:rsidR="007C39DC" w:rsidRPr="00860DC1" w:rsidRDefault="007C39DC" w:rsidP="00860DC1">
      <w:pPr>
        <w:ind w:left="708" w:firstLine="708"/>
        <w:jc w:val="both"/>
        <w:rPr>
          <w:rFonts w:ascii="Cambria Math" w:hAnsi="Cambria Math" w:cs="Times New Roman"/>
        </w:rPr>
      </w:pPr>
      <w:r w:rsidRPr="00860DC1">
        <w:rPr>
          <w:rFonts w:ascii="Cambria Math" w:hAnsi="Cambria Math" w:cs="Times New Roman"/>
        </w:rPr>
        <w:t xml:space="preserve">em que </w:t>
      </w:r>
      <w:r w:rsidRPr="00860DC1">
        <w:rPr>
          <w:rFonts w:ascii="Cambria Math" w:hAnsi="Cambria Math" w:cs="Times New Roman"/>
          <w:i/>
        </w:rPr>
        <w:t xml:space="preserve">βi = </w:t>
      </w:r>
      <m:oMath>
        <m:nary>
          <m:naryPr>
            <m:chr m:val="∑"/>
            <m:limLoc m:val="undOvr"/>
            <m:ctrlPr>
              <w:rPr>
                <w:rFonts w:ascii="Cambria Math" w:hAnsi="Cambria Math" w:cs="Times New Roman"/>
                <w:i/>
              </w:rPr>
            </m:ctrlPr>
          </m:naryPr>
          <m:sub>
            <m:r>
              <w:rPr>
                <w:rFonts w:ascii="Cambria Math" w:hAnsi="Cambria Math" w:cs="Times New Roman"/>
              </w:rPr>
              <m:t>j=1</m:t>
            </m:r>
            <m:d>
              <m:dPr>
                <m:begChr m:val="⌈"/>
                <m:endChr m:val="⌉"/>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a</m:t>
                    </m:r>
                  </m:e>
                  <m:sub>
                    <m:r>
                      <w:rPr>
                        <w:rFonts w:ascii="Cambria Math" w:hAnsi="Cambria Math" w:cs="Times New Roman"/>
                      </w:rPr>
                      <m:t>ij</m:t>
                    </m:r>
                  </m:sub>
                  <m:sup>
                    <m:r>
                      <w:rPr>
                        <w:rFonts w:ascii="Cambria Math" w:hAnsi="Cambria Math" w:cs="Times New Roman"/>
                      </w:rPr>
                      <m:t>*</m:t>
                    </m:r>
                  </m:sup>
                </m:sSubSup>
              </m:e>
            </m:d>
            <m:r>
              <w:rPr>
                <w:rFonts w:ascii="Cambria Math" w:hAnsi="Cambria Math" w:cs="Times New Roman"/>
              </w:rPr>
              <m:t>βJ+</m:t>
            </m:r>
          </m:sub>
          <m:sup>
            <m:r>
              <w:rPr>
                <w:rFonts w:ascii="Cambria Math" w:hAnsi="Cambria Math" w:cs="Times New Roman"/>
              </w:rPr>
              <m:t>i-1</m:t>
            </m:r>
          </m:sup>
          <m:e>
            <m:nary>
              <m:naryPr>
                <m:chr m:val="∑"/>
                <m:limLoc m:val="undOvr"/>
                <m:ctrlPr>
                  <w:rPr>
                    <w:rFonts w:ascii="Cambria Math" w:hAnsi="Cambria Math" w:cs="Times New Roman"/>
                    <w:i/>
                  </w:rPr>
                </m:ctrlPr>
              </m:naryPr>
              <m:sub>
                <m:r>
                  <w:rPr>
                    <w:rFonts w:ascii="Cambria Math" w:hAnsi="Cambria Math" w:cs="Times New Roman"/>
                  </w:rPr>
                  <m:t>j=i+1</m:t>
                </m:r>
                <m:d>
                  <m:dPr>
                    <m:begChr m:val="⌈"/>
                    <m:endChr m:val="⌉"/>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a</m:t>
                        </m:r>
                      </m:e>
                      <m:sub>
                        <m:r>
                          <w:rPr>
                            <w:rFonts w:ascii="Cambria Math" w:hAnsi="Cambria Math" w:cs="Times New Roman"/>
                          </w:rPr>
                          <m:t>ij</m:t>
                        </m:r>
                      </m:sub>
                      <m:sup>
                        <m:r>
                          <w:rPr>
                            <w:rFonts w:ascii="Cambria Math" w:hAnsi="Cambria Math" w:cs="Times New Roman"/>
                          </w:rPr>
                          <m:t>*</m:t>
                        </m:r>
                      </m:sup>
                    </m:sSubSup>
                  </m:e>
                </m:d>
                <m:r>
                  <w:rPr>
                    <w:rFonts w:ascii="Cambria Math" w:hAnsi="Cambria Math" w:cs="Times New Roman"/>
                  </w:rPr>
                  <m:t>.</m:t>
                </m:r>
              </m:sub>
              <m:sup>
                <m:r>
                  <w:rPr>
                    <w:rFonts w:ascii="Cambria Math" w:hAnsi="Cambria Math" w:cs="Times New Roman"/>
                  </w:rPr>
                  <m:t>n</m:t>
                </m:r>
              </m:sup>
              <m:e>
                <m:eqArr>
                  <m:eqArrPr>
                    <m:ctrlPr>
                      <w:rPr>
                        <w:rFonts w:ascii="Cambria Math" w:hAnsi="Cambria Math" w:cs="Times New Roman"/>
                        <w:i/>
                      </w:rPr>
                    </m:ctrlPr>
                  </m:eqArrPr>
                  <m:e>
                    <m:r>
                      <w:rPr>
                        <w:rFonts w:ascii="Cambria Math" w:hAnsi="Cambria Math" w:cs="Times New Roman"/>
                      </w:rPr>
                      <m:t xml:space="preserve"> </m:t>
                    </m:r>
                  </m:e>
                </m:eqArr>
              </m:e>
            </m:nary>
          </m:e>
        </m:nary>
      </m:oMath>
    </w:p>
    <w:p w14:paraId="17A309E0" w14:textId="7A48C839" w:rsidR="00E77C79" w:rsidRPr="00860DC1" w:rsidRDefault="00673D92" w:rsidP="00860DC1">
      <w:pPr>
        <w:ind w:firstLine="708"/>
        <w:jc w:val="both"/>
        <w:rPr>
          <w:rFonts w:ascii="Cambria Math" w:hAnsi="Cambria Math" w:cs="Times New Roman"/>
        </w:rPr>
      </w:pPr>
      <w:r>
        <w:rPr>
          <w:rFonts w:ascii="Cambria Math" w:hAnsi="Cambria Math" w:cs="Times New Roman"/>
        </w:rPr>
        <w:t>-</w:t>
      </w:r>
      <w:r>
        <w:rPr>
          <w:rFonts w:ascii="Cambria Math" w:hAnsi="Cambria Math" w:cs="Times New Roman"/>
        </w:rPr>
        <w:tab/>
      </w:r>
      <w:r w:rsidR="00E77C79" w:rsidRPr="00860DC1">
        <w:rPr>
          <w:rFonts w:ascii="Cambria Math" w:hAnsi="Cambria Math" w:cs="Times New Roman"/>
        </w:rPr>
        <w:t xml:space="preserve">O critério </w:t>
      </w:r>
      <w:r w:rsidR="007C39DC" w:rsidRPr="00860DC1">
        <w:rPr>
          <w:rFonts w:ascii="Cambria Math" w:hAnsi="Cambria Math" w:cs="Times New Roman"/>
        </w:rPr>
        <w:t xml:space="preserve">das linhas for satisfeito, ou seja, </w:t>
      </w:r>
    </w:p>
    <w:p w14:paraId="1D80FB73" w14:textId="1D6351D6" w:rsidR="007C39DC" w:rsidRPr="00860DC1" w:rsidRDefault="007C39DC" w:rsidP="00860DC1">
      <w:pPr>
        <w:ind w:left="708" w:firstLine="708"/>
        <w:jc w:val="both"/>
        <w:rPr>
          <w:rFonts w:ascii="Cambria Math" w:hAnsi="Cambria Math" w:cs="Times New Roman"/>
        </w:rPr>
      </w:pPr>
      <w:r w:rsidRPr="00860DC1">
        <w:rPr>
          <w:rFonts w:ascii="Cambria Math" w:hAnsi="Cambria Math" w:cs="Times New Roman"/>
        </w:rPr>
        <w:t xml:space="preserve">seja </w:t>
      </w:r>
      <w:r w:rsidR="00E77C79" w:rsidRPr="00860DC1">
        <w:rPr>
          <w:rFonts w:ascii="Cambria Math" w:hAnsi="Cambria Math" w:cs="Times New Roman"/>
          <w:i/>
        </w:rPr>
        <w:t>max</w:t>
      </w:r>
      <w:r w:rsidR="00E77C79" w:rsidRPr="00860DC1">
        <w:rPr>
          <w:rFonts w:ascii="Cambria Math" w:hAnsi="Cambria Math" w:cs="Times New Roman"/>
          <w:vertAlign w:val="subscript"/>
        </w:rPr>
        <w:t>1≤i≤n</w:t>
      </w:r>
      <w:r w:rsidR="00E77C79" w:rsidRPr="00860DC1">
        <w:rPr>
          <w:rFonts w:ascii="Cambria Math" w:hAnsi="Cambria Math" w:cs="Times New Roman"/>
        </w:rPr>
        <w:t xml:space="preserve">  </w:t>
      </w:r>
      <m:oMath>
        <m:nary>
          <m:naryPr>
            <m:chr m:val="∑"/>
            <m:limLoc m:val="undOvr"/>
            <m:ctrlPr>
              <w:rPr>
                <w:rFonts w:ascii="Cambria Math" w:hAnsi="Cambria Math" w:cs="Times New Roman"/>
                <w:i/>
              </w:rPr>
            </m:ctrlPr>
          </m:naryPr>
          <m:sub>
            <m:r>
              <w:rPr>
                <w:rFonts w:ascii="Cambria Math" w:hAnsi="Cambria Math" w:cs="Times New Roman"/>
              </w:rPr>
              <m:t>j=1, j≠i</m:t>
            </m:r>
            <m:d>
              <m:dPr>
                <m:begChr m:val="⌈"/>
                <m:endChr m:val="⌉"/>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a</m:t>
                    </m:r>
                  </m:e>
                  <m:sub>
                    <m:r>
                      <w:rPr>
                        <w:rFonts w:ascii="Cambria Math" w:hAnsi="Cambria Math" w:cs="Times New Roman"/>
                      </w:rPr>
                      <m:t>ij</m:t>
                    </m:r>
                  </m:sub>
                  <m:sup>
                    <m:r>
                      <w:rPr>
                        <w:rFonts w:ascii="Cambria Math" w:hAnsi="Cambria Math" w:cs="Times New Roman"/>
                      </w:rPr>
                      <m:t>*</m:t>
                    </m:r>
                  </m:sup>
                </m:sSubSup>
              </m:e>
            </m:d>
            <m:r>
              <m:rPr>
                <m:sty m:val="p"/>
              </m:rPr>
              <w:rPr>
                <w:rFonts w:ascii="Cambria Math" w:hAnsi="Cambria Math" w:cs="Times New Roman"/>
              </w:rPr>
              <m:t>&lt; 1.</m:t>
            </m:r>
          </m:sub>
          <m:sup>
            <m:r>
              <w:rPr>
                <w:rFonts w:ascii="Cambria Math" w:hAnsi="Cambria Math" w:cs="Times New Roman"/>
              </w:rPr>
              <m:t>n</m:t>
            </m:r>
          </m:sup>
          <m:e>
            <m:r>
              <w:rPr>
                <w:rFonts w:ascii="Cambria Math" w:hAnsi="Cambria Math" w:cs="Times New Roman"/>
              </w:rPr>
              <m:t xml:space="preserve"> </m:t>
            </m:r>
          </m:e>
        </m:nary>
      </m:oMath>
    </w:p>
    <w:p w14:paraId="192A8464" w14:textId="7F1A5200" w:rsidR="00750F70" w:rsidRPr="00860DC1" w:rsidRDefault="00673D92" w:rsidP="00860DC1">
      <w:pPr>
        <w:ind w:firstLine="708"/>
        <w:jc w:val="both"/>
        <w:rPr>
          <w:rFonts w:cs="Times New Roman"/>
        </w:rPr>
      </w:pPr>
      <w:r>
        <w:rPr>
          <w:rFonts w:ascii="Cambria Math" w:hAnsi="Cambria Math" w:cs="Times New Roman"/>
        </w:rPr>
        <w:t>-</w:t>
      </w:r>
      <w:r>
        <w:rPr>
          <w:rFonts w:ascii="Cambria Math" w:hAnsi="Cambria Math" w:cs="Times New Roman"/>
        </w:rPr>
        <w:tab/>
      </w:r>
      <w:r w:rsidR="00860DC1" w:rsidRPr="00860DC1">
        <w:rPr>
          <w:rFonts w:ascii="Cambria Math" w:hAnsi="Cambria Math" w:cs="Times New Roman"/>
        </w:rPr>
        <w:t xml:space="preserve">Se </w:t>
      </w:r>
      <w:r w:rsidR="007C39DC" w:rsidRPr="00860DC1">
        <w:rPr>
          <w:rFonts w:ascii="Cambria Math" w:hAnsi="Cambria Math" w:cs="Times New Roman"/>
        </w:rPr>
        <w:t>a matriz dos coeficientes for estritamente diagonal dominante</w:t>
      </w:r>
      <w:r w:rsidR="00E77C79" w:rsidRPr="00860DC1">
        <w:rPr>
          <w:rFonts w:ascii="Cambria Math" w:hAnsi="Cambria Math" w:cs="Times New Roman"/>
        </w:rPr>
        <w:t>.</w:t>
      </w:r>
      <w:r w:rsidR="00B04F09" w:rsidRPr="00860DC1">
        <w:rPr>
          <w:rFonts w:cs="Times New Roman"/>
        </w:rPr>
        <w:t xml:space="preserve"> </w:t>
      </w:r>
    </w:p>
    <w:p w14:paraId="1CBBFDA0" w14:textId="7ACCDA2B" w:rsidR="009B5550" w:rsidRDefault="00A056ED" w:rsidP="009B5550">
      <w:pPr>
        <w:spacing w:after="0" w:line="360" w:lineRule="auto"/>
        <w:ind w:firstLine="709"/>
        <w:jc w:val="both"/>
        <w:rPr>
          <w:rFonts w:eastAsiaTheme="minorEastAsia" w:cs="Times New Roman"/>
        </w:rPr>
      </w:pPr>
      <w:r>
        <w:rPr>
          <w:rFonts w:eastAsiaTheme="minorEastAsia" w:cs="Times New Roman"/>
        </w:rPr>
        <w:t>No Apêndice A.6</w:t>
      </w:r>
      <w:r w:rsidR="009B5550">
        <w:rPr>
          <w:rFonts w:eastAsiaTheme="minorEastAsia" w:cs="Times New Roman"/>
        </w:rPr>
        <w:t xml:space="preserve"> consta demonstração da solução através de exemplo prático.</w:t>
      </w:r>
    </w:p>
    <w:p w14:paraId="18C28D20" w14:textId="77777777" w:rsidR="008161D4" w:rsidRDefault="008161D4" w:rsidP="00B20D93"/>
    <w:p w14:paraId="4C02D4A3" w14:textId="3D58F52D" w:rsidR="000A5543" w:rsidRPr="00CF2F5F" w:rsidRDefault="00E81A24" w:rsidP="00B20D93">
      <w:r>
        <w:lastRenderedPageBreak/>
        <w:t>2.2</w:t>
      </w:r>
      <w:r w:rsidR="00C57539">
        <w:t>.</w:t>
      </w:r>
      <w:r w:rsidR="0050276B">
        <w:t>8</w:t>
      </w:r>
      <w:r w:rsidR="00374BF2" w:rsidRPr="00377249">
        <w:t xml:space="preserve"> </w:t>
      </w:r>
      <w:r w:rsidR="000A5543" w:rsidRPr="00CF2F5F">
        <w:t>– Valores e vetores próprios para matrizes simétricas</w:t>
      </w:r>
      <w:r w:rsidR="007A7F9F">
        <w:t xml:space="preserve"> (SVD)</w:t>
      </w:r>
    </w:p>
    <w:p w14:paraId="7005B395" w14:textId="3D7C0661" w:rsidR="000A5543" w:rsidRDefault="000A5543" w:rsidP="00891365">
      <w:pPr>
        <w:pStyle w:val="Pr-formataoHTML"/>
        <w:shd w:val="clear" w:color="auto" w:fill="F8F9FA"/>
        <w:spacing w:line="360" w:lineRule="auto"/>
        <w:jc w:val="both"/>
        <w:rPr>
          <w:rFonts w:ascii="Times New Roman" w:hAnsi="Times New Roman" w:cs="Times New Roman"/>
          <w:sz w:val="24"/>
          <w:szCs w:val="24"/>
        </w:rPr>
      </w:pPr>
      <w:r w:rsidRPr="00CF2F5F">
        <w:rPr>
          <w:rFonts w:ascii="Times New Roman" w:hAnsi="Times New Roman" w:cs="Times New Roman"/>
          <w:color w:val="222222"/>
          <w:sz w:val="24"/>
          <w:szCs w:val="24"/>
          <w:lang w:eastAsia="en-US"/>
        </w:rPr>
        <w:tab/>
      </w:r>
      <w:r w:rsidR="00891365" w:rsidRPr="00046D97">
        <w:rPr>
          <w:rFonts w:ascii="Times New Roman" w:hAnsi="Times New Roman" w:cs="Times New Roman"/>
          <w:sz w:val="24"/>
          <w:szCs w:val="24"/>
        </w:rPr>
        <w:t xml:space="preserve">Seja </w:t>
      </w:r>
      <w:r w:rsidR="00891365" w:rsidRPr="00046D97">
        <w:rPr>
          <w:rFonts w:ascii="Times New Roman" w:hAnsi="Times New Roman" w:cs="Times New Roman"/>
          <w:i/>
          <w:sz w:val="24"/>
          <w:szCs w:val="24"/>
        </w:rPr>
        <w:t>A</w:t>
      </w:r>
      <w:r w:rsidR="00891365" w:rsidRPr="00046D97">
        <w:rPr>
          <w:rFonts w:ascii="Times New Roman" w:hAnsi="Times New Roman" w:cs="Times New Roman"/>
          <w:sz w:val="24"/>
          <w:szCs w:val="24"/>
        </w:rPr>
        <w:t xml:space="preserve"> uma matriz quadrada de ordem </w:t>
      </w:r>
      <w:r w:rsidR="00891365" w:rsidRPr="00046D97">
        <w:rPr>
          <w:rFonts w:ascii="Times New Roman" w:hAnsi="Times New Roman" w:cs="Times New Roman"/>
          <w:i/>
          <w:sz w:val="24"/>
          <w:szCs w:val="24"/>
        </w:rPr>
        <w:t xml:space="preserve">(n </w:t>
      </w:r>
      <w:r w:rsidR="00891365" w:rsidRPr="008A6DAD">
        <w:rPr>
          <w:rFonts w:ascii="Times New Roman" w:hAnsi="Times New Roman" w:cs="Times New Roman"/>
          <w:sz w:val="24"/>
          <w:szCs w:val="24"/>
        </w:rPr>
        <w:t>x</w:t>
      </w:r>
      <w:r w:rsidR="00891365" w:rsidRPr="00046D97">
        <w:rPr>
          <w:rFonts w:ascii="Times New Roman" w:hAnsi="Times New Roman" w:cs="Times New Roman"/>
          <w:i/>
          <w:sz w:val="24"/>
          <w:szCs w:val="24"/>
        </w:rPr>
        <w:t xml:space="preserve"> n).</w:t>
      </w:r>
      <w:r w:rsidR="008A6DAD">
        <w:rPr>
          <w:rFonts w:ascii="Times New Roman" w:hAnsi="Times New Roman" w:cs="Times New Roman"/>
          <w:sz w:val="24"/>
          <w:szCs w:val="24"/>
        </w:rPr>
        <w:t xml:space="preserve"> Um a</w:t>
      </w:r>
      <w:r w:rsidR="00891365" w:rsidRPr="00046D97">
        <w:rPr>
          <w:rFonts w:ascii="Times New Roman" w:hAnsi="Times New Roman" w:cs="Times New Roman"/>
          <w:sz w:val="24"/>
          <w:szCs w:val="24"/>
        </w:rPr>
        <w:t xml:space="preserve">utovalor de </w:t>
      </w:r>
      <w:r w:rsidR="00891365" w:rsidRPr="00046D97">
        <w:rPr>
          <w:rFonts w:ascii="Times New Roman" w:hAnsi="Times New Roman" w:cs="Times New Roman"/>
          <w:i/>
          <w:sz w:val="24"/>
          <w:szCs w:val="24"/>
        </w:rPr>
        <w:t>A</w:t>
      </w:r>
      <w:r w:rsidR="0018400E">
        <w:rPr>
          <w:rFonts w:ascii="Times New Roman" w:hAnsi="Times New Roman" w:cs="Times New Roman"/>
          <w:sz w:val="24"/>
          <w:szCs w:val="24"/>
        </w:rPr>
        <w:t xml:space="preserve"> </w:t>
      </w:r>
      <w:r w:rsidR="00891365" w:rsidRPr="00046D97">
        <w:rPr>
          <w:rFonts w:ascii="Times New Roman" w:hAnsi="Times New Roman" w:cs="Times New Roman"/>
          <w:sz w:val="24"/>
          <w:szCs w:val="24"/>
        </w:rPr>
        <w:t xml:space="preserve">um número real r, tal que, subtraído de todos os elementos da sua diagonal, converte </w:t>
      </w:r>
      <w:r w:rsidR="00891365" w:rsidRPr="00046D97">
        <w:rPr>
          <w:rFonts w:ascii="Times New Roman" w:hAnsi="Times New Roman" w:cs="Times New Roman"/>
          <w:i/>
          <w:sz w:val="24"/>
          <w:szCs w:val="24"/>
        </w:rPr>
        <w:t>A</w:t>
      </w:r>
      <w:r w:rsidR="00046D97" w:rsidRPr="00046D97">
        <w:rPr>
          <w:rFonts w:ascii="Times New Roman" w:hAnsi="Times New Roman" w:cs="Times New Roman"/>
          <w:sz w:val="24"/>
          <w:szCs w:val="24"/>
        </w:rPr>
        <w:t xml:space="preserve"> numa matriz singular (</w:t>
      </w:r>
      <w:r w:rsidR="00046D97" w:rsidRPr="00046D97">
        <w:rPr>
          <w:rFonts w:ascii="Times New Roman" w:hAnsi="Times New Roman" w:cs="Times New Roman"/>
          <w:color w:val="222222"/>
          <w:sz w:val="24"/>
          <w:szCs w:val="24"/>
          <w:shd w:val="clear" w:color="auto" w:fill="FFFFFF"/>
        </w:rPr>
        <w:t xml:space="preserve">PENNEC, </w:t>
      </w:r>
      <w:r w:rsidR="00046D97" w:rsidRPr="00046D97">
        <w:rPr>
          <w:rFonts w:ascii="Times New Roman" w:hAnsi="Times New Roman" w:cs="Times New Roman"/>
          <w:sz w:val="24"/>
          <w:szCs w:val="24"/>
        </w:rPr>
        <w:t>2020).</w:t>
      </w:r>
      <w:r w:rsidR="006A715F">
        <w:rPr>
          <w:rFonts w:ascii="Times New Roman" w:hAnsi="Times New Roman" w:cs="Times New Roman"/>
          <w:sz w:val="24"/>
          <w:szCs w:val="24"/>
        </w:rPr>
        <w:t xml:space="preserve"> </w:t>
      </w:r>
    </w:p>
    <w:p w14:paraId="1EC70347" w14:textId="77777777" w:rsidR="006A715F" w:rsidRDefault="006A715F" w:rsidP="00511F1C">
      <w:pPr>
        <w:spacing w:after="0" w:line="240" w:lineRule="auto"/>
        <w:ind w:firstLine="709"/>
        <w:jc w:val="both"/>
      </w:pPr>
    </w:p>
    <w:p w14:paraId="53D57DDA" w14:textId="3376EE0D" w:rsidR="006A715F" w:rsidRDefault="006A715F" w:rsidP="005F2647">
      <w:pPr>
        <w:spacing w:after="0" w:line="360" w:lineRule="auto"/>
        <w:ind w:firstLine="708"/>
        <w:jc w:val="right"/>
      </w:pPr>
      <w:r>
        <w:rPr>
          <w:rFonts w:eastAsia="Times New Roman" w:cs="Times New Roman"/>
          <w:lang w:val="pt-PT"/>
        </w:rPr>
        <w:t xml:space="preserve"> </w:t>
      </w:r>
      <m:oMath>
        <m:r>
          <w:rPr>
            <w:rFonts w:ascii="Cambria Math" w:eastAsia="Times New Roman" w:hAnsi="Cambria Math" w:cs="Times New Roman"/>
            <w:sz w:val="18"/>
            <w:szCs w:val="18"/>
            <w:lang w:val="pt-PT"/>
          </w:rPr>
          <m:t xml:space="preserve">A= </m:t>
        </m:r>
        <m:d>
          <m:dPr>
            <m:ctrlPr>
              <w:rPr>
                <w:rFonts w:ascii="Cambria Math" w:eastAsia="Times New Roman" w:hAnsi="Cambria Math" w:cs="Times New Roman"/>
                <w:sz w:val="18"/>
                <w:szCs w:val="18"/>
                <w:lang w:val="pt-PT"/>
              </w:rPr>
            </m:ctrlPr>
          </m:dPr>
          <m:e>
            <m:m>
              <m:mPr>
                <m:mcs>
                  <m:mc>
                    <m:mcPr>
                      <m:count m:val="3"/>
                      <m:mcJc m:val="center"/>
                    </m:mcPr>
                  </m:mc>
                </m:mcs>
                <m:ctrlPr>
                  <w:rPr>
                    <w:rFonts w:ascii="Cambria Math" w:eastAsia="Times New Roman" w:hAnsi="Cambria Math" w:cs="Times New Roman"/>
                    <w:sz w:val="18"/>
                    <w:szCs w:val="18"/>
                    <w:lang w:val="pt-PT"/>
                  </w:rPr>
                </m:ctrlPr>
              </m:mPr>
              <m:mr>
                <m:e>
                  <m:sSub>
                    <m:sSubPr>
                      <m:ctrlPr>
                        <w:rPr>
                          <w:rFonts w:ascii="Cambria Math" w:hAnsi="Cambria Math"/>
                          <w:i/>
                          <w:sz w:val="18"/>
                          <w:szCs w:val="18"/>
                        </w:rPr>
                      </m:ctrlPr>
                    </m:sSubPr>
                    <m:e>
                      <m:r>
                        <w:rPr>
                          <w:rFonts w:ascii="Cambria Math" w:hAnsi="Cambria Math"/>
                          <w:sz w:val="18"/>
                          <w:szCs w:val="18"/>
                        </w:rPr>
                        <m:t xml:space="preserve">  a</m:t>
                      </m:r>
                    </m:e>
                    <m:sub>
                      <m:r>
                        <w:rPr>
                          <w:rFonts w:ascii="Cambria Math" w:hAnsi="Cambria Math"/>
                          <w:sz w:val="18"/>
                          <w:szCs w:val="18"/>
                        </w:rPr>
                        <m:t>11</m:t>
                      </m:r>
                    </m:sub>
                  </m:sSub>
                  <m:r>
                    <w:rPr>
                      <w:rFonts w:ascii="Cambria Math" w:hAnsi="Cambria Math"/>
                      <w:sz w:val="18"/>
                      <w:szCs w:val="18"/>
                    </w:rPr>
                    <m:t>-r</m:t>
                  </m:r>
                </m:e>
                <m:e>
                  <m:sSub>
                    <m:sSubPr>
                      <m:ctrlPr>
                        <w:rPr>
                          <w:rFonts w:ascii="Cambria Math" w:hAnsi="Cambria Math"/>
                          <w:i/>
                          <w:sz w:val="18"/>
                          <w:szCs w:val="18"/>
                        </w:rPr>
                      </m:ctrlPr>
                    </m:sSubPr>
                    <m:e>
                      <m:r>
                        <w:rPr>
                          <w:rFonts w:ascii="Cambria Math" w:hAnsi="Cambria Math"/>
                          <w:sz w:val="18"/>
                          <w:szCs w:val="18"/>
                        </w:rPr>
                        <m:t xml:space="preserve">  a</m:t>
                      </m:r>
                    </m:e>
                    <m:sub>
                      <m:r>
                        <w:rPr>
                          <w:rFonts w:ascii="Cambria Math" w:hAnsi="Cambria Math"/>
                          <w:sz w:val="18"/>
                          <w:szCs w:val="18"/>
                        </w:rPr>
                        <m:t>12</m:t>
                      </m:r>
                    </m:sub>
                  </m:sSub>
                </m:e>
                <m:e>
                  <m:r>
                    <w:rPr>
                      <w:rFonts w:ascii="Cambria Math" w:eastAsia="Times New Roman" w:hAnsi="Cambria Math" w:cs="Times New Roman"/>
                      <w:sz w:val="18"/>
                      <w:szCs w:val="18"/>
                      <w:lang w:val="pt-PT"/>
                    </w:rPr>
                    <m:t>…</m:t>
                  </m:r>
                </m:e>
              </m:mr>
              <m:mr>
                <m:e>
                  <m:sSub>
                    <m:sSubPr>
                      <m:ctrlPr>
                        <w:rPr>
                          <w:rFonts w:ascii="Cambria Math" w:hAnsi="Cambria Math"/>
                          <w:i/>
                          <w:sz w:val="18"/>
                          <w:szCs w:val="18"/>
                        </w:rPr>
                      </m:ctrlPr>
                    </m:sSubPr>
                    <m:e>
                      <m:r>
                        <w:rPr>
                          <w:rFonts w:ascii="Cambria Math" w:hAnsi="Cambria Math"/>
                          <w:sz w:val="18"/>
                          <w:szCs w:val="18"/>
                        </w:rPr>
                        <m:t xml:space="preserve">  a</m:t>
                      </m:r>
                    </m:e>
                    <m:sub>
                      <m:r>
                        <w:rPr>
                          <w:rFonts w:ascii="Cambria Math" w:hAnsi="Cambria Math"/>
                          <w:sz w:val="18"/>
                          <w:szCs w:val="18"/>
                        </w:rPr>
                        <m:t>21</m:t>
                      </m:r>
                    </m:sub>
                  </m:sSub>
                  <m:ctrlPr>
                    <w:rPr>
                      <w:rFonts w:ascii="Cambria Math" w:eastAsia="Cambria Math" w:hAnsi="Cambria Math" w:cs="Cambria Math"/>
                      <w:i/>
                      <w:sz w:val="18"/>
                      <w:szCs w:val="18"/>
                      <w:lang w:val="pt-PT"/>
                    </w:rPr>
                  </m:ctrlPr>
                </m:e>
                <m:e>
                  <m:sSub>
                    <m:sSubPr>
                      <m:ctrlPr>
                        <w:rPr>
                          <w:rFonts w:ascii="Cambria Math" w:hAnsi="Cambria Math"/>
                          <w:i/>
                          <w:sz w:val="18"/>
                          <w:szCs w:val="18"/>
                        </w:rPr>
                      </m:ctrlPr>
                    </m:sSubPr>
                    <m:e>
                      <m:r>
                        <w:rPr>
                          <w:rFonts w:ascii="Cambria Math" w:hAnsi="Cambria Math"/>
                          <w:sz w:val="18"/>
                          <w:szCs w:val="18"/>
                        </w:rPr>
                        <m:t xml:space="preserve">  a</m:t>
                      </m:r>
                    </m:e>
                    <m:sub>
                      <m:r>
                        <w:rPr>
                          <w:rFonts w:ascii="Cambria Math" w:hAnsi="Cambria Math"/>
                          <w:sz w:val="18"/>
                          <w:szCs w:val="18"/>
                        </w:rPr>
                        <m:t>22</m:t>
                      </m:r>
                    </m:sub>
                  </m:sSub>
                  <m:r>
                    <w:rPr>
                      <w:rFonts w:ascii="Cambria Math" w:hAnsi="Cambria Math"/>
                      <w:sz w:val="18"/>
                      <w:szCs w:val="18"/>
                    </w:rPr>
                    <m:t>-r</m:t>
                  </m:r>
                  <m:ctrlPr>
                    <w:rPr>
                      <w:rFonts w:ascii="Cambria Math" w:eastAsia="Cambria Math" w:hAnsi="Cambria Math" w:cs="Cambria Math"/>
                      <w:i/>
                      <w:sz w:val="18"/>
                      <w:szCs w:val="18"/>
                      <w:lang w:val="pt-PT"/>
                    </w:rPr>
                  </m:ctrlPr>
                </m:e>
                <m:e>
                  <m:r>
                    <w:rPr>
                      <w:rFonts w:ascii="Cambria Math" w:eastAsia="Times New Roman" w:hAnsi="Cambria Math" w:cs="Times New Roman"/>
                      <w:sz w:val="18"/>
                      <w:szCs w:val="18"/>
                      <w:lang w:val="pt-PT"/>
                    </w:rPr>
                    <m:t>…</m:t>
                  </m:r>
                  <m:ctrlPr>
                    <w:rPr>
                      <w:rFonts w:ascii="Cambria Math" w:eastAsia="Cambria Math" w:hAnsi="Cambria Math" w:cs="Cambria Math"/>
                      <w:i/>
                      <w:sz w:val="18"/>
                      <w:szCs w:val="18"/>
                      <w:lang w:val="pt-PT"/>
                    </w:rPr>
                  </m:ctrlPr>
                </m:e>
              </m:mr>
              <m:mr>
                <m:e>
                  <m:r>
                    <w:rPr>
                      <w:rFonts w:ascii="Cambria Math" w:eastAsia="Cambria Math" w:hAnsi="Cambria Math" w:cs="Cambria Math"/>
                      <w:sz w:val="18"/>
                      <w:szCs w:val="18"/>
                      <w:lang w:val="pt-PT"/>
                    </w:rPr>
                    <m:t>⋮</m:t>
                  </m:r>
                </m:e>
                <m:e>
                  <m:r>
                    <w:rPr>
                      <w:rFonts w:ascii="Cambria Math" w:eastAsia="Times New Roman" w:hAnsi="Cambria Math" w:cs="Times New Roman"/>
                      <w:sz w:val="18"/>
                      <w:szCs w:val="18"/>
                      <w:lang w:val="pt-PT"/>
                    </w:rPr>
                    <m:t>⋮</m:t>
                  </m:r>
                </m:e>
                <m:e>
                  <m:r>
                    <w:rPr>
                      <w:rFonts w:ascii="Cambria Math" w:eastAsia="Times New Roman" w:hAnsi="Cambria Math" w:cs="Times New Roman"/>
                      <w:sz w:val="18"/>
                      <w:szCs w:val="18"/>
                      <w:lang w:val="pt-PT"/>
                    </w:rPr>
                    <m:t>⋱</m:t>
                  </m:r>
                </m:e>
              </m:mr>
              <m:mr>
                <m:e>
                  <m:sSub>
                    <m:sSubPr>
                      <m:ctrlPr>
                        <w:rPr>
                          <w:rFonts w:ascii="Cambria Math" w:hAnsi="Cambria Math"/>
                          <w:i/>
                          <w:sz w:val="18"/>
                          <w:szCs w:val="18"/>
                        </w:rPr>
                      </m:ctrlPr>
                    </m:sSubPr>
                    <m:e>
                      <m:r>
                        <w:rPr>
                          <w:rFonts w:ascii="Cambria Math" w:hAnsi="Cambria Math"/>
                          <w:sz w:val="18"/>
                          <w:szCs w:val="18"/>
                        </w:rPr>
                        <m:t xml:space="preserve">  a</m:t>
                      </m:r>
                    </m:e>
                    <m:sub>
                      <m:r>
                        <w:rPr>
                          <w:rFonts w:ascii="Cambria Math" w:hAnsi="Cambria Math"/>
                          <w:sz w:val="18"/>
                          <w:szCs w:val="18"/>
                        </w:rPr>
                        <m:t>n1</m:t>
                      </m:r>
                    </m:sub>
                  </m:sSub>
                </m:e>
                <m:e>
                  <m:sSub>
                    <m:sSubPr>
                      <m:ctrlPr>
                        <w:rPr>
                          <w:rFonts w:ascii="Cambria Math" w:hAnsi="Cambria Math"/>
                          <w:i/>
                          <w:sz w:val="18"/>
                          <w:szCs w:val="18"/>
                        </w:rPr>
                      </m:ctrlPr>
                    </m:sSubPr>
                    <m:e>
                      <m:r>
                        <w:rPr>
                          <w:rFonts w:ascii="Cambria Math" w:hAnsi="Cambria Math"/>
                          <w:sz w:val="18"/>
                          <w:szCs w:val="18"/>
                        </w:rPr>
                        <m:t xml:space="preserve">  a</m:t>
                      </m:r>
                    </m:e>
                    <m:sub>
                      <m:r>
                        <w:rPr>
                          <w:rFonts w:ascii="Cambria Math" w:hAnsi="Cambria Math"/>
                          <w:sz w:val="18"/>
                          <w:szCs w:val="18"/>
                        </w:rPr>
                        <m:t>n2</m:t>
                      </m:r>
                    </m:sub>
                  </m:sSub>
                </m:e>
                <m:e>
                  <m:r>
                    <w:rPr>
                      <w:rFonts w:ascii="Cambria Math" w:eastAsia="Times New Roman" w:hAnsi="Cambria Math" w:cs="Times New Roman"/>
                      <w:sz w:val="18"/>
                      <w:szCs w:val="18"/>
                      <w:lang w:val="pt-PT"/>
                    </w:rPr>
                    <m:t>…</m:t>
                  </m:r>
                </m:e>
              </m:mr>
            </m:m>
            <m:r>
              <w:rPr>
                <w:rFonts w:ascii="Cambria Math" w:eastAsia="Times New Roman" w:hAnsi="Cambria Math" w:cs="Times New Roman"/>
                <w:sz w:val="18"/>
                <w:szCs w:val="18"/>
                <w:lang w:val="pt-PT"/>
              </w:rPr>
              <m:t xml:space="preserve">     </m:t>
            </m:r>
            <m:m>
              <m:mPr>
                <m:mcs>
                  <m:mc>
                    <m:mcPr>
                      <m:count m:val="1"/>
                      <m:mcJc m:val="center"/>
                    </m:mcPr>
                  </m:mc>
                </m:mcs>
                <m:ctrlPr>
                  <w:rPr>
                    <w:rFonts w:ascii="Cambria Math" w:eastAsia="Times New Roman" w:hAnsi="Cambria Math" w:cs="Times New Roman"/>
                    <w:i/>
                    <w:sz w:val="18"/>
                    <w:szCs w:val="18"/>
                    <w:lang w:val="pt-PT"/>
                  </w:rPr>
                </m:ctrlPr>
              </m:mPr>
              <m:mr>
                <m:e>
                  <m:sSub>
                    <m:sSubPr>
                      <m:ctrlPr>
                        <w:rPr>
                          <w:rFonts w:ascii="Cambria Math" w:hAnsi="Cambria Math"/>
                          <w:i/>
                          <w:sz w:val="18"/>
                          <w:szCs w:val="18"/>
                        </w:rPr>
                      </m:ctrlPr>
                    </m:sSubPr>
                    <m:e>
                      <m:r>
                        <w:rPr>
                          <w:rFonts w:ascii="Cambria Math" w:hAnsi="Cambria Math"/>
                          <w:sz w:val="18"/>
                          <w:szCs w:val="18"/>
                        </w:rPr>
                        <m:t xml:space="preserve">  a</m:t>
                      </m:r>
                    </m:e>
                    <m:sub>
                      <m:r>
                        <w:rPr>
                          <w:rFonts w:ascii="Cambria Math" w:hAnsi="Cambria Math"/>
                          <w:sz w:val="18"/>
                          <w:szCs w:val="18"/>
                        </w:rPr>
                        <m:t>1n</m:t>
                      </m:r>
                    </m:sub>
                  </m:sSub>
                </m:e>
              </m:mr>
              <m:mr>
                <m:e>
                  <m:sSub>
                    <m:sSubPr>
                      <m:ctrlPr>
                        <w:rPr>
                          <w:rFonts w:ascii="Cambria Math" w:hAnsi="Cambria Math"/>
                          <w:i/>
                          <w:sz w:val="18"/>
                          <w:szCs w:val="18"/>
                        </w:rPr>
                      </m:ctrlPr>
                    </m:sSubPr>
                    <m:e>
                      <m:r>
                        <w:rPr>
                          <w:rFonts w:ascii="Cambria Math" w:hAnsi="Cambria Math"/>
                          <w:sz w:val="18"/>
                          <w:szCs w:val="18"/>
                        </w:rPr>
                        <m:t xml:space="preserve">  a</m:t>
                      </m:r>
                    </m:e>
                    <m:sub>
                      <m:r>
                        <w:rPr>
                          <w:rFonts w:ascii="Cambria Math" w:hAnsi="Cambria Math"/>
                          <w:sz w:val="18"/>
                          <w:szCs w:val="18"/>
                        </w:rPr>
                        <m:t>2n</m:t>
                      </m:r>
                    </m:sub>
                  </m:sSub>
                  <m:ctrlPr>
                    <w:rPr>
                      <w:rFonts w:ascii="Cambria Math" w:eastAsia="Cambria Math" w:hAnsi="Cambria Math" w:cs="Cambria Math"/>
                      <w:i/>
                      <w:sz w:val="18"/>
                      <w:szCs w:val="18"/>
                      <w:lang w:val="pt-PT"/>
                    </w:rPr>
                  </m:ctrlPr>
                </m:e>
              </m:mr>
              <m:mr>
                <m:e>
                  <m:r>
                    <w:rPr>
                      <w:rFonts w:ascii="Cambria Math" w:eastAsia="Times New Roman" w:hAnsi="Cambria Math" w:cs="Times New Roman"/>
                      <w:sz w:val="18"/>
                      <w:szCs w:val="18"/>
                      <w:lang w:val="pt-PT"/>
                    </w:rPr>
                    <m:t>⋮</m:t>
                  </m:r>
                </m:e>
              </m:mr>
              <m:mr>
                <m:e>
                  <m:sSub>
                    <m:sSubPr>
                      <m:ctrlPr>
                        <w:rPr>
                          <w:rFonts w:ascii="Cambria Math" w:hAnsi="Cambria Math"/>
                          <w:i/>
                          <w:sz w:val="18"/>
                          <w:szCs w:val="18"/>
                        </w:rPr>
                      </m:ctrlPr>
                    </m:sSubPr>
                    <m:e>
                      <m:r>
                        <w:rPr>
                          <w:rFonts w:ascii="Cambria Math" w:hAnsi="Cambria Math"/>
                          <w:sz w:val="18"/>
                          <w:szCs w:val="18"/>
                        </w:rPr>
                        <m:t xml:space="preserve">  a</m:t>
                      </m:r>
                    </m:e>
                    <m:sub>
                      <m:r>
                        <w:rPr>
                          <w:rFonts w:ascii="Cambria Math" w:hAnsi="Cambria Math"/>
                          <w:sz w:val="18"/>
                          <w:szCs w:val="18"/>
                        </w:rPr>
                        <m:t>nn</m:t>
                      </m:r>
                    </m:sub>
                  </m:sSub>
                  <m:r>
                    <w:rPr>
                      <w:rFonts w:ascii="Cambria Math" w:hAnsi="Cambria Math"/>
                      <w:sz w:val="18"/>
                      <w:szCs w:val="18"/>
                    </w:rPr>
                    <m:t>-r</m:t>
                  </m:r>
                </m:e>
              </m:mr>
            </m:m>
          </m:e>
        </m:d>
        <m:r>
          <w:rPr>
            <w:rFonts w:ascii="Cambria Math" w:eastAsia="Times New Roman" w:hAnsi="Cambria Math" w:cs="Times New Roman"/>
            <w:sz w:val="18"/>
            <w:szCs w:val="18"/>
            <w:lang w:val="pt-PT"/>
          </w:rPr>
          <m:t>=</m:t>
        </m:r>
        <m:d>
          <m:dPr>
            <m:ctrlPr>
              <w:rPr>
                <w:rFonts w:ascii="Cambria Math" w:eastAsia="Times New Roman" w:hAnsi="Cambria Math" w:cs="Times New Roman"/>
                <w:sz w:val="18"/>
                <w:szCs w:val="18"/>
                <w:lang w:val="pt-PT"/>
              </w:rPr>
            </m:ctrlPr>
          </m:dPr>
          <m:e>
            <m:m>
              <m:mPr>
                <m:mcs>
                  <m:mc>
                    <m:mcPr>
                      <m:count m:val="3"/>
                      <m:mcJc m:val="center"/>
                    </m:mcPr>
                  </m:mc>
                </m:mcs>
                <m:ctrlPr>
                  <w:rPr>
                    <w:rFonts w:ascii="Cambria Math" w:eastAsia="Times New Roman" w:hAnsi="Cambria Math" w:cs="Times New Roman"/>
                    <w:sz w:val="18"/>
                    <w:szCs w:val="18"/>
                    <w:lang w:val="pt-PT"/>
                  </w:rPr>
                </m:ctrlPr>
              </m:mPr>
              <m:mr>
                <m:e>
                  <m:sSub>
                    <m:sSubPr>
                      <m:ctrlPr>
                        <w:rPr>
                          <w:rFonts w:ascii="Cambria Math" w:hAnsi="Cambria Math"/>
                          <w:i/>
                          <w:sz w:val="18"/>
                          <w:szCs w:val="18"/>
                        </w:rPr>
                      </m:ctrlPr>
                    </m:sSubPr>
                    <m:e>
                      <m:r>
                        <w:rPr>
                          <w:rFonts w:ascii="Cambria Math" w:hAnsi="Cambria Math"/>
                          <w:sz w:val="18"/>
                          <w:szCs w:val="18"/>
                        </w:rPr>
                        <m:t xml:space="preserve">  a</m:t>
                      </m:r>
                    </m:e>
                    <m:sub>
                      <m:r>
                        <w:rPr>
                          <w:rFonts w:ascii="Cambria Math" w:hAnsi="Cambria Math"/>
                          <w:sz w:val="18"/>
                          <w:szCs w:val="18"/>
                        </w:rPr>
                        <m:t>11</m:t>
                      </m:r>
                    </m:sub>
                  </m:sSub>
                </m:e>
                <m:e>
                  <m:sSub>
                    <m:sSubPr>
                      <m:ctrlPr>
                        <w:rPr>
                          <w:rFonts w:ascii="Cambria Math" w:hAnsi="Cambria Math"/>
                          <w:i/>
                          <w:sz w:val="18"/>
                          <w:szCs w:val="18"/>
                        </w:rPr>
                      </m:ctrlPr>
                    </m:sSubPr>
                    <m:e>
                      <m:r>
                        <w:rPr>
                          <w:rFonts w:ascii="Cambria Math" w:hAnsi="Cambria Math"/>
                          <w:sz w:val="18"/>
                          <w:szCs w:val="18"/>
                        </w:rPr>
                        <m:t xml:space="preserve">  a</m:t>
                      </m:r>
                    </m:e>
                    <m:sub>
                      <m:r>
                        <w:rPr>
                          <w:rFonts w:ascii="Cambria Math" w:hAnsi="Cambria Math"/>
                          <w:sz w:val="18"/>
                          <w:szCs w:val="18"/>
                        </w:rPr>
                        <m:t>12</m:t>
                      </m:r>
                    </m:sub>
                  </m:sSub>
                </m:e>
                <m:e>
                  <m:r>
                    <w:rPr>
                      <w:rFonts w:ascii="Cambria Math" w:eastAsia="Times New Roman" w:hAnsi="Cambria Math" w:cs="Times New Roman"/>
                      <w:sz w:val="18"/>
                      <w:szCs w:val="18"/>
                      <w:lang w:val="pt-PT"/>
                    </w:rPr>
                    <m:t>…</m:t>
                  </m:r>
                </m:e>
              </m:mr>
              <m:mr>
                <m:e>
                  <m:sSub>
                    <m:sSubPr>
                      <m:ctrlPr>
                        <w:rPr>
                          <w:rFonts w:ascii="Cambria Math" w:hAnsi="Cambria Math"/>
                          <w:i/>
                          <w:sz w:val="18"/>
                          <w:szCs w:val="18"/>
                        </w:rPr>
                      </m:ctrlPr>
                    </m:sSubPr>
                    <m:e>
                      <m:r>
                        <w:rPr>
                          <w:rFonts w:ascii="Cambria Math" w:hAnsi="Cambria Math"/>
                          <w:sz w:val="18"/>
                          <w:szCs w:val="18"/>
                        </w:rPr>
                        <m:t xml:space="preserve">  a</m:t>
                      </m:r>
                    </m:e>
                    <m:sub>
                      <m:r>
                        <w:rPr>
                          <w:rFonts w:ascii="Cambria Math" w:hAnsi="Cambria Math"/>
                          <w:sz w:val="18"/>
                          <w:szCs w:val="18"/>
                        </w:rPr>
                        <m:t>21</m:t>
                      </m:r>
                    </m:sub>
                  </m:sSub>
                  <m:ctrlPr>
                    <w:rPr>
                      <w:rFonts w:ascii="Cambria Math" w:eastAsia="Cambria Math" w:hAnsi="Cambria Math" w:cs="Cambria Math"/>
                      <w:i/>
                      <w:sz w:val="18"/>
                      <w:szCs w:val="18"/>
                      <w:lang w:val="pt-PT"/>
                    </w:rPr>
                  </m:ctrlPr>
                </m:e>
                <m:e>
                  <m:sSub>
                    <m:sSubPr>
                      <m:ctrlPr>
                        <w:rPr>
                          <w:rFonts w:ascii="Cambria Math" w:hAnsi="Cambria Math"/>
                          <w:i/>
                          <w:sz w:val="18"/>
                          <w:szCs w:val="18"/>
                        </w:rPr>
                      </m:ctrlPr>
                    </m:sSubPr>
                    <m:e>
                      <m:r>
                        <w:rPr>
                          <w:rFonts w:ascii="Cambria Math" w:hAnsi="Cambria Math"/>
                          <w:sz w:val="18"/>
                          <w:szCs w:val="18"/>
                        </w:rPr>
                        <m:t xml:space="preserve">  a</m:t>
                      </m:r>
                    </m:e>
                    <m:sub>
                      <m:r>
                        <w:rPr>
                          <w:rFonts w:ascii="Cambria Math" w:hAnsi="Cambria Math"/>
                          <w:sz w:val="18"/>
                          <w:szCs w:val="18"/>
                        </w:rPr>
                        <m:t>22</m:t>
                      </m:r>
                    </m:sub>
                  </m:sSub>
                  <m:ctrlPr>
                    <w:rPr>
                      <w:rFonts w:ascii="Cambria Math" w:eastAsia="Cambria Math" w:hAnsi="Cambria Math" w:cs="Cambria Math"/>
                      <w:i/>
                      <w:sz w:val="18"/>
                      <w:szCs w:val="18"/>
                      <w:lang w:val="pt-PT"/>
                    </w:rPr>
                  </m:ctrlPr>
                </m:e>
                <m:e>
                  <m:r>
                    <w:rPr>
                      <w:rFonts w:ascii="Cambria Math" w:eastAsia="Times New Roman" w:hAnsi="Cambria Math" w:cs="Times New Roman"/>
                      <w:sz w:val="18"/>
                      <w:szCs w:val="18"/>
                      <w:lang w:val="pt-PT"/>
                    </w:rPr>
                    <m:t>…</m:t>
                  </m:r>
                  <m:ctrlPr>
                    <w:rPr>
                      <w:rFonts w:ascii="Cambria Math" w:eastAsia="Cambria Math" w:hAnsi="Cambria Math" w:cs="Cambria Math"/>
                      <w:i/>
                      <w:sz w:val="18"/>
                      <w:szCs w:val="18"/>
                      <w:lang w:val="pt-PT"/>
                    </w:rPr>
                  </m:ctrlPr>
                </m:e>
              </m:mr>
              <m:mr>
                <m:e>
                  <m:r>
                    <w:rPr>
                      <w:rFonts w:ascii="Cambria Math" w:eastAsia="Cambria Math" w:hAnsi="Cambria Math" w:cs="Cambria Math"/>
                      <w:sz w:val="18"/>
                      <w:szCs w:val="18"/>
                      <w:lang w:val="pt-PT"/>
                    </w:rPr>
                    <m:t>⋮</m:t>
                  </m:r>
                </m:e>
                <m:e>
                  <m:r>
                    <w:rPr>
                      <w:rFonts w:ascii="Cambria Math" w:eastAsia="Times New Roman" w:hAnsi="Cambria Math" w:cs="Times New Roman"/>
                      <w:sz w:val="18"/>
                      <w:szCs w:val="18"/>
                      <w:lang w:val="pt-PT"/>
                    </w:rPr>
                    <m:t>⋮</m:t>
                  </m:r>
                </m:e>
                <m:e>
                  <m:r>
                    <w:rPr>
                      <w:rFonts w:ascii="Cambria Math" w:eastAsia="Times New Roman" w:hAnsi="Cambria Math" w:cs="Times New Roman"/>
                      <w:sz w:val="18"/>
                      <w:szCs w:val="18"/>
                      <w:lang w:val="pt-PT"/>
                    </w:rPr>
                    <m:t>⋱</m:t>
                  </m:r>
                </m:e>
              </m:mr>
              <m:mr>
                <m:e>
                  <m:sSub>
                    <m:sSubPr>
                      <m:ctrlPr>
                        <w:rPr>
                          <w:rFonts w:ascii="Cambria Math" w:hAnsi="Cambria Math"/>
                          <w:i/>
                          <w:sz w:val="18"/>
                          <w:szCs w:val="18"/>
                        </w:rPr>
                      </m:ctrlPr>
                    </m:sSubPr>
                    <m:e>
                      <m:r>
                        <w:rPr>
                          <w:rFonts w:ascii="Cambria Math" w:hAnsi="Cambria Math"/>
                          <w:sz w:val="18"/>
                          <w:szCs w:val="18"/>
                        </w:rPr>
                        <m:t xml:space="preserve">  a</m:t>
                      </m:r>
                    </m:e>
                    <m:sub>
                      <m:r>
                        <w:rPr>
                          <w:rFonts w:ascii="Cambria Math" w:hAnsi="Cambria Math"/>
                          <w:sz w:val="18"/>
                          <w:szCs w:val="18"/>
                        </w:rPr>
                        <m:t>n1</m:t>
                      </m:r>
                    </m:sub>
                  </m:sSub>
                </m:e>
                <m:e>
                  <m:sSub>
                    <m:sSubPr>
                      <m:ctrlPr>
                        <w:rPr>
                          <w:rFonts w:ascii="Cambria Math" w:hAnsi="Cambria Math"/>
                          <w:i/>
                          <w:sz w:val="18"/>
                          <w:szCs w:val="18"/>
                        </w:rPr>
                      </m:ctrlPr>
                    </m:sSubPr>
                    <m:e>
                      <m:r>
                        <w:rPr>
                          <w:rFonts w:ascii="Cambria Math" w:hAnsi="Cambria Math"/>
                          <w:sz w:val="18"/>
                          <w:szCs w:val="18"/>
                        </w:rPr>
                        <m:t xml:space="preserve">  a</m:t>
                      </m:r>
                    </m:e>
                    <m:sub>
                      <m:r>
                        <w:rPr>
                          <w:rFonts w:ascii="Cambria Math" w:hAnsi="Cambria Math"/>
                          <w:sz w:val="18"/>
                          <w:szCs w:val="18"/>
                        </w:rPr>
                        <m:t>n2</m:t>
                      </m:r>
                    </m:sub>
                  </m:sSub>
                </m:e>
                <m:e>
                  <m:r>
                    <w:rPr>
                      <w:rFonts w:ascii="Cambria Math" w:eastAsia="Times New Roman" w:hAnsi="Cambria Math" w:cs="Times New Roman"/>
                      <w:sz w:val="18"/>
                      <w:szCs w:val="18"/>
                      <w:lang w:val="pt-PT"/>
                    </w:rPr>
                    <m:t>…</m:t>
                  </m:r>
                </m:e>
              </m:mr>
            </m:m>
            <m:r>
              <w:rPr>
                <w:rFonts w:ascii="Cambria Math" w:eastAsia="Times New Roman" w:hAnsi="Cambria Math" w:cs="Times New Roman"/>
                <w:sz w:val="18"/>
                <w:szCs w:val="18"/>
                <w:lang w:val="pt-PT"/>
              </w:rPr>
              <m:t xml:space="preserve">     </m:t>
            </m:r>
            <m:m>
              <m:mPr>
                <m:mcs>
                  <m:mc>
                    <m:mcPr>
                      <m:count m:val="1"/>
                      <m:mcJc m:val="center"/>
                    </m:mcPr>
                  </m:mc>
                </m:mcs>
                <m:ctrlPr>
                  <w:rPr>
                    <w:rFonts w:ascii="Cambria Math" w:eastAsia="Times New Roman" w:hAnsi="Cambria Math" w:cs="Times New Roman"/>
                    <w:i/>
                    <w:sz w:val="18"/>
                    <w:szCs w:val="18"/>
                    <w:lang w:val="pt-PT"/>
                  </w:rPr>
                </m:ctrlPr>
              </m:mPr>
              <m:mr>
                <m:e>
                  <m:sSub>
                    <m:sSubPr>
                      <m:ctrlPr>
                        <w:rPr>
                          <w:rFonts w:ascii="Cambria Math" w:hAnsi="Cambria Math"/>
                          <w:i/>
                          <w:sz w:val="18"/>
                          <w:szCs w:val="18"/>
                        </w:rPr>
                      </m:ctrlPr>
                    </m:sSubPr>
                    <m:e>
                      <m:r>
                        <w:rPr>
                          <w:rFonts w:ascii="Cambria Math" w:hAnsi="Cambria Math"/>
                          <w:sz w:val="18"/>
                          <w:szCs w:val="18"/>
                        </w:rPr>
                        <m:t xml:space="preserve">  a</m:t>
                      </m:r>
                    </m:e>
                    <m:sub>
                      <m:r>
                        <w:rPr>
                          <w:rFonts w:ascii="Cambria Math" w:hAnsi="Cambria Math"/>
                          <w:sz w:val="18"/>
                          <w:szCs w:val="18"/>
                        </w:rPr>
                        <m:t>1n</m:t>
                      </m:r>
                    </m:sub>
                  </m:sSub>
                </m:e>
              </m:mr>
              <m:mr>
                <m:e>
                  <m:sSub>
                    <m:sSubPr>
                      <m:ctrlPr>
                        <w:rPr>
                          <w:rFonts w:ascii="Cambria Math" w:hAnsi="Cambria Math"/>
                          <w:i/>
                          <w:sz w:val="18"/>
                          <w:szCs w:val="18"/>
                        </w:rPr>
                      </m:ctrlPr>
                    </m:sSubPr>
                    <m:e>
                      <m:r>
                        <w:rPr>
                          <w:rFonts w:ascii="Cambria Math" w:hAnsi="Cambria Math"/>
                          <w:sz w:val="18"/>
                          <w:szCs w:val="18"/>
                        </w:rPr>
                        <m:t xml:space="preserve">  a</m:t>
                      </m:r>
                    </m:e>
                    <m:sub>
                      <m:r>
                        <w:rPr>
                          <w:rFonts w:ascii="Cambria Math" w:hAnsi="Cambria Math"/>
                          <w:sz w:val="18"/>
                          <w:szCs w:val="18"/>
                        </w:rPr>
                        <m:t>2n</m:t>
                      </m:r>
                    </m:sub>
                  </m:sSub>
                  <m:ctrlPr>
                    <w:rPr>
                      <w:rFonts w:ascii="Cambria Math" w:eastAsia="Cambria Math" w:hAnsi="Cambria Math" w:cs="Cambria Math"/>
                      <w:i/>
                      <w:sz w:val="18"/>
                      <w:szCs w:val="18"/>
                      <w:lang w:val="pt-PT"/>
                    </w:rPr>
                  </m:ctrlPr>
                </m:e>
              </m:mr>
              <m:mr>
                <m:e>
                  <m:r>
                    <w:rPr>
                      <w:rFonts w:ascii="Cambria Math" w:eastAsia="Times New Roman" w:hAnsi="Cambria Math" w:cs="Times New Roman"/>
                      <w:sz w:val="18"/>
                      <w:szCs w:val="18"/>
                      <w:lang w:val="pt-PT"/>
                    </w:rPr>
                    <m:t>⋮</m:t>
                  </m:r>
                </m:e>
              </m:mr>
              <m:mr>
                <m:e>
                  <m:sSub>
                    <m:sSubPr>
                      <m:ctrlPr>
                        <w:rPr>
                          <w:rFonts w:ascii="Cambria Math" w:hAnsi="Cambria Math"/>
                          <w:i/>
                          <w:sz w:val="18"/>
                          <w:szCs w:val="18"/>
                        </w:rPr>
                      </m:ctrlPr>
                    </m:sSubPr>
                    <m:e>
                      <m:r>
                        <w:rPr>
                          <w:rFonts w:ascii="Cambria Math" w:hAnsi="Cambria Math"/>
                          <w:sz w:val="18"/>
                          <w:szCs w:val="18"/>
                        </w:rPr>
                        <m:t xml:space="preserve">  a</m:t>
                      </m:r>
                    </m:e>
                    <m:sub>
                      <m:r>
                        <w:rPr>
                          <w:rFonts w:ascii="Cambria Math" w:hAnsi="Cambria Math"/>
                          <w:sz w:val="18"/>
                          <w:szCs w:val="18"/>
                        </w:rPr>
                        <m:t>nn</m:t>
                      </m:r>
                    </m:sub>
                  </m:sSub>
                </m:e>
              </m:mr>
            </m:m>
          </m:e>
        </m:d>
        <m:r>
          <w:rPr>
            <w:rFonts w:ascii="Cambria Math" w:hAnsi="Cambria Math"/>
            <w:sz w:val="18"/>
            <w:szCs w:val="18"/>
          </w:rPr>
          <m:t xml:space="preserve">- </m:t>
        </m:r>
        <m:d>
          <m:dPr>
            <m:ctrlPr>
              <w:rPr>
                <w:rFonts w:ascii="Cambria Math" w:eastAsia="Times New Roman" w:hAnsi="Cambria Math" w:cs="Times New Roman"/>
                <w:sz w:val="18"/>
                <w:szCs w:val="18"/>
                <w:lang w:val="pt-PT"/>
              </w:rPr>
            </m:ctrlPr>
          </m:dPr>
          <m:e>
            <m:m>
              <m:mPr>
                <m:mcs>
                  <m:mc>
                    <m:mcPr>
                      <m:count m:val="3"/>
                      <m:mcJc m:val="center"/>
                    </m:mcPr>
                  </m:mc>
                </m:mcs>
                <m:ctrlPr>
                  <w:rPr>
                    <w:rFonts w:ascii="Cambria Math" w:eastAsia="Times New Roman" w:hAnsi="Cambria Math" w:cs="Times New Roman"/>
                    <w:sz w:val="18"/>
                    <w:szCs w:val="18"/>
                    <w:lang w:val="pt-PT"/>
                  </w:rPr>
                </m:ctrlPr>
              </m:mPr>
              <m:mr>
                <m:e>
                  <m:r>
                    <w:rPr>
                      <w:rFonts w:ascii="Cambria Math" w:hAnsi="Cambria Math"/>
                      <w:sz w:val="18"/>
                      <w:szCs w:val="18"/>
                    </w:rPr>
                    <m:t>r</m:t>
                  </m:r>
                </m:e>
                <m:e>
                  <m:r>
                    <w:rPr>
                      <w:rFonts w:ascii="Cambria Math" w:hAnsi="Cambria Math"/>
                      <w:sz w:val="18"/>
                      <w:szCs w:val="18"/>
                    </w:rPr>
                    <m:t>0</m:t>
                  </m:r>
                </m:e>
                <m:e>
                  <m:r>
                    <w:rPr>
                      <w:rFonts w:ascii="Cambria Math" w:eastAsia="Times New Roman" w:hAnsi="Cambria Math" w:cs="Times New Roman"/>
                      <w:sz w:val="18"/>
                      <w:szCs w:val="18"/>
                      <w:lang w:val="pt-PT"/>
                    </w:rPr>
                    <m:t>…</m:t>
                  </m:r>
                </m:e>
              </m:mr>
              <m:mr>
                <m:e>
                  <m:r>
                    <w:rPr>
                      <w:rFonts w:ascii="Cambria Math" w:hAnsi="Cambria Math"/>
                      <w:sz w:val="18"/>
                      <w:szCs w:val="18"/>
                    </w:rPr>
                    <m:t>0</m:t>
                  </m:r>
                  <m:ctrlPr>
                    <w:rPr>
                      <w:rFonts w:ascii="Cambria Math" w:eastAsia="Cambria Math" w:hAnsi="Cambria Math" w:cs="Cambria Math"/>
                      <w:i/>
                      <w:sz w:val="18"/>
                      <w:szCs w:val="18"/>
                      <w:lang w:val="pt-PT"/>
                    </w:rPr>
                  </m:ctrlPr>
                </m:e>
                <m:e>
                  <m:r>
                    <w:rPr>
                      <w:rFonts w:ascii="Cambria Math" w:hAnsi="Cambria Math"/>
                      <w:sz w:val="18"/>
                      <w:szCs w:val="18"/>
                    </w:rPr>
                    <m:t>r</m:t>
                  </m:r>
                  <m:ctrlPr>
                    <w:rPr>
                      <w:rFonts w:ascii="Cambria Math" w:eastAsia="Cambria Math" w:hAnsi="Cambria Math" w:cs="Cambria Math"/>
                      <w:i/>
                      <w:sz w:val="18"/>
                      <w:szCs w:val="18"/>
                      <w:lang w:val="pt-PT"/>
                    </w:rPr>
                  </m:ctrlPr>
                </m:e>
                <m:e>
                  <m:r>
                    <w:rPr>
                      <w:rFonts w:ascii="Cambria Math" w:eastAsia="Times New Roman" w:hAnsi="Cambria Math" w:cs="Times New Roman"/>
                      <w:sz w:val="18"/>
                      <w:szCs w:val="18"/>
                      <w:lang w:val="pt-PT"/>
                    </w:rPr>
                    <m:t>…</m:t>
                  </m:r>
                  <m:ctrlPr>
                    <w:rPr>
                      <w:rFonts w:ascii="Cambria Math" w:eastAsia="Cambria Math" w:hAnsi="Cambria Math" w:cs="Cambria Math"/>
                      <w:i/>
                      <w:sz w:val="18"/>
                      <w:szCs w:val="18"/>
                      <w:lang w:val="pt-PT"/>
                    </w:rPr>
                  </m:ctrlPr>
                </m:e>
              </m:mr>
              <m:mr>
                <m:e>
                  <m:r>
                    <w:rPr>
                      <w:rFonts w:ascii="Cambria Math" w:eastAsia="Cambria Math" w:hAnsi="Cambria Math" w:cs="Cambria Math"/>
                      <w:sz w:val="18"/>
                      <w:szCs w:val="18"/>
                      <w:lang w:val="pt-PT"/>
                    </w:rPr>
                    <m:t>⋮</m:t>
                  </m:r>
                </m:e>
                <m:e>
                  <m:r>
                    <w:rPr>
                      <w:rFonts w:ascii="Cambria Math" w:eastAsia="Times New Roman" w:hAnsi="Cambria Math" w:cs="Times New Roman"/>
                      <w:sz w:val="18"/>
                      <w:szCs w:val="18"/>
                      <w:lang w:val="pt-PT"/>
                    </w:rPr>
                    <m:t>⋮</m:t>
                  </m:r>
                </m:e>
                <m:e>
                  <m:r>
                    <w:rPr>
                      <w:rFonts w:ascii="Cambria Math" w:eastAsia="Times New Roman" w:hAnsi="Cambria Math" w:cs="Times New Roman"/>
                      <w:sz w:val="18"/>
                      <w:szCs w:val="18"/>
                      <w:lang w:val="pt-PT"/>
                    </w:rPr>
                    <m:t>⋱</m:t>
                  </m:r>
                </m:e>
              </m:mr>
              <m:mr>
                <m:e>
                  <m:r>
                    <w:rPr>
                      <w:rFonts w:ascii="Cambria Math" w:hAnsi="Cambria Math"/>
                      <w:sz w:val="18"/>
                      <w:szCs w:val="18"/>
                    </w:rPr>
                    <m:t>0</m:t>
                  </m:r>
                </m:e>
                <m:e>
                  <m:r>
                    <w:rPr>
                      <w:rFonts w:ascii="Cambria Math" w:hAnsi="Cambria Math"/>
                      <w:sz w:val="18"/>
                      <w:szCs w:val="18"/>
                    </w:rPr>
                    <m:t>0</m:t>
                  </m:r>
                </m:e>
                <m:e>
                  <m:r>
                    <w:rPr>
                      <w:rFonts w:ascii="Cambria Math" w:eastAsia="Times New Roman" w:hAnsi="Cambria Math" w:cs="Times New Roman"/>
                      <w:sz w:val="18"/>
                      <w:szCs w:val="18"/>
                      <w:lang w:val="pt-PT"/>
                    </w:rPr>
                    <m:t>…</m:t>
                  </m:r>
                </m:e>
              </m:mr>
            </m:m>
            <m:r>
              <w:rPr>
                <w:rFonts w:ascii="Cambria Math" w:eastAsia="Times New Roman" w:hAnsi="Cambria Math" w:cs="Times New Roman"/>
                <w:sz w:val="18"/>
                <w:szCs w:val="18"/>
                <w:lang w:val="pt-PT"/>
              </w:rPr>
              <m:t xml:space="preserve">     </m:t>
            </m:r>
            <m:m>
              <m:mPr>
                <m:mcs>
                  <m:mc>
                    <m:mcPr>
                      <m:count m:val="1"/>
                      <m:mcJc m:val="center"/>
                    </m:mcPr>
                  </m:mc>
                </m:mcs>
                <m:ctrlPr>
                  <w:rPr>
                    <w:rFonts w:ascii="Cambria Math" w:eastAsia="Times New Roman" w:hAnsi="Cambria Math" w:cs="Times New Roman"/>
                    <w:i/>
                    <w:sz w:val="18"/>
                    <w:szCs w:val="18"/>
                    <w:lang w:val="pt-PT"/>
                  </w:rPr>
                </m:ctrlPr>
              </m:mPr>
              <m:mr>
                <m:e>
                  <m:r>
                    <w:rPr>
                      <w:rFonts w:ascii="Cambria Math" w:hAnsi="Cambria Math"/>
                      <w:sz w:val="18"/>
                      <w:szCs w:val="18"/>
                    </w:rPr>
                    <m:t>0</m:t>
                  </m:r>
                </m:e>
              </m:mr>
              <m:mr>
                <m:e>
                  <m:r>
                    <w:rPr>
                      <w:rFonts w:ascii="Cambria Math" w:hAnsi="Cambria Math"/>
                      <w:sz w:val="18"/>
                      <w:szCs w:val="18"/>
                    </w:rPr>
                    <m:t>0</m:t>
                  </m:r>
                  <m:ctrlPr>
                    <w:rPr>
                      <w:rFonts w:ascii="Cambria Math" w:eastAsia="Cambria Math" w:hAnsi="Cambria Math" w:cs="Cambria Math"/>
                      <w:i/>
                      <w:sz w:val="18"/>
                      <w:szCs w:val="18"/>
                      <w:lang w:val="pt-PT"/>
                    </w:rPr>
                  </m:ctrlPr>
                </m:e>
              </m:mr>
              <m:mr>
                <m:e>
                  <m:r>
                    <w:rPr>
                      <w:rFonts w:ascii="Cambria Math" w:eastAsia="Times New Roman" w:hAnsi="Cambria Math" w:cs="Times New Roman"/>
                      <w:sz w:val="18"/>
                      <w:szCs w:val="18"/>
                      <w:lang w:val="pt-PT"/>
                    </w:rPr>
                    <m:t>⋮</m:t>
                  </m:r>
                </m:e>
              </m:mr>
              <m:mr>
                <m:e>
                  <m:r>
                    <w:rPr>
                      <w:rFonts w:ascii="Cambria Math" w:hAnsi="Cambria Math"/>
                      <w:sz w:val="18"/>
                      <w:szCs w:val="18"/>
                    </w:rPr>
                    <m:t>r</m:t>
                  </m:r>
                </m:e>
              </m:mr>
            </m:m>
          </m:e>
        </m:d>
        <m:r>
          <w:rPr>
            <w:rFonts w:ascii="Cambria Math" w:hAnsi="Cambria Math"/>
            <w:sz w:val="18"/>
            <w:szCs w:val="18"/>
          </w:rPr>
          <m:t xml:space="preserve">                     </m:t>
        </m:r>
      </m:oMath>
      <w:r>
        <w:rPr>
          <w:rFonts w:cs="Times New Roman"/>
          <w:lang w:val="pt-PT"/>
        </w:rPr>
        <w:t>(</w:t>
      </w:r>
      <w:r w:rsidR="00B31366">
        <w:rPr>
          <w:rFonts w:cs="Times New Roman"/>
          <w:lang w:val="pt-PT"/>
        </w:rPr>
        <w:t>16</w:t>
      </w:r>
      <w:r w:rsidRPr="00380C3B">
        <w:rPr>
          <w:rFonts w:eastAsia="Times New Roman" w:cs="Times New Roman"/>
          <w:lang w:val="pt-PT"/>
        </w:rPr>
        <w:t>)</w:t>
      </w:r>
    </w:p>
    <w:p w14:paraId="1C8FE2E2" w14:textId="77777777" w:rsidR="000A179B" w:rsidRDefault="000A179B" w:rsidP="00891365">
      <w:pPr>
        <w:pStyle w:val="Pr-formataoHTML"/>
        <w:shd w:val="clear" w:color="auto" w:fill="F8F9FA"/>
        <w:spacing w:line="360" w:lineRule="auto"/>
        <w:jc w:val="both"/>
      </w:pPr>
      <w:r>
        <w:tab/>
      </w:r>
    </w:p>
    <w:p w14:paraId="631F61D9" w14:textId="609DE0A2" w:rsidR="00021903" w:rsidRPr="00900AB4" w:rsidRDefault="00021903" w:rsidP="00021903">
      <w:pPr>
        <w:jc w:val="right"/>
        <w:rPr>
          <w:rFonts w:cs="Times New Roman"/>
          <w:lang w:val="pt-PT"/>
        </w:rPr>
      </w:pPr>
      <w:r w:rsidRPr="000A179B">
        <w:rPr>
          <w:rFonts w:cs="Times New Roman"/>
          <w:i/>
        </w:rPr>
        <w:t>A' = A</w:t>
      </w:r>
      <w:r w:rsidRPr="000A179B">
        <w:rPr>
          <w:rFonts w:cs="Times New Roman"/>
        </w:rPr>
        <w:t xml:space="preserve"> – r</w:t>
      </w:r>
      <w:r>
        <w:rPr>
          <w:rFonts w:cs="Times New Roman"/>
        </w:rPr>
        <w:t>*</w:t>
      </w:r>
      <w:r w:rsidRPr="000A179B">
        <w:rPr>
          <w:rFonts w:cs="Times New Roman"/>
        </w:rPr>
        <w:t xml:space="preserve">I </w:t>
      </w:r>
      <w:r>
        <w:rPr>
          <w:rFonts w:cs="Times New Roman"/>
        </w:rPr>
        <w:t xml:space="preserve"> </w:t>
      </w:r>
      <w:r w:rsidRPr="000A179B">
        <w:rPr>
          <w:rFonts w:cs="Times New Roman"/>
        </w:rPr>
        <w:t>com</w:t>
      </w:r>
      <w:r>
        <w:rPr>
          <w:rFonts w:cs="Times New Roman"/>
        </w:rPr>
        <w:t xml:space="preserve"> </w:t>
      </w:r>
      <w:r w:rsidRPr="000A179B">
        <w:rPr>
          <w:rFonts w:cs="Times New Roman"/>
        </w:rPr>
        <w:t xml:space="preserve"> </w:t>
      </w:r>
      <m:oMath>
        <m:d>
          <m:dPr>
            <m:begChr m:val="|"/>
            <m:endChr m:val="|"/>
            <m:ctrlPr>
              <w:rPr>
                <w:rFonts w:ascii="Cambria Math" w:hAnsi="Cambria Math" w:cs="Times New Roman"/>
                <w:i/>
              </w:rPr>
            </m:ctrlPr>
          </m:dPr>
          <m:e>
            <m:r>
              <w:rPr>
                <w:rFonts w:ascii="Cambria Math" w:hAnsi="Cambria Math" w:cs="Times New Roman"/>
              </w:rPr>
              <m:t>A'</m:t>
            </m:r>
          </m:e>
        </m:d>
      </m:oMath>
      <w:r w:rsidRPr="000A179B">
        <w:rPr>
          <w:rFonts w:cs="Times New Roman"/>
        </w:rPr>
        <w:t xml:space="preserve"> </w:t>
      </w:r>
      <w:r w:rsidRPr="000A179B">
        <w:rPr>
          <w:rFonts w:cs="Times New Roman"/>
        </w:rPr>
        <w:sym w:font="Symbol" w:char="F03D"/>
      </w:r>
      <w:r w:rsidRPr="000A179B">
        <w:rPr>
          <w:rFonts w:cs="Times New Roman"/>
        </w:rPr>
        <w:t xml:space="preserve"> 0</w:t>
      </w:r>
      <w:r>
        <w:rPr>
          <w:rFonts w:cs="Times New Roman"/>
        </w:rPr>
        <w:t>.</w:t>
      </w:r>
      <w:r w:rsidRPr="00900AB4">
        <w:rPr>
          <w:rFonts w:cs="Times New Roman"/>
          <w:lang w:val="pt-PT"/>
        </w:rPr>
        <w:tab/>
      </w:r>
      <w:r w:rsidRPr="00900AB4">
        <w:rPr>
          <w:rFonts w:cs="Times New Roman"/>
          <w:lang w:val="pt-PT"/>
        </w:rPr>
        <w:tab/>
      </w:r>
      <w:r w:rsidRPr="00900AB4">
        <w:rPr>
          <w:rFonts w:cs="Times New Roman"/>
          <w:lang w:val="pt-PT"/>
        </w:rPr>
        <w:tab/>
        <w:t xml:space="preserve">         </w:t>
      </w:r>
      <w:r w:rsidRPr="00900AB4">
        <w:rPr>
          <w:rFonts w:cs="Times New Roman"/>
          <w:lang w:val="pt-PT"/>
        </w:rPr>
        <w:tab/>
      </w:r>
      <w:r>
        <w:rPr>
          <w:rFonts w:cs="Times New Roman"/>
          <w:lang w:val="pt-PT"/>
        </w:rPr>
        <w:t xml:space="preserve">  </w:t>
      </w:r>
      <w:r w:rsidR="00B31366">
        <w:rPr>
          <w:rFonts w:cs="Times New Roman"/>
          <w:lang w:val="pt-PT"/>
        </w:rPr>
        <w:t>(17</w:t>
      </w:r>
      <w:r w:rsidRPr="00900AB4">
        <w:rPr>
          <w:rFonts w:eastAsia="Times New Roman" w:cs="Times New Roman"/>
          <w:lang w:val="pt-PT"/>
        </w:rPr>
        <w:t>)</w:t>
      </w:r>
    </w:p>
    <w:p w14:paraId="065B1C87" w14:textId="77777777" w:rsidR="00021903" w:rsidRDefault="00021903" w:rsidP="003E1DDD">
      <w:pPr>
        <w:pStyle w:val="Pr-formataoHTML"/>
        <w:shd w:val="clear" w:color="auto" w:fill="F8F9FA"/>
        <w:jc w:val="both"/>
        <w:rPr>
          <w:rFonts w:ascii="Times New Roman" w:hAnsi="Times New Roman" w:cs="Times New Roman"/>
          <w:sz w:val="24"/>
          <w:szCs w:val="24"/>
        </w:rPr>
      </w:pPr>
    </w:p>
    <w:p w14:paraId="3166C4F8" w14:textId="0A2385AB" w:rsidR="00E05670" w:rsidRPr="001A329D" w:rsidRDefault="00E05670" w:rsidP="00E05670">
      <w:pPr>
        <w:pStyle w:val="Pr-formataoHTML"/>
        <w:shd w:val="clear" w:color="auto" w:fill="F8F9FA"/>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E05670">
        <w:rPr>
          <w:rFonts w:ascii="Times New Roman" w:hAnsi="Times New Roman" w:cs="Times New Roman"/>
          <w:b/>
          <w:sz w:val="24"/>
          <w:szCs w:val="24"/>
        </w:rPr>
        <w:t>Teorema 1</w:t>
      </w:r>
      <w:r w:rsidRPr="00E05670">
        <w:rPr>
          <w:rFonts w:ascii="Times New Roman" w:hAnsi="Times New Roman" w:cs="Times New Roman"/>
          <w:sz w:val="24"/>
          <w:szCs w:val="24"/>
        </w:rPr>
        <w:t>: Os elementos da diagonal de qualquer matri</w:t>
      </w:r>
      <w:r>
        <w:rPr>
          <w:rFonts w:ascii="Times New Roman" w:hAnsi="Times New Roman" w:cs="Times New Roman"/>
          <w:sz w:val="24"/>
          <w:szCs w:val="24"/>
        </w:rPr>
        <w:t>z diagonal são seus autovalores</w:t>
      </w:r>
      <w:r w:rsidR="00751657">
        <w:rPr>
          <w:rFonts w:ascii="Times New Roman" w:hAnsi="Times New Roman" w:cs="Times New Roman"/>
          <w:sz w:val="24"/>
          <w:szCs w:val="24"/>
        </w:rPr>
        <w:t xml:space="preserve"> </w:t>
      </w:r>
      <w:r w:rsidR="00751657" w:rsidRPr="001A329D">
        <w:rPr>
          <w:rFonts w:ascii="Times New Roman" w:hAnsi="Times New Roman" w:cs="Times New Roman"/>
          <w:sz w:val="24"/>
          <w:szCs w:val="24"/>
        </w:rPr>
        <w:t>(</w:t>
      </w:r>
      <w:r w:rsidR="001A329D" w:rsidRPr="001A329D">
        <w:rPr>
          <w:rFonts w:ascii="Times New Roman" w:hAnsi="Times New Roman" w:cs="Times New Roman"/>
          <w:sz w:val="24"/>
          <w:szCs w:val="24"/>
        </w:rPr>
        <w:t xml:space="preserve">Equação </w:t>
      </w:r>
      <w:r w:rsidR="00B31366">
        <w:rPr>
          <w:rFonts w:ascii="Times New Roman" w:hAnsi="Times New Roman" w:cs="Times New Roman"/>
          <w:sz w:val="24"/>
          <w:szCs w:val="24"/>
        </w:rPr>
        <w:t>16</w:t>
      </w:r>
      <w:r w:rsidR="00751657" w:rsidRPr="001A329D">
        <w:rPr>
          <w:rFonts w:ascii="Times New Roman" w:hAnsi="Times New Roman" w:cs="Times New Roman"/>
          <w:sz w:val="24"/>
          <w:szCs w:val="24"/>
        </w:rPr>
        <w:t>)</w:t>
      </w:r>
      <w:r w:rsidRPr="001A329D">
        <w:rPr>
          <w:rFonts w:ascii="Times New Roman" w:hAnsi="Times New Roman" w:cs="Times New Roman"/>
          <w:sz w:val="24"/>
          <w:szCs w:val="24"/>
        </w:rPr>
        <w:t>.</w:t>
      </w:r>
    </w:p>
    <w:p w14:paraId="216C0FF1" w14:textId="1CC0BABD" w:rsidR="00E05670" w:rsidRPr="009F33EF" w:rsidRDefault="00E05670" w:rsidP="00E05670">
      <w:pPr>
        <w:pStyle w:val="Pr-formataoHTML"/>
        <w:shd w:val="clear" w:color="auto" w:fill="F8F9FA"/>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E05670">
        <w:rPr>
          <w:rFonts w:ascii="Times New Roman" w:hAnsi="Times New Roman" w:cs="Times New Roman"/>
          <w:b/>
          <w:sz w:val="24"/>
          <w:szCs w:val="24"/>
        </w:rPr>
        <w:t>Teorema 2</w:t>
      </w:r>
      <w:r w:rsidRPr="00E05670">
        <w:rPr>
          <w:rFonts w:ascii="Times New Roman" w:hAnsi="Times New Roman" w:cs="Times New Roman"/>
          <w:sz w:val="24"/>
          <w:szCs w:val="24"/>
        </w:rPr>
        <w:t>: Um</w:t>
      </w:r>
      <w:r w:rsidR="00F75680">
        <w:rPr>
          <w:rFonts w:ascii="Times New Roman" w:hAnsi="Times New Roman" w:cs="Times New Roman"/>
          <w:sz w:val="24"/>
          <w:szCs w:val="24"/>
        </w:rPr>
        <w:t xml:space="preserve">a matriz quadrada é singular se, </w:t>
      </w:r>
      <w:r w:rsidRPr="00E05670">
        <w:rPr>
          <w:rFonts w:ascii="Times New Roman" w:hAnsi="Times New Roman" w:cs="Times New Roman"/>
          <w:sz w:val="24"/>
          <w:szCs w:val="24"/>
        </w:rPr>
        <w:t xml:space="preserve">e somente se o valor </w:t>
      </w:r>
      <w:r w:rsidR="00751657">
        <w:rPr>
          <w:rFonts w:ascii="Times New Roman" w:hAnsi="Times New Roman" w:cs="Times New Roman"/>
          <w:sz w:val="24"/>
          <w:szCs w:val="24"/>
        </w:rPr>
        <w:t>0</w:t>
      </w:r>
      <w:r w:rsidRPr="00E05670">
        <w:rPr>
          <w:rFonts w:ascii="Times New Roman" w:hAnsi="Times New Roman" w:cs="Times New Roman"/>
          <w:sz w:val="24"/>
          <w:szCs w:val="24"/>
        </w:rPr>
        <w:t xml:space="preserve"> é um dos seus </w:t>
      </w:r>
      <w:r w:rsidRPr="009F33EF">
        <w:rPr>
          <w:rFonts w:ascii="Times New Roman" w:hAnsi="Times New Roman" w:cs="Times New Roman"/>
          <w:sz w:val="24"/>
          <w:szCs w:val="24"/>
        </w:rPr>
        <w:t>autovalores</w:t>
      </w:r>
      <w:r w:rsidR="00751657" w:rsidRPr="009F33EF">
        <w:rPr>
          <w:rFonts w:ascii="Times New Roman" w:hAnsi="Times New Roman" w:cs="Times New Roman"/>
          <w:sz w:val="24"/>
          <w:szCs w:val="24"/>
        </w:rPr>
        <w:t xml:space="preserve"> (</w:t>
      </w:r>
      <w:r w:rsidR="009F33EF" w:rsidRPr="009F33EF">
        <w:rPr>
          <w:rFonts w:ascii="Times New Roman" w:hAnsi="Times New Roman" w:cs="Times New Roman"/>
          <w:sz w:val="24"/>
          <w:szCs w:val="24"/>
        </w:rPr>
        <w:t>Equação</w:t>
      </w:r>
      <w:r w:rsidR="00751657" w:rsidRPr="009F33EF">
        <w:rPr>
          <w:rFonts w:ascii="Times New Roman" w:hAnsi="Times New Roman" w:cs="Times New Roman"/>
          <w:sz w:val="24"/>
          <w:szCs w:val="24"/>
        </w:rPr>
        <w:t xml:space="preserve"> </w:t>
      </w:r>
      <w:r w:rsidR="00B31366">
        <w:rPr>
          <w:rFonts w:ascii="Times New Roman" w:hAnsi="Times New Roman" w:cs="Times New Roman"/>
          <w:sz w:val="24"/>
          <w:szCs w:val="24"/>
        </w:rPr>
        <w:t>17</w:t>
      </w:r>
      <w:r w:rsidR="00751657" w:rsidRPr="009F33EF">
        <w:rPr>
          <w:rFonts w:ascii="Times New Roman" w:hAnsi="Times New Roman" w:cs="Times New Roman"/>
          <w:sz w:val="24"/>
          <w:szCs w:val="24"/>
        </w:rPr>
        <w:t>)</w:t>
      </w:r>
      <w:r w:rsidRPr="009F33EF">
        <w:rPr>
          <w:rFonts w:ascii="Times New Roman" w:hAnsi="Times New Roman" w:cs="Times New Roman"/>
          <w:sz w:val="24"/>
          <w:szCs w:val="24"/>
        </w:rPr>
        <w:t>.</w:t>
      </w:r>
    </w:p>
    <w:p w14:paraId="58626DB9" w14:textId="77777777" w:rsidR="001F2899" w:rsidRDefault="007D155A" w:rsidP="001F2899">
      <w:pPr>
        <w:pStyle w:val="Pr-formataoHTML"/>
        <w:shd w:val="clear" w:color="auto" w:fill="F8F9FA"/>
        <w:spacing w:line="360" w:lineRule="auto"/>
        <w:jc w:val="both"/>
        <w:rPr>
          <w:rFonts w:ascii="Times New Roman" w:hAnsi="Times New Roman" w:cs="Times New Roman"/>
          <w:sz w:val="24"/>
          <w:szCs w:val="24"/>
        </w:rPr>
      </w:pPr>
      <w:r>
        <w:tab/>
      </w:r>
      <w:r w:rsidRPr="007D155A">
        <w:rPr>
          <w:rFonts w:ascii="Times New Roman" w:hAnsi="Times New Roman" w:cs="Times New Roman"/>
          <w:sz w:val="24"/>
          <w:szCs w:val="24"/>
        </w:rPr>
        <w:t xml:space="preserve">Em geral, matrizes quadradas de ordem </w:t>
      </w:r>
      <w:r w:rsidRPr="007D155A">
        <w:rPr>
          <w:rFonts w:ascii="Times New Roman" w:hAnsi="Times New Roman" w:cs="Times New Roman"/>
          <w:i/>
          <w:sz w:val="24"/>
          <w:szCs w:val="24"/>
        </w:rPr>
        <w:t xml:space="preserve">(n </w:t>
      </w:r>
      <w:r w:rsidRPr="00976582">
        <w:rPr>
          <w:rFonts w:ascii="Times New Roman" w:hAnsi="Times New Roman" w:cs="Times New Roman"/>
          <w:sz w:val="24"/>
          <w:szCs w:val="24"/>
        </w:rPr>
        <w:t>x</w:t>
      </w:r>
      <w:r w:rsidRPr="007D155A">
        <w:rPr>
          <w:rFonts w:ascii="Times New Roman" w:hAnsi="Times New Roman" w:cs="Times New Roman"/>
          <w:i/>
          <w:sz w:val="24"/>
          <w:szCs w:val="24"/>
        </w:rPr>
        <w:t xml:space="preserve"> n)</w:t>
      </w:r>
      <w:r w:rsidRPr="007D155A">
        <w:rPr>
          <w:rFonts w:ascii="Times New Roman" w:hAnsi="Times New Roman" w:cs="Times New Roman"/>
          <w:sz w:val="24"/>
          <w:szCs w:val="24"/>
        </w:rPr>
        <w:t xml:space="preserve"> tem no máximo </w:t>
      </w:r>
      <w:r w:rsidRPr="007D155A">
        <w:rPr>
          <w:rFonts w:ascii="Times New Roman" w:hAnsi="Times New Roman" w:cs="Times New Roman"/>
          <w:i/>
          <w:sz w:val="24"/>
          <w:szCs w:val="24"/>
        </w:rPr>
        <w:t>n</w:t>
      </w:r>
      <w:r w:rsidRPr="007D155A">
        <w:rPr>
          <w:rFonts w:ascii="Times New Roman" w:hAnsi="Times New Roman" w:cs="Times New Roman"/>
          <w:sz w:val="24"/>
          <w:szCs w:val="24"/>
        </w:rPr>
        <w:t xml:space="preserve"> </w:t>
      </w:r>
      <w:r w:rsidR="00976582">
        <w:rPr>
          <w:rFonts w:ascii="Times New Roman" w:hAnsi="Times New Roman" w:cs="Times New Roman"/>
          <w:sz w:val="24"/>
          <w:szCs w:val="24"/>
        </w:rPr>
        <w:t>a</w:t>
      </w:r>
      <w:r w:rsidRPr="007D155A">
        <w:rPr>
          <w:rFonts w:ascii="Times New Roman" w:hAnsi="Times New Roman" w:cs="Times New Roman"/>
          <w:sz w:val="24"/>
          <w:szCs w:val="24"/>
        </w:rPr>
        <w:t xml:space="preserve">utovalores reais. Contando as raízes repetidas e complexas do polinômio característico, tem-se que matrizes de ordem </w:t>
      </w:r>
      <w:r w:rsidRPr="007D155A">
        <w:rPr>
          <w:rFonts w:ascii="Times New Roman" w:hAnsi="Times New Roman" w:cs="Times New Roman"/>
          <w:i/>
          <w:sz w:val="24"/>
          <w:szCs w:val="24"/>
        </w:rPr>
        <w:t xml:space="preserve">(n </w:t>
      </w:r>
      <w:r w:rsidRPr="00976582">
        <w:rPr>
          <w:rFonts w:ascii="Times New Roman" w:hAnsi="Times New Roman" w:cs="Times New Roman"/>
          <w:sz w:val="24"/>
          <w:szCs w:val="24"/>
        </w:rPr>
        <w:t>x</w:t>
      </w:r>
      <w:r w:rsidRPr="007D155A">
        <w:rPr>
          <w:rFonts w:ascii="Times New Roman" w:hAnsi="Times New Roman" w:cs="Times New Roman"/>
          <w:i/>
          <w:sz w:val="24"/>
          <w:szCs w:val="24"/>
        </w:rPr>
        <w:t xml:space="preserve"> n)</w:t>
      </w:r>
      <w:r w:rsidRPr="007D155A">
        <w:rPr>
          <w:rFonts w:ascii="Times New Roman" w:hAnsi="Times New Roman" w:cs="Times New Roman"/>
          <w:sz w:val="24"/>
          <w:szCs w:val="24"/>
        </w:rPr>
        <w:t xml:space="preserve"> possuem exatamente </w:t>
      </w:r>
      <w:r w:rsidRPr="007D155A">
        <w:rPr>
          <w:rFonts w:ascii="Times New Roman" w:hAnsi="Times New Roman" w:cs="Times New Roman"/>
          <w:i/>
          <w:sz w:val="24"/>
          <w:szCs w:val="24"/>
        </w:rPr>
        <w:t>n</w:t>
      </w:r>
      <w:r w:rsidRPr="007D155A">
        <w:rPr>
          <w:rFonts w:ascii="Times New Roman" w:hAnsi="Times New Roman" w:cs="Times New Roman"/>
          <w:sz w:val="24"/>
          <w:szCs w:val="24"/>
        </w:rPr>
        <w:t xml:space="preserve"> </w:t>
      </w:r>
      <w:r w:rsidR="00976582">
        <w:rPr>
          <w:rFonts w:ascii="Times New Roman" w:hAnsi="Times New Roman" w:cs="Times New Roman"/>
          <w:sz w:val="24"/>
          <w:szCs w:val="24"/>
        </w:rPr>
        <w:t>a</w:t>
      </w:r>
      <w:r w:rsidRPr="007D155A">
        <w:rPr>
          <w:rFonts w:ascii="Times New Roman" w:hAnsi="Times New Roman" w:cs="Times New Roman"/>
          <w:sz w:val="24"/>
          <w:szCs w:val="24"/>
        </w:rPr>
        <w:t>utovalores.</w:t>
      </w:r>
    </w:p>
    <w:p w14:paraId="30898AF4" w14:textId="0DA6F8D6" w:rsidR="00DE24FC" w:rsidRPr="001F2899" w:rsidRDefault="001F2899" w:rsidP="001F2899">
      <w:pPr>
        <w:spacing w:after="0" w:line="360" w:lineRule="auto"/>
        <w:jc w:val="both"/>
        <w:rPr>
          <w:rFonts w:eastAsia="Times New Roman"/>
        </w:rPr>
      </w:pPr>
      <w:r>
        <w:tab/>
      </w:r>
      <w:r w:rsidR="00032A12" w:rsidRPr="001F2899">
        <w:t xml:space="preserve">Seja </w:t>
      </w:r>
      <w:r w:rsidR="00032A12" w:rsidRPr="001F2899">
        <w:rPr>
          <w:b/>
        </w:rPr>
        <w:t>r</w:t>
      </w:r>
      <w:r w:rsidR="00032A12" w:rsidRPr="001F2899">
        <w:t xml:space="preserve"> um </w:t>
      </w:r>
      <w:r w:rsidR="00976582" w:rsidRPr="001F2899">
        <w:t>a</w:t>
      </w:r>
      <w:r w:rsidR="00032A12" w:rsidRPr="001F2899">
        <w:t xml:space="preserve">utovalor qualquer de uma matriz quadrada </w:t>
      </w:r>
      <w:r w:rsidR="00032A12" w:rsidRPr="001F2899">
        <w:rPr>
          <w:i/>
        </w:rPr>
        <w:t>A</w:t>
      </w:r>
      <w:r w:rsidR="00032A12" w:rsidRPr="001F2899">
        <w:t xml:space="preserve">. </w:t>
      </w:r>
      <w:r w:rsidR="001D5F1E" w:rsidRPr="001F2899">
        <w:t xml:space="preserve"> </w:t>
      </w:r>
      <w:r w:rsidR="00032A12" w:rsidRPr="001F2899">
        <w:t xml:space="preserve">Um vetor v </w:t>
      </w:r>
      <w:r w:rsidR="00032A12" w:rsidRPr="001F2899">
        <w:sym w:font="Symbol" w:char="F0B9"/>
      </w:r>
      <w:r w:rsidR="00032A12" w:rsidRPr="001F2899">
        <w:t xml:space="preserve"> 0, tal que </w:t>
      </w:r>
      <w:r w:rsidR="00032A12" w:rsidRPr="001F2899">
        <w:sym w:font="Symbol" w:char="F028"/>
      </w:r>
      <w:r w:rsidR="00032A12" w:rsidRPr="001F2899">
        <w:t>A-r</w:t>
      </w:r>
      <w:r w:rsidR="000F152E" w:rsidRPr="001F2899">
        <w:t>*</w:t>
      </w:r>
      <w:r w:rsidR="00032A12" w:rsidRPr="001F2899">
        <w:t xml:space="preserve">I) v = 0, denomina-se o </w:t>
      </w:r>
      <w:r w:rsidR="00F271F1" w:rsidRPr="001F2899">
        <w:t xml:space="preserve">Autovetor </w:t>
      </w:r>
      <w:r w:rsidR="00032A12" w:rsidRPr="001F2899">
        <w:t xml:space="preserve">correspondente ao </w:t>
      </w:r>
      <w:r w:rsidR="008854B3" w:rsidRPr="001F2899">
        <w:t>A</w:t>
      </w:r>
      <w:r w:rsidR="00032A12" w:rsidRPr="001F2899">
        <w:t xml:space="preserve">utovalor </w:t>
      </w:r>
      <w:r w:rsidR="00032A12" w:rsidRPr="001F2899">
        <w:rPr>
          <w:b/>
        </w:rPr>
        <w:t>r</w:t>
      </w:r>
      <w:r w:rsidR="00032A12" w:rsidRPr="001F2899">
        <w:t xml:space="preserve">. </w:t>
      </w:r>
      <w:r w:rsidR="00B17240" w:rsidRPr="001F2899">
        <w:t xml:space="preserve">Sendo </w:t>
      </w:r>
      <w:r w:rsidR="00846C93" w:rsidRPr="001F2899">
        <w:rPr>
          <w:i/>
        </w:rPr>
        <w:t>B</w:t>
      </w:r>
      <w:r w:rsidR="00846C93" w:rsidRPr="001F2899">
        <w:t xml:space="preserve"> uma matriz quadrada singular, então </w:t>
      </w:r>
      <w:r w:rsidR="00846C93" w:rsidRPr="001F2899">
        <w:rPr>
          <w:i/>
        </w:rPr>
        <w:t>Bx = 0</w:t>
      </w:r>
      <w:r w:rsidR="00846C93" w:rsidRPr="001F2899">
        <w:t xml:space="preserve"> possui infinitas soluções para o vetor x. Portanto, para qualquer matriz quadrada </w:t>
      </w:r>
      <w:r w:rsidR="00846C93" w:rsidRPr="001F2899">
        <w:rPr>
          <w:i/>
        </w:rPr>
        <w:t>A</w:t>
      </w:r>
      <w:r w:rsidR="00846C93" w:rsidRPr="001F2899">
        <w:t xml:space="preserve">, se </w:t>
      </w:r>
      <w:r w:rsidR="00846C93" w:rsidRPr="001F2899">
        <w:rPr>
          <w:b/>
        </w:rPr>
        <w:t>r</w:t>
      </w:r>
      <w:r w:rsidR="00846C93" w:rsidRPr="001F2899">
        <w:t xml:space="preserve"> é um dos seus </w:t>
      </w:r>
      <w:r w:rsidR="00585C3E" w:rsidRPr="001F2899">
        <w:t>A</w:t>
      </w:r>
      <w:r w:rsidR="00846C93" w:rsidRPr="001F2899">
        <w:t xml:space="preserve">utovalores, sempre existe um </w:t>
      </w:r>
      <w:r w:rsidR="007D36DB" w:rsidRPr="001F2899">
        <w:t>Autovetor</w:t>
      </w:r>
      <w:r w:rsidR="00846C93" w:rsidRPr="001F2899">
        <w:t xml:space="preserve"> correspondente a esse </w:t>
      </w:r>
      <w:r w:rsidR="00585C3E" w:rsidRPr="001F2899">
        <w:t>A</w:t>
      </w:r>
      <w:r w:rsidR="00846C93" w:rsidRPr="001F2899">
        <w:t>utovalor</w:t>
      </w:r>
      <w:r w:rsidR="002977E0" w:rsidRPr="001F2899">
        <w:t>.</w:t>
      </w:r>
      <w:r w:rsidR="00DE24FC" w:rsidRPr="001F2899">
        <w:t xml:space="preserve"> </w:t>
      </w:r>
      <w:r w:rsidR="00A056ED" w:rsidRPr="001F2899">
        <w:rPr>
          <w:rFonts w:eastAsiaTheme="minorEastAsia"/>
        </w:rPr>
        <w:t>No Apêndice A.7</w:t>
      </w:r>
      <w:r w:rsidR="00DE24FC" w:rsidRPr="001F2899">
        <w:rPr>
          <w:rFonts w:eastAsiaTheme="minorEastAsia"/>
        </w:rPr>
        <w:t xml:space="preserve"> consta demonstração da solução através de exemplo prático.</w:t>
      </w:r>
    </w:p>
    <w:p w14:paraId="2AFEC58B" w14:textId="77777777" w:rsidR="0050276B" w:rsidRDefault="0050276B" w:rsidP="00D069DC">
      <w:pPr>
        <w:pStyle w:val="Ttulo2"/>
      </w:pPr>
    </w:p>
    <w:p w14:paraId="07CEE942" w14:textId="33C86402" w:rsidR="007A6B1A" w:rsidRPr="00854519" w:rsidRDefault="007A6B1A" w:rsidP="00D069DC">
      <w:pPr>
        <w:pStyle w:val="Ttulo2"/>
      </w:pPr>
      <w:bookmarkStart w:id="4" w:name="_Toc46140279"/>
      <w:r w:rsidRPr="00854519">
        <w:t>2.</w:t>
      </w:r>
      <w:r w:rsidR="00E81A24">
        <w:t>3</w:t>
      </w:r>
      <w:r w:rsidRPr="00854519">
        <w:t xml:space="preserve"> – </w:t>
      </w:r>
      <w:r w:rsidR="00854519" w:rsidRPr="00854519">
        <w:t>Circuito para análise nodal</w:t>
      </w:r>
      <w:bookmarkEnd w:id="4"/>
    </w:p>
    <w:p w14:paraId="2C46496B" w14:textId="33D17FAF" w:rsidR="007A6B1A" w:rsidRPr="00202E84" w:rsidRDefault="007A6B1A" w:rsidP="007A6B1A">
      <w:pPr>
        <w:spacing w:after="0" w:line="360" w:lineRule="auto"/>
        <w:ind w:firstLine="720"/>
        <w:jc w:val="both"/>
        <w:rPr>
          <w:rFonts w:eastAsia="Times New Roman" w:cs="Times New Roman"/>
        </w:rPr>
      </w:pPr>
      <w:r w:rsidRPr="00202E84">
        <w:rPr>
          <w:rFonts w:eastAsia="Times New Roman" w:cs="Times New Roman"/>
        </w:rPr>
        <w:t xml:space="preserve">O principal problema a ser superado no contexto deste trabalho é a solução dos sistemas de equações lineares para obter as </w:t>
      </w:r>
      <w:r w:rsidR="007D211C" w:rsidRPr="00202E84">
        <w:rPr>
          <w:rFonts w:eastAsia="Times New Roman" w:cs="Times New Roman"/>
        </w:rPr>
        <w:t>te</w:t>
      </w:r>
      <w:r w:rsidR="007D211C">
        <w:rPr>
          <w:rFonts w:eastAsia="Times New Roman" w:cs="Times New Roman"/>
        </w:rPr>
        <w:t>n</w:t>
      </w:r>
      <w:r w:rsidR="007D211C" w:rsidRPr="00202E84">
        <w:rPr>
          <w:rFonts w:eastAsia="Times New Roman" w:cs="Times New Roman"/>
        </w:rPr>
        <w:t>sões</w:t>
      </w:r>
      <w:r w:rsidRPr="00202E84">
        <w:rPr>
          <w:rFonts w:eastAsia="Times New Roman" w:cs="Times New Roman"/>
        </w:rPr>
        <w:t xml:space="preserve"> dos nós dos circuitos elétricos que são processados pelo módulo do fluxo de potência do DT em desenvolvimento para o controle de operação da Usina Hidrelétrica de Jirau instalada no Rio Madeira no Estado de Rondônia, com aplicação para treinamentos, pré-operação, dentre outras. Estima-se que os circuitos possam atingir e impactar o desempenho do sistema, visto que este módulo do sistema é crítico, ou seja, outros</w:t>
      </w:r>
      <w:r w:rsidRPr="00202E84">
        <w:rPr>
          <w:rFonts w:eastAsia="Times New Roman" w:cs="Times New Roman"/>
          <w:color w:val="FF0000"/>
        </w:rPr>
        <w:t xml:space="preserve"> </w:t>
      </w:r>
      <w:r w:rsidRPr="00202E84">
        <w:rPr>
          <w:rFonts w:eastAsia="Times New Roman" w:cs="Times New Roman"/>
        </w:rPr>
        <w:t xml:space="preserve">modelos dependem da resolução do circuito para seguir o seu fluxo. </w:t>
      </w:r>
      <w:r w:rsidRPr="00202E84">
        <w:rPr>
          <w:rFonts w:eastAsia="Times New Roman" w:cs="Times New Roman"/>
          <w:color w:val="262626"/>
          <w:highlight w:val="white"/>
        </w:rPr>
        <w:t>Vale ressaltar, que os sistemas lineares típicos do DT possuem coeficientes complexos e uma estratégia para sua resolução é dividi-los em dois sistemas. Um sistema com a parte real e outro sistema com a parte complexa.</w:t>
      </w:r>
    </w:p>
    <w:p w14:paraId="1F7B5355" w14:textId="14AFBE87" w:rsidR="007A6B1A" w:rsidRDefault="007A6B1A" w:rsidP="007A6B1A">
      <w:pPr>
        <w:spacing w:after="0" w:line="360" w:lineRule="auto"/>
        <w:ind w:firstLine="720"/>
        <w:jc w:val="both"/>
        <w:rPr>
          <w:rFonts w:eastAsia="Times New Roman" w:cs="Times New Roman"/>
        </w:rPr>
      </w:pPr>
      <w:r w:rsidRPr="00202E84">
        <w:rPr>
          <w:rFonts w:eastAsia="Times New Roman" w:cs="Times New Roman"/>
        </w:rPr>
        <w:lastRenderedPageBreak/>
        <w:t>Neste trabalho a análise de circuito será implementada usando tecnologia GPU CUDA para circuito da literatura como estudo de caso para que na sequência do estudo o software desenvolvido possa ser modificado e melhorado para a análise de circuitos reais no ambiente DT. A metodologia empregada para implementar o software experimental será a análise nodal</w:t>
      </w:r>
      <w:r w:rsidR="004C186F">
        <w:rPr>
          <w:rFonts w:eastAsia="Times New Roman" w:cs="Times New Roman"/>
        </w:rPr>
        <w:t xml:space="preserve"> modificada</w:t>
      </w:r>
      <w:r w:rsidRPr="00202E84">
        <w:rPr>
          <w:rFonts w:eastAsia="Times New Roman" w:cs="Times New Roman"/>
        </w:rPr>
        <w:t xml:space="preserve"> porque a análise de malha só é utilizada para circuitos planos. O ambiente DT requer a análise de circuitos não planos.</w:t>
      </w:r>
    </w:p>
    <w:p w14:paraId="352CF39F" w14:textId="77777777" w:rsidR="000665B4" w:rsidRDefault="000665B4" w:rsidP="00E23C1B">
      <w:pPr>
        <w:spacing w:after="0" w:line="240" w:lineRule="auto"/>
        <w:ind w:firstLine="720"/>
        <w:jc w:val="both"/>
        <w:rPr>
          <w:rFonts w:eastAsia="Times New Roman" w:cs="Times New Roman"/>
        </w:rPr>
      </w:pPr>
    </w:p>
    <w:p w14:paraId="672EAB04" w14:textId="232BF923" w:rsidR="000B06DA" w:rsidRPr="007D08CD" w:rsidRDefault="007D08CD" w:rsidP="00B37E1E">
      <w:pPr>
        <w:pStyle w:val="Legenda"/>
      </w:pPr>
      <w:r>
        <w:t>Figura</w:t>
      </w:r>
      <w:r w:rsidR="00992B83" w:rsidRPr="007D08CD">
        <w:t xml:space="preserve"> </w:t>
      </w:r>
      <w:fldSimple w:instr=" SEQ Figure \* ARABIC ">
        <w:r w:rsidR="00992B83" w:rsidRPr="007D08CD">
          <w:rPr>
            <w:noProof/>
          </w:rPr>
          <w:t>1</w:t>
        </w:r>
      </w:fldSimple>
      <w:r w:rsidR="00992B83" w:rsidRPr="007D08CD">
        <w:t xml:space="preserve"> - Circuito para análise nodal</w:t>
      </w:r>
    </w:p>
    <w:p w14:paraId="5938A5F7" w14:textId="638A5299" w:rsidR="007A6B1A" w:rsidRDefault="007A6B1A" w:rsidP="00595387">
      <w:pPr>
        <w:spacing w:after="0" w:line="240" w:lineRule="auto"/>
        <w:ind w:left="720"/>
        <w:jc w:val="center"/>
        <w:rPr>
          <w:rFonts w:eastAsia="Times New Roman" w:cs="Times New Roman"/>
          <w:sz w:val="20"/>
          <w:szCs w:val="20"/>
        </w:rPr>
      </w:pPr>
      <w:r w:rsidRPr="00202E84">
        <w:rPr>
          <w:rFonts w:eastAsia="Times New Roman" w:cs="Times New Roman"/>
          <w:noProof/>
          <w:lang w:val="en-US"/>
        </w:rPr>
        <w:drawing>
          <wp:inline distT="114300" distB="114300" distL="114300" distR="114300" wp14:anchorId="5E893B00" wp14:editId="51A95FEB">
            <wp:extent cx="5299612" cy="2091055"/>
            <wp:effectExtent l="0" t="0" r="0" b="4445"/>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5327682" cy="2102130"/>
                    </a:xfrm>
                    <a:prstGeom prst="rect">
                      <a:avLst/>
                    </a:prstGeom>
                    <a:ln/>
                  </pic:spPr>
                </pic:pic>
              </a:graphicData>
            </a:graphic>
          </wp:inline>
        </w:drawing>
      </w:r>
      <w:r w:rsidR="000665B4" w:rsidRPr="000665B4">
        <w:rPr>
          <w:rFonts w:cs="Times New Roman"/>
          <w:sz w:val="20"/>
          <w:szCs w:val="20"/>
        </w:rPr>
        <w:t xml:space="preserve"> </w:t>
      </w:r>
      <w:r w:rsidR="000665B4" w:rsidRPr="00211042">
        <w:rPr>
          <w:rFonts w:cs="Times New Roman"/>
          <w:sz w:val="20"/>
          <w:szCs w:val="20"/>
        </w:rPr>
        <w:t xml:space="preserve">Fonte: </w:t>
      </w:r>
      <w:r w:rsidR="000665B4">
        <w:rPr>
          <w:rFonts w:cs="Times New Roman"/>
          <w:sz w:val="20"/>
          <w:szCs w:val="20"/>
        </w:rPr>
        <w:t>A</w:t>
      </w:r>
      <w:r w:rsidRPr="0089204F">
        <w:rPr>
          <w:rFonts w:eastAsia="Times New Roman" w:cs="Times New Roman"/>
          <w:sz w:val="20"/>
          <w:szCs w:val="20"/>
        </w:rPr>
        <w:t>daptado de Alexander (</w:t>
      </w:r>
      <w:r w:rsidRPr="0089204F">
        <w:rPr>
          <w:rFonts w:cs="Times New Roman"/>
          <w:sz w:val="20"/>
          <w:szCs w:val="20"/>
        </w:rPr>
        <w:t>ALEXANDER, 2017)</w:t>
      </w:r>
    </w:p>
    <w:p w14:paraId="2C1DA8AA" w14:textId="77777777" w:rsidR="000665B4" w:rsidRPr="0089204F" w:rsidRDefault="000665B4" w:rsidP="001C7AF2">
      <w:pPr>
        <w:spacing w:line="240" w:lineRule="auto"/>
        <w:ind w:left="720"/>
        <w:jc w:val="center"/>
        <w:rPr>
          <w:rFonts w:eastAsia="Times New Roman" w:cs="Times New Roman"/>
          <w:sz w:val="20"/>
          <w:szCs w:val="20"/>
        </w:rPr>
      </w:pPr>
    </w:p>
    <w:p w14:paraId="7D08793D" w14:textId="683B49C6" w:rsidR="007A6B1A" w:rsidRDefault="007A6B1A" w:rsidP="007331B8">
      <w:pPr>
        <w:spacing w:after="0" w:line="360" w:lineRule="auto"/>
        <w:ind w:firstLine="720"/>
        <w:jc w:val="both"/>
        <w:rPr>
          <w:rFonts w:eastAsia="Times New Roman" w:cs="Times New Roman"/>
        </w:rPr>
      </w:pPr>
      <w:r w:rsidRPr="00202E84">
        <w:rPr>
          <w:rFonts w:eastAsia="Times New Roman" w:cs="Times New Roman"/>
        </w:rPr>
        <w:t xml:space="preserve">O objetivo da </w:t>
      </w:r>
      <w:r w:rsidR="009363B1">
        <w:rPr>
          <w:rFonts w:eastAsia="Times New Roman" w:cs="Times New Roman"/>
        </w:rPr>
        <w:t>N</w:t>
      </w:r>
      <w:r w:rsidR="009234F4">
        <w:rPr>
          <w:rFonts w:eastAsia="Times New Roman" w:cs="Times New Roman"/>
        </w:rPr>
        <w:t>A</w:t>
      </w:r>
      <w:r w:rsidR="009363B1">
        <w:rPr>
          <w:rFonts w:eastAsia="Times New Roman" w:cs="Times New Roman"/>
        </w:rPr>
        <w:t xml:space="preserve"> </w:t>
      </w:r>
      <w:r w:rsidRPr="00202E84">
        <w:rPr>
          <w:rFonts w:eastAsia="Times New Roman" w:cs="Times New Roman"/>
        </w:rPr>
        <w:t xml:space="preserve">é encontrar as tensões dos nós. Assim, dado um circuito com </w:t>
      </w:r>
      <m:oMath>
        <m:r>
          <w:rPr>
            <w:rFonts w:ascii="Cambria Math" w:eastAsia="Times New Roman" w:hAnsi="Cambria Math" w:cs="Times New Roman"/>
          </w:rPr>
          <m:t>n</m:t>
        </m:r>
      </m:oMath>
      <w:r w:rsidRPr="00202E84">
        <w:rPr>
          <w:rFonts w:eastAsia="Times New Roman" w:cs="Times New Roman"/>
        </w:rPr>
        <w:t xml:space="preserve"> nós sem fontes de tensão, a análise nodal do circuito envolve as seguintes etapas. 1) escolha um nó como o nó referência (terra). Atribua as tensões</w:t>
      </w:r>
      <m:oMath>
        <m:r>
          <w:rPr>
            <w:rFonts w:ascii="Cambria Math" w:eastAsia="Times New Roman" w:hAnsi="Cambria Math" w:cs="Times New Roman"/>
          </w:rPr>
          <m:t xml:space="preserve"> </m:t>
        </m:r>
        <m:sSub>
          <m:sSubPr>
            <m:ctrlPr>
              <w:rPr>
                <w:rFonts w:ascii="Cambria Math" w:eastAsia="Times New Roman" w:hAnsi="Cambria Math" w:cs="Times New Roman"/>
              </w:rPr>
            </m:ctrlPr>
          </m:sSubPr>
          <m:e>
            <m:r>
              <w:rPr>
                <w:rFonts w:ascii="Cambria Math" w:eastAsia="Times New Roman" w:hAnsi="Cambria Math" w:cs="Times New Roman"/>
              </w:rPr>
              <m:t>v</m:t>
            </m:r>
          </m:e>
          <m:sub>
            <m:r>
              <w:rPr>
                <w:rFonts w:ascii="Cambria Math" w:eastAsia="Times New Roman" w:hAnsi="Cambria Math" w:cs="Times New Roman"/>
              </w:rPr>
              <m:t>1</m:t>
            </m:r>
          </m:sub>
        </m:sSub>
        <m:r>
          <w:rPr>
            <w:rFonts w:ascii="Cambria Math" w:eastAsia="Times New Roman" w:hAnsi="Cambria Math" w:cs="Times New Roman"/>
          </w:rPr>
          <m:t xml:space="preserve">, </m:t>
        </m:r>
        <m:sSub>
          <m:sSubPr>
            <m:ctrlPr>
              <w:rPr>
                <w:rFonts w:ascii="Cambria Math" w:eastAsia="Times New Roman" w:hAnsi="Cambria Math" w:cs="Times New Roman"/>
              </w:rPr>
            </m:ctrlPr>
          </m:sSubPr>
          <m:e>
            <m:r>
              <w:rPr>
                <w:rFonts w:ascii="Cambria Math" w:eastAsia="Times New Roman" w:hAnsi="Cambria Math" w:cs="Times New Roman"/>
              </w:rPr>
              <m:t>v</m:t>
            </m:r>
          </m:e>
          <m:sub>
            <m:r>
              <w:rPr>
                <w:rFonts w:ascii="Cambria Math" w:eastAsia="Times New Roman" w:hAnsi="Cambria Math" w:cs="Times New Roman"/>
              </w:rPr>
              <m:t>2</m:t>
            </m:r>
          </m:sub>
        </m:sSub>
        <m:r>
          <w:rPr>
            <w:rFonts w:ascii="Cambria Math" w:eastAsia="Times New Roman" w:hAnsi="Cambria Math" w:cs="Times New Roman"/>
          </w:rPr>
          <m:t>,...,</m:t>
        </m:r>
        <m:sSub>
          <m:sSubPr>
            <m:ctrlPr>
              <w:rPr>
                <w:rFonts w:ascii="Cambria Math" w:eastAsia="Times New Roman" w:hAnsi="Cambria Math" w:cs="Times New Roman"/>
              </w:rPr>
            </m:ctrlPr>
          </m:sSubPr>
          <m:e>
            <m:r>
              <w:rPr>
                <w:rFonts w:ascii="Cambria Math" w:eastAsia="Times New Roman" w:hAnsi="Cambria Math" w:cs="Times New Roman"/>
              </w:rPr>
              <m:t>v</m:t>
            </m:r>
          </m:e>
          <m:sub>
            <m:r>
              <w:rPr>
                <w:rFonts w:ascii="Cambria Math" w:eastAsia="Times New Roman" w:hAnsi="Cambria Math" w:cs="Times New Roman"/>
              </w:rPr>
              <m:t>n</m:t>
            </m:r>
          </m:sub>
        </m:sSub>
        <m:r>
          <w:rPr>
            <w:rFonts w:ascii="Cambria Math" w:eastAsia="Times New Roman" w:hAnsi="Cambria Math" w:cs="Times New Roman"/>
          </w:rPr>
          <m:t xml:space="preserve"> </m:t>
        </m:r>
      </m:oMath>
      <w:r w:rsidRPr="00202E84">
        <w:rPr>
          <w:rFonts w:eastAsia="Times New Roman" w:cs="Times New Roman"/>
        </w:rPr>
        <w:t xml:space="preserve">para os </w:t>
      </w:r>
      <m:oMath>
        <m:r>
          <w:rPr>
            <w:rFonts w:ascii="Cambria Math" w:eastAsia="Times New Roman" w:hAnsi="Cambria Math" w:cs="Times New Roman"/>
          </w:rPr>
          <m:t>n-1</m:t>
        </m:r>
      </m:oMath>
      <w:r w:rsidRPr="00202E84">
        <w:rPr>
          <w:rFonts w:eastAsia="Times New Roman" w:cs="Times New Roman"/>
        </w:rPr>
        <w:t xml:space="preserve"> restantes (</w:t>
      </w:r>
      <w:r w:rsidRPr="00202E84">
        <w:rPr>
          <w:rFonts w:cs="Times New Roman"/>
        </w:rPr>
        <w:t>SMITH, 2019)</w:t>
      </w:r>
      <w:r w:rsidRPr="00202E84">
        <w:rPr>
          <w:rFonts w:eastAsia="Times New Roman" w:cs="Times New Roman"/>
        </w:rPr>
        <w:t xml:space="preserve">. As tensões são referenciadas em relação ao nó de referência; 2) Aplique a KCL a cada um dos </w:t>
      </w:r>
      <m:oMath>
        <m:r>
          <w:rPr>
            <w:rFonts w:ascii="Cambria Math" w:eastAsia="Times New Roman" w:hAnsi="Cambria Math" w:cs="Times New Roman"/>
          </w:rPr>
          <m:t>n-1</m:t>
        </m:r>
      </m:oMath>
      <w:r w:rsidRPr="00202E84">
        <w:rPr>
          <w:rFonts w:eastAsia="Times New Roman" w:cs="Times New Roman"/>
        </w:rPr>
        <w:t xml:space="preserve"> nós não referência. Use a Lei de Ohm para expressar as correntes da ramificação em termos das tensões dos nós; 3) resolver as equações simultâneas resultantes do circuito para obter as tensões conhecidas dos nós (</w:t>
      </w:r>
      <w:r w:rsidRPr="00202E84">
        <w:rPr>
          <w:rFonts w:cs="Times New Roman"/>
          <w:highlight w:val="white"/>
        </w:rPr>
        <w:t>ROBBINS</w:t>
      </w:r>
      <w:r w:rsidRPr="00202E84">
        <w:rPr>
          <w:rFonts w:cs="Times New Roman"/>
        </w:rPr>
        <w:t>, 2012)</w:t>
      </w:r>
      <w:r w:rsidRPr="00202E84">
        <w:rPr>
          <w:rFonts w:eastAsia="Times New Roman" w:cs="Times New Roman"/>
        </w:rPr>
        <w:t>.</w:t>
      </w:r>
    </w:p>
    <w:p w14:paraId="3C466EC9" w14:textId="77777777" w:rsidR="00832D9C" w:rsidRDefault="00832D9C" w:rsidP="00D069DC">
      <w:pPr>
        <w:pStyle w:val="Ttulo2"/>
      </w:pPr>
    </w:p>
    <w:p w14:paraId="1E748990" w14:textId="575A03F8" w:rsidR="00832D9C" w:rsidRPr="00202E84" w:rsidRDefault="0002380E" w:rsidP="00D069DC">
      <w:pPr>
        <w:pStyle w:val="Ttulo2"/>
      </w:pPr>
      <w:bookmarkStart w:id="5" w:name="_Toc46140280"/>
      <w:r>
        <w:t>2</w:t>
      </w:r>
      <w:r w:rsidR="00832D9C" w:rsidRPr="00202E84">
        <w:t>.</w:t>
      </w:r>
      <w:r w:rsidR="00E81A24">
        <w:t>4</w:t>
      </w:r>
      <w:r w:rsidR="00832D9C" w:rsidRPr="00202E84">
        <w:t xml:space="preserve"> – Resolução de circuitos pela análise nodal</w:t>
      </w:r>
      <w:r w:rsidR="00C421CD">
        <w:t xml:space="preserve"> modificada</w:t>
      </w:r>
      <w:bookmarkEnd w:id="5"/>
    </w:p>
    <w:p w14:paraId="77CE255D" w14:textId="4C1EC8D1" w:rsidR="00832D9C" w:rsidRPr="00202E84" w:rsidRDefault="00832D9C" w:rsidP="00D103D3">
      <w:pPr>
        <w:spacing w:after="0" w:line="360" w:lineRule="auto"/>
        <w:ind w:firstLine="720"/>
        <w:jc w:val="both"/>
        <w:rPr>
          <w:rFonts w:eastAsia="Times New Roman" w:cs="Times New Roman"/>
        </w:rPr>
      </w:pPr>
      <w:r w:rsidRPr="00202E84">
        <w:rPr>
          <w:rFonts w:eastAsia="Times New Roman" w:cs="Times New Roman"/>
        </w:rPr>
        <w:t xml:space="preserve">O </w:t>
      </w:r>
      <w:r w:rsidR="009363B1">
        <w:rPr>
          <w:rFonts w:eastAsia="Times New Roman" w:cs="Times New Roman"/>
        </w:rPr>
        <w:t xml:space="preserve">primeiro passo da </w:t>
      </w:r>
      <w:r w:rsidR="009E3179">
        <w:rPr>
          <w:rFonts w:eastAsia="Times New Roman" w:cs="Times New Roman"/>
        </w:rPr>
        <w:t>MNA</w:t>
      </w:r>
      <w:r w:rsidR="009363B1">
        <w:rPr>
          <w:rFonts w:eastAsia="Times New Roman" w:cs="Times New Roman"/>
        </w:rPr>
        <w:t xml:space="preserve"> </w:t>
      </w:r>
      <w:r w:rsidRPr="00202E84">
        <w:rPr>
          <w:rFonts w:eastAsia="Times New Roman" w:cs="Times New Roman"/>
        </w:rPr>
        <w:t xml:space="preserve">é selecionar um nó de referência. O nó de referência é chamado de terra. Assume-se que o nó de referência tem potencial zero. O aterramento do chassi é usado em dispositivos onde o gabinete ou chassi atua como um ponto de referência para todos os circuitos. Depois de selecionar um nó de referência, é atribuída a tensão aos nós não referência. </w:t>
      </w:r>
    </w:p>
    <w:p w14:paraId="3A7C48A3" w14:textId="613D4A92" w:rsidR="00832D9C" w:rsidRPr="00202E84" w:rsidRDefault="009F486D" w:rsidP="00832D9C">
      <w:pPr>
        <w:spacing w:after="0" w:line="360" w:lineRule="auto"/>
        <w:ind w:firstLine="720"/>
        <w:jc w:val="both"/>
        <w:rPr>
          <w:rFonts w:eastAsia="Times New Roman" w:cs="Times New Roman"/>
        </w:rPr>
      </w:pPr>
      <w:r>
        <w:rPr>
          <w:rFonts w:eastAsia="Times New Roman" w:cs="Times New Roman"/>
        </w:rPr>
        <w:t xml:space="preserve">No </w:t>
      </w:r>
      <w:r w:rsidRPr="009F486D">
        <w:rPr>
          <w:rFonts w:eastAsia="Times New Roman" w:cs="Times New Roman"/>
        </w:rPr>
        <w:t xml:space="preserve">circuito da </w:t>
      </w:r>
      <w:r w:rsidR="00A86FCF" w:rsidRPr="00202E84">
        <w:rPr>
          <w:rFonts w:eastAsia="Times New Roman" w:cs="Times New Roman"/>
        </w:rPr>
        <w:t xml:space="preserve">Figura </w:t>
      </w:r>
      <w:r w:rsidR="001C2F82">
        <w:rPr>
          <w:rFonts w:eastAsia="Times New Roman" w:cs="Times New Roman"/>
        </w:rPr>
        <w:t>1</w:t>
      </w:r>
      <w:r w:rsidR="00A86FCF" w:rsidRPr="00202E84">
        <w:rPr>
          <w:rFonts w:eastAsia="Times New Roman" w:cs="Times New Roman"/>
        </w:rPr>
        <w:t>(a),</w:t>
      </w:r>
      <w:r w:rsidR="00832D9C" w:rsidRPr="009F486D">
        <w:rPr>
          <w:rFonts w:eastAsia="Times New Roman" w:cs="Times New Roman"/>
        </w:rPr>
        <w:t xml:space="preserve"> o nó</w:t>
      </w:r>
      <w:r w:rsidR="00832D9C" w:rsidRPr="00202E84">
        <w:rPr>
          <w:rFonts w:eastAsia="Times New Roman" w:cs="Times New Roman"/>
        </w:rPr>
        <w:t xml:space="preserve"> 0 é o nó de referência (</w:t>
      </w:r>
      <m:oMath>
        <m:r>
          <w:rPr>
            <w:rFonts w:ascii="Cambria Math" w:eastAsia="Times New Roman" w:hAnsi="Cambria Math" w:cs="Times New Roman"/>
          </w:rPr>
          <m:t>v=0</m:t>
        </m:r>
      </m:oMath>
      <w:r w:rsidR="00832D9C" w:rsidRPr="00202E84">
        <w:rPr>
          <w:rFonts w:eastAsia="Times New Roman" w:cs="Times New Roman"/>
        </w:rPr>
        <w:t xml:space="preserve">). Os nós 1 e 2 recebem as tensões </w:t>
      </w:r>
      <m:oMath>
        <m:sSub>
          <m:sSubPr>
            <m:ctrlPr>
              <w:rPr>
                <w:rFonts w:ascii="Cambria Math" w:eastAsia="Times New Roman" w:hAnsi="Cambria Math" w:cs="Times New Roman"/>
              </w:rPr>
            </m:ctrlPr>
          </m:sSubPr>
          <m:e>
            <m:r>
              <w:rPr>
                <w:rFonts w:ascii="Cambria Math" w:eastAsia="Times New Roman" w:hAnsi="Cambria Math" w:cs="Times New Roman"/>
              </w:rPr>
              <m:t>v</m:t>
            </m:r>
          </m:e>
          <m:sub>
            <m:r>
              <w:rPr>
                <w:rFonts w:ascii="Cambria Math" w:eastAsia="Times New Roman" w:hAnsi="Cambria Math" w:cs="Times New Roman"/>
              </w:rPr>
              <m:t>1</m:t>
            </m:r>
          </m:sub>
        </m:sSub>
      </m:oMath>
      <w:r w:rsidR="00832D9C" w:rsidRPr="00202E84">
        <w:rPr>
          <w:rFonts w:eastAsia="Times New Roman" w:cs="Times New Roman"/>
        </w:rPr>
        <w:t xml:space="preserve"> e </w:t>
      </w:r>
      <m:oMath>
        <m:sSub>
          <m:sSubPr>
            <m:ctrlPr>
              <w:rPr>
                <w:rFonts w:ascii="Cambria Math" w:eastAsia="Times New Roman" w:hAnsi="Cambria Math" w:cs="Times New Roman"/>
              </w:rPr>
            </m:ctrlPr>
          </m:sSubPr>
          <m:e>
            <m:r>
              <w:rPr>
                <w:rFonts w:ascii="Cambria Math" w:eastAsia="Times New Roman" w:hAnsi="Cambria Math" w:cs="Times New Roman"/>
              </w:rPr>
              <m:t>v</m:t>
            </m:r>
          </m:e>
          <m:sub>
            <m:r>
              <w:rPr>
                <w:rFonts w:ascii="Cambria Math" w:eastAsia="Times New Roman" w:hAnsi="Cambria Math" w:cs="Times New Roman"/>
              </w:rPr>
              <m:t>2</m:t>
            </m:r>
          </m:sub>
        </m:sSub>
        <m:r>
          <w:rPr>
            <w:rFonts w:ascii="Cambria Math" w:eastAsia="Times New Roman" w:hAnsi="Cambria Math" w:cs="Times New Roman"/>
          </w:rPr>
          <m:t>,</m:t>
        </m:r>
      </m:oMath>
      <w:r w:rsidR="00832D9C" w:rsidRPr="00202E84">
        <w:rPr>
          <w:rFonts w:eastAsia="Times New Roman" w:cs="Times New Roman"/>
        </w:rPr>
        <w:t xml:space="preserve"> respectivamente. As tensões do nó são definidas em relação ao nó de referência (</w:t>
      </w:r>
      <w:r w:rsidR="00832D9C" w:rsidRPr="00202E84">
        <w:rPr>
          <w:rFonts w:cs="Times New Roman"/>
        </w:rPr>
        <w:t>THOMAS, 2011)</w:t>
      </w:r>
      <w:r w:rsidR="00832D9C" w:rsidRPr="00202E84">
        <w:rPr>
          <w:rFonts w:eastAsia="Times New Roman" w:cs="Times New Roman"/>
        </w:rPr>
        <w:t xml:space="preserve">. A Figura </w:t>
      </w:r>
      <w:r w:rsidR="001C2F82">
        <w:rPr>
          <w:rFonts w:eastAsia="Times New Roman" w:cs="Times New Roman"/>
        </w:rPr>
        <w:t>1</w:t>
      </w:r>
      <w:r w:rsidR="00832D9C" w:rsidRPr="00202E84">
        <w:rPr>
          <w:rFonts w:eastAsia="Times New Roman" w:cs="Times New Roman"/>
        </w:rPr>
        <w:t xml:space="preserve">(a), mostra cada tensão do nó é o aumento da tensão do nó de </w:t>
      </w:r>
      <w:r w:rsidR="00832D9C" w:rsidRPr="00202E84">
        <w:rPr>
          <w:rFonts w:eastAsia="Times New Roman" w:cs="Times New Roman"/>
        </w:rPr>
        <w:lastRenderedPageBreak/>
        <w:t xml:space="preserve">referência para o nó não referência correspondente ou simplesmente a altitude desse nó em relação ao nó de referência. </w:t>
      </w:r>
    </w:p>
    <w:p w14:paraId="4CFB65C3" w14:textId="3F3F8E4E" w:rsidR="00832D9C" w:rsidRDefault="00832D9C" w:rsidP="00832D9C">
      <w:pPr>
        <w:spacing w:after="0" w:line="360" w:lineRule="auto"/>
        <w:ind w:firstLine="720"/>
        <w:jc w:val="both"/>
        <w:rPr>
          <w:rFonts w:eastAsia="Times New Roman" w:cs="Times New Roman"/>
        </w:rPr>
      </w:pPr>
      <w:r w:rsidRPr="00202E84">
        <w:rPr>
          <w:rFonts w:eastAsia="Times New Roman" w:cs="Times New Roman"/>
        </w:rPr>
        <w:t xml:space="preserve">A segunda etapa da </w:t>
      </w:r>
      <w:r w:rsidR="009E3179">
        <w:rPr>
          <w:rFonts w:eastAsia="Times New Roman" w:cs="Times New Roman"/>
        </w:rPr>
        <w:t>MNA</w:t>
      </w:r>
      <w:r w:rsidRPr="00202E84">
        <w:rPr>
          <w:rFonts w:eastAsia="Times New Roman" w:cs="Times New Roman"/>
        </w:rPr>
        <w:t xml:space="preserve"> é feita aplicação da KCL a cada nó não referência do circuito. A Figura </w:t>
      </w:r>
      <w:r w:rsidR="001C2F82">
        <w:rPr>
          <w:rFonts w:eastAsia="Times New Roman" w:cs="Times New Roman"/>
        </w:rPr>
        <w:t>1</w:t>
      </w:r>
      <w:r w:rsidRPr="00202E84">
        <w:rPr>
          <w:rFonts w:eastAsia="Times New Roman" w:cs="Times New Roman"/>
        </w:rPr>
        <w:t xml:space="preserve">(b) mostra que </w:t>
      </w:r>
      <m:oMath>
        <m:sSub>
          <m:sSubPr>
            <m:ctrlPr>
              <w:rPr>
                <w:rFonts w:ascii="Cambria Math" w:eastAsia="Times New Roman" w:hAnsi="Cambria Math" w:cs="Times New Roman"/>
              </w:rPr>
            </m:ctrlPr>
          </m:sSubPr>
          <m:e>
            <m:r>
              <w:rPr>
                <w:rFonts w:ascii="Cambria Math" w:eastAsia="Times New Roman" w:hAnsi="Cambria Math" w:cs="Times New Roman"/>
              </w:rPr>
              <m:t>i</m:t>
            </m:r>
          </m:e>
          <m:sub>
            <m:r>
              <w:rPr>
                <w:rFonts w:ascii="Cambria Math" w:eastAsia="Times New Roman" w:hAnsi="Cambria Math" w:cs="Times New Roman"/>
              </w:rPr>
              <m:t>1</m:t>
            </m:r>
          </m:sub>
        </m:sSub>
        <m:r>
          <w:rPr>
            <w:rFonts w:ascii="Cambria Math" w:eastAsia="Times New Roman" w:hAnsi="Cambria Math" w:cs="Times New Roman"/>
          </w:rPr>
          <m:t xml:space="preserve">, </m:t>
        </m:r>
        <m:sSub>
          <m:sSubPr>
            <m:ctrlPr>
              <w:rPr>
                <w:rFonts w:ascii="Cambria Math" w:eastAsia="Times New Roman" w:hAnsi="Cambria Math" w:cs="Times New Roman"/>
              </w:rPr>
            </m:ctrlPr>
          </m:sSubPr>
          <m:e>
            <m:r>
              <w:rPr>
                <w:rFonts w:ascii="Cambria Math" w:eastAsia="Times New Roman" w:hAnsi="Cambria Math" w:cs="Times New Roman"/>
              </w:rPr>
              <m:t>i</m:t>
            </m:r>
          </m:e>
          <m:sub>
            <m:r>
              <w:rPr>
                <w:rFonts w:ascii="Cambria Math" w:eastAsia="Times New Roman" w:hAnsi="Cambria Math" w:cs="Times New Roman"/>
              </w:rPr>
              <m:t>2</m:t>
            </m:r>
          </m:sub>
        </m:sSub>
      </m:oMath>
      <w:r w:rsidRPr="00202E84">
        <w:rPr>
          <w:rFonts w:eastAsia="Times New Roman" w:cs="Times New Roman"/>
        </w:rPr>
        <w:t xml:space="preserve"> e </w:t>
      </w:r>
      <m:oMath>
        <m:sSub>
          <m:sSubPr>
            <m:ctrlPr>
              <w:rPr>
                <w:rFonts w:ascii="Cambria Math" w:eastAsia="Times New Roman" w:hAnsi="Cambria Math" w:cs="Times New Roman"/>
              </w:rPr>
            </m:ctrlPr>
          </m:sSubPr>
          <m:e>
            <m:r>
              <w:rPr>
                <w:rFonts w:ascii="Cambria Math" w:eastAsia="Times New Roman" w:hAnsi="Cambria Math" w:cs="Times New Roman"/>
              </w:rPr>
              <m:t>i</m:t>
            </m:r>
          </m:e>
          <m:sub>
            <m:r>
              <w:rPr>
                <w:rFonts w:ascii="Cambria Math" w:eastAsia="Times New Roman" w:hAnsi="Cambria Math" w:cs="Times New Roman"/>
              </w:rPr>
              <m:t>3</m:t>
            </m:r>
          </m:sub>
        </m:sSub>
      </m:oMath>
      <w:r w:rsidRPr="00202E84">
        <w:rPr>
          <w:rFonts w:eastAsia="Times New Roman" w:cs="Times New Roman"/>
        </w:rPr>
        <w:t xml:space="preserve"> não são somados como as correntes através dos resistores </w:t>
      </w:r>
      <m:oMath>
        <m:sSub>
          <m:sSubPr>
            <m:ctrlPr>
              <w:rPr>
                <w:rFonts w:ascii="Cambria Math" w:eastAsia="Times New Roman" w:hAnsi="Cambria Math" w:cs="Times New Roman"/>
              </w:rPr>
            </m:ctrlPr>
          </m:sSubPr>
          <m:e>
            <m:r>
              <w:rPr>
                <w:rFonts w:ascii="Cambria Math" w:eastAsia="Times New Roman" w:hAnsi="Cambria Math" w:cs="Times New Roman"/>
              </w:rPr>
              <m:t>R</m:t>
            </m:r>
          </m:e>
          <m:sub>
            <m:r>
              <w:rPr>
                <w:rFonts w:ascii="Cambria Math" w:eastAsia="Times New Roman" w:hAnsi="Cambria Math" w:cs="Times New Roman"/>
              </w:rPr>
              <m:t>1</m:t>
            </m:r>
          </m:sub>
        </m:sSub>
        <m:r>
          <w:rPr>
            <w:rFonts w:ascii="Cambria Math" w:eastAsia="Times New Roman" w:hAnsi="Cambria Math" w:cs="Times New Roman"/>
          </w:rPr>
          <m:t xml:space="preserve">, </m:t>
        </m:r>
        <m:sSub>
          <m:sSubPr>
            <m:ctrlPr>
              <w:rPr>
                <w:rFonts w:ascii="Cambria Math" w:eastAsia="Times New Roman" w:hAnsi="Cambria Math" w:cs="Times New Roman"/>
              </w:rPr>
            </m:ctrlPr>
          </m:sSubPr>
          <m:e>
            <m:r>
              <w:rPr>
                <w:rFonts w:ascii="Cambria Math" w:eastAsia="Times New Roman" w:hAnsi="Cambria Math" w:cs="Times New Roman"/>
              </w:rPr>
              <m:t>R</m:t>
            </m:r>
          </m:e>
          <m:sub>
            <m:r>
              <w:rPr>
                <w:rFonts w:ascii="Cambria Math" w:eastAsia="Times New Roman" w:hAnsi="Cambria Math" w:cs="Times New Roman"/>
              </w:rPr>
              <m:t>1</m:t>
            </m:r>
          </m:sub>
        </m:sSub>
      </m:oMath>
      <w:r w:rsidRPr="00202E84">
        <w:rPr>
          <w:rFonts w:eastAsia="Times New Roman" w:cs="Times New Roman"/>
        </w:rPr>
        <w:t xml:space="preserve">e </w:t>
      </w:r>
      <m:oMath>
        <m:sSub>
          <m:sSubPr>
            <m:ctrlPr>
              <w:rPr>
                <w:rFonts w:ascii="Cambria Math" w:eastAsia="Times New Roman" w:hAnsi="Cambria Math" w:cs="Times New Roman"/>
              </w:rPr>
            </m:ctrlPr>
          </m:sSubPr>
          <m:e>
            <m:r>
              <w:rPr>
                <w:rFonts w:ascii="Cambria Math" w:eastAsia="Times New Roman" w:hAnsi="Cambria Math" w:cs="Times New Roman"/>
              </w:rPr>
              <m:t>R</m:t>
            </m:r>
          </m:e>
          <m:sub>
            <m:r>
              <w:rPr>
                <w:rFonts w:ascii="Cambria Math" w:eastAsia="Times New Roman" w:hAnsi="Cambria Math" w:cs="Times New Roman"/>
              </w:rPr>
              <m:t>3</m:t>
            </m:r>
          </m:sub>
        </m:sSub>
        <m:r>
          <w:rPr>
            <w:rFonts w:ascii="Cambria Math" w:eastAsia="Times New Roman" w:hAnsi="Cambria Math" w:cs="Times New Roman"/>
          </w:rPr>
          <m:t>,</m:t>
        </m:r>
      </m:oMath>
      <w:r w:rsidRPr="00202E84">
        <w:rPr>
          <w:rFonts w:eastAsia="Times New Roman" w:cs="Times New Roman"/>
        </w:rPr>
        <w:t xml:space="preserve"> respectivamente. A aplicação da KCL para o nó 1 obtém-se </w:t>
      </w:r>
    </w:p>
    <w:p w14:paraId="32F5CACA" w14:textId="77777777" w:rsidR="00AB4565" w:rsidRPr="00202E84" w:rsidRDefault="00AB4565" w:rsidP="00FB4A5B">
      <w:pPr>
        <w:spacing w:after="0" w:line="240" w:lineRule="auto"/>
        <w:ind w:firstLine="720"/>
        <w:jc w:val="both"/>
        <w:rPr>
          <w:rFonts w:eastAsia="Times New Roman" w:cs="Times New Roman"/>
        </w:rPr>
      </w:pPr>
    </w:p>
    <w:p w14:paraId="637BCDCB" w14:textId="4DE5F638" w:rsidR="00832D9C" w:rsidRPr="00202E84" w:rsidRDefault="005010D6" w:rsidP="005F2647">
      <w:pPr>
        <w:spacing w:line="360" w:lineRule="auto"/>
        <w:ind w:left="2880" w:firstLine="720"/>
        <w:jc w:val="right"/>
        <w:rPr>
          <w:rFonts w:eastAsia="Times New Roman" w:cs="Times New Roman"/>
        </w:rPr>
      </w:pPr>
      <m:oMath>
        <m:sSub>
          <m:sSubPr>
            <m:ctrlPr>
              <w:rPr>
                <w:rFonts w:ascii="Cambria Math" w:eastAsia="Times New Roman" w:hAnsi="Cambria Math" w:cs="Times New Roman"/>
              </w:rPr>
            </m:ctrlPr>
          </m:sSubPr>
          <m:e>
            <m:r>
              <w:rPr>
                <w:rFonts w:ascii="Cambria Math" w:eastAsia="Times New Roman" w:hAnsi="Cambria Math" w:cs="Times New Roman"/>
              </w:rPr>
              <m:t>I</m:t>
            </m:r>
          </m:e>
          <m:sub>
            <m:r>
              <w:rPr>
                <w:rFonts w:ascii="Cambria Math" w:eastAsia="Times New Roman" w:hAnsi="Cambria Math" w:cs="Times New Roman"/>
              </w:rPr>
              <m:t>1</m:t>
            </m:r>
          </m:sub>
        </m:sSub>
        <m:r>
          <w:rPr>
            <w:rFonts w:ascii="Cambria Math" w:eastAsia="Times New Roman" w:hAnsi="Cambria Math" w:cs="Times New Roman"/>
          </w:rPr>
          <m:t xml:space="preserve">= </m:t>
        </m:r>
        <m:sSub>
          <m:sSubPr>
            <m:ctrlPr>
              <w:rPr>
                <w:rFonts w:ascii="Cambria Math" w:eastAsia="Times New Roman" w:hAnsi="Cambria Math" w:cs="Times New Roman"/>
              </w:rPr>
            </m:ctrlPr>
          </m:sSubPr>
          <m:e>
            <m:r>
              <w:rPr>
                <w:rFonts w:ascii="Cambria Math" w:eastAsia="Times New Roman" w:hAnsi="Cambria Math" w:cs="Times New Roman"/>
              </w:rPr>
              <m:t>I</m:t>
            </m:r>
          </m:e>
          <m:sub>
            <m:r>
              <w:rPr>
                <w:rFonts w:ascii="Cambria Math" w:eastAsia="Times New Roman" w:hAnsi="Cambria Math" w:cs="Times New Roman"/>
              </w:rPr>
              <m:t>2</m:t>
            </m:r>
          </m:sub>
        </m:sSub>
        <m:r>
          <w:rPr>
            <w:rFonts w:ascii="Cambria Math" w:eastAsia="Times New Roman" w:hAnsi="Cambria Math" w:cs="Times New Roman"/>
          </w:rPr>
          <m:t>+</m:t>
        </m:r>
        <m:sSub>
          <m:sSubPr>
            <m:ctrlPr>
              <w:rPr>
                <w:rFonts w:ascii="Cambria Math" w:eastAsia="Times New Roman" w:hAnsi="Cambria Math" w:cs="Times New Roman"/>
              </w:rPr>
            </m:ctrlPr>
          </m:sSubPr>
          <m:e>
            <m:r>
              <w:rPr>
                <w:rFonts w:ascii="Cambria Math" w:eastAsia="Times New Roman" w:hAnsi="Cambria Math" w:cs="Times New Roman"/>
              </w:rPr>
              <m:t>i</m:t>
            </m:r>
          </m:e>
          <m:sub>
            <m:r>
              <w:rPr>
                <w:rFonts w:ascii="Cambria Math" w:eastAsia="Times New Roman" w:hAnsi="Cambria Math" w:cs="Times New Roman"/>
              </w:rPr>
              <m:t>1</m:t>
            </m:r>
          </m:sub>
        </m:sSub>
        <m:r>
          <w:rPr>
            <w:rFonts w:ascii="Cambria Math" w:eastAsia="Times New Roman" w:hAnsi="Cambria Math" w:cs="Times New Roman"/>
          </w:rPr>
          <m:t>+</m:t>
        </m:r>
        <m:sSub>
          <m:sSubPr>
            <m:ctrlPr>
              <w:rPr>
                <w:rFonts w:ascii="Cambria Math" w:eastAsia="Times New Roman" w:hAnsi="Cambria Math" w:cs="Times New Roman"/>
              </w:rPr>
            </m:ctrlPr>
          </m:sSubPr>
          <m:e>
            <m:r>
              <w:rPr>
                <w:rFonts w:ascii="Cambria Math" w:eastAsia="Times New Roman" w:hAnsi="Cambria Math" w:cs="Times New Roman"/>
              </w:rPr>
              <m:t>i</m:t>
            </m:r>
          </m:e>
          <m:sub>
            <m:r>
              <w:rPr>
                <w:rFonts w:ascii="Cambria Math" w:eastAsia="Times New Roman" w:hAnsi="Cambria Math" w:cs="Times New Roman"/>
              </w:rPr>
              <m:t>2</m:t>
            </m:r>
          </m:sub>
        </m:sSub>
        <m:r>
          <w:rPr>
            <w:rFonts w:ascii="Cambria Math" w:eastAsia="Times New Roman" w:hAnsi="Cambria Math" w:cs="Times New Roman"/>
          </w:rPr>
          <m:t>.</m:t>
        </m:r>
      </m:oMath>
      <w:r w:rsidR="00832D9C" w:rsidRPr="00202E84">
        <w:rPr>
          <w:rFonts w:eastAsia="Times New Roman" w:cs="Times New Roman"/>
        </w:rPr>
        <w:t xml:space="preserve">                                                    (</w:t>
      </w:r>
      <w:r w:rsidR="00FB4A5B">
        <w:rPr>
          <w:rFonts w:eastAsia="Times New Roman" w:cs="Times New Roman"/>
        </w:rPr>
        <w:t>18</w:t>
      </w:r>
      <w:r w:rsidR="00832D9C" w:rsidRPr="00202E84">
        <w:rPr>
          <w:rFonts w:eastAsia="Times New Roman" w:cs="Times New Roman"/>
        </w:rPr>
        <w:t xml:space="preserve">) </w:t>
      </w:r>
    </w:p>
    <w:p w14:paraId="1F92CA6D" w14:textId="79428BF5" w:rsidR="00832D9C" w:rsidRPr="00202E84" w:rsidRDefault="00832D9C" w:rsidP="00832D9C">
      <w:pPr>
        <w:spacing w:line="360" w:lineRule="auto"/>
        <w:ind w:firstLine="720"/>
        <w:jc w:val="both"/>
        <w:rPr>
          <w:rFonts w:eastAsia="Times New Roman" w:cs="Times New Roman"/>
        </w:rPr>
      </w:pPr>
      <w:r w:rsidRPr="00202E84">
        <w:rPr>
          <w:rFonts w:eastAsia="Times New Roman" w:cs="Times New Roman"/>
        </w:rPr>
        <w:t>Até o nó 2, tem-se</w:t>
      </w:r>
    </w:p>
    <w:p w14:paraId="5D6C7DBB" w14:textId="5A164ACE" w:rsidR="00832D9C" w:rsidRPr="00202E84" w:rsidRDefault="00832D9C" w:rsidP="005F2647">
      <w:pPr>
        <w:spacing w:line="360" w:lineRule="auto"/>
        <w:ind w:firstLine="720"/>
        <w:jc w:val="right"/>
        <w:rPr>
          <w:rFonts w:eastAsia="Times New Roman" w:cs="Times New Roman"/>
        </w:rPr>
      </w:pPr>
      <w:r w:rsidRPr="00202E84">
        <w:rPr>
          <w:rFonts w:eastAsia="Times New Roman" w:cs="Times New Roman"/>
        </w:rPr>
        <w:t xml:space="preserve">                                                      </w:t>
      </w:r>
      <m:oMath>
        <m:sSub>
          <m:sSubPr>
            <m:ctrlPr>
              <w:rPr>
                <w:rFonts w:ascii="Cambria Math" w:eastAsia="Times New Roman" w:hAnsi="Cambria Math" w:cs="Times New Roman"/>
              </w:rPr>
            </m:ctrlPr>
          </m:sSubPr>
          <m:e>
            <m:r>
              <w:rPr>
                <w:rFonts w:ascii="Cambria Math" w:eastAsia="Times New Roman" w:hAnsi="Cambria Math" w:cs="Times New Roman"/>
              </w:rPr>
              <m:t>I</m:t>
            </m:r>
          </m:e>
          <m:sub>
            <m:r>
              <w:rPr>
                <w:rFonts w:ascii="Cambria Math" w:eastAsia="Times New Roman" w:hAnsi="Cambria Math" w:cs="Times New Roman"/>
              </w:rPr>
              <m:t>2</m:t>
            </m:r>
          </m:sub>
        </m:sSub>
        <m:r>
          <w:rPr>
            <w:rFonts w:ascii="Cambria Math" w:eastAsia="Times New Roman" w:hAnsi="Cambria Math" w:cs="Times New Roman"/>
          </w:rPr>
          <m:t>+</m:t>
        </m:r>
        <m:sSub>
          <m:sSubPr>
            <m:ctrlPr>
              <w:rPr>
                <w:rFonts w:ascii="Cambria Math" w:eastAsia="Times New Roman" w:hAnsi="Cambria Math" w:cs="Times New Roman"/>
              </w:rPr>
            </m:ctrlPr>
          </m:sSubPr>
          <m:e>
            <m:r>
              <w:rPr>
                <w:rFonts w:ascii="Cambria Math" w:eastAsia="Times New Roman" w:hAnsi="Cambria Math" w:cs="Times New Roman"/>
              </w:rPr>
              <m:t>i</m:t>
            </m:r>
          </m:e>
          <m:sub>
            <m:r>
              <w:rPr>
                <w:rFonts w:ascii="Cambria Math" w:eastAsia="Times New Roman" w:hAnsi="Cambria Math" w:cs="Times New Roman"/>
              </w:rPr>
              <m:t>1</m:t>
            </m:r>
          </m:sub>
        </m:sSub>
        <m:r>
          <w:rPr>
            <w:rFonts w:ascii="Cambria Math" w:eastAsia="Times New Roman" w:hAnsi="Cambria Math" w:cs="Times New Roman"/>
          </w:rPr>
          <m:t>=</m:t>
        </m:r>
        <m:sSub>
          <m:sSubPr>
            <m:ctrlPr>
              <w:rPr>
                <w:rFonts w:ascii="Cambria Math" w:eastAsia="Times New Roman" w:hAnsi="Cambria Math" w:cs="Times New Roman"/>
              </w:rPr>
            </m:ctrlPr>
          </m:sSubPr>
          <m:e>
            <m:r>
              <w:rPr>
                <w:rFonts w:ascii="Cambria Math" w:eastAsia="Times New Roman" w:hAnsi="Cambria Math" w:cs="Times New Roman"/>
              </w:rPr>
              <m:t>i</m:t>
            </m:r>
          </m:e>
          <m:sub>
            <m:r>
              <w:rPr>
                <w:rFonts w:ascii="Cambria Math" w:eastAsia="Times New Roman" w:hAnsi="Cambria Math" w:cs="Times New Roman"/>
              </w:rPr>
              <m:t>3</m:t>
            </m:r>
          </m:sub>
        </m:sSub>
        <m:r>
          <w:rPr>
            <w:rFonts w:ascii="Cambria Math" w:eastAsia="Times New Roman" w:hAnsi="Cambria Math" w:cs="Times New Roman"/>
          </w:rPr>
          <m:t>.</m:t>
        </m:r>
      </m:oMath>
      <w:r w:rsidRPr="00202E84">
        <w:rPr>
          <w:rFonts w:eastAsia="Times New Roman" w:cs="Times New Roman"/>
        </w:rPr>
        <w:t xml:space="preserve">                                                   </w:t>
      </w:r>
      <w:r>
        <w:rPr>
          <w:rFonts w:eastAsia="Times New Roman" w:cs="Times New Roman"/>
        </w:rPr>
        <w:t xml:space="preserve">    </w:t>
      </w:r>
      <w:r w:rsidRPr="00202E84">
        <w:rPr>
          <w:rFonts w:eastAsia="Times New Roman" w:cs="Times New Roman"/>
        </w:rPr>
        <w:t>(</w:t>
      </w:r>
      <w:r w:rsidR="00FB4A5B">
        <w:rPr>
          <w:rFonts w:eastAsia="Times New Roman" w:cs="Times New Roman"/>
        </w:rPr>
        <w:t>19</w:t>
      </w:r>
      <w:r w:rsidRPr="00202E84">
        <w:rPr>
          <w:rFonts w:eastAsia="Times New Roman" w:cs="Times New Roman"/>
        </w:rPr>
        <w:t>)</w:t>
      </w:r>
    </w:p>
    <w:p w14:paraId="1A708BC3" w14:textId="77777777" w:rsidR="00AB4565" w:rsidRDefault="00AB4565" w:rsidP="00FB4A5B">
      <w:pPr>
        <w:spacing w:after="0" w:line="240" w:lineRule="auto"/>
        <w:ind w:firstLine="720"/>
        <w:jc w:val="both"/>
        <w:rPr>
          <w:rFonts w:eastAsia="Times New Roman" w:cs="Times New Roman"/>
        </w:rPr>
      </w:pPr>
    </w:p>
    <w:p w14:paraId="6CF0E591" w14:textId="770110FA" w:rsidR="00327F73" w:rsidRDefault="00832D9C" w:rsidP="00832D9C">
      <w:pPr>
        <w:spacing w:after="0" w:line="360" w:lineRule="auto"/>
        <w:ind w:firstLine="720"/>
        <w:jc w:val="both"/>
        <w:rPr>
          <w:rFonts w:eastAsia="Times New Roman" w:cs="Times New Roman"/>
        </w:rPr>
      </w:pPr>
      <w:r w:rsidRPr="00202E84">
        <w:rPr>
          <w:rFonts w:eastAsia="Times New Roman" w:cs="Times New Roman"/>
        </w:rPr>
        <w:t xml:space="preserve">Nessa etapa é aplicada a lei de Ohm para expressar as correntes desconhecidas </w:t>
      </w:r>
      <m:oMath>
        <m:sSub>
          <m:sSubPr>
            <m:ctrlPr>
              <w:rPr>
                <w:rFonts w:ascii="Cambria Math" w:eastAsia="Times New Roman" w:hAnsi="Cambria Math" w:cs="Times New Roman"/>
              </w:rPr>
            </m:ctrlPr>
          </m:sSubPr>
          <m:e>
            <m:r>
              <w:rPr>
                <w:rFonts w:ascii="Cambria Math" w:eastAsia="Times New Roman" w:hAnsi="Cambria Math" w:cs="Times New Roman"/>
              </w:rPr>
              <m:t>i</m:t>
            </m:r>
          </m:e>
          <m:sub>
            <m:r>
              <w:rPr>
                <w:rFonts w:ascii="Cambria Math" w:eastAsia="Times New Roman" w:hAnsi="Cambria Math" w:cs="Times New Roman"/>
              </w:rPr>
              <m:t>1</m:t>
            </m:r>
          </m:sub>
        </m:sSub>
        <m:r>
          <w:rPr>
            <w:rFonts w:ascii="Cambria Math" w:eastAsia="Times New Roman" w:hAnsi="Cambria Math" w:cs="Times New Roman"/>
          </w:rPr>
          <m:t>,</m:t>
        </m:r>
        <m:sSub>
          <m:sSubPr>
            <m:ctrlPr>
              <w:rPr>
                <w:rFonts w:ascii="Cambria Math" w:eastAsia="Times New Roman" w:hAnsi="Cambria Math" w:cs="Times New Roman"/>
              </w:rPr>
            </m:ctrlPr>
          </m:sSubPr>
          <m:e>
            <m:r>
              <w:rPr>
                <w:rFonts w:ascii="Cambria Math" w:eastAsia="Times New Roman" w:hAnsi="Cambria Math" w:cs="Times New Roman"/>
              </w:rPr>
              <m:t>i</m:t>
            </m:r>
          </m:e>
          <m:sub>
            <m:r>
              <w:rPr>
                <w:rFonts w:ascii="Cambria Math" w:eastAsia="Times New Roman" w:hAnsi="Cambria Math" w:cs="Times New Roman"/>
              </w:rPr>
              <m:t xml:space="preserve">2 </m:t>
            </m:r>
          </m:sub>
        </m:sSub>
      </m:oMath>
      <w:r w:rsidRPr="00202E84">
        <w:rPr>
          <w:rFonts w:eastAsia="Times New Roman" w:cs="Times New Roman"/>
        </w:rPr>
        <w:t xml:space="preserve">e </w:t>
      </w:r>
      <m:oMath>
        <m:sSub>
          <m:sSubPr>
            <m:ctrlPr>
              <w:rPr>
                <w:rFonts w:ascii="Cambria Math" w:eastAsia="Times New Roman" w:hAnsi="Cambria Math" w:cs="Times New Roman"/>
              </w:rPr>
            </m:ctrlPr>
          </m:sSubPr>
          <m:e>
            <m:r>
              <w:rPr>
                <w:rFonts w:ascii="Cambria Math" w:eastAsia="Times New Roman" w:hAnsi="Cambria Math" w:cs="Times New Roman"/>
              </w:rPr>
              <m:t>i</m:t>
            </m:r>
          </m:e>
          <m:sub>
            <m:r>
              <w:rPr>
                <w:rFonts w:ascii="Cambria Math" w:eastAsia="Times New Roman" w:hAnsi="Cambria Math" w:cs="Times New Roman"/>
              </w:rPr>
              <m:t>3</m:t>
            </m:r>
          </m:sub>
        </m:sSub>
        <m:r>
          <w:rPr>
            <w:rFonts w:ascii="Cambria Math" w:eastAsia="Times New Roman" w:hAnsi="Cambria Math" w:cs="Times New Roman"/>
          </w:rPr>
          <m:t xml:space="preserve"> </m:t>
        </m:r>
      </m:oMath>
      <w:r w:rsidRPr="00202E84">
        <w:rPr>
          <w:rFonts w:eastAsia="Times New Roman" w:cs="Times New Roman"/>
        </w:rPr>
        <w:t>em termos das tensões nos nós (</w:t>
      </w:r>
      <w:r w:rsidRPr="00202E84">
        <w:rPr>
          <w:rFonts w:cs="Times New Roman"/>
          <w:highlight w:val="white"/>
        </w:rPr>
        <w:t>HAYT</w:t>
      </w:r>
      <w:r w:rsidRPr="00202E84">
        <w:rPr>
          <w:rFonts w:cs="Times New Roman"/>
        </w:rPr>
        <w:t>, 2018)</w:t>
      </w:r>
      <w:r w:rsidRPr="00202E84">
        <w:rPr>
          <w:rFonts w:eastAsia="Times New Roman" w:cs="Times New Roman"/>
        </w:rPr>
        <w:t>.  Como a resistência é um elemento passivo, pela convenção dos sinais passivos, a corrente deve fluir de um potencial mais alto para um potencial mais baixo. Esse princípio é expresso por</w:t>
      </w:r>
      <w:r w:rsidR="00327F73">
        <w:rPr>
          <w:rFonts w:eastAsia="Times New Roman" w:cs="Times New Roman"/>
        </w:rPr>
        <w:t>:</w:t>
      </w:r>
    </w:p>
    <w:p w14:paraId="7EF52BF8" w14:textId="77777777" w:rsidR="00FC78E9" w:rsidRDefault="00FC78E9" w:rsidP="008E7AFD">
      <w:pPr>
        <w:spacing w:after="0" w:line="240" w:lineRule="auto"/>
        <w:ind w:firstLine="720"/>
        <w:jc w:val="both"/>
        <w:rPr>
          <w:rFonts w:eastAsia="Times New Roman" w:cs="Times New Roman"/>
        </w:rPr>
      </w:pPr>
    </w:p>
    <w:p w14:paraId="3FABA491" w14:textId="0E17AB3C" w:rsidR="00832D9C" w:rsidRPr="00202E84" w:rsidRDefault="00832D9C" w:rsidP="00DF47F1">
      <w:pPr>
        <w:spacing w:after="0" w:line="360" w:lineRule="auto"/>
        <w:ind w:firstLine="720"/>
        <w:jc w:val="right"/>
        <w:rPr>
          <w:rFonts w:eastAsia="Times New Roman" w:cs="Times New Roman"/>
        </w:rPr>
      </w:pPr>
      <w:r w:rsidRPr="00202E84">
        <w:rPr>
          <w:rFonts w:eastAsia="Times New Roman" w:cs="Times New Roman"/>
        </w:rPr>
        <w:t xml:space="preserve">                                                 </w:t>
      </w:r>
      <m:oMath>
        <m:r>
          <w:rPr>
            <w:rFonts w:ascii="Cambria Math" w:eastAsia="Times New Roman" w:hAnsi="Cambria Math" w:cs="Times New Roman"/>
          </w:rPr>
          <m:t>i=</m:t>
        </m:r>
        <m:f>
          <m:fPr>
            <m:ctrlPr>
              <w:rPr>
                <w:rFonts w:ascii="Cambria Math" w:eastAsia="Times New Roman" w:hAnsi="Cambria Math" w:cs="Times New Roman"/>
              </w:rPr>
            </m:ctrlPr>
          </m:fPr>
          <m:num>
            <m:sSub>
              <m:sSubPr>
                <m:ctrlPr>
                  <w:rPr>
                    <w:rFonts w:ascii="Cambria Math" w:eastAsia="Times New Roman" w:hAnsi="Cambria Math" w:cs="Times New Roman"/>
                  </w:rPr>
                </m:ctrlPr>
              </m:sSubPr>
              <m:e>
                <m:r>
                  <w:rPr>
                    <w:rFonts w:ascii="Cambria Math" w:eastAsia="Times New Roman" w:hAnsi="Cambria Math" w:cs="Times New Roman"/>
                  </w:rPr>
                  <m:t>v</m:t>
                </m:r>
              </m:e>
              <m:sub>
                <m:r>
                  <w:rPr>
                    <w:rFonts w:ascii="Cambria Math" w:eastAsia="Times New Roman" w:hAnsi="Cambria Math" w:cs="Times New Roman"/>
                  </w:rPr>
                  <m:t>alto</m:t>
                </m:r>
              </m:sub>
            </m:sSub>
            <m:r>
              <w:rPr>
                <w:rFonts w:ascii="Cambria Math" w:eastAsia="Times New Roman" w:hAnsi="Cambria Math" w:cs="Times New Roman"/>
              </w:rPr>
              <m:t>-</m:t>
            </m:r>
            <m:sSub>
              <m:sSubPr>
                <m:ctrlPr>
                  <w:rPr>
                    <w:rFonts w:ascii="Cambria Math" w:eastAsia="Times New Roman" w:hAnsi="Cambria Math" w:cs="Times New Roman"/>
                  </w:rPr>
                </m:ctrlPr>
              </m:sSubPr>
              <m:e>
                <m:r>
                  <w:rPr>
                    <w:rFonts w:ascii="Cambria Math" w:eastAsia="Times New Roman" w:hAnsi="Cambria Math" w:cs="Times New Roman"/>
                  </w:rPr>
                  <m:t>v</m:t>
                </m:r>
              </m:e>
              <m:sub>
                <m:r>
                  <w:rPr>
                    <w:rFonts w:ascii="Cambria Math" w:eastAsia="Times New Roman" w:hAnsi="Cambria Math" w:cs="Times New Roman"/>
                  </w:rPr>
                  <m:t>baixo</m:t>
                </m:r>
              </m:sub>
            </m:sSub>
          </m:num>
          <m:den>
            <m:r>
              <w:rPr>
                <w:rFonts w:ascii="Cambria Math" w:eastAsia="Times New Roman" w:hAnsi="Cambria Math" w:cs="Times New Roman"/>
              </w:rPr>
              <m:t>R</m:t>
            </m:r>
          </m:den>
        </m:f>
      </m:oMath>
      <w:r w:rsidRPr="00202E84">
        <w:rPr>
          <w:rFonts w:eastAsia="Times New Roman" w:cs="Times New Roman"/>
        </w:rPr>
        <w:t xml:space="preserve">.                                                      </w:t>
      </w:r>
      <w:r>
        <w:rPr>
          <w:rFonts w:eastAsia="Times New Roman" w:cs="Times New Roman"/>
        </w:rPr>
        <w:t xml:space="preserve">  </w:t>
      </w:r>
      <w:r w:rsidRPr="00202E84">
        <w:rPr>
          <w:rFonts w:eastAsia="Times New Roman" w:cs="Times New Roman"/>
        </w:rPr>
        <w:t>(</w:t>
      </w:r>
      <w:r w:rsidR="00FB4A5B">
        <w:rPr>
          <w:rFonts w:eastAsia="Times New Roman" w:cs="Times New Roman"/>
        </w:rPr>
        <w:t>20</w:t>
      </w:r>
      <w:r w:rsidRPr="00202E84">
        <w:rPr>
          <w:rFonts w:eastAsia="Times New Roman" w:cs="Times New Roman"/>
        </w:rPr>
        <w:t xml:space="preserve">)  </w:t>
      </w:r>
    </w:p>
    <w:p w14:paraId="3F966530" w14:textId="77777777" w:rsidR="000B6C3E" w:rsidRDefault="000B6C3E" w:rsidP="00FB4A5B">
      <w:pPr>
        <w:spacing w:after="0" w:line="240" w:lineRule="auto"/>
        <w:ind w:firstLine="720"/>
        <w:jc w:val="both"/>
        <w:rPr>
          <w:rFonts w:eastAsia="Times New Roman" w:cs="Times New Roman"/>
        </w:rPr>
      </w:pPr>
    </w:p>
    <w:p w14:paraId="36D52D76" w14:textId="04B8C626" w:rsidR="00832D9C" w:rsidRDefault="00832D9C" w:rsidP="00832D9C">
      <w:pPr>
        <w:spacing w:line="360" w:lineRule="auto"/>
        <w:ind w:firstLine="720"/>
        <w:jc w:val="both"/>
        <w:rPr>
          <w:rFonts w:eastAsia="Times New Roman" w:cs="Times New Roman"/>
        </w:rPr>
      </w:pPr>
      <w:r w:rsidRPr="00202E84">
        <w:rPr>
          <w:rFonts w:eastAsia="Times New Roman" w:cs="Times New Roman"/>
        </w:rPr>
        <w:t xml:space="preserve">A partir desse princípio, a partir da Figura </w:t>
      </w:r>
      <w:r w:rsidR="001C2F82">
        <w:rPr>
          <w:rFonts w:eastAsia="Times New Roman" w:cs="Times New Roman"/>
        </w:rPr>
        <w:t>1</w:t>
      </w:r>
      <w:r w:rsidRPr="00202E84">
        <w:rPr>
          <w:rFonts w:eastAsia="Times New Roman" w:cs="Times New Roman"/>
        </w:rPr>
        <w:t>(b), obtém-se</w:t>
      </w:r>
      <w:r w:rsidR="00327F73">
        <w:rPr>
          <w:rFonts w:eastAsia="Times New Roman" w:cs="Times New Roman"/>
        </w:rPr>
        <w:t>:</w:t>
      </w:r>
    </w:p>
    <w:p w14:paraId="2B3DD917" w14:textId="77777777" w:rsidR="00832D9C" w:rsidRPr="00202E84" w:rsidRDefault="00832D9C" w:rsidP="00832D9C">
      <w:pPr>
        <w:spacing w:line="360" w:lineRule="auto"/>
        <w:ind w:firstLine="720"/>
        <w:jc w:val="both"/>
        <w:rPr>
          <w:rFonts w:eastAsia="Times New Roman" w:cs="Times New Roman"/>
        </w:rPr>
      </w:pPr>
      <w:r w:rsidRPr="00202E84">
        <w:rPr>
          <w:rFonts w:eastAsia="Times New Roman" w:cs="Times New Roman"/>
        </w:rPr>
        <w:t xml:space="preserve">                                      </w:t>
      </w:r>
      <m:oMath>
        <m:sSub>
          <m:sSubPr>
            <m:ctrlPr>
              <w:rPr>
                <w:rFonts w:ascii="Cambria Math" w:eastAsia="Times New Roman" w:hAnsi="Cambria Math" w:cs="Times New Roman"/>
              </w:rPr>
            </m:ctrlPr>
          </m:sSubPr>
          <m:e>
            <m:r>
              <w:rPr>
                <w:rFonts w:ascii="Cambria Math" w:eastAsia="Times New Roman" w:hAnsi="Cambria Math" w:cs="Times New Roman"/>
              </w:rPr>
              <m:t>i</m:t>
            </m:r>
          </m:e>
          <m:sub>
            <m:r>
              <w:rPr>
                <w:rFonts w:ascii="Cambria Math" w:eastAsia="Times New Roman" w:hAnsi="Cambria Math" w:cs="Times New Roman"/>
              </w:rPr>
              <m:t>1</m:t>
            </m:r>
          </m:sub>
        </m:sSub>
        <m:r>
          <w:rPr>
            <w:rFonts w:ascii="Cambria Math" w:eastAsia="Times New Roman" w:hAnsi="Cambria Math" w:cs="Times New Roman"/>
          </w:rPr>
          <m:t>=</m:t>
        </m:r>
        <m:f>
          <m:fPr>
            <m:ctrlPr>
              <w:rPr>
                <w:rFonts w:ascii="Cambria Math" w:eastAsia="Times New Roman" w:hAnsi="Cambria Math" w:cs="Times New Roman"/>
              </w:rPr>
            </m:ctrlPr>
          </m:fPr>
          <m:num>
            <m:sSub>
              <m:sSubPr>
                <m:ctrlPr>
                  <w:rPr>
                    <w:rFonts w:ascii="Cambria Math" w:eastAsia="Times New Roman" w:hAnsi="Cambria Math" w:cs="Times New Roman"/>
                  </w:rPr>
                </m:ctrlPr>
              </m:sSubPr>
              <m:e>
                <m:r>
                  <w:rPr>
                    <w:rFonts w:ascii="Cambria Math" w:eastAsia="Times New Roman" w:hAnsi="Cambria Math" w:cs="Times New Roman"/>
                  </w:rPr>
                  <m:t>v</m:t>
                </m:r>
              </m:e>
              <m:sub>
                <m:r>
                  <w:rPr>
                    <w:rFonts w:ascii="Cambria Math" w:eastAsia="Times New Roman" w:hAnsi="Cambria Math" w:cs="Times New Roman"/>
                  </w:rPr>
                  <m:t>1</m:t>
                </m:r>
              </m:sub>
            </m:sSub>
            <m:r>
              <w:rPr>
                <w:rFonts w:ascii="Cambria Math" w:eastAsia="Times New Roman" w:hAnsi="Cambria Math" w:cs="Times New Roman"/>
              </w:rPr>
              <m:t>-0</m:t>
            </m:r>
          </m:num>
          <m:den>
            <m:sSub>
              <m:sSubPr>
                <m:ctrlPr>
                  <w:rPr>
                    <w:rFonts w:ascii="Cambria Math" w:eastAsia="Times New Roman" w:hAnsi="Cambria Math" w:cs="Times New Roman"/>
                  </w:rPr>
                </m:ctrlPr>
              </m:sSubPr>
              <m:e>
                <m:r>
                  <w:rPr>
                    <w:rFonts w:ascii="Cambria Math" w:eastAsia="Times New Roman" w:hAnsi="Cambria Math" w:cs="Times New Roman"/>
                  </w:rPr>
                  <m:t>R</m:t>
                </m:r>
              </m:e>
              <m:sub>
                <m:r>
                  <w:rPr>
                    <w:rFonts w:ascii="Cambria Math" w:eastAsia="Times New Roman" w:hAnsi="Cambria Math" w:cs="Times New Roman"/>
                  </w:rPr>
                  <m:t>1</m:t>
                </m:r>
              </m:sub>
            </m:sSub>
          </m:den>
        </m:f>
      </m:oMath>
      <w:r w:rsidRPr="00202E84">
        <w:rPr>
          <w:rFonts w:eastAsia="Times New Roman" w:cs="Times New Roman"/>
        </w:rPr>
        <w:t xml:space="preserve"> ou </w:t>
      </w:r>
      <m:oMath>
        <m:sSub>
          <m:sSubPr>
            <m:ctrlPr>
              <w:rPr>
                <w:rFonts w:ascii="Cambria Math" w:eastAsia="Times New Roman" w:hAnsi="Cambria Math" w:cs="Times New Roman"/>
              </w:rPr>
            </m:ctrlPr>
          </m:sSubPr>
          <m:e>
            <m:r>
              <w:rPr>
                <w:rFonts w:ascii="Cambria Math" w:eastAsia="Times New Roman" w:hAnsi="Cambria Math" w:cs="Times New Roman"/>
              </w:rPr>
              <m:t>i</m:t>
            </m:r>
          </m:e>
          <m:sub>
            <m:r>
              <w:rPr>
                <w:rFonts w:ascii="Cambria Math" w:eastAsia="Times New Roman" w:hAnsi="Cambria Math" w:cs="Times New Roman"/>
              </w:rPr>
              <m:t>1</m:t>
            </m:r>
          </m:sub>
        </m:sSub>
        <m:r>
          <w:rPr>
            <w:rFonts w:ascii="Cambria Math" w:eastAsia="Times New Roman" w:hAnsi="Cambria Math" w:cs="Times New Roman"/>
          </w:rPr>
          <m:t>=</m:t>
        </m:r>
        <m:sSub>
          <m:sSubPr>
            <m:ctrlPr>
              <w:rPr>
                <w:rFonts w:ascii="Cambria Math" w:eastAsia="Times New Roman" w:hAnsi="Cambria Math" w:cs="Times New Roman"/>
              </w:rPr>
            </m:ctrlPr>
          </m:sSubPr>
          <m:e>
            <m:r>
              <w:rPr>
                <w:rFonts w:ascii="Cambria Math" w:eastAsia="Times New Roman" w:hAnsi="Cambria Math" w:cs="Times New Roman"/>
              </w:rPr>
              <m:t>G</m:t>
            </m:r>
          </m:e>
          <m:sub>
            <m:r>
              <w:rPr>
                <w:rFonts w:ascii="Cambria Math" w:eastAsia="Times New Roman" w:hAnsi="Cambria Math" w:cs="Times New Roman"/>
              </w:rPr>
              <m:t>1</m:t>
            </m:r>
          </m:sub>
        </m:sSub>
        <m:sSub>
          <m:sSubPr>
            <m:ctrlPr>
              <w:rPr>
                <w:rFonts w:ascii="Cambria Math" w:eastAsia="Times New Roman" w:hAnsi="Cambria Math" w:cs="Times New Roman"/>
              </w:rPr>
            </m:ctrlPr>
          </m:sSubPr>
          <m:e>
            <m:r>
              <w:rPr>
                <w:rFonts w:ascii="Cambria Math" w:eastAsia="Times New Roman" w:hAnsi="Cambria Math" w:cs="Times New Roman"/>
              </w:rPr>
              <m:t>v</m:t>
            </m:r>
          </m:e>
          <m:sub>
            <m:r>
              <w:rPr>
                <w:rFonts w:ascii="Cambria Math" w:eastAsia="Times New Roman" w:hAnsi="Cambria Math" w:cs="Times New Roman"/>
              </w:rPr>
              <m:t>1</m:t>
            </m:r>
          </m:sub>
        </m:sSub>
      </m:oMath>
      <w:r w:rsidRPr="00202E84">
        <w:rPr>
          <w:rFonts w:eastAsia="Times New Roman" w:cs="Times New Roman"/>
        </w:rPr>
        <w:t xml:space="preserve"> </w:t>
      </w:r>
    </w:p>
    <w:p w14:paraId="7EBE1D4B" w14:textId="2EF89337" w:rsidR="00832D9C" w:rsidRPr="00202E84" w:rsidRDefault="00832D9C" w:rsidP="00DF47F1">
      <w:pPr>
        <w:spacing w:line="360" w:lineRule="auto"/>
        <w:ind w:firstLine="720"/>
        <w:jc w:val="right"/>
        <w:rPr>
          <w:rFonts w:eastAsia="Times New Roman" w:cs="Times New Roman"/>
        </w:rPr>
      </w:pPr>
      <w:r w:rsidRPr="00202E84">
        <w:rPr>
          <w:rFonts w:eastAsia="Times New Roman" w:cs="Times New Roman"/>
        </w:rPr>
        <w:tab/>
        <w:t xml:space="preserve">                       </w:t>
      </w:r>
      <m:oMath>
        <m:sSub>
          <m:sSubPr>
            <m:ctrlPr>
              <w:rPr>
                <w:rFonts w:ascii="Cambria Math" w:eastAsia="Times New Roman" w:hAnsi="Cambria Math" w:cs="Times New Roman"/>
              </w:rPr>
            </m:ctrlPr>
          </m:sSubPr>
          <m:e>
            <m:r>
              <w:rPr>
                <w:rFonts w:ascii="Cambria Math" w:eastAsia="Times New Roman" w:hAnsi="Cambria Math" w:cs="Times New Roman"/>
              </w:rPr>
              <m:t>i</m:t>
            </m:r>
          </m:e>
          <m:sub>
            <m:r>
              <w:rPr>
                <w:rFonts w:ascii="Cambria Math" w:eastAsia="Times New Roman" w:hAnsi="Cambria Math" w:cs="Times New Roman"/>
              </w:rPr>
              <m:t>2</m:t>
            </m:r>
          </m:sub>
        </m:sSub>
        <m:r>
          <w:rPr>
            <w:rFonts w:ascii="Cambria Math" w:eastAsia="Times New Roman" w:hAnsi="Cambria Math" w:cs="Times New Roman"/>
          </w:rPr>
          <m:t>=</m:t>
        </m:r>
        <m:f>
          <m:fPr>
            <m:ctrlPr>
              <w:rPr>
                <w:rFonts w:ascii="Cambria Math" w:eastAsia="Times New Roman" w:hAnsi="Cambria Math" w:cs="Times New Roman"/>
              </w:rPr>
            </m:ctrlPr>
          </m:fPr>
          <m:num>
            <m:sSub>
              <m:sSubPr>
                <m:ctrlPr>
                  <w:rPr>
                    <w:rFonts w:ascii="Cambria Math" w:eastAsia="Times New Roman" w:hAnsi="Cambria Math" w:cs="Times New Roman"/>
                  </w:rPr>
                </m:ctrlPr>
              </m:sSubPr>
              <m:e>
                <m:r>
                  <w:rPr>
                    <w:rFonts w:ascii="Cambria Math" w:eastAsia="Times New Roman" w:hAnsi="Cambria Math" w:cs="Times New Roman"/>
                  </w:rPr>
                  <m:t>v</m:t>
                </m:r>
              </m:e>
              <m:sub>
                <m:r>
                  <w:rPr>
                    <w:rFonts w:ascii="Cambria Math" w:eastAsia="Times New Roman" w:hAnsi="Cambria Math" w:cs="Times New Roman"/>
                  </w:rPr>
                  <m:t>1</m:t>
                </m:r>
              </m:sub>
            </m:sSub>
            <m:r>
              <w:rPr>
                <w:rFonts w:ascii="Cambria Math" w:eastAsia="Times New Roman" w:hAnsi="Cambria Math" w:cs="Times New Roman"/>
              </w:rPr>
              <m:t>-</m:t>
            </m:r>
            <m:sSub>
              <m:sSubPr>
                <m:ctrlPr>
                  <w:rPr>
                    <w:rFonts w:ascii="Cambria Math" w:eastAsia="Times New Roman" w:hAnsi="Cambria Math" w:cs="Times New Roman"/>
                  </w:rPr>
                </m:ctrlPr>
              </m:sSubPr>
              <m:e>
                <m:r>
                  <w:rPr>
                    <w:rFonts w:ascii="Cambria Math" w:eastAsia="Times New Roman" w:hAnsi="Cambria Math" w:cs="Times New Roman"/>
                  </w:rPr>
                  <m:t>v</m:t>
                </m:r>
              </m:e>
              <m:sub>
                <m:r>
                  <w:rPr>
                    <w:rFonts w:ascii="Cambria Math" w:eastAsia="Times New Roman" w:hAnsi="Cambria Math" w:cs="Times New Roman"/>
                  </w:rPr>
                  <m:t>2</m:t>
                </m:r>
              </m:sub>
            </m:sSub>
          </m:num>
          <m:den>
            <m:sSub>
              <m:sSubPr>
                <m:ctrlPr>
                  <w:rPr>
                    <w:rFonts w:ascii="Cambria Math" w:eastAsia="Times New Roman" w:hAnsi="Cambria Math" w:cs="Times New Roman"/>
                  </w:rPr>
                </m:ctrlPr>
              </m:sSubPr>
              <m:e>
                <m:r>
                  <w:rPr>
                    <w:rFonts w:ascii="Cambria Math" w:eastAsia="Times New Roman" w:hAnsi="Cambria Math" w:cs="Times New Roman"/>
                  </w:rPr>
                  <m:t>R</m:t>
                </m:r>
              </m:e>
              <m:sub>
                <m:r>
                  <w:rPr>
                    <w:rFonts w:ascii="Cambria Math" w:eastAsia="Times New Roman" w:hAnsi="Cambria Math" w:cs="Times New Roman"/>
                  </w:rPr>
                  <m:t>2</m:t>
                </m:r>
              </m:sub>
            </m:sSub>
          </m:den>
        </m:f>
      </m:oMath>
      <w:r w:rsidRPr="00202E84">
        <w:rPr>
          <w:rFonts w:eastAsia="Times New Roman" w:cs="Times New Roman"/>
        </w:rPr>
        <w:t xml:space="preserve">   ou </w:t>
      </w:r>
      <m:oMath>
        <m:sSub>
          <m:sSubPr>
            <m:ctrlPr>
              <w:rPr>
                <w:rFonts w:ascii="Cambria Math" w:eastAsia="Times New Roman" w:hAnsi="Cambria Math" w:cs="Times New Roman"/>
              </w:rPr>
            </m:ctrlPr>
          </m:sSubPr>
          <m:e>
            <m:r>
              <w:rPr>
                <w:rFonts w:ascii="Cambria Math" w:eastAsia="Times New Roman" w:hAnsi="Cambria Math" w:cs="Times New Roman"/>
              </w:rPr>
              <m:t>i</m:t>
            </m:r>
          </m:e>
          <m:sub>
            <m:r>
              <w:rPr>
                <w:rFonts w:ascii="Cambria Math" w:eastAsia="Times New Roman" w:hAnsi="Cambria Math" w:cs="Times New Roman"/>
              </w:rPr>
              <m:t>2</m:t>
            </m:r>
          </m:sub>
        </m:sSub>
        <m:r>
          <w:rPr>
            <w:rFonts w:ascii="Cambria Math" w:eastAsia="Times New Roman" w:hAnsi="Cambria Math" w:cs="Times New Roman"/>
          </w:rPr>
          <m:t>=</m:t>
        </m:r>
        <m:sSub>
          <m:sSubPr>
            <m:ctrlPr>
              <w:rPr>
                <w:rFonts w:ascii="Cambria Math" w:eastAsia="Times New Roman" w:hAnsi="Cambria Math" w:cs="Times New Roman"/>
              </w:rPr>
            </m:ctrlPr>
          </m:sSubPr>
          <m:e>
            <m:r>
              <w:rPr>
                <w:rFonts w:ascii="Cambria Math" w:eastAsia="Times New Roman" w:hAnsi="Cambria Math" w:cs="Times New Roman"/>
              </w:rPr>
              <m:t>G</m:t>
            </m:r>
          </m:e>
          <m:sub>
            <m:r>
              <w:rPr>
                <w:rFonts w:ascii="Cambria Math" w:eastAsia="Times New Roman" w:hAnsi="Cambria Math" w:cs="Times New Roman"/>
              </w:rPr>
              <m:t>2</m:t>
            </m:r>
          </m:sub>
        </m:sSub>
        <m:r>
          <w:rPr>
            <w:rFonts w:ascii="Cambria Math" w:eastAsia="Times New Roman" w:hAnsi="Cambria Math" w:cs="Times New Roman"/>
          </w:rPr>
          <m:t>(</m:t>
        </m:r>
        <m:sSub>
          <m:sSubPr>
            <m:ctrlPr>
              <w:rPr>
                <w:rFonts w:ascii="Cambria Math" w:eastAsia="Times New Roman" w:hAnsi="Cambria Math" w:cs="Times New Roman"/>
              </w:rPr>
            </m:ctrlPr>
          </m:sSubPr>
          <m:e>
            <m:r>
              <w:rPr>
                <w:rFonts w:ascii="Cambria Math" w:eastAsia="Times New Roman" w:hAnsi="Cambria Math" w:cs="Times New Roman"/>
              </w:rPr>
              <m:t>v</m:t>
            </m:r>
          </m:e>
          <m:sub>
            <m:r>
              <w:rPr>
                <w:rFonts w:ascii="Cambria Math" w:eastAsia="Times New Roman" w:hAnsi="Cambria Math" w:cs="Times New Roman"/>
              </w:rPr>
              <m:t>1</m:t>
            </m:r>
          </m:sub>
        </m:sSub>
        <m:r>
          <w:rPr>
            <w:rFonts w:ascii="Cambria Math" w:eastAsia="Times New Roman" w:hAnsi="Cambria Math" w:cs="Times New Roman"/>
          </w:rPr>
          <m:t>-</m:t>
        </m:r>
        <m:sSub>
          <m:sSubPr>
            <m:ctrlPr>
              <w:rPr>
                <w:rFonts w:ascii="Cambria Math" w:eastAsia="Times New Roman" w:hAnsi="Cambria Math" w:cs="Times New Roman"/>
              </w:rPr>
            </m:ctrlPr>
          </m:sSubPr>
          <m:e>
            <m:r>
              <w:rPr>
                <w:rFonts w:ascii="Cambria Math" w:eastAsia="Times New Roman" w:hAnsi="Cambria Math" w:cs="Times New Roman"/>
              </w:rPr>
              <m:t>v</m:t>
            </m:r>
          </m:e>
          <m:sub>
            <m:r>
              <w:rPr>
                <w:rFonts w:ascii="Cambria Math" w:eastAsia="Times New Roman" w:hAnsi="Cambria Math" w:cs="Times New Roman"/>
              </w:rPr>
              <m:t>2</m:t>
            </m:r>
          </m:sub>
        </m:sSub>
        <m:r>
          <w:rPr>
            <w:rFonts w:ascii="Cambria Math" w:eastAsia="Times New Roman" w:hAnsi="Cambria Math" w:cs="Times New Roman"/>
          </w:rPr>
          <m:t>)</m:t>
        </m:r>
      </m:oMath>
      <w:r w:rsidRPr="00202E84">
        <w:rPr>
          <w:rFonts w:eastAsia="Times New Roman" w:cs="Times New Roman"/>
        </w:rPr>
        <w:t xml:space="preserve">                                       </w:t>
      </w:r>
      <w:r w:rsidR="002148F5">
        <w:rPr>
          <w:rFonts w:eastAsia="Times New Roman" w:cs="Times New Roman"/>
        </w:rPr>
        <w:t xml:space="preserve"> </w:t>
      </w:r>
      <w:r w:rsidR="00DF47F1">
        <w:rPr>
          <w:rFonts w:eastAsia="Times New Roman" w:cs="Times New Roman"/>
        </w:rPr>
        <w:t xml:space="preserve">  </w:t>
      </w:r>
      <w:r w:rsidRPr="00202E84">
        <w:rPr>
          <w:rFonts w:eastAsia="Times New Roman" w:cs="Times New Roman"/>
        </w:rPr>
        <w:t xml:space="preserve"> (</w:t>
      </w:r>
      <w:r w:rsidR="00FB4A5B">
        <w:rPr>
          <w:rFonts w:eastAsia="Times New Roman" w:cs="Times New Roman"/>
        </w:rPr>
        <w:t>21</w:t>
      </w:r>
      <w:r w:rsidRPr="00202E84">
        <w:rPr>
          <w:rFonts w:eastAsia="Times New Roman" w:cs="Times New Roman"/>
        </w:rPr>
        <w:t>)</w:t>
      </w:r>
    </w:p>
    <w:p w14:paraId="5E76D38F" w14:textId="77777777" w:rsidR="00832D9C" w:rsidRPr="00202E84" w:rsidRDefault="00832D9C" w:rsidP="00832D9C">
      <w:pPr>
        <w:spacing w:line="360" w:lineRule="auto"/>
        <w:ind w:firstLine="720"/>
        <w:jc w:val="both"/>
        <w:rPr>
          <w:rFonts w:eastAsia="Times New Roman" w:cs="Times New Roman"/>
        </w:rPr>
      </w:pPr>
      <w:r w:rsidRPr="00202E84">
        <w:rPr>
          <w:rFonts w:eastAsia="Times New Roman" w:cs="Times New Roman"/>
        </w:rPr>
        <w:t xml:space="preserve">                                       </w:t>
      </w:r>
      <m:oMath>
        <m:sSub>
          <m:sSubPr>
            <m:ctrlPr>
              <w:rPr>
                <w:rFonts w:ascii="Cambria Math" w:eastAsia="Times New Roman" w:hAnsi="Cambria Math" w:cs="Times New Roman"/>
              </w:rPr>
            </m:ctrlPr>
          </m:sSubPr>
          <m:e>
            <m:r>
              <w:rPr>
                <w:rFonts w:ascii="Cambria Math" w:eastAsia="Times New Roman" w:hAnsi="Cambria Math" w:cs="Times New Roman"/>
              </w:rPr>
              <m:t>i</m:t>
            </m:r>
          </m:e>
          <m:sub>
            <m:r>
              <w:rPr>
                <w:rFonts w:ascii="Cambria Math" w:eastAsia="Times New Roman" w:hAnsi="Cambria Math" w:cs="Times New Roman"/>
              </w:rPr>
              <m:t>3</m:t>
            </m:r>
          </m:sub>
        </m:sSub>
        <m:r>
          <w:rPr>
            <w:rFonts w:ascii="Cambria Math" w:eastAsia="Times New Roman" w:hAnsi="Cambria Math" w:cs="Times New Roman"/>
          </w:rPr>
          <m:t>=</m:t>
        </m:r>
        <m:f>
          <m:fPr>
            <m:ctrlPr>
              <w:rPr>
                <w:rFonts w:ascii="Cambria Math" w:eastAsia="Times New Roman" w:hAnsi="Cambria Math" w:cs="Times New Roman"/>
              </w:rPr>
            </m:ctrlPr>
          </m:fPr>
          <m:num>
            <m:sSub>
              <m:sSubPr>
                <m:ctrlPr>
                  <w:rPr>
                    <w:rFonts w:ascii="Cambria Math" w:eastAsia="Times New Roman" w:hAnsi="Cambria Math" w:cs="Times New Roman"/>
                  </w:rPr>
                </m:ctrlPr>
              </m:sSubPr>
              <m:e>
                <m:r>
                  <w:rPr>
                    <w:rFonts w:ascii="Cambria Math" w:eastAsia="Times New Roman" w:hAnsi="Cambria Math" w:cs="Times New Roman"/>
                  </w:rPr>
                  <m:t>v</m:t>
                </m:r>
              </m:e>
              <m:sub>
                <m:r>
                  <w:rPr>
                    <w:rFonts w:ascii="Cambria Math" w:eastAsia="Times New Roman" w:hAnsi="Cambria Math" w:cs="Times New Roman"/>
                  </w:rPr>
                  <m:t>2</m:t>
                </m:r>
              </m:sub>
            </m:sSub>
            <m:r>
              <w:rPr>
                <w:rFonts w:ascii="Cambria Math" w:eastAsia="Times New Roman" w:hAnsi="Cambria Math" w:cs="Times New Roman"/>
              </w:rPr>
              <m:t>-0</m:t>
            </m:r>
          </m:num>
          <m:den>
            <m:sSub>
              <m:sSubPr>
                <m:ctrlPr>
                  <w:rPr>
                    <w:rFonts w:ascii="Cambria Math" w:eastAsia="Times New Roman" w:hAnsi="Cambria Math" w:cs="Times New Roman"/>
                  </w:rPr>
                </m:ctrlPr>
              </m:sSubPr>
              <m:e>
                <m:r>
                  <w:rPr>
                    <w:rFonts w:ascii="Cambria Math" w:eastAsia="Times New Roman" w:hAnsi="Cambria Math" w:cs="Times New Roman"/>
                  </w:rPr>
                  <m:t>R</m:t>
                </m:r>
              </m:e>
              <m:sub>
                <m:r>
                  <w:rPr>
                    <w:rFonts w:ascii="Cambria Math" w:eastAsia="Times New Roman" w:hAnsi="Cambria Math" w:cs="Times New Roman"/>
                  </w:rPr>
                  <m:t>3</m:t>
                </m:r>
              </m:sub>
            </m:sSub>
          </m:den>
        </m:f>
      </m:oMath>
      <w:r w:rsidRPr="00202E84">
        <w:rPr>
          <w:rFonts w:eastAsia="Times New Roman" w:cs="Times New Roman"/>
        </w:rPr>
        <w:t xml:space="preserve"> ou </w:t>
      </w:r>
      <m:oMath>
        <m:sSub>
          <m:sSubPr>
            <m:ctrlPr>
              <w:rPr>
                <w:rFonts w:ascii="Cambria Math" w:eastAsia="Times New Roman" w:hAnsi="Cambria Math" w:cs="Times New Roman"/>
              </w:rPr>
            </m:ctrlPr>
          </m:sSubPr>
          <m:e>
            <m:r>
              <w:rPr>
                <w:rFonts w:ascii="Cambria Math" w:eastAsia="Times New Roman" w:hAnsi="Cambria Math" w:cs="Times New Roman"/>
              </w:rPr>
              <m:t>i</m:t>
            </m:r>
          </m:e>
          <m:sub>
            <m:r>
              <w:rPr>
                <w:rFonts w:ascii="Cambria Math" w:eastAsia="Times New Roman" w:hAnsi="Cambria Math" w:cs="Times New Roman"/>
              </w:rPr>
              <m:t>3</m:t>
            </m:r>
          </m:sub>
        </m:sSub>
        <m:r>
          <w:rPr>
            <w:rFonts w:ascii="Cambria Math" w:eastAsia="Times New Roman" w:hAnsi="Cambria Math" w:cs="Times New Roman"/>
          </w:rPr>
          <m:t>=</m:t>
        </m:r>
        <m:sSub>
          <m:sSubPr>
            <m:ctrlPr>
              <w:rPr>
                <w:rFonts w:ascii="Cambria Math" w:eastAsia="Times New Roman" w:hAnsi="Cambria Math" w:cs="Times New Roman"/>
              </w:rPr>
            </m:ctrlPr>
          </m:sSubPr>
          <m:e>
            <m:r>
              <w:rPr>
                <w:rFonts w:ascii="Cambria Math" w:eastAsia="Times New Roman" w:hAnsi="Cambria Math" w:cs="Times New Roman"/>
              </w:rPr>
              <m:t>G</m:t>
            </m:r>
          </m:e>
          <m:sub>
            <m:r>
              <w:rPr>
                <w:rFonts w:ascii="Cambria Math" w:eastAsia="Times New Roman" w:hAnsi="Cambria Math" w:cs="Times New Roman"/>
              </w:rPr>
              <m:t>3</m:t>
            </m:r>
          </m:sub>
        </m:sSub>
        <m:sSub>
          <m:sSubPr>
            <m:ctrlPr>
              <w:rPr>
                <w:rFonts w:ascii="Cambria Math" w:eastAsia="Times New Roman" w:hAnsi="Cambria Math" w:cs="Times New Roman"/>
              </w:rPr>
            </m:ctrlPr>
          </m:sSubPr>
          <m:e>
            <m:r>
              <w:rPr>
                <w:rFonts w:ascii="Cambria Math" w:eastAsia="Times New Roman" w:hAnsi="Cambria Math" w:cs="Times New Roman"/>
              </w:rPr>
              <m:t>v</m:t>
            </m:r>
          </m:e>
          <m:sub>
            <m:r>
              <w:rPr>
                <w:rFonts w:ascii="Cambria Math" w:eastAsia="Times New Roman" w:hAnsi="Cambria Math" w:cs="Times New Roman"/>
              </w:rPr>
              <m:t>2</m:t>
            </m:r>
          </m:sub>
        </m:sSub>
      </m:oMath>
    </w:p>
    <w:p w14:paraId="0F9F04F8" w14:textId="3F49A3FA" w:rsidR="00832D9C" w:rsidRPr="00202E84" w:rsidRDefault="00832D9C" w:rsidP="00324105">
      <w:pPr>
        <w:spacing w:line="360" w:lineRule="auto"/>
        <w:jc w:val="both"/>
        <w:rPr>
          <w:rFonts w:eastAsia="Times New Roman" w:cs="Times New Roman"/>
        </w:rPr>
      </w:pPr>
      <w:r w:rsidRPr="00202E84">
        <w:rPr>
          <w:rFonts w:eastAsia="Times New Roman" w:cs="Times New Roman"/>
        </w:rPr>
        <w:tab/>
        <w:t>Substituindo a Equação (</w:t>
      </w:r>
      <w:r w:rsidR="00324105">
        <w:rPr>
          <w:rFonts w:eastAsia="Times New Roman" w:cs="Times New Roman"/>
        </w:rPr>
        <w:t>21</w:t>
      </w:r>
      <w:r w:rsidRPr="00202E84">
        <w:rPr>
          <w:rFonts w:eastAsia="Times New Roman" w:cs="Times New Roman"/>
        </w:rPr>
        <w:t>) na Equação (</w:t>
      </w:r>
      <w:r w:rsidR="00324105">
        <w:rPr>
          <w:rFonts w:eastAsia="Times New Roman" w:cs="Times New Roman"/>
        </w:rPr>
        <w:t>18</w:t>
      </w:r>
      <w:r w:rsidRPr="00202E84">
        <w:rPr>
          <w:rFonts w:eastAsia="Times New Roman" w:cs="Times New Roman"/>
        </w:rPr>
        <w:t>) e Equação (</w:t>
      </w:r>
      <w:r w:rsidR="00324105">
        <w:rPr>
          <w:rFonts w:eastAsia="Times New Roman" w:cs="Times New Roman"/>
        </w:rPr>
        <w:t>19</w:t>
      </w:r>
      <w:r w:rsidRPr="00202E84">
        <w:rPr>
          <w:rFonts w:eastAsia="Times New Roman" w:cs="Times New Roman"/>
        </w:rPr>
        <w:t>), tem-se, respectivamente</w:t>
      </w:r>
      <w:r w:rsidR="00EC3518">
        <w:rPr>
          <w:rFonts w:eastAsia="Times New Roman" w:cs="Times New Roman"/>
        </w:rPr>
        <w:t>:</w:t>
      </w:r>
    </w:p>
    <w:p w14:paraId="628E66C6" w14:textId="04C13138" w:rsidR="00832D9C" w:rsidRPr="00202E84" w:rsidRDefault="00832D9C" w:rsidP="00DF47F1">
      <w:pPr>
        <w:spacing w:line="360" w:lineRule="auto"/>
        <w:jc w:val="right"/>
        <w:rPr>
          <w:rFonts w:eastAsia="Times New Roman" w:cs="Times New Roman"/>
        </w:rPr>
      </w:pPr>
      <w:r w:rsidRPr="00202E84">
        <w:rPr>
          <w:rFonts w:eastAsia="Times New Roman" w:cs="Times New Roman"/>
        </w:rPr>
        <w:t xml:space="preserve">                                                         </w:t>
      </w:r>
      <m:oMath>
        <m:sSub>
          <m:sSubPr>
            <m:ctrlPr>
              <w:rPr>
                <w:rFonts w:ascii="Cambria Math" w:eastAsia="Times New Roman" w:hAnsi="Cambria Math" w:cs="Times New Roman"/>
              </w:rPr>
            </m:ctrlPr>
          </m:sSubPr>
          <m:e>
            <m:r>
              <w:rPr>
                <w:rFonts w:ascii="Cambria Math" w:eastAsia="Times New Roman" w:hAnsi="Cambria Math" w:cs="Times New Roman"/>
              </w:rPr>
              <m:t>I</m:t>
            </m:r>
          </m:e>
          <m:sub>
            <m:r>
              <w:rPr>
                <w:rFonts w:ascii="Cambria Math" w:eastAsia="Times New Roman" w:hAnsi="Cambria Math" w:cs="Times New Roman"/>
              </w:rPr>
              <m:t>1</m:t>
            </m:r>
          </m:sub>
        </m:sSub>
        <m:r>
          <w:rPr>
            <w:rFonts w:ascii="Cambria Math" w:eastAsia="Times New Roman" w:hAnsi="Cambria Math" w:cs="Times New Roman"/>
          </w:rPr>
          <m:t>=</m:t>
        </m:r>
        <m:sSub>
          <m:sSubPr>
            <m:ctrlPr>
              <w:rPr>
                <w:rFonts w:ascii="Cambria Math" w:eastAsia="Times New Roman" w:hAnsi="Cambria Math" w:cs="Times New Roman"/>
              </w:rPr>
            </m:ctrlPr>
          </m:sSubPr>
          <m:e>
            <m:r>
              <w:rPr>
                <w:rFonts w:ascii="Cambria Math" w:eastAsia="Times New Roman" w:hAnsi="Cambria Math" w:cs="Times New Roman"/>
              </w:rPr>
              <m:t>I</m:t>
            </m:r>
          </m:e>
          <m:sub>
            <m:r>
              <w:rPr>
                <w:rFonts w:ascii="Cambria Math" w:eastAsia="Times New Roman" w:hAnsi="Cambria Math" w:cs="Times New Roman"/>
              </w:rPr>
              <m:t>2</m:t>
            </m:r>
          </m:sub>
        </m:sSub>
        <m:r>
          <w:rPr>
            <w:rFonts w:ascii="Cambria Math" w:eastAsia="Times New Roman" w:hAnsi="Cambria Math" w:cs="Times New Roman"/>
          </w:rPr>
          <m:t>+</m:t>
        </m:r>
        <m:f>
          <m:fPr>
            <m:ctrlPr>
              <w:rPr>
                <w:rFonts w:ascii="Cambria Math" w:eastAsia="Times New Roman" w:hAnsi="Cambria Math" w:cs="Times New Roman"/>
              </w:rPr>
            </m:ctrlPr>
          </m:fPr>
          <m:num>
            <m:sSub>
              <m:sSubPr>
                <m:ctrlPr>
                  <w:rPr>
                    <w:rFonts w:ascii="Cambria Math" w:eastAsia="Times New Roman" w:hAnsi="Cambria Math" w:cs="Times New Roman"/>
                  </w:rPr>
                </m:ctrlPr>
              </m:sSubPr>
              <m:e>
                <m:r>
                  <w:rPr>
                    <w:rFonts w:ascii="Cambria Math" w:eastAsia="Times New Roman" w:hAnsi="Cambria Math" w:cs="Times New Roman"/>
                  </w:rPr>
                  <m:t>v</m:t>
                </m:r>
              </m:e>
              <m:sub>
                <m:r>
                  <w:rPr>
                    <w:rFonts w:ascii="Cambria Math" w:eastAsia="Times New Roman" w:hAnsi="Cambria Math" w:cs="Times New Roman"/>
                  </w:rPr>
                  <m:t>1</m:t>
                </m:r>
              </m:sub>
            </m:sSub>
          </m:num>
          <m:den>
            <m:sSub>
              <m:sSubPr>
                <m:ctrlPr>
                  <w:rPr>
                    <w:rFonts w:ascii="Cambria Math" w:eastAsia="Times New Roman" w:hAnsi="Cambria Math" w:cs="Times New Roman"/>
                  </w:rPr>
                </m:ctrlPr>
              </m:sSubPr>
              <m:e>
                <m:r>
                  <w:rPr>
                    <w:rFonts w:ascii="Cambria Math" w:eastAsia="Times New Roman" w:hAnsi="Cambria Math" w:cs="Times New Roman"/>
                  </w:rPr>
                  <m:t>R</m:t>
                </m:r>
              </m:e>
              <m:sub>
                <m:r>
                  <w:rPr>
                    <w:rFonts w:ascii="Cambria Math" w:eastAsia="Times New Roman" w:hAnsi="Cambria Math" w:cs="Times New Roman"/>
                  </w:rPr>
                  <m:t>1</m:t>
                </m:r>
              </m:sub>
            </m:sSub>
          </m:den>
        </m:f>
        <m:r>
          <w:rPr>
            <w:rFonts w:ascii="Cambria Math" w:eastAsia="Times New Roman" w:hAnsi="Cambria Math" w:cs="Times New Roman"/>
          </w:rPr>
          <m:t>+</m:t>
        </m:r>
        <m:f>
          <m:fPr>
            <m:ctrlPr>
              <w:rPr>
                <w:rFonts w:ascii="Cambria Math" w:eastAsia="Times New Roman" w:hAnsi="Cambria Math" w:cs="Times New Roman"/>
              </w:rPr>
            </m:ctrlPr>
          </m:fPr>
          <m:num>
            <m:sSub>
              <m:sSubPr>
                <m:ctrlPr>
                  <w:rPr>
                    <w:rFonts w:ascii="Cambria Math" w:eastAsia="Times New Roman" w:hAnsi="Cambria Math" w:cs="Times New Roman"/>
                  </w:rPr>
                </m:ctrlPr>
              </m:sSubPr>
              <m:e>
                <m:r>
                  <w:rPr>
                    <w:rFonts w:ascii="Cambria Math" w:eastAsia="Times New Roman" w:hAnsi="Cambria Math" w:cs="Times New Roman"/>
                  </w:rPr>
                  <m:t>v</m:t>
                </m:r>
              </m:e>
              <m:sub>
                <m:r>
                  <w:rPr>
                    <w:rFonts w:ascii="Cambria Math" w:eastAsia="Times New Roman" w:hAnsi="Cambria Math" w:cs="Times New Roman"/>
                  </w:rPr>
                  <m:t>1</m:t>
                </m:r>
              </m:sub>
            </m:sSub>
            <m:r>
              <w:rPr>
                <w:rFonts w:ascii="Cambria Math" w:eastAsia="Times New Roman" w:hAnsi="Cambria Math" w:cs="Times New Roman"/>
              </w:rPr>
              <m:t>-</m:t>
            </m:r>
            <m:sSub>
              <m:sSubPr>
                <m:ctrlPr>
                  <w:rPr>
                    <w:rFonts w:ascii="Cambria Math" w:eastAsia="Times New Roman" w:hAnsi="Cambria Math" w:cs="Times New Roman"/>
                  </w:rPr>
                </m:ctrlPr>
              </m:sSubPr>
              <m:e>
                <m:r>
                  <w:rPr>
                    <w:rFonts w:ascii="Cambria Math" w:eastAsia="Times New Roman" w:hAnsi="Cambria Math" w:cs="Times New Roman"/>
                  </w:rPr>
                  <m:t>v</m:t>
                </m:r>
              </m:e>
              <m:sub>
                <m:r>
                  <w:rPr>
                    <w:rFonts w:ascii="Cambria Math" w:eastAsia="Times New Roman" w:hAnsi="Cambria Math" w:cs="Times New Roman"/>
                  </w:rPr>
                  <m:t>2</m:t>
                </m:r>
              </m:sub>
            </m:sSub>
          </m:num>
          <m:den>
            <m:sSub>
              <m:sSubPr>
                <m:ctrlPr>
                  <w:rPr>
                    <w:rFonts w:ascii="Cambria Math" w:eastAsia="Times New Roman" w:hAnsi="Cambria Math" w:cs="Times New Roman"/>
                  </w:rPr>
                </m:ctrlPr>
              </m:sSubPr>
              <m:e>
                <m:r>
                  <w:rPr>
                    <w:rFonts w:ascii="Cambria Math" w:eastAsia="Times New Roman" w:hAnsi="Cambria Math" w:cs="Times New Roman"/>
                  </w:rPr>
                  <m:t>R</m:t>
                </m:r>
              </m:e>
              <m:sub>
                <m:r>
                  <w:rPr>
                    <w:rFonts w:ascii="Cambria Math" w:eastAsia="Times New Roman" w:hAnsi="Cambria Math" w:cs="Times New Roman"/>
                  </w:rPr>
                  <m:t>2</m:t>
                </m:r>
              </m:sub>
            </m:sSub>
          </m:den>
        </m:f>
        <m:r>
          <w:rPr>
            <w:rFonts w:ascii="Cambria Math" w:eastAsia="Times New Roman" w:hAnsi="Cambria Math" w:cs="Times New Roman"/>
          </w:rPr>
          <m:t xml:space="preserve"> </m:t>
        </m:r>
      </m:oMath>
      <w:r w:rsidRPr="00202E84">
        <w:rPr>
          <w:rFonts w:eastAsia="Times New Roman" w:cs="Times New Roman"/>
        </w:rPr>
        <w:t xml:space="preserve">                    </w:t>
      </w:r>
      <w:r w:rsidR="00324105">
        <w:rPr>
          <w:rFonts w:eastAsia="Times New Roman" w:cs="Times New Roman"/>
        </w:rPr>
        <w:t xml:space="preserve">                              </w:t>
      </w:r>
      <w:r w:rsidR="0075054C">
        <w:rPr>
          <w:rFonts w:eastAsia="Times New Roman" w:cs="Times New Roman"/>
        </w:rPr>
        <w:t xml:space="preserve">  </w:t>
      </w:r>
      <w:r w:rsidR="00324105">
        <w:rPr>
          <w:rFonts w:eastAsia="Times New Roman" w:cs="Times New Roman"/>
        </w:rPr>
        <w:t>(22</w:t>
      </w:r>
      <w:r w:rsidRPr="00202E84">
        <w:rPr>
          <w:rFonts w:eastAsia="Times New Roman" w:cs="Times New Roman"/>
        </w:rPr>
        <w:t>)</w:t>
      </w:r>
    </w:p>
    <w:p w14:paraId="0C099B1D" w14:textId="0F8283C3" w:rsidR="00832D9C" w:rsidRPr="00202E84" w:rsidRDefault="00832D9C" w:rsidP="00DF47F1">
      <w:pPr>
        <w:spacing w:line="360" w:lineRule="auto"/>
        <w:jc w:val="right"/>
        <w:rPr>
          <w:rFonts w:eastAsia="Times New Roman" w:cs="Times New Roman"/>
        </w:rPr>
      </w:pPr>
      <w:r w:rsidRPr="00202E84">
        <w:rPr>
          <w:rFonts w:eastAsia="Times New Roman" w:cs="Times New Roman"/>
        </w:rPr>
        <w:tab/>
      </w:r>
      <w:r w:rsidRPr="00202E84">
        <w:rPr>
          <w:rFonts w:eastAsia="Times New Roman" w:cs="Times New Roman"/>
        </w:rPr>
        <w:tab/>
      </w:r>
      <w:r w:rsidRPr="00202E84">
        <w:rPr>
          <w:rFonts w:eastAsia="Times New Roman" w:cs="Times New Roman"/>
        </w:rPr>
        <w:tab/>
      </w:r>
      <w:r w:rsidRPr="00202E84">
        <w:rPr>
          <w:rFonts w:eastAsia="Times New Roman" w:cs="Times New Roman"/>
        </w:rPr>
        <w:tab/>
      </w:r>
      <w:r w:rsidRPr="00202E84">
        <w:rPr>
          <w:rFonts w:eastAsia="Times New Roman" w:cs="Times New Roman"/>
        </w:rPr>
        <w:tab/>
        <w:t xml:space="preserve">  </w:t>
      </w:r>
      <m:oMath>
        <m:sSub>
          <m:sSubPr>
            <m:ctrlPr>
              <w:rPr>
                <w:rFonts w:ascii="Cambria Math" w:eastAsia="Times New Roman" w:hAnsi="Cambria Math" w:cs="Times New Roman"/>
              </w:rPr>
            </m:ctrlPr>
          </m:sSubPr>
          <m:e>
            <m:r>
              <w:rPr>
                <w:rFonts w:ascii="Cambria Math" w:eastAsia="Times New Roman" w:hAnsi="Cambria Math" w:cs="Times New Roman"/>
              </w:rPr>
              <m:t>I</m:t>
            </m:r>
          </m:e>
          <m:sub>
            <m:r>
              <w:rPr>
                <w:rFonts w:ascii="Cambria Math" w:eastAsia="Times New Roman" w:hAnsi="Cambria Math" w:cs="Times New Roman"/>
              </w:rPr>
              <m:t>2</m:t>
            </m:r>
          </m:sub>
        </m:sSub>
        <m:r>
          <w:rPr>
            <w:rFonts w:ascii="Cambria Math" w:eastAsia="Times New Roman" w:hAnsi="Cambria Math" w:cs="Times New Roman"/>
          </w:rPr>
          <m:t>+</m:t>
        </m:r>
        <m:f>
          <m:fPr>
            <m:ctrlPr>
              <w:rPr>
                <w:rFonts w:ascii="Cambria Math" w:eastAsia="Times New Roman" w:hAnsi="Cambria Math" w:cs="Times New Roman"/>
              </w:rPr>
            </m:ctrlPr>
          </m:fPr>
          <m:num>
            <m:sSub>
              <m:sSubPr>
                <m:ctrlPr>
                  <w:rPr>
                    <w:rFonts w:ascii="Cambria Math" w:eastAsia="Times New Roman" w:hAnsi="Cambria Math" w:cs="Times New Roman"/>
                  </w:rPr>
                </m:ctrlPr>
              </m:sSubPr>
              <m:e>
                <m:r>
                  <w:rPr>
                    <w:rFonts w:ascii="Cambria Math" w:eastAsia="Times New Roman" w:hAnsi="Cambria Math" w:cs="Times New Roman"/>
                  </w:rPr>
                  <m:t>v</m:t>
                </m:r>
              </m:e>
              <m:sub>
                <m:r>
                  <w:rPr>
                    <w:rFonts w:ascii="Cambria Math" w:eastAsia="Times New Roman" w:hAnsi="Cambria Math" w:cs="Times New Roman"/>
                  </w:rPr>
                  <m:t>1</m:t>
                </m:r>
              </m:sub>
            </m:sSub>
            <m:r>
              <w:rPr>
                <w:rFonts w:ascii="Cambria Math" w:eastAsia="Times New Roman" w:hAnsi="Cambria Math" w:cs="Times New Roman"/>
              </w:rPr>
              <m:t>-</m:t>
            </m:r>
            <m:sSub>
              <m:sSubPr>
                <m:ctrlPr>
                  <w:rPr>
                    <w:rFonts w:ascii="Cambria Math" w:eastAsia="Times New Roman" w:hAnsi="Cambria Math" w:cs="Times New Roman"/>
                  </w:rPr>
                </m:ctrlPr>
              </m:sSubPr>
              <m:e>
                <m:r>
                  <w:rPr>
                    <w:rFonts w:ascii="Cambria Math" w:eastAsia="Times New Roman" w:hAnsi="Cambria Math" w:cs="Times New Roman"/>
                  </w:rPr>
                  <m:t>v</m:t>
                </m:r>
              </m:e>
              <m:sub>
                <m:r>
                  <w:rPr>
                    <w:rFonts w:ascii="Cambria Math" w:eastAsia="Times New Roman" w:hAnsi="Cambria Math" w:cs="Times New Roman"/>
                  </w:rPr>
                  <m:t xml:space="preserve">2 </m:t>
                </m:r>
              </m:sub>
            </m:sSub>
          </m:num>
          <m:den>
            <m:sSub>
              <m:sSubPr>
                <m:ctrlPr>
                  <w:rPr>
                    <w:rFonts w:ascii="Cambria Math" w:eastAsia="Times New Roman" w:hAnsi="Cambria Math" w:cs="Times New Roman"/>
                  </w:rPr>
                </m:ctrlPr>
              </m:sSubPr>
              <m:e>
                <m:r>
                  <w:rPr>
                    <w:rFonts w:ascii="Cambria Math" w:eastAsia="Times New Roman" w:hAnsi="Cambria Math" w:cs="Times New Roman"/>
                  </w:rPr>
                  <m:t>R</m:t>
                </m:r>
              </m:e>
              <m:sub>
                <m:r>
                  <w:rPr>
                    <w:rFonts w:ascii="Cambria Math" w:eastAsia="Times New Roman" w:hAnsi="Cambria Math" w:cs="Times New Roman"/>
                  </w:rPr>
                  <m:t>2</m:t>
                </m:r>
              </m:sub>
            </m:sSub>
          </m:den>
        </m:f>
        <m:r>
          <w:rPr>
            <w:rFonts w:ascii="Cambria Math" w:eastAsia="Times New Roman" w:hAnsi="Cambria Math" w:cs="Times New Roman"/>
          </w:rPr>
          <m:t xml:space="preserve"> =</m:t>
        </m:r>
        <m:f>
          <m:fPr>
            <m:ctrlPr>
              <w:rPr>
                <w:rFonts w:ascii="Cambria Math" w:eastAsia="Times New Roman" w:hAnsi="Cambria Math" w:cs="Times New Roman"/>
              </w:rPr>
            </m:ctrlPr>
          </m:fPr>
          <m:num>
            <m:sSub>
              <m:sSubPr>
                <m:ctrlPr>
                  <w:rPr>
                    <w:rFonts w:ascii="Cambria Math" w:eastAsia="Times New Roman" w:hAnsi="Cambria Math" w:cs="Times New Roman"/>
                  </w:rPr>
                </m:ctrlPr>
              </m:sSubPr>
              <m:e>
                <m:r>
                  <w:rPr>
                    <w:rFonts w:ascii="Cambria Math" w:eastAsia="Times New Roman" w:hAnsi="Cambria Math" w:cs="Times New Roman"/>
                  </w:rPr>
                  <m:t>v</m:t>
                </m:r>
              </m:e>
              <m:sub>
                <m:r>
                  <w:rPr>
                    <w:rFonts w:ascii="Cambria Math" w:eastAsia="Times New Roman" w:hAnsi="Cambria Math" w:cs="Times New Roman"/>
                  </w:rPr>
                  <m:t>2</m:t>
                </m:r>
              </m:sub>
            </m:sSub>
          </m:num>
          <m:den>
            <m:sSub>
              <m:sSubPr>
                <m:ctrlPr>
                  <w:rPr>
                    <w:rFonts w:ascii="Cambria Math" w:eastAsia="Times New Roman" w:hAnsi="Cambria Math" w:cs="Times New Roman"/>
                  </w:rPr>
                </m:ctrlPr>
              </m:sSubPr>
              <m:e>
                <m:r>
                  <w:rPr>
                    <w:rFonts w:ascii="Cambria Math" w:eastAsia="Times New Roman" w:hAnsi="Cambria Math" w:cs="Times New Roman"/>
                  </w:rPr>
                  <m:t>R</m:t>
                </m:r>
              </m:e>
              <m:sub>
                <m:r>
                  <w:rPr>
                    <w:rFonts w:ascii="Cambria Math" w:eastAsia="Times New Roman" w:hAnsi="Cambria Math" w:cs="Times New Roman"/>
                  </w:rPr>
                  <m:t>3</m:t>
                </m:r>
              </m:sub>
            </m:sSub>
          </m:den>
        </m:f>
        <m:r>
          <w:rPr>
            <w:rFonts w:ascii="Cambria Math" w:eastAsia="Times New Roman" w:hAnsi="Cambria Math" w:cs="Times New Roman"/>
          </w:rPr>
          <m:t>.</m:t>
        </m:r>
      </m:oMath>
      <w:r w:rsidRPr="00202E84">
        <w:rPr>
          <w:rFonts w:eastAsia="Times New Roman" w:cs="Times New Roman"/>
        </w:rPr>
        <w:t xml:space="preserve"> </w:t>
      </w:r>
      <w:r w:rsidRPr="00202E84">
        <w:rPr>
          <w:rFonts w:eastAsia="Times New Roman" w:cs="Times New Roman"/>
        </w:rPr>
        <w:tab/>
        <w:t xml:space="preserve">                                              </w:t>
      </w:r>
      <w:r w:rsidR="0075054C">
        <w:rPr>
          <w:rFonts w:eastAsia="Times New Roman" w:cs="Times New Roman"/>
        </w:rPr>
        <w:t xml:space="preserve"> </w:t>
      </w:r>
      <w:r w:rsidRPr="00202E84">
        <w:rPr>
          <w:rFonts w:eastAsia="Times New Roman" w:cs="Times New Roman"/>
        </w:rPr>
        <w:t>(</w:t>
      </w:r>
      <w:r w:rsidR="00324105">
        <w:rPr>
          <w:rFonts w:eastAsia="Times New Roman" w:cs="Times New Roman"/>
        </w:rPr>
        <w:t>23</w:t>
      </w:r>
      <w:r w:rsidRPr="00202E84">
        <w:rPr>
          <w:rFonts w:eastAsia="Times New Roman" w:cs="Times New Roman"/>
        </w:rPr>
        <w:t>)</w:t>
      </w:r>
    </w:p>
    <w:p w14:paraId="67907190" w14:textId="5B3AD222" w:rsidR="00832D9C" w:rsidRPr="00202E84" w:rsidRDefault="00832D9C" w:rsidP="00324105">
      <w:pPr>
        <w:spacing w:line="360" w:lineRule="auto"/>
        <w:jc w:val="both"/>
        <w:rPr>
          <w:rFonts w:eastAsia="Times New Roman" w:cs="Times New Roman"/>
        </w:rPr>
      </w:pPr>
      <w:r w:rsidRPr="00202E84">
        <w:rPr>
          <w:rFonts w:eastAsia="Times New Roman" w:cs="Times New Roman"/>
        </w:rPr>
        <w:tab/>
        <w:t>Em relação às condutâncias, Equação (</w:t>
      </w:r>
      <w:r w:rsidR="00324105">
        <w:rPr>
          <w:rFonts w:eastAsia="Times New Roman" w:cs="Times New Roman"/>
        </w:rPr>
        <w:t>22</w:t>
      </w:r>
      <w:r w:rsidRPr="00202E84">
        <w:rPr>
          <w:rFonts w:eastAsia="Times New Roman" w:cs="Times New Roman"/>
        </w:rPr>
        <w:t>) e (</w:t>
      </w:r>
      <w:r w:rsidR="00324105">
        <w:rPr>
          <w:rFonts w:eastAsia="Times New Roman" w:cs="Times New Roman"/>
        </w:rPr>
        <w:t>23</w:t>
      </w:r>
      <w:r w:rsidRPr="00202E84">
        <w:rPr>
          <w:rFonts w:eastAsia="Times New Roman" w:cs="Times New Roman"/>
        </w:rPr>
        <w:t>), tem-se</w:t>
      </w:r>
      <w:r w:rsidR="00FA4143">
        <w:rPr>
          <w:rFonts w:eastAsia="Times New Roman" w:cs="Times New Roman"/>
        </w:rPr>
        <w:t>:</w:t>
      </w:r>
    </w:p>
    <w:p w14:paraId="2B618CD6" w14:textId="1E459782" w:rsidR="00832D9C" w:rsidRPr="00202E84" w:rsidRDefault="00832D9C" w:rsidP="00DF47F1">
      <w:pPr>
        <w:spacing w:line="360" w:lineRule="auto"/>
        <w:jc w:val="right"/>
        <w:rPr>
          <w:rFonts w:eastAsia="Times New Roman" w:cs="Times New Roman"/>
        </w:rPr>
      </w:pPr>
      <w:r w:rsidRPr="00202E84">
        <w:rPr>
          <w:rFonts w:eastAsia="Times New Roman" w:cs="Times New Roman"/>
        </w:rPr>
        <w:tab/>
      </w:r>
      <w:r w:rsidRPr="00202E84">
        <w:rPr>
          <w:rFonts w:eastAsia="Times New Roman" w:cs="Times New Roman"/>
        </w:rPr>
        <w:tab/>
      </w:r>
      <w:r w:rsidRPr="00202E84">
        <w:rPr>
          <w:rFonts w:eastAsia="Times New Roman" w:cs="Times New Roman"/>
        </w:rPr>
        <w:tab/>
        <w:t xml:space="preserve">           </w:t>
      </w:r>
      <m:oMath>
        <m:sSub>
          <m:sSubPr>
            <m:ctrlPr>
              <w:rPr>
                <w:rFonts w:ascii="Cambria Math" w:eastAsia="Times New Roman" w:hAnsi="Cambria Math" w:cs="Times New Roman"/>
              </w:rPr>
            </m:ctrlPr>
          </m:sSubPr>
          <m:e>
            <m:r>
              <w:rPr>
                <w:rFonts w:ascii="Cambria Math" w:eastAsia="Times New Roman" w:hAnsi="Cambria Math" w:cs="Times New Roman"/>
              </w:rPr>
              <m:t>I</m:t>
            </m:r>
          </m:e>
          <m:sub>
            <m:r>
              <w:rPr>
                <w:rFonts w:ascii="Cambria Math" w:eastAsia="Times New Roman" w:hAnsi="Cambria Math" w:cs="Times New Roman"/>
              </w:rPr>
              <m:t>1</m:t>
            </m:r>
          </m:sub>
        </m:sSub>
        <m:r>
          <w:rPr>
            <w:rFonts w:ascii="Cambria Math" w:eastAsia="Times New Roman" w:hAnsi="Cambria Math" w:cs="Times New Roman"/>
          </w:rPr>
          <m:t>=</m:t>
        </m:r>
        <m:sSub>
          <m:sSubPr>
            <m:ctrlPr>
              <w:rPr>
                <w:rFonts w:ascii="Cambria Math" w:eastAsia="Times New Roman" w:hAnsi="Cambria Math" w:cs="Times New Roman"/>
              </w:rPr>
            </m:ctrlPr>
          </m:sSubPr>
          <m:e>
            <m:r>
              <w:rPr>
                <w:rFonts w:ascii="Cambria Math" w:eastAsia="Times New Roman" w:hAnsi="Cambria Math" w:cs="Times New Roman"/>
              </w:rPr>
              <m:t>I</m:t>
            </m:r>
          </m:e>
          <m:sub>
            <m:r>
              <w:rPr>
                <w:rFonts w:ascii="Cambria Math" w:eastAsia="Times New Roman" w:hAnsi="Cambria Math" w:cs="Times New Roman"/>
              </w:rPr>
              <m:t>2</m:t>
            </m:r>
          </m:sub>
        </m:sSub>
        <m:r>
          <w:rPr>
            <w:rFonts w:ascii="Cambria Math" w:eastAsia="Times New Roman" w:hAnsi="Cambria Math" w:cs="Times New Roman"/>
          </w:rPr>
          <m:t>+</m:t>
        </m:r>
        <m:sSub>
          <m:sSubPr>
            <m:ctrlPr>
              <w:rPr>
                <w:rFonts w:ascii="Cambria Math" w:eastAsia="Times New Roman" w:hAnsi="Cambria Math" w:cs="Times New Roman"/>
              </w:rPr>
            </m:ctrlPr>
          </m:sSubPr>
          <m:e>
            <m:r>
              <w:rPr>
                <w:rFonts w:ascii="Cambria Math" w:eastAsia="Times New Roman" w:hAnsi="Cambria Math" w:cs="Times New Roman"/>
              </w:rPr>
              <m:t>G</m:t>
            </m:r>
          </m:e>
          <m:sub>
            <m:r>
              <w:rPr>
                <w:rFonts w:ascii="Cambria Math" w:eastAsia="Times New Roman" w:hAnsi="Cambria Math" w:cs="Times New Roman"/>
              </w:rPr>
              <m:t>1</m:t>
            </m:r>
          </m:sub>
        </m:sSub>
        <m:sSub>
          <m:sSubPr>
            <m:ctrlPr>
              <w:rPr>
                <w:rFonts w:ascii="Cambria Math" w:eastAsia="Times New Roman" w:hAnsi="Cambria Math" w:cs="Times New Roman"/>
              </w:rPr>
            </m:ctrlPr>
          </m:sSubPr>
          <m:e>
            <m:r>
              <w:rPr>
                <w:rFonts w:ascii="Cambria Math" w:eastAsia="Times New Roman" w:hAnsi="Cambria Math" w:cs="Times New Roman"/>
              </w:rPr>
              <m:t>v</m:t>
            </m:r>
          </m:e>
          <m:sub>
            <m:r>
              <w:rPr>
                <w:rFonts w:ascii="Cambria Math" w:eastAsia="Times New Roman" w:hAnsi="Cambria Math" w:cs="Times New Roman"/>
              </w:rPr>
              <m:t>1</m:t>
            </m:r>
          </m:sub>
        </m:sSub>
        <m:r>
          <w:rPr>
            <w:rFonts w:ascii="Cambria Math" w:eastAsia="Times New Roman" w:hAnsi="Cambria Math" w:cs="Times New Roman"/>
          </w:rPr>
          <m:t>+</m:t>
        </m:r>
        <m:sSub>
          <m:sSubPr>
            <m:ctrlPr>
              <w:rPr>
                <w:rFonts w:ascii="Cambria Math" w:eastAsia="Times New Roman" w:hAnsi="Cambria Math" w:cs="Times New Roman"/>
              </w:rPr>
            </m:ctrlPr>
          </m:sSubPr>
          <m:e>
            <m:r>
              <w:rPr>
                <w:rFonts w:ascii="Cambria Math" w:eastAsia="Times New Roman" w:hAnsi="Cambria Math" w:cs="Times New Roman"/>
              </w:rPr>
              <m:t>G</m:t>
            </m:r>
          </m:e>
          <m:sub>
            <m:r>
              <w:rPr>
                <w:rFonts w:ascii="Cambria Math" w:eastAsia="Times New Roman" w:hAnsi="Cambria Math" w:cs="Times New Roman"/>
              </w:rPr>
              <m:t>2</m:t>
            </m:r>
          </m:sub>
        </m:sSub>
        <m:r>
          <w:rPr>
            <w:rFonts w:ascii="Cambria Math" w:eastAsia="Times New Roman" w:hAnsi="Cambria Math" w:cs="Times New Roman"/>
          </w:rPr>
          <m:t>(</m:t>
        </m:r>
        <m:sSub>
          <m:sSubPr>
            <m:ctrlPr>
              <w:rPr>
                <w:rFonts w:ascii="Cambria Math" w:eastAsia="Times New Roman" w:hAnsi="Cambria Math" w:cs="Times New Roman"/>
              </w:rPr>
            </m:ctrlPr>
          </m:sSubPr>
          <m:e>
            <m:r>
              <w:rPr>
                <w:rFonts w:ascii="Cambria Math" w:eastAsia="Times New Roman" w:hAnsi="Cambria Math" w:cs="Times New Roman"/>
              </w:rPr>
              <m:t>v</m:t>
            </m:r>
          </m:e>
          <m:sub>
            <m:r>
              <w:rPr>
                <w:rFonts w:ascii="Cambria Math" w:eastAsia="Times New Roman" w:hAnsi="Cambria Math" w:cs="Times New Roman"/>
              </w:rPr>
              <m:t>1</m:t>
            </m:r>
          </m:sub>
        </m:sSub>
        <m:r>
          <w:rPr>
            <w:rFonts w:ascii="Cambria Math" w:eastAsia="Times New Roman" w:hAnsi="Cambria Math" w:cs="Times New Roman"/>
          </w:rPr>
          <m:t>-</m:t>
        </m:r>
        <m:sSub>
          <m:sSubPr>
            <m:ctrlPr>
              <w:rPr>
                <w:rFonts w:ascii="Cambria Math" w:eastAsia="Times New Roman" w:hAnsi="Cambria Math" w:cs="Times New Roman"/>
              </w:rPr>
            </m:ctrlPr>
          </m:sSubPr>
          <m:e>
            <m:r>
              <w:rPr>
                <w:rFonts w:ascii="Cambria Math" w:eastAsia="Times New Roman" w:hAnsi="Cambria Math" w:cs="Times New Roman"/>
              </w:rPr>
              <m:t>v</m:t>
            </m:r>
          </m:e>
          <m:sub>
            <m:r>
              <w:rPr>
                <w:rFonts w:ascii="Cambria Math" w:eastAsia="Times New Roman" w:hAnsi="Cambria Math" w:cs="Times New Roman"/>
              </w:rPr>
              <m:t>2</m:t>
            </m:r>
          </m:sub>
        </m:sSub>
        <m:r>
          <w:rPr>
            <w:rFonts w:ascii="Cambria Math" w:eastAsia="Times New Roman" w:hAnsi="Cambria Math" w:cs="Times New Roman"/>
          </w:rPr>
          <m:t>)</m:t>
        </m:r>
      </m:oMath>
      <w:r w:rsidRPr="00202E84">
        <w:rPr>
          <w:rFonts w:eastAsia="Times New Roman" w:cs="Times New Roman"/>
        </w:rPr>
        <w:tab/>
        <w:t xml:space="preserve">                                   (</w:t>
      </w:r>
      <w:r w:rsidR="00324105">
        <w:rPr>
          <w:rFonts w:eastAsia="Times New Roman" w:cs="Times New Roman"/>
        </w:rPr>
        <w:t>24</w:t>
      </w:r>
      <w:r w:rsidRPr="00202E84">
        <w:rPr>
          <w:rFonts w:eastAsia="Times New Roman" w:cs="Times New Roman"/>
        </w:rPr>
        <w:t>)</w:t>
      </w:r>
    </w:p>
    <w:p w14:paraId="5864BA51" w14:textId="08F8E255" w:rsidR="00832D9C" w:rsidRPr="00202E84" w:rsidRDefault="00832D9C" w:rsidP="00DF47F1">
      <w:pPr>
        <w:spacing w:line="360" w:lineRule="auto"/>
        <w:jc w:val="right"/>
        <w:rPr>
          <w:rFonts w:eastAsia="Times New Roman" w:cs="Times New Roman"/>
        </w:rPr>
      </w:pPr>
      <w:r w:rsidRPr="00202E84">
        <w:rPr>
          <w:rFonts w:eastAsia="Times New Roman" w:cs="Times New Roman"/>
        </w:rPr>
        <w:t xml:space="preserve">                                                   </w:t>
      </w:r>
      <m:oMath>
        <m:sSub>
          <m:sSubPr>
            <m:ctrlPr>
              <w:rPr>
                <w:rFonts w:ascii="Cambria Math" w:eastAsia="Times New Roman" w:hAnsi="Cambria Math" w:cs="Times New Roman"/>
              </w:rPr>
            </m:ctrlPr>
          </m:sSubPr>
          <m:e>
            <m:r>
              <w:rPr>
                <w:rFonts w:ascii="Cambria Math" w:eastAsia="Times New Roman" w:hAnsi="Cambria Math" w:cs="Times New Roman"/>
              </w:rPr>
              <m:t>I</m:t>
            </m:r>
          </m:e>
          <m:sub>
            <m:r>
              <w:rPr>
                <w:rFonts w:ascii="Cambria Math" w:eastAsia="Times New Roman" w:hAnsi="Cambria Math" w:cs="Times New Roman"/>
              </w:rPr>
              <m:t>2</m:t>
            </m:r>
          </m:sub>
        </m:sSub>
        <m:r>
          <w:rPr>
            <w:rFonts w:ascii="Cambria Math" w:eastAsia="Times New Roman" w:hAnsi="Cambria Math" w:cs="Times New Roman"/>
          </w:rPr>
          <m:t>+</m:t>
        </m:r>
        <m:sSub>
          <m:sSubPr>
            <m:ctrlPr>
              <w:rPr>
                <w:rFonts w:ascii="Cambria Math" w:eastAsia="Times New Roman" w:hAnsi="Cambria Math" w:cs="Times New Roman"/>
              </w:rPr>
            </m:ctrlPr>
          </m:sSubPr>
          <m:e>
            <m:r>
              <w:rPr>
                <w:rFonts w:ascii="Cambria Math" w:eastAsia="Times New Roman" w:hAnsi="Cambria Math" w:cs="Times New Roman"/>
              </w:rPr>
              <m:t>G</m:t>
            </m:r>
          </m:e>
          <m:sub>
            <m:r>
              <w:rPr>
                <w:rFonts w:ascii="Cambria Math" w:eastAsia="Times New Roman" w:hAnsi="Cambria Math" w:cs="Times New Roman"/>
              </w:rPr>
              <m:t>2</m:t>
            </m:r>
          </m:sub>
        </m:sSub>
        <m:r>
          <w:rPr>
            <w:rFonts w:ascii="Cambria Math" w:eastAsia="Times New Roman" w:hAnsi="Cambria Math" w:cs="Times New Roman"/>
          </w:rPr>
          <m:t>(</m:t>
        </m:r>
        <m:sSub>
          <m:sSubPr>
            <m:ctrlPr>
              <w:rPr>
                <w:rFonts w:ascii="Cambria Math" w:eastAsia="Times New Roman" w:hAnsi="Cambria Math" w:cs="Times New Roman"/>
              </w:rPr>
            </m:ctrlPr>
          </m:sSubPr>
          <m:e>
            <m:r>
              <w:rPr>
                <w:rFonts w:ascii="Cambria Math" w:eastAsia="Times New Roman" w:hAnsi="Cambria Math" w:cs="Times New Roman"/>
              </w:rPr>
              <m:t>v</m:t>
            </m:r>
          </m:e>
          <m:sub>
            <m:r>
              <w:rPr>
                <w:rFonts w:ascii="Cambria Math" w:eastAsia="Times New Roman" w:hAnsi="Cambria Math" w:cs="Times New Roman"/>
              </w:rPr>
              <m:t>1</m:t>
            </m:r>
          </m:sub>
        </m:sSub>
        <m:r>
          <w:rPr>
            <w:rFonts w:ascii="Cambria Math" w:eastAsia="Times New Roman" w:hAnsi="Cambria Math" w:cs="Times New Roman"/>
          </w:rPr>
          <m:t>-</m:t>
        </m:r>
        <m:sSub>
          <m:sSubPr>
            <m:ctrlPr>
              <w:rPr>
                <w:rFonts w:ascii="Cambria Math" w:eastAsia="Times New Roman" w:hAnsi="Cambria Math" w:cs="Times New Roman"/>
              </w:rPr>
            </m:ctrlPr>
          </m:sSubPr>
          <m:e>
            <m:r>
              <w:rPr>
                <w:rFonts w:ascii="Cambria Math" w:eastAsia="Times New Roman" w:hAnsi="Cambria Math" w:cs="Times New Roman"/>
              </w:rPr>
              <m:t>v</m:t>
            </m:r>
          </m:e>
          <m:sub>
            <m:r>
              <w:rPr>
                <w:rFonts w:ascii="Cambria Math" w:eastAsia="Times New Roman" w:hAnsi="Cambria Math" w:cs="Times New Roman"/>
              </w:rPr>
              <m:t>2</m:t>
            </m:r>
          </m:sub>
        </m:sSub>
        <m:r>
          <w:rPr>
            <w:rFonts w:ascii="Cambria Math" w:eastAsia="Times New Roman" w:hAnsi="Cambria Math" w:cs="Times New Roman"/>
          </w:rPr>
          <m:t>)=</m:t>
        </m:r>
        <m:sSub>
          <m:sSubPr>
            <m:ctrlPr>
              <w:rPr>
                <w:rFonts w:ascii="Cambria Math" w:eastAsia="Times New Roman" w:hAnsi="Cambria Math" w:cs="Times New Roman"/>
              </w:rPr>
            </m:ctrlPr>
          </m:sSubPr>
          <m:e>
            <m:r>
              <w:rPr>
                <w:rFonts w:ascii="Cambria Math" w:eastAsia="Times New Roman" w:hAnsi="Cambria Math" w:cs="Times New Roman"/>
              </w:rPr>
              <m:t>G</m:t>
            </m:r>
          </m:e>
          <m:sub>
            <m:r>
              <w:rPr>
                <w:rFonts w:ascii="Cambria Math" w:eastAsia="Times New Roman" w:hAnsi="Cambria Math" w:cs="Times New Roman"/>
              </w:rPr>
              <m:t>3</m:t>
            </m:r>
          </m:sub>
        </m:sSub>
        <m:sSub>
          <m:sSubPr>
            <m:ctrlPr>
              <w:rPr>
                <w:rFonts w:ascii="Cambria Math" w:eastAsia="Times New Roman" w:hAnsi="Cambria Math" w:cs="Times New Roman"/>
              </w:rPr>
            </m:ctrlPr>
          </m:sSubPr>
          <m:e>
            <m:r>
              <w:rPr>
                <w:rFonts w:ascii="Cambria Math" w:eastAsia="Times New Roman" w:hAnsi="Cambria Math" w:cs="Times New Roman"/>
              </w:rPr>
              <m:t>v</m:t>
            </m:r>
          </m:e>
          <m:sub>
            <m:r>
              <w:rPr>
                <w:rFonts w:ascii="Cambria Math" w:eastAsia="Times New Roman" w:hAnsi="Cambria Math" w:cs="Times New Roman"/>
              </w:rPr>
              <m:t>2</m:t>
            </m:r>
          </m:sub>
        </m:sSub>
        <m:r>
          <w:rPr>
            <w:rFonts w:ascii="Cambria Math" w:eastAsia="Times New Roman" w:hAnsi="Cambria Math" w:cs="Times New Roman"/>
          </w:rPr>
          <m:t>.</m:t>
        </m:r>
      </m:oMath>
      <w:r w:rsidRPr="00202E84">
        <w:rPr>
          <w:rFonts w:eastAsia="Times New Roman" w:cs="Times New Roman"/>
        </w:rPr>
        <w:t xml:space="preserve">                                 </w:t>
      </w:r>
      <w:r>
        <w:rPr>
          <w:rFonts w:eastAsia="Times New Roman" w:cs="Times New Roman"/>
        </w:rPr>
        <w:t xml:space="preserve">      </w:t>
      </w:r>
      <w:r w:rsidRPr="00202E84">
        <w:rPr>
          <w:rFonts w:eastAsia="Times New Roman" w:cs="Times New Roman"/>
        </w:rPr>
        <w:t xml:space="preserve">         (</w:t>
      </w:r>
      <w:r w:rsidR="00324105">
        <w:rPr>
          <w:rFonts w:eastAsia="Times New Roman" w:cs="Times New Roman"/>
        </w:rPr>
        <w:t>25</w:t>
      </w:r>
      <w:r w:rsidRPr="00202E84">
        <w:rPr>
          <w:rFonts w:eastAsia="Times New Roman" w:cs="Times New Roman"/>
        </w:rPr>
        <w:t>)</w:t>
      </w:r>
    </w:p>
    <w:p w14:paraId="2B4CA7B1" w14:textId="4A1FBBBF" w:rsidR="00832D9C" w:rsidRDefault="0096513F" w:rsidP="00BE635E">
      <w:pPr>
        <w:spacing w:after="0" w:line="360" w:lineRule="auto"/>
        <w:ind w:firstLine="720"/>
        <w:jc w:val="both"/>
        <w:rPr>
          <w:rFonts w:eastAsia="Times New Roman" w:cs="Times New Roman"/>
        </w:rPr>
      </w:pPr>
      <w:r>
        <w:rPr>
          <w:rFonts w:eastAsia="Times New Roman" w:cs="Times New Roman"/>
        </w:rPr>
        <w:lastRenderedPageBreak/>
        <w:t xml:space="preserve">A terceira etapa da </w:t>
      </w:r>
      <w:r w:rsidR="009E3179">
        <w:rPr>
          <w:rFonts w:eastAsia="Times New Roman" w:cs="Times New Roman"/>
        </w:rPr>
        <w:t>MNA</w:t>
      </w:r>
      <w:r>
        <w:rPr>
          <w:rFonts w:eastAsia="Times New Roman" w:cs="Times New Roman"/>
        </w:rPr>
        <w:t xml:space="preserve"> </w:t>
      </w:r>
      <w:r w:rsidR="00832D9C" w:rsidRPr="00202E84">
        <w:rPr>
          <w:rFonts w:eastAsia="Times New Roman" w:cs="Times New Roman"/>
        </w:rPr>
        <w:t xml:space="preserve">é a resolução das tensões dos nós. Aplica-se a KCL aos </w:t>
      </w:r>
      <m:oMath>
        <m:r>
          <w:rPr>
            <w:rFonts w:ascii="Cambria Math" w:eastAsia="Times New Roman" w:hAnsi="Cambria Math" w:cs="Times New Roman"/>
          </w:rPr>
          <m:t>n-1</m:t>
        </m:r>
      </m:oMath>
      <w:r w:rsidR="00832D9C" w:rsidRPr="00202E84">
        <w:rPr>
          <w:rFonts w:eastAsia="Times New Roman" w:cs="Times New Roman"/>
        </w:rPr>
        <w:t xml:space="preserve"> nós não referência. Obtém-se </w:t>
      </w:r>
      <m:oMath>
        <m:r>
          <w:rPr>
            <w:rFonts w:ascii="Cambria Math" w:eastAsia="Times New Roman" w:hAnsi="Cambria Math" w:cs="Times New Roman"/>
          </w:rPr>
          <m:t xml:space="preserve">n-1 </m:t>
        </m:r>
      </m:oMath>
      <w:r w:rsidR="00832D9C" w:rsidRPr="00202E84">
        <w:rPr>
          <w:rFonts w:eastAsia="Times New Roman" w:cs="Times New Roman"/>
        </w:rPr>
        <w:t>equações simultâneas, como Equações (</w:t>
      </w:r>
      <w:r w:rsidR="0076034F">
        <w:rPr>
          <w:rFonts w:eastAsia="Times New Roman" w:cs="Times New Roman"/>
        </w:rPr>
        <w:t>22</w:t>
      </w:r>
      <w:r w:rsidR="00832D9C" w:rsidRPr="00202E84">
        <w:rPr>
          <w:rFonts w:eastAsia="Times New Roman" w:cs="Times New Roman"/>
        </w:rPr>
        <w:t>) e (</w:t>
      </w:r>
      <w:r w:rsidR="0076034F">
        <w:rPr>
          <w:rFonts w:eastAsia="Times New Roman" w:cs="Times New Roman"/>
        </w:rPr>
        <w:t>23</w:t>
      </w:r>
      <w:r w:rsidR="00832D9C" w:rsidRPr="00202E84">
        <w:rPr>
          <w:rFonts w:eastAsia="Times New Roman" w:cs="Times New Roman"/>
        </w:rPr>
        <w:t>) ou (</w:t>
      </w:r>
      <w:r w:rsidR="0076034F">
        <w:rPr>
          <w:rFonts w:eastAsia="Times New Roman" w:cs="Times New Roman"/>
        </w:rPr>
        <w:t>24</w:t>
      </w:r>
      <w:r w:rsidR="00832D9C" w:rsidRPr="00202E84">
        <w:rPr>
          <w:rFonts w:eastAsia="Times New Roman" w:cs="Times New Roman"/>
        </w:rPr>
        <w:t>) e (</w:t>
      </w:r>
      <w:r w:rsidR="0076034F">
        <w:rPr>
          <w:rFonts w:eastAsia="Times New Roman" w:cs="Times New Roman"/>
        </w:rPr>
        <w:t>25</w:t>
      </w:r>
      <w:r w:rsidR="00832D9C" w:rsidRPr="00202E84">
        <w:rPr>
          <w:rFonts w:eastAsia="Times New Roman" w:cs="Times New Roman"/>
        </w:rPr>
        <w:t>) (</w:t>
      </w:r>
      <w:r w:rsidR="00832D9C" w:rsidRPr="00202E84">
        <w:rPr>
          <w:rFonts w:cs="Times New Roman"/>
          <w:highlight w:val="white"/>
        </w:rPr>
        <w:t>NAHVI</w:t>
      </w:r>
      <w:r w:rsidR="00832D9C" w:rsidRPr="00202E84">
        <w:rPr>
          <w:rFonts w:cs="Times New Roman"/>
        </w:rPr>
        <w:t>, 2017)</w:t>
      </w:r>
      <w:r w:rsidR="00832D9C" w:rsidRPr="00202E84">
        <w:rPr>
          <w:rFonts w:eastAsia="Times New Roman" w:cs="Times New Roman"/>
        </w:rPr>
        <w:t xml:space="preserve">. Para o circuito da Figura </w:t>
      </w:r>
      <w:r w:rsidR="001C2F82">
        <w:rPr>
          <w:rFonts w:eastAsia="Times New Roman" w:cs="Times New Roman"/>
        </w:rPr>
        <w:t>1</w:t>
      </w:r>
      <w:r w:rsidR="00832D9C" w:rsidRPr="00202E84">
        <w:rPr>
          <w:rFonts w:eastAsia="Times New Roman" w:cs="Times New Roman"/>
        </w:rPr>
        <w:t>, a solução das Equações (</w:t>
      </w:r>
      <w:r w:rsidR="0076034F">
        <w:rPr>
          <w:rFonts w:eastAsia="Times New Roman" w:cs="Times New Roman"/>
        </w:rPr>
        <w:t>22</w:t>
      </w:r>
      <w:r w:rsidR="00832D9C" w:rsidRPr="00202E84">
        <w:rPr>
          <w:rFonts w:eastAsia="Times New Roman" w:cs="Times New Roman"/>
        </w:rPr>
        <w:t>) e (</w:t>
      </w:r>
      <w:r w:rsidR="0076034F">
        <w:rPr>
          <w:rFonts w:eastAsia="Times New Roman" w:cs="Times New Roman"/>
        </w:rPr>
        <w:t>23</w:t>
      </w:r>
      <w:r w:rsidR="00832D9C" w:rsidRPr="00202E84">
        <w:rPr>
          <w:rFonts w:eastAsia="Times New Roman" w:cs="Times New Roman"/>
        </w:rPr>
        <w:t>) ou (</w:t>
      </w:r>
      <w:r w:rsidR="009D5A6F">
        <w:rPr>
          <w:rFonts w:eastAsia="Times New Roman" w:cs="Times New Roman"/>
        </w:rPr>
        <w:t>2</w:t>
      </w:r>
      <w:r w:rsidR="0076034F">
        <w:rPr>
          <w:rFonts w:eastAsia="Times New Roman" w:cs="Times New Roman"/>
        </w:rPr>
        <w:t>4</w:t>
      </w:r>
      <w:r w:rsidR="00832D9C" w:rsidRPr="00202E84">
        <w:rPr>
          <w:rFonts w:eastAsia="Times New Roman" w:cs="Times New Roman"/>
        </w:rPr>
        <w:t>) e (</w:t>
      </w:r>
      <w:r w:rsidR="0076034F">
        <w:rPr>
          <w:rFonts w:eastAsia="Times New Roman" w:cs="Times New Roman"/>
        </w:rPr>
        <w:t>25</w:t>
      </w:r>
      <w:r w:rsidR="00832D9C" w:rsidRPr="00202E84">
        <w:rPr>
          <w:rFonts w:eastAsia="Times New Roman" w:cs="Times New Roman"/>
        </w:rPr>
        <w:t xml:space="preserve">) produz as tensões dos nós </w:t>
      </w:r>
      <m:oMath>
        <m:sSub>
          <m:sSubPr>
            <m:ctrlPr>
              <w:rPr>
                <w:rFonts w:ascii="Cambria Math" w:eastAsia="Times New Roman" w:hAnsi="Cambria Math" w:cs="Times New Roman"/>
              </w:rPr>
            </m:ctrlPr>
          </m:sSubPr>
          <m:e>
            <m:r>
              <w:rPr>
                <w:rFonts w:ascii="Cambria Math" w:eastAsia="Times New Roman" w:hAnsi="Cambria Math" w:cs="Times New Roman"/>
              </w:rPr>
              <m:t>v</m:t>
            </m:r>
          </m:e>
          <m:sub>
            <m:r>
              <w:rPr>
                <w:rFonts w:ascii="Cambria Math" w:eastAsia="Times New Roman" w:hAnsi="Cambria Math" w:cs="Times New Roman"/>
              </w:rPr>
              <m:t>1</m:t>
            </m:r>
          </m:sub>
        </m:sSub>
      </m:oMath>
      <w:r w:rsidR="00832D9C" w:rsidRPr="00202E84">
        <w:rPr>
          <w:rFonts w:eastAsia="Times New Roman" w:cs="Times New Roman"/>
        </w:rPr>
        <w:t xml:space="preserve">e </w:t>
      </w:r>
      <m:oMath>
        <m:sSub>
          <m:sSubPr>
            <m:ctrlPr>
              <w:rPr>
                <w:rFonts w:ascii="Cambria Math" w:eastAsia="Times New Roman" w:hAnsi="Cambria Math" w:cs="Times New Roman"/>
              </w:rPr>
            </m:ctrlPr>
          </m:sSubPr>
          <m:e>
            <m:r>
              <w:rPr>
                <w:rFonts w:ascii="Cambria Math" w:eastAsia="Times New Roman" w:hAnsi="Cambria Math" w:cs="Times New Roman"/>
              </w:rPr>
              <m:t>v</m:t>
            </m:r>
          </m:e>
          <m:sub>
            <m:r>
              <w:rPr>
                <w:rFonts w:ascii="Cambria Math" w:eastAsia="Times New Roman" w:hAnsi="Cambria Math" w:cs="Times New Roman"/>
              </w:rPr>
              <m:t>2</m:t>
            </m:r>
          </m:sub>
        </m:sSub>
        <m:r>
          <w:rPr>
            <w:rFonts w:ascii="Cambria Math" w:eastAsia="Times New Roman" w:hAnsi="Cambria Math" w:cs="Times New Roman"/>
          </w:rPr>
          <m:t xml:space="preserve"> </m:t>
        </m:r>
      </m:oMath>
      <w:r w:rsidR="00832D9C" w:rsidRPr="00202E84">
        <w:rPr>
          <w:rFonts w:eastAsia="Times New Roman" w:cs="Times New Roman"/>
        </w:rPr>
        <w:t>usando qualquer método padrão, como o método de substituição, o método de eliminação, a regra de Cramer ou a inversão da matriz (</w:t>
      </w:r>
      <w:r w:rsidR="00832D9C" w:rsidRPr="00202E84">
        <w:rPr>
          <w:rFonts w:cs="Times New Roman"/>
        </w:rPr>
        <w:t>ZILL, 2016)</w:t>
      </w:r>
      <w:r w:rsidR="00832D9C" w:rsidRPr="00202E84">
        <w:rPr>
          <w:rFonts w:eastAsia="Times New Roman" w:cs="Times New Roman"/>
        </w:rPr>
        <w:t>. Para usar um dos dois últimos métodos, é necessário converter as equações simultâneas na forma de matricial. As Equações (</w:t>
      </w:r>
      <w:r w:rsidR="0076034F">
        <w:rPr>
          <w:rFonts w:eastAsia="Times New Roman" w:cs="Times New Roman"/>
        </w:rPr>
        <w:t>24</w:t>
      </w:r>
      <w:r w:rsidR="00832D9C" w:rsidRPr="00202E84">
        <w:rPr>
          <w:rFonts w:eastAsia="Times New Roman" w:cs="Times New Roman"/>
        </w:rPr>
        <w:t>) e (</w:t>
      </w:r>
      <w:r w:rsidR="0076034F">
        <w:rPr>
          <w:rFonts w:eastAsia="Times New Roman" w:cs="Times New Roman"/>
        </w:rPr>
        <w:t>2</w:t>
      </w:r>
      <w:r w:rsidR="0065359A" w:rsidRPr="00202E84">
        <w:rPr>
          <w:rFonts w:eastAsia="Times New Roman" w:cs="Times New Roman"/>
        </w:rPr>
        <w:t>5</w:t>
      </w:r>
      <w:r w:rsidR="00832D9C" w:rsidRPr="00202E84">
        <w:rPr>
          <w:rFonts w:eastAsia="Times New Roman" w:cs="Times New Roman"/>
        </w:rPr>
        <w:t>) podem s</w:t>
      </w:r>
      <w:r w:rsidR="00353ADA">
        <w:rPr>
          <w:rFonts w:eastAsia="Times New Roman" w:cs="Times New Roman"/>
        </w:rPr>
        <w:t>er escritas na forma matricial:</w:t>
      </w:r>
    </w:p>
    <w:p w14:paraId="1090693B" w14:textId="77777777" w:rsidR="00B83E3F" w:rsidRPr="00202E84" w:rsidRDefault="00B83E3F" w:rsidP="00353ADA">
      <w:pPr>
        <w:spacing w:after="0" w:line="240" w:lineRule="auto"/>
        <w:ind w:firstLine="720"/>
        <w:jc w:val="both"/>
        <w:rPr>
          <w:rFonts w:eastAsia="Times New Roman" w:cs="Times New Roman"/>
        </w:rPr>
      </w:pPr>
    </w:p>
    <w:tbl>
      <w:tblPr>
        <w:tblStyle w:val="Tabelacomgrade"/>
        <w:tblW w:w="9072" w:type="dxa"/>
        <w:tblLayout w:type="fixed"/>
        <w:tblLook w:val="04A0" w:firstRow="1" w:lastRow="0" w:firstColumn="1" w:lastColumn="0" w:noHBand="0" w:noVBand="1"/>
      </w:tblPr>
      <w:tblGrid>
        <w:gridCol w:w="426"/>
        <w:gridCol w:w="426"/>
        <w:gridCol w:w="426"/>
        <w:gridCol w:w="236"/>
        <w:gridCol w:w="967"/>
        <w:gridCol w:w="236"/>
        <w:gridCol w:w="967"/>
        <w:gridCol w:w="236"/>
        <w:gridCol w:w="236"/>
        <w:gridCol w:w="236"/>
        <w:gridCol w:w="453"/>
        <w:gridCol w:w="236"/>
        <w:gridCol w:w="479"/>
        <w:gridCol w:w="236"/>
        <w:gridCol w:w="905"/>
        <w:gridCol w:w="236"/>
        <w:gridCol w:w="2135"/>
      </w:tblGrid>
      <w:tr w:rsidR="00832D9C" w:rsidRPr="00202E84" w14:paraId="3864CD79" w14:textId="77777777" w:rsidTr="009740EF">
        <w:trPr>
          <w:trHeight w:val="238"/>
        </w:trPr>
        <w:tc>
          <w:tcPr>
            <w:tcW w:w="426" w:type="dxa"/>
            <w:tcBorders>
              <w:top w:val="nil"/>
              <w:left w:val="nil"/>
              <w:bottom w:val="nil"/>
              <w:right w:val="nil"/>
            </w:tcBorders>
          </w:tcPr>
          <w:p w14:paraId="001D15A0" w14:textId="77777777" w:rsidR="00832D9C" w:rsidRPr="00202E84" w:rsidRDefault="00832D9C" w:rsidP="009740EF">
            <w:pPr>
              <w:spacing w:line="360" w:lineRule="auto"/>
              <w:jc w:val="center"/>
              <w:rPr>
                <w:rFonts w:eastAsia="Times New Roman" w:cs="Times New Roman"/>
              </w:rPr>
            </w:pPr>
          </w:p>
        </w:tc>
        <w:tc>
          <w:tcPr>
            <w:tcW w:w="426" w:type="dxa"/>
            <w:tcBorders>
              <w:top w:val="nil"/>
              <w:left w:val="nil"/>
              <w:bottom w:val="nil"/>
              <w:right w:val="nil"/>
            </w:tcBorders>
          </w:tcPr>
          <w:p w14:paraId="76D34A07" w14:textId="77777777" w:rsidR="00832D9C" w:rsidRPr="00202E84" w:rsidRDefault="00832D9C" w:rsidP="009740EF">
            <w:pPr>
              <w:spacing w:line="360" w:lineRule="auto"/>
              <w:jc w:val="center"/>
              <w:rPr>
                <w:rFonts w:eastAsia="Times New Roman" w:cs="Times New Roman"/>
              </w:rPr>
            </w:pPr>
          </w:p>
        </w:tc>
        <w:tc>
          <w:tcPr>
            <w:tcW w:w="426" w:type="dxa"/>
            <w:tcBorders>
              <w:top w:val="nil"/>
              <w:left w:val="nil"/>
              <w:bottom w:val="nil"/>
              <w:right w:val="single" w:sz="4" w:space="0" w:color="auto"/>
            </w:tcBorders>
          </w:tcPr>
          <w:p w14:paraId="22CBE382" w14:textId="77777777" w:rsidR="00832D9C" w:rsidRPr="00202E84" w:rsidRDefault="00832D9C" w:rsidP="009740EF">
            <w:pPr>
              <w:spacing w:line="360" w:lineRule="auto"/>
              <w:jc w:val="center"/>
              <w:rPr>
                <w:rFonts w:eastAsia="Times New Roman" w:cs="Times New Roman"/>
              </w:rPr>
            </w:pPr>
          </w:p>
        </w:tc>
        <w:tc>
          <w:tcPr>
            <w:tcW w:w="236" w:type="dxa"/>
            <w:tcBorders>
              <w:top w:val="single" w:sz="4" w:space="0" w:color="auto"/>
              <w:left w:val="single" w:sz="4" w:space="0" w:color="auto"/>
              <w:bottom w:val="nil"/>
              <w:right w:val="nil"/>
            </w:tcBorders>
          </w:tcPr>
          <w:p w14:paraId="02E3C8EC" w14:textId="77777777" w:rsidR="00832D9C" w:rsidRPr="00202E84" w:rsidRDefault="00832D9C" w:rsidP="009740EF">
            <w:pPr>
              <w:spacing w:line="360" w:lineRule="auto"/>
              <w:jc w:val="center"/>
              <w:rPr>
                <w:rFonts w:eastAsia="Arial" w:cs="Times New Roman"/>
              </w:rPr>
            </w:pPr>
          </w:p>
        </w:tc>
        <w:tc>
          <w:tcPr>
            <w:tcW w:w="967" w:type="dxa"/>
            <w:tcBorders>
              <w:top w:val="nil"/>
              <w:left w:val="nil"/>
              <w:bottom w:val="nil"/>
              <w:right w:val="nil"/>
            </w:tcBorders>
          </w:tcPr>
          <w:p w14:paraId="779FBF47" w14:textId="77777777" w:rsidR="00832D9C" w:rsidRPr="00202E84" w:rsidRDefault="005010D6" w:rsidP="009740EF">
            <w:pPr>
              <w:spacing w:line="360" w:lineRule="auto"/>
              <w:jc w:val="center"/>
              <w:rPr>
                <w:rFonts w:eastAsia="Times New Roman" w:cs="Times New Roman"/>
              </w:rPr>
            </w:pPr>
            <m:oMathPara>
              <m:oMath>
                <m:sSub>
                  <m:sSubPr>
                    <m:ctrlPr>
                      <w:rPr>
                        <w:rFonts w:ascii="Cambria Math" w:eastAsia="Times New Roman" w:hAnsi="Cambria Math" w:cs="Times New Roman"/>
                      </w:rPr>
                    </m:ctrlPr>
                  </m:sSubPr>
                  <m:e>
                    <m:r>
                      <w:rPr>
                        <w:rFonts w:ascii="Cambria Math" w:eastAsia="Times New Roman" w:hAnsi="Cambria Math" w:cs="Times New Roman"/>
                      </w:rPr>
                      <m:t>G</m:t>
                    </m:r>
                  </m:e>
                  <m:sub>
                    <m:r>
                      <w:rPr>
                        <w:rFonts w:ascii="Cambria Math" w:eastAsia="Times New Roman" w:hAnsi="Cambria Math" w:cs="Times New Roman"/>
                      </w:rPr>
                      <m:t>1 +</m:t>
                    </m:r>
                  </m:sub>
                </m:sSub>
                <m:r>
                  <w:rPr>
                    <w:rFonts w:ascii="Cambria Math" w:eastAsia="Times New Roman" w:hAnsi="Cambria Math" w:cs="Times New Roman"/>
                  </w:rPr>
                  <m:t xml:space="preserve"> </m:t>
                </m:r>
                <m:sSub>
                  <m:sSubPr>
                    <m:ctrlPr>
                      <w:rPr>
                        <w:rFonts w:ascii="Cambria Math" w:eastAsia="Times New Roman" w:hAnsi="Cambria Math" w:cs="Times New Roman"/>
                      </w:rPr>
                    </m:ctrlPr>
                  </m:sSubPr>
                  <m:e>
                    <m:r>
                      <w:rPr>
                        <w:rFonts w:ascii="Cambria Math" w:eastAsia="Times New Roman" w:hAnsi="Cambria Math" w:cs="Times New Roman"/>
                      </w:rPr>
                      <m:t>G</m:t>
                    </m:r>
                  </m:e>
                  <m:sub>
                    <m:r>
                      <w:rPr>
                        <w:rFonts w:ascii="Cambria Math" w:eastAsia="Times New Roman" w:hAnsi="Cambria Math" w:cs="Times New Roman"/>
                      </w:rPr>
                      <m:t xml:space="preserve">2 </m:t>
                    </m:r>
                  </m:sub>
                </m:sSub>
              </m:oMath>
            </m:oMathPara>
          </w:p>
        </w:tc>
        <w:tc>
          <w:tcPr>
            <w:tcW w:w="236" w:type="dxa"/>
            <w:tcBorders>
              <w:top w:val="nil"/>
              <w:left w:val="nil"/>
              <w:bottom w:val="nil"/>
              <w:right w:val="nil"/>
            </w:tcBorders>
          </w:tcPr>
          <w:p w14:paraId="4679F3D1" w14:textId="77777777" w:rsidR="00832D9C" w:rsidRPr="00202E84" w:rsidRDefault="00832D9C" w:rsidP="009740EF">
            <w:pPr>
              <w:spacing w:line="360" w:lineRule="auto"/>
              <w:jc w:val="center"/>
              <w:rPr>
                <w:rFonts w:eastAsia="Times New Roman" w:cs="Times New Roman"/>
              </w:rPr>
            </w:pPr>
          </w:p>
        </w:tc>
        <w:tc>
          <w:tcPr>
            <w:tcW w:w="967" w:type="dxa"/>
            <w:tcBorders>
              <w:top w:val="nil"/>
              <w:left w:val="nil"/>
              <w:bottom w:val="nil"/>
              <w:right w:val="nil"/>
            </w:tcBorders>
          </w:tcPr>
          <w:p w14:paraId="4F8B6E6B" w14:textId="77777777" w:rsidR="00832D9C" w:rsidRPr="00202E84" w:rsidRDefault="00832D9C" w:rsidP="009740EF">
            <w:pPr>
              <w:spacing w:line="360" w:lineRule="auto"/>
              <w:jc w:val="center"/>
              <w:rPr>
                <w:rFonts w:eastAsia="Times New Roman" w:cs="Times New Roman"/>
              </w:rPr>
            </w:pPr>
            <m:oMathPara>
              <m:oMath>
                <m:r>
                  <w:rPr>
                    <w:rFonts w:ascii="Cambria Math" w:eastAsia="Times New Roman" w:hAnsi="Cambria Math" w:cs="Times New Roman"/>
                  </w:rPr>
                  <m:t xml:space="preserve">- </m:t>
                </m:r>
                <m:sSub>
                  <m:sSubPr>
                    <m:ctrlPr>
                      <w:rPr>
                        <w:rFonts w:ascii="Cambria Math" w:eastAsia="Times New Roman" w:hAnsi="Cambria Math" w:cs="Times New Roman"/>
                      </w:rPr>
                    </m:ctrlPr>
                  </m:sSubPr>
                  <m:e>
                    <m:r>
                      <w:rPr>
                        <w:rFonts w:ascii="Cambria Math" w:eastAsia="Times New Roman" w:hAnsi="Cambria Math" w:cs="Times New Roman"/>
                      </w:rPr>
                      <m:t>G</m:t>
                    </m:r>
                  </m:e>
                  <m:sub>
                    <m:r>
                      <w:rPr>
                        <w:rFonts w:ascii="Cambria Math" w:eastAsia="Times New Roman" w:hAnsi="Cambria Math" w:cs="Times New Roman"/>
                      </w:rPr>
                      <m:t xml:space="preserve">2 </m:t>
                    </m:r>
                  </m:sub>
                </m:sSub>
              </m:oMath>
            </m:oMathPara>
          </w:p>
        </w:tc>
        <w:tc>
          <w:tcPr>
            <w:tcW w:w="236" w:type="dxa"/>
            <w:tcBorders>
              <w:top w:val="single" w:sz="4" w:space="0" w:color="auto"/>
              <w:left w:val="nil"/>
              <w:bottom w:val="nil"/>
              <w:right w:val="single" w:sz="4" w:space="0" w:color="auto"/>
            </w:tcBorders>
          </w:tcPr>
          <w:p w14:paraId="3317E261" w14:textId="77777777" w:rsidR="00832D9C" w:rsidRPr="00202E84" w:rsidRDefault="00832D9C" w:rsidP="009740EF">
            <w:pPr>
              <w:spacing w:line="360" w:lineRule="auto"/>
              <w:jc w:val="center"/>
              <w:rPr>
                <w:rFonts w:eastAsia="Times New Roman" w:cs="Times New Roman"/>
              </w:rPr>
            </w:pPr>
          </w:p>
        </w:tc>
        <w:tc>
          <w:tcPr>
            <w:tcW w:w="236" w:type="dxa"/>
            <w:tcBorders>
              <w:top w:val="nil"/>
              <w:left w:val="single" w:sz="4" w:space="0" w:color="auto"/>
              <w:bottom w:val="nil"/>
              <w:right w:val="single" w:sz="4" w:space="0" w:color="auto"/>
            </w:tcBorders>
          </w:tcPr>
          <w:p w14:paraId="36545F1B" w14:textId="77777777" w:rsidR="00832D9C" w:rsidRPr="00202E84" w:rsidRDefault="00832D9C" w:rsidP="009740EF">
            <w:pPr>
              <w:spacing w:line="360" w:lineRule="auto"/>
              <w:jc w:val="center"/>
              <w:rPr>
                <w:rFonts w:eastAsia="Times New Roman" w:cs="Times New Roman"/>
              </w:rPr>
            </w:pPr>
          </w:p>
        </w:tc>
        <w:tc>
          <w:tcPr>
            <w:tcW w:w="236" w:type="dxa"/>
            <w:tcBorders>
              <w:top w:val="single" w:sz="4" w:space="0" w:color="auto"/>
              <w:left w:val="single" w:sz="4" w:space="0" w:color="auto"/>
              <w:bottom w:val="nil"/>
              <w:right w:val="nil"/>
            </w:tcBorders>
          </w:tcPr>
          <w:p w14:paraId="5DD16DAB" w14:textId="77777777" w:rsidR="00832D9C" w:rsidRPr="00202E84" w:rsidRDefault="00832D9C" w:rsidP="009740EF">
            <w:pPr>
              <w:spacing w:line="360" w:lineRule="auto"/>
              <w:jc w:val="center"/>
              <w:rPr>
                <w:rFonts w:eastAsia="Times New Roman" w:cs="Times New Roman"/>
              </w:rPr>
            </w:pPr>
          </w:p>
        </w:tc>
        <w:tc>
          <w:tcPr>
            <w:tcW w:w="453" w:type="dxa"/>
            <w:tcBorders>
              <w:top w:val="nil"/>
              <w:left w:val="nil"/>
              <w:bottom w:val="nil"/>
              <w:right w:val="nil"/>
            </w:tcBorders>
          </w:tcPr>
          <w:p w14:paraId="46691150" w14:textId="77777777" w:rsidR="00832D9C" w:rsidRPr="00202E84" w:rsidRDefault="005010D6" w:rsidP="009740EF">
            <w:pPr>
              <w:spacing w:line="360" w:lineRule="auto"/>
              <w:jc w:val="center"/>
              <w:rPr>
                <w:rFonts w:eastAsia="Times New Roman" w:cs="Times New Roman"/>
              </w:rPr>
            </w:pPr>
            <m:oMathPara>
              <m:oMath>
                <m:sSub>
                  <m:sSubPr>
                    <m:ctrlPr>
                      <w:rPr>
                        <w:rFonts w:ascii="Cambria Math" w:eastAsia="Times New Roman" w:hAnsi="Cambria Math" w:cs="Times New Roman"/>
                      </w:rPr>
                    </m:ctrlPr>
                  </m:sSubPr>
                  <m:e>
                    <m:r>
                      <w:rPr>
                        <w:rFonts w:ascii="Cambria Math" w:eastAsia="Times New Roman" w:hAnsi="Cambria Math" w:cs="Times New Roman"/>
                      </w:rPr>
                      <m:t>v</m:t>
                    </m:r>
                  </m:e>
                  <m:sub>
                    <m:r>
                      <w:rPr>
                        <w:rFonts w:ascii="Cambria Math" w:eastAsia="Times New Roman" w:hAnsi="Cambria Math" w:cs="Times New Roman"/>
                      </w:rPr>
                      <m:t>1</m:t>
                    </m:r>
                  </m:sub>
                </m:sSub>
              </m:oMath>
            </m:oMathPara>
          </w:p>
        </w:tc>
        <w:tc>
          <w:tcPr>
            <w:tcW w:w="236" w:type="dxa"/>
            <w:tcBorders>
              <w:top w:val="single" w:sz="4" w:space="0" w:color="auto"/>
              <w:left w:val="nil"/>
              <w:bottom w:val="nil"/>
              <w:right w:val="single" w:sz="4" w:space="0" w:color="auto"/>
            </w:tcBorders>
          </w:tcPr>
          <w:p w14:paraId="47C9FBE2" w14:textId="77777777" w:rsidR="00832D9C" w:rsidRPr="00202E84" w:rsidRDefault="00832D9C" w:rsidP="009740EF">
            <w:pPr>
              <w:spacing w:line="360" w:lineRule="auto"/>
              <w:jc w:val="center"/>
              <w:rPr>
                <w:rFonts w:eastAsia="Times New Roman" w:cs="Times New Roman"/>
              </w:rPr>
            </w:pPr>
          </w:p>
        </w:tc>
        <w:tc>
          <w:tcPr>
            <w:tcW w:w="479" w:type="dxa"/>
            <w:vMerge w:val="restart"/>
            <w:tcBorders>
              <w:top w:val="nil"/>
              <w:left w:val="single" w:sz="4" w:space="0" w:color="auto"/>
              <w:right w:val="single" w:sz="4" w:space="0" w:color="auto"/>
            </w:tcBorders>
          </w:tcPr>
          <w:p w14:paraId="2AD0F46E" w14:textId="77777777" w:rsidR="00832D9C" w:rsidRPr="00202E84" w:rsidRDefault="00832D9C" w:rsidP="009740EF">
            <w:pPr>
              <w:spacing w:line="360" w:lineRule="auto"/>
              <w:jc w:val="center"/>
              <w:rPr>
                <w:rFonts w:eastAsia="Times New Roman" w:cs="Times New Roman"/>
              </w:rPr>
            </w:pPr>
            <w:r w:rsidRPr="00202E84">
              <w:rPr>
                <w:rFonts w:eastAsia="Times New Roman" w:cs="Times New Roman"/>
              </w:rPr>
              <w:t xml:space="preserve"> </w:t>
            </w:r>
          </w:p>
          <w:p w14:paraId="2D3DE5F2" w14:textId="77777777" w:rsidR="00832D9C" w:rsidRPr="00202E84" w:rsidRDefault="00832D9C" w:rsidP="009740EF">
            <w:pPr>
              <w:spacing w:line="360" w:lineRule="auto"/>
              <w:jc w:val="center"/>
              <w:rPr>
                <w:rFonts w:eastAsia="Times New Roman" w:cs="Times New Roman"/>
              </w:rPr>
            </w:pPr>
          </w:p>
          <w:p w14:paraId="3AAB416B" w14:textId="77777777" w:rsidR="00832D9C" w:rsidRPr="00202E84" w:rsidRDefault="00832D9C" w:rsidP="009740EF">
            <w:pPr>
              <w:spacing w:line="360" w:lineRule="auto"/>
              <w:jc w:val="center"/>
              <w:rPr>
                <w:rFonts w:eastAsia="Times New Roman" w:cs="Times New Roman"/>
              </w:rPr>
            </w:pPr>
            <w:r w:rsidRPr="00202E84">
              <w:rPr>
                <w:rFonts w:eastAsia="Times New Roman" w:cs="Times New Roman"/>
              </w:rPr>
              <w:t>=</w:t>
            </w:r>
          </w:p>
        </w:tc>
        <w:tc>
          <w:tcPr>
            <w:tcW w:w="236" w:type="dxa"/>
            <w:tcBorders>
              <w:top w:val="single" w:sz="4" w:space="0" w:color="auto"/>
              <w:left w:val="single" w:sz="4" w:space="0" w:color="auto"/>
              <w:bottom w:val="nil"/>
              <w:right w:val="nil"/>
            </w:tcBorders>
          </w:tcPr>
          <w:p w14:paraId="56F96ACE" w14:textId="77777777" w:rsidR="00832D9C" w:rsidRPr="00202E84" w:rsidRDefault="00832D9C" w:rsidP="009740EF">
            <w:pPr>
              <w:spacing w:line="360" w:lineRule="auto"/>
              <w:jc w:val="center"/>
              <w:rPr>
                <w:rFonts w:eastAsia="Times New Roman" w:cs="Times New Roman"/>
              </w:rPr>
            </w:pPr>
          </w:p>
        </w:tc>
        <w:tc>
          <w:tcPr>
            <w:tcW w:w="905" w:type="dxa"/>
            <w:tcBorders>
              <w:top w:val="nil"/>
              <w:left w:val="nil"/>
              <w:bottom w:val="nil"/>
              <w:right w:val="nil"/>
            </w:tcBorders>
          </w:tcPr>
          <w:p w14:paraId="39833EDF" w14:textId="77777777" w:rsidR="00832D9C" w:rsidRPr="00202E84" w:rsidRDefault="005010D6" w:rsidP="009740EF">
            <w:pPr>
              <w:spacing w:line="360" w:lineRule="auto"/>
              <w:jc w:val="center"/>
              <w:rPr>
                <w:rFonts w:eastAsia="Times New Roman" w:cs="Times New Roman"/>
              </w:rPr>
            </w:pPr>
            <m:oMathPara>
              <m:oMath>
                <m:sSub>
                  <m:sSubPr>
                    <m:ctrlPr>
                      <w:rPr>
                        <w:rFonts w:ascii="Cambria Math" w:eastAsia="Times New Roman" w:hAnsi="Cambria Math" w:cs="Times New Roman"/>
                      </w:rPr>
                    </m:ctrlPr>
                  </m:sSubPr>
                  <m:e>
                    <m:r>
                      <w:rPr>
                        <w:rFonts w:ascii="Cambria Math" w:eastAsia="Times New Roman" w:hAnsi="Cambria Math" w:cs="Times New Roman"/>
                      </w:rPr>
                      <m:t>I</m:t>
                    </m:r>
                  </m:e>
                  <m:sub>
                    <m:r>
                      <w:rPr>
                        <w:rFonts w:ascii="Cambria Math" w:eastAsia="Times New Roman" w:hAnsi="Cambria Math" w:cs="Times New Roman"/>
                      </w:rPr>
                      <m:t>1</m:t>
                    </m:r>
                  </m:sub>
                </m:sSub>
                <m:r>
                  <w:rPr>
                    <w:rFonts w:ascii="Cambria Math" w:eastAsia="Times New Roman" w:hAnsi="Cambria Math" w:cs="Times New Roman"/>
                  </w:rPr>
                  <m:t>-</m:t>
                </m:r>
                <m:sSub>
                  <m:sSubPr>
                    <m:ctrlPr>
                      <w:rPr>
                        <w:rFonts w:ascii="Cambria Math" w:eastAsia="Times New Roman" w:hAnsi="Cambria Math" w:cs="Times New Roman"/>
                      </w:rPr>
                    </m:ctrlPr>
                  </m:sSubPr>
                  <m:e>
                    <m:r>
                      <w:rPr>
                        <w:rFonts w:ascii="Cambria Math" w:eastAsia="Times New Roman" w:hAnsi="Cambria Math" w:cs="Times New Roman"/>
                      </w:rPr>
                      <m:t>I</m:t>
                    </m:r>
                  </m:e>
                  <m:sub>
                    <m:r>
                      <w:rPr>
                        <w:rFonts w:ascii="Cambria Math" w:eastAsia="Times New Roman" w:hAnsi="Cambria Math" w:cs="Times New Roman"/>
                      </w:rPr>
                      <m:t>2</m:t>
                    </m:r>
                  </m:sub>
                </m:sSub>
              </m:oMath>
            </m:oMathPara>
          </w:p>
          <w:p w14:paraId="7B0FC946" w14:textId="77777777" w:rsidR="00832D9C" w:rsidRPr="00202E84" w:rsidRDefault="00832D9C" w:rsidP="009740EF">
            <w:pPr>
              <w:spacing w:line="360" w:lineRule="auto"/>
              <w:jc w:val="center"/>
              <w:rPr>
                <w:rFonts w:eastAsia="Times New Roman" w:cs="Times New Roman"/>
              </w:rPr>
            </w:pPr>
          </w:p>
        </w:tc>
        <w:tc>
          <w:tcPr>
            <w:tcW w:w="236" w:type="dxa"/>
            <w:tcBorders>
              <w:top w:val="single" w:sz="4" w:space="0" w:color="auto"/>
              <w:left w:val="nil"/>
              <w:bottom w:val="nil"/>
              <w:right w:val="single" w:sz="4" w:space="0" w:color="auto"/>
            </w:tcBorders>
          </w:tcPr>
          <w:p w14:paraId="27A98196" w14:textId="77777777" w:rsidR="00832D9C" w:rsidRPr="00202E84" w:rsidRDefault="00832D9C" w:rsidP="009740EF">
            <w:pPr>
              <w:spacing w:line="360" w:lineRule="auto"/>
              <w:jc w:val="center"/>
              <w:rPr>
                <w:rFonts w:eastAsia="Times New Roman" w:cs="Times New Roman"/>
              </w:rPr>
            </w:pPr>
          </w:p>
        </w:tc>
        <w:tc>
          <w:tcPr>
            <w:tcW w:w="2135" w:type="dxa"/>
            <w:tcBorders>
              <w:top w:val="nil"/>
              <w:left w:val="single" w:sz="4" w:space="0" w:color="auto"/>
              <w:bottom w:val="nil"/>
              <w:right w:val="nil"/>
            </w:tcBorders>
          </w:tcPr>
          <w:p w14:paraId="2CDD1469" w14:textId="77777777" w:rsidR="00832D9C" w:rsidRPr="00202E84" w:rsidRDefault="00832D9C" w:rsidP="009740EF">
            <w:pPr>
              <w:spacing w:line="360" w:lineRule="auto"/>
              <w:jc w:val="center"/>
              <w:rPr>
                <w:rFonts w:eastAsia="Times New Roman" w:cs="Times New Roman"/>
              </w:rPr>
            </w:pPr>
          </w:p>
        </w:tc>
      </w:tr>
      <w:tr w:rsidR="00832D9C" w:rsidRPr="00202E84" w14:paraId="49D8874B" w14:textId="77777777" w:rsidTr="009740EF">
        <w:tc>
          <w:tcPr>
            <w:tcW w:w="426" w:type="dxa"/>
            <w:tcBorders>
              <w:top w:val="nil"/>
              <w:left w:val="nil"/>
              <w:bottom w:val="nil"/>
              <w:right w:val="nil"/>
            </w:tcBorders>
          </w:tcPr>
          <w:p w14:paraId="0E2B5FD2" w14:textId="77777777" w:rsidR="00832D9C" w:rsidRPr="00202E84" w:rsidRDefault="00832D9C" w:rsidP="009740EF">
            <w:pPr>
              <w:spacing w:line="360" w:lineRule="auto"/>
              <w:jc w:val="center"/>
              <w:rPr>
                <w:rFonts w:eastAsia="Times New Roman" w:cs="Times New Roman"/>
              </w:rPr>
            </w:pPr>
          </w:p>
        </w:tc>
        <w:tc>
          <w:tcPr>
            <w:tcW w:w="426" w:type="dxa"/>
            <w:tcBorders>
              <w:top w:val="nil"/>
              <w:left w:val="nil"/>
              <w:bottom w:val="nil"/>
              <w:right w:val="nil"/>
            </w:tcBorders>
          </w:tcPr>
          <w:p w14:paraId="3107ABFE" w14:textId="77777777" w:rsidR="00832D9C" w:rsidRPr="00202E84" w:rsidRDefault="00832D9C" w:rsidP="009740EF">
            <w:pPr>
              <w:spacing w:line="360" w:lineRule="auto"/>
              <w:jc w:val="center"/>
              <w:rPr>
                <w:rFonts w:eastAsia="Times New Roman" w:cs="Times New Roman"/>
              </w:rPr>
            </w:pPr>
          </w:p>
        </w:tc>
        <w:tc>
          <w:tcPr>
            <w:tcW w:w="426" w:type="dxa"/>
            <w:tcBorders>
              <w:top w:val="nil"/>
              <w:left w:val="nil"/>
              <w:bottom w:val="nil"/>
              <w:right w:val="single" w:sz="4" w:space="0" w:color="auto"/>
            </w:tcBorders>
          </w:tcPr>
          <w:p w14:paraId="0E5E0BAA" w14:textId="77777777" w:rsidR="00832D9C" w:rsidRPr="00202E84" w:rsidRDefault="00832D9C" w:rsidP="009740EF">
            <w:pPr>
              <w:spacing w:line="360" w:lineRule="auto"/>
              <w:jc w:val="center"/>
              <w:rPr>
                <w:rFonts w:eastAsia="Times New Roman" w:cs="Times New Roman"/>
              </w:rPr>
            </w:pPr>
          </w:p>
        </w:tc>
        <w:tc>
          <w:tcPr>
            <w:tcW w:w="236" w:type="dxa"/>
            <w:tcBorders>
              <w:top w:val="nil"/>
              <w:left w:val="single" w:sz="4" w:space="0" w:color="auto"/>
              <w:bottom w:val="single" w:sz="4" w:space="0" w:color="auto"/>
              <w:right w:val="nil"/>
            </w:tcBorders>
          </w:tcPr>
          <w:p w14:paraId="48F22ACF" w14:textId="77777777" w:rsidR="00832D9C" w:rsidRPr="00202E84" w:rsidRDefault="00832D9C" w:rsidP="009740EF">
            <w:pPr>
              <w:spacing w:line="360" w:lineRule="auto"/>
              <w:jc w:val="center"/>
              <w:rPr>
                <w:rFonts w:eastAsia="Times New Roman" w:cs="Times New Roman"/>
              </w:rPr>
            </w:pPr>
          </w:p>
        </w:tc>
        <w:tc>
          <w:tcPr>
            <w:tcW w:w="967" w:type="dxa"/>
            <w:tcBorders>
              <w:top w:val="nil"/>
              <w:left w:val="nil"/>
              <w:bottom w:val="nil"/>
              <w:right w:val="nil"/>
            </w:tcBorders>
            <w:noWrap/>
            <w:tcMar>
              <w:left w:w="0" w:type="dxa"/>
              <w:right w:w="0" w:type="dxa"/>
            </w:tcMar>
          </w:tcPr>
          <w:p w14:paraId="0D612DEE" w14:textId="77777777" w:rsidR="00832D9C" w:rsidRPr="00202E84" w:rsidRDefault="005010D6" w:rsidP="009740EF">
            <w:pPr>
              <w:spacing w:line="360" w:lineRule="auto"/>
              <w:jc w:val="center"/>
              <w:rPr>
                <w:rFonts w:eastAsia="Times New Roman" w:cs="Times New Roman"/>
              </w:rPr>
            </w:pPr>
            <m:oMathPara>
              <m:oMath>
                <m:sSub>
                  <m:sSubPr>
                    <m:ctrlPr>
                      <w:rPr>
                        <w:rFonts w:ascii="Cambria Math" w:eastAsia="Times New Roman" w:hAnsi="Cambria Math" w:cs="Times New Roman"/>
                      </w:rPr>
                    </m:ctrlPr>
                  </m:sSubPr>
                  <m:e>
                    <m:r>
                      <w:rPr>
                        <w:rFonts w:ascii="Cambria Math" w:eastAsia="Times New Roman" w:hAnsi="Cambria Math" w:cs="Times New Roman"/>
                      </w:rPr>
                      <m:t>G</m:t>
                    </m:r>
                  </m:e>
                  <m:sub>
                    <m:r>
                      <w:rPr>
                        <w:rFonts w:ascii="Cambria Math" w:eastAsia="Times New Roman" w:hAnsi="Cambria Math" w:cs="Times New Roman"/>
                      </w:rPr>
                      <m:t xml:space="preserve">2 </m:t>
                    </m:r>
                  </m:sub>
                </m:sSub>
              </m:oMath>
            </m:oMathPara>
          </w:p>
        </w:tc>
        <w:tc>
          <w:tcPr>
            <w:tcW w:w="236" w:type="dxa"/>
            <w:tcBorders>
              <w:top w:val="nil"/>
              <w:left w:val="nil"/>
              <w:bottom w:val="nil"/>
              <w:right w:val="nil"/>
            </w:tcBorders>
            <w:noWrap/>
            <w:tcMar>
              <w:left w:w="0" w:type="dxa"/>
              <w:right w:w="0" w:type="dxa"/>
            </w:tcMar>
          </w:tcPr>
          <w:p w14:paraId="642BB80F" w14:textId="77777777" w:rsidR="00832D9C" w:rsidRPr="00202E84" w:rsidRDefault="00832D9C" w:rsidP="009740EF">
            <w:pPr>
              <w:spacing w:line="360" w:lineRule="auto"/>
              <w:jc w:val="center"/>
              <w:rPr>
                <w:rFonts w:eastAsia="Times New Roman" w:cs="Times New Roman"/>
              </w:rPr>
            </w:pPr>
          </w:p>
        </w:tc>
        <w:tc>
          <w:tcPr>
            <w:tcW w:w="967" w:type="dxa"/>
            <w:tcBorders>
              <w:top w:val="nil"/>
              <w:left w:val="nil"/>
              <w:bottom w:val="nil"/>
              <w:right w:val="nil"/>
            </w:tcBorders>
            <w:noWrap/>
            <w:tcMar>
              <w:left w:w="0" w:type="dxa"/>
              <w:right w:w="0" w:type="dxa"/>
            </w:tcMar>
          </w:tcPr>
          <w:p w14:paraId="7C4104EB" w14:textId="77777777" w:rsidR="00832D9C" w:rsidRPr="00202E84" w:rsidRDefault="005010D6" w:rsidP="009740EF">
            <w:pPr>
              <w:spacing w:line="360" w:lineRule="auto"/>
              <w:jc w:val="center"/>
              <w:rPr>
                <w:rFonts w:eastAsia="Times New Roman" w:cs="Times New Roman"/>
              </w:rPr>
            </w:pPr>
            <m:oMathPara>
              <m:oMath>
                <m:sSub>
                  <m:sSubPr>
                    <m:ctrlPr>
                      <w:rPr>
                        <w:rFonts w:ascii="Cambria Math" w:eastAsia="Times New Roman" w:hAnsi="Cambria Math" w:cs="Times New Roman"/>
                      </w:rPr>
                    </m:ctrlPr>
                  </m:sSubPr>
                  <m:e>
                    <m:r>
                      <w:rPr>
                        <w:rFonts w:ascii="Cambria Math" w:eastAsia="Times New Roman" w:hAnsi="Cambria Math" w:cs="Times New Roman"/>
                      </w:rPr>
                      <m:t>G</m:t>
                    </m:r>
                  </m:e>
                  <m:sub>
                    <m:r>
                      <w:rPr>
                        <w:rFonts w:ascii="Cambria Math" w:eastAsia="Times New Roman" w:hAnsi="Cambria Math" w:cs="Times New Roman"/>
                      </w:rPr>
                      <m:t>2 +</m:t>
                    </m:r>
                  </m:sub>
                </m:sSub>
                <m:r>
                  <w:rPr>
                    <w:rFonts w:ascii="Cambria Math" w:eastAsia="Times New Roman" w:hAnsi="Cambria Math" w:cs="Times New Roman"/>
                  </w:rPr>
                  <m:t xml:space="preserve"> </m:t>
                </m:r>
                <m:sSub>
                  <m:sSubPr>
                    <m:ctrlPr>
                      <w:rPr>
                        <w:rFonts w:ascii="Cambria Math" w:eastAsia="Times New Roman" w:hAnsi="Cambria Math" w:cs="Times New Roman"/>
                      </w:rPr>
                    </m:ctrlPr>
                  </m:sSubPr>
                  <m:e>
                    <m:r>
                      <w:rPr>
                        <w:rFonts w:ascii="Cambria Math" w:eastAsia="Times New Roman" w:hAnsi="Cambria Math" w:cs="Times New Roman"/>
                      </w:rPr>
                      <m:t>G</m:t>
                    </m:r>
                  </m:e>
                  <m:sub>
                    <m:r>
                      <w:rPr>
                        <w:rFonts w:ascii="Cambria Math" w:eastAsia="Times New Roman" w:hAnsi="Cambria Math" w:cs="Times New Roman"/>
                      </w:rPr>
                      <m:t xml:space="preserve">3 </m:t>
                    </m:r>
                  </m:sub>
                </m:sSub>
              </m:oMath>
            </m:oMathPara>
          </w:p>
        </w:tc>
        <w:tc>
          <w:tcPr>
            <w:tcW w:w="236" w:type="dxa"/>
            <w:tcBorders>
              <w:top w:val="nil"/>
              <w:left w:val="nil"/>
              <w:bottom w:val="single" w:sz="4" w:space="0" w:color="auto"/>
              <w:right w:val="single" w:sz="4" w:space="0" w:color="auto"/>
            </w:tcBorders>
            <w:noWrap/>
            <w:tcMar>
              <w:left w:w="0" w:type="dxa"/>
              <w:right w:w="0" w:type="dxa"/>
            </w:tcMar>
          </w:tcPr>
          <w:p w14:paraId="656693AB" w14:textId="77777777" w:rsidR="00832D9C" w:rsidRPr="00202E84" w:rsidRDefault="00832D9C" w:rsidP="009740EF">
            <w:pPr>
              <w:spacing w:line="360" w:lineRule="auto"/>
              <w:jc w:val="center"/>
              <w:rPr>
                <w:rFonts w:eastAsia="Times New Roman" w:cs="Times New Roman"/>
              </w:rPr>
            </w:pPr>
          </w:p>
        </w:tc>
        <w:tc>
          <w:tcPr>
            <w:tcW w:w="236" w:type="dxa"/>
            <w:tcBorders>
              <w:top w:val="nil"/>
              <w:left w:val="single" w:sz="4" w:space="0" w:color="auto"/>
              <w:bottom w:val="nil"/>
              <w:right w:val="single" w:sz="4" w:space="0" w:color="auto"/>
            </w:tcBorders>
            <w:noWrap/>
            <w:tcMar>
              <w:left w:w="0" w:type="dxa"/>
              <w:right w:w="0" w:type="dxa"/>
            </w:tcMar>
          </w:tcPr>
          <w:p w14:paraId="2B3C0155" w14:textId="77777777" w:rsidR="00832D9C" w:rsidRPr="00202E84" w:rsidRDefault="00832D9C" w:rsidP="009740EF">
            <w:pPr>
              <w:spacing w:line="360" w:lineRule="auto"/>
              <w:jc w:val="center"/>
              <w:rPr>
                <w:rFonts w:eastAsia="Times New Roman" w:cs="Times New Roman"/>
              </w:rPr>
            </w:pPr>
          </w:p>
        </w:tc>
        <w:tc>
          <w:tcPr>
            <w:tcW w:w="236" w:type="dxa"/>
            <w:tcBorders>
              <w:top w:val="nil"/>
              <w:left w:val="single" w:sz="4" w:space="0" w:color="auto"/>
              <w:bottom w:val="single" w:sz="4" w:space="0" w:color="auto"/>
              <w:right w:val="nil"/>
            </w:tcBorders>
            <w:noWrap/>
            <w:tcMar>
              <w:left w:w="0" w:type="dxa"/>
              <w:right w:w="0" w:type="dxa"/>
            </w:tcMar>
          </w:tcPr>
          <w:p w14:paraId="380BD72C" w14:textId="77777777" w:rsidR="00832D9C" w:rsidRPr="00202E84" w:rsidRDefault="00832D9C" w:rsidP="009740EF">
            <w:pPr>
              <w:spacing w:line="360" w:lineRule="auto"/>
              <w:jc w:val="center"/>
              <w:rPr>
                <w:rFonts w:eastAsia="Times New Roman" w:cs="Times New Roman"/>
              </w:rPr>
            </w:pPr>
          </w:p>
        </w:tc>
        <w:tc>
          <w:tcPr>
            <w:tcW w:w="453" w:type="dxa"/>
            <w:tcBorders>
              <w:top w:val="nil"/>
              <w:left w:val="nil"/>
              <w:bottom w:val="nil"/>
              <w:right w:val="nil"/>
            </w:tcBorders>
            <w:noWrap/>
            <w:tcMar>
              <w:left w:w="0" w:type="dxa"/>
              <w:right w:w="0" w:type="dxa"/>
            </w:tcMar>
          </w:tcPr>
          <w:p w14:paraId="394A7CCA" w14:textId="77777777" w:rsidR="00832D9C" w:rsidRPr="00202E84" w:rsidRDefault="005010D6" w:rsidP="009740EF">
            <w:pPr>
              <w:spacing w:line="360" w:lineRule="auto"/>
              <w:jc w:val="center"/>
              <w:rPr>
                <w:rFonts w:eastAsia="Times New Roman" w:cs="Times New Roman"/>
              </w:rPr>
            </w:pPr>
            <m:oMathPara>
              <m:oMath>
                <m:sSub>
                  <m:sSubPr>
                    <m:ctrlPr>
                      <w:rPr>
                        <w:rFonts w:ascii="Cambria Math" w:eastAsia="Times New Roman" w:hAnsi="Cambria Math" w:cs="Times New Roman"/>
                      </w:rPr>
                    </m:ctrlPr>
                  </m:sSubPr>
                  <m:e>
                    <m:r>
                      <w:rPr>
                        <w:rFonts w:ascii="Cambria Math" w:eastAsia="Times New Roman" w:hAnsi="Cambria Math" w:cs="Times New Roman"/>
                      </w:rPr>
                      <m:t>v</m:t>
                    </m:r>
                  </m:e>
                  <m:sub>
                    <m:r>
                      <w:rPr>
                        <w:rFonts w:ascii="Cambria Math" w:eastAsia="Times New Roman" w:hAnsi="Cambria Math" w:cs="Times New Roman"/>
                      </w:rPr>
                      <m:t>2</m:t>
                    </m:r>
                  </m:sub>
                </m:sSub>
              </m:oMath>
            </m:oMathPara>
          </w:p>
        </w:tc>
        <w:tc>
          <w:tcPr>
            <w:tcW w:w="236" w:type="dxa"/>
            <w:tcBorders>
              <w:top w:val="nil"/>
              <w:left w:val="nil"/>
              <w:bottom w:val="single" w:sz="4" w:space="0" w:color="auto"/>
              <w:right w:val="single" w:sz="4" w:space="0" w:color="auto"/>
            </w:tcBorders>
            <w:noWrap/>
            <w:tcMar>
              <w:left w:w="0" w:type="dxa"/>
              <w:right w:w="0" w:type="dxa"/>
            </w:tcMar>
          </w:tcPr>
          <w:p w14:paraId="79A227FF" w14:textId="77777777" w:rsidR="00832D9C" w:rsidRPr="00202E84" w:rsidRDefault="00832D9C" w:rsidP="009740EF">
            <w:pPr>
              <w:spacing w:line="360" w:lineRule="auto"/>
              <w:jc w:val="center"/>
              <w:rPr>
                <w:rFonts w:eastAsia="Times New Roman" w:cs="Times New Roman"/>
              </w:rPr>
            </w:pPr>
          </w:p>
        </w:tc>
        <w:tc>
          <w:tcPr>
            <w:tcW w:w="479" w:type="dxa"/>
            <w:vMerge/>
            <w:tcBorders>
              <w:left w:val="single" w:sz="4" w:space="0" w:color="auto"/>
              <w:bottom w:val="nil"/>
              <w:right w:val="single" w:sz="4" w:space="0" w:color="auto"/>
            </w:tcBorders>
            <w:noWrap/>
            <w:tcMar>
              <w:left w:w="0" w:type="dxa"/>
              <w:right w:w="0" w:type="dxa"/>
            </w:tcMar>
          </w:tcPr>
          <w:p w14:paraId="5CE560F0" w14:textId="77777777" w:rsidR="00832D9C" w:rsidRPr="00202E84" w:rsidRDefault="00832D9C" w:rsidP="009740EF">
            <w:pPr>
              <w:spacing w:line="360" w:lineRule="auto"/>
              <w:jc w:val="center"/>
              <w:rPr>
                <w:rFonts w:eastAsia="Times New Roman" w:cs="Times New Roman"/>
              </w:rPr>
            </w:pPr>
          </w:p>
        </w:tc>
        <w:tc>
          <w:tcPr>
            <w:tcW w:w="236" w:type="dxa"/>
            <w:tcBorders>
              <w:top w:val="nil"/>
              <w:left w:val="single" w:sz="4" w:space="0" w:color="auto"/>
              <w:bottom w:val="single" w:sz="4" w:space="0" w:color="auto"/>
              <w:right w:val="nil"/>
            </w:tcBorders>
            <w:noWrap/>
            <w:tcMar>
              <w:left w:w="0" w:type="dxa"/>
              <w:right w:w="0" w:type="dxa"/>
            </w:tcMar>
          </w:tcPr>
          <w:p w14:paraId="66C4C867" w14:textId="77777777" w:rsidR="00832D9C" w:rsidRPr="00202E84" w:rsidRDefault="00832D9C" w:rsidP="009740EF">
            <w:pPr>
              <w:spacing w:line="360" w:lineRule="auto"/>
              <w:jc w:val="center"/>
              <w:rPr>
                <w:rFonts w:eastAsia="Times New Roman" w:cs="Times New Roman"/>
              </w:rPr>
            </w:pPr>
          </w:p>
        </w:tc>
        <w:tc>
          <w:tcPr>
            <w:tcW w:w="905" w:type="dxa"/>
            <w:tcBorders>
              <w:top w:val="nil"/>
              <w:left w:val="nil"/>
              <w:bottom w:val="nil"/>
              <w:right w:val="nil"/>
            </w:tcBorders>
            <w:noWrap/>
            <w:tcMar>
              <w:left w:w="0" w:type="dxa"/>
              <w:right w:w="0" w:type="dxa"/>
            </w:tcMar>
          </w:tcPr>
          <w:p w14:paraId="264902DE" w14:textId="77777777" w:rsidR="00832D9C" w:rsidRPr="00202E84" w:rsidRDefault="005010D6" w:rsidP="009740EF">
            <w:pPr>
              <w:spacing w:line="360" w:lineRule="auto"/>
              <w:jc w:val="center"/>
              <w:rPr>
                <w:rFonts w:eastAsia="Times New Roman" w:cs="Times New Roman"/>
              </w:rPr>
            </w:pPr>
            <m:oMathPara>
              <m:oMath>
                <m:sSub>
                  <m:sSubPr>
                    <m:ctrlPr>
                      <w:rPr>
                        <w:rFonts w:ascii="Cambria Math" w:eastAsia="Times New Roman" w:hAnsi="Cambria Math" w:cs="Times New Roman"/>
                      </w:rPr>
                    </m:ctrlPr>
                  </m:sSubPr>
                  <m:e>
                    <m:r>
                      <w:rPr>
                        <w:rFonts w:ascii="Cambria Math" w:eastAsia="Times New Roman" w:hAnsi="Cambria Math" w:cs="Times New Roman"/>
                      </w:rPr>
                      <m:t>I</m:t>
                    </m:r>
                  </m:e>
                  <m:sub>
                    <m:r>
                      <w:rPr>
                        <w:rFonts w:ascii="Cambria Math" w:eastAsia="Times New Roman" w:hAnsi="Cambria Math" w:cs="Times New Roman"/>
                      </w:rPr>
                      <m:t>2</m:t>
                    </m:r>
                  </m:sub>
                </m:sSub>
              </m:oMath>
            </m:oMathPara>
          </w:p>
        </w:tc>
        <w:tc>
          <w:tcPr>
            <w:tcW w:w="236" w:type="dxa"/>
            <w:tcBorders>
              <w:top w:val="nil"/>
              <w:left w:val="nil"/>
              <w:bottom w:val="single" w:sz="4" w:space="0" w:color="auto"/>
              <w:right w:val="single" w:sz="4" w:space="0" w:color="auto"/>
            </w:tcBorders>
            <w:noWrap/>
            <w:tcMar>
              <w:left w:w="0" w:type="dxa"/>
              <w:right w:w="0" w:type="dxa"/>
            </w:tcMar>
          </w:tcPr>
          <w:p w14:paraId="59FFC441" w14:textId="77777777" w:rsidR="00832D9C" w:rsidRPr="00202E84" w:rsidRDefault="00832D9C" w:rsidP="009740EF">
            <w:pPr>
              <w:spacing w:line="360" w:lineRule="auto"/>
              <w:jc w:val="center"/>
              <w:rPr>
                <w:rFonts w:eastAsia="Times New Roman" w:cs="Times New Roman"/>
              </w:rPr>
            </w:pPr>
          </w:p>
        </w:tc>
        <w:tc>
          <w:tcPr>
            <w:tcW w:w="2135" w:type="dxa"/>
            <w:tcBorders>
              <w:top w:val="nil"/>
              <w:left w:val="single" w:sz="4" w:space="0" w:color="auto"/>
              <w:bottom w:val="nil"/>
              <w:right w:val="nil"/>
            </w:tcBorders>
            <w:noWrap/>
            <w:tcMar>
              <w:left w:w="0" w:type="dxa"/>
              <w:right w:w="0" w:type="dxa"/>
            </w:tcMar>
          </w:tcPr>
          <w:p w14:paraId="4418E800" w14:textId="4A0EEE09" w:rsidR="00832D9C" w:rsidRPr="00202E84" w:rsidRDefault="00832D9C" w:rsidP="009740EF">
            <w:pPr>
              <w:spacing w:line="360" w:lineRule="auto"/>
              <w:jc w:val="right"/>
              <w:rPr>
                <w:rFonts w:eastAsia="Times New Roman" w:cs="Times New Roman"/>
              </w:rPr>
            </w:pPr>
            <w:r w:rsidRPr="00202E84">
              <w:rPr>
                <w:rFonts w:eastAsia="Times New Roman" w:cs="Times New Roman"/>
              </w:rPr>
              <w:t>(</w:t>
            </w:r>
            <w:r w:rsidR="00C06B0A">
              <w:rPr>
                <w:rFonts w:eastAsia="Times New Roman" w:cs="Times New Roman"/>
              </w:rPr>
              <w:t>26</w:t>
            </w:r>
            <w:r w:rsidRPr="00202E84">
              <w:rPr>
                <w:rFonts w:eastAsia="Times New Roman" w:cs="Times New Roman"/>
              </w:rPr>
              <w:t>)</w:t>
            </w:r>
          </w:p>
          <w:p w14:paraId="0A89218B" w14:textId="77777777" w:rsidR="00832D9C" w:rsidRPr="00202E84" w:rsidRDefault="00832D9C" w:rsidP="009740EF">
            <w:pPr>
              <w:spacing w:line="360" w:lineRule="auto"/>
              <w:jc w:val="center"/>
              <w:rPr>
                <w:rFonts w:eastAsia="Times New Roman" w:cs="Times New Roman"/>
              </w:rPr>
            </w:pPr>
          </w:p>
        </w:tc>
      </w:tr>
    </w:tbl>
    <w:p w14:paraId="12CB321F" w14:textId="77777777" w:rsidR="00832D9C" w:rsidRPr="00202E84" w:rsidRDefault="00832D9C" w:rsidP="00BE635E">
      <w:pPr>
        <w:spacing w:after="0" w:line="240" w:lineRule="auto"/>
        <w:ind w:firstLine="720"/>
        <w:jc w:val="both"/>
        <w:rPr>
          <w:rFonts w:eastAsia="Times New Roman" w:cs="Times New Roman"/>
        </w:rPr>
      </w:pPr>
    </w:p>
    <w:p w14:paraId="184E9BFE" w14:textId="3FAD4889" w:rsidR="00832D9C" w:rsidRPr="00202E84" w:rsidRDefault="00832D9C" w:rsidP="00832D9C">
      <w:pPr>
        <w:spacing w:after="0" w:line="360" w:lineRule="auto"/>
        <w:ind w:firstLine="720"/>
        <w:jc w:val="both"/>
        <w:rPr>
          <w:rFonts w:eastAsia="Times New Roman" w:cs="Times New Roman"/>
        </w:rPr>
      </w:pPr>
      <w:r w:rsidRPr="00202E84">
        <w:rPr>
          <w:rFonts w:eastAsia="Times New Roman" w:cs="Times New Roman"/>
        </w:rPr>
        <w:t xml:space="preserve">Considerando o circuito da Figura </w:t>
      </w:r>
      <w:r w:rsidR="001C2F82">
        <w:rPr>
          <w:rFonts w:eastAsia="Times New Roman" w:cs="Times New Roman"/>
        </w:rPr>
        <w:t>1</w:t>
      </w:r>
      <w:r w:rsidRPr="00202E84">
        <w:rPr>
          <w:rFonts w:eastAsia="Times New Roman" w:cs="Times New Roman"/>
        </w:rPr>
        <w:t xml:space="preserve">(a) para o uso da </w:t>
      </w:r>
      <w:r w:rsidR="009E3179">
        <w:rPr>
          <w:rFonts w:eastAsia="Times New Roman" w:cs="Times New Roman"/>
        </w:rPr>
        <w:t>MNA</w:t>
      </w:r>
      <w:r w:rsidRPr="00202E84">
        <w:rPr>
          <w:rFonts w:eastAsia="Times New Roman" w:cs="Times New Roman"/>
        </w:rPr>
        <w:t xml:space="preserve"> e ganho computacional, tem se a </w:t>
      </w:r>
      <w:r w:rsidR="00A12FA6">
        <w:rPr>
          <w:rFonts w:eastAsia="Times New Roman" w:cs="Times New Roman"/>
        </w:rPr>
        <w:t xml:space="preserve">resolução do sistema linear </w:t>
      </w:r>
      <w:r w:rsidRPr="00202E84">
        <w:rPr>
          <w:rFonts w:eastAsia="Times New Roman" w:cs="Times New Roman"/>
        </w:rPr>
        <w:t xml:space="preserve">em paralelo, ou seja, resolvendo cada nó paralelamente. Onde o nó1 e nó2 do nosso exemplo tem sua resolução vinculada a um construtor único, o qual fica responsável pela resolução dos cálculos. Para a divisão do problema existem </w:t>
      </w:r>
      <w:r w:rsidRPr="00487460">
        <w:rPr>
          <w:rFonts w:eastAsia="Times New Roman" w:cs="Times New Roman"/>
          <w:i/>
        </w:rPr>
        <w:t>kernels</w:t>
      </w:r>
      <w:r w:rsidRPr="00202E84">
        <w:rPr>
          <w:rFonts w:eastAsia="Times New Roman" w:cs="Times New Roman"/>
        </w:rPr>
        <w:t xml:space="preserve"> responsáveis por executar cada função repassada pela sintaxe da </w:t>
      </w:r>
      <w:r w:rsidRPr="00202E84">
        <w:rPr>
          <w:rFonts w:cs="Times New Roman"/>
          <w:i/>
        </w:rPr>
        <w:t>Application programming interface</w:t>
      </w:r>
      <w:r w:rsidRPr="00202E84">
        <w:rPr>
          <w:rFonts w:eastAsia="Times New Roman" w:cs="Times New Roman"/>
        </w:rPr>
        <w:t xml:space="preserve"> (API) CUDA. A definição por usar núcleos da API CUDA é feita pela declaração dos recursos invocados explicitamente</w:t>
      </w:r>
      <w:r w:rsidRPr="00202E84">
        <w:rPr>
          <w:rFonts w:eastAsia="Times New Roman" w:cs="Times New Roman"/>
          <w:i/>
        </w:rPr>
        <w:t xml:space="preserve">. </w:t>
      </w:r>
      <w:r w:rsidRPr="00202E84">
        <w:rPr>
          <w:rFonts w:eastAsia="Times New Roman" w:cs="Times New Roman"/>
        </w:rPr>
        <w:t xml:space="preserve">Isso significa que os dados são transferidos para a memória da GPU paralelizando as tarefas de resolução dos nós através do acesso à memória global da GPU. </w:t>
      </w:r>
    </w:p>
    <w:p w14:paraId="2113B4D0" w14:textId="77777777" w:rsidR="00832D9C" w:rsidRDefault="00832D9C" w:rsidP="00BE635E">
      <w:pPr>
        <w:spacing w:after="0" w:line="240" w:lineRule="auto"/>
        <w:ind w:firstLine="720"/>
        <w:jc w:val="both"/>
      </w:pPr>
    </w:p>
    <w:p w14:paraId="0D27EA5C" w14:textId="3F6E2D30" w:rsidR="00F61B9B" w:rsidRPr="00C83210" w:rsidRDefault="00DB4FEA" w:rsidP="00823D8D">
      <w:pPr>
        <w:rPr>
          <w:u w:val="single"/>
        </w:rPr>
      </w:pPr>
      <w:r>
        <w:t>2.</w:t>
      </w:r>
      <w:r w:rsidR="00E81A24">
        <w:t>4</w:t>
      </w:r>
      <w:r w:rsidR="00823D8D">
        <w:t>.1</w:t>
      </w:r>
      <w:r w:rsidR="00C83210" w:rsidRPr="00377249">
        <w:t xml:space="preserve"> </w:t>
      </w:r>
      <w:r w:rsidR="00C83210" w:rsidRPr="00CF2F5F">
        <w:t xml:space="preserve">– </w:t>
      </w:r>
      <w:r w:rsidR="00C83210">
        <w:t>Custo computacional dos algoritmos</w:t>
      </w:r>
    </w:p>
    <w:p w14:paraId="1C2820AA" w14:textId="064AD07A" w:rsidR="00132846" w:rsidRDefault="00132846" w:rsidP="00132846">
      <w:pPr>
        <w:autoSpaceDE w:val="0"/>
        <w:autoSpaceDN w:val="0"/>
        <w:adjustRightInd w:val="0"/>
        <w:spacing w:after="0" w:line="360" w:lineRule="auto"/>
        <w:ind w:firstLine="708"/>
        <w:jc w:val="both"/>
        <w:rPr>
          <w:rFonts w:cs="Times New Roman"/>
        </w:rPr>
      </w:pPr>
      <w:r w:rsidRPr="00132846">
        <w:rPr>
          <w:rFonts w:cs="Times New Roman"/>
        </w:rPr>
        <w:t>Em vista da existência d</w:t>
      </w:r>
      <w:r w:rsidR="00E1521F">
        <w:rPr>
          <w:rFonts w:cs="Times New Roman"/>
        </w:rPr>
        <w:t xml:space="preserve">e </w:t>
      </w:r>
      <w:r w:rsidRPr="00132846">
        <w:rPr>
          <w:rFonts w:cs="Times New Roman"/>
        </w:rPr>
        <w:t xml:space="preserve">características </w:t>
      </w:r>
      <w:r w:rsidR="00E1521F">
        <w:rPr>
          <w:rFonts w:cs="Times New Roman"/>
        </w:rPr>
        <w:t xml:space="preserve">diferentes </w:t>
      </w:r>
      <w:r w:rsidR="0037105B" w:rsidRPr="00132846">
        <w:rPr>
          <w:rFonts w:cs="Times New Roman"/>
        </w:rPr>
        <w:t xml:space="preserve">dos métodos </w:t>
      </w:r>
      <w:r w:rsidR="0037105B">
        <w:rPr>
          <w:rFonts w:cs="Times New Roman"/>
        </w:rPr>
        <w:t xml:space="preserve">diretos e iterativos, </w:t>
      </w:r>
      <w:r w:rsidR="00AD4A1B">
        <w:rPr>
          <w:rFonts w:cs="Times New Roman"/>
        </w:rPr>
        <w:t xml:space="preserve">foram </w:t>
      </w:r>
      <w:r w:rsidR="0037105B">
        <w:rPr>
          <w:rFonts w:cs="Times New Roman"/>
        </w:rPr>
        <w:t>analis</w:t>
      </w:r>
      <w:r w:rsidR="00AD4A1B">
        <w:rPr>
          <w:rFonts w:cs="Times New Roman"/>
        </w:rPr>
        <w:t xml:space="preserve">ados </w:t>
      </w:r>
      <w:r w:rsidR="0037105B">
        <w:rPr>
          <w:rFonts w:cs="Times New Roman"/>
        </w:rPr>
        <w:t xml:space="preserve">os </w:t>
      </w:r>
      <w:r w:rsidR="0037105B" w:rsidRPr="00132846">
        <w:rPr>
          <w:rFonts w:cs="Times New Roman"/>
        </w:rPr>
        <w:t>mais eficientes</w:t>
      </w:r>
      <w:r w:rsidRPr="00132846">
        <w:rPr>
          <w:rFonts w:cs="Times New Roman"/>
        </w:rPr>
        <w:t xml:space="preserve"> e sua complexidade </w:t>
      </w:r>
      <w:r w:rsidR="0037105B">
        <w:rPr>
          <w:rFonts w:cs="Times New Roman"/>
        </w:rPr>
        <w:t>para resolver sistemas lineares</w:t>
      </w:r>
      <w:r w:rsidR="00AD4A1B">
        <w:rPr>
          <w:rFonts w:cs="Times New Roman"/>
        </w:rPr>
        <w:t>. A</w:t>
      </w:r>
      <w:r w:rsidRPr="00132846">
        <w:rPr>
          <w:rFonts w:cs="Times New Roman"/>
        </w:rPr>
        <w:t>nalisa</w:t>
      </w:r>
      <w:r w:rsidR="000E3424">
        <w:rPr>
          <w:rFonts w:cs="Times New Roman"/>
        </w:rPr>
        <w:t xml:space="preserve">do </w:t>
      </w:r>
      <w:r w:rsidRPr="00132846">
        <w:rPr>
          <w:rFonts w:cs="Times New Roman"/>
        </w:rPr>
        <w:t>as principais características teórica</w:t>
      </w:r>
      <w:r w:rsidR="000E3424">
        <w:rPr>
          <w:rFonts w:cs="Times New Roman"/>
        </w:rPr>
        <w:t>s</w:t>
      </w:r>
      <w:r w:rsidRPr="00132846">
        <w:rPr>
          <w:rFonts w:cs="Times New Roman"/>
        </w:rPr>
        <w:t xml:space="preserve"> </w:t>
      </w:r>
      <w:r w:rsidR="000E3424">
        <w:rPr>
          <w:rFonts w:cs="Times New Roman"/>
        </w:rPr>
        <w:t xml:space="preserve">pertinentes </w:t>
      </w:r>
      <w:r w:rsidRPr="00132846">
        <w:rPr>
          <w:rFonts w:cs="Times New Roman"/>
        </w:rPr>
        <w:t>de tais métodos.</w:t>
      </w:r>
    </w:p>
    <w:p w14:paraId="7F2C9070" w14:textId="77777777" w:rsidR="00471E9D" w:rsidRDefault="00471E9D" w:rsidP="00BE635E">
      <w:pPr>
        <w:autoSpaceDE w:val="0"/>
        <w:autoSpaceDN w:val="0"/>
        <w:adjustRightInd w:val="0"/>
        <w:spacing w:after="0" w:line="240" w:lineRule="auto"/>
        <w:ind w:firstLine="709"/>
        <w:jc w:val="both"/>
        <w:rPr>
          <w:rFonts w:cs="Times New Roman"/>
        </w:rPr>
      </w:pPr>
    </w:p>
    <w:p w14:paraId="26D6D069" w14:textId="4CA5A646" w:rsidR="00BA1449" w:rsidRPr="00132846" w:rsidRDefault="00471E9D" w:rsidP="00471E9D">
      <w:pPr>
        <w:spacing w:after="0" w:line="240" w:lineRule="auto"/>
        <w:jc w:val="center"/>
        <w:rPr>
          <w:rFonts w:cs="Times New Roman"/>
        </w:rPr>
      </w:pPr>
      <w:r w:rsidRPr="003D77DE">
        <w:rPr>
          <w:rFonts w:eastAsia="Times New Roman" w:cs="Times New Roman"/>
          <w:b/>
          <w:sz w:val="20"/>
          <w:szCs w:val="20"/>
        </w:rPr>
        <w:t xml:space="preserve">Tabela 2: </w:t>
      </w:r>
      <w:r w:rsidRPr="003D77DE">
        <w:rPr>
          <w:rFonts w:cs="Times New Roman"/>
          <w:sz w:val="20"/>
          <w:szCs w:val="20"/>
        </w:rPr>
        <w:t>Compara</w:t>
      </w:r>
      <w:r>
        <w:rPr>
          <w:rFonts w:cs="Times New Roman"/>
          <w:sz w:val="20"/>
          <w:szCs w:val="20"/>
        </w:rPr>
        <w:t>ção</w:t>
      </w:r>
      <w:r w:rsidRPr="003D77DE">
        <w:rPr>
          <w:rFonts w:cs="Times New Roman"/>
          <w:sz w:val="20"/>
          <w:szCs w:val="20"/>
        </w:rPr>
        <w:t xml:space="preserve"> </w:t>
      </w:r>
      <w:r>
        <w:rPr>
          <w:rFonts w:cs="Times New Roman"/>
          <w:sz w:val="20"/>
          <w:szCs w:val="20"/>
        </w:rPr>
        <w:t>d</w:t>
      </w:r>
      <w:r w:rsidRPr="003D77DE">
        <w:rPr>
          <w:rFonts w:cs="Times New Roman"/>
          <w:sz w:val="20"/>
          <w:szCs w:val="20"/>
        </w:rPr>
        <w:t>os métodos diretos</w:t>
      </w:r>
      <w:r>
        <w:rPr>
          <w:rFonts w:cs="Times New Roman"/>
          <w:sz w:val="20"/>
          <w:szCs w:val="20"/>
        </w:rPr>
        <w:t xml:space="preserve"> e</w:t>
      </w:r>
      <w:r w:rsidRPr="00CE0B76">
        <w:rPr>
          <w:rFonts w:cs="Times New Roman"/>
          <w:sz w:val="20"/>
          <w:szCs w:val="20"/>
        </w:rPr>
        <w:t xml:space="preserve"> </w:t>
      </w:r>
      <w:r w:rsidRPr="003D77DE">
        <w:rPr>
          <w:rFonts w:cs="Times New Roman"/>
          <w:sz w:val="20"/>
          <w:szCs w:val="20"/>
        </w:rPr>
        <w:t xml:space="preserve">iterativos </w:t>
      </w:r>
      <w:r>
        <w:rPr>
          <w:rFonts w:cs="Times New Roman"/>
          <w:sz w:val="20"/>
          <w:szCs w:val="20"/>
        </w:rPr>
        <w:t>em r</w:t>
      </w:r>
      <w:r w:rsidRPr="003D77DE">
        <w:rPr>
          <w:rFonts w:cs="Times New Roman"/>
          <w:sz w:val="20"/>
          <w:szCs w:val="20"/>
        </w:rPr>
        <w:t>elação a vários aspectos</w:t>
      </w:r>
    </w:p>
    <w:tbl>
      <w:tblPr>
        <w:tblW w:w="878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4111"/>
        <w:gridCol w:w="2977"/>
      </w:tblGrid>
      <w:tr w:rsidR="003D77DE" w:rsidRPr="00202E84" w14:paraId="5BEB05DB" w14:textId="77777777" w:rsidTr="00E715F9">
        <w:trPr>
          <w:trHeight w:val="180"/>
          <w:jc w:val="center"/>
        </w:trPr>
        <w:tc>
          <w:tcPr>
            <w:tcW w:w="1696" w:type="dxa"/>
            <w:shd w:val="clear" w:color="auto" w:fill="E7E6E6" w:themeFill="background2"/>
            <w:vAlign w:val="center"/>
          </w:tcPr>
          <w:p w14:paraId="21C2BE11" w14:textId="77777777" w:rsidR="001138CA" w:rsidRDefault="001138CA" w:rsidP="003D77DE">
            <w:pPr>
              <w:spacing w:after="0" w:line="240" w:lineRule="auto"/>
              <w:jc w:val="center"/>
              <w:rPr>
                <w:rFonts w:cs="Times New Roman"/>
                <w:sz w:val="16"/>
                <w:szCs w:val="16"/>
                <w:highlight w:val="lightGray"/>
              </w:rPr>
            </w:pPr>
          </w:p>
          <w:p w14:paraId="14C15A61" w14:textId="227FD53F" w:rsidR="003D77DE" w:rsidRDefault="003D77DE" w:rsidP="003D77DE">
            <w:pPr>
              <w:spacing w:after="0" w:line="240" w:lineRule="auto"/>
              <w:jc w:val="center"/>
              <w:rPr>
                <w:rFonts w:cs="Times New Roman"/>
                <w:sz w:val="16"/>
                <w:szCs w:val="16"/>
                <w:highlight w:val="lightGray"/>
              </w:rPr>
            </w:pPr>
            <w:r w:rsidRPr="003D77DE">
              <w:rPr>
                <w:rFonts w:cs="Times New Roman"/>
                <w:sz w:val="16"/>
                <w:szCs w:val="16"/>
                <w:highlight w:val="lightGray"/>
              </w:rPr>
              <w:t>Aspecto</w:t>
            </w:r>
            <w:r w:rsidR="002A124C">
              <w:rPr>
                <w:rFonts w:cs="Times New Roman"/>
                <w:sz w:val="16"/>
                <w:szCs w:val="16"/>
                <w:highlight w:val="lightGray"/>
              </w:rPr>
              <w:t>s</w:t>
            </w:r>
          </w:p>
          <w:p w14:paraId="3E6F9920" w14:textId="6B0E0ACD" w:rsidR="002A124C" w:rsidRPr="003D77DE" w:rsidRDefault="002A124C" w:rsidP="003D77DE">
            <w:pPr>
              <w:spacing w:after="0" w:line="240" w:lineRule="auto"/>
              <w:jc w:val="center"/>
              <w:rPr>
                <w:rFonts w:eastAsia="Times New Roman" w:cs="Times New Roman"/>
                <w:sz w:val="16"/>
                <w:szCs w:val="16"/>
                <w:highlight w:val="lightGray"/>
              </w:rPr>
            </w:pPr>
          </w:p>
        </w:tc>
        <w:tc>
          <w:tcPr>
            <w:tcW w:w="4111" w:type="dxa"/>
            <w:shd w:val="clear" w:color="auto" w:fill="E7E6E6" w:themeFill="background2"/>
            <w:vAlign w:val="center"/>
          </w:tcPr>
          <w:p w14:paraId="1DE4CC90" w14:textId="191F9FF2" w:rsidR="003D77DE" w:rsidRPr="003D77DE" w:rsidRDefault="003D77DE" w:rsidP="00567476">
            <w:pPr>
              <w:spacing w:after="0" w:line="240" w:lineRule="auto"/>
              <w:jc w:val="center"/>
              <w:rPr>
                <w:rFonts w:eastAsia="Times New Roman" w:cs="Times New Roman"/>
                <w:sz w:val="16"/>
                <w:szCs w:val="16"/>
                <w:highlight w:val="lightGray"/>
              </w:rPr>
            </w:pPr>
            <w:r w:rsidRPr="003D77DE">
              <w:rPr>
                <w:rFonts w:cs="Times New Roman"/>
                <w:sz w:val="16"/>
                <w:szCs w:val="16"/>
                <w:lang w:val="en-US"/>
              </w:rPr>
              <w:t>Método</w:t>
            </w:r>
            <w:r w:rsidR="002A124C">
              <w:rPr>
                <w:rFonts w:cs="Times New Roman"/>
                <w:sz w:val="16"/>
                <w:szCs w:val="16"/>
                <w:lang w:val="en-US"/>
              </w:rPr>
              <w:t>s d</w:t>
            </w:r>
            <w:r w:rsidRPr="003D77DE">
              <w:rPr>
                <w:rFonts w:cs="Times New Roman"/>
                <w:sz w:val="16"/>
                <w:szCs w:val="16"/>
                <w:lang w:val="en-US"/>
              </w:rPr>
              <w:t>ireto</w:t>
            </w:r>
            <w:r w:rsidR="002A124C">
              <w:rPr>
                <w:rFonts w:cs="Times New Roman"/>
                <w:sz w:val="16"/>
                <w:szCs w:val="16"/>
                <w:lang w:val="en-US"/>
              </w:rPr>
              <w:t>s</w:t>
            </w:r>
          </w:p>
        </w:tc>
        <w:tc>
          <w:tcPr>
            <w:tcW w:w="2977" w:type="dxa"/>
            <w:shd w:val="clear" w:color="auto" w:fill="E7E6E6" w:themeFill="background2"/>
            <w:vAlign w:val="center"/>
          </w:tcPr>
          <w:p w14:paraId="263AB91B" w14:textId="4BD899C8" w:rsidR="003D77DE" w:rsidRPr="003D77DE" w:rsidRDefault="003D77DE" w:rsidP="00567476">
            <w:pPr>
              <w:spacing w:after="0" w:line="240" w:lineRule="auto"/>
              <w:jc w:val="center"/>
              <w:rPr>
                <w:rFonts w:eastAsia="Times New Roman" w:cs="Times New Roman"/>
                <w:sz w:val="16"/>
                <w:szCs w:val="16"/>
                <w:highlight w:val="lightGray"/>
              </w:rPr>
            </w:pPr>
            <w:r w:rsidRPr="003D77DE">
              <w:rPr>
                <w:rFonts w:cs="Times New Roman"/>
                <w:sz w:val="16"/>
                <w:szCs w:val="16"/>
                <w:lang w:val="en-US"/>
              </w:rPr>
              <w:t>Método</w:t>
            </w:r>
            <w:r w:rsidR="002A124C">
              <w:rPr>
                <w:rFonts w:cs="Times New Roman"/>
                <w:sz w:val="16"/>
                <w:szCs w:val="16"/>
                <w:lang w:val="en-US"/>
              </w:rPr>
              <w:t>s</w:t>
            </w:r>
            <w:r w:rsidR="00E715F9">
              <w:rPr>
                <w:rFonts w:cs="Times New Roman"/>
                <w:sz w:val="16"/>
                <w:szCs w:val="16"/>
                <w:lang w:val="en-US"/>
              </w:rPr>
              <w:t xml:space="preserve"> i</w:t>
            </w:r>
            <w:r w:rsidRPr="003D77DE">
              <w:rPr>
                <w:rFonts w:cs="Times New Roman"/>
                <w:sz w:val="16"/>
                <w:szCs w:val="16"/>
                <w:lang w:val="en-US"/>
              </w:rPr>
              <w:t>terativo</w:t>
            </w:r>
            <w:r w:rsidR="002A124C">
              <w:rPr>
                <w:rFonts w:cs="Times New Roman"/>
                <w:sz w:val="16"/>
                <w:szCs w:val="16"/>
                <w:lang w:val="en-US"/>
              </w:rPr>
              <w:t>s</w:t>
            </w:r>
          </w:p>
        </w:tc>
      </w:tr>
      <w:tr w:rsidR="003D77DE" w:rsidRPr="00202E84" w14:paraId="10069306" w14:textId="77777777" w:rsidTr="00E715F9">
        <w:trPr>
          <w:trHeight w:val="120"/>
          <w:jc w:val="center"/>
        </w:trPr>
        <w:tc>
          <w:tcPr>
            <w:tcW w:w="1696" w:type="dxa"/>
            <w:shd w:val="clear" w:color="auto" w:fill="auto"/>
            <w:vAlign w:val="center"/>
          </w:tcPr>
          <w:p w14:paraId="624C7FFE" w14:textId="1C8E99D2" w:rsidR="003D77DE" w:rsidRPr="001138CA" w:rsidRDefault="003D77DE" w:rsidP="001138CA">
            <w:pPr>
              <w:spacing w:after="0" w:line="240" w:lineRule="auto"/>
              <w:rPr>
                <w:rFonts w:eastAsia="Times New Roman" w:cs="Times New Roman"/>
                <w:sz w:val="20"/>
                <w:szCs w:val="20"/>
              </w:rPr>
            </w:pPr>
            <w:r w:rsidRPr="001138CA">
              <w:rPr>
                <w:rFonts w:cs="Times New Roman"/>
                <w:sz w:val="20"/>
                <w:szCs w:val="20"/>
                <w:lang w:val="en-US"/>
              </w:rPr>
              <w:t>Convergência</w:t>
            </w:r>
          </w:p>
        </w:tc>
        <w:tc>
          <w:tcPr>
            <w:tcW w:w="4111" w:type="dxa"/>
            <w:shd w:val="clear" w:color="auto" w:fill="auto"/>
            <w:vAlign w:val="center"/>
          </w:tcPr>
          <w:p w14:paraId="2BD72085" w14:textId="671DF646" w:rsidR="003D77DE" w:rsidRPr="001138CA" w:rsidRDefault="003D77DE" w:rsidP="001138CA">
            <w:pPr>
              <w:spacing w:after="0" w:line="240" w:lineRule="auto"/>
              <w:rPr>
                <w:rFonts w:eastAsia="Times New Roman" w:cs="Times New Roman"/>
                <w:sz w:val="20"/>
                <w:szCs w:val="20"/>
              </w:rPr>
            </w:pPr>
            <w:r w:rsidRPr="001138CA">
              <w:rPr>
                <w:rFonts w:cs="Times New Roman"/>
                <w:sz w:val="20"/>
                <w:szCs w:val="20"/>
              </w:rPr>
              <w:t>A solução é sempre obtida</w:t>
            </w:r>
            <w:r w:rsidR="001138CA">
              <w:rPr>
                <w:rFonts w:cs="Times New Roman"/>
                <w:sz w:val="20"/>
                <w:szCs w:val="20"/>
              </w:rPr>
              <w:t>.</w:t>
            </w:r>
          </w:p>
        </w:tc>
        <w:tc>
          <w:tcPr>
            <w:tcW w:w="2977" w:type="dxa"/>
            <w:shd w:val="clear" w:color="auto" w:fill="auto"/>
            <w:vAlign w:val="center"/>
          </w:tcPr>
          <w:p w14:paraId="770761B5" w14:textId="6ADB9176" w:rsidR="003D77DE" w:rsidRPr="001138CA" w:rsidRDefault="003D77DE" w:rsidP="001138CA">
            <w:pPr>
              <w:autoSpaceDE w:val="0"/>
              <w:autoSpaceDN w:val="0"/>
              <w:adjustRightInd w:val="0"/>
              <w:spacing w:after="0" w:line="240" w:lineRule="auto"/>
              <w:rPr>
                <w:rFonts w:eastAsia="Times New Roman" w:cs="Times New Roman"/>
                <w:sz w:val="20"/>
                <w:szCs w:val="20"/>
              </w:rPr>
            </w:pPr>
            <w:r w:rsidRPr="001138CA">
              <w:rPr>
                <w:rFonts w:cs="Times New Roman"/>
                <w:sz w:val="20"/>
                <w:szCs w:val="20"/>
              </w:rPr>
              <w:t>Há garantia de obter solução</w:t>
            </w:r>
            <w:r w:rsidR="001138CA">
              <w:rPr>
                <w:rFonts w:cs="Times New Roman"/>
                <w:sz w:val="20"/>
                <w:szCs w:val="20"/>
              </w:rPr>
              <w:t xml:space="preserve"> </w:t>
            </w:r>
            <w:r w:rsidRPr="001138CA">
              <w:rPr>
                <w:rFonts w:cs="Times New Roman"/>
                <w:sz w:val="20"/>
                <w:szCs w:val="20"/>
              </w:rPr>
              <w:t>somente sob certas condições</w:t>
            </w:r>
            <w:r w:rsidR="001138CA">
              <w:rPr>
                <w:rFonts w:cs="Times New Roman"/>
                <w:sz w:val="20"/>
                <w:szCs w:val="20"/>
              </w:rPr>
              <w:t>.</w:t>
            </w:r>
          </w:p>
        </w:tc>
      </w:tr>
      <w:tr w:rsidR="003D77DE" w:rsidRPr="00202E84" w14:paraId="1CB59462" w14:textId="77777777" w:rsidTr="00E715F9">
        <w:trPr>
          <w:trHeight w:val="180"/>
          <w:jc w:val="center"/>
        </w:trPr>
        <w:tc>
          <w:tcPr>
            <w:tcW w:w="1696" w:type="dxa"/>
            <w:shd w:val="clear" w:color="auto" w:fill="auto"/>
            <w:vAlign w:val="center"/>
          </w:tcPr>
          <w:p w14:paraId="1C8C7F1D" w14:textId="05109C3A" w:rsidR="003D77DE" w:rsidRPr="001138CA" w:rsidRDefault="001138CA" w:rsidP="001138CA">
            <w:pPr>
              <w:spacing w:after="0" w:line="240" w:lineRule="auto"/>
              <w:rPr>
                <w:rFonts w:eastAsia="Times New Roman" w:cs="Times New Roman"/>
                <w:sz w:val="20"/>
                <w:szCs w:val="20"/>
              </w:rPr>
            </w:pPr>
            <w:r w:rsidRPr="001138CA">
              <w:rPr>
                <w:rFonts w:eastAsia="Times New Roman" w:cs="Times New Roman"/>
                <w:sz w:val="20"/>
                <w:szCs w:val="20"/>
              </w:rPr>
              <w:t>Número de operações</w:t>
            </w:r>
          </w:p>
        </w:tc>
        <w:tc>
          <w:tcPr>
            <w:tcW w:w="4111" w:type="dxa"/>
            <w:shd w:val="clear" w:color="auto" w:fill="auto"/>
            <w:vAlign w:val="center"/>
          </w:tcPr>
          <w:p w14:paraId="54F5389A" w14:textId="27006D13" w:rsidR="003D77DE" w:rsidRPr="001138CA" w:rsidRDefault="001138CA" w:rsidP="001138CA">
            <w:pPr>
              <w:spacing w:after="0" w:line="240" w:lineRule="auto"/>
              <w:rPr>
                <w:rFonts w:eastAsia="Times New Roman" w:cs="Times New Roman"/>
                <w:sz w:val="20"/>
                <w:szCs w:val="20"/>
              </w:rPr>
            </w:pPr>
            <w:r w:rsidRPr="001138CA">
              <w:rPr>
                <w:rFonts w:cs="Times New Roman"/>
                <w:sz w:val="20"/>
                <w:szCs w:val="20"/>
              </w:rPr>
              <w:t>É possível determinar a priori o número de operações necessárias.</w:t>
            </w:r>
          </w:p>
        </w:tc>
        <w:tc>
          <w:tcPr>
            <w:tcW w:w="2977" w:type="dxa"/>
            <w:shd w:val="clear" w:color="auto" w:fill="auto"/>
            <w:vAlign w:val="center"/>
          </w:tcPr>
          <w:p w14:paraId="5E894735" w14:textId="4B0EE6E7" w:rsidR="003D77DE" w:rsidRPr="001138CA" w:rsidRDefault="001138CA" w:rsidP="001138CA">
            <w:pPr>
              <w:spacing w:after="0" w:line="240" w:lineRule="auto"/>
              <w:rPr>
                <w:rFonts w:eastAsia="Times New Roman" w:cs="Times New Roman"/>
                <w:sz w:val="20"/>
                <w:szCs w:val="20"/>
              </w:rPr>
            </w:pPr>
            <w:r w:rsidRPr="001138CA">
              <w:rPr>
                <w:rFonts w:cs="Times New Roman"/>
                <w:sz w:val="20"/>
                <w:szCs w:val="20"/>
              </w:rPr>
              <w:t>Não é possível determinar a princípio a</w:t>
            </w:r>
            <w:r>
              <w:rPr>
                <w:rFonts w:cs="Times New Roman"/>
                <w:sz w:val="20"/>
                <w:szCs w:val="20"/>
              </w:rPr>
              <w:t xml:space="preserve"> </w:t>
            </w:r>
            <w:r w:rsidRPr="001138CA">
              <w:rPr>
                <w:rFonts w:cs="Times New Roman"/>
                <w:sz w:val="20"/>
                <w:szCs w:val="20"/>
              </w:rPr>
              <w:t>complexidade.</w:t>
            </w:r>
          </w:p>
        </w:tc>
      </w:tr>
      <w:tr w:rsidR="003D77DE" w:rsidRPr="00202E84" w14:paraId="1C943D0F" w14:textId="77777777" w:rsidTr="00E715F9">
        <w:trPr>
          <w:trHeight w:val="180"/>
          <w:jc w:val="center"/>
        </w:trPr>
        <w:tc>
          <w:tcPr>
            <w:tcW w:w="1696" w:type="dxa"/>
            <w:shd w:val="clear" w:color="auto" w:fill="auto"/>
            <w:vAlign w:val="center"/>
          </w:tcPr>
          <w:p w14:paraId="7D0A22CE" w14:textId="2F0F8712" w:rsidR="003D77DE" w:rsidRPr="001138CA" w:rsidRDefault="001138CA" w:rsidP="001138CA">
            <w:pPr>
              <w:spacing w:after="0" w:line="240" w:lineRule="auto"/>
              <w:rPr>
                <w:rFonts w:eastAsia="Times New Roman" w:cs="Times New Roman"/>
                <w:sz w:val="20"/>
                <w:szCs w:val="20"/>
              </w:rPr>
            </w:pPr>
            <w:r w:rsidRPr="001138CA">
              <w:rPr>
                <w:rFonts w:eastAsia="Times New Roman" w:cs="Times New Roman"/>
                <w:sz w:val="20"/>
                <w:szCs w:val="20"/>
              </w:rPr>
              <w:t>Esparsidade</w:t>
            </w:r>
          </w:p>
        </w:tc>
        <w:tc>
          <w:tcPr>
            <w:tcW w:w="4111" w:type="dxa"/>
            <w:shd w:val="clear" w:color="auto" w:fill="auto"/>
            <w:vAlign w:val="center"/>
          </w:tcPr>
          <w:p w14:paraId="08E62350" w14:textId="78F3825D" w:rsidR="003D77DE" w:rsidRPr="001138CA" w:rsidRDefault="001138CA" w:rsidP="001138CA">
            <w:pPr>
              <w:spacing w:after="0" w:line="240" w:lineRule="auto"/>
              <w:rPr>
                <w:rFonts w:eastAsia="Times New Roman" w:cs="Times New Roman"/>
                <w:sz w:val="20"/>
                <w:szCs w:val="20"/>
              </w:rPr>
            </w:pPr>
            <w:r w:rsidRPr="001138CA">
              <w:rPr>
                <w:rFonts w:cs="Times New Roman"/>
                <w:sz w:val="20"/>
                <w:szCs w:val="20"/>
              </w:rPr>
              <w:t>Destrói a esparsidade da matriz durante a fase de eliminação.</w:t>
            </w:r>
          </w:p>
        </w:tc>
        <w:tc>
          <w:tcPr>
            <w:tcW w:w="2977" w:type="dxa"/>
            <w:shd w:val="clear" w:color="auto" w:fill="auto"/>
            <w:vAlign w:val="center"/>
          </w:tcPr>
          <w:p w14:paraId="7FE56BE1" w14:textId="29BBAD67" w:rsidR="003D77DE" w:rsidRPr="001138CA" w:rsidRDefault="001138CA" w:rsidP="001138CA">
            <w:pPr>
              <w:spacing w:after="0" w:line="240" w:lineRule="auto"/>
              <w:rPr>
                <w:rFonts w:eastAsia="Times New Roman" w:cs="Times New Roman"/>
                <w:sz w:val="20"/>
                <w:szCs w:val="20"/>
              </w:rPr>
            </w:pPr>
            <w:r w:rsidRPr="001138CA">
              <w:rPr>
                <w:rFonts w:cs="Times New Roman"/>
                <w:sz w:val="20"/>
                <w:szCs w:val="20"/>
              </w:rPr>
              <w:t>Preserva a esparsidade da matriz.</w:t>
            </w:r>
          </w:p>
        </w:tc>
      </w:tr>
      <w:tr w:rsidR="003D77DE" w:rsidRPr="00202E84" w14:paraId="4AD626A2" w14:textId="77777777" w:rsidTr="00E715F9">
        <w:trPr>
          <w:trHeight w:val="180"/>
          <w:jc w:val="center"/>
        </w:trPr>
        <w:tc>
          <w:tcPr>
            <w:tcW w:w="1696" w:type="dxa"/>
            <w:shd w:val="clear" w:color="auto" w:fill="auto"/>
            <w:vAlign w:val="center"/>
          </w:tcPr>
          <w:p w14:paraId="7DF727C3" w14:textId="67724B7C" w:rsidR="003D77DE" w:rsidRPr="001138CA" w:rsidRDefault="001138CA" w:rsidP="001138CA">
            <w:pPr>
              <w:spacing w:after="0" w:line="240" w:lineRule="auto"/>
              <w:rPr>
                <w:rFonts w:eastAsia="Times New Roman" w:cs="Times New Roman"/>
                <w:sz w:val="20"/>
                <w:szCs w:val="20"/>
              </w:rPr>
            </w:pPr>
            <w:r w:rsidRPr="001138CA">
              <w:rPr>
                <w:rFonts w:eastAsia="Times New Roman" w:cs="Times New Roman"/>
                <w:sz w:val="20"/>
                <w:szCs w:val="20"/>
              </w:rPr>
              <w:t>Erros de arrendondamento</w:t>
            </w:r>
          </w:p>
        </w:tc>
        <w:tc>
          <w:tcPr>
            <w:tcW w:w="4111" w:type="dxa"/>
            <w:shd w:val="clear" w:color="auto" w:fill="auto"/>
            <w:vAlign w:val="center"/>
          </w:tcPr>
          <w:p w14:paraId="0DBD5057" w14:textId="671A4380" w:rsidR="003D77DE" w:rsidRPr="001138CA" w:rsidRDefault="004F388F" w:rsidP="00E715F9">
            <w:pPr>
              <w:spacing w:after="0" w:line="240" w:lineRule="auto"/>
              <w:rPr>
                <w:rFonts w:eastAsia="Times New Roman" w:cs="Times New Roman"/>
                <w:sz w:val="20"/>
                <w:szCs w:val="20"/>
              </w:rPr>
            </w:pPr>
            <w:r w:rsidRPr="004F388F">
              <w:rPr>
                <w:rFonts w:eastAsia="Times New Roman" w:cs="Times New Roman"/>
                <w:sz w:val="20"/>
                <w:szCs w:val="20"/>
              </w:rPr>
              <w:t>Os erros aparecem durante a aplicação das transformações elementares sobre as equações</w:t>
            </w:r>
            <w:r w:rsidR="00E715F9">
              <w:rPr>
                <w:rFonts w:eastAsia="Times New Roman" w:cs="Times New Roman"/>
                <w:sz w:val="20"/>
                <w:szCs w:val="20"/>
              </w:rPr>
              <w:t xml:space="preserve"> </w:t>
            </w:r>
            <w:r w:rsidRPr="004F388F">
              <w:rPr>
                <w:rFonts w:eastAsia="Times New Roman" w:cs="Times New Roman"/>
                <w:sz w:val="20"/>
                <w:szCs w:val="20"/>
              </w:rPr>
              <w:lastRenderedPageBreak/>
              <w:t>do sistema. Esse erro se propaga</w:t>
            </w:r>
            <w:r w:rsidR="00E715F9">
              <w:rPr>
                <w:rFonts w:eastAsia="Times New Roman" w:cs="Times New Roman"/>
                <w:sz w:val="20"/>
                <w:szCs w:val="20"/>
              </w:rPr>
              <w:t xml:space="preserve"> porque as </w:t>
            </w:r>
            <w:r w:rsidRPr="004F388F">
              <w:rPr>
                <w:rFonts w:eastAsia="Times New Roman" w:cs="Times New Roman"/>
                <w:sz w:val="20"/>
                <w:szCs w:val="20"/>
              </w:rPr>
              <w:t>transformações de cada</w:t>
            </w:r>
            <w:r w:rsidR="00E715F9">
              <w:rPr>
                <w:rFonts w:eastAsia="Times New Roman" w:cs="Times New Roman"/>
                <w:sz w:val="20"/>
                <w:szCs w:val="20"/>
              </w:rPr>
              <w:t xml:space="preserve"> </w:t>
            </w:r>
            <w:r w:rsidRPr="004F388F">
              <w:rPr>
                <w:rFonts w:eastAsia="Times New Roman" w:cs="Times New Roman"/>
                <w:sz w:val="20"/>
                <w:szCs w:val="20"/>
              </w:rPr>
              <w:t>fase são realizadas a partir de</w:t>
            </w:r>
            <w:r w:rsidR="00E715F9">
              <w:rPr>
                <w:rFonts w:eastAsia="Times New Roman" w:cs="Times New Roman"/>
                <w:sz w:val="20"/>
                <w:szCs w:val="20"/>
              </w:rPr>
              <w:t xml:space="preserve"> </w:t>
            </w:r>
            <w:r w:rsidRPr="004F388F">
              <w:rPr>
                <w:rFonts w:eastAsia="Times New Roman" w:cs="Times New Roman"/>
                <w:sz w:val="20"/>
                <w:szCs w:val="20"/>
              </w:rPr>
              <w:t>equações transformadas da fase</w:t>
            </w:r>
            <w:r w:rsidR="00E715F9">
              <w:rPr>
                <w:rFonts w:eastAsia="Times New Roman" w:cs="Times New Roman"/>
                <w:sz w:val="20"/>
                <w:szCs w:val="20"/>
              </w:rPr>
              <w:t xml:space="preserve"> anterior, as q</w:t>
            </w:r>
            <w:r w:rsidRPr="004F388F">
              <w:rPr>
                <w:rFonts w:eastAsia="Times New Roman" w:cs="Times New Roman"/>
                <w:sz w:val="20"/>
                <w:szCs w:val="20"/>
              </w:rPr>
              <w:t>uais estão sujeitas</w:t>
            </w:r>
            <w:r w:rsidR="00E715F9">
              <w:rPr>
                <w:rFonts w:eastAsia="Times New Roman" w:cs="Times New Roman"/>
                <w:sz w:val="20"/>
                <w:szCs w:val="20"/>
              </w:rPr>
              <w:t xml:space="preserve"> </w:t>
            </w:r>
            <w:r w:rsidRPr="004F388F">
              <w:rPr>
                <w:rFonts w:eastAsia="Times New Roman" w:cs="Times New Roman"/>
                <w:sz w:val="20"/>
                <w:szCs w:val="20"/>
              </w:rPr>
              <w:t>a erros. Essa propagação de erros</w:t>
            </w:r>
            <w:r w:rsidR="00E715F9">
              <w:rPr>
                <w:rFonts w:eastAsia="Times New Roman" w:cs="Times New Roman"/>
                <w:sz w:val="20"/>
                <w:szCs w:val="20"/>
              </w:rPr>
              <w:t xml:space="preserve"> </w:t>
            </w:r>
            <w:r w:rsidRPr="004F388F">
              <w:rPr>
                <w:rFonts w:eastAsia="Times New Roman" w:cs="Times New Roman"/>
                <w:sz w:val="20"/>
                <w:szCs w:val="20"/>
              </w:rPr>
              <w:t>pode ser minimizada usando-se</w:t>
            </w:r>
            <w:r w:rsidR="00E715F9">
              <w:rPr>
                <w:rFonts w:eastAsia="Times New Roman" w:cs="Times New Roman"/>
                <w:sz w:val="20"/>
                <w:szCs w:val="20"/>
              </w:rPr>
              <w:t xml:space="preserve"> </w:t>
            </w:r>
            <w:r w:rsidRPr="004F388F">
              <w:rPr>
                <w:rFonts w:eastAsia="Times New Roman" w:cs="Times New Roman"/>
                <w:sz w:val="20"/>
                <w:szCs w:val="20"/>
              </w:rPr>
              <w:t>técnicas de pivoteamento.</w:t>
            </w:r>
          </w:p>
        </w:tc>
        <w:tc>
          <w:tcPr>
            <w:tcW w:w="2977" w:type="dxa"/>
            <w:shd w:val="clear" w:color="auto" w:fill="auto"/>
            <w:vAlign w:val="center"/>
          </w:tcPr>
          <w:p w14:paraId="32BFCDAF" w14:textId="5DC8165F" w:rsidR="003D77DE" w:rsidRPr="001138CA" w:rsidRDefault="001138CA" w:rsidP="001138CA">
            <w:pPr>
              <w:spacing w:after="0" w:line="240" w:lineRule="auto"/>
              <w:rPr>
                <w:rFonts w:eastAsia="Times New Roman" w:cs="Times New Roman"/>
                <w:sz w:val="20"/>
                <w:szCs w:val="20"/>
              </w:rPr>
            </w:pPr>
            <w:r w:rsidRPr="001138CA">
              <w:rPr>
                <w:rFonts w:cs="Times New Roman"/>
                <w:sz w:val="20"/>
                <w:szCs w:val="20"/>
              </w:rPr>
              <w:lastRenderedPageBreak/>
              <w:t xml:space="preserve">Apenas a solução corrente é sujeita a erro. Não há propagação </w:t>
            </w:r>
            <w:r w:rsidRPr="001138CA">
              <w:rPr>
                <w:rFonts w:cs="Times New Roman"/>
                <w:sz w:val="20"/>
                <w:szCs w:val="20"/>
              </w:rPr>
              <w:lastRenderedPageBreak/>
              <w:t xml:space="preserve">dos erros porque </w:t>
            </w:r>
            <w:r>
              <w:rPr>
                <w:rFonts w:cs="Times New Roman"/>
                <w:sz w:val="20"/>
                <w:szCs w:val="20"/>
              </w:rPr>
              <w:t>são usados os coefi</w:t>
            </w:r>
            <w:r w:rsidRPr="001138CA">
              <w:rPr>
                <w:rFonts w:cs="Times New Roman"/>
                <w:sz w:val="20"/>
                <w:szCs w:val="20"/>
              </w:rPr>
              <w:t xml:space="preserve">cientes originais da matriz </w:t>
            </w:r>
            <w:r w:rsidRPr="001138CA">
              <w:rPr>
                <w:rFonts w:cs="Times New Roman"/>
                <w:i/>
                <w:sz w:val="20"/>
                <w:szCs w:val="20"/>
              </w:rPr>
              <w:t>A</w:t>
            </w:r>
            <w:r w:rsidRPr="001138CA">
              <w:rPr>
                <w:rFonts w:cs="Times New Roman"/>
                <w:sz w:val="20"/>
                <w:szCs w:val="20"/>
              </w:rPr>
              <w:t xml:space="preserve"> e vetor </w:t>
            </w:r>
            <w:r w:rsidRPr="001138CA">
              <w:rPr>
                <w:rFonts w:cs="Times New Roman"/>
                <w:i/>
                <w:sz w:val="20"/>
                <w:szCs w:val="20"/>
              </w:rPr>
              <w:t>b</w:t>
            </w:r>
            <w:r w:rsidRPr="001138CA">
              <w:rPr>
                <w:rFonts w:cs="Times New Roman"/>
                <w:sz w:val="20"/>
                <w:szCs w:val="20"/>
              </w:rPr>
              <w:t xml:space="preserve"> no cálculo das componentes da solução.</w:t>
            </w:r>
          </w:p>
        </w:tc>
      </w:tr>
    </w:tbl>
    <w:p w14:paraId="778162AD" w14:textId="77777777" w:rsidR="00221641" w:rsidRPr="00211042" w:rsidRDefault="00221641" w:rsidP="00221641">
      <w:pPr>
        <w:spacing w:after="0" w:line="240" w:lineRule="auto"/>
        <w:jc w:val="center"/>
        <w:rPr>
          <w:rFonts w:cs="Times New Roman"/>
          <w:sz w:val="20"/>
          <w:szCs w:val="20"/>
        </w:rPr>
      </w:pPr>
      <w:r>
        <w:rPr>
          <w:rFonts w:eastAsia="Times New Roman" w:cs="Times New Roman"/>
          <w:b/>
          <w:sz w:val="20"/>
          <w:szCs w:val="20"/>
        </w:rPr>
        <w:lastRenderedPageBreak/>
        <w:t>Fonte</w:t>
      </w:r>
      <w:r w:rsidR="003D77DE" w:rsidRPr="003D77DE">
        <w:rPr>
          <w:rFonts w:eastAsia="Times New Roman" w:cs="Times New Roman"/>
          <w:b/>
          <w:sz w:val="20"/>
          <w:szCs w:val="20"/>
        </w:rPr>
        <w:t xml:space="preserve">: </w:t>
      </w:r>
      <w:r w:rsidRPr="00211042">
        <w:rPr>
          <w:rFonts w:cs="Times New Roman"/>
          <w:sz w:val="20"/>
          <w:szCs w:val="20"/>
        </w:rPr>
        <w:t>Fonte: Elaborada pelos autores (2020)</w:t>
      </w:r>
    </w:p>
    <w:p w14:paraId="2A700483" w14:textId="77777777" w:rsidR="00132846" w:rsidRPr="00132846" w:rsidRDefault="00132846" w:rsidP="00BE635E">
      <w:pPr>
        <w:spacing w:after="0" w:line="240" w:lineRule="auto"/>
        <w:ind w:firstLine="567"/>
        <w:jc w:val="both"/>
        <w:rPr>
          <w:rFonts w:cs="Times New Roman"/>
        </w:rPr>
      </w:pPr>
    </w:p>
    <w:p w14:paraId="5E9B1D96" w14:textId="1EFB1FBF" w:rsidR="0076270F" w:rsidRDefault="005752E6" w:rsidP="003D7760">
      <w:pPr>
        <w:spacing w:after="0" w:line="360" w:lineRule="auto"/>
        <w:ind w:firstLine="567"/>
        <w:jc w:val="both"/>
        <w:rPr>
          <w:rFonts w:eastAsia="Times New Roman" w:cs="Times New Roman"/>
        </w:rPr>
      </w:pPr>
      <w:r>
        <w:rPr>
          <w:rFonts w:cs="Times New Roman"/>
        </w:rPr>
        <w:t>A</w:t>
      </w:r>
      <w:r w:rsidR="00F61B9B" w:rsidRPr="00E74846">
        <w:rPr>
          <w:rFonts w:cs="Times New Roman"/>
        </w:rPr>
        <w:t xml:space="preserve"> simulação de tais modelos gera um custo computacional elevado, o que justifica a investigação de implementações em plataformas de processamento paralelo. Neste projeto, será explorado o uso de unidade de processamento gráfico (</w:t>
      </w:r>
      <w:r w:rsidR="00F61B9B" w:rsidRPr="00E74846">
        <w:rPr>
          <w:rFonts w:cs="Times New Roman"/>
          <w:i/>
        </w:rPr>
        <w:t>Graphics Processor Unit</w:t>
      </w:r>
      <w:r w:rsidR="00F61B9B" w:rsidRPr="00E74846">
        <w:rPr>
          <w:rFonts w:cs="Times New Roman"/>
        </w:rPr>
        <w:t xml:space="preserve">, GPU) empregando a </w:t>
      </w:r>
      <w:r w:rsidR="00F61B9B" w:rsidRPr="00E74846">
        <w:rPr>
          <w:rFonts w:eastAsia="Times New Roman" w:cs="Times New Roman"/>
          <w:highlight w:val="white"/>
        </w:rPr>
        <w:t>arquitetura de dispositivo de computação unificada (</w:t>
      </w:r>
      <w:r w:rsidR="00F61B9B" w:rsidRPr="00E74846">
        <w:rPr>
          <w:rFonts w:eastAsia="Times New Roman" w:cs="Times New Roman"/>
          <w:i/>
          <w:highlight w:val="white"/>
        </w:rPr>
        <w:t>Compute Unified Device Architecture</w:t>
      </w:r>
      <w:r w:rsidR="00F61B9B" w:rsidRPr="00E74846">
        <w:rPr>
          <w:rFonts w:eastAsia="Times New Roman" w:cs="Times New Roman"/>
          <w:highlight w:val="white"/>
        </w:rPr>
        <w:t xml:space="preserve">, CUDA), desenvolvida pela NVIDIA. </w:t>
      </w:r>
      <w:r w:rsidR="00F61B9B" w:rsidRPr="00E74846">
        <w:rPr>
          <w:rFonts w:eastAsia="Times New Roman" w:cs="Times New Roman"/>
        </w:rPr>
        <w:t xml:space="preserve">Sendo utilizado através da </w:t>
      </w:r>
      <w:r w:rsidR="00F61B9B" w:rsidRPr="00E74846">
        <w:rPr>
          <w:rFonts w:eastAsia="Times New Roman" w:cs="Times New Roman"/>
          <w:highlight w:val="white"/>
        </w:rPr>
        <w:t>computação paralela e uso de extensão para a linguagem de programação C</w:t>
      </w:r>
      <w:r w:rsidR="00F91013">
        <w:rPr>
          <w:rFonts w:eastAsia="Times New Roman" w:cs="Times New Roman"/>
          <w:highlight w:val="white"/>
        </w:rPr>
        <w:t>++</w:t>
      </w:r>
      <w:r w:rsidR="00F61B9B" w:rsidRPr="00E74846">
        <w:rPr>
          <w:rFonts w:eastAsia="Times New Roman" w:cs="Times New Roman"/>
          <w:highlight w:val="white"/>
        </w:rPr>
        <w:t xml:space="preserve">, e o apoio de unidade de processamento gráfico </w:t>
      </w:r>
      <w:r w:rsidR="00F61B9B">
        <w:rPr>
          <w:rFonts w:eastAsia="Times New Roman" w:cs="Times New Roman"/>
          <w:highlight w:val="white"/>
        </w:rPr>
        <w:t>(GPU)</w:t>
      </w:r>
      <w:r w:rsidR="00F61B9B" w:rsidRPr="00E74846">
        <w:rPr>
          <w:rFonts w:eastAsia="Times New Roman" w:cs="Times New Roman"/>
          <w:highlight w:val="white"/>
        </w:rPr>
        <w:t xml:space="preserve"> </w:t>
      </w:r>
      <w:r w:rsidR="00F61B9B" w:rsidRPr="00E74846">
        <w:rPr>
          <w:rFonts w:eastAsia="Times New Roman" w:cs="Times New Roman"/>
        </w:rPr>
        <w:t>(</w:t>
      </w:r>
      <w:r w:rsidR="00F61B9B" w:rsidRPr="00E74846">
        <w:rPr>
          <w:rFonts w:cs="Times New Roman"/>
        </w:rPr>
        <w:t>CUDA, 2020)</w:t>
      </w:r>
      <w:r w:rsidR="00F61B9B" w:rsidRPr="00E74846">
        <w:rPr>
          <w:rFonts w:eastAsia="Times New Roman" w:cs="Times New Roman"/>
          <w:highlight w:val="white"/>
        </w:rPr>
        <w:t xml:space="preserve">.  </w:t>
      </w:r>
    </w:p>
    <w:p w14:paraId="21F62053" w14:textId="77777777" w:rsidR="0076270F" w:rsidRDefault="0076270F" w:rsidP="00D069DC">
      <w:pPr>
        <w:pStyle w:val="Ttulo2"/>
      </w:pPr>
    </w:p>
    <w:p w14:paraId="1875252A" w14:textId="18791DFF" w:rsidR="0076270F" w:rsidRDefault="00E81A24" w:rsidP="00D069DC">
      <w:pPr>
        <w:pStyle w:val="Ttulo2"/>
      </w:pPr>
      <w:bookmarkStart w:id="6" w:name="_Toc46140281"/>
      <w:r>
        <w:t>2.5</w:t>
      </w:r>
      <w:r w:rsidR="0076270F" w:rsidRPr="00377249">
        <w:t xml:space="preserve"> </w:t>
      </w:r>
      <w:r w:rsidR="0076270F" w:rsidRPr="00CF2F5F">
        <w:t xml:space="preserve">– </w:t>
      </w:r>
      <w:r w:rsidR="0076270F">
        <w:t xml:space="preserve">Considerações do </w:t>
      </w:r>
      <w:r w:rsidR="00420D5C">
        <w:t>Capítulo</w:t>
      </w:r>
      <w:bookmarkEnd w:id="6"/>
      <w:r w:rsidR="00E91E1A">
        <w:t xml:space="preserve">  </w:t>
      </w:r>
    </w:p>
    <w:p w14:paraId="4B727CCE" w14:textId="445FB1C8" w:rsidR="00AE7CB7" w:rsidRPr="00471EED" w:rsidRDefault="00E91E1A" w:rsidP="009E4C00">
      <w:pPr>
        <w:spacing w:after="0" w:line="360" w:lineRule="auto"/>
        <w:ind w:firstLine="709"/>
        <w:jc w:val="both"/>
        <w:rPr>
          <w:rFonts w:eastAsia="Times New Roman" w:cs="Times New Roman"/>
          <w:b/>
        </w:rPr>
      </w:pPr>
      <w:r w:rsidRPr="00471EED">
        <w:rPr>
          <w:rFonts w:cs="Times New Roman"/>
        </w:rPr>
        <w:t>Neste capítulo</w:t>
      </w:r>
      <w:r w:rsidR="00657A32" w:rsidRPr="00471EED">
        <w:rPr>
          <w:rFonts w:cs="Times New Roman"/>
        </w:rPr>
        <w:t xml:space="preserve"> foi comentando sobr</w:t>
      </w:r>
      <w:r w:rsidR="009234F4">
        <w:rPr>
          <w:rFonts w:cs="Times New Roman"/>
        </w:rPr>
        <w:t>e a fundamentação teórica da aná</w:t>
      </w:r>
      <w:r w:rsidR="00657A32" w:rsidRPr="00471EED">
        <w:rPr>
          <w:rFonts w:cs="Times New Roman"/>
        </w:rPr>
        <w:t>lise nodal modificada e consequente dos sistemas de equações lineares.</w:t>
      </w:r>
      <w:r w:rsidR="00471EED" w:rsidRPr="00471EED">
        <w:rPr>
          <w:rFonts w:cs="Times New Roman"/>
        </w:rPr>
        <w:t xml:space="preserve"> Comentado sobre os métodos diretos e iterativos. Iniciando pela Regra de Cramer, Eliminação Gaussiana, Decomposição LU, Decomposição QR, Decomposição de Cholesky, Gauss Jacobi, Gauss Seidel e SVD.</w:t>
      </w:r>
      <w:r w:rsidR="00DC4806" w:rsidRPr="00DC4806">
        <w:rPr>
          <w:rFonts w:eastAsia="Times New Roman" w:cs="Times New Roman"/>
        </w:rPr>
        <w:t xml:space="preserve"> </w:t>
      </w:r>
      <w:r w:rsidR="00DC4806">
        <w:rPr>
          <w:rFonts w:eastAsia="Times New Roman" w:cs="Times New Roman"/>
        </w:rPr>
        <w:t xml:space="preserve">Explicado sobre </w:t>
      </w:r>
      <w:r w:rsidR="00DC4806" w:rsidRPr="00202E84">
        <w:rPr>
          <w:rFonts w:eastAsia="Times New Roman" w:cs="Times New Roman"/>
        </w:rPr>
        <w:t xml:space="preserve">a análise de circuito implementada </w:t>
      </w:r>
      <w:r w:rsidR="00F77534">
        <w:rPr>
          <w:rFonts w:eastAsia="Times New Roman" w:cs="Times New Roman"/>
        </w:rPr>
        <w:t xml:space="preserve">para a </w:t>
      </w:r>
      <w:r w:rsidR="00DC4806" w:rsidRPr="00202E84">
        <w:rPr>
          <w:rFonts w:eastAsia="Times New Roman" w:cs="Times New Roman"/>
        </w:rPr>
        <w:t>tecnologia GPU CUDA</w:t>
      </w:r>
      <w:r w:rsidR="00DC4806">
        <w:rPr>
          <w:rFonts w:eastAsia="Times New Roman" w:cs="Times New Roman"/>
        </w:rPr>
        <w:t>.</w:t>
      </w:r>
      <w:r w:rsidR="003A6D61">
        <w:rPr>
          <w:rFonts w:eastAsia="Times New Roman" w:cs="Times New Roman"/>
        </w:rPr>
        <w:t xml:space="preserve"> Resumo do custo computacional dos algoritmos</w:t>
      </w:r>
      <w:r w:rsidR="00960888">
        <w:rPr>
          <w:rFonts w:eastAsia="Times New Roman" w:cs="Times New Roman"/>
        </w:rPr>
        <w:t xml:space="preserve"> </w:t>
      </w:r>
      <w:r w:rsidR="008C114C">
        <w:rPr>
          <w:rFonts w:eastAsia="Times New Roman" w:cs="Times New Roman"/>
        </w:rPr>
        <w:t>pel</w:t>
      </w:r>
      <w:r w:rsidR="00E5524B">
        <w:rPr>
          <w:rFonts w:cs="Times New Roman"/>
        </w:rPr>
        <w:t xml:space="preserve">os </w:t>
      </w:r>
      <w:r w:rsidR="00960888" w:rsidRPr="00132846">
        <w:rPr>
          <w:rFonts w:cs="Times New Roman"/>
        </w:rPr>
        <w:t xml:space="preserve">métodos </w:t>
      </w:r>
      <w:r w:rsidR="00960888">
        <w:rPr>
          <w:rFonts w:cs="Times New Roman"/>
        </w:rPr>
        <w:t>diretos e iterativos</w:t>
      </w:r>
      <w:r w:rsidR="003A6D61">
        <w:rPr>
          <w:rFonts w:eastAsia="Times New Roman" w:cs="Times New Roman"/>
        </w:rPr>
        <w:t>.</w:t>
      </w:r>
      <w:r w:rsidR="00AE7CB7" w:rsidRPr="00471EED">
        <w:rPr>
          <w:rFonts w:cs="Times New Roman"/>
        </w:rPr>
        <w:br w:type="page"/>
      </w:r>
    </w:p>
    <w:p w14:paraId="3CCE88D3" w14:textId="0AC0085A" w:rsidR="00AE7CB7" w:rsidRPr="00202E84" w:rsidRDefault="00AE7CB7" w:rsidP="00AE7CB7">
      <w:pPr>
        <w:pStyle w:val="Ttulo1"/>
      </w:pPr>
      <w:bookmarkStart w:id="7" w:name="_Toc46140282"/>
      <w:r w:rsidRPr="00202E84">
        <w:lastRenderedPageBreak/>
        <w:t xml:space="preserve">Capítulo 3 – </w:t>
      </w:r>
      <w:r>
        <w:t>Programação Paralela</w:t>
      </w:r>
      <w:bookmarkEnd w:id="7"/>
    </w:p>
    <w:p w14:paraId="5A63D6E6" w14:textId="3B6A590F" w:rsidR="00AE7CB7" w:rsidRPr="00202E84" w:rsidRDefault="00AE7CB7" w:rsidP="00AE7CB7">
      <w:pPr>
        <w:spacing w:after="0" w:line="360" w:lineRule="auto"/>
        <w:ind w:firstLine="357"/>
        <w:jc w:val="both"/>
        <w:rPr>
          <w:rFonts w:cs="Times New Roman"/>
        </w:rPr>
      </w:pPr>
      <w:r w:rsidRPr="00202E84">
        <w:rPr>
          <w:rFonts w:cs="Times New Roman"/>
        </w:rPr>
        <w:t xml:space="preserve">Este capítulo apresenta </w:t>
      </w:r>
      <w:r w:rsidR="00D86230">
        <w:rPr>
          <w:rFonts w:cs="Times New Roman"/>
        </w:rPr>
        <w:t xml:space="preserve">prospectos </w:t>
      </w:r>
      <w:r w:rsidRPr="00AE7CB7">
        <w:rPr>
          <w:rFonts w:cs="Times New Roman"/>
        </w:rPr>
        <w:t>sobre computação paralela.</w:t>
      </w:r>
      <w:r w:rsidRPr="00AE7CB7">
        <w:t xml:space="preserve"> </w:t>
      </w:r>
      <w:r>
        <w:rPr>
          <w:rFonts w:cs="Times New Roman"/>
        </w:rPr>
        <w:t>Ex</w:t>
      </w:r>
      <w:r w:rsidR="00E41AA4">
        <w:rPr>
          <w:rFonts w:cs="Times New Roman"/>
        </w:rPr>
        <w:t>plica o que é o</w:t>
      </w:r>
      <w:r w:rsidRPr="00AE7CB7">
        <w:rPr>
          <w:rFonts w:cs="Times New Roman"/>
        </w:rPr>
        <w:t xml:space="preserve"> CUDA e o que é mais importante </w:t>
      </w:r>
      <w:r w:rsidR="00E41AA4">
        <w:rPr>
          <w:rFonts w:cs="Times New Roman"/>
        </w:rPr>
        <w:t>n</w:t>
      </w:r>
      <w:r w:rsidR="008A15EA">
        <w:rPr>
          <w:rFonts w:cs="Times New Roman"/>
        </w:rPr>
        <w:t xml:space="preserve">as suas </w:t>
      </w:r>
      <w:r w:rsidRPr="00AE7CB7">
        <w:rPr>
          <w:rFonts w:cs="Times New Roman"/>
        </w:rPr>
        <w:t>características.</w:t>
      </w:r>
    </w:p>
    <w:p w14:paraId="118B7F11" w14:textId="175FCD10" w:rsidR="00CC07C8" w:rsidRDefault="00CC07C8" w:rsidP="00240A03">
      <w:pPr>
        <w:spacing w:after="0" w:line="240" w:lineRule="auto"/>
        <w:ind w:firstLine="709"/>
        <w:jc w:val="both"/>
        <w:rPr>
          <w:rFonts w:cs="Times New Roman"/>
        </w:rPr>
      </w:pPr>
    </w:p>
    <w:p w14:paraId="70C9000E" w14:textId="77D53E98" w:rsidR="00CB6873" w:rsidRPr="00202E84" w:rsidRDefault="00BE2ACD" w:rsidP="00D069DC">
      <w:pPr>
        <w:pStyle w:val="Ttulo2"/>
        <w:rPr>
          <w:sz w:val="22"/>
          <w:szCs w:val="22"/>
          <w:lang w:val="pt"/>
        </w:rPr>
      </w:pPr>
      <w:bookmarkStart w:id="8" w:name="_Toc46140283"/>
      <w:r>
        <w:t>3.1</w:t>
      </w:r>
      <w:r w:rsidR="00CB6873" w:rsidRPr="00202E84">
        <w:t xml:space="preserve"> – </w:t>
      </w:r>
      <w:r w:rsidR="008F590E">
        <w:rPr>
          <w:lang w:val="pt"/>
        </w:rPr>
        <w:t>C</w:t>
      </w:r>
      <w:r w:rsidR="008F590E" w:rsidRPr="00202E84">
        <w:rPr>
          <w:lang w:val="pt"/>
        </w:rPr>
        <w:t>apacidade de processamento</w:t>
      </w:r>
      <w:bookmarkEnd w:id="8"/>
    </w:p>
    <w:p w14:paraId="20B636A6" w14:textId="6FBB8B9D" w:rsidR="00CB6873" w:rsidRPr="00202E84" w:rsidRDefault="00CB6873" w:rsidP="00CB6873">
      <w:pPr>
        <w:spacing w:after="0" w:line="360" w:lineRule="auto"/>
        <w:ind w:firstLine="567"/>
        <w:jc w:val="both"/>
        <w:rPr>
          <w:rFonts w:cs="Times New Roman"/>
          <w:lang w:val="pt"/>
        </w:rPr>
      </w:pPr>
      <w:r w:rsidRPr="00202E84">
        <w:rPr>
          <w:rFonts w:cs="Times New Roman"/>
          <w:i/>
          <w:lang w:val="pt"/>
        </w:rPr>
        <w:t>FLOPS</w:t>
      </w:r>
      <w:r w:rsidRPr="00202E84">
        <w:rPr>
          <w:rFonts w:cs="Times New Roman"/>
          <w:lang w:val="pt"/>
        </w:rPr>
        <w:t xml:space="preserve"> (flops, FLOP/s ou flop/s) é um acrônimo na computação que significa operações de ponto flutuante por segundo (</w:t>
      </w:r>
      <w:r w:rsidRPr="00202E84">
        <w:rPr>
          <w:rFonts w:cs="Times New Roman"/>
          <w:i/>
          <w:lang w:val="pt"/>
        </w:rPr>
        <w:t>Floating-point Operations Per Second)</w:t>
      </w:r>
      <w:r w:rsidRPr="00202E84">
        <w:rPr>
          <w:rFonts w:cs="Times New Roman"/>
          <w:lang w:val="pt"/>
        </w:rPr>
        <w:t>. É um valor utilizado para indicar a taxa de velocidade dos microprocessadores (em computadores). Expressa a performance do microprocessador.</w:t>
      </w:r>
      <w:r w:rsidR="007A3ED9">
        <w:rPr>
          <w:rFonts w:cs="Times New Roman"/>
          <w:lang w:val="pt"/>
        </w:rPr>
        <w:t xml:space="preserve"> </w:t>
      </w:r>
      <w:r w:rsidRPr="00202E84">
        <w:rPr>
          <w:rFonts w:cs="Times New Roman"/>
          <w:lang w:val="pt"/>
        </w:rPr>
        <w:t xml:space="preserve">Os dispositivos de computação têm enorme capacidade de processamento, convém utilizar unidades maiores que </w:t>
      </w:r>
      <w:r w:rsidRPr="00202E84">
        <w:rPr>
          <w:rFonts w:cs="Times New Roman"/>
          <w:i/>
          <w:lang w:val="pt"/>
        </w:rPr>
        <w:t>FLOPS</w:t>
      </w:r>
      <w:r w:rsidRPr="00202E84">
        <w:rPr>
          <w:rFonts w:cs="Times New Roman"/>
          <w:lang w:val="pt"/>
        </w:rPr>
        <w:t xml:space="preserve">, seus múltiplos. Os múltiplos mais utilizados são: megaflop/s (Mflop/s), gigaflop/s (Gflop/s), teraflop/s (Tflop/s), petaflop/s (Pflop/s) e exaflop/s (Eflop/s). </w:t>
      </w:r>
    </w:p>
    <w:p w14:paraId="095B3FF2" w14:textId="5D69CE8B" w:rsidR="00CB6873" w:rsidRDefault="00CB6873" w:rsidP="00CB6873">
      <w:pPr>
        <w:spacing w:after="0" w:line="360" w:lineRule="auto"/>
        <w:ind w:firstLine="567"/>
        <w:jc w:val="both"/>
        <w:rPr>
          <w:rFonts w:cs="Times New Roman"/>
        </w:rPr>
      </w:pPr>
      <w:r w:rsidRPr="00202E84">
        <w:rPr>
          <w:rFonts w:cs="Times New Roman"/>
        </w:rPr>
        <w:t xml:space="preserve">As </w:t>
      </w:r>
      <w:r w:rsidRPr="00202E84">
        <w:rPr>
          <w:rFonts w:eastAsia="Times New Roman" w:cs="Times New Roman"/>
        </w:rPr>
        <w:t xml:space="preserve">representações de valores </w:t>
      </w:r>
      <w:r w:rsidRPr="00202E84">
        <w:rPr>
          <w:rFonts w:cs="Times New Roman"/>
        </w:rPr>
        <w:t>são expressas para facilitar a demonstração numérica do desempenho de um sistema com supercomputadores, é necessário escolher uma métrica de performance que possa representá-lo sem introduzir distorções, sem influenciar os resultados e sem favorecer um determinado escalonador do computador (FEITELSON, 2011).</w:t>
      </w:r>
    </w:p>
    <w:p w14:paraId="3F2582E9" w14:textId="77777777" w:rsidR="00907D7D" w:rsidRDefault="00907D7D" w:rsidP="004F10AD">
      <w:pPr>
        <w:spacing w:after="0" w:line="240" w:lineRule="auto"/>
        <w:ind w:firstLine="567"/>
        <w:jc w:val="both"/>
        <w:rPr>
          <w:rFonts w:cs="Times New Roman"/>
        </w:rPr>
      </w:pPr>
    </w:p>
    <w:p w14:paraId="0CB0DEE4" w14:textId="6F47C2E9" w:rsidR="00CB6873" w:rsidRDefault="00907D7D" w:rsidP="00907D7D">
      <w:pPr>
        <w:spacing w:after="0" w:line="240" w:lineRule="auto"/>
        <w:jc w:val="center"/>
        <w:rPr>
          <w:rFonts w:cs="Times New Roman"/>
        </w:rPr>
      </w:pPr>
      <w:r w:rsidRPr="00907D7D">
        <w:rPr>
          <w:rFonts w:eastAsia="Times New Roman" w:cs="Times New Roman"/>
          <w:b/>
          <w:sz w:val="20"/>
          <w:szCs w:val="20"/>
        </w:rPr>
        <w:t xml:space="preserve">Tabela 3: </w:t>
      </w:r>
      <w:r w:rsidRPr="00907D7D">
        <w:rPr>
          <w:rFonts w:eastAsia="Times New Roman" w:cs="Times New Roman"/>
          <w:sz w:val="20"/>
          <w:szCs w:val="20"/>
        </w:rPr>
        <w:t>Valores para demonstrar a quantificaç</w:t>
      </w:r>
      <w:r w:rsidR="00236C11">
        <w:rPr>
          <w:rFonts w:eastAsia="Times New Roman" w:cs="Times New Roman"/>
          <w:sz w:val="20"/>
          <w:szCs w:val="20"/>
        </w:rPr>
        <w:t>ão do desempenho computacional</w:t>
      </w:r>
    </w:p>
    <w:tbl>
      <w:tblPr>
        <w:tblW w:w="509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9"/>
        <w:gridCol w:w="2549"/>
      </w:tblGrid>
      <w:tr w:rsidR="00CB6873" w:rsidRPr="00202E84" w14:paraId="37ADABDC" w14:textId="77777777" w:rsidTr="007256F7">
        <w:trPr>
          <w:trHeight w:val="180"/>
          <w:jc w:val="center"/>
        </w:trPr>
        <w:tc>
          <w:tcPr>
            <w:tcW w:w="5098" w:type="dxa"/>
            <w:gridSpan w:val="2"/>
            <w:tcBorders>
              <w:top w:val="single" w:sz="4" w:space="0" w:color="000000"/>
              <w:left w:val="single" w:sz="4" w:space="0" w:color="000000"/>
              <w:bottom w:val="single" w:sz="4" w:space="0" w:color="000000"/>
              <w:right w:val="single" w:sz="4" w:space="0" w:color="000000"/>
            </w:tcBorders>
            <w:shd w:val="clear" w:color="auto" w:fill="E7E6E6" w:themeFill="background2"/>
            <w:vAlign w:val="center"/>
          </w:tcPr>
          <w:p w14:paraId="10CA305A" w14:textId="6EE5ABC2" w:rsidR="00CB6873" w:rsidRPr="00202E84" w:rsidRDefault="00CB6873" w:rsidP="004C0F79">
            <w:pPr>
              <w:spacing w:after="0" w:line="240" w:lineRule="auto"/>
              <w:jc w:val="center"/>
              <w:rPr>
                <w:rFonts w:cs="Times New Roman"/>
                <w:sz w:val="28"/>
                <w:szCs w:val="28"/>
                <w:lang w:val="pt"/>
              </w:rPr>
            </w:pPr>
            <w:r w:rsidRPr="00202E84">
              <w:rPr>
                <w:rFonts w:cs="Times New Roman"/>
                <w:sz w:val="28"/>
                <w:szCs w:val="28"/>
                <w:lang w:val="pt"/>
              </w:rPr>
              <w:t xml:space="preserve"> </w:t>
            </w:r>
            <w:r w:rsidRPr="00202E84">
              <w:rPr>
                <w:rFonts w:cs="Times New Roman"/>
                <w:b/>
                <w:bCs/>
                <w:color w:val="000000"/>
                <w:sz w:val="28"/>
                <w:szCs w:val="28"/>
                <w:shd w:val="clear" w:color="auto" w:fill="CCCCFF"/>
              </w:rPr>
              <w:t>Desempenho Computacional</w:t>
            </w:r>
          </w:p>
        </w:tc>
      </w:tr>
      <w:tr w:rsidR="00CB6873" w:rsidRPr="00202E84" w14:paraId="12F25326" w14:textId="77777777" w:rsidTr="007256F7">
        <w:trPr>
          <w:trHeight w:val="180"/>
          <w:jc w:val="center"/>
        </w:trPr>
        <w:tc>
          <w:tcPr>
            <w:tcW w:w="2549" w:type="dxa"/>
            <w:tcBorders>
              <w:top w:val="single" w:sz="4" w:space="0" w:color="000000"/>
              <w:left w:val="single" w:sz="4" w:space="0" w:color="000000"/>
              <w:bottom w:val="single" w:sz="4" w:space="0" w:color="000000"/>
              <w:right w:val="single" w:sz="4" w:space="0" w:color="000000"/>
            </w:tcBorders>
            <w:shd w:val="clear" w:color="auto" w:fill="E7E6E6" w:themeFill="background2"/>
            <w:vAlign w:val="center"/>
            <w:hideMark/>
          </w:tcPr>
          <w:p w14:paraId="1CA6F57C" w14:textId="0F475CC9" w:rsidR="00CB6873" w:rsidRPr="00202E84" w:rsidRDefault="00CB6873" w:rsidP="004C0F79">
            <w:pPr>
              <w:spacing w:after="0" w:line="240" w:lineRule="auto"/>
              <w:rPr>
                <w:rFonts w:eastAsia="Times New Roman" w:cs="Times New Roman"/>
              </w:rPr>
            </w:pPr>
            <w:r w:rsidRPr="00202E84">
              <w:rPr>
                <w:rFonts w:cs="Times New Roman"/>
                <w:lang w:val="pt"/>
              </w:rPr>
              <w:t>Ordem de grandeza</w:t>
            </w:r>
          </w:p>
        </w:tc>
        <w:tc>
          <w:tcPr>
            <w:tcW w:w="2549" w:type="dxa"/>
            <w:tcBorders>
              <w:top w:val="single" w:sz="4" w:space="0" w:color="000000"/>
              <w:left w:val="single" w:sz="4" w:space="0" w:color="000000"/>
              <w:bottom w:val="single" w:sz="4" w:space="0" w:color="000000"/>
              <w:right w:val="single" w:sz="4" w:space="0" w:color="000000"/>
            </w:tcBorders>
            <w:shd w:val="clear" w:color="auto" w:fill="E7E6E6" w:themeFill="background2"/>
            <w:vAlign w:val="center"/>
            <w:hideMark/>
          </w:tcPr>
          <w:p w14:paraId="3609042F" w14:textId="20D904CE" w:rsidR="00CB6873" w:rsidRPr="00202E84" w:rsidRDefault="00CB6873" w:rsidP="004C0F79">
            <w:pPr>
              <w:spacing w:after="0" w:line="240" w:lineRule="auto"/>
              <w:jc w:val="center"/>
              <w:rPr>
                <w:rFonts w:eastAsia="Times New Roman" w:cs="Times New Roman"/>
              </w:rPr>
            </w:pPr>
            <w:r w:rsidRPr="00202E84">
              <w:rPr>
                <w:rFonts w:cs="Times New Roman"/>
                <w:lang w:val="pt"/>
              </w:rPr>
              <w:t>Quantidade (flop/s)</w:t>
            </w:r>
          </w:p>
        </w:tc>
      </w:tr>
      <w:tr w:rsidR="00CB6873" w:rsidRPr="00202E84" w14:paraId="734DFDD7" w14:textId="77777777" w:rsidTr="007256F7">
        <w:trPr>
          <w:trHeight w:val="120"/>
          <w:jc w:val="center"/>
        </w:trPr>
        <w:tc>
          <w:tcPr>
            <w:tcW w:w="2549" w:type="dxa"/>
            <w:tcBorders>
              <w:top w:val="single" w:sz="4" w:space="0" w:color="000000"/>
              <w:left w:val="single" w:sz="4" w:space="0" w:color="000000"/>
              <w:bottom w:val="single" w:sz="4" w:space="0" w:color="000000"/>
              <w:right w:val="single" w:sz="4" w:space="0" w:color="000000"/>
            </w:tcBorders>
            <w:vAlign w:val="center"/>
            <w:hideMark/>
          </w:tcPr>
          <w:p w14:paraId="756C84A3" w14:textId="77777777" w:rsidR="00CB6873" w:rsidRPr="00202E84" w:rsidRDefault="00CB6873" w:rsidP="004C0F79">
            <w:pPr>
              <w:spacing w:after="0" w:line="240" w:lineRule="auto"/>
              <w:jc w:val="center"/>
              <w:rPr>
                <w:rFonts w:eastAsia="Times New Roman" w:cs="Times New Roman"/>
              </w:rPr>
            </w:pPr>
            <w:r w:rsidRPr="00202E84">
              <w:rPr>
                <w:rFonts w:cs="Times New Roman"/>
                <w:color w:val="000000"/>
                <w:shd w:val="clear" w:color="auto" w:fill="F8F9FA"/>
              </w:rPr>
              <w:t>megaflop/s</w:t>
            </w:r>
          </w:p>
        </w:tc>
        <w:tc>
          <w:tcPr>
            <w:tcW w:w="2549" w:type="dxa"/>
            <w:tcBorders>
              <w:top w:val="single" w:sz="4" w:space="0" w:color="000000"/>
              <w:left w:val="single" w:sz="4" w:space="0" w:color="000000"/>
              <w:bottom w:val="single" w:sz="4" w:space="0" w:color="000000"/>
              <w:right w:val="single" w:sz="4" w:space="0" w:color="000000"/>
            </w:tcBorders>
            <w:vAlign w:val="center"/>
            <w:hideMark/>
          </w:tcPr>
          <w:p w14:paraId="1DD44454" w14:textId="73CBD55B" w:rsidR="00CB6873" w:rsidRPr="004C0F79" w:rsidRDefault="00CB6873" w:rsidP="004C0F79">
            <w:pPr>
              <w:spacing w:after="0" w:line="240" w:lineRule="auto"/>
              <w:jc w:val="center"/>
              <w:rPr>
                <w:rFonts w:cs="Times New Roman"/>
                <w:color w:val="000000"/>
                <w:shd w:val="clear" w:color="auto" w:fill="F8F9FA"/>
                <w:vertAlign w:val="superscript"/>
              </w:rPr>
            </w:pPr>
            <w:r w:rsidRPr="00202E84">
              <w:rPr>
                <w:rFonts w:cs="Times New Roman"/>
                <w:color w:val="000000"/>
                <w:shd w:val="clear" w:color="auto" w:fill="F8F9FA"/>
              </w:rPr>
              <w:t>10</w:t>
            </w:r>
            <w:r w:rsidR="004C0F79">
              <w:rPr>
                <w:rFonts w:cs="Times New Roman"/>
                <w:color w:val="000000"/>
                <w:shd w:val="clear" w:color="auto" w:fill="F8F9FA"/>
                <w:vertAlign w:val="superscript"/>
              </w:rPr>
              <w:t>6</w:t>
            </w:r>
          </w:p>
        </w:tc>
      </w:tr>
      <w:tr w:rsidR="00CB6873" w:rsidRPr="00202E84" w14:paraId="72EE1B56" w14:textId="77777777" w:rsidTr="007256F7">
        <w:trPr>
          <w:trHeight w:val="120"/>
          <w:jc w:val="center"/>
        </w:trPr>
        <w:tc>
          <w:tcPr>
            <w:tcW w:w="2549" w:type="dxa"/>
            <w:tcBorders>
              <w:top w:val="single" w:sz="4" w:space="0" w:color="000000"/>
              <w:left w:val="single" w:sz="4" w:space="0" w:color="000000"/>
              <w:bottom w:val="single" w:sz="4" w:space="0" w:color="auto"/>
              <w:right w:val="single" w:sz="4" w:space="0" w:color="000000"/>
            </w:tcBorders>
            <w:vAlign w:val="center"/>
          </w:tcPr>
          <w:p w14:paraId="12100B35" w14:textId="77777777" w:rsidR="00CB6873" w:rsidRPr="00202E84" w:rsidRDefault="00CB6873" w:rsidP="004C0F79">
            <w:pPr>
              <w:spacing w:after="0" w:line="240" w:lineRule="auto"/>
              <w:jc w:val="center"/>
              <w:rPr>
                <w:rFonts w:cs="Times New Roman"/>
                <w:color w:val="000000"/>
                <w:shd w:val="clear" w:color="auto" w:fill="F8F9FA"/>
              </w:rPr>
            </w:pPr>
            <w:r w:rsidRPr="00202E84">
              <w:rPr>
                <w:rFonts w:cs="Times New Roman"/>
                <w:color w:val="000000"/>
                <w:shd w:val="clear" w:color="auto" w:fill="F8F9FA"/>
              </w:rPr>
              <w:t>gigaflop/s</w:t>
            </w:r>
          </w:p>
        </w:tc>
        <w:tc>
          <w:tcPr>
            <w:tcW w:w="2549" w:type="dxa"/>
            <w:tcBorders>
              <w:top w:val="single" w:sz="4" w:space="0" w:color="000000"/>
              <w:left w:val="single" w:sz="4" w:space="0" w:color="000000"/>
              <w:bottom w:val="single" w:sz="4" w:space="0" w:color="auto"/>
              <w:right w:val="single" w:sz="4" w:space="0" w:color="000000"/>
            </w:tcBorders>
            <w:vAlign w:val="center"/>
          </w:tcPr>
          <w:p w14:paraId="25B02E54" w14:textId="15E23E33" w:rsidR="00CB6873" w:rsidRPr="004C0F79" w:rsidRDefault="00CB6873" w:rsidP="004C0F79">
            <w:pPr>
              <w:spacing w:after="0" w:line="240" w:lineRule="auto"/>
              <w:jc w:val="center"/>
              <w:rPr>
                <w:rFonts w:cs="Times New Roman"/>
                <w:color w:val="000000"/>
                <w:shd w:val="clear" w:color="auto" w:fill="F8F9FA"/>
                <w:vertAlign w:val="superscript"/>
              </w:rPr>
            </w:pPr>
            <w:r w:rsidRPr="00202E84">
              <w:rPr>
                <w:rFonts w:cs="Times New Roman"/>
                <w:color w:val="000000"/>
                <w:shd w:val="clear" w:color="auto" w:fill="F8F9FA"/>
              </w:rPr>
              <w:t>10</w:t>
            </w:r>
            <w:r w:rsidR="004C0F79">
              <w:rPr>
                <w:rFonts w:cs="Times New Roman"/>
                <w:color w:val="000000"/>
                <w:shd w:val="clear" w:color="auto" w:fill="F8F9FA"/>
                <w:vertAlign w:val="superscript"/>
              </w:rPr>
              <w:t>9</w:t>
            </w:r>
          </w:p>
        </w:tc>
      </w:tr>
      <w:tr w:rsidR="00CB6873" w:rsidRPr="00202E84" w14:paraId="0BC90B95" w14:textId="77777777" w:rsidTr="007256F7">
        <w:trPr>
          <w:trHeight w:val="120"/>
          <w:jc w:val="center"/>
        </w:trPr>
        <w:tc>
          <w:tcPr>
            <w:tcW w:w="2549" w:type="dxa"/>
            <w:tcBorders>
              <w:top w:val="single" w:sz="4" w:space="0" w:color="auto"/>
              <w:left w:val="single" w:sz="4" w:space="0" w:color="auto"/>
              <w:bottom w:val="single" w:sz="4" w:space="0" w:color="auto"/>
              <w:right w:val="single" w:sz="4" w:space="0" w:color="auto"/>
            </w:tcBorders>
            <w:vAlign w:val="center"/>
          </w:tcPr>
          <w:p w14:paraId="77980B78" w14:textId="1EB132DC" w:rsidR="00CB6873" w:rsidRPr="00202E84" w:rsidRDefault="00CB6873" w:rsidP="004C0F79">
            <w:pPr>
              <w:spacing w:after="0" w:line="240" w:lineRule="auto"/>
              <w:jc w:val="center"/>
              <w:rPr>
                <w:rFonts w:cs="Times New Roman"/>
                <w:color w:val="000000"/>
                <w:shd w:val="clear" w:color="auto" w:fill="F8F9FA"/>
              </w:rPr>
            </w:pPr>
            <w:r w:rsidRPr="00202E84">
              <w:rPr>
                <w:rFonts w:cs="Times New Roman"/>
                <w:color w:val="000000"/>
                <w:shd w:val="clear" w:color="auto" w:fill="F8F9FA"/>
              </w:rPr>
              <w:t>teraflop/s</w:t>
            </w:r>
          </w:p>
        </w:tc>
        <w:tc>
          <w:tcPr>
            <w:tcW w:w="2549" w:type="dxa"/>
            <w:tcBorders>
              <w:top w:val="single" w:sz="4" w:space="0" w:color="auto"/>
              <w:left w:val="single" w:sz="4" w:space="0" w:color="auto"/>
              <w:bottom w:val="single" w:sz="4" w:space="0" w:color="auto"/>
              <w:right w:val="single" w:sz="4" w:space="0" w:color="auto"/>
            </w:tcBorders>
            <w:vAlign w:val="center"/>
          </w:tcPr>
          <w:p w14:paraId="4573EFF3" w14:textId="6243D62C" w:rsidR="00CB6873" w:rsidRPr="004C0F79" w:rsidRDefault="00CB6873" w:rsidP="004C0F79">
            <w:pPr>
              <w:spacing w:after="0" w:line="240" w:lineRule="auto"/>
              <w:jc w:val="center"/>
              <w:rPr>
                <w:rFonts w:cs="Times New Roman"/>
                <w:color w:val="000000"/>
                <w:shd w:val="clear" w:color="auto" w:fill="F8F9FA"/>
                <w:vertAlign w:val="superscript"/>
              </w:rPr>
            </w:pPr>
            <w:r w:rsidRPr="00202E84">
              <w:rPr>
                <w:rFonts w:cs="Times New Roman"/>
                <w:color w:val="000000"/>
                <w:shd w:val="clear" w:color="auto" w:fill="F8F9FA"/>
              </w:rPr>
              <w:t>10</w:t>
            </w:r>
            <w:r w:rsidR="004C0F79">
              <w:rPr>
                <w:rFonts w:cs="Times New Roman"/>
                <w:color w:val="000000"/>
                <w:shd w:val="clear" w:color="auto" w:fill="F8F9FA"/>
                <w:vertAlign w:val="superscript"/>
              </w:rPr>
              <w:t>12</w:t>
            </w:r>
          </w:p>
        </w:tc>
      </w:tr>
      <w:tr w:rsidR="00CB6873" w:rsidRPr="00202E84" w14:paraId="3A602430" w14:textId="77777777" w:rsidTr="007256F7">
        <w:trPr>
          <w:trHeight w:val="120"/>
          <w:jc w:val="center"/>
        </w:trPr>
        <w:tc>
          <w:tcPr>
            <w:tcW w:w="2549" w:type="dxa"/>
            <w:tcBorders>
              <w:top w:val="single" w:sz="4" w:space="0" w:color="auto"/>
              <w:left w:val="single" w:sz="4" w:space="0" w:color="auto"/>
              <w:bottom w:val="single" w:sz="4" w:space="0" w:color="auto"/>
              <w:right w:val="single" w:sz="4" w:space="0" w:color="auto"/>
            </w:tcBorders>
            <w:vAlign w:val="center"/>
          </w:tcPr>
          <w:p w14:paraId="3ACDFF7D" w14:textId="77777777" w:rsidR="00CB6873" w:rsidRPr="00202E84" w:rsidRDefault="00CB6873" w:rsidP="004C0F79">
            <w:pPr>
              <w:spacing w:after="0" w:line="240" w:lineRule="auto"/>
              <w:jc w:val="center"/>
              <w:rPr>
                <w:rFonts w:cs="Times New Roman"/>
                <w:color w:val="000000"/>
                <w:shd w:val="clear" w:color="auto" w:fill="F8F9FA"/>
              </w:rPr>
            </w:pPr>
            <w:r w:rsidRPr="00202E84">
              <w:rPr>
                <w:rFonts w:cs="Times New Roman"/>
                <w:color w:val="000000"/>
                <w:shd w:val="clear" w:color="auto" w:fill="F8F9FA"/>
              </w:rPr>
              <w:t>petaflop/s</w:t>
            </w:r>
          </w:p>
        </w:tc>
        <w:tc>
          <w:tcPr>
            <w:tcW w:w="2549" w:type="dxa"/>
            <w:tcBorders>
              <w:top w:val="single" w:sz="4" w:space="0" w:color="auto"/>
              <w:left w:val="single" w:sz="4" w:space="0" w:color="auto"/>
              <w:bottom w:val="single" w:sz="4" w:space="0" w:color="auto"/>
              <w:right w:val="single" w:sz="4" w:space="0" w:color="auto"/>
            </w:tcBorders>
            <w:vAlign w:val="center"/>
          </w:tcPr>
          <w:p w14:paraId="6DCBB15D" w14:textId="0F6F6D7F" w:rsidR="00CB6873" w:rsidRPr="004C0F79" w:rsidRDefault="00CB6873" w:rsidP="004C0F79">
            <w:pPr>
              <w:spacing w:after="0" w:line="240" w:lineRule="auto"/>
              <w:jc w:val="center"/>
              <w:rPr>
                <w:rFonts w:cs="Times New Roman"/>
                <w:color w:val="000000"/>
                <w:shd w:val="clear" w:color="auto" w:fill="F8F9FA"/>
                <w:vertAlign w:val="superscript"/>
              </w:rPr>
            </w:pPr>
            <w:r w:rsidRPr="00202E84">
              <w:rPr>
                <w:rFonts w:cs="Times New Roman"/>
                <w:color w:val="000000"/>
                <w:shd w:val="clear" w:color="auto" w:fill="F8F9FA"/>
              </w:rPr>
              <w:t>10</w:t>
            </w:r>
            <w:r w:rsidR="004C0F79">
              <w:rPr>
                <w:rFonts w:cs="Times New Roman"/>
                <w:color w:val="000000"/>
                <w:shd w:val="clear" w:color="auto" w:fill="F8F9FA"/>
                <w:vertAlign w:val="superscript"/>
              </w:rPr>
              <w:t>15</w:t>
            </w:r>
          </w:p>
        </w:tc>
      </w:tr>
      <w:tr w:rsidR="00CB6873" w:rsidRPr="00202E84" w14:paraId="386319D4" w14:textId="77777777" w:rsidTr="007256F7">
        <w:trPr>
          <w:trHeight w:val="120"/>
          <w:jc w:val="center"/>
        </w:trPr>
        <w:tc>
          <w:tcPr>
            <w:tcW w:w="2549" w:type="dxa"/>
            <w:tcBorders>
              <w:top w:val="single" w:sz="4" w:space="0" w:color="auto"/>
              <w:left w:val="single" w:sz="4" w:space="0" w:color="000000"/>
              <w:bottom w:val="single" w:sz="4" w:space="0" w:color="000000"/>
              <w:right w:val="single" w:sz="4" w:space="0" w:color="000000"/>
            </w:tcBorders>
            <w:vAlign w:val="center"/>
          </w:tcPr>
          <w:p w14:paraId="15234EB6" w14:textId="77777777" w:rsidR="00CB6873" w:rsidRPr="00202E84" w:rsidRDefault="00CB6873" w:rsidP="004C0F79">
            <w:pPr>
              <w:spacing w:after="0" w:line="240" w:lineRule="auto"/>
              <w:jc w:val="center"/>
              <w:rPr>
                <w:rFonts w:cs="Times New Roman"/>
                <w:color w:val="000000"/>
                <w:shd w:val="clear" w:color="auto" w:fill="F8F9FA"/>
              </w:rPr>
            </w:pPr>
            <w:r w:rsidRPr="00202E84">
              <w:rPr>
                <w:rFonts w:cs="Times New Roman"/>
                <w:color w:val="000000"/>
                <w:shd w:val="clear" w:color="auto" w:fill="F8F9FA"/>
              </w:rPr>
              <w:t>exaflop/s</w:t>
            </w:r>
          </w:p>
        </w:tc>
        <w:tc>
          <w:tcPr>
            <w:tcW w:w="2549" w:type="dxa"/>
            <w:tcBorders>
              <w:top w:val="single" w:sz="4" w:space="0" w:color="auto"/>
              <w:left w:val="single" w:sz="4" w:space="0" w:color="000000"/>
              <w:bottom w:val="single" w:sz="4" w:space="0" w:color="000000"/>
              <w:right w:val="single" w:sz="4" w:space="0" w:color="000000"/>
            </w:tcBorders>
            <w:vAlign w:val="center"/>
          </w:tcPr>
          <w:p w14:paraId="29FBB532" w14:textId="71DB8DBC" w:rsidR="00CB6873" w:rsidRPr="004C0F79" w:rsidRDefault="00CB6873" w:rsidP="004C0F79">
            <w:pPr>
              <w:spacing w:after="0" w:line="240" w:lineRule="auto"/>
              <w:jc w:val="center"/>
              <w:rPr>
                <w:rFonts w:cs="Times New Roman"/>
                <w:color w:val="000000"/>
                <w:shd w:val="clear" w:color="auto" w:fill="F8F9FA"/>
                <w:vertAlign w:val="superscript"/>
              </w:rPr>
            </w:pPr>
            <w:r w:rsidRPr="00202E84">
              <w:rPr>
                <w:rFonts w:cs="Times New Roman"/>
                <w:color w:val="000000"/>
                <w:shd w:val="clear" w:color="auto" w:fill="F8F9FA"/>
              </w:rPr>
              <w:t>10</w:t>
            </w:r>
            <w:r w:rsidR="004C0F79">
              <w:rPr>
                <w:rFonts w:cs="Times New Roman"/>
                <w:color w:val="000000"/>
                <w:shd w:val="clear" w:color="auto" w:fill="F8F9FA"/>
                <w:vertAlign w:val="superscript"/>
              </w:rPr>
              <w:t>18</w:t>
            </w:r>
          </w:p>
        </w:tc>
      </w:tr>
      <w:tr w:rsidR="00CB6873" w:rsidRPr="00202E84" w14:paraId="3389B6E7" w14:textId="77777777" w:rsidTr="007256F7">
        <w:trPr>
          <w:trHeight w:val="120"/>
          <w:jc w:val="center"/>
        </w:trPr>
        <w:tc>
          <w:tcPr>
            <w:tcW w:w="2549" w:type="dxa"/>
            <w:tcBorders>
              <w:top w:val="single" w:sz="4" w:space="0" w:color="000000"/>
              <w:left w:val="single" w:sz="4" w:space="0" w:color="000000"/>
              <w:bottom w:val="single" w:sz="4" w:space="0" w:color="000000"/>
              <w:right w:val="single" w:sz="4" w:space="0" w:color="000000"/>
            </w:tcBorders>
            <w:vAlign w:val="center"/>
          </w:tcPr>
          <w:p w14:paraId="4CE2AB9D" w14:textId="77777777" w:rsidR="00CB6873" w:rsidRPr="00202E84" w:rsidRDefault="00CB6873" w:rsidP="004C0F79">
            <w:pPr>
              <w:spacing w:after="0" w:line="240" w:lineRule="auto"/>
              <w:jc w:val="center"/>
              <w:rPr>
                <w:rFonts w:cs="Times New Roman"/>
                <w:color w:val="000000"/>
                <w:shd w:val="clear" w:color="auto" w:fill="F8F9FA"/>
              </w:rPr>
            </w:pPr>
            <w:r w:rsidRPr="00202E84">
              <w:rPr>
                <w:rFonts w:cs="Times New Roman"/>
                <w:color w:val="000000"/>
                <w:shd w:val="clear" w:color="auto" w:fill="F8F9FA"/>
              </w:rPr>
              <w:t>zettaflop/s</w:t>
            </w:r>
          </w:p>
        </w:tc>
        <w:tc>
          <w:tcPr>
            <w:tcW w:w="2549" w:type="dxa"/>
            <w:tcBorders>
              <w:top w:val="single" w:sz="4" w:space="0" w:color="000000"/>
              <w:left w:val="single" w:sz="4" w:space="0" w:color="000000"/>
              <w:bottom w:val="single" w:sz="4" w:space="0" w:color="000000"/>
              <w:right w:val="single" w:sz="4" w:space="0" w:color="000000"/>
            </w:tcBorders>
            <w:vAlign w:val="center"/>
          </w:tcPr>
          <w:p w14:paraId="09D46094" w14:textId="122FBEB1" w:rsidR="00CB6873" w:rsidRPr="004C0F79" w:rsidRDefault="00CB6873" w:rsidP="004C0F79">
            <w:pPr>
              <w:spacing w:after="0" w:line="240" w:lineRule="auto"/>
              <w:jc w:val="center"/>
              <w:rPr>
                <w:rFonts w:cs="Times New Roman"/>
                <w:color w:val="000000"/>
                <w:shd w:val="clear" w:color="auto" w:fill="F8F9FA"/>
                <w:vertAlign w:val="superscript"/>
              </w:rPr>
            </w:pPr>
            <w:r w:rsidRPr="00202E84">
              <w:rPr>
                <w:rFonts w:cs="Times New Roman"/>
                <w:color w:val="000000"/>
                <w:shd w:val="clear" w:color="auto" w:fill="F8F9FA"/>
              </w:rPr>
              <w:t>10</w:t>
            </w:r>
            <w:r w:rsidR="004C0F79">
              <w:rPr>
                <w:rFonts w:cs="Times New Roman"/>
                <w:color w:val="000000"/>
                <w:shd w:val="clear" w:color="auto" w:fill="F8F9FA"/>
                <w:vertAlign w:val="superscript"/>
              </w:rPr>
              <w:t>21</w:t>
            </w:r>
          </w:p>
        </w:tc>
      </w:tr>
      <w:tr w:rsidR="00CB6873" w:rsidRPr="00202E84" w14:paraId="4CD7120E" w14:textId="77777777" w:rsidTr="007256F7">
        <w:trPr>
          <w:trHeight w:val="120"/>
          <w:jc w:val="center"/>
        </w:trPr>
        <w:tc>
          <w:tcPr>
            <w:tcW w:w="2549" w:type="dxa"/>
            <w:tcBorders>
              <w:top w:val="single" w:sz="4" w:space="0" w:color="000000"/>
              <w:left w:val="single" w:sz="4" w:space="0" w:color="000000"/>
              <w:bottom w:val="single" w:sz="4" w:space="0" w:color="000000"/>
              <w:right w:val="single" w:sz="4" w:space="0" w:color="000000"/>
            </w:tcBorders>
            <w:vAlign w:val="center"/>
          </w:tcPr>
          <w:p w14:paraId="453A8B0B" w14:textId="77777777" w:rsidR="00CB6873" w:rsidRPr="00202E84" w:rsidRDefault="00CB6873" w:rsidP="004C0F79">
            <w:pPr>
              <w:spacing w:after="0" w:line="240" w:lineRule="auto"/>
              <w:jc w:val="center"/>
              <w:rPr>
                <w:rFonts w:cs="Times New Roman"/>
                <w:color w:val="000000"/>
                <w:shd w:val="clear" w:color="auto" w:fill="F8F9FA"/>
              </w:rPr>
            </w:pPr>
            <w:r w:rsidRPr="00202E84">
              <w:rPr>
                <w:rFonts w:cs="Times New Roman"/>
                <w:color w:val="000000"/>
                <w:shd w:val="clear" w:color="auto" w:fill="F8F9FA"/>
              </w:rPr>
              <w:t>yottaflop/s</w:t>
            </w:r>
          </w:p>
        </w:tc>
        <w:tc>
          <w:tcPr>
            <w:tcW w:w="2549" w:type="dxa"/>
            <w:tcBorders>
              <w:top w:val="single" w:sz="4" w:space="0" w:color="000000"/>
              <w:left w:val="single" w:sz="4" w:space="0" w:color="000000"/>
              <w:bottom w:val="single" w:sz="4" w:space="0" w:color="000000"/>
              <w:right w:val="single" w:sz="4" w:space="0" w:color="000000"/>
            </w:tcBorders>
            <w:vAlign w:val="center"/>
          </w:tcPr>
          <w:p w14:paraId="2496EB8C" w14:textId="136C768D" w:rsidR="00CB6873" w:rsidRPr="004C0F79" w:rsidRDefault="00CB6873" w:rsidP="004C0F79">
            <w:pPr>
              <w:spacing w:after="0" w:line="240" w:lineRule="auto"/>
              <w:jc w:val="center"/>
              <w:rPr>
                <w:rFonts w:cs="Times New Roman"/>
                <w:color w:val="000000"/>
                <w:shd w:val="clear" w:color="auto" w:fill="F8F9FA"/>
                <w:vertAlign w:val="superscript"/>
              </w:rPr>
            </w:pPr>
            <w:r w:rsidRPr="00202E84">
              <w:rPr>
                <w:rFonts w:cs="Times New Roman"/>
                <w:color w:val="000000"/>
                <w:shd w:val="clear" w:color="auto" w:fill="F8F9FA"/>
              </w:rPr>
              <w:t>10</w:t>
            </w:r>
            <w:r w:rsidRPr="00202E84">
              <w:rPr>
                <w:rFonts w:cs="Times New Roman"/>
                <w:color w:val="000000"/>
                <w:shd w:val="clear" w:color="auto" w:fill="F8F9FA"/>
                <w:vertAlign w:val="superscript"/>
              </w:rPr>
              <w:t>24</w:t>
            </w:r>
          </w:p>
        </w:tc>
      </w:tr>
    </w:tbl>
    <w:p w14:paraId="71DC85C4" w14:textId="3F7FE451" w:rsidR="00CB6873" w:rsidRPr="00907D7D" w:rsidRDefault="00236C11" w:rsidP="00CB6873">
      <w:pPr>
        <w:spacing w:after="0" w:line="240" w:lineRule="auto"/>
        <w:jc w:val="center"/>
        <w:rPr>
          <w:rFonts w:eastAsia="Times New Roman" w:cs="Times New Roman"/>
          <w:sz w:val="20"/>
          <w:szCs w:val="20"/>
        </w:rPr>
      </w:pPr>
      <w:r>
        <w:rPr>
          <w:rFonts w:eastAsia="Times New Roman" w:cs="Times New Roman"/>
          <w:b/>
          <w:sz w:val="20"/>
          <w:szCs w:val="20"/>
        </w:rPr>
        <w:t>Fonte:</w:t>
      </w:r>
      <w:r w:rsidR="00CB6873" w:rsidRPr="00907D7D">
        <w:rPr>
          <w:rFonts w:eastAsia="Times New Roman" w:cs="Times New Roman"/>
          <w:sz w:val="20"/>
          <w:szCs w:val="20"/>
        </w:rPr>
        <w:t xml:space="preserve"> (</w:t>
      </w:r>
      <w:r w:rsidR="00CB6873" w:rsidRPr="00907D7D">
        <w:rPr>
          <w:rFonts w:cs="Times New Roman"/>
          <w:sz w:val="20"/>
          <w:szCs w:val="20"/>
        </w:rPr>
        <w:t>GWENNAP, 2011)</w:t>
      </w:r>
    </w:p>
    <w:p w14:paraId="0EB3E544" w14:textId="77777777" w:rsidR="004C0F79" w:rsidRPr="00851B4D" w:rsidRDefault="004C0F79" w:rsidP="004F10AD">
      <w:pPr>
        <w:spacing w:after="0" w:line="240" w:lineRule="auto"/>
        <w:ind w:firstLine="709"/>
        <w:jc w:val="both"/>
        <w:rPr>
          <w:rFonts w:cs="Times New Roman"/>
        </w:rPr>
      </w:pPr>
    </w:p>
    <w:p w14:paraId="2E756B0E" w14:textId="29E1DBBA" w:rsidR="00CB6873" w:rsidRDefault="00CB6873" w:rsidP="00CB6873">
      <w:pPr>
        <w:spacing w:after="0" w:line="360" w:lineRule="auto"/>
        <w:ind w:firstLine="709"/>
        <w:jc w:val="both"/>
        <w:rPr>
          <w:rFonts w:cs="Times New Roman"/>
          <w:lang w:val="pt"/>
        </w:rPr>
      </w:pPr>
      <w:r w:rsidRPr="00202E84">
        <w:rPr>
          <w:rFonts w:cs="Times New Roman"/>
          <w:lang w:val="pt"/>
        </w:rPr>
        <w:t>Na</w:t>
      </w:r>
      <w:r w:rsidRPr="00202E84">
        <w:rPr>
          <w:rFonts w:eastAsia="Times New Roman" w:cs="Times New Roman"/>
        </w:rPr>
        <w:t xml:space="preserve"> Tabela </w:t>
      </w:r>
      <w:r w:rsidR="00851B4D">
        <w:rPr>
          <w:rFonts w:eastAsia="Times New Roman" w:cs="Times New Roman"/>
        </w:rPr>
        <w:t>3</w:t>
      </w:r>
      <w:r w:rsidRPr="00202E84">
        <w:rPr>
          <w:rFonts w:eastAsia="Times New Roman" w:cs="Times New Roman"/>
        </w:rPr>
        <w:t xml:space="preserve"> é </w:t>
      </w:r>
      <w:r>
        <w:rPr>
          <w:rFonts w:cs="Times New Roman"/>
        </w:rPr>
        <w:t>demonstrado</w:t>
      </w:r>
      <w:r w:rsidRPr="00202E84">
        <w:rPr>
          <w:rFonts w:eastAsia="Times New Roman" w:cs="Times New Roman"/>
        </w:rPr>
        <w:t xml:space="preserve"> as representações de valores de cada um dos </w:t>
      </w:r>
      <w:r w:rsidRPr="00202E84">
        <w:rPr>
          <w:rFonts w:cs="Times New Roman"/>
          <w:lang w:val="pt"/>
        </w:rPr>
        <w:t>múltiplos</w:t>
      </w:r>
      <w:r w:rsidR="00F2257F">
        <w:rPr>
          <w:rFonts w:cs="Times New Roman"/>
          <w:lang w:val="pt"/>
        </w:rPr>
        <w:t xml:space="preserve"> dos</w:t>
      </w:r>
      <w:r w:rsidRPr="00202E84">
        <w:rPr>
          <w:rFonts w:cs="Times New Roman"/>
          <w:i/>
          <w:lang w:val="pt"/>
        </w:rPr>
        <w:t xml:space="preserve"> FLOPS </w:t>
      </w:r>
      <w:r w:rsidRPr="00202E84">
        <w:rPr>
          <w:rFonts w:cs="Times New Roman"/>
          <w:lang w:val="pt"/>
        </w:rPr>
        <w:t>e os seus respectivos valores.</w:t>
      </w:r>
    </w:p>
    <w:p w14:paraId="58B73048" w14:textId="77777777" w:rsidR="008F590E" w:rsidRPr="00202E84" w:rsidRDefault="008F590E" w:rsidP="004F10AD">
      <w:pPr>
        <w:spacing w:after="0" w:line="240" w:lineRule="auto"/>
        <w:ind w:firstLine="709"/>
        <w:jc w:val="both"/>
        <w:rPr>
          <w:rFonts w:cs="Times New Roman"/>
          <w:lang w:val="pt"/>
        </w:rPr>
      </w:pPr>
    </w:p>
    <w:p w14:paraId="2F966700" w14:textId="151C7D9B" w:rsidR="00CC07C8" w:rsidRPr="00202E84" w:rsidRDefault="00162C1D" w:rsidP="008F590E">
      <w:pPr>
        <w:rPr>
          <w:sz w:val="28"/>
          <w:szCs w:val="28"/>
        </w:rPr>
      </w:pPr>
      <w:r>
        <w:t>3</w:t>
      </w:r>
      <w:r w:rsidR="00CC07C8" w:rsidRPr="00202E84">
        <w:t>.</w:t>
      </w:r>
      <w:r w:rsidR="008F590E">
        <w:t>1.</w:t>
      </w:r>
      <w:r>
        <w:t>2</w:t>
      </w:r>
      <w:r w:rsidR="00CC07C8" w:rsidRPr="00202E84">
        <w:t xml:space="preserve"> – Lei de Amdahl</w:t>
      </w:r>
    </w:p>
    <w:p w14:paraId="37FA2AD7" w14:textId="77777777" w:rsidR="00CC07C8" w:rsidRPr="00202E84" w:rsidRDefault="00CC07C8" w:rsidP="00CC07C8">
      <w:pPr>
        <w:spacing w:after="0" w:line="360" w:lineRule="auto"/>
        <w:ind w:firstLine="708"/>
        <w:jc w:val="both"/>
        <w:rPr>
          <w:rFonts w:cs="Times New Roman"/>
        </w:rPr>
      </w:pPr>
      <w:r w:rsidRPr="00202E84">
        <w:rPr>
          <w:rFonts w:cs="Times New Roman"/>
        </w:rPr>
        <w:t>A Lei de Amdahl (AMDAHL, 1967) é um dos métodos que tenta</w:t>
      </w:r>
      <w:r>
        <w:rPr>
          <w:rFonts w:cs="Times New Roman"/>
        </w:rPr>
        <w:t>m</w:t>
      </w:r>
      <w:r w:rsidRPr="00202E84">
        <w:rPr>
          <w:rFonts w:cs="Times New Roman"/>
        </w:rPr>
        <w:t xml:space="preserve"> explicar o ganho obtido em uma aplicação ao adicionar mais processadores. O norueguês Gene Amdahl início</w:t>
      </w:r>
      <w:r>
        <w:rPr>
          <w:rFonts w:cs="Times New Roman"/>
        </w:rPr>
        <w:t>u</w:t>
      </w:r>
      <w:r w:rsidRPr="00202E84">
        <w:rPr>
          <w:rFonts w:cs="Times New Roman"/>
        </w:rPr>
        <w:t xml:space="preserve"> suas pesquisas seguindo a ideia de que um trecho do programa é puramente sequencial. Sua apresentação inicial ocorreu na Conferência Conjunta de Informática </w:t>
      </w:r>
      <w:r w:rsidRPr="00202E84">
        <w:rPr>
          <w:rFonts w:eastAsia="Times New Roman" w:cs="Times New Roman"/>
          <w:highlight w:val="white"/>
        </w:rPr>
        <w:t>unificada (</w:t>
      </w:r>
      <w:r w:rsidRPr="00202E84">
        <w:rPr>
          <w:rFonts w:eastAsia="Times New Roman" w:cs="Times New Roman"/>
          <w:i/>
          <w:highlight w:val="white"/>
        </w:rPr>
        <w:t>Conference Proceedings</w:t>
      </w:r>
      <w:r w:rsidRPr="00202E84">
        <w:rPr>
          <w:rFonts w:eastAsia="Times New Roman" w:cs="Times New Roman"/>
          <w:highlight w:val="white"/>
        </w:rPr>
        <w:t xml:space="preserve">, </w:t>
      </w:r>
      <w:r w:rsidRPr="00202E84">
        <w:rPr>
          <w:rFonts w:cs="Times New Roman"/>
        </w:rPr>
        <w:t>AFIPS) no ano de 1967 (GUSTAFSON, 1988).</w:t>
      </w:r>
    </w:p>
    <w:p w14:paraId="134A4AA8" w14:textId="738FD907" w:rsidR="00CC07C8" w:rsidRPr="00202E84" w:rsidRDefault="00CC07C8" w:rsidP="00CC07C8">
      <w:pPr>
        <w:spacing w:after="0" w:line="360" w:lineRule="auto"/>
        <w:ind w:firstLine="567"/>
        <w:jc w:val="both"/>
        <w:rPr>
          <w:rFonts w:cs="Times New Roman"/>
        </w:rPr>
      </w:pPr>
      <w:r w:rsidRPr="00202E84">
        <w:rPr>
          <w:rFonts w:cs="Times New Roman"/>
        </w:rPr>
        <w:lastRenderedPageBreak/>
        <w:t xml:space="preserve">A noção de aceleração estabelecida pela lei de Amdahl, </w:t>
      </w:r>
      <w:r>
        <w:rPr>
          <w:rFonts w:cs="Times New Roman"/>
        </w:rPr>
        <w:t xml:space="preserve">foi </w:t>
      </w:r>
      <w:r w:rsidRPr="00202E84">
        <w:rPr>
          <w:rFonts w:cs="Times New Roman"/>
        </w:rPr>
        <w:t xml:space="preserve">particularmente focada no processamento paralelo, objetivado na arquitetura de computadores </w:t>
      </w:r>
      <w:r>
        <w:rPr>
          <w:rFonts w:cs="Times New Roman"/>
        </w:rPr>
        <w:t>e n</w:t>
      </w:r>
      <w:r w:rsidRPr="00202E84">
        <w:rPr>
          <w:rFonts w:cs="Times New Roman"/>
        </w:rPr>
        <w:t>o aumento de velocidade</w:t>
      </w:r>
      <w:r>
        <w:rPr>
          <w:rFonts w:cs="Times New Roman"/>
        </w:rPr>
        <w:t xml:space="preserve">. </w:t>
      </w:r>
      <w:r w:rsidR="007110C7">
        <w:rPr>
          <w:rFonts w:cs="Times New Roman"/>
        </w:rPr>
        <w:t xml:space="preserve">O </w:t>
      </w:r>
      <w:r w:rsidRPr="00202E84">
        <w:rPr>
          <w:rFonts w:cs="Times New Roman"/>
        </w:rPr>
        <w:t xml:space="preserve">aumento de velocidade pode ser usado de forma mais geral para mostrar o efeito no desempenho após qualquer aprimoramento de recursos (AMDAHL, 1967). </w:t>
      </w:r>
    </w:p>
    <w:p w14:paraId="64E0C4B1" w14:textId="77B72327" w:rsidR="008C2167" w:rsidRDefault="00CC07C8" w:rsidP="00CC07C8">
      <w:pPr>
        <w:spacing w:after="0" w:line="360" w:lineRule="auto"/>
        <w:ind w:firstLine="708"/>
        <w:jc w:val="both"/>
        <w:rPr>
          <w:rFonts w:cs="Times New Roman"/>
        </w:rPr>
      </w:pPr>
      <w:r w:rsidRPr="00047976">
        <w:rPr>
          <w:rFonts w:cs="Times New Roman"/>
        </w:rPr>
        <w:t xml:space="preserve">Amdahl definiu que o valor do </w:t>
      </w:r>
      <w:r w:rsidRPr="00047976">
        <w:rPr>
          <w:rFonts w:cs="Times New Roman"/>
          <w:i/>
        </w:rPr>
        <w:t>Speedup</w:t>
      </w:r>
      <w:r w:rsidRPr="00047976">
        <w:rPr>
          <w:rFonts w:cs="Times New Roman"/>
        </w:rPr>
        <w:t xml:space="preserve"> está limitado pela parte do programa inerentemente sequencial. Onde </w:t>
      </w:r>
      <w:r>
        <w:rPr>
          <w:rFonts w:cs="Times New Roman"/>
        </w:rPr>
        <w:t>temos o tempo para executar o programa em um único processador (</w:t>
      </w:r>
      <w:r w:rsidRPr="00047976">
        <w:rPr>
          <w:rFonts w:cs="Times New Roman"/>
          <w:i/>
        </w:rPr>
        <w:t>T</w:t>
      </w:r>
      <w:r w:rsidRPr="00047976">
        <w:rPr>
          <w:rFonts w:cs="Times New Roman"/>
          <w:i/>
          <w:vertAlign w:val="subscript"/>
        </w:rPr>
        <w:t>s</w:t>
      </w:r>
      <w:r>
        <w:rPr>
          <w:rFonts w:cs="Times New Roman"/>
        </w:rPr>
        <w:t xml:space="preserve">), </w:t>
      </w:r>
      <w:r w:rsidRPr="00047976">
        <w:rPr>
          <w:rFonts w:cs="Times New Roman"/>
        </w:rPr>
        <w:t>não paralelizável</w:t>
      </w:r>
      <w:r>
        <w:rPr>
          <w:rFonts w:cs="Times New Roman"/>
        </w:rPr>
        <w:t xml:space="preserve">. E </w:t>
      </w:r>
      <w:r w:rsidRPr="00047976">
        <w:rPr>
          <w:rFonts w:cs="Times New Roman"/>
        </w:rPr>
        <w:t>uma parte susceptível de ser paralelizável</w:t>
      </w:r>
      <w:r>
        <w:rPr>
          <w:rFonts w:cs="Times New Roman"/>
        </w:rPr>
        <w:t>, o tempo para executar o programa em vários processadores paralelos</w:t>
      </w:r>
      <w:r w:rsidRPr="00047976">
        <w:rPr>
          <w:rFonts w:cs="Times New Roman"/>
        </w:rPr>
        <w:t xml:space="preserve"> </w:t>
      </w:r>
      <w:r>
        <w:rPr>
          <w:rFonts w:cs="Times New Roman"/>
        </w:rPr>
        <w:t>(</w:t>
      </w:r>
      <w:r w:rsidRPr="00047976">
        <w:rPr>
          <w:rFonts w:cs="Times New Roman"/>
          <w:i/>
        </w:rPr>
        <w:t>T</w:t>
      </w:r>
      <w:r w:rsidRPr="00047976">
        <w:rPr>
          <w:rFonts w:cs="Times New Roman"/>
          <w:i/>
          <w:vertAlign w:val="subscript"/>
        </w:rPr>
        <w:t>p</w:t>
      </w:r>
      <w:r>
        <w:rPr>
          <w:rFonts w:cs="Times New Roman"/>
        </w:rPr>
        <w:t xml:space="preserve">), </w:t>
      </w:r>
      <w:r w:rsidRPr="00047976">
        <w:rPr>
          <w:rFonts w:cs="Times New Roman"/>
        </w:rPr>
        <w:t xml:space="preserve">que pode ser executado com </w:t>
      </w:r>
      <w:r w:rsidRPr="00047976">
        <w:rPr>
          <w:rFonts w:cs="Times New Roman"/>
          <w:i/>
        </w:rPr>
        <w:t>Speedup</w:t>
      </w:r>
      <w:r w:rsidRPr="00047976">
        <w:rPr>
          <w:rFonts w:cs="Times New Roman"/>
        </w:rPr>
        <w:t xml:space="preserve"> </w:t>
      </w:r>
      <w:r w:rsidRPr="00047976">
        <w:rPr>
          <w:rFonts w:cs="Times New Roman"/>
          <w:i/>
        </w:rPr>
        <w:t>P</w:t>
      </w:r>
      <w:r w:rsidRPr="00047976">
        <w:rPr>
          <w:rFonts w:cs="Times New Roman"/>
        </w:rPr>
        <w:t xml:space="preserve"> num computador de </w:t>
      </w:r>
      <w:r w:rsidRPr="00047976">
        <w:rPr>
          <w:rFonts w:cs="Times New Roman"/>
          <w:i/>
        </w:rPr>
        <w:t>P</w:t>
      </w:r>
      <w:r w:rsidRPr="00047976">
        <w:rPr>
          <w:rFonts w:cs="Times New Roman"/>
        </w:rPr>
        <w:t xml:space="preserve"> processadores (AMDAHL, 1967). </w:t>
      </w:r>
    </w:p>
    <w:tbl>
      <w:tblPr>
        <w:tblStyle w:val="Tabelacomgrade"/>
        <w:tblW w:w="12527" w:type="dxa"/>
        <w:jc w:val="center"/>
        <w:tblLook w:val="04A0" w:firstRow="1" w:lastRow="0" w:firstColumn="1" w:lastColumn="0" w:noHBand="0" w:noVBand="1"/>
      </w:tblPr>
      <w:tblGrid>
        <w:gridCol w:w="4507"/>
        <w:gridCol w:w="1535"/>
        <w:gridCol w:w="779"/>
        <w:gridCol w:w="1091"/>
        <w:gridCol w:w="281"/>
        <w:gridCol w:w="403"/>
        <w:gridCol w:w="3931"/>
      </w:tblGrid>
      <w:tr w:rsidR="008C2167" w:rsidRPr="00047976" w14:paraId="76C070B0" w14:textId="77777777" w:rsidTr="008C2167">
        <w:trPr>
          <w:jc w:val="center"/>
        </w:trPr>
        <w:tc>
          <w:tcPr>
            <w:tcW w:w="4507" w:type="dxa"/>
            <w:tcBorders>
              <w:top w:val="nil"/>
              <w:left w:val="nil"/>
              <w:bottom w:val="nil"/>
              <w:right w:val="nil"/>
            </w:tcBorders>
          </w:tcPr>
          <w:p w14:paraId="37B5162F" w14:textId="77777777" w:rsidR="008C2167" w:rsidRPr="00047976" w:rsidRDefault="008C2167" w:rsidP="008A015C">
            <w:pPr>
              <w:jc w:val="both"/>
              <w:rPr>
                <w:rFonts w:cs="Times New Roman"/>
              </w:rPr>
            </w:pPr>
          </w:p>
        </w:tc>
        <w:tc>
          <w:tcPr>
            <w:tcW w:w="4089" w:type="dxa"/>
            <w:gridSpan w:val="5"/>
            <w:tcBorders>
              <w:top w:val="nil"/>
              <w:left w:val="nil"/>
              <w:bottom w:val="nil"/>
              <w:right w:val="nil"/>
            </w:tcBorders>
          </w:tcPr>
          <w:p w14:paraId="345F6464" w14:textId="77777777" w:rsidR="006017A3" w:rsidRDefault="006017A3" w:rsidP="00B37E1E">
            <w:pPr>
              <w:pStyle w:val="Legenda"/>
            </w:pPr>
          </w:p>
          <w:p w14:paraId="48F6C7BA" w14:textId="5D9D61FC" w:rsidR="008C2167" w:rsidRPr="00F64FC8" w:rsidRDefault="00391482" w:rsidP="00B37E1E">
            <w:pPr>
              <w:pStyle w:val="Legenda"/>
              <w:rPr>
                <w:rFonts w:cs="Times New Roman"/>
                <w:i/>
              </w:rPr>
            </w:pPr>
            <w:r w:rsidRPr="00391482">
              <w:t>Figura</w:t>
            </w:r>
            <w:r w:rsidR="00074727" w:rsidRPr="00391482">
              <w:t xml:space="preserve"> 2 - </w:t>
            </w:r>
            <w:r w:rsidR="007D08CD" w:rsidRPr="003C34C6">
              <w:rPr>
                <w:i/>
              </w:rPr>
              <w:t>SpeedUp</w:t>
            </w:r>
          </w:p>
        </w:tc>
        <w:tc>
          <w:tcPr>
            <w:tcW w:w="3931" w:type="dxa"/>
            <w:tcBorders>
              <w:top w:val="nil"/>
              <w:left w:val="nil"/>
              <w:bottom w:val="nil"/>
              <w:right w:val="nil"/>
            </w:tcBorders>
          </w:tcPr>
          <w:p w14:paraId="3E58FBCB" w14:textId="77777777" w:rsidR="008C2167" w:rsidRPr="00047976" w:rsidRDefault="008C2167" w:rsidP="008A015C">
            <w:pPr>
              <w:jc w:val="both"/>
              <w:rPr>
                <w:rFonts w:cs="Times New Roman"/>
              </w:rPr>
            </w:pPr>
          </w:p>
        </w:tc>
      </w:tr>
      <w:tr w:rsidR="00CC07C8" w:rsidRPr="00047976" w14:paraId="4A53D18C" w14:textId="77777777" w:rsidTr="008C2167">
        <w:trPr>
          <w:gridAfter w:val="2"/>
          <w:wAfter w:w="4334" w:type="dxa"/>
          <w:jc w:val="center"/>
        </w:trPr>
        <w:tc>
          <w:tcPr>
            <w:tcW w:w="4507" w:type="dxa"/>
            <w:tcBorders>
              <w:top w:val="nil"/>
              <w:left w:val="nil"/>
              <w:bottom w:val="nil"/>
              <w:right w:val="single" w:sz="4" w:space="0" w:color="auto"/>
            </w:tcBorders>
          </w:tcPr>
          <w:p w14:paraId="4FAFF6E3" w14:textId="77777777" w:rsidR="00CC07C8" w:rsidRPr="00047976" w:rsidRDefault="00CC07C8" w:rsidP="008A015C">
            <w:pPr>
              <w:jc w:val="both"/>
              <w:rPr>
                <w:rFonts w:cs="Times New Roman"/>
              </w:rPr>
            </w:pPr>
          </w:p>
        </w:tc>
        <w:tc>
          <w:tcPr>
            <w:tcW w:w="1535" w:type="dxa"/>
            <w:vMerge w:val="restart"/>
            <w:tcBorders>
              <w:top w:val="single" w:sz="4" w:space="0" w:color="auto"/>
              <w:left w:val="single" w:sz="4" w:space="0" w:color="auto"/>
              <w:bottom w:val="single" w:sz="4" w:space="0" w:color="auto"/>
              <w:right w:val="nil"/>
            </w:tcBorders>
            <w:vAlign w:val="center"/>
          </w:tcPr>
          <w:p w14:paraId="2C9F527C" w14:textId="77777777" w:rsidR="00CC07C8" w:rsidRPr="00047976" w:rsidRDefault="00CC07C8" w:rsidP="008A015C">
            <w:pPr>
              <w:jc w:val="center"/>
              <w:rPr>
                <w:rFonts w:cs="Times New Roman"/>
              </w:rPr>
            </w:pPr>
            <w:r w:rsidRPr="00047976">
              <w:rPr>
                <w:rFonts w:cs="Times New Roman"/>
                <w:i/>
              </w:rPr>
              <w:t>Speedup</w:t>
            </w:r>
          </w:p>
        </w:tc>
        <w:tc>
          <w:tcPr>
            <w:tcW w:w="779" w:type="dxa"/>
            <w:vMerge w:val="restart"/>
            <w:tcBorders>
              <w:top w:val="single" w:sz="4" w:space="0" w:color="auto"/>
              <w:left w:val="nil"/>
              <w:bottom w:val="single" w:sz="4" w:space="0" w:color="auto"/>
              <w:right w:val="nil"/>
            </w:tcBorders>
            <w:vAlign w:val="center"/>
          </w:tcPr>
          <w:p w14:paraId="772C27B9" w14:textId="77777777" w:rsidR="00CC07C8" w:rsidRPr="00047976" w:rsidRDefault="00CC07C8" w:rsidP="008A015C">
            <w:pPr>
              <w:jc w:val="center"/>
              <w:rPr>
                <w:rFonts w:cs="Times New Roman"/>
                <w:i/>
              </w:rPr>
            </w:pPr>
            <w:r w:rsidRPr="00047976">
              <w:rPr>
                <w:rFonts w:cs="Times New Roman"/>
                <w:i/>
              </w:rPr>
              <w:t>=</w:t>
            </w:r>
          </w:p>
        </w:tc>
        <w:tc>
          <w:tcPr>
            <w:tcW w:w="1091" w:type="dxa"/>
            <w:tcBorders>
              <w:top w:val="single" w:sz="4" w:space="0" w:color="auto"/>
              <w:left w:val="nil"/>
              <w:bottom w:val="single" w:sz="4" w:space="0" w:color="auto"/>
              <w:right w:val="nil"/>
            </w:tcBorders>
          </w:tcPr>
          <w:p w14:paraId="73FCEBC0" w14:textId="77777777" w:rsidR="00CC07C8" w:rsidRPr="00047976" w:rsidRDefault="00CC07C8" w:rsidP="008A015C">
            <w:pPr>
              <w:jc w:val="both"/>
              <w:rPr>
                <w:rFonts w:cs="Times New Roman"/>
              </w:rPr>
            </w:pPr>
            <w:r w:rsidRPr="00047976">
              <w:rPr>
                <w:rFonts w:cs="Times New Roman"/>
                <w:i/>
              </w:rPr>
              <w:t xml:space="preserve">   T</w:t>
            </w:r>
            <w:r w:rsidRPr="00047976">
              <w:rPr>
                <w:rFonts w:cs="Times New Roman"/>
                <w:i/>
                <w:vertAlign w:val="subscript"/>
              </w:rPr>
              <w:t xml:space="preserve">s + </w:t>
            </w:r>
            <w:r w:rsidRPr="00047976">
              <w:rPr>
                <w:rFonts w:cs="Times New Roman"/>
                <w:i/>
              </w:rPr>
              <w:t>T</w:t>
            </w:r>
            <w:r w:rsidRPr="00047976">
              <w:rPr>
                <w:rFonts w:cs="Times New Roman"/>
                <w:i/>
                <w:vertAlign w:val="subscript"/>
              </w:rPr>
              <w:t>p</w:t>
            </w:r>
          </w:p>
        </w:tc>
        <w:tc>
          <w:tcPr>
            <w:tcW w:w="281" w:type="dxa"/>
            <w:tcBorders>
              <w:top w:val="single" w:sz="4" w:space="0" w:color="auto"/>
              <w:left w:val="nil"/>
              <w:bottom w:val="nil"/>
              <w:right w:val="single" w:sz="4" w:space="0" w:color="auto"/>
            </w:tcBorders>
          </w:tcPr>
          <w:p w14:paraId="48ED1538" w14:textId="77777777" w:rsidR="00CC07C8" w:rsidRPr="00047976" w:rsidRDefault="00CC07C8" w:rsidP="008A015C">
            <w:pPr>
              <w:jc w:val="both"/>
              <w:rPr>
                <w:rFonts w:cs="Times New Roman"/>
                <w:i/>
              </w:rPr>
            </w:pPr>
          </w:p>
        </w:tc>
      </w:tr>
      <w:tr w:rsidR="00CC07C8" w:rsidRPr="00047976" w14:paraId="7A0467B9" w14:textId="77777777" w:rsidTr="008C2167">
        <w:trPr>
          <w:gridAfter w:val="2"/>
          <w:wAfter w:w="4334" w:type="dxa"/>
          <w:jc w:val="center"/>
        </w:trPr>
        <w:tc>
          <w:tcPr>
            <w:tcW w:w="4507" w:type="dxa"/>
            <w:tcBorders>
              <w:top w:val="nil"/>
              <w:left w:val="nil"/>
              <w:bottom w:val="nil"/>
              <w:right w:val="single" w:sz="4" w:space="0" w:color="auto"/>
            </w:tcBorders>
          </w:tcPr>
          <w:p w14:paraId="0C9AB749" w14:textId="77777777" w:rsidR="00CC07C8" w:rsidRPr="00047976" w:rsidRDefault="00CC07C8" w:rsidP="008A015C">
            <w:pPr>
              <w:jc w:val="both"/>
              <w:rPr>
                <w:rFonts w:cs="Times New Roman"/>
              </w:rPr>
            </w:pPr>
          </w:p>
        </w:tc>
        <w:tc>
          <w:tcPr>
            <w:tcW w:w="1535" w:type="dxa"/>
            <w:vMerge/>
            <w:tcBorders>
              <w:top w:val="nil"/>
              <w:left w:val="single" w:sz="4" w:space="0" w:color="auto"/>
              <w:bottom w:val="single" w:sz="4" w:space="0" w:color="auto"/>
              <w:right w:val="nil"/>
            </w:tcBorders>
          </w:tcPr>
          <w:p w14:paraId="267633AD" w14:textId="77777777" w:rsidR="00CC07C8" w:rsidRPr="00047976" w:rsidRDefault="00CC07C8" w:rsidP="008A015C">
            <w:pPr>
              <w:jc w:val="both"/>
              <w:rPr>
                <w:rFonts w:cs="Times New Roman"/>
              </w:rPr>
            </w:pPr>
          </w:p>
        </w:tc>
        <w:tc>
          <w:tcPr>
            <w:tcW w:w="779" w:type="dxa"/>
            <w:vMerge/>
            <w:tcBorders>
              <w:top w:val="nil"/>
              <w:left w:val="nil"/>
              <w:bottom w:val="single" w:sz="4" w:space="0" w:color="auto"/>
              <w:right w:val="nil"/>
            </w:tcBorders>
          </w:tcPr>
          <w:p w14:paraId="1FA94A9E" w14:textId="77777777" w:rsidR="00CC07C8" w:rsidRPr="00047976" w:rsidRDefault="00CC07C8" w:rsidP="008A015C">
            <w:pPr>
              <w:jc w:val="both"/>
              <w:rPr>
                <w:rFonts w:cs="Times New Roman"/>
                <w:i/>
              </w:rPr>
            </w:pPr>
          </w:p>
        </w:tc>
        <w:tc>
          <w:tcPr>
            <w:tcW w:w="1091" w:type="dxa"/>
            <w:tcBorders>
              <w:top w:val="nil"/>
              <w:left w:val="nil"/>
              <w:bottom w:val="single" w:sz="4" w:space="0" w:color="auto"/>
              <w:right w:val="nil"/>
            </w:tcBorders>
          </w:tcPr>
          <w:p w14:paraId="3CA04FEA" w14:textId="04E262B2" w:rsidR="00C05A2F" w:rsidRPr="00047976" w:rsidRDefault="00CC07C8" w:rsidP="008A015C">
            <w:pPr>
              <w:jc w:val="both"/>
              <w:rPr>
                <w:rFonts w:cs="Times New Roman"/>
              </w:rPr>
            </w:pPr>
            <w:r w:rsidRPr="00047976">
              <w:rPr>
                <w:rFonts w:cs="Times New Roman"/>
                <w:i/>
              </w:rPr>
              <w:t>T</w:t>
            </w:r>
            <w:r w:rsidRPr="00047976">
              <w:rPr>
                <w:rFonts w:cs="Times New Roman"/>
                <w:i/>
                <w:vertAlign w:val="subscript"/>
              </w:rPr>
              <w:t xml:space="preserve">s + </w:t>
            </w:r>
            <m:oMath>
              <m:f>
                <m:fPr>
                  <m:ctrlPr>
                    <w:rPr>
                      <w:rFonts w:ascii="Cambria Math" w:hAnsi="Cambria Math" w:cs="Times New Roman"/>
                      <w:i/>
                    </w:rPr>
                  </m:ctrlPr>
                </m:fPr>
                <m:num>
                  <m:sSub>
                    <m:sSubPr>
                      <m:ctrlPr>
                        <w:rPr>
                          <w:rFonts w:ascii="Cambria Math" w:hAnsi="Cambria Math"/>
                          <w:i/>
                        </w:rPr>
                      </m:ctrlPr>
                    </m:sSubPr>
                    <m:e>
                      <m:r>
                        <w:rPr>
                          <w:rFonts w:ascii="Cambria Math" w:hAnsi="Cambria Math"/>
                        </w:rPr>
                        <m:t xml:space="preserve">  T</m:t>
                      </m:r>
                    </m:e>
                    <m:sub>
                      <m:r>
                        <w:rPr>
                          <w:rFonts w:ascii="Cambria Math" w:hAnsi="Cambria Math"/>
                        </w:rPr>
                        <m:t>P</m:t>
                      </m:r>
                    </m:sub>
                  </m:sSub>
                </m:num>
                <m:den>
                  <m:r>
                    <w:rPr>
                      <w:rFonts w:ascii="Cambria Math" w:hAnsi="Cambria Math" w:cs="Times New Roman"/>
                    </w:rPr>
                    <m:t>P</m:t>
                  </m:r>
                </m:den>
              </m:f>
            </m:oMath>
          </w:p>
        </w:tc>
        <w:tc>
          <w:tcPr>
            <w:tcW w:w="281" w:type="dxa"/>
            <w:tcBorders>
              <w:top w:val="nil"/>
              <w:left w:val="nil"/>
              <w:bottom w:val="single" w:sz="4" w:space="0" w:color="auto"/>
              <w:right w:val="single" w:sz="4" w:space="0" w:color="auto"/>
            </w:tcBorders>
          </w:tcPr>
          <w:p w14:paraId="6D26868B" w14:textId="77777777" w:rsidR="00CC07C8" w:rsidRPr="00047976" w:rsidRDefault="00CC07C8" w:rsidP="006017A3">
            <w:pPr>
              <w:keepNext/>
              <w:jc w:val="both"/>
              <w:rPr>
                <w:rFonts w:cs="Times New Roman"/>
                <w:i/>
              </w:rPr>
            </w:pPr>
          </w:p>
        </w:tc>
      </w:tr>
    </w:tbl>
    <w:p w14:paraId="160C0D56" w14:textId="66DF2921" w:rsidR="00CC07C8" w:rsidRPr="00C05A2F" w:rsidRDefault="00CC07C8" w:rsidP="008A015C">
      <w:pPr>
        <w:tabs>
          <w:tab w:val="center" w:pos="4895"/>
          <w:tab w:val="right" w:pos="9071"/>
        </w:tabs>
        <w:spacing w:after="0" w:line="240" w:lineRule="auto"/>
        <w:jc w:val="center"/>
        <w:rPr>
          <w:rFonts w:cs="Times New Roman"/>
          <w:lang w:val="en-US"/>
        </w:rPr>
      </w:pPr>
      <w:r w:rsidRPr="00C05A2F">
        <w:rPr>
          <w:rFonts w:eastAsia="Times New Roman" w:cs="Times New Roman"/>
          <w:sz w:val="20"/>
          <w:szCs w:val="20"/>
          <w:lang w:val="en-US"/>
        </w:rPr>
        <w:t>F</w:t>
      </w:r>
      <w:r w:rsidR="008C2167">
        <w:rPr>
          <w:rFonts w:eastAsia="Times New Roman" w:cs="Times New Roman"/>
          <w:sz w:val="20"/>
          <w:szCs w:val="20"/>
          <w:lang w:val="en-US"/>
        </w:rPr>
        <w:t>onte:</w:t>
      </w:r>
      <w:r w:rsidRPr="00C05A2F">
        <w:rPr>
          <w:rFonts w:eastAsia="Times New Roman" w:cs="Times New Roman"/>
          <w:sz w:val="20"/>
          <w:szCs w:val="20"/>
          <w:lang w:val="en-US"/>
        </w:rPr>
        <w:t xml:space="preserve"> </w:t>
      </w:r>
      <w:r w:rsidR="00AC287B" w:rsidRPr="00DD1B27">
        <w:rPr>
          <w:rFonts w:eastAsia="Times New Roman" w:cs="Times New Roman"/>
          <w:sz w:val="20"/>
          <w:szCs w:val="20"/>
        </w:rPr>
        <w:t xml:space="preserve">Amdahl </w:t>
      </w:r>
      <w:r w:rsidRPr="00C05A2F">
        <w:rPr>
          <w:rFonts w:cs="Times New Roman"/>
          <w:sz w:val="20"/>
          <w:szCs w:val="20"/>
          <w:lang w:val="en-US"/>
        </w:rPr>
        <w:t>(AMDAHL, 1952)</w:t>
      </w:r>
    </w:p>
    <w:p w14:paraId="4A8AC5F1" w14:textId="77777777" w:rsidR="00017379" w:rsidRDefault="00017379" w:rsidP="00DA7A31">
      <w:pPr>
        <w:spacing w:after="0" w:line="240" w:lineRule="auto"/>
        <w:ind w:firstLine="709"/>
        <w:jc w:val="both"/>
        <w:rPr>
          <w:rFonts w:cs="Times New Roman"/>
        </w:rPr>
      </w:pPr>
    </w:p>
    <w:p w14:paraId="087DD232" w14:textId="6917A110" w:rsidR="00017379" w:rsidRDefault="00CC07C8" w:rsidP="00CC07C8">
      <w:pPr>
        <w:spacing w:after="0" w:line="360" w:lineRule="auto"/>
        <w:ind w:firstLine="709"/>
        <w:jc w:val="both"/>
        <w:rPr>
          <w:rFonts w:eastAsia="Times New Roman" w:cs="Times New Roman"/>
        </w:rPr>
      </w:pPr>
      <w:r w:rsidRPr="00D553AA">
        <w:rPr>
          <w:rFonts w:cs="Times New Roman"/>
        </w:rPr>
        <w:t xml:space="preserve">Na Figura </w:t>
      </w:r>
      <w:r w:rsidR="00E15B75">
        <w:rPr>
          <w:rFonts w:eastAsia="Times New Roman" w:cs="Times New Roman"/>
        </w:rPr>
        <w:t>2</w:t>
      </w:r>
      <w:r w:rsidRPr="00D553AA">
        <w:rPr>
          <w:rFonts w:cs="Times New Roman"/>
        </w:rPr>
        <w:t xml:space="preserve"> o </w:t>
      </w:r>
      <w:r w:rsidRPr="00D553AA">
        <w:rPr>
          <w:rFonts w:cs="Times New Roman"/>
          <w:i/>
        </w:rPr>
        <w:t>Speedup</w:t>
      </w:r>
      <w:r w:rsidRPr="00D553AA">
        <w:rPr>
          <w:rFonts w:cs="Times New Roman"/>
        </w:rPr>
        <w:t xml:space="preserve"> </w:t>
      </w:r>
      <w:r>
        <w:rPr>
          <w:rFonts w:cs="Times New Roman"/>
        </w:rPr>
        <w:t>está definido por u</w:t>
      </w:r>
      <w:r w:rsidRPr="00D553AA">
        <w:rPr>
          <w:rFonts w:cs="Times New Roman"/>
        </w:rPr>
        <w:t xml:space="preserve">m processador paralelo com </w:t>
      </w:r>
      <w:r w:rsidRPr="008E5523">
        <w:rPr>
          <w:rFonts w:cs="Times New Roman"/>
          <w:i/>
        </w:rPr>
        <w:t>P</w:t>
      </w:r>
      <w:r w:rsidRPr="00D553AA">
        <w:rPr>
          <w:rFonts w:cs="Times New Roman"/>
        </w:rPr>
        <w:t xml:space="preserve"> processadores que explora totalmente a parte paralela do programa.</w:t>
      </w:r>
      <w:r>
        <w:rPr>
          <w:rFonts w:cs="Times New Roman"/>
        </w:rPr>
        <w:t xml:space="preserve"> </w:t>
      </w:r>
      <w:r w:rsidRPr="00202E84">
        <w:rPr>
          <w:rFonts w:eastAsia="Times New Roman" w:cs="Times New Roman"/>
        </w:rPr>
        <w:t xml:space="preserve">        </w:t>
      </w:r>
    </w:p>
    <w:p w14:paraId="62DFF5A9" w14:textId="42B89C2A" w:rsidR="008D664F" w:rsidRDefault="00CC07C8" w:rsidP="000A0F4C">
      <w:pPr>
        <w:spacing w:after="0" w:line="240" w:lineRule="auto"/>
        <w:ind w:firstLine="709"/>
        <w:jc w:val="both"/>
        <w:rPr>
          <w:rFonts w:cs="Times New Roman"/>
          <w:sz w:val="20"/>
          <w:szCs w:val="20"/>
        </w:rPr>
      </w:pPr>
      <w:r w:rsidRPr="00202E84">
        <w:rPr>
          <w:rFonts w:eastAsia="Times New Roman" w:cs="Times New Roman"/>
        </w:rPr>
        <w:t xml:space="preserve">                                   </w:t>
      </w:r>
    </w:p>
    <w:p w14:paraId="1C41F641" w14:textId="0EC4E006" w:rsidR="006017A3" w:rsidRDefault="00895F0A" w:rsidP="00895F0A">
      <w:pPr>
        <w:spacing w:after="0" w:line="360" w:lineRule="auto"/>
        <w:ind w:firstLine="709"/>
        <w:rPr>
          <w:rFonts w:cs="Times New Roman"/>
        </w:rPr>
      </w:pPr>
      <w:r>
        <w:rPr>
          <w:rFonts w:cs="Times New Roman"/>
          <w:sz w:val="20"/>
          <w:szCs w:val="20"/>
        </w:rPr>
        <w:t xml:space="preserve">                                          </w:t>
      </w:r>
      <w:r w:rsidR="009D4103" w:rsidRPr="001419E5">
        <w:rPr>
          <w:rFonts w:cs="Times New Roman"/>
          <w:sz w:val="20"/>
          <w:szCs w:val="20"/>
        </w:rPr>
        <w:t xml:space="preserve">Figura </w:t>
      </w:r>
      <w:r w:rsidR="009D4103">
        <w:rPr>
          <w:rFonts w:cs="Times New Roman"/>
          <w:sz w:val="20"/>
          <w:szCs w:val="20"/>
        </w:rPr>
        <w:t>3</w:t>
      </w:r>
      <w:r w:rsidR="009D4103" w:rsidRPr="001419E5">
        <w:rPr>
          <w:rFonts w:cs="Times New Roman"/>
          <w:sz w:val="20"/>
          <w:szCs w:val="20"/>
        </w:rPr>
        <w:t xml:space="preserve"> - </w:t>
      </w:r>
      <w:r w:rsidR="009D4103" w:rsidRPr="00A64679">
        <w:rPr>
          <w:rFonts w:cs="Times New Roman"/>
          <w:i/>
          <w:sz w:val="20"/>
          <w:szCs w:val="20"/>
        </w:rPr>
        <w:t>Speedup</w:t>
      </w:r>
      <w:r w:rsidR="009D4103" w:rsidRPr="001419E5">
        <w:rPr>
          <w:rFonts w:cs="Times New Roman"/>
          <w:sz w:val="20"/>
          <w:szCs w:val="20"/>
        </w:rPr>
        <w:t xml:space="preserve"> </w:t>
      </w:r>
      <w:r>
        <w:rPr>
          <w:rFonts w:cs="Times New Roman"/>
          <w:sz w:val="20"/>
          <w:szCs w:val="20"/>
        </w:rPr>
        <w:t>proporção paralelizável</w:t>
      </w:r>
    </w:p>
    <w:tbl>
      <w:tblPr>
        <w:tblStyle w:val="Tabelacomgrade"/>
        <w:tblW w:w="3540" w:type="dxa"/>
        <w:jc w:val="center"/>
        <w:tblLook w:val="04A0" w:firstRow="1" w:lastRow="0" w:firstColumn="1" w:lastColumn="0" w:noHBand="0" w:noVBand="1"/>
      </w:tblPr>
      <w:tblGrid>
        <w:gridCol w:w="1123"/>
        <w:gridCol w:w="1054"/>
        <w:gridCol w:w="1083"/>
        <w:gridCol w:w="280"/>
      </w:tblGrid>
      <w:tr w:rsidR="006868B4" w:rsidRPr="00047976" w14:paraId="1966E73D" w14:textId="77777777" w:rsidTr="006868B4">
        <w:trPr>
          <w:jc w:val="center"/>
        </w:trPr>
        <w:tc>
          <w:tcPr>
            <w:tcW w:w="1123" w:type="dxa"/>
            <w:vMerge w:val="restart"/>
            <w:tcBorders>
              <w:top w:val="single" w:sz="4" w:space="0" w:color="auto"/>
              <w:left w:val="single" w:sz="4" w:space="0" w:color="auto"/>
              <w:bottom w:val="single" w:sz="4" w:space="0" w:color="auto"/>
              <w:right w:val="nil"/>
            </w:tcBorders>
            <w:vAlign w:val="center"/>
          </w:tcPr>
          <w:p w14:paraId="03E10562" w14:textId="77777777" w:rsidR="006868B4" w:rsidRPr="00047976" w:rsidRDefault="006868B4" w:rsidP="00F63C6E">
            <w:pPr>
              <w:jc w:val="right"/>
              <w:rPr>
                <w:rFonts w:cs="Times New Roman"/>
              </w:rPr>
            </w:pPr>
            <w:r w:rsidRPr="00047976">
              <w:rPr>
                <w:rFonts w:cs="Times New Roman"/>
                <w:i/>
              </w:rPr>
              <w:t>p</w:t>
            </w:r>
          </w:p>
        </w:tc>
        <w:tc>
          <w:tcPr>
            <w:tcW w:w="1054" w:type="dxa"/>
            <w:vMerge w:val="restart"/>
            <w:tcBorders>
              <w:top w:val="single" w:sz="4" w:space="0" w:color="auto"/>
              <w:left w:val="nil"/>
              <w:bottom w:val="single" w:sz="4" w:space="0" w:color="auto"/>
              <w:right w:val="nil"/>
            </w:tcBorders>
            <w:vAlign w:val="center"/>
          </w:tcPr>
          <w:p w14:paraId="6A982504" w14:textId="77777777" w:rsidR="006868B4" w:rsidRPr="00047976" w:rsidRDefault="006868B4" w:rsidP="00F63C6E">
            <w:pPr>
              <w:jc w:val="center"/>
              <w:rPr>
                <w:rFonts w:cs="Times New Roman"/>
                <w:i/>
              </w:rPr>
            </w:pPr>
            <w:r w:rsidRPr="00047976">
              <w:rPr>
                <w:rFonts w:cs="Times New Roman"/>
                <w:i/>
              </w:rPr>
              <w:t>=</w:t>
            </w:r>
          </w:p>
        </w:tc>
        <w:tc>
          <w:tcPr>
            <w:tcW w:w="1083" w:type="dxa"/>
            <w:tcBorders>
              <w:top w:val="single" w:sz="4" w:space="0" w:color="auto"/>
              <w:left w:val="nil"/>
              <w:bottom w:val="single" w:sz="4" w:space="0" w:color="auto"/>
              <w:right w:val="nil"/>
            </w:tcBorders>
          </w:tcPr>
          <w:p w14:paraId="69D0EEEE" w14:textId="77777777" w:rsidR="006868B4" w:rsidRPr="00047976" w:rsidRDefault="006868B4" w:rsidP="00F63C6E">
            <w:pPr>
              <w:jc w:val="both"/>
              <w:rPr>
                <w:rFonts w:cs="Times New Roman"/>
              </w:rPr>
            </w:pPr>
            <w:r w:rsidRPr="00047976">
              <w:rPr>
                <w:rFonts w:cs="Times New Roman"/>
                <w:i/>
              </w:rPr>
              <w:t xml:space="preserve">   T</w:t>
            </w:r>
            <w:r w:rsidRPr="00047976">
              <w:rPr>
                <w:rFonts w:cs="Times New Roman"/>
                <w:i/>
                <w:vertAlign w:val="subscript"/>
              </w:rPr>
              <w:t>p</w:t>
            </w:r>
          </w:p>
        </w:tc>
        <w:tc>
          <w:tcPr>
            <w:tcW w:w="280" w:type="dxa"/>
            <w:tcBorders>
              <w:top w:val="single" w:sz="4" w:space="0" w:color="auto"/>
              <w:left w:val="nil"/>
              <w:bottom w:val="nil"/>
              <w:right w:val="single" w:sz="4" w:space="0" w:color="auto"/>
            </w:tcBorders>
          </w:tcPr>
          <w:p w14:paraId="0F6B108F" w14:textId="77777777" w:rsidR="006868B4" w:rsidRPr="00047976" w:rsidRDefault="006868B4" w:rsidP="00F63C6E">
            <w:pPr>
              <w:jc w:val="both"/>
              <w:rPr>
                <w:rFonts w:cs="Times New Roman"/>
                <w:i/>
              </w:rPr>
            </w:pPr>
          </w:p>
        </w:tc>
      </w:tr>
      <w:tr w:rsidR="006868B4" w:rsidRPr="00047976" w14:paraId="31A416E3" w14:textId="77777777" w:rsidTr="006868B4">
        <w:trPr>
          <w:jc w:val="center"/>
        </w:trPr>
        <w:tc>
          <w:tcPr>
            <w:tcW w:w="1123" w:type="dxa"/>
            <w:vMerge/>
            <w:tcBorders>
              <w:top w:val="nil"/>
              <w:left w:val="single" w:sz="4" w:space="0" w:color="auto"/>
              <w:bottom w:val="single" w:sz="4" w:space="0" w:color="auto"/>
              <w:right w:val="nil"/>
            </w:tcBorders>
          </w:tcPr>
          <w:p w14:paraId="73D05353" w14:textId="77777777" w:rsidR="006868B4" w:rsidRPr="00047976" w:rsidRDefault="006868B4" w:rsidP="00F63C6E">
            <w:pPr>
              <w:jc w:val="both"/>
              <w:rPr>
                <w:rFonts w:cs="Times New Roman"/>
              </w:rPr>
            </w:pPr>
          </w:p>
        </w:tc>
        <w:tc>
          <w:tcPr>
            <w:tcW w:w="1054" w:type="dxa"/>
            <w:vMerge/>
            <w:tcBorders>
              <w:top w:val="nil"/>
              <w:left w:val="nil"/>
              <w:bottom w:val="single" w:sz="4" w:space="0" w:color="auto"/>
              <w:right w:val="nil"/>
            </w:tcBorders>
          </w:tcPr>
          <w:p w14:paraId="1A197F28" w14:textId="77777777" w:rsidR="006868B4" w:rsidRPr="00047976" w:rsidRDefault="006868B4" w:rsidP="00F63C6E">
            <w:pPr>
              <w:jc w:val="both"/>
              <w:rPr>
                <w:rFonts w:cs="Times New Roman"/>
                <w:i/>
              </w:rPr>
            </w:pPr>
          </w:p>
        </w:tc>
        <w:tc>
          <w:tcPr>
            <w:tcW w:w="1083" w:type="dxa"/>
            <w:tcBorders>
              <w:top w:val="nil"/>
              <w:left w:val="nil"/>
              <w:bottom w:val="single" w:sz="4" w:space="0" w:color="auto"/>
              <w:right w:val="nil"/>
            </w:tcBorders>
          </w:tcPr>
          <w:p w14:paraId="5F2FD980" w14:textId="77777777" w:rsidR="006868B4" w:rsidRPr="00047976" w:rsidRDefault="006868B4" w:rsidP="00F63C6E">
            <w:pPr>
              <w:jc w:val="both"/>
              <w:rPr>
                <w:rFonts w:cs="Times New Roman"/>
              </w:rPr>
            </w:pPr>
            <w:r w:rsidRPr="00047976">
              <w:rPr>
                <w:rFonts w:cs="Times New Roman"/>
                <w:i/>
              </w:rPr>
              <w:t>T</w:t>
            </w:r>
            <w:r w:rsidRPr="00047976">
              <w:rPr>
                <w:rFonts w:cs="Times New Roman"/>
                <w:i/>
                <w:vertAlign w:val="subscript"/>
              </w:rPr>
              <w:t xml:space="preserve">s + </w:t>
            </w:r>
            <w:r w:rsidRPr="00047976">
              <w:rPr>
                <w:rFonts w:cs="Times New Roman"/>
                <w:i/>
              </w:rPr>
              <w:t>T</w:t>
            </w:r>
            <w:r w:rsidRPr="00047976">
              <w:rPr>
                <w:rFonts w:cs="Times New Roman"/>
                <w:i/>
                <w:vertAlign w:val="subscript"/>
              </w:rPr>
              <w:t xml:space="preserve">p </w:t>
            </w:r>
          </w:p>
        </w:tc>
        <w:tc>
          <w:tcPr>
            <w:tcW w:w="280" w:type="dxa"/>
            <w:tcBorders>
              <w:top w:val="nil"/>
              <w:left w:val="nil"/>
              <w:bottom w:val="single" w:sz="4" w:space="0" w:color="auto"/>
              <w:right w:val="single" w:sz="4" w:space="0" w:color="auto"/>
            </w:tcBorders>
          </w:tcPr>
          <w:p w14:paraId="49B7F7A3" w14:textId="77777777" w:rsidR="006868B4" w:rsidRPr="00047976" w:rsidRDefault="006868B4" w:rsidP="00F63C6E">
            <w:pPr>
              <w:jc w:val="both"/>
              <w:rPr>
                <w:rFonts w:cs="Times New Roman"/>
                <w:i/>
              </w:rPr>
            </w:pPr>
          </w:p>
        </w:tc>
      </w:tr>
    </w:tbl>
    <w:p w14:paraId="7F0EC0CD" w14:textId="524CD718" w:rsidR="00CC07C8" w:rsidRPr="005C2BB4" w:rsidRDefault="00CC07C8" w:rsidP="00F63C6E">
      <w:pPr>
        <w:tabs>
          <w:tab w:val="center" w:pos="4895"/>
          <w:tab w:val="right" w:pos="9071"/>
        </w:tabs>
        <w:spacing w:after="0" w:line="240" w:lineRule="auto"/>
        <w:jc w:val="center"/>
        <w:rPr>
          <w:rFonts w:eastAsia="Times New Roman" w:cs="Times New Roman"/>
          <w:sz w:val="20"/>
          <w:szCs w:val="20"/>
        </w:rPr>
      </w:pPr>
      <w:r w:rsidRPr="00E403EE">
        <w:rPr>
          <w:rFonts w:eastAsia="Times New Roman" w:cs="Times New Roman"/>
          <w:sz w:val="20"/>
          <w:szCs w:val="20"/>
        </w:rPr>
        <w:t>F</w:t>
      </w:r>
      <w:r w:rsidR="004947A2">
        <w:rPr>
          <w:rFonts w:eastAsia="Times New Roman" w:cs="Times New Roman"/>
          <w:sz w:val="20"/>
          <w:szCs w:val="20"/>
        </w:rPr>
        <w:t>onte:</w:t>
      </w:r>
      <w:r w:rsidRPr="005C2BB4">
        <w:rPr>
          <w:rFonts w:eastAsia="Times New Roman" w:cs="Times New Roman"/>
          <w:sz w:val="20"/>
          <w:szCs w:val="20"/>
        </w:rPr>
        <w:t xml:space="preserve"> </w:t>
      </w:r>
      <w:r w:rsidRPr="005C2BB4">
        <w:rPr>
          <w:rFonts w:cs="Times New Roman"/>
          <w:sz w:val="20"/>
          <w:szCs w:val="20"/>
        </w:rPr>
        <w:t>(AMDAHL, 1952)</w:t>
      </w:r>
    </w:p>
    <w:p w14:paraId="3D9EC367" w14:textId="77777777" w:rsidR="00813E7F" w:rsidRDefault="00813E7F" w:rsidP="000A0F4C">
      <w:pPr>
        <w:spacing w:after="0" w:line="240" w:lineRule="auto"/>
        <w:ind w:firstLine="709"/>
        <w:jc w:val="both"/>
        <w:rPr>
          <w:rFonts w:cs="Times New Roman"/>
        </w:rPr>
      </w:pPr>
    </w:p>
    <w:p w14:paraId="5E654E51" w14:textId="468BDF32" w:rsidR="00CC07C8" w:rsidRDefault="00CC07C8" w:rsidP="00CC07C8">
      <w:pPr>
        <w:spacing w:after="0" w:line="360" w:lineRule="auto"/>
        <w:ind w:firstLine="709"/>
        <w:jc w:val="both"/>
        <w:rPr>
          <w:rFonts w:eastAsia="Times New Roman" w:cs="Times New Roman"/>
        </w:rPr>
      </w:pPr>
      <w:r w:rsidRPr="00D553AA">
        <w:rPr>
          <w:rFonts w:cs="Times New Roman"/>
        </w:rPr>
        <w:t xml:space="preserve">Na Figura </w:t>
      </w:r>
      <w:r w:rsidR="001419E5">
        <w:rPr>
          <w:rFonts w:eastAsia="Times New Roman" w:cs="Times New Roman"/>
        </w:rPr>
        <w:t>3</w:t>
      </w:r>
      <w:r>
        <w:rPr>
          <w:rFonts w:cs="Times New Roman"/>
        </w:rPr>
        <w:t xml:space="preserve"> é definida a proporção do código paralelizável. A proporção </w:t>
      </w:r>
      <w:r w:rsidRPr="00CE3290">
        <w:rPr>
          <w:rFonts w:cs="Times New Roman"/>
          <w:i/>
        </w:rPr>
        <w:t>p</w:t>
      </w:r>
      <w:r>
        <w:rPr>
          <w:rFonts w:cs="Times New Roman"/>
        </w:rPr>
        <w:t xml:space="preserve"> de código sequencial por </w:t>
      </w:r>
      <w:r w:rsidRPr="00CE3290">
        <w:rPr>
          <w:rFonts w:cs="Times New Roman"/>
          <w:i/>
        </w:rPr>
        <w:t xml:space="preserve">s = </w:t>
      </w:r>
      <w:r w:rsidRPr="00CE3290">
        <w:rPr>
          <w:rFonts w:cs="Times New Roman"/>
        </w:rPr>
        <w:t>1</w:t>
      </w:r>
      <w:r w:rsidRPr="00CE3290">
        <w:rPr>
          <w:rFonts w:cs="Times New Roman"/>
          <w:i/>
        </w:rPr>
        <w:t xml:space="preserve"> </w:t>
      </w:r>
      <w:r>
        <w:rPr>
          <w:rFonts w:cs="Times New Roman"/>
          <w:i/>
        </w:rPr>
        <w:t>–</w:t>
      </w:r>
      <w:r w:rsidRPr="00CE3290">
        <w:rPr>
          <w:rFonts w:cs="Times New Roman"/>
          <w:i/>
        </w:rPr>
        <w:t xml:space="preserve"> p</w:t>
      </w:r>
      <w:r>
        <w:rPr>
          <w:rFonts w:cs="Times New Roman"/>
        </w:rPr>
        <w:t xml:space="preserve">, então a precisão </w:t>
      </w:r>
      <w:r w:rsidRPr="00302194">
        <w:rPr>
          <w:rFonts w:cs="Times New Roman"/>
        </w:rPr>
        <w:t xml:space="preserve">demostrada na Figura </w:t>
      </w:r>
      <w:r w:rsidR="00E15B75">
        <w:rPr>
          <w:rFonts w:eastAsia="Times New Roman" w:cs="Times New Roman"/>
        </w:rPr>
        <w:t>2</w:t>
      </w:r>
      <w:r>
        <w:rPr>
          <w:rFonts w:cs="Times New Roman"/>
        </w:rPr>
        <w:t xml:space="preserve"> e equivalente:</w:t>
      </w:r>
      <w:r w:rsidRPr="00202E84">
        <w:rPr>
          <w:rFonts w:eastAsia="Times New Roman" w:cs="Times New Roman"/>
        </w:rPr>
        <w:t xml:space="preserve"> </w:t>
      </w:r>
    </w:p>
    <w:p w14:paraId="754F5919" w14:textId="762BA4B9" w:rsidR="001419E5" w:rsidRDefault="001419E5" w:rsidP="00B37E1E">
      <w:pPr>
        <w:pStyle w:val="Legenda"/>
      </w:pPr>
    </w:p>
    <w:tbl>
      <w:tblPr>
        <w:tblStyle w:val="Tabelacomgrade"/>
        <w:tblW w:w="12527" w:type="dxa"/>
        <w:jc w:val="center"/>
        <w:tblLook w:val="04A0" w:firstRow="1" w:lastRow="0" w:firstColumn="1" w:lastColumn="0" w:noHBand="0" w:noVBand="1"/>
      </w:tblPr>
      <w:tblGrid>
        <w:gridCol w:w="4720"/>
        <w:gridCol w:w="1052"/>
        <w:gridCol w:w="836"/>
        <w:gridCol w:w="1102"/>
        <w:gridCol w:w="281"/>
        <w:gridCol w:w="420"/>
        <w:gridCol w:w="4116"/>
      </w:tblGrid>
      <w:tr w:rsidR="001419E5" w:rsidRPr="00047976" w14:paraId="46495524" w14:textId="77777777" w:rsidTr="0095428F">
        <w:trPr>
          <w:jc w:val="center"/>
        </w:trPr>
        <w:tc>
          <w:tcPr>
            <w:tcW w:w="4720" w:type="dxa"/>
            <w:tcBorders>
              <w:top w:val="nil"/>
              <w:left w:val="nil"/>
              <w:bottom w:val="nil"/>
              <w:right w:val="nil"/>
            </w:tcBorders>
          </w:tcPr>
          <w:p w14:paraId="6F7A5EA7" w14:textId="77777777" w:rsidR="001419E5" w:rsidRPr="00047976" w:rsidRDefault="001419E5" w:rsidP="00F63C6E">
            <w:pPr>
              <w:jc w:val="both"/>
              <w:rPr>
                <w:rFonts w:cs="Times New Roman"/>
              </w:rPr>
            </w:pPr>
          </w:p>
        </w:tc>
        <w:tc>
          <w:tcPr>
            <w:tcW w:w="3691" w:type="dxa"/>
            <w:gridSpan w:val="5"/>
            <w:tcBorders>
              <w:top w:val="nil"/>
              <w:left w:val="nil"/>
              <w:bottom w:val="nil"/>
              <w:right w:val="nil"/>
            </w:tcBorders>
          </w:tcPr>
          <w:p w14:paraId="5AFF5A7D" w14:textId="0C1D9E88" w:rsidR="001419E5" w:rsidRPr="001419E5" w:rsidRDefault="00A04B8A" w:rsidP="00A04B8A">
            <w:pPr>
              <w:rPr>
                <w:rFonts w:cs="Times New Roman"/>
                <w:sz w:val="20"/>
                <w:szCs w:val="20"/>
              </w:rPr>
            </w:pPr>
            <w:bookmarkStart w:id="9" w:name="_Toc41581957"/>
            <w:r>
              <w:rPr>
                <w:rFonts w:cs="Times New Roman"/>
                <w:sz w:val="20"/>
                <w:szCs w:val="20"/>
              </w:rPr>
              <w:t xml:space="preserve">       </w:t>
            </w:r>
            <w:r w:rsidR="001419E5" w:rsidRPr="001419E5">
              <w:rPr>
                <w:rFonts w:cs="Times New Roman"/>
                <w:sz w:val="20"/>
                <w:szCs w:val="20"/>
              </w:rPr>
              <w:t xml:space="preserve">Figura </w:t>
            </w:r>
            <w:r w:rsidR="001419E5" w:rsidRPr="001419E5">
              <w:rPr>
                <w:rFonts w:cs="Times New Roman"/>
                <w:sz w:val="20"/>
                <w:szCs w:val="20"/>
              </w:rPr>
              <w:fldChar w:fldCharType="begin"/>
            </w:r>
            <w:r w:rsidR="001419E5" w:rsidRPr="001419E5">
              <w:rPr>
                <w:rFonts w:cs="Times New Roman"/>
                <w:sz w:val="20"/>
                <w:szCs w:val="20"/>
              </w:rPr>
              <w:instrText xml:space="preserve"> SEQ Figura \* ARABIC </w:instrText>
            </w:r>
            <w:r w:rsidR="001419E5" w:rsidRPr="001419E5">
              <w:rPr>
                <w:rFonts w:cs="Times New Roman"/>
                <w:sz w:val="20"/>
                <w:szCs w:val="20"/>
              </w:rPr>
              <w:fldChar w:fldCharType="separate"/>
            </w:r>
            <w:r w:rsidR="000B06DA">
              <w:rPr>
                <w:rFonts w:cs="Times New Roman"/>
                <w:noProof/>
                <w:sz w:val="20"/>
                <w:szCs w:val="20"/>
              </w:rPr>
              <w:t>4</w:t>
            </w:r>
            <w:r w:rsidR="001419E5" w:rsidRPr="001419E5">
              <w:rPr>
                <w:rFonts w:cs="Times New Roman"/>
                <w:sz w:val="20"/>
                <w:szCs w:val="20"/>
              </w:rPr>
              <w:fldChar w:fldCharType="end"/>
            </w:r>
            <w:r w:rsidR="001419E5" w:rsidRPr="001419E5">
              <w:rPr>
                <w:rFonts w:cs="Times New Roman"/>
                <w:sz w:val="20"/>
                <w:szCs w:val="20"/>
              </w:rPr>
              <w:t xml:space="preserve"> - </w:t>
            </w:r>
            <w:r w:rsidR="001419E5" w:rsidRPr="00A64679">
              <w:rPr>
                <w:rFonts w:cs="Times New Roman"/>
                <w:i/>
                <w:sz w:val="20"/>
                <w:szCs w:val="20"/>
              </w:rPr>
              <w:t>Speedup</w:t>
            </w:r>
            <w:r w:rsidR="001419E5" w:rsidRPr="001419E5">
              <w:rPr>
                <w:rFonts w:cs="Times New Roman"/>
                <w:sz w:val="20"/>
                <w:szCs w:val="20"/>
              </w:rPr>
              <w:t xml:space="preserve"> calculado</w:t>
            </w:r>
            <w:bookmarkEnd w:id="9"/>
          </w:p>
        </w:tc>
        <w:tc>
          <w:tcPr>
            <w:tcW w:w="4116" w:type="dxa"/>
            <w:tcBorders>
              <w:top w:val="nil"/>
              <w:left w:val="nil"/>
              <w:bottom w:val="nil"/>
              <w:right w:val="nil"/>
            </w:tcBorders>
          </w:tcPr>
          <w:p w14:paraId="113F5916" w14:textId="77777777" w:rsidR="001419E5" w:rsidRPr="00047976" w:rsidRDefault="001419E5" w:rsidP="00F63C6E">
            <w:pPr>
              <w:jc w:val="both"/>
              <w:rPr>
                <w:rFonts w:cs="Times New Roman"/>
              </w:rPr>
            </w:pPr>
          </w:p>
        </w:tc>
      </w:tr>
      <w:tr w:rsidR="00CC07C8" w:rsidRPr="00047976" w14:paraId="73B0895A" w14:textId="77777777" w:rsidTr="001419E5">
        <w:trPr>
          <w:gridAfter w:val="2"/>
          <w:wAfter w:w="4536" w:type="dxa"/>
          <w:jc w:val="center"/>
        </w:trPr>
        <w:tc>
          <w:tcPr>
            <w:tcW w:w="4720" w:type="dxa"/>
            <w:tcBorders>
              <w:top w:val="nil"/>
              <w:left w:val="nil"/>
              <w:bottom w:val="nil"/>
              <w:right w:val="single" w:sz="4" w:space="0" w:color="auto"/>
            </w:tcBorders>
          </w:tcPr>
          <w:p w14:paraId="0654301B" w14:textId="77777777" w:rsidR="00CC07C8" w:rsidRPr="00047976" w:rsidRDefault="00CC07C8" w:rsidP="00F63C6E">
            <w:pPr>
              <w:jc w:val="both"/>
              <w:rPr>
                <w:rFonts w:cs="Times New Roman"/>
              </w:rPr>
            </w:pPr>
          </w:p>
        </w:tc>
        <w:tc>
          <w:tcPr>
            <w:tcW w:w="1052" w:type="dxa"/>
            <w:vMerge w:val="restart"/>
            <w:tcBorders>
              <w:top w:val="single" w:sz="4" w:space="0" w:color="auto"/>
              <w:left w:val="single" w:sz="4" w:space="0" w:color="auto"/>
              <w:bottom w:val="single" w:sz="4" w:space="0" w:color="auto"/>
              <w:right w:val="nil"/>
            </w:tcBorders>
            <w:vAlign w:val="center"/>
          </w:tcPr>
          <w:p w14:paraId="66C6301B" w14:textId="77777777" w:rsidR="00CC07C8" w:rsidRPr="00047976" w:rsidRDefault="00CC07C8" w:rsidP="00F63C6E">
            <w:pPr>
              <w:jc w:val="right"/>
              <w:rPr>
                <w:rFonts w:cs="Times New Roman"/>
              </w:rPr>
            </w:pPr>
            <w:r w:rsidRPr="00047976">
              <w:rPr>
                <w:rFonts w:cs="Times New Roman"/>
                <w:i/>
              </w:rPr>
              <w:t>Speedup</w:t>
            </w:r>
          </w:p>
        </w:tc>
        <w:tc>
          <w:tcPr>
            <w:tcW w:w="836" w:type="dxa"/>
            <w:vMerge w:val="restart"/>
            <w:tcBorders>
              <w:top w:val="single" w:sz="4" w:space="0" w:color="auto"/>
              <w:left w:val="nil"/>
              <w:bottom w:val="single" w:sz="4" w:space="0" w:color="auto"/>
              <w:right w:val="nil"/>
            </w:tcBorders>
            <w:vAlign w:val="center"/>
          </w:tcPr>
          <w:p w14:paraId="5C3073C4" w14:textId="77777777" w:rsidR="00CC07C8" w:rsidRPr="00047976" w:rsidRDefault="00CC07C8" w:rsidP="00F63C6E">
            <w:pPr>
              <w:jc w:val="center"/>
              <w:rPr>
                <w:rFonts w:cs="Times New Roman"/>
                <w:i/>
              </w:rPr>
            </w:pPr>
            <w:r w:rsidRPr="00047976">
              <w:rPr>
                <w:rFonts w:cs="Times New Roman"/>
                <w:i/>
              </w:rPr>
              <w:t>=</w:t>
            </w:r>
          </w:p>
        </w:tc>
        <w:tc>
          <w:tcPr>
            <w:tcW w:w="1102" w:type="dxa"/>
            <w:tcBorders>
              <w:top w:val="single" w:sz="4" w:space="0" w:color="auto"/>
              <w:left w:val="nil"/>
              <w:bottom w:val="single" w:sz="4" w:space="0" w:color="auto"/>
              <w:right w:val="nil"/>
            </w:tcBorders>
          </w:tcPr>
          <w:p w14:paraId="49D61EFD" w14:textId="77777777" w:rsidR="00CC07C8" w:rsidRPr="00047976" w:rsidRDefault="00CC07C8" w:rsidP="00F63C6E">
            <w:pPr>
              <w:jc w:val="both"/>
              <w:rPr>
                <w:rFonts w:cs="Times New Roman"/>
              </w:rPr>
            </w:pPr>
            <w:r w:rsidRPr="00047976">
              <w:rPr>
                <w:rFonts w:cs="Times New Roman"/>
                <w:i/>
              </w:rPr>
              <w:t xml:space="preserve">   </w:t>
            </w:r>
            <w:r>
              <w:rPr>
                <w:rFonts w:cs="Times New Roman"/>
                <w:i/>
              </w:rPr>
              <w:t xml:space="preserve">    1</w:t>
            </w:r>
          </w:p>
        </w:tc>
        <w:tc>
          <w:tcPr>
            <w:tcW w:w="281" w:type="dxa"/>
            <w:tcBorders>
              <w:top w:val="single" w:sz="4" w:space="0" w:color="auto"/>
              <w:left w:val="nil"/>
              <w:bottom w:val="nil"/>
              <w:right w:val="single" w:sz="4" w:space="0" w:color="auto"/>
            </w:tcBorders>
          </w:tcPr>
          <w:p w14:paraId="366FA242" w14:textId="77777777" w:rsidR="00CC07C8" w:rsidRPr="00047976" w:rsidRDefault="00CC07C8" w:rsidP="00F63C6E">
            <w:pPr>
              <w:jc w:val="both"/>
              <w:rPr>
                <w:rFonts w:cs="Times New Roman"/>
                <w:i/>
              </w:rPr>
            </w:pPr>
          </w:p>
        </w:tc>
      </w:tr>
      <w:tr w:rsidR="00CC07C8" w:rsidRPr="00047976" w14:paraId="1AFF8516" w14:textId="77777777" w:rsidTr="001419E5">
        <w:trPr>
          <w:gridAfter w:val="2"/>
          <w:wAfter w:w="4536" w:type="dxa"/>
          <w:jc w:val="center"/>
        </w:trPr>
        <w:tc>
          <w:tcPr>
            <w:tcW w:w="4720" w:type="dxa"/>
            <w:tcBorders>
              <w:top w:val="nil"/>
              <w:left w:val="nil"/>
              <w:bottom w:val="nil"/>
              <w:right w:val="single" w:sz="4" w:space="0" w:color="auto"/>
            </w:tcBorders>
          </w:tcPr>
          <w:p w14:paraId="5692378E" w14:textId="77777777" w:rsidR="00CC07C8" w:rsidRPr="00047976" w:rsidRDefault="00CC07C8" w:rsidP="00F63C6E">
            <w:pPr>
              <w:jc w:val="both"/>
              <w:rPr>
                <w:rFonts w:cs="Times New Roman"/>
              </w:rPr>
            </w:pPr>
          </w:p>
        </w:tc>
        <w:tc>
          <w:tcPr>
            <w:tcW w:w="1052" w:type="dxa"/>
            <w:vMerge/>
            <w:tcBorders>
              <w:top w:val="nil"/>
              <w:left w:val="single" w:sz="4" w:space="0" w:color="auto"/>
              <w:bottom w:val="single" w:sz="4" w:space="0" w:color="auto"/>
              <w:right w:val="nil"/>
            </w:tcBorders>
          </w:tcPr>
          <w:p w14:paraId="426A3826" w14:textId="77777777" w:rsidR="00CC07C8" w:rsidRPr="00047976" w:rsidRDefault="00CC07C8" w:rsidP="00F63C6E">
            <w:pPr>
              <w:jc w:val="both"/>
              <w:rPr>
                <w:rFonts w:cs="Times New Roman"/>
              </w:rPr>
            </w:pPr>
          </w:p>
        </w:tc>
        <w:tc>
          <w:tcPr>
            <w:tcW w:w="836" w:type="dxa"/>
            <w:vMerge/>
            <w:tcBorders>
              <w:top w:val="nil"/>
              <w:left w:val="nil"/>
              <w:bottom w:val="single" w:sz="4" w:space="0" w:color="auto"/>
              <w:right w:val="nil"/>
            </w:tcBorders>
          </w:tcPr>
          <w:p w14:paraId="7FF8E36A" w14:textId="77777777" w:rsidR="00CC07C8" w:rsidRPr="00047976" w:rsidRDefault="00CC07C8" w:rsidP="00F63C6E">
            <w:pPr>
              <w:jc w:val="both"/>
              <w:rPr>
                <w:rFonts w:cs="Times New Roman"/>
                <w:i/>
              </w:rPr>
            </w:pPr>
          </w:p>
        </w:tc>
        <w:tc>
          <w:tcPr>
            <w:tcW w:w="1102" w:type="dxa"/>
            <w:tcBorders>
              <w:top w:val="nil"/>
              <w:left w:val="nil"/>
              <w:bottom w:val="single" w:sz="4" w:space="0" w:color="auto"/>
              <w:right w:val="nil"/>
            </w:tcBorders>
          </w:tcPr>
          <w:p w14:paraId="0A396301" w14:textId="56F08AD9" w:rsidR="00CC07C8" w:rsidRPr="00047976" w:rsidRDefault="00CC07C8" w:rsidP="00F63C6E">
            <w:pPr>
              <w:jc w:val="both"/>
              <w:rPr>
                <w:rFonts w:cs="Times New Roman"/>
              </w:rPr>
            </w:pPr>
            <w:r>
              <w:rPr>
                <w:rFonts w:cs="Times New Roman"/>
                <w:i/>
              </w:rPr>
              <w:t>s</w:t>
            </w:r>
            <w:r w:rsidRPr="00047976">
              <w:rPr>
                <w:rFonts w:cs="Times New Roman"/>
                <w:i/>
                <w:vertAlign w:val="subscript"/>
              </w:rPr>
              <w:t xml:space="preserve"> + </w:t>
            </w:r>
            <m:oMath>
              <m:f>
                <m:fPr>
                  <m:ctrlPr>
                    <w:rPr>
                      <w:rFonts w:ascii="Cambria Math" w:hAnsi="Cambria Math" w:cs="Times New Roman"/>
                      <w:i/>
                    </w:rPr>
                  </m:ctrlPr>
                </m:fPr>
                <m:num>
                  <m:sSub>
                    <m:sSubPr>
                      <m:ctrlPr>
                        <w:rPr>
                          <w:rFonts w:ascii="Cambria Math" w:hAnsi="Cambria Math"/>
                          <w:i/>
                        </w:rPr>
                      </m:ctrlPr>
                    </m:sSubPr>
                    <m:e>
                      <m:r>
                        <w:rPr>
                          <w:rFonts w:ascii="Cambria Math" w:hAnsi="Cambria Math"/>
                        </w:rPr>
                        <m:t xml:space="preserve">  </m:t>
                      </m:r>
                    </m:e>
                    <m:sub>
                      <m:r>
                        <w:rPr>
                          <w:rFonts w:ascii="Cambria Math" w:hAnsi="Cambria Math"/>
                        </w:rPr>
                        <m:t>p</m:t>
                      </m:r>
                    </m:sub>
                  </m:sSub>
                </m:num>
                <m:den>
                  <m:r>
                    <w:rPr>
                      <w:rFonts w:ascii="Cambria Math" w:hAnsi="Cambria Math" w:cs="Times New Roman"/>
                    </w:rPr>
                    <m:t>P</m:t>
                  </m:r>
                </m:den>
              </m:f>
            </m:oMath>
          </w:p>
        </w:tc>
        <w:tc>
          <w:tcPr>
            <w:tcW w:w="281" w:type="dxa"/>
            <w:tcBorders>
              <w:top w:val="nil"/>
              <w:left w:val="nil"/>
              <w:bottom w:val="single" w:sz="4" w:space="0" w:color="auto"/>
              <w:right w:val="single" w:sz="4" w:space="0" w:color="auto"/>
            </w:tcBorders>
          </w:tcPr>
          <w:p w14:paraId="5697DCD4" w14:textId="77777777" w:rsidR="00CC07C8" w:rsidRPr="00047976" w:rsidRDefault="00CC07C8" w:rsidP="00F63C6E">
            <w:pPr>
              <w:jc w:val="both"/>
              <w:rPr>
                <w:rFonts w:cs="Times New Roman"/>
                <w:i/>
              </w:rPr>
            </w:pPr>
          </w:p>
        </w:tc>
      </w:tr>
    </w:tbl>
    <w:p w14:paraId="57A16F30" w14:textId="070F9666" w:rsidR="00CC07C8" w:rsidRPr="005C2BB4" w:rsidRDefault="00CC07C8" w:rsidP="00F63C6E">
      <w:pPr>
        <w:tabs>
          <w:tab w:val="center" w:pos="4895"/>
          <w:tab w:val="right" w:pos="9071"/>
        </w:tabs>
        <w:spacing w:after="0" w:line="240" w:lineRule="auto"/>
        <w:jc w:val="center"/>
        <w:rPr>
          <w:rFonts w:eastAsia="Times New Roman" w:cs="Times New Roman"/>
          <w:sz w:val="20"/>
          <w:szCs w:val="20"/>
        </w:rPr>
      </w:pPr>
      <w:r w:rsidRPr="00BF3414">
        <w:rPr>
          <w:rFonts w:eastAsia="Times New Roman" w:cs="Times New Roman"/>
          <w:sz w:val="20"/>
          <w:szCs w:val="20"/>
        </w:rPr>
        <w:t>F</w:t>
      </w:r>
      <w:r w:rsidR="001419E5">
        <w:rPr>
          <w:rFonts w:eastAsia="Times New Roman" w:cs="Times New Roman"/>
          <w:sz w:val="20"/>
          <w:szCs w:val="20"/>
        </w:rPr>
        <w:t xml:space="preserve">onte: </w:t>
      </w:r>
      <w:r w:rsidR="00AC287B" w:rsidRPr="00DD1B27">
        <w:rPr>
          <w:rFonts w:eastAsia="Times New Roman" w:cs="Times New Roman"/>
          <w:sz w:val="20"/>
          <w:szCs w:val="20"/>
        </w:rPr>
        <w:t xml:space="preserve">Amdahl </w:t>
      </w:r>
      <w:r w:rsidRPr="005C2BB4">
        <w:rPr>
          <w:rFonts w:cs="Times New Roman"/>
          <w:sz w:val="20"/>
          <w:szCs w:val="20"/>
        </w:rPr>
        <w:t>(AMDAHL, 1952)</w:t>
      </w:r>
    </w:p>
    <w:p w14:paraId="4EB59826" w14:textId="77777777" w:rsidR="001419E5" w:rsidRDefault="001419E5" w:rsidP="009510E4">
      <w:pPr>
        <w:spacing w:after="0" w:line="240" w:lineRule="auto"/>
        <w:ind w:firstLine="709"/>
        <w:jc w:val="both"/>
        <w:rPr>
          <w:rFonts w:eastAsia="Times New Roman" w:cs="Times New Roman"/>
        </w:rPr>
      </w:pPr>
    </w:p>
    <w:p w14:paraId="3A32EA44" w14:textId="596CAB41" w:rsidR="00CC07C8" w:rsidRDefault="00B72D57" w:rsidP="00CC07C8">
      <w:pPr>
        <w:spacing w:after="0" w:line="360" w:lineRule="auto"/>
        <w:ind w:firstLine="709"/>
        <w:jc w:val="both"/>
        <w:rPr>
          <w:rFonts w:eastAsia="Times New Roman" w:cs="Times New Roman"/>
        </w:rPr>
      </w:pPr>
      <w:r>
        <w:rPr>
          <w:rFonts w:eastAsia="Times New Roman" w:cs="Times New Roman"/>
        </w:rPr>
        <w:t xml:space="preserve">Na Figura </w:t>
      </w:r>
      <w:r w:rsidR="001419E5">
        <w:rPr>
          <w:rFonts w:eastAsia="Times New Roman" w:cs="Times New Roman"/>
        </w:rPr>
        <w:t>4</w:t>
      </w:r>
      <w:r>
        <w:rPr>
          <w:rFonts w:eastAsia="Times New Roman" w:cs="Times New Roman"/>
        </w:rPr>
        <w:t xml:space="preserve"> </w:t>
      </w:r>
      <w:r w:rsidR="003F46CB">
        <w:rPr>
          <w:rFonts w:cs="Times New Roman"/>
        </w:rPr>
        <w:t xml:space="preserve">é demonstrado </w:t>
      </w:r>
      <w:r w:rsidR="00CC07C8">
        <w:rPr>
          <w:rFonts w:eastAsia="Times New Roman" w:cs="Times New Roman"/>
        </w:rPr>
        <w:t xml:space="preserve">o </w:t>
      </w:r>
      <w:r w:rsidR="00CC07C8" w:rsidRPr="00210AE2">
        <w:rPr>
          <w:rFonts w:eastAsia="Times New Roman" w:cs="Times New Roman"/>
          <w:i/>
        </w:rPr>
        <w:t>Speedup</w:t>
      </w:r>
      <w:r w:rsidR="00CC07C8">
        <w:rPr>
          <w:rFonts w:eastAsia="Times New Roman" w:cs="Times New Roman"/>
        </w:rPr>
        <w:t xml:space="preserve"> em equivalência. Como exemplo ao aferir um tempo de execução no programa sequencial de </w:t>
      </w:r>
      <w:r w:rsidR="00CC07C8" w:rsidRPr="00047976">
        <w:rPr>
          <w:rFonts w:cs="Times New Roman"/>
          <w:i/>
        </w:rPr>
        <w:t>T</w:t>
      </w:r>
      <w:r w:rsidR="00CC07C8" w:rsidRPr="00047976">
        <w:rPr>
          <w:rFonts w:cs="Times New Roman"/>
          <w:i/>
          <w:vertAlign w:val="subscript"/>
        </w:rPr>
        <w:t>p</w:t>
      </w:r>
      <w:r w:rsidR="00CC07C8">
        <w:rPr>
          <w:rFonts w:cs="Times New Roman"/>
          <w:i/>
          <w:vertAlign w:val="subscript"/>
        </w:rPr>
        <w:t xml:space="preserve"> </w:t>
      </w:r>
      <w:r w:rsidR="00CC07C8">
        <w:rPr>
          <w:rFonts w:cs="Times New Roman"/>
        </w:rPr>
        <w:t>= 90</w:t>
      </w:r>
      <w:r w:rsidR="00CC07C8" w:rsidRPr="00EA58A5">
        <w:rPr>
          <w:rFonts w:cs="Times New Roman"/>
          <w:i/>
        </w:rPr>
        <w:t>s</w:t>
      </w:r>
      <w:r w:rsidR="00CC07C8">
        <w:rPr>
          <w:rFonts w:cs="Times New Roman"/>
        </w:rPr>
        <w:t xml:space="preserve"> e 93</w:t>
      </w:r>
      <w:r w:rsidR="00CC07C8" w:rsidRPr="00EA58A5">
        <w:rPr>
          <w:rFonts w:cs="Times New Roman"/>
          <w:i/>
        </w:rPr>
        <w:t>s</w:t>
      </w:r>
      <w:r w:rsidR="00CC07C8">
        <w:rPr>
          <w:rFonts w:cs="Times New Roman"/>
        </w:rPr>
        <w:t xml:space="preserve"> de tempo total, obtém se </w:t>
      </w:r>
      <w:r w:rsidR="00CC07C8" w:rsidRPr="0001126B">
        <w:rPr>
          <w:rFonts w:cs="Times New Roman"/>
          <w:i/>
        </w:rPr>
        <w:t>p</w:t>
      </w:r>
      <w:r w:rsidR="00CC07C8">
        <w:rPr>
          <w:rFonts w:cs="Times New Roman"/>
        </w:rPr>
        <w:t xml:space="preserve"> = 90/93, com um resultado igual 0.9677, ou seja 96.8% do código paralelizável, enquanto 3.2% e inerentemente sequencial. As operações sequenciais poderão ser de entrada de dados, saída de dados e inicialização de dados. Utilizando a </w:t>
      </w:r>
      <w:r w:rsidR="00CC07C8" w:rsidRPr="00126B1D">
        <w:rPr>
          <w:rFonts w:cs="Times New Roman"/>
        </w:rPr>
        <w:t xml:space="preserve">equação da Figura </w:t>
      </w:r>
      <w:r w:rsidR="001419E5">
        <w:rPr>
          <w:rFonts w:eastAsia="Times New Roman" w:cs="Times New Roman"/>
        </w:rPr>
        <w:t>4</w:t>
      </w:r>
      <w:r w:rsidR="00CC07C8" w:rsidRPr="00126B1D">
        <w:rPr>
          <w:rFonts w:cs="Times New Roman"/>
        </w:rPr>
        <w:t xml:space="preserve"> quando</w:t>
      </w:r>
      <w:r w:rsidR="00CC07C8">
        <w:rPr>
          <w:rFonts w:cs="Times New Roman"/>
        </w:rPr>
        <w:t xml:space="preserve"> </w:t>
      </w:r>
      <w:r w:rsidR="00CC07C8" w:rsidRPr="00C77EC0">
        <w:rPr>
          <w:rFonts w:cs="Times New Roman"/>
          <w:i/>
        </w:rPr>
        <w:t>P</w:t>
      </w:r>
      <w:r w:rsidR="00CC07C8">
        <w:rPr>
          <w:rFonts w:cs="Times New Roman"/>
        </w:rPr>
        <w:t xml:space="preserve"> → ∞ temos o </w:t>
      </w:r>
      <w:r w:rsidR="00CC07C8" w:rsidRPr="000909CE">
        <w:rPr>
          <w:rFonts w:cs="Times New Roman"/>
          <w:i/>
        </w:rPr>
        <w:t>Speedup</w:t>
      </w:r>
      <w:r w:rsidR="00CC07C8">
        <w:rPr>
          <w:rFonts w:cs="Times New Roman"/>
        </w:rPr>
        <w:t xml:space="preserve"> = 1/s. Para o exemplo acima o </w:t>
      </w:r>
      <w:r w:rsidR="00CC07C8" w:rsidRPr="000909CE">
        <w:rPr>
          <w:rFonts w:cs="Times New Roman"/>
          <w:i/>
        </w:rPr>
        <w:t>Speedup</w:t>
      </w:r>
      <w:r w:rsidR="00CC07C8">
        <w:rPr>
          <w:rFonts w:cs="Times New Roman"/>
        </w:rPr>
        <w:t xml:space="preserve"> = 1/0.032 = 31.25. Concluindo que não haverá qualquer vantagem em usar mais do que 31 processadores.</w:t>
      </w:r>
      <w:r w:rsidR="00CC07C8" w:rsidRPr="00202E84">
        <w:rPr>
          <w:rFonts w:eastAsia="Times New Roman" w:cs="Times New Roman"/>
        </w:rPr>
        <w:t xml:space="preserve">    </w:t>
      </w:r>
    </w:p>
    <w:p w14:paraId="5370BD59" w14:textId="07124370" w:rsidR="003B5A58" w:rsidRDefault="00CC07C8" w:rsidP="00F139DB">
      <w:pPr>
        <w:spacing w:after="0" w:line="360" w:lineRule="auto"/>
        <w:ind w:firstLine="708"/>
        <w:jc w:val="both"/>
        <w:rPr>
          <w:rFonts w:eastAsia="Times New Roman" w:cs="Times New Roman"/>
        </w:rPr>
      </w:pPr>
      <w:r w:rsidRPr="009431C0">
        <w:rPr>
          <w:rFonts w:cs="Times New Roman"/>
        </w:rPr>
        <w:lastRenderedPageBreak/>
        <w:t xml:space="preserve">A Lei de Amdahl </w:t>
      </w:r>
      <w:r>
        <w:rPr>
          <w:rFonts w:cs="Times New Roman"/>
        </w:rPr>
        <w:t>demonstra</w:t>
      </w:r>
      <w:r w:rsidRPr="009431C0">
        <w:rPr>
          <w:rFonts w:cs="Times New Roman"/>
        </w:rPr>
        <w:t xml:space="preserve"> os problemas enfrentados pela indústria no desenvolvimento de máquinas </w:t>
      </w:r>
      <w:r>
        <w:rPr>
          <w:rFonts w:cs="Times New Roman"/>
          <w:i/>
        </w:rPr>
        <w:t>m</w:t>
      </w:r>
      <w:r w:rsidRPr="00C442DD">
        <w:rPr>
          <w:rFonts w:cs="Times New Roman"/>
          <w:i/>
        </w:rPr>
        <w:t>ulticore</w:t>
      </w:r>
      <w:r w:rsidRPr="009431C0">
        <w:rPr>
          <w:rFonts w:cs="Times New Roman"/>
        </w:rPr>
        <w:t xml:space="preserve"> com um número cada vez maior de processadores: o software que roda nessas máquinas, deve ser adaptado para um ambiente de execução altamente paralelo, para explorar o poder do processamento paralelo</w:t>
      </w:r>
      <w:r>
        <w:rPr>
          <w:rFonts w:cs="Times New Roman"/>
        </w:rPr>
        <w:t xml:space="preserve"> (PATTERSON, 2016)</w:t>
      </w:r>
      <w:r w:rsidRPr="009431C0">
        <w:rPr>
          <w:rFonts w:cs="Times New Roman"/>
        </w:rPr>
        <w:t>.</w:t>
      </w:r>
      <w:r w:rsidRPr="00AD0EA8">
        <w:rPr>
          <w:rFonts w:eastAsia="Times New Roman" w:cs="Times New Roman"/>
        </w:rPr>
        <w:t xml:space="preserve">    </w:t>
      </w:r>
    </w:p>
    <w:p w14:paraId="62B1DF00" w14:textId="77777777" w:rsidR="00CF7AE6" w:rsidRDefault="00CF7AE6" w:rsidP="00021A3C">
      <w:pPr>
        <w:spacing w:after="0" w:line="240" w:lineRule="auto"/>
        <w:ind w:firstLine="709"/>
        <w:jc w:val="both"/>
        <w:rPr>
          <w:rFonts w:eastAsia="Times New Roman" w:cs="Times New Roman"/>
        </w:rPr>
      </w:pPr>
    </w:p>
    <w:p w14:paraId="29B9C8F6" w14:textId="2B221EB9" w:rsidR="003B5A58" w:rsidRDefault="003B5A58" w:rsidP="00B37E1E">
      <w:pPr>
        <w:pStyle w:val="Legenda"/>
        <w:rPr>
          <w:rFonts w:eastAsia="Times New Roman"/>
        </w:rPr>
      </w:pPr>
      <w:bookmarkStart w:id="10" w:name="_Toc41581958"/>
      <w:r w:rsidRPr="00AC287B">
        <w:t xml:space="preserve">Figura </w:t>
      </w:r>
      <w:fldSimple w:instr=" SEQ Figura \* ARABIC ">
        <w:r w:rsidR="000B06DA">
          <w:rPr>
            <w:noProof/>
          </w:rPr>
          <w:t>5</w:t>
        </w:r>
      </w:fldSimple>
      <w:r w:rsidRPr="00AC287B">
        <w:t xml:space="preserve"> - Argumento de Amdahl</w:t>
      </w:r>
      <w:bookmarkEnd w:id="10"/>
    </w:p>
    <w:p w14:paraId="5037AD28" w14:textId="77777777" w:rsidR="003B5A58" w:rsidRDefault="003B5A58" w:rsidP="003B5A58">
      <w:pPr>
        <w:spacing w:after="0" w:line="240" w:lineRule="auto"/>
        <w:jc w:val="both"/>
        <w:rPr>
          <w:rFonts w:eastAsia="Times New Roman" w:cs="Times New Roman"/>
          <w:sz w:val="20"/>
          <w:szCs w:val="20"/>
        </w:rPr>
      </w:pPr>
      <w:r w:rsidRPr="00202E84">
        <w:rPr>
          <w:rFonts w:cs="Times New Roman"/>
          <w:noProof/>
          <w:lang w:val="en-US"/>
        </w:rPr>
        <w:drawing>
          <wp:inline distT="0" distB="0" distL="0" distR="0" wp14:anchorId="1D4C3EF1" wp14:editId="11176125">
            <wp:extent cx="5094000" cy="2610000"/>
            <wp:effectExtent l="0" t="0" r="0" b="0"/>
            <wp:docPr id="2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7204"/>
                    <a:stretch/>
                  </pic:blipFill>
                  <pic:spPr bwMode="auto">
                    <a:xfrm>
                      <a:off x="0" y="0"/>
                      <a:ext cx="5094000" cy="2610000"/>
                    </a:xfrm>
                    <a:prstGeom prst="rect">
                      <a:avLst/>
                    </a:prstGeom>
                    <a:ln>
                      <a:noFill/>
                    </a:ln>
                    <a:extLst>
                      <a:ext uri="{53640926-AAD7-44D8-BBD7-CCE9431645EC}">
                        <a14:shadowObscured xmlns:a14="http://schemas.microsoft.com/office/drawing/2010/main"/>
                      </a:ext>
                    </a:extLst>
                  </pic:spPr>
                </pic:pic>
              </a:graphicData>
            </a:graphic>
          </wp:inline>
        </w:drawing>
      </w:r>
    </w:p>
    <w:p w14:paraId="7D1BC1B8" w14:textId="6AF1903F" w:rsidR="00CC07C8" w:rsidRPr="003B5A58" w:rsidRDefault="00CC07C8" w:rsidP="003B5A58">
      <w:pPr>
        <w:spacing w:after="0" w:line="240" w:lineRule="auto"/>
        <w:jc w:val="center"/>
        <w:rPr>
          <w:rFonts w:eastAsia="Times New Roman" w:cs="Times New Roman"/>
        </w:rPr>
      </w:pPr>
      <w:r w:rsidRPr="00DD1B27">
        <w:rPr>
          <w:rFonts w:eastAsia="Times New Roman" w:cs="Times New Roman"/>
          <w:sz w:val="20"/>
          <w:szCs w:val="20"/>
        </w:rPr>
        <w:t>F</w:t>
      </w:r>
      <w:r w:rsidR="00916239">
        <w:rPr>
          <w:rFonts w:eastAsia="Times New Roman" w:cs="Times New Roman"/>
          <w:sz w:val="20"/>
          <w:szCs w:val="20"/>
        </w:rPr>
        <w:t xml:space="preserve">onte: </w:t>
      </w:r>
      <w:r w:rsidRPr="00DD1B27">
        <w:rPr>
          <w:rFonts w:eastAsia="Times New Roman" w:cs="Times New Roman"/>
          <w:sz w:val="20"/>
          <w:szCs w:val="20"/>
        </w:rPr>
        <w:t xml:space="preserve">Amdahl </w:t>
      </w:r>
      <w:r w:rsidRPr="00DD1B27">
        <w:rPr>
          <w:rFonts w:cs="Times New Roman"/>
          <w:sz w:val="20"/>
          <w:szCs w:val="20"/>
        </w:rPr>
        <w:t>(AMDAHL, 1952)</w:t>
      </w:r>
    </w:p>
    <w:p w14:paraId="78AC1FDD" w14:textId="77777777" w:rsidR="00F139DB" w:rsidRDefault="00F139DB" w:rsidP="00953706">
      <w:pPr>
        <w:spacing w:after="0" w:line="240" w:lineRule="auto"/>
        <w:ind w:firstLine="709"/>
        <w:jc w:val="both"/>
        <w:rPr>
          <w:rFonts w:cs="Times New Roman"/>
        </w:rPr>
      </w:pPr>
    </w:p>
    <w:p w14:paraId="70BDEA1A" w14:textId="694E25A6" w:rsidR="001F645C" w:rsidRDefault="00CC07C8" w:rsidP="007A30FD">
      <w:pPr>
        <w:spacing w:after="0" w:line="360" w:lineRule="auto"/>
        <w:ind w:firstLine="709"/>
        <w:jc w:val="both"/>
        <w:rPr>
          <w:rFonts w:cs="Times New Roman"/>
          <w:lang w:val="pt"/>
        </w:rPr>
      </w:pPr>
      <w:r>
        <w:rPr>
          <w:rFonts w:cs="Times New Roman"/>
        </w:rPr>
        <w:t>Na F</w:t>
      </w:r>
      <w:r w:rsidRPr="00202E84">
        <w:rPr>
          <w:rFonts w:cs="Times New Roman"/>
        </w:rPr>
        <w:t xml:space="preserve">igura </w:t>
      </w:r>
      <w:r w:rsidR="00916239">
        <w:rPr>
          <w:rFonts w:eastAsia="Times New Roman" w:cs="Times New Roman"/>
        </w:rPr>
        <w:t>5</w:t>
      </w:r>
      <w:r>
        <w:rPr>
          <w:rFonts w:cs="Times New Roman"/>
        </w:rPr>
        <w:t xml:space="preserve"> </w:t>
      </w:r>
      <w:r w:rsidR="00C8447D">
        <w:rPr>
          <w:rFonts w:cs="Times New Roman"/>
        </w:rPr>
        <w:t xml:space="preserve">é demonstrado </w:t>
      </w:r>
      <w:r w:rsidRPr="00202E84">
        <w:rPr>
          <w:rFonts w:cs="Times New Roman"/>
        </w:rPr>
        <w:t xml:space="preserve">o gráfico para a justificativa da argumentação de </w:t>
      </w:r>
      <w:r w:rsidRPr="00202E84">
        <w:rPr>
          <w:rFonts w:cs="Times New Roman"/>
          <w:i/>
        </w:rPr>
        <w:t xml:space="preserve">speedup </w:t>
      </w:r>
      <w:r w:rsidRPr="00202E84">
        <w:rPr>
          <w:rFonts w:cs="Times New Roman"/>
        </w:rPr>
        <w:t>ligado ao aumento de processadores segund</w:t>
      </w:r>
      <w:r>
        <w:rPr>
          <w:rFonts w:cs="Times New Roman"/>
        </w:rPr>
        <w:t>o Amdahl</w:t>
      </w:r>
      <w:r w:rsidRPr="00202E84">
        <w:rPr>
          <w:rFonts w:cs="Times New Roman"/>
        </w:rPr>
        <w:t xml:space="preserve">. </w:t>
      </w:r>
      <w:r w:rsidRPr="00202E84">
        <w:rPr>
          <w:rFonts w:cs="Times New Roman"/>
          <w:lang w:val="pt"/>
        </w:rPr>
        <w:t>A Lei de Amdahl, também conhecida como argumento de Amdahl é usada para encontrar a máxima melhora esperada para um sistema</w:t>
      </w:r>
      <w:r>
        <w:rPr>
          <w:rFonts w:cs="Times New Roman"/>
          <w:lang w:val="pt"/>
        </w:rPr>
        <w:t xml:space="preserve">, </w:t>
      </w:r>
      <w:r w:rsidRPr="00202E84">
        <w:rPr>
          <w:rFonts w:cs="Times New Roman"/>
          <w:lang w:val="pt"/>
        </w:rPr>
        <w:t>em geral quando apenas uma única</w:t>
      </w:r>
      <w:r>
        <w:rPr>
          <w:rFonts w:cs="Times New Roman"/>
          <w:lang w:val="pt"/>
        </w:rPr>
        <w:t xml:space="preserve"> parte do mesmo é melhorada. Iss</w:t>
      </w:r>
      <w:r w:rsidRPr="00202E84">
        <w:rPr>
          <w:rFonts w:cs="Times New Roman"/>
          <w:lang w:val="pt"/>
        </w:rPr>
        <w:t xml:space="preserve">o é frequentemente usado em computação paralela para prever o máximo </w:t>
      </w:r>
      <w:r w:rsidRPr="00202E84">
        <w:rPr>
          <w:rFonts w:cs="Times New Roman"/>
          <w:i/>
          <w:lang w:val="pt"/>
        </w:rPr>
        <w:t>speedup</w:t>
      </w:r>
      <w:r w:rsidRPr="00202E84">
        <w:rPr>
          <w:rFonts w:cs="Times New Roman"/>
          <w:lang w:val="pt"/>
        </w:rPr>
        <w:t xml:space="preserve"> teórico usando múltiplos processadores </w:t>
      </w:r>
      <w:r w:rsidRPr="00202E84">
        <w:rPr>
          <w:rFonts w:cs="Times New Roman"/>
        </w:rPr>
        <w:t>(AMDAHL, 1952)</w:t>
      </w:r>
      <w:r w:rsidRPr="00202E84">
        <w:rPr>
          <w:rFonts w:cs="Times New Roman"/>
          <w:lang w:val="pt"/>
        </w:rPr>
        <w:t xml:space="preserve">. </w:t>
      </w:r>
    </w:p>
    <w:p w14:paraId="43F619D9" w14:textId="77777777" w:rsidR="007A30FD" w:rsidRDefault="007A30FD" w:rsidP="00DF6E73">
      <w:pPr>
        <w:spacing w:after="0" w:line="240" w:lineRule="auto"/>
        <w:ind w:firstLine="709"/>
        <w:jc w:val="both"/>
        <w:rPr>
          <w:rFonts w:cs="Times New Roman"/>
          <w:lang w:val="pt"/>
        </w:rPr>
      </w:pPr>
    </w:p>
    <w:p w14:paraId="312E042F" w14:textId="4136A342" w:rsidR="001B1C3D" w:rsidRPr="00CF7AE6" w:rsidRDefault="001B1C3D" w:rsidP="00B37E1E">
      <w:pPr>
        <w:pStyle w:val="Legenda"/>
        <w:rPr>
          <w:lang w:val="pt"/>
        </w:rPr>
      </w:pPr>
      <w:bookmarkStart w:id="11" w:name="_Toc41581959"/>
      <w:r w:rsidRPr="00CF7AE6">
        <w:t xml:space="preserve">Figura </w:t>
      </w:r>
      <w:fldSimple w:instr=" SEQ Figura \* ARABIC ">
        <w:r w:rsidR="000B06DA">
          <w:rPr>
            <w:noProof/>
          </w:rPr>
          <w:t>6</w:t>
        </w:r>
      </w:fldSimple>
      <w:r w:rsidRPr="00CF7AE6">
        <w:t xml:space="preserve"> - Tempo de execução e </w:t>
      </w:r>
      <w:r w:rsidRPr="00DF6E73">
        <w:rPr>
          <w:i/>
        </w:rPr>
        <w:t>speedup</w:t>
      </w:r>
      <w:bookmarkEnd w:id="11"/>
    </w:p>
    <w:p w14:paraId="55A5ADC9" w14:textId="77777777" w:rsidR="00847997" w:rsidRDefault="00CC07C8" w:rsidP="007040E0">
      <w:pPr>
        <w:spacing w:after="0" w:line="240" w:lineRule="auto"/>
        <w:ind w:firstLine="709"/>
        <w:jc w:val="center"/>
        <w:rPr>
          <w:rFonts w:eastAsia="Times New Roman" w:cs="Times New Roman"/>
          <w:sz w:val="20"/>
          <w:szCs w:val="20"/>
        </w:rPr>
      </w:pPr>
      <w:r w:rsidRPr="00637828">
        <w:rPr>
          <w:rFonts w:cs="Times New Roman"/>
          <w:noProof/>
          <w:sz w:val="20"/>
          <w:szCs w:val="20"/>
          <w:lang w:val="en-US"/>
        </w:rPr>
        <w:drawing>
          <wp:inline distT="0" distB="0" distL="0" distR="0" wp14:anchorId="13828FA0" wp14:editId="1AC50D54">
            <wp:extent cx="4143600" cy="2361600"/>
            <wp:effectExtent l="0" t="0" r="9525" b="63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43600" cy="2361600"/>
                    </a:xfrm>
                    <a:prstGeom prst="rect">
                      <a:avLst/>
                    </a:prstGeom>
                  </pic:spPr>
                </pic:pic>
              </a:graphicData>
            </a:graphic>
          </wp:inline>
        </w:drawing>
      </w:r>
    </w:p>
    <w:p w14:paraId="7A4E02A9" w14:textId="0A44FE02" w:rsidR="00CC07C8" w:rsidRPr="00CF7AE6" w:rsidRDefault="007040E0" w:rsidP="007040E0">
      <w:pPr>
        <w:spacing w:after="0" w:line="240" w:lineRule="auto"/>
        <w:ind w:firstLine="709"/>
        <w:rPr>
          <w:rFonts w:eastAsia="Times New Roman" w:cs="Times New Roman"/>
          <w:sz w:val="20"/>
          <w:szCs w:val="20"/>
        </w:rPr>
      </w:pPr>
      <w:r>
        <w:rPr>
          <w:rFonts w:eastAsia="Times New Roman" w:cs="Times New Roman"/>
          <w:sz w:val="20"/>
          <w:szCs w:val="20"/>
        </w:rPr>
        <w:t xml:space="preserve">                       </w:t>
      </w:r>
      <w:r w:rsidR="00C92C93">
        <w:rPr>
          <w:rFonts w:eastAsia="Times New Roman" w:cs="Times New Roman"/>
          <w:sz w:val="20"/>
          <w:szCs w:val="20"/>
        </w:rPr>
        <w:tab/>
      </w:r>
      <w:r w:rsidR="0015175A">
        <w:rPr>
          <w:rFonts w:eastAsia="Times New Roman" w:cs="Times New Roman"/>
          <w:sz w:val="20"/>
          <w:szCs w:val="20"/>
        </w:rPr>
        <w:tab/>
      </w:r>
      <w:r w:rsidR="00CC07C8" w:rsidRPr="00CF7AE6">
        <w:rPr>
          <w:rFonts w:eastAsia="Times New Roman" w:cs="Times New Roman"/>
          <w:sz w:val="20"/>
          <w:szCs w:val="20"/>
        </w:rPr>
        <w:t>F</w:t>
      </w:r>
      <w:r w:rsidR="001B1C3D" w:rsidRPr="00CF7AE6">
        <w:rPr>
          <w:rFonts w:eastAsia="Times New Roman" w:cs="Times New Roman"/>
          <w:sz w:val="20"/>
          <w:szCs w:val="20"/>
        </w:rPr>
        <w:t>onte: A</w:t>
      </w:r>
      <w:r w:rsidR="00CC07C8" w:rsidRPr="00CF7AE6">
        <w:rPr>
          <w:rFonts w:eastAsia="Times New Roman" w:cs="Times New Roman"/>
          <w:sz w:val="20"/>
          <w:szCs w:val="20"/>
        </w:rPr>
        <w:t xml:space="preserve">daptado de Amdahl </w:t>
      </w:r>
      <w:r w:rsidR="00CC07C8" w:rsidRPr="00CF7AE6">
        <w:rPr>
          <w:rFonts w:cs="Times New Roman"/>
          <w:sz w:val="20"/>
          <w:szCs w:val="20"/>
        </w:rPr>
        <w:t>(AMDAHL, 1952)</w:t>
      </w:r>
    </w:p>
    <w:p w14:paraId="2A226D8C" w14:textId="5C1CBE31" w:rsidR="00CC07C8" w:rsidRDefault="00CC07C8" w:rsidP="00CC07C8">
      <w:pPr>
        <w:spacing w:after="0" w:line="360" w:lineRule="auto"/>
        <w:ind w:firstLine="708"/>
        <w:jc w:val="both"/>
        <w:rPr>
          <w:rFonts w:cs="Times New Roman"/>
        </w:rPr>
      </w:pPr>
      <w:r>
        <w:rPr>
          <w:rFonts w:cs="Times New Roman"/>
        </w:rPr>
        <w:lastRenderedPageBreak/>
        <w:t>Na F</w:t>
      </w:r>
      <w:r w:rsidRPr="00202E84">
        <w:rPr>
          <w:rFonts w:cs="Times New Roman"/>
        </w:rPr>
        <w:t xml:space="preserve">igura </w:t>
      </w:r>
      <w:r w:rsidR="00EB652C">
        <w:rPr>
          <w:rFonts w:eastAsia="Times New Roman" w:cs="Times New Roman"/>
        </w:rPr>
        <w:t>6</w:t>
      </w:r>
      <w:r w:rsidRPr="00202E84">
        <w:rPr>
          <w:rFonts w:cs="Times New Roman"/>
        </w:rPr>
        <w:t xml:space="preserve"> é </w:t>
      </w:r>
      <w:r>
        <w:rPr>
          <w:rFonts w:cs="Times New Roman"/>
        </w:rPr>
        <w:t>demonstrado</w:t>
      </w:r>
      <w:r w:rsidRPr="00202E84">
        <w:rPr>
          <w:rFonts w:cs="Times New Roman"/>
        </w:rPr>
        <w:t xml:space="preserve"> o gráfico do tempo de execução em relação ao </w:t>
      </w:r>
      <w:r w:rsidRPr="00202E84">
        <w:rPr>
          <w:rFonts w:cs="Times New Roman"/>
          <w:i/>
        </w:rPr>
        <w:t xml:space="preserve">speedup </w:t>
      </w:r>
      <w:r w:rsidRPr="00202E84">
        <w:rPr>
          <w:rFonts w:cs="Times New Roman"/>
        </w:rPr>
        <w:t>de programa paralelizável. Onde a linha azul demonstra um cenário ideal, a linha lilás indica o aumento real, a linha amarela indica o tempo de execução no caso ideal e a linha vermelha o tempo real.</w:t>
      </w:r>
      <w:r w:rsidR="009A2F87">
        <w:rPr>
          <w:rFonts w:cs="Times New Roman"/>
        </w:rPr>
        <w:t xml:space="preserve"> </w:t>
      </w:r>
      <w:r w:rsidRPr="00202E84">
        <w:rPr>
          <w:rFonts w:cs="Times New Roman"/>
        </w:rPr>
        <w:t>A Lei de Gustafson dá uma avaliação mais realista do desempenho paralelo (GUSTAFSON, 1988).</w:t>
      </w:r>
    </w:p>
    <w:p w14:paraId="05D1678F" w14:textId="77777777" w:rsidR="00CC07C8" w:rsidRPr="004D240C" w:rsidRDefault="00CC07C8" w:rsidP="004D240C">
      <w:pPr>
        <w:spacing w:after="0" w:line="240" w:lineRule="auto"/>
        <w:jc w:val="both"/>
        <w:rPr>
          <w:rFonts w:cs="Times New Roman"/>
          <w:b/>
        </w:rPr>
      </w:pPr>
    </w:p>
    <w:p w14:paraId="4D7E884E" w14:textId="34F8730E" w:rsidR="00CC07C8" w:rsidRPr="00202E84" w:rsidRDefault="00162C1D" w:rsidP="008F590E">
      <w:pPr>
        <w:rPr>
          <w:sz w:val="28"/>
          <w:szCs w:val="28"/>
        </w:rPr>
      </w:pPr>
      <w:r>
        <w:t>3</w:t>
      </w:r>
      <w:r w:rsidR="00CC07C8" w:rsidRPr="008B7389">
        <w:t>.</w:t>
      </w:r>
      <w:r w:rsidR="008F590E">
        <w:t>1.</w:t>
      </w:r>
      <w:r>
        <w:t>3</w:t>
      </w:r>
      <w:r w:rsidR="00CC07C8" w:rsidRPr="008B7389">
        <w:t xml:space="preserve"> – Lei de Gustafson</w:t>
      </w:r>
    </w:p>
    <w:p w14:paraId="0A3FEA63" w14:textId="5CE5CBC6" w:rsidR="00CC07C8" w:rsidRDefault="00CC07C8" w:rsidP="00CC07C8">
      <w:pPr>
        <w:spacing w:after="0" w:line="360" w:lineRule="auto"/>
        <w:ind w:firstLine="709"/>
        <w:jc w:val="both"/>
        <w:rPr>
          <w:rFonts w:cs="Times New Roman"/>
        </w:rPr>
      </w:pPr>
      <w:r w:rsidRPr="00202E84">
        <w:rPr>
          <w:rFonts w:cs="Times New Roman"/>
        </w:rPr>
        <w:t>A análise de Amdahl parte do princípio de que a fração serial (não-paralelizável) do algoritmo é independente do número de processadores. Para Gustafson do ponto de vista prático tal consideração não seria razoável em alguns casos, pois as tarefas aumentam com o aumento da capacidade computacional e a fração de código serial, porém em sua grande maioria, não existe crescimento de mesma proporção. Isto levaria muitos algoritmos paralelos a terem sua fração serial reduzida com o aumento do número de processadores. A partir da observação de resultados práticos, Gustafson sugere uma métrica alternativa a Lei de Amdahl, onde um só processador é no pior dos casos poucas vezes mais lento que a execução com alguns processadores, não tendo as</w:t>
      </w:r>
      <w:r w:rsidR="00401DC1">
        <w:rPr>
          <w:rFonts w:cs="Times New Roman"/>
        </w:rPr>
        <w:t xml:space="preserve">sim grandes vantagens aparentes </w:t>
      </w:r>
      <w:r w:rsidR="00401DC1" w:rsidRPr="00202E84">
        <w:rPr>
          <w:rFonts w:cs="Times New Roman"/>
        </w:rPr>
        <w:t>(GUSTAFSON, 1988).</w:t>
      </w:r>
    </w:p>
    <w:p w14:paraId="0569EB2F" w14:textId="77777777" w:rsidR="004D2EB3" w:rsidRPr="00202E84" w:rsidRDefault="004D2EB3" w:rsidP="00CA6C8A">
      <w:pPr>
        <w:spacing w:after="0" w:line="240" w:lineRule="auto"/>
        <w:jc w:val="both"/>
        <w:rPr>
          <w:rFonts w:cs="Times New Roman"/>
        </w:rPr>
      </w:pPr>
    </w:p>
    <w:p w14:paraId="702DF293" w14:textId="41BEE733" w:rsidR="0007770B" w:rsidRPr="00D74E57" w:rsidRDefault="00162C1D" w:rsidP="008F590E">
      <w:r>
        <w:t>3</w:t>
      </w:r>
      <w:r w:rsidR="0007770B" w:rsidRPr="00202E84">
        <w:t>.</w:t>
      </w:r>
      <w:r w:rsidR="008F590E">
        <w:t>1.</w:t>
      </w:r>
      <w:r>
        <w:t>4</w:t>
      </w:r>
      <w:r w:rsidR="0007770B" w:rsidRPr="00202E84">
        <w:t xml:space="preserve"> – </w:t>
      </w:r>
      <w:r w:rsidR="0007770B" w:rsidRPr="00D74E57">
        <w:t>Speed-up</w:t>
      </w:r>
    </w:p>
    <w:p w14:paraId="5F0EFAC2" w14:textId="0F955BCA" w:rsidR="0018512E" w:rsidRDefault="0007770B" w:rsidP="0007770B">
      <w:pPr>
        <w:spacing w:after="0" w:line="360" w:lineRule="auto"/>
        <w:ind w:firstLine="709"/>
        <w:jc w:val="both"/>
        <w:rPr>
          <w:rFonts w:cs="Times New Roman"/>
          <w:lang w:val="pt"/>
        </w:rPr>
      </w:pPr>
      <w:r w:rsidRPr="00202E84">
        <w:rPr>
          <w:rFonts w:cs="Times New Roman"/>
        </w:rPr>
        <w:t>Ganho de velocidade (</w:t>
      </w:r>
      <w:r w:rsidRPr="00202E84">
        <w:rPr>
          <w:rFonts w:cs="Times New Roman"/>
          <w:i/>
        </w:rPr>
        <w:t>speed-up</w:t>
      </w:r>
      <w:r w:rsidRPr="00202E84">
        <w:rPr>
          <w:rFonts w:cs="Times New Roman"/>
        </w:rPr>
        <w:t xml:space="preserve">) consiste na comparação entre o tempo de execução do programa em um único processador e o tempo de execução utilizando vários processadores. </w:t>
      </w:r>
      <w:r w:rsidRPr="00202E84">
        <w:rPr>
          <w:rFonts w:cs="Times New Roman"/>
          <w:lang w:val="pt"/>
        </w:rPr>
        <w:t xml:space="preserve">O </w:t>
      </w:r>
      <w:r w:rsidR="005A04DC">
        <w:rPr>
          <w:rFonts w:cs="Times New Roman"/>
          <w:i/>
          <w:lang w:val="pt"/>
        </w:rPr>
        <w:t>s</w:t>
      </w:r>
      <w:r w:rsidRPr="00202E84">
        <w:rPr>
          <w:rFonts w:cs="Times New Roman"/>
          <w:i/>
          <w:lang w:val="pt"/>
        </w:rPr>
        <w:t>peedup</w:t>
      </w:r>
      <w:r w:rsidRPr="00202E84">
        <w:rPr>
          <w:rFonts w:cs="Times New Roman"/>
          <w:lang w:val="pt"/>
        </w:rPr>
        <w:t xml:space="preserve"> de um programa utilizando a estrutura de múltiplos processadores em computação paralela tem limitações impostas pelo tempo dispensado para a execução de uma fração sequencial de um programa</w:t>
      </w:r>
      <w:r w:rsidR="0018512E">
        <w:rPr>
          <w:rFonts w:cs="Times New Roman"/>
          <w:lang w:val="pt"/>
        </w:rPr>
        <w:t xml:space="preserve"> </w:t>
      </w:r>
      <w:r w:rsidR="0018512E" w:rsidRPr="00CE2A0C">
        <w:rPr>
          <w:rFonts w:cs="Times New Roman"/>
        </w:rPr>
        <w:t>(AMDAHL, 1952)</w:t>
      </w:r>
      <w:r w:rsidRPr="00202E84">
        <w:rPr>
          <w:rFonts w:cs="Times New Roman"/>
          <w:lang w:val="pt"/>
        </w:rPr>
        <w:t xml:space="preserve">. </w:t>
      </w:r>
    </w:p>
    <w:p w14:paraId="3603CBE2" w14:textId="26A9E6FB" w:rsidR="0007770B" w:rsidRDefault="0007770B" w:rsidP="0007770B">
      <w:pPr>
        <w:spacing w:after="0" w:line="360" w:lineRule="auto"/>
        <w:ind w:firstLine="709"/>
        <w:jc w:val="both"/>
        <w:rPr>
          <w:rFonts w:cs="Times New Roman"/>
          <w:lang w:val="pt"/>
        </w:rPr>
      </w:pPr>
      <w:r w:rsidRPr="00202E84">
        <w:rPr>
          <w:rFonts w:cs="Times New Roman"/>
          <w:lang w:val="pt"/>
        </w:rPr>
        <w:t>Como exemplo, se o programa gasta o equivalente a 40 horas de alocação de um único núcleo de processamento, e a parte específica de uma rotina do programa gasta duas horas para executar não podendo ser paralelizada, enquanto as 38 horas restantes (que é equivalente a 95%) do tempo de processamento de execução pode ser paralelizado, independente de quantos processadores são dedicados a execução paralela deste programa, o tempo de execução mínima não pode ser menor que a seu maior processamento. Sendo assim</w:t>
      </w:r>
      <w:r>
        <w:rPr>
          <w:rFonts w:cs="Times New Roman"/>
          <w:lang w:val="pt"/>
        </w:rPr>
        <w:t>,</w:t>
      </w:r>
      <w:r w:rsidRPr="00202E84">
        <w:rPr>
          <w:rFonts w:cs="Times New Roman"/>
          <w:lang w:val="pt"/>
        </w:rPr>
        <w:t xml:space="preserve"> temos que o aumento de velocidade é limitado geralmente ao maior tempo de processo paralelizado </w:t>
      </w:r>
      <w:r w:rsidRPr="00202E84">
        <w:rPr>
          <w:rFonts w:cs="Times New Roman"/>
        </w:rPr>
        <w:t>(AMDAHL, 1967)</w:t>
      </w:r>
      <w:r w:rsidRPr="00202E84">
        <w:rPr>
          <w:rFonts w:cs="Times New Roman"/>
          <w:lang w:val="pt"/>
        </w:rPr>
        <w:t>.</w:t>
      </w:r>
    </w:p>
    <w:p w14:paraId="4AB1742B" w14:textId="33C7C077" w:rsidR="0007770B" w:rsidRDefault="0007770B" w:rsidP="0007770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s="Times New Roman"/>
          <w:color w:val="222222"/>
          <w:lang w:val="pt-PT"/>
        </w:rPr>
      </w:pPr>
      <w:r w:rsidRPr="006D1838">
        <w:rPr>
          <w:rFonts w:eastAsia="Times New Roman" w:cs="Times New Roman"/>
          <w:color w:val="222222"/>
          <w:lang w:val="pt-PT"/>
        </w:rPr>
        <w:tab/>
      </w:r>
      <w:r w:rsidR="00F11D72">
        <w:rPr>
          <w:rFonts w:eastAsia="Times New Roman" w:cs="Times New Roman"/>
          <w:color w:val="222222"/>
          <w:lang w:val="pt-PT"/>
        </w:rPr>
        <w:t>Para u</w:t>
      </w:r>
      <w:r w:rsidRPr="00CE2A0C">
        <w:rPr>
          <w:rFonts w:eastAsia="Times New Roman" w:cs="Times New Roman"/>
          <w:color w:val="222222"/>
          <w:lang w:val="pt-PT"/>
        </w:rPr>
        <w:t xml:space="preserve">m programa </w:t>
      </w:r>
      <w:r w:rsidR="00634031">
        <w:rPr>
          <w:rFonts w:eastAsia="Times New Roman" w:cs="Times New Roman"/>
          <w:color w:val="222222"/>
          <w:lang w:val="pt-PT"/>
        </w:rPr>
        <w:t xml:space="preserve">que gaste </w:t>
      </w:r>
      <w:r w:rsidRPr="00CE2A0C">
        <w:rPr>
          <w:rFonts w:eastAsia="Times New Roman" w:cs="Times New Roman"/>
          <w:color w:val="222222"/>
          <w:lang w:val="pt-PT"/>
        </w:rPr>
        <w:t xml:space="preserve">10% de seu </w:t>
      </w:r>
      <w:r w:rsidRPr="006D1838">
        <w:rPr>
          <w:rFonts w:eastAsia="Times New Roman" w:cs="Times New Roman"/>
          <w:color w:val="222222"/>
          <w:lang w:val="pt-PT"/>
        </w:rPr>
        <w:t>tempo em um componente seqüencial, a aceleração máxima</w:t>
      </w:r>
      <w:r w:rsidRPr="00CE2A0C">
        <w:rPr>
          <w:rFonts w:eastAsia="Times New Roman" w:cs="Times New Roman"/>
          <w:color w:val="222222"/>
          <w:lang w:val="pt-PT"/>
        </w:rPr>
        <w:t xml:space="preserve"> </w:t>
      </w:r>
      <w:r w:rsidRPr="006D1838">
        <w:rPr>
          <w:rFonts w:eastAsia="Times New Roman" w:cs="Times New Roman"/>
          <w:color w:val="222222"/>
          <w:lang w:val="pt-PT"/>
        </w:rPr>
        <w:t>possível através da paralelização é 10. Devido a</w:t>
      </w:r>
      <w:r w:rsidRPr="00CE2A0C">
        <w:rPr>
          <w:rFonts w:eastAsia="Times New Roman" w:cs="Times New Roman"/>
          <w:color w:val="222222"/>
          <w:lang w:val="pt-PT"/>
        </w:rPr>
        <w:t xml:space="preserve"> </w:t>
      </w:r>
      <w:r w:rsidRPr="006D1838">
        <w:rPr>
          <w:rFonts w:eastAsia="Times New Roman" w:cs="Times New Roman"/>
          <w:color w:val="222222"/>
          <w:lang w:val="pt-PT"/>
        </w:rPr>
        <w:t>Lei de Amdahl, é necessário melhorar a</w:t>
      </w:r>
      <w:r w:rsidRPr="00CE2A0C">
        <w:rPr>
          <w:rFonts w:eastAsia="Times New Roman" w:cs="Times New Roman"/>
          <w:color w:val="222222"/>
          <w:lang w:val="pt-PT"/>
        </w:rPr>
        <w:t xml:space="preserve"> </w:t>
      </w:r>
      <w:r w:rsidRPr="006D1838">
        <w:rPr>
          <w:rFonts w:eastAsia="Times New Roman" w:cs="Times New Roman"/>
          <w:color w:val="222222"/>
          <w:lang w:val="pt-PT"/>
        </w:rPr>
        <w:t>desempenho tanto do seqüencial quanto do paralelo</w:t>
      </w:r>
      <w:r w:rsidRPr="00CE2A0C">
        <w:rPr>
          <w:rFonts w:eastAsia="Times New Roman" w:cs="Times New Roman"/>
          <w:color w:val="222222"/>
          <w:lang w:val="pt-PT"/>
        </w:rPr>
        <w:t xml:space="preserve"> para </w:t>
      </w:r>
      <w:r w:rsidRPr="006D1838">
        <w:rPr>
          <w:rFonts w:eastAsia="Times New Roman" w:cs="Times New Roman"/>
          <w:color w:val="222222"/>
          <w:lang w:val="pt-PT"/>
        </w:rPr>
        <w:t>execução</w:t>
      </w:r>
      <w:r w:rsidRPr="00CE2A0C">
        <w:rPr>
          <w:rFonts w:eastAsia="Times New Roman" w:cs="Times New Roman"/>
          <w:color w:val="222222"/>
          <w:lang w:val="pt-PT"/>
        </w:rPr>
        <w:t xml:space="preserve"> de componentes (</w:t>
      </w:r>
      <w:r w:rsidRPr="00CE2A0C">
        <w:rPr>
          <w:rFonts w:cs="Times New Roman"/>
          <w:color w:val="222222"/>
          <w:shd w:val="clear" w:color="auto" w:fill="FFFFFF"/>
        </w:rPr>
        <w:t>ANNAVARAM, 2005</w:t>
      </w:r>
      <w:r w:rsidRPr="00CE2A0C">
        <w:rPr>
          <w:rFonts w:eastAsia="Times New Roman" w:cs="Times New Roman"/>
          <w:color w:val="222222"/>
          <w:lang w:val="pt-PT"/>
        </w:rPr>
        <w:t>)</w:t>
      </w:r>
      <w:r w:rsidRPr="006D1838">
        <w:rPr>
          <w:rFonts w:eastAsia="Times New Roman" w:cs="Times New Roman"/>
          <w:color w:val="222222"/>
          <w:lang w:val="pt-PT"/>
        </w:rPr>
        <w:t>.</w:t>
      </w:r>
    </w:p>
    <w:p w14:paraId="0857102A" w14:textId="5CF6DE87" w:rsidR="00726E9E" w:rsidRPr="00202E84" w:rsidRDefault="008F590E" w:rsidP="00D069DC">
      <w:pPr>
        <w:pStyle w:val="Ttulo2"/>
        <w:rPr>
          <w:lang w:val="pt"/>
        </w:rPr>
      </w:pPr>
      <w:bookmarkStart w:id="12" w:name="_Toc32859676"/>
      <w:bookmarkStart w:id="13" w:name="_Toc46140284"/>
      <w:r>
        <w:lastRenderedPageBreak/>
        <w:t>3.2</w:t>
      </w:r>
      <w:r w:rsidR="00726E9E" w:rsidRPr="00202E84">
        <w:t xml:space="preserve"> – </w:t>
      </w:r>
      <w:r w:rsidR="00726E9E" w:rsidRPr="00202E84">
        <w:rPr>
          <w:lang w:val="pt"/>
        </w:rPr>
        <w:t>Multiplicação de matrizes</w:t>
      </w:r>
      <w:bookmarkEnd w:id="12"/>
      <w:bookmarkEnd w:id="13"/>
    </w:p>
    <w:p w14:paraId="0F13CC0A" w14:textId="65D9E6D7" w:rsidR="00726E9E" w:rsidRDefault="00726E9E" w:rsidP="00D9429E">
      <w:pPr>
        <w:spacing w:after="0" w:line="360" w:lineRule="auto"/>
        <w:ind w:firstLine="709"/>
        <w:jc w:val="both"/>
        <w:rPr>
          <w:rFonts w:cs="Times New Roman"/>
        </w:rPr>
      </w:pPr>
      <w:r w:rsidRPr="00202E84">
        <w:rPr>
          <w:rFonts w:cs="Times New Roman"/>
        </w:rPr>
        <w:t xml:space="preserve">O processo aplicado na multiplicação de matrizes consiste da multiplicação da matriz </w:t>
      </w:r>
      <w:r w:rsidRPr="00202E84">
        <w:rPr>
          <w:rFonts w:cs="Times New Roman"/>
          <w:i/>
          <w:iCs/>
        </w:rPr>
        <w:t>A</w:t>
      </w:r>
      <w:r w:rsidRPr="00202E84">
        <w:rPr>
          <w:rFonts w:cs="Times New Roman"/>
          <w:i/>
          <w:iCs/>
          <w:vertAlign w:val="subscript"/>
        </w:rPr>
        <w:t>m</w:t>
      </w:r>
      <w:r w:rsidRPr="00202E84">
        <w:rPr>
          <w:rFonts w:cs="Times New Roman"/>
          <w:vertAlign w:val="subscript"/>
        </w:rPr>
        <w:t>×</w:t>
      </w:r>
      <w:r w:rsidRPr="00202E84">
        <w:rPr>
          <w:rFonts w:cs="Times New Roman"/>
          <w:i/>
          <w:iCs/>
          <w:vertAlign w:val="subscript"/>
        </w:rPr>
        <w:t xml:space="preserve">n </w:t>
      </w:r>
      <w:r w:rsidRPr="00202E84">
        <w:rPr>
          <w:rFonts w:cs="Times New Roman"/>
        </w:rPr>
        <w:t xml:space="preserve">pela multiplicação da matriz </w:t>
      </w:r>
      <w:r w:rsidRPr="00202E84">
        <w:rPr>
          <w:rFonts w:cs="Times New Roman"/>
          <w:i/>
          <w:iCs/>
        </w:rPr>
        <w:t>B</w:t>
      </w:r>
      <w:r w:rsidRPr="00202E84">
        <w:rPr>
          <w:rFonts w:cs="Times New Roman"/>
          <w:i/>
          <w:iCs/>
          <w:vertAlign w:val="subscript"/>
        </w:rPr>
        <w:t>n</w:t>
      </w:r>
      <w:r w:rsidRPr="00202E84">
        <w:rPr>
          <w:rFonts w:cs="Times New Roman"/>
          <w:vertAlign w:val="subscript"/>
        </w:rPr>
        <w:t>×</w:t>
      </w:r>
      <w:r w:rsidRPr="00202E84">
        <w:rPr>
          <w:rFonts w:cs="Times New Roman"/>
          <w:i/>
          <w:iCs/>
          <w:vertAlign w:val="subscript"/>
        </w:rPr>
        <w:t>w</w:t>
      </w:r>
      <w:r w:rsidRPr="00202E84">
        <w:rPr>
          <w:rFonts w:cs="Times New Roman"/>
        </w:rPr>
        <w:t xml:space="preserve">. O resultado dessa operação consiste na geração de uma nova matriz </w:t>
      </w:r>
      <w:r w:rsidRPr="00202E84">
        <w:rPr>
          <w:rFonts w:cs="Times New Roman"/>
          <w:i/>
          <w:iCs/>
        </w:rPr>
        <w:t>C</w:t>
      </w:r>
      <w:r w:rsidRPr="00202E84">
        <w:rPr>
          <w:rFonts w:cs="Times New Roman"/>
          <w:i/>
          <w:iCs/>
          <w:vertAlign w:val="subscript"/>
        </w:rPr>
        <w:t>m</w:t>
      </w:r>
      <w:r w:rsidRPr="00202E84">
        <w:rPr>
          <w:rFonts w:cs="Times New Roman"/>
          <w:vertAlign w:val="subscript"/>
        </w:rPr>
        <w:t>×</w:t>
      </w:r>
      <w:r w:rsidRPr="00202E84">
        <w:rPr>
          <w:rFonts w:cs="Times New Roman"/>
          <w:i/>
          <w:iCs/>
          <w:vertAlign w:val="subscript"/>
        </w:rPr>
        <w:t>w</w:t>
      </w:r>
      <w:r w:rsidRPr="00202E84">
        <w:rPr>
          <w:rFonts w:cs="Times New Roman"/>
        </w:rPr>
        <w:t xml:space="preserve">, sendo assim temos </w:t>
      </w:r>
      <w:r w:rsidRPr="00202E84">
        <w:rPr>
          <w:rFonts w:cs="Times New Roman"/>
          <w:i/>
          <w:iCs/>
        </w:rPr>
        <w:t xml:space="preserve">A </w:t>
      </w:r>
      <w:r w:rsidRPr="00202E84">
        <w:rPr>
          <w:rFonts w:cs="Times New Roman"/>
        </w:rPr>
        <w:t xml:space="preserve">× </w:t>
      </w:r>
      <w:r w:rsidRPr="00202E84">
        <w:rPr>
          <w:rFonts w:cs="Times New Roman"/>
          <w:i/>
          <w:iCs/>
        </w:rPr>
        <w:t xml:space="preserve">B </w:t>
      </w:r>
      <w:r w:rsidRPr="00202E84">
        <w:rPr>
          <w:rFonts w:cs="Times New Roman"/>
        </w:rPr>
        <w:t xml:space="preserve">= </w:t>
      </w:r>
      <w:r w:rsidRPr="00202E84">
        <w:rPr>
          <w:rFonts w:cs="Times New Roman"/>
          <w:i/>
          <w:iCs/>
        </w:rPr>
        <w:t>C</w:t>
      </w:r>
      <w:r w:rsidRPr="00202E84">
        <w:rPr>
          <w:rFonts w:cs="Times New Roman"/>
        </w:rPr>
        <w:t xml:space="preserve">. Na Figura </w:t>
      </w:r>
      <w:r w:rsidR="00156948">
        <w:rPr>
          <w:rFonts w:eastAsia="Times New Roman" w:cs="Times New Roman"/>
        </w:rPr>
        <w:t>7</w:t>
      </w:r>
      <w:r w:rsidRPr="00202E84">
        <w:rPr>
          <w:rFonts w:cs="Times New Roman"/>
        </w:rPr>
        <w:t xml:space="preserve"> é </w:t>
      </w:r>
      <w:r>
        <w:rPr>
          <w:rFonts w:cs="Times New Roman"/>
        </w:rPr>
        <w:t>demonstrado</w:t>
      </w:r>
      <w:r w:rsidRPr="00202E84">
        <w:rPr>
          <w:rFonts w:cs="Times New Roman"/>
        </w:rPr>
        <w:t xml:space="preserve"> o objetivo a ser alcançado pela multiplicação de matrizes, que é a obtenção destes elementos em uma nova matriz denominada de </w:t>
      </w:r>
      <w:r w:rsidRPr="00202E84">
        <w:rPr>
          <w:rFonts w:cs="Times New Roman"/>
          <w:i/>
          <w:iCs/>
        </w:rPr>
        <w:t>C</w:t>
      </w:r>
      <w:r w:rsidRPr="00202E84">
        <w:rPr>
          <w:rFonts w:cs="Times New Roman"/>
        </w:rPr>
        <w:t xml:space="preserve">. Onde cada linha de </w:t>
      </w:r>
      <w:r w:rsidRPr="00202E84">
        <w:rPr>
          <w:rFonts w:cs="Times New Roman"/>
          <w:i/>
          <w:iCs/>
        </w:rPr>
        <w:t xml:space="preserve">A </w:t>
      </w:r>
      <w:r w:rsidRPr="00202E84">
        <w:rPr>
          <w:rFonts w:cs="Times New Roman"/>
        </w:rPr>
        <w:t xml:space="preserve">é multiplicada elemento a elemento por uma coluna de </w:t>
      </w:r>
      <w:r w:rsidRPr="00202E84">
        <w:rPr>
          <w:rFonts w:cs="Times New Roman"/>
          <w:i/>
          <w:iCs/>
        </w:rPr>
        <w:t>B</w:t>
      </w:r>
      <w:r w:rsidRPr="00202E84">
        <w:rPr>
          <w:rFonts w:cs="Times New Roman"/>
        </w:rPr>
        <w:t xml:space="preserve">. A consequência a ser concluída é o valor da multiplicação por meio de somatório. É uma premissa que a multiplicação seja executada com a mesma quantidade de colunas da matriz </w:t>
      </w:r>
      <w:r w:rsidRPr="00202E84">
        <w:rPr>
          <w:rFonts w:cs="Times New Roman"/>
          <w:i/>
          <w:iCs/>
        </w:rPr>
        <w:t xml:space="preserve">A </w:t>
      </w:r>
      <w:r w:rsidRPr="00202E84">
        <w:rPr>
          <w:rFonts w:cs="Times New Roman"/>
        </w:rPr>
        <w:t xml:space="preserve">igual a mesma quantidade de linhas da matriz </w:t>
      </w:r>
      <w:r w:rsidRPr="00202E84">
        <w:rPr>
          <w:rFonts w:cs="Times New Roman"/>
          <w:i/>
          <w:iCs/>
        </w:rPr>
        <w:t>B</w:t>
      </w:r>
      <w:r w:rsidRPr="00202E84">
        <w:rPr>
          <w:rFonts w:cs="Times New Roman"/>
        </w:rPr>
        <w:t>.</w:t>
      </w:r>
    </w:p>
    <w:p w14:paraId="058758A1" w14:textId="77777777" w:rsidR="00726E9E" w:rsidRPr="00202E84" w:rsidRDefault="00726E9E" w:rsidP="00DD39E3">
      <w:pPr>
        <w:spacing w:after="0" w:line="240" w:lineRule="auto"/>
        <w:ind w:firstLine="709"/>
        <w:jc w:val="both"/>
        <w:rPr>
          <w:rFonts w:cs="Times New Roman"/>
        </w:rPr>
      </w:pPr>
    </w:p>
    <w:p w14:paraId="5C61771D" w14:textId="5E104275" w:rsidR="00156948" w:rsidRPr="00B7338E" w:rsidRDefault="00156948" w:rsidP="00B37E1E">
      <w:pPr>
        <w:pStyle w:val="Legenda"/>
      </w:pPr>
      <w:bookmarkStart w:id="14" w:name="_Toc41581960"/>
      <w:r w:rsidRPr="00B7338E">
        <w:t xml:space="preserve">Figura </w:t>
      </w:r>
      <w:fldSimple w:instr=" SEQ Figura \* ARABIC ">
        <w:r w:rsidR="000B06DA">
          <w:rPr>
            <w:noProof/>
          </w:rPr>
          <w:t>7</w:t>
        </w:r>
      </w:fldSimple>
      <w:r w:rsidRPr="00B7338E">
        <w:t xml:space="preserve"> - Demonstração de multiplicação de matrizes</w:t>
      </w:r>
      <w:bookmarkEnd w:id="14"/>
    </w:p>
    <w:p w14:paraId="345FC66C" w14:textId="77777777" w:rsidR="00726E9E" w:rsidRPr="00202E84" w:rsidRDefault="00726E9E" w:rsidP="00E6306C">
      <w:pPr>
        <w:spacing w:after="0" w:line="240" w:lineRule="auto"/>
        <w:jc w:val="center"/>
        <w:rPr>
          <w:rFonts w:cs="Times New Roman"/>
        </w:rPr>
      </w:pPr>
      <w:r w:rsidRPr="00202E84">
        <w:rPr>
          <w:rFonts w:cs="Times New Roman"/>
          <w:noProof/>
          <w:lang w:val="en-US"/>
        </w:rPr>
        <w:drawing>
          <wp:inline distT="0" distB="0" distL="0" distR="0" wp14:anchorId="6C0DA560" wp14:editId="12D29345">
            <wp:extent cx="2819400" cy="2601595"/>
            <wp:effectExtent l="0" t="0" r="0" b="8255"/>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5113" b="4942"/>
                    <a:stretch/>
                  </pic:blipFill>
                  <pic:spPr bwMode="auto">
                    <a:xfrm>
                      <a:off x="0" y="0"/>
                      <a:ext cx="2819875" cy="2602033"/>
                    </a:xfrm>
                    <a:prstGeom prst="rect">
                      <a:avLst/>
                    </a:prstGeom>
                    <a:noFill/>
                    <a:ln>
                      <a:noFill/>
                    </a:ln>
                    <a:extLst>
                      <a:ext uri="{53640926-AAD7-44D8-BBD7-CCE9431645EC}">
                        <a14:shadowObscured xmlns:a14="http://schemas.microsoft.com/office/drawing/2010/main"/>
                      </a:ext>
                    </a:extLst>
                  </pic:spPr>
                </pic:pic>
              </a:graphicData>
            </a:graphic>
          </wp:inline>
        </w:drawing>
      </w:r>
    </w:p>
    <w:p w14:paraId="594BDDF9" w14:textId="0AE179F9" w:rsidR="00726E9E" w:rsidRPr="006A0B87" w:rsidRDefault="00156948" w:rsidP="00E6306C">
      <w:pPr>
        <w:spacing w:after="0" w:line="240" w:lineRule="auto"/>
        <w:jc w:val="center"/>
        <w:rPr>
          <w:rFonts w:eastAsia="Times New Roman" w:cs="Times New Roman"/>
          <w:color w:val="FF0000"/>
          <w:sz w:val="20"/>
          <w:szCs w:val="20"/>
          <w:lang w:val="pt"/>
        </w:rPr>
      </w:pPr>
      <w:r>
        <w:rPr>
          <w:rFonts w:eastAsia="Times New Roman" w:cs="Times New Roman"/>
          <w:sz w:val="20"/>
          <w:szCs w:val="20"/>
        </w:rPr>
        <w:t>Fonte: A</w:t>
      </w:r>
      <w:r w:rsidR="00726E9E" w:rsidRPr="00192A8F">
        <w:rPr>
          <w:rFonts w:eastAsia="Times New Roman" w:cs="Times New Roman"/>
          <w:sz w:val="20"/>
          <w:szCs w:val="20"/>
        </w:rPr>
        <w:t>daptado de Pacheco (</w:t>
      </w:r>
      <w:r w:rsidR="00726E9E" w:rsidRPr="00192A8F">
        <w:rPr>
          <w:rFonts w:cs="Times New Roman"/>
          <w:sz w:val="20"/>
          <w:szCs w:val="20"/>
          <w:lang w:val="pt"/>
        </w:rPr>
        <w:t>PACHECO, 2019)</w:t>
      </w:r>
    </w:p>
    <w:p w14:paraId="4E8F70E6" w14:textId="77777777" w:rsidR="00726E9E" w:rsidRPr="00F14730" w:rsidRDefault="00726E9E" w:rsidP="00CF046C">
      <w:pPr>
        <w:spacing w:after="0" w:line="240" w:lineRule="auto"/>
        <w:jc w:val="center"/>
        <w:rPr>
          <w:rFonts w:eastAsia="Times New Roman" w:cs="Times New Roman"/>
          <w:color w:val="FF0000"/>
          <w:sz w:val="20"/>
          <w:szCs w:val="20"/>
        </w:rPr>
      </w:pPr>
    </w:p>
    <w:p w14:paraId="6FEB006B" w14:textId="7C2F2353" w:rsidR="00726E9E" w:rsidRDefault="00726E9E" w:rsidP="00726E9E">
      <w:pPr>
        <w:spacing w:after="0" w:line="360" w:lineRule="auto"/>
        <w:ind w:firstLine="709"/>
        <w:jc w:val="both"/>
        <w:rPr>
          <w:rFonts w:cs="Times New Roman"/>
        </w:rPr>
      </w:pPr>
      <w:r w:rsidRPr="00202E84">
        <w:rPr>
          <w:rFonts w:cs="Times New Roman"/>
        </w:rPr>
        <w:t xml:space="preserve">Como os elementos de </w:t>
      </w:r>
      <w:r w:rsidRPr="00202E84">
        <w:rPr>
          <w:rFonts w:cs="Times New Roman"/>
          <w:i/>
          <w:iCs/>
        </w:rPr>
        <w:t xml:space="preserve">C </w:t>
      </w:r>
      <w:r w:rsidRPr="00202E84">
        <w:rPr>
          <w:rFonts w:cs="Times New Roman"/>
        </w:rPr>
        <w:t>são computados de maneira independente, temos que eles podem ser paralelizados na multiplicação de matrizes. Sendo desta forma elegíveis como bons para a aplicação da computação paralela.</w:t>
      </w:r>
    </w:p>
    <w:p w14:paraId="376B17EC" w14:textId="77777777" w:rsidR="005A1C2F" w:rsidRPr="00202E84" w:rsidRDefault="005A1C2F" w:rsidP="008508C5">
      <w:pPr>
        <w:spacing w:after="0" w:line="240" w:lineRule="auto"/>
        <w:ind w:firstLine="709"/>
        <w:jc w:val="both"/>
        <w:rPr>
          <w:rFonts w:cs="Times New Roman"/>
        </w:rPr>
      </w:pPr>
    </w:p>
    <w:p w14:paraId="5BCCE693" w14:textId="678DBD2A" w:rsidR="00CC07C8" w:rsidRPr="00202E84" w:rsidRDefault="00162C1D" w:rsidP="00D069DC">
      <w:pPr>
        <w:pStyle w:val="Ttulo2"/>
        <w:rPr>
          <w:sz w:val="28"/>
          <w:szCs w:val="28"/>
          <w:u w:val="single"/>
        </w:rPr>
      </w:pPr>
      <w:bookmarkStart w:id="15" w:name="_Toc46140285"/>
      <w:r>
        <w:t>3</w:t>
      </w:r>
      <w:r w:rsidR="00CC07C8" w:rsidRPr="00202E84">
        <w:t>.</w:t>
      </w:r>
      <w:r w:rsidR="008F590E">
        <w:t>3</w:t>
      </w:r>
      <w:r w:rsidR="00CC07C8" w:rsidRPr="00202E84">
        <w:t xml:space="preserve"> – </w:t>
      </w:r>
      <w:r w:rsidR="00D74E57">
        <w:t xml:space="preserve">Abordagem </w:t>
      </w:r>
      <w:r w:rsidR="0007770B">
        <w:t>d</w:t>
      </w:r>
      <w:r w:rsidR="003E3660">
        <w:t>e</w:t>
      </w:r>
      <w:r w:rsidR="00CC07C8" w:rsidRPr="00202E84">
        <w:t xml:space="preserve"> programação paralela</w:t>
      </w:r>
      <w:bookmarkEnd w:id="15"/>
    </w:p>
    <w:p w14:paraId="5E6F6C20" w14:textId="65335718" w:rsidR="0007770B" w:rsidRPr="00202E84" w:rsidRDefault="0007770B" w:rsidP="008508C5">
      <w:pPr>
        <w:spacing w:after="0" w:line="360" w:lineRule="auto"/>
        <w:ind w:firstLine="567"/>
        <w:jc w:val="both"/>
        <w:rPr>
          <w:rFonts w:cs="Times New Roman"/>
        </w:rPr>
      </w:pPr>
      <w:r w:rsidRPr="00202E84">
        <w:rPr>
          <w:rFonts w:cs="Times New Roman"/>
        </w:rPr>
        <w:t xml:space="preserve">As principais dificuldades consistem em desenvolver, gerenciar e manter o sistema em virtude da alta complexidade encontrada neste tipo de cenário, controlar o acesso concorrente a dados e a recursos compartilhados, evitar que falhas de máquinas ou da rede comprometam o funcionamento do sistema, garantir a segurança do sistema e o sigilo dos dados trocados entre máquinas e lidar com a heterogeneidade do ambiente. </w:t>
      </w:r>
    </w:p>
    <w:p w14:paraId="5EB68964" w14:textId="5FDAE430" w:rsidR="00CC07C8" w:rsidRPr="00202E84" w:rsidRDefault="00CC07C8" w:rsidP="00CC07C8">
      <w:pPr>
        <w:spacing w:after="0" w:line="360" w:lineRule="auto"/>
        <w:ind w:firstLine="567"/>
        <w:jc w:val="both"/>
        <w:rPr>
          <w:rFonts w:cs="Times New Roman"/>
        </w:rPr>
      </w:pPr>
      <w:r w:rsidRPr="00202E84">
        <w:rPr>
          <w:rFonts w:cs="Times New Roman"/>
        </w:rPr>
        <w:t xml:space="preserve">Algumas das vantagens embutidas com a programação paralela consistem em sistemas paralelos fortemente acoplados, compartilhando hardware ou se comunicando através de um </w:t>
      </w:r>
      <w:r w:rsidRPr="00202E84">
        <w:rPr>
          <w:rFonts w:cs="Times New Roman"/>
        </w:rPr>
        <w:lastRenderedPageBreak/>
        <w:t xml:space="preserve">barramento de alta velocidade, previsibilidade em virtude do comportamento de sistemas paralelos ser bastante previsível em comparação com outros tipos de programação e o controle de todos os recursos computacionais. </w:t>
      </w:r>
    </w:p>
    <w:p w14:paraId="1BC1A210" w14:textId="7346C6A0" w:rsidR="00CC07C8" w:rsidRPr="00202E84" w:rsidRDefault="00CC07C8" w:rsidP="00CC07C8">
      <w:pPr>
        <w:spacing w:after="0" w:line="360" w:lineRule="auto"/>
        <w:ind w:firstLine="708"/>
        <w:jc w:val="both"/>
        <w:rPr>
          <w:rFonts w:cs="Times New Roman"/>
        </w:rPr>
      </w:pPr>
      <w:r w:rsidRPr="00202E84">
        <w:rPr>
          <w:rFonts w:cs="Times New Roman"/>
        </w:rPr>
        <w:t xml:space="preserve">Existem estudos que desenvolveram trabalhos para avaliação e medição do desempenho das principais APIs de programação paralela, processando a execução desses algoritmos em CPUs e GPUs. Para que tal avaliação de desempenho ou ganho computacional ocorra inicialmente </w:t>
      </w:r>
      <w:r w:rsidR="000306F0">
        <w:rPr>
          <w:rFonts w:cs="Times New Roman"/>
        </w:rPr>
        <w:t xml:space="preserve">é necessário </w:t>
      </w:r>
      <w:r w:rsidRPr="00202E84">
        <w:rPr>
          <w:rFonts w:cs="Times New Roman"/>
        </w:rPr>
        <w:t>a instalação em computador das APIs CUDA (GPU), OpenCL (GPU), OpenACC (GPU) e OpenMP (CPU) (</w:t>
      </w:r>
      <w:r w:rsidRPr="00202E84">
        <w:rPr>
          <w:rFonts w:cs="Times New Roman"/>
          <w:shd w:val="clear" w:color="auto" w:fill="FFFFFF"/>
        </w:rPr>
        <w:t>CORRÊA, 2017)</w:t>
      </w:r>
      <w:r w:rsidRPr="00202E84">
        <w:rPr>
          <w:rFonts w:cs="Times New Roman"/>
        </w:rPr>
        <w:t xml:space="preserve">. Os </w:t>
      </w:r>
      <w:r w:rsidRPr="00202E84">
        <w:rPr>
          <w:rFonts w:cs="Times New Roman"/>
          <w:i/>
        </w:rPr>
        <w:t>speedups</w:t>
      </w:r>
      <w:r w:rsidRPr="00202E84">
        <w:rPr>
          <w:rFonts w:cs="Times New Roman"/>
        </w:rPr>
        <w:t xml:space="preserve"> desses modelos de trabalhos mostraram que </w:t>
      </w:r>
      <w:r w:rsidR="00583BAD" w:rsidRPr="00202E84">
        <w:rPr>
          <w:rFonts w:cs="Times New Roman"/>
        </w:rPr>
        <w:t xml:space="preserve">a GPU </w:t>
      </w:r>
      <w:r w:rsidR="00583BAD">
        <w:rPr>
          <w:rFonts w:cs="Times New Roman"/>
        </w:rPr>
        <w:t>possibilita</w:t>
      </w:r>
      <w:r w:rsidR="00477CEC">
        <w:rPr>
          <w:rFonts w:cs="Times New Roman"/>
        </w:rPr>
        <w:t xml:space="preserve"> d</w:t>
      </w:r>
      <w:r w:rsidRPr="00202E84">
        <w:rPr>
          <w:rFonts w:cs="Times New Roman"/>
        </w:rPr>
        <w:t>esempenho mais elevado em comparação a CPU na maioria dos algoritmos estudados. Tal fato e creditado pela GPU possuir mais núcleos em relação a CPU, mesmo tendo frequência dos núcleos inferiores (</w:t>
      </w:r>
      <w:r w:rsidRPr="00202E84">
        <w:rPr>
          <w:rFonts w:cs="Times New Roman"/>
          <w:shd w:val="clear" w:color="auto" w:fill="FFFFFF"/>
        </w:rPr>
        <w:t>CORRÊA, 2017)</w:t>
      </w:r>
      <w:r w:rsidRPr="00202E84">
        <w:rPr>
          <w:rFonts w:cs="Times New Roman"/>
        </w:rPr>
        <w:t>. Os resultados demostram que os processos paralelos têm maior ganho computacional conforme a complexidade dos algoritmos ou mesmo do processo computacional.</w:t>
      </w:r>
    </w:p>
    <w:p w14:paraId="6E730664" w14:textId="7A4286B6" w:rsidR="00CC07C8" w:rsidRDefault="00CC07C8" w:rsidP="00CC07C8">
      <w:pPr>
        <w:spacing w:after="0" w:line="360" w:lineRule="auto"/>
        <w:ind w:firstLine="708"/>
        <w:jc w:val="both"/>
        <w:rPr>
          <w:rFonts w:cs="Times New Roman"/>
        </w:rPr>
      </w:pPr>
      <w:r w:rsidRPr="00202E84">
        <w:rPr>
          <w:rFonts w:cs="Times New Roman"/>
        </w:rPr>
        <w:t>Em geral a paralelização direta das aplicações normalmente satura a largura de banda de memória (DRAM), resultando em um ganho de velocidade pequeno. O grande trunfo e contornar as limitações da largura de banda de memória, o que envolve fazer uma das muitas tran</w:t>
      </w:r>
      <w:r w:rsidR="006F04C8">
        <w:rPr>
          <w:rFonts w:cs="Times New Roman"/>
        </w:rPr>
        <w:t>sformações para utilizar as memó</w:t>
      </w:r>
      <w:r w:rsidRPr="00202E84">
        <w:rPr>
          <w:rFonts w:cs="Times New Roman"/>
        </w:rPr>
        <w:t>rias especializadas no chip GPU, para reduzir e otimizar os acessos a DRAM. Se a aplicação inclui o chamado paralelismo de dados, geralmente atinge-se um ganho de velocidade de 10x com apenas algumas horas de trabalho.</w:t>
      </w:r>
    </w:p>
    <w:p w14:paraId="64ACEB47" w14:textId="5B53B4A9" w:rsidR="00AE7CB7" w:rsidRPr="00202E84" w:rsidRDefault="00AE7CB7" w:rsidP="00AE7CB7">
      <w:pPr>
        <w:spacing w:after="0" w:line="360" w:lineRule="auto"/>
        <w:ind w:firstLine="567"/>
        <w:jc w:val="both"/>
        <w:rPr>
          <w:rFonts w:cs="Times New Roman"/>
        </w:rPr>
      </w:pPr>
      <w:r w:rsidRPr="00202E84">
        <w:rPr>
          <w:rFonts w:cs="Times New Roman"/>
        </w:rPr>
        <w:t>Um Sistema operacional multitarefa permite simular o paralelismo em um único processador, alternando a execução de processos, um processador com núcleo múltiplo permite paralelismo real entre processos, executando múltiplas instruções por ciclo, uma placa mãe multiprocessador permite que cada processador execute um processo</w:t>
      </w:r>
      <w:r w:rsidR="009B6920">
        <w:rPr>
          <w:rFonts w:cs="Times New Roman"/>
        </w:rPr>
        <w:t>. C</w:t>
      </w:r>
      <w:r w:rsidRPr="00202E84">
        <w:rPr>
          <w:rFonts w:cs="Times New Roman"/>
        </w:rPr>
        <w:t xml:space="preserve">luster é uma solução de baixo custo para processamento de alto desempenho, uma computação distribuída é possível em redes, como numa </w:t>
      </w:r>
      <w:r w:rsidRPr="00202E84">
        <w:rPr>
          <w:rFonts w:cs="Times New Roman"/>
          <w:i/>
        </w:rPr>
        <w:t>Intranet</w:t>
      </w:r>
      <w:r w:rsidRPr="00202E84">
        <w:rPr>
          <w:rFonts w:cs="Times New Roman"/>
        </w:rPr>
        <w:t xml:space="preserve"> e na </w:t>
      </w:r>
      <w:r w:rsidRPr="00202E84">
        <w:rPr>
          <w:rFonts w:cs="Times New Roman"/>
          <w:i/>
        </w:rPr>
        <w:t xml:space="preserve">Internet </w:t>
      </w:r>
      <w:r w:rsidRPr="00202E84">
        <w:rPr>
          <w:rFonts w:eastAsia="Times New Roman" w:cs="Times New Roman"/>
        </w:rPr>
        <w:t>(</w:t>
      </w:r>
      <w:r w:rsidRPr="00202E84">
        <w:rPr>
          <w:rFonts w:cs="Times New Roman"/>
        </w:rPr>
        <w:t>CUDA, 2020).</w:t>
      </w:r>
    </w:p>
    <w:p w14:paraId="262D4DF9" w14:textId="77777777" w:rsidR="00D67ECD" w:rsidRDefault="00D67ECD" w:rsidP="00B37E1E">
      <w:pPr>
        <w:pStyle w:val="Legenda"/>
      </w:pPr>
      <w:bookmarkStart w:id="16" w:name="_Toc41581961"/>
    </w:p>
    <w:p w14:paraId="18592D0E" w14:textId="12BE3614" w:rsidR="00D920C7" w:rsidRPr="00891B3F" w:rsidRDefault="00D920C7" w:rsidP="00B37E1E">
      <w:pPr>
        <w:pStyle w:val="Legenda"/>
      </w:pPr>
      <w:r w:rsidRPr="00891B3F">
        <w:t xml:space="preserve">Figura </w:t>
      </w:r>
      <w:fldSimple w:instr=" SEQ Figura \* ARABIC ">
        <w:r w:rsidR="000B06DA">
          <w:rPr>
            <w:noProof/>
          </w:rPr>
          <w:t>8</w:t>
        </w:r>
      </w:fldSimple>
      <w:r w:rsidRPr="00891B3F">
        <w:t xml:space="preserve"> - Sistema paralelo</w:t>
      </w:r>
      <w:bookmarkEnd w:id="16"/>
    </w:p>
    <w:p w14:paraId="7CE8DD34" w14:textId="543C6169" w:rsidR="00AE7CB7" w:rsidRPr="00A700DF" w:rsidRDefault="00AE7CB7" w:rsidP="0033209D">
      <w:pPr>
        <w:spacing w:after="0" w:line="240" w:lineRule="auto"/>
        <w:ind w:firstLine="567"/>
        <w:jc w:val="center"/>
        <w:rPr>
          <w:rFonts w:eastAsia="Times New Roman"/>
          <w:vertAlign w:val="superscript"/>
        </w:rPr>
      </w:pPr>
      <w:r w:rsidRPr="00202E84">
        <w:rPr>
          <w:rFonts w:cs="Times New Roman"/>
          <w:noProof/>
          <w:lang w:val="en-US"/>
        </w:rPr>
        <w:drawing>
          <wp:inline distT="0" distB="0" distL="0" distR="0" wp14:anchorId="4F3B1D4E" wp14:editId="13446BE7">
            <wp:extent cx="5371465" cy="1591310"/>
            <wp:effectExtent l="0" t="0" r="63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3905" b="7154"/>
                    <a:stretch/>
                  </pic:blipFill>
                  <pic:spPr bwMode="auto">
                    <a:xfrm>
                      <a:off x="0" y="0"/>
                      <a:ext cx="5386357" cy="1595722"/>
                    </a:xfrm>
                    <a:prstGeom prst="rect">
                      <a:avLst/>
                    </a:prstGeom>
                    <a:ln>
                      <a:noFill/>
                    </a:ln>
                    <a:extLst>
                      <a:ext uri="{53640926-AAD7-44D8-BBD7-CCE9431645EC}">
                        <a14:shadowObscured xmlns:a14="http://schemas.microsoft.com/office/drawing/2010/main"/>
                      </a:ext>
                    </a:extLst>
                  </pic:spPr>
                </pic:pic>
              </a:graphicData>
            </a:graphic>
          </wp:inline>
        </w:drawing>
      </w:r>
      <w:r w:rsidRPr="00A700DF">
        <w:rPr>
          <w:rFonts w:eastAsia="Times New Roman" w:cs="Times New Roman"/>
          <w:sz w:val="20"/>
          <w:szCs w:val="20"/>
        </w:rPr>
        <w:t>F</w:t>
      </w:r>
      <w:r w:rsidR="00D920C7">
        <w:rPr>
          <w:rFonts w:eastAsia="Times New Roman" w:cs="Times New Roman"/>
          <w:sz w:val="20"/>
          <w:szCs w:val="20"/>
        </w:rPr>
        <w:t>onte: A</w:t>
      </w:r>
      <w:r w:rsidRPr="00A700DF">
        <w:rPr>
          <w:rFonts w:eastAsia="Times New Roman" w:cs="Times New Roman"/>
          <w:sz w:val="20"/>
          <w:szCs w:val="20"/>
        </w:rPr>
        <w:t xml:space="preserve">daptado de Correa </w:t>
      </w:r>
      <w:r w:rsidRPr="00A700DF">
        <w:rPr>
          <w:rFonts w:cs="Times New Roman"/>
          <w:sz w:val="20"/>
          <w:szCs w:val="20"/>
        </w:rPr>
        <w:t>(</w:t>
      </w:r>
      <w:r w:rsidRPr="00A700DF">
        <w:rPr>
          <w:rFonts w:cs="Times New Roman"/>
          <w:sz w:val="20"/>
          <w:szCs w:val="20"/>
          <w:shd w:val="clear" w:color="auto" w:fill="FFFFFF"/>
        </w:rPr>
        <w:t>CORRÊA, 2017)</w:t>
      </w:r>
    </w:p>
    <w:p w14:paraId="6E9AF0CD" w14:textId="77777777" w:rsidR="0033209D" w:rsidRDefault="0033209D" w:rsidP="000D16E4">
      <w:pPr>
        <w:spacing w:after="0" w:line="240" w:lineRule="auto"/>
        <w:ind w:firstLine="567"/>
        <w:jc w:val="both"/>
        <w:rPr>
          <w:rFonts w:eastAsia="Times New Roman" w:cs="Times New Roman"/>
        </w:rPr>
      </w:pPr>
    </w:p>
    <w:p w14:paraId="6BB0F8BC" w14:textId="6C21FAAF" w:rsidR="00AE7CB7" w:rsidRPr="00202E84" w:rsidRDefault="00AE7CB7" w:rsidP="00161B40">
      <w:pPr>
        <w:spacing w:after="0" w:line="360" w:lineRule="auto"/>
        <w:ind w:firstLine="567"/>
        <w:jc w:val="both"/>
        <w:rPr>
          <w:rFonts w:cs="Times New Roman"/>
        </w:rPr>
      </w:pPr>
      <w:r w:rsidRPr="00202E84">
        <w:rPr>
          <w:rFonts w:eastAsia="Times New Roman" w:cs="Times New Roman"/>
        </w:rPr>
        <w:lastRenderedPageBreak/>
        <w:t xml:space="preserve">A Figura </w:t>
      </w:r>
      <w:r w:rsidR="00D920C7">
        <w:rPr>
          <w:rFonts w:eastAsia="Times New Roman" w:cs="Times New Roman"/>
        </w:rPr>
        <w:t>8</w:t>
      </w:r>
      <w:r w:rsidRPr="00202E84">
        <w:rPr>
          <w:rFonts w:eastAsia="Times New Roman" w:cs="Times New Roman"/>
        </w:rPr>
        <w:t xml:space="preserve"> </w:t>
      </w:r>
      <w:r w:rsidR="00E87383">
        <w:rPr>
          <w:rFonts w:eastAsia="Times New Roman" w:cs="Times New Roman"/>
        </w:rPr>
        <w:t>de</w:t>
      </w:r>
      <w:r w:rsidRPr="00202E84">
        <w:rPr>
          <w:rFonts w:eastAsia="Times New Roman" w:cs="Times New Roman"/>
        </w:rPr>
        <w:t>mo</w:t>
      </w:r>
      <w:r w:rsidR="00E87383">
        <w:rPr>
          <w:rFonts w:eastAsia="Times New Roman" w:cs="Times New Roman"/>
        </w:rPr>
        <w:t>n</w:t>
      </w:r>
      <w:r w:rsidRPr="00202E84">
        <w:rPr>
          <w:rFonts w:eastAsia="Times New Roman" w:cs="Times New Roman"/>
        </w:rPr>
        <w:t xml:space="preserve">stra </w:t>
      </w:r>
      <w:r w:rsidR="00AA5D02">
        <w:rPr>
          <w:rFonts w:eastAsia="Times New Roman" w:cs="Times New Roman"/>
        </w:rPr>
        <w:t xml:space="preserve">o </w:t>
      </w:r>
      <w:r w:rsidRPr="00202E84">
        <w:rPr>
          <w:rFonts w:cs="Times New Roman"/>
        </w:rPr>
        <w:t xml:space="preserve">cenário </w:t>
      </w:r>
      <w:r w:rsidR="00AA5D02">
        <w:rPr>
          <w:rFonts w:cs="Times New Roman"/>
        </w:rPr>
        <w:t xml:space="preserve">de </w:t>
      </w:r>
      <w:r w:rsidRPr="00202E84">
        <w:rPr>
          <w:rFonts w:cs="Times New Roman"/>
        </w:rPr>
        <w:t>pro</w:t>
      </w:r>
      <w:r w:rsidR="00DD69C7">
        <w:rPr>
          <w:rFonts w:cs="Times New Roman"/>
        </w:rPr>
        <w:t>grama que possui um conjunto de i</w:t>
      </w:r>
      <w:r w:rsidRPr="00202E84">
        <w:rPr>
          <w:rFonts w:cs="Times New Roman"/>
        </w:rPr>
        <w:t xml:space="preserve">nstruções em uma linguagem de alto nível ou de máquina, um processo que resulta da execução do programa e </w:t>
      </w:r>
      <w:r w:rsidRPr="00202E84">
        <w:rPr>
          <w:rFonts w:cs="Times New Roman"/>
          <w:i/>
        </w:rPr>
        <w:t>threads</w:t>
      </w:r>
      <w:r w:rsidRPr="00202E84">
        <w:rPr>
          <w:rFonts w:cs="Times New Roman"/>
        </w:rPr>
        <w:t xml:space="preserve"> que são processos menores que compartilham o mesmo "espaço de endereçamento“ (memória). Cada um dos multiprocessadores tem várias ALUs que em qualquer ciclo de </w:t>
      </w:r>
      <w:r w:rsidRPr="00202E84">
        <w:rPr>
          <w:rFonts w:cs="Times New Roman"/>
          <w:i/>
          <w:iCs/>
        </w:rPr>
        <w:t xml:space="preserve">clock </w:t>
      </w:r>
      <w:r w:rsidRPr="00202E84">
        <w:rPr>
          <w:rFonts w:cs="Times New Roman"/>
        </w:rPr>
        <w:t xml:space="preserve">executam as mesmas instruções, tendo assim uma quantidade </w:t>
      </w:r>
      <w:r w:rsidRPr="00202E84">
        <w:rPr>
          <w:rFonts w:cs="Times New Roman"/>
          <w:lang w:val="pt"/>
        </w:rPr>
        <w:t>enorme de capacidade de processamento</w:t>
      </w:r>
      <w:r w:rsidRPr="00202E84">
        <w:rPr>
          <w:rFonts w:cs="Times New Roman"/>
        </w:rPr>
        <w:t xml:space="preserve">. </w:t>
      </w:r>
    </w:p>
    <w:p w14:paraId="0B6ADAA3" w14:textId="3A6657ED" w:rsidR="001F064E" w:rsidRDefault="00AE7CB7" w:rsidP="00075707">
      <w:pPr>
        <w:autoSpaceDE w:val="0"/>
        <w:autoSpaceDN w:val="0"/>
        <w:adjustRightInd w:val="0"/>
        <w:spacing w:after="0" w:line="360" w:lineRule="auto"/>
        <w:ind w:firstLine="709"/>
        <w:jc w:val="both"/>
        <w:rPr>
          <w:rFonts w:cs="Times New Roman"/>
          <w:color w:val="FF0000"/>
          <w:lang w:val="pt"/>
        </w:rPr>
      </w:pPr>
      <w:r w:rsidRPr="009B7667">
        <w:rPr>
          <w:rFonts w:cs="Times New Roman"/>
          <w:lang w:val="pt"/>
        </w:rPr>
        <w:t>Em síntese os principais pontos das memórias de uma GPU são compostos pela memória global, memória compartilhada e memória local. A memória global é a principal memória da GPU, podendo ser acessada</w:t>
      </w:r>
      <w:r w:rsidR="00D70C62" w:rsidRPr="009B7667">
        <w:rPr>
          <w:rFonts w:cs="Times New Roman"/>
          <w:lang w:val="pt"/>
        </w:rPr>
        <w:t>s</w:t>
      </w:r>
      <w:r w:rsidRPr="009B7667">
        <w:rPr>
          <w:rFonts w:cs="Times New Roman"/>
          <w:lang w:val="pt"/>
        </w:rPr>
        <w:t xml:space="preserve"> por </w:t>
      </w:r>
      <w:r w:rsidRPr="009B7667">
        <w:rPr>
          <w:rFonts w:cs="Times New Roman"/>
          <w:i/>
          <w:lang w:val="pt"/>
        </w:rPr>
        <w:t>threads/cores,</w:t>
      </w:r>
      <w:r w:rsidRPr="009B7667">
        <w:rPr>
          <w:rFonts w:cs="Times New Roman"/>
          <w:lang w:val="pt"/>
        </w:rPr>
        <w:t xml:space="preserve"> porém </w:t>
      </w:r>
      <w:r w:rsidR="00640389" w:rsidRPr="009B7667">
        <w:rPr>
          <w:rFonts w:cs="Times New Roman"/>
          <w:lang w:val="pt"/>
        </w:rPr>
        <w:t xml:space="preserve">possuem </w:t>
      </w:r>
      <w:r w:rsidRPr="009B7667">
        <w:rPr>
          <w:rFonts w:cs="Times New Roman"/>
          <w:lang w:val="pt"/>
        </w:rPr>
        <w:t xml:space="preserve">alta latência e baixo </w:t>
      </w:r>
      <w:r w:rsidRPr="009B7667">
        <w:rPr>
          <w:rFonts w:cs="Times New Roman"/>
          <w:i/>
          <w:lang w:val="pt"/>
        </w:rPr>
        <w:t>throughput.</w:t>
      </w:r>
      <w:r w:rsidR="00810E61">
        <w:rPr>
          <w:rFonts w:cs="Times New Roman"/>
          <w:lang w:val="pt"/>
        </w:rPr>
        <w:t xml:space="preserve"> A m</w:t>
      </w:r>
      <w:r w:rsidRPr="009B7667">
        <w:rPr>
          <w:rFonts w:cs="Times New Roman"/>
          <w:lang w:val="pt"/>
        </w:rPr>
        <w:t xml:space="preserve">emória compartilhada é a memória dedicada de cada SM </w:t>
      </w:r>
      <w:r w:rsidRPr="009B7667">
        <w:rPr>
          <w:rFonts w:cs="Times New Roman"/>
        </w:rPr>
        <w:t>(</w:t>
      </w:r>
      <w:r w:rsidRPr="009B7667">
        <w:rPr>
          <w:rFonts w:cs="Times New Roman"/>
          <w:i/>
          <w:iCs/>
        </w:rPr>
        <w:t>Stream Multiprocessors</w:t>
      </w:r>
      <w:r w:rsidRPr="009B7667">
        <w:rPr>
          <w:rFonts w:cs="Times New Roman"/>
        </w:rPr>
        <w:t>),</w:t>
      </w:r>
      <w:r w:rsidRPr="009B7667">
        <w:rPr>
          <w:rFonts w:cs="Times New Roman"/>
          <w:lang w:val="pt"/>
        </w:rPr>
        <w:t xml:space="preserve"> as quais </w:t>
      </w:r>
      <w:r w:rsidR="005226FE" w:rsidRPr="009B7667">
        <w:rPr>
          <w:rFonts w:cs="Times New Roman"/>
          <w:lang w:val="pt"/>
        </w:rPr>
        <w:t>possuem</w:t>
      </w:r>
      <w:r w:rsidRPr="009B7667">
        <w:rPr>
          <w:rFonts w:cs="Times New Roman"/>
          <w:lang w:val="pt"/>
        </w:rPr>
        <w:t xml:space="preserve"> baixa latência. Apenas </w:t>
      </w:r>
      <w:r w:rsidRPr="009B7667">
        <w:rPr>
          <w:rFonts w:cs="Times New Roman"/>
          <w:i/>
          <w:lang w:val="pt"/>
        </w:rPr>
        <w:t>threads</w:t>
      </w:r>
      <w:r w:rsidRPr="009B7667">
        <w:rPr>
          <w:rFonts w:cs="Times New Roman"/>
          <w:lang w:val="pt"/>
        </w:rPr>
        <w:t xml:space="preserve"> de mesmo bloco pode</w:t>
      </w:r>
      <w:r w:rsidR="005D78AF">
        <w:rPr>
          <w:rFonts w:cs="Times New Roman"/>
          <w:lang w:val="pt"/>
        </w:rPr>
        <w:t>m</w:t>
      </w:r>
      <w:r w:rsidRPr="009B7667">
        <w:rPr>
          <w:rFonts w:cs="Times New Roman"/>
          <w:lang w:val="pt"/>
        </w:rPr>
        <w:t xml:space="preserve"> ter acesso a ela. Já no caso da memória local, ela recebe este nome pois é a memória específica de um</w:t>
      </w:r>
      <w:r w:rsidR="00A01E13">
        <w:rPr>
          <w:rFonts w:cs="Times New Roman"/>
          <w:lang w:val="pt"/>
        </w:rPr>
        <w:t>a</w:t>
      </w:r>
      <w:r w:rsidRPr="009B7667">
        <w:rPr>
          <w:rFonts w:cs="Times New Roman"/>
          <w:lang w:val="pt"/>
        </w:rPr>
        <w:t xml:space="preserve"> </w:t>
      </w:r>
      <w:r w:rsidRPr="009B7667">
        <w:rPr>
          <w:rFonts w:cs="Times New Roman"/>
          <w:i/>
          <w:lang w:val="pt"/>
        </w:rPr>
        <w:t>thread</w:t>
      </w:r>
      <w:r w:rsidRPr="009B7667">
        <w:rPr>
          <w:rFonts w:cs="Times New Roman"/>
          <w:lang w:val="pt"/>
        </w:rPr>
        <w:t xml:space="preserve"> (</w:t>
      </w:r>
      <w:r w:rsidRPr="009B7667">
        <w:rPr>
          <w:rFonts w:cs="Times New Roman"/>
        </w:rPr>
        <w:t>CHAPMAN, 2008)</w:t>
      </w:r>
      <w:r w:rsidR="00585F60" w:rsidRPr="009B7667">
        <w:rPr>
          <w:rFonts w:cs="Times New Roman"/>
        </w:rPr>
        <w:t>.</w:t>
      </w:r>
      <w:r w:rsidRPr="009B7667">
        <w:rPr>
          <w:rFonts w:cs="Times New Roman"/>
          <w:color w:val="FF0000"/>
          <w:lang w:val="pt"/>
        </w:rPr>
        <w:t xml:space="preserve"> </w:t>
      </w:r>
    </w:p>
    <w:p w14:paraId="0D22413B" w14:textId="77777777" w:rsidR="00075707" w:rsidRDefault="00075707" w:rsidP="00075707">
      <w:pPr>
        <w:autoSpaceDE w:val="0"/>
        <w:autoSpaceDN w:val="0"/>
        <w:adjustRightInd w:val="0"/>
        <w:spacing w:after="0" w:line="360" w:lineRule="auto"/>
        <w:ind w:firstLine="709"/>
        <w:jc w:val="both"/>
        <w:rPr>
          <w:rFonts w:cs="Times New Roman"/>
          <w:color w:val="FF0000"/>
          <w:lang w:val="pt"/>
        </w:rPr>
      </w:pPr>
    </w:p>
    <w:p w14:paraId="26FD91A0" w14:textId="75864144" w:rsidR="001F064E" w:rsidRPr="001F064E" w:rsidRDefault="001F064E" w:rsidP="00B37E1E">
      <w:pPr>
        <w:pStyle w:val="Legenda"/>
      </w:pPr>
      <w:bookmarkStart w:id="17" w:name="_Toc41581962"/>
      <w:r w:rsidRPr="001F064E">
        <w:t xml:space="preserve">Figura </w:t>
      </w:r>
      <w:fldSimple w:instr=" SEQ Figura \* ARABIC ">
        <w:r w:rsidR="000B06DA">
          <w:rPr>
            <w:noProof/>
          </w:rPr>
          <w:t>9</w:t>
        </w:r>
      </w:fldSimple>
      <w:r w:rsidRPr="001F064E">
        <w:t xml:space="preserve"> - Memória compartilhada</w:t>
      </w:r>
      <w:bookmarkEnd w:id="17"/>
    </w:p>
    <w:p w14:paraId="793CBA00" w14:textId="0D851E1D" w:rsidR="00622472" w:rsidRDefault="00622472" w:rsidP="00075707">
      <w:pPr>
        <w:autoSpaceDE w:val="0"/>
        <w:autoSpaceDN w:val="0"/>
        <w:adjustRightInd w:val="0"/>
        <w:spacing w:after="0" w:line="240" w:lineRule="auto"/>
        <w:jc w:val="center"/>
        <w:rPr>
          <w:rFonts w:cs="Times New Roman"/>
          <w:color w:val="FF0000"/>
          <w:lang w:val="pt"/>
        </w:rPr>
      </w:pPr>
      <w:r w:rsidRPr="00202E84">
        <w:rPr>
          <w:rFonts w:cs="Times New Roman"/>
          <w:noProof/>
          <w:lang w:val="en-US"/>
        </w:rPr>
        <w:drawing>
          <wp:inline distT="0" distB="0" distL="0" distR="0" wp14:anchorId="46E0F469" wp14:editId="4651EFD6">
            <wp:extent cx="5385600" cy="255600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12171" r="6257"/>
                    <a:stretch/>
                  </pic:blipFill>
                  <pic:spPr bwMode="auto">
                    <a:xfrm>
                      <a:off x="0" y="0"/>
                      <a:ext cx="5385600" cy="2556000"/>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4FC2159D" w14:textId="497A6AEF" w:rsidR="00AE7CB7" w:rsidRPr="00825F25" w:rsidRDefault="00AE7CB7" w:rsidP="00075707">
      <w:pPr>
        <w:autoSpaceDE w:val="0"/>
        <w:autoSpaceDN w:val="0"/>
        <w:adjustRightInd w:val="0"/>
        <w:spacing w:after="0" w:line="240" w:lineRule="auto"/>
        <w:ind w:firstLine="709"/>
        <w:jc w:val="center"/>
        <w:rPr>
          <w:rFonts w:eastAsia="Times New Roman" w:cs="Times New Roman"/>
          <w:sz w:val="20"/>
          <w:szCs w:val="20"/>
        </w:rPr>
      </w:pPr>
      <w:r w:rsidRPr="00FF52F4">
        <w:rPr>
          <w:rFonts w:eastAsia="Times New Roman" w:cs="Times New Roman"/>
          <w:sz w:val="20"/>
          <w:szCs w:val="20"/>
        </w:rPr>
        <w:t>F</w:t>
      </w:r>
      <w:r w:rsidR="001F064E">
        <w:rPr>
          <w:rFonts w:eastAsia="Times New Roman" w:cs="Times New Roman"/>
          <w:sz w:val="20"/>
          <w:szCs w:val="20"/>
        </w:rPr>
        <w:t>onte: A</w:t>
      </w:r>
      <w:r w:rsidRPr="00FF52F4">
        <w:rPr>
          <w:rFonts w:eastAsia="Times New Roman" w:cs="Times New Roman"/>
          <w:sz w:val="20"/>
          <w:szCs w:val="20"/>
        </w:rPr>
        <w:t xml:space="preserve">daptado de Chapman </w:t>
      </w:r>
      <w:r w:rsidRPr="00FF52F4">
        <w:rPr>
          <w:rFonts w:cs="Times New Roman"/>
          <w:sz w:val="20"/>
          <w:szCs w:val="20"/>
          <w:lang w:val="pt"/>
        </w:rPr>
        <w:t>(</w:t>
      </w:r>
      <w:r w:rsidRPr="00FF52F4">
        <w:rPr>
          <w:rFonts w:cs="Times New Roman"/>
          <w:sz w:val="20"/>
          <w:szCs w:val="20"/>
        </w:rPr>
        <w:t>CHAPMAN, 2008)</w:t>
      </w:r>
    </w:p>
    <w:p w14:paraId="45ACF27A" w14:textId="77777777" w:rsidR="00E32AF0" w:rsidRDefault="00E32AF0" w:rsidP="00161B40">
      <w:pPr>
        <w:autoSpaceDE w:val="0"/>
        <w:autoSpaceDN w:val="0"/>
        <w:adjustRightInd w:val="0"/>
        <w:spacing w:after="0" w:line="360" w:lineRule="auto"/>
        <w:ind w:firstLine="709"/>
        <w:jc w:val="both"/>
        <w:rPr>
          <w:rFonts w:cs="Times New Roman"/>
          <w:lang w:val="pt"/>
        </w:rPr>
      </w:pPr>
    </w:p>
    <w:p w14:paraId="2A486818" w14:textId="48281B52" w:rsidR="00AE7CB7" w:rsidRPr="00202E84" w:rsidRDefault="00AE7CB7" w:rsidP="00161B40">
      <w:pPr>
        <w:autoSpaceDE w:val="0"/>
        <w:autoSpaceDN w:val="0"/>
        <w:adjustRightInd w:val="0"/>
        <w:spacing w:after="0" w:line="360" w:lineRule="auto"/>
        <w:ind w:firstLine="709"/>
        <w:jc w:val="both"/>
        <w:rPr>
          <w:rFonts w:cs="Times New Roman"/>
          <w:sz w:val="28"/>
          <w:szCs w:val="28"/>
          <w:u w:val="single"/>
        </w:rPr>
      </w:pPr>
      <w:r>
        <w:rPr>
          <w:rFonts w:cs="Times New Roman"/>
          <w:lang w:val="pt"/>
        </w:rPr>
        <w:t xml:space="preserve">Na Figura </w:t>
      </w:r>
      <w:r w:rsidR="00FC56E2">
        <w:rPr>
          <w:rFonts w:eastAsia="Times New Roman" w:cs="Times New Roman"/>
        </w:rPr>
        <w:t>9</w:t>
      </w:r>
      <w:r w:rsidR="00934712">
        <w:rPr>
          <w:rFonts w:cs="Times New Roman"/>
          <w:lang w:val="pt"/>
        </w:rPr>
        <w:t xml:space="preserve"> o acesso as memórias pela</w:t>
      </w:r>
      <w:r w:rsidRPr="00202E84">
        <w:rPr>
          <w:rFonts w:cs="Times New Roman"/>
          <w:lang w:val="pt"/>
        </w:rPr>
        <w:t xml:space="preserve">s </w:t>
      </w:r>
      <w:r w:rsidRPr="00202E84">
        <w:rPr>
          <w:rFonts w:cs="Times New Roman"/>
          <w:i/>
          <w:lang w:val="pt"/>
        </w:rPr>
        <w:t>threads</w:t>
      </w:r>
      <w:r w:rsidRPr="00202E84">
        <w:rPr>
          <w:rFonts w:cs="Times New Roman"/>
          <w:lang w:val="pt"/>
        </w:rPr>
        <w:t xml:space="preserve"> são descritas. </w:t>
      </w:r>
      <w:r w:rsidR="00AD4441">
        <w:rPr>
          <w:rFonts w:cs="Times New Roman"/>
          <w:lang w:val="pt"/>
        </w:rPr>
        <w:t xml:space="preserve">Onde </w:t>
      </w:r>
      <w:r w:rsidRPr="00202E84">
        <w:rPr>
          <w:rFonts w:cs="Times New Roman"/>
          <w:lang w:val="pt"/>
        </w:rPr>
        <w:t xml:space="preserve">a CPU tem apenas o acesso a memória global. Assim a distribuição de </w:t>
      </w:r>
      <w:r w:rsidRPr="00202E84">
        <w:rPr>
          <w:rFonts w:cs="Times New Roman"/>
          <w:i/>
          <w:lang w:val="pt"/>
        </w:rPr>
        <w:t>threads</w:t>
      </w:r>
      <w:r w:rsidRPr="00202E84">
        <w:rPr>
          <w:rFonts w:cs="Times New Roman"/>
          <w:lang w:val="pt"/>
        </w:rPr>
        <w:t xml:space="preserve"> e a hierarquia de memória também são </w:t>
      </w:r>
      <w:r>
        <w:rPr>
          <w:rFonts w:cs="Times New Roman"/>
          <w:lang w:val="pt"/>
        </w:rPr>
        <w:t>demonstra</w:t>
      </w:r>
      <w:r w:rsidRPr="00202E84">
        <w:rPr>
          <w:rFonts w:cs="Times New Roman"/>
          <w:lang w:val="pt"/>
        </w:rPr>
        <w:t>das.</w:t>
      </w:r>
      <w:r w:rsidRPr="00202E84">
        <w:rPr>
          <w:rFonts w:cs="Times New Roman"/>
          <w:b/>
          <w:color w:val="FF0000"/>
        </w:rPr>
        <w:t xml:space="preserve"> </w:t>
      </w:r>
    </w:p>
    <w:p w14:paraId="36CE194A" w14:textId="3A9E4403" w:rsidR="00AE7CB7" w:rsidRPr="00202E84" w:rsidRDefault="00AE7CB7" w:rsidP="00AE7CB7">
      <w:pPr>
        <w:spacing w:after="0" w:line="360" w:lineRule="auto"/>
        <w:ind w:firstLine="720"/>
        <w:jc w:val="both"/>
        <w:rPr>
          <w:rFonts w:cs="Times New Roman"/>
          <w:lang w:val="pt"/>
        </w:rPr>
      </w:pPr>
      <w:r w:rsidRPr="00202E84">
        <w:rPr>
          <w:rFonts w:cs="Times New Roman"/>
          <w:lang w:val="pt"/>
        </w:rPr>
        <w:t xml:space="preserve">O paralelismo pode ser obtido de outras maneiras, das quais podemos citar a utilização dos núcleos de CPU, utilizando o </w:t>
      </w:r>
      <w:r w:rsidRPr="00202E84">
        <w:rPr>
          <w:rFonts w:cs="Times New Roman"/>
          <w:color w:val="222222"/>
          <w:shd w:val="clear" w:color="auto" w:fill="FFFFFF"/>
        </w:rPr>
        <w:t xml:space="preserve">multi-processamento aberto </w:t>
      </w:r>
      <w:r w:rsidRPr="00202E84">
        <w:rPr>
          <w:rFonts w:eastAsia="Times New Roman" w:cs="Times New Roman"/>
          <w:highlight w:val="white"/>
        </w:rPr>
        <w:t>(</w:t>
      </w:r>
      <w:r w:rsidRPr="00202E84">
        <w:rPr>
          <w:rFonts w:cs="Times New Roman"/>
          <w:i/>
          <w:color w:val="222222"/>
          <w:shd w:val="clear" w:color="auto" w:fill="FFFFFF"/>
        </w:rPr>
        <w:t>Open Multi-Processing</w:t>
      </w:r>
      <w:r w:rsidRPr="00202E84">
        <w:rPr>
          <w:rFonts w:eastAsia="Times New Roman" w:cs="Times New Roman"/>
          <w:highlight w:val="white"/>
        </w:rPr>
        <w:t xml:space="preserve">, </w:t>
      </w:r>
      <w:r w:rsidRPr="00202E84">
        <w:rPr>
          <w:rFonts w:cs="Times New Roman"/>
          <w:lang w:val="pt"/>
        </w:rPr>
        <w:t>OpenMP</w:t>
      </w:r>
      <w:r w:rsidRPr="00202E84">
        <w:rPr>
          <w:rFonts w:cs="Times New Roman"/>
        </w:rPr>
        <w:t>)</w:t>
      </w:r>
      <w:r w:rsidRPr="00202E84">
        <w:rPr>
          <w:rFonts w:cs="Times New Roman"/>
          <w:lang w:val="pt"/>
        </w:rPr>
        <w:t xml:space="preserve">, que são interfaces que </w:t>
      </w:r>
      <w:r w:rsidR="00CB763D">
        <w:rPr>
          <w:rFonts w:cs="Times New Roman"/>
          <w:lang w:val="pt"/>
        </w:rPr>
        <w:t xml:space="preserve">possibilitam </w:t>
      </w:r>
      <w:r w:rsidRPr="00202E84">
        <w:rPr>
          <w:rFonts w:cs="Times New Roman"/>
          <w:lang w:val="pt"/>
        </w:rPr>
        <w:t>o uso de programação paralela com memória compartilhada, usada</w:t>
      </w:r>
      <w:r w:rsidR="005E0062">
        <w:rPr>
          <w:rFonts w:cs="Times New Roman"/>
          <w:lang w:val="pt"/>
        </w:rPr>
        <w:t>s</w:t>
      </w:r>
      <w:r w:rsidRPr="00202E84">
        <w:rPr>
          <w:rFonts w:cs="Times New Roman"/>
          <w:lang w:val="pt"/>
        </w:rPr>
        <w:t xml:space="preserve"> na arquitetura composta por múltiplos processadores (</w:t>
      </w:r>
      <w:r w:rsidRPr="00202E84">
        <w:rPr>
          <w:rFonts w:cs="Times New Roman"/>
        </w:rPr>
        <w:t>OPENMP, 2017)</w:t>
      </w:r>
      <w:r w:rsidRPr="00202E84">
        <w:rPr>
          <w:rFonts w:cs="Times New Roman"/>
          <w:lang w:val="pt"/>
        </w:rPr>
        <w:t xml:space="preserve">. </w:t>
      </w:r>
    </w:p>
    <w:p w14:paraId="3273A2DB" w14:textId="77777777" w:rsidR="008F1570" w:rsidRDefault="008F1570" w:rsidP="00D069DC">
      <w:pPr>
        <w:pStyle w:val="Ttulo2"/>
      </w:pPr>
    </w:p>
    <w:p w14:paraId="588D72B2" w14:textId="666AA6B5" w:rsidR="00AE7CB7" w:rsidRPr="00202E84" w:rsidRDefault="00162C1D" w:rsidP="008F590E">
      <w:r>
        <w:t>3</w:t>
      </w:r>
      <w:r w:rsidR="00AE7CB7" w:rsidRPr="00202E84">
        <w:t>.</w:t>
      </w:r>
      <w:r w:rsidR="008F590E">
        <w:t>3.1</w:t>
      </w:r>
      <w:r w:rsidR="00AE7CB7" w:rsidRPr="00202E84">
        <w:t xml:space="preserve"> – OpenMP</w:t>
      </w:r>
    </w:p>
    <w:p w14:paraId="228ED8F1" w14:textId="59203166" w:rsidR="006210A7" w:rsidRDefault="00162C1D" w:rsidP="00AE7CB7">
      <w:pPr>
        <w:autoSpaceDE w:val="0"/>
        <w:autoSpaceDN w:val="0"/>
        <w:adjustRightInd w:val="0"/>
        <w:spacing w:after="0" w:line="360" w:lineRule="auto"/>
        <w:ind w:firstLine="708"/>
        <w:jc w:val="both"/>
        <w:rPr>
          <w:rFonts w:cs="Times New Roman"/>
          <w:color w:val="000000"/>
        </w:rPr>
      </w:pPr>
      <w:r>
        <w:rPr>
          <w:rFonts w:cs="Times New Roman"/>
          <w:color w:val="000000"/>
        </w:rPr>
        <w:t>O OpenMP é composto</w:t>
      </w:r>
      <w:r w:rsidR="00AE7CB7" w:rsidRPr="00202E84">
        <w:rPr>
          <w:rFonts w:cs="Times New Roman"/>
          <w:color w:val="000000"/>
        </w:rPr>
        <w:t xml:space="preserve"> por uma especificação que fornece modelo de programação paralela com compartilhamento de memória. Esta API possui um conjunto de diretivas as quais são integradas as linguagens C/C++ e Fortran</w:t>
      </w:r>
      <w:r w:rsidR="006210A7">
        <w:rPr>
          <w:rFonts w:cs="Times New Roman"/>
          <w:color w:val="000000"/>
        </w:rPr>
        <w:t xml:space="preserve">, </w:t>
      </w:r>
      <w:r w:rsidR="00AE7CB7" w:rsidRPr="00202E84">
        <w:rPr>
          <w:rFonts w:cs="Times New Roman"/>
          <w:lang w:val="pt"/>
        </w:rPr>
        <w:t>usufruindo d</w:t>
      </w:r>
      <w:r w:rsidR="00AE7CB7" w:rsidRPr="00202E84">
        <w:rPr>
          <w:rFonts w:cs="Times New Roman"/>
          <w:color w:val="000000"/>
        </w:rPr>
        <w:t xml:space="preserve">o conceito de </w:t>
      </w:r>
      <w:r w:rsidR="00AE7CB7" w:rsidRPr="00202E84">
        <w:rPr>
          <w:rFonts w:cs="Times New Roman"/>
          <w:i/>
          <w:iCs/>
          <w:color w:val="000000"/>
        </w:rPr>
        <w:t>threads</w:t>
      </w:r>
      <w:r w:rsidR="00AE7CB7" w:rsidRPr="00202E84">
        <w:rPr>
          <w:rFonts w:cs="Times New Roman"/>
          <w:color w:val="000000"/>
        </w:rPr>
        <w:t>, contudo dispensa que o programador tenha que trabalhar diretamente ou exclusivamente com elas. Tal conjunto de diretivas sempre que acionadas e adequadamente configuradas criam blocos para serem paralelizados e distribuem o processamento entre os núcleos disponíveis ou acessíveis</w:t>
      </w:r>
      <w:r w:rsidR="006210A7">
        <w:rPr>
          <w:rFonts w:cs="Times New Roman"/>
          <w:color w:val="000000"/>
        </w:rPr>
        <w:t xml:space="preserve"> </w:t>
      </w:r>
      <w:r w:rsidR="006210A7" w:rsidRPr="00202E84">
        <w:rPr>
          <w:rFonts w:cs="Times New Roman"/>
          <w:color w:val="000000"/>
        </w:rPr>
        <w:t>(</w:t>
      </w:r>
      <w:r w:rsidR="006210A7" w:rsidRPr="00202E84">
        <w:rPr>
          <w:rFonts w:cs="Times New Roman"/>
        </w:rPr>
        <w:t>OPENMP, 2017)</w:t>
      </w:r>
      <w:r w:rsidR="00AE7CB7" w:rsidRPr="00202E84">
        <w:rPr>
          <w:rFonts w:cs="Times New Roman"/>
          <w:color w:val="000000"/>
        </w:rPr>
        <w:t xml:space="preserve">. </w:t>
      </w:r>
    </w:p>
    <w:p w14:paraId="4575FE5D" w14:textId="06BEA6EC" w:rsidR="00AE7CB7" w:rsidRPr="00202E84" w:rsidRDefault="000D2174" w:rsidP="00AE7CB7">
      <w:pPr>
        <w:autoSpaceDE w:val="0"/>
        <w:autoSpaceDN w:val="0"/>
        <w:adjustRightInd w:val="0"/>
        <w:spacing w:after="0" w:line="360" w:lineRule="auto"/>
        <w:ind w:firstLine="708"/>
        <w:jc w:val="both"/>
        <w:rPr>
          <w:rFonts w:cs="Times New Roman"/>
          <w:color w:val="000000"/>
        </w:rPr>
      </w:pPr>
      <w:r>
        <w:rPr>
          <w:rFonts w:cs="Times New Roman"/>
          <w:color w:val="000000"/>
        </w:rPr>
        <w:t xml:space="preserve">O </w:t>
      </w:r>
      <w:r w:rsidR="00AE7CB7" w:rsidRPr="00202E84">
        <w:rPr>
          <w:rFonts w:cs="Times New Roman"/>
          <w:color w:val="000000"/>
        </w:rPr>
        <w:t xml:space="preserve">programador não necessita ter grande preocupação em criar </w:t>
      </w:r>
      <w:r w:rsidR="00AE7CB7" w:rsidRPr="00202E84">
        <w:rPr>
          <w:rFonts w:cs="Times New Roman"/>
          <w:i/>
          <w:iCs/>
          <w:color w:val="000000"/>
        </w:rPr>
        <w:t xml:space="preserve">threads </w:t>
      </w:r>
      <w:r w:rsidR="00AE7CB7" w:rsidRPr="00202E84">
        <w:rPr>
          <w:rFonts w:cs="Times New Roman"/>
          <w:color w:val="000000"/>
        </w:rPr>
        <w:t>ou dividir as tarefas manualmente no seu código fonte. O OpenMP assume tal função e encarrega do processamento em alto nível</w:t>
      </w:r>
      <w:r w:rsidR="00026833">
        <w:rPr>
          <w:rFonts w:cs="Times New Roman"/>
          <w:color w:val="000000"/>
        </w:rPr>
        <w:t xml:space="preserve"> </w:t>
      </w:r>
      <w:r w:rsidR="00026833" w:rsidRPr="00202E84">
        <w:rPr>
          <w:rFonts w:cs="Times New Roman"/>
          <w:color w:val="000000"/>
        </w:rPr>
        <w:t>(</w:t>
      </w:r>
      <w:r w:rsidR="00026833" w:rsidRPr="00202E84">
        <w:rPr>
          <w:rFonts w:cs="Times New Roman"/>
        </w:rPr>
        <w:t>SENA, 2008)</w:t>
      </w:r>
      <w:r w:rsidR="00AE7CB7" w:rsidRPr="00202E84">
        <w:rPr>
          <w:rFonts w:cs="Times New Roman"/>
          <w:color w:val="000000"/>
        </w:rPr>
        <w:t xml:space="preserve">. </w:t>
      </w:r>
    </w:p>
    <w:p w14:paraId="181F24EF" w14:textId="69B98962" w:rsidR="00AE7CB7" w:rsidRPr="00202E84" w:rsidRDefault="00AE7CB7" w:rsidP="00AE7CB7">
      <w:pPr>
        <w:spacing w:after="0" w:line="360" w:lineRule="auto"/>
        <w:ind w:firstLine="720"/>
        <w:jc w:val="both"/>
        <w:rPr>
          <w:rFonts w:cs="Times New Roman"/>
          <w:color w:val="000000"/>
        </w:rPr>
      </w:pPr>
      <w:r w:rsidRPr="00202E84">
        <w:rPr>
          <w:rFonts w:cs="Times New Roman"/>
          <w:color w:val="000000"/>
        </w:rPr>
        <w:t xml:space="preserve">O modelo de programação do OpenMP é conhecido por </w:t>
      </w:r>
      <w:r w:rsidRPr="00202E84">
        <w:rPr>
          <w:rFonts w:cs="Times New Roman"/>
          <w:i/>
          <w:iCs/>
          <w:color w:val="000000"/>
        </w:rPr>
        <w:t>fork-join</w:t>
      </w:r>
      <w:r w:rsidRPr="00202E84">
        <w:rPr>
          <w:rFonts w:cs="Times New Roman"/>
          <w:color w:val="000000"/>
        </w:rPr>
        <w:t xml:space="preserve">, onde um processo tem seu início como um único </w:t>
      </w:r>
      <w:r w:rsidRPr="00202E84">
        <w:rPr>
          <w:rFonts w:cs="Times New Roman"/>
          <w:i/>
          <w:color w:val="000000"/>
        </w:rPr>
        <w:t>thread</w:t>
      </w:r>
      <w:r w:rsidRPr="00202E84">
        <w:rPr>
          <w:rFonts w:cs="Times New Roman"/>
          <w:i/>
          <w:iCs/>
          <w:color w:val="000000"/>
        </w:rPr>
        <w:t xml:space="preserve"> </w:t>
      </w:r>
      <w:r w:rsidRPr="00202E84">
        <w:rPr>
          <w:rFonts w:cs="Times New Roman"/>
          <w:color w:val="000000"/>
        </w:rPr>
        <w:t>que executa sozinho todas as instruções até encon</w:t>
      </w:r>
      <w:r w:rsidR="00B22FBC">
        <w:rPr>
          <w:rFonts w:cs="Times New Roman"/>
          <w:color w:val="000000"/>
        </w:rPr>
        <w:t>trar uma região que seja paralis</w:t>
      </w:r>
      <w:r w:rsidR="00B22FBC" w:rsidRPr="00202E84">
        <w:rPr>
          <w:rFonts w:cs="Times New Roman"/>
          <w:color w:val="000000"/>
        </w:rPr>
        <w:t>ável</w:t>
      </w:r>
      <w:r w:rsidRPr="00202E84">
        <w:rPr>
          <w:rFonts w:cs="Times New Roman"/>
          <w:color w:val="000000"/>
        </w:rPr>
        <w:t>, sendo que esta é identificada por uma diretiva OpenMP</w:t>
      </w:r>
      <w:r w:rsidR="00C95F5A">
        <w:rPr>
          <w:rFonts w:cs="Times New Roman"/>
          <w:color w:val="000000"/>
        </w:rPr>
        <w:t xml:space="preserve">. </w:t>
      </w:r>
      <w:r w:rsidRPr="00202E84">
        <w:rPr>
          <w:rFonts w:cs="Times New Roman"/>
          <w:color w:val="000000"/>
        </w:rPr>
        <w:t>Ao</w:t>
      </w:r>
      <w:r w:rsidR="00F63E06">
        <w:rPr>
          <w:rFonts w:cs="Times New Roman"/>
          <w:color w:val="000000"/>
        </w:rPr>
        <w:t xml:space="preserve"> </w:t>
      </w:r>
      <w:r w:rsidRPr="00202E84">
        <w:rPr>
          <w:rFonts w:cs="Times New Roman"/>
          <w:color w:val="000000"/>
        </w:rPr>
        <w:t xml:space="preserve">determinar esta região é acionada um grupo de </w:t>
      </w:r>
      <w:r w:rsidRPr="00202E84">
        <w:rPr>
          <w:rFonts w:cs="Times New Roman"/>
          <w:i/>
          <w:iCs/>
          <w:color w:val="000000"/>
        </w:rPr>
        <w:t xml:space="preserve">threads </w:t>
      </w:r>
      <w:r w:rsidRPr="00202E84">
        <w:rPr>
          <w:rFonts w:cs="Times New Roman"/>
          <w:color w:val="000000"/>
        </w:rPr>
        <w:t xml:space="preserve">que são alocadas e juntas executam o código paralelizado. Ao encerrar esta execução do paralelismo os </w:t>
      </w:r>
      <w:r w:rsidRPr="00202E84">
        <w:rPr>
          <w:rFonts w:cs="Times New Roman"/>
          <w:i/>
          <w:color w:val="000000"/>
        </w:rPr>
        <w:t>threads</w:t>
      </w:r>
      <w:r w:rsidRPr="00202E84">
        <w:rPr>
          <w:rFonts w:cs="Times New Roman"/>
          <w:i/>
          <w:iCs/>
          <w:color w:val="000000"/>
        </w:rPr>
        <w:t xml:space="preserve"> </w:t>
      </w:r>
      <w:r w:rsidRPr="00202E84">
        <w:rPr>
          <w:rFonts w:cs="Times New Roman"/>
          <w:color w:val="000000"/>
        </w:rPr>
        <w:t xml:space="preserve">são sincronizados e deste ponto em diante, somente uma </w:t>
      </w:r>
      <w:r w:rsidRPr="00202E84">
        <w:rPr>
          <w:rFonts w:cs="Times New Roman"/>
          <w:i/>
          <w:color w:val="000000"/>
        </w:rPr>
        <w:t>thread</w:t>
      </w:r>
      <w:r w:rsidRPr="00202E84">
        <w:rPr>
          <w:rFonts w:cs="Times New Roman"/>
          <w:i/>
          <w:iCs/>
          <w:color w:val="000000"/>
        </w:rPr>
        <w:t xml:space="preserve"> </w:t>
      </w:r>
      <w:r w:rsidRPr="00202E84">
        <w:rPr>
          <w:rFonts w:cs="Times New Roman"/>
          <w:color w:val="000000"/>
        </w:rPr>
        <w:t>é que segue com a execução do código sequencial</w:t>
      </w:r>
      <w:r w:rsidR="00C95F5A">
        <w:rPr>
          <w:rFonts w:cs="Times New Roman"/>
          <w:color w:val="000000"/>
        </w:rPr>
        <w:t xml:space="preserve"> </w:t>
      </w:r>
      <w:r w:rsidR="00C95F5A" w:rsidRPr="00202E84">
        <w:rPr>
          <w:rFonts w:cs="Times New Roman"/>
          <w:color w:val="000000"/>
        </w:rPr>
        <w:t>(</w:t>
      </w:r>
      <w:r w:rsidR="00C95F5A" w:rsidRPr="00202E84">
        <w:rPr>
          <w:rFonts w:cs="Times New Roman"/>
        </w:rPr>
        <w:t>MATLOFF, 2016)</w:t>
      </w:r>
      <w:r w:rsidR="00C95F5A" w:rsidRPr="00202E84">
        <w:rPr>
          <w:rFonts w:cs="Times New Roman"/>
          <w:color w:val="000000"/>
        </w:rPr>
        <w:t>.</w:t>
      </w:r>
      <w:r w:rsidRPr="00202E84">
        <w:rPr>
          <w:rFonts w:cs="Times New Roman"/>
          <w:color w:val="000000"/>
        </w:rPr>
        <w:t xml:space="preserve"> </w:t>
      </w:r>
    </w:p>
    <w:p w14:paraId="14E2C649" w14:textId="77777777" w:rsidR="006B005B" w:rsidRDefault="006B005B" w:rsidP="006B005B">
      <w:pPr>
        <w:autoSpaceDE w:val="0"/>
        <w:autoSpaceDN w:val="0"/>
        <w:adjustRightInd w:val="0"/>
        <w:spacing w:after="0" w:line="360" w:lineRule="auto"/>
        <w:ind w:firstLine="709"/>
        <w:jc w:val="both"/>
        <w:rPr>
          <w:rFonts w:cs="Times New Roman"/>
        </w:rPr>
      </w:pPr>
      <w:r w:rsidRPr="004B062D">
        <w:rPr>
          <w:rFonts w:cs="Times New Roman"/>
          <w:lang w:val="pt"/>
        </w:rPr>
        <w:t xml:space="preserve">A realização da paralelização por meio da CPU utiliza OpenMP. Essa API dá suporte às linguagens C/C++ e Fortran, onde </w:t>
      </w:r>
      <w:r>
        <w:rPr>
          <w:rFonts w:cs="Times New Roman"/>
          <w:lang w:val="pt"/>
        </w:rPr>
        <w:t xml:space="preserve">é possível </w:t>
      </w:r>
      <w:r w:rsidRPr="004B062D">
        <w:rPr>
          <w:rFonts w:cs="Times New Roman"/>
          <w:lang w:val="pt"/>
        </w:rPr>
        <w:t xml:space="preserve">incluir ao código original a diretiva em trechos de códigos que podem ser paralelizados. A </w:t>
      </w:r>
      <w:r w:rsidRPr="004B062D">
        <w:rPr>
          <w:rFonts w:cs="Times New Roman"/>
        </w:rPr>
        <w:t xml:space="preserve">API dispara </w:t>
      </w:r>
      <w:r w:rsidRPr="004B062D">
        <w:rPr>
          <w:rFonts w:cs="Times New Roman"/>
          <w:i/>
          <w:iCs/>
        </w:rPr>
        <w:t xml:space="preserve">threads </w:t>
      </w:r>
      <w:r w:rsidRPr="004B062D">
        <w:rPr>
          <w:rFonts w:cs="Times New Roman"/>
        </w:rPr>
        <w:t xml:space="preserve">utilizando os </w:t>
      </w:r>
      <w:r>
        <w:rPr>
          <w:rFonts w:cs="Times New Roman"/>
        </w:rPr>
        <w:t xml:space="preserve">núcleos da CPU, através </w:t>
      </w:r>
      <w:r w:rsidRPr="004B062D">
        <w:rPr>
          <w:rFonts w:cs="Times New Roman"/>
        </w:rPr>
        <w:t>de uma diretiva para paralelizar um loop na linguagem C</w:t>
      </w:r>
      <w:r>
        <w:rPr>
          <w:rFonts w:cs="Times New Roman"/>
        </w:rPr>
        <w:t>++:</w:t>
      </w:r>
    </w:p>
    <w:p w14:paraId="5ADDABEB" w14:textId="77777777" w:rsidR="006B005B" w:rsidRDefault="006B005B" w:rsidP="005B2FCC">
      <w:pPr>
        <w:autoSpaceDE w:val="0"/>
        <w:autoSpaceDN w:val="0"/>
        <w:adjustRightInd w:val="0"/>
        <w:spacing w:after="0" w:line="240" w:lineRule="auto"/>
        <w:ind w:firstLine="709"/>
        <w:jc w:val="both"/>
        <w:rPr>
          <w:rFonts w:cs="Times New Roman"/>
        </w:rPr>
      </w:pPr>
    </w:p>
    <w:tbl>
      <w:tblPr>
        <w:tblStyle w:val="Tabelacomgrade"/>
        <w:tblW w:w="0" w:type="auto"/>
        <w:tblInd w:w="-5" w:type="dxa"/>
        <w:tblLook w:val="04A0" w:firstRow="1" w:lastRow="0" w:firstColumn="1" w:lastColumn="0" w:noHBand="0" w:noVBand="1"/>
      </w:tblPr>
      <w:tblGrid>
        <w:gridCol w:w="2127"/>
        <w:gridCol w:w="5811"/>
        <w:gridCol w:w="1123"/>
      </w:tblGrid>
      <w:tr w:rsidR="006B005B" w:rsidRPr="00152110" w14:paraId="24E919EC" w14:textId="77777777" w:rsidTr="00D2492F">
        <w:tc>
          <w:tcPr>
            <w:tcW w:w="2127" w:type="dxa"/>
            <w:tcBorders>
              <w:top w:val="nil"/>
              <w:left w:val="nil"/>
              <w:bottom w:val="nil"/>
              <w:right w:val="single" w:sz="4" w:space="0" w:color="auto"/>
            </w:tcBorders>
          </w:tcPr>
          <w:p w14:paraId="05194891" w14:textId="77777777" w:rsidR="006B005B" w:rsidRDefault="006B005B" w:rsidP="00D2492F">
            <w:pPr>
              <w:spacing w:line="360" w:lineRule="auto"/>
              <w:jc w:val="both"/>
              <w:rPr>
                <w:rFonts w:cs="Times New Roman"/>
              </w:rPr>
            </w:pPr>
          </w:p>
        </w:tc>
        <w:tc>
          <w:tcPr>
            <w:tcW w:w="5811" w:type="dxa"/>
            <w:tcBorders>
              <w:top w:val="single" w:sz="4" w:space="0" w:color="auto"/>
              <w:left w:val="single" w:sz="4" w:space="0" w:color="auto"/>
              <w:bottom w:val="single" w:sz="4" w:space="0" w:color="auto"/>
              <w:right w:val="single" w:sz="4" w:space="0" w:color="auto"/>
            </w:tcBorders>
          </w:tcPr>
          <w:p w14:paraId="36018F42" w14:textId="77777777" w:rsidR="006B005B" w:rsidRPr="00794C1B" w:rsidRDefault="006B005B" w:rsidP="00D2492F">
            <w:pPr>
              <w:rPr>
                <w:rFonts w:ascii="Cambria Math" w:hAnsi="Cambria Math" w:cs="Times New Roman"/>
                <w:i/>
                <w:sz w:val="16"/>
                <w:szCs w:val="16"/>
              </w:rPr>
            </w:pPr>
          </w:p>
          <w:p w14:paraId="74E1B3BC" w14:textId="77777777" w:rsidR="006B005B" w:rsidRDefault="006B005B" w:rsidP="00D2492F">
            <w:pPr>
              <w:autoSpaceDE w:val="0"/>
              <w:autoSpaceDN w:val="0"/>
              <w:adjustRightInd w:val="0"/>
              <w:jc w:val="both"/>
              <w:rPr>
                <w:rFonts w:ascii="Cambria Math" w:hAnsi="Cambria Math" w:cs="Times New Roman"/>
                <w:sz w:val="16"/>
                <w:szCs w:val="16"/>
                <w:lang w:val="en-US"/>
              </w:rPr>
            </w:pPr>
            <w:r w:rsidRPr="00F51247">
              <w:rPr>
                <w:rFonts w:ascii="Cambria Math" w:hAnsi="Cambria Math" w:cs="Times New Roman"/>
                <w:sz w:val="16"/>
                <w:szCs w:val="16"/>
                <w:lang w:val="en-US"/>
              </w:rPr>
              <w:t>#pragma omp parallel for default(none) shared(n, x, y) private(i)</w:t>
            </w:r>
          </w:p>
          <w:p w14:paraId="11B92E8F" w14:textId="77777777" w:rsidR="006B005B" w:rsidRPr="00F51247" w:rsidRDefault="006B005B" w:rsidP="00D2492F">
            <w:pPr>
              <w:autoSpaceDE w:val="0"/>
              <w:autoSpaceDN w:val="0"/>
              <w:adjustRightInd w:val="0"/>
              <w:jc w:val="both"/>
              <w:rPr>
                <w:rFonts w:ascii="Cambria Math" w:hAnsi="Cambria Math" w:cs="Times New Roman"/>
                <w:sz w:val="16"/>
                <w:szCs w:val="16"/>
                <w:lang w:val="en-US"/>
              </w:rPr>
            </w:pPr>
          </w:p>
          <w:p w14:paraId="083BCFC9" w14:textId="77777777" w:rsidR="006B005B" w:rsidRPr="004C1AD5" w:rsidRDefault="006B005B" w:rsidP="00D2492F">
            <w:pPr>
              <w:autoSpaceDE w:val="0"/>
              <w:autoSpaceDN w:val="0"/>
              <w:adjustRightInd w:val="0"/>
              <w:jc w:val="both"/>
              <w:rPr>
                <w:rFonts w:ascii="Cambria Math" w:hAnsi="Cambria Math" w:cs="Times New Roman"/>
                <w:sz w:val="16"/>
                <w:szCs w:val="16"/>
              </w:rPr>
            </w:pPr>
            <w:r w:rsidRPr="004C1AD5">
              <w:rPr>
                <w:rFonts w:ascii="Cambria Math" w:hAnsi="Cambria Math" w:cs="Times New Roman"/>
                <w:sz w:val="16"/>
                <w:szCs w:val="16"/>
              </w:rPr>
              <w:t>for (i=0; i&lt;n; i++)</w:t>
            </w:r>
          </w:p>
          <w:p w14:paraId="799F0F75" w14:textId="77777777" w:rsidR="006B005B" w:rsidRPr="004C1AD5" w:rsidRDefault="006B005B" w:rsidP="00D2492F">
            <w:pPr>
              <w:autoSpaceDE w:val="0"/>
              <w:autoSpaceDN w:val="0"/>
              <w:adjustRightInd w:val="0"/>
              <w:jc w:val="both"/>
              <w:rPr>
                <w:rFonts w:ascii="Cambria Math" w:hAnsi="Cambria Math" w:cs="Times New Roman"/>
                <w:sz w:val="16"/>
                <w:szCs w:val="16"/>
              </w:rPr>
            </w:pPr>
            <w:r w:rsidRPr="004C1AD5">
              <w:rPr>
                <w:rFonts w:ascii="Cambria Math" w:hAnsi="Cambria Math" w:cs="Times New Roman"/>
                <w:sz w:val="16"/>
                <w:szCs w:val="16"/>
              </w:rPr>
              <w:t xml:space="preserve">       x[i] += y[i];</w:t>
            </w:r>
          </w:p>
          <w:p w14:paraId="6620F99B" w14:textId="77777777" w:rsidR="006B005B" w:rsidRPr="00152110" w:rsidRDefault="006B005B" w:rsidP="00D2492F">
            <w:pPr>
              <w:pStyle w:val="Pr-formataoHTML"/>
              <w:rPr>
                <w:rFonts w:ascii="Cambria Math" w:hAnsi="Cambria Math" w:cs="Times New Roman"/>
                <w:sz w:val="16"/>
                <w:szCs w:val="16"/>
              </w:rPr>
            </w:pPr>
            <w:r w:rsidRPr="00152110">
              <w:rPr>
                <w:rFonts w:ascii="Cambria Math" w:hAnsi="Cambria Math" w:cs="Times New Roman"/>
                <w:sz w:val="16"/>
                <w:szCs w:val="16"/>
              </w:rPr>
              <w:t>}</w:t>
            </w:r>
          </w:p>
        </w:tc>
        <w:tc>
          <w:tcPr>
            <w:tcW w:w="1123" w:type="dxa"/>
            <w:tcBorders>
              <w:top w:val="nil"/>
              <w:left w:val="single" w:sz="4" w:space="0" w:color="auto"/>
              <w:bottom w:val="nil"/>
              <w:right w:val="nil"/>
            </w:tcBorders>
          </w:tcPr>
          <w:p w14:paraId="1A14A420" w14:textId="77777777" w:rsidR="006B005B" w:rsidRPr="00152110" w:rsidRDefault="006B005B" w:rsidP="00D2492F">
            <w:pPr>
              <w:spacing w:line="360" w:lineRule="auto"/>
              <w:jc w:val="both"/>
              <w:rPr>
                <w:rFonts w:cs="Times New Roman"/>
              </w:rPr>
            </w:pPr>
          </w:p>
        </w:tc>
      </w:tr>
      <w:tr w:rsidR="006B005B" w14:paraId="052F8491" w14:textId="77777777" w:rsidTr="00D2492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127" w:type="dxa"/>
          </w:tcPr>
          <w:p w14:paraId="1D94325A" w14:textId="77777777" w:rsidR="006B005B" w:rsidRPr="00152110" w:rsidRDefault="006B005B" w:rsidP="00D2492F">
            <w:pPr>
              <w:autoSpaceDE w:val="0"/>
              <w:autoSpaceDN w:val="0"/>
              <w:adjustRightInd w:val="0"/>
              <w:rPr>
                <w:rFonts w:cs="Times New Roman"/>
                <w:sz w:val="20"/>
                <w:szCs w:val="20"/>
              </w:rPr>
            </w:pPr>
          </w:p>
          <w:p w14:paraId="595C6256" w14:textId="77777777" w:rsidR="006B005B" w:rsidRPr="00152110" w:rsidRDefault="006B005B" w:rsidP="00D2492F">
            <w:pPr>
              <w:autoSpaceDE w:val="0"/>
              <w:autoSpaceDN w:val="0"/>
              <w:adjustRightInd w:val="0"/>
              <w:rPr>
                <w:rFonts w:cs="Times New Roman"/>
                <w:sz w:val="20"/>
                <w:szCs w:val="20"/>
              </w:rPr>
            </w:pPr>
          </w:p>
        </w:tc>
        <w:tc>
          <w:tcPr>
            <w:tcW w:w="5811" w:type="dxa"/>
            <w:tcBorders>
              <w:top w:val="single" w:sz="4" w:space="0" w:color="auto"/>
            </w:tcBorders>
          </w:tcPr>
          <w:p w14:paraId="48356D8F" w14:textId="77777777" w:rsidR="006B005B" w:rsidRPr="00152110" w:rsidRDefault="006B005B" w:rsidP="00D2492F">
            <w:pPr>
              <w:autoSpaceDE w:val="0"/>
              <w:autoSpaceDN w:val="0"/>
              <w:adjustRightInd w:val="0"/>
              <w:spacing w:line="360" w:lineRule="auto"/>
              <w:jc w:val="both"/>
              <w:rPr>
                <w:rFonts w:cs="Times New Roman"/>
                <w:sz w:val="20"/>
                <w:szCs w:val="20"/>
              </w:rPr>
            </w:pPr>
          </w:p>
        </w:tc>
        <w:tc>
          <w:tcPr>
            <w:tcW w:w="1123" w:type="dxa"/>
          </w:tcPr>
          <w:p w14:paraId="44B8EB81" w14:textId="77777777" w:rsidR="006B005B" w:rsidRPr="008C2139" w:rsidRDefault="006B005B" w:rsidP="00D2492F">
            <w:pPr>
              <w:autoSpaceDE w:val="0"/>
              <w:autoSpaceDN w:val="0"/>
              <w:adjustRightInd w:val="0"/>
              <w:spacing w:line="360" w:lineRule="auto"/>
              <w:jc w:val="right"/>
              <w:rPr>
                <w:rFonts w:cs="Times New Roman"/>
                <w:sz w:val="20"/>
                <w:szCs w:val="20"/>
              </w:rPr>
            </w:pPr>
          </w:p>
        </w:tc>
      </w:tr>
    </w:tbl>
    <w:p w14:paraId="21C23B14" w14:textId="4A55110C" w:rsidR="002846D3" w:rsidRPr="008A5DD9" w:rsidRDefault="008A5DD9" w:rsidP="008A5DD9">
      <w:pPr>
        <w:spacing w:after="0" w:line="360" w:lineRule="auto"/>
        <w:ind w:firstLine="708"/>
        <w:jc w:val="both"/>
        <w:rPr>
          <w:rFonts w:cs="Times New Roman"/>
        </w:rPr>
      </w:pPr>
      <w:r>
        <w:rPr>
          <w:rFonts w:cs="Times New Roman"/>
        </w:rPr>
        <w:t xml:space="preserve">A </w:t>
      </w:r>
      <w:r w:rsidR="006B005B" w:rsidRPr="008A5DD9">
        <w:rPr>
          <w:rFonts w:cs="Times New Roman"/>
        </w:rPr>
        <w:t xml:space="preserve">declaração </w:t>
      </w:r>
      <w:r w:rsidR="006B005B" w:rsidRPr="008A5DD9">
        <w:rPr>
          <w:rFonts w:cs="Times New Roman"/>
          <w:i/>
        </w:rPr>
        <w:t>pragma omp</w:t>
      </w:r>
      <w:r w:rsidR="006B005B" w:rsidRPr="008A5DD9">
        <w:rPr>
          <w:rFonts w:cs="Times New Roman"/>
        </w:rPr>
        <w:t xml:space="preserve"> corresponde a funcionalidade básica de comunicar informação ao compilador de C/C++ de modo a este gerar código otimizado para o ambiente de execução do OpenMP. </w:t>
      </w:r>
    </w:p>
    <w:p w14:paraId="0B664481" w14:textId="2CE0ABBC" w:rsidR="006B005B" w:rsidRPr="008A5DD9" w:rsidRDefault="006B005B" w:rsidP="008A5DD9">
      <w:pPr>
        <w:spacing w:after="0" w:line="360" w:lineRule="auto"/>
        <w:ind w:firstLine="708"/>
        <w:jc w:val="both"/>
        <w:rPr>
          <w:rFonts w:cs="Times New Roman"/>
        </w:rPr>
      </w:pPr>
      <w:r w:rsidRPr="008A5DD9">
        <w:rPr>
          <w:rFonts w:cs="Times New Roman"/>
        </w:rPr>
        <w:t xml:space="preserve">A diretiva </w:t>
      </w:r>
      <w:r w:rsidRPr="008A5DD9">
        <w:rPr>
          <w:rFonts w:cs="Times New Roman"/>
          <w:i/>
        </w:rPr>
        <w:t>parallel</w:t>
      </w:r>
      <w:r w:rsidRPr="008A5DD9">
        <w:rPr>
          <w:rFonts w:cs="Times New Roman"/>
        </w:rPr>
        <w:t xml:space="preserve"> é o construtor fundamental do OpenMP. </w:t>
      </w:r>
      <w:r w:rsidRPr="008A5DD9">
        <w:rPr>
          <w:rFonts w:cs="Times New Roman"/>
          <w:i/>
        </w:rPr>
        <w:t>default(none)</w:t>
      </w:r>
      <w:r w:rsidRPr="008A5DD9">
        <w:rPr>
          <w:rFonts w:cs="Times New Roman"/>
        </w:rPr>
        <w:t xml:space="preserve"> define que o tipo de todas as variáveis envolvidas na região paralela deve ser declarado explicitamente (sobrepõe-se à definição de que, por omissão, as variáveis são consideradas partilhadas).</w:t>
      </w:r>
    </w:p>
    <w:p w14:paraId="08447F6C" w14:textId="07342A62" w:rsidR="006B005B" w:rsidRPr="00A243D9" w:rsidRDefault="00D43DF7" w:rsidP="00A243D9">
      <w:pPr>
        <w:spacing w:after="0" w:line="360" w:lineRule="auto"/>
        <w:ind w:firstLine="709"/>
        <w:jc w:val="both"/>
        <w:rPr>
          <w:rFonts w:cs="Times New Roman"/>
        </w:rPr>
      </w:pPr>
      <w:r w:rsidRPr="00A243D9">
        <w:rPr>
          <w:rFonts w:cs="Times New Roman"/>
        </w:rPr>
        <w:lastRenderedPageBreak/>
        <w:t xml:space="preserve">A cláusula </w:t>
      </w:r>
      <w:r w:rsidRPr="00A243D9">
        <w:rPr>
          <w:rFonts w:cs="Times New Roman"/>
          <w:i/>
        </w:rPr>
        <w:t>s</w:t>
      </w:r>
      <w:r w:rsidR="006B005B" w:rsidRPr="00A243D9">
        <w:rPr>
          <w:rFonts w:cs="Times New Roman"/>
          <w:i/>
        </w:rPr>
        <w:t>hared(list)</w:t>
      </w:r>
      <w:r w:rsidR="006B005B" w:rsidRPr="00A243D9">
        <w:rPr>
          <w:rFonts w:cs="Times New Roman"/>
        </w:rPr>
        <w:t xml:space="preserve"> define sobre as variáveis definidas em</w:t>
      </w:r>
      <w:r w:rsidR="006B005B" w:rsidRPr="00A243D9">
        <w:rPr>
          <w:rFonts w:cs="Times New Roman"/>
          <w:i/>
        </w:rPr>
        <w:t xml:space="preserve"> list</w:t>
      </w:r>
      <w:r w:rsidR="006B005B" w:rsidRPr="00A243D9">
        <w:rPr>
          <w:rFonts w:cs="Times New Roman"/>
        </w:rPr>
        <w:t xml:space="preserve"> são partilhadas por todos os threads ficando à responsabilidade do programador garantir o seu correto manuseamento. Por omissão, as variáveis para as quais não é definido qualquer tipo são consideradas variáveis partilhadas.</w:t>
      </w:r>
    </w:p>
    <w:p w14:paraId="774AA0CE" w14:textId="7B4F476B" w:rsidR="00A243D9" w:rsidRPr="00A243D9" w:rsidRDefault="00A243D9" w:rsidP="00A243D9">
      <w:pPr>
        <w:spacing w:after="0" w:line="360" w:lineRule="auto"/>
        <w:ind w:firstLine="709"/>
        <w:jc w:val="both"/>
        <w:rPr>
          <w:rFonts w:cs="Times New Roman"/>
          <w:lang w:eastAsia="pt-BR"/>
        </w:rPr>
      </w:pPr>
      <w:r w:rsidRPr="00A243D9">
        <w:rPr>
          <w:rFonts w:cs="Times New Roman"/>
        </w:rPr>
        <w:t xml:space="preserve">A cláusula private(list) define que as variáveis definidas em </w:t>
      </w:r>
      <w:r w:rsidRPr="0060151B">
        <w:rPr>
          <w:rFonts w:cs="Times New Roman"/>
          <w:i/>
        </w:rPr>
        <w:t xml:space="preserve">list </w:t>
      </w:r>
      <w:r w:rsidRPr="00A243D9">
        <w:rPr>
          <w:rFonts w:cs="Times New Roman"/>
        </w:rPr>
        <w:t xml:space="preserve">são duplicadas em cada </w:t>
      </w:r>
      <w:r w:rsidRPr="0060151B">
        <w:rPr>
          <w:rFonts w:cs="Times New Roman"/>
          <w:i/>
        </w:rPr>
        <w:t xml:space="preserve">thread </w:t>
      </w:r>
      <w:r w:rsidRPr="00A243D9">
        <w:rPr>
          <w:rFonts w:cs="Times New Roman"/>
        </w:rPr>
        <w:t>e o seu acesso passa a ser local (privado) em cada thread. O valor inicial das variáveis privadas é indefinido (não é iniciado) e o valor final das variáveis originais (depois da região paralela) também é indefinido</w:t>
      </w:r>
      <w:r w:rsidR="00797AD4">
        <w:rPr>
          <w:rFonts w:cs="Times New Roman"/>
        </w:rPr>
        <w:t>.</w:t>
      </w:r>
    </w:p>
    <w:p w14:paraId="7C3D3246" w14:textId="77777777" w:rsidR="00AE7CB7" w:rsidRPr="00202E84" w:rsidRDefault="00AE7CB7" w:rsidP="007A3F1C">
      <w:pPr>
        <w:spacing w:after="0" w:line="240" w:lineRule="auto"/>
        <w:jc w:val="both"/>
        <w:rPr>
          <w:rFonts w:cs="Times New Roman"/>
        </w:rPr>
      </w:pPr>
    </w:p>
    <w:p w14:paraId="52BEB21F" w14:textId="4723477C" w:rsidR="00AE7CB7" w:rsidRPr="00202E84" w:rsidRDefault="00162C1D" w:rsidP="008F590E">
      <w:r>
        <w:t>3</w:t>
      </w:r>
      <w:r w:rsidR="00AE7CB7" w:rsidRPr="00202E84">
        <w:t>.</w:t>
      </w:r>
      <w:r w:rsidR="008F590E">
        <w:t>3.2</w:t>
      </w:r>
      <w:r w:rsidR="00AE7CB7" w:rsidRPr="00202E84">
        <w:t xml:space="preserve"> – OpenACC</w:t>
      </w:r>
    </w:p>
    <w:p w14:paraId="78C4317D" w14:textId="3B22C9E5" w:rsidR="00AE7CB7" w:rsidRPr="00202E84" w:rsidRDefault="00AE7CB7" w:rsidP="00AE7CB7">
      <w:pPr>
        <w:shd w:val="clear" w:color="auto" w:fill="FFFFFF" w:themeFill="background1"/>
        <w:autoSpaceDE w:val="0"/>
        <w:autoSpaceDN w:val="0"/>
        <w:adjustRightInd w:val="0"/>
        <w:spacing w:after="0" w:line="360" w:lineRule="auto"/>
        <w:ind w:firstLine="708"/>
        <w:jc w:val="both"/>
        <w:rPr>
          <w:rFonts w:cs="Times New Roman"/>
          <w:lang w:val="pt"/>
        </w:rPr>
      </w:pPr>
      <w:r w:rsidRPr="00202E84">
        <w:rPr>
          <w:rFonts w:cs="Times New Roman"/>
        </w:rPr>
        <w:t>O desenvolvimento do OpenACC tem sua origem da iniciativa e esforço de um grupo de empresas, onde podemos incluir e destacar principalmente a NVIDIA, Portland Group Inc, CAPS Enterprise e CRAY. O OpenACC p</w:t>
      </w:r>
      <w:r w:rsidR="00EA1FBB">
        <w:rPr>
          <w:rFonts w:cs="Times New Roman"/>
        </w:rPr>
        <w:t xml:space="preserve">ossui </w:t>
      </w:r>
      <w:r w:rsidRPr="00202E84">
        <w:rPr>
          <w:rFonts w:cs="Times New Roman"/>
        </w:rPr>
        <w:t xml:space="preserve">módulos e especificações para executar os </w:t>
      </w:r>
      <w:r w:rsidRPr="00202E84">
        <w:rPr>
          <w:rFonts w:cs="Times New Roman"/>
          <w:i/>
        </w:rPr>
        <w:t>softwares</w:t>
      </w:r>
      <w:r w:rsidRPr="00202E84">
        <w:rPr>
          <w:rFonts w:cs="Times New Roman"/>
        </w:rPr>
        <w:t xml:space="preserve"> desenvolvidos em C, C++ e Fortran a partir de uma arquitetura que utilize a CPU para que haja uma compatibilidade com um dispositivo acelerador</w:t>
      </w:r>
      <w:r w:rsidR="004F0F5F">
        <w:rPr>
          <w:rFonts w:cs="Times New Roman"/>
        </w:rPr>
        <w:t xml:space="preserve"> </w:t>
      </w:r>
      <w:r w:rsidRPr="00202E84">
        <w:rPr>
          <w:rFonts w:cs="Times New Roman"/>
        </w:rPr>
        <w:t>(WIENKE, 2012)</w:t>
      </w:r>
      <w:r w:rsidRPr="00202E84">
        <w:rPr>
          <w:rFonts w:cs="Times New Roman"/>
          <w:lang w:val="pt"/>
        </w:rPr>
        <w:t>.</w:t>
      </w:r>
    </w:p>
    <w:p w14:paraId="19AB8DA3" w14:textId="316FFC23" w:rsidR="00AE7CB7" w:rsidRPr="00202E84" w:rsidRDefault="00AE7CB7" w:rsidP="00AE7CB7">
      <w:pPr>
        <w:shd w:val="clear" w:color="auto" w:fill="FFFFFF" w:themeFill="background1"/>
        <w:autoSpaceDE w:val="0"/>
        <w:autoSpaceDN w:val="0"/>
        <w:adjustRightInd w:val="0"/>
        <w:spacing w:after="0" w:line="360" w:lineRule="auto"/>
        <w:ind w:firstLine="708"/>
        <w:jc w:val="both"/>
        <w:rPr>
          <w:rFonts w:cs="Times New Roman"/>
        </w:rPr>
      </w:pPr>
      <w:r w:rsidRPr="00202E84">
        <w:rPr>
          <w:rFonts w:cs="Times New Roman"/>
        </w:rPr>
        <w:t xml:space="preserve">Em virtude de ser composto por um conjunto de diretivas o OpenACC verifica a estrutura dos </w:t>
      </w:r>
      <w:r w:rsidRPr="00202E84">
        <w:rPr>
          <w:rFonts w:cs="Times New Roman"/>
          <w:i/>
        </w:rPr>
        <w:t>softwares</w:t>
      </w:r>
      <w:r w:rsidR="003314E7">
        <w:rPr>
          <w:rFonts w:cs="Times New Roman"/>
        </w:rPr>
        <w:t xml:space="preserve">, </w:t>
      </w:r>
      <w:r w:rsidRPr="00202E84">
        <w:rPr>
          <w:rFonts w:cs="Times New Roman"/>
        </w:rPr>
        <w:t xml:space="preserve">os quais compartilham informações, como o </w:t>
      </w:r>
      <w:r w:rsidRPr="00202E84">
        <w:rPr>
          <w:rFonts w:cs="Times New Roman"/>
          <w:i/>
          <w:iCs/>
        </w:rPr>
        <w:t xml:space="preserve">host </w:t>
      </w:r>
      <w:r w:rsidRPr="00202E84">
        <w:rPr>
          <w:rFonts w:cs="Times New Roman"/>
        </w:rPr>
        <w:t>(CPU) e o dispositivo acelerador. Desta etapa em diante é necessário um ma</w:t>
      </w:r>
      <w:r w:rsidR="00E36574">
        <w:rPr>
          <w:rFonts w:cs="Times New Roman"/>
        </w:rPr>
        <w:t>peamento otimizado sendo gerada e</w:t>
      </w:r>
      <w:r w:rsidRPr="00202E84">
        <w:rPr>
          <w:rFonts w:cs="Times New Roman"/>
        </w:rPr>
        <w:t xml:space="preserve">xecução por </w:t>
      </w:r>
      <w:r w:rsidRPr="00202E84">
        <w:rPr>
          <w:rFonts w:cs="Times New Roman"/>
          <w:i/>
          <w:iCs/>
        </w:rPr>
        <w:t xml:space="preserve">cores </w:t>
      </w:r>
      <w:r w:rsidRPr="00202E84">
        <w:rPr>
          <w:rFonts w:cs="Times New Roman"/>
        </w:rPr>
        <w:t>paralelos (</w:t>
      </w:r>
      <w:r w:rsidRPr="00202E84">
        <w:rPr>
          <w:rFonts w:cs="Times New Roman"/>
          <w:lang w:val="pt"/>
        </w:rPr>
        <w:t>OPENACC, 2015).</w:t>
      </w:r>
      <w:r w:rsidRPr="00202E84">
        <w:rPr>
          <w:rFonts w:cs="Times New Roman"/>
        </w:rPr>
        <w:t xml:space="preserve"> Em regra, o objetivo principal da API é a aceleração, porém o OpenACC fornece também uma forma de migrar os aplicativos com algumas alterações na forma como o código sequencial do algoritmo esteja escrito (WIENKE, 2012)</w:t>
      </w:r>
      <w:r w:rsidRPr="00202E84">
        <w:rPr>
          <w:rFonts w:cs="Times New Roman"/>
          <w:lang w:val="pt"/>
        </w:rPr>
        <w:t>.</w:t>
      </w:r>
    </w:p>
    <w:p w14:paraId="4344CA51" w14:textId="77777777" w:rsidR="00AB7581" w:rsidRDefault="00AB7581" w:rsidP="00AB7581">
      <w:pPr>
        <w:spacing w:after="0" w:line="240" w:lineRule="auto"/>
      </w:pPr>
    </w:p>
    <w:p w14:paraId="76270013" w14:textId="6412E0BE" w:rsidR="00AE7CB7" w:rsidRPr="00202E84" w:rsidRDefault="00162C1D" w:rsidP="008F590E">
      <w:r>
        <w:t>3</w:t>
      </w:r>
      <w:r w:rsidR="00AE7CB7" w:rsidRPr="00202E84">
        <w:t>.</w:t>
      </w:r>
      <w:r w:rsidR="008F590E">
        <w:t>3.3</w:t>
      </w:r>
      <w:r w:rsidR="00AE7CB7" w:rsidRPr="00202E84">
        <w:t xml:space="preserve"> – OpenCL</w:t>
      </w:r>
    </w:p>
    <w:p w14:paraId="513ACBB1" w14:textId="0C7FE109" w:rsidR="00AE7CB7" w:rsidRPr="00202E84" w:rsidRDefault="00F14C2E" w:rsidP="00AE7CB7">
      <w:pPr>
        <w:autoSpaceDE w:val="0"/>
        <w:autoSpaceDN w:val="0"/>
        <w:adjustRightInd w:val="0"/>
        <w:spacing w:after="0" w:line="360" w:lineRule="auto"/>
        <w:ind w:firstLine="709"/>
        <w:jc w:val="both"/>
        <w:rPr>
          <w:rFonts w:cs="Times New Roman"/>
          <w:lang w:val="pt"/>
        </w:rPr>
      </w:pPr>
      <w:r>
        <w:rPr>
          <w:rFonts w:cs="Times New Roman"/>
          <w:lang w:val="pt"/>
        </w:rPr>
        <w:t xml:space="preserve">Como uma outra alternativa </w:t>
      </w:r>
      <w:r w:rsidR="00AE7CB7" w:rsidRPr="00202E84">
        <w:rPr>
          <w:rFonts w:cs="Times New Roman"/>
          <w:lang w:val="pt"/>
        </w:rPr>
        <w:t>à plataforma OpenCL possibilita a codificação tanto para GPUs NVIDIA quanto para ATI/AMD. A sua plataforma permite que a codificação possa ser escrita para API CUDA tanto quanto para outras linguagens como o C/C++. Para esta linguagem são necessários ajustes em comandos específicos nesta plataforma. Comumente os programadores com alguma experiência na linguagem C/C++ não encontram dificuldades com estas adaptações</w:t>
      </w:r>
      <w:r w:rsidR="00AA6003">
        <w:rPr>
          <w:rFonts w:cs="Times New Roman"/>
          <w:lang w:val="pt"/>
        </w:rPr>
        <w:t xml:space="preserve"> </w:t>
      </w:r>
      <w:r w:rsidR="00AA6003" w:rsidRPr="00202E84">
        <w:rPr>
          <w:rFonts w:cs="Times New Roman"/>
          <w:lang w:val="pt"/>
        </w:rPr>
        <w:t>(</w:t>
      </w:r>
      <w:r w:rsidR="00AA6003" w:rsidRPr="00202E84">
        <w:rPr>
          <w:rFonts w:cs="Times New Roman"/>
        </w:rPr>
        <w:t>AMD, 2016)</w:t>
      </w:r>
      <w:r w:rsidR="00AE7CB7" w:rsidRPr="00202E84">
        <w:rPr>
          <w:rFonts w:cs="Times New Roman"/>
          <w:lang w:val="pt"/>
        </w:rPr>
        <w:t>.</w:t>
      </w:r>
    </w:p>
    <w:p w14:paraId="57A529A1" w14:textId="56E90570" w:rsidR="00AE7CB7" w:rsidRDefault="00AE7CB7" w:rsidP="00AE7CB7">
      <w:pPr>
        <w:autoSpaceDE w:val="0"/>
        <w:autoSpaceDN w:val="0"/>
        <w:adjustRightInd w:val="0"/>
        <w:spacing w:after="0" w:line="360" w:lineRule="auto"/>
        <w:ind w:firstLine="709"/>
        <w:jc w:val="both"/>
        <w:rPr>
          <w:rFonts w:cs="Times New Roman"/>
        </w:rPr>
      </w:pPr>
      <w:r w:rsidRPr="00202E84">
        <w:rPr>
          <w:rFonts w:cs="Times New Roman"/>
        </w:rPr>
        <w:t xml:space="preserve">O padrão OpenCL é composto por arquitetura de abstração de baixo nível do hardware, para utilizar este padrão os dispositivos devem obedecer a semântica empregada nesta arquitetura, sendo necessário o mapeamento de suas características físicas e a abstração embutida </w:t>
      </w:r>
      <w:r w:rsidRPr="00202E84">
        <w:rPr>
          <w:rFonts w:cs="Times New Roman"/>
          <w:lang w:val="pt"/>
        </w:rPr>
        <w:t>(</w:t>
      </w:r>
      <w:r w:rsidRPr="00202E84">
        <w:rPr>
          <w:rFonts w:cs="Times New Roman"/>
        </w:rPr>
        <w:t xml:space="preserve">AMD, 2016). </w:t>
      </w:r>
    </w:p>
    <w:p w14:paraId="43F88D88" w14:textId="16B4EDA9" w:rsidR="00666D43" w:rsidRPr="00202E84" w:rsidRDefault="00666D43" w:rsidP="008F590E">
      <w:pPr>
        <w:rPr>
          <w:rFonts w:eastAsia="Times New Roman"/>
          <w:highlight w:val="white"/>
        </w:rPr>
      </w:pPr>
      <w:r w:rsidRPr="00202E84">
        <w:lastRenderedPageBreak/>
        <w:t>3.</w:t>
      </w:r>
      <w:r w:rsidR="008F590E">
        <w:t>3.4</w:t>
      </w:r>
      <w:r w:rsidRPr="00202E84">
        <w:t xml:space="preserve"> – CUDA</w:t>
      </w:r>
    </w:p>
    <w:p w14:paraId="315A8508" w14:textId="50B189BD" w:rsidR="00666D43" w:rsidRDefault="00666D43" w:rsidP="00666D43">
      <w:pPr>
        <w:autoSpaceDE w:val="0"/>
        <w:autoSpaceDN w:val="0"/>
        <w:adjustRightInd w:val="0"/>
        <w:spacing w:after="0" w:line="360" w:lineRule="auto"/>
        <w:ind w:firstLine="708"/>
        <w:jc w:val="both"/>
        <w:rPr>
          <w:rFonts w:cs="Times New Roman"/>
        </w:rPr>
      </w:pPr>
      <w:r w:rsidRPr="00202E84">
        <w:rPr>
          <w:rFonts w:cs="Times New Roman"/>
        </w:rPr>
        <w:t>A arquitetura CUDA consiste de plataforma de computação paralela, sendo sua composição um modelo de programação criado pela NVIDIA em 2006. O seu objetivo consiste em prop</w:t>
      </w:r>
      <w:r w:rsidR="00BF2208">
        <w:rPr>
          <w:rFonts w:cs="Times New Roman"/>
        </w:rPr>
        <w:t xml:space="preserve">orcionar </w:t>
      </w:r>
      <w:r w:rsidRPr="00202E84">
        <w:rPr>
          <w:rFonts w:cs="Times New Roman"/>
        </w:rPr>
        <w:t>maior benefício para alcançar o desempenho computacional elevado, tirando proveito de uma proporção maior de recursos e de unidades de processamento gráfico (GPU). Em síntese através do processamento da API CUDA ocorre uma integração dos códigos C, C++ e Fortran diretamente à GPU, sendo possível dispensar a necessidade de desenvolvimento de nova linguagem de compilação (</w:t>
      </w:r>
      <w:r w:rsidRPr="00202E84">
        <w:rPr>
          <w:rFonts w:cs="Times New Roman"/>
          <w:highlight w:val="white"/>
        </w:rPr>
        <w:t>LINDHOLM</w:t>
      </w:r>
      <w:r w:rsidRPr="00202E84">
        <w:rPr>
          <w:rFonts w:cs="Times New Roman"/>
        </w:rPr>
        <w:t>, 2008)</w:t>
      </w:r>
      <w:r w:rsidRPr="00202E84">
        <w:rPr>
          <w:rFonts w:cs="Times New Roman"/>
          <w:color w:val="000000" w:themeColor="text1"/>
        </w:rPr>
        <w:t>.</w:t>
      </w:r>
      <w:r w:rsidRPr="00202E84">
        <w:rPr>
          <w:rFonts w:cs="Times New Roman"/>
        </w:rPr>
        <w:t xml:space="preserve"> </w:t>
      </w:r>
    </w:p>
    <w:p w14:paraId="45FDF0FA" w14:textId="77777777" w:rsidR="004E7504" w:rsidRDefault="004E7504" w:rsidP="00666D43">
      <w:pPr>
        <w:autoSpaceDE w:val="0"/>
        <w:autoSpaceDN w:val="0"/>
        <w:adjustRightInd w:val="0"/>
        <w:spacing w:after="0" w:line="360" w:lineRule="auto"/>
        <w:ind w:firstLine="708"/>
        <w:jc w:val="both"/>
        <w:rPr>
          <w:rFonts w:cs="Times New Roman"/>
        </w:rPr>
      </w:pPr>
    </w:p>
    <w:p w14:paraId="0E76DC01" w14:textId="691EE7B4" w:rsidR="00D675E9" w:rsidRPr="00CC18B3" w:rsidRDefault="00D675E9" w:rsidP="00B37E1E">
      <w:pPr>
        <w:pStyle w:val="Legenda"/>
      </w:pPr>
      <w:bookmarkStart w:id="18" w:name="_Toc41581963"/>
      <w:r w:rsidRPr="00CC18B3">
        <w:t xml:space="preserve">Figura </w:t>
      </w:r>
      <w:fldSimple w:instr=" SEQ Figura \* ARABIC ">
        <w:r w:rsidR="000B06DA">
          <w:rPr>
            <w:noProof/>
          </w:rPr>
          <w:t>10</w:t>
        </w:r>
      </w:fldSimple>
      <w:r w:rsidRPr="00CC18B3">
        <w:t xml:space="preserve"> - GPU exposta em uma placa de vídeo</w:t>
      </w:r>
      <w:bookmarkEnd w:id="18"/>
    </w:p>
    <w:p w14:paraId="78AE4996" w14:textId="77777777" w:rsidR="00666D43" w:rsidRPr="00CC18B3" w:rsidRDefault="00666D43" w:rsidP="004E7504">
      <w:pPr>
        <w:tabs>
          <w:tab w:val="center" w:pos="4895"/>
          <w:tab w:val="right" w:pos="9071"/>
        </w:tabs>
        <w:spacing w:after="0" w:line="240" w:lineRule="auto"/>
        <w:jc w:val="center"/>
        <w:rPr>
          <w:rFonts w:eastAsia="Times New Roman" w:cs="Times New Roman"/>
          <w:sz w:val="20"/>
          <w:szCs w:val="20"/>
        </w:rPr>
      </w:pPr>
      <w:r w:rsidRPr="00CC18B3">
        <w:rPr>
          <w:rFonts w:cs="Times New Roman"/>
          <w:noProof/>
          <w:vertAlign w:val="superscript"/>
          <w:lang w:val="en-US"/>
        </w:rPr>
        <w:drawing>
          <wp:inline distT="0" distB="0" distL="0" distR="0" wp14:anchorId="6A0F2BB4" wp14:editId="6643EB6A">
            <wp:extent cx="3920400" cy="1893600"/>
            <wp:effectExtent l="0" t="0" r="444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2.png"/>
                    <pic:cNvPicPr/>
                  </pic:nvPicPr>
                  <pic:blipFill>
                    <a:blip r:embed="rId30">
                      <a:extLst>
                        <a:ext uri="{28A0092B-C50C-407E-A947-70E740481C1C}">
                          <a14:useLocalDpi xmlns:a14="http://schemas.microsoft.com/office/drawing/2010/main" val="0"/>
                        </a:ext>
                      </a:extLst>
                    </a:blip>
                    <a:stretch>
                      <a:fillRect/>
                    </a:stretch>
                  </pic:blipFill>
                  <pic:spPr>
                    <a:xfrm>
                      <a:off x="0" y="0"/>
                      <a:ext cx="3920400" cy="1893600"/>
                    </a:xfrm>
                    <a:prstGeom prst="rect">
                      <a:avLst/>
                    </a:prstGeom>
                  </pic:spPr>
                </pic:pic>
              </a:graphicData>
            </a:graphic>
          </wp:inline>
        </w:drawing>
      </w:r>
      <w:r w:rsidRPr="00CC18B3">
        <w:rPr>
          <w:rFonts w:eastAsia="Times New Roman" w:cs="Times New Roman"/>
          <w:sz w:val="20"/>
          <w:szCs w:val="20"/>
        </w:rPr>
        <w:t xml:space="preserve"> </w:t>
      </w:r>
    </w:p>
    <w:p w14:paraId="1E75E654" w14:textId="42CF0F3B" w:rsidR="00666D43" w:rsidRPr="00CC18B3" w:rsidRDefault="00D675E9" w:rsidP="004E7504">
      <w:pPr>
        <w:spacing w:after="0" w:line="240" w:lineRule="auto"/>
        <w:ind w:firstLine="720"/>
        <w:jc w:val="center"/>
        <w:rPr>
          <w:rFonts w:eastAsia="Times New Roman" w:cs="Times New Roman"/>
          <w:smallCaps/>
          <w:sz w:val="20"/>
          <w:szCs w:val="20"/>
        </w:rPr>
      </w:pPr>
      <w:r w:rsidRPr="00CC18B3">
        <w:rPr>
          <w:rFonts w:eastAsia="Times New Roman" w:cs="Times New Roman"/>
          <w:sz w:val="20"/>
          <w:szCs w:val="20"/>
        </w:rPr>
        <w:t xml:space="preserve">Fonte: </w:t>
      </w:r>
      <w:r w:rsidR="00666D43" w:rsidRPr="00CC18B3">
        <w:rPr>
          <w:rFonts w:cs="Times New Roman"/>
          <w:sz w:val="20"/>
          <w:szCs w:val="20"/>
        </w:rPr>
        <w:t>(</w:t>
      </w:r>
      <w:r w:rsidRPr="00CC18B3">
        <w:rPr>
          <w:rFonts w:eastAsia="Times New Roman" w:cs="Times New Roman"/>
          <w:smallCaps/>
          <w:sz w:val="20"/>
          <w:szCs w:val="20"/>
        </w:rPr>
        <w:t>NVIDIA, 2013)</w:t>
      </w:r>
    </w:p>
    <w:p w14:paraId="46CE6AAC" w14:textId="77777777" w:rsidR="004E7504" w:rsidRDefault="004E7504" w:rsidP="00666D43">
      <w:pPr>
        <w:autoSpaceDE w:val="0"/>
        <w:autoSpaceDN w:val="0"/>
        <w:adjustRightInd w:val="0"/>
        <w:spacing w:after="0" w:line="360" w:lineRule="auto"/>
        <w:ind w:firstLine="708"/>
        <w:jc w:val="both"/>
        <w:rPr>
          <w:rFonts w:cs="Times New Roman"/>
        </w:rPr>
      </w:pPr>
    </w:p>
    <w:p w14:paraId="2C11E1A9" w14:textId="21F4C8F7" w:rsidR="00666D43" w:rsidRPr="0056085B" w:rsidRDefault="00DA69EF" w:rsidP="00666D43">
      <w:pPr>
        <w:autoSpaceDE w:val="0"/>
        <w:autoSpaceDN w:val="0"/>
        <w:adjustRightInd w:val="0"/>
        <w:spacing w:after="0" w:line="360" w:lineRule="auto"/>
        <w:ind w:firstLine="708"/>
        <w:jc w:val="both"/>
        <w:rPr>
          <w:rFonts w:cs="Times New Roman"/>
          <w:vertAlign w:val="superscript"/>
        </w:rPr>
      </w:pPr>
      <w:r>
        <w:rPr>
          <w:rFonts w:cs="Times New Roman"/>
        </w:rPr>
        <w:t>A tecnologia CUDA</w:t>
      </w:r>
      <w:r w:rsidR="00FE5C05">
        <w:rPr>
          <w:rFonts w:cs="Times New Roman"/>
        </w:rPr>
        <w:t xml:space="preserve"> </w:t>
      </w:r>
      <w:r w:rsidR="00666D43" w:rsidRPr="00202E84">
        <w:rPr>
          <w:rFonts w:cs="Times New Roman"/>
          <w:vertAlign w:val="superscript"/>
        </w:rPr>
        <w:t>(p)</w:t>
      </w:r>
      <w:r w:rsidR="00666D43" w:rsidRPr="00202E84">
        <w:rPr>
          <w:rFonts w:cs="Times New Roman"/>
        </w:rPr>
        <w:t xml:space="preserve"> é de abordagem proprietária, tendo a filosofia de conceder a comunicação direta com o hardware gráfico específico da NVIDIA </w:t>
      </w:r>
      <w:r w:rsidR="00666D43" w:rsidRPr="00202E84">
        <w:rPr>
          <w:rFonts w:cs="Times New Roman"/>
          <w:vertAlign w:val="superscript"/>
        </w:rPr>
        <w:t>(r)</w:t>
      </w:r>
      <w:r w:rsidR="00666D43">
        <w:rPr>
          <w:rFonts w:cs="Times New Roman"/>
        </w:rPr>
        <w:t xml:space="preserve">. </w:t>
      </w:r>
      <w:r w:rsidR="00666D43" w:rsidRPr="008659C4">
        <w:rPr>
          <w:rFonts w:cs="Times New Roman"/>
        </w:rPr>
        <w:t xml:space="preserve">A </w:t>
      </w:r>
      <w:r w:rsidR="00666D43" w:rsidRPr="008659C4">
        <w:rPr>
          <w:rFonts w:eastAsia="Times New Roman" w:cs="Times New Roman"/>
        </w:rPr>
        <w:t xml:space="preserve">Figura </w:t>
      </w:r>
      <w:r w:rsidR="0044283C">
        <w:rPr>
          <w:rFonts w:eastAsia="Times New Roman" w:cs="Times New Roman"/>
        </w:rPr>
        <w:t>10</w:t>
      </w:r>
      <w:r w:rsidR="00666D43" w:rsidRPr="008659C4">
        <w:rPr>
          <w:rFonts w:cs="Times New Roman"/>
        </w:rPr>
        <w:t xml:space="preserve"> </w:t>
      </w:r>
      <w:r w:rsidR="00666D43">
        <w:rPr>
          <w:rFonts w:cs="Times New Roman"/>
        </w:rPr>
        <w:t xml:space="preserve">demonstra a </w:t>
      </w:r>
      <w:r w:rsidR="00666D43" w:rsidRPr="0056085B">
        <w:rPr>
          <w:rFonts w:cs="Times New Roman"/>
        </w:rPr>
        <w:t>GPU</w:t>
      </w:r>
      <w:r w:rsidR="00666D43">
        <w:rPr>
          <w:rFonts w:cs="Times New Roman"/>
        </w:rPr>
        <w:t xml:space="preserve">, que </w:t>
      </w:r>
      <w:r w:rsidR="00666D43" w:rsidRPr="0056085B">
        <w:rPr>
          <w:rFonts w:cs="Times New Roman"/>
        </w:rPr>
        <w:t>fica encarregada pelo processamento de cad</w:t>
      </w:r>
      <w:r w:rsidR="00FE5C05">
        <w:rPr>
          <w:rFonts w:cs="Times New Roman"/>
        </w:rPr>
        <w:t xml:space="preserve">a pixel da tela, gerando, </w:t>
      </w:r>
      <w:r w:rsidR="00666D43" w:rsidRPr="0056085B">
        <w:rPr>
          <w:rFonts w:cs="Times New Roman"/>
        </w:rPr>
        <w:t>a imagem proveniente de um alto número de operações.</w:t>
      </w:r>
    </w:p>
    <w:p w14:paraId="450ACC43" w14:textId="05462503" w:rsidR="00666D43" w:rsidRDefault="00666D43" w:rsidP="003C4C49">
      <w:pPr>
        <w:spacing w:after="0" w:line="360" w:lineRule="auto"/>
        <w:ind w:firstLine="709"/>
        <w:jc w:val="both"/>
        <w:rPr>
          <w:rFonts w:cs="Times New Roman"/>
        </w:rPr>
      </w:pPr>
      <w:r w:rsidRPr="00202E84">
        <w:rPr>
          <w:rFonts w:cs="Times New Roman"/>
        </w:rPr>
        <w:t xml:space="preserve">A arquitetura de GPU típica e preparada para CUDA. Ela é organizada em uma matriz de multiprocessadores de </w:t>
      </w:r>
      <w:r w:rsidRPr="001A6C2E">
        <w:rPr>
          <w:rFonts w:cs="Times New Roman"/>
          <w:i/>
        </w:rPr>
        <w:t>streaming</w:t>
      </w:r>
      <w:r w:rsidRPr="00202E84">
        <w:rPr>
          <w:rFonts w:cs="Times New Roman"/>
        </w:rPr>
        <w:t xml:space="preserve"> (SMs) altamente encadeados. SMs formam um bloco em que o número de SMs </w:t>
      </w:r>
      <w:r>
        <w:rPr>
          <w:rFonts w:cs="Times New Roman"/>
        </w:rPr>
        <w:t xml:space="preserve">presentes no bloco </w:t>
      </w:r>
      <w:r w:rsidRPr="00202E84">
        <w:rPr>
          <w:rFonts w:cs="Times New Roman"/>
        </w:rPr>
        <w:t xml:space="preserve">pode variar de uma geração de GPUs CUDA para outra geração. Cada SM tem um certo número de processadores de </w:t>
      </w:r>
      <w:r w:rsidRPr="001A6C2E">
        <w:rPr>
          <w:rFonts w:cs="Times New Roman"/>
          <w:i/>
        </w:rPr>
        <w:t>streaming</w:t>
      </w:r>
      <w:r w:rsidRPr="00202E84">
        <w:rPr>
          <w:rFonts w:cs="Times New Roman"/>
        </w:rPr>
        <w:t xml:space="preserve"> (SPs) que compartilham a lógica de controle e a cache de instruções. Cada GPU tem DRAM GDDR (</w:t>
      </w:r>
      <w:r w:rsidRPr="00202E84">
        <w:rPr>
          <w:rFonts w:cs="Times New Roman"/>
          <w:i/>
        </w:rPr>
        <w:t>Graphics Double Data Rate</w:t>
      </w:r>
      <w:r w:rsidRPr="00202E84">
        <w:rPr>
          <w:rFonts w:cs="Times New Roman"/>
        </w:rPr>
        <w:t xml:space="preserve">) chamada de memória global. Elas diferem das DRAMs do sistema de placa mãe CPU porque são basicamente a memória </w:t>
      </w:r>
      <w:r>
        <w:rPr>
          <w:rFonts w:cs="Times New Roman"/>
        </w:rPr>
        <w:t>do frame buffer que são</w:t>
      </w:r>
      <w:r w:rsidRPr="00202E84">
        <w:rPr>
          <w:rFonts w:cs="Times New Roman"/>
        </w:rPr>
        <w:t xml:space="preserve"> usada</w:t>
      </w:r>
      <w:r>
        <w:rPr>
          <w:rFonts w:cs="Times New Roman"/>
        </w:rPr>
        <w:t xml:space="preserve">s pelos </w:t>
      </w:r>
      <w:r w:rsidRPr="00202E84">
        <w:rPr>
          <w:rFonts w:cs="Times New Roman"/>
        </w:rPr>
        <w:t>gráficos. No cálculo elas funcionam como uma memória fora do chip com largura de banda muito alta. Para aplicações maciçamente paralelas a largura de banda mais alta pode gerar maior latência</w:t>
      </w:r>
      <w:r>
        <w:rPr>
          <w:rFonts w:cs="Times New Roman"/>
        </w:rPr>
        <w:t xml:space="preserve"> </w:t>
      </w:r>
      <w:r w:rsidRPr="00E74846">
        <w:rPr>
          <w:rFonts w:eastAsia="Times New Roman" w:cs="Times New Roman"/>
        </w:rPr>
        <w:t>(</w:t>
      </w:r>
      <w:r w:rsidRPr="00E74846">
        <w:rPr>
          <w:rFonts w:cs="Times New Roman"/>
        </w:rPr>
        <w:t>CUDA, 20</w:t>
      </w:r>
      <w:r>
        <w:rPr>
          <w:rFonts w:cs="Times New Roman"/>
        </w:rPr>
        <w:t>07</w:t>
      </w:r>
      <w:r w:rsidRPr="00E74846">
        <w:rPr>
          <w:rFonts w:cs="Times New Roman"/>
        </w:rPr>
        <w:t>)</w:t>
      </w:r>
      <w:r>
        <w:rPr>
          <w:rFonts w:eastAsia="Times New Roman" w:cs="Times New Roman"/>
          <w:highlight w:val="white"/>
        </w:rPr>
        <w:t>.</w:t>
      </w:r>
      <w:r w:rsidRPr="00202E84">
        <w:rPr>
          <w:rFonts w:cs="Times New Roman"/>
        </w:rPr>
        <w:t xml:space="preserve"> </w:t>
      </w:r>
    </w:p>
    <w:p w14:paraId="66F7734B" w14:textId="77777777" w:rsidR="00C93E38" w:rsidRDefault="00C93E38" w:rsidP="003C4C49">
      <w:pPr>
        <w:spacing w:after="0" w:line="360" w:lineRule="auto"/>
        <w:ind w:firstLine="709"/>
        <w:jc w:val="both"/>
        <w:rPr>
          <w:rFonts w:cs="Times New Roman"/>
        </w:rPr>
      </w:pPr>
    </w:p>
    <w:p w14:paraId="66389D84" w14:textId="750A5C53" w:rsidR="00C93E38" w:rsidRPr="004B7786" w:rsidRDefault="00C93E38" w:rsidP="00B37E1E">
      <w:pPr>
        <w:pStyle w:val="Legenda"/>
      </w:pPr>
      <w:r w:rsidRPr="004B7786">
        <w:lastRenderedPageBreak/>
        <w:t xml:space="preserve">Figura 11 - </w:t>
      </w:r>
      <w:r w:rsidR="004B7786" w:rsidRPr="004B7786">
        <w:t>As placas de vídeo têm milhares de núcleos para processar cargas em paralelo</w:t>
      </w:r>
    </w:p>
    <w:p w14:paraId="4A4B0533" w14:textId="77777777" w:rsidR="00666D43" w:rsidRPr="009D2016" w:rsidRDefault="00666D43" w:rsidP="00B37E1E">
      <w:pPr>
        <w:pStyle w:val="Legenda"/>
      </w:pPr>
      <w:r w:rsidRPr="009D2016">
        <w:rPr>
          <w:noProof/>
          <w:lang w:val="en-US"/>
        </w:rPr>
        <w:drawing>
          <wp:inline distT="0" distB="0" distL="0" distR="0" wp14:anchorId="7221F519" wp14:editId="198306AF">
            <wp:extent cx="5359400" cy="1419860"/>
            <wp:effectExtent l="0" t="0" r="0" b="889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3.png"/>
                    <pic:cNvPicPr/>
                  </pic:nvPicPr>
                  <pic:blipFill rotWithShape="1">
                    <a:blip r:embed="rId31">
                      <a:extLst>
                        <a:ext uri="{28A0092B-C50C-407E-A947-70E740481C1C}">
                          <a14:useLocalDpi xmlns:a14="http://schemas.microsoft.com/office/drawing/2010/main" val="0"/>
                        </a:ext>
                      </a:extLst>
                    </a:blip>
                    <a:srcRect l="5629" t="3325" r="1215" b="3741"/>
                    <a:stretch/>
                  </pic:blipFill>
                  <pic:spPr bwMode="auto">
                    <a:xfrm>
                      <a:off x="0" y="0"/>
                      <a:ext cx="5410988" cy="1433527"/>
                    </a:xfrm>
                    <a:prstGeom prst="rect">
                      <a:avLst/>
                    </a:prstGeom>
                    <a:ln>
                      <a:noFill/>
                    </a:ln>
                    <a:extLst>
                      <a:ext uri="{53640926-AAD7-44D8-BBD7-CCE9431645EC}">
                        <a14:shadowObscured xmlns:a14="http://schemas.microsoft.com/office/drawing/2010/main"/>
                      </a:ext>
                    </a:extLst>
                  </pic:spPr>
                </pic:pic>
              </a:graphicData>
            </a:graphic>
          </wp:inline>
        </w:drawing>
      </w:r>
      <w:r w:rsidRPr="009D2016">
        <w:t xml:space="preserve"> </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945"/>
      </w:tblGrid>
      <w:tr w:rsidR="00126378" w:rsidRPr="009D2016" w14:paraId="1D7A540D" w14:textId="77777777" w:rsidTr="0095428F">
        <w:tc>
          <w:tcPr>
            <w:tcW w:w="3116" w:type="dxa"/>
          </w:tcPr>
          <w:p w14:paraId="3B134DB8" w14:textId="42C950A2" w:rsidR="00126378" w:rsidRPr="009D2016" w:rsidRDefault="00126378" w:rsidP="00126378">
            <w:pPr>
              <w:rPr>
                <w:rFonts w:eastAsia="Times New Roman" w:cs="Times New Roman"/>
                <w:b/>
                <w:vertAlign w:val="superscript"/>
              </w:rPr>
            </w:pPr>
            <w:r w:rsidRPr="009D2016">
              <w:rPr>
                <w:rFonts w:eastAsia="Times New Roman" w:cs="Times New Roman"/>
                <w:b/>
                <w:vertAlign w:val="superscript"/>
              </w:rPr>
              <w:t xml:space="preserve">      </w:t>
            </w:r>
            <w:r w:rsidR="001630F7">
              <w:rPr>
                <w:rFonts w:eastAsia="Times New Roman" w:cs="Times New Roman"/>
                <w:b/>
                <w:vertAlign w:val="superscript"/>
              </w:rPr>
              <w:t xml:space="preserve">      </w:t>
            </w:r>
            <w:r w:rsidRPr="009D2016">
              <w:rPr>
                <w:rFonts w:eastAsia="Times New Roman" w:cs="Times New Roman"/>
                <w:b/>
                <w:vertAlign w:val="superscript"/>
              </w:rPr>
              <w:t>CPU (</w:t>
            </w:r>
            <w:r w:rsidRPr="009D2016">
              <w:rPr>
                <w:rFonts w:cs="Times New Roman"/>
                <w:b/>
                <w:vertAlign w:val="superscript"/>
              </w:rPr>
              <w:t>múltiplos núcleos</w:t>
            </w:r>
            <w:r w:rsidRPr="009D2016">
              <w:rPr>
                <w:rFonts w:eastAsia="Times New Roman" w:cs="Times New Roman"/>
                <w:b/>
                <w:vertAlign w:val="superscript"/>
              </w:rPr>
              <w:t xml:space="preserve">)  </w:t>
            </w:r>
          </w:p>
        </w:tc>
        <w:tc>
          <w:tcPr>
            <w:tcW w:w="5945" w:type="dxa"/>
          </w:tcPr>
          <w:p w14:paraId="0CAB2A16" w14:textId="24940D8B" w:rsidR="00126378" w:rsidRPr="009D2016" w:rsidRDefault="00673BC1" w:rsidP="00126378">
            <w:pPr>
              <w:jc w:val="center"/>
              <w:rPr>
                <w:rFonts w:eastAsia="Times New Roman" w:cs="Times New Roman"/>
                <w:b/>
                <w:vertAlign w:val="superscript"/>
              </w:rPr>
            </w:pPr>
            <w:r>
              <w:rPr>
                <w:rFonts w:eastAsia="Times New Roman" w:cs="Times New Roman"/>
                <w:b/>
                <w:vertAlign w:val="superscript"/>
              </w:rPr>
              <w:t xml:space="preserve">                    </w:t>
            </w:r>
            <w:r w:rsidR="00126378" w:rsidRPr="009D2016">
              <w:rPr>
                <w:rFonts w:eastAsia="Times New Roman" w:cs="Times New Roman"/>
                <w:b/>
                <w:vertAlign w:val="superscript"/>
              </w:rPr>
              <w:t xml:space="preserve">GPU (milhares de </w:t>
            </w:r>
            <w:r w:rsidR="00126378" w:rsidRPr="009D2016">
              <w:rPr>
                <w:rFonts w:cs="Times New Roman"/>
                <w:b/>
                <w:vertAlign w:val="superscript"/>
              </w:rPr>
              <w:t>núcleos</w:t>
            </w:r>
            <w:r w:rsidR="00126378" w:rsidRPr="009D2016">
              <w:rPr>
                <w:rFonts w:eastAsia="Times New Roman" w:cs="Times New Roman"/>
                <w:b/>
                <w:vertAlign w:val="superscript"/>
              </w:rPr>
              <w:t>)</w:t>
            </w:r>
          </w:p>
        </w:tc>
      </w:tr>
    </w:tbl>
    <w:p w14:paraId="78F74A31" w14:textId="70E4E7C0" w:rsidR="00666D43" w:rsidRPr="009D2016" w:rsidRDefault="00666D43" w:rsidP="00BB1BC9">
      <w:pPr>
        <w:spacing w:after="0" w:line="240" w:lineRule="auto"/>
        <w:jc w:val="center"/>
        <w:rPr>
          <w:rFonts w:eastAsia="Times New Roman" w:cs="Times New Roman"/>
          <w:smallCaps/>
          <w:sz w:val="20"/>
          <w:szCs w:val="20"/>
        </w:rPr>
      </w:pPr>
      <w:r w:rsidRPr="009D2016">
        <w:rPr>
          <w:rFonts w:eastAsia="Times New Roman" w:cs="Times New Roman"/>
          <w:sz w:val="20"/>
          <w:szCs w:val="20"/>
        </w:rPr>
        <w:t>F</w:t>
      </w:r>
      <w:r w:rsidR="00226A6F" w:rsidRPr="009D2016">
        <w:rPr>
          <w:rFonts w:eastAsia="Times New Roman" w:cs="Times New Roman"/>
          <w:sz w:val="20"/>
          <w:szCs w:val="20"/>
        </w:rPr>
        <w:t xml:space="preserve">onte: </w:t>
      </w:r>
      <w:r w:rsidRPr="009D2016">
        <w:rPr>
          <w:rFonts w:cs="Times New Roman"/>
          <w:sz w:val="20"/>
          <w:szCs w:val="20"/>
        </w:rPr>
        <w:t>(</w:t>
      </w:r>
      <w:r w:rsidR="00377415" w:rsidRPr="009D2016">
        <w:rPr>
          <w:rFonts w:eastAsia="Times New Roman" w:cs="Times New Roman"/>
          <w:smallCaps/>
          <w:sz w:val="20"/>
          <w:szCs w:val="20"/>
        </w:rPr>
        <w:t>NVIDIA, 2008)</w:t>
      </w:r>
    </w:p>
    <w:p w14:paraId="41E620FA" w14:textId="77777777" w:rsidR="00666D43" w:rsidRDefault="00666D43" w:rsidP="00666D43">
      <w:pPr>
        <w:spacing w:after="0" w:line="360" w:lineRule="auto"/>
        <w:ind w:firstLine="708"/>
        <w:rPr>
          <w:rFonts w:cs="Times New Roman"/>
        </w:rPr>
      </w:pPr>
    </w:p>
    <w:p w14:paraId="348BF54E" w14:textId="4631D5DF" w:rsidR="00666D43" w:rsidRPr="00202E84" w:rsidRDefault="00666D43" w:rsidP="009036F2">
      <w:pPr>
        <w:spacing w:after="0" w:line="360" w:lineRule="auto"/>
        <w:ind w:firstLine="708"/>
        <w:jc w:val="both"/>
        <w:rPr>
          <w:rFonts w:cs="Times New Roman"/>
        </w:rPr>
      </w:pPr>
      <w:r>
        <w:rPr>
          <w:rFonts w:cs="Times New Roman"/>
        </w:rPr>
        <w:t xml:space="preserve">A Figura </w:t>
      </w:r>
      <w:r w:rsidR="0044466C">
        <w:rPr>
          <w:rFonts w:eastAsia="Times New Roman" w:cs="Times New Roman"/>
        </w:rPr>
        <w:t>11</w:t>
      </w:r>
      <w:r>
        <w:rPr>
          <w:rFonts w:eastAsia="Times New Roman" w:cs="Times New Roman"/>
        </w:rPr>
        <w:t xml:space="preserve"> </w:t>
      </w:r>
      <w:r>
        <w:rPr>
          <w:rFonts w:cs="Times New Roman"/>
        </w:rPr>
        <w:t>demonstra</w:t>
      </w:r>
      <w:r w:rsidRPr="00600C10">
        <w:rPr>
          <w:rFonts w:cs="Times New Roman"/>
        </w:rPr>
        <w:t xml:space="preserve"> a diferença </w:t>
      </w:r>
      <w:r>
        <w:rPr>
          <w:rFonts w:cs="Times New Roman"/>
        </w:rPr>
        <w:t xml:space="preserve">de arquitetura da CPU com </w:t>
      </w:r>
      <w:r w:rsidRPr="00600C10">
        <w:rPr>
          <w:rFonts w:cs="Times New Roman"/>
        </w:rPr>
        <w:t>múltiplos núcleos</w:t>
      </w:r>
      <w:r>
        <w:rPr>
          <w:rFonts w:cs="Times New Roman"/>
        </w:rPr>
        <w:t xml:space="preserve"> (em azul)</w:t>
      </w:r>
      <w:r w:rsidRPr="00600C10">
        <w:rPr>
          <w:rFonts w:cs="Times New Roman"/>
        </w:rPr>
        <w:t xml:space="preserve"> e </w:t>
      </w:r>
      <w:r>
        <w:rPr>
          <w:rFonts w:cs="Times New Roman"/>
        </w:rPr>
        <w:t xml:space="preserve">o da </w:t>
      </w:r>
      <w:r w:rsidRPr="00600C10">
        <w:rPr>
          <w:rFonts w:cs="Times New Roman"/>
        </w:rPr>
        <w:t>GPU</w:t>
      </w:r>
      <w:r>
        <w:rPr>
          <w:rFonts w:cs="Times New Roman"/>
        </w:rPr>
        <w:t xml:space="preserve"> com </w:t>
      </w:r>
      <w:r w:rsidRPr="00600C10">
        <w:rPr>
          <w:rFonts w:cs="Times New Roman"/>
        </w:rPr>
        <w:t>milhares núcleos</w:t>
      </w:r>
      <w:r>
        <w:rPr>
          <w:rFonts w:cs="Times New Roman"/>
        </w:rPr>
        <w:t xml:space="preserve"> (em verde)</w:t>
      </w:r>
      <w:r w:rsidRPr="00600C10">
        <w:rPr>
          <w:rFonts w:cs="Times New Roman"/>
        </w:rPr>
        <w:t>.</w:t>
      </w:r>
    </w:p>
    <w:p w14:paraId="784E8D0C" w14:textId="08069830" w:rsidR="00666D43" w:rsidRDefault="00666D43" w:rsidP="00666D43">
      <w:pPr>
        <w:spacing w:after="0" w:line="360" w:lineRule="auto"/>
        <w:ind w:firstLine="709"/>
        <w:jc w:val="both"/>
        <w:rPr>
          <w:rFonts w:eastAsia="Times New Roman" w:cs="Times New Roman"/>
          <w:highlight w:val="white"/>
        </w:rPr>
      </w:pPr>
      <w:r w:rsidRPr="00202E84">
        <w:rPr>
          <w:rFonts w:cs="Times New Roman"/>
        </w:rPr>
        <w:t xml:space="preserve">Na composição da </w:t>
      </w:r>
      <w:r w:rsidRPr="00202E84">
        <w:rPr>
          <w:rFonts w:eastAsia="Times New Roman" w:cs="Times New Roman"/>
          <w:highlight w:val="white"/>
        </w:rPr>
        <w:t xml:space="preserve">arquitetura CUDA ainda é incluso um </w:t>
      </w:r>
      <w:r w:rsidRPr="00202E84">
        <w:rPr>
          <w:rFonts w:eastAsia="Times New Roman" w:cs="Times New Roman"/>
          <w:i/>
          <w:highlight w:val="white"/>
        </w:rPr>
        <w:t>pipeline</w:t>
      </w:r>
      <w:r w:rsidRPr="00202E84">
        <w:rPr>
          <w:rFonts w:eastAsia="Times New Roman" w:cs="Times New Roman"/>
          <w:highlight w:val="white"/>
        </w:rPr>
        <w:t xml:space="preserve"> (segmentação de instruções) unificado para permitir que cada unidade lógica e aritmética (</w:t>
      </w:r>
      <w:r w:rsidRPr="00202E84">
        <w:rPr>
          <w:rFonts w:eastAsia="Times New Roman" w:cs="Times New Roman"/>
          <w:i/>
          <w:highlight w:val="white"/>
        </w:rPr>
        <w:t>Arithmetic Logic Unit</w:t>
      </w:r>
      <w:r w:rsidRPr="00202E84">
        <w:rPr>
          <w:rFonts w:eastAsia="Times New Roman" w:cs="Times New Roman"/>
          <w:highlight w:val="white"/>
        </w:rPr>
        <w:t xml:space="preserve">, ALU) do chip seja agrupada por um programa para </w:t>
      </w:r>
      <w:r>
        <w:rPr>
          <w:rFonts w:eastAsia="Times New Roman" w:cs="Times New Roman"/>
          <w:highlight w:val="white"/>
        </w:rPr>
        <w:t>realizar cálculos de uso geral</w:t>
      </w:r>
      <w:r w:rsidRPr="00202E84">
        <w:rPr>
          <w:rFonts w:eastAsia="Times New Roman" w:cs="Times New Roman"/>
          <w:highlight w:val="white"/>
        </w:rPr>
        <w:t>. O NVIDIA pretendia que a nova família de processadores gráficos fosse usada para computação de uso geral (</w:t>
      </w:r>
      <w:r w:rsidRPr="00202E84">
        <w:rPr>
          <w:rFonts w:cs="Times New Roman"/>
          <w:highlight w:val="white"/>
        </w:rPr>
        <w:t>MIVULE, 2008)</w:t>
      </w:r>
      <w:r w:rsidRPr="00202E84">
        <w:rPr>
          <w:rFonts w:eastAsia="Times New Roman" w:cs="Times New Roman"/>
          <w:highlight w:val="white"/>
        </w:rPr>
        <w:t xml:space="preserve">. </w:t>
      </w:r>
    </w:p>
    <w:p w14:paraId="7885EBC9" w14:textId="77777777" w:rsidR="00666D43" w:rsidRPr="00202E84" w:rsidRDefault="00666D43" w:rsidP="00666D43">
      <w:pPr>
        <w:spacing w:after="0" w:line="360" w:lineRule="auto"/>
        <w:ind w:firstLine="709"/>
        <w:jc w:val="both"/>
        <w:rPr>
          <w:rFonts w:eastAsia="Times New Roman" w:cs="Times New Roman"/>
          <w:highlight w:val="white"/>
        </w:rPr>
      </w:pPr>
      <w:r w:rsidRPr="00202E84">
        <w:rPr>
          <w:rFonts w:eastAsia="Times New Roman" w:cs="Times New Roman"/>
          <w:highlight w:val="white"/>
        </w:rPr>
        <w:t>As ALUs foram construídas com os requisitos de aritmética de ponto flutuante de precisão única</w:t>
      </w:r>
      <w:r>
        <w:rPr>
          <w:rFonts w:eastAsia="Times New Roman" w:cs="Times New Roman"/>
          <w:highlight w:val="white"/>
        </w:rPr>
        <w:t>. P</w:t>
      </w:r>
      <w:r w:rsidRPr="00202E84">
        <w:rPr>
          <w:rFonts w:eastAsia="Times New Roman" w:cs="Times New Roman"/>
          <w:highlight w:val="white"/>
        </w:rPr>
        <w:t xml:space="preserve">rojetadas para o uso de um conjunto de instruções personalizado para computação </w:t>
      </w:r>
      <w:r>
        <w:rPr>
          <w:rFonts w:eastAsia="Times New Roman" w:cs="Times New Roman"/>
          <w:highlight w:val="white"/>
        </w:rPr>
        <w:t xml:space="preserve">em </w:t>
      </w:r>
      <w:r w:rsidRPr="00202E84">
        <w:rPr>
          <w:rFonts w:eastAsia="Times New Roman" w:cs="Times New Roman"/>
          <w:highlight w:val="white"/>
        </w:rPr>
        <w:t>geral e não específico</w:t>
      </w:r>
      <w:r>
        <w:rPr>
          <w:rFonts w:eastAsia="Times New Roman" w:cs="Times New Roman"/>
          <w:highlight w:val="white"/>
        </w:rPr>
        <w:t>,</w:t>
      </w:r>
      <w:r w:rsidRPr="00202E84">
        <w:rPr>
          <w:rFonts w:eastAsia="Times New Roman" w:cs="Times New Roman"/>
          <w:highlight w:val="white"/>
        </w:rPr>
        <w:t xml:space="preserve"> para gráficos com poder de processamento paralelo devido as motivações de seu desenvolvimento (</w:t>
      </w:r>
      <w:r w:rsidRPr="00202E84">
        <w:rPr>
          <w:rFonts w:cs="Times New Roman"/>
          <w:highlight w:val="white"/>
        </w:rPr>
        <w:t>BAKHODA, 2009)</w:t>
      </w:r>
      <w:r w:rsidRPr="00202E84">
        <w:rPr>
          <w:rFonts w:eastAsia="Times New Roman" w:cs="Times New Roman"/>
          <w:highlight w:val="white"/>
        </w:rPr>
        <w:t>.</w:t>
      </w:r>
    </w:p>
    <w:p w14:paraId="44B3638C" w14:textId="2B8392C4" w:rsidR="00666D43" w:rsidRDefault="00666D43" w:rsidP="00666D43">
      <w:pPr>
        <w:tabs>
          <w:tab w:val="left" w:pos="284"/>
        </w:tabs>
        <w:spacing w:after="0" w:line="360" w:lineRule="auto"/>
        <w:jc w:val="both"/>
        <w:rPr>
          <w:rFonts w:eastAsia="Times New Roman" w:cs="Times New Roman"/>
          <w:highlight w:val="white"/>
        </w:rPr>
      </w:pPr>
      <w:r w:rsidRPr="00202E84">
        <w:rPr>
          <w:rFonts w:eastAsia="Times New Roman" w:cs="Times New Roman"/>
          <w:highlight w:val="white"/>
        </w:rPr>
        <w:tab/>
      </w:r>
      <w:r w:rsidRPr="00202E84">
        <w:rPr>
          <w:rFonts w:eastAsia="Times New Roman" w:cs="Times New Roman"/>
          <w:highlight w:val="white"/>
        </w:rPr>
        <w:tab/>
        <w:t xml:space="preserve">As unidades de execução na GPU ganharam acesso arbitrário de leitura e gravação a memória e acesso a um </w:t>
      </w:r>
      <w:r w:rsidRPr="00202E84">
        <w:rPr>
          <w:rFonts w:eastAsia="Times New Roman" w:cs="Times New Roman"/>
          <w:i/>
          <w:highlight w:val="white"/>
        </w:rPr>
        <w:t>cache</w:t>
      </w:r>
      <w:r w:rsidRPr="00202E84">
        <w:rPr>
          <w:rFonts w:eastAsia="Times New Roman" w:cs="Times New Roman"/>
          <w:highlight w:val="white"/>
        </w:rPr>
        <w:t xml:space="preserve"> gerenciado por softwares</w:t>
      </w:r>
      <w:r w:rsidR="00EC0587">
        <w:rPr>
          <w:rFonts w:eastAsia="Times New Roman" w:cs="Times New Roman"/>
          <w:highlight w:val="white"/>
        </w:rPr>
        <w:t>,</w:t>
      </w:r>
      <w:r w:rsidRPr="00202E84">
        <w:rPr>
          <w:rFonts w:eastAsia="Times New Roman" w:cs="Times New Roman"/>
          <w:highlight w:val="white"/>
        </w:rPr>
        <w:t xml:space="preserve"> conhecido como memória compartilhada </w:t>
      </w:r>
      <w:r w:rsidRPr="00202E84">
        <w:rPr>
          <w:rFonts w:eastAsia="Times New Roman" w:cs="Times New Roman"/>
        </w:rPr>
        <w:t>(</w:t>
      </w:r>
      <w:r w:rsidRPr="00202E84">
        <w:rPr>
          <w:rFonts w:cs="Times New Roman"/>
        </w:rPr>
        <w:t>CUDA, 2020)</w:t>
      </w:r>
      <w:r w:rsidRPr="00202E84">
        <w:rPr>
          <w:rFonts w:eastAsia="Times New Roman" w:cs="Times New Roman"/>
          <w:highlight w:val="white"/>
        </w:rPr>
        <w:t xml:space="preserve">. Todos esses recursos da arquitetura CUDA foram adicionados a GPU para ganhar desempenho em cálculo e executar bem as tarefas gráficas tradicionais </w:t>
      </w:r>
      <w:r w:rsidRPr="00202E84">
        <w:rPr>
          <w:rFonts w:eastAsia="Times New Roman" w:cs="Times New Roman"/>
        </w:rPr>
        <w:t>(</w:t>
      </w:r>
      <w:r w:rsidRPr="00202E84">
        <w:rPr>
          <w:rFonts w:cs="Times New Roman"/>
        </w:rPr>
        <w:t>RUETSCH, 2009)</w:t>
      </w:r>
      <w:r w:rsidRPr="00202E84">
        <w:rPr>
          <w:rFonts w:eastAsia="Times New Roman" w:cs="Times New Roman"/>
          <w:highlight w:val="white"/>
        </w:rPr>
        <w:t xml:space="preserve">. </w:t>
      </w:r>
    </w:p>
    <w:p w14:paraId="30FED07F" w14:textId="77777777" w:rsidR="00666D43" w:rsidRDefault="00666D43" w:rsidP="00666D43">
      <w:pPr>
        <w:tabs>
          <w:tab w:val="left" w:pos="284"/>
        </w:tabs>
        <w:spacing w:after="0" w:line="360" w:lineRule="auto"/>
        <w:jc w:val="both"/>
        <w:rPr>
          <w:rFonts w:eastAsia="Times New Roman" w:cs="Times New Roman"/>
          <w:highlight w:val="white"/>
        </w:rPr>
      </w:pPr>
      <w:r>
        <w:rPr>
          <w:rFonts w:eastAsia="Times New Roman" w:cs="Times New Roman"/>
          <w:highlight w:val="white"/>
        </w:rPr>
        <w:tab/>
      </w:r>
      <w:r>
        <w:rPr>
          <w:rFonts w:eastAsia="Times New Roman" w:cs="Times New Roman"/>
          <w:highlight w:val="white"/>
        </w:rPr>
        <w:tab/>
        <w:t>Quando comparada a</w:t>
      </w:r>
      <w:r w:rsidRPr="00202E84">
        <w:rPr>
          <w:rFonts w:eastAsia="Times New Roman" w:cs="Times New Roman"/>
          <w:highlight w:val="white"/>
        </w:rPr>
        <w:t xml:space="preserve">o </w:t>
      </w:r>
      <w:r w:rsidRPr="00202E84">
        <w:rPr>
          <w:rFonts w:eastAsia="Times New Roman" w:cs="Times New Roman"/>
          <w:i/>
          <w:highlight w:val="white"/>
        </w:rPr>
        <w:t>pipeline</w:t>
      </w:r>
      <w:r w:rsidRPr="00202E84">
        <w:rPr>
          <w:rFonts w:eastAsia="Times New Roman" w:cs="Times New Roman"/>
          <w:highlight w:val="white"/>
        </w:rPr>
        <w:t xml:space="preserve"> de um processador de dados de uma </w:t>
      </w:r>
      <w:r>
        <w:rPr>
          <w:rFonts w:eastAsia="Times New Roman" w:cs="Times New Roman"/>
          <w:highlight w:val="white"/>
        </w:rPr>
        <w:t xml:space="preserve">unidade central de processamento (CPU tradicional), </w:t>
      </w:r>
      <w:r w:rsidRPr="00202E84">
        <w:rPr>
          <w:rFonts w:eastAsia="Times New Roman" w:cs="Times New Roman"/>
          <w:highlight w:val="white"/>
        </w:rPr>
        <w:t>a execução de cálculos de uso geral em uma GPU é um novo conceito (</w:t>
      </w:r>
      <w:r w:rsidRPr="00202E84">
        <w:rPr>
          <w:rFonts w:cs="Times New Roman"/>
          <w:highlight w:val="white"/>
        </w:rPr>
        <w:t>AUGUST, 2005)</w:t>
      </w:r>
      <w:r w:rsidRPr="00202E84">
        <w:rPr>
          <w:rFonts w:eastAsia="Times New Roman" w:cs="Times New Roman"/>
          <w:highlight w:val="white"/>
        </w:rPr>
        <w:t xml:space="preserve">.  </w:t>
      </w:r>
    </w:p>
    <w:p w14:paraId="3A915B6C" w14:textId="77777777" w:rsidR="00666D43" w:rsidRPr="00202E84" w:rsidRDefault="00666D43" w:rsidP="00666D43">
      <w:pPr>
        <w:tabs>
          <w:tab w:val="left" w:pos="284"/>
        </w:tabs>
        <w:spacing w:after="0" w:line="360" w:lineRule="auto"/>
        <w:jc w:val="both"/>
        <w:rPr>
          <w:rFonts w:eastAsia="Times New Roman" w:cs="Times New Roman"/>
          <w:highlight w:val="white"/>
        </w:rPr>
      </w:pPr>
      <w:r>
        <w:rPr>
          <w:rFonts w:eastAsia="Times New Roman" w:cs="Times New Roman"/>
          <w:highlight w:val="white"/>
        </w:rPr>
        <w:tab/>
      </w:r>
      <w:r>
        <w:rPr>
          <w:rFonts w:eastAsia="Times New Roman" w:cs="Times New Roman"/>
          <w:highlight w:val="white"/>
        </w:rPr>
        <w:tab/>
      </w:r>
      <w:r w:rsidRPr="00202E84">
        <w:rPr>
          <w:rFonts w:eastAsia="Times New Roman" w:cs="Times New Roman"/>
          <w:highlight w:val="white"/>
        </w:rPr>
        <w:t xml:space="preserve">As aplicações CUDA envolvem a solução de problemas em diferentes áreas como a dinâmica de fluidos, simulação de modelos climáticos, ramos da criptografia como o de cripto-moedas e traço de raios para estudos geofísicos </w:t>
      </w:r>
      <w:r w:rsidRPr="00202E84">
        <w:rPr>
          <w:rFonts w:cs="Times New Roman"/>
        </w:rPr>
        <w:t>(</w:t>
      </w:r>
      <w:r w:rsidRPr="00202E84">
        <w:rPr>
          <w:rFonts w:cs="Times New Roman"/>
          <w:highlight w:val="white"/>
        </w:rPr>
        <w:t>LINDHOLM</w:t>
      </w:r>
      <w:r w:rsidRPr="00202E84">
        <w:rPr>
          <w:rFonts w:cs="Times New Roman"/>
        </w:rPr>
        <w:t>, 2008)</w:t>
      </w:r>
      <w:r w:rsidRPr="00202E84">
        <w:rPr>
          <w:rFonts w:eastAsia="Times New Roman" w:cs="Times New Roman"/>
          <w:highlight w:val="white"/>
        </w:rPr>
        <w:t>.</w:t>
      </w:r>
    </w:p>
    <w:p w14:paraId="756D1C6B" w14:textId="77777777" w:rsidR="00666D43" w:rsidRPr="00202E84" w:rsidRDefault="00666D43" w:rsidP="00666D43">
      <w:pPr>
        <w:spacing w:after="0" w:line="360" w:lineRule="auto"/>
        <w:jc w:val="both"/>
        <w:rPr>
          <w:rFonts w:cs="Times New Roman"/>
        </w:rPr>
      </w:pPr>
      <w:r w:rsidRPr="00202E84">
        <w:rPr>
          <w:rFonts w:eastAsia="Times New Roman" w:cs="Times New Roman"/>
          <w:highlight w:val="white"/>
        </w:rPr>
        <w:tab/>
        <w:t xml:space="preserve">A </w:t>
      </w:r>
      <w:r w:rsidRPr="00202E84">
        <w:rPr>
          <w:rFonts w:cs="Times New Roman"/>
        </w:rPr>
        <w:t xml:space="preserve">CPU possui uma arquitetura composta por grandes memórias </w:t>
      </w:r>
      <w:r w:rsidRPr="00202E84">
        <w:rPr>
          <w:rFonts w:cs="Times New Roman"/>
          <w:i/>
        </w:rPr>
        <w:t>cache</w:t>
      </w:r>
      <w:r w:rsidRPr="00202E84">
        <w:rPr>
          <w:rFonts w:cs="Times New Roman"/>
        </w:rPr>
        <w:t xml:space="preserve"> as quais são fornecidas para reduzir as latências de acesso a instruções e dados de aplicações grandes e complexas. A Lógica de controle nem as memórias </w:t>
      </w:r>
      <w:r w:rsidRPr="00202E84">
        <w:rPr>
          <w:rFonts w:cs="Times New Roman"/>
          <w:i/>
        </w:rPr>
        <w:t>cache</w:t>
      </w:r>
      <w:r w:rsidRPr="00202E84">
        <w:rPr>
          <w:rFonts w:cs="Times New Roman"/>
        </w:rPr>
        <w:t xml:space="preserve"> contribuem para a velocidade máxima </w:t>
      </w:r>
      <w:r w:rsidRPr="00202E84">
        <w:rPr>
          <w:rFonts w:cs="Times New Roman"/>
        </w:rPr>
        <w:lastRenderedPageBreak/>
        <w:t xml:space="preserve">de cálculo. Os processadores de uso geral precisam satisfazer os requisitos dos sistemas operacionais, aplicações e </w:t>
      </w:r>
      <w:r w:rsidRPr="00202E84">
        <w:rPr>
          <w:rFonts w:cs="Times New Roman"/>
          <w:i/>
        </w:rPr>
        <w:t>devices</w:t>
      </w:r>
      <w:r w:rsidRPr="00202E84">
        <w:rPr>
          <w:rFonts w:cs="Times New Roman"/>
        </w:rPr>
        <w:t xml:space="preserve"> de E/S, o que torna a largura de banda da memória mais difícil de aumentar. Com os modelos de memória mais simples e com menos restrições associadas, os projetistas das GPUs podem alcançar uma largura de banda de memória mais alta com facilidade, e os </w:t>
      </w:r>
      <w:r w:rsidRPr="00202E84">
        <w:rPr>
          <w:rFonts w:cs="Times New Roman"/>
          <w:i/>
        </w:rPr>
        <w:t>chips</w:t>
      </w:r>
      <w:r w:rsidRPr="00202E84">
        <w:rPr>
          <w:rFonts w:cs="Times New Roman"/>
        </w:rPr>
        <w:t xml:space="preserve"> tem maior uso para os cálculos de ponto flutuante</w:t>
      </w:r>
      <w:r>
        <w:rPr>
          <w:rFonts w:cs="Times New Roman"/>
        </w:rPr>
        <w:t xml:space="preserve"> </w:t>
      </w:r>
      <w:r w:rsidRPr="00202E84">
        <w:rPr>
          <w:rFonts w:cs="Times New Roman"/>
        </w:rPr>
        <w:t>(</w:t>
      </w:r>
      <w:r w:rsidRPr="00202E84">
        <w:rPr>
          <w:rFonts w:cs="Times New Roman"/>
          <w:highlight w:val="white"/>
        </w:rPr>
        <w:t>LINDHOLM</w:t>
      </w:r>
      <w:r w:rsidRPr="00202E84">
        <w:rPr>
          <w:rFonts w:cs="Times New Roman"/>
        </w:rPr>
        <w:t>, 2008).</w:t>
      </w:r>
      <w:r>
        <w:rPr>
          <w:rFonts w:cs="Times New Roman"/>
        </w:rPr>
        <w:t xml:space="preserve"> </w:t>
      </w:r>
      <w:r w:rsidRPr="00202E84">
        <w:rPr>
          <w:rFonts w:cs="Times New Roman"/>
        </w:rPr>
        <w:t xml:space="preserve"> </w:t>
      </w:r>
    </w:p>
    <w:p w14:paraId="75E81B12" w14:textId="47C70B03" w:rsidR="00666D43" w:rsidRPr="00202E84" w:rsidRDefault="00666D43" w:rsidP="00666D43">
      <w:pPr>
        <w:spacing w:after="0" w:line="360" w:lineRule="auto"/>
        <w:ind w:firstLine="708"/>
        <w:jc w:val="both"/>
        <w:rPr>
          <w:rFonts w:cs="Times New Roman"/>
          <w:sz w:val="32"/>
          <w:szCs w:val="32"/>
        </w:rPr>
      </w:pPr>
      <w:r w:rsidRPr="00202E84">
        <w:rPr>
          <w:rFonts w:cs="Times New Roman"/>
        </w:rPr>
        <w:t>Um desafio que ainda permanece e que as unidades aritméticas de ponto flutuante das GPUs são principalmente de precisão simples, porém isso está mudando com as GPUs recentes cuja velocidade de execução em precisão dupla aproxima-se da metade daquela de precisão simples e assim cada vez mais tornando-as adequadas para mais aplicações numéricas</w:t>
      </w:r>
      <w:r>
        <w:rPr>
          <w:rFonts w:cs="Times New Roman"/>
        </w:rPr>
        <w:t xml:space="preserve"> </w:t>
      </w:r>
      <w:r w:rsidRPr="00202E84">
        <w:rPr>
          <w:rFonts w:cs="Times New Roman"/>
        </w:rPr>
        <w:t>(</w:t>
      </w:r>
      <w:r w:rsidRPr="00202E84">
        <w:rPr>
          <w:rFonts w:cs="Times New Roman"/>
          <w:highlight w:val="white"/>
        </w:rPr>
        <w:t>LINDHOLM</w:t>
      </w:r>
      <w:r w:rsidRPr="00202E84">
        <w:rPr>
          <w:rFonts w:cs="Times New Roman"/>
        </w:rPr>
        <w:t>, 2008)</w:t>
      </w:r>
      <w:r w:rsidRPr="00202E84">
        <w:rPr>
          <w:rFonts w:cs="Times New Roman"/>
          <w:color w:val="000000" w:themeColor="text1"/>
        </w:rPr>
        <w:t>.</w:t>
      </w:r>
    </w:p>
    <w:p w14:paraId="64637873" w14:textId="6A7171DB" w:rsidR="00666D43" w:rsidRPr="00202E84" w:rsidRDefault="00666D43" w:rsidP="00666D43">
      <w:pPr>
        <w:spacing w:after="0" w:line="360" w:lineRule="auto"/>
        <w:ind w:firstLine="567"/>
        <w:jc w:val="both"/>
        <w:rPr>
          <w:rFonts w:cs="Times New Roman"/>
        </w:rPr>
      </w:pPr>
      <w:r w:rsidRPr="00202E84">
        <w:rPr>
          <w:rFonts w:cs="Times New Roman"/>
        </w:rPr>
        <w:t xml:space="preserve">CUDA foi especialmente criada para aproveitar o mecanismo de processamento paralelo das GPUs NVIDIA a fim resolver problemas computacionais complexos. Para programar segundo a arquitetura CUDA™, os desenvolvedores hoje em dia podem usar a linguagem C </w:t>
      </w:r>
      <w:r w:rsidRPr="00202E84">
        <w:rPr>
          <w:rFonts w:eastAsia="Times New Roman" w:cs="Times New Roman"/>
        </w:rPr>
        <w:t>(</w:t>
      </w:r>
      <w:r w:rsidRPr="00202E84">
        <w:rPr>
          <w:rFonts w:cs="Times New Roman"/>
          <w:highlight w:val="white"/>
        </w:rPr>
        <w:t>SANDERS</w:t>
      </w:r>
      <w:r w:rsidR="00E63041">
        <w:rPr>
          <w:rFonts w:cs="Times New Roman"/>
        </w:rPr>
        <w:t xml:space="preserve">, 2010). </w:t>
      </w:r>
      <w:r w:rsidR="00FF0FD1">
        <w:rPr>
          <w:rFonts w:cs="Times New Roman"/>
        </w:rPr>
        <w:t>O desenvolvimento</w:t>
      </w:r>
      <w:r w:rsidR="00FF0FD1" w:rsidRPr="00202E84">
        <w:rPr>
          <w:rFonts w:cs="Times New Roman"/>
        </w:rPr>
        <w:t xml:space="preserve"> de várias técnicas de simula</w:t>
      </w:r>
      <w:r w:rsidR="00FF0FD1">
        <w:rPr>
          <w:rFonts w:cs="Times New Roman"/>
        </w:rPr>
        <w:t>ção para análise de desempenho é necessário</w:t>
      </w:r>
      <w:r>
        <w:rPr>
          <w:rFonts w:cs="Times New Roman"/>
        </w:rPr>
        <w:t xml:space="preserve"> para projetar </w:t>
      </w:r>
      <w:r w:rsidRPr="00202E84">
        <w:rPr>
          <w:rFonts w:cs="Times New Roman"/>
        </w:rPr>
        <w:t>uma arquitetura de software ext</w:t>
      </w:r>
      <w:r>
        <w:rPr>
          <w:rFonts w:cs="Times New Roman"/>
        </w:rPr>
        <w:t>remamente flexível e extensível. P</w:t>
      </w:r>
      <w:r w:rsidRPr="00202E84">
        <w:rPr>
          <w:rFonts w:cs="Times New Roman"/>
        </w:rPr>
        <w:t xml:space="preserve">ara isso </w:t>
      </w:r>
      <w:r>
        <w:rPr>
          <w:rFonts w:cs="Times New Roman"/>
        </w:rPr>
        <w:t>a utilização</w:t>
      </w:r>
      <w:r w:rsidRPr="00202E84">
        <w:rPr>
          <w:rFonts w:cs="Times New Roman"/>
        </w:rPr>
        <w:t xml:space="preserve"> de vários padrões de projeto de software </w:t>
      </w:r>
      <w:r>
        <w:rPr>
          <w:rFonts w:cs="Times New Roman"/>
        </w:rPr>
        <w:t xml:space="preserve">é crucial </w:t>
      </w:r>
      <w:r w:rsidRPr="00202E84">
        <w:rPr>
          <w:rFonts w:cs="Times New Roman"/>
        </w:rPr>
        <w:t xml:space="preserve">para </w:t>
      </w:r>
      <w:r>
        <w:rPr>
          <w:rFonts w:cs="Times New Roman"/>
        </w:rPr>
        <w:t xml:space="preserve">a </w:t>
      </w:r>
      <w:r w:rsidRPr="00202E84">
        <w:rPr>
          <w:rFonts w:cs="Times New Roman"/>
        </w:rPr>
        <w:t>efetivação de tais requisitos</w:t>
      </w:r>
      <w:r>
        <w:rPr>
          <w:rFonts w:cs="Times New Roman"/>
        </w:rPr>
        <w:t xml:space="preserve"> </w:t>
      </w:r>
      <w:r w:rsidRPr="00202E84">
        <w:rPr>
          <w:rFonts w:cs="Times New Roman"/>
        </w:rPr>
        <w:t>(GAMMA, 1995)</w:t>
      </w:r>
      <w:r>
        <w:rPr>
          <w:rFonts w:cs="Times New Roman"/>
        </w:rPr>
        <w:t>.</w:t>
      </w:r>
    </w:p>
    <w:p w14:paraId="5710B7CE" w14:textId="1FFE4DD5" w:rsidR="00666D43" w:rsidRPr="00202E84" w:rsidRDefault="00666D43" w:rsidP="00666D43">
      <w:pPr>
        <w:spacing w:after="0" w:line="360" w:lineRule="auto"/>
        <w:ind w:firstLine="567"/>
        <w:jc w:val="both"/>
        <w:rPr>
          <w:rFonts w:cs="Times New Roman"/>
        </w:rPr>
      </w:pPr>
      <w:r w:rsidRPr="00202E84">
        <w:rPr>
          <w:rFonts w:cs="Times New Roman"/>
        </w:rPr>
        <w:t xml:space="preserve">Para o desenvolvimento de sistema utilizando a API CUDA da Nvidia é necessário observar alguns aspectos do problema a </w:t>
      </w:r>
      <w:r>
        <w:rPr>
          <w:rFonts w:cs="Times New Roman"/>
        </w:rPr>
        <w:t>ser resolvido</w:t>
      </w:r>
      <w:r w:rsidRPr="00202E84">
        <w:rPr>
          <w:rFonts w:cs="Times New Roman"/>
        </w:rPr>
        <w:t>, tais como se o problema e paralelizável</w:t>
      </w:r>
      <w:r>
        <w:rPr>
          <w:rFonts w:cs="Times New Roman"/>
        </w:rPr>
        <w:t xml:space="preserve"> </w:t>
      </w:r>
      <w:r w:rsidRPr="00202E84">
        <w:rPr>
          <w:rFonts w:cs="Times New Roman"/>
        </w:rPr>
        <w:t>(AMDAHL, 1967). É necessário</w:t>
      </w:r>
      <w:r w:rsidR="001449ED">
        <w:rPr>
          <w:rFonts w:cs="Times New Roman"/>
        </w:rPr>
        <w:t xml:space="preserve"> possuir </w:t>
      </w:r>
      <w:r w:rsidRPr="00202E84">
        <w:rPr>
          <w:rFonts w:cs="Times New Roman"/>
        </w:rPr>
        <w:t>conhecimento prévio da arquitetura física da placa na qual se deseja programar, para</w:t>
      </w:r>
      <w:r w:rsidR="00AE5BC0">
        <w:rPr>
          <w:rFonts w:cs="Times New Roman"/>
        </w:rPr>
        <w:t xml:space="preserve"> obter</w:t>
      </w:r>
      <w:r w:rsidRPr="00202E84">
        <w:rPr>
          <w:rFonts w:cs="Times New Roman"/>
        </w:rPr>
        <w:t xml:space="preserve"> maior benefício da arquitetura CUDA</w:t>
      </w:r>
      <w:r>
        <w:rPr>
          <w:rFonts w:cs="Times New Roman"/>
        </w:rPr>
        <w:t xml:space="preserve"> </w:t>
      </w:r>
      <w:r w:rsidRPr="00094DDD">
        <w:rPr>
          <w:rFonts w:eastAsia="Times New Roman" w:cs="Times New Roman"/>
          <w:highlight w:val="white"/>
        </w:rPr>
        <w:t>(</w:t>
      </w:r>
      <w:r w:rsidRPr="00094DDD">
        <w:rPr>
          <w:rFonts w:cs="Times New Roman"/>
          <w:highlight w:val="white"/>
        </w:rPr>
        <w:t>MIVULE, 2008)</w:t>
      </w:r>
      <w:r>
        <w:rPr>
          <w:rFonts w:cs="Times New Roman"/>
        </w:rPr>
        <w:t>.</w:t>
      </w:r>
    </w:p>
    <w:p w14:paraId="3768467C" w14:textId="40E0DA36" w:rsidR="00666D43" w:rsidRPr="00202E84" w:rsidRDefault="00666D43" w:rsidP="00666D43">
      <w:pPr>
        <w:spacing w:after="0" w:line="360" w:lineRule="auto"/>
        <w:ind w:firstLine="567"/>
        <w:jc w:val="both"/>
        <w:rPr>
          <w:rFonts w:cs="Times New Roman"/>
        </w:rPr>
      </w:pPr>
      <w:r w:rsidRPr="00202E84">
        <w:rPr>
          <w:rFonts w:cs="Times New Roman"/>
        </w:rPr>
        <w:t xml:space="preserve">A programação paralela consiste em executar simultaneamente várias partes de uma mesma aplicação, </w:t>
      </w:r>
      <w:r w:rsidR="00A858E0">
        <w:rPr>
          <w:rFonts w:cs="Times New Roman"/>
        </w:rPr>
        <w:t xml:space="preserve">sendo </w:t>
      </w:r>
      <w:r w:rsidRPr="00202E84">
        <w:rPr>
          <w:rFonts w:cs="Times New Roman"/>
        </w:rPr>
        <w:t xml:space="preserve">possível a partir do desenvolvimento de sistemas operacionais multi-tarefa, </w:t>
      </w:r>
      <w:r w:rsidRPr="00202E84">
        <w:rPr>
          <w:rFonts w:cs="Times New Roman"/>
          <w:i/>
        </w:rPr>
        <w:t>multi-thread</w:t>
      </w:r>
      <w:r w:rsidRPr="00202E84">
        <w:rPr>
          <w:rFonts w:cs="Times New Roman"/>
        </w:rPr>
        <w:t xml:space="preserve"> e paralelos. As aplicações são executadas paralelamente em um mesmo processador, em uma máquina com um multiprocessador ou em um grupo de máquinas interligadas que se comportam como uma só máquina visando o ganho de velocidade. Os </w:t>
      </w:r>
      <w:r w:rsidRPr="00202E84">
        <w:rPr>
          <w:rFonts w:cs="Times New Roman"/>
          <w:i/>
        </w:rPr>
        <w:t xml:space="preserve">devices </w:t>
      </w:r>
      <w:r w:rsidRPr="00202E84">
        <w:rPr>
          <w:rFonts w:cs="Times New Roman"/>
        </w:rPr>
        <w:t>CUDA aceleram a execução dessas aplicações reunindo grande quantidade de paralelismo de dados</w:t>
      </w:r>
      <w:r>
        <w:rPr>
          <w:rFonts w:cs="Times New Roman"/>
        </w:rPr>
        <w:t xml:space="preserve"> </w:t>
      </w:r>
      <w:r w:rsidRPr="00202E84">
        <w:rPr>
          <w:rFonts w:eastAsia="Times New Roman" w:cs="Times New Roman"/>
        </w:rPr>
        <w:t>(</w:t>
      </w:r>
      <w:r w:rsidRPr="00202E84">
        <w:rPr>
          <w:rFonts w:cs="Times New Roman"/>
          <w:highlight w:val="white"/>
        </w:rPr>
        <w:t>SANDERS</w:t>
      </w:r>
      <w:r w:rsidRPr="00202E84">
        <w:rPr>
          <w:rFonts w:cs="Times New Roman"/>
        </w:rPr>
        <w:t xml:space="preserve">, 2010). </w:t>
      </w:r>
    </w:p>
    <w:p w14:paraId="3664C50F" w14:textId="74A72F04" w:rsidR="00666D43" w:rsidRDefault="00666D43" w:rsidP="00666D43">
      <w:pPr>
        <w:spacing w:after="0" w:line="360" w:lineRule="auto"/>
        <w:ind w:firstLine="567"/>
        <w:jc w:val="both"/>
        <w:rPr>
          <w:rFonts w:cs="Times New Roman"/>
        </w:rPr>
      </w:pPr>
      <w:r w:rsidRPr="00202E84">
        <w:rPr>
          <w:rFonts w:cs="Times New Roman"/>
        </w:rPr>
        <w:t xml:space="preserve">O paralelismo de dados refere-se a propriedade do programa </w:t>
      </w:r>
      <w:r w:rsidR="00C17E8A">
        <w:rPr>
          <w:rFonts w:cs="Times New Roman"/>
        </w:rPr>
        <w:t>em que</w:t>
      </w:r>
      <w:r w:rsidRPr="00202E84">
        <w:rPr>
          <w:rFonts w:cs="Times New Roman"/>
        </w:rPr>
        <w:t xml:space="preserve"> muitas operações aritméticas podem ser seguramente realizadas</w:t>
      </w:r>
      <w:r w:rsidR="00C17E8A">
        <w:rPr>
          <w:rFonts w:cs="Times New Roman"/>
        </w:rPr>
        <w:t>,</w:t>
      </w:r>
      <w:r w:rsidRPr="00202E84">
        <w:rPr>
          <w:rFonts w:cs="Times New Roman"/>
        </w:rPr>
        <w:t xml:space="preserve"> de uma maneira simultânea, como na multiplicação de matrizes de grandes dimensões, que podem ter grande quantidade de paralelismo de dados. Executando muitos produtos escalares paralelo</w:t>
      </w:r>
      <w:r w:rsidR="00C17E8A">
        <w:rPr>
          <w:rFonts w:cs="Times New Roman"/>
        </w:rPr>
        <w:t>s</w:t>
      </w:r>
      <w:r w:rsidRPr="00202E84">
        <w:rPr>
          <w:rFonts w:cs="Times New Roman"/>
        </w:rPr>
        <w:t xml:space="preserve"> em </w:t>
      </w:r>
      <w:r w:rsidRPr="00202E84">
        <w:rPr>
          <w:rFonts w:cs="Times New Roman"/>
          <w:i/>
        </w:rPr>
        <w:t>device</w:t>
      </w:r>
      <w:r w:rsidR="00C17E8A">
        <w:rPr>
          <w:rFonts w:cs="Times New Roman"/>
          <w:i/>
        </w:rPr>
        <w:t>s</w:t>
      </w:r>
      <w:r w:rsidRPr="00202E84">
        <w:rPr>
          <w:rFonts w:cs="Times New Roman"/>
        </w:rPr>
        <w:t xml:space="preserve"> CUDA </w:t>
      </w:r>
      <w:r w:rsidR="00C17E8A">
        <w:rPr>
          <w:rFonts w:cs="Times New Roman"/>
        </w:rPr>
        <w:t xml:space="preserve">é </w:t>
      </w:r>
      <w:r w:rsidR="00C17E8A">
        <w:rPr>
          <w:rFonts w:cs="Times New Roman"/>
        </w:rPr>
        <w:lastRenderedPageBreak/>
        <w:t xml:space="preserve">possível </w:t>
      </w:r>
      <w:r w:rsidR="00CF3296">
        <w:rPr>
          <w:rFonts w:cs="Times New Roman"/>
        </w:rPr>
        <w:t>acelerar a execução de</w:t>
      </w:r>
      <w:r w:rsidRPr="00202E84">
        <w:rPr>
          <w:rFonts w:cs="Times New Roman"/>
        </w:rPr>
        <w:t xml:space="preserve"> multiplicação de matrizes</w:t>
      </w:r>
      <w:r w:rsidR="008C54DF">
        <w:rPr>
          <w:rFonts w:cs="Times New Roman"/>
        </w:rPr>
        <w:t>,</w:t>
      </w:r>
      <w:r w:rsidRPr="00202E84">
        <w:rPr>
          <w:rFonts w:cs="Times New Roman"/>
        </w:rPr>
        <w:t xml:space="preserve"> em relação a CPU com processamento tradicional</w:t>
      </w:r>
      <w:r>
        <w:rPr>
          <w:rFonts w:cs="Times New Roman"/>
        </w:rPr>
        <w:t xml:space="preserve"> </w:t>
      </w:r>
      <w:r w:rsidRPr="00202E84">
        <w:rPr>
          <w:rFonts w:eastAsia="Times New Roman" w:cs="Times New Roman"/>
        </w:rPr>
        <w:t>(</w:t>
      </w:r>
      <w:r w:rsidRPr="00202E84">
        <w:rPr>
          <w:rFonts w:cs="Times New Roman"/>
          <w:highlight w:val="white"/>
        </w:rPr>
        <w:t>SANDERS</w:t>
      </w:r>
      <w:r w:rsidRPr="00202E84">
        <w:rPr>
          <w:rFonts w:cs="Times New Roman"/>
        </w:rPr>
        <w:t xml:space="preserve">, 2010). </w:t>
      </w:r>
    </w:p>
    <w:p w14:paraId="7ED5BEAB" w14:textId="77777777" w:rsidR="002D01D6" w:rsidRDefault="002D01D6" w:rsidP="00CE1861">
      <w:pPr>
        <w:spacing w:after="0" w:line="240" w:lineRule="auto"/>
        <w:ind w:firstLine="567"/>
        <w:jc w:val="both"/>
        <w:rPr>
          <w:rFonts w:cs="Times New Roman"/>
        </w:rPr>
      </w:pPr>
    </w:p>
    <w:p w14:paraId="61E12051" w14:textId="0995CFBD" w:rsidR="00756F1F" w:rsidRDefault="002D01D6" w:rsidP="002D01D6">
      <w:pPr>
        <w:spacing w:after="0" w:line="360" w:lineRule="auto"/>
        <w:ind w:firstLine="567"/>
        <w:jc w:val="center"/>
        <w:rPr>
          <w:rFonts w:cs="Times New Roman"/>
        </w:rPr>
      </w:pPr>
      <w:r w:rsidRPr="002D01D6">
        <w:rPr>
          <w:rFonts w:cs="Times New Roman"/>
          <w:sz w:val="20"/>
          <w:szCs w:val="20"/>
        </w:rPr>
        <w:t>Figura 12 -</w:t>
      </w:r>
      <w:r w:rsidR="00A7579C">
        <w:rPr>
          <w:rFonts w:cs="Times New Roman"/>
          <w:sz w:val="20"/>
          <w:szCs w:val="20"/>
        </w:rPr>
        <w:t xml:space="preserve"> </w:t>
      </w:r>
      <w:r w:rsidRPr="002D01D6">
        <w:rPr>
          <w:rFonts w:eastAsia="Times New Roman" w:cs="Times New Roman"/>
          <w:sz w:val="20"/>
          <w:szCs w:val="20"/>
        </w:rPr>
        <w:t>Divisão de tarefas de um problema entre as CPUs</w:t>
      </w:r>
    </w:p>
    <w:p w14:paraId="52E8AB43" w14:textId="77777777" w:rsidR="00666D43" w:rsidRDefault="00666D43" w:rsidP="00666D43">
      <w:pPr>
        <w:spacing w:after="0" w:line="360" w:lineRule="auto"/>
        <w:ind w:firstLine="567"/>
        <w:jc w:val="both"/>
        <w:rPr>
          <w:rFonts w:cs="Times New Roman"/>
        </w:rPr>
      </w:pPr>
      <w:r>
        <w:rPr>
          <w:rFonts w:cs="Times New Roman"/>
          <w:noProof/>
          <w:lang w:val="en-US"/>
        </w:rPr>
        <w:drawing>
          <wp:inline distT="0" distB="0" distL="0" distR="0" wp14:anchorId="66733DDE" wp14:editId="6E195B57">
            <wp:extent cx="5418455" cy="2352675"/>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png"/>
                    <pic:cNvPicPr/>
                  </pic:nvPicPr>
                  <pic:blipFill>
                    <a:blip r:embed="rId32">
                      <a:extLst>
                        <a:ext uri="{28A0092B-C50C-407E-A947-70E740481C1C}">
                          <a14:useLocalDpi xmlns:a14="http://schemas.microsoft.com/office/drawing/2010/main" val="0"/>
                        </a:ext>
                      </a:extLst>
                    </a:blip>
                    <a:stretch>
                      <a:fillRect/>
                    </a:stretch>
                  </pic:blipFill>
                  <pic:spPr>
                    <a:xfrm>
                      <a:off x="0" y="0"/>
                      <a:ext cx="5529407" cy="2400850"/>
                    </a:xfrm>
                    <a:prstGeom prst="rect">
                      <a:avLst/>
                    </a:prstGeom>
                  </pic:spPr>
                </pic:pic>
              </a:graphicData>
            </a:graphic>
          </wp:inline>
        </w:drawing>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3488"/>
        <w:gridCol w:w="3021"/>
      </w:tblGrid>
      <w:tr w:rsidR="00666D43" w14:paraId="21360AE9" w14:textId="77777777" w:rsidTr="007256F7">
        <w:tc>
          <w:tcPr>
            <w:tcW w:w="2552" w:type="dxa"/>
          </w:tcPr>
          <w:p w14:paraId="42FF08E0" w14:textId="77777777" w:rsidR="00666D43" w:rsidRPr="007B2E34" w:rsidRDefault="00666D43" w:rsidP="007256F7">
            <w:pPr>
              <w:spacing w:line="360" w:lineRule="auto"/>
              <w:jc w:val="center"/>
              <w:rPr>
                <w:rFonts w:eastAsia="Times New Roman" w:cs="Times New Roman"/>
                <w:b/>
              </w:rPr>
            </w:pPr>
            <w:r w:rsidRPr="007B2E34">
              <w:rPr>
                <w:rFonts w:eastAsia="Times New Roman" w:cs="Times New Roman"/>
                <w:b/>
              </w:rPr>
              <w:t>Problema</w:t>
            </w:r>
          </w:p>
        </w:tc>
        <w:tc>
          <w:tcPr>
            <w:tcW w:w="3488" w:type="dxa"/>
          </w:tcPr>
          <w:p w14:paraId="4D04438E" w14:textId="77777777" w:rsidR="00666D43" w:rsidRPr="007B2E34" w:rsidRDefault="00666D43" w:rsidP="007256F7">
            <w:pPr>
              <w:spacing w:line="360" w:lineRule="auto"/>
              <w:rPr>
                <w:rFonts w:eastAsia="Times New Roman" w:cs="Times New Roman"/>
                <w:b/>
              </w:rPr>
            </w:pPr>
            <w:r>
              <w:rPr>
                <w:rFonts w:eastAsia="Times New Roman" w:cs="Times New Roman"/>
                <w:b/>
              </w:rPr>
              <w:t xml:space="preserve">               </w:t>
            </w:r>
            <w:r w:rsidRPr="007B2E34">
              <w:rPr>
                <w:rFonts w:eastAsia="Times New Roman" w:cs="Times New Roman"/>
                <w:b/>
              </w:rPr>
              <w:t>In</w:t>
            </w:r>
            <w:r>
              <w:rPr>
                <w:rFonts w:eastAsia="Times New Roman" w:cs="Times New Roman"/>
                <w:b/>
              </w:rPr>
              <w:t>struções (t1, t2... tn)</w:t>
            </w:r>
          </w:p>
        </w:tc>
        <w:tc>
          <w:tcPr>
            <w:tcW w:w="3021" w:type="dxa"/>
          </w:tcPr>
          <w:p w14:paraId="37A071AF" w14:textId="77777777" w:rsidR="00666D43" w:rsidRPr="007B2E34" w:rsidRDefault="00666D43" w:rsidP="007256F7">
            <w:pPr>
              <w:spacing w:line="360" w:lineRule="auto"/>
              <w:rPr>
                <w:rFonts w:eastAsia="Times New Roman" w:cs="Times New Roman"/>
                <w:b/>
              </w:rPr>
            </w:pPr>
            <w:r>
              <w:rPr>
                <w:rFonts w:eastAsia="Times New Roman" w:cs="Times New Roman"/>
                <w:b/>
              </w:rPr>
              <w:t xml:space="preserve">                            </w:t>
            </w:r>
            <w:r w:rsidRPr="007B2E34">
              <w:rPr>
                <w:rFonts w:eastAsia="Times New Roman" w:cs="Times New Roman"/>
                <w:b/>
              </w:rPr>
              <w:t>Núcl</w:t>
            </w:r>
            <w:r>
              <w:rPr>
                <w:rFonts w:eastAsia="Times New Roman" w:cs="Times New Roman"/>
                <w:b/>
              </w:rPr>
              <w:t>e</w:t>
            </w:r>
            <w:r w:rsidRPr="007B2E34">
              <w:rPr>
                <w:rFonts w:eastAsia="Times New Roman" w:cs="Times New Roman"/>
                <w:b/>
              </w:rPr>
              <w:t>o</w:t>
            </w:r>
          </w:p>
        </w:tc>
      </w:tr>
    </w:tbl>
    <w:p w14:paraId="314D594C" w14:textId="313420B3" w:rsidR="00666D43" w:rsidRPr="009D3B0A" w:rsidRDefault="00666D43" w:rsidP="00666D43">
      <w:pPr>
        <w:spacing w:line="360" w:lineRule="auto"/>
        <w:jc w:val="center"/>
        <w:rPr>
          <w:rFonts w:eastAsia="Times New Roman" w:cs="Times New Roman"/>
          <w:smallCaps/>
          <w:sz w:val="20"/>
          <w:szCs w:val="20"/>
        </w:rPr>
      </w:pPr>
      <w:r w:rsidRPr="00B611DB">
        <w:rPr>
          <w:rFonts w:eastAsia="Times New Roman" w:cs="Times New Roman"/>
          <w:sz w:val="20"/>
          <w:szCs w:val="20"/>
        </w:rPr>
        <w:t>F</w:t>
      </w:r>
      <w:r w:rsidR="002D01D6">
        <w:rPr>
          <w:rFonts w:eastAsia="Times New Roman" w:cs="Times New Roman"/>
          <w:sz w:val="20"/>
          <w:szCs w:val="20"/>
        </w:rPr>
        <w:t xml:space="preserve">onte: </w:t>
      </w:r>
      <w:r w:rsidRPr="009D3B0A">
        <w:rPr>
          <w:rFonts w:cs="Times New Roman"/>
          <w:sz w:val="20"/>
          <w:szCs w:val="20"/>
        </w:rPr>
        <w:t>(</w:t>
      </w:r>
      <w:r w:rsidRPr="009D3B0A">
        <w:rPr>
          <w:rFonts w:eastAsia="Times New Roman" w:cs="Times New Roman"/>
          <w:smallCaps/>
          <w:sz w:val="20"/>
          <w:szCs w:val="20"/>
        </w:rPr>
        <w:t>NVIDIA, 2008).</w:t>
      </w:r>
    </w:p>
    <w:p w14:paraId="425EC37A" w14:textId="147B425E" w:rsidR="00666D43" w:rsidRDefault="00666D43" w:rsidP="00666D43">
      <w:pPr>
        <w:spacing w:after="0" w:line="360" w:lineRule="auto"/>
        <w:ind w:firstLine="567"/>
        <w:jc w:val="both"/>
        <w:rPr>
          <w:rFonts w:cs="Times New Roman"/>
        </w:rPr>
      </w:pPr>
      <w:r>
        <w:rPr>
          <w:rFonts w:cs="Times New Roman"/>
        </w:rPr>
        <w:t xml:space="preserve">A Figura </w:t>
      </w:r>
      <w:r w:rsidR="00A7579C">
        <w:rPr>
          <w:rFonts w:eastAsia="Times New Roman" w:cs="Times New Roman"/>
        </w:rPr>
        <w:t>12</w:t>
      </w:r>
      <w:r w:rsidRPr="00BD303B">
        <w:rPr>
          <w:rFonts w:cs="Times New Roman"/>
        </w:rPr>
        <w:t xml:space="preserve"> </w:t>
      </w:r>
      <w:r>
        <w:rPr>
          <w:rFonts w:cs="Times New Roman"/>
        </w:rPr>
        <w:t xml:space="preserve">demonstra </w:t>
      </w:r>
      <w:r w:rsidRPr="00BD303B">
        <w:rPr>
          <w:rFonts w:cs="Times New Roman"/>
        </w:rPr>
        <w:t>a partição de um problema, que pode ser a implementação de um</w:t>
      </w:r>
      <w:r>
        <w:rPr>
          <w:rFonts w:cs="Times New Roman"/>
        </w:rPr>
        <w:t xml:space="preserve"> </w:t>
      </w:r>
      <w:r w:rsidRPr="00BD303B">
        <w:rPr>
          <w:rFonts w:cs="Times New Roman"/>
        </w:rPr>
        <w:t>algoritmo, em quatro tarefas cujas instruções são executadas paralelamente por diferentes</w:t>
      </w:r>
      <w:r>
        <w:rPr>
          <w:rFonts w:cs="Times New Roman"/>
        </w:rPr>
        <w:t xml:space="preserve"> </w:t>
      </w:r>
      <w:r w:rsidRPr="00BD303B">
        <w:rPr>
          <w:rFonts w:cs="Times New Roman"/>
        </w:rPr>
        <w:t>CPUs.</w:t>
      </w:r>
    </w:p>
    <w:p w14:paraId="487DF869" w14:textId="209891E0" w:rsidR="00666D43" w:rsidRDefault="00666D43" w:rsidP="00666D43">
      <w:pPr>
        <w:spacing w:after="0" w:line="360" w:lineRule="auto"/>
        <w:ind w:firstLine="567"/>
        <w:jc w:val="both"/>
        <w:rPr>
          <w:rFonts w:cs="Times New Roman"/>
        </w:rPr>
      </w:pPr>
      <w:r>
        <w:rPr>
          <w:rFonts w:cs="Times New Roman"/>
        </w:rPr>
        <w:t xml:space="preserve">Em </w:t>
      </w:r>
      <w:r w:rsidRPr="00202E84">
        <w:rPr>
          <w:rFonts w:cs="Times New Roman"/>
        </w:rPr>
        <w:t>programa</w:t>
      </w:r>
      <w:r>
        <w:rPr>
          <w:rFonts w:cs="Times New Roman"/>
        </w:rPr>
        <w:t>ção ao utilizar</w:t>
      </w:r>
      <w:r w:rsidRPr="00202E84">
        <w:rPr>
          <w:rFonts w:cs="Times New Roman"/>
        </w:rPr>
        <w:t xml:space="preserve"> CUDA consiste</w:t>
      </w:r>
      <w:r w:rsidR="00C15D8E">
        <w:rPr>
          <w:rFonts w:cs="Times New Roman"/>
        </w:rPr>
        <w:t xml:space="preserve"> </w:t>
      </w:r>
      <w:r w:rsidRPr="00202E84">
        <w:rPr>
          <w:rFonts w:cs="Times New Roman"/>
        </w:rPr>
        <w:t xml:space="preserve">na execução no </w:t>
      </w:r>
      <w:r w:rsidRPr="00202E84">
        <w:rPr>
          <w:rFonts w:cs="Times New Roman"/>
          <w:i/>
        </w:rPr>
        <w:t xml:space="preserve">host </w:t>
      </w:r>
      <w:r w:rsidRPr="00202E84">
        <w:rPr>
          <w:rFonts w:cs="Times New Roman"/>
        </w:rPr>
        <w:t xml:space="preserve">(CPU) </w:t>
      </w:r>
      <w:r>
        <w:rPr>
          <w:rFonts w:cs="Times New Roman"/>
        </w:rPr>
        <w:t xml:space="preserve">e </w:t>
      </w:r>
      <w:r w:rsidRPr="00202E84">
        <w:rPr>
          <w:rFonts w:cs="Times New Roman"/>
        </w:rPr>
        <w:t xml:space="preserve">em </w:t>
      </w:r>
      <w:r w:rsidRPr="00202E84">
        <w:rPr>
          <w:rFonts w:cs="Times New Roman"/>
          <w:i/>
        </w:rPr>
        <w:t>device</w:t>
      </w:r>
      <w:r>
        <w:rPr>
          <w:rFonts w:cs="Times New Roman"/>
          <w:i/>
        </w:rPr>
        <w:t>s</w:t>
      </w:r>
      <w:r w:rsidRPr="00202E84">
        <w:rPr>
          <w:rFonts w:cs="Times New Roman"/>
        </w:rPr>
        <w:t xml:space="preserve"> como a GPU. Sendo que as execuções que não exigem tanto paralelismo são executadas no </w:t>
      </w:r>
      <w:r w:rsidRPr="00202E84">
        <w:rPr>
          <w:rFonts w:cs="Times New Roman"/>
          <w:i/>
        </w:rPr>
        <w:t>host</w:t>
      </w:r>
      <w:r w:rsidRPr="00202E84">
        <w:rPr>
          <w:rFonts w:cs="Times New Roman"/>
        </w:rPr>
        <w:t xml:space="preserve"> e as que exigem </w:t>
      </w:r>
      <w:r w:rsidR="00BF24B5">
        <w:rPr>
          <w:rFonts w:cs="Times New Roman"/>
        </w:rPr>
        <w:t xml:space="preserve">maior </w:t>
      </w:r>
      <w:r w:rsidRPr="00202E84">
        <w:rPr>
          <w:rFonts w:cs="Times New Roman"/>
        </w:rPr>
        <w:t xml:space="preserve">quantidade de paralelismo de dados no GPU. O compilador C da NVIDIA (nvcc) separa os dois durante o processo de compilação. As funções </w:t>
      </w:r>
      <w:r w:rsidRPr="00202E84">
        <w:rPr>
          <w:rFonts w:cs="Times New Roman"/>
          <w:i/>
        </w:rPr>
        <w:t>kernel</w:t>
      </w:r>
      <w:r w:rsidRPr="00202E84">
        <w:rPr>
          <w:rFonts w:cs="Times New Roman"/>
        </w:rPr>
        <w:t xml:space="preserve"> normalmente geram um grande número de</w:t>
      </w:r>
      <w:r w:rsidRPr="00202E84">
        <w:rPr>
          <w:rFonts w:cs="Times New Roman"/>
          <w:i/>
        </w:rPr>
        <w:t xml:space="preserve"> threads</w:t>
      </w:r>
      <w:r w:rsidRPr="00202E84">
        <w:rPr>
          <w:rFonts w:cs="Times New Roman"/>
        </w:rPr>
        <w:t xml:space="preserve"> para explorar o paralelismo de dados. No cálculo da multiplicação de matriz o cálculo inteiro de multiplicação pode ser implementado como um </w:t>
      </w:r>
      <w:r w:rsidRPr="00202E84">
        <w:rPr>
          <w:rFonts w:cs="Times New Roman"/>
          <w:i/>
        </w:rPr>
        <w:t>kernel</w:t>
      </w:r>
      <w:r w:rsidR="00462F3B">
        <w:rPr>
          <w:rFonts w:cs="Times New Roman"/>
          <w:i/>
        </w:rPr>
        <w:t>,</w:t>
      </w:r>
      <w:r w:rsidRPr="00202E84">
        <w:rPr>
          <w:rFonts w:cs="Times New Roman"/>
        </w:rPr>
        <w:t xml:space="preserve"> no qual cada </w:t>
      </w:r>
      <w:r w:rsidRPr="00202E84">
        <w:rPr>
          <w:rFonts w:cs="Times New Roman"/>
          <w:i/>
        </w:rPr>
        <w:t>thread</w:t>
      </w:r>
      <w:r>
        <w:rPr>
          <w:rFonts w:cs="Times New Roman"/>
        </w:rPr>
        <w:t xml:space="preserve"> é utilizado</w:t>
      </w:r>
      <w:r w:rsidRPr="00202E84">
        <w:rPr>
          <w:rFonts w:cs="Times New Roman"/>
        </w:rPr>
        <w:t xml:space="preserve"> para calcular um elemento da matriz de saída resultante. Tendo </w:t>
      </w:r>
      <w:r>
        <w:rPr>
          <w:rFonts w:cs="Times New Roman"/>
        </w:rPr>
        <w:t xml:space="preserve">como exemplo </w:t>
      </w:r>
      <w:r w:rsidRPr="00202E84">
        <w:rPr>
          <w:rFonts w:cs="Times New Roman"/>
        </w:rPr>
        <w:t xml:space="preserve">a </w:t>
      </w:r>
      <w:r>
        <w:rPr>
          <w:rFonts w:cs="Times New Roman"/>
        </w:rPr>
        <w:t xml:space="preserve">composição de uma matriz </w:t>
      </w:r>
      <w:r w:rsidRPr="00A94220">
        <w:rPr>
          <w:rFonts w:cs="Times New Roman"/>
          <w:i/>
        </w:rPr>
        <w:t>1000</w:t>
      </w:r>
      <w:r>
        <w:rPr>
          <w:rFonts w:cs="Times New Roman"/>
          <w:i/>
        </w:rPr>
        <w:t xml:space="preserve"> </w:t>
      </w:r>
      <w:r w:rsidRPr="00A94220">
        <w:rPr>
          <w:rFonts w:cs="Times New Roman"/>
          <w:i/>
        </w:rPr>
        <w:t>x</w:t>
      </w:r>
      <w:r>
        <w:rPr>
          <w:rFonts w:cs="Times New Roman"/>
          <w:i/>
        </w:rPr>
        <w:t xml:space="preserve"> </w:t>
      </w:r>
      <w:r w:rsidRPr="00A94220">
        <w:rPr>
          <w:rFonts w:cs="Times New Roman"/>
          <w:i/>
        </w:rPr>
        <w:t xml:space="preserve">1000 </w:t>
      </w:r>
      <w:r w:rsidRPr="00DF63C8">
        <w:rPr>
          <w:rFonts w:cs="Times New Roman"/>
        </w:rPr>
        <w:t>o</w:t>
      </w:r>
      <w:r w:rsidRPr="00202E84">
        <w:rPr>
          <w:rFonts w:cs="Times New Roman"/>
          <w:i/>
        </w:rPr>
        <w:t xml:space="preserve"> kernel</w:t>
      </w:r>
      <w:r>
        <w:rPr>
          <w:rFonts w:cs="Times New Roman"/>
        </w:rPr>
        <w:t xml:space="preserve"> utiliza a </w:t>
      </w:r>
      <w:r w:rsidRPr="00202E84">
        <w:rPr>
          <w:rFonts w:cs="Times New Roman"/>
          <w:i/>
        </w:rPr>
        <w:t xml:space="preserve">thread </w:t>
      </w:r>
      <w:r w:rsidRPr="00202E84">
        <w:rPr>
          <w:rFonts w:cs="Times New Roman"/>
        </w:rPr>
        <w:t>para realizar os cálculos, gerando 1000000</w:t>
      </w:r>
      <w:r w:rsidRPr="00202E84">
        <w:rPr>
          <w:rFonts w:cs="Times New Roman"/>
          <w:i/>
        </w:rPr>
        <w:t xml:space="preserve"> threads </w:t>
      </w:r>
      <w:r w:rsidRPr="00202E84">
        <w:rPr>
          <w:rFonts w:cs="Times New Roman"/>
        </w:rPr>
        <w:t xml:space="preserve">quando invocado. As </w:t>
      </w:r>
      <w:r w:rsidRPr="00202E84">
        <w:rPr>
          <w:rFonts w:cs="Times New Roman"/>
          <w:i/>
        </w:rPr>
        <w:t>threads</w:t>
      </w:r>
      <w:r w:rsidRPr="00202E84">
        <w:rPr>
          <w:rFonts w:cs="Times New Roman"/>
        </w:rPr>
        <w:t xml:space="preserve"> em CUDA usam poucos ciclos para serem geradas e escalonadas devido </w:t>
      </w:r>
      <w:r w:rsidR="00B07375">
        <w:rPr>
          <w:rFonts w:cs="Times New Roman"/>
        </w:rPr>
        <w:t xml:space="preserve">o </w:t>
      </w:r>
      <w:r w:rsidRPr="00202E84">
        <w:rPr>
          <w:rFonts w:cs="Times New Roman"/>
        </w:rPr>
        <w:t xml:space="preserve">suporte eficiente do </w:t>
      </w:r>
      <w:r w:rsidRPr="00986BBA">
        <w:rPr>
          <w:rFonts w:cs="Times New Roman"/>
          <w:i/>
        </w:rPr>
        <w:t>hardware</w:t>
      </w:r>
      <w:r w:rsidRPr="00202E84">
        <w:rPr>
          <w:rFonts w:cs="Times New Roman"/>
        </w:rPr>
        <w:t>, que e o contrário do que ocorre com CPUs, que normalmente exigem milhares de ciclos de</w:t>
      </w:r>
      <w:r w:rsidRPr="00202E84">
        <w:rPr>
          <w:rFonts w:cs="Times New Roman"/>
          <w:i/>
        </w:rPr>
        <w:t xml:space="preserve"> clocks</w:t>
      </w:r>
      <w:r w:rsidRPr="00202E84">
        <w:rPr>
          <w:rFonts w:cs="Times New Roman"/>
        </w:rPr>
        <w:t xml:space="preserve"> para serem geradas e escalonadas. </w:t>
      </w:r>
      <w:r>
        <w:rPr>
          <w:rFonts w:cs="Times New Roman"/>
        </w:rPr>
        <w:t>Assim ti</w:t>
      </w:r>
      <w:r w:rsidRPr="00202E84">
        <w:rPr>
          <w:rFonts w:cs="Times New Roman"/>
        </w:rPr>
        <w:t xml:space="preserve">rando melhor proveito do paralelismo de dados. Todas as </w:t>
      </w:r>
      <w:r w:rsidRPr="00202E84">
        <w:rPr>
          <w:rFonts w:cs="Times New Roman"/>
          <w:i/>
        </w:rPr>
        <w:t xml:space="preserve">threads </w:t>
      </w:r>
      <w:r w:rsidRPr="00202E84">
        <w:rPr>
          <w:rFonts w:cs="Times New Roman"/>
        </w:rPr>
        <w:t>que são</w:t>
      </w:r>
      <w:r w:rsidRPr="00202E84">
        <w:rPr>
          <w:rFonts w:cs="Times New Roman"/>
          <w:i/>
        </w:rPr>
        <w:t xml:space="preserve"> </w:t>
      </w:r>
      <w:r w:rsidRPr="00202E84">
        <w:rPr>
          <w:rFonts w:cs="Times New Roman"/>
        </w:rPr>
        <w:t xml:space="preserve">executadas durante uma chamada são conhecidas coletivamente como </w:t>
      </w:r>
      <w:r w:rsidRPr="00202E84">
        <w:rPr>
          <w:rFonts w:cs="Times New Roman"/>
          <w:i/>
        </w:rPr>
        <w:t>grid</w:t>
      </w:r>
      <w:r w:rsidRPr="00202E84">
        <w:rPr>
          <w:rFonts w:cs="Times New Roman"/>
        </w:rPr>
        <w:t xml:space="preserve"> </w:t>
      </w:r>
      <w:r w:rsidRPr="00202E84">
        <w:rPr>
          <w:rFonts w:eastAsia="Times New Roman" w:cs="Times New Roman"/>
        </w:rPr>
        <w:t>(</w:t>
      </w:r>
      <w:r w:rsidRPr="00202E84">
        <w:rPr>
          <w:rFonts w:cs="Times New Roman"/>
          <w:highlight w:val="white"/>
        </w:rPr>
        <w:t>SANDERS</w:t>
      </w:r>
      <w:r w:rsidRPr="00202E84">
        <w:rPr>
          <w:rFonts w:cs="Times New Roman"/>
        </w:rPr>
        <w:t xml:space="preserve">, 2010). </w:t>
      </w:r>
    </w:p>
    <w:p w14:paraId="182100D7" w14:textId="77777777" w:rsidR="00061939" w:rsidRDefault="00061939" w:rsidP="00666D43">
      <w:pPr>
        <w:spacing w:after="0" w:line="360" w:lineRule="auto"/>
        <w:ind w:firstLine="567"/>
        <w:jc w:val="both"/>
        <w:rPr>
          <w:rFonts w:cs="Times New Roman"/>
        </w:rPr>
      </w:pPr>
    </w:p>
    <w:p w14:paraId="3E2B2FC3" w14:textId="5B161FA4" w:rsidR="00E907E9" w:rsidRDefault="00A7579C" w:rsidP="00E907E9">
      <w:pPr>
        <w:spacing w:after="0" w:line="360" w:lineRule="auto"/>
        <w:ind w:firstLine="708"/>
        <w:jc w:val="center"/>
        <w:rPr>
          <w:rFonts w:eastAsia="Times New Roman" w:cs="Times New Roman"/>
          <w:sz w:val="20"/>
          <w:szCs w:val="20"/>
        </w:rPr>
      </w:pPr>
      <w:r w:rsidRPr="002D01D6">
        <w:rPr>
          <w:rFonts w:cs="Times New Roman"/>
          <w:sz w:val="20"/>
          <w:szCs w:val="20"/>
        </w:rPr>
        <w:lastRenderedPageBreak/>
        <w:t>Figura 1</w:t>
      </w:r>
      <w:r>
        <w:rPr>
          <w:rFonts w:cs="Times New Roman"/>
          <w:sz w:val="20"/>
          <w:szCs w:val="20"/>
        </w:rPr>
        <w:t>3</w:t>
      </w:r>
      <w:r w:rsidRPr="002D01D6">
        <w:rPr>
          <w:rFonts w:cs="Times New Roman"/>
          <w:sz w:val="20"/>
          <w:szCs w:val="20"/>
        </w:rPr>
        <w:t xml:space="preserve"> -</w:t>
      </w:r>
      <w:r>
        <w:rPr>
          <w:rFonts w:cs="Times New Roman"/>
          <w:sz w:val="20"/>
          <w:szCs w:val="20"/>
        </w:rPr>
        <w:t xml:space="preserve"> </w:t>
      </w:r>
      <w:r w:rsidRPr="001F13E5">
        <w:rPr>
          <w:rFonts w:eastAsia="Times New Roman" w:cs="Times New Roman"/>
          <w:sz w:val="20"/>
          <w:szCs w:val="20"/>
        </w:rPr>
        <w:t>Aceleração de código utilizando GPU</w:t>
      </w:r>
    </w:p>
    <w:p w14:paraId="20F8980D" w14:textId="45B3F874" w:rsidR="00E907E9" w:rsidRDefault="00E907E9" w:rsidP="007663C5">
      <w:pPr>
        <w:spacing w:after="0" w:line="360" w:lineRule="auto"/>
        <w:jc w:val="center"/>
        <w:rPr>
          <w:rFonts w:cs="Times New Roman"/>
        </w:rPr>
      </w:pPr>
      <w:r>
        <w:rPr>
          <w:rFonts w:cs="Times New Roman"/>
          <w:noProof/>
          <w:lang w:val="en-US"/>
        </w:rPr>
        <w:drawing>
          <wp:inline distT="0" distB="0" distL="0" distR="0" wp14:anchorId="244F5D1F" wp14:editId="67464DCE">
            <wp:extent cx="5007600" cy="2606400"/>
            <wp:effectExtent l="0" t="0" r="3175" b="381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png"/>
                    <pic:cNvPicPr/>
                  </pic:nvPicPr>
                  <pic:blipFill>
                    <a:blip r:embed="rId33">
                      <a:extLst>
                        <a:ext uri="{28A0092B-C50C-407E-A947-70E740481C1C}">
                          <a14:useLocalDpi xmlns:a14="http://schemas.microsoft.com/office/drawing/2010/main" val="0"/>
                        </a:ext>
                      </a:extLst>
                    </a:blip>
                    <a:stretch>
                      <a:fillRect/>
                    </a:stretch>
                  </pic:blipFill>
                  <pic:spPr>
                    <a:xfrm>
                      <a:off x="0" y="0"/>
                      <a:ext cx="5007600" cy="2606400"/>
                    </a:xfrm>
                    <a:prstGeom prst="rect">
                      <a:avLst/>
                    </a:prstGeom>
                  </pic:spPr>
                </pic:pic>
              </a:graphicData>
            </a:graphic>
          </wp:inline>
        </w:drawing>
      </w:r>
    </w:p>
    <w:p w14:paraId="25875029" w14:textId="65AE0C5B" w:rsidR="00666D43" w:rsidRPr="009D3B0A" w:rsidRDefault="00666D43" w:rsidP="008F0385">
      <w:pPr>
        <w:spacing w:after="0" w:line="240" w:lineRule="auto"/>
        <w:jc w:val="center"/>
        <w:rPr>
          <w:rFonts w:eastAsia="Times New Roman" w:cs="Times New Roman"/>
          <w:smallCaps/>
          <w:sz w:val="20"/>
          <w:szCs w:val="20"/>
        </w:rPr>
      </w:pPr>
      <w:r w:rsidRPr="00D44CF5">
        <w:rPr>
          <w:rFonts w:eastAsia="Times New Roman" w:cs="Times New Roman"/>
          <w:sz w:val="20"/>
          <w:szCs w:val="20"/>
        </w:rPr>
        <w:t>F</w:t>
      </w:r>
      <w:r w:rsidR="00A7579C">
        <w:rPr>
          <w:rFonts w:eastAsia="Times New Roman" w:cs="Times New Roman"/>
          <w:sz w:val="20"/>
          <w:szCs w:val="20"/>
        </w:rPr>
        <w:t xml:space="preserve">onte: </w:t>
      </w:r>
      <w:r w:rsidRPr="009D3B0A">
        <w:rPr>
          <w:rFonts w:cs="Times New Roman"/>
          <w:sz w:val="20"/>
          <w:szCs w:val="20"/>
        </w:rPr>
        <w:t>(</w:t>
      </w:r>
      <w:r w:rsidRPr="009D3B0A">
        <w:rPr>
          <w:rFonts w:eastAsia="Times New Roman" w:cs="Times New Roman"/>
          <w:smallCaps/>
          <w:sz w:val="20"/>
          <w:szCs w:val="20"/>
        </w:rPr>
        <w:t>NVIDIA, 2008).</w:t>
      </w:r>
    </w:p>
    <w:p w14:paraId="531AFF5F" w14:textId="77777777" w:rsidR="00666D43" w:rsidRDefault="00666D43" w:rsidP="00E907E9">
      <w:pPr>
        <w:spacing w:after="0" w:line="240" w:lineRule="auto"/>
        <w:ind w:firstLine="567"/>
        <w:jc w:val="both"/>
        <w:rPr>
          <w:rFonts w:cs="Times New Roman"/>
        </w:rPr>
      </w:pPr>
    </w:p>
    <w:p w14:paraId="4DC3CE7B" w14:textId="3BA484B1" w:rsidR="00666D43" w:rsidRDefault="00666D43" w:rsidP="00666D43">
      <w:pPr>
        <w:spacing w:after="0" w:line="360" w:lineRule="auto"/>
        <w:ind w:firstLine="567"/>
        <w:jc w:val="both"/>
        <w:rPr>
          <w:rFonts w:cs="Times New Roman"/>
        </w:rPr>
      </w:pPr>
      <w:r>
        <w:rPr>
          <w:rFonts w:cs="Times New Roman"/>
        </w:rPr>
        <w:t xml:space="preserve">A Figura </w:t>
      </w:r>
      <w:r w:rsidR="00A7579C">
        <w:rPr>
          <w:rFonts w:eastAsia="Times New Roman" w:cs="Times New Roman"/>
        </w:rPr>
        <w:t>13</w:t>
      </w:r>
      <w:r w:rsidR="008F0385">
        <w:rPr>
          <w:rFonts w:eastAsia="Times New Roman" w:cs="Times New Roman"/>
        </w:rPr>
        <w:t xml:space="preserve"> </w:t>
      </w:r>
      <w:r>
        <w:rPr>
          <w:rFonts w:cs="Times New Roman"/>
        </w:rPr>
        <w:t xml:space="preserve">demonstra </w:t>
      </w:r>
      <w:r w:rsidRPr="003C1FE0">
        <w:rPr>
          <w:rFonts w:cs="Times New Roman"/>
        </w:rPr>
        <w:t>parte do código de uma aplicação executada de forma paralela em</w:t>
      </w:r>
      <w:r w:rsidR="00104FD9">
        <w:rPr>
          <w:rFonts w:cs="Times New Roman"/>
        </w:rPr>
        <w:t xml:space="preserve"> </w:t>
      </w:r>
      <w:r w:rsidRPr="003C1FE0">
        <w:rPr>
          <w:rFonts w:cs="Times New Roman"/>
        </w:rPr>
        <w:t>GPU, um laço de repetição com iterações definidas. Embora a</w:t>
      </w:r>
      <w:r>
        <w:rPr>
          <w:rFonts w:cs="Times New Roman"/>
        </w:rPr>
        <w:t xml:space="preserve"> </w:t>
      </w:r>
      <w:r w:rsidRPr="003C1FE0">
        <w:rPr>
          <w:rFonts w:cs="Times New Roman"/>
        </w:rPr>
        <w:t>porcentagem de código executada em GPU seja pequena, o aumento de performance é</w:t>
      </w:r>
      <w:r>
        <w:rPr>
          <w:rFonts w:cs="Times New Roman"/>
        </w:rPr>
        <w:t xml:space="preserve"> </w:t>
      </w:r>
      <w:r w:rsidRPr="003C1FE0">
        <w:rPr>
          <w:rFonts w:cs="Times New Roman"/>
        </w:rPr>
        <w:t>significativo comparado ao desempenho do código executado inteiramente de forma</w:t>
      </w:r>
      <w:r>
        <w:rPr>
          <w:rFonts w:cs="Times New Roman"/>
        </w:rPr>
        <w:t xml:space="preserve"> </w:t>
      </w:r>
      <w:r w:rsidRPr="003C1FE0">
        <w:rPr>
          <w:rFonts w:cs="Times New Roman"/>
        </w:rPr>
        <w:t>sequencial.</w:t>
      </w:r>
    </w:p>
    <w:p w14:paraId="3F388593" w14:textId="77777777" w:rsidR="00A02A9E" w:rsidRPr="00202E84" w:rsidRDefault="00A02A9E" w:rsidP="006273C5">
      <w:pPr>
        <w:spacing w:after="0" w:line="240" w:lineRule="auto"/>
        <w:jc w:val="both"/>
        <w:rPr>
          <w:rFonts w:cs="Times New Roman"/>
        </w:rPr>
      </w:pPr>
    </w:p>
    <w:p w14:paraId="67A8ABCD" w14:textId="73431639" w:rsidR="00B21929" w:rsidRPr="00202E84" w:rsidRDefault="00B21929" w:rsidP="00D069DC">
      <w:pPr>
        <w:pStyle w:val="Ttulo2"/>
      </w:pPr>
      <w:bookmarkStart w:id="19" w:name="_Toc46140286"/>
      <w:r w:rsidRPr="00202E84">
        <w:t>3</w:t>
      </w:r>
      <w:r w:rsidR="008F590E">
        <w:t>.4</w:t>
      </w:r>
      <w:r w:rsidR="00A412FC">
        <w:t xml:space="preserve"> </w:t>
      </w:r>
      <w:r w:rsidR="004B7B6E">
        <w:t>– S</w:t>
      </w:r>
      <w:r w:rsidRPr="00202E84">
        <w:t>olução do sistema linear em GPU CUDA</w:t>
      </w:r>
      <w:bookmarkEnd w:id="19"/>
    </w:p>
    <w:p w14:paraId="7D7E1B6A" w14:textId="2F879FA9" w:rsidR="00240B7A" w:rsidRDefault="00B21929" w:rsidP="00D26B55">
      <w:pPr>
        <w:spacing w:after="0" w:line="360" w:lineRule="auto"/>
        <w:ind w:firstLine="720"/>
        <w:jc w:val="both"/>
        <w:rPr>
          <w:rFonts w:eastAsia="Times New Roman" w:cs="Times New Roman"/>
        </w:rPr>
      </w:pPr>
      <w:r w:rsidRPr="00202E84">
        <w:rPr>
          <w:rFonts w:eastAsia="Times New Roman" w:cs="Times New Roman"/>
        </w:rPr>
        <w:t>A solução do sistema linear da Equação (</w:t>
      </w:r>
      <w:r w:rsidR="00043AB8">
        <w:rPr>
          <w:rFonts w:eastAsia="Times New Roman" w:cs="Times New Roman"/>
        </w:rPr>
        <w:t>26</w:t>
      </w:r>
      <w:r w:rsidRPr="00202E84">
        <w:rPr>
          <w:rFonts w:eastAsia="Times New Roman" w:cs="Times New Roman"/>
        </w:rPr>
        <w:t xml:space="preserve">) pode ser </w:t>
      </w:r>
      <w:r w:rsidR="000826C3">
        <w:rPr>
          <w:rFonts w:eastAsia="Times New Roman" w:cs="Times New Roman"/>
        </w:rPr>
        <w:t xml:space="preserve">resolvida </w:t>
      </w:r>
      <w:r w:rsidRPr="00202E84">
        <w:rPr>
          <w:rFonts w:eastAsia="Times New Roman" w:cs="Times New Roman"/>
        </w:rPr>
        <w:t>usando recursos GPU CUDA</w:t>
      </w:r>
      <w:r w:rsidR="005933D9">
        <w:rPr>
          <w:rFonts w:eastAsia="Times New Roman" w:cs="Times New Roman"/>
        </w:rPr>
        <w:t>,</w:t>
      </w:r>
      <w:r w:rsidRPr="00202E84">
        <w:rPr>
          <w:rFonts w:eastAsia="Times New Roman" w:cs="Times New Roman"/>
        </w:rPr>
        <w:t xml:space="preserve"> com processamento para</w:t>
      </w:r>
      <w:r w:rsidR="009C6536">
        <w:rPr>
          <w:rFonts w:eastAsia="Times New Roman" w:cs="Times New Roman"/>
        </w:rPr>
        <w:t>lelo através da distribuição de</w:t>
      </w:r>
      <w:r w:rsidRPr="00202E84">
        <w:rPr>
          <w:rFonts w:eastAsia="Times New Roman" w:cs="Times New Roman"/>
          <w:i/>
        </w:rPr>
        <w:t xml:space="preserve"> </w:t>
      </w:r>
      <w:r w:rsidRPr="00202E84">
        <w:rPr>
          <w:rFonts w:cs="Times New Roman"/>
        </w:rPr>
        <w:t>fluxos de processamento</w:t>
      </w:r>
      <w:r w:rsidR="00B305EF">
        <w:rPr>
          <w:rFonts w:cs="Times New Roman"/>
        </w:rPr>
        <w:t>s</w:t>
      </w:r>
      <w:r w:rsidRPr="00202E84">
        <w:rPr>
          <w:rFonts w:cs="Times New Roman"/>
        </w:rPr>
        <w:t xml:space="preserve"> independente</w:t>
      </w:r>
      <w:r w:rsidR="00B305EF">
        <w:rPr>
          <w:rFonts w:cs="Times New Roman"/>
        </w:rPr>
        <w:t>s</w:t>
      </w:r>
      <w:r w:rsidRPr="00202E84">
        <w:rPr>
          <w:rFonts w:eastAsia="Times New Roman" w:cs="Times New Roman"/>
          <w:i/>
        </w:rPr>
        <w:t xml:space="preserve"> (threads)</w:t>
      </w:r>
      <w:r w:rsidRPr="00202E84">
        <w:rPr>
          <w:rFonts w:eastAsia="Times New Roman" w:cs="Times New Roman"/>
        </w:rPr>
        <w:t xml:space="preserve"> que são </w:t>
      </w:r>
      <w:r w:rsidR="0004435F">
        <w:rPr>
          <w:rFonts w:eastAsia="Times New Roman" w:cs="Times New Roman"/>
        </w:rPr>
        <w:t>características da arquitetura</w:t>
      </w:r>
      <w:r w:rsidRPr="00202E84">
        <w:rPr>
          <w:rFonts w:eastAsia="Times New Roman" w:cs="Times New Roman"/>
        </w:rPr>
        <w:t>.</w:t>
      </w:r>
    </w:p>
    <w:p w14:paraId="0104DDE1" w14:textId="77777777" w:rsidR="00D26B55" w:rsidRDefault="00D26B55" w:rsidP="00E907E9">
      <w:pPr>
        <w:spacing w:after="0" w:line="240" w:lineRule="auto"/>
        <w:jc w:val="both"/>
        <w:rPr>
          <w:rFonts w:cs="Times New Roman"/>
          <w:sz w:val="20"/>
          <w:szCs w:val="20"/>
        </w:rPr>
      </w:pPr>
    </w:p>
    <w:p w14:paraId="2792AAB7" w14:textId="70C62B75" w:rsidR="0004435F" w:rsidRDefault="008B2AFE" w:rsidP="008B2AFE">
      <w:pPr>
        <w:spacing w:after="0" w:line="360" w:lineRule="auto"/>
        <w:ind w:firstLine="567"/>
        <w:jc w:val="center"/>
        <w:rPr>
          <w:rFonts w:eastAsia="Times New Roman" w:cs="Times New Roman"/>
        </w:rPr>
      </w:pPr>
      <w:r w:rsidRPr="002D01D6">
        <w:rPr>
          <w:rFonts w:cs="Times New Roman"/>
          <w:sz w:val="20"/>
          <w:szCs w:val="20"/>
        </w:rPr>
        <w:t>Figura 1</w:t>
      </w:r>
      <w:r>
        <w:rPr>
          <w:rFonts w:cs="Times New Roman"/>
          <w:sz w:val="20"/>
          <w:szCs w:val="20"/>
        </w:rPr>
        <w:t>4</w:t>
      </w:r>
      <w:r w:rsidRPr="002D01D6">
        <w:rPr>
          <w:rFonts w:cs="Times New Roman"/>
          <w:sz w:val="20"/>
          <w:szCs w:val="20"/>
        </w:rPr>
        <w:t xml:space="preserve"> -</w:t>
      </w:r>
      <w:r>
        <w:rPr>
          <w:rFonts w:cs="Times New Roman"/>
          <w:sz w:val="20"/>
          <w:szCs w:val="20"/>
        </w:rPr>
        <w:t xml:space="preserve"> </w:t>
      </w:r>
      <w:r w:rsidRPr="00C6461C">
        <w:rPr>
          <w:rFonts w:eastAsia="Times New Roman" w:cs="Times New Roman"/>
          <w:sz w:val="20"/>
          <w:szCs w:val="20"/>
        </w:rPr>
        <w:t>Elementos</w:t>
      </w:r>
      <w:r>
        <w:rPr>
          <w:rFonts w:eastAsia="Times New Roman" w:cs="Times New Roman"/>
          <w:sz w:val="20"/>
          <w:szCs w:val="20"/>
        </w:rPr>
        <w:t xml:space="preserve"> da arquitetura CUDA</w:t>
      </w:r>
    </w:p>
    <w:p w14:paraId="732BBA5E" w14:textId="77777777" w:rsidR="00B21929" w:rsidRPr="00202E84" w:rsidRDefault="00B21929" w:rsidP="00B21929">
      <w:pPr>
        <w:spacing w:after="0" w:line="360" w:lineRule="auto"/>
        <w:ind w:firstLine="720"/>
        <w:jc w:val="center"/>
        <w:rPr>
          <w:rFonts w:eastAsia="Times New Roman" w:cs="Times New Roman"/>
        </w:rPr>
      </w:pPr>
      <w:r>
        <w:rPr>
          <w:rFonts w:eastAsia="Times New Roman" w:cs="Times New Roman"/>
          <w:noProof/>
          <w:lang w:val="en-US"/>
        </w:rPr>
        <w:drawing>
          <wp:inline distT="0" distB="0" distL="0" distR="0" wp14:anchorId="5991CEA9" wp14:editId="2BCB4AC0">
            <wp:extent cx="2012400" cy="2602800"/>
            <wp:effectExtent l="0" t="0" r="6985" b="762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png"/>
                    <pic:cNvPicPr/>
                  </pic:nvPicPr>
                  <pic:blipFill>
                    <a:blip r:embed="rId34">
                      <a:extLst>
                        <a:ext uri="{28A0092B-C50C-407E-A947-70E740481C1C}">
                          <a14:useLocalDpi xmlns:a14="http://schemas.microsoft.com/office/drawing/2010/main" val="0"/>
                        </a:ext>
                      </a:extLst>
                    </a:blip>
                    <a:stretch>
                      <a:fillRect/>
                    </a:stretch>
                  </pic:blipFill>
                  <pic:spPr>
                    <a:xfrm>
                      <a:off x="0" y="0"/>
                      <a:ext cx="2012400" cy="2602800"/>
                    </a:xfrm>
                    <a:prstGeom prst="rect">
                      <a:avLst/>
                    </a:prstGeom>
                  </pic:spPr>
                </pic:pic>
              </a:graphicData>
            </a:graphic>
          </wp:inline>
        </w:drawing>
      </w:r>
    </w:p>
    <w:p w14:paraId="6F998C7A" w14:textId="15679A32" w:rsidR="00B21929" w:rsidRDefault="00B21929" w:rsidP="00B21929">
      <w:pPr>
        <w:spacing w:line="360" w:lineRule="auto"/>
        <w:ind w:firstLine="720"/>
        <w:jc w:val="center"/>
        <w:rPr>
          <w:rFonts w:eastAsia="Times New Roman" w:cs="Times New Roman"/>
          <w:smallCaps/>
          <w:sz w:val="20"/>
          <w:szCs w:val="20"/>
        </w:rPr>
      </w:pPr>
      <w:r w:rsidRPr="00701EFB">
        <w:rPr>
          <w:rFonts w:eastAsia="Times New Roman" w:cs="Times New Roman"/>
          <w:sz w:val="20"/>
          <w:szCs w:val="20"/>
        </w:rPr>
        <w:t>Fonte</w:t>
      </w:r>
      <w:r w:rsidR="008B2AFE">
        <w:rPr>
          <w:rFonts w:eastAsia="Times New Roman" w:cs="Times New Roman"/>
          <w:sz w:val="20"/>
          <w:szCs w:val="20"/>
        </w:rPr>
        <w:t>:</w:t>
      </w:r>
      <w:r w:rsidRPr="00701EFB">
        <w:rPr>
          <w:rFonts w:eastAsia="Times New Roman" w:cs="Times New Roman"/>
          <w:smallCaps/>
          <w:sz w:val="20"/>
          <w:szCs w:val="20"/>
        </w:rPr>
        <w:t xml:space="preserve"> NVIDIA CUDA (NVIDIA, 2013).</w:t>
      </w:r>
    </w:p>
    <w:p w14:paraId="67254CFF" w14:textId="77777777" w:rsidR="00495A82" w:rsidRDefault="00B21929" w:rsidP="00B21929">
      <w:pPr>
        <w:spacing w:after="0" w:line="360" w:lineRule="auto"/>
        <w:ind w:firstLine="720"/>
        <w:jc w:val="both"/>
        <w:rPr>
          <w:rFonts w:eastAsia="Times New Roman" w:cs="Times New Roman"/>
        </w:rPr>
      </w:pPr>
      <w:r>
        <w:rPr>
          <w:rFonts w:eastAsia="Times New Roman" w:cs="Times New Roman"/>
        </w:rPr>
        <w:lastRenderedPageBreak/>
        <w:t xml:space="preserve">Na Figura </w:t>
      </w:r>
      <w:r w:rsidR="00973D3E">
        <w:rPr>
          <w:rFonts w:eastAsia="Times New Roman" w:cs="Times New Roman"/>
        </w:rPr>
        <w:t>14</w:t>
      </w:r>
      <w:r w:rsidRPr="00202E84">
        <w:rPr>
          <w:rFonts w:eastAsia="Times New Roman" w:cs="Times New Roman"/>
        </w:rPr>
        <w:t xml:space="preserve"> </w:t>
      </w:r>
      <w:r w:rsidR="00C12461">
        <w:rPr>
          <w:rFonts w:eastAsia="Times New Roman" w:cs="Times New Roman"/>
        </w:rPr>
        <w:t xml:space="preserve">são </w:t>
      </w:r>
      <w:r w:rsidR="00825878">
        <w:rPr>
          <w:rFonts w:eastAsia="Times New Roman" w:cs="Times New Roman"/>
        </w:rPr>
        <w:t>demonstrados</w:t>
      </w:r>
      <w:r>
        <w:rPr>
          <w:rFonts w:eastAsia="Times New Roman" w:cs="Times New Roman"/>
        </w:rPr>
        <w:t xml:space="preserve"> </w:t>
      </w:r>
      <w:r w:rsidRPr="00202E84">
        <w:rPr>
          <w:rFonts w:eastAsia="Times New Roman" w:cs="Times New Roman"/>
        </w:rPr>
        <w:t xml:space="preserve">os principais elementos da arquitetura CUDA. O processo de distribuição dos </w:t>
      </w:r>
      <w:r w:rsidRPr="00202E84">
        <w:rPr>
          <w:rFonts w:eastAsia="Times New Roman" w:cs="Times New Roman"/>
          <w:i/>
        </w:rPr>
        <w:t>threads</w:t>
      </w:r>
      <w:r w:rsidRPr="00202E84">
        <w:rPr>
          <w:rFonts w:eastAsia="Times New Roman" w:cs="Times New Roman"/>
        </w:rPr>
        <w:t xml:space="preserve"> em CUDA ocorre pela definição de </w:t>
      </w:r>
      <w:r w:rsidRPr="00202E84">
        <w:rPr>
          <w:rFonts w:eastAsia="Times New Roman" w:cs="Times New Roman"/>
          <w:i/>
        </w:rPr>
        <w:t xml:space="preserve">blocks </w:t>
      </w:r>
      <w:r w:rsidRPr="00202E84">
        <w:rPr>
          <w:rFonts w:eastAsia="Times New Roman" w:cs="Times New Roman"/>
        </w:rPr>
        <w:t>no</w:t>
      </w:r>
      <w:r w:rsidRPr="00202E84">
        <w:rPr>
          <w:rFonts w:eastAsia="Times New Roman" w:cs="Times New Roman"/>
          <w:i/>
        </w:rPr>
        <w:t xml:space="preserve"> grid </w:t>
      </w:r>
      <w:r w:rsidRPr="00202E84">
        <w:rPr>
          <w:rFonts w:eastAsia="Times New Roman" w:cs="Times New Roman"/>
        </w:rPr>
        <w:t xml:space="preserve">da placa gráfica. O </w:t>
      </w:r>
      <w:r w:rsidRPr="00202E84">
        <w:rPr>
          <w:rFonts w:eastAsia="Times New Roman" w:cs="Times New Roman"/>
          <w:i/>
        </w:rPr>
        <w:t>grid</w:t>
      </w:r>
      <w:r w:rsidRPr="00202E84">
        <w:rPr>
          <w:rFonts w:eastAsia="Times New Roman" w:cs="Times New Roman"/>
        </w:rPr>
        <w:t xml:space="preserve"> é a configuração da placa </w:t>
      </w:r>
      <w:r w:rsidRPr="00555745">
        <w:rPr>
          <w:rFonts w:eastAsia="Times New Roman" w:cs="Times New Roman"/>
        </w:rPr>
        <w:t xml:space="preserve">para a execução de um </w:t>
      </w:r>
      <w:r w:rsidRPr="00555745">
        <w:rPr>
          <w:rFonts w:eastAsia="Times New Roman" w:cs="Times New Roman"/>
          <w:i/>
        </w:rPr>
        <w:t>kernel</w:t>
      </w:r>
      <w:r w:rsidRPr="00555745">
        <w:rPr>
          <w:rFonts w:eastAsia="Times New Roman" w:cs="Times New Roman"/>
        </w:rPr>
        <w:t xml:space="preserve">. </w:t>
      </w:r>
      <w:r w:rsidRPr="00555745">
        <w:rPr>
          <w:rFonts w:eastAsia="Times New Roman" w:cs="Times New Roman"/>
          <w:i/>
        </w:rPr>
        <w:t>Block</w:t>
      </w:r>
      <w:r w:rsidRPr="00202E84">
        <w:rPr>
          <w:rFonts w:eastAsia="Times New Roman" w:cs="Times New Roman"/>
        </w:rPr>
        <w:t xml:space="preserve"> forma o conjunto de </w:t>
      </w:r>
      <w:r w:rsidRPr="00202E84">
        <w:rPr>
          <w:rFonts w:eastAsia="Times New Roman" w:cs="Times New Roman"/>
          <w:i/>
        </w:rPr>
        <w:t xml:space="preserve">threads </w:t>
      </w:r>
      <w:r w:rsidR="00FD405D">
        <w:rPr>
          <w:rFonts w:eastAsia="Times New Roman" w:cs="Times New Roman"/>
        </w:rPr>
        <w:t>que serão processado</w:t>
      </w:r>
      <w:r w:rsidRPr="00202E84">
        <w:rPr>
          <w:rFonts w:eastAsia="Times New Roman" w:cs="Times New Roman"/>
        </w:rPr>
        <w:t xml:space="preserve">s simultaneamente em memória compartilhada. </w:t>
      </w:r>
    </w:p>
    <w:p w14:paraId="254F94CF" w14:textId="77777777" w:rsidR="00495A82" w:rsidRDefault="00B21929" w:rsidP="00B21929">
      <w:pPr>
        <w:spacing w:after="0" w:line="360" w:lineRule="auto"/>
        <w:ind w:firstLine="720"/>
        <w:jc w:val="both"/>
        <w:rPr>
          <w:rFonts w:eastAsia="Times New Roman" w:cs="Times New Roman"/>
        </w:rPr>
      </w:pPr>
      <w:r w:rsidRPr="00202E84">
        <w:rPr>
          <w:rFonts w:eastAsia="Times New Roman" w:cs="Times New Roman"/>
        </w:rPr>
        <w:t xml:space="preserve">O processo de comunicação entre </w:t>
      </w:r>
      <w:r w:rsidRPr="00202E84">
        <w:rPr>
          <w:rFonts w:eastAsia="Times New Roman" w:cs="Times New Roman"/>
          <w:i/>
        </w:rPr>
        <w:t>blocks</w:t>
      </w:r>
      <w:r w:rsidRPr="00202E84">
        <w:rPr>
          <w:rFonts w:eastAsia="Times New Roman" w:cs="Times New Roman"/>
        </w:rPr>
        <w:t xml:space="preserve"> ocorre através da memória global, </w:t>
      </w:r>
      <w:r w:rsidR="006E4B50">
        <w:rPr>
          <w:rFonts w:eastAsia="Times New Roman" w:cs="Times New Roman"/>
        </w:rPr>
        <w:t xml:space="preserve">que </w:t>
      </w:r>
      <w:r w:rsidRPr="00202E84">
        <w:rPr>
          <w:rFonts w:eastAsia="Times New Roman" w:cs="Times New Roman"/>
        </w:rPr>
        <w:t xml:space="preserve">possui desempenho inferior a memória compartilhada. A identificação de </w:t>
      </w:r>
      <w:r w:rsidRPr="00202E84">
        <w:rPr>
          <w:rFonts w:eastAsia="Times New Roman" w:cs="Times New Roman"/>
          <w:i/>
        </w:rPr>
        <w:t>blocks</w:t>
      </w:r>
      <w:r w:rsidRPr="00202E84">
        <w:rPr>
          <w:rFonts w:eastAsia="Times New Roman" w:cs="Times New Roman"/>
        </w:rPr>
        <w:t xml:space="preserve"> e </w:t>
      </w:r>
      <w:r w:rsidRPr="00202E84">
        <w:rPr>
          <w:rFonts w:eastAsia="Times New Roman" w:cs="Times New Roman"/>
          <w:i/>
        </w:rPr>
        <w:t>threads</w:t>
      </w:r>
      <w:r w:rsidR="00FD405D">
        <w:rPr>
          <w:rFonts w:eastAsia="Times New Roman" w:cs="Times New Roman"/>
        </w:rPr>
        <w:t xml:space="preserve"> é composta</w:t>
      </w:r>
      <w:r w:rsidRPr="00202E84">
        <w:rPr>
          <w:rFonts w:eastAsia="Times New Roman" w:cs="Times New Roman"/>
        </w:rPr>
        <w:t xml:space="preserve"> de identificadores tridimensionais, </w:t>
      </w:r>
      <w:r w:rsidR="00FD405D">
        <w:rPr>
          <w:rFonts w:eastAsia="Times New Roman" w:cs="Times New Roman"/>
        </w:rPr>
        <w:t xml:space="preserve">onde </w:t>
      </w:r>
      <w:r w:rsidRPr="00202E84">
        <w:rPr>
          <w:rFonts w:eastAsia="Times New Roman" w:cs="Times New Roman"/>
        </w:rPr>
        <w:t xml:space="preserve">através destes o desenvolvedor tem acesso a </w:t>
      </w:r>
      <w:r w:rsidRPr="00202E84">
        <w:rPr>
          <w:rFonts w:eastAsia="Times New Roman" w:cs="Times New Roman"/>
          <w:i/>
        </w:rPr>
        <w:t>thread</w:t>
      </w:r>
      <w:r w:rsidRPr="00202E84">
        <w:rPr>
          <w:rFonts w:eastAsia="Times New Roman" w:cs="Times New Roman"/>
        </w:rPr>
        <w:t xml:space="preserve"> a </w:t>
      </w:r>
      <w:r w:rsidR="00FD405D">
        <w:rPr>
          <w:rFonts w:eastAsia="Times New Roman" w:cs="Times New Roman"/>
        </w:rPr>
        <w:t xml:space="preserve">qual </w:t>
      </w:r>
      <w:r w:rsidRPr="00202E84">
        <w:rPr>
          <w:rFonts w:eastAsia="Times New Roman" w:cs="Times New Roman"/>
        </w:rPr>
        <w:t xml:space="preserve">deve </w:t>
      </w:r>
      <w:r w:rsidR="00682777">
        <w:rPr>
          <w:rFonts w:eastAsia="Times New Roman" w:cs="Times New Roman"/>
        </w:rPr>
        <w:t xml:space="preserve">ocorrer o processamento </w:t>
      </w:r>
      <w:r w:rsidRPr="00202E84">
        <w:rPr>
          <w:rFonts w:eastAsia="Times New Roman" w:cs="Times New Roman"/>
        </w:rPr>
        <w:t>(</w:t>
      </w:r>
      <w:r w:rsidRPr="00202E84">
        <w:rPr>
          <w:rFonts w:cs="Times New Roman"/>
          <w:highlight w:val="white"/>
        </w:rPr>
        <w:t>SANDERS</w:t>
      </w:r>
      <w:r w:rsidRPr="00202E84">
        <w:rPr>
          <w:rFonts w:cs="Times New Roman"/>
        </w:rPr>
        <w:t>, 2010)</w:t>
      </w:r>
      <w:r w:rsidR="00682777">
        <w:rPr>
          <w:rFonts w:eastAsia="Times New Roman" w:cs="Times New Roman"/>
        </w:rPr>
        <w:t xml:space="preserve">. </w:t>
      </w:r>
    </w:p>
    <w:p w14:paraId="059B2E29" w14:textId="7FADBD54" w:rsidR="00B21929" w:rsidRPr="00202E84" w:rsidRDefault="00682777" w:rsidP="00B21929">
      <w:pPr>
        <w:spacing w:after="0" w:line="360" w:lineRule="auto"/>
        <w:ind w:firstLine="720"/>
        <w:jc w:val="both"/>
        <w:rPr>
          <w:rFonts w:eastAsia="Times New Roman" w:cs="Times New Roman"/>
          <w:color w:val="FF0000"/>
        </w:rPr>
      </w:pPr>
      <w:r>
        <w:rPr>
          <w:rFonts w:eastAsia="Times New Roman" w:cs="Times New Roman"/>
        </w:rPr>
        <w:t xml:space="preserve">Existe </w:t>
      </w:r>
      <w:r w:rsidR="00D3769F">
        <w:rPr>
          <w:rFonts w:eastAsia="Times New Roman" w:cs="Times New Roman"/>
        </w:rPr>
        <w:t>assim uma independência dos</w:t>
      </w:r>
      <w:r w:rsidR="00B21929" w:rsidRPr="00202E84">
        <w:rPr>
          <w:rFonts w:eastAsia="Times New Roman" w:cs="Times New Roman"/>
        </w:rPr>
        <w:t xml:space="preserve"> núcleos de processadores, possibilitando múltiplas instruções </w:t>
      </w:r>
      <w:r w:rsidR="00D3769F">
        <w:rPr>
          <w:rFonts w:eastAsia="Times New Roman" w:cs="Times New Roman"/>
        </w:rPr>
        <w:t xml:space="preserve">e </w:t>
      </w:r>
      <w:r w:rsidR="00B21929" w:rsidRPr="00202E84">
        <w:rPr>
          <w:rFonts w:eastAsia="Times New Roman" w:cs="Times New Roman"/>
        </w:rPr>
        <w:t xml:space="preserve">admitindo o </w:t>
      </w:r>
      <w:r w:rsidR="00B21929" w:rsidRPr="00202E84">
        <w:rPr>
          <w:rFonts w:eastAsia="Times New Roman" w:cs="Times New Roman"/>
          <w:i/>
        </w:rPr>
        <w:t xml:space="preserve">hyperthreading </w:t>
      </w:r>
      <w:r w:rsidR="00B21929" w:rsidRPr="00202E84">
        <w:rPr>
          <w:rFonts w:eastAsia="Times New Roman" w:cs="Times New Roman"/>
        </w:rPr>
        <w:t xml:space="preserve">com vários </w:t>
      </w:r>
      <w:r w:rsidR="00B21929" w:rsidRPr="00202E84">
        <w:rPr>
          <w:rFonts w:eastAsia="Times New Roman" w:cs="Times New Roman"/>
          <w:i/>
        </w:rPr>
        <w:t xml:space="preserve">threads </w:t>
      </w:r>
      <w:r w:rsidR="004D4DF0">
        <w:rPr>
          <w:rFonts w:eastAsia="Times New Roman" w:cs="Times New Roman"/>
        </w:rPr>
        <w:t xml:space="preserve">de hardware, que são </w:t>
      </w:r>
      <w:r w:rsidR="00B21929" w:rsidRPr="00202E84">
        <w:rPr>
          <w:rFonts w:eastAsia="Times New Roman" w:cs="Times New Roman"/>
        </w:rPr>
        <w:t>projetados para maximizar a velocidade de execução dos programas sequenciais (</w:t>
      </w:r>
      <w:r w:rsidR="00B21929" w:rsidRPr="00202E84">
        <w:rPr>
          <w:rFonts w:cs="Times New Roman"/>
        </w:rPr>
        <w:t>SUTTER, 2005)</w:t>
      </w:r>
      <w:r w:rsidR="00B21929" w:rsidRPr="00202E84">
        <w:rPr>
          <w:rFonts w:eastAsia="Times New Roman" w:cs="Times New Roman"/>
          <w:color w:val="FF0000"/>
        </w:rPr>
        <w:t>.</w:t>
      </w:r>
    </w:p>
    <w:p w14:paraId="2D4693C4" w14:textId="58BA9FEC" w:rsidR="00B21929" w:rsidRPr="00202E84" w:rsidRDefault="00B21929" w:rsidP="00B21929">
      <w:pPr>
        <w:spacing w:after="0" w:line="360" w:lineRule="auto"/>
        <w:ind w:firstLine="720"/>
        <w:jc w:val="both"/>
        <w:rPr>
          <w:rFonts w:eastAsia="Times New Roman" w:cs="Times New Roman"/>
        </w:rPr>
      </w:pPr>
      <w:r w:rsidRPr="00202E84">
        <w:rPr>
          <w:rFonts w:eastAsia="Times New Roman" w:cs="Times New Roman"/>
        </w:rPr>
        <w:t>A comunicação com a memória global tem desempenho inferior a memória compartilhada, assim</w:t>
      </w:r>
      <w:r>
        <w:rPr>
          <w:rFonts w:eastAsia="Times New Roman" w:cs="Times New Roman"/>
        </w:rPr>
        <w:t>,</w:t>
      </w:r>
      <w:r w:rsidRPr="00202E84">
        <w:rPr>
          <w:rFonts w:eastAsia="Times New Roman" w:cs="Times New Roman"/>
        </w:rPr>
        <w:t xml:space="preserve"> é importante o uso de grandes memórias de </w:t>
      </w:r>
      <w:r w:rsidRPr="00202E84">
        <w:rPr>
          <w:rFonts w:eastAsia="Times New Roman" w:cs="Times New Roman"/>
          <w:i/>
        </w:rPr>
        <w:t xml:space="preserve">cache </w:t>
      </w:r>
      <w:r w:rsidRPr="00202E84">
        <w:rPr>
          <w:rFonts w:eastAsia="Times New Roman" w:cs="Times New Roman"/>
        </w:rPr>
        <w:t xml:space="preserve">para reduzir a latência de acesso a instruções e dados de aplicações grandes e complexas, já que tanto a lógica de controle quanto as memórias </w:t>
      </w:r>
      <w:r w:rsidRPr="00202E84">
        <w:rPr>
          <w:rFonts w:eastAsia="Times New Roman" w:cs="Times New Roman"/>
          <w:i/>
        </w:rPr>
        <w:t>cache</w:t>
      </w:r>
      <w:r w:rsidRPr="00202E84">
        <w:rPr>
          <w:rFonts w:eastAsia="Times New Roman" w:cs="Times New Roman"/>
        </w:rPr>
        <w:t xml:space="preserve"> não contribuem para a velocidade máxima de cálculo (</w:t>
      </w:r>
      <w:r w:rsidRPr="00202E84">
        <w:rPr>
          <w:rFonts w:cs="Times New Roman"/>
          <w:highlight w:val="white"/>
        </w:rPr>
        <w:t>SANDERS</w:t>
      </w:r>
      <w:r w:rsidRPr="00202E84">
        <w:rPr>
          <w:rFonts w:cs="Times New Roman"/>
        </w:rPr>
        <w:t>, 2010)</w:t>
      </w:r>
      <w:r w:rsidRPr="00202E84">
        <w:rPr>
          <w:rFonts w:eastAsia="Times New Roman" w:cs="Times New Roman"/>
        </w:rPr>
        <w:t xml:space="preserve">. </w:t>
      </w:r>
    </w:p>
    <w:p w14:paraId="079F9AE0" w14:textId="29011335" w:rsidR="00B21929" w:rsidRDefault="00B21929" w:rsidP="00B21929">
      <w:pPr>
        <w:spacing w:after="0" w:line="360" w:lineRule="auto"/>
        <w:ind w:firstLine="720"/>
        <w:jc w:val="both"/>
        <w:rPr>
          <w:rFonts w:eastAsia="Times New Roman" w:cs="Times New Roman"/>
        </w:rPr>
      </w:pPr>
      <w:r w:rsidRPr="00202E84">
        <w:rPr>
          <w:rFonts w:eastAsia="Times New Roman" w:cs="Times New Roman"/>
        </w:rPr>
        <w:t xml:space="preserve">A largura de banda da memória é outra questão importante, para minimizar o acesso à memória dinâmica principal (DRAM). Os processadores de uso geral precisam satisfazer os requisitos do sistema operacional, aplicações e </w:t>
      </w:r>
      <w:r w:rsidRPr="00202E84">
        <w:rPr>
          <w:rFonts w:eastAsia="Times New Roman" w:cs="Times New Roman"/>
          <w:i/>
        </w:rPr>
        <w:t>devices</w:t>
      </w:r>
      <w:r w:rsidRPr="00202E84">
        <w:rPr>
          <w:rFonts w:eastAsia="Times New Roman" w:cs="Times New Roman"/>
        </w:rPr>
        <w:t xml:space="preserve"> de E/S, e em decorrência deste fato existe uma maior dificuldade de aumentar a </w:t>
      </w:r>
      <w:r w:rsidR="00C77858">
        <w:rPr>
          <w:rFonts w:eastAsia="Times New Roman" w:cs="Times New Roman"/>
        </w:rPr>
        <w:t xml:space="preserve">capacidade da largura de banda </w:t>
      </w:r>
      <w:r w:rsidRPr="00202E84">
        <w:rPr>
          <w:rFonts w:eastAsia="Times New Roman" w:cs="Times New Roman"/>
        </w:rPr>
        <w:t>(</w:t>
      </w:r>
      <w:r w:rsidRPr="00202E84">
        <w:rPr>
          <w:rFonts w:cs="Times New Roman"/>
          <w:highlight w:val="white"/>
        </w:rPr>
        <w:t>NVIDIA</w:t>
      </w:r>
      <w:r w:rsidRPr="00202E84">
        <w:rPr>
          <w:rFonts w:cs="Times New Roman"/>
        </w:rPr>
        <w:t>, 2013)</w:t>
      </w:r>
      <w:r w:rsidRPr="00202E84">
        <w:rPr>
          <w:rFonts w:eastAsia="Times New Roman" w:cs="Times New Roman"/>
        </w:rPr>
        <w:t>.</w:t>
      </w:r>
    </w:p>
    <w:p w14:paraId="6C76C477" w14:textId="59C9BB11" w:rsidR="00EF58BA" w:rsidRDefault="00EF58BA" w:rsidP="00FD7732">
      <w:pPr>
        <w:spacing w:after="0" w:line="240" w:lineRule="auto"/>
        <w:ind w:firstLine="720"/>
        <w:jc w:val="both"/>
        <w:rPr>
          <w:rFonts w:eastAsia="Times New Roman" w:cs="Times New Roman"/>
        </w:rPr>
      </w:pPr>
    </w:p>
    <w:p w14:paraId="11054098" w14:textId="7CC6A064" w:rsidR="00B21929" w:rsidRDefault="00EF58BA" w:rsidP="00EF58BA">
      <w:pPr>
        <w:spacing w:after="0" w:line="360" w:lineRule="auto"/>
        <w:ind w:firstLine="567"/>
        <w:jc w:val="center"/>
        <w:rPr>
          <w:rFonts w:eastAsia="Times New Roman" w:cs="Times New Roman"/>
        </w:rPr>
      </w:pPr>
      <w:r>
        <w:rPr>
          <w:rFonts w:cs="Times New Roman"/>
          <w:sz w:val="20"/>
          <w:szCs w:val="20"/>
        </w:rPr>
        <w:t xml:space="preserve">             </w:t>
      </w:r>
      <w:r w:rsidRPr="002D01D6">
        <w:rPr>
          <w:rFonts w:cs="Times New Roman"/>
          <w:sz w:val="20"/>
          <w:szCs w:val="20"/>
        </w:rPr>
        <w:t>Figura 1</w:t>
      </w:r>
      <w:r>
        <w:rPr>
          <w:rFonts w:cs="Times New Roman"/>
          <w:sz w:val="20"/>
          <w:szCs w:val="20"/>
        </w:rPr>
        <w:t>5</w:t>
      </w:r>
      <w:r w:rsidRPr="002D01D6">
        <w:rPr>
          <w:rFonts w:cs="Times New Roman"/>
          <w:sz w:val="20"/>
          <w:szCs w:val="20"/>
        </w:rPr>
        <w:t xml:space="preserve"> -</w:t>
      </w:r>
      <w:r>
        <w:rPr>
          <w:rFonts w:cs="Times New Roman"/>
          <w:sz w:val="20"/>
          <w:szCs w:val="20"/>
        </w:rPr>
        <w:t xml:space="preserve"> </w:t>
      </w:r>
      <w:r w:rsidRPr="003C7788">
        <w:rPr>
          <w:rFonts w:eastAsia="Times New Roman" w:cs="Times New Roman"/>
          <w:sz w:val="20"/>
          <w:szCs w:val="20"/>
        </w:rPr>
        <w:t>Hierarquia de funcionamento de memória em GPU</w:t>
      </w:r>
      <w:r>
        <w:rPr>
          <w:rFonts w:eastAsia="Times New Roman" w:cs="Times New Roman"/>
          <w:sz w:val="20"/>
          <w:szCs w:val="20"/>
        </w:rPr>
        <w:t xml:space="preserve"> </w:t>
      </w:r>
      <w:r w:rsidRPr="003C7788">
        <w:rPr>
          <w:rFonts w:eastAsia="Times New Roman" w:cs="Times New Roman"/>
          <w:smallCaps/>
          <w:sz w:val="20"/>
          <w:szCs w:val="20"/>
        </w:rPr>
        <w:t xml:space="preserve"> </w:t>
      </w:r>
    </w:p>
    <w:p w14:paraId="118BCA0F" w14:textId="77777777" w:rsidR="00B21929" w:rsidRPr="00202E84" w:rsidRDefault="00B21929" w:rsidP="00B21929">
      <w:pPr>
        <w:spacing w:after="0" w:line="360" w:lineRule="auto"/>
        <w:jc w:val="center"/>
        <w:rPr>
          <w:rFonts w:eastAsia="Times New Roman" w:cs="Times New Roman"/>
        </w:rPr>
      </w:pPr>
      <w:r>
        <w:rPr>
          <w:rFonts w:eastAsia="Times New Roman" w:cs="Times New Roman"/>
          <w:noProof/>
          <w:lang w:val="en-US"/>
        </w:rPr>
        <w:drawing>
          <wp:inline distT="0" distB="0" distL="0" distR="0" wp14:anchorId="5040C34B" wp14:editId="3B60FF06">
            <wp:extent cx="4334400" cy="2750400"/>
            <wp:effectExtent l="0" t="0" r="952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34400" cy="2750400"/>
                    </a:xfrm>
                    <a:prstGeom prst="rect">
                      <a:avLst/>
                    </a:prstGeom>
                    <a:noFill/>
                    <a:ln>
                      <a:noFill/>
                    </a:ln>
                  </pic:spPr>
                </pic:pic>
              </a:graphicData>
            </a:graphic>
          </wp:inline>
        </w:drawing>
      </w:r>
    </w:p>
    <w:p w14:paraId="3AD355D3" w14:textId="73B85383" w:rsidR="00B21929" w:rsidRDefault="00B21929" w:rsidP="00B21929">
      <w:pPr>
        <w:spacing w:line="360" w:lineRule="auto"/>
        <w:ind w:firstLine="720"/>
        <w:jc w:val="center"/>
        <w:rPr>
          <w:rFonts w:eastAsia="Times New Roman" w:cs="Times New Roman"/>
          <w:smallCaps/>
          <w:sz w:val="20"/>
          <w:szCs w:val="20"/>
        </w:rPr>
      </w:pPr>
      <w:r w:rsidRPr="003C7788">
        <w:rPr>
          <w:rFonts w:eastAsia="Times New Roman" w:cs="Times New Roman"/>
          <w:sz w:val="20"/>
          <w:szCs w:val="20"/>
        </w:rPr>
        <w:t>F</w:t>
      </w:r>
      <w:r w:rsidR="00EF58BA">
        <w:rPr>
          <w:rFonts w:eastAsia="Times New Roman" w:cs="Times New Roman"/>
          <w:sz w:val="20"/>
          <w:szCs w:val="20"/>
        </w:rPr>
        <w:t xml:space="preserve">onte: </w:t>
      </w:r>
      <w:r w:rsidRPr="003C7788">
        <w:rPr>
          <w:rFonts w:eastAsia="Times New Roman" w:cs="Times New Roman"/>
          <w:smallCaps/>
          <w:sz w:val="20"/>
          <w:szCs w:val="20"/>
        </w:rPr>
        <w:t>(NVIDIA, 2013).</w:t>
      </w:r>
    </w:p>
    <w:p w14:paraId="34952AA5" w14:textId="2EA36CAD" w:rsidR="00B21929" w:rsidRDefault="00B21929" w:rsidP="00B21929">
      <w:pPr>
        <w:spacing w:after="0" w:line="360" w:lineRule="auto"/>
        <w:ind w:firstLine="708"/>
        <w:jc w:val="both"/>
        <w:rPr>
          <w:rFonts w:cs="Times New Roman"/>
        </w:rPr>
      </w:pPr>
      <w:r>
        <w:rPr>
          <w:rFonts w:eastAsia="Times New Roman" w:cs="Times New Roman"/>
        </w:rPr>
        <w:lastRenderedPageBreak/>
        <w:t xml:space="preserve">Na </w:t>
      </w:r>
      <w:r w:rsidRPr="00202E84">
        <w:rPr>
          <w:rFonts w:eastAsia="Times New Roman" w:cs="Times New Roman"/>
        </w:rPr>
        <w:t xml:space="preserve">Figura </w:t>
      </w:r>
      <w:r w:rsidR="00EF58BA">
        <w:rPr>
          <w:rFonts w:eastAsia="Times New Roman" w:cs="Times New Roman"/>
        </w:rPr>
        <w:t>15</w:t>
      </w:r>
      <w:r w:rsidRPr="00202E84">
        <w:rPr>
          <w:rFonts w:eastAsia="Times New Roman" w:cs="Times New Roman"/>
        </w:rPr>
        <w:t xml:space="preserve"> </w:t>
      </w:r>
      <w:r>
        <w:rPr>
          <w:rFonts w:eastAsia="Times New Roman" w:cs="Times New Roman"/>
        </w:rPr>
        <w:t>é demonstrado com</w:t>
      </w:r>
      <w:r w:rsidR="00704F15">
        <w:rPr>
          <w:rFonts w:eastAsia="Times New Roman" w:cs="Times New Roman"/>
        </w:rPr>
        <w:t>o</w:t>
      </w:r>
      <w:r>
        <w:rPr>
          <w:rFonts w:eastAsia="Times New Roman" w:cs="Times New Roman"/>
        </w:rPr>
        <w:t xml:space="preserve"> </w:t>
      </w:r>
      <w:r w:rsidRPr="00510EDC">
        <w:rPr>
          <w:rFonts w:cs="Times New Roman"/>
        </w:rPr>
        <w:t>a hierarquia de memória em</w:t>
      </w:r>
      <w:r>
        <w:rPr>
          <w:rFonts w:cs="Times New Roman"/>
        </w:rPr>
        <w:t xml:space="preserve"> GPU funciona. </w:t>
      </w:r>
      <w:r w:rsidRPr="00202E84">
        <w:rPr>
          <w:rFonts w:cs="Times New Roman"/>
        </w:rPr>
        <w:t>A programação paralela de alto desempenho na maior parte dos chips exigira algum conhecimento de como o hardware realmente funciona, no modelo de programação CUDA</w:t>
      </w:r>
      <w:r w:rsidR="00BB2C29">
        <w:rPr>
          <w:rFonts w:cs="Times New Roman"/>
        </w:rPr>
        <w:t xml:space="preserve"> </w:t>
      </w:r>
      <w:r w:rsidR="0084429B">
        <w:rPr>
          <w:rFonts w:cs="Times New Roman"/>
        </w:rPr>
        <w:t xml:space="preserve">o foco é </w:t>
      </w:r>
      <w:r w:rsidRPr="00202E84">
        <w:rPr>
          <w:rFonts w:cs="Times New Roman"/>
        </w:rPr>
        <w:t xml:space="preserve">no paralelismo de dados, no alto desempenho e na alta confiabilidade em suas aplicações. </w:t>
      </w:r>
      <w:r w:rsidR="00B2500E">
        <w:rPr>
          <w:rFonts w:cs="Times New Roman"/>
        </w:rPr>
        <w:t>A</w:t>
      </w:r>
      <w:r w:rsidRPr="00202E84">
        <w:rPr>
          <w:rFonts w:cs="Times New Roman"/>
        </w:rPr>
        <w:t xml:space="preserve">ssim as GPUs programáveis modernas são em sua essência composta por </w:t>
      </w:r>
      <w:r w:rsidRPr="00202E84">
        <w:rPr>
          <w:rFonts w:cs="Times New Roman"/>
          <w:i/>
        </w:rPr>
        <w:t xml:space="preserve">multithreading </w:t>
      </w:r>
      <w:r w:rsidRPr="00202E84">
        <w:rPr>
          <w:rFonts w:cs="Times New Roman"/>
        </w:rPr>
        <w:t xml:space="preserve">e memórias </w:t>
      </w:r>
      <w:r w:rsidRPr="00202E84">
        <w:rPr>
          <w:rFonts w:cs="Times New Roman"/>
          <w:i/>
        </w:rPr>
        <w:t>cache</w:t>
      </w:r>
      <w:r w:rsidR="00C47E6B">
        <w:rPr>
          <w:rFonts w:cs="Times New Roman"/>
          <w:i/>
        </w:rPr>
        <w:t>,</w:t>
      </w:r>
      <w:r w:rsidRPr="00202E84">
        <w:rPr>
          <w:rFonts w:cs="Times New Roman"/>
        </w:rPr>
        <w:t xml:space="preserve"> relativamente pequenas em comparação com as CPUs</w:t>
      </w:r>
      <w:r w:rsidR="008D5D68">
        <w:rPr>
          <w:rFonts w:cs="Times New Roman"/>
        </w:rPr>
        <w:t xml:space="preserve">. O </w:t>
      </w:r>
      <w:r w:rsidRPr="00202E84">
        <w:rPr>
          <w:rFonts w:cs="Times New Roman"/>
        </w:rPr>
        <w:t xml:space="preserve">projeto de interface de memória </w:t>
      </w:r>
      <w:r w:rsidR="008D5D68">
        <w:rPr>
          <w:rFonts w:cs="Times New Roman"/>
        </w:rPr>
        <w:t xml:space="preserve">é </w:t>
      </w:r>
      <w:r w:rsidRPr="00202E84">
        <w:rPr>
          <w:rFonts w:cs="Times New Roman"/>
        </w:rPr>
        <w:t>centrado na largura de banda.</w:t>
      </w:r>
    </w:p>
    <w:p w14:paraId="6594A37D" w14:textId="77777777" w:rsidR="00CA1949" w:rsidRDefault="00CA1949" w:rsidP="001675C5">
      <w:pPr>
        <w:spacing w:after="0" w:line="240" w:lineRule="auto"/>
        <w:ind w:firstLine="709"/>
        <w:jc w:val="both"/>
        <w:rPr>
          <w:rFonts w:cs="Times New Roman"/>
        </w:rPr>
      </w:pPr>
    </w:p>
    <w:p w14:paraId="7FC57D6B" w14:textId="15144D09" w:rsidR="004A3661" w:rsidRPr="00951713" w:rsidRDefault="008C665E" w:rsidP="008F590E">
      <w:pPr>
        <w:rPr>
          <w:i/>
        </w:rPr>
      </w:pPr>
      <w:r>
        <w:t>3</w:t>
      </w:r>
      <w:r w:rsidR="004A3661">
        <w:t>.</w:t>
      </w:r>
      <w:r w:rsidR="008F590E">
        <w:t>4</w:t>
      </w:r>
      <w:r w:rsidR="009519EF">
        <w:t>.</w:t>
      </w:r>
      <w:r>
        <w:t>1</w:t>
      </w:r>
      <w:r w:rsidR="004A3661" w:rsidRPr="00951713">
        <w:t xml:space="preserve"> – CUDA</w:t>
      </w:r>
      <w:r w:rsidR="004A3661" w:rsidRPr="00951713">
        <w:rPr>
          <w:i/>
        </w:rPr>
        <w:t xml:space="preserve"> Library</w:t>
      </w:r>
    </w:p>
    <w:p w14:paraId="566966C2" w14:textId="77777777" w:rsidR="004A3661" w:rsidRDefault="004A3661" w:rsidP="004A3661">
      <w:pPr>
        <w:spacing w:after="0" w:line="360" w:lineRule="auto"/>
        <w:ind w:firstLine="709"/>
        <w:jc w:val="both"/>
        <w:rPr>
          <w:rFonts w:cs="Times New Roman"/>
        </w:rPr>
      </w:pPr>
      <w:r w:rsidRPr="007A4C45">
        <w:rPr>
          <w:rFonts w:cs="Times New Roman"/>
        </w:rPr>
        <w:t xml:space="preserve">Conjunto de ferramentas e produtos CUDA distribuídos com bibliotecas que oferecem novas e ampliadas funcionalidades, correções de bugs e melhorias de desempenho para ambientes com uma ou várias GPUs (NVIDIA, 2019). </w:t>
      </w:r>
    </w:p>
    <w:p w14:paraId="2498081B" w14:textId="0263AB17" w:rsidR="004A3661" w:rsidRPr="006C7BEE" w:rsidRDefault="004A3661" w:rsidP="004A3661">
      <w:pPr>
        <w:spacing w:after="0" w:line="360" w:lineRule="auto"/>
        <w:ind w:firstLine="709"/>
        <w:jc w:val="both"/>
        <w:rPr>
          <w:rFonts w:cs="Times New Roman"/>
        </w:rPr>
      </w:pPr>
      <w:r>
        <w:rPr>
          <w:rFonts w:cs="Times New Roman"/>
        </w:rPr>
        <w:t xml:space="preserve">A </w:t>
      </w:r>
      <w:r w:rsidRPr="00520AEC">
        <w:rPr>
          <w:rFonts w:cs="Times New Roman"/>
        </w:rPr>
        <w:t xml:space="preserve">Transformação rápida de Fourier </w:t>
      </w:r>
      <w:r w:rsidR="00757452">
        <w:rPr>
          <w:rFonts w:cs="Times New Roman"/>
        </w:rPr>
        <w:t>(</w:t>
      </w:r>
      <w:r w:rsidRPr="006C7BEE">
        <w:rPr>
          <w:rFonts w:cs="Times New Roman"/>
          <w:i/>
        </w:rPr>
        <w:t>Fast Fourier Transform</w:t>
      </w:r>
      <w:r w:rsidRPr="006C7BEE">
        <w:rPr>
          <w:rFonts w:cs="Times New Roman"/>
        </w:rPr>
        <w:t xml:space="preserve">) é um dos algoritmos numéricos mais importantes e amplamente utilizados na física computacional e no processamento geral de sinais. O processo consiste em dividir para conquistar, propiciando cálculos eficientes do conjunto de dados complexos (AZ, 2007). </w:t>
      </w:r>
    </w:p>
    <w:p w14:paraId="777BAF4C" w14:textId="77777777" w:rsidR="004A3661" w:rsidRDefault="004A3661" w:rsidP="004A3661">
      <w:pPr>
        <w:spacing w:after="0" w:line="360" w:lineRule="auto"/>
        <w:ind w:firstLine="709"/>
        <w:jc w:val="both"/>
        <w:rPr>
          <w:rFonts w:cs="Times New Roman"/>
        </w:rPr>
      </w:pPr>
      <w:r w:rsidRPr="009A3B7F">
        <w:rPr>
          <w:rFonts w:cs="Times New Roman"/>
        </w:rPr>
        <w:t>O produto da NVIDIA</w:t>
      </w:r>
      <w:r w:rsidRPr="00D823A0">
        <w:rPr>
          <w:rFonts w:cs="Times New Roman"/>
          <w:vertAlign w:val="superscript"/>
        </w:rPr>
        <w:t>®</w:t>
      </w:r>
      <w:r w:rsidRPr="009A3B7F">
        <w:rPr>
          <w:rFonts w:cs="Times New Roman"/>
        </w:rPr>
        <w:t xml:space="preserve"> CUDA ™ </w:t>
      </w:r>
      <w:r w:rsidRPr="00104D8D">
        <w:rPr>
          <w:rFonts w:cs="Times New Roman"/>
          <w:i/>
        </w:rPr>
        <w:t>Fast Fourier Transform</w:t>
      </w:r>
      <w:r w:rsidRPr="009A3B7F">
        <w:rPr>
          <w:rFonts w:cs="Times New Roman"/>
        </w:rPr>
        <w:t xml:space="preserve"> (FFT) é composto por duas bibliotecas separadas o </w:t>
      </w:r>
      <w:r w:rsidRPr="00DE4555">
        <w:rPr>
          <w:rFonts w:cs="Times New Roman"/>
        </w:rPr>
        <w:t>cuFFT e cuFFTW</w:t>
      </w:r>
      <w:r>
        <w:rPr>
          <w:rFonts w:cs="Times New Roman"/>
        </w:rPr>
        <w:t xml:space="preserve">. </w:t>
      </w:r>
      <w:r w:rsidRPr="00DE4555">
        <w:rPr>
          <w:rFonts w:cs="Times New Roman"/>
        </w:rPr>
        <w:t>A cuFFT</w:t>
      </w:r>
      <w:r w:rsidRPr="003D4695">
        <w:rPr>
          <w:rFonts w:cs="Times New Roman"/>
        </w:rPr>
        <w:t xml:space="preserve"> é uma biblioteca que fornece uma interface simples para utilizar </w:t>
      </w:r>
      <w:r w:rsidRPr="008629A6">
        <w:rPr>
          <w:rFonts w:cs="Times New Roman"/>
        </w:rPr>
        <w:t>FFTs</w:t>
      </w:r>
      <w:r w:rsidRPr="003D4695">
        <w:rPr>
          <w:rFonts w:cs="Times New Roman"/>
        </w:rPr>
        <w:t xml:space="preserve"> em GPUs da </w:t>
      </w:r>
      <w:r>
        <w:rPr>
          <w:rFonts w:cs="Times New Roman"/>
        </w:rPr>
        <w:t>NVIDIA, permitindo</w:t>
      </w:r>
      <w:r w:rsidRPr="003D4695">
        <w:rPr>
          <w:rFonts w:cs="Times New Roman"/>
        </w:rPr>
        <w:t xml:space="preserve"> aos usuários rapidamente utilizar cálculos de ponto flutuante e paralelismo na GPU. A biblioteca </w:t>
      </w:r>
      <w:r w:rsidRPr="00DE4555">
        <w:rPr>
          <w:rFonts w:cs="Times New Roman"/>
        </w:rPr>
        <w:t xml:space="preserve">cuFFTW </w:t>
      </w:r>
      <w:r w:rsidRPr="003D4695">
        <w:rPr>
          <w:rFonts w:cs="Times New Roman"/>
        </w:rPr>
        <w:t>é fornecida como uma ferramenta de transferência</w:t>
      </w:r>
      <w:r>
        <w:rPr>
          <w:rFonts w:cs="Times New Roman"/>
        </w:rPr>
        <w:t>,</w:t>
      </w:r>
      <w:r w:rsidRPr="003D4695">
        <w:rPr>
          <w:rFonts w:cs="Times New Roman"/>
        </w:rPr>
        <w:t xml:space="preserve"> para permitir que os usuários </w:t>
      </w:r>
      <w:r>
        <w:rPr>
          <w:rFonts w:cs="Times New Roman"/>
        </w:rPr>
        <w:t xml:space="preserve">de </w:t>
      </w:r>
      <w:r w:rsidRPr="008629A6">
        <w:rPr>
          <w:rFonts w:cs="Times New Roman"/>
        </w:rPr>
        <w:t>FFT</w:t>
      </w:r>
      <w:r>
        <w:rPr>
          <w:rFonts w:cs="Times New Roman"/>
        </w:rPr>
        <w:t>, baseado</w:t>
      </w:r>
      <w:r w:rsidRPr="003D4695">
        <w:rPr>
          <w:rFonts w:cs="Times New Roman"/>
        </w:rPr>
        <w:t>s na</w:t>
      </w:r>
      <w:r>
        <w:rPr>
          <w:rFonts w:cs="Times New Roman"/>
        </w:rPr>
        <w:t>s</w:t>
      </w:r>
      <w:r w:rsidRPr="003D4695">
        <w:rPr>
          <w:rFonts w:cs="Times New Roman"/>
        </w:rPr>
        <w:t xml:space="preserve"> CPU</w:t>
      </w:r>
      <w:r>
        <w:rPr>
          <w:rFonts w:cs="Times New Roman"/>
        </w:rPr>
        <w:t>s</w:t>
      </w:r>
      <w:r w:rsidRPr="003D4695">
        <w:rPr>
          <w:rFonts w:cs="Times New Roman"/>
        </w:rPr>
        <w:t xml:space="preserve"> mais populares e eficientes</w:t>
      </w:r>
      <w:r>
        <w:rPr>
          <w:rFonts w:cs="Times New Roman"/>
        </w:rPr>
        <w:t xml:space="preserve"> </w:t>
      </w:r>
      <w:r w:rsidRPr="003D4695">
        <w:rPr>
          <w:rFonts w:cs="Times New Roman"/>
        </w:rPr>
        <w:t>comecem a usar as GPUs com um esforço mínimo (NVIDIA, 2019).</w:t>
      </w:r>
      <w:r>
        <w:rPr>
          <w:rFonts w:cs="Times New Roman"/>
        </w:rPr>
        <w:t xml:space="preserve"> </w:t>
      </w:r>
    </w:p>
    <w:p w14:paraId="5F00FF5A" w14:textId="77777777" w:rsidR="004A3661" w:rsidRPr="00922530" w:rsidRDefault="004A3661" w:rsidP="00904462">
      <w:pPr>
        <w:spacing w:after="0" w:line="240" w:lineRule="auto"/>
        <w:ind w:firstLine="709"/>
        <w:jc w:val="both"/>
        <w:rPr>
          <w:rFonts w:cs="Times New Roman"/>
          <w:highlight w:val="yellow"/>
        </w:rPr>
      </w:pPr>
    </w:p>
    <w:p w14:paraId="44510C91" w14:textId="0124E0C1" w:rsidR="004A3661" w:rsidRPr="00D239E9" w:rsidRDefault="008F590E" w:rsidP="008F590E">
      <w:r>
        <w:t>3.4</w:t>
      </w:r>
      <w:r w:rsidR="009519EF">
        <w:t>.</w:t>
      </w:r>
      <w:r w:rsidR="004A3661">
        <w:t>2</w:t>
      </w:r>
      <w:r w:rsidR="004A3661" w:rsidRPr="00D239E9">
        <w:t xml:space="preserve"> – </w:t>
      </w:r>
      <w:r w:rsidR="004A3661" w:rsidRPr="00884958">
        <w:t xml:space="preserve">cuBLAS </w:t>
      </w:r>
      <w:r w:rsidR="004A3661" w:rsidRPr="006F53F1">
        <w:rPr>
          <w:i/>
        </w:rPr>
        <w:t>Library</w:t>
      </w:r>
    </w:p>
    <w:p w14:paraId="745BED97" w14:textId="026677BD" w:rsidR="004A3661" w:rsidRPr="006F20FC" w:rsidRDefault="004A3661" w:rsidP="004A3661">
      <w:pPr>
        <w:spacing w:after="0" w:line="360" w:lineRule="auto"/>
        <w:ind w:firstLine="709"/>
        <w:jc w:val="both"/>
        <w:rPr>
          <w:rFonts w:cs="Times New Roman"/>
        </w:rPr>
      </w:pPr>
      <w:r w:rsidRPr="006F20FC">
        <w:rPr>
          <w:rFonts w:cs="Times New Roman"/>
        </w:rPr>
        <w:t xml:space="preserve">A biblioteca </w:t>
      </w:r>
      <w:r w:rsidRPr="00884958">
        <w:rPr>
          <w:rFonts w:cs="Times New Roman"/>
        </w:rPr>
        <w:t>cuBLAS</w:t>
      </w:r>
      <w:r w:rsidRPr="006F20FC">
        <w:rPr>
          <w:rFonts w:cs="Times New Roman"/>
        </w:rPr>
        <w:t xml:space="preserve"> é uma implementação do </w:t>
      </w:r>
      <w:r w:rsidRPr="00884958">
        <w:rPr>
          <w:rFonts w:cs="Times New Roman"/>
        </w:rPr>
        <w:t>BLAS</w:t>
      </w:r>
      <w:r w:rsidR="00757452">
        <w:rPr>
          <w:rFonts w:cs="Times New Roman"/>
        </w:rPr>
        <w:t xml:space="preserve"> (</w:t>
      </w:r>
      <w:r w:rsidRPr="006F20FC">
        <w:rPr>
          <w:rFonts w:cs="Times New Roman"/>
          <w:i/>
        </w:rPr>
        <w:t>Basic Linear Algebra Subprograms</w:t>
      </w:r>
      <w:r w:rsidRPr="006F20FC">
        <w:rPr>
          <w:rFonts w:cs="Times New Roman"/>
        </w:rPr>
        <w:t>), ou seja, são subprogramas básicos de álgebra linear, relacionados com o tempo de execução da NVIDIA</w:t>
      </w:r>
      <w:r w:rsidRPr="006D2E3D">
        <w:rPr>
          <w:rFonts w:cs="Times New Roman"/>
          <w:vertAlign w:val="superscript"/>
        </w:rPr>
        <w:t>®</w:t>
      </w:r>
      <w:r w:rsidRPr="006F20FC">
        <w:rPr>
          <w:rFonts w:cs="Times New Roman"/>
        </w:rPr>
        <w:t>CUDA™. A biblioteca permite ao usuário acessar recursos das GPUs da NVIDIA (NVIDIA, 2019).</w:t>
      </w:r>
    </w:p>
    <w:p w14:paraId="4C57B6DA" w14:textId="3C97587B" w:rsidR="004A3661" w:rsidRPr="006F20FC" w:rsidRDefault="004A3661" w:rsidP="004A3661">
      <w:pPr>
        <w:spacing w:after="0" w:line="360" w:lineRule="auto"/>
        <w:ind w:firstLine="708"/>
        <w:jc w:val="both"/>
        <w:rPr>
          <w:rFonts w:cs="Times New Roman"/>
        </w:rPr>
      </w:pPr>
      <w:r w:rsidRPr="006F20FC">
        <w:rPr>
          <w:rFonts w:cs="Times New Roman"/>
        </w:rPr>
        <w:t xml:space="preserve">A Biblioteca </w:t>
      </w:r>
      <w:r w:rsidRPr="00523F54">
        <w:rPr>
          <w:rFonts w:cs="Times New Roman"/>
        </w:rPr>
        <w:t xml:space="preserve">cuBLAS </w:t>
      </w:r>
      <w:r w:rsidRPr="006F20FC">
        <w:rPr>
          <w:rFonts w:cs="Times New Roman"/>
        </w:rPr>
        <w:t>é composta por três conjuntos de API:</w:t>
      </w:r>
    </w:p>
    <w:p w14:paraId="5C0EB624" w14:textId="77777777" w:rsidR="004A3661" w:rsidRPr="006F20FC" w:rsidRDefault="004A3661" w:rsidP="004A3661">
      <w:pPr>
        <w:spacing w:after="0" w:line="360" w:lineRule="auto"/>
        <w:ind w:left="1416"/>
        <w:jc w:val="both"/>
        <w:rPr>
          <w:rFonts w:cs="Times New Roman"/>
        </w:rPr>
      </w:pPr>
      <w:r w:rsidRPr="006F20FC">
        <w:rPr>
          <w:rFonts w:cs="Times New Roman"/>
        </w:rPr>
        <w:t xml:space="preserve">1) A </w:t>
      </w:r>
      <w:r w:rsidRPr="00523F54">
        <w:rPr>
          <w:rFonts w:cs="Times New Roman"/>
        </w:rPr>
        <w:t xml:space="preserve">cuBLAS </w:t>
      </w:r>
      <w:r w:rsidRPr="006F20FC">
        <w:rPr>
          <w:rFonts w:cs="Times New Roman"/>
        </w:rPr>
        <w:t>API (a partir do CUDA 6.0);</w:t>
      </w:r>
    </w:p>
    <w:p w14:paraId="3B6E60F7" w14:textId="77777777" w:rsidR="004A3661" w:rsidRPr="006F20FC" w:rsidRDefault="004A3661" w:rsidP="004A3661">
      <w:pPr>
        <w:spacing w:after="0" w:line="360" w:lineRule="auto"/>
        <w:ind w:left="708" w:firstLine="708"/>
        <w:jc w:val="both"/>
        <w:rPr>
          <w:rFonts w:cs="Times New Roman"/>
        </w:rPr>
      </w:pPr>
      <w:r w:rsidRPr="006F20FC">
        <w:rPr>
          <w:rFonts w:cs="Times New Roman"/>
        </w:rPr>
        <w:t xml:space="preserve">2) O </w:t>
      </w:r>
      <w:r w:rsidRPr="00523F54">
        <w:rPr>
          <w:rFonts w:cs="Times New Roman"/>
        </w:rPr>
        <w:t xml:space="preserve">CUBLASXT </w:t>
      </w:r>
      <w:r w:rsidRPr="006F20FC">
        <w:rPr>
          <w:rFonts w:cs="Times New Roman"/>
        </w:rPr>
        <w:t>API (a partir do CUDA 6.0);</w:t>
      </w:r>
    </w:p>
    <w:p w14:paraId="148AAE10" w14:textId="77777777" w:rsidR="004A3661" w:rsidRDefault="004A3661" w:rsidP="004A3661">
      <w:pPr>
        <w:spacing w:after="0" w:line="360" w:lineRule="auto"/>
        <w:ind w:left="708" w:firstLine="708"/>
        <w:jc w:val="both"/>
        <w:rPr>
          <w:rFonts w:cs="Times New Roman"/>
        </w:rPr>
      </w:pPr>
      <w:r w:rsidRPr="006F20FC">
        <w:rPr>
          <w:rFonts w:cs="Times New Roman"/>
        </w:rPr>
        <w:t xml:space="preserve">3) O </w:t>
      </w:r>
      <w:r w:rsidRPr="00523F54">
        <w:rPr>
          <w:rFonts w:cs="Times New Roman"/>
        </w:rPr>
        <w:t xml:space="preserve">cuBLASLt </w:t>
      </w:r>
      <w:r w:rsidRPr="006F20FC">
        <w:rPr>
          <w:rFonts w:cs="Times New Roman"/>
        </w:rPr>
        <w:t>API (a partir do CUDA 10.1).</w:t>
      </w:r>
    </w:p>
    <w:p w14:paraId="03B68F25" w14:textId="77777777" w:rsidR="004A3661" w:rsidRPr="006F20FC" w:rsidRDefault="004A3661" w:rsidP="004A3661">
      <w:pPr>
        <w:spacing w:after="0" w:line="360" w:lineRule="auto"/>
        <w:ind w:firstLine="708"/>
        <w:jc w:val="both"/>
        <w:rPr>
          <w:rFonts w:cs="Times New Roman"/>
        </w:rPr>
      </w:pPr>
      <w:r w:rsidRPr="006F20FC">
        <w:rPr>
          <w:rFonts w:cs="Times New Roman"/>
        </w:rPr>
        <w:t xml:space="preserve">Para utilizar o </w:t>
      </w:r>
      <w:r w:rsidRPr="00621A39">
        <w:rPr>
          <w:rFonts w:cs="Times New Roman"/>
        </w:rPr>
        <w:t xml:space="preserve">cuBLAS </w:t>
      </w:r>
      <w:r w:rsidRPr="006F20FC">
        <w:rPr>
          <w:rFonts w:cs="Times New Roman"/>
        </w:rPr>
        <w:t xml:space="preserve">API, a aplicação deve alocar as matrizes e os vetores necessários no espaço de memória da GPU, preenchê-los com dados, chamar a sequência de </w:t>
      </w:r>
      <w:r w:rsidRPr="00621A39">
        <w:rPr>
          <w:rFonts w:cs="Times New Roman"/>
        </w:rPr>
        <w:t xml:space="preserve">cuBLAS </w:t>
      </w:r>
      <w:r w:rsidRPr="006F20FC">
        <w:rPr>
          <w:rFonts w:cs="Times New Roman"/>
        </w:rPr>
        <w:lastRenderedPageBreak/>
        <w:t xml:space="preserve">desejada e depois carregar os resultados do espaço de memória da GPU de volta para o host. A API </w:t>
      </w:r>
      <w:r w:rsidRPr="00621A39">
        <w:rPr>
          <w:rFonts w:cs="Times New Roman"/>
        </w:rPr>
        <w:t>cuBLAS</w:t>
      </w:r>
      <w:r w:rsidRPr="006F20FC">
        <w:rPr>
          <w:rFonts w:cs="Times New Roman"/>
        </w:rPr>
        <w:t xml:space="preserve"> também fornece funções para ajudar na escrita e recuperação de dados a partir da GPU. </w:t>
      </w:r>
    </w:p>
    <w:p w14:paraId="0D9E257C" w14:textId="77777777" w:rsidR="004A3661" w:rsidRPr="00833B54" w:rsidRDefault="004A3661" w:rsidP="004A3661">
      <w:pPr>
        <w:spacing w:after="0" w:line="360" w:lineRule="auto"/>
        <w:ind w:firstLine="709"/>
        <w:jc w:val="both"/>
        <w:rPr>
          <w:rFonts w:cs="Times New Roman"/>
        </w:rPr>
      </w:pPr>
      <w:r w:rsidRPr="00833B54">
        <w:rPr>
          <w:rFonts w:cs="Times New Roman"/>
        </w:rPr>
        <w:t xml:space="preserve">Para utilizar a API CUBLASXT, a aplicação deve manter os dados no </w:t>
      </w:r>
      <w:r w:rsidRPr="00833B54">
        <w:rPr>
          <w:rFonts w:cs="Times New Roman"/>
          <w:i/>
        </w:rPr>
        <w:t>host</w:t>
      </w:r>
      <w:r w:rsidRPr="00833B54">
        <w:rPr>
          <w:rFonts w:cs="Times New Roman"/>
        </w:rPr>
        <w:t xml:space="preserve"> e </w:t>
      </w:r>
      <w:r>
        <w:rPr>
          <w:rFonts w:cs="Times New Roman"/>
        </w:rPr>
        <w:t xml:space="preserve">a biblioteca ira se </w:t>
      </w:r>
      <w:r w:rsidRPr="00833B54">
        <w:rPr>
          <w:rFonts w:cs="Times New Roman"/>
        </w:rPr>
        <w:t>encarregar</w:t>
      </w:r>
      <w:r>
        <w:rPr>
          <w:rFonts w:cs="Times New Roman"/>
        </w:rPr>
        <w:t xml:space="preserve"> </w:t>
      </w:r>
      <w:r w:rsidRPr="00833B54">
        <w:rPr>
          <w:rFonts w:cs="Times New Roman"/>
        </w:rPr>
        <w:t>de despachar a operação para uma ou várias GPUs presentes no sistema, dependendo da solicitação do usuário.</w:t>
      </w:r>
    </w:p>
    <w:p w14:paraId="0710AB84" w14:textId="77777777" w:rsidR="004A3661" w:rsidRDefault="004A3661" w:rsidP="004A3661">
      <w:pPr>
        <w:spacing w:after="0" w:line="360" w:lineRule="auto"/>
        <w:ind w:firstLine="709"/>
        <w:jc w:val="both"/>
        <w:rPr>
          <w:rFonts w:cs="Times New Roman"/>
        </w:rPr>
      </w:pPr>
      <w:r w:rsidRPr="00B46068">
        <w:rPr>
          <w:rFonts w:cs="Times New Roman"/>
        </w:rPr>
        <w:t xml:space="preserve">O </w:t>
      </w:r>
      <w:r w:rsidRPr="00B93B9B">
        <w:rPr>
          <w:rFonts w:cs="Times New Roman"/>
        </w:rPr>
        <w:t xml:space="preserve">cuBLASLt </w:t>
      </w:r>
      <w:r w:rsidRPr="00B46068">
        <w:rPr>
          <w:rFonts w:cs="Times New Roman"/>
        </w:rPr>
        <w:t xml:space="preserve">é uma biblioteca leve dedicada a operações de multiplicação em geral de matrizes (GEMM), uma API mais flexível. Esta biblioteca adiciona flexibilidade no layout </w:t>
      </w:r>
      <w:r>
        <w:rPr>
          <w:rFonts w:cs="Times New Roman"/>
        </w:rPr>
        <w:t xml:space="preserve">de dados </w:t>
      </w:r>
      <w:r w:rsidRPr="00B46068">
        <w:rPr>
          <w:rFonts w:cs="Times New Roman"/>
        </w:rPr>
        <w:t>da</w:t>
      </w:r>
      <w:r>
        <w:rPr>
          <w:rFonts w:cs="Times New Roman"/>
        </w:rPr>
        <w:t>s</w:t>
      </w:r>
      <w:r w:rsidRPr="00B46068">
        <w:rPr>
          <w:rFonts w:cs="Times New Roman"/>
        </w:rPr>
        <w:t xml:space="preserve"> matriz</w:t>
      </w:r>
      <w:r>
        <w:rPr>
          <w:rFonts w:cs="Times New Roman"/>
        </w:rPr>
        <w:t>es</w:t>
      </w:r>
      <w:r w:rsidRPr="00B46068">
        <w:rPr>
          <w:rFonts w:cs="Times New Roman"/>
        </w:rPr>
        <w:t xml:space="preserve">, tipos de entrada, tipos de cálculos, e também na escolha do algoritmo de implementação e heurística através da programação de parâmetros. </w:t>
      </w:r>
      <w:r w:rsidRPr="00093BA5">
        <w:rPr>
          <w:rFonts w:cs="Times New Roman"/>
        </w:rPr>
        <w:t xml:space="preserve">Após um conjunto de opções para a operação </w:t>
      </w:r>
      <w:r>
        <w:rPr>
          <w:rFonts w:cs="Times New Roman"/>
        </w:rPr>
        <w:t xml:space="preserve">de </w:t>
      </w:r>
      <w:r w:rsidRPr="00093BA5">
        <w:rPr>
          <w:rFonts w:cs="Times New Roman"/>
        </w:rPr>
        <w:t>GEMM pretendida ser</w:t>
      </w:r>
      <w:r>
        <w:rPr>
          <w:rFonts w:cs="Times New Roman"/>
        </w:rPr>
        <w:t xml:space="preserve">em </w:t>
      </w:r>
      <w:r w:rsidRPr="00093BA5">
        <w:rPr>
          <w:rFonts w:cs="Times New Roman"/>
        </w:rPr>
        <w:t>identificad</w:t>
      </w:r>
      <w:r>
        <w:rPr>
          <w:rFonts w:cs="Times New Roman"/>
        </w:rPr>
        <w:t xml:space="preserve">as </w:t>
      </w:r>
      <w:r w:rsidRPr="00093BA5">
        <w:rPr>
          <w:rFonts w:cs="Times New Roman"/>
        </w:rPr>
        <w:t>pelo utilizador, estas opções podem</w:t>
      </w:r>
      <w:r>
        <w:rPr>
          <w:rFonts w:cs="Times New Roman"/>
        </w:rPr>
        <w:t xml:space="preserve"> ser usadas repetidamente por </w:t>
      </w:r>
      <w:r w:rsidRPr="00093BA5">
        <w:rPr>
          <w:rFonts w:cs="Times New Roman"/>
        </w:rPr>
        <w:t xml:space="preserve">diferentes entradas. Isto é análogo a como </w:t>
      </w:r>
      <w:r w:rsidRPr="00CC7E9A">
        <w:rPr>
          <w:rFonts w:cs="Times New Roman"/>
        </w:rPr>
        <w:t>cuFFT e FFTW</w:t>
      </w:r>
      <w:r w:rsidRPr="00093BA5">
        <w:rPr>
          <w:rFonts w:cs="Times New Roman"/>
        </w:rPr>
        <w:t xml:space="preserve"> </w:t>
      </w:r>
      <w:r>
        <w:rPr>
          <w:rFonts w:cs="Times New Roman"/>
        </w:rPr>
        <w:t xml:space="preserve">trabalham, ou seja, </w:t>
      </w:r>
      <w:r w:rsidRPr="00093BA5">
        <w:rPr>
          <w:rFonts w:cs="Times New Roman"/>
        </w:rPr>
        <w:t>primeiro</w:t>
      </w:r>
      <w:r>
        <w:rPr>
          <w:rFonts w:cs="Times New Roman"/>
        </w:rPr>
        <w:t xml:space="preserve"> criam</w:t>
      </w:r>
      <w:r w:rsidRPr="00093BA5">
        <w:rPr>
          <w:rFonts w:cs="Times New Roman"/>
        </w:rPr>
        <w:t xml:space="preserve"> um plano e </w:t>
      </w:r>
      <w:r>
        <w:rPr>
          <w:rFonts w:cs="Times New Roman"/>
        </w:rPr>
        <w:t>o reutilizam</w:t>
      </w:r>
      <w:r w:rsidRPr="00093BA5">
        <w:rPr>
          <w:rFonts w:cs="Times New Roman"/>
        </w:rPr>
        <w:t xml:space="preserve"> para o mesmo tamanho e tipo de </w:t>
      </w:r>
      <w:r w:rsidRPr="00CC7E9A">
        <w:rPr>
          <w:rFonts w:cs="Times New Roman"/>
        </w:rPr>
        <w:t>FFTs</w:t>
      </w:r>
      <w:r w:rsidRPr="00093BA5">
        <w:rPr>
          <w:rFonts w:cs="Times New Roman"/>
        </w:rPr>
        <w:t xml:space="preserve"> com dados de entrada diferentes.</w:t>
      </w:r>
    </w:p>
    <w:p w14:paraId="2590938A" w14:textId="77777777" w:rsidR="004A3661" w:rsidRDefault="004A3661" w:rsidP="00411DF9">
      <w:pPr>
        <w:spacing w:after="0" w:line="240" w:lineRule="auto"/>
        <w:ind w:firstLine="709"/>
        <w:jc w:val="both"/>
        <w:rPr>
          <w:rFonts w:cs="Times New Roman"/>
        </w:rPr>
      </w:pPr>
    </w:p>
    <w:p w14:paraId="3678CB88" w14:textId="0F1AB97B" w:rsidR="004A3661" w:rsidRPr="00BC6753" w:rsidRDefault="008F590E" w:rsidP="008F590E">
      <w:pPr>
        <w:rPr>
          <w:i/>
        </w:rPr>
      </w:pPr>
      <w:r>
        <w:t>3.4</w:t>
      </w:r>
      <w:r w:rsidR="009519EF">
        <w:t>.</w:t>
      </w:r>
      <w:r w:rsidR="004A3661" w:rsidRPr="00274B01">
        <w:t xml:space="preserve">3 – </w:t>
      </w:r>
      <w:r w:rsidR="004A3661" w:rsidRPr="00BC6753">
        <w:t xml:space="preserve">cuSparse </w:t>
      </w:r>
      <w:r w:rsidR="004A3661" w:rsidRPr="00BC6753">
        <w:rPr>
          <w:i/>
        </w:rPr>
        <w:t>Library</w:t>
      </w:r>
    </w:p>
    <w:p w14:paraId="5324F54D" w14:textId="77777777" w:rsidR="004A3661" w:rsidRDefault="004A3661" w:rsidP="004A3661">
      <w:pPr>
        <w:spacing w:after="0" w:line="360" w:lineRule="auto"/>
        <w:ind w:firstLine="709"/>
        <w:jc w:val="both"/>
        <w:rPr>
          <w:rFonts w:cs="Times New Roman"/>
        </w:rPr>
      </w:pPr>
      <w:r w:rsidRPr="00F66AC4">
        <w:rPr>
          <w:rFonts w:cs="Times New Roman"/>
        </w:rPr>
        <w:t xml:space="preserve">A biblioteca </w:t>
      </w:r>
      <w:r w:rsidRPr="00400050">
        <w:t>cuSparse</w:t>
      </w:r>
      <w:r>
        <w:rPr>
          <w:i/>
        </w:rPr>
        <w:t xml:space="preserve"> </w:t>
      </w:r>
      <w:r w:rsidRPr="00F66AC4">
        <w:rPr>
          <w:rFonts w:cs="Times New Roman"/>
        </w:rPr>
        <w:t>contém um conjunto de sub-rotinas lineares básicas de álgebra u</w:t>
      </w:r>
      <w:r>
        <w:rPr>
          <w:rFonts w:cs="Times New Roman"/>
        </w:rPr>
        <w:t xml:space="preserve">tilizadas para manusear </w:t>
      </w:r>
      <w:r w:rsidRPr="00F66AC4">
        <w:rPr>
          <w:rFonts w:cs="Times New Roman"/>
        </w:rPr>
        <w:t>matrizes esparsas. Ela é implementada em cima do NVIDIA</w:t>
      </w:r>
      <w:r w:rsidRPr="00400050">
        <w:rPr>
          <w:rFonts w:cs="Times New Roman"/>
          <w:vertAlign w:val="superscript"/>
        </w:rPr>
        <w:t>®</w:t>
      </w:r>
      <w:r w:rsidRPr="00F66AC4">
        <w:rPr>
          <w:rFonts w:cs="Times New Roman"/>
        </w:rPr>
        <w:t xml:space="preserve"> CUDA™ </w:t>
      </w:r>
      <w:r w:rsidRPr="00400050">
        <w:rPr>
          <w:rFonts w:cs="Times New Roman"/>
          <w:i/>
        </w:rPr>
        <w:t>runtime</w:t>
      </w:r>
      <w:r>
        <w:rPr>
          <w:rFonts w:cs="Times New Roman"/>
        </w:rPr>
        <w:t xml:space="preserve"> </w:t>
      </w:r>
      <w:r w:rsidRPr="00F66AC4">
        <w:rPr>
          <w:rFonts w:cs="Times New Roman"/>
        </w:rPr>
        <w:t xml:space="preserve">(que faz parte </w:t>
      </w:r>
      <w:r>
        <w:rPr>
          <w:rFonts w:cs="Times New Roman"/>
        </w:rPr>
        <w:t xml:space="preserve">do CUDA Toolkit) e foi concebida para ser chamada </w:t>
      </w:r>
      <w:r w:rsidRPr="00F66AC4">
        <w:rPr>
          <w:rFonts w:cs="Times New Roman"/>
        </w:rPr>
        <w:t>a partir de C e C++. As rotinas da biblioteca podem ser cla</w:t>
      </w:r>
      <w:r>
        <w:rPr>
          <w:rFonts w:cs="Times New Roman"/>
        </w:rPr>
        <w:t xml:space="preserve">ssificadas em quatro níveis de categoria. </w:t>
      </w:r>
    </w:p>
    <w:p w14:paraId="4BE35D18" w14:textId="77777777" w:rsidR="004A3661" w:rsidRDefault="004A3661" w:rsidP="004A3661">
      <w:pPr>
        <w:spacing w:after="0" w:line="360" w:lineRule="auto"/>
        <w:ind w:firstLine="709"/>
        <w:jc w:val="both"/>
        <w:rPr>
          <w:rFonts w:cs="Times New Roman"/>
        </w:rPr>
      </w:pPr>
      <w:r w:rsidRPr="00A627E9">
        <w:rPr>
          <w:rFonts w:cs="Times New Roman"/>
        </w:rPr>
        <w:t>Nível 1</w:t>
      </w:r>
      <w:r>
        <w:rPr>
          <w:rFonts w:cs="Times New Roman"/>
        </w:rPr>
        <w:t xml:space="preserve"> </w:t>
      </w:r>
      <w:r w:rsidRPr="00A627E9">
        <w:rPr>
          <w:rFonts w:cs="Times New Roman"/>
        </w:rPr>
        <w:t>operações entre um vetor em formato esparso e um vetor em formato denso.</w:t>
      </w:r>
      <w:r>
        <w:rPr>
          <w:rFonts w:cs="Times New Roman"/>
        </w:rPr>
        <w:t xml:space="preserve"> Nível 2</w:t>
      </w:r>
      <w:r w:rsidRPr="00A627E9">
        <w:rPr>
          <w:rFonts w:cs="Times New Roman"/>
        </w:rPr>
        <w:t xml:space="preserve"> operações entre uma matriz em formato esparso e um vetor em formato denso.</w:t>
      </w:r>
      <w:r>
        <w:rPr>
          <w:rFonts w:cs="Times New Roman"/>
        </w:rPr>
        <w:t xml:space="preserve"> </w:t>
      </w:r>
      <w:r w:rsidRPr="00A627E9">
        <w:rPr>
          <w:rFonts w:cs="Times New Roman"/>
        </w:rPr>
        <w:t>Nível 3</w:t>
      </w:r>
      <w:r>
        <w:rPr>
          <w:rFonts w:cs="Times New Roman"/>
        </w:rPr>
        <w:t xml:space="preserve"> </w:t>
      </w:r>
      <w:r w:rsidRPr="00A627E9">
        <w:rPr>
          <w:rFonts w:cs="Times New Roman"/>
        </w:rPr>
        <w:t>operações entre uma matriz em formato esparso e um conjunto de vetores em formato denso.</w:t>
      </w:r>
      <w:r>
        <w:rPr>
          <w:rFonts w:cs="Times New Roman"/>
        </w:rPr>
        <w:t xml:space="preserve"> Nível 4 </w:t>
      </w:r>
      <w:r w:rsidRPr="00A627E9">
        <w:rPr>
          <w:rFonts w:cs="Times New Roman"/>
        </w:rPr>
        <w:t>operações que permitem a conversão entre diferentes formatos de matriz.</w:t>
      </w:r>
    </w:p>
    <w:p w14:paraId="6C773E8D" w14:textId="68B1351C" w:rsidR="004A3661" w:rsidRPr="00AA04F9" w:rsidRDefault="004A3661" w:rsidP="004A3661">
      <w:pPr>
        <w:spacing w:after="0" w:line="360" w:lineRule="auto"/>
        <w:ind w:firstLine="709"/>
        <w:jc w:val="both"/>
        <w:rPr>
          <w:rFonts w:cs="Times New Roman"/>
        </w:rPr>
      </w:pPr>
      <w:r w:rsidRPr="00AA04F9">
        <w:rPr>
          <w:rFonts w:cs="Times New Roman"/>
        </w:rPr>
        <w:t xml:space="preserve">A </w:t>
      </w:r>
      <w:r w:rsidRPr="00E356A2">
        <w:t>cuSparse</w:t>
      </w:r>
      <w:r w:rsidRPr="00E356A2">
        <w:rPr>
          <w:rFonts w:cs="Times New Roman"/>
        </w:rPr>
        <w:t xml:space="preserve"> </w:t>
      </w:r>
      <w:r w:rsidRPr="00AA04F9">
        <w:rPr>
          <w:rFonts w:cs="Times New Roman"/>
        </w:rPr>
        <w:t xml:space="preserve">permite ao usuário acessar os recursos computacionais da </w:t>
      </w:r>
      <w:r>
        <w:rPr>
          <w:rFonts w:cs="Times New Roman"/>
        </w:rPr>
        <w:t xml:space="preserve">GPU, mas não permite paralelismo entre várias GPUs. </w:t>
      </w:r>
    </w:p>
    <w:p w14:paraId="35A7A973" w14:textId="77777777" w:rsidR="004A3661" w:rsidRPr="00922530" w:rsidRDefault="004A3661" w:rsidP="008168C4">
      <w:pPr>
        <w:spacing w:after="0" w:line="240" w:lineRule="auto"/>
        <w:jc w:val="both"/>
        <w:rPr>
          <w:highlight w:val="yellow"/>
        </w:rPr>
      </w:pPr>
    </w:p>
    <w:p w14:paraId="7C1C6EED" w14:textId="2063A861" w:rsidR="004A3661" w:rsidRPr="001E3BB0" w:rsidRDefault="008F590E" w:rsidP="008F590E">
      <w:r>
        <w:t>3.4</w:t>
      </w:r>
      <w:r w:rsidR="00C5163C">
        <w:t>.</w:t>
      </w:r>
      <w:r w:rsidR="004A3661">
        <w:t>4</w:t>
      </w:r>
      <w:r w:rsidR="004A3661" w:rsidRPr="00274B01">
        <w:t xml:space="preserve"> – </w:t>
      </w:r>
      <w:r w:rsidR="004A3661" w:rsidRPr="001E3BB0">
        <w:t xml:space="preserve">cuSolver </w:t>
      </w:r>
      <w:r w:rsidR="004A3661" w:rsidRPr="001E3BB0">
        <w:rPr>
          <w:i/>
        </w:rPr>
        <w:t>Library</w:t>
      </w:r>
    </w:p>
    <w:p w14:paraId="69D8653E" w14:textId="77777777" w:rsidR="004A3661" w:rsidRDefault="004A3661" w:rsidP="004A3661">
      <w:pPr>
        <w:spacing w:after="0" w:line="360" w:lineRule="auto"/>
        <w:ind w:firstLine="708"/>
        <w:jc w:val="both"/>
      </w:pPr>
      <w:r w:rsidRPr="00D607A1">
        <w:rPr>
          <w:rFonts w:cs="Times New Roman"/>
        </w:rPr>
        <w:t xml:space="preserve">A biblioteca </w:t>
      </w:r>
      <w:r w:rsidRPr="0068436B">
        <w:t>cuSolver</w:t>
      </w:r>
      <w:r w:rsidRPr="0068436B">
        <w:rPr>
          <w:rFonts w:cs="Times New Roman"/>
        </w:rPr>
        <w:t xml:space="preserve"> </w:t>
      </w:r>
      <w:r w:rsidRPr="00D607A1">
        <w:rPr>
          <w:rFonts w:cs="Times New Roman"/>
        </w:rPr>
        <w:t>da NVIDIA fornece uma coleção de solucionadores diretos densos e esparsos que fornecem aceleração significativa para aplicativos de Visão Computacional, CFD, Química Computacional e Otimização Linear (NVIDIA, 2019).</w:t>
      </w:r>
    </w:p>
    <w:p w14:paraId="2DB0F223" w14:textId="2A155DA2" w:rsidR="004A3661" w:rsidRPr="000924EA" w:rsidRDefault="004A3661" w:rsidP="004A3661">
      <w:pPr>
        <w:spacing w:after="0" w:line="360" w:lineRule="auto"/>
        <w:ind w:firstLine="709"/>
        <w:jc w:val="both"/>
        <w:rPr>
          <w:rFonts w:cs="Times New Roman"/>
          <w:color w:val="222222"/>
          <w:shd w:val="clear" w:color="auto" w:fill="F8F9FA"/>
        </w:rPr>
      </w:pPr>
      <w:r>
        <w:t>O</w:t>
      </w:r>
      <w:r w:rsidRPr="008B07C1">
        <w:t xml:space="preserve"> </w:t>
      </w:r>
      <w:r w:rsidRPr="0068436B">
        <w:t xml:space="preserve">cuSolver </w:t>
      </w:r>
      <w:r w:rsidRPr="008B07C1">
        <w:t xml:space="preserve">é um pacote de alto nível baseado nas bibliotecas </w:t>
      </w:r>
      <w:r w:rsidRPr="0068436B">
        <w:t xml:space="preserve">cuBLAS e cuSPARSE. </w:t>
      </w:r>
      <w:r w:rsidRPr="008B07C1">
        <w:t>Consistem em dois módulos de API</w:t>
      </w:r>
      <w:r>
        <w:t>s</w:t>
      </w:r>
      <w:r w:rsidRPr="008B07C1">
        <w:t xml:space="preserve">. </w:t>
      </w:r>
      <w:r>
        <w:t>A</w:t>
      </w:r>
      <w:r w:rsidRPr="008B07C1">
        <w:t xml:space="preserve"> </w:t>
      </w:r>
      <w:r>
        <w:t xml:space="preserve">primeira </w:t>
      </w:r>
      <w:r w:rsidRPr="008B07C1">
        <w:t xml:space="preserve">API </w:t>
      </w:r>
      <w:r w:rsidRPr="00A3387F">
        <w:t>cuSolver é</w:t>
      </w:r>
      <w:r>
        <w:t xml:space="preserve"> utilizada em apenas uma </w:t>
      </w:r>
      <w:r w:rsidRPr="008B07C1">
        <w:t>única GPU</w:t>
      </w:r>
      <w:r>
        <w:t>. A segunda A</w:t>
      </w:r>
      <w:r w:rsidRPr="008B07C1">
        <w:t xml:space="preserve">PI </w:t>
      </w:r>
      <w:r w:rsidRPr="00A3387F">
        <w:t>cuSolverMG</w:t>
      </w:r>
      <w:r w:rsidRPr="00A64C04">
        <w:rPr>
          <w:i/>
        </w:rPr>
        <w:t xml:space="preserve"> </w:t>
      </w:r>
      <w:r>
        <w:t>é utilizada em n</w:t>
      </w:r>
      <w:r w:rsidRPr="008B07C1">
        <w:t>ó único</w:t>
      </w:r>
      <w:r>
        <w:t xml:space="preserve"> para </w:t>
      </w:r>
      <w:r w:rsidRPr="008B07C1">
        <w:t>multiGPU</w:t>
      </w:r>
      <w:r>
        <w:t>s</w:t>
      </w:r>
      <w:r w:rsidRPr="008B07C1">
        <w:t>.</w:t>
      </w:r>
      <w:r>
        <w:t xml:space="preserve"> </w:t>
      </w:r>
      <w:r>
        <w:rPr>
          <w:rFonts w:cs="Times New Roman"/>
          <w:color w:val="222222"/>
          <w:shd w:val="clear" w:color="auto" w:fill="F8F9FA"/>
        </w:rPr>
        <w:t xml:space="preserve">Cada uma delas </w:t>
      </w:r>
      <w:r>
        <w:rPr>
          <w:rFonts w:cs="Times New Roman"/>
          <w:color w:val="222222"/>
          <w:shd w:val="clear" w:color="auto" w:fill="F8F9FA"/>
        </w:rPr>
        <w:lastRenderedPageBreak/>
        <w:t xml:space="preserve">pode ser utilizada </w:t>
      </w:r>
      <w:r w:rsidRPr="00114407">
        <w:rPr>
          <w:rFonts w:cs="Times New Roman"/>
          <w:color w:val="222222"/>
          <w:shd w:val="clear" w:color="auto" w:fill="F8F9FA"/>
        </w:rPr>
        <w:t>independentemente ou em co</w:t>
      </w:r>
      <w:r>
        <w:rPr>
          <w:rFonts w:cs="Times New Roman"/>
          <w:color w:val="222222"/>
          <w:shd w:val="clear" w:color="auto" w:fill="F8F9FA"/>
        </w:rPr>
        <w:t>njunto com outras bibliotecas</w:t>
      </w:r>
      <w:r w:rsidRPr="00114407">
        <w:rPr>
          <w:rFonts w:cs="Times New Roman"/>
          <w:color w:val="222222"/>
          <w:shd w:val="clear" w:color="auto" w:fill="F8F9FA"/>
        </w:rPr>
        <w:t xml:space="preserve">. Para simplificar a notação, </w:t>
      </w:r>
      <w:r w:rsidRPr="009A20E8">
        <w:rPr>
          <w:rFonts w:cs="Times New Roman"/>
          <w:color w:val="222222"/>
          <w:shd w:val="clear" w:color="auto" w:fill="F8F9FA"/>
        </w:rPr>
        <w:t>cuSolver</w:t>
      </w:r>
      <w:r w:rsidRPr="00114407">
        <w:rPr>
          <w:rFonts w:cs="Times New Roman"/>
          <w:color w:val="222222"/>
          <w:shd w:val="clear" w:color="auto" w:fill="F8F9FA"/>
        </w:rPr>
        <w:t xml:space="preserve"> indica API de GPU única e </w:t>
      </w:r>
      <w:r w:rsidRPr="009A20E8">
        <w:rPr>
          <w:rFonts w:cs="Times New Roman"/>
          <w:color w:val="222222"/>
          <w:shd w:val="clear" w:color="auto" w:fill="F8F9FA"/>
        </w:rPr>
        <w:t>cuSolverMg</w:t>
      </w:r>
      <w:r w:rsidRPr="00114407">
        <w:rPr>
          <w:rFonts w:cs="Times New Roman"/>
          <w:i/>
          <w:color w:val="222222"/>
          <w:shd w:val="clear" w:color="auto" w:fill="F8F9FA"/>
        </w:rPr>
        <w:t xml:space="preserve"> </w:t>
      </w:r>
      <w:r w:rsidRPr="00114407">
        <w:rPr>
          <w:rFonts w:cs="Times New Roman"/>
          <w:color w:val="222222"/>
          <w:shd w:val="clear" w:color="auto" w:fill="F8F9FA"/>
        </w:rPr>
        <w:t xml:space="preserve">indica API </w:t>
      </w:r>
      <w:r w:rsidRPr="000924EA">
        <w:rPr>
          <w:rFonts w:cs="Times New Roman"/>
          <w:color w:val="222222"/>
          <w:shd w:val="clear" w:color="auto" w:fill="F8F9FA"/>
        </w:rPr>
        <w:t>multiGPU (</w:t>
      </w:r>
      <w:r w:rsidR="005B56FD">
        <w:rPr>
          <w:rFonts w:cs="Times New Roman"/>
          <w:shd w:val="clear" w:color="auto" w:fill="FFFFFF"/>
        </w:rPr>
        <w:t>NVIDIA</w:t>
      </w:r>
      <w:r w:rsidR="005B56FD" w:rsidRPr="000924EA">
        <w:rPr>
          <w:rFonts w:cs="Times New Roman"/>
          <w:color w:val="222222"/>
          <w:shd w:val="clear" w:color="auto" w:fill="F8F9FA"/>
        </w:rPr>
        <w:t xml:space="preserve"> </w:t>
      </w:r>
      <w:r w:rsidRPr="000924EA">
        <w:rPr>
          <w:rFonts w:cs="Times New Roman"/>
          <w:i/>
        </w:rPr>
        <w:t>cuSOLVER Library</w:t>
      </w:r>
      <w:r w:rsidRPr="000924EA">
        <w:rPr>
          <w:rFonts w:cs="Times New Roman"/>
        </w:rPr>
        <w:t>, 2019)</w:t>
      </w:r>
      <w:r w:rsidRPr="000924EA">
        <w:rPr>
          <w:rFonts w:cs="Times New Roman"/>
          <w:color w:val="222222"/>
          <w:shd w:val="clear" w:color="auto" w:fill="F8F9FA"/>
        </w:rPr>
        <w:t>.</w:t>
      </w:r>
    </w:p>
    <w:p w14:paraId="2E3391E9" w14:textId="77777777" w:rsidR="004A3661" w:rsidRDefault="004A3661" w:rsidP="004A3661">
      <w:pPr>
        <w:spacing w:after="0" w:line="360" w:lineRule="auto"/>
        <w:jc w:val="both"/>
        <w:rPr>
          <w:rFonts w:cs="Times New Roman"/>
        </w:rPr>
      </w:pPr>
      <w:r w:rsidRPr="00D607A1">
        <w:rPr>
          <w:rFonts w:eastAsia="Times New Roman" w:cs="Times New Roman"/>
          <w:lang w:val="pt-PT"/>
        </w:rPr>
        <w:tab/>
        <w:t xml:space="preserve">O </w:t>
      </w:r>
      <w:r w:rsidRPr="003E3294">
        <w:rPr>
          <w:rFonts w:cs="Times New Roman"/>
          <w:color w:val="222222"/>
          <w:shd w:val="clear" w:color="auto" w:fill="F8F9FA"/>
        </w:rPr>
        <w:t>cuSolver</w:t>
      </w:r>
      <w:r w:rsidRPr="00D607A1">
        <w:rPr>
          <w:rFonts w:eastAsia="Times New Roman" w:cs="Times New Roman"/>
          <w:lang w:val="pt-PT"/>
        </w:rPr>
        <w:t xml:space="preserve"> </w:t>
      </w:r>
      <w:r>
        <w:rPr>
          <w:rFonts w:eastAsia="Times New Roman" w:cs="Times New Roman"/>
          <w:lang w:val="pt-PT"/>
        </w:rPr>
        <w:t xml:space="preserve">combina </w:t>
      </w:r>
      <w:r w:rsidRPr="00D607A1">
        <w:rPr>
          <w:rFonts w:eastAsia="Times New Roman" w:cs="Times New Roman"/>
          <w:lang w:val="pt-PT"/>
        </w:rPr>
        <w:t xml:space="preserve">três </w:t>
      </w:r>
      <w:r>
        <w:rPr>
          <w:rFonts w:eastAsia="Times New Roman" w:cs="Times New Roman"/>
          <w:lang w:val="pt-PT"/>
        </w:rPr>
        <w:t xml:space="preserve">componentens separados para trabalhar diretamente com as matrizes. O </w:t>
      </w:r>
      <w:r w:rsidRPr="009E20E7">
        <w:rPr>
          <w:rFonts w:eastAsia="Times New Roman" w:cs="Times New Roman"/>
          <w:lang w:val="pt-PT"/>
        </w:rPr>
        <w:t>cuSolverDn</w:t>
      </w:r>
      <w:r w:rsidRPr="00D607A1">
        <w:rPr>
          <w:rFonts w:eastAsia="Times New Roman" w:cs="Times New Roman"/>
          <w:lang w:val="pt-PT"/>
        </w:rPr>
        <w:t xml:space="preserve"> para rotinas de matriz densa, </w:t>
      </w:r>
      <w:r w:rsidRPr="009E20E7">
        <w:rPr>
          <w:rFonts w:eastAsia="Times New Roman" w:cs="Times New Roman"/>
          <w:lang w:val="pt-PT"/>
        </w:rPr>
        <w:t>cuSolverSp</w:t>
      </w:r>
      <w:r w:rsidRPr="00D607A1">
        <w:rPr>
          <w:rFonts w:eastAsia="Times New Roman" w:cs="Times New Roman"/>
          <w:lang w:val="pt-PT"/>
        </w:rPr>
        <w:t xml:space="preserve"> para rotinas de matriz esparsa, </w:t>
      </w:r>
      <w:r w:rsidRPr="009E20E7">
        <w:rPr>
          <w:rFonts w:eastAsia="Times New Roman" w:cs="Times New Roman"/>
          <w:lang w:val="pt-PT"/>
        </w:rPr>
        <w:t xml:space="preserve">cuSolverRf </w:t>
      </w:r>
      <w:r w:rsidRPr="00D607A1">
        <w:rPr>
          <w:rFonts w:eastAsia="Times New Roman" w:cs="Times New Roman"/>
          <w:lang w:val="pt-PT"/>
        </w:rPr>
        <w:t xml:space="preserve">para re-fatoração esparsa (útil para resolver uma sequência de matrizes em que apenas os coeficientes são alterados, mas a esparsidade padrão permanece) </w:t>
      </w:r>
      <w:r>
        <w:rPr>
          <w:rFonts w:cs="Times New Roman"/>
          <w:shd w:val="clear" w:color="auto" w:fill="FFFFFF"/>
        </w:rPr>
        <w:t>(NVIDIA, 2019</w:t>
      </w:r>
      <w:r w:rsidRPr="00D607A1">
        <w:rPr>
          <w:rFonts w:cs="Times New Roman"/>
          <w:shd w:val="clear" w:color="auto" w:fill="FFFFFF"/>
        </w:rPr>
        <w:t>).</w:t>
      </w:r>
    </w:p>
    <w:p w14:paraId="16F0D831" w14:textId="239D15FA" w:rsidR="004A3661" w:rsidRDefault="004A3661" w:rsidP="004A366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s="Times New Roman"/>
          <w:lang w:val="pt-PT"/>
        </w:rPr>
      </w:pPr>
      <w:r>
        <w:rPr>
          <w:rFonts w:eastAsia="Times New Roman" w:cs="Times New Roman"/>
          <w:color w:val="222222"/>
          <w:lang w:val="pt-PT"/>
        </w:rPr>
        <w:tab/>
        <w:t xml:space="preserve">O </w:t>
      </w:r>
      <w:r w:rsidRPr="009E20E7">
        <w:rPr>
          <w:rFonts w:eastAsia="Times New Roman" w:cs="Times New Roman"/>
          <w:lang w:val="pt-PT"/>
        </w:rPr>
        <w:t>cuSolverDn</w:t>
      </w:r>
      <w:r w:rsidRPr="00377249">
        <w:rPr>
          <w:rFonts w:eastAsia="Times New Roman" w:cs="Times New Roman"/>
          <w:lang w:val="pt-PT"/>
        </w:rPr>
        <w:t xml:space="preserve"> trabalha com fatoração LU, QR e Cholesky que são solucionadores lineares baseados em decomposições LU, QR e Cholesky. Autovalor simétrico e solucionador de problemas de valor singular. Decomposição de valor singular. Todos os subprogramas têm quatro versões correspondentes a quatro tipos de dados:</w:t>
      </w:r>
    </w:p>
    <w:p w14:paraId="5C60D9D5" w14:textId="77777777" w:rsidR="00715076" w:rsidRPr="00377249" w:rsidRDefault="00715076" w:rsidP="0086226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lang w:val="pt-PT"/>
        </w:rPr>
      </w:pPr>
    </w:p>
    <w:p w14:paraId="30A28E11" w14:textId="77777777" w:rsidR="004A3661" w:rsidRPr="00377249" w:rsidRDefault="004A3661" w:rsidP="004A366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s="Times New Roman"/>
          <w:lang w:val="pt-PT"/>
        </w:rPr>
      </w:pPr>
      <w:r w:rsidRPr="00377249">
        <w:rPr>
          <w:rFonts w:eastAsia="Times New Roman" w:cs="Times New Roman"/>
          <w:lang w:val="pt-PT"/>
        </w:rPr>
        <w:tab/>
        <w:t>S – float (precisão única real),</w:t>
      </w:r>
    </w:p>
    <w:p w14:paraId="6730F9D7" w14:textId="77777777" w:rsidR="004A3661" w:rsidRPr="00377249" w:rsidRDefault="004A3661" w:rsidP="004A366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s="Times New Roman"/>
          <w:lang w:val="pt-PT"/>
        </w:rPr>
      </w:pPr>
      <w:r w:rsidRPr="00377249">
        <w:rPr>
          <w:rFonts w:eastAsia="Times New Roman" w:cs="Times New Roman"/>
          <w:lang w:val="pt-PT"/>
        </w:rPr>
        <w:tab/>
        <w:t>D – dupla (precisão dupla real),</w:t>
      </w:r>
    </w:p>
    <w:p w14:paraId="5CED9AE0" w14:textId="77777777" w:rsidR="004A3661" w:rsidRPr="00377249" w:rsidRDefault="004A3661" w:rsidP="004A366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s="Times New Roman"/>
          <w:lang w:val="pt-PT"/>
        </w:rPr>
      </w:pPr>
      <w:r w:rsidRPr="00377249">
        <w:rPr>
          <w:rFonts w:eastAsia="Times New Roman" w:cs="Times New Roman"/>
          <w:lang w:val="pt-PT"/>
        </w:rPr>
        <w:tab/>
        <w:t>C – precisão única complexa,</w:t>
      </w:r>
    </w:p>
    <w:p w14:paraId="225B6130" w14:textId="7BAA8FD2" w:rsidR="004A3661" w:rsidRDefault="004A3661" w:rsidP="004A366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s="Times New Roman"/>
          <w:lang w:val="pt-PT"/>
        </w:rPr>
      </w:pPr>
      <w:r w:rsidRPr="00377249">
        <w:rPr>
          <w:rFonts w:eastAsia="Times New Roman" w:cs="Times New Roman"/>
          <w:lang w:val="pt-PT"/>
        </w:rPr>
        <w:tab/>
        <w:t>Z – precisão dupla complexa.</w:t>
      </w:r>
    </w:p>
    <w:p w14:paraId="595C6605" w14:textId="77777777" w:rsidR="00715076" w:rsidRPr="00377249" w:rsidRDefault="00715076" w:rsidP="0086226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lang w:val="pt-PT"/>
        </w:rPr>
      </w:pPr>
    </w:p>
    <w:p w14:paraId="26AC31CD" w14:textId="77777777" w:rsidR="004A3661" w:rsidRDefault="004A3661" w:rsidP="004A366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s="Times New Roman"/>
          <w:i/>
          <w:lang w:val="pt-PT"/>
        </w:rPr>
      </w:pPr>
      <w:r>
        <w:rPr>
          <w:rFonts w:eastAsia="Times New Roman" w:cs="Times New Roman"/>
          <w:lang w:val="pt-PT"/>
        </w:rPr>
        <w:tab/>
      </w:r>
      <w:r w:rsidRPr="00F50D3C">
        <w:rPr>
          <w:rFonts w:eastAsia="Times New Roman" w:cs="Times New Roman"/>
          <w:lang w:val="pt-PT"/>
        </w:rPr>
        <w:t>O</w:t>
      </w:r>
      <w:r>
        <w:rPr>
          <w:rFonts w:eastAsia="Times New Roman" w:cs="Times New Roman"/>
          <w:i/>
          <w:lang w:val="pt-PT"/>
        </w:rPr>
        <w:t xml:space="preserve"> </w:t>
      </w:r>
      <w:r w:rsidRPr="00C63CCB">
        <w:rPr>
          <w:rFonts w:eastAsia="Times New Roman" w:cs="Times New Roman"/>
          <w:lang w:val="pt-PT"/>
        </w:rPr>
        <w:t>cuSolverSp</w:t>
      </w:r>
      <w:r>
        <w:rPr>
          <w:rFonts w:eastAsia="Times New Roman" w:cs="Times New Roman"/>
          <w:i/>
          <w:lang w:val="pt-PT"/>
        </w:rPr>
        <w:t xml:space="preserve"> </w:t>
      </w:r>
      <w:r w:rsidRPr="00F50D3C">
        <w:rPr>
          <w:rFonts w:eastAsia="Times New Roman" w:cs="Times New Roman"/>
          <w:lang w:val="pt-PT"/>
        </w:rPr>
        <w:t xml:space="preserve">fornece um conjunto de rotinas esparsas com base em </w:t>
      </w:r>
      <w:r>
        <w:rPr>
          <w:rFonts w:eastAsia="Times New Roman" w:cs="Times New Roman"/>
          <w:lang w:val="pt-PT"/>
        </w:rPr>
        <w:t>fatoração QR esparsa</w:t>
      </w:r>
      <w:r w:rsidRPr="00F50D3C">
        <w:rPr>
          <w:rFonts w:eastAsia="Times New Roman" w:cs="Times New Roman"/>
          <w:lang w:val="pt-PT"/>
        </w:rPr>
        <w:t>. Nem todas as matrizes têm bom padrão de esparsidade para paralelismo em</w:t>
      </w:r>
      <w:r>
        <w:rPr>
          <w:rFonts w:eastAsia="Times New Roman" w:cs="Times New Roman"/>
          <w:lang w:val="pt-PT"/>
        </w:rPr>
        <w:t xml:space="preserve"> </w:t>
      </w:r>
      <w:r w:rsidRPr="00F50D3C">
        <w:rPr>
          <w:rFonts w:eastAsia="Times New Roman" w:cs="Times New Roman"/>
          <w:lang w:val="pt-PT"/>
        </w:rPr>
        <w:t xml:space="preserve">fatoração, </w:t>
      </w:r>
      <w:r>
        <w:rPr>
          <w:rFonts w:eastAsia="Times New Roman" w:cs="Times New Roman"/>
          <w:lang w:val="pt-PT"/>
        </w:rPr>
        <w:t xml:space="preserve">assim, </w:t>
      </w:r>
      <w:r w:rsidRPr="00F50D3C">
        <w:rPr>
          <w:rFonts w:eastAsia="Times New Roman" w:cs="Times New Roman"/>
          <w:lang w:val="pt-PT"/>
        </w:rPr>
        <w:t xml:space="preserve">a biblioteca </w:t>
      </w:r>
      <w:r w:rsidRPr="00BD73B3">
        <w:rPr>
          <w:rFonts w:eastAsia="Times New Roman" w:cs="Times New Roman"/>
          <w:lang w:val="pt-PT"/>
        </w:rPr>
        <w:t xml:space="preserve">cuSolverSP </w:t>
      </w:r>
      <w:r>
        <w:rPr>
          <w:rFonts w:eastAsia="Times New Roman" w:cs="Times New Roman"/>
          <w:lang w:val="pt-PT"/>
        </w:rPr>
        <w:t xml:space="preserve">possibilita que as </w:t>
      </w:r>
      <w:r w:rsidRPr="00F50D3C">
        <w:rPr>
          <w:rFonts w:eastAsia="Times New Roman" w:cs="Times New Roman"/>
          <w:lang w:val="pt-PT"/>
        </w:rPr>
        <w:t>CPU</w:t>
      </w:r>
      <w:r>
        <w:rPr>
          <w:rFonts w:eastAsia="Times New Roman" w:cs="Times New Roman"/>
          <w:lang w:val="pt-PT"/>
        </w:rPr>
        <w:t>s</w:t>
      </w:r>
      <w:r w:rsidRPr="00F50D3C">
        <w:rPr>
          <w:rFonts w:eastAsia="Times New Roman" w:cs="Times New Roman"/>
          <w:lang w:val="pt-PT"/>
        </w:rPr>
        <w:t xml:space="preserve"> p</w:t>
      </w:r>
      <w:r>
        <w:rPr>
          <w:rFonts w:eastAsia="Times New Roman" w:cs="Times New Roman"/>
          <w:lang w:val="pt-PT"/>
        </w:rPr>
        <w:t xml:space="preserve">ossam trabalhar </w:t>
      </w:r>
      <w:r w:rsidRPr="00F50D3C">
        <w:rPr>
          <w:rFonts w:eastAsia="Times New Roman" w:cs="Times New Roman"/>
          <w:lang w:val="pt-PT"/>
        </w:rPr>
        <w:t>com</w:t>
      </w:r>
      <w:r>
        <w:rPr>
          <w:rFonts w:eastAsia="Times New Roman" w:cs="Times New Roman"/>
          <w:lang w:val="pt-PT"/>
        </w:rPr>
        <w:t xml:space="preserve"> </w:t>
      </w:r>
      <w:r w:rsidRPr="00F50D3C">
        <w:rPr>
          <w:rFonts w:eastAsia="Times New Roman" w:cs="Times New Roman"/>
          <w:lang w:val="pt-PT"/>
        </w:rPr>
        <w:t xml:space="preserve">matrizes sequenciais. Para aquelas matrizes com paralelismo abundante, o </w:t>
      </w:r>
      <w:r>
        <w:rPr>
          <w:rFonts w:eastAsia="Times New Roman" w:cs="Times New Roman"/>
          <w:lang w:val="pt-PT"/>
        </w:rPr>
        <w:t xml:space="preserve">uso </w:t>
      </w:r>
      <w:r w:rsidRPr="00F50D3C">
        <w:rPr>
          <w:rFonts w:eastAsia="Times New Roman" w:cs="Times New Roman"/>
          <w:lang w:val="pt-PT"/>
        </w:rPr>
        <w:t>da GPU</w:t>
      </w:r>
      <w:r>
        <w:rPr>
          <w:rFonts w:eastAsia="Times New Roman" w:cs="Times New Roman"/>
          <w:lang w:val="pt-PT"/>
        </w:rPr>
        <w:t xml:space="preserve"> </w:t>
      </w:r>
      <w:r w:rsidRPr="00F50D3C">
        <w:rPr>
          <w:rFonts w:eastAsia="Times New Roman" w:cs="Times New Roman"/>
          <w:lang w:val="pt-PT"/>
        </w:rPr>
        <w:t>proporcionará maior desempenho. A biblioteca foi projetada para ser chamada de C e C ++.</w:t>
      </w:r>
    </w:p>
    <w:p w14:paraId="36FF4443" w14:textId="77777777" w:rsidR="004A3661" w:rsidRDefault="004A3661" w:rsidP="004A366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s="Times New Roman"/>
          <w:lang w:val="pt-PT"/>
        </w:rPr>
      </w:pPr>
      <w:r>
        <w:rPr>
          <w:rFonts w:eastAsia="Times New Roman" w:cs="Times New Roman"/>
          <w:i/>
          <w:lang w:val="pt-PT"/>
        </w:rPr>
        <w:tab/>
      </w:r>
      <w:r w:rsidRPr="00B4228F">
        <w:rPr>
          <w:rFonts w:eastAsia="Times New Roman" w:cs="Times New Roman"/>
          <w:lang w:val="pt-PT"/>
        </w:rPr>
        <w:t>O</w:t>
      </w:r>
      <w:r w:rsidRPr="00B4228F">
        <w:rPr>
          <w:rFonts w:eastAsia="Times New Roman" w:cs="Times New Roman"/>
          <w:i/>
          <w:lang w:val="pt-PT"/>
        </w:rPr>
        <w:t xml:space="preserve"> </w:t>
      </w:r>
      <w:r w:rsidRPr="00EF7A35">
        <w:rPr>
          <w:rFonts w:eastAsia="Times New Roman" w:cs="Times New Roman"/>
          <w:lang w:val="pt-PT"/>
        </w:rPr>
        <w:t xml:space="preserve">cuSolverRf </w:t>
      </w:r>
      <w:r>
        <w:rPr>
          <w:rFonts w:eastAsia="Times New Roman" w:cs="Times New Roman"/>
          <w:lang w:val="pt-PT"/>
        </w:rPr>
        <w:t xml:space="preserve">é </w:t>
      </w:r>
      <w:r w:rsidRPr="00B4228F">
        <w:rPr>
          <w:rFonts w:eastAsia="Times New Roman" w:cs="Times New Roman"/>
          <w:lang w:val="pt-PT"/>
        </w:rPr>
        <w:t>um pacote de re-fatoração</w:t>
      </w:r>
      <w:r>
        <w:rPr>
          <w:rFonts w:eastAsia="Times New Roman" w:cs="Times New Roman"/>
          <w:lang w:val="pt-PT"/>
        </w:rPr>
        <w:t xml:space="preserve"> esparsa, </w:t>
      </w:r>
      <w:r w:rsidRPr="00B4228F">
        <w:rPr>
          <w:rFonts w:eastAsia="Times New Roman" w:cs="Times New Roman"/>
          <w:lang w:val="pt-PT"/>
        </w:rPr>
        <w:t>que pode fornecer bom desempenho ao resolver uma sequência de matrizes em que apenas os coeficientes são alterados, mas o padrão de escarsidade permanece o mesmo.</w:t>
      </w:r>
    </w:p>
    <w:p w14:paraId="79EAA06B" w14:textId="77777777" w:rsidR="004A3661" w:rsidRPr="008A6B0F" w:rsidRDefault="004A3661" w:rsidP="004A366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cs="Times New Roman"/>
        </w:rPr>
      </w:pPr>
      <w:r>
        <w:rPr>
          <w:rFonts w:eastAsia="Times New Roman" w:cs="Times New Roman"/>
          <w:i/>
          <w:lang w:val="pt-PT"/>
        </w:rPr>
        <w:tab/>
      </w:r>
      <w:r>
        <w:rPr>
          <w:rFonts w:eastAsia="Times New Roman" w:cs="Times New Roman"/>
          <w:lang w:val="pt-PT"/>
        </w:rPr>
        <w:t xml:space="preserve">Por padrão ao utilizar </w:t>
      </w:r>
      <w:r w:rsidRPr="00D14247">
        <w:rPr>
          <w:rFonts w:eastAsia="Times New Roman" w:cs="Times New Roman"/>
          <w:lang w:val="pt-PT"/>
        </w:rPr>
        <w:t xml:space="preserve">a GPU da biblioteca </w:t>
      </w:r>
      <w:r w:rsidRPr="00EF7A35">
        <w:rPr>
          <w:rFonts w:eastAsia="Times New Roman" w:cs="Times New Roman"/>
          <w:lang w:val="pt-PT"/>
        </w:rPr>
        <w:t>cuSolver</w:t>
      </w:r>
      <w:r w:rsidRPr="00743B29">
        <w:rPr>
          <w:rFonts w:eastAsia="Times New Roman" w:cs="Times New Roman"/>
          <w:i/>
          <w:lang w:val="pt-PT"/>
        </w:rPr>
        <w:t xml:space="preserve"> </w:t>
      </w:r>
      <w:r>
        <w:rPr>
          <w:rFonts w:eastAsia="Times New Roman" w:cs="Times New Roman"/>
          <w:lang w:val="pt-PT"/>
        </w:rPr>
        <w:t>é assumido</w:t>
      </w:r>
      <w:r w:rsidRPr="00D14247">
        <w:rPr>
          <w:rFonts w:eastAsia="Times New Roman" w:cs="Times New Roman"/>
          <w:lang w:val="pt-PT"/>
        </w:rPr>
        <w:t xml:space="preserve"> que os dados já estão na memória do dispositivo.</w:t>
      </w:r>
      <w:r>
        <w:rPr>
          <w:rFonts w:eastAsia="Times New Roman" w:cs="Times New Roman"/>
          <w:lang w:val="pt-PT"/>
        </w:rPr>
        <w:t xml:space="preserve"> </w:t>
      </w:r>
      <w:r w:rsidRPr="00D14247">
        <w:rPr>
          <w:rFonts w:eastAsia="Times New Roman" w:cs="Times New Roman"/>
          <w:lang w:val="pt-PT"/>
        </w:rPr>
        <w:t xml:space="preserve">É responsabilidade do desenvolvedor alocar memória e copiar dados entre a memória da GPU e a memória da CPU usando </w:t>
      </w:r>
      <w:r>
        <w:rPr>
          <w:rFonts w:eastAsia="Times New Roman" w:cs="Times New Roman"/>
          <w:lang w:val="pt-PT"/>
        </w:rPr>
        <w:t xml:space="preserve">as </w:t>
      </w:r>
      <w:r w:rsidRPr="00D14247">
        <w:rPr>
          <w:rFonts w:eastAsia="Times New Roman" w:cs="Times New Roman"/>
          <w:lang w:val="pt-PT"/>
        </w:rPr>
        <w:t>rotinas</w:t>
      </w:r>
      <w:r>
        <w:rPr>
          <w:rFonts w:eastAsia="Times New Roman" w:cs="Times New Roman"/>
          <w:lang w:val="pt-PT"/>
        </w:rPr>
        <w:t xml:space="preserve"> padrões da </w:t>
      </w:r>
      <w:r w:rsidRPr="00D14247">
        <w:rPr>
          <w:rFonts w:eastAsia="Times New Roman" w:cs="Times New Roman"/>
          <w:lang w:val="pt-PT"/>
        </w:rPr>
        <w:t xml:space="preserve">API </w:t>
      </w:r>
      <w:r>
        <w:rPr>
          <w:rFonts w:eastAsia="Times New Roman" w:cs="Times New Roman"/>
          <w:lang w:val="pt-PT"/>
        </w:rPr>
        <w:t>CUDA</w:t>
      </w:r>
      <w:r w:rsidRPr="00D14247">
        <w:rPr>
          <w:rFonts w:eastAsia="Times New Roman" w:cs="Times New Roman"/>
          <w:lang w:val="pt-PT"/>
        </w:rPr>
        <w:t xml:space="preserve">, tais como </w:t>
      </w:r>
      <w:r w:rsidRPr="0031669C">
        <w:rPr>
          <w:rFonts w:eastAsia="Times New Roman" w:cs="Times New Roman"/>
          <w:i/>
          <w:lang w:val="pt-PT"/>
        </w:rPr>
        <w:t xml:space="preserve">cudaMalloc(), cudaFree(), cudaMemcpy() </w:t>
      </w:r>
      <w:r w:rsidRPr="00A1301C">
        <w:rPr>
          <w:rFonts w:eastAsia="Times New Roman" w:cs="Times New Roman"/>
          <w:lang w:val="pt-PT"/>
        </w:rPr>
        <w:t>e</w:t>
      </w:r>
      <w:r w:rsidRPr="0031669C">
        <w:rPr>
          <w:rFonts w:eastAsia="Times New Roman" w:cs="Times New Roman"/>
          <w:i/>
          <w:lang w:val="pt-PT"/>
        </w:rPr>
        <w:t xml:space="preserve"> cudaMemcpyAsync().</w:t>
      </w:r>
    </w:p>
    <w:p w14:paraId="684B3FF6" w14:textId="17FA4F04" w:rsidR="00AE7CB7" w:rsidRPr="00862263" w:rsidRDefault="00AE7CB7" w:rsidP="00862263">
      <w:pPr>
        <w:autoSpaceDE w:val="0"/>
        <w:autoSpaceDN w:val="0"/>
        <w:adjustRightInd w:val="0"/>
        <w:spacing w:after="0" w:line="240" w:lineRule="auto"/>
        <w:ind w:firstLine="709"/>
        <w:jc w:val="both"/>
        <w:rPr>
          <w:rFonts w:cs="Times New Roman"/>
          <w:color w:val="FF0000"/>
        </w:rPr>
      </w:pPr>
    </w:p>
    <w:p w14:paraId="50A335FA" w14:textId="18685AD2" w:rsidR="004333DB" w:rsidRPr="00202E84" w:rsidRDefault="004333DB" w:rsidP="00533CE4">
      <w:pPr>
        <w:rPr>
          <w:lang w:val="pt"/>
        </w:rPr>
      </w:pPr>
      <w:bookmarkStart w:id="20" w:name="_Toc32859677"/>
      <w:r>
        <w:t>3</w:t>
      </w:r>
      <w:r w:rsidRPr="00202E84">
        <w:t>.</w:t>
      </w:r>
      <w:r w:rsidR="00A02E93">
        <w:t>4.5</w:t>
      </w:r>
      <w:r w:rsidRPr="00202E84">
        <w:t xml:space="preserve"> – </w:t>
      </w:r>
      <w:r w:rsidRPr="00202E84">
        <w:rPr>
          <w:lang w:val="pt"/>
        </w:rPr>
        <w:t>Ladrilhamento</w:t>
      </w:r>
      <w:bookmarkEnd w:id="20"/>
    </w:p>
    <w:p w14:paraId="205A958F" w14:textId="792B965C" w:rsidR="004333DB" w:rsidRDefault="004333DB" w:rsidP="004333DB">
      <w:pPr>
        <w:spacing w:after="0" w:line="360" w:lineRule="auto"/>
        <w:ind w:firstLine="709"/>
        <w:jc w:val="both"/>
        <w:rPr>
          <w:rFonts w:cs="Times New Roman"/>
          <w:lang w:val="pt"/>
        </w:rPr>
      </w:pPr>
      <w:r w:rsidRPr="00202E84">
        <w:rPr>
          <w:rFonts w:cs="Times New Roman"/>
          <w:lang w:val="pt"/>
        </w:rPr>
        <w:t xml:space="preserve">Com o objetivo de alcançar a eﬁciência máxima que a GPU pode propiciar é apresentada uma outra abordagem de multiplicação de matrizes, também utilizando GPU. O uso da memória </w:t>
      </w:r>
      <w:r w:rsidRPr="00202E84">
        <w:rPr>
          <w:rFonts w:cs="Times New Roman"/>
          <w:lang w:val="pt"/>
        </w:rPr>
        <w:lastRenderedPageBreak/>
        <w:t xml:space="preserve">compartilhada é o acesso a cada bloco de </w:t>
      </w:r>
      <w:r w:rsidRPr="00202E84">
        <w:rPr>
          <w:rFonts w:cs="Times New Roman"/>
          <w:i/>
          <w:lang w:val="pt"/>
        </w:rPr>
        <w:t>threads,</w:t>
      </w:r>
      <w:r w:rsidRPr="00202E84">
        <w:rPr>
          <w:rFonts w:cs="Times New Roman"/>
          <w:lang w:val="pt"/>
        </w:rPr>
        <w:t xml:space="preserve"> objetivando a redução da quantidade gerada de acessos a memória global do dispositivo</w:t>
      </w:r>
      <w:r w:rsidR="005B454C">
        <w:rPr>
          <w:rFonts w:cs="Times New Roman"/>
          <w:lang w:val="pt"/>
        </w:rPr>
        <w:t xml:space="preserve"> </w:t>
      </w:r>
      <w:r w:rsidR="005B454C" w:rsidRPr="00202E84">
        <w:rPr>
          <w:rFonts w:cs="Times New Roman"/>
        </w:rPr>
        <w:t>(</w:t>
      </w:r>
      <w:r w:rsidR="005B454C">
        <w:rPr>
          <w:rFonts w:cs="Times New Roman"/>
          <w:highlight w:val="white"/>
        </w:rPr>
        <w:t>LI</w:t>
      </w:r>
      <w:r w:rsidR="005B454C">
        <w:rPr>
          <w:rFonts w:cs="Times New Roman"/>
        </w:rPr>
        <w:t>, 2019</w:t>
      </w:r>
      <w:r w:rsidR="005B454C" w:rsidRPr="00202E84">
        <w:rPr>
          <w:rFonts w:cs="Times New Roman"/>
        </w:rPr>
        <w:t>)</w:t>
      </w:r>
      <w:r w:rsidRPr="00202E84">
        <w:rPr>
          <w:rFonts w:cs="Times New Roman"/>
          <w:lang w:val="pt"/>
        </w:rPr>
        <w:t xml:space="preserve">. </w:t>
      </w:r>
    </w:p>
    <w:p w14:paraId="7E233DD9" w14:textId="77777777" w:rsidR="0095428F" w:rsidRDefault="0095428F" w:rsidP="006E1AB6">
      <w:pPr>
        <w:spacing w:after="0" w:line="240" w:lineRule="auto"/>
        <w:jc w:val="both"/>
        <w:rPr>
          <w:rFonts w:cs="Times New Roman"/>
          <w:sz w:val="20"/>
          <w:szCs w:val="20"/>
        </w:rPr>
      </w:pPr>
    </w:p>
    <w:p w14:paraId="4E284B57" w14:textId="764EBD40" w:rsidR="004333DB" w:rsidRPr="00202E84" w:rsidRDefault="00D72902" w:rsidP="00D72902">
      <w:pPr>
        <w:spacing w:after="0" w:line="240" w:lineRule="auto"/>
        <w:ind w:firstLine="709"/>
        <w:jc w:val="both"/>
        <w:rPr>
          <w:rFonts w:cs="Times New Roman"/>
          <w:lang w:val="pt"/>
        </w:rPr>
      </w:pPr>
      <w:r>
        <w:rPr>
          <w:rFonts w:cs="Times New Roman"/>
          <w:sz w:val="20"/>
          <w:szCs w:val="20"/>
        </w:rPr>
        <w:t xml:space="preserve">                    </w:t>
      </w:r>
      <w:r w:rsidR="0095428F" w:rsidRPr="002D01D6">
        <w:rPr>
          <w:rFonts w:cs="Times New Roman"/>
          <w:sz w:val="20"/>
          <w:szCs w:val="20"/>
        </w:rPr>
        <w:t>Figura 1</w:t>
      </w:r>
      <w:r w:rsidR="0095428F">
        <w:rPr>
          <w:rFonts w:cs="Times New Roman"/>
          <w:sz w:val="20"/>
          <w:szCs w:val="20"/>
        </w:rPr>
        <w:t>6</w:t>
      </w:r>
      <w:r w:rsidR="0095428F" w:rsidRPr="002D01D6">
        <w:rPr>
          <w:rFonts w:cs="Times New Roman"/>
          <w:sz w:val="20"/>
          <w:szCs w:val="20"/>
        </w:rPr>
        <w:t xml:space="preserve"> -</w:t>
      </w:r>
      <w:r w:rsidR="0095428F">
        <w:rPr>
          <w:rFonts w:cs="Times New Roman"/>
          <w:sz w:val="20"/>
          <w:szCs w:val="20"/>
        </w:rPr>
        <w:t xml:space="preserve"> </w:t>
      </w:r>
      <w:r w:rsidR="0095428F" w:rsidRPr="0092601D">
        <w:rPr>
          <w:rFonts w:eastAsia="Times New Roman" w:cs="Times New Roman"/>
          <w:sz w:val="20"/>
          <w:szCs w:val="20"/>
        </w:rPr>
        <w:t>Demonstração da m</w:t>
      </w:r>
      <w:r w:rsidR="0095428F" w:rsidRPr="0092601D">
        <w:rPr>
          <w:rFonts w:cs="Times New Roman"/>
          <w:sz w:val="20"/>
          <w:szCs w:val="20"/>
        </w:rPr>
        <w:t>ultiplicação de matrizes por ladrilhamento</w:t>
      </w:r>
    </w:p>
    <w:p w14:paraId="7ADF31E0" w14:textId="77777777" w:rsidR="004333DB" w:rsidRPr="00202E84" w:rsidRDefault="004333DB" w:rsidP="00D72902">
      <w:pPr>
        <w:spacing w:after="0" w:line="240" w:lineRule="auto"/>
        <w:ind w:firstLine="708"/>
        <w:jc w:val="center"/>
        <w:rPr>
          <w:rFonts w:cs="Times New Roman"/>
          <w:lang w:val="pt"/>
        </w:rPr>
      </w:pPr>
      <w:r w:rsidRPr="00202E84">
        <w:rPr>
          <w:rFonts w:cs="Times New Roman"/>
          <w:noProof/>
          <w:lang w:val="en-US"/>
        </w:rPr>
        <w:drawing>
          <wp:inline distT="0" distB="0" distL="0" distR="0" wp14:anchorId="440899C8" wp14:editId="19006759">
            <wp:extent cx="4486171" cy="4429566"/>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44538" cy="4487196"/>
                    </a:xfrm>
                    <a:prstGeom prst="rect">
                      <a:avLst/>
                    </a:prstGeom>
                    <a:noFill/>
                    <a:ln>
                      <a:noFill/>
                    </a:ln>
                  </pic:spPr>
                </pic:pic>
              </a:graphicData>
            </a:graphic>
          </wp:inline>
        </w:drawing>
      </w:r>
    </w:p>
    <w:p w14:paraId="5F896671" w14:textId="41BCAC6E" w:rsidR="004333DB" w:rsidRPr="0011603D" w:rsidRDefault="004333DB" w:rsidP="00D72902">
      <w:pPr>
        <w:spacing w:after="0" w:line="240" w:lineRule="auto"/>
        <w:jc w:val="center"/>
        <w:rPr>
          <w:rFonts w:eastAsia="Times New Roman" w:cs="Times New Roman"/>
          <w:sz w:val="20"/>
          <w:szCs w:val="20"/>
          <w:lang w:val="pt"/>
        </w:rPr>
      </w:pPr>
      <w:r w:rsidRPr="0092601D">
        <w:rPr>
          <w:rFonts w:eastAsia="Times New Roman" w:cs="Times New Roman"/>
          <w:sz w:val="20"/>
          <w:szCs w:val="20"/>
        </w:rPr>
        <w:t>F</w:t>
      </w:r>
      <w:r w:rsidR="006558E1">
        <w:rPr>
          <w:rFonts w:eastAsia="Times New Roman" w:cs="Times New Roman"/>
          <w:sz w:val="20"/>
          <w:szCs w:val="20"/>
        </w:rPr>
        <w:t>onte: A</w:t>
      </w:r>
      <w:r w:rsidRPr="0092601D">
        <w:rPr>
          <w:rFonts w:eastAsia="Times New Roman" w:cs="Times New Roman"/>
          <w:sz w:val="20"/>
          <w:szCs w:val="20"/>
        </w:rPr>
        <w:t xml:space="preserve">daptado de </w:t>
      </w:r>
      <w:r w:rsidR="00651F7B">
        <w:rPr>
          <w:rFonts w:eastAsia="Times New Roman" w:cs="Times New Roman"/>
          <w:sz w:val="20"/>
          <w:szCs w:val="20"/>
        </w:rPr>
        <w:t xml:space="preserve">LI </w:t>
      </w:r>
      <w:r w:rsidRPr="0092601D">
        <w:rPr>
          <w:rFonts w:eastAsia="Times New Roman" w:cs="Times New Roman"/>
          <w:sz w:val="20"/>
          <w:szCs w:val="20"/>
        </w:rPr>
        <w:t>(</w:t>
      </w:r>
      <w:r w:rsidR="00651F7B">
        <w:rPr>
          <w:rFonts w:cs="Times New Roman"/>
          <w:sz w:val="20"/>
          <w:szCs w:val="20"/>
          <w:lang w:val="pt"/>
        </w:rPr>
        <w:t>LI</w:t>
      </w:r>
      <w:r w:rsidRPr="0092601D">
        <w:rPr>
          <w:rFonts w:cs="Times New Roman"/>
          <w:sz w:val="20"/>
          <w:szCs w:val="20"/>
          <w:lang w:val="pt"/>
        </w:rPr>
        <w:t>, 2019)</w:t>
      </w:r>
    </w:p>
    <w:p w14:paraId="3C9DD421" w14:textId="77777777" w:rsidR="00D72902" w:rsidRDefault="00D72902" w:rsidP="006D3C3D">
      <w:pPr>
        <w:spacing w:after="0" w:line="240" w:lineRule="auto"/>
        <w:jc w:val="both"/>
        <w:rPr>
          <w:rFonts w:cs="Times New Roman"/>
        </w:rPr>
      </w:pPr>
    </w:p>
    <w:p w14:paraId="72D08198" w14:textId="7FE3CF74" w:rsidR="004333DB" w:rsidRDefault="004333DB" w:rsidP="004333DB">
      <w:pPr>
        <w:spacing w:after="0" w:line="360" w:lineRule="auto"/>
        <w:ind w:firstLine="708"/>
        <w:jc w:val="both"/>
        <w:rPr>
          <w:rFonts w:cs="Times New Roman"/>
          <w:lang w:val="pt"/>
        </w:rPr>
      </w:pPr>
      <w:r w:rsidRPr="00202E84">
        <w:rPr>
          <w:rFonts w:cs="Times New Roman"/>
        </w:rPr>
        <w:t xml:space="preserve">O procedimento consiste que </w:t>
      </w:r>
      <w:r w:rsidRPr="00202E84">
        <w:rPr>
          <w:rFonts w:cs="Times New Roman"/>
          <w:lang w:val="pt"/>
        </w:rPr>
        <w:t>as matrizes sejam subdivididas em pequenos blocos</w:t>
      </w:r>
      <w:r>
        <w:rPr>
          <w:rFonts w:cs="Times New Roman"/>
          <w:lang w:val="pt"/>
        </w:rPr>
        <w:t xml:space="preserve"> como </w:t>
      </w:r>
      <w:r>
        <w:rPr>
          <w:rFonts w:cs="Times New Roman"/>
        </w:rPr>
        <w:t>demonstrado</w:t>
      </w:r>
      <w:r>
        <w:rPr>
          <w:rFonts w:cs="Times New Roman"/>
          <w:lang w:val="pt"/>
        </w:rPr>
        <w:t xml:space="preserve"> na Figura </w:t>
      </w:r>
      <w:r w:rsidR="006558E1">
        <w:rPr>
          <w:rFonts w:eastAsia="Times New Roman" w:cs="Times New Roman"/>
        </w:rPr>
        <w:t>16</w:t>
      </w:r>
      <w:r w:rsidRPr="00202E84">
        <w:rPr>
          <w:rFonts w:cs="Times New Roman"/>
          <w:lang w:val="pt"/>
        </w:rPr>
        <w:t>.</w:t>
      </w:r>
      <w:r w:rsidRPr="00202E84">
        <w:rPr>
          <w:rFonts w:cs="Times New Roman"/>
          <w:color w:val="FF0000"/>
          <w:lang w:val="pt"/>
        </w:rPr>
        <w:t xml:space="preserve"> </w:t>
      </w:r>
      <w:r w:rsidRPr="00202E84">
        <w:rPr>
          <w:rFonts w:cs="Times New Roman"/>
          <w:lang w:val="pt"/>
        </w:rPr>
        <w:t xml:space="preserve">Tal técnica é reconhecida como multiplicação por ladrilhamento e em contraste com a abordagem anterior, a qual toda linha de </w:t>
      </w:r>
      <w:r w:rsidRPr="00B978C1">
        <w:rPr>
          <w:rFonts w:cs="Times New Roman"/>
          <w:i/>
          <w:lang w:val="pt"/>
        </w:rPr>
        <w:t>A</w:t>
      </w:r>
      <w:r w:rsidRPr="00202E84">
        <w:rPr>
          <w:rFonts w:cs="Times New Roman"/>
          <w:lang w:val="pt"/>
        </w:rPr>
        <w:t xml:space="preserve"> e coluna </w:t>
      </w:r>
      <w:r w:rsidRPr="00B978C1">
        <w:rPr>
          <w:rFonts w:cs="Times New Roman"/>
          <w:i/>
          <w:lang w:val="pt"/>
        </w:rPr>
        <w:t>B</w:t>
      </w:r>
      <w:r w:rsidRPr="00202E84">
        <w:rPr>
          <w:rFonts w:cs="Times New Roman"/>
          <w:lang w:val="pt"/>
        </w:rPr>
        <w:t xml:space="preserve"> eram multiplicadas de uma única vez produzindo assim um elemento de</w:t>
      </w:r>
      <w:r w:rsidRPr="00B978C1">
        <w:rPr>
          <w:rFonts w:cs="Times New Roman"/>
          <w:i/>
          <w:lang w:val="pt"/>
        </w:rPr>
        <w:t xml:space="preserve"> C</w:t>
      </w:r>
      <w:r w:rsidRPr="00202E84">
        <w:rPr>
          <w:rFonts w:cs="Times New Roman"/>
          <w:lang w:val="pt"/>
        </w:rPr>
        <w:t xml:space="preserve">, no ladrilhamento tem-se submatrizes de </w:t>
      </w:r>
      <w:r w:rsidRPr="00B978C1">
        <w:rPr>
          <w:rFonts w:cs="Times New Roman"/>
          <w:i/>
          <w:lang w:val="pt"/>
        </w:rPr>
        <w:t xml:space="preserve">A </w:t>
      </w:r>
      <w:r w:rsidRPr="00B978C1">
        <w:rPr>
          <w:rFonts w:cs="Times New Roman"/>
          <w:lang w:val="pt"/>
        </w:rPr>
        <w:t xml:space="preserve">e </w:t>
      </w:r>
      <w:r w:rsidRPr="00B978C1">
        <w:rPr>
          <w:rFonts w:cs="Times New Roman"/>
          <w:i/>
          <w:lang w:val="pt"/>
        </w:rPr>
        <w:t>B</w:t>
      </w:r>
      <w:r w:rsidRPr="00202E84">
        <w:rPr>
          <w:rFonts w:cs="Times New Roman"/>
          <w:lang w:val="pt"/>
        </w:rPr>
        <w:t xml:space="preserve"> que geram valores parciais de um elemento de </w:t>
      </w:r>
      <w:r w:rsidRPr="00B978C1">
        <w:rPr>
          <w:rFonts w:cs="Times New Roman"/>
          <w:i/>
          <w:lang w:val="pt"/>
        </w:rPr>
        <w:t>C</w:t>
      </w:r>
      <w:r w:rsidRPr="00202E84">
        <w:rPr>
          <w:rFonts w:cs="Times New Roman"/>
          <w:lang w:val="pt"/>
        </w:rPr>
        <w:t xml:space="preserve">. Assim que todos os ladrilhos forem processados o valor ﬁnal de cada um dos elementos da matriz </w:t>
      </w:r>
      <w:r w:rsidRPr="00B978C1">
        <w:rPr>
          <w:rFonts w:cs="Times New Roman"/>
          <w:i/>
          <w:lang w:val="pt"/>
        </w:rPr>
        <w:t>C</w:t>
      </w:r>
      <w:r w:rsidRPr="00202E84">
        <w:rPr>
          <w:rFonts w:cs="Times New Roman"/>
          <w:lang w:val="pt"/>
        </w:rPr>
        <w:t xml:space="preserve"> será o somatório de cada elemento parcial obtido pela multiplicação de cada uma das linhas e colunas das submatrizes </w:t>
      </w:r>
      <w:r w:rsidRPr="001A4897">
        <w:rPr>
          <w:rFonts w:cs="Times New Roman"/>
          <w:i/>
          <w:lang w:val="pt"/>
        </w:rPr>
        <w:t xml:space="preserve">A </w:t>
      </w:r>
      <w:r w:rsidRPr="001A4897">
        <w:rPr>
          <w:rFonts w:cs="Times New Roman"/>
          <w:lang w:val="pt"/>
        </w:rPr>
        <w:t>e</w:t>
      </w:r>
      <w:r w:rsidRPr="001A4897">
        <w:rPr>
          <w:rFonts w:cs="Times New Roman"/>
          <w:i/>
          <w:lang w:val="pt"/>
        </w:rPr>
        <w:t xml:space="preserve"> B</w:t>
      </w:r>
      <w:r w:rsidRPr="00202E84">
        <w:rPr>
          <w:rFonts w:cs="Times New Roman"/>
          <w:lang w:val="pt"/>
        </w:rPr>
        <w:t>, respectivamente.</w:t>
      </w:r>
    </w:p>
    <w:p w14:paraId="15A05747" w14:textId="6E6540E7" w:rsidR="00F76D59" w:rsidRDefault="00F76D59" w:rsidP="006D3C3D">
      <w:pPr>
        <w:spacing w:after="0" w:line="240" w:lineRule="auto"/>
        <w:jc w:val="both"/>
        <w:rPr>
          <w:rFonts w:cs="Times New Roman"/>
          <w:lang w:val="pt"/>
        </w:rPr>
      </w:pPr>
    </w:p>
    <w:p w14:paraId="3C92BEEB" w14:textId="7A515EB9" w:rsidR="00F76D59" w:rsidRDefault="00F76D59" w:rsidP="00D069DC">
      <w:pPr>
        <w:pStyle w:val="Ttulo2"/>
      </w:pPr>
      <w:bookmarkStart w:id="21" w:name="_Toc46140287"/>
      <w:r>
        <w:t>3</w:t>
      </w:r>
      <w:r w:rsidR="009B7EF1">
        <w:t>.</w:t>
      </w:r>
      <w:r w:rsidR="00A02E93">
        <w:t>5</w:t>
      </w:r>
      <w:r w:rsidRPr="00202E84">
        <w:t xml:space="preserve"> – </w:t>
      </w:r>
      <w:r w:rsidR="008D5125">
        <w:t>Gêmeo</w:t>
      </w:r>
      <w:r>
        <w:t xml:space="preserve"> Digital</w:t>
      </w:r>
      <w:bookmarkEnd w:id="21"/>
    </w:p>
    <w:p w14:paraId="5C430C27" w14:textId="2329BD88" w:rsidR="008D5125" w:rsidRDefault="008D5125" w:rsidP="006D3C3D">
      <w:pPr>
        <w:widowControl w:val="0"/>
        <w:spacing w:after="0" w:line="360" w:lineRule="auto"/>
        <w:ind w:firstLine="567"/>
        <w:jc w:val="both"/>
        <w:rPr>
          <w:rFonts w:eastAsia="Times New Roman" w:cs="Times New Roman"/>
        </w:rPr>
      </w:pPr>
      <w:r w:rsidRPr="00D22DF4">
        <w:rPr>
          <w:rFonts w:eastAsia="Times New Roman" w:cs="Times New Roman"/>
        </w:rPr>
        <w:t xml:space="preserve">O conceito foi originalmente introduzido em 2003 por Michael Grieves e divulgado pela NASA pela primeira vez em 2012. Os gêmeos digitais integram todas as informações (eletrônicas) e conhecimentos gerados durante a vida útil de um produto, desde a definição e </w:t>
      </w:r>
      <w:r w:rsidRPr="00D22DF4">
        <w:rPr>
          <w:rFonts w:eastAsia="Times New Roman" w:cs="Times New Roman"/>
        </w:rPr>
        <w:lastRenderedPageBreak/>
        <w:t>concepção do produto até o final de sua vida útil. Eles unem o mundo virtual e o mundo real com o objetivo de modelar, entender, prever e otimizar seus ativos reais correspondentes (HARTMANN, 2020).</w:t>
      </w:r>
    </w:p>
    <w:p w14:paraId="1358E0E1" w14:textId="0D78CE50" w:rsidR="00654F57" w:rsidRPr="008D5125" w:rsidRDefault="00654F57" w:rsidP="008D5125">
      <w:pPr>
        <w:widowControl w:val="0"/>
        <w:spacing w:after="0" w:line="360" w:lineRule="auto"/>
        <w:ind w:firstLine="567"/>
        <w:jc w:val="both"/>
      </w:pPr>
      <w:r>
        <w:rPr>
          <w:rFonts w:cs="Times New Roman"/>
          <w:color w:val="222222"/>
          <w:shd w:val="clear" w:color="auto" w:fill="FFFFFF"/>
        </w:rPr>
        <w:t xml:space="preserve">Saddik </w:t>
      </w:r>
      <w:r w:rsidR="00F84B2C">
        <w:rPr>
          <w:rFonts w:eastAsia="Times New Roman" w:cs="Times New Roman"/>
        </w:rPr>
        <w:t>(</w:t>
      </w:r>
      <w:r w:rsidR="00F84B2C">
        <w:rPr>
          <w:rFonts w:cs="Times New Roman"/>
          <w:color w:val="222222"/>
          <w:shd w:val="clear" w:color="auto" w:fill="FFFFFF"/>
        </w:rPr>
        <w:t xml:space="preserve">EL SADDIK, 2018) </w:t>
      </w:r>
      <w:r>
        <w:rPr>
          <w:rFonts w:eastAsia="Times New Roman" w:cs="Times New Roman"/>
        </w:rPr>
        <w:t>define gêmeo digital com uma réplica digital de uma entidade física viva ou não viva. Ao unir o mundo físico e o virtual, os dados são transmitidos sem interrupções, permitindo que a entidade virtual exista simultaneamente com a entidade física. Gêmeos digitais facilitam os meios para monitorar, entender e otimizar as funções de todas as entidades físicas e, para os seres humanos, fornecem feedback contínuo para melhorar a qualidad</w:t>
      </w:r>
      <w:r w:rsidR="00F84B2C">
        <w:rPr>
          <w:rFonts w:eastAsia="Times New Roman" w:cs="Times New Roman"/>
        </w:rPr>
        <w:t>e de vida e o bem-estar</w:t>
      </w:r>
      <w:r>
        <w:rPr>
          <w:rFonts w:eastAsia="Times New Roman" w:cs="Times New Roman"/>
        </w:rPr>
        <w:t xml:space="preserve"> (</w:t>
      </w:r>
      <w:r>
        <w:rPr>
          <w:rFonts w:cs="Times New Roman"/>
          <w:color w:val="222222"/>
          <w:shd w:val="clear" w:color="auto" w:fill="FFFFFF"/>
        </w:rPr>
        <w:t>EL SADDIK, 2018)</w:t>
      </w:r>
      <w:r>
        <w:rPr>
          <w:rFonts w:eastAsia="Times New Roman" w:cs="Times New Roman"/>
        </w:rPr>
        <w:t>.</w:t>
      </w:r>
    </w:p>
    <w:p w14:paraId="12454F05" w14:textId="2AF36B77" w:rsidR="00F76D59" w:rsidRDefault="00F76D59" w:rsidP="00F76D59">
      <w:pPr>
        <w:widowControl w:val="0"/>
        <w:spacing w:after="0" w:line="360" w:lineRule="auto"/>
        <w:ind w:firstLine="567"/>
        <w:jc w:val="both"/>
        <w:rPr>
          <w:rFonts w:eastAsia="Times New Roman" w:cs="Times New Roman"/>
        </w:rPr>
      </w:pPr>
      <w:r>
        <w:rPr>
          <w:rFonts w:eastAsia="Times New Roman" w:cs="Times New Roman"/>
        </w:rPr>
        <w:t xml:space="preserve">Para que os gêmeos digitais possam unir o mundo virtual e o mundo real faz-se necessário avanços exponenciais de várias tecnologias importantes, como hardware de computação, algoritmos matemáticos, gráficos de conhecimento e tecnologias semânticas, além de dispositivo de realidade virtual (SCHALLER, 1997). </w:t>
      </w:r>
    </w:p>
    <w:p w14:paraId="07F53236" w14:textId="16BA6705" w:rsidR="00F76D59" w:rsidRDefault="00F76D59" w:rsidP="00F76D59">
      <w:pPr>
        <w:widowControl w:val="0"/>
        <w:spacing w:after="0" w:line="360" w:lineRule="auto"/>
        <w:ind w:firstLine="567"/>
        <w:jc w:val="both"/>
        <w:rPr>
          <w:rFonts w:eastAsia="Times New Roman" w:cs="Times New Roman"/>
        </w:rPr>
      </w:pPr>
      <w:r>
        <w:rPr>
          <w:rFonts w:eastAsia="Times New Roman" w:cs="Times New Roman"/>
        </w:rPr>
        <w:t>O desenvolvimento da tecnologia virtual e de aquisição de dados tem elevado o DT, possibilitando gradualmente que está possa ser uma das principais direções de pesquisa de manufatura inteligente. Sua camada de processamento de informações é composta pelo armazenamento de dados, processamento de dados e mapeamento de dados.</w:t>
      </w:r>
      <w:r w:rsidR="00541154">
        <w:rPr>
          <w:rFonts w:eastAsia="Times New Roman" w:cs="Times New Roman"/>
        </w:rPr>
        <w:t xml:space="preserve"> </w:t>
      </w:r>
      <w:r>
        <w:rPr>
          <w:rFonts w:eastAsia="Times New Roman" w:cs="Times New Roman"/>
        </w:rPr>
        <w:t xml:space="preserve">Em virtude de ampla gama de processamento de dados eles tendem a necessitar de paralelismo de dados para a efetiva utilização do DT (ZHENG, 2018). </w:t>
      </w:r>
    </w:p>
    <w:p w14:paraId="6493E85A" w14:textId="3EC785E2" w:rsidR="00F76D59" w:rsidRDefault="00F76D59" w:rsidP="00F76D59">
      <w:pPr>
        <w:widowControl w:val="0"/>
        <w:spacing w:after="0" w:line="360" w:lineRule="auto"/>
        <w:ind w:firstLine="567"/>
        <w:jc w:val="both"/>
        <w:rPr>
          <w:rFonts w:eastAsia="Times New Roman" w:cs="Times New Roman"/>
        </w:rPr>
      </w:pPr>
      <w:r>
        <w:rPr>
          <w:rFonts w:eastAsia="Times New Roman" w:cs="Times New Roman"/>
        </w:rPr>
        <w:t xml:space="preserve">Um crescimento contínuo da capacidade das arquiteturas de computadores e hardware, além do dimensionamento do desempenho dos chips e das GPUs (ARDEN, 2010). Referente à lei de </w:t>
      </w:r>
      <w:r>
        <w:rPr>
          <w:rFonts w:eastAsia="Times New Roman" w:cs="Times New Roman"/>
          <w:i/>
        </w:rPr>
        <w:t>More-than-Moore</w:t>
      </w:r>
      <w:r>
        <w:rPr>
          <w:rFonts w:eastAsia="Times New Roman" w:cs="Times New Roman"/>
        </w:rPr>
        <w:t>, na época um grande avanço cientifico para a matemática e informática. Isso levou a um crescimento exponencial da capacidade, contribuindo significativamente para a eficiência, escalabilidade e usabilidade de abordagens baseadas em modelos (simulação) e baseadas em dados (</w:t>
      </w:r>
      <w:r>
        <w:rPr>
          <w:rFonts w:cs="Times New Roman"/>
          <w:color w:val="222222"/>
          <w:shd w:val="clear" w:color="auto" w:fill="FFFFFF"/>
        </w:rPr>
        <w:t>RÜDE</w:t>
      </w:r>
      <w:r>
        <w:rPr>
          <w:rFonts w:eastAsia="Times New Roman" w:cs="Times New Roman"/>
        </w:rPr>
        <w:t xml:space="preserve">, 2018). </w:t>
      </w:r>
    </w:p>
    <w:p w14:paraId="0767F550" w14:textId="1746A1F0" w:rsidR="00F74C19" w:rsidRDefault="00F74C19" w:rsidP="003E735A">
      <w:pPr>
        <w:spacing w:after="0" w:line="360" w:lineRule="auto"/>
        <w:ind w:firstLine="567"/>
        <w:jc w:val="both"/>
        <w:rPr>
          <w:rFonts w:eastAsia="Times New Roman" w:cs="Times New Roman"/>
        </w:rPr>
      </w:pPr>
      <w:r>
        <w:rPr>
          <w:rFonts w:cs="Times New Roman"/>
        </w:rPr>
        <w:t>Com a crescente demanda por melhor desempenho na atualização das medidas de tensão, corrente e potências, simuladas no circuito elétrico, é imprescindível maior confiabilidade</w:t>
      </w:r>
      <w:r w:rsidRPr="004F185D">
        <w:rPr>
          <w:rFonts w:eastAsia="Times New Roman" w:cs="Times New Roman"/>
        </w:rPr>
        <w:t xml:space="preserve"> das ações</w:t>
      </w:r>
      <w:r>
        <w:rPr>
          <w:rFonts w:eastAsia="Times New Roman" w:cs="Times New Roman"/>
        </w:rPr>
        <w:t xml:space="preserve"> e </w:t>
      </w:r>
      <w:r w:rsidRPr="004F185D">
        <w:rPr>
          <w:rFonts w:eastAsia="Times New Roman" w:cs="Times New Roman"/>
        </w:rPr>
        <w:t>supervisão de equipamentos</w:t>
      </w:r>
      <w:r>
        <w:rPr>
          <w:rFonts w:eastAsia="Times New Roman" w:cs="Times New Roman"/>
        </w:rPr>
        <w:t xml:space="preserve"> </w:t>
      </w:r>
      <w:r w:rsidRPr="004F185D">
        <w:rPr>
          <w:rFonts w:eastAsia="Times New Roman" w:cs="Times New Roman"/>
        </w:rPr>
        <w:t>da rede elétrica.</w:t>
      </w:r>
      <w:r>
        <w:rPr>
          <w:rFonts w:eastAsia="Times New Roman" w:cs="Times New Roman"/>
        </w:rPr>
        <w:t xml:space="preserve"> Assim é importante o g</w:t>
      </w:r>
      <w:r>
        <w:rPr>
          <w:rFonts w:cs="Times New Roman"/>
        </w:rPr>
        <w:t xml:space="preserve">anho computacional e assertividade em geral, reduzindo as indisponibilidades na geração de cálculos, sejam elas de natureza acidental ou programada. A simulação complexa dos modelos que envolvem o </w:t>
      </w:r>
      <w:r>
        <w:rPr>
          <w:rFonts w:eastAsia="Times New Roman" w:cs="Times New Roman"/>
        </w:rPr>
        <w:t>desenvolvimento de um DT (</w:t>
      </w:r>
      <w:r>
        <w:rPr>
          <w:rFonts w:cs="Times New Roman"/>
        </w:rPr>
        <w:t>KRITZINGER, 2018</w:t>
      </w:r>
      <w:r>
        <w:rPr>
          <w:rFonts w:eastAsia="Times New Roman" w:cs="Times New Roman"/>
        </w:rPr>
        <w:t>). R</w:t>
      </w:r>
      <w:r>
        <w:rPr>
          <w:rFonts w:cs="Times New Roman"/>
        </w:rPr>
        <w:t xml:space="preserve">esultando em algoritmos de alto custo computacional e dessa forma se faz necessário a redução do tempo computacional gastos pelo sistema, para resolução de sistemas ou </w:t>
      </w:r>
      <w:r>
        <w:rPr>
          <w:rFonts w:eastAsia="Times New Roman" w:cs="Times New Roman"/>
        </w:rPr>
        <w:t>análise</w:t>
      </w:r>
      <w:r>
        <w:rPr>
          <w:rFonts w:cs="Times New Roman"/>
          <w:color w:val="222222"/>
          <w:lang w:val="pt-PT"/>
        </w:rPr>
        <w:t xml:space="preserve"> de circuitos</w:t>
      </w:r>
      <w:r>
        <w:rPr>
          <w:rFonts w:cs="Times New Roman"/>
        </w:rPr>
        <w:t>.</w:t>
      </w:r>
    </w:p>
    <w:p w14:paraId="78B60000" w14:textId="77777777" w:rsidR="004333DB" w:rsidRPr="00111574" w:rsidRDefault="004333DB" w:rsidP="00111574">
      <w:pPr>
        <w:autoSpaceDE w:val="0"/>
        <w:autoSpaceDN w:val="0"/>
        <w:adjustRightInd w:val="0"/>
        <w:spacing w:after="0" w:line="240" w:lineRule="auto"/>
        <w:jc w:val="both"/>
        <w:rPr>
          <w:rFonts w:cs="Times New Roman"/>
          <w:color w:val="FF0000"/>
        </w:rPr>
      </w:pPr>
    </w:p>
    <w:p w14:paraId="29E1A8AB" w14:textId="18BBB2C4" w:rsidR="00AE7CB7" w:rsidRPr="00202E84" w:rsidRDefault="00162C1D" w:rsidP="009B7EF1">
      <w:r>
        <w:t>3</w:t>
      </w:r>
      <w:r w:rsidR="009B7EF1">
        <w:t>.</w:t>
      </w:r>
      <w:r w:rsidR="00A02E93">
        <w:t>5</w:t>
      </w:r>
      <w:r w:rsidR="009B7EF1">
        <w:t>.1</w:t>
      </w:r>
      <w:r w:rsidR="00AE7CB7" w:rsidRPr="00202E84">
        <w:t xml:space="preserve"> – </w:t>
      </w:r>
      <w:r w:rsidR="00D74E57">
        <w:t xml:space="preserve">Aplicação </w:t>
      </w:r>
      <w:r w:rsidR="00AE7CB7" w:rsidRPr="00202E84">
        <w:t>na usina hidroelétrica de Jirau</w:t>
      </w:r>
    </w:p>
    <w:p w14:paraId="74C33ACD" w14:textId="77777777" w:rsidR="00CC01E5" w:rsidRDefault="00CC01E5" w:rsidP="001A2E06">
      <w:pPr>
        <w:autoSpaceDE w:val="0"/>
        <w:autoSpaceDN w:val="0"/>
        <w:adjustRightInd w:val="0"/>
        <w:spacing w:after="0" w:line="360" w:lineRule="auto"/>
        <w:ind w:firstLine="709"/>
        <w:jc w:val="both"/>
        <w:rPr>
          <w:rFonts w:cs="Times New Roman"/>
        </w:rPr>
      </w:pPr>
    </w:p>
    <w:p w14:paraId="30D44A8D" w14:textId="7404BC93" w:rsidR="001A2E06" w:rsidRDefault="001A2E06" w:rsidP="001A2E06">
      <w:pPr>
        <w:autoSpaceDE w:val="0"/>
        <w:autoSpaceDN w:val="0"/>
        <w:adjustRightInd w:val="0"/>
        <w:spacing w:after="0" w:line="360" w:lineRule="auto"/>
        <w:ind w:firstLine="709"/>
        <w:jc w:val="both"/>
        <w:rPr>
          <w:rFonts w:cs="Times New Roman"/>
        </w:rPr>
      </w:pPr>
      <w:r w:rsidRPr="00202E84">
        <w:rPr>
          <w:rFonts w:cs="Times New Roman"/>
        </w:rPr>
        <w:t>A agilidade em um sistema é crucial, sendo que a aceleração e sua independência de processos pode permitir ganhos de eficiência, principalmente na implantação de sistemas complexos que necessitem constantemente ser reconfigurados. Uma limitaçã</w:t>
      </w:r>
      <w:r w:rsidR="00E17AE3">
        <w:rPr>
          <w:rFonts w:cs="Times New Roman"/>
        </w:rPr>
        <w:t xml:space="preserve">o no uso da metodologia é </w:t>
      </w:r>
      <w:r w:rsidRPr="00202E84">
        <w:rPr>
          <w:rFonts w:cs="Times New Roman"/>
        </w:rPr>
        <w:t xml:space="preserve">a impossibilidade de comunicação em tempo de execução no envio de dados entre o </w:t>
      </w:r>
      <w:r w:rsidRPr="00202E84">
        <w:rPr>
          <w:rFonts w:eastAsia="Times New Roman" w:cs="Times New Roman"/>
        </w:rPr>
        <w:t>g</w:t>
      </w:r>
      <w:r w:rsidRPr="00202E84">
        <w:rPr>
          <w:rFonts w:cs="Times New Roman"/>
        </w:rPr>
        <w:t>êmeo digital e o simulador para o robô, tais processo podem ser paralelizados e com isso o ganho computacional viabiliza a utilização do gêmeo digital.</w:t>
      </w:r>
    </w:p>
    <w:p w14:paraId="31863672" w14:textId="77777777" w:rsidR="00AE0353" w:rsidRDefault="00AE0353" w:rsidP="001A2E06">
      <w:pPr>
        <w:autoSpaceDE w:val="0"/>
        <w:autoSpaceDN w:val="0"/>
        <w:adjustRightInd w:val="0"/>
        <w:spacing w:after="0" w:line="360" w:lineRule="auto"/>
        <w:ind w:firstLine="709"/>
        <w:jc w:val="both"/>
        <w:rPr>
          <w:rFonts w:cs="Times New Roman"/>
        </w:rPr>
      </w:pPr>
    </w:p>
    <w:p w14:paraId="64508549" w14:textId="39EA256E" w:rsidR="00F81FD5" w:rsidRPr="00D16106" w:rsidRDefault="00F81FD5" w:rsidP="00F81FD5">
      <w:pPr>
        <w:autoSpaceDE w:val="0"/>
        <w:autoSpaceDN w:val="0"/>
        <w:adjustRightInd w:val="0"/>
        <w:spacing w:after="0" w:line="360" w:lineRule="auto"/>
        <w:jc w:val="center"/>
        <w:rPr>
          <w:rFonts w:cs="Times New Roman"/>
          <w:sz w:val="20"/>
          <w:szCs w:val="20"/>
        </w:rPr>
      </w:pPr>
      <w:r w:rsidRPr="000D64C1">
        <w:rPr>
          <w:rFonts w:cs="Times New Roman"/>
          <w:sz w:val="20"/>
          <w:szCs w:val="20"/>
        </w:rPr>
        <w:t xml:space="preserve">Figura </w:t>
      </w:r>
      <w:r w:rsidR="004547CA" w:rsidRPr="000D64C1">
        <w:rPr>
          <w:rFonts w:cs="Times New Roman"/>
          <w:sz w:val="20"/>
          <w:szCs w:val="20"/>
        </w:rPr>
        <w:t>17</w:t>
      </w:r>
      <w:r w:rsidRPr="000D64C1">
        <w:rPr>
          <w:rFonts w:cs="Times New Roman"/>
          <w:sz w:val="20"/>
          <w:szCs w:val="20"/>
        </w:rPr>
        <w:t xml:space="preserve"> - </w:t>
      </w:r>
      <w:r w:rsidR="00735F3F" w:rsidRPr="000D64C1">
        <w:rPr>
          <w:rFonts w:eastAsia="Times New Roman" w:cs="Times New Roman"/>
          <w:sz w:val="20"/>
          <w:szCs w:val="20"/>
        </w:rPr>
        <w:t>Planta digital de funcionando da Usina Hidrelétrica de Jirau</w:t>
      </w:r>
    </w:p>
    <w:p w14:paraId="26F199F7" w14:textId="79AB489B" w:rsidR="00F81FD5" w:rsidRPr="00202E84" w:rsidRDefault="00F81FD5" w:rsidP="00F35512">
      <w:pPr>
        <w:autoSpaceDE w:val="0"/>
        <w:autoSpaceDN w:val="0"/>
        <w:adjustRightInd w:val="0"/>
        <w:spacing w:after="0" w:line="360" w:lineRule="auto"/>
        <w:jc w:val="center"/>
        <w:rPr>
          <w:rFonts w:cs="Times New Roman"/>
          <w:b/>
          <w:color w:val="FF0000"/>
        </w:rPr>
      </w:pPr>
      <w:r>
        <w:rPr>
          <w:rFonts w:cs="Times New Roman"/>
          <w:b/>
          <w:noProof/>
          <w:color w:val="FF0000"/>
          <w:lang w:val="en-US"/>
        </w:rPr>
        <w:drawing>
          <wp:inline distT="0" distB="0" distL="0" distR="0" wp14:anchorId="3B0D6A27" wp14:editId="380A1D33">
            <wp:extent cx="6112800" cy="2404800"/>
            <wp:effectExtent l="0" t="0" r="254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_Geral_Em_Total_Funcionamento.PNG"/>
                    <pic:cNvPicPr/>
                  </pic:nvPicPr>
                  <pic:blipFill rotWithShape="1">
                    <a:blip r:embed="rId37" cstate="print">
                      <a:extLst>
                        <a:ext uri="{28A0092B-C50C-407E-A947-70E740481C1C}">
                          <a14:useLocalDpi xmlns:a14="http://schemas.microsoft.com/office/drawing/2010/main" val="0"/>
                        </a:ext>
                      </a:extLst>
                    </a:blip>
                    <a:srcRect b="25422"/>
                    <a:stretch/>
                  </pic:blipFill>
                  <pic:spPr bwMode="auto">
                    <a:xfrm>
                      <a:off x="0" y="0"/>
                      <a:ext cx="6112800" cy="2404800"/>
                    </a:xfrm>
                    <a:prstGeom prst="rect">
                      <a:avLst/>
                    </a:prstGeom>
                    <a:ln>
                      <a:noFill/>
                    </a:ln>
                    <a:extLst>
                      <a:ext uri="{53640926-AAD7-44D8-BBD7-CCE9431645EC}">
                        <a14:shadowObscured xmlns:a14="http://schemas.microsoft.com/office/drawing/2010/main"/>
                      </a:ext>
                    </a:extLst>
                  </pic:spPr>
                </pic:pic>
              </a:graphicData>
            </a:graphic>
          </wp:inline>
        </w:drawing>
      </w:r>
    </w:p>
    <w:p w14:paraId="07F4DDB9" w14:textId="510F5EED" w:rsidR="00F81FD5" w:rsidRPr="00F81FD5" w:rsidRDefault="00F81FD5" w:rsidP="00F81FD5">
      <w:pPr>
        <w:spacing w:after="0" w:line="240" w:lineRule="auto"/>
        <w:jc w:val="center"/>
        <w:rPr>
          <w:rFonts w:eastAsia="Times New Roman" w:cs="Times New Roman"/>
          <w:sz w:val="20"/>
          <w:szCs w:val="20"/>
          <w:lang w:val="pt"/>
        </w:rPr>
      </w:pPr>
      <w:r w:rsidRPr="00F81FD5">
        <w:rPr>
          <w:rFonts w:eastAsia="Times New Roman" w:cs="Times New Roman"/>
          <w:sz w:val="20"/>
          <w:szCs w:val="20"/>
        </w:rPr>
        <w:t xml:space="preserve">Fonte: </w:t>
      </w:r>
      <w:r w:rsidRPr="00F81FD5">
        <w:rPr>
          <w:rFonts w:cs="Times New Roman"/>
          <w:sz w:val="20"/>
          <w:szCs w:val="20"/>
        </w:rPr>
        <w:t>Usina Jirau</w:t>
      </w:r>
      <w:r w:rsidRPr="00F81FD5">
        <w:rPr>
          <w:rFonts w:eastAsia="Times New Roman" w:cs="Times New Roman"/>
          <w:sz w:val="20"/>
          <w:szCs w:val="20"/>
        </w:rPr>
        <w:t xml:space="preserve"> (</w:t>
      </w:r>
      <w:r w:rsidRPr="00F81FD5">
        <w:rPr>
          <w:rFonts w:cs="Times New Roman"/>
          <w:sz w:val="20"/>
          <w:szCs w:val="20"/>
          <w:lang w:val="pt"/>
        </w:rPr>
        <w:t>JIRAU, 2020)</w:t>
      </w:r>
    </w:p>
    <w:p w14:paraId="67F90625" w14:textId="77777777" w:rsidR="004E70E9" w:rsidRDefault="004E70E9" w:rsidP="004E70E9">
      <w:pPr>
        <w:autoSpaceDE w:val="0"/>
        <w:autoSpaceDN w:val="0"/>
        <w:adjustRightInd w:val="0"/>
        <w:spacing w:after="0" w:line="360" w:lineRule="auto"/>
        <w:jc w:val="center"/>
        <w:rPr>
          <w:rFonts w:cs="Times New Roman"/>
          <w:sz w:val="20"/>
          <w:szCs w:val="20"/>
        </w:rPr>
      </w:pPr>
    </w:p>
    <w:p w14:paraId="4BCA1DBA" w14:textId="77777777" w:rsidR="00EA723E" w:rsidRDefault="00EA723E" w:rsidP="00CC01E5">
      <w:pPr>
        <w:autoSpaceDE w:val="0"/>
        <w:autoSpaceDN w:val="0"/>
        <w:adjustRightInd w:val="0"/>
        <w:spacing w:after="0" w:line="360" w:lineRule="auto"/>
        <w:ind w:firstLine="709"/>
        <w:jc w:val="both"/>
        <w:rPr>
          <w:rFonts w:cs="Times New Roman"/>
          <w:highlight w:val="yellow"/>
        </w:rPr>
      </w:pPr>
    </w:p>
    <w:p w14:paraId="6D467B82" w14:textId="1D53D04E" w:rsidR="00955738" w:rsidRPr="00167450" w:rsidRDefault="00EA1A1C" w:rsidP="00CC01E5">
      <w:pPr>
        <w:autoSpaceDE w:val="0"/>
        <w:autoSpaceDN w:val="0"/>
        <w:adjustRightInd w:val="0"/>
        <w:spacing w:after="0" w:line="360" w:lineRule="auto"/>
        <w:ind w:firstLine="709"/>
        <w:jc w:val="both"/>
        <w:rPr>
          <w:shd w:val="clear" w:color="auto" w:fill="FFFFFF"/>
        </w:rPr>
      </w:pPr>
      <w:r w:rsidRPr="00167450">
        <w:rPr>
          <w:rFonts w:cs="Times New Roman"/>
        </w:rPr>
        <w:t xml:space="preserve">Na </w:t>
      </w:r>
      <w:r w:rsidRPr="00167450">
        <w:rPr>
          <w:rFonts w:eastAsia="Times New Roman" w:cs="Times New Roman"/>
        </w:rPr>
        <w:t xml:space="preserve">Figura 17 é demonstrado a planta </w:t>
      </w:r>
      <w:r w:rsidR="00AB29BB" w:rsidRPr="00167450">
        <w:rPr>
          <w:rFonts w:eastAsia="Times New Roman" w:cs="Times New Roman"/>
        </w:rPr>
        <w:t xml:space="preserve">digital </w:t>
      </w:r>
      <w:r w:rsidRPr="00167450">
        <w:rPr>
          <w:rFonts w:eastAsia="Times New Roman" w:cs="Times New Roman"/>
        </w:rPr>
        <w:t>de funcionando da Usina Hidrelétrica de</w:t>
      </w:r>
      <w:r w:rsidR="003D27C6" w:rsidRPr="00167450">
        <w:rPr>
          <w:rFonts w:eastAsia="Times New Roman" w:cs="Times New Roman"/>
        </w:rPr>
        <w:t xml:space="preserve"> </w:t>
      </w:r>
      <w:r w:rsidRPr="00167450">
        <w:rPr>
          <w:rFonts w:eastAsia="Times New Roman" w:cs="Times New Roman"/>
        </w:rPr>
        <w:t xml:space="preserve">Jirau. </w:t>
      </w:r>
      <w:r w:rsidRPr="00167450">
        <w:rPr>
          <w:shd w:val="clear" w:color="auto" w:fill="FFFFFF"/>
        </w:rPr>
        <w:t>O projeto caracteriza-se pela disposição de duas casas de força.</w:t>
      </w:r>
      <w:r w:rsidR="00571EC5" w:rsidRPr="00167450">
        <w:rPr>
          <w:shd w:val="clear" w:color="auto" w:fill="FFFFFF"/>
        </w:rPr>
        <w:t xml:space="preserve"> Sendo uma nova fronteira tecnológica de turbinas e geradores, necessitando de maior segurança energética para o país.</w:t>
      </w:r>
      <w:r w:rsidRPr="00167450">
        <w:rPr>
          <w:shd w:val="clear" w:color="auto" w:fill="FFFFFF"/>
        </w:rPr>
        <w:t xml:space="preserve"> </w:t>
      </w:r>
    </w:p>
    <w:p w14:paraId="21771DEF" w14:textId="77777777" w:rsidR="00571EC5" w:rsidRPr="00571EC5" w:rsidRDefault="00CC01E5" w:rsidP="00CC01E5">
      <w:pPr>
        <w:autoSpaceDE w:val="0"/>
        <w:autoSpaceDN w:val="0"/>
        <w:adjustRightInd w:val="0"/>
        <w:spacing w:after="0" w:line="360" w:lineRule="auto"/>
        <w:ind w:firstLine="709"/>
        <w:jc w:val="both"/>
        <w:rPr>
          <w:shd w:val="clear" w:color="auto" w:fill="FFFFFF"/>
        </w:rPr>
      </w:pPr>
      <w:r w:rsidRPr="00167450">
        <w:rPr>
          <w:shd w:val="clear" w:color="auto" w:fill="FFFFFF"/>
        </w:rPr>
        <w:t>Cada uma das casas de força apresenta duas áreas equipadas para montagem e manutenção das 50 unidades geradoras, com 75 MW de potência unitária. A barragem principal, do tipo enrocamento com núcleo asfáltico, está disposta segundo um eixo retilíneo ligando a extremidade sul da Ilha do Padre à parede direita da Casa de Força da Margem Esquerda.</w:t>
      </w:r>
    </w:p>
    <w:p w14:paraId="7CED42C1" w14:textId="77777777" w:rsidR="00EA723E" w:rsidRDefault="00EA723E" w:rsidP="00955738">
      <w:pPr>
        <w:autoSpaceDE w:val="0"/>
        <w:autoSpaceDN w:val="0"/>
        <w:adjustRightInd w:val="0"/>
        <w:spacing w:after="0" w:line="360" w:lineRule="auto"/>
        <w:jc w:val="center"/>
        <w:rPr>
          <w:rFonts w:cs="Times New Roman"/>
          <w:sz w:val="20"/>
          <w:szCs w:val="20"/>
        </w:rPr>
      </w:pPr>
    </w:p>
    <w:p w14:paraId="7583E52E" w14:textId="77777777" w:rsidR="00EA723E" w:rsidRDefault="00EA723E" w:rsidP="00955738">
      <w:pPr>
        <w:autoSpaceDE w:val="0"/>
        <w:autoSpaceDN w:val="0"/>
        <w:adjustRightInd w:val="0"/>
        <w:spacing w:after="0" w:line="360" w:lineRule="auto"/>
        <w:jc w:val="center"/>
        <w:rPr>
          <w:rFonts w:cs="Times New Roman"/>
          <w:sz w:val="20"/>
          <w:szCs w:val="20"/>
        </w:rPr>
      </w:pPr>
    </w:p>
    <w:p w14:paraId="22938C0A" w14:textId="77777777" w:rsidR="00EA723E" w:rsidRDefault="00EA723E" w:rsidP="00955738">
      <w:pPr>
        <w:autoSpaceDE w:val="0"/>
        <w:autoSpaceDN w:val="0"/>
        <w:adjustRightInd w:val="0"/>
        <w:spacing w:after="0" w:line="360" w:lineRule="auto"/>
        <w:jc w:val="center"/>
        <w:rPr>
          <w:rFonts w:cs="Times New Roman"/>
          <w:sz w:val="20"/>
          <w:szCs w:val="20"/>
        </w:rPr>
      </w:pPr>
    </w:p>
    <w:p w14:paraId="2B54AF6F" w14:textId="77777777" w:rsidR="00EA723E" w:rsidRDefault="00EA723E" w:rsidP="00955738">
      <w:pPr>
        <w:autoSpaceDE w:val="0"/>
        <w:autoSpaceDN w:val="0"/>
        <w:adjustRightInd w:val="0"/>
        <w:spacing w:after="0" w:line="360" w:lineRule="auto"/>
        <w:jc w:val="center"/>
        <w:rPr>
          <w:rFonts w:cs="Times New Roman"/>
          <w:sz w:val="20"/>
          <w:szCs w:val="20"/>
        </w:rPr>
      </w:pPr>
    </w:p>
    <w:p w14:paraId="5DDE2B55" w14:textId="77777777" w:rsidR="00EA723E" w:rsidRDefault="00EA723E" w:rsidP="00955738">
      <w:pPr>
        <w:autoSpaceDE w:val="0"/>
        <w:autoSpaceDN w:val="0"/>
        <w:adjustRightInd w:val="0"/>
        <w:spacing w:after="0" w:line="360" w:lineRule="auto"/>
        <w:jc w:val="center"/>
        <w:rPr>
          <w:rFonts w:cs="Times New Roman"/>
          <w:sz w:val="20"/>
          <w:szCs w:val="20"/>
        </w:rPr>
      </w:pPr>
    </w:p>
    <w:p w14:paraId="6B42CAC0" w14:textId="0926F47E" w:rsidR="00EA723E" w:rsidRDefault="00447C53" w:rsidP="00955738">
      <w:pPr>
        <w:autoSpaceDE w:val="0"/>
        <w:autoSpaceDN w:val="0"/>
        <w:adjustRightInd w:val="0"/>
        <w:spacing w:after="0" w:line="360" w:lineRule="auto"/>
        <w:jc w:val="center"/>
        <w:rPr>
          <w:noProof/>
        </w:rPr>
      </w:pPr>
      <w:r w:rsidRPr="00167450">
        <w:rPr>
          <w:rFonts w:cs="Times New Roman"/>
          <w:sz w:val="20"/>
          <w:szCs w:val="20"/>
        </w:rPr>
        <w:lastRenderedPageBreak/>
        <w:t>Figura 18</w:t>
      </w:r>
      <w:r w:rsidR="00955738" w:rsidRPr="00167450">
        <w:rPr>
          <w:rFonts w:cs="Times New Roman"/>
          <w:sz w:val="20"/>
          <w:szCs w:val="20"/>
        </w:rPr>
        <w:t xml:space="preserve"> </w:t>
      </w:r>
      <w:r w:rsidR="00D16106" w:rsidRPr="00167450">
        <w:rPr>
          <w:rFonts w:cs="Times New Roman"/>
          <w:sz w:val="20"/>
          <w:szCs w:val="20"/>
        </w:rPr>
        <w:t>–</w:t>
      </w:r>
      <w:r w:rsidR="00955738" w:rsidRPr="00167450">
        <w:rPr>
          <w:rFonts w:cs="Times New Roman"/>
          <w:sz w:val="20"/>
          <w:szCs w:val="20"/>
        </w:rPr>
        <w:t xml:space="preserve"> </w:t>
      </w:r>
      <w:r w:rsidR="00D16106" w:rsidRPr="00167450">
        <w:rPr>
          <w:rFonts w:cs="Times New Roman"/>
          <w:sz w:val="20"/>
          <w:szCs w:val="20"/>
        </w:rPr>
        <w:t xml:space="preserve">Lado direito </w:t>
      </w:r>
      <w:r w:rsidR="00D16106" w:rsidRPr="00167450">
        <w:rPr>
          <w:rFonts w:eastAsia="Times New Roman" w:cs="Times New Roman"/>
          <w:sz w:val="20"/>
          <w:szCs w:val="20"/>
        </w:rPr>
        <w:t>da Usina Hidrelétrica de Jirau</w:t>
      </w:r>
    </w:p>
    <w:p w14:paraId="49E666C7" w14:textId="3C60DE74" w:rsidR="00955738" w:rsidRDefault="00955738" w:rsidP="00955738">
      <w:pPr>
        <w:autoSpaceDE w:val="0"/>
        <w:autoSpaceDN w:val="0"/>
        <w:adjustRightInd w:val="0"/>
        <w:spacing w:after="0" w:line="360" w:lineRule="auto"/>
        <w:jc w:val="center"/>
      </w:pPr>
      <w:r>
        <w:rPr>
          <w:noProof/>
          <w:lang w:val="en-US"/>
        </w:rPr>
        <w:drawing>
          <wp:inline distT="0" distB="0" distL="0" distR="0" wp14:anchorId="74CFB897" wp14:editId="79C5CF2B">
            <wp:extent cx="4698000" cy="3225600"/>
            <wp:effectExtent l="0" t="0" r="762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rgem_Direita.PNG"/>
                    <pic:cNvPicPr/>
                  </pic:nvPicPr>
                  <pic:blipFill rotWithShape="1">
                    <a:blip r:embed="rId38" cstate="print">
                      <a:extLst>
                        <a:ext uri="{28A0092B-C50C-407E-A947-70E740481C1C}">
                          <a14:useLocalDpi xmlns:a14="http://schemas.microsoft.com/office/drawing/2010/main" val="0"/>
                        </a:ext>
                      </a:extLst>
                    </a:blip>
                    <a:srcRect b="3298"/>
                    <a:stretch/>
                  </pic:blipFill>
                  <pic:spPr bwMode="auto">
                    <a:xfrm>
                      <a:off x="0" y="0"/>
                      <a:ext cx="4698000" cy="3225600"/>
                    </a:xfrm>
                    <a:prstGeom prst="rect">
                      <a:avLst/>
                    </a:prstGeom>
                    <a:ln>
                      <a:noFill/>
                    </a:ln>
                    <a:extLst>
                      <a:ext uri="{53640926-AAD7-44D8-BBD7-CCE9431645EC}">
                        <a14:shadowObscured xmlns:a14="http://schemas.microsoft.com/office/drawing/2010/main"/>
                      </a:ext>
                    </a:extLst>
                  </pic:spPr>
                </pic:pic>
              </a:graphicData>
            </a:graphic>
          </wp:inline>
        </w:drawing>
      </w:r>
    </w:p>
    <w:p w14:paraId="07D8A154" w14:textId="77777777" w:rsidR="00955738" w:rsidRDefault="00955738" w:rsidP="00955738">
      <w:pPr>
        <w:spacing w:after="0" w:line="240" w:lineRule="auto"/>
        <w:jc w:val="center"/>
        <w:rPr>
          <w:rFonts w:cs="Times New Roman"/>
          <w:sz w:val="20"/>
          <w:szCs w:val="20"/>
          <w:lang w:val="pt"/>
        </w:rPr>
      </w:pPr>
      <w:r w:rsidRPr="00F81FD5">
        <w:rPr>
          <w:rFonts w:eastAsia="Times New Roman" w:cs="Times New Roman"/>
          <w:sz w:val="20"/>
          <w:szCs w:val="20"/>
        </w:rPr>
        <w:t xml:space="preserve">Fonte: </w:t>
      </w:r>
      <w:r w:rsidRPr="00F81FD5">
        <w:rPr>
          <w:rFonts w:cs="Times New Roman"/>
          <w:sz w:val="20"/>
          <w:szCs w:val="20"/>
        </w:rPr>
        <w:t>Usina Jirau</w:t>
      </w:r>
      <w:r w:rsidRPr="00F81FD5">
        <w:rPr>
          <w:rFonts w:eastAsia="Times New Roman" w:cs="Times New Roman"/>
          <w:sz w:val="20"/>
          <w:szCs w:val="20"/>
        </w:rPr>
        <w:t xml:space="preserve"> (</w:t>
      </w:r>
      <w:r w:rsidRPr="00F81FD5">
        <w:rPr>
          <w:rFonts w:cs="Times New Roman"/>
          <w:sz w:val="20"/>
          <w:szCs w:val="20"/>
          <w:lang w:val="pt"/>
        </w:rPr>
        <w:t>JIRAU, 2020)</w:t>
      </w:r>
    </w:p>
    <w:p w14:paraId="5125E626" w14:textId="77777777" w:rsidR="00955738" w:rsidRDefault="00955738" w:rsidP="00955738">
      <w:pPr>
        <w:autoSpaceDE w:val="0"/>
        <w:autoSpaceDN w:val="0"/>
        <w:adjustRightInd w:val="0"/>
        <w:spacing w:after="0" w:line="360" w:lineRule="auto"/>
        <w:ind w:firstLine="708"/>
        <w:jc w:val="both"/>
        <w:rPr>
          <w:highlight w:val="yellow"/>
          <w:shd w:val="clear" w:color="auto" w:fill="FFFFFF"/>
        </w:rPr>
      </w:pPr>
    </w:p>
    <w:p w14:paraId="639603D5" w14:textId="2D9B9D39" w:rsidR="00EA723E" w:rsidRPr="0022303A" w:rsidRDefault="00447C53" w:rsidP="00955738">
      <w:pPr>
        <w:autoSpaceDE w:val="0"/>
        <w:autoSpaceDN w:val="0"/>
        <w:adjustRightInd w:val="0"/>
        <w:spacing w:after="0" w:line="360" w:lineRule="auto"/>
        <w:ind w:firstLine="708"/>
        <w:jc w:val="both"/>
        <w:rPr>
          <w:shd w:val="clear" w:color="auto" w:fill="FFFFFF"/>
        </w:rPr>
      </w:pPr>
      <w:r w:rsidRPr="0022303A">
        <w:rPr>
          <w:rFonts w:cs="Times New Roman"/>
        </w:rPr>
        <w:t xml:space="preserve">Na </w:t>
      </w:r>
      <w:r w:rsidRPr="0022303A">
        <w:rPr>
          <w:rFonts w:eastAsia="Times New Roman" w:cs="Times New Roman"/>
        </w:rPr>
        <w:t xml:space="preserve">Figura 18 é demonstrado </w:t>
      </w:r>
      <w:r w:rsidR="006F143F" w:rsidRPr="0022303A">
        <w:rPr>
          <w:rFonts w:eastAsia="Times New Roman" w:cs="Times New Roman"/>
        </w:rPr>
        <w:t xml:space="preserve">o </w:t>
      </w:r>
      <w:r w:rsidR="006F143F" w:rsidRPr="0022303A">
        <w:rPr>
          <w:shd w:val="clear" w:color="auto" w:fill="FFFFFF"/>
        </w:rPr>
        <w:t>lado direito</w:t>
      </w:r>
      <w:r w:rsidR="00955738" w:rsidRPr="0022303A">
        <w:rPr>
          <w:shd w:val="clear" w:color="auto" w:fill="FFFFFF"/>
        </w:rPr>
        <w:t xml:space="preserve"> com 28 unidades geradoras, do tipo bulbo, acoplada à tomada d'água, localizada no braço </w:t>
      </w:r>
      <w:r w:rsidR="001A38BC" w:rsidRPr="0022303A">
        <w:rPr>
          <w:shd w:val="clear" w:color="auto" w:fill="FFFFFF"/>
        </w:rPr>
        <w:t xml:space="preserve">direito </w:t>
      </w:r>
      <w:r w:rsidR="00955738" w:rsidRPr="0022303A">
        <w:rPr>
          <w:shd w:val="clear" w:color="auto" w:fill="FFFFFF"/>
        </w:rPr>
        <w:t xml:space="preserve">do Rio Madeira. </w:t>
      </w:r>
    </w:p>
    <w:p w14:paraId="0EFD6A92" w14:textId="77777777" w:rsidR="00416ACD" w:rsidRPr="0022303A" w:rsidRDefault="00416ACD" w:rsidP="00955738">
      <w:pPr>
        <w:autoSpaceDE w:val="0"/>
        <w:autoSpaceDN w:val="0"/>
        <w:adjustRightInd w:val="0"/>
        <w:spacing w:after="0" w:line="360" w:lineRule="auto"/>
        <w:jc w:val="center"/>
        <w:rPr>
          <w:rFonts w:cs="Times New Roman"/>
          <w:sz w:val="20"/>
          <w:szCs w:val="20"/>
        </w:rPr>
      </w:pPr>
    </w:p>
    <w:p w14:paraId="2A5A1FF6" w14:textId="73291294" w:rsidR="00955738" w:rsidRDefault="00447C53" w:rsidP="00955738">
      <w:pPr>
        <w:autoSpaceDE w:val="0"/>
        <w:autoSpaceDN w:val="0"/>
        <w:adjustRightInd w:val="0"/>
        <w:spacing w:after="0" w:line="360" w:lineRule="auto"/>
        <w:jc w:val="center"/>
      </w:pPr>
      <w:r w:rsidRPr="0022303A">
        <w:rPr>
          <w:rFonts w:cs="Times New Roman"/>
          <w:sz w:val="20"/>
          <w:szCs w:val="20"/>
        </w:rPr>
        <w:t>Figura 19</w:t>
      </w:r>
      <w:r w:rsidR="00955738" w:rsidRPr="0022303A">
        <w:rPr>
          <w:rFonts w:cs="Times New Roman"/>
          <w:sz w:val="20"/>
          <w:szCs w:val="20"/>
        </w:rPr>
        <w:t xml:space="preserve"> - </w:t>
      </w:r>
      <w:r w:rsidR="00D16106" w:rsidRPr="0022303A">
        <w:rPr>
          <w:rFonts w:cs="Times New Roman"/>
          <w:sz w:val="20"/>
          <w:szCs w:val="20"/>
        </w:rPr>
        <w:t xml:space="preserve">Lado esquerdo </w:t>
      </w:r>
      <w:r w:rsidR="00D16106" w:rsidRPr="0022303A">
        <w:rPr>
          <w:rFonts w:eastAsia="Times New Roman" w:cs="Times New Roman"/>
          <w:sz w:val="20"/>
          <w:szCs w:val="20"/>
        </w:rPr>
        <w:t>da Usina Hidrelétrica de Jirau</w:t>
      </w:r>
    </w:p>
    <w:p w14:paraId="7EC63A8F" w14:textId="758AE176" w:rsidR="00EA723E" w:rsidRDefault="00EA723E" w:rsidP="00955738">
      <w:pPr>
        <w:spacing w:after="0" w:line="240" w:lineRule="auto"/>
        <w:jc w:val="center"/>
        <w:rPr>
          <w:rFonts w:eastAsia="Times New Roman" w:cs="Times New Roman"/>
          <w:sz w:val="20"/>
          <w:szCs w:val="20"/>
        </w:rPr>
      </w:pPr>
      <w:r>
        <w:rPr>
          <w:noProof/>
          <w:lang w:val="en-US"/>
        </w:rPr>
        <w:drawing>
          <wp:inline distT="0" distB="0" distL="0" distR="0" wp14:anchorId="6BF85B95" wp14:editId="1F29BC1F">
            <wp:extent cx="4406400" cy="3711600"/>
            <wp:effectExtent l="0" t="0" r="0" b="317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rgem_Esquerda.PNG"/>
                    <pic:cNvPicPr/>
                  </pic:nvPicPr>
                  <pic:blipFill rotWithShape="1">
                    <a:blip r:embed="rId39" cstate="print">
                      <a:extLst>
                        <a:ext uri="{28A0092B-C50C-407E-A947-70E740481C1C}">
                          <a14:useLocalDpi xmlns:a14="http://schemas.microsoft.com/office/drawing/2010/main" val="0"/>
                        </a:ext>
                      </a:extLst>
                    </a:blip>
                    <a:srcRect b="9947"/>
                    <a:stretch/>
                  </pic:blipFill>
                  <pic:spPr bwMode="auto">
                    <a:xfrm>
                      <a:off x="0" y="0"/>
                      <a:ext cx="4406400" cy="3711600"/>
                    </a:xfrm>
                    <a:prstGeom prst="rect">
                      <a:avLst/>
                    </a:prstGeom>
                    <a:ln>
                      <a:noFill/>
                    </a:ln>
                    <a:extLst>
                      <a:ext uri="{53640926-AAD7-44D8-BBD7-CCE9431645EC}">
                        <a14:shadowObscured xmlns:a14="http://schemas.microsoft.com/office/drawing/2010/main"/>
                      </a:ext>
                    </a:extLst>
                  </pic:spPr>
                </pic:pic>
              </a:graphicData>
            </a:graphic>
          </wp:inline>
        </w:drawing>
      </w:r>
    </w:p>
    <w:p w14:paraId="5E88E90C" w14:textId="0059595F" w:rsidR="00955738" w:rsidRDefault="00955738" w:rsidP="00955738">
      <w:pPr>
        <w:spacing w:after="0" w:line="240" w:lineRule="auto"/>
        <w:jc w:val="center"/>
        <w:rPr>
          <w:rFonts w:cs="Times New Roman"/>
          <w:sz w:val="20"/>
          <w:szCs w:val="20"/>
          <w:lang w:val="pt"/>
        </w:rPr>
      </w:pPr>
      <w:r w:rsidRPr="00F81FD5">
        <w:rPr>
          <w:rFonts w:eastAsia="Times New Roman" w:cs="Times New Roman"/>
          <w:sz w:val="20"/>
          <w:szCs w:val="20"/>
        </w:rPr>
        <w:t xml:space="preserve">Fonte: </w:t>
      </w:r>
      <w:r w:rsidRPr="00F81FD5">
        <w:rPr>
          <w:rFonts w:cs="Times New Roman"/>
          <w:sz w:val="20"/>
          <w:szCs w:val="20"/>
        </w:rPr>
        <w:t>Usina Jirau</w:t>
      </w:r>
      <w:r w:rsidRPr="00F81FD5">
        <w:rPr>
          <w:rFonts w:eastAsia="Times New Roman" w:cs="Times New Roman"/>
          <w:sz w:val="20"/>
          <w:szCs w:val="20"/>
        </w:rPr>
        <w:t xml:space="preserve"> (</w:t>
      </w:r>
      <w:r w:rsidRPr="00F81FD5">
        <w:rPr>
          <w:rFonts w:cs="Times New Roman"/>
          <w:sz w:val="20"/>
          <w:szCs w:val="20"/>
          <w:lang w:val="pt"/>
        </w:rPr>
        <w:t>JIRAU, 2020)</w:t>
      </w:r>
    </w:p>
    <w:p w14:paraId="61F53B1F" w14:textId="4E33AB62" w:rsidR="00955738" w:rsidRPr="00955738" w:rsidRDefault="00447C53" w:rsidP="00E85AAB">
      <w:pPr>
        <w:autoSpaceDE w:val="0"/>
        <w:autoSpaceDN w:val="0"/>
        <w:adjustRightInd w:val="0"/>
        <w:spacing w:after="0" w:line="360" w:lineRule="auto"/>
        <w:ind w:firstLine="708"/>
        <w:jc w:val="both"/>
        <w:rPr>
          <w:rFonts w:cs="Times New Roman"/>
          <w:sz w:val="20"/>
          <w:szCs w:val="20"/>
        </w:rPr>
      </w:pPr>
      <w:r w:rsidRPr="0022303A">
        <w:rPr>
          <w:rFonts w:cs="Times New Roman"/>
        </w:rPr>
        <w:lastRenderedPageBreak/>
        <w:t xml:space="preserve">Na </w:t>
      </w:r>
      <w:r w:rsidRPr="0022303A">
        <w:rPr>
          <w:rFonts w:eastAsia="Times New Roman" w:cs="Times New Roman"/>
        </w:rPr>
        <w:t xml:space="preserve">Figura 19 é demonstrado </w:t>
      </w:r>
      <w:r w:rsidR="00955738" w:rsidRPr="0022303A">
        <w:rPr>
          <w:shd w:val="clear" w:color="auto" w:fill="FFFFFF"/>
        </w:rPr>
        <w:t xml:space="preserve">a margem esquerda, localizam-se mais 22 unidades geradoras, também do tipo bulbo, tendo como vértice a extremidade sul da Ilha do Padre. </w:t>
      </w:r>
    </w:p>
    <w:p w14:paraId="7B58A680" w14:textId="77777777" w:rsidR="00955738" w:rsidRDefault="00955738" w:rsidP="00955738">
      <w:pPr>
        <w:autoSpaceDE w:val="0"/>
        <w:autoSpaceDN w:val="0"/>
        <w:adjustRightInd w:val="0"/>
        <w:spacing w:after="0" w:line="360" w:lineRule="auto"/>
        <w:ind w:firstLine="708"/>
        <w:jc w:val="both"/>
        <w:rPr>
          <w:rFonts w:cs="Times New Roman"/>
          <w:sz w:val="20"/>
          <w:szCs w:val="20"/>
        </w:rPr>
      </w:pPr>
      <w:r w:rsidRPr="00202E84">
        <w:rPr>
          <w:rFonts w:cs="Times New Roman"/>
        </w:rPr>
        <w:t>Para a resolução de sistemas lineares e resolução de circuitos elétricos do GD e necessário obter ganho computacional nas aplicações da usina hidroelétrica de Jirau, e explorar o uso gêmeo digital em simulações e modelagem, utilizando os recursos disponíveis na GPU e empregando a arquitetura CUDA para paralelização de algumas etapas envolvidas na simulação e paralelização de processos do Gêmeo digital.</w:t>
      </w:r>
    </w:p>
    <w:p w14:paraId="3A059ADA" w14:textId="7B8A3AD7" w:rsidR="004547CA" w:rsidRDefault="004547CA" w:rsidP="0043126B">
      <w:pPr>
        <w:autoSpaceDE w:val="0"/>
        <w:autoSpaceDN w:val="0"/>
        <w:adjustRightInd w:val="0"/>
        <w:spacing w:after="0" w:line="360" w:lineRule="auto"/>
        <w:ind w:firstLine="709"/>
        <w:jc w:val="both"/>
        <w:rPr>
          <w:rFonts w:cs="Times New Roman"/>
        </w:rPr>
      </w:pPr>
      <w:r w:rsidRPr="00202E84">
        <w:rPr>
          <w:rFonts w:cs="Times New Roman"/>
        </w:rPr>
        <w:t>Com o intuito de obter o máximo de proveito dos processadores no cenário atual e importante que os</w:t>
      </w:r>
      <w:r w:rsidRPr="00202E84">
        <w:rPr>
          <w:rFonts w:cs="Times New Roman"/>
          <w:i/>
        </w:rPr>
        <w:t xml:space="preserve"> softwares</w:t>
      </w:r>
      <w:r w:rsidRPr="00202E84">
        <w:rPr>
          <w:rFonts w:cs="Times New Roman"/>
        </w:rPr>
        <w:t xml:space="preserve"> possam ser projetados para executar processos em paralelo</w:t>
      </w:r>
      <w:r w:rsidRPr="00202E84">
        <w:rPr>
          <w:rFonts w:cs="Times New Roman"/>
          <w:color w:val="FF0000"/>
        </w:rPr>
        <w:t xml:space="preserve">. </w:t>
      </w:r>
      <w:r w:rsidRPr="00202E84">
        <w:rPr>
          <w:rFonts w:cs="Times New Roman"/>
        </w:rPr>
        <w:t>Com essa premissa temos uma heterogeneidade a qual pode proporc</w:t>
      </w:r>
      <w:r>
        <w:rPr>
          <w:rFonts w:cs="Times New Roman"/>
        </w:rPr>
        <w:t>io</w:t>
      </w:r>
      <w:r w:rsidRPr="00202E84">
        <w:rPr>
          <w:rFonts w:cs="Times New Roman"/>
        </w:rPr>
        <w:t xml:space="preserve">nar que o processo de desenvolvimento de software apresente um número maior de ferramentas e arquiteturas a serem utilizadas. Assim possibilitando </w:t>
      </w:r>
      <w:r>
        <w:rPr>
          <w:rFonts w:cs="Times New Roman"/>
        </w:rPr>
        <w:t xml:space="preserve">a ocorrência de </w:t>
      </w:r>
      <w:r w:rsidRPr="00202E84">
        <w:rPr>
          <w:rFonts w:cs="Times New Roman"/>
        </w:rPr>
        <w:t>uma série de desafios para a comunidade de programação, como resultado uma gama maior de possibilidades usando CUDA (NVIDIA, 2016).</w:t>
      </w:r>
    </w:p>
    <w:p w14:paraId="7D0A27D4" w14:textId="6BB5D6FD" w:rsidR="004547CA" w:rsidRDefault="004547CA" w:rsidP="004547CA">
      <w:pPr>
        <w:autoSpaceDE w:val="0"/>
        <w:autoSpaceDN w:val="0"/>
        <w:adjustRightInd w:val="0"/>
        <w:spacing w:after="0" w:line="360" w:lineRule="auto"/>
        <w:ind w:firstLine="708"/>
        <w:jc w:val="both"/>
        <w:rPr>
          <w:rFonts w:cs="Times New Roman"/>
        </w:rPr>
      </w:pPr>
      <w:r w:rsidRPr="00202E84">
        <w:rPr>
          <w:rFonts w:cs="Times New Roman"/>
        </w:rPr>
        <w:t xml:space="preserve">Em tese para avaliar o desempenho de cada API estamos realizando execuções de algoritmos e os seus tempos decorridos nestas execuções foram computados. Como métrica de avalição tem se avaliado a média como o valor utilizado e através deste tempo de execução obteve-se um intervalo de confiança das amostras. Consequentemente é observado quando ocorre um </w:t>
      </w:r>
      <w:r w:rsidRPr="00202E84">
        <w:rPr>
          <w:rFonts w:cs="Times New Roman"/>
          <w:i/>
          <w:iCs/>
        </w:rPr>
        <w:t>speedup</w:t>
      </w:r>
      <w:r>
        <w:rPr>
          <w:rFonts w:cs="Times New Roman"/>
          <w:i/>
          <w:iCs/>
        </w:rPr>
        <w:t xml:space="preserve">, </w:t>
      </w:r>
      <w:r>
        <w:rPr>
          <w:rFonts w:cs="Times New Roman"/>
        </w:rPr>
        <w:t xml:space="preserve">obtido </w:t>
      </w:r>
      <w:r w:rsidRPr="00202E84">
        <w:rPr>
          <w:rFonts w:cs="Times New Roman"/>
        </w:rPr>
        <w:t>em cada algoritmo após a execução de cada API.</w:t>
      </w:r>
    </w:p>
    <w:p w14:paraId="0BAA5ED8" w14:textId="77777777" w:rsidR="004547CA" w:rsidRPr="004547CA" w:rsidRDefault="004547CA" w:rsidP="00922E5B">
      <w:pPr>
        <w:spacing w:after="0" w:line="240" w:lineRule="auto"/>
        <w:jc w:val="both"/>
        <w:rPr>
          <w:rFonts w:cs="Times New Roman"/>
          <w:sz w:val="20"/>
          <w:szCs w:val="20"/>
        </w:rPr>
      </w:pPr>
    </w:p>
    <w:p w14:paraId="69825849" w14:textId="1D1CEAF9" w:rsidR="0076270F" w:rsidRDefault="00A02E93" w:rsidP="00D069DC">
      <w:pPr>
        <w:pStyle w:val="Ttulo2"/>
      </w:pPr>
      <w:bookmarkStart w:id="22" w:name="_Toc46140288"/>
      <w:r>
        <w:t>3.6</w:t>
      </w:r>
      <w:r w:rsidR="0076270F" w:rsidRPr="00377249">
        <w:t xml:space="preserve"> </w:t>
      </w:r>
      <w:r w:rsidR="0076270F" w:rsidRPr="00CF2F5F">
        <w:t xml:space="preserve">– </w:t>
      </w:r>
      <w:r w:rsidR="0076270F">
        <w:t xml:space="preserve">Considerações do </w:t>
      </w:r>
      <w:r w:rsidR="00420D5C">
        <w:t>Capítulo</w:t>
      </w:r>
      <w:bookmarkEnd w:id="22"/>
    </w:p>
    <w:p w14:paraId="00B02CEA" w14:textId="0498BCFD" w:rsidR="0076270F" w:rsidRPr="00BE4EAE" w:rsidRDefault="002D39C1" w:rsidP="00E550FB">
      <w:pPr>
        <w:spacing w:after="0" w:line="360" w:lineRule="auto"/>
        <w:ind w:firstLine="709"/>
        <w:jc w:val="both"/>
        <w:rPr>
          <w:rFonts w:cs="Times New Roman"/>
          <w:lang w:val="pt"/>
        </w:rPr>
        <w:sectPr w:rsidR="0076270F" w:rsidRPr="00BE4EAE" w:rsidSect="00172588">
          <w:headerReference w:type="default" r:id="rId40"/>
          <w:footerReference w:type="default" r:id="rId41"/>
          <w:pgSz w:w="11906" w:h="16838"/>
          <w:pgMar w:top="1701" w:right="1134" w:bottom="1134" w:left="1701" w:header="850" w:footer="709" w:gutter="0"/>
          <w:cols w:space="708"/>
          <w:docGrid w:linePitch="360"/>
        </w:sectPr>
      </w:pPr>
      <w:r w:rsidRPr="00BE4EAE">
        <w:rPr>
          <w:rFonts w:cs="Times New Roman"/>
        </w:rPr>
        <w:t xml:space="preserve">Neste capítulo foi comentado sobre a computação paralela e arquitetura CUDA. </w:t>
      </w:r>
      <w:r w:rsidR="00AC75D3" w:rsidRPr="00BE4EAE">
        <w:rPr>
          <w:rFonts w:cs="Times New Roman"/>
        </w:rPr>
        <w:t xml:space="preserve">Iniciando sobre a noção de aceleração. Comentado sobre a programação paralela e </w:t>
      </w:r>
      <w:r w:rsidR="00AC75D3" w:rsidRPr="00BE4EAE">
        <w:rPr>
          <w:rFonts w:cs="Times New Roman"/>
          <w:color w:val="222222"/>
          <w:shd w:val="clear" w:color="auto" w:fill="FFFFFF"/>
        </w:rPr>
        <w:t>multi-processamento aberto</w:t>
      </w:r>
      <w:r w:rsidR="00BE4EAE" w:rsidRPr="00BE4EAE">
        <w:rPr>
          <w:rFonts w:cs="Times New Roman"/>
          <w:color w:val="222222"/>
          <w:shd w:val="clear" w:color="auto" w:fill="FFFFFF"/>
        </w:rPr>
        <w:t xml:space="preserve"> </w:t>
      </w:r>
      <w:r w:rsidR="00AC75D3" w:rsidRPr="00BE4EAE">
        <w:rPr>
          <w:rFonts w:cs="Times New Roman"/>
          <w:lang w:val="pt"/>
        </w:rPr>
        <w:t>OpenMP</w:t>
      </w:r>
      <w:r w:rsidR="00BE4EAE" w:rsidRPr="00BE4EAE">
        <w:rPr>
          <w:rFonts w:cs="Times New Roman"/>
          <w:lang w:val="pt"/>
        </w:rPr>
        <w:t xml:space="preserve">, </w:t>
      </w:r>
      <w:r w:rsidR="00BE4EAE" w:rsidRPr="00BE4EAE">
        <w:rPr>
          <w:rFonts w:cs="Times New Roman"/>
        </w:rPr>
        <w:t>OpenACC e OpenCL</w:t>
      </w:r>
      <w:r w:rsidR="00BE4EAE" w:rsidRPr="00BE4EAE">
        <w:rPr>
          <w:rFonts w:cs="Times New Roman"/>
          <w:lang w:val="pt"/>
        </w:rPr>
        <w:t xml:space="preserve">. Apresentado abordagem por </w:t>
      </w:r>
      <w:r w:rsidR="00875DBC">
        <w:rPr>
          <w:rFonts w:cs="Times New Roman"/>
          <w:lang w:val="pt"/>
        </w:rPr>
        <w:t>l</w:t>
      </w:r>
      <w:r w:rsidR="00BE4EAE" w:rsidRPr="00BE4EAE">
        <w:rPr>
          <w:rFonts w:cs="Times New Roman"/>
          <w:lang w:val="pt"/>
        </w:rPr>
        <w:t xml:space="preserve">adrilhamento para alcançar eﬁciência máxima de uso da GPU. </w:t>
      </w:r>
      <w:r w:rsidR="006A36EA">
        <w:rPr>
          <w:rFonts w:cs="Times New Roman"/>
          <w:lang w:val="pt"/>
        </w:rPr>
        <w:t xml:space="preserve">Explicado </w:t>
      </w:r>
      <w:r w:rsidR="00EC0AD8">
        <w:rPr>
          <w:rFonts w:cs="Times New Roman"/>
          <w:lang w:val="pt"/>
        </w:rPr>
        <w:t>sobre o uso para o gêmeo digital.</w:t>
      </w:r>
    </w:p>
    <w:p w14:paraId="4CE152F4" w14:textId="216A6E2B" w:rsidR="009E1131" w:rsidRPr="00202E84" w:rsidRDefault="00327CF7" w:rsidP="00522DE2">
      <w:pPr>
        <w:pStyle w:val="Ttulo1"/>
      </w:pPr>
      <w:bookmarkStart w:id="23" w:name="_Toc46140289"/>
      <w:r w:rsidRPr="00202E84">
        <w:lastRenderedPageBreak/>
        <w:t xml:space="preserve">Capítulo </w:t>
      </w:r>
      <w:r w:rsidR="000A5543">
        <w:t>4</w:t>
      </w:r>
      <w:r w:rsidR="00E053E2" w:rsidRPr="00202E84">
        <w:t xml:space="preserve"> – </w:t>
      </w:r>
      <w:r w:rsidR="009E1131" w:rsidRPr="00202E84">
        <w:t>Materiais e Métodos</w:t>
      </w:r>
      <w:bookmarkEnd w:id="23"/>
    </w:p>
    <w:p w14:paraId="1FEEAFE5" w14:textId="6B179A19" w:rsidR="00DA0B9B" w:rsidRDefault="00DA0B9B" w:rsidP="00DA0B9B">
      <w:pPr>
        <w:autoSpaceDE w:val="0"/>
        <w:autoSpaceDN w:val="0"/>
        <w:adjustRightInd w:val="0"/>
        <w:spacing w:after="0" w:line="360" w:lineRule="auto"/>
        <w:ind w:firstLine="720"/>
        <w:jc w:val="both"/>
        <w:rPr>
          <w:rFonts w:cs="Times New Roman"/>
        </w:rPr>
      </w:pPr>
      <w:r w:rsidRPr="00C8461C">
        <w:rPr>
          <w:rFonts w:cs="Times New Roman"/>
        </w:rPr>
        <w:t>Este capítulo descreve como foi o processo para alcançar um melhor desempenho</w:t>
      </w:r>
      <w:r>
        <w:rPr>
          <w:rFonts w:cs="Times New Roman"/>
        </w:rPr>
        <w:t xml:space="preserve"> para a resolução do sistema linear a</w:t>
      </w:r>
      <w:r w:rsidRPr="00C8461C">
        <w:rPr>
          <w:rFonts w:cs="Times New Roman"/>
        </w:rPr>
        <w:t>través do uso de GPU. Aqui serão estabelecidas as estratégias</w:t>
      </w:r>
      <w:r>
        <w:rPr>
          <w:rFonts w:cs="Times New Roman"/>
        </w:rPr>
        <w:t xml:space="preserve"> </w:t>
      </w:r>
      <w:r w:rsidRPr="00C8461C">
        <w:rPr>
          <w:rFonts w:cs="Times New Roman"/>
        </w:rPr>
        <w:t>para alcançar o objetivo final, juntamente com a escolha e especificação de uma série</w:t>
      </w:r>
      <w:r>
        <w:rPr>
          <w:rFonts w:cs="Times New Roman"/>
        </w:rPr>
        <w:t xml:space="preserve"> </w:t>
      </w:r>
      <w:r w:rsidRPr="00C8461C">
        <w:rPr>
          <w:rFonts w:cs="Times New Roman"/>
        </w:rPr>
        <w:t xml:space="preserve">de ferramentas que irão auxiliar no processo. </w:t>
      </w:r>
    </w:p>
    <w:p w14:paraId="73068690" w14:textId="77777777" w:rsidR="00DA0B9B" w:rsidRDefault="00DA0B9B" w:rsidP="00D069DC">
      <w:pPr>
        <w:pStyle w:val="Ttulo2"/>
      </w:pPr>
    </w:p>
    <w:p w14:paraId="03C76093" w14:textId="45492CEA" w:rsidR="006C39E9" w:rsidRDefault="00E707E7" w:rsidP="00D069DC">
      <w:pPr>
        <w:pStyle w:val="Ttulo2"/>
      </w:pPr>
      <w:bookmarkStart w:id="24" w:name="_Toc46140290"/>
      <w:r>
        <w:t>4.</w:t>
      </w:r>
      <w:r w:rsidR="00D76CF7">
        <w:t>1</w:t>
      </w:r>
      <w:r w:rsidR="006C39E9" w:rsidRPr="00202E84">
        <w:t xml:space="preserve"> – </w:t>
      </w:r>
      <w:r w:rsidR="00F0093E">
        <w:t xml:space="preserve">Método cientifico </w:t>
      </w:r>
      <w:r w:rsidR="006C39E9" w:rsidRPr="00202E84">
        <w:t>adotado</w:t>
      </w:r>
      <w:bookmarkEnd w:id="24"/>
    </w:p>
    <w:p w14:paraId="3F873CBC" w14:textId="00EF625F" w:rsidR="00DA0B9B" w:rsidRPr="000F3058" w:rsidRDefault="00663B26" w:rsidP="00BC0E05">
      <w:pPr>
        <w:spacing w:after="0" w:line="360" w:lineRule="auto"/>
        <w:ind w:firstLine="720"/>
        <w:jc w:val="both"/>
        <w:rPr>
          <w:rFonts w:cs="Times New Roman"/>
        </w:rPr>
      </w:pPr>
      <w:r>
        <w:rPr>
          <w:rFonts w:cs="Times New Roman"/>
        </w:rPr>
        <w:t>O</w:t>
      </w:r>
      <w:r w:rsidRPr="000F3058">
        <w:rPr>
          <w:rFonts w:cs="Times New Roman"/>
        </w:rPr>
        <w:t xml:space="preserve"> código </w:t>
      </w:r>
      <w:r>
        <w:rPr>
          <w:rFonts w:cs="Times New Roman"/>
        </w:rPr>
        <w:t>para a resolução do sistema linear</w:t>
      </w:r>
      <w:r w:rsidR="002E05C1">
        <w:rPr>
          <w:rFonts w:cs="Times New Roman"/>
        </w:rPr>
        <w:t xml:space="preserve">, </w:t>
      </w:r>
      <w:r w:rsidRPr="000F3058">
        <w:rPr>
          <w:rFonts w:cs="Times New Roman"/>
        </w:rPr>
        <w:t xml:space="preserve">inicialmente não foi desenvolvido </w:t>
      </w:r>
      <w:r>
        <w:rPr>
          <w:rFonts w:cs="Times New Roman"/>
        </w:rPr>
        <w:t>pensan</w:t>
      </w:r>
      <w:r w:rsidRPr="000F3058">
        <w:rPr>
          <w:rFonts w:cs="Times New Roman"/>
        </w:rPr>
        <w:t>do</w:t>
      </w:r>
      <w:r>
        <w:rPr>
          <w:rFonts w:cs="Times New Roman"/>
        </w:rPr>
        <w:t xml:space="preserve"> </w:t>
      </w:r>
      <w:r w:rsidRPr="000F3058">
        <w:rPr>
          <w:rFonts w:cs="Times New Roman"/>
        </w:rPr>
        <w:t>em ser executad</w:t>
      </w:r>
      <w:r w:rsidR="0037384C">
        <w:rPr>
          <w:rFonts w:cs="Times New Roman"/>
        </w:rPr>
        <w:t>o</w:t>
      </w:r>
      <w:r w:rsidRPr="000F3058">
        <w:rPr>
          <w:rFonts w:cs="Times New Roman"/>
        </w:rPr>
        <w:t xml:space="preserve"> </w:t>
      </w:r>
      <w:r>
        <w:rPr>
          <w:rFonts w:cs="Times New Roman"/>
        </w:rPr>
        <w:t xml:space="preserve">com o </w:t>
      </w:r>
      <w:r w:rsidRPr="00C8461C">
        <w:rPr>
          <w:rFonts w:cs="Times New Roman"/>
        </w:rPr>
        <w:t>uso de GPU</w:t>
      </w:r>
      <w:r w:rsidRPr="000F3058">
        <w:rPr>
          <w:rFonts w:cs="Times New Roman"/>
        </w:rPr>
        <w:t>, as estruturas de dados utilizadas, a movimentação</w:t>
      </w:r>
      <w:r>
        <w:rPr>
          <w:rFonts w:cs="Times New Roman"/>
        </w:rPr>
        <w:t xml:space="preserve"> </w:t>
      </w:r>
      <w:r w:rsidRPr="000F3058">
        <w:rPr>
          <w:rFonts w:cs="Times New Roman"/>
        </w:rPr>
        <w:t xml:space="preserve">de dados e o fluxo do programa em si não </w:t>
      </w:r>
      <w:r>
        <w:rPr>
          <w:rFonts w:cs="Times New Roman"/>
        </w:rPr>
        <w:t xml:space="preserve">estavam </w:t>
      </w:r>
      <w:r w:rsidRPr="000F3058">
        <w:rPr>
          <w:rFonts w:cs="Times New Roman"/>
        </w:rPr>
        <w:t>adeq</w:t>
      </w:r>
      <w:r>
        <w:rPr>
          <w:rFonts w:cs="Times New Roman"/>
        </w:rPr>
        <w:t>uados para tal processamento</w:t>
      </w:r>
      <w:r w:rsidRPr="000F3058">
        <w:rPr>
          <w:rFonts w:cs="Times New Roman"/>
        </w:rPr>
        <w:t>.</w:t>
      </w:r>
      <w:r>
        <w:rPr>
          <w:rFonts w:cs="Times New Roman"/>
        </w:rPr>
        <w:t xml:space="preserve"> </w:t>
      </w:r>
      <w:r w:rsidR="00337E33">
        <w:rPr>
          <w:rFonts w:eastAsia="Times New Roman" w:cs="Times New Roman"/>
        </w:rPr>
        <w:t xml:space="preserve">A </w:t>
      </w:r>
      <w:r w:rsidR="00337E33" w:rsidRPr="00E06102">
        <w:rPr>
          <w:rFonts w:eastAsia="Times New Roman" w:cs="Times New Roman"/>
        </w:rPr>
        <w:t xml:space="preserve">resolução de sistema linear </w:t>
      </w:r>
      <w:r w:rsidR="00337E33">
        <w:rPr>
          <w:rFonts w:eastAsia="Times New Roman" w:cs="Times New Roman"/>
        </w:rPr>
        <w:t xml:space="preserve">é </w:t>
      </w:r>
      <w:r w:rsidR="00337E33" w:rsidRPr="00E06102">
        <w:rPr>
          <w:rFonts w:eastAsia="Times New Roman" w:cs="Times New Roman"/>
        </w:rPr>
        <w:t>um processo que tem elevado custo computacional, onde o tempo é diretamente proporcional ao tamanho da matriz</w:t>
      </w:r>
      <w:r w:rsidR="00F275B8">
        <w:rPr>
          <w:rFonts w:eastAsia="Times New Roman" w:cs="Times New Roman"/>
        </w:rPr>
        <w:t>.</w:t>
      </w:r>
      <w:r w:rsidR="00337E33" w:rsidRPr="00E06102">
        <w:rPr>
          <w:rFonts w:eastAsia="Times New Roman" w:cs="Times New Roman"/>
        </w:rPr>
        <w:t xml:space="preserve"> </w:t>
      </w:r>
    </w:p>
    <w:p w14:paraId="7AC502D2" w14:textId="27737ABD" w:rsidR="00236171" w:rsidRDefault="00DA0B9B" w:rsidP="00DA0B9B">
      <w:pPr>
        <w:autoSpaceDE w:val="0"/>
        <w:autoSpaceDN w:val="0"/>
        <w:adjustRightInd w:val="0"/>
        <w:spacing w:after="0" w:line="360" w:lineRule="auto"/>
        <w:ind w:firstLine="720"/>
        <w:jc w:val="both"/>
        <w:rPr>
          <w:rFonts w:ascii="LMRoman12-Regular" w:hAnsi="LMRoman12-Regular" w:cs="LMRoman12-Regular"/>
        </w:rPr>
      </w:pPr>
      <w:r>
        <w:rPr>
          <w:rFonts w:cs="Times New Roman"/>
        </w:rPr>
        <w:t xml:space="preserve">Assim </w:t>
      </w:r>
      <w:r w:rsidR="00F0093E">
        <w:rPr>
          <w:rFonts w:cs="Times New Roman"/>
        </w:rPr>
        <w:t xml:space="preserve">foi adotado o </w:t>
      </w:r>
      <w:r w:rsidRPr="0064068B">
        <w:rPr>
          <w:rFonts w:cs="Times New Roman"/>
        </w:rPr>
        <w:t>processo de desenvolvimento que possa</w:t>
      </w:r>
      <w:r>
        <w:rPr>
          <w:rFonts w:cs="Times New Roman"/>
        </w:rPr>
        <w:t xml:space="preserve"> </w:t>
      </w:r>
      <w:r w:rsidRPr="0064068B">
        <w:rPr>
          <w:rFonts w:cs="Times New Roman"/>
        </w:rPr>
        <w:t>guiar a tarefa de paralelização</w:t>
      </w:r>
      <w:r w:rsidR="003C13C3">
        <w:rPr>
          <w:rFonts w:cs="Times New Roman"/>
        </w:rPr>
        <w:t>,</w:t>
      </w:r>
      <w:r w:rsidRPr="0064068B">
        <w:rPr>
          <w:rFonts w:cs="Times New Roman"/>
        </w:rPr>
        <w:t xml:space="preserve"> do código existente, para torná-la menos difícil, porém não</w:t>
      </w:r>
      <w:r>
        <w:rPr>
          <w:rFonts w:cs="Times New Roman"/>
        </w:rPr>
        <w:t xml:space="preserve"> </w:t>
      </w:r>
      <w:r w:rsidR="00F079E5">
        <w:rPr>
          <w:rFonts w:cs="Times New Roman"/>
        </w:rPr>
        <w:t>menos desafiador</w:t>
      </w:r>
      <w:r w:rsidR="005114C6">
        <w:rPr>
          <w:rFonts w:cs="Times New Roman"/>
        </w:rPr>
        <w:t>a</w:t>
      </w:r>
      <w:r w:rsidRPr="0064068B">
        <w:rPr>
          <w:rFonts w:cs="Times New Roman"/>
        </w:rPr>
        <w:t>.</w:t>
      </w:r>
      <w:r>
        <w:rPr>
          <w:rFonts w:cs="Times New Roman"/>
        </w:rPr>
        <w:t xml:space="preserve"> </w:t>
      </w:r>
      <w:r w:rsidRPr="006417FE">
        <w:rPr>
          <w:rFonts w:cs="Times New Roman"/>
        </w:rPr>
        <w:t>A ideia do processo é identificar</w:t>
      </w:r>
      <w:r>
        <w:rPr>
          <w:rFonts w:cs="Times New Roman"/>
        </w:rPr>
        <w:t xml:space="preserve"> </w:t>
      </w:r>
      <w:r w:rsidRPr="006417FE">
        <w:rPr>
          <w:rFonts w:cs="Times New Roman"/>
        </w:rPr>
        <w:t>inicialme</w:t>
      </w:r>
      <w:r w:rsidR="003F7861">
        <w:rPr>
          <w:rFonts w:cs="Times New Roman"/>
        </w:rPr>
        <w:t>nte uma parte de código que possa</w:t>
      </w:r>
      <w:r w:rsidRPr="006417FE">
        <w:rPr>
          <w:rFonts w:cs="Times New Roman"/>
        </w:rPr>
        <w:t xml:space="preserve"> ser acelerada por GPU, desenvolver uma</w:t>
      </w:r>
      <w:r>
        <w:rPr>
          <w:rFonts w:cs="Times New Roman"/>
        </w:rPr>
        <w:t xml:space="preserve"> </w:t>
      </w:r>
      <w:r w:rsidRPr="006417FE">
        <w:rPr>
          <w:rFonts w:cs="Times New Roman"/>
        </w:rPr>
        <w:t>versão de código paralelo inicial</w:t>
      </w:r>
      <w:r w:rsidR="006B5A86">
        <w:rPr>
          <w:rFonts w:cs="Times New Roman"/>
        </w:rPr>
        <w:t xml:space="preserve">, </w:t>
      </w:r>
      <w:r w:rsidRPr="006417FE">
        <w:rPr>
          <w:rFonts w:cs="Times New Roman"/>
        </w:rPr>
        <w:t>aplica</w:t>
      </w:r>
      <w:r w:rsidR="006B5A86">
        <w:rPr>
          <w:rFonts w:cs="Times New Roman"/>
        </w:rPr>
        <w:t xml:space="preserve">r </w:t>
      </w:r>
      <w:r w:rsidRPr="006417FE">
        <w:rPr>
          <w:rFonts w:cs="Times New Roman"/>
        </w:rPr>
        <w:t>otimizações para gerar melhoria no</w:t>
      </w:r>
      <w:r>
        <w:rPr>
          <w:rFonts w:cs="Times New Roman"/>
        </w:rPr>
        <w:t xml:space="preserve"> </w:t>
      </w:r>
      <w:r w:rsidRPr="006417FE">
        <w:rPr>
          <w:rFonts w:cs="Times New Roman"/>
        </w:rPr>
        <w:t xml:space="preserve">código, </w:t>
      </w:r>
      <w:r w:rsidR="000D31AD">
        <w:rPr>
          <w:rFonts w:cs="Times New Roman"/>
        </w:rPr>
        <w:t xml:space="preserve">isto </w:t>
      </w:r>
      <w:r w:rsidRPr="006417FE">
        <w:rPr>
          <w:rFonts w:cs="Times New Roman"/>
        </w:rPr>
        <w:t>antes de implantar uma nova versão do código e retornar ao início do processo</w:t>
      </w:r>
      <w:r>
        <w:rPr>
          <w:rFonts w:cs="Times New Roman"/>
        </w:rPr>
        <w:t xml:space="preserve"> </w:t>
      </w:r>
      <w:r w:rsidRPr="006417FE">
        <w:rPr>
          <w:rFonts w:cs="Times New Roman"/>
        </w:rPr>
        <w:t>novamente</w:t>
      </w:r>
      <w:r w:rsidR="00712879">
        <w:rPr>
          <w:rFonts w:cs="Times New Roman"/>
        </w:rPr>
        <w:t xml:space="preserve"> </w:t>
      </w:r>
      <w:r w:rsidRPr="006417FE">
        <w:rPr>
          <w:rFonts w:cs="Times New Roman"/>
        </w:rPr>
        <w:t xml:space="preserve">enquanto melhorias ainda forem possíveis. A seguir os passos </w:t>
      </w:r>
      <w:r>
        <w:rPr>
          <w:rFonts w:cs="Times New Roman"/>
        </w:rPr>
        <w:t>para a resolução do sistema linear</w:t>
      </w:r>
      <w:r w:rsidRPr="000F3058">
        <w:rPr>
          <w:rFonts w:cs="Times New Roman"/>
        </w:rPr>
        <w:t xml:space="preserve"> </w:t>
      </w:r>
      <w:r w:rsidRPr="006417FE">
        <w:rPr>
          <w:rFonts w:cs="Times New Roman"/>
        </w:rPr>
        <w:t>são discutidos em mais detalhes.</w:t>
      </w:r>
      <w:r w:rsidRPr="00A72EFB">
        <w:rPr>
          <w:rFonts w:ascii="LMRoman12-Regular" w:hAnsi="LMRoman12-Regular" w:cs="LMRoman12-Regular"/>
        </w:rPr>
        <w:t xml:space="preserve"> </w:t>
      </w:r>
    </w:p>
    <w:p w14:paraId="1DFE43BE" w14:textId="77777777" w:rsidR="00165FA2" w:rsidRDefault="00165FA2" w:rsidP="0003145E">
      <w:pPr>
        <w:pStyle w:val="Ttulo3"/>
      </w:pPr>
    </w:p>
    <w:p w14:paraId="5499BAA6" w14:textId="2088ED2F" w:rsidR="00165FA2" w:rsidRDefault="00165FA2" w:rsidP="00B64E3D">
      <w:r w:rsidRPr="00164D34">
        <w:t>4.</w:t>
      </w:r>
      <w:r>
        <w:t xml:space="preserve">1.1 – </w:t>
      </w:r>
      <w:r w:rsidRPr="00F94DA8">
        <w:rPr>
          <w:bCs/>
        </w:rPr>
        <w:t xml:space="preserve">Avaliar </w:t>
      </w:r>
      <w:r w:rsidRPr="00F94DA8">
        <w:t>e analisar</w:t>
      </w:r>
      <w:r w:rsidRPr="00A72EFB">
        <w:t xml:space="preserve"> </w:t>
      </w:r>
      <w:r w:rsidRPr="00165FA2">
        <w:t>métodos diretos</w:t>
      </w:r>
      <w:r>
        <w:t xml:space="preserve"> e </w:t>
      </w:r>
      <w:r w:rsidRPr="00165FA2">
        <w:t>iterativos</w:t>
      </w:r>
    </w:p>
    <w:p w14:paraId="0CD8B492" w14:textId="5233155C" w:rsidR="00DA0B9B" w:rsidRDefault="00165FA2" w:rsidP="00DA0B9B">
      <w:pPr>
        <w:autoSpaceDE w:val="0"/>
        <w:autoSpaceDN w:val="0"/>
        <w:adjustRightInd w:val="0"/>
        <w:spacing w:after="0" w:line="360" w:lineRule="auto"/>
        <w:ind w:firstLine="720"/>
        <w:jc w:val="both"/>
        <w:rPr>
          <w:rFonts w:cs="Times New Roman"/>
        </w:rPr>
      </w:pPr>
      <w:r>
        <w:rPr>
          <w:rFonts w:cs="Times New Roman"/>
        </w:rPr>
        <w:t xml:space="preserve">Comparar </w:t>
      </w:r>
      <w:r w:rsidRPr="00165FA2">
        <w:rPr>
          <w:rFonts w:cs="Times New Roman"/>
        </w:rPr>
        <w:t xml:space="preserve">os processos pelos algoritmos SVD, Gauss, QR, LU, Cholesky e por Inversão da Matriz. </w:t>
      </w:r>
      <w:r w:rsidR="00DA0B9B" w:rsidRPr="00B3144C">
        <w:rPr>
          <w:rFonts w:cs="Times New Roman"/>
          <w:bCs/>
        </w:rPr>
        <w:t xml:space="preserve">Avaliar </w:t>
      </w:r>
      <w:r w:rsidR="00DA0B9B" w:rsidRPr="00B3144C">
        <w:rPr>
          <w:rFonts w:cs="Times New Roman"/>
        </w:rPr>
        <w:t>e analisar</w:t>
      </w:r>
      <w:r w:rsidR="00DA0B9B" w:rsidRPr="00A72EFB">
        <w:rPr>
          <w:rFonts w:cs="Times New Roman"/>
        </w:rPr>
        <w:t xml:space="preserve"> a execução da aplicação em um</w:t>
      </w:r>
      <w:r w:rsidR="00DA0B9B">
        <w:rPr>
          <w:rFonts w:cs="Times New Roman"/>
        </w:rPr>
        <w:t xml:space="preserve"> </w:t>
      </w:r>
      <w:r w:rsidR="00DA0B9B" w:rsidRPr="00A72EFB">
        <w:rPr>
          <w:rFonts w:cs="Times New Roman"/>
        </w:rPr>
        <w:t xml:space="preserve">cenário </w:t>
      </w:r>
      <w:r w:rsidR="00DA0B9B">
        <w:rPr>
          <w:rFonts w:cs="Times New Roman"/>
        </w:rPr>
        <w:t>com dados reais e consistentes</w:t>
      </w:r>
      <w:r w:rsidR="00DA0B9B" w:rsidRPr="00A72EFB">
        <w:rPr>
          <w:rFonts w:cs="Times New Roman"/>
        </w:rPr>
        <w:t xml:space="preserve">, </w:t>
      </w:r>
      <w:r w:rsidR="00DA0B9B">
        <w:rPr>
          <w:rFonts w:cs="Times New Roman"/>
        </w:rPr>
        <w:t xml:space="preserve">ao </w:t>
      </w:r>
      <w:r w:rsidR="00DA0B9B" w:rsidRPr="00A72EFB">
        <w:rPr>
          <w:rFonts w:cs="Times New Roman"/>
        </w:rPr>
        <w:t xml:space="preserve">coletar os dados </w:t>
      </w:r>
      <w:r w:rsidR="00DA0B9B">
        <w:rPr>
          <w:rFonts w:cs="Times New Roman"/>
        </w:rPr>
        <w:t xml:space="preserve">estes são utilizados </w:t>
      </w:r>
      <w:r w:rsidR="00DA0B9B" w:rsidRPr="00A72EFB">
        <w:rPr>
          <w:rFonts w:cs="Times New Roman"/>
        </w:rPr>
        <w:t>para identifica</w:t>
      </w:r>
      <w:r w:rsidR="00DA0B9B">
        <w:rPr>
          <w:rFonts w:cs="Times New Roman"/>
        </w:rPr>
        <w:t xml:space="preserve">r </w:t>
      </w:r>
      <w:r w:rsidR="00DA0B9B" w:rsidRPr="00A72EFB">
        <w:rPr>
          <w:rFonts w:cs="Times New Roman"/>
        </w:rPr>
        <w:t xml:space="preserve">partes do programa que mais contribuem </w:t>
      </w:r>
      <w:r w:rsidR="00DA0B9B">
        <w:rPr>
          <w:rFonts w:cs="Times New Roman"/>
        </w:rPr>
        <w:t xml:space="preserve">no tempo </w:t>
      </w:r>
      <w:r w:rsidR="00DA0B9B" w:rsidRPr="00A72EFB">
        <w:rPr>
          <w:rFonts w:cs="Times New Roman"/>
        </w:rPr>
        <w:t>total</w:t>
      </w:r>
      <w:r w:rsidR="00DA0B9B">
        <w:rPr>
          <w:rFonts w:cs="Times New Roman"/>
        </w:rPr>
        <w:t xml:space="preserve"> da resolução</w:t>
      </w:r>
      <w:r w:rsidR="00DA0B9B" w:rsidRPr="00A72EFB">
        <w:rPr>
          <w:rFonts w:cs="Times New Roman"/>
        </w:rPr>
        <w:t xml:space="preserve">. </w:t>
      </w:r>
      <w:r w:rsidR="00DA0B9B">
        <w:rPr>
          <w:rFonts w:cs="Times New Roman"/>
        </w:rPr>
        <w:t>U</w:t>
      </w:r>
      <w:r w:rsidR="00DA0B9B" w:rsidRPr="00A72EFB">
        <w:rPr>
          <w:rFonts w:cs="Times New Roman"/>
        </w:rPr>
        <w:t xml:space="preserve">ma análise </w:t>
      </w:r>
      <w:r w:rsidR="00DA0B9B">
        <w:rPr>
          <w:rFonts w:cs="Times New Roman"/>
        </w:rPr>
        <w:t xml:space="preserve">para </w:t>
      </w:r>
      <w:r w:rsidR="00DA0B9B" w:rsidRPr="00A72EFB">
        <w:rPr>
          <w:rFonts w:cs="Times New Roman"/>
        </w:rPr>
        <w:t xml:space="preserve">estimar o valor de </w:t>
      </w:r>
      <w:r w:rsidR="00DA0B9B" w:rsidRPr="00A72EFB">
        <w:rPr>
          <w:rFonts w:cs="Times New Roman"/>
          <w:i/>
          <w:iCs/>
        </w:rPr>
        <w:t xml:space="preserve">speedup </w:t>
      </w:r>
      <w:r w:rsidR="00DA0B9B">
        <w:rPr>
          <w:rFonts w:cs="Times New Roman"/>
        </w:rPr>
        <w:t xml:space="preserve">é analisada </w:t>
      </w:r>
      <w:r w:rsidR="00DA0B9B" w:rsidRPr="00A72EFB">
        <w:rPr>
          <w:rFonts w:cs="Times New Roman"/>
        </w:rPr>
        <w:t>de acordo com as leis de Amda</w:t>
      </w:r>
      <w:r w:rsidR="00DA0B9B">
        <w:rPr>
          <w:rFonts w:cs="Times New Roman"/>
        </w:rPr>
        <w:t>hl e Gustafson</w:t>
      </w:r>
      <w:r w:rsidR="00DA0B9B" w:rsidRPr="00A72EFB">
        <w:rPr>
          <w:rFonts w:cs="Times New Roman"/>
        </w:rPr>
        <w:t>. As ferramentas</w:t>
      </w:r>
      <w:r w:rsidR="00DA0B9B">
        <w:rPr>
          <w:rFonts w:cs="Times New Roman"/>
        </w:rPr>
        <w:t xml:space="preserve"> </w:t>
      </w:r>
      <w:r w:rsidR="00DA0B9B" w:rsidRPr="00A72EFB">
        <w:rPr>
          <w:rFonts w:cs="Times New Roman"/>
        </w:rPr>
        <w:t>que foram utilizadas neste t</w:t>
      </w:r>
      <w:r w:rsidR="00EA213B">
        <w:rPr>
          <w:rFonts w:cs="Times New Roman"/>
        </w:rPr>
        <w:t>ra</w:t>
      </w:r>
      <w:r w:rsidR="008648B6">
        <w:rPr>
          <w:rFonts w:cs="Times New Roman"/>
        </w:rPr>
        <w:t>balho são descritas na seção 4.4</w:t>
      </w:r>
      <w:r w:rsidR="00DA0B9B" w:rsidRPr="00A72EFB">
        <w:rPr>
          <w:rFonts w:cs="Times New Roman"/>
        </w:rPr>
        <w:t>.</w:t>
      </w:r>
    </w:p>
    <w:p w14:paraId="5F4186ED" w14:textId="6E6605C9" w:rsidR="00617A70" w:rsidRDefault="00482B79" w:rsidP="00DA0B9B">
      <w:pPr>
        <w:autoSpaceDE w:val="0"/>
        <w:autoSpaceDN w:val="0"/>
        <w:adjustRightInd w:val="0"/>
        <w:spacing w:after="0" w:line="360" w:lineRule="auto"/>
        <w:ind w:firstLine="720"/>
        <w:jc w:val="both"/>
        <w:rPr>
          <w:rFonts w:eastAsia="Times New Roman" w:cs="Times New Roman"/>
        </w:rPr>
      </w:pPr>
      <w:r w:rsidRPr="00634082">
        <w:rPr>
          <w:rFonts w:cs="Times New Roman"/>
        </w:rPr>
        <w:t xml:space="preserve">Os dados reais foram obtidos pelo gerador de matrizes para MNA da </w:t>
      </w:r>
      <w:r w:rsidRPr="00634082">
        <w:rPr>
          <w:rFonts w:eastAsia="Times New Roman" w:cs="Times New Roman"/>
        </w:rPr>
        <w:t xml:space="preserve">Usina Hidrelétrica de Jirau. O programa </w:t>
      </w:r>
      <w:r w:rsidR="006C4CA4" w:rsidRPr="00634082">
        <w:rPr>
          <w:rFonts w:eastAsia="Times New Roman" w:cs="Times New Roman"/>
        </w:rPr>
        <w:t>gera</w:t>
      </w:r>
      <w:r w:rsidRPr="00634082">
        <w:rPr>
          <w:rFonts w:eastAsia="Times New Roman" w:cs="Times New Roman"/>
        </w:rPr>
        <w:t xml:space="preserve"> matrizes </w:t>
      </w:r>
      <w:r w:rsidR="00945EF1" w:rsidRPr="00634082">
        <w:rPr>
          <w:rFonts w:cs="Times New Roman"/>
          <w:i/>
          <w:color w:val="222222"/>
          <w:lang w:val="pt-PT"/>
        </w:rPr>
        <w:t xml:space="preserve">A, x </w:t>
      </w:r>
      <w:r w:rsidR="00945EF1" w:rsidRPr="00634082">
        <w:rPr>
          <w:rFonts w:cs="Times New Roman"/>
          <w:color w:val="222222"/>
          <w:lang w:val="pt-PT"/>
        </w:rPr>
        <w:t>e</w:t>
      </w:r>
      <w:r w:rsidR="00945EF1" w:rsidRPr="00634082">
        <w:rPr>
          <w:rFonts w:cs="Times New Roman"/>
          <w:i/>
          <w:color w:val="222222"/>
          <w:lang w:val="pt-PT"/>
        </w:rPr>
        <w:t xml:space="preserve"> b</w:t>
      </w:r>
      <w:r w:rsidR="00945EF1" w:rsidRPr="00634082">
        <w:rPr>
          <w:rFonts w:eastAsia="Times New Roman" w:cs="Times New Roman"/>
        </w:rPr>
        <w:t xml:space="preserve"> </w:t>
      </w:r>
      <w:r w:rsidRPr="00634082">
        <w:rPr>
          <w:rFonts w:eastAsia="Times New Roman" w:cs="Times New Roman"/>
        </w:rPr>
        <w:t>do sistema linear Ax</w:t>
      </w:r>
      <w:r w:rsidR="00321092" w:rsidRPr="00634082">
        <w:rPr>
          <w:rFonts w:eastAsia="Times New Roman" w:cs="Times New Roman"/>
        </w:rPr>
        <w:t xml:space="preserve"> </w:t>
      </w:r>
      <w:r w:rsidRPr="00634082">
        <w:rPr>
          <w:rFonts w:eastAsia="Times New Roman" w:cs="Times New Roman"/>
        </w:rPr>
        <w:t>=</w:t>
      </w:r>
      <w:r w:rsidR="00321092" w:rsidRPr="00634082">
        <w:rPr>
          <w:rFonts w:eastAsia="Times New Roman" w:cs="Times New Roman"/>
        </w:rPr>
        <w:t xml:space="preserve"> </w:t>
      </w:r>
      <w:r w:rsidR="00945EF1" w:rsidRPr="00634082">
        <w:rPr>
          <w:rFonts w:eastAsia="Times New Roman" w:cs="Times New Roman"/>
        </w:rPr>
        <w:t>b</w:t>
      </w:r>
      <w:r w:rsidR="0080041F" w:rsidRPr="00634082">
        <w:rPr>
          <w:rFonts w:eastAsia="Times New Roman" w:cs="Times New Roman"/>
        </w:rPr>
        <w:t xml:space="preserve">, </w:t>
      </w:r>
      <w:r w:rsidR="00B40D6E" w:rsidRPr="00634082">
        <w:rPr>
          <w:rFonts w:eastAsia="Times New Roman" w:cs="Times New Roman"/>
        </w:rPr>
        <w:t xml:space="preserve">com </w:t>
      </w:r>
      <w:r w:rsidR="00175B70" w:rsidRPr="00634082">
        <w:rPr>
          <w:rFonts w:eastAsia="Times New Roman" w:cs="Times New Roman"/>
        </w:rPr>
        <w:t xml:space="preserve">a </w:t>
      </w:r>
      <w:r w:rsidR="00B40D6E" w:rsidRPr="00634082">
        <w:rPr>
          <w:rFonts w:eastAsia="Times New Roman" w:cs="Times New Roman"/>
        </w:rPr>
        <w:t xml:space="preserve">origem </w:t>
      </w:r>
      <w:r w:rsidR="0062727A" w:rsidRPr="00634082">
        <w:rPr>
          <w:rFonts w:eastAsia="Times New Roman" w:cs="Times New Roman"/>
        </w:rPr>
        <w:t xml:space="preserve">a partir </w:t>
      </w:r>
      <w:r w:rsidR="00B40D6E" w:rsidRPr="00634082">
        <w:rPr>
          <w:rFonts w:eastAsia="Times New Roman" w:cs="Times New Roman"/>
        </w:rPr>
        <w:t xml:space="preserve">de </w:t>
      </w:r>
      <w:r w:rsidRPr="00634082">
        <w:rPr>
          <w:rFonts w:eastAsia="Times New Roman" w:cs="Times New Roman"/>
        </w:rPr>
        <w:t xml:space="preserve">uma </w:t>
      </w:r>
      <w:r w:rsidRPr="00634082">
        <w:rPr>
          <w:rFonts w:eastAsia="Times New Roman" w:cs="Times New Roman"/>
          <w:i/>
        </w:rPr>
        <w:t>netlist</w:t>
      </w:r>
      <w:r w:rsidRPr="00634082">
        <w:rPr>
          <w:rFonts w:eastAsia="Times New Roman" w:cs="Times New Roman"/>
        </w:rPr>
        <w:t>.</w:t>
      </w:r>
      <w:r w:rsidR="00321092" w:rsidRPr="00634082">
        <w:rPr>
          <w:rFonts w:eastAsia="Times New Roman" w:cs="Times New Roman"/>
        </w:rPr>
        <w:t xml:space="preserve"> </w:t>
      </w:r>
      <w:r w:rsidR="00300D95" w:rsidRPr="00634082">
        <w:rPr>
          <w:rFonts w:eastAsia="Times New Roman" w:cs="Times New Roman"/>
        </w:rPr>
        <w:t>Obtém-se</w:t>
      </w:r>
      <w:r w:rsidR="00EF59C5" w:rsidRPr="00634082">
        <w:rPr>
          <w:rFonts w:eastAsia="Times New Roman" w:cs="Times New Roman"/>
        </w:rPr>
        <w:t xml:space="preserve"> </w:t>
      </w:r>
      <w:r w:rsidR="00321092" w:rsidRPr="00634082">
        <w:rPr>
          <w:rFonts w:eastAsia="Times New Roman" w:cs="Times New Roman"/>
        </w:rPr>
        <w:t xml:space="preserve">as matrizes geradas </w:t>
      </w:r>
      <w:r w:rsidR="00645F9C" w:rsidRPr="00634082">
        <w:rPr>
          <w:rFonts w:eastAsia="Times New Roman" w:cs="Times New Roman"/>
        </w:rPr>
        <w:t xml:space="preserve">pelo </w:t>
      </w:r>
      <w:r w:rsidR="00321092" w:rsidRPr="00634082">
        <w:rPr>
          <w:rFonts w:eastAsia="Times New Roman" w:cs="Times New Roman"/>
        </w:rPr>
        <w:t xml:space="preserve">arquivo </w:t>
      </w:r>
      <w:r w:rsidR="00321092" w:rsidRPr="00634082">
        <w:rPr>
          <w:rFonts w:eastAsia="Times New Roman" w:cs="Times New Roman"/>
          <w:i/>
        </w:rPr>
        <w:t>“uh_jirau.ckt”</w:t>
      </w:r>
      <w:r w:rsidR="00A27443" w:rsidRPr="00634082">
        <w:rPr>
          <w:rFonts w:eastAsia="Times New Roman" w:cs="Times New Roman"/>
          <w:i/>
        </w:rPr>
        <w:t xml:space="preserve"> </w:t>
      </w:r>
      <w:r w:rsidR="00EF59C5" w:rsidRPr="00634082">
        <w:rPr>
          <w:rFonts w:eastAsia="Times New Roman" w:cs="Times New Roman"/>
        </w:rPr>
        <w:t xml:space="preserve">que </w:t>
      </w:r>
      <w:r w:rsidR="00321092" w:rsidRPr="00634082">
        <w:rPr>
          <w:rFonts w:eastAsia="Times New Roman" w:cs="Times New Roman"/>
        </w:rPr>
        <w:t>representa</w:t>
      </w:r>
      <w:r w:rsidR="0086396F" w:rsidRPr="00634082">
        <w:rPr>
          <w:rFonts w:eastAsia="Times New Roman" w:cs="Times New Roman"/>
        </w:rPr>
        <w:t xml:space="preserve"> </w:t>
      </w:r>
      <w:r w:rsidR="00321092" w:rsidRPr="00634082">
        <w:rPr>
          <w:rFonts w:eastAsia="Times New Roman" w:cs="Times New Roman"/>
        </w:rPr>
        <w:t>o circuito elétrico</w:t>
      </w:r>
      <w:r w:rsidR="00EF59C5" w:rsidRPr="00634082">
        <w:rPr>
          <w:rFonts w:eastAsia="Times New Roman" w:cs="Times New Roman"/>
        </w:rPr>
        <w:t xml:space="preserve"> </w:t>
      </w:r>
      <w:r w:rsidR="00321092" w:rsidRPr="00634082">
        <w:rPr>
          <w:rFonts w:eastAsia="Times New Roman" w:cs="Times New Roman"/>
        </w:rPr>
        <w:t xml:space="preserve">para a formatação </w:t>
      </w:r>
      <w:r w:rsidR="00EF59C5" w:rsidRPr="00634082">
        <w:rPr>
          <w:rFonts w:eastAsia="Times New Roman" w:cs="Times New Roman"/>
        </w:rPr>
        <w:t xml:space="preserve">da </w:t>
      </w:r>
      <w:r w:rsidR="00321092" w:rsidRPr="00634082">
        <w:rPr>
          <w:rFonts w:eastAsia="Times New Roman" w:cs="Times New Roman"/>
        </w:rPr>
        <w:t>leitura em CUDA.</w:t>
      </w:r>
      <w:r w:rsidR="005D77EF" w:rsidRPr="00634082">
        <w:rPr>
          <w:rFonts w:eastAsia="Times New Roman" w:cs="Times New Roman"/>
        </w:rPr>
        <w:t xml:space="preserve"> </w:t>
      </w:r>
      <w:r w:rsidR="0066695A" w:rsidRPr="00634082">
        <w:rPr>
          <w:rFonts w:eastAsia="Times New Roman" w:cs="Times New Roman"/>
        </w:rPr>
        <w:t xml:space="preserve">A estrutura de saída do arquivo é formada </w:t>
      </w:r>
      <w:r w:rsidR="00CC38DC" w:rsidRPr="00634082">
        <w:rPr>
          <w:rFonts w:eastAsia="Times New Roman" w:cs="Times New Roman"/>
        </w:rPr>
        <w:t>pelo primeiro elemento</w:t>
      </w:r>
      <w:r w:rsidR="00E76B0F" w:rsidRPr="00634082">
        <w:rPr>
          <w:rFonts w:eastAsia="Times New Roman" w:cs="Times New Roman"/>
        </w:rPr>
        <w:t xml:space="preserve"> </w:t>
      </w:r>
      <w:r w:rsidR="00791D0C" w:rsidRPr="00634082">
        <w:rPr>
          <w:rFonts w:eastAsia="Times New Roman" w:cs="Times New Roman"/>
        </w:rPr>
        <w:t xml:space="preserve">sendo </w:t>
      </w:r>
      <w:r w:rsidR="007941B0" w:rsidRPr="00634082">
        <w:rPr>
          <w:rFonts w:eastAsia="Times New Roman" w:cs="Times New Roman"/>
        </w:rPr>
        <w:t xml:space="preserve">a </w:t>
      </w:r>
      <w:r w:rsidR="00CC38DC" w:rsidRPr="00634082">
        <w:rPr>
          <w:rFonts w:eastAsia="Times New Roman" w:cs="Times New Roman"/>
        </w:rPr>
        <w:t xml:space="preserve">linha da matriz, </w:t>
      </w:r>
      <w:r w:rsidR="00E76B0F" w:rsidRPr="00634082">
        <w:rPr>
          <w:rFonts w:eastAsia="Times New Roman" w:cs="Times New Roman"/>
        </w:rPr>
        <w:t xml:space="preserve">o segundo elemento </w:t>
      </w:r>
      <w:r w:rsidR="00791D0C" w:rsidRPr="00634082">
        <w:rPr>
          <w:rFonts w:eastAsia="Times New Roman" w:cs="Times New Roman"/>
        </w:rPr>
        <w:t xml:space="preserve">é </w:t>
      </w:r>
      <w:r w:rsidR="00E76B0F" w:rsidRPr="00634082">
        <w:rPr>
          <w:rFonts w:eastAsia="Times New Roman" w:cs="Times New Roman"/>
        </w:rPr>
        <w:t xml:space="preserve">a coluna da matriz e o terceiro elemento </w:t>
      </w:r>
      <w:r w:rsidR="00791D0C" w:rsidRPr="00634082">
        <w:rPr>
          <w:rFonts w:eastAsia="Times New Roman" w:cs="Times New Roman"/>
        </w:rPr>
        <w:t xml:space="preserve">é </w:t>
      </w:r>
      <w:r w:rsidR="00E76B0F" w:rsidRPr="00634082">
        <w:rPr>
          <w:rFonts w:eastAsia="Times New Roman" w:cs="Times New Roman"/>
        </w:rPr>
        <w:t>o valor da matriz.</w:t>
      </w:r>
      <w:r w:rsidR="00407505" w:rsidRPr="00634082">
        <w:rPr>
          <w:rFonts w:eastAsia="Times New Roman" w:cs="Times New Roman"/>
        </w:rPr>
        <w:t xml:space="preserve"> Os valores são limitados a 2 casas decimais.</w:t>
      </w:r>
      <w:r w:rsidR="00E76B0F" w:rsidRPr="00634082">
        <w:rPr>
          <w:rFonts w:eastAsia="Times New Roman" w:cs="Times New Roman"/>
        </w:rPr>
        <w:t xml:space="preserve">  </w:t>
      </w:r>
    </w:p>
    <w:p w14:paraId="19007851" w14:textId="5064EC47" w:rsidR="00EC15F2" w:rsidRPr="00634082" w:rsidRDefault="00EC15F2" w:rsidP="0013231D">
      <w:pPr>
        <w:spacing w:after="0" w:line="360" w:lineRule="auto"/>
        <w:ind w:firstLine="708"/>
        <w:jc w:val="both"/>
      </w:pPr>
      <w:r w:rsidRPr="0013231D">
        <w:lastRenderedPageBreak/>
        <w:t xml:space="preserve">Para todos os métodos diretos e indiretos na CPU e GPU foram utilizadas inicialmente a leitura das matrizes do circuito elétrico, através da utilização do Gerador de Matrizes para </w:t>
      </w:r>
      <w:r w:rsidRPr="0013231D">
        <w:rPr>
          <w:i/>
        </w:rPr>
        <w:t>Modified Nodal Analysis</w:t>
      </w:r>
      <w:r w:rsidRPr="0013231D">
        <w:t xml:space="preserve">. O tempo deste processo não </w:t>
      </w:r>
      <w:r w:rsidR="00EE0A77" w:rsidRPr="0013231D">
        <w:t xml:space="preserve">foi </w:t>
      </w:r>
      <w:r w:rsidRPr="0013231D">
        <w:t>computado para as análises.</w:t>
      </w:r>
    </w:p>
    <w:p w14:paraId="42146982" w14:textId="5A2B74BB" w:rsidR="00EC15F2" w:rsidRPr="00634082" w:rsidRDefault="00EC15F2" w:rsidP="005409A9">
      <w:pPr>
        <w:spacing w:after="0" w:line="360" w:lineRule="auto"/>
        <w:ind w:firstLine="709"/>
        <w:jc w:val="both"/>
      </w:pPr>
      <w:r w:rsidRPr="00634082">
        <w:t xml:space="preserve">Para executar o programa é preciso criar uma pasta com o nome </w:t>
      </w:r>
      <w:r w:rsidR="0082274B">
        <w:t>“</w:t>
      </w:r>
      <w:r w:rsidR="0082274B">
        <w:rPr>
          <w:i/>
        </w:rPr>
        <w:t>f</w:t>
      </w:r>
      <w:r w:rsidRPr="00634082">
        <w:rPr>
          <w:i/>
        </w:rPr>
        <w:t>iles</w:t>
      </w:r>
      <w:r w:rsidR="0082274B">
        <w:rPr>
          <w:i/>
        </w:rPr>
        <w:t>”</w:t>
      </w:r>
      <w:r w:rsidRPr="00634082">
        <w:t xml:space="preserve"> no mesmo diretório do executável </w:t>
      </w:r>
      <w:r w:rsidR="004555CB" w:rsidRPr="00634082">
        <w:t>“</w:t>
      </w:r>
      <w:r w:rsidRPr="00634082">
        <w:t>MNA.exe</w:t>
      </w:r>
      <w:r w:rsidR="004555CB" w:rsidRPr="00634082">
        <w:t xml:space="preserve">”, </w:t>
      </w:r>
      <w:r w:rsidRPr="00634082">
        <w:t xml:space="preserve">esta pasta precisa </w:t>
      </w:r>
      <w:r w:rsidR="004555CB" w:rsidRPr="00634082">
        <w:t>necessariamente</w:t>
      </w:r>
      <w:r w:rsidRPr="00634082">
        <w:t xml:space="preserve"> estar vazia antes da execução do programa ou poderá resultar em falhas. O arquivo </w:t>
      </w:r>
      <w:r w:rsidRPr="00634082">
        <w:rPr>
          <w:i/>
        </w:rPr>
        <w:t>ckt</w:t>
      </w:r>
      <w:r w:rsidRPr="00634082">
        <w:t xml:space="preserve"> que será analisado também deve estar no mesmo diretório do </w:t>
      </w:r>
      <w:r w:rsidR="00E80787" w:rsidRPr="00634082">
        <w:t>executável</w:t>
      </w:r>
      <w:r w:rsidRPr="00634082">
        <w:t xml:space="preserve"> e com o nome </w:t>
      </w:r>
      <w:r w:rsidR="00E80787" w:rsidRPr="00634082">
        <w:t>“</w:t>
      </w:r>
      <w:r w:rsidRPr="00634082">
        <w:t>netlist.ckt</w:t>
      </w:r>
      <w:r w:rsidR="00E80787" w:rsidRPr="00634082">
        <w:t>”</w:t>
      </w:r>
      <w:r w:rsidRPr="00634082">
        <w:t>.</w:t>
      </w:r>
    </w:p>
    <w:p w14:paraId="24206EE7" w14:textId="371B98D7" w:rsidR="00EC15F2" w:rsidRPr="00634082" w:rsidRDefault="00AD3709" w:rsidP="005409A9">
      <w:pPr>
        <w:spacing w:after="0" w:line="360" w:lineRule="auto"/>
        <w:ind w:firstLine="708"/>
      </w:pPr>
      <w:r w:rsidRPr="00634082">
        <w:t>Após a execução do programa serão</w:t>
      </w:r>
      <w:r w:rsidR="00EC15F2" w:rsidRPr="00634082">
        <w:t xml:space="preserve"> gerado</w:t>
      </w:r>
      <w:r w:rsidRPr="00634082">
        <w:t>s</w:t>
      </w:r>
      <w:r w:rsidR="00EC15F2" w:rsidRPr="00634082">
        <w:t xml:space="preserve"> 2 arquivos:</w:t>
      </w:r>
    </w:p>
    <w:p w14:paraId="0B4B631F" w14:textId="77777777" w:rsidR="00EC15F2" w:rsidRPr="00634082" w:rsidRDefault="00EC15F2" w:rsidP="00EC15F2">
      <w:pPr>
        <w:spacing w:after="0" w:line="240" w:lineRule="auto"/>
        <w:ind w:firstLine="709"/>
      </w:pPr>
      <w:r w:rsidRPr="00634082">
        <w:t>-</w:t>
      </w:r>
      <w:r w:rsidRPr="00634082">
        <w:tab/>
        <w:t>"/Files/MatrixA.mtx"                                                                                           |</w:t>
      </w:r>
    </w:p>
    <w:p w14:paraId="66264F83" w14:textId="77777777" w:rsidR="00EC15F2" w:rsidRPr="00634082" w:rsidRDefault="00EC15F2" w:rsidP="00EC15F2">
      <w:pPr>
        <w:spacing w:after="0" w:line="240" w:lineRule="auto"/>
        <w:ind w:firstLine="709"/>
      </w:pPr>
      <w:r w:rsidRPr="00634082">
        <w:t>|-</w:t>
      </w:r>
      <w:r w:rsidRPr="00634082">
        <w:tab/>
        <w:t>"/Files/ElapsedTime.txt"</w:t>
      </w:r>
    </w:p>
    <w:p w14:paraId="7DB4148F" w14:textId="77777777" w:rsidR="00516159" w:rsidRPr="00634082" w:rsidRDefault="00516159" w:rsidP="005409A9">
      <w:pPr>
        <w:spacing w:after="0" w:line="240" w:lineRule="auto"/>
        <w:ind w:firstLine="709"/>
        <w:jc w:val="both"/>
      </w:pPr>
    </w:p>
    <w:p w14:paraId="66C537B8" w14:textId="1FACC246" w:rsidR="00CE4685" w:rsidRPr="00CE4685" w:rsidRDefault="00794D5E" w:rsidP="005409A9">
      <w:pPr>
        <w:spacing w:after="0" w:line="360" w:lineRule="auto"/>
        <w:ind w:firstLine="709"/>
        <w:jc w:val="both"/>
      </w:pPr>
      <w:r w:rsidRPr="00634082">
        <w:t xml:space="preserve">Onde </w:t>
      </w:r>
      <w:r w:rsidR="00B15A61" w:rsidRPr="00634082">
        <w:t>como e</w:t>
      </w:r>
      <w:r w:rsidR="006838B9" w:rsidRPr="00634082">
        <w:t xml:space="preserve">xemplo de </w:t>
      </w:r>
      <w:r w:rsidR="00134977" w:rsidRPr="00634082">
        <w:t xml:space="preserve">saída </w:t>
      </w:r>
      <w:r w:rsidR="000E6D24" w:rsidRPr="00634082">
        <w:t xml:space="preserve">do primeiro arquivo </w:t>
      </w:r>
      <w:r w:rsidR="00E9281A" w:rsidRPr="00634082">
        <w:t xml:space="preserve">teremos </w:t>
      </w:r>
      <w:r w:rsidR="00EC15F2" w:rsidRPr="00634082">
        <w:t>dimensões</w:t>
      </w:r>
      <w:r w:rsidR="000E6D24" w:rsidRPr="00634082">
        <w:t xml:space="preserve"> como</w:t>
      </w:r>
      <w:r w:rsidR="00EC15F2" w:rsidRPr="00634082">
        <w:t xml:space="preserve"> &lt;3573&gt; &lt;3573&gt; &lt;13482&gt;</w:t>
      </w:r>
      <w:r w:rsidR="00A4200A" w:rsidRPr="00634082">
        <w:t>.</w:t>
      </w:r>
      <w:r w:rsidR="000E6D24" w:rsidRPr="00634082">
        <w:t xml:space="preserve"> O segundo arquivo registra o tempo de geração</w:t>
      </w:r>
      <w:r w:rsidR="00E31F56" w:rsidRPr="00634082">
        <w:t xml:space="preserve"> do circuito</w:t>
      </w:r>
      <w:r w:rsidR="000E6D24" w:rsidRPr="00634082">
        <w:t xml:space="preserve">, </w:t>
      </w:r>
      <w:r w:rsidR="00E31F56" w:rsidRPr="00634082">
        <w:t xml:space="preserve">este </w:t>
      </w:r>
      <w:r w:rsidR="000E6D24" w:rsidRPr="00634082">
        <w:t>não foi levado em consideração no</w:t>
      </w:r>
      <w:r w:rsidR="00E31F56" w:rsidRPr="00634082">
        <w:t>s</w:t>
      </w:r>
      <w:r w:rsidR="000E6D24" w:rsidRPr="00634082">
        <w:t xml:space="preserve"> </w:t>
      </w:r>
      <w:r w:rsidR="00E31F56" w:rsidRPr="00634082">
        <w:t>experimentos</w:t>
      </w:r>
      <w:r w:rsidR="000E6D24" w:rsidRPr="00634082">
        <w:t>.</w:t>
      </w:r>
    </w:p>
    <w:p w14:paraId="766B2353" w14:textId="77777777" w:rsidR="00EC15F2" w:rsidRDefault="00EC15F2" w:rsidP="00D069DC">
      <w:pPr>
        <w:autoSpaceDE w:val="0"/>
        <w:autoSpaceDN w:val="0"/>
        <w:adjustRightInd w:val="0"/>
        <w:spacing w:after="0" w:line="360" w:lineRule="auto"/>
        <w:ind w:firstLine="720"/>
        <w:jc w:val="both"/>
        <w:rPr>
          <w:rFonts w:cs="Times New Roman"/>
        </w:rPr>
      </w:pPr>
    </w:p>
    <w:p w14:paraId="58B0345D" w14:textId="661A4609" w:rsidR="00617A70" w:rsidRDefault="00617A70" w:rsidP="00B64E3D">
      <w:r w:rsidRPr="00164D34">
        <w:t>4.</w:t>
      </w:r>
      <w:r>
        <w:t xml:space="preserve">1.2 – </w:t>
      </w:r>
      <w:r w:rsidRPr="00F94DA8">
        <w:t>Avaliar</w:t>
      </w:r>
      <w:r w:rsidRPr="00617A70">
        <w:t xml:space="preserve"> </w:t>
      </w:r>
      <w:r>
        <w:t>o</w:t>
      </w:r>
      <w:r w:rsidRPr="00617A70">
        <w:t xml:space="preserve"> desempenho dos experimentos executados na CPU</w:t>
      </w:r>
    </w:p>
    <w:p w14:paraId="3B800CFA" w14:textId="2FE2EBD4" w:rsidR="004B50A1" w:rsidRDefault="00515C64" w:rsidP="00D6696A">
      <w:pPr>
        <w:autoSpaceDE w:val="0"/>
        <w:autoSpaceDN w:val="0"/>
        <w:adjustRightInd w:val="0"/>
        <w:spacing w:after="0" w:line="360" w:lineRule="auto"/>
        <w:ind w:firstLine="708"/>
        <w:jc w:val="both"/>
        <w:rPr>
          <w:rFonts w:cs="Times New Roman"/>
        </w:rPr>
      </w:pPr>
      <w:r>
        <w:rPr>
          <w:rFonts w:cs="Times New Roman"/>
        </w:rPr>
        <w:t xml:space="preserve">Avaliar o </w:t>
      </w:r>
      <w:r w:rsidR="009C17D3" w:rsidRPr="009C17D3">
        <w:rPr>
          <w:rFonts w:cs="Times New Roman"/>
        </w:rPr>
        <w:t>desempenho dos experimentos executados na CPU, são processados 100 vezes para os algoritmos SVD, Gauss, QR, LU e Cholesky. A Inversão da matriz também é utilizada</w:t>
      </w:r>
      <w:r w:rsidR="0089310C">
        <w:rPr>
          <w:rFonts w:cs="Times New Roman"/>
        </w:rPr>
        <w:t xml:space="preserve">. É </w:t>
      </w:r>
      <w:r w:rsidR="00F05E30">
        <w:rPr>
          <w:rFonts w:cs="Times New Roman"/>
        </w:rPr>
        <w:t xml:space="preserve">utilizada a </w:t>
      </w:r>
      <w:r w:rsidR="00443D8F">
        <w:rPr>
          <w:rFonts w:cs="Times New Roman"/>
        </w:rPr>
        <w:t>programação</w:t>
      </w:r>
      <w:r w:rsidR="00F05E30">
        <w:rPr>
          <w:rFonts w:cs="Times New Roman"/>
        </w:rPr>
        <w:t xml:space="preserve"> par</w:t>
      </w:r>
      <w:r w:rsidR="00443D8F">
        <w:rPr>
          <w:rFonts w:cs="Times New Roman"/>
        </w:rPr>
        <w:t xml:space="preserve">alelizada por </w:t>
      </w:r>
      <w:r w:rsidR="009C17D3" w:rsidRPr="009C17D3">
        <w:rPr>
          <w:rFonts w:cs="Times New Roman"/>
        </w:rPr>
        <w:t>OpenMP.</w:t>
      </w:r>
      <w:r w:rsidR="00D6696A">
        <w:rPr>
          <w:rFonts w:cs="Times New Roman"/>
        </w:rPr>
        <w:t xml:space="preserve"> </w:t>
      </w:r>
    </w:p>
    <w:p w14:paraId="233C758F" w14:textId="53979727" w:rsidR="00D6696A" w:rsidRDefault="00D6696A" w:rsidP="00D6696A">
      <w:pPr>
        <w:autoSpaceDE w:val="0"/>
        <w:autoSpaceDN w:val="0"/>
        <w:adjustRightInd w:val="0"/>
        <w:spacing w:after="0" w:line="360" w:lineRule="auto"/>
        <w:ind w:firstLine="708"/>
        <w:jc w:val="both"/>
        <w:rPr>
          <w:rFonts w:cs="Times New Roman"/>
        </w:rPr>
      </w:pPr>
      <w:r w:rsidRPr="00A72EFB">
        <w:rPr>
          <w:rFonts w:cs="Times New Roman"/>
        </w:rPr>
        <w:t>Nesta etapa</w:t>
      </w:r>
      <w:r>
        <w:rPr>
          <w:rFonts w:cs="Times New Roman"/>
        </w:rPr>
        <w:t xml:space="preserve"> </w:t>
      </w:r>
      <w:r w:rsidR="001F2428">
        <w:rPr>
          <w:rFonts w:cs="Times New Roman"/>
        </w:rPr>
        <w:t xml:space="preserve">são </w:t>
      </w:r>
      <w:r w:rsidRPr="00A72EFB">
        <w:rPr>
          <w:rFonts w:cs="Times New Roman"/>
        </w:rPr>
        <w:t>utilizadas bibliotecas por diretivas</w:t>
      </w:r>
      <w:r>
        <w:rPr>
          <w:rFonts w:cs="Times New Roman"/>
        </w:rPr>
        <w:t xml:space="preserve"> </w:t>
      </w:r>
      <w:r w:rsidRPr="00A72EFB">
        <w:rPr>
          <w:rFonts w:cs="Times New Roman"/>
        </w:rPr>
        <w:t>para o pré-processador indicando áreas de código paralelizáveis ou por meio da</w:t>
      </w:r>
      <w:r>
        <w:rPr>
          <w:rFonts w:cs="Times New Roman"/>
        </w:rPr>
        <w:t xml:space="preserve"> </w:t>
      </w:r>
      <w:r w:rsidRPr="00A72EFB">
        <w:rPr>
          <w:rFonts w:cs="Times New Roman"/>
        </w:rPr>
        <w:t xml:space="preserve">programação </w:t>
      </w:r>
      <w:r w:rsidR="001D79EA">
        <w:rPr>
          <w:rFonts w:cs="Times New Roman"/>
        </w:rPr>
        <w:t>a</w:t>
      </w:r>
      <w:r w:rsidRPr="00A72EFB">
        <w:rPr>
          <w:rFonts w:cs="Times New Roman"/>
        </w:rPr>
        <w:t>través de uma API para prog</w:t>
      </w:r>
      <w:r>
        <w:rPr>
          <w:rFonts w:cs="Times New Roman"/>
        </w:rPr>
        <w:t xml:space="preserve">ramação paralela </w:t>
      </w:r>
      <w:r w:rsidR="00FF2AE7">
        <w:rPr>
          <w:rFonts w:cs="Times New Roman"/>
        </w:rPr>
        <w:t>d</w:t>
      </w:r>
      <w:r>
        <w:rPr>
          <w:rFonts w:cs="Times New Roman"/>
        </w:rPr>
        <w:t>o OpenMP</w:t>
      </w:r>
      <w:r w:rsidRPr="00A72EFB">
        <w:rPr>
          <w:rFonts w:cs="Times New Roman"/>
        </w:rPr>
        <w:t>. Entretanto, para alguns casos é necessário realizar refatorações no código</w:t>
      </w:r>
      <w:r>
        <w:rPr>
          <w:rFonts w:cs="Times New Roman"/>
        </w:rPr>
        <w:t xml:space="preserve"> </w:t>
      </w:r>
      <w:r w:rsidRPr="00A72EFB">
        <w:rPr>
          <w:rFonts w:cs="Times New Roman"/>
        </w:rPr>
        <w:t>sequencial para que seja possível criar uma versão de código paralelo.</w:t>
      </w:r>
    </w:p>
    <w:p w14:paraId="26E4505F" w14:textId="77777777" w:rsidR="00515C64" w:rsidRPr="00A72EFB" w:rsidRDefault="00515C64" w:rsidP="00D069DC">
      <w:pPr>
        <w:autoSpaceDE w:val="0"/>
        <w:autoSpaceDN w:val="0"/>
        <w:adjustRightInd w:val="0"/>
        <w:spacing w:after="0" w:line="360" w:lineRule="auto"/>
        <w:ind w:firstLine="709"/>
        <w:jc w:val="both"/>
        <w:rPr>
          <w:rFonts w:cs="Times New Roman"/>
        </w:rPr>
      </w:pPr>
    </w:p>
    <w:p w14:paraId="3D398DAC" w14:textId="6D3CBB1C" w:rsidR="00515C64" w:rsidRDefault="00515C64" w:rsidP="00B64E3D">
      <w:r w:rsidRPr="00164D34">
        <w:t>4.</w:t>
      </w:r>
      <w:r>
        <w:t xml:space="preserve">1.3 – </w:t>
      </w:r>
      <w:r w:rsidRPr="00F94DA8">
        <w:t>Avaliar</w:t>
      </w:r>
      <w:r w:rsidRPr="00617A70">
        <w:t xml:space="preserve"> </w:t>
      </w:r>
      <w:r>
        <w:t>o</w:t>
      </w:r>
      <w:r w:rsidRPr="00617A70">
        <w:t xml:space="preserve"> desempenho </w:t>
      </w:r>
      <w:r>
        <w:t>dos experimentos executados na G</w:t>
      </w:r>
      <w:r w:rsidRPr="00617A70">
        <w:t>PU</w:t>
      </w:r>
    </w:p>
    <w:p w14:paraId="791E4F24" w14:textId="377E7DD5" w:rsidR="00B34EF5" w:rsidRDefault="00515C64" w:rsidP="00B34EF5">
      <w:pPr>
        <w:autoSpaceDE w:val="0"/>
        <w:autoSpaceDN w:val="0"/>
        <w:adjustRightInd w:val="0"/>
        <w:spacing w:after="0" w:line="360" w:lineRule="auto"/>
        <w:ind w:firstLine="708"/>
        <w:jc w:val="both"/>
        <w:rPr>
          <w:rFonts w:cs="Times New Roman"/>
        </w:rPr>
      </w:pPr>
      <w:r>
        <w:rPr>
          <w:rFonts w:cs="Times New Roman"/>
        </w:rPr>
        <w:t xml:space="preserve">Avaliar o </w:t>
      </w:r>
      <w:r w:rsidRPr="00515C64">
        <w:rPr>
          <w:rFonts w:cs="Times New Roman"/>
        </w:rPr>
        <w:t xml:space="preserve">desempenho dos experimentos executados na GPU, são processados 100 vezes para os algoritmos SVD, Gauss, QR, LU e Cholesky. A Inversão da matriz também é utilizada. </w:t>
      </w:r>
      <w:r w:rsidR="00B34EF5">
        <w:rPr>
          <w:rFonts w:cs="Times New Roman"/>
        </w:rPr>
        <w:t xml:space="preserve">É utilizada a programação paralelizada por </w:t>
      </w:r>
      <w:r w:rsidR="00B34EF5" w:rsidRPr="00515C64">
        <w:rPr>
          <w:rFonts w:cs="Times New Roman"/>
        </w:rPr>
        <w:t>CUDA</w:t>
      </w:r>
      <w:r w:rsidR="00B34EF5" w:rsidRPr="009C17D3">
        <w:rPr>
          <w:rFonts w:cs="Times New Roman"/>
        </w:rPr>
        <w:t>.</w:t>
      </w:r>
    </w:p>
    <w:p w14:paraId="7093FE6E" w14:textId="343C038A" w:rsidR="00DA0B9B" w:rsidRDefault="00DA0B9B" w:rsidP="00DA0B9B">
      <w:pPr>
        <w:autoSpaceDE w:val="0"/>
        <w:autoSpaceDN w:val="0"/>
        <w:adjustRightInd w:val="0"/>
        <w:spacing w:after="0" w:line="360" w:lineRule="auto"/>
        <w:ind w:firstLine="720"/>
        <w:jc w:val="both"/>
        <w:rPr>
          <w:rFonts w:cs="Times New Roman"/>
        </w:rPr>
      </w:pPr>
      <w:r w:rsidRPr="00457BEF">
        <w:rPr>
          <w:rFonts w:cs="Times New Roman"/>
          <w:bCs/>
        </w:rPr>
        <w:t xml:space="preserve">Paralelizar </w:t>
      </w:r>
      <w:r w:rsidRPr="00457BEF">
        <w:rPr>
          <w:rFonts w:cs="Times New Roman"/>
        </w:rPr>
        <w:t xml:space="preserve">depois de identificar os pontos do programa onde se concentra a maior parte do tempo de execução, é realizado o estudo para a paralelização do código. Nesta etapa </w:t>
      </w:r>
      <w:r w:rsidR="006908E9" w:rsidRPr="00457BEF">
        <w:rPr>
          <w:rFonts w:cs="Times New Roman"/>
        </w:rPr>
        <w:t xml:space="preserve">são </w:t>
      </w:r>
      <w:r w:rsidRPr="00457BEF">
        <w:rPr>
          <w:rFonts w:cs="Times New Roman"/>
        </w:rPr>
        <w:t>utilizadas bibliotecas aceleradas por GPU, diretivas para o pré-processador indicando áreas de código paralelizáveis ou por meio da programação de GPU</w:t>
      </w:r>
      <w:r w:rsidR="00AC705E">
        <w:rPr>
          <w:rFonts w:cs="Times New Roman"/>
        </w:rPr>
        <w:t>,</w:t>
      </w:r>
      <w:r w:rsidRPr="00457BEF">
        <w:rPr>
          <w:rFonts w:cs="Times New Roman"/>
        </w:rPr>
        <w:t xml:space="preserve"> através de uma API para prog</w:t>
      </w:r>
      <w:r w:rsidR="00C365AB" w:rsidRPr="00457BEF">
        <w:rPr>
          <w:rFonts w:cs="Times New Roman"/>
        </w:rPr>
        <w:t xml:space="preserve">ramação paralela </w:t>
      </w:r>
      <w:r w:rsidRPr="00457BEF">
        <w:rPr>
          <w:rFonts w:cs="Times New Roman"/>
        </w:rPr>
        <w:t xml:space="preserve">CUDA. </w:t>
      </w:r>
    </w:p>
    <w:p w14:paraId="7D6095D4" w14:textId="6BB7E957" w:rsidR="006949BA" w:rsidRDefault="006949BA" w:rsidP="00DA0B9B">
      <w:pPr>
        <w:autoSpaceDE w:val="0"/>
        <w:autoSpaceDN w:val="0"/>
        <w:adjustRightInd w:val="0"/>
        <w:spacing w:after="0" w:line="360" w:lineRule="auto"/>
        <w:ind w:firstLine="720"/>
        <w:jc w:val="both"/>
        <w:rPr>
          <w:rFonts w:cs="Times New Roman"/>
        </w:rPr>
      </w:pPr>
    </w:p>
    <w:p w14:paraId="097FB1F5" w14:textId="77777777" w:rsidR="006949BA" w:rsidRPr="00457BEF" w:rsidRDefault="006949BA" w:rsidP="00DA0B9B">
      <w:pPr>
        <w:autoSpaceDE w:val="0"/>
        <w:autoSpaceDN w:val="0"/>
        <w:adjustRightInd w:val="0"/>
        <w:spacing w:after="0" w:line="360" w:lineRule="auto"/>
        <w:ind w:firstLine="720"/>
        <w:jc w:val="both"/>
        <w:rPr>
          <w:rFonts w:cs="Times New Roman"/>
        </w:rPr>
      </w:pPr>
    </w:p>
    <w:p w14:paraId="0728DC68" w14:textId="77777777" w:rsidR="00243030" w:rsidRDefault="00243030" w:rsidP="0003145E">
      <w:pPr>
        <w:pStyle w:val="Ttulo3"/>
      </w:pPr>
    </w:p>
    <w:p w14:paraId="5804125E" w14:textId="73F30AB3" w:rsidR="00243030" w:rsidRDefault="00243030" w:rsidP="00B64E3D">
      <w:r w:rsidRPr="00164D34">
        <w:t>4.</w:t>
      </w:r>
      <w:r>
        <w:t xml:space="preserve">1.4 – </w:t>
      </w:r>
      <w:r w:rsidR="00203FD3">
        <w:t>Comparar</w:t>
      </w:r>
      <w:r w:rsidRPr="00617A70">
        <w:t xml:space="preserve"> </w:t>
      </w:r>
      <w:r>
        <w:t xml:space="preserve">os experimentos executados na CPU </w:t>
      </w:r>
      <w:r w:rsidR="00111920">
        <w:t>x</w:t>
      </w:r>
      <w:r>
        <w:t xml:space="preserve"> G</w:t>
      </w:r>
      <w:r w:rsidRPr="00617A70">
        <w:t>PU</w:t>
      </w:r>
    </w:p>
    <w:p w14:paraId="00FF862F" w14:textId="2F75DFDE" w:rsidR="006908E9" w:rsidRDefault="00203FD3" w:rsidP="00243030">
      <w:pPr>
        <w:autoSpaceDE w:val="0"/>
        <w:autoSpaceDN w:val="0"/>
        <w:adjustRightInd w:val="0"/>
        <w:spacing w:after="0" w:line="360" w:lineRule="auto"/>
        <w:ind w:firstLine="720"/>
        <w:jc w:val="both"/>
        <w:rPr>
          <w:rFonts w:cs="Times New Roman"/>
          <w:bCs/>
        </w:rPr>
      </w:pPr>
      <w:r>
        <w:rPr>
          <w:rFonts w:cs="Times New Roman"/>
          <w:bCs/>
        </w:rPr>
        <w:t xml:space="preserve">Comparar </w:t>
      </w:r>
      <w:r w:rsidR="00BB1D45" w:rsidRPr="00243030">
        <w:rPr>
          <w:rFonts w:cs="Times New Roman"/>
          <w:bCs/>
        </w:rPr>
        <w:t xml:space="preserve">pela </w:t>
      </w:r>
      <w:r w:rsidR="00BB1D45">
        <w:rPr>
          <w:rFonts w:cs="Times New Roman"/>
          <w:bCs/>
        </w:rPr>
        <w:t>m</w:t>
      </w:r>
      <w:r w:rsidR="00BB1D45" w:rsidRPr="00243030">
        <w:rPr>
          <w:rFonts w:cs="Times New Roman"/>
          <w:bCs/>
        </w:rPr>
        <w:t>ediana</w:t>
      </w:r>
      <w:r w:rsidR="00BB1D45">
        <w:rPr>
          <w:rFonts w:cs="Times New Roman"/>
          <w:bCs/>
        </w:rPr>
        <w:t xml:space="preserve"> </w:t>
      </w:r>
      <w:r>
        <w:rPr>
          <w:rFonts w:cs="Times New Roman"/>
          <w:bCs/>
        </w:rPr>
        <w:t>o</w:t>
      </w:r>
      <w:r w:rsidR="00243030" w:rsidRPr="00243030">
        <w:rPr>
          <w:rFonts w:cs="Times New Roman"/>
          <w:bCs/>
        </w:rPr>
        <w:t xml:space="preserve"> desempenho dos experimentos executados na CPU e GPU, são comparados para avaliar os </w:t>
      </w:r>
      <w:r w:rsidR="003D489A">
        <w:rPr>
          <w:rFonts w:cs="Times New Roman"/>
          <w:bCs/>
        </w:rPr>
        <w:t xml:space="preserve">3 (três) </w:t>
      </w:r>
      <w:r w:rsidR="00243030" w:rsidRPr="00243030">
        <w:rPr>
          <w:rFonts w:cs="Times New Roman"/>
          <w:bCs/>
        </w:rPr>
        <w:t>melhores algoritmos utilizados em OpenMP e CUDA.</w:t>
      </w:r>
      <w:r w:rsidR="00243030">
        <w:rPr>
          <w:rFonts w:cs="Times New Roman"/>
          <w:bCs/>
        </w:rPr>
        <w:t xml:space="preserve"> </w:t>
      </w:r>
    </w:p>
    <w:p w14:paraId="7894C768" w14:textId="668B5ACD" w:rsidR="00DA0B9B" w:rsidRPr="00D33A12" w:rsidRDefault="00BB1D45" w:rsidP="00DA0B9B">
      <w:pPr>
        <w:autoSpaceDE w:val="0"/>
        <w:autoSpaceDN w:val="0"/>
        <w:adjustRightInd w:val="0"/>
        <w:spacing w:after="0" w:line="360" w:lineRule="auto"/>
        <w:ind w:firstLine="720"/>
        <w:jc w:val="both"/>
        <w:rPr>
          <w:rFonts w:cs="Times New Roman"/>
        </w:rPr>
      </w:pPr>
      <w:r w:rsidRPr="00D86C61">
        <w:rPr>
          <w:rFonts w:cs="Times New Roman"/>
          <w:bCs/>
        </w:rPr>
        <w:t>Verificar a possibilidade de o</w:t>
      </w:r>
      <w:r w:rsidR="00DA0B9B" w:rsidRPr="00D86C61">
        <w:rPr>
          <w:rFonts w:cs="Times New Roman"/>
          <w:bCs/>
        </w:rPr>
        <w:t xml:space="preserve">timizar </w:t>
      </w:r>
      <w:r w:rsidR="00DA0B9B" w:rsidRPr="00D86C61">
        <w:rPr>
          <w:rFonts w:cs="Times New Roman"/>
        </w:rPr>
        <w:t>a</w:t>
      </w:r>
      <w:r w:rsidRPr="00D86C61">
        <w:rPr>
          <w:rFonts w:cs="Times New Roman"/>
        </w:rPr>
        <w:t>s</w:t>
      </w:r>
      <w:r w:rsidR="00DA0B9B" w:rsidRPr="00D86C61">
        <w:rPr>
          <w:rFonts w:cs="Times New Roman"/>
        </w:rPr>
        <w:t xml:space="preserve"> etapa</w:t>
      </w:r>
      <w:r w:rsidRPr="00D86C61">
        <w:rPr>
          <w:rFonts w:cs="Times New Roman"/>
        </w:rPr>
        <w:t xml:space="preserve">s, após a </w:t>
      </w:r>
      <w:r w:rsidR="00DA0B9B" w:rsidRPr="00D86C61">
        <w:rPr>
          <w:rFonts w:cs="Times New Roman"/>
        </w:rPr>
        <w:t>paralelização, para melhorar o desempenho obtido. As otimizações podem ser implementadas aos poucos e de forma incremental</w:t>
      </w:r>
      <w:r w:rsidR="002373B4" w:rsidRPr="00D86C61">
        <w:rPr>
          <w:rFonts w:cs="Times New Roman"/>
        </w:rPr>
        <w:t>,</w:t>
      </w:r>
      <w:r w:rsidR="00DA0B9B" w:rsidRPr="00D86C61">
        <w:rPr>
          <w:rFonts w:cs="Times New Roman"/>
        </w:rPr>
        <w:t xml:space="preserve"> devido a característica iterativa do processo. Dentre as otimizações possíveis</w:t>
      </w:r>
      <w:r w:rsidR="004C778E" w:rsidRPr="00D86C61">
        <w:rPr>
          <w:rFonts w:cs="Times New Roman"/>
        </w:rPr>
        <w:t>,</w:t>
      </w:r>
      <w:r w:rsidR="00DA0B9B" w:rsidRPr="00D86C61">
        <w:rPr>
          <w:rFonts w:cs="Times New Roman"/>
        </w:rPr>
        <w:t xml:space="preserve"> podemos destacar a gestão eficiente de memória</w:t>
      </w:r>
      <w:r w:rsidR="00C34B1B" w:rsidRPr="00D86C61">
        <w:rPr>
          <w:rFonts w:cs="Times New Roman"/>
        </w:rPr>
        <w:t>,</w:t>
      </w:r>
      <w:r w:rsidR="00DA0B9B" w:rsidRPr="00D86C61">
        <w:rPr>
          <w:rFonts w:cs="Times New Roman"/>
        </w:rPr>
        <w:t xml:space="preserve"> considerando estratégias como a sobreposição das tarefas de transferência e execução, o uso de memória compartilhada na GPU e estratégias </w:t>
      </w:r>
      <w:r w:rsidR="00DA0B9B" w:rsidRPr="00D33A12">
        <w:rPr>
          <w:rFonts w:cs="Times New Roman"/>
        </w:rPr>
        <w:t xml:space="preserve">para otimizar o acesso à memória global do dispositivo. </w:t>
      </w:r>
    </w:p>
    <w:p w14:paraId="456A81D0" w14:textId="77777777" w:rsidR="0003145E" w:rsidRDefault="0003145E" w:rsidP="00D069DC">
      <w:pPr>
        <w:spacing w:after="0" w:line="360" w:lineRule="auto"/>
      </w:pPr>
    </w:p>
    <w:p w14:paraId="791C4277" w14:textId="1C27FEE6" w:rsidR="00D33A12" w:rsidRPr="00D33A12" w:rsidRDefault="00D33A12" w:rsidP="00B64E3D">
      <w:r w:rsidRPr="00D33A12">
        <w:t>4.1.5 – Analisar o custo computacional dos algoritmos</w:t>
      </w:r>
    </w:p>
    <w:p w14:paraId="509D4141" w14:textId="0B6B5E79" w:rsidR="00D33A12" w:rsidRDefault="00D33A12" w:rsidP="00D33A12">
      <w:pPr>
        <w:spacing w:after="0" w:line="360" w:lineRule="auto"/>
        <w:ind w:firstLine="708"/>
        <w:rPr>
          <w:rFonts w:cs="Times New Roman"/>
          <w:lang w:eastAsia="pt-BR"/>
        </w:rPr>
      </w:pPr>
      <w:r w:rsidRPr="00D33A12">
        <w:rPr>
          <w:rFonts w:cs="Times New Roman"/>
          <w:lang w:eastAsia="pt-BR"/>
        </w:rPr>
        <w:t>O custo computacional dos algoritmos é importante ser levado em consideração, para a avaliação dos recursos necessários e destinados para o experimento.</w:t>
      </w:r>
    </w:p>
    <w:p w14:paraId="7EB2CDF3" w14:textId="480B22F4" w:rsidR="00DA0B9B" w:rsidRDefault="0033504B" w:rsidP="00DA0B9B">
      <w:pPr>
        <w:autoSpaceDE w:val="0"/>
        <w:autoSpaceDN w:val="0"/>
        <w:adjustRightInd w:val="0"/>
        <w:spacing w:after="0" w:line="360" w:lineRule="auto"/>
        <w:ind w:firstLine="720"/>
        <w:jc w:val="both"/>
        <w:rPr>
          <w:rFonts w:cs="Times New Roman"/>
        </w:rPr>
      </w:pPr>
      <w:r>
        <w:rPr>
          <w:rFonts w:cs="Times New Roman"/>
        </w:rPr>
        <w:t>U</w:t>
      </w:r>
      <w:r w:rsidR="00DA0B9B" w:rsidRPr="00A72EFB">
        <w:rPr>
          <w:rFonts w:cs="Times New Roman"/>
        </w:rPr>
        <w:t>ma versão de código gerado durante o processo</w:t>
      </w:r>
      <w:r w:rsidR="00DA0B9B">
        <w:rPr>
          <w:rFonts w:cs="Times New Roman"/>
        </w:rPr>
        <w:t xml:space="preserve"> </w:t>
      </w:r>
      <w:r w:rsidR="00DA0B9B" w:rsidRPr="00A72EFB">
        <w:rPr>
          <w:rFonts w:cs="Times New Roman"/>
        </w:rPr>
        <w:t xml:space="preserve">é uma etapa bastante importante. Ela pode </w:t>
      </w:r>
      <w:r w:rsidR="00240AF5">
        <w:rPr>
          <w:rFonts w:cs="Times New Roman"/>
        </w:rPr>
        <w:t xml:space="preserve">ser </w:t>
      </w:r>
      <w:r w:rsidR="00DA0B9B" w:rsidRPr="00A72EFB">
        <w:rPr>
          <w:rFonts w:cs="Times New Roman"/>
        </w:rPr>
        <w:t xml:space="preserve">feita mesmo que </w:t>
      </w:r>
      <w:r w:rsidR="00DA0B9B">
        <w:rPr>
          <w:rFonts w:cs="Times New Roman"/>
        </w:rPr>
        <w:t xml:space="preserve">através de </w:t>
      </w:r>
      <w:r w:rsidR="00DA0B9B" w:rsidRPr="00A72EFB">
        <w:rPr>
          <w:rFonts w:cs="Times New Roman"/>
        </w:rPr>
        <w:t>otimizações</w:t>
      </w:r>
      <w:r w:rsidR="00DA0B9B">
        <w:rPr>
          <w:rFonts w:cs="Times New Roman"/>
        </w:rPr>
        <w:t xml:space="preserve"> e </w:t>
      </w:r>
      <w:r w:rsidR="00DA0B9B" w:rsidRPr="00A72EFB">
        <w:rPr>
          <w:rFonts w:cs="Times New Roman"/>
        </w:rPr>
        <w:t>implementações parciais</w:t>
      </w:r>
      <w:r w:rsidR="00DA0B9B">
        <w:rPr>
          <w:rFonts w:cs="Times New Roman"/>
        </w:rPr>
        <w:t xml:space="preserve">, reduzindo </w:t>
      </w:r>
      <w:r w:rsidR="00DA0B9B" w:rsidRPr="00A72EFB">
        <w:rPr>
          <w:rFonts w:cs="Times New Roman"/>
        </w:rPr>
        <w:t>os riscos que grandes mudanças podem trazer. Após uma versão ter sido implantada</w:t>
      </w:r>
      <w:r w:rsidR="00DA0B9B">
        <w:rPr>
          <w:rFonts w:cs="Times New Roman"/>
        </w:rPr>
        <w:t xml:space="preserve"> </w:t>
      </w:r>
      <w:r w:rsidR="00DA0B9B" w:rsidRPr="00A72EFB">
        <w:rPr>
          <w:rFonts w:cs="Times New Roman"/>
        </w:rPr>
        <w:t>o processo entra em um novo ciclo,</w:t>
      </w:r>
      <w:r w:rsidR="00DA0B9B">
        <w:rPr>
          <w:rFonts w:cs="Times New Roman"/>
        </w:rPr>
        <w:t xml:space="preserve"> </w:t>
      </w:r>
      <w:r w:rsidR="00DA0B9B" w:rsidRPr="00A72EFB">
        <w:rPr>
          <w:rFonts w:cs="Times New Roman"/>
        </w:rPr>
        <w:t>passando novamente por todas as etapas.</w:t>
      </w:r>
    </w:p>
    <w:p w14:paraId="6E48CD05" w14:textId="77777777" w:rsidR="00B64E3D" w:rsidRDefault="00B64E3D" w:rsidP="00D069DC">
      <w:pPr>
        <w:autoSpaceDE w:val="0"/>
        <w:autoSpaceDN w:val="0"/>
        <w:adjustRightInd w:val="0"/>
        <w:spacing w:after="0" w:line="360" w:lineRule="auto"/>
        <w:ind w:firstLine="720"/>
        <w:jc w:val="both"/>
        <w:rPr>
          <w:rFonts w:cs="Times New Roman"/>
        </w:rPr>
      </w:pPr>
    </w:p>
    <w:p w14:paraId="7E19FA07" w14:textId="44C6CB50" w:rsidR="00CE498E" w:rsidRDefault="00D11A50" w:rsidP="00770925">
      <w:pPr>
        <w:rPr>
          <w:rFonts w:cs="Times New Roman"/>
        </w:rPr>
      </w:pPr>
      <w:r w:rsidRPr="00D33A12">
        <w:t>4.1.</w:t>
      </w:r>
      <w:r>
        <w:t>6</w:t>
      </w:r>
      <w:r w:rsidRPr="00D33A12">
        <w:t xml:space="preserve"> – </w:t>
      </w:r>
      <w:r>
        <w:t>Comparar a paralelização em diferentes GPUs</w:t>
      </w:r>
    </w:p>
    <w:p w14:paraId="7EBCF3E3" w14:textId="288B2BBF" w:rsidR="007C4415" w:rsidRDefault="00DA0B9B" w:rsidP="00F77E99">
      <w:pPr>
        <w:autoSpaceDE w:val="0"/>
        <w:autoSpaceDN w:val="0"/>
        <w:adjustRightInd w:val="0"/>
        <w:spacing w:after="0" w:line="360" w:lineRule="auto"/>
        <w:ind w:firstLine="720"/>
        <w:jc w:val="both"/>
        <w:rPr>
          <w:rFonts w:cs="Times New Roman"/>
        </w:rPr>
      </w:pPr>
      <w:r>
        <w:rPr>
          <w:rFonts w:cs="Times New Roman"/>
        </w:rPr>
        <w:t>Para o desenvolvimento das etapas anteriores exploramos</w:t>
      </w:r>
      <w:r w:rsidRPr="006D1722">
        <w:rPr>
          <w:rFonts w:cs="Times New Roman"/>
        </w:rPr>
        <w:t xml:space="preserve"> o uso de bibliotecas</w:t>
      </w:r>
      <w:r>
        <w:rPr>
          <w:rFonts w:cs="Times New Roman"/>
        </w:rPr>
        <w:t xml:space="preserve"> </w:t>
      </w:r>
      <w:r w:rsidRPr="006D1722">
        <w:rPr>
          <w:rFonts w:cs="Times New Roman"/>
        </w:rPr>
        <w:t xml:space="preserve">aceleradas por GPU. </w:t>
      </w:r>
      <w:r w:rsidR="007C4415">
        <w:rPr>
          <w:rFonts w:cs="Times New Roman"/>
        </w:rPr>
        <w:t xml:space="preserve">Sendo necessário </w:t>
      </w:r>
      <w:r w:rsidR="00C02D37">
        <w:rPr>
          <w:rFonts w:cs="Times New Roman"/>
        </w:rPr>
        <w:t xml:space="preserve">a execução </w:t>
      </w:r>
      <w:r w:rsidR="007C4415">
        <w:rPr>
          <w:rFonts w:cs="Times New Roman"/>
        </w:rPr>
        <w:t xml:space="preserve">em diferentes GPUs para garantir a portabilidade do código, como também verificação de ganho computacional em diferentes </w:t>
      </w:r>
      <w:r w:rsidR="007C4415" w:rsidRPr="007C4415">
        <w:rPr>
          <w:rFonts w:cs="Times New Roman"/>
          <w:i/>
        </w:rPr>
        <w:t>devices</w:t>
      </w:r>
      <w:r w:rsidR="007C4415">
        <w:rPr>
          <w:rFonts w:cs="Times New Roman"/>
        </w:rPr>
        <w:t>.</w:t>
      </w:r>
    </w:p>
    <w:p w14:paraId="520D0AF6" w14:textId="73F0FA3D" w:rsidR="00DA4E37" w:rsidRDefault="00DA0B9B" w:rsidP="00F77E99">
      <w:pPr>
        <w:autoSpaceDE w:val="0"/>
        <w:autoSpaceDN w:val="0"/>
        <w:adjustRightInd w:val="0"/>
        <w:spacing w:after="0" w:line="360" w:lineRule="auto"/>
        <w:ind w:firstLine="720"/>
        <w:jc w:val="both"/>
        <w:rPr>
          <w:rFonts w:cs="Times New Roman"/>
        </w:rPr>
      </w:pPr>
      <w:r w:rsidRPr="006D1722">
        <w:rPr>
          <w:rFonts w:cs="Times New Roman"/>
        </w:rPr>
        <w:t>O uso de bibliotecas pode facilitar a tarefa de paralelização e</w:t>
      </w:r>
      <w:r>
        <w:rPr>
          <w:rFonts w:cs="Times New Roman"/>
        </w:rPr>
        <w:t xml:space="preserve"> </w:t>
      </w:r>
      <w:r w:rsidRPr="006D1722">
        <w:rPr>
          <w:rFonts w:cs="Times New Roman"/>
        </w:rPr>
        <w:t>otimização de código, o que é feito com relativamente pouco esforço</w:t>
      </w:r>
      <w:r w:rsidR="0045340E">
        <w:rPr>
          <w:rFonts w:cs="Times New Roman"/>
        </w:rPr>
        <w:t>,</w:t>
      </w:r>
      <w:r w:rsidRPr="006D1722">
        <w:rPr>
          <w:rFonts w:cs="Times New Roman"/>
        </w:rPr>
        <w:t xml:space="preserve"> quando comparado</w:t>
      </w:r>
      <w:r>
        <w:rPr>
          <w:rFonts w:cs="Times New Roman"/>
        </w:rPr>
        <w:t xml:space="preserve"> </w:t>
      </w:r>
      <w:r w:rsidRPr="006D1722">
        <w:rPr>
          <w:rFonts w:cs="Times New Roman"/>
        </w:rPr>
        <w:t>com o trabalho envolvido na implementação específica de uma solução</w:t>
      </w:r>
      <w:r w:rsidR="004864A6">
        <w:rPr>
          <w:rFonts w:cs="Times New Roman"/>
        </w:rPr>
        <w:t xml:space="preserve">. </w:t>
      </w:r>
    </w:p>
    <w:p w14:paraId="25F1DDBF" w14:textId="77777777" w:rsidR="00B622F1" w:rsidRDefault="00B622F1" w:rsidP="00D069DC">
      <w:pPr>
        <w:pStyle w:val="Ttulo2"/>
      </w:pPr>
    </w:p>
    <w:p w14:paraId="21491E5F" w14:textId="1A2FD78B" w:rsidR="00E71789" w:rsidRDefault="00B622F1" w:rsidP="00D069DC">
      <w:pPr>
        <w:pStyle w:val="Ttulo2"/>
      </w:pPr>
      <w:bookmarkStart w:id="25" w:name="_Toc46140291"/>
      <w:r>
        <w:t>4.2</w:t>
      </w:r>
      <w:r w:rsidRPr="00202E84">
        <w:t xml:space="preserve"> – </w:t>
      </w:r>
      <w:r w:rsidR="000553AE">
        <w:t>O processo de investigação com t</w:t>
      </w:r>
      <w:r w:rsidR="00290116">
        <w:t>écnicas</w:t>
      </w:r>
      <w:r w:rsidR="0078388A">
        <w:t xml:space="preserve">, </w:t>
      </w:r>
      <w:r w:rsidR="000553AE">
        <w:t>b</w:t>
      </w:r>
      <w:r>
        <w:t>ibliotecas</w:t>
      </w:r>
      <w:r w:rsidR="0078388A">
        <w:t xml:space="preserve"> e ferramentas</w:t>
      </w:r>
      <w:bookmarkEnd w:id="25"/>
      <w:r>
        <w:t xml:space="preserve"> </w:t>
      </w:r>
    </w:p>
    <w:p w14:paraId="20414342" w14:textId="48D2978E" w:rsidR="004A29B6" w:rsidRDefault="00DA0B9B" w:rsidP="00C71916">
      <w:pPr>
        <w:autoSpaceDE w:val="0"/>
        <w:autoSpaceDN w:val="0"/>
        <w:adjustRightInd w:val="0"/>
        <w:spacing w:after="0" w:line="360" w:lineRule="auto"/>
        <w:ind w:firstLine="720"/>
        <w:jc w:val="both"/>
        <w:rPr>
          <w:rFonts w:cs="Times New Roman"/>
          <w:b/>
          <w:bCs/>
        </w:rPr>
      </w:pPr>
      <w:r w:rsidRPr="006D1722">
        <w:rPr>
          <w:rFonts w:cs="Times New Roman"/>
        </w:rPr>
        <w:t>Para o trabalho proposto são consideradas as seguintes bibliotecas de acordo com</w:t>
      </w:r>
      <w:r>
        <w:rPr>
          <w:rFonts w:cs="Times New Roman"/>
        </w:rPr>
        <w:t xml:space="preserve"> </w:t>
      </w:r>
      <w:r w:rsidRPr="006D1722">
        <w:rPr>
          <w:rFonts w:cs="Times New Roman"/>
        </w:rPr>
        <w:t>as suas possíveis contribuições para o trabalho:</w:t>
      </w:r>
    </w:p>
    <w:p w14:paraId="57FF2C7B" w14:textId="06A7A451" w:rsidR="004A29B6" w:rsidRDefault="00B079CC" w:rsidP="00F77E99">
      <w:pPr>
        <w:spacing w:after="0" w:line="360" w:lineRule="auto"/>
        <w:ind w:firstLine="720"/>
        <w:jc w:val="both"/>
        <w:rPr>
          <w:rFonts w:cs="Times New Roman"/>
          <w:b/>
          <w:bCs/>
        </w:rPr>
      </w:pPr>
      <w:r w:rsidRPr="003708F1">
        <w:rPr>
          <w:rFonts w:cs="Times New Roman"/>
          <w:b/>
          <w:bCs/>
        </w:rPr>
        <w:lastRenderedPageBreak/>
        <w:t>CU</w:t>
      </w:r>
      <w:r>
        <w:rPr>
          <w:rFonts w:cs="Times New Roman"/>
          <w:b/>
          <w:bCs/>
        </w:rPr>
        <w:t xml:space="preserve">BLAS </w:t>
      </w:r>
      <w:r w:rsidRPr="00E06102">
        <w:rPr>
          <w:rFonts w:cs="Times New Roman"/>
        </w:rPr>
        <w:t xml:space="preserve">é uma biblioteca que possibilita o uso de recursos básicos de álgebra linear. As bibliotecas </w:t>
      </w:r>
      <w:r w:rsidRPr="004C5D2B">
        <w:rPr>
          <w:rFonts w:cs="Times New Roman"/>
          <w:i/>
        </w:rPr>
        <w:t xml:space="preserve">cuFFT </w:t>
      </w:r>
      <w:r w:rsidRPr="004C5D2B">
        <w:rPr>
          <w:rFonts w:cs="Times New Roman"/>
        </w:rPr>
        <w:t>e</w:t>
      </w:r>
      <w:r w:rsidRPr="004C5D2B">
        <w:rPr>
          <w:rFonts w:cs="Times New Roman"/>
          <w:i/>
        </w:rPr>
        <w:t xml:space="preserve"> cuFFTW</w:t>
      </w:r>
      <w:r w:rsidRPr="00E06102">
        <w:rPr>
          <w:rFonts w:cs="Times New Roman"/>
        </w:rPr>
        <w:t xml:space="preserve"> possibilitam cálculos eficientes em conjunto de dados complexos permitindo ma</w:t>
      </w:r>
      <w:r w:rsidR="00292130">
        <w:rPr>
          <w:rFonts w:cs="Times New Roman"/>
        </w:rPr>
        <w:t>ior eficiência</w:t>
      </w:r>
      <w:r w:rsidRPr="00E06102">
        <w:rPr>
          <w:rFonts w:cs="Times New Roman"/>
        </w:rPr>
        <w:t>.</w:t>
      </w:r>
    </w:p>
    <w:p w14:paraId="19668EFC" w14:textId="77777777" w:rsidR="001C5D34" w:rsidRDefault="00DA0B9B" w:rsidP="00DA0B9B">
      <w:pPr>
        <w:autoSpaceDE w:val="0"/>
        <w:autoSpaceDN w:val="0"/>
        <w:adjustRightInd w:val="0"/>
        <w:spacing w:after="0" w:line="360" w:lineRule="auto"/>
        <w:ind w:firstLine="720"/>
        <w:jc w:val="both"/>
        <w:rPr>
          <w:rFonts w:cs="Times New Roman"/>
        </w:rPr>
      </w:pPr>
      <w:r w:rsidRPr="003708F1">
        <w:rPr>
          <w:rFonts w:cs="Times New Roman"/>
          <w:b/>
          <w:bCs/>
        </w:rPr>
        <w:t xml:space="preserve">CUSOLVER </w:t>
      </w:r>
      <w:r w:rsidRPr="003708F1">
        <w:rPr>
          <w:rFonts w:cs="Times New Roman"/>
        </w:rPr>
        <w:t>é uma biblioteca baseada nas bibliotecas CUSPARSE e CUBLAS</w:t>
      </w:r>
      <w:r w:rsidR="009F771D">
        <w:rPr>
          <w:rFonts w:cs="Times New Roman"/>
        </w:rPr>
        <w:t>. Esta</w:t>
      </w:r>
      <w:r w:rsidR="009910B0">
        <w:rPr>
          <w:rFonts w:cs="Times New Roman"/>
        </w:rPr>
        <w:t xml:space="preserve"> </w:t>
      </w:r>
      <w:r w:rsidRPr="003708F1">
        <w:rPr>
          <w:rFonts w:cs="Times New Roman"/>
        </w:rPr>
        <w:t>reúne diversos métodos acelerados por GPU</w:t>
      </w:r>
      <w:r w:rsidR="000B4B12">
        <w:rPr>
          <w:rFonts w:cs="Times New Roman"/>
        </w:rPr>
        <w:t xml:space="preserve">, </w:t>
      </w:r>
      <w:r w:rsidRPr="003708F1">
        <w:rPr>
          <w:rFonts w:cs="Times New Roman"/>
        </w:rPr>
        <w:t>para a solução de sistemas de</w:t>
      </w:r>
      <w:r>
        <w:rPr>
          <w:rFonts w:cs="Times New Roman"/>
        </w:rPr>
        <w:t xml:space="preserve"> </w:t>
      </w:r>
      <w:r w:rsidRPr="003708F1">
        <w:rPr>
          <w:rFonts w:cs="Times New Roman"/>
        </w:rPr>
        <w:t>equações lineares tanto densos quanto esparsos. A biblioteca oferece alguns métodos</w:t>
      </w:r>
      <w:r>
        <w:rPr>
          <w:rFonts w:cs="Times New Roman"/>
        </w:rPr>
        <w:t xml:space="preserve"> </w:t>
      </w:r>
      <w:r w:rsidR="000B4B12">
        <w:rPr>
          <w:rFonts w:cs="Times New Roman"/>
        </w:rPr>
        <w:t xml:space="preserve">diretos e </w:t>
      </w:r>
      <w:r w:rsidRPr="003708F1">
        <w:rPr>
          <w:rFonts w:cs="Times New Roman"/>
        </w:rPr>
        <w:t>iterativos para obter a solução dos sistemas de equações, além de oferecer</w:t>
      </w:r>
      <w:r>
        <w:rPr>
          <w:rFonts w:cs="Times New Roman"/>
        </w:rPr>
        <w:t xml:space="preserve"> </w:t>
      </w:r>
      <w:r w:rsidRPr="003708F1">
        <w:rPr>
          <w:rFonts w:cs="Times New Roman"/>
        </w:rPr>
        <w:t>rotinas de reordenação e pré-c</w:t>
      </w:r>
      <w:r>
        <w:rPr>
          <w:rFonts w:cs="Times New Roman"/>
        </w:rPr>
        <w:t>ondicionamento destes sistemas.</w:t>
      </w:r>
      <w:r w:rsidR="009903F5">
        <w:rPr>
          <w:rFonts w:cs="Times New Roman"/>
        </w:rPr>
        <w:t xml:space="preserve"> </w:t>
      </w:r>
    </w:p>
    <w:p w14:paraId="4308B844" w14:textId="02914090" w:rsidR="004A29B6" w:rsidRDefault="009903F5" w:rsidP="00DA0B9B">
      <w:pPr>
        <w:autoSpaceDE w:val="0"/>
        <w:autoSpaceDN w:val="0"/>
        <w:adjustRightInd w:val="0"/>
        <w:spacing w:after="0" w:line="360" w:lineRule="auto"/>
        <w:ind w:firstLine="720"/>
        <w:jc w:val="both"/>
        <w:rPr>
          <w:rFonts w:cs="Times New Roman"/>
          <w:b/>
          <w:bCs/>
        </w:rPr>
      </w:pPr>
      <w:r>
        <w:rPr>
          <w:rFonts w:cs="Times New Roman"/>
        </w:rPr>
        <w:t xml:space="preserve">A </w:t>
      </w:r>
      <w:r w:rsidR="001F02F2">
        <w:rPr>
          <w:rFonts w:cs="Times New Roman"/>
        </w:rPr>
        <w:t xml:space="preserve">biblioteca </w:t>
      </w:r>
      <w:r w:rsidRPr="00E06102">
        <w:rPr>
          <w:rFonts w:cs="Times New Roman"/>
        </w:rPr>
        <w:t>possibilita otimização linear</w:t>
      </w:r>
      <w:r>
        <w:rPr>
          <w:rFonts w:cs="Times New Roman"/>
        </w:rPr>
        <w:t>, permitindo a</w:t>
      </w:r>
      <w:r w:rsidRPr="00304F0F">
        <w:rPr>
          <w:rFonts w:cs="Times New Roman"/>
        </w:rPr>
        <w:t xml:space="preserve"> resolução do sistema linear</w:t>
      </w:r>
      <w:r w:rsidRPr="003F1AE6">
        <w:rPr>
          <w:rFonts w:cs="Times New Roman"/>
        </w:rPr>
        <w:t xml:space="preserve"> </w:t>
      </w:r>
      <w:r>
        <w:rPr>
          <w:rFonts w:cs="Times New Roman"/>
        </w:rPr>
        <w:t>para o</w:t>
      </w:r>
      <w:r w:rsidRPr="00D86A94">
        <w:rPr>
          <w:rFonts w:cs="Times New Roman"/>
        </w:rPr>
        <w:t xml:space="preserve">s métodos </w:t>
      </w:r>
      <w:r>
        <w:rPr>
          <w:rFonts w:cs="Times New Roman"/>
        </w:rPr>
        <w:t>diretos</w:t>
      </w:r>
      <w:r w:rsidR="006E3A5C">
        <w:rPr>
          <w:rFonts w:cs="Times New Roman"/>
        </w:rPr>
        <w:t xml:space="preserve"> </w:t>
      </w:r>
      <w:r w:rsidRPr="008E5903">
        <w:rPr>
          <w:rFonts w:cs="Times New Roman"/>
        </w:rPr>
        <w:t>LU</w:t>
      </w:r>
      <w:r w:rsidRPr="00304F0F">
        <w:rPr>
          <w:rFonts w:cs="Times New Roman"/>
        </w:rPr>
        <w:t>, Cholesky</w:t>
      </w:r>
      <w:r>
        <w:rPr>
          <w:rFonts w:cs="Times New Roman"/>
        </w:rPr>
        <w:t xml:space="preserve"> </w:t>
      </w:r>
      <w:r w:rsidRPr="00304F0F">
        <w:rPr>
          <w:rFonts w:cs="Times New Roman"/>
        </w:rPr>
        <w:t xml:space="preserve">ou </w:t>
      </w:r>
      <w:r w:rsidRPr="008E5903">
        <w:rPr>
          <w:rFonts w:cs="Times New Roman"/>
        </w:rPr>
        <w:t>QR</w:t>
      </w:r>
      <w:r w:rsidRPr="00E06102">
        <w:rPr>
          <w:rFonts w:cs="Times New Roman"/>
        </w:rPr>
        <w:t xml:space="preserve">.  </w:t>
      </w:r>
      <w:r w:rsidR="00D84E54">
        <w:rPr>
          <w:rFonts w:cs="Times New Roman"/>
        </w:rPr>
        <w:t>O</w:t>
      </w:r>
      <w:r w:rsidR="00D84E54" w:rsidRPr="00A9573D">
        <w:rPr>
          <w:rFonts w:cs="Times New Roman"/>
        </w:rPr>
        <w:t xml:space="preserve">s métodos iterativos </w:t>
      </w:r>
      <w:r w:rsidR="00613CA2">
        <w:rPr>
          <w:rFonts w:cs="Times New Roman"/>
        </w:rPr>
        <w:t xml:space="preserve">como </w:t>
      </w:r>
      <w:r w:rsidR="00D84E54">
        <w:rPr>
          <w:rFonts w:cs="Times New Roman"/>
        </w:rPr>
        <w:t xml:space="preserve">Gauss Jacobi, </w:t>
      </w:r>
      <w:r w:rsidR="00D84E54" w:rsidRPr="00A9573D">
        <w:rPr>
          <w:rFonts w:cs="Times New Roman"/>
        </w:rPr>
        <w:t>Gauss</w:t>
      </w:r>
      <w:r w:rsidR="00D84E54">
        <w:rPr>
          <w:rFonts w:cs="Times New Roman"/>
        </w:rPr>
        <w:t xml:space="preserve"> Seidel ou SVD</w:t>
      </w:r>
      <w:r w:rsidR="00D84E54" w:rsidRPr="00A9573D">
        <w:rPr>
          <w:rFonts w:cs="Times New Roman"/>
        </w:rPr>
        <w:t xml:space="preserve">, </w:t>
      </w:r>
      <w:r w:rsidR="00E46315">
        <w:rPr>
          <w:rFonts w:cs="Times New Roman"/>
        </w:rPr>
        <w:t xml:space="preserve">são </w:t>
      </w:r>
      <w:r w:rsidR="00D84E54" w:rsidRPr="00A9573D">
        <w:rPr>
          <w:rFonts w:cs="Times New Roman"/>
        </w:rPr>
        <w:t>baseados na divisão</w:t>
      </w:r>
      <w:r w:rsidR="00D84E54" w:rsidRPr="0081299A">
        <w:rPr>
          <w:rFonts w:cs="Times New Roman"/>
        </w:rPr>
        <w:t xml:space="preserve"> </w:t>
      </w:r>
      <w:r w:rsidR="00E46315">
        <w:rPr>
          <w:rFonts w:cs="Times New Roman"/>
        </w:rPr>
        <w:t xml:space="preserve">da </w:t>
      </w:r>
      <w:r w:rsidR="00D84E54" w:rsidRPr="0081299A">
        <w:rPr>
          <w:rFonts w:cs="Times New Roman"/>
        </w:rPr>
        <w:t xml:space="preserve">multiplicação </w:t>
      </w:r>
      <w:r w:rsidR="00D84E54">
        <w:rPr>
          <w:rFonts w:cs="Times New Roman"/>
        </w:rPr>
        <w:t xml:space="preserve">da </w:t>
      </w:r>
      <w:r w:rsidR="00D84E54" w:rsidRPr="0081299A">
        <w:rPr>
          <w:rFonts w:cs="Times New Roman"/>
        </w:rPr>
        <w:t>matriz</w:t>
      </w:r>
      <w:r w:rsidR="00D84E54">
        <w:rPr>
          <w:rFonts w:cs="Times New Roman"/>
        </w:rPr>
        <w:t xml:space="preserve"> </w:t>
      </w:r>
      <w:r w:rsidR="00D84E54" w:rsidRPr="0081299A">
        <w:rPr>
          <w:rFonts w:cs="Times New Roman"/>
        </w:rPr>
        <w:t xml:space="preserve">e a solução triangular esparsa, implementada na biblioteca </w:t>
      </w:r>
      <w:r w:rsidR="00D84E54" w:rsidRPr="00F26C9A">
        <w:rPr>
          <w:rFonts w:cs="Times New Roman"/>
          <w:i/>
        </w:rPr>
        <w:t>cuSPARSE e cuBLAS</w:t>
      </w:r>
      <w:r w:rsidR="00D84E54" w:rsidRPr="0081299A">
        <w:rPr>
          <w:rFonts w:cs="Times New Roman"/>
        </w:rPr>
        <w:t xml:space="preserve"> na GPU</w:t>
      </w:r>
      <w:r w:rsidR="00D84E54">
        <w:rPr>
          <w:rFonts w:cs="Times New Roman"/>
        </w:rPr>
        <w:t>.</w:t>
      </w:r>
    </w:p>
    <w:p w14:paraId="4DC57CFB" w14:textId="77777777" w:rsidR="005500F9" w:rsidRDefault="00DA0B9B" w:rsidP="004A29B6">
      <w:pPr>
        <w:autoSpaceDE w:val="0"/>
        <w:autoSpaceDN w:val="0"/>
        <w:adjustRightInd w:val="0"/>
        <w:spacing w:after="0" w:line="360" w:lineRule="auto"/>
        <w:ind w:firstLine="720"/>
        <w:jc w:val="both"/>
        <w:rPr>
          <w:rFonts w:cs="Times New Roman"/>
        </w:rPr>
      </w:pPr>
      <w:r w:rsidRPr="003708F1">
        <w:rPr>
          <w:rFonts w:cs="Times New Roman"/>
          <w:b/>
          <w:bCs/>
        </w:rPr>
        <w:t>MAGMA</w:t>
      </w:r>
      <w:r w:rsidR="00022003">
        <w:rPr>
          <w:rFonts w:cs="Times New Roman"/>
          <w:b/>
          <w:bCs/>
        </w:rPr>
        <w:t xml:space="preserve"> </w:t>
      </w:r>
      <w:r w:rsidR="00022003">
        <w:rPr>
          <w:rFonts w:cs="Times New Roman"/>
        </w:rPr>
        <w:t xml:space="preserve">é uma </w:t>
      </w:r>
      <w:r w:rsidRPr="003708F1">
        <w:rPr>
          <w:rFonts w:cs="Times New Roman"/>
        </w:rPr>
        <w:t>biblioteca MAGMA (</w:t>
      </w:r>
      <w:r w:rsidRPr="003708F1">
        <w:rPr>
          <w:rFonts w:cs="Times New Roman"/>
          <w:i/>
          <w:iCs/>
        </w:rPr>
        <w:t>Matrix Algebra for GPU and Multicore Architectures</w:t>
      </w:r>
      <w:r w:rsidRPr="003708F1">
        <w:rPr>
          <w:rFonts w:cs="Times New Roman"/>
        </w:rPr>
        <w:t>)</w:t>
      </w:r>
      <w:r>
        <w:rPr>
          <w:rFonts w:cs="Times New Roman"/>
        </w:rPr>
        <w:t xml:space="preserve"> </w:t>
      </w:r>
      <w:r w:rsidRPr="003708F1">
        <w:rPr>
          <w:rFonts w:cs="Times New Roman"/>
        </w:rPr>
        <w:t>tem como objetivo fornecer</w:t>
      </w:r>
      <w:r>
        <w:rPr>
          <w:rFonts w:cs="Times New Roman"/>
        </w:rPr>
        <w:t xml:space="preserve"> </w:t>
      </w:r>
      <w:r w:rsidRPr="003708F1">
        <w:rPr>
          <w:rFonts w:cs="Times New Roman"/>
        </w:rPr>
        <w:t>uma biblioteca de álgebra linear</w:t>
      </w:r>
      <w:r w:rsidR="00325E10">
        <w:rPr>
          <w:rFonts w:cs="Times New Roman"/>
        </w:rPr>
        <w:t>,</w:t>
      </w:r>
      <w:r w:rsidRPr="003708F1">
        <w:rPr>
          <w:rFonts w:cs="Times New Roman"/>
        </w:rPr>
        <w:t xml:space="preserve"> com algoritmos que </w:t>
      </w:r>
      <w:r w:rsidR="008B01DE">
        <w:rPr>
          <w:rFonts w:cs="Times New Roman"/>
        </w:rPr>
        <w:t xml:space="preserve">possibilitem </w:t>
      </w:r>
      <w:r w:rsidRPr="003708F1">
        <w:rPr>
          <w:rFonts w:cs="Times New Roman"/>
        </w:rPr>
        <w:t>uma solução</w:t>
      </w:r>
      <w:r>
        <w:rPr>
          <w:rFonts w:cs="Times New Roman"/>
        </w:rPr>
        <w:t xml:space="preserve"> </w:t>
      </w:r>
      <w:r w:rsidRPr="003708F1">
        <w:rPr>
          <w:rFonts w:cs="Times New Roman"/>
        </w:rPr>
        <w:t xml:space="preserve">precisa no menor tempo possível. </w:t>
      </w:r>
    </w:p>
    <w:p w14:paraId="794CED3B" w14:textId="242580A8" w:rsidR="004A29B6" w:rsidRDefault="00DA0B9B" w:rsidP="004A29B6">
      <w:pPr>
        <w:autoSpaceDE w:val="0"/>
        <w:autoSpaceDN w:val="0"/>
        <w:adjustRightInd w:val="0"/>
        <w:spacing w:after="0" w:line="360" w:lineRule="auto"/>
        <w:ind w:firstLine="720"/>
        <w:jc w:val="both"/>
        <w:rPr>
          <w:rFonts w:cs="Times New Roman"/>
          <w:b/>
          <w:bCs/>
        </w:rPr>
      </w:pPr>
      <w:r w:rsidRPr="003708F1">
        <w:rPr>
          <w:rFonts w:cs="Times New Roman"/>
        </w:rPr>
        <w:t>Para atingir este objetivo</w:t>
      </w:r>
      <w:r w:rsidR="00133AA3">
        <w:rPr>
          <w:rFonts w:cs="Times New Roman"/>
        </w:rPr>
        <w:t xml:space="preserve">, </w:t>
      </w:r>
      <w:r w:rsidRPr="003708F1">
        <w:rPr>
          <w:rFonts w:cs="Times New Roman"/>
        </w:rPr>
        <w:t>a biblioteca explora</w:t>
      </w:r>
      <w:r>
        <w:rPr>
          <w:rFonts w:cs="Times New Roman"/>
        </w:rPr>
        <w:t xml:space="preserve"> </w:t>
      </w:r>
      <w:r w:rsidRPr="003708F1">
        <w:rPr>
          <w:rFonts w:cs="Times New Roman"/>
        </w:rPr>
        <w:t>as arquiteturas heterogêneas, oferecendo algoritmos paralelizados tanto em CPU</w:t>
      </w:r>
      <w:r>
        <w:rPr>
          <w:rFonts w:cs="Times New Roman"/>
        </w:rPr>
        <w:t xml:space="preserve"> </w:t>
      </w:r>
      <w:r w:rsidRPr="003708F1">
        <w:rPr>
          <w:rFonts w:cs="Times New Roman"/>
        </w:rPr>
        <w:t xml:space="preserve">quanto em GPU. Oferece métodos e rotinas semelhantes aos que a biblioteca </w:t>
      </w:r>
      <w:r>
        <w:rPr>
          <w:rFonts w:cs="Times New Roman"/>
        </w:rPr>
        <w:t xml:space="preserve">CUSPARSE, </w:t>
      </w:r>
      <w:r w:rsidRPr="003708F1">
        <w:rPr>
          <w:rFonts w:cs="Times New Roman"/>
        </w:rPr>
        <w:t>CUBLAS</w:t>
      </w:r>
      <w:r>
        <w:rPr>
          <w:rFonts w:cs="Times New Roman"/>
        </w:rPr>
        <w:t xml:space="preserve"> e</w:t>
      </w:r>
      <w:r w:rsidRPr="0049445E">
        <w:rPr>
          <w:rFonts w:cs="Times New Roman"/>
        </w:rPr>
        <w:t xml:space="preserve"> </w:t>
      </w:r>
      <w:r w:rsidRPr="003708F1">
        <w:rPr>
          <w:rFonts w:cs="Times New Roman"/>
        </w:rPr>
        <w:t>CUSOLVER</w:t>
      </w:r>
      <w:r>
        <w:rPr>
          <w:rFonts w:cs="Times New Roman"/>
        </w:rPr>
        <w:t xml:space="preserve">. </w:t>
      </w:r>
    </w:p>
    <w:p w14:paraId="5D431A0D" w14:textId="081EB7EA" w:rsidR="00DA0B9B" w:rsidRDefault="009903F5" w:rsidP="004A29B6">
      <w:pPr>
        <w:autoSpaceDE w:val="0"/>
        <w:autoSpaceDN w:val="0"/>
        <w:adjustRightInd w:val="0"/>
        <w:spacing w:after="0" w:line="360" w:lineRule="auto"/>
        <w:ind w:firstLine="720"/>
        <w:jc w:val="both"/>
        <w:rPr>
          <w:rFonts w:cs="Times New Roman"/>
        </w:rPr>
      </w:pPr>
      <w:r w:rsidRPr="006D1722">
        <w:rPr>
          <w:rFonts w:cs="Times New Roman"/>
          <w:b/>
          <w:bCs/>
        </w:rPr>
        <w:t xml:space="preserve">Thrust </w:t>
      </w:r>
      <w:r w:rsidRPr="006D1722">
        <w:rPr>
          <w:rFonts w:cs="Times New Roman"/>
        </w:rPr>
        <w:t xml:space="preserve">esta biblioteca é baseada na biblioteca </w:t>
      </w:r>
      <w:r w:rsidRPr="006D1722">
        <w:rPr>
          <w:rFonts w:cs="Times New Roman"/>
          <w:i/>
          <w:iCs/>
        </w:rPr>
        <w:t xml:space="preserve">Standard Template Library </w:t>
      </w:r>
      <w:r w:rsidRPr="006D1722">
        <w:rPr>
          <w:rFonts w:cs="Times New Roman"/>
        </w:rPr>
        <w:t>(STL)</w:t>
      </w:r>
      <w:r>
        <w:rPr>
          <w:rFonts w:cs="Times New Roman"/>
        </w:rPr>
        <w:t xml:space="preserve"> </w:t>
      </w:r>
      <w:r w:rsidRPr="006D1722">
        <w:rPr>
          <w:rFonts w:cs="Times New Roman"/>
        </w:rPr>
        <w:t>da</w:t>
      </w:r>
      <w:r>
        <w:rPr>
          <w:rFonts w:cs="Times New Roman"/>
        </w:rPr>
        <w:t xml:space="preserve"> </w:t>
      </w:r>
      <w:r w:rsidRPr="006D1722">
        <w:rPr>
          <w:rFonts w:cs="Times New Roman"/>
        </w:rPr>
        <w:t xml:space="preserve">linguagem C++. </w:t>
      </w:r>
      <w:r>
        <w:rPr>
          <w:rFonts w:cs="Times New Roman"/>
        </w:rPr>
        <w:t>Fornece</w:t>
      </w:r>
      <w:r w:rsidRPr="006D1722">
        <w:rPr>
          <w:rFonts w:cs="Times New Roman"/>
        </w:rPr>
        <w:t xml:space="preserve"> mais flexibilidade e produtividade para a</w:t>
      </w:r>
      <w:r>
        <w:rPr>
          <w:rFonts w:cs="Times New Roman"/>
        </w:rPr>
        <w:t xml:space="preserve"> </w:t>
      </w:r>
      <w:r w:rsidRPr="006D1722">
        <w:rPr>
          <w:rFonts w:cs="Times New Roman"/>
        </w:rPr>
        <w:t>programação em</w:t>
      </w:r>
      <w:r>
        <w:rPr>
          <w:rFonts w:cs="Times New Roman"/>
        </w:rPr>
        <w:t xml:space="preserve"> </w:t>
      </w:r>
      <w:r w:rsidRPr="006D1722">
        <w:rPr>
          <w:rFonts w:cs="Times New Roman"/>
        </w:rPr>
        <w:t>GPU, a biblioteca oferece um conjunto de algoritmos paralelos</w:t>
      </w:r>
      <w:r w:rsidR="009905C9">
        <w:rPr>
          <w:rFonts w:cs="Times New Roman"/>
        </w:rPr>
        <w:t>,</w:t>
      </w:r>
      <w:r>
        <w:rPr>
          <w:rFonts w:cs="Times New Roman"/>
        </w:rPr>
        <w:t xml:space="preserve"> </w:t>
      </w:r>
      <w:r w:rsidRPr="006D1722">
        <w:rPr>
          <w:rFonts w:cs="Times New Roman"/>
        </w:rPr>
        <w:t>além de simplificar a gestão de</w:t>
      </w:r>
      <w:r>
        <w:rPr>
          <w:rFonts w:cs="Times New Roman"/>
        </w:rPr>
        <w:t xml:space="preserve"> </w:t>
      </w:r>
      <w:r w:rsidRPr="006D1722">
        <w:rPr>
          <w:rFonts w:cs="Times New Roman"/>
        </w:rPr>
        <w:t xml:space="preserve">memória e as transferências entre </w:t>
      </w:r>
      <w:r w:rsidRPr="006D1722">
        <w:rPr>
          <w:rFonts w:cs="Times New Roman"/>
          <w:i/>
          <w:iCs/>
        </w:rPr>
        <w:t xml:space="preserve">host </w:t>
      </w:r>
      <w:r w:rsidRPr="006D1722">
        <w:rPr>
          <w:rFonts w:cs="Times New Roman"/>
        </w:rPr>
        <w:t xml:space="preserve">e </w:t>
      </w:r>
      <w:r w:rsidRPr="006D1722">
        <w:rPr>
          <w:rFonts w:cs="Times New Roman"/>
          <w:i/>
          <w:iCs/>
        </w:rPr>
        <w:t xml:space="preserve">device </w:t>
      </w:r>
      <w:r w:rsidRPr="006D1722">
        <w:rPr>
          <w:rFonts w:cs="Times New Roman"/>
        </w:rPr>
        <w:t>no</w:t>
      </w:r>
      <w:r>
        <w:rPr>
          <w:rFonts w:cs="Times New Roman"/>
        </w:rPr>
        <w:t xml:space="preserve"> </w:t>
      </w:r>
      <w:r w:rsidRPr="006D1722">
        <w:rPr>
          <w:rFonts w:cs="Times New Roman"/>
        </w:rPr>
        <w:t>ambiente de programação CUDA.</w:t>
      </w:r>
    </w:p>
    <w:p w14:paraId="0354F6B0" w14:textId="3EA73BE7" w:rsidR="00690575" w:rsidRDefault="00690575" w:rsidP="00D069DC">
      <w:pPr>
        <w:autoSpaceDE w:val="0"/>
        <w:autoSpaceDN w:val="0"/>
        <w:adjustRightInd w:val="0"/>
        <w:spacing w:after="0" w:line="360" w:lineRule="auto"/>
        <w:ind w:firstLine="720"/>
        <w:jc w:val="both"/>
        <w:rPr>
          <w:rFonts w:cs="Times New Roman"/>
        </w:rPr>
      </w:pPr>
    </w:p>
    <w:p w14:paraId="1CB50D4A" w14:textId="3AF6E2DB" w:rsidR="00690575" w:rsidRDefault="00986898" w:rsidP="00D069DC">
      <w:pPr>
        <w:pStyle w:val="Ttulo2"/>
      </w:pPr>
      <w:bookmarkStart w:id="26" w:name="_Toc32859675"/>
      <w:bookmarkStart w:id="27" w:name="_Toc46140292"/>
      <w:r>
        <w:t>4.3</w:t>
      </w:r>
      <w:r w:rsidR="00690575" w:rsidRPr="00202E84">
        <w:t xml:space="preserve"> – Experimento</w:t>
      </w:r>
      <w:bookmarkEnd w:id="26"/>
      <w:r w:rsidR="00690575">
        <w:t>s</w:t>
      </w:r>
      <w:bookmarkEnd w:id="27"/>
    </w:p>
    <w:p w14:paraId="050676FF" w14:textId="77777777" w:rsidR="000B2C16" w:rsidRDefault="00690575" w:rsidP="0053598F">
      <w:pPr>
        <w:autoSpaceDE w:val="0"/>
        <w:autoSpaceDN w:val="0"/>
        <w:adjustRightInd w:val="0"/>
        <w:spacing w:after="0" w:line="360" w:lineRule="auto"/>
        <w:ind w:firstLine="708"/>
        <w:jc w:val="both"/>
        <w:rPr>
          <w:rFonts w:cs="Times New Roman"/>
          <w:lang w:val="pt"/>
        </w:rPr>
      </w:pPr>
      <w:r w:rsidRPr="006F4A38">
        <w:rPr>
          <w:rFonts w:cs="Times New Roman"/>
          <w:lang w:val="pt"/>
        </w:rPr>
        <w:t xml:space="preserve">Para iniciar a implementação utilizando GPU utilizamos uma função para executar o </w:t>
      </w:r>
      <w:r w:rsidRPr="006F4A38">
        <w:rPr>
          <w:rFonts w:cs="Times New Roman"/>
          <w:i/>
          <w:lang w:val="pt"/>
        </w:rPr>
        <w:t>Kernel</w:t>
      </w:r>
      <w:r w:rsidRPr="006F4A38">
        <w:rPr>
          <w:rFonts w:cs="Times New Roman"/>
          <w:lang w:val="pt"/>
        </w:rPr>
        <w:t xml:space="preserve">. Tal função será executada diretamente na GPU e utilizará os índices das </w:t>
      </w:r>
      <w:r w:rsidRPr="006F4A38">
        <w:rPr>
          <w:rFonts w:cs="Times New Roman"/>
          <w:i/>
          <w:lang w:val="pt"/>
        </w:rPr>
        <w:t xml:space="preserve">threads </w:t>
      </w:r>
      <w:r w:rsidRPr="006F4A38">
        <w:rPr>
          <w:rFonts w:cs="Times New Roman"/>
          <w:lang w:val="pt"/>
        </w:rPr>
        <w:t xml:space="preserve">para tratar os dados. Definindo a quantidade necessária de </w:t>
      </w:r>
      <w:r w:rsidRPr="006F4A38">
        <w:rPr>
          <w:rFonts w:cs="Times New Roman"/>
          <w:i/>
          <w:lang w:val="pt"/>
        </w:rPr>
        <w:t>grids</w:t>
      </w:r>
      <w:r w:rsidR="004A09C8">
        <w:rPr>
          <w:rFonts w:cs="Times New Roman"/>
          <w:lang w:val="pt"/>
        </w:rPr>
        <w:t xml:space="preserve">, blocos e a </w:t>
      </w:r>
      <w:r w:rsidRPr="006F4A38">
        <w:rPr>
          <w:rFonts w:cs="Times New Roman"/>
        </w:rPr>
        <w:t xml:space="preserve">quantidade </w:t>
      </w:r>
      <w:r w:rsidRPr="006F4A38">
        <w:rPr>
          <w:rFonts w:cs="Times New Roman"/>
          <w:lang w:val="pt"/>
        </w:rPr>
        <w:t xml:space="preserve">de </w:t>
      </w:r>
      <w:r w:rsidRPr="006F4A38">
        <w:rPr>
          <w:rFonts w:cs="Times New Roman"/>
          <w:i/>
          <w:lang w:val="pt"/>
        </w:rPr>
        <w:t xml:space="preserve">threads </w:t>
      </w:r>
      <w:r w:rsidRPr="006F4A38">
        <w:rPr>
          <w:rFonts w:cs="Times New Roman"/>
          <w:lang w:val="pt"/>
        </w:rPr>
        <w:t>que serão executados na GPU. Esses parâmetros estão interligados a arquitetura da placa, sendo assim</w:t>
      </w:r>
      <w:r>
        <w:rPr>
          <w:rFonts w:cs="Times New Roman"/>
          <w:lang w:val="pt"/>
        </w:rPr>
        <w:t>,</w:t>
      </w:r>
      <w:r w:rsidRPr="006F4A38">
        <w:rPr>
          <w:rFonts w:cs="Times New Roman"/>
          <w:lang w:val="pt"/>
        </w:rPr>
        <w:t xml:space="preserve"> a familiaridade e o conhecimento do programador sendo mais amplo</w:t>
      </w:r>
      <w:r w:rsidR="00C6180F">
        <w:rPr>
          <w:rFonts w:cs="Times New Roman"/>
          <w:lang w:val="pt"/>
        </w:rPr>
        <w:t>,</w:t>
      </w:r>
      <w:r w:rsidRPr="006F4A38">
        <w:rPr>
          <w:rFonts w:cs="Times New Roman"/>
          <w:lang w:val="pt"/>
        </w:rPr>
        <w:t xml:space="preserve"> tem-se um proveito maior da plataforma. </w:t>
      </w:r>
    </w:p>
    <w:p w14:paraId="68CB8574" w14:textId="40728934" w:rsidR="00690575" w:rsidRPr="006F4A38" w:rsidRDefault="00690575" w:rsidP="0053598F">
      <w:pPr>
        <w:autoSpaceDE w:val="0"/>
        <w:autoSpaceDN w:val="0"/>
        <w:adjustRightInd w:val="0"/>
        <w:spacing w:after="0" w:line="360" w:lineRule="auto"/>
        <w:ind w:firstLine="708"/>
        <w:jc w:val="both"/>
        <w:rPr>
          <w:rFonts w:cs="Times New Roman"/>
          <w:lang w:val="pt"/>
        </w:rPr>
      </w:pPr>
      <w:r w:rsidRPr="006F4A38">
        <w:rPr>
          <w:rFonts w:cs="Times New Roman"/>
          <w:lang w:val="pt"/>
        </w:rPr>
        <w:t xml:space="preserve">O processo </w:t>
      </w:r>
      <w:r w:rsidR="00886D02">
        <w:rPr>
          <w:rFonts w:cs="Times New Roman"/>
          <w:lang w:val="pt"/>
        </w:rPr>
        <w:t xml:space="preserve">é o </w:t>
      </w:r>
      <w:r w:rsidRPr="006F4A38">
        <w:rPr>
          <w:rFonts w:cs="Times New Roman"/>
          <w:lang w:val="pt"/>
        </w:rPr>
        <w:t>envio dos dados da memória da CPU para ser</w:t>
      </w:r>
      <w:r w:rsidR="0065594D">
        <w:rPr>
          <w:rFonts w:cs="Times New Roman"/>
          <w:lang w:val="pt"/>
        </w:rPr>
        <w:t xml:space="preserve">em </w:t>
      </w:r>
      <w:r w:rsidRPr="006F4A38">
        <w:rPr>
          <w:rFonts w:cs="Times New Roman"/>
          <w:lang w:val="pt"/>
        </w:rPr>
        <w:t>executados na memória global da GPU. Ao final do processamento interno de execução na GPU os dados fazem o caminho inverso sendo devolvidos a CPU.</w:t>
      </w:r>
    </w:p>
    <w:p w14:paraId="62CBAE79" w14:textId="0913FFB1" w:rsidR="00690575" w:rsidRPr="006F4A38" w:rsidRDefault="00690575" w:rsidP="00690575">
      <w:pPr>
        <w:spacing w:after="0" w:line="360" w:lineRule="auto"/>
        <w:ind w:firstLine="720"/>
        <w:jc w:val="both"/>
        <w:rPr>
          <w:rFonts w:eastAsia="Times New Roman" w:cs="Times New Roman"/>
          <w:i/>
        </w:rPr>
      </w:pPr>
      <w:r w:rsidRPr="006F4A38">
        <w:rPr>
          <w:rFonts w:eastAsia="Times New Roman" w:cs="Times New Roman"/>
        </w:rPr>
        <w:lastRenderedPageBreak/>
        <w:t xml:space="preserve">Foi implementado algoritmo utilizando a linguagem C++, onde utilizou-se inicialmente apenas o processamento de CPU, posteriormente foi implementado o algoritmo utilizando a GPU, através do acesso </w:t>
      </w:r>
      <w:r w:rsidR="00AA3274">
        <w:rPr>
          <w:rFonts w:eastAsia="Times New Roman" w:cs="Times New Roman"/>
        </w:rPr>
        <w:t xml:space="preserve">a </w:t>
      </w:r>
      <w:r w:rsidRPr="006F4A38">
        <w:rPr>
          <w:rFonts w:eastAsia="Times New Roman" w:cs="Times New Roman"/>
        </w:rPr>
        <w:t>API CUDA</w:t>
      </w:r>
      <w:r w:rsidR="00D8323E">
        <w:rPr>
          <w:rFonts w:eastAsia="Times New Roman" w:cs="Times New Roman"/>
        </w:rPr>
        <w:t>.</w:t>
      </w:r>
      <w:r w:rsidRPr="006F4A38">
        <w:rPr>
          <w:rFonts w:eastAsia="Times New Roman" w:cs="Times New Roman"/>
          <w:i/>
        </w:rPr>
        <w:t xml:space="preserve">  </w:t>
      </w:r>
    </w:p>
    <w:p w14:paraId="1B2DE34E" w14:textId="26594244" w:rsidR="00CC682E" w:rsidRDefault="00690575" w:rsidP="00CC682E">
      <w:pPr>
        <w:autoSpaceDE w:val="0"/>
        <w:autoSpaceDN w:val="0"/>
        <w:adjustRightInd w:val="0"/>
        <w:spacing w:after="0" w:line="360" w:lineRule="auto"/>
        <w:ind w:firstLine="708"/>
        <w:jc w:val="both"/>
        <w:rPr>
          <w:rFonts w:cs="Times New Roman"/>
          <w:lang w:val="pt"/>
        </w:rPr>
      </w:pPr>
      <w:r w:rsidRPr="006F4A38">
        <w:rPr>
          <w:rFonts w:cs="Times New Roman"/>
          <w:lang w:val="pt"/>
        </w:rPr>
        <w:t>Para processar os experimentos</w:t>
      </w:r>
      <w:r w:rsidR="00A33A2A">
        <w:rPr>
          <w:rFonts w:cs="Times New Roman"/>
          <w:lang w:val="pt"/>
        </w:rPr>
        <w:t xml:space="preserve">, </w:t>
      </w:r>
      <w:r w:rsidRPr="006F4A38">
        <w:rPr>
          <w:rFonts w:cs="Times New Roman"/>
          <w:lang w:val="pt"/>
        </w:rPr>
        <w:t>a execução ocorreu em equipamento que é composto por máquina que possui sistema operacional Linux, di</w:t>
      </w:r>
      <w:r w:rsidR="0015534D">
        <w:rPr>
          <w:rFonts w:cs="Times New Roman"/>
          <w:lang w:val="pt"/>
        </w:rPr>
        <w:t>stribuição U</w:t>
      </w:r>
      <w:r w:rsidRPr="006F4A38">
        <w:rPr>
          <w:rFonts w:cs="Times New Roman"/>
          <w:lang w:val="pt"/>
        </w:rPr>
        <w:t>buntu, com processador intel core i7, 2.5 GHz, 2 núcleos, 3 MB de memória cache e 6GB de memória RAM e uma placa gráfica NVIDIA Geforce 940M</w:t>
      </w:r>
      <w:r w:rsidR="00DA2CEF">
        <w:rPr>
          <w:rFonts w:cs="Times New Roman"/>
          <w:lang w:val="pt"/>
        </w:rPr>
        <w:t xml:space="preserve"> de </w:t>
      </w:r>
      <w:r w:rsidR="006C31EE">
        <w:rPr>
          <w:rFonts w:cs="Times New Roman"/>
          <w:lang w:val="pt"/>
        </w:rPr>
        <w:t>capacidade computacional 5.0</w:t>
      </w:r>
      <w:r w:rsidR="00D25CB5">
        <w:rPr>
          <w:rFonts w:cs="Times New Roman"/>
          <w:lang w:val="pt"/>
        </w:rPr>
        <w:t xml:space="preserve"> (GPU A)</w:t>
      </w:r>
      <w:r w:rsidRPr="006F4A38">
        <w:rPr>
          <w:rFonts w:cs="Times New Roman"/>
          <w:lang w:val="pt"/>
        </w:rPr>
        <w:t xml:space="preserve">. </w:t>
      </w:r>
    </w:p>
    <w:p w14:paraId="5282B593" w14:textId="480C9DB7" w:rsidR="003668E6" w:rsidRDefault="00CC682E" w:rsidP="00690575">
      <w:pPr>
        <w:autoSpaceDE w:val="0"/>
        <w:autoSpaceDN w:val="0"/>
        <w:adjustRightInd w:val="0"/>
        <w:spacing w:after="0" w:line="360" w:lineRule="auto"/>
        <w:ind w:firstLine="708"/>
        <w:jc w:val="both"/>
        <w:rPr>
          <w:rFonts w:cs="Times New Roman"/>
          <w:lang w:val="pt"/>
        </w:rPr>
      </w:pPr>
      <w:r>
        <w:rPr>
          <w:rFonts w:cs="Times New Roman"/>
          <w:lang w:val="pt"/>
        </w:rPr>
        <w:t xml:space="preserve">Posteriormente </w:t>
      </w:r>
      <w:r w:rsidR="006A3AD0">
        <w:rPr>
          <w:rFonts w:cs="Times New Roman"/>
          <w:lang w:val="pt"/>
        </w:rPr>
        <w:t>para a GPU B, foram utilizadas as mesmas configurações da GPU</w:t>
      </w:r>
      <w:r w:rsidR="00AB47A6">
        <w:rPr>
          <w:rFonts w:cs="Times New Roman"/>
          <w:lang w:val="pt"/>
        </w:rPr>
        <w:t xml:space="preserve"> A</w:t>
      </w:r>
      <w:r w:rsidR="006A3AD0">
        <w:rPr>
          <w:rFonts w:cs="Times New Roman"/>
          <w:lang w:val="pt"/>
        </w:rPr>
        <w:t xml:space="preserve">, porém </w:t>
      </w:r>
      <w:r w:rsidR="00AF0E85">
        <w:rPr>
          <w:rFonts w:cs="Times New Roman"/>
          <w:lang w:val="pt"/>
        </w:rPr>
        <w:t xml:space="preserve">com a </w:t>
      </w:r>
      <w:r w:rsidRPr="006F4A38">
        <w:rPr>
          <w:rFonts w:cs="Times New Roman"/>
          <w:lang w:val="pt"/>
        </w:rPr>
        <w:t xml:space="preserve">placa gráfica NVIDIA Geforce </w:t>
      </w:r>
      <w:r w:rsidR="00A20622">
        <w:rPr>
          <w:rFonts w:cs="Times New Roman"/>
          <w:lang w:val="pt"/>
        </w:rPr>
        <w:t>GTX 1070</w:t>
      </w:r>
      <w:r w:rsidR="00BC5E62">
        <w:rPr>
          <w:rFonts w:cs="Times New Roman"/>
          <w:lang w:val="pt"/>
        </w:rPr>
        <w:t>,</w:t>
      </w:r>
      <w:r w:rsidR="00A20622">
        <w:rPr>
          <w:rFonts w:cs="Times New Roman"/>
          <w:lang w:val="pt"/>
        </w:rPr>
        <w:t xml:space="preserve"> </w:t>
      </w:r>
      <w:r w:rsidR="00DA2CEF">
        <w:rPr>
          <w:rFonts w:cs="Times New Roman"/>
          <w:lang w:val="pt"/>
        </w:rPr>
        <w:t>de capacidade computacional 6.1</w:t>
      </w:r>
      <w:r w:rsidR="00BE7BF6">
        <w:rPr>
          <w:rFonts w:cs="Times New Roman"/>
          <w:lang w:val="pt"/>
        </w:rPr>
        <w:t xml:space="preserve">. </w:t>
      </w:r>
    </w:p>
    <w:p w14:paraId="343670BE" w14:textId="54896046" w:rsidR="00C71916" w:rsidRDefault="003668E6" w:rsidP="00690575">
      <w:pPr>
        <w:autoSpaceDE w:val="0"/>
        <w:autoSpaceDN w:val="0"/>
        <w:adjustRightInd w:val="0"/>
        <w:spacing w:after="0" w:line="360" w:lineRule="auto"/>
        <w:ind w:firstLine="708"/>
        <w:jc w:val="both"/>
        <w:rPr>
          <w:rFonts w:cs="Times New Roman"/>
          <w:lang w:val="pt"/>
        </w:rPr>
      </w:pPr>
      <w:r>
        <w:rPr>
          <w:rFonts w:cs="Times New Roman"/>
          <w:lang w:val="pt"/>
        </w:rPr>
        <w:t xml:space="preserve">Para a GPU C </w:t>
      </w:r>
      <w:r w:rsidR="00BB73B2">
        <w:rPr>
          <w:rFonts w:cs="Times New Roman"/>
          <w:lang w:val="pt"/>
        </w:rPr>
        <w:t>é composta</w:t>
      </w:r>
      <w:r>
        <w:rPr>
          <w:rFonts w:cs="Times New Roman"/>
          <w:lang w:val="pt"/>
        </w:rPr>
        <w:t xml:space="preserve"> pelo </w:t>
      </w:r>
      <w:r w:rsidRPr="003668E6">
        <w:rPr>
          <w:rFonts w:cs="Times New Roman"/>
          <w:lang w:val="pt"/>
        </w:rPr>
        <w:t>sistema operacional Linux, distribuição Ubuntu</w:t>
      </w:r>
      <w:r>
        <w:rPr>
          <w:rFonts w:cs="Times New Roman"/>
          <w:lang w:val="pt"/>
        </w:rPr>
        <w:t xml:space="preserve"> </w:t>
      </w:r>
      <w:r w:rsidRPr="003668E6">
        <w:rPr>
          <w:rFonts w:cs="Times New Roman"/>
        </w:rPr>
        <w:t xml:space="preserve">2 x Intel Xeon Gold 6140 18 Core 2.30ghz/24.75mb/fclga3647, </w:t>
      </w:r>
      <w:r w:rsidRPr="003668E6">
        <w:rPr>
          <w:rFonts w:cs="Times New Roman"/>
          <w:lang w:val="pt"/>
        </w:rPr>
        <w:t>2x Placa Nvidia Quadro P5000 16gb Gddr5x 256 Bits</w:t>
      </w:r>
      <w:r>
        <w:rPr>
          <w:rFonts w:cs="Times New Roman"/>
          <w:lang w:val="pt"/>
        </w:rPr>
        <w:t xml:space="preserve">, </w:t>
      </w:r>
      <w:r w:rsidRPr="003668E6">
        <w:rPr>
          <w:rFonts w:cs="Times New Roman"/>
          <w:lang w:val="pt"/>
        </w:rPr>
        <w:t>256gb RAM</w:t>
      </w:r>
      <w:r>
        <w:rPr>
          <w:rFonts w:cs="Times New Roman"/>
          <w:lang w:val="pt"/>
        </w:rPr>
        <w:t xml:space="preserve">, </w:t>
      </w:r>
      <w:r w:rsidRPr="003668E6">
        <w:rPr>
          <w:rFonts w:cs="Times New Roman"/>
          <w:lang w:val="pt"/>
        </w:rPr>
        <w:t>12 cores 24 threads cada processador</w:t>
      </w:r>
      <w:r>
        <w:rPr>
          <w:rFonts w:cs="Times New Roman"/>
          <w:lang w:val="pt"/>
        </w:rPr>
        <w:t>.</w:t>
      </w:r>
    </w:p>
    <w:p w14:paraId="353F3027" w14:textId="77777777" w:rsidR="00BB73B2" w:rsidRPr="006F4A38" w:rsidRDefault="00BB73B2" w:rsidP="00690575">
      <w:pPr>
        <w:autoSpaceDE w:val="0"/>
        <w:autoSpaceDN w:val="0"/>
        <w:adjustRightInd w:val="0"/>
        <w:spacing w:after="0" w:line="360" w:lineRule="auto"/>
        <w:ind w:firstLine="708"/>
        <w:jc w:val="both"/>
        <w:rPr>
          <w:rFonts w:cs="Times New Roman"/>
          <w:lang w:val="pt"/>
        </w:rPr>
      </w:pPr>
    </w:p>
    <w:p w14:paraId="51F37213" w14:textId="44B16458" w:rsidR="00690575" w:rsidRPr="006F4A38" w:rsidRDefault="00690575" w:rsidP="00690575">
      <w:pPr>
        <w:pStyle w:val="PargrafodaLista"/>
        <w:numPr>
          <w:ilvl w:val="0"/>
          <w:numId w:val="7"/>
        </w:numPr>
        <w:autoSpaceDE w:val="0"/>
        <w:autoSpaceDN w:val="0"/>
        <w:adjustRightInd w:val="0"/>
        <w:spacing w:after="0" w:line="360" w:lineRule="auto"/>
        <w:jc w:val="both"/>
        <w:rPr>
          <w:rFonts w:cs="Times New Roman"/>
          <w:lang w:val="pt"/>
        </w:rPr>
      </w:pPr>
      <w:r w:rsidRPr="006F4A38">
        <w:rPr>
          <w:rFonts w:cs="Times New Roman"/>
          <w:lang w:val="pt"/>
        </w:rPr>
        <w:t xml:space="preserve">O procedimento será realizado levando em </w:t>
      </w:r>
      <w:r w:rsidR="00E46E7D" w:rsidRPr="006F4A38">
        <w:rPr>
          <w:rFonts w:cs="Times New Roman"/>
          <w:lang w:val="pt"/>
        </w:rPr>
        <w:t>c</w:t>
      </w:r>
      <w:r w:rsidR="00E46E7D">
        <w:rPr>
          <w:rFonts w:cs="Times New Roman"/>
          <w:lang w:val="pt"/>
        </w:rPr>
        <w:t xml:space="preserve">onsideração </w:t>
      </w:r>
      <w:r w:rsidRPr="006F4A38">
        <w:rPr>
          <w:rFonts w:cs="Times New Roman"/>
          <w:lang w:val="pt"/>
        </w:rPr>
        <w:t>a implementação pela técnica de ladrilho sequencial, com processos paralelizados no</w:t>
      </w:r>
      <w:r w:rsidR="00604EAF">
        <w:rPr>
          <w:rFonts w:cs="Times New Roman"/>
          <w:lang w:val="pt"/>
        </w:rPr>
        <w:t>s</w:t>
      </w:r>
      <w:r w:rsidRPr="006F4A38">
        <w:rPr>
          <w:rFonts w:cs="Times New Roman"/>
          <w:lang w:val="pt"/>
        </w:rPr>
        <w:t xml:space="preserve"> método</w:t>
      </w:r>
      <w:r w:rsidR="00604EAF">
        <w:rPr>
          <w:rFonts w:cs="Times New Roman"/>
          <w:lang w:val="pt"/>
        </w:rPr>
        <w:t>s</w:t>
      </w:r>
      <w:r w:rsidRPr="006F4A38">
        <w:rPr>
          <w:rFonts w:cs="Times New Roman"/>
          <w:lang w:val="pt"/>
        </w:rPr>
        <w:t xml:space="preserve"> OpenMP</w:t>
      </w:r>
      <w:r w:rsidR="00604EAF">
        <w:rPr>
          <w:rFonts w:cs="Times New Roman"/>
          <w:lang w:val="pt"/>
        </w:rPr>
        <w:t xml:space="preserve"> </w:t>
      </w:r>
      <w:r w:rsidRPr="006F4A38">
        <w:rPr>
          <w:rFonts w:cs="Times New Roman"/>
          <w:lang w:val="pt"/>
        </w:rPr>
        <w:t xml:space="preserve">e </w:t>
      </w:r>
      <w:r w:rsidR="00604EAF">
        <w:rPr>
          <w:rFonts w:cs="Times New Roman"/>
          <w:lang w:val="pt"/>
        </w:rPr>
        <w:t xml:space="preserve">CUDA. Para </w:t>
      </w:r>
      <w:r w:rsidRPr="006F4A38">
        <w:rPr>
          <w:rFonts w:cs="Times New Roman"/>
          <w:lang w:val="pt"/>
        </w:rPr>
        <w:t xml:space="preserve">a utilização paralelizada </w:t>
      </w:r>
      <w:r w:rsidR="00671A63">
        <w:rPr>
          <w:rFonts w:cs="Times New Roman"/>
          <w:lang w:val="pt"/>
        </w:rPr>
        <w:t xml:space="preserve">com </w:t>
      </w:r>
      <w:r w:rsidRPr="006F4A38">
        <w:rPr>
          <w:rFonts w:cs="Times New Roman"/>
          <w:lang w:val="pt"/>
        </w:rPr>
        <w:t>uso</w:t>
      </w:r>
      <w:r w:rsidR="00671A63">
        <w:rPr>
          <w:rFonts w:cs="Times New Roman"/>
          <w:lang w:val="pt"/>
        </w:rPr>
        <w:t xml:space="preserve"> </w:t>
      </w:r>
      <w:r w:rsidR="002C7EE0">
        <w:rPr>
          <w:rFonts w:cs="Times New Roman"/>
          <w:lang w:val="pt"/>
        </w:rPr>
        <w:t xml:space="preserve">em </w:t>
      </w:r>
      <w:r w:rsidRPr="006F4A38">
        <w:rPr>
          <w:rFonts w:cs="Times New Roman"/>
          <w:lang w:val="pt"/>
        </w:rPr>
        <w:t>GPU.</w:t>
      </w:r>
    </w:p>
    <w:p w14:paraId="65F3728E" w14:textId="7D80812A" w:rsidR="00690575" w:rsidRPr="006F4A38" w:rsidRDefault="00690575" w:rsidP="00690575">
      <w:pPr>
        <w:pStyle w:val="PargrafodaLista"/>
        <w:numPr>
          <w:ilvl w:val="0"/>
          <w:numId w:val="7"/>
        </w:numPr>
        <w:autoSpaceDE w:val="0"/>
        <w:autoSpaceDN w:val="0"/>
        <w:adjustRightInd w:val="0"/>
        <w:spacing w:after="0" w:line="360" w:lineRule="auto"/>
        <w:jc w:val="both"/>
        <w:rPr>
          <w:rFonts w:cs="Times New Roman"/>
          <w:lang w:val="pt"/>
        </w:rPr>
      </w:pPr>
      <w:r w:rsidRPr="006F4A38">
        <w:rPr>
          <w:rFonts w:cs="Times New Roman"/>
          <w:lang w:val="pt"/>
        </w:rPr>
        <w:t xml:space="preserve">A </w:t>
      </w:r>
      <w:r>
        <w:rPr>
          <w:rFonts w:cs="Times New Roman"/>
          <w:lang w:val="pt"/>
        </w:rPr>
        <w:t xml:space="preserve">resolução do sistema linear </w:t>
      </w:r>
      <w:r w:rsidR="002F716E">
        <w:rPr>
          <w:rFonts w:cs="Times New Roman"/>
          <w:lang w:val="pt"/>
        </w:rPr>
        <w:t xml:space="preserve">é executada </w:t>
      </w:r>
      <w:r w:rsidR="00920646">
        <w:rPr>
          <w:rFonts w:cs="Times New Roman"/>
          <w:lang w:val="pt"/>
        </w:rPr>
        <w:t xml:space="preserve">em </w:t>
      </w:r>
      <w:r w:rsidRPr="006F4A38">
        <w:rPr>
          <w:rFonts w:cs="Times New Roman"/>
          <w:lang w:val="pt"/>
        </w:rPr>
        <w:t>cem vezes</w:t>
      </w:r>
      <w:r w:rsidR="002F716E">
        <w:rPr>
          <w:rFonts w:cs="Times New Roman"/>
          <w:lang w:val="pt"/>
        </w:rPr>
        <w:t xml:space="preserve">, com o objetivo de extrair </w:t>
      </w:r>
      <w:r w:rsidR="005471BD">
        <w:rPr>
          <w:rFonts w:cs="Times New Roman"/>
          <w:lang w:val="pt"/>
        </w:rPr>
        <w:t>a mediana</w:t>
      </w:r>
      <w:r w:rsidRPr="006F4A38">
        <w:rPr>
          <w:rFonts w:cs="Times New Roman"/>
          <w:lang w:val="pt"/>
        </w:rPr>
        <w:t>. Sendo paralelizadas utilizando o OpenMP</w:t>
      </w:r>
      <w:r w:rsidR="00EB7F5C">
        <w:rPr>
          <w:rFonts w:cs="Times New Roman"/>
          <w:lang w:val="pt"/>
        </w:rPr>
        <w:t xml:space="preserve"> e CUDA</w:t>
      </w:r>
      <w:r w:rsidRPr="006F4A38">
        <w:rPr>
          <w:rFonts w:cs="Times New Roman"/>
          <w:lang w:val="pt"/>
        </w:rPr>
        <w:t>.</w:t>
      </w:r>
    </w:p>
    <w:p w14:paraId="477EA08E" w14:textId="77777777" w:rsidR="00690575" w:rsidRPr="006F4A38" w:rsidRDefault="00690575" w:rsidP="00690575">
      <w:pPr>
        <w:pStyle w:val="PargrafodaLista"/>
        <w:numPr>
          <w:ilvl w:val="0"/>
          <w:numId w:val="7"/>
        </w:numPr>
        <w:autoSpaceDE w:val="0"/>
        <w:autoSpaceDN w:val="0"/>
        <w:adjustRightInd w:val="0"/>
        <w:spacing w:after="0" w:line="360" w:lineRule="auto"/>
        <w:jc w:val="both"/>
        <w:rPr>
          <w:rFonts w:cs="Times New Roman"/>
          <w:lang w:val="pt"/>
        </w:rPr>
      </w:pPr>
      <w:r w:rsidRPr="006F4A38">
        <w:rPr>
          <w:rFonts w:cs="Times New Roman"/>
          <w:lang w:val="pt"/>
        </w:rPr>
        <w:t>Durante a execução deste processo temos as matrizes e os ladrilhos sendo ajustados para alcançar o máximo desempenho.</w:t>
      </w:r>
    </w:p>
    <w:p w14:paraId="5FE241CC" w14:textId="0A7D805C" w:rsidR="00690575" w:rsidRPr="006F4A38" w:rsidRDefault="00690575" w:rsidP="00690575">
      <w:pPr>
        <w:pStyle w:val="PargrafodaLista"/>
        <w:numPr>
          <w:ilvl w:val="0"/>
          <w:numId w:val="7"/>
        </w:numPr>
        <w:autoSpaceDE w:val="0"/>
        <w:autoSpaceDN w:val="0"/>
        <w:adjustRightInd w:val="0"/>
        <w:spacing w:after="0" w:line="360" w:lineRule="auto"/>
        <w:jc w:val="both"/>
        <w:rPr>
          <w:rFonts w:cs="Times New Roman"/>
          <w:lang w:val="pt"/>
        </w:rPr>
      </w:pPr>
      <w:r w:rsidRPr="006F4A38">
        <w:rPr>
          <w:rFonts w:cs="Times New Roman"/>
          <w:lang w:val="pt"/>
        </w:rPr>
        <w:t xml:space="preserve">Com a medição do desempenho sendo processada, teremos a verificação do tempo de execução e a </w:t>
      </w:r>
      <w:r w:rsidRPr="006F4A38">
        <w:rPr>
          <w:rFonts w:cs="Times New Roman"/>
          <w:i/>
          <w:lang w:val="pt"/>
        </w:rPr>
        <w:t>speedup</w:t>
      </w:r>
      <w:r w:rsidRPr="006F4A38">
        <w:rPr>
          <w:rFonts w:cs="Times New Roman"/>
          <w:lang w:val="pt"/>
        </w:rPr>
        <w:t xml:space="preserve"> através da lei de Amdahl </w:t>
      </w:r>
      <w:r w:rsidRPr="006F4A38">
        <w:rPr>
          <w:rFonts w:cs="Times New Roman"/>
        </w:rPr>
        <w:t>(AMDAHL, 1967)</w:t>
      </w:r>
      <w:r w:rsidRPr="006F4A38">
        <w:rPr>
          <w:rFonts w:cs="Times New Roman"/>
          <w:lang w:val="pt"/>
        </w:rPr>
        <w:t>, e em GFLOPS.</w:t>
      </w:r>
    </w:p>
    <w:p w14:paraId="7C47A900" w14:textId="77777777" w:rsidR="00683A40" w:rsidRDefault="00683A40" w:rsidP="00D069DC">
      <w:pPr>
        <w:pStyle w:val="Ttulo2"/>
        <w:rPr>
          <w:shd w:val="clear" w:color="auto" w:fill="F8F9FA"/>
          <w:lang w:eastAsia="pt-BR"/>
        </w:rPr>
      </w:pPr>
    </w:p>
    <w:p w14:paraId="18658022" w14:textId="6BF59C6B" w:rsidR="00F77E99" w:rsidRPr="006D1722" w:rsidRDefault="00F77E99" w:rsidP="00D069DC">
      <w:pPr>
        <w:pStyle w:val="Ttulo2"/>
      </w:pPr>
      <w:bookmarkStart w:id="28" w:name="_Toc46140293"/>
      <w:r>
        <w:t>4.</w:t>
      </w:r>
      <w:r w:rsidR="00986898">
        <w:t>4</w:t>
      </w:r>
      <w:r w:rsidRPr="00202E84">
        <w:t xml:space="preserve"> – </w:t>
      </w:r>
      <w:r w:rsidR="000553AE">
        <w:t>O processamento dos dados</w:t>
      </w:r>
      <w:bookmarkEnd w:id="28"/>
    </w:p>
    <w:p w14:paraId="3492C51F" w14:textId="3564E8BF" w:rsidR="00BB0372" w:rsidRDefault="00F77E99" w:rsidP="001D48CF">
      <w:pPr>
        <w:autoSpaceDE w:val="0"/>
        <w:autoSpaceDN w:val="0"/>
        <w:adjustRightInd w:val="0"/>
        <w:spacing w:after="0" w:line="360" w:lineRule="auto"/>
        <w:ind w:firstLine="720"/>
        <w:jc w:val="both"/>
        <w:rPr>
          <w:rFonts w:cs="Times New Roman"/>
        </w:rPr>
      </w:pPr>
      <w:r w:rsidRPr="006D1722">
        <w:rPr>
          <w:rFonts w:cs="Times New Roman"/>
        </w:rPr>
        <w:t>O conjunto de ferramentas</w:t>
      </w:r>
      <w:r>
        <w:rPr>
          <w:rFonts w:cs="Times New Roman"/>
        </w:rPr>
        <w:t xml:space="preserve"> </w:t>
      </w:r>
      <w:r w:rsidRPr="006D1722">
        <w:rPr>
          <w:rFonts w:cs="Times New Roman"/>
        </w:rPr>
        <w:t>foi escolhido de acordo com algumas funcionalidades oferecidas</w:t>
      </w:r>
      <w:r w:rsidR="009F776F">
        <w:rPr>
          <w:rFonts w:cs="Times New Roman"/>
        </w:rPr>
        <w:t>,</w:t>
      </w:r>
      <w:r w:rsidRPr="006D1722">
        <w:rPr>
          <w:rFonts w:cs="Times New Roman"/>
        </w:rPr>
        <w:t xml:space="preserve"> como o </w:t>
      </w:r>
      <w:r w:rsidRPr="006D1722">
        <w:rPr>
          <w:rFonts w:cs="Times New Roman"/>
          <w:i/>
          <w:iCs/>
        </w:rPr>
        <w:t xml:space="preserve">profiling </w:t>
      </w:r>
      <w:r w:rsidRPr="006D1722">
        <w:rPr>
          <w:rFonts w:cs="Times New Roman"/>
        </w:rPr>
        <w:t>de</w:t>
      </w:r>
      <w:r>
        <w:rPr>
          <w:rFonts w:cs="Times New Roman"/>
        </w:rPr>
        <w:t xml:space="preserve"> </w:t>
      </w:r>
      <w:r w:rsidRPr="006D1722">
        <w:rPr>
          <w:rFonts w:cs="Times New Roman"/>
        </w:rPr>
        <w:t>aplicações, a depuração de código tanto em CPU quant</w:t>
      </w:r>
      <w:r>
        <w:rPr>
          <w:rFonts w:cs="Times New Roman"/>
        </w:rPr>
        <w:t xml:space="preserve">o em GPU, a gerência de memória </w:t>
      </w:r>
      <w:r w:rsidRPr="006D1722">
        <w:rPr>
          <w:rFonts w:cs="Times New Roman"/>
        </w:rPr>
        <w:t>e verificação da corretude dos resultados numéricos obtidos.</w:t>
      </w:r>
    </w:p>
    <w:p w14:paraId="7B41B323" w14:textId="77777777" w:rsidR="00BC0E05" w:rsidRDefault="00BC0E05" w:rsidP="001D48CF">
      <w:pPr>
        <w:autoSpaceDE w:val="0"/>
        <w:autoSpaceDN w:val="0"/>
        <w:adjustRightInd w:val="0"/>
        <w:spacing w:after="0" w:line="360" w:lineRule="auto"/>
        <w:ind w:firstLine="720"/>
        <w:jc w:val="both"/>
        <w:rPr>
          <w:rFonts w:cs="Times New Roman"/>
        </w:rPr>
      </w:pPr>
    </w:p>
    <w:p w14:paraId="1BE685F9" w14:textId="4B77F7AE" w:rsidR="00BB0372" w:rsidRDefault="00F77E99" w:rsidP="00F77E99">
      <w:pPr>
        <w:autoSpaceDE w:val="0"/>
        <w:autoSpaceDN w:val="0"/>
        <w:adjustRightInd w:val="0"/>
        <w:spacing w:after="0" w:line="360" w:lineRule="auto"/>
        <w:ind w:left="1440" w:hanging="720"/>
        <w:jc w:val="both"/>
        <w:rPr>
          <w:rFonts w:cs="Times New Roman"/>
        </w:rPr>
      </w:pPr>
      <w:r>
        <w:rPr>
          <w:rFonts w:cs="Times New Roman"/>
        </w:rPr>
        <w:t>-</w:t>
      </w:r>
      <w:r>
        <w:rPr>
          <w:rFonts w:cs="Times New Roman"/>
        </w:rPr>
        <w:tab/>
      </w:r>
      <w:r w:rsidRPr="006D1722">
        <w:rPr>
          <w:rFonts w:cs="Times New Roman"/>
          <w:b/>
          <w:bCs/>
        </w:rPr>
        <w:t xml:space="preserve">gprof e nvprof </w:t>
      </w:r>
      <w:r w:rsidRPr="006D1722">
        <w:rPr>
          <w:rFonts w:cs="Times New Roman"/>
        </w:rPr>
        <w:t>estas duas ferramentas são importantes para a fase de avaliação</w:t>
      </w:r>
      <w:r>
        <w:rPr>
          <w:rFonts w:cs="Times New Roman"/>
        </w:rPr>
        <w:t xml:space="preserve"> </w:t>
      </w:r>
      <w:r w:rsidRPr="006D1722">
        <w:rPr>
          <w:rFonts w:cs="Times New Roman"/>
        </w:rPr>
        <w:t>da aplicação em um cenário de teste real. Com elas é possível coletar os dados da</w:t>
      </w:r>
      <w:r>
        <w:rPr>
          <w:rFonts w:cs="Times New Roman"/>
        </w:rPr>
        <w:t xml:space="preserve"> </w:t>
      </w:r>
      <w:r w:rsidRPr="006D1722">
        <w:rPr>
          <w:rFonts w:cs="Times New Roman"/>
        </w:rPr>
        <w:t>aplicação</w:t>
      </w:r>
      <w:r w:rsidR="00B307B3">
        <w:rPr>
          <w:rFonts w:cs="Times New Roman"/>
        </w:rPr>
        <w:t>,</w:t>
      </w:r>
      <w:r w:rsidRPr="006D1722">
        <w:rPr>
          <w:rFonts w:cs="Times New Roman"/>
        </w:rPr>
        <w:t xml:space="preserve"> durante a sua execução, como o número de chamadas de função, </w:t>
      </w:r>
      <w:r w:rsidRPr="006D1722">
        <w:rPr>
          <w:rFonts w:cs="Times New Roman"/>
        </w:rPr>
        <w:lastRenderedPageBreak/>
        <w:t>tempo</w:t>
      </w:r>
      <w:r>
        <w:rPr>
          <w:rFonts w:cs="Times New Roman"/>
        </w:rPr>
        <w:t xml:space="preserve"> </w:t>
      </w:r>
      <w:r w:rsidRPr="006D1722">
        <w:rPr>
          <w:rFonts w:cs="Times New Roman"/>
        </w:rPr>
        <w:t xml:space="preserve">de execução, dados sobre a execução de </w:t>
      </w:r>
      <w:r w:rsidRPr="006D1722">
        <w:rPr>
          <w:rFonts w:cs="Times New Roman"/>
          <w:i/>
          <w:iCs/>
        </w:rPr>
        <w:t xml:space="preserve">kernels </w:t>
      </w:r>
      <w:r w:rsidRPr="006D1722">
        <w:rPr>
          <w:rFonts w:cs="Times New Roman"/>
        </w:rPr>
        <w:t>e informações sobre transferências</w:t>
      </w:r>
      <w:r>
        <w:rPr>
          <w:rFonts w:cs="Times New Roman"/>
        </w:rPr>
        <w:t xml:space="preserve"> </w:t>
      </w:r>
      <w:r w:rsidRPr="006D1722">
        <w:rPr>
          <w:rFonts w:cs="Times New Roman"/>
        </w:rPr>
        <w:t xml:space="preserve">de memória entre </w:t>
      </w:r>
      <w:r w:rsidRPr="006D1722">
        <w:rPr>
          <w:rFonts w:cs="Times New Roman"/>
          <w:i/>
          <w:iCs/>
        </w:rPr>
        <w:t xml:space="preserve">host </w:t>
      </w:r>
      <w:r w:rsidRPr="006D1722">
        <w:rPr>
          <w:rFonts w:cs="Times New Roman"/>
        </w:rPr>
        <w:t xml:space="preserve">e </w:t>
      </w:r>
      <w:r w:rsidRPr="006D1722">
        <w:rPr>
          <w:rFonts w:cs="Times New Roman"/>
          <w:i/>
          <w:iCs/>
        </w:rPr>
        <w:t>device</w:t>
      </w:r>
      <w:r w:rsidRPr="006D1722">
        <w:rPr>
          <w:rFonts w:cs="Times New Roman"/>
        </w:rPr>
        <w:t>.</w:t>
      </w:r>
    </w:p>
    <w:p w14:paraId="5465A859" w14:textId="77777777" w:rsidR="009C0E16" w:rsidRPr="006D1722" w:rsidRDefault="009C0E16" w:rsidP="00F77E99">
      <w:pPr>
        <w:autoSpaceDE w:val="0"/>
        <w:autoSpaceDN w:val="0"/>
        <w:adjustRightInd w:val="0"/>
        <w:spacing w:after="0" w:line="360" w:lineRule="auto"/>
        <w:ind w:left="1440" w:hanging="720"/>
        <w:jc w:val="both"/>
        <w:rPr>
          <w:rFonts w:cs="Times New Roman"/>
        </w:rPr>
      </w:pPr>
    </w:p>
    <w:p w14:paraId="2F3ED62E" w14:textId="25F13914" w:rsidR="00BB0372" w:rsidRDefault="00F77E99" w:rsidP="00F77E99">
      <w:pPr>
        <w:autoSpaceDE w:val="0"/>
        <w:autoSpaceDN w:val="0"/>
        <w:adjustRightInd w:val="0"/>
        <w:spacing w:after="0" w:line="360" w:lineRule="auto"/>
        <w:ind w:left="1440" w:hanging="720"/>
        <w:jc w:val="both"/>
        <w:rPr>
          <w:rFonts w:cs="Times New Roman"/>
        </w:rPr>
      </w:pPr>
      <w:r>
        <w:rPr>
          <w:rFonts w:eastAsia="LMMathSymbols10-Regular" w:cs="Times New Roman"/>
        </w:rPr>
        <w:t>-</w:t>
      </w:r>
      <w:r>
        <w:rPr>
          <w:rFonts w:eastAsia="LMMathSymbols10-Regular" w:cs="Times New Roman"/>
        </w:rPr>
        <w:tab/>
      </w:r>
      <w:r w:rsidRPr="006D1722">
        <w:rPr>
          <w:rFonts w:cs="Times New Roman"/>
          <w:b/>
          <w:bCs/>
        </w:rPr>
        <w:t xml:space="preserve">cuda-gdb </w:t>
      </w:r>
      <w:r w:rsidRPr="006D1722">
        <w:rPr>
          <w:rFonts w:cs="Times New Roman"/>
        </w:rPr>
        <w:t>provê a funcio</w:t>
      </w:r>
      <w:r w:rsidR="004C0982">
        <w:rPr>
          <w:rFonts w:cs="Times New Roman"/>
        </w:rPr>
        <w:t xml:space="preserve">nalidade de depuração de código, </w:t>
      </w:r>
      <w:r w:rsidRPr="006D1722">
        <w:rPr>
          <w:rFonts w:cs="Times New Roman"/>
        </w:rPr>
        <w:t>para o tratamento e</w:t>
      </w:r>
      <w:r>
        <w:rPr>
          <w:rFonts w:cs="Times New Roman"/>
        </w:rPr>
        <w:t xml:space="preserve"> </w:t>
      </w:r>
      <w:r w:rsidRPr="006D1722">
        <w:rPr>
          <w:rFonts w:cs="Times New Roman"/>
        </w:rPr>
        <w:t>identificação de erros de programação que podem ocorrer. Ela permite depurar</w:t>
      </w:r>
      <w:r>
        <w:rPr>
          <w:rFonts w:cs="Times New Roman"/>
        </w:rPr>
        <w:t xml:space="preserve"> </w:t>
      </w:r>
      <w:r w:rsidRPr="006D1722">
        <w:rPr>
          <w:rFonts w:cs="Times New Roman"/>
        </w:rPr>
        <w:t>o código tanto em CPU quanto em GPU, possibilitando ainda a visualização das</w:t>
      </w:r>
      <w:r>
        <w:rPr>
          <w:rFonts w:cs="Times New Roman"/>
        </w:rPr>
        <w:t xml:space="preserve"> </w:t>
      </w:r>
      <w:r w:rsidRPr="006D1722">
        <w:rPr>
          <w:rFonts w:cs="Times New Roman"/>
        </w:rPr>
        <w:t xml:space="preserve">variáveis identificadoras da hierarquia de </w:t>
      </w:r>
      <w:r w:rsidRPr="006D1722">
        <w:rPr>
          <w:rFonts w:cs="Times New Roman"/>
          <w:i/>
          <w:iCs/>
        </w:rPr>
        <w:t xml:space="preserve">threads </w:t>
      </w:r>
      <w:r w:rsidRPr="006D1722">
        <w:rPr>
          <w:rFonts w:cs="Times New Roman"/>
        </w:rPr>
        <w:t>CUDA.</w:t>
      </w:r>
    </w:p>
    <w:p w14:paraId="3227747B" w14:textId="77777777" w:rsidR="009C0E16" w:rsidRPr="006D1722" w:rsidRDefault="009C0E16" w:rsidP="00F77E99">
      <w:pPr>
        <w:autoSpaceDE w:val="0"/>
        <w:autoSpaceDN w:val="0"/>
        <w:adjustRightInd w:val="0"/>
        <w:spacing w:after="0" w:line="360" w:lineRule="auto"/>
        <w:ind w:left="1440" w:hanging="720"/>
        <w:jc w:val="both"/>
        <w:rPr>
          <w:rFonts w:cs="Times New Roman"/>
        </w:rPr>
      </w:pPr>
    </w:p>
    <w:p w14:paraId="38E8D1F3" w14:textId="7DDD6928" w:rsidR="00F77E99" w:rsidRDefault="00F77E99" w:rsidP="00F77E99">
      <w:pPr>
        <w:autoSpaceDE w:val="0"/>
        <w:autoSpaceDN w:val="0"/>
        <w:adjustRightInd w:val="0"/>
        <w:spacing w:after="0" w:line="360" w:lineRule="auto"/>
        <w:ind w:left="1440" w:hanging="720"/>
        <w:jc w:val="both"/>
        <w:rPr>
          <w:rFonts w:cs="Times New Roman"/>
        </w:rPr>
      </w:pPr>
      <w:r>
        <w:rPr>
          <w:rFonts w:eastAsia="LMMathSymbols10-Regular" w:cs="Times New Roman"/>
        </w:rPr>
        <w:t>-</w:t>
      </w:r>
      <w:r>
        <w:rPr>
          <w:rFonts w:eastAsia="LMMathSymbols10-Regular" w:cs="Times New Roman"/>
        </w:rPr>
        <w:tab/>
      </w:r>
      <w:r w:rsidRPr="006D1722">
        <w:rPr>
          <w:rFonts w:cs="Times New Roman"/>
          <w:b/>
          <w:bCs/>
        </w:rPr>
        <w:t xml:space="preserve">cuda-memcheck </w:t>
      </w:r>
      <w:r w:rsidRPr="006D1722">
        <w:rPr>
          <w:rFonts w:cs="Times New Roman"/>
        </w:rPr>
        <w:t>esta ferramenta permite encontrar erros relacionados a memória</w:t>
      </w:r>
      <w:r>
        <w:rPr>
          <w:rFonts w:cs="Times New Roman"/>
        </w:rPr>
        <w:t xml:space="preserve"> </w:t>
      </w:r>
      <w:r w:rsidRPr="006D1722">
        <w:rPr>
          <w:rFonts w:cs="Times New Roman"/>
        </w:rPr>
        <w:t>da GPU</w:t>
      </w:r>
      <w:r w:rsidR="00AC731D">
        <w:rPr>
          <w:rFonts w:cs="Times New Roman"/>
        </w:rPr>
        <w:t>,</w:t>
      </w:r>
      <w:r w:rsidRPr="006D1722">
        <w:rPr>
          <w:rFonts w:cs="Times New Roman"/>
        </w:rPr>
        <w:t xml:space="preserve"> como acessos fora do limite de uma variável</w:t>
      </w:r>
      <w:r w:rsidR="00AC731D">
        <w:rPr>
          <w:rFonts w:cs="Times New Roman"/>
        </w:rPr>
        <w:t>,</w:t>
      </w:r>
      <w:r w:rsidRPr="006D1722">
        <w:rPr>
          <w:rFonts w:cs="Times New Roman"/>
        </w:rPr>
        <w:t xml:space="preserve"> nos diferentes níveis da</w:t>
      </w:r>
      <w:r>
        <w:rPr>
          <w:rFonts w:cs="Times New Roman"/>
        </w:rPr>
        <w:t xml:space="preserve"> </w:t>
      </w:r>
      <w:r w:rsidRPr="006D1722">
        <w:rPr>
          <w:rFonts w:cs="Times New Roman"/>
        </w:rPr>
        <w:t>hierarquia de memória e erros de alocação e desalocação de memória, dentre outras</w:t>
      </w:r>
      <w:r>
        <w:rPr>
          <w:rFonts w:cs="Times New Roman"/>
        </w:rPr>
        <w:t xml:space="preserve"> </w:t>
      </w:r>
      <w:r w:rsidRPr="006D1722">
        <w:rPr>
          <w:rFonts w:cs="Times New Roman"/>
        </w:rPr>
        <w:t>funcionalidades.</w:t>
      </w:r>
    </w:p>
    <w:p w14:paraId="32182276" w14:textId="77777777" w:rsidR="009C0E16" w:rsidRPr="006D1722" w:rsidRDefault="009C0E16" w:rsidP="00F77E99">
      <w:pPr>
        <w:autoSpaceDE w:val="0"/>
        <w:autoSpaceDN w:val="0"/>
        <w:adjustRightInd w:val="0"/>
        <w:spacing w:after="0" w:line="360" w:lineRule="auto"/>
        <w:ind w:left="1440" w:hanging="720"/>
        <w:jc w:val="both"/>
        <w:rPr>
          <w:rFonts w:cs="Times New Roman"/>
        </w:rPr>
      </w:pPr>
    </w:p>
    <w:p w14:paraId="56CB2A86" w14:textId="5DB3063F" w:rsidR="00F77E99" w:rsidRDefault="00F77E99" w:rsidP="00F77E99">
      <w:pPr>
        <w:autoSpaceDE w:val="0"/>
        <w:autoSpaceDN w:val="0"/>
        <w:adjustRightInd w:val="0"/>
        <w:spacing w:after="0" w:line="360" w:lineRule="auto"/>
        <w:ind w:left="1440" w:hanging="720"/>
        <w:jc w:val="both"/>
        <w:rPr>
          <w:rFonts w:cs="Times New Roman"/>
        </w:rPr>
      </w:pPr>
      <w:r>
        <w:rPr>
          <w:rFonts w:eastAsia="LMMathSymbols10-Regular" w:cs="Times New Roman"/>
        </w:rPr>
        <w:t>-</w:t>
      </w:r>
      <w:r>
        <w:rPr>
          <w:rFonts w:eastAsia="LMMathSymbols10-Regular" w:cs="Times New Roman"/>
        </w:rPr>
        <w:tab/>
      </w:r>
      <w:r w:rsidRPr="006D1722">
        <w:rPr>
          <w:rFonts w:cs="Times New Roman"/>
          <w:b/>
          <w:bCs/>
        </w:rPr>
        <w:t xml:space="preserve">nvcc </w:t>
      </w:r>
      <w:r w:rsidRPr="006D1722">
        <w:rPr>
          <w:rFonts w:cs="Times New Roman"/>
        </w:rPr>
        <w:t>é o compilador para os programas escritos utilizando CUDA. Ele trabalha</w:t>
      </w:r>
      <w:r>
        <w:rPr>
          <w:rFonts w:cs="Times New Roman"/>
        </w:rPr>
        <w:t xml:space="preserve"> </w:t>
      </w:r>
      <w:r w:rsidRPr="006D1722">
        <w:rPr>
          <w:rFonts w:cs="Times New Roman"/>
        </w:rPr>
        <w:t>em conjunto com os compiladores de linguagem C ou C++</w:t>
      </w:r>
      <w:r w:rsidR="00C8729E">
        <w:rPr>
          <w:rFonts w:cs="Times New Roman"/>
        </w:rPr>
        <w:t>,</w:t>
      </w:r>
      <w:r w:rsidRPr="006D1722">
        <w:rPr>
          <w:rFonts w:cs="Times New Roman"/>
        </w:rPr>
        <w:t xml:space="preserve"> presentes no ambiente</w:t>
      </w:r>
      <w:r>
        <w:rPr>
          <w:rFonts w:cs="Times New Roman"/>
        </w:rPr>
        <w:t xml:space="preserve"> </w:t>
      </w:r>
      <w:r w:rsidRPr="006D1722">
        <w:rPr>
          <w:rFonts w:cs="Times New Roman"/>
        </w:rPr>
        <w:t xml:space="preserve">de execução. O nvcc separa o código do </w:t>
      </w:r>
      <w:r w:rsidRPr="006D1722">
        <w:rPr>
          <w:rFonts w:cs="Times New Roman"/>
          <w:i/>
          <w:iCs/>
        </w:rPr>
        <w:t xml:space="preserve">host </w:t>
      </w:r>
      <w:r w:rsidRPr="006D1722">
        <w:rPr>
          <w:rFonts w:cs="Times New Roman"/>
        </w:rPr>
        <w:t xml:space="preserve">e do </w:t>
      </w:r>
      <w:r w:rsidRPr="006D1722">
        <w:rPr>
          <w:rFonts w:cs="Times New Roman"/>
          <w:i/>
          <w:iCs/>
        </w:rPr>
        <w:t>device</w:t>
      </w:r>
      <w:r w:rsidR="003B5A3E">
        <w:rPr>
          <w:rFonts w:cs="Times New Roman"/>
          <w:i/>
          <w:iCs/>
        </w:rPr>
        <w:t>,</w:t>
      </w:r>
      <w:r w:rsidRPr="006D1722">
        <w:rPr>
          <w:rFonts w:cs="Times New Roman"/>
          <w:i/>
          <w:iCs/>
        </w:rPr>
        <w:t xml:space="preserve"> </w:t>
      </w:r>
      <w:r w:rsidRPr="006D1722">
        <w:rPr>
          <w:rFonts w:cs="Times New Roman"/>
        </w:rPr>
        <w:t xml:space="preserve">sendo o código do </w:t>
      </w:r>
      <w:r w:rsidRPr="006D1722">
        <w:rPr>
          <w:rFonts w:cs="Times New Roman"/>
          <w:i/>
          <w:iCs/>
        </w:rPr>
        <w:t>device</w:t>
      </w:r>
      <w:r>
        <w:rPr>
          <w:rFonts w:cs="Times New Roman"/>
          <w:i/>
          <w:iCs/>
        </w:rPr>
        <w:t xml:space="preserve"> </w:t>
      </w:r>
      <w:r w:rsidRPr="006D1722">
        <w:rPr>
          <w:rFonts w:cs="Times New Roman"/>
        </w:rPr>
        <w:t xml:space="preserve">compilado pelo nvcc e o do </w:t>
      </w:r>
      <w:r w:rsidRPr="006D1722">
        <w:rPr>
          <w:rFonts w:cs="Times New Roman"/>
          <w:i/>
          <w:iCs/>
        </w:rPr>
        <w:t xml:space="preserve">host </w:t>
      </w:r>
      <w:r w:rsidRPr="006D1722">
        <w:rPr>
          <w:rFonts w:cs="Times New Roman"/>
        </w:rPr>
        <w:t>pelos outros compiladores.</w:t>
      </w:r>
    </w:p>
    <w:p w14:paraId="380393ED" w14:textId="77777777" w:rsidR="009C0E16" w:rsidRPr="006D1722" w:rsidRDefault="009C0E16" w:rsidP="00F77E99">
      <w:pPr>
        <w:autoSpaceDE w:val="0"/>
        <w:autoSpaceDN w:val="0"/>
        <w:adjustRightInd w:val="0"/>
        <w:spacing w:after="0" w:line="360" w:lineRule="auto"/>
        <w:ind w:left="1440" w:hanging="720"/>
        <w:jc w:val="both"/>
        <w:rPr>
          <w:rFonts w:cs="Times New Roman"/>
        </w:rPr>
      </w:pPr>
    </w:p>
    <w:p w14:paraId="7F0D51D3" w14:textId="2B12181B" w:rsidR="00C53874" w:rsidRDefault="00F77E99" w:rsidP="00BB0372">
      <w:pPr>
        <w:autoSpaceDE w:val="0"/>
        <w:autoSpaceDN w:val="0"/>
        <w:adjustRightInd w:val="0"/>
        <w:spacing w:after="0" w:line="360" w:lineRule="auto"/>
        <w:ind w:left="1440" w:hanging="720"/>
        <w:jc w:val="both"/>
        <w:rPr>
          <w:rFonts w:cs="Times New Roman"/>
        </w:rPr>
      </w:pPr>
      <w:r>
        <w:rPr>
          <w:rFonts w:eastAsia="LMMathSymbols10-Regular" w:cs="Times New Roman"/>
        </w:rPr>
        <w:t>-</w:t>
      </w:r>
      <w:r>
        <w:rPr>
          <w:rFonts w:eastAsia="LMMathSymbols10-Regular" w:cs="Times New Roman"/>
        </w:rPr>
        <w:tab/>
      </w:r>
      <w:r w:rsidRPr="006D1722">
        <w:rPr>
          <w:rFonts w:cs="Times New Roman"/>
          <w:b/>
          <w:bCs/>
          <w:i/>
          <w:iCs/>
        </w:rPr>
        <w:t xml:space="preserve">Script </w:t>
      </w:r>
      <w:r w:rsidRPr="006D1722">
        <w:rPr>
          <w:rFonts w:cs="Times New Roman"/>
          <w:b/>
          <w:bCs/>
        </w:rPr>
        <w:t xml:space="preserve">para verificação de resultados </w:t>
      </w:r>
      <w:r w:rsidRPr="006D1722">
        <w:rPr>
          <w:rFonts w:cs="Times New Roman"/>
        </w:rPr>
        <w:t>mais importante que acelerar o código</w:t>
      </w:r>
      <w:r>
        <w:rPr>
          <w:rFonts w:cs="Times New Roman"/>
        </w:rPr>
        <w:t xml:space="preserve"> </w:t>
      </w:r>
      <w:r w:rsidRPr="006D1722">
        <w:rPr>
          <w:rFonts w:cs="Times New Roman"/>
        </w:rPr>
        <w:t>é manter a consistência dos resultados numéricos</w:t>
      </w:r>
      <w:r w:rsidR="00386016">
        <w:rPr>
          <w:rFonts w:cs="Times New Roman"/>
        </w:rPr>
        <w:t xml:space="preserve">, </w:t>
      </w:r>
      <w:r w:rsidRPr="006D1722">
        <w:rPr>
          <w:rFonts w:cs="Times New Roman"/>
        </w:rPr>
        <w:t xml:space="preserve">que </w:t>
      </w:r>
      <w:r w:rsidR="00386016">
        <w:rPr>
          <w:rFonts w:cs="Times New Roman"/>
        </w:rPr>
        <w:t xml:space="preserve">é o </w:t>
      </w:r>
      <w:r w:rsidRPr="006D1722">
        <w:rPr>
          <w:rFonts w:cs="Times New Roman"/>
        </w:rPr>
        <w:t>código do programa original</w:t>
      </w:r>
      <w:r>
        <w:rPr>
          <w:rFonts w:cs="Times New Roman"/>
        </w:rPr>
        <w:t xml:space="preserve"> </w:t>
      </w:r>
      <w:r w:rsidRPr="006D1722">
        <w:rPr>
          <w:rFonts w:cs="Times New Roman"/>
        </w:rPr>
        <w:t>gera</w:t>
      </w:r>
      <w:r w:rsidR="00386016">
        <w:rPr>
          <w:rFonts w:cs="Times New Roman"/>
        </w:rPr>
        <w:t>do</w:t>
      </w:r>
      <w:r w:rsidRPr="006D1722">
        <w:rPr>
          <w:rFonts w:cs="Times New Roman"/>
        </w:rPr>
        <w:t xml:space="preserve">. Para realizar esta verificação será implementado um </w:t>
      </w:r>
      <w:r w:rsidRPr="006D1722">
        <w:rPr>
          <w:rFonts w:cs="Times New Roman"/>
          <w:i/>
          <w:iCs/>
        </w:rPr>
        <w:t xml:space="preserve">script </w:t>
      </w:r>
      <w:r w:rsidRPr="006D1722">
        <w:rPr>
          <w:rFonts w:cs="Times New Roman"/>
        </w:rPr>
        <w:t>para a verificação</w:t>
      </w:r>
      <w:r>
        <w:rPr>
          <w:rFonts w:cs="Times New Roman"/>
        </w:rPr>
        <w:t xml:space="preserve"> </w:t>
      </w:r>
      <w:r w:rsidRPr="006D1722">
        <w:rPr>
          <w:rFonts w:cs="Times New Roman"/>
        </w:rPr>
        <w:t>e comparação dos resultados</w:t>
      </w:r>
      <w:r w:rsidR="00386016">
        <w:rPr>
          <w:rFonts w:cs="Times New Roman"/>
        </w:rPr>
        <w:t xml:space="preserve">, </w:t>
      </w:r>
      <w:r w:rsidRPr="006D1722">
        <w:rPr>
          <w:rFonts w:cs="Times New Roman"/>
        </w:rPr>
        <w:t>os valores finais</w:t>
      </w:r>
      <w:r w:rsidR="00386016">
        <w:rPr>
          <w:rFonts w:cs="Times New Roman"/>
        </w:rPr>
        <w:t xml:space="preserve"> </w:t>
      </w:r>
      <w:r w:rsidRPr="006D1722">
        <w:rPr>
          <w:rFonts w:cs="Times New Roman"/>
        </w:rPr>
        <w:t>gerados pelo</w:t>
      </w:r>
      <w:r>
        <w:rPr>
          <w:rFonts w:cs="Times New Roman"/>
        </w:rPr>
        <w:t xml:space="preserve"> </w:t>
      </w:r>
      <w:r w:rsidRPr="006D1722">
        <w:rPr>
          <w:rFonts w:cs="Times New Roman"/>
        </w:rPr>
        <w:t xml:space="preserve">programa em cada passo de simulação. </w:t>
      </w:r>
    </w:p>
    <w:p w14:paraId="5B34F236" w14:textId="77777777" w:rsidR="006A706E" w:rsidRDefault="006A706E" w:rsidP="00BB0372">
      <w:pPr>
        <w:autoSpaceDE w:val="0"/>
        <w:autoSpaceDN w:val="0"/>
        <w:adjustRightInd w:val="0"/>
        <w:spacing w:after="0" w:line="360" w:lineRule="auto"/>
        <w:ind w:left="1440" w:hanging="720"/>
        <w:jc w:val="both"/>
        <w:rPr>
          <w:rFonts w:eastAsia="Times New Roman" w:cs="Times New Roman"/>
        </w:rPr>
      </w:pPr>
    </w:p>
    <w:p w14:paraId="2C1F8573" w14:textId="5C38FD54" w:rsidR="00C53874" w:rsidRDefault="006C39E9" w:rsidP="00EF5966">
      <w:pPr>
        <w:spacing w:after="0" w:line="360" w:lineRule="auto"/>
        <w:ind w:firstLine="720"/>
        <w:jc w:val="both"/>
        <w:rPr>
          <w:rFonts w:eastAsia="Times New Roman" w:cs="Times New Roman"/>
        </w:rPr>
      </w:pPr>
      <w:r w:rsidRPr="00202E84">
        <w:rPr>
          <w:rFonts w:eastAsia="Times New Roman" w:cs="Times New Roman"/>
        </w:rPr>
        <w:t xml:space="preserve">No processo adotado </w:t>
      </w:r>
      <w:r w:rsidR="00845346">
        <w:rPr>
          <w:rFonts w:eastAsia="Times New Roman" w:cs="Times New Roman"/>
        </w:rPr>
        <w:t xml:space="preserve">pela </w:t>
      </w:r>
      <w:r w:rsidRPr="00202E84">
        <w:rPr>
          <w:rFonts w:eastAsia="Times New Roman" w:cs="Times New Roman"/>
        </w:rPr>
        <w:t>programação em C++ foi feita a implementação do Algoritmo 1 (abaixo), par</w:t>
      </w:r>
      <w:r w:rsidR="00EE78CE">
        <w:rPr>
          <w:rFonts w:eastAsia="Times New Roman" w:cs="Times New Roman"/>
        </w:rPr>
        <w:t>a a resolução de sistema linear. Os algoritmos são descriminados na</w:t>
      </w:r>
      <w:r w:rsidR="00845346">
        <w:rPr>
          <w:rFonts w:eastAsia="Times New Roman" w:cs="Times New Roman"/>
        </w:rPr>
        <w:t>s</w:t>
      </w:r>
      <w:r w:rsidR="00EE78CE">
        <w:rPr>
          <w:rFonts w:eastAsia="Times New Roman" w:cs="Times New Roman"/>
        </w:rPr>
        <w:t xml:space="preserve"> próxima</w:t>
      </w:r>
      <w:r w:rsidR="00845346">
        <w:rPr>
          <w:rFonts w:eastAsia="Times New Roman" w:cs="Times New Roman"/>
        </w:rPr>
        <w:t>s</w:t>
      </w:r>
      <w:r w:rsidR="00EE78CE">
        <w:rPr>
          <w:rFonts w:eastAsia="Times New Roman" w:cs="Times New Roman"/>
        </w:rPr>
        <w:t xml:space="preserve"> </w:t>
      </w:r>
      <w:r w:rsidR="00845346">
        <w:rPr>
          <w:rFonts w:eastAsia="Times New Roman" w:cs="Times New Roman"/>
        </w:rPr>
        <w:t>seções</w:t>
      </w:r>
      <w:r w:rsidR="00EE78CE">
        <w:rPr>
          <w:rFonts w:eastAsia="Times New Roman" w:cs="Times New Roman"/>
        </w:rPr>
        <w:t xml:space="preserve">. </w:t>
      </w:r>
    </w:p>
    <w:p w14:paraId="115B65B9" w14:textId="17A83753" w:rsidR="008C408A" w:rsidRDefault="008C408A" w:rsidP="00EF5966">
      <w:pPr>
        <w:spacing w:after="0" w:line="360" w:lineRule="auto"/>
        <w:ind w:firstLine="720"/>
        <w:jc w:val="both"/>
        <w:rPr>
          <w:rFonts w:eastAsia="Times New Roman" w:cs="Times New Roman"/>
        </w:rPr>
      </w:pPr>
    </w:p>
    <w:p w14:paraId="2B5F199C" w14:textId="15DED370" w:rsidR="008C408A" w:rsidRDefault="008C408A" w:rsidP="00EF5966">
      <w:pPr>
        <w:spacing w:after="0" w:line="360" w:lineRule="auto"/>
        <w:ind w:firstLine="720"/>
        <w:jc w:val="both"/>
        <w:rPr>
          <w:rFonts w:eastAsia="Times New Roman" w:cs="Times New Roman"/>
        </w:rPr>
      </w:pPr>
    </w:p>
    <w:p w14:paraId="206236F2" w14:textId="58C8C9AC" w:rsidR="008C408A" w:rsidRDefault="008C408A" w:rsidP="00EF5966">
      <w:pPr>
        <w:spacing w:after="0" w:line="360" w:lineRule="auto"/>
        <w:ind w:firstLine="720"/>
        <w:jc w:val="both"/>
        <w:rPr>
          <w:rFonts w:eastAsia="Times New Roman" w:cs="Times New Roman"/>
        </w:rPr>
      </w:pPr>
    </w:p>
    <w:p w14:paraId="29EDA4BA" w14:textId="2D88DBA6" w:rsidR="008C408A" w:rsidRDefault="008C408A" w:rsidP="00EF5966">
      <w:pPr>
        <w:spacing w:after="0" w:line="360" w:lineRule="auto"/>
        <w:ind w:firstLine="720"/>
        <w:jc w:val="both"/>
        <w:rPr>
          <w:rFonts w:eastAsia="Times New Roman" w:cs="Times New Roman"/>
        </w:rPr>
      </w:pPr>
    </w:p>
    <w:p w14:paraId="765F4060" w14:textId="04635C8D" w:rsidR="008C408A" w:rsidRDefault="008C408A" w:rsidP="00EF5966">
      <w:pPr>
        <w:spacing w:after="0" w:line="360" w:lineRule="auto"/>
        <w:ind w:firstLine="720"/>
        <w:jc w:val="both"/>
        <w:rPr>
          <w:rFonts w:eastAsia="Times New Roman" w:cs="Times New Roman"/>
        </w:rPr>
      </w:pPr>
    </w:p>
    <w:p w14:paraId="72E2506E" w14:textId="77777777" w:rsidR="008C408A" w:rsidRDefault="008C408A" w:rsidP="00EF5966">
      <w:pPr>
        <w:spacing w:after="0" w:line="360" w:lineRule="auto"/>
        <w:ind w:firstLine="720"/>
        <w:jc w:val="both"/>
        <w:rPr>
          <w:rFonts w:eastAsia="Times New Roman" w:cs="Times New Roman"/>
        </w:rPr>
      </w:pPr>
    </w:p>
    <w:p w14:paraId="305CA153" w14:textId="77777777" w:rsidR="00BB0372" w:rsidRDefault="00BB0372" w:rsidP="00EF5966">
      <w:pPr>
        <w:spacing w:after="0" w:line="360" w:lineRule="auto"/>
        <w:ind w:firstLine="720"/>
        <w:jc w:val="both"/>
        <w:rPr>
          <w:rFonts w:eastAsia="Times New Roman" w:cs="Times New Roman"/>
        </w:rPr>
      </w:pPr>
    </w:p>
    <w:tbl>
      <w:tblPr>
        <w:tblW w:w="8508" w:type="dxa"/>
        <w:tblBorders>
          <w:top w:val="nil"/>
          <w:left w:val="nil"/>
          <w:bottom w:val="nil"/>
          <w:right w:val="nil"/>
          <w:insideH w:val="nil"/>
          <w:insideV w:val="nil"/>
        </w:tblBorders>
        <w:tblLayout w:type="fixed"/>
        <w:tblLook w:val="0600" w:firstRow="0" w:lastRow="0" w:firstColumn="0" w:lastColumn="0" w:noHBand="1" w:noVBand="1"/>
      </w:tblPr>
      <w:tblGrid>
        <w:gridCol w:w="657"/>
        <w:gridCol w:w="7851"/>
      </w:tblGrid>
      <w:tr w:rsidR="006C39E9" w:rsidRPr="0093314B" w14:paraId="6C78A253" w14:textId="77777777" w:rsidTr="00D978EA">
        <w:trPr>
          <w:trHeight w:val="380"/>
        </w:trPr>
        <w:tc>
          <w:tcPr>
            <w:tcW w:w="8508" w:type="dxa"/>
            <w:gridSpan w:val="2"/>
            <w:tcBorders>
              <w:top w:val="single" w:sz="8" w:space="0" w:color="000000"/>
              <w:left w:val="nil"/>
              <w:bottom w:val="single" w:sz="8" w:space="0" w:color="000000"/>
              <w:right w:val="nil"/>
            </w:tcBorders>
            <w:tcMar>
              <w:top w:w="100" w:type="dxa"/>
              <w:left w:w="100" w:type="dxa"/>
              <w:bottom w:w="100" w:type="dxa"/>
              <w:right w:w="100" w:type="dxa"/>
            </w:tcMar>
          </w:tcPr>
          <w:p w14:paraId="41D6E76A" w14:textId="77777777" w:rsidR="006C39E9" w:rsidRPr="0093314B" w:rsidRDefault="006C39E9" w:rsidP="00CC674B">
            <w:pPr>
              <w:spacing w:before="240" w:after="240" w:line="240" w:lineRule="auto"/>
              <w:jc w:val="both"/>
              <w:rPr>
                <w:rFonts w:eastAsia="Times New Roman" w:cs="Times New Roman"/>
                <w:color w:val="FF0000"/>
                <w:sz w:val="16"/>
                <w:szCs w:val="16"/>
              </w:rPr>
            </w:pPr>
            <w:r w:rsidRPr="0093314B">
              <w:rPr>
                <w:rFonts w:eastAsia="Times New Roman" w:cs="Times New Roman"/>
                <w:sz w:val="16"/>
                <w:szCs w:val="16"/>
              </w:rPr>
              <w:t xml:space="preserve">Algoritmo 1 </w:t>
            </w:r>
            <w:r w:rsidR="00CC674B" w:rsidRPr="0093314B">
              <w:rPr>
                <w:rFonts w:eastAsia="Times New Roman" w:cs="Times New Roman"/>
                <w:sz w:val="16"/>
                <w:szCs w:val="16"/>
              </w:rPr>
              <w:t>–</w:t>
            </w:r>
            <w:r w:rsidRPr="0093314B">
              <w:rPr>
                <w:rFonts w:eastAsia="Times New Roman" w:cs="Times New Roman"/>
                <w:sz w:val="16"/>
                <w:szCs w:val="16"/>
              </w:rPr>
              <w:t xml:space="preserve"> </w:t>
            </w:r>
            <w:r w:rsidR="00CC674B" w:rsidRPr="0093314B">
              <w:rPr>
                <w:rFonts w:eastAsia="Times New Roman" w:cs="Times New Roman"/>
                <w:sz w:val="16"/>
                <w:szCs w:val="16"/>
              </w:rPr>
              <w:t xml:space="preserve">Resolução linear </w:t>
            </w:r>
          </w:p>
        </w:tc>
      </w:tr>
      <w:tr w:rsidR="006C39E9" w:rsidRPr="0093314B" w14:paraId="19081F38" w14:textId="77777777" w:rsidTr="00D978EA">
        <w:trPr>
          <w:trHeight w:val="8420"/>
        </w:trPr>
        <w:tc>
          <w:tcPr>
            <w:tcW w:w="657" w:type="dxa"/>
            <w:tcBorders>
              <w:top w:val="nil"/>
              <w:left w:val="nil"/>
              <w:bottom w:val="single" w:sz="8" w:space="0" w:color="000000"/>
              <w:right w:val="nil"/>
            </w:tcBorders>
            <w:shd w:val="clear" w:color="auto" w:fill="auto"/>
            <w:tcMar>
              <w:top w:w="100" w:type="dxa"/>
              <w:left w:w="100" w:type="dxa"/>
              <w:bottom w:w="100" w:type="dxa"/>
              <w:right w:w="100" w:type="dxa"/>
            </w:tcMar>
          </w:tcPr>
          <w:p w14:paraId="6AF83BAB" w14:textId="77777777" w:rsidR="006C39E9" w:rsidRPr="0093314B" w:rsidRDefault="006C39E9" w:rsidP="00D978EA">
            <w:pPr>
              <w:spacing w:before="240" w:after="240" w:line="240" w:lineRule="auto"/>
              <w:jc w:val="both"/>
              <w:rPr>
                <w:rFonts w:eastAsia="Times New Roman" w:cs="Times New Roman"/>
                <w:sz w:val="16"/>
                <w:szCs w:val="16"/>
              </w:rPr>
            </w:pPr>
            <w:r w:rsidRPr="0093314B">
              <w:rPr>
                <w:rFonts w:eastAsia="Times New Roman" w:cs="Times New Roman"/>
                <w:sz w:val="16"/>
                <w:szCs w:val="16"/>
              </w:rPr>
              <w:t>1</w:t>
            </w:r>
          </w:p>
          <w:p w14:paraId="5015F027" w14:textId="77777777" w:rsidR="006C39E9" w:rsidRPr="0093314B" w:rsidRDefault="006C39E9" w:rsidP="00D978EA">
            <w:pPr>
              <w:spacing w:before="240" w:after="240" w:line="240" w:lineRule="auto"/>
              <w:jc w:val="both"/>
              <w:rPr>
                <w:rFonts w:eastAsia="Times New Roman" w:cs="Times New Roman"/>
                <w:sz w:val="16"/>
                <w:szCs w:val="16"/>
              </w:rPr>
            </w:pPr>
            <w:r w:rsidRPr="0093314B">
              <w:rPr>
                <w:rFonts w:eastAsia="Times New Roman" w:cs="Times New Roman"/>
                <w:sz w:val="16"/>
                <w:szCs w:val="16"/>
              </w:rPr>
              <w:t>2</w:t>
            </w:r>
          </w:p>
          <w:p w14:paraId="74AAEAB2" w14:textId="77777777" w:rsidR="006C39E9" w:rsidRPr="0093314B" w:rsidRDefault="006C39E9" w:rsidP="00D978EA">
            <w:pPr>
              <w:spacing w:before="240" w:after="240" w:line="240" w:lineRule="auto"/>
              <w:jc w:val="both"/>
              <w:rPr>
                <w:rFonts w:eastAsia="Times New Roman" w:cs="Times New Roman"/>
                <w:sz w:val="16"/>
                <w:szCs w:val="16"/>
              </w:rPr>
            </w:pPr>
            <w:r w:rsidRPr="0093314B">
              <w:rPr>
                <w:rFonts w:eastAsia="Times New Roman" w:cs="Times New Roman"/>
                <w:sz w:val="16"/>
                <w:szCs w:val="16"/>
              </w:rPr>
              <w:t>3</w:t>
            </w:r>
          </w:p>
          <w:p w14:paraId="5BFAA965" w14:textId="77777777" w:rsidR="006C39E9" w:rsidRPr="0093314B" w:rsidRDefault="006C39E9" w:rsidP="00D978EA">
            <w:pPr>
              <w:spacing w:before="240" w:after="240" w:line="240" w:lineRule="auto"/>
              <w:jc w:val="both"/>
              <w:rPr>
                <w:rFonts w:eastAsia="Times New Roman" w:cs="Times New Roman"/>
                <w:sz w:val="16"/>
                <w:szCs w:val="16"/>
              </w:rPr>
            </w:pPr>
            <w:r w:rsidRPr="0093314B">
              <w:rPr>
                <w:rFonts w:eastAsia="Times New Roman" w:cs="Times New Roman"/>
                <w:sz w:val="16"/>
                <w:szCs w:val="16"/>
              </w:rPr>
              <w:t>4</w:t>
            </w:r>
          </w:p>
          <w:p w14:paraId="3A4175E9" w14:textId="77777777" w:rsidR="006C39E9" w:rsidRPr="0093314B" w:rsidRDefault="006C39E9" w:rsidP="00D978EA">
            <w:pPr>
              <w:spacing w:before="240" w:after="240" w:line="240" w:lineRule="auto"/>
              <w:jc w:val="both"/>
              <w:rPr>
                <w:rFonts w:eastAsia="Times New Roman" w:cs="Times New Roman"/>
                <w:sz w:val="16"/>
                <w:szCs w:val="16"/>
              </w:rPr>
            </w:pPr>
            <w:r w:rsidRPr="0093314B">
              <w:rPr>
                <w:rFonts w:eastAsia="Times New Roman" w:cs="Times New Roman"/>
                <w:sz w:val="16"/>
                <w:szCs w:val="16"/>
              </w:rPr>
              <w:t>5</w:t>
            </w:r>
          </w:p>
          <w:p w14:paraId="7C554CE6" w14:textId="77777777" w:rsidR="006C39E9" w:rsidRPr="0093314B" w:rsidRDefault="006C39E9" w:rsidP="00D978EA">
            <w:pPr>
              <w:spacing w:before="240" w:after="240" w:line="240" w:lineRule="auto"/>
              <w:jc w:val="both"/>
              <w:rPr>
                <w:rFonts w:eastAsia="Times New Roman" w:cs="Times New Roman"/>
                <w:sz w:val="16"/>
                <w:szCs w:val="16"/>
              </w:rPr>
            </w:pPr>
            <w:r w:rsidRPr="0093314B">
              <w:rPr>
                <w:rFonts w:eastAsia="Times New Roman" w:cs="Times New Roman"/>
                <w:sz w:val="16"/>
                <w:szCs w:val="16"/>
              </w:rPr>
              <w:t>6</w:t>
            </w:r>
          </w:p>
          <w:p w14:paraId="6F740AEA" w14:textId="77777777" w:rsidR="006C39E9" w:rsidRPr="0093314B" w:rsidRDefault="006C39E9" w:rsidP="00D978EA">
            <w:pPr>
              <w:spacing w:before="240" w:after="240" w:line="240" w:lineRule="auto"/>
              <w:jc w:val="both"/>
              <w:rPr>
                <w:rFonts w:eastAsia="Times New Roman" w:cs="Times New Roman"/>
                <w:sz w:val="16"/>
                <w:szCs w:val="16"/>
              </w:rPr>
            </w:pPr>
            <w:r w:rsidRPr="0093314B">
              <w:rPr>
                <w:rFonts w:eastAsia="Times New Roman" w:cs="Times New Roman"/>
                <w:sz w:val="16"/>
                <w:szCs w:val="16"/>
              </w:rPr>
              <w:t>7</w:t>
            </w:r>
          </w:p>
          <w:p w14:paraId="51D39A7C" w14:textId="77777777" w:rsidR="006C39E9" w:rsidRPr="0093314B" w:rsidRDefault="006C39E9" w:rsidP="00D978EA">
            <w:pPr>
              <w:spacing w:before="240" w:after="240" w:line="240" w:lineRule="auto"/>
              <w:jc w:val="both"/>
              <w:rPr>
                <w:rFonts w:eastAsia="Times New Roman" w:cs="Times New Roman"/>
                <w:sz w:val="16"/>
                <w:szCs w:val="16"/>
              </w:rPr>
            </w:pPr>
            <w:r w:rsidRPr="0093314B">
              <w:rPr>
                <w:rFonts w:eastAsia="Times New Roman" w:cs="Times New Roman"/>
                <w:sz w:val="16"/>
                <w:szCs w:val="16"/>
              </w:rPr>
              <w:t>8</w:t>
            </w:r>
          </w:p>
          <w:p w14:paraId="3DDA5B0B" w14:textId="77777777" w:rsidR="006C39E9" w:rsidRPr="0093314B" w:rsidRDefault="006C39E9" w:rsidP="00D978EA">
            <w:pPr>
              <w:spacing w:before="240" w:after="240" w:line="240" w:lineRule="auto"/>
              <w:jc w:val="both"/>
              <w:rPr>
                <w:rFonts w:eastAsia="Times New Roman" w:cs="Times New Roman"/>
                <w:sz w:val="16"/>
                <w:szCs w:val="16"/>
              </w:rPr>
            </w:pPr>
            <w:r w:rsidRPr="0093314B">
              <w:rPr>
                <w:rFonts w:eastAsia="Times New Roman" w:cs="Times New Roman"/>
                <w:sz w:val="16"/>
                <w:szCs w:val="16"/>
              </w:rPr>
              <w:t>9</w:t>
            </w:r>
          </w:p>
          <w:p w14:paraId="7CE38039" w14:textId="77777777" w:rsidR="006C39E9" w:rsidRPr="0093314B" w:rsidRDefault="006C39E9" w:rsidP="00D978EA">
            <w:pPr>
              <w:spacing w:before="240" w:after="240" w:line="240" w:lineRule="auto"/>
              <w:jc w:val="both"/>
              <w:rPr>
                <w:rFonts w:eastAsia="Times New Roman" w:cs="Times New Roman"/>
                <w:sz w:val="16"/>
                <w:szCs w:val="16"/>
              </w:rPr>
            </w:pPr>
            <w:r w:rsidRPr="0093314B">
              <w:rPr>
                <w:rFonts w:eastAsia="Times New Roman" w:cs="Times New Roman"/>
                <w:sz w:val="16"/>
                <w:szCs w:val="16"/>
              </w:rPr>
              <w:t>10</w:t>
            </w:r>
          </w:p>
          <w:p w14:paraId="3EBAF2A2" w14:textId="77777777" w:rsidR="006C39E9" w:rsidRPr="0093314B" w:rsidRDefault="006C39E9" w:rsidP="00D978EA">
            <w:pPr>
              <w:spacing w:before="240" w:after="240" w:line="240" w:lineRule="auto"/>
              <w:jc w:val="both"/>
              <w:rPr>
                <w:rFonts w:eastAsia="Times New Roman" w:cs="Times New Roman"/>
                <w:sz w:val="16"/>
                <w:szCs w:val="16"/>
              </w:rPr>
            </w:pPr>
            <w:r w:rsidRPr="0093314B">
              <w:rPr>
                <w:rFonts w:eastAsia="Times New Roman" w:cs="Times New Roman"/>
                <w:sz w:val="16"/>
                <w:szCs w:val="16"/>
              </w:rPr>
              <w:t>11</w:t>
            </w:r>
          </w:p>
          <w:p w14:paraId="24FB084B" w14:textId="77777777" w:rsidR="006C39E9" w:rsidRPr="0093314B" w:rsidRDefault="006C39E9" w:rsidP="00D978EA">
            <w:pPr>
              <w:spacing w:before="240" w:after="240" w:line="240" w:lineRule="auto"/>
              <w:jc w:val="both"/>
              <w:rPr>
                <w:rFonts w:eastAsia="Times New Roman" w:cs="Times New Roman"/>
                <w:sz w:val="16"/>
                <w:szCs w:val="16"/>
              </w:rPr>
            </w:pPr>
            <w:r w:rsidRPr="0093314B">
              <w:rPr>
                <w:rFonts w:eastAsia="Times New Roman" w:cs="Times New Roman"/>
                <w:sz w:val="16"/>
                <w:szCs w:val="16"/>
              </w:rPr>
              <w:t>12</w:t>
            </w:r>
          </w:p>
          <w:p w14:paraId="4D79FE1C" w14:textId="77777777" w:rsidR="006C39E9" w:rsidRPr="0093314B" w:rsidRDefault="006C39E9" w:rsidP="00D978EA">
            <w:pPr>
              <w:spacing w:before="240" w:after="240" w:line="240" w:lineRule="auto"/>
              <w:jc w:val="both"/>
              <w:rPr>
                <w:rFonts w:eastAsia="Times New Roman" w:cs="Times New Roman"/>
                <w:sz w:val="16"/>
                <w:szCs w:val="16"/>
              </w:rPr>
            </w:pPr>
            <w:r w:rsidRPr="0093314B">
              <w:rPr>
                <w:rFonts w:eastAsia="Times New Roman" w:cs="Times New Roman"/>
                <w:sz w:val="16"/>
                <w:szCs w:val="16"/>
              </w:rPr>
              <w:t>13</w:t>
            </w:r>
          </w:p>
          <w:p w14:paraId="5C166258" w14:textId="77777777" w:rsidR="006C39E9" w:rsidRPr="0093314B" w:rsidRDefault="006C39E9" w:rsidP="00D978EA">
            <w:pPr>
              <w:spacing w:before="240" w:after="240" w:line="240" w:lineRule="auto"/>
              <w:jc w:val="both"/>
              <w:rPr>
                <w:rFonts w:eastAsia="Times New Roman" w:cs="Times New Roman"/>
                <w:sz w:val="16"/>
                <w:szCs w:val="16"/>
              </w:rPr>
            </w:pPr>
            <w:r w:rsidRPr="0093314B">
              <w:rPr>
                <w:rFonts w:eastAsia="Times New Roman" w:cs="Times New Roman"/>
                <w:sz w:val="16"/>
                <w:szCs w:val="16"/>
              </w:rPr>
              <w:t>14</w:t>
            </w:r>
          </w:p>
        </w:tc>
        <w:tc>
          <w:tcPr>
            <w:tcW w:w="7851" w:type="dxa"/>
            <w:tcBorders>
              <w:top w:val="nil"/>
              <w:left w:val="nil"/>
              <w:bottom w:val="single" w:sz="8" w:space="0" w:color="000000"/>
              <w:right w:val="nil"/>
            </w:tcBorders>
            <w:shd w:val="clear" w:color="auto" w:fill="auto"/>
            <w:tcMar>
              <w:top w:w="100" w:type="dxa"/>
              <w:left w:w="100" w:type="dxa"/>
              <w:bottom w:w="100" w:type="dxa"/>
              <w:right w:w="100" w:type="dxa"/>
            </w:tcMar>
          </w:tcPr>
          <w:p w14:paraId="61C7B291" w14:textId="77777777" w:rsidR="006C39E9" w:rsidRPr="0093314B" w:rsidRDefault="006C39E9" w:rsidP="00D978EA">
            <w:pPr>
              <w:spacing w:before="240" w:after="240" w:line="240" w:lineRule="auto"/>
              <w:jc w:val="both"/>
              <w:rPr>
                <w:rFonts w:eastAsia="Times New Roman" w:cs="Times New Roman"/>
                <w:sz w:val="16"/>
                <w:szCs w:val="16"/>
              </w:rPr>
            </w:pPr>
            <w:r w:rsidRPr="0093314B">
              <w:rPr>
                <w:rFonts w:eastAsia="Times New Roman" w:cs="Times New Roman"/>
                <w:sz w:val="16"/>
                <w:szCs w:val="16"/>
              </w:rPr>
              <w:t>Entrada:</w:t>
            </w:r>
          </w:p>
          <w:p w14:paraId="451A5465" w14:textId="77777777" w:rsidR="006C39E9" w:rsidRPr="0093314B" w:rsidRDefault="006C39E9" w:rsidP="00D978EA">
            <w:pPr>
              <w:spacing w:before="240" w:after="240" w:line="240" w:lineRule="auto"/>
              <w:ind w:firstLine="420"/>
              <w:jc w:val="both"/>
              <w:rPr>
                <w:rFonts w:eastAsia="Times New Roman" w:cs="Times New Roman"/>
                <w:sz w:val="16"/>
                <w:szCs w:val="16"/>
              </w:rPr>
            </w:pPr>
            <w:r w:rsidRPr="0093314B">
              <w:rPr>
                <w:rFonts w:eastAsia="Times New Roman" w:cs="Times New Roman"/>
                <w:b/>
                <w:sz w:val="16"/>
                <w:szCs w:val="16"/>
              </w:rPr>
              <w:t>A</w:t>
            </w:r>
            <w:r w:rsidRPr="0093314B">
              <w:rPr>
                <w:rFonts w:eastAsia="Times New Roman" w:cs="Times New Roman"/>
                <w:sz w:val="16"/>
                <w:szCs w:val="16"/>
              </w:rPr>
              <w:t xml:space="preserve"> = matriz que está sendo multiplicada</w:t>
            </w:r>
          </w:p>
          <w:p w14:paraId="1E2479DD" w14:textId="77777777" w:rsidR="006C39E9" w:rsidRPr="0093314B" w:rsidRDefault="006C39E9" w:rsidP="00D978EA">
            <w:pPr>
              <w:spacing w:before="240" w:after="240" w:line="240" w:lineRule="auto"/>
              <w:ind w:firstLine="420"/>
              <w:jc w:val="both"/>
              <w:rPr>
                <w:rFonts w:eastAsia="Times New Roman" w:cs="Times New Roman"/>
                <w:sz w:val="16"/>
                <w:szCs w:val="16"/>
              </w:rPr>
            </w:pPr>
            <w:r w:rsidRPr="0093314B">
              <w:rPr>
                <w:rFonts w:eastAsia="Times New Roman" w:cs="Times New Roman"/>
                <w:b/>
                <w:sz w:val="16"/>
                <w:szCs w:val="16"/>
              </w:rPr>
              <w:t>B</w:t>
            </w:r>
            <w:r w:rsidRPr="0093314B">
              <w:rPr>
                <w:rFonts w:eastAsia="Times New Roman" w:cs="Times New Roman"/>
                <w:sz w:val="16"/>
                <w:szCs w:val="16"/>
              </w:rPr>
              <w:t xml:space="preserve"> = matriz com os valores de potência</w:t>
            </w:r>
          </w:p>
          <w:p w14:paraId="7863DE96" w14:textId="77777777" w:rsidR="006C39E9" w:rsidRPr="0093314B" w:rsidRDefault="006C39E9" w:rsidP="00D978EA">
            <w:pPr>
              <w:spacing w:before="240" w:after="240" w:line="240" w:lineRule="auto"/>
              <w:jc w:val="both"/>
              <w:rPr>
                <w:rFonts w:eastAsia="Times New Roman" w:cs="Times New Roman"/>
                <w:sz w:val="16"/>
                <w:szCs w:val="16"/>
              </w:rPr>
            </w:pPr>
            <w:r w:rsidRPr="0093314B">
              <w:rPr>
                <w:rFonts w:eastAsia="Times New Roman" w:cs="Times New Roman"/>
                <w:sz w:val="16"/>
                <w:szCs w:val="16"/>
              </w:rPr>
              <w:t xml:space="preserve"> Saída:</w:t>
            </w:r>
          </w:p>
          <w:p w14:paraId="2A5F0F63" w14:textId="77777777" w:rsidR="006C39E9" w:rsidRPr="0093314B" w:rsidRDefault="006C39E9" w:rsidP="00D978EA">
            <w:pPr>
              <w:spacing w:before="240" w:after="240" w:line="240" w:lineRule="auto"/>
              <w:ind w:firstLine="420"/>
              <w:jc w:val="both"/>
              <w:rPr>
                <w:rFonts w:eastAsia="Times New Roman" w:cs="Times New Roman"/>
                <w:sz w:val="16"/>
                <w:szCs w:val="16"/>
              </w:rPr>
            </w:pPr>
            <w:r w:rsidRPr="0093314B">
              <w:rPr>
                <w:rFonts w:eastAsia="Times New Roman" w:cs="Times New Roman"/>
                <w:b/>
                <w:sz w:val="16"/>
                <w:szCs w:val="16"/>
              </w:rPr>
              <w:t>C</w:t>
            </w:r>
            <w:r w:rsidRPr="0093314B">
              <w:rPr>
                <w:rFonts w:eastAsia="Times New Roman" w:cs="Times New Roman"/>
                <w:sz w:val="16"/>
                <w:szCs w:val="16"/>
              </w:rPr>
              <w:t xml:space="preserve"> = matriz com os resultados dos cálculos</w:t>
            </w:r>
          </w:p>
          <w:p w14:paraId="1BDE1C36" w14:textId="77777777" w:rsidR="006C39E9" w:rsidRPr="0093314B" w:rsidRDefault="006C39E9" w:rsidP="00D978EA">
            <w:pPr>
              <w:spacing w:before="240" w:after="240" w:line="240" w:lineRule="auto"/>
              <w:ind w:firstLine="420"/>
              <w:jc w:val="both"/>
              <w:rPr>
                <w:rFonts w:eastAsia="Times New Roman" w:cs="Times New Roman"/>
                <w:sz w:val="16"/>
                <w:szCs w:val="16"/>
              </w:rPr>
            </w:pPr>
            <w:r w:rsidRPr="0093314B">
              <w:rPr>
                <w:rFonts w:eastAsia="Times New Roman" w:cs="Times New Roman"/>
                <w:b/>
                <w:sz w:val="16"/>
                <w:szCs w:val="16"/>
              </w:rPr>
              <w:t>R</w:t>
            </w:r>
            <w:r w:rsidRPr="0093314B">
              <w:rPr>
                <w:rFonts w:eastAsia="Times New Roman" w:cs="Times New Roman"/>
                <w:sz w:val="16"/>
                <w:szCs w:val="16"/>
              </w:rPr>
              <w:t xml:space="preserve"> = matriz de resultado</w:t>
            </w:r>
          </w:p>
          <w:p w14:paraId="32ED15E4" w14:textId="77777777" w:rsidR="006C39E9" w:rsidRPr="0093314B" w:rsidRDefault="006C39E9" w:rsidP="00D978EA">
            <w:pPr>
              <w:spacing w:before="240" w:after="240" w:line="240" w:lineRule="auto"/>
              <w:jc w:val="both"/>
              <w:rPr>
                <w:rFonts w:eastAsia="Times New Roman" w:cs="Times New Roman"/>
                <w:sz w:val="16"/>
                <w:szCs w:val="16"/>
              </w:rPr>
            </w:pPr>
            <w:r w:rsidRPr="0093314B">
              <w:rPr>
                <w:rFonts w:eastAsia="Times New Roman" w:cs="Times New Roman"/>
                <w:sz w:val="16"/>
                <w:szCs w:val="16"/>
              </w:rPr>
              <w:t xml:space="preserve"> # função para multiplicar uma matriz por um vetor</w:t>
            </w:r>
          </w:p>
          <w:p w14:paraId="4C6D903D" w14:textId="77777777" w:rsidR="006C39E9" w:rsidRPr="0093314B" w:rsidRDefault="006C39E9" w:rsidP="00D978EA">
            <w:pPr>
              <w:spacing w:before="240" w:after="240" w:line="240" w:lineRule="auto"/>
              <w:jc w:val="both"/>
              <w:rPr>
                <w:rFonts w:eastAsia="Times New Roman" w:cs="Times New Roman"/>
                <w:sz w:val="16"/>
                <w:szCs w:val="16"/>
              </w:rPr>
            </w:pPr>
            <w:r w:rsidRPr="0093314B">
              <w:rPr>
                <w:rFonts w:eastAsia="Times New Roman" w:cs="Times New Roman"/>
                <w:sz w:val="16"/>
                <w:szCs w:val="16"/>
              </w:rPr>
              <w:t># função decorada para cuda</w:t>
            </w:r>
          </w:p>
          <w:p w14:paraId="224347C8" w14:textId="77777777" w:rsidR="006C39E9" w:rsidRPr="0093314B" w:rsidRDefault="006C39E9" w:rsidP="00D978EA">
            <w:pPr>
              <w:spacing w:before="240" w:after="240" w:line="240" w:lineRule="auto"/>
              <w:jc w:val="both"/>
              <w:rPr>
                <w:rFonts w:eastAsia="Times New Roman" w:cs="Times New Roman"/>
                <w:sz w:val="16"/>
                <w:szCs w:val="16"/>
              </w:rPr>
            </w:pPr>
            <w:r w:rsidRPr="0093314B">
              <w:rPr>
                <w:rFonts w:eastAsia="Times New Roman" w:cs="Times New Roman"/>
                <w:sz w:val="16"/>
                <w:szCs w:val="16"/>
              </w:rPr>
              <w:t xml:space="preserve">Função  = multiplicar vetor( A, b ): </w:t>
            </w:r>
          </w:p>
          <w:p w14:paraId="0A259269" w14:textId="77777777" w:rsidR="006C39E9" w:rsidRPr="0093314B" w:rsidRDefault="006C39E9" w:rsidP="00D978EA">
            <w:pPr>
              <w:spacing w:before="240" w:after="240" w:line="240" w:lineRule="auto"/>
              <w:jc w:val="both"/>
              <w:rPr>
                <w:rFonts w:eastAsia="Times New Roman" w:cs="Times New Roman"/>
                <w:b/>
                <w:sz w:val="16"/>
                <w:szCs w:val="16"/>
              </w:rPr>
            </w:pPr>
            <w:r w:rsidRPr="0093314B">
              <w:rPr>
                <w:rFonts w:eastAsia="Times New Roman" w:cs="Times New Roman"/>
                <w:sz w:val="16"/>
                <w:szCs w:val="16"/>
              </w:rPr>
              <w:t xml:space="preserve">    </w:t>
            </w:r>
            <w:r w:rsidRPr="0093314B">
              <w:rPr>
                <w:rFonts w:eastAsia="Times New Roman" w:cs="Times New Roman"/>
                <w:b/>
                <w:sz w:val="16"/>
                <w:szCs w:val="16"/>
              </w:rPr>
              <w:t>C</w:t>
            </w:r>
            <w:r w:rsidRPr="0093314B">
              <w:rPr>
                <w:rFonts w:eastAsia="Times New Roman" w:cs="Times New Roman"/>
                <w:sz w:val="16"/>
                <w:szCs w:val="16"/>
              </w:rPr>
              <w:t xml:space="preserve"> = </w:t>
            </w:r>
            <w:r w:rsidRPr="0093314B">
              <w:rPr>
                <w:rFonts w:eastAsia="Times New Roman" w:cs="Times New Roman"/>
                <w:b/>
                <w:sz w:val="16"/>
                <w:szCs w:val="16"/>
              </w:rPr>
              <w:t>A</w:t>
            </w:r>
            <w:r w:rsidRPr="0093314B">
              <w:rPr>
                <w:rFonts w:eastAsia="Times New Roman" w:cs="Times New Roman"/>
                <w:sz w:val="16"/>
                <w:szCs w:val="16"/>
              </w:rPr>
              <w:t xml:space="preserve"> * </w:t>
            </w:r>
            <w:r w:rsidRPr="0093314B">
              <w:rPr>
                <w:rFonts w:eastAsia="Times New Roman" w:cs="Times New Roman"/>
                <w:b/>
                <w:sz w:val="16"/>
                <w:szCs w:val="16"/>
              </w:rPr>
              <w:t>b</w:t>
            </w:r>
          </w:p>
          <w:p w14:paraId="5E6E75F2" w14:textId="77777777" w:rsidR="006C39E9" w:rsidRPr="0093314B" w:rsidRDefault="006C39E9" w:rsidP="00D978EA">
            <w:pPr>
              <w:spacing w:before="240" w:after="240" w:line="240" w:lineRule="auto"/>
              <w:ind w:firstLine="420"/>
              <w:jc w:val="both"/>
              <w:rPr>
                <w:rFonts w:eastAsia="Times New Roman" w:cs="Times New Roman"/>
                <w:b/>
                <w:sz w:val="16"/>
                <w:szCs w:val="16"/>
              </w:rPr>
            </w:pPr>
            <w:r w:rsidRPr="0093314B">
              <w:rPr>
                <w:rFonts w:eastAsia="Times New Roman" w:cs="Times New Roman"/>
                <w:sz w:val="16"/>
                <w:szCs w:val="16"/>
              </w:rPr>
              <w:t xml:space="preserve">Retornar </w:t>
            </w:r>
            <w:r w:rsidRPr="0093314B">
              <w:rPr>
                <w:rFonts w:eastAsia="Times New Roman" w:cs="Times New Roman"/>
                <w:b/>
                <w:sz w:val="16"/>
                <w:szCs w:val="16"/>
              </w:rPr>
              <w:t>C</w:t>
            </w:r>
          </w:p>
          <w:p w14:paraId="4EAFC0C5" w14:textId="77777777" w:rsidR="006C39E9" w:rsidRPr="0093314B" w:rsidRDefault="006C39E9" w:rsidP="00D978EA">
            <w:pPr>
              <w:spacing w:before="240" w:after="240" w:line="240" w:lineRule="auto"/>
              <w:jc w:val="both"/>
              <w:rPr>
                <w:rFonts w:eastAsia="Times New Roman" w:cs="Times New Roman"/>
                <w:sz w:val="16"/>
                <w:szCs w:val="16"/>
              </w:rPr>
            </w:pPr>
            <w:r w:rsidRPr="0093314B">
              <w:rPr>
                <w:rFonts w:eastAsia="Times New Roman" w:cs="Times New Roman"/>
                <w:sz w:val="16"/>
                <w:szCs w:val="16"/>
              </w:rPr>
              <w:t xml:space="preserve"> # função para multiplicar duas matrizes</w:t>
            </w:r>
          </w:p>
          <w:p w14:paraId="47832912" w14:textId="77777777" w:rsidR="006C39E9" w:rsidRPr="0093314B" w:rsidRDefault="006C39E9" w:rsidP="00D978EA">
            <w:pPr>
              <w:spacing w:before="240" w:after="240" w:line="240" w:lineRule="auto"/>
              <w:jc w:val="both"/>
              <w:rPr>
                <w:rFonts w:eastAsia="Times New Roman" w:cs="Times New Roman"/>
                <w:sz w:val="16"/>
                <w:szCs w:val="16"/>
              </w:rPr>
            </w:pPr>
            <w:r w:rsidRPr="0093314B">
              <w:rPr>
                <w:rFonts w:eastAsia="Times New Roman" w:cs="Times New Roman"/>
                <w:sz w:val="16"/>
                <w:szCs w:val="16"/>
              </w:rPr>
              <w:t xml:space="preserve">Função = multiplicar matriz( </w:t>
            </w:r>
            <w:r w:rsidRPr="0093314B">
              <w:rPr>
                <w:rFonts w:eastAsia="Times New Roman" w:cs="Times New Roman"/>
                <w:b/>
                <w:sz w:val="16"/>
                <w:szCs w:val="16"/>
              </w:rPr>
              <w:t>A</w:t>
            </w:r>
            <w:r w:rsidRPr="0093314B">
              <w:rPr>
                <w:rFonts w:eastAsia="Times New Roman" w:cs="Times New Roman"/>
                <w:sz w:val="16"/>
                <w:szCs w:val="16"/>
              </w:rPr>
              <w:t xml:space="preserve">, </w:t>
            </w:r>
            <w:r w:rsidRPr="0093314B">
              <w:rPr>
                <w:rFonts w:eastAsia="Times New Roman" w:cs="Times New Roman"/>
                <w:b/>
                <w:sz w:val="16"/>
                <w:szCs w:val="16"/>
              </w:rPr>
              <w:t>B</w:t>
            </w:r>
            <w:r w:rsidRPr="0093314B">
              <w:rPr>
                <w:rFonts w:eastAsia="Times New Roman" w:cs="Times New Roman"/>
                <w:sz w:val="16"/>
                <w:szCs w:val="16"/>
              </w:rPr>
              <w:t xml:space="preserve"> ):</w:t>
            </w:r>
          </w:p>
          <w:p w14:paraId="0DCB79C6" w14:textId="77777777" w:rsidR="006C39E9" w:rsidRPr="0093314B" w:rsidRDefault="006C39E9" w:rsidP="00D978EA">
            <w:pPr>
              <w:spacing w:before="240" w:after="240" w:line="240" w:lineRule="auto"/>
              <w:ind w:firstLine="420"/>
              <w:jc w:val="both"/>
              <w:rPr>
                <w:rFonts w:eastAsia="Times New Roman" w:cs="Times New Roman"/>
                <w:sz w:val="16"/>
                <w:szCs w:val="16"/>
              </w:rPr>
            </w:pPr>
            <w:r w:rsidRPr="0093314B">
              <w:rPr>
                <w:rFonts w:eastAsia="Times New Roman" w:cs="Times New Roman"/>
                <w:sz w:val="16"/>
                <w:szCs w:val="16"/>
              </w:rPr>
              <w:t># Para nas colunas da matriz ‘</w:t>
            </w:r>
            <w:r w:rsidRPr="0093314B">
              <w:rPr>
                <w:rFonts w:eastAsia="Times New Roman" w:cs="Times New Roman"/>
                <w:b/>
                <w:sz w:val="16"/>
                <w:szCs w:val="16"/>
              </w:rPr>
              <w:t>B</w:t>
            </w:r>
            <w:r w:rsidRPr="0093314B">
              <w:rPr>
                <w:rFonts w:eastAsia="Times New Roman" w:cs="Times New Roman"/>
                <w:sz w:val="16"/>
                <w:szCs w:val="16"/>
              </w:rPr>
              <w:t>’</w:t>
            </w:r>
          </w:p>
          <w:p w14:paraId="520B596D" w14:textId="77777777" w:rsidR="006C39E9" w:rsidRPr="0093314B" w:rsidRDefault="006C39E9" w:rsidP="00D978EA">
            <w:pPr>
              <w:spacing w:before="240" w:after="240" w:line="240" w:lineRule="auto"/>
              <w:jc w:val="both"/>
              <w:rPr>
                <w:rFonts w:eastAsia="Times New Roman" w:cs="Times New Roman"/>
                <w:sz w:val="16"/>
                <w:szCs w:val="16"/>
              </w:rPr>
            </w:pPr>
            <w:r w:rsidRPr="0093314B">
              <w:rPr>
                <w:rFonts w:eastAsia="Times New Roman" w:cs="Times New Roman"/>
                <w:sz w:val="16"/>
                <w:szCs w:val="16"/>
              </w:rPr>
              <w:t xml:space="preserve">        Para inicio até fim colunas(b) faça</w:t>
            </w:r>
          </w:p>
          <w:p w14:paraId="187282CA" w14:textId="45B2E3B2" w:rsidR="006C39E9" w:rsidRPr="0093314B" w:rsidRDefault="006C39E9" w:rsidP="00D978EA">
            <w:pPr>
              <w:spacing w:before="240" w:after="240" w:line="240" w:lineRule="auto"/>
              <w:jc w:val="both"/>
              <w:rPr>
                <w:rFonts w:eastAsia="Times New Roman" w:cs="Times New Roman"/>
                <w:sz w:val="16"/>
                <w:szCs w:val="16"/>
              </w:rPr>
            </w:pPr>
            <w:r w:rsidRPr="0093314B">
              <w:rPr>
                <w:rFonts w:eastAsia="Times New Roman" w:cs="Times New Roman"/>
                <w:sz w:val="16"/>
                <w:szCs w:val="16"/>
              </w:rPr>
              <w:t xml:space="preserve">         </w:t>
            </w:r>
            <w:r w:rsidRPr="0093314B">
              <w:rPr>
                <w:rFonts w:eastAsia="Times New Roman" w:cs="Times New Roman"/>
                <w:b/>
                <w:sz w:val="16"/>
                <w:szCs w:val="16"/>
              </w:rPr>
              <w:t>R</w:t>
            </w:r>
            <w:r w:rsidRPr="0093314B">
              <w:rPr>
                <w:rFonts w:eastAsia="Times New Roman" w:cs="Times New Roman"/>
                <w:sz w:val="16"/>
                <w:szCs w:val="16"/>
              </w:rPr>
              <w:t>[:, i] = multi</w:t>
            </w:r>
            <w:r w:rsidR="0051260F">
              <w:rPr>
                <w:rFonts w:eastAsia="Times New Roman" w:cs="Times New Roman"/>
                <w:sz w:val="16"/>
                <w:szCs w:val="16"/>
              </w:rPr>
              <w:t>pli</w:t>
            </w:r>
            <w:r w:rsidRPr="0093314B">
              <w:rPr>
                <w:rFonts w:eastAsia="Times New Roman" w:cs="Times New Roman"/>
                <w:sz w:val="16"/>
                <w:szCs w:val="16"/>
              </w:rPr>
              <w:t xml:space="preserve">car vetor( </w:t>
            </w:r>
            <w:r w:rsidRPr="0093314B">
              <w:rPr>
                <w:rFonts w:eastAsia="Times New Roman" w:cs="Times New Roman"/>
                <w:b/>
                <w:sz w:val="16"/>
                <w:szCs w:val="16"/>
              </w:rPr>
              <w:t>A</w:t>
            </w:r>
            <w:r w:rsidRPr="0093314B">
              <w:rPr>
                <w:rFonts w:eastAsia="Times New Roman" w:cs="Times New Roman"/>
                <w:sz w:val="16"/>
                <w:szCs w:val="16"/>
              </w:rPr>
              <w:t xml:space="preserve">, </w:t>
            </w:r>
            <w:r w:rsidRPr="0093314B">
              <w:rPr>
                <w:rFonts w:eastAsia="Times New Roman" w:cs="Times New Roman"/>
                <w:b/>
                <w:sz w:val="16"/>
                <w:szCs w:val="16"/>
              </w:rPr>
              <w:t>B</w:t>
            </w:r>
            <w:r w:rsidRPr="0093314B">
              <w:rPr>
                <w:rFonts w:eastAsia="Times New Roman" w:cs="Times New Roman"/>
                <w:sz w:val="16"/>
                <w:szCs w:val="16"/>
              </w:rPr>
              <w:t xml:space="preserve">[:,i] ) </w:t>
            </w:r>
          </w:p>
          <w:p w14:paraId="7C105133" w14:textId="77777777" w:rsidR="006C39E9" w:rsidRPr="0093314B" w:rsidRDefault="006C39E9" w:rsidP="00D978EA">
            <w:pPr>
              <w:spacing w:before="240" w:after="240" w:line="240" w:lineRule="auto"/>
              <w:ind w:firstLine="420"/>
              <w:jc w:val="both"/>
              <w:rPr>
                <w:rFonts w:eastAsia="Times New Roman" w:cs="Times New Roman"/>
                <w:sz w:val="16"/>
                <w:szCs w:val="16"/>
              </w:rPr>
            </w:pPr>
            <w:r w:rsidRPr="0093314B">
              <w:rPr>
                <w:rFonts w:eastAsia="Times New Roman" w:cs="Times New Roman"/>
                <w:sz w:val="16"/>
                <w:szCs w:val="16"/>
              </w:rPr>
              <w:t xml:space="preserve">Retornar </w:t>
            </w:r>
            <w:r w:rsidRPr="0093314B">
              <w:rPr>
                <w:rFonts w:eastAsia="Times New Roman" w:cs="Times New Roman"/>
                <w:b/>
                <w:sz w:val="16"/>
                <w:szCs w:val="16"/>
              </w:rPr>
              <w:t>R</w:t>
            </w:r>
          </w:p>
        </w:tc>
      </w:tr>
    </w:tbl>
    <w:p w14:paraId="6F772A9D" w14:textId="77777777" w:rsidR="006437FF" w:rsidRDefault="006437FF" w:rsidP="002C443F">
      <w:pPr>
        <w:spacing w:after="0" w:line="360" w:lineRule="auto"/>
        <w:ind w:firstLine="720"/>
        <w:jc w:val="both"/>
        <w:rPr>
          <w:rFonts w:eastAsia="Times New Roman" w:cs="Times New Roman"/>
        </w:rPr>
      </w:pPr>
    </w:p>
    <w:p w14:paraId="28083523" w14:textId="659064C8" w:rsidR="006C39E9" w:rsidRDefault="006C39E9" w:rsidP="002C443F">
      <w:pPr>
        <w:spacing w:after="0" w:line="360" w:lineRule="auto"/>
        <w:ind w:firstLine="720"/>
        <w:jc w:val="both"/>
        <w:rPr>
          <w:rFonts w:eastAsia="Times New Roman" w:cs="Times New Roman"/>
        </w:rPr>
      </w:pPr>
      <w:r w:rsidRPr="00202E84">
        <w:rPr>
          <w:rFonts w:eastAsia="Times New Roman" w:cs="Times New Roman"/>
        </w:rPr>
        <w:t xml:space="preserve">No início do algoritmo temos os parâmetros de entrada compostos pela matriz </w:t>
      </w:r>
      <w:r w:rsidRPr="00482E0F">
        <w:rPr>
          <w:rFonts w:eastAsia="Times New Roman" w:cs="Times New Roman"/>
          <w:b/>
          <w:i/>
        </w:rPr>
        <w:t>A</w:t>
      </w:r>
      <w:r w:rsidRPr="00202E84">
        <w:rPr>
          <w:rFonts w:eastAsia="Times New Roman" w:cs="Times New Roman"/>
        </w:rPr>
        <w:t xml:space="preserve"> e </w:t>
      </w:r>
      <w:r w:rsidRPr="00482E0F">
        <w:rPr>
          <w:rFonts w:eastAsia="Times New Roman" w:cs="Times New Roman"/>
          <w:b/>
          <w:i/>
        </w:rPr>
        <w:t>B</w:t>
      </w:r>
      <w:r w:rsidRPr="00202E84">
        <w:rPr>
          <w:rFonts w:eastAsia="Times New Roman" w:cs="Times New Roman"/>
        </w:rPr>
        <w:t xml:space="preserve">, o resultado delas é uma saída </w:t>
      </w:r>
      <w:r w:rsidRPr="00482E0F">
        <w:rPr>
          <w:rFonts w:eastAsia="Times New Roman" w:cs="Times New Roman"/>
          <w:b/>
          <w:i/>
        </w:rPr>
        <w:t>R</w:t>
      </w:r>
      <w:r w:rsidRPr="00202E84">
        <w:rPr>
          <w:rFonts w:eastAsia="Times New Roman" w:cs="Times New Roman"/>
          <w:b/>
        </w:rPr>
        <w:t xml:space="preserve">, </w:t>
      </w:r>
      <w:r w:rsidRPr="00202E84">
        <w:rPr>
          <w:rFonts w:eastAsia="Times New Roman" w:cs="Times New Roman"/>
        </w:rPr>
        <w:t xml:space="preserve">que corresponde a multiplicação da matriz </w:t>
      </w:r>
      <w:r w:rsidRPr="00B4262B">
        <w:rPr>
          <w:rFonts w:eastAsia="Times New Roman" w:cs="Times New Roman"/>
          <w:b/>
          <w:i/>
        </w:rPr>
        <w:t>A</w:t>
      </w:r>
      <w:r w:rsidRPr="00202E84">
        <w:rPr>
          <w:rFonts w:eastAsia="Times New Roman" w:cs="Times New Roman"/>
        </w:rPr>
        <w:t xml:space="preserve"> pelo inversa da matriz </w:t>
      </w:r>
      <w:r w:rsidRPr="00482E0F">
        <w:rPr>
          <w:rFonts w:eastAsia="Times New Roman" w:cs="Times New Roman"/>
          <w:b/>
          <w:i/>
        </w:rPr>
        <w:t>B</w:t>
      </w:r>
      <w:r w:rsidRPr="00202E84">
        <w:rPr>
          <w:rFonts w:eastAsia="Times New Roman" w:cs="Times New Roman"/>
        </w:rPr>
        <w:t xml:space="preserve">. Na linha 2 pode-se informar os valores que compõem a matriz </w:t>
      </w:r>
      <w:r w:rsidRPr="00482E0F">
        <w:rPr>
          <w:rFonts w:eastAsia="Times New Roman" w:cs="Times New Roman"/>
          <w:b/>
          <w:i/>
        </w:rPr>
        <w:t>A</w:t>
      </w:r>
      <w:r w:rsidRPr="00202E84">
        <w:rPr>
          <w:rFonts w:eastAsia="Times New Roman" w:cs="Times New Roman"/>
        </w:rPr>
        <w:t xml:space="preserve">, na linha 3 temos os valores da matriz </w:t>
      </w:r>
      <w:r w:rsidRPr="00482E0F">
        <w:rPr>
          <w:rFonts w:eastAsia="Times New Roman" w:cs="Times New Roman"/>
          <w:b/>
          <w:i/>
        </w:rPr>
        <w:t>B</w:t>
      </w:r>
      <w:r w:rsidRPr="00202E84">
        <w:rPr>
          <w:rFonts w:eastAsia="Times New Roman" w:cs="Times New Roman"/>
        </w:rPr>
        <w:t>. Na linha 11 temos a função que processa a multiplicação direto na arquitetura CUDA, através da função executa</w:t>
      </w:r>
      <w:r w:rsidR="00247028">
        <w:rPr>
          <w:rFonts w:eastAsia="Times New Roman" w:cs="Times New Roman"/>
        </w:rPr>
        <w:t xml:space="preserve">da no </w:t>
      </w:r>
      <w:r w:rsidRPr="00202E84">
        <w:rPr>
          <w:rFonts w:eastAsia="Times New Roman" w:cs="Times New Roman"/>
        </w:rPr>
        <w:t xml:space="preserve">processamento na GPU e devolvendo para a CPU e retornando o resultado no vetor </w:t>
      </w:r>
      <w:r w:rsidRPr="00482E0F">
        <w:rPr>
          <w:rFonts w:eastAsia="Times New Roman" w:cs="Times New Roman"/>
          <w:b/>
          <w:i/>
        </w:rPr>
        <w:t>C</w:t>
      </w:r>
      <w:r w:rsidRPr="00202E84">
        <w:rPr>
          <w:rFonts w:eastAsia="Times New Roman" w:cs="Times New Roman"/>
        </w:rPr>
        <w:t xml:space="preserve">. A linha 16 é responsável por invocar o processamento feito na linha 11 para cada elemento da matriz a serem calculados. Foram criadas funções que são passadas para a API CUDA para serem processadas as matrizes na </w:t>
      </w:r>
      <w:r w:rsidRPr="00202E84">
        <w:rPr>
          <w:rFonts w:eastAsia="Times New Roman" w:cs="Times New Roman"/>
        </w:rPr>
        <w:lastRenderedPageBreak/>
        <w:t xml:space="preserve">GPU e enviadas ao CPU, para resolver os circuitos elétricos pela análise nodal </w:t>
      </w:r>
      <w:r w:rsidR="000244CF">
        <w:rPr>
          <w:rFonts w:eastAsia="Times New Roman" w:cs="Times New Roman"/>
        </w:rPr>
        <w:t xml:space="preserve">modificada </w:t>
      </w:r>
      <w:r w:rsidRPr="00202E84">
        <w:rPr>
          <w:rFonts w:eastAsia="Times New Roman" w:cs="Times New Roman"/>
        </w:rPr>
        <w:t xml:space="preserve">na programação paralela. </w:t>
      </w:r>
    </w:p>
    <w:p w14:paraId="03A8225C" w14:textId="21938A11" w:rsidR="00406151" w:rsidRDefault="00406151" w:rsidP="0003145E">
      <w:pPr>
        <w:pStyle w:val="Ttulo3"/>
      </w:pPr>
    </w:p>
    <w:p w14:paraId="64E6FB6B" w14:textId="5CABAD46" w:rsidR="00F64402" w:rsidRDefault="005C612F" w:rsidP="00D069DC">
      <w:pPr>
        <w:pStyle w:val="Ttulo2"/>
        <w:rPr>
          <w:i/>
        </w:rPr>
      </w:pPr>
      <w:bookmarkStart w:id="29" w:name="_Toc46140294"/>
      <w:r>
        <w:t>4.5</w:t>
      </w:r>
      <w:r w:rsidR="00F64402" w:rsidRPr="0048370D">
        <w:t xml:space="preserve"> – </w:t>
      </w:r>
      <w:r w:rsidR="000553AE">
        <w:t>A</w:t>
      </w:r>
      <w:r w:rsidR="00EA76BE">
        <w:t>ná</w:t>
      </w:r>
      <w:r w:rsidR="000553AE">
        <w:t xml:space="preserve">lise e interpretação dos resultados através dos </w:t>
      </w:r>
      <w:r w:rsidR="00F64402" w:rsidRPr="0048370D">
        <w:t>algoritmos</w:t>
      </w:r>
      <w:bookmarkEnd w:id="29"/>
    </w:p>
    <w:p w14:paraId="366096E2" w14:textId="7473C56E" w:rsidR="009F38FC" w:rsidRPr="000F0E1B" w:rsidRDefault="009F38FC" w:rsidP="009F38FC">
      <w:pPr>
        <w:spacing w:after="0" w:line="360" w:lineRule="auto"/>
        <w:ind w:firstLine="709"/>
        <w:jc w:val="both"/>
        <w:rPr>
          <w:rFonts w:cs="Times New Roman"/>
          <w:b/>
        </w:rPr>
      </w:pPr>
      <w:r w:rsidRPr="000F0E1B">
        <w:rPr>
          <w:rFonts w:cs="Times New Roman"/>
        </w:rPr>
        <w:t xml:space="preserve">A inicialização da biblioteca </w:t>
      </w:r>
      <w:r w:rsidRPr="000F0E1B">
        <w:rPr>
          <w:rFonts w:cs="Times New Roman"/>
          <w:i/>
        </w:rPr>
        <w:t>CUBLAS</w:t>
      </w:r>
      <w:r w:rsidRPr="000F0E1B">
        <w:rPr>
          <w:rFonts w:cs="Times New Roman"/>
        </w:rPr>
        <w:t xml:space="preserve"> cria um identificador para uma estrutura</w:t>
      </w:r>
      <w:r w:rsidR="005927A8">
        <w:rPr>
          <w:rFonts w:cs="Times New Roman"/>
        </w:rPr>
        <w:t>,</w:t>
      </w:r>
      <w:r w:rsidRPr="000F0E1B">
        <w:rPr>
          <w:rFonts w:cs="Times New Roman"/>
        </w:rPr>
        <w:t xml:space="preserve"> que mantém o contexto da biblioteca </w:t>
      </w:r>
      <w:r w:rsidRPr="000F0E1B">
        <w:rPr>
          <w:rFonts w:cs="Times New Roman"/>
          <w:i/>
        </w:rPr>
        <w:t>CUBLAS.</w:t>
      </w:r>
      <w:r w:rsidRPr="000F0E1B">
        <w:rPr>
          <w:rFonts w:cs="Times New Roman"/>
        </w:rPr>
        <w:t xml:space="preserve"> Ele aloca recursos de hardware no host</w:t>
      </w:r>
      <w:r w:rsidR="0092061D">
        <w:rPr>
          <w:rFonts w:cs="Times New Roman"/>
        </w:rPr>
        <w:t xml:space="preserve"> </w:t>
      </w:r>
      <w:r w:rsidRPr="000F0E1B">
        <w:rPr>
          <w:rFonts w:cs="Times New Roman"/>
        </w:rPr>
        <w:t>e no dispositivo</w:t>
      </w:r>
      <w:r w:rsidR="0092061D">
        <w:rPr>
          <w:rFonts w:cs="Times New Roman"/>
        </w:rPr>
        <w:t xml:space="preserve">, </w:t>
      </w:r>
      <w:r w:rsidRPr="000F0E1B">
        <w:rPr>
          <w:rFonts w:cs="Times New Roman"/>
        </w:rPr>
        <w:t xml:space="preserve">deve ser chamado antes de fazer </w:t>
      </w:r>
      <w:r w:rsidR="00ED3DC8">
        <w:rPr>
          <w:rFonts w:cs="Times New Roman"/>
        </w:rPr>
        <w:t xml:space="preserve">o acesso </w:t>
      </w:r>
      <w:r w:rsidRPr="000F0E1B">
        <w:rPr>
          <w:rFonts w:cs="Times New Roman"/>
        </w:rPr>
        <w:t xml:space="preserve">a outras bibliotecas. </w:t>
      </w:r>
    </w:p>
    <w:p w14:paraId="6C170A6C" w14:textId="56E0AF08" w:rsidR="009F38FC" w:rsidRDefault="009F38FC" w:rsidP="009F38FC">
      <w:pPr>
        <w:spacing w:after="0" w:line="360" w:lineRule="auto"/>
        <w:ind w:firstLine="720"/>
        <w:jc w:val="both"/>
        <w:rPr>
          <w:rFonts w:cs="Times New Roman"/>
        </w:rPr>
      </w:pPr>
      <w:r>
        <w:rPr>
          <w:rFonts w:cs="Times New Roman"/>
        </w:rPr>
        <w:t>A inicialização d</w:t>
      </w:r>
      <w:r w:rsidRPr="00F4511A">
        <w:rPr>
          <w:rFonts w:cs="Times New Roman"/>
        </w:rPr>
        <w:t xml:space="preserve">a biblioteca </w:t>
      </w:r>
      <w:r w:rsidRPr="00731A70">
        <w:rPr>
          <w:rFonts w:cs="Times New Roman"/>
          <w:i/>
        </w:rPr>
        <w:t>cuSolverDN</w:t>
      </w:r>
      <w:r w:rsidRPr="00386EE3">
        <w:rPr>
          <w:rFonts w:cs="Times New Roman"/>
        </w:rPr>
        <w:t xml:space="preserve"> </w:t>
      </w:r>
      <w:r w:rsidRPr="00F4511A">
        <w:rPr>
          <w:rFonts w:cs="Times New Roman"/>
        </w:rPr>
        <w:t xml:space="preserve">cria um identificador no contexto </w:t>
      </w:r>
      <w:r w:rsidRPr="00731A70">
        <w:rPr>
          <w:rFonts w:cs="Times New Roman"/>
          <w:i/>
        </w:rPr>
        <w:t>cuSolverDN.</w:t>
      </w:r>
      <w:r w:rsidRPr="00F4511A">
        <w:rPr>
          <w:rFonts w:cs="Times New Roman"/>
        </w:rPr>
        <w:t xml:space="preserve"> </w:t>
      </w:r>
      <w:r>
        <w:rPr>
          <w:rFonts w:cs="Times New Roman"/>
        </w:rPr>
        <w:t>O qual dev</w:t>
      </w:r>
      <w:r w:rsidRPr="00F4511A">
        <w:rPr>
          <w:rFonts w:cs="Times New Roman"/>
        </w:rPr>
        <w:t xml:space="preserve">e ser </w:t>
      </w:r>
      <w:r w:rsidR="00320F15">
        <w:rPr>
          <w:rFonts w:cs="Times New Roman"/>
        </w:rPr>
        <w:t xml:space="preserve">iniciado, </w:t>
      </w:r>
      <w:r>
        <w:rPr>
          <w:rFonts w:cs="Times New Roman"/>
        </w:rPr>
        <w:t>a</w:t>
      </w:r>
      <w:r w:rsidRPr="00F4511A">
        <w:rPr>
          <w:rFonts w:cs="Times New Roman"/>
        </w:rPr>
        <w:t xml:space="preserve">ntes que qualquer outra função da API </w:t>
      </w:r>
      <w:r w:rsidRPr="00731A70">
        <w:rPr>
          <w:rFonts w:cs="Times New Roman"/>
          <w:i/>
        </w:rPr>
        <w:t>cuSolverDN</w:t>
      </w:r>
      <w:r w:rsidRPr="00386EE3">
        <w:rPr>
          <w:rFonts w:cs="Times New Roman"/>
        </w:rPr>
        <w:t xml:space="preserve"> </w:t>
      </w:r>
      <w:r w:rsidRPr="00F4511A">
        <w:rPr>
          <w:rFonts w:cs="Times New Roman"/>
        </w:rPr>
        <w:t xml:space="preserve">seja chamada. </w:t>
      </w:r>
      <w:r>
        <w:rPr>
          <w:rFonts w:cs="Times New Roman"/>
        </w:rPr>
        <w:t>Sua função é a</w:t>
      </w:r>
      <w:r w:rsidRPr="00F4511A">
        <w:rPr>
          <w:rFonts w:cs="Times New Roman"/>
        </w:rPr>
        <w:t>loca</w:t>
      </w:r>
      <w:r>
        <w:rPr>
          <w:rFonts w:cs="Times New Roman"/>
        </w:rPr>
        <w:t>r</w:t>
      </w:r>
      <w:r w:rsidRPr="00F4511A">
        <w:rPr>
          <w:rFonts w:cs="Times New Roman"/>
        </w:rPr>
        <w:t xml:space="preserve"> os recursos de hardware necessários para acessar a GPU.</w:t>
      </w:r>
    </w:p>
    <w:p w14:paraId="30CFBA76" w14:textId="6023486B" w:rsidR="002640EB" w:rsidRDefault="004E59B6" w:rsidP="004E59B6">
      <w:pPr>
        <w:spacing w:after="0" w:line="360" w:lineRule="auto"/>
        <w:ind w:firstLine="720"/>
        <w:jc w:val="both"/>
        <w:rPr>
          <w:rFonts w:cs="Times New Roman"/>
        </w:rPr>
      </w:pPr>
      <w:r>
        <w:rPr>
          <w:rFonts w:cs="Times New Roman"/>
        </w:rPr>
        <w:t>No p</w:t>
      </w:r>
      <w:r w:rsidRPr="00C41D52">
        <w:rPr>
          <w:rFonts w:cs="Times New Roman"/>
        </w:rPr>
        <w:t xml:space="preserve">asso 1 </w:t>
      </w:r>
      <w:r>
        <w:rPr>
          <w:rFonts w:cs="Times New Roman"/>
        </w:rPr>
        <w:t xml:space="preserve">de 3 </w:t>
      </w:r>
      <w:r w:rsidRPr="00C41D52">
        <w:rPr>
          <w:rFonts w:cs="Times New Roman"/>
        </w:rPr>
        <w:t xml:space="preserve">do </w:t>
      </w:r>
      <w:r w:rsidRPr="00731A70">
        <w:rPr>
          <w:rFonts w:cs="Times New Roman"/>
          <w:i/>
        </w:rPr>
        <w:t>cuSolverDN</w:t>
      </w:r>
      <w:r>
        <w:rPr>
          <w:rFonts w:cs="Times New Roman"/>
        </w:rPr>
        <w:t xml:space="preserve"> cria-se</w:t>
      </w:r>
      <w:r w:rsidRPr="00C41D52">
        <w:rPr>
          <w:rFonts w:cs="Times New Roman"/>
        </w:rPr>
        <w:t xml:space="preserve"> o inicializador</w:t>
      </w:r>
      <w:r w:rsidRPr="00631BEC">
        <w:rPr>
          <w:rFonts w:cs="Times New Roman"/>
        </w:rPr>
        <w:t>:</w:t>
      </w:r>
    </w:p>
    <w:p w14:paraId="449E09D0" w14:textId="77777777" w:rsidR="00D47AE4" w:rsidRDefault="00D47AE4" w:rsidP="00D47AE4">
      <w:pPr>
        <w:spacing w:after="0" w:line="240" w:lineRule="auto"/>
        <w:ind w:firstLine="720"/>
        <w:jc w:val="both"/>
        <w:rPr>
          <w:rFonts w:cs="Times New Roman"/>
        </w:rPr>
      </w:pPr>
    </w:p>
    <w:tbl>
      <w:tblPr>
        <w:tblStyle w:val="Tabelacomgrade"/>
        <w:tblW w:w="0" w:type="auto"/>
        <w:tblLook w:val="04A0" w:firstRow="1" w:lastRow="0" w:firstColumn="1" w:lastColumn="0" w:noHBand="0" w:noVBand="1"/>
      </w:tblPr>
      <w:tblGrid>
        <w:gridCol w:w="1980"/>
        <w:gridCol w:w="3690"/>
        <w:gridCol w:w="3391"/>
      </w:tblGrid>
      <w:tr w:rsidR="002640EB" w:rsidRPr="00E41AA5" w14:paraId="4688EF6F" w14:textId="77777777" w:rsidTr="00106AF8">
        <w:tc>
          <w:tcPr>
            <w:tcW w:w="1980" w:type="dxa"/>
            <w:tcBorders>
              <w:top w:val="nil"/>
              <w:left w:val="nil"/>
              <w:bottom w:val="nil"/>
              <w:right w:val="single" w:sz="4" w:space="0" w:color="auto"/>
            </w:tcBorders>
          </w:tcPr>
          <w:p w14:paraId="5DC31727" w14:textId="77777777" w:rsidR="002640EB" w:rsidRDefault="002640EB" w:rsidP="004E59B6">
            <w:pPr>
              <w:spacing w:line="360" w:lineRule="auto"/>
              <w:jc w:val="both"/>
              <w:rPr>
                <w:rFonts w:cs="Times New Roman"/>
              </w:rPr>
            </w:pPr>
          </w:p>
        </w:tc>
        <w:tc>
          <w:tcPr>
            <w:tcW w:w="3690" w:type="dxa"/>
            <w:tcBorders>
              <w:left w:val="single" w:sz="4" w:space="0" w:color="auto"/>
              <w:bottom w:val="single" w:sz="4" w:space="0" w:color="auto"/>
              <w:right w:val="single" w:sz="4" w:space="0" w:color="auto"/>
            </w:tcBorders>
          </w:tcPr>
          <w:p w14:paraId="6C69938B" w14:textId="77777777" w:rsidR="004871D6" w:rsidRPr="00F51247" w:rsidRDefault="004871D6" w:rsidP="004871D6">
            <w:pPr>
              <w:rPr>
                <w:rFonts w:ascii="Cambria Math" w:hAnsi="Cambria Math" w:cs="Times New Roman"/>
                <w:i/>
                <w:sz w:val="16"/>
                <w:szCs w:val="16"/>
              </w:rPr>
            </w:pPr>
          </w:p>
          <w:p w14:paraId="536FF93B" w14:textId="013BC10C" w:rsidR="002640EB" w:rsidRPr="00406151" w:rsidRDefault="002640EB" w:rsidP="004871D6">
            <w:pPr>
              <w:rPr>
                <w:rFonts w:ascii="Cambria Math" w:hAnsi="Cambria Math" w:cs="Times New Roman"/>
                <w:i/>
                <w:sz w:val="16"/>
                <w:szCs w:val="16"/>
                <w:lang w:val="en-US"/>
              </w:rPr>
            </w:pPr>
            <w:r w:rsidRPr="00406151">
              <w:rPr>
                <w:rFonts w:ascii="Cambria Math" w:hAnsi="Cambria Math" w:cs="Times New Roman"/>
                <w:i/>
                <w:sz w:val="16"/>
                <w:szCs w:val="16"/>
                <w:lang w:val="en-US"/>
              </w:rPr>
              <w:t xml:space="preserve">cusolverStatus_t </w:t>
            </w:r>
          </w:p>
          <w:p w14:paraId="0EE0CB83" w14:textId="77777777" w:rsidR="002640EB" w:rsidRDefault="002640EB" w:rsidP="004871D6">
            <w:pPr>
              <w:rPr>
                <w:rFonts w:ascii="Cambria Math" w:hAnsi="Cambria Math" w:cs="Times New Roman"/>
                <w:i/>
                <w:sz w:val="16"/>
                <w:szCs w:val="16"/>
                <w:lang w:val="en-US"/>
              </w:rPr>
            </w:pPr>
            <w:r w:rsidRPr="00406151">
              <w:rPr>
                <w:rFonts w:ascii="Cambria Math" w:hAnsi="Cambria Math" w:cs="Times New Roman"/>
                <w:i/>
                <w:sz w:val="16"/>
                <w:szCs w:val="16"/>
                <w:lang w:val="en-US"/>
              </w:rPr>
              <w:t>cusolverDnCreate(cusolverDnHandle_t *handle);</w:t>
            </w:r>
          </w:p>
          <w:p w14:paraId="205C1AB9" w14:textId="3D76BA95" w:rsidR="00106AF8" w:rsidRPr="002640EB" w:rsidRDefault="00106AF8" w:rsidP="004871D6">
            <w:pPr>
              <w:rPr>
                <w:rFonts w:cs="Times New Roman"/>
                <w:lang w:val="en-US"/>
              </w:rPr>
            </w:pPr>
          </w:p>
        </w:tc>
        <w:tc>
          <w:tcPr>
            <w:tcW w:w="3391" w:type="dxa"/>
            <w:tcBorders>
              <w:top w:val="nil"/>
              <w:left w:val="single" w:sz="4" w:space="0" w:color="auto"/>
              <w:bottom w:val="nil"/>
              <w:right w:val="nil"/>
            </w:tcBorders>
          </w:tcPr>
          <w:p w14:paraId="0879DFBC" w14:textId="77777777" w:rsidR="002640EB" w:rsidRPr="002640EB" w:rsidRDefault="002640EB" w:rsidP="004E59B6">
            <w:pPr>
              <w:spacing w:line="360" w:lineRule="auto"/>
              <w:jc w:val="both"/>
              <w:rPr>
                <w:rFonts w:cs="Times New Roman"/>
                <w:lang w:val="en-US"/>
              </w:rPr>
            </w:pPr>
          </w:p>
        </w:tc>
      </w:tr>
    </w:tbl>
    <w:p w14:paraId="48C86320" w14:textId="77777777" w:rsidR="002640EB" w:rsidRPr="002640EB" w:rsidRDefault="002640EB" w:rsidP="004E59B6">
      <w:pPr>
        <w:spacing w:after="0" w:line="360" w:lineRule="auto"/>
        <w:ind w:firstLine="720"/>
        <w:jc w:val="both"/>
        <w:rPr>
          <w:rFonts w:cs="Times New Roman"/>
          <w:lang w:val="en-US"/>
        </w:rPr>
      </w:pPr>
    </w:p>
    <w:p w14:paraId="46D90497" w14:textId="619F17B8" w:rsidR="004E59B6" w:rsidRDefault="004E59B6" w:rsidP="009F38FC">
      <w:pPr>
        <w:spacing w:after="0" w:line="360" w:lineRule="auto"/>
        <w:ind w:firstLine="720"/>
        <w:jc w:val="both"/>
        <w:rPr>
          <w:rFonts w:cs="Times New Roman"/>
        </w:rPr>
      </w:pPr>
      <w:r w:rsidRPr="00FA3405">
        <w:rPr>
          <w:rFonts w:cs="Times New Roman"/>
        </w:rPr>
        <w:t xml:space="preserve">No passo 2 de 3 do </w:t>
      </w:r>
      <w:r w:rsidRPr="00FA3405">
        <w:rPr>
          <w:rFonts w:cs="Times New Roman"/>
          <w:i/>
        </w:rPr>
        <w:t xml:space="preserve">cuSolverDN, </w:t>
      </w:r>
      <w:r w:rsidRPr="00FA3405">
        <w:rPr>
          <w:rFonts w:cs="Times New Roman"/>
        </w:rPr>
        <w:t>ocorre uma variação dependendo do tipo de algoritmo adotado. Podendo s</w:t>
      </w:r>
      <w:r>
        <w:rPr>
          <w:rFonts w:cs="Times New Roman"/>
        </w:rPr>
        <w:t xml:space="preserve">er utilizado um dos algoritmos como </w:t>
      </w:r>
      <w:r w:rsidRPr="00FA3405">
        <w:rPr>
          <w:rFonts w:cs="Times New Roman"/>
        </w:rPr>
        <w:t>LU, QR</w:t>
      </w:r>
      <w:r>
        <w:rPr>
          <w:rFonts w:cs="Times New Roman"/>
        </w:rPr>
        <w:t xml:space="preserve">, </w:t>
      </w:r>
      <w:r w:rsidRPr="00FA3405">
        <w:rPr>
          <w:rFonts w:cs="Times New Roman"/>
        </w:rPr>
        <w:t xml:space="preserve">Cholesky, Gauss Jacobi, Gauss Seidel </w:t>
      </w:r>
      <w:r>
        <w:rPr>
          <w:rFonts w:cs="Times New Roman"/>
        </w:rPr>
        <w:t xml:space="preserve">ou </w:t>
      </w:r>
      <w:r w:rsidRPr="00FA3405">
        <w:rPr>
          <w:rFonts w:cs="Times New Roman"/>
        </w:rPr>
        <w:t>SVD.</w:t>
      </w:r>
    </w:p>
    <w:p w14:paraId="462BBA7E" w14:textId="52649260" w:rsidR="00FB5BAB" w:rsidRDefault="009F38FC" w:rsidP="0034635C">
      <w:pPr>
        <w:spacing w:after="0" w:line="360" w:lineRule="auto"/>
        <w:ind w:firstLine="720"/>
        <w:jc w:val="both"/>
        <w:rPr>
          <w:rFonts w:eastAsiaTheme="minorEastAsia" w:cs="Times New Roman"/>
        </w:rPr>
      </w:pPr>
      <w:r w:rsidRPr="003A3646">
        <w:rPr>
          <w:rFonts w:cs="Times New Roman"/>
        </w:rPr>
        <w:t>Para o método</w:t>
      </w:r>
      <w:r>
        <w:rPr>
          <w:rFonts w:cs="Times New Roman"/>
        </w:rPr>
        <w:t xml:space="preserve"> </w:t>
      </w:r>
      <w:r w:rsidRPr="003A3646">
        <w:rPr>
          <w:rFonts w:cs="Times New Roman"/>
        </w:rPr>
        <w:t>iterativo</w:t>
      </w:r>
      <w:r>
        <w:rPr>
          <w:rFonts w:cs="Times New Roman"/>
        </w:rPr>
        <w:t xml:space="preserve"> </w:t>
      </w:r>
      <w:r w:rsidRPr="003A3646">
        <w:rPr>
          <w:rFonts w:cs="Times New Roman"/>
        </w:rPr>
        <w:t>estacionário</w:t>
      </w:r>
      <w:r>
        <w:rPr>
          <w:rFonts w:cs="Times New Roman"/>
        </w:rPr>
        <w:t xml:space="preserve"> Gauss Seidel, </w:t>
      </w:r>
      <w:r w:rsidRPr="003A3646">
        <w:rPr>
          <w:rFonts w:cs="Times New Roman"/>
        </w:rPr>
        <w:t>baseado</w:t>
      </w:r>
      <w:r>
        <w:rPr>
          <w:rFonts w:cs="Times New Roman"/>
        </w:rPr>
        <w:t xml:space="preserve"> </w:t>
      </w:r>
      <w:r w:rsidRPr="003A3646">
        <w:rPr>
          <w:rFonts w:cs="Times New Roman"/>
        </w:rPr>
        <w:t>na divisão</w:t>
      </w:r>
      <w:r>
        <w:rPr>
          <w:rFonts w:cs="Times New Roman"/>
        </w:rPr>
        <w:t>, são utilizadas a</w:t>
      </w:r>
      <w:r w:rsidRPr="003A3646">
        <w:rPr>
          <w:rFonts w:cs="Times New Roman"/>
        </w:rPr>
        <w:t xml:space="preserve">s bibliotecas </w:t>
      </w:r>
      <w:r w:rsidRPr="003A3646">
        <w:rPr>
          <w:rFonts w:cs="Times New Roman"/>
          <w:i/>
        </w:rPr>
        <w:t xml:space="preserve">cuSPARSE </w:t>
      </w:r>
      <w:r w:rsidRPr="003A3646">
        <w:rPr>
          <w:rFonts w:cs="Times New Roman"/>
        </w:rPr>
        <w:t>e</w:t>
      </w:r>
      <w:r w:rsidRPr="003A3646">
        <w:rPr>
          <w:rFonts w:cs="Times New Roman"/>
          <w:i/>
        </w:rPr>
        <w:t xml:space="preserve"> cuBLAS</w:t>
      </w:r>
      <w:r w:rsidRPr="003A3646">
        <w:rPr>
          <w:rFonts w:cs="Times New Roman"/>
        </w:rPr>
        <w:t>.</w:t>
      </w:r>
      <w:r>
        <w:rPr>
          <w:rFonts w:cs="Times New Roman"/>
        </w:rPr>
        <w:t xml:space="preserve"> </w:t>
      </w:r>
      <w:r w:rsidRPr="003A3646">
        <w:rPr>
          <w:rFonts w:cs="Times New Roman"/>
        </w:rPr>
        <w:t xml:space="preserve">A </w:t>
      </w:r>
      <w:r>
        <w:rPr>
          <w:rFonts w:cs="Times New Roman"/>
        </w:rPr>
        <w:t xml:space="preserve">memória apropriada é alocada e definida para a </w:t>
      </w:r>
      <w:r w:rsidRPr="003A3646">
        <w:rPr>
          <w:rFonts w:cs="Times New Roman"/>
        </w:rPr>
        <w:t xml:space="preserve">matriz </w:t>
      </w:r>
      <w:r w:rsidRPr="00025949">
        <w:rPr>
          <w:rFonts w:cs="Times New Roman"/>
          <w:i/>
        </w:rPr>
        <w:t>A</w:t>
      </w:r>
      <w:r>
        <w:rPr>
          <w:rFonts w:cs="Times New Roman"/>
        </w:rPr>
        <w:t xml:space="preserve">. O método de Cholesky triangular </w:t>
      </w:r>
      <w:r w:rsidRPr="003A3646">
        <w:rPr>
          <w:rFonts w:cs="Times New Roman"/>
        </w:rPr>
        <w:t xml:space="preserve">superior </w:t>
      </w:r>
      <w:r>
        <w:rPr>
          <w:rFonts w:cs="Times New Roman"/>
        </w:rPr>
        <w:t xml:space="preserve">são </w:t>
      </w:r>
      <w:r w:rsidRPr="003A3646">
        <w:rPr>
          <w:rFonts w:cs="Times New Roman"/>
        </w:rPr>
        <w:t>calculados e estão presentes</w:t>
      </w:r>
      <w:r>
        <w:rPr>
          <w:rFonts w:cs="Times New Roman"/>
        </w:rPr>
        <w:t xml:space="preserve"> na memória do dispositivo GPU</w:t>
      </w:r>
      <w:r w:rsidRPr="003A3646">
        <w:rPr>
          <w:rFonts w:cs="Times New Roman"/>
        </w:rPr>
        <w:t>.</w:t>
      </w:r>
      <w:r w:rsidR="0034635C">
        <w:rPr>
          <w:rFonts w:cs="Times New Roman"/>
        </w:rPr>
        <w:t xml:space="preserve"> </w:t>
      </w:r>
      <w:r w:rsidR="00312F9E">
        <w:rPr>
          <w:rFonts w:eastAsiaTheme="minorEastAsia" w:cs="Times New Roman"/>
        </w:rPr>
        <w:t>No A</w:t>
      </w:r>
      <w:r w:rsidR="00785443">
        <w:rPr>
          <w:rFonts w:eastAsiaTheme="minorEastAsia" w:cs="Times New Roman"/>
        </w:rPr>
        <w:t xml:space="preserve">pêndice </w:t>
      </w:r>
      <w:r w:rsidR="00312F9E">
        <w:rPr>
          <w:rFonts w:eastAsiaTheme="minorEastAsia" w:cs="Times New Roman"/>
        </w:rPr>
        <w:t>B.1</w:t>
      </w:r>
      <w:r w:rsidR="00785443">
        <w:rPr>
          <w:rFonts w:eastAsiaTheme="minorEastAsia" w:cs="Times New Roman"/>
        </w:rPr>
        <w:t xml:space="preserve"> consta tabela com os parâmetros de configuração da biblioteca.</w:t>
      </w:r>
    </w:p>
    <w:p w14:paraId="516E2136" w14:textId="77777777" w:rsidR="00E2096A" w:rsidRDefault="00E2096A" w:rsidP="0034635C">
      <w:pPr>
        <w:spacing w:after="0" w:line="360" w:lineRule="auto"/>
        <w:ind w:firstLine="720"/>
        <w:jc w:val="both"/>
        <w:rPr>
          <w:rFonts w:eastAsiaTheme="minorEastAsia" w:cs="Times New Roman"/>
        </w:rPr>
      </w:pPr>
    </w:p>
    <w:p w14:paraId="22487921" w14:textId="5A4C0F55" w:rsidR="00E2096A" w:rsidRDefault="00406151" w:rsidP="00B64E3D">
      <w:r w:rsidRPr="00164D34">
        <w:t>4.</w:t>
      </w:r>
      <w:r w:rsidR="003C3B98">
        <w:t>5</w:t>
      </w:r>
      <w:r w:rsidR="006C14FF">
        <w:t>.1</w:t>
      </w:r>
      <w:r w:rsidR="00B26F38">
        <w:t xml:space="preserve"> – </w:t>
      </w:r>
      <w:r w:rsidR="007A21B9" w:rsidRPr="00164D34">
        <w:t>Eliminação Gaussiana</w:t>
      </w:r>
    </w:p>
    <w:p w14:paraId="6D84D973" w14:textId="5876DCBA" w:rsidR="00406151" w:rsidRDefault="00406151" w:rsidP="001F2879">
      <w:pPr>
        <w:spacing w:after="0" w:line="360" w:lineRule="auto"/>
        <w:ind w:firstLine="709"/>
        <w:jc w:val="both"/>
        <w:rPr>
          <w:rFonts w:cs="Times New Roman"/>
        </w:rPr>
      </w:pPr>
      <w:r w:rsidRPr="00C41D52">
        <w:rPr>
          <w:rFonts w:cs="Times New Roman"/>
        </w:rPr>
        <w:t xml:space="preserve">Passo 1 </w:t>
      </w:r>
      <w:r>
        <w:rPr>
          <w:rFonts w:cs="Times New Roman"/>
        </w:rPr>
        <w:t xml:space="preserve">de 3 </w:t>
      </w:r>
      <w:r w:rsidRPr="00C41D52">
        <w:rPr>
          <w:rFonts w:cs="Times New Roman"/>
        </w:rPr>
        <w:t xml:space="preserve">do </w:t>
      </w:r>
      <w:r w:rsidRPr="00C41D52">
        <w:rPr>
          <w:rFonts w:cs="Times New Roman"/>
          <w:i/>
        </w:rPr>
        <w:t>CUBLAS</w:t>
      </w:r>
      <w:r w:rsidRPr="00C41D52">
        <w:rPr>
          <w:rFonts w:cs="Times New Roman"/>
        </w:rPr>
        <w:t xml:space="preserve">, criar o </w:t>
      </w:r>
      <w:r w:rsidR="00CB55C1">
        <w:rPr>
          <w:rFonts w:cs="Times New Roman"/>
        </w:rPr>
        <w:t>inicializa</w:t>
      </w:r>
      <w:r w:rsidR="00CB55C1" w:rsidRPr="00C41D52">
        <w:rPr>
          <w:rFonts w:cs="Times New Roman"/>
        </w:rPr>
        <w:t>dor</w:t>
      </w:r>
      <w:r w:rsidRPr="00631BEC">
        <w:rPr>
          <w:rFonts w:cs="Times New Roman"/>
        </w:rPr>
        <w:t>:</w:t>
      </w:r>
    </w:p>
    <w:p w14:paraId="62FEBB4A" w14:textId="77777777" w:rsidR="00E7345B" w:rsidRDefault="00E7345B" w:rsidP="00E7345B">
      <w:pPr>
        <w:spacing w:after="0" w:line="240" w:lineRule="auto"/>
        <w:ind w:firstLine="709"/>
        <w:jc w:val="both"/>
        <w:rPr>
          <w:rFonts w:cs="Times New Roman"/>
        </w:rPr>
      </w:pPr>
    </w:p>
    <w:tbl>
      <w:tblPr>
        <w:tblStyle w:val="Tabelacomgrade"/>
        <w:tblW w:w="0" w:type="auto"/>
        <w:tblLook w:val="04A0" w:firstRow="1" w:lastRow="0" w:firstColumn="1" w:lastColumn="0" w:noHBand="0" w:noVBand="1"/>
      </w:tblPr>
      <w:tblGrid>
        <w:gridCol w:w="1980"/>
        <w:gridCol w:w="3690"/>
        <w:gridCol w:w="3391"/>
      </w:tblGrid>
      <w:tr w:rsidR="00E2096A" w:rsidRPr="00E41AA5" w14:paraId="046CDA88" w14:textId="77777777" w:rsidTr="00EA16A2">
        <w:tc>
          <w:tcPr>
            <w:tcW w:w="1980" w:type="dxa"/>
            <w:tcBorders>
              <w:top w:val="nil"/>
              <w:left w:val="nil"/>
              <w:bottom w:val="nil"/>
              <w:right w:val="single" w:sz="4" w:space="0" w:color="auto"/>
            </w:tcBorders>
          </w:tcPr>
          <w:p w14:paraId="40238AE9" w14:textId="77777777" w:rsidR="00E2096A" w:rsidRDefault="00E2096A" w:rsidP="00EA16A2">
            <w:pPr>
              <w:spacing w:line="360" w:lineRule="auto"/>
              <w:jc w:val="both"/>
              <w:rPr>
                <w:rFonts w:cs="Times New Roman"/>
              </w:rPr>
            </w:pPr>
          </w:p>
        </w:tc>
        <w:tc>
          <w:tcPr>
            <w:tcW w:w="3690" w:type="dxa"/>
            <w:tcBorders>
              <w:left w:val="single" w:sz="4" w:space="0" w:color="auto"/>
              <w:bottom w:val="single" w:sz="4" w:space="0" w:color="auto"/>
              <w:right w:val="single" w:sz="4" w:space="0" w:color="auto"/>
            </w:tcBorders>
          </w:tcPr>
          <w:p w14:paraId="2E94DC4B" w14:textId="77777777" w:rsidR="00E2096A" w:rsidRPr="00E2096A" w:rsidRDefault="00E2096A" w:rsidP="00EA16A2">
            <w:pPr>
              <w:rPr>
                <w:rFonts w:ascii="Cambria Math" w:hAnsi="Cambria Math" w:cs="Times New Roman"/>
                <w:i/>
                <w:sz w:val="16"/>
                <w:szCs w:val="16"/>
              </w:rPr>
            </w:pPr>
          </w:p>
          <w:p w14:paraId="2238436D" w14:textId="77777777" w:rsidR="00E2096A" w:rsidRPr="00406151" w:rsidRDefault="00E2096A" w:rsidP="00E2096A">
            <w:pPr>
              <w:pStyle w:val="Pr-formataoHTML"/>
              <w:rPr>
                <w:rFonts w:ascii="Cambria Math" w:hAnsi="Cambria Math"/>
                <w:i/>
                <w:sz w:val="16"/>
                <w:szCs w:val="16"/>
                <w:lang w:val="en-US"/>
              </w:rPr>
            </w:pPr>
            <w:r w:rsidRPr="00406151">
              <w:rPr>
                <w:rFonts w:ascii="Cambria Math" w:hAnsi="Cambria Math"/>
                <w:i/>
                <w:sz w:val="16"/>
                <w:szCs w:val="16"/>
                <w:lang w:val="en-US"/>
              </w:rPr>
              <w:t>cublasStatus_t</w:t>
            </w:r>
          </w:p>
          <w:p w14:paraId="053CCDD9" w14:textId="137BE2FA" w:rsidR="00E2096A" w:rsidRDefault="00E2096A" w:rsidP="00E2096A">
            <w:pPr>
              <w:rPr>
                <w:rFonts w:ascii="Cambria Math" w:hAnsi="Cambria Math"/>
                <w:i/>
                <w:sz w:val="16"/>
                <w:szCs w:val="16"/>
                <w:lang w:val="en-US"/>
              </w:rPr>
            </w:pPr>
            <w:r w:rsidRPr="00406151">
              <w:rPr>
                <w:rFonts w:ascii="Cambria Math" w:hAnsi="Cambria Math"/>
                <w:i/>
                <w:sz w:val="16"/>
                <w:szCs w:val="16"/>
                <w:lang w:val="en-US"/>
              </w:rPr>
              <w:t>cublasCreate(cublasHandle_t *</w:t>
            </w:r>
            <w:r>
              <w:rPr>
                <w:rFonts w:ascii="Cambria Math" w:hAnsi="Cambria Math"/>
                <w:i/>
                <w:sz w:val="16"/>
                <w:szCs w:val="16"/>
                <w:lang w:val="en-US"/>
              </w:rPr>
              <w:t xml:space="preserve"> </w:t>
            </w:r>
            <w:r w:rsidRPr="00406151">
              <w:rPr>
                <w:rFonts w:ascii="Cambria Math" w:hAnsi="Cambria Math"/>
                <w:i/>
                <w:sz w:val="16"/>
                <w:szCs w:val="16"/>
                <w:lang w:val="en-US"/>
              </w:rPr>
              <w:t>handle)</w:t>
            </w:r>
            <w:r>
              <w:rPr>
                <w:rFonts w:ascii="Cambria Math" w:hAnsi="Cambria Math"/>
                <w:i/>
                <w:sz w:val="16"/>
                <w:szCs w:val="16"/>
                <w:lang w:val="en-US"/>
              </w:rPr>
              <w:t>;</w:t>
            </w:r>
          </w:p>
          <w:p w14:paraId="1AD00073" w14:textId="17E69DB4" w:rsidR="00E2096A" w:rsidRPr="002640EB" w:rsidRDefault="00E2096A" w:rsidP="00E2096A">
            <w:pPr>
              <w:rPr>
                <w:rFonts w:cs="Times New Roman"/>
                <w:lang w:val="en-US"/>
              </w:rPr>
            </w:pPr>
          </w:p>
        </w:tc>
        <w:tc>
          <w:tcPr>
            <w:tcW w:w="3391" w:type="dxa"/>
            <w:tcBorders>
              <w:top w:val="nil"/>
              <w:left w:val="single" w:sz="4" w:space="0" w:color="auto"/>
              <w:bottom w:val="nil"/>
              <w:right w:val="nil"/>
            </w:tcBorders>
          </w:tcPr>
          <w:p w14:paraId="38ADF3C0" w14:textId="77777777" w:rsidR="00E2096A" w:rsidRPr="002640EB" w:rsidRDefault="00E2096A" w:rsidP="00EA16A2">
            <w:pPr>
              <w:spacing w:line="360" w:lineRule="auto"/>
              <w:jc w:val="both"/>
              <w:rPr>
                <w:rFonts w:cs="Times New Roman"/>
                <w:lang w:val="en-US"/>
              </w:rPr>
            </w:pPr>
          </w:p>
        </w:tc>
      </w:tr>
    </w:tbl>
    <w:p w14:paraId="52ABBE9D" w14:textId="77777777" w:rsidR="00E7345B" w:rsidRPr="00203FCF" w:rsidRDefault="00E7345B" w:rsidP="00406151">
      <w:pPr>
        <w:spacing w:after="0" w:line="360" w:lineRule="auto"/>
        <w:ind w:firstLine="720"/>
        <w:jc w:val="both"/>
        <w:rPr>
          <w:rFonts w:cs="Times New Roman"/>
          <w:lang w:val="en-US"/>
        </w:rPr>
      </w:pPr>
    </w:p>
    <w:p w14:paraId="0CFB800E" w14:textId="1DA80A9C" w:rsidR="00406151" w:rsidRDefault="00406151" w:rsidP="00406151">
      <w:pPr>
        <w:spacing w:after="0" w:line="360" w:lineRule="auto"/>
        <w:ind w:firstLine="720"/>
        <w:jc w:val="both"/>
        <w:rPr>
          <w:rFonts w:cs="Times New Roman"/>
        </w:rPr>
      </w:pPr>
      <w:r w:rsidRPr="004F16AB">
        <w:rPr>
          <w:rFonts w:cs="Times New Roman"/>
        </w:rPr>
        <w:t xml:space="preserve">Para a solução geral do sistema linear através da Eliminação Gaussiana </w:t>
      </w:r>
      <w:r>
        <w:rPr>
          <w:rFonts w:cs="Times New Roman"/>
        </w:rPr>
        <w:t xml:space="preserve">é </w:t>
      </w:r>
      <w:r w:rsidRPr="004F16AB">
        <w:rPr>
          <w:rFonts w:cs="Times New Roman"/>
        </w:rPr>
        <w:t>utilizada</w:t>
      </w:r>
      <w:r>
        <w:rPr>
          <w:rFonts w:cs="Times New Roman"/>
        </w:rPr>
        <w:t xml:space="preserve"> </w:t>
      </w:r>
      <w:r w:rsidRPr="004F16AB">
        <w:rPr>
          <w:rFonts w:cs="Times New Roman"/>
        </w:rPr>
        <w:t>a</w:t>
      </w:r>
      <w:r>
        <w:rPr>
          <w:rFonts w:cs="Times New Roman"/>
        </w:rPr>
        <w:t xml:space="preserve"> biblioteca</w:t>
      </w:r>
      <w:r w:rsidRPr="004F16AB">
        <w:rPr>
          <w:rFonts w:cs="Times New Roman"/>
        </w:rPr>
        <w:t xml:space="preserve"> </w:t>
      </w:r>
      <w:r w:rsidRPr="004F16AB">
        <w:rPr>
          <w:rFonts w:cs="Times New Roman"/>
          <w:i/>
        </w:rPr>
        <w:t>cublasCgemm3m</w:t>
      </w:r>
      <w:r>
        <w:rPr>
          <w:rFonts w:cs="Times New Roman"/>
          <w:i/>
        </w:rPr>
        <w:t xml:space="preserve"> </w:t>
      </w:r>
      <w:r w:rsidRPr="00887607">
        <w:rPr>
          <w:rFonts w:cs="Times New Roman"/>
        </w:rPr>
        <w:t xml:space="preserve">da API </w:t>
      </w:r>
      <w:r w:rsidRPr="00F429B0">
        <w:rPr>
          <w:rFonts w:cs="Times New Roman"/>
          <w:i/>
        </w:rPr>
        <w:t>Cublas</w:t>
      </w:r>
      <w:r w:rsidRPr="004F16AB">
        <w:rPr>
          <w:rFonts w:cs="Times New Roman"/>
          <w:i/>
        </w:rPr>
        <w:t xml:space="preserve">. </w:t>
      </w:r>
      <w:r w:rsidRPr="004F16AB">
        <w:rPr>
          <w:rFonts w:cs="Times New Roman"/>
        </w:rPr>
        <w:t xml:space="preserve">Esta função executa a multiplicação </w:t>
      </w:r>
      <w:r>
        <w:rPr>
          <w:rFonts w:cs="Times New Roman"/>
        </w:rPr>
        <w:t xml:space="preserve">de </w:t>
      </w:r>
      <w:r w:rsidRPr="004F16AB">
        <w:rPr>
          <w:rFonts w:cs="Times New Roman"/>
        </w:rPr>
        <w:t>matriz</w:t>
      </w:r>
      <w:r>
        <w:rPr>
          <w:rFonts w:cs="Times New Roman"/>
        </w:rPr>
        <w:t xml:space="preserve"> </w:t>
      </w:r>
      <w:r w:rsidRPr="004F16AB">
        <w:rPr>
          <w:rFonts w:cs="Times New Roman"/>
        </w:rPr>
        <w:t>complexa, usando o algoritmo de redução de complexidade de Gauss</w:t>
      </w:r>
      <w:r>
        <w:rPr>
          <w:rFonts w:cs="Times New Roman"/>
        </w:rPr>
        <w:t>. Essa rotina</w:t>
      </w:r>
      <w:r w:rsidRPr="00EC3CDF">
        <w:rPr>
          <w:rFonts w:cs="Times New Roman"/>
        </w:rPr>
        <w:t xml:space="preserve"> </w:t>
      </w:r>
      <w:r>
        <w:rPr>
          <w:rFonts w:cs="Times New Roman"/>
        </w:rPr>
        <w:t>é suportada</w:t>
      </w:r>
      <w:r w:rsidRPr="00EC3CDF">
        <w:rPr>
          <w:rFonts w:cs="Times New Roman"/>
        </w:rPr>
        <w:t xml:space="preserve"> apenas em GPUs com recursos de arquitetura iguais 5</w:t>
      </w:r>
      <w:r>
        <w:rPr>
          <w:rFonts w:cs="Times New Roman"/>
        </w:rPr>
        <w:t>.</w:t>
      </w:r>
      <w:r w:rsidRPr="00EC3CDF">
        <w:rPr>
          <w:rFonts w:cs="Times New Roman"/>
        </w:rPr>
        <w:t>0</w:t>
      </w:r>
      <w:r>
        <w:rPr>
          <w:rFonts w:cs="Times New Roman"/>
        </w:rPr>
        <w:t xml:space="preserve"> ou superiores.</w:t>
      </w:r>
    </w:p>
    <w:p w14:paraId="345402FF" w14:textId="4D341B8D" w:rsidR="00B522F5" w:rsidRDefault="00406151" w:rsidP="00B522F5">
      <w:pPr>
        <w:spacing w:after="0" w:line="360" w:lineRule="auto"/>
        <w:ind w:firstLine="720"/>
        <w:jc w:val="both"/>
        <w:rPr>
          <w:rFonts w:cs="Times New Roman"/>
        </w:rPr>
      </w:pPr>
      <w:r w:rsidRPr="00C41D52">
        <w:rPr>
          <w:rFonts w:cs="Times New Roman"/>
        </w:rPr>
        <w:lastRenderedPageBreak/>
        <w:t xml:space="preserve">Passo </w:t>
      </w:r>
      <w:r>
        <w:rPr>
          <w:rFonts w:cs="Times New Roman"/>
        </w:rPr>
        <w:t>2</w:t>
      </w:r>
      <w:r w:rsidRPr="00C41D52">
        <w:rPr>
          <w:rFonts w:cs="Times New Roman"/>
        </w:rPr>
        <w:t xml:space="preserve"> </w:t>
      </w:r>
      <w:r>
        <w:rPr>
          <w:rFonts w:cs="Times New Roman"/>
        </w:rPr>
        <w:t xml:space="preserve">de 3 </w:t>
      </w:r>
      <w:r w:rsidRPr="00C41D52">
        <w:rPr>
          <w:rFonts w:cs="Times New Roman"/>
        </w:rPr>
        <w:t xml:space="preserve">do </w:t>
      </w:r>
      <w:r w:rsidRPr="00C41D52">
        <w:rPr>
          <w:rFonts w:cs="Times New Roman"/>
          <w:i/>
        </w:rPr>
        <w:t>CUBLAS</w:t>
      </w:r>
      <w:r w:rsidRPr="00C41D52">
        <w:rPr>
          <w:rFonts w:cs="Times New Roman"/>
        </w:rPr>
        <w:t xml:space="preserve">, </w:t>
      </w:r>
      <w:r>
        <w:rPr>
          <w:rFonts w:cs="Times New Roman"/>
        </w:rPr>
        <w:t xml:space="preserve">passar os parâmetros das matrizes para a biblioteca </w:t>
      </w:r>
      <w:r w:rsidRPr="004F16AB">
        <w:rPr>
          <w:rFonts w:cs="Times New Roman"/>
          <w:i/>
        </w:rPr>
        <w:t>cublasCgemm3m</w:t>
      </w:r>
      <w:r w:rsidR="003428E0">
        <w:rPr>
          <w:rFonts w:cs="Times New Roman"/>
          <w:i/>
        </w:rPr>
        <w:t>,</w:t>
      </w:r>
      <w:r>
        <w:rPr>
          <w:rFonts w:cs="Times New Roman"/>
          <w:i/>
        </w:rPr>
        <w:t xml:space="preserve"> </w:t>
      </w:r>
      <w:r>
        <w:rPr>
          <w:rFonts w:cs="Times New Roman"/>
        </w:rPr>
        <w:t xml:space="preserve">processar a </w:t>
      </w:r>
      <w:r w:rsidRPr="004F16AB">
        <w:rPr>
          <w:rFonts w:cs="Times New Roman"/>
        </w:rPr>
        <w:t>Eliminação Gaussiana</w:t>
      </w:r>
      <w:r>
        <w:rPr>
          <w:rFonts w:cs="Times New Roman"/>
        </w:rPr>
        <w:t xml:space="preserve"> em CUDA</w:t>
      </w:r>
      <w:r w:rsidRPr="00631BEC">
        <w:rPr>
          <w:rFonts w:cs="Times New Roman"/>
        </w:rPr>
        <w:t>:</w:t>
      </w:r>
    </w:p>
    <w:p w14:paraId="5A6F7AEE" w14:textId="77777777" w:rsidR="00B56533" w:rsidRDefault="00B56533" w:rsidP="00B56533">
      <w:pPr>
        <w:spacing w:after="0" w:line="240" w:lineRule="auto"/>
        <w:ind w:firstLine="720"/>
        <w:jc w:val="both"/>
        <w:rPr>
          <w:rFonts w:cs="Times New Roman"/>
        </w:rPr>
      </w:pPr>
    </w:p>
    <w:tbl>
      <w:tblPr>
        <w:tblStyle w:val="Tabelacomgrade"/>
        <w:tblW w:w="0" w:type="auto"/>
        <w:tblLook w:val="04A0" w:firstRow="1" w:lastRow="0" w:firstColumn="1" w:lastColumn="0" w:noHBand="0" w:noVBand="1"/>
      </w:tblPr>
      <w:tblGrid>
        <w:gridCol w:w="1418"/>
        <w:gridCol w:w="4961"/>
        <w:gridCol w:w="2682"/>
      </w:tblGrid>
      <w:tr w:rsidR="00B522F5" w:rsidRPr="00E41AA5" w14:paraId="5BC329FC" w14:textId="77777777" w:rsidTr="004070A7">
        <w:tc>
          <w:tcPr>
            <w:tcW w:w="1418" w:type="dxa"/>
            <w:tcBorders>
              <w:top w:val="nil"/>
              <w:left w:val="nil"/>
              <w:bottom w:val="nil"/>
              <w:right w:val="single" w:sz="4" w:space="0" w:color="auto"/>
            </w:tcBorders>
          </w:tcPr>
          <w:p w14:paraId="1603AD1B" w14:textId="77777777" w:rsidR="00B522F5" w:rsidRDefault="00B522F5" w:rsidP="00EA16A2">
            <w:pPr>
              <w:spacing w:line="360" w:lineRule="auto"/>
              <w:jc w:val="both"/>
              <w:rPr>
                <w:rFonts w:cs="Times New Roman"/>
              </w:rPr>
            </w:pPr>
          </w:p>
        </w:tc>
        <w:tc>
          <w:tcPr>
            <w:tcW w:w="4961" w:type="dxa"/>
            <w:tcBorders>
              <w:left w:val="single" w:sz="4" w:space="0" w:color="auto"/>
              <w:bottom w:val="single" w:sz="4" w:space="0" w:color="auto"/>
              <w:right w:val="single" w:sz="4" w:space="0" w:color="auto"/>
            </w:tcBorders>
          </w:tcPr>
          <w:p w14:paraId="2614AEB1" w14:textId="77777777" w:rsidR="00B522F5" w:rsidRPr="00F51247" w:rsidRDefault="00B522F5" w:rsidP="00EA16A2">
            <w:pPr>
              <w:rPr>
                <w:rFonts w:ascii="Cambria Math" w:hAnsi="Cambria Math" w:cs="Times New Roman"/>
                <w:i/>
                <w:sz w:val="16"/>
                <w:szCs w:val="16"/>
              </w:rPr>
            </w:pPr>
          </w:p>
          <w:p w14:paraId="7841AC09" w14:textId="77777777" w:rsidR="00B522F5" w:rsidRPr="00406151" w:rsidRDefault="00B522F5" w:rsidP="00B522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eastAsia="Times New Roman" w:hAnsi="Cambria Math" w:cs="Courier New"/>
                <w:i/>
                <w:sz w:val="16"/>
                <w:szCs w:val="16"/>
                <w:lang w:val="en-US"/>
              </w:rPr>
            </w:pPr>
            <w:r w:rsidRPr="00406151">
              <w:rPr>
                <w:rFonts w:ascii="Cambria Math" w:eastAsia="Times New Roman" w:hAnsi="Cambria Math" w:cs="Courier New"/>
                <w:i/>
                <w:sz w:val="16"/>
                <w:szCs w:val="16"/>
                <w:lang w:val="en-US"/>
              </w:rPr>
              <w:t>cublasZgemm3m(cublasHandle_t handle,</w:t>
            </w:r>
          </w:p>
          <w:p w14:paraId="0A71CC7C" w14:textId="6361D639" w:rsidR="00B522F5" w:rsidRPr="00406151" w:rsidRDefault="00B522F5" w:rsidP="00B522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eastAsia="Times New Roman" w:hAnsi="Cambria Math" w:cs="Courier New"/>
                <w:i/>
                <w:sz w:val="16"/>
                <w:szCs w:val="16"/>
                <w:lang w:val="en-US"/>
              </w:rPr>
            </w:pPr>
            <w:r>
              <w:rPr>
                <w:rFonts w:ascii="Cambria Math" w:eastAsia="Times New Roman" w:hAnsi="Cambria Math" w:cs="Courier New"/>
                <w:i/>
                <w:sz w:val="16"/>
                <w:szCs w:val="16"/>
                <w:lang w:val="en-US"/>
              </w:rPr>
              <w:t xml:space="preserve">                           </w:t>
            </w:r>
            <w:r w:rsidRPr="00406151">
              <w:rPr>
                <w:rFonts w:ascii="Cambria Math" w:eastAsia="Times New Roman" w:hAnsi="Cambria Math" w:cs="Courier New"/>
                <w:i/>
                <w:sz w:val="16"/>
                <w:szCs w:val="16"/>
                <w:lang w:val="en-US"/>
              </w:rPr>
              <w:t>cublasOperation_t transa, cublasOperation_t transb,</w:t>
            </w:r>
          </w:p>
          <w:p w14:paraId="4ABE6439" w14:textId="71ADA3E9" w:rsidR="00B522F5" w:rsidRPr="00406151" w:rsidRDefault="00F40FA8" w:rsidP="00EA16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eastAsia="Times New Roman" w:hAnsi="Cambria Math" w:cs="Courier New"/>
                <w:i/>
                <w:sz w:val="16"/>
                <w:szCs w:val="16"/>
                <w:lang w:val="en-US"/>
              </w:rPr>
            </w:pPr>
            <w:r>
              <w:rPr>
                <w:rFonts w:ascii="Cambria Math" w:eastAsia="Times New Roman" w:hAnsi="Cambria Math" w:cs="Courier New"/>
                <w:i/>
                <w:sz w:val="16"/>
                <w:szCs w:val="16"/>
                <w:lang w:val="en-US"/>
              </w:rPr>
              <w:t xml:space="preserve">                           </w:t>
            </w:r>
            <w:r w:rsidR="00B522F5" w:rsidRPr="00406151">
              <w:rPr>
                <w:rFonts w:ascii="Cambria Math" w:eastAsia="Times New Roman" w:hAnsi="Cambria Math" w:cs="Courier New"/>
                <w:i/>
                <w:sz w:val="16"/>
                <w:szCs w:val="16"/>
                <w:lang w:val="en-US"/>
              </w:rPr>
              <w:t>int m, int n, int k,</w:t>
            </w:r>
          </w:p>
          <w:p w14:paraId="0517BADF" w14:textId="29867551" w:rsidR="00B522F5" w:rsidRPr="00406151" w:rsidRDefault="00F40FA8" w:rsidP="00F40F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eastAsia="Times New Roman" w:hAnsi="Cambria Math" w:cs="Courier New"/>
                <w:i/>
                <w:sz w:val="16"/>
                <w:szCs w:val="16"/>
                <w:lang w:val="en-US"/>
              </w:rPr>
            </w:pPr>
            <w:r>
              <w:rPr>
                <w:rFonts w:ascii="Cambria Math" w:eastAsia="Times New Roman" w:hAnsi="Cambria Math" w:cs="Courier New"/>
                <w:i/>
                <w:sz w:val="16"/>
                <w:szCs w:val="16"/>
                <w:lang w:val="en-US"/>
              </w:rPr>
              <w:t xml:space="preserve">                          </w:t>
            </w:r>
            <w:r w:rsidR="00B522F5" w:rsidRPr="00406151">
              <w:rPr>
                <w:rFonts w:ascii="Cambria Math" w:eastAsia="Times New Roman" w:hAnsi="Cambria Math" w:cs="Courier New"/>
                <w:i/>
                <w:sz w:val="16"/>
                <w:szCs w:val="16"/>
                <w:lang w:val="en-US"/>
              </w:rPr>
              <w:t>const cuDoubleComplex *alpha,</w:t>
            </w:r>
          </w:p>
          <w:p w14:paraId="7A68C085" w14:textId="4ADBD059" w:rsidR="00B522F5" w:rsidRPr="00406151" w:rsidRDefault="00F40FA8" w:rsidP="00F40F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eastAsia="Times New Roman" w:hAnsi="Cambria Math" w:cs="Courier New"/>
                <w:i/>
                <w:sz w:val="16"/>
                <w:szCs w:val="16"/>
                <w:lang w:val="en-US"/>
              </w:rPr>
            </w:pPr>
            <w:r>
              <w:rPr>
                <w:rFonts w:ascii="Cambria Math" w:eastAsia="Times New Roman" w:hAnsi="Cambria Math" w:cs="Courier New"/>
                <w:i/>
                <w:sz w:val="16"/>
                <w:szCs w:val="16"/>
                <w:lang w:val="en-US"/>
              </w:rPr>
              <w:t xml:space="preserve">                          </w:t>
            </w:r>
            <w:r w:rsidR="00B522F5" w:rsidRPr="00406151">
              <w:rPr>
                <w:rFonts w:ascii="Cambria Math" w:eastAsia="Times New Roman" w:hAnsi="Cambria Math" w:cs="Courier New"/>
                <w:i/>
                <w:sz w:val="16"/>
                <w:szCs w:val="16"/>
                <w:lang w:val="en-US"/>
              </w:rPr>
              <w:t>const cuDoubleComplex *A, int lda,</w:t>
            </w:r>
          </w:p>
          <w:p w14:paraId="1FAEA169" w14:textId="78D4F1F0" w:rsidR="00B522F5" w:rsidRPr="00406151" w:rsidRDefault="00F40FA8" w:rsidP="00F40F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eastAsia="Times New Roman" w:hAnsi="Cambria Math" w:cs="Courier New"/>
                <w:i/>
                <w:sz w:val="16"/>
                <w:szCs w:val="16"/>
                <w:lang w:val="en-US"/>
              </w:rPr>
            </w:pPr>
            <w:r>
              <w:rPr>
                <w:rFonts w:ascii="Cambria Math" w:eastAsia="Times New Roman" w:hAnsi="Cambria Math" w:cs="Courier New"/>
                <w:i/>
                <w:sz w:val="16"/>
                <w:szCs w:val="16"/>
                <w:lang w:val="en-US"/>
              </w:rPr>
              <w:t xml:space="preserve">                          </w:t>
            </w:r>
            <w:r w:rsidR="00B522F5" w:rsidRPr="00406151">
              <w:rPr>
                <w:rFonts w:ascii="Cambria Math" w:eastAsia="Times New Roman" w:hAnsi="Cambria Math" w:cs="Courier New"/>
                <w:i/>
                <w:sz w:val="16"/>
                <w:szCs w:val="16"/>
                <w:lang w:val="en-US"/>
              </w:rPr>
              <w:t>const cuDoubleComplex *B, int ldb,</w:t>
            </w:r>
          </w:p>
          <w:p w14:paraId="0972ECA0" w14:textId="599FE423" w:rsidR="00B522F5" w:rsidRPr="00406151" w:rsidRDefault="00F40FA8" w:rsidP="00F40F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eastAsia="Times New Roman" w:hAnsi="Cambria Math" w:cs="Courier New"/>
                <w:i/>
                <w:sz w:val="16"/>
                <w:szCs w:val="16"/>
                <w:lang w:val="en-US"/>
              </w:rPr>
            </w:pPr>
            <w:r>
              <w:rPr>
                <w:rFonts w:ascii="Cambria Math" w:eastAsia="Times New Roman" w:hAnsi="Cambria Math" w:cs="Courier New"/>
                <w:i/>
                <w:sz w:val="16"/>
                <w:szCs w:val="16"/>
                <w:lang w:val="en-US"/>
              </w:rPr>
              <w:t xml:space="preserve">                          </w:t>
            </w:r>
            <w:r w:rsidR="00B522F5" w:rsidRPr="00406151">
              <w:rPr>
                <w:rFonts w:ascii="Cambria Math" w:eastAsia="Times New Roman" w:hAnsi="Cambria Math" w:cs="Courier New"/>
                <w:i/>
                <w:sz w:val="16"/>
                <w:szCs w:val="16"/>
                <w:lang w:val="en-US"/>
              </w:rPr>
              <w:t>const cuDoubleComplex *beta,</w:t>
            </w:r>
          </w:p>
          <w:p w14:paraId="404BCADC" w14:textId="77777777" w:rsidR="00B522F5" w:rsidRDefault="00F40FA8" w:rsidP="00F40F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eastAsia="Times New Roman" w:hAnsi="Cambria Math" w:cs="Courier New"/>
                <w:i/>
                <w:sz w:val="16"/>
                <w:szCs w:val="16"/>
                <w:lang w:val="en-US"/>
              </w:rPr>
            </w:pPr>
            <w:r>
              <w:rPr>
                <w:rFonts w:ascii="Cambria Math" w:eastAsia="Times New Roman" w:hAnsi="Cambria Math" w:cs="Courier New"/>
                <w:i/>
                <w:sz w:val="16"/>
                <w:szCs w:val="16"/>
                <w:lang w:val="en-US"/>
              </w:rPr>
              <w:t xml:space="preserve">                         </w:t>
            </w:r>
            <w:r w:rsidR="00B522F5" w:rsidRPr="00406151">
              <w:rPr>
                <w:rFonts w:ascii="Cambria Math" w:eastAsia="Times New Roman" w:hAnsi="Cambria Math" w:cs="Courier New"/>
                <w:i/>
                <w:sz w:val="16"/>
                <w:szCs w:val="16"/>
                <w:lang w:val="en-US"/>
              </w:rPr>
              <w:t>cuDoubleComplex *C, int ldc)</w:t>
            </w:r>
          </w:p>
          <w:p w14:paraId="75D9E9A7" w14:textId="0D84F230" w:rsidR="00F40FA8" w:rsidRPr="002640EB" w:rsidRDefault="00F40FA8" w:rsidP="00F40F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lang w:val="en-US"/>
              </w:rPr>
            </w:pPr>
          </w:p>
        </w:tc>
        <w:tc>
          <w:tcPr>
            <w:tcW w:w="2682" w:type="dxa"/>
            <w:tcBorders>
              <w:top w:val="nil"/>
              <w:left w:val="single" w:sz="4" w:space="0" w:color="auto"/>
              <w:bottom w:val="nil"/>
              <w:right w:val="nil"/>
            </w:tcBorders>
          </w:tcPr>
          <w:p w14:paraId="43E5A3A1" w14:textId="77777777" w:rsidR="00B522F5" w:rsidRPr="002640EB" w:rsidRDefault="00B522F5" w:rsidP="00EA16A2">
            <w:pPr>
              <w:spacing w:line="360" w:lineRule="auto"/>
              <w:jc w:val="both"/>
              <w:rPr>
                <w:rFonts w:cs="Times New Roman"/>
                <w:lang w:val="en-US"/>
              </w:rPr>
            </w:pPr>
          </w:p>
        </w:tc>
      </w:tr>
    </w:tbl>
    <w:p w14:paraId="208463F1" w14:textId="77777777" w:rsidR="0058453F" w:rsidRPr="00203FCF" w:rsidRDefault="0058453F" w:rsidP="002C21CF">
      <w:pPr>
        <w:spacing w:after="0" w:line="240" w:lineRule="auto"/>
        <w:ind w:firstLine="720"/>
        <w:jc w:val="both"/>
        <w:rPr>
          <w:rFonts w:cs="Times New Roman"/>
          <w:lang w:val="en-US"/>
        </w:rPr>
      </w:pPr>
    </w:p>
    <w:p w14:paraId="6383EBBB" w14:textId="71E60616" w:rsidR="00406151" w:rsidRDefault="00B522F5" w:rsidP="00B302B1">
      <w:pPr>
        <w:spacing w:after="0" w:line="360" w:lineRule="auto"/>
        <w:ind w:firstLine="720"/>
        <w:jc w:val="both"/>
        <w:rPr>
          <w:rFonts w:cs="Times New Roman"/>
        </w:rPr>
      </w:pPr>
      <w:r>
        <w:rPr>
          <w:rFonts w:cs="Times New Roman"/>
        </w:rPr>
        <w:t>P</w:t>
      </w:r>
      <w:r w:rsidR="00406151" w:rsidRPr="00C41D52">
        <w:rPr>
          <w:rFonts w:cs="Times New Roman"/>
        </w:rPr>
        <w:t xml:space="preserve">asso </w:t>
      </w:r>
      <w:r w:rsidR="00406151">
        <w:rPr>
          <w:rFonts w:cs="Times New Roman"/>
        </w:rPr>
        <w:t>3</w:t>
      </w:r>
      <w:r w:rsidR="00406151" w:rsidRPr="00C41D52">
        <w:rPr>
          <w:rFonts w:cs="Times New Roman"/>
        </w:rPr>
        <w:t xml:space="preserve"> </w:t>
      </w:r>
      <w:r w:rsidR="00406151">
        <w:rPr>
          <w:rFonts w:cs="Times New Roman"/>
        </w:rPr>
        <w:t xml:space="preserve">de 3 </w:t>
      </w:r>
      <w:r w:rsidR="00406151" w:rsidRPr="00C41D52">
        <w:rPr>
          <w:rFonts w:cs="Times New Roman"/>
        </w:rPr>
        <w:t xml:space="preserve">do </w:t>
      </w:r>
      <w:r w:rsidR="00406151" w:rsidRPr="00C41D52">
        <w:rPr>
          <w:rFonts w:cs="Times New Roman"/>
          <w:i/>
        </w:rPr>
        <w:t>CUBLAS</w:t>
      </w:r>
      <w:r w:rsidR="00406151">
        <w:rPr>
          <w:rFonts w:cs="Times New Roman"/>
          <w:i/>
        </w:rPr>
        <w:t xml:space="preserve"> </w:t>
      </w:r>
      <w:r w:rsidR="00406151">
        <w:rPr>
          <w:rFonts w:cs="Times New Roman"/>
        </w:rPr>
        <w:t xml:space="preserve">serve para finalizar o processo. A </w:t>
      </w:r>
      <w:r w:rsidR="00406151" w:rsidRPr="000D701C">
        <w:rPr>
          <w:rFonts w:cs="Times New Roman"/>
        </w:rPr>
        <w:t xml:space="preserve">função </w:t>
      </w:r>
      <w:r w:rsidR="00406151" w:rsidRPr="00233B8C">
        <w:rPr>
          <w:rFonts w:cs="Times New Roman"/>
          <w:i/>
        </w:rPr>
        <w:t>cublasDestroy</w:t>
      </w:r>
      <w:r w:rsidR="00406151">
        <w:rPr>
          <w:rFonts w:cs="Times New Roman"/>
        </w:rPr>
        <w:t xml:space="preserve"> libera recursos de hardware utilizados</w:t>
      </w:r>
      <w:r w:rsidR="00406151" w:rsidRPr="000D701C">
        <w:rPr>
          <w:rFonts w:cs="Times New Roman"/>
        </w:rPr>
        <w:t>. Essa função geralmente é a última</w:t>
      </w:r>
      <w:r w:rsidR="00406151">
        <w:rPr>
          <w:rFonts w:cs="Times New Roman"/>
        </w:rPr>
        <w:t xml:space="preserve"> a ser chamada</w:t>
      </w:r>
      <w:r w:rsidR="00BD7367">
        <w:rPr>
          <w:rFonts w:cs="Times New Roman"/>
        </w:rPr>
        <w:t>.</w:t>
      </w:r>
    </w:p>
    <w:p w14:paraId="38EA984D" w14:textId="77777777" w:rsidR="004346D5" w:rsidRDefault="004346D5" w:rsidP="00B302B1">
      <w:pPr>
        <w:spacing w:after="0" w:line="240" w:lineRule="auto"/>
        <w:ind w:firstLine="720"/>
        <w:jc w:val="both"/>
        <w:rPr>
          <w:rFonts w:cs="Times New Roman"/>
        </w:rPr>
      </w:pPr>
    </w:p>
    <w:tbl>
      <w:tblPr>
        <w:tblStyle w:val="Tabelacomgrade"/>
        <w:tblW w:w="0" w:type="auto"/>
        <w:tblLook w:val="04A0" w:firstRow="1" w:lastRow="0" w:firstColumn="1" w:lastColumn="0" w:noHBand="0" w:noVBand="1"/>
      </w:tblPr>
      <w:tblGrid>
        <w:gridCol w:w="1980"/>
        <w:gridCol w:w="2982"/>
        <w:gridCol w:w="4099"/>
      </w:tblGrid>
      <w:tr w:rsidR="00B522F5" w:rsidRPr="00E41AA5" w14:paraId="7A958EF5" w14:textId="77777777" w:rsidTr="00A20FDC">
        <w:tc>
          <w:tcPr>
            <w:tcW w:w="1980" w:type="dxa"/>
            <w:tcBorders>
              <w:top w:val="nil"/>
              <w:left w:val="nil"/>
              <w:bottom w:val="nil"/>
              <w:right w:val="single" w:sz="4" w:space="0" w:color="auto"/>
            </w:tcBorders>
          </w:tcPr>
          <w:p w14:paraId="52DFF563" w14:textId="77777777" w:rsidR="00B522F5" w:rsidRDefault="00B522F5" w:rsidP="00B302B1">
            <w:pPr>
              <w:jc w:val="both"/>
              <w:rPr>
                <w:rFonts w:cs="Times New Roman"/>
              </w:rPr>
            </w:pPr>
          </w:p>
        </w:tc>
        <w:tc>
          <w:tcPr>
            <w:tcW w:w="2982" w:type="dxa"/>
            <w:tcBorders>
              <w:left w:val="single" w:sz="4" w:space="0" w:color="auto"/>
              <w:bottom w:val="single" w:sz="4" w:space="0" w:color="auto"/>
              <w:right w:val="single" w:sz="4" w:space="0" w:color="auto"/>
            </w:tcBorders>
          </w:tcPr>
          <w:p w14:paraId="74D5C841" w14:textId="77777777" w:rsidR="00B522F5" w:rsidRDefault="00B522F5" w:rsidP="00B302B1">
            <w:pPr>
              <w:rPr>
                <w:rFonts w:ascii="Cambria Math" w:hAnsi="Cambria Math" w:cs="Times New Roman"/>
                <w:i/>
                <w:sz w:val="16"/>
                <w:szCs w:val="16"/>
                <w:lang w:val="en-US"/>
              </w:rPr>
            </w:pPr>
          </w:p>
          <w:p w14:paraId="1A61AF9A" w14:textId="77777777" w:rsidR="00A20FDC" w:rsidRPr="00A20FDC" w:rsidRDefault="00A20FDC" w:rsidP="00B302B1">
            <w:pPr>
              <w:pStyle w:val="Pr-formataoHTML"/>
              <w:rPr>
                <w:rFonts w:ascii="Cambria Math" w:hAnsi="Cambria Math"/>
                <w:i/>
                <w:sz w:val="16"/>
                <w:szCs w:val="16"/>
                <w:lang w:val="en-US"/>
              </w:rPr>
            </w:pPr>
            <w:r w:rsidRPr="00A20FDC">
              <w:rPr>
                <w:rFonts w:ascii="Cambria Math" w:hAnsi="Cambria Math"/>
                <w:i/>
                <w:sz w:val="16"/>
                <w:szCs w:val="16"/>
                <w:lang w:val="en-US"/>
              </w:rPr>
              <w:t>cublasStatus_t</w:t>
            </w:r>
          </w:p>
          <w:p w14:paraId="309A6609" w14:textId="77777777" w:rsidR="00A20FDC" w:rsidRPr="00A20FDC" w:rsidRDefault="00A20FDC" w:rsidP="00B302B1">
            <w:pPr>
              <w:pStyle w:val="Pr-formataoHTML"/>
              <w:rPr>
                <w:rFonts w:ascii="Cambria Math" w:hAnsi="Cambria Math"/>
                <w:i/>
                <w:sz w:val="16"/>
                <w:szCs w:val="16"/>
                <w:lang w:val="en-US"/>
              </w:rPr>
            </w:pPr>
            <w:r w:rsidRPr="00A20FDC">
              <w:rPr>
                <w:rFonts w:ascii="Cambria Math" w:hAnsi="Cambria Math"/>
                <w:i/>
                <w:sz w:val="16"/>
                <w:szCs w:val="16"/>
                <w:lang w:val="en-US"/>
              </w:rPr>
              <w:t>cublasDestroy(cublasHandle_t *handle)</w:t>
            </w:r>
          </w:p>
          <w:p w14:paraId="48705807" w14:textId="77777777" w:rsidR="00B522F5" w:rsidRPr="002640EB" w:rsidRDefault="00B522F5" w:rsidP="00B302B1">
            <w:pPr>
              <w:rPr>
                <w:rFonts w:cs="Times New Roman"/>
                <w:lang w:val="en-US"/>
              </w:rPr>
            </w:pPr>
          </w:p>
        </w:tc>
        <w:tc>
          <w:tcPr>
            <w:tcW w:w="4099" w:type="dxa"/>
            <w:tcBorders>
              <w:top w:val="nil"/>
              <w:left w:val="single" w:sz="4" w:space="0" w:color="auto"/>
              <w:bottom w:val="nil"/>
              <w:right w:val="nil"/>
            </w:tcBorders>
          </w:tcPr>
          <w:p w14:paraId="18EDEC79" w14:textId="77777777" w:rsidR="00B522F5" w:rsidRPr="002640EB" w:rsidRDefault="00B522F5" w:rsidP="00B302B1">
            <w:pPr>
              <w:jc w:val="both"/>
              <w:rPr>
                <w:rFonts w:cs="Times New Roman"/>
                <w:lang w:val="en-US"/>
              </w:rPr>
            </w:pPr>
          </w:p>
        </w:tc>
      </w:tr>
    </w:tbl>
    <w:p w14:paraId="69DA9C21" w14:textId="77777777" w:rsidR="00A20FDC" w:rsidRPr="00F51247" w:rsidRDefault="00A20FDC" w:rsidP="002935E2">
      <w:pPr>
        <w:spacing w:after="0" w:line="240" w:lineRule="auto"/>
        <w:ind w:firstLine="720"/>
        <w:jc w:val="both"/>
        <w:rPr>
          <w:rFonts w:cs="Times New Roman"/>
          <w:lang w:val="en-US"/>
        </w:rPr>
      </w:pPr>
    </w:p>
    <w:p w14:paraId="3CA5D7FD" w14:textId="6F26CE56" w:rsidR="00A81D5A" w:rsidRDefault="00406151" w:rsidP="007F7CC6">
      <w:pPr>
        <w:spacing w:after="0" w:line="360" w:lineRule="auto"/>
        <w:ind w:firstLine="720"/>
        <w:jc w:val="both"/>
        <w:rPr>
          <w:rFonts w:cs="Times New Roman"/>
          <w:i/>
        </w:rPr>
      </w:pPr>
      <w:r>
        <w:rPr>
          <w:rFonts w:cs="Times New Roman"/>
        </w:rPr>
        <w:t xml:space="preserve">A </w:t>
      </w:r>
      <w:r w:rsidRPr="000D701C">
        <w:rPr>
          <w:rFonts w:cs="Times New Roman"/>
        </w:rPr>
        <w:t xml:space="preserve">liberação desses recursos </w:t>
      </w:r>
      <w:r>
        <w:rPr>
          <w:rFonts w:cs="Times New Roman"/>
        </w:rPr>
        <w:t xml:space="preserve">é realizada </w:t>
      </w:r>
      <w:r w:rsidRPr="000D701C">
        <w:rPr>
          <w:rFonts w:cs="Times New Roman"/>
        </w:rPr>
        <w:t>chamando</w:t>
      </w:r>
      <w:r>
        <w:rPr>
          <w:rFonts w:cs="Times New Roman"/>
        </w:rPr>
        <w:t xml:space="preserve"> o</w:t>
      </w:r>
      <w:r w:rsidRPr="000D701C">
        <w:rPr>
          <w:rFonts w:cs="Times New Roman"/>
        </w:rPr>
        <w:t xml:space="preserve"> </w:t>
      </w:r>
      <w:r w:rsidRPr="0037586F">
        <w:rPr>
          <w:rFonts w:cs="Times New Roman"/>
          <w:i/>
        </w:rPr>
        <w:t>cublasDestroy</w:t>
      </w:r>
      <w:r>
        <w:rPr>
          <w:rFonts w:cs="Times New Roman"/>
          <w:i/>
        </w:rPr>
        <w:t xml:space="preserve">, </w:t>
      </w:r>
      <w:r>
        <w:rPr>
          <w:rFonts w:cs="Times New Roman"/>
        </w:rPr>
        <w:t>o qual i</w:t>
      </w:r>
      <w:r w:rsidRPr="000D701C">
        <w:rPr>
          <w:rFonts w:cs="Times New Roman"/>
        </w:rPr>
        <w:t xml:space="preserve">mplicitamente </w:t>
      </w:r>
      <w:r>
        <w:rPr>
          <w:rFonts w:cs="Times New Roman"/>
        </w:rPr>
        <w:t xml:space="preserve">invoca a </w:t>
      </w:r>
      <w:r w:rsidRPr="0037586F">
        <w:rPr>
          <w:rFonts w:cs="Times New Roman"/>
          <w:i/>
        </w:rPr>
        <w:t>cublasDeviceSynchroniz</w:t>
      </w:r>
      <w:r>
        <w:rPr>
          <w:rFonts w:cs="Times New Roman"/>
        </w:rPr>
        <w:t xml:space="preserve">e e esta atualiza o status da aplicação. É </w:t>
      </w:r>
      <w:r w:rsidRPr="000D701C">
        <w:rPr>
          <w:rFonts w:cs="Times New Roman"/>
        </w:rPr>
        <w:t xml:space="preserve">recomendável minimizar o número de ocorrências </w:t>
      </w:r>
      <w:r w:rsidRPr="0037586F">
        <w:rPr>
          <w:rFonts w:cs="Times New Roman"/>
          <w:i/>
        </w:rPr>
        <w:t>cublasCreate / cublasDestroy.</w:t>
      </w:r>
      <w:r w:rsidR="00AC359B">
        <w:rPr>
          <w:rFonts w:cs="Times New Roman"/>
          <w:i/>
        </w:rPr>
        <w:t xml:space="preserve"> </w:t>
      </w:r>
      <w:r w:rsidR="00A81D5A">
        <w:rPr>
          <w:rFonts w:eastAsiaTheme="minorEastAsia" w:cs="Times New Roman"/>
        </w:rPr>
        <w:t xml:space="preserve">No </w:t>
      </w:r>
      <w:r w:rsidR="00312F9E">
        <w:rPr>
          <w:rFonts w:eastAsiaTheme="minorEastAsia" w:cs="Times New Roman"/>
        </w:rPr>
        <w:t>A</w:t>
      </w:r>
      <w:r w:rsidR="00A81D5A">
        <w:rPr>
          <w:rFonts w:eastAsiaTheme="minorEastAsia" w:cs="Times New Roman"/>
        </w:rPr>
        <w:t xml:space="preserve">pêndice </w:t>
      </w:r>
      <w:r w:rsidR="00312F9E">
        <w:rPr>
          <w:rFonts w:eastAsiaTheme="minorEastAsia" w:cs="Times New Roman"/>
        </w:rPr>
        <w:t>B.2</w:t>
      </w:r>
      <w:r w:rsidR="00A81D5A">
        <w:rPr>
          <w:rFonts w:eastAsiaTheme="minorEastAsia" w:cs="Times New Roman"/>
        </w:rPr>
        <w:t xml:space="preserve"> consta tabela com os parâmetros de configuração da biblioteca.</w:t>
      </w:r>
    </w:p>
    <w:p w14:paraId="109EEC6C" w14:textId="77777777" w:rsidR="00406151" w:rsidRDefault="00406151" w:rsidP="007259A4">
      <w:pPr>
        <w:spacing w:after="0" w:line="240" w:lineRule="auto"/>
        <w:ind w:firstLine="720"/>
        <w:jc w:val="both"/>
        <w:rPr>
          <w:rFonts w:eastAsia="Times New Roman" w:cs="Times New Roman"/>
          <w:vertAlign w:val="superscript"/>
        </w:rPr>
      </w:pPr>
    </w:p>
    <w:p w14:paraId="3BE0932C" w14:textId="3E0F896E" w:rsidR="00406151" w:rsidRPr="00F4511A" w:rsidRDefault="00206CD7" w:rsidP="00B64E3D">
      <w:r w:rsidRPr="00164D34">
        <w:t>4.</w:t>
      </w:r>
      <w:r w:rsidR="003C3B98">
        <w:t>5</w:t>
      </w:r>
      <w:r>
        <w:t xml:space="preserve">.2 </w:t>
      </w:r>
      <w:r w:rsidR="00406151" w:rsidRPr="00F4511A">
        <w:t>– Decomposição LU</w:t>
      </w:r>
    </w:p>
    <w:p w14:paraId="317AD1B5" w14:textId="0EDF7FAE" w:rsidR="00406151" w:rsidRDefault="00406151" w:rsidP="00EE193C">
      <w:pPr>
        <w:spacing w:after="0" w:line="360" w:lineRule="auto"/>
        <w:ind w:firstLine="720"/>
        <w:jc w:val="both"/>
        <w:rPr>
          <w:rFonts w:cs="Times New Roman"/>
        </w:rPr>
      </w:pPr>
      <w:r w:rsidRPr="00F4511A">
        <w:rPr>
          <w:rFonts w:cs="Times New Roman"/>
        </w:rPr>
        <w:t xml:space="preserve">Para a solução geral do sistema linear através da decomposição </w:t>
      </w:r>
      <w:r w:rsidRPr="003305DB">
        <w:rPr>
          <w:rFonts w:cs="Times New Roman"/>
        </w:rPr>
        <w:t>LU</w:t>
      </w:r>
      <w:r w:rsidR="004B5875">
        <w:rPr>
          <w:rFonts w:cs="Times New Roman"/>
        </w:rPr>
        <w:t>,</w:t>
      </w:r>
      <w:r w:rsidRPr="00F4511A">
        <w:rPr>
          <w:rFonts w:cs="Times New Roman"/>
        </w:rPr>
        <w:t xml:space="preserve"> são utilizadas as bibliotecas </w:t>
      </w:r>
      <w:r w:rsidRPr="00F4511A">
        <w:rPr>
          <w:rFonts w:cs="Times New Roman"/>
          <w:i/>
        </w:rPr>
        <w:t>cusolverDnSgetrf e cusolverDnSgetrs</w:t>
      </w:r>
      <w:r w:rsidRPr="00F4511A">
        <w:rPr>
          <w:rFonts w:cs="Times New Roman"/>
        </w:rPr>
        <w:t xml:space="preserve">. A função </w:t>
      </w:r>
      <w:r w:rsidRPr="00F4511A">
        <w:rPr>
          <w:rFonts w:cs="Times New Roman"/>
          <w:i/>
        </w:rPr>
        <w:t>cusolverDnSgetrf</w:t>
      </w:r>
      <w:r w:rsidR="008806DC">
        <w:rPr>
          <w:rFonts w:cs="Times New Roman"/>
        </w:rPr>
        <w:t xml:space="preserve"> </w:t>
      </w:r>
      <w:r w:rsidRPr="00F4511A">
        <w:rPr>
          <w:rFonts w:cs="Times New Roman"/>
        </w:rPr>
        <w:t xml:space="preserve">responsável por calcular </w:t>
      </w:r>
      <w:r>
        <w:rPr>
          <w:rFonts w:cs="Times New Roman"/>
        </w:rPr>
        <w:t xml:space="preserve">a </w:t>
      </w:r>
      <w:r w:rsidRPr="00F4511A">
        <w:rPr>
          <w:rFonts w:cs="Times New Roman"/>
        </w:rPr>
        <w:t xml:space="preserve">matriz geral </w:t>
      </w:r>
      <w:r w:rsidRPr="00F4511A">
        <w:rPr>
          <w:rFonts w:cs="Times New Roman"/>
          <w:i/>
        </w:rPr>
        <w:t>m x n</w:t>
      </w:r>
      <w:r w:rsidRPr="00F4511A">
        <w:rPr>
          <w:rFonts w:cs="Times New Roman"/>
        </w:rPr>
        <w:t xml:space="preserve">, usando a matriz </w:t>
      </w:r>
      <w:r w:rsidRPr="00F4511A">
        <w:rPr>
          <w:rFonts w:cs="Times New Roman"/>
          <w:i/>
        </w:rPr>
        <w:t>A</w:t>
      </w:r>
      <w:r w:rsidRPr="00F4511A">
        <w:rPr>
          <w:rFonts w:cs="Times New Roman"/>
        </w:rPr>
        <w:t xml:space="preserve"> com pivotaç</w:t>
      </w:r>
      <w:r>
        <w:rPr>
          <w:rFonts w:cs="Times New Roman"/>
        </w:rPr>
        <w:t>ão parcial com trocas de linhas</w:t>
      </w:r>
      <w:r>
        <w:rPr>
          <w:rFonts w:cs="Times New Roman"/>
          <w:i/>
        </w:rPr>
        <w:t>.</w:t>
      </w:r>
    </w:p>
    <w:p w14:paraId="5A9BF9C8" w14:textId="34583A88" w:rsidR="003F4100" w:rsidRDefault="00406151" w:rsidP="00EE193C">
      <w:pPr>
        <w:spacing w:after="0" w:line="360" w:lineRule="auto"/>
        <w:ind w:firstLine="720"/>
        <w:jc w:val="both"/>
        <w:rPr>
          <w:rFonts w:cs="Times New Roman"/>
        </w:rPr>
      </w:pPr>
      <w:r>
        <w:rPr>
          <w:rFonts w:cs="Times New Roman"/>
        </w:rPr>
        <w:t>No p</w:t>
      </w:r>
      <w:r w:rsidRPr="00C41D52">
        <w:rPr>
          <w:rFonts w:cs="Times New Roman"/>
        </w:rPr>
        <w:t xml:space="preserve">asso </w:t>
      </w:r>
      <w:r>
        <w:rPr>
          <w:rFonts w:cs="Times New Roman"/>
        </w:rPr>
        <w:t>2</w:t>
      </w:r>
      <w:r w:rsidRPr="00C41D52">
        <w:rPr>
          <w:rFonts w:cs="Times New Roman"/>
        </w:rPr>
        <w:t xml:space="preserve"> </w:t>
      </w:r>
      <w:r>
        <w:rPr>
          <w:rFonts w:cs="Times New Roman"/>
        </w:rPr>
        <w:t xml:space="preserve">de 3 </w:t>
      </w:r>
      <w:r w:rsidRPr="00C41D52">
        <w:rPr>
          <w:rFonts w:cs="Times New Roman"/>
        </w:rPr>
        <w:t xml:space="preserve">do </w:t>
      </w:r>
      <w:r w:rsidRPr="00731A70">
        <w:rPr>
          <w:rFonts w:cs="Times New Roman"/>
          <w:i/>
        </w:rPr>
        <w:t>cuSolverDN</w:t>
      </w:r>
      <w:r w:rsidRPr="00C41D52">
        <w:rPr>
          <w:rFonts w:cs="Times New Roman"/>
        </w:rPr>
        <w:t xml:space="preserve">, </w:t>
      </w:r>
      <w:r>
        <w:rPr>
          <w:rFonts w:cs="Times New Roman"/>
        </w:rPr>
        <w:t xml:space="preserve">são passados os parâmetros das matrizes para a biblioteca </w:t>
      </w:r>
      <w:r w:rsidRPr="00F4511A">
        <w:rPr>
          <w:rFonts w:cs="Times New Roman"/>
          <w:i/>
        </w:rPr>
        <w:t>cusolverDnSgetrf</w:t>
      </w:r>
      <w:r w:rsidR="00D4006B">
        <w:rPr>
          <w:rFonts w:cs="Times New Roman"/>
          <w:i/>
        </w:rPr>
        <w:t xml:space="preserve">, </w:t>
      </w:r>
      <w:r>
        <w:rPr>
          <w:rFonts w:cs="Times New Roman"/>
        </w:rPr>
        <w:t xml:space="preserve">processar a </w:t>
      </w:r>
      <w:r w:rsidRPr="00F4511A">
        <w:rPr>
          <w:rFonts w:cs="Times New Roman"/>
        </w:rPr>
        <w:t xml:space="preserve">decomposição </w:t>
      </w:r>
      <w:r w:rsidRPr="003305DB">
        <w:rPr>
          <w:rFonts w:cs="Times New Roman"/>
        </w:rPr>
        <w:t>LU</w:t>
      </w:r>
      <w:r w:rsidRPr="00F4511A">
        <w:rPr>
          <w:rFonts w:cs="Times New Roman"/>
        </w:rPr>
        <w:t xml:space="preserve"> </w:t>
      </w:r>
      <w:r>
        <w:rPr>
          <w:rFonts w:cs="Times New Roman"/>
        </w:rPr>
        <w:t xml:space="preserve">com </w:t>
      </w:r>
      <w:r w:rsidRPr="00F4511A">
        <w:rPr>
          <w:rFonts w:cs="Times New Roman"/>
        </w:rPr>
        <w:t>precisão única</w:t>
      </w:r>
      <w:r w:rsidRPr="00631BEC">
        <w:rPr>
          <w:rFonts w:cs="Times New Roman"/>
        </w:rPr>
        <w:t>:</w:t>
      </w:r>
    </w:p>
    <w:p w14:paraId="159AD673" w14:textId="77777777" w:rsidR="00992766" w:rsidRDefault="00992766" w:rsidP="002935E2">
      <w:pPr>
        <w:spacing w:after="0" w:line="240" w:lineRule="auto"/>
        <w:ind w:firstLine="720"/>
        <w:jc w:val="both"/>
        <w:rPr>
          <w:rFonts w:cs="Times New Roman"/>
        </w:rPr>
      </w:pPr>
    </w:p>
    <w:tbl>
      <w:tblPr>
        <w:tblStyle w:val="Tabelacomgrade"/>
        <w:tblW w:w="0" w:type="auto"/>
        <w:tblLook w:val="04A0" w:firstRow="1" w:lastRow="0" w:firstColumn="1" w:lastColumn="0" w:noHBand="0" w:noVBand="1"/>
      </w:tblPr>
      <w:tblGrid>
        <w:gridCol w:w="1980"/>
        <w:gridCol w:w="3690"/>
        <w:gridCol w:w="3391"/>
      </w:tblGrid>
      <w:tr w:rsidR="003F4100" w:rsidRPr="00E41AA5" w14:paraId="025F5679" w14:textId="77777777" w:rsidTr="00E741D4">
        <w:tc>
          <w:tcPr>
            <w:tcW w:w="1980" w:type="dxa"/>
            <w:tcBorders>
              <w:top w:val="nil"/>
              <w:left w:val="nil"/>
              <w:bottom w:val="nil"/>
              <w:right w:val="single" w:sz="4" w:space="0" w:color="auto"/>
            </w:tcBorders>
          </w:tcPr>
          <w:p w14:paraId="2CCA63F8" w14:textId="77777777" w:rsidR="003F4100" w:rsidRDefault="003F4100" w:rsidP="00E741D4">
            <w:pPr>
              <w:spacing w:line="360" w:lineRule="auto"/>
              <w:jc w:val="both"/>
              <w:rPr>
                <w:rFonts w:cs="Times New Roman"/>
              </w:rPr>
            </w:pPr>
          </w:p>
        </w:tc>
        <w:tc>
          <w:tcPr>
            <w:tcW w:w="3690" w:type="dxa"/>
            <w:tcBorders>
              <w:left w:val="single" w:sz="4" w:space="0" w:color="auto"/>
              <w:bottom w:val="single" w:sz="4" w:space="0" w:color="auto"/>
              <w:right w:val="single" w:sz="4" w:space="0" w:color="auto"/>
            </w:tcBorders>
          </w:tcPr>
          <w:p w14:paraId="58258F4C" w14:textId="5E8F8230" w:rsidR="00AC359B" w:rsidRPr="00AD7CE8" w:rsidRDefault="00AC359B" w:rsidP="00AC359B">
            <w:pPr>
              <w:pStyle w:val="Pr-formataoHTML"/>
              <w:jc w:val="both"/>
              <w:rPr>
                <w:rFonts w:ascii="Cambria Math" w:hAnsi="Cambria Math"/>
                <w:i/>
                <w:sz w:val="16"/>
                <w:szCs w:val="16"/>
                <w:lang w:val="en-US"/>
              </w:rPr>
            </w:pPr>
            <w:r w:rsidRPr="00AD7CE8">
              <w:rPr>
                <w:rFonts w:ascii="Cambria Math" w:hAnsi="Cambria Math"/>
                <w:i/>
                <w:sz w:val="16"/>
                <w:szCs w:val="16"/>
                <w:lang w:val="en-US"/>
              </w:rPr>
              <w:t>cusolverDnSgetrf(cusolverDnHandle_t handle,</w:t>
            </w:r>
          </w:p>
          <w:p w14:paraId="33F74B20" w14:textId="77777777" w:rsidR="00AC359B" w:rsidRPr="00AD7CE8" w:rsidRDefault="00AC359B" w:rsidP="00AC359B">
            <w:pPr>
              <w:pStyle w:val="Pr-formataoHTML"/>
              <w:jc w:val="both"/>
              <w:rPr>
                <w:rFonts w:ascii="Cambria Math" w:hAnsi="Cambria Math"/>
                <w:i/>
                <w:sz w:val="16"/>
                <w:szCs w:val="16"/>
                <w:lang w:val="en-US"/>
              </w:rPr>
            </w:pPr>
            <w:r w:rsidRPr="00AD7CE8">
              <w:rPr>
                <w:rFonts w:ascii="Cambria Math" w:hAnsi="Cambria Math"/>
                <w:i/>
                <w:sz w:val="16"/>
                <w:szCs w:val="16"/>
                <w:lang w:val="en-US"/>
              </w:rPr>
              <w:t xml:space="preserve">           </w:t>
            </w:r>
            <w:r w:rsidRPr="00AD7CE8">
              <w:rPr>
                <w:rFonts w:ascii="Cambria Math" w:hAnsi="Cambria Math"/>
                <w:i/>
                <w:sz w:val="16"/>
                <w:szCs w:val="16"/>
                <w:lang w:val="en-US"/>
              </w:rPr>
              <w:tab/>
            </w:r>
            <w:r w:rsidRPr="00AD7CE8">
              <w:rPr>
                <w:rFonts w:ascii="Cambria Math" w:hAnsi="Cambria Math"/>
                <w:i/>
                <w:sz w:val="16"/>
                <w:szCs w:val="16"/>
                <w:lang w:val="en-US"/>
              </w:rPr>
              <w:tab/>
              <w:t>int m,</w:t>
            </w:r>
          </w:p>
          <w:p w14:paraId="3109CF69" w14:textId="77777777" w:rsidR="00AC359B" w:rsidRPr="00AD7CE8" w:rsidRDefault="00AC359B" w:rsidP="00AC359B">
            <w:pPr>
              <w:pStyle w:val="Pr-formataoHTML"/>
              <w:jc w:val="both"/>
              <w:rPr>
                <w:rFonts w:ascii="Cambria Math" w:hAnsi="Cambria Math"/>
                <w:i/>
                <w:sz w:val="16"/>
                <w:szCs w:val="16"/>
                <w:lang w:val="en-US"/>
              </w:rPr>
            </w:pPr>
            <w:r w:rsidRPr="00AD7CE8">
              <w:rPr>
                <w:rFonts w:ascii="Cambria Math" w:hAnsi="Cambria Math"/>
                <w:i/>
                <w:sz w:val="16"/>
                <w:szCs w:val="16"/>
                <w:lang w:val="en-US"/>
              </w:rPr>
              <w:t xml:space="preserve">           </w:t>
            </w:r>
            <w:r w:rsidRPr="00AD7CE8">
              <w:rPr>
                <w:rFonts w:ascii="Cambria Math" w:hAnsi="Cambria Math"/>
                <w:i/>
                <w:sz w:val="16"/>
                <w:szCs w:val="16"/>
                <w:lang w:val="en-US"/>
              </w:rPr>
              <w:tab/>
            </w:r>
            <w:r w:rsidRPr="00AD7CE8">
              <w:rPr>
                <w:rFonts w:ascii="Cambria Math" w:hAnsi="Cambria Math"/>
                <w:i/>
                <w:sz w:val="16"/>
                <w:szCs w:val="16"/>
                <w:lang w:val="en-US"/>
              </w:rPr>
              <w:tab/>
              <w:t>int n,</w:t>
            </w:r>
          </w:p>
          <w:p w14:paraId="6066BF3E" w14:textId="77777777" w:rsidR="00AC359B" w:rsidRPr="00AD7CE8" w:rsidRDefault="00AC359B" w:rsidP="00AC359B">
            <w:pPr>
              <w:pStyle w:val="Pr-formataoHTML"/>
              <w:jc w:val="both"/>
              <w:rPr>
                <w:rFonts w:ascii="Cambria Math" w:hAnsi="Cambria Math"/>
                <w:i/>
                <w:sz w:val="16"/>
                <w:szCs w:val="16"/>
                <w:lang w:val="en-US"/>
              </w:rPr>
            </w:pPr>
            <w:r w:rsidRPr="00AD7CE8">
              <w:rPr>
                <w:rFonts w:ascii="Cambria Math" w:hAnsi="Cambria Math"/>
                <w:i/>
                <w:sz w:val="16"/>
                <w:szCs w:val="16"/>
                <w:lang w:val="en-US"/>
              </w:rPr>
              <w:t xml:space="preserve">           </w:t>
            </w:r>
            <w:r w:rsidRPr="00AD7CE8">
              <w:rPr>
                <w:rFonts w:ascii="Cambria Math" w:hAnsi="Cambria Math"/>
                <w:i/>
                <w:sz w:val="16"/>
                <w:szCs w:val="16"/>
                <w:lang w:val="en-US"/>
              </w:rPr>
              <w:tab/>
            </w:r>
            <w:r w:rsidRPr="00AD7CE8">
              <w:rPr>
                <w:rFonts w:ascii="Cambria Math" w:hAnsi="Cambria Math"/>
                <w:i/>
                <w:sz w:val="16"/>
                <w:szCs w:val="16"/>
                <w:lang w:val="en-US"/>
              </w:rPr>
              <w:tab/>
              <w:t>float *A,</w:t>
            </w:r>
          </w:p>
          <w:p w14:paraId="60C38E08" w14:textId="77777777" w:rsidR="00AC359B" w:rsidRPr="00AD7CE8" w:rsidRDefault="00AC359B" w:rsidP="00AC359B">
            <w:pPr>
              <w:pStyle w:val="Pr-formataoHTML"/>
              <w:jc w:val="both"/>
              <w:rPr>
                <w:rFonts w:ascii="Cambria Math" w:hAnsi="Cambria Math"/>
                <w:i/>
                <w:sz w:val="16"/>
                <w:szCs w:val="16"/>
                <w:lang w:val="en-US"/>
              </w:rPr>
            </w:pPr>
            <w:r w:rsidRPr="00AD7CE8">
              <w:rPr>
                <w:rFonts w:ascii="Cambria Math" w:hAnsi="Cambria Math"/>
                <w:i/>
                <w:sz w:val="16"/>
                <w:szCs w:val="16"/>
                <w:lang w:val="en-US"/>
              </w:rPr>
              <w:t xml:space="preserve">           </w:t>
            </w:r>
            <w:r w:rsidRPr="00AD7CE8">
              <w:rPr>
                <w:rFonts w:ascii="Cambria Math" w:hAnsi="Cambria Math"/>
                <w:i/>
                <w:sz w:val="16"/>
                <w:szCs w:val="16"/>
                <w:lang w:val="en-US"/>
              </w:rPr>
              <w:tab/>
            </w:r>
            <w:r w:rsidRPr="00AD7CE8">
              <w:rPr>
                <w:rFonts w:ascii="Cambria Math" w:hAnsi="Cambria Math"/>
                <w:i/>
                <w:sz w:val="16"/>
                <w:szCs w:val="16"/>
                <w:lang w:val="en-US"/>
              </w:rPr>
              <w:tab/>
              <w:t>int lda,</w:t>
            </w:r>
          </w:p>
          <w:p w14:paraId="492CA0F2" w14:textId="77777777" w:rsidR="00AC359B" w:rsidRPr="00AD7CE8" w:rsidRDefault="00AC359B" w:rsidP="00AC359B">
            <w:pPr>
              <w:pStyle w:val="Pr-formataoHTML"/>
              <w:jc w:val="both"/>
              <w:rPr>
                <w:rFonts w:ascii="Cambria Math" w:hAnsi="Cambria Math"/>
                <w:i/>
                <w:sz w:val="16"/>
                <w:szCs w:val="16"/>
                <w:lang w:val="en-US"/>
              </w:rPr>
            </w:pPr>
            <w:r w:rsidRPr="00AD7CE8">
              <w:rPr>
                <w:rFonts w:ascii="Cambria Math" w:hAnsi="Cambria Math"/>
                <w:i/>
                <w:sz w:val="16"/>
                <w:szCs w:val="16"/>
                <w:lang w:val="en-US"/>
              </w:rPr>
              <w:t xml:space="preserve">           </w:t>
            </w:r>
            <w:r w:rsidRPr="00AD7CE8">
              <w:rPr>
                <w:rFonts w:ascii="Cambria Math" w:hAnsi="Cambria Math"/>
                <w:i/>
                <w:sz w:val="16"/>
                <w:szCs w:val="16"/>
                <w:lang w:val="en-US"/>
              </w:rPr>
              <w:tab/>
            </w:r>
            <w:r w:rsidRPr="00AD7CE8">
              <w:rPr>
                <w:rFonts w:ascii="Cambria Math" w:hAnsi="Cambria Math"/>
                <w:i/>
                <w:sz w:val="16"/>
                <w:szCs w:val="16"/>
                <w:lang w:val="en-US"/>
              </w:rPr>
              <w:tab/>
              <w:t>float *Workspace,</w:t>
            </w:r>
          </w:p>
          <w:p w14:paraId="50274E29" w14:textId="77777777" w:rsidR="00AC359B" w:rsidRPr="00AD7CE8" w:rsidRDefault="00AC359B" w:rsidP="00AC359B">
            <w:pPr>
              <w:pStyle w:val="Pr-formataoHTML"/>
              <w:jc w:val="both"/>
              <w:rPr>
                <w:rFonts w:ascii="Cambria Math" w:hAnsi="Cambria Math"/>
                <w:i/>
                <w:sz w:val="16"/>
                <w:szCs w:val="16"/>
                <w:lang w:val="en-US"/>
              </w:rPr>
            </w:pPr>
            <w:r w:rsidRPr="00AD7CE8">
              <w:rPr>
                <w:rFonts w:ascii="Cambria Math" w:hAnsi="Cambria Math"/>
                <w:i/>
                <w:sz w:val="16"/>
                <w:szCs w:val="16"/>
                <w:lang w:val="en-US"/>
              </w:rPr>
              <w:t xml:space="preserve">           </w:t>
            </w:r>
            <w:r w:rsidRPr="00AD7CE8">
              <w:rPr>
                <w:rFonts w:ascii="Cambria Math" w:hAnsi="Cambria Math"/>
                <w:i/>
                <w:sz w:val="16"/>
                <w:szCs w:val="16"/>
                <w:lang w:val="en-US"/>
              </w:rPr>
              <w:tab/>
            </w:r>
            <w:r w:rsidRPr="00AD7CE8">
              <w:rPr>
                <w:rFonts w:ascii="Cambria Math" w:hAnsi="Cambria Math"/>
                <w:i/>
                <w:sz w:val="16"/>
                <w:szCs w:val="16"/>
                <w:lang w:val="en-US"/>
              </w:rPr>
              <w:tab/>
              <w:t>int *devIpiv,</w:t>
            </w:r>
          </w:p>
          <w:p w14:paraId="4E4D7DBF" w14:textId="77777777" w:rsidR="003F4100" w:rsidRPr="00AD7CE8" w:rsidRDefault="00AC359B" w:rsidP="00AC359B">
            <w:pPr>
              <w:pStyle w:val="Pr-formataoHTML"/>
              <w:jc w:val="both"/>
              <w:rPr>
                <w:rFonts w:ascii="Cambria Math" w:hAnsi="Cambria Math"/>
                <w:i/>
                <w:sz w:val="16"/>
                <w:szCs w:val="16"/>
                <w:lang w:val="en-US"/>
              </w:rPr>
            </w:pPr>
            <w:r w:rsidRPr="00AD7CE8">
              <w:rPr>
                <w:rFonts w:ascii="Cambria Math" w:hAnsi="Cambria Math"/>
                <w:i/>
                <w:sz w:val="16"/>
                <w:szCs w:val="16"/>
                <w:lang w:val="en-US"/>
              </w:rPr>
              <w:t xml:space="preserve">           </w:t>
            </w:r>
            <w:r w:rsidRPr="00AD7CE8">
              <w:rPr>
                <w:rFonts w:ascii="Cambria Math" w:hAnsi="Cambria Math"/>
                <w:i/>
                <w:sz w:val="16"/>
                <w:szCs w:val="16"/>
                <w:lang w:val="en-US"/>
              </w:rPr>
              <w:tab/>
            </w:r>
            <w:r w:rsidRPr="00AD7CE8">
              <w:rPr>
                <w:rFonts w:ascii="Cambria Math" w:hAnsi="Cambria Math"/>
                <w:i/>
                <w:sz w:val="16"/>
                <w:szCs w:val="16"/>
                <w:lang w:val="en-US"/>
              </w:rPr>
              <w:tab/>
              <w:t>int *devInfo );</w:t>
            </w:r>
          </w:p>
          <w:p w14:paraId="5AB5A10A" w14:textId="690A618E" w:rsidR="00AC359B" w:rsidRPr="002640EB" w:rsidRDefault="00AC359B" w:rsidP="00AC359B">
            <w:pPr>
              <w:pStyle w:val="Pr-formataoHTML"/>
              <w:jc w:val="both"/>
              <w:rPr>
                <w:rFonts w:ascii="Times New Roman" w:hAnsi="Times New Roman" w:cs="Times New Roman"/>
                <w:lang w:val="en-US"/>
              </w:rPr>
            </w:pPr>
          </w:p>
        </w:tc>
        <w:tc>
          <w:tcPr>
            <w:tcW w:w="3391" w:type="dxa"/>
            <w:tcBorders>
              <w:top w:val="nil"/>
              <w:left w:val="single" w:sz="4" w:space="0" w:color="auto"/>
              <w:bottom w:val="nil"/>
              <w:right w:val="nil"/>
            </w:tcBorders>
          </w:tcPr>
          <w:p w14:paraId="04EFE636" w14:textId="77777777" w:rsidR="003F4100" w:rsidRPr="002640EB" w:rsidRDefault="003F4100" w:rsidP="00E741D4">
            <w:pPr>
              <w:spacing w:line="360" w:lineRule="auto"/>
              <w:jc w:val="both"/>
              <w:rPr>
                <w:rFonts w:cs="Times New Roman"/>
                <w:lang w:val="en-US"/>
              </w:rPr>
            </w:pPr>
          </w:p>
        </w:tc>
      </w:tr>
    </w:tbl>
    <w:p w14:paraId="520F3055" w14:textId="42F694F0" w:rsidR="003F4100" w:rsidRDefault="00406151" w:rsidP="00462F71">
      <w:pPr>
        <w:spacing w:after="0" w:line="360" w:lineRule="auto"/>
        <w:jc w:val="both"/>
        <w:rPr>
          <w:rFonts w:cs="Times New Roman"/>
        </w:rPr>
      </w:pPr>
      <w:r w:rsidRPr="00550B85">
        <w:rPr>
          <w:lang w:val="en-US"/>
        </w:rPr>
        <w:tab/>
      </w:r>
      <w:r w:rsidRPr="00AD7CE8">
        <w:rPr>
          <w:rFonts w:cs="Times New Roman"/>
        </w:rPr>
        <w:t>P</w:t>
      </w:r>
      <w:r w:rsidRPr="00F4511A">
        <w:rPr>
          <w:rFonts w:cs="Times New Roman"/>
        </w:rPr>
        <w:t xml:space="preserve">ara a solução geral do sistema linear com precisão dupla também são utilizadas as bibliotecas </w:t>
      </w:r>
      <w:r w:rsidRPr="00F4511A">
        <w:rPr>
          <w:rFonts w:cs="Times New Roman"/>
          <w:i/>
        </w:rPr>
        <w:t xml:space="preserve">cusolverDnSgetrf </w:t>
      </w:r>
      <w:r w:rsidRPr="00F4511A">
        <w:rPr>
          <w:rFonts w:cs="Times New Roman"/>
        </w:rPr>
        <w:t>e</w:t>
      </w:r>
      <w:r w:rsidRPr="00F4511A">
        <w:rPr>
          <w:rFonts w:cs="Times New Roman"/>
          <w:i/>
        </w:rPr>
        <w:t xml:space="preserve"> cusolverDnSgetrs</w:t>
      </w:r>
      <w:r w:rsidRPr="00F4511A">
        <w:rPr>
          <w:rFonts w:cs="Times New Roman"/>
        </w:rPr>
        <w:t xml:space="preserve">. </w:t>
      </w:r>
      <w:r>
        <w:rPr>
          <w:rFonts w:cs="Times New Roman"/>
        </w:rPr>
        <w:t>Para esta precisão no p</w:t>
      </w:r>
      <w:r w:rsidRPr="00C41D52">
        <w:rPr>
          <w:rFonts w:cs="Times New Roman"/>
        </w:rPr>
        <w:t xml:space="preserve">asso </w:t>
      </w:r>
      <w:r>
        <w:rPr>
          <w:rFonts w:cs="Times New Roman"/>
        </w:rPr>
        <w:t>2</w:t>
      </w:r>
      <w:r w:rsidRPr="00C41D52">
        <w:rPr>
          <w:rFonts w:cs="Times New Roman"/>
        </w:rPr>
        <w:t xml:space="preserve"> </w:t>
      </w:r>
      <w:r>
        <w:rPr>
          <w:rFonts w:cs="Times New Roman"/>
        </w:rPr>
        <w:t xml:space="preserve">de 3 </w:t>
      </w:r>
      <w:r w:rsidRPr="00C41D52">
        <w:rPr>
          <w:rFonts w:cs="Times New Roman"/>
        </w:rPr>
        <w:t xml:space="preserve">do </w:t>
      </w:r>
      <w:r w:rsidRPr="00731A70">
        <w:rPr>
          <w:rFonts w:cs="Times New Roman"/>
          <w:i/>
        </w:rPr>
        <w:t>cuSolverDN</w:t>
      </w:r>
      <w:r w:rsidRPr="00C41D52">
        <w:rPr>
          <w:rFonts w:cs="Times New Roman"/>
        </w:rPr>
        <w:t xml:space="preserve">, </w:t>
      </w:r>
      <w:r>
        <w:rPr>
          <w:rFonts w:cs="Times New Roman"/>
        </w:rPr>
        <w:t xml:space="preserve">são passados os parâmetros das matrizes para a biblioteca </w:t>
      </w:r>
      <w:r w:rsidRPr="00F4511A">
        <w:rPr>
          <w:rFonts w:cs="Times New Roman"/>
          <w:i/>
        </w:rPr>
        <w:t>cusolverDnSgetr</w:t>
      </w:r>
      <w:r>
        <w:rPr>
          <w:rFonts w:cs="Times New Roman"/>
          <w:i/>
        </w:rPr>
        <w:t xml:space="preserve">s </w:t>
      </w:r>
      <w:r>
        <w:rPr>
          <w:rFonts w:cs="Times New Roman"/>
        </w:rPr>
        <w:t xml:space="preserve">processar a </w:t>
      </w:r>
      <w:r w:rsidRPr="00F4511A">
        <w:rPr>
          <w:rFonts w:cs="Times New Roman"/>
        </w:rPr>
        <w:t xml:space="preserve">decomposição </w:t>
      </w:r>
      <w:r w:rsidRPr="003305DB">
        <w:rPr>
          <w:rFonts w:cs="Times New Roman"/>
        </w:rPr>
        <w:t>LU</w:t>
      </w:r>
      <w:r w:rsidRPr="00F4511A">
        <w:rPr>
          <w:rFonts w:cs="Times New Roman"/>
        </w:rPr>
        <w:t xml:space="preserve"> </w:t>
      </w:r>
      <w:r>
        <w:rPr>
          <w:rFonts w:cs="Times New Roman"/>
        </w:rPr>
        <w:t xml:space="preserve">com </w:t>
      </w:r>
      <w:r w:rsidRPr="00F4511A">
        <w:rPr>
          <w:rFonts w:cs="Times New Roman"/>
        </w:rPr>
        <w:t xml:space="preserve">precisão </w:t>
      </w:r>
      <w:r>
        <w:rPr>
          <w:rFonts w:cs="Times New Roman"/>
        </w:rPr>
        <w:t>dupla</w:t>
      </w:r>
      <w:r w:rsidRPr="00631BEC">
        <w:rPr>
          <w:rFonts w:cs="Times New Roman"/>
        </w:rPr>
        <w:t>:</w:t>
      </w:r>
    </w:p>
    <w:p w14:paraId="412C19EA" w14:textId="77777777" w:rsidR="00E47984" w:rsidRDefault="00E47984" w:rsidP="007F7CC6">
      <w:pPr>
        <w:spacing w:after="0" w:line="360" w:lineRule="auto"/>
        <w:ind w:firstLine="709"/>
        <w:jc w:val="both"/>
        <w:rPr>
          <w:rFonts w:cs="Times New Roman"/>
        </w:rPr>
      </w:pPr>
    </w:p>
    <w:tbl>
      <w:tblPr>
        <w:tblStyle w:val="Tabelacomgrade"/>
        <w:tblW w:w="0" w:type="auto"/>
        <w:tblLook w:val="04A0" w:firstRow="1" w:lastRow="0" w:firstColumn="1" w:lastColumn="0" w:noHBand="0" w:noVBand="1"/>
      </w:tblPr>
      <w:tblGrid>
        <w:gridCol w:w="1980"/>
        <w:gridCol w:w="3690"/>
        <w:gridCol w:w="3391"/>
      </w:tblGrid>
      <w:tr w:rsidR="003F4100" w:rsidRPr="00E41AA5" w14:paraId="7CC50007" w14:textId="77777777" w:rsidTr="00E741D4">
        <w:tc>
          <w:tcPr>
            <w:tcW w:w="1980" w:type="dxa"/>
            <w:tcBorders>
              <w:top w:val="nil"/>
              <w:left w:val="nil"/>
              <w:bottom w:val="nil"/>
              <w:right w:val="single" w:sz="4" w:space="0" w:color="auto"/>
            </w:tcBorders>
          </w:tcPr>
          <w:p w14:paraId="2BBE0EA9" w14:textId="77777777" w:rsidR="003F4100" w:rsidRDefault="003F4100" w:rsidP="00E741D4">
            <w:pPr>
              <w:spacing w:line="360" w:lineRule="auto"/>
              <w:jc w:val="both"/>
              <w:rPr>
                <w:rFonts w:cs="Times New Roman"/>
              </w:rPr>
            </w:pPr>
          </w:p>
        </w:tc>
        <w:tc>
          <w:tcPr>
            <w:tcW w:w="3690" w:type="dxa"/>
            <w:tcBorders>
              <w:left w:val="single" w:sz="4" w:space="0" w:color="auto"/>
              <w:bottom w:val="single" w:sz="4" w:space="0" w:color="auto"/>
              <w:right w:val="single" w:sz="4" w:space="0" w:color="auto"/>
            </w:tcBorders>
          </w:tcPr>
          <w:p w14:paraId="727B8EDA" w14:textId="77777777" w:rsidR="00A52810" w:rsidRPr="00F51247" w:rsidRDefault="00A52810" w:rsidP="00CE2F10">
            <w:pPr>
              <w:pStyle w:val="Pr-formataoHTML"/>
              <w:rPr>
                <w:rFonts w:ascii="Cambria Math" w:hAnsi="Cambria Math" w:cs="Times New Roman"/>
                <w:i/>
                <w:sz w:val="16"/>
                <w:szCs w:val="16"/>
              </w:rPr>
            </w:pPr>
          </w:p>
          <w:p w14:paraId="2F32BE36" w14:textId="7162B30B" w:rsidR="00CE2F10" w:rsidRPr="00406151" w:rsidRDefault="00CE2F10" w:rsidP="00CE2F10">
            <w:pPr>
              <w:pStyle w:val="Pr-formataoHTML"/>
              <w:rPr>
                <w:rFonts w:ascii="Cambria Math" w:hAnsi="Cambria Math" w:cs="Times New Roman"/>
                <w:i/>
                <w:sz w:val="16"/>
                <w:szCs w:val="16"/>
                <w:lang w:val="en-US"/>
              </w:rPr>
            </w:pPr>
            <w:r w:rsidRPr="00406151">
              <w:rPr>
                <w:rFonts w:ascii="Cambria Math" w:hAnsi="Cambria Math" w:cs="Times New Roman"/>
                <w:i/>
                <w:sz w:val="16"/>
                <w:szCs w:val="16"/>
                <w:lang w:val="en-US"/>
              </w:rPr>
              <w:t>cusolverDnSgetrs(cusolverDnHandle_t handle,</w:t>
            </w:r>
          </w:p>
          <w:p w14:paraId="48B7F3DC" w14:textId="396515E1" w:rsidR="00CE2F10" w:rsidRPr="00406151" w:rsidRDefault="00CE2F10" w:rsidP="00CE2F10">
            <w:pPr>
              <w:pStyle w:val="Pr-formataoHTML"/>
              <w:ind w:left="916"/>
              <w:rPr>
                <w:rFonts w:ascii="Cambria Math" w:hAnsi="Cambria Math" w:cs="Times New Roman"/>
                <w:i/>
                <w:sz w:val="16"/>
                <w:szCs w:val="16"/>
                <w:lang w:val="en-US"/>
              </w:rPr>
            </w:pPr>
            <w:r w:rsidRPr="00406151">
              <w:rPr>
                <w:rFonts w:ascii="Cambria Math" w:hAnsi="Cambria Math" w:cs="Times New Roman"/>
                <w:i/>
                <w:sz w:val="16"/>
                <w:szCs w:val="16"/>
                <w:lang w:val="en-US"/>
              </w:rPr>
              <w:t>cublasOperation_t trans,</w:t>
            </w:r>
          </w:p>
          <w:p w14:paraId="54131B62" w14:textId="687065BE" w:rsidR="00CE2F10" w:rsidRPr="00406151" w:rsidRDefault="00CE2F10" w:rsidP="00CE2F10">
            <w:pPr>
              <w:pStyle w:val="Pr-formataoHTML"/>
              <w:ind w:left="916"/>
              <w:rPr>
                <w:rFonts w:ascii="Cambria Math" w:hAnsi="Cambria Math" w:cs="Times New Roman"/>
                <w:i/>
                <w:sz w:val="16"/>
                <w:szCs w:val="16"/>
                <w:lang w:val="en-US"/>
              </w:rPr>
            </w:pPr>
            <w:r w:rsidRPr="00406151">
              <w:rPr>
                <w:rFonts w:ascii="Cambria Math" w:hAnsi="Cambria Math" w:cs="Times New Roman"/>
                <w:i/>
                <w:sz w:val="16"/>
                <w:szCs w:val="16"/>
                <w:lang w:val="en-US"/>
              </w:rPr>
              <w:t>int n,</w:t>
            </w:r>
          </w:p>
          <w:p w14:paraId="7C0E5DFB" w14:textId="62B86657" w:rsidR="00CE2F10" w:rsidRPr="00406151" w:rsidRDefault="00CE2F10" w:rsidP="00CE2F10">
            <w:pPr>
              <w:pStyle w:val="Pr-formataoHTML"/>
              <w:ind w:left="916"/>
              <w:rPr>
                <w:rFonts w:ascii="Cambria Math" w:hAnsi="Cambria Math" w:cs="Times New Roman"/>
                <w:i/>
                <w:sz w:val="16"/>
                <w:szCs w:val="16"/>
                <w:lang w:val="en-US"/>
              </w:rPr>
            </w:pPr>
            <w:r w:rsidRPr="00406151">
              <w:rPr>
                <w:rFonts w:ascii="Cambria Math" w:hAnsi="Cambria Math" w:cs="Times New Roman"/>
                <w:i/>
                <w:sz w:val="16"/>
                <w:szCs w:val="16"/>
                <w:lang w:val="en-US"/>
              </w:rPr>
              <w:t>int nrhs,</w:t>
            </w:r>
          </w:p>
          <w:p w14:paraId="4E386F27" w14:textId="6A55BB75" w:rsidR="00CE2F10" w:rsidRPr="00406151" w:rsidRDefault="00CE2F10" w:rsidP="00CE2F10">
            <w:pPr>
              <w:pStyle w:val="Pr-formataoHTML"/>
              <w:ind w:left="916"/>
              <w:rPr>
                <w:rFonts w:ascii="Cambria Math" w:hAnsi="Cambria Math" w:cs="Times New Roman"/>
                <w:i/>
                <w:sz w:val="16"/>
                <w:szCs w:val="16"/>
                <w:lang w:val="en-US"/>
              </w:rPr>
            </w:pPr>
            <w:r w:rsidRPr="00406151">
              <w:rPr>
                <w:rFonts w:ascii="Cambria Math" w:hAnsi="Cambria Math" w:cs="Times New Roman"/>
                <w:i/>
                <w:sz w:val="16"/>
                <w:szCs w:val="16"/>
                <w:lang w:val="en-US"/>
              </w:rPr>
              <w:t>const float *A,</w:t>
            </w:r>
          </w:p>
          <w:p w14:paraId="660D0681" w14:textId="6DBA6ED6" w:rsidR="00CE2F10" w:rsidRPr="00406151" w:rsidRDefault="00CE2F10" w:rsidP="00CE2F10">
            <w:pPr>
              <w:pStyle w:val="Pr-formataoHTML"/>
              <w:ind w:left="916"/>
              <w:rPr>
                <w:rFonts w:ascii="Cambria Math" w:hAnsi="Cambria Math" w:cs="Times New Roman"/>
                <w:i/>
                <w:sz w:val="16"/>
                <w:szCs w:val="16"/>
                <w:lang w:val="en-US"/>
              </w:rPr>
            </w:pPr>
            <w:r w:rsidRPr="00406151">
              <w:rPr>
                <w:rFonts w:ascii="Cambria Math" w:hAnsi="Cambria Math" w:cs="Times New Roman"/>
                <w:i/>
                <w:sz w:val="16"/>
                <w:szCs w:val="16"/>
                <w:lang w:val="en-US"/>
              </w:rPr>
              <w:t>int lda,</w:t>
            </w:r>
          </w:p>
          <w:p w14:paraId="1CBF6CD0" w14:textId="7D0E54B3" w:rsidR="00CE2F10" w:rsidRPr="00406151" w:rsidRDefault="00CE2F10" w:rsidP="00CE2F10">
            <w:pPr>
              <w:pStyle w:val="Pr-formataoHTML"/>
              <w:ind w:left="916"/>
              <w:rPr>
                <w:rFonts w:ascii="Cambria Math" w:hAnsi="Cambria Math" w:cs="Times New Roman"/>
                <w:i/>
                <w:sz w:val="16"/>
                <w:szCs w:val="16"/>
                <w:lang w:val="en-US"/>
              </w:rPr>
            </w:pPr>
            <w:r w:rsidRPr="00406151">
              <w:rPr>
                <w:rFonts w:ascii="Cambria Math" w:hAnsi="Cambria Math" w:cs="Times New Roman"/>
                <w:i/>
                <w:sz w:val="16"/>
                <w:szCs w:val="16"/>
                <w:lang w:val="en-US"/>
              </w:rPr>
              <w:t>const int *devIpiv,</w:t>
            </w:r>
          </w:p>
          <w:p w14:paraId="76BE3B41" w14:textId="61BA539E" w:rsidR="00CE2F10" w:rsidRPr="00406151" w:rsidRDefault="00CE2F10" w:rsidP="00CE2F10">
            <w:pPr>
              <w:pStyle w:val="Pr-formataoHTML"/>
              <w:ind w:left="916"/>
              <w:rPr>
                <w:rFonts w:ascii="Cambria Math" w:hAnsi="Cambria Math" w:cs="Times New Roman"/>
                <w:i/>
                <w:sz w:val="16"/>
                <w:szCs w:val="16"/>
                <w:lang w:val="en-US"/>
              </w:rPr>
            </w:pPr>
            <w:r w:rsidRPr="00406151">
              <w:rPr>
                <w:rFonts w:ascii="Cambria Math" w:hAnsi="Cambria Math" w:cs="Times New Roman"/>
                <w:i/>
                <w:sz w:val="16"/>
                <w:szCs w:val="16"/>
                <w:lang w:val="en-US"/>
              </w:rPr>
              <w:t>float *B,</w:t>
            </w:r>
          </w:p>
          <w:p w14:paraId="7AF428B1" w14:textId="2B13B67C" w:rsidR="00CE2F10" w:rsidRPr="00406151" w:rsidRDefault="00CE2F10" w:rsidP="00CE2F10">
            <w:pPr>
              <w:pStyle w:val="Pr-formataoHTML"/>
              <w:ind w:left="916"/>
              <w:rPr>
                <w:rFonts w:ascii="Cambria Math" w:hAnsi="Cambria Math" w:cs="Times New Roman"/>
                <w:i/>
                <w:sz w:val="16"/>
                <w:szCs w:val="16"/>
                <w:lang w:val="en-US"/>
              </w:rPr>
            </w:pPr>
            <w:r w:rsidRPr="00406151">
              <w:rPr>
                <w:rFonts w:ascii="Cambria Math" w:hAnsi="Cambria Math" w:cs="Times New Roman"/>
                <w:i/>
                <w:sz w:val="16"/>
                <w:szCs w:val="16"/>
                <w:lang w:val="en-US"/>
              </w:rPr>
              <w:t>int ldb,</w:t>
            </w:r>
          </w:p>
          <w:p w14:paraId="7248DE92" w14:textId="77777777" w:rsidR="003F4100" w:rsidRDefault="00CE2F10" w:rsidP="00A52810">
            <w:pPr>
              <w:pStyle w:val="Pr-formataoHTML"/>
              <w:ind w:left="916"/>
              <w:rPr>
                <w:rFonts w:ascii="Cambria Math" w:hAnsi="Cambria Math" w:cs="Times New Roman"/>
                <w:i/>
                <w:sz w:val="16"/>
                <w:szCs w:val="16"/>
                <w:lang w:val="en-US"/>
              </w:rPr>
            </w:pPr>
            <w:r w:rsidRPr="00406151">
              <w:rPr>
                <w:rFonts w:ascii="Cambria Math" w:hAnsi="Cambria Math" w:cs="Times New Roman"/>
                <w:i/>
                <w:sz w:val="16"/>
                <w:szCs w:val="16"/>
                <w:lang w:val="en-US"/>
              </w:rPr>
              <w:t>int *devInfo );</w:t>
            </w:r>
          </w:p>
          <w:p w14:paraId="3D6D83C1" w14:textId="0B630F26" w:rsidR="00A52810" w:rsidRPr="002640EB" w:rsidRDefault="00A52810" w:rsidP="00A52810">
            <w:pPr>
              <w:pStyle w:val="Pr-formataoHTML"/>
              <w:ind w:left="916"/>
              <w:rPr>
                <w:rFonts w:ascii="Times New Roman" w:hAnsi="Times New Roman" w:cs="Times New Roman"/>
                <w:lang w:val="en-US"/>
              </w:rPr>
            </w:pPr>
          </w:p>
        </w:tc>
        <w:tc>
          <w:tcPr>
            <w:tcW w:w="3391" w:type="dxa"/>
            <w:tcBorders>
              <w:top w:val="nil"/>
              <w:left w:val="single" w:sz="4" w:space="0" w:color="auto"/>
              <w:bottom w:val="nil"/>
              <w:right w:val="nil"/>
            </w:tcBorders>
          </w:tcPr>
          <w:p w14:paraId="2D6452B0" w14:textId="77777777" w:rsidR="003F4100" w:rsidRPr="002640EB" w:rsidRDefault="003F4100" w:rsidP="00E741D4">
            <w:pPr>
              <w:spacing w:line="360" w:lineRule="auto"/>
              <w:jc w:val="both"/>
              <w:rPr>
                <w:rFonts w:cs="Times New Roman"/>
                <w:lang w:val="en-US"/>
              </w:rPr>
            </w:pPr>
          </w:p>
        </w:tc>
      </w:tr>
    </w:tbl>
    <w:p w14:paraId="423B5C4C" w14:textId="77777777" w:rsidR="00CE2F10" w:rsidRPr="00F51247" w:rsidRDefault="00CE2F10" w:rsidP="007259A4">
      <w:pPr>
        <w:spacing w:after="0" w:line="240" w:lineRule="auto"/>
        <w:ind w:firstLine="720"/>
        <w:jc w:val="both"/>
        <w:rPr>
          <w:rFonts w:cs="Times New Roman"/>
          <w:lang w:val="en-US"/>
        </w:rPr>
      </w:pPr>
    </w:p>
    <w:p w14:paraId="646AE111" w14:textId="16FCCA9B" w:rsidR="003F4100" w:rsidRDefault="00406151" w:rsidP="003F4100">
      <w:pPr>
        <w:spacing w:after="0" w:line="360" w:lineRule="auto"/>
        <w:ind w:firstLine="720"/>
        <w:jc w:val="both"/>
        <w:rPr>
          <w:rFonts w:cs="Times New Roman"/>
        </w:rPr>
      </w:pPr>
      <w:r w:rsidRPr="00F4511A">
        <w:rPr>
          <w:rFonts w:cs="Times New Roman"/>
        </w:rPr>
        <w:t xml:space="preserve">A função </w:t>
      </w:r>
      <w:r w:rsidRPr="00F4511A">
        <w:rPr>
          <w:rFonts w:cs="Times New Roman"/>
          <w:i/>
        </w:rPr>
        <w:t>cusolverDnDgetrs</w:t>
      </w:r>
      <w:r>
        <w:rPr>
          <w:rFonts w:cs="Times New Roman"/>
        </w:rPr>
        <w:t xml:space="preserve"> utiliza </w:t>
      </w:r>
      <w:r w:rsidRPr="00F4511A">
        <w:rPr>
          <w:rFonts w:cs="Times New Roman"/>
        </w:rPr>
        <w:t xml:space="preserve">as matrizes </w:t>
      </w:r>
      <w:r w:rsidRPr="00F4511A">
        <w:rPr>
          <w:rFonts w:cs="Times New Roman"/>
          <w:i/>
        </w:rPr>
        <w:t xml:space="preserve">L </w:t>
      </w:r>
      <w:r w:rsidRPr="00F4511A">
        <w:rPr>
          <w:rFonts w:cs="Times New Roman"/>
        </w:rPr>
        <w:t>e</w:t>
      </w:r>
      <w:r w:rsidRPr="00F4511A">
        <w:rPr>
          <w:rFonts w:cs="Times New Roman"/>
          <w:i/>
        </w:rPr>
        <w:t xml:space="preserve"> U</w:t>
      </w:r>
      <w:r w:rsidRPr="00F4511A">
        <w:rPr>
          <w:rFonts w:cs="Times New Roman"/>
        </w:rPr>
        <w:t xml:space="preserve"> definidas por </w:t>
      </w:r>
      <w:r w:rsidRPr="00F4511A">
        <w:rPr>
          <w:rFonts w:cs="Times New Roman"/>
          <w:i/>
        </w:rPr>
        <w:t>cusolverDnDgetrf</w:t>
      </w:r>
      <w:r w:rsidR="00AB6877">
        <w:rPr>
          <w:rFonts w:cs="Times New Roman"/>
        </w:rPr>
        <w:t xml:space="preserve">, </w:t>
      </w:r>
      <w:r w:rsidRPr="00F4511A">
        <w:rPr>
          <w:rFonts w:cs="Times New Roman"/>
        </w:rPr>
        <w:t>para resolver com precisão</w:t>
      </w:r>
      <w:r>
        <w:rPr>
          <w:rFonts w:cs="Times New Roman"/>
        </w:rPr>
        <w:t xml:space="preserve"> dupla o sistema linear atra</w:t>
      </w:r>
      <w:r w:rsidR="004D4A1D">
        <w:rPr>
          <w:rFonts w:cs="Times New Roman"/>
        </w:rPr>
        <w:t>vés da seguinte chamada em CUDA:</w:t>
      </w:r>
    </w:p>
    <w:p w14:paraId="73FEE429" w14:textId="77777777" w:rsidR="009C7F09" w:rsidRDefault="009C7F09" w:rsidP="009C7F09">
      <w:pPr>
        <w:spacing w:after="0" w:line="240" w:lineRule="auto"/>
        <w:ind w:firstLine="720"/>
        <w:jc w:val="both"/>
        <w:rPr>
          <w:rFonts w:cs="Times New Roman"/>
        </w:rPr>
      </w:pPr>
    </w:p>
    <w:tbl>
      <w:tblPr>
        <w:tblStyle w:val="Tabelacomgrade"/>
        <w:tblW w:w="0" w:type="auto"/>
        <w:tblLook w:val="04A0" w:firstRow="1" w:lastRow="0" w:firstColumn="1" w:lastColumn="0" w:noHBand="0" w:noVBand="1"/>
      </w:tblPr>
      <w:tblGrid>
        <w:gridCol w:w="1980"/>
        <w:gridCol w:w="3690"/>
        <w:gridCol w:w="3391"/>
      </w:tblGrid>
      <w:tr w:rsidR="003F4100" w:rsidRPr="00CE2F10" w14:paraId="620175A5" w14:textId="77777777" w:rsidTr="00E741D4">
        <w:tc>
          <w:tcPr>
            <w:tcW w:w="1980" w:type="dxa"/>
            <w:tcBorders>
              <w:top w:val="nil"/>
              <w:left w:val="nil"/>
              <w:bottom w:val="nil"/>
              <w:right w:val="single" w:sz="4" w:space="0" w:color="auto"/>
            </w:tcBorders>
          </w:tcPr>
          <w:p w14:paraId="73492A81" w14:textId="77777777" w:rsidR="003F4100" w:rsidRDefault="003F4100" w:rsidP="00E741D4">
            <w:pPr>
              <w:spacing w:line="360" w:lineRule="auto"/>
              <w:jc w:val="both"/>
              <w:rPr>
                <w:rFonts w:cs="Times New Roman"/>
              </w:rPr>
            </w:pPr>
          </w:p>
        </w:tc>
        <w:tc>
          <w:tcPr>
            <w:tcW w:w="3690" w:type="dxa"/>
            <w:tcBorders>
              <w:left w:val="single" w:sz="4" w:space="0" w:color="auto"/>
              <w:bottom w:val="single" w:sz="4" w:space="0" w:color="auto"/>
              <w:right w:val="single" w:sz="4" w:space="0" w:color="auto"/>
            </w:tcBorders>
          </w:tcPr>
          <w:p w14:paraId="7173B8AD" w14:textId="77777777" w:rsidR="00B75019" w:rsidRPr="00860F8A" w:rsidRDefault="00B75019" w:rsidP="00B75019">
            <w:pPr>
              <w:pStyle w:val="Pr-formataoHTML"/>
              <w:ind w:left="916"/>
              <w:rPr>
                <w:rStyle w:val="xslthl-comment"/>
                <w:rFonts w:ascii="Cambria Math" w:hAnsi="Cambria Math"/>
                <w:i/>
                <w:sz w:val="16"/>
                <w:szCs w:val="16"/>
              </w:rPr>
            </w:pPr>
          </w:p>
          <w:p w14:paraId="7147BD44" w14:textId="09007421" w:rsidR="00B75019" w:rsidRPr="00406151" w:rsidRDefault="00B75019" w:rsidP="00B75019">
            <w:pPr>
              <w:pStyle w:val="Pr-formataoHTML"/>
              <w:ind w:left="916"/>
              <w:rPr>
                <w:rFonts w:ascii="Cambria Math" w:hAnsi="Cambria Math"/>
                <w:i/>
                <w:sz w:val="16"/>
                <w:szCs w:val="16"/>
                <w:lang w:val="en-US"/>
              </w:rPr>
            </w:pPr>
            <w:r w:rsidRPr="00406151">
              <w:rPr>
                <w:rStyle w:val="xslthl-comment"/>
                <w:rFonts w:ascii="Cambria Math" w:hAnsi="Cambria Math"/>
                <w:i/>
                <w:sz w:val="16"/>
                <w:szCs w:val="16"/>
                <w:lang w:val="en-US"/>
              </w:rPr>
              <w:t xml:space="preserve">/* </w:t>
            </w:r>
            <w:r w:rsidRPr="00406151">
              <w:rPr>
                <w:rFonts w:ascii="Cambria Math" w:hAnsi="Cambria Math" w:cs="Times New Roman"/>
                <w:i/>
                <w:sz w:val="16"/>
                <w:szCs w:val="16"/>
                <w:lang w:val="en-US"/>
              </w:rPr>
              <w:t>Decomposição</w:t>
            </w:r>
            <w:r w:rsidRPr="00406151">
              <w:rPr>
                <w:rStyle w:val="xslthl-comment"/>
                <w:rFonts w:ascii="Cambria Math" w:hAnsi="Cambria Math"/>
                <w:i/>
                <w:sz w:val="16"/>
                <w:szCs w:val="16"/>
                <w:lang w:val="en-US"/>
              </w:rPr>
              <w:t xml:space="preserve"> LU */</w:t>
            </w:r>
          </w:p>
          <w:p w14:paraId="6834C23A" w14:textId="77777777" w:rsidR="00B75019" w:rsidRPr="00406151" w:rsidRDefault="00B75019" w:rsidP="00B75019">
            <w:pPr>
              <w:pStyle w:val="Pr-formataoHTML"/>
              <w:ind w:left="916"/>
              <w:rPr>
                <w:rFonts w:ascii="Cambria Math" w:hAnsi="Cambria Math"/>
                <w:i/>
                <w:sz w:val="16"/>
                <w:szCs w:val="16"/>
                <w:lang w:val="en-US"/>
              </w:rPr>
            </w:pPr>
            <w:r w:rsidRPr="00406151">
              <w:rPr>
                <w:rFonts w:ascii="Cambria Math" w:hAnsi="Cambria Math"/>
                <w:i/>
                <w:sz w:val="16"/>
                <w:szCs w:val="16"/>
                <w:lang w:val="en-US"/>
              </w:rPr>
              <w:t xml:space="preserve">    </w:t>
            </w:r>
            <w:r w:rsidRPr="00406151">
              <w:rPr>
                <w:rStyle w:val="xslthl-keyword"/>
                <w:rFonts w:ascii="Cambria Math" w:hAnsi="Cambria Math"/>
                <w:i/>
                <w:sz w:val="16"/>
                <w:szCs w:val="16"/>
                <w:lang w:val="en-US"/>
              </w:rPr>
              <w:t>if</w:t>
            </w:r>
            <w:r w:rsidRPr="00406151">
              <w:rPr>
                <w:rFonts w:ascii="Cambria Math" w:hAnsi="Cambria Math"/>
                <w:i/>
                <w:sz w:val="16"/>
                <w:szCs w:val="16"/>
                <w:lang w:val="en-US"/>
              </w:rPr>
              <w:t xml:space="preserve"> (pivot_on){</w:t>
            </w:r>
          </w:p>
          <w:p w14:paraId="4B0C13E5" w14:textId="77777777" w:rsidR="00B75019" w:rsidRPr="00406151" w:rsidRDefault="00B75019" w:rsidP="00B75019">
            <w:pPr>
              <w:pStyle w:val="Pr-formataoHTML"/>
              <w:ind w:left="916"/>
              <w:rPr>
                <w:rFonts w:ascii="Cambria Math" w:hAnsi="Cambria Math"/>
                <w:i/>
                <w:sz w:val="16"/>
                <w:szCs w:val="16"/>
                <w:lang w:val="en-US"/>
              </w:rPr>
            </w:pPr>
            <w:r w:rsidRPr="00406151">
              <w:rPr>
                <w:rFonts w:ascii="Cambria Math" w:hAnsi="Cambria Math"/>
                <w:i/>
                <w:sz w:val="16"/>
                <w:szCs w:val="16"/>
                <w:lang w:val="en-US"/>
              </w:rPr>
              <w:t xml:space="preserve">        status = cusolverDnDgetrf(</w:t>
            </w:r>
          </w:p>
          <w:p w14:paraId="29641674" w14:textId="77777777" w:rsidR="00B75019" w:rsidRPr="006F3958" w:rsidRDefault="00B75019" w:rsidP="00B75019">
            <w:pPr>
              <w:pStyle w:val="Pr-formataoHTML"/>
              <w:ind w:left="916"/>
              <w:rPr>
                <w:rFonts w:ascii="Cambria Math" w:hAnsi="Cambria Math"/>
                <w:i/>
                <w:sz w:val="16"/>
                <w:szCs w:val="16"/>
              </w:rPr>
            </w:pPr>
            <w:r w:rsidRPr="00406151">
              <w:rPr>
                <w:rFonts w:ascii="Cambria Math" w:hAnsi="Cambria Math"/>
                <w:i/>
                <w:sz w:val="16"/>
                <w:szCs w:val="16"/>
                <w:lang w:val="en-US"/>
              </w:rPr>
              <w:t xml:space="preserve">            </w:t>
            </w:r>
            <w:r w:rsidRPr="006F3958">
              <w:rPr>
                <w:rFonts w:ascii="Cambria Math" w:hAnsi="Cambria Math"/>
                <w:i/>
                <w:sz w:val="16"/>
                <w:szCs w:val="16"/>
              </w:rPr>
              <w:t>cusolverH,</w:t>
            </w:r>
          </w:p>
          <w:p w14:paraId="7FBE26F2" w14:textId="77777777" w:rsidR="00B75019" w:rsidRPr="006F3958" w:rsidRDefault="00B75019" w:rsidP="00B75019">
            <w:pPr>
              <w:pStyle w:val="Pr-formataoHTML"/>
              <w:ind w:left="916"/>
              <w:rPr>
                <w:rFonts w:ascii="Cambria Math" w:hAnsi="Cambria Math"/>
                <w:i/>
                <w:sz w:val="16"/>
                <w:szCs w:val="16"/>
              </w:rPr>
            </w:pPr>
            <w:r w:rsidRPr="006F3958">
              <w:rPr>
                <w:rFonts w:ascii="Cambria Math" w:hAnsi="Cambria Math"/>
                <w:i/>
                <w:sz w:val="16"/>
                <w:szCs w:val="16"/>
              </w:rPr>
              <w:t xml:space="preserve">            m,</w:t>
            </w:r>
          </w:p>
          <w:p w14:paraId="3CE904B4" w14:textId="77777777" w:rsidR="00B75019" w:rsidRPr="006F3958" w:rsidRDefault="00B75019" w:rsidP="00B75019">
            <w:pPr>
              <w:pStyle w:val="Pr-formataoHTML"/>
              <w:ind w:left="916"/>
              <w:rPr>
                <w:rFonts w:ascii="Cambria Math" w:hAnsi="Cambria Math"/>
                <w:i/>
                <w:sz w:val="16"/>
                <w:szCs w:val="16"/>
              </w:rPr>
            </w:pPr>
            <w:r w:rsidRPr="006F3958">
              <w:rPr>
                <w:rFonts w:ascii="Cambria Math" w:hAnsi="Cambria Math"/>
                <w:i/>
                <w:sz w:val="16"/>
                <w:szCs w:val="16"/>
              </w:rPr>
              <w:t xml:space="preserve">            m,</w:t>
            </w:r>
          </w:p>
          <w:p w14:paraId="526651B8" w14:textId="77777777" w:rsidR="00B75019" w:rsidRPr="008C665E" w:rsidRDefault="00B75019" w:rsidP="00B75019">
            <w:pPr>
              <w:pStyle w:val="Pr-formataoHTML"/>
              <w:ind w:left="916"/>
              <w:rPr>
                <w:rFonts w:ascii="Cambria Math" w:hAnsi="Cambria Math"/>
                <w:i/>
                <w:sz w:val="16"/>
                <w:szCs w:val="16"/>
              </w:rPr>
            </w:pPr>
            <w:r w:rsidRPr="006F3958">
              <w:rPr>
                <w:rFonts w:ascii="Cambria Math" w:hAnsi="Cambria Math"/>
                <w:i/>
                <w:sz w:val="16"/>
                <w:szCs w:val="16"/>
              </w:rPr>
              <w:t xml:space="preserve">            </w:t>
            </w:r>
            <w:r w:rsidRPr="008C665E">
              <w:rPr>
                <w:rFonts w:ascii="Cambria Math" w:hAnsi="Cambria Math"/>
                <w:i/>
                <w:sz w:val="16"/>
                <w:szCs w:val="16"/>
              </w:rPr>
              <w:t>d_A,</w:t>
            </w:r>
          </w:p>
          <w:p w14:paraId="3A59E200" w14:textId="77777777" w:rsidR="00B75019" w:rsidRPr="00406151" w:rsidRDefault="00B75019" w:rsidP="00B75019">
            <w:pPr>
              <w:pStyle w:val="Pr-formataoHTML"/>
              <w:ind w:left="916"/>
              <w:rPr>
                <w:rFonts w:ascii="Cambria Math" w:hAnsi="Cambria Math"/>
                <w:i/>
                <w:sz w:val="16"/>
                <w:szCs w:val="16"/>
                <w:lang w:val="en-US"/>
              </w:rPr>
            </w:pPr>
            <w:r w:rsidRPr="008C665E">
              <w:rPr>
                <w:rFonts w:ascii="Cambria Math" w:hAnsi="Cambria Math"/>
                <w:i/>
                <w:sz w:val="16"/>
                <w:szCs w:val="16"/>
              </w:rPr>
              <w:t xml:space="preserve">            </w:t>
            </w:r>
            <w:r w:rsidRPr="00406151">
              <w:rPr>
                <w:rFonts w:ascii="Cambria Math" w:hAnsi="Cambria Math"/>
                <w:i/>
                <w:sz w:val="16"/>
                <w:szCs w:val="16"/>
                <w:lang w:val="en-US"/>
              </w:rPr>
              <w:t>lda,</w:t>
            </w:r>
          </w:p>
          <w:p w14:paraId="253FF1E5" w14:textId="77777777" w:rsidR="00B75019" w:rsidRPr="00406151" w:rsidRDefault="00B75019" w:rsidP="00B75019">
            <w:pPr>
              <w:pStyle w:val="Pr-formataoHTML"/>
              <w:ind w:left="916"/>
              <w:rPr>
                <w:rFonts w:ascii="Cambria Math" w:hAnsi="Cambria Math"/>
                <w:i/>
                <w:sz w:val="16"/>
                <w:szCs w:val="16"/>
                <w:lang w:val="en-US"/>
              </w:rPr>
            </w:pPr>
            <w:r w:rsidRPr="00406151">
              <w:rPr>
                <w:rFonts w:ascii="Cambria Math" w:hAnsi="Cambria Math"/>
                <w:i/>
                <w:sz w:val="16"/>
                <w:szCs w:val="16"/>
                <w:lang w:val="en-US"/>
              </w:rPr>
              <w:t xml:space="preserve">            d_work,</w:t>
            </w:r>
          </w:p>
          <w:p w14:paraId="212F9424" w14:textId="77777777" w:rsidR="00B75019" w:rsidRPr="008C665E" w:rsidRDefault="00B75019" w:rsidP="00B75019">
            <w:pPr>
              <w:pStyle w:val="Pr-formataoHTML"/>
              <w:ind w:left="916"/>
              <w:rPr>
                <w:rFonts w:ascii="Cambria Math" w:hAnsi="Cambria Math"/>
                <w:i/>
                <w:sz w:val="16"/>
                <w:szCs w:val="16"/>
                <w:lang w:val="en-US"/>
              </w:rPr>
            </w:pPr>
            <w:r w:rsidRPr="00406151">
              <w:rPr>
                <w:rFonts w:ascii="Cambria Math" w:hAnsi="Cambria Math"/>
                <w:i/>
                <w:sz w:val="16"/>
                <w:szCs w:val="16"/>
                <w:lang w:val="en-US"/>
              </w:rPr>
              <w:t xml:space="preserve">            </w:t>
            </w:r>
            <w:r w:rsidRPr="008C665E">
              <w:rPr>
                <w:rFonts w:ascii="Cambria Math" w:hAnsi="Cambria Math"/>
                <w:i/>
                <w:sz w:val="16"/>
                <w:szCs w:val="16"/>
                <w:lang w:val="en-US"/>
              </w:rPr>
              <w:t>d_Ipiv,</w:t>
            </w:r>
          </w:p>
          <w:p w14:paraId="3952FA87" w14:textId="77777777" w:rsidR="00B75019" w:rsidRPr="006F3958" w:rsidRDefault="00B75019" w:rsidP="00B75019">
            <w:pPr>
              <w:pStyle w:val="Pr-formataoHTML"/>
              <w:ind w:left="916"/>
              <w:rPr>
                <w:rFonts w:ascii="Cambria Math" w:hAnsi="Cambria Math"/>
                <w:i/>
                <w:sz w:val="16"/>
                <w:szCs w:val="16"/>
              </w:rPr>
            </w:pPr>
            <w:r w:rsidRPr="008C665E">
              <w:rPr>
                <w:rFonts w:ascii="Cambria Math" w:hAnsi="Cambria Math"/>
                <w:i/>
                <w:sz w:val="16"/>
                <w:szCs w:val="16"/>
                <w:lang w:val="en-US"/>
              </w:rPr>
              <w:t xml:space="preserve">            </w:t>
            </w:r>
            <w:r w:rsidRPr="006F3958">
              <w:rPr>
                <w:rFonts w:ascii="Cambria Math" w:hAnsi="Cambria Math"/>
                <w:i/>
                <w:sz w:val="16"/>
                <w:szCs w:val="16"/>
              </w:rPr>
              <w:t>d_info);</w:t>
            </w:r>
          </w:p>
          <w:p w14:paraId="3D533955" w14:textId="77777777" w:rsidR="003F4100" w:rsidRDefault="00B75019" w:rsidP="00B75019">
            <w:pPr>
              <w:pStyle w:val="Pr-formataoHTML"/>
              <w:ind w:left="916"/>
              <w:rPr>
                <w:rFonts w:ascii="Cambria Math" w:hAnsi="Cambria Math"/>
                <w:i/>
                <w:sz w:val="16"/>
                <w:szCs w:val="16"/>
              </w:rPr>
            </w:pPr>
            <w:r w:rsidRPr="006F3958">
              <w:rPr>
                <w:rFonts w:ascii="Cambria Math" w:hAnsi="Cambria Math"/>
                <w:i/>
                <w:sz w:val="16"/>
                <w:szCs w:val="16"/>
              </w:rPr>
              <w:t xml:space="preserve">    }</w:t>
            </w:r>
          </w:p>
          <w:p w14:paraId="20985C3C" w14:textId="11E946F1" w:rsidR="00B75019" w:rsidRPr="00CE2F10" w:rsidRDefault="00B75019" w:rsidP="00B75019">
            <w:pPr>
              <w:pStyle w:val="Pr-formataoHTML"/>
              <w:ind w:left="916"/>
              <w:rPr>
                <w:rFonts w:ascii="Times New Roman" w:hAnsi="Times New Roman" w:cs="Times New Roman"/>
              </w:rPr>
            </w:pPr>
          </w:p>
        </w:tc>
        <w:tc>
          <w:tcPr>
            <w:tcW w:w="3391" w:type="dxa"/>
            <w:tcBorders>
              <w:top w:val="nil"/>
              <w:left w:val="single" w:sz="4" w:space="0" w:color="auto"/>
              <w:bottom w:val="nil"/>
              <w:right w:val="nil"/>
            </w:tcBorders>
          </w:tcPr>
          <w:p w14:paraId="10171EB3" w14:textId="77777777" w:rsidR="003F4100" w:rsidRPr="00CE2F10" w:rsidRDefault="003F4100" w:rsidP="00E741D4">
            <w:pPr>
              <w:spacing w:line="360" w:lineRule="auto"/>
              <w:jc w:val="both"/>
              <w:rPr>
                <w:rFonts w:cs="Times New Roman"/>
              </w:rPr>
            </w:pPr>
          </w:p>
        </w:tc>
      </w:tr>
    </w:tbl>
    <w:p w14:paraId="269BF8B1" w14:textId="77777777" w:rsidR="00E31A41" w:rsidRDefault="00E31A41" w:rsidP="007259A4">
      <w:pPr>
        <w:spacing w:after="0" w:line="240" w:lineRule="auto"/>
        <w:ind w:left="720"/>
        <w:rPr>
          <w:rFonts w:eastAsiaTheme="minorEastAsia" w:cs="Times New Roman"/>
        </w:rPr>
      </w:pPr>
    </w:p>
    <w:p w14:paraId="74E638DB" w14:textId="5E7E2D7B" w:rsidR="00E31A41" w:rsidRDefault="002F629D" w:rsidP="007B65F3">
      <w:pPr>
        <w:spacing w:after="0" w:line="360" w:lineRule="auto"/>
        <w:ind w:left="720"/>
        <w:rPr>
          <w:rFonts w:eastAsiaTheme="minorEastAsia" w:cs="Times New Roman"/>
        </w:rPr>
      </w:pPr>
      <w:r>
        <w:rPr>
          <w:rFonts w:eastAsiaTheme="minorEastAsia" w:cs="Times New Roman"/>
        </w:rPr>
        <w:t>No A</w:t>
      </w:r>
      <w:r w:rsidR="00E31A41">
        <w:rPr>
          <w:rFonts w:eastAsiaTheme="minorEastAsia" w:cs="Times New Roman"/>
        </w:rPr>
        <w:t xml:space="preserve">pêndice </w:t>
      </w:r>
      <w:r>
        <w:rPr>
          <w:rFonts w:eastAsiaTheme="minorEastAsia" w:cs="Times New Roman"/>
        </w:rPr>
        <w:t xml:space="preserve">B.3 </w:t>
      </w:r>
      <w:r w:rsidR="00E31A41">
        <w:rPr>
          <w:rFonts w:eastAsiaTheme="minorEastAsia" w:cs="Times New Roman"/>
        </w:rPr>
        <w:t>consta tabela com os parâmetros de configuração da biblioteca</w:t>
      </w:r>
      <w:r w:rsidR="00DC1723">
        <w:rPr>
          <w:rFonts w:eastAsiaTheme="minorEastAsia" w:cs="Times New Roman"/>
        </w:rPr>
        <w:t>.</w:t>
      </w:r>
    </w:p>
    <w:p w14:paraId="10415A2A" w14:textId="77777777" w:rsidR="00A87620" w:rsidRDefault="00A87620" w:rsidP="0003145E">
      <w:pPr>
        <w:pStyle w:val="Ttulo3"/>
      </w:pPr>
    </w:p>
    <w:p w14:paraId="0391179A" w14:textId="4E0DC21D" w:rsidR="00406151" w:rsidRPr="007078FB" w:rsidRDefault="00206CD7" w:rsidP="00B64E3D">
      <w:r w:rsidRPr="00164D34">
        <w:t>4.</w:t>
      </w:r>
      <w:r w:rsidR="003C3B98">
        <w:t>5</w:t>
      </w:r>
      <w:r>
        <w:t xml:space="preserve">.3 </w:t>
      </w:r>
      <w:r w:rsidR="00590B14" w:rsidRPr="00F4511A">
        <w:t xml:space="preserve">– </w:t>
      </w:r>
      <w:r w:rsidR="00406151">
        <w:t>Decomposição QR</w:t>
      </w:r>
    </w:p>
    <w:p w14:paraId="704312D5" w14:textId="01FB902C" w:rsidR="00406151" w:rsidRDefault="00406151" w:rsidP="003726D9">
      <w:pPr>
        <w:spacing w:after="0" w:line="360" w:lineRule="auto"/>
        <w:ind w:firstLine="720"/>
        <w:jc w:val="both"/>
        <w:rPr>
          <w:rFonts w:cs="Times New Roman"/>
        </w:rPr>
      </w:pPr>
      <w:r w:rsidRPr="0086654F">
        <w:rPr>
          <w:rFonts w:cs="Times New Roman"/>
        </w:rPr>
        <w:t>Para a decomposição QR e verificação da ortogonalidade com precisão única</w:t>
      </w:r>
      <w:r w:rsidR="007F25E1">
        <w:rPr>
          <w:rFonts w:cs="Times New Roman"/>
        </w:rPr>
        <w:t>,</w:t>
      </w:r>
      <w:r w:rsidRPr="0086654F">
        <w:rPr>
          <w:rFonts w:cs="Times New Roman"/>
        </w:rPr>
        <w:t xml:space="preserve"> utilizamos as bibliotecas </w:t>
      </w:r>
      <w:r w:rsidRPr="0086654F">
        <w:rPr>
          <w:rFonts w:cs="Times New Roman"/>
          <w:i/>
        </w:rPr>
        <w:t>cusolverDnSgeqrf</w:t>
      </w:r>
      <w:r w:rsidRPr="0086654F">
        <w:rPr>
          <w:rFonts w:cs="Times New Roman"/>
        </w:rPr>
        <w:t xml:space="preserve"> e </w:t>
      </w:r>
      <w:r w:rsidRPr="0086654F">
        <w:rPr>
          <w:rFonts w:cs="Times New Roman"/>
          <w:i/>
        </w:rPr>
        <w:t>cusolverDnSorgqr</w:t>
      </w:r>
      <w:r w:rsidRPr="0086654F">
        <w:rPr>
          <w:rFonts w:cs="Times New Roman"/>
        </w:rPr>
        <w:t>.</w:t>
      </w:r>
      <w:r>
        <w:rPr>
          <w:rFonts w:cs="Times New Roman"/>
        </w:rPr>
        <w:t xml:space="preserve"> </w:t>
      </w:r>
      <w:r w:rsidRPr="0086654F">
        <w:rPr>
          <w:rFonts w:cs="Times New Roman"/>
        </w:rPr>
        <w:t xml:space="preserve">A função </w:t>
      </w:r>
      <w:r w:rsidRPr="0086654F">
        <w:rPr>
          <w:rFonts w:cs="Times New Roman"/>
          <w:i/>
        </w:rPr>
        <w:t>cusolverDnSgeqrf</w:t>
      </w:r>
      <w:r w:rsidRPr="0086654F">
        <w:rPr>
          <w:rFonts w:cs="Times New Roman"/>
        </w:rPr>
        <w:t xml:space="preserve"> calcula com precisão única. A função </w:t>
      </w:r>
      <w:r w:rsidRPr="0086654F">
        <w:rPr>
          <w:rFonts w:cs="Times New Roman"/>
          <w:i/>
        </w:rPr>
        <w:t>cusolverDnSorgqr</w:t>
      </w:r>
      <w:r w:rsidRPr="0086654F">
        <w:rPr>
          <w:rFonts w:cs="Times New Roman"/>
        </w:rPr>
        <w:t xml:space="preserve"> calcula a matriz ortogonal </w:t>
      </w:r>
      <w:r w:rsidRPr="0086654F">
        <w:rPr>
          <w:rFonts w:cs="Times New Roman"/>
          <w:i/>
        </w:rPr>
        <w:t>Q</w:t>
      </w:r>
      <w:r w:rsidRPr="0086654F">
        <w:rPr>
          <w:rFonts w:cs="Times New Roman"/>
        </w:rPr>
        <w:t xml:space="preserve"> usando elementos dos vetores armazenados em </w:t>
      </w:r>
      <w:r w:rsidRPr="0086654F">
        <w:rPr>
          <w:rFonts w:cs="Times New Roman"/>
          <w:i/>
        </w:rPr>
        <w:t xml:space="preserve">A </w:t>
      </w:r>
      <w:r w:rsidRPr="0086654F">
        <w:rPr>
          <w:rFonts w:cs="Times New Roman"/>
        </w:rPr>
        <w:t xml:space="preserve">e referenciando elementos armazenando em outras posições </w:t>
      </w:r>
      <w:r w:rsidRPr="00E37D37">
        <w:rPr>
          <w:rFonts w:cs="Times New Roman"/>
        </w:rPr>
        <w:t>em</w:t>
      </w:r>
      <w:r w:rsidRPr="0086654F">
        <w:rPr>
          <w:rFonts w:cs="Times New Roman"/>
          <w:i/>
        </w:rPr>
        <w:t xml:space="preserve"> d_tau</w:t>
      </w:r>
      <w:r w:rsidRPr="0086654F">
        <w:rPr>
          <w:rFonts w:cs="Times New Roman"/>
        </w:rPr>
        <w:t>.</w:t>
      </w:r>
    </w:p>
    <w:p w14:paraId="3BBCE2E9" w14:textId="6AB4A02E" w:rsidR="0024056F" w:rsidRDefault="00406151" w:rsidP="004060E0">
      <w:pPr>
        <w:spacing w:after="0" w:line="360" w:lineRule="auto"/>
        <w:ind w:firstLine="720"/>
        <w:jc w:val="both"/>
        <w:rPr>
          <w:rFonts w:cs="Times New Roman"/>
        </w:rPr>
      </w:pPr>
      <w:r>
        <w:rPr>
          <w:rFonts w:cs="Times New Roman"/>
        </w:rPr>
        <w:t>No p</w:t>
      </w:r>
      <w:r w:rsidRPr="00C41D52">
        <w:rPr>
          <w:rFonts w:cs="Times New Roman"/>
        </w:rPr>
        <w:t xml:space="preserve">asso </w:t>
      </w:r>
      <w:r>
        <w:rPr>
          <w:rFonts w:cs="Times New Roman"/>
        </w:rPr>
        <w:t>2</w:t>
      </w:r>
      <w:r w:rsidRPr="00C41D52">
        <w:rPr>
          <w:rFonts w:cs="Times New Roman"/>
        </w:rPr>
        <w:t xml:space="preserve"> </w:t>
      </w:r>
      <w:r>
        <w:rPr>
          <w:rFonts w:cs="Times New Roman"/>
        </w:rPr>
        <w:t xml:space="preserve">de 3 </w:t>
      </w:r>
      <w:r w:rsidRPr="00C41D52">
        <w:rPr>
          <w:rFonts w:cs="Times New Roman"/>
        </w:rPr>
        <w:t xml:space="preserve">do </w:t>
      </w:r>
      <w:r w:rsidRPr="00731A70">
        <w:rPr>
          <w:rFonts w:cs="Times New Roman"/>
          <w:i/>
        </w:rPr>
        <w:t>cuSolverDN</w:t>
      </w:r>
      <w:r w:rsidRPr="00C41D52">
        <w:rPr>
          <w:rFonts w:cs="Times New Roman"/>
        </w:rPr>
        <w:t xml:space="preserve">, </w:t>
      </w:r>
      <w:r>
        <w:rPr>
          <w:rFonts w:cs="Times New Roman"/>
        </w:rPr>
        <w:t xml:space="preserve">são passados os parâmetros das matrizes para as bibliotecas </w:t>
      </w:r>
      <w:r w:rsidRPr="0086654F">
        <w:rPr>
          <w:rFonts w:cs="Times New Roman"/>
          <w:i/>
        </w:rPr>
        <w:t>cusolverDnSgeqrf</w:t>
      </w:r>
      <w:r>
        <w:rPr>
          <w:rFonts w:cs="Times New Roman"/>
          <w:i/>
        </w:rPr>
        <w:t xml:space="preserve"> </w:t>
      </w:r>
      <w:r w:rsidRPr="0086654F">
        <w:rPr>
          <w:rFonts w:cs="Times New Roman"/>
        </w:rPr>
        <w:t xml:space="preserve">e </w:t>
      </w:r>
      <w:r w:rsidRPr="0086654F">
        <w:rPr>
          <w:rFonts w:cs="Times New Roman"/>
          <w:i/>
        </w:rPr>
        <w:t>cusolverDnSorgqr</w:t>
      </w:r>
      <w:r>
        <w:rPr>
          <w:rFonts w:cs="Times New Roman"/>
        </w:rPr>
        <w:t xml:space="preserve"> processarem a </w:t>
      </w:r>
      <w:r w:rsidRPr="00F4511A">
        <w:rPr>
          <w:rFonts w:cs="Times New Roman"/>
        </w:rPr>
        <w:t xml:space="preserve">decomposição </w:t>
      </w:r>
      <w:r>
        <w:rPr>
          <w:rFonts w:cs="Times New Roman"/>
        </w:rPr>
        <w:t>QR</w:t>
      </w:r>
      <w:r w:rsidRPr="00F4511A">
        <w:rPr>
          <w:rFonts w:cs="Times New Roman"/>
        </w:rPr>
        <w:t xml:space="preserve"> </w:t>
      </w:r>
      <w:r>
        <w:rPr>
          <w:rFonts w:cs="Times New Roman"/>
        </w:rPr>
        <w:t xml:space="preserve">com </w:t>
      </w:r>
      <w:r w:rsidRPr="00F4511A">
        <w:rPr>
          <w:rFonts w:cs="Times New Roman"/>
        </w:rPr>
        <w:t>precisão única</w:t>
      </w:r>
      <w:r w:rsidR="0024056F">
        <w:rPr>
          <w:rFonts w:cs="Times New Roman"/>
        </w:rPr>
        <w:t>.</w:t>
      </w:r>
    </w:p>
    <w:tbl>
      <w:tblPr>
        <w:tblStyle w:val="Tabelacomgrade"/>
        <w:tblW w:w="0" w:type="auto"/>
        <w:tblLook w:val="04A0" w:firstRow="1" w:lastRow="0" w:firstColumn="1" w:lastColumn="0" w:noHBand="0" w:noVBand="1"/>
      </w:tblPr>
      <w:tblGrid>
        <w:gridCol w:w="1980"/>
        <w:gridCol w:w="4399"/>
        <w:gridCol w:w="2682"/>
      </w:tblGrid>
      <w:tr w:rsidR="003F4100" w:rsidRPr="002640EB" w14:paraId="54F1DC95" w14:textId="77777777" w:rsidTr="00E74055">
        <w:tc>
          <w:tcPr>
            <w:tcW w:w="1980" w:type="dxa"/>
            <w:tcBorders>
              <w:top w:val="nil"/>
              <w:left w:val="nil"/>
              <w:bottom w:val="nil"/>
              <w:right w:val="single" w:sz="4" w:space="0" w:color="auto"/>
            </w:tcBorders>
          </w:tcPr>
          <w:p w14:paraId="6D141A28" w14:textId="77777777" w:rsidR="003F4100" w:rsidRDefault="003F4100" w:rsidP="00E741D4">
            <w:pPr>
              <w:spacing w:line="360" w:lineRule="auto"/>
              <w:jc w:val="both"/>
              <w:rPr>
                <w:rFonts w:cs="Times New Roman"/>
              </w:rPr>
            </w:pPr>
          </w:p>
        </w:tc>
        <w:tc>
          <w:tcPr>
            <w:tcW w:w="4399" w:type="dxa"/>
            <w:tcBorders>
              <w:left w:val="single" w:sz="4" w:space="0" w:color="auto"/>
              <w:bottom w:val="single" w:sz="4" w:space="0" w:color="auto"/>
              <w:right w:val="single" w:sz="4" w:space="0" w:color="auto"/>
            </w:tcBorders>
          </w:tcPr>
          <w:p w14:paraId="373C7442" w14:textId="7A1DE9B1" w:rsidR="003F4100" w:rsidRPr="0024056F" w:rsidRDefault="003F4100" w:rsidP="00E741D4">
            <w:pPr>
              <w:rPr>
                <w:rFonts w:ascii="Cambria Math" w:hAnsi="Cambria Math" w:cs="Times New Roman"/>
                <w:i/>
                <w:sz w:val="16"/>
                <w:szCs w:val="16"/>
              </w:rPr>
            </w:pPr>
          </w:p>
          <w:p w14:paraId="40A81795" w14:textId="77777777" w:rsidR="0024056F" w:rsidRPr="00406151" w:rsidRDefault="0024056F" w:rsidP="0024056F">
            <w:pPr>
              <w:pStyle w:val="Pr-formataoHTML"/>
              <w:ind w:left="720"/>
              <w:rPr>
                <w:rFonts w:ascii="Cambria Math" w:hAnsi="Cambria Math"/>
                <w:i/>
                <w:sz w:val="16"/>
                <w:szCs w:val="16"/>
                <w:lang w:val="en-US"/>
              </w:rPr>
            </w:pPr>
            <w:r w:rsidRPr="00406151">
              <w:rPr>
                <w:rFonts w:ascii="Cambria Math" w:hAnsi="Cambria Math"/>
                <w:i/>
                <w:sz w:val="16"/>
                <w:szCs w:val="16"/>
                <w:lang w:val="en-US"/>
              </w:rPr>
              <w:t>cusolverDnSgeqrf(cusolverDnHandle_t handle,</w:t>
            </w:r>
          </w:p>
          <w:p w14:paraId="0B9D98DB" w14:textId="77777777" w:rsidR="0024056F" w:rsidRPr="00406151" w:rsidRDefault="0024056F" w:rsidP="0024056F">
            <w:pPr>
              <w:pStyle w:val="Pr-formataoHTML"/>
              <w:ind w:left="720"/>
              <w:rPr>
                <w:rFonts w:ascii="Cambria Math" w:hAnsi="Cambria Math"/>
                <w:i/>
                <w:sz w:val="16"/>
                <w:szCs w:val="16"/>
                <w:lang w:val="en-US"/>
              </w:rPr>
            </w:pPr>
            <w:r w:rsidRPr="00406151">
              <w:rPr>
                <w:rFonts w:ascii="Cambria Math" w:hAnsi="Cambria Math"/>
                <w:i/>
                <w:sz w:val="16"/>
                <w:szCs w:val="16"/>
                <w:lang w:val="en-US"/>
              </w:rPr>
              <w:t xml:space="preserve">           int m,</w:t>
            </w:r>
          </w:p>
          <w:p w14:paraId="37FDC859" w14:textId="77777777" w:rsidR="0024056F" w:rsidRPr="00406151" w:rsidRDefault="0024056F" w:rsidP="0024056F">
            <w:pPr>
              <w:pStyle w:val="Pr-formataoHTML"/>
              <w:ind w:left="720"/>
              <w:rPr>
                <w:rFonts w:ascii="Cambria Math" w:hAnsi="Cambria Math"/>
                <w:i/>
                <w:sz w:val="16"/>
                <w:szCs w:val="16"/>
                <w:lang w:val="en-US"/>
              </w:rPr>
            </w:pPr>
            <w:r w:rsidRPr="00406151">
              <w:rPr>
                <w:rFonts w:ascii="Cambria Math" w:hAnsi="Cambria Math"/>
                <w:i/>
                <w:sz w:val="16"/>
                <w:szCs w:val="16"/>
                <w:lang w:val="en-US"/>
              </w:rPr>
              <w:t xml:space="preserve">           int n,</w:t>
            </w:r>
          </w:p>
          <w:p w14:paraId="1DFBE06A" w14:textId="77777777" w:rsidR="0024056F" w:rsidRPr="00406151" w:rsidRDefault="0024056F" w:rsidP="0024056F">
            <w:pPr>
              <w:pStyle w:val="Pr-formataoHTML"/>
              <w:ind w:left="720"/>
              <w:rPr>
                <w:rFonts w:ascii="Cambria Math" w:hAnsi="Cambria Math"/>
                <w:i/>
                <w:sz w:val="16"/>
                <w:szCs w:val="16"/>
                <w:lang w:val="en-US"/>
              </w:rPr>
            </w:pPr>
            <w:r w:rsidRPr="00406151">
              <w:rPr>
                <w:rFonts w:ascii="Cambria Math" w:hAnsi="Cambria Math"/>
                <w:i/>
                <w:sz w:val="16"/>
                <w:szCs w:val="16"/>
                <w:lang w:val="en-US"/>
              </w:rPr>
              <w:t xml:space="preserve">           float *A,</w:t>
            </w:r>
          </w:p>
          <w:p w14:paraId="62DD136E" w14:textId="77777777" w:rsidR="0024056F" w:rsidRPr="00406151" w:rsidRDefault="0024056F" w:rsidP="0024056F">
            <w:pPr>
              <w:pStyle w:val="Pr-formataoHTML"/>
              <w:ind w:left="720"/>
              <w:rPr>
                <w:rFonts w:ascii="Cambria Math" w:hAnsi="Cambria Math"/>
                <w:i/>
                <w:sz w:val="16"/>
                <w:szCs w:val="16"/>
                <w:lang w:val="en-US"/>
              </w:rPr>
            </w:pPr>
            <w:r w:rsidRPr="00406151">
              <w:rPr>
                <w:rFonts w:ascii="Cambria Math" w:hAnsi="Cambria Math"/>
                <w:i/>
                <w:sz w:val="16"/>
                <w:szCs w:val="16"/>
                <w:lang w:val="en-US"/>
              </w:rPr>
              <w:t xml:space="preserve">           int lda,</w:t>
            </w:r>
          </w:p>
          <w:p w14:paraId="563F4365" w14:textId="77777777" w:rsidR="0024056F" w:rsidRPr="00406151" w:rsidRDefault="0024056F" w:rsidP="0024056F">
            <w:pPr>
              <w:pStyle w:val="Pr-formataoHTML"/>
              <w:ind w:left="720"/>
              <w:rPr>
                <w:rFonts w:ascii="Cambria Math" w:hAnsi="Cambria Math"/>
                <w:i/>
                <w:sz w:val="16"/>
                <w:szCs w:val="16"/>
                <w:lang w:val="en-US"/>
              </w:rPr>
            </w:pPr>
            <w:r w:rsidRPr="00406151">
              <w:rPr>
                <w:rFonts w:ascii="Cambria Math" w:hAnsi="Cambria Math"/>
                <w:i/>
                <w:sz w:val="16"/>
                <w:szCs w:val="16"/>
                <w:lang w:val="en-US"/>
              </w:rPr>
              <w:t xml:space="preserve">           float *TAU,</w:t>
            </w:r>
          </w:p>
          <w:p w14:paraId="54094AC3" w14:textId="77777777" w:rsidR="0024056F" w:rsidRPr="00406151" w:rsidRDefault="0024056F" w:rsidP="0024056F">
            <w:pPr>
              <w:pStyle w:val="Pr-formataoHTML"/>
              <w:ind w:left="720"/>
              <w:rPr>
                <w:rFonts w:ascii="Cambria Math" w:hAnsi="Cambria Math"/>
                <w:i/>
                <w:sz w:val="16"/>
                <w:szCs w:val="16"/>
                <w:lang w:val="en-US"/>
              </w:rPr>
            </w:pPr>
            <w:r w:rsidRPr="00406151">
              <w:rPr>
                <w:rFonts w:ascii="Cambria Math" w:hAnsi="Cambria Math"/>
                <w:i/>
                <w:sz w:val="16"/>
                <w:szCs w:val="16"/>
                <w:lang w:val="en-US"/>
              </w:rPr>
              <w:t xml:space="preserve">           float *Workspace,</w:t>
            </w:r>
          </w:p>
          <w:p w14:paraId="03860937" w14:textId="77777777" w:rsidR="0024056F" w:rsidRPr="00406151" w:rsidRDefault="0024056F" w:rsidP="0024056F">
            <w:pPr>
              <w:pStyle w:val="Pr-formataoHTML"/>
              <w:ind w:left="720"/>
              <w:rPr>
                <w:rFonts w:ascii="Cambria Math" w:hAnsi="Cambria Math"/>
                <w:i/>
                <w:sz w:val="16"/>
                <w:szCs w:val="16"/>
                <w:lang w:val="en-US"/>
              </w:rPr>
            </w:pPr>
            <w:r w:rsidRPr="00406151">
              <w:rPr>
                <w:rFonts w:ascii="Cambria Math" w:hAnsi="Cambria Math"/>
                <w:i/>
                <w:sz w:val="16"/>
                <w:szCs w:val="16"/>
                <w:lang w:val="en-US"/>
              </w:rPr>
              <w:t xml:space="preserve">           int Lwork,</w:t>
            </w:r>
          </w:p>
          <w:p w14:paraId="7DF99A59" w14:textId="77777777" w:rsidR="003F4100" w:rsidRDefault="0024056F" w:rsidP="0024056F">
            <w:pPr>
              <w:pStyle w:val="Pr-formataoHTML"/>
              <w:ind w:left="720"/>
              <w:rPr>
                <w:rFonts w:ascii="Cambria Math" w:hAnsi="Cambria Math"/>
                <w:i/>
                <w:sz w:val="16"/>
                <w:szCs w:val="16"/>
                <w:lang w:val="en-US"/>
              </w:rPr>
            </w:pPr>
            <w:r w:rsidRPr="00406151">
              <w:rPr>
                <w:rFonts w:ascii="Cambria Math" w:hAnsi="Cambria Math"/>
                <w:i/>
                <w:sz w:val="16"/>
                <w:szCs w:val="16"/>
                <w:lang w:val="en-US"/>
              </w:rPr>
              <w:t xml:space="preserve">           int *devInfo );</w:t>
            </w:r>
          </w:p>
          <w:p w14:paraId="2544C80B" w14:textId="70260779" w:rsidR="0024056F" w:rsidRPr="0024056F" w:rsidRDefault="0024056F" w:rsidP="0024056F">
            <w:pPr>
              <w:pStyle w:val="Pr-formataoHTML"/>
              <w:ind w:left="720"/>
              <w:rPr>
                <w:rFonts w:ascii="Cambria Math" w:hAnsi="Cambria Math"/>
                <w:i/>
                <w:sz w:val="16"/>
                <w:szCs w:val="16"/>
                <w:lang w:val="en-US"/>
              </w:rPr>
            </w:pPr>
          </w:p>
        </w:tc>
        <w:tc>
          <w:tcPr>
            <w:tcW w:w="2682" w:type="dxa"/>
            <w:tcBorders>
              <w:top w:val="nil"/>
              <w:left w:val="single" w:sz="4" w:space="0" w:color="auto"/>
              <w:bottom w:val="nil"/>
              <w:right w:val="nil"/>
            </w:tcBorders>
          </w:tcPr>
          <w:p w14:paraId="5ABB0D16" w14:textId="77777777" w:rsidR="003F4100" w:rsidRPr="002640EB" w:rsidRDefault="003F4100" w:rsidP="00E741D4">
            <w:pPr>
              <w:spacing w:line="360" w:lineRule="auto"/>
              <w:jc w:val="both"/>
              <w:rPr>
                <w:rFonts w:cs="Times New Roman"/>
                <w:lang w:val="en-US"/>
              </w:rPr>
            </w:pPr>
          </w:p>
        </w:tc>
      </w:tr>
    </w:tbl>
    <w:p w14:paraId="43A729C4" w14:textId="77777777" w:rsidR="003F4100" w:rsidRDefault="003F4100" w:rsidP="00882B8E">
      <w:pPr>
        <w:spacing w:after="0" w:line="240" w:lineRule="auto"/>
        <w:ind w:firstLine="720"/>
        <w:jc w:val="both"/>
        <w:rPr>
          <w:rFonts w:cs="Times New Roman"/>
        </w:rPr>
      </w:pPr>
    </w:p>
    <w:tbl>
      <w:tblPr>
        <w:tblStyle w:val="Tabelacomgrade"/>
        <w:tblW w:w="0" w:type="auto"/>
        <w:tblLook w:val="04A0" w:firstRow="1" w:lastRow="0" w:firstColumn="1" w:lastColumn="0" w:noHBand="0" w:noVBand="1"/>
      </w:tblPr>
      <w:tblGrid>
        <w:gridCol w:w="1980"/>
        <w:gridCol w:w="4399"/>
        <w:gridCol w:w="2682"/>
      </w:tblGrid>
      <w:tr w:rsidR="003F4100" w:rsidRPr="00E41AA5" w14:paraId="0C59BD77" w14:textId="77777777" w:rsidTr="00E74055">
        <w:tc>
          <w:tcPr>
            <w:tcW w:w="1980" w:type="dxa"/>
            <w:tcBorders>
              <w:top w:val="nil"/>
              <w:left w:val="nil"/>
              <w:bottom w:val="nil"/>
              <w:right w:val="single" w:sz="4" w:space="0" w:color="auto"/>
            </w:tcBorders>
          </w:tcPr>
          <w:p w14:paraId="7EFA2BFA" w14:textId="77777777" w:rsidR="003F4100" w:rsidRDefault="003F4100" w:rsidP="00E741D4">
            <w:pPr>
              <w:spacing w:line="360" w:lineRule="auto"/>
              <w:jc w:val="both"/>
              <w:rPr>
                <w:rFonts w:cs="Times New Roman"/>
              </w:rPr>
            </w:pPr>
          </w:p>
        </w:tc>
        <w:tc>
          <w:tcPr>
            <w:tcW w:w="4399" w:type="dxa"/>
            <w:tcBorders>
              <w:left w:val="single" w:sz="4" w:space="0" w:color="auto"/>
              <w:bottom w:val="single" w:sz="4" w:space="0" w:color="auto"/>
              <w:right w:val="single" w:sz="4" w:space="0" w:color="auto"/>
            </w:tcBorders>
          </w:tcPr>
          <w:p w14:paraId="46BD727C" w14:textId="77777777" w:rsidR="0012538B" w:rsidRDefault="0012538B" w:rsidP="0012538B">
            <w:pPr>
              <w:pStyle w:val="Pr-formataoHTML"/>
              <w:ind w:left="720"/>
              <w:rPr>
                <w:rFonts w:ascii="Cambria Math" w:hAnsi="Cambria Math"/>
                <w:i/>
                <w:sz w:val="16"/>
                <w:szCs w:val="16"/>
                <w:lang w:val="en-US"/>
              </w:rPr>
            </w:pPr>
          </w:p>
          <w:p w14:paraId="607F7FDF" w14:textId="0746C8C3" w:rsidR="0012538B" w:rsidRPr="00406151" w:rsidRDefault="0012538B" w:rsidP="0012538B">
            <w:pPr>
              <w:pStyle w:val="Pr-formataoHTML"/>
              <w:ind w:left="720"/>
              <w:rPr>
                <w:rFonts w:ascii="Cambria Math" w:hAnsi="Cambria Math"/>
                <w:i/>
                <w:sz w:val="16"/>
                <w:szCs w:val="16"/>
                <w:lang w:val="en-US"/>
              </w:rPr>
            </w:pPr>
            <w:r w:rsidRPr="00406151">
              <w:rPr>
                <w:rFonts w:ascii="Cambria Math" w:hAnsi="Cambria Math"/>
                <w:i/>
                <w:sz w:val="16"/>
                <w:szCs w:val="16"/>
                <w:lang w:val="en-US"/>
              </w:rPr>
              <w:t>cusolverDnSorgqr(cusolverDnHandle_t handle,</w:t>
            </w:r>
          </w:p>
          <w:p w14:paraId="16597604" w14:textId="77777777" w:rsidR="0012538B" w:rsidRPr="00406151" w:rsidRDefault="0012538B" w:rsidP="0012538B">
            <w:pPr>
              <w:pStyle w:val="Pr-formataoHTML"/>
              <w:ind w:left="720"/>
              <w:rPr>
                <w:rFonts w:ascii="Cambria Math" w:hAnsi="Cambria Math"/>
                <w:i/>
                <w:sz w:val="16"/>
                <w:szCs w:val="16"/>
                <w:lang w:val="en-US"/>
              </w:rPr>
            </w:pPr>
            <w:r w:rsidRPr="00406151">
              <w:rPr>
                <w:rFonts w:ascii="Cambria Math" w:hAnsi="Cambria Math"/>
                <w:i/>
                <w:sz w:val="16"/>
                <w:szCs w:val="16"/>
                <w:lang w:val="en-US"/>
              </w:rPr>
              <w:t xml:space="preserve">    int m,</w:t>
            </w:r>
          </w:p>
          <w:p w14:paraId="01112F6E" w14:textId="77777777" w:rsidR="0012538B" w:rsidRPr="00406151" w:rsidRDefault="0012538B" w:rsidP="0012538B">
            <w:pPr>
              <w:pStyle w:val="Pr-formataoHTML"/>
              <w:ind w:left="720"/>
              <w:rPr>
                <w:rFonts w:ascii="Cambria Math" w:hAnsi="Cambria Math"/>
                <w:i/>
                <w:sz w:val="16"/>
                <w:szCs w:val="16"/>
                <w:lang w:val="en-US"/>
              </w:rPr>
            </w:pPr>
            <w:r w:rsidRPr="00406151">
              <w:rPr>
                <w:rFonts w:ascii="Cambria Math" w:hAnsi="Cambria Math"/>
                <w:i/>
                <w:sz w:val="16"/>
                <w:szCs w:val="16"/>
                <w:lang w:val="en-US"/>
              </w:rPr>
              <w:t xml:space="preserve">    int n,</w:t>
            </w:r>
          </w:p>
          <w:p w14:paraId="0B553660" w14:textId="77777777" w:rsidR="0012538B" w:rsidRPr="00406151" w:rsidRDefault="0012538B" w:rsidP="0012538B">
            <w:pPr>
              <w:pStyle w:val="Pr-formataoHTML"/>
              <w:ind w:left="720"/>
              <w:rPr>
                <w:rFonts w:ascii="Cambria Math" w:hAnsi="Cambria Math"/>
                <w:i/>
                <w:sz w:val="16"/>
                <w:szCs w:val="16"/>
                <w:lang w:val="en-US"/>
              </w:rPr>
            </w:pPr>
            <w:r w:rsidRPr="00406151">
              <w:rPr>
                <w:rFonts w:ascii="Cambria Math" w:hAnsi="Cambria Math"/>
                <w:i/>
                <w:sz w:val="16"/>
                <w:szCs w:val="16"/>
                <w:lang w:val="en-US"/>
              </w:rPr>
              <w:t xml:space="preserve">    int k,</w:t>
            </w:r>
          </w:p>
          <w:p w14:paraId="5F13C92E" w14:textId="77777777" w:rsidR="0012538B" w:rsidRPr="00406151" w:rsidRDefault="0012538B" w:rsidP="0012538B">
            <w:pPr>
              <w:pStyle w:val="Pr-formataoHTML"/>
              <w:ind w:left="720"/>
              <w:rPr>
                <w:rFonts w:ascii="Cambria Math" w:hAnsi="Cambria Math"/>
                <w:i/>
                <w:sz w:val="16"/>
                <w:szCs w:val="16"/>
                <w:lang w:val="en-US"/>
              </w:rPr>
            </w:pPr>
            <w:r w:rsidRPr="00406151">
              <w:rPr>
                <w:rFonts w:ascii="Cambria Math" w:hAnsi="Cambria Math"/>
                <w:i/>
                <w:sz w:val="16"/>
                <w:szCs w:val="16"/>
                <w:lang w:val="en-US"/>
              </w:rPr>
              <w:t xml:space="preserve">    float *A,</w:t>
            </w:r>
          </w:p>
          <w:p w14:paraId="1519D9EB" w14:textId="77777777" w:rsidR="0012538B" w:rsidRPr="00406151" w:rsidRDefault="0012538B" w:rsidP="0012538B">
            <w:pPr>
              <w:pStyle w:val="Pr-formataoHTML"/>
              <w:ind w:left="720"/>
              <w:rPr>
                <w:rFonts w:ascii="Cambria Math" w:hAnsi="Cambria Math"/>
                <w:i/>
                <w:sz w:val="16"/>
                <w:szCs w:val="16"/>
                <w:lang w:val="en-US"/>
              </w:rPr>
            </w:pPr>
            <w:r w:rsidRPr="00406151">
              <w:rPr>
                <w:rFonts w:ascii="Cambria Math" w:hAnsi="Cambria Math"/>
                <w:i/>
                <w:sz w:val="16"/>
                <w:szCs w:val="16"/>
                <w:lang w:val="en-US"/>
              </w:rPr>
              <w:t xml:space="preserve">    int lda,</w:t>
            </w:r>
          </w:p>
          <w:p w14:paraId="1BC9D341" w14:textId="77777777" w:rsidR="0012538B" w:rsidRPr="00406151" w:rsidRDefault="0012538B" w:rsidP="0012538B">
            <w:pPr>
              <w:pStyle w:val="Pr-formataoHTML"/>
              <w:ind w:left="720"/>
              <w:rPr>
                <w:rFonts w:ascii="Cambria Math" w:hAnsi="Cambria Math"/>
                <w:i/>
                <w:sz w:val="16"/>
                <w:szCs w:val="16"/>
                <w:lang w:val="en-US"/>
              </w:rPr>
            </w:pPr>
            <w:r w:rsidRPr="00406151">
              <w:rPr>
                <w:rFonts w:ascii="Cambria Math" w:hAnsi="Cambria Math"/>
                <w:i/>
                <w:sz w:val="16"/>
                <w:szCs w:val="16"/>
                <w:lang w:val="en-US"/>
              </w:rPr>
              <w:t xml:space="preserve">    const float *tau,</w:t>
            </w:r>
          </w:p>
          <w:p w14:paraId="28BA3803" w14:textId="77777777" w:rsidR="0012538B" w:rsidRPr="00406151" w:rsidRDefault="0012538B" w:rsidP="0012538B">
            <w:pPr>
              <w:pStyle w:val="Pr-formataoHTML"/>
              <w:ind w:left="720"/>
              <w:rPr>
                <w:rFonts w:ascii="Cambria Math" w:hAnsi="Cambria Math"/>
                <w:i/>
                <w:sz w:val="16"/>
                <w:szCs w:val="16"/>
                <w:lang w:val="en-US"/>
              </w:rPr>
            </w:pPr>
            <w:r w:rsidRPr="00406151">
              <w:rPr>
                <w:rFonts w:ascii="Cambria Math" w:hAnsi="Cambria Math"/>
                <w:i/>
                <w:sz w:val="16"/>
                <w:szCs w:val="16"/>
                <w:lang w:val="en-US"/>
              </w:rPr>
              <w:t xml:space="preserve">    float *work,</w:t>
            </w:r>
          </w:p>
          <w:p w14:paraId="0B0384F0" w14:textId="77777777" w:rsidR="0012538B" w:rsidRPr="00406151" w:rsidRDefault="0012538B" w:rsidP="0012538B">
            <w:pPr>
              <w:pStyle w:val="Pr-formataoHTML"/>
              <w:ind w:left="720"/>
              <w:rPr>
                <w:rFonts w:ascii="Cambria Math" w:hAnsi="Cambria Math"/>
                <w:i/>
                <w:sz w:val="16"/>
                <w:szCs w:val="16"/>
                <w:lang w:val="en-US"/>
              </w:rPr>
            </w:pPr>
            <w:r w:rsidRPr="00406151">
              <w:rPr>
                <w:rFonts w:ascii="Cambria Math" w:hAnsi="Cambria Math"/>
                <w:i/>
                <w:sz w:val="16"/>
                <w:szCs w:val="16"/>
                <w:lang w:val="en-US"/>
              </w:rPr>
              <w:t xml:space="preserve">    int lwork,</w:t>
            </w:r>
          </w:p>
          <w:p w14:paraId="2F67A5DE" w14:textId="77777777" w:rsidR="003F4100" w:rsidRDefault="0012538B" w:rsidP="0012538B">
            <w:pPr>
              <w:pStyle w:val="Pr-formataoHTML"/>
              <w:ind w:left="720"/>
              <w:rPr>
                <w:rFonts w:ascii="Cambria Math" w:hAnsi="Cambria Math"/>
                <w:i/>
                <w:sz w:val="16"/>
                <w:szCs w:val="16"/>
                <w:lang w:val="en-US"/>
              </w:rPr>
            </w:pPr>
            <w:r w:rsidRPr="00406151">
              <w:rPr>
                <w:rFonts w:ascii="Cambria Math" w:hAnsi="Cambria Math"/>
                <w:i/>
                <w:sz w:val="16"/>
                <w:szCs w:val="16"/>
                <w:lang w:val="en-US"/>
              </w:rPr>
              <w:t xml:space="preserve">    </w:t>
            </w:r>
            <w:r w:rsidRPr="00F64402">
              <w:rPr>
                <w:rFonts w:ascii="Cambria Math" w:hAnsi="Cambria Math"/>
                <w:i/>
                <w:sz w:val="16"/>
                <w:szCs w:val="16"/>
                <w:lang w:val="en-US"/>
              </w:rPr>
              <w:t>int *devInfo);</w:t>
            </w:r>
          </w:p>
          <w:p w14:paraId="70C2322C" w14:textId="145C2E44" w:rsidR="0012538B" w:rsidRPr="002640EB" w:rsidRDefault="0012538B" w:rsidP="0012538B">
            <w:pPr>
              <w:pStyle w:val="Pr-formataoHTML"/>
              <w:ind w:left="720"/>
              <w:rPr>
                <w:rFonts w:ascii="Times New Roman" w:hAnsi="Times New Roman" w:cs="Times New Roman"/>
                <w:lang w:val="en-US"/>
              </w:rPr>
            </w:pPr>
          </w:p>
        </w:tc>
        <w:tc>
          <w:tcPr>
            <w:tcW w:w="2682" w:type="dxa"/>
            <w:tcBorders>
              <w:top w:val="nil"/>
              <w:left w:val="single" w:sz="4" w:space="0" w:color="auto"/>
              <w:bottom w:val="nil"/>
              <w:right w:val="nil"/>
            </w:tcBorders>
          </w:tcPr>
          <w:p w14:paraId="650BAF87" w14:textId="77777777" w:rsidR="003F4100" w:rsidRPr="002640EB" w:rsidRDefault="003F4100" w:rsidP="00E741D4">
            <w:pPr>
              <w:spacing w:line="360" w:lineRule="auto"/>
              <w:jc w:val="both"/>
              <w:rPr>
                <w:rFonts w:cs="Times New Roman"/>
                <w:lang w:val="en-US"/>
              </w:rPr>
            </w:pPr>
          </w:p>
        </w:tc>
      </w:tr>
    </w:tbl>
    <w:p w14:paraId="0A0FA8FA" w14:textId="77777777" w:rsidR="003F4100" w:rsidRPr="00406151" w:rsidRDefault="003F4100" w:rsidP="00406151">
      <w:pPr>
        <w:pStyle w:val="Pr-formataoHTML"/>
        <w:ind w:left="720"/>
        <w:rPr>
          <w:rFonts w:ascii="Cambria Math" w:hAnsi="Cambria Math"/>
          <w:i/>
          <w:sz w:val="16"/>
          <w:szCs w:val="16"/>
          <w:lang w:val="en-US"/>
        </w:rPr>
      </w:pPr>
    </w:p>
    <w:p w14:paraId="4D5F97EB" w14:textId="77777777" w:rsidR="00406151" w:rsidRPr="00406151" w:rsidRDefault="00406151" w:rsidP="00406151">
      <w:pPr>
        <w:pStyle w:val="Pr-formataoHTML"/>
        <w:ind w:left="720"/>
        <w:rPr>
          <w:rFonts w:ascii="Cambria Math" w:hAnsi="Cambria Math"/>
          <w:i/>
          <w:sz w:val="16"/>
          <w:szCs w:val="16"/>
          <w:lang w:val="en-US"/>
        </w:rPr>
      </w:pPr>
    </w:p>
    <w:p w14:paraId="493737BB" w14:textId="753A5DC0" w:rsidR="00406151" w:rsidRPr="00D46114" w:rsidRDefault="00406151" w:rsidP="00406151">
      <w:pPr>
        <w:spacing w:after="0" w:line="360" w:lineRule="auto"/>
        <w:ind w:firstLine="720"/>
        <w:jc w:val="both"/>
        <w:rPr>
          <w:rFonts w:cs="Times New Roman"/>
        </w:rPr>
      </w:pPr>
      <w:r w:rsidRPr="0086654F">
        <w:rPr>
          <w:rFonts w:cs="Times New Roman"/>
        </w:rPr>
        <w:t xml:space="preserve">A função para calcular </w:t>
      </w:r>
      <w:r>
        <w:rPr>
          <w:rFonts w:cs="Times New Roman"/>
        </w:rPr>
        <w:t xml:space="preserve">a </w:t>
      </w:r>
      <w:r w:rsidRPr="0086654F">
        <w:rPr>
          <w:rFonts w:cs="Times New Roman"/>
        </w:rPr>
        <w:t xml:space="preserve">precisão dupla </w:t>
      </w:r>
      <w:r w:rsidR="00E56B63">
        <w:rPr>
          <w:rFonts w:cs="Times New Roman"/>
        </w:rPr>
        <w:t xml:space="preserve">são </w:t>
      </w:r>
      <w:r>
        <w:rPr>
          <w:rFonts w:cs="Times New Roman"/>
        </w:rPr>
        <w:t>composta</w:t>
      </w:r>
      <w:r w:rsidR="00E56B63">
        <w:rPr>
          <w:rFonts w:cs="Times New Roman"/>
        </w:rPr>
        <w:t>s</w:t>
      </w:r>
      <w:r>
        <w:rPr>
          <w:rFonts w:cs="Times New Roman"/>
        </w:rPr>
        <w:t xml:space="preserve"> </w:t>
      </w:r>
      <w:r w:rsidRPr="0086654F">
        <w:rPr>
          <w:rFonts w:cs="Times New Roman"/>
        </w:rPr>
        <w:t xml:space="preserve">pelas bibliotecas </w:t>
      </w:r>
      <w:r w:rsidRPr="0086654F">
        <w:rPr>
          <w:rFonts w:cs="Times New Roman"/>
          <w:i/>
        </w:rPr>
        <w:t xml:space="preserve">cusolverDnDgeqrf, cusolverDnDorgqr </w:t>
      </w:r>
      <w:r w:rsidRPr="0086654F">
        <w:rPr>
          <w:rFonts w:cs="Times New Roman"/>
        </w:rPr>
        <w:t>e</w:t>
      </w:r>
      <w:r w:rsidRPr="0086654F">
        <w:rPr>
          <w:rFonts w:cs="Times New Roman"/>
          <w:i/>
        </w:rPr>
        <w:t xml:space="preserve"> cublasStrsm. </w:t>
      </w:r>
      <w:r w:rsidRPr="0086654F">
        <w:rPr>
          <w:rFonts w:cs="Times New Roman"/>
        </w:rPr>
        <w:t>A</w:t>
      </w:r>
      <w:r>
        <w:rPr>
          <w:rFonts w:cs="Times New Roman"/>
        </w:rPr>
        <w:t>s funções</w:t>
      </w:r>
      <w:r w:rsidRPr="0086654F">
        <w:rPr>
          <w:rFonts w:cs="Times New Roman"/>
        </w:rPr>
        <w:t xml:space="preserve"> </w:t>
      </w:r>
      <w:r w:rsidRPr="0086654F">
        <w:rPr>
          <w:rFonts w:cs="Times New Roman"/>
          <w:i/>
        </w:rPr>
        <w:t xml:space="preserve">cusolverDnDgeqrf e </w:t>
      </w:r>
      <w:r w:rsidRPr="006F3631">
        <w:rPr>
          <w:rFonts w:cs="Times New Roman"/>
          <w:i/>
        </w:rPr>
        <w:t>cusolverDnDorgqr</w:t>
      </w:r>
      <w:r w:rsidRPr="0086654F">
        <w:rPr>
          <w:rFonts w:cs="Times New Roman"/>
        </w:rPr>
        <w:t xml:space="preserve"> são similares </w:t>
      </w:r>
      <w:r>
        <w:rPr>
          <w:rFonts w:cs="Times New Roman"/>
        </w:rPr>
        <w:t xml:space="preserve">as </w:t>
      </w:r>
      <w:r w:rsidRPr="0086654F">
        <w:rPr>
          <w:rFonts w:cs="Times New Roman"/>
        </w:rPr>
        <w:t xml:space="preserve">bibliotecas </w:t>
      </w:r>
      <w:r w:rsidRPr="0086654F">
        <w:rPr>
          <w:rFonts w:cs="Times New Roman"/>
          <w:i/>
        </w:rPr>
        <w:t>cusolverDnSgeqrf</w:t>
      </w:r>
      <w:r w:rsidRPr="0086654F">
        <w:rPr>
          <w:rFonts w:cs="Times New Roman"/>
        </w:rPr>
        <w:t xml:space="preserve"> e </w:t>
      </w:r>
      <w:r w:rsidRPr="0086654F">
        <w:rPr>
          <w:rFonts w:cs="Times New Roman"/>
          <w:i/>
        </w:rPr>
        <w:t>cusolverDnSorgqr</w:t>
      </w:r>
      <w:r>
        <w:rPr>
          <w:rFonts w:cs="Times New Roman"/>
        </w:rPr>
        <w:t xml:space="preserve"> d</w:t>
      </w:r>
      <w:r w:rsidRPr="0086654F">
        <w:rPr>
          <w:rFonts w:cs="Times New Roman"/>
        </w:rPr>
        <w:t xml:space="preserve">a precisão única. </w:t>
      </w:r>
      <w:r>
        <w:rPr>
          <w:rFonts w:cs="Times New Roman"/>
        </w:rPr>
        <w:t xml:space="preserve">Assim ao </w:t>
      </w:r>
      <w:r w:rsidRPr="0086654F">
        <w:rPr>
          <w:rFonts w:cs="Times New Roman"/>
        </w:rPr>
        <w:t>obte</w:t>
      </w:r>
      <w:r>
        <w:rPr>
          <w:rFonts w:cs="Times New Roman"/>
        </w:rPr>
        <w:t>r u</w:t>
      </w:r>
      <w:r w:rsidRPr="0086654F">
        <w:rPr>
          <w:rFonts w:cs="Times New Roman"/>
        </w:rPr>
        <w:t>m sistema triangular</w:t>
      </w:r>
      <w:r>
        <w:rPr>
          <w:rFonts w:cs="Times New Roman"/>
        </w:rPr>
        <w:t xml:space="preserve"> este será </w:t>
      </w:r>
      <w:r w:rsidRPr="0086654F">
        <w:rPr>
          <w:rFonts w:cs="Times New Roman"/>
        </w:rPr>
        <w:t xml:space="preserve">resolvido pela função </w:t>
      </w:r>
      <w:r w:rsidRPr="0086654F">
        <w:rPr>
          <w:rFonts w:cs="Times New Roman"/>
          <w:i/>
        </w:rPr>
        <w:t>cublasStrsm.</w:t>
      </w:r>
    </w:p>
    <w:p w14:paraId="68082022" w14:textId="04FB6617" w:rsidR="00BD55E7" w:rsidRDefault="00406151" w:rsidP="00F93A0C">
      <w:pPr>
        <w:spacing w:after="0" w:line="360" w:lineRule="auto"/>
        <w:ind w:firstLine="720"/>
        <w:jc w:val="both"/>
        <w:rPr>
          <w:rFonts w:cs="Times New Roman"/>
        </w:rPr>
      </w:pPr>
      <w:r>
        <w:rPr>
          <w:rFonts w:cs="Times New Roman"/>
        </w:rPr>
        <w:t>No p</w:t>
      </w:r>
      <w:r w:rsidRPr="00C41D52">
        <w:rPr>
          <w:rFonts w:cs="Times New Roman"/>
        </w:rPr>
        <w:t xml:space="preserve">asso </w:t>
      </w:r>
      <w:r>
        <w:rPr>
          <w:rFonts w:cs="Times New Roman"/>
        </w:rPr>
        <w:t>2</w:t>
      </w:r>
      <w:r w:rsidRPr="00C41D52">
        <w:rPr>
          <w:rFonts w:cs="Times New Roman"/>
        </w:rPr>
        <w:t xml:space="preserve"> </w:t>
      </w:r>
      <w:r>
        <w:rPr>
          <w:rFonts w:cs="Times New Roman"/>
        </w:rPr>
        <w:t xml:space="preserve">de 3 </w:t>
      </w:r>
      <w:r w:rsidRPr="00C41D52">
        <w:rPr>
          <w:rFonts w:cs="Times New Roman"/>
        </w:rPr>
        <w:t xml:space="preserve">do </w:t>
      </w:r>
      <w:r w:rsidRPr="00731A70">
        <w:rPr>
          <w:rFonts w:cs="Times New Roman"/>
          <w:i/>
        </w:rPr>
        <w:t>cuSolverDN</w:t>
      </w:r>
      <w:r w:rsidRPr="00C41D52">
        <w:rPr>
          <w:rFonts w:cs="Times New Roman"/>
        </w:rPr>
        <w:t xml:space="preserve">, </w:t>
      </w:r>
      <w:r>
        <w:rPr>
          <w:rFonts w:cs="Times New Roman"/>
        </w:rPr>
        <w:t xml:space="preserve">são passados os parâmetros das matrizes para as bibliotecas </w:t>
      </w:r>
      <w:r w:rsidRPr="0086654F">
        <w:rPr>
          <w:rFonts w:cs="Times New Roman"/>
          <w:i/>
        </w:rPr>
        <w:t>cusolverDnDgeqrf</w:t>
      </w:r>
      <w:r>
        <w:rPr>
          <w:rFonts w:cs="Times New Roman"/>
          <w:i/>
        </w:rPr>
        <w:t xml:space="preserve"> e </w:t>
      </w:r>
      <w:r w:rsidRPr="006F3631">
        <w:rPr>
          <w:rFonts w:cs="Times New Roman"/>
          <w:i/>
        </w:rPr>
        <w:t>cusolverDnDorgqr</w:t>
      </w:r>
      <w:r w:rsidR="00C302B3">
        <w:rPr>
          <w:rFonts w:cs="Times New Roman"/>
          <w:i/>
        </w:rPr>
        <w:t xml:space="preserve">. </w:t>
      </w:r>
      <w:r w:rsidR="00C302B3">
        <w:rPr>
          <w:rFonts w:cs="Times New Roman"/>
        </w:rPr>
        <w:t>Estes processa</w:t>
      </w:r>
      <w:r>
        <w:rPr>
          <w:rFonts w:cs="Times New Roman"/>
        </w:rPr>
        <w:t xml:space="preserve">m a </w:t>
      </w:r>
      <w:r w:rsidRPr="00F4511A">
        <w:rPr>
          <w:rFonts w:cs="Times New Roman"/>
        </w:rPr>
        <w:t xml:space="preserve">decomposição </w:t>
      </w:r>
      <w:r>
        <w:rPr>
          <w:rFonts w:cs="Times New Roman"/>
        </w:rPr>
        <w:t>QR</w:t>
      </w:r>
      <w:r w:rsidRPr="00F4511A">
        <w:rPr>
          <w:rFonts w:cs="Times New Roman"/>
        </w:rPr>
        <w:t xml:space="preserve"> </w:t>
      </w:r>
      <w:r>
        <w:rPr>
          <w:rFonts w:cs="Times New Roman"/>
        </w:rPr>
        <w:t>com precisão dupla</w:t>
      </w:r>
      <w:r w:rsidRPr="00631BEC">
        <w:rPr>
          <w:rFonts w:cs="Times New Roman"/>
        </w:rPr>
        <w:t>:</w:t>
      </w:r>
    </w:p>
    <w:tbl>
      <w:tblPr>
        <w:tblStyle w:val="Tabelacomgrade"/>
        <w:tblW w:w="0" w:type="auto"/>
        <w:tblLook w:val="04A0" w:firstRow="1" w:lastRow="0" w:firstColumn="1" w:lastColumn="0" w:noHBand="0" w:noVBand="1"/>
      </w:tblPr>
      <w:tblGrid>
        <w:gridCol w:w="1701"/>
        <w:gridCol w:w="4962"/>
        <w:gridCol w:w="2398"/>
      </w:tblGrid>
      <w:tr w:rsidR="003F4100" w:rsidRPr="002640EB" w14:paraId="18AA4AAA" w14:textId="77777777" w:rsidTr="00D24CC7">
        <w:tc>
          <w:tcPr>
            <w:tcW w:w="1701" w:type="dxa"/>
            <w:tcBorders>
              <w:top w:val="nil"/>
              <w:left w:val="nil"/>
              <w:bottom w:val="nil"/>
              <w:right w:val="single" w:sz="4" w:space="0" w:color="auto"/>
            </w:tcBorders>
          </w:tcPr>
          <w:p w14:paraId="0DE8D5F6" w14:textId="77777777" w:rsidR="003F4100" w:rsidRDefault="003F4100" w:rsidP="005D37E5">
            <w:pPr>
              <w:jc w:val="both"/>
              <w:rPr>
                <w:rFonts w:cs="Times New Roman"/>
              </w:rPr>
            </w:pPr>
          </w:p>
        </w:tc>
        <w:tc>
          <w:tcPr>
            <w:tcW w:w="4962" w:type="dxa"/>
            <w:tcBorders>
              <w:left w:val="single" w:sz="4" w:space="0" w:color="auto"/>
              <w:bottom w:val="single" w:sz="4" w:space="0" w:color="auto"/>
              <w:right w:val="single" w:sz="4" w:space="0" w:color="auto"/>
            </w:tcBorders>
          </w:tcPr>
          <w:p w14:paraId="23223857" w14:textId="77777777" w:rsidR="00D24CC7" w:rsidRPr="00406151" w:rsidRDefault="00D24CC7" w:rsidP="005D37E5">
            <w:pPr>
              <w:pStyle w:val="Pr-formataoHTML"/>
              <w:ind w:left="720"/>
              <w:rPr>
                <w:rFonts w:ascii="Cambria Math" w:hAnsi="Cambria Math"/>
                <w:i/>
                <w:sz w:val="16"/>
                <w:szCs w:val="16"/>
                <w:lang w:val="en-US"/>
              </w:rPr>
            </w:pPr>
            <w:r w:rsidRPr="00406151">
              <w:rPr>
                <w:rFonts w:ascii="Cambria Math" w:hAnsi="Cambria Math"/>
                <w:i/>
                <w:sz w:val="16"/>
                <w:szCs w:val="16"/>
                <w:lang w:val="en-US"/>
              </w:rPr>
              <w:t>cusolverDnDgeqrf(cusolverDnHandle_t handle,</w:t>
            </w:r>
          </w:p>
          <w:p w14:paraId="72D82111" w14:textId="77777777" w:rsidR="00D24CC7" w:rsidRPr="00406151" w:rsidRDefault="00D24CC7" w:rsidP="005D37E5">
            <w:pPr>
              <w:pStyle w:val="Pr-formataoHTML"/>
              <w:ind w:left="720"/>
              <w:rPr>
                <w:rFonts w:ascii="Cambria Math" w:hAnsi="Cambria Math"/>
                <w:i/>
                <w:sz w:val="16"/>
                <w:szCs w:val="16"/>
                <w:lang w:val="en-US"/>
              </w:rPr>
            </w:pPr>
            <w:r w:rsidRPr="00406151">
              <w:rPr>
                <w:rFonts w:ascii="Cambria Math" w:hAnsi="Cambria Math"/>
                <w:i/>
                <w:sz w:val="16"/>
                <w:szCs w:val="16"/>
                <w:lang w:val="en-US"/>
              </w:rPr>
              <w:t xml:space="preserve">           int m,</w:t>
            </w:r>
          </w:p>
          <w:p w14:paraId="6879839B" w14:textId="77777777" w:rsidR="00D24CC7" w:rsidRPr="00406151" w:rsidRDefault="00D24CC7" w:rsidP="005D37E5">
            <w:pPr>
              <w:pStyle w:val="Pr-formataoHTML"/>
              <w:ind w:left="720"/>
              <w:rPr>
                <w:rFonts w:ascii="Cambria Math" w:hAnsi="Cambria Math"/>
                <w:i/>
                <w:sz w:val="16"/>
                <w:szCs w:val="16"/>
                <w:lang w:val="en-US"/>
              </w:rPr>
            </w:pPr>
            <w:r w:rsidRPr="00406151">
              <w:rPr>
                <w:rFonts w:ascii="Cambria Math" w:hAnsi="Cambria Math"/>
                <w:i/>
                <w:sz w:val="16"/>
                <w:szCs w:val="16"/>
                <w:lang w:val="en-US"/>
              </w:rPr>
              <w:t xml:space="preserve">           int n,</w:t>
            </w:r>
          </w:p>
          <w:p w14:paraId="18BACA05" w14:textId="77777777" w:rsidR="00D24CC7" w:rsidRPr="00406151" w:rsidRDefault="00D24CC7" w:rsidP="005D37E5">
            <w:pPr>
              <w:pStyle w:val="Pr-formataoHTML"/>
              <w:ind w:left="720"/>
              <w:rPr>
                <w:rFonts w:ascii="Cambria Math" w:hAnsi="Cambria Math"/>
                <w:i/>
                <w:sz w:val="16"/>
                <w:szCs w:val="16"/>
                <w:lang w:val="en-US"/>
              </w:rPr>
            </w:pPr>
            <w:r w:rsidRPr="00406151">
              <w:rPr>
                <w:rFonts w:ascii="Cambria Math" w:hAnsi="Cambria Math"/>
                <w:i/>
                <w:sz w:val="16"/>
                <w:szCs w:val="16"/>
                <w:lang w:val="en-US"/>
              </w:rPr>
              <w:t xml:space="preserve">           double *A,</w:t>
            </w:r>
          </w:p>
          <w:p w14:paraId="50E4ED32" w14:textId="77777777" w:rsidR="00D24CC7" w:rsidRPr="00406151" w:rsidRDefault="00D24CC7" w:rsidP="005D37E5">
            <w:pPr>
              <w:pStyle w:val="Pr-formataoHTML"/>
              <w:ind w:left="720"/>
              <w:rPr>
                <w:rFonts w:ascii="Cambria Math" w:hAnsi="Cambria Math"/>
                <w:i/>
                <w:sz w:val="16"/>
                <w:szCs w:val="16"/>
                <w:lang w:val="en-US"/>
              </w:rPr>
            </w:pPr>
            <w:r w:rsidRPr="00406151">
              <w:rPr>
                <w:rFonts w:ascii="Cambria Math" w:hAnsi="Cambria Math"/>
                <w:i/>
                <w:sz w:val="16"/>
                <w:szCs w:val="16"/>
                <w:lang w:val="en-US"/>
              </w:rPr>
              <w:t xml:space="preserve">           int lda,</w:t>
            </w:r>
          </w:p>
          <w:p w14:paraId="796C66A9" w14:textId="77777777" w:rsidR="00D24CC7" w:rsidRPr="00406151" w:rsidRDefault="00D24CC7" w:rsidP="005D37E5">
            <w:pPr>
              <w:pStyle w:val="Pr-formataoHTML"/>
              <w:ind w:left="720"/>
              <w:rPr>
                <w:rFonts w:ascii="Cambria Math" w:hAnsi="Cambria Math"/>
                <w:i/>
                <w:sz w:val="16"/>
                <w:szCs w:val="16"/>
                <w:lang w:val="en-US"/>
              </w:rPr>
            </w:pPr>
            <w:r w:rsidRPr="00406151">
              <w:rPr>
                <w:rFonts w:ascii="Cambria Math" w:hAnsi="Cambria Math"/>
                <w:i/>
                <w:sz w:val="16"/>
                <w:szCs w:val="16"/>
                <w:lang w:val="en-US"/>
              </w:rPr>
              <w:t xml:space="preserve">           double *TAU,</w:t>
            </w:r>
          </w:p>
          <w:p w14:paraId="4EAB56E2" w14:textId="77777777" w:rsidR="00D24CC7" w:rsidRPr="00406151" w:rsidRDefault="00D24CC7" w:rsidP="005D37E5">
            <w:pPr>
              <w:pStyle w:val="Pr-formataoHTML"/>
              <w:ind w:left="720"/>
              <w:rPr>
                <w:rFonts w:ascii="Cambria Math" w:hAnsi="Cambria Math"/>
                <w:i/>
                <w:sz w:val="16"/>
                <w:szCs w:val="16"/>
                <w:lang w:val="en-US"/>
              </w:rPr>
            </w:pPr>
            <w:r w:rsidRPr="00406151">
              <w:rPr>
                <w:rFonts w:ascii="Cambria Math" w:hAnsi="Cambria Math"/>
                <w:i/>
                <w:sz w:val="16"/>
                <w:szCs w:val="16"/>
                <w:lang w:val="en-US"/>
              </w:rPr>
              <w:t xml:space="preserve">           double *Workspace,</w:t>
            </w:r>
          </w:p>
          <w:p w14:paraId="1E30EEC0" w14:textId="77777777" w:rsidR="00D24CC7" w:rsidRPr="00406151" w:rsidRDefault="00D24CC7" w:rsidP="005D37E5">
            <w:pPr>
              <w:pStyle w:val="Pr-formataoHTML"/>
              <w:ind w:left="720"/>
              <w:rPr>
                <w:rFonts w:ascii="Cambria Math" w:hAnsi="Cambria Math"/>
                <w:i/>
                <w:sz w:val="16"/>
                <w:szCs w:val="16"/>
                <w:lang w:val="en-US"/>
              </w:rPr>
            </w:pPr>
            <w:r w:rsidRPr="00406151">
              <w:rPr>
                <w:rFonts w:ascii="Cambria Math" w:hAnsi="Cambria Math"/>
                <w:i/>
                <w:sz w:val="16"/>
                <w:szCs w:val="16"/>
                <w:lang w:val="en-US"/>
              </w:rPr>
              <w:t xml:space="preserve">           int Lwork,</w:t>
            </w:r>
          </w:p>
          <w:p w14:paraId="122BEDD4" w14:textId="023D110E" w:rsidR="003F4100" w:rsidRPr="002640EB" w:rsidRDefault="00D24CC7" w:rsidP="005D37E5">
            <w:pPr>
              <w:pStyle w:val="Pr-formataoHTML"/>
              <w:ind w:left="720"/>
              <w:rPr>
                <w:rFonts w:ascii="Times New Roman" w:hAnsi="Times New Roman" w:cs="Times New Roman"/>
                <w:lang w:val="en-US"/>
              </w:rPr>
            </w:pPr>
            <w:r w:rsidRPr="00406151">
              <w:rPr>
                <w:rFonts w:ascii="Cambria Math" w:hAnsi="Cambria Math"/>
                <w:i/>
                <w:sz w:val="16"/>
                <w:szCs w:val="16"/>
                <w:lang w:val="en-US"/>
              </w:rPr>
              <w:t xml:space="preserve">           int *devInfo );</w:t>
            </w:r>
          </w:p>
        </w:tc>
        <w:tc>
          <w:tcPr>
            <w:tcW w:w="2398" w:type="dxa"/>
            <w:tcBorders>
              <w:top w:val="nil"/>
              <w:left w:val="single" w:sz="4" w:space="0" w:color="auto"/>
              <w:bottom w:val="nil"/>
              <w:right w:val="nil"/>
            </w:tcBorders>
          </w:tcPr>
          <w:p w14:paraId="3A4F8B93" w14:textId="77777777" w:rsidR="003F4100" w:rsidRPr="002640EB" w:rsidRDefault="003F4100" w:rsidP="005D37E5">
            <w:pPr>
              <w:jc w:val="both"/>
              <w:rPr>
                <w:rFonts w:cs="Times New Roman"/>
                <w:lang w:val="en-US"/>
              </w:rPr>
            </w:pPr>
          </w:p>
        </w:tc>
      </w:tr>
    </w:tbl>
    <w:p w14:paraId="478ED7CD" w14:textId="77777777" w:rsidR="008441F1" w:rsidRDefault="008441F1" w:rsidP="00057277">
      <w:pPr>
        <w:spacing w:after="0" w:line="240" w:lineRule="auto"/>
        <w:ind w:firstLine="720"/>
        <w:jc w:val="both"/>
        <w:rPr>
          <w:rFonts w:cs="Times New Roman"/>
        </w:rPr>
      </w:pPr>
    </w:p>
    <w:tbl>
      <w:tblPr>
        <w:tblStyle w:val="Tabelacomgrade"/>
        <w:tblW w:w="0" w:type="auto"/>
        <w:tblLook w:val="04A0" w:firstRow="1" w:lastRow="0" w:firstColumn="1" w:lastColumn="0" w:noHBand="0" w:noVBand="1"/>
      </w:tblPr>
      <w:tblGrid>
        <w:gridCol w:w="1701"/>
        <w:gridCol w:w="4962"/>
        <w:gridCol w:w="2398"/>
      </w:tblGrid>
      <w:tr w:rsidR="003F4100" w:rsidRPr="00E41AA5" w14:paraId="6844E8C1" w14:textId="77777777" w:rsidTr="00D24CC7">
        <w:tc>
          <w:tcPr>
            <w:tcW w:w="1701" w:type="dxa"/>
            <w:tcBorders>
              <w:top w:val="nil"/>
              <w:left w:val="nil"/>
              <w:bottom w:val="nil"/>
              <w:right w:val="single" w:sz="4" w:space="0" w:color="auto"/>
            </w:tcBorders>
          </w:tcPr>
          <w:p w14:paraId="0F664588" w14:textId="77777777" w:rsidR="003F4100" w:rsidRDefault="003F4100" w:rsidP="00E741D4">
            <w:pPr>
              <w:spacing w:line="360" w:lineRule="auto"/>
              <w:jc w:val="both"/>
              <w:rPr>
                <w:rFonts w:cs="Times New Roman"/>
              </w:rPr>
            </w:pPr>
          </w:p>
        </w:tc>
        <w:tc>
          <w:tcPr>
            <w:tcW w:w="4962" w:type="dxa"/>
            <w:tcBorders>
              <w:left w:val="single" w:sz="4" w:space="0" w:color="auto"/>
              <w:bottom w:val="single" w:sz="4" w:space="0" w:color="auto"/>
              <w:right w:val="single" w:sz="4" w:space="0" w:color="auto"/>
            </w:tcBorders>
          </w:tcPr>
          <w:p w14:paraId="024F3E27" w14:textId="44D6091C" w:rsidR="00D24CC7" w:rsidRPr="00406151" w:rsidRDefault="00D24CC7" w:rsidP="00D24CC7">
            <w:pPr>
              <w:pStyle w:val="Pr-formataoHTML"/>
              <w:ind w:left="720"/>
              <w:rPr>
                <w:rFonts w:ascii="Cambria Math" w:hAnsi="Cambria Math"/>
                <w:i/>
                <w:sz w:val="16"/>
                <w:szCs w:val="16"/>
                <w:lang w:val="en-US"/>
              </w:rPr>
            </w:pPr>
            <w:r w:rsidRPr="00406151">
              <w:rPr>
                <w:rFonts w:ascii="Cambria Math" w:hAnsi="Cambria Math"/>
                <w:i/>
                <w:sz w:val="16"/>
                <w:szCs w:val="16"/>
                <w:lang w:val="en-US"/>
              </w:rPr>
              <w:t>cusolverDnDorgqr_bufferSize(cusolverDnHandle_t handle,</w:t>
            </w:r>
          </w:p>
          <w:p w14:paraId="351008CE" w14:textId="77777777" w:rsidR="00D24CC7" w:rsidRPr="00406151" w:rsidRDefault="00D24CC7" w:rsidP="00D24CC7">
            <w:pPr>
              <w:pStyle w:val="Pr-formataoHTML"/>
              <w:ind w:left="720"/>
              <w:rPr>
                <w:rFonts w:ascii="Cambria Math" w:hAnsi="Cambria Math"/>
                <w:i/>
                <w:sz w:val="16"/>
                <w:szCs w:val="16"/>
                <w:lang w:val="en-US"/>
              </w:rPr>
            </w:pPr>
            <w:r w:rsidRPr="00406151">
              <w:rPr>
                <w:rFonts w:ascii="Cambria Math" w:hAnsi="Cambria Math"/>
                <w:i/>
                <w:sz w:val="16"/>
                <w:szCs w:val="16"/>
                <w:lang w:val="en-US"/>
              </w:rPr>
              <w:t xml:space="preserve">    int m,</w:t>
            </w:r>
          </w:p>
          <w:p w14:paraId="432E87E0" w14:textId="77777777" w:rsidR="00D24CC7" w:rsidRPr="00406151" w:rsidRDefault="00D24CC7" w:rsidP="00D24CC7">
            <w:pPr>
              <w:pStyle w:val="Pr-formataoHTML"/>
              <w:ind w:left="720"/>
              <w:rPr>
                <w:rFonts w:ascii="Cambria Math" w:hAnsi="Cambria Math"/>
                <w:i/>
                <w:sz w:val="16"/>
                <w:szCs w:val="16"/>
                <w:lang w:val="en-US"/>
              </w:rPr>
            </w:pPr>
            <w:r w:rsidRPr="00406151">
              <w:rPr>
                <w:rFonts w:ascii="Cambria Math" w:hAnsi="Cambria Math"/>
                <w:i/>
                <w:sz w:val="16"/>
                <w:szCs w:val="16"/>
                <w:lang w:val="en-US"/>
              </w:rPr>
              <w:t xml:space="preserve">    int n,</w:t>
            </w:r>
          </w:p>
          <w:p w14:paraId="6B1F8054" w14:textId="77777777" w:rsidR="00D24CC7" w:rsidRPr="00406151" w:rsidRDefault="00D24CC7" w:rsidP="00D24CC7">
            <w:pPr>
              <w:pStyle w:val="Pr-formataoHTML"/>
              <w:ind w:left="720"/>
              <w:rPr>
                <w:rFonts w:ascii="Cambria Math" w:hAnsi="Cambria Math"/>
                <w:i/>
                <w:sz w:val="16"/>
                <w:szCs w:val="16"/>
                <w:lang w:val="en-US"/>
              </w:rPr>
            </w:pPr>
            <w:r w:rsidRPr="00406151">
              <w:rPr>
                <w:rFonts w:ascii="Cambria Math" w:hAnsi="Cambria Math"/>
                <w:i/>
                <w:sz w:val="16"/>
                <w:szCs w:val="16"/>
                <w:lang w:val="en-US"/>
              </w:rPr>
              <w:t xml:space="preserve">    int k,</w:t>
            </w:r>
          </w:p>
          <w:p w14:paraId="328AFC32" w14:textId="77777777" w:rsidR="00D24CC7" w:rsidRPr="00406151" w:rsidRDefault="00D24CC7" w:rsidP="00D24CC7">
            <w:pPr>
              <w:pStyle w:val="Pr-formataoHTML"/>
              <w:ind w:left="720"/>
              <w:rPr>
                <w:rFonts w:ascii="Cambria Math" w:hAnsi="Cambria Math"/>
                <w:i/>
                <w:sz w:val="16"/>
                <w:szCs w:val="16"/>
                <w:lang w:val="en-US"/>
              </w:rPr>
            </w:pPr>
            <w:r w:rsidRPr="00406151">
              <w:rPr>
                <w:rFonts w:ascii="Cambria Math" w:hAnsi="Cambria Math"/>
                <w:i/>
                <w:sz w:val="16"/>
                <w:szCs w:val="16"/>
                <w:lang w:val="en-US"/>
              </w:rPr>
              <w:t xml:space="preserve">    const double *A,</w:t>
            </w:r>
          </w:p>
          <w:p w14:paraId="18F9D060" w14:textId="77777777" w:rsidR="00D24CC7" w:rsidRPr="00406151" w:rsidRDefault="00D24CC7" w:rsidP="00D24CC7">
            <w:pPr>
              <w:pStyle w:val="Pr-formataoHTML"/>
              <w:ind w:left="720"/>
              <w:rPr>
                <w:rFonts w:ascii="Cambria Math" w:hAnsi="Cambria Math"/>
                <w:i/>
                <w:sz w:val="16"/>
                <w:szCs w:val="16"/>
                <w:lang w:val="en-US"/>
              </w:rPr>
            </w:pPr>
            <w:r w:rsidRPr="00406151">
              <w:rPr>
                <w:rFonts w:ascii="Cambria Math" w:hAnsi="Cambria Math"/>
                <w:i/>
                <w:sz w:val="16"/>
                <w:szCs w:val="16"/>
                <w:lang w:val="en-US"/>
              </w:rPr>
              <w:t xml:space="preserve">    int lda,</w:t>
            </w:r>
          </w:p>
          <w:p w14:paraId="42BBADEB" w14:textId="77777777" w:rsidR="00D24CC7" w:rsidRPr="00406151" w:rsidRDefault="00D24CC7" w:rsidP="00D24CC7">
            <w:pPr>
              <w:pStyle w:val="Pr-formataoHTML"/>
              <w:ind w:left="720"/>
              <w:rPr>
                <w:rFonts w:ascii="Cambria Math" w:hAnsi="Cambria Math"/>
                <w:i/>
                <w:sz w:val="16"/>
                <w:szCs w:val="16"/>
                <w:lang w:val="en-US"/>
              </w:rPr>
            </w:pPr>
            <w:r w:rsidRPr="00406151">
              <w:rPr>
                <w:rFonts w:ascii="Cambria Math" w:hAnsi="Cambria Math"/>
                <w:i/>
                <w:sz w:val="16"/>
                <w:szCs w:val="16"/>
                <w:lang w:val="en-US"/>
              </w:rPr>
              <w:t xml:space="preserve">    const double *tau,</w:t>
            </w:r>
          </w:p>
          <w:p w14:paraId="75EEB82A" w14:textId="66BCD3D4" w:rsidR="003F4100" w:rsidRPr="002640EB" w:rsidRDefault="00D24CC7" w:rsidP="005D37E5">
            <w:pPr>
              <w:pStyle w:val="Pr-formataoHTML"/>
              <w:ind w:left="720"/>
              <w:rPr>
                <w:rFonts w:ascii="Times New Roman" w:hAnsi="Times New Roman" w:cs="Times New Roman"/>
                <w:lang w:val="en-US"/>
              </w:rPr>
            </w:pPr>
            <w:r w:rsidRPr="00406151">
              <w:rPr>
                <w:rFonts w:ascii="Cambria Math" w:hAnsi="Cambria Math"/>
                <w:i/>
                <w:sz w:val="16"/>
                <w:szCs w:val="16"/>
                <w:lang w:val="en-US"/>
              </w:rPr>
              <w:t xml:space="preserve">    int *lwork);</w:t>
            </w:r>
          </w:p>
        </w:tc>
        <w:tc>
          <w:tcPr>
            <w:tcW w:w="2398" w:type="dxa"/>
            <w:tcBorders>
              <w:top w:val="nil"/>
              <w:left w:val="single" w:sz="4" w:space="0" w:color="auto"/>
              <w:bottom w:val="nil"/>
              <w:right w:val="nil"/>
            </w:tcBorders>
          </w:tcPr>
          <w:p w14:paraId="621C06FC" w14:textId="77777777" w:rsidR="003F4100" w:rsidRPr="002640EB" w:rsidRDefault="003F4100" w:rsidP="00E741D4">
            <w:pPr>
              <w:spacing w:line="360" w:lineRule="auto"/>
              <w:jc w:val="both"/>
              <w:rPr>
                <w:rFonts w:cs="Times New Roman"/>
                <w:lang w:val="en-US"/>
              </w:rPr>
            </w:pPr>
          </w:p>
        </w:tc>
      </w:tr>
    </w:tbl>
    <w:p w14:paraId="2F44A962" w14:textId="77777777" w:rsidR="003F4100" w:rsidRPr="00406151" w:rsidRDefault="003F4100" w:rsidP="00406151">
      <w:pPr>
        <w:pStyle w:val="Pr-formataoHTML"/>
        <w:ind w:left="720"/>
        <w:rPr>
          <w:rFonts w:ascii="Cambria Math" w:hAnsi="Cambria Math"/>
          <w:i/>
          <w:sz w:val="16"/>
          <w:szCs w:val="16"/>
          <w:lang w:val="en-US"/>
        </w:rPr>
      </w:pPr>
    </w:p>
    <w:p w14:paraId="41AA428B" w14:textId="77777777" w:rsidR="00406151" w:rsidRPr="00406151" w:rsidRDefault="00406151" w:rsidP="00057277">
      <w:pPr>
        <w:pStyle w:val="Pr-formataoHTML"/>
        <w:ind w:left="720"/>
        <w:rPr>
          <w:rFonts w:ascii="Cambria Math" w:hAnsi="Cambria Math"/>
          <w:i/>
          <w:sz w:val="16"/>
          <w:szCs w:val="16"/>
          <w:lang w:val="en-US"/>
        </w:rPr>
      </w:pPr>
    </w:p>
    <w:p w14:paraId="2FB3D578" w14:textId="2AED2EBD" w:rsidR="00FF1FFD" w:rsidRDefault="00987F92" w:rsidP="003F4100">
      <w:pPr>
        <w:spacing w:after="0" w:line="360" w:lineRule="auto"/>
        <w:ind w:firstLine="720"/>
        <w:jc w:val="both"/>
        <w:rPr>
          <w:rFonts w:cs="Times New Roman"/>
        </w:rPr>
      </w:pPr>
      <w:r>
        <w:rPr>
          <w:rFonts w:cs="Times New Roman"/>
        </w:rPr>
        <w:t xml:space="preserve">O </w:t>
      </w:r>
      <w:r w:rsidR="004A4999">
        <w:rPr>
          <w:rFonts w:cs="Times New Roman"/>
        </w:rPr>
        <w:t xml:space="preserve">método </w:t>
      </w:r>
      <w:r w:rsidR="00406151">
        <w:rPr>
          <w:rFonts w:cs="Times New Roman"/>
        </w:rPr>
        <w:t xml:space="preserve">da decomposição QR para </w:t>
      </w:r>
      <w:r w:rsidR="00406151" w:rsidRPr="00AD7939">
        <w:rPr>
          <w:rFonts w:cs="Times New Roman"/>
        </w:rPr>
        <w:t xml:space="preserve">resolver </w:t>
      </w:r>
      <w:r w:rsidR="00671496">
        <w:rPr>
          <w:rFonts w:cs="Times New Roman"/>
        </w:rPr>
        <w:t xml:space="preserve">o sistema linear é </w:t>
      </w:r>
      <w:r w:rsidR="00406151">
        <w:rPr>
          <w:rFonts w:cs="Times New Roman"/>
        </w:rPr>
        <w:t xml:space="preserve">através da </w:t>
      </w:r>
      <w:r w:rsidR="00406151" w:rsidRPr="006A587A">
        <w:rPr>
          <w:rFonts w:cs="Times New Roman"/>
        </w:rPr>
        <w:t>seguinte chamada</w:t>
      </w:r>
      <w:r w:rsidR="00406151">
        <w:rPr>
          <w:rFonts w:cs="Times New Roman"/>
        </w:rPr>
        <w:t xml:space="preserve"> em CUDA</w:t>
      </w:r>
      <w:r w:rsidR="00FA7EE0">
        <w:rPr>
          <w:rFonts w:cs="Times New Roman"/>
        </w:rPr>
        <w:t>:</w:t>
      </w:r>
    </w:p>
    <w:tbl>
      <w:tblPr>
        <w:tblStyle w:val="Tabelacomgrade"/>
        <w:tblW w:w="0" w:type="auto"/>
        <w:tblLook w:val="04A0" w:firstRow="1" w:lastRow="0" w:firstColumn="1" w:lastColumn="0" w:noHBand="0" w:noVBand="1"/>
      </w:tblPr>
      <w:tblGrid>
        <w:gridCol w:w="1980"/>
        <w:gridCol w:w="5675"/>
        <w:gridCol w:w="1406"/>
      </w:tblGrid>
      <w:tr w:rsidR="003F4100" w:rsidRPr="00B447D4" w14:paraId="025F8892" w14:textId="77777777" w:rsidTr="003E532A">
        <w:tc>
          <w:tcPr>
            <w:tcW w:w="1980" w:type="dxa"/>
            <w:tcBorders>
              <w:top w:val="nil"/>
              <w:left w:val="nil"/>
              <w:bottom w:val="nil"/>
              <w:right w:val="single" w:sz="4" w:space="0" w:color="auto"/>
            </w:tcBorders>
          </w:tcPr>
          <w:p w14:paraId="3691FD68" w14:textId="77777777" w:rsidR="003F4100" w:rsidRDefault="003F4100" w:rsidP="00E741D4">
            <w:pPr>
              <w:spacing w:line="360" w:lineRule="auto"/>
              <w:jc w:val="both"/>
              <w:rPr>
                <w:rFonts w:cs="Times New Roman"/>
              </w:rPr>
            </w:pPr>
          </w:p>
        </w:tc>
        <w:tc>
          <w:tcPr>
            <w:tcW w:w="5675" w:type="dxa"/>
            <w:tcBorders>
              <w:left w:val="single" w:sz="4" w:space="0" w:color="auto"/>
              <w:bottom w:val="single" w:sz="4" w:space="0" w:color="auto"/>
              <w:right w:val="single" w:sz="4" w:space="0" w:color="auto"/>
            </w:tcBorders>
          </w:tcPr>
          <w:p w14:paraId="2CE705C4" w14:textId="77777777" w:rsidR="003E532A" w:rsidRPr="00C4009B" w:rsidRDefault="003E532A" w:rsidP="003E532A">
            <w:pPr>
              <w:pStyle w:val="Pr-formataoHTML"/>
              <w:ind w:left="916"/>
              <w:rPr>
                <w:rFonts w:ascii="Cambria Math" w:hAnsi="Cambria Math"/>
                <w:i/>
                <w:sz w:val="16"/>
                <w:szCs w:val="16"/>
              </w:rPr>
            </w:pPr>
            <w:r w:rsidRPr="00C4009B">
              <w:rPr>
                <w:rStyle w:val="xslthl-comment"/>
                <w:rFonts w:ascii="Cambria Math" w:hAnsi="Cambria Math"/>
                <w:i/>
                <w:sz w:val="16"/>
                <w:szCs w:val="16"/>
              </w:rPr>
              <w:t xml:space="preserve">/* </w:t>
            </w:r>
            <w:r w:rsidRPr="00C4009B">
              <w:rPr>
                <w:rFonts w:ascii="Cambria Math" w:hAnsi="Cambria Math" w:cs="Times New Roman"/>
                <w:i/>
                <w:sz w:val="16"/>
                <w:szCs w:val="16"/>
              </w:rPr>
              <w:t>Decomposição</w:t>
            </w:r>
            <w:r w:rsidRPr="00C4009B">
              <w:rPr>
                <w:rStyle w:val="xslthl-comment"/>
                <w:rFonts w:ascii="Cambria Math" w:hAnsi="Cambria Math"/>
                <w:i/>
                <w:sz w:val="16"/>
                <w:szCs w:val="16"/>
              </w:rPr>
              <w:t xml:space="preserve"> QR */</w:t>
            </w:r>
          </w:p>
          <w:p w14:paraId="48CC9B38" w14:textId="27C9CD04" w:rsidR="003E532A" w:rsidRPr="00C4009B" w:rsidRDefault="003E532A" w:rsidP="003E532A">
            <w:pPr>
              <w:pStyle w:val="Pr-formataoHTML"/>
              <w:ind w:left="720"/>
              <w:rPr>
                <w:rFonts w:ascii="Cambria Math" w:hAnsi="Cambria Math"/>
                <w:i/>
                <w:sz w:val="16"/>
                <w:szCs w:val="16"/>
              </w:rPr>
            </w:pPr>
            <w:r w:rsidRPr="00C4009B">
              <w:rPr>
                <w:rFonts w:ascii="Cambria Math" w:hAnsi="Cambria Math"/>
                <w:i/>
                <w:sz w:val="16"/>
                <w:szCs w:val="16"/>
              </w:rPr>
              <w:t xml:space="preserve">    cusolver_status = cusolverDnDgeqrf(cusolverH, </w:t>
            </w:r>
          </w:p>
          <w:p w14:paraId="6C6B97D2" w14:textId="77777777" w:rsidR="003E532A" w:rsidRPr="00C4009B" w:rsidRDefault="003E532A" w:rsidP="003E532A">
            <w:pPr>
              <w:pStyle w:val="Pr-formataoHTML"/>
              <w:ind w:left="720"/>
              <w:rPr>
                <w:rFonts w:ascii="Cambria Math" w:hAnsi="Cambria Math"/>
                <w:i/>
                <w:sz w:val="16"/>
                <w:szCs w:val="16"/>
              </w:rPr>
            </w:pPr>
            <w:r w:rsidRPr="00C4009B">
              <w:rPr>
                <w:rFonts w:ascii="Cambria Math" w:hAnsi="Cambria Math"/>
                <w:i/>
                <w:sz w:val="16"/>
                <w:szCs w:val="16"/>
              </w:rPr>
              <w:t xml:space="preserve">        m, </w:t>
            </w:r>
          </w:p>
          <w:p w14:paraId="76AC4361" w14:textId="77777777" w:rsidR="003E532A" w:rsidRPr="00C4009B" w:rsidRDefault="003E532A" w:rsidP="003E532A">
            <w:pPr>
              <w:pStyle w:val="Pr-formataoHTML"/>
              <w:ind w:left="720"/>
              <w:rPr>
                <w:rFonts w:ascii="Cambria Math" w:hAnsi="Cambria Math"/>
                <w:i/>
                <w:sz w:val="16"/>
                <w:szCs w:val="16"/>
              </w:rPr>
            </w:pPr>
            <w:r w:rsidRPr="00C4009B">
              <w:rPr>
                <w:rFonts w:ascii="Cambria Math" w:hAnsi="Cambria Math"/>
                <w:i/>
                <w:sz w:val="16"/>
                <w:szCs w:val="16"/>
              </w:rPr>
              <w:t xml:space="preserve">        m, </w:t>
            </w:r>
          </w:p>
          <w:p w14:paraId="49A1D640" w14:textId="77777777" w:rsidR="003E532A" w:rsidRPr="00C4009B" w:rsidRDefault="003E532A" w:rsidP="003E532A">
            <w:pPr>
              <w:pStyle w:val="Pr-formataoHTML"/>
              <w:ind w:left="720"/>
              <w:rPr>
                <w:rFonts w:ascii="Cambria Math" w:hAnsi="Cambria Math"/>
                <w:i/>
                <w:sz w:val="16"/>
                <w:szCs w:val="16"/>
              </w:rPr>
            </w:pPr>
            <w:r w:rsidRPr="00C4009B">
              <w:rPr>
                <w:rFonts w:ascii="Cambria Math" w:hAnsi="Cambria Math"/>
                <w:i/>
                <w:sz w:val="16"/>
                <w:szCs w:val="16"/>
              </w:rPr>
              <w:t xml:space="preserve">        d_A, </w:t>
            </w:r>
          </w:p>
          <w:p w14:paraId="60A53262" w14:textId="77777777" w:rsidR="003E532A" w:rsidRPr="00973847" w:rsidRDefault="003E532A" w:rsidP="003E532A">
            <w:pPr>
              <w:pStyle w:val="Pr-formataoHTML"/>
              <w:ind w:left="720"/>
              <w:rPr>
                <w:rFonts w:ascii="Cambria Math" w:hAnsi="Cambria Math"/>
                <w:i/>
                <w:sz w:val="16"/>
                <w:szCs w:val="16"/>
              </w:rPr>
            </w:pPr>
            <w:r w:rsidRPr="00C4009B">
              <w:rPr>
                <w:rFonts w:ascii="Cambria Math" w:hAnsi="Cambria Math"/>
                <w:i/>
                <w:sz w:val="16"/>
                <w:szCs w:val="16"/>
              </w:rPr>
              <w:t xml:space="preserve">        </w:t>
            </w:r>
            <w:r w:rsidRPr="00973847">
              <w:rPr>
                <w:rFonts w:ascii="Cambria Math" w:hAnsi="Cambria Math"/>
                <w:i/>
                <w:sz w:val="16"/>
                <w:szCs w:val="16"/>
              </w:rPr>
              <w:t xml:space="preserve">lda, </w:t>
            </w:r>
          </w:p>
          <w:p w14:paraId="3C8AD156" w14:textId="77777777" w:rsidR="003E532A" w:rsidRPr="00973847" w:rsidRDefault="003E532A" w:rsidP="003E532A">
            <w:pPr>
              <w:pStyle w:val="Pr-formataoHTML"/>
              <w:ind w:left="720"/>
              <w:rPr>
                <w:rFonts w:ascii="Cambria Math" w:hAnsi="Cambria Math"/>
                <w:i/>
                <w:sz w:val="16"/>
                <w:szCs w:val="16"/>
              </w:rPr>
            </w:pPr>
            <w:r w:rsidRPr="00973847">
              <w:rPr>
                <w:rFonts w:ascii="Cambria Math" w:hAnsi="Cambria Math"/>
                <w:i/>
                <w:sz w:val="16"/>
                <w:szCs w:val="16"/>
              </w:rPr>
              <w:t xml:space="preserve">        d_tau, </w:t>
            </w:r>
          </w:p>
          <w:p w14:paraId="348DB41F" w14:textId="77777777" w:rsidR="003E532A" w:rsidRPr="00550B85" w:rsidRDefault="003E532A" w:rsidP="003E532A">
            <w:pPr>
              <w:pStyle w:val="Pr-formataoHTML"/>
              <w:ind w:left="720"/>
              <w:rPr>
                <w:rFonts w:ascii="Cambria Math" w:hAnsi="Cambria Math"/>
                <w:i/>
                <w:sz w:val="16"/>
                <w:szCs w:val="16"/>
                <w:lang w:val="en-US"/>
              </w:rPr>
            </w:pPr>
            <w:r w:rsidRPr="00973847">
              <w:rPr>
                <w:rFonts w:ascii="Cambria Math" w:hAnsi="Cambria Math"/>
                <w:i/>
                <w:sz w:val="16"/>
                <w:szCs w:val="16"/>
              </w:rPr>
              <w:t xml:space="preserve">        </w:t>
            </w:r>
            <w:r w:rsidRPr="00550B85">
              <w:rPr>
                <w:rFonts w:ascii="Cambria Math" w:hAnsi="Cambria Math"/>
                <w:i/>
                <w:sz w:val="16"/>
                <w:szCs w:val="16"/>
                <w:lang w:val="en-US"/>
              </w:rPr>
              <w:t xml:space="preserve">d_work, </w:t>
            </w:r>
          </w:p>
          <w:p w14:paraId="3B43E7F9" w14:textId="77777777" w:rsidR="003E532A" w:rsidRPr="00406151" w:rsidRDefault="003E532A" w:rsidP="003E532A">
            <w:pPr>
              <w:pStyle w:val="Pr-formataoHTML"/>
              <w:ind w:left="720"/>
              <w:rPr>
                <w:rFonts w:ascii="Cambria Math" w:hAnsi="Cambria Math"/>
                <w:i/>
                <w:sz w:val="16"/>
                <w:szCs w:val="16"/>
                <w:lang w:val="en-US"/>
              </w:rPr>
            </w:pPr>
            <w:r w:rsidRPr="00550B85">
              <w:rPr>
                <w:rFonts w:ascii="Cambria Math" w:hAnsi="Cambria Math"/>
                <w:i/>
                <w:sz w:val="16"/>
                <w:szCs w:val="16"/>
                <w:lang w:val="en-US"/>
              </w:rPr>
              <w:t xml:space="preserve">        </w:t>
            </w:r>
            <w:r w:rsidRPr="00406151">
              <w:rPr>
                <w:rFonts w:ascii="Cambria Math" w:hAnsi="Cambria Math"/>
                <w:i/>
                <w:sz w:val="16"/>
                <w:szCs w:val="16"/>
                <w:lang w:val="en-US"/>
              </w:rPr>
              <w:t xml:space="preserve">lwork, </w:t>
            </w:r>
          </w:p>
          <w:p w14:paraId="3F85572B" w14:textId="33C1BBC3" w:rsidR="00B447D4" w:rsidRPr="00406151" w:rsidRDefault="003E532A" w:rsidP="003E532A">
            <w:pPr>
              <w:pStyle w:val="Pr-formataoHTML"/>
              <w:ind w:left="720"/>
              <w:rPr>
                <w:rFonts w:ascii="Cambria Math" w:hAnsi="Cambria Math"/>
                <w:i/>
                <w:sz w:val="16"/>
                <w:szCs w:val="16"/>
                <w:lang w:val="en-US"/>
              </w:rPr>
            </w:pPr>
            <w:r w:rsidRPr="00406151">
              <w:rPr>
                <w:rFonts w:ascii="Cambria Math" w:hAnsi="Cambria Math"/>
                <w:i/>
                <w:sz w:val="16"/>
                <w:szCs w:val="16"/>
                <w:lang w:val="en-US"/>
              </w:rPr>
              <w:t xml:space="preserve">        devInfo);</w:t>
            </w:r>
          </w:p>
          <w:p w14:paraId="0CD0CC2D" w14:textId="2C97F32B" w:rsidR="00B447D4" w:rsidRDefault="003E532A" w:rsidP="003E532A">
            <w:pPr>
              <w:pStyle w:val="Pr-formataoHTML"/>
              <w:ind w:left="720"/>
              <w:rPr>
                <w:rFonts w:ascii="Cambria Math" w:hAnsi="Cambria Math"/>
                <w:i/>
                <w:sz w:val="16"/>
                <w:szCs w:val="16"/>
                <w:lang w:val="en-US"/>
              </w:rPr>
            </w:pPr>
            <w:r w:rsidRPr="00406151">
              <w:rPr>
                <w:rFonts w:ascii="Cambria Math" w:hAnsi="Cambria Math"/>
                <w:i/>
                <w:sz w:val="16"/>
                <w:szCs w:val="16"/>
                <w:lang w:val="en-US"/>
              </w:rPr>
              <w:t xml:space="preserve">    cudaStat1 = cudaDeviceSynchronize();</w:t>
            </w:r>
          </w:p>
          <w:p w14:paraId="627CA2FE" w14:textId="7EDDFB5A" w:rsidR="00B447D4" w:rsidRDefault="003E532A" w:rsidP="003E532A">
            <w:pPr>
              <w:pStyle w:val="Pr-formataoHTML"/>
              <w:ind w:left="720"/>
              <w:rPr>
                <w:rFonts w:ascii="Cambria Math" w:hAnsi="Cambria Math"/>
                <w:i/>
                <w:sz w:val="16"/>
                <w:szCs w:val="16"/>
                <w:lang w:val="en-US"/>
              </w:rPr>
            </w:pPr>
            <w:r w:rsidRPr="00406151">
              <w:rPr>
                <w:rFonts w:ascii="Cambria Math" w:hAnsi="Cambria Math"/>
                <w:i/>
                <w:sz w:val="16"/>
                <w:szCs w:val="16"/>
                <w:lang w:val="en-US"/>
              </w:rPr>
              <w:t xml:space="preserve">    assert(CUSOLVER_STATUS_SUCCESS == cusolver_status);</w:t>
            </w:r>
          </w:p>
          <w:p w14:paraId="1D3EEDAF" w14:textId="77777777" w:rsidR="003F4100" w:rsidRDefault="003E532A" w:rsidP="005507E6">
            <w:pPr>
              <w:pStyle w:val="Pr-formataoHTML"/>
              <w:ind w:left="720"/>
              <w:rPr>
                <w:rFonts w:ascii="Cambria Math" w:hAnsi="Cambria Math"/>
                <w:i/>
                <w:sz w:val="16"/>
                <w:szCs w:val="16"/>
                <w:lang w:val="en-US"/>
              </w:rPr>
            </w:pPr>
            <w:r w:rsidRPr="00406151">
              <w:rPr>
                <w:rFonts w:ascii="Cambria Math" w:hAnsi="Cambria Math"/>
                <w:i/>
                <w:sz w:val="16"/>
                <w:szCs w:val="16"/>
                <w:lang w:val="en-US"/>
              </w:rPr>
              <w:t xml:space="preserve">    </w:t>
            </w:r>
            <w:r w:rsidRPr="00B447D4">
              <w:rPr>
                <w:rFonts w:ascii="Cambria Math" w:hAnsi="Cambria Math"/>
                <w:i/>
                <w:sz w:val="16"/>
                <w:szCs w:val="16"/>
                <w:lang w:val="en-US"/>
              </w:rPr>
              <w:t>as</w:t>
            </w:r>
            <w:r w:rsidR="005507E6">
              <w:rPr>
                <w:rFonts w:ascii="Cambria Math" w:hAnsi="Cambria Math"/>
                <w:i/>
                <w:sz w:val="16"/>
                <w:szCs w:val="16"/>
                <w:lang w:val="en-US"/>
              </w:rPr>
              <w:t>sert(cudaSuccess == cudaStat1);</w:t>
            </w:r>
          </w:p>
          <w:p w14:paraId="0D5C1FF8" w14:textId="0D8AB498" w:rsidR="005507E6" w:rsidRPr="005507E6" w:rsidRDefault="005507E6" w:rsidP="005507E6">
            <w:pPr>
              <w:pStyle w:val="Pr-formataoHTML"/>
              <w:ind w:left="720"/>
              <w:rPr>
                <w:rFonts w:ascii="Cambria Math" w:hAnsi="Cambria Math"/>
                <w:i/>
                <w:sz w:val="16"/>
                <w:szCs w:val="16"/>
                <w:lang w:val="en-US"/>
              </w:rPr>
            </w:pPr>
          </w:p>
        </w:tc>
        <w:tc>
          <w:tcPr>
            <w:tcW w:w="1406" w:type="dxa"/>
            <w:tcBorders>
              <w:top w:val="nil"/>
              <w:left w:val="single" w:sz="4" w:space="0" w:color="auto"/>
              <w:bottom w:val="nil"/>
              <w:right w:val="nil"/>
            </w:tcBorders>
          </w:tcPr>
          <w:p w14:paraId="224313E9" w14:textId="77777777" w:rsidR="003F4100" w:rsidRPr="00B447D4" w:rsidRDefault="003F4100" w:rsidP="00E741D4">
            <w:pPr>
              <w:spacing w:line="360" w:lineRule="auto"/>
              <w:jc w:val="both"/>
              <w:rPr>
                <w:rFonts w:cs="Times New Roman"/>
                <w:lang w:val="en-US"/>
              </w:rPr>
            </w:pPr>
          </w:p>
        </w:tc>
      </w:tr>
    </w:tbl>
    <w:p w14:paraId="5C9D9171" w14:textId="403A1D57" w:rsidR="003F4100" w:rsidRPr="00B447D4" w:rsidRDefault="00406151" w:rsidP="003F4100">
      <w:pPr>
        <w:spacing w:after="0" w:line="360" w:lineRule="auto"/>
        <w:ind w:firstLine="720"/>
        <w:jc w:val="both"/>
        <w:rPr>
          <w:rFonts w:cs="Times New Roman"/>
          <w:lang w:val="en-US"/>
        </w:rPr>
      </w:pPr>
      <w:r w:rsidRPr="00B447D4">
        <w:rPr>
          <w:rFonts w:ascii="Cambria Math" w:hAnsi="Cambria Math"/>
          <w:i/>
          <w:sz w:val="16"/>
          <w:szCs w:val="16"/>
          <w:lang w:val="en-US"/>
        </w:rPr>
        <w:lastRenderedPageBreak/>
        <w:t xml:space="preserve">   </w:t>
      </w:r>
    </w:p>
    <w:tbl>
      <w:tblPr>
        <w:tblStyle w:val="Tabelacomgrade"/>
        <w:tblW w:w="0" w:type="auto"/>
        <w:tblLook w:val="04A0" w:firstRow="1" w:lastRow="0" w:firstColumn="1" w:lastColumn="0" w:noHBand="0" w:noVBand="1"/>
      </w:tblPr>
      <w:tblGrid>
        <w:gridCol w:w="1980"/>
        <w:gridCol w:w="5675"/>
        <w:gridCol w:w="1406"/>
      </w:tblGrid>
      <w:tr w:rsidR="003F4100" w:rsidRPr="002640EB" w14:paraId="754177F0" w14:textId="77777777" w:rsidTr="00581038">
        <w:tc>
          <w:tcPr>
            <w:tcW w:w="1980" w:type="dxa"/>
            <w:tcBorders>
              <w:top w:val="nil"/>
              <w:left w:val="nil"/>
              <w:bottom w:val="nil"/>
              <w:right w:val="single" w:sz="4" w:space="0" w:color="auto"/>
            </w:tcBorders>
          </w:tcPr>
          <w:p w14:paraId="23E190B7" w14:textId="77777777" w:rsidR="003F4100" w:rsidRPr="00B447D4" w:rsidRDefault="003F4100" w:rsidP="00E741D4">
            <w:pPr>
              <w:spacing w:line="360" w:lineRule="auto"/>
              <w:jc w:val="both"/>
              <w:rPr>
                <w:rFonts w:cs="Times New Roman"/>
                <w:lang w:val="en-US"/>
              </w:rPr>
            </w:pPr>
          </w:p>
        </w:tc>
        <w:tc>
          <w:tcPr>
            <w:tcW w:w="5675" w:type="dxa"/>
            <w:tcBorders>
              <w:left w:val="single" w:sz="4" w:space="0" w:color="auto"/>
              <w:bottom w:val="single" w:sz="4" w:space="0" w:color="auto"/>
              <w:right w:val="single" w:sz="4" w:space="0" w:color="auto"/>
            </w:tcBorders>
          </w:tcPr>
          <w:p w14:paraId="469B2676" w14:textId="6E9C8811" w:rsidR="00581038" w:rsidRPr="00C4009B" w:rsidRDefault="00581038" w:rsidP="00581038">
            <w:pPr>
              <w:pStyle w:val="Pr-formataoHTML"/>
              <w:ind w:left="720"/>
              <w:rPr>
                <w:rFonts w:ascii="Cambria Math" w:hAnsi="Cambria Math"/>
                <w:i/>
                <w:sz w:val="16"/>
                <w:szCs w:val="16"/>
              </w:rPr>
            </w:pPr>
            <w:r>
              <w:rPr>
                <w:rStyle w:val="xslthl-comment"/>
                <w:rFonts w:ascii="Cambria Math" w:hAnsi="Cambria Math"/>
                <w:i/>
                <w:sz w:val="16"/>
                <w:szCs w:val="16"/>
              </w:rPr>
              <w:t xml:space="preserve"> </w:t>
            </w:r>
            <w:r w:rsidRPr="00C4009B">
              <w:rPr>
                <w:rStyle w:val="xslthl-comment"/>
                <w:rFonts w:ascii="Cambria Math" w:hAnsi="Cambria Math"/>
                <w:i/>
                <w:sz w:val="16"/>
                <w:szCs w:val="16"/>
              </w:rPr>
              <w:t>// Verificar se QR e bom ou nao</w:t>
            </w:r>
          </w:p>
          <w:p w14:paraId="491F5283" w14:textId="4316A331" w:rsidR="00581038" w:rsidRPr="00C4009B" w:rsidRDefault="00581038" w:rsidP="00581038">
            <w:pPr>
              <w:pStyle w:val="Pr-formataoHTML"/>
              <w:ind w:left="720"/>
              <w:rPr>
                <w:rFonts w:ascii="Cambria Math" w:hAnsi="Cambria Math"/>
                <w:i/>
                <w:sz w:val="16"/>
                <w:szCs w:val="16"/>
              </w:rPr>
            </w:pPr>
            <w:r w:rsidRPr="00C4009B">
              <w:rPr>
                <w:rFonts w:ascii="Cambria Math" w:hAnsi="Cambria Math"/>
                <w:i/>
                <w:sz w:val="16"/>
                <w:szCs w:val="16"/>
              </w:rPr>
              <w:t xml:space="preserve">cudaStat1 = cudaMemcpy(&amp;info_gpu, devInfo, </w:t>
            </w:r>
            <w:r w:rsidRPr="00C4009B">
              <w:rPr>
                <w:rStyle w:val="xslthl-keyword"/>
                <w:rFonts w:ascii="Cambria Math" w:hAnsi="Cambria Math"/>
                <w:i/>
                <w:sz w:val="16"/>
                <w:szCs w:val="16"/>
              </w:rPr>
              <w:t>sizeof</w:t>
            </w:r>
            <w:r w:rsidRPr="00C4009B">
              <w:rPr>
                <w:rFonts w:ascii="Cambria Math" w:hAnsi="Cambria Math"/>
                <w:i/>
                <w:sz w:val="16"/>
                <w:szCs w:val="16"/>
              </w:rPr>
              <w:t>(</w:t>
            </w:r>
            <w:r w:rsidRPr="00C4009B">
              <w:rPr>
                <w:rStyle w:val="xslthl-keyword"/>
                <w:rFonts w:ascii="Cambria Math" w:hAnsi="Cambria Math"/>
                <w:i/>
                <w:sz w:val="16"/>
                <w:szCs w:val="16"/>
              </w:rPr>
              <w:t>int</w:t>
            </w:r>
            <w:r w:rsidRPr="00C4009B">
              <w:rPr>
                <w:rFonts w:ascii="Cambria Math" w:hAnsi="Cambria Math"/>
                <w:i/>
                <w:sz w:val="16"/>
                <w:szCs w:val="16"/>
              </w:rPr>
              <w:t>), cudaMemcpyDeviceToHost);</w:t>
            </w:r>
          </w:p>
          <w:p w14:paraId="7D17181B" w14:textId="6BCE69F1" w:rsidR="00581038" w:rsidRPr="00406151" w:rsidRDefault="00581038" w:rsidP="00581038">
            <w:pPr>
              <w:pStyle w:val="Pr-formataoHTML"/>
              <w:ind w:left="720"/>
              <w:rPr>
                <w:rFonts w:ascii="Cambria Math" w:hAnsi="Cambria Math"/>
                <w:i/>
                <w:sz w:val="16"/>
                <w:szCs w:val="16"/>
                <w:lang w:val="en-US"/>
              </w:rPr>
            </w:pPr>
            <w:r w:rsidRPr="00406151">
              <w:rPr>
                <w:rFonts w:ascii="Cambria Math" w:hAnsi="Cambria Math"/>
                <w:i/>
                <w:sz w:val="16"/>
                <w:szCs w:val="16"/>
                <w:lang w:val="en-US"/>
              </w:rPr>
              <w:t>assert(cudaSuccess == cudaStat1);</w:t>
            </w:r>
          </w:p>
          <w:p w14:paraId="7A04C9C7" w14:textId="50C73637" w:rsidR="00581038" w:rsidRPr="00406151" w:rsidRDefault="00581038" w:rsidP="00581038">
            <w:pPr>
              <w:pStyle w:val="Pr-formataoHTML"/>
              <w:ind w:left="720"/>
              <w:rPr>
                <w:rFonts w:ascii="Cambria Math" w:hAnsi="Cambria Math"/>
                <w:i/>
                <w:sz w:val="16"/>
                <w:szCs w:val="16"/>
                <w:lang w:val="en-US"/>
              </w:rPr>
            </w:pPr>
            <w:r w:rsidRPr="00406151">
              <w:rPr>
                <w:rFonts w:ascii="Cambria Math" w:hAnsi="Cambria Math"/>
                <w:i/>
                <w:sz w:val="16"/>
                <w:szCs w:val="16"/>
                <w:lang w:val="en-US"/>
              </w:rPr>
              <w:t>printf(</w:t>
            </w:r>
            <w:r w:rsidRPr="00406151">
              <w:rPr>
                <w:rStyle w:val="xslthl-string"/>
                <w:rFonts w:ascii="Cambria Math" w:hAnsi="Cambria Math"/>
                <w:i/>
                <w:sz w:val="16"/>
                <w:szCs w:val="16"/>
                <w:lang w:val="en-US"/>
              </w:rPr>
              <w:t>"after geqrf: info_gpu = %d\n"</w:t>
            </w:r>
            <w:r w:rsidRPr="00406151">
              <w:rPr>
                <w:rFonts w:ascii="Cambria Math" w:hAnsi="Cambria Math"/>
                <w:i/>
                <w:sz w:val="16"/>
                <w:szCs w:val="16"/>
                <w:lang w:val="en-US"/>
              </w:rPr>
              <w:t>, info_gpu);</w:t>
            </w:r>
          </w:p>
          <w:p w14:paraId="5673E4D0" w14:textId="77777777" w:rsidR="005507E6" w:rsidRDefault="00581038" w:rsidP="00E17F34">
            <w:pPr>
              <w:pStyle w:val="Pr-formataoHTML"/>
              <w:ind w:left="720"/>
              <w:rPr>
                <w:rFonts w:ascii="Cambria Math" w:hAnsi="Cambria Math"/>
                <w:i/>
                <w:sz w:val="16"/>
                <w:szCs w:val="16"/>
              </w:rPr>
            </w:pPr>
            <w:r w:rsidRPr="00C4009B">
              <w:rPr>
                <w:rFonts w:ascii="Cambria Math" w:hAnsi="Cambria Math"/>
                <w:i/>
                <w:sz w:val="16"/>
                <w:szCs w:val="16"/>
              </w:rPr>
              <w:t>assert(0 == info_gpu);</w:t>
            </w:r>
          </w:p>
          <w:p w14:paraId="157785C0" w14:textId="4F785579" w:rsidR="00E17F34" w:rsidRPr="002640EB" w:rsidRDefault="00E17F34" w:rsidP="00E17F34">
            <w:pPr>
              <w:pStyle w:val="Pr-formataoHTML"/>
              <w:ind w:left="720"/>
              <w:rPr>
                <w:rFonts w:ascii="Times New Roman" w:hAnsi="Times New Roman" w:cs="Times New Roman"/>
                <w:lang w:val="en-US"/>
              </w:rPr>
            </w:pPr>
          </w:p>
        </w:tc>
        <w:tc>
          <w:tcPr>
            <w:tcW w:w="1406" w:type="dxa"/>
            <w:tcBorders>
              <w:top w:val="nil"/>
              <w:left w:val="single" w:sz="4" w:space="0" w:color="auto"/>
              <w:bottom w:val="nil"/>
              <w:right w:val="nil"/>
            </w:tcBorders>
          </w:tcPr>
          <w:p w14:paraId="2552D1A5" w14:textId="77777777" w:rsidR="003F4100" w:rsidRPr="002640EB" w:rsidRDefault="003F4100" w:rsidP="00E741D4">
            <w:pPr>
              <w:spacing w:line="360" w:lineRule="auto"/>
              <w:jc w:val="both"/>
              <w:rPr>
                <w:rFonts w:cs="Times New Roman"/>
                <w:lang w:val="en-US"/>
              </w:rPr>
            </w:pPr>
          </w:p>
        </w:tc>
      </w:tr>
    </w:tbl>
    <w:p w14:paraId="6B631213" w14:textId="77777777" w:rsidR="002C404D" w:rsidRPr="00720296" w:rsidRDefault="002C404D" w:rsidP="00406151">
      <w:pPr>
        <w:pStyle w:val="Pr-formataoHTML"/>
        <w:ind w:left="720"/>
        <w:rPr>
          <w:rFonts w:ascii="Cambria Math" w:hAnsi="Cambria Math"/>
          <w:i/>
          <w:sz w:val="16"/>
          <w:szCs w:val="16"/>
        </w:rPr>
      </w:pPr>
    </w:p>
    <w:p w14:paraId="507823C6" w14:textId="54295CC6" w:rsidR="00406151" w:rsidRDefault="00B86E4A" w:rsidP="00B86E4A">
      <w:pPr>
        <w:ind w:left="720"/>
        <w:rPr>
          <w:rFonts w:eastAsiaTheme="minorEastAsia" w:cs="Times New Roman"/>
        </w:rPr>
      </w:pPr>
      <w:r>
        <w:rPr>
          <w:rFonts w:eastAsiaTheme="minorEastAsia" w:cs="Times New Roman"/>
        </w:rPr>
        <w:t xml:space="preserve">No </w:t>
      </w:r>
      <w:r w:rsidR="002F629D">
        <w:rPr>
          <w:rFonts w:eastAsiaTheme="minorEastAsia" w:cs="Times New Roman"/>
        </w:rPr>
        <w:t>A</w:t>
      </w:r>
      <w:r>
        <w:rPr>
          <w:rFonts w:eastAsiaTheme="minorEastAsia" w:cs="Times New Roman"/>
        </w:rPr>
        <w:t xml:space="preserve">pêndice </w:t>
      </w:r>
      <w:r w:rsidR="002F629D">
        <w:rPr>
          <w:rFonts w:eastAsiaTheme="minorEastAsia" w:cs="Times New Roman"/>
        </w:rPr>
        <w:t xml:space="preserve">B.4 </w:t>
      </w:r>
      <w:r>
        <w:rPr>
          <w:rFonts w:eastAsiaTheme="minorEastAsia" w:cs="Times New Roman"/>
        </w:rPr>
        <w:t>consta tabela com os parâmetros de configuração da biblioteca.</w:t>
      </w:r>
    </w:p>
    <w:p w14:paraId="38425D59" w14:textId="77777777" w:rsidR="00720296" w:rsidRDefault="00720296" w:rsidP="0003145E">
      <w:pPr>
        <w:pStyle w:val="Ttulo3"/>
      </w:pPr>
    </w:p>
    <w:p w14:paraId="2C013FD8" w14:textId="7B9C6E57" w:rsidR="00406151" w:rsidRPr="001E1856" w:rsidRDefault="00206CD7" w:rsidP="00B64E3D">
      <w:r w:rsidRPr="00164D34">
        <w:t>4.</w:t>
      </w:r>
      <w:r w:rsidR="003C3B98">
        <w:t>5</w:t>
      </w:r>
      <w:r>
        <w:t xml:space="preserve">.4 </w:t>
      </w:r>
      <w:r w:rsidR="00406151" w:rsidRPr="001E1856">
        <w:t>– Decomposição de Cholesky</w:t>
      </w:r>
      <w:r w:rsidR="00406151" w:rsidRPr="001E1856">
        <w:tab/>
      </w:r>
    </w:p>
    <w:p w14:paraId="46FAFDF0" w14:textId="77777777" w:rsidR="00406151" w:rsidRDefault="00406151" w:rsidP="00097111">
      <w:pPr>
        <w:spacing w:after="0" w:line="360" w:lineRule="auto"/>
        <w:ind w:firstLine="720"/>
        <w:jc w:val="both"/>
        <w:rPr>
          <w:rFonts w:cs="Times New Roman"/>
        </w:rPr>
      </w:pPr>
      <w:r w:rsidRPr="007F7614">
        <w:rPr>
          <w:rFonts w:cs="Times New Roman"/>
        </w:rPr>
        <w:t xml:space="preserve">As funções </w:t>
      </w:r>
      <w:r w:rsidRPr="007F7614">
        <w:rPr>
          <w:rFonts w:cs="Times New Roman"/>
          <w:i/>
        </w:rPr>
        <w:t xml:space="preserve">cusolverDnSpotrf </w:t>
      </w:r>
      <w:r w:rsidRPr="007F7614">
        <w:rPr>
          <w:rFonts w:cs="Times New Roman"/>
        </w:rPr>
        <w:t>e</w:t>
      </w:r>
      <w:r w:rsidRPr="007F7614">
        <w:rPr>
          <w:rFonts w:cs="Times New Roman"/>
          <w:i/>
        </w:rPr>
        <w:t xml:space="preserve"> cusolverDnSpotrs</w:t>
      </w:r>
      <w:r w:rsidRPr="007F7614">
        <w:rPr>
          <w:rFonts w:cs="Times New Roman"/>
        </w:rPr>
        <w:t xml:space="preserve"> calculam a decomposição de Cholesky </w:t>
      </w:r>
      <w:r>
        <w:rPr>
          <w:rFonts w:cs="Times New Roman"/>
        </w:rPr>
        <w:t xml:space="preserve">para </w:t>
      </w:r>
      <w:r w:rsidRPr="007F7614">
        <w:rPr>
          <w:rFonts w:cs="Times New Roman"/>
        </w:rPr>
        <w:t>resolução de sistemas lineares</w:t>
      </w:r>
      <w:r>
        <w:rPr>
          <w:rFonts w:cs="Times New Roman"/>
        </w:rPr>
        <w:t xml:space="preserve">, </w:t>
      </w:r>
      <w:r w:rsidRPr="007F7614">
        <w:rPr>
          <w:rFonts w:cs="Times New Roman"/>
        </w:rPr>
        <w:t xml:space="preserve">positivos de precisão única e dupla. </w:t>
      </w:r>
      <w:r>
        <w:rPr>
          <w:rFonts w:cs="Times New Roman"/>
        </w:rPr>
        <w:t xml:space="preserve">Para uma </w:t>
      </w:r>
      <w:r w:rsidRPr="00594F52">
        <w:rPr>
          <w:rFonts w:cs="Times New Roman"/>
        </w:rPr>
        <w:t xml:space="preserve">matriz hermitiana </w:t>
      </w:r>
      <w:r>
        <w:rPr>
          <w:rFonts w:cs="Times New Roman"/>
          <w:i/>
        </w:rPr>
        <w:t>m</w:t>
      </w:r>
      <w:r w:rsidRPr="00594F52">
        <w:rPr>
          <w:rFonts w:cs="Times New Roman"/>
          <w:i/>
        </w:rPr>
        <w:t xml:space="preserve"> × </w:t>
      </w:r>
      <w:r>
        <w:rPr>
          <w:rFonts w:cs="Times New Roman"/>
          <w:i/>
        </w:rPr>
        <w:t>m</w:t>
      </w:r>
      <w:r w:rsidRPr="00594F52">
        <w:rPr>
          <w:rFonts w:cs="Times New Roman"/>
        </w:rPr>
        <w:t xml:space="preserve">, apenas a parte inferior ou superior é significativa. O parâmetro de entrada </w:t>
      </w:r>
      <w:r w:rsidRPr="00594F52">
        <w:rPr>
          <w:rFonts w:cs="Times New Roman"/>
          <w:i/>
        </w:rPr>
        <w:t xml:space="preserve">uplo </w:t>
      </w:r>
      <w:r w:rsidRPr="00594F52">
        <w:rPr>
          <w:rFonts w:cs="Times New Roman"/>
        </w:rPr>
        <w:t xml:space="preserve">indica qual parte da matriz é usada. A função deixaria </w:t>
      </w:r>
      <w:r>
        <w:rPr>
          <w:rFonts w:cs="Times New Roman"/>
        </w:rPr>
        <w:t xml:space="preserve">a </w:t>
      </w:r>
      <w:r w:rsidRPr="00594F52">
        <w:rPr>
          <w:rFonts w:cs="Times New Roman"/>
        </w:rPr>
        <w:t>outra parte intocada.</w:t>
      </w:r>
    </w:p>
    <w:p w14:paraId="03452BC4" w14:textId="72CB62E9" w:rsidR="00406151" w:rsidRDefault="00406151" w:rsidP="00097111">
      <w:pPr>
        <w:spacing w:after="0" w:line="360" w:lineRule="auto"/>
        <w:ind w:firstLine="720"/>
        <w:jc w:val="both"/>
        <w:rPr>
          <w:rFonts w:cs="Times New Roman"/>
        </w:rPr>
      </w:pPr>
      <w:r w:rsidRPr="007F7614">
        <w:rPr>
          <w:rFonts w:cs="Times New Roman"/>
        </w:rPr>
        <w:t xml:space="preserve">Se o parâmetro de entrada </w:t>
      </w:r>
      <w:r w:rsidRPr="007F7614">
        <w:rPr>
          <w:rFonts w:cs="Times New Roman"/>
          <w:i/>
        </w:rPr>
        <w:t>uplo</w:t>
      </w:r>
      <w:r w:rsidRPr="007F7614">
        <w:rPr>
          <w:rFonts w:cs="Times New Roman"/>
        </w:rPr>
        <w:t xml:space="preserve"> for </w:t>
      </w:r>
      <w:r w:rsidRPr="007F7614">
        <w:rPr>
          <w:rFonts w:cs="Times New Roman"/>
          <w:i/>
        </w:rPr>
        <w:t>CUBLAS_FILL_MODE_LOWER</w:t>
      </w:r>
      <w:r w:rsidRPr="007F7614">
        <w:rPr>
          <w:rFonts w:cs="Times New Roman"/>
        </w:rPr>
        <w:t xml:space="preserve">, apenas a parte triangular inferior de </w:t>
      </w:r>
      <w:r w:rsidRPr="007F7614">
        <w:rPr>
          <w:rFonts w:cs="Times New Roman"/>
          <w:i/>
        </w:rPr>
        <w:t>A</w:t>
      </w:r>
      <w:r w:rsidRPr="007F7614">
        <w:rPr>
          <w:rFonts w:cs="Times New Roman"/>
        </w:rPr>
        <w:t xml:space="preserve"> será processada e substituída pelo fator </w:t>
      </w:r>
      <w:r w:rsidRPr="007F7614">
        <w:rPr>
          <w:rFonts w:cs="Times New Roman"/>
          <w:i/>
        </w:rPr>
        <w:t>L</w:t>
      </w:r>
      <w:r>
        <w:rPr>
          <w:rFonts w:cs="Times New Roman"/>
          <w:i/>
        </w:rPr>
        <w:t xml:space="preserve"> </w:t>
      </w:r>
      <w:r w:rsidRPr="007F7614">
        <w:rPr>
          <w:rFonts w:cs="Times New Roman"/>
        </w:rPr>
        <w:t>de Cholesky triangular inferior.</w:t>
      </w:r>
      <w:r w:rsidR="00720296">
        <w:rPr>
          <w:rFonts w:cs="Times New Roman"/>
        </w:rPr>
        <w:t xml:space="preserve"> </w:t>
      </w:r>
      <w:r w:rsidRPr="00D1122E">
        <w:rPr>
          <w:rFonts w:cs="Times New Roman"/>
        </w:rPr>
        <w:t xml:space="preserve">Se o parâmetro de entrada </w:t>
      </w:r>
      <w:r w:rsidRPr="00D1122E">
        <w:rPr>
          <w:rFonts w:cs="Times New Roman"/>
          <w:i/>
        </w:rPr>
        <w:t>uplo</w:t>
      </w:r>
      <w:r w:rsidRPr="00D1122E">
        <w:rPr>
          <w:rFonts w:cs="Times New Roman"/>
        </w:rPr>
        <w:t xml:space="preserve"> for </w:t>
      </w:r>
      <w:r w:rsidRPr="00D1122E">
        <w:rPr>
          <w:rFonts w:cs="Times New Roman"/>
          <w:i/>
        </w:rPr>
        <w:t>CUBLAS_FILL_MODE_UPPER</w:t>
      </w:r>
      <w:r w:rsidRPr="00D1122E">
        <w:rPr>
          <w:rFonts w:cs="Times New Roman"/>
        </w:rPr>
        <w:t xml:space="preserve">, apenas a parte triangular superior de </w:t>
      </w:r>
      <w:r w:rsidRPr="00D1122E">
        <w:rPr>
          <w:rFonts w:cs="Times New Roman"/>
          <w:i/>
        </w:rPr>
        <w:t>A</w:t>
      </w:r>
      <w:r w:rsidRPr="00D1122E">
        <w:rPr>
          <w:rFonts w:cs="Times New Roman"/>
        </w:rPr>
        <w:t xml:space="preserve"> será processada e substituída pelo fator </w:t>
      </w:r>
      <w:r w:rsidRPr="00D1122E">
        <w:rPr>
          <w:rFonts w:cs="Times New Roman"/>
          <w:i/>
        </w:rPr>
        <w:t>U</w:t>
      </w:r>
      <w:r w:rsidRPr="00D1122E">
        <w:rPr>
          <w:rFonts w:cs="Times New Roman"/>
        </w:rPr>
        <w:t xml:space="preserve"> de Cholesky triangular superior.</w:t>
      </w:r>
    </w:p>
    <w:p w14:paraId="1D7D9B13" w14:textId="59D3D292" w:rsidR="003F4100" w:rsidRDefault="00406151" w:rsidP="003F4100">
      <w:pPr>
        <w:spacing w:after="0" w:line="360" w:lineRule="auto"/>
        <w:ind w:firstLine="720"/>
        <w:jc w:val="both"/>
        <w:rPr>
          <w:rFonts w:cs="Times New Roman"/>
        </w:rPr>
      </w:pPr>
      <w:r w:rsidRPr="00AE0ED8">
        <w:rPr>
          <w:rFonts w:cs="Times New Roman"/>
        </w:rPr>
        <w:t xml:space="preserve">No passo 2 de 3 do </w:t>
      </w:r>
      <w:r w:rsidRPr="00777D1F">
        <w:rPr>
          <w:rFonts w:cs="Times New Roman"/>
          <w:i/>
        </w:rPr>
        <w:t>cuSolverDN</w:t>
      </w:r>
      <w:r w:rsidRPr="00AE0ED8">
        <w:rPr>
          <w:rFonts w:cs="Times New Roman"/>
        </w:rPr>
        <w:t xml:space="preserve">, </w:t>
      </w:r>
      <w:r>
        <w:rPr>
          <w:rFonts w:cs="Times New Roman"/>
        </w:rPr>
        <w:t>a</w:t>
      </w:r>
      <w:r w:rsidRPr="00443A55">
        <w:rPr>
          <w:rFonts w:cs="Times New Roman"/>
        </w:rPr>
        <w:t xml:space="preserve"> função </w:t>
      </w:r>
      <w:r w:rsidRPr="00443A55">
        <w:rPr>
          <w:rFonts w:cs="Times New Roman"/>
          <w:i/>
        </w:rPr>
        <w:t>cusolverDnSpotrf</w:t>
      </w:r>
      <w:r>
        <w:rPr>
          <w:rFonts w:cs="Times New Roman"/>
        </w:rPr>
        <w:t xml:space="preserve"> calcula com precisão única uma matriz simétrica positiva </w:t>
      </w:r>
      <w:r w:rsidRPr="00443A55">
        <w:rPr>
          <w:rFonts w:cs="Times New Roman"/>
        </w:rPr>
        <w:t xml:space="preserve">definida por </w:t>
      </w:r>
      <w:r w:rsidRPr="00443A55">
        <w:rPr>
          <w:rFonts w:cs="Times New Roman"/>
          <w:i/>
        </w:rPr>
        <w:t xml:space="preserve">m </w:t>
      </w:r>
      <w:r w:rsidRPr="00443A55">
        <w:rPr>
          <w:rFonts w:cs="Times New Roman"/>
        </w:rPr>
        <w:t>x</w:t>
      </w:r>
      <w:r w:rsidRPr="00443A55">
        <w:rPr>
          <w:rFonts w:cs="Times New Roman"/>
          <w:i/>
        </w:rPr>
        <w:t xml:space="preserve"> m</w:t>
      </w:r>
      <w:r w:rsidRPr="00443A55">
        <w:rPr>
          <w:rFonts w:cs="Times New Roman"/>
        </w:rPr>
        <w:t xml:space="preserve"> em </w:t>
      </w:r>
      <w:r w:rsidRPr="00443A55">
        <w:rPr>
          <w:rFonts w:cs="Times New Roman"/>
          <w:i/>
        </w:rPr>
        <w:t>A</w:t>
      </w:r>
      <w:r w:rsidRPr="00443A55">
        <w:rPr>
          <w:rFonts w:cs="Times New Roman"/>
        </w:rPr>
        <w:t>:</w:t>
      </w:r>
    </w:p>
    <w:p w14:paraId="2E41FE23" w14:textId="77777777" w:rsidR="005B4BC8" w:rsidRDefault="005B4BC8" w:rsidP="00D548CA">
      <w:pPr>
        <w:spacing w:after="0" w:line="240" w:lineRule="auto"/>
        <w:ind w:firstLine="720"/>
        <w:jc w:val="both"/>
        <w:rPr>
          <w:rFonts w:cs="Times New Roman"/>
        </w:rPr>
      </w:pPr>
    </w:p>
    <w:tbl>
      <w:tblPr>
        <w:tblStyle w:val="Tabelacomgrade"/>
        <w:tblW w:w="0" w:type="auto"/>
        <w:tblLook w:val="04A0" w:firstRow="1" w:lastRow="0" w:firstColumn="1" w:lastColumn="0" w:noHBand="0" w:noVBand="1"/>
      </w:tblPr>
      <w:tblGrid>
        <w:gridCol w:w="1980"/>
        <w:gridCol w:w="4683"/>
        <w:gridCol w:w="2398"/>
      </w:tblGrid>
      <w:tr w:rsidR="003F4100" w:rsidRPr="00E41AA5" w14:paraId="04F07852" w14:textId="77777777" w:rsidTr="006174C3">
        <w:tc>
          <w:tcPr>
            <w:tcW w:w="1980" w:type="dxa"/>
            <w:tcBorders>
              <w:top w:val="nil"/>
              <w:left w:val="nil"/>
              <w:bottom w:val="nil"/>
              <w:right w:val="single" w:sz="4" w:space="0" w:color="auto"/>
            </w:tcBorders>
          </w:tcPr>
          <w:p w14:paraId="76B2DC80" w14:textId="77777777" w:rsidR="003F4100" w:rsidRDefault="003F4100" w:rsidP="00E741D4">
            <w:pPr>
              <w:spacing w:line="360" w:lineRule="auto"/>
              <w:jc w:val="both"/>
              <w:rPr>
                <w:rFonts w:cs="Times New Roman"/>
              </w:rPr>
            </w:pPr>
          </w:p>
        </w:tc>
        <w:tc>
          <w:tcPr>
            <w:tcW w:w="4683" w:type="dxa"/>
            <w:tcBorders>
              <w:left w:val="single" w:sz="4" w:space="0" w:color="auto"/>
              <w:bottom w:val="single" w:sz="4" w:space="0" w:color="auto"/>
              <w:right w:val="single" w:sz="4" w:space="0" w:color="auto"/>
            </w:tcBorders>
          </w:tcPr>
          <w:p w14:paraId="46C207F8" w14:textId="77777777" w:rsidR="003F4100" w:rsidRPr="00F51247" w:rsidRDefault="003F4100" w:rsidP="00E741D4">
            <w:pPr>
              <w:rPr>
                <w:rFonts w:ascii="Cambria Math" w:hAnsi="Cambria Math" w:cs="Times New Roman"/>
                <w:i/>
                <w:sz w:val="16"/>
                <w:szCs w:val="16"/>
              </w:rPr>
            </w:pPr>
          </w:p>
          <w:p w14:paraId="12CE94E4" w14:textId="77777777" w:rsidR="00720296" w:rsidRPr="006174C3" w:rsidRDefault="00720296" w:rsidP="00720296">
            <w:pPr>
              <w:ind w:left="720"/>
              <w:rPr>
                <w:rFonts w:ascii="Cambria Math" w:hAnsi="Cambria Math"/>
                <w:i/>
                <w:sz w:val="16"/>
                <w:szCs w:val="16"/>
                <w:lang w:val="en-US"/>
              </w:rPr>
            </w:pPr>
            <w:r w:rsidRPr="006174C3">
              <w:rPr>
                <w:rFonts w:ascii="Cambria Math" w:hAnsi="Cambria Math"/>
                <w:i/>
                <w:sz w:val="16"/>
                <w:szCs w:val="16"/>
                <w:lang w:val="en-US"/>
              </w:rPr>
              <w:t>cusolverDnSpotrf(cusolverDnHandle_t handle,</w:t>
            </w:r>
          </w:p>
          <w:p w14:paraId="1A32B710" w14:textId="77777777" w:rsidR="00720296" w:rsidRPr="006174C3" w:rsidRDefault="00720296" w:rsidP="00720296">
            <w:pPr>
              <w:ind w:left="720"/>
              <w:rPr>
                <w:rFonts w:ascii="Cambria Math" w:hAnsi="Cambria Math"/>
                <w:i/>
                <w:sz w:val="16"/>
                <w:szCs w:val="16"/>
                <w:lang w:val="en-US"/>
              </w:rPr>
            </w:pPr>
            <w:r w:rsidRPr="006174C3">
              <w:rPr>
                <w:rFonts w:ascii="Cambria Math" w:hAnsi="Cambria Math"/>
                <w:i/>
                <w:sz w:val="16"/>
                <w:szCs w:val="16"/>
                <w:lang w:val="en-US"/>
              </w:rPr>
              <w:t xml:space="preserve">           cublasFillMode_t uplo,</w:t>
            </w:r>
          </w:p>
          <w:p w14:paraId="26A59830" w14:textId="77777777" w:rsidR="00720296" w:rsidRPr="006174C3" w:rsidRDefault="00720296" w:rsidP="00720296">
            <w:pPr>
              <w:ind w:left="720"/>
              <w:rPr>
                <w:rFonts w:ascii="Cambria Math" w:hAnsi="Cambria Math"/>
                <w:i/>
                <w:sz w:val="16"/>
                <w:szCs w:val="16"/>
                <w:lang w:val="en-US"/>
              </w:rPr>
            </w:pPr>
            <w:r w:rsidRPr="006174C3">
              <w:rPr>
                <w:rFonts w:ascii="Cambria Math" w:hAnsi="Cambria Math"/>
                <w:i/>
                <w:sz w:val="16"/>
                <w:szCs w:val="16"/>
                <w:lang w:val="en-US"/>
              </w:rPr>
              <w:t xml:space="preserve">           int n,</w:t>
            </w:r>
          </w:p>
          <w:p w14:paraId="39CC25D5" w14:textId="77777777" w:rsidR="00720296" w:rsidRPr="006174C3" w:rsidRDefault="00720296" w:rsidP="00720296">
            <w:pPr>
              <w:ind w:left="720"/>
              <w:rPr>
                <w:rFonts w:ascii="Cambria Math" w:hAnsi="Cambria Math"/>
                <w:i/>
                <w:sz w:val="16"/>
                <w:szCs w:val="16"/>
                <w:lang w:val="en-US"/>
              </w:rPr>
            </w:pPr>
            <w:r w:rsidRPr="006174C3">
              <w:rPr>
                <w:rFonts w:ascii="Cambria Math" w:hAnsi="Cambria Math"/>
                <w:i/>
                <w:sz w:val="16"/>
                <w:szCs w:val="16"/>
                <w:lang w:val="en-US"/>
              </w:rPr>
              <w:t xml:space="preserve">           float *A,</w:t>
            </w:r>
          </w:p>
          <w:p w14:paraId="67D41F4A" w14:textId="77777777" w:rsidR="00720296" w:rsidRPr="006174C3" w:rsidRDefault="00720296" w:rsidP="00720296">
            <w:pPr>
              <w:ind w:left="720"/>
              <w:rPr>
                <w:rFonts w:ascii="Cambria Math" w:hAnsi="Cambria Math"/>
                <w:i/>
                <w:sz w:val="16"/>
                <w:szCs w:val="16"/>
                <w:lang w:val="en-US"/>
              </w:rPr>
            </w:pPr>
            <w:r w:rsidRPr="006174C3">
              <w:rPr>
                <w:rFonts w:ascii="Cambria Math" w:hAnsi="Cambria Math"/>
                <w:i/>
                <w:sz w:val="16"/>
                <w:szCs w:val="16"/>
                <w:lang w:val="en-US"/>
              </w:rPr>
              <w:t xml:space="preserve">           int lda,</w:t>
            </w:r>
          </w:p>
          <w:p w14:paraId="4FC13B97" w14:textId="77777777" w:rsidR="00720296" w:rsidRPr="006174C3" w:rsidRDefault="00720296" w:rsidP="00720296">
            <w:pPr>
              <w:ind w:left="720"/>
              <w:rPr>
                <w:rFonts w:ascii="Cambria Math" w:hAnsi="Cambria Math"/>
                <w:i/>
                <w:sz w:val="16"/>
                <w:szCs w:val="16"/>
                <w:lang w:val="en-US"/>
              </w:rPr>
            </w:pPr>
            <w:r w:rsidRPr="006174C3">
              <w:rPr>
                <w:rFonts w:ascii="Cambria Math" w:hAnsi="Cambria Math"/>
                <w:i/>
                <w:sz w:val="16"/>
                <w:szCs w:val="16"/>
                <w:lang w:val="en-US"/>
              </w:rPr>
              <w:t xml:space="preserve">           float *Workspace,</w:t>
            </w:r>
          </w:p>
          <w:p w14:paraId="4317E44D" w14:textId="77777777" w:rsidR="00720296" w:rsidRPr="006174C3" w:rsidRDefault="00720296" w:rsidP="00720296">
            <w:pPr>
              <w:ind w:left="720"/>
              <w:rPr>
                <w:rFonts w:ascii="Cambria Math" w:hAnsi="Cambria Math"/>
                <w:i/>
                <w:sz w:val="16"/>
                <w:szCs w:val="16"/>
                <w:lang w:val="en-US"/>
              </w:rPr>
            </w:pPr>
            <w:r w:rsidRPr="006174C3">
              <w:rPr>
                <w:rFonts w:ascii="Cambria Math" w:hAnsi="Cambria Math"/>
                <w:i/>
                <w:sz w:val="16"/>
                <w:szCs w:val="16"/>
                <w:lang w:val="en-US"/>
              </w:rPr>
              <w:t xml:space="preserve">           int Lwork,</w:t>
            </w:r>
          </w:p>
          <w:p w14:paraId="069E2CA7" w14:textId="77777777" w:rsidR="00720296" w:rsidRPr="006174C3" w:rsidRDefault="00720296" w:rsidP="00720296">
            <w:pPr>
              <w:ind w:left="720"/>
              <w:rPr>
                <w:rFonts w:ascii="Cambria Math" w:hAnsi="Cambria Math"/>
                <w:i/>
                <w:sz w:val="16"/>
                <w:szCs w:val="16"/>
                <w:lang w:val="en-US"/>
              </w:rPr>
            </w:pPr>
            <w:r w:rsidRPr="006174C3">
              <w:rPr>
                <w:rFonts w:ascii="Cambria Math" w:hAnsi="Cambria Math"/>
                <w:i/>
                <w:sz w:val="16"/>
                <w:szCs w:val="16"/>
                <w:lang w:val="en-US"/>
              </w:rPr>
              <w:t xml:space="preserve">           int *devInfo );</w:t>
            </w:r>
          </w:p>
          <w:p w14:paraId="1CB89D79" w14:textId="77777777" w:rsidR="003F4100" w:rsidRPr="002640EB" w:rsidRDefault="003F4100" w:rsidP="00E741D4">
            <w:pPr>
              <w:rPr>
                <w:rFonts w:cs="Times New Roman"/>
                <w:lang w:val="en-US"/>
              </w:rPr>
            </w:pPr>
          </w:p>
        </w:tc>
        <w:tc>
          <w:tcPr>
            <w:tcW w:w="2398" w:type="dxa"/>
            <w:tcBorders>
              <w:top w:val="nil"/>
              <w:left w:val="single" w:sz="4" w:space="0" w:color="auto"/>
              <w:bottom w:val="nil"/>
              <w:right w:val="nil"/>
            </w:tcBorders>
          </w:tcPr>
          <w:p w14:paraId="717DDF67" w14:textId="77777777" w:rsidR="003F4100" w:rsidRPr="002640EB" w:rsidRDefault="003F4100" w:rsidP="00E741D4">
            <w:pPr>
              <w:spacing w:line="360" w:lineRule="auto"/>
              <w:jc w:val="both"/>
              <w:rPr>
                <w:rFonts w:cs="Times New Roman"/>
                <w:lang w:val="en-US"/>
              </w:rPr>
            </w:pPr>
          </w:p>
        </w:tc>
      </w:tr>
    </w:tbl>
    <w:p w14:paraId="4368F8AD" w14:textId="77777777" w:rsidR="00097111" w:rsidRPr="0075174D" w:rsidRDefault="00097111" w:rsidP="003F4100">
      <w:pPr>
        <w:spacing w:after="0" w:line="360" w:lineRule="auto"/>
        <w:ind w:firstLine="720"/>
        <w:jc w:val="both"/>
        <w:rPr>
          <w:rFonts w:cs="Times New Roman"/>
          <w:lang w:val="en-US"/>
        </w:rPr>
      </w:pPr>
    </w:p>
    <w:p w14:paraId="53BC9EAE" w14:textId="5F11A80E" w:rsidR="003F4100" w:rsidRDefault="00406151" w:rsidP="003F4100">
      <w:pPr>
        <w:spacing w:after="0" w:line="360" w:lineRule="auto"/>
        <w:ind w:firstLine="720"/>
        <w:jc w:val="both"/>
        <w:rPr>
          <w:rFonts w:cs="Times New Roman"/>
        </w:rPr>
      </w:pPr>
      <w:r>
        <w:rPr>
          <w:rFonts w:cs="Times New Roman"/>
        </w:rPr>
        <w:t>Para a</w:t>
      </w:r>
      <w:r w:rsidRPr="00F7442E">
        <w:rPr>
          <w:rFonts w:cs="Times New Roman"/>
        </w:rPr>
        <w:t xml:space="preserve"> precisão </w:t>
      </w:r>
      <w:r w:rsidRPr="00B81096">
        <w:rPr>
          <w:rFonts w:cs="Times New Roman"/>
        </w:rPr>
        <w:t>dupla</w:t>
      </w:r>
      <w:r w:rsidRPr="00F7442E">
        <w:rPr>
          <w:rFonts w:cs="Times New Roman"/>
        </w:rPr>
        <w:t xml:space="preserve"> no passo 2 de 3 do </w:t>
      </w:r>
      <w:r w:rsidRPr="00F7442E">
        <w:rPr>
          <w:rFonts w:cs="Times New Roman"/>
          <w:i/>
        </w:rPr>
        <w:t>cuSolverDN</w:t>
      </w:r>
      <w:r w:rsidRPr="00F7442E">
        <w:rPr>
          <w:rFonts w:cs="Times New Roman"/>
        </w:rPr>
        <w:t xml:space="preserve">, </w:t>
      </w:r>
      <w:r>
        <w:rPr>
          <w:rFonts w:cs="Times New Roman"/>
        </w:rPr>
        <w:t xml:space="preserve">a </w:t>
      </w:r>
      <w:r w:rsidRPr="00443A55">
        <w:rPr>
          <w:rFonts w:cs="Times New Roman"/>
        </w:rPr>
        <w:t xml:space="preserve">função </w:t>
      </w:r>
      <w:r w:rsidRPr="007F7614">
        <w:rPr>
          <w:rFonts w:cs="Times New Roman"/>
          <w:i/>
        </w:rPr>
        <w:t>cusolverDnSpotrs</w:t>
      </w:r>
      <w:r>
        <w:rPr>
          <w:rFonts w:cs="Times New Roman"/>
        </w:rPr>
        <w:t xml:space="preserve"> calcula uma matriz simétrica positiva </w:t>
      </w:r>
      <w:r w:rsidRPr="00443A55">
        <w:rPr>
          <w:rFonts w:cs="Times New Roman"/>
        </w:rPr>
        <w:t xml:space="preserve">definida por </w:t>
      </w:r>
      <w:r w:rsidRPr="00443A55">
        <w:rPr>
          <w:rFonts w:cs="Times New Roman"/>
          <w:i/>
        </w:rPr>
        <w:t xml:space="preserve">m </w:t>
      </w:r>
      <w:r w:rsidRPr="00443A55">
        <w:rPr>
          <w:rFonts w:cs="Times New Roman"/>
        </w:rPr>
        <w:t>x</w:t>
      </w:r>
      <w:r w:rsidRPr="00443A55">
        <w:rPr>
          <w:rFonts w:cs="Times New Roman"/>
          <w:i/>
        </w:rPr>
        <w:t xml:space="preserve"> m</w:t>
      </w:r>
      <w:r w:rsidRPr="00443A55">
        <w:rPr>
          <w:rFonts w:cs="Times New Roman"/>
        </w:rPr>
        <w:t xml:space="preserve"> em </w:t>
      </w:r>
      <w:r w:rsidRPr="00443A55">
        <w:rPr>
          <w:rFonts w:cs="Times New Roman"/>
          <w:i/>
        </w:rPr>
        <w:t>A</w:t>
      </w:r>
      <w:r w:rsidRPr="00443A55">
        <w:rPr>
          <w:rFonts w:cs="Times New Roman"/>
        </w:rPr>
        <w:t>:</w:t>
      </w:r>
    </w:p>
    <w:p w14:paraId="3791C9B8" w14:textId="77777777" w:rsidR="00212470" w:rsidRDefault="00212470" w:rsidP="003F4100">
      <w:pPr>
        <w:spacing w:after="0" w:line="360" w:lineRule="auto"/>
        <w:ind w:firstLine="720"/>
        <w:jc w:val="both"/>
        <w:rPr>
          <w:rFonts w:cs="Times New Roman"/>
        </w:rPr>
      </w:pPr>
    </w:p>
    <w:tbl>
      <w:tblPr>
        <w:tblStyle w:val="Tabelacomgrade"/>
        <w:tblW w:w="0" w:type="auto"/>
        <w:tblLook w:val="04A0" w:firstRow="1" w:lastRow="0" w:firstColumn="1" w:lastColumn="0" w:noHBand="0" w:noVBand="1"/>
      </w:tblPr>
      <w:tblGrid>
        <w:gridCol w:w="1980"/>
        <w:gridCol w:w="5250"/>
        <w:gridCol w:w="1831"/>
      </w:tblGrid>
      <w:tr w:rsidR="003F4100" w:rsidRPr="002640EB" w14:paraId="4323EE1D" w14:textId="77777777" w:rsidTr="004B55AE">
        <w:tc>
          <w:tcPr>
            <w:tcW w:w="1980" w:type="dxa"/>
            <w:tcBorders>
              <w:top w:val="nil"/>
              <w:left w:val="nil"/>
              <w:bottom w:val="nil"/>
              <w:right w:val="single" w:sz="4" w:space="0" w:color="auto"/>
            </w:tcBorders>
          </w:tcPr>
          <w:p w14:paraId="06205BBF" w14:textId="77777777" w:rsidR="003F4100" w:rsidRDefault="003F4100" w:rsidP="00E741D4">
            <w:pPr>
              <w:spacing w:line="360" w:lineRule="auto"/>
              <w:jc w:val="both"/>
              <w:rPr>
                <w:rFonts w:cs="Times New Roman"/>
              </w:rPr>
            </w:pPr>
          </w:p>
        </w:tc>
        <w:tc>
          <w:tcPr>
            <w:tcW w:w="5250" w:type="dxa"/>
            <w:tcBorders>
              <w:left w:val="single" w:sz="4" w:space="0" w:color="auto"/>
              <w:bottom w:val="single" w:sz="4" w:space="0" w:color="auto"/>
              <w:right w:val="single" w:sz="4" w:space="0" w:color="auto"/>
            </w:tcBorders>
          </w:tcPr>
          <w:p w14:paraId="14D49871" w14:textId="77777777" w:rsidR="00E24B1C" w:rsidRPr="00F51247" w:rsidRDefault="00E24B1C" w:rsidP="00AF752B">
            <w:pPr>
              <w:ind w:left="720"/>
              <w:rPr>
                <w:rFonts w:ascii="Cambria Math" w:hAnsi="Cambria Math"/>
                <w:i/>
                <w:sz w:val="16"/>
                <w:szCs w:val="16"/>
              </w:rPr>
            </w:pPr>
          </w:p>
          <w:p w14:paraId="567C8E81" w14:textId="6C6FB737" w:rsidR="00AF752B" w:rsidRPr="00406151" w:rsidRDefault="00AF752B" w:rsidP="00AF752B">
            <w:pPr>
              <w:ind w:left="720"/>
              <w:rPr>
                <w:rFonts w:ascii="Cambria Math" w:hAnsi="Cambria Math"/>
                <w:i/>
                <w:sz w:val="16"/>
                <w:szCs w:val="16"/>
                <w:lang w:val="en-US"/>
              </w:rPr>
            </w:pPr>
            <w:r w:rsidRPr="00406151">
              <w:rPr>
                <w:rFonts w:ascii="Cambria Math" w:hAnsi="Cambria Math"/>
                <w:i/>
                <w:sz w:val="16"/>
                <w:szCs w:val="16"/>
                <w:lang w:val="en-US"/>
              </w:rPr>
              <w:t>cusolverDnSpotrs(cusolverDnHandle_t handle,</w:t>
            </w:r>
          </w:p>
          <w:p w14:paraId="0373DD35" w14:textId="77777777" w:rsidR="00AF752B" w:rsidRPr="00406151" w:rsidRDefault="00AF752B" w:rsidP="00AF752B">
            <w:pPr>
              <w:ind w:left="720"/>
              <w:rPr>
                <w:rFonts w:ascii="Cambria Math" w:hAnsi="Cambria Math"/>
                <w:i/>
                <w:sz w:val="16"/>
                <w:szCs w:val="16"/>
                <w:lang w:val="en-US"/>
              </w:rPr>
            </w:pPr>
            <w:r w:rsidRPr="00406151">
              <w:rPr>
                <w:rFonts w:ascii="Cambria Math" w:hAnsi="Cambria Math"/>
                <w:i/>
                <w:sz w:val="16"/>
                <w:szCs w:val="16"/>
                <w:lang w:val="en-US"/>
              </w:rPr>
              <w:t xml:space="preserve">           cublasFillMode_t uplo,</w:t>
            </w:r>
          </w:p>
          <w:p w14:paraId="0EF9F4C7" w14:textId="77777777" w:rsidR="00AF752B" w:rsidRPr="00406151" w:rsidRDefault="00AF752B" w:rsidP="00AF752B">
            <w:pPr>
              <w:ind w:left="720"/>
              <w:rPr>
                <w:rFonts w:ascii="Cambria Math" w:hAnsi="Cambria Math"/>
                <w:i/>
                <w:sz w:val="16"/>
                <w:szCs w:val="16"/>
                <w:lang w:val="en-US"/>
              </w:rPr>
            </w:pPr>
            <w:r w:rsidRPr="00406151">
              <w:rPr>
                <w:rFonts w:ascii="Cambria Math" w:hAnsi="Cambria Math"/>
                <w:i/>
                <w:sz w:val="16"/>
                <w:szCs w:val="16"/>
                <w:lang w:val="en-US"/>
              </w:rPr>
              <w:t xml:space="preserve">           int n,</w:t>
            </w:r>
          </w:p>
          <w:p w14:paraId="26302473" w14:textId="77777777" w:rsidR="00AF752B" w:rsidRPr="00406151" w:rsidRDefault="00AF752B" w:rsidP="00AF752B">
            <w:pPr>
              <w:ind w:left="720"/>
              <w:rPr>
                <w:rFonts w:ascii="Cambria Math" w:hAnsi="Cambria Math"/>
                <w:i/>
                <w:sz w:val="16"/>
                <w:szCs w:val="16"/>
                <w:lang w:val="en-US"/>
              </w:rPr>
            </w:pPr>
            <w:r w:rsidRPr="00406151">
              <w:rPr>
                <w:rFonts w:ascii="Cambria Math" w:hAnsi="Cambria Math"/>
                <w:i/>
                <w:sz w:val="16"/>
                <w:szCs w:val="16"/>
                <w:lang w:val="en-US"/>
              </w:rPr>
              <w:t xml:space="preserve">           int nrhs,</w:t>
            </w:r>
          </w:p>
          <w:p w14:paraId="1FF3256C" w14:textId="77777777" w:rsidR="00AF752B" w:rsidRPr="00406151" w:rsidRDefault="00AF752B" w:rsidP="00AF752B">
            <w:pPr>
              <w:ind w:left="720"/>
              <w:rPr>
                <w:rFonts w:ascii="Cambria Math" w:hAnsi="Cambria Math"/>
                <w:i/>
                <w:sz w:val="16"/>
                <w:szCs w:val="16"/>
                <w:lang w:val="en-US"/>
              </w:rPr>
            </w:pPr>
            <w:r w:rsidRPr="00406151">
              <w:rPr>
                <w:rFonts w:ascii="Cambria Math" w:hAnsi="Cambria Math"/>
                <w:i/>
                <w:sz w:val="16"/>
                <w:szCs w:val="16"/>
                <w:lang w:val="en-US"/>
              </w:rPr>
              <w:t xml:space="preserve">           const float *A,</w:t>
            </w:r>
          </w:p>
          <w:p w14:paraId="4DEF6B50" w14:textId="77777777" w:rsidR="00AF752B" w:rsidRPr="00406151" w:rsidRDefault="00AF752B" w:rsidP="00AF752B">
            <w:pPr>
              <w:ind w:left="720"/>
              <w:rPr>
                <w:rFonts w:ascii="Cambria Math" w:hAnsi="Cambria Math"/>
                <w:i/>
                <w:sz w:val="16"/>
                <w:szCs w:val="16"/>
                <w:lang w:val="en-US"/>
              </w:rPr>
            </w:pPr>
            <w:r w:rsidRPr="00406151">
              <w:rPr>
                <w:rFonts w:ascii="Cambria Math" w:hAnsi="Cambria Math"/>
                <w:i/>
                <w:sz w:val="16"/>
                <w:szCs w:val="16"/>
                <w:lang w:val="en-US"/>
              </w:rPr>
              <w:t xml:space="preserve">           int lda,</w:t>
            </w:r>
          </w:p>
          <w:p w14:paraId="74F4B60C" w14:textId="77777777" w:rsidR="00AF752B" w:rsidRPr="00406151" w:rsidRDefault="00AF752B" w:rsidP="00AF752B">
            <w:pPr>
              <w:ind w:left="720"/>
              <w:rPr>
                <w:rFonts w:ascii="Cambria Math" w:hAnsi="Cambria Math"/>
                <w:i/>
                <w:sz w:val="16"/>
                <w:szCs w:val="16"/>
                <w:lang w:val="en-US"/>
              </w:rPr>
            </w:pPr>
            <w:r w:rsidRPr="00406151">
              <w:rPr>
                <w:rFonts w:ascii="Cambria Math" w:hAnsi="Cambria Math"/>
                <w:i/>
                <w:sz w:val="16"/>
                <w:szCs w:val="16"/>
                <w:lang w:val="en-US"/>
              </w:rPr>
              <w:t xml:space="preserve">           float *B,</w:t>
            </w:r>
          </w:p>
          <w:p w14:paraId="6AF8F054" w14:textId="77777777" w:rsidR="00AF752B" w:rsidRPr="00406151" w:rsidRDefault="00AF752B" w:rsidP="00AF752B">
            <w:pPr>
              <w:ind w:left="720"/>
              <w:rPr>
                <w:rFonts w:ascii="Cambria Math" w:hAnsi="Cambria Math"/>
                <w:i/>
                <w:sz w:val="16"/>
                <w:szCs w:val="16"/>
                <w:lang w:val="en-US"/>
              </w:rPr>
            </w:pPr>
            <w:r w:rsidRPr="00406151">
              <w:rPr>
                <w:rFonts w:ascii="Cambria Math" w:hAnsi="Cambria Math"/>
                <w:i/>
                <w:sz w:val="16"/>
                <w:szCs w:val="16"/>
                <w:lang w:val="en-US"/>
              </w:rPr>
              <w:t xml:space="preserve">           int ldb,</w:t>
            </w:r>
          </w:p>
          <w:p w14:paraId="45B3D1F1" w14:textId="77777777" w:rsidR="003F4100" w:rsidRDefault="00AF752B" w:rsidP="00E24B1C">
            <w:pPr>
              <w:ind w:left="720"/>
              <w:rPr>
                <w:rFonts w:ascii="Cambria Math" w:hAnsi="Cambria Math" w:cs="Times New Roman"/>
                <w:i/>
                <w:sz w:val="16"/>
                <w:szCs w:val="16"/>
                <w:lang w:val="en-US"/>
              </w:rPr>
            </w:pPr>
            <w:r w:rsidRPr="00406151">
              <w:rPr>
                <w:rFonts w:ascii="Cambria Math" w:hAnsi="Cambria Math"/>
                <w:i/>
                <w:sz w:val="16"/>
                <w:szCs w:val="16"/>
                <w:lang w:val="en-US"/>
              </w:rPr>
              <w:t xml:space="preserve">           </w:t>
            </w:r>
            <w:r w:rsidRPr="0025255F">
              <w:rPr>
                <w:rFonts w:ascii="Cambria Math" w:hAnsi="Cambria Math"/>
                <w:i/>
                <w:sz w:val="16"/>
                <w:szCs w:val="16"/>
              </w:rPr>
              <w:t>int *devInfo);</w:t>
            </w:r>
          </w:p>
          <w:p w14:paraId="32215666" w14:textId="5955A550" w:rsidR="00E24B1C" w:rsidRPr="00E24B1C" w:rsidRDefault="00E24B1C" w:rsidP="00E24B1C">
            <w:pPr>
              <w:ind w:left="720"/>
              <w:rPr>
                <w:rFonts w:ascii="Cambria Math" w:hAnsi="Cambria Math" w:cs="Times New Roman"/>
                <w:i/>
                <w:sz w:val="16"/>
                <w:szCs w:val="16"/>
                <w:lang w:val="en-US"/>
              </w:rPr>
            </w:pPr>
          </w:p>
        </w:tc>
        <w:tc>
          <w:tcPr>
            <w:tcW w:w="1831" w:type="dxa"/>
            <w:tcBorders>
              <w:top w:val="nil"/>
              <w:left w:val="single" w:sz="4" w:space="0" w:color="auto"/>
              <w:bottom w:val="nil"/>
              <w:right w:val="nil"/>
            </w:tcBorders>
          </w:tcPr>
          <w:p w14:paraId="43FC5A60" w14:textId="77777777" w:rsidR="003F4100" w:rsidRPr="002640EB" w:rsidRDefault="003F4100" w:rsidP="00E741D4">
            <w:pPr>
              <w:spacing w:line="360" w:lineRule="auto"/>
              <w:jc w:val="both"/>
              <w:rPr>
                <w:rFonts w:cs="Times New Roman"/>
                <w:lang w:val="en-US"/>
              </w:rPr>
            </w:pPr>
          </w:p>
        </w:tc>
      </w:tr>
    </w:tbl>
    <w:p w14:paraId="03711D56" w14:textId="77777777" w:rsidR="003F4100" w:rsidRDefault="003F4100" w:rsidP="00406151">
      <w:pPr>
        <w:spacing w:after="0" w:line="360" w:lineRule="auto"/>
        <w:ind w:firstLine="720"/>
        <w:jc w:val="both"/>
        <w:rPr>
          <w:rFonts w:cs="Times New Roman"/>
        </w:rPr>
      </w:pPr>
    </w:p>
    <w:p w14:paraId="73029619" w14:textId="58B7895C" w:rsidR="00DE348B" w:rsidRDefault="00406151" w:rsidP="003F4100">
      <w:pPr>
        <w:spacing w:after="0" w:line="360" w:lineRule="auto"/>
        <w:ind w:firstLine="720"/>
        <w:jc w:val="both"/>
        <w:rPr>
          <w:rFonts w:cs="Times New Roman"/>
        </w:rPr>
      </w:pPr>
      <w:r>
        <w:rPr>
          <w:rFonts w:cs="Times New Roman"/>
        </w:rPr>
        <w:t>Para invocar a função pela decomposição de Cholesky para resolver o</w:t>
      </w:r>
      <w:r w:rsidRPr="00AD7939">
        <w:rPr>
          <w:rFonts w:cs="Times New Roman"/>
        </w:rPr>
        <w:t xml:space="preserve"> </w:t>
      </w:r>
      <w:r>
        <w:rPr>
          <w:rFonts w:cs="Times New Roman"/>
        </w:rPr>
        <w:t xml:space="preserve">sistema linear </w:t>
      </w:r>
      <w:r w:rsidRPr="00EF31ED">
        <w:rPr>
          <w:rFonts w:cs="Times New Roman"/>
        </w:rPr>
        <w:t>através da seguinte chamada</w:t>
      </w:r>
      <w:r>
        <w:rPr>
          <w:rFonts w:cs="Times New Roman"/>
        </w:rPr>
        <w:t xml:space="preserve"> em CUDA</w:t>
      </w:r>
      <w:r w:rsidRPr="00EF31ED">
        <w:rPr>
          <w:rFonts w:cs="Times New Roman"/>
        </w:rPr>
        <w:t>:</w:t>
      </w:r>
    </w:p>
    <w:tbl>
      <w:tblPr>
        <w:tblStyle w:val="Tabelacomgrade"/>
        <w:tblW w:w="0" w:type="auto"/>
        <w:tblLook w:val="04A0" w:firstRow="1" w:lastRow="0" w:firstColumn="1" w:lastColumn="0" w:noHBand="0" w:noVBand="1"/>
      </w:tblPr>
      <w:tblGrid>
        <w:gridCol w:w="284"/>
        <w:gridCol w:w="8505"/>
        <w:gridCol w:w="272"/>
      </w:tblGrid>
      <w:tr w:rsidR="003F4100" w:rsidRPr="00AF752B" w14:paraId="56C4A7F9" w14:textId="77777777" w:rsidTr="00166183">
        <w:tc>
          <w:tcPr>
            <w:tcW w:w="284" w:type="dxa"/>
            <w:tcBorders>
              <w:top w:val="nil"/>
              <w:left w:val="nil"/>
              <w:bottom w:val="nil"/>
              <w:right w:val="single" w:sz="4" w:space="0" w:color="auto"/>
            </w:tcBorders>
          </w:tcPr>
          <w:p w14:paraId="6EB06725" w14:textId="77777777" w:rsidR="003F4100" w:rsidRDefault="003F4100" w:rsidP="00E741D4">
            <w:pPr>
              <w:spacing w:line="360" w:lineRule="auto"/>
              <w:jc w:val="both"/>
              <w:rPr>
                <w:rFonts w:cs="Times New Roman"/>
              </w:rPr>
            </w:pPr>
          </w:p>
        </w:tc>
        <w:tc>
          <w:tcPr>
            <w:tcW w:w="8505" w:type="dxa"/>
            <w:tcBorders>
              <w:left w:val="single" w:sz="4" w:space="0" w:color="auto"/>
              <w:bottom w:val="single" w:sz="4" w:space="0" w:color="auto"/>
              <w:right w:val="single" w:sz="4" w:space="0" w:color="auto"/>
            </w:tcBorders>
          </w:tcPr>
          <w:p w14:paraId="0071E7BD" w14:textId="77777777" w:rsidR="003F4100" w:rsidRPr="00AF752B" w:rsidRDefault="003F4100" w:rsidP="00E741D4">
            <w:pPr>
              <w:rPr>
                <w:rFonts w:ascii="Cambria Math" w:hAnsi="Cambria Math" w:cs="Times New Roman"/>
                <w:i/>
                <w:sz w:val="16"/>
                <w:szCs w:val="16"/>
              </w:rPr>
            </w:pPr>
          </w:p>
          <w:p w14:paraId="0A96FB46" w14:textId="77777777" w:rsidR="00166183" w:rsidRPr="000016E4" w:rsidRDefault="00166183" w:rsidP="00166183">
            <w:pPr>
              <w:pStyle w:val="Pr-formataoHTML"/>
              <w:ind w:left="720"/>
              <w:rPr>
                <w:rFonts w:ascii="Cambria Math" w:hAnsi="Cambria Math" w:cs="Times New Roman"/>
                <w:i/>
                <w:sz w:val="16"/>
                <w:szCs w:val="16"/>
                <w:lang w:val="en-US"/>
              </w:rPr>
            </w:pPr>
            <w:r w:rsidRPr="000016E4">
              <w:rPr>
                <w:rStyle w:val="xslthl-comment"/>
                <w:rFonts w:ascii="Cambria Math" w:hAnsi="Cambria Math" w:cs="Times New Roman"/>
                <w:i/>
                <w:sz w:val="16"/>
                <w:szCs w:val="16"/>
                <w:lang w:val="en-US"/>
              </w:rPr>
              <w:t xml:space="preserve">/* </w:t>
            </w:r>
            <w:r w:rsidRPr="000016E4">
              <w:rPr>
                <w:rFonts w:ascii="Cambria Math" w:hAnsi="Cambria Math" w:cs="Times New Roman"/>
                <w:i/>
                <w:sz w:val="16"/>
                <w:szCs w:val="16"/>
                <w:lang w:val="en-US"/>
              </w:rPr>
              <w:t>Decomposição</w:t>
            </w:r>
            <w:r w:rsidRPr="000016E4">
              <w:rPr>
                <w:rStyle w:val="xslthl-comment"/>
                <w:rFonts w:ascii="Cambria Math" w:hAnsi="Cambria Math" w:cs="Times New Roman"/>
                <w:i/>
                <w:sz w:val="16"/>
                <w:szCs w:val="16"/>
                <w:lang w:val="en-US"/>
              </w:rPr>
              <w:t xml:space="preserve"> Cholesky */</w:t>
            </w:r>
          </w:p>
          <w:p w14:paraId="5D326B85" w14:textId="77777777" w:rsidR="00166183" w:rsidRPr="000016E4" w:rsidRDefault="00166183" w:rsidP="00166183">
            <w:pPr>
              <w:pStyle w:val="Pr-formataoHTML"/>
              <w:ind w:left="720"/>
              <w:rPr>
                <w:rFonts w:ascii="Cambria Math" w:hAnsi="Cambria Math" w:cs="Times New Roman"/>
                <w:i/>
                <w:sz w:val="16"/>
                <w:szCs w:val="16"/>
                <w:lang w:val="en-US"/>
              </w:rPr>
            </w:pPr>
            <w:r w:rsidRPr="000016E4">
              <w:rPr>
                <w:rFonts w:ascii="Cambria Math" w:hAnsi="Cambria Math" w:cs="Times New Roman"/>
                <w:i/>
                <w:sz w:val="16"/>
                <w:szCs w:val="16"/>
                <w:lang w:val="en-US"/>
              </w:rPr>
              <w:t xml:space="preserve">    status = cusolverDnDpotrfBatched(</w:t>
            </w:r>
          </w:p>
          <w:p w14:paraId="7253A4E8" w14:textId="77777777" w:rsidR="00166183" w:rsidRPr="000016E4" w:rsidRDefault="00166183" w:rsidP="00166183">
            <w:pPr>
              <w:pStyle w:val="Pr-formataoHTML"/>
              <w:ind w:left="720"/>
              <w:rPr>
                <w:rFonts w:ascii="Cambria Math" w:hAnsi="Cambria Math" w:cs="Times New Roman"/>
                <w:i/>
                <w:sz w:val="16"/>
                <w:szCs w:val="16"/>
                <w:lang w:val="en-US"/>
              </w:rPr>
            </w:pPr>
            <w:r w:rsidRPr="000016E4">
              <w:rPr>
                <w:rFonts w:ascii="Cambria Math" w:hAnsi="Cambria Math" w:cs="Times New Roman"/>
                <w:i/>
                <w:sz w:val="16"/>
                <w:szCs w:val="16"/>
                <w:lang w:val="en-US"/>
              </w:rPr>
              <w:t xml:space="preserve">        handle,</w:t>
            </w:r>
          </w:p>
          <w:p w14:paraId="0DEA3F16" w14:textId="77777777" w:rsidR="00166183" w:rsidRPr="000016E4" w:rsidRDefault="00166183" w:rsidP="00166183">
            <w:pPr>
              <w:pStyle w:val="Pr-formataoHTML"/>
              <w:ind w:left="720"/>
              <w:rPr>
                <w:rFonts w:ascii="Cambria Math" w:hAnsi="Cambria Math" w:cs="Times New Roman"/>
                <w:i/>
                <w:sz w:val="16"/>
                <w:szCs w:val="16"/>
              </w:rPr>
            </w:pPr>
            <w:r w:rsidRPr="000016E4">
              <w:rPr>
                <w:rFonts w:ascii="Cambria Math" w:hAnsi="Cambria Math" w:cs="Times New Roman"/>
                <w:i/>
                <w:sz w:val="16"/>
                <w:szCs w:val="16"/>
                <w:lang w:val="en-US"/>
              </w:rPr>
              <w:t xml:space="preserve">        </w:t>
            </w:r>
            <w:r w:rsidRPr="000016E4">
              <w:rPr>
                <w:rFonts w:ascii="Cambria Math" w:hAnsi="Cambria Math" w:cs="Times New Roman"/>
                <w:i/>
                <w:sz w:val="16"/>
                <w:szCs w:val="16"/>
              </w:rPr>
              <w:t>uplo,</w:t>
            </w:r>
          </w:p>
          <w:p w14:paraId="6E82EA8F" w14:textId="77777777" w:rsidR="00166183" w:rsidRPr="000016E4" w:rsidRDefault="00166183" w:rsidP="00166183">
            <w:pPr>
              <w:pStyle w:val="Pr-formataoHTML"/>
              <w:ind w:left="720"/>
              <w:rPr>
                <w:rFonts w:ascii="Cambria Math" w:hAnsi="Cambria Math" w:cs="Times New Roman"/>
                <w:i/>
                <w:sz w:val="16"/>
                <w:szCs w:val="16"/>
              </w:rPr>
            </w:pPr>
            <w:r w:rsidRPr="000016E4">
              <w:rPr>
                <w:rFonts w:ascii="Cambria Math" w:hAnsi="Cambria Math" w:cs="Times New Roman"/>
                <w:i/>
                <w:sz w:val="16"/>
                <w:szCs w:val="16"/>
              </w:rPr>
              <w:t xml:space="preserve">        m,</w:t>
            </w:r>
          </w:p>
          <w:p w14:paraId="2F6D594D" w14:textId="77777777" w:rsidR="00166183" w:rsidRPr="000016E4" w:rsidRDefault="00166183" w:rsidP="00166183">
            <w:pPr>
              <w:pStyle w:val="Pr-formataoHTML"/>
              <w:ind w:left="720"/>
              <w:rPr>
                <w:rFonts w:ascii="Cambria Math" w:hAnsi="Cambria Math" w:cs="Times New Roman"/>
                <w:i/>
                <w:sz w:val="16"/>
                <w:szCs w:val="16"/>
              </w:rPr>
            </w:pPr>
            <w:r w:rsidRPr="000016E4">
              <w:rPr>
                <w:rFonts w:ascii="Cambria Math" w:hAnsi="Cambria Math" w:cs="Times New Roman"/>
                <w:i/>
                <w:sz w:val="16"/>
                <w:szCs w:val="16"/>
              </w:rPr>
              <w:t xml:space="preserve">        d_Aarray,</w:t>
            </w:r>
          </w:p>
          <w:p w14:paraId="1107A170" w14:textId="77777777" w:rsidR="00166183" w:rsidRPr="000016E4" w:rsidRDefault="00166183" w:rsidP="00166183">
            <w:pPr>
              <w:pStyle w:val="Pr-formataoHTML"/>
              <w:ind w:left="720"/>
              <w:rPr>
                <w:rFonts w:ascii="Cambria Math" w:hAnsi="Cambria Math" w:cs="Times New Roman"/>
                <w:i/>
                <w:sz w:val="16"/>
                <w:szCs w:val="16"/>
              </w:rPr>
            </w:pPr>
            <w:r w:rsidRPr="000016E4">
              <w:rPr>
                <w:rFonts w:ascii="Cambria Math" w:hAnsi="Cambria Math" w:cs="Times New Roman"/>
                <w:i/>
                <w:sz w:val="16"/>
                <w:szCs w:val="16"/>
              </w:rPr>
              <w:t xml:space="preserve">        lda,</w:t>
            </w:r>
          </w:p>
          <w:p w14:paraId="6CC8FD95" w14:textId="77777777" w:rsidR="00166183" w:rsidRPr="000016E4" w:rsidRDefault="00166183" w:rsidP="00166183">
            <w:pPr>
              <w:pStyle w:val="Pr-formataoHTML"/>
              <w:ind w:left="720"/>
              <w:rPr>
                <w:rFonts w:ascii="Cambria Math" w:hAnsi="Cambria Math" w:cs="Times New Roman"/>
                <w:i/>
                <w:sz w:val="16"/>
                <w:szCs w:val="16"/>
                <w:lang w:val="en-US"/>
              </w:rPr>
            </w:pPr>
            <w:r w:rsidRPr="000016E4">
              <w:rPr>
                <w:rFonts w:ascii="Cambria Math" w:hAnsi="Cambria Math" w:cs="Times New Roman"/>
                <w:i/>
                <w:sz w:val="16"/>
                <w:szCs w:val="16"/>
              </w:rPr>
              <w:t xml:space="preserve">        </w:t>
            </w:r>
            <w:r w:rsidRPr="000016E4">
              <w:rPr>
                <w:rFonts w:ascii="Cambria Math" w:hAnsi="Cambria Math" w:cs="Times New Roman"/>
                <w:i/>
                <w:sz w:val="16"/>
                <w:szCs w:val="16"/>
                <w:lang w:val="en-US"/>
              </w:rPr>
              <w:t>d_infoArray,</w:t>
            </w:r>
          </w:p>
          <w:p w14:paraId="75B52A4C" w14:textId="77777777" w:rsidR="00166183" w:rsidRPr="000016E4" w:rsidRDefault="00166183" w:rsidP="00166183">
            <w:pPr>
              <w:pStyle w:val="Pr-formataoHTML"/>
              <w:ind w:left="720"/>
              <w:rPr>
                <w:rFonts w:ascii="Cambria Math" w:hAnsi="Cambria Math" w:cs="Times New Roman"/>
                <w:i/>
                <w:sz w:val="16"/>
                <w:szCs w:val="16"/>
                <w:lang w:val="en-US"/>
              </w:rPr>
            </w:pPr>
            <w:r w:rsidRPr="000016E4">
              <w:rPr>
                <w:rFonts w:ascii="Cambria Math" w:hAnsi="Cambria Math" w:cs="Times New Roman"/>
                <w:i/>
                <w:sz w:val="16"/>
                <w:szCs w:val="16"/>
                <w:lang w:val="en-US"/>
              </w:rPr>
              <w:t xml:space="preserve">        batchSize);</w:t>
            </w:r>
          </w:p>
          <w:p w14:paraId="4224987A" w14:textId="77777777" w:rsidR="00166183" w:rsidRPr="000016E4" w:rsidRDefault="00166183" w:rsidP="00166183">
            <w:pPr>
              <w:pStyle w:val="Pr-formataoHTML"/>
              <w:ind w:left="720"/>
              <w:rPr>
                <w:rFonts w:ascii="Cambria Math" w:hAnsi="Cambria Math" w:cs="Times New Roman"/>
                <w:i/>
                <w:sz w:val="16"/>
                <w:szCs w:val="16"/>
                <w:lang w:val="en-US"/>
              </w:rPr>
            </w:pPr>
            <w:r w:rsidRPr="000016E4">
              <w:rPr>
                <w:rFonts w:ascii="Cambria Math" w:hAnsi="Cambria Math" w:cs="Times New Roman"/>
                <w:i/>
                <w:sz w:val="16"/>
                <w:szCs w:val="16"/>
                <w:lang w:val="en-US"/>
              </w:rPr>
              <w:t xml:space="preserve">    cudaStat1 = cudaDeviceSynchronize();</w:t>
            </w:r>
          </w:p>
          <w:p w14:paraId="10FA4555" w14:textId="77777777" w:rsidR="00166183" w:rsidRPr="000016E4" w:rsidRDefault="00166183" w:rsidP="00166183">
            <w:pPr>
              <w:pStyle w:val="Pr-formataoHTML"/>
              <w:ind w:left="720"/>
              <w:rPr>
                <w:rFonts w:ascii="Cambria Math" w:hAnsi="Cambria Math" w:cs="Times New Roman"/>
                <w:i/>
                <w:sz w:val="16"/>
                <w:szCs w:val="16"/>
                <w:lang w:val="en-US"/>
              </w:rPr>
            </w:pPr>
            <w:r w:rsidRPr="000016E4">
              <w:rPr>
                <w:rFonts w:ascii="Cambria Math" w:hAnsi="Cambria Math" w:cs="Times New Roman"/>
                <w:i/>
                <w:sz w:val="16"/>
                <w:szCs w:val="16"/>
                <w:lang w:val="en-US"/>
              </w:rPr>
              <w:t xml:space="preserve">    assert(CUSOLVER_STATUS_SUCCESS == status);</w:t>
            </w:r>
          </w:p>
          <w:p w14:paraId="6C428C84" w14:textId="77777777" w:rsidR="00166183" w:rsidRPr="000016E4" w:rsidRDefault="00166183" w:rsidP="00166183">
            <w:pPr>
              <w:pStyle w:val="Pr-formataoHTML"/>
              <w:ind w:left="720"/>
              <w:rPr>
                <w:rFonts w:ascii="Cambria Math" w:hAnsi="Cambria Math" w:cs="Times New Roman"/>
                <w:i/>
                <w:sz w:val="16"/>
                <w:szCs w:val="16"/>
                <w:lang w:val="en-US"/>
              </w:rPr>
            </w:pPr>
            <w:r w:rsidRPr="000016E4">
              <w:rPr>
                <w:rFonts w:ascii="Cambria Math" w:hAnsi="Cambria Math" w:cs="Times New Roman"/>
                <w:i/>
                <w:sz w:val="16"/>
                <w:szCs w:val="16"/>
                <w:lang w:val="en-US"/>
              </w:rPr>
              <w:t xml:space="preserve">    assert(cudaSuccess == cudaStat1);</w:t>
            </w:r>
          </w:p>
          <w:p w14:paraId="50159E76" w14:textId="77777777" w:rsidR="00166183" w:rsidRPr="000016E4" w:rsidRDefault="00166183" w:rsidP="00166183">
            <w:pPr>
              <w:pStyle w:val="Pr-formataoHTML"/>
              <w:ind w:left="720"/>
              <w:rPr>
                <w:rFonts w:ascii="Cambria Math" w:hAnsi="Cambria Math" w:cs="Times New Roman"/>
                <w:i/>
                <w:sz w:val="16"/>
                <w:szCs w:val="16"/>
                <w:lang w:val="en-US"/>
              </w:rPr>
            </w:pPr>
          </w:p>
          <w:p w14:paraId="686CEE1B" w14:textId="77777777" w:rsidR="00166183" w:rsidRPr="000016E4" w:rsidRDefault="00166183" w:rsidP="00166183">
            <w:pPr>
              <w:pStyle w:val="Pr-formataoHTML"/>
              <w:ind w:left="720"/>
              <w:rPr>
                <w:rFonts w:ascii="Cambria Math" w:hAnsi="Cambria Math" w:cs="Times New Roman"/>
                <w:i/>
                <w:sz w:val="16"/>
                <w:szCs w:val="16"/>
                <w:lang w:val="en-US"/>
              </w:rPr>
            </w:pPr>
            <w:r w:rsidRPr="000016E4">
              <w:rPr>
                <w:rFonts w:ascii="Cambria Math" w:hAnsi="Cambria Math" w:cs="Times New Roman"/>
                <w:i/>
                <w:sz w:val="16"/>
                <w:szCs w:val="16"/>
                <w:lang w:val="en-US"/>
              </w:rPr>
              <w:t xml:space="preserve">    cudaStat1 = cudaMemcpy(infoArray, d_infoArray, </w:t>
            </w:r>
            <w:r w:rsidRPr="000016E4">
              <w:rPr>
                <w:rStyle w:val="xslthl-keyword"/>
                <w:rFonts w:ascii="Cambria Math" w:hAnsi="Cambria Math" w:cs="Times New Roman"/>
                <w:i/>
                <w:sz w:val="16"/>
                <w:szCs w:val="16"/>
                <w:lang w:val="en-US"/>
              </w:rPr>
              <w:t>sizeof</w:t>
            </w:r>
            <w:r w:rsidRPr="000016E4">
              <w:rPr>
                <w:rFonts w:ascii="Cambria Math" w:hAnsi="Cambria Math" w:cs="Times New Roman"/>
                <w:i/>
                <w:sz w:val="16"/>
                <w:szCs w:val="16"/>
                <w:lang w:val="en-US"/>
              </w:rPr>
              <w:t>(</w:t>
            </w:r>
            <w:r w:rsidRPr="000016E4">
              <w:rPr>
                <w:rStyle w:val="xslthl-keyword"/>
                <w:rFonts w:ascii="Cambria Math" w:hAnsi="Cambria Math" w:cs="Times New Roman"/>
                <w:i/>
                <w:sz w:val="16"/>
                <w:szCs w:val="16"/>
                <w:lang w:val="en-US"/>
              </w:rPr>
              <w:t>int</w:t>
            </w:r>
            <w:r w:rsidRPr="000016E4">
              <w:rPr>
                <w:rFonts w:ascii="Cambria Math" w:hAnsi="Cambria Math" w:cs="Times New Roman"/>
                <w:i/>
                <w:sz w:val="16"/>
                <w:szCs w:val="16"/>
                <w:lang w:val="en-US"/>
              </w:rPr>
              <w:t>)*batchSize, cudaMemcpyDeviceToHost);</w:t>
            </w:r>
          </w:p>
          <w:p w14:paraId="35F76876" w14:textId="77777777" w:rsidR="00166183" w:rsidRPr="000016E4" w:rsidRDefault="00166183" w:rsidP="00166183">
            <w:pPr>
              <w:pStyle w:val="Pr-formataoHTML"/>
              <w:ind w:left="720"/>
              <w:rPr>
                <w:rFonts w:ascii="Cambria Math" w:hAnsi="Cambria Math" w:cs="Times New Roman"/>
                <w:i/>
                <w:sz w:val="16"/>
                <w:szCs w:val="16"/>
                <w:lang w:val="en-US"/>
              </w:rPr>
            </w:pPr>
            <w:r w:rsidRPr="000016E4">
              <w:rPr>
                <w:rFonts w:ascii="Cambria Math" w:hAnsi="Cambria Math" w:cs="Times New Roman"/>
                <w:i/>
                <w:sz w:val="16"/>
                <w:szCs w:val="16"/>
                <w:lang w:val="en-US"/>
              </w:rPr>
              <w:t xml:space="preserve">    cudaStat2 = cudaMemcpy(L0, Aarray[0], </w:t>
            </w:r>
            <w:r w:rsidRPr="000016E4">
              <w:rPr>
                <w:rStyle w:val="xslthl-keyword"/>
                <w:rFonts w:ascii="Cambria Math" w:hAnsi="Cambria Math" w:cs="Times New Roman"/>
                <w:i/>
                <w:sz w:val="16"/>
                <w:szCs w:val="16"/>
                <w:lang w:val="en-US"/>
              </w:rPr>
              <w:t>sizeof</w:t>
            </w:r>
            <w:r w:rsidRPr="000016E4">
              <w:rPr>
                <w:rFonts w:ascii="Cambria Math" w:hAnsi="Cambria Math" w:cs="Times New Roman"/>
                <w:i/>
                <w:sz w:val="16"/>
                <w:szCs w:val="16"/>
                <w:lang w:val="en-US"/>
              </w:rPr>
              <w:t>(</w:t>
            </w:r>
            <w:r w:rsidRPr="000016E4">
              <w:rPr>
                <w:rStyle w:val="xslthl-keyword"/>
                <w:rFonts w:ascii="Cambria Math" w:hAnsi="Cambria Math" w:cs="Times New Roman"/>
                <w:i/>
                <w:sz w:val="16"/>
                <w:szCs w:val="16"/>
                <w:lang w:val="en-US"/>
              </w:rPr>
              <w:t>double</w:t>
            </w:r>
            <w:r w:rsidRPr="000016E4">
              <w:rPr>
                <w:rFonts w:ascii="Cambria Math" w:hAnsi="Cambria Math" w:cs="Times New Roman"/>
                <w:i/>
                <w:sz w:val="16"/>
                <w:szCs w:val="16"/>
                <w:lang w:val="en-US"/>
              </w:rPr>
              <w:t>) * lda * m, cudaMemcpyDeviceToHost);</w:t>
            </w:r>
          </w:p>
          <w:p w14:paraId="6F6F4ADC" w14:textId="77777777" w:rsidR="00166183" w:rsidRPr="000016E4" w:rsidRDefault="00166183" w:rsidP="00166183">
            <w:pPr>
              <w:pStyle w:val="Pr-formataoHTML"/>
              <w:ind w:left="720"/>
              <w:rPr>
                <w:rFonts w:ascii="Cambria Math" w:hAnsi="Cambria Math" w:cs="Times New Roman"/>
                <w:i/>
                <w:sz w:val="16"/>
                <w:szCs w:val="16"/>
                <w:lang w:val="en-US"/>
              </w:rPr>
            </w:pPr>
            <w:r w:rsidRPr="000016E4">
              <w:rPr>
                <w:rFonts w:ascii="Cambria Math" w:hAnsi="Cambria Math" w:cs="Times New Roman"/>
                <w:i/>
                <w:sz w:val="16"/>
                <w:szCs w:val="16"/>
                <w:lang w:val="en-US"/>
              </w:rPr>
              <w:t xml:space="preserve">    cudaDeviceSynchronize();</w:t>
            </w:r>
          </w:p>
          <w:p w14:paraId="1B97CB84" w14:textId="77777777" w:rsidR="00166183" w:rsidRPr="000016E4" w:rsidRDefault="00166183" w:rsidP="00166183">
            <w:pPr>
              <w:pStyle w:val="Pr-formataoHTML"/>
              <w:ind w:left="720"/>
              <w:rPr>
                <w:rFonts w:ascii="Cambria Math" w:hAnsi="Cambria Math" w:cs="Times New Roman"/>
                <w:i/>
                <w:sz w:val="16"/>
                <w:szCs w:val="16"/>
                <w:lang w:val="en-US"/>
              </w:rPr>
            </w:pPr>
            <w:r w:rsidRPr="000016E4">
              <w:rPr>
                <w:rFonts w:ascii="Cambria Math" w:hAnsi="Cambria Math" w:cs="Times New Roman"/>
                <w:i/>
                <w:sz w:val="16"/>
                <w:szCs w:val="16"/>
                <w:lang w:val="en-US"/>
              </w:rPr>
              <w:t xml:space="preserve">    assert(cudaSuccess == cudaStat1);</w:t>
            </w:r>
          </w:p>
          <w:p w14:paraId="29674884" w14:textId="77777777" w:rsidR="00166183" w:rsidRPr="000016E4" w:rsidRDefault="00166183" w:rsidP="00166183">
            <w:pPr>
              <w:pStyle w:val="Pr-formataoHTML"/>
              <w:ind w:left="720"/>
              <w:rPr>
                <w:rFonts w:ascii="Cambria Math" w:hAnsi="Cambria Math" w:cs="Times New Roman"/>
                <w:i/>
                <w:sz w:val="16"/>
                <w:szCs w:val="16"/>
                <w:lang w:val="en-US"/>
              </w:rPr>
            </w:pPr>
            <w:r w:rsidRPr="000016E4">
              <w:rPr>
                <w:rFonts w:ascii="Cambria Math" w:hAnsi="Cambria Math" w:cs="Times New Roman"/>
                <w:i/>
                <w:sz w:val="16"/>
                <w:szCs w:val="16"/>
                <w:lang w:val="en-US"/>
              </w:rPr>
              <w:t xml:space="preserve">    assert(cudaSuccess == cudaStat2);</w:t>
            </w:r>
          </w:p>
          <w:p w14:paraId="7A55C751" w14:textId="77777777" w:rsidR="00166183" w:rsidRPr="000016E4" w:rsidRDefault="00166183" w:rsidP="00166183">
            <w:pPr>
              <w:pStyle w:val="Pr-formataoHTML"/>
              <w:ind w:left="720"/>
              <w:rPr>
                <w:rFonts w:ascii="Cambria Math" w:hAnsi="Cambria Math" w:cs="Times New Roman"/>
                <w:i/>
                <w:sz w:val="16"/>
                <w:szCs w:val="16"/>
                <w:lang w:val="en-US"/>
              </w:rPr>
            </w:pPr>
          </w:p>
          <w:p w14:paraId="47CC66AF" w14:textId="77777777" w:rsidR="00166183" w:rsidRPr="000016E4" w:rsidRDefault="00166183" w:rsidP="00166183">
            <w:pPr>
              <w:pStyle w:val="Pr-formataoHTML"/>
              <w:ind w:left="720"/>
              <w:rPr>
                <w:rFonts w:ascii="Cambria Math" w:hAnsi="Cambria Math" w:cs="Times New Roman"/>
                <w:i/>
                <w:sz w:val="16"/>
                <w:szCs w:val="16"/>
                <w:lang w:val="en-US"/>
              </w:rPr>
            </w:pPr>
            <w:r w:rsidRPr="000016E4">
              <w:rPr>
                <w:rFonts w:ascii="Cambria Math" w:hAnsi="Cambria Math" w:cs="Times New Roman"/>
                <w:i/>
                <w:sz w:val="16"/>
                <w:szCs w:val="16"/>
                <w:lang w:val="en-US"/>
              </w:rPr>
              <w:t xml:space="preserve">    </w:t>
            </w:r>
            <w:r w:rsidRPr="000016E4">
              <w:rPr>
                <w:rStyle w:val="xslthl-keyword"/>
                <w:rFonts w:ascii="Cambria Math" w:hAnsi="Cambria Math" w:cs="Times New Roman"/>
                <w:i/>
                <w:sz w:val="16"/>
                <w:szCs w:val="16"/>
                <w:lang w:val="en-US"/>
              </w:rPr>
              <w:t>for</w:t>
            </w:r>
            <w:r w:rsidRPr="000016E4">
              <w:rPr>
                <w:rFonts w:ascii="Cambria Math" w:hAnsi="Cambria Math" w:cs="Times New Roman"/>
                <w:i/>
                <w:sz w:val="16"/>
                <w:szCs w:val="16"/>
                <w:lang w:val="en-US"/>
              </w:rPr>
              <w:t>(</w:t>
            </w:r>
            <w:r w:rsidRPr="000016E4">
              <w:rPr>
                <w:rStyle w:val="xslthl-keyword"/>
                <w:rFonts w:ascii="Cambria Math" w:hAnsi="Cambria Math" w:cs="Times New Roman"/>
                <w:i/>
                <w:sz w:val="16"/>
                <w:szCs w:val="16"/>
                <w:lang w:val="en-US"/>
              </w:rPr>
              <w:t>int</w:t>
            </w:r>
            <w:r w:rsidRPr="000016E4">
              <w:rPr>
                <w:rFonts w:ascii="Cambria Math" w:hAnsi="Cambria Math" w:cs="Times New Roman"/>
                <w:i/>
                <w:sz w:val="16"/>
                <w:szCs w:val="16"/>
                <w:lang w:val="en-US"/>
              </w:rPr>
              <w:t xml:space="preserve"> j = 0 ; j &lt; batchSize ; j++){</w:t>
            </w:r>
          </w:p>
          <w:p w14:paraId="078C35F3" w14:textId="77777777" w:rsidR="00166183" w:rsidRPr="000016E4" w:rsidRDefault="00166183" w:rsidP="00166183">
            <w:pPr>
              <w:pStyle w:val="Pr-formataoHTML"/>
              <w:ind w:left="720"/>
              <w:rPr>
                <w:rFonts w:ascii="Cambria Math" w:hAnsi="Cambria Math" w:cs="Times New Roman"/>
                <w:i/>
                <w:sz w:val="16"/>
                <w:szCs w:val="16"/>
              </w:rPr>
            </w:pPr>
            <w:r w:rsidRPr="000016E4">
              <w:rPr>
                <w:rFonts w:ascii="Cambria Math" w:hAnsi="Cambria Math" w:cs="Times New Roman"/>
                <w:i/>
                <w:sz w:val="16"/>
                <w:szCs w:val="16"/>
                <w:lang w:val="en-US"/>
              </w:rPr>
              <w:t xml:space="preserve">        </w:t>
            </w:r>
            <w:r w:rsidRPr="000016E4">
              <w:rPr>
                <w:rFonts w:ascii="Cambria Math" w:hAnsi="Cambria Math" w:cs="Times New Roman"/>
                <w:i/>
                <w:sz w:val="16"/>
                <w:szCs w:val="16"/>
              </w:rPr>
              <w:t>printf(</w:t>
            </w:r>
            <w:r w:rsidRPr="000016E4">
              <w:rPr>
                <w:rStyle w:val="xslthl-string"/>
                <w:rFonts w:ascii="Cambria Math" w:hAnsi="Cambria Math" w:cs="Times New Roman"/>
                <w:i/>
                <w:sz w:val="16"/>
                <w:szCs w:val="16"/>
              </w:rPr>
              <w:t>"info[%d] = %d\n"</w:t>
            </w:r>
            <w:r w:rsidRPr="000016E4">
              <w:rPr>
                <w:rFonts w:ascii="Cambria Math" w:hAnsi="Cambria Math" w:cs="Times New Roman"/>
                <w:i/>
                <w:sz w:val="16"/>
                <w:szCs w:val="16"/>
              </w:rPr>
              <w:t>, j, infoArray[j]);</w:t>
            </w:r>
          </w:p>
          <w:p w14:paraId="28FE4DBF" w14:textId="77777777" w:rsidR="00166183" w:rsidRPr="000016E4" w:rsidRDefault="00166183" w:rsidP="00166183">
            <w:pPr>
              <w:pStyle w:val="Pr-formataoHTML"/>
              <w:ind w:left="720"/>
              <w:rPr>
                <w:rFonts w:ascii="Cambria Math" w:hAnsi="Cambria Math" w:cs="Times New Roman"/>
                <w:i/>
                <w:sz w:val="16"/>
                <w:szCs w:val="16"/>
              </w:rPr>
            </w:pPr>
            <w:r w:rsidRPr="000016E4">
              <w:rPr>
                <w:rFonts w:ascii="Cambria Math" w:hAnsi="Cambria Math" w:cs="Times New Roman"/>
                <w:i/>
                <w:sz w:val="16"/>
                <w:szCs w:val="16"/>
              </w:rPr>
              <w:t xml:space="preserve">    }</w:t>
            </w:r>
          </w:p>
          <w:p w14:paraId="3EF96124" w14:textId="77777777" w:rsidR="00166183" w:rsidRPr="000016E4" w:rsidRDefault="00166183" w:rsidP="00166183">
            <w:pPr>
              <w:pStyle w:val="Pr-formataoHTML"/>
              <w:ind w:left="720"/>
              <w:rPr>
                <w:rFonts w:ascii="Cambria Math" w:hAnsi="Cambria Math" w:cs="Times New Roman"/>
                <w:i/>
                <w:sz w:val="16"/>
                <w:szCs w:val="16"/>
              </w:rPr>
            </w:pPr>
          </w:p>
          <w:p w14:paraId="00108A3C" w14:textId="77777777" w:rsidR="00166183" w:rsidRPr="000016E4" w:rsidRDefault="00166183" w:rsidP="00166183">
            <w:pPr>
              <w:pStyle w:val="Pr-formataoHTML"/>
              <w:ind w:left="720"/>
              <w:rPr>
                <w:rFonts w:ascii="Cambria Math" w:hAnsi="Cambria Math" w:cs="Times New Roman"/>
                <w:i/>
                <w:sz w:val="16"/>
                <w:szCs w:val="16"/>
              </w:rPr>
            </w:pPr>
            <w:r w:rsidRPr="000016E4">
              <w:rPr>
                <w:rFonts w:ascii="Cambria Math" w:hAnsi="Cambria Math" w:cs="Times New Roman"/>
                <w:i/>
                <w:sz w:val="16"/>
                <w:szCs w:val="16"/>
              </w:rPr>
              <w:t xml:space="preserve">    assert( 0 == infoArray[0] );</w:t>
            </w:r>
          </w:p>
          <w:p w14:paraId="2CD3E35A" w14:textId="77777777" w:rsidR="003F4100" w:rsidRPr="00AF752B" w:rsidRDefault="003F4100" w:rsidP="00E741D4">
            <w:pPr>
              <w:rPr>
                <w:rFonts w:cs="Times New Roman"/>
              </w:rPr>
            </w:pPr>
          </w:p>
        </w:tc>
        <w:tc>
          <w:tcPr>
            <w:tcW w:w="272" w:type="dxa"/>
            <w:tcBorders>
              <w:top w:val="nil"/>
              <w:left w:val="single" w:sz="4" w:space="0" w:color="auto"/>
              <w:bottom w:val="nil"/>
              <w:right w:val="nil"/>
            </w:tcBorders>
          </w:tcPr>
          <w:p w14:paraId="57C5B52F" w14:textId="77777777" w:rsidR="003F4100" w:rsidRPr="00AF752B" w:rsidRDefault="003F4100" w:rsidP="00E741D4">
            <w:pPr>
              <w:spacing w:line="360" w:lineRule="auto"/>
              <w:jc w:val="both"/>
              <w:rPr>
                <w:rFonts w:cs="Times New Roman"/>
              </w:rPr>
            </w:pPr>
          </w:p>
        </w:tc>
      </w:tr>
    </w:tbl>
    <w:p w14:paraId="10390EA2" w14:textId="75F33D57" w:rsidR="00406151" w:rsidRDefault="00406151" w:rsidP="00406151">
      <w:pPr>
        <w:spacing w:after="0" w:line="240" w:lineRule="auto"/>
        <w:ind w:firstLine="720"/>
        <w:jc w:val="both"/>
        <w:rPr>
          <w:rFonts w:cs="Times New Roman"/>
        </w:rPr>
      </w:pPr>
    </w:p>
    <w:p w14:paraId="639C3B55" w14:textId="349A7A7B" w:rsidR="006D747C" w:rsidRDefault="002F629D" w:rsidP="006D747C">
      <w:pPr>
        <w:ind w:left="720"/>
        <w:rPr>
          <w:rFonts w:eastAsiaTheme="minorEastAsia" w:cs="Times New Roman"/>
        </w:rPr>
      </w:pPr>
      <w:r>
        <w:rPr>
          <w:rFonts w:eastAsiaTheme="minorEastAsia" w:cs="Times New Roman"/>
        </w:rPr>
        <w:t>No A</w:t>
      </w:r>
      <w:r w:rsidR="006D747C">
        <w:rPr>
          <w:rFonts w:eastAsiaTheme="minorEastAsia" w:cs="Times New Roman"/>
        </w:rPr>
        <w:t xml:space="preserve">pêndice </w:t>
      </w:r>
      <w:r>
        <w:rPr>
          <w:rFonts w:eastAsiaTheme="minorEastAsia" w:cs="Times New Roman"/>
        </w:rPr>
        <w:t xml:space="preserve">B.5 </w:t>
      </w:r>
      <w:r w:rsidR="006D747C">
        <w:rPr>
          <w:rFonts w:eastAsiaTheme="minorEastAsia" w:cs="Times New Roman"/>
        </w:rPr>
        <w:t>consta tabela com os parâmetros de configuração da biblioteca.</w:t>
      </w:r>
    </w:p>
    <w:p w14:paraId="207EC6BE" w14:textId="77777777" w:rsidR="006D747C" w:rsidRDefault="006D747C" w:rsidP="00406151">
      <w:pPr>
        <w:spacing w:after="0" w:line="240" w:lineRule="auto"/>
        <w:ind w:firstLine="720"/>
        <w:jc w:val="both"/>
        <w:rPr>
          <w:rFonts w:cs="Times New Roman"/>
        </w:rPr>
      </w:pPr>
    </w:p>
    <w:p w14:paraId="43952EE0" w14:textId="4C781CC1" w:rsidR="00406151" w:rsidRPr="00D46798" w:rsidRDefault="00206CD7" w:rsidP="00B64E3D">
      <w:r w:rsidRPr="00164D34">
        <w:t>4.</w:t>
      </w:r>
      <w:r w:rsidR="003C3B98">
        <w:t>5</w:t>
      </w:r>
      <w:r>
        <w:t xml:space="preserve">.5 </w:t>
      </w:r>
      <w:r w:rsidR="00406151">
        <w:t>– Gauss Jacobi</w:t>
      </w:r>
      <w:r w:rsidR="00406151">
        <w:tab/>
      </w:r>
    </w:p>
    <w:p w14:paraId="4D342B1B" w14:textId="77777777" w:rsidR="00406151" w:rsidRDefault="00406151" w:rsidP="00DE348B">
      <w:pPr>
        <w:spacing w:after="0" w:line="360" w:lineRule="auto"/>
        <w:ind w:firstLine="720"/>
        <w:jc w:val="both"/>
        <w:rPr>
          <w:rFonts w:cs="Times New Roman"/>
        </w:rPr>
      </w:pPr>
      <w:r w:rsidRPr="00B31604">
        <w:rPr>
          <w:rFonts w:cs="Times New Roman"/>
        </w:rPr>
        <w:t xml:space="preserve">As funções </w:t>
      </w:r>
      <w:r w:rsidRPr="00B31604">
        <w:rPr>
          <w:rFonts w:cs="Times New Roman"/>
          <w:i/>
        </w:rPr>
        <w:t>cusolverDnSsyevj</w:t>
      </w:r>
      <w:r w:rsidRPr="00B31604">
        <w:rPr>
          <w:rFonts w:cs="Times New Roman"/>
        </w:rPr>
        <w:t xml:space="preserve"> e </w:t>
      </w:r>
      <w:r w:rsidRPr="00B31604">
        <w:rPr>
          <w:rFonts w:cs="Times New Roman"/>
          <w:i/>
        </w:rPr>
        <w:t xml:space="preserve">cusolverDnDsyevj </w:t>
      </w:r>
      <w:r w:rsidRPr="00B31604">
        <w:rPr>
          <w:rFonts w:cs="Times New Roman"/>
        </w:rPr>
        <w:t>te</w:t>
      </w:r>
      <w:r>
        <w:rPr>
          <w:rFonts w:cs="Times New Roman"/>
        </w:rPr>
        <w:t xml:space="preserve">m </w:t>
      </w:r>
      <w:r w:rsidRPr="00B31604">
        <w:rPr>
          <w:rFonts w:cs="Times New Roman"/>
        </w:rPr>
        <w:t xml:space="preserve">funcionalidade </w:t>
      </w:r>
      <w:r>
        <w:rPr>
          <w:rFonts w:cs="Times New Roman"/>
        </w:rPr>
        <w:t xml:space="preserve">pelo </w:t>
      </w:r>
      <w:r w:rsidRPr="00B31604">
        <w:rPr>
          <w:rFonts w:cs="Times New Roman"/>
        </w:rPr>
        <w:t xml:space="preserve">método Jacobi. O paralelismo do método Jacobi </w:t>
      </w:r>
      <w:r>
        <w:rPr>
          <w:rFonts w:cs="Times New Roman"/>
        </w:rPr>
        <w:t xml:space="preserve">na </w:t>
      </w:r>
      <w:r w:rsidRPr="00B31604">
        <w:rPr>
          <w:rFonts w:cs="Times New Roman"/>
        </w:rPr>
        <w:t xml:space="preserve">GPU </w:t>
      </w:r>
      <w:r>
        <w:rPr>
          <w:rFonts w:cs="Times New Roman"/>
        </w:rPr>
        <w:t xml:space="preserve">tem </w:t>
      </w:r>
      <w:r w:rsidRPr="00B31604">
        <w:rPr>
          <w:rFonts w:cs="Times New Roman"/>
        </w:rPr>
        <w:t>melhor desempenho em matrizes de pequena</w:t>
      </w:r>
      <w:r>
        <w:rPr>
          <w:rFonts w:cs="Times New Roman"/>
        </w:rPr>
        <w:t>s</w:t>
      </w:r>
      <w:r w:rsidRPr="00B31604">
        <w:rPr>
          <w:rFonts w:cs="Times New Roman"/>
        </w:rPr>
        <w:t xml:space="preserve"> e </w:t>
      </w:r>
      <w:r>
        <w:rPr>
          <w:rFonts w:cs="Times New Roman"/>
        </w:rPr>
        <w:t xml:space="preserve">médias dimensões, para </w:t>
      </w:r>
      <w:r w:rsidRPr="00B31604">
        <w:rPr>
          <w:rFonts w:cs="Times New Roman"/>
        </w:rPr>
        <w:t xml:space="preserve">aproximação até </w:t>
      </w:r>
      <w:r>
        <w:rPr>
          <w:rFonts w:cs="Times New Roman"/>
        </w:rPr>
        <w:t xml:space="preserve">uma </w:t>
      </w:r>
      <w:r w:rsidRPr="00B31604">
        <w:rPr>
          <w:rFonts w:cs="Times New Roman"/>
        </w:rPr>
        <w:t>certa precisão. Possu</w:t>
      </w:r>
      <w:r>
        <w:rPr>
          <w:rFonts w:cs="Times New Roman"/>
        </w:rPr>
        <w:t xml:space="preserve">i </w:t>
      </w:r>
      <w:r w:rsidRPr="00B31604">
        <w:rPr>
          <w:rFonts w:cs="Times New Roman"/>
        </w:rPr>
        <w:t>dois parâmetros para controlar a precisão. O primeiro parâmetro é a tolerância</w:t>
      </w:r>
      <w:r>
        <w:rPr>
          <w:rFonts w:cs="Times New Roman"/>
        </w:rPr>
        <w:t xml:space="preserve">, </w:t>
      </w:r>
      <w:r w:rsidRPr="00B31604">
        <w:rPr>
          <w:rFonts w:cs="Times New Roman"/>
        </w:rPr>
        <w:t xml:space="preserve">a precisão da máquina, </w:t>
      </w:r>
      <w:r>
        <w:rPr>
          <w:rFonts w:cs="Times New Roman"/>
        </w:rPr>
        <w:t xml:space="preserve">onde a </w:t>
      </w:r>
      <w:r w:rsidRPr="00B31604">
        <w:rPr>
          <w:rFonts w:cs="Times New Roman"/>
        </w:rPr>
        <w:t xml:space="preserve">função </w:t>
      </w:r>
      <w:r w:rsidRPr="00E64CB8">
        <w:rPr>
          <w:rFonts w:cs="Times New Roman"/>
          <w:i/>
        </w:rPr>
        <w:t>cusolverDnXsyevjSetTolerance</w:t>
      </w:r>
      <w:r w:rsidRPr="00B31604">
        <w:rPr>
          <w:rFonts w:cs="Times New Roman"/>
        </w:rPr>
        <w:t xml:space="preserve"> </w:t>
      </w:r>
      <w:r>
        <w:rPr>
          <w:rFonts w:cs="Times New Roman"/>
        </w:rPr>
        <w:t xml:space="preserve">é utilizada </w:t>
      </w:r>
      <w:r w:rsidRPr="00B31604">
        <w:rPr>
          <w:rFonts w:cs="Times New Roman"/>
        </w:rPr>
        <w:t>para definir a tolerância a priori. O segundo parâmetro é o número máximo de iterações</w:t>
      </w:r>
      <w:r>
        <w:rPr>
          <w:rFonts w:cs="Times New Roman"/>
        </w:rPr>
        <w:t xml:space="preserve">, a </w:t>
      </w:r>
      <w:r w:rsidRPr="00F36820">
        <w:rPr>
          <w:rFonts w:cs="Times New Roman"/>
        </w:rPr>
        <w:t xml:space="preserve">função </w:t>
      </w:r>
      <w:r w:rsidRPr="00F36820">
        <w:rPr>
          <w:rFonts w:cs="Times New Roman"/>
          <w:i/>
        </w:rPr>
        <w:t>cusolverDnXsyevjSetMaxSweeps</w:t>
      </w:r>
      <w:r w:rsidRPr="00F36820">
        <w:rPr>
          <w:rFonts w:cs="Times New Roman"/>
        </w:rPr>
        <w:t xml:space="preserve"> </w:t>
      </w:r>
      <w:r>
        <w:rPr>
          <w:rFonts w:cs="Times New Roman"/>
        </w:rPr>
        <w:t xml:space="preserve">é utilizada </w:t>
      </w:r>
      <w:r w:rsidRPr="00F36820">
        <w:rPr>
          <w:rFonts w:cs="Times New Roman"/>
        </w:rPr>
        <w:t>para definir um limite adequado</w:t>
      </w:r>
      <w:r>
        <w:rPr>
          <w:rFonts w:cs="Times New Roman"/>
        </w:rPr>
        <w:t>, sendo o valor inicial 100 utilizado</w:t>
      </w:r>
      <w:r w:rsidRPr="00F36820">
        <w:rPr>
          <w:rFonts w:cs="Times New Roman"/>
        </w:rPr>
        <w:t>.</w:t>
      </w:r>
      <w:r>
        <w:rPr>
          <w:rFonts w:cs="Times New Roman"/>
        </w:rPr>
        <w:t xml:space="preserve"> </w:t>
      </w:r>
    </w:p>
    <w:p w14:paraId="65667B94" w14:textId="007F4ECD" w:rsidR="00406151" w:rsidRPr="00251434" w:rsidRDefault="00406151" w:rsidP="00406151">
      <w:pPr>
        <w:spacing w:after="0" w:line="360" w:lineRule="auto"/>
        <w:ind w:firstLine="720"/>
        <w:jc w:val="both"/>
        <w:rPr>
          <w:rFonts w:cs="Times New Roman"/>
        </w:rPr>
      </w:pPr>
      <w:r>
        <w:rPr>
          <w:rFonts w:cs="Times New Roman"/>
        </w:rPr>
        <w:t xml:space="preserve">A verificação da convergência é feita na </w:t>
      </w:r>
      <w:r w:rsidRPr="00251434">
        <w:rPr>
          <w:rFonts w:cs="Times New Roman"/>
        </w:rPr>
        <w:t xml:space="preserve">função </w:t>
      </w:r>
      <w:r w:rsidRPr="007F110D">
        <w:rPr>
          <w:rFonts w:cs="Times New Roman"/>
          <w:i/>
        </w:rPr>
        <w:t>cusolverDnXsyevjGetResidual</w:t>
      </w:r>
      <w:r>
        <w:rPr>
          <w:rFonts w:cs="Times New Roman"/>
        </w:rPr>
        <w:t xml:space="preserve"> e o número de iterações executada</w:t>
      </w:r>
      <w:r w:rsidRPr="00251434">
        <w:rPr>
          <w:rFonts w:cs="Times New Roman"/>
        </w:rPr>
        <w:t xml:space="preserve">s </w:t>
      </w:r>
      <w:r>
        <w:rPr>
          <w:rFonts w:cs="Times New Roman"/>
        </w:rPr>
        <w:t xml:space="preserve">na </w:t>
      </w:r>
      <w:r w:rsidRPr="00251434">
        <w:rPr>
          <w:rFonts w:cs="Times New Roman"/>
        </w:rPr>
        <w:t xml:space="preserve">função </w:t>
      </w:r>
      <w:r w:rsidRPr="007F110D">
        <w:rPr>
          <w:rFonts w:cs="Times New Roman"/>
          <w:i/>
        </w:rPr>
        <w:t>cusolverDnXsyevjGetSweeps</w:t>
      </w:r>
      <w:r>
        <w:rPr>
          <w:rFonts w:cs="Times New Roman"/>
        </w:rPr>
        <w:t xml:space="preserve">. O valor </w:t>
      </w:r>
      <w:r w:rsidRPr="00251434">
        <w:rPr>
          <w:rFonts w:cs="Times New Roman"/>
        </w:rPr>
        <w:t xml:space="preserve">residual </w:t>
      </w:r>
      <w:r>
        <w:rPr>
          <w:rFonts w:cs="Times New Roman"/>
        </w:rPr>
        <w:t>precisa informar</w:t>
      </w:r>
      <w:r w:rsidRPr="00251434">
        <w:rPr>
          <w:rFonts w:cs="Times New Roman"/>
        </w:rPr>
        <w:t xml:space="preserve"> </w:t>
      </w:r>
      <w:r>
        <w:rPr>
          <w:rFonts w:cs="Times New Roman"/>
        </w:rPr>
        <w:t xml:space="preserve">um </w:t>
      </w:r>
      <w:r w:rsidR="009738D8">
        <w:rPr>
          <w:rFonts w:cs="Times New Roman"/>
        </w:rPr>
        <w:t>parâmetro de saída menor</w:t>
      </w:r>
      <w:r w:rsidRPr="00251434">
        <w:rPr>
          <w:rFonts w:cs="Times New Roman"/>
        </w:rPr>
        <w:t xml:space="preserve"> </w:t>
      </w:r>
      <w:r>
        <w:rPr>
          <w:rFonts w:cs="Times New Roman"/>
        </w:rPr>
        <w:t>que z</w:t>
      </w:r>
      <w:r w:rsidRPr="00251434">
        <w:rPr>
          <w:rFonts w:cs="Times New Roman"/>
        </w:rPr>
        <w:t xml:space="preserve">ero. Se </w:t>
      </w:r>
      <w:r>
        <w:rPr>
          <w:rFonts w:cs="Times New Roman"/>
        </w:rPr>
        <w:t>a informação for maior que 1</w:t>
      </w:r>
      <w:r w:rsidR="00F92793">
        <w:rPr>
          <w:rFonts w:cs="Times New Roman"/>
        </w:rPr>
        <w:t>, então</w:t>
      </w:r>
      <w:r>
        <w:rPr>
          <w:rFonts w:cs="Times New Roman"/>
        </w:rPr>
        <w:t xml:space="preserve"> </w:t>
      </w:r>
      <w:r w:rsidRPr="00251434">
        <w:rPr>
          <w:rFonts w:cs="Times New Roman"/>
        </w:rPr>
        <w:t xml:space="preserve">não converge sob uma dada tolerância e </w:t>
      </w:r>
      <w:r>
        <w:rPr>
          <w:rFonts w:cs="Times New Roman"/>
        </w:rPr>
        <w:t>iterações máxima</w:t>
      </w:r>
      <w:r w:rsidRPr="00251434">
        <w:rPr>
          <w:rFonts w:cs="Times New Roman"/>
        </w:rPr>
        <w:t>s.</w:t>
      </w:r>
    </w:p>
    <w:p w14:paraId="452F3832" w14:textId="2DE1C422" w:rsidR="003F4100" w:rsidRDefault="00406151" w:rsidP="00474696">
      <w:pPr>
        <w:spacing w:after="0" w:line="360" w:lineRule="auto"/>
        <w:ind w:firstLine="720"/>
        <w:rPr>
          <w:rFonts w:cs="Times New Roman"/>
        </w:rPr>
      </w:pPr>
      <w:r w:rsidRPr="00B97694">
        <w:rPr>
          <w:rFonts w:cs="Times New Roman"/>
        </w:rPr>
        <w:t xml:space="preserve">No passo 2 de 3 do </w:t>
      </w:r>
      <w:r w:rsidRPr="00B97694">
        <w:rPr>
          <w:rFonts w:cs="Times New Roman"/>
          <w:i/>
        </w:rPr>
        <w:t>cuSolverDN</w:t>
      </w:r>
      <w:r w:rsidRPr="00B97694">
        <w:rPr>
          <w:rFonts w:cs="Times New Roman"/>
        </w:rPr>
        <w:t xml:space="preserve">. </w:t>
      </w:r>
      <w:r>
        <w:rPr>
          <w:rFonts w:cs="Times New Roman"/>
        </w:rPr>
        <w:t xml:space="preserve">As funções </w:t>
      </w:r>
      <w:r w:rsidRPr="00B97694">
        <w:rPr>
          <w:rFonts w:cs="Times New Roman"/>
          <w:i/>
          <w:color w:val="224400"/>
        </w:rPr>
        <w:t>cusolverDnSsyevj</w:t>
      </w:r>
      <w:r w:rsidRPr="00B97694">
        <w:rPr>
          <w:rFonts w:cs="Times New Roman"/>
        </w:rPr>
        <w:t xml:space="preserve"> e </w:t>
      </w:r>
      <w:r w:rsidRPr="00B97694">
        <w:rPr>
          <w:rFonts w:cs="Times New Roman"/>
          <w:i/>
          <w:color w:val="224400"/>
        </w:rPr>
        <w:t>cusolverDnDsyevj</w:t>
      </w:r>
      <w:r w:rsidRPr="00B97694">
        <w:rPr>
          <w:rFonts w:cs="Times New Roman"/>
        </w:rPr>
        <w:t xml:space="preserve"> são de precisão única </w:t>
      </w:r>
      <w:r>
        <w:rPr>
          <w:rFonts w:cs="Times New Roman"/>
        </w:rPr>
        <w:t>e precisão dupla</w:t>
      </w:r>
      <w:r w:rsidR="00474696">
        <w:rPr>
          <w:rFonts w:cs="Times New Roman"/>
        </w:rPr>
        <w:t>, respectivamente:</w:t>
      </w:r>
    </w:p>
    <w:p w14:paraId="492E2537" w14:textId="77777777" w:rsidR="00E320D5" w:rsidRDefault="00E320D5" w:rsidP="00474696">
      <w:pPr>
        <w:spacing w:after="0" w:line="360" w:lineRule="auto"/>
        <w:ind w:firstLine="720"/>
        <w:rPr>
          <w:rFonts w:cs="Times New Roman"/>
        </w:rPr>
      </w:pPr>
    </w:p>
    <w:tbl>
      <w:tblPr>
        <w:tblStyle w:val="Tabelacomgrade"/>
        <w:tblW w:w="0" w:type="auto"/>
        <w:tblLook w:val="04A0" w:firstRow="1" w:lastRow="0" w:firstColumn="1" w:lastColumn="0" w:noHBand="0" w:noVBand="1"/>
      </w:tblPr>
      <w:tblGrid>
        <w:gridCol w:w="1134"/>
        <w:gridCol w:w="5812"/>
        <w:gridCol w:w="2115"/>
      </w:tblGrid>
      <w:tr w:rsidR="00873A2B" w:rsidRPr="00873A2B" w14:paraId="6DC80E1E" w14:textId="77777777" w:rsidTr="000A4068">
        <w:tc>
          <w:tcPr>
            <w:tcW w:w="1134" w:type="dxa"/>
            <w:tcBorders>
              <w:top w:val="nil"/>
              <w:left w:val="nil"/>
              <w:bottom w:val="nil"/>
              <w:right w:val="single" w:sz="4" w:space="0" w:color="auto"/>
            </w:tcBorders>
          </w:tcPr>
          <w:p w14:paraId="3F8BBA7E" w14:textId="77777777" w:rsidR="003F4100" w:rsidRPr="00873A2B" w:rsidRDefault="003F4100" w:rsidP="00E741D4">
            <w:pPr>
              <w:spacing w:line="360" w:lineRule="auto"/>
              <w:jc w:val="both"/>
              <w:rPr>
                <w:rFonts w:cs="Times New Roman"/>
              </w:rPr>
            </w:pPr>
          </w:p>
        </w:tc>
        <w:tc>
          <w:tcPr>
            <w:tcW w:w="5812" w:type="dxa"/>
            <w:tcBorders>
              <w:left w:val="single" w:sz="4" w:space="0" w:color="auto"/>
              <w:bottom w:val="single" w:sz="4" w:space="0" w:color="auto"/>
              <w:right w:val="single" w:sz="4" w:space="0" w:color="auto"/>
            </w:tcBorders>
          </w:tcPr>
          <w:p w14:paraId="54DBBA44" w14:textId="77777777" w:rsidR="00474696" w:rsidRPr="00873A2B" w:rsidRDefault="00474696" w:rsidP="00474696">
            <w:pPr>
              <w:pStyle w:val="Pr-formataoHTML"/>
              <w:ind w:left="720"/>
              <w:rPr>
                <w:rFonts w:ascii="Cambria Math" w:hAnsi="Cambria Math"/>
                <w:i/>
                <w:sz w:val="16"/>
                <w:szCs w:val="16"/>
              </w:rPr>
            </w:pPr>
          </w:p>
          <w:p w14:paraId="5E29319C" w14:textId="46520D79" w:rsidR="00474696" w:rsidRPr="00873A2B" w:rsidRDefault="00474696" w:rsidP="00474696">
            <w:pPr>
              <w:pStyle w:val="Pr-formataoHTML"/>
              <w:ind w:left="720"/>
              <w:rPr>
                <w:rFonts w:ascii="Cambria Math" w:hAnsi="Cambria Math"/>
                <w:i/>
                <w:sz w:val="16"/>
                <w:szCs w:val="16"/>
                <w:lang w:val="en-US"/>
              </w:rPr>
            </w:pPr>
            <w:r w:rsidRPr="00873A2B">
              <w:rPr>
                <w:rFonts w:ascii="Cambria Math" w:hAnsi="Cambria Math"/>
                <w:i/>
                <w:sz w:val="16"/>
                <w:szCs w:val="16"/>
                <w:lang w:val="en-US"/>
              </w:rPr>
              <w:t>cusolverDnSsyevj(cusolverDnHandle_t handle,</w:t>
            </w:r>
          </w:p>
          <w:p w14:paraId="6D610CF1" w14:textId="77777777" w:rsidR="00474696" w:rsidRPr="00873A2B" w:rsidRDefault="00474696" w:rsidP="00474696">
            <w:pPr>
              <w:pStyle w:val="Pr-formataoHTML"/>
              <w:ind w:left="720"/>
              <w:rPr>
                <w:rFonts w:ascii="Cambria Math" w:hAnsi="Cambria Math"/>
                <w:i/>
                <w:sz w:val="16"/>
                <w:szCs w:val="16"/>
                <w:lang w:val="en-US"/>
              </w:rPr>
            </w:pPr>
            <w:r w:rsidRPr="00873A2B">
              <w:rPr>
                <w:rFonts w:ascii="Cambria Math" w:hAnsi="Cambria Math"/>
                <w:i/>
                <w:sz w:val="16"/>
                <w:szCs w:val="16"/>
                <w:lang w:val="en-US"/>
              </w:rPr>
              <w:t xml:space="preserve">    cusolverEigMode_t jobz,</w:t>
            </w:r>
          </w:p>
          <w:p w14:paraId="3F3A64D9" w14:textId="77777777" w:rsidR="00474696" w:rsidRPr="00873A2B" w:rsidRDefault="00474696" w:rsidP="00474696">
            <w:pPr>
              <w:pStyle w:val="Pr-formataoHTML"/>
              <w:ind w:left="720"/>
              <w:rPr>
                <w:rFonts w:ascii="Cambria Math" w:hAnsi="Cambria Math"/>
                <w:i/>
                <w:sz w:val="16"/>
                <w:szCs w:val="16"/>
                <w:lang w:val="en-US"/>
              </w:rPr>
            </w:pPr>
            <w:r w:rsidRPr="00873A2B">
              <w:rPr>
                <w:rFonts w:ascii="Cambria Math" w:hAnsi="Cambria Math"/>
                <w:i/>
                <w:sz w:val="16"/>
                <w:szCs w:val="16"/>
                <w:lang w:val="en-US"/>
              </w:rPr>
              <w:t xml:space="preserve">    cublasFillMode_t uplo,</w:t>
            </w:r>
          </w:p>
          <w:p w14:paraId="3E3BB6DE" w14:textId="77777777" w:rsidR="00474696" w:rsidRPr="00873A2B" w:rsidRDefault="00474696" w:rsidP="00474696">
            <w:pPr>
              <w:pStyle w:val="Pr-formataoHTML"/>
              <w:ind w:left="720"/>
              <w:rPr>
                <w:rFonts w:ascii="Cambria Math" w:hAnsi="Cambria Math"/>
                <w:i/>
                <w:sz w:val="16"/>
                <w:szCs w:val="16"/>
                <w:lang w:val="en-US"/>
              </w:rPr>
            </w:pPr>
            <w:r w:rsidRPr="00873A2B">
              <w:rPr>
                <w:rFonts w:ascii="Cambria Math" w:hAnsi="Cambria Math"/>
                <w:i/>
                <w:sz w:val="16"/>
                <w:szCs w:val="16"/>
                <w:lang w:val="en-US"/>
              </w:rPr>
              <w:t xml:space="preserve">    int n,</w:t>
            </w:r>
          </w:p>
          <w:p w14:paraId="13E33AEB" w14:textId="77777777" w:rsidR="00474696" w:rsidRPr="00873A2B" w:rsidRDefault="00474696" w:rsidP="00474696">
            <w:pPr>
              <w:pStyle w:val="Pr-formataoHTML"/>
              <w:ind w:left="720"/>
              <w:rPr>
                <w:rFonts w:ascii="Cambria Math" w:hAnsi="Cambria Math"/>
                <w:i/>
                <w:sz w:val="16"/>
                <w:szCs w:val="16"/>
                <w:lang w:val="en-US"/>
              </w:rPr>
            </w:pPr>
            <w:r w:rsidRPr="00873A2B">
              <w:rPr>
                <w:rFonts w:ascii="Cambria Math" w:hAnsi="Cambria Math"/>
                <w:i/>
                <w:sz w:val="16"/>
                <w:szCs w:val="16"/>
                <w:lang w:val="en-US"/>
              </w:rPr>
              <w:t xml:space="preserve">    float *A,</w:t>
            </w:r>
          </w:p>
          <w:p w14:paraId="0F57FBCD" w14:textId="77777777" w:rsidR="00474696" w:rsidRPr="00873A2B" w:rsidRDefault="00474696" w:rsidP="00474696">
            <w:pPr>
              <w:pStyle w:val="Pr-formataoHTML"/>
              <w:ind w:left="720"/>
              <w:rPr>
                <w:rFonts w:ascii="Cambria Math" w:hAnsi="Cambria Math"/>
                <w:i/>
                <w:sz w:val="16"/>
                <w:szCs w:val="16"/>
                <w:lang w:val="en-US"/>
              </w:rPr>
            </w:pPr>
            <w:r w:rsidRPr="00873A2B">
              <w:rPr>
                <w:rFonts w:ascii="Cambria Math" w:hAnsi="Cambria Math"/>
                <w:i/>
                <w:sz w:val="16"/>
                <w:szCs w:val="16"/>
                <w:lang w:val="en-US"/>
              </w:rPr>
              <w:t xml:space="preserve">    int lda,</w:t>
            </w:r>
          </w:p>
          <w:p w14:paraId="3D63A451" w14:textId="77777777" w:rsidR="00474696" w:rsidRPr="00873A2B" w:rsidRDefault="00474696" w:rsidP="00474696">
            <w:pPr>
              <w:pStyle w:val="Pr-formataoHTML"/>
              <w:ind w:left="720"/>
              <w:rPr>
                <w:rFonts w:ascii="Cambria Math" w:hAnsi="Cambria Math"/>
                <w:i/>
                <w:sz w:val="16"/>
                <w:szCs w:val="16"/>
                <w:lang w:val="en-US"/>
              </w:rPr>
            </w:pPr>
            <w:r w:rsidRPr="00873A2B">
              <w:rPr>
                <w:rFonts w:ascii="Cambria Math" w:hAnsi="Cambria Math"/>
                <w:i/>
                <w:sz w:val="16"/>
                <w:szCs w:val="16"/>
                <w:lang w:val="en-US"/>
              </w:rPr>
              <w:t xml:space="preserve">    float *W,</w:t>
            </w:r>
          </w:p>
          <w:p w14:paraId="32A37DC9" w14:textId="77777777" w:rsidR="00474696" w:rsidRPr="00873A2B" w:rsidRDefault="00474696" w:rsidP="00474696">
            <w:pPr>
              <w:pStyle w:val="Pr-formataoHTML"/>
              <w:ind w:left="720"/>
              <w:rPr>
                <w:rFonts w:ascii="Cambria Math" w:hAnsi="Cambria Math"/>
                <w:i/>
                <w:sz w:val="16"/>
                <w:szCs w:val="16"/>
                <w:lang w:val="en-US"/>
              </w:rPr>
            </w:pPr>
            <w:r w:rsidRPr="00873A2B">
              <w:rPr>
                <w:rFonts w:ascii="Cambria Math" w:hAnsi="Cambria Math"/>
                <w:i/>
                <w:sz w:val="16"/>
                <w:szCs w:val="16"/>
                <w:lang w:val="en-US"/>
              </w:rPr>
              <w:t xml:space="preserve">    float *work,</w:t>
            </w:r>
          </w:p>
          <w:p w14:paraId="451D5100" w14:textId="77777777" w:rsidR="00474696" w:rsidRPr="00873A2B" w:rsidRDefault="00474696" w:rsidP="00474696">
            <w:pPr>
              <w:pStyle w:val="Pr-formataoHTML"/>
              <w:ind w:left="720"/>
              <w:rPr>
                <w:rFonts w:ascii="Cambria Math" w:hAnsi="Cambria Math"/>
                <w:i/>
                <w:sz w:val="16"/>
                <w:szCs w:val="16"/>
                <w:lang w:val="en-US"/>
              </w:rPr>
            </w:pPr>
            <w:r w:rsidRPr="00873A2B">
              <w:rPr>
                <w:rFonts w:ascii="Cambria Math" w:hAnsi="Cambria Math"/>
                <w:i/>
                <w:sz w:val="16"/>
                <w:szCs w:val="16"/>
                <w:lang w:val="en-US"/>
              </w:rPr>
              <w:t xml:space="preserve">    int lwork,</w:t>
            </w:r>
          </w:p>
          <w:p w14:paraId="10B943B2" w14:textId="77777777" w:rsidR="00474696" w:rsidRPr="00873A2B" w:rsidRDefault="00474696" w:rsidP="00474696">
            <w:pPr>
              <w:pStyle w:val="Pr-formataoHTML"/>
              <w:ind w:left="720"/>
              <w:rPr>
                <w:rFonts w:ascii="Cambria Math" w:hAnsi="Cambria Math"/>
                <w:i/>
                <w:sz w:val="16"/>
                <w:szCs w:val="16"/>
                <w:lang w:val="en-US"/>
              </w:rPr>
            </w:pPr>
            <w:r w:rsidRPr="00873A2B">
              <w:rPr>
                <w:rFonts w:ascii="Cambria Math" w:hAnsi="Cambria Math"/>
                <w:i/>
                <w:sz w:val="16"/>
                <w:szCs w:val="16"/>
                <w:lang w:val="en-US"/>
              </w:rPr>
              <w:t xml:space="preserve">    int *info,</w:t>
            </w:r>
          </w:p>
          <w:p w14:paraId="6E7E55ED" w14:textId="41649B3C" w:rsidR="003F4100" w:rsidRPr="00873A2B" w:rsidRDefault="00474696" w:rsidP="00474696">
            <w:pPr>
              <w:pStyle w:val="Pr-formataoHTML"/>
              <w:ind w:left="720"/>
              <w:rPr>
                <w:rFonts w:ascii="Cambria Math" w:hAnsi="Cambria Math" w:cs="Times New Roman"/>
                <w:i/>
                <w:sz w:val="16"/>
                <w:szCs w:val="16"/>
                <w:lang w:val="en-US"/>
              </w:rPr>
            </w:pPr>
            <w:r w:rsidRPr="00873A2B">
              <w:rPr>
                <w:rFonts w:ascii="Cambria Math" w:hAnsi="Cambria Math"/>
                <w:i/>
                <w:sz w:val="16"/>
                <w:szCs w:val="16"/>
                <w:lang w:val="en-US"/>
              </w:rPr>
              <w:t xml:space="preserve">    syevjInfo_t params);</w:t>
            </w:r>
          </w:p>
          <w:p w14:paraId="7FB36359" w14:textId="77777777" w:rsidR="003F4100" w:rsidRPr="00873A2B" w:rsidRDefault="003F4100" w:rsidP="00E741D4">
            <w:pPr>
              <w:rPr>
                <w:rFonts w:cs="Times New Roman"/>
                <w:lang w:val="en-US"/>
              </w:rPr>
            </w:pPr>
          </w:p>
        </w:tc>
        <w:tc>
          <w:tcPr>
            <w:tcW w:w="2115" w:type="dxa"/>
            <w:tcBorders>
              <w:top w:val="nil"/>
              <w:left w:val="single" w:sz="4" w:space="0" w:color="auto"/>
              <w:bottom w:val="nil"/>
              <w:right w:val="nil"/>
            </w:tcBorders>
          </w:tcPr>
          <w:p w14:paraId="1FF75016" w14:textId="77777777" w:rsidR="003F4100" w:rsidRPr="00873A2B" w:rsidRDefault="003F4100" w:rsidP="00E741D4">
            <w:pPr>
              <w:spacing w:line="360" w:lineRule="auto"/>
              <w:jc w:val="both"/>
              <w:rPr>
                <w:rFonts w:cs="Times New Roman"/>
                <w:lang w:val="en-US"/>
              </w:rPr>
            </w:pPr>
          </w:p>
        </w:tc>
      </w:tr>
      <w:tr w:rsidR="00873A2B" w:rsidRPr="00E41AA5" w14:paraId="22607B0A" w14:textId="77777777" w:rsidTr="000A4068">
        <w:tc>
          <w:tcPr>
            <w:tcW w:w="1134" w:type="dxa"/>
            <w:tcBorders>
              <w:top w:val="nil"/>
              <w:left w:val="nil"/>
              <w:bottom w:val="nil"/>
              <w:right w:val="single" w:sz="4" w:space="0" w:color="auto"/>
            </w:tcBorders>
          </w:tcPr>
          <w:p w14:paraId="5D5BF310" w14:textId="77777777" w:rsidR="003F4100" w:rsidRPr="00873A2B" w:rsidRDefault="003F4100" w:rsidP="00E741D4">
            <w:pPr>
              <w:spacing w:line="360" w:lineRule="auto"/>
              <w:jc w:val="both"/>
              <w:rPr>
                <w:rFonts w:cs="Times New Roman"/>
              </w:rPr>
            </w:pPr>
          </w:p>
        </w:tc>
        <w:tc>
          <w:tcPr>
            <w:tcW w:w="5812" w:type="dxa"/>
            <w:tcBorders>
              <w:left w:val="single" w:sz="4" w:space="0" w:color="auto"/>
              <w:bottom w:val="single" w:sz="4" w:space="0" w:color="auto"/>
              <w:right w:val="single" w:sz="4" w:space="0" w:color="auto"/>
            </w:tcBorders>
          </w:tcPr>
          <w:p w14:paraId="2B88A67F" w14:textId="77777777" w:rsidR="003F4100" w:rsidRPr="00873A2B" w:rsidRDefault="003F4100" w:rsidP="00E741D4">
            <w:pPr>
              <w:rPr>
                <w:rFonts w:ascii="Cambria Math" w:hAnsi="Cambria Math" w:cs="Times New Roman"/>
                <w:i/>
                <w:sz w:val="16"/>
                <w:szCs w:val="16"/>
                <w:lang w:val="en-US"/>
              </w:rPr>
            </w:pPr>
          </w:p>
          <w:p w14:paraId="68FE711A" w14:textId="75FBE734" w:rsidR="001F406B" w:rsidRPr="00873A2B" w:rsidRDefault="001F406B" w:rsidP="001F406B">
            <w:pPr>
              <w:pStyle w:val="Pr-formataoHTML"/>
              <w:ind w:left="720"/>
              <w:rPr>
                <w:rFonts w:ascii="Cambria Math" w:hAnsi="Cambria Math"/>
                <w:i/>
                <w:sz w:val="16"/>
                <w:szCs w:val="16"/>
                <w:lang w:val="en-US"/>
              </w:rPr>
            </w:pPr>
            <w:r w:rsidRPr="00873A2B">
              <w:rPr>
                <w:rFonts w:ascii="Cambria Math" w:hAnsi="Cambria Math"/>
                <w:i/>
                <w:sz w:val="16"/>
                <w:szCs w:val="16"/>
                <w:lang w:val="en-US"/>
              </w:rPr>
              <w:t>cusolverDnDsyevj(cusolverDnHandle_t handle,</w:t>
            </w:r>
          </w:p>
          <w:p w14:paraId="0445D73A" w14:textId="77777777" w:rsidR="001F406B" w:rsidRPr="00873A2B" w:rsidRDefault="001F406B" w:rsidP="001F406B">
            <w:pPr>
              <w:pStyle w:val="Pr-formataoHTML"/>
              <w:ind w:left="720"/>
              <w:rPr>
                <w:rFonts w:ascii="Cambria Math" w:hAnsi="Cambria Math"/>
                <w:i/>
                <w:sz w:val="16"/>
                <w:szCs w:val="16"/>
                <w:lang w:val="en-US"/>
              </w:rPr>
            </w:pPr>
            <w:r w:rsidRPr="00873A2B">
              <w:rPr>
                <w:rFonts w:ascii="Cambria Math" w:hAnsi="Cambria Math"/>
                <w:i/>
                <w:sz w:val="16"/>
                <w:szCs w:val="16"/>
                <w:lang w:val="en-US"/>
              </w:rPr>
              <w:t xml:space="preserve">    cusolverEigMode_t jobz,</w:t>
            </w:r>
          </w:p>
          <w:p w14:paraId="065E8B50" w14:textId="77777777" w:rsidR="001F406B" w:rsidRPr="00873A2B" w:rsidRDefault="001F406B" w:rsidP="001F406B">
            <w:pPr>
              <w:pStyle w:val="Pr-formataoHTML"/>
              <w:ind w:left="720"/>
              <w:rPr>
                <w:rFonts w:ascii="Cambria Math" w:hAnsi="Cambria Math"/>
                <w:i/>
                <w:sz w:val="16"/>
                <w:szCs w:val="16"/>
                <w:lang w:val="en-US"/>
              </w:rPr>
            </w:pPr>
            <w:r w:rsidRPr="00873A2B">
              <w:rPr>
                <w:rFonts w:ascii="Cambria Math" w:hAnsi="Cambria Math"/>
                <w:i/>
                <w:sz w:val="16"/>
                <w:szCs w:val="16"/>
                <w:lang w:val="en-US"/>
              </w:rPr>
              <w:t xml:space="preserve">    cublasFillMode_t uplo,</w:t>
            </w:r>
          </w:p>
          <w:p w14:paraId="74133B39" w14:textId="77777777" w:rsidR="001F406B" w:rsidRPr="00873A2B" w:rsidRDefault="001F406B" w:rsidP="001F406B">
            <w:pPr>
              <w:pStyle w:val="Pr-formataoHTML"/>
              <w:ind w:left="720"/>
              <w:rPr>
                <w:rFonts w:ascii="Cambria Math" w:hAnsi="Cambria Math"/>
                <w:i/>
                <w:sz w:val="16"/>
                <w:szCs w:val="16"/>
                <w:lang w:val="en-US"/>
              </w:rPr>
            </w:pPr>
            <w:r w:rsidRPr="00873A2B">
              <w:rPr>
                <w:rFonts w:ascii="Cambria Math" w:hAnsi="Cambria Math"/>
                <w:i/>
                <w:sz w:val="16"/>
                <w:szCs w:val="16"/>
                <w:lang w:val="en-US"/>
              </w:rPr>
              <w:t xml:space="preserve">    int n,</w:t>
            </w:r>
          </w:p>
          <w:p w14:paraId="20D3FEA2" w14:textId="77777777" w:rsidR="001F406B" w:rsidRPr="00873A2B" w:rsidRDefault="001F406B" w:rsidP="001F406B">
            <w:pPr>
              <w:pStyle w:val="Pr-formataoHTML"/>
              <w:ind w:left="720"/>
              <w:rPr>
                <w:rFonts w:ascii="Cambria Math" w:hAnsi="Cambria Math"/>
                <w:i/>
                <w:sz w:val="16"/>
                <w:szCs w:val="16"/>
                <w:lang w:val="en-US"/>
              </w:rPr>
            </w:pPr>
            <w:r w:rsidRPr="00873A2B">
              <w:rPr>
                <w:rFonts w:ascii="Cambria Math" w:hAnsi="Cambria Math"/>
                <w:i/>
                <w:sz w:val="16"/>
                <w:szCs w:val="16"/>
                <w:lang w:val="en-US"/>
              </w:rPr>
              <w:t xml:space="preserve">    double *A,</w:t>
            </w:r>
          </w:p>
          <w:p w14:paraId="7FDC4951" w14:textId="77777777" w:rsidR="001F406B" w:rsidRPr="00873A2B" w:rsidRDefault="001F406B" w:rsidP="001F406B">
            <w:pPr>
              <w:pStyle w:val="Pr-formataoHTML"/>
              <w:ind w:left="720"/>
              <w:rPr>
                <w:rFonts w:ascii="Cambria Math" w:hAnsi="Cambria Math"/>
                <w:i/>
                <w:sz w:val="16"/>
                <w:szCs w:val="16"/>
                <w:lang w:val="en-US"/>
              </w:rPr>
            </w:pPr>
            <w:r w:rsidRPr="00873A2B">
              <w:rPr>
                <w:rFonts w:ascii="Cambria Math" w:hAnsi="Cambria Math"/>
                <w:i/>
                <w:sz w:val="16"/>
                <w:szCs w:val="16"/>
                <w:lang w:val="en-US"/>
              </w:rPr>
              <w:t xml:space="preserve">    int lda,</w:t>
            </w:r>
          </w:p>
          <w:p w14:paraId="40F598AB" w14:textId="77777777" w:rsidR="001F406B" w:rsidRPr="00873A2B" w:rsidRDefault="001F406B" w:rsidP="001F406B">
            <w:pPr>
              <w:pStyle w:val="Pr-formataoHTML"/>
              <w:ind w:left="720"/>
              <w:rPr>
                <w:rFonts w:ascii="Cambria Math" w:hAnsi="Cambria Math"/>
                <w:i/>
                <w:sz w:val="16"/>
                <w:szCs w:val="16"/>
                <w:lang w:val="en-US"/>
              </w:rPr>
            </w:pPr>
            <w:r w:rsidRPr="00873A2B">
              <w:rPr>
                <w:rFonts w:ascii="Cambria Math" w:hAnsi="Cambria Math"/>
                <w:i/>
                <w:sz w:val="16"/>
                <w:szCs w:val="16"/>
                <w:lang w:val="en-US"/>
              </w:rPr>
              <w:t xml:space="preserve">    double *W,</w:t>
            </w:r>
          </w:p>
          <w:p w14:paraId="28EEB5DC" w14:textId="77777777" w:rsidR="001F406B" w:rsidRPr="00873A2B" w:rsidRDefault="001F406B" w:rsidP="001F406B">
            <w:pPr>
              <w:pStyle w:val="Pr-formataoHTML"/>
              <w:ind w:left="720"/>
              <w:rPr>
                <w:rFonts w:ascii="Cambria Math" w:hAnsi="Cambria Math"/>
                <w:i/>
                <w:sz w:val="16"/>
                <w:szCs w:val="16"/>
                <w:lang w:val="en-US"/>
              </w:rPr>
            </w:pPr>
            <w:r w:rsidRPr="00873A2B">
              <w:rPr>
                <w:rFonts w:ascii="Cambria Math" w:hAnsi="Cambria Math"/>
                <w:i/>
                <w:sz w:val="16"/>
                <w:szCs w:val="16"/>
                <w:lang w:val="en-US"/>
              </w:rPr>
              <w:t xml:space="preserve">    double *work,</w:t>
            </w:r>
          </w:p>
          <w:p w14:paraId="68C37550" w14:textId="77777777" w:rsidR="001F406B" w:rsidRPr="00873A2B" w:rsidRDefault="001F406B" w:rsidP="001F406B">
            <w:pPr>
              <w:pStyle w:val="Pr-formataoHTML"/>
              <w:ind w:left="720"/>
              <w:rPr>
                <w:rFonts w:ascii="Cambria Math" w:hAnsi="Cambria Math"/>
                <w:i/>
                <w:sz w:val="16"/>
                <w:szCs w:val="16"/>
                <w:lang w:val="en-US"/>
              </w:rPr>
            </w:pPr>
            <w:r w:rsidRPr="00873A2B">
              <w:rPr>
                <w:rFonts w:ascii="Cambria Math" w:hAnsi="Cambria Math"/>
                <w:i/>
                <w:sz w:val="16"/>
                <w:szCs w:val="16"/>
                <w:lang w:val="en-US"/>
              </w:rPr>
              <w:t xml:space="preserve">    int lwork,</w:t>
            </w:r>
          </w:p>
          <w:p w14:paraId="2D786757" w14:textId="77777777" w:rsidR="001F406B" w:rsidRPr="00873A2B" w:rsidRDefault="001F406B" w:rsidP="001F406B">
            <w:pPr>
              <w:pStyle w:val="Pr-formataoHTML"/>
              <w:ind w:left="720"/>
              <w:rPr>
                <w:rFonts w:ascii="Cambria Math" w:hAnsi="Cambria Math"/>
                <w:i/>
                <w:sz w:val="16"/>
                <w:szCs w:val="16"/>
                <w:lang w:val="en-US"/>
              </w:rPr>
            </w:pPr>
            <w:r w:rsidRPr="00873A2B">
              <w:rPr>
                <w:rFonts w:ascii="Cambria Math" w:hAnsi="Cambria Math"/>
                <w:i/>
                <w:sz w:val="16"/>
                <w:szCs w:val="16"/>
                <w:lang w:val="en-US"/>
              </w:rPr>
              <w:t xml:space="preserve">    int *info,</w:t>
            </w:r>
          </w:p>
          <w:p w14:paraId="7F212FF2" w14:textId="77777777" w:rsidR="001F406B" w:rsidRPr="00873A2B" w:rsidRDefault="001F406B" w:rsidP="001F406B">
            <w:pPr>
              <w:pStyle w:val="Pr-formataoHTML"/>
              <w:ind w:left="720"/>
              <w:rPr>
                <w:rFonts w:ascii="Cambria Math" w:hAnsi="Cambria Math"/>
                <w:sz w:val="16"/>
                <w:szCs w:val="16"/>
                <w:lang w:val="en-US"/>
              </w:rPr>
            </w:pPr>
            <w:r w:rsidRPr="00873A2B">
              <w:rPr>
                <w:rFonts w:ascii="Cambria Math" w:hAnsi="Cambria Math"/>
                <w:i/>
                <w:sz w:val="16"/>
                <w:szCs w:val="16"/>
                <w:lang w:val="en-US"/>
              </w:rPr>
              <w:t xml:space="preserve">    syevjInfo_t params);</w:t>
            </w:r>
          </w:p>
          <w:p w14:paraId="34682F61" w14:textId="77777777" w:rsidR="003F4100" w:rsidRPr="00873A2B" w:rsidRDefault="003F4100" w:rsidP="00E741D4">
            <w:pPr>
              <w:rPr>
                <w:rFonts w:cs="Times New Roman"/>
                <w:lang w:val="en-US"/>
              </w:rPr>
            </w:pPr>
          </w:p>
        </w:tc>
        <w:tc>
          <w:tcPr>
            <w:tcW w:w="2115" w:type="dxa"/>
            <w:tcBorders>
              <w:top w:val="nil"/>
              <w:left w:val="single" w:sz="4" w:space="0" w:color="auto"/>
              <w:bottom w:val="nil"/>
              <w:right w:val="nil"/>
            </w:tcBorders>
          </w:tcPr>
          <w:p w14:paraId="1BEE5C87" w14:textId="77777777" w:rsidR="003F4100" w:rsidRPr="00873A2B" w:rsidRDefault="003F4100" w:rsidP="00E741D4">
            <w:pPr>
              <w:spacing w:line="360" w:lineRule="auto"/>
              <w:jc w:val="both"/>
              <w:rPr>
                <w:rFonts w:cs="Times New Roman"/>
                <w:lang w:val="en-US"/>
              </w:rPr>
            </w:pPr>
          </w:p>
        </w:tc>
      </w:tr>
    </w:tbl>
    <w:p w14:paraId="5C5327F3" w14:textId="6DDC8AFA" w:rsidR="003F4100" w:rsidRDefault="003F4100" w:rsidP="00406151">
      <w:pPr>
        <w:pStyle w:val="Pr-formataoHTML"/>
        <w:ind w:left="720"/>
        <w:rPr>
          <w:rFonts w:ascii="Cambria Math" w:hAnsi="Cambria Math"/>
          <w:i/>
          <w:color w:val="224400"/>
          <w:sz w:val="16"/>
          <w:szCs w:val="16"/>
          <w:lang w:val="en-US"/>
        </w:rPr>
      </w:pPr>
    </w:p>
    <w:p w14:paraId="206F1B48" w14:textId="0FBAFA2A" w:rsidR="003F4100" w:rsidRDefault="00406151" w:rsidP="003F4100">
      <w:pPr>
        <w:spacing w:after="0" w:line="360" w:lineRule="auto"/>
        <w:ind w:firstLine="720"/>
        <w:jc w:val="both"/>
        <w:rPr>
          <w:rFonts w:cs="Times New Roman"/>
        </w:rPr>
      </w:pPr>
      <w:r w:rsidRPr="00810E01">
        <w:rPr>
          <w:rFonts w:cs="Times New Roman"/>
        </w:rPr>
        <w:t xml:space="preserve">Para invocar a função </w:t>
      </w:r>
      <w:r>
        <w:rPr>
          <w:rFonts w:cs="Times New Roman"/>
        </w:rPr>
        <w:t xml:space="preserve">do </w:t>
      </w:r>
      <w:r w:rsidRPr="00810E01">
        <w:rPr>
          <w:rFonts w:cs="Times New Roman"/>
        </w:rPr>
        <w:t>método Gauss Jacobi para resolver o sistema linear</w:t>
      </w:r>
      <w:r>
        <w:rPr>
          <w:rFonts w:cs="Times New Roman"/>
        </w:rPr>
        <w:t xml:space="preserve"> é </w:t>
      </w:r>
      <w:r w:rsidRPr="001176D1">
        <w:rPr>
          <w:rFonts w:cs="Times New Roman"/>
        </w:rPr>
        <w:t>através da seguinte chamada em CUDA</w:t>
      </w:r>
      <w:r w:rsidR="00F77E1E">
        <w:rPr>
          <w:rFonts w:cs="Times New Roman"/>
        </w:rPr>
        <w:t>:</w:t>
      </w:r>
    </w:p>
    <w:tbl>
      <w:tblPr>
        <w:tblStyle w:val="Tabelacomgrade"/>
        <w:tblW w:w="0" w:type="auto"/>
        <w:tblLook w:val="04A0" w:firstRow="1" w:lastRow="0" w:firstColumn="1" w:lastColumn="0" w:noHBand="0" w:noVBand="1"/>
      </w:tblPr>
      <w:tblGrid>
        <w:gridCol w:w="284"/>
        <w:gridCol w:w="8505"/>
        <w:gridCol w:w="272"/>
      </w:tblGrid>
      <w:tr w:rsidR="003F4100" w:rsidRPr="002640EB" w14:paraId="747553A2" w14:textId="77777777" w:rsidTr="00F77E1E">
        <w:tc>
          <w:tcPr>
            <w:tcW w:w="284" w:type="dxa"/>
            <w:tcBorders>
              <w:top w:val="nil"/>
              <w:left w:val="nil"/>
              <w:bottom w:val="nil"/>
              <w:right w:val="single" w:sz="4" w:space="0" w:color="auto"/>
            </w:tcBorders>
          </w:tcPr>
          <w:p w14:paraId="6176685B" w14:textId="77777777" w:rsidR="003F4100" w:rsidRDefault="003F4100" w:rsidP="00E741D4">
            <w:pPr>
              <w:spacing w:line="360" w:lineRule="auto"/>
              <w:jc w:val="both"/>
              <w:rPr>
                <w:rFonts w:cs="Times New Roman"/>
              </w:rPr>
            </w:pPr>
          </w:p>
        </w:tc>
        <w:tc>
          <w:tcPr>
            <w:tcW w:w="8505" w:type="dxa"/>
            <w:tcBorders>
              <w:left w:val="single" w:sz="4" w:space="0" w:color="auto"/>
              <w:bottom w:val="single" w:sz="4" w:space="0" w:color="auto"/>
              <w:right w:val="single" w:sz="4" w:space="0" w:color="auto"/>
            </w:tcBorders>
          </w:tcPr>
          <w:p w14:paraId="58D228A6" w14:textId="77777777" w:rsidR="007A62AC" w:rsidRPr="004D2866" w:rsidRDefault="007A62AC" w:rsidP="00F77E1E">
            <w:pPr>
              <w:pStyle w:val="Pr-formataoHTML"/>
              <w:ind w:left="720"/>
              <w:rPr>
                <w:rStyle w:val="xslthl-comment"/>
                <w:rFonts w:ascii="Cambria Math" w:hAnsi="Cambria Math" w:cs="Times New Roman"/>
                <w:i/>
                <w:sz w:val="16"/>
                <w:szCs w:val="16"/>
              </w:rPr>
            </w:pPr>
          </w:p>
          <w:p w14:paraId="7FD32B3D" w14:textId="7C620E79" w:rsidR="00F77E1E" w:rsidRPr="00030D61" w:rsidRDefault="00F77E1E" w:rsidP="00F77E1E">
            <w:pPr>
              <w:pStyle w:val="Pr-formataoHTML"/>
              <w:ind w:left="720"/>
              <w:rPr>
                <w:rFonts w:ascii="Cambria Math" w:hAnsi="Cambria Math" w:cstheme="majorHAnsi"/>
                <w:i/>
                <w:sz w:val="16"/>
                <w:szCs w:val="16"/>
                <w:lang w:val="en-US"/>
              </w:rPr>
            </w:pPr>
            <w:r w:rsidRPr="00030D61">
              <w:rPr>
                <w:rStyle w:val="xslthl-comment"/>
                <w:rFonts w:ascii="Cambria Math" w:hAnsi="Cambria Math" w:cs="Times New Roman"/>
                <w:i/>
                <w:sz w:val="16"/>
                <w:szCs w:val="16"/>
                <w:lang w:val="en-US"/>
              </w:rPr>
              <w:t xml:space="preserve">/* </w:t>
            </w:r>
            <w:r w:rsidRPr="00030D61">
              <w:rPr>
                <w:rFonts w:ascii="Cambria Math" w:hAnsi="Cambria Math" w:cstheme="majorHAnsi"/>
                <w:sz w:val="16"/>
                <w:szCs w:val="16"/>
                <w:lang w:val="en-US"/>
              </w:rPr>
              <w:t xml:space="preserve">Gauss Jacobi </w:t>
            </w:r>
            <w:r w:rsidRPr="00030D61">
              <w:rPr>
                <w:rStyle w:val="xslthl-comment"/>
                <w:rFonts w:ascii="Cambria Math" w:hAnsi="Cambria Math" w:cs="Times New Roman"/>
                <w:i/>
                <w:sz w:val="16"/>
                <w:szCs w:val="16"/>
                <w:lang w:val="en-US"/>
              </w:rPr>
              <w:t>*/</w:t>
            </w:r>
          </w:p>
          <w:p w14:paraId="632ED006" w14:textId="77777777" w:rsidR="00F77E1E" w:rsidRPr="00030D61" w:rsidRDefault="00F77E1E" w:rsidP="00F77E1E">
            <w:pPr>
              <w:pStyle w:val="Pr-formataoHTML"/>
              <w:ind w:left="720"/>
              <w:rPr>
                <w:rFonts w:ascii="Cambria Math" w:hAnsi="Cambria Math" w:cstheme="majorHAnsi"/>
                <w:i/>
                <w:sz w:val="16"/>
                <w:szCs w:val="16"/>
                <w:lang w:val="en-US"/>
              </w:rPr>
            </w:pPr>
            <w:r w:rsidRPr="00030D61">
              <w:rPr>
                <w:rFonts w:ascii="Cambria Math" w:hAnsi="Cambria Math" w:cstheme="majorHAnsi"/>
                <w:i/>
                <w:sz w:val="16"/>
                <w:szCs w:val="16"/>
                <w:lang w:val="en-US"/>
              </w:rPr>
              <w:t xml:space="preserve">    cusolverEigType_t itype = CUSOLVER_EIG_TYPE_1; </w:t>
            </w:r>
          </w:p>
          <w:p w14:paraId="15EF629B" w14:textId="77777777" w:rsidR="00F77E1E" w:rsidRPr="00030D61" w:rsidRDefault="00F77E1E" w:rsidP="00F77E1E">
            <w:pPr>
              <w:pStyle w:val="Pr-formataoHTML"/>
              <w:ind w:left="720"/>
              <w:rPr>
                <w:rFonts w:ascii="Cambria Math" w:hAnsi="Cambria Math" w:cstheme="majorHAnsi"/>
                <w:i/>
                <w:sz w:val="16"/>
                <w:szCs w:val="16"/>
              </w:rPr>
            </w:pPr>
            <w:r w:rsidRPr="00030D61">
              <w:rPr>
                <w:rFonts w:ascii="Cambria Math" w:hAnsi="Cambria Math" w:cstheme="majorHAnsi"/>
                <w:i/>
                <w:sz w:val="16"/>
                <w:szCs w:val="16"/>
                <w:lang w:val="en-US"/>
              </w:rPr>
              <w:t xml:space="preserve">    </w:t>
            </w:r>
            <w:r w:rsidRPr="00030D61">
              <w:rPr>
                <w:rFonts w:ascii="Cambria Math" w:hAnsi="Cambria Math" w:cstheme="majorHAnsi"/>
                <w:i/>
                <w:sz w:val="16"/>
                <w:szCs w:val="16"/>
              </w:rPr>
              <w:t xml:space="preserve">cusolverEigMode_t jobz = CUSOLVER_EIG_MODE_VECTOR; </w:t>
            </w:r>
            <w:r w:rsidRPr="00030D61">
              <w:rPr>
                <w:rStyle w:val="xslthl-comment"/>
                <w:rFonts w:ascii="Cambria Math" w:hAnsi="Cambria Math" w:cstheme="majorHAnsi"/>
                <w:i/>
                <w:sz w:val="16"/>
                <w:szCs w:val="16"/>
              </w:rPr>
              <w:t>.</w:t>
            </w:r>
          </w:p>
          <w:p w14:paraId="1BA6816B" w14:textId="77777777" w:rsidR="00F77E1E" w:rsidRPr="00030D61" w:rsidRDefault="00F77E1E" w:rsidP="00F77E1E">
            <w:pPr>
              <w:pStyle w:val="Pr-formataoHTML"/>
              <w:ind w:left="720"/>
              <w:rPr>
                <w:rFonts w:ascii="Cambria Math" w:hAnsi="Cambria Math" w:cstheme="majorHAnsi"/>
                <w:i/>
                <w:sz w:val="16"/>
                <w:szCs w:val="16"/>
                <w:lang w:val="en-US"/>
              </w:rPr>
            </w:pPr>
            <w:r w:rsidRPr="00030D61">
              <w:rPr>
                <w:rFonts w:ascii="Cambria Math" w:hAnsi="Cambria Math" w:cstheme="majorHAnsi"/>
                <w:i/>
                <w:sz w:val="16"/>
                <w:szCs w:val="16"/>
              </w:rPr>
              <w:t xml:space="preserve">    </w:t>
            </w:r>
            <w:r w:rsidRPr="00030D61">
              <w:rPr>
                <w:rFonts w:ascii="Cambria Math" w:hAnsi="Cambria Math" w:cstheme="majorHAnsi"/>
                <w:i/>
                <w:sz w:val="16"/>
                <w:szCs w:val="16"/>
                <w:lang w:val="en-US"/>
              </w:rPr>
              <w:t>cublasFillMode_t uplo = CUBLAS_FILL_MODE_LOWER;</w:t>
            </w:r>
          </w:p>
          <w:p w14:paraId="5DBFA6AF" w14:textId="77777777" w:rsidR="00F77E1E" w:rsidRPr="00030D61" w:rsidRDefault="00F77E1E" w:rsidP="00F77E1E">
            <w:pPr>
              <w:pStyle w:val="Pr-formataoHTML"/>
              <w:ind w:left="720"/>
              <w:rPr>
                <w:rFonts w:ascii="Cambria Math" w:hAnsi="Cambria Math" w:cstheme="majorHAnsi"/>
                <w:i/>
                <w:sz w:val="16"/>
                <w:szCs w:val="16"/>
                <w:lang w:val="en-US"/>
              </w:rPr>
            </w:pPr>
            <w:r w:rsidRPr="00030D61">
              <w:rPr>
                <w:rFonts w:ascii="Cambria Math" w:hAnsi="Cambria Math" w:cstheme="majorHAnsi"/>
                <w:i/>
                <w:sz w:val="16"/>
                <w:szCs w:val="16"/>
                <w:lang w:val="en-US"/>
              </w:rPr>
              <w:t xml:space="preserve">    cusolver_status = c</w:t>
            </w:r>
            <w:r w:rsidRPr="00030D61">
              <w:rPr>
                <w:rFonts w:ascii="Cambria Math" w:hAnsi="Cambria Math"/>
                <w:i/>
                <w:sz w:val="16"/>
                <w:szCs w:val="16"/>
                <w:lang w:val="en-US"/>
              </w:rPr>
              <w:t>usolverDnDsyevj</w:t>
            </w:r>
            <w:r w:rsidRPr="00030D61">
              <w:rPr>
                <w:rFonts w:ascii="Cambria Math" w:hAnsi="Cambria Math" w:cstheme="majorHAnsi"/>
                <w:i/>
                <w:sz w:val="16"/>
                <w:szCs w:val="16"/>
                <w:lang w:val="en-US"/>
              </w:rPr>
              <w:t>(</w:t>
            </w:r>
          </w:p>
          <w:p w14:paraId="1C6A65FD" w14:textId="77777777" w:rsidR="00F77E1E" w:rsidRPr="00030D61" w:rsidRDefault="00F77E1E" w:rsidP="00F77E1E">
            <w:pPr>
              <w:pStyle w:val="Pr-formataoHTML"/>
              <w:ind w:left="720"/>
              <w:rPr>
                <w:rFonts w:ascii="Cambria Math" w:hAnsi="Cambria Math" w:cstheme="majorHAnsi"/>
                <w:i/>
                <w:sz w:val="16"/>
                <w:szCs w:val="16"/>
                <w:lang w:val="en-US"/>
              </w:rPr>
            </w:pPr>
            <w:r w:rsidRPr="00030D61">
              <w:rPr>
                <w:rFonts w:ascii="Cambria Math" w:hAnsi="Cambria Math" w:cstheme="majorHAnsi"/>
                <w:i/>
                <w:sz w:val="16"/>
                <w:szCs w:val="16"/>
                <w:lang w:val="en-US"/>
              </w:rPr>
              <w:t xml:space="preserve">        cusolverH,</w:t>
            </w:r>
          </w:p>
          <w:p w14:paraId="38D7494B" w14:textId="77777777" w:rsidR="00F77E1E" w:rsidRPr="00030D61" w:rsidRDefault="00F77E1E" w:rsidP="00F77E1E">
            <w:pPr>
              <w:pStyle w:val="Pr-formataoHTML"/>
              <w:ind w:left="720"/>
              <w:rPr>
                <w:rFonts w:ascii="Cambria Math" w:hAnsi="Cambria Math" w:cstheme="majorHAnsi"/>
                <w:i/>
                <w:sz w:val="16"/>
                <w:szCs w:val="16"/>
                <w:lang w:val="en-US"/>
              </w:rPr>
            </w:pPr>
            <w:r w:rsidRPr="00030D61">
              <w:rPr>
                <w:rFonts w:ascii="Cambria Math" w:hAnsi="Cambria Math" w:cstheme="majorHAnsi"/>
                <w:i/>
                <w:sz w:val="16"/>
                <w:szCs w:val="16"/>
                <w:lang w:val="en-US"/>
              </w:rPr>
              <w:t xml:space="preserve">        itype,</w:t>
            </w:r>
          </w:p>
          <w:p w14:paraId="3623866F" w14:textId="77777777" w:rsidR="00F77E1E" w:rsidRPr="00030D61" w:rsidRDefault="00F77E1E" w:rsidP="00F77E1E">
            <w:pPr>
              <w:pStyle w:val="Pr-formataoHTML"/>
              <w:ind w:left="720"/>
              <w:rPr>
                <w:rFonts w:ascii="Cambria Math" w:hAnsi="Cambria Math" w:cstheme="majorHAnsi"/>
                <w:i/>
                <w:sz w:val="16"/>
                <w:szCs w:val="16"/>
              </w:rPr>
            </w:pPr>
            <w:r w:rsidRPr="00030D61">
              <w:rPr>
                <w:rFonts w:ascii="Cambria Math" w:hAnsi="Cambria Math" w:cstheme="majorHAnsi"/>
                <w:i/>
                <w:sz w:val="16"/>
                <w:szCs w:val="16"/>
                <w:lang w:val="en-US"/>
              </w:rPr>
              <w:t xml:space="preserve">        </w:t>
            </w:r>
            <w:r w:rsidRPr="00030D61">
              <w:rPr>
                <w:rFonts w:ascii="Cambria Math" w:hAnsi="Cambria Math" w:cstheme="majorHAnsi"/>
                <w:i/>
                <w:sz w:val="16"/>
                <w:szCs w:val="16"/>
              </w:rPr>
              <w:t>jobz,</w:t>
            </w:r>
          </w:p>
          <w:p w14:paraId="0BE90F0B" w14:textId="77777777" w:rsidR="00F77E1E" w:rsidRPr="00030D61" w:rsidRDefault="00F77E1E" w:rsidP="00F77E1E">
            <w:pPr>
              <w:pStyle w:val="Pr-formataoHTML"/>
              <w:ind w:left="720"/>
              <w:rPr>
                <w:rFonts w:ascii="Cambria Math" w:hAnsi="Cambria Math" w:cstheme="majorHAnsi"/>
                <w:i/>
                <w:sz w:val="16"/>
                <w:szCs w:val="16"/>
              </w:rPr>
            </w:pPr>
            <w:r w:rsidRPr="00030D61">
              <w:rPr>
                <w:rFonts w:ascii="Cambria Math" w:hAnsi="Cambria Math" w:cstheme="majorHAnsi"/>
                <w:i/>
                <w:sz w:val="16"/>
                <w:szCs w:val="16"/>
              </w:rPr>
              <w:t xml:space="preserve">        uplo,</w:t>
            </w:r>
          </w:p>
          <w:p w14:paraId="06F2CDC0" w14:textId="77777777" w:rsidR="00F77E1E" w:rsidRPr="00030D61" w:rsidRDefault="00F77E1E" w:rsidP="00F77E1E">
            <w:pPr>
              <w:pStyle w:val="Pr-formataoHTML"/>
              <w:ind w:left="720"/>
              <w:rPr>
                <w:rFonts w:ascii="Cambria Math" w:hAnsi="Cambria Math" w:cstheme="majorHAnsi"/>
                <w:i/>
                <w:sz w:val="16"/>
                <w:szCs w:val="16"/>
              </w:rPr>
            </w:pPr>
            <w:r w:rsidRPr="00030D61">
              <w:rPr>
                <w:rFonts w:ascii="Cambria Math" w:hAnsi="Cambria Math" w:cstheme="majorHAnsi"/>
                <w:i/>
                <w:sz w:val="16"/>
                <w:szCs w:val="16"/>
              </w:rPr>
              <w:t xml:space="preserve">        m,</w:t>
            </w:r>
          </w:p>
          <w:p w14:paraId="2BCBED6F" w14:textId="77777777" w:rsidR="00F77E1E" w:rsidRPr="00030D61" w:rsidRDefault="00F77E1E" w:rsidP="00F77E1E">
            <w:pPr>
              <w:pStyle w:val="Pr-formataoHTML"/>
              <w:ind w:left="720"/>
              <w:rPr>
                <w:rFonts w:ascii="Cambria Math" w:hAnsi="Cambria Math" w:cstheme="majorHAnsi"/>
                <w:i/>
                <w:sz w:val="16"/>
                <w:szCs w:val="16"/>
              </w:rPr>
            </w:pPr>
            <w:r w:rsidRPr="00030D61">
              <w:rPr>
                <w:rFonts w:ascii="Cambria Math" w:hAnsi="Cambria Math" w:cstheme="majorHAnsi"/>
                <w:i/>
                <w:sz w:val="16"/>
                <w:szCs w:val="16"/>
              </w:rPr>
              <w:t xml:space="preserve">        d_A,</w:t>
            </w:r>
          </w:p>
          <w:p w14:paraId="49607505" w14:textId="77777777" w:rsidR="00F77E1E" w:rsidRPr="00030D61" w:rsidRDefault="00F77E1E" w:rsidP="00F77E1E">
            <w:pPr>
              <w:pStyle w:val="Pr-formataoHTML"/>
              <w:ind w:left="720"/>
              <w:rPr>
                <w:rFonts w:ascii="Cambria Math" w:hAnsi="Cambria Math" w:cstheme="majorHAnsi"/>
                <w:i/>
                <w:sz w:val="16"/>
                <w:szCs w:val="16"/>
              </w:rPr>
            </w:pPr>
            <w:r w:rsidRPr="00030D61">
              <w:rPr>
                <w:rFonts w:ascii="Cambria Math" w:hAnsi="Cambria Math" w:cstheme="majorHAnsi"/>
                <w:i/>
                <w:sz w:val="16"/>
                <w:szCs w:val="16"/>
              </w:rPr>
              <w:t xml:space="preserve">        lda,</w:t>
            </w:r>
          </w:p>
          <w:p w14:paraId="1476156A" w14:textId="77777777" w:rsidR="00F77E1E" w:rsidRPr="00030D61" w:rsidRDefault="00F77E1E" w:rsidP="00F77E1E">
            <w:pPr>
              <w:pStyle w:val="Pr-formataoHTML"/>
              <w:ind w:left="720"/>
              <w:rPr>
                <w:rFonts w:ascii="Cambria Math" w:hAnsi="Cambria Math" w:cstheme="majorHAnsi"/>
                <w:i/>
                <w:sz w:val="16"/>
                <w:szCs w:val="16"/>
              </w:rPr>
            </w:pPr>
            <w:r w:rsidRPr="00030D61">
              <w:rPr>
                <w:rFonts w:ascii="Cambria Math" w:hAnsi="Cambria Math" w:cstheme="majorHAnsi"/>
                <w:i/>
                <w:sz w:val="16"/>
                <w:szCs w:val="16"/>
              </w:rPr>
              <w:t xml:space="preserve">        d_B,</w:t>
            </w:r>
          </w:p>
          <w:p w14:paraId="112039C2" w14:textId="77777777" w:rsidR="00F77E1E" w:rsidRPr="00030D61" w:rsidRDefault="00F77E1E" w:rsidP="00F77E1E">
            <w:pPr>
              <w:pStyle w:val="Pr-formataoHTML"/>
              <w:ind w:left="720"/>
              <w:rPr>
                <w:rFonts w:ascii="Cambria Math" w:hAnsi="Cambria Math" w:cstheme="majorHAnsi"/>
                <w:i/>
                <w:sz w:val="16"/>
                <w:szCs w:val="16"/>
              </w:rPr>
            </w:pPr>
            <w:r w:rsidRPr="00030D61">
              <w:rPr>
                <w:rFonts w:ascii="Cambria Math" w:hAnsi="Cambria Math" w:cstheme="majorHAnsi"/>
                <w:i/>
                <w:sz w:val="16"/>
                <w:szCs w:val="16"/>
              </w:rPr>
              <w:t xml:space="preserve">        lda,</w:t>
            </w:r>
          </w:p>
          <w:p w14:paraId="1C548E70" w14:textId="77777777" w:rsidR="00F77E1E" w:rsidRPr="00030D61" w:rsidRDefault="00F77E1E" w:rsidP="00F77E1E">
            <w:pPr>
              <w:pStyle w:val="Pr-formataoHTML"/>
              <w:ind w:left="720"/>
              <w:rPr>
                <w:rFonts w:ascii="Cambria Math" w:hAnsi="Cambria Math" w:cstheme="majorHAnsi"/>
                <w:i/>
                <w:sz w:val="16"/>
                <w:szCs w:val="16"/>
              </w:rPr>
            </w:pPr>
            <w:r w:rsidRPr="00030D61">
              <w:rPr>
                <w:rFonts w:ascii="Cambria Math" w:hAnsi="Cambria Math" w:cstheme="majorHAnsi"/>
                <w:i/>
                <w:sz w:val="16"/>
                <w:szCs w:val="16"/>
              </w:rPr>
              <w:t xml:space="preserve">        d_W,</w:t>
            </w:r>
          </w:p>
          <w:p w14:paraId="72E912AF" w14:textId="77777777" w:rsidR="00F77E1E" w:rsidRPr="00030D61" w:rsidRDefault="00F77E1E" w:rsidP="00F77E1E">
            <w:pPr>
              <w:pStyle w:val="Pr-formataoHTML"/>
              <w:ind w:left="720"/>
              <w:rPr>
                <w:rFonts w:ascii="Cambria Math" w:hAnsi="Cambria Math" w:cstheme="majorHAnsi"/>
                <w:i/>
                <w:sz w:val="16"/>
                <w:szCs w:val="16"/>
                <w:lang w:val="en-US"/>
              </w:rPr>
            </w:pPr>
            <w:r w:rsidRPr="00030D61">
              <w:rPr>
                <w:rFonts w:ascii="Cambria Math" w:hAnsi="Cambria Math" w:cstheme="majorHAnsi"/>
                <w:i/>
                <w:sz w:val="16"/>
                <w:szCs w:val="16"/>
              </w:rPr>
              <w:t xml:space="preserve">        </w:t>
            </w:r>
            <w:r w:rsidRPr="00030D61">
              <w:rPr>
                <w:rFonts w:ascii="Cambria Math" w:hAnsi="Cambria Math" w:cstheme="majorHAnsi"/>
                <w:i/>
                <w:sz w:val="16"/>
                <w:szCs w:val="16"/>
                <w:lang w:val="en-US"/>
              </w:rPr>
              <w:t>&amp;lwork);</w:t>
            </w:r>
          </w:p>
          <w:p w14:paraId="727EC606" w14:textId="77777777" w:rsidR="00F77E1E" w:rsidRPr="00030D61" w:rsidRDefault="00F77E1E" w:rsidP="00F77E1E">
            <w:pPr>
              <w:pStyle w:val="Pr-formataoHTML"/>
              <w:ind w:left="720"/>
              <w:rPr>
                <w:rFonts w:ascii="Cambria Math" w:hAnsi="Cambria Math" w:cstheme="majorHAnsi"/>
                <w:i/>
                <w:sz w:val="16"/>
                <w:szCs w:val="16"/>
                <w:lang w:val="en-US"/>
              </w:rPr>
            </w:pPr>
            <w:r w:rsidRPr="00030D61">
              <w:rPr>
                <w:rFonts w:ascii="Cambria Math" w:hAnsi="Cambria Math" w:cstheme="majorHAnsi"/>
                <w:i/>
                <w:sz w:val="16"/>
                <w:szCs w:val="16"/>
                <w:lang w:val="en-US"/>
              </w:rPr>
              <w:t xml:space="preserve">    assert (cusolver_status == CUSOLVER_STATUS_SUCCESS);</w:t>
            </w:r>
          </w:p>
          <w:p w14:paraId="047FB72A" w14:textId="77777777" w:rsidR="00F77E1E" w:rsidRPr="00030D61" w:rsidRDefault="00F77E1E" w:rsidP="00F77E1E">
            <w:pPr>
              <w:pStyle w:val="Pr-formataoHTML"/>
              <w:ind w:left="720"/>
              <w:rPr>
                <w:rFonts w:ascii="Cambria Math" w:hAnsi="Cambria Math" w:cstheme="majorHAnsi"/>
                <w:i/>
                <w:sz w:val="16"/>
                <w:szCs w:val="16"/>
                <w:lang w:val="en-US"/>
              </w:rPr>
            </w:pPr>
            <w:r w:rsidRPr="00030D61">
              <w:rPr>
                <w:rFonts w:ascii="Cambria Math" w:hAnsi="Cambria Math" w:cstheme="majorHAnsi"/>
                <w:i/>
                <w:sz w:val="16"/>
                <w:szCs w:val="16"/>
                <w:lang w:val="en-US"/>
              </w:rPr>
              <w:t xml:space="preserve">    cudaStat1 = cudaMalloc((</w:t>
            </w:r>
            <w:r w:rsidRPr="00030D61">
              <w:rPr>
                <w:rStyle w:val="xslthl-keyword"/>
                <w:rFonts w:ascii="Cambria Math" w:hAnsi="Cambria Math" w:cstheme="majorHAnsi"/>
                <w:i/>
                <w:sz w:val="16"/>
                <w:szCs w:val="16"/>
                <w:lang w:val="en-US"/>
              </w:rPr>
              <w:t>void</w:t>
            </w:r>
            <w:r w:rsidRPr="00030D61">
              <w:rPr>
                <w:rFonts w:ascii="Cambria Math" w:hAnsi="Cambria Math" w:cstheme="majorHAnsi"/>
                <w:i/>
                <w:sz w:val="16"/>
                <w:szCs w:val="16"/>
                <w:lang w:val="en-US"/>
              </w:rPr>
              <w:t xml:space="preserve">**)&amp;d_work, </w:t>
            </w:r>
            <w:r w:rsidRPr="00030D61">
              <w:rPr>
                <w:rStyle w:val="xslthl-keyword"/>
                <w:rFonts w:ascii="Cambria Math" w:hAnsi="Cambria Math" w:cstheme="majorHAnsi"/>
                <w:i/>
                <w:sz w:val="16"/>
                <w:szCs w:val="16"/>
                <w:lang w:val="en-US"/>
              </w:rPr>
              <w:t>sizeof</w:t>
            </w:r>
            <w:r w:rsidRPr="00030D61">
              <w:rPr>
                <w:rFonts w:ascii="Cambria Math" w:hAnsi="Cambria Math" w:cstheme="majorHAnsi"/>
                <w:i/>
                <w:sz w:val="16"/>
                <w:szCs w:val="16"/>
                <w:lang w:val="en-US"/>
              </w:rPr>
              <w:t>(</w:t>
            </w:r>
            <w:r w:rsidRPr="00030D61">
              <w:rPr>
                <w:rStyle w:val="xslthl-keyword"/>
                <w:rFonts w:ascii="Cambria Math" w:hAnsi="Cambria Math" w:cstheme="majorHAnsi"/>
                <w:i/>
                <w:sz w:val="16"/>
                <w:szCs w:val="16"/>
                <w:lang w:val="en-US"/>
              </w:rPr>
              <w:t>double</w:t>
            </w:r>
            <w:r w:rsidRPr="00030D61">
              <w:rPr>
                <w:rFonts w:ascii="Cambria Math" w:hAnsi="Cambria Math" w:cstheme="majorHAnsi"/>
                <w:i/>
                <w:sz w:val="16"/>
                <w:szCs w:val="16"/>
                <w:lang w:val="en-US"/>
              </w:rPr>
              <w:t>)*lwork);</w:t>
            </w:r>
          </w:p>
          <w:p w14:paraId="2EBEB456" w14:textId="77777777" w:rsidR="003F4100" w:rsidRPr="00030D61" w:rsidRDefault="00F77E1E" w:rsidP="00F77E1E">
            <w:pPr>
              <w:pStyle w:val="Pr-formataoHTML"/>
              <w:ind w:left="720"/>
              <w:rPr>
                <w:rFonts w:ascii="Cambria Math" w:hAnsi="Cambria Math" w:cstheme="majorHAnsi"/>
                <w:i/>
                <w:sz w:val="16"/>
                <w:szCs w:val="16"/>
              </w:rPr>
            </w:pPr>
            <w:r w:rsidRPr="00030D61">
              <w:rPr>
                <w:rFonts w:ascii="Cambria Math" w:hAnsi="Cambria Math" w:cstheme="majorHAnsi"/>
                <w:i/>
                <w:sz w:val="16"/>
                <w:szCs w:val="16"/>
                <w:lang w:val="en-US"/>
              </w:rPr>
              <w:t xml:space="preserve">    </w:t>
            </w:r>
            <w:r w:rsidRPr="00030D61">
              <w:rPr>
                <w:rFonts w:ascii="Cambria Math" w:hAnsi="Cambria Math" w:cstheme="majorHAnsi"/>
                <w:i/>
                <w:sz w:val="16"/>
                <w:szCs w:val="16"/>
              </w:rPr>
              <w:t>assert(cudaSuccess == cudaStat1);</w:t>
            </w:r>
          </w:p>
          <w:p w14:paraId="6AED5D9D" w14:textId="209928CB" w:rsidR="00F77E1E" w:rsidRPr="002640EB" w:rsidRDefault="00F77E1E" w:rsidP="00F77E1E">
            <w:pPr>
              <w:pStyle w:val="Pr-formataoHTML"/>
              <w:ind w:left="720"/>
              <w:rPr>
                <w:rFonts w:ascii="Times New Roman" w:hAnsi="Times New Roman" w:cs="Times New Roman"/>
                <w:lang w:val="en-US"/>
              </w:rPr>
            </w:pPr>
          </w:p>
        </w:tc>
        <w:tc>
          <w:tcPr>
            <w:tcW w:w="272" w:type="dxa"/>
            <w:tcBorders>
              <w:top w:val="nil"/>
              <w:left w:val="single" w:sz="4" w:space="0" w:color="auto"/>
              <w:bottom w:val="nil"/>
              <w:right w:val="nil"/>
            </w:tcBorders>
          </w:tcPr>
          <w:p w14:paraId="2F2D35CA" w14:textId="77777777" w:rsidR="003F4100" w:rsidRPr="002640EB" w:rsidRDefault="003F4100" w:rsidP="00E741D4">
            <w:pPr>
              <w:spacing w:line="360" w:lineRule="auto"/>
              <w:jc w:val="both"/>
              <w:rPr>
                <w:rFonts w:cs="Times New Roman"/>
                <w:lang w:val="en-US"/>
              </w:rPr>
            </w:pPr>
          </w:p>
        </w:tc>
      </w:tr>
    </w:tbl>
    <w:p w14:paraId="15804B67" w14:textId="77777777" w:rsidR="002F629D" w:rsidRDefault="002F629D" w:rsidP="0003145E">
      <w:pPr>
        <w:pStyle w:val="Ttulo3"/>
      </w:pPr>
    </w:p>
    <w:p w14:paraId="0512F730" w14:textId="18AFB287" w:rsidR="00406151" w:rsidRPr="00A86709" w:rsidRDefault="00206CD7" w:rsidP="00B64E3D">
      <w:r w:rsidRPr="00164D34">
        <w:t>4.</w:t>
      </w:r>
      <w:r w:rsidR="003C3B98">
        <w:t>5</w:t>
      </w:r>
      <w:r>
        <w:t xml:space="preserve">.6 </w:t>
      </w:r>
      <w:r w:rsidR="00406151" w:rsidRPr="00A86709">
        <w:t>– Gauss Seidel</w:t>
      </w:r>
    </w:p>
    <w:p w14:paraId="5D70A724" w14:textId="52582F09" w:rsidR="003F4100" w:rsidRDefault="00406151" w:rsidP="00987546">
      <w:pPr>
        <w:spacing w:after="0" w:line="360" w:lineRule="auto"/>
        <w:ind w:firstLine="720"/>
        <w:jc w:val="both"/>
        <w:rPr>
          <w:rFonts w:cs="Times New Roman"/>
        </w:rPr>
      </w:pPr>
      <w:r>
        <w:rPr>
          <w:rFonts w:cs="Times New Roman"/>
        </w:rPr>
        <w:t>A</w:t>
      </w:r>
      <w:r w:rsidRPr="00B31604">
        <w:rPr>
          <w:rFonts w:cs="Times New Roman"/>
        </w:rPr>
        <w:t xml:space="preserve"> </w:t>
      </w:r>
      <w:r w:rsidRPr="0054314B">
        <w:rPr>
          <w:rFonts w:cs="Times New Roman"/>
        </w:rPr>
        <w:t>funç</w:t>
      </w:r>
      <w:r>
        <w:rPr>
          <w:rFonts w:cs="Times New Roman"/>
        </w:rPr>
        <w:t>ão</w:t>
      </w:r>
      <w:r w:rsidRPr="0054314B">
        <w:rPr>
          <w:rFonts w:cs="Times New Roman"/>
        </w:rPr>
        <w:t xml:space="preserve"> </w:t>
      </w:r>
      <w:r w:rsidRPr="0054314B">
        <w:rPr>
          <w:rFonts w:cs="Times New Roman"/>
          <w:i/>
        </w:rPr>
        <w:t>cusparseDcsrsv_solve</w:t>
      </w:r>
      <w:r w:rsidRPr="0054314B">
        <w:rPr>
          <w:rFonts w:cs="Times New Roman"/>
        </w:rPr>
        <w:t xml:space="preserve"> </w:t>
      </w:r>
      <w:r>
        <w:rPr>
          <w:rFonts w:cs="Times New Roman"/>
        </w:rPr>
        <w:t xml:space="preserve">resolve o sistema linear por </w:t>
      </w:r>
      <w:r w:rsidRPr="00FC1A85">
        <w:rPr>
          <w:rFonts w:cs="Times New Roman"/>
        </w:rPr>
        <w:t>triangulares inferiores e superi</w:t>
      </w:r>
      <w:r w:rsidR="00C3228D">
        <w:rPr>
          <w:rFonts w:cs="Times New Roman"/>
        </w:rPr>
        <w:t>ores pelo método Seidel:</w:t>
      </w:r>
    </w:p>
    <w:tbl>
      <w:tblPr>
        <w:tblStyle w:val="Tabelacomgrade"/>
        <w:tblW w:w="0" w:type="auto"/>
        <w:tblLook w:val="04A0" w:firstRow="1" w:lastRow="0" w:firstColumn="1" w:lastColumn="0" w:noHBand="0" w:noVBand="1"/>
      </w:tblPr>
      <w:tblGrid>
        <w:gridCol w:w="284"/>
        <w:gridCol w:w="8505"/>
        <w:gridCol w:w="272"/>
      </w:tblGrid>
      <w:tr w:rsidR="003F4100" w:rsidRPr="00C3228D" w14:paraId="3BBA8B45" w14:textId="77777777" w:rsidTr="00792B2D">
        <w:tc>
          <w:tcPr>
            <w:tcW w:w="284" w:type="dxa"/>
            <w:tcBorders>
              <w:top w:val="nil"/>
              <w:left w:val="nil"/>
              <w:bottom w:val="nil"/>
              <w:right w:val="single" w:sz="4" w:space="0" w:color="auto"/>
            </w:tcBorders>
          </w:tcPr>
          <w:p w14:paraId="45C8E738" w14:textId="77777777" w:rsidR="003F4100" w:rsidRDefault="003F4100" w:rsidP="00E741D4">
            <w:pPr>
              <w:spacing w:line="360" w:lineRule="auto"/>
              <w:jc w:val="both"/>
              <w:rPr>
                <w:rFonts w:cs="Times New Roman"/>
              </w:rPr>
            </w:pPr>
          </w:p>
        </w:tc>
        <w:tc>
          <w:tcPr>
            <w:tcW w:w="8505" w:type="dxa"/>
            <w:tcBorders>
              <w:left w:val="single" w:sz="4" w:space="0" w:color="auto"/>
              <w:bottom w:val="single" w:sz="4" w:space="0" w:color="auto"/>
              <w:right w:val="single" w:sz="4" w:space="0" w:color="auto"/>
            </w:tcBorders>
          </w:tcPr>
          <w:p w14:paraId="475B32B3" w14:textId="77777777" w:rsidR="003F4100" w:rsidRPr="00C3228D" w:rsidRDefault="003F4100" w:rsidP="00E741D4">
            <w:pPr>
              <w:rPr>
                <w:rFonts w:ascii="Cambria Math" w:hAnsi="Cambria Math" w:cs="Times New Roman"/>
                <w:i/>
                <w:sz w:val="16"/>
                <w:szCs w:val="16"/>
              </w:rPr>
            </w:pPr>
          </w:p>
          <w:p w14:paraId="64C0AE37" w14:textId="1B268189" w:rsidR="00C3228D" w:rsidRPr="00D571CB" w:rsidRDefault="00C3228D" w:rsidP="00C3228D">
            <w:pPr>
              <w:pStyle w:val="Pr-formataoHTML"/>
              <w:rPr>
                <w:rFonts w:ascii="Cambria Math" w:hAnsi="Cambria Math"/>
                <w:i/>
                <w:sz w:val="16"/>
                <w:szCs w:val="16"/>
                <w:lang w:val="en-US"/>
              </w:rPr>
            </w:pPr>
            <w:r w:rsidRPr="00D571CB">
              <w:rPr>
                <w:rFonts w:ascii="Cambria Math" w:hAnsi="Cambria Math"/>
                <w:i/>
                <w:sz w:val="16"/>
                <w:szCs w:val="16"/>
                <w:lang w:val="en-US"/>
              </w:rPr>
              <w:t>cusparseStatus_t</w:t>
            </w:r>
          </w:p>
          <w:p w14:paraId="2F44182C" w14:textId="77777777" w:rsidR="003460B3" w:rsidRPr="00D571CB" w:rsidRDefault="003460B3" w:rsidP="00C3228D">
            <w:pPr>
              <w:pStyle w:val="Pr-formataoHTML"/>
              <w:rPr>
                <w:rFonts w:ascii="Cambria Math" w:hAnsi="Cambria Math" w:cs="Times New Roman"/>
                <w:i/>
                <w:sz w:val="16"/>
                <w:szCs w:val="16"/>
                <w:lang w:val="en-US"/>
              </w:rPr>
            </w:pPr>
          </w:p>
          <w:p w14:paraId="5BD889AE" w14:textId="4B76A6D6" w:rsidR="00C3228D" w:rsidRPr="00D571CB" w:rsidRDefault="00C3228D" w:rsidP="00C3228D">
            <w:pPr>
              <w:pStyle w:val="Pr-formataoHTML"/>
              <w:rPr>
                <w:rFonts w:ascii="Cambria Math" w:hAnsi="Cambria Math" w:cs="Times New Roman"/>
                <w:i/>
                <w:sz w:val="16"/>
                <w:szCs w:val="16"/>
                <w:lang w:val="en-US"/>
              </w:rPr>
            </w:pPr>
            <w:r w:rsidRPr="00D571CB">
              <w:rPr>
                <w:rFonts w:ascii="Cambria Math" w:hAnsi="Cambria Math" w:cs="Times New Roman"/>
                <w:i/>
                <w:sz w:val="16"/>
                <w:szCs w:val="16"/>
                <w:lang w:val="en-US"/>
              </w:rPr>
              <w:t xml:space="preserve">cusparseDcsrsv_solve(handle, CUSPARSE_OPERATION_TRANSPOSE,   </w:t>
            </w:r>
          </w:p>
          <w:p w14:paraId="1D26B5A6" w14:textId="77777777" w:rsidR="00C3228D" w:rsidRPr="00D571CB" w:rsidRDefault="00C3228D" w:rsidP="00C3228D">
            <w:pPr>
              <w:pStyle w:val="Pr-formataoHTML"/>
              <w:ind w:left="720"/>
              <w:rPr>
                <w:rFonts w:ascii="Cambria Math" w:hAnsi="Cambria Math" w:cs="Times New Roman"/>
                <w:i/>
                <w:sz w:val="16"/>
                <w:szCs w:val="16"/>
              </w:rPr>
            </w:pPr>
            <w:r w:rsidRPr="00D571CB">
              <w:rPr>
                <w:rFonts w:ascii="Cambria Math" w:hAnsi="Cambria Math" w:cs="Times New Roman"/>
                <w:i/>
                <w:sz w:val="16"/>
                <w:szCs w:val="16"/>
                <w:lang w:val="en-US"/>
              </w:rPr>
              <w:t xml:space="preserve">                         </w:t>
            </w:r>
            <w:r w:rsidRPr="00D571CB">
              <w:rPr>
                <w:rFonts w:ascii="Cambria Math" w:hAnsi="Cambria Math" w:cs="Times New Roman"/>
                <w:i/>
                <w:sz w:val="16"/>
                <w:szCs w:val="16"/>
              </w:rPr>
              <w:t xml:space="preserve">n, 1.0, descrpR, valR, csrRowPtrR, csrColIndR, </w:t>
            </w:r>
          </w:p>
          <w:p w14:paraId="7113682F" w14:textId="77777777" w:rsidR="00C3228D" w:rsidRPr="00D571CB" w:rsidRDefault="00C3228D" w:rsidP="00C3228D">
            <w:pPr>
              <w:pStyle w:val="Pr-formataoHTML"/>
              <w:ind w:left="720"/>
              <w:rPr>
                <w:rFonts w:ascii="Cambria Math" w:hAnsi="Cambria Math" w:cs="Times New Roman"/>
                <w:i/>
                <w:sz w:val="16"/>
                <w:szCs w:val="16"/>
                <w:lang w:val="en-US"/>
              </w:rPr>
            </w:pPr>
            <w:r w:rsidRPr="00D571CB">
              <w:rPr>
                <w:rFonts w:ascii="Cambria Math" w:hAnsi="Cambria Math" w:cs="Times New Roman"/>
                <w:i/>
                <w:sz w:val="16"/>
                <w:szCs w:val="16"/>
              </w:rPr>
              <w:t xml:space="preserve">                         </w:t>
            </w:r>
            <w:r w:rsidRPr="00D571CB">
              <w:rPr>
                <w:rFonts w:ascii="Cambria Math" w:hAnsi="Cambria Math" w:cs="Times New Roman"/>
                <w:i/>
                <w:sz w:val="16"/>
                <w:szCs w:val="16"/>
                <w:lang w:val="en-US"/>
              </w:rPr>
              <w:t>inforRt, r, t);</w:t>
            </w:r>
          </w:p>
          <w:p w14:paraId="1090CCD6" w14:textId="77777777" w:rsidR="00C3228D" w:rsidRPr="00D571CB" w:rsidRDefault="00C3228D" w:rsidP="00C3228D">
            <w:pPr>
              <w:pStyle w:val="Pr-formataoHTML"/>
              <w:ind w:left="720"/>
              <w:rPr>
                <w:rFonts w:ascii="Cambria Math" w:hAnsi="Cambria Math" w:cs="Times New Roman"/>
                <w:i/>
                <w:sz w:val="16"/>
                <w:szCs w:val="16"/>
                <w:lang w:val="en-US"/>
              </w:rPr>
            </w:pPr>
          </w:p>
          <w:p w14:paraId="3CDA27E5" w14:textId="37F05C33" w:rsidR="00C3228D" w:rsidRPr="00D571CB" w:rsidRDefault="00C3228D" w:rsidP="00C3228D">
            <w:pPr>
              <w:pStyle w:val="Pr-formataoHTML"/>
              <w:rPr>
                <w:rFonts w:ascii="Cambria Math" w:hAnsi="Cambria Math" w:cs="Times New Roman"/>
                <w:i/>
                <w:sz w:val="16"/>
                <w:szCs w:val="16"/>
                <w:lang w:val="en-US"/>
              </w:rPr>
            </w:pPr>
            <w:r w:rsidRPr="00D571CB">
              <w:rPr>
                <w:rFonts w:ascii="Cambria Math" w:hAnsi="Cambria Math" w:cs="Times New Roman"/>
                <w:i/>
                <w:sz w:val="16"/>
                <w:szCs w:val="16"/>
                <w:lang w:val="en-US"/>
              </w:rPr>
              <w:t xml:space="preserve">cusparseDcsrsv_solve(handle, CUSPARSE_OPERATION_NON_TRANSPOSE, </w:t>
            </w:r>
          </w:p>
          <w:p w14:paraId="18394C71" w14:textId="77777777" w:rsidR="00C3228D" w:rsidRPr="00D571CB" w:rsidRDefault="00C3228D" w:rsidP="00C3228D">
            <w:pPr>
              <w:pStyle w:val="Pr-formataoHTML"/>
              <w:ind w:left="720"/>
              <w:rPr>
                <w:rFonts w:ascii="Cambria Math" w:hAnsi="Cambria Math" w:cs="Times New Roman"/>
                <w:i/>
                <w:sz w:val="16"/>
                <w:szCs w:val="16"/>
              </w:rPr>
            </w:pPr>
            <w:r w:rsidRPr="00D571CB">
              <w:rPr>
                <w:rFonts w:ascii="Cambria Math" w:hAnsi="Cambria Math" w:cs="Times New Roman"/>
                <w:i/>
                <w:sz w:val="16"/>
                <w:szCs w:val="16"/>
                <w:lang w:val="en-US"/>
              </w:rPr>
              <w:t xml:space="preserve">                         </w:t>
            </w:r>
            <w:r w:rsidRPr="00D571CB">
              <w:rPr>
                <w:rFonts w:ascii="Cambria Math" w:hAnsi="Cambria Math" w:cs="Times New Roman"/>
                <w:i/>
                <w:sz w:val="16"/>
                <w:szCs w:val="16"/>
              </w:rPr>
              <w:t xml:space="preserve">n, 1.0, descrpR, valR, csrRowPtrR, csrColIndR, </w:t>
            </w:r>
          </w:p>
          <w:p w14:paraId="69365321" w14:textId="77777777" w:rsidR="00C3228D" w:rsidRPr="00D571CB" w:rsidRDefault="00C3228D" w:rsidP="00C3228D">
            <w:pPr>
              <w:pStyle w:val="Pr-formataoHTML"/>
              <w:ind w:left="720"/>
              <w:rPr>
                <w:rFonts w:ascii="Cambria Math" w:hAnsi="Cambria Math" w:cs="Times New Roman"/>
                <w:i/>
                <w:sz w:val="16"/>
                <w:szCs w:val="16"/>
              </w:rPr>
            </w:pPr>
            <w:r w:rsidRPr="00D571CB">
              <w:rPr>
                <w:rFonts w:ascii="Cambria Math" w:hAnsi="Cambria Math" w:cs="Times New Roman"/>
                <w:i/>
                <w:sz w:val="16"/>
                <w:szCs w:val="16"/>
              </w:rPr>
              <w:t xml:space="preserve">                         inforR, t, z);</w:t>
            </w:r>
          </w:p>
          <w:p w14:paraId="10B4D153" w14:textId="77777777" w:rsidR="003F4100" w:rsidRPr="00C3228D" w:rsidRDefault="003F4100" w:rsidP="00E741D4">
            <w:pPr>
              <w:rPr>
                <w:rFonts w:cs="Times New Roman"/>
              </w:rPr>
            </w:pPr>
          </w:p>
        </w:tc>
        <w:tc>
          <w:tcPr>
            <w:tcW w:w="272" w:type="dxa"/>
            <w:tcBorders>
              <w:top w:val="nil"/>
              <w:left w:val="single" w:sz="4" w:space="0" w:color="auto"/>
              <w:bottom w:val="nil"/>
              <w:right w:val="nil"/>
            </w:tcBorders>
          </w:tcPr>
          <w:p w14:paraId="03CF1DE5" w14:textId="77777777" w:rsidR="003F4100" w:rsidRPr="00C3228D" w:rsidRDefault="003F4100" w:rsidP="00E741D4">
            <w:pPr>
              <w:spacing w:line="360" w:lineRule="auto"/>
              <w:jc w:val="both"/>
              <w:rPr>
                <w:rFonts w:cs="Times New Roman"/>
              </w:rPr>
            </w:pPr>
          </w:p>
        </w:tc>
      </w:tr>
    </w:tbl>
    <w:p w14:paraId="20BFECFF" w14:textId="3A631E0A" w:rsidR="00792B2D" w:rsidRDefault="00406151" w:rsidP="009E013F">
      <w:pPr>
        <w:pStyle w:val="Pr-formataoHTML"/>
        <w:rPr>
          <w:rFonts w:ascii="Times New Roman" w:hAnsi="Times New Roman" w:cs="Times New Roman"/>
          <w:sz w:val="24"/>
          <w:szCs w:val="24"/>
        </w:rPr>
      </w:pPr>
      <w:r w:rsidRPr="002D658C">
        <w:rPr>
          <w:rFonts w:ascii="Cambria Math" w:hAnsi="Cambria Math"/>
          <w:i/>
          <w:sz w:val="16"/>
          <w:szCs w:val="16"/>
        </w:rPr>
        <w:lastRenderedPageBreak/>
        <w:tab/>
      </w:r>
      <w:r w:rsidR="0056434D">
        <w:rPr>
          <w:rFonts w:ascii="Times New Roman" w:hAnsi="Times New Roman" w:cs="Times New Roman"/>
          <w:sz w:val="24"/>
          <w:szCs w:val="24"/>
        </w:rPr>
        <w:tab/>
      </w:r>
    </w:p>
    <w:p w14:paraId="1935F254" w14:textId="2126156C" w:rsidR="003F4100" w:rsidRDefault="00792B2D" w:rsidP="00792B2D">
      <w:pPr>
        <w:pStyle w:val="Pr-formataoHTML"/>
        <w:spacing w:line="360" w:lineRule="auto"/>
        <w:jc w:val="both"/>
        <w:rPr>
          <w:rFonts w:ascii="Times New Roman" w:hAnsi="Times New Roman" w:cs="Times New Roman"/>
        </w:rPr>
      </w:pPr>
      <w:r>
        <w:rPr>
          <w:rFonts w:ascii="Times New Roman" w:hAnsi="Times New Roman" w:cs="Times New Roman"/>
          <w:sz w:val="24"/>
          <w:szCs w:val="24"/>
        </w:rPr>
        <w:tab/>
      </w:r>
      <w:r w:rsidR="00406151" w:rsidRPr="00E200F1">
        <w:rPr>
          <w:rFonts w:ascii="Times New Roman" w:hAnsi="Times New Roman" w:cs="Times New Roman"/>
          <w:sz w:val="24"/>
          <w:szCs w:val="24"/>
        </w:rPr>
        <w:t>Para invocar a função do método Gauss Seidel para resolver o sistema linear é atra</w:t>
      </w:r>
      <w:r>
        <w:rPr>
          <w:rFonts w:ascii="Times New Roman" w:hAnsi="Times New Roman" w:cs="Times New Roman"/>
          <w:sz w:val="24"/>
          <w:szCs w:val="24"/>
        </w:rPr>
        <w:t>vés da seguinte chamada em CUDA:</w:t>
      </w:r>
    </w:p>
    <w:tbl>
      <w:tblPr>
        <w:tblStyle w:val="Tabelacomgrade"/>
        <w:tblW w:w="0" w:type="auto"/>
        <w:tblLook w:val="04A0" w:firstRow="1" w:lastRow="0" w:firstColumn="1" w:lastColumn="0" w:noHBand="0" w:noVBand="1"/>
      </w:tblPr>
      <w:tblGrid>
        <w:gridCol w:w="284"/>
        <w:gridCol w:w="8505"/>
        <w:gridCol w:w="282"/>
      </w:tblGrid>
      <w:tr w:rsidR="003F4100" w:rsidRPr="00792B2D" w14:paraId="3161F78C" w14:textId="77777777" w:rsidTr="00792B2D">
        <w:tc>
          <w:tcPr>
            <w:tcW w:w="284" w:type="dxa"/>
            <w:tcBorders>
              <w:top w:val="nil"/>
              <w:left w:val="nil"/>
              <w:bottom w:val="nil"/>
              <w:right w:val="single" w:sz="4" w:space="0" w:color="auto"/>
            </w:tcBorders>
          </w:tcPr>
          <w:p w14:paraId="459E3C02" w14:textId="77777777" w:rsidR="003F4100" w:rsidRDefault="003F4100" w:rsidP="00E741D4">
            <w:pPr>
              <w:spacing w:line="360" w:lineRule="auto"/>
              <w:jc w:val="both"/>
              <w:rPr>
                <w:rFonts w:cs="Times New Roman"/>
              </w:rPr>
            </w:pPr>
          </w:p>
        </w:tc>
        <w:tc>
          <w:tcPr>
            <w:tcW w:w="8505" w:type="dxa"/>
            <w:tcBorders>
              <w:left w:val="single" w:sz="4" w:space="0" w:color="auto"/>
              <w:bottom w:val="single" w:sz="4" w:space="0" w:color="auto"/>
              <w:right w:val="single" w:sz="4" w:space="0" w:color="auto"/>
            </w:tcBorders>
          </w:tcPr>
          <w:p w14:paraId="58BD8E00" w14:textId="77777777" w:rsidR="00F36787" w:rsidRDefault="00F36787" w:rsidP="00F36787">
            <w:pPr>
              <w:pStyle w:val="Pr-formataoHTML"/>
              <w:jc w:val="both"/>
              <w:rPr>
                <w:rFonts w:ascii="Cambria Math" w:eastAsiaTheme="minorHAnsi" w:hAnsi="Cambria Math" w:cs="Times New Roman"/>
                <w:i/>
                <w:sz w:val="16"/>
                <w:szCs w:val="16"/>
                <w:lang w:eastAsia="en-US"/>
              </w:rPr>
            </w:pPr>
          </w:p>
          <w:p w14:paraId="33F35968" w14:textId="13CA737F" w:rsidR="00F36787" w:rsidRDefault="00792B2D" w:rsidP="00F36787">
            <w:pPr>
              <w:pStyle w:val="Pr-formataoHTML"/>
              <w:jc w:val="both"/>
              <w:rPr>
                <w:rFonts w:ascii="Cambria Math" w:hAnsi="Cambria Math"/>
                <w:i/>
                <w:sz w:val="16"/>
                <w:szCs w:val="16"/>
                <w:lang w:val="en-US"/>
              </w:rPr>
            </w:pPr>
            <w:r w:rsidRPr="00406151">
              <w:rPr>
                <w:rFonts w:ascii="Cambria Math" w:hAnsi="Cambria Math"/>
                <w:i/>
                <w:sz w:val="16"/>
                <w:szCs w:val="16"/>
                <w:lang w:val="en-US"/>
              </w:rPr>
              <w:t xml:space="preserve">cusparseDcsrmv(handle, CUSPARSE_OPERATION_NON_TRANSPOSE, </w:t>
            </w:r>
          </w:p>
          <w:p w14:paraId="072B083C" w14:textId="77777777" w:rsidR="007F526E" w:rsidRDefault="00F36787" w:rsidP="00792B2D">
            <w:pPr>
              <w:pStyle w:val="Pr-formataoHTML"/>
              <w:ind w:left="720"/>
              <w:jc w:val="both"/>
              <w:rPr>
                <w:rFonts w:ascii="Cambria Math" w:hAnsi="Cambria Math"/>
                <w:i/>
                <w:sz w:val="16"/>
                <w:szCs w:val="16"/>
              </w:rPr>
            </w:pPr>
            <w:r>
              <w:rPr>
                <w:rFonts w:ascii="Cambria Math" w:hAnsi="Cambria Math"/>
                <w:i/>
                <w:sz w:val="16"/>
                <w:szCs w:val="16"/>
                <w:lang w:val="en-US"/>
              </w:rPr>
              <w:t xml:space="preserve">            </w:t>
            </w:r>
            <w:r w:rsidR="00792B2D" w:rsidRPr="00F36787">
              <w:rPr>
                <w:rFonts w:ascii="Cambria Math" w:hAnsi="Cambria Math"/>
                <w:i/>
                <w:sz w:val="16"/>
                <w:szCs w:val="16"/>
              </w:rPr>
              <w:t>n, n, 1.0,</w:t>
            </w:r>
            <w:r w:rsidRPr="00F36787">
              <w:rPr>
                <w:rFonts w:ascii="Cambria Math" w:hAnsi="Cambria Math"/>
                <w:i/>
                <w:sz w:val="16"/>
                <w:szCs w:val="16"/>
              </w:rPr>
              <w:t xml:space="preserve"> </w:t>
            </w:r>
            <w:r w:rsidR="00792B2D" w:rsidRPr="0015721F">
              <w:rPr>
                <w:rFonts w:ascii="Cambria Math" w:hAnsi="Cambria Math"/>
                <w:i/>
                <w:sz w:val="16"/>
                <w:szCs w:val="16"/>
              </w:rPr>
              <w:t xml:space="preserve">descrA, valA, csrRowPtrA, csrColIndA, </w:t>
            </w:r>
          </w:p>
          <w:p w14:paraId="3BD5FE22" w14:textId="1980A65B" w:rsidR="00792B2D" w:rsidRDefault="007F526E" w:rsidP="00792B2D">
            <w:pPr>
              <w:pStyle w:val="Pr-formataoHTML"/>
              <w:ind w:left="720"/>
              <w:jc w:val="both"/>
              <w:rPr>
                <w:rFonts w:ascii="Cambria Math" w:hAnsi="Cambria Math"/>
                <w:i/>
                <w:sz w:val="16"/>
                <w:szCs w:val="16"/>
              </w:rPr>
            </w:pPr>
            <w:r>
              <w:rPr>
                <w:rFonts w:ascii="Cambria Math" w:hAnsi="Cambria Math"/>
                <w:i/>
                <w:sz w:val="16"/>
                <w:szCs w:val="16"/>
              </w:rPr>
              <w:t xml:space="preserve">           </w:t>
            </w:r>
            <w:r w:rsidR="00792B2D" w:rsidRPr="0015721F">
              <w:rPr>
                <w:rFonts w:ascii="Cambria Math" w:hAnsi="Cambria Math"/>
                <w:i/>
                <w:sz w:val="16"/>
                <w:szCs w:val="16"/>
              </w:rPr>
              <w:t>p, 0.0, q);</w:t>
            </w:r>
          </w:p>
          <w:p w14:paraId="235E279B" w14:textId="77777777" w:rsidR="003F4100" w:rsidRPr="00792B2D" w:rsidRDefault="003F4100" w:rsidP="00E741D4">
            <w:pPr>
              <w:rPr>
                <w:rFonts w:cs="Times New Roman"/>
              </w:rPr>
            </w:pPr>
          </w:p>
        </w:tc>
        <w:tc>
          <w:tcPr>
            <w:tcW w:w="282" w:type="dxa"/>
            <w:tcBorders>
              <w:top w:val="nil"/>
              <w:left w:val="single" w:sz="4" w:space="0" w:color="auto"/>
              <w:bottom w:val="nil"/>
              <w:right w:val="nil"/>
            </w:tcBorders>
          </w:tcPr>
          <w:p w14:paraId="6E223541" w14:textId="77777777" w:rsidR="003F4100" w:rsidRPr="00792B2D" w:rsidRDefault="003F4100" w:rsidP="00E741D4">
            <w:pPr>
              <w:spacing w:line="360" w:lineRule="auto"/>
              <w:jc w:val="both"/>
              <w:rPr>
                <w:rFonts w:cs="Times New Roman"/>
              </w:rPr>
            </w:pPr>
          </w:p>
        </w:tc>
      </w:tr>
    </w:tbl>
    <w:p w14:paraId="7AE15E1F" w14:textId="77777777" w:rsidR="00664B6A" w:rsidRDefault="00664B6A" w:rsidP="00C84298">
      <w:pPr>
        <w:ind w:left="720"/>
        <w:rPr>
          <w:rFonts w:eastAsiaTheme="minorEastAsia" w:cs="Times New Roman"/>
        </w:rPr>
      </w:pPr>
    </w:p>
    <w:p w14:paraId="6B3195B4" w14:textId="094D707F" w:rsidR="00C84298" w:rsidRDefault="002F629D" w:rsidP="00C84298">
      <w:pPr>
        <w:ind w:left="720"/>
        <w:rPr>
          <w:rFonts w:eastAsiaTheme="minorEastAsia" w:cs="Times New Roman"/>
        </w:rPr>
      </w:pPr>
      <w:r>
        <w:rPr>
          <w:rFonts w:eastAsiaTheme="minorEastAsia" w:cs="Times New Roman"/>
        </w:rPr>
        <w:t>No A</w:t>
      </w:r>
      <w:r w:rsidR="00C84298">
        <w:rPr>
          <w:rFonts w:eastAsiaTheme="minorEastAsia" w:cs="Times New Roman"/>
        </w:rPr>
        <w:t xml:space="preserve">pêndice </w:t>
      </w:r>
      <w:r>
        <w:rPr>
          <w:rFonts w:eastAsiaTheme="minorEastAsia" w:cs="Times New Roman"/>
        </w:rPr>
        <w:t>B.6</w:t>
      </w:r>
      <w:r w:rsidR="00C84298">
        <w:rPr>
          <w:rFonts w:eastAsiaTheme="minorEastAsia" w:cs="Times New Roman"/>
        </w:rPr>
        <w:t xml:space="preserve"> consta tabela com os parâmetros de configuração da biblioteca.</w:t>
      </w:r>
    </w:p>
    <w:p w14:paraId="1E0EABAD" w14:textId="77777777" w:rsidR="00AC5798" w:rsidRDefault="00AC5798" w:rsidP="0003145E">
      <w:pPr>
        <w:pStyle w:val="Ttulo3"/>
      </w:pPr>
    </w:p>
    <w:p w14:paraId="114741BC" w14:textId="3C113947" w:rsidR="00406151" w:rsidRPr="000C2655" w:rsidRDefault="009D3FB5" w:rsidP="00B64E3D">
      <w:r w:rsidRPr="00164D34">
        <w:t>4.</w:t>
      </w:r>
      <w:r w:rsidR="003C3B98">
        <w:t>5</w:t>
      </w:r>
      <w:r>
        <w:t xml:space="preserve">.7 </w:t>
      </w:r>
      <w:r w:rsidR="00406151" w:rsidRPr="000C2655">
        <w:t xml:space="preserve">– </w:t>
      </w:r>
      <w:r w:rsidR="00406151">
        <w:t>SVD</w:t>
      </w:r>
    </w:p>
    <w:p w14:paraId="75B18217" w14:textId="77777777" w:rsidR="00406151" w:rsidRDefault="00406151" w:rsidP="00DF47AF">
      <w:pPr>
        <w:spacing w:after="0" w:line="360" w:lineRule="auto"/>
        <w:ind w:firstLine="720"/>
        <w:jc w:val="both"/>
        <w:rPr>
          <w:rFonts w:cs="Times New Roman"/>
        </w:rPr>
      </w:pPr>
      <w:r w:rsidRPr="000C2655">
        <w:rPr>
          <w:rFonts w:cs="Times New Roman"/>
        </w:rPr>
        <w:t xml:space="preserve">A função </w:t>
      </w:r>
      <w:r w:rsidRPr="006A3321">
        <w:rPr>
          <w:rFonts w:cs="Times New Roman"/>
          <w:i/>
        </w:rPr>
        <w:t>cusolverDnSsyevd</w:t>
      </w:r>
      <w:r w:rsidRPr="000C2655">
        <w:rPr>
          <w:rFonts w:cs="Times New Roman"/>
        </w:rPr>
        <w:t xml:space="preserve"> </w:t>
      </w:r>
      <w:r>
        <w:rPr>
          <w:rFonts w:cs="Times New Roman"/>
        </w:rPr>
        <w:t xml:space="preserve">é utilizada pelo SVD para a </w:t>
      </w:r>
      <w:r w:rsidRPr="007F7614">
        <w:rPr>
          <w:rFonts w:cs="Times New Roman"/>
        </w:rPr>
        <w:t>resolução de sistemas lineares</w:t>
      </w:r>
      <w:r>
        <w:rPr>
          <w:rFonts w:cs="Times New Roman"/>
        </w:rPr>
        <w:t xml:space="preserve">, </w:t>
      </w:r>
      <w:r w:rsidRPr="000C2655">
        <w:rPr>
          <w:rFonts w:cs="Times New Roman"/>
        </w:rPr>
        <w:t xml:space="preserve">com precisão única e precisão dupla. Essa função calcula todos os autovalores e, opcionalmente, autovetores de uma matriz simétrica real </w:t>
      </w:r>
      <w:r w:rsidRPr="00D45FE0">
        <w:rPr>
          <w:rFonts w:cs="Times New Roman"/>
          <w:i/>
        </w:rPr>
        <w:t>A</w:t>
      </w:r>
      <w:r w:rsidRPr="000C2655">
        <w:rPr>
          <w:rFonts w:cs="Times New Roman"/>
        </w:rPr>
        <w:t xml:space="preserve">. </w:t>
      </w:r>
    </w:p>
    <w:p w14:paraId="6EF557FF" w14:textId="661C30F2" w:rsidR="003F4100" w:rsidRDefault="00406151" w:rsidP="00DF47AF">
      <w:pPr>
        <w:spacing w:after="0" w:line="360" w:lineRule="auto"/>
        <w:ind w:firstLine="720"/>
        <w:jc w:val="both"/>
        <w:rPr>
          <w:rFonts w:cs="Times New Roman"/>
        </w:rPr>
      </w:pPr>
      <w:r>
        <w:rPr>
          <w:rFonts w:cs="Times New Roman"/>
        </w:rPr>
        <w:t>No p</w:t>
      </w:r>
      <w:r w:rsidRPr="00C41D52">
        <w:rPr>
          <w:rFonts w:cs="Times New Roman"/>
        </w:rPr>
        <w:t xml:space="preserve">asso </w:t>
      </w:r>
      <w:r>
        <w:rPr>
          <w:rFonts w:cs="Times New Roman"/>
        </w:rPr>
        <w:t>2</w:t>
      </w:r>
      <w:r w:rsidRPr="00C41D52">
        <w:rPr>
          <w:rFonts w:cs="Times New Roman"/>
        </w:rPr>
        <w:t xml:space="preserve"> </w:t>
      </w:r>
      <w:r>
        <w:rPr>
          <w:rFonts w:cs="Times New Roman"/>
        </w:rPr>
        <w:t xml:space="preserve">de 3 </w:t>
      </w:r>
      <w:r w:rsidRPr="00C41D52">
        <w:rPr>
          <w:rFonts w:cs="Times New Roman"/>
        </w:rPr>
        <w:t xml:space="preserve">do </w:t>
      </w:r>
      <w:r w:rsidRPr="00731A70">
        <w:rPr>
          <w:rFonts w:cs="Times New Roman"/>
          <w:i/>
        </w:rPr>
        <w:t>cuSolverDN</w:t>
      </w:r>
      <w:r w:rsidRPr="00C41D52">
        <w:rPr>
          <w:rFonts w:cs="Times New Roman"/>
        </w:rPr>
        <w:t xml:space="preserve">, </w:t>
      </w:r>
      <w:r>
        <w:rPr>
          <w:rFonts w:cs="Times New Roman"/>
        </w:rPr>
        <w:t xml:space="preserve">são passados os parâmetros das matrizes para a biblioteca </w:t>
      </w:r>
      <w:r w:rsidRPr="006A3321">
        <w:rPr>
          <w:rFonts w:cs="Times New Roman"/>
          <w:i/>
        </w:rPr>
        <w:t>cusolverDnSsyevd</w:t>
      </w:r>
      <w:r w:rsidRPr="0086654F">
        <w:rPr>
          <w:rFonts w:cs="Times New Roman"/>
          <w:i/>
        </w:rPr>
        <w:t xml:space="preserve"> </w:t>
      </w:r>
      <w:r>
        <w:rPr>
          <w:rFonts w:cs="Times New Roman"/>
        </w:rPr>
        <w:t>processar pelo SVD</w:t>
      </w:r>
      <w:r w:rsidRPr="00631BEC">
        <w:rPr>
          <w:rFonts w:cs="Times New Roman"/>
        </w:rPr>
        <w:t>:</w:t>
      </w:r>
    </w:p>
    <w:tbl>
      <w:tblPr>
        <w:tblStyle w:val="Tabelacomgrade"/>
        <w:tblW w:w="0" w:type="auto"/>
        <w:tblLook w:val="04A0" w:firstRow="1" w:lastRow="0" w:firstColumn="1" w:lastColumn="0" w:noHBand="0" w:noVBand="1"/>
      </w:tblPr>
      <w:tblGrid>
        <w:gridCol w:w="284"/>
        <w:gridCol w:w="8505"/>
        <w:gridCol w:w="272"/>
      </w:tblGrid>
      <w:tr w:rsidR="003F4100" w:rsidRPr="00E41AA5" w14:paraId="65D0E09D" w14:textId="77777777" w:rsidTr="00F3347A">
        <w:tc>
          <w:tcPr>
            <w:tcW w:w="284" w:type="dxa"/>
            <w:tcBorders>
              <w:top w:val="nil"/>
              <w:left w:val="nil"/>
              <w:bottom w:val="nil"/>
              <w:right w:val="single" w:sz="4" w:space="0" w:color="auto"/>
            </w:tcBorders>
          </w:tcPr>
          <w:p w14:paraId="553DB36B" w14:textId="77777777" w:rsidR="003F4100" w:rsidRDefault="003F4100" w:rsidP="00E741D4">
            <w:pPr>
              <w:spacing w:line="360" w:lineRule="auto"/>
              <w:jc w:val="both"/>
              <w:rPr>
                <w:rFonts w:cs="Times New Roman"/>
              </w:rPr>
            </w:pPr>
          </w:p>
        </w:tc>
        <w:tc>
          <w:tcPr>
            <w:tcW w:w="8505" w:type="dxa"/>
            <w:tcBorders>
              <w:left w:val="single" w:sz="4" w:space="0" w:color="auto"/>
              <w:bottom w:val="single" w:sz="4" w:space="0" w:color="auto"/>
              <w:right w:val="single" w:sz="4" w:space="0" w:color="auto"/>
            </w:tcBorders>
          </w:tcPr>
          <w:p w14:paraId="3B18EB5C" w14:textId="77777777" w:rsidR="003F4100" w:rsidRPr="00F51247" w:rsidRDefault="003F4100" w:rsidP="00E741D4">
            <w:pPr>
              <w:rPr>
                <w:rFonts w:ascii="Cambria Math" w:hAnsi="Cambria Math" w:cs="Times New Roman"/>
                <w:i/>
                <w:sz w:val="16"/>
                <w:szCs w:val="16"/>
              </w:rPr>
            </w:pPr>
          </w:p>
          <w:p w14:paraId="1003C0F5" w14:textId="77777777" w:rsidR="00340767" w:rsidRDefault="00F3347A" w:rsidP="003407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ambria Math" w:eastAsia="Times New Roman" w:hAnsi="Cambria Math" w:cs="Courier New"/>
                <w:i/>
                <w:sz w:val="16"/>
                <w:szCs w:val="16"/>
                <w:lang w:val="en-US"/>
              </w:rPr>
            </w:pPr>
            <w:r w:rsidRPr="00406151">
              <w:rPr>
                <w:rFonts w:ascii="Cambria Math" w:eastAsia="Times New Roman" w:hAnsi="Cambria Math" w:cs="Courier New"/>
                <w:i/>
                <w:sz w:val="16"/>
                <w:szCs w:val="16"/>
                <w:lang w:val="en-US"/>
              </w:rPr>
              <w:t>cusolverDnSsyevd(</w:t>
            </w:r>
            <w:r w:rsidR="00340767">
              <w:rPr>
                <w:rFonts w:ascii="Cambria Math" w:eastAsia="Times New Roman" w:hAnsi="Cambria Math" w:cs="Courier New"/>
                <w:i/>
                <w:sz w:val="16"/>
                <w:szCs w:val="16"/>
                <w:lang w:val="en-US"/>
              </w:rPr>
              <w:t>cusolverDnHandle_t handle,</w:t>
            </w:r>
          </w:p>
          <w:p w14:paraId="6413D79E" w14:textId="318CBD5C" w:rsidR="00F3347A" w:rsidRPr="00406151" w:rsidRDefault="00340767" w:rsidP="003407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ambria Math" w:eastAsia="Times New Roman" w:hAnsi="Cambria Math" w:cs="Courier New"/>
                <w:i/>
                <w:sz w:val="16"/>
                <w:szCs w:val="16"/>
                <w:lang w:val="en-US"/>
              </w:rPr>
            </w:pPr>
            <w:r>
              <w:rPr>
                <w:rFonts w:ascii="Cambria Math" w:eastAsia="Times New Roman" w:hAnsi="Cambria Math" w:cs="Courier New"/>
                <w:i/>
                <w:sz w:val="16"/>
                <w:szCs w:val="16"/>
                <w:lang w:val="en-US"/>
              </w:rPr>
              <w:t xml:space="preserve">                                     </w:t>
            </w:r>
            <w:r w:rsidR="00F3347A" w:rsidRPr="00406151">
              <w:rPr>
                <w:rFonts w:ascii="Cambria Math" w:eastAsia="Times New Roman" w:hAnsi="Cambria Math" w:cs="Courier New"/>
                <w:i/>
                <w:sz w:val="16"/>
                <w:szCs w:val="16"/>
                <w:lang w:val="en-US"/>
              </w:rPr>
              <w:t>cusolverEigMode_t jobz,</w:t>
            </w:r>
          </w:p>
          <w:p w14:paraId="6843BFC2" w14:textId="657BC3CF" w:rsidR="00F3347A" w:rsidRPr="00406151" w:rsidRDefault="00F3347A" w:rsidP="00F33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ambria Math" w:eastAsia="Times New Roman" w:hAnsi="Cambria Math" w:cs="Courier New"/>
                <w:i/>
                <w:sz w:val="16"/>
                <w:szCs w:val="16"/>
                <w:lang w:val="en-US"/>
              </w:rPr>
            </w:pPr>
            <w:r w:rsidRPr="00406151">
              <w:rPr>
                <w:rFonts w:ascii="Cambria Math" w:eastAsia="Times New Roman" w:hAnsi="Cambria Math" w:cs="Courier New"/>
                <w:i/>
                <w:sz w:val="16"/>
                <w:szCs w:val="16"/>
                <w:lang w:val="en-US"/>
              </w:rPr>
              <w:t xml:space="preserve">    </w:t>
            </w:r>
            <w:r w:rsidR="00340767">
              <w:rPr>
                <w:rFonts w:ascii="Cambria Math" w:eastAsia="Times New Roman" w:hAnsi="Cambria Math" w:cs="Courier New"/>
                <w:i/>
                <w:sz w:val="16"/>
                <w:szCs w:val="16"/>
                <w:lang w:val="en-US"/>
              </w:rPr>
              <w:t xml:space="preserve">                                 </w:t>
            </w:r>
            <w:r w:rsidRPr="00406151">
              <w:rPr>
                <w:rFonts w:ascii="Cambria Math" w:eastAsia="Times New Roman" w:hAnsi="Cambria Math" w:cs="Courier New"/>
                <w:i/>
                <w:sz w:val="16"/>
                <w:szCs w:val="16"/>
                <w:lang w:val="en-US"/>
              </w:rPr>
              <w:t>cublasFillMode_t uplo,</w:t>
            </w:r>
          </w:p>
          <w:p w14:paraId="0A205CE2" w14:textId="40A45044" w:rsidR="00F3347A" w:rsidRPr="00406151" w:rsidRDefault="00F3347A" w:rsidP="00F33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ambria Math" w:eastAsia="Times New Roman" w:hAnsi="Cambria Math" w:cs="Courier New"/>
                <w:i/>
                <w:sz w:val="16"/>
                <w:szCs w:val="16"/>
                <w:lang w:val="en-US"/>
              </w:rPr>
            </w:pPr>
            <w:r w:rsidRPr="00406151">
              <w:rPr>
                <w:rFonts w:ascii="Cambria Math" w:eastAsia="Times New Roman" w:hAnsi="Cambria Math" w:cs="Courier New"/>
                <w:i/>
                <w:sz w:val="16"/>
                <w:szCs w:val="16"/>
                <w:lang w:val="en-US"/>
              </w:rPr>
              <w:t xml:space="preserve">    </w:t>
            </w:r>
            <w:r w:rsidR="00340767">
              <w:rPr>
                <w:rFonts w:ascii="Cambria Math" w:eastAsia="Times New Roman" w:hAnsi="Cambria Math" w:cs="Courier New"/>
                <w:i/>
                <w:sz w:val="16"/>
                <w:szCs w:val="16"/>
                <w:lang w:val="en-US"/>
              </w:rPr>
              <w:t xml:space="preserve">                                 </w:t>
            </w:r>
            <w:r w:rsidRPr="00406151">
              <w:rPr>
                <w:rFonts w:ascii="Cambria Math" w:eastAsia="Times New Roman" w:hAnsi="Cambria Math" w:cs="Courier New"/>
                <w:i/>
                <w:sz w:val="16"/>
                <w:szCs w:val="16"/>
                <w:lang w:val="en-US"/>
              </w:rPr>
              <w:t>int n,</w:t>
            </w:r>
          </w:p>
          <w:p w14:paraId="1697F0B1" w14:textId="795A697B" w:rsidR="00F3347A" w:rsidRPr="00406151" w:rsidRDefault="00F3347A" w:rsidP="00F33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ambria Math" w:eastAsia="Times New Roman" w:hAnsi="Cambria Math" w:cs="Courier New"/>
                <w:i/>
                <w:sz w:val="16"/>
                <w:szCs w:val="16"/>
                <w:lang w:val="en-US"/>
              </w:rPr>
            </w:pPr>
            <w:r w:rsidRPr="00406151">
              <w:rPr>
                <w:rFonts w:ascii="Cambria Math" w:eastAsia="Times New Roman" w:hAnsi="Cambria Math" w:cs="Courier New"/>
                <w:i/>
                <w:sz w:val="16"/>
                <w:szCs w:val="16"/>
                <w:lang w:val="en-US"/>
              </w:rPr>
              <w:t xml:space="preserve">    </w:t>
            </w:r>
            <w:r w:rsidR="00340767">
              <w:rPr>
                <w:rFonts w:ascii="Cambria Math" w:eastAsia="Times New Roman" w:hAnsi="Cambria Math" w:cs="Courier New"/>
                <w:i/>
                <w:sz w:val="16"/>
                <w:szCs w:val="16"/>
                <w:lang w:val="en-US"/>
              </w:rPr>
              <w:t xml:space="preserve">                                </w:t>
            </w:r>
            <w:r w:rsidRPr="00406151">
              <w:rPr>
                <w:rFonts w:ascii="Cambria Math" w:eastAsia="Times New Roman" w:hAnsi="Cambria Math" w:cs="Courier New"/>
                <w:i/>
                <w:sz w:val="16"/>
                <w:szCs w:val="16"/>
                <w:lang w:val="en-US"/>
              </w:rPr>
              <w:t>float *A,</w:t>
            </w:r>
          </w:p>
          <w:p w14:paraId="5DF97EAE" w14:textId="0F4E1D05" w:rsidR="00F3347A" w:rsidRPr="00406151" w:rsidRDefault="00F3347A" w:rsidP="00F33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ambria Math" w:eastAsia="Times New Roman" w:hAnsi="Cambria Math" w:cs="Courier New"/>
                <w:i/>
                <w:sz w:val="16"/>
                <w:szCs w:val="16"/>
                <w:lang w:val="en-US"/>
              </w:rPr>
            </w:pPr>
            <w:r w:rsidRPr="00406151">
              <w:rPr>
                <w:rFonts w:ascii="Cambria Math" w:eastAsia="Times New Roman" w:hAnsi="Cambria Math" w:cs="Courier New"/>
                <w:i/>
                <w:sz w:val="16"/>
                <w:szCs w:val="16"/>
                <w:lang w:val="en-US"/>
              </w:rPr>
              <w:t xml:space="preserve">   </w:t>
            </w:r>
            <w:r w:rsidR="00340767">
              <w:rPr>
                <w:rFonts w:ascii="Cambria Math" w:eastAsia="Times New Roman" w:hAnsi="Cambria Math" w:cs="Courier New"/>
                <w:i/>
                <w:sz w:val="16"/>
                <w:szCs w:val="16"/>
                <w:lang w:val="en-US"/>
              </w:rPr>
              <w:t xml:space="preserve">                                 </w:t>
            </w:r>
            <w:r w:rsidRPr="00406151">
              <w:rPr>
                <w:rFonts w:ascii="Cambria Math" w:eastAsia="Times New Roman" w:hAnsi="Cambria Math" w:cs="Courier New"/>
                <w:i/>
                <w:sz w:val="16"/>
                <w:szCs w:val="16"/>
                <w:lang w:val="en-US"/>
              </w:rPr>
              <w:t>int lda,</w:t>
            </w:r>
          </w:p>
          <w:p w14:paraId="477DC4E2" w14:textId="3B9E2566" w:rsidR="00F3347A" w:rsidRPr="00406151" w:rsidRDefault="00F3347A" w:rsidP="00F33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ambria Math" w:eastAsia="Times New Roman" w:hAnsi="Cambria Math" w:cs="Courier New"/>
                <w:i/>
                <w:sz w:val="16"/>
                <w:szCs w:val="16"/>
                <w:lang w:val="en-US"/>
              </w:rPr>
            </w:pPr>
            <w:r w:rsidRPr="00406151">
              <w:rPr>
                <w:rFonts w:ascii="Cambria Math" w:eastAsia="Times New Roman" w:hAnsi="Cambria Math" w:cs="Courier New"/>
                <w:i/>
                <w:sz w:val="16"/>
                <w:szCs w:val="16"/>
                <w:lang w:val="en-US"/>
              </w:rPr>
              <w:t xml:space="preserve">    </w:t>
            </w:r>
            <w:r w:rsidR="00340767">
              <w:rPr>
                <w:rFonts w:ascii="Cambria Math" w:eastAsia="Times New Roman" w:hAnsi="Cambria Math" w:cs="Courier New"/>
                <w:i/>
                <w:sz w:val="16"/>
                <w:szCs w:val="16"/>
                <w:lang w:val="en-US"/>
              </w:rPr>
              <w:t xml:space="preserve">                               </w:t>
            </w:r>
            <w:r w:rsidRPr="00406151">
              <w:rPr>
                <w:rFonts w:ascii="Cambria Math" w:eastAsia="Times New Roman" w:hAnsi="Cambria Math" w:cs="Courier New"/>
                <w:i/>
                <w:sz w:val="16"/>
                <w:szCs w:val="16"/>
                <w:lang w:val="en-US"/>
              </w:rPr>
              <w:t>float *W,</w:t>
            </w:r>
          </w:p>
          <w:p w14:paraId="3EF6EC9E" w14:textId="3281EF13" w:rsidR="00F3347A" w:rsidRPr="00406151" w:rsidRDefault="00F3347A" w:rsidP="00F33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ambria Math" w:eastAsia="Times New Roman" w:hAnsi="Cambria Math" w:cs="Courier New"/>
                <w:i/>
                <w:sz w:val="16"/>
                <w:szCs w:val="16"/>
                <w:lang w:val="en-US"/>
              </w:rPr>
            </w:pPr>
            <w:r w:rsidRPr="00406151">
              <w:rPr>
                <w:rFonts w:ascii="Cambria Math" w:eastAsia="Times New Roman" w:hAnsi="Cambria Math" w:cs="Courier New"/>
                <w:i/>
                <w:sz w:val="16"/>
                <w:szCs w:val="16"/>
                <w:lang w:val="en-US"/>
              </w:rPr>
              <w:t xml:space="preserve">    </w:t>
            </w:r>
            <w:r w:rsidR="00340767">
              <w:rPr>
                <w:rFonts w:ascii="Cambria Math" w:eastAsia="Times New Roman" w:hAnsi="Cambria Math" w:cs="Courier New"/>
                <w:i/>
                <w:sz w:val="16"/>
                <w:szCs w:val="16"/>
                <w:lang w:val="en-US"/>
              </w:rPr>
              <w:t xml:space="preserve">                              </w:t>
            </w:r>
            <w:r w:rsidRPr="00406151">
              <w:rPr>
                <w:rFonts w:ascii="Cambria Math" w:eastAsia="Times New Roman" w:hAnsi="Cambria Math" w:cs="Courier New"/>
                <w:i/>
                <w:sz w:val="16"/>
                <w:szCs w:val="16"/>
                <w:lang w:val="en-US"/>
              </w:rPr>
              <w:t>float *work,</w:t>
            </w:r>
          </w:p>
          <w:p w14:paraId="21E02D10" w14:textId="698EB1D5" w:rsidR="00F3347A" w:rsidRPr="00406151" w:rsidRDefault="00F3347A" w:rsidP="00F33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ambria Math" w:eastAsia="Times New Roman" w:hAnsi="Cambria Math" w:cs="Courier New"/>
                <w:i/>
                <w:sz w:val="16"/>
                <w:szCs w:val="16"/>
                <w:lang w:val="en-US"/>
              </w:rPr>
            </w:pPr>
            <w:r w:rsidRPr="00406151">
              <w:rPr>
                <w:rFonts w:ascii="Cambria Math" w:eastAsia="Times New Roman" w:hAnsi="Cambria Math" w:cs="Courier New"/>
                <w:i/>
                <w:sz w:val="16"/>
                <w:szCs w:val="16"/>
                <w:lang w:val="en-US"/>
              </w:rPr>
              <w:t xml:space="preserve">    </w:t>
            </w:r>
            <w:r w:rsidR="00340767">
              <w:rPr>
                <w:rFonts w:ascii="Cambria Math" w:eastAsia="Times New Roman" w:hAnsi="Cambria Math" w:cs="Courier New"/>
                <w:i/>
                <w:sz w:val="16"/>
                <w:szCs w:val="16"/>
                <w:lang w:val="en-US"/>
              </w:rPr>
              <w:t xml:space="preserve">                             </w:t>
            </w:r>
            <w:r w:rsidRPr="00406151">
              <w:rPr>
                <w:rFonts w:ascii="Cambria Math" w:eastAsia="Times New Roman" w:hAnsi="Cambria Math" w:cs="Courier New"/>
                <w:i/>
                <w:sz w:val="16"/>
                <w:szCs w:val="16"/>
                <w:lang w:val="en-US"/>
              </w:rPr>
              <w:t>int lwork,</w:t>
            </w:r>
          </w:p>
          <w:p w14:paraId="2803A0EC" w14:textId="77777777" w:rsidR="003F4100" w:rsidRDefault="00F3347A" w:rsidP="003407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ambria Math" w:eastAsia="Times New Roman" w:hAnsi="Cambria Math" w:cs="Courier New"/>
                <w:i/>
                <w:sz w:val="16"/>
                <w:szCs w:val="16"/>
                <w:lang w:val="en-US"/>
              </w:rPr>
            </w:pPr>
            <w:r w:rsidRPr="00406151">
              <w:rPr>
                <w:rFonts w:ascii="Cambria Math" w:eastAsia="Times New Roman" w:hAnsi="Cambria Math" w:cs="Courier New"/>
                <w:i/>
                <w:sz w:val="16"/>
                <w:szCs w:val="16"/>
                <w:lang w:val="en-US"/>
              </w:rPr>
              <w:t xml:space="preserve">    </w:t>
            </w:r>
            <w:r w:rsidR="00340767">
              <w:rPr>
                <w:rFonts w:ascii="Cambria Math" w:eastAsia="Times New Roman" w:hAnsi="Cambria Math" w:cs="Courier New"/>
                <w:i/>
                <w:sz w:val="16"/>
                <w:szCs w:val="16"/>
                <w:lang w:val="en-US"/>
              </w:rPr>
              <w:t xml:space="preserve">                            </w:t>
            </w:r>
            <w:r w:rsidRPr="00406151">
              <w:rPr>
                <w:rFonts w:ascii="Cambria Math" w:eastAsia="Times New Roman" w:hAnsi="Cambria Math" w:cs="Courier New"/>
                <w:i/>
                <w:sz w:val="16"/>
                <w:szCs w:val="16"/>
                <w:lang w:val="en-US"/>
              </w:rPr>
              <w:t>int *devInfo);</w:t>
            </w:r>
          </w:p>
          <w:p w14:paraId="4609F9F2" w14:textId="4F771F96" w:rsidR="00340767" w:rsidRPr="002640EB" w:rsidRDefault="00340767" w:rsidP="003407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Times New Roman"/>
                <w:lang w:val="en-US"/>
              </w:rPr>
            </w:pPr>
          </w:p>
        </w:tc>
        <w:tc>
          <w:tcPr>
            <w:tcW w:w="272" w:type="dxa"/>
            <w:tcBorders>
              <w:top w:val="nil"/>
              <w:left w:val="single" w:sz="4" w:space="0" w:color="auto"/>
              <w:bottom w:val="nil"/>
              <w:right w:val="nil"/>
            </w:tcBorders>
          </w:tcPr>
          <w:p w14:paraId="07C6845F" w14:textId="77777777" w:rsidR="003F4100" w:rsidRPr="002640EB" w:rsidRDefault="003F4100" w:rsidP="00E741D4">
            <w:pPr>
              <w:spacing w:line="360" w:lineRule="auto"/>
              <w:jc w:val="both"/>
              <w:rPr>
                <w:rFonts w:cs="Times New Roman"/>
                <w:lang w:val="en-US"/>
              </w:rPr>
            </w:pPr>
          </w:p>
        </w:tc>
      </w:tr>
    </w:tbl>
    <w:p w14:paraId="1BDA47A8" w14:textId="77777777" w:rsidR="0065482E" w:rsidRPr="00F51247" w:rsidRDefault="0065482E" w:rsidP="00406151">
      <w:pPr>
        <w:spacing w:after="0" w:line="360" w:lineRule="auto"/>
        <w:ind w:firstLine="720"/>
        <w:jc w:val="both"/>
        <w:rPr>
          <w:rFonts w:cs="Times New Roman"/>
          <w:lang w:val="en-US"/>
        </w:rPr>
      </w:pPr>
    </w:p>
    <w:p w14:paraId="33F95ED0" w14:textId="50A9C43D" w:rsidR="00406151" w:rsidRDefault="00406151" w:rsidP="00406151">
      <w:pPr>
        <w:spacing w:after="0" w:line="360" w:lineRule="auto"/>
        <w:ind w:firstLine="720"/>
        <w:jc w:val="both"/>
        <w:rPr>
          <w:rFonts w:cs="Times New Roman"/>
        </w:rPr>
      </w:pPr>
      <w:r w:rsidRPr="000C2655">
        <w:rPr>
          <w:rFonts w:cs="Times New Roman"/>
        </w:rPr>
        <w:t xml:space="preserve">O parâmetro pode assumir os valores </w:t>
      </w:r>
      <w:r w:rsidRPr="00D45FE0">
        <w:rPr>
          <w:rFonts w:cs="Times New Roman"/>
          <w:i/>
        </w:rPr>
        <w:t>CUSOLVER_EIG_MODE_VECTOR</w:t>
      </w:r>
      <w:r w:rsidRPr="000C2655">
        <w:rPr>
          <w:rFonts w:cs="Times New Roman"/>
        </w:rPr>
        <w:t xml:space="preserve"> ou </w:t>
      </w:r>
      <w:r w:rsidRPr="00D45FE0">
        <w:rPr>
          <w:rFonts w:cs="Times New Roman"/>
          <w:i/>
        </w:rPr>
        <w:t>CUSOLVER_EIG_MODE_NOVECTOR</w:t>
      </w:r>
      <w:r w:rsidRPr="000C2655">
        <w:rPr>
          <w:rFonts w:cs="Times New Roman"/>
        </w:rPr>
        <w:t xml:space="preserve"> para responder se os vetores próprios são desejados. A matriz simétrica </w:t>
      </w:r>
      <w:r w:rsidRPr="00703239">
        <w:rPr>
          <w:rFonts w:cs="Times New Roman"/>
          <w:i/>
        </w:rPr>
        <w:t>A</w:t>
      </w:r>
      <w:r w:rsidRPr="000C2655">
        <w:rPr>
          <w:rFonts w:cs="Times New Roman"/>
        </w:rPr>
        <w:t xml:space="preserve"> pode ser armazenada na parte inferior (</w:t>
      </w:r>
      <w:r w:rsidRPr="00703239">
        <w:rPr>
          <w:rFonts w:cs="Times New Roman"/>
          <w:i/>
        </w:rPr>
        <w:t>CUBLAS_FILL_MODE_LOWER</w:t>
      </w:r>
      <w:r w:rsidRPr="000C2655">
        <w:rPr>
          <w:rFonts w:cs="Times New Roman"/>
        </w:rPr>
        <w:t>) ou na parte superior (</w:t>
      </w:r>
      <w:r w:rsidRPr="00703239">
        <w:rPr>
          <w:rFonts w:cs="Times New Roman"/>
          <w:i/>
        </w:rPr>
        <w:t>CUBLAS_FILL_MODE_UPPER</w:t>
      </w:r>
      <w:r w:rsidRPr="000C2655">
        <w:rPr>
          <w:rFonts w:cs="Times New Roman"/>
        </w:rPr>
        <w:t xml:space="preserve">). Se os autovetores forem desejados, na saída A haverá autovetores ortonormais. Os autovalores são armazenados em um matriz </w:t>
      </w:r>
      <w:r w:rsidRPr="00703239">
        <w:rPr>
          <w:rFonts w:cs="Times New Roman"/>
          <w:i/>
        </w:rPr>
        <w:t>W</w:t>
      </w:r>
      <w:r w:rsidRPr="000C2655">
        <w:rPr>
          <w:rFonts w:cs="Times New Roman"/>
        </w:rPr>
        <w:t>.</w:t>
      </w:r>
    </w:p>
    <w:p w14:paraId="4A0CE42B" w14:textId="3C966CAA" w:rsidR="003F4100" w:rsidRDefault="00406151" w:rsidP="003F4100">
      <w:pPr>
        <w:spacing w:after="0" w:line="360" w:lineRule="auto"/>
        <w:ind w:firstLine="720"/>
        <w:jc w:val="both"/>
        <w:rPr>
          <w:rFonts w:cs="Times New Roman"/>
        </w:rPr>
      </w:pPr>
      <w:r>
        <w:rPr>
          <w:rFonts w:cs="Times New Roman"/>
        </w:rPr>
        <w:t xml:space="preserve">Para invocar a função de SVD </w:t>
      </w:r>
      <w:r w:rsidRPr="00AD7939">
        <w:rPr>
          <w:rFonts w:cs="Times New Roman"/>
        </w:rPr>
        <w:t xml:space="preserve">para resolver </w:t>
      </w:r>
      <w:r>
        <w:rPr>
          <w:rFonts w:cs="Times New Roman"/>
        </w:rPr>
        <w:t xml:space="preserve">o sistema linear </w:t>
      </w:r>
      <w:r w:rsidRPr="00785A3D">
        <w:rPr>
          <w:rFonts w:cs="Times New Roman"/>
        </w:rPr>
        <w:t>através da seguinte chamada</w:t>
      </w:r>
      <w:r>
        <w:rPr>
          <w:rFonts w:cs="Times New Roman"/>
        </w:rPr>
        <w:t xml:space="preserve"> em CUDA</w:t>
      </w:r>
      <w:r w:rsidR="005E0C35">
        <w:rPr>
          <w:rFonts w:cs="Times New Roman"/>
        </w:rPr>
        <w:t>:</w:t>
      </w:r>
    </w:p>
    <w:tbl>
      <w:tblPr>
        <w:tblStyle w:val="Tabelacomgrade"/>
        <w:tblW w:w="0" w:type="auto"/>
        <w:tblLook w:val="04A0" w:firstRow="1" w:lastRow="0" w:firstColumn="1" w:lastColumn="0" w:noHBand="0" w:noVBand="1"/>
      </w:tblPr>
      <w:tblGrid>
        <w:gridCol w:w="284"/>
        <w:gridCol w:w="8505"/>
        <w:gridCol w:w="272"/>
      </w:tblGrid>
      <w:tr w:rsidR="003F4100" w:rsidRPr="002640EB" w14:paraId="7D5EA017" w14:textId="77777777" w:rsidTr="00183A2F">
        <w:tc>
          <w:tcPr>
            <w:tcW w:w="284" w:type="dxa"/>
            <w:tcBorders>
              <w:top w:val="nil"/>
              <w:left w:val="nil"/>
              <w:bottom w:val="nil"/>
              <w:right w:val="single" w:sz="4" w:space="0" w:color="auto"/>
            </w:tcBorders>
          </w:tcPr>
          <w:p w14:paraId="6B9A1DA9" w14:textId="77777777" w:rsidR="003F4100" w:rsidRDefault="003F4100" w:rsidP="00E741D4">
            <w:pPr>
              <w:spacing w:line="360" w:lineRule="auto"/>
              <w:jc w:val="both"/>
              <w:rPr>
                <w:rFonts w:cs="Times New Roman"/>
              </w:rPr>
            </w:pPr>
          </w:p>
        </w:tc>
        <w:tc>
          <w:tcPr>
            <w:tcW w:w="8505" w:type="dxa"/>
            <w:tcBorders>
              <w:left w:val="single" w:sz="4" w:space="0" w:color="auto"/>
              <w:bottom w:val="single" w:sz="4" w:space="0" w:color="auto"/>
              <w:right w:val="single" w:sz="4" w:space="0" w:color="auto"/>
            </w:tcBorders>
          </w:tcPr>
          <w:p w14:paraId="1270D21C" w14:textId="77777777" w:rsidR="003F4100" w:rsidRPr="004A74E0" w:rsidRDefault="003F4100" w:rsidP="00E741D4">
            <w:pPr>
              <w:rPr>
                <w:rFonts w:ascii="Cambria Math" w:hAnsi="Cambria Math" w:cs="Times New Roman"/>
                <w:i/>
                <w:sz w:val="16"/>
                <w:szCs w:val="16"/>
              </w:rPr>
            </w:pPr>
          </w:p>
          <w:p w14:paraId="5E94EFD2" w14:textId="77777777" w:rsidR="00183A2F" w:rsidRPr="005E0C35" w:rsidRDefault="00183A2F" w:rsidP="00183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ambria Math" w:eastAsia="Times New Roman" w:hAnsi="Cambria Math" w:cs="Times New Roman"/>
                <w:i/>
                <w:sz w:val="16"/>
                <w:szCs w:val="16"/>
              </w:rPr>
            </w:pPr>
            <w:r w:rsidRPr="005E0C35">
              <w:rPr>
                <w:rFonts w:ascii="Cambria Math" w:eastAsia="Times New Roman" w:hAnsi="Cambria Math" w:cs="Times New Roman"/>
                <w:i/>
                <w:sz w:val="16"/>
                <w:szCs w:val="16"/>
              </w:rPr>
              <w:t>//  SVD</w:t>
            </w:r>
          </w:p>
          <w:p w14:paraId="12C14460" w14:textId="77777777" w:rsidR="00183A2F" w:rsidRPr="005E0C35" w:rsidRDefault="00183A2F" w:rsidP="00183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ambria Math" w:eastAsia="Times New Roman" w:hAnsi="Cambria Math" w:cs="Times New Roman"/>
                <w:i/>
                <w:sz w:val="16"/>
                <w:szCs w:val="16"/>
              </w:rPr>
            </w:pPr>
            <w:r w:rsidRPr="005E0C35">
              <w:rPr>
                <w:rFonts w:ascii="Cambria Math" w:eastAsia="Times New Roman" w:hAnsi="Cambria Math" w:cs="Times New Roman"/>
                <w:i/>
                <w:sz w:val="16"/>
                <w:szCs w:val="16"/>
              </w:rPr>
              <w:t xml:space="preserve">    signed char jobu = 'A'; //  Todas m colunas de U</w:t>
            </w:r>
          </w:p>
          <w:p w14:paraId="1B68DEBC" w14:textId="77777777" w:rsidR="00183A2F" w:rsidRPr="005E0C35" w:rsidRDefault="00183A2F" w:rsidP="00183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ambria Math" w:eastAsia="Times New Roman" w:hAnsi="Cambria Math" w:cs="Times New Roman"/>
                <w:i/>
                <w:sz w:val="16"/>
                <w:szCs w:val="16"/>
              </w:rPr>
            </w:pPr>
            <w:r w:rsidRPr="005E0C35">
              <w:rPr>
                <w:rFonts w:ascii="Cambria Math" w:eastAsia="Times New Roman" w:hAnsi="Cambria Math" w:cs="Times New Roman"/>
                <w:i/>
                <w:sz w:val="16"/>
                <w:szCs w:val="16"/>
              </w:rPr>
              <w:t xml:space="preserve">    signed char jobvt = 'A'; //  Todas as n colunas da VT</w:t>
            </w:r>
          </w:p>
          <w:p w14:paraId="21358D31" w14:textId="77777777" w:rsidR="00183A2F" w:rsidRPr="005E0C35" w:rsidRDefault="00183A2F" w:rsidP="00183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ambria Math" w:eastAsia="Times New Roman" w:hAnsi="Cambria Math" w:cs="Times New Roman"/>
                <w:i/>
                <w:sz w:val="16"/>
                <w:szCs w:val="16"/>
                <w:lang w:val="en-US"/>
              </w:rPr>
            </w:pPr>
            <w:r w:rsidRPr="005E0C35">
              <w:rPr>
                <w:rFonts w:ascii="Cambria Math" w:eastAsia="Times New Roman" w:hAnsi="Cambria Math" w:cs="Times New Roman"/>
                <w:i/>
                <w:sz w:val="16"/>
                <w:szCs w:val="16"/>
              </w:rPr>
              <w:t xml:space="preserve">    </w:t>
            </w:r>
            <w:r w:rsidRPr="005E0C35">
              <w:rPr>
                <w:rFonts w:ascii="Cambria Math" w:eastAsia="Times New Roman" w:hAnsi="Cambria Math" w:cs="Times New Roman"/>
                <w:i/>
                <w:sz w:val="16"/>
                <w:szCs w:val="16"/>
                <w:lang w:val="en-US"/>
              </w:rPr>
              <w:t>cusolver_status = cusolverDnDgesvd (</w:t>
            </w:r>
          </w:p>
          <w:p w14:paraId="1E7661CD" w14:textId="77777777" w:rsidR="00183A2F" w:rsidRPr="005E0C35" w:rsidRDefault="00183A2F" w:rsidP="00183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ambria Math" w:eastAsia="Times New Roman" w:hAnsi="Cambria Math" w:cs="Times New Roman"/>
                <w:i/>
                <w:sz w:val="16"/>
                <w:szCs w:val="16"/>
                <w:lang w:val="en-US"/>
              </w:rPr>
            </w:pPr>
            <w:r w:rsidRPr="005E0C35">
              <w:rPr>
                <w:rFonts w:ascii="Cambria Math" w:eastAsia="Times New Roman" w:hAnsi="Cambria Math" w:cs="Times New Roman"/>
                <w:i/>
                <w:sz w:val="16"/>
                <w:szCs w:val="16"/>
                <w:lang w:val="en-US"/>
              </w:rPr>
              <w:t xml:space="preserve">        cusolverH,</w:t>
            </w:r>
          </w:p>
          <w:p w14:paraId="3E92B683" w14:textId="77777777" w:rsidR="00183A2F" w:rsidRPr="005E0C35" w:rsidRDefault="00183A2F" w:rsidP="00183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ambria Math" w:eastAsia="Times New Roman" w:hAnsi="Cambria Math" w:cs="Times New Roman"/>
                <w:i/>
                <w:sz w:val="16"/>
                <w:szCs w:val="16"/>
                <w:lang w:val="en-US"/>
              </w:rPr>
            </w:pPr>
            <w:r w:rsidRPr="005E0C35">
              <w:rPr>
                <w:rFonts w:ascii="Cambria Math" w:eastAsia="Times New Roman" w:hAnsi="Cambria Math" w:cs="Times New Roman"/>
                <w:i/>
                <w:sz w:val="16"/>
                <w:szCs w:val="16"/>
                <w:lang w:val="en-US"/>
              </w:rPr>
              <w:t xml:space="preserve">        jobu,</w:t>
            </w:r>
          </w:p>
          <w:p w14:paraId="1D708C8B" w14:textId="77777777" w:rsidR="00183A2F" w:rsidRPr="005E0C35" w:rsidRDefault="00183A2F" w:rsidP="00183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ambria Math" w:eastAsia="Times New Roman" w:hAnsi="Cambria Math" w:cs="Times New Roman"/>
                <w:i/>
                <w:sz w:val="16"/>
                <w:szCs w:val="16"/>
                <w:lang w:val="en-US"/>
              </w:rPr>
            </w:pPr>
            <w:r w:rsidRPr="005E0C35">
              <w:rPr>
                <w:rFonts w:ascii="Cambria Math" w:eastAsia="Times New Roman" w:hAnsi="Cambria Math" w:cs="Times New Roman"/>
                <w:i/>
                <w:sz w:val="16"/>
                <w:szCs w:val="16"/>
                <w:lang w:val="en-US"/>
              </w:rPr>
              <w:t xml:space="preserve">        jobvt,</w:t>
            </w:r>
          </w:p>
          <w:p w14:paraId="01CC78E2" w14:textId="77777777" w:rsidR="00183A2F" w:rsidRPr="005E0C35" w:rsidRDefault="00183A2F" w:rsidP="00183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ambria Math" w:eastAsia="Times New Roman" w:hAnsi="Cambria Math" w:cs="Times New Roman"/>
                <w:i/>
                <w:sz w:val="16"/>
                <w:szCs w:val="16"/>
              </w:rPr>
            </w:pPr>
            <w:r w:rsidRPr="005E0C35">
              <w:rPr>
                <w:rFonts w:ascii="Cambria Math" w:eastAsia="Times New Roman" w:hAnsi="Cambria Math" w:cs="Times New Roman"/>
                <w:i/>
                <w:sz w:val="16"/>
                <w:szCs w:val="16"/>
                <w:lang w:val="en-US"/>
              </w:rPr>
              <w:t xml:space="preserve">        </w:t>
            </w:r>
            <w:r w:rsidRPr="005E0C35">
              <w:rPr>
                <w:rFonts w:ascii="Cambria Math" w:eastAsia="Times New Roman" w:hAnsi="Cambria Math" w:cs="Times New Roman"/>
                <w:i/>
                <w:sz w:val="16"/>
                <w:szCs w:val="16"/>
              </w:rPr>
              <w:t>m,</w:t>
            </w:r>
          </w:p>
          <w:p w14:paraId="1C46150D" w14:textId="77777777" w:rsidR="00183A2F" w:rsidRPr="005E0C35" w:rsidRDefault="00183A2F" w:rsidP="00183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ambria Math" w:eastAsia="Times New Roman" w:hAnsi="Cambria Math" w:cs="Times New Roman"/>
                <w:i/>
                <w:sz w:val="16"/>
                <w:szCs w:val="16"/>
              </w:rPr>
            </w:pPr>
            <w:r w:rsidRPr="005E0C35">
              <w:rPr>
                <w:rFonts w:ascii="Cambria Math" w:eastAsia="Times New Roman" w:hAnsi="Cambria Math" w:cs="Times New Roman"/>
                <w:i/>
                <w:sz w:val="16"/>
                <w:szCs w:val="16"/>
              </w:rPr>
              <w:t xml:space="preserve">        n,</w:t>
            </w:r>
          </w:p>
          <w:p w14:paraId="47A247E0" w14:textId="77777777" w:rsidR="00183A2F" w:rsidRPr="005E0C35" w:rsidRDefault="00183A2F" w:rsidP="00183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ambria Math" w:eastAsia="Times New Roman" w:hAnsi="Cambria Math" w:cs="Times New Roman"/>
                <w:i/>
                <w:sz w:val="16"/>
                <w:szCs w:val="16"/>
              </w:rPr>
            </w:pPr>
            <w:r w:rsidRPr="005E0C35">
              <w:rPr>
                <w:rFonts w:ascii="Cambria Math" w:eastAsia="Times New Roman" w:hAnsi="Cambria Math" w:cs="Times New Roman"/>
                <w:i/>
                <w:sz w:val="16"/>
                <w:szCs w:val="16"/>
              </w:rPr>
              <w:t xml:space="preserve">        d_A,</w:t>
            </w:r>
          </w:p>
          <w:p w14:paraId="37AC370A" w14:textId="77777777" w:rsidR="00183A2F" w:rsidRPr="005E0C35" w:rsidRDefault="00183A2F" w:rsidP="00183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ambria Math" w:eastAsia="Times New Roman" w:hAnsi="Cambria Math" w:cs="Times New Roman"/>
                <w:i/>
                <w:sz w:val="16"/>
                <w:szCs w:val="16"/>
              </w:rPr>
            </w:pPr>
            <w:r w:rsidRPr="005E0C35">
              <w:rPr>
                <w:rFonts w:ascii="Cambria Math" w:eastAsia="Times New Roman" w:hAnsi="Cambria Math" w:cs="Times New Roman"/>
                <w:i/>
                <w:sz w:val="16"/>
                <w:szCs w:val="16"/>
              </w:rPr>
              <w:t xml:space="preserve">        lda,</w:t>
            </w:r>
          </w:p>
          <w:p w14:paraId="64C84C3A" w14:textId="77777777" w:rsidR="00183A2F" w:rsidRPr="005E0C35" w:rsidRDefault="00183A2F" w:rsidP="00183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ambria Math" w:eastAsia="Times New Roman" w:hAnsi="Cambria Math" w:cs="Times New Roman"/>
                <w:i/>
                <w:sz w:val="16"/>
                <w:szCs w:val="16"/>
              </w:rPr>
            </w:pPr>
            <w:r w:rsidRPr="005E0C35">
              <w:rPr>
                <w:rFonts w:ascii="Cambria Math" w:eastAsia="Times New Roman" w:hAnsi="Cambria Math" w:cs="Times New Roman"/>
                <w:i/>
                <w:sz w:val="16"/>
                <w:szCs w:val="16"/>
              </w:rPr>
              <w:lastRenderedPageBreak/>
              <w:t xml:space="preserve">        d_S,</w:t>
            </w:r>
          </w:p>
          <w:p w14:paraId="732145DA" w14:textId="77777777" w:rsidR="00183A2F" w:rsidRPr="005E0C35" w:rsidRDefault="00183A2F" w:rsidP="00183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ambria Math" w:eastAsia="Times New Roman" w:hAnsi="Cambria Math" w:cs="Times New Roman"/>
                <w:i/>
                <w:sz w:val="16"/>
                <w:szCs w:val="16"/>
              </w:rPr>
            </w:pPr>
            <w:r w:rsidRPr="005E0C35">
              <w:rPr>
                <w:rFonts w:ascii="Cambria Math" w:eastAsia="Times New Roman" w:hAnsi="Cambria Math" w:cs="Times New Roman"/>
                <w:i/>
                <w:sz w:val="16"/>
                <w:szCs w:val="16"/>
              </w:rPr>
              <w:t xml:space="preserve">        d_U,</w:t>
            </w:r>
          </w:p>
          <w:p w14:paraId="5E81B4E7" w14:textId="77777777" w:rsidR="00183A2F" w:rsidRPr="005E0C35" w:rsidRDefault="00183A2F" w:rsidP="00183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ambria Math" w:eastAsia="Times New Roman" w:hAnsi="Cambria Math" w:cs="Times New Roman"/>
                <w:i/>
                <w:sz w:val="16"/>
                <w:szCs w:val="16"/>
              </w:rPr>
            </w:pPr>
            <w:r w:rsidRPr="005E0C35">
              <w:rPr>
                <w:rFonts w:ascii="Cambria Math" w:eastAsia="Times New Roman" w:hAnsi="Cambria Math" w:cs="Times New Roman"/>
                <w:i/>
                <w:sz w:val="16"/>
                <w:szCs w:val="16"/>
              </w:rPr>
              <w:t xml:space="preserve">        lda,  // ldu</w:t>
            </w:r>
          </w:p>
          <w:p w14:paraId="3105F3BC" w14:textId="77777777" w:rsidR="00183A2F" w:rsidRPr="005E0C35" w:rsidRDefault="00183A2F" w:rsidP="00183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ambria Math" w:eastAsia="Times New Roman" w:hAnsi="Cambria Math" w:cs="Times New Roman"/>
                <w:i/>
                <w:sz w:val="16"/>
                <w:szCs w:val="16"/>
              </w:rPr>
            </w:pPr>
            <w:r w:rsidRPr="005E0C35">
              <w:rPr>
                <w:rFonts w:ascii="Cambria Math" w:eastAsia="Times New Roman" w:hAnsi="Cambria Math" w:cs="Times New Roman"/>
                <w:i/>
                <w:sz w:val="16"/>
                <w:szCs w:val="16"/>
              </w:rPr>
              <w:t xml:space="preserve">        d_VT,</w:t>
            </w:r>
          </w:p>
          <w:p w14:paraId="4C6449C4" w14:textId="77777777" w:rsidR="00183A2F" w:rsidRPr="005E0C35" w:rsidRDefault="00183A2F" w:rsidP="00183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ambria Math" w:eastAsia="Times New Roman" w:hAnsi="Cambria Math" w:cs="Times New Roman"/>
                <w:i/>
                <w:sz w:val="16"/>
                <w:szCs w:val="16"/>
              </w:rPr>
            </w:pPr>
            <w:r w:rsidRPr="005E0C35">
              <w:rPr>
                <w:rFonts w:ascii="Cambria Math" w:eastAsia="Times New Roman" w:hAnsi="Cambria Math" w:cs="Times New Roman"/>
                <w:i/>
                <w:sz w:val="16"/>
                <w:szCs w:val="16"/>
              </w:rPr>
              <w:t xml:space="preserve">        lda, // ldvt,</w:t>
            </w:r>
          </w:p>
          <w:p w14:paraId="3E6EAF35" w14:textId="77777777" w:rsidR="00183A2F" w:rsidRPr="005E0C35" w:rsidRDefault="00183A2F" w:rsidP="00183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ambria Math" w:eastAsia="Times New Roman" w:hAnsi="Cambria Math" w:cs="Times New Roman"/>
                <w:i/>
                <w:sz w:val="16"/>
                <w:szCs w:val="16"/>
                <w:lang w:val="en-US"/>
              </w:rPr>
            </w:pPr>
            <w:r w:rsidRPr="005E0C35">
              <w:rPr>
                <w:rFonts w:ascii="Cambria Math" w:eastAsia="Times New Roman" w:hAnsi="Cambria Math" w:cs="Times New Roman"/>
                <w:i/>
                <w:sz w:val="16"/>
                <w:szCs w:val="16"/>
              </w:rPr>
              <w:t xml:space="preserve">        </w:t>
            </w:r>
            <w:r w:rsidRPr="005E0C35">
              <w:rPr>
                <w:rFonts w:ascii="Cambria Math" w:eastAsia="Times New Roman" w:hAnsi="Cambria Math" w:cs="Times New Roman"/>
                <w:i/>
                <w:sz w:val="16"/>
                <w:szCs w:val="16"/>
                <w:lang w:val="en-US"/>
              </w:rPr>
              <w:t>d_work,</w:t>
            </w:r>
          </w:p>
          <w:p w14:paraId="37445746" w14:textId="77777777" w:rsidR="00183A2F" w:rsidRPr="005E0C35" w:rsidRDefault="00183A2F" w:rsidP="00183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ambria Math" w:eastAsia="Times New Roman" w:hAnsi="Cambria Math" w:cs="Times New Roman"/>
                <w:i/>
                <w:sz w:val="16"/>
                <w:szCs w:val="16"/>
                <w:lang w:val="en-US"/>
              </w:rPr>
            </w:pPr>
            <w:r w:rsidRPr="005E0C35">
              <w:rPr>
                <w:rFonts w:ascii="Cambria Math" w:eastAsia="Times New Roman" w:hAnsi="Cambria Math" w:cs="Times New Roman"/>
                <w:i/>
                <w:sz w:val="16"/>
                <w:szCs w:val="16"/>
                <w:lang w:val="en-US"/>
              </w:rPr>
              <w:t xml:space="preserve">        lwork,</w:t>
            </w:r>
          </w:p>
          <w:p w14:paraId="53D4FC29" w14:textId="77777777" w:rsidR="00183A2F" w:rsidRPr="005E0C35" w:rsidRDefault="00183A2F" w:rsidP="00183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ambria Math" w:eastAsia="Times New Roman" w:hAnsi="Cambria Math" w:cs="Times New Roman"/>
                <w:i/>
                <w:sz w:val="16"/>
                <w:szCs w:val="16"/>
                <w:lang w:val="en-US"/>
              </w:rPr>
            </w:pPr>
            <w:r w:rsidRPr="005E0C35">
              <w:rPr>
                <w:rFonts w:ascii="Cambria Math" w:eastAsia="Times New Roman" w:hAnsi="Cambria Math" w:cs="Times New Roman"/>
                <w:i/>
                <w:sz w:val="16"/>
                <w:szCs w:val="16"/>
                <w:lang w:val="en-US"/>
              </w:rPr>
              <w:t xml:space="preserve">        d_rwork,</w:t>
            </w:r>
          </w:p>
          <w:p w14:paraId="2CDA81AB" w14:textId="77777777" w:rsidR="00183A2F" w:rsidRPr="005E0C35" w:rsidRDefault="00183A2F" w:rsidP="00183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ambria Math" w:eastAsia="Times New Roman" w:hAnsi="Cambria Math" w:cs="Times New Roman"/>
                <w:i/>
                <w:sz w:val="16"/>
                <w:szCs w:val="16"/>
                <w:lang w:val="en-US"/>
              </w:rPr>
            </w:pPr>
            <w:r w:rsidRPr="005E0C35">
              <w:rPr>
                <w:rFonts w:ascii="Cambria Math" w:eastAsia="Times New Roman" w:hAnsi="Cambria Math" w:cs="Times New Roman"/>
                <w:i/>
                <w:sz w:val="16"/>
                <w:szCs w:val="16"/>
                <w:lang w:val="en-US"/>
              </w:rPr>
              <w:t xml:space="preserve">        devInfo);</w:t>
            </w:r>
          </w:p>
          <w:p w14:paraId="55AD4F9E" w14:textId="77777777" w:rsidR="00183A2F" w:rsidRPr="005E0C35" w:rsidRDefault="00183A2F" w:rsidP="00183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ambria Math" w:eastAsia="Times New Roman" w:hAnsi="Cambria Math" w:cs="Times New Roman"/>
                <w:i/>
                <w:sz w:val="16"/>
                <w:szCs w:val="16"/>
                <w:lang w:val="en-US"/>
              </w:rPr>
            </w:pPr>
            <w:r w:rsidRPr="005E0C35">
              <w:rPr>
                <w:rFonts w:ascii="Cambria Math" w:eastAsia="Times New Roman" w:hAnsi="Cambria Math" w:cs="Times New Roman"/>
                <w:i/>
                <w:sz w:val="16"/>
                <w:szCs w:val="16"/>
                <w:lang w:val="en-US"/>
              </w:rPr>
              <w:t xml:space="preserve">    cudaStat1 = cudaDeviceSynchronize();</w:t>
            </w:r>
          </w:p>
          <w:p w14:paraId="74D439B6" w14:textId="77777777" w:rsidR="00183A2F" w:rsidRPr="005E0C35" w:rsidRDefault="00183A2F" w:rsidP="00183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ambria Math" w:eastAsia="Times New Roman" w:hAnsi="Cambria Math" w:cs="Times New Roman"/>
                <w:i/>
                <w:sz w:val="16"/>
                <w:szCs w:val="16"/>
                <w:lang w:val="en-US"/>
              </w:rPr>
            </w:pPr>
            <w:r w:rsidRPr="005E0C35">
              <w:rPr>
                <w:rFonts w:ascii="Cambria Math" w:eastAsia="Times New Roman" w:hAnsi="Cambria Math" w:cs="Times New Roman"/>
                <w:i/>
                <w:sz w:val="16"/>
                <w:szCs w:val="16"/>
                <w:lang w:val="en-US"/>
              </w:rPr>
              <w:t xml:space="preserve">    assert(CUSOLVER_STATUS_SUCCESS == cusolver_status);</w:t>
            </w:r>
          </w:p>
          <w:p w14:paraId="0CB6E8BE" w14:textId="77777777" w:rsidR="00183A2F" w:rsidRPr="005E0C35" w:rsidRDefault="00183A2F" w:rsidP="00183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ambria Math" w:eastAsia="Times New Roman" w:hAnsi="Cambria Math" w:cs="Times New Roman"/>
                <w:i/>
                <w:sz w:val="16"/>
                <w:szCs w:val="16"/>
              </w:rPr>
            </w:pPr>
            <w:r w:rsidRPr="005E0C35">
              <w:rPr>
                <w:rFonts w:ascii="Cambria Math" w:eastAsia="Times New Roman" w:hAnsi="Cambria Math" w:cs="Times New Roman"/>
                <w:i/>
                <w:sz w:val="16"/>
                <w:szCs w:val="16"/>
                <w:lang w:val="en-US"/>
              </w:rPr>
              <w:t xml:space="preserve">    </w:t>
            </w:r>
            <w:r w:rsidRPr="005E0C35">
              <w:rPr>
                <w:rFonts w:ascii="Cambria Math" w:eastAsia="Times New Roman" w:hAnsi="Cambria Math" w:cs="Times New Roman"/>
                <w:i/>
                <w:sz w:val="16"/>
                <w:szCs w:val="16"/>
              </w:rPr>
              <w:t xml:space="preserve">assert(cudaSuccess == cudaStat1); </w:t>
            </w:r>
          </w:p>
          <w:p w14:paraId="0D393D70" w14:textId="77777777" w:rsidR="003F4100" w:rsidRPr="002640EB" w:rsidRDefault="003F4100" w:rsidP="00E741D4">
            <w:pPr>
              <w:rPr>
                <w:rFonts w:cs="Times New Roman"/>
                <w:lang w:val="en-US"/>
              </w:rPr>
            </w:pPr>
          </w:p>
        </w:tc>
        <w:tc>
          <w:tcPr>
            <w:tcW w:w="272" w:type="dxa"/>
            <w:tcBorders>
              <w:top w:val="nil"/>
              <w:left w:val="single" w:sz="4" w:space="0" w:color="auto"/>
              <w:bottom w:val="nil"/>
              <w:right w:val="nil"/>
            </w:tcBorders>
          </w:tcPr>
          <w:p w14:paraId="67F6AD2E" w14:textId="77777777" w:rsidR="003F4100" w:rsidRPr="002640EB" w:rsidRDefault="003F4100" w:rsidP="00E741D4">
            <w:pPr>
              <w:spacing w:line="360" w:lineRule="auto"/>
              <w:jc w:val="both"/>
              <w:rPr>
                <w:rFonts w:cs="Times New Roman"/>
                <w:lang w:val="en-US"/>
              </w:rPr>
            </w:pPr>
          </w:p>
        </w:tc>
      </w:tr>
    </w:tbl>
    <w:p w14:paraId="680FC0A2" w14:textId="77777777" w:rsidR="003F4100" w:rsidRDefault="003F4100" w:rsidP="004061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mbria Math" w:eastAsia="Times New Roman" w:hAnsi="Cambria Math" w:cs="Times New Roman"/>
          <w:i/>
          <w:sz w:val="16"/>
          <w:szCs w:val="16"/>
        </w:rPr>
      </w:pPr>
    </w:p>
    <w:p w14:paraId="6930C6B5" w14:textId="305EEAEF" w:rsidR="002C5B69" w:rsidRDefault="004B1B99" w:rsidP="002C5B69">
      <w:pPr>
        <w:ind w:left="720"/>
        <w:rPr>
          <w:rFonts w:eastAsiaTheme="minorEastAsia" w:cs="Times New Roman"/>
        </w:rPr>
      </w:pPr>
      <w:r>
        <w:rPr>
          <w:rFonts w:eastAsiaTheme="minorEastAsia" w:cs="Times New Roman"/>
        </w:rPr>
        <w:t>No A</w:t>
      </w:r>
      <w:r w:rsidR="002C5B69">
        <w:rPr>
          <w:rFonts w:eastAsiaTheme="minorEastAsia" w:cs="Times New Roman"/>
        </w:rPr>
        <w:t xml:space="preserve">pêndice </w:t>
      </w:r>
      <w:r>
        <w:rPr>
          <w:rFonts w:eastAsiaTheme="minorEastAsia" w:cs="Times New Roman"/>
        </w:rPr>
        <w:t>B.7</w:t>
      </w:r>
      <w:r w:rsidR="002C5B69">
        <w:rPr>
          <w:rFonts w:eastAsiaTheme="minorEastAsia" w:cs="Times New Roman"/>
        </w:rPr>
        <w:t xml:space="preserve"> consta tabela com os parâmetros de configuração da biblioteca.</w:t>
      </w:r>
    </w:p>
    <w:p w14:paraId="3A76AF44" w14:textId="6D3A8613" w:rsidR="003D3A73" w:rsidRDefault="003D3A73" w:rsidP="00AF5E91">
      <w:pPr>
        <w:autoSpaceDE w:val="0"/>
        <w:autoSpaceDN w:val="0"/>
        <w:adjustRightInd w:val="0"/>
        <w:spacing w:after="0" w:line="240" w:lineRule="auto"/>
        <w:ind w:firstLine="709"/>
        <w:jc w:val="center"/>
        <w:rPr>
          <w:rFonts w:eastAsia="Times New Roman" w:cs="Times New Roman"/>
        </w:rPr>
      </w:pPr>
    </w:p>
    <w:p w14:paraId="1B893A0D" w14:textId="1E8E5FEA" w:rsidR="003D3A73" w:rsidRPr="00C83210" w:rsidRDefault="003C3B98" w:rsidP="00D069DC">
      <w:pPr>
        <w:pStyle w:val="Ttulo2"/>
        <w:rPr>
          <w:u w:val="single"/>
        </w:rPr>
      </w:pPr>
      <w:bookmarkStart w:id="30" w:name="_Toc46140295"/>
      <w:r>
        <w:t>4.6</w:t>
      </w:r>
      <w:r w:rsidR="003D3A73" w:rsidRPr="00377249">
        <w:t xml:space="preserve"> </w:t>
      </w:r>
      <w:r w:rsidR="003D3A73" w:rsidRPr="00CF2F5F">
        <w:t xml:space="preserve">– </w:t>
      </w:r>
      <w:r w:rsidR="003D3A73">
        <w:t xml:space="preserve">Considerações do </w:t>
      </w:r>
      <w:r w:rsidR="00420D5C">
        <w:t>Capítulo</w:t>
      </w:r>
      <w:bookmarkEnd w:id="30"/>
    </w:p>
    <w:p w14:paraId="2908BEBE" w14:textId="4024358B" w:rsidR="00760ECF" w:rsidRDefault="00774B9A" w:rsidP="00AF5E91">
      <w:pPr>
        <w:autoSpaceDE w:val="0"/>
        <w:autoSpaceDN w:val="0"/>
        <w:adjustRightInd w:val="0"/>
        <w:spacing w:after="0" w:line="360" w:lineRule="auto"/>
        <w:ind w:firstLine="709"/>
        <w:jc w:val="both"/>
        <w:rPr>
          <w:rFonts w:eastAsiaTheme="minorEastAsia" w:cs="Times New Roman"/>
        </w:rPr>
      </w:pPr>
      <w:r w:rsidRPr="009020E2">
        <w:rPr>
          <w:rFonts w:cs="Times New Roman"/>
        </w:rPr>
        <w:t>Neste capítulo</w:t>
      </w:r>
      <w:r w:rsidR="005D432A" w:rsidRPr="009020E2">
        <w:rPr>
          <w:rFonts w:cs="Times New Roman"/>
        </w:rPr>
        <w:t xml:space="preserve"> foram comentados os processos adotados e ferramentas para resolução do sistema linear</w:t>
      </w:r>
      <w:r w:rsidR="00BE5D17" w:rsidRPr="009020E2">
        <w:rPr>
          <w:rFonts w:cs="Times New Roman"/>
        </w:rPr>
        <w:t xml:space="preserve">, para </w:t>
      </w:r>
      <w:r w:rsidR="006A3E5A" w:rsidRPr="009020E2">
        <w:rPr>
          <w:rFonts w:cs="Times New Roman"/>
        </w:rPr>
        <w:t>programação tradicional e paralelizada</w:t>
      </w:r>
      <w:r w:rsidR="005D432A" w:rsidRPr="009020E2">
        <w:rPr>
          <w:rFonts w:cs="Times New Roman"/>
        </w:rPr>
        <w:t xml:space="preserve">. </w:t>
      </w:r>
      <w:r w:rsidR="00D53018" w:rsidRPr="009020E2">
        <w:rPr>
          <w:rFonts w:cs="Times New Roman"/>
        </w:rPr>
        <w:t xml:space="preserve">Comentado o uso </w:t>
      </w:r>
      <w:r w:rsidR="005D432A" w:rsidRPr="009020E2">
        <w:rPr>
          <w:rFonts w:cs="Times New Roman"/>
        </w:rPr>
        <w:t>das bibliotecas CUB</w:t>
      </w:r>
      <w:r w:rsidR="00D53018" w:rsidRPr="009020E2">
        <w:rPr>
          <w:rFonts w:cs="Times New Roman"/>
        </w:rPr>
        <w:t xml:space="preserve">LAS, CUSPARSE </w:t>
      </w:r>
      <w:r w:rsidR="005D432A" w:rsidRPr="009020E2">
        <w:rPr>
          <w:rFonts w:cs="Times New Roman"/>
        </w:rPr>
        <w:t>e</w:t>
      </w:r>
      <w:r w:rsidR="008839FC" w:rsidRPr="009020E2">
        <w:rPr>
          <w:rFonts w:cs="Times New Roman"/>
        </w:rPr>
        <w:t xml:space="preserve"> </w:t>
      </w:r>
      <w:r w:rsidR="005D432A" w:rsidRPr="009020E2">
        <w:rPr>
          <w:rFonts w:cs="Times New Roman"/>
        </w:rPr>
        <w:t>C</w:t>
      </w:r>
      <w:r w:rsidR="00D53018" w:rsidRPr="009020E2">
        <w:rPr>
          <w:rFonts w:cs="Times New Roman"/>
        </w:rPr>
        <w:t>USOLVER</w:t>
      </w:r>
      <w:r w:rsidR="008839FC" w:rsidRPr="009020E2">
        <w:rPr>
          <w:rFonts w:cs="Times New Roman"/>
        </w:rPr>
        <w:t xml:space="preserve"> </w:t>
      </w:r>
      <w:r w:rsidR="00D53018" w:rsidRPr="009020E2">
        <w:rPr>
          <w:rFonts w:cs="Times New Roman"/>
        </w:rPr>
        <w:t xml:space="preserve">pertencentes a biblioteca CUDA. </w:t>
      </w:r>
      <w:r w:rsidR="008839FC" w:rsidRPr="009020E2">
        <w:rPr>
          <w:rFonts w:cs="Times New Roman"/>
        </w:rPr>
        <w:t xml:space="preserve">Estas bibliotecas são utilizadas pelos métodos diretos </w:t>
      </w:r>
      <w:r w:rsidR="00A760FE">
        <w:rPr>
          <w:rFonts w:cs="Times New Roman"/>
        </w:rPr>
        <w:t>(</w:t>
      </w:r>
      <w:r w:rsidR="008839FC" w:rsidRPr="009020E2">
        <w:rPr>
          <w:rFonts w:cs="Times New Roman"/>
        </w:rPr>
        <w:t>LU, Cholesky e QR</w:t>
      </w:r>
      <w:r w:rsidR="00A760FE">
        <w:rPr>
          <w:rFonts w:cs="Times New Roman"/>
        </w:rPr>
        <w:t xml:space="preserve">) e para </w:t>
      </w:r>
      <w:r w:rsidR="004608D0" w:rsidRPr="009020E2">
        <w:rPr>
          <w:rFonts w:cs="Times New Roman"/>
        </w:rPr>
        <w:t xml:space="preserve">os </w:t>
      </w:r>
      <w:r w:rsidR="008839FC" w:rsidRPr="009020E2">
        <w:rPr>
          <w:rFonts w:cs="Times New Roman"/>
        </w:rPr>
        <w:t xml:space="preserve">métodos iterativos </w:t>
      </w:r>
      <w:r w:rsidR="00A760FE">
        <w:rPr>
          <w:rFonts w:cs="Times New Roman"/>
        </w:rPr>
        <w:t>(</w:t>
      </w:r>
      <w:r w:rsidR="008839FC" w:rsidRPr="009020E2">
        <w:rPr>
          <w:rFonts w:cs="Times New Roman"/>
        </w:rPr>
        <w:t xml:space="preserve">Gauss Jacobi, Gauss Seidel </w:t>
      </w:r>
      <w:r w:rsidR="00634735" w:rsidRPr="009020E2">
        <w:rPr>
          <w:rFonts w:cs="Times New Roman"/>
        </w:rPr>
        <w:t xml:space="preserve">e </w:t>
      </w:r>
      <w:r w:rsidR="008839FC" w:rsidRPr="009020E2">
        <w:rPr>
          <w:rFonts w:cs="Times New Roman"/>
        </w:rPr>
        <w:t>SVD</w:t>
      </w:r>
      <w:r w:rsidR="00A760FE">
        <w:rPr>
          <w:rFonts w:cs="Times New Roman"/>
        </w:rPr>
        <w:t>)</w:t>
      </w:r>
      <w:r w:rsidR="00634735" w:rsidRPr="009020E2">
        <w:rPr>
          <w:rFonts w:cs="Times New Roman"/>
        </w:rPr>
        <w:t xml:space="preserve">. </w:t>
      </w:r>
      <w:r w:rsidR="009020E2" w:rsidRPr="009020E2">
        <w:rPr>
          <w:rFonts w:cs="Times New Roman"/>
        </w:rPr>
        <w:t xml:space="preserve"> Gauss Jacobi e Gauss</w:t>
      </w:r>
      <w:r w:rsidR="00A83326">
        <w:rPr>
          <w:rFonts w:cs="Times New Roman"/>
        </w:rPr>
        <w:t xml:space="preserve"> Seidel por </w:t>
      </w:r>
      <w:r w:rsidR="004B3C22">
        <w:rPr>
          <w:rFonts w:cs="Times New Roman"/>
        </w:rPr>
        <w:t xml:space="preserve">apresentarem apenas os </w:t>
      </w:r>
      <w:r w:rsidR="009020E2" w:rsidRPr="009020E2">
        <w:rPr>
          <w:rFonts w:cs="Times New Roman"/>
        </w:rPr>
        <w:t>melhor</w:t>
      </w:r>
      <w:r w:rsidR="004B3C22">
        <w:rPr>
          <w:rFonts w:cs="Times New Roman"/>
        </w:rPr>
        <w:t>es</w:t>
      </w:r>
      <w:r w:rsidR="009020E2" w:rsidRPr="009020E2">
        <w:rPr>
          <w:rFonts w:cs="Times New Roman"/>
        </w:rPr>
        <w:t xml:space="preserve"> desempenho</w:t>
      </w:r>
      <w:r w:rsidR="004B3C22">
        <w:rPr>
          <w:rFonts w:cs="Times New Roman"/>
        </w:rPr>
        <w:t>s</w:t>
      </w:r>
      <w:r w:rsidR="009020E2" w:rsidRPr="009020E2">
        <w:rPr>
          <w:rFonts w:cs="Times New Roman"/>
        </w:rPr>
        <w:t xml:space="preserve"> em matrizes de pequenas e médias dimensões</w:t>
      </w:r>
      <w:r w:rsidR="009D37C5">
        <w:rPr>
          <w:rFonts w:cs="Times New Roman"/>
        </w:rPr>
        <w:t>, n</w:t>
      </w:r>
      <w:r w:rsidR="009020E2" w:rsidRPr="009020E2">
        <w:rPr>
          <w:rFonts w:cs="Times New Roman"/>
        </w:rPr>
        <w:t xml:space="preserve">ão </w:t>
      </w:r>
      <w:r w:rsidR="009D37C5" w:rsidRPr="009020E2">
        <w:rPr>
          <w:rFonts w:cs="Times New Roman"/>
        </w:rPr>
        <w:t>serão</w:t>
      </w:r>
      <w:r w:rsidR="009020E2" w:rsidRPr="009020E2">
        <w:rPr>
          <w:rFonts w:cs="Times New Roman"/>
        </w:rPr>
        <w:t xml:space="preserve"> utilizadas para os </w:t>
      </w:r>
      <w:r w:rsidR="00AD734D">
        <w:rPr>
          <w:rFonts w:cs="Times New Roman"/>
        </w:rPr>
        <w:t>experimentos</w:t>
      </w:r>
      <w:r w:rsidR="009020E2" w:rsidRPr="009020E2">
        <w:rPr>
          <w:rFonts w:cs="Times New Roman"/>
        </w:rPr>
        <w:t>.</w:t>
      </w:r>
      <w:r w:rsidR="00760ECF">
        <w:rPr>
          <w:rFonts w:cs="Times New Roman"/>
        </w:rPr>
        <w:t xml:space="preserve"> </w:t>
      </w:r>
      <w:r w:rsidR="00760ECF">
        <w:rPr>
          <w:rFonts w:eastAsiaTheme="minorEastAsia" w:cs="Times New Roman"/>
        </w:rPr>
        <w:t xml:space="preserve">No Apêndice C consta o código fonte </w:t>
      </w:r>
      <w:r w:rsidR="000F1647">
        <w:rPr>
          <w:rFonts w:eastAsiaTheme="minorEastAsia" w:cs="Times New Roman"/>
        </w:rPr>
        <w:t xml:space="preserve">escrito em linguagem </w:t>
      </w:r>
      <w:r w:rsidR="00760ECF">
        <w:rPr>
          <w:rFonts w:eastAsiaTheme="minorEastAsia" w:cs="Times New Roman"/>
        </w:rPr>
        <w:t>C++</w:t>
      </w:r>
      <w:r w:rsidR="0046572B">
        <w:rPr>
          <w:rFonts w:eastAsiaTheme="minorEastAsia" w:cs="Times New Roman"/>
        </w:rPr>
        <w:t>,</w:t>
      </w:r>
      <w:r w:rsidR="00760ECF">
        <w:rPr>
          <w:rFonts w:eastAsiaTheme="minorEastAsia" w:cs="Times New Roman"/>
        </w:rPr>
        <w:t xml:space="preserve"> </w:t>
      </w:r>
      <w:r w:rsidR="00C011C0">
        <w:rPr>
          <w:rFonts w:eastAsiaTheme="minorEastAsia" w:cs="Times New Roman"/>
        </w:rPr>
        <w:t xml:space="preserve">e </w:t>
      </w:r>
      <w:r w:rsidR="00AC0ABB">
        <w:rPr>
          <w:rFonts w:eastAsiaTheme="minorEastAsia" w:cs="Times New Roman"/>
        </w:rPr>
        <w:t>a</w:t>
      </w:r>
      <w:r w:rsidR="0046572B">
        <w:rPr>
          <w:rFonts w:eastAsiaTheme="minorEastAsia" w:cs="Times New Roman"/>
        </w:rPr>
        <w:t>s</w:t>
      </w:r>
      <w:r w:rsidR="00AC0ABB">
        <w:rPr>
          <w:rFonts w:eastAsiaTheme="minorEastAsia" w:cs="Times New Roman"/>
        </w:rPr>
        <w:t xml:space="preserve"> biblioteca</w:t>
      </w:r>
      <w:r w:rsidR="0046572B">
        <w:rPr>
          <w:rFonts w:eastAsiaTheme="minorEastAsia" w:cs="Times New Roman"/>
        </w:rPr>
        <w:t>s</w:t>
      </w:r>
      <w:r w:rsidR="00760ECF">
        <w:rPr>
          <w:rFonts w:eastAsiaTheme="minorEastAsia" w:cs="Times New Roman"/>
        </w:rPr>
        <w:t xml:space="preserve"> </w:t>
      </w:r>
      <w:r w:rsidR="000F1647">
        <w:rPr>
          <w:rFonts w:eastAsiaTheme="minorEastAsia" w:cs="Times New Roman"/>
        </w:rPr>
        <w:t xml:space="preserve">para acessar a arquitetura </w:t>
      </w:r>
      <w:r w:rsidR="00760ECF">
        <w:rPr>
          <w:rFonts w:eastAsiaTheme="minorEastAsia" w:cs="Times New Roman"/>
        </w:rPr>
        <w:t>CUDA.</w:t>
      </w:r>
    </w:p>
    <w:p w14:paraId="6E5824FD" w14:textId="58B0A658" w:rsidR="00774B9A" w:rsidRPr="009020E2" w:rsidRDefault="009020E2" w:rsidP="00C440F4">
      <w:pPr>
        <w:autoSpaceDE w:val="0"/>
        <w:autoSpaceDN w:val="0"/>
        <w:adjustRightInd w:val="0"/>
        <w:spacing w:after="0" w:line="360" w:lineRule="auto"/>
        <w:ind w:firstLine="709"/>
        <w:jc w:val="both"/>
        <w:rPr>
          <w:rFonts w:eastAsia="Times New Roman" w:cs="Times New Roman"/>
        </w:rPr>
        <w:sectPr w:rsidR="00774B9A" w:rsidRPr="009020E2" w:rsidSect="00172588">
          <w:headerReference w:type="default" r:id="rId42"/>
          <w:pgSz w:w="11906" w:h="16838"/>
          <w:pgMar w:top="1701" w:right="1134" w:bottom="1134" w:left="1701" w:header="850" w:footer="709" w:gutter="0"/>
          <w:cols w:space="708"/>
          <w:docGrid w:linePitch="360"/>
        </w:sectPr>
      </w:pPr>
      <w:r w:rsidRPr="009020E2">
        <w:rPr>
          <w:rFonts w:cs="Times New Roman"/>
        </w:rPr>
        <w:tab/>
      </w:r>
    </w:p>
    <w:p w14:paraId="3305A567" w14:textId="0E4E2650" w:rsidR="00A56914" w:rsidRPr="00202E84" w:rsidRDefault="004643AC" w:rsidP="00CB018C">
      <w:pPr>
        <w:pStyle w:val="Ttulo1"/>
        <w:spacing w:before="0"/>
      </w:pPr>
      <w:bookmarkStart w:id="31" w:name="_Toc46140296"/>
      <w:r w:rsidRPr="00202E84">
        <w:lastRenderedPageBreak/>
        <w:t xml:space="preserve">Capítulo </w:t>
      </w:r>
      <w:r w:rsidR="00C45890">
        <w:t>5</w:t>
      </w:r>
      <w:r w:rsidRPr="00202E84">
        <w:t xml:space="preserve"> – </w:t>
      </w:r>
      <w:r w:rsidR="000C4375" w:rsidRPr="00202E84">
        <w:t>Resultado</w:t>
      </w:r>
      <w:r w:rsidR="003C7B08" w:rsidRPr="00202E84">
        <w:t>s</w:t>
      </w:r>
      <w:bookmarkEnd w:id="31"/>
    </w:p>
    <w:p w14:paraId="67E66740" w14:textId="752DBC83" w:rsidR="0056182F" w:rsidRPr="00203FCF" w:rsidRDefault="000C4375" w:rsidP="00CB018C">
      <w:pPr>
        <w:spacing w:after="0" w:line="360" w:lineRule="auto"/>
        <w:ind w:firstLine="360"/>
        <w:jc w:val="both"/>
        <w:rPr>
          <w:rFonts w:cs="Times New Roman"/>
        </w:rPr>
      </w:pPr>
      <w:r w:rsidRPr="00202E84">
        <w:rPr>
          <w:rFonts w:cs="Times New Roman"/>
        </w:rPr>
        <w:t xml:space="preserve">Este capítulo apresenta </w:t>
      </w:r>
      <w:r w:rsidR="000E0807" w:rsidRPr="00202E84">
        <w:rPr>
          <w:rFonts w:cs="Times New Roman"/>
        </w:rPr>
        <w:t>os resultados obtidos no</w:t>
      </w:r>
      <w:r w:rsidR="00270345">
        <w:rPr>
          <w:rFonts w:cs="Times New Roman"/>
        </w:rPr>
        <w:t>s</w:t>
      </w:r>
      <w:r w:rsidR="000E0807" w:rsidRPr="00202E84">
        <w:rPr>
          <w:rFonts w:cs="Times New Roman"/>
        </w:rPr>
        <w:t xml:space="preserve"> </w:t>
      </w:r>
      <w:r w:rsidR="002245AE" w:rsidRPr="00202E84">
        <w:rPr>
          <w:rFonts w:cs="Times New Roman"/>
        </w:rPr>
        <w:t>experimento</w:t>
      </w:r>
      <w:r w:rsidR="00270345">
        <w:rPr>
          <w:rFonts w:cs="Times New Roman"/>
        </w:rPr>
        <w:t>s</w:t>
      </w:r>
      <w:r w:rsidR="002245AE" w:rsidRPr="00202E84">
        <w:rPr>
          <w:rFonts w:cs="Times New Roman"/>
        </w:rPr>
        <w:t xml:space="preserve"> desenvolvi</w:t>
      </w:r>
      <w:r w:rsidR="00270345">
        <w:rPr>
          <w:rFonts w:cs="Times New Roman"/>
        </w:rPr>
        <w:t xml:space="preserve">dos </w:t>
      </w:r>
      <w:r w:rsidR="002245AE" w:rsidRPr="00202E84">
        <w:rPr>
          <w:rFonts w:cs="Times New Roman"/>
        </w:rPr>
        <w:t>n</w:t>
      </w:r>
      <w:r w:rsidRPr="00202E84">
        <w:rPr>
          <w:rFonts w:cs="Times New Roman"/>
        </w:rPr>
        <w:t>este trabalho.</w:t>
      </w:r>
      <w:r w:rsidR="003A7B74">
        <w:rPr>
          <w:rFonts w:cs="Times New Roman"/>
        </w:rPr>
        <w:t xml:space="preserve"> </w:t>
      </w:r>
      <w:r w:rsidR="00424116">
        <w:rPr>
          <w:rFonts w:cs="Times New Roman"/>
        </w:rPr>
        <w:t xml:space="preserve">Foram </w:t>
      </w:r>
      <w:r w:rsidR="0082648B">
        <w:rPr>
          <w:rFonts w:cs="Times New Roman"/>
        </w:rPr>
        <w:t>utilizado</w:t>
      </w:r>
      <w:r w:rsidR="00424116">
        <w:rPr>
          <w:rFonts w:cs="Times New Roman"/>
        </w:rPr>
        <w:t>s</w:t>
      </w:r>
      <w:r w:rsidR="0082648B">
        <w:rPr>
          <w:rFonts w:cs="Times New Roman"/>
        </w:rPr>
        <w:t xml:space="preserve"> algoritmos para </w:t>
      </w:r>
      <w:r w:rsidR="003A7B74" w:rsidRPr="003A7B74">
        <w:rPr>
          <w:rFonts w:cs="Times New Roman"/>
        </w:rPr>
        <w:t xml:space="preserve">a linguagem </w:t>
      </w:r>
      <w:r w:rsidR="003A7B74">
        <w:rPr>
          <w:rFonts w:cs="Times New Roman"/>
        </w:rPr>
        <w:t>C++</w:t>
      </w:r>
      <w:r w:rsidR="00424116">
        <w:rPr>
          <w:rFonts w:cs="Times New Roman"/>
        </w:rPr>
        <w:t xml:space="preserve">, </w:t>
      </w:r>
      <w:r w:rsidR="003A7B74" w:rsidRPr="003A7B74">
        <w:rPr>
          <w:rFonts w:cs="Times New Roman"/>
        </w:rPr>
        <w:t xml:space="preserve">inicialmente </w:t>
      </w:r>
      <w:r w:rsidR="00174AE6">
        <w:rPr>
          <w:rFonts w:cs="Times New Roman"/>
        </w:rPr>
        <w:t xml:space="preserve">utilizadas </w:t>
      </w:r>
      <w:r w:rsidR="003A7B74" w:rsidRPr="003A7B74">
        <w:rPr>
          <w:rFonts w:cs="Times New Roman"/>
        </w:rPr>
        <w:t xml:space="preserve">apenas </w:t>
      </w:r>
      <w:r w:rsidR="00B6739D">
        <w:rPr>
          <w:rFonts w:cs="Times New Roman"/>
        </w:rPr>
        <w:t xml:space="preserve">para </w:t>
      </w:r>
      <w:r w:rsidR="003A7B74" w:rsidRPr="003A7B74">
        <w:rPr>
          <w:rFonts w:cs="Times New Roman"/>
        </w:rPr>
        <w:t>o processament</w:t>
      </w:r>
      <w:r w:rsidR="00E741D4">
        <w:rPr>
          <w:rFonts w:cs="Times New Roman"/>
        </w:rPr>
        <w:t xml:space="preserve">o em </w:t>
      </w:r>
      <w:r w:rsidR="003A7B74">
        <w:rPr>
          <w:rFonts w:cs="Times New Roman"/>
        </w:rPr>
        <w:t>CPU</w:t>
      </w:r>
      <w:r w:rsidR="00875F75">
        <w:rPr>
          <w:rFonts w:cs="Times New Roman"/>
        </w:rPr>
        <w:t>. P</w:t>
      </w:r>
      <w:r w:rsidR="00DF0560">
        <w:rPr>
          <w:rFonts w:cs="Times New Roman"/>
        </w:rPr>
        <w:t xml:space="preserve">osteriormente foram utilizados </w:t>
      </w:r>
      <w:r w:rsidR="003A7B74" w:rsidRPr="003A7B74">
        <w:rPr>
          <w:rFonts w:cs="Times New Roman"/>
        </w:rPr>
        <w:t>algoritmo</w:t>
      </w:r>
      <w:r w:rsidR="00DF0560">
        <w:rPr>
          <w:rFonts w:cs="Times New Roman"/>
        </w:rPr>
        <w:t>s</w:t>
      </w:r>
      <w:r w:rsidR="003A7B74" w:rsidRPr="003A7B74">
        <w:rPr>
          <w:rFonts w:cs="Times New Roman"/>
        </w:rPr>
        <w:t xml:space="preserve"> </w:t>
      </w:r>
      <w:r w:rsidR="00DF0560">
        <w:rPr>
          <w:rFonts w:cs="Times New Roman"/>
        </w:rPr>
        <w:t xml:space="preserve">para </w:t>
      </w:r>
      <w:r w:rsidR="003A7B74" w:rsidRPr="003A7B74">
        <w:rPr>
          <w:rFonts w:cs="Times New Roman"/>
        </w:rPr>
        <w:t>a GPU</w:t>
      </w:r>
      <w:r w:rsidR="00925D34">
        <w:rPr>
          <w:rFonts w:cs="Times New Roman"/>
        </w:rPr>
        <w:t xml:space="preserve">, </w:t>
      </w:r>
      <w:r w:rsidR="003A7B74" w:rsidRPr="003A7B74">
        <w:rPr>
          <w:rFonts w:cs="Times New Roman"/>
        </w:rPr>
        <w:t>estes códigos foram disponibilizados no github (GITHUB, 2020)</w:t>
      </w:r>
      <w:r w:rsidR="00203FCF">
        <w:rPr>
          <w:rFonts w:cs="Times New Roman"/>
          <w:i/>
        </w:rPr>
        <w:t xml:space="preserve">. </w:t>
      </w:r>
      <w:r w:rsidR="00203FCF">
        <w:rPr>
          <w:rFonts w:cs="Times New Roman"/>
        </w:rPr>
        <w:t xml:space="preserve">Para maior clareza nos gráficos a </w:t>
      </w:r>
      <w:r w:rsidR="00203FCF" w:rsidRPr="00203FCF">
        <w:rPr>
          <w:rFonts w:cs="Times New Roman"/>
        </w:rPr>
        <w:t xml:space="preserve">Eliminação Gaussiana </w:t>
      </w:r>
      <w:r w:rsidR="00203FCF">
        <w:rPr>
          <w:rFonts w:cs="Times New Roman"/>
        </w:rPr>
        <w:t>será referenciada apenas como Gauss.</w:t>
      </w:r>
    </w:p>
    <w:p w14:paraId="61201D11" w14:textId="572367FB" w:rsidR="008C247B" w:rsidRDefault="008C247B" w:rsidP="0003145E">
      <w:pPr>
        <w:pStyle w:val="Ttulo3"/>
      </w:pPr>
    </w:p>
    <w:p w14:paraId="285585FD" w14:textId="6B1BA721" w:rsidR="00211042" w:rsidRPr="00E05933" w:rsidRDefault="00561AED" w:rsidP="00D069DC">
      <w:pPr>
        <w:pStyle w:val="Ttulo2"/>
      </w:pPr>
      <w:bookmarkStart w:id="32" w:name="_Toc46140297"/>
      <w:r w:rsidRPr="00E05933">
        <w:t>5</w:t>
      </w:r>
      <w:r w:rsidR="00211042" w:rsidRPr="00E05933">
        <w:t>.1</w:t>
      </w:r>
      <w:r w:rsidR="005152E9" w:rsidRPr="00377249">
        <w:t xml:space="preserve"> </w:t>
      </w:r>
      <w:r w:rsidR="005152E9" w:rsidRPr="00CF2F5F">
        <w:t>–</w:t>
      </w:r>
      <w:r w:rsidR="005152E9">
        <w:t xml:space="preserve"> </w:t>
      </w:r>
      <w:r w:rsidR="00CE498E" w:rsidRPr="00CE498E">
        <w:t>Avaliar e analisar métodos diretos e iterativos</w:t>
      </w:r>
      <w:r w:rsidR="00CE498E">
        <w:t xml:space="preserve"> no </w:t>
      </w:r>
      <w:r w:rsidR="0081540D">
        <w:t>CPU</w:t>
      </w:r>
      <w:bookmarkEnd w:id="32"/>
    </w:p>
    <w:p w14:paraId="6372452E" w14:textId="571E4CE5" w:rsidR="00211042" w:rsidRDefault="00E8542E" w:rsidP="00547E2D">
      <w:pPr>
        <w:spacing w:after="0" w:line="360" w:lineRule="auto"/>
        <w:ind w:firstLine="720"/>
        <w:jc w:val="both"/>
        <w:rPr>
          <w:rFonts w:cs="Times New Roman"/>
        </w:rPr>
      </w:pPr>
      <w:r>
        <w:rPr>
          <w:rFonts w:cs="Times New Roman"/>
        </w:rPr>
        <w:t>O</w:t>
      </w:r>
      <w:r w:rsidR="00211042" w:rsidRPr="00211042">
        <w:rPr>
          <w:rFonts w:cs="Times New Roman"/>
        </w:rPr>
        <w:t xml:space="preserve"> </w:t>
      </w:r>
      <w:r>
        <w:rPr>
          <w:rFonts w:cs="Times New Roman"/>
        </w:rPr>
        <w:t xml:space="preserve">desempenho </w:t>
      </w:r>
      <w:r w:rsidR="00211042" w:rsidRPr="00211042">
        <w:rPr>
          <w:rFonts w:cs="Times New Roman"/>
        </w:rPr>
        <w:t>dos experimentos executados na CPU</w:t>
      </w:r>
      <w:r>
        <w:rPr>
          <w:rFonts w:cs="Times New Roman"/>
        </w:rPr>
        <w:t>,</w:t>
      </w:r>
      <w:r w:rsidR="00211042" w:rsidRPr="00211042">
        <w:rPr>
          <w:rFonts w:cs="Times New Roman"/>
        </w:rPr>
        <w:t xml:space="preserve"> são processados 100 vezes para os algoritmos SVD, Gauss, QR, </w:t>
      </w:r>
      <w:r w:rsidR="004B3894">
        <w:rPr>
          <w:rFonts w:cs="Times New Roman"/>
        </w:rPr>
        <w:t xml:space="preserve">LU e </w:t>
      </w:r>
      <w:r w:rsidR="005D3E3F">
        <w:rPr>
          <w:rFonts w:cs="Times New Roman"/>
        </w:rPr>
        <w:t>Cholesky</w:t>
      </w:r>
      <w:r w:rsidR="00E42C51">
        <w:rPr>
          <w:rFonts w:cs="Times New Roman"/>
        </w:rPr>
        <w:t xml:space="preserve">. </w:t>
      </w:r>
      <w:r w:rsidR="00AC0EB5">
        <w:rPr>
          <w:rFonts w:cs="Times New Roman"/>
        </w:rPr>
        <w:t xml:space="preserve">A </w:t>
      </w:r>
      <w:r w:rsidR="002F1A3F" w:rsidRPr="00211042">
        <w:rPr>
          <w:rFonts w:cs="Times New Roman"/>
        </w:rPr>
        <w:t>Inv</w:t>
      </w:r>
      <w:r w:rsidR="002F1A3F">
        <w:rPr>
          <w:rFonts w:cs="Times New Roman"/>
        </w:rPr>
        <w:t>ersão da matriz</w:t>
      </w:r>
      <w:r w:rsidR="00AC0EB5">
        <w:rPr>
          <w:rFonts w:cs="Times New Roman"/>
        </w:rPr>
        <w:t xml:space="preserve"> também é utilizada. T</w:t>
      </w:r>
      <w:r w:rsidR="004B3894">
        <w:rPr>
          <w:rFonts w:cs="Times New Roman"/>
        </w:rPr>
        <w:t xml:space="preserve">odos </w:t>
      </w:r>
      <w:r w:rsidR="00AC0EB5">
        <w:rPr>
          <w:rFonts w:cs="Times New Roman"/>
        </w:rPr>
        <w:t xml:space="preserve">utilizam </w:t>
      </w:r>
      <w:r w:rsidR="003414B6">
        <w:rPr>
          <w:rFonts w:cs="Times New Roman"/>
        </w:rPr>
        <w:t>o</w:t>
      </w:r>
      <w:r w:rsidR="00770C31">
        <w:rPr>
          <w:rFonts w:cs="Times New Roman"/>
        </w:rPr>
        <w:t xml:space="preserve"> </w:t>
      </w:r>
      <w:r w:rsidR="005D3E3F">
        <w:rPr>
          <w:rFonts w:cs="Times New Roman"/>
        </w:rPr>
        <w:t>OpenMP</w:t>
      </w:r>
      <w:r w:rsidR="00211042" w:rsidRPr="00211042">
        <w:rPr>
          <w:rFonts w:cs="Times New Roman"/>
        </w:rPr>
        <w:t>.</w:t>
      </w:r>
    </w:p>
    <w:p w14:paraId="3CA3FB2D" w14:textId="77777777" w:rsidR="00F00351" w:rsidRDefault="00F00351" w:rsidP="008C5450">
      <w:pPr>
        <w:spacing w:after="0" w:line="240" w:lineRule="auto"/>
        <w:ind w:firstLine="720"/>
        <w:jc w:val="both"/>
        <w:rPr>
          <w:rFonts w:cs="Times New Roman"/>
        </w:rPr>
      </w:pPr>
    </w:p>
    <w:p w14:paraId="31D4ECD9" w14:textId="68449019" w:rsidR="00211042" w:rsidRPr="00211042" w:rsidRDefault="00211042" w:rsidP="008C5450">
      <w:pPr>
        <w:spacing w:after="0" w:line="240" w:lineRule="auto"/>
        <w:ind w:firstLine="720"/>
        <w:jc w:val="center"/>
        <w:rPr>
          <w:rFonts w:cs="Times New Roman"/>
          <w:color w:val="FF0000"/>
        </w:rPr>
      </w:pPr>
      <w:r w:rsidRPr="00211042">
        <w:rPr>
          <w:rFonts w:cs="Times New Roman"/>
          <w:sz w:val="20"/>
          <w:szCs w:val="20"/>
        </w:rPr>
        <w:t xml:space="preserve">Figura </w:t>
      </w:r>
      <w:r w:rsidR="00B61BED">
        <w:rPr>
          <w:rFonts w:cs="Times New Roman"/>
          <w:sz w:val="20"/>
          <w:szCs w:val="20"/>
        </w:rPr>
        <w:t>20</w:t>
      </w:r>
      <w:r w:rsidRPr="00211042">
        <w:rPr>
          <w:rFonts w:cs="Times New Roman"/>
          <w:sz w:val="20"/>
          <w:szCs w:val="20"/>
        </w:rPr>
        <w:t xml:space="preserve"> – Resolução de Sistemas de equações lineares com </w:t>
      </w:r>
      <w:r w:rsidR="005D3E3F">
        <w:rPr>
          <w:rFonts w:cs="Times New Roman"/>
          <w:sz w:val="20"/>
          <w:szCs w:val="20"/>
        </w:rPr>
        <w:t>OpenMP</w:t>
      </w:r>
    </w:p>
    <w:p w14:paraId="508F1354" w14:textId="77777777" w:rsidR="00211042" w:rsidRPr="00211042" w:rsidRDefault="00211042" w:rsidP="008C5450">
      <w:pPr>
        <w:spacing w:after="0" w:line="240" w:lineRule="auto"/>
        <w:jc w:val="center"/>
        <w:rPr>
          <w:rFonts w:cs="Times New Roman"/>
          <w:b/>
          <w:highlight w:val="white"/>
        </w:rPr>
      </w:pPr>
      <w:r w:rsidRPr="00211042">
        <w:rPr>
          <w:rFonts w:cs="Times New Roman"/>
          <w:b/>
          <w:noProof/>
          <w:lang w:val="en-US"/>
        </w:rPr>
        <w:drawing>
          <wp:inline distT="0" distB="0" distL="0" distR="0" wp14:anchorId="1EC6D49C" wp14:editId="4CD71EBE">
            <wp:extent cx="5328000" cy="29952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_1.jpeg"/>
                    <pic:cNvPicPr/>
                  </pic:nvPicPr>
                  <pic:blipFill rotWithShape="1">
                    <a:blip r:embed="rId43">
                      <a:extLst>
                        <a:ext uri="{28A0092B-C50C-407E-A947-70E740481C1C}">
                          <a14:useLocalDpi xmlns:a14="http://schemas.microsoft.com/office/drawing/2010/main" val="0"/>
                        </a:ext>
                      </a:extLst>
                    </a:blip>
                    <a:srcRect l="6974" t="10591" r="9088" b="2111"/>
                    <a:stretch/>
                  </pic:blipFill>
                  <pic:spPr bwMode="auto">
                    <a:xfrm>
                      <a:off x="0" y="0"/>
                      <a:ext cx="5328000" cy="2995200"/>
                    </a:xfrm>
                    <a:prstGeom prst="rect">
                      <a:avLst/>
                    </a:prstGeom>
                    <a:ln>
                      <a:noFill/>
                    </a:ln>
                    <a:extLst>
                      <a:ext uri="{53640926-AAD7-44D8-BBD7-CCE9431645EC}">
                        <a14:shadowObscured xmlns:a14="http://schemas.microsoft.com/office/drawing/2010/main"/>
                      </a:ext>
                    </a:extLst>
                  </pic:spPr>
                </pic:pic>
              </a:graphicData>
            </a:graphic>
          </wp:inline>
        </w:drawing>
      </w:r>
    </w:p>
    <w:p w14:paraId="1BE556D5" w14:textId="77777777" w:rsidR="00211042" w:rsidRPr="00211042" w:rsidRDefault="00211042" w:rsidP="008C5450">
      <w:pPr>
        <w:spacing w:after="0" w:line="240" w:lineRule="auto"/>
        <w:jc w:val="center"/>
        <w:rPr>
          <w:rFonts w:cs="Times New Roman"/>
          <w:sz w:val="20"/>
          <w:szCs w:val="20"/>
        </w:rPr>
      </w:pPr>
      <w:r w:rsidRPr="00211042">
        <w:rPr>
          <w:rFonts w:cs="Times New Roman"/>
          <w:sz w:val="20"/>
          <w:szCs w:val="20"/>
        </w:rPr>
        <w:t>Fonte: Elaborada pelos autores (2020)</w:t>
      </w:r>
    </w:p>
    <w:p w14:paraId="0418B231" w14:textId="77777777" w:rsidR="008C5450" w:rsidRDefault="008C5450" w:rsidP="00C47D14">
      <w:pPr>
        <w:spacing w:after="0" w:line="240" w:lineRule="auto"/>
        <w:ind w:firstLine="720"/>
        <w:jc w:val="both"/>
        <w:rPr>
          <w:rFonts w:cs="Times New Roman"/>
          <w:highlight w:val="white"/>
        </w:rPr>
      </w:pPr>
    </w:p>
    <w:p w14:paraId="7E5C6D16" w14:textId="67FF0C29" w:rsidR="00211042" w:rsidRPr="00211042" w:rsidRDefault="008C5450" w:rsidP="007E2464">
      <w:pPr>
        <w:spacing w:after="0" w:line="360" w:lineRule="auto"/>
        <w:ind w:firstLine="720"/>
        <w:jc w:val="both"/>
        <w:rPr>
          <w:rFonts w:cs="Times New Roman"/>
          <w:highlight w:val="white"/>
        </w:rPr>
      </w:pPr>
      <w:r>
        <w:rPr>
          <w:rFonts w:cs="Times New Roman"/>
          <w:highlight w:val="white"/>
        </w:rPr>
        <w:t xml:space="preserve">Na Figura </w:t>
      </w:r>
      <w:r w:rsidR="00B61BED">
        <w:rPr>
          <w:rFonts w:cs="Times New Roman"/>
          <w:highlight w:val="white"/>
        </w:rPr>
        <w:t>20</w:t>
      </w:r>
      <w:r w:rsidR="00211042" w:rsidRPr="00211042">
        <w:rPr>
          <w:rFonts w:cs="Times New Roman"/>
          <w:highlight w:val="white"/>
        </w:rPr>
        <w:t xml:space="preserve"> para a ordem de matriz até 1024, não existe uma diferença expressiva nos algoritmos. Na ordem de matriz de 2048, o algoritmo SVD tem o valor em milissegundos elevado, os demais algoritmos não apresentam diferenças expressivas. </w:t>
      </w:r>
    </w:p>
    <w:p w14:paraId="3AD1D6F5" w14:textId="77777777" w:rsidR="00211042" w:rsidRPr="00211042" w:rsidRDefault="00211042" w:rsidP="007E2464">
      <w:pPr>
        <w:spacing w:after="0" w:line="360" w:lineRule="auto"/>
        <w:ind w:firstLine="720"/>
        <w:jc w:val="both"/>
        <w:rPr>
          <w:rFonts w:cs="Times New Roman"/>
          <w:highlight w:val="white"/>
        </w:rPr>
      </w:pPr>
      <w:r w:rsidRPr="00211042">
        <w:rPr>
          <w:rFonts w:cs="Times New Roman"/>
          <w:highlight w:val="white"/>
        </w:rPr>
        <w:t>Para a ordem de matriz de 4096, os algoritmos SVD e QR apresentam uma diferença significativa em relação aos demais algoritmos. Na ordem de matriz de 8192, os algoritmos SVD, QR e a inversão de matriz apresentam um crescimento exponencial, com destaque para o SVD.</w:t>
      </w:r>
    </w:p>
    <w:p w14:paraId="1F30597C" w14:textId="0773954E" w:rsidR="00211042" w:rsidRPr="00211042" w:rsidRDefault="00211042" w:rsidP="007E2464">
      <w:pPr>
        <w:spacing w:after="0" w:line="360" w:lineRule="auto"/>
        <w:ind w:firstLine="720"/>
        <w:jc w:val="both"/>
        <w:rPr>
          <w:rFonts w:cs="Times New Roman"/>
          <w:highlight w:val="white"/>
        </w:rPr>
      </w:pPr>
      <w:r w:rsidRPr="00211042">
        <w:rPr>
          <w:rFonts w:cs="Times New Roman"/>
          <w:highlight w:val="white"/>
        </w:rPr>
        <w:t xml:space="preserve">Ao atingir a ordem de matriz de 16264, </w:t>
      </w:r>
      <w:r w:rsidR="009C6031">
        <w:rPr>
          <w:rFonts w:cs="Times New Roman"/>
          <w:highlight w:val="white"/>
        </w:rPr>
        <w:t xml:space="preserve">para </w:t>
      </w:r>
      <w:r w:rsidRPr="00211042">
        <w:rPr>
          <w:rFonts w:cs="Times New Roman"/>
          <w:highlight w:val="white"/>
        </w:rPr>
        <w:t xml:space="preserve">o algoritmo SVD não foi </w:t>
      </w:r>
      <w:r w:rsidR="00AC3C8A">
        <w:rPr>
          <w:rFonts w:cs="Times New Roman"/>
          <w:highlight w:val="white"/>
        </w:rPr>
        <w:t xml:space="preserve">mais </w:t>
      </w:r>
      <w:r w:rsidRPr="00211042">
        <w:rPr>
          <w:rFonts w:cs="Times New Roman"/>
          <w:highlight w:val="white"/>
        </w:rPr>
        <w:t xml:space="preserve">possível ser simulado na máquina utilizada, desta forma o valor foi repetido da matriz anterior. Os </w:t>
      </w:r>
      <w:r w:rsidRPr="00211042">
        <w:rPr>
          <w:rFonts w:cs="Times New Roman"/>
          <w:highlight w:val="white"/>
        </w:rPr>
        <w:lastRenderedPageBreak/>
        <w:t>algoritmos QR, inversão de matriz e Cholesky apresentam um crescimento exponencial. Os algoritmos Gauss e LU apresentam também um crescimento,</w:t>
      </w:r>
      <w:r w:rsidR="00984697">
        <w:rPr>
          <w:rFonts w:cs="Times New Roman"/>
          <w:highlight w:val="white"/>
        </w:rPr>
        <w:t xml:space="preserve"> porém não tão expressivos quant</w:t>
      </w:r>
      <w:r w:rsidRPr="00211042">
        <w:rPr>
          <w:rFonts w:cs="Times New Roman"/>
          <w:highlight w:val="white"/>
        </w:rPr>
        <w:t>o em comparação com os demais.</w:t>
      </w:r>
    </w:p>
    <w:p w14:paraId="1CE5B3C7" w14:textId="77777777" w:rsidR="00211042" w:rsidRPr="00211042" w:rsidRDefault="00211042" w:rsidP="00443407">
      <w:pPr>
        <w:spacing w:after="0" w:line="240" w:lineRule="auto"/>
        <w:ind w:firstLine="720"/>
        <w:jc w:val="both"/>
        <w:rPr>
          <w:rFonts w:cs="Times New Roman"/>
          <w:highlight w:val="white"/>
        </w:rPr>
      </w:pPr>
    </w:p>
    <w:p w14:paraId="332EA8F1" w14:textId="744DE3BF" w:rsidR="00211042" w:rsidRPr="007B659E" w:rsidRDefault="00561AED" w:rsidP="00D069DC">
      <w:pPr>
        <w:pStyle w:val="Ttulo2"/>
      </w:pPr>
      <w:bookmarkStart w:id="33" w:name="_Toc46140298"/>
      <w:r w:rsidRPr="007B659E">
        <w:t>5</w:t>
      </w:r>
      <w:r w:rsidR="00211042" w:rsidRPr="007B659E">
        <w:t>.2</w:t>
      </w:r>
      <w:r w:rsidR="005152E9" w:rsidRPr="00377249">
        <w:t xml:space="preserve"> </w:t>
      </w:r>
      <w:r w:rsidR="005152E9" w:rsidRPr="00CF2F5F">
        <w:t>–</w:t>
      </w:r>
      <w:r w:rsidR="005152E9">
        <w:t xml:space="preserve"> </w:t>
      </w:r>
      <w:r w:rsidR="00CE498E" w:rsidRPr="00CE498E">
        <w:t>Avaliar e analisar métodos diretos e iterativos</w:t>
      </w:r>
      <w:r w:rsidR="00CE498E">
        <w:t xml:space="preserve"> na </w:t>
      </w:r>
      <w:r w:rsidR="0081540D">
        <w:t>GPU</w:t>
      </w:r>
      <w:bookmarkEnd w:id="33"/>
    </w:p>
    <w:p w14:paraId="4BCFB990" w14:textId="1692EA40" w:rsidR="006C5E01" w:rsidRPr="00211042" w:rsidRDefault="006C5E01" w:rsidP="00557E8F">
      <w:pPr>
        <w:spacing w:after="0" w:line="360" w:lineRule="auto"/>
        <w:ind w:firstLine="720"/>
        <w:jc w:val="both"/>
        <w:rPr>
          <w:rFonts w:cs="Times New Roman"/>
        </w:rPr>
      </w:pPr>
      <w:r>
        <w:rPr>
          <w:rFonts w:cs="Times New Roman"/>
        </w:rPr>
        <w:t>O</w:t>
      </w:r>
      <w:r w:rsidRPr="00211042">
        <w:rPr>
          <w:rFonts w:cs="Times New Roman"/>
        </w:rPr>
        <w:t xml:space="preserve"> </w:t>
      </w:r>
      <w:r>
        <w:rPr>
          <w:rFonts w:cs="Times New Roman"/>
        </w:rPr>
        <w:t>desempenho dos experimentos executados na G</w:t>
      </w:r>
      <w:r w:rsidRPr="00211042">
        <w:rPr>
          <w:rFonts w:cs="Times New Roman"/>
        </w:rPr>
        <w:t>PU</w:t>
      </w:r>
      <w:r>
        <w:rPr>
          <w:rFonts w:cs="Times New Roman"/>
        </w:rPr>
        <w:t>,</w:t>
      </w:r>
      <w:r w:rsidRPr="00211042">
        <w:rPr>
          <w:rFonts w:cs="Times New Roman"/>
        </w:rPr>
        <w:t xml:space="preserve"> são processados 100 vezes para os algoritmos SVD, Gauss, QR, </w:t>
      </w:r>
      <w:r>
        <w:rPr>
          <w:rFonts w:cs="Times New Roman"/>
        </w:rPr>
        <w:t xml:space="preserve">LU e Cholesky. A </w:t>
      </w:r>
      <w:r w:rsidRPr="00211042">
        <w:rPr>
          <w:rFonts w:cs="Times New Roman"/>
        </w:rPr>
        <w:t>Inv</w:t>
      </w:r>
      <w:r>
        <w:rPr>
          <w:rFonts w:cs="Times New Roman"/>
        </w:rPr>
        <w:t>ersão da matriz também é utilizada. Todos utilizam CUDA.</w:t>
      </w:r>
    </w:p>
    <w:p w14:paraId="3AB50B71" w14:textId="77777777" w:rsidR="00211042" w:rsidRPr="00211042" w:rsidRDefault="00211042" w:rsidP="006D1D1C">
      <w:pPr>
        <w:spacing w:after="0" w:line="240" w:lineRule="auto"/>
        <w:ind w:firstLine="720"/>
        <w:jc w:val="center"/>
        <w:rPr>
          <w:rFonts w:cs="Times New Roman"/>
          <w:sz w:val="20"/>
          <w:szCs w:val="20"/>
        </w:rPr>
      </w:pPr>
    </w:p>
    <w:p w14:paraId="4E84AFB0" w14:textId="1AC298CC" w:rsidR="00211042" w:rsidRPr="00211042" w:rsidRDefault="00B61BED" w:rsidP="006D1D1C">
      <w:pPr>
        <w:spacing w:after="0" w:line="240" w:lineRule="auto"/>
        <w:ind w:firstLine="720"/>
        <w:jc w:val="center"/>
        <w:rPr>
          <w:rFonts w:cs="Times New Roman"/>
        </w:rPr>
      </w:pPr>
      <w:r>
        <w:rPr>
          <w:rFonts w:cs="Times New Roman"/>
          <w:sz w:val="20"/>
          <w:szCs w:val="20"/>
        </w:rPr>
        <w:t>Figura 21</w:t>
      </w:r>
      <w:r w:rsidR="00211042" w:rsidRPr="00211042">
        <w:rPr>
          <w:rFonts w:cs="Times New Roman"/>
          <w:sz w:val="20"/>
          <w:szCs w:val="20"/>
        </w:rPr>
        <w:t xml:space="preserve"> – Resolução de Sistemas de equações lineares com </w:t>
      </w:r>
      <w:r w:rsidR="00252167">
        <w:rPr>
          <w:rFonts w:cs="Times New Roman"/>
          <w:sz w:val="20"/>
          <w:szCs w:val="20"/>
        </w:rPr>
        <w:t>CUDA</w:t>
      </w:r>
    </w:p>
    <w:p w14:paraId="5354D145" w14:textId="77777777" w:rsidR="00211042" w:rsidRPr="00211042" w:rsidRDefault="00211042" w:rsidP="006D1D1C">
      <w:pPr>
        <w:spacing w:after="0" w:line="240" w:lineRule="auto"/>
        <w:jc w:val="both"/>
        <w:rPr>
          <w:rFonts w:cs="Times New Roman"/>
        </w:rPr>
      </w:pPr>
      <w:r w:rsidRPr="00211042">
        <w:rPr>
          <w:rFonts w:cs="Times New Roman"/>
          <w:b/>
          <w:noProof/>
          <w:lang w:val="en-US"/>
        </w:rPr>
        <w:drawing>
          <wp:inline distT="0" distB="0" distL="0" distR="0" wp14:anchorId="73C33018" wp14:editId="2218F717">
            <wp:extent cx="5799600" cy="30132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_1.jpeg"/>
                    <pic:cNvPicPr/>
                  </pic:nvPicPr>
                  <pic:blipFill rotWithShape="1">
                    <a:blip r:embed="rId44">
                      <a:extLst>
                        <a:ext uri="{28A0092B-C50C-407E-A947-70E740481C1C}">
                          <a14:useLocalDpi xmlns:a14="http://schemas.microsoft.com/office/drawing/2010/main" val="0"/>
                        </a:ext>
                      </a:extLst>
                    </a:blip>
                    <a:srcRect l="8042" t="11504" r="9652" b="2779"/>
                    <a:stretch/>
                  </pic:blipFill>
                  <pic:spPr bwMode="auto">
                    <a:xfrm>
                      <a:off x="0" y="0"/>
                      <a:ext cx="5799600" cy="3013200"/>
                    </a:xfrm>
                    <a:prstGeom prst="rect">
                      <a:avLst/>
                    </a:prstGeom>
                    <a:ln>
                      <a:noFill/>
                    </a:ln>
                    <a:extLst>
                      <a:ext uri="{53640926-AAD7-44D8-BBD7-CCE9431645EC}">
                        <a14:shadowObscured xmlns:a14="http://schemas.microsoft.com/office/drawing/2010/main"/>
                      </a:ext>
                    </a:extLst>
                  </pic:spPr>
                </pic:pic>
              </a:graphicData>
            </a:graphic>
          </wp:inline>
        </w:drawing>
      </w:r>
    </w:p>
    <w:p w14:paraId="77ED3834" w14:textId="77777777" w:rsidR="00211042" w:rsidRPr="00211042" w:rsidRDefault="00211042" w:rsidP="006D1D1C">
      <w:pPr>
        <w:spacing w:after="0" w:line="240" w:lineRule="auto"/>
        <w:jc w:val="center"/>
        <w:rPr>
          <w:rFonts w:cs="Times New Roman"/>
          <w:sz w:val="20"/>
          <w:szCs w:val="20"/>
        </w:rPr>
      </w:pPr>
      <w:r w:rsidRPr="00211042">
        <w:rPr>
          <w:rFonts w:cs="Times New Roman"/>
          <w:sz w:val="20"/>
          <w:szCs w:val="20"/>
        </w:rPr>
        <w:t>Fonte: Elaborada pelos autores (2020)</w:t>
      </w:r>
    </w:p>
    <w:p w14:paraId="6292118F" w14:textId="77777777" w:rsidR="00211042" w:rsidRPr="00211042" w:rsidRDefault="00211042" w:rsidP="006D1D1C">
      <w:pPr>
        <w:spacing w:after="0" w:line="240" w:lineRule="auto"/>
        <w:ind w:firstLine="720"/>
        <w:jc w:val="both"/>
        <w:rPr>
          <w:rFonts w:cs="Times New Roman"/>
          <w:highlight w:val="white"/>
        </w:rPr>
      </w:pPr>
    </w:p>
    <w:p w14:paraId="18B87FBB" w14:textId="3714C9FD" w:rsidR="00211042" w:rsidRPr="00211042" w:rsidRDefault="006D1D1C" w:rsidP="009937A8">
      <w:pPr>
        <w:spacing w:after="0" w:line="360" w:lineRule="auto"/>
        <w:ind w:firstLine="720"/>
        <w:jc w:val="both"/>
        <w:rPr>
          <w:rFonts w:cs="Times New Roman"/>
        </w:rPr>
      </w:pPr>
      <w:r>
        <w:rPr>
          <w:rFonts w:cs="Times New Roman"/>
          <w:highlight w:val="white"/>
        </w:rPr>
        <w:t xml:space="preserve">Na Figura </w:t>
      </w:r>
      <w:r w:rsidR="00B61BED">
        <w:rPr>
          <w:rFonts w:cs="Times New Roman"/>
          <w:highlight w:val="white"/>
        </w:rPr>
        <w:t>21</w:t>
      </w:r>
      <w:r w:rsidR="00211042" w:rsidRPr="00211042">
        <w:rPr>
          <w:rFonts w:cs="Times New Roman"/>
          <w:highlight w:val="white"/>
        </w:rPr>
        <w:t xml:space="preserve"> para a ordem de matriz até 2048, não existe uma diferença expressiva nos algoritmos. Exceto o algoritmo SVD o qual tem valor em milissegundos elevado. Na ordem de matriz de 4096, os algoritmos SVD e QR apresentam uma diferença </w:t>
      </w:r>
      <w:r w:rsidR="00211042" w:rsidRPr="00211042">
        <w:rPr>
          <w:rFonts w:cs="Times New Roman"/>
        </w:rPr>
        <w:t>significativa em relação aos demais algoritmos, com destaque para o SVD.</w:t>
      </w:r>
    </w:p>
    <w:p w14:paraId="7908E82B" w14:textId="30EEC015" w:rsidR="00211042" w:rsidRPr="00211042" w:rsidRDefault="00211042" w:rsidP="009937A8">
      <w:pPr>
        <w:spacing w:after="0" w:line="360" w:lineRule="auto"/>
        <w:ind w:firstLine="720"/>
        <w:jc w:val="both"/>
        <w:rPr>
          <w:rFonts w:cs="Times New Roman"/>
          <w:highlight w:val="white"/>
        </w:rPr>
      </w:pPr>
      <w:r w:rsidRPr="00211042">
        <w:rPr>
          <w:rFonts w:cs="Times New Roman"/>
        </w:rPr>
        <w:t>Para a ordem de matriz de 8192, os algoritmos SVD e QR apresentam crescimento</w:t>
      </w:r>
      <w:r w:rsidR="00E539FC">
        <w:rPr>
          <w:rFonts w:cs="Times New Roman"/>
        </w:rPr>
        <w:t xml:space="preserve"> </w:t>
      </w:r>
      <w:r w:rsidRPr="00211042">
        <w:rPr>
          <w:rFonts w:cs="Times New Roman"/>
        </w:rPr>
        <w:t>ex</w:t>
      </w:r>
      <w:r w:rsidR="002C54AF">
        <w:rPr>
          <w:rFonts w:cs="Times New Roman"/>
        </w:rPr>
        <w:t xml:space="preserve">ponencial. A inversão da matriz </w:t>
      </w:r>
      <w:r w:rsidR="006D2673">
        <w:rPr>
          <w:rFonts w:cs="Times New Roman"/>
        </w:rPr>
        <w:t xml:space="preserve">e o algoritmo </w:t>
      </w:r>
      <w:r w:rsidR="006D2673" w:rsidRPr="00211042">
        <w:rPr>
          <w:rFonts w:cs="Times New Roman"/>
        </w:rPr>
        <w:t>Cholesky</w:t>
      </w:r>
      <w:r w:rsidR="006D2673">
        <w:rPr>
          <w:rFonts w:cs="Times New Roman"/>
        </w:rPr>
        <w:t xml:space="preserve"> </w:t>
      </w:r>
      <w:r w:rsidR="002C54AF">
        <w:rPr>
          <w:rFonts w:cs="Times New Roman"/>
        </w:rPr>
        <w:t>apresenta</w:t>
      </w:r>
      <w:r w:rsidRPr="00211042">
        <w:rPr>
          <w:rFonts w:cs="Times New Roman"/>
        </w:rPr>
        <w:t xml:space="preserve"> crescimento substancial em milissegundos. Os algoritmos </w:t>
      </w:r>
      <w:r w:rsidR="002C54AF">
        <w:rPr>
          <w:rFonts w:cs="Times New Roman"/>
        </w:rPr>
        <w:t>Gauss</w:t>
      </w:r>
      <w:r w:rsidR="006D2673">
        <w:rPr>
          <w:rFonts w:cs="Times New Roman"/>
        </w:rPr>
        <w:t xml:space="preserve"> e </w:t>
      </w:r>
      <w:r w:rsidRPr="00211042">
        <w:rPr>
          <w:rFonts w:cs="Times New Roman"/>
        </w:rPr>
        <w:t>LU apresentam também crescimento,</w:t>
      </w:r>
      <w:r w:rsidR="00817AFC">
        <w:rPr>
          <w:rFonts w:cs="Times New Roman"/>
        </w:rPr>
        <w:t xml:space="preserve"> porém não tão expressivos quant</w:t>
      </w:r>
      <w:r w:rsidRPr="00211042">
        <w:rPr>
          <w:rFonts w:cs="Times New Roman"/>
        </w:rPr>
        <w:t>o em comparação com os demais.</w:t>
      </w:r>
    </w:p>
    <w:p w14:paraId="65BFC583" w14:textId="55CF1EBA" w:rsidR="00211042" w:rsidRPr="00211042" w:rsidRDefault="00211042" w:rsidP="006B41E1">
      <w:pPr>
        <w:spacing w:after="0" w:line="360" w:lineRule="auto"/>
        <w:ind w:firstLine="720"/>
        <w:jc w:val="both"/>
        <w:rPr>
          <w:rFonts w:cs="Times New Roman"/>
        </w:rPr>
      </w:pPr>
      <w:r w:rsidRPr="00211042">
        <w:rPr>
          <w:rFonts w:cs="Times New Roman"/>
          <w:highlight w:val="white"/>
        </w:rPr>
        <w:t xml:space="preserve">Ao atingir ordem de matriz de 16264, para o algoritmo SVD, novamente não foi possível ser simulado, o valor foi repetido da matriz anterior. Os algoritmos QR e a inversão de matriz apresentam crescimento exponencial. O algoritmo Cholesky apresenta crescimento substancial </w:t>
      </w:r>
      <w:r w:rsidRPr="00211042">
        <w:rPr>
          <w:rFonts w:cs="Times New Roman"/>
          <w:highlight w:val="white"/>
        </w:rPr>
        <w:lastRenderedPageBreak/>
        <w:t>em milissegundos. Os algoritmos LU e Gauss não apresentam crescimentos expressivos quando em comparação com os demais.</w:t>
      </w:r>
    </w:p>
    <w:p w14:paraId="0909113A" w14:textId="77777777" w:rsidR="00211042" w:rsidRPr="00211042" w:rsidRDefault="00211042" w:rsidP="006B41E1">
      <w:pPr>
        <w:spacing w:after="0" w:line="240" w:lineRule="auto"/>
        <w:jc w:val="both"/>
        <w:rPr>
          <w:rFonts w:cs="Times New Roman"/>
          <w:b/>
          <w:color w:val="333333"/>
          <w:lang w:eastAsia="pt-BR"/>
        </w:rPr>
      </w:pPr>
    </w:p>
    <w:p w14:paraId="3BE6A15B" w14:textId="5960C237" w:rsidR="00211042" w:rsidRPr="00211042" w:rsidRDefault="00007FF4" w:rsidP="00D069DC">
      <w:pPr>
        <w:pStyle w:val="Ttulo2"/>
      </w:pPr>
      <w:bookmarkStart w:id="34" w:name="_Toc46140299"/>
      <w:r>
        <w:t>5</w:t>
      </w:r>
      <w:r w:rsidR="00211042" w:rsidRPr="00211042">
        <w:t>.3</w:t>
      </w:r>
      <w:r w:rsidR="005152E9" w:rsidRPr="00377249">
        <w:t xml:space="preserve"> </w:t>
      </w:r>
      <w:r w:rsidR="005152E9" w:rsidRPr="00CF2F5F">
        <w:t>–</w:t>
      </w:r>
      <w:r w:rsidR="00211042" w:rsidRPr="00211042">
        <w:t xml:space="preserve"> </w:t>
      </w:r>
      <w:r w:rsidR="00CE498E" w:rsidRPr="00CE498E">
        <w:t>Comparar os experimentos executados na CPU x GPU</w:t>
      </w:r>
      <w:bookmarkEnd w:id="34"/>
    </w:p>
    <w:p w14:paraId="19C8FE3F" w14:textId="4912129A" w:rsidR="00211042" w:rsidRDefault="00AE54E4" w:rsidP="00557E8F">
      <w:pPr>
        <w:spacing w:after="0" w:line="360" w:lineRule="auto"/>
        <w:ind w:firstLine="720"/>
        <w:jc w:val="both"/>
        <w:rPr>
          <w:rFonts w:cs="Times New Roman"/>
        </w:rPr>
      </w:pPr>
      <w:r>
        <w:rPr>
          <w:rFonts w:cs="Times New Roman"/>
        </w:rPr>
        <w:t>O desempenho</w:t>
      </w:r>
      <w:r w:rsidR="00211042" w:rsidRPr="00211042">
        <w:rPr>
          <w:rFonts w:cs="Times New Roman"/>
        </w:rPr>
        <w:t xml:space="preserve"> dos experimentos executados na CPU e GPU</w:t>
      </w:r>
      <w:r w:rsidR="00645F8F">
        <w:rPr>
          <w:rFonts w:cs="Times New Roman"/>
        </w:rPr>
        <w:t>,</w:t>
      </w:r>
      <w:r w:rsidR="00211042" w:rsidRPr="00211042">
        <w:rPr>
          <w:rFonts w:cs="Times New Roman"/>
        </w:rPr>
        <w:t xml:space="preserve"> são comparados para avaliar o</w:t>
      </w:r>
      <w:r w:rsidR="000F1E8E">
        <w:rPr>
          <w:rFonts w:cs="Times New Roman"/>
        </w:rPr>
        <w:t xml:space="preserve">s melhores algoritmos utilizados em </w:t>
      </w:r>
      <w:r w:rsidR="005D3E3F">
        <w:rPr>
          <w:rFonts w:cs="Times New Roman"/>
        </w:rPr>
        <w:t>OpenMP</w:t>
      </w:r>
      <w:r w:rsidR="00211042" w:rsidRPr="00211042">
        <w:rPr>
          <w:rFonts w:cs="Times New Roman"/>
        </w:rPr>
        <w:t xml:space="preserve"> e </w:t>
      </w:r>
      <w:r w:rsidR="001469EF">
        <w:rPr>
          <w:rFonts w:cs="Times New Roman"/>
        </w:rPr>
        <w:t>CUDA</w:t>
      </w:r>
      <w:r w:rsidR="00211042" w:rsidRPr="00211042">
        <w:rPr>
          <w:rFonts w:cs="Times New Roman"/>
        </w:rPr>
        <w:t>.</w:t>
      </w:r>
    </w:p>
    <w:p w14:paraId="55606700" w14:textId="7E53BBFD" w:rsidR="00BE7E3E" w:rsidRDefault="00BE7E3E" w:rsidP="00A7335E">
      <w:pPr>
        <w:spacing w:after="0" w:line="240" w:lineRule="auto"/>
        <w:ind w:firstLine="720"/>
        <w:jc w:val="both"/>
        <w:rPr>
          <w:rFonts w:cs="Times New Roman"/>
        </w:rPr>
      </w:pPr>
    </w:p>
    <w:p w14:paraId="6D5FDE94" w14:textId="140F2EFC" w:rsidR="00BE7E3E" w:rsidRDefault="00BE7E3E" w:rsidP="00A56BB5">
      <w:pPr>
        <w:spacing w:after="0" w:line="240" w:lineRule="auto"/>
        <w:ind w:firstLine="720"/>
        <w:jc w:val="center"/>
        <w:rPr>
          <w:rFonts w:cs="Times New Roman"/>
        </w:rPr>
      </w:pPr>
      <w:r>
        <w:rPr>
          <w:rFonts w:cs="Times New Roman"/>
          <w:sz w:val="20"/>
          <w:szCs w:val="20"/>
        </w:rPr>
        <w:t xml:space="preserve">Figura </w:t>
      </w:r>
      <w:r w:rsidR="00AF6C1D">
        <w:rPr>
          <w:rFonts w:cs="Times New Roman"/>
          <w:sz w:val="20"/>
          <w:szCs w:val="20"/>
        </w:rPr>
        <w:t>22</w:t>
      </w:r>
      <w:r w:rsidRPr="00211042">
        <w:rPr>
          <w:rFonts w:cs="Times New Roman"/>
          <w:sz w:val="20"/>
          <w:szCs w:val="20"/>
        </w:rPr>
        <w:t xml:space="preserve"> – Comparativo </w:t>
      </w:r>
      <w:r>
        <w:rPr>
          <w:rFonts w:cs="Times New Roman"/>
          <w:sz w:val="20"/>
          <w:szCs w:val="20"/>
        </w:rPr>
        <w:t>OpenMP</w:t>
      </w:r>
      <w:r w:rsidRPr="00211042">
        <w:rPr>
          <w:rFonts w:cs="Times New Roman"/>
          <w:sz w:val="20"/>
          <w:szCs w:val="20"/>
        </w:rPr>
        <w:t xml:space="preserve"> x </w:t>
      </w:r>
      <w:r>
        <w:rPr>
          <w:rFonts w:cs="Times New Roman"/>
          <w:sz w:val="20"/>
          <w:szCs w:val="20"/>
        </w:rPr>
        <w:t>CUDA</w:t>
      </w:r>
    </w:p>
    <w:p w14:paraId="26634575" w14:textId="0F556ACB" w:rsidR="00BE7E3E" w:rsidRPr="00211042" w:rsidRDefault="00BE7E3E" w:rsidP="00A56BB5">
      <w:pPr>
        <w:spacing w:after="0" w:line="240" w:lineRule="auto"/>
        <w:jc w:val="both"/>
        <w:rPr>
          <w:rFonts w:cs="Times New Roman"/>
        </w:rPr>
      </w:pPr>
      <w:r>
        <w:rPr>
          <w:rFonts w:cs="Times New Roman"/>
          <w:noProof/>
          <w:lang w:val="en-US"/>
        </w:rPr>
        <w:drawing>
          <wp:inline distT="0" distB="0" distL="0" distR="0" wp14:anchorId="5AEE9921" wp14:editId="76466EE4">
            <wp:extent cx="5806800" cy="3049200"/>
            <wp:effectExtent l="0" t="0" r="381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1.jpeg"/>
                    <pic:cNvPicPr/>
                  </pic:nvPicPr>
                  <pic:blipFill rotWithShape="1">
                    <a:blip r:embed="rId45">
                      <a:extLst>
                        <a:ext uri="{28A0092B-C50C-407E-A947-70E740481C1C}">
                          <a14:useLocalDpi xmlns:a14="http://schemas.microsoft.com/office/drawing/2010/main" val="0"/>
                        </a:ext>
                      </a:extLst>
                    </a:blip>
                    <a:srcRect l="8202" t="9804" r="9118" b="3290"/>
                    <a:stretch/>
                  </pic:blipFill>
                  <pic:spPr bwMode="auto">
                    <a:xfrm>
                      <a:off x="0" y="0"/>
                      <a:ext cx="5806800" cy="3049200"/>
                    </a:xfrm>
                    <a:prstGeom prst="rect">
                      <a:avLst/>
                    </a:prstGeom>
                    <a:ln>
                      <a:noFill/>
                    </a:ln>
                    <a:extLst>
                      <a:ext uri="{53640926-AAD7-44D8-BBD7-CCE9431645EC}">
                        <a14:shadowObscured xmlns:a14="http://schemas.microsoft.com/office/drawing/2010/main"/>
                      </a:ext>
                    </a:extLst>
                  </pic:spPr>
                </pic:pic>
              </a:graphicData>
            </a:graphic>
          </wp:inline>
        </w:drawing>
      </w:r>
    </w:p>
    <w:p w14:paraId="7B6F5F81" w14:textId="77777777" w:rsidR="00211042" w:rsidRPr="00211042" w:rsidRDefault="00211042" w:rsidP="00A56BB5">
      <w:pPr>
        <w:spacing w:after="0" w:line="240" w:lineRule="auto"/>
        <w:jc w:val="center"/>
        <w:rPr>
          <w:rFonts w:cs="Times New Roman"/>
          <w:sz w:val="20"/>
          <w:szCs w:val="20"/>
        </w:rPr>
      </w:pPr>
      <w:r w:rsidRPr="00211042">
        <w:rPr>
          <w:rFonts w:cs="Times New Roman"/>
          <w:sz w:val="20"/>
          <w:szCs w:val="20"/>
        </w:rPr>
        <w:t>Fonte: Elaborada pelos autores (2020)</w:t>
      </w:r>
    </w:p>
    <w:p w14:paraId="7AAFD8A9" w14:textId="77777777" w:rsidR="00211042" w:rsidRPr="00211042" w:rsidRDefault="00211042" w:rsidP="00683FBA">
      <w:pPr>
        <w:spacing w:after="0" w:line="240" w:lineRule="auto"/>
        <w:ind w:firstLine="720"/>
        <w:jc w:val="both"/>
        <w:rPr>
          <w:rFonts w:cs="Times New Roman"/>
          <w:highlight w:val="white"/>
        </w:rPr>
      </w:pPr>
    </w:p>
    <w:p w14:paraId="4717D4E3" w14:textId="48BAF2B2" w:rsidR="00211042" w:rsidRPr="00211042" w:rsidRDefault="00DF71BB" w:rsidP="006D5B36">
      <w:pPr>
        <w:spacing w:after="0" w:line="360" w:lineRule="auto"/>
        <w:ind w:firstLine="720"/>
        <w:jc w:val="both"/>
        <w:rPr>
          <w:rFonts w:cs="Times New Roman"/>
          <w:highlight w:val="white"/>
        </w:rPr>
      </w:pPr>
      <w:r>
        <w:rPr>
          <w:rFonts w:cs="Times New Roman"/>
          <w:highlight w:val="white"/>
        </w:rPr>
        <w:t xml:space="preserve">Na figura </w:t>
      </w:r>
      <w:r w:rsidR="00AF6C1D">
        <w:rPr>
          <w:rFonts w:cs="Times New Roman"/>
          <w:highlight w:val="white"/>
        </w:rPr>
        <w:t>22</w:t>
      </w:r>
      <w:r>
        <w:rPr>
          <w:rFonts w:cs="Times New Roman"/>
          <w:highlight w:val="white"/>
        </w:rPr>
        <w:t xml:space="preserve"> f</w:t>
      </w:r>
      <w:r w:rsidR="00211042" w:rsidRPr="00211042">
        <w:rPr>
          <w:rFonts w:cs="Times New Roman"/>
          <w:highlight w:val="white"/>
        </w:rPr>
        <w:t>oram observadas as medianas em milissegundos dos algoritmos, e desta forma</w:t>
      </w:r>
      <w:r w:rsidR="002C4A61">
        <w:rPr>
          <w:rFonts w:cs="Times New Roman"/>
          <w:highlight w:val="white"/>
        </w:rPr>
        <w:t xml:space="preserve"> </w:t>
      </w:r>
      <w:r w:rsidR="00211042" w:rsidRPr="00211042">
        <w:rPr>
          <w:rFonts w:cs="Times New Roman"/>
          <w:highlight w:val="white"/>
        </w:rPr>
        <w:t>selecionados os 3 melhores</w:t>
      </w:r>
      <w:r w:rsidR="00443FEA">
        <w:rPr>
          <w:rFonts w:cs="Times New Roman"/>
          <w:highlight w:val="white"/>
        </w:rPr>
        <w:t>. Pelo processamento em CPU</w:t>
      </w:r>
      <w:r w:rsidR="00211042" w:rsidRPr="00211042">
        <w:rPr>
          <w:rFonts w:cs="Times New Roman"/>
          <w:highlight w:val="white"/>
        </w:rPr>
        <w:t xml:space="preserve">, os algoritmos </w:t>
      </w:r>
      <w:r w:rsidR="009A57DF">
        <w:rPr>
          <w:rFonts w:cs="Times New Roman"/>
          <w:highlight w:val="white"/>
        </w:rPr>
        <w:t>direto</w:t>
      </w:r>
      <w:r w:rsidR="00A40681">
        <w:rPr>
          <w:rFonts w:cs="Times New Roman"/>
          <w:highlight w:val="white"/>
        </w:rPr>
        <w:t xml:space="preserve">s </w:t>
      </w:r>
      <w:r w:rsidR="00FD0EF1">
        <w:rPr>
          <w:rFonts w:cs="Times New Roman"/>
          <w:highlight w:val="white"/>
        </w:rPr>
        <w:t xml:space="preserve">foram escolhidos. Para o </w:t>
      </w:r>
      <w:r w:rsidR="00D97AC6">
        <w:rPr>
          <w:rFonts w:cs="Times New Roman"/>
          <w:highlight w:val="white"/>
        </w:rPr>
        <w:t>processamento em GPU</w:t>
      </w:r>
      <w:r w:rsidR="00211042" w:rsidRPr="00211042">
        <w:rPr>
          <w:rFonts w:cs="Times New Roman"/>
          <w:highlight w:val="white"/>
        </w:rPr>
        <w:t xml:space="preserve">, os </w:t>
      </w:r>
      <w:r w:rsidR="00B83FE2">
        <w:rPr>
          <w:rFonts w:cs="Times New Roman"/>
          <w:highlight w:val="white"/>
        </w:rPr>
        <w:t xml:space="preserve">mesmos </w:t>
      </w:r>
      <w:r w:rsidR="00211042" w:rsidRPr="00211042">
        <w:rPr>
          <w:rFonts w:cs="Times New Roman"/>
          <w:highlight w:val="white"/>
        </w:rPr>
        <w:t>algoritmos foram selecionados.</w:t>
      </w:r>
    </w:p>
    <w:p w14:paraId="784EEE4A" w14:textId="5EB220AF" w:rsidR="00211042" w:rsidRPr="00211042" w:rsidRDefault="00211042" w:rsidP="006D5B36">
      <w:pPr>
        <w:spacing w:after="0" w:line="360" w:lineRule="auto"/>
        <w:ind w:firstLine="720"/>
        <w:jc w:val="both"/>
        <w:rPr>
          <w:rFonts w:cs="Times New Roman"/>
          <w:highlight w:val="white"/>
        </w:rPr>
      </w:pPr>
      <w:r w:rsidRPr="00211042">
        <w:rPr>
          <w:rFonts w:cs="Times New Roman"/>
          <w:highlight w:val="white"/>
        </w:rPr>
        <w:t xml:space="preserve">Para a ordem de matrizes até 2048, não existe diferença expressiva nos algoritmos. Exceto o algoritmo Cholesky em </w:t>
      </w:r>
      <w:r w:rsidR="00704AB5">
        <w:rPr>
          <w:rFonts w:cs="Times New Roman"/>
          <w:highlight w:val="white"/>
        </w:rPr>
        <w:t>CPU</w:t>
      </w:r>
      <w:r w:rsidR="008561C7">
        <w:rPr>
          <w:rFonts w:cs="Times New Roman"/>
          <w:highlight w:val="white"/>
        </w:rPr>
        <w:t xml:space="preserve">, </w:t>
      </w:r>
      <w:r w:rsidRPr="00211042">
        <w:rPr>
          <w:rFonts w:cs="Times New Roman"/>
          <w:highlight w:val="white"/>
        </w:rPr>
        <w:t>o qual tem valor em milissegundos elevado. Na ordem de matriz de 40</w:t>
      </w:r>
      <w:r w:rsidR="00A824F1">
        <w:rPr>
          <w:rFonts w:cs="Times New Roman"/>
          <w:highlight w:val="white"/>
        </w:rPr>
        <w:t xml:space="preserve">96, os algoritmos LU, Cholesky e </w:t>
      </w:r>
      <w:r w:rsidRPr="00211042">
        <w:rPr>
          <w:rFonts w:cs="Times New Roman"/>
          <w:highlight w:val="white"/>
        </w:rPr>
        <w:t>Gauss</w:t>
      </w:r>
      <w:r w:rsidR="00A824F1">
        <w:rPr>
          <w:rFonts w:cs="Times New Roman"/>
          <w:highlight w:val="white"/>
        </w:rPr>
        <w:t>,</w:t>
      </w:r>
      <w:r w:rsidRPr="00211042">
        <w:rPr>
          <w:rFonts w:cs="Times New Roman"/>
          <w:highlight w:val="white"/>
        </w:rPr>
        <w:t xml:space="preserve"> ambos em </w:t>
      </w:r>
      <w:r w:rsidR="00704AB5">
        <w:rPr>
          <w:rFonts w:cs="Times New Roman"/>
          <w:highlight w:val="white"/>
        </w:rPr>
        <w:t>CPU</w:t>
      </w:r>
      <w:r w:rsidRPr="00211042">
        <w:rPr>
          <w:rFonts w:cs="Times New Roman"/>
          <w:highlight w:val="white"/>
        </w:rPr>
        <w:t xml:space="preserve">, tem valor em milissegundos elevado. </w:t>
      </w:r>
    </w:p>
    <w:p w14:paraId="07188752" w14:textId="43C86B7D" w:rsidR="00211042" w:rsidRPr="00211042" w:rsidRDefault="00211042" w:rsidP="006D5B36">
      <w:pPr>
        <w:spacing w:after="0" w:line="360" w:lineRule="auto"/>
        <w:ind w:firstLine="720"/>
        <w:jc w:val="both"/>
        <w:rPr>
          <w:rFonts w:cs="Times New Roman"/>
          <w:highlight w:val="white"/>
        </w:rPr>
      </w:pPr>
      <w:r w:rsidRPr="00211042">
        <w:rPr>
          <w:rFonts w:cs="Times New Roman"/>
          <w:highlight w:val="white"/>
        </w:rPr>
        <w:t>Na ordem de matriz de 81</w:t>
      </w:r>
      <w:r w:rsidR="004C525D">
        <w:rPr>
          <w:rFonts w:cs="Times New Roman"/>
          <w:highlight w:val="white"/>
        </w:rPr>
        <w:t xml:space="preserve">92, os algoritmos LU, Cholesky e </w:t>
      </w:r>
      <w:r w:rsidRPr="00211042">
        <w:rPr>
          <w:rFonts w:cs="Times New Roman"/>
          <w:highlight w:val="white"/>
        </w:rPr>
        <w:t>Gauss</w:t>
      </w:r>
      <w:r w:rsidR="004C525D">
        <w:rPr>
          <w:rFonts w:cs="Times New Roman"/>
          <w:highlight w:val="white"/>
        </w:rPr>
        <w:t>,</w:t>
      </w:r>
      <w:r w:rsidRPr="00211042">
        <w:rPr>
          <w:rFonts w:cs="Times New Roman"/>
          <w:highlight w:val="white"/>
        </w:rPr>
        <w:t xml:space="preserve"> ambos em </w:t>
      </w:r>
      <w:r w:rsidR="00704AB5">
        <w:rPr>
          <w:rFonts w:cs="Times New Roman"/>
          <w:highlight w:val="white"/>
        </w:rPr>
        <w:t>CPU</w:t>
      </w:r>
      <w:r w:rsidRPr="00211042">
        <w:rPr>
          <w:rFonts w:cs="Times New Roman"/>
          <w:highlight w:val="white"/>
        </w:rPr>
        <w:t xml:space="preserve">, apresentam crescimento exponencial. Gauss em </w:t>
      </w:r>
      <w:r w:rsidR="00704AB5">
        <w:rPr>
          <w:rFonts w:cs="Times New Roman"/>
          <w:highlight w:val="white"/>
        </w:rPr>
        <w:t>GPU</w:t>
      </w:r>
      <w:r w:rsidRPr="00211042">
        <w:rPr>
          <w:rFonts w:cs="Times New Roman"/>
          <w:highlight w:val="white"/>
        </w:rPr>
        <w:t xml:space="preserve"> apresenta crescimento substancial em milissegundos.</w:t>
      </w:r>
    </w:p>
    <w:p w14:paraId="5616C461" w14:textId="52ECFACC" w:rsidR="00104527" w:rsidRDefault="00211042" w:rsidP="00B3400D">
      <w:pPr>
        <w:spacing w:after="0" w:line="360" w:lineRule="auto"/>
        <w:ind w:firstLine="720"/>
        <w:jc w:val="both"/>
        <w:rPr>
          <w:rFonts w:cs="Times New Roman"/>
        </w:rPr>
      </w:pPr>
      <w:r w:rsidRPr="00211042">
        <w:rPr>
          <w:rFonts w:cs="Times New Roman"/>
          <w:highlight w:val="white"/>
        </w:rPr>
        <w:t>Ao atingir ordem de matriz de 162</w:t>
      </w:r>
      <w:r w:rsidR="0062694D">
        <w:rPr>
          <w:rFonts w:cs="Times New Roman"/>
          <w:highlight w:val="white"/>
        </w:rPr>
        <w:t xml:space="preserve">64, os algoritmos LU, Cholesky e </w:t>
      </w:r>
      <w:r w:rsidRPr="00211042">
        <w:rPr>
          <w:rFonts w:cs="Times New Roman"/>
          <w:highlight w:val="white"/>
        </w:rPr>
        <w:t>Gauss</w:t>
      </w:r>
      <w:r w:rsidR="0062694D">
        <w:rPr>
          <w:rFonts w:cs="Times New Roman"/>
          <w:highlight w:val="white"/>
        </w:rPr>
        <w:t>,</w:t>
      </w:r>
      <w:r w:rsidRPr="00211042">
        <w:rPr>
          <w:rFonts w:cs="Times New Roman"/>
          <w:highlight w:val="white"/>
        </w:rPr>
        <w:t xml:space="preserve"> ambos em </w:t>
      </w:r>
      <w:r w:rsidR="00704AB5">
        <w:rPr>
          <w:rFonts w:cs="Times New Roman"/>
          <w:highlight w:val="white"/>
        </w:rPr>
        <w:t>CPU</w:t>
      </w:r>
      <w:r w:rsidRPr="00211042">
        <w:rPr>
          <w:rFonts w:cs="Times New Roman"/>
          <w:highlight w:val="white"/>
        </w:rPr>
        <w:t xml:space="preserve">, apresentam os maiores crescimentos exponenciais. Gauss em </w:t>
      </w:r>
      <w:r w:rsidR="00704AB5">
        <w:rPr>
          <w:rFonts w:cs="Times New Roman"/>
          <w:highlight w:val="white"/>
        </w:rPr>
        <w:t>GPU</w:t>
      </w:r>
      <w:r w:rsidRPr="00211042">
        <w:rPr>
          <w:rFonts w:cs="Times New Roman"/>
          <w:highlight w:val="white"/>
        </w:rPr>
        <w:t xml:space="preserve"> também apresenta crescimento exponencial, porém ainda apresenta melhores resultados que os algoritmos em </w:t>
      </w:r>
      <w:r w:rsidR="00704AB5">
        <w:rPr>
          <w:rFonts w:cs="Times New Roman"/>
          <w:highlight w:val="white"/>
        </w:rPr>
        <w:lastRenderedPageBreak/>
        <w:t>CPU</w:t>
      </w:r>
      <w:r w:rsidRPr="00211042">
        <w:rPr>
          <w:rFonts w:cs="Times New Roman"/>
          <w:highlight w:val="white"/>
        </w:rPr>
        <w:t xml:space="preserve">. </w:t>
      </w:r>
      <w:r w:rsidRPr="00211042">
        <w:rPr>
          <w:rFonts w:cs="Times New Roman"/>
        </w:rPr>
        <w:t xml:space="preserve">O algoritmo LU em </w:t>
      </w:r>
      <w:r w:rsidR="00704AB5">
        <w:rPr>
          <w:rFonts w:cs="Times New Roman"/>
        </w:rPr>
        <w:t>GPU</w:t>
      </w:r>
      <w:r w:rsidRPr="00211042">
        <w:rPr>
          <w:rFonts w:cs="Times New Roman"/>
        </w:rPr>
        <w:t xml:space="preserve"> apresenta valor em milissegundos mais elevado, quando em comparação com o algoritmo Cholesky em </w:t>
      </w:r>
      <w:r w:rsidR="00E325F6">
        <w:rPr>
          <w:rFonts w:cs="Times New Roman"/>
        </w:rPr>
        <w:t>G</w:t>
      </w:r>
      <w:r w:rsidR="00E325F6">
        <w:rPr>
          <w:rFonts w:cs="Times New Roman"/>
          <w:highlight w:val="white"/>
        </w:rPr>
        <w:t>PU</w:t>
      </w:r>
      <w:r w:rsidRPr="00211042">
        <w:rPr>
          <w:rFonts w:cs="Times New Roman"/>
        </w:rPr>
        <w:t>.</w:t>
      </w:r>
    </w:p>
    <w:p w14:paraId="32A1BD41" w14:textId="77777777" w:rsidR="00B3400D" w:rsidRDefault="00B3400D" w:rsidP="00EF418B">
      <w:pPr>
        <w:spacing w:after="0" w:line="240" w:lineRule="auto"/>
        <w:ind w:firstLine="720"/>
        <w:jc w:val="both"/>
        <w:rPr>
          <w:rFonts w:cs="Times New Roman"/>
        </w:rPr>
      </w:pPr>
    </w:p>
    <w:p w14:paraId="4852B9DD" w14:textId="59E8583F" w:rsidR="0056182F" w:rsidRPr="00202E84" w:rsidRDefault="004E526E" w:rsidP="001B0C4E">
      <w:pPr>
        <w:spacing w:after="0" w:line="360" w:lineRule="auto"/>
        <w:jc w:val="center"/>
        <w:rPr>
          <w:rFonts w:eastAsia="Times New Roman" w:cs="Times New Roman"/>
          <w:color w:val="FF0000"/>
        </w:rPr>
      </w:pPr>
      <w:r w:rsidRPr="00E25BFA">
        <w:rPr>
          <w:rFonts w:cs="Times New Roman"/>
          <w:b/>
          <w:sz w:val="20"/>
          <w:szCs w:val="20"/>
        </w:rPr>
        <w:t xml:space="preserve">Tabela </w:t>
      </w:r>
      <w:r w:rsidR="006516D3">
        <w:rPr>
          <w:rFonts w:cs="Times New Roman"/>
          <w:b/>
          <w:sz w:val="20"/>
          <w:szCs w:val="20"/>
        </w:rPr>
        <w:t>4</w:t>
      </w:r>
      <w:r w:rsidRPr="00211042">
        <w:rPr>
          <w:rFonts w:cs="Times New Roman"/>
          <w:sz w:val="20"/>
          <w:szCs w:val="20"/>
        </w:rPr>
        <w:t>: Tempo processamento CPU x GPU em milissegundos</w:t>
      </w:r>
    </w:p>
    <w:tbl>
      <w:tblPr>
        <w:tblW w:w="85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2268"/>
        <w:gridCol w:w="2693"/>
        <w:gridCol w:w="1843"/>
      </w:tblGrid>
      <w:tr w:rsidR="00570E42" w:rsidRPr="00202E84" w14:paraId="6812F09A" w14:textId="77777777" w:rsidTr="004521B7">
        <w:trPr>
          <w:trHeight w:val="180"/>
          <w:jc w:val="center"/>
        </w:trPr>
        <w:tc>
          <w:tcPr>
            <w:tcW w:w="1696" w:type="dxa"/>
            <w:shd w:val="clear" w:color="auto" w:fill="E7E6E6" w:themeFill="background2"/>
            <w:vAlign w:val="center"/>
          </w:tcPr>
          <w:p w14:paraId="28B13358" w14:textId="20F965E0" w:rsidR="00570E42" w:rsidRPr="00827591" w:rsidRDefault="00570E42" w:rsidP="00570E42">
            <w:pPr>
              <w:spacing w:after="0" w:line="240" w:lineRule="auto"/>
              <w:jc w:val="center"/>
              <w:rPr>
                <w:rFonts w:eastAsia="Times New Roman" w:cs="Times New Roman"/>
                <w:sz w:val="20"/>
                <w:szCs w:val="20"/>
                <w:highlight w:val="lightGray"/>
              </w:rPr>
            </w:pPr>
            <w:r w:rsidRPr="00827591">
              <w:rPr>
                <w:rFonts w:cs="Times New Roman"/>
                <w:sz w:val="20"/>
                <w:szCs w:val="20"/>
              </w:rPr>
              <w:t>Algoritmos</w:t>
            </w:r>
          </w:p>
        </w:tc>
        <w:tc>
          <w:tcPr>
            <w:tcW w:w="2268" w:type="dxa"/>
            <w:shd w:val="clear" w:color="auto" w:fill="E7E6E6" w:themeFill="background2"/>
            <w:vAlign w:val="center"/>
          </w:tcPr>
          <w:p w14:paraId="0F4F46A7" w14:textId="77777777" w:rsidR="004521B7" w:rsidRDefault="00570E42" w:rsidP="00570E42">
            <w:pPr>
              <w:spacing w:after="0" w:line="240" w:lineRule="auto"/>
              <w:jc w:val="center"/>
              <w:rPr>
                <w:rFonts w:cs="Times New Roman"/>
                <w:sz w:val="20"/>
                <w:szCs w:val="20"/>
              </w:rPr>
            </w:pPr>
            <w:r w:rsidRPr="00827591">
              <w:rPr>
                <w:rFonts w:cs="Times New Roman"/>
                <w:sz w:val="20"/>
                <w:szCs w:val="20"/>
              </w:rPr>
              <w:t xml:space="preserve">Linguagem </w:t>
            </w:r>
          </w:p>
          <w:p w14:paraId="5BC5F7C3" w14:textId="059FD092" w:rsidR="00570E42" w:rsidRPr="00827591" w:rsidRDefault="00570E42" w:rsidP="00570E42">
            <w:pPr>
              <w:spacing w:after="0" w:line="240" w:lineRule="auto"/>
              <w:jc w:val="center"/>
              <w:rPr>
                <w:rFonts w:cs="Times New Roman"/>
                <w:sz w:val="20"/>
                <w:szCs w:val="20"/>
              </w:rPr>
            </w:pPr>
            <w:r w:rsidRPr="00827591">
              <w:rPr>
                <w:rFonts w:cs="Times New Roman"/>
                <w:sz w:val="20"/>
                <w:szCs w:val="20"/>
              </w:rPr>
              <w:t xml:space="preserve">Tradicional </w:t>
            </w:r>
            <w:r w:rsidR="00C0318A">
              <w:rPr>
                <w:rFonts w:cs="Times New Roman"/>
                <w:sz w:val="20"/>
                <w:szCs w:val="20"/>
              </w:rPr>
              <w:t xml:space="preserve">em </w:t>
            </w:r>
            <w:r w:rsidRPr="00827591">
              <w:rPr>
                <w:rFonts w:cs="Times New Roman"/>
                <w:sz w:val="20"/>
                <w:szCs w:val="20"/>
              </w:rPr>
              <w:t>CPU</w:t>
            </w:r>
          </w:p>
        </w:tc>
        <w:tc>
          <w:tcPr>
            <w:tcW w:w="2693" w:type="dxa"/>
            <w:shd w:val="clear" w:color="auto" w:fill="E7E6E6" w:themeFill="background2"/>
            <w:vAlign w:val="center"/>
          </w:tcPr>
          <w:p w14:paraId="22F5EFED" w14:textId="63EBF5AE" w:rsidR="00570E42" w:rsidRPr="00827591" w:rsidRDefault="00570E42" w:rsidP="00570E42">
            <w:pPr>
              <w:spacing w:after="0" w:line="240" w:lineRule="auto"/>
              <w:jc w:val="center"/>
              <w:rPr>
                <w:rFonts w:eastAsia="Times New Roman" w:cs="Times New Roman"/>
                <w:sz w:val="20"/>
                <w:szCs w:val="20"/>
                <w:highlight w:val="lightGray"/>
              </w:rPr>
            </w:pPr>
            <w:r w:rsidRPr="00827591">
              <w:rPr>
                <w:rFonts w:cs="Times New Roman"/>
                <w:sz w:val="20"/>
                <w:szCs w:val="20"/>
              </w:rPr>
              <w:t>Linguagem com GPU</w:t>
            </w:r>
          </w:p>
        </w:tc>
        <w:tc>
          <w:tcPr>
            <w:tcW w:w="1843" w:type="dxa"/>
            <w:shd w:val="clear" w:color="auto" w:fill="E7E6E6" w:themeFill="background2"/>
            <w:vAlign w:val="center"/>
          </w:tcPr>
          <w:p w14:paraId="7324BD43" w14:textId="0583822A" w:rsidR="00570E42" w:rsidRPr="00827591" w:rsidRDefault="00570E42" w:rsidP="00570E42">
            <w:pPr>
              <w:spacing w:after="0" w:line="240" w:lineRule="auto"/>
              <w:jc w:val="center"/>
              <w:rPr>
                <w:rFonts w:eastAsia="Times New Roman" w:cs="Times New Roman"/>
                <w:sz w:val="20"/>
                <w:szCs w:val="20"/>
                <w:highlight w:val="lightGray"/>
              </w:rPr>
            </w:pPr>
            <w:r w:rsidRPr="00827591">
              <w:rPr>
                <w:rFonts w:cs="Times New Roman"/>
                <w:sz w:val="20"/>
                <w:szCs w:val="20"/>
              </w:rPr>
              <w:t>Diferença</w:t>
            </w:r>
          </w:p>
        </w:tc>
      </w:tr>
      <w:tr w:rsidR="00570E42" w:rsidRPr="00202E84" w14:paraId="31A513F7" w14:textId="77777777" w:rsidTr="004521B7">
        <w:trPr>
          <w:trHeight w:val="120"/>
          <w:jc w:val="center"/>
        </w:trPr>
        <w:tc>
          <w:tcPr>
            <w:tcW w:w="1696" w:type="dxa"/>
            <w:shd w:val="clear" w:color="auto" w:fill="auto"/>
            <w:vAlign w:val="center"/>
          </w:tcPr>
          <w:p w14:paraId="39A542BA" w14:textId="3F8A04FF" w:rsidR="00570E42" w:rsidRPr="00827591" w:rsidRDefault="00570E42" w:rsidP="00570E42">
            <w:pPr>
              <w:spacing w:after="0" w:line="240" w:lineRule="auto"/>
              <w:rPr>
                <w:rFonts w:eastAsia="Times New Roman" w:cs="Times New Roman"/>
                <w:sz w:val="20"/>
                <w:szCs w:val="20"/>
              </w:rPr>
            </w:pPr>
            <w:r w:rsidRPr="00827591">
              <w:rPr>
                <w:rFonts w:cs="Times New Roman"/>
                <w:sz w:val="20"/>
                <w:szCs w:val="20"/>
              </w:rPr>
              <w:t>SVD</w:t>
            </w:r>
          </w:p>
        </w:tc>
        <w:tc>
          <w:tcPr>
            <w:tcW w:w="2268" w:type="dxa"/>
            <w:vAlign w:val="center"/>
          </w:tcPr>
          <w:p w14:paraId="38C84828" w14:textId="00275C86" w:rsidR="00570E42" w:rsidRPr="00827591" w:rsidRDefault="00570E42" w:rsidP="00570E42">
            <w:pPr>
              <w:spacing w:after="0" w:line="240" w:lineRule="auto"/>
              <w:jc w:val="center"/>
              <w:rPr>
                <w:rFonts w:eastAsia="Times New Roman" w:cs="Times New Roman"/>
                <w:sz w:val="20"/>
                <w:szCs w:val="20"/>
              </w:rPr>
            </w:pPr>
            <w:r w:rsidRPr="00827591">
              <w:rPr>
                <w:rFonts w:cs="Times New Roman"/>
                <w:sz w:val="20"/>
                <w:szCs w:val="20"/>
              </w:rPr>
              <w:t>2,0113</w:t>
            </w:r>
          </w:p>
        </w:tc>
        <w:tc>
          <w:tcPr>
            <w:tcW w:w="2693" w:type="dxa"/>
            <w:shd w:val="clear" w:color="auto" w:fill="auto"/>
            <w:vAlign w:val="center"/>
          </w:tcPr>
          <w:p w14:paraId="13FD99F0" w14:textId="12692537" w:rsidR="00570E42" w:rsidRPr="00827591" w:rsidRDefault="00570E42" w:rsidP="00570E42">
            <w:pPr>
              <w:spacing w:after="0" w:line="240" w:lineRule="auto"/>
              <w:jc w:val="center"/>
              <w:rPr>
                <w:rFonts w:eastAsia="Times New Roman" w:cs="Times New Roman"/>
                <w:sz w:val="20"/>
                <w:szCs w:val="20"/>
              </w:rPr>
            </w:pPr>
            <w:r w:rsidRPr="00827591">
              <w:rPr>
                <w:rFonts w:cs="Times New Roman"/>
                <w:sz w:val="20"/>
                <w:szCs w:val="20"/>
              </w:rPr>
              <w:t>1,2911</w:t>
            </w:r>
          </w:p>
        </w:tc>
        <w:tc>
          <w:tcPr>
            <w:tcW w:w="1843" w:type="dxa"/>
            <w:shd w:val="clear" w:color="auto" w:fill="auto"/>
            <w:vAlign w:val="center"/>
          </w:tcPr>
          <w:p w14:paraId="484D4C7D" w14:textId="23E96671" w:rsidR="00570E42" w:rsidRPr="00827591" w:rsidRDefault="00570E42" w:rsidP="00570E42">
            <w:pPr>
              <w:spacing w:after="0" w:line="240" w:lineRule="auto"/>
              <w:jc w:val="center"/>
              <w:rPr>
                <w:rFonts w:eastAsia="Times New Roman" w:cs="Times New Roman"/>
                <w:sz w:val="20"/>
                <w:szCs w:val="20"/>
              </w:rPr>
            </w:pPr>
            <w:r w:rsidRPr="00827591">
              <w:rPr>
                <w:rFonts w:cs="Times New Roman"/>
                <w:sz w:val="20"/>
                <w:szCs w:val="20"/>
              </w:rPr>
              <w:t>0,7202</w:t>
            </w:r>
          </w:p>
        </w:tc>
      </w:tr>
      <w:tr w:rsidR="00570E42" w:rsidRPr="00202E84" w14:paraId="0006C53D" w14:textId="77777777" w:rsidTr="004521B7">
        <w:trPr>
          <w:trHeight w:val="180"/>
          <w:jc w:val="center"/>
        </w:trPr>
        <w:tc>
          <w:tcPr>
            <w:tcW w:w="1696" w:type="dxa"/>
            <w:shd w:val="clear" w:color="auto" w:fill="auto"/>
            <w:vAlign w:val="center"/>
          </w:tcPr>
          <w:p w14:paraId="24FBC552" w14:textId="2CEE8B72" w:rsidR="00570E42" w:rsidRPr="00827591" w:rsidRDefault="00570E42" w:rsidP="00570E42">
            <w:pPr>
              <w:spacing w:after="0" w:line="240" w:lineRule="auto"/>
              <w:rPr>
                <w:rFonts w:eastAsia="Times New Roman" w:cs="Times New Roman"/>
                <w:sz w:val="20"/>
                <w:szCs w:val="20"/>
              </w:rPr>
            </w:pPr>
            <w:r w:rsidRPr="00827591">
              <w:rPr>
                <w:rFonts w:cs="Times New Roman"/>
                <w:sz w:val="20"/>
                <w:szCs w:val="20"/>
              </w:rPr>
              <w:t>Gauss</w:t>
            </w:r>
          </w:p>
        </w:tc>
        <w:tc>
          <w:tcPr>
            <w:tcW w:w="2268" w:type="dxa"/>
            <w:vAlign w:val="center"/>
          </w:tcPr>
          <w:p w14:paraId="6715D210" w14:textId="23F23C94" w:rsidR="00570E42" w:rsidRPr="00827591" w:rsidRDefault="00570E42" w:rsidP="00570E42">
            <w:pPr>
              <w:spacing w:after="0" w:line="240" w:lineRule="auto"/>
              <w:jc w:val="center"/>
              <w:rPr>
                <w:rFonts w:eastAsia="Times New Roman" w:cs="Times New Roman"/>
                <w:sz w:val="20"/>
                <w:szCs w:val="20"/>
              </w:rPr>
            </w:pPr>
            <w:r w:rsidRPr="00827591">
              <w:rPr>
                <w:rFonts w:cs="Times New Roman"/>
                <w:sz w:val="20"/>
                <w:szCs w:val="20"/>
              </w:rPr>
              <w:t>0,0787</w:t>
            </w:r>
          </w:p>
        </w:tc>
        <w:tc>
          <w:tcPr>
            <w:tcW w:w="2693" w:type="dxa"/>
            <w:shd w:val="clear" w:color="auto" w:fill="auto"/>
            <w:vAlign w:val="center"/>
          </w:tcPr>
          <w:p w14:paraId="69CDA56A" w14:textId="66C570B1" w:rsidR="00570E42" w:rsidRPr="00827591" w:rsidRDefault="00570E42" w:rsidP="00570E42">
            <w:pPr>
              <w:spacing w:after="0" w:line="240" w:lineRule="auto"/>
              <w:jc w:val="center"/>
              <w:rPr>
                <w:rFonts w:eastAsia="Times New Roman" w:cs="Times New Roman"/>
                <w:sz w:val="20"/>
                <w:szCs w:val="20"/>
              </w:rPr>
            </w:pPr>
            <w:r w:rsidRPr="00827591">
              <w:rPr>
                <w:rFonts w:cs="Times New Roman"/>
                <w:sz w:val="20"/>
                <w:szCs w:val="20"/>
              </w:rPr>
              <w:t>0,0737</w:t>
            </w:r>
          </w:p>
        </w:tc>
        <w:tc>
          <w:tcPr>
            <w:tcW w:w="1843" w:type="dxa"/>
            <w:shd w:val="clear" w:color="auto" w:fill="auto"/>
            <w:vAlign w:val="center"/>
          </w:tcPr>
          <w:p w14:paraId="3DFB447B" w14:textId="78938A75" w:rsidR="00570E42" w:rsidRPr="00827591" w:rsidRDefault="00570E42" w:rsidP="00570E42">
            <w:pPr>
              <w:spacing w:after="0" w:line="240" w:lineRule="auto"/>
              <w:jc w:val="center"/>
              <w:rPr>
                <w:rFonts w:eastAsia="Times New Roman" w:cs="Times New Roman"/>
                <w:sz w:val="20"/>
                <w:szCs w:val="20"/>
              </w:rPr>
            </w:pPr>
            <w:r w:rsidRPr="00827591">
              <w:rPr>
                <w:rFonts w:cs="Times New Roman"/>
                <w:sz w:val="20"/>
                <w:szCs w:val="20"/>
              </w:rPr>
              <w:t>0,005</w:t>
            </w:r>
          </w:p>
        </w:tc>
      </w:tr>
      <w:tr w:rsidR="00570E42" w:rsidRPr="00202E84" w14:paraId="1D98A488" w14:textId="77777777" w:rsidTr="004521B7">
        <w:trPr>
          <w:trHeight w:val="180"/>
          <w:jc w:val="center"/>
        </w:trPr>
        <w:tc>
          <w:tcPr>
            <w:tcW w:w="1696" w:type="dxa"/>
            <w:shd w:val="clear" w:color="auto" w:fill="auto"/>
            <w:vAlign w:val="center"/>
          </w:tcPr>
          <w:p w14:paraId="1EC95C0D" w14:textId="566861F7" w:rsidR="00570E42" w:rsidRPr="00827591" w:rsidRDefault="00570E42" w:rsidP="00570E42">
            <w:pPr>
              <w:spacing w:after="0" w:line="240" w:lineRule="auto"/>
              <w:rPr>
                <w:rFonts w:eastAsia="Times New Roman" w:cs="Times New Roman"/>
                <w:sz w:val="20"/>
                <w:szCs w:val="20"/>
              </w:rPr>
            </w:pPr>
            <w:r w:rsidRPr="00827591">
              <w:rPr>
                <w:rFonts w:cs="Times New Roman"/>
                <w:sz w:val="20"/>
                <w:szCs w:val="20"/>
              </w:rPr>
              <w:t>QR</w:t>
            </w:r>
          </w:p>
        </w:tc>
        <w:tc>
          <w:tcPr>
            <w:tcW w:w="2268" w:type="dxa"/>
            <w:vAlign w:val="center"/>
          </w:tcPr>
          <w:p w14:paraId="6E6C0F5F" w14:textId="47B8EA29" w:rsidR="00570E42" w:rsidRPr="00827591" w:rsidRDefault="00570E42" w:rsidP="00570E42">
            <w:pPr>
              <w:spacing w:after="0" w:line="240" w:lineRule="auto"/>
              <w:jc w:val="center"/>
              <w:rPr>
                <w:rFonts w:eastAsia="Times New Roman" w:cs="Times New Roman"/>
                <w:sz w:val="20"/>
                <w:szCs w:val="20"/>
              </w:rPr>
            </w:pPr>
            <w:r w:rsidRPr="00827591">
              <w:rPr>
                <w:rFonts w:cs="Times New Roman"/>
                <w:sz w:val="20"/>
                <w:szCs w:val="20"/>
              </w:rPr>
              <w:t>0,4037</w:t>
            </w:r>
          </w:p>
        </w:tc>
        <w:tc>
          <w:tcPr>
            <w:tcW w:w="2693" w:type="dxa"/>
            <w:shd w:val="clear" w:color="auto" w:fill="auto"/>
            <w:vAlign w:val="center"/>
          </w:tcPr>
          <w:p w14:paraId="2DDD1C9E" w14:textId="3F811B9B" w:rsidR="00570E42" w:rsidRPr="00827591" w:rsidRDefault="00570E42" w:rsidP="00570E42">
            <w:pPr>
              <w:spacing w:after="0" w:line="240" w:lineRule="auto"/>
              <w:jc w:val="center"/>
              <w:rPr>
                <w:rFonts w:eastAsia="Times New Roman" w:cs="Times New Roman"/>
                <w:sz w:val="20"/>
                <w:szCs w:val="20"/>
              </w:rPr>
            </w:pPr>
            <w:r w:rsidRPr="00827591">
              <w:rPr>
                <w:rFonts w:cs="Times New Roman"/>
                <w:sz w:val="20"/>
                <w:szCs w:val="20"/>
              </w:rPr>
              <w:t>0,4441</w:t>
            </w:r>
          </w:p>
        </w:tc>
        <w:tc>
          <w:tcPr>
            <w:tcW w:w="1843" w:type="dxa"/>
            <w:shd w:val="clear" w:color="auto" w:fill="auto"/>
            <w:vAlign w:val="center"/>
          </w:tcPr>
          <w:p w14:paraId="042B2530" w14:textId="2F8C68C3" w:rsidR="00570E42" w:rsidRPr="00827591" w:rsidRDefault="00570E42" w:rsidP="00570E42">
            <w:pPr>
              <w:spacing w:after="0" w:line="240" w:lineRule="auto"/>
              <w:jc w:val="center"/>
              <w:rPr>
                <w:rFonts w:eastAsia="Times New Roman" w:cs="Times New Roman"/>
                <w:sz w:val="20"/>
                <w:szCs w:val="20"/>
              </w:rPr>
            </w:pPr>
            <w:r w:rsidRPr="00827591">
              <w:rPr>
                <w:rFonts w:cs="Times New Roman"/>
                <w:color w:val="FF0000"/>
                <w:sz w:val="20"/>
                <w:szCs w:val="20"/>
              </w:rPr>
              <w:t>-0,0404</w:t>
            </w:r>
          </w:p>
        </w:tc>
      </w:tr>
      <w:tr w:rsidR="00570E42" w:rsidRPr="00202E84" w14:paraId="0F02DD23" w14:textId="77777777" w:rsidTr="004521B7">
        <w:trPr>
          <w:trHeight w:val="180"/>
          <w:jc w:val="center"/>
        </w:trPr>
        <w:tc>
          <w:tcPr>
            <w:tcW w:w="1696" w:type="dxa"/>
            <w:shd w:val="clear" w:color="auto" w:fill="auto"/>
            <w:vAlign w:val="center"/>
          </w:tcPr>
          <w:p w14:paraId="03ECB360" w14:textId="7D831A7E" w:rsidR="00570E42" w:rsidRPr="00827591" w:rsidRDefault="00570E42" w:rsidP="00570E42">
            <w:pPr>
              <w:spacing w:after="0" w:line="240" w:lineRule="auto"/>
              <w:rPr>
                <w:rFonts w:eastAsia="Times New Roman" w:cs="Times New Roman"/>
                <w:sz w:val="20"/>
                <w:szCs w:val="20"/>
              </w:rPr>
            </w:pPr>
            <w:r w:rsidRPr="00827591">
              <w:rPr>
                <w:rFonts w:cs="Times New Roman"/>
                <w:sz w:val="20"/>
                <w:szCs w:val="20"/>
              </w:rPr>
              <w:t>Inversão Matriz</w:t>
            </w:r>
          </w:p>
        </w:tc>
        <w:tc>
          <w:tcPr>
            <w:tcW w:w="2268" w:type="dxa"/>
            <w:vAlign w:val="center"/>
          </w:tcPr>
          <w:p w14:paraId="265939D6" w14:textId="59DBAE2D" w:rsidR="00570E42" w:rsidRPr="00827591" w:rsidRDefault="00570E42" w:rsidP="00570E42">
            <w:pPr>
              <w:spacing w:after="0" w:line="240" w:lineRule="auto"/>
              <w:jc w:val="center"/>
              <w:rPr>
                <w:rFonts w:eastAsia="Times New Roman" w:cs="Times New Roman"/>
                <w:sz w:val="20"/>
                <w:szCs w:val="20"/>
              </w:rPr>
            </w:pPr>
            <w:r w:rsidRPr="00827591">
              <w:rPr>
                <w:rFonts w:cs="Times New Roman"/>
                <w:sz w:val="20"/>
                <w:szCs w:val="20"/>
              </w:rPr>
              <w:t>0,2826</w:t>
            </w:r>
          </w:p>
        </w:tc>
        <w:tc>
          <w:tcPr>
            <w:tcW w:w="2693" w:type="dxa"/>
            <w:shd w:val="clear" w:color="auto" w:fill="auto"/>
            <w:vAlign w:val="center"/>
          </w:tcPr>
          <w:p w14:paraId="2AAA25AB" w14:textId="570CD2F6" w:rsidR="00570E42" w:rsidRPr="00827591" w:rsidRDefault="00570E42" w:rsidP="00570E42">
            <w:pPr>
              <w:spacing w:after="0" w:line="240" w:lineRule="auto"/>
              <w:jc w:val="center"/>
              <w:rPr>
                <w:rFonts w:eastAsia="Times New Roman" w:cs="Times New Roman"/>
                <w:sz w:val="20"/>
                <w:szCs w:val="20"/>
              </w:rPr>
            </w:pPr>
            <w:r w:rsidRPr="00827591">
              <w:rPr>
                <w:rFonts w:cs="Times New Roman"/>
                <w:sz w:val="20"/>
                <w:szCs w:val="20"/>
              </w:rPr>
              <w:t>0,0487</w:t>
            </w:r>
          </w:p>
        </w:tc>
        <w:tc>
          <w:tcPr>
            <w:tcW w:w="1843" w:type="dxa"/>
            <w:shd w:val="clear" w:color="auto" w:fill="auto"/>
            <w:vAlign w:val="center"/>
          </w:tcPr>
          <w:p w14:paraId="65BEF466" w14:textId="6B883884" w:rsidR="00570E42" w:rsidRPr="00827591" w:rsidRDefault="00570E42" w:rsidP="00570E42">
            <w:pPr>
              <w:spacing w:after="0" w:line="240" w:lineRule="auto"/>
              <w:jc w:val="center"/>
              <w:rPr>
                <w:rFonts w:eastAsia="Times New Roman" w:cs="Times New Roman"/>
                <w:sz w:val="20"/>
                <w:szCs w:val="20"/>
              </w:rPr>
            </w:pPr>
            <w:r w:rsidRPr="00827591">
              <w:rPr>
                <w:rFonts w:cs="Times New Roman"/>
                <w:sz w:val="20"/>
                <w:szCs w:val="20"/>
              </w:rPr>
              <w:t>0,2339</w:t>
            </w:r>
          </w:p>
        </w:tc>
      </w:tr>
      <w:tr w:rsidR="00570E42" w:rsidRPr="00202E84" w14:paraId="18FF1A40" w14:textId="77777777" w:rsidTr="004521B7">
        <w:trPr>
          <w:trHeight w:val="180"/>
          <w:jc w:val="center"/>
        </w:trPr>
        <w:tc>
          <w:tcPr>
            <w:tcW w:w="1696" w:type="dxa"/>
            <w:shd w:val="clear" w:color="auto" w:fill="auto"/>
            <w:vAlign w:val="center"/>
          </w:tcPr>
          <w:p w14:paraId="7BEA3BF0" w14:textId="299C44D8" w:rsidR="00570E42" w:rsidRPr="00827591" w:rsidRDefault="00570E42" w:rsidP="00570E42">
            <w:pPr>
              <w:spacing w:after="0" w:line="240" w:lineRule="auto"/>
              <w:rPr>
                <w:rFonts w:eastAsia="Times New Roman" w:cs="Times New Roman"/>
                <w:sz w:val="20"/>
                <w:szCs w:val="20"/>
              </w:rPr>
            </w:pPr>
            <w:r w:rsidRPr="00827591">
              <w:rPr>
                <w:rFonts w:cs="Times New Roman"/>
                <w:sz w:val="20"/>
                <w:szCs w:val="20"/>
              </w:rPr>
              <w:t>LU</w:t>
            </w:r>
          </w:p>
        </w:tc>
        <w:tc>
          <w:tcPr>
            <w:tcW w:w="2268" w:type="dxa"/>
            <w:vAlign w:val="center"/>
          </w:tcPr>
          <w:p w14:paraId="26E6AC66" w14:textId="02DFC16A" w:rsidR="00570E42" w:rsidRPr="00827591" w:rsidRDefault="00570E42" w:rsidP="00570E42">
            <w:pPr>
              <w:spacing w:after="0" w:line="240" w:lineRule="auto"/>
              <w:jc w:val="center"/>
              <w:rPr>
                <w:rFonts w:eastAsia="Times New Roman" w:cs="Times New Roman"/>
                <w:sz w:val="20"/>
                <w:szCs w:val="20"/>
              </w:rPr>
            </w:pPr>
            <w:r w:rsidRPr="00827591">
              <w:rPr>
                <w:rFonts w:cs="Times New Roman"/>
                <w:sz w:val="20"/>
                <w:szCs w:val="20"/>
              </w:rPr>
              <w:t>0,0992</w:t>
            </w:r>
          </w:p>
        </w:tc>
        <w:tc>
          <w:tcPr>
            <w:tcW w:w="2693" w:type="dxa"/>
            <w:shd w:val="clear" w:color="auto" w:fill="auto"/>
            <w:vAlign w:val="center"/>
          </w:tcPr>
          <w:p w14:paraId="640A572D" w14:textId="2206166A" w:rsidR="00570E42" w:rsidRPr="00827591" w:rsidRDefault="00570E42" w:rsidP="00570E42">
            <w:pPr>
              <w:spacing w:after="0" w:line="240" w:lineRule="auto"/>
              <w:jc w:val="center"/>
              <w:rPr>
                <w:rFonts w:eastAsia="Times New Roman" w:cs="Times New Roman"/>
                <w:sz w:val="20"/>
                <w:szCs w:val="20"/>
              </w:rPr>
            </w:pPr>
            <w:r w:rsidRPr="00827591">
              <w:rPr>
                <w:rFonts w:cs="Times New Roman"/>
                <w:sz w:val="20"/>
                <w:szCs w:val="20"/>
              </w:rPr>
              <w:t>0,0209</w:t>
            </w:r>
          </w:p>
        </w:tc>
        <w:tc>
          <w:tcPr>
            <w:tcW w:w="1843" w:type="dxa"/>
            <w:shd w:val="clear" w:color="auto" w:fill="auto"/>
            <w:vAlign w:val="center"/>
          </w:tcPr>
          <w:p w14:paraId="765CCD95" w14:textId="22FB54F3" w:rsidR="00570E42" w:rsidRPr="00827591" w:rsidRDefault="00570E42" w:rsidP="00570E42">
            <w:pPr>
              <w:spacing w:after="0" w:line="240" w:lineRule="auto"/>
              <w:jc w:val="center"/>
              <w:rPr>
                <w:rFonts w:eastAsia="Times New Roman" w:cs="Times New Roman"/>
                <w:sz w:val="20"/>
                <w:szCs w:val="20"/>
              </w:rPr>
            </w:pPr>
            <w:r w:rsidRPr="00827591">
              <w:rPr>
                <w:rFonts w:cs="Times New Roman"/>
                <w:sz w:val="20"/>
                <w:szCs w:val="20"/>
              </w:rPr>
              <w:t>0,0783</w:t>
            </w:r>
          </w:p>
        </w:tc>
      </w:tr>
      <w:tr w:rsidR="00570E42" w:rsidRPr="00202E84" w14:paraId="06F4BB9C" w14:textId="77777777" w:rsidTr="004521B7">
        <w:trPr>
          <w:trHeight w:val="180"/>
          <w:jc w:val="center"/>
        </w:trPr>
        <w:tc>
          <w:tcPr>
            <w:tcW w:w="1696" w:type="dxa"/>
            <w:shd w:val="clear" w:color="auto" w:fill="auto"/>
            <w:vAlign w:val="center"/>
          </w:tcPr>
          <w:p w14:paraId="0D9ED53B" w14:textId="6B09C9B0" w:rsidR="00570E42" w:rsidRPr="00827591" w:rsidRDefault="00570E42" w:rsidP="00570E42">
            <w:pPr>
              <w:spacing w:after="0" w:line="240" w:lineRule="auto"/>
              <w:rPr>
                <w:rFonts w:eastAsia="Times New Roman" w:cs="Times New Roman"/>
                <w:sz w:val="20"/>
                <w:szCs w:val="20"/>
              </w:rPr>
            </w:pPr>
            <w:r w:rsidRPr="00827591">
              <w:rPr>
                <w:rFonts w:cs="Times New Roman"/>
                <w:sz w:val="20"/>
                <w:szCs w:val="20"/>
              </w:rPr>
              <w:t>Cholesky</w:t>
            </w:r>
          </w:p>
        </w:tc>
        <w:tc>
          <w:tcPr>
            <w:tcW w:w="2268" w:type="dxa"/>
            <w:vAlign w:val="center"/>
          </w:tcPr>
          <w:p w14:paraId="4A7BCC2B" w14:textId="78C17F66" w:rsidR="00570E42" w:rsidRPr="00827591" w:rsidRDefault="00570E42" w:rsidP="00570E42">
            <w:pPr>
              <w:spacing w:after="0" w:line="240" w:lineRule="auto"/>
              <w:jc w:val="center"/>
              <w:rPr>
                <w:rFonts w:eastAsia="Times New Roman" w:cs="Times New Roman"/>
                <w:sz w:val="20"/>
                <w:szCs w:val="20"/>
              </w:rPr>
            </w:pPr>
            <w:r w:rsidRPr="00827591">
              <w:rPr>
                <w:rFonts w:cs="Times New Roman"/>
                <w:sz w:val="20"/>
                <w:szCs w:val="20"/>
              </w:rPr>
              <w:t>0,2096</w:t>
            </w:r>
          </w:p>
        </w:tc>
        <w:tc>
          <w:tcPr>
            <w:tcW w:w="2693" w:type="dxa"/>
            <w:shd w:val="clear" w:color="auto" w:fill="auto"/>
            <w:vAlign w:val="center"/>
          </w:tcPr>
          <w:p w14:paraId="2166F2F4" w14:textId="5E969B53" w:rsidR="00570E42" w:rsidRPr="00827591" w:rsidRDefault="00570E42" w:rsidP="00570E42">
            <w:pPr>
              <w:spacing w:after="0" w:line="240" w:lineRule="auto"/>
              <w:jc w:val="center"/>
              <w:rPr>
                <w:rFonts w:eastAsia="Times New Roman" w:cs="Times New Roman"/>
                <w:sz w:val="20"/>
                <w:szCs w:val="20"/>
              </w:rPr>
            </w:pPr>
            <w:r w:rsidRPr="00827591">
              <w:rPr>
                <w:rFonts w:cs="Times New Roman"/>
                <w:sz w:val="20"/>
                <w:szCs w:val="20"/>
              </w:rPr>
              <w:t>0,0609</w:t>
            </w:r>
          </w:p>
        </w:tc>
        <w:tc>
          <w:tcPr>
            <w:tcW w:w="1843" w:type="dxa"/>
            <w:shd w:val="clear" w:color="auto" w:fill="auto"/>
            <w:vAlign w:val="center"/>
          </w:tcPr>
          <w:p w14:paraId="1980AD8A" w14:textId="112845A5" w:rsidR="00570E42" w:rsidRPr="00827591" w:rsidRDefault="00570E42" w:rsidP="00570E42">
            <w:pPr>
              <w:spacing w:after="0" w:line="240" w:lineRule="auto"/>
              <w:jc w:val="center"/>
              <w:rPr>
                <w:rFonts w:eastAsia="Times New Roman" w:cs="Times New Roman"/>
                <w:sz w:val="20"/>
                <w:szCs w:val="20"/>
              </w:rPr>
            </w:pPr>
            <w:r w:rsidRPr="00827591">
              <w:rPr>
                <w:rFonts w:cs="Times New Roman"/>
                <w:sz w:val="20"/>
                <w:szCs w:val="20"/>
              </w:rPr>
              <w:t>0,1487</w:t>
            </w:r>
          </w:p>
        </w:tc>
      </w:tr>
      <w:tr w:rsidR="00570E42" w:rsidRPr="00202E84" w14:paraId="7EA793EC" w14:textId="77777777" w:rsidTr="004521B7">
        <w:trPr>
          <w:trHeight w:val="180"/>
          <w:jc w:val="center"/>
        </w:trPr>
        <w:tc>
          <w:tcPr>
            <w:tcW w:w="1696" w:type="dxa"/>
            <w:shd w:val="clear" w:color="auto" w:fill="auto"/>
            <w:vAlign w:val="center"/>
          </w:tcPr>
          <w:p w14:paraId="75CE08FD" w14:textId="62D99109" w:rsidR="00570E42" w:rsidRPr="00827591" w:rsidRDefault="001F55EE" w:rsidP="00570E42">
            <w:pPr>
              <w:spacing w:after="0" w:line="240" w:lineRule="auto"/>
              <w:rPr>
                <w:rFonts w:eastAsia="Times New Roman" w:cs="Times New Roman"/>
                <w:sz w:val="20"/>
                <w:szCs w:val="20"/>
              </w:rPr>
            </w:pPr>
            <w:r>
              <w:rPr>
                <w:rFonts w:cs="Times New Roman"/>
                <w:b/>
                <w:sz w:val="20"/>
                <w:szCs w:val="20"/>
              </w:rPr>
              <w:t>Mediana</w:t>
            </w:r>
          </w:p>
        </w:tc>
        <w:tc>
          <w:tcPr>
            <w:tcW w:w="2268" w:type="dxa"/>
            <w:vAlign w:val="center"/>
          </w:tcPr>
          <w:p w14:paraId="64E39696" w14:textId="0AB063D2" w:rsidR="00570E42" w:rsidRPr="00827591" w:rsidRDefault="00570E42" w:rsidP="00570E42">
            <w:pPr>
              <w:spacing w:after="0" w:line="240" w:lineRule="auto"/>
              <w:jc w:val="center"/>
              <w:rPr>
                <w:rFonts w:eastAsia="Times New Roman" w:cs="Times New Roman"/>
                <w:sz w:val="20"/>
                <w:szCs w:val="20"/>
              </w:rPr>
            </w:pPr>
            <w:r w:rsidRPr="00827591">
              <w:rPr>
                <w:rFonts w:cs="Times New Roman"/>
                <w:b/>
                <w:sz w:val="20"/>
                <w:szCs w:val="20"/>
              </w:rPr>
              <w:t>0,5141</w:t>
            </w:r>
          </w:p>
        </w:tc>
        <w:tc>
          <w:tcPr>
            <w:tcW w:w="2693" w:type="dxa"/>
            <w:shd w:val="clear" w:color="auto" w:fill="auto"/>
            <w:vAlign w:val="center"/>
          </w:tcPr>
          <w:p w14:paraId="7C3BD063" w14:textId="52D1AF8B" w:rsidR="00570E42" w:rsidRPr="00827591" w:rsidRDefault="00570E42" w:rsidP="00570E42">
            <w:pPr>
              <w:spacing w:after="0" w:line="240" w:lineRule="auto"/>
              <w:jc w:val="center"/>
              <w:rPr>
                <w:rFonts w:eastAsia="Times New Roman" w:cs="Times New Roman"/>
                <w:sz w:val="20"/>
                <w:szCs w:val="20"/>
              </w:rPr>
            </w:pPr>
            <w:r w:rsidRPr="00827591">
              <w:rPr>
                <w:rFonts w:cs="Times New Roman"/>
                <w:b/>
                <w:sz w:val="20"/>
                <w:szCs w:val="20"/>
              </w:rPr>
              <w:t>0,3232</w:t>
            </w:r>
          </w:p>
        </w:tc>
        <w:tc>
          <w:tcPr>
            <w:tcW w:w="1843" w:type="dxa"/>
            <w:shd w:val="clear" w:color="auto" w:fill="auto"/>
            <w:vAlign w:val="center"/>
          </w:tcPr>
          <w:p w14:paraId="773B6B3B" w14:textId="01BE56E4" w:rsidR="00570E42" w:rsidRPr="00827591" w:rsidRDefault="00570E42" w:rsidP="00570E42">
            <w:pPr>
              <w:spacing w:after="0" w:line="240" w:lineRule="auto"/>
              <w:jc w:val="center"/>
              <w:rPr>
                <w:rFonts w:eastAsia="Times New Roman" w:cs="Times New Roman"/>
                <w:sz w:val="20"/>
                <w:szCs w:val="20"/>
              </w:rPr>
            </w:pPr>
          </w:p>
        </w:tc>
      </w:tr>
    </w:tbl>
    <w:p w14:paraId="68D30456" w14:textId="1A354904" w:rsidR="00211042" w:rsidRDefault="004E526E" w:rsidP="008839C5">
      <w:pPr>
        <w:spacing w:line="360" w:lineRule="auto"/>
        <w:jc w:val="center"/>
        <w:rPr>
          <w:rFonts w:cs="Times New Roman"/>
          <w:sz w:val="20"/>
          <w:szCs w:val="20"/>
        </w:rPr>
      </w:pPr>
      <w:r w:rsidRPr="00E25BFA">
        <w:rPr>
          <w:rFonts w:cs="Times New Roman"/>
          <w:b/>
          <w:sz w:val="20"/>
          <w:szCs w:val="20"/>
        </w:rPr>
        <w:t>Fonte</w:t>
      </w:r>
      <w:r w:rsidRPr="00211042">
        <w:rPr>
          <w:rFonts w:cs="Times New Roman"/>
          <w:sz w:val="20"/>
          <w:szCs w:val="20"/>
        </w:rPr>
        <w:t>: Elaborada pelos autores (2020)</w:t>
      </w:r>
    </w:p>
    <w:p w14:paraId="025A405F" w14:textId="07D7F75B" w:rsidR="00211042" w:rsidRPr="00211042" w:rsidRDefault="006516D3" w:rsidP="00E67D90">
      <w:pPr>
        <w:spacing w:after="0" w:line="360" w:lineRule="auto"/>
        <w:ind w:firstLine="708"/>
        <w:jc w:val="both"/>
        <w:rPr>
          <w:rFonts w:cs="Times New Roman"/>
        </w:rPr>
      </w:pPr>
      <w:r>
        <w:rPr>
          <w:rFonts w:cs="Times New Roman"/>
        </w:rPr>
        <w:t xml:space="preserve">Na Tabela 4 </w:t>
      </w:r>
      <w:r w:rsidR="00211042" w:rsidRPr="00211042">
        <w:rPr>
          <w:rFonts w:cs="Times New Roman"/>
        </w:rPr>
        <w:t>são demonstradas as medianas de cada algoritmo, para as matrizes quadráticas utilizadas com seus respectivos tempos. As mesmas matrizes são processadas tanto em programação tradicional usando CPU quanto</w:t>
      </w:r>
      <w:r w:rsidR="00BA64F2">
        <w:rPr>
          <w:rFonts w:cs="Times New Roman"/>
        </w:rPr>
        <w:t xml:space="preserve"> em</w:t>
      </w:r>
      <w:r w:rsidR="00211042" w:rsidRPr="00211042">
        <w:rPr>
          <w:rFonts w:cs="Times New Roman"/>
        </w:rPr>
        <w:t xml:space="preserve"> programação paralela usando GPU. </w:t>
      </w:r>
    </w:p>
    <w:p w14:paraId="5B6429EB" w14:textId="708A007C" w:rsidR="00211042" w:rsidRPr="00211042" w:rsidRDefault="00211042" w:rsidP="00E67D90">
      <w:pPr>
        <w:spacing w:after="0" w:line="360" w:lineRule="auto"/>
        <w:ind w:firstLine="708"/>
        <w:jc w:val="both"/>
        <w:rPr>
          <w:rFonts w:cs="Times New Roman"/>
        </w:rPr>
      </w:pPr>
      <w:r w:rsidRPr="00211042">
        <w:rPr>
          <w:rFonts w:cs="Times New Roman"/>
        </w:rPr>
        <w:t xml:space="preserve">O algoritmo SVD apresentou tempo maior para a CPU em comparação com a GPU, nem todas as matrizes puderam serem utilizadas. </w:t>
      </w:r>
    </w:p>
    <w:p w14:paraId="6C074FF9" w14:textId="5661495A" w:rsidR="004F2EB5" w:rsidRDefault="00211042" w:rsidP="00E67D90">
      <w:pPr>
        <w:spacing w:after="0" w:line="360" w:lineRule="auto"/>
        <w:ind w:firstLine="708"/>
        <w:jc w:val="both"/>
        <w:rPr>
          <w:rFonts w:cs="Times New Roman"/>
        </w:rPr>
      </w:pPr>
      <w:r w:rsidRPr="00211042">
        <w:rPr>
          <w:rFonts w:cs="Times New Roman"/>
        </w:rPr>
        <w:t xml:space="preserve">Para o algoritmo Gauss os tempos não apresentaram diferenças expressivas em CPU e GPU. O algoritmo QR apresentou melhor desempenho em CPU. A Inversão </w:t>
      </w:r>
      <w:r w:rsidR="002A21C9">
        <w:rPr>
          <w:rFonts w:cs="Times New Roman"/>
        </w:rPr>
        <w:t>da m</w:t>
      </w:r>
      <w:r w:rsidRPr="00211042">
        <w:rPr>
          <w:rFonts w:cs="Times New Roman"/>
        </w:rPr>
        <w:t>atriz apresentou me</w:t>
      </w:r>
      <w:r w:rsidR="003817E5">
        <w:rPr>
          <w:rFonts w:cs="Times New Roman"/>
        </w:rPr>
        <w:t>lhores resultados na GPU. O</w:t>
      </w:r>
      <w:r w:rsidRPr="00211042">
        <w:rPr>
          <w:rFonts w:cs="Times New Roman"/>
        </w:rPr>
        <w:t>s algoritmos LU e Cholesky apresenta</w:t>
      </w:r>
      <w:r w:rsidR="00B654AD">
        <w:rPr>
          <w:rFonts w:cs="Times New Roman"/>
        </w:rPr>
        <w:t xml:space="preserve">ram </w:t>
      </w:r>
      <w:r w:rsidRPr="00211042">
        <w:rPr>
          <w:rFonts w:cs="Times New Roman"/>
        </w:rPr>
        <w:t xml:space="preserve">melhores resultados em GPU. </w:t>
      </w:r>
      <w:r w:rsidR="00A9015F">
        <w:rPr>
          <w:rFonts w:cs="Times New Roman"/>
        </w:rPr>
        <w:t>Desta forma</w:t>
      </w:r>
      <w:r w:rsidR="00624896">
        <w:rPr>
          <w:rFonts w:cs="Times New Roman"/>
        </w:rPr>
        <w:t>,</w:t>
      </w:r>
      <w:r w:rsidR="00A9015F">
        <w:rPr>
          <w:rFonts w:cs="Times New Roman"/>
        </w:rPr>
        <w:t xml:space="preserve"> o</w:t>
      </w:r>
      <w:r w:rsidRPr="00211042">
        <w:rPr>
          <w:rFonts w:cs="Times New Roman"/>
        </w:rPr>
        <w:t xml:space="preserve"> custo computacional dos algoritmos é import</w:t>
      </w:r>
      <w:r w:rsidR="00FF6CA2">
        <w:rPr>
          <w:rFonts w:cs="Times New Roman"/>
        </w:rPr>
        <w:t xml:space="preserve">ante ser levado em consideração, para a </w:t>
      </w:r>
      <w:r w:rsidRPr="00211042">
        <w:rPr>
          <w:rFonts w:cs="Times New Roman"/>
        </w:rPr>
        <w:t>avaliação dos recursos necessários e destinados para o experimento.</w:t>
      </w:r>
    </w:p>
    <w:p w14:paraId="1902C7C8" w14:textId="77777777" w:rsidR="00DC62A8" w:rsidRPr="00211042" w:rsidRDefault="00DC62A8" w:rsidP="00A63931">
      <w:pPr>
        <w:spacing w:after="0" w:line="240" w:lineRule="auto"/>
        <w:ind w:firstLine="709"/>
        <w:jc w:val="both"/>
        <w:rPr>
          <w:rFonts w:cs="Times New Roman"/>
        </w:rPr>
      </w:pPr>
    </w:p>
    <w:p w14:paraId="74CFDECC" w14:textId="6AFFF5B7" w:rsidR="00072079" w:rsidRDefault="00211042" w:rsidP="00B3400D">
      <w:pPr>
        <w:spacing w:after="0" w:line="240" w:lineRule="auto"/>
        <w:jc w:val="center"/>
        <w:rPr>
          <w:rFonts w:cs="Times New Roman"/>
          <w:sz w:val="20"/>
          <w:szCs w:val="20"/>
        </w:rPr>
      </w:pPr>
      <w:r w:rsidRPr="00211042">
        <w:rPr>
          <w:rFonts w:cs="Times New Roman"/>
          <w:sz w:val="20"/>
          <w:szCs w:val="20"/>
        </w:rPr>
        <w:t xml:space="preserve">Figura </w:t>
      </w:r>
      <w:r w:rsidR="00516EF2">
        <w:rPr>
          <w:rFonts w:cs="Times New Roman"/>
          <w:sz w:val="20"/>
          <w:szCs w:val="20"/>
        </w:rPr>
        <w:t>2</w:t>
      </w:r>
      <w:r w:rsidR="00465FFF">
        <w:rPr>
          <w:rFonts w:cs="Times New Roman"/>
          <w:sz w:val="20"/>
          <w:szCs w:val="20"/>
        </w:rPr>
        <w:t>3</w:t>
      </w:r>
      <w:r w:rsidR="00516EF2">
        <w:rPr>
          <w:rFonts w:cs="Times New Roman"/>
          <w:sz w:val="20"/>
          <w:szCs w:val="20"/>
        </w:rPr>
        <w:t xml:space="preserve"> – </w:t>
      </w:r>
      <w:r w:rsidRPr="00211042">
        <w:rPr>
          <w:rFonts w:cs="Times New Roman"/>
          <w:sz w:val="20"/>
          <w:szCs w:val="20"/>
        </w:rPr>
        <w:t>Custo computacional do algoritmo</w:t>
      </w:r>
      <w:r w:rsidRPr="00211042">
        <w:rPr>
          <w:rFonts w:cs="Times New Roman"/>
          <w:noProof/>
        </w:rPr>
        <w:t xml:space="preserve"> </w:t>
      </w:r>
      <w:r w:rsidRPr="00211042">
        <w:rPr>
          <w:rFonts w:cs="Times New Roman"/>
          <w:noProof/>
          <w:lang w:val="en-US"/>
        </w:rPr>
        <w:drawing>
          <wp:inline distT="0" distB="0" distL="0" distR="0" wp14:anchorId="577AA1D7" wp14:editId="65079B21">
            <wp:extent cx="5518800" cy="2818800"/>
            <wp:effectExtent l="0" t="0" r="5715" b="63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_1.jpeg"/>
                    <pic:cNvPicPr/>
                  </pic:nvPicPr>
                  <pic:blipFill rotWithShape="1">
                    <a:blip r:embed="rId46">
                      <a:extLst>
                        <a:ext uri="{28A0092B-C50C-407E-A947-70E740481C1C}">
                          <a14:useLocalDpi xmlns:a14="http://schemas.microsoft.com/office/drawing/2010/main" val="0"/>
                        </a:ext>
                      </a:extLst>
                    </a:blip>
                    <a:srcRect l="7196" t="10740" r="9126" b="3627"/>
                    <a:stretch/>
                  </pic:blipFill>
                  <pic:spPr bwMode="auto">
                    <a:xfrm>
                      <a:off x="0" y="0"/>
                      <a:ext cx="5518800" cy="2818800"/>
                    </a:xfrm>
                    <a:prstGeom prst="rect">
                      <a:avLst/>
                    </a:prstGeom>
                    <a:ln>
                      <a:noFill/>
                    </a:ln>
                    <a:extLst>
                      <a:ext uri="{53640926-AAD7-44D8-BBD7-CCE9431645EC}">
                        <a14:shadowObscured xmlns:a14="http://schemas.microsoft.com/office/drawing/2010/main"/>
                      </a:ext>
                    </a:extLst>
                  </pic:spPr>
                </pic:pic>
              </a:graphicData>
            </a:graphic>
          </wp:inline>
        </w:drawing>
      </w:r>
      <w:r w:rsidRPr="00211042">
        <w:rPr>
          <w:rFonts w:cs="Times New Roman"/>
          <w:sz w:val="20"/>
          <w:szCs w:val="20"/>
        </w:rPr>
        <w:t xml:space="preserve"> </w:t>
      </w:r>
    </w:p>
    <w:p w14:paraId="38329D01" w14:textId="71160522" w:rsidR="00211042" w:rsidRPr="00211042" w:rsidRDefault="00211042" w:rsidP="00B3400D">
      <w:pPr>
        <w:spacing w:after="0" w:line="240" w:lineRule="auto"/>
        <w:jc w:val="center"/>
        <w:rPr>
          <w:rFonts w:cs="Times New Roman"/>
        </w:rPr>
      </w:pPr>
      <w:r w:rsidRPr="00211042">
        <w:rPr>
          <w:rFonts w:cs="Times New Roman"/>
          <w:sz w:val="20"/>
          <w:szCs w:val="20"/>
        </w:rPr>
        <w:t>Fonte: Elaborada pelos autores (2020)</w:t>
      </w:r>
    </w:p>
    <w:p w14:paraId="3693EB4C" w14:textId="43E4FC87" w:rsidR="00211042" w:rsidRDefault="00211042" w:rsidP="00C95080">
      <w:pPr>
        <w:spacing w:after="0" w:line="360" w:lineRule="auto"/>
        <w:ind w:firstLine="720"/>
        <w:jc w:val="both"/>
        <w:rPr>
          <w:rFonts w:cs="Times New Roman"/>
        </w:rPr>
      </w:pPr>
      <w:r w:rsidRPr="00211042">
        <w:rPr>
          <w:rFonts w:cs="Times New Roman"/>
        </w:rPr>
        <w:lastRenderedPageBreak/>
        <w:t xml:space="preserve">Na Figura </w:t>
      </w:r>
      <w:r w:rsidR="00516EF2">
        <w:rPr>
          <w:rFonts w:cs="Times New Roman"/>
        </w:rPr>
        <w:t>2</w:t>
      </w:r>
      <w:r w:rsidR="00465FFF">
        <w:rPr>
          <w:rFonts w:cs="Times New Roman"/>
        </w:rPr>
        <w:t>3</w:t>
      </w:r>
      <w:r w:rsidRPr="00211042">
        <w:rPr>
          <w:rFonts w:cs="Times New Roman"/>
        </w:rPr>
        <w:t xml:space="preserve"> temos a curva do custo computacional, com o respectivo comportamento e </w:t>
      </w:r>
      <w:r w:rsidRPr="00211042">
        <w:rPr>
          <w:rFonts w:cs="Times New Roman"/>
          <w:i/>
        </w:rPr>
        <w:t>speedup</w:t>
      </w:r>
      <w:r w:rsidRPr="00211042">
        <w:rPr>
          <w:rFonts w:cs="Times New Roman"/>
        </w:rPr>
        <w:t xml:space="preserve"> de cada uso da linguagem tradicional e paralela. Utilizando as funções CUDA para realizar as operações na</w:t>
      </w:r>
      <w:r w:rsidR="00880851">
        <w:rPr>
          <w:rFonts w:cs="Times New Roman"/>
        </w:rPr>
        <w:t xml:space="preserve">s </w:t>
      </w:r>
      <w:r w:rsidRPr="00211042">
        <w:rPr>
          <w:rFonts w:cs="Times New Roman"/>
        </w:rPr>
        <w:t>matrizes, o tempo médio do cálculo destas matrizes foi reduzido</w:t>
      </w:r>
      <w:r w:rsidR="00264540">
        <w:rPr>
          <w:rFonts w:cs="Times New Roman"/>
        </w:rPr>
        <w:t xml:space="preserve"> em</w:t>
      </w:r>
      <w:r w:rsidRPr="00211042">
        <w:rPr>
          <w:rFonts w:cs="Times New Roman"/>
        </w:rPr>
        <w:t xml:space="preserve"> 62,86%. </w:t>
      </w:r>
    </w:p>
    <w:p w14:paraId="726C3E17" w14:textId="78AD8D58" w:rsidR="002013F5" w:rsidRDefault="002013F5" w:rsidP="00C95080">
      <w:pPr>
        <w:spacing w:after="0" w:line="360" w:lineRule="auto"/>
        <w:ind w:firstLine="720"/>
        <w:jc w:val="both"/>
        <w:rPr>
          <w:rFonts w:cs="Times New Roman"/>
        </w:rPr>
      </w:pPr>
    </w:p>
    <w:p w14:paraId="51AD720E" w14:textId="58AA74C6" w:rsidR="002013F5" w:rsidRPr="00E61635" w:rsidRDefault="002013F5" w:rsidP="00D069DC">
      <w:pPr>
        <w:pStyle w:val="Ttulo2"/>
      </w:pPr>
      <w:bookmarkStart w:id="35" w:name="_Toc46140300"/>
      <w:r w:rsidRPr="00E61635">
        <w:t>5.4</w:t>
      </w:r>
      <w:r w:rsidR="005152E9" w:rsidRPr="00E61635">
        <w:t xml:space="preserve"> – </w:t>
      </w:r>
      <w:r w:rsidR="00CE498E" w:rsidRPr="00CE498E">
        <w:t>Comparar a paralelização em diferentes GPUs</w:t>
      </w:r>
      <w:bookmarkEnd w:id="35"/>
    </w:p>
    <w:p w14:paraId="633BE9FD" w14:textId="013C0BAA" w:rsidR="00062ABB" w:rsidRDefault="00062ABB" w:rsidP="00062ABB">
      <w:pPr>
        <w:spacing w:after="0" w:line="360" w:lineRule="auto"/>
        <w:ind w:firstLine="720"/>
        <w:jc w:val="both"/>
        <w:rPr>
          <w:rFonts w:cs="Times New Roman"/>
        </w:rPr>
      </w:pPr>
      <w:r>
        <w:rPr>
          <w:rFonts w:cs="Times New Roman"/>
        </w:rPr>
        <w:t xml:space="preserve">Verificar o comportamento dos algoritmos </w:t>
      </w:r>
      <w:r w:rsidRPr="00211042">
        <w:rPr>
          <w:rFonts w:cs="Times New Roman"/>
        </w:rPr>
        <w:t>executados na CPU e GPU</w:t>
      </w:r>
      <w:r w:rsidR="005D52FF">
        <w:rPr>
          <w:rFonts w:cs="Times New Roman"/>
        </w:rPr>
        <w:t xml:space="preserve"> A</w:t>
      </w:r>
      <w:r w:rsidR="00DF04F6">
        <w:rPr>
          <w:rFonts w:cs="Times New Roman"/>
        </w:rPr>
        <w:t xml:space="preserve">, </w:t>
      </w:r>
      <w:r w:rsidR="005D3C0E">
        <w:rPr>
          <w:rFonts w:cs="Times New Roman"/>
        </w:rPr>
        <w:t xml:space="preserve">é </w:t>
      </w:r>
      <w:r w:rsidR="00DF04F6">
        <w:rPr>
          <w:rFonts w:cs="Times New Roman"/>
        </w:rPr>
        <w:t xml:space="preserve">necessário para </w:t>
      </w:r>
      <w:r w:rsidR="00BD7482">
        <w:rPr>
          <w:rFonts w:cs="Times New Roman"/>
        </w:rPr>
        <w:t xml:space="preserve">possibilitar </w:t>
      </w:r>
      <w:r w:rsidR="00DF04F6">
        <w:rPr>
          <w:rFonts w:cs="Times New Roman"/>
        </w:rPr>
        <w:t xml:space="preserve">estimativa do real ganho </w:t>
      </w:r>
      <w:r w:rsidR="00BD7482">
        <w:rPr>
          <w:rFonts w:cs="Times New Roman"/>
        </w:rPr>
        <w:t>computacional</w:t>
      </w:r>
      <w:r w:rsidR="00ED65D1">
        <w:rPr>
          <w:rFonts w:cs="Times New Roman"/>
        </w:rPr>
        <w:t xml:space="preserve">, </w:t>
      </w:r>
      <w:r w:rsidR="00DF04F6">
        <w:rPr>
          <w:rFonts w:cs="Times New Roman"/>
        </w:rPr>
        <w:t xml:space="preserve">quando </w:t>
      </w:r>
      <w:r w:rsidR="003255E2">
        <w:rPr>
          <w:rFonts w:cs="Times New Roman"/>
        </w:rPr>
        <w:t xml:space="preserve">estes são </w:t>
      </w:r>
      <w:r w:rsidR="00DF04F6">
        <w:rPr>
          <w:rFonts w:cs="Times New Roman"/>
        </w:rPr>
        <w:t>exposto</w:t>
      </w:r>
      <w:r w:rsidR="003255E2">
        <w:rPr>
          <w:rFonts w:cs="Times New Roman"/>
        </w:rPr>
        <w:t>s</w:t>
      </w:r>
      <w:r w:rsidR="00DF04F6">
        <w:rPr>
          <w:rFonts w:cs="Times New Roman"/>
        </w:rPr>
        <w:t xml:space="preserve"> a diferentes tamanhos de matrizes</w:t>
      </w:r>
      <w:r w:rsidRPr="00211042">
        <w:rPr>
          <w:rFonts w:cs="Times New Roman"/>
        </w:rPr>
        <w:t>.</w:t>
      </w:r>
      <w:r w:rsidR="005D3C0E">
        <w:rPr>
          <w:rFonts w:cs="Times New Roman"/>
        </w:rPr>
        <w:t xml:space="preserve"> Também </w:t>
      </w:r>
      <w:r w:rsidR="00985C99">
        <w:rPr>
          <w:rFonts w:cs="Times New Roman"/>
        </w:rPr>
        <w:t>é</w:t>
      </w:r>
      <w:r w:rsidR="005D3C0E">
        <w:rPr>
          <w:rFonts w:cs="Times New Roman"/>
        </w:rPr>
        <w:t xml:space="preserve"> necessár</w:t>
      </w:r>
      <w:r w:rsidR="0094056C">
        <w:rPr>
          <w:rFonts w:cs="Times New Roman"/>
        </w:rPr>
        <w:t xml:space="preserve">io checar o ganho </w:t>
      </w:r>
      <w:r w:rsidR="00181D06">
        <w:rPr>
          <w:rFonts w:cs="Times New Roman"/>
        </w:rPr>
        <w:t xml:space="preserve">computacional, </w:t>
      </w:r>
      <w:r w:rsidR="0094056C">
        <w:rPr>
          <w:rFonts w:cs="Times New Roman"/>
        </w:rPr>
        <w:t xml:space="preserve">quando </w:t>
      </w:r>
      <w:r w:rsidR="00134125">
        <w:rPr>
          <w:rFonts w:cs="Times New Roman"/>
        </w:rPr>
        <w:t xml:space="preserve">estes forem </w:t>
      </w:r>
      <w:r w:rsidR="0094056C">
        <w:rPr>
          <w:rFonts w:cs="Times New Roman"/>
        </w:rPr>
        <w:t>expos</w:t>
      </w:r>
      <w:r w:rsidR="00134125">
        <w:rPr>
          <w:rFonts w:cs="Times New Roman"/>
        </w:rPr>
        <w:t xml:space="preserve">tos </w:t>
      </w:r>
      <w:r w:rsidR="0094056C">
        <w:rPr>
          <w:rFonts w:cs="Times New Roman"/>
        </w:rPr>
        <w:t xml:space="preserve">a outros </w:t>
      </w:r>
      <w:r w:rsidR="005D3C0E" w:rsidRPr="00985C99">
        <w:rPr>
          <w:rFonts w:cs="Times New Roman"/>
          <w:i/>
        </w:rPr>
        <w:t>devices</w:t>
      </w:r>
      <w:r w:rsidR="0094056C">
        <w:rPr>
          <w:rFonts w:cs="Times New Roman"/>
        </w:rPr>
        <w:t xml:space="preserve">, </w:t>
      </w:r>
      <w:r w:rsidR="00985C99">
        <w:rPr>
          <w:rFonts w:cs="Times New Roman"/>
        </w:rPr>
        <w:t xml:space="preserve">com maior </w:t>
      </w:r>
      <w:r w:rsidR="00505B7D">
        <w:rPr>
          <w:rFonts w:cs="Times New Roman"/>
        </w:rPr>
        <w:t xml:space="preserve">poder computacional, </w:t>
      </w:r>
      <w:r w:rsidR="00C43562">
        <w:rPr>
          <w:rFonts w:cs="Times New Roman"/>
        </w:rPr>
        <w:t xml:space="preserve">aqui representados pela </w:t>
      </w:r>
      <w:r w:rsidR="00985C99" w:rsidRPr="00211042">
        <w:rPr>
          <w:rFonts w:cs="Times New Roman"/>
        </w:rPr>
        <w:t>GPU</w:t>
      </w:r>
      <w:r w:rsidR="00985C99">
        <w:rPr>
          <w:rFonts w:cs="Times New Roman"/>
        </w:rPr>
        <w:t xml:space="preserve"> B e </w:t>
      </w:r>
      <w:r w:rsidR="00985C99" w:rsidRPr="00211042">
        <w:rPr>
          <w:rFonts w:cs="Times New Roman"/>
        </w:rPr>
        <w:t>GPU</w:t>
      </w:r>
      <w:r w:rsidR="00985C99">
        <w:rPr>
          <w:rFonts w:cs="Times New Roman"/>
        </w:rPr>
        <w:t xml:space="preserve"> C.</w:t>
      </w:r>
    </w:p>
    <w:p w14:paraId="2953C19C" w14:textId="77777777" w:rsidR="00062ABB" w:rsidRDefault="00062ABB" w:rsidP="006B06BE">
      <w:pPr>
        <w:spacing w:after="0" w:line="240" w:lineRule="auto"/>
        <w:ind w:firstLine="720"/>
        <w:jc w:val="both"/>
        <w:rPr>
          <w:rFonts w:cs="Times New Roman"/>
        </w:rPr>
      </w:pPr>
    </w:p>
    <w:p w14:paraId="0C8F9DD3" w14:textId="18E5F444" w:rsidR="002C461D" w:rsidRDefault="002C461D" w:rsidP="006B06BE">
      <w:pPr>
        <w:spacing w:after="0" w:line="240" w:lineRule="auto"/>
        <w:ind w:firstLine="720"/>
        <w:jc w:val="center"/>
        <w:rPr>
          <w:rFonts w:cs="Times New Roman"/>
        </w:rPr>
      </w:pPr>
      <w:r w:rsidRPr="00211042">
        <w:rPr>
          <w:rFonts w:cs="Times New Roman"/>
          <w:sz w:val="20"/>
          <w:szCs w:val="20"/>
        </w:rPr>
        <w:t xml:space="preserve">Figura </w:t>
      </w:r>
      <w:r w:rsidR="00EE7F78">
        <w:rPr>
          <w:rFonts w:cs="Times New Roman"/>
          <w:sz w:val="20"/>
          <w:szCs w:val="20"/>
        </w:rPr>
        <w:t>2</w:t>
      </w:r>
      <w:r w:rsidR="008E7113">
        <w:rPr>
          <w:rFonts w:cs="Times New Roman"/>
          <w:sz w:val="20"/>
          <w:szCs w:val="20"/>
        </w:rPr>
        <w:t>4</w:t>
      </w:r>
      <w:r w:rsidR="00EE7F78">
        <w:rPr>
          <w:rFonts w:cs="Times New Roman"/>
          <w:sz w:val="20"/>
          <w:szCs w:val="20"/>
        </w:rPr>
        <w:t xml:space="preserve"> – Comparativo </w:t>
      </w:r>
      <w:r w:rsidR="003C23ED">
        <w:rPr>
          <w:rFonts w:cs="Times New Roman"/>
          <w:sz w:val="20"/>
          <w:szCs w:val="20"/>
        </w:rPr>
        <w:t xml:space="preserve">algoritmos </w:t>
      </w:r>
      <w:r w:rsidR="00EE7F78">
        <w:rPr>
          <w:rFonts w:cs="Times New Roman"/>
          <w:sz w:val="20"/>
          <w:szCs w:val="20"/>
        </w:rPr>
        <w:t>de CPU e GPU</w:t>
      </w:r>
      <w:r w:rsidR="005D52FF">
        <w:rPr>
          <w:rFonts w:cs="Times New Roman"/>
          <w:sz w:val="20"/>
          <w:szCs w:val="20"/>
        </w:rPr>
        <w:t xml:space="preserve"> A</w:t>
      </w:r>
    </w:p>
    <w:p w14:paraId="02B14CDC" w14:textId="7B7B574C" w:rsidR="005A4D94" w:rsidRPr="005A4D94" w:rsidRDefault="00E66EF5" w:rsidP="005A4D94">
      <w:pPr>
        <w:spacing w:after="0" w:line="360" w:lineRule="auto"/>
        <w:rPr>
          <w:rFonts w:cs="Times New Roman"/>
        </w:rPr>
      </w:pPr>
      <w:r>
        <w:rPr>
          <w:rFonts w:cs="Times New Roman"/>
          <w:noProof/>
          <w:lang w:val="en-US"/>
        </w:rPr>
        <w:drawing>
          <wp:inline distT="0" distB="0" distL="0" distR="0" wp14:anchorId="45D10BD9" wp14:editId="64F55902">
            <wp:extent cx="5929200" cy="31680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_16.jpg"/>
                    <pic:cNvPicPr/>
                  </pic:nvPicPr>
                  <pic:blipFill rotWithShape="1">
                    <a:blip r:embed="rId47">
                      <a:extLst>
                        <a:ext uri="{28A0092B-C50C-407E-A947-70E740481C1C}">
                          <a14:useLocalDpi xmlns:a14="http://schemas.microsoft.com/office/drawing/2010/main" val="0"/>
                        </a:ext>
                      </a:extLst>
                    </a:blip>
                    <a:srcRect l="9142" t="8673" r="9614" b="4437"/>
                    <a:stretch/>
                  </pic:blipFill>
                  <pic:spPr bwMode="auto">
                    <a:xfrm>
                      <a:off x="0" y="0"/>
                      <a:ext cx="5929200" cy="3168000"/>
                    </a:xfrm>
                    <a:prstGeom prst="rect">
                      <a:avLst/>
                    </a:prstGeom>
                    <a:ln>
                      <a:noFill/>
                    </a:ln>
                    <a:extLst>
                      <a:ext uri="{53640926-AAD7-44D8-BBD7-CCE9431645EC}">
                        <a14:shadowObscured xmlns:a14="http://schemas.microsoft.com/office/drawing/2010/main"/>
                      </a:ext>
                    </a:extLst>
                  </pic:spPr>
                </pic:pic>
              </a:graphicData>
            </a:graphic>
          </wp:inline>
        </w:drawing>
      </w:r>
    </w:p>
    <w:p w14:paraId="11B5B760" w14:textId="173057EE" w:rsidR="002C461D" w:rsidRDefault="002C461D" w:rsidP="002C461D">
      <w:pPr>
        <w:spacing w:after="0" w:line="240" w:lineRule="auto"/>
        <w:jc w:val="center"/>
        <w:rPr>
          <w:rFonts w:cs="Times New Roman"/>
          <w:sz w:val="20"/>
          <w:szCs w:val="20"/>
        </w:rPr>
      </w:pPr>
      <w:r w:rsidRPr="00211042">
        <w:rPr>
          <w:rFonts w:cs="Times New Roman"/>
          <w:sz w:val="20"/>
          <w:szCs w:val="20"/>
        </w:rPr>
        <w:t>Fonte: Elaborada pelos autores (2020)</w:t>
      </w:r>
    </w:p>
    <w:p w14:paraId="34AA1363" w14:textId="2D4137BF" w:rsidR="00373FA9" w:rsidRDefault="00373FA9" w:rsidP="002C461D">
      <w:pPr>
        <w:spacing w:after="0" w:line="240" w:lineRule="auto"/>
        <w:jc w:val="center"/>
        <w:rPr>
          <w:rFonts w:cs="Times New Roman"/>
          <w:sz w:val="20"/>
          <w:szCs w:val="20"/>
        </w:rPr>
      </w:pPr>
    </w:p>
    <w:p w14:paraId="78F8F00B" w14:textId="39D50345" w:rsidR="00846FDC" w:rsidRDefault="00ED65D1" w:rsidP="00ED65D1">
      <w:pPr>
        <w:spacing w:after="0" w:line="360" w:lineRule="auto"/>
        <w:ind w:firstLine="720"/>
        <w:jc w:val="both"/>
        <w:rPr>
          <w:rFonts w:cs="Times New Roman"/>
        </w:rPr>
      </w:pPr>
      <w:r w:rsidRPr="00211042">
        <w:rPr>
          <w:rFonts w:cs="Times New Roman"/>
        </w:rPr>
        <w:t xml:space="preserve">Na Figura </w:t>
      </w:r>
      <w:r>
        <w:rPr>
          <w:rFonts w:cs="Times New Roman"/>
        </w:rPr>
        <w:t>2</w:t>
      </w:r>
      <w:r w:rsidR="008E7113">
        <w:rPr>
          <w:rFonts w:cs="Times New Roman"/>
        </w:rPr>
        <w:t>4</w:t>
      </w:r>
      <w:r w:rsidRPr="00211042">
        <w:rPr>
          <w:rFonts w:cs="Times New Roman"/>
        </w:rPr>
        <w:t xml:space="preserve"> </w:t>
      </w:r>
      <w:r w:rsidR="005206B2">
        <w:rPr>
          <w:rFonts w:cs="Times New Roman"/>
        </w:rPr>
        <w:t>analisamos o comportamento da</w:t>
      </w:r>
      <w:r w:rsidR="0005265D">
        <w:rPr>
          <w:rFonts w:cs="Times New Roman"/>
        </w:rPr>
        <w:t>s</w:t>
      </w:r>
      <w:r w:rsidR="005206B2">
        <w:rPr>
          <w:rFonts w:cs="Times New Roman"/>
        </w:rPr>
        <w:t xml:space="preserve"> mediana</w:t>
      </w:r>
      <w:r w:rsidR="0005265D">
        <w:rPr>
          <w:rFonts w:cs="Times New Roman"/>
        </w:rPr>
        <w:t>s</w:t>
      </w:r>
      <w:r w:rsidR="005206B2">
        <w:rPr>
          <w:rFonts w:cs="Times New Roman"/>
        </w:rPr>
        <w:t xml:space="preserve"> dos algoritmos LU, Cholesky e Gauss</w:t>
      </w:r>
      <w:r w:rsidRPr="00211042">
        <w:rPr>
          <w:rFonts w:cs="Times New Roman"/>
        </w:rPr>
        <w:t>.</w:t>
      </w:r>
      <w:r w:rsidR="005206B2">
        <w:rPr>
          <w:rFonts w:cs="Times New Roman"/>
        </w:rPr>
        <w:t xml:space="preserve"> </w:t>
      </w:r>
      <w:r w:rsidR="00984BA7">
        <w:rPr>
          <w:rFonts w:cs="Times New Roman"/>
        </w:rPr>
        <w:t xml:space="preserve">Levantou-se os tamanhos de matrizes usados na tabela 4. </w:t>
      </w:r>
      <w:r w:rsidR="005206B2">
        <w:rPr>
          <w:rFonts w:cs="Times New Roman"/>
        </w:rPr>
        <w:t xml:space="preserve">Observa-se que para a CPU existe </w:t>
      </w:r>
      <w:r w:rsidR="009A460B">
        <w:rPr>
          <w:rFonts w:cs="Times New Roman"/>
        </w:rPr>
        <w:t>uma dispersão maior</w:t>
      </w:r>
      <w:r w:rsidR="00A07D24">
        <w:rPr>
          <w:rFonts w:cs="Times New Roman"/>
        </w:rPr>
        <w:t xml:space="preserve">, conforme </w:t>
      </w:r>
      <w:r w:rsidR="009A460B">
        <w:rPr>
          <w:rFonts w:cs="Times New Roman"/>
        </w:rPr>
        <w:t>os tamanhos das matrizes aumentam</w:t>
      </w:r>
      <w:r w:rsidR="00A07D24">
        <w:rPr>
          <w:rFonts w:cs="Times New Roman"/>
        </w:rPr>
        <w:t xml:space="preserve">, </w:t>
      </w:r>
      <w:r w:rsidR="005206B2">
        <w:rPr>
          <w:rFonts w:cs="Times New Roman"/>
        </w:rPr>
        <w:t>isto em comparação a GPU A.</w:t>
      </w:r>
    </w:p>
    <w:p w14:paraId="7E4488BD" w14:textId="704A313F" w:rsidR="009A460B" w:rsidRDefault="009A460B" w:rsidP="003C14C8">
      <w:pPr>
        <w:spacing w:after="0" w:line="360" w:lineRule="auto"/>
        <w:ind w:firstLine="720"/>
        <w:jc w:val="both"/>
        <w:rPr>
          <w:rFonts w:cs="Times New Roman"/>
          <w:sz w:val="20"/>
          <w:szCs w:val="20"/>
        </w:rPr>
      </w:pPr>
      <w:r>
        <w:rPr>
          <w:rFonts w:cs="Times New Roman"/>
        </w:rPr>
        <w:t xml:space="preserve">O algoritmo LU na CPU apresenta uma variação </w:t>
      </w:r>
      <w:r w:rsidR="003C14C8">
        <w:rPr>
          <w:rFonts w:cs="Times New Roman"/>
        </w:rPr>
        <w:t>aproximada</w:t>
      </w:r>
      <w:r w:rsidR="00882C3C">
        <w:rPr>
          <w:rFonts w:cs="Times New Roman"/>
        </w:rPr>
        <w:t xml:space="preserve"> a 2X</w:t>
      </w:r>
      <w:r w:rsidR="001326B0">
        <w:rPr>
          <w:rFonts w:cs="Times New Roman"/>
        </w:rPr>
        <w:t xml:space="preserve">, </w:t>
      </w:r>
      <w:r w:rsidR="003C14C8">
        <w:rPr>
          <w:rFonts w:cs="Times New Roman"/>
        </w:rPr>
        <w:t xml:space="preserve">quando comparada a sua execução na GPU. O algoritmo Cholesky na CPU apresenta o maior desbalanceamento ao aumentar </w:t>
      </w:r>
      <w:r w:rsidR="00144422">
        <w:rPr>
          <w:rFonts w:cs="Times New Roman"/>
        </w:rPr>
        <w:t xml:space="preserve">o tamanho das </w:t>
      </w:r>
      <w:r w:rsidR="003C14C8">
        <w:rPr>
          <w:rFonts w:cs="Times New Roman"/>
        </w:rPr>
        <w:t xml:space="preserve">matrizes, </w:t>
      </w:r>
      <w:r w:rsidR="009D160E">
        <w:rPr>
          <w:rFonts w:cs="Times New Roman"/>
        </w:rPr>
        <w:t xml:space="preserve">incremento </w:t>
      </w:r>
      <w:r w:rsidR="003C14C8">
        <w:rPr>
          <w:rFonts w:cs="Times New Roman"/>
        </w:rPr>
        <w:t>próximo</w:t>
      </w:r>
      <w:r w:rsidR="00EA366A">
        <w:rPr>
          <w:rFonts w:cs="Times New Roman"/>
        </w:rPr>
        <w:t xml:space="preserve"> </w:t>
      </w:r>
      <w:r w:rsidR="00882C3C">
        <w:rPr>
          <w:rFonts w:cs="Times New Roman"/>
        </w:rPr>
        <w:t>de 4X</w:t>
      </w:r>
      <w:r w:rsidR="003C14C8">
        <w:rPr>
          <w:rFonts w:cs="Times New Roman"/>
        </w:rPr>
        <w:t xml:space="preserve"> em relação a GPU. </w:t>
      </w:r>
      <w:r w:rsidR="00DF3BA3">
        <w:rPr>
          <w:rFonts w:cs="Times New Roman"/>
        </w:rPr>
        <w:t>O algoritmo Gauss em CPU e GPU apresenta uma variação pouco significante para ambos.</w:t>
      </w:r>
    </w:p>
    <w:p w14:paraId="791C23D8" w14:textId="1CA55AE4" w:rsidR="00373FA9" w:rsidRDefault="00373FA9" w:rsidP="00373FA9">
      <w:pPr>
        <w:spacing w:after="0" w:line="360" w:lineRule="auto"/>
        <w:ind w:firstLine="720"/>
        <w:jc w:val="center"/>
        <w:rPr>
          <w:rFonts w:cs="Times New Roman"/>
          <w:sz w:val="20"/>
          <w:szCs w:val="20"/>
        </w:rPr>
      </w:pPr>
      <w:r w:rsidRPr="00211042">
        <w:rPr>
          <w:rFonts w:cs="Times New Roman"/>
          <w:sz w:val="20"/>
          <w:szCs w:val="20"/>
        </w:rPr>
        <w:lastRenderedPageBreak/>
        <w:t xml:space="preserve">Figura </w:t>
      </w:r>
      <w:r w:rsidR="00213127">
        <w:rPr>
          <w:rFonts w:cs="Times New Roman"/>
          <w:sz w:val="20"/>
          <w:szCs w:val="20"/>
        </w:rPr>
        <w:t>2</w:t>
      </w:r>
      <w:r w:rsidR="00612932">
        <w:rPr>
          <w:rFonts w:cs="Times New Roman"/>
          <w:sz w:val="20"/>
          <w:szCs w:val="20"/>
        </w:rPr>
        <w:t>5</w:t>
      </w:r>
      <w:r w:rsidR="00213127">
        <w:rPr>
          <w:rFonts w:cs="Times New Roman"/>
          <w:sz w:val="20"/>
          <w:szCs w:val="20"/>
        </w:rPr>
        <w:t xml:space="preserve"> – </w:t>
      </w:r>
      <w:r w:rsidR="00903F89" w:rsidRPr="00211042">
        <w:rPr>
          <w:rFonts w:cs="Times New Roman"/>
          <w:sz w:val="20"/>
          <w:szCs w:val="20"/>
        </w:rPr>
        <w:t xml:space="preserve">Custo computacional </w:t>
      </w:r>
      <w:r w:rsidR="00903F89">
        <w:rPr>
          <w:rFonts w:cs="Times New Roman"/>
          <w:sz w:val="20"/>
          <w:szCs w:val="20"/>
        </w:rPr>
        <w:t>d</w:t>
      </w:r>
      <w:r w:rsidR="00213127">
        <w:rPr>
          <w:rFonts w:cs="Times New Roman"/>
          <w:sz w:val="20"/>
          <w:szCs w:val="20"/>
        </w:rPr>
        <w:t>os algoritmos na GPU A, B e C</w:t>
      </w:r>
    </w:p>
    <w:p w14:paraId="063DA001" w14:textId="7E32F697" w:rsidR="00403821" w:rsidRDefault="00403821" w:rsidP="006B1EE6">
      <w:pPr>
        <w:spacing w:after="0" w:line="240" w:lineRule="auto"/>
        <w:rPr>
          <w:rFonts w:cs="Times New Roman"/>
          <w:sz w:val="20"/>
          <w:szCs w:val="20"/>
        </w:rPr>
      </w:pPr>
      <w:r>
        <w:rPr>
          <w:rFonts w:cs="Times New Roman"/>
          <w:noProof/>
          <w:sz w:val="20"/>
          <w:szCs w:val="20"/>
          <w:lang w:val="en-US"/>
        </w:rPr>
        <w:drawing>
          <wp:inline distT="0" distB="0" distL="0" distR="0" wp14:anchorId="042AFB9D" wp14:editId="3DB7778D">
            <wp:extent cx="6044400" cy="31140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e_1.png"/>
                    <pic:cNvPicPr/>
                  </pic:nvPicPr>
                  <pic:blipFill rotWithShape="1">
                    <a:blip r:embed="rId48">
                      <a:extLst>
                        <a:ext uri="{28A0092B-C50C-407E-A947-70E740481C1C}">
                          <a14:useLocalDpi xmlns:a14="http://schemas.microsoft.com/office/drawing/2010/main" val="0"/>
                        </a:ext>
                      </a:extLst>
                    </a:blip>
                    <a:srcRect l="8069" t="11393" r="9118" b="3025"/>
                    <a:stretch/>
                  </pic:blipFill>
                  <pic:spPr bwMode="auto">
                    <a:xfrm>
                      <a:off x="0" y="0"/>
                      <a:ext cx="6044400" cy="3114000"/>
                    </a:xfrm>
                    <a:prstGeom prst="rect">
                      <a:avLst/>
                    </a:prstGeom>
                    <a:ln>
                      <a:noFill/>
                    </a:ln>
                    <a:extLst>
                      <a:ext uri="{53640926-AAD7-44D8-BBD7-CCE9431645EC}">
                        <a14:shadowObscured xmlns:a14="http://schemas.microsoft.com/office/drawing/2010/main"/>
                      </a:ext>
                    </a:extLst>
                  </pic:spPr>
                </pic:pic>
              </a:graphicData>
            </a:graphic>
          </wp:inline>
        </w:drawing>
      </w:r>
    </w:p>
    <w:p w14:paraId="3010241A" w14:textId="15F58009" w:rsidR="00373FA9" w:rsidRDefault="00373FA9" w:rsidP="00373FA9">
      <w:pPr>
        <w:spacing w:after="0" w:line="240" w:lineRule="auto"/>
        <w:jc w:val="center"/>
        <w:rPr>
          <w:rFonts w:cs="Times New Roman"/>
          <w:sz w:val="20"/>
          <w:szCs w:val="20"/>
        </w:rPr>
      </w:pPr>
      <w:r w:rsidRPr="00211042">
        <w:rPr>
          <w:rFonts w:cs="Times New Roman"/>
          <w:sz w:val="20"/>
          <w:szCs w:val="20"/>
        </w:rPr>
        <w:t>Fonte: Elaborada pelos autores (2020)</w:t>
      </w:r>
    </w:p>
    <w:p w14:paraId="1CF54874" w14:textId="5325043A" w:rsidR="0010781A" w:rsidRDefault="0010781A" w:rsidP="0010781A">
      <w:pPr>
        <w:spacing w:after="0" w:line="360" w:lineRule="auto"/>
        <w:ind w:firstLine="720"/>
        <w:jc w:val="center"/>
        <w:rPr>
          <w:rFonts w:cs="Times New Roman"/>
          <w:sz w:val="20"/>
          <w:szCs w:val="20"/>
        </w:rPr>
      </w:pPr>
    </w:p>
    <w:p w14:paraId="2690916D" w14:textId="29E2F955" w:rsidR="007D753B" w:rsidRDefault="00B76322" w:rsidP="006062D3">
      <w:pPr>
        <w:spacing w:after="0" w:line="360" w:lineRule="auto"/>
        <w:ind w:firstLine="720"/>
        <w:jc w:val="both"/>
        <w:rPr>
          <w:rFonts w:cs="Times New Roman"/>
        </w:rPr>
      </w:pPr>
      <w:r w:rsidRPr="00211042">
        <w:rPr>
          <w:rFonts w:cs="Times New Roman"/>
        </w:rPr>
        <w:t xml:space="preserve">Na Figura </w:t>
      </w:r>
      <w:r>
        <w:rPr>
          <w:rFonts w:cs="Times New Roman"/>
        </w:rPr>
        <w:t>2</w:t>
      </w:r>
      <w:r w:rsidR="00612932">
        <w:rPr>
          <w:rFonts w:cs="Times New Roman"/>
        </w:rPr>
        <w:t>5</w:t>
      </w:r>
      <w:r w:rsidRPr="00211042">
        <w:rPr>
          <w:rFonts w:cs="Times New Roman"/>
        </w:rPr>
        <w:t xml:space="preserve"> </w:t>
      </w:r>
      <w:r w:rsidR="00CA305F">
        <w:rPr>
          <w:rFonts w:cs="Times New Roman"/>
        </w:rPr>
        <w:t xml:space="preserve">a inversão da matriz e </w:t>
      </w:r>
      <w:r>
        <w:rPr>
          <w:rFonts w:cs="Times New Roman"/>
        </w:rPr>
        <w:t xml:space="preserve">os algoritmos </w:t>
      </w:r>
      <w:r w:rsidR="00CA305F">
        <w:rPr>
          <w:rFonts w:cs="Times New Roman"/>
        </w:rPr>
        <w:t xml:space="preserve">SVD, Gauss, Qr, </w:t>
      </w:r>
      <w:r>
        <w:rPr>
          <w:rFonts w:cs="Times New Roman"/>
        </w:rPr>
        <w:t>L</w:t>
      </w:r>
      <w:r w:rsidR="00CA305F">
        <w:rPr>
          <w:rFonts w:cs="Times New Roman"/>
        </w:rPr>
        <w:t xml:space="preserve">U e </w:t>
      </w:r>
      <w:r>
        <w:rPr>
          <w:rFonts w:cs="Times New Roman"/>
        </w:rPr>
        <w:t xml:space="preserve">Cholesky são </w:t>
      </w:r>
      <w:r w:rsidR="003A1806">
        <w:rPr>
          <w:rFonts w:cs="Times New Roman"/>
        </w:rPr>
        <w:t>executados n</w:t>
      </w:r>
      <w:r>
        <w:rPr>
          <w:rFonts w:cs="Times New Roman"/>
        </w:rPr>
        <w:t>a</w:t>
      </w:r>
      <w:r w:rsidR="00C703AA">
        <w:rPr>
          <w:rFonts w:cs="Times New Roman"/>
        </w:rPr>
        <w:t>s</w:t>
      </w:r>
      <w:r>
        <w:rPr>
          <w:rFonts w:cs="Times New Roman"/>
        </w:rPr>
        <w:t xml:space="preserve"> GPU A</w:t>
      </w:r>
      <w:r w:rsidR="00D91843">
        <w:rPr>
          <w:rFonts w:cs="Times New Roman"/>
        </w:rPr>
        <w:t xml:space="preserve">, </w:t>
      </w:r>
      <w:r>
        <w:rPr>
          <w:rFonts w:cs="Times New Roman"/>
        </w:rPr>
        <w:t xml:space="preserve">B e C. </w:t>
      </w:r>
    </w:p>
    <w:p w14:paraId="693D4A10" w14:textId="77777777" w:rsidR="00853C23" w:rsidRDefault="00C05310" w:rsidP="006062D3">
      <w:pPr>
        <w:spacing w:after="0" w:line="360" w:lineRule="auto"/>
        <w:ind w:firstLine="720"/>
        <w:jc w:val="both"/>
        <w:rPr>
          <w:rFonts w:cs="Times New Roman"/>
        </w:rPr>
      </w:pPr>
      <w:r>
        <w:rPr>
          <w:rFonts w:cs="Times New Roman"/>
        </w:rPr>
        <w:t>Na GPU B</w:t>
      </w:r>
      <w:r w:rsidR="00FA0D04">
        <w:rPr>
          <w:rFonts w:cs="Times New Roman"/>
        </w:rPr>
        <w:t xml:space="preserve"> </w:t>
      </w:r>
      <w:r w:rsidR="00336E50">
        <w:rPr>
          <w:rFonts w:cs="Times New Roman"/>
        </w:rPr>
        <w:t xml:space="preserve">ao </w:t>
      </w:r>
      <w:r w:rsidR="00FA0D04">
        <w:rPr>
          <w:rFonts w:cs="Times New Roman"/>
        </w:rPr>
        <w:t>compar</w:t>
      </w:r>
      <w:r w:rsidR="00336E50">
        <w:rPr>
          <w:rFonts w:cs="Times New Roman"/>
        </w:rPr>
        <w:t xml:space="preserve">ar com </w:t>
      </w:r>
      <w:r w:rsidR="00FA0D04">
        <w:rPr>
          <w:rFonts w:cs="Times New Roman"/>
        </w:rPr>
        <w:t xml:space="preserve">à </w:t>
      </w:r>
      <w:r>
        <w:rPr>
          <w:rFonts w:cs="Times New Roman"/>
        </w:rPr>
        <w:t>GPU A, já anteriormente</w:t>
      </w:r>
      <w:r w:rsidR="00205966">
        <w:rPr>
          <w:rFonts w:cs="Times New Roman"/>
        </w:rPr>
        <w:t xml:space="preserve"> analisada</w:t>
      </w:r>
      <w:r w:rsidR="003A1806">
        <w:rPr>
          <w:rFonts w:cs="Times New Roman"/>
        </w:rPr>
        <w:t xml:space="preserve">, </w:t>
      </w:r>
      <w:r w:rsidR="00205966">
        <w:rPr>
          <w:rFonts w:cs="Times New Roman"/>
        </w:rPr>
        <w:t>percebe</w:t>
      </w:r>
      <w:r w:rsidR="00693B39">
        <w:rPr>
          <w:rFonts w:cs="Times New Roman"/>
        </w:rPr>
        <w:t>-se</w:t>
      </w:r>
      <w:r w:rsidR="00205966">
        <w:rPr>
          <w:rFonts w:cs="Times New Roman"/>
        </w:rPr>
        <w:t xml:space="preserve"> um melhor </w:t>
      </w:r>
      <w:r w:rsidR="00205966" w:rsidRPr="00205966">
        <w:rPr>
          <w:rFonts w:cs="Times New Roman"/>
          <w:i/>
        </w:rPr>
        <w:t>speedup</w:t>
      </w:r>
      <w:r w:rsidR="00205966">
        <w:rPr>
          <w:rFonts w:cs="Times New Roman"/>
        </w:rPr>
        <w:t>, isto devido ao poder computacional da GPU B</w:t>
      </w:r>
      <w:r w:rsidR="000F0B2A">
        <w:rPr>
          <w:rFonts w:cs="Times New Roman"/>
        </w:rPr>
        <w:t xml:space="preserve"> (</w:t>
      </w:r>
      <w:r w:rsidR="001C0498">
        <w:rPr>
          <w:rFonts w:cs="Times New Roman"/>
        </w:rPr>
        <w:t xml:space="preserve">valor </w:t>
      </w:r>
      <w:r w:rsidR="00824F6C">
        <w:rPr>
          <w:rFonts w:cs="Times New Roman"/>
          <w:lang w:val="pt"/>
        </w:rPr>
        <w:t>computacional</w:t>
      </w:r>
      <w:r w:rsidR="00824F6C">
        <w:rPr>
          <w:rFonts w:cs="Times New Roman"/>
        </w:rPr>
        <w:t xml:space="preserve"> </w:t>
      </w:r>
      <w:r w:rsidR="001C0498">
        <w:rPr>
          <w:rFonts w:cs="Times New Roman"/>
        </w:rPr>
        <w:t xml:space="preserve">de </w:t>
      </w:r>
      <w:r w:rsidR="000F0B2A">
        <w:rPr>
          <w:rFonts w:cs="Times New Roman"/>
        </w:rPr>
        <w:t>6.1)</w:t>
      </w:r>
      <w:r w:rsidR="00205966">
        <w:rPr>
          <w:rFonts w:cs="Times New Roman"/>
        </w:rPr>
        <w:t xml:space="preserve"> ser </w:t>
      </w:r>
      <w:r w:rsidR="000F0B2A">
        <w:rPr>
          <w:rFonts w:cs="Times New Roman"/>
        </w:rPr>
        <w:t xml:space="preserve">maior </w:t>
      </w:r>
      <w:r w:rsidR="004270CB">
        <w:rPr>
          <w:rFonts w:cs="Times New Roman"/>
        </w:rPr>
        <w:t>que dá</w:t>
      </w:r>
      <w:r w:rsidR="006062D3">
        <w:rPr>
          <w:rFonts w:cs="Times New Roman"/>
        </w:rPr>
        <w:t xml:space="preserve"> GPU A</w:t>
      </w:r>
      <w:r w:rsidR="000F0B2A">
        <w:rPr>
          <w:rFonts w:cs="Times New Roman"/>
        </w:rPr>
        <w:t xml:space="preserve"> (</w:t>
      </w:r>
      <w:r w:rsidR="001C0498">
        <w:rPr>
          <w:rFonts w:cs="Times New Roman"/>
        </w:rPr>
        <w:t xml:space="preserve">valor </w:t>
      </w:r>
      <w:r w:rsidR="00824F6C">
        <w:rPr>
          <w:rFonts w:cs="Times New Roman"/>
          <w:lang w:val="pt"/>
        </w:rPr>
        <w:t xml:space="preserve">computacional </w:t>
      </w:r>
      <w:r w:rsidR="001C0498">
        <w:rPr>
          <w:rFonts w:cs="Times New Roman"/>
        </w:rPr>
        <w:t xml:space="preserve">de </w:t>
      </w:r>
      <w:r w:rsidR="006062D3">
        <w:rPr>
          <w:rFonts w:cs="Times New Roman"/>
        </w:rPr>
        <w:t>5.0</w:t>
      </w:r>
      <w:r w:rsidR="000F0B2A">
        <w:rPr>
          <w:rFonts w:cs="Times New Roman"/>
        </w:rPr>
        <w:t>)</w:t>
      </w:r>
      <w:r w:rsidR="006062D3">
        <w:rPr>
          <w:rFonts w:cs="Times New Roman"/>
        </w:rPr>
        <w:t>.</w:t>
      </w:r>
      <w:r w:rsidR="006D4251">
        <w:rPr>
          <w:rFonts w:cs="Times New Roman"/>
        </w:rPr>
        <w:t xml:space="preserve"> </w:t>
      </w:r>
    </w:p>
    <w:p w14:paraId="71FA5B46" w14:textId="025125D3" w:rsidR="0028462F" w:rsidRDefault="003062A8" w:rsidP="006062D3">
      <w:pPr>
        <w:spacing w:after="0" w:line="360" w:lineRule="auto"/>
        <w:ind w:firstLine="720"/>
        <w:jc w:val="both"/>
        <w:rPr>
          <w:rFonts w:cs="Times New Roman"/>
        </w:rPr>
      </w:pPr>
      <w:r>
        <w:rPr>
          <w:rFonts w:cs="Times New Roman"/>
        </w:rPr>
        <w:t xml:space="preserve">O algoritmo SVD apresenta percentual de </w:t>
      </w:r>
      <w:r w:rsidR="00FF47E9">
        <w:rPr>
          <w:rFonts w:cs="Times New Roman"/>
        </w:rPr>
        <w:t>3</w:t>
      </w:r>
      <w:r>
        <w:rPr>
          <w:rFonts w:cs="Times New Roman"/>
        </w:rPr>
        <w:t xml:space="preserve">0% </w:t>
      </w:r>
      <w:r w:rsidR="00E96D1C">
        <w:rPr>
          <w:rFonts w:cs="Times New Roman"/>
        </w:rPr>
        <w:t xml:space="preserve">melhor </w:t>
      </w:r>
      <w:r>
        <w:rPr>
          <w:rFonts w:cs="Times New Roman"/>
        </w:rPr>
        <w:t>em comparação com a GPU A. Os demais algoritmos também apresentam melh</w:t>
      </w:r>
      <w:r w:rsidR="00D20054">
        <w:rPr>
          <w:rFonts w:cs="Times New Roman"/>
        </w:rPr>
        <w:t>or</w:t>
      </w:r>
      <w:r w:rsidR="001E00DD">
        <w:rPr>
          <w:rFonts w:cs="Times New Roman"/>
        </w:rPr>
        <w:t>es</w:t>
      </w:r>
      <w:r w:rsidR="00D20054">
        <w:rPr>
          <w:rFonts w:cs="Times New Roman"/>
        </w:rPr>
        <w:t xml:space="preserve"> resultado</w:t>
      </w:r>
      <w:r w:rsidR="001E00DD">
        <w:rPr>
          <w:rFonts w:cs="Times New Roman"/>
        </w:rPr>
        <w:t>s computacionais</w:t>
      </w:r>
      <w:r w:rsidR="00D20054">
        <w:rPr>
          <w:rFonts w:cs="Times New Roman"/>
        </w:rPr>
        <w:t xml:space="preserve">, porém com menores valores de </w:t>
      </w:r>
      <w:r w:rsidR="00D20054" w:rsidRPr="00D20054">
        <w:rPr>
          <w:rFonts w:cs="Times New Roman"/>
          <w:i/>
        </w:rPr>
        <w:t>speedup</w:t>
      </w:r>
      <w:r>
        <w:rPr>
          <w:rFonts w:cs="Times New Roman"/>
        </w:rPr>
        <w:t>.</w:t>
      </w:r>
    </w:p>
    <w:p w14:paraId="2D54A12C" w14:textId="77777777" w:rsidR="006B1EE6" w:rsidRDefault="0028462F" w:rsidP="00354712">
      <w:pPr>
        <w:spacing w:after="0" w:line="360" w:lineRule="auto"/>
        <w:ind w:firstLine="720"/>
        <w:jc w:val="both"/>
        <w:rPr>
          <w:rFonts w:cs="Times New Roman"/>
        </w:rPr>
      </w:pPr>
      <w:r>
        <w:rPr>
          <w:rFonts w:cs="Times New Roman"/>
        </w:rPr>
        <w:t xml:space="preserve">Na GPU C (valor </w:t>
      </w:r>
      <w:r>
        <w:rPr>
          <w:rFonts w:cs="Times New Roman"/>
          <w:lang w:val="pt"/>
        </w:rPr>
        <w:t>computacional</w:t>
      </w:r>
      <w:r>
        <w:rPr>
          <w:rFonts w:cs="Times New Roman"/>
        </w:rPr>
        <w:t xml:space="preserve"> de 7.5) ocorre a </w:t>
      </w:r>
      <w:r w:rsidR="006D4251">
        <w:rPr>
          <w:rFonts w:cs="Times New Roman"/>
        </w:rPr>
        <w:t>mesma tendência</w:t>
      </w:r>
      <w:r w:rsidR="00BD227E">
        <w:rPr>
          <w:rFonts w:cs="Times New Roman"/>
        </w:rPr>
        <w:t>, quando comparada</w:t>
      </w:r>
      <w:r w:rsidR="006D4251">
        <w:rPr>
          <w:rFonts w:cs="Times New Roman"/>
        </w:rPr>
        <w:t xml:space="preserve"> </w:t>
      </w:r>
      <w:r w:rsidR="008B3FB7">
        <w:rPr>
          <w:rFonts w:cs="Times New Roman"/>
        </w:rPr>
        <w:t>c</w:t>
      </w:r>
      <w:r w:rsidR="006D4251">
        <w:rPr>
          <w:rFonts w:cs="Times New Roman"/>
        </w:rPr>
        <w:t xml:space="preserve">om </w:t>
      </w:r>
      <w:r w:rsidR="00BD227E">
        <w:rPr>
          <w:rFonts w:cs="Times New Roman"/>
        </w:rPr>
        <w:t xml:space="preserve">as demais GPUs. </w:t>
      </w:r>
      <w:r w:rsidR="00B6358D">
        <w:rPr>
          <w:rFonts w:cs="Times New Roman"/>
        </w:rPr>
        <w:t xml:space="preserve">Os algoritmos têm </w:t>
      </w:r>
      <w:r w:rsidR="00761B06" w:rsidRPr="000E35E5">
        <w:rPr>
          <w:rFonts w:cs="Times New Roman"/>
          <w:i/>
        </w:rPr>
        <w:t xml:space="preserve">speedup </w:t>
      </w:r>
      <w:r w:rsidR="00B6358D">
        <w:rPr>
          <w:rFonts w:cs="Times New Roman"/>
        </w:rPr>
        <w:t>correlacionado a</w:t>
      </w:r>
      <w:r w:rsidR="00761B06">
        <w:rPr>
          <w:rFonts w:cs="Times New Roman"/>
        </w:rPr>
        <w:t>o valor computacional.</w:t>
      </w:r>
      <w:r w:rsidR="00CC2212" w:rsidRPr="00CC2212">
        <w:rPr>
          <w:rFonts w:cs="Times New Roman"/>
        </w:rPr>
        <w:t xml:space="preserve"> </w:t>
      </w:r>
    </w:p>
    <w:p w14:paraId="4E3093C4" w14:textId="2BC88C40" w:rsidR="006B1EE6" w:rsidRDefault="00CC2212" w:rsidP="00354712">
      <w:pPr>
        <w:spacing w:after="0" w:line="360" w:lineRule="auto"/>
        <w:ind w:firstLine="720"/>
        <w:jc w:val="both"/>
        <w:rPr>
          <w:rFonts w:cs="Times New Roman"/>
        </w:rPr>
      </w:pPr>
      <w:r>
        <w:rPr>
          <w:rFonts w:cs="Times New Roman"/>
        </w:rPr>
        <w:t xml:space="preserve">O algoritmo SVD apresenta percentual de 70% </w:t>
      </w:r>
      <w:r w:rsidR="00E430FB">
        <w:rPr>
          <w:rFonts w:cs="Times New Roman"/>
        </w:rPr>
        <w:t xml:space="preserve">melhor </w:t>
      </w:r>
      <w:r>
        <w:rPr>
          <w:rFonts w:cs="Times New Roman"/>
        </w:rPr>
        <w:t xml:space="preserve">em comparação com a GPU A. </w:t>
      </w:r>
      <w:r w:rsidR="007A3C62">
        <w:rPr>
          <w:rFonts w:cs="Times New Roman"/>
        </w:rPr>
        <w:t xml:space="preserve">O algoritmo Gauss teve resultados próximos em ambas as GPUs, com melhores resultados </w:t>
      </w:r>
      <w:r w:rsidR="00C91DE8">
        <w:rPr>
          <w:rFonts w:cs="Times New Roman"/>
        </w:rPr>
        <w:t xml:space="preserve">na </w:t>
      </w:r>
      <w:r w:rsidR="007A3C62">
        <w:rPr>
          <w:rFonts w:cs="Times New Roman"/>
        </w:rPr>
        <w:t xml:space="preserve">GPU C. </w:t>
      </w:r>
    </w:p>
    <w:p w14:paraId="1D8AA862" w14:textId="77777777" w:rsidR="006C5892" w:rsidRDefault="00AB4A0F" w:rsidP="00354712">
      <w:pPr>
        <w:spacing w:after="0" w:line="360" w:lineRule="auto"/>
        <w:ind w:firstLine="720"/>
        <w:jc w:val="both"/>
        <w:rPr>
          <w:rFonts w:cs="Times New Roman"/>
        </w:rPr>
      </w:pPr>
      <w:r>
        <w:rPr>
          <w:rFonts w:cs="Times New Roman"/>
        </w:rPr>
        <w:t>O algoritmo QR mesmo com resultados insatisfatórios nas GPUs obteve melhor desempenho na GPU C.</w:t>
      </w:r>
      <w:r w:rsidR="00A13CA2">
        <w:rPr>
          <w:rFonts w:cs="Times New Roman"/>
        </w:rPr>
        <w:t xml:space="preserve"> A inversão da matriz não apresentou resultados </w:t>
      </w:r>
      <w:r w:rsidR="007E61D6">
        <w:rPr>
          <w:rFonts w:cs="Times New Roman"/>
        </w:rPr>
        <w:t xml:space="preserve">relevantes </w:t>
      </w:r>
      <w:r w:rsidR="00A13CA2">
        <w:rPr>
          <w:rFonts w:cs="Times New Roman"/>
        </w:rPr>
        <w:t>em ambas as GPUs.</w:t>
      </w:r>
      <w:r w:rsidR="00B27737">
        <w:rPr>
          <w:rFonts w:cs="Times New Roman"/>
        </w:rPr>
        <w:t xml:space="preserve"> </w:t>
      </w:r>
    </w:p>
    <w:p w14:paraId="317EB6BB" w14:textId="2C1E32AC" w:rsidR="007E3BA1" w:rsidRDefault="00B27737" w:rsidP="00354712">
      <w:pPr>
        <w:spacing w:after="0" w:line="360" w:lineRule="auto"/>
        <w:ind w:firstLine="720"/>
        <w:jc w:val="both"/>
        <w:rPr>
          <w:rFonts w:cs="Times New Roman"/>
        </w:rPr>
      </w:pPr>
      <w:r>
        <w:rPr>
          <w:rFonts w:cs="Times New Roman"/>
        </w:rPr>
        <w:t xml:space="preserve">O algoritmo LU apresentou uma tendência de melhores resultados computacionais, conforme exposto a maior poder computacional o </w:t>
      </w:r>
      <w:r w:rsidRPr="00B27737">
        <w:rPr>
          <w:rFonts w:cs="Times New Roman"/>
          <w:i/>
        </w:rPr>
        <w:t xml:space="preserve">speedup </w:t>
      </w:r>
      <w:r>
        <w:rPr>
          <w:rFonts w:cs="Times New Roman"/>
        </w:rPr>
        <w:t>teve aumento.</w:t>
      </w:r>
      <w:r w:rsidR="00354712" w:rsidRPr="00354712">
        <w:rPr>
          <w:rFonts w:cs="Times New Roman"/>
        </w:rPr>
        <w:t xml:space="preserve"> </w:t>
      </w:r>
      <w:r w:rsidR="00354712">
        <w:rPr>
          <w:rFonts w:cs="Times New Roman"/>
        </w:rPr>
        <w:t xml:space="preserve">O algoritmo Cholesky também convergiu no mesmo sentido de aumento de </w:t>
      </w:r>
      <w:r w:rsidR="00354712" w:rsidRPr="00354712">
        <w:rPr>
          <w:rFonts w:cs="Times New Roman"/>
          <w:i/>
        </w:rPr>
        <w:t>speedup</w:t>
      </w:r>
      <w:r w:rsidR="00354712">
        <w:rPr>
          <w:rFonts w:cs="Times New Roman"/>
        </w:rPr>
        <w:t xml:space="preserve"> em relação as GPU A e GPU B.</w:t>
      </w:r>
    </w:p>
    <w:p w14:paraId="0491DC96" w14:textId="53C91045" w:rsidR="0010781A" w:rsidRDefault="0010781A" w:rsidP="0007368B">
      <w:pPr>
        <w:spacing w:after="0" w:line="240" w:lineRule="auto"/>
        <w:ind w:firstLine="720"/>
        <w:jc w:val="center"/>
        <w:rPr>
          <w:rFonts w:cs="Times New Roman"/>
          <w:sz w:val="20"/>
          <w:szCs w:val="20"/>
        </w:rPr>
      </w:pPr>
      <w:r w:rsidRPr="00211042">
        <w:rPr>
          <w:rFonts w:cs="Times New Roman"/>
          <w:sz w:val="20"/>
          <w:szCs w:val="20"/>
        </w:rPr>
        <w:lastRenderedPageBreak/>
        <w:t xml:space="preserve">Figura </w:t>
      </w:r>
      <w:r>
        <w:rPr>
          <w:rFonts w:cs="Times New Roman"/>
          <w:sz w:val="20"/>
          <w:szCs w:val="20"/>
        </w:rPr>
        <w:t>2</w:t>
      </w:r>
      <w:r w:rsidR="000D1305">
        <w:rPr>
          <w:rFonts w:cs="Times New Roman"/>
          <w:sz w:val="20"/>
          <w:szCs w:val="20"/>
        </w:rPr>
        <w:t>6</w:t>
      </w:r>
      <w:r>
        <w:rPr>
          <w:rFonts w:cs="Times New Roman"/>
          <w:sz w:val="20"/>
          <w:szCs w:val="20"/>
        </w:rPr>
        <w:t xml:space="preserve"> – </w:t>
      </w:r>
      <w:r w:rsidR="00903F89">
        <w:rPr>
          <w:rFonts w:cs="Times New Roman"/>
          <w:sz w:val="20"/>
          <w:szCs w:val="20"/>
        </w:rPr>
        <w:t>Comparativo dos algoritmos na GPU A, B e C</w:t>
      </w:r>
    </w:p>
    <w:p w14:paraId="3A04761A" w14:textId="07B1A57F" w:rsidR="00373FA9" w:rsidRPr="00211042" w:rsidRDefault="001B63B1" w:rsidP="00946BC6">
      <w:pPr>
        <w:spacing w:after="0" w:line="240" w:lineRule="auto"/>
        <w:jc w:val="center"/>
        <w:rPr>
          <w:rFonts w:cs="Times New Roman"/>
        </w:rPr>
      </w:pPr>
      <w:r>
        <w:rPr>
          <w:rFonts w:cs="Times New Roman"/>
          <w:noProof/>
          <w:lang w:val="en-US"/>
        </w:rPr>
        <w:drawing>
          <wp:inline distT="0" distB="0" distL="0" distR="0" wp14:anchorId="4526BBBF" wp14:editId="4F9C033B">
            <wp:extent cx="5486400" cy="2930400"/>
            <wp:effectExtent l="0" t="0" r="0" b="381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e_1.png"/>
                    <pic:cNvPicPr/>
                  </pic:nvPicPr>
                  <pic:blipFill rotWithShape="1">
                    <a:blip r:embed="rId49">
                      <a:extLst>
                        <a:ext uri="{28A0092B-C50C-407E-A947-70E740481C1C}">
                          <a14:useLocalDpi xmlns:a14="http://schemas.microsoft.com/office/drawing/2010/main" val="0"/>
                        </a:ext>
                      </a:extLst>
                    </a:blip>
                    <a:srcRect l="9167" t="8517" r="9476" b="4414"/>
                    <a:stretch/>
                  </pic:blipFill>
                  <pic:spPr bwMode="auto">
                    <a:xfrm>
                      <a:off x="0" y="0"/>
                      <a:ext cx="5486400" cy="2930400"/>
                    </a:xfrm>
                    <a:prstGeom prst="rect">
                      <a:avLst/>
                    </a:prstGeom>
                    <a:ln>
                      <a:noFill/>
                    </a:ln>
                    <a:extLst>
                      <a:ext uri="{53640926-AAD7-44D8-BBD7-CCE9431645EC}">
                        <a14:shadowObscured xmlns:a14="http://schemas.microsoft.com/office/drawing/2010/main"/>
                      </a:ext>
                    </a:extLst>
                  </pic:spPr>
                </pic:pic>
              </a:graphicData>
            </a:graphic>
          </wp:inline>
        </w:drawing>
      </w:r>
    </w:p>
    <w:p w14:paraId="1081B1B3" w14:textId="5D56A0FF" w:rsidR="0010781A" w:rsidRDefault="0010781A" w:rsidP="0010781A">
      <w:pPr>
        <w:spacing w:after="0" w:line="240" w:lineRule="auto"/>
        <w:jc w:val="center"/>
        <w:rPr>
          <w:rFonts w:cs="Times New Roman"/>
          <w:sz w:val="20"/>
          <w:szCs w:val="20"/>
        </w:rPr>
      </w:pPr>
      <w:r w:rsidRPr="00211042">
        <w:rPr>
          <w:rFonts w:cs="Times New Roman"/>
          <w:sz w:val="20"/>
          <w:szCs w:val="20"/>
        </w:rPr>
        <w:t>Fonte: Elaborada pelos autores (2020)</w:t>
      </w:r>
    </w:p>
    <w:p w14:paraId="029C70A5" w14:textId="77777777" w:rsidR="002630F5" w:rsidRDefault="002630F5" w:rsidP="002630F5">
      <w:pPr>
        <w:spacing w:after="0" w:line="240" w:lineRule="auto"/>
        <w:ind w:firstLine="720"/>
        <w:jc w:val="both"/>
        <w:rPr>
          <w:rFonts w:cs="Times New Roman"/>
        </w:rPr>
      </w:pPr>
    </w:p>
    <w:p w14:paraId="53AD76CD" w14:textId="14224ACE" w:rsidR="00AA7708" w:rsidRDefault="00903F89" w:rsidP="00DB4F02">
      <w:pPr>
        <w:spacing w:after="0" w:line="360" w:lineRule="auto"/>
        <w:ind w:firstLine="720"/>
        <w:jc w:val="both"/>
        <w:rPr>
          <w:rFonts w:cs="Times New Roman"/>
          <w:b/>
          <w:sz w:val="20"/>
          <w:szCs w:val="20"/>
        </w:rPr>
      </w:pPr>
      <w:r w:rsidRPr="00211042">
        <w:rPr>
          <w:rFonts w:cs="Times New Roman"/>
        </w:rPr>
        <w:t xml:space="preserve">Na Figura </w:t>
      </w:r>
      <w:r w:rsidR="00A06E47">
        <w:rPr>
          <w:rFonts w:cs="Times New Roman"/>
        </w:rPr>
        <w:t>2</w:t>
      </w:r>
      <w:r w:rsidR="000D1305">
        <w:rPr>
          <w:rFonts w:cs="Times New Roman"/>
        </w:rPr>
        <w:t>6</w:t>
      </w:r>
      <w:r w:rsidR="00A06E47">
        <w:rPr>
          <w:rFonts w:cs="Times New Roman"/>
        </w:rPr>
        <w:t xml:space="preserve"> </w:t>
      </w:r>
      <w:r w:rsidR="005F7209">
        <w:rPr>
          <w:rFonts w:cs="Times New Roman"/>
        </w:rPr>
        <w:t>analisamos o comportamento das medianas dos algoritmos LU, Cholesky e Gauss</w:t>
      </w:r>
      <w:r w:rsidR="005F7209" w:rsidRPr="00211042">
        <w:rPr>
          <w:rFonts w:cs="Times New Roman"/>
        </w:rPr>
        <w:t>.</w:t>
      </w:r>
      <w:r w:rsidR="005F7209">
        <w:rPr>
          <w:rFonts w:cs="Times New Roman"/>
        </w:rPr>
        <w:t xml:space="preserve"> Observa-se </w:t>
      </w:r>
      <w:r w:rsidR="00D829EE">
        <w:rPr>
          <w:rFonts w:cs="Times New Roman"/>
        </w:rPr>
        <w:t>menor dispersão dos</w:t>
      </w:r>
      <w:r w:rsidR="00DB4F02">
        <w:rPr>
          <w:rFonts w:cs="Times New Roman"/>
        </w:rPr>
        <w:t xml:space="preserve"> algoritmos n</w:t>
      </w:r>
      <w:r w:rsidR="00D829EE">
        <w:rPr>
          <w:rFonts w:cs="Times New Roman"/>
        </w:rPr>
        <w:t xml:space="preserve">a </w:t>
      </w:r>
      <w:r w:rsidR="005F7209">
        <w:rPr>
          <w:rFonts w:cs="Times New Roman"/>
        </w:rPr>
        <w:t>GPU C</w:t>
      </w:r>
      <w:r w:rsidR="00D829EE">
        <w:rPr>
          <w:rFonts w:cs="Times New Roman"/>
        </w:rPr>
        <w:t xml:space="preserve"> em relação a GPU A e B</w:t>
      </w:r>
      <w:r w:rsidR="005F7209">
        <w:rPr>
          <w:rFonts w:cs="Times New Roman"/>
        </w:rPr>
        <w:t>.</w:t>
      </w:r>
      <w:r w:rsidR="00DB4F02">
        <w:rPr>
          <w:rFonts w:cs="Times New Roman"/>
        </w:rPr>
        <w:t xml:space="preserve"> </w:t>
      </w:r>
      <w:r w:rsidR="000B433B">
        <w:rPr>
          <w:rFonts w:cs="Times New Roman"/>
        </w:rPr>
        <w:t xml:space="preserve">Na GPU B apresenta uma dispersão </w:t>
      </w:r>
      <w:r w:rsidR="00B773AE">
        <w:rPr>
          <w:rFonts w:cs="Times New Roman"/>
        </w:rPr>
        <w:t xml:space="preserve">maior </w:t>
      </w:r>
      <w:r w:rsidR="000B433B">
        <w:rPr>
          <w:rFonts w:cs="Times New Roman"/>
        </w:rPr>
        <w:t xml:space="preserve">que GPU A e inferior a </w:t>
      </w:r>
      <w:r w:rsidR="00DB4F02">
        <w:rPr>
          <w:rFonts w:cs="Times New Roman"/>
        </w:rPr>
        <w:t>GPU C</w:t>
      </w:r>
      <w:r w:rsidR="00B773AE">
        <w:rPr>
          <w:rFonts w:cs="Times New Roman"/>
        </w:rPr>
        <w:t>.</w:t>
      </w:r>
    </w:p>
    <w:p w14:paraId="311AC90B" w14:textId="77777777" w:rsidR="00EA0CD5" w:rsidRDefault="00EA0CD5" w:rsidP="002630F5">
      <w:pPr>
        <w:spacing w:after="0" w:line="240" w:lineRule="auto"/>
        <w:jc w:val="center"/>
        <w:rPr>
          <w:rFonts w:cs="Times New Roman"/>
          <w:b/>
          <w:sz w:val="20"/>
          <w:szCs w:val="20"/>
        </w:rPr>
      </w:pPr>
    </w:p>
    <w:p w14:paraId="3CD2222A" w14:textId="561ED6DC" w:rsidR="00AA7708" w:rsidRPr="00202E84" w:rsidRDefault="00AA7708" w:rsidP="00AA7708">
      <w:pPr>
        <w:spacing w:after="0" w:line="360" w:lineRule="auto"/>
        <w:jc w:val="center"/>
        <w:rPr>
          <w:rFonts w:eastAsia="Times New Roman" w:cs="Times New Roman"/>
          <w:color w:val="FF0000"/>
        </w:rPr>
      </w:pPr>
      <w:r w:rsidRPr="00E25BFA">
        <w:rPr>
          <w:rFonts w:cs="Times New Roman"/>
          <w:b/>
          <w:sz w:val="20"/>
          <w:szCs w:val="20"/>
        </w:rPr>
        <w:t xml:space="preserve">Tabela </w:t>
      </w:r>
      <w:r w:rsidR="00B23E5B">
        <w:rPr>
          <w:rFonts w:cs="Times New Roman"/>
          <w:b/>
          <w:sz w:val="20"/>
          <w:szCs w:val="20"/>
        </w:rPr>
        <w:t>5</w:t>
      </w:r>
      <w:r>
        <w:rPr>
          <w:rFonts w:cs="Times New Roman"/>
          <w:sz w:val="20"/>
          <w:szCs w:val="20"/>
        </w:rPr>
        <w:t xml:space="preserve">: Tempo processamento diferentes </w:t>
      </w:r>
      <w:r w:rsidRPr="00211042">
        <w:rPr>
          <w:rFonts w:cs="Times New Roman"/>
          <w:sz w:val="20"/>
          <w:szCs w:val="20"/>
        </w:rPr>
        <w:t>GPU</w:t>
      </w:r>
      <w:r>
        <w:rPr>
          <w:rFonts w:cs="Times New Roman"/>
          <w:sz w:val="20"/>
          <w:szCs w:val="20"/>
        </w:rPr>
        <w:t>s</w:t>
      </w:r>
      <w:r w:rsidRPr="00211042">
        <w:rPr>
          <w:rFonts w:cs="Times New Roman"/>
          <w:sz w:val="20"/>
          <w:szCs w:val="20"/>
        </w:rPr>
        <w:t xml:space="preserve"> em milissegundos</w:t>
      </w:r>
    </w:p>
    <w:tbl>
      <w:tblPr>
        <w:tblW w:w="85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2268"/>
        <w:gridCol w:w="2693"/>
        <w:gridCol w:w="1843"/>
      </w:tblGrid>
      <w:tr w:rsidR="00AA7708" w:rsidRPr="00202E84" w14:paraId="30CC8742" w14:textId="77777777" w:rsidTr="00CE498E">
        <w:trPr>
          <w:trHeight w:val="180"/>
          <w:jc w:val="center"/>
        </w:trPr>
        <w:tc>
          <w:tcPr>
            <w:tcW w:w="1696" w:type="dxa"/>
            <w:shd w:val="clear" w:color="auto" w:fill="E7E6E6" w:themeFill="background2"/>
            <w:vAlign w:val="center"/>
          </w:tcPr>
          <w:p w14:paraId="64756E16" w14:textId="77777777" w:rsidR="00AA7708" w:rsidRPr="00827591" w:rsidRDefault="00AA7708" w:rsidP="00CE498E">
            <w:pPr>
              <w:spacing w:after="0" w:line="240" w:lineRule="auto"/>
              <w:jc w:val="center"/>
              <w:rPr>
                <w:rFonts w:eastAsia="Times New Roman" w:cs="Times New Roman"/>
                <w:sz w:val="20"/>
                <w:szCs w:val="20"/>
                <w:highlight w:val="lightGray"/>
              </w:rPr>
            </w:pPr>
            <w:r w:rsidRPr="00827591">
              <w:rPr>
                <w:rFonts w:cs="Times New Roman"/>
                <w:sz w:val="20"/>
                <w:szCs w:val="20"/>
              </w:rPr>
              <w:t>Algoritmos</w:t>
            </w:r>
          </w:p>
        </w:tc>
        <w:tc>
          <w:tcPr>
            <w:tcW w:w="2268" w:type="dxa"/>
            <w:shd w:val="clear" w:color="auto" w:fill="E7E6E6" w:themeFill="background2"/>
            <w:vAlign w:val="center"/>
          </w:tcPr>
          <w:p w14:paraId="7D21E752" w14:textId="34D6FD6A" w:rsidR="00AA7708" w:rsidRPr="00827591" w:rsidRDefault="0048594C" w:rsidP="00CE498E">
            <w:pPr>
              <w:spacing w:after="0" w:line="240" w:lineRule="auto"/>
              <w:jc w:val="center"/>
              <w:rPr>
                <w:rFonts w:cs="Times New Roman"/>
                <w:sz w:val="20"/>
                <w:szCs w:val="20"/>
              </w:rPr>
            </w:pPr>
            <w:r w:rsidRPr="00827591">
              <w:rPr>
                <w:rFonts w:cs="Times New Roman"/>
                <w:sz w:val="20"/>
                <w:szCs w:val="20"/>
              </w:rPr>
              <w:t>GPU</w:t>
            </w:r>
            <w:r>
              <w:rPr>
                <w:rFonts w:cs="Times New Roman"/>
                <w:sz w:val="20"/>
                <w:szCs w:val="20"/>
              </w:rPr>
              <w:t xml:space="preserve"> A</w:t>
            </w:r>
          </w:p>
        </w:tc>
        <w:tc>
          <w:tcPr>
            <w:tcW w:w="2693" w:type="dxa"/>
            <w:shd w:val="clear" w:color="auto" w:fill="E7E6E6" w:themeFill="background2"/>
            <w:vAlign w:val="center"/>
          </w:tcPr>
          <w:p w14:paraId="18B42110" w14:textId="77D08D55" w:rsidR="00AA7708" w:rsidRPr="00827591" w:rsidRDefault="00AA7708" w:rsidP="00CE498E">
            <w:pPr>
              <w:spacing w:after="0" w:line="240" w:lineRule="auto"/>
              <w:jc w:val="center"/>
              <w:rPr>
                <w:rFonts w:eastAsia="Times New Roman" w:cs="Times New Roman"/>
                <w:sz w:val="20"/>
                <w:szCs w:val="20"/>
                <w:highlight w:val="lightGray"/>
              </w:rPr>
            </w:pPr>
            <w:r w:rsidRPr="00827591">
              <w:rPr>
                <w:rFonts w:cs="Times New Roman"/>
                <w:sz w:val="20"/>
                <w:szCs w:val="20"/>
              </w:rPr>
              <w:t>GPU</w:t>
            </w:r>
            <w:r w:rsidR="0048594C">
              <w:rPr>
                <w:rFonts w:cs="Times New Roman"/>
                <w:sz w:val="20"/>
                <w:szCs w:val="20"/>
              </w:rPr>
              <w:t xml:space="preserve"> B</w:t>
            </w:r>
          </w:p>
        </w:tc>
        <w:tc>
          <w:tcPr>
            <w:tcW w:w="1843" w:type="dxa"/>
            <w:shd w:val="clear" w:color="auto" w:fill="E7E6E6" w:themeFill="background2"/>
            <w:vAlign w:val="center"/>
          </w:tcPr>
          <w:p w14:paraId="5165286C" w14:textId="6640CE85" w:rsidR="00AA7708" w:rsidRPr="00827591" w:rsidRDefault="0048594C" w:rsidP="00CE498E">
            <w:pPr>
              <w:spacing w:after="0" w:line="240" w:lineRule="auto"/>
              <w:jc w:val="center"/>
              <w:rPr>
                <w:rFonts w:eastAsia="Times New Roman" w:cs="Times New Roman"/>
                <w:sz w:val="20"/>
                <w:szCs w:val="20"/>
                <w:highlight w:val="lightGray"/>
              </w:rPr>
            </w:pPr>
            <w:r w:rsidRPr="00827591">
              <w:rPr>
                <w:rFonts w:cs="Times New Roman"/>
                <w:sz w:val="20"/>
                <w:szCs w:val="20"/>
              </w:rPr>
              <w:t>GPU</w:t>
            </w:r>
            <w:r>
              <w:rPr>
                <w:rFonts w:cs="Times New Roman"/>
                <w:sz w:val="20"/>
                <w:szCs w:val="20"/>
              </w:rPr>
              <w:t xml:space="preserve"> C</w:t>
            </w:r>
          </w:p>
        </w:tc>
      </w:tr>
      <w:tr w:rsidR="00C0113E" w:rsidRPr="00202E84" w14:paraId="26DDFADA" w14:textId="77777777" w:rsidTr="00CE498E">
        <w:trPr>
          <w:trHeight w:val="120"/>
          <w:jc w:val="center"/>
        </w:trPr>
        <w:tc>
          <w:tcPr>
            <w:tcW w:w="1696" w:type="dxa"/>
            <w:shd w:val="clear" w:color="auto" w:fill="auto"/>
            <w:vAlign w:val="center"/>
          </w:tcPr>
          <w:p w14:paraId="316DC884" w14:textId="77777777" w:rsidR="00C0113E" w:rsidRPr="00827591" w:rsidRDefault="00C0113E" w:rsidP="00C0113E">
            <w:pPr>
              <w:spacing w:after="0" w:line="240" w:lineRule="auto"/>
              <w:rPr>
                <w:rFonts w:eastAsia="Times New Roman" w:cs="Times New Roman"/>
                <w:sz w:val="20"/>
                <w:szCs w:val="20"/>
              </w:rPr>
            </w:pPr>
            <w:r w:rsidRPr="00827591">
              <w:rPr>
                <w:rFonts w:cs="Times New Roman"/>
                <w:sz w:val="20"/>
                <w:szCs w:val="20"/>
              </w:rPr>
              <w:t>SVD</w:t>
            </w:r>
          </w:p>
        </w:tc>
        <w:tc>
          <w:tcPr>
            <w:tcW w:w="2268" w:type="dxa"/>
            <w:vAlign w:val="center"/>
          </w:tcPr>
          <w:p w14:paraId="5BB24C1D" w14:textId="6B1FD90E" w:rsidR="00C0113E" w:rsidRPr="00827591" w:rsidRDefault="00C0113E" w:rsidP="00C0113E">
            <w:pPr>
              <w:spacing w:after="0" w:line="240" w:lineRule="auto"/>
              <w:jc w:val="center"/>
              <w:rPr>
                <w:rFonts w:eastAsia="Times New Roman" w:cs="Times New Roman"/>
                <w:sz w:val="20"/>
                <w:szCs w:val="20"/>
              </w:rPr>
            </w:pPr>
            <w:r w:rsidRPr="00827591">
              <w:rPr>
                <w:rFonts w:cs="Times New Roman"/>
                <w:sz w:val="20"/>
                <w:szCs w:val="20"/>
              </w:rPr>
              <w:t>1,2911</w:t>
            </w:r>
          </w:p>
        </w:tc>
        <w:tc>
          <w:tcPr>
            <w:tcW w:w="2693" w:type="dxa"/>
            <w:shd w:val="clear" w:color="auto" w:fill="auto"/>
            <w:vAlign w:val="center"/>
          </w:tcPr>
          <w:p w14:paraId="621EDE68" w14:textId="426D0476" w:rsidR="00C0113E" w:rsidRPr="00827591" w:rsidRDefault="00EA7D02" w:rsidP="00C0113E">
            <w:pPr>
              <w:spacing w:after="0" w:line="240" w:lineRule="auto"/>
              <w:jc w:val="center"/>
              <w:rPr>
                <w:rFonts w:eastAsia="Times New Roman" w:cs="Times New Roman"/>
                <w:sz w:val="20"/>
                <w:szCs w:val="20"/>
              </w:rPr>
            </w:pPr>
            <w:r>
              <w:rPr>
                <w:rFonts w:eastAsia="Times New Roman" w:cs="Times New Roman"/>
                <w:sz w:val="20"/>
                <w:szCs w:val="20"/>
              </w:rPr>
              <w:t>0</w:t>
            </w:r>
            <w:r w:rsidRPr="00827591">
              <w:rPr>
                <w:rFonts w:cs="Times New Roman"/>
                <w:sz w:val="20"/>
                <w:szCs w:val="20"/>
              </w:rPr>
              <w:t>,</w:t>
            </w:r>
            <w:r>
              <w:rPr>
                <w:rFonts w:eastAsia="Times New Roman" w:cs="Times New Roman"/>
                <w:sz w:val="20"/>
                <w:szCs w:val="20"/>
              </w:rPr>
              <w:t>9037</w:t>
            </w:r>
          </w:p>
        </w:tc>
        <w:tc>
          <w:tcPr>
            <w:tcW w:w="1843" w:type="dxa"/>
            <w:shd w:val="clear" w:color="auto" w:fill="auto"/>
            <w:vAlign w:val="center"/>
          </w:tcPr>
          <w:p w14:paraId="55472EDF" w14:textId="14C50239" w:rsidR="00C0113E" w:rsidRPr="00827591" w:rsidRDefault="00223267" w:rsidP="00C0113E">
            <w:pPr>
              <w:spacing w:after="0" w:line="240" w:lineRule="auto"/>
              <w:jc w:val="center"/>
              <w:rPr>
                <w:rFonts w:eastAsia="Times New Roman" w:cs="Times New Roman"/>
                <w:sz w:val="20"/>
                <w:szCs w:val="20"/>
              </w:rPr>
            </w:pPr>
            <w:r>
              <w:rPr>
                <w:rFonts w:eastAsia="Times New Roman" w:cs="Times New Roman"/>
                <w:sz w:val="20"/>
                <w:szCs w:val="20"/>
              </w:rPr>
              <w:t>0,</w:t>
            </w:r>
            <w:r w:rsidR="0059264B">
              <w:rPr>
                <w:rFonts w:eastAsia="Times New Roman" w:cs="Times New Roman"/>
                <w:sz w:val="20"/>
                <w:szCs w:val="20"/>
              </w:rPr>
              <w:t>3873</w:t>
            </w:r>
          </w:p>
        </w:tc>
      </w:tr>
      <w:tr w:rsidR="00C0113E" w:rsidRPr="00202E84" w14:paraId="374148E7" w14:textId="77777777" w:rsidTr="00CE498E">
        <w:trPr>
          <w:trHeight w:val="180"/>
          <w:jc w:val="center"/>
        </w:trPr>
        <w:tc>
          <w:tcPr>
            <w:tcW w:w="1696" w:type="dxa"/>
            <w:shd w:val="clear" w:color="auto" w:fill="auto"/>
            <w:vAlign w:val="center"/>
          </w:tcPr>
          <w:p w14:paraId="2CED4EDE" w14:textId="77777777" w:rsidR="00C0113E" w:rsidRPr="00827591" w:rsidRDefault="00C0113E" w:rsidP="00C0113E">
            <w:pPr>
              <w:spacing w:after="0" w:line="240" w:lineRule="auto"/>
              <w:rPr>
                <w:rFonts w:eastAsia="Times New Roman" w:cs="Times New Roman"/>
                <w:sz w:val="20"/>
                <w:szCs w:val="20"/>
              </w:rPr>
            </w:pPr>
            <w:r w:rsidRPr="00827591">
              <w:rPr>
                <w:rFonts w:cs="Times New Roman"/>
                <w:sz w:val="20"/>
                <w:szCs w:val="20"/>
              </w:rPr>
              <w:t>Gauss</w:t>
            </w:r>
          </w:p>
        </w:tc>
        <w:tc>
          <w:tcPr>
            <w:tcW w:w="2268" w:type="dxa"/>
            <w:vAlign w:val="center"/>
          </w:tcPr>
          <w:p w14:paraId="26F7740A" w14:textId="3FD6DE54" w:rsidR="00C0113E" w:rsidRPr="00827591" w:rsidRDefault="00C0113E" w:rsidP="00C0113E">
            <w:pPr>
              <w:spacing w:after="0" w:line="240" w:lineRule="auto"/>
              <w:jc w:val="center"/>
              <w:rPr>
                <w:rFonts w:eastAsia="Times New Roman" w:cs="Times New Roman"/>
                <w:sz w:val="20"/>
                <w:szCs w:val="20"/>
              </w:rPr>
            </w:pPr>
            <w:r w:rsidRPr="00827591">
              <w:rPr>
                <w:rFonts w:cs="Times New Roman"/>
                <w:sz w:val="20"/>
                <w:szCs w:val="20"/>
              </w:rPr>
              <w:t>0,0737</w:t>
            </w:r>
          </w:p>
        </w:tc>
        <w:tc>
          <w:tcPr>
            <w:tcW w:w="2693" w:type="dxa"/>
            <w:shd w:val="clear" w:color="auto" w:fill="auto"/>
            <w:vAlign w:val="center"/>
          </w:tcPr>
          <w:p w14:paraId="7E2B71DB" w14:textId="0DD2FC74" w:rsidR="00C0113E" w:rsidRPr="00827591" w:rsidRDefault="00EA7D02" w:rsidP="00EA7D02">
            <w:pPr>
              <w:spacing w:after="0" w:line="240" w:lineRule="auto"/>
              <w:jc w:val="center"/>
              <w:rPr>
                <w:rFonts w:eastAsia="Times New Roman" w:cs="Times New Roman"/>
                <w:sz w:val="20"/>
                <w:szCs w:val="20"/>
              </w:rPr>
            </w:pPr>
            <w:r>
              <w:rPr>
                <w:rFonts w:eastAsia="Times New Roman" w:cs="Times New Roman"/>
                <w:sz w:val="20"/>
                <w:szCs w:val="20"/>
              </w:rPr>
              <w:t>0</w:t>
            </w:r>
            <w:r w:rsidRPr="00827591">
              <w:rPr>
                <w:rFonts w:cs="Times New Roman"/>
                <w:sz w:val="20"/>
                <w:szCs w:val="20"/>
              </w:rPr>
              <w:t>,</w:t>
            </w:r>
            <w:r>
              <w:rPr>
                <w:rFonts w:eastAsia="Times New Roman" w:cs="Times New Roman"/>
                <w:sz w:val="20"/>
                <w:szCs w:val="20"/>
              </w:rPr>
              <w:t>0516</w:t>
            </w:r>
          </w:p>
        </w:tc>
        <w:tc>
          <w:tcPr>
            <w:tcW w:w="1843" w:type="dxa"/>
            <w:shd w:val="clear" w:color="auto" w:fill="auto"/>
            <w:vAlign w:val="center"/>
          </w:tcPr>
          <w:p w14:paraId="63BBD0AC" w14:textId="35FD9730" w:rsidR="00C0113E" w:rsidRPr="00827591" w:rsidRDefault="00223267" w:rsidP="00C0113E">
            <w:pPr>
              <w:spacing w:after="0" w:line="240" w:lineRule="auto"/>
              <w:jc w:val="center"/>
              <w:rPr>
                <w:rFonts w:eastAsia="Times New Roman" w:cs="Times New Roman"/>
                <w:sz w:val="20"/>
                <w:szCs w:val="20"/>
              </w:rPr>
            </w:pPr>
            <w:r>
              <w:rPr>
                <w:rFonts w:eastAsia="Times New Roman" w:cs="Times New Roman"/>
                <w:sz w:val="20"/>
                <w:szCs w:val="20"/>
              </w:rPr>
              <w:t>0,</w:t>
            </w:r>
            <w:r w:rsidR="0059264B">
              <w:rPr>
                <w:rFonts w:eastAsia="Times New Roman" w:cs="Times New Roman"/>
                <w:sz w:val="20"/>
                <w:szCs w:val="20"/>
              </w:rPr>
              <w:t>0221</w:t>
            </w:r>
          </w:p>
        </w:tc>
      </w:tr>
      <w:tr w:rsidR="00C0113E" w:rsidRPr="00202E84" w14:paraId="12A25F29" w14:textId="77777777" w:rsidTr="00CE498E">
        <w:trPr>
          <w:trHeight w:val="180"/>
          <w:jc w:val="center"/>
        </w:trPr>
        <w:tc>
          <w:tcPr>
            <w:tcW w:w="1696" w:type="dxa"/>
            <w:shd w:val="clear" w:color="auto" w:fill="auto"/>
            <w:vAlign w:val="center"/>
          </w:tcPr>
          <w:p w14:paraId="5E968767" w14:textId="77777777" w:rsidR="00C0113E" w:rsidRPr="00827591" w:rsidRDefault="00C0113E" w:rsidP="00C0113E">
            <w:pPr>
              <w:spacing w:after="0" w:line="240" w:lineRule="auto"/>
              <w:rPr>
                <w:rFonts w:eastAsia="Times New Roman" w:cs="Times New Roman"/>
                <w:sz w:val="20"/>
                <w:szCs w:val="20"/>
              </w:rPr>
            </w:pPr>
            <w:r w:rsidRPr="00827591">
              <w:rPr>
                <w:rFonts w:cs="Times New Roman"/>
                <w:sz w:val="20"/>
                <w:szCs w:val="20"/>
              </w:rPr>
              <w:t>QR</w:t>
            </w:r>
          </w:p>
        </w:tc>
        <w:tc>
          <w:tcPr>
            <w:tcW w:w="2268" w:type="dxa"/>
            <w:vAlign w:val="center"/>
          </w:tcPr>
          <w:p w14:paraId="4FD5712E" w14:textId="311C1A41" w:rsidR="00C0113E" w:rsidRPr="00827591" w:rsidRDefault="00C0113E" w:rsidP="00C0113E">
            <w:pPr>
              <w:spacing w:after="0" w:line="240" w:lineRule="auto"/>
              <w:jc w:val="center"/>
              <w:rPr>
                <w:rFonts w:eastAsia="Times New Roman" w:cs="Times New Roman"/>
                <w:sz w:val="20"/>
                <w:szCs w:val="20"/>
              </w:rPr>
            </w:pPr>
            <w:r w:rsidRPr="00827591">
              <w:rPr>
                <w:rFonts w:cs="Times New Roman"/>
                <w:sz w:val="20"/>
                <w:szCs w:val="20"/>
              </w:rPr>
              <w:t>0,4441</w:t>
            </w:r>
          </w:p>
        </w:tc>
        <w:tc>
          <w:tcPr>
            <w:tcW w:w="2693" w:type="dxa"/>
            <w:shd w:val="clear" w:color="auto" w:fill="auto"/>
            <w:vAlign w:val="center"/>
          </w:tcPr>
          <w:p w14:paraId="4A63C7BA" w14:textId="497BAB3D" w:rsidR="00C0113E" w:rsidRPr="00827591" w:rsidRDefault="00EA7D02" w:rsidP="00EA7D02">
            <w:pPr>
              <w:spacing w:after="0" w:line="240" w:lineRule="auto"/>
              <w:jc w:val="center"/>
              <w:rPr>
                <w:rFonts w:eastAsia="Times New Roman" w:cs="Times New Roman"/>
                <w:sz w:val="20"/>
                <w:szCs w:val="20"/>
              </w:rPr>
            </w:pPr>
            <w:r>
              <w:rPr>
                <w:rFonts w:eastAsia="Times New Roman" w:cs="Times New Roman"/>
                <w:sz w:val="20"/>
                <w:szCs w:val="20"/>
              </w:rPr>
              <w:t>0</w:t>
            </w:r>
            <w:r w:rsidRPr="00827591">
              <w:rPr>
                <w:rFonts w:cs="Times New Roman"/>
                <w:sz w:val="20"/>
                <w:szCs w:val="20"/>
              </w:rPr>
              <w:t>,</w:t>
            </w:r>
            <w:r>
              <w:rPr>
                <w:rFonts w:eastAsia="Times New Roman" w:cs="Times New Roman"/>
                <w:sz w:val="20"/>
                <w:szCs w:val="20"/>
              </w:rPr>
              <w:t>3108</w:t>
            </w:r>
          </w:p>
        </w:tc>
        <w:tc>
          <w:tcPr>
            <w:tcW w:w="1843" w:type="dxa"/>
            <w:shd w:val="clear" w:color="auto" w:fill="auto"/>
            <w:vAlign w:val="center"/>
          </w:tcPr>
          <w:p w14:paraId="70F2187D" w14:textId="1CC09A90" w:rsidR="00C0113E" w:rsidRPr="00827591" w:rsidRDefault="00223267" w:rsidP="00C0113E">
            <w:pPr>
              <w:spacing w:after="0" w:line="240" w:lineRule="auto"/>
              <w:jc w:val="center"/>
              <w:rPr>
                <w:rFonts w:eastAsia="Times New Roman" w:cs="Times New Roman"/>
                <w:sz w:val="20"/>
                <w:szCs w:val="20"/>
              </w:rPr>
            </w:pPr>
            <w:r>
              <w:rPr>
                <w:rFonts w:eastAsia="Times New Roman" w:cs="Times New Roman"/>
                <w:sz w:val="20"/>
                <w:szCs w:val="20"/>
              </w:rPr>
              <w:t>0,</w:t>
            </w:r>
            <w:r w:rsidR="0059264B">
              <w:rPr>
                <w:rFonts w:eastAsia="Times New Roman" w:cs="Times New Roman"/>
                <w:sz w:val="20"/>
                <w:szCs w:val="20"/>
              </w:rPr>
              <w:t>1332</w:t>
            </w:r>
          </w:p>
        </w:tc>
      </w:tr>
      <w:tr w:rsidR="00C0113E" w:rsidRPr="00202E84" w14:paraId="111F726B" w14:textId="77777777" w:rsidTr="00CE498E">
        <w:trPr>
          <w:trHeight w:val="180"/>
          <w:jc w:val="center"/>
        </w:trPr>
        <w:tc>
          <w:tcPr>
            <w:tcW w:w="1696" w:type="dxa"/>
            <w:shd w:val="clear" w:color="auto" w:fill="auto"/>
            <w:vAlign w:val="center"/>
          </w:tcPr>
          <w:p w14:paraId="7A296329" w14:textId="77777777" w:rsidR="00C0113E" w:rsidRPr="00827591" w:rsidRDefault="00C0113E" w:rsidP="00C0113E">
            <w:pPr>
              <w:spacing w:after="0" w:line="240" w:lineRule="auto"/>
              <w:rPr>
                <w:rFonts w:eastAsia="Times New Roman" w:cs="Times New Roman"/>
                <w:sz w:val="20"/>
                <w:szCs w:val="20"/>
              </w:rPr>
            </w:pPr>
            <w:r w:rsidRPr="00827591">
              <w:rPr>
                <w:rFonts w:cs="Times New Roman"/>
                <w:sz w:val="20"/>
                <w:szCs w:val="20"/>
              </w:rPr>
              <w:t>Inversão Matriz</w:t>
            </w:r>
          </w:p>
        </w:tc>
        <w:tc>
          <w:tcPr>
            <w:tcW w:w="2268" w:type="dxa"/>
            <w:vAlign w:val="center"/>
          </w:tcPr>
          <w:p w14:paraId="20CE0FBC" w14:textId="1E27EC02" w:rsidR="00C0113E" w:rsidRPr="00827591" w:rsidRDefault="00C0113E" w:rsidP="00C0113E">
            <w:pPr>
              <w:spacing w:after="0" w:line="240" w:lineRule="auto"/>
              <w:jc w:val="center"/>
              <w:rPr>
                <w:rFonts w:eastAsia="Times New Roman" w:cs="Times New Roman"/>
                <w:sz w:val="20"/>
                <w:szCs w:val="20"/>
              </w:rPr>
            </w:pPr>
            <w:r w:rsidRPr="00827591">
              <w:rPr>
                <w:rFonts w:cs="Times New Roman"/>
                <w:sz w:val="20"/>
                <w:szCs w:val="20"/>
              </w:rPr>
              <w:t>0,0487</w:t>
            </w:r>
          </w:p>
        </w:tc>
        <w:tc>
          <w:tcPr>
            <w:tcW w:w="2693" w:type="dxa"/>
            <w:shd w:val="clear" w:color="auto" w:fill="auto"/>
            <w:vAlign w:val="center"/>
          </w:tcPr>
          <w:p w14:paraId="1C3E723F" w14:textId="19505E27" w:rsidR="00C0113E" w:rsidRPr="00971147" w:rsidRDefault="00EA7D02" w:rsidP="00EA7D02">
            <w:pPr>
              <w:spacing w:after="0" w:line="240" w:lineRule="auto"/>
              <w:jc w:val="center"/>
              <w:rPr>
                <w:rFonts w:eastAsia="Times New Roman" w:cs="Times New Roman"/>
                <w:sz w:val="20"/>
                <w:szCs w:val="20"/>
                <w:u w:val="single"/>
              </w:rPr>
            </w:pPr>
            <w:r>
              <w:rPr>
                <w:rFonts w:eastAsia="Times New Roman" w:cs="Times New Roman"/>
                <w:sz w:val="20"/>
                <w:szCs w:val="20"/>
              </w:rPr>
              <w:t>0</w:t>
            </w:r>
            <w:r w:rsidRPr="00827591">
              <w:rPr>
                <w:rFonts w:cs="Times New Roman"/>
                <w:sz w:val="20"/>
                <w:szCs w:val="20"/>
              </w:rPr>
              <w:t>,</w:t>
            </w:r>
            <w:r>
              <w:rPr>
                <w:rFonts w:eastAsia="Times New Roman" w:cs="Times New Roman"/>
                <w:sz w:val="20"/>
                <w:szCs w:val="20"/>
              </w:rPr>
              <w:t>0341</w:t>
            </w:r>
          </w:p>
        </w:tc>
        <w:tc>
          <w:tcPr>
            <w:tcW w:w="1843" w:type="dxa"/>
            <w:shd w:val="clear" w:color="auto" w:fill="auto"/>
            <w:vAlign w:val="center"/>
          </w:tcPr>
          <w:p w14:paraId="22B19149" w14:textId="4FBE272A" w:rsidR="00C0113E" w:rsidRPr="00827591" w:rsidRDefault="00223267" w:rsidP="00C0113E">
            <w:pPr>
              <w:spacing w:after="0" w:line="240" w:lineRule="auto"/>
              <w:jc w:val="center"/>
              <w:rPr>
                <w:rFonts w:eastAsia="Times New Roman" w:cs="Times New Roman"/>
                <w:sz w:val="20"/>
                <w:szCs w:val="20"/>
              </w:rPr>
            </w:pPr>
            <w:r>
              <w:rPr>
                <w:rFonts w:eastAsia="Times New Roman" w:cs="Times New Roman"/>
                <w:sz w:val="20"/>
                <w:szCs w:val="20"/>
              </w:rPr>
              <w:t>0,</w:t>
            </w:r>
            <w:r w:rsidR="0059264B">
              <w:rPr>
                <w:rFonts w:eastAsia="Times New Roman" w:cs="Times New Roman"/>
                <w:sz w:val="20"/>
                <w:szCs w:val="20"/>
              </w:rPr>
              <w:t>0146</w:t>
            </w:r>
          </w:p>
        </w:tc>
      </w:tr>
      <w:tr w:rsidR="00C0113E" w:rsidRPr="00202E84" w14:paraId="13990F1E" w14:textId="77777777" w:rsidTr="00CE498E">
        <w:trPr>
          <w:trHeight w:val="180"/>
          <w:jc w:val="center"/>
        </w:trPr>
        <w:tc>
          <w:tcPr>
            <w:tcW w:w="1696" w:type="dxa"/>
            <w:shd w:val="clear" w:color="auto" w:fill="auto"/>
            <w:vAlign w:val="center"/>
          </w:tcPr>
          <w:p w14:paraId="7E751EA0" w14:textId="77777777" w:rsidR="00C0113E" w:rsidRPr="00827591" w:rsidRDefault="00C0113E" w:rsidP="00C0113E">
            <w:pPr>
              <w:spacing w:after="0" w:line="240" w:lineRule="auto"/>
              <w:rPr>
                <w:rFonts w:eastAsia="Times New Roman" w:cs="Times New Roman"/>
                <w:sz w:val="20"/>
                <w:szCs w:val="20"/>
              </w:rPr>
            </w:pPr>
            <w:r w:rsidRPr="00827591">
              <w:rPr>
                <w:rFonts w:cs="Times New Roman"/>
                <w:sz w:val="20"/>
                <w:szCs w:val="20"/>
              </w:rPr>
              <w:t>LU</w:t>
            </w:r>
          </w:p>
        </w:tc>
        <w:tc>
          <w:tcPr>
            <w:tcW w:w="2268" w:type="dxa"/>
            <w:vAlign w:val="center"/>
          </w:tcPr>
          <w:p w14:paraId="6E24E352" w14:textId="7C95CBA2" w:rsidR="00C0113E" w:rsidRPr="00827591" w:rsidRDefault="00C0113E" w:rsidP="00C0113E">
            <w:pPr>
              <w:spacing w:after="0" w:line="240" w:lineRule="auto"/>
              <w:jc w:val="center"/>
              <w:rPr>
                <w:rFonts w:eastAsia="Times New Roman" w:cs="Times New Roman"/>
                <w:sz w:val="20"/>
                <w:szCs w:val="20"/>
              </w:rPr>
            </w:pPr>
            <w:r w:rsidRPr="00827591">
              <w:rPr>
                <w:rFonts w:cs="Times New Roman"/>
                <w:sz w:val="20"/>
                <w:szCs w:val="20"/>
              </w:rPr>
              <w:t>0,0209</w:t>
            </w:r>
          </w:p>
        </w:tc>
        <w:tc>
          <w:tcPr>
            <w:tcW w:w="2693" w:type="dxa"/>
            <w:shd w:val="clear" w:color="auto" w:fill="auto"/>
            <w:vAlign w:val="center"/>
          </w:tcPr>
          <w:p w14:paraId="1831C318" w14:textId="04DAFB8F" w:rsidR="00C0113E" w:rsidRPr="00827591" w:rsidRDefault="00EA7D02" w:rsidP="00971147">
            <w:pPr>
              <w:spacing w:after="0" w:line="240" w:lineRule="auto"/>
              <w:jc w:val="center"/>
              <w:rPr>
                <w:rFonts w:eastAsia="Times New Roman" w:cs="Times New Roman"/>
                <w:sz w:val="20"/>
                <w:szCs w:val="20"/>
              </w:rPr>
            </w:pPr>
            <w:r>
              <w:rPr>
                <w:rFonts w:eastAsia="Times New Roman" w:cs="Times New Roman"/>
                <w:sz w:val="20"/>
                <w:szCs w:val="20"/>
              </w:rPr>
              <w:t>0</w:t>
            </w:r>
            <w:r w:rsidRPr="00827591">
              <w:rPr>
                <w:rFonts w:cs="Times New Roman"/>
                <w:sz w:val="20"/>
                <w:szCs w:val="20"/>
              </w:rPr>
              <w:t>,</w:t>
            </w:r>
            <w:r>
              <w:rPr>
                <w:rFonts w:eastAsia="Times New Roman" w:cs="Times New Roman"/>
                <w:sz w:val="20"/>
                <w:szCs w:val="20"/>
              </w:rPr>
              <w:t>014</w:t>
            </w:r>
            <w:r w:rsidR="00971147">
              <w:rPr>
                <w:rFonts w:eastAsia="Times New Roman" w:cs="Times New Roman"/>
                <w:sz w:val="20"/>
                <w:szCs w:val="20"/>
              </w:rPr>
              <w:t>4</w:t>
            </w:r>
          </w:p>
        </w:tc>
        <w:tc>
          <w:tcPr>
            <w:tcW w:w="1843" w:type="dxa"/>
            <w:shd w:val="clear" w:color="auto" w:fill="auto"/>
            <w:vAlign w:val="center"/>
          </w:tcPr>
          <w:p w14:paraId="48161E66" w14:textId="4785EC3F" w:rsidR="00C0113E" w:rsidRPr="00827591" w:rsidRDefault="00223267" w:rsidP="00C0113E">
            <w:pPr>
              <w:spacing w:after="0" w:line="240" w:lineRule="auto"/>
              <w:jc w:val="center"/>
              <w:rPr>
                <w:rFonts w:eastAsia="Times New Roman" w:cs="Times New Roman"/>
                <w:sz w:val="20"/>
                <w:szCs w:val="20"/>
              </w:rPr>
            </w:pPr>
            <w:r>
              <w:rPr>
                <w:rFonts w:eastAsia="Times New Roman" w:cs="Times New Roman"/>
                <w:sz w:val="20"/>
                <w:szCs w:val="20"/>
              </w:rPr>
              <w:t>0,</w:t>
            </w:r>
            <w:r w:rsidR="0059264B">
              <w:rPr>
                <w:rFonts w:eastAsia="Times New Roman" w:cs="Times New Roman"/>
                <w:sz w:val="20"/>
                <w:szCs w:val="20"/>
              </w:rPr>
              <w:t>0062</w:t>
            </w:r>
          </w:p>
        </w:tc>
      </w:tr>
      <w:tr w:rsidR="00C0113E" w:rsidRPr="00202E84" w14:paraId="0E5F0E3F" w14:textId="77777777" w:rsidTr="00CE498E">
        <w:trPr>
          <w:trHeight w:val="180"/>
          <w:jc w:val="center"/>
        </w:trPr>
        <w:tc>
          <w:tcPr>
            <w:tcW w:w="1696" w:type="dxa"/>
            <w:shd w:val="clear" w:color="auto" w:fill="auto"/>
            <w:vAlign w:val="center"/>
          </w:tcPr>
          <w:p w14:paraId="71E5A020" w14:textId="77777777" w:rsidR="00C0113E" w:rsidRPr="00827591" w:rsidRDefault="00C0113E" w:rsidP="00C0113E">
            <w:pPr>
              <w:spacing w:after="0" w:line="240" w:lineRule="auto"/>
              <w:rPr>
                <w:rFonts w:eastAsia="Times New Roman" w:cs="Times New Roman"/>
                <w:sz w:val="20"/>
                <w:szCs w:val="20"/>
              </w:rPr>
            </w:pPr>
            <w:r w:rsidRPr="00827591">
              <w:rPr>
                <w:rFonts w:cs="Times New Roman"/>
                <w:sz w:val="20"/>
                <w:szCs w:val="20"/>
              </w:rPr>
              <w:t>Cholesky</w:t>
            </w:r>
          </w:p>
        </w:tc>
        <w:tc>
          <w:tcPr>
            <w:tcW w:w="2268" w:type="dxa"/>
            <w:vAlign w:val="center"/>
          </w:tcPr>
          <w:p w14:paraId="113CEE9A" w14:textId="19B20DED" w:rsidR="00C0113E" w:rsidRPr="00827591" w:rsidRDefault="00C0113E" w:rsidP="00C0113E">
            <w:pPr>
              <w:spacing w:after="0" w:line="240" w:lineRule="auto"/>
              <w:jc w:val="center"/>
              <w:rPr>
                <w:rFonts w:eastAsia="Times New Roman" w:cs="Times New Roman"/>
                <w:sz w:val="20"/>
                <w:szCs w:val="20"/>
              </w:rPr>
            </w:pPr>
            <w:r w:rsidRPr="00827591">
              <w:rPr>
                <w:rFonts w:cs="Times New Roman"/>
                <w:sz w:val="20"/>
                <w:szCs w:val="20"/>
              </w:rPr>
              <w:t>0,0609</w:t>
            </w:r>
          </w:p>
        </w:tc>
        <w:tc>
          <w:tcPr>
            <w:tcW w:w="2693" w:type="dxa"/>
            <w:shd w:val="clear" w:color="auto" w:fill="auto"/>
            <w:vAlign w:val="center"/>
          </w:tcPr>
          <w:p w14:paraId="699A50E6" w14:textId="4059E2A1" w:rsidR="00C0113E" w:rsidRPr="00827591" w:rsidRDefault="00EA7D02" w:rsidP="00EA7D02">
            <w:pPr>
              <w:spacing w:after="0" w:line="240" w:lineRule="auto"/>
              <w:jc w:val="center"/>
              <w:rPr>
                <w:rFonts w:eastAsia="Times New Roman" w:cs="Times New Roman"/>
                <w:sz w:val="20"/>
                <w:szCs w:val="20"/>
              </w:rPr>
            </w:pPr>
            <w:r>
              <w:rPr>
                <w:rFonts w:eastAsia="Times New Roman" w:cs="Times New Roman"/>
                <w:sz w:val="20"/>
                <w:szCs w:val="20"/>
              </w:rPr>
              <w:t>0</w:t>
            </w:r>
            <w:r w:rsidRPr="00827591">
              <w:rPr>
                <w:rFonts w:cs="Times New Roman"/>
                <w:sz w:val="20"/>
                <w:szCs w:val="20"/>
              </w:rPr>
              <w:t>,</w:t>
            </w:r>
            <w:r>
              <w:rPr>
                <w:rFonts w:eastAsia="Times New Roman" w:cs="Times New Roman"/>
                <w:sz w:val="20"/>
                <w:szCs w:val="20"/>
              </w:rPr>
              <w:t>0426</w:t>
            </w:r>
          </w:p>
        </w:tc>
        <w:tc>
          <w:tcPr>
            <w:tcW w:w="1843" w:type="dxa"/>
            <w:shd w:val="clear" w:color="auto" w:fill="auto"/>
            <w:vAlign w:val="center"/>
          </w:tcPr>
          <w:p w14:paraId="601E8848" w14:textId="0343DA48" w:rsidR="00C0113E" w:rsidRPr="00827591" w:rsidRDefault="00223267" w:rsidP="00C0113E">
            <w:pPr>
              <w:spacing w:after="0" w:line="240" w:lineRule="auto"/>
              <w:jc w:val="center"/>
              <w:rPr>
                <w:rFonts w:eastAsia="Times New Roman" w:cs="Times New Roman"/>
                <w:sz w:val="20"/>
                <w:szCs w:val="20"/>
              </w:rPr>
            </w:pPr>
            <w:r>
              <w:rPr>
                <w:rFonts w:eastAsia="Times New Roman" w:cs="Times New Roman"/>
                <w:sz w:val="20"/>
                <w:szCs w:val="20"/>
              </w:rPr>
              <w:t>0,</w:t>
            </w:r>
            <w:r w:rsidR="0059264B">
              <w:rPr>
                <w:rFonts w:eastAsia="Times New Roman" w:cs="Times New Roman"/>
                <w:sz w:val="20"/>
                <w:szCs w:val="20"/>
              </w:rPr>
              <w:t>0182</w:t>
            </w:r>
          </w:p>
        </w:tc>
      </w:tr>
      <w:tr w:rsidR="00C0113E" w:rsidRPr="00202E84" w14:paraId="48BD952A" w14:textId="77777777" w:rsidTr="00CE498E">
        <w:trPr>
          <w:trHeight w:val="180"/>
          <w:jc w:val="center"/>
        </w:trPr>
        <w:tc>
          <w:tcPr>
            <w:tcW w:w="1696" w:type="dxa"/>
            <w:shd w:val="clear" w:color="auto" w:fill="auto"/>
            <w:vAlign w:val="center"/>
          </w:tcPr>
          <w:p w14:paraId="6FB2436D" w14:textId="77777777" w:rsidR="00C0113E" w:rsidRPr="00827591" w:rsidRDefault="00C0113E" w:rsidP="00C0113E">
            <w:pPr>
              <w:spacing w:after="0" w:line="240" w:lineRule="auto"/>
              <w:rPr>
                <w:rFonts w:eastAsia="Times New Roman" w:cs="Times New Roman"/>
                <w:sz w:val="20"/>
                <w:szCs w:val="20"/>
              </w:rPr>
            </w:pPr>
            <w:r>
              <w:rPr>
                <w:rFonts w:cs="Times New Roman"/>
                <w:b/>
                <w:sz w:val="20"/>
                <w:szCs w:val="20"/>
              </w:rPr>
              <w:t>Mediana</w:t>
            </w:r>
          </w:p>
        </w:tc>
        <w:tc>
          <w:tcPr>
            <w:tcW w:w="2268" w:type="dxa"/>
            <w:vAlign w:val="center"/>
          </w:tcPr>
          <w:p w14:paraId="24D1A3D0" w14:textId="5ECCEB2D" w:rsidR="00C0113E" w:rsidRPr="00827591" w:rsidRDefault="00C0113E" w:rsidP="00C0113E">
            <w:pPr>
              <w:spacing w:after="0" w:line="240" w:lineRule="auto"/>
              <w:jc w:val="center"/>
              <w:rPr>
                <w:rFonts w:eastAsia="Times New Roman" w:cs="Times New Roman"/>
                <w:sz w:val="20"/>
                <w:szCs w:val="20"/>
              </w:rPr>
            </w:pPr>
            <w:r w:rsidRPr="00827591">
              <w:rPr>
                <w:rFonts w:cs="Times New Roman"/>
                <w:b/>
                <w:sz w:val="20"/>
                <w:szCs w:val="20"/>
              </w:rPr>
              <w:t>0,3232</w:t>
            </w:r>
          </w:p>
        </w:tc>
        <w:tc>
          <w:tcPr>
            <w:tcW w:w="2693" w:type="dxa"/>
            <w:shd w:val="clear" w:color="auto" w:fill="auto"/>
            <w:vAlign w:val="center"/>
          </w:tcPr>
          <w:p w14:paraId="198615BE" w14:textId="6B6BB46A" w:rsidR="00C0113E" w:rsidRPr="00FB4DF9" w:rsidRDefault="00FB4DF9" w:rsidP="00C0113E">
            <w:pPr>
              <w:spacing w:after="0" w:line="240" w:lineRule="auto"/>
              <w:jc w:val="center"/>
              <w:rPr>
                <w:rFonts w:eastAsia="Times New Roman" w:cs="Times New Roman"/>
                <w:b/>
                <w:sz w:val="20"/>
                <w:szCs w:val="20"/>
              </w:rPr>
            </w:pPr>
            <w:r w:rsidRPr="00FB4DF9">
              <w:rPr>
                <w:rFonts w:eastAsia="Times New Roman" w:cs="Times New Roman"/>
                <w:b/>
                <w:sz w:val="20"/>
                <w:szCs w:val="20"/>
              </w:rPr>
              <w:t>0,2262</w:t>
            </w:r>
          </w:p>
        </w:tc>
        <w:tc>
          <w:tcPr>
            <w:tcW w:w="1843" w:type="dxa"/>
            <w:shd w:val="clear" w:color="auto" w:fill="auto"/>
            <w:vAlign w:val="center"/>
          </w:tcPr>
          <w:p w14:paraId="47FCCFD2" w14:textId="2FB349E8" w:rsidR="00C0113E" w:rsidRPr="00ED23FF" w:rsidRDefault="00223267" w:rsidP="00C0113E">
            <w:pPr>
              <w:spacing w:after="0" w:line="240" w:lineRule="auto"/>
              <w:jc w:val="center"/>
              <w:rPr>
                <w:rFonts w:eastAsia="Times New Roman" w:cs="Times New Roman"/>
                <w:b/>
                <w:sz w:val="20"/>
                <w:szCs w:val="20"/>
              </w:rPr>
            </w:pPr>
            <w:r>
              <w:rPr>
                <w:rFonts w:eastAsia="Times New Roman" w:cs="Times New Roman"/>
                <w:b/>
                <w:sz w:val="20"/>
                <w:szCs w:val="20"/>
              </w:rPr>
              <w:t>0,</w:t>
            </w:r>
            <w:r w:rsidR="0059264B" w:rsidRPr="00ED23FF">
              <w:rPr>
                <w:rFonts w:eastAsia="Times New Roman" w:cs="Times New Roman"/>
                <w:b/>
                <w:sz w:val="20"/>
                <w:szCs w:val="20"/>
              </w:rPr>
              <w:t>0969</w:t>
            </w:r>
          </w:p>
        </w:tc>
      </w:tr>
    </w:tbl>
    <w:p w14:paraId="2C1038FC" w14:textId="77777777" w:rsidR="00AA7708" w:rsidRDefault="00AA7708" w:rsidP="00AA7708">
      <w:pPr>
        <w:spacing w:line="360" w:lineRule="auto"/>
        <w:jc w:val="center"/>
        <w:rPr>
          <w:rFonts w:cs="Times New Roman"/>
          <w:sz w:val="20"/>
          <w:szCs w:val="20"/>
        </w:rPr>
      </w:pPr>
      <w:r w:rsidRPr="00E25BFA">
        <w:rPr>
          <w:rFonts w:cs="Times New Roman"/>
          <w:b/>
          <w:sz w:val="20"/>
          <w:szCs w:val="20"/>
        </w:rPr>
        <w:t>Fonte</w:t>
      </w:r>
      <w:r w:rsidRPr="00211042">
        <w:rPr>
          <w:rFonts w:cs="Times New Roman"/>
          <w:sz w:val="20"/>
          <w:szCs w:val="20"/>
        </w:rPr>
        <w:t>: Elaborada pelos autores (2020)</w:t>
      </w:r>
    </w:p>
    <w:p w14:paraId="1E2C6917" w14:textId="59726D7B" w:rsidR="00DF52AC" w:rsidRDefault="00CA2FBE" w:rsidP="002630F5">
      <w:pPr>
        <w:spacing w:after="0" w:line="360" w:lineRule="auto"/>
        <w:ind w:firstLine="709"/>
        <w:jc w:val="both"/>
        <w:rPr>
          <w:rFonts w:cs="Times New Roman"/>
        </w:rPr>
      </w:pPr>
      <w:r>
        <w:rPr>
          <w:rFonts w:cs="Times New Roman"/>
        </w:rPr>
        <w:t>A</w:t>
      </w:r>
      <w:r w:rsidR="00AA7708">
        <w:rPr>
          <w:rFonts w:cs="Times New Roman"/>
        </w:rPr>
        <w:t xml:space="preserve"> </w:t>
      </w:r>
      <w:r>
        <w:rPr>
          <w:rFonts w:cs="Times New Roman"/>
        </w:rPr>
        <w:t>T</w:t>
      </w:r>
      <w:r w:rsidR="00AA7708">
        <w:rPr>
          <w:rFonts w:cs="Times New Roman"/>
        </w:rPr>
        <w:t xml:space="preserve">abela </w:t>
      </w:r>
      <w:r w:rsidR="00B23E5B">
        <w:rPr>
          <w:rFonts w:cs="Times New Roman"/>
        </w:rPr>
        <w:t>5</w:t>
      </w:r>
      <w:r>
        <w:rPr>
          <w:rFonts w:cs="Times New Roman"/>
        </w:rPr>
        <w:t xml:space="preserve"> </w:t>
      </w:r>
      <w:r w:rsidR="00AA7708" w:rsidRPr="00211042">
        <w:rPr>
          <w:rFonts w:cs="Times New Roman"/>
        </w:rPr>
        <w:t>demonstra</w:t>
      </w:r>
      <w:r w:rsidR="00E61635">
        <w:rPr>
          <w:rFonts w:cs="Times New Roman"/>
        </w:rPr>
        <w:t xml:space="preserve"> </w:t>
      </w:r>
      <w:r>
        <w:rPr>
          <w:rFonts w:cs="Times New Roman"/>
        </w:rPr>
        <w:t xml:space="preserve">as medianas dos algoritmos exposto as GPU A, B e C. São observados os tempos para todos os tamanhos de matrizes utilizados anteriormente. </w:t>
      </w:r>
    </w:p>
    <w:p w14:paraId="15DEDED4" w14:textId="77777777" w:rsidR="002630F5" w:rsidRDefault="002630F5" w:rsidP="00B008A2">
      <w:pPr>
        <w:spacing w:after="0" w:line="360" w:lineRule="auto"/>
        <w:jc w:val="both"/>
      </w:pPr>
    </w:p>
    <w:p w14:paraId="61E095BE" w14:textId="35ABF7E8" w:rsidR="00DF52AC" w:rsidRPr="00C83210" w:rsidRDefault="00CE0011" w:rsidP="00D069DC">
      <w:pPr>
        <w:pStyle w:val="Ttulo2"/>
        <w:rPr>
          <w:u w:val="single"/>
        </w:rPr>
      </w:pPr>
      <w:bookmarkStart w:id="36" w:name="_Toc46140301"/>
      <w:r>
        <w:t>5.5</w:t>
      </w:r>
      <w:r w:rsidR="00DF52AC" w:rsidRPr="00377249">
        <w:t xml:space="preserve"> </w:t>
      </w:r>
      <w:r w:rsidR="00DF52AC" w:rsidRPr="00CF2F5F">
        <w:t xml:space="preserve">– </w:t>
      </w:r>
      <w:r w:rsidR="00DF52AC">
        <w:t xml:space="preserve">Considerações do </w:t>
      </w:r>
      <w:r w:rsidR="00420D5C">
        <w:t>Capítulo</w:t>
      </w:r>
      <w:bookmarkEnd w:id="36"/>
    </w:p>
    <w:p w14:paraId="463F3072" w14:textId="67D47063" w:rsidR="00AA2112" w:rsidRPr="00202E84" w:rsidRDefault="00CD2F25" w:rsidP="002630F5">
      <w:pPr>
        <w:spacing w:after="0" w:line="360" w:lineRule="auto"/>
        <w:ind w:firstLine="720"/>
        <w:jc w:val="both"/>
        <w:rPr>
          <w:rFonts w:eastAsia="Times New Roman" w:cs="Times New Roman"/>
        </w:rPr>
        <w:sectPr w:rsidR="00AA2112" w:rsidRPr="00202E84" w:rsidSect="00F97BA5">
          <w:headerReference w:type="default" r:id="rId50"/>
          <w:pgSz w:w="11906" w:h="16838"/>
          <w:pgMar w:top="1701" w:right="1134" w:bottom="1134" w:left="1701" w:header="850" w:footer="709" w:gutter="0"/>
          <w:cols w:space="708"/>
          <w:docGrid w:linePitch="360"/>
        </w:sectPr>
      </w:pPr>
      <w:r w:rsidRPr="002A6C9E">
        <w:rPr>
          <w:rFonts w:cs="Times New Roman"/>
        </w:rPr>
        <w:t xml:space="preserve">Neste </w:t>
      </w:r>
      <w:r w:rsidR="00420D5C">
        <w:rPr>
          <w:rFonts w:cs="Times New Roman"/>
        </w:rPr>
        <w:t>capítulo</w:t>
      </w:r>
      <w:r w:rsidRPr="002A6C9E">
        <w:rPr>
          <w:rFonts w:cs="Times New Roman"/>
        </w:rPr>
        <w:t xml:space="preserve"> </w:t>
      </w:r>
      <w:r w:rsidR="002A6C9E" w:rsidRPr="002A6C9E">
        <w:rPr>
          <w:rFonts w:cs="Times New Roman"/>
        </w:rPr>
        <w:t xml:space="preserve">foram comparados os processos pelos algoritmos SVD, Gauss, QR, LU, Cholesky e por Inversão da Matriz. </w:t>
      </w:r>
      <w:r w:rsidR="009A1B1C">
        <w:rPr>
          <w:rFonts w:cs="Times New Roman"/>
        </w:rPr>
        <w:t xml:space="preserve">Os </w:t>
      </w:r>
      <w:r w:rsidR="009A1B1C" w:rsidRPr="009A1B1C">
        <w:rPr>
          <w:rFonts w:cs="Times New Roman"/>
        </w:rPr>
        <w:t>métodos diretos</w:t>
      </w:r>
      <w:r w:rsidR="009A1B1C">
        <w:rPr>
          <w:rFonts w:cs="Times New Roman"/>
        </w:rPr>
        <w:t xml:space="preserve"> Gauss</w:t>
      </w:r>
      <w:r w:rsidR="009A1B1C" w:rsidRPr="009A1B1C">
        <w:rPr>
          <w:rFonts w:cs="Times New Roman"/>
        </w:rPr>
        <w:t>, LU</w:t>
      </w:r>
      <w:r w:rsidR="009A1B1C">
        <w:rPr>
          <w:rFonts w:cs="Times New Roman"/>
        </w:rPr>
        <w:t xml:space="preserve"> e </w:t>
      </w:r>
      <w:r w:rsidR="009A1B1C" w:rsidRPr="009A1B1C">
        <w:rPr>
          <w:rFonts w:cs="Times New Roman"/>
        </w:rPr>
        <w:t>Cholesky</w:t>
      </w:r>
      <w:r w:rsidR="009A1B1C">
        <w:rPr>
          <w:rFonts w:cs="Times New Roman"/>
        </w:rPr>
        <w:t xml:space="preserve"> apresentaram</w:t>
      </w:r>
      <w:r w:rsidR="00E644EB">
        <w:rPr>
          <w:rFonts w:cs="Times New Roman"/>
        </w:rPr>
        <w:t xml:space="preserve"> </w:t>
      </w:r>
      <w:r w:rsidR="009A1B1C">
        <w:rPr>
          <w:rFonts w:cs="Times New Roman"/>
        </w:rPr>
        <w:t>melhores resultados</w:t>
      </w:r>
      <w:r w:rsidR="008B3BE4">
        <w:rPr>
          <w:rFonts w:cs="Times New Roman"/>
        </w:rPr>
        <w:t xml:space="preserve"> comparados aos métodos iterativos</w:t>
      </w:r>
      <w:r w:rsidR="009A1B1C" w:rsidRPr="009A1B1C">
        <w:rPr>
          <w:rFonts w:cs="Times New Roman"/>
        </w:rPr>
        <w:t>.</w:t>
      </w:r>
      <w:r w:rsidR="009A1B1C">
        <w:rPr>
          <w:rFonts w:cs="Times New Roman"/>
        </w:rPr>
        <w:t xml:space="preserve"> </w:t>
      </w:r>
      <w:r w:rsidR="008D15E6">
        <w:rPr>
          <w:rFonts w:cs="Times New Roman"/>
        </w:rPr>
        <w:t>O</w:t>
      </w:r>
      <w:r w:rsidR="001E12C4" w:rsidRPr="002A6C9E">
        <w:rPr>
          <w:rFonts w:cs="Times New Roman"/>
        </w:rPr>
        <w:t>s resultados mostraram que mesmo realizando uma pequena parte do processamento na GPU</w:t>
      </w:r>
      <w:r w:rsidR="00DF5D46">
        <w:rPr>
          <w:rFonts w:cs="Times New Roman"/>
        </w:rPr>
        <w:t xml:space="preserve">, </w:t>
      </w:r>
      <w:r w:rsidR="00106E36">
        <w:rPr>
          <w:rFonts w:cs="Times New Roman"/>
        </w:rPr>
        <w:t xml:space="preserve">e com </w:t>
      </w:r>
      <w:r w:rsidR="001E12C4" w:rsidRPr="002A6C9E">
        <w:rPr>
          <w:rFonts w:cs="Times New Roman"/>
        </w:rPr>
        <w:t xml:space="preserve">a combinação da linguagem interpretada </w:t>
      </w:r>
      <w:r w:rsidR="003017FF">
        <w:rPr>
          <w:rFonts w:cs="Times New Roman"/>
        </w:rPr>
        <w:t>no</w:t>
      </w:r>
      <w:r w:rsidR="001E12C4" w:rsidRPr="002A6C9E">
        <w:rPr>
          <w:rFonts w:cs="Times New Roman"/>
        </w:rPr>
        <w:t xml:space="preserve"> processamento na GPU</w:t>
      </w:r>
      <w:r w:rsidR="00106E36">
        <w:rPr>
          <w:rFonts w:cs="Times New Roman"/>
        </w:rPr>
        <w:t>,</w:t>
      </w:r>
      <w:r w:rsidR="00604203">
        <w:rPr>
          <w:rFonts w:cs="Times New Roman"/>
        </w:rPr>
        <w:t xml:space="preserve"> oferece </w:t>
      </w:r>
      <w:r w:rsidR="001E12C4" w:rsidRPr="002A6C9E">
        <w:rPr>
          <w:rFonts w:cs="Times New Roman"/>
        </w:rPr>
        <w:t>alternativa bastante conveniente para o desenvolvimento de algoritmos numéricos.</w:t>
      </w:r>
      <w:r w:rsidR="001E12C4" w:rsidRPr="002A6C9E">
        <w:rPr>
          <w:rFonts w:cs="Times New Roman"/>
          <w:i/>
        </w:rPr>
        <w:t xml:space="preserve"> </w:t>
      </w:r>
    </w:p>
    <w:p w14:paraId="211374A8" w14:textId="798B26AF" w:rsidR="00AA2112" w:rsidRPr="00202E84" w:rsidRDefault="001962F9" w:rsidP="007508B5">
      <w:pPr>
        <w:pStyle w:val="Ttulo1"/>
        <w:spacing w:before="0"/>
      </w:pPr>
      <w:bookmarkStart w:id="37" w:name="_Toc46140302"/>
      <w:r w:rsidRPr="00202E84">
        <w:lastRenderedPageBreak/>
        <w:t xml:space="preserve">Capítulo </w:t>
      </w:r>
      <w:r w:rsidR="006F0CDB">
        <w:t>6</w:t>
      </w:r>
      <w:r w:rsidRPr="00202E84">
        <w:t xml:space="preserve"> – </w:t>
      </w:r>
      <w:r w:rsidR="00213CB1" w:rsidRPr="00202E84">
        <w:t>C</w:t>
      </w:r>
      <w:r w:rsidR="00050C74" w:rsidRPr="00202E84">
        <w:t>onclusões</w:t>
      </w:r>
      <w:r w:rsidR="001B3EF2">
        <w:t xml:space="preserve"> e trabalhos futuros</w:t>
      </w:r>
      <w:bookmarkEnd w:id="37"/>
    </w:p>
    <w:p w14:paraId="512E2A1E" w14:textId="6A882B14" w:rsidR="006F2B8F" w:rsidRDefault="00AA2112" w:rsidP="009F504D">
      <w:pPr>
        <w:tabs>
          <w:tab w:val="left" w:pos="284"/>
        </w:tabs>
        <w:spacing w:after="0" w:line="360" w:lineRule="auto"/>
        <w:jc w:val="both"/>
        <w:rPr>
          <w:rFonts w:eastAsia="Times New Roman" w:cs="Times New Roman"/>
        </w:rPr>
      </w:pPr>
      <w:r w:rsidRPr="00202E84">
        <w:rPr>
          <w:rFonts w:eastAsia="Times New Roman" w:cs="Times New Roman"/>
        </w:rPr>
        <w:tab/>
      </w:r>
      <w:r w:rsidRPr="00202E84">
        <w:rPr>
          <w:rFonts w:eastAsia="Times New Roman" w:cs="Times New Roman"/>
        </w:rPr>
        <w:tab/>
      </w:r>
      <w:r w:rsidR="00691348" w:rsidRPr="00691348">
        <w:rPr>
          <w:rFonts w:eastAsia="Times New Roman" w:cs="Times New Roman"/>
        </w:rPr>
        <w:t xml:space="preserve">Nesse trabalho, </w:t>
      </w:r>
      <w:r w:rsidR="00691348">
        <w:rPr>
          <w:rFonts w:eastAsia="Times New Roman" w:cs="Times New Roman"/>
        </w:rPr>
        <w:t xml:space="preserve">utilizamos </w:t>
      </w:r>
      <w:r w:rsidR="009D0943">
        <w:rPr>
          <w:rFonts w:eastAsia="Times New Roman" w:cs="Times New Roman"/>
        </w:rPr>
        <w:t xml:space="preserve">à </w:t>
      </w:r>
      <w:r w:rsidR="009D0943" w:rsidRPr="00B56448">
        <w:rPr>
          <w:rFonts w:cs="Times New Roman"/>
        </w:rPr>
        <w:t>análise nodal modificada</w:t>
      </w:r>
      <w:r w:rsidR="00691348">
        <w:rPr>
          <w:rFonts w:eastAsia="Times New Roman" w:cs="Times New Roman"/>
        </w:rPr>
        <w:t xml:space="preserve"> em outra abordagem </w:t>
      </w:r>
      <w:r w:rsidR="00691348" w:rsidRPr="00691348">
        <w:rPr>
          <w:rFonts w:eastAsia="Times New Roman" w:cs="Times New Roman"/>
        </w:rPr>
        <w:t>computacional</w:t>
      </w:r>
      <w:r w:rsidR="00691348">
        <w:rPr>
          <w:rFonts w:eastAsia="Times New Roman" w:cs="Times New Roman"/>
        </w:rPr>
        <w:t>, uma estrat</w:t>
      </w:r>
      <w:r w:rsidR="00691348" w:rsidRPr="00691348">
        <w:rPr>
          <w:rFonts w:eastAsia="Times New Roman" w:cs="Times New Roman"/>
        </w:rPr>
        <w:t xml:space="preserve">égia de </w:t>
      </w:r>
      <w:r w:rsidR="00691348">
        <w:rPr>
          <w:rFonts w:eastAsia="Times New Roman" w:cs="Times New Roman"/>
        </w:rPr>
        <w:t xml:space="preserve">processamento paralelo </w:t>
      </w:r>
      <w:r w:rsidR="00691348" w:rsidRPr="00691348">
        <w:rPr>
          <w:rFonts w:eastAsia="Times New Roman" w:cs="Times New Roman"/>
        </w:rPr>
        <w:t>em GPU.</w:t>
      </w:r>
      <w:r w:rsidR="00691348">
        <w:rPr>
          <w:rFonts w:eastAsia="Times New Roman" w:cs="Times New Roman"/>
        </w:rPr>
        <w:t xml:space="preserve"> </w:t>
      </w:r>
      <w:r w:rsidR="00691348" w:rsidRPr="00691348">
        <w:rPr>
          <w:rFonts w:eastAsia="Times New Roman" w:cs="Times New Roman"/>
        </w:rPr>
        <w:t xml:space="preserve">Representamos </w:t>
      </w:r>
      <w:r w:rsidR="00691348">
        <w:rPr>
          <w:rFonts w:eastAsia="Times New Roman" w:cs="Times New Roman"/>
        </w:rPr>
        <w:t>os algoritmos solucionadores comparados em CPU e GPUs</w:t>
      </w:r>
      <w:r w:rsidR="00691348" w:rsidRPr="00691348">
        <w:rPr>
          <w:rFonts w:eastAsia="Times New Roman" w:cs="Times New Roman"/>
        </w:rPr>
        <w:t xml:space="preserve">. </w:t>
      </w:r>
      <w:r w:rsidR="00691348">
        <w:rPr>
          <w:rFonts w:eastAsia="Times New Roman" w:cs="Times New Roman"/>
        </w:rPr>
        <w:t>Utilizamos as bibliotecas</w:t>
      </w:r>
      <w:r w:rsidR="009F504D">
        <w:rPr>
          <w:rFonts w:eastAsia="Times New Roman" w:cs="Times New Roman"/>
        </w:rPr>
        <w:t xml:space="preserve"> </w:t>
      </w:r>
      <w:r w:rsidR="009F504D" w:rsidRPr="009020E2">
        <w:rPr>
          <w:rFonts w:cs="Times New Roman"/>
        </w:rPr>
        <w:t xml:space="preserve">CUBLAS, CUSPARSE e CUSOLVER pertencentes a </w:t>
      </w:r>
      <w:r w:rsidR="009D0943">
        <w:rPr>
          <w:rFonts w:cs="Times New Roman"/>
        </w:rPr>
        <w:t xml:space="preserve">arquitetura </w:t>
      </w:r>
      <w:r w:rsidR="009F504D" w:rsidRPr="009020E2">
        <w:rPr>
          <w:rFonts w:cs="Times New Roman"/>
        </w:rPr>
        <w:t>CUDA</w:t>
      </w:r>
      <w:r w:rsidR="009F504D">
        <w:rPr>
          <w:rFonts w:cs="Times New Roman"/>
        </w:rPr>
        <w:t xml:space="preserve"> para acessar </w:t>
      </w:r>
      <w:r w:rsidR="009F504D" w:rsidRPr="00691348">
        <w:rPr>
          <w:rFonts w:eastAsia="Times New Roman" w:cs="Times New Roman"/>
        </w:rPr>
        <w:t>GPUs.</w:t>
      </w:r>
      <w:r w:rsidR="009F504D">
        <w:rPr>
          <w:rFonts w:eastAsia="Times New Roman" w:cs="Times New Roman"/>
        </w:rPr>
        <w:t xml:space="preserve"> </w:t>
      </w:r>
      <w:r w:rsidR="009B083D">
        <w:rPr>
          <w:rFonts w:eastAsia="Times New Roman" w:cs="Times New Roman"/>
        </w:rPr>
        <w:t>O benefício</w:t>
      </w:r>
      <w:r w:rsidR="00862F9F">
        <w:rPr>
          <w:rFonts w:eastAsia="Times New Roman" w:cs="Times New Roman"/>
        </w:rPr>
        <w:t xml:space="preserve"> </w:t>
      </w:r>
      <w:r w:rsidR="009714BB">
        <w:rPr>
          <w:rFonts w:eastAsia="Times New Roman" w:cs="Times New Roman"/>
        </w:rPr>
        <w:t xml:space="preserve">da utilização </w:t>
      </w:r>
      <w:r w:rsidR="00862F9F">
        <w:rPr>
          <w:rFonts w:eastAsia="Times New Roman" w:cs="Times New Roman"/>
        </w:rPr>
        <w:t>de</w:t>
      </w:r>
      <w:r w:rsidR="009B083D">
        <w:rPr>
          <w:rFonts w:eastAsia="Times New Roman" w:cs="Times New Roman"/>
        </w:rPr>
        <w:t xml:space="preserve"> GPUs e que es</w:t>
      </w:r>
      <w:r w:rsidR="00FF002E">
        <w:rPr>
          <w:rFonts w:eastAsia="Times New Roman" w:cs="Times New Roman"/>
        </w:rPr>
        <w:t>t</w:t>
      </w:r>
      <w:r w:rsidR="00F019F1">
        <w:rPr>
          <w:rFonts w:eastAsia="Times New Roman" w:cs="Times New Roman"/>
        </w:rPr>
        <w:t xml:space="preserve">as </w:t>
      </w:r>
      <w:r w:rsidR="009B083D">
        <w:rPr>
          <w:rFonts w:eastAsia="Times New Roman" w:cs="Times New Roman"/>
        </w:rPr>
        <w:t xml:space="preserve">podem incorporar mais gigabytes DRAM, e os </w:t>
      </w:r>
      <w:r w:rsidR="009B083D" w:rsidRPr="00585A6C">
        <w:rPr>
          <w:rFonts w:eastAsia="Times New Roman" w:cs="Times New Roman"/>
          <w:i/>
        </w:rPr>
        <w:t>kernels</w:t>
      </w:r>
      <w:r w:rsidR="009B083D">
        <w:rPr>
          <w:rFonts w:eastAsia="Times New Roman" w:cs="Times New Roman"/>
        </w:rPr>
        <w:t xml:space="preserve"> CUDA podem operar sobre dados muito grandes, sejam eles hospedados inteiramente na DRAM da GPU ou acessando a memória mapeada do host.</w:t>
      </w:r>
      <w:r w:rsidR="006F2B8F">
        <w:rPr>
          <w:rFonts w:eastAsia="Times New Roman" w:cs="Times New Roman"/>
        </w:rPr>
        <w:t xml:space="preserve"> </w:t>
      </w:r>
    </w:p>
    <w:p w14:paraId="6563BADE" w14:textId="1FE01C6C" w:rsidR="002F207A" w:rsidRDefault="006F2B8F" w:rsidP="009F504D">
      <w:pPr>
        <w:tabs>
          <w:tab w:val="left" w:pos="284"/>
        </w:tabs>
        <w:spacing w:after="0" w:line="360" w:lineRule="auto"/>
        <w:jc w:val="both"/>
        <w:rPr>
          <w:rFonts w:eastAsia="Times New Roman" w:cs="Times New Roman"/>
        </w:rPr>
      </w:pPr>
      <w:r>
        <w:rPr>
          <w:rFonts w:eastAsia="Times New Roman" w:cs="Times New Roman"/>
        </w:rPr>
        <w:tab/>
      </w:r>
      <w:r>
        <w:rPr>
          <w:rFonts w:eastAsia="Times New Roman" w:cs="Times New Roman"/>
        </w:rPr>
        <w:tab/>
        <w:t>A memória física do sistema da CPU e da GPU, podem ser mapeadas dentro de um único espaço de endereços virtuais compartilhados. Espaço de endereços globais compartilhados</w:t>
      </w:r>
      <w:r w:rsidR="00A20EED">
        <w:rPr>
          <w:rFonts w:eastAsia="Times New Roman" w:cs="Times New Roman"/>
        </w:rPr>
        <w:t>,</w:t>
      </w:r>
      <w:r>
        <w:rPr>
          <w:rFonts w:eastAsia="Times New Roman" w:cs="Times New Roman"/>
        </w:rPr>
        <w:t xml:space="preserve"> perm</w:t>
      </w:r>
      <w:r w:rsidR="00D02C42">
        <w:rPr>
          <w:rFonts w:eastAsia="Times New Roman" w:cs="Times New Roman"/>
        </w:rPr>
        <w:t>itiram</w:t>
      </w:r>
      <w:r>
        <w:rPr>
          <w:rFonts w:eastAsia="Times New Roman" w:cs="Times New Roman"/>
        </w:rPr>
        <w:t xml:space="preserve"> que todas as variáveis </w:t>
      </w:r>
      <w:r w:rsidR="00D02C42">
        <w:rPr>
          <w:rFonts w:eastAsia="Times New Roman" w:cs="Times New Roman"/>
        </w:rPr>
        <w:t>d</w:t>
      </w:r>
      <w:r>
        <w:rPr>
          <w:rFonts w:eastAsia="Times New Roman" w:cs="Times New Roman"/>
        </w:rPr>
        <w:t>a aplicação t</w:t>
      </w:r>
      <w:r w:rsidR="00D02C42">
        <w:rPr>
          <w:rFonts w:eastAsia="Times New Roman" w:cs="Times New Roman"/>
        </w:rPr>
        <w:t xml:space="preserve">ivessem </w:t>
      </w:r>
      <w:r>
        <w:rPr>
          <w:rFonts w:eastAsia="Times New Roman" w:cs="Times New Roman"/>
        </w:rPr>
        <w:t xml:space="preserve">endereços </w:t>
      </w:r>
      <w:r w:rsidR="004A11BE">
        <w:rPr>
          <w:rFonts w:eastAsia="Times New Roman" w:cs="Times New Roman"/>
        </w:rPr>
        <w:t xml:space="preserve">exclusivos, o acesso diretamente a memorias físicas </w:t>
      </w:r>
      <w:r w:rsidR="000071B9">
        <w:rPr>
          <w:rFonts w:eastAsia="Times New Roman" w:cs="Times New Roman"/>
        </w:rPr>
        <w:t>possibilita</w:t>
      </w:r>
      <w:r w:rsidR="00D02C42">
        <w:rPr>
          <w:rFonts w:eastAsia="Times New Roman" w:cs="Times New Roman"/>
        </w:rPr>
        <w:t>ra</w:t>
      </w:r>
      <w:r w:rsidR="000071B9">
        <w:rPr>
          <w:rFonts w:eastAsia="Times New Roman" w:cs="Times New Roman"/>
        </w:rPr>
        <w:t xml:space="preserve">m aceleração das aplicações </w:t>
      </w:r>
      <w:r w:rsidR="00A20EED">
        <w:rPr>
          <w:rFonts w:eastAsia="Times New Roman" w:cs="Times New Roman"/>
        </w:rPr>
        <w:t xml:space="preserve">pela GPU. </w:t>
      </w:r>
    </w:p>
    <w:p w14:paraId="4C8D2BED" w14:textId="407B977D" w:rsidR="009F504D" w:rsidRDefault="002F207A" w:rsidP="009F504D">
      <w:pPr>
        <w:tabs>
          <w:tab w:val="left" w:pos="284"/>
        </w:tabs>
        <w:spacing w:after="0" w:line="360" w:lineRule="auto"/>
        <w:jc w:val="both"/>
        <w:rPr>
          <w:rFonts w:eastAsia="Times New Roman" w:cs="Times New Roman"/>
        </w:rPr>
      </w:pPr>
      <w:r>
        <w:rPr>
          <w:rFonts w:eastAsia="Times New Roman" w:cs="Times New Roman"/>
        </w:rPr>
        <w:tab/>
      </w:r>
      <w:r>
        <w:rPr>
          <w:rFonts w:eastAsia="Times New Roman" w:cs="Times New Roman"/>
        </w:rPr>
        <w:tab/>
      </w:r>
      <w:r w:rsidR="00A20EED">
        <w:rPr>
          <w:rFonts w:eastAsia="Times New Roman" w:cs="Times New Roman"/>
        </w:rPr>
        <w:t xml:space="preserve">O espaço do endereço </w:t>
      </w:r>
      <w:r w:rsidR="00A9578F">
        <w:rPr>
          <w:rFonts w:eastAsia="Times New Roman" w:cs="Times New Roman"/>
        </w:rPr>
        <w:t>global compartilhado permitiu</w:t>
      </w:r>
      <w:r w:rsidR="00A20EED">
        <w:rPr>
          <w:rFonts w:eastAsia="Times New Roman" w:cs="Times New Roman"/>
        </w:rPr>
        <w:t xml:space="preserve"> transferência de dados direta entre GPUs, </w:t>
      </w:r>
      <w:r w:rsidR="00A9578F">
        <w:rPr>
          <w:rFonts w:eastAsia="Times New Roman" w:cs="Times New Roman"/>
        </w:rPr>
        <w:t xml:space="preserve">permitindo </w:t>
      </w:r>
      <w:r w:rsidR="00A20EED">
        <w:rPr>
          <w:rFonts w:eastAsia="Times New Roman" w:cs="Times New Roman"/>
        </w:rPr>
        <w:t>transferir dados diretamente para dentro e fora da memória física da GPU</w:t>
      </w:r>
      <w:r w:rsidR="002560A9">
        <w:rPr>
          <w:rFonts w:eastAsia="Times New Roman" w:cs="Times New Roman"/>
        </w:rPr>
        <w:t>,</w:t>
      </w:r>
      <w:r w:rsidR="00A20EED">
        <w:rPr>
          <w:rFonts w:eastAsia="Times New Roman" w:cs="Times New Roman"/>
        </w:rPr>
        <w:t xml:space="preserve"> </w:t>
      </w:r>
      <w:r w:rsidR="009014A1">
        <w:rPr>
          <w:rFonts w:eastAsia="Times New Roman" w:cs="Times New Roman"/>
        </w:rPr>
        <w:t>reduziu</w:t>
      </w:r>
      <w:r w:rsidR="00A20EED">
        <w:rPr>
          <w:rFonts w:eastAsia="Times New Roman" w:cs="Times New Roman"/>
        </w:rPr>
        <w:t xml:space="preserve"> significativamente o custo de c</w:t>
      </w:r>
      <w:r w:rsidR="00C30583">
        <w:rPr>
          <w:rFonts w:eastAsia="Times New Roman" w:cs="Times New Roman"/>
        </w:rPr>
        <w:t>ópia</w:t>
      </w:r>
      <w:r w:rsidR="00A9578F">
        <w:rPr>
          <w:rFonts w:eastAsia="Times New Roman" w:cs="Times New Roman"/>
        </w:rPr>
        <w:t xml:space="preserve">, </w:t>
      </w:r>
      <w:r w:rsidR="00C30583">
        <w:rPr>
          <w:rFonts w:eastAsia="Times New Roman" w:cs="Times New Roman"/>
        </w:rPr>
        <w:t xml:space="preserve">e </w:t>
      </w:r>
      <w:r w:rsidR="00C30A1E">
        <w:rPr>
          <w:rFonts w:eastAsia="Times New Roman" w:cs="Times New Roman"/>
        </w:rPr>
        <w:t xml:space="preserve">a </w:t>
      </w:r>
      <w:r w:rsidR="00A9578F">
        <w:rPr>
          <w:rFonts w:eastAsia="Times New Roman" w:cs="Times New Roman"/>
        </w:rPr>
        <w:t xml:space="preserve">apresentou </w:t>
      </w:r>
      <w:r w:rsidR="00C30583">
        <w:rPr>
          <w:rFonts w:eastAsia="Times New Roman" w:cs="Times New Roman"/>
        </w:rPr>
        <w:t>melhor</w:t>
      </w:r>
      <w:r w:rsidR="00A20EED">
        <w:rPr>
          <w:rFonts w:eastAsia="Times New Roman" w:cs="Times New Roman"/>
        </w:rPr>
        <w:t xml:space="preserve">a </w:t>
      </w:r>
      <w:r w:rsidR="00A9578F">
        <w:rPr>
          <w:rFonts w:eastAsia="Times New Roman" w:cs="Times New Roman"/>
        </w:rPr>
        <w:t>n</w:t>
      </w:r>
      <w:r w:rsidR="00A20EED">
        <w:rPr>
          <w:rFonts w:eastAsia="Times New Roman" w:cs="Times New Roman"/>
        </w:rPr>
        <w:t xml:space="preserve">o desempenho das aplicações </w:t>
      </w:r>
      <w:r w:rsidR="00C30A1E">
        <w:rPr>
          <w:rFonts w:eastAsia="Times New Roman" w:cs="Times New Roman"/>
        </w:rPr>
        <w:t xml:space="preserve">que processaram </w:t>
      </w:r>
      <w:r w:rsidR="00A20EED">
        <w:rPr>
          <w:rFonts w:eastAsia="Times New Roman" w:cs="Times New Roman"/>
        </w:rPr>
        <w:t>grandes conj</w:t>
      </w:r>
      <w:r w:rsidR="000B428E">
        <w:rPr>
          <w:rFonts w:eastAsia="Times New Roman" w:cs="Times New Roman"/>
        </w:rPr>
        <w:t>untos de dados, poss</w:t>
      </w:r>
      <w:r w:rsidR="00C30A1E">
        <w:rPr>
          <w:rFonts w:eastAsia="Times New Roman" w:cs="Times New Roman"/>
        </w:rPr>
        <w:t>ibilitando</w:t>
      </w:r>
      <w:r w:rsidR="000B428E">
        <w:rPr>
          <w:rFonts w:eastAsia="Times New Roman" w:cs="Times New Roman"/>
        </w:rPr>
        <w:t xml:space="preserve"> </w:t>
      </w:r>
      <w:r w:rsidR="004E402E">
        <w:rPr>
          <w:rFonts w:eastAsia="Times New Roman" w:cs="Times New Roman"/>
        </w:rPr>
        <w:t xml:space="preserve">eficiência da largura de banda </w:t>
      </w:r>
      <w:r w:rsidR="000B428E">
        <w:rPr>
          <w:rFonts w:eastAsia="Times New Roman" w:cs="Times New Roman"/>
        </w:rPr>
        <w:t>da memória.</w:t>
      </w:r>
    </w:p>
    <w:p w14:paraId="7CAE262D" w14:textId="22CEED41" w:rsidR="00724A84" w:rsidRDefault="00724A84" w:rsidP="00724A84">
      <w:pPr>
        <w:tabs>
          <w:tab w:val="left" w:pos="284"/>
        </w:tabs>
        <w:spacing w:after="0" w:line="360" w:lineRule="auto"/>
        <w:jc w:val="both"/>
        <w:rPr>
          <w:rFonts w:eastAsia="Times New Roman" w:cs="Times New Roman"/>
        </w:rPr>
      </w:pPr>
      <w:r>
        <w:rPr>
          <w:rFonts w:eastAsia="Times New Roman" w:cs="Times New Roman"/>
        </w:rPr>
        <w:tab/>
      </w:r>
      <w:r>
        <w:rPr>
          <w:rFonts w:eastAsia="Times New Roman" w:cs="Times New Roman"/>
        </w:rPr>
        <w:tab/>
        <w:t>Com maior eficiência da largura de banda da memória e com operações atômicas mais rápidas, foi possível reduzir a necessidade de envolver a CPU host</w:t>
      </w:r>
      <w:r w:rsidR="002C64B5">
        <w:rPr>
          <w:rFonts w:eastAsia="Times New Roman" w:cs="Times New Roman"/>
        </w:rPr>
        <w:t>. A</w:t>
      </w:r>
      <w:r>
        <w:rPr>
          <w:rFonts w:eastAsia="Times New Roman" w:cs="Times New Roman"/>
        </w:rPr>
        <w:t>lgoritmos</w:t>
      </w:r>
      <w:r w:rsidR="004556AE">
        <w:rPr>
          <w:rFonts w:eastAsia="Times New Roman" w:cs="Times New Roman"/>
        </w:rPr>
        <w:t xml:space="preserve"> </w:t>
      </w:r>
      <w:r>
        <w:rPr>
          <w:rFonts w:eastAsia="Times New Roman" w:cs="Times New Roman"/>
        </w:rPr>
        <w:t xml:space="preserve">realizaram operações coletivas, onde múltiplos blocos de </w:t>
      </w:r>
      <w:r w:rsidRPr="00724A84">
        <w:rPr>
          <w:rFonts w:eastAsia="Times New Roman" w:cs="Times New Roman"/>
          <w:i/>
        </w:rPr>
        <w:t>threads</w:t>
      </w:r>
      <w:r>
        <w:rPr>
          <w:rFonts w:eastAsia="Times New Roman" w:cs="Times New Roman"/>
        </w:rPr>
        <w:t xml:space="preserve"> CUDA</w:t>
      </w:r>
      <w:r w:rsidR="00E3712C">
        <w:rPr>
          <w:rFonts w:eastAsia="Times New Roman" w:cs="Times New Roman"/>
        </w:rPr>
        <w:t>,</w:t>
      </w:r>
      <w:r>
        <w:rPr>
          <w:rFonts w:eastAsia="Times New Roman" w:cs="Times New Roman"/>
        </w:rPr>
        <w:t xml:space="preserve"> reduziram a transferência de dados e</w:t>
      </w:r>
      <w:r w:rsidR="00145437">
        <w:rPr>
          <w:rFonts w:eastAsia="Times New Roman" w:cs="Times New Roman"/>
        </w:rPr>
        <w:t xml:space="preserve">ntre </w:t>
      </w:r>
      <w:r>
        <w:rPr>
          <w:rFonts w:eastAsia="Times New Roman" w:cs="Times New Roman"/>
        </w:rPr>
        <w:t>CPU e a GPU</w:t>
      </w:r>
      <w:r w:rsidR="00145437">
        <w:rPr>
          <w:rFonts w:eastAsia="Times New Roman" w:cs="Times New Roman"/>
        </w:rPr>
        <w:t>.</w:t>
      </w:r>
      <w:r w:rsidR="004556AE">
        <w:rPr>
          <w:rFonts w:eastAsia="Times New Roman" w:cs="Times New Roman"/>
        </w:rPr>
        <w:t xml:space="preserve"> Isto </w:t>
      </w:r>
      <w:r w:rsidR="001B1C33">
        <w:rPr>
          <w:rFonts w:eastAsia="Times New Roman" w:cs="Times New Roman"/>
        </w:rPr>
        <w:t xml:space="preserve">contribuiu para </w:t>
      </w:r>
      <w:r w:rsidR="00A25AB4">
        <w:rPr>
          <w:rFonts w:eastAsia="Times New Roman" w:cs="Times New Roman"/>
        </w:rPr>
        <w:t xml:space="preserve">que mais algoritmos </w:t>
      </w:r>
      <w:r w:rsidR="00542528">
        <w:rPr>
          <w:rFonts w:eastAsia="Times New Roman" w:cs="Times New Roman"/>
        </w:rPr>
        <w:t>para matrizes perfeitamente ladrilhados f</w:t>
      </w:r>
      <w:r w:rsidR="004556AE">
        <w:rPr>
          <w:rFonts w:eastAsia="Times New Roman" w:cs="Times New Roman"/>
        </w:rPr>
        <w:t xml:space="preserve">ossem </w:t>
      </w:r>
      <w:r w:rsidR="00A25AB4">
        <w:rPr>
          <w:rFonts w:eastAsia="Times New Roman" w:cs="Times New Roman"/>
        </w:rPr>
        <w:t xml:space="preserve">utilizados </w:t>
      </w:r>
      <w:r w:rsidR="004556AE">
        <w:rPr>
          <w:rFonts w:eastAsia="Times New Roman" w:cs="Times New Roman"/>
        </w:rPr>
        <w:t xml:space="preserve">diretamente na </w:t>
      </w:r>
      <w:r w:rsidR="00566003">
        <w:rPr>
          <w:rFonts w:eastAsia="Times New Roman" w:cs="Times New Roman"/>
        </w:rPr>
        <w:t>GPU, usufruindo da técnica de processamento paralelo ajustadas à GPU, para uma computação do tipo dividir para conquistar.</w:t>
      </w:r>
    </w:p>
    <w:p w14:paraId="1B175827" w14:textId="66DE76A2" w:rsidR="00316E27" w:rsidRDefault="004A5754" w:rsidP="00691348">
      <w:pPr>
        <w:tabs>
          <w:tab w:val="left" w:pos="284"/>
        </w:tabs>
        <w:spacing w:after="0" w:line="360" w:lineRule="auto"/>
        <w:jc w:val="both"/>
        <w:rPr>
          <w:rFonts w:eastAsia="Times New Roman" w:cs="Times New Roman"/>
        </w:rPr>
      </w:pPr>
      <w:r>
        <w:rPr>
          <w:rFonts w:eastAsia="Times New Roman" w:cs="Times New Roman"/>
        </w:rPr>
        <w:tab/>
      </w:r>
      <w:r>
        <w:rPr>
          <w:rFonts w:eastAsia="Times New Roman" w:cs="Times New Roman"/>
        </w:rPr>
        <w:tab/>
        <w:t xml:space="preserve">Com a divisão em múltiplos </w:t>
      </w:r>
      <w:r w:rsidRPr="00585A6C">
        <w:rPr>
          <w:rFonts w:eastAsia="Times New Roman" w:cs="Times New Roman"/>
          <w:i/>
        </w:rPr>
        <w:t>kernels</w:t>
      </w:r>
      <w:r>
        <w:rPr>
          <w:rFonts w:eastAsia="Times New Roman" w:cs="Times New Roman"/>
        </w:rPr>
        <w:t xml:space="preserve"> da mesma aplicação, foram executados simultaneamente para utilizar a GPU por completo, onde o cluster em paralelo segmentou o trabalho em partições, e em tamanhos de </w:t>
      </w:r>
      <w:r w:rsidRPr="00585A6C">
        <w:rPr>
          <w:rFonts w:eastAsia="Times New Roman" w:cs="Times New Roman"/>
          <w:i/>
        </w:rPr>
        <w:t>kernels</w:t>
      </w:r>
      <w:r>
        <w:rPr>
          <w:rFonts w:eastAsia="Times New Roman" w:cs="Times New Roman"/>
        </w:rPr>
        <w:t xml:space="preserve"> muito menores apresentando melhores resultados para o trabalho.</w:t>
      </w:r>
    </w:p>
    <w:p w14:paraId="1A150201" w14:textId="543CD066" w:rsidR="00B56448" w:rsidRPr="00B56448" w:rsidRDefault="00691348" w:rsidP="007508B5">
      <w:pPr>
        <w:tabs>
          <w:tab w:val="left" w:pos="284"/>
        </w:tabs>
        <w:spacing w:after="0" w:line="360" w:lineRule="auto"/>
        <w:jc w:val="both"/>
        <w:rPr>
          <w:rFonts w:cs="Times New Roman"/>
        </w:rPr>
      </w:pPr>
      <w:r>
        <w:rPr>
          <w:rFonts w:eastAsia="Times New Roman" w:cs="Times New Roman"/>
        </w:rPr>
        <w:tab/>
      </w:r>
      <w:r>
        <w:rPr>
          <w:rFonts w:eastAsia="Times New Roman" w:cs="Times New Roman"/>
        </w:rPr>
        <w:tab/>
      </w:r>
      <w:r w:rsidR="00B56448" w:rsidRPr="00B56448">
        <w:rPr>
          <w:rFonts w:cs="Times New Roman"/>
        </w:rPr>
        <w:t>Os resultados obtidos demonstram que o processamento paralelo tem menor impacto computacional quando comparados os algoritmos dos experimentos 1 e 2. Estes se referem a</w:t>
      </w:r>
      <w:r w:rsidR="00DF0E2C">
        <w:rPr>
          <w:rFonts w:cs="Times New Roman"/>
        </w:rPr>
        <w:t xml:space="preserve"> </w:t>
      </w:r>
      <w:r w:rsidR="00B56448" w:rsidRPr="00B56448">
        <w:rPr>
          <w:rFonts w:cs="Times New Roman"/>
        </w:rPr>
        <w:t xml:space="preserve">computação em CPU e GPU respectivamente, para a resolução de sistemas lineares com números reais e complexos. No experimento 3 os melhores resultados destes experimentos foram analisados, observando ganho computacional para os experimentos em GPU. Os métodos de análise nodal modificada permitem a utilização de programação em </w:t>
      </w:r>
      <w:r w:rsidR="00B56448" w:rsidRPr="00B56448">
        <w:rPr>
          <w:rFonts w:cs="Times New Roman"/>
          <w:i/>
        </w:rPr>
        <w:t>threads,</w:t>
      </w:r>
      <w:r w:rsidR="00B56448" w:rsidRPr="00B56448">
        <w:rPr>
          <w:rFonts w:cs="Times New Roman"/>
        </w:rPr>
        <w:t xml:space="preserve"> e a </w:t>
      </w:r>
      <w:r w:rsidR="00B56448" w:rsidRPr="00B56448">
        <w:rPr>
          <w:rFonts w:cs="Times New Roman"/>
        </w:rPr>
        <w:lastRenderedPageBreak/>
        <w:t xml:space="preserve">independência dos dados possibilitam que a resolução seja executada em tarefas paralelizadas. Os desempenhos nas GPUs apresentam menor custo computacional, em comparação ao processamento não paralelizado, visto que o processamento paralelo tende a se estabilizar, mesmo com o crescimento das operações executadas. </w:t>
      </w:r>
    </w:p>
    <w:p w14:paraId="32FA9DE1" w14:textId="77777777" w:rsidR="00B56448" w:rsidRPr="00B56448" w:rsidRDefault="00B56448" w:rsidP="0024026F">
      <w:pPr>
        <w:spacing w:after="0" w:line="360" w:lineRule="auto"/>
        <w:ind w:firstLine="720"/>
        <w:jc w:val="both"/>
        <w:rPr>
          <w:rFonts w:cs="Times New Roman"/>
        </w:rPr>
      </w:pPr>
      <w:r w:rsidRPr="00B56448">
        <w:rPr>
          <w:rFonts w:cs="Times New Roman"/>
        </w:rPr>
        <w:t xml:space="preserve">O poder computacional paralelizado demonstra que é possível que as análises sejam mais esparsas e numerosas, isto é, devido ao menor tempo de processamento proporcionado pela arquitetura CUDA, assim aumentando a possibilidade de soluções com maior confiabilidade. Devido à grande quantidade de informações armazenadas nas matrizes, que representam circuitos elétricos, faz se necessário o uso de técnicas de computação de alto desempenho e de computação paralela. Com o uso da arquitetura de computação paralela CUDA, obteve-se um desempenho próximo ao de supercomputadores em um computador pessoal. Conclui-se que a abordagem paralela reduz o tempo computacional para circuitos típicos em comparação com processamento não paralelizado. Contribuindo para minimizar o impacto no desempenho do desenvolvimento de um Gêmeo Digital. </w:t>
      </w:r>
    </w:p>
    <w:p w14:paraId="53879F72" w14:textId="51716364" w:rsidR="007E15B3" w:rsidRDefault="00B56448" w:rsidP="00B56448">
      <w:pPr>
        <w:spacing w:line="360" w:lineRule="auto"/>
        <w:ind w:firstLine="720"/>
        <w:jc w:val="both"/>
        <w:rPr>
          <w:rFonts w:cs="Times New Roman"/>
        </w:rPr>
      </w:pPr>
      <w:r w:rsidRPr="00B56448">
        <w:rPr>
          <w:rFonts w:cs="Times New Roman"/>
        </w:rPr>
        <w:t>Sugere-se como trabalho futuro a análise do desempenho em outras GPUs</w:t>
      </w:r>
      <w:r w:rsidR="008A04D2">
        <w:rPr>
          <w:rFonts w:cs="Times New Roman"/>
        </w:rPr>
        <w:t xml:space="preserve"> de maior porte computacional</w:t>
      </w:r>
      <w:r w:rsidRPr="00B56448">
        <w:rPr>
          <w:rFonts w:cs="Times New Roman"/>
        </w:rPr>
        <w:t xml:space="preserve">, utilizando outras técnicas de programação, verificando a possibilidade de melhorar o desempenho, visto que existe franca evolução destes </w:t>
      </w:r>
      <w:r w:rsidRPr="00B56448">
        <w:rPr>
          <w:rFonts w:cs="Times New Roman"/>
          <w:i/>
        </w:rPr>
        <w:t>devices</w:t>
      </w:r>
      <w:r w:rsidRPr="00B56448">
        <w:rPr>
          <w:rFonts w:cs="Times New Roman"/>
        </w:rPr>
        <w:t xml:space="preserve">. Analisar o impacto do </w:t>
      </w:r>
      <w:r w:rsidRPr="00B56448">
        <w:rPr>
          <w:rFonts w:cs="Times New Roman"/>
          <w:i/>
        </w:rPr>
        <w:t>hardware</w:t>
      </w:r>
      <w:r w:rsidRPr="00B56448">
        <w:rPr>
          <w:rFonts w:cs="Times New Roman"/>
        </w:rPr>
        <w:t xml:space="preserve"> na resolução de sistemas lineares, considerando que as técnicas de programação impactam de forma considerável, tendo em vista os resultados apresentados.</w:t>
      </w:r>
    </w:p>
    <w:p w14:paraId="05FED051" w14:textId="77777777" w:rsidR="007E15B3" w:rsidRDefault="007E15B3">
      <w:pPr>
        <w:rPr>
          <w:rFonts w:cs="Times New Roman"/>
        </w:rPr>
      </w:pPr>
      <w:r>
        <w:rPr>
          <w:rFonts w:cs="Times New Roman"/>
        </w:rPr>
        <w:br w:type="page"/>
      </w:r>
    </w:p>
    <w:p w14:paraId="55804884" w14:textId="77777777" w:rsidR="007E15B3" w:rsidRPr="00643BEC" w:rsidRDefault="007E15B3" w:rsidP="007E15B3">
      <w:pPr>
        <w:pStyle w:val="Ttulo1"/>
      </w:pPr>
      <w:bookmarkStart w:id="38" w:name="_Toc46140303"/>
      <w:r w:rsidRPr="00643BEC">
        <w:lastRenderedPageBreak/>
        <w:t>Referências Bibliográficas</w:t>
      </w:r>
      <w:bookmarkEnd w:id="38"/>
    </w:p>
    <w:p w14:paraId="7D49FAA6" w14:textId="77777777" w:rsidR="00386200" w:rsidRDefault="00386200" w:rsidP="007E15B3">
      <w:pPr>
        <w:spacing w:after="0" w:line="240" w:lineRule="auto"/>
        <w:ind w:left="360"/>
        <w:rPr>
          <w:rFonts w:cs="Times New Roman"/>
          <w:sz w:val="20"/>
          <w:szCs w:val="20"/>
        </w:rPr>
      </w:pPr>
    </w:p>
    <w:p w14:paraId="5BBE0E93" w14:textId="5C63D75D" w:rsidR="007E15B3" w:rsidRPr="00B20D93" w:rsidRDefault="007E15B3" w:rsidP="007E15B3">
      <w:pPr>
        <w:spacing w:after="0" w:line="240" w:lineRule="auto"/>
        <w:ind w:left="360"/>
        <w:rPr>
          <w:rFonts w:cs="Times New Roman"/>
          <w:sz w:val="20"/>
          <w:szCs w:val="20"/>
        </w:rPr>
      </w:pPr>
      <w:r w:rsidRPr="00B20D93">
        <w:rPr>
          <w:rFonts w:cs="Times New Roman"/>
          <w:sz w:val="20"/>
          <w:szCs w:val="20"/>
        </w:rPr>
        <w:t xml:space="preserve">ALBA-FLORES, R. </w:t>
      </w:r>
      <w:r w:rsidRPr="00B20D93">
        <w:rPr>
          <w:rFonts w:cs="Times New Roman"/>
          <w:b/>
          <w:sz w:val="20"/>
          <w:szCs w:val="20"/>
        </w:rPr>
        <w:t>Circuit Analysis Lab</w:t>
      </w:r>
      <w:r w:rsidRPr="00B20D93">
        <w:rPr>
          <w:rFonts w:cs="Times New Roman"/>
          <w:sz w:val="20"/>
          <w:szCs w:val="20"/>
        </w:rPr>
        <w:t>, Amazon Digital Services LLC, 2013.</w:t>
      </w:r>
    </w:p>
    <w:p w14:paraId="2541FA8A" w14:textId="77777777" w:rsidR="007E15B3" w:rsidRPr="00B20D93" w:rsidRDefault="007E15B3" w:rsidP="007E15B3">
      <w:pPr>
        <w:spacing w:after="0" w:line="240" w:lineRule="auto"/>
        <w:ind w:left="360"/>
        <w:rPr>
          <w:rFonts w:cs="Times New Roman"/>
          <w:sz w:val="20"/>
          <w:szCs w:val="20"/>
          <w:highlight w:val="red"/>
        </w:rPr>
      </w:pPr>
    </w:p>
    <w:p w14:paraId="6F355181" w14:textId="77777777" w:rsidR="007E15B3" w:rsidRPr="00F82658" w:rsidRDefault="007E15B3" w:rsidP="007E15B3">
      <w:pPr>
        <w:spacing w:after="0" w:line="240" w:lineRule="auto"/>
        <w:ind w:left="360"/>
        <w:rPr>
          <w:rFonts w:cs="Times New Roman"/>
          <w:color w:val="222222"/>
          <w:sz w:val="20"/>
          <w:szCs w:val="20"/>
          <w:shd w:val="clear" w:color="auto" w:fill="FFFFFF"/>
          <w:lang w:val="en-US"/>
        </w:rPr>
      </w:pPr>
      <w:r w:rsidRPr="00F82658">
        <w:rPr>
          <w:rFonts w:cs="Times New Roman"/>
          <w:color w:val="222222"/>
          <w:sz w:val="20"/>
          <w:szCs w:val="20"/>
          <w:shd w:val="clear" w:color="auto" w:fill="FFFFFF"/>
          <w:lang w:val="en-US"/>
        </w:rPr>
        <w:t>ABUSALAH, A. et al. Accelerated Sparse Matrix-Based Computation of Electromagnetic Transients. </w:t>
      </w:r>
      <w:r w:rsidRPr="00F82658">
        <w:rPr>
          <w:rFonts w:cs="Times New Roman"/>
          <w:b/>
          <w:bCs/>
          <w:color w:val="222222"/>
          <w:sz w:val="20"/>
          <w:szCs w:val="20"/>
          <w:shd w:val="clear" w:color="auto" w:fill="FFFFFF"/>
          <w:lang w:val="en-US"/>
        </w:rPr>
        <w:t>IEEE Open Access Journal of Power and Energy</w:t>
      </w:r>
      <w:r w:rsidRPr="00F82658">
        <w:rPr>
          <w:rFonts w:cs="Times New Roman"/>
          <w:color w:val="222222"/>
          <w:sz w:val="20"/>
          <w:szCs w:val="20"/>
          <w:shd w:val="clear" w:color="auto" w:fill="FFFFFF"/>
          <w:lang w:val="en-US"/>
        </w:rPr>
        <w:t>, v. 7, p. 13-21, 2019.</w:t>
      </w:r>
    </w:p>
    <w:p w14:paraId="6B84A5BE" w14:textId="77777777" w:rsidR="007E15B3" w:rsidRPr="00F82658" w:rsidRDefault="007E15B3" w:rsidP="007E15B3">
      <w:pPr>
        <w:spacing w:after="0" w:line="240" w:lineRule="auto"/>
        <w:ind w:left="360"/>
        <w:rPr>
          <w:rFonts w:cs="Times New Roman"/>
          <w:sz w:val="20"/>
          <w:szCs w:val="20"/>
        </w:rPr>
      </w:pPr>
      <w:r>
        <w:rPr>
          <w:rFonts w:cs="Times New Roman"/>
          <w:sz w:val="20"/>
          <w:szCs w:val="20"/>
          <w:shd w:val="clear" w:color="auto" w:fill="FFFFFF"/>
        </w:rPr>
        <w:t xml:space="preserve">DOI: </w:t>
      </w:r>
      <w:r w:rsidRPr="00F82658">
        <w:rPr>
          <w:rFonts w:cs="Times New Roman"/>
          <w:sz w:val="20"/>
          <w:szCs w:val="20"/>
          <w:shd w:val="clear" w:color="auto" w:fill="FFFFFF"/>
        </w:rPr>
        <w:t xml:space="preserve">10.1109/OAJPE.2019.2952776. </w:t>
      </w:r>
      <w:r w:rsidRPr="00F82658">
        <w:rPr>
          <w:rFonts w:cs="Times New Roman"/>
          <w:sz w:val="20"/>
          <w:szCs w:val="20"/>
        </w:rPr>
        <w:t>Acesso em: 22 de janeiro de 2020.</w:t>
      </w:r>
    </w:p>
    <w:p w14:paraId="5AD748CE" w14:textId="77777777" w:rsidR="007E15B3" w:rsidRPr="00F82658" w:rsidRDefault="007E15B3" w:rsidP="007E15B3">
      <w:pPr>
        <w:spacing w:after="0" w:line="240" w:lineRule="auto"/>
        <w:ind w:left="360"/>
        <w:rPr>
          <w:rFonts w:cs="Times New Roman"/>
          <w:sz w:val="20"/>
          <w:szCs w:val="20"/>
          <w:highlight w:val="red"/>
        </w:rPr>
      </w:pPr>
    </w:p>
    <w:p w14:paraId="1010FE80" w14:textId="77777777" w:rsidR="007E15B3" w:rsidRPr="00F82658" w:rsidRDefault="007E15B3" w:rsidP="007E15B3">
      <w:pPr>
        <w:spacing w:after="0" w:line="240" w:lineRule="auto"/>
        <w:ind w:left="360"/>
        <w:rPr>
          <w:rFonts w:cs="Times New Roman"/>
          <w:color w:val="222222"/>
          <w:sz w:val="20"/>
          <w:szCs w:val="20"/>
          <w:shd w:val="clear" w:color="auto" w:fill="FFFFFF"/>
          <w:lang w:val="en-US"/>
        </w:rPr>
      </w:pPr>
      <w:r w:rsidRPr="00F82658">
        <w:rPr>
          <w:rFonts w:cs="Times New Roman"/>
          <w:color w:val="222222"/>
          <w:sz w:val="20"/>
          <w:szCs w:val="20"/>
          <w:shd w:val="clear" w:color="auto" w:fill="FFFFFF"/>
          <w:lang w:val="en-US"/>
        </w:rPr>
        <w:t>ALEXANDER, C</w:t>
      </w:r>
      <w:r w:rsidRPr="00F82658">
        <w:rPr>
          <w:rFonts w:cs="Times New Roman"/>
          <w:sz w:val="20"/>
          <w:szCs w:val="20"/>
          <w:lang w:val="en-US"/>
        </w:rPr>
        <w:t>; SADIKU, M</w:t>
      </w:r>
      <w:r w:rsidRPr="00F82658">
        <w:rPr>
          <w:rFonts w:cs="Times New Roman"/>
          <w:color w:val="222222"/>
          <w:sz w:val="20"/>
          <w:szCs w:val="20"/>
          <w:shd w:val="clear" w:color="auto" w:fill="FFFFFF"/>
          <w:lang w:val="en-US"/>
        </w:rPr>
        <w:t>.  </w:t>
      </w:r>
      <w:r w:rsidRPr="00F82658">
        <w:rPr>
          <w:rFonts w:cs="Times New Roman"/>
          <w:b/>
          <w:bCs/>
          <w:color w:val="222222"/>
          <w:sz w:val="20"/>
          <w:szCs w:val="20"/>
          <w:shd w:val="clear" w:color="auto" w:fill="FFFFFF"/>
          <w:lang w:val="en-US"/>
        </w:rPr>
        <w:t>Fundamentals of electric circuits</w:t>
      </w:r>
      <w:r w:rsidRPr="00F82658">
        <w:rPr>
          <w:rFonts w:cs="Times New Roman"/>
          <w:color w:val="222222"/>
          <w:sz w:val="20"/>
          <w:szCs w:val="20"/>
          <w:shd w:val="clear" w:color="auto" w:fill="FFFFFF"/>
          <w:lang w:val="en-US"/>
        </w:rPr>
        <w:t xml:space="preserve">. </w:t>
      </w:r>
      <w:r w:rsidRPr="00F82658">
        <w:rPr>
          <w:rFonts w:cs="Times New Roman"/>
          <w:sz w:val="20"/>
          <w:szCs w:val="20"/>
          <w:lang w:val="en-US"/>
        </w:rPr>
        <w:t>5º Ed., McGraw-Hill, 2017.</w:t>
      </w:r>
    </w:p>
    <w:p w14:paraId="77002B0B" w14:textId="77777777" w:rsidR="007E15B3" w:rsidRPr="00F82658" w:rsidRDefault="007E15B3" w:rsidP="007E15B3">
      <w:pPr>
        <w:spacing w:after="0" w:line="240" w:lineRule="auto"/>
        <w:ind w:left="360"/>
        <w:rPr>
          <w:rFonts w:cs="Times New Roman"/>
          <w:sz w:val="20"/>
          <w:szCs w:val="20"/>
          <w:highlight w:val="red"/>
          <w:lang w:val="en-US"/>
        </w:rPr>
      </w:pPr>
    </w:p>
    <w:p w14:paraId="5C804E30" w14:textId="77777777" w:rsidR="007E15B3" w:rsidRPr="000108AE" w:rsidRDefault="007E15B3" w:rsidP="007E15B3">
      <w:pPr>
        <w:spacing w:after="0" w:line="240" w:lineRule="auto"/>
        <w:ind w:left="360"/>
        <w:rPr>
          <w:rFonts w:cs="Times New Roman"/>
          <w:sz w:val="20"/>
          <w:szCs w:val="20"/>
          <w:shd w:val="clear" w:color="auto" w:fill="FFFFFF"/>
          <w:lang w:val="en-US"/>
        </w:rPr>
      </w:pPr>
      <w:r w:rsidRPr="00F82658">
        <w:rPr>
          <w:rFonts w:cs="Times New Roman"/>
          <w:sz w:val="20"/>
          <w:szCs w:val="20"/>
          <w:lang w:val="en-US"/>
        </w:rPr>
        <w:t xml:space="preserve">AMD. AMD Accelerated Parallel Processing: </w:t>
      </w:r>
      <w:r w:rsidRPr="00F82658">
        <w:rPr>
          <w:rFonts w:cs="Times New Roman"/>
          <w:b/>
          <w:sz w:val="20"/>
          <w:szCs w:val="20"/>
          <w:lang w:val="en-US"/>
        </w:rPr>
        <w:t>OpenCL Zone – Accelerated Parallel Processing</w:t>
      </w:r>
      <w:r w:rsidRPr="00F82658">
        <w:rPr>
          <w:rFonts w:cs="Times New Roman"/>
          <w:sz w:val="20"/>
          <w:szCs w:val="20"/>
          <w:lang w:val="en-US"/>
        </w:rPr>
        <w:t xml:space="preserve">. </w:t>
      </w:r>
      <w:r w:rsidRPr="005265F5">
        <w:rPr>
          <w:rFonts w:cs="Times New Roman"/>
          <w:sz w:val="20"/>
          <w:szCs w:val="20"/>
        </w:rPr>
        <w:t xml:space="preserve">AMD Corporation, 2016. Disponível em: </w:t>
      </w:r>
      <w:hyperlink r:id="rId51" w:history="1">
        <w:r w:rsidRPr="005265F5">
          <w:rPr>
            <w:rStyle w:val="Hyperlink"/>
            <w:rFonts w:cs="Times New Roman"/>
            <w:sz w:val="20"/>
            <w:szCs w:val="20"/>
          </w:rPr>
          <w:t>http://developer.amd.com/wordpress/media/2013/07/AMD_Accelerated_Parallel_Processing_OpenCL_Programming_Guide-rev-2.7.pdf</w:t>
        </w:r>
      </w:hyperlink>
      <w:r w:rsidRPr="005265F5">
        <w:rPr>
          <w:rFonts w:cs="Times New Roman"/>
          <w:sz w:val="20"/>
          <w:szCs w:val="20"/>
        </w:rPr>
        <w:t xml:space="preserve">. </w:t>
      </w:r>
      <w:r w:rsidRPr="000108AE">
        <w:rPr>
          <w:rFonts w:cs="Times New Roman"/>
          <w:sz w:val="20"/>
          <w:szCs w:val="20"/>
          <w:lang w:val="en-US"/>
        </w:rPr>
        <w:t>Acesso em: 22 de janeiro de 2020.</w:t>
      </w:r>
    </w:p>
    <w:p w14:paraId="414477C1" w14:textId="77777777" w:rsidR="007E15B3" w:rsidRPr="000108AE" w:rsidRDefault="007E15B3" w:rsidP="007E15B3">
      <w:pPr>
        <w:spacing w:after="0" w:line="240" w:lineRule="auto"/>
        <w:ind w:left="360"/>
        <w:rPr>
          <w:rFonts w:cs="Times New Roman"/>
          <w:sz w:val="20"/>
          <w:szCs w:val="20"/>
          <w:highlight w:val="red"/>
          <w:lang w:val="en-US"/>
        </w:rPr>
      </w:pPr>
    </w:p>
    <w:p w14:paraId="7AB30BAA" w14:textId="77777777" w:rsidR="007E15B3" w:rsidRPr="00F82658" w:rsidRDefault="007E15B3" w:rsidP="007E15B3">
      <w:pPr>
        <w:spacing w:after="0" w:line="240" w:lineRule="auto"/>
        <w:ind w:left="360"/>
        <w:rPr>
          <w:rFonts w:cs="Times New Roman"/>
          <w:sz w:val="20"/>
          <w:szCs w:val="20"/>
        </w:rPr>
      </w:pPr>
      <w:r w:rsidRPr="00F82658">
        <w:rPr>
          <w:rFonts w:cs="Times New Roman"/>
          <w:color w:val="222222"/>
          <w:sz w:val="20"/>
          <w:szCs w:val="20"/>
          <w:shd w:val="clear" w:color="auto" w:fill="FFFFFF"/>
          <w:lang w:val="en-US"/>
        </w:rPr>
        <w:t>AMDAHL, Gene M. Validity of the single processor approach to achieving large scale computing capabilities. In: </w:t>
      </w:r>
      <w:r w:rsidRPr="00F82658">
        <w:rPr>
          <w:rFonts w:cs="Times New Roman"/>
          <w:b/>
          <w:bCs/>
          <w:color w:val="222222"/>
          <w:sz w:val="20"/>
          <w:szCs w:val="20"/>
          <w:shd w:val="clear" w:color="auto" w:fill="FFFFFF"/>
          <w:lang w:val="en-US"/>
        </w:rPr>
        <w:t>Proceedings of the April 18-20, 1967, spring joint computer conference</w:t>
      </w:r>
      <w:r w:rsidRPr="00F82658">
        <w:rPr>
          <w:rFonts w:cs="Times New Roman"/>
          <w:color w:val="222222"/>
          <w:sz w:val="20"/>
          <w:szCs w:val="20"/>
          <w:shd w:val="clear" w:color="auto" w:fill="FFFFFF"/>
          <w:lang w:val="en-US"/>
        </w:rPr>
        <w:t xml:space="preserve">. 1967. p. 483-485. </w:t>
      </w:r>
      <w:r w:rsidRPr="00F82658">
        <w:rPr>
          <w:rFonts w:cs="Times New Roman"/>
          <w:sz w:val="20"/>
          <w:szCs w:val="20"/>
        </w:rPr>
        <w:t>Disponível em: https://doi.org/10.1145/1465482.1465560. Acesso em: 22 de janeiro de 2020.</w:t>
      </w:r>
    </w:p>
    <w:p w14:paraId="41D36FD2" w14:textId="77777777" w:rsidR="007E15B3" w:rsidRPr="00F82658" w:rsidRDefault="007E15B3" w:rsidP="007E15B3">
      <w:pPr>
        <w:spacing w:after="0" w:line="240" w:lineRule="auto"/>
        <w:ind w:left="360"/>
        <w:rPr>
          <w:rFonts w:cs="Times New Roman"/>
          <w:sz w:val="20"/>
          <w:szCs w:val="20"/>
          <w:highlight w:val="red"/>
        </w:rPr>
      </w:pPr>
    </w:p>
    <w:p w14:paraId="677596E4" w14:textId="77777777" w:rsidR="007E15B3" w:rsidRPr="00F82658" w:rsidRDefault="007E15B3" w:rsidP="007E15B3">
      <w:pPr>
        <w:spacing w:after="0" w:line="240" w:lineRule="auto"/>
        <w:ind w:left="360"/>
        <w:rPr>
          <w:rFonts w:cs="Times New Roman"/>
          <w:sz w:val="20"/>
          <w:szCs w:val="20"/>
          <w:lang w:val="en-US"/>
        </w:rPr>
      </w:pPr>
      <w:r w:rsidRPr="00F82658">
        <w:rPr>
          <w:rFonts w:cs="Times New Roman"/>
          <w:color w:val="222222"/>
          <w:sz w:val="20"/>
          <w:szCs w:val="20"/>
          <w:shd w:val="clear" w:color="auto" w:fill="FFFFFF"/>
          <w:lang w:val="en-US"/>
        </w:rPr>
        <w:t>AMDAHL, Gene Myron. </w:t>
      </w:r>
      <w:r w:rsidRPr="00F82658">
        <w:rPr>
          <w:rFonts w:cs="Times New Roman"/>
          <w:b/>
          <w:bCs/>
          <w:color w:val="222222"/>
          <w:sz w:val="20"/>
          <w:szCs w:val="20"/>
          <w:shd w:val="clear" w:color="auto" w:fill="FFFFFF"/>
          <w:lang w:val="en-US"/>
        </w:rPr>
        <w:t>The logical design of an intermediate speed digital computer</w:t>
      </w:r>
      <w:r w:rsidRPr="00F82658">
        <w:rPr>
          <w:rFonts w:cs="Times New Roman"/>
          <w:sz w:val="20"/>
          <w:szCs w:val="20"/>
          <w:lang w:val="en-US"/>
        </w:rPr>
        <w:t xml:space="preserve">, unpublished PhD dissertation, Univ. of Wisconsin, Madison, Wisconsin, Estados Unidos, 1952. </w:t>
      </w:r>
    </w:p>
    <w:p w14:paraId="252A8D3C" w14:textId="77777777" w:rsidR="007E15B3" w:rsidRPr="006F690A" w:rsidRDefault="007E15B3" w:rsidP="007E15B3">
      <w:pPr>
        <w:spacing w:after="0" w:line="240" w:lineRule="auto"/>
        <w:ind w:left="360"/>
        <w:rPr>
          <w:rFonts w:cs="Times New Roman"/>
          <w:sz w:val="20"/>
          <w:szCs w:val="20"/>
        </w:rPr>
      </w:pPr>
      <w:r w:rsidRPr="00F82658">
        <w:rPr>
          <w:rFonts w:cs="Times New Roman"/>
          <w:sz w:val="20"/>
          <w:szCs w:val="20"/>
        </w:rPr>
        <w:t xml:space="preserve">Disponível em: http://pages.cs.wisc.edu/~bezenek/Stuff/amdahl_thesis.pdf. Acesso em: 22 de janeiro de </w:t>
      </w:r>
      <w:r w:rsidRPr="006F690A">
        <w:rPr>
          <w:rFonts w:cs="Times New Roman"/>
          <w:sz w:val="20"/>
          <w:szCs w:val="20"/>
        </w:rPr>
        <w:t>2020.</w:t>
      </w:r>
      <w:r>
        <w:rPr>
          <w:rFonts w:cs="Times New Roman"/>
          <w:sz w:val="20"/>
          <w:szCs w:val="20"/>
        </w:rPr>
        <w:t xml:space="preserve"> </w:t>
      </w:r>
    </w:p>
    <w:p w14:paraId="6C78F98E" w14:textId="77777777" w:rsidR="007E15B3" w:rsidRPr="006F690A" w:rsidRDefault="007E15B3" w:rsidP="007E15B3">
      <w:pPr>
        <w:spacing w:after="0" w:line="240" w:lineRule="auto"/>
        <w:ind w:left="360"/>
        <w:rPr>
          <w:rFonts w:cs="Times New Roman"/>
          <w:sz w:val="20"/>
          <w:szCs w:val="20"/>
        </w:rPr>
      </w:pPr>
    </w:p>
    <w:p w14:paraId="780AB6B7" w14:textId="77777777" w:rsidR="007E15B3" w:rsidRPr="008E1C81" w:rsidRDefault="007E15B3" w:rsidP="007E15B3">
      <w:pPr>
        <w:spacing w:after="0" w:line="240" w:lineRule="auto"/>
        <w:ind w:left="360"/>
        <w:rPr>
          <w:rFonts w:cs="Times New Roman"/>
          <w:sz w:val="20"/>
          <w:szCs w:val="20"/>
        </w:rPr>
      </w:pPr>
      <w:r w:rsidRPr="008E1C81">
        <w:rPr>
          <w:rFonts w:cs="Times New Roman"/>
          <w:color w:val="222222"/>
          <w:sz w:val="20"/>
          <w:szCs w:val="20"/>
          <w:shd w:val="clear" w:color="auto" w:fill="FFFFFF"/>
          <w:lang w:val="en-US"/>
        </w:rPr>
        <w:t>ANNAVARAM, Murali; GROCHOWSKI, Ed; SHEN, John. Mitigating Amdahl's law through EPI throttling. In: </w:t>
      </w:r>
      <w:r w:rsidRPr="008E1C81">
        <w:rPr>
          <w:rFonts w:cs="Times New Roman"/>
          <w:b/>
          <w:bCs/>
          <w:color w:val="222222"/>
          <w:sz w:val="20"/>
          <w:szCs w:val="20"/>
          <w:shd w:val="clear" w:color="auto" w:fill="FFFFFF"/>
          <w:lang w:val="en-US"/>
        </w:rPr>
        <w:t>32nd International Symposium on Computer Architecture (ISCA'05)</w:t>
      </w:r>
      <w:r w:rsidRPr="008E1C81">
        <w:rPr>
          <w:rFonts w:cs="Times New Roman"/>
          <w:color w:val="222222"/>
          <w:sz w:val="20"/>
          <w:szCs w:val="20"/>
          <w:shd w:val="clear" w:color="auto" w:fill="FFFFFF"/>
          <w:lang w:val="en-US"/>
        </w:rPr>
        <w:t xml:space="preserve">. IEEE, 2005. p. 298-309. </w:t>
      </w:r>
      <w:r>
        <w:rPr>
          <w:rFonts w:cs="Times New Roman"/>
          <w:sz w:val="20"/>
          <w:szCs w:val="20"/>
          <w:shd w:val="clear" w:color="auto" w:fill="FFFFFF"/>
        </w:rPr>
        <w:t xml:space="preserve">DOI: </w:t>
      </w:r>
      <w:hyperlink r:id="rId52" w:tgtFrame="_blank" w:history="1">
        <w:r w:rsidRPr="008E1C81">
          <w:rPr>
            <w:rStyle w:val="Hyperlink"/>
            <w:rFonts w:cs="Times New Roman"/>
            <w:color w:val="006699"/>
            <w:sz w:val="20"/>
            <w:szCs w:val="20"/>
            <w:shd w:val="clear" w:color="auto" w:fill="FFFFFF"/>
          </w:rPr>
          <w:t>10.1109/ISCA.2005.36</w:t>
        </w:r>
      </w:hyperlink>
      <w:r w:rsidRPr="008E1C81">
        <w:rPr>
          <w:rFonts w:cs="Times New Roman"/>
          <w:sz w:val="20"/>
          <w:szCs w:val="20"/>
        </w:rPr>
        <w:t>. Acesso em: 22 de janeiro de 2020.</w:t>
      </w:r>
    </w:p>
    <w:p w14:paraId="4E108DAE" w14:textId="77777777" w:rsidR="007E15B3" w:rsidRPr="00374535" w:rsidRDefault="007E15B3" w:rsidP="007E15B3">
      <w:pPr>
        <w:spacing w:after="0" w:line="240" w:lineRule="auto"/>
        <w:ind w:left="360"/>
        <w:rPr>
          <w:rFonts w:cs="Times New Roman"/>
          <w:sz w:val="20"/>
          <w:szCs w:val="20"/>
          <w:highlight w:val="red"/>
        </w:rPr>
      </w:pPr>
    </w:p>
    <w:p w14:paraId="6C182825" w14:textId="77777777" w:rsidR="007E15B3" w:rsidRPr="00F82658" w:rsidRDefault="007E15B3" w:rsidP="007E15B3">
      <w:pPr>
        <w:spacing w:after="0" w:line="240" w:lineRule="auto"/>
        <w:ind w:left="360"/>
        <w:rPr>
          <w:rFonts w:cs="Times New Roman"/>
          <w:color w:val="222222"/>
          <w:sz w:val="20"/>
          <w:szCs w:val="20"/>
          <w:shd w:val="clear" w:color="auto" w:fill="FFFFFF"/>
          <w:lang w:val="en-US"/>
        </w:rPr>
      </w:pPr>
      <w:r w:rsidRPr="003965E2">
        <w:rPr>
          <w:rFonts w:cs="Times New Roman"/>
          <w:color w:val="222222"/>
          <w:sz w:val="20"/>
          <w:szCs w:val="20"/>
          <w:shd w:val="clear" w:color="auto" w:fill="FFFFFF"/>
        </w:rPr>
        <w:t xml:space="preserve">AUGUST, David I. et al. </w:t>
      </w:r>
      <w:r w:rsidRPr="00F82658">
        <w:rPr>
          <w:rFonts w:cs="Times New Roman"/>
          <w:color w:val="222222"/>
          <w:sz w:val="20"/>
          <w:szCs w:val="20"/>
          <w:shd w:val="clear" w:color="auto" w:fill="FFFFFF"/>
          <w:lang w:val="en-US"/>
        </w:rPr>
        <w:t>Achieving structural and composable modeling of complex systems. </w:t>
      </w:r>
      <w:r w:rsidRPr="00F82658">
        <w:rPr>
          <w:rFonts w:cs="Times New Roman"/>
          <w:b/>
          <w:bCs/>
          <w:color w:val="222222"/>
          <w:sz w:val="20"/>
          <w:szCs w:val="20"/>
          <w:shd w:val="clear" w:color="auto" w:fill="FFFFFF"/>
          <w:lang w:val="en-US"/>
        </w:rPr>
        <w:t>International Journal of Parallel Programming</w:t>
      </w:r>
      <w:r w:rsidRPr="00F82658">
        <w:rPr>
          <w:rFonts w:cs="Times New Roman"/>
          <w:color w:val="222222"/>
          <w:sz w:val="20"/>
          <w:szCs w:val="20"/>
          <w:shd w:val="clear" w:color="auto" w:fill="FFFFFF"/>
          <w:lang w:val="en-US"/>
        </w:rPr>
        <w:t>, v. 33, n. 2-3, p. 81-101, 2005.</w:t>
      </w:r>
    </w:p>
    <w:p w14:paraId="75C90EC5" w14:textId="77777777" w:rsidR="007E15B3" w:rsidRPr="000108AE" w:rsidRDefault="007E15B3" w:rsidP="007E15B3">
      <w:pPr>
        <w:spacing w:after="0" w:line="240" w:lineRule="auto"/>
        <w:ind w:left="360"/>
        <w:rPr>
          <w:rFonts w:cs="Times New Roman"/>
          <w:sz w:val="20"/>
          <w:szCs w:val="20"/>
          <w:lang w:val="en-US"/>
        </w:rPr>
      </w:pPr>
      <w:r w:rsidRPr="000108AE">
        <w:rPr>
          <w:rFonts w:cs="Times New Roman"/>
          <w:sz w:val="20"/>
          <w:szCs w:val="20"/>
          <w:lang w:val="en-US"/>
        </w:rPr>
        <w:t xml:space="preserve">Disponível em: </w:t>
      </w:r>
      <w:hyperlink r:id="rId53" w:history="1">
        <w:r w:rsidRPr="000108AE">
          <w:rPr>
            <w:rStyle w:val="Hyperlink"/>
            <w:rFonts w:cs="Times New Roman"/>
            <w:sz w:val="20"/>
            <w:szCs w:val="20"/>
            <w:lang w:val="en-US"/>
          </w:rPr>
          <w:t>https://doi.org/10.1007/s10766-005-3569-3</w:t>
        </w:r>
      </w:hyperlink>
      <w:r w:rsidRPr="000108AE">
        <w:rPr>
          <w:rFonts w:cs="Times New Roman"/>
          <w:sz w:val="20"/>
          <w:szCs w:val="20"/>
          <w:lang w:val="en-US"/>
        </w:rPr>
        <w:t>. Acesso em: 22 de janeiro de 2020.</w:t>
      </w:r>
    </w:p>
    <w:p w14:paraId="3D489B2B" w14:textId="77777777" w:rsidR="007E15B3" w:rsidRDefault="007E15B3" w:rsidP="007E15B3">
      <w:pPr>
        <w:spacing w:after="0" w:line="240" w:lineRule="auto"/>
        <w:ind w:left="360"/>
        <w:rPr>
          <w:rFonts w:cs="Times New Roman"/>
          <w:sz w:val="20"/>
          <w:szCs w:val="20"/>
          <w:highlight w:val="red"/>
          <w:lang w:val="en-US"/>
        </w:rPr>
      </w:pPr>
    </w:p>
    <w:p w14:paraId="2575A75A" w14:textId="77777777" w:rsidR="007E15B3" w:rsidRDefault="007E15B3" w:rsidP="007E15B3">
      <w:pPr>
        <w:spacing w:after="0" w:line="240" w:lineRule="auto"/>
        <w:ind w:left="360"/>
        <w:rPr>
          <w:rFonts w:cs="Times New Roman"/>
          <w:sz w:val="20"/>
          <w:szCs w:val="20"/>
          <w:lang w:val="en-US"/>
        </w:rPr>
      </w:pPr>
      <w:r w:rsidRPr="004E1FC2">
        <w:rPr>
          <w:rFonts w:cs="Times New Roman"/>
          <w:sz w:val="20"/>
          <w:szCs w:val="20"/>
          <w:lang w:val="en-US"/>
        </w:rPr>
        <w:t xml:space="preserve">ARDEN, Wolfgang et al. More-than-Moore white paper. </w:t>
      </w:r>
      <w:r w:rsidRPr="004E1FC2">
        <w:rPr>
          <w:rFonts w:cs="Times New Roman"/>
          <w:b/>
          <w:sz w:val="20"/>
          <w:szCs w:val="20"/>
          <w:lang w:val="en-US"/>
        </w:rPr>
        <w:t>Version</w:t>
      </w:r>
      <w:r w:rsidRPr="004E1FC2">
        <w:rPr>
          <w:rFonts w:cs="Times New Roman"/>
          <w:sz w:val="20"/>
          <w:szCs w:val="20"/>
          <w:lang w:val="en-US"/>
        </w:rPr>
        <w:t>, v. 2, p. 14, 2010.</w:t>
      </w:r>
    </w:p>
    <w:p w14:paraId="2DA1DC4C" w14:textId="77777777" w:rsidR="007E15B3" w:rsidRPr="000108AE" w:rsidRDefault="007E15B3" w:rsidP="007E15B3">
      <w:pPr>
        <w:spacing w:after="0" w:line="240" w:lineRule="auto"/>
        <w:ind w:left="360"/>
        <w:rPr>
          <w:rFonts w:cs="Times New Roman"/>
          <w:sz w:val="20"/>
          <w:szCs w:val="20"/>
          <w:highlight w:val="red"/>
          <w:lang w:val="en-US"/>
        </w:rPr>
      </w:pPr>
    </w:p>
    <w:p w14:paraId="358D16B8" w14:textId="77777777" w:rsidR="007E15B3" w:rsidRPr="000108AE" w:rsidRDefault="007E15B3" w:rsidP="007E15B3">
      <w:pPr>
        <w:spacing w:after="0" w:line="240" w:lineRule="auto"/>
        <w:ind w:left="360"/>
        <w:rPr>
          <w:rFonts w:cs="Times New Roman"/>
          <w:color w:val="222222"/>
          <w:sz w:val="20"/>
          <w:szCs w:val="20"/>
          <w:shd w:val="clear" w:color="auto" w:fill="FFFFFF"/>
          <w:lang w:val="en-US"/>
        </w:rPr>
      </w:pPr>
      <w:r w:rsidRPr="00F82658">
        <w:rPr>
          <w:rFonts w:cs="Times New Roman"/>
          <w:color w:val="222222"/>
          <w:sz w:val="20"/>
          <w:szCs w:val="20"/>
          <w:shd w:val="clear" w:color="auto" w:fill="FFFFFF"/>
          <w:lang w:val="en-US"/>
        </w:rPr>
        <w:t>ASANACHE, Răzvan et al. On Circuit Analysis and Simulation of Networks with Nullors. In: </w:t>
      </w:r>
      <w:r w:rsidRPr="00F82658">
        <w:rPr>
          <w:rFonts w:cs="Times New Roman"/>
          <w:b/>
          <w:bCs/>
          <w:color w:val="222222"/>
          <w:sz w:val="20"/>
          <w:szCs w:val="20"/>
          <w:shd w:val="clear" w:color="auto" w:fill="FFFFFF"/>
          <w:lang w:val="en-US"/>
        </w:rPr>
        <w:t>2019 8th International Conference on Modern Power Systems (MPS)</w:t>
      </w:r>
      <w:r w:rsidRPr="00F82658">
        <w:rPr>
          <w:rFonts w:cs="Times New Roman"/>
          <w:color w:val="222222"/>
          <w:sz w:val="20"/>
          <w:szCs w:val="20"/>
          <w:shd w:val="clear" w:color="auto" w:fill="FFFFFF"/>
          <w:lang w:val="en-US"/>
        </w:rPr>
        <w:t xml:space="preserve">. </w:t>
      </w:r>
      <w:r w:rsidRPr="000108AE">
        <w:rPr>
          <w:rFonts w:cs="Times New Roman"/>
          <w:color w:val="222222"/>
          <w:sz w:val="20"/>
          <w:szCs w:val="20"/>
          <w:shd w:val="clear" w:color="auto" w:fill="FFFFFF"/>
          <w:lang w:val="en-US"/>
        </w:rPr>
        <w:t>IEEE, 2019. p. 1-7.</w:t>
      </w:r>
    </w:p>
    <w:p w14:paraId="00AD52C9" w14:textId="77777777" w:rsidR="007E15B3" w:rsidRDefault="007E15B3" w:rsidP="007E15B3">
      <w:pPr>
        <w:spacing w:after="0" w:line="240" w:lineRule="auto"/>
        <w:ind w:left="360"/>
        <w:rPr>
          <w:rFonts w:cs="Times New Roman"/>
          <w:sz w:val="20"/>
          <w:szCs w:val="20"/>
        </w:rPr>
      </w:pPr>
      <w:r>
        <w:rPr>
          <w:rFonts w:cs="Times New Roman"/>
          <w:sz w:val="20"/>
          <w:szCs w:val="20"/>
        </w:rPr>
        <w:t xml:space="preserve">DOI: </w:t>
      </w:r>
      <w:hyperlink r:id="rId54" w:tgtFrame="_blank" w:history="1">
        <w:r w:rsidRPr="00F82658">
          <w:rPr>
            <w:rStyle w:val="Hyperlink"/>
            <w:rFonts w:cs="Times New Roman"/>
            <w:color w:val="006699"/>
            <w:sz w:val="20"/>
            <w:szCs w:val="20"/>
            <w:shd w:val="clear" w:color="auto" w:fill="FFFFFF"/>
          </w:rPr>
          <w:t>10.1109/MPS.2019.8759698</w:t>
        </w:r>
      </w:hyperlink>
      <w:r w:rsidRPr="00F82658">
        <w:rPr>
          <w:rFonts w:cs="Times New Roman"/>
          <w:color w:val="222222"/>
          <w:sz w:val="20"/>
          <w:szCs w:val="20"/>
          <w:shd w:val="clear" w:color="auto" w:fill="FFFFFF"/>
        </w:rPr>
        <w:t xml:space="preserve">. </w:t>
      </w:r>
      <w:r w:rsidRPr="00F82658">
        <w:rPr>
          <w:rFonts w:cs="Times New Roman"/>
          <w:sz w:val="20"/>
          <w:szCs w:val="20"/>
        </w:rPr>
        <w:t>Acesso em: 22 de janeiro de 2020.</w:t>
      </w:r>
    </w:p>
    <w:p w14:paraId="144D9681" w14:textId="77777777" w:rsidR="007E15B3" w:rsidRDefault="007E15B3" w:rsidP="007E15B3">
      <w:pPr>
        <w:spacing w:after="0" w:line="240" w:lineRule="auto"/>
        <w:ind w:left="360"/>
        <w:rPr>
          <w:rFonts w:cs="Times New Roman"/>
          <w:sz w:val="20"/>
          <w:szCs w:val="20"/>
        </w:rPr>
      </w:pPr>
    </w:p>
    <w:p w14:paraId="7F939027" w14:textId="77777777" w:rsidR="007E15B3" w:rsidRPr="000F18F3" w:rsidRDefault="007E15B3" w:rsidP="007E15B3">
      <w:pPr>
        <w:spacing w:after="0" w:line="240" w:lineRule="auto"/>
        <w:ind w:left="360"/>
        <w:rPr>
          <w:rFonts w:cs="Times New Roman"/>
          <w:sz w:val="20"/>
          <w:szCs w:val="20"/>
          <w:lang w:val="en-US"/>
        </w:rPr>
      </w:pPr>
      <w:r w:rsidRPr="000F18F3">
        <w:rPr>
          <w:rFonts w:cs="Times New Roman"/>
          <w:sz w:val="20"/>
          <w:szCs w:val="20"/>
        </w:rPr>
        <w:t xml:space="preserve">AZ, Ilgaz; SAHIN, Suhap; CAVUSLU, Mehmet Ali. </w:t>
      </w:r>
      <w:r w:rsidRPr="000F18F3">
        <w:rPr>
          <w:rFonts w:cs="Times New Roman"/>
          <w:sz w:val="20"/>
          <w:szCs w:val="20"/>
          <w:lang w:val="en-US"/>
        </w:rPr>
        <w:t xml:space="preserve">Implementation of fast fourier and inverse fast fourier transforms in FPGA. In: </w:t>
      </w:r>
      <w:r w:rsidRPr="000F18F3">
        <w:rPr>
          <w:rFonts w:cs="Times New Roman"/>
          <w:b/>
          <w:sz w:val="20"/>
          <w:szCs w:val="20"/>
          <w:lang w:val="en-US"/>
        </w:rPr>
        <w:t>2007 IEEE 15th Signal Processing and Communications Applications</w:t>
      </w:r>
      <w:r w:rsidRPr="000F18F3">
        <w:rPr>
          <w:rFonts w:cs="Times New Roman"/>
          <w:sz w:val="20"/>
          <w:szCs w:val="20"/>
          <w:lang w:val="en-US"/>
        </w:rPr>
        <w:t>. IEEE, 2007. p. 1-4.</w:t>
      </w:r>
    </w:p>
    <w:p w14:paraId="5B0E23D6" w14:textId="77777777" w:rsidR="007E15B3" w:rsidRPr="000F18F3" w:rsidRDefault="007E15B3" w:rsidP="007E15B3">
      <w:pPr>
        <w:spacing w:after="0" w:line="240" w:lineRule="auto"/>
        <w:ind w:left="360"/>
        <w:rPr>
          <w:rFonts w:cs="Times New Roman"/>
          <w:sz w:val="20"/>
          <w:szCs w:val="20"/>
          <w:lang w:val="en-US"/>
        </w:rPr>
      </w:pPr>
    </w:p>
    <w:p w14:paraId="4881AE1F" w14:textId="77777777" w:rsidR="007E15B3" w:rsidRPr="00F82658" w:rsidRDefault="007E15B3" w:rsidP="007E15B3">
      <w:pPr>
        <w:spacing w:after="0" w:line="240" w:lineRule="auto"/>
        <w:ind w:left="360"/>
        <w:rPr>
          <w:rFonts w:cs="Times New Roman"/>
          <w:sz w:val="20"/>
          <w:szCs w:val="20"/>
        </w:rPr>
      </w:pPr>
      <w:r w:rsidRPr="00F82658">
        <w:rPr>
          <w:rFonts w:cs="Times New Roman"/>
          <w:color w:val="222222"/>
          <w:sz w:val="20"/>
          <w:szCs w:val="20"/>
          <w:shd w:val="clear" w:color="auto" w:fill="FFFFFF"/>
          <w:lang w:val="en-US"/>
        </w:rPr>
        <w:t>BAKHODA, Ali et al. Analyzing CUDA workloads using a detailed GPU simulator. In: </w:t>
      </w:r>
      <w:r w:rsidRPr="00F82658">
        <w:rPr>
          <w:rFonts w:cs="Times New Roman"/>
          <w:b/>
          <w:bCs/>
          <w:color w:val="222222"/>
          <w:sz w:val="20"/>
          <w:szCs w:val="20"/>
          <w:shd w:val="clear" w:color="auto" w:fill="FFFFFF"/>
          <w:lang w:val="en-US"/>
        </w:rPr>
        <w:t>2009 IEEE International Symposium on Performance Analysis of Systems and Software</w:t>
      </w:r>
      <w:r w:rsidRPr="00F82658">
        <w:rPr>
          <w:rFonts w:cs="Times New Roman"/>
          <w:color w:val="222222"/>
          <w:sz w:val="20"/>
          <w:szCs w:val="20"/>
          <w:shd w:val="clear" w:color="auto" w:fill="FFFFFF"/>
          <w:lang w:val="en-US"/>
        </w:rPr>
        <w:t xml:space="preserve">. </w:t>
      </w:r>
      <w:r w:rsidRPr="00F82658">
        <w:rPr>
          <w:rFonts w:cs="Times New Roman"/>
          <w:color w:val="222222"/>
          <w:sz w:val="20"/>
          <w:szCs w:val="20"/>
          <w:shd w:val="clear" w:color="auto" w:fill="FFFFFF"/>
        </w:rPr>
        <w:t xml:space="preserve">IEEE, 2009. p. 163-174. </w:t>
      </w:r>
      <w:r w:rsidRPr="00F82658">
        <w:rPr>
          <w:rFonts w:cs="Times New Roman"/>
          <w:sz w:val="20"/>
          <w:szCs w:val="20"/>
        </w:rPr>
        <w:t xml:space="preserve">Disponível em: </w:t>
      </w:r>
      <w:hyperlink r:id="rId55" w:history="1">
        <w:r w:rsidRPr="00F82658">
          <w:rPr>
            <w:rStyle w:val="Hyperlink"/>
            <w:rFonts w:cs="Times New Roman"/>
            <w:color w:val="auto"/>
            <w:sz w:val="20"/>
            <w:szCs w:val="20"/>
            <w:u w:val="none"/>
          </w:rPr>
          <w:t>https://doi.org/10.1109/ispass.2009.4919648</w:t>
        </w:r>
      </w:hyperlink>
      <w:r w:rsidRPr="00F82658">
        <w:rPr>
          <w:rFonts w:cs="Times New Roman"/>
          <w:sz w:val="20"/>
          <w:szCs w:val="20"/>
        </w:rPr>
        <w:t>. Acesso em: 22 de janeiro de 2020.</w:t>
      </w:r>
    </w:p>
    <w:p w14:paraId="3201ABE3" w14:textId="77777777" w:rsidR="007E15B3" w:rsidRPr="00F82658" w:rsidRDefault="007E15B3" w:rsidP="007E15B3">
      <w:pPr>
        <w:spacing w:after="0" w:line="240" w:lineRule="auto"/>
        <w:ind w:left="360"/>
        <w:rPr>
          <w:rFonts w:cs="Times New Roman"/>
          <w:sz w:val="20"/>
          <w:szCs w:val="20"/>
          <w:highlight w:val="red"/>
        </w:rPr>
      </w:pPr>
    </w:p>
    <w:p w14:paraId="052BE807" w14:textId="77777777" w:rsidR="007E15B3" w:rsidRPr="007C7E07" w:rsidRDefault="007E15B3" w:rsidP="007E15B3">
      <w:pPr>
        <w:spacing w:after="0" w:line="240" w:lineRule="auto"/>
        <w:ind w:left="360"/>
        <w:rPr>
          <w:rFonts w:cs="Times New Roman"/>
          <w:color w:val="222222"/>
          <w:sz w:val="20"/>
          <w:szCs w:val="20"/>
          <w:shd w:val="clear" w:color="auto" w:fill="FFFFFF"/>
          <w:lang w:val="en-US"/>
        </w:rPr>
      </w:pPr>
      <w:r w:rsidRPr="005265F5">
        <w:rPr>
          <w:rFonts w:cs="Times New Roman"/>
          <w:color w:val="222222"/>
          <w:sz w:val="20"/>
          <w:szCs w:val="20"/>
          <w:shd w:val="clear" w:color="auto" w:fill="FFFFFF"/>
          <w:lang w:val="en-US"/>
        </w:rPr>
        <w:t>BOYLESTAD, Robert L. </w:t>
      </w:r>
      <w:r w:rsidRPr="005265F5">
        <w:rPr>
          <w:rFonts w:cs="Times New Roman"/>
          <w:b/>
          <w:bCs/>
          <w:color w:val="222222"/>
          <w:sz w:val="20"/>
          <w:szCs w:val="20"/>
          <w:shd w:val="clear" w:color="auto" w:fill="FFFFFF"/>
          <w:lang w:val="en-US"/>
        </w:rPr>
        <w:t>Introductory circuit analysis</w:t>
      </w:r>
      <w:r w:rsidRPr="005265F5">
        <w:rPr>
          <w:rFonts w:cs="Times New Roman"/>
          <w:sz w:val="20"/>
          <w:szCs w:val="20"/>
          <w:lang w:val="en-US"/>
        </w:rPr>
        <w:t>, 11º</w:t>
      </w:r>
      <w:r w:rsidRPr="005265F5">
        <w:rPr>
          <w:rFonts w:cs="Times New Roman"/>
          <w:color w:val="222222"/>
          <w:sz w:val="20"/>
          <w:szCs w:val="20"/>
          <w:shd w:val="clear" w:color="auto" w:fill="FFFFFF"/>
          <w:lang w:val="en-US"/>
        </w:rPr>
        <w:t xml:space="preserve">. </w:t>
      </w:r>
      <w:r w:rsidRPr="007C7E07">
        <w:rPr>
          <w:rFonts w:cs="Times New Roman"/>
          <w:color w:val="222222"/>
          <w:sz w:val="20"/>
          <w:szCs w:val="20"/>
          <w:shd w:val="clear" w:color="auto" w:fill="FFFFFF"/>
          <w:lang w:val="en-US"/>
        </w:rPr>
        <w:t>Pearson Education, 2015.</w:t>
      </w:r>
    </w:p>
    <w:p w14:paraId="00710FBE" w14:textId="77777777" w:rsidR="007E15B3" w:rsidRPr="007C7E07" w:rsidRDefault="007E15B3" w:rsidP="007E15B3">
      <w:pPr>
        <w:spacing w:after="0" w:line="240" w:lineRule="auto"/>
        <w:ind w:left="360"/>
        <w:rPr>
          <w:rFonts w:cs="Times New Roman"/>
          <w:color w:val="222222"/>
          <w:sz w:val="20"/>
          <w:szCs w:val="20"/>
          <w:shd w:val="clear" w:color="auto" w:fill="FFFFFF"/>
          <w:lang w:val="en-US"/>
        </w:rPr>
      </w:pPr>
    </w:p>
    <w:p w14:paraId="0C758C2C" w14:textId="77777777" w:rsidR="007E15B3" w:rsidRPr="007C7E07" w:rsidRDefault="007E15B3" w:rsidP="007E15B3">
      <w:pPr>
        <w:spacing w:after="0" w:line="240" w:lineRule="auto"/>
        <w:ind w:left="360"/>
        <w:rPr>
          <w:rFonts w:cs="Times New Roman"/>
          <w:color w:val="222222"/>
          <w:sz w:val="20"/>
          <w:szCs w:val="20"/>
          <w:shd w:val="clear" w:color="auto" w:fill="FFFFFF"/>
          <w:lang w:val="en-US"/>
        </w:rPr>
      </w:pPr>
      <w:r w:rsidRPr="007C7E07">
        <w:rPr>
          <w:rFonts w:cs="Times New Roman"/>
          <w:color w:val="222222"/>
          <w:sz w:val="20"/>
          <w:szCs w:val="20"/>
          <w:shd w:val="clear" w:color="auto" w:fill="FFFFFF"/>
          <w:lang w:val="en-US"/>
        </w:rPr>
        <w:t>CALAHAN, Donald A. </w:t>
      </w:r>
      <w:r w:rsidRPr="007C7E07">
        <w:rPr>
          <w:rFonts w:cs="Times New Roman"/>
          <w:b/>
          <w:bCs/>
          <w:color w:val="222222"/>
          <w:sz w:val="20"/>
          <w:szCs w:val="20"/>
          <w:shd w:val="clear" w:color="auto" w:fill="FFFFFF"/>
          <w:lang w:val="en-US"/>
        </w:rPr>
        <w:t>Computer-Aided Network Design: Revised Edition</w:t>
      </w:r>
      <w:r w:rsidRPr="007C7E07">
        <w:rPr>
          <w:rFonts w:cs="Times New Roman"/>
          <w:color w:val="222222"/>
          <w:sz w:val="20"/>
          <w:szCs w:val="20"/>
          <w:shd w:val="clear" w:color="auto" w:fill="FFFFFF"/>
          <w:lang w:val="en-US"/>
        </w:rPr>
        <w:t xml:space="preserve">. </w:t>
      </w:r>
      <w:r w:rsidRPr="001B355F">
        <w:rPr>
          <w:rFonts w:cs="Times New Roman"/>
          <w:color w:val="222222"/>
          <w:sz w:val="20"/>
          <w:szCs w:val="20"/>
          <w:shd w:val="clear" w:color="auto" w:fill="FFFFFF"/>
          <w:lang w:val="en-US"/>
        </w:rPr>
        <w:t>MICHIGAN UNIV ANN ARBOR DEPT OF ELECTRICAL ENGINEERING, 1972.</w:t>
      </w:r>
    </w:p>
    <w:p w14:paraId="148F248B" w14:textId="77777777" w:rsidR="007E15B3" w:rsidRPr="007C7E07" w:rsidRDefault="007E15B3" w:rsidP="007E15B3">
      <w:pPr>
        <w:spacing w:after="0" w:line="240" w:lineRule="auto"/>
        <w:ind w:left="360"/>
        <w:rPr>
          <w:rFonts w:cs="Times New Roman"/>
          <w:sz w:val="20"/>
          <w:szCs w:val="20"/>
          <w:highlight w:val="red"/>
          <w:lang w:val="en-US"/>
        </w:rPr>
      </w:pPr>
    </w:p>
    <w:p w14:paraId="52799C15" w14:textId="77777777" w:rsidR="007E15B3" w:rsidRDefault="007E15B3" w:rsidP="007E15B3">
      <w:pPr>
        <w:spacing w:after="0" w:line="240" w:lineRule="auto"/>
        <w:ind w:left="360"/>
        <w:rPr>
          <w:rFonts w:cs="Times New Roman"/>
          <w:sz w:val="20"/>
          <w:szCs w:val="20"/>
          <w:lang w:val="en-US"/>
        </w:rPr>
      </w:pPr>
      <w:r w:rsidRPr="00F82658">
        <w:rPr>
          <w:rFonts w:cs="Times New Roman"/>
          <w:color w:val="222222"/>
          <w:sz w:val="20"/>
          <w:szCs w:val="20"/>
          <w:shd w:val="clear" w:color="auto" w:fill="FFFFFF"/>
          <w:lang w:val="en-US"/>
        </w:rPr>
        <w:t>CHAPMAN, Barbara; JOST, Gabriele; VAN DER PAS, Ruud. </w:t>
      </w:r>
      <w:r w:rsidRPr="00F82658">
        <w:rPr>
          <w:rFonts w:cs="Times New Roman"/>
          <w:b/>
          <w:bCs/>
          <w:color w:val="222222"/>
          <w:sz w:val="20"/>
          <w:szCs w:val="20"/>
          <w:shd w:val="clear" w:color="auto" w:fill="FFFFFF"/>
          <w:lang w:val="en-US"/>
        </w:rPr>
        <w:t>Using OpenMP: portable shared memory parallel programming</w:t>
      </w:r>
      <w:r w:rsidRPr="00F82658">
        <w:rPr>
          <w:rFonts w:cs="Times New Roman"/>
          <w:color w:val="222222"/>
          <w:sz w:val="20"/>
          <w:szCs w:val="20"/>
          <w:shd w:val="clear" w:color="auto" w:fill="FFFFFF"/>
          <w:lang w:val="en-US"/>
        </w:rPr>
        <w:t xml:space="preserve">. </w:t>
      </w:r>
      <w:r w:rsidRPr="000108AE">
        <w:rPr>
          <w:rFonts w:cs="Times New Roman"/>
          <w:color w:val="222222"/>
          <w:sz w:val="20"/>
          <w:szCs w:val="20"/>
          <w:shd w:val="clear" w:color="auto" w:fill="FFFFFF"/>
          <w:lang w:val="en-US"/>
        </w:rPr>
        <w:t>MIT press, 2008.</w:t>
      </w:r>
      <w:r w:rsidRPr="000108AE">
        <w:rPr>
          <w:rFonts w:cs="Times New Roman"/>
          <w:bCs/>
          <w:sz w:val="20"/>
          <w:szCs w:val="20"/>
          <w:lang w:val="en-US"/>
        </w:rPr>
        <w:t>Scientific and Engineering Computation</w:t>
      </w:r>
      <w:r w:rsidRPr="000108AE">
        <w:rPr>
          <w:rFonts w:cs="Times New Roman"/>
          <w:sz w:val="20"/>
          <w:szCs w:val="20"/>
          <w:lang w:val="en-US"/>
        </w:rPr>
        <w:t>, ISBN-13: 978-0-262-53302-7.</w:t>
      </w:r>
    </w:p>
    <w:p w14:paraId="1E65C0F0" w14:textId="77777777" w:rsidR="007E15B3" w:rsidRPr="00BA05CF" w:rsidRDefault="007E15B3" w:rsidP="007E15B3">
      <w:pPr>
        <w:spacing w:after="0" w:line="240" w:lineRule="auto"/>
        <w:ind w:left="360"/>
        <w:rPr>
          <w:rFonts w:cs="Times New Roman"/>
          <w:sz w:val="20"/>
          <w:szCs w:val="20"/>
          <w:lang w:val="en-US"/>
        </w:rPr>
      </w:pPr>
    </w:p>
    <w:p w14:paraId="40A7772D" w14:textId="77777777" w:rsidR="007E15B3" w:rsidRPr="00E10C37" w:rsidRDefault="007E15B3" w:rsidP="007E15B3">
      <w:pPr>
        <w:spacing w:after="0" w:line="240" w:lineRule="auto"/>
        <w:ind w:left="360"/>
        <w:rPr>
          <w:rFonts w:cs="Times New Roman"/>
          <w:color w:val="222222"/>
          <w:sz w:val="20"/>
          <w:szCs w:val="20"/>
          <w:shd w:val="clear" w:color="auto" w:fill="FFFFFF"/>
          <w:lang w:val="en-US"/>
        </w:rPr>
      </w:pPr>
      <w:r w:rsidRPr="00BA05CF">
        <w:rPr>
          <w:rFonts w:cs="Times New Roman"/>
          <w:color w:val="222222"/>
          <w:sz w:val="20"/>
          <w:szCs w:val="20"/>
          <w:shd w:val="clear" w:color="auto" w:fill="FFFFFF"/>
          <w:lang w:val="en-US"/>
        </w:rPr>
        <w:t>CHRZESZCZYK, A.; CHRZESZCZYK, J. Matrix computations on the GPU CUBLAS and MAGMA by example. </w:t>
      </w:r>
      <w:r w:rsidRPr="00E10C37">
        <w:rPr>
          <w:rFonts w:cs="Times New Roman"/>
          <w:b/>
          <w:bCs/>
          <w:color w:val="222222"/>
          <w:sz w:val="20"/>
          <w:szCs w:val="20"/>
          <w:shd w:val="clear" w:color="auto" w:fill="FFFFFF"/>
          <w:lang w:val="en-US"/>
        </w:rPr>
        <w:t>Retrieved</w:t>
      </w:r>
      <w:r w:rsidRPr="00E10C37">
        <w:rPr>
          <w:rFonts w:cs="Times New Roman"/>
          <w:color w:val="222222"/>
          <w:sz w:val="20"/>
          <w:szCs w:val="20"/>
          <w:shd w:val="clear" w:color="auto" w:fill="FFFFFF"/>
          <w:lang w:val="en-US"/>
        </w:rPr>
        <w:t xml:space="preserve">, v. 16, p. 2017, 2015, 2013. </w:t>
      </w:r>
      <w:r w:rsidRPr="00E10C37">
        <w:rPr>
          <w:rFonts w:cs="Times New Roman"/>
          <w:sz w:val="20"/>
          <w:szCs w:val="20"/>
          <w:lang w:val="en-US"/>
        </w:rPr>
        <w:t>Acesso em: 22 de janeiro de 2020.</w:t>
      </w:r>
    </w:p>
    <w:p w14:paraId="7393D7D4" w14:textId="77777777" w:rsidR="007E15B3" w:rsidRPr="00E10C37" w:rsidRDefault="007E15B3" w:rsidP="007E15B3">
      <w:pPr>
        <w:spacing w:after="0" w:line="240" w:lineRule="auto"/>
        <w:ind w:left="360"/>
        <w:rPr>
          <w:rFonts w:cs="Times New Roman"/>
          <w:color w:val="222222"/>
          <w:sz w:val="20"/>
          <w:szCs w:val="20"/>
          <w:shd w:val="clear" w:color="auto" w:fill="FFFFFF"/>
          <w:lang w:val="en-US"/>
        </w:rPr>
      </w:pPr>
    </w:p>
    <w:p w14:paraId="09CBE218" w14:textId="77777777" w:rsidR="007E15B3" w:rsidRPr="008957A6" w:rsidRDefault="007E15B3" w:rsidP="007E15B3">
      <w:pPr>
        <w:spacing w:after="0" w:line="240" w:lineRule="auto"/>
        <w:ind w:left="360"/>
        <w:rPr>
          <w:rFonts w:cs="Times New Roman"/>
          <w:color w:val="222222"/>
          <w:sz w:val="20"/>
          <w:szCs w:val="20"/>
          <w:shd w:val="clear" w:color="auto" w:fill="FFFFFF"/>
          <w:lang w:val="en-US"/>
        </w:rPr>
      </w:pPr>
      <w:r w:rsidRPr="005861BF">
        <w:rPr>
          <w:rFonts w:cs="Times New Roman"/>
          <w:color w:val="222222"/>
          <w:sz w:val="20"/>
          <w:szCs w:val="20"/>
          <w:shd w:val="clear" w:color="auto" w:fill="FFFFFF"/>
          <w:lang w:val="en-US"/>
        </w:rPr>
        <w:lastRenderedPageBreak/>
        <w:t>CHEW, Alvin Wei Ze; LAW, Adrian Wing-Keung; VU, Tung Thanh. Optimizing Speedup Performance of Computational Hydrodynamic Simulations with UPC Programming Model. </w:t>
      </w:r>
      <w:r w:rsidRPr="008957A6">
        <w:rPr>
          <w:rFonts w:cs="Times New Roman"/>
          <w:b/>
          <w:bCs/>
          <w:color w:val="222222"/>
          <w:sz w:val="20"/>
          <w:szCs w:val="20"/>
          <w:shd w:val="clear" w:color="auto" w:fill="FFFFFF"/>
          <w:lang w:val="en-US"/>
        </w:rPr>
        <w:t>Journal of Computing in Civil Engineering</w:t>
      </w:r>
      <w:r w:rsidRPr="008957A6">
        <w:rPr>
          <w:rFonts w:cs="Times New Roman"/>
          <w:color w:val="222222"/>
          <w:sz w:val="20"/>
          <w:szCs w:val="20"/>
          <w:shd w:val="clear" w:color="auto" w:fill="FFFFFF"/>
          <w:lang w:val="en-US"/>
        </w:rPr>
        <w:t>, v. 34, n. 2, p. 06020001, 2020.</w:t>
      </w:r>
    </w:p>
    <w:p w14:paraId="6DAD72C8" w14:textId="77777777" w:rsidR="007E15B3" w:rsidRPr="005861BF" w:rsidRDefault="007E15B3" w:rsidP="007E15B3">
      <w:pPr>
        <w:spacing w:after="0" w:line="240" w:lineRule="auto"/>
        <w:ind w:left="360"/>
        <w:rPr>
          <w:rFonts w:cs="Times New Roman"/>
          <w:sz w:val="20"/>
          <w:szCs w:val="20"/>
        </w:rPr>
      </w:pPr>
      <w:r w:rsidRPr="005152E9">
        <w:rPr>
          <w:rFonts w:cs="Times New Roman"/>
          <w:sz w:val="20"/>
          <w:szCs w:val="20"/>
          <w:lang w:val="en-US"/>
        </w:rPr>
        <w:t xml:space="preserve">DOI: 10.1061/(ASCE) CP.1943-5487.0000876. </w:t>
      </w:r>
      <w:r w:rsidRPr="005861BF">
        <w:rPr>
          <w:rFonts w:cs="Times New Roman"/>
          <w:sz w:val="20"/>
          <w:szCs w:val="20"/>
        </w:rPr>
        <w:t>Acesso em: 22 de janeiro de 2020.</w:t>
      </w:r>
    </w:p>
    <w:p w14:paraId="3219481C" w14:textId="77777777" w:rsidR="007E15B3" w:rsidRPr="005861BF" w:rsidRDefault="007E15B3" w:rsidP="007E15B3">
      <w:pPr>
        <w:spacing w:after="0" w:line="240" w:lineRule="auto"/>
        <w:ind w:left="360"/>
        <w:rPr>
          <w:rFonts w:cs="Times New Roman"/>
          <w:sz w:val="20"/>
          <w:szCs w:val="20"/>
        </w:rPr>
      </w:pPr>
    </w:p>
    <w:p w14:paraId="0EF031EB" w14:textId="77777777" w:rsidR="007E15B3" w:rsidRPr="00E41AA5" w:rsidRDefault="007E15B3" w:rsidP="007E15B3">
      <w:pPr>
        <w:spacing w:after="0" w:line="240" w:lineRule="auto"/>
        <w:ind w:left="360"/>
        <w:rPr>
          <w:rFonts w:cs="Times New Roman"/>
          <w:color w:val="222222"/>
          <w:sz w:val="20"/>
          <w:szCs w:val="20"/>
          <w:shd w:val="clear" w:color="auto" w:fill="FFFFFF"/>
        </w:rPr>
      </w:pPr>
      <w:r w:rsidRPr="00503919">
        <w:rPr>
          <w:rFonts w:cs="Times New Roman"/>
          <w:color w:val="222222"/>
          <w:sz w:val="20"/>
          <w:szCs w:val="20"/>
          <w:shd w:val="clear" w:color="auto" w:fill="FFFFFF"/>
          <w:lang w:val="en-US"/>
        </w:rPr>
        <w:t>CHHABRIA, Nikhil et al. RLC circuit simulation and Monte Carlo Analysis in MATLAB. In: </w:t>
      </w:r>
      <w:r w:rsidRPr="00503919">
        <w:rPr>
          <w:rFonts w:cs="Times New Roman"/>
          <w:b/>
          <w:bCs/>
          <w:color w:val="222222"/>
          <w:sz w:val="20"/>
          <w:szCs w:val="20"/>
          <w:shd w:val="clear" w:color="auto" w:fill="FFFFFF"/>
          <w:lang w:val="en-US"/>
        </w:rPr>
        <w:t>2016 International Conference on Communication and Electronics Systems (ICCES)</w:t>
      </w:r>
      <w:r w:rsidRPr="00503919">
        <w:rPr>
          <w:rFonts w:cs="Times New Roman"/>
          <w:color w:val="222222"/>
          <w:sz w:val="20"/>
          <w:szCs w:val="20"/>
          <w:shd w:val="clear" w:color="auto" w:fill="FFFFFF"/>
          <w:lang w:val="en-US"/>
        </w:rPr>
        <w:t xml:space="preserve">. </w:t>
      </w:r>
      <w:r w:rsidRPr="00E41AA5">
        <w:rPr>
          <w:rFonts w:cs="Times New Roman"/>
          <w:color w:val="222222"/>
          <w:sz w:val="20"/>
          <w:szCs w:val="20"/>
          <w:shd w:val="clear" w:color="auto" w:fill="FFFFFF"/>
        </w:rPr>
        <w:t>IEEE, 2016. p. 1-6.</w:t>
      </w:r>
    </w:p>
    <w:p w14:paraId="2FB7AC62" w14:textId="77777777" w:rsidR="007E15B3" w:rsidRPr="00E41AA5" w:rsidRDefault="007E15B3" w:rsidP="007E15B3">
      <w:pPr>
        <w:spacing w:after="0" w:line="240" w:lineRule="auto"/>
        <w:ind w:left="360"/>
        <w:rPr>
          <w:rFonts w:cs="Times New Roman"/>
          <w:sz w:val="20"/>
          <w:szCs w:val="20"/>
          <w:highlight w:val="red"/>
        </w:rPr>
      </w:pPr>
    </w:p>
    <w:p w14:paraId="345D054B" w14:textId="77777777" w:rsidR="007E15B3" w:rsidRPr="00F82658" w:rsidRDefault="007E15B3" w:rsidP="007E15B3">
      <w:pPr>
        <w:spacing w:after="0" w:line="240" w:lineRule="auto"/>
        <w:ind w:left="360"/>
        <w:rPr>
          <w:rFonts w:cs="Times New Roman"/>
          <w:sz w:val="20"/>
          <w:szCs w:val="20"/>
        </w:rPr>
      </w:pPr>
      <w:r w:rsidRPr="001B355F">
        <w:rPr>
          <w:rFonts w:cs="Times New Roman"/>
          <w:color w:val="222222"/>
          <w:sz w:val="20"/>
          <w:szCs w:val="20"/>
          <w:shd w:val="clear" w:color="auto" w:fill="FFFFFF"/>
        </w:rPr>
        <w:t xml:space="preserve">CORRÊA, Gustavo Rosa; SULZBACH, Maurício. </w:t>
      </w:r>
      <w:r w:rsidRPr="00F82658">
        <w:rPr>
          <w:rFonts w:cs="Times New Roman"/>
          <w:color w:val="222222"/>
          <w:sz w:val="20"/>
          <w:szCs w:val="20"/>
          <w:shd w:val="clear" w:color="auto" w:fill="FFFFFF"/>
        </w:rPr>
        <w:t>PROGRAMAÇÃO PARALELA EM CPU E GPU: UMA AVALIAÇÃO DO DESEMPENHO DAS APIS OPENMP, CUDA, OPENCL E OPENACC. </w:t>
      </w:r>
      <w:r w:rsidRPr="00F82658">
        <w:rPr>
          <w:rFonts w:cs="Times New Roman"/>
          <w:b/>
          <w:bCs/>
          <w:color w:val="222222"/>
          <w:sz w:val="20"/>
          <w:szCs w:val="20"/>
          <w:shd w:val="clear" w:color="auto" w:fill="FFFFFF"/>
        </w:rPr>
        <w:t>RECeT-Revista de Engenharia, Computação e Tecnologia</w:t>
      </w:r>
      <w:r w:rsidRPr="00F82658">
        <w:rPr>
          <w:rFonts w:cs="Times New Roman"/>
          <w:color w:val="222222"/>
          <w:sz w:val="20"/>
          <w:szCs w:val="20"/>
          <w:shd w:val="clear" w:color="auto" w:fill="FFFFFF"/>
        </w:rPr>
        <w:t>, v. 1, n. 1, 2017.</w:t>
      </w:r>
    </w:p>
    <w:p w14:paraId="6FA0D1FB" w14:textId="77777777" w:rsidR="007E15B3" w:rsidRPr="00F82658" w:rsidRDefault="007E15B3" w:rsidP="007E15B3">
      <w:pPr>
        <w:spacing w:after="0" w:line="240" w:lineRule="auto"/>
        <w:ind w:left="360"/>
        <w:rPr>
          <w:rFonts w:cs="Times New Roman"/>
          <w:sz w:val="20"/>
          <w:szCs w:val="20"/>
        </w:rPr>
      </w:pPr>
      <w:r w:rsidRPr="00F82658">
        <w:rPr>
          <w:rFonts w:cs="Times New Roman"/>
          <w:sz w:val="20"/>
          <w:szCs w:val="20"/>
        </w:rPr>
        <w:t>Disponível em: http://revistas.fw.uri.br/index.php/recet/article/view/2261/pdf_1. Acesso em: 22 de janeiro de 2020.</w:t>
      </w:r>
    </w:p>
    <w:p w14:paraId="07A46BD2" w14:textId="77777777" w:rsidR="007E15B3" w:rsidRPr="00F82658" w:rsidRDefault="007E15B3" w:rsidP="007E15B3">
      <w:pPr>
        <w:spacing w:after="0" w:line="240" w:lineRule="auto"/>
        <w:ind w:left="360"/>
        <w:rPr>
          <w:rFonts w:cs="Times New Roman"/>
          <w:sz w:val="20"/>
          <w:szCs w:val="20"/>
        </w:rPr>
      </w:pPr>
    </w:p>
    <w:p w14:paraId="49C8FE7A" w14:textId="77777777" w:rsidR="007E15B3" w:rsidRPr="000108AE" w:rsidRDefault="007E15B3" w:rsidP="007E15B3">
      <w:pPr>
        <w:spacing w:after="0" w:line="240" w:lineRule="auto"/>
        <w:ind w:left="360"/>
        <w:jc w:val="both"/>
        <w:rPr>
          <w:rFonts w:cs="Times New Roman"/>
          <w:sz w:val="20"/>
          <w:szCs w:val="20"/>
        </w:rPr>
      </w:pPr>
      <w:r w:rsidRPr="00550B85">
        <w:rPr>
          <w:rFonts w:cs="Times New Roman"/>
          <w:color w:val="222222"/>
          <w:sz w:val="20"/>
          <w:szCs w:val="20"/>
          <w:shd w:val="clear" w:color="auto" w:fill="FFFFFF"/>
        </w:rPr>
        <w:t xml:space="preserve">CUDA, Nvidia. Compute unified device architecture programming guide. </w:t>
      </w:r>
      <w:r w:rsidRPr="00F82658">
        <w:rPr>
          <w:rFonts w:cs="Times New Roman"/>
          <w:color w:val="222222"/>
          <w:sz w:val="20"/>
          <w:szCs w:val="20"/>
          <w:shd w:val="clear" w:color="auto" w:fill="FFFFFF"/>
        </w:rPr>
        <w:t>2007</w:t>
      </w:r>
      <w:r w:rsidRPr="000108AE">
        <w:rPr>
          <w:rFonts w:cs="Times New Roman"/>
          <w:sz w:val="20"/>
          <w:szCs w:val="20"/>
        </w:rPr>
        <w:t xml:space="preserve">, version 2.3. [Online]. </w:t>
      </w:r>
    </w:p>
    <w:p w14:paraId="3ED76816" w14:textId="77777777" w:rsidR="007E15B3" w:rsidRPr="00F82658" w:rsidRDefault="007E15B3" w:rsidP="007E15B3">
      <w:pPr>
        <w:spacing w:after="0" w:line="240" w:lineRule="auto"/>
        <w:ind w:left="360"/>
        <w:jc w:val="both"/>
        <w:rPr>
          <w:rFonts w:cs="Times New Roman"/>
          <w:sz w:val="20"/>
          <w:szCs w:val="20"/>
        </w:rPr>
      </w:pPr>
      <w:r w:rsidRPr="00F82658">
        <w:rPr>
          <w:rFonts w:cs="Times New Roman"/>
          <w:sz w:val="20"/>
          <w:szCs w:val="20"/>
        </w:rPr>
        <w:t xml:space="preserve">Disponível em: https://docs.nvidia.com/cuda/pdf/CUDA_C_Programming_Guide.pdf, 2009. </w:t>
      </w:r>
    </w:p>
    <w:p w14:paraId="68C0DEB2" w14:textId="77777777" w:rsidR="007E15B3" w:rsidRDefault="007E15B3" w:rsidP="007E15B3">
      <w:pPr>
        <w:spacing w:after="0" w:line="240" w:lineRule="auto"/>
        <w:ind w:left="360"/>
        <w:jc w:val="both"/>
        <w:rPr>
          <w:rFonts w:cs="Times New Roman"/>
          <w:sz w:val="20"/>
          <w:szCs w:val="20"/>
        </w:rPr>
      </w:pPr>
      <w:r w:rsidRPr="00F82658">
        <w:rPr>
          <w:rFonts w:cs="Times New Roman"/>
          <w:sz w:val="20"/>
          <w:szCs w:val="20"/>
        </w:rPr>
        <w:t>Acesso em: 22 de janeiro de 2020.</w:t>
      </w:r>
    </w:p>
    <w:p w14:paraId="4A2C302D" w14:textId="77777777" w:rsidR="007E15B3" w:rsidRDefault="007E15B3" w:rsidP="007E15B3">
      <w:pPr>
        <w:spacing w:after="0" w:line="240" w:lineRule="auto"/>
        <w:ind w:left="360"/>
        <w:jc w:val="both"/>
        <w:rPr>
          <w:rFonts w:cs="Times New Roman"/>
          <w:sz w:val="20"/>
          <w:szCs w:val="20"/>
        </w:rPr>
      </w:pPr>
    </w:p>
    <w:p w14:paraId="1C40FC33" w14:textId="77777777" w:rsidR="007E15B3" w:rsidRPr="000108AE" w:rsidRDefault="007E15B3" w:rsidP="007E15B3">
      <w:pPr>
        <w:spacing w:after="0" w:line="240" w:lineRule="auto"/>
        <w:ind w:left="360"/>
        <w:jc w:val="both"/>
        <w:rPr>
          <w:rFonts w:cs="Times New Roman"/>
          <w:sz w:val="20"/>
          <w:szCs w:val="20"/>
        </w:rPr>
      </w:pPr>
      <w:r w:rsidRPr="00B23E5B">
        <w:rPr>
          <w:rFonts w:cs="Times New Roman"/>
          <w:color w:val="222222"/>
          <w:sz w:val="20"/>
          <w:szCs w:val="20"/>
          <w:shd w:val="clear" w:color="auto" w:fill="FFFFFF"/>
        </w:rPr>
        <w:t xml:space="preserve">CUDA, Nvidia. </w:t>
      </w:r>
      <w:r w:rsidRPr="00C92B73">
        <w:rPr>
          <w:rFonts w:cs="Times New Roman"/>
          <w:sz w:val="20"/>
          <w:szCs w:val="20"/>
        </w:rPr>
        <w:t>GPU recomendada para desenvolvedores</w:t>
      </w:r>
      <w:r w:rsidRPr="00C92B73">
        <w:rPr>
          <w:rFonts w:cs="Times New Roman"/>
          <w:color w:val="222222"/>
          <w:sz w:val="20"/>
          <w:szCs w:val="20"/>
          <w:shd w:val="clear" w:color="auto" w:fill="FFFFFF"/>
        </w:rPr>
        <w:t xml:space="preserve">. </w:t>
      </w:r>
      <w:r>
        <w:rPr>
          <w:rFonts w:cs="Times New Roman"/>
          <w:color w:val="222222"/>
          <w:sz w:val="20"/>
          <w:szCs w:val="20"/>
          <w:shd w:val="clear" w:color="auto" w:fill="FFFFFF"/>
        </w:rPr>
        <w:t>2009</w:t>
      </w:r>
      <w:r>
        <w:rPr>
          <w:rFonts w:cs="Times New Roman"/>
          <w:sz w:val="20"/>
          <w:szCs w:val="20"/>
        </w:rPr>
        <w:t xml:space="preserve">. </w:t>
      </w:r>
      <w:r w:rsidRPr="000108AE">
        <w:rPr>
          <w:rFonts w:cs="Times New Roman"/>
          <w:sz w:val="20"/>
          <w:szCs w:val="20"/>
        </w:rPr>
        <w:t>[Online].</w:t>
      </w:r>
    </w:p>
    <w:p w14:paraId="0417FFCE" w14:textId="77777777" w:rsidR="007E15B3" w:rsidRPr="00F82658" w:rsidRDefault="007E15B3" w:rsidP="007E15B3">
      <w:pPr>
        <w:spacing w:after="0" w:line="240" w:lineRule="auto"/>
        <w:ind w:left="360"/>
        <w:jc w:val="both"/>
        <w:rPr>
          <w:rFonts w:cs="Times New Roman"/>
          <w:sz w:val="20"/>
          <w:szCs w:val="20"/>
        </w:rPr>
      </w:pPr>
      <w:r w:rsidRPr="00F82658">
        <w:rPr>
          <w:rFonts w:cs="Times New Roman"/>
          <w:sz w:val="20"/>
          <w:szCs w:val="20"/>
        </w:rPr>
        <w:t xml:space="preserve">Disponível em: </w:t>
      </w:r>
      <w:hyperlink r:id="rId56" w:anchor="compute" w:history="1">
        <w:r w:rsidRPr="00C92B73">
          <w:rPr>
            <w:rStyle w:val="Hyperlink"/>
            <w:rFonts w:cs="Times New Roman"/>
            <w:color w:val="auto"/>
            <w:sz w:val="20"/>
            <w:szCs w:val="20"/>
            <w:u w:val="none"/>
          </w:rPr>
          <w:t>https://developer.nvidia.com/cuda-gpus#compute</w:t>
        </w:r>
      </w:hyperlink>
      <w:r w:rsidRPr="00F82658">
        <w:rPr>
          <w:rFonts w:cs="Times New Roman"/>
          <w:sz w:val="20"/>
          <w:szCs w:val="20"/>
        </w:rPr>
        <w:t xml:space="preserve">, 2009. </w:t>
      </w:r>
    </w:p>
    <w:p w14:paraId="27BD3C0F" w14:textId="77777777" w:rsidR="007E15B3" w:rsidRDefault="007E15B3" w:rsidP="007E15B3">
      <w:pPr>
        <w:spacing w:after="0" w:line="240" w:lineRule="auto"/>
        <w:ind w:left="360"/>
        <w:jc w:val="both"/>
        <w:rPr>
          <w:rFonts w:cs="Times New Roman"/>
          <w:sz w:val="20"/>
          <w:szCs w:val="20"/>
        </w:rPr>
      </w:pPr>
      <w:r w:rsidRPr="00F82658">
        <w:rPr>
          <w:rFonts w:cs="Times New Roman"/>
          <w:sz w:val="20"/>
          <w:szCs w:val="20"/>
        </w:rPr>
        <w:t>Acesso em: 22 de janeiro de 2020.</w:t>
      </w:r>
    </w:p>
    <w:p w14:paraId="21B5C419" w14:textId="77777777" w:rsidR="007E15B3" w:rsidRDefault="007E15B3" w:rsidP="007E15B3">
      <w:pPr>
        <w:spacing w:after="0" w:line="240" w:lineRule="auto"/>
        <w:ind w:left="360"/>
        <w:rPr>
          <w:rFonts w:cs="Times New Roman"/>
          <w:sz w:val="20"/>
          <w:szCs w:val="20"/>
        </w:rPr>
      </w:pPr>
    </w:p>
    <w:p w14:paraId="5530B2D8" w14:textId="77777777" w:rsidR="007E15B3" w:rsidRPr="00B10F3E" w:rsidRDefault="007E15B3" w:rsidP="007E15B3">
      <w:pPr>
        <w:spacing w:after="0" w:line="240" w:lineRule="auto"/>
        <w:ind w:left="360"/>
        <w:jc w:val="both"/>
        <w:rPr>
          <w:rFonts w:cs="Times New Roman"/>
          <w:sz w:val="20"/>
          <w:szCs w:val="20"/>
          <w:lang w:val="en-US"/>
        </w:rPr>
      </w:pPr>
      <w:r w:rsidRPr="00EE2AE1">
        <w:rPr>
          <w:rFonts w:cs="Times New Roman"/>
          <w:color w:val="222222"/>
          <w:sz w:val="20"/>
          <w:szCs w:val="20"/>
          <w:shd w:val="clear" w:color="auto" w:fill="FFFFFF"/>
          <w:lang w:val="en-US"/>
        </w:rPr>
        <w:t xml:space="preserve">DING, Chen. A Symmetric Successive Overrelaxation (SSOR) based Gauss-Seidel Massive MIMO Detection Algorithm. </w:t>
      </w:r>
      <w:r w:rsidRPr="00B10F3E">
        <w:rPr>
          <w:rFonts w:cs="Times New Roman"/>
          <w:color w:val="222222"/>
          <w:sz w:val="20"/>
          <w:szCs w:val="20"/>
          <w:shd w:val="clear" w:color="auto" w:fill="FFFFFF"/>
          <w:lang w:val="en-US"/>
        </w:rPr>
        <w:t>In: </w:t>
      </w:r>
      <w:r w:rsidRPr="00B10F3E">
        <w:rPr>
          <w:rFonts w:cs="Times New Roman"/>
          <w:b/>
          <w:bCs/>
          <w:color w:val="222222"/>
          <w:sz w:val="20"/>
          <w:szCs w:val="20"/>
          <w:shd w:val="clear" w:color="auto" w:fill="FFFFFF"/>
          <w:lang w:val="en-US"/>
        </w:rPr>
        <w:t>Journal of Physics: Conference Series</w:t>
      </w:r>
      <w:r w:rsidRPr="00B10F3E">
        <w:rPr>
          <w:rFonts w:cs="Times New Roman"/>
          <w:color w:val="222222"/>
          <w:sz w:val="20"/>
          <w:szCs w:val="20"/>
          <w:shd w:val="clear" w:color="auto" w:fill="FFFFFF"/>
          <w:lang w:val="en-US"/>
        </w:rPr>
        <w:t>. IOP Publishing, 2020. p. 012005.</w:t>
      </w:r>
      <w:r w:rsidRPr="00B10F3E">
        <w:rPr>
          <w:rFonts w:cs="Times New Roman"/>
          <w:sz w:val="20"/>
          <w:szCs w:val="20"/>
          <w:lang w:val="en-US"/>
        </w:rPr>
        <w:t xml:space="preserve"> Acesso em: 22 de janeiro de 2020.</w:t>
      </w:r>
    </w:p>
    <w:p w14:paraId="4849F869" w14:textId="77777777" w:rsidR="007E15B3" w:rsidRDefault="007E15B3" w:rsidP="007E15B3">
      <w:pPr>
        <w:spacing w:after="0" w:line="240" w:lineRule="auto"/>
        <w:ind w:left="360"/>
        <w:jc w:val="both"/>
        <w:rPr>
          <w:rFonts w:cs="Times New Roman"/>
          <w:color w:val="222222"/>
          <w:sz w:val="20"/>
          <w:szCs w:val="20"/>
          <w:shd w:val="clear" w:color="auto" w:fill="FFFFFF"/>
          <w:lang w:val="en-US"/>
        </w:rPr>
      </w:pPr>
    </w:p>
    <w:p w14:paraId="58CBBC38" w14:textId="77777777" w:rsidR="007E15B3" w:rsidRPr="00F82658" w:rsidRDefault="007E15B3" w:rsidP="007E15B3">
      <w:pPr>
        <w:spacing w:after="0" w:line="240" w:lineRule="auto"/>
        <w:ind w:left="360"/>
        <w:jc w:val="both"/>
        <w:rPr>
          <w:rFonts w:cs="Times New Roman"/>
          <w:sz w:val="20"/>
          <w:szCs w:val="20"/>
        </w:rPr>
      </w:pPr>
      <w:r w:rsidRPr="0003686E">
        <w:rPr>
          <w:rFonts w:cs="Times New Roman"/>
          <w:color w:val="222222"/>
          <w:sz w:val="20"/>
          <w:szCs w:val="20"/>
          <w:shd w:val="clear" w:color="auto" w:fill="FFFFFF"/>
          <w:lang w:val="en-US"/>
        </w:rPr>
        <w:t>DUFF, Iain; HOGG, Jonathan; LOPEZ, Florent. A New Sparse LDL^T Solver Using A Posteriori Threshold Pivoting. </w:t>
      </w:r>
      <w:r w:rsidRPr="0003686E">
        <w:rPr>
          <w:rFonts w:cs="Times New Roman"/>
          <w:b/>
          <w:bCs/>
          <w:color w:val="222222"/>
          <w:sz w:val="20"/>
          <w:szCs w:val="20"/>
          <w:shd w:val="clear" w:color="auto" w:fill="FFFFFF"/>
          <w:lang w:val="en-US"/>
        </w:rPr>
        <w:t>SIAM Journal on Scientific Computing</w:t>
      </w:r>
      <w:r w:rsidRPr="0003686E">
        <w:rPr>
          <w:rFonts w:cs="Times New Roman"/>
          <w:color w:val="222222"/>
          <w:sz w:val="20"/>
          <w:szCs w:val="20"/>
          <w:shd w:val="clear" w:color="auto" w:fill="FFFFFF"/>
          <w:lang w:val="en-US"/>
        </w:rPr>
        <w:t>, v. 42, n. 2, p. C23-C42, 2020.</w:t>
      </w:r>
      <w:r w:rsidRPr="00A575E6">
        <w:rPr>
          <w:rFonts w:cs="Times New Roman"/>
          <w:sz w:val="20"/>
          <w:szCs w:val="20"/>
          <w:lang w:val="en-US"/>
        </w:rPr>
        <w:t xml:space="preserve"> </w:t>
      </w:r>
      <w:r w:rsidRPr="00F82658">
        <w:rPr>
          <w:rFonts w:cs="Times New Roman"/>
          <w:sz w:val="20"/>
          <w:szCs w:val="20"/>
        </w:rPr>
        <w:t>Acesso em: 22 de janeiro de 2020.</w:t>
      </w:r>
    </w:p>
    <w:p w14:paraId="1B0095A6" w14:textId="77777777" w:rsidR="007E15B3" w:rsidRPr="00B10F3E" w:rsidRDefault="007E15B3" w:rsidP="007E15B3">
      <w:pPr>
        <w:spacing w:after="0" w:line="240" w:lineRule="auto"/>
        <w:ind w:left="360"/>
        <w:rPr>
          <w:rFonts w:cs="Times New Roman"/>
          <w:sz w:val="20"/>
          <w:szCs w:val="20"/>
        </w:rPr>
      </w:pPr>
    </w:p>
    <w:p w14:paraId="0079CAF7" w14:textId="77777777" w:rsidR="007E15B3" w:rsidRDefault="007E15B3" w:rsidP="007E15B3">
      <w:pPr>
        <w:spacing w:after="0" w:line="240" w:lineRule="auto"/>
        <w:ind w:left="360"/>
        <w:rPr>
          <w:rFonts w:cs="Times New Roman"/>
          <w:color w:val="222222"/>
          <w:sz w:val="20"/>
          <w:szCs w:val="20"/>
          <w:shd w:val="clear" w:color="auto" w:fill="FFFFFF"/>
        </w:rPr>
      </w:pPr>
      <w:r w:rsidRPr="00B10F3E">
        <w:rPr>
          <w:rFonts w:cs="Times New Roman"/>
          <w:color w:val="222222"/>
          <w:sz w:val="20"/>
          <w:szCs w:val="20"/>
          <w:shd w:val="clear" w:color="auto" w:fill="FFFFFF"/>
        </w:rPr>
        <w:t xml:space="preserve">EL SADDIK, Abdulmotaleb. Digital twins: The convergence of multimedia technologies. </w:t>
      </w:r>
      <w:r w:rsidRPr="00870A3E">
        <w:rPr>
          <w:rFonts w:cs="Times New Roman"/>
          <w:color w:val="222222"/>
          <w:sz w:val="20"/>
          <w:szCs w:val="20"/>
          <w:shd w:val="clear" w:color="auto" w:fill="FFFFFF"/>
        </w:rPr>
        <w:t>IEEE MultiMedia, v. 25, n. 2, p. 87-92, 2018.</w:t>
      </w:r>
    </w:p>
    <w:p w14:paraId="5B6C080C" w14:textId="77777777" w:rsidR="007E15B3" w:rsidRDefault="007E15B3" w:rsidP="007E15B3">
      <w:pPr>
        <w:spacing w:after="0" w:line="240" w:lineRule="auto"/>
        <w:ind w:left="360"/>
        <w:rPr>
          <w:rFonts w:cs="Times New Roman"/>
          <w:sz w:val="20"/>
          <w:szCs w:val="20"/>
        </w:rPr>
      </w:pPr>
      <w:r w:rsidRPr="005E584C">
        <w:rPr>
          <w:rFonts w:cs="Times New Roman"/>
          <w:color w:val="222222"/>
          <w:sz w:val="20"/>
          <w:szCs w:val="20"/>
          <w:shd w:val="clear" w:color="auto" w:fill="FFFFFF"/>
        </w:rPr>
        <w:t>DOI: 10.1109/MMUL.2018.023121167</w:t>
      </w:r>
      <w:r>
        <w:rPr>
          <w:rFonts w:cs="Times New Roman"/>
          <w:color w:val="222222"/>
          <w:sz w:val="20"/>
          <w:szCs w:val="20"/>
          <w:shd w:val="clear" w:color="auto" w:fill="FFFFFF"/>
        </w:rPr>
        <w:t xml:space="preserve">. </w:t>
      </w:r>
      <w:r w:rsidRPr="00F82658">
        <w:rPr>
          <w:rFonts w:cs="Times New Roman"/>
          <w:sz w:val="20"/>
          <w:szCs w:val="20"/>
        </w:rPr>
        <w:t>Acesso em: 22 de janeiro de 2020.</w:t>
      </w:r>
    </w:p>
    <w:p w14:paraId="5A7D958B" w14:textId="77777777" w:rsidR="007E15B3" w:rsidRPr="00F82658" w:rsidRDefault="007E15B3" w:rsidP="007E15B3">
      <w:pPr>
        <w:spacing w:after="0" w:line="240" w:lineRule="auto"/>
        <w:ind w:left="360"/>
        <w:rPr>
          <w:rFonts w:cs="Times New Roman"/>
          <w:sz w:val="20"/>
          <w:szCs w:val="20"/>
        </w:rPr>
      </w:pPr>
    </w:p>
    <w:p w14:paraId="1EDECAFE" w14:textId="77777777" w:rsidR="007E15B3" w:rsidRPr="00F82658" w:rsidRDefault="007E15B3" w:rsidP="007E15B3">
      <w:pPr>
        <w:spacing w:after="0" w:line="240" w:lineRule="auto"/>
        <w:ind w:left="360"/>
        <w:rPr>
          <w:rFonts w:cs="Times New Roman"/>
          <w:sz w:val="20"/>
          <w:szCs w:val="20"/>
          <w:lang w:val="en-US"/>
        </w:rPr>
      </w:pPr>
      <w:r w:rsidRPr="00F82658">
        <w:rPr>
          <w:rFonts w:cs="Times New Roman"/>
          <w:color w:val="222222"/>
          <w:sz w:val="20"/>
          <w:szCs w:val="20"/>
          <w:shd w:val="clear" w:color="auto" w:fill="FFFFFF"/>
          <w:lang w:val="en-US"/>
        </w:rPr>
        <w:t xml:space="preserve">FEITELSON, Dror G. The Effect of Metrics and Workloads on the Evaluation of Computer Systems. </w:t>
      </w:r>
      <w:r w:rsidRPr="00F82658">
        <w:rPr>
          <w:rFonts w:cs="Times New Roman"/>
          <w:sz w:val="20"/>
          <w:szCs w:val="20"/>
          <w:lang w:val="en-US"/>
        </w:rPr>
        <w:t xml:space="preserve">Technical Report 2001, The Hebrew University of Jerusalem, Oct 2001. </w:t>
      </w:r>
    </w:p>
    <w:p w14:paraId="641E2F6A" w14:textId="77777777" w:rsidR="007E15B3" w:rsidRPr="00F82658" w:rsidRDefault="007E15B3" w:rsidP="007E15B3">
      <w:pPr>
        <w:spacing w:after="0" w:line="240" w:lineRule="auto"/>
        <w:ind w:left="360"/>
        <w:rPr>
          <w:rFonts w:cs="Times New Roman"/>
          <w:sz w:val="20"/>
          <w:szCs w:val="20"/>
          <w:lang w:val="en-US"/>
        </w:rPr>
      </w:pPr>
      <w:r w:rsidRPr="000108AE">
        <w:rPr>
          <w:rFonts w:cs="Times New Roman"/>
          <w:sz w:val="20"/>
          <w:szCs w:val="20"/>
          <w:lang w:val="en-US"/>
        </w:rPr>
        <w:t xml:space="preserve">Disponível em: http://citeseerx.ist.psu.edu/viewdoc/download?doi=10.1.1.18.7252&amp;rep=rep1&amp;type=pdf. </w:t>
      </w:r>
      <w:r w:rsidRPr="00F82658">
        <w:rPr>
          <w:rFonts w:cs="Times New Roman"/>
          <w:sz w:val="20"/>
          <w:szCs w:val="20"/>
          <w:lang w:val="en-US"/>
        </w:rPr>
        <w:t>Acesso em: 22 de janeiro de 2020.</w:t>
      </w:r>
    </w:p>
    <w:p w14:paraId="750DD7BC" w14:textId="77777777" w:rsidR="007E15B3" w:rsidRPr="00F82658" w:rsidRDefault="007E15B3" w:rsidP="007E15B3">
      <w:pPr>
        <w:spacing w:after="0" w:line="240" w:lineRule="auto"/>
        <w:ind w:left="360"/>
        <w:rPr>
          <w:rFonts w:cs="Times New Roman"/>
          <w:sz w:val="20"/>
          <w:szCs w:val="20"/>
          <w:highlight w:val="red"/>
          <w:lang w:val="en-US"/>
        </w:rPr>
      </w:pPr>
    </w:p>
    <w:p w14:paraId="2F1A4C85" w14:textId="77777777" w:rsidR="007E15B3" w:rsidRPr="00F82658" w:rsidRDefault="007E15B3" w:rsidP="007E15B3">
      <w:pPr>
        <w:spacing w:after="0" w:line="240" w:lineRule="auto"/>
        <w:ind w:left="360"/>
        <w:rPr>
          <w:rFonts w:cs="Times New Roman"/>
          <w:sz w:val="20"/>
          <w:szCs w:val="20"/>
        </w:rPr>
      </w:pPr>
      <w:r w:rsidRPr="00F82658">
        <w:rPr>
          <w:rFonts w:cs="Times New Roman"/>
          <w:color w:val="222222"/>
          <w:sz w:val="20"/>
          <w:szCs w:val="20"/>
          <w:shd w:val="clear" w:color="auto" w:fill="FFFFFF"/>
          <w:lang w:val="en-US"/>
        </w:rPr>
        <w:t>FREY, Dietmar et al. A Precision Medicine Framework for Personalized Simulation of Hemodynamics in Cerebrovascular Disease. </w:t>
      </w:r>
      <w:r w:rsidRPr="00F82658">
        <w:rPr>
          <w:rFonts w:cs="Times New Roman"/>
          <w:b/>
          <w:bCs/>
          <w:color w:val="222222"/>
          <w:sz w:val="20"/>
          <w:szCs w:val="20"/>
          <w:shd w:val="clear" w:color="auto" w:fill="FFFFFF"/>
          <w:lang w:val="en-US"/>
        </w:rPr>
        <w:t>medRxiv</w:t>
      </w:r>
      <w:r w:rsidRPr="00F82658">
        <w:rPr>
          <w:rFonts w:cs="Times New Roman"/>
          <w:color w:val="222222"/>
          <w:sz w:val="20"/>
          <w:szCs w:val="20"/>
          <w:shd w:val="clear" w:color="auto" w:fill="FFFFFF"/>
          <w:lang w:val="en-US"/>
        </w:rPr>
        <w:t xml:space="preserve">, 2020. </w:t>
      </w:r>
      <w:r>
        <w:rPr>
          <w:rFonts w:cs="Times New Roman"/>
          <w:sz w:val="20"/>
          <w:szCs w:val="20"/>
          <w:shd w:val="clear" w:color="auto" w:fill="FFFFFF"/>
        </w:rPr>
        <w:t xml:space="preserve">DOI: </w:t>
      </w:r>
      <w:r w:rsidRPr="00F82658">
        <w:rPr>
          <w:rFonts w:cs="Times New Roman"/>
          <w:sz w:val="20"/>
          <w:szCs w:val="20"/>
        </w:rPr>
        <w:t>10.1101/2020.01.28.20019190</w:t>
      </w:r>
      <w:r w:rsidRPr="00F82658">
        <w:rPr>
          <w:rFonts w:cs="Times New Roman"/>
          <w:sz w:val="20"/>
          <w:szCs w:val="20"/>
          <w:shd w:val="clear" w:color="auto" w:fill="FFFFFF"/>
        </w:rPr>
        <w:t xml:space="preserve">. </w:t>
      </w:r>
      <w:r w:rsidRPr="00F82658">
        <w:rPr>
          <w:rFonts w:cs="Times New Roman"/>
          <w:sz w:val="20"/>
          <w:szCs w:val="20"/>
        </w:rPr>
        <w:t>Acesso em: 22 de janeiro de 2020.</w:t>
      </w:r>
    </w:p>
    <w:p w14:paraId="1EF662A9" w14:textId="77777777" w:rsidR="007E15B3" w:rsidRPr="00F82658" w:rsidRDefault="007E15B3" w:rsidP="007E15B3">
      <w:pPr>
        <w:spacing w:after="0" w:line="240" w:lineRule="auto"/>
        <w:ind w:left="360"/>
        <w:rPr>
          <w:rFonts w:cs="Times New Roman"/>
          <w:sz w:val="20"/>
          <w:szCs w:val="20"/>
        </w:rPr>
      </w:pPr>
    </w:p>
    <w:p w14:paraId="6D33A6CA" w14:textId="77777777" w:rsidR="007E15B3" w:rsidRPr="00F82658" w:rsidRDefault="007E15B3" w:rsidP="007E15B3">
      <w:pPr>
        <w:spacing w:after="0" w:line="240" w:lineRule="auto"/>
        <w:ind w:left="360"/>
        <w:rPr>
          <w:rFonts w:cs="Times New Roman"/>
          <w:sz w:val="20"/>
          <w:szCs w:val="20"/>
        </w:rPr>
      </w:pPr>
      <w:r w:rsidRPr="000108AE">
        <w:rPr>
          <w:rFonts w:cs="Times New Roman"/>
          <w:color w:val="222222"/>
          <w:sz w:val="20"/>
          <w:szCs w:val="20"/>
          <w:shd w:val="clear" w:color="auto" w:fill="FFFFFF"/>
        </w:rPr>
        <w:t xml:space="preserve">GAMMA, Erich et al. </w:t>
      </w:r>
      <w:r w:rsidRPr="00F82658">
        <w:rPr>
          <w:rFonts w:cs="Times New Roman"/>
          <w:color w:val="222222"/>
          <w:sz w:val="20"/>
          <w:szCs w:val="20"/>
          <w:shd w:val="clear" w:color="auto" w:fill="FFFFFF"/>
          <w:lang w:val="en-US"/>
        </w:rPr>
        <w:t>Design Patterns: Elements of Reusable Object-Oriented Software Addison-Wesley. </w:t>
      </w:r>
      <w:r w:rsidRPr="00F82658">
        <w:rPr>
          <w:rFonts w:cs="Times New Roman"/>
          <w:b/>
          <w:bCs/>
          <w:color w:val="222222"/>
          <w:sz w:val="20"/>
          <w:szCs w:val="20"/>
          <w:shd w:val="clear" w:color="auto" w:fill="FFFFFF"/>
        </w:rPr>
        <w:t>Reading, MA</w:t>
      </w:r>
      <w:r w:rsidRPr="00F82658">
        <w:rPr>
          <w:rFonts w:cs="Times New Roman"/>
          <w:color w:val="222222"/>
          <w:sz w:val="20"/>
          <w:szCs w:val="20"/>
          <w:shd w:val="clear" w:color="auto" w:fill="FFFFFF"/>
        </w:rPr>
        <w:t>, v. 2, p. 369-378, 1995.</w:t>
      </w:r>
    </w:p>
    <w:p w14:paraId="71927277" w14:textId="77777777" w:rsidR="007E15B3" w:rsidRDefault="007E15B3" w:rsidP="007E15B3">
      <w:pPr>
        <w:spacing w:after="0" w:line="240" w:lineRule="auto"/>
        <w:ind w:left="360"/>
        <w:rPr>
          <w:rFonts w:cs="Times New Roman"/>
          <w:sz w:val="20"/>
          <w:szCs w:val="20"/>
        </w:rPr>
      </w:pPr>
      <w:r w:rsidRPr="00F82658">
        <w:rPr>
          <w:rFonts w:cs="Times New Roman"/>
          <w:sz w:val="20"/>
          <w:szCs w:val="20"/>
        </w:rPr>
        <w:t>Disponível em: http://www.uml.org.cn/c++/pdf/designpatterns.pdf. Acesso em: 22 de janeiro de 2020.</w:t>
      </w:r>
    </w:p>
    <w:p w14:paraId="1A3E2C67" w14:textId="77777777" w:rsidR="007E15B3" w:rsidRDefault="007E15B3" w:rsidP="007E15B3">
      <w:pPr>
        <w:spacing w:after="0" w:line="240" w:lineRule="auto"/>
        <w:ind w:left="360"/>
        <w:rPr>
          <w:rFonts w:cs="Times New Roman"/>
          <w:sz w:val="20"/>
          <w:szCs w:val="20"/>
        </w:rPr>
      </w:pPr>
    </w:p>
    <w:p w14:paraId="5E3A37EB" w14:textId="77777777" w:rsidR="007E15B3" w:rsidRPr="00D92A31" w:rsidRDefault="007E15B3" w:rsidP="007E15B3">
      <w:pPr>
        <w:autoSpaceDE w:val="0"/>
        <w:autoSpaceDN w:val="0"/>
        <w:adjustRightInd w:val="0"/>
        <w:spacing w:after="0" w:line="240" w:lineRule="auto"/>
        <w:ind w:left="360"/>
        <w:rPr>
          <w:rFonts w:cs="Times New Roman"/>
          <w:sz w:val="20"/>
          <w:szCs w:val="20"/>
          <w:lang w:val="en-US"/>
        </w:rPr>
      </w:pPr>
      <w:r w:rsidRPr="00AF5505">
        <w:rPr>
          <w:rFonts w:cs="Times New Roman"/>
          <w:color w:val="222222"/>
          <w:sz w:val="20"/>
          <w:szCs w:val="20"/>
          <w:shd w:val="clear" w:color="auto" w:fill="FFFFFF"/>
          <w:lang w:val="en-US"/>
        </w:rPr>
        <w:t>GASSIAT, Paul et al. Speed of propagation for Hamilton–Jacobi equations with multiplicative rough time dependence and convex Hamiltonians. </w:t>
      </w:r>
      <w:r w:rsidRPr="00D92A31">
        <w:rPr>
          <w:rFonts w:cs="Times New Roman"/>
          <w:b/>
          <w:bCs/>
          <w:color w:val="222222"/>
          <w:sz w:val="20"/>
          <w:szCs w:val="20"/>
          <w:shd w:val="clear" w:color="auto" w:fill="FFFFFF"/>
          <w:lang w:val="en-US"/>
        </w:rPr>
        <w:t>Probability Theory and Related Fields</w:t>
      </w:r>
      <w:r w:rsidRPr="00D92A31">
        <w:rPr>
          <w:rFonts w:cs="Times New Roman"/>
          <w:color w:val="222222"/>
          <w:sz w:val="20"/>
          <w:szCs w:val="20"/>
          <w:shd w:val="clear" w:color="auto" w:fill="FFFFFF"/>
          <w:lang w:val="en-US"/>
        </w:rPr>
        <w:t>, v. 176, n. 1, p. 421-448, 2020.</w:t>
      </w:r>
      <w:r w:rsidRPr="00D92A31">
        <w:rPr>
          <w:rFonts w:cs="Times New Roman"/>
          <w:sz w:val="20"/>
          <w:szCs w:val="20"/>
          <w:lang w:val="en-US"/>
        </w:rPr>
        <w:t xml:space="preserve"> Acesso em: 28 de janeiro de 2020.</w:t>
      </w:r>
    </w:p>
    <w:p w14:paraId="7A801DAA" w14:textId="77777777" w:rsidR="007E15B3" w:rsidRPr="00D92A31" w:rsidRDefault="007E15B3" w:rsidP="007E15B3">
      <w:pPr>
        <w:autoSpaceDE w:val="0"/>
        <w:autoSpaceDN w:val="0"/>
        <w:adjustRightInd w:val="0"/>
        <w:spacing w:after="0" w:line="240" w:lineRule="auto"/>
        <w:ind w:left="360"/>
        <w:rPr>
          <w:rFonts w:cs="Times New Roman"/>
          <w:color w:val="000000"/>
          <w:sz w:val="20"/>
          <w:szCs w:val="20"/>
          <w:shd w:val="clear" w:color="auto" w:fill="FFFFFF"/>
          <w:lang w:val="en-US"/>
        </w:rPr>
      </w:pPr>
    </w:p>
    <w:p w14:paraId="1FFF0729" w14:textId="77777777" w:rsidR="007E15B3" w:rsidRPr="00F82658" w:rsidRDefault="007E15B3" w:rsidP="007E15B3">
      <w:pPr>
        <w:autoSpaceDE w:val="0"/>
        <w:autoSpaceDN w:val="0"/>
        <w:adjustRightInd w:val="0"/>
        <w:spacing w:after="0" w:line="240" w:lineRule="auto"/>
        <w:ind w:left="360"/>
        <w:rPr>
          <w:rFonts w:cs="Times New Roman"/>
          <w:color w:val="222222"/>
          <w:sz w:val="20"/>
          <w:szCs w:val="20"/>
          <w:shd w:val="clear" w:color="auto" w:fill="FFFFFF"/>
        </w:rPr>
      </w:pPr>
      <w:r w:rsidRPr="00F82658">
        <w:rPr>
          <w:rFonts w:cs="Times New Roman"/>
          <w:color w:val="222222"/>
          <w:sz w:val="20"/>
          <w:szCs w:val="20"/>
          <w:shd w:val="clear" w:color="auto" w:fill="FFFFFF"/>
          <w:lang w:val="en-US"/>
        </w:rPr>
        <w:t>GEAR, C. W. The automatic integration of stiff ordinary differential equations. </w:t>
      </w:r>
      <w:r w:rsidRPr="00F82658">
        <w:rPr>
          <w:rFonts w:cs="Times New Roman"/>
          <w:b/>
          <w:bCs/>
          <w:color w:val="222222"/>
          <w:sz w:val="20"/>
          <w:szCs w:val="20"/>
          <w:shd w:val="clear" w:color="auto" w:fill="FFFFFF"/>
        </w:rPr>
        <w:t>Proc. 68</w:t>
      </w:r>
      <w:r w:rsidRPr="00F82658">
        <w:rPr>
          <w:rFonts w:cs="Times New Roman"/>
          <w:color w:val="222222"/>
          <w:sz w:val="20"/>
          <w:szCs w:val="20"/>
          <w:shd w:val="clear" w:color="auto" w:fill="FFFFFF"/>
        </w:rPr>
        <w:t xml:space="preserve">, p. 187-193, 1969. </w:t>
      </w:r>
    </w:p>
    <w:p w14:paraId="15C261E0" w14:textId="77777777" w:rsidR="007E15B3" w:rsidRPr="00F82658" w:rsidRDefault="007E15B3" w:rsidP="007E15B3">
      <w:pPr>
        <w:autoSpaceDE w:val="0"/>
        <w:autoSpaceDN w:val="0"/>
        <w:adjustRightInd w:val="0"/>
        <w:spacing w:after="0" w:line="240" w:lineRule="auto"/>
        <w:ind w:left="360"/>
        <w:rPr>
          <w:rFonts w:cs="Times New Roman"/>
          <w:sz w:val="20"/>
          <w:szCs w:val="20"/>
        </w:rPr>
      </w:pPr>
      <w:r w:rsidRPr="00F82658">
        <w:rPr>
          <w:rFonts w:cs="Times New Roman"/>
          <w:sz w:val="20"/>
          <w:szCs w:val="20"/>
        </w:rPr>
        <w:t xml:space="preserve">Disponível em: </w:t>
      </w:r>
      <w:r w:rsidRPr="00F82658">
        <w:rPr>
          <w:rFonts w:cs="Times New Roman"/>
          <w:color w:val="000000"/>
          <w:sz w:val="20"/>
          <w:szCs w:val="20"/>
          <w:shd w:val="clear" w:color="auto" w:fill="FFFFFF"/>
        </w:rPr>
        <w:t xml:space="preserve"> </w:t>
      </w:r>
      <w:hyperlink r:id="rId57" w:anchor="page=11" w:history="1">
        <w:r w:rsidRPr="000918DA">
          <w:rPr>
            <w:rStyle w:val="Hyperlink"/>
            <w:rFonts w:cs="Times New Roman"/>
            <w:color w:val="auto"/>
            <w:sz w:val="20"/>
            <w:szCs w:val="20"/>
            <w:u w:val="none"/>
          </w:rPr>
          <w:t>https://ntrs.nasa.gov/archive/nasa/casi.ntrs.nasa.gov/19680023773.pdf#page=11</w:t>
        </w:r>
      </w:hyperlink>
      <w:r w:rsidRPr="000918DA">
        <w:rPr>
          <w:rFonts w:cs="Times New Roman"/>
          <w:sz w:val="20"/>
          <w:szCs w:val="20"/>
        </w:rPr>
        <w:t xml:space="preserve">. Acesso </w:t>
      </w:r>
      <w:r w:rsidRPr="00F82658">
        <w:rPr>
          <w:rFonts w:cs="Times New Roman"/>
          <w:sz w:val="20"/>
          <w:szCs w:val="20"/>
        </w:rPr>
        <w:t>em: 28 de janeiro de 2020.</w:t>
      </w:r>
    </w:p>
    <w:p w14:paraId="5D3187C5" w14:textId="77777777" w:rsidR="007E15B3" w:rsidRPr="00F82658" w:rsidRDefault="007E15B3" w:rsidP="007E15B3">
      <w:pPr>
        <w:autoSpaceDE w:val="0"/>
        <w:autoSpaceDN w:val="0"/>
        <w:adjustRightInd w:val="0"/>
        <w:spacing w:after="0" w:line="240" w:lineRule="auto"/>
        <w:ind w:left="360"/>
        <w:rPr>
          <w:rFonts w:cs="Times New Roman"/>
          <w:sz w:val="20"/>
          <w:szCs w:val="20"/>
        </w:rPr>
      </w:pPr>
    </w:p>
    <w:p w14:paraId="50326FA6" w14:textId="77777777" w:rsidR="007E15B3" w:rsidRPr="00F82658" w:rsidRDefault="007E15B3" w:rsidP="007E15B3">
      <w:pPr>
        <w:autoSpaceDE w:val="0"/>
        <w:autoSpaceDN w:val="0"/>
        <w:adjustRightInd w:val="0"/>
        <w:spacing w:after="0" w:line="240" w:lineRule="auto"/>
        <w:ind w:left="360"/>
        <w:rPr>
          <w:rFonts w:cs="Times New Roman"/>
          <w:color w:val="222222"/>
          <w:sz w:val="20"/>
          <w:szCs w:val="20"/>
          <w:shd w:val="clear" w:color="auto" w:fill="FFFFFF"/>
        </w:rPr>
      </w:pPr>
      <w:r w:rsidRPr="00C0113E">
        <w:rPr>
          <w:rFonts w:cs="Times New Roman"/>
          <w:color w:val="222222"/>
          <w:sz w:val="20"/>
          <w:szCs w:val="20"/>
          <w:shd w:val="clear" w:color="auto" w:fill="FFFFFF"/>
        </w:rPr>
        <w:t>GUSTAFSON, John L. Reevaluating Amdahl's law. </w:t>
      </w:r>
      <w:r w:rsidRPr="00F82658">
        <w:rPr>
          <w:rFonts w:cs="Times New Roman"/>
          <w:b/>
          <w:bCs/>
          <w:color w:val="222222"/>
          <w:sz w:val="20"/>
          <w:szCs w:val="20"/>
          <w:shd w:val="clear" w:color="auto" w:fill="FFFFFF"/>
          <w:lang w:val="en-US"/>
        </w:rPr>
        <w:t>Communications of the ACM</w:t>
      </w:r>
      <w:r w:rsidRPr="00F82658">
        <w:rPr>
          <w:rFonts w:cs="Times New Roman"/>
          <w:color w:val="222222"/>
          <w:sz w:val="20"/>
          <w:szCs w:val="20"/>
          <w:shd w:val="clear" w:color="auto" w:fill="FFFFFF"/>
          <w:lang w:val="en-US"/>
        </w:rPr>
        <w:t xml:space="preserve">, v. 31, n. 5, p. 532-533, 1988. </w:t>
      </w:r>
      <w:r w:rsidRPr="00F82658">
        <w:rPr>
          <w:rFonts w:cs="Times New Roman"/>
          <w:sz w:val="20"/>
          <w:szCs w:val="20"/>
        </w:rPr>
        <w:t>Disponível em: https://www.researchgate.net/profile/Yuan_Shi12/publication/228367369_Reevaluating_Amdahl's_law_and_Gustafson's_law/links/562f9dd408ae8e1256876a0a/Reevaluating-Amdahls-law-and-Gustafsons-law.pdf. Acesso em: 22 de janeiro de 2020.</w:t>
      </w:r>
    </w:p>
    <w:p w14:paraId="39F22067" w14:textId="77777777" w:rsidR="007E15B3" w:rsidRPr="00F82658" w:rsidRDefault="007E15B3" w:rsidP="007E15B3">
      <w:pPr>
        <w:spacing w:after="0" w:line="240" w:lineRule="auto"/>
        <w:ind w:left="360"/>
        <w:rPr>
          <w:rFonts w:cs="Times New Roman"/>
          <w:sz w:val="20"/>
          <w:szCs w:val="20"/>
          <w:highlight w:val="red"/>
        </w:rPr>
      </w:pPr>
    </w:p>
    <w:p w14:paraId="18D1D4E1" w14:textId="77777777" w:rsidR="007E15B3" w:rsidRPr="00F82658" w:rsidRDefault="007E15B3" w:rsidP="007E15B3">
      <w:pPr>
        <w:spacing w:after="0" w:line="240" w:lineRule="auto"/>
        <w:ind w:left="360"/>
        <w:rPr>
          <w:rFonts w:cs="Times New Roman"/>
          <w:sz w:val="20"/>
          <w:szCs w:val="20"/>
        </w:rPr>
      </w:pPr>
      <w:r w:rsidRPr="00F82658">
        <w:rPr>
          <w:rFonts w:cs="Times New Roman"/>
          <w:color w:val="222222"/>
          <w:sz w:val="20"/>
          <w:szCs w:val="20"/>
          <w:shd w:val="clear" w:color="auto" w:fill="FFFFFF"/>
          <w:lang w:val="en-US"/>
        </w:rPr>
        <w:t>GWENNAP, Linley. Adapteva: More flops, less watts. </w:t>
      </w:r>
      <w:r w:rsidRPr="00F82658">
        <w:rPr>
          <w:rFonts w:cs="Times New Roman"/>
          <w:b/>
          <w:bCs/>
          <w:color w:val="222222"/>
          <w:sz w:val="20"/>
          <w:szCs w:val="20"/>
          <w:shd w:val="clear" w:color="auto" w:fill="FFFFFF"/>
        </w:rPr>
        <w:t>Microprocessor Report</w:t>
      </w:r>
      <w:r w:rsidRPr="00F82658">
        <w:rPr>
          <w:rFonts w:cs="Times New Roman"/>
          <w:color w:val="222222"/>
          <w:sz w:val="20"/>
          <w:szCs w:val="20"/>
          <w:shd w:val="clear" w:color="auto" w:fill="FFFFFF"/>
        </w:rPr>
        <w:t xml:space="preserve">, v. 6, n. 13, p. 11-02, 2011. </w:t>
      </w:r>
      <w:r w:rsidRPr="00F82658">
        <w:rPr>
          <w:rFonts w:cs="Times New Roman"/>
          <w:sz w:val="20"/>
          <w:szCs w:val="20"/>
        </w:rPr>
        <w:t>Disponível em: https://www.adapteva.com/wp-content/uploads/2011/06/adapteva_mpr.pdf. Acesso em: 22 de janeiro de 2020.</w:t>
      </w:r>
    </w:p>
    <w:p w14:paraId="44E07DD3" w14:textId="77777777" w:rsidR="007E15B3" w:rsidRPr="00F82658" w:rsidRDefault="007E15B3" w:rsidP="007E15B3">
      <w:pPr>
        <w:spacing w:after="0" w:line="240" w:lineRule="auto"/>
        <w:ind w:left="360"/>
        <w:rPr>
          <w:rFonts w:cs="Times New Roman"/>
          <w:sz w:val="20"/>
          <w:szCs w:val="20"/>
        </w:rPr>
      </w:pPr>
    </w:p>
    <w:p w14:paraId="7347E96E" w14:textId="77777777" w:rsidR="007E15B3" w:rsidRPr="000108AE" w:rsidRDefault="007E15B3" w:rsidP="007E15B3">
      <w:pPr>
        <w:spacing w:after="0" w:line="240" w:lineRule="auto"/>
        <w:ind w:left="360"/>
        <w:rPr>
          <w:rFonts w:cs="Times New Roman"/>
          <w:sz w:val="20"/>
          <w:szCs w:val="20"/>
          <w:lang w:val="en-US"/>
        </w:rPr>
      </w:pPr>
      <w:r w:rsidRPr="00F82658">
        <w:rPr>
          <w:rFonts w:cs="Times New Roman"/>
          <w:color w:val="222222"/>
          <w:sz w:val="20"/>
          <w:szCs w:val="20"/>
          <w:shd w:val="clear" w:color="auto" w:fill="FFFFFF"/>
          <w:lang w:val="en-US"/>
        </w:rPr>
        <w:t>HACHTEL, Gary; BRAYTON, R.; GUSTAVSON, F. The sparse tableau approach to network analysis and design. </w:t>
      </w:r>
      <w:r w:rsidRPr="000108AE">
        <w:rPr>
          <w:rFonts w:cs="Times New Roman"/>
          <w:b/>
          <w:bCs/>
          <w:color w:val="222222"/>
          <w:sz w:val="20"/>
          <w:szCs w:val="20"/>
          <w:shd w:val="clear" w:color="auto" w:fill="FFFFFF"/>
          <w:lang w:val="en-US"/>
        </w:rPr>
        <w:t>IEEE Transactions on circuit theory</w:t>
      </w:r>
      <w:r w:rsidRPr="000108AE">
        <w:rPr>
          <w:rFonts w:cs="Times New Roman"/>
          <w:color w:val="222222"/>
          <w:sz w:val="20"/>
          <w:szCs w:val="20"/>
          <w:shd w:val="clear" w:color="auto" w:fill="FFFFFF"/>
          <w:lang w:val="en-US"/>
        </w:rPr>
        <w:t>, v. 18, n. 1, p. 101-113, 1971.</w:t>
      </w:r>
    </w:p>
    <w:p w14:paraId="28D322BD" w14:textId="77777777" w:rsidR="007E15B3" w:rsidRPr="00F82658" w:rsidRDefault="007E15B3" w:rsidP="007E15B3">
      <w:pPr>
        <w:spacing w:after="0" w:line="240" w:lineRule="auto"/>
        <w:ind w:left="360"/>
        <w:rPr>
          <w:rFonts w:cs="Times New Roman"/>
          <w:sz w:val="20"/>
          <w:szCs w:val="20"/>
          <w:shd w:val="clear" w:color="auto" w:fill="FFFFFF"/>
        </w:rPr>
      </w:pPr>
      <w:r w:rsidRPr="00551497">
        <w:rPr>
          <w:rFonts w:cs="Times New Roman"/>
          <w:sz w:val="20"/>
          <w:szCs w:val="20"/>
          <w:lang w:val="en-US"/>
        </w:rPr>
        <w:t xml:space="preserve">Disponível em: https://doi.org/10.1109/TCT.1971.1083223. </w:t>
      </w:r>
      <w:r w:rsidRPr="00F82658">
        <w:rPr>
          <w:rFonts w:cs="Times New Roman"/>
          <w:sz w:val="20"/>
          <w:szCs w:val="20"/>
        </w:rPr>
        <w:t>Acesso em: 22 de janeiro de 2020.</w:t>
      </w:r>
    </w:p>
    <w:p w14:paraId="46E87737" w14:textId="77777777" w:rsidR="007E15B3" w:rsidRPr="00F82658" w:rsidRDefault="007E15B3" w:rsidP="007E15B3">
      <w:pPr>
        <w:spacing w:after="0" w:line="240" w:lineRule="auto"/>
        <w:ind w:left="360"/>
        <w:rPr>
          <w:rFonts w:cs="Times New Roman"/>
          <w:sz w:val="20"/>
          <w:szCs w:val="20"/>
        </w:rPr>
      </w:pPr>
    </w:p>
    <w:p w14:paraId="5F32488E" w14:textId="77777777" w:rsidR="007E15B3" w:rsidRPr="00F82658" w:rsidRDefault="007E15B3" w:rsidP="007E15B3">
      <w:pPr>
        <w:spacing w:after="0" w:line="240" w:lineRule="auto"/>
        <w:ind w:left="360"/>
        <w:rPr>
          <w:rFonts w:cs="Times New Roman"/>
          <w:color w:val="222222"/>
          <w:sz w:val="20"/>
          <w:szCs w:val="20"/>
          <w:shd w:val="clear" w:color="auto" w:fill="FFFFFF"/>
          <w:lang w:val="en-US"/>
        </w:rPr>
      </w:pPr>
      <w:r w:rsidRPr="00F82658">
        <w:rPr>
          <w:rFonts w:cs="Times New Roman"/>
          <w:color w:val="222222"/>
          <w:sz w:val="20"/>
          <w:szCs w:val="20"/>
          <w:shd w:val="clear" w:color="auto" w:fill="FFFFFF"/>
          <w:lang w:val="en-US"/>
        </w:rPr>
        <w:t>HASHEMIAN, Reza. UaL Decomposition, an Alternative to the LU Factorization of MNA Matrices. </w:t>
      </w:r>
      <w:r w:rsidRPr="000108AE">
        <w:rPr>
          <w:rFonts w:cs="Times New Roman"/>
          <w:b/>
          <w:bCs/>
          <w:color w:val="222222"/>
          <w:sz w:val="20"/>
          <w:szCs w:val="20"/>
          <w:shd w:val="clear" w:color="auto" w:fill="FFFFFF"/>
          <w:lang w:val="en-US"/>
        </w:rPr>
        <w:t>IEEE Transactions on Circuits and Systems II: Express Briefs</w:t>
      </w:r>
      <w:r w:rsidRPr="000108AE">
        <w:rPr>
          <w:rFonts w:cs="Times New Roman"/>
          <w:color w:val="222222"/>
          <w:sz w:val="20"/>
          <w:szCs w:val="20"/>
          <w:shd w:val="clear" w:color="auto" w:fill="FFFFFF"/>
          <w:lang w:val="en-US"/>
        </w:rPr>
        <w:t>, 2019.</w:t>
      </w:r>
      <w:r w:rsidRPr="00F82658">
        <w:rPr>
          <w:rFonts w:cs="Times New Roman"/>
          <w:color w:val="222222"/>
          <w:sz w:val="20"/>
          <w:szCs w:val="20"/>
          <w:shd w:val="clear" w:color="auto" w:fill="FFFFFF"/>
          <w:lang w:val="en-US"/>
        </w:rPr>
        <w:t xml:space="preserve"> </w:t>
      </w:r>
    </w:p>
    <w:p w14:paraId="271645AE" w14:textId="77777777" w:rsidR="007E15B3" w:rsidRDefault="007E15B3" w:rsidP="007E15B3">
      <w:pPr>
        <w:spacing w:after="0" w:line="240" w:lineRule="auto"/>
        <w:ind w:left="360"/>
        <w:rPr>
          <w:rFonts w:cs="Times New Roman"/>
          <w:sz w:val="20"/>
          <w:szCs w:val="20"/>
        </w:rPr>
      </w:pPr>
      <w:r>
        <w:rPr>
          <w:rFonts w:cs="Times New Roman"/>
          <w:color w:val="222222"/>
          <w:sz w:val="20"/>
          <w:szCs w:val="20"/>
          <w:shd w:val="clear" w:color="auto" w:fill="FFFFFF"/>
          <w:lang w:val="en-US"/>
        </w:rPr>
        <w:t xml:space="preserve">DOI: </w:t>
      </w:r>
      <w:r w:rsidRPr="00F82658">
        <w:rPr>
          <w:rFonts w:cs="Times New Roman"/>
          <w:color w:val="222222"/>
          <w:sz w:val="20"/>
          <w:szCs w:val="20"/>
          <w:shd w:val="clear" w:color="auto" w:fill="FFFFFF"/>
          <w:lang w:val="en-US"/>
        </w:rPr>
        <w:t>10.1109/TCSII.2019.2924898</w:t>
      </w:r>
      <w:r w:rsidRPr="00F82658">
        <w:rPr>
          <w:rFonts w:cs="Times New Roman"/>
          <w:sz w:val="20"/>
          <w:szCs w:val="20"/>
          <w:lang w:val="en-US"/>
        </w:rPr>
        <w:t xml:space="preserve">. </w:t>
      </w:r>
      <w:r w:rsidRPr="000108AE">
        <w:rPr>
          <w:rFonts w:cs="Times New Roman"/>
          <w:sz w:val="20"/>
          <w:szCs w:val="20"/>
        </w:rPr>
        <w:t>Acesso em: 22 de janeiro de 2020.</w:t>
      </w:r>
    </w:p>
    <w:p w14:paraId="1C7BF2BD" w14:textId="77777777" w:rsidR="007E15B3" w:rsidRPr="00C676F5" w:rsidRDefault="007E15B3" w:rsidP="007E15B3">
      <w:pPr>
        <w:spacing w:after="0" w:line="240" w:lineRule="auto"/>
        <w:ind w:left="360"/>
        <w:rPr>
          <w:rFonts w:cs="Times New Roman"/>
          <w:sz w:val="20"/>
          <w:szCs w:val="20"/>
        </w:rPr>
      </w:pPr>
    </w:p>
    <w:p w14:paraId="5A1BFDEC" w14:textId="77777777" w:rsidR="007E15B3" w:rsidRPr="00A64838" w:rsidRDefault="007E15B3" w:rsidP="007E15B3">
      <w:pPr>
        <w:spacing w:after="0" w:line="240" w:lineRule="auto"/>
        <w:ind w:left="360"/>
        <w:rPr>
          <w:rFonts w:cs="Times New Roman"/>
          <w:sz w:val="20"/>
          <w:szCs w:val="20"/>
          <w:lang w:val="en-US"/>
        </w:rPr>
      </w:pPr>
      <w:r w:rsidRPr="00A64838">
        <w:rPr>
          <w:rFonts w:cs="Times New Roman"/>
          <w:sz w:val="20"/>
          <w:szCs w:val="20"/>
          <w:lang w:val="en-US"/>
        </w:rPr>
        <w:t>HARTMANN, Dirk; VAN DER AUWERAER, Herman. Digital Twins. arXiv preprint arXiv:2001.09747, 2020.</w:t>
      </w:r>
      <w:r>
        <w:rPr>
          <w:rFonts w:cs="Times New Roman"/>
          <w:sz w:val="20"/>
          <w:szCs w:val="20"/>
          <w:lang w:val="en-US"/>
        </w:rPr>
        <w:t xml:space="preserve"> </w:t>
      </w:r>
      <w:r w:rsidRPr="00C676F5">
        <w:rPr>
          <w:rFonts w:cs="Times New Roman"/>
          <w:sz w:val="20"/>
          <w:szCs w:val="20"/>
          <w:lang w:val="en-US"/>
        </w:rPr>
        <w:t>Acesso em: 22 de janeiro de 2020.</w:t>
      </w:r>
    </w:p>
    <w:p w14:paraId="7EE92896" w14:textId="77777777" w:rsidR="007E15B3" w:rsidRPr="00A64838" w:rsidRDefault="007E15B3" w:rsidP="007E15B3">
      <w:pPr>
        <w:spacing w:after="0" w:line="240" w:lineRule="auto"/>
        <w:ind w:left="360"/>
        <w:rPr>
          <w:rFonts w:cs="Times New Roman"/>
          <w:color w:val="222222"/>
          <w:sz w:val="20"/>
          <w:szCs w:val="20"/>
          <w:shd w:val="clear" w:color="auto" w:fill="FFFFFF"/>
          <w:lang w:val="en-US"/>
        </w:rPr>
      </w:pPr>
    </w:p>
    <w:p w14:paraId="51C70B3C" w14:textId="77777777" w:rsidR="007E15B3" w:rsidRPr="00F82658" w:rsidRDefault="007E15B3" w:rsidP="007E15B3">
      <w:pPr>
        <w:spacing w:after="0" w:line="240" w:lineRule="auto"/>
        <w:ind w:left="360"/>
        <w:rPr>
          <w:rFonts w:cs="Times New Roman"/>
          <w:color w:val="222222"/>
          <w:sz w:val="20"/>
          <w:szCs w:val="20"/>
          <w:shd w:val="clear" w:color="auto" w:fill="FFFFFF"/>
          <w:lang w:val="en-US"/>
        </w:rPr>
      </w:pPr>
      <w:r w:rsidRPr="00F82658">
        <w:rPr>
          <w:rFonts w:cs="Times New Roman"/>
          <w:color w:val="222222"/>
          <w:sz w:val="20"/>
          <w:szCs w:val="20"/>
          <w:shd w:val="clear" w:color="auto" w:fill="FFFFFF"/>
          <w:lang w:val="en-US"/>
        </w:rPr>
        <w:t>HAYT, William Hart; KEMMERLY, Jack Ellsworth; DURBIN, Steven M. </w:t>
      </w:r>
      <w:r w:rsidRPr="00F82658">
        <w:rPr>
          <w:rFonts w:cs="Times New Roman"/>
          <w:b/>
          <w:bCs/>
          <w:color w:val="222222"/>
          <w:sz w:val="20"/>
          <w:szCs w:val="20"/>
          <w:shd w:val="clear" w:color="auto" w:fill="FFFFFF"/>
          <w:lang w:val="en-US"/>
        </w:rPr>
        <w:t>Engineering circuit analysis</w:t>
      </w:r>
      <w:r w:rsidRPr="00F82658">
        <w:rPr>
          <w:rFonts w:cs="Times New Roman"/>
          <w:color w:val="222222"/>
          <w:sz w:val="20"/>
          <w:szCs w:val="20"/>
          <w:shd w:val="clear" w:color="auto" w:fill="FFFFFF"/>
          <w:lang w:val="en-US"/>
        </w:rPr>
        <w:t xml:space="preserve">. New York: McGraw-Hill, </w:t>
      </w:r>
      <w:r w:rsidRPr="00F82658">
        <w:rPr>
          <w:rFonts w:cs="Times New Roman"/>
          <w:sz w:val="20"/>
          <w:szCs w:val="20"/>
          <w:lang w:val="en-US"/>
        </w:rPr>
        <w:t>2018.</w:t>
      </w:r>
    </w:p>
    <w:p w14:paraId="5C06E9AB" w14:textId="77777777" w:rsidR="007E15B3" w:rsidRPr="00F82658" w:rsidRDefault="007E15B3" w:rsidP="007E15B3">
      <w:pPr>
        <w:spacing w:after="0" w:line="240" w:lineRule="auto"/>
        <w:ind w:left="360"/>
        <w:rPr>
          <w:rFonts w:cs="Times New Roman"/>
          <w:sz w:val="20"/>
          <w:szCs w:val="20"/>
          <w:highlight w:val="red"/>
          <w:lang w:val="en-US"/>
        </w:rPr>
      </w:pPr>
    </w:p>
    <w:p w14:paraId="103F1C0B" w14:textId="77777777" w:rsidR="007E15B3" w:rsidRPr="00F82658" w:rsidRDefault="007E15B3" w:rsidP="007E15B3">
      <w:pPr>
        <w:spacing w:after="0" w:line="240" w:lineRule="auto"/>
        <w:ind w:left="360"/>
        <w:rPr>
          <w:rFonts w:cs="Times New Roman"/>
          <w:sz w:val="20"/>
          <w:szCs w:val="20"/>
          <w:lang w:val="en-US"/>
        </w:rPr>
      </w:pPr>
      <w:r w:rsidRPr="00F82658">
        <w:rPr>
          <w:rFonts w:cs="Times New Roman"/>
          <w:sz w:val="20"/>
          <w:szCs w:val="20"/>
          <w:lang w:val="en-US"/>
        </w:rPr>
        <w:t xml:space="preserve">HECQUET, N. </w:t>
      </w:r>
      <w:r w:rsidRPr="00F82658">
        <w:rPr>
          <w:rFonts w:cs="Times New Roman"/>
          <w:b/>
          <w:sz w:val="20"/>
          <w:szCs w:val="20"/>
          <w:lang w:val="en-US"/>
        </w:rPr>
        <w:t>Parallel Calculus in CUDA: Heat equation, Black and Scholes Model</w:t>
      </w:r>
      <w:r w:rsidRPr="00F82658">
        <w:rPr>
          <w:rFonts w:cs="Times New Roman"/>
          <w:sz w:val="20"/>
          <w:szCs w:val="20"/>
          <w:lang w:val="en-US"/>
        </w:rPr>
        <w:t>, Éditions universitaires européennes, 2019.</w:t>
      </w:r>
    </w:p>
    <w:p w14:paraId="60237A15" w14:textId="77777777" w:rsidR="007E15B3" w:rsidRPr="00F82658" w:rsidRDefault="007E15B3" w:rsidP="007E15B3">
      <w:pPr>
        <w:spacing w:after="0" w:line="240" w:lineRule="auto"/>
        <w:ind w:left="360"/>
        <w:rPr>
          <w:rFonts w:cs="Times New Roman"/>
          <w:sz w:val="20"/>
          <w:szCs w:val="20"/>
          <w:lang w:val="en-US"/>
        </w:rPr>
      </w:pPr>
    </w:p>
    <w:p w14:paraId="4C0F5849" w14:textId="77777777" w:rsidR="007E15B3" w:rsidRPr="00F82658" w:rsidRDefault="007E15B3" w:rsidP="007E15B3">
      <w:pPr>
        <w:spacing w:after="0" w:line="240" w:lineRule="auto"/>
        <w:ind w:left="360"/>
        <w:rPr>
          <w:rFonts w:cs="Times New Roman"/>
          <w:sz w:val="20"/>
          <w:szCs w:val="20"/>
          <w:lang w:val="en-US"/>
        </w:rPr>
      </w:pPr>
      <w:r w:rsidRPr="00F82658">
        <w:rPr>
          <w:rFonts w:cs="Times New Roman"/>
          <w:color w:val="222222"/>
          <w:sz w:val="20"/>
          <w:szCs w:val="20"/>
          <w:shd w:val="clear" w:color="auto" w:fill="FFFFFF"/>
          <w:lang w:val="en-US"/>
        </w:rPr>
        <w:t>HO, Chung-Wen; RUEHLI, A.; BRENNAN, Pierce. The modified nodal approach to network analysis. </w:t>
      </w:r>
      <w:r w:rsidRPr="00F82658">
        <w:rPr>
          <w:rFonts w:cs="Times New Roman"/>
          <w:b/>
          <w:bCs/>
          <w:color w:val="222222"/>
          <w:sz w:val="20"/>
          <w:szCs w:val="20"/>
          <w:shd w:val="clear" w:color="auto" w:fill="FFFFFF"/>
          <w:lang w:val="en-US"/>
        </w:rPr>
        <w:t>IEEE Transactions on circuits and systems</w:t>
      </w:r>
      <w:r w:rsidRPr="00F82658">
        <w:rPr>
          <w:rFonts w:cs="Times New Roman"/>
          <w:color w:val="222222"/>
          <w:sz w:val="20"/>
          <w:szCs w:val="20"/>
          <w:shd w:val="clear" w:color="auto" w:fill="FFFFFF"/>
          <w:lang w:val="en-US"/>
        </w:rPr>
        <w:t>, v. 22, n. 6, p. 504-509, 1975.</w:t>
      </w:r>
    </w:p>
    <w:p w14:paraId="03BACE80" w14:textId="77777777" w:rsidR="007E15B3" w:rsidRPr="00F82658" w:rsidRDefault="007E15B3" w:rsidP="007E15B3">
      <w:pPr>
        <w:spacing w:after="0" w:line="240" w:lineRule="auto"/>
        <w:ind w:left="360"/>
        <w:rPr>
          <w:rFonts w:cs="Times New Roman"/>
          <w:sz w:val="20"/>
          <w:szCs w:val="20"/>
        </w:rPr>
      </w:pPr>
      <w:r w:rsidRPr="000108AE">
        <w:rPr>
          <w:rFonts w:cs="Times New Roman"/>
          <w:sz w:val="20"/>
          <w:szCs w:val="20"/>
          <w:lang w:val="en-US"/>
        </w:rPr>
        <w:t xml:space="preserve">Disponível em: https://doi.org/10.1109/TCS.1975.1084079. </w:t>
      </w:r>
      <w:r w:rsidRPr="00F82658">
        <w:rPr>
          <w:rFonts w:cs="Times New Roman"/>
          <w:sz w:val="20"/>
          <w:szCs w:val="20"/>
        </w:rPr>
        <w:t>Acesso em: 22 de janeiro de 2020.</w:t>
      </w:r>
    </w:p>
    <w:p w14:paraId="3090C025" w14:textId="77777777" w:rsidR="007E15B3" w:rsidRPr="00F82658" w:rsidRDefault="007E15B3" w:rsidP="007E15B3">
      <w:pPr>
        <w:spacing w:after="0" w:line="240" w:lineRule="auto"/>
        <w:ind w:left="360"/>
        <w:rPr>
          <w:rFonts w:cs="Times New Roman"/>
          <w:sz w:val="20"/>
          <w:szCs w:val="20"/>
        </w:rPr>
      </w:pPr>
    </w:p>
    <w:p w14:paraId="3C281565" w14:textId="77777777" w:rsidR="007E15B3" w:rsidRPr="00F82658" w:rsidRDefault="007E15B3" w:rsidP="007E15B3">
      <w:pPr>
        <w:spacing w:after="0" w:line="240" w:lineRule="auto"/>
        <w:ind w:left="360"/>
        <w:rPr>
          <w:rFonts w:cs="Times New Roman"/>
          <w:color w:val="222222"/>
          <w:sz w:val="20"/>
          <w:szCs w:val="20"/>
          <w:shd w:val="clear" w:color="auto" w:fill="FFFFFF"/>
          <w:lang w:val="en-US"/>
        </w:rPr>
      </w:pPr>
      <w:r w:rsidRPr="00F82658">
        <w:rPr>
          <w:rFonts w:cs="Times New Roman"/>
          <w:color w:val="222222"/>
          <w:sz w:val="20"/>
          <w:szCs w:val="20"/>
          <w:shd w:val="clear" w:color="auto" w:fill="FFFFFF"/>
          <w:lang w:val="en-US"/>
        </w:rPr>
        <w:t>IRWIN, J. David; NELMS, Robert M. </w:t>
      </w:r>
      <w:r w:rsidRPr="00F82658">
        <w:rPr>
          <w:rFonts w:cs="Times New Roman"/>
          <w:b/>
          <w:bCs/>
          <w:color w:val="222222"/>
          <w:sz w:val="20"/>
          <w:szCs w:val="20"/>
          <w:shd w:val="clear" w:color="auto" w:fill="FFFFFF"/>
          <w:lang w:val="en-US"/>
        </w:rPr>
        <w:t>Basic engineering circuit analysis</w:t>
      </w:r>
      <w:r w:rsidRPr="00F82658">
        <w:rPr>
          <w:rFonts w:cs="Times New Roman"/>
          <w:sz w:val="20"/>
          <w:szCs w:val="20"/>
          <w:lang w:val="en-US"/>
        </w:rPr>
        <w:t>, 10ª Ed., Wiley</w:t>
      </w:r>
      <w:r w:rsidRPr="00F82658">
        <w:rPr>
          <w:rFonts w:cs="Times New Roman"/>
          <w:color w:val="222222"/>
          <w:sz w:val="20"/>
          <w:szCs w:val="20"/>
          <w:shd w:val="clear" w:color="auto" w:fill="FFFFFF"/>
          <w:lang w:val="en-US"/>
        </w:rPr>
        <w:t>, 2015.</w:t>
      </w:r>
    </w:p>
    <w:p w14:paraId="68C9A83E" w14:textId="77777777" w:rsidR="007E15B3" w:rsidRPr="00F82658" w:rsidRDefault="007E15B3" w:rsidP="007E15B3">
      <w:pPr>
        <w:spacing w:after="0" w:line="240" w:lineRule="auto"/>
        <w:ind w:left="360"/>
        <w:rPr>
          <w:rFonts w:cs="Times New Roman"/>
          <w:sz w:val="20"/>
          <w:szCs w:val="20"/>
          <w:lang w:val="en-US"/>
        </w:rPr>
      </w:pPr>
    </w:p>
    <w:p w14:paraId="1B484996" w14:textId="77777777" w:rsidR="007E15B3" w:rsidRPr="00F82658" w:rsidRDefault="007E15B3" w:rsidP="007E15B3">
      <w:pPr>
        <w:spacing w:after="0" w:line="240" w:lineRule="auto"/>
        <w:ind w:left="360"/>
        <w:rPr>
          <w:rFonts w:cs="Times New Roman"/>
          <w:color w:val="222222"/>
          <w:sz w:val="20"/>
          <w:szCs w:val="20"/>
          <w:shd w:val="clear" w:color="auto" w:fill="FFFFFF"/>
        </w:rPr>
      </w:pPr>
      <w:r w:rsidRPr="00F82658">
        <w:rPr>
          <w:rFonts w:cs="Times New Roman"/>
          <w:color w:val="222222"/>
          <w:sz w:val="20"/>
          <w:szCs w:val="20"/>
          <w:shd w:val="clear" w:color="auto" w:fill="FFFFFF"/>
          <w:lang w:val="en-US"/>
        </w:rPr>
        <w:t>JANUSZEWSKI, Michal; KOSTUR, Marcin. Accelerating numerical solution of stochastic differential equations with CUDA. </w:t>
      </w:r>
      <w:r w:rsidRPr="00F82658">
        <w:rPr>
          <w:rFonts w:cs="Times New Roman"/>
          <w:b/>
          <w:bCs/>
          <w:color w:val="222222"/>
          <w:sz w:val="20"/>
          <w:szCs w:val="20"/>
          <w:shd w:val="clear" w:color="auto" w:fill="FFFFFF"/>
        </w:rPr>
        <w:t>Computer Physics Communications</w:t>
      </w:r>
      <w:r w:rsidRPr="00F82658">
        <w:rPr>
          <w:rFonts w:cs="Times New Roman"/>
          <w:color w:val="222222"/>
          <w:sz w:val="20"/>
          <w:szCs w:val="20"/>
          <w:shd w:val="clear" w:color="auto" w:fill="FFFFFF"/>
        </w:rPr>
        <w:t xml:space="preserve">, v. 181, n. 1, p. 183-188, 2010. </w:t>
      </w:r>
    </w:p>
    <w:p w14:paraId="3F3BCB05" w14:textId="77777777" w:rsidR="007E15B3" w:rsidRPr="00551497" w:rsidRDefault="007E15B3" w:rsidP="007E15B3">
      <w:pPr>
        <w:spacing w:after="0" w:line="240" w:lineRule="auto"/>
        <w:ind w:left="360"/>
        <w:rPr>
          <w:rFonts w:cs="Times New Roman"/>
          <w:sz w:val="20"/>
          <w:szCs w:val="20"/>
        </w:rPr>
      </w:pPr>
      <w:r w:rsidRPr="00F82658">
        <w:rPr>
          <w:rFonts w:cs="Times New Roman"/>
          <w:sz w:val="20"/>
          <w:szCs w:val="20"/>
        </w:rPr>
        <w:t xml:space="preserve">Disponível em: </w:t>
      </w:r>
      <w:hyperlink r:id="rId58" w:history="1">
        <w:r w:rsidRPr="00F82658">
          <w:rPr>
            <w:rStyle w:val="Hyperlink"/>
            <w:rFonts w:cs="Times New Roman"/>
            <w:color w:val="auto"/>
            <w:sz w:val="20"/>
            <w:szCs w:val="20"/>
            <w:u w:val="none"/>
          </w:rPr>
          <w:t>https://doi.org/10.1016/j.cpc.2009.09.009</w:t>
        </w:r>
      </w:hyperlink>
      <w:r w:rsidRPr="00F82658">
        <w:rPr>
          <w:rFonts w:cs="Times New Roman"/>
          <w:sz w:val="20"/>
          <w:szCs w:val="20"/>
        </w:rPr>
        <w:t xml:space="preserve">. </w:t>
      </w:r>
      <w:r w:rsidRPr="00551497">
        <w:rPr>
          <w:rFonts w:cs="Times New Roman"/>
          <w:sz w:val="20"/>
          <w:szCs w:val="20"/>
        </w:rPr>
        <w:t>Acesso em: 22 de janeiro de 2020.</w:t>
      </w:r>
    </w:p>
    <w:p w14:paraId="73E85C40" w14:textId="77777777" w:rsidR="007E15B3" w:rsidRPr="00551497" w:rsidRDefault="007E15B3" w:rsidP="007E15B3">
      <w:pPr>
        <w:spacing w:after="0" w:line="240" w:lineRule="auto"/>
        <w:ind w:left="360"/>
        <w:rPr>
          <w:rFonts w:cs="Times New Roman"/>
          <w:sz w:val="20"/>
          <w:szCs w:val="20"/>
        </w:rPr>
      </w:pPr>
    </w:p>
    <w:p w14:paraId="3427F07F" w14:textId="77777777" w:rsidR="007E15B3" w:rsidRPr="00C0113E" w:rsidRDefault="007E15B3" w:rsidP="007E15B3">
      <w:pPr>
        <w:spacing w:after="0" w:line="240" w:lineRule="auto"/>
        <w:ind w:left="360"/>
        <w:rPr>
          <w:rFonts w:cs="Times New Roman"/>
          <w:b/>
          <w:sz w:val="20"/>
          <w:szCs w:val="20"/>
          <w:lang w:val="en-US"/>
        </w:rPr>
      </w:pPr>
      <w:r w:rsidRPr="00F82658">
        <w:rPr>
          <w:rFonts w:cs="Times New Roman"/>
          <w:color w:val="222222"/>
          <w:sz w:val="20"/>
          <w:szCs w:val="20"/>
          <w:shd w:val="clear" w:color="auto" w:fill="FFFFFF"/>
          <w:lang w:val="en-US"/>
        </w:rPr>
        <w:t>KAGERMANN, Henning et al. </w:t>
      </w:r>
      <w:r w:rsidRPr="00F82658">
        <w:rPr>
          <w:rFonts w:cs="Times New Roman"/>
          <w:b/>
          <w:bCs/>
          <w:color w:val="222222"/>
          <w:sz w:val="20"/>
          <w:szCs w:val="20"/>
          <w:shd w:val="clear" w:color="auto" w:fill="FFFFFF"/>
          <w:lang w:val="en-US"/>
        </w:rPr>
        <w:t>Recommendations for implementing the strategic initiative INDUSTRIE 4.0: Securing the future of German manufacturing industry; final report of the Industrie 4.0 Working Group</w:t>
      </w:r>
      <w:r w:rsidRPr="00F82658">
        <w:rPr>
          <w:rFonts w:cs="Times New Roman"/>
          <w:color w:val="222222"/>
          <w:sz w:val="20"/>
          <w:szCs w:val="20"/>
          <w:shd w:val="clear" w:color="auto" w:fill="FFFFFF"/>
          <w:lang w:val="en-US"/>
        </w:rPr>
        <w:t xml:space="preserve">. </w:t>
      </w:r>
      <w:r w:rsidRPr="000108AE">
        <w:rPr>
          <w:rFonts w:cs="Times New Roman"/>
          <w:color w:val="222222"/>
          <w:sz w:val="20"/>
          <w:szCs w:val="20"/>
          <w:shd w:val="clear" w:color="auto" w:fill="FFFFFF"/>
          <w:lang w:val="en-US"/>
        </w:rPr>
        <w:t xml:space="preserve">Forschungsunion, 2013. </w:t>
      </w:r>
      <w:r w:rsidRPr="00C0113E">
        <w:rPr>
          <w:rFonts w:cs="Times New Roman"/>
          <w:sz w:val="20"/>
          <w:szCs w:val="20"/>
          <w:lang w:val="en-US"/>
        </w:rPr>
        <w:t>Acesso em: 22 de janeiro de 2020.</w:t>
      </w:r>
    </w:p>
    <w:p w14:paraId="7B420BAE" w14:textId="77777777" w:rsidR="007E15B3" w:rsidRPr="00C0113E" w:rsidRDefault="007E15B3" w:rsidP="007E15B3">
      <w:pPr>
        <w:spacing w:after="0" w:line="240" w:lineRule="auto"/>
        <w:ind w:left="360"/>
        <w:rPr>
          <w:rFonts w:cs="Times New Roman"/>
          <w:sz w:val="20"/>
          <w:szCs w:val="20"/>
          <w:lang w:val="en-US"/>
        </w:rPr>
      </w:pPr>
    </w:p>
    <w:p w14:paraId="2FC7005B" w14:textId="77777777" w:rsidR="007E15B3" w:rsidRPr="00C0113E" w:rsidRDefault="007E15B3" w:rsidP="007E15B3">
      <w:pPr>
        <w:spacing w:after="0" w:line="240" w:lineRule="auto"/>
        <w:ind w:left="360"/>
        <w:rPr>
          <w:rFonts w:cs="Times New Roman"/>
          <w:sz w:val="20"/>
          <w:szCs w:val="20"/>
          <w:lang w:val="en-US"/>
        </w:rPr>
      </w:pPr>
      <w:r w:rsidRPr="00C0113E">
        <w:rPr>
          <w:rFonts w:cs="Times New Roman"/>
          <w:sz w:val="20"/>
          <w:szCs w:val="20"/>
          <w:lang w:val="en-US"/>
        </w:rPr>
        <w:t xml:space="preserve">KANOUSSIS, D. </w:t>
      </w:r>
      <w:r w:rsidRPr="00C0113E">
        <w:rPr>
          <w:rFonts w:cs="Times New Roman"/>
          <w:b/>
          <w:sz w:val="20"/>
          <w:szCs w:val="20"/>
          <w:lang w:val="en-US"/>
        </w:rPr>
        <w:t>Analysis of Electric Circuits</w:t>
      </w:r>
      <w:r w:rsidRPr="00C0113E">
        <w:rPr>
          <w:rFonts w:cs="Times New Roman"/>
          <w:sz w:val="20"/>
          <w:szCs w:val="20"/>
          <w:lang w:val="en-US"/>
        </w:rPr>
        <w:t>, Amazon Digital Services LLC, 2017.</w:t>
      </w:r>
    </w:p>
    <w:p w14:paraId="00657D80" w14:textId="77777777" w:rsidR="007E15B3" w:rsidRPr="00C0113E" w:rsidRDefault="007E15B3" w:rsidP="007E15B3">
      <w:pPr>
        <w:spacing w:after="0" w:line="240" w:lineRule="auto"/>
        <w:ind w:left="360"/>
        <w:rPr>
          <w:rFonts w:cs="Times New Roman"/>
          <w:sz w:val="20"/>
          <w:szCs w:val="20"/>
          <w:lang w:val="en-US"/>
        </w:rPr>
      </w:pPr>
    </w:p>
    <w:p w14:paraId="508C5431" w14:textId="77777777" w:rsidR="007E15B3" w:rsidRPr="0070536D" w:rsidRDefault="007E15B3" w:rsidP="007E15B3">
      <w:pPr>
        <w:spacing w:after="0" w:line="240" w:lineRule="auto"/>
        <w:ind w:left="360"/>
        <w:rPr>
          <w:rFonts w:cs="Times New Roman"/>
          <w:sz w:val="20"/>
          <w:szCs w:val="20"/>
          <w:lang w:val="en-US"/>
        </w:rPr>
      </w:pPr>
      <w:r w:rsidRPr="00FE0229">
        <w:rPr>
          <w:rFonts w:cs="Times New Roman"/>
          <w:color w:val="222222"/>
          <w:sz w:val="20"/>
          <w:szCs w:val="20"/>
          <w:shd w:val="clear" w:color="auto" w:fill="FFFFFF"/>
          <w:lang w:val="en-US"/>
        </w:rPr>
        <w:t>KOSINSKI, A. A. Cramer's rule is due to Cramer. </w:t>
      </w:r>
      <w:r w:rsidRPr="00FE0229">
        <w:rPr>
          <w:rFonts w:cs="Times New Roman"/>
          <w:b/>
          <w:bCs/>
          <w:color w:val="222222"/>
          <w:sz w:val="20"/>
          <w:szCs w:val="20"/>
          <w:shd w:val="clear" w:color="auto" w:fill="FFFFFF"/>
          <w:lang w:val="en-US"/>
        </w:rPr>
        <w:t>Mathematics Magazine</w:t>
      </w:r>
      <w:r w:rsidRPr="00FE0229">
        <w:rPr>
          <w:rFonts w:cs="Times New Roman"/>
          <w:color w:val="222222"/>
          <w:sz w:val="20"/>
          <w:szCs w:val="20"/>
          <w:shd w:val="clear" w:color="auto" w:fill="FFFFFF"/>
          <w:lang w:val="en-US"/>
        </w:rPr>
        <w:t>, v. 74, n. 4, p. 310-312, 2001.</w:t>
      </w:r>
    </w:p>
    <w:p w14:paraId="3286BA96" w14:textId="77777777" w:rsidR="007E15B3" w:rsidRPr="00F82658" w:rsidRDefault="007E15B3" w:rsidP="007E15B3">
      <w:pPr>
        <w:spacing w:after="0" w:line="240" w:lineRule="auto"/>
        <w:ind w:left="360"/>
        <w:rPr>
          <w:rFonts w:cs="Times New Roman"/>
          <w:sz w:val="20"/>
          <w:szCs w:val="20"/>
          <w:highlight w:val="red"/>
          <w:lang w:val="en-US"/>
        </w:rPr>
      </w:pPr>
    </w:p>
    <w:p w14:paraId="75B0EC19" w14:textId="77777777" w:rsidR="007E15B3" w:rsidRPr="00C0113E" w:rsidRDefault="007E15B3" w:rsidP="007E15B3">
      <w:pPr>
        <w:spacing w:after="0" w:line="240" w:lineRule="auto"/>
        <w:ind w:left="360"/>
        <w:rPr>
          <w:rFonts w:cs="Times New Roman"/>
          <w:b/>
          <w:sz w:val="20"/>
          <w:szCs w:val="20"/>
        </w:rPr>
      </w:pPr>
      <w:r w:rsidRPr="00F82658">
        <w:rPr>
          <w:rFonts w:cs="Times New Roman"/>
          <w:color w:val="222222"/>
          <w:sz w:val="20"/>
          <w:szCs w:val="20"/>
          <w:shd w:val="clear" w:color="auto" w:fill="FFFFFF"/>
          <w:lang w:val="en-US"/>
        </w:rPr>
        <w:t>KRITZINGER, Werner et al. Digital Twin in manufacturing: A categorical literature review and classification. </w:t>
      </w:r>
      <w:r w:rsidRPr="00C0113E">
        <w:rPr>
          <w:rFonts w:cs="Times New Roman"/>
          <w:b/>
          <w:bCs/>
          <w:color w:val="222222"/>
          <w:sz w:val="20"/>
          <w:szCs w:val="20"/>
          <w:shd w:val="clear" w:color="auto" w:fill="FFFFFF"/>
        </w:rPr>
        <w:t>IFAC-PapersOnLine</w:t>
      </w:r>
      <w:r w:rsidRPr="00C0113E">
        <w:rPr>
          <w:rFonts w:cs="Times New Roman"/>
          <w:color w:val="222222"/>
          <w:sz w:val="20"/>
          <w:szCs w:val="20"/>
          <w:shd w:val="clear" w:color="auto" w:fill="FFFFFF"/>
        </w:rPr>
        <w:t>, v. 51, n. 11, p. 1016-1022, 2018.</w:t>
      </w:r>
    </w:p>
    <w:p w14:paraId="1F5E7298" w14:textId="77777777" w:rsidR="007E15B3" w:rsidRPr="00F82658" w:rsidRDefault="007E15B3" w:rsidP="007E15B3">
      <w:pPr>
        <w:spacing w:after="0" w:line="240" w:lineRule="auto"/>
        <w:ind w:left="360"/>
        <w:rPr>
          <w:rFonts w:cs="Times New Roman"/>
          <w:b/>
          <w:sz w:val="20"/>
          <w:szCs w:val="20"/>
        </w:rPr>
      </w:pPr>
      <w:r w:rsidRPr="000108AE">
        <w:rPr>
          <w:rFonts w:cs="Times New Roman"/>
          <w:sz w:val="20"/>
          <w:szCs w:val="20"/>
        </w:rPr>
        <w:t>Doi:</w:t>
      </w:r>
      <w:hyperlink r:id="rId59" w:history="1">
        <w:r w:rsidRPr="000108AE">
          <w:rPr>
            <w:rStyle w:val="Hyperlink"/>
            <w:rFonts w:cs="Times New Roman"/>
            <w:color w:val="auto"/>
            <w:sz w:val="20"/>
            <w:szCs w:val="20"/>
            <w:u w:val="none"/>
          </w:rPr>
          <w:t xml:space="preserve"> 10.1016/j.ifacol.2018.08.474</w:t>
        </w:r>
      </w:hyperlink>
      <w:r w:rsidRPr="000108AE">
        <w:rPr>
          <w:rFonts w:cs="Times New Roman"/>
          <w:sz w:val="20"/>
          <w:szCs w:val="20"/>
        </w:rPr>
        <w:t xml:space="preserve">. </w:t>
      </w:r>
      <w:r w:rsidRPr="00F82658">
        <w:rPr>
          <w:rFonts w:cs="Times New Roman"/>
          <w:sz w:val="20"/>
          <w:szCs w:val="20"/>
        </w:rPr>
        <w:t>Acesso em: 22 de janeiro de 2020.</w:t>
      </w:r>
    </w:p>
    <w:p w14:paraId="055F0046" w14:textId="77777777" w:rsidR="007E15B3" w:rsidRPr="00F82658" w:rsidRDefault="007E15B3" w:rsidP="007E15B3">
      <w:pPr>
        <w:spacing w:after="0" w:line="240" w:lineRule="auto"/>
        <w:ind w:left="360"/>
        <w:rPr>
          <w:rFonts w:cs="Times New Roman"/>
          <w:sz w:val="20"/>
          <w:szCs w:val="20"/>
          <w:highlight w:val="red"/>
        </w:rPr>
      </w:pPr>
    </w:p>
    <w:p w14:paraId="289A22BF" w14:textId="77777777" w:rsidR="007E15B3" w:rsidRDefault="007E15B3" w:rsidP="007E15B3">
      <w:pPr>
        <w:spacing w:after="0" w:line="240" w:lineRule="auto"/>
        <w:ind w:left="360"/>
        <w:rPr>
          <w:rFonts w:cs="Times New Roman"/>
          <w:sz w:val="20"/>
          <w:szCs w:val="20"/>
        </w:rPr>
      </w:pPr>
      <w:r w:rsidRPr="00F82658">
        <w:rPr>
          <w:rFonts w:cs="Times New Roman"/>
          <w:color w:val="222222"/>
          <w:sz w:val="20"/>
          <w:szCs w:val="20"/>
          <w:shd w:val="clear" w:color="auto" w:fill="FFFFFF"/>
          <w:lang w:val="en-US"/>
        </w:rPr>
        <w:t>LEE, Edward A. Cyber physical systems: Design challenges. In: </w:t>
      </w:r>
      <w:r w:rsidRPr="00F82658">
        <w:rPr>
          <w:rFonts w:cs="Times New Roman"/>
          <w:b/>
          <w:bCs/>
          <w:color w:val="222222"/>
          <w:sz w:val="20"/>
          <w:szCs w:val="20"/>
          <w:shd w:val="clear" w:color="auto" w:fill="FFFFFF"/>
          <w:lang w:val="en-US"/>
        </w:rPr>
        <w:t>2008 11th IEEE International Symposium on Object and Component-Oriented Real-Time Distributed Computing (ISORC)</w:t>
      </w:r>
      <w:r w:rsidRPr="00F82658">
        <w:rPr>
          <w:rFonts w:cs="Times New Roman"/>
          <w:color w:val="222222"/>
          <w:sz w:val="20"/>
          <w:szCs w:val="20"/>
          <w:shd w:val="clear" w:color="auto" w:fill="FFFFFF"/>
          <w:lang w:val="en-US"/>
        </w:rPr>
        <w:t xml:space="preserve">. </w:t>
      </w:r>
      <w:r w:rsidRPr="00F82658">
        <w:rPr>
          <w:rFonts w:cs="Times New Roman"/>
          <w:color w:val="222222"/>
          <w:sz w:val="20"/>
          <w:szCs w:val="20"/>
          <w:shd w:val="clear" w:color="auto" w:fill="FFFFFF"/>
        </w:rPr>
        <w:t xml:space="preserve">IEEE, 2008. p. 363-369. </w:t>
      </w:r>
      <w:r>
        <w:rPr>
          <w:rFonts w:cs="Times New Roman"/>
          <w:sz w:val="20"/>
          <w:szCs w:val="20"/>
        </w:rPr>
        <w:t xml:space="preserve">DOI: </w:t>
      </w:r>
      <w:r w:rsidRPr="00F82658">
        <w:rPr>
          <w:rFonts w:cs="Times New Roman"/>
          <w:sz w:val="20"/>
          <w:szCs w:val="20"/>
        </w:rPr>
        <w:t>10.1109/ISORC.2008.25. Acesso em: 22 de janeiro de 2020.</w:t>
      </w:r>
    </w:p>
    <w:p w14:paraId="3C33BE65" w14:textId="77777777" w:rsidR="007E15B3" w:rsidRDefault="007E15B3" w:rsidP="007E15B3">
      <w:pPr>
        <w:spacing w:after="0" w:line="240" w:lineRule="auto"/>
        <w:ind w:left="360"/>
        <w:rPr>
          <w:rFonts w:cs="Times New Roman"/>
          <w:sz w:val="20"/>
          <w:szCs w:val="20"/>
        </w:rPr>
      </w:pPr>
    </w:p>
    <w:p w14:paraId="281C0DB2" w14:textId="77777777" w:rsidR="007E15B3" w:rsidRPr="009C4798" w:rsidRDefault="007E15B3" w:rsidP="007E15B3">
      <w:pPr>
        <w:spacing w:after="0" w:line="240" w:lineRule="auto"/>
        <w:ind w:left="360"/>
        <w:rPr>
          <w:rFonts w:cs="Times New Roman"/>
          <w:sz w:val="20"/>
          <w:szCs w:val="20"/>
          <w:lang w:val="en-US"/>
        </w:rPr>
      </w:pPr>
      <w:r w:rsidRPr="00C0113E">
        <w:rPr>
          <w:rFonts w:cs="Times New Roman"/>
          <w:color w:val="222222"/>
          <w:sz w:val="20"/>
          <w:szCs w:val="20"/>
          <w:shd w:val="clear" w:color="auto" w:fill="FFFFFF"/>
        </w:rPr>
        <w:t xml:space="preserve">LEW-YEE, Juan Felipe Huan et al. </w:t>
      </w:r>
      <w:r w:rsidRPr="006F5948">
        <w:rPr>
          <w:rFonts w:cs="Times New Roman"/>
          <w:color w:val="222222"/>
          <w:sz w:val="20"/>
          <w:szCs w:val="20"/>
          <w:shd w:val="clear" w:color="auto" w:fill="FFFFFF"/>
          <w:lang w:val="en-US"/>
        </w:rPr>
        <w:t>Asymmetric Density Fitting with Modified Cholesky Decomposition Applied to Second-Order Electron Propagator. </w:t>
      </w:r>
      <w:r w:rsidRPr="009C4798">
        <w:rPr>
          <w:rFonts w:cs="Times New Roman"/>
          <w:b/>
          <w:bCs/>
          <w:color w:val="222222"/>
          <w:sz w:val="20"/>
          <w:szCs w:val="20"/>
          <w:shd w:val="clear" w:color="auto" w:fill="FFFFFF"/>
          <w:lang w:val="en-US"/>
        </w:rPr>
        <w:t>Journal of Chemical Theory and Computation</w:t>
      </w:r>
      <w:r w:rsidRPr="009C4798">
        <w:rPr>
          <w:rFonts w:cs="Times New Roman"/>
          <w:color w:val="222222"/>
          <w:sz w:val="20"/>
          <w:szCs w:val="20"/>
          <w:shd w:val="clear" w:color="auto" w:fill="FFFFFF"/>
          <w:lang w:val="en-US"/>
        </w:rPr>
        <w:t>, v. 16, n. 3, p. 1597-1605, 2020.</w:t>
      </w:r>
    </w:p>
    <w:p w14:paraId="574639CF" w14:textId="77777777" w:rsidR="007E15B3" w:rsidRPr="009C4798" w:rsidRDefault="007E15B3" w:rsidP="007E15B3">
      <w:pPr>
        <w:spacing w:after="0" w:line="240" w:lineRule="auto"/>
        <w:ind w:left="360"/>
        <w:rPr>
          <w:rFonts w:cs="Times New Roman"/>
          <w:sz w:val="20"/>
          <w:szCs w:val="20"/>
          <w:lang w:val="en-US"/>
        </w:rPr>
      </w:pPr>
    </w:p>
    <w:p w14:paraId="3C24935D" w14:textId="77777777" w:rsidR="007E15B3" w:rsidRPr="00A92A16" w:rsidRDefault="007E15B3" w:rsidP="007E15B3">
      <w:pPr>
        <w:spacing w:after="0" w:line="240" w:lineRule="auto"/>
        <w:ind w:left="360"/>
        <w:rPr>
          <w:rFonts w:cs="Times New Roman"/>
          <w:sz w:val="20"/>
          <w:szCs w:val="20"/>
        </w:rPr>
      </w:pPr>
      <w:r w:rsidRPr="009C4798">
        <w:rPr>
          <w:rFonts w:cs="Times New Roman"/>
          <w:color w:val="222222"/>
          <w:sz w:val="20"/>
          <w:szCs w:val="20"/>
          <w:shd w:val="clear" w:color="auto" w:fill="FFFFFF"/>
          <w:lang w:val="en-US"/>
        </w:rPr>
        <w:t xml:space="preserve">LINDHOLM, Erik et al. </w:t>
      </w:r>
      <w:r w:rsidRPr="00F82658">
        <w:rPr>
          <w:rFonts w:cs="Times New Roman"/>
          <w:color w:val="222222"/>
          <w:sz w:val="20"/>
          <w:szCs w:val="20"/>
          <w:shd w:val="clear" w:color="auto" w:fill="FFFFFF"/>
          <w:lang w:val="en-US"/>
        </w:rPr>
        <w:t>NVIDIA Tesla: A unified graphics and computing architecture. </w:t>
      </w:r>
      <w:r w:rsidRPr="00B20D93">
        <w:rPr>
          <w:rFonts w:cs="Times New Roman"/>
          <w:b/>
          <w:bCs/>
          <w:color w:val="222222"/>
          <w:sz w:val="20"/>
          <w:szCs w:val="20"/>
          <w:shd w:val="clear" w:color="auto" w:fill="FFFFFF"/>
        </w:rPr>
        <w:t>IEEE micro</w:t>
      </w:r>
      <w:r w:rsidRPr="00B20D93">
        <w:rPr>
          <w:rFonts w:cs="Times New Roman"/>
          <w:color w:val="222222"/>
          <w:sz w:val="20"/>
          <w:szCs w:val="20"/>
          <w:shd w:val="clear" w:color="auto" w:fill="FFFFFF"/>
        </w:rPr>
        <w:t>, v. 28, n. 2, p. 39-55, 2008</w:t>
      </w:r>
      <w:r w:rsidRPr="00B20D93">
        <w:rPr>
          <w:rFonts w:cs="Times New Roman"/>
          <w:sz w:val="20"/>
          <w:szCs w:val="20"/>
        </w:rPr>
        <w:t xml:space="preserve">. DOI: </w:t>
      </w:r>
      <w:hyperlink r:id="rId60" w:history="1">
        <w:r w:rsidRPr="00B20D93">
          <w:rPr>
            <w:rStyle w:val="Hyperlink"/>
            <w:rFonts w:cs="Times New Roman"/>
            <w:color w:val="auto"/>
            <w:sz w:val="20"/>
            <w:szCs w:val="20"/>
            <w:u w:val="none"/>
          </w:rPr>
          <w:t>10.1109/mm.2008.31</w:t>
        </w:r>
      </w:hyperlink>
      <w:r w:rsidRPr="00B20D93">
        <w:rPr>
          <w:rFonts w:cs="Times New Roman"/>
          <w:sz w:val="20"/>
          <w:szCs w:val="20"/>
        </w:rPr>
        <w:t xml:space="preserve">. </w:t>
      </w:r>
      <w:r w:rsidRPr="00A92A16">
        <w:rPr>
          <w:rFonts w:cs="Times New Roman"/>
          <w:sz w:val="20"/>
          <w:szCs w:val="20"/>
        </w:rPr>
        <w:t>Acesso em: 22 de janeiro de 2020.</w:t>
      </w:r>
    </w:p>
    <w:p w14:paraId="62363678" w14:textId="77777777" w:rsidR="007E15B3" w:rsidRPr="00A92A16" w:rsidRDefault="007E15B3" w:rsidP="007E15B3">
      <w:pPr>
        <w:spacing w:after="0" w:line="240" w:lineRule="auto"/>
        <w:ind w:left="360"/>
        <w:rPr>
          <w:rFonts w:cs="Times New Roman"/>
          <w:sz w:val="20"/>
          <w:szCs w:val="20"/>
        </w:rPr>
      </w:pPr>
    </w:p>
    <w:p w14:paraId="54D471B5" w14:textId="77777777" w:rsidR="007E15B3" w:rsidRPr="00F82658" w:rsidRDefault="007E15B3" w:rsidP="007E15B3">
      <w:pPr>
        <w:spacing w:after="0" w:line="240" w:lineRule="auto"/>
        <w:ind w:left="360"/>
        <w:rPr>
          <w:rFonts w:cs="Times New Roman"/>
          <w:sz w:val="20"/>
          <w:szCs w:val="20"/>
        </w:rPr>
      </w:pPr>
      <w:r w:rsidRPr="00C0113E">
        <w:rPr>
          <w:rFonts w:cs="Times New Roman"/>
          <w:color w:val="222222"/>
          <w:sz w:val="20"/>
          <w:szCs w:val="20"/>
          <w:shd w:val="clear" w:color="auto" w:fill="FFFFFF"/>
          <w:lang w:val="en-US"/>
        </w:rPr>
        <w:t xml:space="preserve">LI, Xiuhong et al. </w:t>
      </w:r>
      <w:r w:rsidRPr="00204917">
        <w:rPr>
          <w:rFonts w:cs="Times New Roman"/>
          <w:color w:val="222222"/>
          <w:sz w:val="20"/>
          <w:szCs w:val="20"/>
          <w:shd w:val="clear" w:color="auto" w:fill="FFFFFF"/>
          <w:lang w:val="en-US"/>
        </w:rPr>
        <w:t>A coordinated tiling and batching framework for efficient GEMM on GPUs. In: </w:t>
      </w:r>
      <w:r w:rsidRPr="00204917">
        <w:rPr>
          <w:rFonts w:cs="Times New Roman"/>
          <w:b/>
          <w:bCs/>
          <w:color w:val="222222"/>
          <w:sz w:val="20"/>
          <w:szCs w:val="20"/>
          <w:shd w:val="clear" w:color="auto" w:fill="FFFFFF"/>
          <w:lang w:val="en-US"/>
        </w:rPr>
        <w:t>Proceedings of the 24th Symposium on Principles and Practice of Parallel Programming</w:t>
      </w:r>
      <w:r w:rsidRPr="00204917">
        <w:rPr>
          <w:rFonts w:cs="Times New Roman"/>
          <w:color w:val="222222"/>
          <w:sz w:val="20"/>
          <w:szCs w:val="20"/>
          <w:shd w:val="clear" w:color="auto" w:fill="FFFFFF"/>
          <w:lang w:val="en-US"/>
        </w:rPr>
        <w:t xml:space="preserve">. </w:t>
      </w:r>
      <w:r w:rsidRPr="00204917">
        <w:rPr>
          <w:rFonts w:cs="Times New Roman"/>
          <w:color w:val="222222"/>
          <w:sz w:val="20"/>
          <w:szCs w:val="20"/>
          <w:shd w:val="clear" w:color="auto" w:fill="FFFFFF"/>
        </w:rPr>
        <w:t>2019. p. 229-241.</w:t>
      </w:r>
      <w:r>
        <w:rPr>
          <w:rFonts w:cs="Times New Roman"/>
          <w:sz w:val="20"/>
          <w:szCs w:val="20"/>
        </w:rPr>
        <w:t xml:space="preserve"> </w:t>
      </w:r>
      <w:r w:rsidRPr="00F82658">
        <w:rPr>
          <w:rFonts w:cs="Times New Roman"/>
          <w:sz w:val="20"/>
          <w:szCs w:val="20"/>
        </w:rPr>
        <w:t>Acesso em: 22 de janeiro de 2020.</w:t>
      </w:r>
    </w:p>
    <w:p w14:paraId="05240042" w14:textId="77777777" w:rsidR="007E15B3" w:rsidRDefault="007E15B3" w:rsidP="007E15B3">
      <w:pPr>
        <w:spacing w:after="0" w:line="240" w:lineRule="auto"/>
        <w:ind w:left="360"/>
        <w:rPr>
          <w:rFonts w:cs="Times New Roman"/>
          <w:sz w:val="20"/>
          <w:szCs w:val="20"/>
        </w:rPr>
      </w:pPr>
      <w:r w:rsidRPr="00B20D93">
        <w:rPr>
          <w:rFonts w:cs="Times New Roman"/>
          <w:color w:val="222222"/>
          <w:sz w:val="20"/>
          <w:szCs w:val="20"/>
          <w:shd w:val="clear" w:color="auto" w:fill="FFFFFF"/>
        </w:rPr>
        <w:t xml:space="preserve">LIN, Ding-Bing; WANG, Tse-Hsuan; CHIANG, Jui-Wen. </w:t>
      </w:r>
      <w:r w:rsidRPr="00F82658">
        <w:rPr>
          <w:rFonts w:cs="Times New Roman"/>
          <w:color w:val="222222"/>
          <w:sz w:val="20"/>
          <w:szCs w:val="20"/>
          <w:shd w:val="clear" w:color="auto" w:fill="FFFFFF"/>
          <w:lang w:val="en-US"/>
        </w:rPr>
        <w:t xml:space="preserve">Suppression of Wideband Simultaneous Switching Noise Through Application of a Partial Electromagnetic Band-Gap Structure in Multilayer </w:t>
      </w:r>
      <w:r w:rsidRPr="00F82658">
        <w:rPr>
          <w:rFonts w:cs="Times New Roman"/>
          <w:color w:val="222222"/>
          <w:sz w:val="20"/>
          <w:szCs w:val="20"/>
          <w:shd w:val="clear" w:color="auto" w:fill="FFFFFF"/>
          <w:lang w:val="en-US"/>
        </w:rPr>
        <w:lastRenderedPageBreak/>
        <w:t>Printed Circuit Boards. </w:t>
      </w:r>
      <w:r w:rsidRPr="00F82658">
        <w:rPr>
          <w:rFonts w:cs="Times New Roman"/>
          <w:b/>
          <w:bCs/>
          <w:color w:val="222222"/>
          <w:sz w:val="20"/>
          <w:szCs w:val="20"/>
          <w:shd w:val="clear" w:color="auto" w:fill="FFFFFF"/>
        </w:rPr>
        <w:t>IEEE Transactions on Electromagnetic Compatibility</w:t>
      </w:r>
      <w:r w:rsidRPr="00F82658">
        <w:rPr>
          <w:rFonts w:cs="Times New Roman"/>
          <w:color w:val="222222"/>
          <w:sz w:val="20"/>
          <w:szCs w:val="20"/>
          <w:shd w:val="clear" w:color="auto" w:fill="FFFFFF"/>
        </w:rPr>
        <w:t xml:space="preserve">, 2019. </w:t>
      </w:r>
      <w:r w:rsidRPr="00F82658">
        <w:rPr>
          <w:rFonts w:cs="Times New Roman"/>
          <w:sz w:val="20"/>
          <w:szCs w:val="20"/>
        </w:rPr>
        <w:t>Acesso em: 22 de janeiro de 2020.</w:t>
      </w:r>
    </w:p>
    <w:p w14:paraId="512A9B93" w14:textId="77777777" w:rsidR="007E15B3" w:rsidRDefault="007E15B3" w:rsidP="007E15B3">
      <w:pPr>
        <w:spacing w:after="0" w:line="240" w:lineRule="auto"/>
        <w:ind w:left="360"/>
        <w:rPr>
          <w:rFonts w:cs="Times New Roman"/>
          <w:sz w:val="20"/>
          <w:szCs w:val="20"/>
        </w:rPr>
      </w:pPr>
    </w:p>
    <w:p w14:paraId="6A9F27B3" w14:textId="77777777" w:rsidR="007E15B3" w:rsidRPr="00652240" w:rsidRDefault="007E15B3" w:rsidP="007E15B3">
      <w:pPr>
        <w:spacing w:after="0" w:line="240" w:lineRule="auto"/>
        <w:ind w:left="360"/>
        <w:rPr>
          <w:rFonts w:cs="Times New Roman"/>
          <w:sz w:val="20"/>
          <w:szCs w:val="20"/>
        </w:rPr>
      </w:pPr>
      <w:r w:rsidRPr="00652240">
        <w:rPr>
          <w:rFonts w:cs="Times New Roman"/>
          <w:color w:val="222222"/>
          <w:sz w:val="20"/>
          <w:szCs w:val="20"/>
          <w:shd w:val="clear" w:color="auto" w:fill="FFFFFF"/>
          <w:lang w:val="en-US"/>
        </w:rPr>
        <w:t>LYCHE, Tom. Gaussian Elimination and LU Factorizations. In: </w:t>
      </w:r>
      <w:r w:rsidRPr="00652240">
        <w:rPr>
          <w:rFonts w:cs="Times New Roman"/>
          <w:b/>
          <w:bCs/>
          <w:color w:val="222222"/>
          <w:sz w:val="20"/>
          <w:szCs w:val="20"/>
          <w:shd w:val="clear" w:color="auto" w:fill="FFFFFF"/>
          <w:lang w:val="en-US"/>
        </w:rPr>
        <w:t>Numerical Linear Algebra and Matrix Factorizations</w:t>
      </w:r>
      <w:r w:rsidRPr="00652240">
        <w:rPr>
          <w:rFonts w:cs="Times New Roman"/>
          <w:color w:val="222222"/>
          <w:sz w:val="20"/>
          <w:szCs w:val="20"/>
          <w:shd w:val="clear" w:color="auto" w:fill="FFFFFF"/>
          <w:lang w:val="en-US"/>
        </w:rPr>
        <w:t xml:space="preserve">. </w:t>
      </w:r>
      <w:r w:rsidRPr="00652240">
        <w:rPr>
          <w:rFonts w:cs="Times New Roman"/>
          <w:color w:val="222222"/>
          <w:sz w:val="20"/>
          <w:szCs w:val="20"/>
          <w:shd w:val="clear" w:color="auto" w:fill="FFFFFF"/>
        </w:rPr>
        <w:t>Springer, Cham, 2020. p. 57-81.</w:t>
      </w:r>
      <w:r w:rsidRPr="004C4BF2">
        <w:rPr>
          <w:rFonts w:cs="Times New Roman"/>
          <w:sz w:val="20"/>
          <w:szCs w:val="20"/>
        </w:rPr>
        <w:t xml:space="preserve"> </w:t>
      </w:r>
      <w:r w:rsidRPr="00F82658">
        <w:rPr>
          <w:rFonts w:cs="Times New Roman"/>
          <w:sz w:val="20"/>
          <w:szCs w:val="20"/>
        </w:rPr>
        <w:t>Acesso em: 22 de janeiro de 2020.</w:t>
      </w:r>
    </w:p>
    <w:p w14:paraId="76C2DAEF" w14:textId="77777777" w:rsidR="007E15B3" w:rsidRPr="00F82658" w:rsidRDefault="007E15B3" w:rsidP="007E15B3">
      <w:pPr>
        <w:spacing w:after="0" w:line="240" w:lineRule="auto"/>
        <w:ind w:left="360"/>
        <w:rPr>
          <w:rFonts w:cs="Times New Roman"/>
          <w:sz w:val="20"/>
          <w:szCs w:val="20"/>
        </w:rPr>
      </w:pPr>
    </w:p>
    <w:p w14:paraId="2C560C05" w14:textId="77777777" w:rsidR="007E15B3" w:rsidRPr="000108AE" w:rsidRDefault="007E15B3" w:rsidP="007E15B3">
      <w:pPr>
        <w:spacing w:after="0" w:line="240" w:lineRule="auto"/>
        <w:ind w:left="360"/>
        <w:rPr>
          <w:rFonts w:cs="Times New Roman"/>
          <w:sz w:val="20"/>
          <w:szCs w:val="20"/>
          <w:lang w:val="en-US"/>
        </w:rPr>
      </w:pPr>
      <w:r w:rsidRPr="009C4798">
        <w:rPr>
          <w:rFonts w:cs="Times New Roman"/>
          <w:color w:val="222222"/>
          <w:sz w:val="20"/>
          <w:szCs w:val="20"/>
          <w:shd w:val="clear" w:color="auto" w:fill="FFFFFF"/>
        </w:rPr>
        <w:t xml:space="preserve">MAGDOWSKI, Mathias; VICK, Ralf. </w:t>
      </w:r>
      <w:r w:rsidRPr="00F82658">
        <w:rPr>
          <w:rFonts w:cs="Times New Roman"/>
          <w:color w:val="222222"/>
          <w:sz w:val="20"/>
          <w:szCs w:val="20"/>
          <w:shd w:val="clear" w:color="auto" w:fill="FFFFFF"/>
          <w:lang w:val="en-US"/>
        </w:rPr>
        <w:t>Transient Simulation of the Plane Wave Coupling to Non-Linearly Loaded Transmission Line Networks. In: </w:t>
      </w:r>
      <w:r w:rsidRPr="00F82658">
        <w:rPr>
          <w:rFonts w:cs="Times New Roman"/>
          <w:b/>
          <w:bCs/>
          <w:color w:val="222222"/>
          <w:sz w:val="20"/>
          <w:szCs w:val="20"/>
          <w:shd w:val="clear" w:color="auto" w:fill="FFFFFF"/>
          <w:lang w:val="en-US"/>
        </w:rPr>
        <w:t>2019 Joint International Symposium on Electromagnetic Compatibility, Sapporo and Asia-Pacific International Symposium on Electromagnetic Compatibility (EMC Sapporo/APEMC)</w:t>
      </w:r>
      <w:r w:rsidRPr="00F82658">
        <w:rPr>
          <w:rFonts w:cs="Times New Roman"/>
          <w:color w:val="222222"/>
          <w:sz w:val="20"/>
          <w:szCs w:val="20"/>
          <w:shd w:val="clear" w:color="auto" w:fill="FFFFFF"/>
          <w:lang w:val="en-US"/>
        </w:rPr>
        <w:t xml:space="preserve">. </w:t>
      </w:r>
      <w:r w:rsidRPr="00826FD1">
        <w:rPr>
          <w:rFonts w:cs="Times New Roman"/>
          <w:sz w:val="20"/>
          <w:szCs w:val="20"/>
          <w:shd w:val="clear" w:color="auto" w:fill="FFFFFF"/>
          <w:lang w:val="en-US"/>
        </w:rPr>
        <w:t xml:space="preserve">IEEE, 2019. p. 383-386. DOI: </w:t>
      </w:r>
      <w:hyperlink r:id="rId61" w:tgtFrame="_blank" w:history="1">
        <w:r w:rsidRPr="00826FD1">
          <w:rPr>
            <w:rStyle w:val="Hyperlink"/>
            <w:rFonts w:cs="Times New Roman"/>
            <w:color w:val="auto"/>
            <w:sz w:val="20"/>
            <w:szCs w:val="20"/>
            <w:u w:val="none"/>
            <w:shd w:val="clear" w:color="auto" w:fill="FFFFFF"/>
            <w:lang w:val="en-US"/>
          </w:rPr>
          <w:t>10.23919/EMCTokyo.2019.8893805</w:t>
        </w:r>
      </w:hyperlink>
      <w:r w:rsidRPr="00826FD1">
        <w:rPr>
          <w:rFonts w:cs="Times New Roman"/>
          <w:sz w:val="20"/>
          <w:szCs w:val="20"/>
          <w:shd w:val="clear" w:color="auto" w:fill="FFFFFF"/>
          <w:lang w:val="en-US"/>
        </w:rPr>
        <w:t xml:space="preserve">. </w:t>
      </w:r>
      <w:r w:rsidRPr="00826FD1">
        <w:rPr>
          <w:rFonts w:cs="Times New Roman"/>
          <w:sz w:val="20"/>
          <w:szCs w:val="20"/>
          <w:lang w:val="en-US"/>
        </w:rPr>
        <w:t xml:space="preserve">Acesso em: </w:t>
      </w:r>
      <w:r w:rsidRPr="000108AE">
        <w:rPr>
          <w:rFonts w:cs="Times New Roman"/>
          <w:sz w:val="20"/>
          <w:szCs w:val="20"/>
          <w:lang w:val="en-US"/>
        </w:rPr>
        <w:t>22 de janeiro de 2020.</w:t>
      </w:r>
    </w:p>
    <w:p w14:paraId="7C17E5C4" w14:textId="77777777" w:rsidR="007E15B3" w:rsidRPr="000108AE" w:rsidRDefault="007E15B3" w:rsidP="007E15B3">
      <w:pPr>
        <w:spacing w:after="0" w:line="240" w:lineRule="auto"/>
        <w:ind w:left="360"/>
        <w:rPr>
          <w:rFonts w:cs="Times New Roman"/>
          <w:color w:val="222222"/>
          <w:sz w:val="20"/>
          <w:szCs w:val="20"/>
          <w:shd w:val="clear" w:color="auto" w:fill="FFFFFF"/>
          <w:lang w:val="en-US"/>
        </w:rPr>
      </w:pPr>
    </w:p>
    <w:p w14:paraId="3BD69B1F" w14:textId="77777777" w:rsidR="007E15B3" w:rsidRPr="000108AE" w:rsidRDefault="007E15B3" w:rsidP="007E15B3">
      <w:pPr>
        <w:spacing w:after="0" w:line="240" w:lineRule="auto"/>
        <w:ind w:left="360"/>
        <w:rPr>
          <w:rFonts w:cs="Times New Roman"/>
          <w:color w:val="222222"/>
          <w:sz w:val="20"/>
          <w:szCs w:val="20"/>
          <w:shd w:val="clear" w:color="auto" w:fill="FFFFFF"/>
          <w:lang w:val="en-US"/>
        </w:rPr>
      </w:pPr>
      <w:r w:rsidRPr="00F82658">
        <w:rPr>
          <w:rFonts w:cs="Times New Roman"/>
          <w:color w:val="222222"/>
          <w:sz w:val="20"/>
          <w:szCs w:val="20"/>
          <w:shd w:val="clear" w:color="auto" w:fill="FFFFFF"/>
          <w:lang w:val="en-US"/>
        </w:rPr>
        <w:t>MATLOFF, N. Programming on Parallel Machines University of California: Davis, 2012. </w:t>
      </w:r>
      <w:r w:rsidRPr="00F82658">
        <w:rPr>
          <w:rFonts w:cs="Times New Roman"/>
          <w:b/>
          <w:bCs/>
          <w:color w:val="222222"/>
          <w:sz w:val="20"/>
          <w:szCs w:val="20"/>
          <w:shd w:val="clear" w:color="auto" w:fill="FFFFFF"/>
          <w:lang w:val="en-US"/>
        </w:rPr>
        <w:t>URL: http://heather. cs. ucdavis. edu/~ matloff/158/PLN/ParProcBook. pdf</w:t>
      </w:r>
      <w:r w:rsidRPr="00F82658">
        <w:rPr>
          <w:rFonts w:cs="Times New Roman"/>
          <w:color w:val="222222"/>
          <w:sz w:val="20"/>
          <w:szCs w:val="20"/>
          <w:shd w:val="clear" w:color="auto" w:fill="FFFFFF"/>
          <w:lang w:val="en-US"/>
        </w:rPr>
        <w:t xml:space="preserve">. </w:t>
      </w:r>
      <w:r w:rsidRPr="000108AE">
        <w:rPr>
          <w:rFonts w:cs="Times New Roman"/>
          <w:sz w:val="20"/>
          <w:szCs w:val="20"/>
          <w:lang w:val="en-US"/>
        </w:rPr>
        <w:t>Acesso em: 22 de janeiro de 2020.</w:t>
      </w:r>
    </w:p>
    <w:p w14:paraId="3309C51C" w14:textId="77777777" w:rsidR="007E15B3" w:rsidRPr="000108AE" w:rsidRDefault="007E15B3" w:rsidP="007E15B3">
      <w:pPr>
        <w:spacing w:after="0" w:line="240" w:lineRule="auto"/>
        <w:ind w:left="360"/>
        <w:rPr>
          <w:rFonts w:cs="Times New Roman"/>
          <w:sz w:val="20"/>
          <w:szCs w:val="20"/>
          <w:lang w:val="en-US"/>
        </w:rPr>
      </w:pPr>
    </w:p>
    <w:p w14:paraId="18DB9CA4" w14:textId="77777777" w:rsidR="007E15B3" w:rsidRPr="000108AE" w:rsidRDefault="007E15B3" w:rsidP="007E15B3">
      <w:pPr>
        <w:spacing w:after="0" w:line="240" w:lineRule="auto"/>
        <w:ind w:left="360"/>
        <w:rPr>
          <w:rFonts w:cs="Times New Roman"/>
          <w:color w:val="222222"/>
          <w:sz w:val="20"/>
          <w:szCs w:val="20"/>
          <w:shd w:val="clear" w:color="auto" w:fill="FFFFFF"/>
          <w:lang w:val="en-US"/>
        </w:rPr>
      </w:pPr>
      <w:r w:rsidRPr="00F82658">
        <w:rPr>
          <w:rFonts w:cs="Times New Roman"/>
          <w:color w:val="222222"/>
          <w:sz w:val="20"/>
          <w:szCs w:val="20"/>
          <w:shd w:val="clear" w:color="auto" w:fill="FFFFFF"/>
          <w:lang w:val="en-US"/>
        </w:rPr>
        <w:t>MIRZAHOSSEINI, Ramin; IRAVANI, Reza. Small Time-Step FPGA-Based Real-Time Simulation of Power Systems Including Multiple Converters. </w:t>
      </w:r>
      <w:r w:rsidRPr="00F82658">
        <w:rPr>
          <w:rFonts w:cs="Times New Roman"/>
          <w:b/>
          <w:bCs/>
          <w:color w:val="222222"/>
          <w:sz w:val="20"/>
          <w:szCs w:val="20"/>
          <w:shd w:val="clear" w:color="auto" w:fill="FFFFFF"/>
          <w:lang w:val="en-US"/>
        </w:rPr>
        <w:t>IEEE Transactions on Power Delivery</w:t>
      </w:r>
      <w:r w:rsidRPr="00F82658">
        <w:rPr>
          <w:rFonts w:cs="Times New Roman"/>
          <w:color w:val="222222"/>
          <w:sz w:val="20"/>
          <w:szCs w:val="20"/>
          <w:shd w:val="clear" w:color="auto" w:fill="FFFFFF"/>
          <w:lang w:val="en-US"/>
        </w:rPr>
        <w:t xml:space="preserve">, v. 34, n. 6, p. 2089-2099, 2019. </w:t>
      </w:r>
      <w:r>
        <w:rPr>
          <w:rFonts w:cs="Times New Roman"/>
          <w:color w:val="222222"/>
          <w:sz w:val="20"/>
          <w:szCs w:val="20"/>
          <w:shd w:val="clear" w:color="auto" w:fill="FFFFFF"/>
          <w:lang w:val="en-US"/>
        </w:rPr>
        <w:t xml:space="preserve">DOI: </w:t>
      </w:r>
      <w:r w:rsidRPr="00F82658">
        <w:rPr>
          <w:rFonts w:cs="Times New Roman"/>
          <w:color w:val="222222"/>
          <w:sz w:val="20"/>
          <w:szCs w:val="20"/>
          <w:shd w:val="clear" w:color="auto" w:fill="FFFFFF"/>
          <w:lang w:val="en-US"/>
        </w:rPr>
        <w:t xml:space="preserve">10.1109/TPWRD.2019.2933610. </w:t>
      </w:r>
      <w:r w:rsidRPr="000108AE">
        <w:rPr>
          <w:rFonts w:cs="Times New Roman"/>
          <w:sz w:val="20"/>
          <w:szCs w:val="20"/>
          <w:lang w:val="en-US"/>
        </w:rPr>
        <w:t>Acesso em: 22 de janeiro de 2020.</w:t>
      </w:r>
    </w:p>
    <w:p w14:paraId="3C14EE69" w14:textId="77777777" w:rsidR="007E15B3" w:rsidRPr="000108AE" w:rsidRDefault="007E15B3" w:rsidP="007E15B3">
      <w:pPr>
        <w:spacing w:after="0" w:line="240" w:lineRule="auto"/>
        <w:ind w:left="360"/>
        <w:rPr>
          <w:rFonts w:cs="Times New Roman"/>
          <w:sz w:val="20"/>
          <w:szCs w:val="20"/>
          <w:lang w:val="en-US"/>
        </w:rPr>
      </w:pPr>
    </w:p>
    <w:p w14:paraId="0A0AF9C8" w14:textId="77777777" w:rsidR="007E15B3" w:rsidRPr="000108AE" w:rsidRDefault="007E15B3" w:rsidP="007E15B3">
      <w:pPr>
        <w:spacing w:after="0" w:line="240" w:lineRule="auto"/>
        <w:ind w:left="360"/>
        <w:rPr>
          <w:rFonts w:cs="Times New Roman"/>
          <w:color w:val="222222"/>
          <w:sz w:val="20"/>
          <w:szCs w:val="20"/>
          <w:shd w:val="clear" w:color="auto" w:fill="FFFFFF"/>
        </w:rPr>
      </w:pPr>
      <w:r w:rsidRPr="00F82658">
        <w:rPr>
          <w:rFonts w:cs="Times New Roman"/>
          <w:color w:val="222222"/>
          <w:sz w:val="20"/>
          <w:szCs w:val="20"/>
          <w:shd w:val="clear" w:color="auto" w:fill="FFFFFF"/>
          <w:lang w:val="en-US"/>
        </w:rPr>
        <w:t>MIVULE, Kato et al. A review of cuda, mapreduce, and pthreads parallel computing models. </w:t>
      </w:r>
      <w:r w:rsidRPr="00F82658">
        <w:rPr>
          <w:rFonts w:cs="Times New Roman"/>
          <w:b/>
          <w:bCs/>
          <w:color w:val="222222"/>
          <w:sz w:val="20"/>
          <w:szCs w:val="20"/>
          <w:shd w:val="clear" w:color="auto" w:fill="FFFFFF"/>
          <w:lang w:val="en-US"/>
        </w:rPr>
        <w:t>arXiv preprint arXiv:1410.4453</w:t>
      </w:r>
      <w:r w:rsidRPr="00F82658">
        <w:rPr>
          <w:rFonts w:cs="Times New Roman"/>
          <w:color w:val="222222"/>
          <w:sz w:val="20"/>
          <w:szCs w:val="20"/>
          <w:shd w:val="clear" w:color="auto" w:fill="FFFFFF"/>
          <w:lang w:val="en-US"/>
        </w:rPr>
        <w:t>, 2014</w:t>
      </w:r>
      <w:r w:rsidRPr="00F82658">
        <w:rPr>
          <w:rFonts w:cs="Times New Roman"/>
          <w:sz w:val="20"/>
          <w:szCs w:val="20"/>
          <w:lang w:val="en-US"/>
        </w:rPr>
        <w:t xml:space="preserve">. </w:t>
      </w:r>
      <w:r w:rsidRPr="00F82658">
        <w:rPr>
          <w:rFonts w:cs="Times New Roman"/>
          <w:sz w:val="20"/>
          <w:szCs w:val="20"/>
        </w:rPr>
        <w:t xml:space="preserve">Disponível em: </w:t>
      </w:r>
      <w:hyperlink r:id="rId62" w:history="1">
        <w:r w:rsidRPr="00F82658">
          <w:rPr>
            <w:rStyle w:val="Hyperlink"/>
            <w:rFonts w:cs="Times New Roman"/>
            <w:color w:val="auto"/>
            <w:sz w:val="20"/>
            <w:szCs w:val="20"/>
            <w:u w:val="none"/>
          </w:rPr>
          <w:t>https://arxiv.org/ftp/arxiv/papers/1410/1410.4453.pdf</w:t>
        </w:r>
      </w:hyperlink>
      <w:r w:rsidRPr="00F82658">
        <w:rPr>
          <w:rFonts w:cs="Times New Roman"/>
          <w:sz w:val="20"/>
          <w:szCs w:val="20"/>
        </w:rPr>
        <w:t>. Acesso em: 22 de janeiro de 2020.</w:t>
      </w:r>
    </w:p>
    <w:p w14:paraId="621D13A5" w14:textId="77777777" w:rsidR="007E15B3" w:rsidRPr="00F82658" w:rsidRDefault="007E15B3" w:rsidP="007E15B3">
      <w:pPr>
        <w:spacing w:after="0" w:line="240" w:lineRule="auto"/>
        <w:ind w:left="360"/>
        <w:rPr>
          <w:rFonts w:cs="Times New Roman"/>
          <w:sz w:val="20"/>
          <w:szCs w:val="20"/>
        </w:rPr>
      </w:pPr>
    </w:p>
    <w:p w14:paraId="10877E4E" w14:textId="77777777" w:rsidR="007E15B3" w:rsidRPr="00F82658" w:rsidRDefault="007E15B3" w:rsidP="007E15B3">
      <w:pPr>
        <w:spacing w:after="0" w:line="240" w:lineRule="auto"/>
        <w:ind w:left="360"/>
        <w:rPr>
          <w:rFonts w:cs="Times New Roman"/>
          <w:color w:val="222222"/>
          <w:sz w:val="20"/>
          <w:szCs w:val="20"/>
          <w:shd w:val="clear" w:color="auto" w:fill="FFFFFF"/>
        </w:rPr>
      </w:pPr>
      <w:r w:rsidRPr="00F82658">
        <w:rPr>
          <w:rFonts w:cs="Times New Roman"/>
          <w:color w:val="222222"/>
          <w:sz w:val="20"/>
          <w:szCs w:val="20"/>
          <w:shd w:val="clear" w:color="auto" w:fill="FFFFFF"/>
          <w:lang w:val="en-US"/>
        </w:rPr>
        <w:t>MOLNAR JR, Ferenc et al. Air pollution modelling using a Graphics Processing Unit with CUDA. </w:t>
      </w:r>
      <w:r w:rsidRPr="00F82658">
        <w:rPr>
          <w:rFonts w:cs="Times New Roman"/>
          <w:b/>
          <w:bCs/>
          <w:color w:val="222222"/>
          <w:sz w:val="20"/>
          <w:szCs w:val="20"/>
          <w:shd w:val="clear" w:color="auto" w:fill="FFFFFF"/>
        </w:rPr>
        <w:t>Computer Physics Communications</w:t>
      </w:r>
      <w:r w:rsidRPr="00F82658">
        <w:rPr>
          <w:rFonts w:cs="Times New Roman"/>
          <w:color w:val="222222"/>
          <w:sz w:val="20"/>
          <w:szCs w:val="20"/>
          <w:shd w:val="clear" w:color="auto" w:fill="FFFFFF"/>
        </w:rPr>
        <w:t xml:space="preserve">, v. 181, n. 1, p. 105-112, 2010. </w:t>
      </w:r>
    </w:p>
    <w:p w14:paraId="39053640" w14:textId="77777777" w:rsidR="007E15B3" w:rsidRDefault="007E15B3" w:rsidP="007E15B3">
      <w:pPr>
        <w:spacing w:after="0" w:line="240" w:lineRule="auto"/>
        <w:ind w:left="360"/>
        <w:rPr>
          <w:rFonts w:cs="Times New Roman"/>
          <w:sz w:val="20"/>
          <w:szCs w:val="20"/>
        </w:rPr>
      </w:pPr>
      <w:r>
        <w:rPr>
          <w:rFonts w:cs="Times New Roman"/>
          <w:sz w:val="20"/>
          <w:szCs w:val="20"/>
        </w:rPr>
        <w:t xml:space="preserve">DOI: </w:t>
      </w:r>
      <w:r w:rsidRPr="00F82658">
        <w:rPr>
          <w:rFonts w:cs="Times New Roman"/>
          <w:sz w:val="20"/>
          <w:szCs w:val="20"/>
        </w:rPr>
        <w:t>10.1016/j.cpc.2009.09.008. Acesso em: 22 de janeiro de 2020.</w:t>
      </w:r>
    </w:p>
    <w:p w14:paraId="17FF0CC5" w14:textId="77777777" w:rsidR="007E15B3" w:rsidRDefault="007E15B3" w:rsidP="007E15B3">
      <w:pPr>
        <w:spacing w:after="0" w:line="240" w:lineRule="auto"/>
        <w:ind w:left="360"/>
        <w:rPr>
          <w:rFonts w:cs="Times New Roman"/>
          <w:sz w:val="20"/>
          <w:szCs w:val="20"/>
        </w:rPr>
      </w:pPr>
    </w:p>
    <w:p w14:paraId="2E999B0A" w14:textId="77777777" w:rsidR="007E15B3" w:rsidRPr="00F11A4B" w:rsidRDefault="007E15B3" w:rsidP="007E15B3">
      <w:pPr>
        <w:spacing w:after="0" w:line="240" w:lineRule="auto"/>
        <w:ind w:left="360"/>
        <w:rPr>
          <w:rFonts w:cs="Times New Roman"/>
          <w:sz w:val="20"/>
          <w:szCs w:val="20"/>
        </w:rPr>
      </w:pPr>
      <w:r w:rsidRPr="00DC7071">
        <w:rPr>
          <w:rFonts w:cs="Times New Roman"/>
          <w:color w:val="222222"/>
          <w:sz w:val="20"/>
          <w:szCs w:val="20"/>
          <w:shd w:val="clear" w:color="auto" w:fill="FFFFFF"/>
          <w:lang w:val="en-US"/>
        </w:rPr>
        <w:t>NAEINI, Amin Alizadeh et al. Application of PCA Analysis and QR Decomposition to Address RFM's Ill-Posedness. </w:t>
      </w:r>
      <w:r w:rsidRPr="00F11A4B">
        <w:rPr>
          <w:rFonts w:cs="Times New Roman"/>
          <w:b/>
          <w:bCs/>
          <w:color w:val="222222"/>
          <w:sz w:val="20"/>
          <w:szCs w:val="20"/>
          <w:shd w:val="clear" w:color="auto" w:fill="FFFFFF"/>
        </w:rPr>
        <w:t>Photogrammetric Engineering &amp; Remote Sensing</w:t>
      </w:r>
      <w:r w:rsidRPr="00F11A4B">
        <w:rPr>
          <w:rFonts w:cs="Times New Roman"/>
          <w:color w:val="222222"/>
          <w:sz w:val="20"/>
          <w:szCs w:val="20"/>
          <w:shd w:val="clear" w:color="auto" w:fill="FFFFFF"/>
        </w:rPr>
        <w:t>, v. 86, n. 1, p. 17-21, 2020</w:t>
      </w:r>
      <w:r w:rsidRPr="00F11A4B">
        <w:rPr>
          <w:rFonts w:cs="Times New Roman"/>
          <w:sz w:val="20"/>
          <w:szCs w:val="20"/>
        </w:rPr>
        <w:t>. Acesso em: 22 de janeiro de 2020.</w:t>
      </w:r>
    </w:p>
    <w:p w14:paraId="55DD8E52" w14:textId="77777777" w:rsidR="007E15B3" w:rsidRPr="00F11A4B" w:rsidRDefault="007E15B3" w:rsidP="007E15B3">
      <w:pPr>
        <w:spacing w:after="0" w:line="240" w:lineRule="auto"/>
        <w:ind w:left="360"/>
        <w:rPr>
          <w:rFonts w:cs="Times New Roman"/>
          <w:sz w:val="20"/>
          <w:szCs w:val="20"/>
        </w:rPr>
      </w:pPr>
    </w:p>
    <w:p w14:paraId="2FA9C8C4" w14:textId="77777777" w:rsidR="007E15B3" w:rsidRPr="001B355F" w:rsidRDefault="007E15B3" w:rsidP="007E15B3">
      <w:pPr>
        <w:spacing w:after="0" w:line="240" w:lineRule="auto"/>
        <w:ind w:left="360"/>
        <w:rPr>
          <w:rFonts w:cs="Times New Roman"/>
          <w:color w:val="222222"/>
          <w:sz w:val="20"/>
          <w:szCs w:val="20"/>
          <w:shd w:val="clear" w:color="auto" w:fill="FFFFFF"/>
          <w:lang w:val="en-US"/>
        </w:rPr>
      </w:pPr>
      <w:r w:rsidRPr="00CF78B8">
        <w:rPr>
          <w:rFonts w:cs="Times New Roman"/>
          <w:color w:val="222222"/>
          <w:sz w:val="20"/>
          <w:szCs w:val="20"/>
          <w:shd w:val="clear" w:color="auto" w:fill="FFFFFF"/>
          <w:lang w:val="en-US"/>
        </w:rPr>
        <w:t>NAGEL, Laurence; ROHRER, Ronald. Computer analysis of nonlinear circuits, excluding radiation (CANCER). </w:t>
      </w:r>
      <w:r w:rsidRPr="001B355F">
        <w:rPr>
          <w:rFonts w:cs="Times New Roman"/>
          <w:b/>
          <w:bCs/>
          <w:color w:val="222222"/>
          <w:sz w:val="20"/>
          <w:szCs w:val="20"/>
          <w:shd w:val="clear" w:color="auto" w:fill="FFFFFF"/>
          <w:lang w:val="en-US"/>
        </w:rPr>
        <w:t>IEEE Journal of Solid-State Circuits</w:t>
      </w:r>
      <w:r w:rsidRPr="001B355F">
        <w:rPr>
          <w:rFonts w:cs="Times New Roman"/>
          <w:color w:val="222222"/>
          <w:sz w:val="20"/>
          <w:szCs w:val="20"/>
          <w:shd w:val="clear" w:color="auto" w:fill="FFFFFF"/>
          <w:lang w:val="en-US"/>
        </w:rPr>
        <w:t>, v. 6, n. 4, p. 166-182, 1971.</w:t>
      </w:r>
    </w:p>
    <w:p w14:paraId="1F87CD0A" w14:textId="77777777" w:rsidR="007E15B3" w:rsidRPr="00F82658" w:rsidRDefault="007E15B3" w:rsidP="007E15B3">
      <w:pPr>
        <w:spacing w:after="0" w:line="240" w:lineRule="auto"/>
        <w:ind w:left="360"/>
        <w:rPr>
          <w:rFonts w:cs="Times New Roman"/>
          <w:sz w:val="20"/>
          <w:szCs w:val="20"/>
          <w:lang w:val="en-US"/>
        </w:rPr>
      </w:pPr>
      <w:r w:rsidRPr="00F82658">
        <w:rPr>
          <w:rFonts w:cs="Times New Roman"/>
          <w:sz w:val="20"/>
          <w:szCs w:val="20"/>
          <w:lang w:val="en-US"/>
        </w:rPr>
        <w:t xml:space="preserve">NAHVI, M; EDMINISTER, J. </w:t>
      </w:r>
      <w:r w:rsidRPr="00F82658">
        <w:rPr>
          <w:rFonts w:cs="Times New Roman"/>
          <w:b/>
          <w:sz w:val="20"/>
          <w:szCs w:val="20"/>
          <w:lang w:val="en-US"/>
        </w:rPr>
        <w:t>Schaum's Outline of Electric Circuits</w:t>
      </w:r>
      <w:r w:rsidRPr="00F82658">
        <w:rPr>
          <w:rFonts w:cs="Times New Roman"/>
          <w:sz w:val="20"/>
          <w:szCs w:val="20"/>
          <w:lang w:val="en-US"/>
        </w:rPr>
        <w:t>, 7ª Ed., McGraw-Hill, 2017.</w:t>
      </w:r>
    </w:p>
    <w:p w14:paraId="37D1B733" w14:textId="77777777" w:rsidR="007E15B3" w:rsidRPr="00F82658" w:rsidRDefault="007E15B3" w:rsidP="007E15B3">
      <w:pPr>
        <w:spacing w:after="0" w:line="240" w:lineRule="auto"/>
        <w:ind w:left="360"/>
        <w:rPr>
          <w:rFonts w:cs="Times New Roman"/>
          <w:sz w:val="20"/>
          <w:szCs w:val="20"/>
          <w:lang w:val="en-US"/>
        </w:rPr>
      </w:pPr>
    </w:p>
    <w:p w14:paraId="036DECB5" w14:textId="77777777" w:rsidR="007E15B3" w:rsidRPr="00F82658" w:rsidRDefault="007E15B3" w:rsidP="007E15B3">
      <w:pPr>
        <w:spacing w:after="0" w:line="240" w:lineRule="auto"/>
        <w:ind w:left="360"/>
        <w:rPr>
          <w:rFonts w:cs="Times New Roman"/>
          <w:color w:val="222222"/>
          <w:sz w:val="20"/>
          <w:szCs w:val="20"/>
          <w:shd w:val="clear" w:color="auto" w:fill="FFFFFF"/>
        </w:rPr>
      </w:pPr>
      <w:r w:rsidRPr="00F82658">
        <w:rPr>
          <w:rFonts w:cs="Times New Roman"/>
          <w:color w:val="222222"/>
          <w:sz w:val="20"/>
          <w:szCs w:val="20"/>
          <w:shd w:val="clear" w:color="auto" w:fill="FFFFFF"/>
          <w:lang w:val="en-US"/>
        </w:rPr>
        <w:t>NDUKA, O. S. et al. A Robust Augmented Nodal Analysis Approach to Distribution Network Solution. </w:t>
      </w:r>
      <w:r w:rsidRPr="00F82658">
        <w:rPr>
          <w:rFonts w:cs="Times New Roman"/>
          <w:b/>
          <w:bCs/>
          <w:color w:val="222222"/>
          <w:sz w:val="20"/>
          <w:szCs w:val="20"/>
          <w:shd w:val="clear" w:color="auto" w:fill="FFFFFF"/>
        </w:rPr>
        <w:t>IEEE Transactions on Smart Grid</w:t>
      </w:r>
      <w:r w:rsidRPr="00F82658">
        <w:rPr>
          <w:rFonts w:cs="Times New Roman"/>
          <w:color w:val="222222"/>
          <w:sz w:val="20"/>
          <w:szCs w:val="20"/>
          <w:shd w:val="clear" w:color="auto" w:fill="FFFFFF"/>
        </w:rPr>
        <w:t xml:space="preserve">, 2019. </w:t>
      </w:r>
    </w:p>
    <w:p w14:paraId="2B1E92AE" w14:textId="77777777" w:rsidR="007E15B3" w:rsidRPr="00F82658" w:rsidRDefault="007E15B3" w:rsidP="007E15B3">
      <w:pPr>
        <w:spacing w:after="0" w:line="240" w:lineRule="auto"/>
        <w:ind w:left="360"/>
        <w:rPr>
          <w:rFonts w:cs="Times New Roman"/>
          <w:sz w:val="20"/>
          <w:szCs w:val="20"/>
        </w:rPr>
      </w:pPr>
      <w:r>
        <w:rPr>
          <w:rFonts w:cs="Times New Roman"/>
          <w:sz w:val="20"/>
          <w:szCs w:val="20"/>
        </w:rPr>
        <w:t xml:space="preserve">DOI: </w:t>
      </w:r>
      <w:r w:rsidRPr="00F82658">
        <w:rPr>
          <w:rFonts w:cs="Times New Roman"/>
          <w:sz w:val="20"/>
          <w:szCs w:val="20"/>
        </w:rPr>
        <w:t>10.1109/TSG.2019.2948282. Acesso em: 22 de janeiro de 2020.</w:t>
      </w:r>
    </w:p>
    <w:p w14:paraId="4EEDD628" w14:textId="77777777" w:rsidR="007E15B3" w:rsidRPr="00F82658" w:rsidRDefault="007E15B3" w:rsidP="007E15B3">
      <w:pPr>
        <w:spacing w:after="0" w:line="240" w:lineRule="auto"/>
        <w:ind w:left="360"/>
        <w:rPr>
          <w:rFonts w:cs="Times New Roman"/>
          <w:sz w:val="20"/>
          <w:szCs w:val="20"/>
        </w:rPr>
      </w:pPr>
    </w:p>
    <w:p w14:paraId="153D982C" w14:textId="77777777" w:rsidR="007E15B3" w:rsidRPr="00F82658" w:rsidRDefault="007E15B3" w:rsidP="007E15B3">
      <w:pPr>
        <w:spacing w:after="0" w:line="240" w:lineRule="auto"/>
        <w:ind w:left="360"/>
        <w:rPr>
          <w:rFonts w:cs="Times New Roman"/>
          <w:sz w:val="20"/>
          <w:szCs w:val="20"/>
        </w:rPr>
      </w:pPr>
      <w:r w:rsidRPr="00F82658">
        <w:rPr>
          <w:rFonts w:cs="Times New Roman"/>
          <w:sz w:val="20"/>
          <w:szCs w:val="20"/>
        </w:rPr>
        <w:t xml:space="preserve">NVIDIA, CUDA C Programming Guide. </w:t>
      </w:r>
      <w:r w:rsidRPr="00F82658">
        <w:rPr>
          <w:rFonts w:cs="Times New Roman"/>
          <w:b/>
          <w:sz w:val="20"/>
          <w:szCs w:val="20"/>
        </w:rPr>
        <w:t>NVIDIA Corporation</w:t>
      </w:r>
      <w:r w:rsidRPr="00F82658">
        <w:rPr>
          <w:rFonts w:cs="Times New Roman"/>
          <w:sz w:val="20"/>
          <w:szCs w:val="20"/>
        </w:rPr>
        <w:t xml:space="preserve">, ed. 5.0. [S.l.]: NVIDIA Corporation, 2013. Disponível em: </w:t>
      </w:r>
      <w:hyperlink r:id="rId63" w:history="1">
        <w:r w:rsidRPr="00F82658">
          <w:rPr>
            <w:rStyle w:val="Hyperlink"/>
            <w:rFonts w:cs="Times New Roman"/>
            <w:sz w:val="20"/>
            <w:szCs w:val="20"/>
          </w:rPr>
          <w:t>https://docs.nvidia.com/cuda/archive/9.1/pdf/CUDA_C_Programming_Guide.pdf</w:t>
        </w:r>
      </w:hyperlink>
      <w:r w:rsidRPr="00F82658">
        <w:rPr>
          <w:rFonts w:cs="Times New Roman"/>
          <w:sz w:val="20"/>
          <w:szCs w:val="20"/>
        </w:rPr>
        <w:t xml:space="preserve">. </w:t>
      </w:r>
    </w:p>
    <w:p w14:paraId="77038914" w14:textId="77777777" w:rsidR="007E15B3" w:rsidRDefault="007E15B3" w:rsidP="007E15B3">
      <w:pPr>
        <w:spacing w:after="0" w:line="240" w:lineRule="auto"/>
        <w:ind w:left="360"/>
        <w:rPr>
          <w:rFonts w:cs="Times New Roman"/>
          <w:sz w:val="20"/>
          <w:szCs w:val="20"/>
        </w:rPr>
      </w:pPr>
      <w:r w:rsidRPr="00F82658">
        <w:rPr>
          <w:rFonts w:cs="Times New Roman"/>
          <w:sz w:val="20"/>
          <w:szCs w:val="20"/>
        </w:rPr>
        <w:t>Acesso em: 22 de janeiro de 2020.</w:t>
      </w:r>
    </w:p>
    <w:p w14:paraId="5DAEADD7" w14:textId="77777777" w:rsidR="007E15B3" w:rsidRPr="002C0CC2" w:rsidRDefault="007E15B3" w:rsidP="007E15B3">
      <w:pPr>
        <w:spacing w:after="0" w:line="240" w:lineRule="auto"/>
        <w:ind w:left="360"/>
        <w:rPr>
          <w:rFonts w:cs="Times New Roman"/>
          <w:sz w:val="20"/>
          <w:szCs w:val="20"/>
        </w:rPr>
      </w:pPr>
    </w:p>
    <w:p w14:paraId="114FE866" w14:textId="77777777" w:rsidR="007E15B3" w:rsidRPr="00F82658" w:rsidRDefault="007E15B3" w:rsidP="007E15B3">
      <w:pPr>
        <w:spacing w:after="0" w:line="240" w:lineRule="auto"/>
        <w:ind w:left="360"/>
        <w:rPr>
          <w:rFonts w:cs="Times New Roman"/>
          <w:sz w:val="20"/>
          <w:szCs w:val="20"/>
        </w:rPr>
      </w:pPr>
      <w:r w:rsidRPr="001C59D4">
        <w:rPr>
          <w:rFonts w:cs="Times New Roman"/>
          <w:sz w:val="20"/>
          <w:szCs w:val="20"/>
          <w:lang w:val="en-US"/>
        </w:rPr>
        <w:t>NVIDIA Corporation: cuBLAS Library User’s Guide.</w:t>
      </w:r>
      <w:r>
        <w:rPr>
          <w:rFonts w:cs="Times New Roman"/>
          <w:sz w:val="20"/>
          <w:szCs w:val="20"/>
          <w:lang w:val="en-US"/>
        </w:rPr>
        <w:t xml:space="preserve"> </w:t>
      </w:r>
      <w:r w:rsidRPr="00F82658">
        <w:rPr>
          <w:rFonts w:cs="Times New Roman"/>
          <w:sz w:val="20"/>
          <w:szCs w:val="20"/>
        </w:rPr>
        <w:t>Disponível em:</w:t>
      </w:r>
      <w:r>
        <w:rPr>
          <w:rFonts w:cs="Times New Roman"/>
          <w:sz w:val="20"/>
          <w:szCs w:val="20"/>
        </w:rPr>
        <w:t xml:space="preserve"> </w:t>
      </w:r>
      <w:hyperlink r:id="rId64" w:history="1">
        <w:r w:rsidRPr="001C59D4">
          <w:rPr>
            <w:rStyle w:val="Hyperlink"/>
            <w:rFonts w:cs="Times New Roman"/>
            <w:sz w:val="20"/>
            <w:szCs w:val="20"/>
          </w:rPr>
          <w:t>https://docs.nvidia.com/cuda/pdf/CUBLAS_Library.pdf</w:t>
        </w:r>
      </w:hyperlink>
      <w:r w:rsidRPr="001C59D4">
        <w:rPr>
          <w:rFonts w:cs="Times New Roman"/>
          <w:sz w:val="20"/>
          <w:szCs w:val="20"/>
        </w:rPr>
        <w:t xml:space="preserve">, 2019. </w:t>
      </w:r>
      <w:r w:rsidRPr="00F82658">
        <w:rPr>
          <w:rFonts w:cs="Times New Roman"/>
          <w:sz w:val="20"/>
          <w:szCs w:val="20"/>
        </w:rPr>
        <w:t>Acesso em: 22 de janeiro de 2020.</w:t>
      </w:r>
    </w:p>
    <w:p w14:paraId="41935BFC" w14:textId="77777777" w:rsidR="007E15B3" w:rsidRDefault="007E15B3" w:rsidP="007E15B3">
      <w:pPr>
        <w:spacing w:after="0" w:line="240" w:lineRule="auto"/>
        <w:ind w:left="360"/>
        <w:rPr>
          <w:rFonts w:cs="Times New Roman"/>
          <w:sz w:val="20"/>
          <w:szCs w:val="20"/>
        </w:rPr>
      </w:pPr>
    </w:p>
    <w:p w14:paraId="4D3C9E99" w14:textId="77777777" w:rsidR="007E15B3" w:rsidRDefault="007E15B3" w:rsidP="007E15B3">
      <w:pPr>
        <w:spacing w:after="0" w:line="240" w:lineRule="auto"/>
        <w:ind w:left="360"/>
        <w:rPr>
          <w:rFonts w:cs="Times New Roman"/>
          <w:sz w:val="20"/>
          <w:szCs w:val="20"/>
        </w:rPr>
      </w:pPr>
      <w:r w:rsidRPr="002C0CC2">
        <w:rPr>
          <w:rFonts w:cs="Times New Roman"/>
          <w:sz w:val="20"/>
          <w:szCs w:val="20"/>
        </w:rPr>
        <w:t xml:space="preserve">NVIDIA Corporation: cuFFT Library User’s Guide. </w:t>
      </w:r>
      <w:r w:rsidRPr="00F82658">
        <w:rPr>
          <w:rFonts w:cs="Times New Roman"/>
          <w:sz w:val="20"/>
          <w:szCs w:val="20"/>
        </w:rPr>
        <w:t>Disponível em:</w:t>
      </w:r>
    </w:p>
    <w:p w14:paraId="299D3B6F" w14:textId="77777777" w:rsidR="007E15B3" w:rsidRDefault="005010D6" w:rsidP="007E15B3">
      <w:pPr>
        <w:spacing w:after="0" w:line="240" w:lineRule="auto"/>
        <w:ind w:left="360"/>
        <w:rPr>
          <w:rFonts w:cs="Times New Roman"/>
          <w:sz w:val="20"/>
          <w:szCs w:val="20"/>
        </w:rPr>
      </w:pPr>
      <w:hyperlink r:id="rId65" w:history="1">
        <w:r w:rsidR="007E15B3" w:rsidRPr="005B716D">
          <w:rPr>
            <w:rStyle w:val="Hyperlink"/>
            <w:rFonts w:cs="Times New Roman"/>
            <w:sz w:val="20"/>
            <w:szCs w:val="20"/>
          </w:rPr>
          <w:t>https://docs.nvidia.com/cuda/pdf/CUFFT_Library.pdf</w:t>
        </w:r>
      </w:hyperlink>
      <w:r w:rsidR="007E15B3" w:rsidRPr="001C59D4">
        <w:rPr>
          <w:rFonts w:cs="Times New Roman"/>
          <w:sz w:val="20"/>
          <w:szCs w:val="20"/>
        </w:rPr>
        <w:t xml:space="preserve">, 2019. </w:t>
      </w:r>
      <w:r w:rsidR="007E15B3" w:rsidRPr="00F82658">
        <w:rPr>
          <w:rFonts w:cs="Times New Roman"/>
          <w:sz w:val="20"/>
          <w:szCs w:val="20"/>
        </w:rPr>
        <w:t>Acesso em: 22 de janeiro de 2020.</w:t>
      </w:r>
    </w:p>
    <w:p w14:paraId="0FFDE1BA" w14:textId="77777777" w:rsidR="007E15B3" w:rsidRDefault="007E15B3" w:rsidP="007E15B3">
      <w:pPr>
        <w:spacing w:after="0" w:line="240" w:lineRule="auto"/>
        <w:ind w:left="360"/>
        <w:rPr>
          <w:rFonts w:cs="Times New Roman"/>
          <w:sz w:val="20"/>
          <w:szCs w:val="20"/>
        </w:rPr>
      </w:pPr>
    </w:p>
    <w:p w14:paraId="19C94C3A" w14:textId="77777777" w:rsidR="007E15B3" w:rsidRPr="00F82658" w:rsidRDefault="007E15B3" w:rsidP="007E15B3">
      <w:pPr>
        <w:spacing w:after="0" w:line="240" w:lineRule="auto"/>
        <w:ind w:left="360"/>
        <w:rPr>
          <w:rFonts w:cs="Times New Roman"/>
          <w:sz w:val="20"/>
          <w:szCs w:val="20"/>
        </w:rPr>
      </w:pPr>
      <w:r w:rsidRPr="00FE0229">
        <w:rPr>
          <w:rFonts w:cs="Times New Roman"/>
          <w:sz w:val="20"/>
          <w:szCs w:val="20"/>
        </w:rPr>
        <w:t xml:space="preserve">NVIDIA Corporation: CUDA Toolkit 4.2 cuSPARCE Library. </w:t>
      </w:r>
      <w:r w:rsidRPr="00F82658">
        <w:rPr>
          <w:rFonts w:cs="Times New Roman"/>
          <w:sz w:val="20"/>
          <w:szCs w:val="20"/>
        </w:rPr>
        <w:t>Disponível em:</w:t>
      </w:r>
      <w:r>
        <w:rPr>
          <w:rFonts w:cs="Times New Roman"/>
          <w:sz w:val="20"/>
          <w:szCs w:val="20"/>
        </w:rPr>
        <w:t xml:space="preserve"> </w:t>
      </w:r>
      <w:hyperlink r:id="rId66" w:history="1">
        <w:r w:rsidRPr="005F1F64">
          <w:rPr>
            <w:rStyle w:val="Hyperlink"/>
            <w:rFonts w:cs="Times New Roman"/>
            <w:sz w:val="20"/>
            <w:szCs w:val="20"/>
          </w:rPr>
          <w:t>https://developer.download.nvidia.com/compute/DevZone/docs/html/CUDALibraries/doc/CUSPARSE_Library.pdf</w:t>
        </w:r>
      </w:hyperlink>
      <w:r>
        <w:rPr>
          <w:rFonts w:cs="Times New Roman"/>
          <w:sz w:val="20"/>
          <w:szCs w:val="20"/>
        </w:rPr>
        <w:t>, 2012</w:t>
      </w:r>
      <w:r w:rsidRPr="001C59D4">
        <w:rPr>
          <w:rFonts w:cs="Times New Roman"/>
          <w:sz w:val="20"/>
          <w:szCs w:val="20"/>
        </w:rPr>
        <w:t xml:space="preserve">. </w:t>
      </w:r>
      <w:r w:rsidRPr="00F82658">
        <w:rPr>
          <w:rFonts w:cs="Times New Roman"/>
          <w:sz w:val="20"/>
          <w:szCs w:val="20"/>
        </w:rPr>
        <w:t>Acesso em: 22 de janeiro de 2020.</w:t>
      </w:r>
    </w:p>
    <w:p w14:paraId="5A7E14A0" w14:textId="77777777" w:rsidR="007E15B3" w:rsidRPr="001C59D4" w:rsidRDefault="007E15B3" w:rsidP="007E15B3">
      <w:pPr>
        <w:spacing w:after="0" w:line="240" w:lineRule="auto"/>
        <w:ind w:left="360"/>
        <w:rPr>
          <w:rFonts w:cs="Times New Roman"/>
          <w:sz w:val="20"/>
          <w:szCs w:val="20"/>
        </w:rPr>
      </w:pPr>
    </w:p>
    <w:p w14:paraId="31EA29E0" w14:textId="77777777" w:rsidR="007E15B3" w:rsidRPr="00F82658" w:rsidRDefault="007E15B3" w:rsidP="007E15B3">
      <w:pPr>
        <w:spacing w:after="0" w:line="240" w:lineRule="auto"/>
        <w:ind w:left="360"/>
        <w:rPr>
          <w:rFonts w:cs="Times New Roman"/>
          <w:sz w:val="20"/>
          <w:szCs w:val="20"/>
        </w:rPr>
      </w:pPr>
      <w:r w:rsidRPr="001C59D4">
        <w:rPr>
          <w:rFonts w:cs="Times New Roman"/>
          <w:sz w:val="20"/>
          <w:szCs w:val="20"/>
        </w:rPr>
        <w:t xml:space="preserve">NVIDIA Corporation: cuSOLVER Library User’s Guide. </w:t>
      </w:r>
      <w:r w:rsidRPr="00F82658">
        <w:rPr>
          <w:rFonts w:cs="Times New Roman"/>
          <w:sz w:val="20"/>
          <w:szCs w:val="20"/>
        </w:rPr>
        <w:t xml:space="preserve">Disponível em: </w:t>
      </w:r>
      <w:hyperlink r:id="rId67" w:history="1">
        <w:r w:rsidRPr="005B716D">
          <w:rPr>
            <w:rStyle w:val="Hyperlink"/>
            <w:rFonts w:cs="Times New Roman"/>
            <w:sz w:val="20"/>
            <w:szCs w:val="20"/>
          </w:rPr>
          <w:t>https://docs.nvidia.com/cuda/pdf/CUSOLVER_Library.pdf</w:t>
        </w:r>
      </w:hyperlink>
      <w:r>
        <w:rPr>
          <w:rFonts w:cs="Times New Roman"/>
          <w:sz w:val="20"/>
          <w:szCs w:val="20"/>
        </w:rPr>
        <w:t xml:space="preserve">, </w:t>
      </w:r>
      <w:r w:rsidRPr="001C59D4">
        <w:rPr>
          <w:rFonts w:cs="Times New Roman"/>
          <w:sz w:val="20"/>
          <w:szCs w:val="20"/>
        </w:rPr>
        <w:t xml:space="preserve">2019. </w:t>
      </w:r>
      <w:r w:rsidRPr="00F82658">
        <w:rPr>
          <w:rFonts w:cs="Times New Roman"/>
          <w:sz w:val="20"/>
          <w:szCs w:val="20"/>
        </w:rPr>
        <w:t>Acesso em: 22 de janeiro de 2020.</w:t>
      </w:r>
    </w:p>
    <w:p w14:paraId="7F55317D" w14:textId="77777777" w:rsidR="007E15B3" w:rsidRPr="003F0AC5" w:rsidRDefault="007E15B3" w:rsidP="007E15B3">
      <w:pPr>
        <w:spacing w:after="0" w:line="240" w:lineRule="auto"/>
        <w:ind w:left="360"/>
        <w:rPr>
          <w:rFonts w:cs="Times New Roman"/>
          <w:sz w:val="20"/>
          <w:szCs w:val="20"/>
        </w:rPr>
      </w:pPr>
    </w:p>
    <w:p w14:paraId="025894AE" w14:textId="77777777" w:rsidR="007E15B3" w:rsidRPr="00D035DB" w:rsidRDefault="007E15B3" w:rsidP="007E15B3">
      <w:pPr>
        <w:spacing w:after="0" w:line="240" w:lineRule="auto"/>
        <w:ind w:left="360"/>
        <w:rPr>
          <w:rFonts w:cs="Times New Roman"/>
          <w:sz w:val="20"/>
          <w:szCs w:val="20"/>
        </w:rPr>
      </w:pPr>
      <w:r w:rsidRPr="00D035DB">
        <w:rPr>
          <w:rFonts w:cs="Times New Roman"/>
          <w:sz w:val="20"/>
          <w:szCs w:val="20"/>
        </w:rPr>
        <w:t xml:space="preserve">NVIDIA. CUDA Zone. </w:t>
      </w:r>
      <w:r w:rsidRPr="00D035DB">
        <w:rPr>
          <w:rFonts w:cs="Times New Roman"/>
          <w:b/>
          <w:sz w:val="20"/>
          <w:szCs w:val="20"/>
        </w:rPr>
        <w:t>NVIDIA Corporation,</w:t>
      </w:r>
      <w:r w:rsidRPr="00D035DB">
        <w:rPr>
          <w:rFonts w:cs="Times New Roman"/>
          <w:sz w:val="20"/>
          <w:szCs w:val="20"/>
        </w:rPr>
        <w:t xml:space="preserve"> 2016. Disponível em: </w:t>
      </w:r>
    </w:p>
    <w:p w14:paraId="1B4C8BE3" w14:textId="77777777" w:rsidR="007E15B3" w:rsidRPr="004171E6" w:rsidRDefault="005010D6" w:rsidP="007E15B3">
      <w:pPr>
        <w:spacing w:after="0" w:line="240" w:lineRule="auto"/>
        <w:ind w:left="360"/>
        <w:rPr>
          <w:rFonts w:cs="Times New Roman"/>
          <w:sz w:val="20"/>
          <w:szCs w:val="20"/>
        </w:rPr>
      </w:pPr>
      <w:hyperlink r:id="rId68" w:history="1">
        <w:r w:rsidR="007E15B3" w:rsidRPr="00D035DB">
          <w:rPr>
            <w:rStyle w:val="Hyperlink"/>
            <w:rFonts w:cs="Times New Roman"/>
            <w:sz w:val="20"/>
            <w:szCs w:val="20"/>
          </w:rPr>
          <w:t>https://developer.nvidia.com/cuda-zone</w:t>
        </w:r>
      </w:hyperlink>
      <w:r w:rsidR="007E15B3" w:rsidRPr="00D035DB">
        <w:rPr>
          <w:rFonts w:cs="Times New Roman"/>
          <w:sz w:val="20"/>
          <w:szCs w:val="20"/>
        </w:rPr>
        <w:t xml:space="preserve">. </w:t>
      </w:r>
      <w:r w:rsidR="007E15B3" w:rsidRPr="004171E6">
        <w:rPr>
          <w:rFonts w:cs="Times New Roman"/>
          <w:sz w:val="20"/>
          <w:szCs w:val="20"/>
        </w:rPr>
        <w:t>Acesso em: 22 de janeiro de 2020.</w:t>
      </w:r>
    </w:p>
    <w:p w14:paraId="629F518A" w14:textId="77777777" w:rsidR="007E15B3" w:rsidRPr="004171E6" w:rsidRDefault="007E15B3" w:rsidP="007E15B3">
      <w:pPr>
        <w:spacing w:after="0" w:line="240" w:lineRule="auto"/>
        <w:ind w:left="360"/>
        <w:rPr>
          <w:rFonts w:cs="Times New Roman"/>
          <w:sz w:val="20"/>
          <w:szCs w:val="20"/>
        </w:rPr>
      </w:pPr>
    </w:p>
    <w:p w14:paraId="15081651" w14:textId="77777777" w:rsidR="007E15B3" w:rsidRPr="00D035DB" w:rsidRDefault="007E15B3" w:rsidP="007E15B3">
      <w:pPr>
        <w:autoSpaceDE w:val="0"/>
        <w:autoSpaceDN w:val="0"/>
        <w:adjustRightInd w:val="0"/>
        <w:spacing w:after="0" w:line="240" w:lineRule="auto"/>
        <w:ind w:firstLine="360"/>
        <w:rPr>
          <w:rFonts w:eastAsia="ArialMT" w:cs="Times New Roman"/>
          <w:color w:val="000000"/>
          <w:sz w:val="20"/>
          <w:szCs w:val="20"/>
        </w:rPr>
      </w:pPr>
      <w:r w:rsidRPr="00D035DB">
        <w:rPr>
          <w:rFonts w:eastAsia="ArialMT" w:cs="Times New Roman"/>
          <w:color w:val="000000"/>
          <w:sz w:val="20"/>
          <w:szCs w:val="20"/>
        </w:rPr>
        <w:lastRenderedPageBreak/>
        <w:t>NVIDIA, “O QUE É COMPUTAÇÃO ACELERADA POR DE PLACAS DE VÍDEO?”</w:t>
      </w:r>
    </w:p>
    <w:p w14:paraId="724CEC93" w14:textId="77777777" w:rsidR="007E15B3" w:rsidRPr="00D035DB" w:rsidRDefault="007E15B3" w:rsidP="007E15B3">
      <w:pPr>
        <w:autoSpaceDE w:val="0"/>
        <w:autoSpaceDN w:val="0"/>
        <w:adjustRightInd w:val="0"/>
        <w:spacing w:after="0" w:line="240" w:lineRule="auto"/>
        <w:ind w:firstLine="360"/>
        <w:rPr>
          <w:rFonts w:eastAsia="ArialMT" w:cs="Times New Roman"/>
          <w:color w:val="1155CD"/>
          <w:sz w:val="20"/>
          <w:szCs w:val="20"/>
        </w:rPr>
      </w:pPr>
      <w:r w:rsidRPr="00D035DB">
        <w:rPr>
          <w:rFonts w:eastAsia="ArialMT" w:cs="Times New Roman"/>
          <w:color w:val="000000"/>
          <w:sz w:val="20"/>
          <w:szCs w:val="20"/>
        </w:rPr>
        <w:t xml:space="preserve">Disponível em: </w:t>
      </w:r>
      <w:hyperlink r:id="rId69" w:history="1">
        <w:r w:rsidRPr="00D035DB">
          <w:rPr>
            <w:rStyle w:val="Hyperlink"/>
            <w:rFonts w:eastAsia="ArialMT" w:cs="Times New Roman"/>
            <w:sz w:val="20"/>
            <w:szCs w:val="20"/>
          </w:rPr>
          <w:t>http://www.nvidia.com.br/object/what-is-gpu-computing-br.html</w:t>
        </w:r>
      </w:hyperlink>
      <w:r w:rsidRPr="00D035DB">
        <w:rPr>
          <w:rFonts w:eastAsia="ArialMT" w:cs="Times New Roman"/>
          <w:color w:val="1155CD"/>
          <w:sz w:val="20"/>
          <w:szCs w:val="20"/>
        </w:rPr>
        <w:t xml:space="preserve">. </w:t>
      </w:r>
    </w:p>
    <w:p w14:paraId="0C1CCABA" w14:textId="77777777" w:rsidR="007E15B3" w:rsidRPr="00D035DB" w:rsidRDefault="007E15B3" w:rsidP="007E15B3">
      <w:pPr>
        <w:autoSpaceDE w:val="0"/>
        <w:autoSpaceDN w:val="0"/>
        <w:adjustRightInd w:val="0"/>
        <w:spacing w:after="0" w:line="240" w:lineRule="auto"/>
        <w:ind w:firstLine="360"/>
        <w:rPr>
          <w:rFonts w:cs="Times New Roman"/>
          <w:sz w:val="20"/>
          <w:szCs w:val="20"/>
        </w:rPr>
      </w:pPr>
      <w:r w:rsidRPr="00D035DB">
        <w:rPr>
          <w:rFonts w:cs="Times New Roman"/>
          <w:sz w:val="20"/>
          <w:szCs w:val="20"/>
        </w:rPr>
        <w:t>Acesso em: 22 de janeiro de 2020.</w:t>
      </w:r>
    </w:p>
    <w:p w14:paraId="4799F6D8" w14:textId="77777777" w:rsidR="007E15B3" w:rsidRPr="00516038" w:rsidRDefault="007E15B3" w:rsidP="007E15B3">
      <w:pPr>
        <w:spacing w:after="0" w:line="240" w:lineRule="auto"/>
        <w:ind w:left="360"/>
        <w:rPr>
          <w:rFonts w:cs="Times New Roman"/>
          <w:sz w:val="20"/>
          <w:szCs w:val="20"/>
        </w:rPr>
      </w:pPr>
    </w:p>
    <w:p w14:paraId="789F9BED" w14:textId="77777777" w:rsidR="007E15B3" w:rsidRPr="00F82658" w:rsidRDefault="007E15B3" w:rsidP="007E15B3">
      <w:pPr>
        <w:spacing w:after="0" w:line="240" w:lineRule="auto"/>
        <w:ind w:left="360"/>
        <w:rPr>
          <w:rFonts w:cs="Times New Roman"/>
          <w:sz w:val="20"/>
          <w:szCs w:val="20"/>
          <w:lang w:val="en-US"/>
        </w:rPr>
      </w:pPr>
      <w:r w:rsidRPr="00F82658">
        <w:rPr>
          <w:rFonts w:cs="Times New Roman"/>
          <w:sz w:val="20"/>
          <w:szCs w:val="20"/>
          <w:lang w:val="en-US"/>
        </w:rPr>
        <w:t xml:space="preserve">O'MALLEY, J. </w:t>
      </w:r>
      <w:r w:rsidRPr="00F82658">
        <w:rPr>
          <w:rFonts w:cs="Times New Roman"/>
          <w:b/>
          <w:sz w:val="20"/>
          <w:szCs w:val="20"/>
          <w:lang w:val="en-US"/>
        </w:rPr>
        <w:t>Basic Circuit Analysis</w:t>
      </w:r>
      <w:r w:rsidRPr="00F82658">
        <w:rPr>
          <w:rFonts w:cs="Times New Roman"/>
          <w:sz w:val="20"/>
          <w:szCs w:val="20"/>
          <w:lang w:val="en-US"/>
        </w:rPr>
        <w:t>, 2º Ed., McGraw-Hill, 2011.</w:t>
      </w:r>
    </w:p>
    <w:p w14:paraId="1E2DBCAD" w14:textId="77777777" w:rsidR="007E15B3" w:rsidRPr="00F82658" w:rsidRDefault="007E15B3" w:rsidP="007E15B3">
      <w:pPr>
        <w:spacing w:after="0" w:line="240" w:lineRule="auto"/>
        <w:ind w:left="360"/>
        <w:rPr>
          <w:rFonts w:cs="Times New Roman"/>
          <w:sz w:val="20"/>
          <w:szCs w:val="20"/>
          <w:highlight w:val="red"/>
          <w:lang w:val="en-US"/>
        </w:rPr>
      </w:pPr>
    </w:p>
    <w:p w14:paraId="5BABE9C6" w14:textId="77777777" w:rsidR="007E15B3" w:rsidRPr="00F82658" w:rsidRDefault="007E15B3" w:rsidP="007E15B3">
      <w:pPr>
        <w:spacing w:after="0" w:line="240" w:lineRule="auto"/>
        <w:ind w:left="360"/>
        <w:rPr>
          <w:rFonts w:cs="Times New Roman"/>
          <w:sz w:val="20"/>
          <w:szCs w:val="20"/>
          <w:shd w:val="clear" w:color="auto" w:fill="FFFFFF"/>
        </w:rPr>
      </w:pPr>
      <w:r w:rsidRPr="000108AE">
        <w:rPr>
          <w:rFonts w:cs="Times New Roman"/>
          <w:sz w:val="20"/>
          <w:szCs w:val="20"/>
          <w:lang w:val="en-US"/>
        </w:rPr>
        <w:t xml:space="preserve">OPENMP. </w:t>
      </w:r>
      <w:r w:rsidRPr="000108AE">
        <w:rPr>
          <w:rFonts w:cs="Times New Roman"/>
          <w:b/>
          <w:sz w:val="20"/>
          <w:szCs w:val="20"/>
          <w:lang w:val="en-US"/>
        </w:rPr>
        <w:t>Application Program Interface</w:t>
      </w:r>
      <w:r w:rsidRPr="000108AE">
        <w:rPr>
          <w:rFonts w:cs="Times New Roman"/>
          <w:sz w:val="20"/>
          <w:szCs w:val="20"/>
          <w:lang w:val="en-US"/>
        </w:rPr>
        <w:t xml:space="preserve">. </w:t>
      </w:r>
      <w:hyperlink r:id="rId70" w:history="1">
        <w:r w:rsidRPr="004171E6">
          <w:rPr>
            <w:rStyle w:val="Hyperlink"/>
            <w:rFonts w:cs="Times New Roman"/>
            <w:color w:val="auto"/>
            <w:sz w:val="20"/>
            <w:szCs w:val="20"/>
            <w:lang w:val="en-US"/>
          </w:rPr>
          <w:t>https://www.openmp.org/</w:t>
        </w:r>
      </w:hyperlink>
      <w:r w:rsidRPr="004171E6">
        <w:rPr>
          <w:rFonts w:cs="Times New Roman"/>
          <w:sz w:val="20"/>
          <w:szCs w:val="20"/>
          <w:lang w:val="en-US"/>
        </w:rPr>
        <w:t xml:space="preserve">. </w:t>
      </w:r>
      <w:r w:rsidRPr="00F82658">
        <w:rPr>
          <w:rFonts w:cs="Times New Roman"/>
          <w:sz w:val="20"/>
          <w:szCs w:val="20"/>
        </w:rPr>
        <w:t xml:space="preserve">Disponível em: </w:t>
      </w:r>
      <w:hyperlink r:id="rId71" w:history="1">
        <w:r w:rsidRPr="00F82658">
          <w:rPr>
            <w:rStyle w:val="Hyperlink"/>
            <w:rFonts w:cs="Times New Roman"/>
            <w:color w:val="auto"/>
            <w:sz w:val="20"/>
            <w:szCs w:val="20"/>
          </w:rPr>
          <w:t>http://www.openmp.org/mp-documents/OpenMP4.0.0.pdf</w:t>
        </w:r>
      </w:hyperlink>
      <w:r w:rsidRPr="00F82658">
        <w:rPr>
          <w:rFonts w:cs="Times New Roman"/>
          <w:sz w:val="20"/>
          <w:szCs w:val="20"/>
        </w:rPr>
        <w:t>. Acesso em: 22 de janeiro de 2020.</w:t>
      </w:r>
    </w:p>
    <w:p w14:paraId="6D344238" w14:textId="77777777" w:rsidR="007E15B3" w:rsidRPr="00F82658" w:rsidRDefault="007E15B3" w:rsidP="007E15B3">
      <w:pPr>
        <w:spacing w:after="0" w:line="240" w:lineRule="auto"/>
        <w:ind w:left="360"/>
        <w:rPr>
          <w:rFonts w:cs="Times New Roman"/>
          <w:sz w:val="20"/>
          <w:szCs w:val="20"/>
        </w:rPr>
      </w:pPr>
    </w:p>
    <w:p w14:paraId="08DD50C3" w14:textId="77777777" w:rsidR="007E15B3" w:rsidRPr="00F82658" w:rsidRDefault="005010D6" w:rsidP="007E15B3">
      <w:pPr>
        <w:spacing w:after="0" w:line="240" w:lineRule="auto"/>
        <w:ind w:left="360"/>
        <w:rPr>
          <w:rFonts w:cs="Times New Roman"/>
          <w:sz w:val="20"/>
          <w:szCs w:val="20"/>
        </w:rPr>
      </w:pPr>
      <w:hyperlink r:id="rId72" w:history="1">
        <w:r w:rsidR="007E15B3" w:rsidRPr="008F590E">
          <w:rPr>
            <w:rStyle w:val="Hyperlink"/>
            <w:rFonts w:cs="Times New Roman"/>
            <w:iCs/>
            <w:color w:val="auto"/>
            <w:sz w:val="20"/>
            <w:szCs w:val="20"/>
            <w:u w:val="none"/>
            <w:shd w:val="clear" w:color="auto" w:fill="FFFFFF"/>
          </w:rPr>
          <w:t xml:space="preserve">OPENACC. </w:t>
        </w:r>
        <w:r w:rsidR="007E15B3" w:rsidRPr="008F590E">
          <w:rPr>
            <w:rFonts w:cs="Times New Roman"/>
            <w:b/>
            <w:bCs/>
            <w:sz w:val="20"/>
            <w:szCs w:val="20"/>
          </w:rPr>
          <w:t>Application Programming Interface</w:t>
        </w:r>
        <w:r w:rsidR="007E15B3" w:rsidRPr="008F590E">
          <w:rPr>
            <w:rStyle w:val="Hyperlink"/>
            <w:rFonts w:cs="Times New Roman"/>
            <w:b/>
            <w:iCs/>
            <w:color w:val="auto"/>
            <w:sz w:val="20"/>
            <w:szCs w:val="20"/>
            <w:u w:val="none"/>
            <w:shd w:val="clear" w:color="auto" w:fill="FFFFFF"/>
          </w:rPr>
          <w:t xml:space="preserve"> standard </w:t>
        </w:r>
        <w:r w:rsidR="007E15B3" w:rsidRPr="008F590E">
          <w:rPr>
            <w:rStyle w:val="Hyperlink"/>
            <w:rFonts w:cs="Times New Roman"/>
            <w:iCs/>
            <w:color w:val="auto"/>
            <w:sz w:val="20"/>
            <w:szCs w:val="20"/>
            <w:u w:val="none"/>
            <w:shd w:val="clear" w:color="auto" w:fill="FFFFFF"/>
          </w:rPr>
          <w:t>version 2.5"</w:t>
        </w:r>
      </w:hyperlink>
      <w:r w:rsidR="007E15B3" w:rsidRPr="008F590E">
        <w:rPr>
          <w:rStyle w:val="CitaoHTML"/>
          <w:rFonts w:cs="Times New Roman"/>
          <w:sz w:val="20"/>
          <w:szCs w:val="20"/>
          <w:shd w:val="clear" w:color="auto" w:fill="FFFFFF"/>
        </w:rPr>
        <w:t> </w:t>
      </w:r>
      <w:r w:rsidR="007E15B3" w:rsidRPr="008F590E">
        <w:rPr>
          <w:rStyle w:val="cs1-format"/>
          <w:rFonts w:cs="Times New Roman"/>
          <w:iCs/>
          <w:sz w:val="20"/>
          <w:szCs w:val="20"/>
          <w:shd w:val="clear" w:color="auto" w:fill="FFFFFF"/>
        </w:rPr>
        <w:t>(PDF)</w:t>
      </w:r>
      <w:r w:rsidR="007E15B3" w:rsidRPr="008F590E">
        <w:rPr>
          <w:rStyle w:val="CitaoHTML"/>
          <w:rFonts w:cs="Times New Roman"/>
          <w:sz w:val="20"/>
          <w:szCs w:val="20"/>
          <w:shd w:val="clear" w:color="auto" w:fill="FFFFFF"/>
        </w:rPr>
        <w:t>. </w:t>
      </w:r>
      <w:r w:rsidR="007E15B3" w:rsidRPr="00F82658">
        <w:rPr>
          <w:rStyle w:val="CitaoHTML"/>
          <w:rFonts w:cs="Times New Roman"/>
          <w:i w:val="0"/>
          <w:sz w:val="20"/>
          <w:szCs w:val="20"/>
          <w:shd w:val="clear" w:color="auto" w:fill="FFFFFF"/>
        </w:rPr>
        <w:t>OpenACC.org, 2015</w:t>
      </w:r>
      <w:r w:rsidR="007E15B3" w:rsidRPr="00F82658">
        <w:rPr>
          <w:rStyle w:val="reference-accessdate"/>
          <w:rFonts w:cs="Times New Roman"/>
          <w:iCs/>
          <w:sz w:val="20"/>
          <w:szCs w:val="20"/>
          <w:shd w:val="clear" w:color="auto" w:fill="FFFFFF"/>
        </w:rPr>
        <w:t xml:space="preserve">. </w:t>
      </w:r>
      <w:r w:rsidR="007E15B3" w:rsidRPr="00F82658">
        <w:rPr>
          <w:rFonts w:cs="Times New Roman"/>
          <w:sz w:val="20"/>
          <w:szCs w:val="20"/>
        </w:rPr>
        <w:t xml:space="preserve">Disponível em: </w:t>
      </w:r>
      <w:hyperlink r:id="rId73" w:history="1">
        <w:r w:rsidR="007E15B3" w:rsidRPr="00F82658">
          <w:rPr>
            <w:rStyle w:val="Hyperlink"/>
            <w:rFonts w:cs="Times New Roman"/>
            <w:color w:val="auto"/>
            <w:sz w:val="20"/>
            <w:szCs w:val="20"/>
            <w:u w:val="none"/>
          </w:rPr>
          <w:t>https://www.openacc.org/sites/default/files/inline-files/OpenACC_2pt5_0.pdf</w:t>
        </w:r>
      </w:hyperlink>
      <w:r w:rsidR="007E15B3" w:rsidRPr="00F82658">
        <w:rPr>
          <w:rFonts w:cs="Times New Roman"/>
          <w:sz w:val="20"/>
          <w:szCs w:val="20"/>
        </w:rPr>
        <w:t>. Acesso em: 22 de janeiro de 2020.</w:t>
      </w:r>
    </w:p>
    <w:p w14:paraId="2D700A67" w14:textId="77777777" w:rsidR="007E15B3" w:rsidRPr="00F82658" w:rsidRDefault="007E15B3" w:rsidP="007E15B3">
      <w:pPr>
        <w:spacing w:after="0" w:line="240" w:lineRule="auto"/>
        <w:ind w:left="360"/>
        <w:rPr>
          <w:rFonts w:cs="Times New Roman"/>
          <w:sz w:val="20"/>
          <w:szCs w:val="20"/>
          <w:highlight w:val="red"/>
          <w:lang w:val="pt"/>
        </w:rPr>
      </w:pPr>
    </w:p>
    <w:p w14:paraId="3E4BE8C9" w14:textId="77777777" w:rsidR="007E15B3" w:rsidRPr="00F82658" w:rsidRDefault="007E15B3" w:rsidP="007E15B3">
      <w:pPr>
        <w:spacing w:after="0" w:line="240" w:lineRule="auto"/>
        <w:ind w:left="360"/>
        <w:rPr>
          <w:rFonts w:cs="Times New Roman"/>
          <w:color w:val="222222"/>
          <w:sz w:val="20"/>
          <w:szCs w:val="20"/>
          <w:shd w:val="clear" w:color="auto" w:fill="FFFFFF"/>
        </w:rPr>
      </w:pPr>
      <w:r w:rsidRPr="00F82658">
        <w:rPr>
          <w:rFonts w:cs="Times New Roman"/>
          <w:color w:val="222222"/>
          <w:sz w:val="20"/>
          <w:szCs w:val="20"/>
          <w:shd w:val="clear" w:color="auto" w:fill="FFFFFF"/>
        </w:rPr>
        <w:t>PACHECO, André GC. Multiplicação de matrizes: uma comparação entre as abordagens sequencial (CPU) e paralela (GPU). </w:t>
      </w:r>
      <w:r w:rsidRPr="00F82658">
        <w:rPr>
          <w:rFonts w:cs="Times New Roman"/>
          <w:b/>
          <w:bCs/>
          <w:color w:val="222222"/>
          <w:sz w:val="20"/>
          <w:szCs w:val="20"/>
          <w:shd w:val="clear" w:color="auto" w:fill="FFFFFF"/>
        </w:rPr>
        <w:t>CoRR</w:t>
      </w:r>
      <w:r w:rsidRPr="00F82658">
        <w:rPr>
          <w:rFonts w:cs="Times New Roman"/>
          <w:color w:val="222222"/>
          <w:sz w:val="20"/>
          <w:szCs w:val="20"/>
          <w:shd w:val="clear" w:color="auto" w:fill="FFFFFF"/>
        </w:rPr>
        <w:t xml:space="preserve">, 2019. </w:t>
      </w:r>
    </w:p>
    <w:p w14:paraId="012E38EC" w14:textId="77777777" w:rsidR="007E15B3" w:rsidRPr="00F82658" w:rsidRDefault="007E15B3" w:rsidP="007E15B3">
      <w:pPr>
        <w:spacing w:after="0" w:line="240" w:lineRule="auto"/>
        <w:ind w:left="360"/>
        <w:rPr>
          <w:rFonts w:cs="Times New Roman"/>
          <w:sz w:val="20"/>
          <w:szCs w:val="20"/>
        </w:rPr>
      </w:pPr>
      <w:r w:rsidRPr="00F82658">
        <w:rPr>
          <w:rFonts w:cs="Times New Roman"/>
          <w:sz w:val="20"/>
          <w:szCs w:val="20"/>
        </w:rPr>
        <w:t>Disponível em: https://arxiv.org/pdf/1905.03641.pdf. Acesso em: 22 de janeiro de 2020.</w:t>
      </w:r>
    </w:p>
    <w:p w14:paraId="654A574D" w14:textId="77777777" w:rsidR="007E15B3" w:rsidRDefault="007E15B3" w:rsidP="007E15B3">
      <w:pPr>
        <w:spacing w:after="0" w:line="240" w:lineRule="auto"/>
        <w:ind w:left="360"/>
        <w:rPr>
          <w:rFonts w:cs="Times New Roman"/>
          <w:color w:val="222222"/>
          <w:sz w:val="20"/>
          <w:szCs w:val="20"/>
          <w:shd w:val="clear" w:color="auto" w:fill="FFFFFF"/>
          <w:lang w:val="en-US"/>
        </w:rPr>
      </w:pPr>
      <w:r w:rsidRPr="006673C6">
        <w:rPr>
          <w:rFonts w:cs="Times New Roman"/>
          <w:color w:val="222222"/>
          <w:sz w:val="20"/>
          <w:szCs w:val="20"/>
          <w:shd w:val="clear" w:color="auto" w:fill="FFFFFF"/>
          <w:lang w:val="en-US"/>
        </w:rPr>
        <w:t>REIS, Timo; GLAZOV, Fedor. Systems theoretic properties of linear RLC circuits.</w:t>
      </w:r>
    </w:p>
    <w:p w14:paraId="70040D32" w14:textId="77777777" w:rsidR="007E15B3" w:rsidRDefault="007E15B3" w:rsidP="007E15B3">
      <w:pPr>
        <w:spacing w:after="0" w:line="240" w:lineRule="auto"/>
        <w:ind w:left="360"/>
        <w:rPr>
          <w:rFonts w:cs="Times New Roman"/>
          <w:color w:val="222222"/>
          <w:sz w:val="20"/>
          <w:szCs w:val="20"/>
          <w:shd w:val="clear" w:color="auto" w:fill="FFFFFF"/>
          <w:lang w:val="en-US"/>
        </w:rPr>
      </w:pPr>
    </w:p>
    <w:p w14:paraId="667B35DE" w14:textId="77777777" w:rsidR="007E15B3" w:rsidRDefault="007E15B3" w:rsidP="007E15B3">
      <w:pPr>
        <w:spacing w:after="0" w:line="240" w:lineRule="auto"/>
        <w:ind w:left="360"/>
        <w:rPr>
          <w:rFonts w:cs="Times New Roman"/>
          <w:color w:val="222222"/>
          <w:sz w:val="20"/>
          <w:szCs w:val="20"/>
          <w:shd w:val="clear" w:color="auto" w:fill="FFFFFF"/>
          <w:lang w:val="en-US"/>
        </w:rPr>
      </w:pPr>
      <w:r w:rsidRPr="00FA4B85">
        <w:rPr>
          <w:rFonts w:cs="Times New Roman"/>
          <w:color w:val="222222"/>
          <w:sz w:val="20"/>
          <w:szCs w:val="20"/>
          <w:shd w:val="clear" w:color="auto" w:fill="FFFFFF"/>
          <w:lang w:val="en-US"/>
        </w:rPr>
        <w:t>PATTERSON, David A.; HENNESSY, John L. </w:t>
      </w:r>
      <w:r w:rsidRPr="00FA4B85">
        <w:rPr>
          <w:rFonts w:cs="Times New Roman"/>
          <w:b/>
          <w:bCs/>
          <w:color w:val="222222"/>
          <w:sz w:val="20"/>
          <w:szCs w:val="20"/>
          <w:shd w:val="clear" w:color="auto" w:fill="FFFFFF"/>
          <w:lang w:val="en-US"/>
        </w:rPr>
        <w:t>Computer Organization and Design ARM Edition: The Hardware Software Interface</w:t>
      </w:r>
      <w:r w:rsidRPr="00FA4B85">
        <w:rPr>
          <w:rFonts w:cs="Times New Roman"/>
          <w:color w:val="222222"/>
          <w:sz w:val="20"/>
          <w:szCs w:val="20"/>
          <w:shd w:val="clear" w:color="auto" w:fill="FFFFFF"/>
          <w:lang w:val="en-US"/>
        </w:rPr>
        <w:t xml:space="preserve">. </w:t>
      </w:r>
      <w:r w:rsidRPr="008957A6">
        <w:rPr>
          <w:rFonts w:cs="Times New Roman"/>
          <w:color w:val="222222"/>
          <w:sz w:val="20"/>
          <w:szCs w:val="20"/>
          <w:shd w:val="clear" w:color="auto" w:fill="FFFFFF"/>
          <w:lang w:val="en-US"/>
        </w:rPr>
        <w:t>Morgan kaufmann, 2016.</w:t>
      </w:r>
    </w:p>
    <w:p w14:paraId="1FCE657C" w14:textId="77777777" w:rsidR="007E15B3" w:rsidRDefault="007E15B3" w:rsidP="007E15B3">
      <w:pPr>
        <w:spacing w:after="0" w:line="240" w:lineRule="auto"/>
        <w:ind w:left="360"/>
        <w:rPr>
          <w:rFonts w:cs="Times New Roman"/>
          <w:color w:val="222222"/>
          <w:sz w:val="20"/>
          <w:szCs w:val="20"/>
          <w:shd w:val="clear" w:color="auto" w:fill="FFFFFF"/>
          <w:lang w:val="en-US"/>
        </w:rPr>
      </w:pPr>
    </w:p>
    <w:p w14:paraId="4C1805BC" w14:textId="77777777" w:rsidR="007E15B3" w:rsidRPr="003053DA" w:rsidRDefault="007E15B3" w:rsidP="007E15B3">
      <w:pPr>
        <w:spacing w:after="0" w:line="240" w:lineRule="auto"/>
        <w:ind w:left="360"/>
        <w:jc w:val="both"/>
        <w:rPr>
          <w:rFonts w:cs="Times New Roman"/>
          <w:color w:val="222222"/>
          <w:sz w:val="20"/>
          <w:szCs w:val="20"/>
          <w:shd w:val="clear" w:color="auto" w:fill="FFFFFF"/>
          <w:lang w:val="en-US"/>
        </w:rPr>
      </w:pPr>
      <w:r w:rsidRPr="003053DA">
        <w:rPr>
          <w:rFonts w:cs="Times New Roman"/>
          <w:color w:val="222222"/>
          <w:sz w:val="20"/>
          <w:szCs w:val="20"/>
          <w:shd w:val="clear" w:color="auto" w:fill="FFFFFF"/>
          <w:lang w:val="en-US"/>
        </w:rPr>
        <w:t>PENNEC, Xavier. Manifold-valued image processing with SPD matrices. In: </w:t>
      </w:r>
      <w:r w:rsidRPr="003053DA">
        <w:rPr>
          <w:rFonts w:cs="Times New Roman"/>
          <w:b/>
          <w:bCs/>
          <w:color w:val="222222"/>
          <w:sz w:val="20"/>
          <w:szCs w:val="20"/>
          <w:shd w:val="clear" w:color="auto" w:fill="FFFFFF"/>
          <w:lang w:val="en-US"/>
        </w:rPr>
        <w:t>Riemannian Geometric Statistics in Medical Image Analysis</w:t>
      </w:r>
      <w:r w:rsidRPr="003053DA">
        <w:rPr>
          <w:rFonts w:cs="Times New Roman"/>
          <w:color w:val="222222"/>
          <w:sz w:val="20"/>
          <w:szCs w:val="20"/>
          <w:shd w:val="clear" w:color="auto" w:fill="FFFFFF"/>
          <w:lang w:val="en-US"/>
        </w:rPr>
        <w:t>. Academic Press, 2020. p. 75-134</w:t>
      </w:r>
      <w:r w:rsidRPr="003053DA">
        <w:rPr>
          <w:color w:val="222222"/>
          <w:sz w:val="20"/>
          <w:szCs w:val="20"/>
          <w:shd w:val="clear" w:color="auto" w:fill="FFFFFF"/>
          <w:lang w:val="en-US"/>
        </w:rPr>
        <w:t>.</w:t>
      </w:r>
    </w:p>
    <w:p w14:paraId="50A0E645" w14:textId="77777777" w:rsidR="007E15B3" w:rsidRDefault="007E15B3" w:rsidP="007E15B3">
      <w:pPr>
        <w:spacing w:after="0" w:line="240" w:lineRule="auto"/>
        <w:ind w:left="360"/>
        <w:rPr>
          <w:rFonts w:cs="Times New Roman"/>
          <w:color w:val="222222"/>
          <w:sz w:val="20"/>
          <w:szCs w:val="20"/>
          <w:shd w:val="clear" w:color="auto" w:fill="FFFFFF"/>
          <w:lang w:val="en-US"/>
        </w:rPr>
      </w:pPr>
    </w:p>
    <w:p w14:paraId="47AED143" w14:textId="77777777" w:rsidR="007E15B3" w:rsidRPr="00BC3D2A" w:rsidRDefault="007E15B3" w:rsidP="007E15B3">
      <w:pPr>
        <w:spacing w:after="0" w:line="240" w:lineRule="auto"/>
        <w:ind w:left="360"/>
        <w:rPr>
          <w:rFonts w:cs="Times New Roman"/>
          <w:color w:val="222222"/>
          <w:sz w:val="20"/>
          <w:szCs w:val="20"/>
          <w:shd w:val="clear" w:color="auto" w:fill="FFFFFF"/>
          <w:lang w:val="en-US"/>
        </w:rPr>
      </w:pPr>
      <w:r w:rsidRPr="00976ED3">
        <w:rPr>
          <w:rFonts w:cs="Times New Roman"/>
          <w:color w:val="222222"/>
          <w:sz w:val="20"/>
          <w:szCs w:val="20"/>
          <w:shd w:val="clear" w:color="auto" w:fill="FFFFFF"/>
        </w:rPr>
        <w:t xml:space="preserve">RAHMANI, Ulfa; PRIBADI, Diantiny Mariam; PURWANI, Sri. </w:t>
      </w:r>
      <w:r w:rsidRPr="00BC3D2A">
        <w:rPr>
          <w:rFonts w:cs="Times New Roman"/>
          <w:color w:val="222222"/>
          <w:sz w:val="20"/>
          <w:szCs w:val="20"/>
          <w:shd w:val="clear" w:color="auto" w:fill="FFFFFF"/>
          <w:lang w:val="en-US"/>
        </w:rPr>
        <w:t>Parameter Estimation Using LU Decomposition in the Logistic Regression Model for Credit Scoring Analysis. </w:t>
      </w:r>
      <w:r w:rsidRPr="00DC4FDA">
        <w:rPr>
          <w:rFonts w:cs="Times New Roman"/>
          <w:b/>
          <w:bCs/>
          <w:color w:val="222222"/>
          <w:sz w:val="20"/>
          <w:szCs w:val="20"/>
          <w:shd w:val="clear" w:color="auto" w:fill="FFFFFF"/>
          <w:lang w:val="en-US"/>
        </w:rPr>
        <w:t>World Scientific News</w:t>
      </w:r>
      <w:r w:rsidRPr="00DC4FDA">
        <w:rPr>
          <w:rFonts w:cs="Times New Roman"/>
          <w:color w:val="222222"/>
          <w:sz w:val="20"/>
          <w:szCs w:val="20"/>
          <w:shd w:val="clear" w:color="auto" w:fill="FFFFFF"/>
          <w:lang w:val="en-US"/>
        </w:rPr>
        <w:t>, v. 140, p. 1-11, 2020.</w:t>
      </w:r>
    </w:p>
    <w:p w14:paraId="189EDC45" w14:textId="77777777" w:rsidR="007E15B3" w:rsidRPr="006673C6" w:rsidRDefault="007E15B3" w:rsidP="007E15B3">
      <w:pPr>
        <w:spacing w:after="0" w:line="240" w:lineRule="auto"/>
        <w:ind w:left="360"/>
        <w:rPr>
          <w:rFonts w:cs="Times New Roman"/>
          <w:color w:val="222222"/>
          <w:sz w:val="20"/>
          <w:szCs w:val="20"/>
          <w:shd w:val="clear" w:color="auto" w:fill="FFFFFF"/>
          <w:lang w:val="en-US"/>
        </w:rPr>
      </w:pPr>
    </w:p>
    <w:p w14:paraId="2175103F" w14:textId="77777777" w:rsidR="007E15B3" w:rsidRPr="006673C6" w:rsidRDefault="007E15B3" w:rsidP="007E15B3">
      <w:pPr>
        <w:spacing w:after="0" w:line="240" w:lineRule="auto"/>
        <w:ind w:left="360"/>
        <w:rPr>
          <w:rFonts w:cs="Times New Roman"/>
          <w:b/>
          <w:sz w:val="20"/>
          <w:szCs w:val="20"/>
          <w:lang w:val="en-US"/>
        </w:rPr>
      </w:pPr>
      <w:r w:rsidRPr="006673C6">
        <w:rPr>
          <w:rFonts w:cs="Times New Roman"/>
          <w:color w:val="222222"/>
          <w:sz w:val="20"/>
          <w:szCs w:val="20"/>
          <w:shd w:val="clear" w:color="auto" w:fill="FFFFFF"/>
          <w:lang w:val="en-US"/>
        </w:rPr>
        <w:t>ROBBINS, Allan H.; MILLER, Wilhelm C. </w:t>
      </w:r>
      <w:r w:rsidRPr="006673C6">
        <w:rPr>
          <w:rFonts w:cs="Times New Roman"/>
          <w:b/>
          <w:bCs/>
          <w:color w:val="222222"/>
          <w:sz w:val="20"/>
          <w:szCs w:val="20"/>
          <w:shd w:val="clear" w:color="auto" w:fill="FFFFFF"/>
          <w:lang w:val="en-US"/>
        </w:rPr>
        <w:t>Circuit analysis: Theory and practice</w:t>
      </w:r>
      <w:r w:rsidRPr="006673C6">
        <w:rPr>
          <w:rFonts w:cs="Times New Roman"/>
          <w:color w:val="222222"/>
          <w:sz w:val="20"/>
          <w:szCs w:val="20"/>
          <w:shd w:val="clear" w:color="auto" w:fill="FFFFFF"/>
          <w:lang w:val="en-US"/>
        </w:rPr>
        <w:t>. Cengage Learning, 2012.</w:t>
      </w:r>
    </w:p>
    <w:p w14:paraId="22FCF7D0" w14:textId="77777777" w:rsidR="007E15B3" w:rsidRPr="00F82658" w:rsidRDefault="007E15B3" w:rsidP="007E15B3">
      <w:pPr>
        <w:spacing w:after="0" w:line="240" w:lineRule="auto"/>
        <w:ind w:left="360"/>
        <w:rPr>
          <w:rFonts w:cs="Times New Roman"/>
          <w:sz w:val="20"/>
          <w:szCs w:val="20"/>
          <w:shd w:val="clear" w:color="auto" w:fill="FFFFFF"/>
          <w:lang w:val="en-US"/>
        </w:rPr>
      </w:pPr>
    </w:p>
    <w:p w14:paraId="5DBB9F82" w14:textId="77777777" w:rsidR="007E15B3" w:rsidRDefault="007E15B3" w:rsidP="007E15B3">
      <w:pPr>
        <w:spacing w:after="0" w:line="240" w:lineRule="auto"/>
        <w:ind w:left="360"/>
        <w:rPr>
          <w:rFonts w:cs="Times New Roman"/>
          <w:color w:val="222222"/>
          <w:sz w:val="20"/>
          <w:szCs w:val="20"/>
          <w:shd w:val="clear" w:color="auto" w:fill="FFFFFF"/>
          <w:lang w:val="en-US"/>
        </w:rPr>
      </w:pPr>
      <w:r w:rsidRPr="003D1609">
        <w:rPr>
          <w:rFonts w:cs="Times New Roman"/>
          <w:color w:val="222222"/>
          <w:sz w:val="20"/>
          <w:szCs w:val="20"/>
          <w:shd w:val="clear" w:color="auto" w:fill="FFFFFF"/>
          <w:lang w:val="en-US"/>
        </w:rPr>
        <w:t xml:space="preserve">RÜDE, Ulrich et al. Research and education in computational science and engineering. </w:t>
      </w:r>
      <w:r w:rsidRPr="00065AFA">
        <w:rPr>
          <w:rFonts w:cs="Times New Roman"/>
          <w:b/>
          <w:color w:val="222222"/>
          <w:sz w:val="20"/>
          <w:szCs w:val="20"/>
          <w:shd w:val="clear" w:color="auto" w:fill="FFFFFF"/>
          <w:lang w:val="en-US"/>
        </w:rPr>
        <w:t>Siam Review</w:t>
      </w:r>
      <w:r w:rsidRPr="003D1609">
        <w:rPr>
          <w:rFonts w:cs="Times New Roman"/>
          <w:color w:val="222222"/>
          <w:sz w:val="20"/>
          <w:szCs w:val="20"/>
          <w:shd w:val="clear" w:color="auto" w:fill="FFFFFF"/>
          <w:lang w:val="en-US"/>
        </w:rPr>
        <w:t>, v. 60, n. 3, p. 707-754, 2018.</w:t>
      </w:r>
    </w:p>
    <w:p w14:paraId="01E319DE" w14:textId="77777777" w:rsidR="007E15B3" w:rsidRDefault="007E15B3" w:rsidP="007E15B3">
      <w:pPr>
        <w:spacing w:after="0" w:line="240" w:lineRule="auto"/>
        <w:ind w:left="360"/>
        <w:rPr>
          <w:rFonts w:cs="Times New Roman"/>
          <w:color w:val="222222"/>
          <w:sz w:val="20"/>
          <w:szCs w:val="20"/>
          <w:shd w:val="clear" w:color="auto" w:fill="FFFFFF"/>
          <w:lang w:val="en-US"/>
        </w:rPr>
      </w:pPr>
    </w:p>
    <w:p w14:paraId="006412BF" w14:textId="77777777" w:rsidR="007E15B3" w:rsidRPr="00F82658" w:rsidRDefault="007E15B3" w:rsidP="007E15B3">
      <w:pPr>
        <w:spacing w:after="0" w:line="240" w:lineRule="auto"/>
        <w:ind w:left="360"/>
        <w:rPr>
          <w:rFonts w:cs="Times New Roman"/>
          <w:color w:val="222222"/>
          <w:sz w:val="20"/>
          <w:szCs w:val="20"/>
          <w:shd w:val="clear" w:color="auto" w:fill="FFFFFF"/>
        </w:rPr>
      </w:pPr>
      <w:r w:rsidRPr="00F82658">
        <w:rPr>
          <w:rFonts w:cs="Times New Roman"/>
          <w:color w:val="222222"/>
          <w:sz w:val="20"/>
          <w:szCs w:val="20"/>
          <w:shd w:val="clear" w:color="auto" w:fill="FFFFFF"/>
          <w:lang w:val="en-US"/>
        </w:rPr>
        <w:t>RUETSCH, Greg; MICIKEVICIUS, Paulius. Optimizing matrix transpose in CUDA. </w:t>
      </w:r>
      <w:r w:rsidRPr="00F82658">
        <w:rPr>
          <w:rFonts w:cs="Times New Roman"/>
          <w:b/>
          <w:bCs/>
          <w:color w:val="222222"/>
          <w:sz w:val="20"/>
          <w:szCs w:val="20"/>
          <w:shd w:val="clear" w:color="auto" w:fill="FFFFFF"/>
        </w:rPr>
        <w:t>Nvidia CUDA SDK Application Note</w:t>
      </w:r>
      <w:r w:rsidRPr="00F82658">
        <w:rPr>
          <w:rFonts w:cs="Times New Roman"/>
          <w:color w:val="222222"/>
          <w:sz w:val="20"/>
          <w:szCs w:val="20"/>
          <w:shd w:val="clear" w:color="auto" w:fill="FFFFFF"/>
        </w:rPr>
        <w:t xml:space="preserve">, v. 18, 2009. </w:t>
      </w:r>
    </w:p>
    <w:p w14:paraId="1A2FEC9A" w14:textId="77777777" w:rsidR="007E15B3" w:rsidRPr="00F82658" w:rsidRDefault="007E15B3" w:rsidP="007E15B3">
      <w:pPr>
        <w:spacing w:after="0" w:line="240" w:lineRule="auto"/>
        <w:ind w:left="360"/>
        <w:rPr>
          <w:rFonts w:cs="Times New Roman"/>
          <w:sz w:val="20"/>
          <w:szCs w:val="20"/>
        </w:rPr>
      </w:pPr>
      <w:r w:rsidRPr="00F82658">
        <w:rPr>
          <w:rFonts w:cs="Times New Roman"/>
          <w:sz w:val="20"/>
          <w:szCs w:val="20"/>
        </w:rPr>
        <w:t>Disponível em: https://www.cs.colostate.edu/~cs675/MatrixTranspose.pdf. Acesso em: 22 de janeiro de 2020.</w:t>
      </w:r>
    </w:p>
    <w:p w14:paraId="3B9497CC" w14:textId="77777777" w:rsidR="007E15B3" w:rsidRPr="00F82658" w:rsidRDefault="007E15B3" w:rsidP="007E15B3">
      <w:pPr>
        <w:spacing w:after="0" w:line="240" w:lineRule="auto"/>
        <w:ind w:left="360"/>
        <w:rPr>
          <w:rFonts w:cs="Times New Roman"/>
          <w:sz w:val="20"/>
          <w:szCs w:val="20"/>
          <w:highlight w:val="red"/>
        </w:rPr>
      </w:pPr>
    </w:p>
    <w:p w14:paraId="4E903E1B" w14:textId="77777777" w:rsidR="007E15B3" w:rsidRPr="00F82658" w:rsidRDefault="007E15B3" w:rsidP="007E15B3">
      <w:pPr>
        <w:spacing w:after="0" w:line="240" w:lineRule="auto"/>
        <w:ind w:left="360"/>
        <w:rPr>
          <w:rFonts w:cs="Times New Roman"/>
          <w:sz w:val="20"/>
          <w:szCs w:val="20"/>
          <w:highlight w:val="red"/>
          <w:lang w:val="en-US"/>
        </w:rPr>
      </w:pPr>
      <w:r w:rsidRPr="00F82658">
        <w:rPr>
          <w:rFonts w:cs="Times New Roman"/>
          <w:color w:val="222222"/>
          <w:sz w:val="20"/>
          <w:szCs w:val="20"/>
          <w:shd w:val="clear" w:color="auto" w:fill="FFFFFF"/>
        </w:rPr>
        <w:t>SALAM, Md Abdus; RAHMAN, Quazi Mehbubar. </w:t>
      </w:r>
      <w:r w:rsidRPr="00F82658">
        <w:rPr>
          <w:rFonts w:cs="Times New Roman"/>
          <w:b/>
          <w:bCs/>
          <w:color w:val="222222"/>
          <w:sz w:val="20"/>
          <w:szCs w:val="20"/>
          <w:shd w:val="clear" w:color="auto" w:fill="FFFFFF"/>
          <w:lang w:val="en-US"/>
        </w:rPr>
        <w:t>Fundamentals of electrical circuit analysis</w:t>
      </w:r>
      <w:r w:rsidRPr="00F82658">
        <w:rPr>
          <w:rFonts w:cs="Times New Roman"/>
          <w:color w:val="222222"/>
          <w:sz w:val="20"/>
          <w:szCs w:val="20"/>
          <w:shd w:val="clear" w:color="auto" w:fill="FFFFFF"/>
          <w:lang w:val="en-US"/>
        </w:rPr>
        <w:t xml:space="preserve">. </w:t>
      </w:r>
      <w:r w:rsidRPr="000108AE">
        <w:rPr>
          <w:rFonts w:cs="Times New Roman"/>
          <w:color w:val="222222"/>
          <w:sz w:val="20"/>
          <w:szCs w:val="20"/>
          <w:shd w:val="clear" w:color="auto" w:fill="FFFFFF"/>
          <w:lang w:val="en-US"/>
        </w:rPr>
        <w:t>New York: Springer, 2018.</w:t>
      </w:r>
    </w:p>
    <w:p w14:paraId="0EAB7937" w14:textId="77777777" w:rsidR="007E15B3" w:rsidRPr="00F82658" w:rsidRDefault="007E15B3" w:rsidP="007E15B3">
      <w:pPr>
        <w:spacing w:after="0" w:line="240" w:lineRule="auto"/>
        <w:ind w:left="360"/>
        <w:rPr>
          <w:rFonts w:cs="Times New Roman"/>
          <w:sz w:val="20"/>
          <w:szCs w:val="20"/>
          <w:highlight w:val="red"/>
          <w:lang w:val="en-US"/>
        </w:rPr>
      </w:pPr>
    </w:p>
    <w:p w14:paraId="6355D991" w14:textId="77777777" w:rsidR="007E15B3" w:rsidRPr="00B97839" w:rsidRDefault="007E15B3" w:rsidP="007E15B3">
      <w:pPr>
        <w:spacing w:after="0" w:line="240" w:lineRule="auto"/>
        <w:ind w:left="360"/>
        <w:rPr>
          <w:rFonts w:cs="Times New Roman"/>
          <w:sz w:val="20"/>
          <w:szCs w:val="20"/>
        </w:rPr>
      </w:pPr>
      <w:r w:rsidRPr="00F82658">
        <w:rPr>
          <w:rFonts w:cs="Times New Roman"/>
          <w:color w:val="222222"/>
          <w:sz w:val="20"/>
          <w:szCs w:val="20"/>
          <w:shd w:val="clear" w:color="auto" w:fill="FFFFFF"/>
          <w:lang w:val="en-US"/>
        </w:rPr>
        <w:t>SANDERS, Jason; KANDROT, Edward. </w:t>
      </w:r>
      <w:r w:rsidRPr="00F82658">
        <w:rPr>
          <w:rFonts w:cs="Times New Roman"/>
          <w:b/>
          <w:bCs/>
          <w:color w:val="222222"/>
          <w:sz w:val="20"/>
          <w:szCs w:val="20"/>
          <w:shd w:val="clear" w:color="auto" w:fill="FFFFFF"/>
          <w:lang w:val="en-US"/>
        </w:rPr>
        <w:t>CUDA by example: an introduction to general-purpose GPU programming, portable documents</w:t>
      </w:r>
      <w:r w:rsidRPr="00F82658">
        <w:rPr>
          <w:rFonts w:cs="Times New Roman"/>
          <w:color w:val="222222"/>
          <w:sz w:val="20"/>
          <w:szCs w:val="20"/>
          <w:shd w:val="clear" w:color="auto" w:fill="FFFFFF"/>
          <w:lang w:val="en-US"/>
        </w:rPr>
        <w:t xml:space="preserve">. </w:t>
      </w:r>
      <w:r w:rsidRPr="00F82658">
        <w:rPr>
          <w:rFonts w:cs="Times New Roman"/>
          <w:color w:val="222222"/>
          <w:sz w:val="20"/>
          <w:szCs w:val="20"/>
          <w:shd w:val="clear" w:color="auto" w:fill="FFFFFF"/>
        </w:rPr>
        <w:t xml:space="preserve">Addison-Wesley Professional, 2010. </w:t>
      </w:r>
      <w:r w:rsidRPr="00F82658">
        <w:rPr>
          <w:rFonts w:cs="Times New Roman"/>
          <w:sz w:val="20"/>
          <w:szCs w:val="20"/>
        </w:rPr>
        <w:t xml:space="preserve">Disponível em: </w:t>
      </w:r>
      <w:r w:rsidRPr="00B97839">
        <w:rPr>
          <w:rFonts w:cs="Times New Roman"/>
          <w:sz w:val="20"/>
          <w:szCs w:val="20"/>
        </w:rPr>
        <w:t>https://developer.download.nvidia.com/books/cuda-by-example/cuda-by-example-sample.pdf</w:t>
      </w:r>
      <w:r w:rsidRPr="00F82658">
        <w:rPr>
          <w:rFonts w:cs="Times New Roman"/>
          <w:sz w:val="20"/>
          <w:szCs w:val="20"/>
        </w:rPr>
        <w:t xml:space="preserve">. </w:t>
      </w:r>
      <w:r w:rsidRPr="00B97839">
        <w:rPr>
          <w:rFonts w:cs="Times New Roman"/>
          <w:sz w:val="20"/>
          <w:szCs w:val="20"/>
        </w:rPr>
        <w:t>Acesso em: 22 de janeiro de 2020.</w:t>
      </w:r>
    </w:p>
    <w:p w14:paraId="6F887E6B" w14:textId="77777777" w:rsidR="007E15B3" w:rsidRPr="00B97839" w:rsidRDefault="007E15B3" w:rsidP="007E15B3">
      <w:pPr>
        <w:spacing w:after="0" w:line="240" w:lineRule="auto"/>
        <w:ind w:left="360"/>
        <w:rPr>
          <w:rFonts w:cs="Times New Roman"/>
          <w:color w:val="222222"/>
          <w:sz w:val="20"/>
          <w:szCs w:val="20"/>
          <w:shd w:val="clear" w:color="auto" w:fill="FFFFFF"/>
        </w:rPr>
      </w:pPr>
    </w:p>
    <w:p w14:paraId="6266BA8B" w14:textId="77777777" w:rsidR="007E15B3" w:rsidRDefault="007E15B3" w:rsidP="007E15B3">
      <w:pPr>
        <w:spacing w:after="0" w:line="240" w:lineRule="auto"/>
        <w:ind w:left="360"/>
        <w:rPr>
          <w:rFonts w:cs="Times New Roman"/>
          <w:color w:val="222222"/>
          <w:sz w:val="20"/>
          <w:szCs w:val="20"/>
          <w:shd w:val="clear" w:color="auto" w:fill="FFFFFF"/>
          <w:lang w:val="en-US"/>
        </w:rPr>
      </w:pPr>
      <w:r w:rsidRPr="000C7AAD">
        <w:rPr>
          <w:rFonts w:cs="Times New Roman"/>
          <w:color w:val="222222"/>
          <w:sz w:val="20"/>
          <w:szCs w:val="20"/>
          <w:shd w:val="clear" w:color="auto" w:fill="FFFFFF"/>
          <w:lang w:val="en-US"/>
        </w:rPr>
        <w:t>SCHALLER, Robert R. Moore's law: past, present and future. IEEE spectrum, v. 34, n. 6, p. 52-59, 1997.</w:t>
      </w:r>
    </w:p>
    <w:p w14:paraId="1A0F4116" w14:textId="77777777" w:rsidR="007E15B3" w:rsidRPr="00C676F5" w:rsidRDefault="007E15B3" w:rsidP="007E15B3">
      <w:pPr>
        <w:spacing w:after="0" w:line="240" w:lineRule="auto"/>
        <w:ind w:left="360"/>
        <w:rPr>
          <w:rFonts w:cs="Times New Roman"/>
          <w:sz w:val="20"/>
          <w:szCs w:val="20"/>
          <w:highlight w:val="red"/>
          <w:lang w:val="en-US"/>
        </w:rPr>
      </w:pPr>
    </w:p>
    <w:p w14:paraId="5640B39F" w14:textId="77777777" w:rsidR="007E15B3" w:rsidRPr="00F82658" w:rsidRDefault="007E15B3" w:rsidP="007E15B3">
      <w:pPr>
        <w:spacing w:after="0" w:line="240" w:lineRule="auto"/>
        <w:ind w:left="360"/>
        <w:rPr>
          <w:rFonts w:cs="Times New Roman"/>
          <w:sz w:val="20"/>
          <w:szCs w:val="20"/>
        </w:rPr>
      </w:pPr>
      <w:r w:rsidRPr="00F82658">
        <w:rPr>
          <w:rFonts w:cs="Times New Roman"/>
          <w:sz w:val="20"/>
          <w:szCs w:val="20"/>
        </w:rPr>
        <w:t xml:space="preserve">SENA, M; COSTA, J. </w:t>
      </w:r>
      <w:r w:rsidRPr="00F82658">
        <w:rPr>
          <w:rFonts w:cs="Times New Roman"/>
          <w:b/>
          <w:sz w:val="20"/>
          <w:szCs w:val="20"/>
        </w:rPr>
        <w:t>Tutorial OpenMP C/C++. Programa Campus Ambassador HPC</w:t>
      </w:r>
      <w:r w:rsidRPr="00F82658">
        <w:rPr>
          <w:rFonts w:cs="Times New Roman"/>
          <w:sz w:val="20"/>
          <w:szCs w:val="20"/>
        </w:rPr>
        <w:t xml:space="preserve">, SUN Microsystems – Maceió, 2008. Disponível em: http://www.inf.ufrgs.br/~afarah/files/openmp.pdf. </w:t>
      </w:r>
    </w:p>
    <w:p w14:paraId="0B37B14F" w14:textId="77777777" w:rsidR="007E15B3" w:rsidRDefault="007E15B3" w:rsidP="007E15B3">
      <w:pPr>
        <w:spacing w:after="0" w:line="240" w:lineRule="auto"/>
        <w:ind w:left="360"/>
        <w:rPr>
          <w:rFonts w:cs="Times New Roman"/>
          <w:sz w:val="20"/>
          <w:szCs w:val="20"/>
        </w:rPr>
      </w:pPr>
      <w:r w:rsidRPr="00F82658">
        <w:rPr>
          <w:rFonts w:cs="Times New Roman"/>
          <w:sz w:val="20"/>
          <w:szCs w:val="20"/>
        </w:rPr>
        <w:t>Acesso em: 22 de janeiro de 2020.</w:t>
      </w:r>
    </w:p>
    <w:p w14:paraId="7299CF4E" w14:textId="77777777" w:rsidR="007E15B3" w:rsidRDefault="007E15B3" w:rsidP="007E15B3">
      <w:pPr>
        <w:spacing w:after="0" w:line="240" w:lineRule="auto"/>
        <w:ind w:left="360"/>
        <w:rPr>
          <w:rFonts w:cs="Times New Roman"/>
          <w:sz w:val="20"/>
          <w:szCs w:val="20"/>
        </w:rPr>
      </w:pPr>
    </w:p>
    <w:p w14:paraId="11B2D89A" w14:textId="77777777" w:rsidR="007E15B3" w:rsidRDefault="007E15B3" w:rsidP="007E15B3">
      <w:pPr>
        <w:spacing w:after="0" w:line="240" w:lineRule="auto"/>
        <w:ind w:left="360"/>
        <w:rPr>
          <w:rFonts w:cs="Times New Roman"/>
          <w:color w:val="222222"/>
          <w:sz w:val="20"/>
          <w:szCs w:val="20"/>
          <w:shd w:val="clear" w:color="auto" w:fill="FFFFFF"/>
        </w:rPr>
      </w:pPr>
      <w:r w:rsidRPr="00886FC9">
        <w:rPr>
          <w:rFonts w:cs="Times New Roman"/>
          <w:color w:val="222222"/>
          <w:sz w:val="20"/>
          <w:szCs w:val="20"/>
          <w:shd w:val="clear" w:color="auto" w:fill="FFFFFF"/>
          <w:lang w:val="en-US"/>
        </w:rPr>
        <w:t>SHEPOVALOV, Maxim; AKELLA, Venkatesh. FPGA and GPU-based acceleration of ML workloads on Amazon cloud-A case study using gradient boosted decision tree library. </w:t>
      </w:r>
      <w:r w:rsidRPr="00886FC9">
        <w:rPr>
          <w:rFonts w:cs="Times New Roman"/>
          <w:b/>
          <w:bCs/>
          <w:color w:val="222222"/>
          <w:sz w:val="20"/>
          <w:szCs w:val="20"/>
          <w:shd w:val="clear" w:color="auto" w:fill="FFFFFF"/>
        </w:rPr>
        <w:t>Integration</w:t>
      </w:r>
      <w:r w:rsidRPr="00886FC9">
        <w:rPr>
          <w:rFonts w:cs="Times New Roman"/>
          <w:color w:val="222222"/>
          <w:sz w:val="20"/>
          <w:szCs w:val="20"/>
          <w:shd w:val="clear" w:color="auto" w:fill="FFFFFF"/>
        </w:rPr>
        <w:t>, v. 70, p. 1-9, 2020.</w:t>
      </w:r>
    </w:p>
    <w:p w14:paraId="152C49C4" w14:textId="77777777" w:rsidR="007E15B3" w:rsidRDefault="007E15B3" w:rsidP="007E15B3">
      <w:pPr>
        <w:spacing w:after="0" w:line="240" w:lineRule="auto"/>
        <w:ind w:left="360"/>
        <w:rPr>
          <w:rFonts w:cs="Times New Roman"/>
          <w:color w:val="222222"/>
          <w:sz w:val="20"/>
          <w:szCs w:val="20"/>
          <w:shd w:val="clear" w:color="auto" w:fill="FFFFFF"/>
        </w:rPr>
      </w:pPr>
      <w:r w:rsidRPr="00886FC9">
        <w:rPr>
          <w:rFonts w:cs="Times New Roman"/>
          <w:color w:val="222222"/>
          <w:sz w:val="20"/>
          <w:szCs w:val="20"/>
          <w:shd w:val="clear" w:color="auto" w:fill="FFFFFF"/>
        </w:rPr>
        <w:t>DOI: 10.1016/j.vlsi.2019.09.007. Acesso em: 22 de janeiro de 2020.</w:t>
      </w:r>
    </w:p>
    <w:p w14:paraId="5F16920F" w14:textId="77777777" w:rsidR="007E15B3" w:rsidRPr="00886FC9" w:rsidRDefault="007E15B3" w:rsidP="007E15B3">
      <w:pPr>
        <w:spacing w:after="0" w:line="240" w:lineRule="auto"/>
        <w:ind w:left="360"/>
        <w:rPr>
          <w:rFonts w:cs="Times New Roman"/>
          <w:sz w:val="20"/>
          <w:szCs w:val="20"/>
          <w:shd w:val="clear" w:color="auto" w:fill="FFFFFF"/>
        </w:rPr>
      </w:pPr>
    </w:p>
    <w:p w14:paraId="7FEE2994" w14:textId="77777777" w:rsidR="007E15B3" w:rsidRPr="00F82658" w:rsidRDefault="007E15B3" w:rsidP="007E15B3">
      <w:pPr>
        <w:spacing w:after="0" w:line="240" w:lineRule="auto"/>
        <w:ind w:left="360"/>
        <w:rPr>
          <w:rFonts w:cs="Times New Roman"/>
          <w:sz w:val="20"/>
          <w:szCs w:val="20"/>
          <w:shd w:val="clear" w:color="auto" w:fill="FFFFFF"/>
        </w:rPr>
      </w:pPr>
      <w:r w:rsidRPr="00F82658">
        <w:rPr>
          <w:rFonts w:cs="Times New Roman"/>
          <w:color w:val="222222"/>
          <w:sz w:val="20"/>
          <w:szCs w:val="20"/>
          <w:shd w:val="clear" w:color="auto" w:fill="FFFFFF"/>
        </w:rPr>
        <w:t xml:space="preserve">SHIRI, Imen; LEFTERIU, Sanda; LABARRE, Cécile. </w:t>
      </w:r>
      <w:r w:rsidRPr="00F82658">
        <w:rPr>
          <w:rFonts w:cs="Times New Roman"/>
          <w:color w:val="222222"/>
          <w:sz w:val="20"/>
          <w:szCs w:val="20"/>
          <w:shd w:val="clear" w:color="auto" w:fill="FFFFFF"/>
          <w:lang w:val="en-US"/>
        </w:rPr>
        <w:t xml:space="preserve">Buck Converter Modeling in High Frequency using Several Transfer Function-based Approaches. </w:t>
      </w:r>
      <w:r w:rsidRPr="00F82658">
        <w:rPr>
          <w:rFonts w:cs="Times New Roman"/>
          <w:color w:val="222222"/>
          <w:sz w:val="20"/>
          <w:szCs w:val="20"/>
          <w:shd w:val="clear" w:color="auto" w:fill="FFFFFF"/>
        </w:rPr>
        <w:t xml:space="preserve">2019. </w:t>
      </w:r>
      <w:r>
        <w:rPr>
          <w:rFonts w:cs="Times New Roman"/>
          <w:sz w:val="20"/>
          <w:szCs w:val="20"/>
          <w:shd w:val="clear" w:color="auto" w:fill="FFFFFF"/>
        </w:rPr>
        <w:t xml:space="preserve">DOI: </w:t>
      </w:r>
      <w:r w:rsidRPr="00F82658">
        <w:rPr>
          <w:rFonts w:cs="Times New Roman"/>
          <w:sz w:val="20"/>
          <w:szCs w:val="20"/>
          <w:shd w:val="clear" w:color="auto" w:fill="FFFFFF"/>
        </w:rPr>
        <w:t xml:space="preserve">10.5220/0007927407220729. </w:t>
      </w:r>
    </w:p>
    <w:p w14:paraId="6EBE14B0" w14:textId="77777777" w:rsidR="007E15B3" w:rsidRPr="00F82658" w:rsidRDefault="007E15B3" w:rsidP="007E15B3">
      <w:pPr>
        <w:spacing w:after="0" w:line="240" w:lineRule="auto"/>
        <w:ind w:left="360"/>
        <w:rPr>
          <w:rFonts w:cs="Times New Roman"/>
          <w:sz w:val="20"/>
          <w:szCs w:val="20"/>
        </w:rPr>
      </w:pPr>
      <w:r w:rsidRPr="00F82658">
        <w:rPr>
          <w:rFonts w:cs="Times New Roman"/>
          <w:sz w:val="20"/>
          <w:szCs w:val="20"/>
        </w:rPr>
        <w:t>Acesso em: 22 de janeiro de 2020.</w:t>
      </w:r>
    </w:p>
    <w:p w14:paraId="0D2CA2F2" w14:textId="77777777" w:rsidR="007E15B3" w:rsidRPr="00F82658" w:rsidRDefault="007E15B3" w:rsidP="007E15B3">
      <w:pPr>
        <w:spacing w:after="0" w:line="240" w:lineRule="auto"/>
        <w:ind w:left="360"/>
        <w:rPr>
          <w:rFonts w:cs="Times New Roman"/>
          <w:sz w:val="20"/>
          <w:szCs w:val="20"/>
        </w:rPr>
      </w:pPr>
    </w:p>
    <w:p w14:paraId="0473CCE6" w14:textId="77777777" w:rsidR="007E15B3" w:rsidRPr="00F82658" w:rsidRDefault="007E15B3" w:rsidP="007E15B3">
      <w:pPr>
        <w:spacing w:after="0" w:line="240" w:lineRule="auto"/>
        <w:ind w:left="360"/>
        <w:rPr>
          <w:rFonts w:cs="Times New Roman"/>
          <w:sz w:val="20"/>
          <w:szCs w:val="20"/>
          <w:highlight w:val="red"/>
          <w:lang w:val="en-US"/>
        </w:rPr>
      </w:pPr>
      <w:r w:rsidRPr="003668E6">
        <w:rPr>
          <w:rFonts w:cs="Times New Roman"/>
          <w:color w:val="222222"/>
          <w:sz w:val="20"/>
          <w:szCs w:val="20"/>
          <w:shd w:val="clear" w:color="auto" w:fill="FFFFFF"/>
          <w:lang w:val="en-US"/>
        </w:rPr>
        <w:t>SIMÕES, M. Godoy; FARRET, Felix A. (Ed.). </w:t>
      </w:r>
      <w:r w:rsidRPr="00F82658">
        <w:rPr>
          <w:rFonts w:cs="Times New Roman"/>
          <w:b/>
          <w:bCs/>
          <w:color w:val="222222"/>
          <w:sz w:val="20"/>
          <w:szCs w:val="20"/>
          <w:shd w:val="clear" w:color="auto" w:fill="FFFFFF"/>
          <w:lang w:val="en-US"/>
        </w:rPr>
        <w:t>Modeling Power electronics and interfacing energy conversion systems</w:t>
      </w:r>
      <w:r w:rsidRPr="00F82658">
        <w:rPr>
          <w:rFonts w:cs="Times New Roman"/>
          <w:color w:val="222222"/>
          <w:sz w:val="20"/>
          <w:szCs w:val="20"/>
          <w:shd w:val="clear" w:color="auto" w:fill="FFFFFF"/>
          <w:lang w:val="en-US"/>
        </w:rPr>
        <w:t>. John Wiley &amp; Sons, 2016.</w:t>
      </w:r>
    </w:p>
    <w:p w14:paraId="698842C2" w14:textId="77777777" w:rsidR="007E15B3" w:rsidRPr="00F82658" w:rsidRDefault="007E15B3" w:rsidP="007E15B3">
      <w:pPr>
        <w:spacing w:after="0" w:line="240" w:lineRule="auto"/>
        <w:ind w:left="360"/>
        <w:rPr>
          <w:rFonts w:cs="Times New Roman"/>
          <w:sz w:val="20"/>
          <w:szCs w:val="20"/>
          <w:highlight w:val="red"/>
          <w:lang w:val="en-US"/>
        </w:rPr>
      </w:pPr>
    </w:p>
    <w:p w14:paraId="2B75F6F4" w14:textId="77777777" w:rsidR="007E15B3" w:rsidRPr="00F81FD5" w:rsidRDefault="007E15B3" w:rsidP="007E15B3">
      <w:pPr>
        <w:spacing w:after="0" w:line="240" w:lineRule="auto"/>
        <w:ind w:left="360"/>
        <w:rPr>
          <w:rFonts w:cs="Times New Roman"/>
          <w:sz w:val="20"/>
          <w:szCs w:val="20"/>
        </w:rPr>
      </w:pPr>
      <w:r w:rsidRPr="00F82658">
        <w:rPr>
          <w:rFonts w:cs="Times New Roman"/>
          <w:sz w:val="20"/>
          <w:szCs w:val="20"/>
          <w:lang w:val="en-US"/>
        </w:rPr>
        <w:t xml:space="preserve">SMITH, D. Circuit Analysis for Complete Idiots. </w:t>
      </w:r>
      <w:r w:rsidRPr="00F82658">
        <w:rPr>
          <w:rFonts w:cs="Times New Roman"/>
          <w:sz w:val="20"/>
          <w:szCs w:val="20"/>
        </w:rPr>
        <w:t xml:space="preserve">Amazon Digital Services LLC, 2019. Disponivel em: https://www.amazon.com.br/Circuit-Analysis-Complete-Electrical-Engineering-ebook/dp/B07RXD35JS. </w:t>
      </w:r>
      <w:r w:rsidRPr="00F81FD5">
        <w:rPr>
          <w:rFonts w:cs="Times New Roman"/>
          <w:sz w:val="20"/>
          <w:szCs w:val="20"/>
        </w:rPr>
        <w:t>Acesso em: 22 de janeiro de 2020.</w:t>
      </w:r>
    </w:p>
    <w:p w14:paraId="678FA663" w14:textId="50CC0755" w:rsidR="007E15B3" w:rsidRPr="00F81FD5" w:rsidRDefault="007E15B3" w:rsidP="007E15B3">
      <w:pPr>
        <w:spacing w:after="0" w:line="240" w:lineRule="auto"/>
        <w:ind w:left="360"/>
        <w:rPr>
          <w:rFonts w:cs="Times New Roman"/>
          <w:sz w:val="20"/>
          <w:szCs w:val="20"/>
        </w:rPr>
      </w:pPr>
    </w:p>
    <w:p w14:paraId="6408B54A" w14:textId="4214CBEF" w:rsidR="00BC096C" w:rsidRPr="00F81FD5" w:rsidRDefault="00942E06" w:rsidP="00A809E4">
      <w:pPr>
        <w:spacing w:after="0" w:line="240" w:lineRule="auto"/>
        <w:ind w:left="360"/>
        <w:rPr>
          <w:rFonts w:cs="Times New Roman"/>
          <w:sz w:val="20"/>
          <w:szCs w:val="20"/>
          <w:lang w:val="en-US"/>
        </w:rPr>
      </w:pPr>
      <w:r w:rsidRPr="00C21CF6">
        <w:rPr>
          <w:rFonts w:cs="Times New Roman"/>
          <w:color w:val="222222"/>
          <w:sz w:val="20"/>
          <w:szCs w:val="20"/>
          <w:shd w:val="clear" w:color="auto" w:fill="FFFFFF"/>
        </w:rPr>
        <w:t>SOUS</w:t>
      </w:r>
      <w:r w:rsidR="00BC096C" w:rsidRPr="00C21CF6">
        <w:rPr>
          <w:rFonts w:cs="Times New Roman"/>
          <w:color w:val="222222"/>
          <w:sz w:val="20"/>
          <w:szCs w:val="20"/>
          <w:shd w:val="clear" w:color="auto" w:fill="FFFFFF"/>
        </w:rPr>
        <w:t xml:space="preserve">A, </w:t>
      </w:r>
      <w:r w:rsidR="00A809E4" w:rsidRPr="00C21CF6">
        <w:rPr>
          <w:rFonts w:cs="Times New Roman"/>
          <w:color w:val="222222"/>
          <w:sz w:val="20"/>
          <w:szCs w:val="20"/>
          <w:shd w:val="clear" w:color="auto" w:fill="FFFFFF"/>
        </w:rPr>
        <w:t xml:space="preserve">Gabriel; </w:t>
      </w:r>
      <w:r w:rsidR="00623923" w:rsidRPr="00C21CF6">
        <w:rPr>
          <w:rFonts w:cs="Times New Roman"/>
          <w:color w:val="222222"/>
          <w:sz w:val="20"/>
          <w:szCs w:val="20"/>
          <w:shd w:val="clear" w:color="auto" w:fill="FFFFFF"/>
        </w:rPr>
        <w:t>MACHADO</w:t>
      </w:r>
      <w:r w:rsidR="00A809E4" w:rsidRPr="00C21CF6">
        <w:rPr>
          <w:rFonts w:cs="Times New Roman"/>
          <w:color w:val="222222"/>
          <w:sz w:val="20"/>
          <w:szCs w:val="20"/>
          <w:shd w:val="clear" w:color="auto" w:fill="FFFFFF"/>
        </w:rPr>
        <w:t>, Bierley Souza</w:t>
      </w:r>
      <w:r w:rsidR="00AA4EB9" w:rsidRPr="00C21CF6">
        <w:rPr>
          <w:rFonts w:cs="Times New Roman"/>
          <w:color w:val="222222"/>
          <w:sz w:val="20"/>
          <w:szCs w:val="20"/>
          <w:shd w:val="clear" w:color="auto" w:fill="FFFFFF"/>
        </w:rPr>
        <w:t>;</w:t>
      </w:r>
      <w:r w:rsidR="00A809E4" w:rsidRPr="00C21CF6">
        <w:rPr>
          <w:rFonts w:cs="Times New Roman"/>
          <w:color w:val="222222"/>
          <w:sz w:val="20"/>
          <w:szCs w:val="20"/>
          <w:shd w:val="clear" w:color="auto" w:fill="FFFFFF"/>
        </w:rPr>
        <w:t xml:space="preserve"> </w:t>
      </w:r>
      <w:r w:rsidR="00623923" w:rsidRPr="00C21CF6">
        <w:rPr>
          <w:rFonts w:cs="Times New Roman"/>
          <w:color w:val="222222"/>
          <w:sz w:val="20"/>
          <w:szCs w:val="20"/>
          <w:shd w:val="clear" w:color="auto" w:fill="FFFFFF"/>
        </w:rPr>
        <w:t xml:space="preserve">BRODBECK, </w:t>
      </w:r>
      <w:r w:rsidR="00A809E4" w:rsidRPr="00C21CF6">
        <w:rPr>
          <w:rFonts w:cs="Times New Roman"/>
          <w:color w:val="222222"/>
          <w:sz w:val="20"/>
          <w:szCs w:val="20"/>
          <w:shd w:val="clear" w:color="auto" w:fill="FFFFFF"/>
        </w:rPr>
        <w:t xml:space="preserve">Leonardo; </w:t>
      </w:r>
      <w:r w:rsidR="00623923" w:rsidRPr="00C21CF6">
        <w:rPr>
          <w:rFonts w:cs="Times New Roman"/>
          <w:color w:val="222222"/>
          <w:sz w:val="20"/>
          <w:szCs w:val="20"/>
          <w:shd w:val="clear" w:color="auto" w:fill="FFFFFF"/>
        </w:rPr>
        <w:t>GALVÃO</w:t>
      </w:r>
      <w:r w:rsidR="00A809E4" w:rsidRPr="00C21CF6">
        <w:rPr>
          <w:rFonts w:cs="Times New Roman"/>
          <w:color w:val="222222"/>
          <w:sz w:val="20"/>
          <w:szCs w:val="20"/>
          <w:shd w:val="clear" w:color="auto" w:fill="FFFFFF"/>
        </w:rPr>
        <w:t>, Arlindo</w:t>
      </w:r>
      <w:r w:rsidR="00AA4EB9" w:rsidRPr="00C21CF6">
        <w:rPr>
          <w:rFonts w:cs="Times New Roman"/>
          <w:color w:val="222222"/>
          <w:sz w:val="20"/>
          <w:szCs w:val="20"/>
          <w:shd w:val="clear" w:color="auto" w:fill="FFFFFF"/>
        </w:rPr>
        <w:t xml:space="preserve">; </w:t>
      </w:r>
      <w:r w:rsidR="00623923" w:rsidRPr="00C21CF6">
        <w:rPr>
          <w:rFonts w:cs="Times New Roman"/>
          <w:color w:val="222222"/>
          <w:sz w:val="20"/>
          <w:szCs w:val="20"/>
          <w:shd w:val="clear" w:color="auto" w:fill="FFFFFF"/>
        </w:rPr>
        <w:t>CARVALHO</w:t>
      </w:r>
      <w:r w:rsidR="00A809E4" w:rsidRPr="00C21CF6">
        <w:rPr>
          <w:rFonts w:cs="Times New Roman"/>
          <w:color w:val="222222"/>
          <w:sz w:val="20"/>
          <w:szCs w:val="20"/>
          <w:shd w:val="clear" w:color="auto" w:fill="FFFFFF"/>
        </w:rPr>
        <w:t xml:space="preserve">, Rafael Viana; </w:t>
      </w:r>
      <w:r w:rsidR="00623923" w:rsidRPr="00C21CF6">
        <w:rPr>
          <w:rFonts w:cs="Times New Roman"/>
          <w:color w:val="222222"/>
          <w:sz w:val="20"/>
          <w:szCs w:val="20"/>
          <w:shd w:val="clear" w:color="auto" w:fill="FFFFFF"/>
        </w:rPr>
        <w:t>COELHO</w:t>
      </w:r>
      <w:r w:rsidR="00A809E4" w:rsidRPr="00C21CF6">
        <w:rPr>
          <w:rFonts w:cs="Times New Roman"/>
          <w:color w:val="222222"/>
          <w:sz w:val="20"/>
          <w:szCs w:val="20"/>
          <w:shd w:val="clear" w:color="auto" w:fill="FFFFFF"/>
        </w:rPr>
        <w:t>, Clarimar</w:t>
      </w:r>
      <w:r w:rsidR="00BC096C" w:rsidRPr="00C21CF6">
        <w:rPr>
          <w:rFonts w:cs="Times New Roman"/>
          <w:color w:val="222222"/>
          <w:sz w:val="20"/>
          <w:szCs w:val="20"/>
          <w:shd w:val="clear" w:color="auto" w:fill="FFFFFF"/>
        </w:rPr>
        <w:t>. </w:t>
      </w:r>
      <w:r w:rsidRPr="00C21CF6">
        <w:rPr>
          <w:rFonts w:cs="Times New Roman"/>
          <w:b/>
          <w:bCs/>
          <w:color w:val="222222"/>
          <w:sz w:val="20"/>
          <w:szCs w:val="20"/>
          <w:shd w:val="clear" w:color="auto" w:fill="FFFFFF"/>
        </w:rPr>
        <w:t>Identificação de erros na lista de conectividade de circuito elétrico empregando analisador léxico e sintático</w:t>
      </w:r>
      <w:r w:rsidR="00BC096C" w:rsidRPr="00C21CF6">
        <w:rPr>
          <w:rFonts w:cs="Times New Roman"/>
          <w:color w:val="222222"/>
          <w:sz w:val="20"/>
          <w:szCs w:val="20"/>
          <w:shd w:val="clear" w:color="auto" w:fill="FFFFFF"/>
        </w:rPr>
        <w:t xml:space="preserve">. </w:t>
      </w:r>
      <w:r w:rsidR="00EE5EBF" w:rsidRPr="00C21CF6">
        <w:rPr>
          <w:rFonts w:cs="Times New Roman"/>
          <w:color w:val="222222"/>
          <w:sz w:val="20"/>
          <w:szCs w:val="20"/>
          <w:shd w:val="clear" w:color="auto" w:fill="FFFFFF"/>
        </w:rPr>
        <w:t>V Congresso de Ciência e Tecnologia da PUC Goiás</w:t>
      </w:r>
      <w:r w:rsidR="002B775D" w:rsidRPr="00C21CF6">
        <w:rPr>
          <w:rFonts w:cs="Times New Roman"/>
          <w:color w:val="222222"/>
          <w:sz w:val="20"/>
          <w:szCs w:val="20"/>
          <w:shd w:val="clear" w:color="auto" w:fill="FFFFFF"/>
        </w:rPr>
        <w:t>, 2019</w:t>
      </w:r>
      <w:r w:rsidR="00BC096C" w:rsidRPr="00C21CF6">
        <w:rPr>
          <w:rFonts w:cs="Times New Roman"/>
          <w:color w:val="222222"/>
          <w:sz w:val="20"/>
          <w:szCs w:val="20"/>
          <w:shd w:val="clear" w:color="auto" w:fill="FFFFFF"/>
        </w:rPr>
        <w:t xml:space="preserve">. </w:t>
      </w:r>
      <w:r w:rsidR="00BC096C" w:rsidRPr="00C21CF6">
        <w:rPr>
          <w:rFonts w:cs="Times New Roman"/>
          <w:sz w:val="20"/>
          <w:szCs w:val="20"/>
        </w:rPr>
        <w:t xml:space="preserve">Disponível em: </w:t>
      </w:r>
      <w:hyperlink r:id="rId74" w:history="1">
        <w:r w:rsidR="00EE5EBF" w:rsidRPr="00C21CF6">
          <w:rPr>
            <w:rStyle w:val="Hyperlink"/>
            <w:color w:val="auto"/>
            <w:sz w:val="20"/>
            <w:szCs w:val="20"/>
            <w:u w:val="none"/>
          </w:rPr>
          <w:t>http://sites.pucgoias.edu.br/eventos/5cct/</w:t>
        </w:r>
      </w:hyperlink>
      <w:r w:rsidR="00BC096C" w:rsidRPr="00C21CF6">
        <w:rPr>
          <w:rFonts w:cs="Times New Roman"/>
          <w:sz w:val="20"/>
          <w:szCs w:val="20"/>
        </w:rPr>
        <w:t xml:space="preserve">. </w:t>
      </w:r>
      <w:r w:rsidR="00BC096C" w:rsidRPr="00F81FD5">
        <w:rPr>
          <w:rFonts w:cs="Times New Roman"/>
          <w:sz w:val="20"/>
          <w:szCs w:val="20"/>
          <w:lang w:val="en-US"/>
        </w:rPr>
        <w:t>Acesso em: 22 de janeiro de 2020.</w:t>
      </w:r>
    </w:p>
    <w:p w14:paraId="3E4236EC" w14:textId="77777777" w:rsidR="00BC096C" w:rsidRPr="00F81FD5" w:rsidRDefault="00BC096C" w:rsidP="007E15B3">
      <w:pPr>
        <w:spacing w:after="0" w:line="240" w:lineRule="auto"/>
        <w:ind w:left="360"/>
        <w:rPr>
          <w:rFonts w:cs="Times New Roman"/>
          <w:sz w:val="20"/>
          <w:szCs w:val="20"/>
          <w:lang w:val="en-US"/>
        </w:rPr>
      </w:pPr>
    </w:p>
    <w:p w14:paraId="0CEF0334" w14:textId="77777777" w:rsidR="007E15B3" w:rsidRPr="00F82658" w:rsidRDefault="007E15B3" w:rsidP="007E15B3">
      <w:pPr>
        <w:spacing w:after="0" w:line="240" w:lineRule="auto"/>
        <w:ind w:left="360"/>
        <w:rPr>
          <w:rFonts w:cs="Times New Roman"/>
          <w:color w:val="222222"/>
          <w:sz w:val="20"/>
          <w:szCs w:val="20"/>
          <w:shd w:val="clear" w:color="auto" w:fill="FFFFFF"/>
        </w:rPr>
      </w:pPr>
      <w:r w:rsidRPr="00F82658">
        <w:rPr>
          <w:rFonts w:cs="Times New Roman"/>
          <w:color w:val="222222"/>
          <w:sz w:val="20"/>
          <w:szCs w:val="20"/>
          <w:shd w:val="clear" w:color="auto" w:fill="FFFFFF"/>
          <w:lang w:val="en-US"/>
        </w:rPr>
        <w:t>SUTTER, Herb. The free lunch is over: A fundamental turn toward concurrency in software. </w:t>
      </w:r>
      <w:r w:rsidRPr="00F82658">
        <w:rPr>
          <w:rFonts w:cs="Times New Roman"/>
          <w:b/>
          <w:bCs/>
          <w:color w:val="222222"/>
          <w:sz w:val="20"/>
          <w:szCs w:val="20"/>
          <w:shd w:val="clear" w:color="auto" w:fill="FFFFFF"/>
        </w:rPr>
        <w:t>Dr. Dobb’s journal</w:t>
      </w:r>
      <w:r w:rsidRPr="00F82658">
        <w:rPr>
          <w:rFonts w:cs="Times New Roman"/>
          <w:color w:val="222222"/>
          <w:sz w:val="20"/>
          <w:szCs w:val="20"/>
          <w:shd w:val="clear" w:color="auto" w:fill="FFFFFF"/>
        </w:rPr>
        <w:t xml:space="preserve">, v. 30, n. 3, p. 202-210, 2005. </w:t>
      </w:r>
    </w:p>
    <w:p w14:paraId="485A9032" w14:textId="77777777" w:rsidR="007E15B3" w:rsidRPr="00F82658" w:rsidRDefault="007E15B3" w:rsidP="007E15B3">
      <w:pPr>
        <w:spacing w:after="0" w:line="240" w:lineRule="auto"/>
        <w:ind w:left="360"/>
        <w:rPr>
          <w:rFonts w:cs="Times New Roman"/>
          <w:sz w:val="20"/>
          <w:szCs w:val="20"/>
        </w:rPr>
      </w:pPr>
      <w:r w:rsidRPr="00F82658">
        <w:rPr>
          <w:rFonts w:cs="Times New Roman"/>
          <w:sz w:val="20"/>
          <w:szCs w:val="20"/>
        </w:rPr>
        <w:t>Disponível em:  http://www.gotw.ca/publications/concurrency-ddj.htm. Acesso em: 23 de janeiro de 2020.</w:t>
      </w:r>
    </w:p>
    <w:p w14:paraId="555AB1BE" w14:textId="77777777" w:rsidR="007E15B3" w:rsidRPr="00F82658" w:rsidRDefault="007E15B3" w:rsidP="007E15B3">
      <w:pPr>
        <w:spacing w:after="0" w:line="240" w:lineRule="auto"/>
        <w:ind w:left="360"/>
        <w:rPr>
          <w:rFonts w:cs="Times New Roman"/>
          <w:sz w:val="20"/>
          <w:szCs w:val="20"/>
          <w:highlight w:val="red"/>
        </w:rPr>
      </w:pPr>
    </w:p>
    <w:p w14:paraId="1361AF3A" w14:textId="77777777" w:rsidR="007E15B3" w:rsidRPr="00F82658" w:rsidRDefault="007E15B3" w:rsidP="007E15B3">
      <w:pPr>
        <w:spacing w:after="0" w:line="240" w:lineRule="auto"/>
        <w:ind w:left="360"/>
        <w:rPr>
          <w:rFonts w:cs="Times New Roman"/>
          <w:color w:val="222222"/>
          <w:sz w:val="20"/>
          <w:szCs w:val="20"/>
          <w:shd w:val="clear" w:color="auto" w:fill="FFFFFF"/>
          <w:lang w:val="en-US"/>
        </w:rPr>
      </w:pPr>
      <w:r w:rsidRPr="00F82658">
        <w:rPr>
          <w:rFonts w:cs="Times New Roman"/>
          <w:color w:val="222222"/>
          <w:sz w:val="20"/>
          <w:szCs w:val="20"/>
          <w:shd w:val="clear" w:color="auto" w:fill="FFFFFF"/>
          <w:lang w:val="en-US"/>
        </w:rPr>
        <w:t>THOMAS, Roland E.; ROSA, Albert J.; TOUSSAINT, Gregory J. </w:t>
      </w:r>
      <w:r w:rsidRPr="00F82658">
        <w:rPr>
          <w:rFonts w:cs="Times New Roman"/>
          <w:b/>
          <w:bCs/>
          <w:color w:val="222222"/>
          <w:sz w:val="20"/>
          <w:szCs w:val="20"/>
          <w:shd w:val="clear" w:color="auto" w:fill="FFFFFF"/>
          <w:lang w:val="en-US"/>
        </w:rPr>
        <w:t>The analysis and design of linear circuits</w:t>
      </w:r>
      <w:r w:rsidRPr="00F82658">
        <w:rPr>
          <w:rFonts w:cs="Times New Roman"/>
          <w:color w:val="222222"/>
          <w:sz w:val="20"/>
          <w:szCs w:val="20"/>
          <w:shd w:val="clear" w:color="auto" w:fill="FFFFFF"/>
          <w:lang w:val="en-US"/>
        </w:rPr>
        <w:t>. John Wiley &amp; Sons, 2011.</w:t>
      </w:r>
    </w:p>
    <w:p w14:paraId="258BF872" w14:textId="77777777" w:rsidR="007E15B3" w:rsidRPr="00F82658" w:rsidRDefault="007E15B3" w:rsidP="007E15B3">
      <w:pPr>
        <w:spacing w:after="0" w:line="240" w:lineRule="auto"/>
        <w:ind w:left="360"/>
        <w:rPr>
          <w:rFonts w:cs="Times New Roman"/>
          <w:color w:val="222222"/>
          <w:sz w:val="20"/>
          <w:szCs w:val="20"/>
          <w:shd w:val="clear" w:color="auto" w:fill="FFFFFF"/>
          <w:lang w:val="en-US"/>
        </w:rPr>
      </w:pPr>
    </w:p>
    <w:p w14:paraId="05C705FC" w14:textId="77777777" w:rsidR="007E15B3" w:rsidRPr="00F82658" w:rsidRDefault="007E15B3" w:rsidP="007E15B3">
      <w:pPr>
        <w:spacing w:after="0" w:line="240" w:lineRule="auto"/>
        <w:ind w:left="360"/>
        <w:rPr>
          <w:rFonts w:cs="Times New Roman"/>
          <w:sz w:val="20"/>
          <w:szCs w:val="20"/>
        </w:rPr>
      </w:pPr>
      <w:r w:rsidRPr="00F82658">
        <w:rPr>
          <w:rFonts w:cs="Times New Roman"/>
          <w:color w:val="222222"/>
          <w:sz w:val="20"/>
          <w:szCs w:val="20"/>
          <w:shd w:val="clear" w:color="auto" w:fill="FFFFFF"/>
          <w:lang w:val="en-US"/>
        </w:rPr>
        <w:t>VLACH, Jiri. </w:t>
      </w:r>
      <w:r w:rsidRPr="00F82658">
        <w:rPr>
          <w:rFonts w:cs="Times New Roman"/>
          <w:b/>
          <w:bCs/>
          <w:color w:val="222222"/>
          <w:sz w:val="20"/>
          <w:szCs w:val="20"/>
          <w:shd w:val="clear" w:color="auto" w:fill="FFFFFF"/>
          <w:lang w:val="en-US"/>
        </w:rPr>
        <w:t>Linear circuit theory: matrices in computer applications</w:t>
      </w:r>
      <w:r w:rsidRPr="00F82658">
        <w:rPr>
          <w:rFonts w:cs="Times New Roman"/>
          <w:color w:val="222222"/>
          <w:sz w:val="20"/>
          <w:szCs w:val="20"/>
          <w:shd w:val="clear" w:color="auto" w:fill="FFFFFF"/>
          <w:lang w:val="en-US"/>
        </w:rPr>
        <w:t xml:space="preserve">. </w:t>
      </w:r>
      <w:r w:rsidRPr="00F82658">
        <w:rPr>
          <w:rFonts w:cs="Times New Roman"/>
          <w:color w:val="222222"/>
          <w:sz w:val="20"/>
          <w:szCs w:val="20"/>
          <w:shd w:val="clear" w:color="auto" w:fill="FFFFFF"/>
        </w:rPr>
        <w:t xml:space="preserve">Apple Academic Press, 2016. </w:t>
      </w:r>
      <w:r w:rsidRPr="00F82658">
        <w:rPr>
          <w:rFonts w:cs="Times New Roman"/>
          <w:sz w:val="20"/>
          <w:szCs w:val="20"/>
        </w:rPr>
        <w:t xml:space="preserve">Disponível em: </w:t>
      </w:r>
      <w:hyperlink r:id="rId75" w:history="1">
        <w:r w:rsidRPr="00F82658">
          <w:rPr>
            <w:rStyle w:val="Hyperlink"/>
            <w:rFonts w:cs="Times New Roman"/>
            <w:color w:val="auto"/>
            <w:sz w:val="20"/>
            <w:szCs w:val="20"/>
            <w:u w:val="none"/>
          </w:rPr>
          <w:t>https://doi.org/10.1201/b16590</w:t>
        </w:r>
      </w:hyperlink>
      <w:r w:rsidRPr="00F82658">
        <w:rPr>
          <w:rFonts w:cs="Times New Roman"/>
          <w:sz w:val="20"/>
          <w:szCs w:val="20"/>
        </w:rPr>
        <w:t>. Acesso em: 22 de janeiro de 2020.</w:t>
      </w:r>
    </w:p>
    <w:p w14:paraId="3F3D3C7C" w14:textId="77777777" w:rsidR="007E15B3" w:rsidRPr="00F82658" w:rsidRDefault="007E15B3" w:rsidP="007E15B3">
      <w:pPr>
        <w:spacing w:after="0" w:line="240" w:lineRule="auto"/>
        <w:ind w:left="360"/>
        <w:rPr>
          <w:rFonts w:cs="Times New Roman"/>
          <w:sz w:val="20"/>
          <w:szCs w:val="20"/>
        </w:rPr>
      </w:pPr>
    </w:p>
    <w:p w14:paraId="2B4633C5" w14:textId="77777777" w:rsidR="007E15B3" w:rsidRPr="00F82658" w:rsidRDefault="007E15B3" w:rsidP="007E15B3">
      <w:pPr>
        <w:spacing w:after="0" w:line="240" w:lineRule="auto"/>
        <w:ind w:left="360"/>
        <w:rPr>
          <w:rFonts w:cs="Times New Roman"/>
          <w:sz w:val="20"/>
          <w:szCs w:val="20"/>
        </w:rPr>
      </w:pPr>
      <w:r w:rsidRPr="00F82658">
        <w:rPr>
          <w:rFonts w:cs="Times New Roman"/>
          <w:color w:val="222222"/>
          <w:sz w:val="20"/>
          <w:szCs w:val="20"/>
          <w:shd w:val="clear" w:color="auto" w:fill="FFFFFF"/>
          <w:lang w:val="en-US"/>
        </w:rPr>
        <w:t>WANG, Tse-Hsuan; LIN, Ding-Bing. Using modified nodal analysis in cavity-mode resonances printed circuit board power bus structures with the segmentation method. </w:t>
      </w:r>
      <w:r w:rsidRPr="00F82658">
        <w:rPr>
          <w:rFonts w:cs="Times New Roman"/>
          <w:b/>
          <w:bCs/>
          <w:color w:val="222222"/>
          <w:sz w:val="20"/>
          <w:szCs w:val="20"/>
          <w:shd w:val="clear" w:color="auto" w:fill="FFFFFF"/>
          <w:lang w:val="en-US"/>
        </w:rPr>
        <w:t>Journal of the Chinese Institute of Engineers</w:t>
      </w:r>
      <w:r w:rsidRPr="00F82658">
        <w:rPr>
          <w:rFonts w:cs="Times New Roman"/>
          <w:color w:val="222222"/>
          <w:sz w:val="20"/>
          <w:szCs w:val="20"/>
          <w:shd w:val="clear" w:color="auto" w:fill="FFFFFF"/>
          <w:lang w:val="en-US"/>
        </w:rPr>
        <w:t>, v. 42, n. 6, p. 525-533, 2019</w:t>
      </w:r>
      <w:r w:rsidRPr="00F82658">
        <w:rPr>
          <w:rFonts w:cs="Times New Roman"/>
          <w:sz w:val="20"/>
          <w:szCs w:val="20"/>
          <w:lang w:val="en-US"/>
        </w:rPr>
        <w:t xml:space="preserve">. </w:t>
      </w:r>
      <w:r w:rsidRPr="000108AE">
        <w:rPr>
          <w:rFonts w:cs="Times New Roman"/>
          <w:sz w:val="20"/>
          <w:szCs w:val="20"/>
        </w:rPr>
        <w:t xml:space="preserve">Doi:10.1080/02533839.2019.1611480. </w:t>
      </w:r>
      <w:r w:rsidRPr="00F82658">
        <w:rPr>
          <w:rFonts w:cs="Times New Roman"/>
          <w:sz w:val="20"/>
          <w:szCs w:val="20"/>
        </w:rPr>
        <w:t>Acesso em: 22 de janeiro de 2020.</w:t>
      </w:r>
    </w:p>
    <w:p w14:paraId="3F3CD46C" w14:textId="77777777" w:rsidR="007E15B3" w:rsidRPr="000108AE" w:rsidRDefault="007E15B3" w:rsidP="007E15B3">
      <w:pPr>
        <w:spacing w:after="0" w:line="240" w:lineRule="auto"/>
        <w:ind w:left="360"/>
        <w:rPr>
          <w:rFonts w:cs="Times New Roman"/>
          <w:color w:val="222222"/>
          <w:sz w:val="20"/>
          <w:szCs w:val="20"/>
          <w:shd w:val="clear" w:color="auto" w:fill="FFFFFF"/>
        </w:rPr>
      </w:pPr>
    </w:p>
    <w:p w14:paraId="1BAE147E" w14:textId="77777777" w:rsidR="007E15B3" w:rsidRPr="0003686E" w:rsidRDefault="007E15B3" w:rsidP="007E15B3">
      <w:pPr>
        <w:spacing w:after="0" w:line="240" w:lineRule="auto"/>
        <w:ind w:left="360"/>
        <w:rPr>
          <w:rFonts w:cs="Times New Roman"/>
          <w:color w:val="222222"/>
          <w:sz w:val="20"/>
          <w:szCs w:val="20"/>
          <w:shd w:val="clear" w:color="auto" w:fill="FFFFFF"/>
          <w:lang w:val="en-US"/>
        </w:rPr>
      </w:pPr>
      <w:r w:rsidRPr="000108AE">
        <w:rPr>
          <w:rFonts w:cs="Times New Roman"/>
          <w:color w:val="222222"/>
          <w:sz w:val="20"/>
          <w:szCs w:val="20"/>
          <w:shd w:val="clear" w:color="auto" w:fill="FFFFFF"/>
        </w:rPr>
        <w:t xml:space="preserve">WIENKE, Sandra et al. </w:t>
      </w:r>
      <w:r w:rsidRPr="00F82658">
        <w:rPr>
          <w:rFonts w:cs="Times New Roman"/>
          <w:color w:val="222222"/>
          <w:sz w:val="20"/>
          <w:szCs w:val="20"/>
          <w:shd w:val="clear" w:color="auto" w:fill="FFFFFF"/>
          <w:lang w:val="en-US"/>
        </w:rPr>
        <w:t>OpenACC — first experiences with real-world applications. In: </w:t>
      </w:r>
      <w:r w:rsidRPr="00F82658">
        <w:rPr>
          <w:rFonts w:cs="Times New Roman"/>
          <w:b/>
          <w:bCs/>
          <w:color w:val="222222"/>
          <w:sz w:val="20"/>
          <w:szCs w:val="20"/>
          <w:shd w:val="clear" w:color="auto" w:fill="FFFFFF"/>
          <w:lang w:val="en-US"/>
        </w:rPr>
        <w:t>European Conference on Parallel Processing</w:t>
      </w:r>
      <w:r w:rsidRPr="00F82658">
        <w:rPr>
          <w:rFonts w:cs="Times New Roman"/>
          <w:color w:val="222222"/>
          <w:sz w:val="20"/>
          <w:szCs w:val="20"/>
          <w:shd w:val="clear" w:color="auto" w:fill="FFFFFF"/>
          <w:lang w:val="en-US"/>
        </w:rPr>
        <w:t xml:space="preserve">. </w:t>
      </w:r>
      <w:r w:rsidRPr="0003686E">
        <w:rPr>
          <w:rFonts w:cs="Times New Roman"/>
          <w:color w:val="222222"/>
          <w:sz w:val="20"/>
          <w:szCs w:val="20"/>
          <w:shd w:val="clear" w:color="auto" w:fill="FFFFFF"/>
          <w:lang w:val="en-US"/>
        </w:rPr>
        <w:t xml:space="preserve">Springer, Berlin, Heidelberg, 2012. p. 859-870. </w:t>
      </w:r>
    </w:p>
    <w:p w14:paraId="0054F6C6" w14:textId="77777777" w:rsidR="007E15B3" w:rsidRPr="0003686E" w:rsidRDefault="007E15B3" w:rsidP="007E15B3">
      <w:pPr>
        <w:spacing w:after="0" w:line="240" w:lineRule="auto"/>
        <w:ind w:left="360"/>
        <w:rPr>
          <w:rFonts w:cs="Times New Roman"/>
          <w:sz w:val="20"/>
          <w:szCs w:val="20"/>
          <w:lang w:val="en-US"/>
        </w:rPr>
      </w:pPr>
      <w:r w:rsidRPr="00F82658">
        <w:rPr>
          <w:rFonts w:cs="Times New Roman"/>
          <w:sz w:val="20"/>
          <w:szCs w:val="20"/>
        </w:rPr>
        <w:t xml:space="preserve">Disponível em: https://link.springer.com/chapter/10.1007/978-3-642-32820-6_85. </w:t>
      </w:r>
      <w:r w:rsidRPr="0003686E">
        <w:rPr>
          <w:rFonts w:cs="Times New Roman"/>
          <w:sz w:val="20"/>
          <w:szCs w:val="20"/>
          <w:lang w:val="en-US"/>
        </w:rPr>
        <w:t>Acesso em: 22 de janeiro de 2020.</w:t>
      </w:r>
    </w:p>
    <w:p w14:paraId="568BCAF7" w14:textId="77777777" w:rsidR="007E15B3" w:rsidRPr="0003686E" w:rsidRDefault="007E15B3" w:rsidP="007E15B3">
      <w:pPr>
        <w:spacing w:after="0" w:line="240" w:lineRule="auto"/>
        <w:ind w:left="360"/>
        <w:rPr>
          <w:rFonts w:cs="Times New Roman"/>
          <w:sz w:val="20"/>
          <w:szCs w:val="20"/>
          <w:lang w:val="en-US"/>
        </w:rPr>
      </w:pPr>
    </w:p>
    <w:p w14:paraId="4BF6590C" w14:textId="77777777" w:rsidR="007E15B3" w:rsidRPr="00707F03" w:rsidRDefault="007E15B3" w:rsidP="007E15B3">
      <w:pPr>
        <w:spacing w:after="0" w:line="240" w:lineRule="auto"/>
        <w:ind w:left="360"/>
        <w:rPr>
          <w:rFonts w:cs="Times New Roman"/>
          <w:sz w:val="20"/>
          <w:szCs w:val="20"/>
          <w:shd w:val="clear" w:color="auto" w:fill="FFFFFF"/>
          <w:lang w:val="en-US"/>
        </w:rPr>
      </w:pPr>
      <w:r w:rsidRPr="00BC0D87">
        <w:rPr>
          <w:rFonts w:cs="Times New Roman"/>
          <w:sz w:val="20"/>
          <w:szCs w:val="20"/>
          <w:shd w:val="clear" w:color="auto" w:fill="FFFFFF"/>
          <w:lang w:val="en-US"/>
        </w:rPr>
        <w:t>YANG, Z. et al. An efficient integration technique for the voxel‐based finite cell method. International Journal for Numerical Methods in Engineering, v. 91, n. 5, p. 457-471, 2012.</w:t>
      </w:r>
    </w:p>
    <w:p w14:paraId="44C2F820" w14:textId="77777777" w:rsidR="007E15B3" w:rsidRPr="00BC0D87" w:rsidRDefault="007E15B3" w:rsidP="007E15B3">
      <w:pPr>
        <w:spacing w:after="0" w:line="240" w:lineRule="auto"/>
        <w:ind w:left="360"/>
        <w:rPr>
          <w:rFonts w:cs="Times New Roman"/>
          <w:color w:val="222222"/>
          <w:sz w:val="20"/>
          <w:szCs w:val="20"/>
          <w:shd w:val="clear" w:color="auto" w:fill="FFFFFF"/>
          <w:lang w:val="en-US"/>
        </w:rPr>
      </w:pPr>
    </w:p>
    <w:p w14:paraId="06B5CA81" w14:textId="77777777" w:rsidR="007E15B3" w:rsidRDefault="007E15B3" w:rsidP="007E15B3">
      <w:pPr>
        <w:spacing w:after="0" w:line="240" w:lineRule="auto"/>
        <w:ind w:left="360"/>
        <w:rPr>
          <w:rFonts w:cs="Times New Roman"/>
          <w:sz w:val="20"/>
          <w:szCs w:val="20"/>
          <w:lang w:val="en-US"/>
        </w:rPr>
      </w:pPr>
      <w:r w:rsidRPr="00C676F5">
        <w:rPr>
          <w:rFonts w:cs="Times New Roman"/>
          <w:color w:val="222222"/>
          <w:sz w:val="20"/>
          <w:szCs w:val="20"/>
          <w:shd w:val="clear" w:color="auto" w:fill="FFFFFF"/>
          <w:lang w:val="en-US"/>
        </w:rPr>
        <w:t>ZHENG, Pai et al. Smart manufacturing systems for Industry 4.0: Conceptual framework, scenarios, and future perspectives. </w:t>
      </w:r>
      <w:r w:rsidRPr="00F82658">
        <w:rPr>
          <w:rFonts w:cs="Times New Roman"/>
          <w:b/>
          <w:bCs/>
          <w:color w:val="222222"/>
          <w:sz w:val="20"/>
          <w:szCs w:val="20"/>
          <w:shd w:val="clear" w:color="auto" w:fill="FFFFFF"/>
          <w:lang w:val="en-US"/>
        </w:rPr>
        <w:t>Frontiers of Mechanical Engineering</w:t>
      </w:r>
      <w:r w:rsidRPr="00F82658">
        <w:rPr>
          <w:rFonts w:cs="Times New Roman"/>
          <w:color w:val="222222"/>
          <w:sz w:val="20"/>
          <w:szCs w:val="20"/>
          <w:shd w:val="clear" w:color="auto" w:fill="FFFFFF"/>
          <w:lang w:val="en-US"/>
        </w:rPr>
        <w:t xml:space="preserve">, v. 13, n. 2, p. 137-150, 2018. </w:t>
      </w:r>
      <w:r w:rsidRPr="000108AE">
        <w:rPr>
          <w:rFonts w:cs="Times New Roman"/>
          <w:sz w:val="20"/>
          <w:szCs w:val="20"/>
          <w:lang w:val="en-US"/>
        </w:rPr>
        <w:t>Acesso em: 22 de janeiro de 2020.</w:t>
      </w:r>
    </w:p>
    <w:p w14:paraId="07267967" w14:textId="77777777" w:rsidR="007E15B3" w:rsidRDefault="007E15B3" w:rsidP="007E15B3">
      <w:pPr>
        <w:spacing w:after="0" w:line="240" w:lineRule="auto"/>
        <w:ind w:left="360"/>
        <w:rPr>
          <w:rFonts w:cs="Times New Roman"/>
          <w:sz w:val="20"/>
          <w:szCs w:val="20"/>
          <w:shd w:val="clear" w:color="auto" w:fill="FFFFFF"/>
          <w:lang w:val="en-US"/>
        </w:rPr>
      </w:pPr>
    </w:p>
    <w:p w14:paraId="6A0C2348" w14:textId="77777777" w:rsidR="007E15B3" w:rsidRPr="00B20D93" w:rsidRDefault="007E15B3" w:rsidP="007E15B3">
      <w:pPr>
        <w:spacing w:after="0" w:line="240" w:lineRule="auto"/>
        <w:ind w:left="360"/>
        <w:rPr>
          <w:rFonts w:cs="Times New Roman"/>
          <w:sz w:val="20"/>
          <w:szCs w:val="20"/>
        </w:rPr>
      </w:pPr>
      <w:r w:rsidRPr="00707F03">
        <w:rPr>
          <w:rFonts w:cs="Times New Roman"/>
          <w:sz w:val="20"/>
          <w:szCs w:val="20"/>
          <w:shd w:val="clear" w:color="auto" w:fill="FFFFFF"/>
          <w:lang w:val="en-US"/>
        </w:rPr>
        <w:t>ZILL, Dennis; WRIGHT, Warren S.; CULLEN, Michael R. </w:t>
      </w:r>
      <w:r w:rsidRPr="00707F03">
        <w:rPr>
          <w:rFonts w:cs="Times New Roman"/>
          <w:bCs/>
          <w:sz w:val="20"/>
          <w:szCs w:val="20"/>
          <w:shd w:val="clear" w:color="auto" w:fill="FFFFFF"/>
          <w:lang w:val="en-US"/>
        </w:rPr>
        <w:t>Advanced engineering mathematics,</w:t>
      </w:r>
      <w:r w:rsidRPr="00707F03">
        <w:rPr>
          <w:rFonts w:cs="Times New Roman"/>
          <w:sz w:val="20"/>
          <w:szCs w:val="20"/>
          <w:lang w:val="en-US"/>
        </w:rPr>
        <w:t xml:space="preserve"> 6ª Ed. </w:t>
      </w:r>
      <w:r w:rsidRPr="00B20D93">
        <w:rPr>
          <w:rFonts w:cs="Times New Roman"/>
          <w:sz w:val="20"/>
          <w:szCs w:val="20"/>
        </w:rPr>
        <w:t>Jones &amp; Bartlett Learning,</w:t>
      </w:r>
      <w:r w:rsidRPr="00B20D93">
        <w:rPr>
          <w:rFonts w:cs="Times New Roman"/>
          <w:sz w:val="20"/>
          <w:szCs w:val="20"/>
          <w:shd w:val="clear" w:color="auto" w:fill="FFFFFF"/>
        </w:rPr>
        <w:t xml:space="preserve"> </w:t>
      </w:r>
      <w:r w:rsidRPr="00B20D93">
        <w:rPr>
          <w:rFonts w:cs="Times New Roman"/>
          <w:sz w:val="20"/>
          <w:szCs w:val="20"/>
        </w:rPr>
        <w:t>2016.</w:t>
      </w:r>
    </w:p>
    <w:p w14:paraId="32A079E7" w14:textId="77777777" w:rsidR="00B56448" w:rsidRPr="00B56448" w:rsidRDefault="00B56448" w:rsidP="00B56448">
      <w:pPr>
        <w:spacing w:line="360" w:lineRule="auto"/>
        <w:ind w:firstLine="720"/>
        <w:jc w:val="both"/>
        <w:rPr>
          <w:rFonts w:cs="Times New Roman"/>
        </w:rPr>
      </w:pPr>
    </w:p>
    <w:p w14:paraId="14FCC909" w14:textId="77777777" w:rsidR="00B56448" w:rsidRPr="00B56448" w:rsidRDefault="00B56448" w:rsidP="00B56448">
      <w:pPr>
        <w:spacing w:line="360" w:lineRule="auto"/>
        <w:jc w:val="both"/>
        <w:outlineLvl w:val="1"/>
        <w:rPr>
          <w:rFonts w:cs="Times New Roman"/>
          <w:b/>
          <w:bCs/>
          <w:color w:val="333333"/>
          <w:lang w:eastAsia="pt-BR"/>
        </w:rPr>
      </w:pPr>
    </w:p>
    <w:p w14:paraId="6EC45B67" w14:textId="77777777" w:rsidR="00B56448" w:rsidRPr="00B56448" w:rsidRDefault="00B56448" w:rsidP="00545585">
      <w:pPr>
        <w:spacing w:after="0" w:line="360" w:lineRule="auto"/>
        <w:ind w:firstLine="720"/>
        <w:jc w:val="both"/>
        <w:rPr>
          <w:rFonts w:cs="Times New Roman"/>
        </w:rPr>
      </w:pPr>
    </w:p>
    <w:p w14:paraId="452E99CC" w14:textId="77777777" w:rsidR="00A55B92" w:rsidRPr="00A55B92" w:rsidRDefault="00A55B92" w:rsidP="00545585">
      <w:pPr>
        <w:pStyle w:val="PargrafodaLista"/>
        <w:spacing w:after="0" w:line="360" w:lineRule="auto"/>
        <w:rPr>
          <w:color w:val="FF0000"/>
          <w:shd w:val="clear" w:color="auto" w:fill="FFFFFF"/>
        </w:rPr>
      </w:pPr>
      <w:bookmarkStart w:id="39" w:name="_heading=h.304qm1d5w9q9" w:colFirst="0" w:colLast="0"/>
      <w:bookmarkEnd w:id="39"/>
    </w:p>
    <w:p w14:paraId="6305216D" w14:textId="77777777" w:rsidR="00A55B92" w:rsidRDefault="00A55B92" w:rsidP="00545585">
      <w:pPr>
        <w:pStyle w:val="PargrafodaLista"/>
        <w:spacing w:after="0" w:line="360" w:lineRule="auto"/>
        <w:ind w:left="0"/>
        <w:rPr>
          <w:color w:val="FF0000"/>
          <w:shd w:val="clear" w:color="auto" w:fill="FFFFFF"/>
        </w:rPr>
        <w:sectPr w:rsidR="00A55B92" w:rsidSect="0003651B">
          <w:headerReference w:type="default" r:id="rId76"/>
          <w:footerReference w:type="default" r:id="rId77"/>
          <w:pgSz w:w="11906" w:h="16838"/>
          <w:pgMar w:top="1701" w:right="1134" w:bottom="1134" w:left="1701" w:header="850" w:footer="709" w:gutter="0"/>
          <w:cols w:space="708"/>
          <w:docGrid w:linePitch="360"/>
        </w:sectPr>
      </w:pPr>
    </w:p>
    <w:p w14:paraId="414E41C5" w14:textId="37710176" w:rsidR="00537D0A" w:rsidRDefault="00537D0A" w:rsidP="00522DE2">
      <w:pPr>
        <w:pStyle w:val="Ttulo1"/>
      </w:pPr>
      <w:bookmarkStart w:id="40" w:name="_Toc46140304"/>
      <w:r>
        <w:lastRenderedPageBreak/>
        <w:t>Apêndice</w:t>
      </w:r>
      <w:r w:rsidR="00A92A16">
        <w:t xml:space="preserve"> </w:t>
      </w:r>
      <w:r w:rsidR="00A056ED">
        <w:t xml:space="preserve">A </w:t>
      </w:r>
      <w:r w:rsidR="00A92A16">
        <w:t xml:space="preserve">- </w:t>
      </w:r>
      <w:r w:rsidR="00624498">
        <w:t>S</w:t>
      </w:r>
      <w:r w:rsidR="00624498" w:rsidRPr="006753B4">
        <w:t>olucionadores de equações lineares</w:t>
      </w:r>
      <w:bookmarkEnd w:id="40"/>
    </w:p>
    <w:p w14:paraId="02A53028" w14:textId="77777777" w:rsidR="00406A34" w:rsidRPr="00406A34" w:rsidRDefault="00406A34" w:rsidP="00406A34"/>
    <w:p w14:paraId="24B16273" w14:textId="57596B3A" w:rsidR="00406A34" w:rsidRDefault="00406A34" w:rsidP="00211F76">
      <w:r>
        <w:t>A</w:t>
      </w:r>
      <w:r w:rsidR="00A056ED">
        <w:t>.1</w:t>
      </w:r>
      <w:r w:rsidR="0075174D">
        <w:t xml:space="preserve"> </w:t>
      </w:r>
      <w:r w:rsidR="006324B8">
        <w:t>–</w:t>
      </w:r>
      <w:r w:rsidR="0075174D" w:rsidRPr="0075174D">
        <w:t xml:space="preserve"> </w:t>
      </w:r>
      <w:r w:rsidR="0075174D">
        <w:t>Eliminação Gaussiana</w:t>
      </w:r>
    </w:p>
    <w:p w14:paraId="05BF4AB6" w14:textId="77777777" w:rsidR="009B59B3" w:rsidRPr="009A1735" w:rsidRDefault="009B59B3" w:rsidP="009B59B3">
      <w:pPr>
        <w:spacing w:after="0" w:line="360" w:lineRule="auto"/>
        <w:ind w:firstLine="709"/>
        <w:rPr>
          <w:rFonts w:cs="Times New Roman"/>
          <w:color w:val="333333"/>
          <w:shd w:val="clear" w:color="auto" w:fill="FFFFFF"/>
        </w:rPr>
      </w:pPr>
      <w:r w:rsidRPr="009A1735">
        <w:rPr>
          <w:rFonts w:cs="Times New Roman"/>
          <w:color w:val="333333"/>
          <w:shd w:val="clear" w:color="auto" w:fill="FFFFFF"/>
        </w:rPr>
        <w:t xml:space="preserve">Dado um sistema linear </w:t>
      </w:r>
      <w:r>
        <w:rPr>
          <w:rFonts w:cs="Times New Roman"/>
          <w:color w:val="333333"/>
          <w:shd w:val="clear" w:color="auto" w:fill="FFFFFF"/>
        </w:rPr>
        <w:t xml:space="preserve">a ser resolvido </w:t>
      </w:r>
      <w:r w:rsidRPr="009A1735">
        <w:rPr>
          <w:rFonts w:cs="Times New Roman"/>
          <w:color w:val="333333"/>
          <w:shd w:val="clear" w:color="auto" w:fill="FFFFFF"/>
        </w:rPr>
        <w:t>pelo método de eliminação gaussiana como:</w:t>
      </w:r>
    </w:p>
    <w:p w14:paraId="16A1D66D" w14:textId="77777777" w:rsidR="009B59B3" w:rsidRDefault="009B59B3" w:rsidP="009B59B3">
      <w:pPr>
        <w:spacing w:after="0" w:line="360" w:lineRule="auto"/>
        <w:ind w:firstLine="708"/>
        <w:rPr>
          <w:rFonts w:ascii="Computer Modern Serif" w:hAnsi="Computer Modern Serif"/>
          <w:color w:val="333333"/>
          <w:sz w:val="26"/>
          <w:szCs w:val="26"/>
          <w:shd w:val="clear" w:color="auto" w:fill="FFFFFF"/>
        </w:rPr>
      </w:pPr>
    </w:p>
    <w:p w14:paraId="59ABD0D0" w14:textId="77777777" w:rsidR="009B59B3" w:rsidRPr="008663AE" w:rsidRDefault="009B59B3" w:rsidP="009B59B3">
      <w:pPr>
        <w:spacing w:after="0" w:line="360" w:lineRule="auto"/>
        <w:ind w:firstLine="708"/>
        <w:rPr>
          <w:rFonts w:ascii="Computer Modern Serif" w:eastAsiaTheme="minorEastAsia" w:hAnsi="Computer Modern Serif"/>
          <w:color w:val="333333"/>
          <w:sz w:val="26"/>
          <w:szCs w:val="26"/>
          <w:shd w:val="clear" w:color="auto" w:fill="FFFFFF"/>
        </w:rPr>
      </w:pPr>
      <m:oMathPara>
        <m:oMath>
          <m:r>
            <w:rPr>
              <w:rFonts w:ascii="Cambria Math" w:hAnsi="Cambria Math"/>
              <w:color w:val="333333"/>
              <w:sz w:val="26"/>
              <w:szCs w:val="26"/>
              <w:shd w:val="clear" w:color="auto" w:fill="FFFFFF"/>
            </w:rPr>
            <m:t xml:space="preserve">       x+y+z=1</m:t>
          </m:r>
        </m:oMath>
      </m:oMathPara>
    </w:p>
    <w:p w14:paraId="2F76A4C3" w14:textId="77777777" w:rsidR="009B59B3" w:rsidRPr="008663AE" w:rsidRDefault="009B59B3" w:rsidP="009B59B3">
      <w:pPr>
        <w:spacing w:after="0" w:line="360" w:lineRule="auto"/>
        <w:ind w:firstLine="708"/>
        <w:jc w:val="right"/>
        <w:rPr>
          <w:rFonts w:ascii="Computer Modern Serif" w:eastAsiaTheme="minorEastAsia" w:hAnsi="Computer Modern Serif"/>
          <w:color w:val="333333"/>
          <w:sz w:val="26"/>
          <w:szCs w:val="26"/>
          <w:shd w:val="clear" w:color="auto" w:fill="FFFFFF"/>
        </w:rPr>
      </w:pPr>
      <m:oMath>
        <m:r>
          <w:rPr>
            <w:rFonts w:ascii="Cambria Math" w:hAnsi="Cambria Math"/>
            <w:color w:val="333333"/>
            <w:sz w:val="26"/>
            <w:szCs w:val="26"/>
            <w:shd w:val="clear" w:color="auto" w:fill="FFFFFF"/>
          </w:rPr>
          <m:t xml:space="preserve">4x+4y+2z=2                                                       </m:t>
        </m:r>
      </m:oMath>
      <w:r>
        <w:rPr>
          <w:rFonts w:cs="Times New Roman"/>
          <w:lang w:val="pt-PT"/>
        </w:rPr>
        <w:t>(12</w:t>
      </w:r>
      <w:r w:rsidRPr="00380C3B">
        <w:rPr>
          <w:rFonts w:eastAsia="Times New Roman" w:cs="Times New Roman"/>
          <w:lang w:val="pt-PT"/>
        </w:rPr>
        <w:t>)</w:t>
      </w:r>
    </w:p>
    <w:p w14:paraId="759BA793" w14:textId="77777777" w:rsidR="009B59B3" w:rsidRPr="008663AE" w:rsidRDefault="009B59B3" w:rsidP="009B59B3">
      <w:pPr>
        <w:spacing w:after="0" w:line="360" w:lineRule="auto"/>
        <w:ind w:firstLine="708"/>
        <w:rPr>
          <w:rFonts w:ascii="Computer Modern Serif" w:eastAsiaTheme="minorEastAsia" w:hAnsi="Computer Modern Serif"/>
          <w:color w:val="333333"/>
          <w:sz w:val="26"/>
          <w:szCs w:val="26"/>
          <w:shd w:val="clear" w:color="auto" w:fill="FFFFFF"/>
        </w:rPr>
      </w:pPr>
      <m:oMathPara>
        <m:oMath>
          <m:r>
            <w:rPr>
              <w:rFonts w:ascii="Cambria Math" w:hAnsi="Cambria Math"/>
              <w:color w:val="333333"/>
              <w:sz w:val="26"/>
              <w:szCs w:val="26"/>
              <w:shd w:val="clear" w:color="auto" w:fill="FFFFFF"/>
            </w:rPr>
            <m:t xml:space="preserve">     2x+y-z=0</m:t>
          </m:r>
        </m:oMath>
      </m:oMathPara>
    </w:p>
    <w:p w14:paraId="6F78B154" w14:textId="77777777" w:rsidR="009B59B3" w:rsidRDefault="009B59B3" w:rsidP="009B59B3">
      <w:pPr>
        <w:spacing w:after="0" w:line="360" w:lineRule="auto"/>
        <w:ind w:firstLine="708"/>
        <w:rPr>
          <w:rFonts w:ascii="Computer Modern Serif" w:hAnsi="Computer Modern Serif"/>
          <w:color w:val="333333"/>
          <w:sz w:val="26"/>
          <w:szCs w:val="26"/>
          <w:shd w:val="clear" w:color="auto" w:fill="FFFFFF"/>
        </w:rPr>
      </w:pPr>
    </w:p>
    <w:p w14:paraId="0437D855" w14:textId="77777777" w:rsidR="009B59B3" w:rsidRPr="00C14F5F" w:rsidRDefault="009B59B3" w:rsidP="009B59B3">
      <w:pPr>
        <w:spacing w:after="0" w:line="360" w:lineRule="auto"/>
        <w:ind w:firstLine="708"/>
        <w:rPr>
          <w:rFonts w:cs="Times New Roman"/>
          <w:color w:val="333333"/>
          <w:shd w:val="clear" w:color="auto" w:fill="FFFFFF"/>
        </w:rPr>
      </w:pPr>
      <w:r w:rsidRPr="00C14F5F">
        <w:rPr>
          <w:rFonts w:cs="Times New Roman"/>
          <w:color w:val="333333"/>
          <w:shd w:val="clear" w:color="auto" w:fill="FFFFFF"/>
        </w:rPr>
        <w:t>A matriz estendida d</w:t>
      </w:r>
      <w:r>
        <w:rPr>
          <w:rFonts w:cs="Times New Roman"/>
          <w:color w:val="333333"/>
          <w:shd w:val="clear" w:color="auto" w:fill="FFFFFF"/>
        </w:rPr>
        <w:t xml:space="preserve">a </w:t>
      </w:r>
      <w:r w:rsidRPr="00202E84">
        <w:rPr>
          <w:rFonts w:eastAsia="Times New Roman" w:cs="Times New Roman"/>
        </w:rPr>
        <w:t>Equação</w:t>
      </w:r>
      <w:r w:rsidRPr="00C14F5F">
        <w:rPr>
          <w:rFonts w:cs="Times New Roman"/>
          <w:color w:val="333333"/>
          <w:shd w:val="clear" w:color="auto" w:fill="FFFFFF"/>
        </w:rPr>
        <w:t xml:space="preserve"> </w:t>
      </w:r>
      <w:r w:rsidRPr="00C9379C">
        <w:rPr>
          <w:rFonts w:cs="Times New Roman"/>
        </w:rPr>
        <w:t>(1</w:t>
      </w:r>
      <w:r>
        <w:rPr>
          <w:rFonts w:cs="Times New Roman"/>
        </w:rPr>
        <w:t>2</w:t>
      </w:r>
      <w:r w:rsidRPr="00C9379C">
        <w:rPr>
          <w:rFonts w:cs="Times New Roman"/>
        </w:rPr>
        <w:t xml:space="preserve">), </w:t>
      </w:r>
      <w:r w:rsidRPr="00C14F5F">
        <w:rPr>
          <w:rFonts w:cs="Times New Roman"/>
          <w:color w:val="333333"/>
          <w:shd w:val="clear" w:color="auto" w:fill="FFFFFF"/>
        </w:rPr>
        <w:t>é escrita como:</w:t>
      </w:r>
    </w:p>
    <w:p w14:paraId="6D72EF3F" w14:textId="77777777" w:rsidR="009B59B3" w:rsidRPr="008663AE" w:rsidRDefault="009B59B3" w:rsidP="009B59B3">
      <w:pPr>
        <w:spacing w:after="0" w:line="360" w:lineRule="auto"/>
        <w:ind w:firstLine="708"/>
        <w:rPr>
          <w:rFonts w:ascii="Computer Modern Serif" w:eastAsiaTheme="minorEastAsia" w:hAnsi="Computer Modern Serif"/>
          <w:color w:val="333333"/>
          <w:sz w:val="26"/>
          <w:szCs w:val="26"/>
          <w:shd w:val="clear" w:color="auto" w:fill="FFFFFF"/>
        </w:rPr>
      </w:pPr>
    </w:p>
    <w:p w14:paraId="6D5130D4" w14:textId="77777777" w:rsidR="009B59B3" w:rsidRPr="008663AE" w:rsidRDefault="005010D6" w:rsidP="009B59B3">
      <w:pPr>
        <w:spacing w:after="0" w:line="360" w:lineRule="auto"/>
        <w:ind w:firstLine="708"/>
        <w:jc w:val="right"/>
        <w:rPr>
          <w:rFonts w:ascii="Computer Modern Serif" w:eastAsiaTheme="minorEastAsia" w:hAnsi="Computer Modern Serif"/>
          <w:color w:val="333333"/>
          <w:sz w:val="26"/>
          <w:szCs w:val="26"/>
          <w:shd w:val="clear" w:color="auto" w:fill="FFFFFF"/>
        </w:rPr>
      </w:pPr>
      <m:oMath>
        <m:d>
          <m:dPr>
            <m:begChr m:val="["/>
            <m:endChr m:val="]"/>
            <m:ctrlPr>
              <w:rPr>
                <w:rFonts w:ascii="Cambria Math" w:eastAsiaTheme="minorEastAsia" w:hAnsi="Cambria Math"/>
                <w:i/>
                <w:color w:val="333333"/>
                <w:sz w:val="26"/>
                <w:szCs w:val="26"/>
                <w:shd w:val="clear" w:color="auto" w:fill="FFFFFF"/>
              </w:rPr>
            </m:ctrlPr>
          </m:dPr>
          <m:e>
            <m:m>
              <m:mPr>
                <m:mcs>
                  <m:mc>
                    <m:mcPr>
                      <m:count m:val="5"/>
                      <m:mcJc m:val="center"/>
                    </m:mcPr>
                  </m:mc>
                </m:mcs>
                <m:ctrlPr>
                  <w:rPr>
                    <w:rFonts w:ascii="Cambria Math" w:eastAsiaTheme="minorEastAsia" w:hAnsi="Cambria Math"/>
                    <w:i/>
                    <w:color w:val="333333"/>
                    <w:sz w:val="26"/>
                    <w:szCs w:val="26"/>
                    <w:shd w:val="clear" w:color="auto" w:fill="FFFFFF"/>
                  </w:rPr>
                </m:ctrlPr>
              </m:mPr>
              <m:mr>
                <m:e>
                  <m:r>
                    <w:rPr>
                      <w:rFonts w:ascii="Cambria Math" w:eastAsiaTheme="minorEastAsia" w:hAnsi="Cambria Math"/>
                      <w:color w:val="333333"/>
                      <w:sz w:val="26"/>
                      <w:szCs w:val="26"/>
                      <w:shd w:val="clear" w:color="auto" w:fill="FFFFFF"/>
                    </w:rPr>
                    <m:t>1</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1</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1</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1</m:t>
                  </m:r>
                  <m:ctrlPr>
                    <w:rPr>
                      <w:rFonts w:ascii="Cambria Math" w:eastAsia="Cambria Math" w:hAnsi="Cambria Math" w:cs="Cambria Math"/>
                      <w:i/>
                      <w:color w:val="333333"/>
                      <w:sz w:val="26"/>
                      <w:szCs w:val="26"/>
                      <w:shd w:val="clear" w:color="auto" w:fill="FFFFFF"/>
                    </w:rPr>
                  </m:ctrlPr>
                </m:e>
              </m:mr>
              <m:mr>
                <m:e>
                  <m:r>
                    <w:rPr>
                      <w:rFonts w:ascii="Cambria Math" w:eastAsia="Cambria Math" w:hAnsi="Cambria Math" w:cs="Cambria Math"/>
                      <w:color w:val="333333"/>
                      <w:sz w:val="26"/>
                      <w:szCs w:val="26"/>
                      <w:shd w:val="clear" w:color="auto" w:fill="FFFFFF"/>
                    </w:rPr>
                    <m:t>4</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4</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2</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2</m:t>
                  </m:r>
                  <m:ctrlPr>
                    <w:rPr>
                      <w:rFonts w:ascii="Cambria Math" w:eastAsia="Cambria Math" w:hAnsi="Cambria Math" w:cs="Cambria Math"/>
                      <w:i/>
                      <w:color w:val="333333"/>
                      <w:sz w:val="26"/>
                      <w:szCs w:val="26"/>
                      <w:shd w:val="clear" w:color="auto" w:fill="FFFFFF"/>
                    </w:rPr>
                  </m:ctrlPr>
                </m:e>
              </m:mr>
              <m:mr>
                <m:e>
                  <m:r>
                    <w:rPr>
                      <w:rFonts w:ascii="Cambria Math" w:eastAsia="Cambria Math" w:hAnsi="Cambria Math" w:cs="Cambria Math"/>
                      <w:color w:val="333333"/>
                      <w:sz w:val="26"/>
                      <w:szCs w:val="26"/>
                      <w:shd w:val="clear" w:color="auto" w:fill="FFFFFF"/>
                    </w:rPr>
                    <m:t>2</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1</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-1</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0</m:t>
                  </m:r>
                </m:e>
              </m:mr>
            </m:m>
          </m:e>
        </m:d>
        <m:r>
          <w:rPr>
            <w:rFonts w:ascii="Cambria Math" w:eastAsiaTheme="minorEastAsia" w:hAnsi="Cambria Math"/>
            <w:color w:val="333333"/>
            <w:sz w:val="26"/>
            <w:szCs w:val="26"/>
            <w:shd w:val="clear" w:color="auto" w:fill="FFFFFF"/>
          </w:rPr>
          <m:t xml:space="preserve">                                                      </m:t>
        </m:r>
      </m:oMath>
      <w:r w:rsidR="009B59B3">
        <w:rPr>
          <w:rFonts w:cs="Times New Roman"/>
          <w:lang w:val="pt-PT"/>
        </w:rPr>
        <w:t>(13</w:t>
      </w:r>
      <w:r w:rsidR="009B59B3" w:rsidRPr="00380C3B">
        <w:rPr>
          <w:rFonts w:eastAsia="Times New Roman" w:cs="Times New Roman"/>
          <w:lang w:val="pt-PT"/>
        </w:rPr>
        <w:t>)</w:t>
      </w:r>
    </w:p>
    <w:p w14:paraId="5ECB396A" w14:textId="77777777" w:rsidR="009B59B3" w:rsidRDefault="009B59B3" w:rsidP="009B59B3">
      <w:pPr>
        <w:spacing w:after="0" w:line="360" w:lineRule="auto"/>
        <w:ind w:firstLine="708"/>
        <w:rPr>
          <w:highlight w:val="white"/>
        </w:rPr>
      </w:pPr>
    </w:p>
    <w:p w14:paraId="35666FD9" w14:textId="77777777" w:rsidR="009B59B3" w:rsidRPr="00C14F5F" w:rsidRDefault="009B59B3" w:rsidP="009B59B3">
      <w:pPr>
        <w:spacing w:after="0" w:line="360" w:lineRule="auto"/>
        <w:ind w:firstLine="708"/>
        <w:jc w:val="both"/>
        <w:rPr>
          <w:rFonts w:cs="Times New Roman"/>
          <w:color w:val="333333"/>
          <w:shd w:val="clear" w:color="auto" w:fill="FFFFFF"/>
        </w:rPr>
      </w:pPr>
      <w:r w:rsidRPr="00C14F5F">
        <w:rPr>
          <w:rFonts w:cs="Times New Roman"/>
          <w:color w:val="333333"/>
          <w:shd w:val="clear" w:color="auto" w:fill="FFFFFF"/>
        </w:rPr>
        <w:t>No primeiro passo</w:t>
      </w:r>
      <w:r w:rsidRPr="006A220F">
        <w:rPr>
          <w:rFonts w:cs="Times New Roman"/>
        </w:rPr>
        <w:t xml:space="preserve"> </w:t>
      </w:r>
      <w:r>
        <w:rPr>
          <w:rFonts w:cs="Times New Roman"/>
        </w:rPr>
        <w:t xml:space="preserve">da </w:t>
      </w:r>
      <w:r w:rsidRPr="00202E84">
        <w:rPr>
          <w:rFonts w:eastAsia="Times New Roman" w:cs="Times New Roman"/>
        </w:rPr>
        <w:t>Equação</w:t>
      </w:r>
      <w:r>
        <w:rPr>
          <w:rFonts w:cs="Times New Roman"/>
        </w:rPr>
        <w:t xml:space="preserve"> </w:t>
      </w:r>
      <w:r w:rsidRPr="00C9379C">
        <w:rPr>
          <w:rFonts w:cs="Times New Roman"/>
        </w:rPr>
        <w:t>(1</w:t>
      </w:r>
      <w:r>
        <w:rPr>
          <w:rFonts w:cs="Times New Roman"/>
        </w:rPr>
        <w:t>3</w:t>
      </w:r>
      <w:r w:rsidRPr="00C9379C">
        <w:rPr>
          <w:rFonts w:cs="Times New Roman"/>
        </w:rPr>
        <w:t>),</w:t>
      </w:r>
      <w:r w:rsidRPr="00C14F5F">
        <w:rPr>
          <w:rFonts w:cs="Times New Roman"/>
          <w:color w:val="333333"/>
          <w:shd w:val="clear" w:color="auto" w:fill="FFFFFF"/>
        </w:rPr>
        <w:t xml:space="preserve"> subtraímos da segunda linha o quádruplo da primeira e subtraímos da terceira linha o dobro da primeira linha:</w:t>
      </w:r>
    </w:p>
    <w:p w14:paraId="35DDB797" w14:textId="77777777" w:rsidR="009B59B3" w:rsidRDefault="009B59B3" w:rsidP="009B59B3">
      <w:pPr>
        <w:spacing w:after="0" w:line="360" w:lineRule="auto"/>
        <w:ind w:firstLine="708"/>
        <w:jc w:val="both"/>
        <w:rPr>
          <w:rFonts w:ascii="Computer Modern Serif" w:hAnsi="Computer Modern Serif"/>
          <w:color w:val="333333"/>
          <w:sz w:val="26"/>
          <w:szCs w:val="26"/>
          <w:shd w:val="clear" w:color="auto" w:fill="FFFFFF"/>
        </w:rPr>
      </w:pPr>
    </w:p>
    <w:p w14:paraId="15D8FAF1" w14:textId="77777777" w:rsidR="009B59B3" w:rsidRPr="008663AE" w:rsidRDefault="005010D6" w:rsidP="009B59B3">
      <w:pPr>
        <w:spacing w:after="0" w:line="360" w:lineRule="auto"/>
        <w:ind w:firstLine="708"/>
        <w:jc w:val="right"/>
        <w:rPr>
          <w:rFonts w:ascii="Computer Modern Serif" w:eastAsiaTheme="minorEastAsia" w:hAnsi="Computer Modern Serif"/>
          <w:color w:val="333333"/>
          <w:sz w:val="26"/>
          <w:szCs w:val="26"/>
          <w:shd w:val="clear" w:color="auto" w:fill="FFFFFF"/>
        </w:rPr>
      </w:pPr>
      <m:oMath>
        <m:d>
          <m:dPr>
            <m:begChr m:val="["/>
            <m:endChr m:val="]"/>
            <m:ctrlPr>
              <w:rPr>
                <w:rFonts w:ascii="Cambria Math" w:eastAsiaTheme="minorEastAsia" w:hAnsi="Cambria Math"/>
                <w:i/>
                <w:color w:val="333333"/>
                <w:sz w:val="26"/>
                <w:szCs w:val="26"/>
                <w:shd w:val="clear" w:color="auto" w:fill="FFFFFF"/>
              </w:rPr>
            </m:ctrlPr>
          </m:dPr>
          <m:e>
            <m:m>
              <m:mPr>
                <m:mcs>
                  <m:mc>
                    <m:mcPr>
                      <m:count m:val="5"/>
                      <m:mcJc m:val="center"/>
                    </m:mcPr>
                  </m:mc>
                </m:mcs>
                <m:ctrlPr>
                  <w:rPr>
                    <w:rFonts w:ascii="Cambria Math" w:eastAsiaTheme="minorEastAsia" w:hAnsi="Cambria Math"/>
                    <w:i/>
                    <w:color w:val="333333"/>
                    <w:sz w:val="26"/>
                    <w:szCs w:val="26"/>
                    <w:shd w:val="clear" w:color="auto" w:fill="FFFFFF"/>
                  </w:rPr>
                </m:ctrlPr>
              </m:mPr>
              <m:mr>
                <m:e>
                  <m:r>
                    <w:rPr>
                      <w:rFonts w:ascii="Cambria Math" w:eastAsiaTheme="minorEastAsia" w:hAnsi="Cambria Math"/>
                      <w:color w:val="333333"/>
                      <w:sz w:val="26"/>
                      <w:szCs w:val="26"/>
                      <w:shd w:val="clear" w:color="auto" w:fill="FFFFFF"/>
                    </w:rPr>
                    <m:t>1</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1</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1</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1</m:t>
                  </m:r>
                  <m:ctrlPr>
                    <w:rPr>
                      <w:rFonts w:ascii="Cambria Math" w:eastAsia="Cambria Math" w:hAnsi="Cambria Math" w:cs="Cambria Math"/>
                      <w:i/>
                      <w:color w:val="333333"/>
                      <w:sz w:val="26"/>
                      <w:szCs w:val="26"/>
                      <w:shd w:val="clear" w:color="auto" w:fill="FFFFFF"/>
                    </w:rPr>
                  </m:ctrlPr>
                </m:e>
              </m:mr>
              <m:mr>
                <m:e>
                  <m:r>
                    <w:rPr>
                      <w:rFonts w:ascii="Cambria Math" w:eastAsia="Cambria Math" w:hAnsi="Cambria Math" w:cs="Cambria Math"/>
                      <w:color w:val="333333"/>
                      <w:sz w:val="26"/>
                      <w:szCs w:val="26"/>
                      <w:shd w:val="clear" w:color="auto" w:fill="FFFFFF"/>
                    </w:rPr>
                    <m:t>0</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0</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-2</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-2</m:t>
                  </m:r>
                  <m:ctrlPr>
                    <w:rPr>
                      <w:rFonts w:ascii="Cambria Math" w:eastAsia="Cambria Math" w:hAnsi="Cambria Math" w:cs="Cambria Math"/>
                      <w:i/>
                      <w:color w:val="333333"/>
                      <w:sz w:val="26"/>
                      <w:szCs w:val="26"/>
                      <w:shd w:val="clear" w:color="auto" w:fill="FFFFFF"/>
                    </w:rPr>
                  </m:ctrlPr>
                </m:e>
              </m:mr>
              <m:mr>
                <m:e>
                  <m:r>
                    <w:rPr>
                      <w:rFonts w:ascii="Cambria Math" w:eastAsia="Cambria Math" w:hAnsi="Cambria Math" w:cs="Cambria Math"/>
                      <w:color w:val="333333"/>
                      <w:sz w:val="26"/>
                      <w:szCs w:val="26"/>
                      <w:shd w:val="clear" w:color="auto" w:fill="FFFFFF"/>
                    </w:rPr>
                    <m:t>0</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-1</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-3</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-2</m:t>
                  </m:r>
                </m:e>
              </m:mr>
            </m:m>
          </m:e>
        </m:d>
        <m:r>
          <w:rPr>
            <w:rFonts w:ascii="Cambria Math" w:eastAsiaTheme="minorEastAsia" w:hAnsi="Cambria Math"/>
            <w:color w:val="333333"/>
            <w:sz w:val="26"/>
            <w:szCs w:val="26"/>
            <w:shd w:val="clear" w:color="auto" w:fill="FFFFFF"/>
          </w:rPr>
          <m:t xml:space="preserve">                                                      </m:t>
        </m:r>
      </m:oMath>
      <w:r w:rsidR="009B59B3">
        <w:rPr>
          <w:rFonts w:cs="Times New Roman"/>
          <w:lang w:val="pt-PT"/>
        </w:rPr>
        <w:t>(14</w:t>
      </w:r>
      <w:r w:rsidR="009B59B3" w:rsidRPr="00380C3B">
        <w:rPr>
          <w:rFonts w:eastAsia="Times New Roman" w:cs="Times New Roman"/>
          <w:lang w:val="pt-PT"/>
        </w:rPr>
        <w:t>)</w:t>
      </w:r>
    </w:p>
    <w:p w14:paraId="401FB649" w14:textId="77777777" w:rsidR="009B59B3" w:rsidRDefault="009B59B3" w:rsidP="009B59B3">
      <w:pPr>
        <w:spacing w:after="0" w:line="360" w:lineRule="auto"/>
        <w:ind w:firstLine="708"/>
        <w:jc w:val="both"/>
        <w:rPr>
          <w:rFonts w:ascii="Computer Modern Serif" w:hAnsi="Computer Modern Serif"/>
          <w:color w:val="333333"/>
          <w:sz w:val="26"/>
          <w:szCs w:val="26"/>
          <w:shd w:val="clear" w:color="auto" w:fill="FFFFFF"/>
        </w:rPr>
      </w:pPr>
    </w:p>
    <w:p w14:paraId="1BA0D3FB" w14:textId="77777777" w:rsidR="009B59B3" w:rsidRPr="00C14F5F" w:rsidRDefault="009B59B3" w:rsidP="009B59B3">
      <w:pPr>
        <w:spacing w:after="0" w:line="360" w:lineRule="auto"/>
        <w:ind w:firstLine="708"/>
        <w:jc w:val="both"/>
        <w:rPr>
          <w:rFonts w:cs="Times New Roman"/>
          <w:color w:val="333333"/>
          <w:shd w:val="clear" w:color="auto" w:fill="FFFFFF"/>
        </w:rPr>
      </w:pPr>
      <w:r w:rsidRPr="00C14F5F">
        <w:rPr>
          <w:rFonts w:cs="Times New Roman"/>
          <w:color w:val="333333"/>
          <w:shd w:val="clear" w:color="auto" w:fill="FFFFFF"/>
        </w:rPr>
        <w:t>No segundo passo</w:t>
      </w:r>
      <w:r w:rsidRPr="006A220F">
        <w:rPr>
          <w:rFonts w:cs="Times New Roman"/>
        </w:rPr>
        <w:t xml:space="preserve"> </w:t>
      </w:r>
      <w:r>
        <w:rPr>
          <w:rFonts w:cs="Times New Roman"/>
        </w:rPr>
        <w:t xml:space="preserve">da </w:t>
      </w:r>
      <w:r w:rsidRPr="00202E84">
        <w:rPr>
          <w:rFonts w:eastAsia="Times New Roman" w:cs="Times New Roman"/>
        </w:rPr>
        <w:t>Equação</w:t>
      </w:r>
      <w:r w:rsidRPr="00C9379C">
        <w:rPr>
          <w:rFonts w:cs="Times New Roman"/>
        </w:rPr>
        <w:t xml:space="preserve"> (1</w:t>
      </w:r>
      <w:r>
        <w:rPr>
          <w:rFonts w:cs="Times New Roman"/>
        </w:rPr>
        <w:t>4</w:t>
      </w:r>
      <w:r w:rsidRPr="00C9379C">
        <w:rPr>
          <w:rFonts w:cs="Times New Roman"/>
        </w:rPr>
        <w:t>)</w:t>
      </w:r>
      <w:r w:rsidRPr="00C14F5F">
        <w:rPr>
          <w:rFonts w:cs="Times New Roman"/>
          <w:color w:val="333333"/>
          <w:shd w:val="clear" w:color="auto" w:fill="FFFFFF"/>
        </w:rPr>
        <w:t>, permutamos a segunda linha com a terceira:</w:t>
      </w:r>
    </w:p>
    <w:p w14:paraId="03F10646" w14:textId="77777777" w:rsidR="009B59B3" w:rsidRDefault="009B59B3" w:rsidP="009B59B3">
      <w:pPr>
        <w:spacing w:after="0" w:line="360" w:lineRule="auto"/>
        <w:ind w:firstLine="708"/>
        <w:jc w:val="both"/>
        <w:rPr>
          <w:rFonts w:ascii="Computer Modern Serif" w:hAnsi="Computer Modern Serif"/>
          <w:color w:val="333333"/>
          <w:sz w:val="26"/>
          <w:szCs w:val="26"/>
          <w:shd w:val="clear" w:color="auto" w:fill="FFFFFF"/>
        </w:rPr>
      </w:pPr>
    </w:p>
    <w:p w14:paraId="508A66D9" w14:textId="77777777" w:rsidR="009B59B3" w:rsidRPr="008663AE" w:rsidRDefault="005010D6" w:rsidP="009B59B3">
      <w:pPr>
        <w:spacing w:after="0" w:line="360" w:lineRule="auto"/>
        <w:ind w:firstLine="708"/>
        <w:jc w:val="right"/>
        <w:rPr>
          <w:rFonts w:ascii="Computer Modern Serif" w:eastAsiaTheme="minorEastAsia" w:hAnsi="Computer Modern Serif"/>
          <w:color w:val="333333"/>
          <w:sz w:val="26"/>
          <w:szCs w:val="26"/>
          <w:shd w:val="clear" w:color="auto" w:fill="FFFFFF"/>
        </w:rPr>
      </w:pPr>
      <m:oMath>
        <m:d>
          <m:dPr>
            <m:begChr m:val="["/>
            <m:endChr m:val="]"/>
            <m:ctrlPr>
              <w:rPr>
                <w:rFonts w:ascii="Cambria Math" w:eastAsiaTheme="minorEastAsia" w:hAnsi="Cambria Math"/>
                <w:i/>
                <w:color w:val="333333"/>
                <w:sz w:val="26"/>
                <w:szCs w:val="26"/>
                <w:shd w:val="clear" w:color="auto" w:fill="FFFFFF"/>
              </w:rPr>
            </m:ctrlPr>
          </m:dPr>
          <m:e>
            <m:m>
              <m:mPr>
                <m:mcs>
                  <m:mc>
                    <m:mcPr>
                      <m:count m:val="5"/>
                      <m:mcJc m:val="center"/>
                    </m:mcPr>
                  </m:mc>
                </m:mcs>
                <m:ctrlPr>
                  <w:rPr>
                    <w:rFonts w:ascii="Cambria Math" w:eastAsiaTheme="minorEastAsia" w:hAnsi="Cambria Math"/>
                    <w:i/>
                    <w:color w:val="333333"/>
                    <w:sz w:val="26"/>
                    <w:szCs w:val="26"/>
                    <w:shd w:val="clear" w:color="auto" w:fill="FFFFFF"/>
                  </w:rPr>
                </m:ctrlPr>
              </m:mPr>
              <m:mr>
                <m:e>
                  <m:r>
                    <w:rPr>
                      <w:rFonts w:ascii="Cambria Math" w:eastAsiaTheme="minorEastAsia" w:hAnsi="Cambria Math"/>
                      <w:color w:val="333333"/>
                      <w:sz w:val="26"/>
                      <w:szCs w:val="26"/>
                      <w:shd w:val="clear" w:color="auto" w:fill="FFFFFF"/>
                    </w:rPr>
                    <m:t>1</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1</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1</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1</m:t>
                  </m:r>
                  <m:ctrlPr>
                    <w:rPr>
                      <w:rFonts w:ascii="Cambria Math" w:eastAsia="Cambria Math" w:hAnsi="Cambria Math" w:cs="Cambria Math"/>
                      <w:i/>
                      <w:color w:val="333333"/>
                      <w:sz w:val="26"/>
                      <w:szCs w:val="26"/>
                      <w:shd w:val="clear" w:color="auto" w:fill="FFFFFF"/>
                    </w:rPr>
                  </m:ctrlPr>
                </m:e>
              </m:mr>
              <m:mr>
                <m:e>
                  <m:r>
                    <w:rPr>
                      <w:rFonts w:ascii="Cambria Math" w:eastAsia="Cambria Math" w:hAnsi="Cambria Math" w:cs="Cambria Math"/>
                      <w:color w:val="333333"/>
                      <w:sz w:val="26"/>
                      <w:szCs w:val="26"/>
                      <w:shd w:val="clear" w:color="auto" w:fill="FFFFFF"/>
                    </w:rPr>
                    <m:t>0</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-1</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-3</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-2</m:t>
                  </m:r>
                  <m:ctrlPr>
                    <w:rPr>
                      <w:rFonts w:ascii="Cambria Math" w:eastAsia="Cambria Math" w:hAnsi="Cambria Math" w:cs="Cambria Math"/>
                      <w:i/>
                      <w:color w:val="333333"/>
                      <w:sz w:val="26"/>
                      <w:szCs w:val="26"/>
                      <w:shd w:val="clear" w:color="auto" w:fill="FFFFFF"/>
                    </w:rPr>
                  </m:ctrlPr>
                </m:e>
              </m:mr>
              <m:mr>
                <m:e>
                  <m:r>
                    <w:rPr>
                      <w:rFonts w:ascii="Cambria Math" w:eastAsia="Cambria Math" w:hAnsi="Cambria Math" w:cs="Cambria Math"/>
                      <w:color w:val="333333"/>
                      <w:sz w:val="26"/>
                      <w:szCs w:val="26"/>
                      <w:shd w:val="clear" w:color="auto" w:fill="FFFFFF"/>
                    </w:rPr>
                    <m:t>0</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0</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-2</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-2</m:t>
                  </m:r>
                </m:e>
              </m:mr>
            </m:m>
          </m:e>
        </m:d>
        <m:r>
          <w:rPr>
            <w:rFonts w:ascii="Cambria Math" w:eastAsiaTheme="minorEastAsia" w:hAnsi="Cambria Math"/>
            <w:color w:val="333333"/>
            <w:sz w:val="26"/>
            <w:szCs w:val="26"/>
            <w:shd w:val="clear" w:color="auto" w:fill="FFFFFF"/>
          </w:rPr>
          <m:t xml:space="preserve">                                                      </m:t>
        </m:r>
      </m:oMath>
      <w:r w:rsidR="009B59B3">
        <w:rPr>
          <w:rFonts w:cs="Times New Roman"/>
          <w:lang w:val="pt-PT"/>
        </w:rPr>
        <w:t>(15</w:t>
      </w:r>
      <w:r w:rsidR="009B59B3" w:rsidRPr="00380C3B">
        <w:rPr>
          <w:rFonts w:eastAsia="Times New Roman" w:cs="Times New Roman"/>
          <w:lang w:val="pt-PT"/>
        </w:rPr>
        <w:t>)</w:t>
      </w:r>
    </w:p>
    <w:p w14:paraId="68986E3E" w14:textId="77777777" w:rsidR="009B59B3" w:rsidRDefault="009B59B3" w:rsidP="009B59B3">
      <w:pPr>
        <w:spacing w:after="0" w:line="360" w:lineRule="auto"/>
        <w:ind w:firstLine="708"/>
        <w:jc w:val="both"/>
        <w:rPr>
          <w:rFonts w:ascii="Computer Modern Serif" w:hAnsi="Computer Modern Serif"/>
          <w:color w:val="333333"/>
          <w:sz w:val="26"/>
          <w:szCs w:val="26"/>
          <w:shd w:val="clear" w:color="auto" w:fill="FFFFFF"/>
        </w:rPr>
      </w:pPr>
    </w:p>
    <w:p w14:paraId="3ACA3171" w14:textId="76B2DD06" w:rsidR="005E7D55" w:rsidRDefault="009B59B3" w:rsidP="009B59B3">
      <w:pPr>
        <w:spacing w:after="0" w:line="360" w:lineRule="auto"/>
        <w:ind w:firstLine="708"/>
        <w:jc w:val="both"/>
        <w:rPr>
          <w:rFonts w:cs="Times New Roman"/>
          <w:color w:val="333333"/>
          <w:shd w:val="clear" w:color="auto" w:fill="FFFFFF"/>
        </w:rPr>
      </w:pPr>
      <w:r w:rsidRPr="00B628C7">
        <w:rPr>
          <w:rFonts w:cs="Times New Roman"/>
          <w:color w:val="333333"/>
          <w:shd w:val="clear" w:color="auto" w:fill="FFFFFF"/>
        </w:rPr>
        <w:t xml:space="preserve">Neste </w:t>
      </w:r>
      <w:r>
        <w:rPr>
          <w:rFonts w:cs="Times New Roman"/>
          <w:color w:val="333333"/>
          <w:shd w:val="clear" w:color="auto" w:fill="FFFFFF"/>
        </w:rPr>
        <w:t xml:space="preserve">passo temos uma </w:t>
      </w:r>
      <w:r w:rsidRPr="00B628C7">
        <w:rPr>
          <w:rFonts w:cs="Times New Roman"/>
          <w:color w:val="333333"/>
          <w:shd w:val="clear" w:color="auto" w:fill="FFFFFF"/>
        </w:rPr>
        <w:t xml:space="preserve">matriz </w:t>
      </w:r>
      <w:r>
        <w:rPr>
          <w:rFonts w:cs="Times New Roman"/>
        </w:rPr>
        <w:t xml:space="preserve">da </w:t>
      </w:r>
      <w:r w:rsidRPr="00202E84">
        <w:rPr>
          <w:rFonts w:eastAsia="Times New Roman" w:cs="Times New Roman"/>
        </w:rPr>
        <w:t>Equação</w:t>
      </w:r>
      <w:r w:rsidRPr="00C9379C">
        <w:rPr>
          <w:rFonts w:cs="Times New Roman"/>
        </w:rPr>
        <w:t xml:space="preserve"> (1</w:t>
      </w:r>
      <w:r>
        <w:rPr>
          <w:rFonts w:cs="Times New Roman"/>
        </w:rPr>
        <w:t>5</w:t>
      </w:r>
      <w:r w:rsidRPr="00C9379C">
        <w:rPr>
          <w:rFonts w:cs="Times New Roman"/>
        </w:rPr>
        <w:t>)</w:t>
      </w:r>
      <w:r>
        <w:rPr>
          <w:rFonts w:cs="Times New Roman"/>
        </w:rPr>
        <w:t xml:space="preserve"> </w:t>
      </w:r>
      <w:r w:rsidRPr="00B628C7">
        <w:rPr>
          <w:rFonts w:cs="Times New Roman"/>
          <w:color w:val="333333"/>
          <w:shd w:val="clear" w:color="auto" w:fill="FFFFFF"/>
        </w:rPr>
        <w:t>na forma triangular</w:t>
      </w:r>
      <w:r>
        <w:rPr>
          <w:rFonts w:cs="Times New Roman"/>
          <w:color w:val="333333"/>
          <w:shd w:val="clear" w:color="auto" w:fill="FFFFFF"/>
        </w:rPr>
        <w:t xml:space="preserve"> </w:t>
      </w:r>
      <w:r w:rsidRPr="00B628C7">
        <w:rPr>
          <w:rFonts w:cs="Times New Roman"/>
          <w:color w:val="333333"/>
          <w:shd w:val="clear" w:color="auto" w:fill="FFFFFF"/>
        </w:rPr>
        <w:t>(chamada de</w:t>
      </w:r>
      <w:r w:rsidRPr="00525271">
        <w:rPr>
          <w:rFonts w:cs="Times New Roman"/>
          <w:color w:val="333333"/>
          <w:shd w:val="clear" w:color="auto" w:fill="FFFFFF"/>
        </w:rPr>
        <w:t> </w:t>
      </w:r>
      <w:r w:rsidRPr="00525271">
        <w:rPr>
          <w:rStyle w:val="ec-lmbx-12"/>
          <w:rFonts w:cs="Times New Roman"/>
          <w:bCs/>
          <w:color w:val="333333"/>
          <w:shd w:val="clear" w:color="auto" w:fill="FFFFFF"/>
        </w:rPr>
        <w:t>matriz escalonada d</w:t>
      </w:r>
      <w:r>
        <w:rPr>
          <w:rStyle w:val="ec-lmbx-12"/>
          <w:rFonts w:cs="Times New Roman"/>
          <w:bCs/>
          <w:color w:val="333333"/>
          <w:shd w:val="clear" w:color="auto" w:fill="FFFFFF"/>
        </w:rPr>
        <w:t xml:space="preserve">a </w:t>
      </w:r>
      <w:r w:rsidRPr="00202E84">
        <w:rPr>
          <w:rFonts w:eastAsia="Times New Roman" w:cs="Times New Roman"/>
        </w:rPr>
        <w:t>Equação</w:t>
      </w:r>
      <w:r w:rsidRPr="00B628C7">
        <w:rPr>
          <w:rFonts w:cs="Times New Roman"/>
          <w:color w:val="333333"/>
          <w:shd w:val="clear" w:color="auto" w:fill="FFFFFF"/>
        </w:rPr>
        <w:t>). Da terceira linha, encontramos </w:t>
      </w:r>
      <w:r w:rsidRPr="00B628C7">
        <w:rPr>
          <w:rStyle w:val="mjxassistivemathml"/>
          <w:rFonts w:cs="Times New Roman"/>
          <w:color w:val="333333"/>
          <w:bdr w:val="none" w:sz="0" w:space="0" w:color="auto" w:frame="1"/>
          <w:shd w:val="clear" w:color="auto" w:fill="FFFFFF"/>
        </w:rPr>
        <w:t>-2z</w:t>
      </w:r>
      <w:r>
        <w:rPr>
          <w:rStyle w:val="mjxassistivemathml"/>
          <w:rFonts w:cs="Times New Roman"/>
          <w:color w:val="333333"/>
          <w:bdr w:val="none" w:sz="0" w:space="0" w:color="auto" w:frame="1"/>
          <w:shd w:val="clear" w:color="auto" w:fill="FFFFFF"/>
        </w:rPr>
        <w:t xml:space="preserve"> </w:t>
      </w:r>
      <w:r w:rsidRPr="00B628C7">
        <w:rPr>
          <w:rStyle w:val="mjxassistivemathml"/>
          <w:rFonts w:cs="Times New Roman"/>
          <w:color w:val="333333"/>
          <w:bdr w:val="none" w:sz="0" w:space="0" w:color="auto" w:frame="1"/>
          <w:shd w:val="clear" w:color="auto" w:fill="FFFFFF"/>
        </w:rPr>
        <w:t>= -2</w:t>
      </w:r>
      <w:r w:rsidRPr="00B628C7">
        <w:rPr>
          <w:rFonts w:cs="Times New Roman"/>
          <w:color w:val="333333"/>
          <w:shd w:val="clear" w:color="auto" w:fill="FFFFFF"/>
        </w:rPr>
        <w:t>, ou seja, </w:t>
      </w:r>
      <w:r w:rsidRPr="00B628C7">
        <w:rPr>
          <w:rStyle w:val="mjxassistivemathml"/>
          <w:rFonts w:cs="Times New Roman"/>
          <w:color w:val="333333"/>
          <w:bdr w:val="none" w:sz="0" w:space="0" w:color="auto" w:frame="1"/>
          <w:shd w:val="clear" w:color="auto" w:fill="FFFFFF"/>
        </w:rPr>
        <w:t>z</w:t>
      </w:r>
      <w:r>
        <w:rPr>
          <w:rStyle w:val="mjxassistivemathml"/>
          <w:rFonts w:cs="Times New Roman"/>
          <w:color w:val="333333"/>
          <w:bdr w:val="none" w:sz="0" w:space="0" w:color="auto" w:frame="1"/>
          <w:shd w:val="clear" w:color="auto" w:fill="FFFFFF"/>
        </w:rPr>
        <w:t xml:space="preserve"> </w:t>
      </w:r>
      <w:r w:rsidRPr="00B628C7">
        <w:rPr>
          <w:rStyle w:val="mjxassistivemathml"/>
          <w:rFonts w:cs="Times New Roman"/>
          <w:color w:val="333333"/>
          <w:bdr w:val="none" w:sz="0" w:space="0" w:color="auto" w:frame="1"/>
          <w:shd w:val="clear" w:color="auto" w:fill="FFFFFF"/>
        </w:rPr>
        <w:t>=</w:t>
      </w:r>
      <w:r>
        <w:rPr>
          <w:rStyle w:val="mjxassistivemathml"/>
          <w:rFonts w:cs="Times New Roman"/>
          <w:color w:val="333333"/>
          <w:bdr w:val="none" w:sz="0" w:space="0" w:color="auto" w:frame="1"/>
          <w:shd w:val="clear" w:color="auto" w:fill="FFFFFF"/>
        </w:rPr>
        <w:t xml:space="preserve"> </w:t>
      </w:r>
      <w:r w:rsidRPr="00B628C7">
        <w:rPr>
          <w:rStyle w:val="mjxassistivemathml"/>
          <w:rFonts w:cs="Times New Roman"/>
          <w:color w:val="333333"/>
          <w:bdr w:val="none" w:sz="0" w:space="0" w:color="auto" w:frame="1"/>
          <w:shd w:val="clear" w:color="auto" w:fill="FFFFFF"/>
        </w:rPr>
        <w:t>1</w:t>
      </w:r>
      <w:r w:rsidRPr="00B628C7">
        <w:rPr>
          <w:rFonts w:cs="Times New Roman"/>
          <w:color w:val="333333"/>
          <w:shd w:val="clear" w:color="auto" w:fill="FFFFFF"/>
        </w:rPr>
        <w:t>. Substituindo na segunda equação, temos </w:t>
      </w:r>
      <w:r>
        <w:rPr>
          <w:rStyle w:val="mjxassistivemathml"/>
          <w:rFonts w:cs="Times New Roman"/>
          <w:color w:val="333333"/>
          <w:bdr w:val="none" w:sz="0" w:space="0" w:color="auto" w:frame="1"/>
          <w:shd w:val="clear" w:color="auto" w:fill="FFFFFF"/>
        </w:rPr>
        <w:t>–</w:t>
      </w:r>
      <w:r w:rsidRPr="00B628C7">
        <w:rPr>
          <w:rStyle w:val="mjxassistivemathml"/>
          <w:rFonts w:cs="Times New Roman"/>
          <w:color w:val="333333"/>
          <w:bdr w:val="none" w:sz="0" w:space="0" w:color="auto" w:frame="1"/>
          <w:shd w:val="clear" w:color="auto" w:fill="FFFFFF"/>
        </w:rPr>
        <w:t>y</w:t>
      </w:r>
      <w:r>
        <w:rPr>
          <w:rStyle w:val="mjxassistivemathml"/>
          <w:rFonts w:cs="Times New Roman"/>
          <w:color w:val="333333"/>
          <w:bdr w:val="none" w:sz="0" w:space="0" w:color="auto" w:frame="1"/>
          <w:shd w:val="clear" w:color="auto" w:fill="FFFFFF"/>
        </w:rPr>
        <w:t xml:space="preserve"> </w:t>
      </w:r>
      <w:r w:rsidRPr="00B628C7">
        <w:rPr>
          <w:rStyle w:val="mjxassistivemathml"/>
          <w:rFonts w:cs="Times New Roman"/>
          <w:color w:val="333333"/>
          <w:bdr w:val="none" w:sz="0" w:space="0" w:color="auto" w:frame="1"/>
          <w:shd w:val="clear" w:color="auto" w:fill="FFFFFF"/>
        </w:rPr>
        <w:t>-</w:t>
      </w:r>
      <w:r>
        <w:rPr>
          <w:rStyle w:val="mjxassistivemathml"/>
          <w:rFonts w:cs="Times New Roman"/>
          <w:color w:val="333333"/>
          <w:bdr w:val="none" w:sz="0" w:space="0" w:color="auto" w:frame="1"/>
          <w:shd w:val="clear" w:color="auto" w:fill="FFFFFF"/>
        </w:rPr>
        <w:t xml:space="preserve"> </w:t>
      </w:r>
      <w:r w:rsidRPr="00B628C7">
        <w:rPr>
          <w:rStyle w:val="mjxassistivemathml"/>
          <w:rFonts w:cs="Times New Roman"/>
          <w:color w:val="333333"/>
          <w:bdr w:val="none" w:sz="0" w:space="0" w:color="auto" w:frame="1"/>
          <w:shd w:val="clear" w:color="auto" w:fill="FFFFFF"/>
        </w:rPr>
        <w:t>3z</w:t>
      </w:r>
      <w:r>
        <w:rPr>
          <w:rStyle w:val="mjxassistivemathml"/>
          <w:rFonts w:cs="Times New Roman"/>
          <w:color w:val="333333"/>
          <w:bdr w:val="none" w:sz="0" w:space="0" w:color="auto" w:frame="1"/>
          <w:shd w:val="clear" w:color="auto" w:fill="FFFFFF"/>
        </w:rPr>
        <w:t xml:space="preserve"> </w:t>
      </w:r>
      <w:r w:rsidRPr="00B628C7">
        <w:rPr>
          <w:rStyle w:val="mjxassistivemathml"/>
          <w:rFonts w:cs="Times New Roman"/>
          <w:color w:val="333333"/>
          <w:bdr w:val="none" w:sz="0" w:space="0" w:color="auto" w:frame="1"/>
          <w:shd w:val="clear" w:color="auto" w:fill="FFFFFF"/>
        </w:rPr>
        <w:t>=</w:t>
      </w:r>
      <w:r>
        <w:rPr>
          <w:rStyle w:val="mjxassistivemathml"/>
          <w:rFonts w:cs="Times New Roman"/>
          <w:color w:val="333333"/>
          <w:bdr w:val="none" w:sz="0" w:space="0" w:color="auto" w:frame="1"/>
          <w:shd w:val="clear" w:color="auto" w:fill="FFFFFF"/>
        </w:rPr>
        <w:t xml:space="preserve"> </w:t>
      </w:r>
      <w:r w:rsidRPr="00B628C7">
        <w:rPr>
          <w:rStyle w:val="mjxassistivemathml"/>
          <w:rFonts w:cs="Times New Roman"/>
          <w:color w:val="333333"/>
          <w:bdr w:val="none" w:sz="0" w:space="0" w:color="auto" w:frame="1"/>
          <w:shd w:val="clear" w:color="auto" w:fill="FFFFFF"/>
        </w:rPr>
        <w:t>-2</w:t>
      </w:r>
      <w:r w:rsidRPr="00B628C7">
        <w:rPr>
          <w:rFonts w:cs="Times New Roman"/>
          <w:color w:val="333333"/>
          <w:shd w:val="clear" w:color="auto" w:fill="FFFFFF"/>
        </w:rPr>
        <w:t>, ou seja, </w:t>
      </w:r>
      <w:r w:rsidRPr="00B628C7">
        <w:rPr>
          <w:rStyle w:val="mjxassistivemathml"/>
          <w:rFonts w:cs="Times New Roman"/>
          <w:color w:val="333333"/>
          <w:bdr w:val="none" w:sz="0" w:space="0" w:color="auto" w:frame="1"/>
          <w:shd w:val="clear" w:color="auto" w:fill="FFFFFF"/>
        </w:rPr>
        <w:t>y</w:t>
      </w:r>
      <w:r>
        <w:rPr>
          <w:rStyle w:val="mjxassistivemathml"/>
          <w:rFonts w:cs="Times New Roman"/>
          <w:color w:val="333333"/>
          <w:bdr w:val="none" w:sz="0" w:space="0" w:color="auto" w:frame="1"/>
          <w:shd w:val="clear" w:color="auto" w:fill="FFFFFF"/>
        </w:rPr>
        <w:t xml:space="preserve"> </w:t>
      </w:r>
      <w:r w:rsidRPr="00B628C7">
        <w:rPr>
          <w:rStyle w:val="mjxassistivemathml"/>
          <w:rFonts w:cs="Times New Roman"/>
          <w:color w:val="333333"/>
          <w:bdr w:val="none" w:sz="0" w:space="0" w:color="auto" w:frame="1"/>
          <w:shd w:val="clear" w:color="auto" w:fill="FFFFFF"/>
        </w:rPr>
        <w:t>=</w:t>
      </w:r>
      <w:r>
        <w:rPr>
          <w:rStyle w:val="mjxassistivemathml"/>
          <w:rFonts w:cs="Times New Roman"/>
          <w:color w:val="333333"/>
          <w:bdr w:val="none" w:sz="0" w:space="0" w:color="auto" w:frame="1"/>
          <w:shd w:val="clear" w:color="auto" w:fill="FFFFFF"/>
        </w:rPr>
        <w:t xml:space="preserve"> </w:t>
      </w:r>
      <w:r w:rsidRPr="00B628C7">
        <w:rPr>
          <w:rStyle w:val="mjxassistivemathml"/>
          <w:rFonts w:cs="Times New Roman"/>
          <w:color w:val="333333"/>
          <w:bdr w:val="none" w:sz="0" w:space="0" w:color="auto" w:frame="1"/>
          <w:shd w:val="clear" w:color="auto" w:fill="FFFFFF"/>
        </w:rPr>
        <w:t>-1</w:t>
      </w:r>
      <w:r w:rsidRPr="00B628C7">
        <w:rPr>
          <w:rFonts w:cs="Times New Roman"/>
          <w:color w:val="333333"/>
          <w:shd w:val="clear" w:color="auto" w:fill="FFFFFF"/>
        </w:rPr>
        <w:t> e finalmente, da primeira linha, </w:t>
      </w:r>
      <w:r w:rsidRPr="00B628C7">
        <w:rPr>
          <w:rStyle w:val="mjxassistivemathml"/>
          <w:rFonts w:cs="Times New Roman"/>
          <w:color w:val="333333"/>
          <w:bdr w:val="none" w:sz="0" w:space="0" w:color="auto" w:frame="1"/>
          <w:shd w:val="clear" w:color="auto" w:fill="FFFFFF"/>
        </w:rPr>
        <w:t>x</w:t>
      </w:r>
      <w:r>
        <w:rPr>
          <w:rStyle w:val="mjxassistivemathml"/>
          <w:rFonts w:cs="Times New Roman"/>
          <w:color w:val="333333"/>
          <w:bdr w:val="none" w:sz="0" w:space="0" w:color="auto" w:frame="1"/>
          <w:shd w:val="clear" w:color="auto" w:fill="FFFFFF"/>
        </w:rPr>
        <w:t xml:space="preserve"> </w:t>
      </w:r>
      <w:r w:rsidRPr="00B628C7">
        <w:rPr>
          <w:rStyle w:val="mjxassistivemathml"/>
          <w:rFonts w:cs="Times New Roman"/>
          <w:color w:val="333333"/>
          <w:bdr w:val="none" w:sz="0" w:space="0" w:color="auto" w:frame="1"/>
          <w:shd w:val="clear" w:color="auto" w:fill="FFFFFF"/>
        </w:rPr>
        <w:t>+</w:t>
      </w:r>
      <w:r>
        <w:rPr>
          <w:rStyle w:val="mjxassistivemathml"/>
          <w:rFonts w:cs="Times New Roman"/>
          <w:color w:val="333333"/>
          <w:bdr w:val="none" w:sz="0" w:space="0" w:color="auto" w:frame="1"/>
          <w:shd w:val="clear" w:color="auto" w:fill="FFFFFF"/>
        </w:rPr>
        <w:t xml:space="preserve"> </w:t>
      </w:r>
      <w:r w:rsidRPr="00B628C7">
        <w:rPr>
          <w:rStyle w:val="mjxassistivemathml"/>
          <w:rFonts w:cs="Times New Roman"/>
          <w:color w:val="333333"/>
          <w:bdr w:val="none" w:sz="0" w:space="0" w:color="auto" w:frame="1"/>
          <w:shd w:val="clear" w:color="auto" w:fill="FFFFFF"/>
        </w:rPr>
        <w:t>y</w:t>
      </w:r>
      <w:r>
        <w:rPr>
          <w:rStyle w:val="mjxassistivemathml"/>
          <w:rFonts w:cs="Times New Roman"/>
          <w:color w:val="333333"/>
          <w:bdr w:val="none" w:sz="0" w:space="0" w:color="auto" w:frame="1"/>
          <w:shd w:val="clear" w:color="auto" w:fill="FFFFFF"/>
        </w:rPr>
        <w:t xml:space="preserve"> </w:t>
      </w:r>
      <w:r w:rsidRPr="00B628C7">
        <w:rPr>
          <w:rStyle w:val="mjxassistivemathml"/>
          <w:rFonts w:cs="Times New Roman"/>
          <w:color w:val="333333"/>
          <w:bdr w:val="none" w:sz="0" w:space="0" w:color="auto" w:frame="1"/>
          <w:shd w:val="clear" w:color="auto" w:fill="FFFFFF"/>
        </w:rPr>
        <w:t>+</w:t>
      </w:r>
      <w:r>
        <w:rPr>
          <w:rStyle w:val="mjxassistivemathml"/>
          <w:rFonts w:cs="Times New Roman"/>
          <w:color w:val="333333"/>
          <w:bdr w:val="none" w:sz="0" w:space="0" w:color="auto" w:frame="1"/>
          <w:shd w:val="clear" w:color="auto" w:fill="FFFFFF"/>
        </w:rPr>
        <w:t xml:space="preserve"> </w:t>
      </w:r>
      <w:r w:rsidRPr="00B628C7">
        <w:rPr>
          <w:rStyle w:val="mjxassistivemathml"/>
          <w:rFonts w:cs="Times New Roman"/>
          <w:color w:val="333333"/>
          <w:bdr w:val="none" w:sz="0" w:space="0" w:color="auto" w:frame="1"/>
          <w:shd w:val="clear" w:color="auto" w:fill="FFFFFF"/>
        </w:rPr>
        <w:t>z</w:t>
      </w:r>
      <w:r>
        <w:rPr>
          <w:rStyle w:val="mjxassistivemathml"/>
          <w:rFonts w:cs="Times New Roman"/>
          <w:color w:val="333333"/>
          <w:bdr w:val="none" w:sz="0" w:space="0" w:color="auto" w:frame="1"/>
          <w:shd w:val="clear" w:color="auto" w:fill="FFFFFF"/>
        </w:rPr>
        <w:t xml:space="preserve"> </w:t>
      </w:r>
      <w:r w:rsidRPr="00B628C7">
        <w:rPr>
          <w:rStyle w:val="mjxassistivemathml"/>
          <w:rFonts w:cs="Times New Roman"/>
          <w:color w:val="333333"/>
          <w:bdr w:val="none" w:sz="0" w:space="0" w:color="auto" w:frame="1"/>
          <w:shd w:val="clear" w:color="auto" w:fill="FFFFFF"/>
        </w:rPr>
        <w:t>=</w:t>
      </w:r>
      <w:r>
        <w:rPr>
          <w:rStyle w:val="mjxassistivemathml"/>
          <w:rFonts w:cs="Times New Roman"/>
          <w:color w:val="333333"/>
          <w:bdr w:val="none" w:sz="0" w:space="0" w:color="auto" w:frame="1"/>
          <w:shd w:val="clear" w:color="auto" w:fill="FFFFFF"/>
        </w:rPr>
        <w:t xml:space="preserve"> </w:t>
      </w:r>
      <w:r w:rsidRPr="00B628C7">
        <w:rPr>
          <w:rStyle w:val="mjxassistivemathml"/>
          <w:rFonts w:cs="Times New Roman"/>
          <w:color w:val="333333"/>
          <w:bdr w:val="none" w:sz="0" w:space="0" w:color="auto" w:frame="1"/>
          <w:shd w:val="clear" w:color="auto" w:fill="FFFFFF"/>
        </w:rPr>
        <w:t>1</w:t>
      </w:r>
      <w:r w:rsidRPr="00B628C7">
        <w:rPr>
          <w:rFonts w:cs="Times New Roman"/>
          <w:color w:val="333333"/>
          <w:shd w:val="clear" w:color="auto" w:fill="FFFFFF"/>
        </w:rPr>
        <w:t>, resultando em </w:t>
      </w:r>
      <w:r w:rsidRPr="00B628C7">
        <w:rPr>
          <w:rStyle w:val="mjxassistivemathml"/>
          <w:rFonts w:cs="Times New Roman"/>
          <w:color w:val="333333"/>
          <w:bdr w:val="none" w:sz="0" w:space="0" w:color="auto" w:frame="1"/>
          <w:shd w:val="clear" w:color="auto" w:fill="FFFFFF"/>
        </w:rPr>
        <w:t>x</w:t>
      </w:r>
      <w:r>
        <w:rPr>
          <w:rStyle w:val="mjxassistivemathml"/>
          <w:rFonts w:cs="Times New Roman"/>
          <w:color w:val="333333"/>
          <w:bdr w:val="none" w:sz="0" w:space="0" w:color="auto" w:frame="1"/>
          <w:shd w:val="clear" w:color="auto" w:fill="FFFFFF"/>
        </w:rPr>
        <w:t xml:space="preserve"> </w:t>
      </w:r>
      <w:r w:rsidRPr="00B628C7">
        <w:rPr>
          <w:rStyle w:val="mjxassistivemathml"/>
          <w:rFonts w:cs="Times New Roman"/>
          <w:color w:val="333333"/>
          <w:bdr w:val="none" w:sz="0" w:space="0" w:color="auto" w:frame="1"/>
          <w:shd w:val="clear" w:color="auto" w:fill="FFFFFF"/>
        </w:rPr>
        <w:t>=</w:t>
      </w:r>
      <w:r>
        <w:rPr>
          <w:rStyle w:val="mjxassistivemathml"/>
          <w:rFonts w:cs="Times New Roman"/>
          <w:color w:val="333333"/>
          <w:bdr w:val="none" w:sz="0" w:space="0" w:color="auto" w:frame="1"/>
          <w:shd w:val="clear" w:color="auto" w:fill="FFFFFF"/>
        </w:rPr>
        <w:t xml:space="preserve"> </w:t>
      </w:r>
      <w:r w:rsidRPr="00B628C7">
        <w:rPr>
          <w:rStyle w:val="mjxassistivemathml"/>
          <w:rFonts w:cs="Times New Roman"/>
          <w:color w:val="333333"/>
          <w:bdr w:val="none" w:sz="0" w:space="0" w:color="auto" w:frame="1"/>
          <w:shd w:val="clear" w:color="auto" w:fill="FFFFFF"/>
        </w:rPr>
        <w:t>1</w:t>
      </w:r>
      <w:r w:rsidRPr="00B628C7">
        <w:rPr>
          <w:rFonts w:cs="Times New Roman"/>
          <w:color w:val="333333"/>
          <w:shd w:val="clear" w:color="auto" w:fill="FFFFFF"/>
        </w:rPr>
        <w:t>.</w:t>
      </w:r>
    </w:p>
    <w:p w14:paraId="46D630E1" w14:textId="77777777" w:rsidR="005E7D55" w:rsidRDefault="005E7D55">
      <w:pPr>
        <w:rPr>
          <w:rFonts w:cs="Times New Roman"/>
          <w:color w:val="333333"/>
          <w:shd w:val="clear" w:color="auto" w:fill="FFFFFF"/>
        </w:rPr>
      </w:pPr>
      <w:r>
        <w:rPr>
          <w:rFonts w:cs="Times New Roman"/>
          <w:color w:val="333333"/>
          <w:shd w:val="clear" w:color="auto" w:fill="FFFFFF"/>
        </w:rPr>
        <w:br w:type="page"/>
      </w:r>
    </w:p>
    <w:p w14:paraId="723636C9" w14:textId="10AE0749" w:rsidR="005E7D55" w:rsidRDefault="005E7D55" w:rsidP="00211F76">
      <w:pPr>
        <w:rPr>
          <w:color w:val="333333"/>
          <w:shd w:val="clear" w:color="auto" w:fill="FFFFFF"/>
        </w:rPr>
      </w:pPr>
      <w:r>
        <w:lastRenderedPageBreak/>
        <w:t>A</w:t>
      </w:r>
      <w:r w:rsidR="00A056ED">
        <w:t>.2</w:t>
      </w:r>
      <w:r w:rsidR="00AF778A">
        <w:t xml:space="preserve"> –</w:t>
      </w:r>
      <w:r w:rsidR="00A92A16">
        <w:t xml:space="preserve"> </w:t>
      </w:r>
      <w:r w:rsidR="006324B8">
        <w:t xml:space="preserve">Decomposição </w:t>
      </w:r>
      <w:r w:rsidR="006324B8" w:rsidRPr="00377249">
        <w:t>LU</w:t>
      </w:r>
    </w:p>
    <w:p w14:paraId="153B25CB" w14:textId="5C92438C" w:rsidR="005E7D55" w:rsidRDefault="005E7D55" w:rsidP="005E7D55">
      <w:pPr>
        <w:spacing w:after="0" w:line="360" w:lineRule="auto"/>
        <w:ind w:firstLine="709"/>
        <w:rPr>
          <w:rFonts w:cs="Times New Roman"/>
          <w:color w:val="333333"/>
          <w:shd w:val="clear" w:color="auto" w:fill="FFFFFF"/>
        </w:rPr>
      </w:pPr>
      <w:r w:rsidRPr="009A1735">
        <w:rPr>
          <w:rFonts w:cs="Times New Roman"/>
          <w:color w:val="333333"/>
          <w:shd w:val="clear" w:color="auto" w:fill="FFFFFF"/>
        </w:rPr>
        <w:t xml:space="preserve">Dado um sistema linear </w:t>
      </w:r>
      <w:r>
        <w:rPr>
          <w:rFonts w:cs="Times New Roman"/>
          <w:color w:val="333333"/>
          <w:shd w:val="clear" w:color="auto" w:fill="FFFFFF"/>
        </w:rPr>
        <w:t xml:space="preserve">a ser resolvido </w:t>
      </w:r>
      <w:r w:rsidRPr="009A1735">
        <w:rPr>
          <w:rFonts w:cs="Times New Roman"/>
          <w:color w:val="333333"/>
          <w:shd w:val="clear" w:color="auto" w:fill="FFFFFF"/>
        </w:rPr>
        <w:t xml:space="preserve">pelo método de </w:t>
      </w:r>
      <w:r>
        <w:rPr>
          <w:rFonts w:cs="Times New Roman"/>
          <w:color w:val="333333"/>
          <w:shd w:val="clear" w:color="auto" w:fill="FFFFFF"/>
        </w:rPr>
        <w:t xml:space="preserve">decomposição </w:t>
      </w:r>
      <w:r w:rsidRPr="00BE2DAA">
        <w:rPr>
          <w:rFonts w:cs="Times New Roman"/>
          <w:i/>
          <w:color w:val="333333"/>
          <w:shd w:val="clear" w:color="auto" w:fill="FFFFFF"/>
        </w:rPr>
        <w:t>LU</w:t>
      </w:r>
      <w:r>
        <w:rPr>
          <w:rFonts w:cs="Times New Roman"/>
          <w:color w:val="333333"/>
          <w:shd w:val="clear" w:color="auto" w:fill="FFFFFF"/>
        </w:rPr>
        <w:t xml:space="preserve"> </w:t>
      </w:r>
      <w:r w:rsidRPr="009A1735">
        <w:rPr>
          <w:rFonts w:cs="Times New Roman"/>
          <w:color w:val="333333"/>
          <w:shd w:val="clear" w:color="auto" w:fill="FFFFFF"/>
        </w:rPr>
        <w:t>como:</w:t>
      </w:r>
    </w:p>
    <w:p w14:paraId="19259B3D" w14:textId="77777777" w:rsidR="005E7D55" w:rsidRPr="009A1735" w:rsidRDefault="005E7D55" w:rsidP="005E7D55">
      <w:pPr>
        <w:spacing w:after="0" w:line="360" w:lineRule="auto"/>
        <w:ind w:firstLine="709"/>
        <w:rPr>
          <w:rFonts w:cs="Times New Roman"/>
          <w:color w:val="333333"/>
          <w:shd w:val="clear" w:color="auto" w:fill="FFFFFF"/>
        </w:rPr>
      </w:pPr>
    </w:p>
    <w:p w14:paraId="52C1395E" w14:textId="77777777" w:rsidR="005E7D55" w:rsidRPr="008663AE" w:rsidRDefault="005E7D55" w:rsidP="005E7D55">
      <w:pPr>
        <w:spacing w:after="0" w:line="360" w:lineRule="auto"/>
        <w:ind w:firstLine="708"/>
        <w:rPr>
          <w:rFonts w:ascii="Computer Modern Serif" w:eastAsiaTheme="minorEastAsia" w:hAnsi="Computer Modern Serif"/>
          <w:color w:val="333333"/>
          <w:sz w:val="26"/>
          <w:szCs w:val="26"/>
          <w:shd w:val="clear" w:color="auto" w:fill="FFFFFF"/>
        </w:rPr>
      </w:pPr>
      <m:oMathPara>
        <m:oMath>
          <m:r>
            <w:rPr>
              <w:rFonts w:ascii="Cambria Math" w:hAnsi="Cambria Math"/>
              <w:color w:val="333333"/>
              <w:sz w:val="26"/>
              <w:szCs w:val="26"/>
              <w:shd w:val="clear" w:color="auto" w:fill="FFFFFF"/>
            </w:rPr>
            <m:t xml:space="preserve">       x+y+z=-2</m:t>
          </m:r>
        </m:oMath>
      </m:oMathPara>
    </w:p>
    <w:p w14:paraId="59C2AC8E" w14:textId="77777777" w:rsidR="005E7D55" w:rsidRPr="008663AE" w:rsidRDefault="005E7D55" w:rsidP="005E7D55">
      <w:pPr>
        <w:spacing w:after="0" w:line="360" w:lineRule="auto"/>
        <w:ind w:firstLine="708"/>
        <w:jc w:val="right"/>
        <w:rPr>
          <w:rFonts w:ascii="Computer Modern Serif" w:eastAsiaTheme="minorEastAsia" w:hAnsi="Computer Modern Serif"/>
          <w:color w:val="333333"/>
          <w:sz w:val="26"/>
          <w:szCs w:val="26"/>
          <w:shd w:val="clear" w:color="auto" w:fill="FFFFFF"/>
        </w:rPr>
      </w:pPr>
      <m:oMath>
        <m:r>
          <w:rPr>
            <w:rFonts w:ascii="Cambria Math" w:hAnsi="Cambria Math"/>
            <w:color w:val="333333"/>
            <w:sz w:val="26"/>
            <w:szCs w:val="26"/>
            <w:shd w:val="clear" w:color="auto" w:fill="FFFFFF"/>
          </w:rPr>
          <m:t xml:space="preserve">2x+y-z=1                                                       </m:t>
        </m:r>
      </m:oMath>
      <w:r>
        <w:rPr>
          <w:rFonts w:cs="Times New Roman"/>
          <w:lang w:val="pt-PT"/>
        </w:rPr>
        <w:t>(20</w:t>
      </w:r>
      <w:r w:rsidRPr="00380C3B">
        <w:rPr>
          <w:rFonts w:eastAsia="Times New Roman" w:cs="Times New Roman"/>
          <w:lang w:val="pt-PT"/>
        </w:rPr>
        <w:t>)</w:t>
      </w:r>
    </w:p>
    <w:p w14:paraId="1C62A286" w14:textId="77777777" w:rsidR="005E7D55" w:rsidRPr="008663AE" w:rsidRDefault="005E7D55" w:rsidP="005E7D55">
      <w:pPr>
        <w:spacing w:after="0" w:line="360" w:lineRule="auto"/>
        <w:ind w:firstLine="708"/>
        <w:rPr>
          <w:rFonts w:ascii="Computer Modern Serif" w:eastAsiaTheme="minorEastAsia" w:hAnsi="Computer Modern Serif"/>
          <w:color w:val="333333"/>
          <w:sz w:val="26"/>
          <w:szCs w:val="26"/>
          <w:shd w:val="clear" w:color="auto" w:fill="FFFFFF"/>
        </w:rPr>
      </w:pPr>
      <m:oMathPara>
        <m:oMath>
          <m:r>
            <w:rPr>
              <w:rFonts w:ascii="Cambria Math" w:hAnsi="Cambria Math"/>
              <w:color w:val="333333"/>
              <w:sz w:val="26"/>
              <w:szCs w:val="26"/>
              <w:shd w:val="clear" w:color="auto" w:fill="FFFFFF"/>
            </w:rPr>
            <m:t xml:space="preserve">     2x-y+z=3</m:t>
          </m:r>
        </m:oMath>
      </m:oMathPara>
    </w:p>
    <w:p w14:paraId="0F01A77B" w14:textId="77777777" w:rsidR="005E7D55" w:rsidRDefault="005E7D55" w:rsidP="005E7D55">
      <w:pPr>
        <w:spacing w:after="0" w:line="360" w:lineRule="auto"/>
        <w:ind w:firstLine="708"/>
        <w:jc w:val="both"/>
        <w:rPr>
          <w:rFonts w:ascii="Computer Modern Serif" w:hAnsi="Computer Modern Serif"/>
          <w:color w:val="333333"/>
          <w:sz w:val="26"/>
          <w:szCs w:val="26"/>
          <w:shd w:val="clear" w:color="auto" w:fill="FFFFFF"/>
        </w:rPr>
      </w:pPr>
    </w:p>
    <w:p w14:paraId="4D82C105" w14:textId="77777777" w:rsidR="005E7D55" w:rsidRPr="00061F34" w:rsidRDefault="005E7D55" w:rsidP="005E7D55">
      <w:pPr>
        <w:spacing w:after="0" w:line="360" w:lineRule="auto"/>
        <w:ind w:firstLine="708"/>
        <w:jc w:val="both"/>
        <w:rPr>
          <w:rFonts w:eastAsia="Times New Roman" w:cs="Times New Roman"/>
        </w:rPr>
      </w:pPr>
      <w:r w:rsidRPr="00061F34">
        <w:rPr>
          <w:rFonts w:cs="Times New Roman"/>
          <w:color w:val="333333"/>
          <w:shd w:val="clear" w:color="auto" w:fill="FFFFFF"/>
        </w:rPr>
        <w:t>Começamos fatorando a matriz </w:t>
      </w:r>
      <w:r w:rsidRPr="00266EB5">
        <w:rPr>
          <w:rStyle w:val="mjxassistivemathml"/>
          <w:rFonts w:cs="Times New Roman"/>
          <w:i/>
          <w:color w:val="333333"/>
          <w:bdr w:val="none" w:sz="0" w:space="0" w:color="auto" w:frame="1"/>
          <w:shd w:val="clear" w:color="auto" w:fill="FFFFFF"/>
        </w:rPr>
        <w:t>A</w:t>
      </w:r>
      <w:r>
        <w:rPr>
          <w:rFonts w:cs="Times New Roman"/>
          <w:color w:val="333333"/>
          <w:shd w:val="clear" w:color="auto" w:fill="FFFFFF"/>
        </w:rPr>
        <w:t xml:space="preserve"> dos coeficientes </w:t>
      </w:r>
      <w:r>
        <w:rPr>
          <w:rFonts w:cs="Times New Roman"/>
        </w:rPr>
        <w:t xml:space="preserve">da </w:t>
      </w:r>
      <w:r>
        <w:rPr>
          <w:rFonts w:eastAsia="Times New Roman" w:cs="Times New Roman"/>
          <w:lang w:val="pt-PT"/>
        </w:rPr>
        <w:t xml:space="preserve">a </w:t>
      </w:r>
      <w:r w:rsidRPr="00202E84">
        <w:rPr>
          <w:rFonts w:eastAsia="Times New Roman" w:cs="Times New Roman"/>
        </w:rPr>
        <w:t>Equação</w:t>
      </w:r>
      <w:r>
        <w:rPr>
          <w:rFonts w:cs="Times New Roman"/>
        </w:rPr>
        <w:t xml:space="preserve"> </w:t>
      </w:r>
      <w:r w:rsidRPr="00C9379C">
        <w:rPr>
          <w:rFonts w:cs="Times New Roman"/>
        </w:rPr>
        <w:t>(</w:t>
      </w:r>
      <w:r>
        <w:rPr>
          <w:rFonts w:cs="Times New Roman"/>
        </w:rPr>
        <w:t>20</w:t>
      </w:r>
      <w:r w:rsidRPr="00C9379C">
        <w:rPr>
          <w:rFonts w:cs="Times New Roman"/>
        </w:rPr>
        <w:t>)</w:t>
      </w:r>
      <w:r w:rsidRPr="00061F34">
        <w:rPr>
          <w:rFonts w:cs="Times New Roman"/>
          <w:color w:val="333333"/>
          <w:shd w:val="clear" w:color="auto" w:fill="FFFFFF"/>
        </w:rPr>
        <w:t>:</w:t>
      </w:r>
    </w:p>
    <w:p w14:paraId="2C33C485" w14:textId="77777777" w:rsidR="005E7D55" w:rsidRPr="008663AE" w:rsidRDefault="005E7D55" w:rsidP="005E7D55">
      <w:pPr>
        <w:spacing w:after="0" w:line="360" w:lineRule="auto"/>
        <w:ind w:firstLine="708"/>
        <w:rPr>
          <w:rFonts w:ascii="Computer Modern Serif" w:eastAsiaTheme="minorEastAsia" w:hAnsi="Computer Modern Serif"/>
          <w:color w:val="333333"/>
          <w:sz w:val="26"/>
          <w:szCs w:val="26"/>
          <w:shd w:val="clear" w:color="auto" w:fill="FFFFFF"/>
        </w:rPr>
      </w:pPr>
    </w:p>
    <w:p w14:paraId="5906E4C7" w14:textId="77777777" w:rsidR="005E7D55" w:rsidRPr="008663AE" w:rsidRDefault="005E7D55" w:rsidP="005E7D55">
      <w:pPr>
        <w:spacing w:after="0" w:line="360" w:lineRule="auto"/>
        <w:ind w:firstLine="708"/>
        <w:jc w:val="right"/>
        <w:rPr>
          <w:rFonts w:ascii="Computer Modern Serif" w:eastAsiaTheme="minorEastAsia" w:hAnsi="Computer Modern Serif"/>
          <w:color w:val="333333"/>
          <w:sz w:val="26"/>
          <w:szCs w:val="26"/>
          <w:shd w:val="clear" w:color="auto" w:fill="FFFFFF"/>
        </w:rPr>
      </w:pPr>
      <m:oMath>
        <m:r>
          <w:rPr>
            <w:rFonts w:ascii="Cambria Math" w:eastAsiaTheme="minorEastAsia" w:hAnsi="Cambria Math"/>
            <w:color w:val="333333"/>
            <w:sz w:val="26"/>
            <w:szCs w:val="26"/>
            <w:shd w:val="clear" w:color="auto" w:fill="FFFFFF"/>
          </w:rPr>
          <m:t xml:space="preserve">A= </m:t>
        </m:r>
        <m:d>
          <m:dPr>
            <m:begChr m:val="["/>
            <m:endChr m:val="]"/>
            <m:ctrlPr>
              <w:rPr>
                <w:rFonts w:ascii="Cambria Math" w:eastAsiaTheme="minorEastAsia" w:hAnsi="Cambria Math"/>
                <w:i/>
                <w:color w:val="333333"/>
                <w:sz w:val="26"/>
                <w:szCs w:val="26"/>
                <w:shd w:val="clear" w:color="auto" w:fill="FFFFFF"/>
              </w:rPr>
            </m:ctrlPr>
          </m:dPr>
          <m:e>
            <m:m>
              <m:mPr>
                <m:mcs>
                  <m:mc>
                    <m:mcPr>
                      <m:count m:val="3"/>
                      <m:mcJc m:val="center"/>
                    </m:mcPr>
                  </m:mc>
                </m:mcs>
                <m:ctrlPr>
                  <w:rPr>
                    <w:rFonts w:ascii="Cambria Math" w:eastAsiaTheme="minorEastAsia" w:hAnsi="Cambria Math"/>
                    <w:i/>
                    <w:color w:val="333333"/>
                    <w:sz w:val="26"/>
                    <w:szCs w:val="26"/>
                    <w:shd w:val="clear" w:color="auto" w:fill="FFFFFF"/>
                  </w:rPr>
                </m:ctrlPr>
              </m:mPr>
              <m:mr>
                <m:e>
                  <m:r>
                    <w:rPr>
                      <w:rFonts w:ascii="Cambria Math" w:eastAsiaTheme="minorEastAsia" w:hAnsi="Cambria Math"/>
                      <w:color w:val="333333"/>
                      <w:sz w:val="26"/>
                      <w:szCs w:val="26"/>
                      <w:shd w:val="clear" w:color="auto" w:fill="FFFFFF"/>
                    </w:rPr>
                    <m:t>1</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1</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1</m:t>
                  </m:r>
                  <m:ctrlPr>
                    <w:rPr>
                      <w:rFonts w:ascii="Cambria Math" w:eastAsia="Cambria Math" w:hAnsi="Cambria Math" w:cs="Cambria Math"/>
                      <w:i/>
                      <w:color w:val="333333"/>
                      <w:sz w:val="26"/>
                      <w:szCs w:val="26"/>
                      <w:shd w:val="clear" w:color="auto" w:fill="FFFFFF"/>
                    </w:rPr>
                  </m:ctrlPr>
                </m:e>
              </m:mr>
              <m:mr>
                <m:e>
                  <m:r>
                    <w:rPr>
                      <w:rFonts w:ascii="Cambria Math" w:eastAsia="Cambria Math" w:hAnsi="Cambria Math" w:cs="Cambria Math"/>
                      <w:color w:val="333333"/>
                      <w:sz w:val="26"/>
                      <w:szCs w:val="26"/>
                      <w:shd w:val="clear" w:color="auto" w:fill="FFFFFF"/>
                    </w:rPr>
                    <m:t>2</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1</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-1</m:t>
                  </m:r>
                  <m:ctrlPr>
                    <w:rPr>
                      <w:rFonts w:ascii="Cambria Math" w:eastAsia="Cambria Math" w:hAnsi="Cambria Math" w:cs="Cambria Math"/>
                      <w:i/>
                      <w:color w:val="333333"/>
                      <w:sz w:val="26"/>
                      <w:szCs w:val="26"/>
                      <w:shd w:val="clear" w:color="auto" w:fill="FFFFFF"/>
                    </w:rPr>
                  </m:ctrlPr>
                </m:e>
              </m:mr>
              <m:mr>
                <m:e>
                  <m:r>
                    <w:rPr>
                      <w:rFonts w:ascii="Cambria Math" w:eastAsia="Cambria Math" w:hAnsi="Cambria Math" w:cs="Cambria Math"/>
                      <w:color w:val="333333"/>
                      <w:sz w:val="26"/>
                      <w:szCs w:val="26"/>
                      <w:shd w:val="clear" w:color="auto" w:fill="FFFFFF"/>
                    </w:rPr>
                    <m:t>2</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-1</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1</m:t>
                  </m:r>
                </m:e>
              </m:mr>
            </m:m>
          </m:e>
        </m:d>
        <m:r>
          <w:rPr>
            <w:rFonts w:ascii="Cambria Math" w:eastAsiaTheme="minorEastAsia" w:hAnsi="Cambria Math"/>
            <w:color w:val="333333"/>
            <w:sz w:val="26"/>
            <w:szCs w:val="26"/>
            <w:shd w:val="clear" w:color="auto" w:fill="FFFFFF"/>
          </w:rPr>
          <m:t xml:space="preserve"> =  </m:t>
        </m:r>
        <m:d>
          <m:dPr>
            <m:begChr m:val="["/>
            <m:endChr m:val="]"/>
            <m:ctrlPr>
              <w:rPr>
                <w:rFonts w:ascii="Cambria Math" w:eastAsiaTheme="minorEastAsia" w:hAnsi="Cambria Math"/>
                <w:i/>
                <w:color w:val="333333"/>
                <w:sz w:val="26"/>
                <w:szCs w:val="26"/>
                <w:shd w:val="clear" w:color="auto" w:fill="FFFFFF"/>
              </w:rPr>
            </m:ctrlPr>
          </m:dPr>
          <m:e>
            <m:m>
              <m:mPr>
                <m:mcs>
                  <m:mc>
                    <m:mcPr>
                      <m:count m:val="3"/>
                      <m:mcJc m:val="center"/>
                    </m:mcPr>
                  </m:mc>
                </m:mcs>
                <m:ctrlPr>
                  <w:rPr>
                    <w:rFonts w:ascii="Cambria Math" w:eastAsiaTheme="minorEastAsia" w:hAnsi="Cambria Math"/>
                    <w:i/>
                    <w:color w:val="333333"/>
                    <w:sz w:val="26"/>
                    <w:szCs w:val="26"/>
                    <w:shd w:val="clear" w:color="auto" w:fill="FFFFFF"/>
                  </w:rPr>
                </m:ctrlPr>
              </m:mPr>
              <m:mr>
                <m:e>
                  <m:r>
                    <w:rPr>
                      <w:rFonts w:ascii="Cambria Math" w:eastAsiaTheme="minorEastAsia" w:hAnsi="Cambria Math"/>
                      <w:color w:val="333333"/>
                      <w:sz w:val="26"/>
                      <w:szCs w:val="26"/>
                      <w:shd w:val="clear" w:color="auto" w:fill="FFFFFF"/>
                    </w:rPr>
                    <m:t>1</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0</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0</m:t>
                  </m:r>
                  <m:ctrlPr>
                    <w:rPr>
                      <w:rFonts w:ascii="Cambria Math" w:eastAsia="Cambria Math" w:hAnsi="Cambria Math" w:cs="Cambria Math"/>
                      <w:i/>
                      <w:color w:val="333333"/>
                      <w:sz w:val="26"/>
                      <w:szCs w:val="26"/>
                      <w:shd w:val="clear" w:color="auto" w:fill="FFFFFF"/>
                    </w:rPr>
                  </m:ctrlPr>
                </m:e>
              </m:mr>
              <m:mr>
                <m:e>
                  <m:r>
                    <w:rPr>
                      <w:rFonts w:ascii="Cambria Math" w:eastAsia="Cambria Math" w:hAnsi="Cambria Math" w:cs="Cambria Math"/>
                      <w:color w:val="333333"/>
                      <w:sz w:val="26"/>
                      <w:szCs w:val="26"/>
                      <w:shd w:val="clear" w:color="auto" w:fill="FFFFFF"/>
                    </w:rPr>
                    <m:t>0</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1</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0</m:t>
                  </m:r>
                  <m:ctrlPr>
                    <w:rPr>
                      <w:rFonts w:ascii="Cambria Math" w:eastAsia="Cambria Math" w:hAnsi="Cambria Math" w:cs="Cambria Math"/>
                      <w:i/>
                      <w:color w:val="333333"/>
                      <w:sz w:val="26"/>
                      <w:szCs w:val="26"/>
                      <w:shd w:val="clear" w:color="auto" w:fill="FFFFFF"/>
                    </w:rPr>
                  </m:ctrlPr>
                </m:e>
              </m:mr>
              <m:mr>
                <m:e>
                  <m:r>
                    <w:rPr>
                      <w:rFonts w:ascii="Cambria Math" w:eastAsia="Cambria Math" w:hAnsi="Cambria Math" w:cs="Cambria Math"/>
                      <w:color w:val="333333"/>
                      <w:sz w:val="26"/>
                      <w:szCs w:val="26"/>
                      <w:shd w:val="clear" w:color="auto" w:fill="FFFFFF"/>
                    </w:rPr>
                    <m:t>0</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0</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1</m:t>
                  </m:r>
                </m:e>
              </m:mr>
            </m:m>
          </m:e>
        </m:d>
        <m:r>
          <w:rPr>
            <w:rFonts w:ascii="Cambria Math" w:eastAsiaTheme="minorEastAsia" w:hAnsi="Cambria Math"/>
            <w:color w:val="333333"/>
            <w:sz w:val="26"/>
            <w:szCs w:val="26"/>
            <w:shd w:val="clear" w:color="auto" w:fill="FFFFFF"/>
          </w:rPr>
          <m:t xml:space="preserve"> </m:t>
        </m:r>
        <m:d>
          <m:dPr>
            <m:begChr m:val="["/>
            <m:endChr m:val="]"/>
            <m:ctrlPr>
              <w:rPr>
                <w:rFonts w:ascii="Cambria Math" w:eastAsiaTheme="minorEastAsia" w:hAnsi="Cambria Math"/>
                <w:i/>
                <w:color w:val="333333"/>
                <w:sz w:val="26"/>
                <w:szCs w:val="26"/>
                <w:shd w:val="clear" w:color="auto" w:fill="FFFFFF"/>
              </w:rPr>
            </m:ctrlPr>
          </m:dPr>
          <m:e>
            <m:m>
              <m:mPr>
                <m:mcs>
                  <m:mc>
                    <m:mcPr>
                      <m:count m:val="3"/>
                      <m:mcJc m:val="center"/>
                    </m:mcPr>
                  </m:mc>
                </m:mcs>
                <m:ctrlPr>
                  <w:rPr>
                    <w:rFonts w:ascii="Cambria Math" w:eastAsiaTheme="minorEastAsia" w:hAnsi="Cambria Math"/>
                    <w:i/>
                    <w:color w:val="333333"/>
                    <w:sz w:val="26"/>
                    <w:szCs w:val="26"/>
                    <w:shd w:val="clear" w:color="auto" w:fill="FFFFFF"/>
                  </w:rPr>
                </m:ctrlPr>
              </m:mPr>
              <m:mr>
                <m:e>
                  <m:r>
                    <w:rPr>
                      <w:rFonts w:ascii="Cambria Math" w:eastAsiaTheme="minorEastAsia" w:hAnsi="Cambria Math"/>
                      <w:color w:val="333333"/>
                      <w:sz w:val="26"/>
                      <w:szCs w:val="26"/>
                      <w:shd w:val="clear" w:color="auto" w:fill="FFFFFF"/>
                    </w:rPr>
                    <m:t>1</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1</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1</m:t>
                  </m:r>
                  <m:ctrlPr>
                    <w:rPr>
                      <w:rFonts w:ascii="Cambria Math" w:eastAsia="Cambria Math" w:hAnsi="Cambria Math" w:cs="Cambria Math"/>
                      <w:i/>
                      <w:color w:val="333333"/>
                      <w:sz w:val="26"/>
                      <w:szCs w:val="26"/>
                      <w:shd w:val="clear" w:color="auto" w:fill="FFFFFF"/>
                    </w:rPr>
                  </m:ctrlPr>
                </m:e>
              </m:mr>
              <m:mr>
                <m:e>
                  <m:r>
                    <w:rPr>
                      <w:rFonts w:ascii="Cambria Math" w:eastAsia="Cambria Math" w:hAnsi="Cambria Math" w:cs="Cambria Math"/>
                      <w:color w:val="333333"/>
                      <w:sz w:val="26"/>
                      <w:szCs w:val="26"/>
                      <w:shd w:val="clear" w:color="auto" w:fill="FFFFFF"/>
                    </w:rPr>
                    <m:t>2</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1</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-1</m:t>
                  </m:r>
                  <m:ctrlPr>
                    <w:rPr>
                      <w:rFonts w:ascii="Cambria Math" w:eastAsia="Cambria Math" w:hAnsi="Cambria Math" w:cs="Cambria Math"/>
                      <w:i/>
                      <w:color w:val="333333"/>
                      <w:sz w:val="26"/>
                      <w:szCs w:val="26"/>
                      <w:shd w:val="clear" w:color="auto" w:fill="FFFFFF"/>
                    </w:rPr>
                  </m:ctrlPr>
                </m:e>
              </m:mr>
              <m:mr>
                <m:e>
                  <m:r>
                    <w:rPr>
                      <w:rFonts w:ascii="Cambria Math" w:eastAsia="Cambria Math" w:hAnsi="Cambria Math" w:cs="Cambria Math"/>
                      <w:color w:val="333333"/>
                      <w:sz w:val="26"/>
                      <w:szCs w:val="26"/>
                      <w:shd w:val="clear" w:color="auto" w:fill="FFFFFF"/>
                    </w:rPr>
                    <m:t>2</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-1</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1</m:t>
                  </m:r>
                </m:e>
              </m:mr>
            </m:m>
          </m:e>
        </m:d>
        <m:r>
          <w:rPr>
            <w:rFonts w:ascii="Cambria Math" w:eastAsiaTheme="minorEastAsia" w:hAnsi="Cambria Math"/>
            <w:color w:val="333333"/>
            <w:sz w:val="26"/>
            <w:szCs w:val="26"/>
            <w:shd w:val="clear" w:color="auto" w:fill="FFFFFF"/>
          </w:rPr>
          <m:t xml:space="preserve">                                </m:t>
        </m:r>
      </m:oMath>
      <w:r>
        <w:rPr>
          <w:rFonts w:cs="Times New Roman"/>
          <w:lang w:val="pt-PT"/>
        </w:rPr>
        <w:t>(21</w:t>
      </w:r>
      <w:r w:rsidRPr="00380C3B">
        <w:rPr>
          <w:rFonts w:eastAsia="Times New Roman" w:cs="Times New Roman"/>
          <w:lang w:val="pt-PT"/>
        </w:rPr>
        <w:t>)</w:t>
      </w:r>
    </w:p>
    <w:p w14:paraId="7883848D" w14:textId="77777777" w:rsidR="005E7D55" w:rsidRDefault="005E7D55" w:rsidP="005E7D55">
      <w:pPr>
        <w:spacing w:after="0" w:line="360" w:lineRule="auto"/>
        <w:ind w:firstLine="708"/>
        <w:rPr>
          <w:rFonts w:ascii="Computer Modern Serif" w:eastAsiaTheme="minorEastAsia" w:hAnsi="Computer Modern Serif"/>
          <w:color w:val="333333"/>
          <w:sz w:val="26"/>
          <w:szCs w:val="26"/>
          <w:shd w:val="clear" w:color="auto" w:fill="FFFFFF"/>
        </w:rPr>
      </w:pPr>
    </w:p>
    <w:p w14:paraId="68810264" w14:textId="77777777" w:rsidR="005E7D55" w:rsidRPr="008663AE" w:rsidRDefault="005E7D55" w:rsidP="005E7D55">
      <w:pPr>
        <w:spacing w:after="0" w:line="360" w:lineRule="auto"/>
        <w:ind w:firstLine="708"/>
        <w:rPr>
          <w:rFonts w:ascii="Computer Modern Serif" w:eastAsiaTheme="minorEastAsia" w:hAnsi="Computer Modern Serif"/>
          <w:color w:val="333333"/>
          <w:sz w:val="26"/>
          <w:szCs w:val="26"/>
          <w:shd w:val="clear" w:color="auto" w:fill="FFFFFF"/>
        </w:rPr>
      </w:pPr>
    </w:p>
    <w:p w14:paraId="3845A932" w14:textId="77777777" w:rsidR="005E7D55" w:rsidRDefault="005E7D55" w:rsidP="005E7D55">
      <w:pPr>
        <w:spacing w:after="0" w:line="360" w:lineRule="auto"/>
        <w:ind w:firstLine="708"/>
        <w:jc w:val="right"/>
        <w:rPr>
          <w:rFonts w:eastAsia="Times New Roman" w:cs="Times New Roman"/>
          <w:lang w:val="pt-PT"/>
        </w:rPr>
      </w:pPr>
      <m:oMath>
        <m:r>
          <w:rPr>
            <w:rFonts w:ascii="Cambria Math" w:eastAsiaTheme="minorEastAsia" w:hAnsi="Cambria Math"/>
            <w:color w:val="333333"/>
            <w:sz w:val="26"/>
            <w:szCs w:val="26"/>
            <w:shd w:val="clear" w:color="auto" w:fill="FFFFFF"/>
          </w:rPr>
          <m:t xml:space="preserve">A= </m:t>
        </m:r>
        <m:d>
          <m:dPr>
            <m:begChr m:val="["/>
            <m:endChr m:val="]"/>
            <m:ctrlPr>
              <w:rPr>
                <w:rFonts w:ascii="Cambria Math" w:eastAsiaTheme="minorEastAsia" w:hAnsi="Cambria Math"/>
                <w:i/>
                <w:color w:val="333333"/>
                <w:sz w:val="26"/>
                <w:szCs w:val="26"/>
                <w:shd w:val="clear" w:color="auto" w:fill="FFFFFF"/>
              </w:rPr>
            </m:ctrlPr>
          </m:dPr>
          <m:e>
            <m:m>
              <m:mPr>
                <m:mcs>
                  <m:mc>
                    <m:mcPr>
                      <m:count m:val="3"/>
                      <m:mcJc m:val="center"/>
                    </m:mcPr>
                  </m:mc>
                </m:mcs>
                <m:ctrlPr>
                  <w:rPr>
                    <w:rFonts w:ascii="Cambria Math" w:eastAsiaTheme="minorEastAsia" w:hAnsi="Cambria Math"/>
                    <w:i/>
                    <w:color w:val="333333"/>
                    <w:sz w:val="26"/>
                    <w:szCs w:val="26"/>
                    <w:shd w:val="clear" w:color="auto" w:fill="FFFFFF"/>
                  </w:rPr>
                </m:ctrlPr>
              </m:mPr>
              <m:mr>
                <m:e>
                  <m:r>
                    <w:rPr>
                      <w:rFonts w:ascii="Cambria Math" w:eastAsiaTheme="minorEastAsia" w:hAnsi="Cambria Math"/>
                      <w:color w:val="333333"/>
                      <w:sz w:val="26"/>
                      <w:szCs w:val="26"/>
                      <w:shd w:val="clear" w:color="auto" w:fill="FFFFFF"/>
                    </w:rPr>
                    <m:t>1</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1</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1</m:t>
                  </m:r>
                  <m:ctrlPr>
                    <w:rPr>
                      <w:rFonts w:ascii="Cambria Math" w:eastAsia="Cambria Math" w:hAnsi="Cambria Math" w:cs="Cambria Math"/>
                      <w:i/>
                      <w:color w:val="333333"/>
                      <w:sz w:val="26"/>
                      <w:szCs w:val="26"/>
                      <w:shd w:val="clear" w:color="auto" w:fill="FFFFFF"/>
                    </w:rPr>
                  </m:ctrlPr>
                </m:e>
              </m:mr>
              <m:mr>
                <m:e>
                  <m:r>
                    <w:rPr>
                      <w:rFonts w:ascii="Cambria Math" w:eastAsia="Cambria Math" w:hAnsi="Cambria Math" w:cs="Cambria Math"/>
                      <w:color w:val="333333"/>
                      <w:sz w:val="26"/>
                      <w:szCs w:val="26"/>
                      <w:shd w:val="clear" w:color="auto" w:fill="FFFFFF"/>
                    </w:rPr>
                    <m:t>2</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1</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-1</m:t>
                  </m:r>
                  <m:ctrlPr>
                    <w:rPr>
                      <w:rFonts w:ascii="Cambria Math" w:eastAsia="Cambria Math" w:hAnsi="Cambria Math" w:cs="Cambria Math"/>
                      <w:i/>
                      <w:color w:val="333333"/>
                      <w:sz w:val="26"/>
                      <w:szCs w:val="26"/>
                      <w:shd w:val="clear" w:color="auto" w:fill="FFFFFF"/>
                    </w:rPr>
                  </m:ctrlPr>
                </m:e>
              </m:mr>
              <m:mr>
                <m:e>
                  <m:r>
                    <w:rPr>
                      <w:rFonts w:ascii="Cambria Math" w:eastAsia="Cambria Math" w:hAnsi="Cambria Math" w:cs="Cambria Math"/>
                      <w:color w:val="333333"/>
                      <w:sz w:val="26"/>
                      <w:szCs w:val="26"/>
                      <w:shd w:val="clear" w:color="auto" w:fill="FFFFFF"/>
                    </w:rPr>
                    <m:t>2</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-1</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1</m:t>
                  </m:r>
                </m:e>
              </m:mr>
            </m:m>
          </m:e>
        </m:d>
        <m:r>
          <w:rPr>
            <w:rFonts w:ascii="Cambria Math" w:eastAsiaTheme="minorEastAsia" w:hAnsi="Cambria Math"/>
            <w:color w:val="333333"/>
            <w:sz w:val="26"/>
            <w:szCs w:val="26"/>
            <w:shd w:val="clear" w:color="auto" w:fill="FFFFFF"/>
          </w:rPr>
          <m:t xml:space="preserve"> =  </m:t>
        </m:r>
        <m:d>
          <m:dPr>
            <m:begChr m:val="["/>
            <m:endChr m:val="]"/>
            <m:ctrlPr>
              <w:rPr>
                <w:rFonts w:ascii="Cambria Math" w:eastAsiaTheme="minorEastAsia" w:hAnsi="Cambria Math"/>
                <w:i/>
                <w:color w:val="333333"/>
                <w:sz w:val="26"/>
                <w:szCs w:val="26"/>
                <w:shd w:val="clear" w:color="auto" w:fill="FFFFFF"/>
              </w:rPr>
            </m:ctrlPr>
          </m:dPr>
          <m:e>
            <m:m>
              <m:mPr>
                <m:mcs>
                  <m:mc>
                    <m:mcPr>
                      <m:count m:val="3"/>
                      <m:mcJc m:val="center"/>
                    </m:mcPr>
                  </m:mc>
                </m:mcs>
                <m:ctrlPr>
                  <w:rPr>
                    <w:rFonts w:ascii="Cambria Math" w:eastAsiaTheme="minorEastAsia" w:hAnsi="Cambria Math"/>
                    <w:i/>
                    <w:color w:val="333333"/>
                    <w:sz w:val="26"/>
                    <w:szCs w:val="26"/>
                    <w:shd w:val="clear" w:color="auto" w:fill="FFFFFF"/>
                  </w:rPr>
                </m:ctrlPr>
              </m:mPr>
              <m:mr>
                <m:e>
                  <m:r>
                    <w:rPr>
                      <w:rFonts w:ascii="Cambria Math" w:eastAsiaTheme="minorEastAsia" w:hAnsi="Cambria Math"/>
                      <w:color w:val="333333"/>
                      <w:sz w:val="26"/>
                      <w:szCs w:val="26"/>
                      <w:shd w:val="clear" w:color="auto" w:fill="FFFFFF"/>
                    </w:rPr>
                    <m:t>1</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0</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0</m:t>
                  </m:r>
                  <m:ctrlPr>
                    <w:rPr>
                      <w:rFonts w:ascii="Cambria Math" w:eastAsia="Cambria Math" w:hAnsi="Cambria Math" w:cs="Cambria Math"/>
                      <w:i/>
                      <w:color w:val="333333"/>
                      <w:sz w:val="26"/>
                      <w:szCs w:val="26"/>
                      <w:shd w:val="clear" w:color="auto" w:fill="FFFFFF"/>
                    </w:rPr>
                  </m:ctrlPr>
                </m:e>
              </m:mr>
              <m:mr>
                <m:e>
                  <m:r>
                    <w:rPr>
                      <w:rFonts w:ascii="Cambria Math" w:eastAsia="Cambria Math" w:hAnsi="Cambria Math" w:cs="Cambria Math"/>
                      <w:color w:val="333333"/>
                      <w:sz w:val="26"/>
                      <w:szCs w:val="26"/>
                      <w:shd w:val="clear" w:color="auto" w:fill="FFFFFF"/>
                    </w:rPr>
                    <m:t>2</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1</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0</m:t>
                  </m:r>
                  <m:ctrlPr>
                    <w:rPr>
                      <w:rFonts w:ascii="Cambria Math" w:eastAsia="Cambria Math" w:hAnsi="Cambria Math" w:cs="Cambria Math"/>
                      <w:i/>
                      <w:color w:val="333333"/>
                      <w:sz w:val="26"/>
                      <w:szCs w:val="26"/>
                      <w:shd w:val="clear" w:color="auto" w:fill="FFFFFF"/>
                    </w:rPr>
                  </m:ctrlPr>
                </m:e>
              </m:mr>
              <m:mr>
                <m:e>
                  <m:r>
                    <w:rPr>
                      <w:rFonts w:ascii="Cambria Math" w:eastAsia="Cambria Math" w:hAnsi="Cambria Math" w:cs="Cambria Math"/>
                      <w:color w:val="333333"/>
                      <w:sz w:val="26"/>
                      <w:szCs w:val="26"/>
                      <w:shd w:val="clear" w:color="auto" w:fill="FFFFFF"/>
                    </w:rPr>
                    <m:t>2</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0</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1</m:t>
                  </m:r>
                </m:e>
              </m:mr>
            </m:m>
          </m:e>
        </m:d>
        <m:r>
          <w:rPr>
            <w:rFonts w:ascii="Cambria Math" w:eastAsiaTheme="minorEastAsia" w:hAnsi="Cambria Math"/>
            <w:color w:val="333333"/>
            <w:sz w:val="26"/>
            <w:szCs w:val="26"/>
            <w:shd w:val="clear" w:color="auto" w:fill="FFFFFF"/>
          </w:rPr>
          <m:t xml:space="preserve"> </m:t>
        </m:r>
        <m:d>
          <m:dPr>
            <m:begChr m:val="["/>
            <m:endChr m:val="]"/>
            <m:ctrlPr>
              <w:rPr>
                <w:rFonts w:ascii="Cambria Math" w:eastAsiaTheme="minorEastAsia" w:hAnsi="Cambria Math"/>
                <w:i/>
                <w:color w:val="333333"/>
                <w:sz w:val="26"/>
                <w:szCs w:val="26"/>
                <w:shd w:val="clear" w:color="auto" w:fill="FFFFFF"/>
              </w:rPr>
            </m:ctrlPr>
          </m:dPr>
          <m:e>
            <m:m>
              <m:mPr>
                <m:mcs>
                  <m:mc>
                    <m:mcPr>
                      <m:count m:val="3"/>
                      <m:mcJc m:val="center"/>
                    </m:mcPr>
                  </m:mc>
                </m:mcs>
                <m:ctrlPr>
                  <w:rPr>
                    <w:rFonts w:ascii="Cambria Math" w:eastAsiaTheme="minorEastAsia" w:hAnsi="Cambria Math"/>
                    <w:i/>
                    <w:color w:val="333333"/>
                    <w:sz w:val="26"/>
                    <w:szCs w:val="26"/>
                    <w:shd w:val="clear" w:color="auto" w:fill="FFFFFF"/>
                  </w:rPr>
                </m:ctrlPr>
              </m:mPr>
              <m:mr>
                <m:e>
                  <m:r>
                    <w:rPr>
                      <w:rFonts w:ascii="Cambria Math" w:eastAsiaTheme="minorEastAsia" w:hAnsi="Cambria Math"/>
                      <w:color w:val="333333"/>
                      <w:sz w:val="26"/>
                      <w:szCs w:val="26"/>
                      <w:shd w:val="clear" w:color="auto" w:fill="FFFFFF"/>
                    </w:rPr>
                    <m:t>1</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1</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1</m:t>
                  </m:r>
                  <m:ctrlPr>
                    <w:rPr>
                      <w:rFonts w:ascii="Cambria Math" w:eastAsia="Cambria Math" w:hAnsi="Cambria Math" w:cs="Cambria Math"/>
                      <w:i/>
                      <w:color w:val="333333"/>
                      <w:sz w:val="26"/>
                      <w:szCs w:val="26"/>
                      <w:shd w:val="clear" w:color="auto" w:fill="FFFFFF"/>
                    </w:rPr>
                  </m:ctrlPr>
                </m:e>
              </m:mr>
              <m:mr>
                <m:e>
                  <m:r>
                    <w:rPr>
                      <w:rFonts w:ascii="Cambria Math" w:eastAsia="Cambria Math" w:hAnsi="Cambria Math" w:cs="Cambria Math"/>
                      <w:color w:val="333333"/>
                      <w:sz w:val="26"/>
                      <w:szCs w:val="26"/>
                      <w:shd w:val="clear" w:color="auto" w:fill="FFFFFF"/>
                    </w:rPr>
                    <m:t>0</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-1</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-3</m:t>
                  </m:r>
                  <m:ctrlPr>
                    <w:rPr>
                      <w:rFonts w:ascii="Cambria Math" w:eastAsia="Cambria Math" w:hAnsi="Cambria Math" w:cs="Cambria Math"/>
                      <w:i/>
                      <w:color w:val="333333"/>
                      <w:sz w:val="26"/>
                      <w:szCs w:val="26"/>
                      <w:shd w:val="clear" w:color="auto" w:fill="FFFFFF"/>
                    </w:rPr>
                  </m:ctrlPr>
                </m:e>
              </m:mr>
              <m:mr>
                <m:e>
                  <m:r>
                    <w:rPr>
                      <w:rFonts w:ascii="Cambria Math" w:eastAsia="Cambria Math" w:hAnsi="Cambria Math" w:cs="Cambria Math"/>
                      <w:color w:val="333333"/>
                      <w:sz w:val="26"/>
                      <w:szCs w:val="26"/>
                      <w:shd w:val="clear" w:color="auto" w:fill="FFFFFF"/>
                    </w:rPr>
                    <m:t>0</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-3</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-1</m:t>
                  </m:r>
                </m:e>
              </m:mr>
            </m:m>
          </m:e>
        </m:d>
        <m:r>
          <w:rPr>
            <w:rFonts w:ascii="Cambria Math" w:eastAsiaTheme="minorEastAsia" w:hAnsi="Cambria Math"/>
            <w:color w:val="333333"/>
            <w:sz w:val="26"/>
            <w:szCs w:val="26"/>
            <w:shd w:val="clear" w:color="auto" w:fill="FFFFFF"/>
          </w:rPr>
          <m:t xml:space="preserve">                                </m:t>
        </m:r>
      </m:oMath>
      <w:r>
        <w:rPr>
          <w:rFonts w:cs="Times New Roman"/>
          <w:lang w:val="pt-PT"/>
        </w:rPr>
        <w:t>(22</w:t>
      </w:r>
      <w:r w:rsidRPr="00380C3B">
        <w:rPr>
          <w:rFonts w:eastAsia="Times New Roman" w:cs="Times New Roman"/>
          <w:lang w:val="pt-PT"/>
        </w:rPr>
        <w:t>)</w:t>
      </w:r>
    </w:p>
    <w:p w14:paraId="6378A819" w14:textId="77777777" w:rsidR="005E7D55" w:rsidRDefault="005E7D55" w:rsidP="005E7D55">
      <w:pPr>
        <w:spacing w:after="0" w:line="360" w:lineRule="auto"/>
        <w:ind w:firstLine="708"/>
        <w:jc w:val="right"/>
        <w:rPr>
          <w:rFonts w:ascii="Computer Modern Serif" w:eastAsiaTheme="minorEastAsia" w:hAnsi="Computer Modern Serif"/>
          <w:color w:val="333333"/>
          <w:sz w:val="26"/>
          <w:szCs w:val="26"/>
          <w:shd w:val="clear" w:color="auto" w:fill="FFFFFF"/>
        </w:rPr>
      </w:pPr>
    </w:p>
    <w:p w14:paraId="26D5A51E" w14:textId="77777777" w:rsidR="005E7D55" w:rsidRPr="008663AE" w:rsidRDefault="005E7D55" w:rsidP="005E7D55">
      <w:pPr>
        <w:spacing w:after="0" w:line="360" w:lineRule="auto"/>
        <w:ind w:firstLine="708"/>
        <w:jc w:val="right"/>
        <w:rPr>
          <w:rFonts w:ascii="Computer Modern Serif" w:eastAsiaTheme="minorEastAsia" w:hAnsi="Computer Modern Serif"/>
          <w:color w:val="333333"/>
          <w:sz w:val="26"/>
          <w:szCs w:val="26"/>
          <w:shd w:val="clear" w:color="auto" w:fill="FFFFFF"/>
        </w:rPr>
      </w:pPr>
    </w:p>
    <w:p w14:paraId="6D2C4829" w14:textId="77777777" w:rsidR="005E7D55" w:rsidRPr="008663AE" w:rsidRDefault="005E7D55" w:rsidP="005E7D55">
      <w:pPr>
        <w:spacing w:after="0" w:line="360" w:lineRule="auto"/>
        <w:ind w:firstLine="708"/>
        <w:rPr>
          <w:rFonts w:ascii="Computer Modern Serif" w:eastAsiaTheme="minorEastAsia" w:hAnsi="Computer Modern Serif"/>
          <w:color w:val="333333"/>
          <w:sz w:val="26"/>
          <w:szCs w:val="26"/>
          <w:shd w:val="clear" w:color="auto" w:fill="FFFFFF"/>
        </w:rPr>
      </w:pPr>
      <m:oMathPara>
        <m:oMath>
          <m:r>
            <w:rPr>
              <w:rFonts w:ascii="Cambria Math" w:eastAsiaTheme="minorEastAsia" w:hAnsi="Cambria Math"/>
              <w:color w:val="333333"/>
              <w:sz w:val="26"/>
              <w:szCs w:val="26"/>
              <w:shd w:val="clear" w:color="auto" w:fill="FFFFFF"/>
            </w:rPr>
            <m:t xml:space="preserve">A= </m:t>
          </m:r>
          <m:d>
            <m:dPr>
              <m:begChr m:val="["/>
              <m:endChr m:val="]"/>
              <m:ctrlPr>
                <w:rPr>
                  <w:rFonts w:ascii="Cambria Math" w:eastAsiaTheme="minorEastAsia" w:hAnsi="Cambria Math"/>
                  <w:i/>
                  <w:color w:val="333333"/>
                  <w:sz w:val="26"/>
                  <w:szCs w:val="26"/>
                  <w:shd w:val="clear" w:color="auto" w:fill="FFFFFF"/>
                </w:rPr>
              </m:ctrlPr>
            </m:dPr>
            <m:e>
              <m:m>
                <m:mPr>
                  <m:mcs>
                    <m:mc>
                      <m:mcPr>
                        <m:count m:val="3"/>
                        <m:mcJc m:val="center"/>
                      </m:mcPr>
                    </m:mc>
                  </m:mcs>
                  <m:ctrlPr>
                    <w:rPr>
                      <w:rFonts w:ascii="Cambria Math" w:eastAsiaTheme="minorEastAsia" w:hAnsi="Cambria Math"/>
                      <w:i/>
                      <w:color w:val="333333"/>
                      <w:sz w:val="26"/>
                      <w:szCs w:val="26"/>
                      <w:shd w:val="clear" w:color="auto" w:fill="FFFFFF"/>
                    </w:rPr>
                  </m:ctrlPr>
                </m:mPr>
                <m:mr>
                  <m:e>
                    <m:r>
                      <w:rPr>
                        <w:rFonts w:ascii="Cambria Math" w:eastAsiaTheme="minorEastAsia" w:hAnsi="Cambria Math"/>
                        <w:color w:val="333333"/>
                        <w:sz w:val="26"/>
                        <w:szCs w:val="26"/>
                        <w:shd w:val="clear" w:color="auto" w:fill="FFFFFF"/>
                      </w:rPr>
                      <m:t>1</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1</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1</m:t>
                    </m:r>
                    <m:ctrlPr>
                      <w:rPr>
                        <w:rFonts w:ascii="Cambria Math" w:eastAsia="Cambria Math" w:hAnsi="Cambria Math" w:cs="Cambria Math"/>
                        <w:i/>
                        <w:color w:val="333333"/>
                        <w:sz w:val="26"/>
                        <w:szCs w:val="26"/>
                        <w:shd w:val="clear" w:color="auto" w:fill="FFFFFF"/>
                      </w:rPr>
                    </m:ctrlPr>
                  </m:e>
                </m:mr>
                <m:mr>
                  <m:e>
                    <m:r>
                      <w:rPr>
                        <w:rFonts w:ascii="Cambria Math" w:eastAsia="Cambria Math" w:hAnsi="Cambria Math" w:cs="Cambria Math"/>
                        <w:color w:val="333333"/>
                        <w:sz w:val="26"/>
                        <w:szCs w:val="26"/>
                        <w:shd w:val="clear" w:color="auto" w:fill="FFFFFF"/>
                      </w:rPr>
                      <m:t>2</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1</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-1</m:t>
                    </m:r>
                    <m:ctrlPr>
                      <w:rPr>
                        <w:rFonts w:ascii="Cambria Math" w:eastAsia="Cambria Math" w:hAnsi="Cambria Math" w:cs="Cambria Math"/>
                        <w:i/>
                        <w:color w:val="333333"/>
                        <w:sz w:val="26"/>
                        <w:szCs w:val="26"/>
                        <w:shd w:val="clear" w:color="auto" w:fill="FFFFFF"/>
                      </w:rPr>
                    </m:ctrlPr>
                  </m:e>
                </m:mr>
                <m:mr>
                  <m:e>
                    <m:r>
                      <w:rPr>
                        <w:rFonts w:ascii="Cambria Math" w:eastAsia="Cambria Math" w:hAnsi="Cambria Math" w:cs="Cambria Math"/>
                        <w:color w:val="333333"/>
                        <w:sz w:val="26"/>
                        <w:szCs w:val="26"/>
                        <w:shd w:val="clear" w:color="auto" w:fill="FFFFFF"/>
                      </w:rPr>
                      <m:t>2</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-1</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1</m:t>
                    </m:r>
                  </m:e>
                </m:mr>
              </m:m>
            </m:e>
          </m:d>
          <m:r>
            <w:rPr>
              <w:rFonts w:ascii="Cambria Math" w:eastAsiaTheme="minorEastAsia" w:hAnsi="Cambria Math"/>
              <w:color w:val="333333"/>
              <w:sz w:val="26"/>
              <w:szCs w:val="26"/>
              <w:shd w:val="clear" w:color="auto" w:fill="FFFFFF"/>
            </w:rPr>
            <m:t xml:space="preserve">    =   L</m:t>
          </m:r>
          <m:d>
            <m:dPr>
              <m:begChr m:val="["/>
              <m:endChr m:val="]"/>
              <m:ctrlPr>
                <w:rPr>
                  <w:rFonts w:ascii="Cambria Math" w:eastAsiaTheme="minorEastAsia" w:hAnsi="Cambria Math"/>
                  <w:i/>
                  <w:color w:val="333333"/>
                  <w:sz w:val="26"/>
                  <w:szCs w:val="26"/>
                  <w:shd w:val="clear" w:color="auto" w:fill="FFFFFF"/>
                </w:rPr>
              </m:ctrlPr>
            </m:dPr>
            <m:e>
              <m:m>
                <m:mPr>
                  <m:mcs>
                    <m:mc>
                      <m:mcPr>
                        <m:count m:val="3"/>
                        <m:mcJc m:val="center"/>
                      </m:mcPr>
                    </m:mc>
                  </m:mcs>
                  <m:ctrlPr>
                    <w:rPr>
                      <w:rFonts w:ascii="Cambria Math" w:eastAsiaTheme="minorEastAsia" w:hAnsi="Cambria Math"/>
                      <w:i/>
                      <w:color w:val="333333"/>
                      <w:sz w:val="26"/>
                      <w:szCs w:val="26"/>
                      <w:shd w:val="clear" w:color="auto" w:fill="FFFFFF"/>
                    </w:rPr>
                  </m:ctrlPr>
                </m:mPr>
                <m:mr>
                  <m:e>
                    <m:r>
                      <w:rPr>
                        <w:rFonts w:ascii="Cambria Math" w:eastAsiaTheme="minorEastAsia" w:hAnsi="Cambria Math"/>
                        <w:color w:val="333333"/>
                        <w:sz w:val="26"/>
                        <w:szCs w:val="26"/>
                        <w:shd w:val="clear" w:color="auto" w:fill="FFFFFF"/>
                      </w:rPr>
                      <m:t>1</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0</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0</m:t>
                    </m:r>
                    <m:ctrlPr>
                      <w:rPr>
                        <w:rFonts w:ascii="Cambria Math" w:eastAsia="Cambria Math" w:hAnsi="Cambria Math" w:cs="Cambria Math"/>
                        <w:i/>
                        <w:color w:val="333333"/>
                        <w:sz w:val="26"/>
                        <w:szCs w:val="26"/>
                        <w:shd w:val="clear" w:color="auto" w:fill="FFFFFF"/>
                      </w:rPr>
                    </m:ctrlPr>
                  </m:e>
                </m:mr>
                <m:mr>
                  <m:e>
                    <m:r>
                      <w:rPr>
                        <w:rFonts w:ascii="Cambria Math" w:eastAsia="Cambria Math" w:hAnsi="Cambria Math" w:cs="Cambria Math"/>
                        <w:color w:val="333333"/>
                        <w:sz w:val="26"/>
                        <w:szCs w:val="26"/>
                        <w:shd w:val="clear" w:color="auto" w:fill="FFFFFF"/>
                      </w:rPr>
                      <m:t>2</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1</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0</m:t>
                    </m:r>
                    <m:ctrlPr>
                      <w:rPr>
                        <w:rFonts w:ascii="Cambria Math" w:eastAsia="Cambria Math" w:hAnsi="Cambria Math" w:cs="Cambria Math"/>
                        <w:i/>
                        <w:color w:val="333333"/>
                        <w:sz w:val="26"/>
                        <w:szCs w:val="26"/>
                        <w:shd w:val="clear" w:color="auto" w:fill="FFFFFF"/>
                      </w:rPr>
                    </m:ctrlPr>
                  </m:e>
                </m:mr>
                <m:mr>
                  <m:e>
                    <m:r>
                      <w:rPr>
                        <w:rFonts w:ascii="Cambria Math" w:eastAsia="Cambria Math" w:hAnsi="Cambria Math" w:cs="Cambria Math"/>
                        <w:color w:val="333333"/>
                        <w:sz w:val="26"/>
                        <w:szCs w:val="26"/>
                        <w:shd w:val="clear" w:color="auto" w:fill="FFFFFF"/>
                      </w:rPr>
                      <m:t>2</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3</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1</m:t>
                    </m:r>
                  </m:e>
                </m:mr>
              </m:m>
            </m:e>
          </m:d>
          <m:r>
            <w:rPr>
              <w:rFonts w:ascii="Cambria Math" w:eastAsiaTheme="minorEastAsia" w:hAnsi="Cambria Math"/>
              <w:color w:val="333333"/>
              <w:sz w:val="26"/>
              <w:szCs w:val="26"/>
              <w:shd w:val="clear" w:color="auto" w:fill="FFFFFF"/>
            </w:rPr>
            <m:t xml:space="preserve">    U</m:t>
          </m:r>
          <m:d>
            <m:dPr>
              <m:begChr m:val="["/>
              <m:endChr m:val="]"/>
              <m:ctrlPr>
                <w:rPr>
                  <w:rFonts w:ascii="Cambria Math" w:eastAsiaTheme="minorEastAsia" w:hAnsi="Cambria Math"/>
                  <w:i/>
                  <w:color w:val="333333"/>
                  <w:sz w:val="26"/>
                  <w:szCs w:val="26"/>
                  <w:shd w:val="clear" w:color="auto" w:fill="FFFFFF"/>
                </w:rPr>
              </m:ctrlPr>
            </m:dPr>
            <m:e>
              <m:m>
                <m:mPr>
                  <m:mcs>
                    <m:mc>
                      <m:mcPr>
                        <m:count m:val="3"/>
                        <m:mcJc m:val="center"/>
                      </m:mcPr>
                    </m:mc>
                  </m:mcs>
                  <m:ctrlPr>
                    <w:rPr>
                      <w:rFonts w:ascii="Cambria Math" w:eastAsiaTheme="minorEastAsia" w:hAnsi="Cambria Math"/>
                      <w:i/>
                      <w:color w:val="333333"/>
                      <w:sz w:val="26"/>
                      <w:szCs w:val="26"/>
                      <w:shd w:val="clear" w:color="auto" w:fill="FFFFFF"/>
                    </w:rPr>
                  </m:ctrlPr>
                </m:mPr>
                <m:mr>
                  <m:e>
                    <m:r>
                      <w:rPr>
                        <w:rFonts w:ascii="Cambria Math" w:eastAsiaTheme="minorEastAsia" w:hAnsi="Cambria Math"/>
                        <w:color w:val="333333"/>
                        <w:sz w:val="26"/>
                        <w:szCs w:val="26"/>
                        <w:shd w:val="clear" w:color="auto" w:fill="FFFFFF"/>
                      </w:rPr>
                      <m:t>1</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1</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1</m:t>
                    </m:r>
                    <m:ctrlPr>
                      <w:rPr>
                        <w:rFonts w:ascii="Cambria Math" w:eastAsia="Cambria Math" w:hAnsi="Cambria Math" w:cs="Cambria Math"/>
                        <w:i/>
                        <w:color w:val="333333"/>
                        <w:sz w:val="26"/>
                        <w:szCs w:val="26"/>
                        <w:shd w:val="clear" w:color="auto" w:fill="FFFFFF"/>
                      </w:rPr>
                    </m:ctrlPr>
                  </m:e>
                </m:mr>
                <m:mr>
                  <m:e>
                    <m:r>
                      <w:rPr>
                        <w:rFonts w:ascii="Cambria Math" w:eastAsia="Cambria Math" w:hAnsi="Cambria Math" w:cs="Cambria Math"/>
                        <w:color w:val="333333"/>
                        <w:sz w:val="26"/>
                        <w:szCs w:val="26"/>
                        <w:shd w:val="clear" w:color="auto" w:fill="FFFFFF"/>
                      </w:rPr>
                      <m:t>0</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-1</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-3</m:t>
                    </m:r>
                    <m:ctrlPr>
                      <w:rPr>
                        <w:rFonts w:ascii="Cambria Math" w:eastAsia="Cambria Math" w:hAnsi="Cambria Math" w:cs="Cambria Math"/>
                        <w:i/>
                        <w:color w:val="333333"/>
                        <w:sz w:val="26"/>
                        <w:szCs w:val="26"/>
                        <w:shd w:val="clear" w:color="auto" w:fill="FFFFFF"/>
                      </w:rPr>
                    </m:ctrlPr>
                  </m:e>
                </m:mr>
                <m:mr>
                  <m:e>
                    <m:r>
                      <w:rPr>
                        <w:rFonts w:ascii="Cambria Math" w:eastAsia="Cambria Math" w:hAnsi="Cambria Math" w:cs="Cambria Math"/>
                        <w:color w:val="333333"/>
                        <w:sz w:val="26"/>
                        <w:szCs w:val="26"/>
                        <w:shd w:val="clear" w:color="auto" w:fill="FFFFFF"/>
                      </w:rPr>
                      <m:t>0</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0</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8</m:t>
                    </m:r>
                  </m:e>
                </m:mr>
              </m:m>
            </m:e>
          </m:d>
        </m:oMath>
      </m:oMathPara>
    </w:p>
    <w:p w14:paraId="56D94C0C" w14:textId="77777777" w:rsidR="005E7D55" w:rsidRDefault="005E7D55" w:rsidP="005E7D55">
      <w:pPr>
        <w:spacing w:after="0" w:line="360" w:lineRule="auto"/>
        <w:ind w:firstLine="708"/>
        <w:rPr>
          <w:highlight w:val="white"/>
        </w:rPr>
      </w:pPr>
    </w:p>
    <w:p w14:paraId="69474BA3" w14:textId="77777777" w:rsidR="005E7D55" w:rsidRPr="00061F34" w:rsidRDefault="005E7D55" w:rsidP="005E7D55">
      <w:pPr>
        <w:spacing w:after="0" w:line="360" w:lineRule="auto"/>
        <w:ind w:firstLine="708"/>
        <w:jc w:val="both"/>
        <w:rPr>
          <w:rFonts w:eastAsia="Times New Roman" w:cs="Times New Roman"/>
          <w:i/>
        </w:rPr>
      </w:pPr>
      <w:r>
        <w:rPr>
          <w:rFonts w:cs="Times New Roman"/>
          <w:color w:val="333333"/>
          <w:shd w:val="clear" w:color="auto" w:fill="FFFFFF"/>
        </w:rPr>
        <w:t xml:space="preserve"> Finalizada a decomposição </w:t>
      </w:r>
      <w:r w:rsidRPr="008C376F">
        <w:rPr>
          <w:rFonts w:cs="Times New Roman"/>
          <w:i/>
          <w:color w:val="333333"/>
          <w:shd w:val="clear" w:color="auto" w:fill="FFFFFF"/>
        </w:rPr>
        <w:t xml:space="preserve">LU </w:t>
      </w:r>
      <w:r>
        <w:rPr>
          <w:rFonts w:cs="Times New Roman"/>
        </w:rPr>
        <w:t xml:space="preserve">da </w:t>
      </w:r>
      <w:r w:rsidRPr="00202E84">
        <w:rPr>
          <w:rFonts w:eastAsia="Times New Roman" w:cs="Times New Roman"/>
        </w:rPr>
        <w:t>Equação</w:t>
      </w:r>
      <w:r>
        <w:rPr>
          <w:rFonts w:cs="Times New Roman"/>
        </w:rPr>
        <w:t xml:space="preserve"> </w:t>
      </w:r>
      <w:r w:rsidRPr="00C9379C">
        <w:rPr>
          <w:rFonts w:cs="Times New Roman"/>
        </w:rPr>
        <w:t>(</w:t>
      </w:r>
      <w:r>
        <w:rPr>
          <w:rFonts w:cs="Times New Roman"/>
        </w:rPr>
        <w:t>21</w:t>
      </w:r>
      <w:r w:rsidRPr="00C9379C">
        <w:rPr>
          <w:rFonts w:cs="Times New Roman"/>
        </w:rPr>
        <w:t>)</w:t>
      </w:r>
      <w:r w:rsidRPr="00061F34">
        <w:rPr>
          <w:rFonts w:cs="Times New Roman"/>
          <w:color w:val="333333"/>
          <w:shd w:val="clear" w:color="auto" w:fill="FFFFFF"/>
        </w:rPr>
        <w:t>,</w:t>
      </w:r>
      <w:r>
        <w:rPr>
          <w:rFonts w:cs="Times New Roman"/>
          <w:color w:val="333333"/>
          <w:shd w:val="clear" w:color="auto" w:fill="FFFFFF"/>
        </w:rPr>
        <w:t xml:space="preserve"> </w:t>
      </w:r>
      <w:r w:rsidRPr="00061F34">
        <w:rPr>
          <w:rFonts w:cs="Times New Roman"/>
          <w:color w:val="333333"/>
          <w:shd w:val="clear" w:color="auto" w:fill="FFFFFF"/>
        </w:rPr>
        <w:t xml:space="preserve">resolvemos primeiramente </w:t>
      </w:r>
      <w:r>
        <w:rPr>
          <w:rFonts w:eastAsia="Times New Roman" w:cs="Times New Roman"/>
          <w:lang w:val="pt-PT"/>
        </w:rPr>
        <w:t xml:space="preserve">a </w:t>
      </w:r>
      <w:r w:rsidRPr="00202E84">
        <w:rPr>
          <w:rFonts w:eastAsia="Times New Roman" w:cs="Times New Roman"/>
        </w:rPr>
        <w:t>Equação</w:t>
      </w:r>
      <w:r>
        <w:rPr>
          <w:rFonts w:eastAsia="Times New Roman" w:cs="Times New Roman"/>
        </w:rPr>
        <w:t xml:space="preserve"> </w:t>
      </w:r>
      <w:r w:rsidRPr="00061F34">
        <w:rPr>
          <w:rStyle w:val="mjxassistivemathml"/>
          <w:rFonts w:cs="Times New Roman"/>
          <w:i/>
          <w:color w:val="333333"/>
          <w:bdr w:val="none" w:sz="0" w:space="0" w:color="auto" w:frame="1"/>
          <w:shd w:val="clear" w:color="auto" w:fill="FFFFFF"/>
        </w:rPr>
        <w:t>Ly</w:t>
      </w:r>
      <w:r>
        <w:rPr>
          <w:rStyle w:val="mjxassistivemathml"/>
          <w:rFonts w:cs="Times New Roman"/>
          <w:i/>
          <w:color w:val="333333"/>
          <w:bdr w:val="none" w:sz="0" w:space="0" w:color="auto" w:frame="1"/>
          <w:shd w:val="clear" w:color="auto" w:fill="FFFFFF"/>
        </w:rPr>
        <w:t xml:space="preserve"> </w:t>
      </w:r>
      <w:r w:rsidRPr="00061F34">
        <w:rPr>
          <w:rStyle w:val="mjxassistivemathml"/>
          <w:rFonts w:cs="Times New Roman"/>
          <w:i/>
          <w:color w:val="333333"/>
          <w:bdr w:val="none" w:sz="0" w:space="0" w:color="auto" w:frame="1"/>
          <w:shd w:val="clear" w:color="auto" w:fill="FFFFFF"/>
        </w:rPr>
        <w:t>=</w:t>
      </w:r>
      <w:r>
        <w:rPr>
          <w:rStyle w:val="mjxassistivemathml"/>
          <w:rFonts w:cs="Times New Roman"/>
          <w:i/>
          <w:color w:val="333333"/>
          <w:bdr w:val="none" w:sz="0" w:space="0" w:color="auto" w:frame="1"/>
          <w:shd w:val="clear" w:color="auto" w:fill="FFFFFF"/>
        </w:rPr>
        <w:t xml:space="preserve"> </w:t>
      </w:r>
      <w:r w:rsidRPr="00061F34">
        <w:rPr>
          <w:rStyle w:val="mjxassistivemathml"/>
          <w:rFonts w:cs="Times New Roman"/>
          <w:i/>
          <w:color w:val="333333"/>
          <w:bdr w:val="none" w:sz="0" w:space="0" w:color="auto" w:frame="1"/>
          <w:shd w:val="clear" w:color="auto" w:fill="FFFFFF"/>
        </w:rPr>
        <w:t>b</w:t>
      </w:r>
      <w:r>
        <w:rPr>
          <w:rStyle w:val="mjxassistivemathml"/>
          <w:rFonts w:cs="Times New Roman"/>
          <w:i/>
          <w:color w:val="333333"/>
          <w:bdr w:val="none" w:sz="0" w:space="0" w:color="auto" w:frame="1"/>
          <w:shd w:val="clear" w:color="auto" w:fill="FFFFFF"/>
        </w:rPr>
        <w:t xml:space="preserve">, </w:t>
      </w:r>
      <w:r>
        <w:rPr>
          <w:rFonts w:cs="Times New Roman"/>
        </w:rPr>
        <w:t>através do resultado d</w:t>
      </w:r>
      <w:r>
        <w:rPr>
          <w:rFonts w:eastAsia="Times New Roman" w:cs="Times New Roman"/>
          <w:lang w:val="pt-PT"/>
        </w:rPr>
        <w:t xml:space="preserve">a </w:t>
      </w:r>
      <w:r w:rsidRPr="00202E84">
        <w:rPr>
          <w:rFonts w:eastAsia="Times New Roman" w:cs="Times New Roman"/>
        </w:rPr>
        <w:t>Equação</w:t>
      </w:r>
      <w:r w:rsidRPr="00C9379C">
        <w:rPr>
          <w:rFonts w:cs="Times New Roman"/>
        </w:rPr>
        <w:t xml:space="preserve"> (</w:t>
      </w:r>
      <w:r>
        <w:rPr>
          <w:rFonts w:cs="Times New Roman"/>
        </w:rPr>
        <w:t>22</w:t>
      </w:r>
      <w:r w:rsidRPr="00C9379C">
        <w:rPr>
          <w:rFonts w:cs="Times New Roman"/>
        </w:rPr>
        <w:t>)</w:t>
      </w:r>
      <w:r w:rsidRPr="00061F34">
        <w:rPr>
          <w:rFonts w:cs="Times New Roman"/>
          <w:i/>
          <w:color w:val="333333"/>
          <w:shd w:val="clear" w:color="auto" w:fill="FFFFFF"/>
        </w:rPr>
        <w:t>:</w:t>
      </w:r>
    </w:p>
    <w:p w14:paraId="6F2D9FE7" w14:textId="77777777" w:rsidR="005E7D55" w:rsidRPr="009A1735" w:rsidRDefault="005E7D55" w:rsidP="005E7D55">
      <w:pPr>
        <w:spacing w:after="0" w:line="360" w:lineRule="auto"/>
        <w:ind w:firstLine="709"/>
        <w:rPr>
          <w:rFonts w:cs="Times New Roman"/>
          <w:color w:val="333333"/>
          <w:shd w:val="clear" w:color="auto" w:fill="FFFFFF"/>
        </w:rPr>
      </w:pPr>
    </w:p>
    <w:p w14:paraId="445C4C24" w14:textId="77777777" w:rsidR="005E7D55" w:rsidRPr="008663AE" w:rsidRDefault="005E7D55" w:rsidP="005E7D55">
      <w:pPr>
        <w:spacing w:after="0" w:line="360" w:lineRule="auto"/>
        <w:ind w:firstLine="708"/>
        <w:rPr>
          <w:rFonts w:ascii="Computer Modern Serif" w:eastAsiaTheme="minorEastAsia" w:hAnsi="Computer Modern Serif"/>
          <w:color w:val="333333"/>
          <w:sz w:val="26"/>
          <w:szCs w:val="26"/>
          <w:shd w:val="clear" w:color="auto" w:fill="FFFFFF"/>
        </w:rPr>
      </w:pPr>
      <m:oMathPara>
        <m:oMath>
          <m:r>
            <w:rPr>
              <w:rFonts w:ascii="Cambria Math" w:hAnsi="Cambria Math"/>
              <w:color w:val="333333"/>
              <w:sz w:val="26"/>
              <w:szCs w:val="26"/>
              <w:shd w:val="clear" w:color="auto" w:fill="FFFFFF"/>
            </w:rPr>
            <m:t xml:space="preserve">                              y1=-2</m:t>
          </m:r>
        </m:oMath>
      </m:oMathPara>
    </w:p>
    <w:p w14:paraId="23E1D839" w14:textId="77777777" w:rsidR="005E7D55" w:rsidRPr="008663AE" w:rsidRDefault="005E7D55" w:rsidP="005E7D55">
      <w:pPr>
        <w:spacing w:after="0" w:line="360" w:lineRule="auto"/>
        <w:ind w:firstLine="708"/>
        <w:jc w:val="right"/>
        <w:rPr>
          <w:rFonts w:ascii="Computer Modern Serif" w:eastAsiaTheme="minorEastAsia" w:hAnsi="Computer Modern Serif"/>
          <w:color w:val="333333"/>
          <w:sz w:val="26"/>
          <w:szCs w:val="26"/>
          <w:shd w:val="clear" w:color="auto" w:fill="FFFFFF"/>
        </w:rPr>
      </w:pPr>
      <m:oMath>
        <m:r>
          <w:rPr>
            <w:rFonts w:ascii="Cambria Math" w:hAnsi="Cambria Math"/>
            <w:color w:val="333333"/>
            <w:sz w:val="26"/>
            <w:szCs w:val="26"/>
            <w:shd w:val="clear" w:color="auto" w:fill="FFFFFF"/>
          </w:rPr>
          <m:t xml:space="preserve">2y1+y2=1                                                    </m:t>
        </m:r>
      </m:oMath>
      <w:r>
        <w:rPr>
          <w:rFonts w:cs="Times New Roman"/>
          <w:lang w:val="pt-PT"/>
        </w:rPr>
        <w:t>(23</w:t>
      </w:r>
      <w:r w:rsidRPr="00380C3B">
        <w:rPr>
          <w:rFonts w:eastAsia="Times New Roman" w:cs="Times New Roman"/>
          <w:lang w:val="pt-PT"/>
        </w:rPr>
        <w:t>)</w:t>
      </w:r>
    </w:p>
    <w:p w14:paraId="2A30BFB3" w14:textId="77777777" w:rsidR="005E7D55" w:rsidRPr="008663AE" w:rsidRDefault="005E7D55" w:rsidP="005E7D55">
      <w:pPr>
        <w:spacing w:after="0" w:line="360" w:lineRule="auto"/>
        <w:ind w:firstLine="708"/>
        <w:rPr>
          <w:rFonts w:ascii="Computer Modern Serif" w:eastAsiaTheme="minorEastAsia" w:hAnsi="Computer Modern Serif"/>
          <w:color w:val="333333"/>
          <w:sz w:val="26"/>
          <w:szCs w:val="26"/>
          <w:shd w:val="clear" w:color="auto" w:fill="FFFFFF"/>
        </w:rPr>
      </w:pPr>
      <m:oMathPara>
        <m:oMath>
          <m:r>
            <w:rPr>
              <w:rFonts w:ascii="Cambria Math" w:hAnsi="Cambria Math"/>
              <w:color w:val="333333"/>
              <w:sz w:val="26"/>
              <w:szCs w:val="26"/>
              <w:shd w:val="clear" w:color="auto" w:fill="FFFFFF"/>
            </w:rPr>
            <m:t>2y1+3y2+ y3=3</m:t>
          </m:r>
        </m:oMath>
      </m:oMathPara>
    </w:p>
    <w:p w14:paraId="2B370A53" w14:textId="77777777" w:rsidR="005E7D55" w:rsidRDefault="005E7D55" w:rsidP="005E7D55">
      <w:pPr>
        <w:spacing w:after="0" w:line="360" w:lineRule="auto"/>
        <w:ind w:firstLine="708"/>
        <w:jc w:val="both"/>
        <w:rPr>
          <w:rFonts w:ascii="Computer Modern Serif" w:hAnsi="Computer Modern Serif"/>
          <w:color w:val="333333"/>
          <w:sz w:val="26"/>
          <w:szCs w:val="26"/>
          <w:shd w:val="clear" w:color="auto" w:fill="FFFFFF"/>
        </w:rPr>
      </w:pPr>
    </w:p>
    <w:p w14:paraId="7993D2E3" w14:textId="77777777" w:rsidR="005E7D55" w:rsidRPr="00101776" w:rsidRDefault="005E7D55" w:rsidP="005E7D55">
      <w:pPr>
        <w:spacing w:after="0" w:line="360" w:lineRule="auto"/>
        <w:ind w:firstLine="708"/>
        <w:jc w:val="both"/>
        <w:rPr>
          <w:rFonts w:cs="Times New Roman"/>
          <w:i/>
          <w:color w:val="333333"/>
          <w:shd w:val="clear" w:color="auto" w:fill="FFFFFF"/>
        </w:rPr>
      </w:pPr>
      <w:r w:rsidRPr="00101776">
        <w:rPr>
          <w:rFonts w:cs="Times New Roman"/>
          <w:color w:val="333333"/>
          <w:shd w:val="clear" w:color="auto" w:fill="FFFFFF"/>
        </w:rPr>
        <w:t xml:space="preserve">Onde </w:t>
      </w:r>
      <w:r>
        <w:rPr>
          <w:rFonts w:cs="Times New Roman"/>
        </w:rPr>
        <w:t>através do resultado d</w:t>
      </w:r>
      <w:r>
        <w:rPr>
          <w:rFonts w:eastAsia="Times New Roman" w:cs="Times New Roman"/>
          <w:lang w:val="pt-PT"/>
        </w:rPr>
        <w:t xml:space="preserve">a </w:t>
      </w:r>
      <w:r w:rsidRPr="00202E84">
        <w:rPr>
          <w:rFonts w:eastAsia="Times New Roman" w:cs="Times New Roman"/>
        </w:rPr>
        <w:t>Equação</w:t>
      </w:r>
      <w:r>
        <w:rPr>
          <w:rFonts w:eastAsia="Times New Roman" w:cs="Times New Roman"/>
        </w:rPr>
        <w:t xml:space="preserve"> </w:t>
      </w:r>
      <w:r w:rsidRPr="00C9379C">
        <w:rPr>
          <w:rFonts w:cs="Times New Roman"/>
        </w:rPr>
        <w:t>(</w:t>
      </w:r>
      <w:r>
        <w:rPr>
          <w:rFonts w:cs="Times New Roman"/>
        </w:rPr>
        <w:t>23</w:t>
      </w:r>
      <w:r w:rsidRPr="00C9379C">
        <w:rPr>
          <w:rFonts w:cs="Times New Roman"/>
        </w:rPr>
        <w:t>)</w:t>
      </w:r>
      <w:r>
        <w:rPr>
          <w:rFonts w:cs="Times New Roman"/>
        </w:rPr>
        <w:t xml:space="preserve"> </w:t>
      </w:r>
      <w:r w:rsidRPr="00101776">
        <w:rPr>
          <w:rFonts w:cs="Times New Roman"/>
          <w:color w:val="333333"/>
          <w:shd w:val="clear" w:color="auto" w:fill="FFFFFF"/>
        </w:rPr>
        <w:t xml:space="preserve">obtemos </w:t>
      </w:r>
      <m:oMath>
        <m:r>
          <w:rPr>
            <w:rFonts w:ascii="Cambria Math" w:hAnsi="Cambria Math" w:cs="Times New Roman"/>
            <w:color w:val="333333"/>
            <w:shd w:val="clear" w:color="auto" w:fill="FFFFFF"/>
          </w:rPr>
          <m:t>y1</m:t>
        </m:r>
      </m:oMath>
      <w:r w:rsidRPr="00101776">
        <w:rPr>
          <w:rStyle w:val="mjxassistivemathml"/>
          <w:rFonts w:cs="Times New Roman"/>
          <w:color w:val="333333"/>
          <w:bdr w:val="none" w:sz="0" w:space="0" w:color="auto" w:frame="1"/>
          <w:shd w:val="clear" w:color="auto" w:fill="FFFFFF"/>
        </w:rPr>
        <w:t>= -2</w:t>
      </w:r>
      <w:r w:rsidRPr="00101776">
        <w:rPr>
          <w:rFonts w:cs="Times New Roman"/>
          <w:color w:val="333333"/>
          <w:shd w:val="clear" w:color="auto" w:fill="FFFFFF"/>
        </w:rPr>
        <w:t>, </w:t>
      </w:r>
      <m:oMath>
        <m:r>
          <w:rPr>
            <w:rFonts w:ascii="Cambria Math" w:hAnsi="Cambria Math" w:cs="Times New Roman"/>
            <w:color w:val="333333"/>
            <w:shd w:val="clear" w:color="auto" w:fill="FFFFFF"/>
          </w:rPr>
          <m:t>y2</m:t>
        </m:r>
      </m:oMath>
      <w:r w:rsidRPr="00101776">
        <w:rPr>
          <w:rStyle w:val="mjxassistivemathml"/>
          <w:rFonts w:cs="Times New Roman"/>
          <w:color w:val="333333"/>
          <w:bdr w:val="none" w:sz="0" w:space="0" w:color="auto" w:frame="1"/>
          <w:shd w:val="clear" w:color="auto" w:fill="FFFFFF"/>
        </w:rPr>
        <w:t xml:space="preserve"> = 5</w:t>
      </w:r>
      <w:r w:rsidRPr="00101776">
        <w:rPr>
          <w:rFonts w:cs="Times New Roman"/>
          <w:color w:val="333333"/>
          <w:shd w:val="clear" w:color="auto" w:fill="FFFFFF"/>
        </w:rPr>
        <w:t> e </w:t>
      </w:r>
      <m:oMath>
        <m:r>
          <w:rPr>
            <w:rFonts w:ascii="Cambria Math" w:hAnsi="Cambria Math" w:cs="Times New Roman"/>
            <w:color w:val="333333"/>
            <w:shd w:val="clear" w:color="auto" w:fill="FFFFFF"/>
          </w:rPr>
          <m:t xml:space="preserve">y3 </m:t>
        </m:r>
      </m:oMath>
      <w:r w:rsidRPr="00101776">
        <w:rPr>
          <w:rStyle w:val="mjxassistivemathml"/>
          <w:rFonts w:cs="Times New Roman"/>
          <w:color w:val="333333"/>
          <w:bdr w:val="none" w:sz="0" w:space="0" w:color="auto" w:frame="1"/>
          <w:shd w:val="clear" w:color="auto" w:fill="FFFFFF"/>
        </w:rPr>
        <w:t>= -8</w:t>
      </w:r>
      <w:r w:rsidRPr="00101776">
        <w:rPr>
          <w:rFonts w:cs="Times New Roman"/>
          <w:color w:val="333333"/>
          <w:shd w:val="clear" w:color="auto" w:fill="FFFFFF"/>
        </w:rPr>
        <w:t xml:space="preserve">. Assim obtemos a solução resolvendo </w:t>
      </w:r>
      <w:r>
        <w:rPr>
          <w:rFonts w:eastAsia="Times New Roman" w:cs="Times New Roman"/>
          <w:lang w:val="pt-PT"/>
        </w:rPr>
        <w:t xml:space="preserve">a </w:t>
      </w:r>
      <w:r w:rsidRPr="00202E84">
        <w:rPr>
          <w:rFonts w:eastAsia="Times New Roman" w:cs="Times New Roman"/>
        </w:rPr>
        <w:t>Equação</w:t>
      </w:r>
      <w:r w:rsidRPr="00101776">
        <w:rPr>
          <w:rFonts w:cs="Times New Roman"/>
          <w:color w:val="333333"/>
          <w:shd w:val="clear" w:color="auto" w:fill="FFFFFF"/>
        </w:rPr>
        <w:t xml:space="preserve"> </w:t>
      </w:r>
      <w:r w:rsidRPr="00101776">
        <w:rPr>
          <w:rStyle w:val="mjxassistivemathml"/>
          <w:rFonts w:cs="Times New Roman"/>
          <w:i/>
          <w:color w:val="333333"/>
          <w:bdr w:val="none" w:sz="0" w:space="0" w:color="auto" w:frame="1"/>
          <w:shd w:val="clear" w:color="auto" w:fill="FFFFFF"/>
        </w:rPr>
        <w:t>Ux = y</w:t>
      </w:r>
      <w:r w:rsidRPr="00101776">
        <w:rPr>
          <w:rFonts w:cs="Times New Roman"/>
          <w:i/>
          <w:color w:val="333333"/>
          <w:shd w:val="clear" w:color="auto" w:fill="FFFFFF"/>
        </w:rPr>
        <w:t>:</w:t>
      </w:r>
    </w:p>
    <w:p w14:paraId="370E4C45" w14:textId="77777777" w:rsidR="005E7D55" w:rsidRPr="009A1735" w:rsidRDefault="005E7D55" w:rsidP="005E7D55">
      <w:pPr>
        <w:spacing w:after="0" w:line="360" w:lineRule="auto"/>
        <w:ind w:firstLine="709"/>
        <w:rPr>
          <w:rFonts w:cs="Times New Roman"/>
          <w:color w:val="333333"/>
          <w:shd w:val="clear" w:color="auto" w:fill="FFFFFF"/>
        </w:rPr>
      </w:pPr>
    </w:p>
    <w:p w14:paraId="3A90CC02" w14:textId="77777777" w:rsidR="005E7D55" w:rsidRPr="008663AE" w:rsidRDefault="005E7D55" w:rsidP="005E7D55">
      <w:pPr>
        <w:spacing w:after="0" w:line="360" w:lineRule="auto"/>
        <w:ind w:firstLine="708"/>
        <w:rPr>
          <w:rFonts w:ascii="Computer Modern Serif" w:eastAsiaTheme="minorEastAsia" w:hAnsi="Computer Modern Serif"/>
          <w:color w:val="333333"/>
          <w:sz w:val="26"/>
          <w:szCs w:val="26"/>
          <w:shd w:val="clear" w:color="auto" w:fill="FFFFFF"/>
        </w:rPr>
      </w:pPr>
      <m:oMathPara>
        <m:oMath>
          <m:r>
            <w:rPr>
              <w:rFonts w:ascii="Cambria Math" w:hAnsi="Cambria Math"/>
              <w:color w:val="333333"/>
              <w:sz w:val="26"/>
              <w:szCs w:val="26"/>
              <w:shd w:val="clear" w:color="auto" w:fill="FFFFFF"/>
            </w:rPr>
            <m:t xml:space="preserve">           x+y+z=-2</m:t>
          </m:r>
        </m:oMath>
      </m:oMathPara>
    </w:p>
    <w:p w14:paraId="5FEF3381" w14:textId="77777777" w:rsidR="005E7D55" w:rsidRPr="008663AE" w:rsidRDefault="005E7D55" w:rsidP="005E7D55">
      <w:pPr>
        <w:spacing w:after="0" w:line="360" w:lineRule="auto"/>
        <w:ind w:firstLine="708"/>
        <w:jc w:val="right"/>
        <w:rPr>
          <w:rFonts w:ascii="Computer Modern Serif" w:eastAsiaTheme="minorEastAsia" w:hAnsi="Computer Modern Serif"/>
          <w:color w:val="333333"/>
          <w:sz w:val="26"/>
          <w:szCs w:val="26"/>
          <w:shd w:val="clear" w:color="auto" w:fill="FFFFFF"/>
        </w:rPr>
      </w:pPr>
      <m:oMath>
        <m:r>
          <w:rPr>
            <w:rFonts w:ascii="Cambria Math" w:hAnsi="Cambria Math"/>
            <w:color w:val="333333"/>
            <w:sz w:val="26"/>
            <w:szCs w:val="26"/>
            <w:shd w:val="clear" w:color="auto" w:fill="FFFFFF"/>
          </w:rPr>
          <w:lastRenderedPageBreak/>
          <m:t xml:space="preserve">-y-3z=5                                                       </m:t>
        </m:r>
      </m:oMath>
      <w:r>
        <w:rPr>
          <w:rFonts w:cs="Times New Roman"/>
          <w:lang w:val="pt-PT"/>
        </w:rPr>
        <w:t>(24</w:t>
      </w:r>
      <w:r w:rsidRPr="00380C3B">
        <w:rPr>
          <w:rFonts w:eastAsia="Times New Roman" w:cs="Times New Roman"/>
          <w:lang w:val="pt-PT"/>
        </w:rPr>
        <w:t>)</w:t>
      </w:r>
    </w:p>
    <w:p w14:paraId="7697C057" w14:textId="77777777" w:rsidR="005E7D55" w:rsidRPr="008663AE" w:rsidRDefault="005E7D55" w:rsidP="005E7D55">
      <w:pPr>
        <w:spacing w:after="0" w:line="360" w:lineRule="auto"/>
        <w:ind w:firstLine="708"/>
        <w:rPr>
          <w:rFonts w:ascii="Computer Modern Serif" w:eastAsiaTheme="minorEastAsia" w:hAnsi="Computer Modern Serif"/>
          <w:color w:val="333333"/>
          <w:sz w:val="26"/>
          <w:szCs w:val="26"/>
          <w:shd w:val="clear" w:color="auto" w:fill="FFFFFF"/>
        </w:rPr>
      </w:pPr>
      <m:oMathPara>
        <m:oMath>
          <m:r>
            <w:rPr>
              <w:rFonts w:ascii="Cambria Math" w:hAnsi="Cambria Math"/>
              <w:color w:val="333333"/>
              <w:sz w:val="26"/>
              <w:szCs w:val="26"/>
              <w:shd w:val="clear" w:color="auto" w:fill="FFFFFF"/>
            </w:rPr>
            <m:t xml:space="preserve">                        8z=-8</m:t>
          </m:r>
        </m:oMath>
      </m:oMathPara>
    </w:p>
    <w:p w14:paraId="36BAB9B3" w14:textId="77777777" w:rsidR="005E7D55" w:rsidRDefault="005E7D55" w:rsidP="005E7D55">
      <w:pPr>
        <w:spacing w:after="0" w:line="360" w:lineRule="auto"/>
        <w:ind w:firstLine="708"/>
        <w:jc w:val="both"/>
        <w:rPr>
          <w:rFonts w:cs="Times New Roman"/>
          <w:color w:val="333333"/>
          <w:shd w:val="clear" w:color="auto" w:fill="FFFFFF"/>
        </w:rPr>
      </w:pPr>
    </w:p>
    <w:p w14:paraId="3472D7AD" w14:textId="09DFF182" w:rsidR="006518EE" w:rsidRDefault="005E7D55" w:rsidP="005E7D55">
      <w:pPr>
        <w:spacing w:after="0" w:line="360" w:lineRule="auto"/>
        <w:ind w:firstLine="708"/>
        <w:jc w:val="both"/>
        <w:rPr>
          <w:rFonts w:cs="Times New Roman"/>
          <w:color w:val="333333"/>
          <w:shd w:val="clear" w:color="auto" w:fill="FFFFFF"/>
        </w:rPr>
      </w:pPr>
      <w:r w:rsidRPr="00AA0D77">
        <w:rPr>
          <w:rFonts w:cs="Times New Roman"/>
          <w:color w:val="333333"/>
          <w:shd w:val="clear" w:color="auto" w:fill="FFFFFF"/>
        </w:rPr>
        <w:t xml:space="preserve">Resultando na resolução do sistema linear em </w:t>
      </w:r>
      <m:oMath>
        <m:r>
          <w:rPr>
            <w:rFonts w:ascii="Cambria Math" w:hAnsi="Cambria Math" w:cs="Times New Roman"/>
            <w:color w:val="333333"/>
            <w:shd w:val="clear" w:color="auto" w:fill="FFFFFF"/>
          </w:rPr>
          <m:t>z</m:t>
        </m:r>
      </m:oMath>
      <w:r w:rsidRPr="00AA0D77">
        <w:rPr>
          <w:rStyle w:val="mjxassistivemathml"/>
          <w:rFonts w:cs="Times New Roman"/>
          <w:color w:val="333333"/>
          <w:bdr w:val="none" w:sz="0" w:space="0" w:color="auto" w:frame="1"/>
          <w:shd w:val="clear" w:color="auto" w:fill="FFFFFF"/>
        </w:rPr>
        <w:t xml:space="preserve"> = -1</w:t>
      </w:r>
      <w:r w:rsidRPr="00AA0D77">
        <w:rPr>
          <w:rFonts w:cs="Times New Roman"/>
          <w:color w:val="333333"/>
          <w:shd w:val="clear" w:color="auto" w:fill="FFFFFF"/>
        </w:rPr>
        <w:t>, </w:t>
      </w:r>
      <m:oMath>
        <m:r>
          <w:rPr>
            <w:rFonts w:ascii="Cambria Math" w:hAnsi="Cambria Math" w:cs="Times New Roman"/>
            <w:color w:val="333333"/>
            <w:shd w:val="clear" w:color="auto" w:fill="FFFFFF"/>
          </w:rPr>
          <m:t>y</m:t>
        </m:r>
      </m:oMath>
      <w:r w:rsidRPr="00AA0D77">
        <w:rPr>
          <w:rStyle w:val="mjxassistivemathml"/>
          <w:rFonts w:cs="Times New Roman"/>
          <w:color w:val="333333"/>
          <w:bdr w:val="none" w:sz="0" w:space="0" w:color="auto" w:frame="1"/>
          <w:shd w:val="clear" w:color="auto" w:fill="FFFFFF"/>
        </w:rPr>
        <w:t xml:space="preserve"> = -2</w:t>
      </w:r>
      <w:r w:rsidRPr="00AA0D77">
        <w:rPr>
          <w:rFonts w:cs="Times New Roman"/>
          <w:color w:val="333333"/>
          <w:shd w:val="clear" w:color="auto" w:fill="FFFFFF"/>
        </w:rPr>
        <w:t> e </w:t>
      </w:r>
      <m:oMath>
        <m:r>
          <w:rPr>
            <w:rFonts w:ascii="Cambria Math" w:hAnsi="Cambria Math" w:cs="Times New Roman"/>
            <w:color w:val="333333"/>
            <w:shd w:val="clear" w:color="auto" w:fill="FFFFFF"/>
          </w:rPr>
          <m:t>x</m:t>
        </m:r>
      </m:oMath>
      <w:r w:rsidRPr="00AA0D77">
        <w:rPr>
          <w:rStyle w:val="mjxassistivemathml"/>
          <w:rFonts w:cs="Times New Roman"/>
          <w:color w:val="333333"/>
          <w:bdr w:val="none" w:sz="0" w:space="0" w:color="auto" w:frame="1"/>
          <w:shd w:val="clear" w:color="auto" w:fill="FFFFFF"/>
        </w:rPr>
        <w:t xml:space="preserve"> = 1 </w:t>
      </w:r>
      <w:r w:rsidRPr="00AA0D77">
        <w:rPr>
          <w:rFonts w:cs="Times New Roman"/>
        </w:rPr>
        <w:t>através do resultado d</w:t>
      </w:r>
      <w:r>
        <w:rPr>
          <w:rFonts w:eastAsia="Times New Roman" w:cs="Times New Roman"/>
          <w:lang w:val="pt-PT"/>
        </w:rPr>
        <w:t xml:space="preserve">a </w:t>
      </w:r>
      <w:r w:rsidRPr="00202E84">
        <w:rPr>
          <w:rFonts w:eastAsia="Times New Roman" w:cs="Times New Roman"/>
        </w:rPr>
        <w:t>Equação</w:t>
      </w:r>
      <w:r w:rsidRPr="00AA0D77">
        <w:rPr>
          <w:rFonts w:cs="Times New Roman"/>
        </w:rPr>
        <w:t xml:space="preserve"> (24)</w:t>
      </w:r>
      <w:r w:rsidRPr="00AA0D77">
        <w:rPr>
          <w:rFonts w:cs="Times New Roman"/>
          <w:color w:val="333333"/>
          <w:shd w:val="clear" w:color="auto" w:fill="FFFFFF"/>
        </w:rPr>
        <w:t>.</w:t>
      </w:r>
    </w:p>
    <w:p w14:paraId="6F40CE0F" w14:textId="77777777" w:rsidR="006518EE" w:rsidRDefault="006518EE">
      <w:pPr>
        <w:rPr>
          <w:rFonts w:cs="Times New Roman"/>
          <w:color w:val="333333"/>
          <w:shd w:val="clear" w:color="auto" w:fill="FFFFFF"/>
        </w:rPr>
      </w:pPr>
      <w:r>
        <w:rPr>
          <w:rFonts w:cs="Times New Roman"/>
          <w:color w:val="333333"/>
          <w:shd w:val="clear" w:color="auto" w:fill="FFFFFF"/>
        </w:rPr>
        <w:br w:type="page"/>
      </w:r>
    </w:p>
    <w:p w14:paraId="4A5F802C" w14:textId="731A8B9F" w:rsidR="006518EE" w:rsidRDefault="006518EE" w:rsidP="00211F76">
      <w:pPr>
        <w:rPr>
          <w:color w:val="333333"/>
          <w:shd w:val="clear" w:color="auto" w:fill="FFFFFF"/>
        </w:rPr>
      </w:pPr>
      <w:r>
        <w:lastRenderedPageBreak/>
        <w:t>A</w:t>
      </w:r>
      <w:r w:rsidR="00A056ED">
        <w:t>.3</w:t>
      </w:r>
      <w:r w:rsidR="00AF778A">
        <w:t xml:space="preserve"> –</w:t>
      </w:r>
      <w:r w:rsidR="00A92A16">
        <w:t xml:space="preserve"> QR</w:t>
      </w:r>
    </w:p>
    <w:p w14:paraId="34D449A4" w14:textId="4EE0B73C" w:rsidR="005F205A" w:rsidRDefault="005F205A" w:rsidP="005F205A">
      <w:pPr>
        <w:spacing w:after="0" w:line="360" w:lineRule="auto"/>
        <w:ind w:firstLine="709"/>
        <w:jc w:val="both"/>
        <w:rPr>
          <w:rFonts w:cs="Times New Roman"/>
          <w:color w:val="333333"/>
          <w:shd w:val="clear" w:color="auto" w:fill="FFFFFF"/>
        </w:rPr>
      </w:pPr>
      <w:r w:rsidRPr="00B50E40">
        <w:rPr>
          <w:rFonts w:cs="Times New Roman"/>
          <w:color w:val="333333"/>
          <w:shd w:val="clear" w:color="auto" w:fill="FFFFFF"/>
        </w:rPr>
        <w:t xml:space="preserve">Dado um sistema linear a ser resolvido pelo método de </w:t>
      </w:r>
      <w:r w:rsidRPr="00A03145">
        <w:rPr>
          <w:rFonts w:cs="Times New Roman"/>
        </w:rPr>
        <w:t>d</w:t>
      </w:r>
      <w:r w:rsidRPr="00A03145">
        <w:rPr>
          <w:rFonts w:eastAsia="Times New Roman" w:cs="Times New Roman"/>
          <w:color w:val="222222"/>
          <w:lang w:val="pt-PT"/>
        </w:rPr>
        <w:t>ecomposição</w:t>
      </w:r>
      <w:r w:rsidRPr="00B50E40">
        <w:rPr>
          <w:rFonts w:cs="Times New Roman"/>
          <w:color w:val="333333"/>
          <w:shd w:val="clear" w:color="auto" w:fill="FFFFFF"/>
        </w:rPr>
        <w:t xml:space="preserve"> </w:t>
      </w:r>
      <w:r w:rsidRPr="00831D54">
        <w:rPr>
          <w:rFonts w:cs="Times New Roman"/>
          <w:i/>
          <w:color w:val="333333"/>
          <w:shd w:val="clear" w:color="auto" w:fill="FFFFFF"/>
        </w:rPr>
        <w:t>QR</w:t>
      </w:r>
      <w:r w:rsidRPr="00B50E40">
        <w:rPr>
          <w:rFonts w:cs="Times New Roman"/>
          <w:color w:val="333333"/>
          <w:shd w:val="clear" w:color="auto" w:fill="FFFFFF"/>
        </w:rPr>
        <w:t xml:space="preserve"> usando uma</w:t>
      </w:r>
      <w:r w:rsidR="00E41AA5">
        <w:rPr>
          <w:rFonts w:cs="Times New Roman"/>
          <w:color w:val="333333"/>
          <w:shd w:val="clear" w:color="auto" w:fill="FFFFFF"/>
        </w:rPr>
        <w:t xml:space="preserve"> </w:t>
      </w:r>
      <w:r w:rsidRPr="00B50E40">
        <w:rPr>
          <w:rFonts w:cs="Times New Roman"/>
          <w:color w:val="333333"/>
          <w:shd w:val="clear" w:color="auto" w:fill="FFFFFF"/>
        </w:rPr>
        <w:t>matriz inicial </w:t>
      </w:r>
      <w:r w:rsidRPr="00B50E40">
        <w:rPr>
          <w:rStyle w:val="mjxassistivemathml"/>
          <w:rFonts w:cs="Times New Roman"/>
          <w:i/>
          <w:color w:val="333333"/>
          <w:bdr w:val="none" w:sz="0" w:space="0" w:color="auto" w:frame="1"/>
          <w:shd w:val="clear" w:color="auto" w:fill="FFFFFF"/>
        </w:rPr>
        <w:t>A</w:t>
      </w:r>
      <w:r w:rsidRPr="00B50E40">
        <w:rPr>
          <w:rFonts w:cs="Times New Roman"/>
          <w:color w:val="333333"/>
          <w:shd w:val="clear" w:color="auto" w:fill="FFFFFF"/>
        </w:rPr>
        <w:t xml:space="preserve"> que </w:t>
      </w:r>
      <w:r>
        <w:rPr>
          <w:rFonts w:cs="Times New Roman"/>
          <w:color w:val="333333"/>
          <w:shd w:val="clear" w:color="auto" w:fill="FFFFFF"/>
        </w:rPr>
        <w:t>como:</w:t>
      </w:r>
      <w:bookmarkStart w:id="41" w:name="_GoBack"/>
      <w:bookmarkEnd w:id="41"/>
    </w:p>
    <w:p w14:paraId="4F19F9D6" w14:textId="77777777" w:rsidR="005F205A" w:rsidRDefault="005F205A" w:rsidP="005F205A">
      <w:pPr>
        <w:spacing w:after="0" w:line="360" w:lineRule="auto"/>
        <w:ind w:firstLine="708"/>
        <w:jc w:val="both"/>
        <w:rPr>
          <w:rFonts w:ascii="Computer Modern Serif" w:hAnsi="Computer Modern Serif"/>
          <w:color w:val="333333"/>
          <w:sz w:val="26"/>
          <w:szCs w:val="26"/>
          <w:shd w:val="clear" w:color="auto" w:fill="FFFFFF"/>
        </w:rPr>
      </w:pPr>
    </w:p>
    <w:p w14:paraId="329257BE" w14:textId="77777777" w:rsidR="005F205A" w:rsidRPr="008663AE" w:rsidRDefault="005F205A" w:rsidP="005F205A">
      <w:pPr>
        <w:spacing w:after="0" w:line="360" w:lineRule="auto"/>
        <w:ind w:firstLine="708"/>
        <w:jc w:val="right"/>
        <w:rPr>
          <w:rFonts w:ascii="Computer Modern Serif" w:eastAsiaTheme="minorEastAsia" w:hAnsi="Computer Modern Serif"/>
          <w:color w:val="333333"/>
          <w:sz w:val="26"/>
          <w:szCs w:val="26"/>
          <w:shd w:val="clear" w:color="auto" w:fill="FFFFFF"/>
        </w:rPr>
      </w:pPr>
      <m:oMath>
        <m:r>
          <w:rPr>
            <w:rFonts w:ascii="Cambria Math" w:eastAsiaTheme="minorEastAsia" w:hAnsi="Cambria Math"/>
            <w:color w:val="333333"/>
            <w:sz w:val="26"/>
            <w:szCs w:val="26"/>
            <w:shd w:val="clear" w:color="auto" w:fill="FFFFFF"/>
          </w:rPr>
          <m:t xml:space="preserve">A= </m:t>
        </m:r>
        <m:d>
          <m:dPr>
            <m:begChr m:val="["/>
            <m:endChr m:val="]"/>
            <m:ctrlPr>
              <w:rPr>
                <w:rFonts w:ascii="Cambria Math" w:eastAsiaTheme="minorEastAsia" w:hAnsi="Cambria Math"/>
                <w:i/>
                <w:color w:val="333333"/>
                <w:sz w:val="26"/>
                <w:szCs w:val="26"/>
                <w:shd w:val="clear" w:color="auto" w:fill="FFFFFF"/>
              </w:rPr>
            </m:ctrlPr>
          </m:dPr>
          <m:e>
            <m:m>
              <m:mPr>
                <m:mcs>
                  <m:mc>
                    <m:mcPr>
                      <m:count m:val="3"/>
                      <m:mcJc m:val="center"/>
                    </m:mcPr>
                  </m:mc>
                </m:mcs>
                <m:ctrlPr>
                  <w:rPr>
                    <w:rFonts w:ascii="Cambria Math" w:eastAsiaTheme="minorEastAsia" w:hAnsi="Cambria Math"/>
                    <w:i/>
                    <w:color w:val="333333"/>
                    <w:sz w:val="26"/>
                    <w:szCs w:val="26"/>
                    <w:shd w:val="clear" w:color="auto" w:fill="FFFFFF"/>
                  </w:rPr>
                </m:ctrlPr>
              </m:mPr>
              <m:mr>
                <m:e>
                  <m:r>
                    <w:rPr>
                      <w:rFonts w:ascii="Cambria Math" w:eastAsiaTheme="minorEastAsia" w:hAnsi="Cambria Math"/>
                      <w:color w:val="333333"/>
                      <w:sz w:val="26"/>
                      <w:szCs w:val="26"/>
                      <w:shd w:val="clear" w:color="auto" w:fill="FFFFFF"/>
                    </w:rPr>
                    <m:t>12</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-51</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4</m:t>
                  </m:r>
                  <m:ctrlPr>
                    <w:rPr>
                      <w:rFonts w:ascii="Cambria Math" w:eastAsia="Cambria Math" w:hAnsi="Cambria Math" w:cs="Cambria Math"/>
                      <w:i/>
                      <w:color w:val="333333"/>
                      <w:sz w:val="26"/>
                      <w:szCs w:val="26"/>
                      <w:shd w:val="clear" w:color="auto" w:fill="FFFFFF"/>
                    </w:rPr>
                  </m:ctrlPr>
                </m:e>
              </m:mr>
              <m:mr>
                <m:e>
                  <m:r>
                    <w:rPr>
                      <w:rFonts w:ascii="Cambria Math" w:eastAsia="Cambria Math" w:hAnsi="Cambria Math" w:cs="Cambria Math"/>
                      <w:color w:val="333333"/>
                      <w:sz w:val="26"/>
                      <w:szCs w:val="26"/>
                      <w:shd w:val="clear" w:color="auto" w:fill="FFFFFF"/>
                    </w:rPr>
                    <m:t>6</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167</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-68</m:t>
                  </m:r>
                  <m:ctrlPr>
                    <w:rPr>
                      <w:rFonts w:ascii="Cambria Math" w:eastAsia="Cambria Math" w:hAnsi="Cambria Math" w:cs="Cambria Math"/>
                      <w:i/>
                      <w:color w:val="333333"/>
                      <w:sz w:val="26"/>
                      <w:szCs w:val="26"/>
                      <w:shd w:val="clear" w:color="auto" w:fill="FFFFFF"/>
                    </w:rPr>
                  </m:ctrlPr>
                </m:e>
              </m:mr>
              <m:mr>
                <m:e>
                  <m:r>
                    <w:rPr>
                      <w:rFonts w:ascii="Cambria Math" w:eastAsia="Cambria Math" w:hAnsi="Cambria Math" w:cs="Cambria Math"/>
                      <w:color w:val="333333"/>
                      <w:sz w:val="26"/>
                      <w:szCs w:val="26"/>
                      <w:shd w:val="clear" w:color="auto" w:fill="FFFFFF"/>
                    </w:rPr>
                    <m:t>-4</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24</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-41</m:t>
                  </m:r>
                </m:e>
              </m:mr>
            </m:m>
          </m:e>
        </m:d>
        <m:r>
          <w:rPr>
            <w:rFonts w:ascii="Cambria Math" w:eastAsiaTheme="minorEastAsia" w:hAnsi="Cambria Math"/>
            <w:color w:val="333333"/>
            <w:sz w:val="26"/>
            <w:szCs w:val="26"/>
            <w:shd w:val="clear" w:color="auto" w:fill="FFFFFF"/>
          </w:rPr>
          <m:t xml:space="preserve">                                                      </m:t>
        </m:r>
      </m:oMath>
      <w:r>
        <w:rPr>
          <w:rFonts w:cs="Times New Roman"/>
          <w:lang w:val="pt-PT"/>
        </w:rPr>
        <w:t>(27</w:t>
      </w:r>
      <w:r w:rsidRPr="00380C3B">
        <w:rPr>
          <w:rFonts w:eastAsia="Times New Roman" w:cs="Times New Roman"/>
          <w:lang w:val="pt-PT"/>
        </w:rPr>
        <w:t>)</w:t>
      </w:r>
    </w:p>
    <w:p w14:paraId="333CD510" w14:textId="77777777" w:rsidR="005F205A" w:rsidRDefault="005F205A" w:rsidP="005F205A">
      <w:pPr>
        <w:spacing w:after="0" w:line="360" w:lineRule="auto"/>
        <w:ind w:firstLine="709"/>
        <w:jc w:val="both"/>
        <w:rPr>
          <w:rFonts w:cs="Times New Roman"/>
          <w:color w:val="333333"/>
          <w:shd w:val="clear" w:color="auto" w:fill="FFFFFF"/>
        </w:rPr>
      </w:pPr>
    </w:p>
    <w:p w14:paraId="3FC693C4" w14:textId="77777777" w:rsidR="005F205A" w:rsidRDefault="005F205A" w:rsidP="005F205A">
      <w:pPr>
        <w:spacing w:after="0" w:line="360" w:lineRule="auto"/>
        <w:ind w:firstLine="709"/>
        <w:jc w:val="both"/>
        <w:rPr>
          <w:rFonts w:cs="Times New Roman"/>
          <w:color w:val="333333"/>
          <w:shd w:val="clear" w:color="auto" w:fill="FFFFFF"/>
        </w:rPr>
      </w:pPr>
      <w:r w:rsidRPr="00D53C68">
        <w:rPr>
          <w:rFonts w:cs="Times New Roman"/>
          <w:color w:val="333333"/>
          <w:shd w:val="clear" w:color="auto" w:fill="FFFFFF"/>
        </w:rPr>
        <w:t xml:space="preserve">Inicialmente </w:t>
      </w:r>
      <w:r>
        <w:rPr>
          <w:rFonts w:cs="Times New Roman"/>
          <w:color w:val="333333"/>
          <w:shd w:val="clear" w:color="auto" w:fill="FFFFFF"/>
        </w:rPr>
        <w:t>definir</w:t>
      </w:r>
      <w:r w:rsidRPr="00D53C68">
        <w:rPr>
          <w:rFonts w:cs="Times New Roman"/>
          <w:color w:val="333333"/>
          <w:shd w:val="clear" w:color="auto" w:fill="FFFFFF"/>
        </w:rPr>
        <w:t xml:space="preserve"> a matriz </w:t>
      </w:r>
      <w:r w:rsidRPr="00D53C68">
        <w:rPr>
          <w:rStyle w:val="mjxassistivemathml"/>
          <w:rFonts w:cs="Times New Roman"/>
          <w:i/>
          <w:color w:val="333333"/>
          <w:bdr w:val="none" w:sz="0" w:space="0" w:color="auto" w:frame="1"/>
          <w:shd w:val="clear" w:color="auto" w:fill="FFFFFF"/>
        </w:rPr>
        <w:t>Q</w:t>
      </w:r>
      <w:r w:rsidRPr="00D53C68">
        <w:rPr>
          <w:rFonts w:cs="Times New Roman"/>
          <w:color w:val="333333"/>
          <w:shd w:val="clear" w:color="auto" w:fill="FFFFFF"/>
        </w:rPr>
        <w:t> como a matriz formada pelos vetores desta base ortonormal</w:t>
      </w:r>
      <w:r>
        <w:rPr>
          <w:rFonts w:cs="Times New Roman"/>
          <w:color w:val="333333"/>
          <w:shd w:val="clear" w:color="auto" w:fill="FFFFFF"/>
        </w:rPr>
        <w:t xml:space="preserve"> </w:t>
      </w:r>
      <w:r>
        <w:rPr>
          <w:rFonts w:cs="Times New Roman"/>
        </w:rPr>
        <w:t>da</w:t>
      </w:r>
      <w:r w:rsidRPr="00AA0D77">
        <w:rPr>
          <w:rFonts w:cs="Times New Roman"/>
        </w:rPr>
        <w:t xml:space="preserve"> </w:t>
      </w:r>
      <w:r w:rsidRPr="00202E84">
        <w:rPr>
          <w:rFonts w:eastAsia="Times New Roman" w:cs="Times New Roman"/>
        </w:rPr>
        <w:t>Equação</w:t>
      </w:r>
      <w:r w:rsidRPr="00AA0D77">
        <w:rPr>
          <w:rFonts w:cs="Times New Roman"/>
        </w:rPr>
        <w:t xml:space="preserve"> (2</w:t>
      </w:r>
      <w:r>
        <w:rPr>
          <w:rFonts w:cs="Times New Roman"/>
        </w:rPr>
        <w:t>7</w:t>
      </w:r>
      <w:r w:rsidRPr="00AA0D77">
        <w:rPr>
          <w:rFonts w:cs="Times New Roman"/>
        </w:rPr>
        <w:t>)</w:t>
      </w:r>
      <w:r w:rsidRPr="00D53C68">
        <w:rPr>
          <w:rFonts w:cs="Times New Roman"/>
          <w:color w:val="333333"/>
          <w:shd w:val="clear" w:color="auto" w:fill="FFFFFF"/>
        </w:rPr>
        <w:t>:</w:t>
      </w:r>
    </w:p>
    <w:p w14:paraId="401F8E96" w14:textId="77777777" w:rsidR="005F205A" w:rsidRDefault="005F205A" w:rsidP="005F205A">
      <w:pPr>
        <w:spacing w:after="0" w:line="360" w:lineRule="auto"/>
        <w:ind w:firstLine="708"/>
        <w:jc w:val="both"/>
        <w:rPr>
          <w:rFonts w:ascii="Computer Modern Serif" w:hAnsi="Computer Modern Serif"/>
          <w:color w:val="333333"/>
          <w:sz w:val="26"/>
          <w:szCs w:val="26"/>
          <w:shd w:val="clear" w:color="auto" w:fill="FFFFFF"/>
        </w:rPr>
      </w:pPr>
    </w:p>
    <w:p w14:paraId="15ADD5CE" w14:textId="77777777" w:rsidR="005F205A" w:rsidRPr="008663AE" w:rsidRDefault="005F205A" w:rsidP="005F205A">
      <w:pPr>
        <w:spacing w:after="0" w:line="360" w:lineRule="auto"/>
        <w:ind w:firstLine="708"/>
        <w:jc w:val="right"/>
        <w:rPr>
          <w:rFonts w:ascii="Computer Modern Serif" w:eastAsiaTheme="minorEastAsia" w:hAnsi="Computer Modern Serif"/>
          <w:color w:val="333333"/>
          <w:sz w:val="26"/>
          <w:szCs w:val="26"/>
          <w:shd w:val="clear" w:color="auto" w:fill="FFFFFF"/>
        </w:rPr>
      </w:pPr>
      <m:oMath>
        <m:r>
          <w:rPr>
            <w:rFonts w:ascii="Cambria Math" w:eastAsiaTheme="minorEastAsia" w:hAnsi="Cambria Math"/>
            <w:color w:val="333333"/>
            <w:sz w:val="26"/>
            <w:szCs w:val="26"/>
            <w:shd w:val="clear" w:color="auto" w:fill="FFFFFF"/>
          </w:rPr>
          <m:t xml:space="preserve">Q= </m:t>
        </m:r>
        <m:d>
          <m:dPr>
            <m:begChr m:val="["/>
            <m:endChr m:val="]"/>
            <m:ctrlPr>
              <w:rPr>
                <w:rFonts w:ascii="Cambria Math" w:eastAsiaTheme="minorEastAsia" w:hAnsi="Cambria Math"/>
                <w:i/>
                <w:color w:val="333333"/>
                <w:sz w:val="26"/>
                <w:szCs w:val="26"/>
                <w:shd w:val="clear" w:color="auto" w:fill="FFFFFF"/>
              </w:rPr>
            </m:ctrlPr>
          </m:dPr>
          <m:e>
            <m:m>
              <m:mPr>
                <m:mcs>
                  <m:mc>
                    <m:mcPr>
                      <m:count m:val="3"/>
                      <m:mcJc m:val="center"/>
                    </m:mcPr>
                  </m:mc>
                </m:mcs>
                <m:ctrlPr>
                  <w:rPr>
                    <w:rFonts w:ascii="Cambria Math" w:eastAsiaTheme="minorEastAsia" w:hAnsi="Cambria Math"/>
                    <w:i/>
                    <w:color w:val="333333"/>
                    <w:sz w:val="26"/>
                    <w:szCs w:val="26"/>
                    <w:shd w:val="clear" w:color="auto" w:fill="FFFFFF"/>
                  </w:rPr>
                </m:ctrlPr>
              </m:mPr>
              <m:mr>
                <m:e>
                  <m:r>
                    <w:rPr>
                      <w:rFonts w:ascii="Cambria Math" w:eastAsiaTheme="minorEastAsia" w:hAnsi="Cambria Math"/>
                      <w:color w:val="333333"/>
                      <w:sz w:val="26"/>
                      <w:szCs w:val="26"/>
                      <w:shd w:val="clear" w:color="auto" w:fill="FFFFFF"/>
                    </w:rPr>
                    <m:t>6/7</m:t>
                  </m:r>
                  <m:ctrlPr>
                    <w:rPr>
                      <w:rFonts w:ascii="Cambria Math" w:eastAsia="Cambria Math" w:hAnsi="Cambria Math" w:cs="Cambria Math"/>
                      <w:i/>
                      <w:color w:val="333333"/>
                      <w:sz w:val="26"/>
                      <w:szCs w:val="26"/>
                      <w:shd w:val="clear" w:color="auto" w:fill="FFFFFF"/>
                    </w:rPr>
                  </m:ctrlPr>
                </m:e>
                <m:e>
                  <m:r>
                    <w:rPr>
                      <w:rFonts w:ascii="Cambria Math" w:eastAsiaTheme="minorEastAsia" w:hAnsi="Cambria Math"/>
                      <w:color w:val="333333"/>
                      <w:sz w:val="26"/>
                      <w:szCs w:val="26"/>
                      <w:shd w:val="clear" w:color="auto" w:fill="FFFFFF"/>
                    </w:rPr>
                    <m:t>-69/175</m:t>
                  </m:r>
                  <m:ctrlPr>
                    <w:rPr>
                      <w:rFonts w:ascii="Cambria Math" w:eastAsia="Cambria Math" w:hAnsi="Cambria Math" w:cs="Cambria Math"/>
                      <w:i/>
                      <w:color w:val="333333"/>
                      <w:sz w:val="26"/>
                      <w:szCs w:val="26"/>
                      <w:shd w:val="clear" w:color="auto" w:fill="FFFFFF"/>
                    </w:rPr>
                  </m:ctrlPr>
                </m:e>
                <m:e>
                  <m:r>
                    <w:rPr>
                      <w:rFonts w:ascii="Cambria Math" w:eastAsiaTheme="minorEastAsia" w:hAnsi="Cambria Math"/>
                      <w:color w:val="333333"/>
                      <w:sz w:val="26"/>
                      <w:szCs w:val="26"/>
                      <w:shd w:val="clear" w:color="auto" w:fill="FFFFFF"/>
                    </w:rPr>
                    <m:t>-58/175</m:t>
                  </m:r>
                  <m:ctrlPr>
                    <w:rPr>
                      <w:rFonts w:ascii="Cambria Math" w:eastAsia="Cambria Math" w:hAnsi="Cambria Math" w:cs="Cambria Math"/>
                      <w:i/>
                      <w:color w:val="333333"/>
                      <w:sz w:val="26"/>
                      <w:szCs w:val="26"/>
                      <w:shd w:val="clear" w:color="auto" w:fill="FFFFFF"/>
                    </w:rPr>
                  </m:ctrlPr>
                </m:e>
              </m:mr>
              <m:mr>
                <m:e>
                  <m:r>
                    <w:rPr>
                      <w:rFonts w:ascii="Cambria Math" w:eastAsiaTheme="minorEastAsia" w:hAnsi="Cambria Math"/>
                      <w:color w:val="333333"/>
                      <w:sz w:val="26"/>
                      <w:szCs w:val="26"/>
                      <w:shd w:val="clear" w:color="auto" w:fill="FFFFFF"/>
                    </w:rPr>
                    <m:t>3/7</m:t>
                  </m:r>
                  <m:ctrlPr>
                    <w:rPr>
                      <w:rFonts w:ascii="Cambria Math" w:eastAsia="Cambria Math" w:hAnsi="Cambria Math" w:cs="Cambria Math"/>
                      <w:i/>
                      <w:color w:val="333333"/>
                      <w:sz w:val="26"/>
                      <w:szCs w:val="26"/>
                      <w:shd w:val="clear" w:color="auto" w:fill="FFFFFF"/>
                    </w:rPr>
                  </m:ctrlPr>
                </m:e>
                <m:e>
                  <m:r>
                    <w:rPr>
                      <w:rFonts w:ascii="Cambria Math" w:eastAsiaTheme="minorEastAsia" w:hAnsi="Cambria Math"/>
                      <w:color w:val="333333"/>
                      <w:sz w:val="26"/>
                      <w:szCs w:val="26"/>
                      <w:shd w:val="clear" w:color="auto" w:fill="FFFFFF"/>
                    </w:rPr>
                    <m:t>158/175</m:t>
                  </m:r>
                  <m:ctrlPr>
                    <w:rPr>
                      <w:rFonts w:ascii="Cambria Math" w:eastAsia="Cambria Math" w:hAnsi="Cambria Math" w:cs="Cambria Math"/>
                      <w:i/>
                      <w:color w:val="333333"/>
                      <w:sz w:val="26"/>
                      <w:szCs w:val="26"/>
                      <w:shd w:val="clear" w:color="auto" w:fill="FFFFFF"/>
                    </w:rPr>
                  </m:ctrlPr>
                </m:e>
                <m:e>
                  <m:r>
                    <w:rPr>
                      <w:rFonts w:ascii="Cambria Math" w:eastAsiaTheme="minorEastAsia" w:hAnsi="Cambria Math"/>
                      <w:color w:val="333333"/>
                      <w:sz w:val="26"/>
                      <w:szCs w:val="26"/>
                      <w:shd w:val="clear" w:color="auto" w:fill="FFFFFF"/>
                    </w:rPr>
                    <m:t>6/175</m:t>
                  </m:r>
                  <m:ctrlPr>
                    <w:rPr>
                      <w:rFonts w:ascii="Cambria Math" w:eastAsia="Cambria Math" w:hAnsi="Cambria Math" w:cs="Cambria Math"/>
                      <w:i/>
                      <w:color w:val="333333"/>
                      <w:sz w:val="26"/>
                      <w:szCs w:val="26"/>
                      <w:shd w:val="clear" w:color="auto" w:fill="FFFFFF"/>
                    </w:rPr>
                  </m:ctrlPr>
                </m:e>
              </m:mr>
              <m:mr>
                <m:e>
                  <m:r>
                    <w:rPr>
                      <w:rFonts w:ascii="Cambria Math" w:eastAsiaTheme="minorEastAsia" w:hAnsi="Cambria Math"/>
                      <w:color w:val="333333"/>
                      <w:sz w:val="26"/>
                      <w:szCs w:val="26"/>
                      <w:shd w:val="clear" w:color="auto" w:fill="FFFFFF"/>
                    </w:rPr>
                    <m:t>-2/7</m:t>
                  </m:r>
                  <m:ctrlPr>
                    <w:rPr>
                      <w:rFonts w:ascii="Cambria Math" w:eastAsia="Cambria Math" w:hAnsi="Cambria Math" w:cs="Cambria Math"/>
                      <w:i/>
                      <w:color w:val="333333"/>
                      <w:sz w:val="26"/>
                      <w:szCs w:val="26"/>
                      <w:shd w:val="clear" w:color="auto" w:fill="FFFFFF"/>
                    </w:rPr>
                  </m:ctrlPr>
                </m:e>
                <m:e>
                  <m:r>
                    <w:rPr>
                      <w:rFonts w:ascii="Cambria Math" w:eastAsiaTheme="minorEastAsia" w:hAnsi="Cambria Math"/>
                      <w:color w:val="333333"/>
                      <w:sz w:val="26"/>
                      <w:szCs w:val="26"/>
                      <w:shd w:val="clear" w:color="auto" w:fill="FFFFFF"/>
                    </w:rPr>
                    <m:t>6/35</m:t>
                  </m:r>
                  <m:ctrlPr>
                    <w:rPr>
                      <w:rFonts w:ascii="Cambria Math" w:eastAsia="Cambria Math" w:hAnsi="Cambria Math" w:cs="Cambria Math"/>
                      <w:i/>
                      <w:color w:val="333333"/>
                      <w:sz w:val="26"/>
                      <w:szCs w:val="26"/>
                      <w:shd w:val="clear" w:color="auto" w:fill="FFFFFF"/>
                    </w:rPr>
                  </m:ctrlPr>
                </m:e>
                <m:e>
                  <m:r>
                    <w:rPr>
                      <w:rFonts w:ascii="Cambria Math" w:eastAsiaTheme="minorEastAsia" w:hAnsi="Cambria Math"/>
                      <w:color w:val="333333"/>
                      <w:sz w:val="26"/>
                      <w:szCs w:val="26"/>
                      <w:shd w:val="clear" w:color="auto" w:fill="FFFFFF"/>
                    </w:rPr>
                    <m:t>-33/35</m:t>
                  </m:r>
                </m:e>
              </m:mr>
            </m:m>
          </m:e>
        </m:d>
        <m:r>
          <w:rPr>
            <w:rFonts w:ascii="Cambria Math" w:eastAsiaTheme="minorEastAsia" w:hAnsi="Cambria Math"/>
            <w:color w:val="333333"/>
            <w:sz w:val="26"/>
            <w:szCs w:val="26"/>
            <w:shd w:val="clear" w:color="auto" w:fill="FFFFFF"/>
          </w:rPr>
          <m:t xml:space="preserve">                                                      </m:t>
        </m:r>
      </m:oMath>
      <w:r>
        <w:rPr>
          <w:rFonts w:cs="Times New Roman"/>
          <w:lang w:val="pt-PT"/>
        </w:rPr>
        <w:t>(28</w:t>
      </w:r>
      <w:r w:rsidRPr="00380C3B">
        <w:rPr>
          <w:rFonts w:eastAsia="Times New Roman" w:cs="Times New Roman"/>
          <w:lang w:val="pt-PT"/>
        </w:rPr>
        <w:t>)</w:t>
      </w:r>
    </w:p>
    <w:p w14:paraId="48EFF3FC" w14:textId="77777777" w:rsidR="005F205A" w:rsidRPr="00D53C68" w:rsidRDefault="005F205A" w:rsidP="005F205A">
      <w:pPr>
        <w:spacing w:after="0" w:line="360" w:lineRule="auto"/>
        <w:ind w:firstLine="709"/>
        <w:jc w:val="both"/>
        <w:rPr>
          <w:rFonts w:cs="Times New Roman"/>
          <w:color w:val="333333"/>
          <w:shd w:val="clear" w:color="auto" w:fill="FFFFFF"/>
        </w:rPr>
      </w:pPr>
    </w:p>
    <w:p w14:paraId="386FF492" w14:textId="77777777" w:rsidR="005F205A" w:rsidRPr="00664E12" w:rsidRDefault="005F205A" w:rsidP="005F205A">
      <w:pPr>
        <w:spacing w:after="0" w:line="360" w:lineRule="auto"/>
        <w:ind w:firstLine="708"/>
        <w:jc w:val="both"/>
        <w:rPr>
          <w:rFonts w:eastAsiaTheme="minorEastAsia" w:cs="Times New Roman"/>
          <w:color w:val="333333"/>
          <w:shd w:val="clear" w:color="auto" w:fill="FFFFFF"/>
        </w:rPr>
      </w:pPr>
      <w:r w:rsidRPr="00664E12">
        <w:rPr>
          <w:rFonts w:cs="Times New Roman"/>
          <w:color w:val="333333"/>
          <w:shd w:val="clear" w:color="auto" w:fill="FFFFFF"/>
        </w:rPr>
        <w:t>Vimos que </w:t>
      </w:r>
      <m:oMath>
        <m:r>
          <w:rPr>
            <w:rFonts w:ascii="Cambria Math" w:hAnsi="Cambria Math" w:cs="Times New Roman"/>
            <w:lang w:val="pt-PT"/>
          </w:rPr>
          <m:t>R</m:t>
        </m:r>
        <m:r>
          <w:rPr>
            <w:rFonts w:ascii="Cambria Math" w:hAnsi="Cambria Math" w:cs="Times New Roman"/>
          </w:rPr>
          <m:t xml:space="preserve">= </m:t>
        </m:r>
        <m:r>
          <w:rPr>
            <w:rFonts w:ascii="Cambria Math" w:hAnsi="Cambria Math" w:cs="Times New Roman"/>
            <w:lang w:val="pt-PT"/>
          </w:rPr>
          <m:t>Q</m:t>
        </m:r>
      </m:oMath>
      <w:r w:rsidRPr="0076166B">
        <w:rPr>
          <w:rFonts w:eastAsiaTheme="minorEastAsia" w:cs="Times New Roman"/>
          <w:i/>
          <w:vertAlign w:val="superscript"/>
        </w:rPr>
        <w:t>T</w:t>
      </w:r>
      <m:oMath>
        <m:r>
          <w:rPr>
            <w:rFonts w:ascii="Cambria Math" w:hAnsi="Cambria Math" w:cs="Times New Roman"/>
            <w:lang w:val="pt-PT"/>
          </w:rPr>
          <m:t>A</m:t>
        </m:r>
      </m:oMath>
      <w:r w:rsidRPr="0076166B">
        <w:rPr>
          <w:rFonts w:eastAsia="Times New Roman" w:cs="Times New Roman"/>
        </w:rPr>
        <w:t xml:space="preserve"> </w:t>
      </w:r>
      <w:r w:rsidRPr="00664E12">
        <w:rPr>
          <w:rFonts w:cs="Times New Roman"/>
          <w:color w:val="333333"/>
          <w:shd w:val="clear" w:color="auto" w:fill="FFFFFF"/>
        </w:rPr>
        <w:t>portanto</w:t>
      </w:r>
      <w:r>
        <w:rPr>
          <w:rFonts w:cs="Times New Roman"/>
          <w:color w:val="333333"/>
          <w:shd w:val="clear" w:color="auto" w:fill="FFFFFF"/>
        </w:rPr>
        <w:t xml:space="preserve"> para o </w:t>
      </w:r>
      <w:r w:rsidRPr="00AA0D77">
        <w:rPr>
          <w:rFonts w:cs="Times New Roman"/>
        </w:rPr>
        <w:t>resultado d</w:t>
      </w:r>
      <w:r>
        <w:rPr>
          <w:rFonts w:cs="Times New Roman"/>
        </w:rPr>
        <w:t xml:space="preserve">a </w:t>
      </w:r>
      <w:r w:rsidRPr="00202E84">
        <w:rPr>
          <w:rFonts w:eastAsia="Times New Roman" w:cs="Times New Roman"/>
        </w:rPr>
        <w:t>Equação</w:t>
      </w:r>
      <w:r w:rsidRPr="00AA0D77">
        <w:rPr>
          <w:rFonts w:cs="Times New Roman"/>
        </w:rPr>
        <w:t xml:space="preserve"> (2</w:t>
      </w:r>
      <w:r>
        <w:rPr>
          <w:rFonts w:cs="Times New Roman"/>
        </w:rPr>
        <w:t>8</w:t>
      </w:r>
      <w:r w:rsidRPr="00AA0D77">
        <w:rPr>
          <w:rFonts w:cs="Times New Roman"/>
        </w:rPr>
        <w:t>)</w:t>
      </w:r>
      <w:r w:rsidRPr="00664E12">
        <w:rPr>
          <w:rFonts w:cs="Times New Roman"/>
          <w:color w:val="333333"/>
          <w:shd w:val="clear" w:color="auto" w:fill="FFFFFF"/>
        </w:rPr>
        <w:t>:</w:t>
      </w:r>
    </w:p>
    <w:p w14:paraId="3A065FB4" w14:textId="77777777" w:rsidR="005F205A" w:rsidRPr="00266E99" w:rsidRDefault="005F205A" w:rsidP="005F205A">
      <w:pPr>
        <w:spacing w:after="0" w:line="360" w:lineRule="auto"/>
        <w:ind w:firstLine="708"/>
        <w:jc w:val="both"/>
        <w:rPr>
          <w:rFonts w:eastAsiaTheme="minorEastAsia" w:cs="Times New Roman"/>
          <w:i/>
          <w:color w:val="333333"/>
          <w:sz w:val="26"/>
          <w:szCs w:val="26"/>
          <w:shd w:val="clear" w:color="auto" w:fill="FFFFFF"/>
        </w:rPr>
      </w:pPr>
      <m:oMath>
        <m:r>
          <w:rPr>
            <w:rFonts w:ascii="Cambria Math" w:hAnsi="Cambria Math" w:cs="Times New Roman"/>
            <w:lang w:val="pt-PT"/>
          </w:rPr>
          <m:t xml:space="preserve"> R</m:t>
        </m:r>
        <m:r>
          <w:rPr>
            <w:rFonts w:ascii="Cambria Math" w:hAnsi="Cambria Math" w:cs="Times New Roman"/>
          </w:rPr>
          <m:t xml:space="preserve">= </m:t>
        </m:r>
        <m:r>
          <w:rPr>
            <w:rFonts w:ascii="Cambria Math" w:hAnsi="Cambria Math" w:cs="Times New Roman"/>
            <w:lang w:val="pt-PT"/>
          </w:rPr>
          <m:t>Q</m:t>
        </m:r>
      </m:oMath>
      <w:r w:rsidRPr="0003686E">
        <w:rPr>
          <w:rFonts w:eastAsiaTheme="minorEastAsia" w:cs="Times New Roman"/>
          <w:i/>
          <w:vertAlign w:val="superscript"/>
        </w:rPr>
        <w:t>T</w:t>
      </w:r>
      <m:oMath>
        <m:r>
          <w:rPr>
            <w:rFonts w:ascii="Cambria Math" w:hAnsi="Cambria Math" w:cs="Times New Roman"/>
            <w:lang w:val="pt-PT"/>
          </w:rPr>
          <m:t>A</m:t>
        </m:r>
        <m:r>
          <w:rPr>
            <w:rFonts w:ascii="Cambria Math" w:eastAsiaTheme="minorEastAsia" w:hAnsi="Cambria Math"/>
            <w:color w:val="333333"/>
            <w:sz w:val="26"/>
            <w:szCs w:val="26"/>
            <w:shd w:val="clear" w:color="auto" w:fill="FFFFFF"/>
          </w:rPr>
          <m:t xml:space="preserve">= </m:t>
        </m:r>
        <m:d>
          <m:dPr>
            <m:begChr m:val="["/>
            <m:endChr m:val="]"/>
            <m:ctrlPr>
              <w:rPr>
                <w:rFonts w:ascii="Cambria Math" w:eastAsiaTheme="minorEastAsia" w:hAnsi="Cambria Math"/>
                <w:i/>
                <w:color w:val="333333"/>
                <w:sz w:val="26"/>
                <w:szCs w:val="26"/>
                <w:shd w:val="clear" w:color="auto" w:fill="FFFFFF"/>
              </w:rPr>
            </m:ctrlPr>
          </m:dPr>
          <m:e>
            <m:m>
              <m:mPr>
                <m:mcs>
                  <m:mc>
                    <m:mcPr>
                      <m:count m:val="3"/>
                      <m:mcJc m:val="center"/>
                    </m:mcPr>
                  </m:mc>
                </m:mcs>
                <m:ctrlPr>
                  <w:rPr>
                    <w:rFonts w:ascii="Cambria Math" w:eastAsiaTheme="minorEastAsia" w:hAnsi="Cambria Math"/>
                    <w:i/>
                    <w:color w:val="333333"/>
                    <w:sz w:val="26"/>
                    <w:szCs w:val="26"/>
                    <w:shd w:val="clear" w:color="auto" w:fill="FFFFFF"/>
                  </w:rPr>
                </m:ctrlPr>
              </m:mPr>
              <m:mr>
                <m:e>
                  <m:f>
                    <m:fPr>
                      <m:ctrlPr>
                        <w:rPr>
                          <w:rFonts w:ascii="Cambria Math" w:eastAsiaTheme="minorEastAsia" w:hAnsi="Cambria Math"/>
                          <w:i/>
                          <w:color w:val="333333"/>
                          <w:sz w:val="26"/>
                          <w:szCs w:val="26"/>
                          <w:shd w:val="clear" w:color="auto" w:fill="FFFFFF"/>
                        </w:rPr>
                      </m:ctrlPr>
                    </m:fPr>
                    <m:num>
                      <m:r>
                        <w:rPr>
                          <w:rFonts w:ascii="Cambria Math" w:eastAsiaTheme="minorEastAsia" w:hAnsi="Cambria Math"/>
                          <w:color w:val="333333"/>
                          <w:sz w:val="26"/>
                          <w:szCs w:val="26"/>
                          <w:shd w:val="clear" w:color="auto" w:fill="FFFFFF"/>
                        </w:rPr>
                        <m:t>6</m:t>
                      </m:r>
                    </m:num>
                    <m:den>
                      <m:r>
                        <w:rPr>
                          <w:rFonts w:ascii="Cambria Math" w:eastAsiaTheme="minorEastAsia" w:hAnsi="Cambria Math"/>
                          <w:color w:val="333333"/>
                          <w:sz w:val="26"/>
                          <w:szCs w:val="26"/>
                          <w:shd w:val="clear" w:color="auto" w:fill="FFFFFF"/>
                        </w:rPr>
                        <m:t>7</m:t>
                      </m:r>
                    </m:den>
                  </m:f>
                  <m:ctrlPr>
                    <w:rPr>
                      <w:rFonts w:ascii="Cambria Math" w:eastAsia="Cambria Math" w:hAnsi="Cambria Math" w:cs="Cambria Math"/>
                      <w:i/>
                      <w:color w:val="333333"/>
                      <w:sz w:val="26"/>
                      <w:szCs w:val="26"/>
                      <w:shd w:val="clear" w:color="auto" w:fill="FFFFFF"/>
                    </w:rPr>
                  </m:ctrlPr>
                </m:e>
                <m:e>
                  <m:f>
                    <m:fPr>
                      <m:ctrlPr>
                        <w:rPr>
                          <w:rFonts w:ascii="Cambria Math" w:eastAsiaTheme="minorEastAsia" w:hAnsi="Cambria Math"/>
                          <w:i/>
                          <w:color w:val="333333"/>
                          <w:sz w:val="26"/>
                          <w:szCs w:val="26"/>
                          <w:shd w:val="clear" w:color="auto" w:fill="FFFFFF"/>
                        </w:rPr>
                      </m:ctrlPr>
                    </m:fPr>
                    <m:num>
                      <m:r>
                        <w:rPr>
                          <w:rFonts w:ascii="Cambria Math" w:eastAsiaTheme="minorEastAsia" w:hAnsi="Cambria Math"/>
                          <w:color w:val="333333"/>
                          <w:sz w:val="26"/>
                          <w:szCs w:val="26"/>
                          <w:shd w:val="clear" w:color="auto" w:fill="FFFFFF"/>
                        </w:rPr>
                        <m:t>3</m:t>
                      </m:r>
                    </m:num>
                    <m:den>
                      <m:r>
                        <w:rPr>
                          <w:rFonts w:ascii="Cambria Math" w:eastAsiaTheme="minorEastAsia" w:hAnsi="Cambria Math"/>
                          <w:color w:val="333333"/>
                          <w:sz w:val="26"/>
                          <w:szCs w:val="26"/>
                          <w:shd w:val="clear" w:color="auto" w:fill="FFFFFF"/>
                        </w:rPr>
                        <m:t>7</m:t>
                      </m:r>
                    </m:den>
                  </m:f>
                  <m:ctrlPr>
                    <w:rPr>
                      <w:rFonts w:ascii="Cambria Math" w:eastAsia="Cambria Math" w:hAnsi="Cambria Math" w:cs="Cambria Math"/>
                      <w:i/>
                      <w:color w:val="333333"/>
                      <w:sz w:val="26"/>
                      <w:szCs w:val="26"/>
                      <w:shd w:val="clear" w:color="auto" w:fill="FFFFFF"/>
                    </w:rPr>
                  </m:ctrlPr>
                </m:e>
                <m:e>
                  <m:r>
                    <w:rPr>
                      <w:rFonts w:ascii="Cambria Math" w:eastAsiaTheme="minorEastAsia" w:hAnsi="Cambria Math"/>
                      <w:color w:val="333333"/>
                      <w:sz w:val="26"/>
                      <w:szCs w:val="26"/>
                      <w:shd w:val="clear" w:color="auto" w:fill="FFFFFF"/>
                    </w:rPr>
                    <m:t>-</m:t>
                  </m:r>
                  <m:f>
                    <m:fPr>
                      <m:ctrlPr>
                        <w:rPr>
                          <w:rFonts w:ascii="Cambria Math" w:eastAsiaTheme="minorEastAsia" w:hAnsi="Cambria Math"/>
                          <w:i/>
                          <w:color w:val="333333"/>
                          <w:sz w:val="26"/>
                          <w:szCs w:val="26"/>
                          <w:shd w:val="clear" w:color="auto" w:fill="FFFFFF"/>
                        </w:rPr>
                      </m:ctrlPr>
                    </m:fPr>
                    <m:num>
                      <m:r>
                        <w:rPr>
                          <w:rFonts w:ascii="Cambria Math" w:eastAsiaTheme="minorEastAsia" w:hAnsi="Cambria Math"/>
                          <w:color w:val="333333"/>
                          <w:sz w:val="26"/>
                          <w:szCs w:val="26"/>
                          <w:shd w:val="clear" w:color="auto" w:fill="FFFFFF"/>
                        </w:rPr>
                        <m:t>2</m:t>
                      </m:r>
                    </m:num>
                    <m:den>
                      <m:r>
                        <w:rPr>
                          <w:rFonts w:ascii="Cambria Math" w:eastAsiaTheme="minorEastAsia" w:hAnsi="Cambria Math"/>
                          <w:color w:val="333333"/>
                          <w:sz w:val="26"/>
                          <w:szCs w:val="26"/>
                          <w:shd w:val="clear" w:color="auto" w:fill="FFFFFF"/>
                        </w:rPr>
                        <m:t>7</m:t>
                      </m:r>
                    </m:den>
                  </m:f>
                  <m:ctrlPr>
                    <w:rPr>
                      <w:rFonts w:ascii="Cambria Math" w:eastAsia="Cambria Math" w:hAnsi="Cambria Math" w:cs="Cambria Math"/>
                      <w:i/>
                      <w:color w:val="333333"/>
                      <w:sz w:val="26"/>
                      <w:szCs w:val="26"/>
                      <w:shd w:val="clear" w:color="auto" w:fill="FFFFFF"/>
                    </w:rPr>
                  </m:ctrlPr>
                </m:e>
              </m:mr>
              <m:mr>
                <m:e>
                  <m:r>
                    <w:rPr>
                      <w:rFonts w:ascii="Cambria Math" w:eastAsiaTheme="minorEastAsia" w:hAnsi="Cambria Math"/>
                      <w:color w:val="333333"/>
                      <w:sz w:val="26"/>
                      <w:szCs w:val="26"/>
                      <w:shd w:val="clear" w:color="auto" w:fill="FFFFFF"/>
                    </w:rPr>
                    <m:t>-</m:t>
                  </m:r>
                  <m:f>
                    <m:fPr>
                      <m:ctrlPr>
                        <w:rPr>
                          <w:rFonts w:ascii="Cambria Math" w:eastAsiaTheme="minorEastAsia" w:hAnsi="Cambria Math"/>
                          <w:i/>
                          <w:color w:val="333333"/>
                          <w:sz w:val="26"/>
                          <w:szCs w:val="26"/>
                          <w:shd w:val="clear" w:color="auto" w:fill="FFFFFF"/>
                        </w:rPr>
                      </m:ctrlPr>
                    </m:fPr>
                    <m:num>
                      <m:r>
                        <w:rPr>
                          <w:rFonts w:ascii="Cambria Math" w:eastAsiaTheme="minorEastAsia" w:hAnsi="Cambria Math"/>
                          <w:color w:val="333333"/>
                          <w:sz w:val="26"/>
                          <w:szCs w:val="26"/>
                          <w:shd w:val="clear" w:color="auto" w:fill="FFFFFF"/>
                        </w:rPr>
                        <m:t>69</m:t>
                      </m:r>
                    </m:num>
                    <m:den>
                      <m:r>
                        <w:rPr>
                          <w:rFonts w:ascii="Cambria Math" w:eastAsiaTheme="minorEastAsia" w:hAnsi="Cambria Math"/>
                          <w:color w:val="333333"/>
                          <w:sz w:val="26"/>
                          <w:szCs w:val="26"/>
                          <w:shd w:val="clear" w:color="auto" w:fill="FFFFFF"/>
                        </w:rPr>
                        <m:t>175</m:t>
                      </m:r>
                    </m:den>
                  </m:f>
                  <m:ctrlPr>
                    <w:rPr>
                      <w:rFonts w:ascii="Cambria Math" w:eastAsia="Cambria Math" w:hAnsi="Cambria Math" w:cs="Cambria Math"/>
                      <w:i/>
                      <w:color w:val="333333"/>
                      <w:sz w:val="26"/>
                      <w:szCs w:val="26"/>
                      <w:shd w:val="clear" w:color="auto" w:fill="FFFFFF"/>
                    </w:rPr>
                  </m:ctrlPr>
                </m:e>
                <m:e>
                  <m:f>
                    <m:fPr>
                      <m:ctrlPr>
                        <w:rPr>
                          <w:rFonts w:ascii="Cambria Math" w:eastAsiaTheme="minorEastAsia" w:hAnsi="Cambria Math"/>
                          <w:i/>
                          <w:color w:val="333333"/>
                          <w:sz w:val="26"/>
                          <w:szCs w:val="26"/>
                          <w:shd w:val="clear" w:color="auto" w:fill="FFFFFF"/>
                        </w:rPr>
                      </m:ctrlPr>
                    </m:fPr>
                    <m:num>
                      <m:r>
                        <w:rPr>
                          <w:rFonts w:ascii="Cambria Math" w:eastAsiaTheme="minorEastAsia" w:hAnsi="Cambria Math"/>
                          <w:color w:val="333333"/>
                          <w:sz w:val="26"/>
                          <w:szCs w:val="26"/>
                          <w:shd w:val="clear" w:color="auto" w:fill="FFFFFF"/>
                        </w:rPr>
                        <m:t>158</m:t>
                      </m:r>
                    </m:num>
                    <m:den>
                      <m:r>
                        <w:rPr>
                          <w:rFonts w:ascii="Cambria Math" w:eastAsiaTheme="minorEastAsia" w:hAnsi="Cambria Math"/>
                          <w:color w:val="333333"/>
                          <w:sz w:val="26"/>
                          <w:szCs w:val="26"/>
                          <w:shd w:val="clear" w:color="auto" w:fill="FFFFFF"/>
                        </w:rPr>
                        <m:t>175</m:t>
                      </m:r>
                    </m:den>
                  </m:f>
                  <m:ctrlPr>
                    <w:rPr>
                      <w:rFonts w:ascii="Cambria Math" w:eastAsia="Cambria Math" w:hAnsi="Cambria Math" w:cs="Cambria Math"/>
                      <w:i/>
                      <w:color w:val="333333"/>
                      <w:sz w:val="26"/>
                      <w:szCs w:val="26"/>
                      <w:shd w:val="clear" w:color="auto" w:fill="FFFFFF"/>
                    </w:rPr>
                  </m:ctrlPr>
                </m:e>
                <m:e>
                  <m:f>
                    <m:fPr>
                      <m:ctrlPr>
                        <w:rPr>
                          <w:rFonts w:ascii="Cambria Math" w:eastAsiaTheme="minorEastAsia" w:hAnsi="Cambria Math"/>
                          <w:i/>
                          <w:color w:val="333333"/>
                          <w:sz w:val="26"/>
                          <w:szCs w:val="26"/>
                          <w:shd w:val="clear" w:color="auto" w:fill="FFFFFF"/>
                        </w:rPr>
                      </m:ctrlPr>
                    </m:fPr>
                    <m:num>
                      <m:r>
                        <w:rPr>
                          <w:rFonts w:ascii="Cambria Math" w:eastAsiaTheme="minorEastAsia" w:hAnsi="Cambria Math"/>
                          <w:color w:val="333333"/>
                          <w:sz w:val="26"/>
                          <w:szCs w:val="26"/>
                          <w:shd w:val="clear" w:color="auto" w:fill="FFFFFF"/>
                        </w:rPr>
                        <m:t>6</m:t>
                      </m:r>
                    </m:num>
                    <m:den>
                      <m:r>
                        <w:rPr>
                          <w:rFonts w:ascii="Cambria Math" w:eastAsiaTheme="minorEastAsia" w:hAnsi="Cambria Math"/>
                          <w:color w:val="333333"/>
                          <w:sz w:val="26"/>
                          <w:szCs w:val="26"/>
                          <w:shd w:val="clear" w:color="auto" w:fill="FFFFFF"/>
                        </w:rPr>
                        <m:t>35</m:t>
                      </m:r>
                    </m:den>
                  </m:f>
                  <m:ctrlPr>
                    <w:rPr>
                      <w:rFonts w:ascii="Cambria Math" w:eastAsia="Cambria Math" w:hAnsi="Cambria Math" w:cs="Cambria Math"/>
                      <w:i/>
                      <w:color w:val="333333"/>
                      <w:sz w:val="26"/>
                      <w:szCs w:val="26"/>
                      <w:shd w:val="clear" w:color="auto" w:fill="FFFFFF"/>
                    </w:rPr>
                  </m:ctrlPr>
                </m:e>
              </m:mr>
              <m:mr>
                <m:e>
                  <m:r>
                    <w:rPr>
                      <w:rFonts w:ascii="Cambria Math" w:eastAsiaTheme="minorEastAsia" w:hAnsi="Cambria Math"/>
                      <w:color w:val="333333"/>
                      <w:sz w:val="26"/>
                      <w:szCs w:val="26"/>
                      <w:shd w:val="clear" w:color="auto" w:fill="FFFFFF"/>
                    </w:rPr>
                    <m:t>-</m:t>
                  </m:r>
                  <m:f>
                    <m:fPr>
                      <m:ctrlPr>
                        <w:rPr>
                          <w:rFonts w:ascii="Cambria Math" w:eastAsiaTheme="minorEastAsia" w:hAnsi="Cambria Math"/>
                          <w:i/>
                          <w:color w:val="333333"/>
                          <w:sz w:val="26"/>
                          <w:szCs w:val="26"/>
                          <w:shd w:val="clear" w:color="auto" w:fill="FFFFFF"/>
                        </w:rPr>
                      </m:ctrlPr>
                    </m:fPr>
                    <m:num>
                      <m:r>
                        <w:rPr>
                          <w:rFonts w:ascii="Cambria Math" w:eastAsiaTheme="minorEastAsia" w:hAnsi="Cambria Math"/>
                          <w:color w:val="333333"/>
                          <w:sz w:val="26"/>
                          <w:szCs w:val="26"/>
                          <w:shd w:val="clear" w:color="auto" w:fill="FFFFFF"/>
                        </w:rPr>
                        <m:t>58</m:t>
                      </m:r>
                    </m:num>
                    <m:den>
                      <m:r>
                        <w:rPr>
                          <w:rFonts w:ascii="Cambria Math" w:eastAsiaTheme="minorEastAsia" w:hAnsi="Cambria Math"/>
                          <w:color w:val="333333"/>
                          <w:sz w:val="26"/>
                          <w:szCs w:val="26"/>
                          <w:shd w:val="clear" w:color="auto" w:fill="FFFFFF"/>
                        </w:rPr>
                        <m:t>175</m:t>
                      </m:r>
                    </m:den>
                  </m:f>
                  <m:ctrlPr>
                    <w:rPr>
                      <w:rFonts w:ascii="Cambria Math" w:eastAsia="Cambria Math" w:hAnsi="Cambria Math" w:cs="Cambria Math"/>
                      <w:i/>
                      <w:color w:val="333333"/>
                      <w:sz w:val="26"/>
                      <w:szCs w:val="26"/>
                      <w:shd w:val="clear" w:color="auto" w:fill="FFFFFF"/>
                    </w:rPr>
                  </m:ctrlPr>
                </m:e>
                <m:e>
                  <m:f>
                    <m:fPr>
                      <m:ctrlPr>
                        <w:rPr>
                          <w:rFonts w:ascii="Cambria Math" w:eastAsiaTheme="minorEastAsia" w:hAnsi="Cambria Math"/>
                          <w:i/>
                          <w:color w:val="333333"/>
                          <w:sz w:val="26"/>
                          <w:szCs w:val="26"/>
                          <w:shd w:val="clear" w:color="auto" w:fill="FFFFFF"/>
                        </w:rPr>
                      </m:ctrlPr>
                    </m:fPr>
                    <m:num>
                      <m:r>
                        <w:rPr>
                          <w:rFonts w:ascii="Cambria Math" w:eastAsiaTheme="minorEastAsia" w:hAnsi="Cambria Math"/>
                          <w:color w:val="333333"/>
                          <w:sz w:val="26"/>
                          <w:szCs w:val="26"/>
                          <w:shd w:val="clear" w:color="auto" w:fill="FFFFFF"/>
                        </w:rPr>
                        <m:t>6</m:t>
                      </m:r>
                    </m:num>
                    <m:den>
                      <m:r>
                        <w:rPr>
                          <w:rFonts w:ascii="Cambria Math" w:eastAsiaTheme="minorEastAsia" w:hAnsi="Cambria Math"/>
                          <w:color w:val="333333"/>
                          <w:sz w:val="26"/>
                          <w:szCs w:val="26"/>
                          <w:shd w:val="clear" w:color="auto" w:fill="FFFFFF"/>
                        </w:rPr>
                        <m:t>175</m:t>
                      </m:r>
                    </m:den>
                  </m:f>
                  <m:ctrlPr>
                    <w:rPr>
                      <w:rFonts w:ascii="Cambria Math" w:eastAsia="Cambria Math" w:hAnsi="Cambria Math" w:cs="Cambria Math"/>
                      <w:i/>
                      <w:color w:val="333333"/>
                      <w:sz w:val="26"/>
                      <w:szCs w:val="26"/>
                      <w:shd w:val="clear" w:color="auto" w:fill="FFFFFF"/>
                    </w:rPr>
                  </m:ctrlPr>
                </m:e>
                <m:e>
                  <m:r>
                    <w:rPr>
                      <w:rFonts w:ascii="Cambria Math" w:eastAsiaTheme="minorEastAsia" w:hAnsi="Cambria Math"/>
                      <w:color w:val="333333"/>
                      <w:sz w:val="26"/>
                      <w:szCs w:val="26"/>
                      <w:shd w:val="clear" w:color="auto" w:fill="FFFFFF"/>
                    </w:rPr>
                    <m:t>-</m:t>
                  </m:r>
                  <m:f>
                    <m:fPr>
                      <m:ctrlPr>
                        <w:rPr>
                          <w:rFonts w:ascii="Cambria Math" w:eastAsiaTheme="minorEastAsia" w:hAnsi="Cambria Math"/>
                          <w:i/>
                          <w:color w:val="333333"/>
                          <w:sz w:val="26"/>
                          <w:szCs w:val="26"/>
                          <w:shd w:val="clear" w:color="auto" w:fill="FFFFFF"/>
                        </w:rPr>
                      </m:ctrlPr>
                    </m:fPr>
                    <m:num>
                      <m:r>
                        <w:rPr>
                          <w:rFonts w:ascii="Cambria Math" w:eastAsiaTheme="minorEastAsia" w:hAnsi="Cambria Math"/>
                          <w:color w:val="333333"/>
                          <w:sz w:val="26"/>
                          <w:szCs w:val="26"/>
                          <w:shd w:val="clear" w:color="auto" w:fill="FFFFFF"/>
                        </w:rPr>
                        <m:t>33</m:t>
                      </m:r>
                    </m:num>
                    <m:den>
                      <m:r>
                        <w:rPr>
                          <w:rFonts w:ascii="Cambria Math" w:eastAsiaTheme="minorEastAsia" w:hAnsi="Cambria Math"/>
                          <w:color w:val="333333"/>
                          <w:sz w:val="26"/>
                          <w:szCs w:val="26"/>
                          <w:shd w:val="clear" w:color="auto" w:fill="FFFFFF"/>
                        </w:rPr>
                        <m:t>35</m:t>
                      </m:r>
                    </m:den>
                  </m:f>
                </m:e>
              </m:mr>
            </m:m>
          </m:e>
        </m:d>
        <m:r>
          <w:rPr>
            <w:rFonts w:ascii="Cambria Math" w:eastAsiaTheme="minorEastAsia" w:hAnsi="Cambria Math"/>
            <w:color w:val="333333"/>
            <w:sz w:val="26"/>
            <w:szCs w:val="26"/>
            <w:shd w:val="clear" w:color="auto" w:fill="FFFFFF"/>
          </w:rPr>
          <m:t xml:space="preserve">    </m:t>
        </m:r>
        <m:d>
          <m:dPr>
            <m:begChr m:val="["/>
            <m:endChr m:val="]"/>
            <m:ctrlPr>
              <w:rPr>
                <w:rFonts w:ascii="Cambria Math" w:eastAsiaTheme="minorEastAsia" w:hAnsi="Cambria Math"/>
                <w:i/>
                <w:color w:val="333333"/>
                <w:sz w:val="26"/>
                <w:szCs w:val="26"/>
                <w:shd w:val="clear" w:color="auto" w:fill="FFFFFF"/>
              </w:rPr>
            </m:ctrlPr>
          </m:dPr>
          <m:e>
            <m:m>
              <m:mPr>
                <m:mcs>
                  <m:mc>
                    <m:mcPr>
                      <m:count m:val="3"/>
                      <m:mcJc m:val="center"/>
                    </m:mcPr>
                  </m:mc>
                </m:mcs>
                <m:ctrlPr>
                  <w:rPr>
                    <w:rFonts w:ascii="Cambria Math" w:eastAsiaTheme="minorEastAsia" w:hAnsi="Cambria Math"/>
                    <w:i/>
                    <w:color w:val="333333"/>
                    <w:sz w:val="26"/>
                    <w:szCs w:val="26"/>
                    <w:shd w:val="clear" w:color="auto" w:fill="FFFFFF"/>
                  </w:rPr>
                </m:ctrlPr>
              </m:mPr>
              <m:mr>
                <m:e>
                  <m:r>
                    <w:rPr>
                      <w:rFonts w:ascii="Cambria Math" w:eastAsiaTheme="minorEastAsia" w:hAnsi="Cambria Math"/>
                      <w:color w:val="333333"/>
                      <w:sz w:val="26"/>
                      <w:szCs w:val="26"/>
                      <w:shd w:val="clear" w:color="auto" w:fill="FFFFFF"/>
                    </w:rPr>
                    <m:t>12</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-51</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4</m:t>
                  </m:r>
                  <m:ctrlPr>
                    <w:rPr>
                      <w:rFonts w:ascii="Cambria Math" w:eastAsia="Cambria Math" w:hAnsi="Cambria Math" w:cs="Cambria Math"/>
                      <w:i/>
                      <w:color w:val="333333"/>
                      <w:sz w:val="26"/>
                      <w:szCs w:val="26"/>
                      <w:shd w:val="clear" w:color="auto" w:fill="FFFFFF"/>
                    </w:rPr>
                  </m:ctrlPr>
                </m:e>
              </m:mr>
              <m:mr>
                <m:e>
                  <m:r>
                    <w:rPr>
                      <w:rFonts w:ascii="Cambria Math" w:eastAsia="Cambria Math" w:hAnsi="Cambria Math" w:cs="Cambria Math"/>
                      <w:color w:val="333333"/>
                      <w:sz w:val="26"/>
                      <w:szCs w:val="26"/>
                      <w:shd w:val="clear" w:color="auto" w:fill="FFFFFF"/>
                    </w:rPr>
                    <m:t>6</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167</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-68</m:t>
                  </m:r>
                  <m:ctrlPr>
                    <w:rPr>
                      <w:rFonts w:ascii="Cambria Math" w:eastAsia="Cambria Math" w:hAnsi="Cambria Math" w:cs="Cambria Math"/>
                      <w:i/>
                      <w:color w:val="333333"/>
                      <w:sz w:val="26"/>
                      <w:szCs w:val="26"/>
                      <w:shd w:val="clear" w:color="auto" w:fill="FFFFFF"/>
                    </w:rPr>
                  </m:ctrlPr>
                </m:e>
              </m:mr>
              <m:mr>
                <m:e>
                  <m:r>
                    <w:rPr>
                      <w:rFonts w:ascii="Cambria Math" w:eastAsia="Cambria Math" w:hAnsi="Cambria Math" w:cs="Cambria Math"/>
                      <w:color w:val="333333"/>
                      <w:sz w:val="26"/>
                      <w:szCs w:val="26"/>
                      <w:shd w:val="clear" w:color="auto" w:fill="FFFFFF"/>
                    </w:rPr>
                    <m:t>-4</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24</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-41</m:t>
                  </m:r>
                </m:e>
              </m:mr>
            </m:m>
          </m:e>
        </m:d>
        <m:r>
          <w:rPr>
            <w:rFonts w:ascii="Cambria Math" w:eastAsiaTheme="minorEastAsia" w:hAnsi="Cambria Math"/>
            <w:color w:val="333333"/>
            <w:sz w:val="26"/>
            <w:szCs w:val="26"/>
            <w:shd w:val="clear" w:color="auto" w:fill="FFFFFF"/>
          </w:rPr>
          <m:t xml:space="preserve">        →</m:t>
        </m:r>
      </m:oMath>
    </w:p>
    <w:p w14:paraId="21924DFD" w14:textId="77777777" w:rsidR="005F205A" w:rsidRPr="003643E2" w:rsidRDefault="005F205A" w:rsidP="005F205A">
      <w:pPr>
        <w:spacing w:after="0" w:line="360" w:lineRule="auto"/>
        <w:ind w:firstLine="708"/>
        <w:jc w:val="both"/>
        <w:rPr>
          <w:rFonts w:eastAsiaTheme="minorEastAsia" w:cs="Times New Roman"/>
          <w:i/>
          <w:lang w:val="pt-PT"/>
        </w:rPr>
      </w:pPr>
    </w:p>
    <w:p w14:paraId="04C6B556" w14:textId="77777777" w:rsidR="005F205A" w:rsidRPr="008663AE" w:rsidRDefault="005F205A" w:rsidP="005F205A">
      <w:pPr>
        <w:spacing w:after="0" w:line="360" w:lineRule="auto"/>
        <w:ind w:firstLine="708"/>
        <w:jc w:val="both"/>
        <w:rPr>
          <w:rFonts w:ascii="Computer Modern Serif" w:eastAsiaTheme="minorEastAsia" w:hAnsi="Computer Modern Serif"/>
          <w:color w:val="333333"/>
          <w:sz w:val="26"/>
          <w:szCs w:val="26"/>
          <w:shd w:val="clear" w:color="auto" w:fill="FFFFFF"/>
        </w:rPr>
      </w:pPr>
      <m:oMath>
        <m:r>
          <w:rPr>
            <w:rFonts w:ascii="Cambria Math" w:eastAsiaTheme="minorEastAsia" w:hAnsi="Cambria Math"/>
            <w:color w:val="333333"/>
            <w:sz w:val="26"/>
            <w:szCs w:val="26"/>
            <w:shd w:val="clear" w:color="auto" w:fill="FFFFFF"/>
          </w:rPr>
          <m:t xml:space="preserve">                  = </m:t>
        </m:r>
        <m:d>
          <m:dPr>
            <m:begChr m:val="["/>
            <m:endChr m:val="]"/>
            <m:ctrlPr>
              <w:rPr>
                <w:rFonts w:ascii="Cambria Math" w:eastAsiaTheme="minorEastAsia" w:hAnsi="Cambria Math"/>
                <w:i/>
                <w:color w:val="333333"/>
                <w:sz w:val="26"/>
                <w:szCs w:val="26"/>
                <w:shd w:val="clear" w:color="auto" w:fill="FFFFFF"/>
              </w:rPr>
            </m:ctrlPr>
          </m:dPr>
          <m:e>
            <m:m>
              <m:mPr>
                <m:mcs>
                  <m:mc>
                    <m:mcPr>
                      <m:count m:val="3"/>
                      <m:mcJc m:val="center"/>
                    </m:mcPr>
                  </m:mc>
                </m:mcs>
                <m:ctrlPr>
                  <w:rPr>
                    <w:rFonts w:ascii="Cambria Math" w:eastAsiaTheme="minorEastAsia" w:hAnsi="Cambria Math"/>
                    <w:i/>
                    <w:color w:val="333333"/>
                    <w:sz w:val="26"/>
                    <w:szCs w:val="26"/>
                    <w:shd w:val="clear" w:color="auto" w:fill="FFFFFF"/>
                  </w:rPr>
                </m:ctrlPr>
              </m:mPr>
              <m:mr>
                <m:e>
                  <m:r>
                    <w:rPr>
                      <w:rFonts w:ascii="Cambria Math" w:eastAsiaTheme="minorEastAsia" w:hAnsi="Cambria Math"/>
                      <w:color w:val="333333"/>
                      <w:sz w:val="26"/>
                      <w:szCs w:val="26"/>
                      <w:shd w:val="clear" w:color="auto" w:fill="FFFFFF"/>
                    </w:rPr>
                    <m:t>14</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21</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-14</m:t>
                  </m:r>
                  <m:ctrlPr>
                    <w:rPr>
                      <w:rFonts w:ascii="Cambria Math" w:eastAsia="Cambria Math" w:hAnsi="Cambria Math" w:cs="Cambria Math"/>
                      <w:i/>
                      <w:color w:val="333333"/>
                      <w:sz w:val="26"/>
                      <w:szCs w:val="26"/>
                      <w:shd w:val="clear" w:color="auto" w:fill="FFFFFF"/>
                    </w:rPr>
                  </m:ctrlPr>
                </m:e>
              </m:mr>
              <m:mr>
                <m:e>
                  <m:r>
                    <w:rPr>
                      <w:rFonts w:ascii="Cambria Math" w:eastAsia="Cambria Math" w:hAnsi="Cambria Math" w:cs="Cambria Math"/>
                      <w:color w:val="333333"/>
                      <w:sz w:val="26"/>
                      <w:szCs w:val="26"/>
                      <w:shd w:val="clear" w:color="auto" w:fill="FFFFFF"/>
                    </w:rPr>
                    <m:t>0</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175</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-70</m:t>
                  </m:r>
                  <m:ctrlPr>
                    <w:rPr>
                      <w:rFonts w:ascii="Cambria Math" w:eastAsia="Cambria Math" w:hAnsi="Cambria Math" w:cs="Cambria Math"/>
                      <w:i/>
                      <w:color w:val="333333"/>
                      <w:sz w:val="26"/>
                      <w:szCs w:val="26"/>
                      <w:shd w:val="clear" w:color="auto" w:fill="FFFFFF"/>
                    </w:rPr>
                  </m:ctrlPr>
                </m:e>
              </m:mr>
              <m:mr>
                <m:e>
                  <m:r>
                    <w:rPr>
                      <w:rFonts w:ascii="Cambria Math" w:eastAsia="Cambria Math" w:hAnsi="Cambria Math" w:cs="Cambria Math"/>
                      <w:color w:val="333333"/>
                      <w:sz w:val="26"/>
                      <w:szCs w:val="26"/>
                      <w:shd w:val="clear" w:color="auto" w:fill="FFFFFF"/>
                    </w:rPr>
                    <m:t>0</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0</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35</m:t>
                  </m:r>
                </m:e>
              </m:mr>
            </m:m>
          </m:e>
        </m:d>
        <m:r>
          <w:rPr>
            <w:rFonts w:ascii="Cambria Math" w:eastAsiaTheme="minorEastAsia" w:hAnsi="Cambria Math"/>
            <w:color w:val="333333"/>
            <w:sz w:val="26"/>
            <w:szCs w:val="26"/>
            <w:shd w:val="clear" w:color="auto" w:fill="FFFFFF"/>
          </w:rPr>
          <m:t xml:space="preserve">                                                                                 </m:t>
        </m:r>
      </m:oMath>
      <w:r>
        <w:rPr>
          <w:rFonts w:cs="Times New Roman"/>
          <w:lang w:val="pt-PT"/>
        </w:rPr>
        <w:t>(29</w:t>
      </w:r>
      <w:r w:rsidRPr="00380C3B">
        <w:rPr>
          <w:rFonts w:eastAsia="Times New Roman" w:cs="Times New Roman"/>
          <w:lang w:val="pt-PT"/>
        </w:rPr>
        <w:t>)</w:t>
      </w:r>
    </w:p>
    <w:p w14:paraId="56275039" w14:textId="77777777" w:rsidR="005F205A" w:rsidRDefault="005F205A" w:rsidP="005F205A">
      <w:pPr>
        <w:spacing w:after="0" w:line="360" w:lineRule="auto"/>
        <w:ind w:firstLine="708"/>
        <w:jc w:val="both"/>
        <w:rPr>
          <w:rFonts w:ascii="Computer Modern Serif" w:hAnsi="Computer Modern Serif"/>
          <w:color w:val="333333"/>
          <w:sz w:val="26"/>
          <w:szCs w:val="26"/>
          <w:shd w:val="clear" w:color="auto" w:fill="FFFFFF"/>
        </w:rPr>
      </w:pPr>
    </w:p>
    <w:p w14:paraId="3D3D8C73" w14:textId="77777777" w:rsidR="005F205A" w:rsidRPr="00256CC9" w:rsidRDefault="005F205A" w:rsidP="005F205A">
      <w:pPr>
        <w:spacing w:after="0" w:line="360" w:lineRule="auto"/>
        <w:ind w:firstLine="708"/>
        <w:jc w:val="both"/>
        <w:rPr>
          <w:rFonts w:cs="Times New Roman"/>
          <w:color w:val="333333"/>
          <w:shd w:val="clear" w:color="auto" w:fill="FFFFFF"/>
        </w:rPr>
      </w:pPr>
      <w:r w:rsidRPr="00256CC9">
        <w:rPr>
          <w:rFonts w:cs="Times New Roman"/>
          <w:color w:val="333333"/>
          <w:shd w:val="clear" w:color="auto" w:fill="FFFFFF"/>
        </w:rPr>
        <w:t>Finalmente encontrar a resolução do sistema linear</w:t>
      </w:r>
      <w:r>
        <w:rPr>
          <w:rFonts w:cs="Times New Roman"/>
          <w:color w:val="333333"/>
          <w:shd w:val="clear" w:color="auto" w:fill="FFFFFF"/>
        </w:rPr>
        <w:t xml:space="preserve"> pela </w:t>
      </w:r>
      <w:r w:rsidRPr="00A03145">
        <w:rPr>
          <w:rFonts w:cs="Times New Roman"/>
        </w:rPr>
        <w:t>d</w:t>
      </w:r>
      <w:r w:rsidRPr="00A03145">
        <w:rPr>
          <w:rFonts w:eastAsia="Times New Roman" w:cs="Times New Roman"/>
          <w:color w:val="222222"/>
          <w:lang w:val="pt-PT"/>
        </w:rPr>
        <w:t xml:space="preserve">ecomposição </w:t>
      </w:r>
      <w:r w:rsidRPr="00B9327D">
        <w:rPr>
          <w:rFonts w:eastAsia="Times New Roman" w:cs="Times New Roman"/>
          <w:i/>
          <w:color w:val="222222"/>
          <w:lang w:val="pt-PT"/>
        </w:rPr>
        <w:t>QR</w:t>
      </w:r>
      <w:r>
        <w:rPr>
          <w:rFonts w:eastAsia="Times New Roman" w:cs="Times New Roman"/>
          <w:i/>
          <w:color w:val="222222"/>
          <w:lang w:val="pt-PT"/>
        </w:rPr>
        <w:t xml:space="preserve"> </w:t>
      </w:r>
      <w:r w:rsidRPr="00AA0D77">
        <w:rPr>
          <w:rFonts w:cs="Times New Roman"/>
        </w:rPr>
        <w:t>d</w:t>
      </w:r>
      <w:r>
        <w:rPr>
          <w:rFonts w:cs="Times New Roman"/>
        </w:rPr>
        <w:t xml:space="preserve">a </w:t>
      </w:r>
      <w:r w:rsidRPr="00202E84">
        <w:rPr>
          <w:rFonts w:eastAsia="Times New Roman" w:cs="Times New Roman"/>
        </w:rPr>
        <w:t>Equação</w:t>
      </w:r>
      <w:r w:rsidRPr="00AA0D77">
        <w:rPr>
          <w:rFonts w:cs="Times New Roman"/>
        </w:rPr>
        <w:t xml:space="preserve"> (2</w:t>
      </w:r>
      <w:r>
        <w:rPr>
          <w:rFonts w:cs="Times New Roman"/>
        </w:rPr>
        <w:t>8</w:t>
      </w:r>
      <w:r w:rsidRPr="00AA0D77">
        <w:rPr>
          <w:rFonts w:cs="Times New Roman"/>
        </w:rPr>
        <w:t>)</w:t>
      </w:r>
      <w:r>
        <w:rPr>
          <w:rFonts w:cs="Times New Roman"/>
          <w:color w:val="333333"/>
          <w:shd w:val="clear" w:color="auto" w:fill="FFFFFF"/>
        </w:rPr>
        <w:t xml:space="preserve"> e </w:t>
      </w:r>
      <w:r w:rsidRPr="00AA0D77">
        <w:rPr>
          <w:rFonts w:cs="Times New Roman"/>
        </w:rPr>
        <w:t>(2</w:t>
      </w:r>
      <w:r>
        <w:rPr>
          <w:rFonts w:cs="Times New Roman"/>
        </w:rPr>
        <w:t>9</w:t>
      </w:r>
      <w:r w:rsidRPr="00AA0D77">
        <w:rPr>
          <w:rFonts w:cs="Times New Roman"/>
        </w:rPr>
        <w:t>)</w:t>
      </w:r>
      <w:r w:rsidRPr="00256CC9">
        <w:rPr>
          <w:rFonts w:cs="Times New Roman"/>
          <w:color w:val="333333"/>
          <w:shd w:val="clear" w:color="auto" w:fill="FFFFFF"/>
        </w:rPr>
        <w:t>:</w:t>
      </w:r>
    </w:p>
    <w:p w14:paraId="7D41E746" w14:textId="77777777" w:rsidR="005F205A" w:rsidRDefault="005F205A" w:rsidP="005F205A">
      <w:pPr>
        <w:spacing w:after="0" w:line="360" w:lineRule="auto"/>
        <w:ind w:firstLine="708"/>
        <w:jc w:val="both"/>
        <w:rPr>
          <w:rFonts w:ascii="Computer Modern Serif" w:hAnsi="Computer Modern Serif"/>
          <w:color w:val="333333"/>
          <w:sz w:val="26"/>
          <w:szCs w:val="26"/>
          <w:shd w:val="clear" w:color="auto" w:fill="FFFFFF"/>
        </w:rPr>
      </w:pPr>
    </w:p>
    <w:p w14:paraId="64525DEA" w14:textId="77777777" w:rsidR="005F205A" w:rsidRPr="00256CC9" w:rsidRDefault="005F205A" w:rsidP="005F205A">
      <w:pPr>
        <w:spacing w:after="0" w:line="360" w:lineRule="auto"/>
        <w:ind w:firstLine="708"/>
        <w:rPr>
          <w:rFonts w:ascii="Computer Modern Serif" w:eastAsiaTheme="minorEastAsia" w:hAnsi="Computer Modern Serif"/>
          <w:color w:val="333333"/>
          <w:shd w:val="clear" w:color="auto" w:fill="FFFFFF"/>
        </w:rPr>
      </w:pPr>
      <m:oMath>
        <m:r>
          <w:rPr>
            <w:rFonts w:ascii="Cambria Math" w:eastAsiaTheme="minorEastAsia" w:hAnsi="Cambria Math"/>
            <w:color w:val="333333"/>
            <w:sz w:val="22"/>
            <w:szCs w:val="22"/>
            <w:shd w:val="clear" w:color="auto" w:fill="FFFFFF"/>
          </w:rPr>
          <m:t>A=</m:t>
        </m:r>
        <m:d>
          <m:dPr>
            <m:begChr m:val="["/>
            <m:endChr m:val="]"/>
            <m:ctrlPr>
              <w:rPr>
                <w:rFonts w:ascii="Cambria Math" w:eastAsiaTheme="minorEastAsia" w:hAnsi="Cambria Math"/>
                <w:i/>
                <w:color w:val="333333"/>
                <w:sz w:val="22"/>
                <w:szCs w:val="22"/>
                <w:shd w:val="clear" w:color="auto" w:fill="FFFFFF"/>
              </w:rPr>
            </m:ctrlPr>
          </m:dPr>
          <m:e>
            <m:m>
              <m:mPr>
                <m:mcs>
                  <m:mc>
                    <m:mcPr>
                      <m:count m:val="3"/>
                      <m:mcJc m:val="center"/>
                    </m:mcPr>
                  </m:mc>
                </m:mcs>
                <m:ctrlPr>
                  <w:rPr>
                    <w:rFonts w:ascii="Cambria Math" w:eastAsiaTheme="minorEastAsia" w:hAnsi="Cambria Math"/>
                    <w:i/>
                    <w:color w:val="333333"/>
                    <w:sz w:val="22"/>
                    <w:szCs w:val="22"/>
                    <w:shd w:val="clear" w:color="auto" w:fill="FFFFFF"/>
                  </w:rPr>
                </m:ctrlPr>
              </m:mPr>
              <m:mr>
                <m:e>
                  <m:r>
                    <w:rPr>
                      <w:rFonts w:ascii="Cambria Math" w:eastAsiaTheme="minorEastAsia" w:hAnsi="Cambria Math"/>
                      <w:color w:val="333333"/>
                      <w:sz w:val="22"/>
                      <w:szCs w:val="22"/>
                      <w:shd w:val="clear" w:color="auto" w:fill="FFFFFF"/>
                    </w:rPr>
                    <m:t>12</m:t>
                  </m:r>
                  <m:ctrlPr>
                    <w:rPr>
                      <w:rFonts w:ascii="Cambria Math" w:eastAsia="Cambria Math" w:hAnsi="Cambria Math" w:cs="Cambria Math"/>
                      <w:i/>
                      <w:color w:val="333333"/>
                      <w:sz w:val="22"/>
                      <w:szCs w:val="22"/>
                      <w:shd w:val="clear" w:color="auto" w:fill="FFFFFF"/>
                    </w:rPr>
                  </m:ctrlPr>
                </m:e>
                <m:e>
                  <m:r>
                    <w:rPr>
                      <w:rFonts w:ascii="Cambria Math" w:eastAsia="Cambria Math" w:hAnsi="Cambria Math" w:cs="Cambria Math"/>
                      <w:color w:val="333333"/>
                      <w:sz w:val="22"/>
                      <w:szCs w:val="22"/>
                      <w:shd w:val="clear" w:color="auto" w:fill="FFFFFF"/>
                    </w:rPr>
                    <m:t>-51</m:t>
                  </m:r>
                  <m:ctrlPr>
                    <w:rPr>
                      <w:rFonts w:ascii="Cambria Math" w:eastAsia="Cambria Math" w:hAnsi="Cambria Math" w:cs="Cambria Math"/>
                      <w:i/>
                      <w:color w:val="333333"/>
                      <w:sz w:val="22"/>
                      <w:szCs w:val="22"/>
                      <w:shd w:val="clear" w:color="auto" w:fill="FFFFFF"/>
                    </w:rPr>
                  </m:ctrlPr>
                </m:e>
                <m:e>
                  <m:r>
                    <w:rPr>
                      <w:rFonts w:ascii="Cambria Math" w:eastAsia="Cambria Math" w:hAnsi="Cambria Math" w:cs="Cambria Math"/>
                      <w:color w:val="333333"/>
                      <w:sz w:val="22"/>
                      <w:szCs w:val="22"/>
                      <w:shd w:val="clear" w:color="auto" w:fill="FFFFFF"/>
                    </w:rPr>
                    <m:t>4</m:t>
                  </m:r>
                  <m:ctrlPr>
                    <w:rPr>
                      <w:rFonts w:ascii="Cambria Math" w:eastAsia="Cambria Math" w:hAnsi="Cambria Math" w:cs="Cambria Math"/>
                      <w:i/>
                      <w:color w:val="333333"/>
                      <w:sz w:val="22"/>
                      <w:szCs w:val="22"/>
                      <w:shd w:val="clear" w:color="auto" w:fill="FFFFFF"/>
                    </w:rPr>
                  </m:ctrlPr>
                </m:e>
              </m:mr>
              <m:mr>
                <m:e>
                  <m:r>
                    <w:rPr>
                      <w:rFonts w:ascii="Cambria Math" w:eastAsia="Cambria Math" w:hAnsi="Cambria Math" w:cs="Cambria Math"/>
                      <w:color w:val="333333"/>
                      <w:sz w:val="22"/>
                      <w:szCs w:val="22"/>
                      <w:shd w:val="clear" w:color="auto" w:fill="FFFFFF"/>
                    </w:rPr>
                    <m:t>6</m:t>
                  </m:r>
                  <m:ctrlPr>
                    <w:rPr>
                      <w:rFonts w:ascii="Cambria Math" w:eastAsia="Cambria Math" w:hAnsi="Cambria Math" w:cs="Cambria Math"/>
                      <w:i/>
                      <w:color w:val="333333"/>
                      <w:sz w:val="22"/>
                      <w:szCs w:val="22"/>
                      <w:shd w:val="clear" w:color="auto" w:fill="FFFFFF"/>
                    </w:rPr>
                  </m:ctrlPr>
                </m:e>
                <m:e>
                  <m:r>
                    <w:rPr>
                      <w:rFonts w:ascii="Cambria Math" w:eastAsia="Cambria Math" w:hAnsi="Cambria Math" w:cs="Cambria Math"/>
                      <w:color w:val="333333"/>
                      <w:sz w:val="22"/>
                      <w:szCs w:val="22"/>
                      <w:shd w:val="clear" w:color="auto" w:fill="FFFFFF"/>
                    </w:rPr>
                    <m:t>167</m:t>
                  </m:r>
                  <m:ctrlPr>
                    <w:rPr>
                      <w:rFonts w:ascii="Cambria Math" w:eastAsia="Cambria Math" w:hAnsi="Cambria Math" w:cs="Cambria Math"/>
                      <w:i/>
                      <w:color w:val="333333"/>
                      <w:sz w:val="22"/>
                      <w:szCs w:val="22"/>
                      <w:shd w:val="clear" w:color="auto" w:fill="FFFFFF"/>
                    </w:rPr>
                  </m:ctrlPr>
                </m:e>
                <m:e>
                  <m:r>
                    <w:rPr>
                      <w:rFonts w:ascii="Cambria Math" w:eastAsia="Cambria Math" w:hAnsi="Cambria Math" w:cs="Cambria Math"/>
                      <w:color w:val="333333"/>
                      <w:sz w:val="22"/>
                      <w:szCs w:val="22"/>
                      <w:shd w:val="clear" w:color="auto" w:fill="FFFFFF"/>
                    </w:rPr>
                    <m:t>-68</m:t>
                  </m:r>
                  <m:ctrlPr>
                    <w:rPr>
                      <w:rFonts w:ascii="Cambria Math" w:eastAsia="Cambria Math" w:hAnsi="Cambria Math" w:cs="Cambria Math"/>
                      <w:i/>
                      <w:color w:val="333333"/>
                      <w:sz w:val="22"/>
                      <w:szCs w:val="22"/>
                      <w:shd w:val="clear" w:color="auto" w:fill="FFFFFF"/>
                    </w:rPr>
                  </m:ctrlPr>
                </m:e>
              </m:mr>
              <m:mr>
                <m:e>
                  <m:r>
                    <w:rPr>
                      <w:rFonts w:ascii="Cambria Math" w:eastAsia="Cambria Math" w:hAnsi="Cambria Math" w:cs="Cambria Math"/>
                      <w:color w:val="333333"/>
                      <w:sz w:val="22"/>
                      <w:szCs w:val="22"/>
                      <w:shd w:val="clear" w:color="auto" w:fill="FFFFFF"/>
                    </w:rPr>
                    <m:t>-4</m:t>
                  </m:r>
                  <m:ctrlPr>
                    <w:rPr>
                      <w:rFonts w:ascii="Cambria Math" w:eastAsia="Cambria Math" w:hAnsi="Cambria Math" w:cs="Cambria Math"/>
                      <w:i/>
                      <w:color w:val="333333"/>
                      <w:sz w:val="22"/>
                      <w:szCs w:val="22"/>
                      <w:shd w:val="clear" w:color="auto" w:fill="FFFFFF"/>
                    </w:rPr>
                  </m:ctrlPr>
                </m:e>
                <m:e>
                  <m:r>
                    <w:rPr>
                      <w:rFonts w:ascii="Cambria Math" w:eastAsia="Cambria Math" w:hAnsi="Cambria Math" w:cs="Cambria Math"/>
                      <w:color w:val="333333"/>
                      <w:sz w:val="22"/>
                      <w:szCs w:val="22"/>
                      <w:shd w:val="clear" w:color="auto" w:fill="FFFFFF"/>
                    </w:rPr>
                    <m:t>24</m:t>
                  </m:r>
                  <m:ctrlPr>
                    <w:rPr>
                      <w:rFonts w:ascii="Cambria Math" w:eastAsia="Cambria Math" w:hAnsi="Cambria Math" w:cs="Cambria Math"/>
                      <w:i/>
                      <w:color w:val="333333"/>
                      <w:sz w:val="22"/>
                      <w:szCs w:val="22"/>
                      <w:shd w:val="clear" w:color="auto" w:fill="FFFFFF"/>
                    </w:rPr>
                  </m:ctrlPr>
                </m:e>
                <m:e>
                  <m:r>
                    <w:rPr>
                      <w:rFonts w:ascii="Cambria Math" w:eastAsia="Cambria Math" w:hAnsi="Cambria Math" w:cs="Cambria Math"/>
                      <w:color w:val="333333"/>
                      <w:sz w:val="22"/>
                      <w:szCs w:val="22"/>
                      <w:shd w:val="clear" w:color="auto" w:fill="FFFFFF"/>
                    </w:rPr>
                    <m:t>-41</m:t>
                  </m:r>
                </m:e>
              </m:mr>
            </m:m>
          </m:e>
        </m:d>
        <m:r>
          <w:rPr>
            <w:rFonts w:ascii="Cambria Math" w:eastAsiaTheme="minorEastAsia" w:hAnsi="Cambria Math"/>
            <w:color w:val="333333"/>
            <w:sz w:val="22"/>
            <w:szCs w:val="22"/>
            <w:shd w:val="clear" w:color="auto" w:fill="FFFFFF"/>
          </w:rPr>
          <m:t>=Q</m:t>
        </m:r>
        <m:d>
          <m:dPr>
            <m:begChr m:val="["/>
            <m:endChr m:val="]"/>
            <m:ctrlPr>
              <w:rPr>
                <w:rFonts w:ascii="Cambria Math" w:eastAsiaTheme="minorEastAsia" w:hAnsi="Cambria Math"/>
                <w:i/>
                <w:color w:val="333333"/>
                <w:sz w:val="22"/>
                <w:szCs w:val="22"/>
                <w:shd w:val="clear" w:color="auto" w:fill="FFFFFF"/>
              </w:rPr>
            </m:ctrlPr>
          </m:dPr>
          <m:e>
            <m:m>
              <m:mPr>
                <m:mcs>
                  <m:mc>
                    <m:mcPr>
                      <m:count m:val="3"/>
                      <m:mcJc m:val="center"/>
                    </m:mcPr>
                  </m:mc>
                </m:mcs>
                <m:ctrlPr>
                  <w:rPr>
                    <w:rFonts w:ascii="Cambria Math" w:eastAsiaTheme="minorEastAsia" w:hAnsi="Cambria Math"/>
                    <w:i/>
                    <w:color w:val="333333"/>
                    <w:sz w:val="22"/>
                    <w:szCs w:val="22"/>
                    <w:shd w:val="clear" w:color="auto" w:fill="FFFFFF"/>
                  </w:rPr>
                </m:ctrlPr>
              </m:mPr>
              <m:mr>
                <m:e>
                  <m:r>
                    <w:rPr>
                      <w:rFonts w:ascii="Cambria Math" w:eastAsiaTheme="minorEastAsia" w:hAnsi="Cambria Math"/>
                      <w:color w:val="333333"/>
                      <w:sz w:val="22"/>
                      <w:szCs w:val="22"/>
                      <w:shd w:val="clear" w:color="auto" w:fill="FFFFFF"/>
                    </w:rPr>
                    <m:t>6/7</m:t>
                  </m:r>
                  <m:ctrlPr>
                    <w:rPr>
                      <w:rFonts w:ascii="Cambria Math" w:eastAsia="Cambria Math" w:hAnsi="Cambria Math" w:cs="Cambria Math"/>
                      <w:i/>
                      <w:color w:val="333333"/>
                      <w:sz w:val="22"/>
                      <w:szCs w:val="22"/>
                      <w:shd w:val="clear" w:color="auto" w:fill="FFFFFF"/>
                    </w:rPr>
                  </m:ctrlPr>
                </m:e>
                <m:e>
                  <m:r>
                    <w:rPr>
                      <w:rFonts w:ascii="Cambria Math" w:eastAsiaTheme="minorEastAsia" w:hAnsi="Cambria Math"/>
                      <w:color w:val="333333"/>
                      <w:sz w:val="22"/>
                      <w:szCs w:val="22"/>
                      <w:shd w:val="clear" w:color="auto" w:fill="FFFFFF"/>
                    </w:rPr>
                    <m:t>-69/175</m:t>
                  </m:r>
                  <m:ctrlPr>
                    <w:rPr>
                      <w:rFonts w:ascii="Cambria Math" w:eastAsia="Cambria Math" w:hAnsi="Cambria Math" w:cs="Cambria Math"/>
                      <w:i/>
                      <w:color w:val="333333"/>
                      <w:sz w:val="22"/>
                      <w:szCs w:val="22"/>
                      <w:shd w:val="clear" w:color="auto" w:fill="FFFFFF"/>
                    </w:rPr>
                  </m:ctrlPr>
                </m:e>
                <m:e>
                  <m:r>
                    <w:rPr>
                      <w:rFonts w:ascii="Cambria Math" w:eastAsiaTheme="minorEastAsia" w:hAnsi="Cambria Math"/>
                      <w:color w:val="333333"/>
                      <w:sz w:val="22"/>
                      <w:szCs w:val="22"/>
                      <w:shd w:val="clear" w:color="auto" w:fill="FFFFFF"/>
                    </w:rPr>
                    <m:t>-58/175</m:t>
                  </m:r>
                  <m:ctrlPr>
                    <w:rPr>
                      <w:rFonts w:ascii="Cambria Math" w:eastAsia="Cambria Math" w:hAnsi="Cambria Math" w:cs="Cambria Math"/>
                      <w:i/>
                      <w:color w:val="333333"/>
                      <w:sz w:val="22"/>
                      <w:szCs w:val="22"/>
                      <w:shd w:val="clear" w:color="auto" w:fill="FFFFFF"/>
                    </w:rPr>
                  </m:ctrlPr>
                </m:e>
              </m:mr>
              <m:mr>
                <m:e>
                  <m:r>
                    <w:rPr>
                      <w:rFonts w:ascii="Cambria Math" w:eastAsiaTheme="minorEastAsia" w:hAnsi="Cambria Math"/>
                      <w:color w:val="333333"/>
                      <w:sz w:val="22"/>
                      <w:szCs w:val="22"/>
                      <w:shd w:val="clear" w:color="auto" w:fill="FFFFFF"/>
                    </w:rPr>
                    <m:t>3/7</m:t>
                  </m:r>
                  <m:ctrlPr>
                    <w:rPr>
                      <w:rFonts w:ascii="Cambria Math" w:eastAsia="Cambria Math" w:hAnsi="Cambria Math" w:cs="Cambria Math"/>
                      <w:i/>
                      <w:color w:val="333333"/>
                      <w:sz w:val="22"/>
                      <w:szCs w:val="22"/>
                      <w:shd w:val="clear" w:color="auto" w:fill="FFFFFF"/>
                    </w:rPr>
                  </m:ctrlPr>
                </m:e>
                <m:e>
                  <m:r>
                    <w:rPr>
                      <w:rFonts w:ascii="Cambria Math" w:eastAsiaTheme="minorEastAsia" w:hAnsi="Cambria Math"/>
                      <w:color w:val="333333"/>
                      <w:sz w:val="22"/>
                      <w:szCs w:val="22"/>
                      <w:shd w:val="clear" w:color="auto" w:fill="FFFFFF"/>
                    </w:rPr>
                    <m:t>158/175</m:t>
                  </m:r>
                  <m:ctrlPr>
                    <w:rPr>
                      <w:rFonts w:ascii="Cambria Math" w:eastAsia="Cambria Math" w:hAnsi="Cambria Math" w:cs="Cambria Math"/>
                      <w:i/>
                      <w:color w:val="333333"/>
                      <w:sz w:val="22"/>
                      <w:szCs w:val="22"/>
                      <w:shd w:val="clear" w:color="auto" w:fill="FFFFFF"/>
                    </w:rPr>
                  </m:ctrlPr>
                </m:e>
                <m:e>
                  <m:r>
                    <w:rPr>
                      <w:rFonts w:ascii="Cambria Math" w:eastAsiaTheme="minorEastAsia" w:hAnsi="Cambria Math"/>
                      <w:color w:val="333333"/>
                      <w:sz w:val="22"/>
                      <w:szCs w:val="22"/>
                      <w:shd w:val="clear" w:color="auto" w:fill="FFFFFF"/>
                    </w:rPr>
                    <m:t>6/175</m:t>
                  </m:r>
                  <m:ctrlPr>
                    <w:rPr>
                      <w:rFonts w:ascii="Cambria Math" w:eastAsia="Cambria Math" w:hAnsi="Cambria Math" w:cs="Cambria Math"/>
                      <w:i/>
                      <w:color w:val="333333"/>
                      <w:sz w:val="22"/>
                      <w:szCs w:val="22"/>
                      <w:shd w:val="clear" w:color="auto" w:fill="FFFFFF"/>
                    </w:rPr>
                  </m:ctrlPr>
                </m:e>
              </m:mr>
              <m:mr>
                <m:e>
                  <m:r>
                    <w:rPr>
                      <w:rFonts w:ascii="Cambria Math" w:eastAsiaTheme="minorEastAsia" w:hAnsi="Cambria Math"/>
                      <w:color w:val="333333"/>
                      <w:sz w:val="22"/>
                      <w:szCs w:val="22"/>
                      <w:shd w:val="clear" w:color="auto" w:fill="FFFFFF"/>
                    </w:rPr>
                    <m:t>-2/7</m:t>
                  </m:r>
                  <m:ctrlPr>
                    <w:rPr>
                      <w:rFonts w:ascii="Cambria Math" w:eastAsia="Cambria Math" w:hAnsi="Cambria Math" w:cs="Cambria Math"/>
                      <w:i/>
                      <w:color w:val="333333"/>
                      <w:sz w:val="22"/>
                      <w:szCs w:val="22"/>
                      <w:shd w:val="clear" w:color="auto" w:fill="FFFFFF"/>
                    </w:rPr>
                  </m:ctrlPr>
                </m:e>
                <m:e>
                  <m:r>
                    <w:rPr>
                      <w:rFonts w:ascii="Cambria Math" w:eastAsiaTheme="minorEastAsia" w:hAnsi="Cambria Math"/>
                      <w:color w:val="333333"/>
                      <w:sz w:val="22"/>
                      <w:szCs w:val="22"/>
                      <w:shd w:val="clear" w:color="auto" w:fill="FFFFFF"/>
                    </w:rPr>
                    <m:t>6/35</m:t>
                  </m:r>
                  <m:ctrlPr>
                    <w:rPr>
                      <w:rFonts w:ascii="Cambria Math" w:eastAsia="Cambria Math" w:hAnsi="Cambria Math" w:cs="Cambria Math"/>
                      <w:i/>
                      <w:color w:val="333333"/>
                      <w:sz w:val="22"/>
                      <w:szCs w:val="22"/>
                      <w:shd w:val="clear" w:color="auto" w:fill="FFFFFF"/>
                    </w:rPr>
                  </m:ctrlPr>
                </m:e>
                <m:e>
                  <m:r>
                    <w:rPr>
                      <w:rFonts w:ascii="Cambria Math" w:eastAsiaTheme="minorEastAsia" w:hAnsi="Cambria Math"/>
                      <w:color w:val="333333"/>
                      <w:sz w:val="22"/>
                      <w:szCs w:val="22"/>
                      <w:shd w:val="clear" w:color="auto" w:fill="FFFFFF"/>
                    </w:rPr>
                    <m:t>-33/35</m:t>
                  </m:r>
                </m:e>
              </m:mr>
            </m:m>
          </m:e>
        </m:d>
        <m:r>
          <w:rPr>
            <w:rFonts w:ascii="Cambria Math" w:eastAsiaTheme="minorEastAsia" w:hAnsi="Cambria Math"/>
            <w:color w:val="333333"/>
            <w:sz w:val="22"/>
            <w:szCs w:val="22"/>
            <w:shd w:val="clear" w:color="auto" w:fill="FFFFFF"/>
          </w:rPr>
          <m:t>R</m:t>
        </m:r>
        <m:d>
          <m:dPr>
            <m:begChr m:val="["/>
            <m:endChr m:val="]"/>
            <m:ctrlPr>
              <w:rPr>
                <w:rFonts w:ascii="Cambria Math" w:eastAsiaTheme="minorEastAsia" w:hAnsi="Cambria Math"/>
                <w:i/>
                <w:color w:val="333333"/>
                <w:sz w:val="22"/>
                <w:szCs w:val="22"/>
                <w:shd w:val="clear" w:color="auto" w:fill="FFFFFF"/>
              </w:rPr>
            </m:ctrlPr>
          </m:dPr>
          <m:e>
            <m:m>
              <m:mPr>
                <m:mcs>
                  <m:mc>
                    <m:mcPr>
                      <m:count m:val="3"/>
                      <m:mcJc m:val="center"/>
                    </m:mcPr>
                  </m:mc>
                </m:mcs>
                <m:ctrlPr>
                  <w:rPr>
                    <w:rFonts w:ascii="Cambria Math" w:eastAsiaTheme="minorEastAsia" w:hAnsi="Cambria Math"/>
                    <w:i/>
                    <w:color w:val="333333"/>
                    <w:sz w:val="22"/>
                    <w:szCs w:val="22"/>
                    <w:shd w:val="clear" w:color="auto" w:fill="FFFFFF"/>
                  </w:rPr>
                </m:ctrlPr>
              </m:mPr>
              <m:mr>
                <m:e>
                  <m:r>
                    <w:rPr>
                      <w:rFonts w:ascii="Cambria Math" w:eastAsiaTheme="minorEastAsia" w:hAnsi="Cambria Math"/>
                      <w:color w:val="333333"/>
                      <w:sz w:val="22"/>
                      <w:szCs w:val="22"/>
                      <w:shd w:val="clear" w:color="auto" w:fill="FFFFFF"/>
                    </w:rPr>
                    <m:t>14</m:t>
                  </m:r>
                  <m:ctrlPr>
                    <w:rPr>
                      <w:rFonts w:ascii="Cambria Math" w:eastAsia="Cambria Math" w:hAnsi="Cambria Math" w:cs="Cambria Math"/>
                      <w:i/>
                      <w:color w:val="333333"/>
                      <w:sz w:val="22"/>
                      <w:szCs w:val="22"/>
                      <w:shd w:val="clear" w:color="auto" w:fill="FFFFFF"/>
                    </w:rPr>
                  </m:ctrlPr>
                </m:e>
                <m:e>
                  <m:r>
                    <w:rPr>
                      <w:rFonts w:ascii="Cambria Math" w:eastAsia="Cambria Math" w:hAnsi="Cambria Math" w:cs="Cambria Math"/>
                      <w:color w:val="333333"/>
                      <w:sz w:val="22"/>
                      <w:szCs w:val="22"/>
                      <w:shd w:val="clear" w:color="auto" w:fill="FFFFFF"/>
                    </w:rPr>
                    <m:t>21</m:t>
                  </m:r>
                  <m:ctrlPr>
                    <w:rPr>
                      <w:rFonts w:ascii="Cambria Math" w:eastAsia="Cambria Math" w:hAnsi="Cambria Math" w:cs="Cambria Math"/>
                      <w:i/>
                      <w:color w:val="333333"/>
                      <w:sz w:val="22"/>
                      <w:szCs w:val="22"/>
                      <w:shd w:val="clear" w:color="auto" w:fill="FFFFFF"/>
                    </w:rPr>
                  </m:ctrlPr>
                </m:e>
                <m:e>
                  <m:r>
                    <w:rPr>
                      <w:rFonts w:ascii="Cambria Math" w:eastAsia="Cambria Math" w:hAnsi="Cambria Math" w:cs="Cambria Math"/>
                      <w:color w:val="333333"/>
                      <w:sz w:val="22"/>
                      <w:szCs w:val="22"/>
                      <w:shd w:val="clear" w:color="auto" w:fill="FFFFFF"/>
                    </w:rPr>
                    <m:t>-14</m:t>
                  </m:r>
                  <m:ctrlPr>
                    <w:rPr>
                      <w:rFonts w:ascii="Cambria Math" w:eastAsia="Cambria Math" w:hAnsi="Cambria Math" w:cs="Cambria Math"/>
                      <w:i/>
                      <w:color w:val="333333"/>
                      <w:sz w:val="22"/>
                      <w:szCs w:val="22"/>
                      <w:shd w:val="clear" w:color="auto" w:fill="FFFFFF"/>
                    </w:rPr>
                  </m:ctrlPr>
                </m:e>
              </m:mr>
              <m:mr>
                <m:e>
                  <m:r>
                    <w:rPr>
                      <w:rFonts w:ascii="Cambria Math" w:eastAsia="Cambria Math" w:hAnsi="Cambria Math" w:cs="Cambria Math"/>
                      <w:color w:val="333333"/>
                      <w:sz w:val="22"/>
                      <w:szCs w:val="22"/>
                      <w:shd w:val="clear" w:color="auto" w:fill="FFFFFF"/>
                    </w:rPr>
                    <m:t>0</m:t>
                  </m:r>
                  <m:ctrlPr>
                    <w:rPr>
                      <w:rFonts w:ascii="Cambria Math" w:eastAsia="Cambria Math" w:hAnsi="Cambria Math" w:cs="Cambria Math"/>
                      <w:i/>
                      <w:color w:val="333333"/>
                      <w:sz w:val="22"/>
                      <w:szCs w:val="22"/>
                      <w:shd w:val="clear" w:color="auto" w:fill="FFFFFF"/>
                    </w:rPr>
                  </m:ctrlPr>
                </m:e>
                <m:e>
                  <m:r>
                    <w:rPr>
                      <w:rFonts w:ascii="Cambria Math" w:eastAsia="Cambria Math" w:hAnsi="Cambria Math" w:cs="Cambria Math"/>
                      <w:color w:val="333333"/>
                      <w:sz w:val="22"/>
                      <w:szCs w:val="22"/>
                      <w:shd w:val="clear" w:color="auto" w:fill="FFFFFF"/>
                    </w:rPr>
                    <m:t>175</m:t>
                  </m:r>
                  <m:ctrlPr>
                    <w:rPr>
                      <w:rFonts w:ascii="Cambria Math" w:eastAsia="Cambria Math" w:hAnsi="Cambria Math" w:cs="Cambria Math"/>
                      <w:i/>
                      <w:color w:val="333333"/>
                      <w:sz w:val="22"/>
                      <w:szCs w:val="22"/>
                      <w:shd w:val="clear" w:color="auto" w:fill="FFFFFF"/>
                    </w:rPr>
                  </m:ctrlPr>
                </m:e>
                <m:e>
                  <m:r>
                    <w:rPr>
                      <w:rFonts w:ascii="Cambria Math" w:eastAsia="Cambria Math" w:hAnsi="Cambria Math" w:cs="Cambria Math"/>
                      <w:color w:val="333333"/>
                      <w:sz w:val="22"/>
                      <w:szCs w:val="22"/>
                      <w:shd w:val="clear" w:color="auto" w:fill="FFFFFF"/>
                    </w:rPr>
                    <m:t>-70</m:t>
                  </m:r>
                  <m:ctrlPr>
                    <w:rPr>
                      <w:rFonts w:ascii="Cambria Math" w:eastAsia="Cambria Math" w:hAnsi="Cambria Math" w:cs="Cambria Math"/>
                      <w:i/>
                      <w:color w:val="333333"/>
                      <w:sz w:val="22"/>
                      <w:szCs w:val="22"/>
                      <w:shd w:val="clear" w:color="auto" w:fill="FFFFFF"/>
                    </w:rPr>
                  </m:ctrlPr>
                </m:e>
              </m:mr>
              <m:mr>
                <m:e>
                  <m:r>
                    <w:rPr>
                      <w:rFonts w:ascii="Cambria Math" w:eastAsia="Cambria Math" w:hAnsi="Cambria Math" w:cs="Cambria Math"/>
                      <w:color w:val="333333"/>
                      <w:sz w:val="22"/>
                      <w:szCs w:val="22"/>
                      <w:shd w:val="clear" w:color="auto" w:fill="FFFFFF"/>
                    </w:rPr>
                    <m:t>0</m:t>
                  </m:r>
                  <m:ctrlPr>
                    <w:rPr>
                      <w:rFonts w:ascii="Cambria Math" w:eastAsia="Cambria Math" w:hAnsi="Cambria Math" w:cs="Cambria Math"/>
                      <w:i/>
                      <w:color w:val="333333"/>
                      <w:sz w:val="22"/>
                      <w:szCs w:val="22"/>
                      <w:shd w:val="clear" w:color="auto" w:fill="FFFFFF"/>
                    </w:rPr>
                  </m:ctrlPr>
                </m:e>
                <m:e>
                  <m:r>
                    <w:rPr>
                      <w:rFonts w:ascii="Cambria Math" w:eastAsia="Cambria Math" w:hAnsi="Cambria Math" w:cs="Cambria Math"/>
                      <w:color w:val="333333"/>
                      <w:sz w:val="22"/>
                      <w:szCs w:val="22"/>
                      <w:shd w:val="clear" w:color="auto" w:fill="FFFFFF"/>
                    </w:rPr>
                    <m:t>0</m:t>
                  </m:r>
                  <m:ctrlPr>
                    <w:rPr>
                      <w:rFonts w:ascii="Cambria Math" w:eastAsia="Cambria Math" w:hAnsi="Cambria Math" w:cs="Cambria Math"/>
                      <w:i/>
                      <w:color w:val="333333"/>
                      <w:sz w:val="22"/>
                      <w:szCs w:val="22"/>
                      <w:shd w:val="clear" w:color="auto" w:fill="FFFFFF"/>
                    </w:rPr>
                  </m:ctrlPr>
                </m:e>
                <m:e>
                  <m:r>
                    <w:rPr>
                      <w:rFonts w:ascii="Cambria Math" w:eastAsia="Cambria Math" w:hAnsi="Cambria Math" w:cs="Cambria Math"/>
                      <w:color w:val="333333"/>
                      <w:sz w:val="22"/>
                      <w:szCs w:val="22"/>
                      <w:shd w:val="clear" w:color="auto" w:fill="FFFFFF"/>
                    </w:rPr>
                    <m:t>35</m:t>
                  </m:r>
                </m:e>
              </m:mr>
            </m:m>
          </m:e>
        </m:d>
      </m:oMath>
      <w:r>
        <w:rPr>
          <w:rFonts w:ascii="Computer Modern Serif" w:eastAsiaTheme="minorEastAsia" w:hAnsi="Computer Modern Serif"/>
          <w:color w:val="333333"/>
          <w:sz w:val="26"/>
          <w:szCs w:val="26"/>
          <w:shd w:val="clear" w:color="auto" w:fill="FFFFFF"/>
        </w:rPr>
        <w:t xml:space="preserve">         </w:t>
      </w:r>
      <w:r w:rsidRPr="00256CC9">
        <w:rPr>
          <w:rFonts w:ascii="Computer Modern Serif" w:eastAsiaTheme="minorEastAsia" w:hAnsi="Computer Modern Serif"/>
          <w:color w:val="333333"/>
          <w:shd w:val="clear" w:color="auto" w:fill="FFFFFF"/>
        </w:rPr>
        <w:t>(</w:t>
      </w:r>
      <w:r>
        <w:rPr>
          <w:rFonts w:cs="Times New Roman"/>
          <w:lang w:val="pt-PT"/>
        </w:rPr>
        <w:t>30</w:t>
      </w:r>
      <w:r w:rsidRPr="00256CC9">
        <w:rPr>
          <w:rFonts w:eastAsia="Times New Roman" w:cs="Times New Roman"/>
          <w:lang w:val="pt-PT"/>
        </w:rPr>
        <w:t>)</w:t>
      </w:r>
    </w:p>
    <w:p w14:paraId="55DC9228" w14:textId="77777777" w:rsidR="005E7D55" w:rsidRPr="00AA0D77" w:rsidRDefault="005E7D55" w:rsidP="005E7D55">
      <w:pPr>
        <w:spacing w:after="0" w:line="360" w:lineRule="auto"/>
        <w:ind w:firstLine="708"/>
        <w:jc w:val="both"/>
        <w:rPr>
          <w:rFonts w:cs="Times New Roman"/>
          <w:color w:val="333333"/>
          <w:shd w:val="clear" w:color="auto" w:fill="FFFFFF"/>
        </w:rPr>
      </w:pPr>
    </w:p>
    <w:p w14:paraId="1BF3E55D" w14:textId="1820C3EC" w:rsidR="000A54A2" w:rsidRDefault="000A54A2">
      <w:pPr>
        <w:rPr>
          <w:rFonts w:cs="Times New Roman"/>
          <w:color w:val="333333"/>
          <w:shd w:val="clear" w:color="auto" w:fill="FFFFFF"/>
        </w:rPr>
      </w:pPr>
      <w:r>
        <w:rPr>
          <w:rFonts w:cs="Times New Roman"/>
          <w:color w:val="333333"/>
          <w:shd w:val="clear" w:color="auto" w:fill="FFFFFF"/>
        </w:rPr>
        <w:br w:type="page"/>
      </w:r>
    </w:p>
    <w:p w14:paraId="31E948FB" w14:textId="6B486B2A" w:rsidR="000A54A2" w:rsidRDefault="000A54A2" w:rsidP="00211F76">
      <w:pPr>
        <w:rPr>
          <w:color w:val="333333"/>
          <w:shd w:val="clear" w:color="auto" w:fill="FFFFFF"/>
        </w:rPr>
      </w:pPr>
      <w:r>
        <w:lastRenderedPageBreak/>
        <w:t>A</w:t>
      </w:r>
      <w:r w:rsidR="00A056ED">
        <w:t xml:space="preserve">.4 </w:t>
      </w:r>
      <w:r w:rsidR="00AF778A">
        <w:t>–</w:t>
      </w:r>
      <w:r w:rsidR="00A92A16">
        <w:t xml:space="preserve"> </w:t>
      </w:r>
      <w:r w:rsidR="006324B8" w:rsidRPr="001C1326">
        <w:t>Decomposição de Cholesky</w:t>
      </w:r>
    </w:p>
    <w:p w14:paraId="6B280147" w14:textId="77777777" w:rsidR="007531F7" w:rsidRPr="00D659A8" w:rsidRDefault="007531F7" w:rsidP="007531F7">
      <w:pPr>
        <w:spacing w:after="0" w:line="360" w:lineRule="auto"/>
        <w:ind w:firstLine="709"/>
        <w:jc w:val="both"/>
        <w:rPr>
          <w:rFonts w:cs="Times New Roman"/>
          <w:color w:val="333333"/>
          <w:shd w:val="clear" w:color="auto" w:fill="FFFFFF"/>
        </w:rPr>
      </w:pPr>
      <w:r w:rsidRPr="00D659A8">
        <w:rPr>
          <w:rFonts w:cs="Times New Roman"/>
          <w:color w:val="333333"/>
          <w:shd w:val="clear" w:color="auto" w:fill="FFFFFF"/>
        </w:rPr>
        <w:t xml:space="preserve">Dado um sistema linear a ser resolvido pelo método de </w:t>
      </w:r>
      <w:r w:rsidRPr="00D659A8">
        <w:rPr>
          <w:rFonts w:cs="Times New Roman"/>
        </w:rPr>
        <w:t>decomposição Cholesky u</w:t>
      </w:r>
      <w:r w:rsidRPr="00D659A8">
        <w:rPr>
          <w:rFonts w:cs="Times New Roman"/>
          <w:color w:val="333333"/>
          <w:shd w:val="clear" w:color="auto" w:fill="FFFFFF"/>
        </w:rPr>
        <w:t>sando uma matriz inicial </w:t>
      </w:r>
      <w:r w:rsidRPr="00D659A8">
        <w:rPr>
          <w:rStyle w:val="mjxassistivemathml"/>
          <w:rFonts w:cs="Times New Roman"/>
          <w:i/>
          <w:color w:val="333333"/>
          <w:bdr w:val="none" w:sz="0" w:space="0" w:color="auto" w:frame="1"/>
          <w:shd w:val="clear" w:color="auto" w:fill="FFFFFF"/>
        </w:rPr>
        <w:t>A</w:t>
      </w:r>
      <w:r w:rsidRPr="00D659A8">
        <w:rPr>
          <w:rFonts w:cs="Times New Roman"/>
          <w:color w:val="333333"/>
          <w:shd w:val="clear" w:color="auto" w:fill="FFFFFF"/>
        </w:rPr>
        <w:t> que como:</w:t>
      </w:r>
    </w:p>
    <w:p w14:paraId="78C5F454" w14:textId="77777777" w:rsidR="007531F7" w:rsidRDefault="007531F7" w:rsidP="007531F7">
      <w:pPr>
        <w:spacing w:after="0" w:line="360" w:lineRule="auto"/>
        <w:ind w:firstLine="709"/>
        <w:jc w:val="both"/>
        <w:rPr>
          <w:rFonts w:cs="Times New Roman"/>
          <w:color w:val="333333"/>
          <w:shd w:val="clear" w:color="auto" w:fill="FFFFFF"/>
        </w:rPr>
      </w:pPr>
    </w:p>
    <w:p w14:paraId="5D3B3E50" w14:textId="77777777" w:rsidR="007531F7" w:rsidRPr="008663AE" w:rsidRDefault="007531F7" w:rsidP="007531F7">
      <w:pPr>
        <w:spacing w:after="0" w:line="360" w:lineRule="auto"/>
        <w:ind w:firstLine="709"/>
        <w:jc w:val="right"/>
        <w:rPr>
          <w:rFonts w:ascii="Computer Modern Serif" w:eastAsiaTheme="minorEastAsia" w:hAnsi="Computer Modern Serif"/>
          <w:color w:val="333333"/>
          <w:sz w:val="26"/>
          <w:szCs w:val="26"/>
          <w:shd w:val="clear" w:color="auto" w:fill="FFFFFF"/>
        </w:rPr>
      </w:pPr>
      <m:oMath>
        <m:r>
          <w:rPr>
            <w:rFonts w:ascii="Cambria Math" w:eastAsia="Times New Roman" w:hAnsi="Cambria Math" w:cs="Times New Roman"/>
            <w:lang w:val="pt-PT"/>
          </w:rPr>
          <m:t xml:space="preserve">A= </m:t>
        </m:r>
        <m:d>
          <m:dPr>
            <m:ctrlPr>
              <w:rPr>
                <w:rFonts w:ascii="Cambria Math" w:eastAsia="Times New Roman" w:hAnsi="Cambria Math" w:cs="Times New Roman"/>
                <w:lang w:val="pt-PT"/>
              </w:rPr>
            </m:ctrlPr>
          </m:dPr>
          <m:e>
            <m:m>
              <m:mPr>
                <m:mcs>
                  <m:mc>
                    <m:mcPr>
                      <m:count m:val="3"/>
                      <m:mcJc m:val="center"/>
                    </m:mcPr>
                  </m:mc>
                </m:mcs>
                <m:ctrlPr>
                  <w:rPr>
                    <w:rFonts w:ascii="Cambria Math" w:eastAsia="Times New Roman" w:hAnsi="Cambria Math" w:cs="Times New Roman"/>
                    <w:lang w:val="pt-PT"/>
                  </w:rPr>
                </m:ctrlPr>
              </m:mPr>
              <m:mr>
                <m:e>
                  <m:r>
                    <w:rPr>
                      <w:rFonts w:ascii="Cambria Math" w:eastAsia="Times New Roman" w:hAnsi="Cambria Math" w:cs="Times New Roman"/>
                      <w:lang w:val="pt-PT"/>
                    </w:rPr>
                    <m:t>1</m:t>
                  </m:r>
                </m:e>
                <m:e>
                  <m:r>
                    <w:rPr>
                      <w:rFonts w:ascii="Cambria Math" w:eastAsia="Times New Roman" w:hAnsi="Cambria Math" w:cs="Times New Roman"/>
                      <w:lang w:val="pt-PT"/>
                    </w:rPr>
                    <m:t>1</m:t>
                  </m:r>
                </m:e>
                <m:e>
                  <m:r>
                    <w:rPr>
                      <w:rFonts w:ascii="Cambria Math" w:eastAsia="Times New Roman" w:hAnsi="Cambria Math" w:cs="Times New Roman"/>
                      <w:lang w:val="pt-PT"/>
                    </w:rPr>
                    <m:t>1</m:t>
                  </m:r>
                </m:e>
              </m:mr>
              <m:mr>
                <m:e>
                  <m:r>
                    <w:rPr>
                      <w:rFonts w:ascii="Cambria Math" w:hAnsi="Cambria Math"/>
                    </w:rPr>
                    <m:t>1</m:t>
                  </m:r>
                  <m:ctrlPr>
                    <w:rPr>
                      <w:rFonts w:ascii="Cambria Math" w:eastAsia="Cambria Math" w:hAnsi="Cambria Math" w:cs="Cambria Math"/>
                      <w:i/>
                      <w:lang w:val="pt-PT"/>
                    </w:rPr>
                  </m:ctrlPr>
                </m:e>
                <m:e>
                  <m:r>
                    <w:rPr>
                      <w:rFonts w:ascii="Cambria Math" w:eastAsia="Cambria Math" w:hAnsi="Cambria Math" w:cs="Cambria Math"/>
                      <w:lang w:val="pt-PT"/>
                    </w:rPr>
                    <m:t>5</m:t>
                  </m:r>
                  <m:ctrlPr>
                    <w:rPr>
                      <w:rFonts w:ascii="Cambria Math" w:eastAsia="Cambria Math" w:hAnsi="Cambria Math" w:cs="Cambria Math"/>
                      <w:i/>
                      <w:lang w:val="pt-PT"/>
                    </w:rPr>
                  </m:ctrlPr>
                </m:e>
                <m:e>
                  <m:r>
                    <w:rPr>
                      <w:rFonts w:ascii="Cambria Math" w:eastAsia="Cambria Math" w:hAnsi="Cambria Math" w:cs="Cambria Math"/>
                      <w:lang w:val="pt-PT"/>
                    </w:rPr>
                    <m:t>5</m:t>
                  </m:r>
                  <m:ctrlPr>
                    <w:rPr>
                      <w:rFonts w:ascii="Cambria Math" w:eastAsia="Cambria Math" w:hAnsi="Cambria Math" w:cs="Cambria Math"/>
                      <w:i/>
                      <w:lang w:val="pt-PT"/>
                    </w:rPr>
                  </m:ctrlPr>
                </m:e>
              </m:mr>
              <m:mr>
                <m:e>
                  <m:r>
                    <w:rPr>
                      <w:rFonts w:ascii="Cambria Math" w:eastAsia="Cambria Math" w:hAnsi="Cambria Math" w:cs="Cambria Math"/>
                      <w:lang w:val="pt-PT"/>
                    </w:rPr>
                    <m:t>1</m:t>
                  </m:r>
                </m:e>
                <m:e>
                  <m:r>
                    <w:rPr>
                      <w:rFonts w:ascii="Cambria Math" w:eastAsia="Times New Roman" w:hAnsi="Cambria Math" w:cs="Times New Roman"/>
                      <w:lang w:val="pt-PT"/>
                    </w:rPr>
                    <m:t>5</m:t>
                  </m:r>
                </m:e>
                <m:e>
                  <m:r>
                    <w:rPr>
                      <w:rFonts w:ascii="Cambria Math" w:eastAsia="Times New Roman" w:hAnsi="Cambria Math" w:cs="Times New Roman"/>
                      <w:lang w:val="pt-PT"/>
                    </w:rPr>
                    <m:t>14</m:t>
                  </m:r>
                </m:e>
              </m:mr>
              <m:mr>
                <m:e>
                  <m:r>
                    <w:rPr>
                      <w:rFonts w:ascii="Cambria Math" w:hAnsi="Cambria Math"/>
                    </w:rPr>
                    <m:t>1</m:t>
                  </m:r>
                </m:e>
                <m:e>
                  <m:r>
                    <w:rPr>
                      <w:rFonts w:ascii="Cambria Math" w:hAnsi="Cambria Math"/>
                    </w:rPr>
                    <m:t>5</m:t>
                  </m:r>
                </m:e>
                <m:e>
                  <m:r>
                    <w:rPr>
                      <w:rFonts w:ascii="Cambria Math" w:eastAsia="Times New Roman" w:hAnsi="Cambria Math" w:cs="Times New Roman"/>
                      <w:lang w:val="pt-PT"/>
                    </w:rPr>
                    <m:t>14</m:t>
                  </m:r>
                </m:e>
              </m:mr>
            </m:m>
            <m:r>
              <w:rPr>
                <w:rFonts w:ascii="Cambria Math" w:eastAsia="Times New Roman" w:hAnsi="Cambria Math" w:cs="Times New Roman"/>
                <w:lang w:val="pt-PT"/>
              </w:rPr>
              <m:t xml:space="preserve">     </m:t>
            </m:r>
            <m:m>
              <m:mPr>
                <m:mcs>
                  <m:mc>
                    <m:mcPr>
                      <m:count m:val="1"/>
                      <m:mcJc m:val="center"/>
                    </m:mcPr>
                  </m:mc>
                </m:mcs>
                <m:ctrlPr>
                  <w:rPr>
                    <w:rFonts w:ascii="Cambria Math" w:eastAsia="Times New Roman" w:hAnsi="Cambria Math" w:cs="Times New Roman"/>
                    <w:i/>
                    <w:lang w:val="pt-PT"/>
                  </w:rPr>
                </m:ctrlPr>
              </m:mPr>
              <m:mr>
                <m:e>
                  <m:r>
                    <w:rPr>
                      <w:rFonts w:ascii="Cambria Math" w:eastAsia="Times New Roman" w:hAnsi="Cambria Math" w:cs="Times New Roman"/>
                      <w:lang w:val="pt-PT"/>
                    </w:rPr>
                    <m:t>1</m:t>
                  </m:r>
                </m:e>
              </m:mr>
              <m:mr>
                <m:e>
                  <m:r>
                    <w:rPr>
                      <w:rFonts w:ascii="Cambria Math" w:eastAsia="Times New Roman" w:hAnsi="Cambria Math" w:cs="Times New Roman"/>
                      <w:lang w:val="pt-PT"/>
                    </w:rPr>
                    <m:t>5</m:t>
                  </m:r>
                  <m:ctrlPr>
                    <w:rPr>
                      <w:rFonts w:ascii="Cambria Math" w:eastAsia="Cambria Math" w:hAnsi="Cambria Math" w:cs="Cambria Math"/>
                      <w:i/>
                      <w:lang w:val="pt-PT"/>
                    </w:rPr>
                  </m:ctrlPr>
                </m:e>
              </m:mr>
              <m:mr>
                <m:e>
                  <m:r>
                    <w:rPr>
                      <w:rFonts w:ascii="Cambria Math" w:eastAsia="Cambria Math" w:hAnsi="Cambria Math" w:cs="Cambria Math"/>
                      <w:lang w:val="pt-PT"/>
                    </w:rPr>
                    <m:t>14</m:t>
                  </m:r>
                </m:e>
              </m:mr>
              <m:mr>
                <m:e>
                  <m:r>
                    <w:rPr>
                      <w:rFonts w:ascii="Cambria Math" w:hAnsi="Cambria Math"/>
                    </w:rPr>
                    <m:t>15</m:t>
                  </m:r>
                </m:e>
              </m:mr>
            </m:m>
          </m:e>
        </m:d>
        <m:r>
          <w:rPr>
            <w:rFonts w:ascii="Cambria Math" w:eastAsia="Times New Roman" w:hAnsi="Cambria Math" w:cs="Times New Roman"/>
            <w:lang w:val="pt-PT"/>
          </w:rPr>
          <m:t xml:space="preserve">                                                    </m:t>
        </m:r>
      </m:oMath>
      <w:r w:rsidRPr="00140892">
        <w:rPr>
          <w:rFonts w:eastAsia="Times New Roman" w:cs="Times New Roman"/>
          <w:sz w:val="20"/>
          <w:szCs w:val="20"/>
          <w:lang w:val="pt-PT"/>
        </w:rPr>
        <w:t xml:space="preserve">  </w:t>
      </w:r>
      <m:oMath>
        <m:r>
          <m:rPr>
            <m:sty m:val="p"/>
          </m:rPr>
          <w:rPr>
            <w:rFonts w:ascii="Cambria Math" w:hAnsi="Cambria Math" w:cs="Times New Roman"/>
            <w:lang w:val="pt-PT"/>
          </w:rPr>
          <m:t>(34</m:t>
        </m:r>
        <m:r>
          <m:rPr>
            <m:sty m:val="p"/>
          </m:rPr>
          <w:rPr>
            <w:rFonts w:ascii="Cambria Math" w:eastAsia="Times New Roman" w:hAnsi="Cambria Math" w:cs="Times New Roman"/>
            <w:lang w:val="pt-PT"/>
          </w:rPr>
          <m:t>)</m:t>
        </m:r>
      </m:oMath>
    </w:p>
    <w:p w14:paraId="44D27062" w14:textId="77777777" w:rsidR="007531F7" w:rsidRDefault="007531F7" w:rsidP="007531F7">
      <w:pPr>
        <w:spacing w:after="0" w:line="360" w:lineRule="auto"/>
        <w:jc w:val="both"/>
        <w:rPr>
          <w:rFonts w:eastAsia="Times New Roman" w:cs="Times New Roman"/>
          <w:lang w:val="pt-PT"/>
        </w:rPr>
      </w:pPr>
    </w:p>
    <w:p w14:paraId="582E39F7" w14:textId="77777777" w:rsidR="007531F7" w:rsidRDefault="007531F7" w:rsidP="007531F7">
      <w:pPr>
        <w:spacing w:after="0" w:line="360" w:lineRule="auto"/>
        <w:ind w:firstLine="708"/>
        <w:jc w:val="both"/>
        <w:rPr>
          <w:rFonts w:eastAsia="Times New Roman" w:cs="Times New Roman"/>
          <w:lang w:val="pt-PT"/>
        </w:rPr>
      </w:pPr>
      <w:r>
        <w:rPr>
          <w:rFonts w:eastAsia="Times New Roman" w:cs="Times New Roman"/>
          <w:lang w:val="pt-PT"/>
        </w:rPr>
        <w:t xml:space="preserve">Temos </w:t>
      </w:r>
      <w:r w:rsidRPr="00D659A8">
        <w:rPr>
          <w:rFonts w:eastAsia="Times New Roman" w:cs="Times New Roman"/>
          <w:lang w:val="pt-PT"/>
        </w:rPr>
        <w:t xml:space="preserve">o produto da matriz triangular </w:t>
      </w:r>
      <m:oMath>
        <m:r>
          <w:rPr>
            <w:rFonts w:ascii="Cambria Math" w:hAnsi="Cambria Math"/>
            <w:vertAlign w:val="superscript"/>
            <w:lang w:val="en-US"/>
          </w:rPr>
          <m:t>L</m:t>
        </m:r>
      </m:oMath>
      <w:r w:rsidRPr="00D659A8">
        <w:rPr>
          <w:rFonts w:eastAsia="Times New Roman" w:cs="Times New Roman"/>
          <w:lang w:val="pt-PT"/>
        </w:rPr>
        <w:t xml:space="preserve"> </w:t>
      </w:r>
      <w:r>
        <w:rPr>
          <w:rFonts w:eastAsia="Times New Roman" w:cs="Times New Roman"/>
          <w:lang w:val="pt-PT"/>
        </w:rPr>
        <w:t>(</w:t>
      </w:r>
      <w:r w:rsidRPr="00202E84">
        <w:rPr>
          <w:rFonts w:eastAsia="Times New Roman" w:cs="Times New Roman"/>
        </w:rPr>
        <w:t>Equação</w:t>
      </w:r>
      <w:r>
        <w:rPr>
          <w:rFonts w:eastAsia="Times New Roman" w:cs="Times New Roman"/>
          <w:lang w:val="pt-PT"/>
        </w:rPr>
        <w:t xml:space="preserve"> 3</w:t>
      </w:r>
      <w:r w:rsidRPr="00CD6CAE">
        <w:rPr>
          <w:rFonts w:eastAsia="Times New Roman" w:cs="Times New Roman"/>
          <w:lang w:val="pt-PT"/>
        </w:rPr>
        <w:t>4)</w:t>
      </w:r>
      <w:r>
        <w:rPr>
          <w:rFonts w:eastAsia="Times New Roman" w:cs="Times New Roman"/>
          <w:lang w:val="pt-PT"/>
        </w:rPr>
        <w:t xml:space="preserve"> </w:t>
      </w:r>
      <w:r w:rsidRPr="00D659A8">
        <w:rPr>
          <w:rFonts w:eastAsia="Times New Roman" w:cs="Times New Roman"/>
          <w:lang w:val="pt-PT"/>
        </w:rPr>
        <w:t xml:space="preserve">e da sua transposta </w:t>
      </w:r>
      <m:oMath>
        <m:sSup>
          <m:sSupPr>
            <m:ctrlPr>
              <w:rPr>
                <w:rFonts w:ascii="Cambria Math" w:hAnsi="Cambria Math" w:cs="Times New Roman"/>
                <w:vertAlign w:val="superscript"/>
                <w:lang w:val="en-US"/>
              </w:rPr>
            </m:ctrlPr>
          </m:sSupPr>
          <m:e>
            <m:r>
              <w:rPr>
                <w:rFonts w:ascii="Cambria Math" w:hAnsi="Cambria Math"/>
                <w:vertAlign w:val="superscript"/>
                <w:lang w:val="en-US"/>
              </w:rPr>
              <m:t>L</m:t>
            </m:r>
          </m:e>
          <m:sup>
            <m:r>
              <w:rPr>
                <w:rFonts w:ascii="Cambria Math" w:hAnsi="Cambria Math"/>
                <w:vertAlign w:val="superscript"/>
                <w:lang w:val="en-US"/>
              </w:rPr>
              <m:t>T</m:t>
            </m:r>
          </m:sup>
        </m:sSup>
      </m:oMath>
      <w:r w:rsidRPr="00D659A8">
        <w:rPr>
          <w:rFonts w:eastAsia="Times New Roman" w:cs="Times New Roman"/>
          <w:lang w:val="pt-PT"/>
        </w:rPr>
        <w:t>:</w:t>
      </w:r>
    </w:p>
    <w:p w14:paraId="007294D2" w14:textId="77777777" w:rsidR="007531F7" w:rsidRDefault="007531F7" w:rsidP="007531F7">
      <w:pPr>
        <w:spacing w:after="0" w:line="360" w:lineRule="auto"/>
        <w:jc w:val="both"/>
        <w:rPr>
          <w:rFonts w:eastAsia="Times New Roman" w:cs="Times New Roman"/>
          <w:lang w:val="pt-PT"/>
        </w:rPr>
      </w:pPr>
    </w:p>
    <w:p w14:paraId="46C3F8D5" w14:textId="77777777" w:rsidR="007531F7" w:rsidRPr="00140892" w:rsidRDefault="007531F7" w:rsidP="007531F7">
      <w:pPr>
        <w:spacing w:after="0" w:line="360" w:lineRule="auto"/>
        <w:jc w:val="right"/>
        <w:rPr>
          <w:rFonts w:eastAsia="Times New Roman" w:cs="Times New Roman"/>
          <w:sz w:val="20"/>
          <w:szCs w:val="20"/>
          <w:lang w:val="pt-PT"/>
        </w:rPr>
      </w:pPr>
      <w:r w:rsidRPr="00A70698">
        <w:rPr>
          <w:rFonts w:ascii="Cambria Math" w:eastAsia="Times New Roman" w:hAnsi="Cambria Math" w:cs="Times New Roman"/>
          <w:i/>
          <w:sz w:val="20"/>
          <w:szCs w:val="20"/>
          <w:lang w:val="pt-PT"/>
        </w:rPr>
        <w:t xml:space="preserve">A </w:t>
      </w:r>
      <m:oMath>
        <m:d>
          <m:dPr>
            <m:ctrlPr>
              <w:rPr>
                <w:rFonts w:ascii="Cambria Math" w:eastAsia="Times New Roman" w:hAnsi="Cambria Math" w:cs="Times New Roman"/>
                <w:lang w:val="pt-PT"/>
              </w:rPr>
            </m:ctrlPr>
          </m:dPr>
          <m:e>
            <m:m>
              <m:mPr>
                <m:mcs>
                  <m:mc>
                    <m:mcPr>
                      <m:count m:val="3"/>
                      <m:mcJc m:val="center"/>
                    </m:mcPr>
                  </m:mc>
                </m:mcs>
                <m:ctrlPr>
                  <w:rPr>
                    <w:rFonts w:ascii="Cambria Math" w:eastAsia="Times New Roman" w:hAnsi="Cambria Math" w:cs="Times New Roman"/>
                    <w:lang w:val="pt-PT"/>
                  </w:rPr>
                </m:ctrlPr>
              </m:mPr>
              <m:mr>
                <m:e>
                  <m:r>
                    <w:rPr>
                      <w:rFonts w:ascii="Cambria Math" w:eastAsia="Times New Roman" w:hAnsi="Cambria Math" w:cs="Times New Roman"/>
                      <w:lang w:val="pt-PT"/>
                    </w:rPr>
                    <m:t>1</m:t>
                  </m:r>
                </m:e>
                <m:e>
                  <m:r>
                    <w:rPr>
                      <w:rFonts w:ascii="Cambria Math" w:eastAsia="Times New Roman" w:hAnsi="Cambria Math" w:cs="Times New Roman"/>
                      <w:lang w:val="pt-PT"/>
                    </w:rPr>
                    <m:t>1</m:t>
                  </m:r>
                </m:e>
                <m:e>
                  <m:r>
                    <w:rPr>
                      <w:rFonts w:ascii="Cambria Math" w:eastAsia="Times New Roman" w:hAnsi="Cambria Math" w:cs="Times New Roman"/>
                      <w:lang w:val="pt-PT"/>
                    </w:rPr>
                    <m:t>1</m:t>
                  </m:r>
                </m:e>
              </m:mr>
              <m:mr>
                <m:e>
                  <m:r>
                    <w:rPr>
                      <w:rFonts w:ascii="Cambria Math" w:hAnsi="Cambria Math"/>
                    </w:rPr>
                    <m:t>1</m:t>
                  </m:r>
                  <m:ctrlPr>
                    <w:rPr>
                      <w:rFonts w:ascii="Cambria Math" w:eastAsia="Cambria Math" w:hAnsi="Cambria Math" w:cs="Cambria Math"/>
                      <w:i/>
                      <w:lang w:val="pt-PT"/>
                    </w:rPr>
                  </m:ctrlPr>
                </m:e>
                <m:e>
                  <m:r>
                    <w:rPr>
                      <w:rFonts w:ascii="Cambria Math" w:eastAsia="Cambria Math" w:hAnsi="Cambria Math" w:cs="Cambria Math"/>
                      <w:lang w:val="pt-PT"/>
                    </w:rPr>
                    <m:t>5</m:t>
                  </m:r>
                  <m:ctrlPr>
                    <w:rPr>
                      <w:rFonts w:ascii="Cambria Math" w:eastAsia="Cambria Math" w:hAnsi="Cambria Math" w:cs="Cambria Math"/>
                      <w:i/>
                      <w:lang w:val="pt-PT"/>
                    </w:rPr>
                  </m:ctrlPr>
                </m:e>
                <m:e>
                  <m:r>
                    <w:rPr>
                      <w:rFonts w:ascii="Cambria Math" w:eastAsia="Cambria Math" w:hAnsi="Cambria Math" w:cs="Cambria Math"/>
                      <w:lang w:val="pt-PT"/>
                    </w:rPr>
                    <m:t>5</m:t>
                  </m:r>
                  <m:ctrlPr>
                    <w:rPr>
                      <w:rFonts w:ascii="Cambria Math" w:eastAsia="Cambria Math" w:hAnsi="Cambria Math" w:cs="Cambria Math"/>
                      <w:i/>
                      <w:lang w:val="pt-PT"/>
                    </w:rPr>
                  </m:ctrlPr>
                </m:e>
              </m:mr>
              <m:mr>
                <m:e>
                  <m:r>
                    <w:rPr>
                      <w:rFonts w:ascii="Cambria Math" w:eastAsia="Cambria Math" w:hAnsi="Cambria Math" w:cs="Cambria Math"/>
                      <w:lang w:val="pt-PT"/>
                    </w:rPr>
                    <m:t>1</m:t>
                  </m:r>
                </m:e>
                <m:e>
                  <m:r>
                    <w:rPr>
                      <w:rFonts w:ascii="Cambria Math" w:eastAsia="Times New Roman" w:hAnsi="Cambria Math" w:cs="Times New Roman"/>
                      <w:lang w:val="pt-PT"/>
                    </w:rPr>
                    <m:t>5</m:t>
                  </m:r>
                </m:e>
                <m:e>
                  <m:r>
                    <w:rPr>
                      <w:rFonts w:ascii="Cambria Math" w:eastAsia="Times New Roman" w:hAnsi="Cambria Math" w:cs="Times New Roman"/>
                      <w:lang w:val="pt-PT"/>
                    </w:rPr>
                    <m:t>14</m:t>
                  </m:r>
                </m:e>
              </m:mr>
              <m:mr>
                <m:e>
                  <m:r>
                    <w:rPr>
                      <w:rFonts w:ascii="Cambria Math" w:hAnsi="Cambria Math"/>
                    </w:rPr>
                    <m:t>1</m:t>
                  </m:r>
                </m:e>
                <m:e>
                  <m:r>
                    <w:rPr>
                      <w:rFonts w:ascii="Cambria Math" w:hAnsi="Cambria Math"/>
                    </w:rPr>
                    <m:t>5</m:t>
                  </m:r>
                </m:e>
                <m:e>
                  <m:r>
                    <w:rPr>
                      <w:rFonts w:ascii="Cambria Math" w:eastAsia="Times New Roman" w:hAnsi="Cambria Math" w:cs="Times New Roman"/>
                      <w:lang w:val="pt-PT"/>
                    </w:rPr>
                    <m:t>14</m:t>
                  </m:r>
                </m:e>
              </m:mr>
            </m:m>
            <m:r>
              <w:rPr>
                <w:rFonts w:ascii="Cambria Math" w:eastAsia="Times New Roman" w:hAnsi="Cambria Math" w:cs="Times New Roman"/>
                <w:lang w:val="pt-PT"/>
              </w:rPr>
              <m:t xml:space="preserve">     </m:t>
            </m:r>
            <m:m>
              <m:mPr>
                <m:mcs>
                  <m:mc>
                    <m:mcPr>
                      <m:count m:val="1"/>
                      <m:mcJc m:val="center"/>
                    </m:mcPr>
                  </m:mc>
                </m:mcs>
                <m:ctrlPr>
                  <w:rPr>
                    <w:rFonts w:ascii="Cambria Math" w:eastAsia="Times New Roman" w:hAnsi="Cambria Math" w:cs="Times New Roman"/>
                    <w:i/>
                    <w:lang w:val="pt-PT"/>
                  </w:rPr>
                </m:ctrlPr>
              </m:mPr>
              <m:mr>
                <m:e>
                  <m:r>
                    <w:rPr>
                      <w:rFonts w:ascii="Cambria Math" w:eastAsia="Times New Roman" w:hAnsi="Cambria Math" w:cs="Times New Roman"/>
                      <w:lang w:val="pt-PT"/>
                    </w:rPr>
                    <m:t>1</m:t>
                  </m:r>
                </m:e>
              </m:mr>
              <m:mr>
                <m:e>
                  <m:r>
                    <w:rPr>
                      <w:rFonts w:ascii="Cambria Math" w:eastAsia="Times New Roman" w:hAnsi="Cambria Math" w:cs="Times New Roman"/>
                      <w:lang w:val="pt-PT"/>
                    </w:rPr>
                    <m:t>5</m:t>
                  </m:r>
                  <m:ctrlPr>
                    <w:rPr>
                      <w:rFonts w:ascii="Cambria Math" w:eastAsia="Cambria Math" w:hAnsi="Cambria Math" w:cs="Cambria Math"/>
                      <w:i/>
                      <w:lang w:val="pt-PT"/>
                    </w:rPr>
                  </m:ctrlPr>
                </m:e>
              </m:mr>
              <m:mr>
                <m:e>
                  <m:r>
                    <w:rPr>
                      <w:rFonts w:ascii="Cambria Math" w:eastAsia="Cambria Math" w:hAnsi="Cambria Math" w:cs="Cambria Math"/>
                      <w:lang w:val="pt-PT"/>
                    </w:rPr>
                    <m:t>14</m:t>
                  </m:r>
                </m:e>
              </m:mr>
              <m:mr>
                <m:e>
                  <m:r>
                    <w:rPr>
                      <w:rFonts w:ascii="Cambria Math" w:hAnsi="Cambria Math"/>
                    </w:rPr>
                    <m:t>15</m:t>
                  </m:r>
                </m:e>
              </m:mr>
            </m:m>
          </m:e>
        </m:d>
      </m:oMath>
      <w:r w:rsidRPr="006E514C">
        <w:rPr>
          <w:rFonts w:ascii="Cambria Math" w:eastAsia="Times New Roman" w:hAnsi="Cambria Math" w:cs="Times New Roman"/>
          <w:lang w:val="pt-PT"/>
        </w:rPr>
        <w:t xml:space="preserve">  =   </w:t>
      </w:r>
      <m:oMath>
        <m:r>
          <w:rPr>
            <w:rFonts w:ascii="Cambria Math" w:hAnsi="Cambria Math"/>
            <w:vertAlign w:val="superscript"/>
            <w:lang w:val="en-US"/>
          </w:rPr>
          <m:t>L</m:t>
        </m:r>
        <m:d>
          <m:dPr>
            <m:ctrlPr>
              <w:rPr>
                <w:rFonts w:ascii="Cambria Math" w:eastAsia="Times New Roman" w:hAnsi="Cambria Math" w:cs="Times New Roman"/>
                <w:lang w:val="pt-PT"/>
              </w:rPr>
            </m:ctrlPr>
          </m:dPr>
          <m:e>
            <m:m>
              <m:mPr>
                <m:mcs>
                  <m:mc>
                    <m:mcPr>
                      <m:count m:val="4"/>
                      <m:mcJc m:val="center"/>
                    </m:mcPr>
                  </m:mc>
                </m:mcs>
                <m:ctrlPr>
                  <w:rPr>
                    <w:rFonts w:ascii="Cambria Math" w:eastAsia="Times New Roman" w:hAnsi="Cambria Math" w:cs="Times New Roman"/>
                    <w:lang w:val="pt-PT"/>
                  </w:rPr>
                </m:ctrlPr>
              </m:mPr>
              <m:mr>
                <m:e>
                  <m:r>
                    <w:rPr>
                      <w:rFonts w:ascii="Cambria Math" w:hAnsi="Cambria Math"/>
                    </w:rPr>
                    <m:t>1</m:t>
                  </m:r>
                </m:e>
                <m:e>
                  <m:r>
                    <w:rPr>
                      <w:rFonts w:ascii="Cambria Math" w:hAnsi="Cambria Math"/>
                    </w:rPr>
                    <m:t>0</m:t>
                  </m:r>
                </m:e>
                <m:e>
                  <m:r>
                    <w:rPr>
                      <w:rFonts w:ascii="Cambria Math" w:eastAsia="Times New Roman" w:hAnsi="Cambria Math" w:cs="Times New Roman"/>
                      <w:lang w:val="pt-PT"/>
                    </w:rPr>
                    <m:t>0</m:t>
                  </m:r>
                  <m:ctrlPr>
                    <w:rPr>
                      <w:rFonts w:ascii="Cambria Math" w:eastAsia="Cambria Math" w:hAnsi="Cambria Math" w:cs="Cambria Math"/>
                      <w:i/>
                      <w:lang w:val="pt-PT"/>
                    </w:rPr>
                  </m:ctrlPr>
                </m:e>
                <m:e>
                  <m:r>
                    <w:rPr>
                      <w:rFonts w:ascii="Cambria Math" w:eastAsia="Times New Roman" w:hAnsi="Cambria Math" w:cs="Times New Roman"/>
                      <w:lang w:val="pt-PT"/>
                    </w:rPr>
                    <m:t>0</m:t>
                  </m:r>
                </m:e>
              </m:mr>
              <m:mr>
                <m:e>
                  <m:r>
                    <w:rPr>
                      <w:rFonts w:ascii="Cambria Math" w:eastAsia="Times New Roman" w:hAnsi="Cambria Math" w:cs="Times New Roman"/>
                      <w:lang w:val="pt-PT"/>
                    </w:rPr>
                    <m:t>1</m:t>
                  </m:r>
                  <m:ctrlPr>
                    <w:rPr>
                      <w:rFonts w:ascii="Cambria Math" w:eastAsia="Cambria Math" w:hAnsi="Cambria Math" w:cs="Cambria Math"/>
                      <w:i/>
                      <w:lang w:val="pt-PT"/>
                    </w:rPr>
                  </m:ctrlPr>
                </m:e>
                <m:e>
                  <m:r>
                    <w:rPr>
                      <w:rFonts w:ascii="Cambria Math" w:hAnsi="Cambria Math"/>
                    </w:rPr>
                    <m:t>2</m:t>
                  </m:r>
                  <m:ctrlPr>
                    <w:rPr>
                      <w:rFonts w:ascii="Cambria Math" w:eastAsia="Cambria Math" w:hAnsi="Cambria Math" w:cs="Cambria Math"/>
                      <w:i/>
                      <w:lang w:val="pt-PT"/>
                    </w:rPr>
                  </m:ctrlPr>
                </m:e>
                <m:e>
                  <m:r>
                    <w:rPr>
                      <w:rFonts w:ascii="Cambria Math" w:eastAsia="Cambria Math" w:hAnsi="Cambria Math" w:cs="Cambria Math"/>
                      <w:lang w:val="pt-PT"/>
                    </w:rPr>
                    <m:t>0</m:t>
                  </m:r>
                  <m:ctrlPr>
                    <w:rPr>
                      <w:rFonts w:ascii="Cambria Math" w:eastAsia="Cambria Math" w:hAnsi="Cambria Math" w:cs="Cambria Math"/>
                      <w:i/>
                      <w:lang w:val="pt-PT"/>
                    </w:rPr>
                  </m:ctrlPr>
                </m:e>
                <m:e>
                  <m:r>
                    <w:rPr>
                      <w:rFonts w:ascii="Cambria Math" w:eastAsia="Times New Roman" w:hAnsi="Cambria Math" w:cs="Times New Roman"/>
                      <w:lang w:val="pt-PT"/>
                    </w:rPr>
                    <m:t>0</m:t>
                  </m:r>
                  <m:ctrlPr>
                    <w:rPr>
                      <w:rFonts w:ascii="Cambria Math" w:eastAsia="Cambria Math" w:hAnsi="Cambria Math" w:cs="Cambria Math"/>
                      <w:i/>
                      <w:lang w:val="pt-PT"/>
                    </w:rPr>
                  </m:ctrlPr>
                </m:e>
              </m:mr>
              <m:mr>
                <m:e>
                  <m:r>
                    <w:rPr>
                      <w:rFonts w:ascii="Cambria Math" w:eastAsia="Cambria Math" w:hAnsi="Cambria Math" w:cs="Cambria Math"/>
                      <w:lang w:val="pt-PT"/>
                    </w:rPr>
                    <m:t>1</m:t>
                  </m:r>
                </m:e>
                <m:e>
                  <m:r>
                    <w:rPr>
                      <w:rFonts w:ascii="Cambria Math" w:eastAsia="Times New Roman" w:hAnsi="Cambria Math" w:cs="Times New Roman"/>
                      <w:lang w:val="pt-PT"/>
                    </w:rPr>
                    <m:t>2</m:t>
                  </m:r>
                </m:e>
                <m:e>
                  <m:r>
                    <w:rPr>
                      <w:rFonts w:ascii="Cambria Math" w:eastAsia="Times New Roman" w:hAnsi="Cambria Math" w:cs="Times New Roman"/>
                      <w:lang w:val="pt-PT"/>
                    </w:rPr>
                    <m:t>3</m:t>
                  </m:r>
                  <m:ctrlPr>
                    <w:rPr>
                      <w:rFonts w:ascii="Cambria Math" w:eastAsia="Cambria Math" w:hAnsi="Cambria Math" w:cs="Cambria Math"/>
                      <w:i/>
                      <w:lang w:val="pt-PT"/>
                    </w:rPr>
                  </m:ctrlPr>
                </m:e>
                <m:e>
                  <m:r>
                    <w:rPr>
                      <w:rFonts w:ascii="Cambria Math" w:eastAsia="Times New Roman" w:hAnsi="Cambria Math" w:cs="Times New Roman"/>
                      <w:lang w:val="pt-PT"/>
                    </w:rPr>
                    <m:t>0</m:t>
                  </m:r>
                </m:e>
              </m:mr>
              <m:mr>
                <m:e>
                  <m:r>
                    <w:rPr>
                      <w:rFonts w:ascii="Cambria Math" w:eastAsia="Times New Roman" w:hAnsi="Cambria Math" w:cs="Times New Roman"/>
                      <w:lang w:val="pt-PT"/>
                    </w:rPr>
                    <m:t>1</m:t>
                  </m:r>
                </m:e>
                <m:e>
                  <m:r>
                    <w:rPr>
                      <w:rFonts w:ascii="Cambria Math" w:eastAsia="Times New Roman" w:hAnsi="Cambria Math" w:cs="Times New Roman"/>
                      <w:lang w:val="pt-PT"/>
                    </w:rPr>
                    <m:t>2</m:t>
                  </m:r>
                </m:e>
                <m:e>
                  <m:r>
                    <w:rPr>
                      <w:rFonts w:ascii="Cambria Math" w:eastAsia="Times New Roman" w:hAnsi="Cambria Math" w:cs="Times New Roman"/>
                      <w:lang w:val="pt-PT"/>
                    </w:rPr>
                    <m:t>3</m:t>
                  </m:r>
                  <m:ctrlPr>
                    <w:rPr>
                      <w:rFonts w:ascii="Cambria Math" w:eastAsia="Cambria Math" w:hAnsi="Cambria Math" w:cs="Cambria Math"/>
                      <w:i/>
                      <w:lang w:val="pt-PT"/>
                    </w:rPr>
                  </m:ctrlPr>
                </m:e>
                <m:e>
                  <m:r>
                    <w:rPr>
                      <w:rFonts w:ascii="Cambria Math" w:eastAsia="Cambria Math" w:hAnsi="Cambria Math" w:cs="Cambria Math"/>
                      <w:lang w:val="pt-PT"/>
                    </w:rPr>
                    <m:t>1</m:t>
                  </m:r>
                </m:e>
              </m:mr>
            </m:m>
            <m:r>
              <w:rPr>
                <w:rFonts w:ascii="Cambria Math" w:eastAsia="Times New Roman" w:hAnsi="Cambria Math" w:cs="Times New Roman"/>
                <w:lang w:val="pt-PT"/>
              </w:rPr>
              <m:t xml:space="preserve"> </m:t>
            </m:r>
          </m:e>
        </m:d>
        <m:r>
          <m:rPr>
            <m:sty m:val="p"/>
          </m:rPr>
          <w:rPr>
            <w:rFonts w:ascii="Cambria Math" w:eastAsia="Times New Roman" w:hAnsi="Cambria Math" w:cs="Times New Roman"/>
            <w:lang w:val="pt-PT"/>
          </w:rPr>
          <m:t xml:space="preserve"> </m:t>
        </m:r>
        <m:sSup>
          <m:sSupPr>
            <m:ctrlPr>
              <w:rPr>
                <w:rFonts w:ascii="Cambria Math" w:hAnsi="Cambria Math" w:cs="Times New Roman"/>
                <w:vertAlign w:val="superscript"/>
                <w:lang w:val="en-US"/>
              </w:rPr>
            </m:ctrlPr>
          </m:sSupPr>
          <m:e>
            <m:r>
              <w:rPr>
                <w:rFonts w:ascii="Cambria Math" w:hAnsi="Cambria Math"/>
                <w:vertAlign w:val="superscript"/>
              </w:rPr>
              <m:t xml:space="preserve"> </m:t>
            </m:r>
            <m:r>
              <w:rPr>
                <w:rFonts w:ascii="Cambria Math" w:hAnsi="Cambria Math"/>
                <w:vertAlign w:val="superscript"/>
                <w:lang w:val="en-US"/>
              </w:rPr>
              <m:t>L</m:t>
            </m:r>
          </m:e>
          <m:sup>
            <m:r>
              <w:rPr>
                <w:rFonts w:ascii="Cambria Math" w:hAnsi="Cambria Math"/>
                <w:vertAlign w:val="superscript"/>
                <w:lang w:val="en-US"/>
              </w:rPr>
              <m:t>T</m:t>
            </m:r>
          </m:sup>
        </m:sSup>
        <m:d>
          <m:dPr>
            <m:ctrlPr>
              <w:rPr>
                <w:rFonts w:ascii="Cambria Math" w:eastAsia="Times New Roman" w:hAnsi="Cambria Math" w:cs="Times New Roman"/>
                <w:lang w:val="pt-PT"/>
              </w:rPr>
            </m:ctrlPr>
          </m:dPr>
          <m:e>
            <m:m>
              <m:mPr>
                <m:mcs>
                  <m:mc>
                    <m:mcPr>
                      <m:count m:val="4"/>
                      <m:mcJc m:val="center"/>
                    </m:mcPr>
                  </m:mc>
                </m:mcs>
                <m:ctrlPr>
                  <w:rPr>
                    <w:rFonts w:ascii="Cambria Math" w:eastAsia="Times New Roman" w:hAnsi="Cambria Math" w:cs="Times New Roman"/>
                    <w:lang w:val="pt-PT"/>
                  </w:rPr>
                </m:ctrlPr>
              </m:mPr>
              <m:mr>
                <m:e>
                  <m:r>
                    <w:rPr>
                      <w:rFonts w:ascii="Cambria Math" w:hAnsi="Cambria Math"/>
                    </w:rPr>
                    <m:t>1</m:t>
                  </m:r>
                </m:e>
                <m:e>
                  <m:r>
                    <w:rPr>
                      <w:rFonts w:ascii="Cambria Math" w:hAnsi="Cambria Math"/>
                    </w:rPr>
                    <m:t>1</m:t>
                  </m:r>
                </m:e>
                <m:e>
                  <m:r>
                    <w:rPr>
                      <w:rFonts w:ascii="Cambria Math" w:eastAsia="Times New Roman" w:hAnsi="Cambria Math" w:cs="Times New Roman"/>
                      <w:lang w:val="pt-PT"/>
                    </w:rPr>
                    <m:t>1</m:t>
                  </m:r>
                  <m:ctrlPr>
                    <w:rPr>
                      <w:rFonts w:ascii="Cambria Math" w:eastAsia="Cambria Math" w:hAnsi="Cambria Math" w:cs="Cambria Math"/>
                      <w:i/>
                      <w:lang w:val="pt-PT"/>
                    </w:rPr>
                  </m:ctrlPr>
                </m:e>
                <m:e>
                  <m:r>
                    <w:rPr>
                      <w:rFonts w:ascii="Cambria Math" w:eastAsia="Times New Roman" w:hAnsi="Cambria Math" w:cs="Times New Roman"/>
                      <w:lang w:val="pt-PT"/>
                    </w:rPr>
                    <m:t>1</m:t>
                  </m:r>
                </m:e>
              </m:mr>
              <m:mr>
                <m:e>
                  <m:r>
                    <w:rPr>
                      <w:rFonts w:ascii="Cambria Math" w:eastAsia="Times New Roman" w:hAnsi="Cambria Math" w:cs="Times New Roman"/>
                      <w:lang w:val="pt-PT"/>
                    </w:rPr>
                    <m:t>0</m:t>
                  </m:r>
                  <m:ctrlPr>
                    <w:rPr>
                      <w:rFonts w:ascii="Cambria Math" w:eastAsia="Cambria Math" w:hAnsi="Cambria Math" w:cs="Cambria Math"/>
                      <w:i/>
                      <w:lang w:val="pt-PT"/>
                    </w:rPr>
                  </m:ctrlPr>
                </m:e>
                <m:e>
                  <m:r>
                    <w:rPr>
                      <w:rFonts w:ascii="Cambria Math" w:hAnsi="Cambria Math"/>
                    </w:rPr>
                    <m:t>2</m:t>
                  </m:r>
                  <m:ctrlPr>
                    <w:rPr>
                      <w:rFonts w:ascii="Cambria Math" w:eastAsia="Cambria Math" w:hAnsi="Cambria Math" w:cs="Cambria Math"/>
                      <w:i/>
                      <w:lang w:val="pt-PT"/>
                    </w:rPr>
                  </m:ctrlPr>
                </m:e>
                <m:e>
                  <m:r>
                    <w:rPr>
                      <w:rFonts w:ascii="Cambria Math" w:eastAsia="Cambria Math" w:hAnsi="Cambria Math" w:cs="Cambria Math"/>
                      <w:lang w:val="pt-PT"/>
                    </w:rPr>
                    <m:t>2</m:t>
                  </m:r>
                  <m:ctrlPr>
                    <w:rPr>
                      <w:rFonts w:ascii="Cambria Math" w:eastAsia="Cambria Math" w:hAnsi="Cambria Math" w:cs="Cambria Math"/>
                      <w:i/>
                      <w:lang w:val="pt-PT"/>
                    </w:rPr>
                  </m:ctrlPr>
                </m:e>
                <m:e>
                  <m:r>
                    <w:rPr>
                      <w:rFonts w:ascii="Cambria Math" w:eastAsia="Times New Roman" w:hAnsi="Cambria Math" w:cs="Times New Roman"/>
                      <w:lang w:val="pt-PT"/>
                    </w:rPr>
                    <m:t>2</m:t>
                  </m:r>
                  <m:ctrlPr>
                    <w:rPr>
                      <w:rFonts w:ascii="Cambria Math" w:eastAsia="Cambria Math" w:hAnsi="Cambria Math" w:cs="Cambria Math"/>
                      <w:i/>
                      <w:lang w:val="pt-PT"/>
                    </w:rPr>
                  </m:ctrlPr>
                </m:e>
              </m:mr>
              <m:mr>
                <m:e>
                  <m:r>
                    <w:rPr>
                      <w:rFonts w:ascii="Cambria Math" w:eastAsia="Cambria Math" w:hAnsi="Cambria Math" w:cs="Cambria Math"/>
                      <w:lang w:val="pt-PT"/>
                    </w:rPr>
                    <m:t>0</m:t>
                  </m:r>
                </m:e>
                <m:e>
                  <m:r>
                    <w:rPr>
                      <w:rFonts w:ascii="Cambria Math" w:eastAsia="Times New Roman" w:hAnsi="Cambria Math" w:cs="Times New Roman"/>
                      <w:lang w:val="pt-PT"/>
                    </w:rPr>
                    <m:t>0</m:t>
                  </m:r>
                </m:e>
                <m:e>
                  <m:r>
                    <w:rPr>
                      <w:rFonts w:ascii="Cambria Math" w:eastAsia="Times New Roman" w:hAnsi="Cambria Math" w:cs="Times New Roman"/>
                      <w:lang w:val="pt-PT"/>
                    </w:rPr>
                    <m:t>3</m:t>
                  </m:r>
                  <m:ctrlPr>
                    <w:rPr>
                      <w:rFonts w:ascii="Cambria Math" w:eastAsia="Cambria Math" w:hAnsi="Cambria Math" w:cs="Cambria Math"/>
                      <w:i/>
                      <w:lang w:val="pt-PT"/>
                    </w:rPr>
                  </m:ctrlPr>
                </m:e>
                <m:e>
                  <m:r>
                    <w:rPr>
                      <w:rFonts w:ascii="Cambria Math" w:eastAsia="Times New Roman" w:hAnsi="Cambria Math" w:cs="Times New Roman"/>
                      <w:lang w:val="pt-PT"/>
                    </w:rPr>
                    <m:t>3</m:t>
                  </m:r>
                </m:e>
              </m:mr>
              <m:mr>
                <m:e>
                  <m:r>
                    <w:rPr>
                      <w:rFonts w:ascii="Cambria Math" w:eastAsia="Times New Roman" w:hAnsi="Cambria Math" w:cs="Times New Roman"/>
                      <w:lang w:val="pt-PT"/>
                    </w:rPr>
                    <m:t>0</m:t>
                  </m:r>
                </m:e>
                <m:e>
                  <m:r>
                    <w:rPr>
                      <w:rFonts w:ascii="Cambria Math" w:eastAsia="Times New Roman" w:hAnsi="Cambria Math" w:cs="Times New Roman"/>
                      <w:lang w:val="pt-PT"/>
                    </w:rPr>
                    <m:t>0</m:t>
                  </m:r>
                </m:e>
                <m:e>
                  <m:r>
                    <w:rPr>
                      <w:rFonts w:ascii="Cambria Math" w:eastAsia="Times New Roman" w:hAnsi="Cambria Math" w:cs="Times New Roman"/>
                      <w:lang w:val="pt-PT"/>
                    </w:rPr>
                    <m:t>0</m:t>
                  </m:r>
                  <m:ctrlPr>
                    <w:rPr>
                      <w:rFonts w:ascii="Cambria Math" w:eastAsia="Cambria Math" w:hAnsi="Cambria Math" w:cs="Cambria Math"/>
                      <w:i/>
                      <w:lang w:val="pt-PT"/>
                    </w:rPr>
                  </m:ctrlPr>
                </m:e>
                <m:e>
                  <m:r>
                    <w:rPr>
                      <w:rFonts w:ascii="Cambria Math" w:eastAsia="Cambria Math" w:hAnsi="Cambria Math" w:cs="Cambria Math"/>
                      <w:lang w:val="pt-PT"/>
                    </w:rPr>
                    <m:t>1</m:t>
                  </m:r>
                </m:e>
              </m:mr>
            </m:m>
            <m:r>
              <w:rPr>
                <w:rFonts w:ascii="Cambria Math" w:eastAsia="Times New Roman" w:hAnsi="Cambria Math" w:cs="Times New Roman"/>
                <w:lang w:val="pt-PT"/>
              </w:rPr>
              <m:t xml:space="preserve"> </m:t>
            </m:r>
          </m:e>
        </m:d>
        <m:r>
          <w:rPr>
            <w:rFonts w:ascii="Cambria Math" w:eastAsia="Times New Roman" w:hAnsi="Cambria Math" w:cs="Times New Roman"/>
            <w:lang w:val="pt-PT"/>
          </w:rPr>
          <m:t xml:space="preserve">              </m:t>
        </m:r>
        <m:r>
          <m:rPr>
            <m:sty m:val="p"/>
          </m:rPr>
          <w:rPr>
            <w:rFonts w:ascii="Cambria Math" w:hAnsi="Cambria Math" w:cs="Times New Roman"/>
            <w:lang w:val="pt-PT"/>
          </w:rPr>
          <m:t>(35</m:t>
        </m:r>
        <m:r>
          <m:rPr>
            <m:sty m:val="p"/>
          </m:rPr>
          <w:rPr>
            <w:rFonts w:ascii="Cambria Math" w:eastAsia="Times New Roman" w:hAnsi="Cambria Math" w:cs="Times New Roman"/>
            <w:lang w:val="pt-PT"/>
          </w:rPr>
          <m:t>)</m:t>
        </m:r>
      </m:oMath>
    </w:p>
    <w:p w14:paraId="672DD43A" w14:textId="77777777" w:rsidR="007531F7" w:rsidRDefault="007531F7" w:rsidP="007531F7">
      <w:pPr>
        <w:spacing w:after="0" w:line="360" w:lineRule="auto"/>
        <w:ind w:firstLine="708"/>
        <w:jc w:val="both"/>
        <w:rPr>
          <w:lang w:val="pt-PT"/>
        </w:rPr>
      </w:pPr>
    </w:p>
    <w:p w14:paraId="643399FF" w14:textId="77777777" w:rsidR="007531F7" w:rsidRPr="00B121C6" w:rsidRDefault="007531F7" w:rsidP="007531F7">
      <w:pPr>
        <w:spacing w:after="0" w:line="360" w:lineRule="auto"/>
        <w:ind w:firstLine="709"/>
        <w:jc w:val="both"/>
        <w:rPr>
          <w:rFonts w:cs="Times New Roman"/>
          <w:lang w:val="pt-PT"/>
        </w:rPr>
      </w:pPr>
      <w:r w:rsidRPr="00F52568">
        <w:rPr>
          <w:rFonts w:cs="Times New Roman"/>
          <w:lang w:val="pt-PT"/>
        </w:rPr>
        <w:t xml:space="preserve">Note que cada matriz simétrica de definição positiva tem uma decomposição Cholesky única, e todos os valores diagonais de </w:t>
      </w:r>
      <m:oMath>
        <m:r>
          <w:rPr>
            <w:rFonts w:ascii="Cambria Math" w:hAnsi="Cambria Math"/>
            <w:vertAlign w:val="superscript"/>
            <w:lang w:val="en-US"/>
          </w:rPr>
          <m:t>L</m:t>
        </m:r>
      </m:oMath>
      <w:r w:rsidRPr="00F52568">
        <w:rPr>
          <w:rFonts w:cs="Times New Roman"/>
          <w:lang w:val="pt-PT"/>
        </w:rPr>
        <w:t xml:space="preserve"> são positivos.</w:t>
      </w:r>
      <w:r>
        <w:rPr>
          <w:rFonts w:cs="Times New Roman"/>
          <w:lang w:val="pt-PT"/>
        </w:rPr>
        <w:t xml:space="preserve"> </w:t>
      </w:r>
      <w:r w:rsidRPr="00B121C6">
        <w:rPr>
          <w:rFonts w:cs="Times New Roman"/>
          <w:lang w:val="pt-PT"/>
        </w:rPr>
        <w:t xml:space="preserve">O Algoritmo Cholesky é uma </w:t>
      </w:r>
      <w:r>
        <w:rPr>
          <w:rFonts w:cs="Times New Roman"/>
          <w:lang w:val="pt-PT"/>
        </w:rPr>
        <w:t>versão modificada e recursiva da</w:t>
      </w:r>
      <w:r w:rsidRPr="00B121C6">
        <w:rPr>
          <w:rFonts w:cs="Times New Roman"/>
          <w:lang w:val="pt-PT"/>
        </w:rPr>
        <w:t xml:space="preserve"> eliminação</w:t>
      </w:r>
      <w:r>
        <w:rPr>
          <w:rFonts w:cs="Times New Roman"/>
          <w:lang w:val="pt-PT"/>
        </w:rPr>
        <w:t xml:space="preserve"> gaussiana. A </w:t>
      </w:r>
      <w:r w:rsidRPr="00C54439">
        <w:rPr>
          <w:rFonts w:cs="Times New Roman"/>
          <w:lang w:val="pt-PT"/>
        </w:rPr>
        <w:t>partir do canto superior esquerdo</w:t>
      </w:r>
      <w:r>
        <w:rPr>
          <w:rFonts w:cs="Times New Roman"/>
          <w:lang w:val="pt-PT"/>
        </w:rPr>
        <w:t xml:space="preserve"> </w:t>
      </w:r>
      <w:r w:rsidRPr="00C54439">
        <w:rPr>
          <w:rFonts w:cs="Times New Roman"/>
          <w:lang w:val="pt-PT"/>
        </w:rPr>
        <w:t>e</w:t>
      </w:r>
      <w:r>
        <w:rPr>
          <w:rFonts w:cs="Times New Roman"/>
          <w:lang w:val="pt-PT"/>
        </w:rPr>
        <w:t xml:space="preserve"> itera a matriz linha por linha (</w:t>
      </w:r>
      <w:r w:rsidRPr="00202E84">
        <w:rPr>
          <w:rFonts w:eastAsia="Times New Roman" w:cs="Times New Roman"/>
        </w:rPr>
        <w:t>Equação</w:t>
      </w:r>
      <w:r>
        <w:rPr>
          <w:rFonts w:cs="Times New Roman"/>
          <w:lang w:val="pt-PT"/>
        </w:rPr>
        <w:t xml:space="preserve"> 35</w:t>
      </w:r>
      <w:r w:rsidRPr="00076D4F">
        <w:rPr>
          <w:rFonts w:cs="Times New Roman"/>
          <w:lang w:val="pt-PT"/>
        </w:rPr>
        <w:t>)</w:t>
      </w:r>
      <w:r>
        <w:rPr>
          <w:rFonts w:cs="Times New Roman"/>
          <w:lang w:val="pt-PT"/>
        </w:rPr>
        <w:t>.</w:t>
      </w:r>
    </w:p>
    <w:p w14:paraId="2AA7BF2E" w14:textId="77777777" w:rsidR="007531F7" w:rsidRDefault="007531F7" w:rsidP="007531F7">
      <w:pPr>
        <w:spacing w:after="0" w:line="360" w:lineRule="auto"/>
        <w:ind w:firstLine="709"/>
        <w:jc w:val="both"/>
        <w:rPr>
          <w:rFonts w:cs="Times New Roman"/>
          <w:lang w:val="pt-PT"/>
        </w:rPr>
      </w:pPr>
    </w:p>
    <w:p w14:paraId="005DFEA3" w14:textId="77777777" w:rsidR="007531F7" w:rsidRPr="00F52568" w:rsidRDefault="007531F7" w:rsidP="007531F7">
      <w:pPr>
        <w:spacing w:after="0" w:line="360" w:lineRule="auto"/>
        <w:ind w:firstLine="709"/>
        <w:jc w:val="both"/>
        <w:rPr>
          <w:rFonts w:cs="Times New Roman"/>
          <w:lang w:val="pt-PT"/>
        </w:rPr>
      </w:pPr>
      <m:oMathPara>
        <m:oMathParaPr>
          <m:jc m:val="right"/>
        </m:oMathParaPr>
        <m:oMath>
          <m:r>
            <w:rPr>
              <w:rFonts w:ascii="Cambria Math" w:hAnsi="Cambria Math"/>
              <w:vertAlign w:val="superscript"/>
              <w:lang w:val="en-US"/>
            </w:rPr>
            <m:t>L</m:t>
          </m:r>
          <m:d>
            <m:dPr>
              <m:ctrlPr>
                <w:rPr>
                  <w:rFonts w:ascii="Cambria Math" w:eastAsia="Times New Roman" w:hAnsi="Cambria Math" w:cs="Times New Roman"/>
                  <w:lang w:val="pt-PT"/>
                </w:rPr>
              </m:ctrlPr>
            </m:dPr>
            <m:e>
              <m:m>
                <m:mPr>
                  <m:mcs>
                    <m:mc>
                      <m:mcPr>
                        <m:count m:val="4"/>
                        <m:mcJc m:val="center"/>
                      </m:mcPr>
                    </m:mc>
                  </m:mcs>
                  <m:ctrlPr>
                    <w:rPr>
                      <w:rFonts w:ascii="Cambria Math" w:eastAsia="Times New Roman" w:hAnsi="Cambria Math" w:cs="Times New Roman"/>
                      <w:lang w:val="pt-PT"/>
                    </w:rPr>
                  </m:ctrlPr>
                </m:mPr>
                <m:mr>
                  <m:e>
                    <m:r>
                      <w:rPr>
                        <w:rFonts w:ascii="Cambria Math" w:hAnsi="Cambria Math"/>
                      </w:rPr>
                      <m:t>1</m:t>
                    </m:r>
                  </m:e>
                  <m:e>
                    <m:r>
                      <w:rPr>
                        <w:rFonts w:ascii="Cambria Math" w:hAnsi="Cambria Math"/>
                      </w:rPr>
                      <m:t>0</m:t>
                    </m:r>
                  </m:e>
                  <m:e>
                    <m:r>
                      <w:rPr>
                        <w:rFonts w:ascii="Cambria Math" w:eastAsia="Times New Roman" w:hAnsi="Cambria Math" w:cs="Times New Roman"/>
                        <w:lang w:val="pt-PT"/>
                      </w:rPr>
                      <m:t>0</m:t>
                    </m:r>
                    <m:ctrlPr>
                      <w:rPr>
                        <w:rFonts w:ascii="Cambria Math" w:eastAsia="Cambria Math" w:hAnsi="Cambria Math" w:cs="Cambria Math"/>
                        <w:i/>
                        <w:lang w:val="pt-PT"/>
                      </w:rPr>
                    </m:ctrlPr>
                  </m:e>
                  <m:e>
                    <m:r>
                      <w:rPr>
                        <w:rFonts w:ascii="Cambria Math" w:eastAsia="Times New Roman" w:hAnsi="Cambria Math" w:cs="Times New Roman"/>
                        <w:lang w:val="pt-PT"/>
                      </w:rPr>
                      <m:t>0</m:t>
                    </m:r>
                  </m:e>
                </m:mr>
                <m:mr>
                  <m:e>
                    <m:r>
                      <w:rPr>
                        <w:rFonts w:ascii="Cambria Math" w:eastAsia="Times New Roman" w:hAnsi="Cambria Math" w:cs="Times New Roman"/>
                        <w:lang w:val="pt-PT"/>
                      </w:rPr>
                      <m:t>1</m:t>
                    </m:r>
                    <m:ctrlPr>
                      <w:rPr>
                        <w:rFonts w:ascii="Cambria Math" w:eastAsia="Cambria Math" w:hAnsi="Cambria Math" w:cs="Cambria Math"/>
                        <w:i/>
                        <w:lang w:val="pt-PT"/>
                      </w:rPr>
                    </m:ctrlPr>
                  </m:e>
                  <m:e>
                    <m:r>
                      <w:rPr>
                        <w:rFonts w:ascii="Cambria Math" w:hAnsi="Cambria Math"/>
                      </w:rPr>
                      <m:t>2</m:t>
                    </m:r>
                    <m:ctrlPr>
                      <w:rPr>
                        <w:rFonts w:ascii="Cambria Math" w:eastAsia="Cambria Math" w:hAnsi="Cambria Math" w:cs="Cambria Math"/>
                        <w:i/>
                        <w:lang w:val="pt-PT"/>
                      </w:rPr>
                    </m:ctrlPr>
                  </m:e>
                  <m:e>
                    <m:r>
                      <w:rPr>
                        <w:rFonts w:ascii="Cambria Math" w:eastAsia="Cambria Math" w:hAnsi="Cambria Math" w:cs="Cambria Math"/>
                        <w:lang w:val="pt-PT"/>
                      </w:rPr>
                      <m:t>0</m:t>
                    </m:r>
                    <m:ctrlPr>
                      <w:rPr>
                        <w:rFonts w:ascii="Cambria Math" w:eastAsia="Cambria Math" w:hAnsi="Cambria Math" w:cs="Cambria Math"/>
                        <w:i/>
                        <w:lang w:val="pt-PT"/>
                      </w:rPr>
                    </m:ctrlPr>
                  </m:e>
                  <m:e>
                    <m:r>
                      <w:rPr>
                        <w:rFonts w:ascii="Cambria Math" w:eastAsia="Times New Roman" w:hAnsi="Cambria Math" w:cs="Times New Roman"/>
                        <w:lang w:val="pt-PT"/>
                      </w:rPr>
                      <m:t>0</m:t>
                    </m:r>
                    <m:ctrlPr>
                      <w:rPr>
                        <w:rFonts w:ascii="Cambria Math" w:eastAsia="Cambria Math" w:hAnsi="Cambria Math" w:cs="Cambria Math"/>
                        <w:i/>
                        <w:lang w:val="pt-PT"/>
                      </w:rPr>
                    </m:ctrlPr>
                  </m:e>
                </m:mr>
                <m:mr>
                  <m:e>
                    <m:r>
                      <w:rPr>
                        <w:rFonts w:ascii="Cambria Math" w:eastAsia="Cambria Math" w:hAnsi="Cambria Math" w:cs="Cambria Math"/>
                        <w:lang w:val="pt-PT"/>
                      </w:rPr>
                      <m:t>1</m:t>
                    </m:r>
                  </m:e>
                  <m:e>
                    <m:r>
                      <w:rPr>
                        <w:rFonts w:ascii="Cambria Math" w:eastAsia="Times New Roman" w:hAnsi="Cambria Math" w:cs="Times New Roman"/>
                        <w:lang w:val="pt-PT"/>
                      </w:rPr>
                      <m:t>2</m:t>
                    </m:r>
                  </m:e>
                  <m:e>
                    <m:r>
                      <w:rPr>
                        <w:rFonts w:ascii="Cambria Math" w:eastAsia="Times New Roman" w:hAnsi="Cambria Math" w:cs="Times New Roman"/>
                        <w:lang w:val="pt-PT"/>
                      </w:rPr>
                      <m:t>3</m:t>
                    </m:r>
                    <m:ctrlPr>
                      <w:rPr>
                        <w:rFonts w:ascii="Cambria Math" w:eastAsia="Cambria Math" w:hAnsi="Cambria Math" w:cs="Cambria Math"/>
                        <w:i/>
                        <w:lang w:val="pt-PT"/>
                      </w:rPr>
                    </m:ctrlPr>
                  </m:e>
                  <m:e>
                    <m:r>
                      <w:rPr>
                        <w:rFonts w:ascii="Cambria Math" w:eastAsia="Times New Roman" w:hAnsi="Cambria Math" w:cs="Times New Roman"/>
                        <w:lang w:val="pt-PT"/>
                      </w:rPr>
                      <m:t>0</m:t>
                    </m:r>
                  </m:e>
                </m:mr>
                <m:mr>
                  <m:e>
                    <m:r>
                      <w:rPr>
                        <w:rFonts w:ascii="Cambria Math" w:eastAsia="Times New Roman" w:hAnsi="Cambria Math" w:cs="Times New Roman"/>
                        <w:lang w:val="pt-PT"/>
                      </w:rPr>
                      <m:t>1</m:t>
                    </m:r>
                  </m:e>
                  <m:e>
                    <m:r>
                      <w:rPr>
                        <w:rFonts w:ascii="Cambria Math" w:eastAsia="Times New Roman" w:hAnsi="Cambria Math" w:cs="Times New Roman"/>
                        <w:lang w:val="pt-PT"/>
                      </w:rPr>
                      <m:t>2</m:t>
                    </m:r>
                  </m:e>
                  <m:e>
                    <m:r>
                      <w:rPr>
                        <w:rFonts w:ascii="Cambria Math" w:eastAsia="Times New Roman" w:hAnsi="Cambria Math" w:cs="Times New Roman"/>
                        <w:lang w:val="pt-PT"/>
                      </w:rPr>
                      <m:t>3</m:t>
                    </m:r>
                    <m:ctrlPr>
                      <w:rPr>
                        <w:rFonts w:ascii="Cambria Math" w:eastAsia="Cambria Math" w:hAnsi="Cambria Math" w:cs="Cambria Math"/>
                        <w:i/>
                        <w:lang w:val="pt-PT"/>
                      </w:rPr>
                    </m:ctrlPr>
                  </m:e>
                  <m:e>
                    <m:r>
                      <w:rPr>
                        <w:rFonts w:ascii="Cambria Math" w:eastAsia="Cambria Math" w:hAnsi="Cambria Math" w:cs="Cambria Math"/>
                        <w:lang w:val="pt-PT"/>
                      </w:rPr>
                      <m:t>1</m:t>
                    </m:r>
                  </m:e>
                </m:mr>
              </m:m>
              <m:r>
                <w:rPr>
                  <w:rFonts w:ascii="Cambria Math" w:eastAsia="Times New Roman" w:hAnsi="Cambria Math" w:cs="Times New Roman"/>
                  <w:lang w:val="pt-PT"/>
                </w:rPr>
                <m:t xml:space="preserve"> </m:t>
              </m:r>
            </m:e>
          </m:d>
          <m:r>
            <m:rPr>
              <m:sty m:val="p"/>
            </m:rPr>
            <w:rPr>
              <w:rFonts w:ascii="Cambria Math" w:eastAsia="Times New Roman" w:hAnsi="Cambria Math" w:cs="Times New Roman"/>
              <w:lang w:val="pt-PT"/>
            </w:rPr>
            <m:t xml:space="preserve"> </m:t>
          </m:r>
          <m:r>
            <m:rPr>
              <m:sty m:val="p"/>
            </m:rPr>
            <w:rPr>
              <w:rFonts w:ascii="Cambria Math" w:hAnsi="Cambria Math" w:cs="Times New Roman"/>
              <w:vertAlign w:val="superscript"/>
              <w:lang w:val="en-US"/>
            </w:rPr>
            <m:t xml:space="preserve">                                    </m:t>
          </m:r>
          <m:r>
            <w:rPr>
              <w:rFonts w:ascii="Cambria Math" w:eastAsia="Times New Roman" w:hAnsi="Cambria Math" w:cs="Times New Roman"/>
              <w:lang w:val="pt-PT"/>
            </w:rPr>
            <m:t xml:space="preserve">        </m:t>
          </m:r>
          <m:r>
            <m:rPr>
              <m:sty m:val="p"/>
            </m:rPr>
            <w:rPr>
              <w:rFonts w:ascii="Cambria Math" w:hAnsi="Cambria Math" w:cs="Times New Roman"/>
              <w:lang w:val="pt-PT"/>
            </w:rPr>
            <m:t>(36</m:t>
          </m:r>
          <m:r>
            <m:rPr>
              <m:sty m:val="p"/>
            </m:rPr>
            <w:rPr>
              <w:rFonts w:ascii="Cambria Math" w:eastAsia="Times New Roman" w:hAnsi="Cambria Math" w:cs="Times New Roman"/>
              <w:lang w:val="pt-PT"/>
            </w:rPr>
            <m:t>)</m:t>
          </m:r>
        </m:oMath>
      </m:oMathPara>
    </w:p>
    <w:p w14:paraId="30FE6C29" w14:textId="467D91AF" w:rsidR="00125A0F" w:rsidRDefault="00125A0F">
      <w:pPr>
        <w:rPr>
          <w:lang w:val="pt-PT"/>
        </w:rPr>
      </w:pPr>
      <w:r>
        <w:rPr>
          <w:lang w:val="pt-PT"/>
        </w:rPr>
        <w:br w:type="page"/>
      </w:r>
    </w:p>
    <w:p w14:paraId="637708D8" w14:textId="63C69289" w:rsidR="00125A0F" w:rsidRDefault="00125A0F" w:rsidP="00211F76">
      <w:pPr>
        <w:rPr>
          <w:color w:val="333333"/>
          <w:shd w:val="clear" w:color="auto" w:fill="FFFFFF"/>
        </w:rPr>
      </w:pPr>
      <w:r>
        <w:lastRenderedPageBreak/>
        <w:t>A</w:t>
      </w:r>
      <w:r w:rsidR="00A056ED">
        <w:t>.5</w:t>
      </w:r>
      <w:r w:rsidR="00185122">
        <w:t xml:space="preserve"> –</w:t>
      </w:r>
      <w:r w:rsidR="00185122" w:rsidRPr="0075174D">
        <w:t xml:space="preserve"> </w:t>
      </w:r>
      <w:r w:rsidR="006324B8">
        <w:t xml:space="preserve">Gauss </w:t>
      </w:r>
      <w:r w:rsidR="006324B8" w:rsidRPr="002A2F61">
        <w:t>Jacobi</w:t>
      </w:r>
    </w:p>
    <w:p w14:paraId="604D71F2" w14:textId="77777777" w:rsidR="004C0074" w:rsidRPr="00375CD2" w:rsidRDefault="004C0074" w:rsidP="004C0074">
      <w:pPr>
        <w:spacing w:line="360" w:lineRule="auto"/>
        <w:ind w:firstLine="709"/>
        <w:jc w:val="both"/>
        <w:rPr>
          <w:rFonts w:cs="Times New Roman"/>
          <w:color w:val="333333"/>
          <w:shd w:val="clear" w:color="auto" w:fill="FFFFFF"/>
        </w:rPr>
      </w:pPr>
      <w:r w:rsidRPr="00375CD2">
        <w:rPr>
          <w:rFonts w:cs="Times New Roman"/>
          <w:color w:val="333333"/>
          <w:shd w:val="clear" w:color="auto" w:fill="FFFFFF"/>
        </w:rPr>
        <w:t xml:space="preserve">Para um sistema linear a ser resolvido pelo método Gauss Jacobi </w:t>
      </w:r>
      <w:r w:rsidRPr="00375CD2">
        <w:rPr>
          <w:rFonts w:cs="Times New Roman"/>
        </w:rPr>
        <w:t xml:space="preserve">com aproximação inicial </w:t>
      </w:r>
      <m:oMath>
        <m:r>
          <w:rPr>
            <w:rFonts w:ascii="Cambria Math" w:hAnsi="Cambria Math" w:cs="Times New Roman"/>
          </w:rPr>
          <m:t>x</m:t>
        </m:r>
      </m:oMath>
      <w:r w:rsidRPr="00375CD2">
        <w:rPr>
          <w:rFonts w:cs="Times New Roman"/>
          <w:vertAlign w:val="subscript"/>
        </w:rPr>
        <w:t>(0)</w:t>
      </w:r>
      <w:r w:rsidRPr="00375CD2">
        <w:rPr>
          <w:rFonts w:cs="Times New Roman"/>
        </w:rPr>
        <w:t xml:space="preserve"> = [0, 0] </w:t>
      </w:r>
      <w:r w:rsidRPr="00375CD2">
        <w:rPr>
          <w:rFonts w:cs="Times New Roman"/>
          <w:vertAlign w:val="superscript"/>
        </w:rPr>
        <w:t>T</w:t>
      </w:r>
      <w:r w:rsidRPr="00375CD2">
        <w:rPr>
          <w:rFonts w:cs="Times New Roman"/>
        </w:rPr>
        <w:t xml:space="preserve"> e τ = 10</w:t>
      </w:r>
      <w:r w:rsidRPr="00375CD2">
        <w:rPr>
          <w:rFonts w:cs="Times New Roman"/>
          <w:vertAlign w:val="superscript"/>
        </w:rPr>
        <w:t>−4</w:t>
      </w:r>
      <w:r w:rsidRPr="00375CD2">
        <w:rPr>
          <w:rFonts w:cs="Times New Roman"/>
        </w:rPr>
        <w:t xml:space="preserve"> como critério de parada</w:t>
      </w:r>
      <w:r w:rsidRPr="00375CD2">
        <w:rPr>
          <w:rFonts w:cs="Times New Roman"/>
          <w:color w:val="333333"/>
          <w:shd w:val="clear" w:color="auto" w:fill="FFFFFF"/>
        </w:rPr>
        <w:t>:</w:t>
      </w:r>
    </w:p>
    <w:p w14:paraId="161933F9" w14:textId="77777777" w:rsidR="004C0074" w:rsidRPr="009A1735" w:rsidRDefault="004C0074" w:rsidP="004C0074">
      <w:pPr>
        <w:spacing w:after="0" w:line="360" w:lineRule="auto"/>
        <w:ind w:firstLine="709"/>
        <w:rPr>
          <w:rFonts w:cs="Times New Roman"/>
          <w:color w:val="333333"/>
          <w:shd w:val="clear" w:color="auto" w:fill="FFFFFF"/>
        </w:rPr>
      </w:pPr>
    </w:p>
    <w:p w14:paraId="5FEB8FE0" w14:textId="77777777" w:rsidR="004C0074" w:rsidRPr="008663AE" w:rsidRDefault="004C0074" w:rsidP="004C0074">
      <w:pPr>
        <w:spacing w:after="0" w:line="360" w:lineRule="auto"/>
        <w:rPr>
          <w:rFonts w:ascii="Computer Modern Serif" w:eastAsiaTheme="minorEastAsia" w:hAnsi="Computer Modern Serif"/>
          <w:color w:val="333333"/>
          <w:sz w:val="26"/>
          <w:szCs w:val="26"/>
          <w:shd w:val="clear" w:color="auto" w:fill="FFFFFF"/>
        </w:rPr>
      </w:pPr>
      <m:oMathPara>
        <m:oMath>
          <m:r>
            <w:rPr>
              <w:rFonts w:ascii="Cambria Math" w:hAnsi="Cambria Math"/>
              <w:color w:val="333333"/>
              <w:sz w:val="26"/>
              <w:szCs w:val="26"/>
              <w:shd w:val="clear" w:color="auto" w:fill="FFFFFF"/>
            </w:rPr>
            <m:t xml:space="preserve">   2x+y=1</m:t>
          </m:r>
        </m:oMath>
      </m:oMathPara>
    </w:p>
    <w:p w14:paraId="6AFB7BF5" w14:textId="77777777" w:rsidR="004C0074" w:rsidRPr="008663AE" w:rsidRDefault="004C0074" w:rsidP="004C0074">
      <w:pPr>
        <w:spacing w:after="0" w:line="360" w:lineRule="auto"/>
        <w:ind w:firstLine="708"/>
        <w:jc w:val="right"/>
        <w:rPr>
          <w:rFonts w:ascii="Computer Modern Serif" w:eastAsiaTheme="minorEastAsia" w:hAnsi="Computer Modern Serif"/>
          <w:color w:val="333333"/>
          <w:sz w:val="26"/>
          <w:szCs w:val="26"/>
          <w:shd w:val="clear" w:color="auto" w:fill="FFFFFF"/>
        </w:rPr>
      </w:pPr>
      <m:oMath>
        <m:r>
          <w:rPr>
            <w:rFonts w:ascii="Cambria Math" w:hAnsi="Cambria Math"/>
            <w:color w:val="333333"/>
            <w:sz w:val="26"/>
            <w:szCs w:val="26"/>
            <w:shd w:val="clear" w:color="auto" w:fill="FFFFFF"/>
          </w:rPr>
          <m:t xml:space="preserve">3x+4y=-1                                                            </m:t>
        </m:r>
      </m:oMath>
      <w:r>
        <w:rPr>
          <w:rFonts w:cs="Times New Roman"/>
          <w:lang w:val="pt-PT"/>
        </w:rPr>
        <w:t>(38)</w:t>
      </w:r>
    </w:p>
    <w:p w14:paraId="4CCF624F" w14:textId="77777777" w:rsidR="004C0074" w:rsidRDefault="004C0074" w:rsidP="004C0074">
      <w:pPr>
        <w:ind w:firstLine="708"/>
        <w:rPr>
          <w:rFonts w:cs="Times New Roman"/>
        </w:rPr>
      </w:pPr>
    </w:p>
    <w:p w14:paraId="4AFB57BA" w14:textId="77777777" w:rsidR="004C0074" w:rsidRPr="00012579" w:rsidRDefault="004C0074" w:rsidP="004C0074">
      <w:pPr>
        <w:ind w:firstLine="708"/>
        <w:jc w:val="both"/>
        <w:rPr>
          <w:rFonts w:cs="Times New Roman"/>
        </w:rPr>
      </w:pPr>
      <w:r w:rsidRPr="00012579">
        <w:rPr>
          <w:rFonts w:cs="Times New Roman"/>
        </w:rPr>
        <w:t>Na primeira iteração</w:t>
      </w:r>
      <w:r>
        <w:rPr>
          <w:rFonts w:cs="Times New Roman"/>
        </w:rPr>
        <w:t xml:space="preserve"> </w:t>
      </w:r>
      <w:r w:rsidRPr="000D271D">
        <w:rPr>
          <w:rFonts w:cs="Times New Roman"/>
        </w:rPr>
        <w:t>d</w:t>
      </w:r>
      <w:r>
        <w:rPr>
          <w:rFonts w:cs="Times New Roman"/>
        </w:rPr>
        <w:t xml:space="preserve">a </w:t>
      </w:r>
      <w:r w:rsidRPr="00202E84">
        <w:rPr>
          <w:rFonts w:eastAsia="Times New Roman" w:cs="Times New Roman"/>
        </w:rPr>
        <w:t>Equação</w:t>
      </w:r>
      <w:r w:rsidRPr="000D271D">
        <w:rPr>
          <w:rFonts w:cs="Times New Roman"/>
        </w:rPr>
        <w:t xml:space="preserve"> (</w:t>
      </w:r>
      <w:r>
        <w:rPr>
          <w:rFonts w:cs="Times New Roman"/>
        </w:rPr>
        <w:t>38</w:t>
      </w:r>
      <w:r w:rsidRPr="000D271D">
        <w:rPr>
          <w:rFonts w:cs="Times New Roman"/>
        </w:rPr>
        <w:t>)</w:t>
      </w:r>
      <w:r w:rsidRPr="00012579">
        <w:rPr>
          <w:rFonts w:cs="Times New Roman"/>
        </w:rPr>
        <w:t>, encontramos:</w:t>
      </w:r>
    </w:p>
    <w:p w14:paraId="27614B0C" w14:textId="77777777" w:rsidR="004C0074" w:rsidRDefault="005010D6" w:rsidP="004C0074">
      <w:pPr>
        <w:ind w:firstLine="708"/>
      </w:pPr>
      <m:oMathPara>
        <m:oMath>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 xml:space="preserve">= </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r>
                    <w:rPr>
                      <w:rFonts w:ascii="Cambria Math" w:hAnsi="Cambria Math"/>
                    </w:rPr>
                    <m:t>(1-</m:t>
                  </m:r>
                  <m:sSup>
                    <m:sSupPr>
                      <m:ctrlPr>
                        <w:rPr>
                          <w:rFonts w:ascii="Cambria Math" w:hAnsi="Cambria Math"/>
                          <w:i/>
                        </w:rPr>
                      </m:ctrlPr>
                    </m:sSupPr>
                    <m:e>
                      <m:r>
                        <w:rPr>
                          <w:rFonts w:ascii="Cambria Math" w:hAnsi="Cambria Math"/>
                        </w:rPr>
                        <m:t>y</m:t>
                      </m:r>
                    </m:e>
                    <m:sup>
                      <m:r>
                        <w:rPr>
                          <w:rFonts w:ascii="Cambria Math" w:hAnsi="Cambria Math"/>
                        </w:rPr>
                        <m:t>0</m:t>
                      </m:r>
                    </m:sup>
                  </m:sSup>
                  <m:r>
                    <w:rPr>
                      <w:rFonts w:ascii="Cambria Math" w:hAnsi="Cambria Math"/>
                    </w:rPr>
                    <m:t xml:space="preserve">)    = </m:t>
                  </m:r>
                  <m:f>
                    <m:fPr>
                      <m:ctrlPr>
                        <w:rPr>
                          <w:rFonts w:ascii="Cambria Math" w:hAnsi="Cambria Math"/>
                          <w:i/>
                        </w:rPr>
                      </m:ctrlPr>
                    </m:fPr>
                    <m:num>
                      <m:r>
                        <w:rPr>
                          <w:rFonts w:ascii="Cambria Math" w:hAnsi="Cambria Math"/>
                        </w:rPr>
                        <m:t>1</m:t>
                      </m:r>
                    </m:num>
                    <m:den>
                      <m:r>
                        <w:rPr>
                          <w:rFonts w:ascii="Cambria Math" w:hAnsi="Cambria Math"/>
                        </w:rPr>
                        <m:t>2</m:t>
                      </m:r>
                    </m:den>
                  </m:f>
                </m:e>
                <m:e>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1</m:t>
                      </m:r>
                    </m:sup>
                  </m:sSup>
                  <m:r>
                    <w:rPr>
                      <w:rFonts w:ascii="Cambria Math" w:hAnsi="Cambria Math"/>
                    </w:rPr>
                    <m:t xml:space="preserve">= </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4</m:t>
                          </m:r>
                        </m:den>
                      </m:f>
                    </m:e>
                  </m:box>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0</m:t>
                          </m:r>
                        </m:sup>
                      </m:sSup>
                    </m:e>
                  </m:d>
                  <m:r>
                    <w:rPr>
                      <w:rFonts w:ascii="Cambria Math" w:hAnsi="Cambria Math"/>
                    </w:rPr>
                    <m:t xml:space="preserve">= - </m:t>
                  </m:r>
                  <m:f>
                    <m:fPr>
                      <m:ctrlPr>
                        <w:rPr>
                          <w:rFonts w:ascii="Cambria Math" w:hAnsi="Cambria Math"/>
                          <w:i/>
                        </w:rPr>
                      </m:ctrlPr>
                    </m:fPr>
                    <m:num>
                      <m:r>
                        <w:rPr>
                          <w:rFonts w:ascii="Cambria Math" w:hAnsi="Cambria Math"/>
                        </w:rPr>
                        <m:t>1</m:t>
                      </m:r>
                    </m:num>
                    <m:den>
                      <m:r>
                        <w:rPr>
                          <w:rFonts w:ascii="Cambria Math" w:hAnsi="Cambria Math"/>
                        </w:rPr>
                        <m:t>4</m:t>
                      </m:r>
                    </m:den>
                  </m:f>
                </m:e>
              </m:eqArr>
            </m:e>
          </m:d>
        </m:oMath>
      </m:oMathPara>
    </w:p>
    <w:p w14:paraId="5A88C1FB" w14:textId="77777777" w:rsidR="004C0074" w:rsidRDefault="004C0074" w:rsidP="004C0074">
      <w:pPr>
        <w:ind w:firstLine="708"/>
        <w:rPr>
          <w:rFonts w:cs="Times New Roman"/>
        </w:rPr>
      </w:pPr>
      <w:r w:rsidRPr="00067CB8">
        <w:rPr>
          <w:rFonts w:cs="Times New Roman"/>
        </w:rPr>
        <w:t>Com:</w:t>
      </w:r>
    </w:p>
    <w:p w14:paraId="4B86A3FB" w14:textId="77777777" w:rsidR="004C0074" w:rsidRPr="00F22417" w:rsidRDefault="005010D6" w:rsidP="004C0074">
      <w:pPr>
        <w:ind w:firstLine="708"/>
        <w:rPr>
          <w:rFonts w:eastAsiaTheme="minorEastAsia" w:cs="Times New Roman"/>
        </w:rPr>
      </w:pPr>
      <m:oMathPara>
        <m:oMath>
          <m:f>
            <m:fPr>
              <m:ctrlPr>
                <w:rPr>
                  <w:rFonts w:ascii="Cambria Math" w:eastAsiaTheme="minorEastAsia" w:hAnsi="Cambria Math" w:cs="Times New Roman"/>
                  <w:i/>
                </w:rPr>
              </m:ctrlPr>
            </m:fPr>
            <m:num>
              <m:d>
                <m:dPr>
                  <m:begChr m:val="‖"/>
                  <m:endChr m:val="‖"/>
                  <m:ctrlPr>
                    <w:rPr>
                      <w:rFonts w:ascii="Cambria Math" w:hAnsi="Cambria Math" w:cs="Times New Roman"/>
                      <w:i/>
                    </w:rPr>
                  </m:ctrlPr>
                </m:dPr>
                <m:e>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0</m:t>
                      </m:r>
                    </m:sup>
                  </m:sSup>
                </m:e>
              </m:d>
              <m:r>
                <w:rPr>
                  <w:rFonts w:ascii="Cambria Math" w:hAnsi="Cambria Math" w:cs="Times New Roman"/>
                </w:rPr>
                <m:t xml:space="preserve"> ∞</m:t>
              </m:r>
            </m:num>
            <m:den>
              <m:d>
                <m:dPr>
                  <m:begChr m:val="‖"/>
                  <m:endChr m:val="‖"/>
                  <m:ctrlPr>
                    <w:rPr>
                      <w:rFonts w:ascii="Cambria Math" w:hAnsi="Cambria Math" w:cs="Times New Roman"/>
                      <w:i/>
                    </w:rPr>
                  </m:ctrlPr>
                </m:dPr>
                <m:e>
                  <m:sSup>
                    <m:sSupPr>
                      <m:ctrlPr>
                        <w:rPr>
                          <w:rFonts w:ascii="Cambria Math" w:hAnsi="Cambria Math"/>
                          <w:i/>
                        </w:rPr>
                      </m:ctrlPr>
                    </m:sSupPr>
                    <m:e>
                      <m:r>
                        <w:rPr>
                          <w:rFonts w:ascii="Cambria Math" w:hAnsi="Cambria Math"/>
                        </w:rPr>
                        <m:t>x</m:t>
                      </m:r>
                    </m:e>
                    <m:sup>
                      <m:r>
                        <w:rPr>
                          <w:rFonts w:ascii="Cambria Math" w:hAnsi="Cambria Math"/>
                        </w:rPr>
                        <m:t>1</m:t>
                      </m:r>
                    </m:sup>
                  </m:sSup>
                </m:e>
              </m:d>
              <m:r>
                <w:rPr>
                  <w:rFonts w:ascii="Cambria Math" w:hAnsi="Cambria Math" w:cs="Times New Roman"/>
                </w:rPr>
                <m:t xml:space="preserve"> ∞</m:t>
              </m:r>
            </m:den>
          </m:f>
          <m:r>
            <w:rPr>
              <w:rFonts w:ascii="Cambria Math" w:eastAsiaTheme="minorEastAsia" w:hAnsi="Cambria Math" w:cs="Times New Roman"/>
            </w:rPr>
            <m:t xml:space="preserve">= </m:t>
          </m:r>
          <m:f>
            <m:fPr>
              <m:ctrlPr>
                <w:rPr>
                  <w:rFonts w:ascii="Cambria Math" w:eastAsiaTheme="minorEastAsia" w:hAnsi="Cambria Math" w:cs="Times New Roman"/>
                  <w:i/>
                </w:rPr>
              </m:ctrlPr>
            </m:fPr>
            <m:num>
              <m:r>
                <m:rPr>
                  <m:sty m:val="p"/>
                </m:rPr>
                <w:rPr>
                  <w:rFonts w:ascii="Cambria Math" w:eastAsiaTheme="minorEastAsia" w:hAnsi="Cambria Math" w:cs="Times New Roman"/>
                </w:rPr>
                <m:t>1/2</m:t>
              </m:r>
            </m:num>
            <m:den>
              <m:r>
                <m:rPr>
                  <m:sty m:val="p"/>
                </m:rPr>
                <w:rPr>
                  <w:rFonts w:ascii="Cambria Math" w:eastAsiaTheme="minorEastAsia" w:hAnsi="Cambria Math" w:cs="Times New Roman"/>
                </w:rPr>
                <m:t>1/2</m:t>
              </m:r>
            </m:den>
          </m:f>
          <m:r>
            <w:rPr>
              <w:rFonts w:ascii="Cambria Math" w:eastAsiaTheme="minorEastAsia" w:hAnsi="Cambria Math" w:cs="Times New Roman"/>
            </w:rPr>
            <m:t>=1.</m:t>
          </m:r>
        </m:oMath>
      </m:oMathPara>
    </w:p>
    <w:p w14:paraId="074DC04F" w14:textId="77777777" w:rsidR="004C0074" w:rsidRDefault="004C0074" w:rsidP="004C0074">
      <w:pPr>
        <w:ind w:firstLine="708"/>
        <w:rPr>
          <w:rFonts w:cs="Times New Roman"/>
        </w:rPr>
      </w:pPr>
    </w:p>
    <w:p w14:paraId="4CD74E4C" w14:textId="77777777" w:rsidR="004C0074" w:rsidRPr="00012579" w:rsidRDefault="004C0074" w:rsidP="004C0074">
      <w:pPr>
        <w:ind w:firstLine="708"/>
        <w:jc w:val="both"/>
        <w:rPr>
          <w:rFonts w:cs="Times New Roman"/>
        </w:rPr>
      </w:pPr>
      <w:r w:rsidRPr="00012579">
        <w:rPr>
          <w:rFonts w:cs="Times New Roman"/>
        </w:rPr>
        <w:t xml:space="preserve">Na </w:t>
      </w:r>
      <w:r>
        <w:rPr>
          <w:rFonts w:cs="Times New Roman"/>
        </w:rPr>
        <w:t xml:space="preserve">segunda </w:t>
      </w:r>
      <w:r w:rsidRPr="00012579">
        <w:rPr>
          <w:rFonts w:cs="Times New Roman"/>
        </w:rPr>
        <w:t>iteração</w:t>
      </w:r>
      <w:r w:rsidRPr="00E84159">
        <w:rPr>
          <w:rFonts w:cs="Times New Roman"/>
        </w:rPr>
        <w:t xml:space="preserve"> </w:t>
      </w:r>
      <w:r>
        <w:rPr>
          <w:rFonts w:cs="Times New Roman"/>
        </w:rPr>
        <w:t>da</w:t>
      </w:r>
      <w:r w:rsidRPr="00510558">
        <w:rPr>
          <w:rFonts w:eastAsia="Times New Roman" w:cs="Times New Roman"/>
        </w:rPr>
        <w:t xml:space="preserve"> </w:t>
      </w:r>
      <w:r w:rsidRPr="00202E84">
        <w:rPr>
          <w:rFonts w:eastAsia="Times New Roman" w:cs="Times New Roman"/>
        </w:rPr>
        <w:t>Equação</w:t>
      </w:r>
      <w:r w:rsidRPr="000D271D">
        <w:rPr>
          <w:rFonts w:cs="Times New Roman"/>
        </w:rPr>
        <w:t xml:space="preserve"> (</w:t>
      </w:r>
      <w:r>
        <w:rPr>
          <w:rFonts w:cs="Times New Roman"/>
        </w:rPr>
        <w:t>38</w:t>
      </w:r>
      <w:r w:rsidRPr="000D271D">
        <w:rPr>
          <w:rFonts w:cs="Times New Roman"/>
        </w:rPr>
        <w:t>)</w:t>
      </w:r>
      <w:r w:rsidRPr="00012579">
        <w:rPr>
          <w:rFonts w:cs="Times New Roman"/>
        </w:rPr>
        <w:t>, encontramos:</w:t>
      </w:r>
    </w:p>
    <w:p w14:paraId="7AE38AE7" w14:textId="77777777" w:rsidR="004C0074" w:rsidRDefault="005010D6" w:rsidP="004C0074">
      <w:pPr>
        <w:ind w:firstLine="708"/>
      </w:pPr>
      <m:oMathPara>
        <m:oMath>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y</m:t>
                          </m:r>
                        </m:e>
                        <m:sup>
                          <m:r>
                            <w:rPr>
                              <w:rFonts w:ascii="Cambria Math" w:hAnsi="Cambria Math"/>
                            </w:rPr>
                            <m:t>1</m:t>
                          </m:r>
                        </m:sup>
                      </m:sSup>
                    </m:e>
                  </m:d>
                  <m:r>
                    <w:rPr>
                      <w:rFonts w:ascii="Cambria Math" w:hAnsi="Cambria Math"/>
                    </w:rPr>
                    <m:t xml:space="preserve">   = </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4</m:t>
                          </m:r>
                        </m:den>
                      </m:f>
                    </m:e>
                  </m:d>
                  <m:r>
                    <w:rPr>
                      <w:rFonts w:ascii="Cambria Math" w:hAnsi="Cambria Math"/>
                    </w:rPr>
                    <m:t xml:space="preserve">   = </m:t>
                  </m:r>
                  <m:f>
                    <m:fPr>
                      <m:ctrlPr>
                        <w:rPr>
                          <w:rFonts w:ascii="Cambria Math" w:hAnsi="Cambria Math"/>
                          <w:i/>
                        </w:rPr>
                      </m:ctrlPr>
                    </m:fPr>
                    <m:num>
                      <m:r>
                        <w:rPr>
                          <w:rFonts w:ascii="Cambria Math" w:hAnsi="Cambria Math"/>
                        </w:rPr>
                        <m:t>5</m:t>
                      </m:r>
                    </m:num>
                    <m:den>
                      <m:r>
                        <w:rPr>
                          <w:rFonts w:ascii="Cambria Math" w:hAnsi="Cambria Math"/>
                        </w:rPr>
                        <m:t>8</m:t>
                      </m:r>
                    </m:den>
                  </m:f>
                </m:e>
                <m:e>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 xml:space="preserve">= </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4</m:t>
                          </m:r>
                        </m:den>
                      </m:f>
                    </m:e>
                  </m:box>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1</m:t>
                          </m:r>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 xml:space="preserve"> = -</m:t>
                  </m:r>
                  <m:f>
                    <m:fPr>
                      <m:ctrlPr>
                        <w:rPr>
                          <w:rFonts w:ascii="Cambria Math" w:hAnsi="Cambria Math"/>
                          <w:i/>
                        </w:rPr>
                      </m:ctrlPr>
                    </m:fPr>
                    <m:num>
                      <m:r>
                        <w:rPr>
                          <w:rFonts w:ascii="Cambria Math" w:hAnsi="Cambria Math"/>
                        </w:rPr>
                        <m:t>5</m:t>
                      </m:r>
                    </m:num>
                    <m:den>
                      <m:r>
                        <w:rPr>
                          <w:rFonts w:ascii="Cambria Math" w:hAnsi="Cambria Math"/>
                        </w:rPr>
                        <m:t>8</m:t>
                      </m:r>
                    </m:den>
                  </m:f>
                </m:e>
              </m:eqArr>
            </m:e>
          </m:d>
        </m:oMath>
      </m:oMathPara>
    </w:p>
    <w:p w14:paraId="0654C332" w14:textId="77777777" w:rsidR="004C0074" w:rsidRDefault="004C0074" w:rsidP="004C0074">
      <w:pPr>
        <w:ind w:firstLine="708"/>
        <w:rPr>
          <w:rFonts w:cs="Times New Roman"/>
        </w:rPr>
      </w:pPr>
      <w:r w:rsidRPr="00067CB8">
        <w:rPr>
          <w:rFonts w:cs="Times New Roman"/>
        </w:rPr>
        <w:t>Com:</w:t>
      </w:r>
      <w:r>
        <w:rPr>
          <w:rFonts w:cs="Times New Roman"/>
        </w:rPr>
        <w:tab/>
      </w:r>
    </w:p>
    <w:p w14:paraId="7CD111A1" w14:textId="77777777" w:rsidR="004C0074" w:rsidRPr="00F22417" w:rsidRDefault="005010D6" w:rsidP="004C0074">
      <w:pPr>
        <w:ind w:firstLine="708"/>
        <w:rPr>
          <w:rFonts w:eastAsiaTheme="minorEastAsia" w:cs="Times New Roman"/>
        </w:rPr>
      </w:pPr>
      <m:oMathPara>
        <m:oMath>
          <m:f>
            <m:fPr>
              <m:ctrlPr>
                <w:rPr>
                  <w:rFonts w:ascii="Cambria Math" w:eastAsiaTheme="minorEastAsia" w:hAnsi="Cambria Math" w:cs="Times New Roman"/>
                  <w:i/>
                </w:rPr>
              </m:ctrlPr>
            </m:fPr>
            <m:num>
              <m:d>
                <m:dPr>
                  <m:begChr m:val="‖"/>
                  <m:endChr m:val="‖"/>
                  <m:ctrlPr>
                    <w:rPr>
                      <w:rFonts w:ascii="Cambria Math" w:hAnsi="Cambria Math" w:cs="Times New Roman"/>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1</m:t>
                      </m:r>
                    </m:sup>
                  </m:sSup>
                </m:e>
              </m:d>
              <m:r>
                <w:rPr>
                  <w:rFonts w:ascii="Cambria Math" w:hAnsi="Cambria Math" w:cs="Times New Roman"/>
                </w:rPr>
                <m:t xml:space="preserve"> ∞</m:t>
              </m:r>
            </m:num>
            <m:den>
              <m:d>
                <m:dPr>
                  <m:begChr m:val="‖"/>
                  <m:endChr m:val="‖"/>
                  <m:ctrlPr>
                    <w:rPr>
                      <w:rFonts w:ascii="Cambria Math" w:hAnsi="Cambria Math" w:cs="Times New Roman"/>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cs="Times New Roman"/>
                </w:rPr>
                <m:t xml:space="preserve"> ∞</m:t>
              </m:r>
            </m:den>
          </m:f>
          <m:r>
            <w:rPr>
              <w:rFonts w:ascii="Cambria Math" w:eastAsiaTheme="minorEastAsia" w:hAnsi="Cambria Math" w:cs="Times New Roman"/>
            </w:rPr>
            <m:t xml:space="preserve">= </m:t>
          </m:r>
          <m:f>
            <m:fPr>
              <m:ctrlPr>
                <w:rPr>
                  <w:rFonts w:ascii="Cambria Math" w:eastAsiaTheme="minorEastAsia" w:hAnsi="Cambria Math" w:cs="Times New Roman"/>
                  <w:i/>
                </w:rPr>
              </m:ctrlPr>
            </m:fPr>
            <m:num>
              <m:r>
                <m:rPr>
                  <m:sty m:val="p"/>
                </m:rPr>
                <w:rPr>
                  <w:rFonts w:ascii="Cambria Math" w:eastAsiaTheme="minorEastAsia" w:hAnsi="Cambria Math" w:cs="Times New Roman"/>
                </w:rPr>
                <m:t>3/8</m:t>
              </m:r>
            </m:num>
            <m:den>
              <m:r>
                <m:rPr>
                  <m:sty m:val="p"/>
                </m:rPr>
                <w:rPr>
                  <w:rFonts w:ascii="Cambria Math" w:eastAsiaTheme="minorEastAsia" w:hAnsi="Cambria Math" w:cs="Times New Roman"/>
                </w:rPr>
                <m:t>5/8</m:t>
              </m:r>
            </m:den>
          </m:f>
          <m:r>
            <w:rPr>
              <w:rFonts w:ascii="Cambria Math" w:eastAsiaTheme="minorEastAsia" w:hAnsi="Cambria Math" w:cs="Times New Roman"/>
            </w:rPr>
            <m:t>=</m:t>
          </m:r>
          <m:f>
            <m:fPr>
              <m:ctrlPr>
                <w:rPr>
                  <w:rFonts w:ascii="Cambria Math" w:hAnsi="Cambria Math"/>
                  <w:i/>
                </w:rPr>
              </m:ctrlPr>
            </m:fPr>
            <m:num>
              <m:r>
                <w:rPr>
                  <w:rFonts w:ascii="Cambria Math" w:hAnsi="Cambria Math"/>
                </w:rPr>
                <m:t>3</m:t>
              </m:r>
            </m:num>
            <m:den>
              <m:r>
                <w:rPr>
                  <w:rFonts w:ascii="Cambria Math" w:hAnsi="Cambria Math"/>
                </w:rPr>
                <m:t>5</m:t>
              </m:r>
            </m:den>
          </m:f>
          <m:r>
            <w:rPr>
              <w:rFonts w:ascii="Cambria Math" w:eastAsiaTheme="minorEastAsia" w:hAnsi="Cambria Math" w:cs="Times New Roman"/>
            </w:rPr>
            <m:t>.</m:t>
          </m:r>
        </m:oMath>
      </m:oMathPara>
    </w:p>
    <w:p w14:paraId="7B9E3DBA" w14:textId="77777777" w:rsidR="004C0074" w:rsidRDefault="004C0074" w:rsidP="004C0074">
      <w:pPr>
        <w:ind w:firstLine="708"/>
        <w:rPr>
          <w:rFonts w:cs="Times New Roman"/>
        </w:rPr>
      </w:pPr>
    </w:p>
    <w:p w14:paraId="00B30CAC" w14:textId="77777777" w:rsidR="004C0074" w:rsidRPr="00012579" w:rsidRDefault="004C0074" w:rsidP="004C0074">
      <w:pPr>
        <w:ind w:firstLine="708"/>
        <w:jc w:val="both"/>
        <w:rPr>
          <w:rFonts w:cs="Times New Roman"/>
        </w:rPr>
      </w:pPr>
      <w:r w:rsidRPr="00012579">
        <w:rPr>
          <w:rFonts w:cs="Times New Roman"/>
        </w:rPr>
        <w:t xml:space="preserve">Na </w:t>
      </w:r>
      <w:r>
        <w:rPr>
          <w:rFonts w:cs="Times New Roman"/>
        </w:rPr>
        <w:t xml:space="preserve">terceira </w:t>
      </w:r>
      <w:r w:rsidRPr="00012579">
        <w:rPr>
          <w:rFonts w:cs="Times New Roman"/>
        </w:rPr>
        <w:t>iteração</w:t>
      </w:r>
      <w:r>
        <w:rPr>
          <w:rFonts w:cs="Times New Roman"/>
        </w:rPr>
        <w:t xml:space="preserve"> </w:t>
      </w:r>
      <w:r w:rsidRPr="000D271D">
        <w:rPr>
          <w:rFonts w:cs="Times New Roman"/>
        </w:rPr>
        <w:t>d</w:t>
      </w:r>
      <w:r>
        <w:rPr>
          <w:rFonts w:cs="Times New Roman"/>
        </w:rPr>
        <w:t xml:space="preserve">a </w:t>
      </w:r>
      <w:r w:rsidRPr="00202E84">
        <w:rPr>
          <w:rFonts w:eastAsia="Times New Roman" w:cs="Times New Roman"/>
        </w:rPr>
        <w:t>Equação</w:t>
      </w:r>
      <w:r w:rsidRPr="000D271D">
        <w:rPr>
          <w:rFonts w:cs="Times New Roman"/>
        </w:rPr>
        <w:t xml:space="preserve"> (</w:t>
      </w:r>
      <w:r>
        <w:rPr>
          <w:rFonts w:cs="Times New Roman"/>
        </w:rPr>
        <w:t>38</w:t>
      </w:r>
      <w:r w:rsidRPr="000D271D">
        <w:rPr>
          <w:rFonts w:cs="Times New Roman"/>
        </w:rPr>
        <w:t>)</w:t>
      </w:r>
      <w:r w:rsidRPr="00012579">
        <w:rPr>
          <w:rFonts w:cs="Times New Roman"/>
        </w:rPr>
        <w:t>, encontramos:</w:t>
      </w:r>
    </w:p>
    <w:p w14:paraId="6FF9DEF3" w14:textId="77777777" w:rsidR="004C0074" w:rsidRDefault="005010D6" w:rsidP="004C0074">
      <w:pPr>
        <w:ind w:firstLine="708"/>
      </w:pPr>
      <m:oMathPara>
        <m:oMath>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 xml:space="preserve">= </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 xml:space="preserve">   = </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5</m:t>
                          </m:r>
                        </m:num>
                        <m:den>
                          <m:r>
                            <w:rPr>
                              <w:rFonts w:ascii="Cambria Math" w:hAnsi="Cambria Math"/>
                            </w:rPr>
                            <m:t>8</m:t>
                          </m:r>
                        </m:den>
                      </m:f>
                    </m:e>
                  </m:d>
                  <m:r>
                    <w:rPr>
                      <w:rFonts w:ascii="Cambria Math" w:hAnsi="Cambria Math"/>
                    </w:rPr>
                    <m:t xml:space="preserve">   = </m:t>
                  </m:r>
                  <m:f>
                    <m:fPr>
                      <m:ctrlPr>
                        <w:rPr>
                          <w:rFonts w:ascii="Cambria Math" w:hAnsi="Cambria Math"/>
                          <w:i/>
                        </w:rPr>
                      </m:ctrlPr>
                    </m:fPr>
                    <m:num>
                      <m:r>
                        <w:rPr>
                          <w:rFonts w:ascii="Cambria Math" w:hAnsi="Cambria Math"/>
                        </w:rPr>
                        <m:t>13</m:t>
                      </m:r>
                    </m:num>
                    <m:den>
                      <m:r>
                        <w:rPr>
                          <w:rFonts w:ascii="Cambria Math" w:hAnsi="Cambria Math"/>
                        </w:rPr>
                        <m:t>16</m:t>
                      </m:r>
                    </m:den>
                  </m:f>
                </m:e>
                <m:e>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3</m:t>
                      </m:r>
                    </m:sup>
                  </m:sSup>
                  <m:r>
                    <w:rPr>
                      <w:rFonts w:ascii="Cambria Math" w:hAnsi="Cambria Math"/>
                    </w:rPr>
                    <m:t xml:space="preserve">= </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4</m:t>
                          </m:r>
                        </m:den>
                      </m:f>
                    </m:e>
                  </m:box>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5</m:t>
                          </m:r>
                        </m:num>
                        <m:den>
                          <m:r>
                            <w:rPr>
                              <w:rFonts w:ascii="Cambria Math" w:hAnsi="Cambria Math"/>
                            </w:rPr>
                            <m:t>8</m:t>
                          </m:r>
                        </m:den>
                      </m:f>
                    </m:e>
                  </m:d>
                  <m:r>
                    <w:rPr>
                      <w:rFonts w:ascii="Cambria Math" w:hAnsi="Cambria Math"/>
                    </w:rPr>
                    <m:t xml:space="preserve"> = -</m:t>
                  </m:r>
                  <m:f>
                    <m:fPr>
                      <m:ctrlPr>
                        <w:rPr>
                          <w:rFonts w:ascii="Cambria Math" w:hAnsi="Cambria Math"/>
                          <w:i/>
                        </w:rPr>
                      </m:ctrlPr>
                    </m:fPr>
                    <m:num>
                      <m:r>
                        <w:rPr>
                          <w:rFonts w:ascii="Cambria Math" w:hAnsi="Cambria Math"/>
                        </w:rPr>
                        <m:t>23</m:t>
                      </m:r>
                    </m:num>
                    <m:den>
                      <m:r>
                        <w:rPr>
                          <w:rFonts w:ascii="Cambria Math" w:hAnsi="Cambria Math"/>
                        </w:rPr>
                        <m:t>32</m:t>
                      </m:r>
                    </m:den>
                  </m:f>
                </m:e>
              </m:eqArr>
            </m:e>
          </m:d>
        </m:oMath>
      </m:oMathPara>
    </w:p>
    <w:p w14:paraId="5FEB0085" w14:textId="77777777" w:rsidR="004C0074" w:rsidRDefault="004C0074" w:rsidP="004C0074">
      <w:pPr>
        <w:ind w:firstLine="708"/>
        <w:rPr>
          <w:rFonts w:cs="Times New Roman"/>
        </w:rPr>
      </w:pPr>
      <w:r w:rsidRPr="00067CB8">
        <w:rPr>
          <w:rFonts w:cs="Times New Roman"/>
        </w:rPr>
        <w:t>Com:</w:t>
      </w:r>
      <w:r>
        <w:rPr>
          <w:rFonts w:cs="Times New Roman"/>
        </w:rPr>
        <w:tab/>
      </w:r>
    </w:p>
    <w:p w14:paraId="557FD771" w14:textId="77777777" w:rsidR="004C0074" w:rsidRPr="00F22417" w:rsidRDefault="005010D6" w:rsidP="004C0074">
      <w:pPr>
        <w:ind w:firstLine="708"/>
        <w:rPr>
          <w:rFonts w:eastAsiaTheme="minorEastAsia" w:cs="Times New Roman"/>
        </w:rPr>
      </w:pPr>
      <m:oMathPara>
        <m:oMath>
          <m:f>
            <m:fPr>
              <m:ctrlPr>
                <w:rPr>
                  <w:rFonts w:ascii="Cambria Math" w:eastAsiaTheme="minorEastAsia" w:hAnsi="Cambria Math" w:cs="Times New Roman"/>
                  <w:i/>
                </w:rPr>
              </m:ctrlPr>
            </m:fPr>
            <m:num>
              <m:d>
                <m:dPr>
                  <m:begChr m:val="‖"/>
                  <m:endChr m:val="‖"/>
                  <m:ctrlPr>
                    <w:rPr>
                      <w:rFonts w:ascii="Cambria Math" w:hAnsi="Cambria Math" w:cs="Times New Roman"/>
                      <w:i/>
                    </w:rPr>
                  </m:ctrlPr>
                </m:dPr>
                <m:e>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cs="Times New Roman"/>
                </w:rPr>
                <m:t xml:space="preserve"> ∞</m:t>
              </m:r>
            </m:num>
            <m:den>
              <m:d>
                <m:dPr>
                  <m:begChr m:val="‖"/>
                  <m:endChr m:val="‖"/>
                  <m:ctrlPr>
                    <w:rPr>
                      <w:rFonts w:ascii="Cambria Math" w:hAnsi="Cambria Math" w:cs="Times New Roman"/>
                      <w:i/>
                    </w:rPr>
                  </m:ctrlPr>
                </m:dPr>
                <m:e>
                  <m:sSup>
                    <m:sSupPr>
                      <m:ctrlPr>
                        <w:rPr>
                          <w:rFonts w:ascii="Cambria Math" w:hAnsi="Cambria Math"/>
                          <w:i/>
                        </w:rPr>
                      </m:ctrlPr>
                    </m:sSupPr>
                    <m:e>
                      <m:r>
                        <w:rPr>
                          <w:rFonts w:ascii="Cambria Math" w:hAnsi="Cambria Math"/>
                        </w:rPr>
                        <m:t>x</m:t>
                      </m:r>
                    </m:e>
                    <m:sup>
                      <m:r>
                        <w:rPr>
                          <w:rFonts w:ascii="Cambria Math" w:hAnsi="Cambria Math"/>
                        </w:rPr>
                        <m:t>3</m:t>
                      </m:r>
                    </m:sup>
                  </m:sSup>
                </m:e>
              </m:d>
              <m:r>
                <w:rPr>
                  <w:rFonts w:ascii="Cambria Math" w:hAnsi="Cambria Math" w:cs="Times New Roman"/>
                </w:rPr>
                <m:t xml:space="preserve"> ∞</m:t>
              </m:r>
            </m:den>
          </m:f>
          <m:r>
            <w:rPr>
              <w:rFonts w:ascii="Cambria Math" w:eastAsiaTheme="minorEastAsia" w:hAnsi="Cambria Math" w:cs="Times New Roman"/>
            </w:rPr>
            <m:t xml:space="preserve">= </m:t>
          </m:r>
          <m:f>
            <m:fPr>
              <m:ctrlPr>
                <w:rPr>
                  <w:rFonts w:ascii="Cambria Math" w:eastAsiaTheme="minorEastAsia" w:hAnsi="Cambria Math" w:cs="Times New Roman"/>
                  <w:i/>
                </w:rPr>
              </m:ctrlPr>
            </m:fPr>
            <m:num>
              <m:r>
                <m:rPr>
                  <m:sty m:val="p"/>
                </m:rPr>
                <w:rPr>
                  <w:rFonts w:ascii="Cambria Math" w:eastAsiaTheme="minorEastAsia" w:hAnsi="Cambria Math" w:cs="Times New Roman"/>
                </w:rPr>
                <m:t>3/16</m:t>
              </m:r>
            </m:num>
            <m:den>
              <m:r>
                <m:rPr>
                  <m:sty m:val="p"/>
                </m:rPr>
                <w:rPr>
                  <w:rFonts w:ascii="Cambria Math" w:eastAsiaTheme="minorEastAsia" w:hAnsi="Cambria Math" w:cs="Times New Roman"/>
                </w:rPr>
                <m:t>23/16</m:t>
              </m:r>
            </m:den>
          </m:f>
          <m:r>
            <w:rPr>
              <w:rFonts w:ascii="Cambria Math" w:eastAsiaTheme="minorEastAsia" w:hAnsi="Cambria Math" w:cs="Times New Roman"/>
            </w:rPr>
            <m:t>=</m:t>
          </m:r>
          <m:f>
            <m:fPr>
              <m:ctrlPr>
                <w:rPr>
                  <w:rFonts w:ascii="Cambria Math" w:hAnsi="Cambria Math"/>
                  <w:i/>
                </w:rPr>
              </m:ctrlPr>
            </m:fPr>
            <m:num>
              <m:r>
                <w:rPr>
                  <w:rFonts w:ascii="Cambria Math" w:hAnsi="Cambria Math"/>
                </w:rPr>
                <m:t>3</m:t>
              </m:r>
            </m:num>
            <m:den>
              <m:r>
                <w:rPr>
                  <w:rFonts w:ascii="Cambria Math" w:hAnsi="Cambria Math"/>
                </w:rPr>
                <m:t>23</m:t>
              </m:r>
            </m:den>
          </m:f>
          <m:r>
            <w:rPr>
              <w:rFonts w:ascii="Cambria Math" w:eastAsiaTheme="minorEastAsia" w:hAnsi="Cambria Math" w:cs="Times New Roman"/>
            </w:rPr>
            <m:t>.</m:t>
          </m:r>
        </m:oMath>
      </m:oMathPara>
    </w:p>
    <w:p w14:paraId="2478DDD3" w14:textId="77777777" w:rsidR="004C0074" w:rsidRDefault="004C0074" w:rsidP="004C0074">
      <w:pPr>
        <w:ind w:firstLine="708"/>
        <w:rPr>
          <w:rFonts w:cs="Times New Roman"/>
        </w:rPr>
      </w:pPr>
    </w:p>
    <w:p w14:paraId="4BE29DFA" w14:textId="77777777" w:rsidR="004C0074" w:rsidRPr="00012579" w:rsidRDefault="004C0074" w:rsidP="004C0074">
      <w:pPr>
        <w:ind w:firstLine="708"/>
        <w:jc w:val="both"/>
        <w:rPr>
          <w:rFonts w:cs="Times New Roman"/>
        </w:rPr>
      </w:pPr>
      <w:r>
        <w:rPr>
          <w:rFonts w:cs="Times New Roman"/>
        </w:rPr>
        <w:lastRenderedPageBreak/>
        <w:t xml:space="preserve">Procedemos sucessivas iterações </w:t>
      </w:r>
      <w:r w:rsidRPr="000D271D">
        <w:rPr>
          <w:rFonts w:cs="Times New Roman"/>
        </w:rPr>
        <w:t>d</w:t>
      </w:r>
      <w:r>
        <w:rPr>
          <w:rFonts w:cs="Times New Roman"/>
        </w:rPr>
        <w:t xml:space="preserve">a </w:t>
      </w:r>
      <w:r w:rsidRPr="00202E84">
        <w:rPr>
          <w:rFonts w:eastAsia="Times New Roman" w:cs="Times New Roman"/>
        </w:rPr>
        <w:t>Equação</w:t>
      </w:r>
      <w:r w:rsidRPr="000D271D">
        <w:rPr>
          <w:rFonts w:cs="Times New Roman"/>
        </w:rPr>
        <w:t xml:space="preserve"> (</w:t>
      </w:r>
      <w:r>
        <w:rPr>
          <w:rFonts w:cs="Times New Roman"/>
        </w:rPr>
        <w:t>38</w:t>
      </w:r>
      <w:r w:rsidRPr="000D271D">
        <w:rPr>
          <w:rFonts w:cs="Times New Roman"/>
        </w:rPr>
        <w:t>)</w:t>
      </w:r>
      <w:r w:rsidRPr="00012579">
        <w:rPr>
          <w:rFonts w:cs="Times New Roman"/>
        </w:rPr>
        <w:t>,</w:t>
      </w:r>
      <w:r>
        <w:rPr>
          <w:rFonts w:cs="Times New Roman"/>
        </w:rPr>
        <w:t xml:space="preserve"> até que na décima nona </w:t>
      </w:r>
      <w:r w:rsidRPr="00012579">
        <w:rPr>
          <w:rFonts w:cs="Times New Roman"/>
        </w:rPr>
        <w:t>iteração, encontramos:</w:t>
      </w:r>
    </w:p>
    <w:p w14:paraId="4FD34DBF" w14:textId="77777777" w:rsidR="004C0074" w:rsidRDefault="005010D6" w:rsidP="004C0074">
      <w:pPr>
        <w:ind w:firstLine="708"/>
      </w:pPr>
      <m:oMathPara>
        <m:oMath>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x</m:t>
                      </m:r>
                    </m:e>
                    <m:sup>
                      <m:r>
                        <w:rPr>
                          <w:rFonts w:ascii="Cambria Math" w:hAnsi="Cambria Math"/>
                        </w:rPr>
                        <m:t>19</m:t>
                      </m:r>
                    </m:sup>
                  </m:sSup>
                  <m:r>
                    <w:rPr>
                      <w:rFonts w:ascii="Cambria Math" w:hAnsi="Cambria Math"/>
                    </w:rPr>
                    <m:t xml:space="preserve">= </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y</m:t>
                          </m:r>
                        </m:e>
                        <m:sup>
                          <m:r>
                            <w:rPr>
                              <w:rFonts w:ascii="Cambria Math" w:hAnsi="Cambria Math"/>
                            </w:rPr>
                            <m:t>18</m:t>
                          </m:r>
                        </m:sup>
                      </m:sSup>
                    </m:e>
                  </m:d>
                  <m:r>
                    <w:rPr>
                      <w:rFonts w:ascii="Cambria Math" w:hAnsi="Cambria Math"/>
                    </w:rPr>
                    <m:t xml:space="preserve">    = 0.9999</m:t>
                  </m:r>
                </m:e>
                <m:e>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19</m:t>
                      </m:r>
                    </m:sup>
                  </m:sSup>
                  <m:r>
                    <w:rPr>
                      <w:rFonts w:ascii="Cambria Math" w:hAnsi="Cambria Math"/>
                    </w:rPr>
                    <m:t xml:space="preserve">= </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4</m:t>
                          </m:r>
                        </m:den>
                      </m:f>
                    </m:e>
                  </m:box>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18</m:t>
                          </m:r>
                        </m:sup>
                      </m:sSup>
                    </m:e>
                  </m:d>
                  <m:r>
                    <w:rPr>
                      <w:rFonts w:ascii="Cambria Math" w:hAnsi="Cambria Math"/>
                    </w:rPr>
                    <m:t xml:space="preserve"> =- 0.9999</m:t>
                  </m:r>
                </m:e>
              </m:eqArr>
            </m:e>
          </m:d>
        </m:oMath>
      </m:oMathPara>
    </w:p>
    <w:p w14:paraId="785A6EA0" w14:textId="77777777" w:rsidR="004C0074" w:rsidRDefault="004C0074" w:rsidP="004C0074">
      <w:pPr>
        <w:ind w:firstLine="708"/>
        <w:rPr>
          <w:rFonts w:cs="Times New Roman"/>
        </w:rPr>
      </w:pPr>
      <w:r w:rsidRPr="00067CB8">
        <w:rPr>
          <w:rFonts w:cs="Times New Roman"/>
        </w:rPr>
        <w:t>Com:</w:t>
      </w:r>
      <w:r>
        <w:rPr>
          <w:rFonts w:cs="Times New Roman"/>
        </w:rPr>
        <w:tab/>
      </w:r>
    </w:p>
    <w:p w14:paraId="4052F2F3" w14:textId="6252E796" w:rsidR="00DD6156" w:rsidRDefault="005010D6" w:rsidP="004C0074">
      <w:pPr>
        <w:ind w:firstLine="708"/>
        <w:jc w:val="center"/>
        <w:rPr>
          <w:rFonts w:ascii="Cambria Math" w:hAnsi="Cambria Math" w:cs="Times New Roman"/>
          <w:vertAlign w:val="superscript"/>
        </w:rPr>
      </w:pPr>
      <m:oMath>
        <m:f>
          <m:fPr>
            <m:ctrlPr>
              <w:rPr>
                <w:rFonts w:ascii="Cambria Math" w:eastAsiaTheme="minorEastAsia" w:hAnsi="Cambria Math" w:cs="Times New Roman"/>
                <w:i/>
              </w:rPr>
            </m:ctrlPr>
          </m:fPr>
          <m:num>
            <m:d>
              <m:dPr>
                <m:begChr m:val="‖"/>
                <m:endChr m:val="‖"/>
                <m:ctrlPr>
                  <w:rPr>
                    <w:rFonts w:ascii="Cambria Math" w:hAnsi="Cambria Math" w:cs="Times New Roman"/>
                    <w:i/>
                  </w:rPr>
                </m:ctrlPr>
              </m:dPr>
              <m:e>
                <m:sSup>
                  <m:sSupPr>
                    <m:ctrlPr>
                      <w:rPr>
                        <w:rFonts w:ascii="Cambria Math" w:hAnsi="Cambria Math"/>
                        <w:i/>
                      </w:rPr>
                    </m:ctrlPr>
                  </m:sSupPr>
                  <m:e>
                    <m:r>
                      <w:rPr>
                        <w:rFonts w:ascii="Cambria Math" w:hAnsi="Cambria Math"/>
                      </w:rPr>
                      <m:t>x</m:t>
                    </m:r>
                  </m:e>
                  <m:sup>
                    <m:r>
                      <w:rPr>
                        <w:rFonts w:ascii="Cambria Math" w:hAnsi="Cambria Math"/>
                      </w:rPr>
                      <m:t>19</m:t>
                    </m:r>
                  </m:sup>
                </m:sSup>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18</m:t>
                    </m:r>
                  </m:sup>
                </m:sSup>
              </m:e>
            </m:d>
            <m:r>
              <w:rPr>
                <w:rFonts w:ascii="Cambria Math" w:hAnsi="Cambria Math" w:cs="Times New Roman"/>
              </w:rPr>
              <m:t xml:space="preserve"> ∞</m:t>
            </m:r>
          </m:num>
          <m:den>
            <m:d>
              <m:dPr>
                <m:begChr m:val="‖"/>
                <m:endChr m:val="‖"/>
                <m:ctrlPr>
                  <w:rPr>
                    <w:rFonts w:ascii="Cambria Math" w:hAnsi="Cambria Math" w:cs="Times New Roman"/>
                    <w:i/>
                  </w:rPr>
                </m:ctrlPr>
              </m:dPr>
              <m:e>
                <m:sSup>
                  <m:sSupPr>
                    <m:ctrlPr>
                      <w:rPr>
                        <w:rFonts w:ascii="Cambria Math" w:hAnsi="Cambria Math"/>
                        <w:i/>
                      </w:rPr>
                    </m:ctrlPr>
                  </m:sSupPr>
                  <m:e>
                    <m:r>
                      <w:rPr>
                        <w:rFonts w:ascii="Cambria Math" w:hAnsi="Cambria Math"/>
                      </w:rPr>
                      <m:t>x</m:t>
                    </m:r>
                  </m:e>
                  <m:sup>
                    <m:r>
                      <w:rPr>
                        <w:rFonts w:ascii="Cambria Math" w:hAnsi="Cambria Math"/>
                      </w:rPr>
                      <m:t>19</m:t>
                    </m:r>
                  </m:sup>
                </m:sSup>
              </m:e>
            </m:d>
            <m:r>
              <w:rPr>
                <w:rFonts w:ascii="Cambria Math" w:hAnsi="Cambria Math" w:cs="Times New Roman"/>
              </w:rPr>
              <m:t xml:space="preserve"> ∞</m:t>
            </m:r>
          </m:den>
        </m:f>
        <m:r>
          <w:rPr>
            <w:rFonts w:ascii="Cambria Math" w:eastAsiaTheme="minorEastAsia" w:hAnsi="Cambria Math" w:cs="Times New Roman"/>
          </w:rPr>
          <m:t xml:space="preserve">= 7.3* </m:t>
        </m:r>
      </m:oMath>
      <w:r w:rsidR="004C0074" w:rsidRPr="00054440">
        <w:rPr>
          <w:rFonts w:ascii="Cambria Math" w:hAnsi="Cambria Math" w:cs="Times New Roman"/>
        </w:rPr>
        <w:t>10</w:t>
      </w:r>
      <w:r w:rsidR="004C0074" w:rsidRPr="00054440">
        <w:rPr>
          <w:rFonts w:ascii="Cambria Math" w:hAnsi="Cambria Math" w:cs="Times New Roman"/>
          <w:vertAlign w:val="superscript"/>
        </w:rPr>
        <w:t>−5</w:t>
      </w:r>
      <w:r w:rsidR="004C0074">
        <w:rPr>
          <w:rFonts w:ascii="Cambria Math" w:hAnsi="Cambria Math" w:cs="Times New Roman"/>
          <w:vertAlign w:val="superscript"/>
        </w:rPr>
        <w:t xml:space="preserve">          </w:t>
      </w:r>
    </w:p>
    <w:p w14:paraId="218B4E18" w14:textId="77777777" w:rsidR="00DD6156" w:rsidRDefault="00DD6156">
      <w:pPr>
        <w:rPr>
          <w:rFonts w:ascii="Cambria Math" w:hAnsi="Cambria Math" w:cs="Times New Roman"/>
          <w:vertAlign w:val="superscript"/>
        </w:rPr>
      </w:pPr>
      <w:r>
        <w:rPr>
          <w:rFonts w:ascii="Cambria Math" w:hAnsi="Cambria Math" w:cs="Times New Roman"/>
          <w:vertAlign w:val="superscript"/>
        </w:rPr>
        <w:br w:type="page"/>
      </w:r>
    </w:p>
    <w:p w14:paraId="13694779" w14:textId="38901EE9" w:rsidR="00DD6156" w:rsidRDefault="00DD6156" w:rsidP="00211F76">
      <w:pPr>
        <w:rPr>
          <w:color w:val="333333"/>
          <w:shd w:val="clear" w:color="auto" w:fill="FFFFFF"/>
        </w:rPr>
      </w:pPr>
      <w:r>
        <w:lastRenderedPageBreak/>
        <w:t>A</w:t>
      </w:r>
      <w:r w:rsidR="00A056ED">
        <w:t xml:space="preserve">.6 </w:t>
      </w:r>
      <w:r w:rsidR="00185122">
        <w:t>–</w:t>
      </w:r>
      <w:r w:rsidR="00185122" w:rsidRPr="0075174D">
        <w:t xml:space="preserve"> </w:t>
      </w:r>
      <w:r w:rsidR="006324B8" w:rsidRPr="002A2F61">
        <w:t>Gauss Seidel</w:t>
      </w:r>
    </w:p>
    <w:p w14:paraId="1B275057" w14:textId="1BF22A64" w:rsidR="00EE4321" w:rsidRPr="00AD5DA5" w:rsidRDefault="002C40E3" w:rsidP="002C40E3">
      <w:pPr>
        <w:spacing w:after="0" w:line="360" w:lineRule="auto"/>
        <w:ind w:firstLine="709"/>
        <w:jc w:val="both"/>
        <w:rPr>
          <w:rFonts w:cs="Times New Roman"/>
          <w:color w:val="333333"/>
          <w:shd w:val="clear" w:color="auto" w:fill="FFFFFF"/>
        </w:rPr>
      </w:pPr>
      <w:r>
        <w:rPr>
          <w:rFonts w:cs="Times New Roman"/>
          <w:color w:val="333333"/>
          <w:shd w:val="clear" w:color="auto" w:fill="FFFFFF"/>
        </w:rPr>
        <w:t xml:space="preserve">Representação </w:t>
      </w:r>
      <w:r w:rsidRPr="00375CD2">
        <w:rPr>
          <w:rFonts w:cs="Times New Roman"/>
          <w:color w:val="333333"/>
          <w:shd w:val="clear" w:color="auto" w:fill="FFFFFF"/>
        </w:rPr>
        <w:t xml:space="preserve">pelo método Gauss </w:t>
      </w:r>
      <w:r>
        <w:rPr>
          <w:rFonts w:cs="Times New Roman"/>
          <w:color w:val="333333"/>
          <w:shd w:val="clear" w:color="auto" w:fill="FFFFFF"/>
        </w:rPr>
        <w:t>Seidel:</w:t>
      </w:r>
    </w:p>
    <w:p w14:paraId="4E41E6C8" w14:textId="343CE1F1" w:rsidR="00EE4321" w:rsidRPr="00EF4321" w:rsidRDefault="00EE4321" w:rsidP="002C40E3">
      <w:pPr>
        <w:spacing w:after="0" w:line="360" w:lineRule="auto"/>
        <w:jc w:val="right"/>
        <w:rPr>
          <w:rFonts w:ascii="Computer Modern Serif" w:eastAsiaTheme="minorEastAsia" w:hAnsi="Computer Modern Serif"/>
          <w:color w:val="333333"/>
          <w:shd w:val="clear" w:color="auto" w:fill="FFFFFF"/>
        </w:rPr>
      </w:pPr>
      <m:oMath>
        <m:r>
          <w:rPr>
            <w:rFonts w:ascii="Cambria Math" w:eastAsiaTheme="minorEastAsia" w:hAnsi="Cambria Math"/>
            <w:color w:val="333333"/>
            <w:shd w:val="clear" w:color="auto" w:fill="FFFFFF"/>
          </w:rPr>
          <m:t xml:space="preserve">A= </m:t>
        </m:r>
        <m:d>
          <m:dPr>
            <m:begChr m:val="["/>
            <m:endChr m:val="]"/>
            <m:ctrlPr>
              <w:rPr>
                <w:rFonts w:ascii="Cambria Math" w:eastAsiaTheme="minorEastAsia" w:hAnsi="Cambria Math"/>
                <w:i/>
                <w:color w:val="333333"/>
                <w:shd w:val="clear" w:color="auto" w:fill="FFFFFF"/>
              </w:rPr>
            </m:ctrlPr>
          </m:dPr>
          <m:e>
            <m:m>
              <m:mPr>
                <m:mcs>
                  <m:mc>
                    <m:mcPr>
                      <m:count m:val="3"/>
                      <m:mcJc m:val="center"/>
                    </m:mcPr>
                  </m:mc>
                </m:mcs>
                <m:ctrlPr>
                  <w:rPr>
                    <w:rFonts w:ascii="Cambria Math" w:eastAsiaTheme="minorEastAsia" w:hAnsi="Cambria Math"/>
                    <w:i/>
                    <w:color w:val="333333"/>
                    <w:shd w:val="clear" w:color="auto" w:fill="FFFFFF"/>
                  </w:rPr>
                </m:ctrlPr>
              </m:mPr>
              <m:mr>
                <m:e>
                  <m:r>
                    <w:rPr>
                      <w:rFonts w:ascii="Cambria Math" w:eastAsiaTheme="minorEastAsia" w:hAnsi="Cambria Math"/>
                      <w:color w:val="333333"/>
                      <w:shd w:val="clear" w:color="auto" w:fill="FFFFFF"/>
                    </w:rPr>
                    <m:t>1</m:t>
                  </m:r>
                  <m:ctrlPr>
                    <w:rPr>
                      <w:rFonts w:ascii="Cambria Math" w:eastAsia="Cambria Math" w:hAnsi="Cambria Math" w:cs="Cambria Math"/>
                      <w:i/>
                      <w:color w:val="333333"/>
                      <w:shd w:val="clear" w:color="auto" w:fill="FFFFFF"/>
                    </w:rPr>
                  </m:ctrlPr>
                </m:e>
                <m:e>
                  <m:r>
                    <w:rPr>
                      <w:rFonts w:ascii="Cambria Math" w:eastAsia="Cambria Math" w:hAnsi="Cambria Math" w:cs="Cambria Math"/>
                      <w:color w:val="333333"/>
                      <w:shd w:val="clear" w:color="auto" w:fill="FFFFFF"/>
                    </w:rPr>
                    <m:t>2</m:t>
                  </m:r>
                  <m:ctrlPr>
                    <w:rPr>
                      <w:rFonts w:ascii="Cambria Math" w:eastAsia="Cambria Math" w:hAnsi="Cambria Math" w:cs="Cambria Math"/>
                      <w:i/>
                      <w:color w:val="333333"/>
                      <w:shd w:val="clear" w:color="auto" w:fill="FFFFFF"/>
                    </w:rPr>
                  </m:ctrlPr>
                </m:e>
                <m:e>
                  <m:r>
                    <w:rPr>
                      <w:rFonts w:ascii="Cambria Math" w:eastAsia="Cambria Math" w:hAnsi="Cambria Math" w:cs="Cambria Math"/>
                      <w:color w:val="333333"/>
                      <w:shd w:val="clear" w:color="auto" w:fill="FFFFFF"/>
                    </w:rPr>
                    <m:t>-3</m:t>
                  </m:r>
                  <m:ctrlPr>
                    <w:rPr>
                      <w:rFonts w:ascii="Cambria Math" w:eastAsia="Cambria Math" w:hAnsi="Cambria Math" w:cs="Cambria Math"/>
                      <w:i/>
                      <w:color w:val="333333"/>
                      <w:shd w:val="clear" w:color="auto" w:fill="FFFFFF"/>
                    </w:rPr>
                  </m:ctrlPr>
                </m:e>
              </m:mr>
              <m:mr>
                <m:e>
                  <m:r>
                    <w:rPr>
                      <w:rFonts w:ascii="Cambria Math" w:eastAsia="Cambria Math" w:hAnsi="Cambria Math" w:cs="Cambria Math"/>
                      <w:color w:val="333333"/>
                      <w:shd w:val="clear" w:color="auto" w:fill="FFFFFF"/>
                    </w:rPr>
                    <m:t>2</m:t>
                  </m:r>
                  <m:ctrlPr>
                    <w:rPr>
                      <w:rFonts w:ascii="Cambria Math" w:eastAsia="Cambria Math" w:hAnsi="Cambria Math" w:cs="Cambria Math"/>
                      <w:i/>
                      <w:color w:val="333333"/>
                      <w:shd w:val="clear" w:color="auto" w:fill="FFFFFF"/>
                    </w:rPr>
                  </m:ctrlPr>
                </m:e>
                <m:e>
                  <m:r>
                    <w:rPr>
                      <w:rFonts w:ascii="Cambria Math" w:eastAsia="Cambria Math" w:hAnsi="Cambria Math" w:cs="Cambria Math"/>
                      <w:color w:val="333333"/>
                      <w:shd w:val="clear" w:color="auto" w:fill="FFFFFF"/>
                    </w:rPr>
                    <m:t>3</m:t>
                  </m:r>
                  <m:ctrlPr>
                    <w:rPr>
                      <w:rFonts w:ascii="Cambria Math" w:eastAsia="Cambria Math" w:hAnsi="Cambria Math" w:cs="Cambria Math"/>
                      <w:i/>
                      <w:color w:val="333333"/>
                      <w:shd w:val="clear" w:color="auto" w:fill="FFFFFF"/>
                    </w:rPr>
                  </m:ctrlPr>
                </m:e>
                <m:e>
                  <m:r>
                    <w:rPr>
                      <w:rFonts w:ascii="Cambria Math" w:eastAsia="Cambria Math" w:hAnsi="Cambria Math" w:cs="Cambria Math"/>
                      <w:color w:val="333333"/>
                      <w:shd w:val="clear" w:color="auto" w:fill="FFFFFF"/>
                    </w:rPr>
                    <m:t>4</m:t>
                  </m:r>
                  <m:ctrlPr>
                    <w:rPr>
                      <w:rFonts w:ascii="Cambria Math" w:eastAsia="Cambria Math" w:hAnsi="Cambria Math" w:cs="Cambria Math"/>
                      <w:i/>
                      <w:color w:val="333333"/>
                      <w:shd w:val="clear" w:color="auto" w:fill="FFFFFF"/>
                    </w:rPr>
                  </m:ctrlPr>
                </m:e>
              </m:mr>
              <m:mr>
                <m:e>
                  <m:r>
                    <w:rPr>
                      <w:rFonts w:ascii="Cambria Math" w:eastAsia="Cambria Math" w:hAnsi="Cambria Math" w:cs="Cambria Math"/>
                      <w:color w:val="333333"/>
                      <w:shd w:val="clear" w:color="auto" w:fill="FFFFFF"/>
                    </w:rPr>
                    <m:t>4</m:t>
                  </m:r>
                  <m:ctrlPr>
                    <w:rPr>
                      <w:rFonts w:ascii="Cambria Math" w:eastAsia="Cambria Math" w:hAnsi="Cambria Math" w:cs="Cambria Math"/>
                      <w:i/>
                      <w:color w:val="333333"/>
                      <w:shd w:val="clear" w:color="auto" w:fill="FFFFFF"/>
                    </w:rPr>
                  </m:ctrlPr>
                </m:e>
                <m:e>
                  <m:r>
                    <w:rPr>
                      <w:rFonts w:ascii="Cambria Math" w:eastAsia="Cambria Math" w:hAnsi="Cambria Math" w:cs="Cambria Math"/>
                      <w:color w:val="333333"/>
                      <w:shd w:val="clear" w:color="auto" w:fill="FFFFFF"/>
                    </w:rPr>
                    <m:t>7</m:t>
                  </m:r>
                  <m:ctrlPr>
                    <w:rPr>
                      <w:rFonts w:ascii="Cambria Math" w:eastAsia="Cambria Math" w:hAnsi="Cambria Math" w:cs="Cambria Math"/>
                      <w:i/>
                      <w:color w:val="333333"/>
                      <w:shd w:val="clear" w:color="auto" w:fill="FFFFFF"/>
                    </w:rPr>
                  </m:ctrlPr>
                </m:e>
                <m:e>
                  <m:r>
                    <w:rPr>
                      <w:rFonts w:ascii="Cambria Math" w:eastAsia="Cambria Math" w:hAnsi="Cambria Math" w:cs="Cambria Math"/>
                      <w:color w:val="333333"/>
                      <w:shd w:val="clear" w:color="auto" w:fill="FFFFFF"/>
                    </w:rPr>
                    <m:t>-1</m:t>
                  </m:r>
                </m:e>
              </m:mr>
            </m:m>
          </m:e>
        </m:d>
        <m:r>
          <w:rPr>
            <w:rFonts w:ascii="Cambria Math" w:eastAsiaTheme="minorEastAsia" w:hAnsi="Cambria Math"/>
            <w:color w:val="333333"/>
            <w:shd w:val="clear" w:color="auto" w:fill="FFFFFF"/>
          </w:rPr>
          <m:t xml:space="preserve">                                                                         </m:t>
        </m:r>
      </m:oMath>
      <w:r w:rsidRPr="00EF4321">
        <w:rPr>
          <w:rFonts w:cs="Times New Roman"/>
          <w:lang w:val="pt-PT"/>
        </w:rPr>
        <w:t>(41</w:t>
      </w:r>
      <w:r w:rsidRPr="00EF4321">
        <w:rPr>
          <w:rFonts w:eastAsia="Times New Roman" w:cs="Times New Roman"/>
          <w:lang w:val="pt-PT"/>
        </w:rPr>
        <w:t>)</w:t>
      </w:r>
    </w:p>
    <w:p w14:paraId="513F63F1" w14:textId="77777777" w:rsidR="00EE4321" w:rsidRDefault="00EE4321" w:rsidP="00EE4321">
      <w:pPr>
        <w:spacing w:after="0" w:line="360" w:lineRule="auto"/>
        <w:jc w:val="both"/>
        <w:rPr>
          <w:rFonts w:eastAsia="Times New Roman" w:cs="Times New Roman"/>
          <w:lang w:val="pt-PT"/>
        </w:rPr>
      </w:pPr>
    </w:p>
    <w:p w14:paraId="07E9F3DD" w14:textId="77777777" w:rsidR="00EE4321" w:rsidRPr="00140892" w:rsidRDefault="00EE4321" w:rsidP="00EE4321">
      <w:pPr>
        <w:spacing w:after="0" w:line="360" w:lineRule="auto"/>
        <w:jc w:val="right"/>
        <w:rPr>
          <w:rFonts w:eastAsia="Times New Roman" w:cs="Times New Roman"/>
          <w:sz w:val="20"/>
          <w:szCs w:val="20"/>
          <w:lang w:val="pt-PT"/>
        </w:rPr>
      </w:pPr>
      <w:r w:rsidRPr="00A70698">
        <w:rPr>
          <w:rFonts w:ascii="Cambria Math" w:eastAsia="Times New Roman" w:hAnsi="Cambria Math" w:cs="Times New Roman"/>
          <w:i/>
          <w:sz w:val="20"/>
          <w:szCs w:val="20"/>
          <w:lang w:val="pt-PT"/>
        </w:rPr>
        <w:t xml:space="preserve">A </w:t>
      </w:r>
      <m:oMath>
        <m:d>
          <m:dPr>
            <m:begChr m:val="["/>
            <m:endChr m:val="]"/>
            <m:ctrlPr>
              <w:rPr>
                <w:rFonts w:ascii="Cambria Math" w:eastAsiaTheme="minorEastAsia" w:hAnsi="Cambria Math"/>
                <w:i/>
                <w:color w:val="333333"/>
                <w:shd w:val="clear" w:color="auto" w:fill="FFFFFF"/>
              </w:rPr>
            </m:ctrlPr>
          </m:dPr>
          <m:e>
            <m:m>
              <m:mPr>
                <m:mcs>
                  <m:mc>
                    <m:mcPr>
                      <m:count m:val="3"/>
                      <m:mcJc m:val="center"/>
                    </m:mcPr>
                  </m:mc>
                </m:mcs>
                <m:ctrlPr>
                  <w:rPr>
                    <w:rFonts w:ascii="Cambria Math" w:eastAsiaTheme="minorEastAsia" w:hAnsi="Cambria Math"/>
                    <w:i/>
                    <w:color w:val="333333"/>
                    <w:shd w:val="clear" w:color="auto" w:fill="FFFFFF"/>
                  </w:rPr>
                </m:ctrlPr>
              </m:mPr>
              <m:mr>
                <m:e>
                  <m:r>
                    <w:rPr>
                      <w:rFonts w:ascii="Cambria Math" w:eastAsiaTheme="minorEastAsia" w:hAnsi="Cambria Math"/>
                      <w:color w:val="333333"/>
                      <w:shd w:val="clear" w:color="auto" w:fill="FFFFFF"/>
                    </w:rPr>
                    <m:t>1</m:t>
                  </m:r>
                  <m:ctrlPr>
                    <w:rPr>
                      <w:rFonts w:ascii="Cambria Math" w:eastAsia="Cambria Math" w:hAnsi="Cambria Math" w:cs="Cambria Math"/>
                      <w:i/>
                      <w:color w:val="333333"/>
                      <w:shd w:val="clear" w:color="auto" w:fill="FFFFFF"/>
                    </w:rPr>
                  </m:ctrlPr>
                </m:e>
                <m:e>
                  <m:r>
                    <w:rPr>
                      <w:rFonts w:ascii="Cambria Math" w:eastAsia="Cambria Math" w:hAnsi="Cambria Math" w:cs="Cambria Math"/>
                      <w:color w:val="333333"/>
                      <w:shd w:val="clear" w:color="auto" w:fill="FFFFFF"/>
                    </w:rPr>
                    <m:t>2</m:t>
                  </m:r>
                  <m:ctrlPr>
                    <w:rPr>
                      <w:rFonts w:ascii="Cambria Math" w:eastAsia="Cambria Math" w:hAnsi="Cambria Math" w:cs="Cambria Math"/>
                      <w:i/>
                      <w:color w:val="333333"/>
                      <w:shd w:val="clear" w:color="auto" w:fill="FFFFFF"/>
                    </w:rPr>
                  </m:ctrlPr>
                </m:e>
                <m:e>
                  <m:r>
                    <w:rPr>
                      <w:rFonts w:ascii="Cambria Math" w:eastAsia="Cambria Math" w:hAnsi="Cambria Math" w:cs="Cambria Math"/>
                      <w:color w:val="333333"/>
                      <w:shd w:val="clear" w:color="auto" w:fill="FFFFFF"/>
                    </w:rPr>
                    <m:t>-3</m:t>
                  </m:r>
                  <m:ctrlPr>
                    <w:rPr>
                      <w:rFonts w:ascii="Cambria Math" w:eastAsia="Cambria Math" w:hAnsi="Cambria Math" w:cs="Cambria Math"/>
                      <w:i/>
                      <w:color w:val="333333"/>
                      <w:shd w:val="clear" w:color="auto" w:fill="FFFFFF"/>
                    </w:rPr>
                  </m:ctrlPr>
                </m:e>
              </m:mr>
              <m:mr>
                <m:e>
                  <m:r>
                    <w:rPr>
                      <w:rFonts w:ascii="Cambria Math" w:eastAsia="Cambria Math" w:hAnsi="Cambria Math" w:cs="Cambria Math"/>
                      <w:color w:val="333333"/>
                      <w:shd w:val="clear" w:color="auto" w:fill="FFFFFF"/>
                    </w:rPr>
                    <m:t>2</m:t>
                  </m:r>
                  <m:ctrlPr>
                    <w:rPr>
                      <w:rFonts w:ascii="Cambria Math" w:eastAsia="Cambria Math" w:hAnsi="Cambria Math" w:cs="Cambria Math"/>
                      <w:i/>
                      <w:color w:val="333333"/>
                      <w:shd w:val="clear" w:color="auto" w:fill="FFFFFF"/>
                    </w:rPr>
                  </m:ctrlPr>
                </m:e>
                <m:e>
                  <m:r>
                    <w:rPr>
                      <w:rFonts w:ascii="Cambria Math" w:eastAsia="Cambria Math" w:hAnsi="Cambria Math" w:cs="Cambria Math"/>
                      <w:color w:val="333333"/>
                      <w:shd w:val="clear" w:color="auto" w:fill="FFFFFF"/>
                    </w:rPr>
                    <m:t>3</m:t>
                  </m:r>
                  <m:ctrlPr>
                    <w:rPr>
                      <w:rFonts w:ascii="Cambria Math" w:eastAsia="Cambria Math" w:hAnsi="Cambria Math" w:cs="Cambria Math"/>
                      <w:i/>
                      <w:color w:val="333333"/>
                      <w:shd w:val="clear" w:color="auto" w:fill="FFFFFF"/>
                    </w:rPr>
                  </m:ctrlPr>
                </m:e>
                <m:e>
                  <m:r>
                    <w:rPr>
                      <w:rFonts w:ascii="Cambria Math" w:eastAsia="Cambria Math" w:hAnsi="Cambria Math" w:cs="Cambria Math"/>
                      <w:color w:val="333333"/>
                      <w:shd w:val="clear" w:color="auto" w:fill="FFFFFF"/>
                    </w:rPr>
                    <m:t>4</m:t>
                  </m:r>
                  <m:ctrlPr>
                    <w:rPr>
                      <w:rFonts w:ascii="Cambria Math" w:eastAsia="Cambria Math" w:hAnsi="Cambria Math" w:cs="Cambria Math"/>
                      <w:i/>
                      <w:color w:val="333333"/>
                      <w:shd w:val="clear" w:color="auto" w:fill="FFFFFF"/>
                    </w:rPr>
                  </m:ctrlPr>
                </m:e>
              </m:mr>
              <m:mr>
                <m:e>
                  <m:r>
                    <w:rPr>
                      <w:rFonts w:ascii="Cambria Math" w:eastAsia="Cambria Math" w:hAnsi="Cambria Math" w:cs="Cambria Math"/>
                      <w:color w:val="333333"/>
                      <w:shd w:val="clear" w:color="auto" w:fill="FFFFFF"/>
                    </w:rPr>
                    <m:t>4</m:t>
                  </m:r>
                  <m:ctrlPr>
                    <w:rPr>
                      <w:rFonts w:ascii="Cambria Math" w:eastAsia="Cambria Math" w:hAnsi="Cambria Math" w:cs="Cambria Math"/>
                      <w:i/>
                      <w:color w:val="333333"/>
                      <w:shd w:val="clear" w:color="auto" w:fill="FFFFFF"/>
                    </w:rPr>
                  </m:ctrlPr>
                </m:e>
                <m:e>
                  <m:r>
                    <w:rPr>
                      <w:rFonts w:ascii="Cambria Math" w:eastAsia="Cambria Math" w:hAnsi="Cambria Math" w:cs="Cambria Math"/>
                      <w:color w:val="333333"/>
                      <w:shd w:val="clear" w:color="auto" w:fill="FFFFFF"/>
                    </w:rPr>
                    <m:t>7</m:t>
                  </m:r>
                  <m:ctrlPr>
                    <w:rPr>
                      <w:rFonts w:ascii="Cambria Math" w:eastAsia="Cambria Math" w:hAnsi="Cambria Math" w:cs="Cambria Math"/>
                      <w:i/>
                      <w:color w:val="333333"/>
                      <w:shd w:val="clear" w:color="auto" w:fill="FFFFFF"/>
                    </w:rPr>
                  </m:ctrlPr>
                </m:e>
                <m:e>
                  <m:r>
                    <w:rPr>
                      <w:rFonts w:ascii="Cambria Math" w:eastAsia="Cambria Math" w:hAnsi="Cambria Math" w:cs="Cambria Math"/>
                      <w:color w:val="333333"/>
                      <w:shd w:val="clear" w:color="auto" w:fill="FFFFFF"/>
                    </w:rPr>
                    <m:t>-1</m:t>
                  </m:r>
                </m:e>
              </m:mr>
            </m:m>
          </m:e>
        </m:d>
      </m:oMath>
      <w:r w:rsidRPr="00EF4321">
        <w:rPr>
          <w:rFonts w:ascii="Cambria Math" w:eastAsia="Times New Roman" w:hAnsi="Cambria Math" w:cs="Times New Roman"/>
          <w:lang w:val="pt-PT"/>
        </w:rPr>
        <w:t xml:space="preserve">=   </w:t>
      </w:r>
      <m:oMath>
        <m:r>
          <w:rPr>
            <w:rFonts w:ascii="Cambria Math" w:hAnsi="Cambria Math"/>
            <w:vertAlign w:val="superscript"/>
            <w:lang w:val="en-US"/>
          </w:rPr>
          <m:t>L</m:t>
        </m:r>
        <m:d>
          <m:dPr>
            <m:begChr m:val="["/>
            <m:endChr m:val="]"/>
            <m:ctrlPr>
              <w:rPr>
                <w:rFonts w:ascii="Cambria Math" w:eastAsiaTheme="minorEastAsia" w:hAnsi="Cambria Math"/>
                <w:i/>
                <w:color w:val="333333"/>
                <w:shd w:val="clear" w:color="auto" w:fill="FFFFFF"/>
              </w:rPr>
            </m:ctrlPr>
          </m:dPr>
          <m:e>
            <m:m>
              <m:mPr>
                <m:mcs>
                  <m:mc>
                    <m:mcPr>
                      <m:count m:val="3"/>
                      <m:mcJc m:val="center"/>
                    </m:mcPr>
                  </m:mc>
                </m:mcs>
                <m:ctrlPr>
                  <w:rPr>
                    <w:rFonts w:ascii="Cambria Math" w:eastAsiaTheme="minorEastAsia" w:hAnsi="Cambria Math"/>
                    <w:i/>
                    <w:color w:val="333333"/>
                    <w:shd w:val="clear" w:color="auto" w:fill="FFFFFF"/>
                  </w:rPr>
                </m:ctrlPr>
              </m:mPr>
              <m:mr>
                <m:e>
                  <m:r>
                    <w:rPr>
                      <w:rFonts w:ascii="Cambria Math" w:eastAsia="Cambria Math" w:hAnsi="Cambria Math" w:cs="Cambria Math"/>
                      <w:color w:val="333333"/>
                      <w:shd w:val="clear" w:color="auto" w:fill="FFFFFF"/>
                    </w:rPr>
                    <m:t>0</m:t>
                  </m:r>
                  <m:ctrlPr>
                    <w:rPr>
                      <w:rFonts w:ascii="Cambria Math" w:eastAsia="Cambria Math" w:hAnsi="Cambria Math" w:cs="Cambria Math"/>
                      <w:i/>
                      <w:color w:val="333333"/>
                      <w:shd w:val="clear" w:color="auto" w:fill="FFFFFF"/>
                    </w:rPr>
                  </m:ctrlPr>
                </m:e>
                <m:e>
                  <m:r>
                    <w:rPr>
                      <w:rFonts w:ascii="Cambria Math" w:eastAsia="Cambria Math" w:hAnsi="Cambria Math" w:cs="Cambria Math"/>
                      <w:color w:val="333333"/>
                      <w:shd w:val="clear" w:color="auto" w:fill="FFFFFF"/>
                    </w:rPr>
                    <m:t>0</m:t>
                  </m:r>
                  <m:ctrlPr>
                    <w:rPr>
                      <w:rFonts w:ascii="Cambria Math" w:eastAsia="Cambria Math" w:hAnsi="Cambria Math" w:cs="Cambria Math"/>
                      <w:i/>
                      <w:color w:val="333333"/>
                      <w:shd w:val="clear" w:color="auto" w:fill="FFFFFF"/>
                    </w:rPr>
                  </m:ctrlPr>
                </m:e>
                <m:e>
                  <m:r>
                    <w:rPr>
                      <w:rFonts w:ascii="Cambria Math" w:eastAsia="Cambria Math" w:hAnsi="Cambria Math" w:cs="Cambria Math"/>
                      <w:color w:val="333333"/>
                      <w:shd w:val="clear" w:color="auto" w:fill="FFFFFF"/>
                    </w:rPr>
                    <m:t>0</m:t>
                  </m:r>
                  <m:ctrlPr>
                    <w:rPr>
                      <w:rFonts w:ascii="Cambria Math" w:eastAsia="Cambria Math" w:hAnsi="Cambria Math" w:cs="Cambria Math"/>
                      <w:i/>
                      <w:color w:val="333333"/>
                      <w:shd w:val="clear" w:color="auto" w:fill="FFFFFF"/>
                    </w:rPr>
                  </m:ctrlPr>
                </m:e>
              </m:mr>
              <m:mr>
                <m:e>
                  <m:r>
                    <w:rPr>
                      <w:rFonts w:ascii="Cambria Math" w:eastAsia="Cambria Math" w:hAnsi="Cambria Math" w:cs="Cambria Math"/>
                      <w:color w:val="333333"/>
                      <w:shd w:val="clear" w:color="auto" w:fill="FFFFFF"/>
                    </w:rPr>
                    <m:t>2</m:t>
                  </m:r>
                  <m:ctrlPr>
                    <w:rPr>
                      <w:rFonts w:ascii="Cambria Math" w:eastAsia="Cambria Math" w:hAnsi="Cambria Math" w:cs="Cambria Math"/>
                      <w:i/>
                      <w:color w:val="333333"/>
                      <w:shd w:val="clear" w:color="auto" w:fill="FFFFFF"/>
                    </w:rPr>
                  </m:ctrlPr>
                </m:e>
                <m:e>
                  <m:r>
                    <w:rPr>
                      <w:rFonts w:ascii="Cambria Math" w:eastAsia="Cambria Math" w:hAnsi="Cambria Math" w:cs="Cambria Math"/>
                      <w:color w:val="333333"/>
                      <w:shd w:val="clear" w:color="auto" w:fill="FFFFFF"/>
                    </w:rPr>
                    <m:t>0</m:t>
                  </m:r>
                  <m:ctrlPr>
                    <w:rPr>
                      <w:rFonts w:ascii="Cambria Math" w:eastAsia="Cambria Math" w:hAnsi="Cambria Math" w:cs="Cambria Math"/>
                      <w:i/>
                      <w:color w:val="333333"/>
                      <w:shd w:val="clear" w:color="auto" w:fill="FFFFFF"/>
                    </w:rPr>
                  </m:ctrlPr>
                </m:e>
                <m:e>
                  <m:r>
                    <w:rPr>
                      <w:rFonts w:ascii="Cambria Math" w:eastAsia="Cambria Math" w:hAnsi="Cambria Math" w:cs="Cambria Math"/>
                      <w:color w:val="333333"/>
                      <w:shd w:val="clear" w:color="auto" w:fill="FFFFFF"/>
                    </w:rPr>
                    <m:t>0</m:t>
                  </m:r>
                  <m:ctrlPr>
                    <w:rPr>
                      <w:rFonts w:ascii="Cambria Math" w:eastAsia="Cambria Math" w:hAnsi="Cambria Math" w:cs="Cambria Math"/>
                      <w:i/>
                      <w:color w:val="333333"/>
                      <w:shd w:val="clear" w:color="auto" w:fill="FFFFFF"/>
                    </w:rPr>
                  </m:ctrlPr>
                </m:e>
              </m:mr>
              <m:mr>
                <m:e>
                  <m:r>
                    <w:rPr>
                      <w:rFonts w:ascii="Cambria Math" w:eastAsia="Cambria Math" w:hAnsi="Cambria Math" w:cs="Cambria Math"/>
                      <w:color w:val="333333"/>
                      <w:shd w:val="clear" w:color="auto" w:fill="FFFFFF"/>
                    </w:rPr>
                    <m:t>4</m:t>
                  </m:r>
                  <m:ctrlPr>
                    <w:rPr>
                      <w:rFonts w:ascii="Cambria Math" w:eastAsia="Cambria Math" w:hAnsi="Cambria Math" w:cs="Cambria Math"/>
                      <w:i/>
                      <w:color w:val="333333"/>
                      <w:shd w:val="clear" w:color="auto" w:fill="FFFFFF"/>
                    </w:rPr>
                  </m:ctrlPr>
                </m:e>
                <m:e>
                  <m:r>
                    <w:rPr>
                      <w:rFonts w:ascii="Cambria Math" w:eastAsia="Cambria Math" w:hAnsi="Cambria Math" w:cs="Cambria Math"/>
                      <w:color w:val="333333"/>
                      <w:shd w:val="clear" w:color="auto" w:fill="FFFFFF"/>
                    </w:rPr>
                    <m:t>7</m:t>
                  </m:r>
                  <m:ctrlPr>
                    <w:rPr>
                      <w:rFonts w:ascii="Cambria Math" w:eastAsia="Cambria Math" w:hAnsi="Cambria Math" w:cs="Cambria Math"/>
                      <w:i/>
                      <w:color w:val="333333"/>
                      <w:shd w:val="clear" w:color="auto" w:fill="FFFFFF"/>
                    </w:rPr>
                  </m:ctrlPr>
                </m:e>
                <m:e>
                  <m:r>
                    <w:rPr>
                      <w:rFonts w:ascii="Cambria Math" w:eastAsia="Cambria Math" w:hAnsi="Cambria Math" w:cs="Cambria Math"/>
                      <w:color w:val="333333"/>
                      <w:shd w:val="clear" w:color="auto" w:fill="FFFFFF"/>
                    </w:rPr>
                    <m:t>0</m:t>
                  </m:r>
                </m:e>
              </m:mr>
            </m:m>
          </m:e>
        </m:d>
        <m:r>
          <m:rPr>
            <m:sty m:val="p"/>
          </m:rPr>
          <w:rPr>
            <w:rFonts w:ascii="Cambria Math" w:eastAsia="Times New Roman" w:hAnsi="Cambria Math" w:cs="Times New Roman"/>
            <w:lang w:val="pt-PT"/>
          </w:rPr>
          <m:t xml:space="preserve"> </m:t>
        </m:r>
        <m:r>
          <w:rPr>
            <w:rFonts w:ascii="Cambria Math" w:hAnsi="Cambria Math"/>
            <w:vertAlign w:val="superscript"/>
          </w:rPr>
          <m:t>+ D</m:t>
        </m:r>
        <m:d>
          <m:dPr>
            <m:begChr m:val="["/>
            <m:endChr m:val="]"/>
            <m:ctrlPr>
              <w:rPr>
                <w:rFonts w:ascii="Cambria Math" w:eastAsiaTheme="minorEastAsia" w:hAnsi="Cambria Math"/>
                <w:i/>
                <w:color w:val="333333"/>
                <w:shd w:val="clear" w:color="auto" w:fill="FFFFFF"/>
              </w:rPr>
            </m:ctrlPr>
          </m:dPr>
          <m:e>
            <m:m>
              <m:mPr>
                <m:mcs>
                  <m:mc>
                    <m:mcPr>
                      <m:count m:val="3"/>
                      <m:mcJc m:val="center"/>
                    </m:mcPr>
                  </m:mc>
                </m:mcs>
                <m:ctrlPr>
                  <w:rPr>
                    <w:rFonts w:ascii="Cambria Math" w:eastAsiaTheme="minorEastAsia" w:hAnsi="Cambria Math"/>
                    <w:i/>
                    <w:color w:val="333333"/>
                    <w:shd w:val="clear" w:color="auto" w:fill="FFFFFF"/>
                  </w:rPr>
                </m:ctrlPr>
              </m:mPr>
              <m:mr>
                <m:e>
                  <m:r>
                    <w:rPr>
                      <w:rFonts w:ascii="Cambria Math" w:eastAsiaTheme="minorEastAsia" w:hAnsi="Cambria Math"/>
                      <w:color w:val="333333"/>
                      <w:shd w:val="clear" w:color="auto" w:fill="FFFFFF"/>
                    </w:rPr>
                    <m:t>1</m:t>
                  </m:r>
                  <m:ctrlPr>
                    <w:rPr>
                      <w:rFonts w:ascii="Cambria Math" w:eastAsia="Cambria Math" w:hAnsi="Cambria Math" w:cs="Cambria Math"/>
                      <w:i/>
                      <w:color w:val="333333"/>
                      <w:shd w:val="clear" w:color="auto" w:fill="FFFFFF"/>
                    </w:rPr>
                  </m:ctrlPr>
                </m:e>
                <m:e>
                  <m:r>
                    <w:rPr>
                      <w:rFonts w:ascii="Cambria Math" w:eastAsia="Cambria Math" w:hAnsi="Cambria Math" w:cs="Cambria Math"/>
                      <w:color w:val="333333"/>
                      <w:shd w:val="clear" w:color="auto" w:fill="FFFFFF"/>
                    </w:rPr>
                    <m:t>0</m:t>
                  </m:r>
                  <m:ctrlPr>
                    <w:rPr>
                      <w:rFonts w:ascii="Cambria Math" w:eastAsia="Cambria Math" w:hAnsi="Cambria Math" w:cs="Cambria Math"/>
                      <w:i/>
                      <w:color w:val="333333"/>
                      <w:shd w:val="clear" w:color="auto" w:fill="FFFFFF"/>
                    </w:rPr>
                  </m:ctrlPr>
                </m:e>
                <m:e>
                  <m:r>
                    <w:rPr>
                      <w:rFonts w:ascii="Cambria Math" w:eastAsia="Cambria Math" w:hAnsi="Cambria Math" w:cs="Cambria Math"/>
                      <w:color w:val="333333"/>
                      <w:shd w:val="clear" w:color="auto" w:fill="FFFFFF"/>
                    </w:rPr>
                    <m:t>0</m:t>
                  </m:r>
                  <m:ctrlPr>
                    <w:rPr>
                      <w:rFonts w:ascii="Cambria Math" w:eastAsia="Cambria Math" w:hAnsi="Cambria Math" w:cs="Cambria Math"/>
                      <w:i/>
                      <w:color w:val="333333"/>
                      <w:shd w:val="clear" w:color="auto" w:fill="FFFFFF"/>
                    </w:rPr>
                  </m:ctrlPr>
                </m:e>
              </m:mr>
              <m:mr>
                <m:e>
                  <m:r>
                    <w:rPr>
                      <w:rFonts w:ascii="Cambria Math" w:eastAsia="Cambria Math" w:hAnsi="Cambria Math" w:cs="Cambria Math"/>
                      <w:color w:val="333333"/>
                      <w:shd w:val="clear" w:color="auto" w:fill="FFFFFF"/>
                    </w:rPr>
                    <m:t>0</m:t>
                  </m:r>
                  <m:ctrlPr>
                    <w:rPr>
                      <w:rFonts w:ascii="Cambria Math" w:eastAsia="Cambria Math" w:hAnsi="Cambria Math" w:cs="Cambria Math"/>
                      <w:i/>
                      <w:color w:val="333333"/>
                      <w:shd w:val="clear" w:color="auto" w:fill="FFFFFF"/>
                    </w:rPr>
                  </m:ctrlPr>
                </m:e>
                <m:e>
                  <m:r>
                    <w:rPr>
                      <w:rFonts w:ascii="Cambria Math" w:eastAsia="Cambria Math" w:hAnsi="Cambria Math" w:cs="Cambria Math"/>
                      <w:color w:val="333333"/>
                      <w:shd w:val="clear" w:color="auto" w:fill="FFFFFF"/>
                    </w:rPr>
                    <m:t>3</m:t>
                  </m:r>
                  <m:ctrlPr>
                    <w:rPr>
                      <w:rFonts w:ascii="Cambria Math" w:eastAsia="Cambria Math" w:hAnsi="Cambria Math" w:cs="Cambria Math"/>
                      <w:i/>
                      <w:color w:val="333333"/>
                      <w:shd w:val="clear" w:color="auto" w:fill="FFFFFF"/>
                    </w:rPr>
                  </m:ctrlPr>
                </m:e>
                <m:e>
                  <m:r>
                    <w:rPr>
                      <w:rFonts w:ascii="Cambria Math" w:eastAsia="Cambria Math" w:hAnsi="Cambria Math" w:cs="Cambria Math"/>
                      <w:color w:val="333333"/>
                      <w:shd w:val="clear" w:color="auto" w:fill="FFFFFF"/>
                    </w:rPr>
                    <m:t>0</m:t>
                  </m:r>
                  <m:ctrlPr>
                    <w:rPr>
                      <w:rFonts w:ascii="Cambria Math" w:eastAsia="Cambria Math" w:hAnsi="Cambria Math" w:cs="Cambria Math"/>
                      <w:i/>
                      <w:color w:val="333333"/>
                      <w:shd w:val="clear" w:color="auto" w:fill="FFFFFF"/>
                    </w:rPr>
                  </m:ctrlPr>
                </m:e>
              </m:mr>
              <m:mr>
                <m:e>
                  <m:r>
                    <w:rPr>
                      <w:rFonts w:ascii="Cambria Math" w:eastAsia="Cambria Math" w:hAnsi="Cambria Math" w:cs="Cambria Math"/>
                      <w:color w:val="333333"/>
                      <w:shd w:val="clear" w:color="auto" w:fill="FFFFFF"/>
                    </w:rPr>
                    <m:t>0</m:t>
                  </m:r>
                  <m:ctrlPr>
                    <w:rPr>
                      <w:rFonts w:ascii="Cambria Math" w:eastAsia="Cambria Math" w:hAnsi="Cambria Math" w:cs="Cambria Math"/>
                      <w:i/>
                      <w:color w:val="333333"/>
                      <w:shd w:val="clear" w:color="auto" w:fill="FFFFFF"/>
                    </w:rPr>
                  </m:ctrlPr>
                </m:e>
                <m:e>
                  <m:r>
                    <w:rPr>
                      <w:rFonts w:ascii="Cambria Math" w:eastAsia="Cambria Math" w:hAnsi="Cambria Math" w:cs="Cambria Math"/>
                      <w:color w:val="333333"/>
                      <w:shd w:val="clear" w:color="auto" w:fill="FFFFFF"/>
                    </w:rPr>
                    <m:t>0</m:t>
                  </m:r>
                  <m:ctrlPr>
                    <w:rPr>
                      <w:rFonts w:ascii="Cambria Math" w:eastAsia="Cambria Math" w:hAnsi="Cambria Math" w:cs="Cambria Math"/>
                      <w:i/>
                      <w:color w:val="333333"/>
                      <w:shd w:val="clear" w:color="auto" w:fill="FFFFFF"/>
                    </w:rPr>
                  </m:ctrlPr>
                </m:e>
                <m:e>
                  <m:r>
                    <w:rPr>
                      <w:rFonts w:ascii="Cambria Math" w:eastAsia="Cambria Math" w:hAnsi="Cambria Math" w:cs="Cambria Math"/>
                      <w:color w:val="333333"/>
                      <w:shd w:val="clear" w:color="auto" w:fill="FFFFFF"/>
                    </w:rPr>
                    <m:t>-1</m:t>
                  </m:r>
                </m:e>
              </m:mr>
            </m:m>
          </m:e>
        </m:d>
        <m:r>
          <w:rPr>
            <w:rFonts w:ascii="Cambria Math" w:eastAsia="Times New Roman" w:hAnsi="Cambria Math" w:cs="Times New Roman"/>
            <w:lang w:val="pt-PT"/>
          </w:rPr>
          <m:t>+ R</m:t>
        </m:r>
        <m:d>
          <m:dPr>
            <m:begChr m:val="["/>
            <m:endChr m:val="]"/>
            <m:ctrlPr>
              <w:rPr>
                <w:rFonts w:ascii="Cambria Math" w:eastAsiaTheme="minorEastAsia" w:hAnsi="Cambria Math"/>
                <w:i/>
                <w:color w:val="333333"/>
                <w:shd w:val="clear" w:color="auto" w:fill="FFFFFF"/>
              </w:rPr>
            </m:ctrlPr>
          </m:dPr>
          <m:e>
            <m:m>
              <m:mPr>
                <m:mcs>
                  <m:mc>
                    <m:mcPr>
                      <m:count m:val="3"/>
                      <m:mcJc m:val="center"/>
                    </m:mcPr>
                  </m:mc>
                </m:mcs>
                <m:ctrlPr>
                  <w:rPr>
                    <w:rFonts w:ascii="Cambria Math" w:eastAsiaTheme="minorEastAsia" w:hAnsi="Cambria Math"/>
                    <w:i/>
                    <w:color w:val="333333"/>
                    <w:shd w:val="clear" w:color="auto" w:fill="FFFFFF"/>
                  </w:rPr>
                </m:ctrlPr>
              </m:mPr>
              <m:mr>
                <m:e>
                  <m:r>
                    <w:rPr>
                      <w:rFonts w:ascii="Cambria Math" w:eastAsia="Cambria Math" w:hAnsi="Cambria Math" w:cs="Cambria Math"/>
                      <w:color w:val="333333"/>
                      <w:shd w:val="clear" w:color="auto" w:fill="FFFFFF"/>
                    </w:rPr>
                    <m:t>0</m:t>
                  </m:r>
                  <m:ctrlPr>
                    <w:rPr>
                      <w:rFonts w:ascii="Cambria Math" w:eastAsia="Cambria Math" w:hAnsi="Cambria Math" w:cs="Cambria Math"/>
                      <w:i/>
                      <w:color w:val="333333"/>
                      <w:shd w:val="clear" w:color="auto" w:fill="FFFFFF"/>
                    </w:rPr>
                  </m:ctrlPr>
                </m:e>
                <m:e>
                  <m:r>
                    <w:rPr>
                      <w:rFonts w:ascii="Cambria Math" w:eastAsia="Cambria Math" w:hAnsi="Cambria Math" w:cs="Cambria Math"/>
                      <w:color w:val="333333"/>
                      <w:shd w:val="clear" w:color="auto" w:fill="FFFFFF"/>
                    </w:rPr>
                    <m:t>2</m:t>
                  </m:r>
                  <m:ctrlPr>
                    <w:rPr>
                      <w:rFonts w:ascii="Cambria Math" w:eastAsia="Cambria Math" w:hAnsi="Cambria Math" w:cs="Cambria Math"/>
                      <w:i/>
                      <w:color w:val="333333"/>
                      <w:shd w:val="clear" w:color="auto" w:fill="FFFFFF"/>
                    </w:rPr>
                  </m:ctrlPr>
                </m:e>
                <m:e>
                  <m:r>
                    <w:rPr>
                      <w:rFonts w:ascii="Cambria Math" w:eastAsia="Cambria Math" w:hAnsi="Cambria Math" w:cs="Cambria Math"/>
                      <w:color w:val="333333"/>
                      <w:shd w:val="clear" w:color="auto" w:fill="FFFFFF"/>
                    </w:rPr>
                    <m:t>-3</m:t>
                  </m:r>
                  <m:ctrlPr>
                    <w:rPr>
                      <w:rFonts w:ascii="Cambria Math" w:eastAsia="Cambria Math" w:hAnsi="Cambria Math" w:cs="Cambria Math"/>
                      <w:i/>
                      <w:color w:val="333333"/>
                      <w:shd w:val="clear" w:color="auto" w:fill="FFFFFF"/>
                    </w:rPr>
                  </m:ctrlPr>
                </m:e>
              </m:mr>
              <m:mr>
                <m:e>
                  <m:r>
                    <w:rPr>
                      <w:rFonts w:ascii="Cambria Math" w:eastAsia="Cambria Math" w:hAnsi="Cambria Math" w:cs="Cambria Math"/>
                      <w:color w:val="333333"/>
                      <w:shd w:val="clear" w:color="auto" w:fill="FFFFFF"/>
                    </w:rPr>
                    <m:t>0</m:t>
                  </m:r>
                  <m:ctrlPr>
                    <w:rPr>
                      <w:rFonts w:ascii="Cambria Math" w:eastAsia="Cambria Math" w:hAnsi="Cambria Math" w:cs="Cambria Math"/>
                      <w:i/>
                      <w:color w:val="333333"/>
                      <w:shd w:val="clear" w:color="auto" w:fill="FFFFFF"/>
                    </w:rPr>
                  </m:ctrlPr>
                </m:e>
                <m:e>
                  <m:r>
                    <w:rPr>
                      <w:rFonts w:ascii="Cambria Math" w:eastAsia="Cambria Math" w:hAnsi="Cambria Math" w:cs="Cambria Math"/>
                      <w:color w:val="333333"/>
                      <w:shd w:val="clear" w:color="auto" w:fill="FFFFFF"/>
                    </w:rPr>
                    <m:t>0</m:t>
                  </m:r>
                  <m:ctrlPr>
                    <w:rPr>
                      <w:rFonts w:ascii="Cambria Math" w:eastAsia="Cambria Math" w:hAnsi="Cambria Math" w:cs="Cambria Math"/>
                      <w:i/>
                      <w:color w:val="333333"/>
                      <w:shd w:val="clear" w:color="auto" w:fill="FFFFFF"/>
                    </w:rPr>
                  </m:ctrlPr>
                </m:e>
                <m:e>
                  <m:r>
                    <w:rPr>
                      <w:rFonts w:ascii="Cambria Math" w:eastAsia="Cambria Math" w:hAnsi="Cambria Math" w:cs="Cambria Math"/>
                      <w:color w:val="333333"/>
                      <w:shd w:val="clear" w:color="auto" w:fill="FFFFFF"/>
                    </w:rPr>
                    <m:t>4</m:t>
                  </m:r>
                  <m:ctrlPr>
                    <w:rPr>
                      <w:rFonts w:ascii="Cambria Math" w:eastAsia="Cambria Math" w:hAnsi="Cambria Math" w:cs="Cambria Math"/>
                      <w:i/>
                      <w:color w:val="333333"/>
                      <w:shd w:val="clear" w:color="auto" w:fill="FFFFFF"/>
                    </w:rPr>
                  </m:ctrlPr>
                </m:e>
              </m:mr>
              <m:mr>
                <m:e>
                  <m:r>
                    <w:rPr>
                      <w:rFonts w:ascii="Cambria Math" w:eastAsia="Cambria Math" w:hAnsi="Cambria Math" w:cs="Cambria Math"/>
                      <w:color w:val="333333"/>
                      <w:shd w:val="clear" w:color="auto" w:fill="FFFFFF"/>
                    </w:rPr>
                    <m:t>0</m:t>
                  </m:r>
                  <m:ctrlPr>
                    <w:rPr>
                      <w:rFonts w:ascii="Cambria Math" w:eastAsia="Cambria Math" w:hAnsi="Cambria Math" w:cs="Cambria Math"/>
                      <w:i/>
                      <w:color w:val="333333"/>
                      <w:shd w:val="clear" w:color="auto" w:fill="FFFFFF"/>
                    </w:rPr>
                  </m:ctrlPr>
                </m:e>
                <m:e>
                  <m:r>
                    <w:rPr>
                      <w:rFonts w:ascii="Cambria Math" w:eastAsia="Cambria Math" w:hAnsi="Cambria Math" w:cs="Cambria Math"/>
                      <w:color w:val="333333"/>
                      <w:shd w:val="clear" w:color="auto" w:fill="FFFFFF"/>
                    </w:rPr>
                    <m:t>0</m:t>
                  </m:r>
                  <m:ctrlPr>
                    <w:rPr>
                      <w:rFonts w:ascii="Cambria Math" w:eastAsia="Cambria Math" w:hAnsi="Cambria Math" w:cs="Cambria Math"/>
                      <w:i/>
                      <w:color w:val="333333"/>
                      <w:shd w:val="clear" w:color="auto" w:fill="FFFFFF"/>
                    </w:rPr>
                  </m:ctrlPr>
                </m:e>
                <m:e>
                  <m:r>
                    <w:rPr>
                      <w:rFonts w:ascii="Cambria Math" w:eastAsia="Cambria Math" w:hAnsi="Cambria Math" w:cs="Cambria Math"/>
                      <w:color w:val="333333"/>
                      <w:shd w:val="clear" w:color="auto" w:fill="FFFFFF"/>
                    </w:rPr>
                    <m:t>0</m:t>
                  </m:r>
                </m:e>
              </m:mr>
            </m:m>
          </m:e>
        </m:d>
        <m:r>
          <w:rPr>
            <w:rFonts w:ascii="Cambria Math" w:eastAsia="Times New Roman" w:hAnsi="Cambria Math" w:cs="Times New Roman"/>
            <w:lang w:val="pt-PT"/>
          </w:rPr>
          <m:t xml:space="preserve">                       </m:t>
        </m:r>
        <m:r>
          <m:rPr>
            <m:sty m:val="p"/>
          </m:rPr>
          <w:rPr>
            <w:rFonts w:ascii="Cambria Math" w:hAnsi="Cambria Math" w:cs="Times New Roman"/>
            <w:lang w:val="pt-PT"/>
          </w:rPr>
          <m:t>(42</m:t>
        </m:r>
        <m:r>
          <m:rPr>
            <m:sty m:val="p"/>
          </m:rPr>
          <w:rPr>
            <w:rFonts w:ascii="Cambria Math" w:eastAsia="Times New Roman" w:hAnsi="Cambria Math" w:cs="Times New Roman"/>
            <w:lang w:val="pt-PT"/>
          </w:rPr>
          <m:t>)</m:t>
        </m:r>
      </m:oMath>
    </w:p>
    <w:p w14:paraId="353D1A8F" w14:textId="77777777" w:rsidR="00EE4321" w:rsidRDefault="00EE4321" w:rsidP="0003145E">
      <w:pPr>
        <w:pStyle w:val="Ttulo3"/>
      </w:pPr>
    </w:p>
    <w:p w14:paraId="717228C4" w14:textId="77777777" w:rsidR="00EE4321" w:rsidRDefault="00EE4321" w:rsidP="009B5550">
      <w:pPr>
        <w:spacing w:after="0" w:line="360" w:lineRule="auto"/>
        <w:ind w:firstLine="709"/>
        <w:jc w:val="both"/>
        <w:rPr>
          <w:rFonts w:cs="Times New Roman"/>
          <w:color w:val="333333"/>
          <w:shd w:val="clear" w:color="auto" w:fill="FFFFFF"/>
        </w:rPr>
      </w:pPr>
    </w:p>
    <w:p w14:paraId="34EFBAF7" w14:textId="5906B59D" w:rsidR="009B5550" w:rsidRPr="00375CD2" w:rsidRDefault="009B5550" w:rsidP="009B5550">
      <w:pPr>
        <w:spacing w:after="0" w:line="360" w:lineRule="auto"/>
        <w:ind w:firstLine="709"/>
        <w:jc w:val="both"/>
        <w:rPr>
          <w:rFonts w:cs="Times New Roman"/>
          <w:color w:val="333333"/>
          <w:shd w:val="clear" w:color="auto" w:fill="FFFFFF"/>
        </w:rPr>
      </w:pPr>
      <w:r w:rsidRPr="00375CD2">
        <w:rPr>
          <w:rFonts w:cs="Times New Roman"/>
          <w:color w:val="333333"/>
          <w:shd w:val="clear" w:color="auto" w:fill="FFFFFF"/>
        </w:rPr>
        <w:t xml:space="preserve">Para um sistema linear a ser resolvido pelo método Gauss </w:t>
      </w:r>
      <w:r>
        <w:rPr>
          <w:rFonts w:cs="Times New Roman"/>
          <w:color w:val="333333"/>
          <w:shd w:val="clear" w:color="auto" w:fill="FFFFFF"/>
        </w:rPr>
        <w:t xml:space="preserve">Seidel </w:t>
      </w:r>
      <w:r w:rsidRPr="00375CD2">
        <w:rPr>
          <w:rFonts w:cs="Times New Roman"/>
        </w:rPr>
        <w:t xml:space="preserve">com </w:t>
      </w:r>
      <w:r>
        <w:rPr>
          <w:rFonts w:cs="Times New Roman"/>
        </w:rPr>
        <w:t xml:space="preserve">erro &lt; </w:t>
      </w:r>
      <w:r w:rsidRPr="00375CD2">
        <w:rPr>
          <w:rFonts w:cs="Times New Roman"/>
        </w:rPr>
        <w:t>10</w:t>
      </w:r>
      <w:r w:rsidRPr="00375CD2">
        <w:rPr>
          <w:rFonts w:cs="Times New Roman"/>
          <w:vertAlign w:val="superscript"/>
        </w:rPr>
        <w:t>−</w:t>
      </w:r>
      <w:r>
        <w:rPr>
          <w:rFonts w:cs="Times New Roman"/>
          <w:vertAlign w:val="superscript"/>
        </w:rPr>
        <w:t>2</w:t>
      </w:r>
      <w:r w:rsidRPr="00375CD2">
        <w:rPr>
          <w:rFonts w:cs="Times New Roman"/>
          <w:color w:val="333333"/>
          <w:shd w:val="clear" w:color="auto" w:fill="FFFFFF"/>
        </w:rPr>
        <w:t>:</w:t>
      </w:r>
    </w:p>
    <w:p w14:paraId="6BE46EF8" w14:textId="77777777" w:rsidR="009B5550" w:rsidRPr="008663AE" w:rsidRDefault="009B5550" w:rsidP="009B5550">
      <w:pPr>
        <w:spacing w:after="0" w:line="360" w:lineRule="auto"/>
        <w:ind w:firstLine="708"/>
        <w:rPr>
          <w:rFonts w:ascii="Computer Modern Serif" w:eastAsiaTheme="minorEastAsia" w:hAnsi="Computer Modern Serif"/>
          <w:color w:val="333333"/>
          <w:sz w:val="26"/>
          <w:szCs w:val="26"/>
          <w:shd w:val="clear" w:color="auto" w:fill="FFFFFF"/>
        </w:rPr>
      </w:pPr>
      <m:oMathPara>
        <m:oMath>
          <m:r>
            <w:rPr>
              <w:rFonts w:ascii="Cambria Math" w:hAnsi="Cambria Math"/>
              <w:color w:val="333333"/>
              <w:sz w:val="26"/>
              <w:szCs w:val="26"/>
              <w:shd w:val="clear" w:color="auto" w:fill="FFFFFF"/>
            </w:rPr>
            <m:t xml:space="preserve">         5x+y+ z=5</m:t>
          </m:r>
        </m:oMath>
      </m:oMathPara>
    </w:p>
    <w:p w14:paraId="358206BF" w14:textId="77777777" w:rsidR="009B5550" w:rsidRPr="008663AE" w:rsidRDefault="009B5550" w:rsidP="009B5550">
      <w:pPr>
        <w:spacing w:after="0" w:line="360" w:lineRule="auto"/>
        <w:ind w:firstLine="708"/>
        <w:jc w:val="right"/>
        <w:rPr>
          <w:rFonts w:ascii="Computer Modern Serif" w:eastAsiaTheme="minorEastAsia" w:hAnsi="Computer Modern Serif"/>
          <w:color w:val="333333"/>
          <w:sz w:val="26"/>
          <w:szCs w:val="26"/>
          <w:shd w:val="clear" w:color="auto" w:fill="FFFFFF"/>
        </w:rPr>
      </w:pPr>
      <m:oMath>
        <m:r>
          <w:rPr>
            <w:rFonts w:ascii="Cambria Math" w:hAnsi="Cambria Math"/>
            <w:color w:val="333333"/>
            <w:sz w:val="26"/>
            <w:szCs w:val="26"/>
            <w:shd w:val="clear" w:color="auto" w:fill="FFFFFF"/>
          </w:rPr>
          <m:t xml:space="preserve"> 3x+4y+z=6                                                     </m:t>
        </m:r>
      </m:oMath>
      <w:r>
        <w:rPr>
          <w:rFonts w:cs="Times New Roman"/>
          <w:lang w:val="pt-PT"/>
        </w:rPr>
        <w:t>(43</w:t>
      </w:r>
      <w:r w:rsidRPr="00380C3B">
        <w:rPr>
          <w:rFonts w:eastAsia="Times New Roman" w:cs="Times New Roman"/>
          <w:lang w:val="pt-PT"/>
        </w:rPr>
        <w:t>)</w:t>
      </w:r>
    </w:p>
    <w:p w14:paraId="5849A188" w14:textId="77777777" w:rsidR="009B5550" w:rsidRPr="008663AE" w:rsidRDefault="009B5550" w:rsidP="009B5550">
      <w:pPr>
        <w:spacing w:after="0" w:line="360" w:lineRule="auto"/>
        <w:ind w:firstLine="708"/>
        <w:rPr>
          <w:rFonts w:ascii="Computer Modern Serif" w:eastAsiaTheme="minorEastAsia" w:hAnsi="Computer Modern Serif"/>
          <w:color w:val="333333"/>
          <w:sz w:val="26"/>
          <w:szCs w:val="26"/>
          <w:shd w:val="clear" w:color="auto" w:fill="FFFFFF"/>
        </w:rPr>
      </w:pPr>
      <m:oMathPara>
        <m:oMath>
          <m:r>
            <w:rPr>
              <w:rFonts w:ascii="Cambria Math" w:hAnsi="Cambria Math"/>
              <w:color w:val="333333"/>
              <w:sz w:val="26"/>
              <w:szCs w:val="26"/>
              <w:shd w:val="clear" w:color="auto" w:fill="FFFFFF"/>
            </w:rPr>
            <m:t xml:space="preserve">     3x+3y+6z=0</m:t>
          </m:r>
        </m:oMath>
      </m:oMathPara>
    </w:p>
    <w:p w14:paraId="1BC6B793" w14:textId="77777777" w:rsidR="009B5550" w:rsidRDefault="009B5550" w:rsidP="009B5550"/>
    <w:p w14:paraId="317D3BB9" w14:textId="77777777" w:rsidR="009B5550" w:rsidRDefault="009B5550" w:rsidP="009B5550">
      <w:pPr>
        <w:spacing w:after="0" w:line="360" w:lineRule="auto"/>
        <w:ind w:firstLine="709"/>
        <w:jc w:val="both"/>
        <w:rPr>
          <w:rFonts w:cs="Times New Roman"/>
          <w:b/>
        </w:rPr>
      </w:pPr>
      <w:r>
        <w:rPr>
          <w:rFonts w:cs="Times New Roman"/>
        </w:rPr>
        <w:t>V</w:t>
      </w:r>
      <w:r w:rsidRPr="000227E5">
        <w:rPr>
          <w:rFonts w:cs="Times New Roman"/>
        </w:rPr>
        <w:t>erificando a garantia de convergência do método de Gauss Seidel</w:t>
      </w:r>
      <w:r>
        <w:t xml:space="preserve"> </w:t>
      </w:r>
      <w:r>
        <w:rPr>
          <w:rFonts w:cs="Times New Roman"/>
        </w:rPr>
        <w:t xml:space="preserve">para a </w:t>
      </w:r>
      <w:r w:rsidRPr="00202E84">
        <w:rPr>
          <w:rFonts w:eastAsia="Times New Roman" w:cs="Times New Roman"/>
        </w:rPr>
        <w:t>Equação</w:t>
      </w:r>
      <w:r>
        <w:rPr>
          <w:rFonts w:cs="Times New Roman"/>
        </w:rPr>
        <w:t xml:space="preserve"> (</w:t>
      </w:r>
      <w:r w:rsidRPr="0067664F">
        <w:rPr>
          <w:rFonts w:cs="Times New Roman"/>
        </w:rPr>
        <w:t>4</w:t>
      </w:r>
      <w:r>
        <w:rPr>
          <w:rFonts w:cs="Times New Roman"/>
        </w:rPr>
        <w:t>3</w:t>
      </w:r>
      <w:r w:rsidRPr="0067664F">
        <w:rPr>
          <w:rFonts w:cs="Times New Roman"/>
        </w:rPr>
        <w:t>)</w:t>
      </w:r>
      <w:r>
        <w:rPr>
          <w:rFonts w:cs="Times New Roman"/>
          <w:b/>
        </w:rPr>
        <w:t>:</w:t>
      </w:r>
    </w:p>
    <w:p w14:paraId="2C690053" w14:textId="77777777" w:rsidR="009B5550" w:rsidRDefault="009B5550" w:rsidP="009B5550">
      <w:pPr>
        <w:spacing w:after="0" w:line="360" w:lineRule="auto"/>
        <w:ind w:left="708" w:firstLine="709"/>
        <w:jc w:val="both"/>
        <w:rPr>
          <w:rFonts w:cs="Times New Roman"/>
        </w:rPr>
      </w:pPr>
      <w:r>
        <w:rPr>
          <w:rFonts w:cs="Times New Roman"/>
          <w:b/>
        </w:rPr>
        <w:t xml:space="preserve">- </w:t>
      </w:r>
      <w:r>
        <w:rPr>
          <w:rFonts w:cs="Times New Roman"/>
        </w:rPr>
        <w:t>A matriz n</w:t>
      </w:r>
      <w:r w:rsidRPr="000227E5">
        <w:rPr>
          <w:rFonts w:cs="Times New Roman"/>
        </w:rPr>
        <w:t xml:space="preserve">ão </w:t>
      </w:r>
      <w:r>
        <w:rPr>
          <w:rFonts w:cs="Times New Roman"/>
        </w:rPr>
        <w:t xml:space="preserve">é estritamente dominante. </w:t>
      </w:r>
      <w:r w:rsidRPr="00866B66">
        <w:rPr>
          <w:rFonts w:cs="Times New Roman"/>
          <w:b/>
        </w:rPr>
        <w:t>FALHA</w:t>
      </w:r>
      <w:r>
        <w:rPr>
          <w:rFonts w:cs="Times New Roman"/>
          <w:b/>
        </w:rPr>
        <w:t>.</w:t>
      </w:r>
      <w:r w:rsidRPr="000227E5">
        <w:rPr>
          <w:rFonts w:cs="Times New Roman"/>
        </w:rPr>
        <w:t xml:space="preserve"> </w:t>
      </w:r>
    </w:p>
    <w:p w14:paraId="533E3B01" w14:textId="77777777" w:rsidR="009B5550" w:rsidRPr="00866B66" w:rsidRDefault="009B5550" w:rsidP="009B5550">
      <w:pPr>
        <w:spacing w:after="0" w:line="360" w:lineRule="auto"/>
        <w:ind w:left="708" w:firstLine="709"/>
        <w:jc w:val="both"/>
        <w:rPr>
          <w:rFonts w:cs="Times New Roman"/>
          <w:b/>
        </w:rPr>
      </w:pPr>
      <w:r>
        <w:rPr>
          <w:rFonts w:cs="Times New Roman"/>
          <w:b/>
        </w:rPr>
        <w:t>-</w:t>
      </w:r>
      <w:r>
        <w:rPr>
          <w:rFonts w:cs="Times New Roman"/>
        </w:rPr>
        <w:t xml:space="preserve"> Pe</w:t>
      </w:r>
      <w:r w:rsidRPr="000227E5">
        <w:rPr>
          <w:rFonts w:cs="Times New Roman"/>
        </w:rPr>
        <w:t xml:space="preserve">lo critério das linhas </w:t>
      </w:r>
      <w:r w:rsidRPr="00E77C79">
        <w:rPr>
          <w:rFonts w:cs="Times New Roman"/>
          <w:i/>
        </w:rPr>
        <w:t>max</w:t>
      </w:r>
      <w:r w:rsidRPr="00E77C79">
        <w:rPr>
          <w:rFonts w:cs="Times New Roman"/>
          <w:vertAlign w:val="subscript"/>
        </w:rPr>
        <w:t>1≤i≤n</w:t>
      </w:r>
      <w:r w:rsidRPr="00E77C79">
        <w:rPr>
          <w:rFonts w:cs="Times New Roman"/>
        </w:rPr>
        <w:t xml:space="preserve"> </w:t>
      </w:r>
      <m:oMath>
        <m:nary>
          <m:naryPr>
            <m:chr m:val="∑"/>
            <m:limLoc m:val="undOvr"/>
            <m:ctrlPr>
              <w:rPr>
                <w:rFonts w:ascii="Cambria Math" w:hAnsi="Cambria Math" w:cs="Times New Roman"/>
                <w:i/>
              </w:rPr>
            </m:ctrlPr>
          </m:naryPr>
          <m:sub>
            <m:r>
              <w:rPr>
                <w:rFonts w:ascii="Cambria Math" w:hAnsi="Cambria Math" w:cs="Times New Roman"/>
              </w:rPr>
              <m:t>j=1, j≠i</m:t>
            </m:r>
            <m:d>
              <m:dPr>
                <m:begChr m:val="⌈"/>
                <m:endChr m:val="⌉"/>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a</m:t>
                    </m:r>
                  </m:e>
                  <m:sub>
                    <m:r>
                      <w:rPr>
                        <w:rFonts w:ascii="Cambria Math" w:hAnsi="Cambria Math" w:cs="Times New Roman"/>
                      </w:rPr>
                      <m:t>ij</m:t>
                    </m:r>
                  </m:sub>
                  <m:sup>
                    <m:r>
                      <w:rPr>
                        <w:rFonts w:ascii="Cambria Math" w:hAnsi="Cambria Math" w:cs="Times New Roman"/>
                      </w:rPr>
                      <m:t>*</m:t>
                    </m:r>
                  </m:sup>
                </m:sSubSup>
              </m:e>
            </m:d>
            <m:r>
              <m:rPr>
                <m:sty m:val="p"/>
              </m:rPr>
              <w:rPr>
                <w:rFonts w:ascii="Cambria Math" w:hAnsi="Cambria Math" w:cs="Times New Roman"/>
              </w:rPr>
              <m:t xml:space="preserve">  =  </m:t>
            </m:r>
            <m:r>
              <m:rPr>
                <m:sty m:val="p"/>
              </m:rPr>
              <w:rPr>
                <w:rFonts w:ascii="Cambria Math" w:hAnsi="Cambria Math"/>
              </w:rPr>
              <m:t>max</m:t>
            </m:r>
            <m:d>
              <m:dPr>
                <m:begChr m:val="{"/>
                <m:endChr m:val="}"/>
                <m:ctrlPr>
                  <w:rPr>
                    <w:rFonts w:ascii="Cambria Math" w:hAnsi="Cambria Math"/>
                  </w:rPr>
                </m:ctrlPr>
              </m:dPr>
              <m:e>
                <m:r>
                  <m:rPr>
                    <m:sty m:val="p"/>
                  </m:rPr>
                  <w:rPr>
                    <w:rFonts w:ascii="Cambria Math" w:hAnsi="Cambria Math"/>
                  </w:rPr>
                  <m:t>0.4, 1, 1</m:t>
                </m:r>
              </m:e>
            </m:d>
            <m:r>
              <m:rPr>
                <m:sty m:val="p"/>
              </m:rPr>
              <w:rPr>
                <w:rFonts w:ascii="Cambria Math" w:hAnsi="Cambria Math"/>
              </w:rPr>
              <m:t>= 1≮ 1.</m:t>
            </m:r>
          </m:sub>
          <m:sup>
            <m:r>
              <w:rPr>
                <w:rFonts w:ascii="Cambria Math" w:hAnsi="Cambria Math" w:cs="Times New Roman"/>
              </w:rPr>
              <m:t>n</m:t>
            </m:r>
          </m:sup>
          <m:e>
            <m:r>
              <w:rPr>
                <w:rFonts w:ascii="Cambria Math" w:hAnsi="Cambria Math" w:cs="Times New Roman"/>
              </w:rPr>
              <m:t xml:space="preserve"> </m:t>
            </m:r>
          </m:e>
        </m:nary>
      </m:oMath>
      <w:r w:rsidRPr="000227E5">
        <w:rPr>
          <w:rFonts w:cs="Times New Roman"/>
        </w:rPr>
        <w:t xml:space="preserve"> </w:t>
      </w:r>
      <w:r w:rsidRPr="00866B66">
        <w:rPr>
          <w:rFonts w:cs="Times New Roman"/>
          <w:b/>
        </w:rPr>
        <w:t>FALHA</w:t>
      </w:r>
      <w:r>
        <w:rPr>
          <w:rFonts w:cs="Times New Roman"/>
          <w:b/>
        </w:rPr>
        <w:t>.</w:t>
      </w:r>
      <w:r w:rsidRPr="00866B66">
        <w:rPr>
          <w:rFonts w:cs="Times New Roman"/>
          <w:b/>
        </w:rPr>
        <w:t xml:space="preserve"> </w:t>
      </w:r>
    </w:p>
    <w:p w14:paraId="156A80D0" w14:textId="77777777" w:rsidR="009B5550" w:rsidRDefault="009B5550" w:rsidP="009B5550">
      <w:pPr>
        <w:spacing w:after="0" w:line="360" w:lineRule="auto"/>
        <w:ind w:left="708" w:firstLine="709"/>
        <w:jc w:val="both"/>
        <w:rPr>
          <w:rFonts w:cs="Times New Roman"/>
        </w:rPr>
      </w:pPr>
      <w:r>
        <w:rPr>
          <w:rFonts w:cs="Times New Roman"/>
          <w:b/>
        </w:rPr>
        <w:t>-</w:t>
      </w:r>
      <w:r>
        <w:rPr>
          <w:rFonts w:cs="Times New Roman"/>
        </w:rPr>
        <w:t xml:space="preserve"> </w:t>
      </w:r>
      <w:r w:rsidRPr="000227E5">
        <w:rPr>
          <w:rFonts w:cs="Times New Roman"/>
        </w:rPr>
        <w:t>Critério de Sassenfeld</w:t>
      </w:r>
      <w:r>
        <w:rPr>
          <w:rFonts w:cs="Times New Roman"/>
        </w:rPr>
        <w:t xml:space="preserve">. </w:t>
      </w:r>
    </w:p>
    <w:p w14:paraId="31DC712C" w14:textId="77777777" w:rsidR="009B5550" w:rsidRPr="00B56800" w:rsidRDefault="009B5550" w:rsidP="009B5550">
      <w:pPr>
        <w:spacing w:after="0" w:line="360" w:lineRule="auto"/>
        <w:ind w:left="708" w:firstLine="709"/>
        <w:jc w:val="both"/>
        <w:rPr>
          <w:rFonts w:cs="Times New Roman"/>
        </w:rPr>
      </w:pPr>
      <w:r w:rsidRPr="00B56800">
        <w:rPr>
          <w:rFonts w:cs="Times New Roman"/>
          <w:i/>
        </w:rPr>
        <w:t>max</w:t>
      </w:r>
      <w:r w:rsidRPr="00B56800">
        <w:rPr>
          <w:rFonts w:cs="Times New Roman"/>
          <w:vertAlign w:val="subscript"/>
        </w:rPr>
        <w:t>1≤i≤n</w:t>
      </w:r>
      <w:r w:rsidRPr="00B56800">
        <w:rPr>
          <w:rFonts w:cs="Times New Roman"/>
        </w:rPr>
        <w:t xml:space="preserve">  </w:t>
      </w:r>
      <w:r w:rsidRPr="00B56800">
        <w:rPr>
          <w:rFonts w:cs="Times New Roman"/>
          <w:i/>
        </w:rPr>
        <w:t>βi</w:t>
      </w:r>
      <w:r w:rsidRPr="00B56800">
        <w:rPr>
          <w:rFonts w:cs="Times New Roman"/>
        </w:rPr>
        <w:t xml:space="preserve"> &lt; 1</w:t>
      </w:r>
    </w:p>
    <w:p w14:paraId="70EE7501" w14:textId="77777777" w:rsidR="009B5550" w:rsidRPr="00B56800" w:rsidRDefault="009B5550" w:rsidP="009B5550">
      <w:pPr>
        <w:pStyle w:val="PargrafodaLista"/>
        <w:spacing w:after="0" w:line="360" w:lineRule="auto"/>
        <w:ind w:left="1068" w:firstLine="348"/>
        <w:jc w:val="both"/>
        <w:rPr>
          <w:rFonts w:cs="Times New Roman"/>
        </w:rPr>
      </w:pPr>
      <w:r w:rsidRPr="00B56800">
        <w:rPr>
          <w:rFonts w:cs="Times New Roman"/>
        </w:rPr>
        <w:t xml:space="preserve">seja </w:t>
      </w:r>
      <w:r w:rsidRPr="00B56800">
        <w:rPr>
          <w:rFonts w:cs="Times New Roman"/>
          <w:i/>
        </w:rPr>
        <w:t>max</w:t>
      </w:r>
      <w:r w:rsidRPr="00B56800">
        <w:rPr>
          <w:rFonts w:cs="Times New Roman"/>
          <w:vertAlign w:val="subscript"/>
        </w:rPr>
        <w:t>1≤i≤n</w:t>
      </w:r>
      <w:r w:rsidRPr="00B56800">
        <w:rPr>
          <w:rFonts w:cs="Times New Roman"/>
        </w:rPr>
        <w:t xml:space="preserve">  </w:t>
      </w:r>
      <w:r w:rsidRPr="00B56800">
        <w:rPr>
          <w:rFonts w:cs="Times New Roman"/>
          <w:i/>
        </w:rPr>
        <w:t>βi</w:t>
      </w:r>
      <w:r w:rsidRPr="00B56800">
        <w:rPr>
          <w:rFonts w:cs="Times New Roman"/>
        </w:rPr>
        <w:t xml:space="preserve"> &lt; 1. </w:t>
      </w:r>
    </w:p>
    <w:p w14:paraId="070BA745" w14:textId="77777777" w:rsidR="009B5550" w:rsidRPr="00B56800" w:rsidRDefault="009B5550" w:rsidP="009B5550">
      <w:pPr>
        <w:pStyle w:val="PargrafodaLista"/>
        <w:spacing w:after="0" w:line="360" w:lineRule="auto"/>
        <w:ind w:left="1068" w:firstLine="348"/>
        <w:jc w:val="both"/>
        <w:rPr>
          <w:rFonts w:eastAsiaTheme="minorEastAsia" w:cs="Times New Roman"/>
          <w:i/>
        </w:rPr>
      </w:pPr>
      <w:r w:rsidRPr="00B56800">
        <w:rPr>
          <w:rFonts w:cs="Times New Roman"/>
        </w:rPr>
        <w:t xml:space="preserve">em que </w:t>
      </w:r>
      <w:r w:rsidRPr="00B56800">
        <w:rPr>
          <w:rFonts w:cs="Times New Roman"/>
          <w:i/>
        </w:rPr>
        <w:t xml:space="preserve">βi = </w:t>
      </w:r>
      <m:oMath>
        <m:nary>
          <m:naryPr>
            <m:chr m:val="∑"/>
            <m:limLoc m:val="undOvr"/>
            <m:ctrlPr>
              <w:rPr>
                <w:rFonts w:ascii="Cambria Math" w:hAnsi="Cambria Math" w:cs="Times New Roman"/>
                <w:i/>
              </w:rPr>
            </m:ctrlPr>
          </m:naryPr>
          <m:sub>
            <m:r>
              <w:rPr>
                <w:rFonts w:ascii="Cambria Math" w:hAnsi="Cambria Math" w:cs="Times New Roman"/>
              </w:rPr>
              <m:t>j=1</m:t>
            </m:r>
            <m:d>
              <m:dPr>
                <m:begChr m:val="⌈"/>
                <m:endChr m:val="⌉"/>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a</m:t>
                    </m:r>
                  </m:e>
                  <m:sub>
                    <m:r>
                      <w:rPr>
                        <w:rFonts w:ascii="Cambria Math" w:hAnsi="Cambria Math" w:cs="Times New Roman"/>
                      </w:rPr>
                      <m:t>ij</m:t>
                    </m:r>
                  </m:sub>
                  <m:sup>
                    <m:r>
                      <w:rPr>
                        <w:rFonts w:ascii="Cambria Math" w:hAnsi="Cambria Math" w:cs="Times New Roman"/>
                      </w:rPr>
                      <m:t>*</m:t>
                    </m:r>
                  </m:sup>
                </m:sSubSup>
              </m:e>
            </m:d>
            <m:r>
              <w:rPr>
                <w:rFonts w:ascii="Cambria Math" w:hAnsi="Cambria Math" w:cs="Times New Roman"/>
              </w:rPr>
              <m:t>βJ+</m:t>
            </m:r>
          </m:sub>
          <m:sup>
            <m:r>
              <w:rPr>
                <w:rFonts w:ascii="Cambria Math" w:hAnsi="Cambria Math" w:cs="Times New Roman"/>
              </w:rPr>
              <m:t>i-1</m:t>
            </m:r>
          </m:sup>
          <m:e>
            <m:nary>
              <m:naryPr>
                <m:chr m:val="∑"/>
                <m:limLoc m:val="undOvr"/>
                <m:ctrlPr>
                  <w:rPr>
                    <w:rFonts w:ascii="Cambria Math" w:hAnsi="Cambria Math" w:cs="Times New Roman"/>
                    <w:i/>
                  </w:rPr>
                </m:ctrlPr>
              </m:naryPr>
              <m:sub>
                <m:r>
                  <w:rPr>
                    <w:rFonts w:ascii="Cambria Math" w:hAnsi="Cambria Math" w:cs="Times New Roman"/>
                  </w:rPr>
                  <m:t>j=i+1</m:t>
                </m:r>
                <m:d>
                  <m:dPr>
                    <m:begChr m:val="⌈"/>
                    <m:endChr m:val="⌉"/>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a</m:t>
                        </m:r>
                      </m:e>
                      <m:sub>
                        <m:r>
                          <w:rPr>
                            <w:rFonts w:ascii="Cambria Math" w:hAnsi="Cambria Math" w:cs="Times New Roman"/>
                          </w:rPr>
                          <m:t>ij</m:t>
                        </m:r>
                      </m:sub>
                      <m:sup>
                        <m:r>
                          <w:rPr>
                            <w:rFonts w:ascii="Cambria Math" w:hAnsi="Cambria Math" w:cs="Times New Roman"/>
                          </w:rPr>
                          <m:t>*</m:t>
                        </m:r>
                      </m:sup>
                    </m:sSubSup>
                  </m:e>
                </m:d>
                <m:r>
                  <w:rPr>
                    <w:rFonts w:ascii="Cambria Math" w:hAnsi="Cambria Math" w:cs="Times New Roman"/>
                  </w:rPr>
                  <m:t>.</m:t>
                </m:r>
              </m:sub>
              <m:sup>
                <m:r>
                  <w:rPr>
                    <w:rFonts w:ascii="Cambria Math" w:hAnsi="Cambria Math" w:cs="Times New Roman"/>
                  </w:rPr>
                  <m:t>n</m:t>
                </m:r>
              </m:sup>
              <m:e>
                <m:eqArr>
                  <m:eqArrPr>
                    <m:ctrlPr>
                      <w:rPr>
                        <w:rFonts w:ascii="Cambria Math" w:hAnsi="Cambria Math" w:cs="Times New Roman"/>
                        <w:i/>
                      </w:rPr>
                    </m:ctrlPr>
                  </m:eqArrPr>
                  <m:e>
                    <m:r>
                      <w:rPr>
                        <w:rFonts w:ascii="Cambria Math" w:hAnsi="Cambria Math" w:cs="Times New Roman"/>
                      </w:rPr>
                      <m:t xml:space="preserve"> </m:t>
                    </m:r>
                  </m:e>
                </m:eqArr>
              </m:e>
            </m:nary>
          </m:e>
        </m:nary>
      </m:oMath>
    </w:p>
    <w:p w14:paraId="651CB7F0" w14:textId="77777777" w:rsidR="009B5550" w:rsidRDefault="009B5550" w:rsidP="009B5550">
      <w:pPr>
        <w:pStyle w:val="PargrafodaLista"/>
        <w:spacing w:after="0" w:line="360" w:lineRule="auto"/>
        <w:ind w:left="1068" w:firstLine="348"/>
        <w:jc w:val="both"/>
        <w:rPr>
          <w:rFonts w:eastAsiaTheme="minorEastAsia" w:cs="Times New Roman"/>
          <w:i/>
        </w:rPr>
      </w:pPr>
    </w:p>
    <w:p w14:paraId="19C96308" w14:textId="77777777" w:rsidR="009B5550" w:rsidRPr="000227E5" w:rsidRDefault="005010D6" w:rsidP="009B5550">
      <w:pPr>
        <w:spacing w:after="0" w:line="360" w:lineRule="auto"/>
        <w:ind w:left="708" w:firstLine="709"/>
        <w:jc w:val="both"/>
        <w:rPr>
          <w:rFonts w:cs="Times New Roman"/>
        </w:rPr>
      </w:pPr>
      <m:oMathPara>
        <m:oMath>
          <m:d>
            <m:dPr>
              <m:begChr m:val=""/>
              <m:endChr m:val=""/>
              <m:ctrlPr>
                <w:rPr>
                  <w:rFonts w:ascii="Cambria Math" w:eastAsiaTheme="minorEastAsia" w:hAnsi="Cambria Math"/>
                  <w:i/>
                  <w:color w:val="333333"/>
                  <w:sz w:val="26"/>
                  <w:szCs w:val="26"/>
                  <w:shd w:val="clear" w:color="auto" w:fill="FFFFFF"/>
                </w:rPr>
              </m:ctrlPr>
            </m:dPr>
            <m:e>
              <m:eqArr>
                <m:eqArrPr>
                  <m:ctrlPr>
                    <w:rPr>
                      <w:rFonts w:ascii="Cambria Math" w:hAnsi="Cambria Math"/>
                    </w:rPr>
                  </m:ctrlPr>
                </m:eqArrPr>
                <m:e>
                  <m:r>
                    <m:rPr>
                      <m:sty m:val="p"/>
                    </m:rPr>
                    <w:rPr>
                      <w:rFonts w:ascii="Cambria Math" w:hAnsi="Cambria Math"/>
                    </w:rPr>
                    <m:t xml:space="preserve">    5x +y +z  = 5 </m:t>
                  </m:r>
                </m:e>
                <m:e>
                  <m:r>
                    <m:rPr>
                      <m:sty m:val="p"/>
                    </m:rPr>
                    <w:rPr>
                      <w:rFonts w:ascii="Cambria Math" w:hAnsi="Cambria Math"/>
                    </w:rPr>
                    <m:t xml:space="preserve">  3x +4y +z = 6 </m:t>
                  </m:r>
                  <m:ctrlPr>
                    <w:rPr>
                      <w:rFonts w:ascii="Cambria Math" w:eastAsia="Cambria Math" w:hAnsi="Cambria Math" w:cs="Cambria Math"/>
                    </w:rPr>
                  </m:ctrlPr>
                </m:e>
                <m:e>
                  <m:r>
                    <m:rPr>
                      <m:sty m:val="p"/>
                    </m:rPr>
                    <w:rPr>
                      <w:rFonts w:ascii="Cambria Math" w:hAnsi="Cambria Math"/>
                    </w:rPr>
                    <m:t xml:space="preserve">3x +3y +6z = 0 </m:t>
                  </m:r>
                </m:e>
              </m:eqArr>
            </m:e>
          </m:d>
          <m:r>
            <m:rPr>
              <m:sty m:val="p"/>
            </m:rPr>
            <w:rPr>
              <w:rFonts w:ascii="Cambria Math" w:eastAsia="Times New Roman" w:hAnsi="Cambria Math" w:cs="Times New Roman"/>
              <w:sz w:val="20"/>
              <w:szCs w:val="20"/>
              <w:lang w:val="pt-PT"/>
            </w:rPr>
            <m:t xml:space="preserve">                       </m:t>
          </m:r>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m:t>
              </m:r>
            </m:sup>
          </m:sSup>
          <m:r>
            <w:rPr>
              <w:rFonts w:ascii="Cambria Math" w:hAnsi="Cambria Math" w:cs="Times New Roman"/>
            </w:rPr>
            <m:t>=</m:t>
          </m:r>
          <m:r>
            <w:rPr>
              <w:rFonts w:ascii="Cambria Math" w:eastAsia="Times New Roman" w:hAnsi="Cambria Math" w:cs="Times New Roman"/>
              <w:sz w:val="20"/>
              <w:szCs w:val="20"/>
              <w:lang w:val="pt-PT"/>
            </w:rPr>
            <m:t xml:space="preserve"> </m:t>
          </m:r>
          <m:d>
            <m:dPr>
              <m:ctrlPr>
                <w:rPr>
                  <w:rFonts w:ascii="Cambria Math" w:eastAsia="Times New Roman" w:hAnsi="Cambria Math" w:cs="Times New Roman"/>
                  <w:i/>
                  <w:sz w:val="20"/>
                  <w:szCs w:val="20"/>
                  <w:lang w:val="pt-PT"/>
                </w:rPr>
              </m:ctrlPr>
            </m:dPr>
            <m:e>
              <m:m>
                <m:mPr>
                  <m:mcs>
                    <m:mc>
                      <m:mcPr>
                        <m:count m:val="3"/>
                        <m:mcJc m:val="center"/>
                      </m:mcPr>
                    </m:mc>
                  </m:mcs>
                  <m:ctrlPr>
                    <w:rPr>
                      <w:rFonts w:ascii="Cambria Math" w:eastAsiaTheme="minorEastAsia" w:hAnsi="Cambria Math"/>
                      <w:i/>
                      <w:color w:val="333333"/>
                      <w:sz w:val="26"/>
                      <w:szCs w:val="26"/>
                      <w:shd w:val="clear" w:color="auto" w:fill="FFFFFF"/>
                    </w:rPr>
                  </m:ctrlPr>
                </m:mPr>
                <m:mr>
                  <m:e>
                    <m:r>
                      <m:rPr>
                        <m:sty m:val="p"/>
                      </m:rPr>
                      <w:rPr>
                        <w:rFonts w:ascii="Cambria Math" w:hAnsi="Cambria Math"/>
                      </w:rPr>
                      <m:t>1.00</m:t>
                    </m:r>
                    <m:ctrlPr>
                      <w:rPr>
                        <w:rFonts w:ascii="Cambria Math" w:eastAsia="Cambria Math" w:hAnsi="Cambria Math" w:cs="Cambria Math"/>
                        <w:i/>
                        <w:color w:val="333333"/>
                        <w:sz w:val="26"/>
                        <w:szCs w:val="26"/>
                        <w:shd w:val="clear" w:color="auto" w:fill="FFFFFF"/>
                      </w:rPr>
                    </m:ctrlPr>
                  </m:e>
                  <m:e>
                    <m:r>
                      <m:rPr>
                        <m:sty m:val="p"/>
                      </m:rPr>
                      <w:rPr>
                        <w:rFonts w:ascii="Cambria Math" w:hAnsi="Cambria Math"/>
                      </w:rPr>
                      <m:t>0.20</m:t>
                    </m:r>
                    <m:ctrlPr>
                      <w:rPr>
                        <w:rFonts w:ascii="Cambria Math" w:eastAsia="Cambria Math" w:hAnsi="Cambria Math" w:cs="Cambria Math"/>
                        <w:i/>
                        <w:color w:val="333333"/>
                        <w:sz w:val="26"/>
                        <w:szCs w:val="26"/>
                        <w:shd w:val="clear" w:color="auto" w:fill="FFFFFF"/>
                      </w:rPr>
                    </m:ctrlPr>
                  </m:e>
                  <m:e>
                    <m:r>
                      <w:rPr>
                        <w:rFonts w:ascii="Cambria Math" w:eastAsia="Cambria Math" w:hAnsi="Cambria Math" w:cs="Cambria Math"/>
                        <w:color w:val="333333"/>
                        <w:sz w:val="26"/>
                        <w:szCs w:val="26"/>
                        <w:shd w:val="clear" w:color="auto" w:fill="FFFFFF"/>
                      </w:rPr>
                      <m:t>-</m:t>
                    </m:r>
                    <m:r>
                      <m:rPr>
                        <m:sty m:val="p"/>
                      </m:rPr>
                      <w:rPr>
                        <w:rFonts w:ascii="Cambria Math" w:hAnsi="Cambria Math"/>
                      </w:rPr>
                      <m:t>0.20</m:t>
                    </m:r>
                    <m:ctrlPr>
                      <w:rPr>
                        <w:rFonts w:ascii="Cambria Math" w:eastAsia="Cambria Math" w:hAnsi="Cambria Math" w:cs="Cambria Math"/>
                        <w:i/>
                        <w:color w:val="333333"/>
                        <w:sz w:val="26"/>
                        <w:szCs w:val="26"/>
                        <w:shd w:val="clear" w:color="auto" w:fill="FFFFFF"/>
                      </w:rPr>
                    </m:ctrlPr>
                  </m:e>
                </m:mr>
                <m:mr>
                  <m:e>
                    <m:r>
                      <m:rPr>
                        <m:sty m:val="p"/>
                      </m:rPr>
                      <w:rPr>
                        <w:rFonts w:ascii="Cambria Math" w:hAnsi="Cambria Math"/>
                      </w:rPr>
                      <m:t>0.75</m:t>
                    </m:r>
                    <m:ctrlPr>
                      <w:rPr>
                        <w:rFonts w:ascii="Cambria Math" w:eastAsia="Cambria Math" w:hAnsi="Cambria Math" w:cs="Cambria Math"/>
                        <w:i/>
                        <w:color w:val="333333"/>
                        <w:sz w:val="26"/>
                        <w:szCs w:val="26"/>
                        <w:shd w:val="clear" w:color="auto" w:fill="FFFFFF"/>
                      </w:rPr>
                    </m:ctrlPr>
                  </m:e>
                  <m:e>
                    <m:r>
                      <m:rPr>
                        <m:sty m:val="p"/>
                      </m:rPr>
                      <w:rPr>
                        <w:rFonts w:ascii="Cambria Math" w:hAnsi="Cambria Math"/>
                      </w:rPr>
                      <m:t>1.00</m:t>
                    </m:r>
                    <m:ctrlPr>
                      <w:rPr>
                        <w:rFonts w:ascii="Cambria Math" w:eastAsia="Cambria Math" w:hAnsi="Cambria Math" w:cs="Cambria Math"/>
                        <w:i/>
                        <w:color w:val="333333"/>
                        <w:sz w:val="26"/>
                        <w:szCs w:val="26"/>
                        <w:shd w:val="clear" w:color="auto" w:fill="FFFFFF"/>
                      </w:rPr>
                    </m:ctrlPr>
                  </m:e>
                  <m:e>
                    <m:r>
                      <m:rPr>
                        <m:sty m:val="p"/>
                      </m:rPr>
                      <w:rPr>
                        <w:rFonts w:ascii="Cambria Math" w:hAnsi="Cambria Math"/>
                      </w:rPr>
                      <m:t>0.25</m:t>
                    </m:r>
                    <m:ctrlPr>
                      <w:rPr>
                        <w:rFonts w:ascii="Cambria Math" w:eastAsia="Cambria Math" w:hAnsi="Cambria Math" w:cs="Cambria Math"/>
                        <w:i/>
                        <w:color w:val="333333"/>
                        <w:sz w:val="26"/>
                        <w:szCs w:val="26"/>
                        <w:shd w:val="clear" w:color="auto" w:fill="FFFFFF"/>
                      </w:rPr>
                    </m:ctrlPr>
                  </m:e>
                </m:mr>
                <m:mr>
                  <m:e>
                    <m:r>
                      <m:rPr>
                        <m:sty m:val="p"/>
                      </m:rPr>
                      <w:rPr>
                        <w:rFonts w:ascii="Cambria Math" w:hAnsi="Cambria Math"/>
                      </w:rPr>
                      <m:t>0.50</m:t>
                    </m:r>
                    <m:ctrlPr>
                      <w:rPr>
                        <w:rFonts w:ascii="Cambria Math" w:eastAsia="Cambria Math" w:hAnsi="Cambria Math" w:cs="Cambria Math"/>
                        <w:i/>
                        <w:color w:val="333333"/>
                        <w:sz w:val="26"/>
                        <w:szCs w:val="26"/>
                        <w:shd w:val="clear" w:color="auto" w:fill="FFFFFF"/>
                      </w:rPr>
                    </m:ctrlPr>
                  </m:e>
                  <m:e>
                    <m:r>
                      <m:rPr>
                        <m:sty m:val="p"/>
                      </m:rPr>
                      <w:rPr>
                        <w:rFonts w:ascii="Cambria Math" w:hAnsi="Cambria Math"/>
                      </w:rPr>
                      <m:t>0.50</m:t>
                    </m:r>
                    <m:ctrlPr>
                      <w:rPr>
                        <w:rFonts w:ascii="Cambria Math" w:eastAsia="Cambria Math" w:hAnsi="Cambria Math" w:cs="Cambria Math"/>
                        <w:i/>
                        <w:color w:val="333333"/>
                        <w:sz w:val="26"/>
                        <w:szCs w:val="26"/>
                        <w:shd w:val="clear" w:color="auto" w:fill="FFFFFF"/>
                      </w:rPr>
                    </m:ctrlPr>
                  </m:e>
                  <m:e>
                    <m:r>
                      <m:rPr>
                        <m:sty m:val="p"/>
                      </m:rPr>
                      <w:rPr>
                        <w:rFonts w:ascii="Cambria Math" w:hAnsi="Cambria Math"/>
                      </w:rPr>
                      <m:t>1.00</m:t>
                    </m:r>
                  </m:e>
                </m:mr>
              </m:m>
            </m:e>
          </m:d>
          <m:r>
            <w:rPr>
              <w:rFonts w:ascii="Cambria Math" w:eastAsia="Times New Roman" w:hAnsi="Cambria Math" w:cs="Times New Roman"/>
              <w:sz w:val="20"/>
              <w:szCs w:val="20"/>
              <w:lang w:val="pt-PT"/>
            </w:rPr>
            <m:t xml:space="preserve">                      </m:t>
          </m:r>
        </m:oMath>
      </m:oMathPara>
    </w:p>
    <w:p w14:paraId="5DE8F283" w14:textId="77777777" w:rsidR="009B5550" w:rsidRDefault="009B5550" w:rsidP="009B5550">
      <w:pPr>
        <w:ind w:left="708" w:firstLine="708"/>
      </w:pPr>
    </w:p>
    <w:p w14:paraId="4CAC65CE" w14:textId="77777777" w:rsidR="009B5550" w:rsidRPr="00B56800" w:rsidRDefault="009B5550" w:rsidP="009B5550">
      <w:pPr>
        <w:ind w:left="708" w:firstLine="708"/>
        <w:rPr>
          <w:rFonts w:cs="Times New Roman"/>
        </w:rPr>
      </w:pPr>
      <w:r w:rsidRPr="00B56800">
        <w:rPr>
          <w:rFonts w:cs="Times New Roman"/>
          <w:i/>
        </w:rPr>
        <w:t>β1</w:t>
      </w:r>
      <w:r w:rsidRPr="00B56800">
        <w:rPr>
          <w:rFonts w:cs="Times New Roman"/>
        </w:rPr>
        <w:t xml:space="preserve"> = 0.20 + 0.20 = 0.40 </w:t>
      </w:r>
    </w:p>
    <w:p w14:paraId="0CCA5DFD" w14:textId="77777777" w:rsidR="009B5550" w:rsidRPr="00B56800" w:rsidRDefault="009B5550" w:rsidP="009B5550">
      <w:pPr>
        <w:ind w:left="708" w:firstLine="708"/>
        <w:rPr>
          <w:rFonts w:cs="Times New Roman"/>
        </w:rPr>
      </w:pPr>
      <w:r w:rsidRPr="00B56800">
        <w:rPr>
          <w:rFonts w:cs="Times New Roman"/>
          <w:i/>
        </w:rPr>
        <w:t>β2</w:t>
      </w:r>
      <w:r w:rsidRPr="00B56800">
        <w:rPr>
          <w:rFonts w:cs="Times New Roman"/>
        </w:rPr>
        <w:t xml:space="preserve"> = |0.75| 0.40 + 0.25 = 0.55 </w:t>
      </w:r>
    </w:p>
    <w:p w14:paraId="4A8477B2" w14:textId="77777777" w:rsidR="009B5550" w:rsidRPr="00B56800" w:rsidRDefault="009B5550" w:rsidP="009B5550">
      <w:pPr>
        <w:ind w:left="708" w:firstLine="708"/>
        <w:rPr>
          <w:rFonts w:cs="Times New Roman"/>
        </w:rPr>
      </w:pPr>
      <w:r w:rsidRPr="00B56800">
        <w:rPr>
          <w:rFonts w:cs="Times New Roman"/>
          <w:i/>
        </w:rPr>
        <w:t>β3</w:t>
      </w:r>
      <w:r w:rsidRPr="00B56800">
        <w:rPr>
          <w:rFonts w:cs="Times New Roman"/>
        </w:rPr>
        <w:t xml:space="preserve"> = |0.50| 0.40 + |0.50| 0.55 = 0.475</w:t>
      </w:r>
    </w:p>
    <w:p w14:paraId="56F0B7C3" w14:textId="77777777" w:rsidR="009B5550" w:rsidRPr="00B56800" w:rsidRDefault="009B5550" w:rsidP="009B5550">
      <w:pPr>
        <w:ind w:left="708" w:firstLine="708"/>
        <w:rPr>
          <w:rFonts w:cs="Times New Roman"/>
        </w:rPr>
      </w:pPr>
      <w:r w:rsidRPr="00795DA9">
        <w:rPr>
          <w:rFonts w:cs="Times New Roman"/>
          <w:i/>
        </w:rPr>
        <w:t>max</w:t>
      </w:r>
      <w:r>
        <w:rPr>
          <w:rFonts w:cs="Times New Roman"/>
        </w:rPr>
        <w:t>{0.40, 0.55, 0.475} = 0.55 &lt; 1</w:t>
      </w:r>
      <w:r w:rsidRPr="00B56800">
        <w:rPr>
          <w:rFonts w:cs="Times New Roman"/>
        </w:rPr>
        <w:t xml:space="preserve"> </w:t>
      </w:r>
    </w:p>
    <w:p w14:paraId="6BC69458" w14:textId="77777777" w:rsidR="009B5550" w:rsidRDefault="009B5550" w:rsidP="009B5550">
      <w:pPr>
        <w:ind w:left="708" w:firstLine="708"/>
        <w:jc w:val="both"/>
      </w:pPr>
      <w:r w:rsidRPr="00B56800">
        <w:rPr>
          <w:rFonts w:cs="Times New Roman"/>
        </w:rPr>
        <w:t>Logo, segundo este critério</w:t>
      </w:r>
      <w:r>
        <w:rPr>
          <w:rFonts w:cs="Times New Roman"/>
        </w:rPr>
        <w:t xml:space="preserve"> o </w:t>
      </w:r>
      <w:r w:rsidRPr="00B56800">
        <w:rPr>
          <w:rFonts w:cs="Times New Roman"/>
        </w:rPr>
        <w:t xml:space="preserve">método de Gauss Seidel </w:t>
      </w:r>
      <w:r>
        <w:rPr>
          <w:rFonts w:cs="Times New Roman"/>
        </w:rPr>
        <w:t xml:space="preserve">para a </w:t>
      </w:r>
      <w:r w:rsidRPr="00202E84">
        <w:rPr>
          <w:rFonts w:eastAsia="Times New Roman" w:cs="Times New Roman"/>
        </w:rPr>
        <w:t>Equação</w:t>
      </w:r>
      <w:r>
        <w:rPr>
          <w:rFonts w:cs="Times New Roman"/>
        </w:rPr>
        <w:t xml:space="preserve"> (</w:t>
      </w:r>
      <w:r w:rsidRPr="0067664F">
        <w:rPr>
          <w:rFonts w:cs="Times New Roman"/>
        </w:rPr>
        <w:t>4</w:t>
      </w:r>
      <w:r>
        <w:rPr>
          <w:rFonts w:cs="Times New Roman"/>
        </w:rPr>
        <w:t>3</w:t>
      </w:r>
      <w:r w:rsidRPr="0067664F">
        <w:rPr>
          <w:rFonts w:cs="Times New Roman"/>
        </w:rPr>
        <w:t>)</w:t>
      </w:r>
      <w:r>
        <w:rPr>
          <w:rFonts w:cs="Times New Roman"/>
        </w:rPr>
        <w:t xml:space="preserve"> </w:t>
      </w:r>
      <w:r w:rsidRPr="00B56800">
        <w:rPr>
          <w:rFonts w:cs="Times New Roman"/>
        </w:rPr>
        <w:t>converge</w:t>
      </w:r>
      <w:r>
        <w:t>.</w:t>
      </w:r>
    </w:p>
    <w:p w14:paraId="3C35F260" w14:textId="77777777" w:rsidR="009B5550" w:rsidRDefault="009B5550" w:rsidP="009B5550">
      <w:pPr>
        <w:ind w:left="708" w:firstLine="708"/>
      </w:pPr>
    </w:p>
    <w:p w14:paraId="7CA010D5" w14:textId="77777777" w:rsidR="009B5550" w:rsidRPr="0049281A" w:rsidRDefault="005010D6" w:rsidP="009B5550">
      <w:pPr>
        <w:ind w:left="708" w:firstLine="708"/>
      </w:pPr>
      <m:oMathPara>
        <m:oMath>
          <m:eqArr>
            <m:eqArrPr>
              <m:objDist m:val="1"/>
              <m:ctrlPr>
                <w:rPr>
                  <w:rFonts w:ascii="Cambria Math" w:hAnsi="Cambria Math"/>
                  <w:i/>
                </w:rPr>
              </m:ctrlPr>
            </m:eqArrPr>
            <m:e>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1</m:t>
                  </m:r>
                </m:sub>
                <m:sup>
                  <m:d>
                    <m:dPr>
                      <m:ctrlPr>
                        <w:rPr>
                          <w:rFonts w:ascii="Cambria Math" w:hAnsi="Cambria Math" w:cs="Times New Roman"/>
                          <w:vertAlign w:val="superscript"/>
                        </w:rPr>
                      </m:ctrlPr>
                    </m:dPr>
                    <m:e>
                      <m:r>
                        <w:rPr>
                          <w:rFonts w:ascii="Cambria Math" w:hAnsi="Cambria Math" w:cs="Times New Roman"/>
                          <w:vertAlign w:val="superscript"/>
                        </w:rPr>
                        <m:t xml:space="preserve">k </m:t>
                      </m:r>
                      <m:r>
                        <m:rPr>
                          <m:sty m:val="p"/>
                        </m:rPr>
                        <w:rPr>
                          <w:rFonts w:ascii="Cambria Math" w:hAnsi="Cambria Math" w:cs="Times New Roman"/>
                          <w:vertAlign w:val="superscript"/>
                        </w:rPr>
                        <m:t>+ 1</m:t>
                      </m:r>
                    </m:e>
                  </m:d>
                </m:sup>
              </m:sSubSup>
              <m:r>
                <w:rPr>
                  <w:rFonts w:ascii="Cambria Math" w:hAnsi="Cambria Math"/>
                </w:rPr>
                <m:t xml:space="preserve">= </m:t>
              </m:r>
              <m:r>
                <m:rPr>
                  <m:sty m:val="p"/>
                </m:rPr>
                <w:rPr>
                  <w:rFonts w:ascii="Cambria Math" w:hAnsi="Cambria Math"/>
                </w:rPr>
                <m:t>-0.20</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2</m:t>
                  </m:r>
                </m:sub>
                <m:sup>
                  <m:d>
                    <m:dPr>
                      <m:ctrlPr>
                        <w:rPr>
                          <w:rFonts w:ascii="Cambria Math" w:hAnsi="Cambria Math" w:cs="Times New Roman"/>
                          <w:vertAlign w:val="superscript"/>
                        </w:rPr>
                      </m:ctrlPr>
                    </m:dPr>
                    <m:e>
                      <m:r>
                        <w:rPr>
                          <w:rFonts w:ascii="Cambria Math" w:hAnsi="Cambria Math" w:cs="Times New Roman"/>
                          <w:vertAlign w:val="superscript"/>
                        </w:rPr>
                        <m:t>k</m:t>
                      </m:r>
                    </m:e>
                  </m:d>
                </m:sup>
              </m:sSubSup>
              <m:r>
                <m:rPr>
                  <m:sty m:val="p"/>
                </m:rPr>
                <w:rPr>
                  <w:rFonts w:ascii="Cambria Math" w:hAnsi="Cambria Math"/>
                </w:rPr>
                <m:t>-0.20</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3</m:t>
                  </m:r>
                </m:sub>
                <m:sup>
                  <m:d>
                    <m:dPr>
                      <m:ctrlPr>
                        <w:rPr>
                          <w:rFonts w:ascii="Cambria Math" w:hAnsi="Cambria Math" w:cs="Times New Roman"/>
                          <w:vertAlign w:val="superscript"/>
                        </w:rPr>
                      </m:ctrlPr>
                    </m:dPr>
                    <m:e>
                      <m:r>
                        <w:rPr>
                          <w:rFonts w:ascii="Cambria Math" w:hAnsi="Cambria Math" w:cs="Times New Roman"/>
                          <w:vertAlign w:val="superscript"/>
                        </w:rPr>
                        <m:t>k</m:t>
                      </m:r>
                    </m:e>
                  </m:d>
                </m:sup>
              </m:sSubSup>
              <m:r>
                <m:rPr>
                  <m:sty m:val="p"/>
                </m:rPr>
                <w:rPr>
                  <w:rFonts w:ascii="Cambria Math" w:hAnsi="Cambria Math"/>
                </w:rPr>
                <m:t xml:space="preserve"> -1</m:t>
              </m:r>
              <m:r>
                <w:rPr>
                  <w:rFonts w:ascii="Cambria Math" w:hAnsi="Cambria Math"/>
                </w:rPr>
                <m:t xml:space="preserve">.0 </m:t>
              </m:r>
            </m:e>
            <m:e>
              <m:r>
                <w:rPr>
                  <w:rFonts w:ascii="Cambria Math" w:hAnsi="Cambria Math"/>
                </w:rPr>
                <m:t xml:space="preserve">  </m:t>
              </m:r>
              <m:sSubSup>
                <m:sSubSupPr>
                  <m:ctrlPr>
                    <w:rPr>
                      <w:rFonts w:ascii="Cambria Math" w:hAnsi="Cambria Math" w:cs="Times New Roman"/>
                      <w:i/>
                    </w:rPr>
                  </m:ctrlPr>
                </m:sSubSupPr>
                <m:e>
                  <m:r>
                    <w:rPr>
                      <w:rFonts w:ascii="Cambria Math" w:hAnsi="Cambria Math" w:cs="Times New Roman"/>
                    </w:rPr>
                    <m:t xml:space="preserve">  x</m:t>
                  </m:r>
                </m:e>
                <m:sub>
                  <m:r>
                    <w:rPr>
                      <w:rFonts w:ascii="Cambria Math" w:hAnsi="Cambria Math" w:cs="Times New Roman"/>
                    </w:rPr>
                    <m:t>2</m:t>
                  </m:r>
                </m:sub>
                <m:sup>
                  <m:d>
                    <m:dPr>
                      <m:ctrlPr>
                        <w:rPr>
                          <w:rFonts w:ascii="Cambria Math" w:hAnsi="Cambria Math" w:cs="Times New Roman"/>
                          <w:vertAlign w:val="superscript"/>
                        </w:rPr>
                      </m:ctrlPr>
                    </m:dPr>
                    <m:e>
                      <m:r>
                        <w:rPr>
                          <w:rFonts w:ascii="Cambria Math" w:hAnsi="Cambria Math" w:cs="Times New Roman"/>
                          <w:vertAlign w:val="superscript"/>
                        </w:rPr>
                        <m:t xml:space="preserve">k </m:t>
                      </m:r>
                      <m:r>
                        <m:rPr>
                          <m:sty m:val="p"/>
                        </m:rPr>
                        <w:rPr>
                          <w:rFonts w:ascii="Cambria Math" w:hAnsi="Cambria Math" w:cs="Times New Roman"/>
                          <w:vertAlign w:val="superscript"/>
                        </w:rPr>
                        <m:t>+ 1</m:t>
                      </m:r>
                    </m:e>
                  </m:d>
                </m:sup>
              </m:sSubSup>
              <m:r>
                <w:rPr>
                  <w:rFonts w:ascii="Cambria Math" w:hAnsi="Cambria Math"/>
                </w:rPr>
                <m:t xml:space="preserve">= </m:t>
              </m:r>
              <m:r>
                <m:rPr>
                  <m:sty m:val="p"/>
                </m:rPr>
                <w:rPr>
                  <w:rFonts w:ascii="Cambria Math" w:hAnsi="Cambria Math"/>
                </w:rPr>
                <m:t>-0.75</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1</m:t>
                  </m:r>
                </m:sub>
                <m:sup>
                  <m:d>
                    <m:dPr>
                      <m:ctrlPr>
                        <w:rPr>
                          <w:rFonts w:ascii="Cambria Math" w:hAnsi="Cambria Math" w:cs="Times New Roman"/>
                          <w:vertAlign w:val="superscript"/>
                        </w:rPr>
                      </m:ctrlPr>
                    </m:dPr>
                    <m:e>
                      <m:r>
                        <w:rPr>
                          <w:rFonts w:ascii="Cambria Math" w:hAnsi="Cambria Math" w:cs="Times New Roman"/>
                          <w:vertAlign w:val="superscript"/>
                        </w:rPr>
                        <m:t>k+1</m:t>
                      </m:r>
                    </m:e>
                  </m:d>
                </m:sup>
              </m:sSubSup>
              <m:r>
                <m:rPr>
                  <m:sty m:val="p"/>
                </m:rPr>
                <w:rPr>
                  <w:rFonts w:ascii="Cambria Math" w:hAnsi="Cambria Math"/>
                </w:rPr>
                <m:t>-0.25</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3</m:t>
                  </m:r>
                </m:sub>
                <m:sup>
                  <m:d>
                    <m:dPr>
                      <m:ctrlPr>
                        <w:rPr>
                          <w:rFonts w:ascii="Cambria Math" w:hAnsi="Cambria Math" w:cs="Times New Roman"/>
                          <w:vertAlign w:val="superscript"/>
                        </w:rPr>
                      </m:ctrlPr>
                    </m:dPr>
                    <m:e>
                      <m:r>
                        <w:rPr>
                          <w:rFonts w:ascii="Cambria Math" w:hAnsi="Cambria Math" w:cs="Times New Roman"/>
                          <w:vertAlign w:val="superscript"/>
                        </w:rPr>
                        <m:t>k</m:t>
                      </m:r>
                    </m:e>
                  </m:d>
                </m:sup>
              </m:sSubSup>
              <m:r>
                <m:rPr>
                  <m:sty m:val="p"/>
                </m:rPr>
                <w:rPr>
                  <w:rFonts w:ascii="Cambria Math" w:hAnsi="Cambria Math"/>
                </w:rPr>
                <m:t>-1.5</m:t>
              </m:r>
              <m:r>
                <w:rPr>
                  <w:rFonts w:ascii="Cambria Math" w:hAnsi="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sSubSup>
                <m:sSubSupPr>
                  <m:ctrlPr>
                    <w:rPr>
                      <w:rFonts w:ascii="Cambria Math" w:hAnsi="Cambria Math" w:cs="Times New Roman"/>
                      <w:i/>
                    </w:rPr>
                  </m:ctrlPr>
                </m:sSubSupPr>
                <m:e>
                  <m:r>
                    <w:rPr>
                      <w:rFonts w:ascii="Cambria Math" w:hAnsi="Cambria Math" w:cs="Times New Roman"/>
                    </w:rPr>
                    <m:t xml:space="preserve">  x</m:t>
                  </m:r>
                </m:e>
                <m:sub>
                  <m:r>
                    <w:rPr>
                      <w:rFonts w:ascii="Cambria Math" w:hAnsi="Cambria Math" w:cs="Times New Roman"/>
                    </w:rPr>
                    <m:t>3</m:t>
                  </m:r>
                </m:sub>
                <m:sup>
                  <m:r>
                    <m:rPr>
                      <m:sty m:val="p"/>
                    </m:rPr>
                    <w:rPr>
                      <w:rFonts w:ascii="Cambria Math" w:hAnsi="Cambria Math" w:cs="Times New Roman"/>
                      <w:vertAlign w:val="superscript"/>
                    </w:rPr>
                    <m:t>(</m:t>
                  </m:r>
                  <m:r>
                    <w:rPr>
                      <w:rFonts w:ascii="Cambria Math" w:hAnsi="Cambria Math" w:cs="Times New Roman"/>
                      <w:vertAlign w:val="superscript"/>
                    </w:rPr>
                    <m:t xml:space="preserve">k </m:t>
                  </m:r>
                  <m:r>
                    <m:rPr>
                      <m:sty m:val="p"/>
                    </m:rPr>
                    <w:rPr>
                      <w:rFonts w:ascii="Cambria Math" w:hAnsi="Cambria Math" w:cs="Times New Roman"/>
                      <w:vertAlign w:val="superscript"/>
                    </w:rPr>
                    <m:t>+ 1)</m:t>
                  </m:r>
                </m:sup>
              </m:sSubSup>
              <m:r>
                <w:rPr>
                  <w:rFonts w:ascii="Cambria Math" w:hAnsi="Cambria Math"/>
                </w:rPr>
                <m:t xml:space="preserve">= </m:t>
              </m:r>
              <m:r>
                <m:rPr>
                  <m:sty m:val="p"/>
                </m:rPr>
                <w:rPr>
                  <w:rFonts w:ascii="Cambria Math" w:hAnsi="Cambria Math"/>
                </w:rPr>
                <m:t>-0.50</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1</m:t>
                  </m:r>
                </m:sub>
                <m:sup>
                  <m:d>
                    <m:dPr>
                      <m:ctrlPr>
                        <w:rPr>
                          <w:rFonts w:ascii="Cambria Math" w:hAnsi="Cambria Math" w:cs="Times New Roman"/>
                          <w:vertAlign w:val="superscript"/>
                        </w:rPr>
                      </m:ctrlPr>
                    </m:dPr>
                    <m:e>
                      <m:r>
                        <w:rPr>
                          <w:rFonts w:ascii="Cambria Math" w:hAnsi="Cambria Math" w:cs="Times New Roman"/>
                          <w:vertAlign w:val="superscript"/>
                        </w:rPr>
                        <m:t>k+1</m:t>
                      </m:r>
                    </m:e>
                  </m:d>
                </m:sup>
              </m:sSubSup>
              <m:r>
                <m:rPr>
                  <m:sty m:val="p"/>
                </m:rPr>
                <w:rPr>
                  <w:rFonts w:ascii="Cambria Math" w:hAnsi="Cambria Math"/>
                </w:rPr>
                <m:t>-0.50</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2</m:t>
                  </m:r>
                </m:sub>
                <m:sup>
                  <m:d>
                    <m:dPr>
                      <m:ctrlPr>
                        <w:rPr>
                          <w:rFonts w:ascii="Cambria Math" w:hAnsi="Cambria Math" w:cs="Times New Roman"/>
                          <w:vertAlign w:val="superscript"/>
                        </w:rPr>
                      </m:ctrlPr>
                    </m:dPr>
                    <m:e>
                      <m:r>
                        <w:rPr>
                          <w:rFonts w:ascii="Cambria Math" w:hAnsi="Cambria Math" w:cs="Times New Roman"/>
                          <w:vertAlign w:val="superscript"/>
                        </w:rPr>
                        <m:t>k+1</m:t>
                      </m:r>
                    </m:e>
                  </m:d>
                </m:sup>
              </m:sSubSup>
              <m:r>
                <m:rPr>
                  <m:sty m:val="p"/>
                </m:rPr>
                <w:rPr>
                  <w:rFonts w:ascii="Cambria Math" w:hAnsi="Cambria Math"/>
                </w:rPr>
                <m:t>-0.0</m:t>
              </m:r>
              <m:r>
                <w:rPr>
                  <w:rFonts w:ascii="Cambria Math" w:hAnsi="Cambria Math"/>
                </w:rPr>
                <m:t xml:space="preserve">    </m:t>
              </m:r>
              <m:ctrlPr>
                <w:rPr>
                  <w:rFonts w:ascii="Cambria Math" w:eastAsia="Cambria Math" w:hAnsi="Cambria Math" w:cs="Cambria Math"/>
                  <w:i/>
                </w:rPr>
              </m:ctrlPr>
            </m:e>
            <m:e>
              <m:r>
                <w:rPr>
                  <w:rFonts w:ascii="Cambria Math" w:hAnsi="Cambria Math"/>
                </w:rPr>
                <m:t xml:space="preserve">               </m:t>
              </m:r>
            </m:e>
          </m:eqArr>
        </m:oMath>
      </m:oMathPara>
    </w:p>
    <w:p w14:paraId="23B2B1EB" w14:textId="77777777" w:rsidR="009B5550" w:rsidRPr="00B10F3E" w:rsidRDefault="009B5550" w:rsidP="009B5550">
      <w:pPr>
        <w:ind w:firstLine="708"/>
        <w:rPr>
          <w:rFonts w:cs="Times New Roman"/>
        </w:rPr>
      </w:pPr>
      <w:r w:rsidRPr="00B10F3E">
        <w:rPr>
          <w:rFonts w:cs="Times New Roman"/>
        </w:rPr>
        <w:t>A partir de x</w:t>
      </w:r>
      <w:r w:rsidRPr="00B10F3E">
        <w:rPr>
          <w:rFonts w:cs="Times New Roman"/>
          <w:vertAlign w:val="superscript"/>
        </w:rPr>
        <w:t>(0)</w:t>
      </w:r>
      <w:r w:rsidRPr="00B10F3E">
        <w:rPr>
          <w:rFonts w:cs="Times New Roman"/>
        </w:rPr>
        <w:t xml:space="preserve"> = (0, 0, 0)</w:t>
      </w:r>
      <w:r w:rsidRPr="00B10F3E">
        <w:rPr>
          <w:rFonts w:cs="Times New Roman"/>
          <w:vertAlign w:val="superscript"/>
        </w:rPr>
        <w:t>T</w:t>
      </w:r>
      <w:r w:rsidRPr="00B10F3E">
        <w:rPr>
          <w:rFonts w:cs="Times New Roman"/>
        </w:rPr>
        <w:t>, temos x</w:t>
      </w:r>
      <w:r w:rsidRPr="00B10F3E">
        <w:rPr>
          <w:rFonts w:cs="Times New Roman"/>
          <w:vertAlign w:val="superscript"/>
        </w:rPr>
        <w:t>(1)</w:t>
      </w:r>
      <w:r w:rsidRPr="00B10F3E">
        <w:rPr>
          <w:rFonts w:cs="Times New Roman"/>
        </w:rPr>
        <w:t>:</w:t>
      </w:r>
    </w:p>
    <w:p w14:paraId="196045A3" w14:textId="77777777" w:rsidR="009B5550" w:rsidRPr="00B10F3E" w:rsidRDefault="005010D6" w:rsidP="009B5550">
      <w:pPr>
        <w:rPr>
          <w:rFonts w:cs="Times New Roman"/>
        </w:rPr>
      </w:pPr>
      <m:oMathPara>
        <m:oMathParaPr>
          <m:jc m:val="center"/>
        </m:oMathParaPr>
        <m:oMath>
          <m:eqArr>
            <m:eqArrPr>
              <m:objDist m:val="1"/>
              <m:ctrlPr>
                <w:rPr>
                  <w:rFonts w:ascii="Cambria Math" w:hAnsi="Cambria Math" w:cs="Times New Roman"/>
                  <w:i/>
                </w:rPr>
              </m:ctrlPr>
            </m:eqArrPr>
            <m:e>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1</m:t>
                  </m:r>
                </m:sub>
                <m:sup>
                  <m:d>
                    <m:dPr>
                      <m:ctrlPr>
                        <w:rPr>
                          <w:rFonts w:ascii="Cambria Math" w:hAnsi="Cambria Math" w:cs="Times New Roman"/>
                          <w:vertAlign w:val="superscript"/>
                        </w:rPr>
                      </m:ctrlPr>
                    </m:dPr>
                    <m:e>
                      <m:r>
                        <m:rPr>
                          <m:sty m:val="p"/>
                        </m:rPr>
                        <w:rPr>
                          <w:rFonts w:ascii="Cambria Math" w:hAnsi="Cambria Math" w:cs="Times New Roman"/>
                          <w:vertAlign w:val="superscript"/>
                        </w:rPr>
                        <m:t>1</m:t>
                      </m:r>
                    </m:e>
                  </m:d>
                </m:sup>
              </m:sSubSup>
              <m:r>
                <w:rPr>
                  <w:rFonts w:ascii="Cambria Math" w:hAnsi="Cambria Math" w:cs="Times New Roman"/>
                </w:rPr>
                <m:t xml:space="preserve">= </m:t>
              </m:r>
              <m:r>
                <m:rPr>
                  <m:sty m:val="p"/>
                </m:rPr>
                <w:rPr>
                  <w:rFonts w:ascii="Cambria Math" w:hAnsi="Cambria Math" w:cs="Times New Roman"/>
                </w:rPr>
                <m:t xml:space="preserve">1.000                                                                 </m:t>
              </m:r>
            </m:e>
            <m:e>
              <m:sSubSup>
                <m:sSubSupPr>
                  <m:ctrlPr>
                    <w:rPr>
                      <w:rFonts w:ascii="Cambria Math" w:hAnsi="Cambria Math" w:cs="Times New Roman"/>
                      <w:i/>
                    </w:rPr>
                  </m:ctrlPr>
                </m:sSubSupPr>
                <m:e>
                  <m:r>
                    <w:rPr>
                      <w:rFonts w:ascii="Cambria Math" w:hAnsi="Cambria Math" w:cs="Times New Roman"/>
                    </w:rPr>
                    <m:t xml:space="preserve">  x</m:t>
                  </m:r>
                </m:e>
                <m:sub>
                  <m:r>
                    <w:rPr>
                      <w:rFonts w:ascii="Cambria Math" w:hAnsi="Cambria Math" w:cs="Times New Roman"/>
                    </w:rPr>
                    <m:t>2</m:t>
                  </m:r>
                </m:sub>
                <m:sup>
                  <m:d>
                    <m:dPr>
                      <m:ctrlPr>
                        <w:rPr>
                          <w:rFonts w:ascii="Cambria Math" w:hAnsi="Cambria Math" w:cs="Times New Roman"/>
                          <w:vertAlign w:val="superscript"/>
                        </w:rPr>
                      </m:ctrlPr>
                    </m:dPr>
                    <m:e>
                      <m:r>
                        <m:rPr>
                          <m:sty m:val="p"/>
                        </m:rPr>
                        <w:rPr>
                          <w:rFonts w:ascii="Cambria Math" w:hAnsi="Cambria Math" w:cs="Times New Roman"/>
                          <w:vertAlign w:val="superscript"/>
                        </w:rPr>
                        <m:t>1</m:t>
                      </m:r>
                    </m:e>
                  </m:d>
                </m:sup>
              </m:sSubSup>
              <m:r>
                <w:rPr>
                  <w:rFonts w:ascii="Cambria Math" w:hAnsi="Cambria Math" w:cs="Times New Roman"/>
                </w:rPr>
                <m:t xml:space="preserve">= </m:t>
              </m:r>
              <m:r>
                <m:rPr>
                  <m:sty m:val="p"/>
                </m:rPr>
                <w:rPr>
                  <w:rFonts w:ascii="Cambria Math" w:hAnsi="Cambria Math" w:cs="Times New Roman"/>
                </w:rPr>
                <m:t>-0.750(1.000) +1.500 = 0.750</m:t>
              </m:r>
              <m:r>
                <w:rPr>
                  <w:rFonts w:ascii="Cambria Math" w:hAnsi="Cambria Math" w:cs="Times New Roman"/>
                </w:rPr>
                <m:t xml:space="preserve">             </m:t>
              </m:r>
              <m:ctrlPr>
                <w:rPr>
                  <w:rFonts w:ascii="Cambria Math" w:eastAsia="Cambria Math" w:hAnsi="Cambria Math" w:cs="Times New Roman"/>
                  <w:i/>
                </w:rPr>
              </m:ctrlPr>
            </m:e>
            <m:e>
              <m:r>
                <w:rPr>
                  <w:rFonts w:ascii="Cambria Math" w:eastAsia="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 xml:space="preserve">  x</m:t>
                  </m:r>
                </m:e>
                <m:sub>
                  <m:r>
                    <w:rPr>
                      <w:rFonts w:ascii="Cambria Math" w:hAnsi="Cambria Math" w:cs="Times New Roman"/>
                    </w:rPr>
                    <m:t>3</m:t>
                  </m:r>
                </m:sub>
                <m:sup>
                  <m:r>
                    <m:rPr>
                      <m:sty m:val="p"/>
                    </m:rPr>
                    <w:rPr>
                      <w:rFonts w:ascii="Cambria Math" w:hAnsi="Cambria Math" w:cs="Times New Roman"/>
                      <w:vertAlign w:val="superscript"/>
                    </w:rPr>
                    <m:t>(1)</m:t>
                  </m:r>
                </m:sup>
              </m:sSubSup>
              <m:r>
                <w:rPr>
                  <w:rFonts w:ascii="Cambria Math" w:hAnsi="Cambria Math" w:cs="Times New Roman"/>
                </w:rPr>
                <m:t xml:space="preserve">= </m:t>
              </m:r>
              <m:r>
                <m:rPr>
                  <m:sty m:val="p"/>
                </m:rPr>
                <w:rPr>
                  <w:rFonts w:ascii="Cambria Math" w:hAnsi="Cambria Math" w:cs="Times New Roman"/>
                </w:rPr>
                <m:t>-0.500(1.000) -0.500(0.750) = -0.875</m:t>
              </m:r>
              <m:r>
                <w:rPr>
                  <w:rFonts w:ascii="Cambria Math" w:hAnsi="Cambria Math" w:cs="Times New Roman"/>
                </w:rPr>
                <m:t xml:space="preserve">   </m:t>
              </m:r>
              <m:ctrlPr>
                <w:rPr>
                  <w:rFonts w:ascii="Cambria Math" w:eastAsia="Cambria Math" w:hAnsi="Cambria Math" w:cs="Times New Roman"/>
                  <w:i/>
                </w:rPr>
              </m:ctrlPr>
            </m:e>
            <m:e>
              <m:r>
                <w:rPr>
                  <w:rFonts w:ascii="Cambria Math" w:hAnsi="Cambria Math" w:cs="Times New Roman"/>
                </w:rPr>
                <m:t xml:space="preserve">               </m:t>
              </m:r>
            </m:e>
          </m:eqArr>
        </m:oMath>
      </m:oMathPara>
    </w:p>
    <w:p w14:paraId="1D5C39B6" w14:textId="77777777" w:rsidR="009B5550" w:rsidRPr="00B10F3E" w:rsidRDefault="009B5550" w:rsidP="009B5550">
      <w:pPr>
        <w:ind w:firstLine="708"/>
        <w:rPr>
          <w:rFonts w:cs="Times New Roman"/>
        </w:rPr>
      </w:pPr>
      <w:r w:rsidRPr="00B10F3E">
        <w:rPr>
          <w:rFonts w:cs="Times New Roman"/>
        </w:rPr>
        <w:t xml:space="preserve">O erro relativo é igual a: </w:t>
      </w:r>
    </w:p>
    <w:p w14:paraId="761EB722" w14:textId="77777777" w:rsidR="009B5550" w:rsidRPr="00B10F3E" w:rsidRDefault="005010D6" w:rsidP="009B5550">
      <w:pPr>
        <w:jc w:val="center"/>
        <w:rPr>
          <w:rFonts w:eastAsiaTheme="minorEastAsia" w:cs="Times New Roman"/>
        </w:rPr>
      </w:pPr>
      <m:oMathPara>
        <m:oMath>
          <m:f>
            <m:fPr>
              <m:ctrlPr>
                <w:rPr>
                  <w:rFonts w:ascii="Cambria Math" w:eastAsiaTheme="minorEastAsia" w:hAnsi="Cambria Math" w:cs="Times New Roman"/>
                  <w:i/>
                </w:rPr>
              </m:ctrlPr>
            </m:fPr>
            <m:num>
              <m:d>
                <m:dPr>
                  <m:begChr m:val="‖"/>
                  <m:endChr m:val="‖"/>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1</m:t>
                      </m:r>
                    </m:sup>
                  </m:sSup>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0</m:t>
                      </m:r>
                    </m:sup>
                  </m:sSup>
                </m:e>
              </m:d>
              <m:r>
                <w:rPr>
                  <w:rFonts w:ascii="Cambria Math" w:hAnsi="Cambria Math" w:cs="Times New Roman"/>
                </w:rPr>
                <m:t xml:space="preserve"> ∞</m:t>
              </m:r>
            </m:num>
            <m:den>
              <m:d>
                <m:dPr>
                  <m:begChr m:val="‖"/>
                  <m:endChr m:val="‖"/>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1</m:t>
                      </m:r>
                    </m:sup>
                  </m:sSup>
                </m:e>
              </m:d>
              <m:r>
                <w:rPr>
                  <w:rFonts w:ascii="Cambria Math" w:hAnsi="Cambria Math" w:cs="Times New Roman"/>
                </w:rPr>
                <m:t xml:space="preserve"> ∞</m:t>
              </m:r>
            </m:den>
          </m:f>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1.0</m:t>
              </m:r>
            </m:num>
            <m:den>
              <m:r>
                <w:rPr>
                  <w:rFonts w:ascii="Cambria Math" w:eastAsiaTheme="minorEastAsia" w:hAnsi="Cambria Math" w:cs="Times New Roman"/>
                </w:rPr>
                <m:t>1.0</m:t>
              </m:r>
            </m:den>
          </m:f>
          <m:r>
            <w:rPr>
              <w:rFonts w:ascii="Cambria Math" w:eastAsiaTheme="minorEastAsia" w:hAnsi="Cambria Math" w:cs="Times New Roman"/>
            </w:rPr>
            <m:t>=1.0&gt;0.01</m:t>
          </m:r>
        </m:oMath>
      </m:oMathPara>
    </w:p>
    <w:p w14:paraId="13648027" w14:textId="77777777" w:rsidR="009B5550" w:rsidRPr="00B10F3E" w:rsidRDefault="009B5550" w:rsidP="0003145E">
      <w:pPr>
        <w:pStyle w:val="Ttulo3"/>
      </w:pPr>
    </w:p>
    <w:p w14:paraId="119501C2" w14:textId="77777777" w:rsidR="009B5550" w:rsidRPr="00B10F3E" w:rsidRDefault="009B5550" w:rsidP="009B5550">
      <w:pPr>
        <w:ind w:firstLine="708"/>
        <w:rPr>
          <w:rFonts w:cs="Times New Roman"/>
        </w:rPr>
      </w:pPr>
      <w:r w:rsidRPr="00B10F3E">
        <w:rPr>
          <w:rFonts w:cs="Times New Roman"/>
        </w:rPr>
        <w:t>A partir de x</w:t>
      </w:r>
      <w:r w:rsidRPr="00B10F3E">
        <w:rPr>
          <w:rFonts w:cs="Times New Roman"/>
          <w:vertAlign w:val="superscript"/>
        </w:rPr>
        <w:t>(1)</w:t>
      </w:r>
      <w:r w:rsidRPr="00B10F3E">
        <w:rPr>
          <w:rFonts w:cs="Times New Roman"/>
        </w:rPr>
        <w:t xml:space="preserve"> = (</w:t>
      </w:r>
      <m:oMath>
        <m:r>
          <m:rPr>
            <m:sty m:val="p"/>
          </m:rPr>
          <w:rPr>
            <w:rFonts w:ascii="Cambria Math" w:hAnsi="Cambria Math" w:cs="Times New Roman"/>
          </w:rPr>
          <m:t>1.0</m:t>
        </m:r>
      </m:oMath>
      <w:r w:rsidRPr="00B10F3E">
        <w:rPr>
          <w:rFonts w:cs="Times New Roman"/>
        </w:rPr>
        <w:t xml:space="preserve">, </w:t>
      </w:r>
      <m:oMath>
        <m:r>
          <m:rPr>
            <m:sty m:val="p"/>
          </m:rPr>
          <w:rPr>
            <w:rFonts w:ascii="Cambria Math" w:hAnsi="Cambria Math" w:cs="Times New Roman"/>
          </w:rPr>
          <m:t>0.750</m:t>
        </m:r>
      </m:oMath>
      <w:r w:rsidRPr="00B10F3E">
        <w:rPr>
          <w:rFonts w:cs="Times New Roman"/>
        </w:rPr>
        <w:t xml:space="preserve">, </w:t>
      </w:r>
      <m:oMath>
        <m:r>
          <m:rPr>
            <m:sty m:val="p"/>
          </m:rPr>
          <w:rPr>
            <w:rFonts w:ascii="Cambria Math" w:hAnsi="Cambria Math" w:cs="Times New Roman"/>
          </w:rPr>
          <m:t>-0.875</m:t>
        </m:r>
      </m:oMath>
      <w:r w:rsidRPr="00B10F3E">
        <w:rPr>
          <w:rFonts w:cs="Times New Roman"/>
        </w:rPr>
        <w:t>)</w:t>
      </w:r>
      <w:r w:rsidRPr="00B10F3E">
        <w:rPr>
          <w:rFonts w:cs="Times New Roman"/>
          <w:vertAlign w:val="superscript"/>
        </w:rPr>
        <w:t>T</w:t>
      </w:r>
      <w:r w:rsidRPr="00B10F3E">
        <w:rPr>
          <w:rFonts w:cs="Times New Roman"/>
        </w:rPr>
        <w:t>, temos x</w:t>
      </w:r>
      <w:r w:rsidRPr="00B10F3E">
        <w:rPr>
          <w:rFonts w:cs="Times New Roman"/>
          <w:vertAlign w:val="superscript"/>
        </w:rPr>
        <w:t>(2)</w:t>
      </w:r>
      <w:r w:rsidRPr="00B10F3E">
        <w:rPr>
          <w:rFonts w:cs="Times New Roman"/>
        </w:rPr>
        <w:t>:</w:t>
      </w:r>
    </w:p>
    <w:p w14:paraId="1C711BB0" w14:textId="77777777" w:rsidR="009B5550" w:rsidRPr="00B10F3E" w:rsidRDefault="005010D6" w:rsidP="009B5550">
      <w:pPr>
        <w:rPr>
          <w:rFonts w:cs="Times New Roman"/>
        </w:rPr>
      </w:pPr>
      <m:oMathPara>
        <m:oMathParaPr>
          <m:jc m:val="center"/>
        </m:oMathParaPr>
        <m:oMath>
          <m:eqArr>
            <m:eqArrPr>
              <m:objDist m:val="1"/>
              <m:ctrlPr>
                <w:rPr>
                  <w:rFonts w:ascii="Cambria Math" w:hAnsi="Cambria Math" w:cs="Times New Roman"/>
                  <w:i/>
                </w:rPr>
              </m:ctrlPr>
            </m:eqArrPr>
            <m:e>
              <m:sSubSup>
                <m:sSubSupPr>
                  <m:ctrlPr>
                    <w:rPr>
                      <w:rFonts w:ascii="Cambria Math" w:hAnsi="Cambria Math" w:cs="Times New Roman"/>
                      <w:i/>
                    </w:rPr>
                  </m:ctrlPr>
                </m:sSubSupPr>
                <m:e>
                  <m:r>
                    <w:rPr>
                      <w:rFonts w:ascii="Cambria Math" w:hAnsi="Cambria Math" w:cs="Times New Roman"/>
                    </w:rPr>
                    <m:t xml:space="preserve">            x</m:t>
                  </m:r>
                </m:e>
                <m:sub>
                  <m:r>
                    <w:rPr>
                      <w:rFonts w:ascii="Cambria Math" w:hAnsi="Cambria Math" w:cs="Times New Roman"/>
                    </w:rPr>
                    <m:t>1</m:t>
                  </m:r>
                </m:sub>
                <m:sup>
                  <m:d>
                    <m:dPr>
                      <m:ctrlPr>
                        <w:rPr>
                          <w:rFonts w:ascii="Cambria Math" w:hAnsi="Cambria Math" w:cs="Times New Roman"/>
                          <w:vertAlign w:val="superscript"/>
                        </w:rPr>
                      </m:ctrlPr>
                    </m:dPr>
                    <m:e>
                      <m:r>
                        <w:rPr>
                          <w:rFonts w:ascii="Cambria Math" w:hAnsi="Cambria Math" w:cs="Times New Roman"/>
                          <w:vertAlign w:val="superscript"/>
                        </w:rPr>
                        <m:t>2</m:t>
                      </m:r>
                    </m:e>
                  </m:d>
                </m:sup>
              </m:sSubSup>
              <m:r>
                <w:rPr>
                  <w:rFonts w:ascii="Cambria Math" w:hAnsi="Cambria Math" w:cs="Times New Roman"/>
                </w:rPr>
                <m:t xml:space="preserve">= </m:t>
              </m:r>
              <m:r>
                <m:rPr>
                  <m:sty m:val="p"/>
                </m:rPr>
                <w:rPr>
                  <w:rFonts w:ascii="Cambria Math" w:hAnsi="Cambria Math" w:cs="Times New Roman"/>
                </w:rPr>
                <m:t>-0.200(0.750) -0.200(-0.875) +1.000 = 1.025</m:t>
              </m:r>
            </m:e>
            <m:e>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 xml:space="preserve">           x</m:t>
                  </m:r>
                </m:e>
                <m:sub>
                  <m:r>
                    <w:rPr>
                      <w:rFonts w:ascii="Cambria Math" w:hAnsi="Cambria Math" w:cs="Times New Roman"/>
                    </w:rPr>
                    <m:t>2</m:t>
                  </m:r>
                </m:sub>
                <m:sup>
                  <m:d>
                    <m:dPr>
                      <m:ctrlPr>
                        <w:rPr>
                          <w:rFonts w:ascii="Cambria Math" w:hAnsi="Cambria Math" w:cs="Times New Roman"/>
                          <w:vertAlign w:val="superscript"/>
                        </w:rPr>
                      </m:ctrlPr>
                    </m:dPr>
                    <m:e>
                      <m:r>
                        <w:rPr>
                          <w:rFonts w:ascii="Cambria Math" w:hAnsi="Cambria Math" w:cs="Times New Roman"/>
                          <w:vertAlign w:val="superscript"/>
                        </w:rPr>
                        <m:t>2</m:t>
                      </m:r>
                    </m:e>
                  </m:d>
                </m:sup>
              </m:sSubSup>
              <m:r>
                <w:rPr>
                  <w:rFonts w:ascii="Cambria Math" w:hAnsi="Cambria Math" w:cs="Times New Roman"/>
                </w:rPr>
                <m:t xml:space="preserve">= </m:t>
              </m:r>
              <m:r>
                <m:rPr>
                  <m:sty m:val="p"/>
                </m:rPr>
                <w:rPr>
                  <w:rFonts w:ascii="Cambria Math" w:hAnsi="Cambria Math" w:cs="Times New Roman"/>
                </w:rPr>
                <m:t>-0.750(1.025) -0.250(-0.875) +1.500 = 0.950</m:t>
              </m:r>
              <m:r>
                <w:rPr>
                  <w:rFonts w:ascii="Cambria Math" w:hAnsi="Cambria Math" w:cs="Times New Roman"/>
                </w:rPr>
                <m:t xml:space="preserve">  </m:t>
              </m:r>
              <m:ctrlPr>
                <w:rPr>
                  <w:rFonts w:ascii="Cambria Math" w:eastAsia="Cambria Math" w:hAnsi="Cambria Math" w:cs="Times New Roman"/>
                  <w:i/>
                </w:rPr>
              </m:ctrlPr>
            </m:e>
            <m:e>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3</m:t>
                  </m:r>
                </m:sub>
                <m:sup>
                  <m:r>
                    <m:rPr>
                      <m:sty m:val="p"/>
                    </m:rPr>
                    <w:rPr>
                      <w:rFonts w:ascii="Cambria Math" w:hAnsi="Cambria Math" w:cs="Times New Roman"/>
                      <w:vertAlign w:val="superscript"/>
                    </w:rPr>
                    <m:t>(</m:t>
                  </m:r>
                  <m:r>
                    <w:rPr>
                      <w:rFonts w:ascii="Cambria Math" w:hAnsi="Cambria Math" w:cs="Times New Roman"/>
                      <w:vertAlign w:val="superscript"/>
                    </w:rPr>
                    <m:t>2</m:t>
                  </m:r>
                  <m:r>
                    <m:rPr>
                      <m:sty m:val="p"/>
                    </m:rPr>
                    <w:rPr>
                      <w:rFonts w:ascii="Cambria Math" w:hAnsi="Cambria Math" w:cs="Times New Roman"/>
                      <w:vertAlign w:val="superscript"/>
                    </w:rPr>
                    <m:t>)</m:t>
                  </m:r>
                </m:sup>
              </m:sSubSup>
              <m:r>
                <w:rPr>
                  <w:rFonts w:ascii="Cambria Math" w:hAnsi="Cambria Math" w:cs="Times New Roman"/>
                </w:rPr>
                <m:t xml:space="preserve">= </m:t>
              </m:r>
              <m:r>
                <m:rPr>
                  <m:sty m:val="p"/>
                </m:rPr>
                <w:rPr>
                  <w:rFonts w:ascii="Cambria Math" w:hAnsi="Cambria Math" w:cs="Times New Roman"/>
                </w:rPr>
                <m:t>-0.500(1.025) -0.500(0.950) = -0.9875</m:t>
              </m:r>
              <m:r>
                <w:rPr>
                  <w:rFonts w:ascii="Cambria Math" w:hAnsi="Cambria Math" w:cs="Times New Roman"/>
                </w:rPr>
                <m:t xml:space="preserve">    </m:t>
              </m:r>
              <m:ctrlPr>
                <w:rPr>
                  <w:rFonts w:ascii="Cambria Math" w:eastAsia="Cambria Math" w:hAnsi="Cambria Math" w:cs="Times New Roman"/>
                  <w:i/>
                </w:rPr>
              </m:ctrlPr>
            </m:e>
            <m:e>
              <m:r>
                <w:rPr>
                  <w:rFonts w:ascii="Cambria Math" w:hAnsi="Cambria Math" w:cs="Times New Roman"/>
                </w:rPr>
                <m:t xml:space="preserve">               </m:t>
              </m:r>
            </m:e>
          </m:eqArr>
        </m:oMath>
      </m:oMathPara>
    </w:p>
    <w:p w14:paraId="3A3FE8DC" w14:textId="77777777" w:rsidR="009B5550" w:rsidRPr="00B10F3E" w:rsidRDefault="009B5550" w:rsidP="009B5550">
      <w:pPr>
        <w:rPr>
          <w:rFonts w:cs="Times New Roman"/>
        </w:rPr>
      </w:pPr>
    </w:p>
    <w:p w14:paraId="40D5030F" w14:textId="77777777" w:rsidR="009B5550" w:rsidRPr="00B10F3E" w:rsidRDefault="009B5550" w:rsidP="009B5550">
      <w:pPr>
        <w:ind w:firstLine="708"/>
        <w:rPr>
          <w:rFonts w:cs="Times New Roman"/>
        </w:rPr>
      </w:pPr>
      <w:r w:rsidRPr="00B10F3E">
        <w:rPr>
          <w:rFonts w:cs="Times New Roman"/>
        </w:rPr>
        <w:t xml:space="preserve">O erro relativo é igual a: </w:t>
      </w:r>
    </w:p>
    <w:p w14:paraId="46E326B3" w14:textId="77777777" w:rsidR="009B5550" w:rsidRPr="00B10F3E" w:rsidRDefault="005010D6" w:rsidP="009B5550">
      <w:pPr>
        <w:jc w:val="center"/>
        <w:rPr>
          <w:rFonts w:eastAsiaTheme="minorEastAsia" w:cs="Times New Roman"/>
        </w:rPr>
      </w:pPr>
      <m:oMathPara>
        <m:oMath>
          <m:f>
            <m:fPr>
              <m:ctrlPr>
                <w:rPr>
                  <w:rFonts w:ascii="Cambria Math" w:eastAsiaTheme="minorEastAsia" w:hAnsi="Cambria Math" w:cs="Times New Roman"/>
                  <w:i/>
                </w:rPr>
              </m:ctrlPr>
            </m:fPr>
            <m:num>
              <m:d>
                <m:dPr>
                  <m:begChr m:val="‖"/>
                  <m:endChr m:val="‖"/>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1</m:t>
                      </m:r>
                    </m:sup>
                  </m:sSup>
                </m:e>
              </m:d>
              <m:r>
                <w:rPr>
                  <w:rFonts w:ascii="Cambria Math" w:hAnsi="Cambria Math" w:cs="Times New Roman"/>
                </w:rPr>
                <m:t xml:space="preserve"> ∞</m:t>
              </m:r>
            </m:num>
            <m:den>
              <m:d>
                <m:dPr>
                  <m:begChr m:val="‖"/>
                  <m:endChr m:val="‖"/>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e>
              </m:d>
              <m:r>
                <w:rPr>
                  <w:rFonts w:ascii="Cambria Math" w:hAnsi="Cambria Math" w:cs="Times New Roman"/>
                </w:rPr>
                <m:t xml:space="preserve"> ∞</m:t>
              </m:r>
            </m:den>
          </m:f>
          <m:r>
            <w:rPr>
              <w:rFonts w:ascii="Cambria Math" w:eastAsiaTheme="minorEastAsia" w:hAnsi="Cambria Math" w:cs="Times New Roman"/>
            </w:rPr>
            <m:t xml:space="preserve">= </m:t>
          </m:r>
          <m:f>
            <m:fPr>
              <m:ctrlPr>
                <w:rPr>
                  <w:rFonts w:ascii="Cambria Math" w:eastAsiaTheme="minorEastAsia" w:hAnsi="Cambria Math" w:cs="Times New Roman"/>
                  <w:i/>
                </w:rPr>
              </m:ctrlPr>
            </m:fPr>
            <m:num>
              <m:r>
                <m:rPr>
                  <m:sty m:val="p"/>
                </m:rPr>
                <w:rPr>
                  <w:rFonts w:ascii="Cambria Math" w:hAnsi="Cambria Math" w:cs="Times New Roman"/>
                </w:rPr>
                <m:t>0.2</m:t>
              </m:r>
            </m:num>
            <m:den>
              <m:r>
                <m:rPr>
                  <m:sty m:val="p"/>
                </m:rPr>
                <w:rPr>
                  <w:rFonts w:ascii="Cambria Math" w:hAnsi="Cambria Math" w:cs="Times New Roman"/>
                </w:rPr>
                <m:t>1.025</m:t>
              </m:r>
            </m:den>
          </m:f>
          <m:r>
            <w:rPr>
              <w:rFonts w:ascii="Cambria Math" w:eastAsiaTheme="minorEastAsia" w:hAnsi="Cambria Math" w:cs="Times New Roman"/>
            </w:rPr>
            <m:t>=</m:t>
          </m:r>
          <m:r>
            <m:rPr>
              <m:sty m:val="p"/>
            </m:rPr>
            <w:rPr>
              <w:rFonts w:ascii="Cambria Math" w:hAnsi="Cambria Math" w:cs="Times New Roman"/>
            </w:rPr>
            <m:t>0.1951</m:t>
          </m:r>
          <m:r>
            <w:rPr>
              <w:rFonts w:ascii="Cambria Math" w:eastAsiaTheme="minorEastAsia" w:hAnsi="Cambria Math" w:cs="Times New Roman"/>
            </w:rPr>
            <m:t>&gt;0.01</m:t>
          </m:r>
        </m:oMath>
      </m:oMathPara>
    </w:p>
    <w:p w14:paraId="1350691D" w14:textId="77777777" w:rsidR="009B5550" w:rsidRPr="00B10F3E" w:rsidRDefault="009B5550" w:rsidP="009B5550">
      <w:pPr>
        <w:spacing w:after="0" w:line="360" w:lineRule="auto"/>
        <w:rPr>
          <w:rFonts w:cs="Times New Roman"/>
        </w:rPr>
      </w:pPr>
      <w:r w:rsidRPr="00B10F3E">
        <w:rPr>
          <w:rFonts w:cs="Times New Roman"/>
        </w:rPr>
        <w:tab/>
      </w:r>
      <w:r w:rsidRPr="00B10F3E">
        <w:rPr>
          <w:rFonts w:cs="Times New Roman"/>
        </w:rPr>
        <w:tab/>
      </w:r>
    </w:p>
    <w:p w14:paraId="0EDD26F9" w14:textId="5F94B577" w:rsidR="00A061DC" w:rsidRDefault="009B5550" w:rsidP="009B5550">
      <w:pPr>
        <w:spacing w:after="0" w:line="360" w:lineRule="auto"/>
        <w:ind w:firstLine="708"/>
        <w:jc w:val="both"/>
        <w:rPr>
          <w:rFonts w:cs="Times New Roman"/>
        </w:rPr>
      </w:pPr>
      <w:r w:rsidRPr="00B10F3E">
        <w:rPr>
          <w:rFonts w:cs="Times New Roman"/>
        </w:rPr>
        <w:t>Desta forma as iterações serão processadas até que o critério do erro relativo seja satisfeito</w:t>
      </w:r>
      <w:r>
        <w:rPr>
          <w:rFonts w:cs="Times New Roman"/>
        </w:rPr>
        <w:t xml:space="preserve"> para a </w:t>
      </w:r>
      <w:r w:rsidRPr="00202E84">
        <w:rPr>
          <w:rFonts w:eastAsia="Times New Roman" w:cs="Times New Roman"/>
        </w:rPr>
        <w:t>Equação</w:t>
      </w:r>
      <w:r>
        <w:rPr>
          <w:rFonts w:cs="Times New Roman"/>
        </w:rPr>
        <w:t xml:space="preserve"> (</w:t>
      </w:r>
      <w:r w:rsidRPr="0067664F">
        <w:rPr>
          <w:rFonts w:cs="Times New Roman"/>
        </w:rPr>
        <w:t>4</w:t>
      </w:r>
      <w:r>
        <w:rPr>
          <w:rFonts w:cs="Times New Roman"/>
        </w:rPr>
        <w:t>3</w:t>
      </w:r>
      <w:r w:rsidRPr="0067664F">
        <w:rPr>
          <w:rFonts w:cs="Times New Roman"/>
        </w:rPr>
        <w:t>)</w:t>
      </w:r>
      <w:r w:rsidRPr="00B10F3E">
        <w:rPr>
          <w:rFonts w:cs="Times New Roman"/>
        </w:rPr>
        <w:t>.</w:t>
      </w:r>
    </w:p>
    <w:p w14:paraId="670272FD" w14:textId="77777777" w:rsidR="00A061DC" w:rsidRDefault="00A061DC">
      <w:pPr>
        <w:rPr>
          <w:rFonts w:cs="Times New Roman"/>
        </w:rPr>
      </w:pPr>
      <w:r>
        <w:rPr>
          <w:rFonts w:cs="Times New Roman"/>
        </w:rPr>
        <w:br w:type="page"/>
      </w:r>
    </w:p>
    <w:p w14:paraId="34DF8145" w14:textId="13590E0F" w:rsidR="00A061DC" w:rsidRDefault="00A056ED" w:rsidP="00211F76">
      <w:pPr>
        <w:rPr>
          <w:color w:val="333333"/>
          <w:shd w:val="clear" w:color="auto" w:fill="FFFFFF"/>
        </w:rPr>
      </w:pPr>
      <w:r>
        <w:lastRenderedPageBreak/>
        <w:t>A.7</w:t>
      </w:r>
      <w:r w:rsidR="00185122">
        <w:t xml:space="preserve"> –</w:t>
      </w:r>
      <w:r w:rsidR="00185122" w:rsidRPr="0075174D">
        <w:t xml:space="preserve"> </w:t>
      </w:r>
      <w:r w:rsidR="006324B8">
        <w:t>SVD</w:t>
      </w:r>
    </w:p>
    <w:p w14:paraId="1A7D9A49" w14:textId="62F279AE" w:rsidR="001E297F" w:rsidRPr="00A60E87" w:rsidRDefault="004B1F7C" w:rsidP="009B5550">
      <w:pPr>
        <w:spacing w:after="0" w:line="360" w:lineRule="auto"/>
        <w:ind w:firstLine="708"/>
        <w:jc w:val="both"/>
        <w:rPr>
          <w:rFonts w:cs="Times New Roman"/>
        </w:rPr>
      </w:pPr>
      <w:r w:rsidRPr="00A60E87">
        <w:rPr>
          <w:rFonts w:cs="Times New Roman"/>
        </w:rPr>
        <w:t>Valores e vetores próprios para matrizes simétricas (SVD)</w:t>
      </w:r>
    </w:p>
    <w:p w14:paraId="4B407285" w14:textId="77777777" w:rsidR="00BA0844" w:rsidRDefault="00BA0844">
      <w:r>
        <w:t>Seja a matriz:</w:t>
      </w:r>
    </w:p>
    <w:p w14:paraId="4F089960" w14:textId="77841A5E" w:rsidR="00D2568D" w:rsidRPr="00F40356" w:rsidRDefault="00BA0844">
      <w:pPr>
        <w:rPr>
          <w:rFonts w:eastAsiaTheme="minorEastAsia"/>
          <w:lang w:val="pt-PT"/>
        </w:rPr>
      </w:pPr>
      <m:oMathPara>
        <m:oMathParaPr>
          <m:jc m:val="center"/>
        </m:oMathParaPr>
        <m:oMath>
          <m:r>
            <w:rPr>
              <w:rFonts w:ascii="Cambria Math" w:eastAsiaTheme="minorEastAsia" w:hAnsi="Cambria Math"/>
              <w:color w:val="333333"/>
              <w:shd w:val="clear" w:color="auto" w:fill="FFFFFF"/>
            </w:rPr>
            <m:t xml:space="preserve"> </m:t>
          </m:r>
          <m:r>
            <w:rPr>
              <w:rFonts w:ascii="Cambria Math" w:eastAsia="Times New Roman" w:hAnsi="Cambria Math" w:cs="Times New Roman"/>
              <w:lang w:val="pt-PT"/>
            </w:rPr>
            <m:t>A</m:t>
          </m:r>
          <m:d>
            <m:dPr>
              <m:begChr m:val="["/>
              <m:endChr m:val="]"/>
              <m:ctrlPr>
                <w:rPr>
                  <w:rFonts w:ascii="Cambria Math" w:eastAsiaTheme="minorEastAsia" w:hAnsi="Cambria Math"/>
                  <w:i/>
                  <w:color w:val="333333"/>
                  <w:shd w:val="clear" w:color="auto" w:fill="FFFFFF"/>
                </w:rPr>
              </m:ctrlPr>
            </m:dPr>
            <m:e>
              <m:m>
                <m:mPr>
                  <m:mcs>
                    <m:mc>
                      <m:mcPr>
                        <m:count m:val="2"/>
                        <m:mcJc m:val="center"/>
                      </m:mcPr>
                    </m:mc>
                  </m:mcs>
                  <m:ctrlPr>
                    <w:rPr>
                      <w:rFonts w:ascii="Cambria Math" w:eastAsiaTheme="minorEastAsia" w:hAnsi="Cambria Math"/>
                      <w:i/>
                      <w:color w:val="333333"/>
                      <w:shd w:val="clear" w:color="auto" w:fill="FFFFFF"/>
                    </w:rPr>
                  </m:ctrlPr>
                </m:mPr>
                <m:mr>
                  <m:e>
                    <m:r>
                      <w:rPr>
                        <w:rFonts w:ascii="Cambria Math" w:eastAsiaTheme="minorEastAsia" w:hAnsi="Cambria Math"/>
                        <w:color w:val="333333"/>
                        <w:shd w:val="clear" w:color="auto" w:fill="FFFFFF"/>
                      </w:rPr>
                      <m:t>1</m:t>
                    </m:r>
                    <m:ctrlPr>
                      <w:rPr>
                        <w:rFonts w:ascii="Cambria Math" w:eastAsia="Cambria Math" w:hAnsi="Cambria Math" w:cs="Cambria Math"/>
                        <w:i/>
                        <w:color w:val="333333"/>
                        <w:shd w:val="clear" w:color="auto" w:fill="FFFFFF"/>
                      </w:rPr>
                    </m:ctrlPr>
                  </m:e>
                  <m:e>
                    <m:r>
                      <w:rPr>
                        <w:rFonts w:ascii="Cambria Math" w:eastAsia="Cambria Math" w:hAnsi="Cambria Math" w:cs="Cambria Math"/>
                        <w:color w:val="333333"/>
                        <w:shd w:val="clear" w:color="auto" w:fill="FFFFFF"/>
                      </w:rPr>
                      <m:t>0</m:t>
                    </m:r>
                    <m:ctrlPr>
                      <w:rPr>
                        <w:rFonts w:ascii="Cambria Math" w:eastAsia="Cambria Math" w:hAnsi="Cambria Math" w:cs="Cambria Math"/>
                        <w:i/>
                        <w:color w:val="333333"/>
                        <w:shd w:val="clear" w:color="auto" w:fill="FFFFFF"/>
                      </w:rPr>
                    </m:ctrlPr>
                  </m:e>
                </m:mr>
                <m:mr>
                  <m:e>
                    <m:r>
                      <w:rPr>
                        <w:rFonts w:ascii="Cambria Math" w:eastAsia="Cambria Math" w:hAnsi="Cambria Math" w:cs="Cambria Math"/>
                        <w:color w:val="333333"/>
                        <w:shd w:val="clear" w:color="auto" w:fill="FFFFFF"/>
                      </w:rPr>
                      <m:t>0</m:t>
                    </m:r>
                    <m:ctrlPr>
                      <w:rPr>
                        <w:rFonts w:ascii="Cambria Math" w:eastAsia="Cambria Math" w:hAnsi="Cambria Math" w:cs="Cambria Math"/>
                        <w:i/>
                        <w:color w:val="333333"/>
                        <w:shd w:val="clear" w:color="auto" w:fill="FFFFFF"/>
                      </w:rPr>
                    </m:ctrlPr>
                  </m:e>
                  <m:e>
                    <m:rad>
                      <m:radPr>
                        <m:degHide m:val="1"/>
                        <m:ctrlPr>
                          <w:rPr>
                            <w:rFonts w:ascii="Cambria Math" w:eastAsia="Cambria Math" w:hAnsi="Cambria Math" w:cs="Cambria Math"/>
                            <w:i/>
                            <w:color w:val="333333"/>
                            <w:shd w:val="clear" w:color="auto" w:fill="FFFFFF"/>
                          </w:rPr>
                        </m:ctrlPr>
                      </m:radPr>
                      <m:deg/>
                      <m:e>
                        <m:r>
                          <w:rPr>
                            <w:rFonts w:ascii="Cambria Math" w:eastAsia="Cambria Math" w:hAnsi="Cambria Math" w:cs="Cambria Math"/>
                            <w:color w:val="333333"/>
                            <w:shd w:val="clear" w:color="auto" w:fill="FFFFFF"/>
                          </w:rPr>
                          <m:t>2</m:t>
                        </m:r>
                      </m:e>
                    </m:rad>
                    <m:ctrlPr>
                      <w:rPr>
                        <w:rFonts w:ascii="Cambria Math" w:eastAsia="Cambria Math" w:hAnsi="Cambria Math" w:cs="Cambria Math"/>
                        <w:i/>
                        <w:color w:val="333333"/>
                        <w:shd w:val="clear" w:color="auto" w:fill="FFFFFF"/>
                      </w:rPr>
                    </m:ctrlPr>
                  </m:e>
                </m:mr>
                <m:mr>
                  <m:e>
                    <m:r>
                      <w:rPr>
                        <w:rFonts w:ascii="Cambria Math" w:eastAsia="Cambria Math" w:hAnsi="Cambria Math" w:cs="Cambria Math"/>
                        <w:color w:val="333333"/>
                        <w:shd w:val="clear" w:color="auto" w:fill="FFFFFF"/>
                      </w:rPr>
                      <m:t>0</m:t>
                    </m:r>
                    <m:ctrlPr>
                      <w:rPr>
                        <w:rFonts w:ascii="Cambria Math" w:eastAsia="Cambria Math" w:hAnsi="Cambria Math" w:cs="Cambria Math"/>
                        <w:i/>
                        <w:color w:val="333333"/>
                        <w:shd w:val="clear" w:color="auto" w:fill="FFFFFF"/>
                      </w:rPr>
                    </m:ctrlPr>
                  </m:e>
                  <m:e>
                    <m:rad>
                      <m:radPr>
                        <m:degHide m:val="1"/>
                        <m:ctrlPr>
                          <w:rPr>
                            <w:rFonts w:ascii="Cambria Math" w:eastAsia="Cambria Math" w:hAnsi="Cambria Math" w:cs="Cambria Math"/>
                            <w:i/>
                            <w:color w:val="333333"/>
                            <w:shd w:val="clear" w:color="auto" w:fill="FFFFFF"/>
                          </w:rPr>
                        </m:ctrlPr>
                      </m:radPr>
                      <m:deg/>
                      <m:e>
                        <m:r>
                          <w:rPr>
                            <w:rFonts w:ascii="Cambria Math" w:eastAsia="Cambria Math" w:hAnsi="Cambria Math" w:cs="Cambria Math"/>
                            <w:color w:val="333333"/>
                            <w:shd w:val="clear" w:color="auto" w:fill="FFFFFF"/>
                          </w:rPr>
                          <m:t>2</m:t>
                        </m:r>
                      </m:e>
                    </m:rad>
                  </m:e>
                </m:mr>
              </m:m>
            </m:e>
          </m:d>
          <m:r>
            <m:rPr>
              <m:sty m:val="p"/>
            </m:rPr>
            <w:rPr>
              <w:rFonts w:ascii="Cambria Math" w:eastAsia="Times New Roman" w:hAnsi="Cambria Math" w:cs="Times New Roman"/>
              <w:lang w:val="pt-PT"/>
            </w:rPr>
            <m:t xml:space="preserve"> </m:t>
          </m:r>
          <m:r>
            <w:rPr>
              <w:rFonts w:ascii="Cambria Math" w:hAnsi="Cambria Math"/>
              <w:vertAlign w:val="superscript"/>
            </w:rPr>
            <m:t xml:space="preserve">        =&gt;          </m:t>
          </m:r>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T</m:t>
              </m:r>
            </m:sup>
          </m:sSup>
          <m:r>
            <w:rPr>
              <w:rFonts w:ascii="Cambria Math" w:hAnsi="Cambria Math"/>
              <w:vertAlign w:val="superscript"/>
            </w:rPr>
            <m:t>A</m:t>
          </m:r>
          <m:d>
            <m:dPr>
              <m:begChr m:val="["/>
              <m:endChr m:val="]"/>
              <m:ctrlPr>
                <w:rPr>
                  <w:rFonts w:ascii="Cambria Math" w:eastAsiaTheme="minorEastAsia" w:hAnsi="Cambria Math"/>
                  <w:i/>
                  <w:color w:val="333333"/>
                  <w:shd w:val="clear" w:color="auto" w:fill="FFFFFF"/>
                </w:rPr>
              </m:ctrlPr>
            </m:dPr>
            <m:e>
              <m:m>
                <m:mPr>
                  <m:mcs>
                    <m:mc>
                      <m:mcPr>
                        <m:count m:val="2"/>
                        <m:mcJc m:val="center"/>
                      </m:mcPr>
                    </m:mc>
                  </m:mcs>
                  <m:ctrlPr>
                    <w:rPr>
                      <w:rFonts w:ascii="Cambria Math" w:eastAsiaTheme="minorEastAsia" w:hAnsi="Cambria Math"/>
                      <w:i/>
                      <w:color w:val="333333"/>
                      <w:shd w:val="clear" w:color="auto" w:fill="FFFFFF"/>
                    </w:rPr>
                  </m:ctrlPr>
                </m:mPr>
                <m:mr>
                  <m:e>
                    <m:r>
                      <w:rPr>
                        <w:rFonts w:ascii="Cambria Math" w:eastAsiaTheme="minorEastAsia" w:hAnsi="Cambria Math"/>
                        <w:color w:val="333333"/>
                        <w:shd w:val="clear" w:color="auto" w:fill="FFFFFF"/>
                      </w:rPr>
                      <m:t>1</m:t>
                    </m:r>
                    <m:ctrlPr>
                      <w:rPr>
                        <w:rFonts w:ascii="Cambria Math" w:eastAsia="Cambria Math" w:hAnsi="Cambria Math" w:cs="Cambria Math"/>
                        <w:i/>
                        <w:color w:val="333333"/>
                        <w:shd w:val="clear" w:color="auto" w:fill="FFFFFF"/>
                      </w:rPr>
                    </m:ctrlPr>
                  </m:e>
                  <m:e>
                    <m:r>
                      <w:rPr>
                        <w:rFonts w:ascii="Cambria Math" w:eastAsia="Cambria Math" w:hAnsi="Cambria Math" w:cs="Cambria Math"/>
                        <w:color w:val="333333"/>
                        <w:shd w:val="clear" w:color="auto" w:fill="FFFFFF"/>
                      </w:rPr>
                      <m:t>0</m:t>
                    </m:r>
                    <m:ctrlPr>
                      <w:rPr>
                        <w:rFonts w:ascii="Cambria Math" w:eastAsia="Cambria Math" w:hAnsi="Cambria Math" w:cs="Cambria Math"/>
                        <w:i/>
                        <w:color w:val="333333"/>
                        <w:shd w:val="clear" w:color="auto" w:fill="FFFFFF"/>
                      </w:rPr>
                    </m:ctrlPr>
                  </m:e>
                </m:mr>
                <m:mr>
                  <m:e>
                    <m:r>
                      <w:rPr>
                        <w:rFonts w:ascii="Cambria Math" w:eastAsia="Cambria Math" w:hAnsi="Cambria Math" w:cs="Cambria Math"/>
                        <w:color w:val="333333"/>
                        <w:shd w:val="clear" w:color="auto" w:fill="FFFFFF"/>
                      </w:rPr>
                      <m:t>0</m:t>
                    </m:r>
                    <m:ctrlPr>
                      <w:rPr>
                        <w:rFonts w:ascii="Cambria Math" w:eastAsia="Cambria Math" w:hAnsi="Cambria Math" w:cs="Cambria Math"/>
                        <w:i/>
                        <w:color w:val="333333"/>
                        <w:shd w:val="clear" w:color="auto" w:fill="FFFFFF"/>
                      </w:rPr>
                    </m:ctrlPr>
                  </m:e>
                  <m:e>
                    <m:r>
                      <w:rPr>
                        <w:rFonts w:ascii="Cambria Math" w:eastAsia="Cambria Math" w:hAnsi="Cambria Math" w:cs="Cambria Math"/>
                        <w:color w:val="333333"/>
                        <w:shd w:val="clear" w:color="auto" w:fill="FFFFFF"/>
                      </w:rPr>
                      <m:t>4</m:t>
                    </m:r>
                  </m:e>
                </m:mr>
              </m:m>
            </m:e>
          </m:d>
        </m:oMath>
      </m:oMathPara>
    </w:p>
    <w:p w14:paraId="2E74B277" w14:textId="77777777" w:rsidR="009E7EC4" w:rsidRDefault="009E7EC4"/>
    <w:p w14:paraId="044403B3" w14:textId="3DA64368" w:rsidR="00D2568D" w:rsidRDefault="00D2568D">
      <w:r>
        <w:t xml:space="preserve">Onde: </w:t>
      </w:r>
      <w:r w:rsidR="0020661F">
        <w:tab/>
      </w:r>
      <w:r>
        <w:t xml:space="preserve">Auto-valores: </w:t>
      </w:r>
      <w:r>
        <w:sym w:font="Symbol" w:char="F06C"/>
      </w:r>
      <w:r w:rsidRPr="009E7EC4">
        <w:rPr>
          <w:vertAlign w:val="subscript"/>
        </w:rPr>
        <w:t>1</w:t>
      </w:r>
      <w:r>
        <w:t xml:space="preserve"> = 4 e </w:t>
      </w:r>
      <w:r>
        <w:sym w:font="Symbol" w:char="F06C"/>
      </w:r>
      <w:r w:rsidRPr="009E7EC4">
        <w:rPr>
          <w:vertAlign w:val="subscript"/>
        </w:rPr>
        <w:t>2</w:t>
      </w:r>
      <w:r>
        <w:t xml:space="preserve"> = 1 </w:t>
      </w:r>
    </w:p>
    <w:p w14:paraId="6342D404" w14:textId="3F4833C0" w:rsidR="00D2568D" w:rsidRDefault="00D2568D" w:rsidP="0020661F">
      <w:pPr>
        <w:ind w:firstLine="708"/>
      </w:pPr>
      <w:r>
        <w:t>Auto-vetores: V</w:t>
      </w:r>
      <w:r w:rsidRPr="009E7EC4">
        <w:rPr>
          <w:vertAlign w:val="subscript"/>
        </w:rPr>
        <w:t>1</w:t>
      </w:r>
      <w:r>
        <w:t xml:space="preserve"> = [0 1]</w:t>
      </w:r>
      <w:r w:rsidR="00EB5705">
        <w:rPr>
          <w:vertAlign w:val="superscript"/>
        </w:rPr>
        <w:t>T</w:t>
      </w:r>
      <w:r>
        <w:t xml:space="preserve"> e V</w:t>
      </w:r>
      <w:r w:rsidRPr="009E7EC4">
        <w:rPr>
          <w:vertAlign w:val="subscript"/>
        </w:rPr>
        <w:t>2</w:t>
      </w:r>
      <w:r>
        <w:t xml:space="preserve"> = [1 0]</w:t>
      </w:r>
      <w:r w:rsidR="00EB5705" w:rsidRPr="00EB5705">
        <w:rPr>
          <w:vertAlign w:val="superscript"/>
        </w:rPr>
        <w:t xml:space="preserve"> </w:t>
      </w:r>
      <w:r w:rsidR="00EB5705">
        <w:rPr>
          <w:vertAlign w:val="superscript"/>
        </w:rPr>
        <w:t>T</w:t>
      </w:r>
      <w:r>
        <w:t xml:space="preserve"> </w:t>
      </w:r>
    </w:p>
    <w:p w14:paraId="56272CC0" w14:textId="6DDC1207" w:rsidR="0020661F" w:rsidRDefault="00D2568D" w:rsidP="0020661F">
      <w:pPr>
        <w:ind w:firstLine="708"/>
      </w:pPr>
      <w:r>
        <w:t xml:space="preserve">Valores Singulares: </w:t>
      </w:r>
      <w:r>
        <w:sym w:font="Symbol" w:char="F073"/>
      </w:r>
      <w:r w:rsidRPr="00D062C1">
        <w:rPr>
          <w:vertAlign w:val="subscript"/>
        </w:rPr>
        <w:t>1</w:t>
      </w:r>
      <w:r>
        <w:t xml:space="preserve"> = 2 </w:t>
      </w:r>
      <w:r w:rsidR="00D062C1">
        <w:t xml:space="preserve"> </w:t>
      </w:r>
      <w:r>
        <w:t xml:space="preserve">e </w:t>
      </w:r>
      <w:r w:rsidR="00D062C1">
        <w:t xml:space="preserve"> </w:t>
      </w:r>
      <w:r>
        <w:sym w:font="Symbol" w:char="F073"/>
      </w:r>
      <w:r w:rsidRPr="00D062C1">
        <w:rPr>
          <w:vertAlign w:val="subscript"/>
        </w:rPr>
        <w:t>2</w:t>
      </w:r>
      <w:r>
        <w:t xml:space="preserve"> = 1</w:t>
      </w:r>
      <w:r w:rsidR="0020661F" w:rsidRPr="0020661F">
        <w:t xml:space="preserve"> </w:t>
      </w:r>
    </w:p>
    <w:p w14:paraId="624BE034" w14:textId="77777777" w:rsidR="0020661F" w:rsidRDefault="0020661F" w:rsidP="0020661F"/>
    <w:p w14:paraId="236549A8" w14:textId="77777777" w:rsidR="00F40356" w:rsidRDefault="0020661F" w:rsidP="0020661F">
      <w:r>
        <w:t xml:space="preserve">A matriz </w:t>
      </w:r>
      <w:r>
        <w:sym w:font="Symbol" w:char="F0E5"/>
      </w:r>
      <w:r>
        <w:t xml:space="preserve"> é</w:t>
      </w:r>
      <w:r w:rsidR="00F40356">
        <w:t>:</w:t>
      </w:r>
    </w:p>
    <w:p w14:paraId="61E6E8F6" w14:textId="671674F0" w:rsidR="00F40356" w:rsidRPr="00FA7B7A" w:rsidRDefault="00F40356" w:rsidP="0020661F">
      <w:pPr>
        <w:rPr>
          <w:rFonts w:eastAsiaTheme="minorEastAsia"/>
          <w:color w:val="333333"/>
          <w:shd w:val="clear" w:color="auto" w:fill="FFFFFF"/>
        </w:rPr>
      </w:pPr>
      <m:oMathPara>
        <m:oMathParaPr>
          <m:jc m:val="center"/>
        </m:oMathParaPr>
        <m:oMath>
          <m:r>
            <w:rPr>
              <w:rFonts w:ascii="Cambria Math" w:eastAsiaTheme="minorEastAsia" w:hAnsi="Cambria Math"/>
              <w:color w:val="333333"/>
              <w:shd w:val="clear" w:color="auto" w:fill="FFFFFF"/>
            </w:rPr>
            <m:t xml:space="preserve"> D=</m:t>
          </m:r>
          <m:d>
            <m:dPr>
              <m:begChr m:val="["/>
              <m:endChr m:val="]"/>
              <m:ctrlPr>
                <w:rPr>
                  <w:rFonts w:ascii="Cambria Math" w:eastAsiaTheme="minorEastAsia" w:hAnsi="Cambria Math"/>
                  <w:i/>
                  <w:color w:val="333333"/>
                  <w:shd w:val="clear" w:color="auto" w:fill="FFFFFF"/>
                </w:rPr>
              </m:ctrlPr>
            </m:dPr>
            <m:e>
              <m:m>
                <m:mPr>
                  <m:mcs>
                    <m:mc>
                      <m:mcPr>
                        <m:count m:val="2"/>
                        <m:mcJc m:val="center"/>
                      </m:mcPr>
                    </m:mc>
                  </m:mcs>
                  <m:ctrlPr>
                    <w:rPr>
                      <w:rFonts w:ascii="Cambria Math" w:eastAsiaTheme="minorEastAsia" w:hAnsi="Cambria Math"/>
                      <w:i/>
                      <w:color w:val="333333"/>
                      <w:shd w:val="clear" w:color="auto" w:fill="FFFFFF"/>
                    </w:rPr>
                  </m:ctrlPr>
                </m:mPr>
                <m:mr>
                  <m:e>
                    <m:r>
                      <m:rPr>
                        <m:sty m:val="p"/>
                      </m:rPr>
                      <w:rPr>
                        <w:rFonts w:ascii="Cambria Math" w:hAnsi="Cambria Math"/>
                      </w:rPr>
                      <w:sym w:font="Symbol" w:char="F073"/>
                    </m:r>
                    <m:r>
                      <m:rPr>
                        <m:sty m:val="p"/>
                      </m:rPr>
                      <w:rPr>
                        <w:rFonts w:ascii="Cambria Math" w:hAnsi="Cambria Math"/>
                        <w:vertAlign w:val="subscript"/>
                      </w:rPr>
                      <m:t>1</m:t>
                    </m:r>
                    <m:r>
                      <m:rPr>
                        <m:sty m:val="p"/>
                      </m:rPr>
                      <w:rPr>
                        <w:rFonts w:ascii="Cambria Math" w:hAnsi="Cambria Math"/>
                      </w:rPr>
                      <m:t xml:space="preserve">  </m:t>
                    </m:r>
                    <m:ctrlPr>
                      <w:rPr>
                        <w:rFonts w:ascii="Cambria Math" w:eastAsia="Cambria Math" w:hAnsi="Cambria Math" w:cs="Cambria Math"/>
                        <w:i/>
                        <w:color w:val="333333"/>
                        <w:shd w:val="clear" w:color="auto" w:fill="FFFFFF"/>
                      </w:rPr>
                    </m:ctrlPr>
                  </m:e>
                  <m:e>
                    <m:r>
                      <w:rPr>
                        <w:rFonts w:ascii="Cambria Math" w:eastAsia="Cambria Math" w:hAnsi="Cambria Math" w:cs="Cambria Math"/>
                        <w:color w:val="333333"/>
                        <w:shd w:val="clear" w:color="auto" w:fill="FFFFFF"/>
                      </w:rPr>
                      <m:t>0</m:t>
                    </m:r>
                    <m:ctrlPr>
                      <w:rPr>
                        <w:rFonts w:ascii="Cambria Math" w:eastAsia="Cambria Math" w:hAnsi="Cambria Math" w:cs="Cambria Math"/>
                        <w:i/>
                        <w:color w:val="333333"/>
                        <w:shd w:val="clear" w:color="auto" w:fill="FFFFFF"/>
                      </w:rPr>
                    </m:ctrlPr>
                  </m:e>
                </m:mr>
                <m:mr>
                  <m:e>
                    <m:r>
                      <w:rPr>
                        <w:rFonts w:ascii="Cambria Math" w:eastAsia="Cambria Math" w:hAnsi="Cambria Math" w:cs="Cambria Math"/>
                        <w:color w:val="333333"/>
                        <w:shd w:val="clear" w:color="auto" w:fill="FFFFFF"/>
                      </w:rPr>
                      <m:t>0</m:t>
                    </m:r>
                    <m:ctrlPr>
                      <w:rPr>
                        <w:rFonts w:ascii="Cambria Math" w:eastAsia="Cambria Math" w:hAnsi="Cambria Math" w:cs="Cambria Math"/>
                        <w:i/>
                        <w:color w:val="333333"/>
                        <w:shd w:val="clear" w:color="auto" w:fill="FFFFFF"/>
                      </w:rPr>
                    </m:ctrlPr>
                  </m:e>
                  <m:e>
                    <m:r>
                      <m:rPr>
                        <m:sty m:val="p"/>
                      </m:rPr>
                      <w:rPr>
                        <w:rFonts w:ascii="Cambria Math" w:hAnsi="Cambria Math"/>
                      </w:rPr>
                      <w:sym w:font="Symbol" w:char="F073"/>
                    </m:r>
                    <m:r>
                      <m:rPr>
                        <m:sty m:val="p"/>
                      </m:rPr>
                      <w:rPr>
                        <w:rFonts w:ascii="Cambria Math" w:hAnsi="Cambria Math"/>
                      </w:rPr>
                      <m:t>2</m:t>
                    </m:r>
                  </m:e>
                </m:mr>
              </m:m>
            </m:e>
          </m:d>
          <m:r>
            <w:rPr>
              <w:rFonts w:ascii="Cambria Math" w:eastAsiaTheme="minorEastAsia" w:hAnsi="Cambria Math"/>
              <w:color w:val="333333"/>
              <w:shd w:val="clear" w:color="auto" w:fill="FFFFFF"/>
            </w:rPr>
            <m:t xml:space="preserve"> = </m:t>
          </m:r>
          <m:d>
            <m:dPr>
              <m:begChr m:val="["/>
              <m:endChr m:val="]"/>
              <m:ctrlPr>
                <w:rPr>
                  <w:rFonts w:ascii="Cambria Math" w:eastAsiaTheme="minorEastAsia" w:hAnsi="Cambria Math"/>
                  <w:i/>
                  <w:color w:val="333333"/>
                  <w:shd w:val="clear" w:color="auto" w:fill="FFFFFF"/>
                </w:rPr>
              </m:ctrlPr>
            </m:dPr>
            <m:e>
              <m:m>
                <m:mPr>
                  <m:mcs>
                    <m:mc>
                      <m:mcPr>
                        <m:count m:val="2"/>
                        <m:mcJc m:val="center"/>
                      </m:mcPr>
                    </m:mc>
                  </m:mcs>
                  <m:ctrlPr>
                    <w:rPr>
                      <w:rFonts w:ascii="Cambria Math" w:eastAsiaTheme="minorEastAsia" w:hAnsi="Cambria Math"/>
                      <w:i/>
                      <w:color w:val="333333"/>
                      <w:shd w:val="clear" w:color="auto" w:fill="FFFFFF"/>
                    </w:rPr>
                  </m:ctrlPr>
                </m:mPr>
                <m:mr>
                  <m:e>
                    <m:r>
                      <w:rPr>
                        <w:rFonts w:ascii="Cambria Math" w:eastAsiaTheme="minorEastAsia" w:hAnsi="Cambria Math"/>
                        <w:color w:val="333333"/>
                        <w:shd w:val="clear" w:color="auto" w:fill="FFFFFF"/>
                      </w:rPr>
                      <m:t>2</m:t>
                    </m:r>
                    <m:ctrlPr>
                      <w:rPr>
                        <w:rFonts w:ascii="Cambria Math" w:eastAsia="Cambria Math" w:hAnsi="Cambria Math" w:cs="Cambria Math"/>
                        <w:i/>
                        <w:color w:val="333333"/>
                        <w:shd w:val="clear" w:color="auto" w:fill="FFFFFF"/>
                      </w:rPr>
                    </m:ctrlPr>
                  </m:e>
                  <m:e>
                    <m:r>
                      <w:rPr>
                        <w:rFonts w:ascii="Cambria Math" w:eastAsia="Cambria Math" w:hAnsi="Cambria Math" w:cs="Cambria Math"/>
                        <w:color w:val="333333"/>
                        <w:shd w:val="clear" w:color="auto" w:fill="FFFFFF"/>
                      </w:rPr>
                      <m:t>0</m:t>
                    </m:r>
                    <m:ctrlPr>
                      <w:rPr>
                        <w:rFonts w:ascii="Cambria Math" w:eastAsia="Cambria Math" w:hAnsi="Cambria Math" w:cs="Cambria Math"/>
                        <w:i/>
                        <w:color w:val="333333"/>
                        <w:shd w:val="clear" w:color="auto" w:fill="FFFFFF"/>
                      </w:rPr>
                    </m:ctrlPr>
                  </m:e>
                </m:mr>
                <m:mr>
                  <m:e>
                    <m:r>
                      <w:rPr>
                        <w:rFonts w:ascii="Cambria Math" w:eastAsia="Cambria Math" w:hAnsi="Cambria Math" w:cs="Cambria Math"/>
                        <w:color w:val="333333"/>
                        <w:shd w:val="clear" w:color="auto" w:fill="FFFFFF"/>
                      </w:rPr>
                      <m:t>0</m:t>
                    </m:r>
                    <m:ctrlPr>
                      <w:rPr>
                        <w:rFonts w:ascii="Cambria Math" w:eastAsia="Cambria Math" w:hAnsi="Cambria Math" w:cs="Cambria Math"/>
                        <w:i/>
                        <w:color w:val="333333"/>
                        <w:shd w:val="clear" w:color="auto" w:fill="FFFFFF"/>
                      </w:rPr>
                    </m:ctrlPr>
                  </m:e>
                  <m:e>
                    <m:r>
                      <w:rPr>
                        <w:rFonts w:ascii="Cambria Math" w:eastAsia="Cambria Math" w:hAnsi="Cambria Math" w:cs="Cambria Math"/>
                        <w:color w:val="333333"/>
                        <w:shd w:val="clear" w:color="auto" w:fill="FFFFFF"/>
                      </w:rPr>
                      <m:t>1</m:t>
                    </m:r>
                  </m:e>
                </m:mr>
              </m:m>
            </m:e>
          </m:d>
        </m:oMath>
      </m:oMathPara>
    </w:p>
    <w:p w14:paraId="6390FA45" w14:textId="77777777" w:rsidR="00FA7B7A" w:rsidRPr="008D0D90" w:rsidRDefault="00FA7B7A" w:rsidP="0020661F">
      <w:pPr>
        <w:rPr>
          <w:rFonts w:eastAsiaTheme="minorEastAsia"/>
          <w:color w:val="333333"/>
          <w:shd w:val="clear" w:color="auto" w:fill="FFFFFF"/>
        </w:rPr>
      </w:pPr>
    </w:p>
    <w:p w14:paraId="4AFEFE51" w14:textId="773C9C97" w:rsidR="00BF4F9A" w:rsidRDefault="008D0D90" w:rsidP="0020661F">
      <w:pPr>
        <w:rPr>
          <w:rFonts w:eastAsiaTheme="minorEastAsia"/>
          <w:color w:val="333333"/>
          <w:shd w:val="clear" w:color="auto" w:fill="FFFFFF"/>
        </w:rPr>
      </w:pPr>
      <m:oMathPara>
        <m:oMath>
          <m:r>
            <m:rPr>
              <m:sty m:val="p"/>
            </m:rPr>
            <w:rPr>
              <w:rFonts w:ascii="Cambria Math" w:hAnsi="Cambria Math"/>
            </w:rPr>
            <w:sym w:font="Symbol" w:char="F0E5"/>
          </m:r>
          <m:r>
            <w:rPr>
              <w:rFonts w:ascii="Cambria Math" w:eastAsiaTheme="minorEastAsia" w:hAnsi="Cambria Math"/>
              <w:color w:val="333333"/>
              <w:shd w:val="clear" w:color="auto" w:fill="FFFFFF"/>
            </w:rPr>
            <m:t>=</m:t>
          </m:r>
          <m:d>
            <m:dPr>
              <m:begChr m:val="["/>
              <m:endChr m:val="]"/>
              <m:ctrlPr>
                <w:rPr>
                  <w:rFonts w:ascii="Cambria Math" w:eastAsiaTheme="minorEastAsia" w:hAnsi="Cambria Math"/>
                  <w:i/>
                  <w:color w:val="333333"/>
                  <w:shd w:val="clear" w:color="auto" w:fill="FFFFFF"/>
                </w:rPr>
              </m:ctrlPr>
            </m:dPr>
            <m:e>
              <m:m>
                <m:mPr>
                  <m:mcs>
                    <m:mc>
                      <m:mcPr>
                        <m:count m:val="1"/>
                        <m:mcJc m:val="center"/>
                      </m:mcPr>
                    </m:mc>
                  </m:mcs>
                  <m:ctrlPr>
                    <w:rPr>
                      <w:rFonts w:ascii="Cambria Math" w:eastAsiaTheme="minorEastAsia" w:hAnsi="Cambria Math"/>
                      <w:i/>
                      <w:color w:val="333333"/>
                      <w:shd w:val="clear" w:color="auto" w:fill="FFFFFF"/>
                    </w:rPr>
                  </m:ctrlPr>
                </m:mPr>
                <m:mr>
                  <m:e>
                    <m:f>
                      <m:fPr>
                        <m:ctrlPr>
                          <w:rPr>
                            <w:rFonts w:ascii="Cambria Math" w:hAnsi="Cambria Math"/>
                          </w:rPr>
                        </m:ctrlPr>
                      </m:fPr>
                      <m:num>
                        <m:r>
                          <w:rPr>
                            <w:rFonts w:ascii="Cambria Math" w:hAnsi="Cambria Math"/>
                          </w:rPr>
                          <m:t>D</m:t>
                        </m:r>
                      </m:num>
                      <m:den>
                        <m:r>
                          <w:rPr>
                            <w:rFonts w:ascii="Cambria Math" w:hAnsi="Cambria Math"/>
                          </w:rPr>
                          <m:t>0  0</m:t>
                        </m:r>
                      </m:den>
                    </m:f>
                    <m:r>
                      <m:rPr>
                        <m:sty m:val="p"/>
                      </m:rPr>
                      <w:rPr>
                        <w:rFonts w:ascii="Cambria Math" w:hAnsi="Cambria Math"/>
                      </w:rPr>
                      <m:t xml:space="preserve"> </m:t>
                    </m:r>
                  </m:e>
                </m:mr>
              </m:m>
            </m:e>
          </m:d>
          <m:r>
            <w:rPr>
              <w:rFonts w:ascii="Cambria Math" w:eastAsiaTheme="minorEastAsia" w:hAnsi="Cambria Math"/>
              <w:color w:val="333333"/>
              <w:shd w:val="clear" w:color="auto" w:fill="FFFFFF"/>
            </w:rPr>
            <m:t xml:space="preserve"> = </m:t>
          </m:r>
          <m:d>
            <m:dPr>
              <m:begChr m:val="["/>
              <m:endChr m:val="]"/>
              <m:ctrlPr>
                <w:rPr>
                  <w:rFonts w:ascii="Cambria Math" w:eastAsiaTheme="minorEastAsia" w:hAnsi="Cambria Math"/>
                  <w:i/>
                  <w:color w:val="333333"/>
                  <w:shd w:val="clear" w:color="auto" w:fill="FFFFFF"/>
                </w:rPr>
              </m:ctrlPr>
            </m:dPr>
            <m:e>
              <m:m>
                <m:mPr>
                  <m:mcs>
                    <m:mc>
                      <m:mcPr>
                        <m:count m:val="2"/>
                        <m:mcJc m:val="center"/>
                      </m:mcPr>
                    </m:mc>
                  </m:mcs>
                  <m:ctrlPr>
                    <w:rPr>
                      <w:rFonts w:ascii="Cambria Math" w:eastAsiaTheme="minorEastAsia" w:hAnsi="Cambria Math"/>
                      <w:i/>
                      <w:color w:val="333333"/>
                      <w:shd w:val="clear" w:color="auto" w:fill="FFFFFF"/>
                    </w:rPr>
                  </m:ctrlPr>
                </m:mPr>
                <m:mr>
                  <m:e>
                    <m:r>
                      <w:rPr>
                        <w:rFonts w:ascii="Cambria Math" w:eastAsiaTheme="minorEastAsia" w:hAnsi="Cambria Math"/>
                        <w:color w:val="333333"/>
                        <w:shd w:val="clear" w:color="auto" w:fill="FFFFFF"/>
                      </w:rPr>
                      <m:t>2</m:t>
                    </m:r>
                    <m:ctrlPr>
                      <w:rPr>
                        <w:rFonts w:ascii="Cambria Math" w:eastAsia="Cambria Math" w:hAnsi="Cambria Math" w:cs="Cambria Math"/>
                        <w:i/>
                        <w:color w:val="333333"/>
                        <w:shd w:val="clear" w:color="auto" w:fill="FFFFFF"/>
                      </w:rPr>
                    </m:ctrlPr>
                  </m:e>
                  <m:e>
                    <m:r>
                      <w:rPr>
                        <w:rFonts w:ascii="Cambria Math" w:eastAsia="Cambria Math" w:hAnsi="Cambria Math" w:cs="Cambria Math"/>
                        <w:color w:val="333333"/>
                        <w:shd w:val="clear" w:color="auto" w:fill="FFFFFF"/>
                      </w:rPr>
                      <m:t>0</m:t>
                    </m:r>
                    <m:ctrlPr>
                      <w:rPr>
                        <w:rFonts w:ascii="Cambria Math" w:eastAsia="Cambria Math" w:hAnsi="Cambria Math" w:cs="Cambria Math"/>
                        <w:i/>
                        <w:color w:val="333333"/>
                        <w:shd w:val="clear" w:color="auto" w:fill="FFFFFF"/>
                      </w:rPr>
                    </m:ctrlPr>
                  </m:e>
                </m:mr>
                <m:mr>
                  <m:e>
                    <m:r>
                      <w:rPr>
                        <w:rFonts w:ascii="Cambria Math" w:eastAsia="Cambria Math" w:hAnsi="Cambria Math" w:cs="Cambria Math"/>
                        <w:color w:val="333333"/>
                        <w:shd w:val="clear" w:color="auto" w:fill="FFFFFF"/>
                      </w:rPr>
                      <m:t>0</m:t>
                    </m:r>
                    <m:ctrlPr>
                      <w:rPr>
                        <w:rFonts w:ascii="Cambria Math" w:eastAsia="Cambria Math" w:hAnsi="Cambria Math" w:cs="Cambria Math"/>
                        <w:i/>
                        <w:color w:val="333333"/>
                        <w:shd w:val="clear" w:color="auto" w:fill="FFFFFF"/>
                      </w:rPr>
                    </m:ctrlPr>
                  </m:e>
                  <m:e>
                    <m:r>
                      <w:rPr>
                        <w:rFonts w:ascii="Cambria Math" w:eastAsia="Cambria Math" w:hAnsi="Cambria Math" w:cs="Cambria Math"/>
                        <w:color w:val="333333"/>
                        <w:shd w:val="clear" w:color="auto" w:fill="FFFFFF"/>
                      </w:rPr>
                      <m:t>1</m:t>
                    </m:r>
                    <m:ctrlPr>
                      <w:rPr>
                        <w:rFonts w:ascii="Cambria Math" w:eastAsia="Cambria Math" w:hAnsi="Cambria Math" w:cs="Cambria Math"/>
                        <w:i/>
                        <w:color w:val="333333"/>
                        <w:shd w:val="clear" w:color="auto" w:fill="FFFFFF"/>
                      </w:rPr>
                    </m:ctrlPr>
                  </m:e>
                </m:mr>
                <m:mr>
                  <m:e>
                    <m:r>
                      <w:rPr>
                        <w:rFonts w:ascii="Cambria Math" w:eastAsia="Cambria Math" w:hAnsi="Cambria Math" w:cs="Cambria Math"/>
                        <w:color w:val="333333"/>
                        <w:shd w:val="clear" w:color="auto" w:fill="FFFFFF"/>
                      </w:rPr>
                      <m:t>0</m:t>
                    </m:r>
                    <m:ctrlPr>
                      <w:rPr>
                        <w:rFonts w:ascii="Cambria Math" w:eastAsia="Cambria Math" w:hAnsi="Cambria Math" w:cs="Cambria Math"/>
                        <w:i/>
                        <w:color w:val="333333"/>
                        <w:shd w:val="clear" w:color="auto" w:fill="FFFFFF"/>
                      </w:rPr>
                    </m:ctrlPr>
                  </m:e>
                  <m:e>
                    <m:r>
                      <w:rPr>
                        <w:rFonts w:ascii="Cambria Math" w:eastAsia="Cambria Math" w:hAnsi="Cambria Math" w:cs="Cambria Math"/>
                        <w:color w:val="333333"/>
                        <w:shd w:val="clear" w:color="auto" w:fill="FFFFFF"/>
                      </w:rPr>
                      <m:t>0</m:t>
                    </m:r>
                  </m:e>
                </m:mr>
              </m:m>
            </m:e>
          </m:d>
        </m:oMath>
      </m:oMathPara>
    </w:p>
    <w:p w14:paraId="54253627" w14:textId="77777777" w:rsidR="00BF4F9A" w:rsidRDefault="00BF4F9A" w:rsidP="0020661F">
      <w:pPr>
        <w:rPr>
          <w:rFonts w:eastAsiaTheme="minorEastAsia"/>
          <w:color w:val="333333"/>
          <w:shd w:val="clear" w:color="auto" w:fill="FFFFFF"/>
        </w:rPr>
      </w:pPr>
    </w:p>
    <w:p w14:paraId="4B826CC9" w14:textId="44C026B3" w:rsidR="008D0D90" w:rsidRPr="00440CD6" w:rsidRDefault="00BF4F9A" w:rsidP="0020661F">
      <w:r>
        <w:t xml:space="preserve">V é a matriz ortogonal </w:t>
      </w:r>
      <w:r w:rsidRPr="00BF4F9A">
        <w:rPr>
          <w:i/>
        </w:rPr>
        <w:t>n</w:t>
      </w:r>
      <w:r>
        <w:rPr>
          <w:i/>
        </w:rPr>
        <w:t xml:space="preserve"> </w:t>
      </w:r>
      <w:r w:rsidRPr="00BF4F9A">
        <w:t>x</w:t>
      </w:r>
      <w:r>
        <w:t xml:space="preserve"> </w:t>
      </w:r>
      <w:r w:rsidRPr="00BF4F9A">
        <w:rPr>
          <w:i/>
        </w:rPr>
        <w:t>n</w:t>
      </w:r>
      <w:r>
        <w:t>, portanto do tipo A</w:t>
      </w:r>
      <w:r w:rsidRPr="00BF4F9A">
        <w:rPr>
          <w:vertAlign w:val="superscript"/>
        </w:rPr>
        <w:t>T</w:t>
      </w:r>
      <w:r>
        <w:t>A, no caso presente, 2x2. Para construir V basta encontrar o conjunto de vetores fruto de A</w:t>
      </w:r>
      <w:r w:rsidRPr="00BF4F9A">
        <w:rPr>
          <w:vertAlign w:val="superscript"/>
        </w:rPr>
        <w:t>T</w:t>
      </w:r>
      <w:r>
        <w:t>A:</w:t>
      </w:r>
    </w:p>
    <w:p w14:paraId="48F94707" w14:textId="6072B411" w:rsidR="00BF4F9A" w:rsidRDefault="00F40356" w:rsidP="00BF4F9A">
      <w:pPr>
        <w:rPr>
          <w:rFonts w:eastAsiaTheme="minorEastAsia"/>
          <w:color w:val="333333"/>
          <w:shd w:val="clear" w:color="auto" w:fill="FFFFFF"/>
        </w:rPr>
      </w:pPr>
      <w:r>
        <w:t xml:space="preserve"> </w:t>
      </w:r>
      <m:oMath>
        <m:r>
          <m:rPr>
            <m:sty m:val="p"/>
          </m:rPr>
          <w:rPr>
            <w:rFonts w:ascii="Cambria Math" w:hAnsi="Cambria Math"/>
          </w:rPr>
          <w:br/>
        </m:r>
      </m:oMath>
      <m:oMathPara>
        <m:oMath>
          <m:r>
            <m:rPr>
              <m:sty m:val="p"/>
            </m:rPr>
            <w:rPr>
              <w:rFonts w:ascii="Cambria Math" w:hAnsi="Cambria Math"/>
            </w:rPr>
            <m:t>V</m:t>
          </m:r>
          <m:r>
            <w:rPr>
              <w:rFonts w:ascii="Cambria Math" w:eastAsiaTheme="minorEastAsia" w:hAnsi="Cambria Math"/>
              <w:color w:val="333333"/>
              <w:shd w:val="clear" w:color="auto" w:fill="FFFFFF"/>
            </w:rPr>
            <m:t>=</m:t>
          </m:r>
          <m:d>
            <m:dPr>
              <m:begChr m:val="["/>
              <m:endChr m:val="]"/>
              <m:ctrlPr>
                <w:rPr>
                  <w:rFonts w:ascii="Cambria Math" w:eastAsiaTheme="minorEastAsia" w:hAnsi="Cambria Math"/>
                  <w:i/>
                  <w:color w:val="333333"/>
                  <w:shd w:val="clear" w:color="auto" w:fill="FFFFFF"/>
                </w:rPr>
              </m:ctrlPr>
            </m:dPr>
            <m:e>
              <m:m>
                <m:mPr>
                  <m:mcs>
                    <m:mc>
                      <m:mcPr>
                        <m:count m:val="1"/>
                        <m:mcJc m:val="center"/>
                      </m:mcPr>
                    </m:mc>
                  </m:mcs>
                  <m:ctrlPr>
                    <w:rPr>
                      <w:rFonts w:ascii="Cambria Math" w:eastAsiaTheme="minorEastAsia" w:hAnsi="Cambria Math"/>
                      <w:i/>
                      <w:color w:val="333333"/>
                      <w:shd w:val="clear" w:color="auto" w:fill="FFFFFF"/>
                    </w:rPr>
                  </m:ctrlPr>
                </m:mPr>
                <m:mr>
                  <m:e>
                    <m:sSub>
                      <m:sSubPr>
                        <m:ctrlPr>
                          <w:rPr>
                            <w:rFonts w:ascii="Cambria Math" w:hAnsi="Cambria Math" w:cs="Times New Roman"/>
                            <w:i/>
                          </w:rPr>
                        </m:ctrlPr>
                      </m:sSubPr>
                      <m:e>
                        <m:r>
                          <m:rPr>
                            <m:sty m:val="p"/>
                          </m:rPr>
                          <w:rPr>
                            <w:rFonts w:ascii="Cambria Math" w:hAnsi="Cambria Math" w:cs="Times New Roman"/>
                          </w:rPr>
                          <m:t>v</m:t>
                        </m:r>
                      </m:e>
                      <m:sub>
                        <m:r>
                          <w:rPr>
                            <w:rFonts w:ascii="Cambria Math" w:hAnsi="Cambria Math" w:cs="Times New Roman"/>
                          </w:rPr>
                          <m:t>1</m:t>
                        </m:r>
                      </m:sub>
                    </m:sSub>
                    <m:r>
                      <w:rPr>
                        <w:rFonts w:ascii="Cambria Math" w:eastAsia="Cambria Math" w:hAnsi="Cambria Math" w:cs="Cambria Math"/>
                        <w:color w:val="333333"/>
                        <w:shd w:val="clear" w:color="auto" w:fill="FFFFFF"/>
                      </w:rPr>
                      <m:t xml:space="preserve">    </m:t>
                    </m:r>
                    <m:sSub>
                      <m:sSubPr>
                        <m:ctrlPr>
                          <w:rPr>
                            <w:rFonts w:ascii="Cambria Math" w:hAnsi="Cambria Math" w:cs="Times New Roman"/>
                            <w:i/>
                          </w:rPr>
                        </m:ctrlPr>
                      </m:sSubPr>
                      <m:e>
                        <m:r>
                          <m:rPr>
                            <m:sty m:val="p"/>
                          </m:rPr>
                          <w:rPr>
                            <w:rFonts w:ascii="Cambria Math" w:hAnsi="Cambria Math" w:cs="Times New Roman"/>
                          </w:rPr>
                          <m:t>v</m:t>
                        </m:r>
                      </m:e>
                      <m:sub>
                        <m:r>
                          <w:rPr>
                            <w:rFonts w:ascii="Cambria Math" w:hAnsi="Cambria Math" w:cs="Times New Roman"/>
                          </w:rPr>
                          <m:t>2</m:t>
                        </m:r>
                      </m:sub>
                    </m:sSub>
                  </m:e>
                </m:mr>
              </m:m>
            </m:e>
          </m:d>
          <m:r>
            <w:rPr>
              <w:rFonts w:ascii="Cambria Math" w:eastAsiaTheme="minorEastAsia" w:hAnsi="Cambria Math"/>
              <w:color w:val="333333"/>
              <w:shd w:val="clear" w:color="auto" w:fill="FFFFFF"/>
            </w:rPr>
            <m:t xml:space="preserve"> = </m:t>
          </m:r>
          <m:d>
            <m:dPr>
              <m:begChr m:val="["/>
              <m:endChr m:val="]"/>
              <m:ctrlPr>
                <w:rPr>
                  <w:rFonts w:ascii="Cambria Math" w:eastAsiaTheme="minorEastAsia" w:hAnsi="Cambria Math"/>
                  <w:i/>
                  <w:color w:val="333333"/>
                  <w:shd w:val="clear" w:color="auto" w:fill="FFFFFF"/>
                </w:rPr>
              </m:ctrlPr>
            </m:dPr>
            <m:e>
              <m:m>
                <m:mPr>
                  <m:mcs>
                    <m:mc>
                      <m:mcPr>
                        <m:count m:val="2"/>
                        <m:mcJc m:val="center"/>
                      </m:mcPr>
                    </m:mc>
                  </m:mcs>
                  <m:ctrlPr>
                    <w:rPr>
                      <w:rFonts w:ascii="Cambria Math" w:eastAsiaTheme="minorEastAsia" w:hAnsi="Cambria Math"/>
                      <w:i/>
                      <w:color w:val="333333"/>
                      <w:shd w:val="clear" w:color="auto" w:fill="FFFFFF"/>
                    </w:rPr>
                  </m:ctrlPr>
                </m:mPr>
                <m:mr>
                  <m:e>
                    <m:r>
                      <w:rPr>
                        <w:rFonts w:ascii="Cambria Math" w:eastAsia="Cambria Math" w:hAnsi="Cambria Math" w:cs="Cambria Math"/>
                        <w:color w:val="333333"/>
                        <w:shd w:val="clear" w:color="auto" w:fill="FFFFFF"/>
                      </w:rPr>
                      <m:t>0</m:t>
                    </m:r>
                    <m:ctrlPr>
                      <w:rPr>
                        <w:rFonts w:ascii="Cambria Math" w:eastAsia="Cambria Math" w:hAnsi="Cambria Math" w:cs="Cambria Math"/>
                        <w:i/>
                        <w:color w:val="333333"/>
                        <w:shd w:val="clear" w:color="auto" w:fill="FFFFFF"/>
                      </w:rPr>
                    </m:ctrlPr>
                  </m:e>
                  <m:e>
                    <m:r>
                      <w:rPr>
                        <w:rFonts w:ascii="Cambria Math" w:eastAsia="Cambria Math" w:hAnsi="Cambria Math" w:cs="Cambria Math"/>
                        <w:color w:val="333333"/>
                        <w:shd w:val="clear" w:color="auto" w:fill="FFFFFF"/>
                      </w:rPr>
                      <m:t>1</m:t>
                    </m:r>
                    <m:ctrlPr>
                      <w:rPr>
                        <w:rFonts w:ascii="Cambria Math" w:eastAsia="Cambria Math" w:hAnsi="Cambria Math" w:cs="Cambria Math"/>
                        <w:i/>
                        <w:color w:val="333333"/>
                        <w:shd w:val="clear" w:color="auto" w:fill="FFFFFF"/>
                      </w:rPr>
                    </m:ctrlPr>
                  </m:e>
                </m:mr>
                <m:mr>
                  <m:e>
                    <m:r>
                      <w:rPr>
                        <w:rFonts w:ascii="Cambria Math" w:eastAsia="Cambria Math" w:hAnsi="Cambria Math" w:cs="Cambria Math"/>
                        <w:color w:val="333333"/>
                        <w:shd w:val="clear" w:color="auto" w:fill="FFFFFF"/>
                      </w:rPr>
                      <m:t>1</m:t>
                    </m:r>
                    <m:ctrlPr>
                      <w:rPr>
                        <w:rFonts w:ascii="Cambria Math" w:eastAsia="Cambria Math" w:hAnsi="Cambria Math" w:cs="Cambria Math"/>
                        <w:i/>
                        <w:color w:val="333333"/>
                        <w:shd w:val="clear" w:color="auto" w:fill="FFFFFF"/>
                      </w:rPr>
                    </m:ctrlPr>
                  </m:e>
                  <m:e>
                    <m:r>
                      <w:rPr>
                        <w:rFonts w:ascii="Cambria Math" w:eastAsia="Cambria Math" w:hAnsi="Cambria Math" w:cs="Cambria Math"/>
                        <w:color w:val="333333"/>
                        <w:shd w:val="clear" w:color="auto" w:fill="FFFFFF"/>
                      </w:rPr>
                      <m:t>0</m:t>
                    </m:r>
                  </m:e>
                </m:mr>
              </m:m>
            </m:e>
          </m:d>
        </m:oMath>
      </m:oMathPara>
    </w:p>
    <w:p w14:paraId="330AE162" w14:textId="052B1C3C" w:rsidR="00BA0844" w:rsidRDefault="00BA0844" w:rsidP="0020661F"/>
    <w:p w14:paraId="0B32ECC5" w14:textId="60E7ADFE" w:rsidR="001E297F" w:rsidRDefault="001E297F">
      <w:r>
        <w:br w:type="page"/>
      </w:r>
    </w:p>
    <w:p w14:paraId="717A11F5" w14:textId="5C73CE54" w:rsidR="00516762" w:rsidRDefault="00516762" w:rsidP="00DD0372">
      <w:pPr>
        <w:pStyle w:val="Ttulo1"/>
      </w:pPr>
      <w:bookmarkStart w:id="42" w:name="_Toc46140305"/>
      <w:r>
        <w:lastRenderedPageBreak/>
        <w:t xml:space="preserve">Apêndice </w:t>
      </w:r>
      <w:r w:rsidR="00312F9E">
        <w:t xml:space="preserve">B </w:t>
      </w:r>
      <w:r>
        <w:t>– Bibliotecas</w:t>
      </w:r>
      <w:bookmarkEnd w:id="42"/>
    </w:p>
    <w:p w14:paraId="2D23C8A3" w14:textId="77777777" w:rsidR="00516762" w:rsidRDefault="00516762" w:rsidP="00D069DC">
      <w:pPr>
        <w:pStyle w:val="Ttulo2"/>
      </w:pPr>
    </w:p>
    <w:p w14:paraId="67373DFB" w14:textId="1AEC63D2" w:rsidR="00474D54" w:rsidRDefault="00312F9E" w:rsidP="00996924">
      <w:r>
        <w:t xml:space="preserve">B.1 </w:t>
      </w:r>
      <w:r w:rsidR="006324B8">
        <w:t xml:space="preserve">– Status </w:t>
      </w:r>
      <w:r w:rsidR="00BD0FCE">
        <w:t xml:space="preserve">da </w:t>
      </w:r>
      <w:r w:rsidR="006324B8">
        <w:t xml:space="preserve">Biblioteca </w:t>
      </w:r>
      <w:r w:rsidR="006324B8" w:rsidRPr="006324B8">
        <w:t>cuSolverDN</w:t>
      </w:r>
    </w:p>
    <w:p w14:paraId="6D7A9CE2" w14:textId="1F440F4F" w:rsidR="004C0D32" w:rsidRDefault="007C15EE" w:rsidP="007C15EE">
      <w:pPr>
        <w:spacing w:after="0" w:line="360" w:lineRule="auto"/>
        <w:ind w:firstLine="709"/>
        <w:jc w:val="both"/>
        <w:rPr>
          <w:rFonts w:cs="Times New Roman"/>
        </w:rPr>
      </w:pPr>
      <w:r>
        <w:rPr>
          <w:rFonts w:cs="Times New Roman"/>
        </w:rPr>
        <w:t>V</w:t>
      </w:r>
      <w:r w:rsidRPr="001A6541">
        <w:rPr>
          <w:rFonts w:cs="Times New Roman"/>
        </w:rPr>
        <w:t xml:space="preserve">ários identificadores </w:t>
      </w:r>
      <w:r w:rsidRPr="00CB25BC">
        <w:rPr>
          <w:rFonts w:cs="Times New Roman"/>
        </w:rPr>
        <w:t>CUSOLVER</w:t>
      </w:r>
      <w:r>
        <w:rPr>
          <w:rFonts w:cs="Times New Roman"/>
          <w:i/>
        </w:rPr>
        <w:t xml:space="preserve"> </w:t>
      </w:r>
      <w:r w:rsidRPr="001A6541">
        <w:rPr>
          <w:rFonts w:cs="Times New Roman"/>
        </w:rPr>
        <w:t>com configurações diferentes podem ser criados</w:t>
      </w:r>
      <w:r w:rsidR="00112F90">
        <w:rPr>
          <w:rFonts w:cs="Times New Roman"/>
        </w:rPr>
        <w:t xml:space="preserve"> invocando um ponteiro</w:t>
      </w:r>
      <w:r w:rsidRPr="001A6541">
        <w:rPr>
          <w:rFonts w:cs="Times New Roman"/>
        </w:rPr>
        <w:t>.</w:t>
      </w:r>
      <w:r>
        <w:rPr>
          <w:rFonts w:cs="Times New Roman"/>
        </w:rPr>
        <w:t xml:space="preserve"> </w:t>
      </w:r>
    </w:p>
    <w:p w14:paraId="110C1947" w14:textId="77777777" w:rsidR="00134086" w:rsidRDefault="00134086" w:rsidP="007C15EE">
      <w:pPr>
        <w:spacing w:after="0" w:line="360" w:lineRule="auto"/>
        <w:ind w:firstLine="709"/>
        <w:jc w:val="both"/>
        <w:rPr>
          <w:rFonts w:cs="Times New Roman"/>
        </w:rPr>
      </w:pPr>
    </w:p>
    <w:p w14:paraId="425605A0" w14:textId="04CFC226" w:rsidR="00917B5E" w:rsidRPr="00474D54" w:rsidRDefault="00FE70CB" w:rsidP="007029EE">
      <w:pPr>
        <w:spacing w:after="0" w:line="240" w:lineRule="auto"/>
        <w:jc w:val="center"/>
        <w:rPr>
          <w:rFonts w:cs="Times New Roman"/>
          <w:i/>
          <w:sz w:val="20"/>
          <w:szCs w:val="20"/>
        </w:rPr>
      </w:pPr>
      <w:r>
        <w:rPr>
          <w:rFonts w:eastAsia="Times New Roman" w:cs="Times New Roman"/>
          <w:b/>
          <w:sz w:val="20"/>
          <w:szCs w:val="20"/>
        </w:rPr>
        <w:t>Tabela 6</w:t>
      </w:r>
      <w:r w:rsidR="00134086" w:rsidRPr="00134086">
        <w:rPr>
          <w:rFonts w:eastAsia="Times New Roman" w:cs="Times New Roman"/>
          <w:b/>
          <w:sz w:val="20"/>
          <w:szCs w:val="20"/>
        </w:rPr>
        <w:t xml:space="preserve">: </w:t>
      </w:r>
      <w:r w:rsidR="00134086" w:rsidRPr="00134086">
        <w:rPr>
          <w:rFonts w:eastAsia="Times New Roman" w:cs="Times New Roman"/>
          <w:sz w:val="20"/>
          <w:szCs w:val="20"/>
        </w:rPr>
        <w:t xml:space="preserve">Parâmetros de entrada do </w:t>
      </w:r>
      <w:r w:rsidR="00134086" w:rsidRPr="00134086">
        <w:rPr>
          <w:rFonts w:eastAsia="Times New Roman" w:cs="Times New Roman"/>
          <w:i/>
          <w:sz w:val="20"/>
          <w:szCs w:val="20"/>
        </w:rPr>
        <w:t>cuSolverDN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851"/>
        <w:gridCol w:w="1276"/>
        <w:gridCol w:w="3406"/>
      </w:tblGrid>
      <w:tr w:rsidR="004C0D32" w:rsidRPr="00F4511A" w14:paraId="24905C40" w14:textId="77777777" w:rsidTr="007C15EE">
        <w:trPr>
          <w:trHeight w:val="20"/>
          <w:jc w:val="center"/>
        </w:trPr>
        <w:tc>
          <w:tcPr>
            <w:tcW w:w="1129" w:type="dxa"/>
            <w:shd w:val="clear" w:color="auto" w:fill="E7E6E6" w:themeFill="background2"/>
            <w:vAlign w:val="center"/>
          </w:tcPr>
          <w:p w14:paraId="13E18835" w14:textId="624EA34A" w:rsidR="004C0D32" w:rsidRPr="00F4511A" w:rsidRDefault="004C0D32" w:rsidP="007029EE">
            <w:pPr>
              <w:spacing w:after="0" w:line="240" w:lineRule="auto"/>
              <w:rPr>
                <w:rFonts w:eastAsia="Times New Roman" w:cs="Times New Roman"/>
                <w:sz w:val="16"/>
                <w:szCs w:val="16"/>
                <w:highlight w:val="lightGray"/>
              </w:rPr>
            </w:pPr>
            <w:r w:rsidRPr="00F4511A">
              <w:rPr>
                <w:rFonts w:eastAsia="Times New Roman" w:cs="Times New Roman"/>
                <w:sz w:val="16"/>
                <w:szCs w:val="16"/>
                <w:highlight w:val="lightGray"/>
              </w:rPr>
              <w:t>Parâmetro</w:t>
            </w:r>
          </w:p>
        </w:tc>
        <w:tc>
          <w:tcPr>
            <w:tcW w:w="851" w:type="dxa"/>
            <w:shd w:val="clear" w:color="auto" w:fill="E7E6E6" w:themeFill="background2"/>
            <w:vAlign w:val="center"/>
          </w:tcPr>
          <w:p w14:paraId="4E3327B4" w14:textId="77777777" w:rsidR="004C0D32" w:rsidRPr="00F4511A" w:rsidRDefault="004C0D32" w:rsidP="007029EE">
            <w:pPr>
              <w:spacing w:after="0" w:line="240" w:lineRule="auto"/>
              <w:rPr>
                <w:rFonts w:eastAsia="Times New Roman" w:cs="Times New Roman"/>
                <w:sz w:val="16"/>
                <w:szCs w:val="16"/>
                <w:highlight w:val="lightGray"/>
              </w:rPr>
            </w:pPr>
            <w:r w:rsidRPr="00F4511A">
              <w:rPr>
                <w:rFonts w:eastAsia="Times New Roman" w:cs="Times New Roman"/>
                <w:sz w:val="16"/>
                <w:szCs w:val="16"/>
                <w:highlight w:val="lightGray"/>
              </w:rPr>
              <w:t>Memória</w:t>
            </w:r>
          </w:p>
        </w:tc>
        <w:tc>
          <w:tcPr>
            <w:tcW w:w="1276" w:type="dxa"/>
            <w:shd w:val="clear" w:color="auto" w:fill="E7E6E6" w:themeFill="background2"/>
            <w:vAlign w:val="center"/>
          </w:tcPr>
          <w:p w14:paraId="1B87050D" w14:textId="77777777" w:rsidR="004C0D32" w:rsidRPr="00F4511A" w:rsidRDefault="004C0D32" w:rsidP="007029EE">
            <w:pPr>
              <w:spacing w:after="0" w:line="240" w:lineRule="auto"/>
              <w:rPr>
                <w:rFonts w:eastAsia="Times New Roman" w:cs="Times New Roman"/>
                <w:sz w:val="16"/>
                <w:szCs w:val="16"/>
                <w:highlight w:val="lightGray"/>
              </w:rPr>
            </w:pPr>
            <w:r w:rsidRPr="00F4511A">
              <w:rPr>
                <w:rFonts w:eastAsia="Times New Roman" w:cs="Times New Roman"/>
                <w:sz w:val="16"/>
                <w:szCs w:val="16"/>
                <w:highlight w:val="lightGray"/>
              </w:rPr>
              <w:t>Entrada/Saída</w:t>
            </w:r>
          </w:p>
        </w:tc>
        <w:tc>
          <w:tcPr>
            <w:tcW w:w="3406" w:type="dxa"/>
            <w:shd w:val="clear" w:color="auto" w:fill="E7E6E6" w:themeFill="background2"/>
            <w:vAlign w:val="center"/>
          </w:tcPr>
          <w:p w14:paraId="25D98357" w14:textId="77777777" w:rsidR="004C0D32" w:rsidRPr="00F4511A" w:rsidRDefault="004C0D32" w:rsidP="007029EE">
            <w:pPr>
              <w:spacing w:after="0" w:line="240" w:lineRule="auto"/>
              <w:rPr>
                <w:rFonts w:eastAsia="Times New Roman" w:cs="Times New Roman"/>
                <w:sz w:val="16"/>
                <w:szCs w:val="16"/>
                <w:highlight w:val="lightGray"/>
              </w:rPr>
            </w:pPr>
            <w:r w:rsidRPr="00F4511A">
              <w:rPr>
                <w:rFonts w:eastAsia="Times New Roman" w:cs="Times New Roman"/>
                <w:sz w:val="16"/>
                <w:szCs w:val="16"/>
                <w:highlight w:val="lightGray"/>
              </w:rPr>
              <w:t>Significado</w:t>
            </w:r>
          </w:p>
        </w:tc>
      </w:tr>
      <w:tr w:rsidR="004C0D32" w:rsidRPr="002D658C" w14:paraId="0389B541" w14:textId="77777777" w:rsidTr="007C15EE">
        <w:trPr>
          <w:trHeight w:val="20"/>
          <w:jc w:val="center"/>
        </w:trPr>
        <w:tc>
          <w:tcPr>
            <w:tcW w:w="1129" w:type="dxa"/>
            <w:shd w:val="clear" w:color="auto" w:fill="auto"/>
            <w:vAlign w:val="center"/>
          </w:tcPr>
          <w:p w14:paraId="512FCD34" w14:textId="2A44CB4F" w:rsidR="004C0D32" w:rsidRPr="00F4511A" w:rsidRDefault="004C0D32" w:rsidP="007029EE">
            <w:pPr>
              <w:spacing w:after="0" w:line="240" w:lineRule="auto"/>
              <w:rPr>
                <w:rFonts w:eastAsia="Times New Roman" w:cs="Times New Roman"/>
                <w:sz w:val="16"/>
                <w:szCs w:val="16"/>
              </w:rPr>
            </w:pPr>
            <w:r w:rsidRPr="00F4511A">
              <w:rPr>
                <w:rFonts w:cs="Times New Roman"/>
                <w:sz w:val="16"/>
                <w:szCs w:val="16"/>
                <w:shd w:val="clear" w:color="auto" w:fill="F4F7F0"/>
              </w:rPr>
              <w:t>handle</w:t>
            </w:r>
          </w:p>
        </w:tc>
        <w:tc>
          <w:tcPr>
            <w:tcW w:w="851" w:type="dxa"/>
            <w:shd w:val="clear" w:color="auto" w:fill="auto"/>
            <w:vAlign w:val="center"/>
          </w:tcPr>
          <w:p w14:paraId="31E02872" w14:textId="77777777" w:rsidR="004C0D32" w:rsidRPr="00F4511A" w:rsidRDefault="004C0D32" w:rsidP="007029EE">
            <w:pPr>
              <w:spacing w:after="0" w:line="240" w:lineRule="auto"/>
              <w:rPr>
                <w:rFonts w:eastAsia="Times New Roman" w:cs="Times New Roman"/>
                <w:sz w:val="16"/>
                <w:szCs w:val="16"/>
              </w:rPr>
            </w:pPr>
            <w:r w:rsidRPr="00F4511A">
              <w:rPr>
                <w:rFonts w:cs="Times New Roman"/>
                <w:sz w:val="16"/>
                <w:szCs w:val="16"/>
                <w:shd w:val="clear" w:color="auto" w:fill="F4F7F0"/>
              </w:rPr>
              <w:t>host</w:t>
            </w:r>
          </w:p>
        </w:tc>
        <w:tc>
          <w:tcPr>
            <w:tcW w:w="1276" w:type="dxa"/>
            <w:shd w:val="clear" w:color="auto" w:fill="auto"/>
            <w:vAlign w:val="center"/>
          </w:tcPr>
          <w:p w14:paraId="7F7C6E1C" w14:textId="77777777" w:rsidR="004C0D32" w:rsidRPr="00F4511A" w:rsidRDefault="004C0D32" w:rsidP="007029EE">
            <w:pPr>
              <w:spacing w:after="0" w:line="240" w:lineRule="auto"/>
              <w:rPr>
                <w:rFonts w:eastAsia="Times New Roman" w:cs="Times New Roman"/>
                <w:sz w:val="16"/>
                <w:szCs w:val="16"/>
              </w:rPr>
            </w:pPr>
            <w:r w:rsidRPr="00F4511A">
              <w:rPr>
                <w:rFonts w:cs="Times New Roman"/>
                <w:sz w:val="16"/>
                <w:szCs w:val="16"/>
                <w:shd w:val="clear" w:color="auto" w:fill="F4F7F0"/>
              </w:rPr>
              <w:t>output</w:t>
            </w:r>
          </w:p>
        </w:tc>
        <w:tc>
          <w:tcPr>
            <w:tcW w:w="3406" w:type="dxa"/>
            <w:shd w:val="clear" w:color="auto" w:fill="auto"/>
            <w:vAlign w:val="center"/>
          </w:tcPr>
          <w:p w14:paraId="63991A10" w14:textId="77777777" w:rsidR="004C0D32" w:rsidRPr="00F4511A" w:rsidRDefault="004C0D32" w:rsidP="007029EE">
            <w:pPr>
              <w:spacing w:after="0" w:line="240" w:lineRule="auto"/>
              <w:rPr>
                <w:rFonts w:eastAsia="Times New Roman" w:cs="Times New Roman"/>
                <w:sz w:val="16"/>
                <w:szCs w:val="16"/>
              </w:rPr>
            </w:pPr>
            <w:r w:rsidRPr="00F4511A">
              <w:rPr>
                <w:rFonts w:eastAsia="Times New Roman" w:cs="Times New Roman"/>
                <w:sz w:val="16"/>
                <w:szCs w:val="16"/>
              </w:rPr>
              <w:t xml:space="preserve">O ponteiro para identificar o contexto </w:t>
            </w:r>
            <w:r w:rsidRPr="00F4511A">
              <w:rPr>
                <w:rFonts w:eastAsia="Times New Roman" w:cs="Times New Roman"/>
                <w:i/>
                <w:sz w:val="16"/>
                <w:szCs w:val="16"/>
              </w:rPr>
              <w:t>cuSolverDN</w:t>
            </w:r>
            <w:r w:rsidRPr="00F4511A">
              <w:rPr>
                <w:rFonts w:eastAsia="Times New Roman" w:cs="Times New Roman"/>
                <w:sz w:val="16"/>
                <w:szCs w:val="16"/>
              </w:rPr>
              <w:t>.</w:t>
            </w:r>
          </w:p>
        </w:tc>
      </w:tr>
    </w:tbl>
    <w:p w14:paraId="2A560FD5" w14:textId="341F60DC" w:rsidR="0038577E" w:rsidRPr="00134086" w:rsidRDefault="00134086" w:rsidP="007029EE">
      <w:pPr>
        <w:spacing w:after="0" w:line="240" w:lineRule="auto"/>
        <w:jc w:val="center"/>
        <w:rPr>
          <w:rFonts w:eastAsia="Times New Roman" w:cs="Times New Roman"/>
          <w:sz w:val="20"/>
          <w:szCs w:val="20"/>
        </w:rPr>
      </w:pPr>
      <w:r>
        <w:rPr>
          <w:rFonts w:eastAsia="Times New Roman" w:cs="Times New Roman"/>
          <w:b/>
          <w:sz w:val="20"/>
          <w:szCs w:val="20"/>
        </w:rPr>
        <w:t>Fonte</w:t>
      </w:r>
      <w:r w:rsidR="0038577E" w:rsidRPr="00134086">
        <w:rPr>
          <w:rFonts w:eastAsia="Times New Roman" w:cs="Times New Roman"/>
          <w:b/>
          <w:sz w:val="20"/>
          <w:szCs w:val="20"/>
        </w:rPr>
        <w:t xml:space="preserve">: </w:t>
      </w:r>
      <w:r w:rsidR="0038577E" w:rsidRPr="00134086">
        <w:rPr>
          <w:rFonts w:cs="Times New Roman"/>
          <w:sz w:val="20"/>
          <w:szCs w:val="20"/>
        </w:rPr>
        <w:t xml:space="preserve">(NVIDIA, </w:t>
      </w:r>
      <w:r w:rsidR="0038577E" w:rsidRPr="00134086">
        <w:rPr>
          <w:rFonts w:cs="Times New Roman"/>
          <w:i/>
          <w:sz w:val="20"/>
          <w:szCs w:val="20"/>
          <w:shd w:val="clear" w:color="auto" w:fill="FFFFFF"/>
        </w:rPr>
        <w:t>cuSOLVER library</w:t>
      </w:r>
      <w:r w:rsidR="0038577E" w:rsidRPr="00134086">
        <w:rPr>
          <w:rFonts w:cs="Times New Roman"/>
          <w:sz w:val="20"/>
          <w:szCs w:val="20"/>
          <w:shd w:val="clear" w:color="auto" w:fill="FFFFFF"/>
        </w:rPr>
        <w:t>, 2019)</w:t>
      </w:r>
      <w:r w:rsidR="0038577E" w:rsidRPr="00134086">
        <w:rPr>
          <w:rFonts w:eastAsia="Times New Roman" w:cs="Times New Roman"/>
          <w:sz w:val="20"/>
          <w:szCs w:val="20"/>
        </w:rPr>
        <w:t>.</w:t>
      </w:r>
    </w:p>
    <w:p w14:paraId="11BB5EC2" w14:textId="77777777" w:rsidR="007029EE" w:rsidRDefault="007029EE" w:rsidP="00285621">
      <w:pPr>
        <w:spacing w:after="0" w:line="360" w:lineRule="auto"/>
        <w:ind w:firstLine="708"/>
        <w:jc w:val="both"/>
        <w:rPr>
          <w:rFonts w:cs="Times New Roman"/>
        </w:rPr>
      </w:pPr>
    </w:p>
    <w:p w14:paraId="223C70C8" w14:textId="1BE3D29F" w:rsidR="00032FAE" w:rsidRDefault="007C15EE" w:rsidP="007029EE">
      <w:pPr>
        <w:spacing w:after="0" w:line="360" w:lineRule="auto"/>
        <w:ind w:firstLine="708"/>
        <w:jc w:val="both"/>
        <w:rPr>
          <w:rFonts w:cs="Times New Roman"/>
        </w:rPr>
      </w:pPr>
      <w:r w:rsidRPr="007C15EE">
        <w:rPr>
          <w:rFonts w:cs="Times New Roman"/>
        </w:rPr>
        <w:t xml:space="preserve">O </w:t>
      </w:r>
      <w:r w:rsidRPr="007C15EE">
        <w:rPr>
          <w:rFonts w:cs="Times New Roman"/>
          <w:i/>
        </w:rPr>
        <w:t>cusolverCreate</w:t>
      </w:r>
      <w:r w:rsidRPr="007C15EE">
        <w:rPr>
          <w:rFonts w:cs="Times New Roman"/>
        </w:rPr>
        <w:t xml:space="preserve"> aloca alguns recursos internos para um determinado dispositivo como visto na Tabela </w:t>
      </w:r>
      <w:r w:rsidR="00FE70CB">
        <w:rPr>
          <w:rFonts w:cs="Times New Roman"/>
        </w:rPr>
        <w:t>6</w:t>
      </w:r>
      <w:r w:rsidRPr="007C15EE">
        <w:rPr>
          <w:rFonts w:cs="Times New Roman"/>
        </w:rPr>
        <w:t>.</w:t>
      </w:r>
    </w:p>
    <w:p w14:paraId="17A6E8F3" w14:textId="77777777" w:rsidR="007029EE" w:rsidRDefault="007029EE" w:rsidP="007029EE">
      <w:pPr>
        <w:spacing w:after="0" w:line="360" w:lineRule="auto"/>
        <w:ind w:firstLine="708"/>
        <w:jc w:val="both"/>
        <w:rPr>
          <w:rFonts w:cs="Times New Roman"/>
        </w:rPr>
      </w:pPr>
    </w:p>
    <w:p w14:paraId="628A2C83" w14:textId="1930D3AE" w:rsidR="00032FAE" w:rsidRPr="007029EE" w:rsidRDefault="00FE70CB" w:rsidP="007029EE">
      <w:pPr>
        <w:spacing w:after="0" w:line="240" w:lineRule="auto"/>
        <w:jc w:val="center"/>
        <w:rPr>
          <w:rFonts w:eastAsia="Times New Roman" w:cs="Times New Roman"/>
          <w:sz w:val="20"/>
          <w:szCs w:val="20"/>
        </w:rPr>
      </w:pPr>
      <w:r>
        <w:rPr>
          <w:rFonts w:eastAsia="Times New Roman" w:cs="Times New Roman"/>
          <w:b/>
          <w:sz w:val="20"/>
          <w:szCs w:val="20"/>
        </w:rPr>
        <w:t>Tabela 7</w:t>
      </w:r>
      <w:r w:rsidR="00032FAE" w:rsidRPr="007029EE">
        <w:rPr>
          <w:rFonts w:eastAsia="Times New Roman" w:cs="Times New Roman"/>
          <w:b/>
          <w:sz w:val="20"/>
          <w:szCs w:val="20"/>
        </w:rPr>
        <w:t xml:space="preserve">: </w:t>
      </w:r>
      <w:r w:rsidR="00032FAE" w:rsidRPr="007029EE">
        <w:rPr>
          <w:rFonts w:eastAsia="Times New Roman" w:cs="Times New Roman"/>
          <w:sz w:val="20"/>
          <w:szCs w:val="20"/>
        </w:rPr>
        <w:t>Status retornado</w:t>
      </w:r>
    </w:p>
    <w:tbl>
      <w:tblPr>
        <w:tblW w:w="667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56"/>
        <w:gridCol w:w="3421"/>
      </w:tblGrid>
      <w:tr w:rsidR="001E297F" w:rsidRPr="00F4511A" w14:paraId="5F7B26D1" w14:textId="77777777" w:rsidTr="007C15EE">
        <w:trPr>
          <w:trHeight w:val="180"/>
          <w:jc w:val="center"/>
        </w:trPr>
        <w:tc>
          <w:tcPr>
            <w:tcW w:w="3256" w:type="dxa"/>
            <w:shd w:val="clear" w:color="auto" w:fill="E7E6E6" w:themeFill="background2"/>
            <w:vAlign w:val="center"/>
          </w:tcPr>
          <w:p w14:paraId="63146019" w14:textId="662A41FB" w:rsidR="001E297F" w:rsidRPr="00F4511A" w:rsidRDefault="001E297F" w:rsidP="007029EE">
            <w:pPr>
              <w:spacing w:after="100" w:afterAutospacing="1" w:line="240" w:lineRule="auto"/>
              <w:rPr>
                <w:rFonts w:eastAsia="Times New Roman" w:cs="Times New Roman"/>
                <w:sz w:val="16"/>
                <w:szCs w:val="16"/>
                <w:highlight w:val="lightGray"/>
              </w:rPr>
            </w:pPr>
            <w:r w:rsidRPr="00F4511A">
              <w:rPr>
                <w:rFonts w:eastAsia="Times New Roman" w:cs="Times New Roman"/>
                <w:sz w:val="16"/>
                <w:szCs w:val="16"/>
                <w:highlight w:val="lightGray"/>
              </w:rPr>
              <w:t>Parâmetro</w:t>
            </w:r>
          </w:p>
        </w:tc>
        <w:tc>
          <w:tcPr>
            <w:tcW w:w="3421" w:type="dxa"/>
            <w:shd w:val="clear" w:color="auto" w:fill="E7E6E6" w:themeFill="background2"/>
            <w:vAlign w:val="center"/>
          </w:tcPr>
          <w:p w14:paraId="1FB78BCE" w14:textId="77777777" w:rsidR="001E297F" w:rsidRPr="00F4511A" w:rsidRDefault="001E297F" w:rsidP="007029EE">
            <w:pPr>
              <w:spacing w:after="100" w:afterAutospacing="1" w:line="240" w:lineRule="auto"/>
              <w:rPr>
                <w:rFonts w:eastAsia="Times New Roman" w:cs="Times New Roman"/>
                <w:sz w:val="16"/>
                <w:szCs w:val="16"/>
                <w:highlight w:val="lightGray"/>
              </w:rPr>
            </w:pPr>
            <w:r w:rsidRPr="00F4511A">
              <w:rPr>
                <w:rFonts w:eastAsia="Times New Roman" w:cs="Times New Roman"/>
                <w:sz w:val="16"/>
                <w:szCs w:val="16"/>
                <w:highlight w:val="lightGray"/>
              </w:rPr>
              <w:t>Significado</w:t>
            </w:r>
          </w:p>
        </w:tc>
      </w:tr>
      <w:tr w:rsidR="001E297F" w:rsidRPr="002D658C" w14:paraId="1098FC5C" w14:textId="77777777" w:rsidTr="007C15EE">
        <w:trPr>
          <w:trHeight w:val="120"/>
          <w:jc w:val="center"/>
        </w:trPr>
        <w:tc>
          <w:tcPr>
            <w:tcW w:w="3256" w:type="dxa"/>
            <w:shd w:val="clear" w:color="auto" w:fill="auto"/>
            <w:vAlign w:val="center"/>
          </w:tcPr>
          <w:p w14:paraId="128CF69F" w14:textId="77777777" w:rsidR="001E297F" w:rsidRPr="00F4511A" w:rsidRDefault="001E297F" w:rsidP="007029EE">
            <w:pPr>
              <w:spacing w:after="100" w:afterAutospacing="1" w:line="240" w:lineRule="auto"/>
              <w:rPr>
                <w:rFonts w:cs="Times New Roman"/>
                <w:sz w:val="16"/>
                <w:szCs w:val="16"/>
                <w:shd w:val="clear" w:color="auto" w:fill="F4F7F0"/>
              </w:rPr>
            </w:pPr>
            <w:r w:rsidRPr="00F4511A">
              <w:rPr>
                <w:rFonts w:cs="Times New Roman"/>
                <w:sz w:val="16"/>
                <w:szCs w:val="16"/>
                <w:shd w:val="clear" w:color="auto" w:fill="F4F7F0"/>
              </w:rPr>
              <w:t>CUSOLVER_STATUS_SUCCESS</w:t>
            </w:r>
          </w:p>
        </w:tc>
        <w:tc>
          <w:tcPr>
            <w:tcW w:w="3421" w:type="dxa"/>
            <w:shd w:val="clear" w:color="auto" w:fill="auto"/>
            <w:vAlign w:val="center"/>
          </w:tcPr>
          <w:p w14:paraId="44DDEB4F" w14:textId="77777777" w:rsidR="001E297F" w:rsidRPr="00F4511A" w:rsidRDefault="001E297F" w:rsidP="007029EE">
            <w:pPr>
              <w:spacing w:after="100" w:afterAutospacing="1" w:line="240" w:lineRule="auto"/>
              <w:rPr>
                <w:rFonts w:eastAsia="Times New Roman" w:cs="Times New Roman"/>
                <w:sz w:val="16"/>
                <w:szCs w:val="16"/>
              </w:rPr>
            </w:pPr>
            <w:r w:rsidRPr="00F4511A">
              <w:rPr>
                <w:rFonts w:eastAsia="Times New Roman" w:cs="Times New Roman"/>
                <w:sz w:val="16"/>
                <w:szCs w:val="16"/>
              </w:rPr>
              <w:t>A inicialização foi bem sucedida.</w:t>
            </w:r>
          </w:p>
        </w:tc>
      </w:tr>
      <w:tr w:rsidR="001E297F" w:rsidRPr="002D658C" w14:paraId="37BC2563" w14:textId="77777777" w:rsidTr="007C15EE">
        <w:trPr>
          <w:trHeight w:val="120"/>
          <w:jc w:val="center"/>
        </w:trPr>
        <w:tc>
          <w:tcPr>
            <w:tcW w:w="3256" w:type="dxa"/>
            <w:shd w:val="clear" w:color="auto" w:fill="auto"/>
            <w:vAlign w:val="center"/>
          </w:tcPr>
          <w:p w14:paraId="581613E9" w14:textId="77777777" w:rsidR="001E297F" w:rsidRPr="00F4511A" w:rsidRDefault="001E297F" w:rsidP="007029EE">
            <w:pPr>
              <w:spacing w:after="100" w:afterAutospacing="1" w:line="240" w:lineRule="auto"/>
              <w:rPr>
                <w:rFonts w:cs="Times New Roman"/>
                <w:sz w:val="16"/>
                <w:szCs w:val="16"/>
                <w:shd w:val="clear" w:color="auto" w:fill="F4F7F0"/>
              </w:rPr>
            </w:pPr>
            <w:r w:rsidRPr="00F4511A">
              <w:rPr>
                <w:rFonts w:cs="Times New Roman"/>
                <w:sz w:val="16"/>
                <w:szCs w:val="16"/>
                <w:shd w:val="clear" w:color="auto" w:fill="F4F7F0"/>
              </w:rPr>
              <w:t>CUSOLVER_STATUS_INVALID_VALUE</w:t>
            </w:r>
          </w:p>
        </w:tc>
        <w:tc>
          <w:tcPr>
            <w:tcW w:w="3421" w:type="dxa"/>
            <w:shd w:val="clear" w:color="auto" w:fill="auto"/>
            <w:vAlign w:val="center"/>
          </w:tcPr>
          <w:p w14:paraId="6206BE37" w14:textId="77777777" w:rsidR="001E297F" w:rsidRPr="00F4511A" w:rsidRDefault="001E297F" w:rsidP="007029EE">
            <w:pPr>
              <w:spacing w:after="100" w:afterAutospacing="1" w:line="240" w:lineRule="auto"/>
              <w:rPr>
                <w:rFonts w:eastAsia="Times New Roman" w:cs="Times New Roman"/>
                <w:sz w:val="16"/>
                <w:szCs w:val="16"/>
              </w:rPr>
            </w:pPr>
            <w:r w:rsidRPr="00F4511A">
              <w:rPr>
                <w:rFonts w:eastAsia="Times New Roman" w:cs="Times New Roman"/>
                <w:sz w:val="16"/>
                <w:szCs w:val="16"/>
              </w:rPr>
              <w:t>Parâmetros inválidos foram passados ​​(</w:t>
            </w:r>
            <w:r w:rsidRPr="00F4511A">
              <w:rPr>
                <w:rFonts w:eastAsia="Times New Roman" w:cs="Times New Roman"/>
                <w:i/>
                <w:sz w:val="16"/>
                <w:szCs w:val="16"/>
              </w:rPr>
              <w:t>m, n</w:t>
            </w:r>
            <w:r w:rsidRPr="00F4511A">
              <w:rPr>
                <w:rFonts w:eastAsia="Times New Roman" w:cs="Times New Roman"/>
                <w:sz w:val="16"/>
                <w:szCs w:val="16"/>
              </w:rPr>
              <w:t xml:space="preserve"> &lt; 0 ou lda &lt; max (1, </w:t>
            </w:r>
            <w:r w:rsidRPr="00F4511A">
              <w:rPr>
                <w:rFonts w:eastAsia="Times New Roman" w:cs="Times New Roman"/>
                <w:i/>
                <w:sz w:val="16"/>
                <w:szCs w:val="16"/>
              </w:rPr>
              <w:t>m</w:t>
            </w:r>
            <w:r w:rsidRPr="00F4511A">
              <w:rPr>
                <w:rFonts w:eastAsia="Times New Roman" w:cs="Times New Roman"/>
                <w:sz w:val="16"/>
                <w:szCs w:val="16"/>
              </w:rPr>
              <w:t>))</w:t>
            </w:r>
          </w:p>
        </w:tc>
      </w:tr>
      <w:tr w:rsidR="001E297F" w:rsidRPr="002D658C" w14:paraId="1D57852F" w14:textId="77777777" w:rsidTr="007C15EE">
        <w:trPr>
          <w:trHeight w:val="120"/>
          <w:jc w:val="center"/>
        </w:trPr>
        <w:tc>
          <w:tcPr>
            <w:tcW w:w="3256" w:type="dxa"/>
            <w:shd w:val="clear" w:color="auto" w:fill="auto"/>
            <w:vAlign w:val="center"/>
          </w:tcPr>
          <w:p w14:paraId="47F325E6" w14:textId="77777777" w:rsidR="001E297F" w:rsidRPr="00F4511A" w:rsidRDefault="001E297F" w:rsidP="007029EE">
            <w:pPr>
              <w:spacing w:after="100" w:afterAutospacing="1" w:line="240" w:lineRule="auto"/>
              <w:rPr>
                <w:rFonts w:cs="Times New Roman"/>
                <w:sz w:val="16"/>
                <w:szCs w:val="16"/>
                <w:shd w:val="clear" w:color="auto" w:fill="F4F7F0"/>
              </w:rPr>
            </w:pPr>
            <w:r w:rsidRPr="00F4511A">
              <w:rPr>
                <w:rFonts w:cs="Times New Roman"/>
                <w:sz w:val="16"/>
                <w:szCs w:val="16"/>
                <w:shd w:val="clear" w:color="auto" w:fill="F4F7F0"/>
              </w:rPr>
              <w:t>CUSOLVER_STATUS_NOT_INITIALIZED</w:t>
            </w:r>
          </w:p>
        </w:tc>
        <w:tc>
          <w:tcPr>
            <w:tcW w:w="3421" w:type="dxa"/>
            <w:shd w:val="clear" w:color="auto" w:fill="auto"/>
            <w:vAlign w:val="center"/>
          </w:tcPr>
          <w:p w14:paraId="5601C7B6" w14:textId="77777777" w:rsidR="001E297F" w:rsidRPr="00F4511A" w:rsidRDefault="001E297F" w:rsidP="007029EE">
            <w:pPr>
              <w:spacing w:after="100" w:afterAutospacing="1" w:line="240" w:lineRule="auto"/>
              <w:rPr>
                <w:rFonts w:eastAsia="Times New Roman" w:cs="Times New Roman"/>
                <w:sz w:val="16"/>
                <w:szCs w:val="16"/>
              </w:rPr>
            </w:pPr>
            <w:r w:rsidRPr="00F4511A">
              <w:rPr>
                <w:rFonts w:eastAsia="Times New Roman" w:cs="Times New Roman"/>
                <w:sz w:val="16"/>
                <w:szCs w:val="16"/>
              </w:rPr>
              <w:t xml:space="preserve">A inicialização do CUDA </w:t>
            </w:r>
            <w:r w:rsidRPr="00F4511A">
              <w:rPr>
                <w:rFonts w:eastAsia="Times New Roman" w:cs="Times New Roman"/>
                <w:i/>
                <w:sz w:val="16"/>
                <w:szCs w:val="16"/>
              </w:rPr>
              <w:t xml:space="preserve">Runtime </w:t>
            </w:r>
            <w:r w:rsidRPr="00F4511A">
              <w:rPr>
                <w:rFonts w:eastAsia="Times New Roman" w:cs="Times New Roman"/>
                <w:sz w:val="16"/>
                <w:szCs w:val="16"/>
              </w:rPr>
              <w:t>falhou.</w:t>
            </w:r>
          </w:p>
        </w:tc>
      </w:tr>
      <w:tr w:rsidR="001E297F" w:rsidRPr="002D658C" w14:paraId="5AB6615A" w14:textId="77777777" w:rsidTr="007C15EE">
        <w:trPr>
          <w:trHeight w:val="120"/>
          <w:jc w:val="center"/>
        </w:trPr>
        <w:tc>
          <w:tcPr>
            <w:tcW w:w="3256" w:type="dxa"/>
            <w:shd w:val="clear" w:color="auto" w:fill="auto"/>
            <w:vAlign w:val="center"/>
          </w:tcPr>
          <w:p w14:paraId="419D1D69" w14:textId="77777777" w:rsidR="001E297F" w:rsidRPr="00F4511A" w:rsidRDefault="001E297F" w:rsidP="007029EE">
            <w:pPr>
              <w:spacing w:after="100" w:afterAutospacing="1" w:line="240" w:lineRule="auto"/>
              <w:rPr>
                <w:rFonts w:cs="Times New Roman"/>
                <w:sz w:val="16"/>
                <w:szCs w:val="16"/>
                <w:shd w:val="clear" w:color="auto" w:fill="F4F7F0"/>
              </w:rPr>
            </w:pPr>
            <w:r w:rsidRPr="00F4511A">
              <w:rPr>
                <w:rFonts w:cs="Times New Roman"/>
                <w:sz w:val="16"/>
                <w:szCs w:val="16"/>
                <w:shd w:val="clear" w:color="auto" w:fill="F4F7F0"/>
              </w:rPr>
              <w:t>CUSOLVER_STATUS_ALLOC_FAILED</w:t>
            </w:r>
          </w:p>
        </w:tc>
        <w:tc>
          <w:tcPr>
            <w:tcW w:w="3421" w:type="dxa"/>
            <w:shd w:val="clear" w:color="auto" w:fill="auto"/>
            <w:vAlign w:val="center"/>
          </w:tcPr>
          <w:p w14:paraId="437E2DF8" w14:textId="77777777" w:rsidR="001E297F" w:rsidRPr="00F4511A" w:rsidRDefault="001E297F" w:rsidP="007029EE">
            <w:pPr>
              <w:spacing w:after="100" w:afterAutospacing="1" w:line="240" w:lineRule="auto"/>
              <w:rPr>
                <w:rFonts w:eastAsia="Times New Roman" w:cs="Times New Roman"/>
                <w:sz w:val="16"/>
                <w:szCs w:val="16"/>
              </w:rPr>
            </w:pPr>
            <w:r w:rsidRPr="00F4511A">
              <w:rPr>
                <w:rFonts w:eastAsia="Times New Roman" w:cs="Times New Roman"/>
                <w:sz w:val="16"/>
                <w:szCs w:val="16"/>
              </w:rPr>
              <w:t>Os recursos não puderam ser alocados.</w:t>
            </w:r>
          </w:p>
        </w:tc>
      </w:tr>
      <w:tr w:rsidR="001E297F" w:rsidRPr="002D658C" w14:paraId="23EB403C" w14:textId="77777777" w:rsidTr="007C15EE">
        <w:trPr>
          <w:trHeight w:val="120"/>
          <w:jc w:val="center"/>
        </w:trPr>
        <w:tc>
          <w:tcPr>
            <w:tcW w:w="3256" w:type="dxa"/>
            <w:shd w:val="clear" w:color="auto" w:fill="auto"/>
            <w:vAlign w:val="center"/>
          </w:tcPr>
          <w:p w14:paraId="21C1A6DE" w14:textId="77777777" w:rsidR="001E297F" w:rsidRPr="00F4511A" w:rsidRDefault="001E297F" w:rsidP="007029EE">
            <w:pPr>
              <w:spacing w:after="100" w:afterAutospacing="1" w:line="240" w:lineRule="auto"/>
              <w:rPr>
                <w:rFonts w:cs="Times New Roman"/>
                <w:sz w:val="16"/>
                <w:szCs w:val="16"/>
                <w:shd w:val="clear" w:color="auto" w:fill="F4F7F0"/>
              </w:rPr>
            </w:pPr>
            <w:r w:rsidRPr="00F4511A">
              <w:rPr>
                <w:rFonts w:cs="Times New Roman"/>
                <w:sz w:val="16"/>
                <w:szCs w:val="16"/>
                <w:shd w:val="clear" w:color="auto" w:fill="F4F7F0"/>
              </w:rPr>
              <w:t>CUSOLVER_STATUS_ARCH_MISMATC</w:t>
            </w:r>
          </w:p>
        </w:tc>
        <w:tc>
          <w:tcPr>
            <w:tcW w:w="3421" w:type="dxa"/>
            <w:shd w:val="clear" w:color="auto" w:fill="auto"/>
            <w:vAlign w:val="center"/>
          </w:tcPr>
          <w:p w14:paraId="1D2B5F14" w14:textId="77777777" w:rsidR="001E297F" w:rsidRPr="00F4511A" w:rsidRDefault="001E297F" w:rsidP="007029EE">
            <w:pPr>
              <w:spacing w:after="100" w:afterAutospacing="1" w:line="240" w:lineRule="auto"/>
              <w:rPr>
                <w:rFonts w:eastAsia="Times New Roman" w:cs="Times New Roman"/>
                <w:sz w:val="16"/>
                <w:szCs w:val="16"/>
              </w:rPr>
            </w:pPr>
            <w:r w:rsidRPr="00F4511A">
              <w:rPr>
                <w:rFonts w:eastAsia="Times New Roman" w:cs="Times New Roman"/>
                <w:sz w:val="16"/>
                <w:szCs w:val="16"/>
              </w:rPr>
              <w:t>O dispositivo suporta apenas a capacidade de computação 2.0 ou superior.</w:t>
            </w:r>
          </w:p>
        </w:tc>
      </w:tr>
      <w:tr w:rsidR="001E297F" w:rsidRPr="00F4511A" w14:paraId="4D1794B3" w14:textId="77777777" w:rsidTr="007C15EE">
        <w:trPr>
          <w:trHeight w:val="120"/>
          <w:jc w:val="center"/>
        </w:trPr>
        <w:tc>
          <w:tcPr>
            <w:tcW w:w="3256" w:type="dxa"/>
            <w:shd w:val="clear" w:color="auto" w:fill="auto"/>
            <w:vAlign w:val="center"/>
          </w:tcPr>
          <w:p w14:paraId="130BF998" w14:textId="77777777" w:rsidR="001E297F" w:rsidRPr="00F4511A" w:rsidRDefault="001E297F" w:rsidP="007029EE">
            <w:pPr>
              <w:spacing w:after="100" w:afterAutospacing="1" w:line="240" w:lineRule="auto"/>
              <w:rPr>
                <w:rFonts w:cs="Times New Roman"/>
                <w:sz w:val="16"/>
                <w:szCs w:val="16"/>
                <w:shd w:val="clear" w:color="auto" w:fill="F4F7F0"/>
              </w:rPr>
            </w:pPr>
            <w:r w:rsidRPr="00F4511A">
              <w:rPr>
                <w:rFonts w:cs="Times New Roman"/>
                <w:sz w:val="16"/>
                <w:szCs w:val="16"/>
                <w:shd w:val="clear" w:color="auto" w:fill="F4F7F0"/>
              </w:rPr>
              <w:t>CUSOLVER_STATUS_INTERNAL_ERRO</w:t>
            </w:r>
          </w:p>
        </w:tc>
        <w:tc>
          <w:tcPr>
            <w:tcW w:w="3421" w:type="dxa"/>
            <w:shd w:val="clear" w:color="auto" w:fill="auto"/>
            <w:vAlign w:val="center"/>
          </w:tcPr>
          <w:p w14:paraId="4D72EDBF" w14:textId="77777777" w:rsidR="001E297F" w:rsidRPr="00F4511A" w:rsidRDefault="001E297F" w:rsidP="007029EE">
            <w:pPr>
              <w:spacing w:after="100" w:afterAutospacing="1" w:line="240" w:lineRule="auto"/>
              <w:rPr>
                <w:rFonts w:eastAsia="Times New Roman" w:cs="Times New Roman"/>
                <w:sz w:val="16"/>
                <w:szCs w:val="16"/>
              </w:rPr>
            </w:pPr>
            <w:r w:rsidRPr="00F4511A">
              <w:rPr>
                <w:rFonts w:eastAsia="Times New Roman" w:cs="Times New Roman"/>
                <w:sz w:val="16"/>
                <w:szCs w:val="16"/>
              </w:rPr>
              <w:t>Uma operação interna falhou.</w:t>
            </w:r>
          </w:p>
        </w:tc>
      </w:tr>
    </w:tbl>
    <w:p w14:paraId="1CB0687A" w14:textId="0249F1A8" w:rsidR="001E297F" w:rsidRPr="007029EE" w:rsidRDefault="00032FAE" w:rsidP="007029EE">
      <w:pPr>
        <w:spacing w:after="100" w:afterAutospacing="1" w:line="240" w:lineRule="auto"/>
        <w:jc w:val="center"/>
        <w:rPr>
          <w:rFonts w:eastAsia="Times New Roman" w:cs="Times New Roman"/>
          <w:sz w:val="20"/>
          <w:szCs w:val="20"/>
        </w:rPr>
      </w:pPr>
      <w:r w:rsidRPr="007029EE">
        <w:rPr>
          <w:rFonts w:eastAsia="Times New Roman" w:cs="Times New Roman"/>
          <w:b/>
          <w:sz w:val="20"/>
          <w:szCs w:val="20"/>
        </w:rPr>
        <w:t>Fonte</w:t>
      </w:r>
      <w:r w:rsidR="001E297F" w:rsidRPr="007029EE">
        <w:rPr>
          <w:rFonts w:eastAsia="Times New Roman" w:cs="Times New Roman"/>
          <w:b/>
          <w:sz w:val="20"/>
          <w:szCs w:val="20"/>
        </w:rPr>
        <w:t xml:space="preserve">: </w:t>
      </w:r>
      <w:r w:rsidR="001E297F" w:rsidRPr="007029EE">
        <w:rPr>
          <w:rFonts w:cs="Times New Roman"/>
          <w:sz w:val="20"/>
          <w:szCs w:val="20"/>
        </w:rPr>
        <w:t xml:space="preserve">(NVIDIA, </w:t>
      </w:r>
      <w:r w:rsidR="001E297F" w:rsidRPr="007029EE">
        <w:rPr>
          <w:rFonts w:cs="Times New Roman"/>
          <w:i/>
          <w:sz w:val="20"/>
          <w:szCs w:val="20"/>
          <w:shd w:val="clear" w:color="auto" w:fill="FFFFFF"/>
        </w:rPr>
        <w:t>cuSOLVER library</w:t>
      </w:r>
      <w:r w:rsidR="001E297F" w:rsidRPr="007029EE">
        <w:rPr>
          <w:rFonts w:cs="Times New Roman"/>
          <w:sz w:val="20"/>
          <w:szCs w:val="20"/>
          <w:shd w:val="clear" w:color="auto" w:fill="FFFFFF"/>
        </w:rPr>
        <w:t>, 2019)</w:t>
      </w:r>
    </w:p>
    <w:p w14:paraId="39EA0873" w14:textId="2655A152" w:rsidR="00A81D5A" w:rsidRDefault="007C15EE" w:rsidP="009B5550">
      <w:pPr>
        <w:ind w:firstLine="708"/>
        <w:rPr>
          <w:rFonts w:cs="Times New Roman"/>
        </w:rPr>
      </w:pPr>
      <w:r>
        <w:rPr>
          <w:rFonts w:cs="Times New Roman"/>
        </w:rPr>
        <w:t xml:space="preserve">Na tabela </w:t>
      </w:r>
      <w:r w:rsidR="00FE70CB">
        <w:rPr>
          <w:rFonts w:cs="Times New Roman"/>
        </w:rPr>
        <w:t>7</w:t>
      </w:r>
      <w:r>
        <w:rPr>
          <w:rFonts w:cs="Times New Roman"/>
        </w:rPr>
        <w:t xml:space="preserve"> tem-se os principais retornos de status esperados ao alocar um </w:t>
      </w:r>
      <w:r w:rsidRPr="001755D8">
        <w:rPr>
          <w:rFonts w:cs="Times New Roman"/>
        </w:rPr>
        <w:t>dispositivo</w:t>
      </w:r>
      <w:r>
        <w:rPr>
          <w:rFonts w:cs="Times New Roman"/>
        </w:rPr>
        <w:t xml:space="preserve"> do identificador</w:t>
      </w:r>
      <w:r>
        <w:rPr>
          <w:rFonts w:cs="Times New Roman"/>
          <w:i/>
        </w:rPr>
        <w:t xml:space="preserve"> CUSOLVER</w:t>
      </w:r>
      <w:r w:rsidRPr="001755D8">
        <w:rPr>
          <w:rFonts w:cs="Times New Roman"/>
        </w:rPr>
        <w:t>.</w:t>
      </w:r>
    </w:p>
    <w:p w14:paraId="0D1EAA74" w14:textId="77777777" w:rsidR="00A81D5A" w:rsidRDefault="00A81D5A">
      <w:pPr>
        <w:rPr>
          <w:rFonts w:cs="Times New Roman"/>
        </w:rPr>
      </w:pPr>
      <w:r>
        <w:rPr>
          <w:rFonts w:cs="Times New Roman"/>
        </w:rPr>
        <w:br w:type="page"/>
      </w:r>
    </w:p>
    <w:p w14:paraId="0C12BA24" w14:textId="25397993" w:rsidR="00A81D5A" w:rsidRDefault="00312F9E" w:rsidP="00996924">
      <w:r>
        <w:lastRenderedPageBreak/>
        <w:t xml:space="preserve">B.2 </w:t>
      </w:r>
      <w:r w:rsidR="00F64EDF">
        <w:t xml:space="preserve">– </w:t>
      </w:r>
      <w:r w:rsidR="00D822D8">
        <w:t>c</w:t>
      </w:r>
      <w:r w:rsidR="006324B8" w:rsidRPr="00192B55">
        <w:t>uBLAS</w:t>
      </w:r>
      <w:r w:rsidR="00A81D5A" w:rsidRPr="00192B55">
        <w:t xml:space="preserve"> </w:t>
      </w:r>
      <w:r w:rsidR="006324B8">
        <w:t>(</w:t>
      </w:r>
      <w:r w:rsidR="006324B8" w:rsidRPr="00164D34">
        <w:t>Eliminação Gaussiana</w:t>
      </w:r>
      <w:r w:rsidR="006324B8">
        <w:t>)</w:t>
      </w:r>
    </w:p>
    <w:p w14:paraId="7E62A9AD" w14:textId="74B28E65" w:rsidR="00A81D5A" w:rsidRDefault="00A81D5A" w:rsidP="00A81D5A">
      <w:pPr>
        <w:spacing w:after="0" w:line="360" w:lineRule="auto"/>
        <w:ind w:firstLine="709"/>
        <w:jc w:val="both"/>
        <w:rPr>
          <w:rFonts w:cs="Times New Roman"/>
        </w:rPr>
      </w:pPr>
      <w:r>
        <w:rPr>
          <w:rFonts w:cs="Times New Roman"/>
        </w:rPr>
        <w:t>V</w:t>
      </w:r>
      <w:r w:rsidRPr="001A6541">
        <w:rPr>
          <w:rFonts w:cs="Times New Roman"/>
        </w:rPr>
        <w:t xml:space="preserve">ários identificadores </w:t>
      </w:r>
      <w:r w:rsidRPr="00D822D8">
        <w:rPr>
          <w:rFonts w:cs="Times New Roman"/>
        </w:rPr>
        <w:t>CUBLAS</w:t>
      </w:r>
      <w:r>
        <w:rPr>
          <w:rFonts w:cs="Times New Roman"/>
          <w:i/>
        </w:rPr>
        <w:t xml:space="preserve"> </w:t>
      </w:r>
      <w:r w:rsidRPr="001A6541">
        <w:rPr>
          <w:rFonts w:cs="Times New Roman"/>
        </w:rPr>
        <w:t>com configurações diferentes podem ser criados.</w:t>
      </w:r>
      <w:r>
        <w:rPr>
          <w:rFonts w:cs="Times New Roman"/>
        </w:rPr>
        <w:t xml:space="preserve"> </w:t>
      </w:r>
    </w:p>
    <w:p w14:paraId="0BB91093" w14:textId="77777777" w:rsidR="00FB04DE" w:rsidRDefault="00FB04DE" w:rsidP="00FB04DE">
      <w:pPr>
        <w:jc w:val="center"/>
        <w:rPr>
          <w:rFonts w:eastAsia="Times New Roman" w:cs="Times New Roman"/>
          <w:b/>
          <w:sz w:val="20"/>
          <w:szCs w:val="20"/>
        </w:rPr>
      </w:pPr>
    </w:p>
    <w:p w14:paraId="7D19E1AB" w14:textId="0D3E1226" w:rsidR="00A81D5A" w:rsidRPr="00A81D5A" w:rsidRDefault="00FE70CB" w:rsidP="00FB04DE">
      <w:pPr>
        <w:spacing w:after="0" w:line="240" w:lineRule="auto"/>
        <w:jc w:val="center"/>
        <w:rPr>
          <w:rFonts w:ascii="Cambria Math" w:hAnsi="Cambria Math"/>
          <w:i/>
          <w:sz w:val="16"/>
          <w:szCs w:val="16"/>
        </w:rPr>
      </w:pPr>
      <w:r>
        <w:rPr>
          <w:rFonts w:eastAsia="Times New Roman" w:cs="Times New Roman"/>
          <w:b/>
          <w:sz w:val="20"/>
          <w:szCs w:val="20"/>
        </w:rPr>
        <w:t>Tabela 8</w:t>
      </w:r>
      <w:r w:rsidR="00FB04DE" w:rsidRPr="00FB04DE">
        <w:rPr>
          <w:rFonts w:eastAsia="Times New Roman" w:cs="Times New Roman"/>
          <w:b/>
          <w:sz w:val="20"/>
          <w:szCs w:val="20"/>
        </w:rPr>
        <w:t xml:space="preserve">: </w:t>
      </w:r>
      <w:r w:rsidR="00FB04DE" w:rsidRPr="00FB04DE">
        <w:rPr>
          <w:rFonts w:eastAsia="Times New Roman" w:cs="Times New Roman"/>
          <w:sz w:val="20"/>
          <w:szCs w:val="20"/>
        </w:rPr>
        <w:t xml:space="preserve">Parâmetros de entrada do </w:t>
      </w:r>
      <w:r w:rsidR="00FB04DE" w:rsidRPr="00FB04DE">
        <w:rPr>
          <w:rFonts w:eastAsia="Times New Roman" w:cs="Times New Roman"/>
          <w:i/>
          <w:sz w:val="20"/>
          <w:szCs w:val="20"/>
        </w:rPr>
        <w:t>cuBlas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851"/>
        <w:gridCol w:w="1276"/>
        <w:gridCol w:w="3406"/>
      </w:tblGrid>
      <w:tr w:rsidR="00A81D5A" w:rsidRPr="00F4511A" w14:paraId="7618CF35" w14:textId="77777777" w:rsidTr="00EA16A2">
        <w:trPr>
          <w:trHeight w:val="20"/>
          <w:jc w:val="center"/>
        </w:trPr>
        <w:tc>
          <w:tcPr>
            <w:tcW w:w="1129" w:type="dxa"/>
            <w:shd w:val="clear" w:color="auto" w:fill="E7E6E6" w:themeFill="background2"/>
            <w:vAlign w:val="center"/>
          </w:tcPr>
          <w:p w14:paraId="64F35FDE" w14:textId="750AE5C7" w:rsidR="00A81D5A" w:rsidRPr="00F4511A" w:rsidRDefault="00A81D5A" w:rsidP="00FB04DE">
            <w:pPr>
              <w:spacing w:after="0" w:line="240" w:lineRule="auto"/>
              <w:rPr>
                <w:rFonts w:eastAsia="Times New Roman" w:cs="Times New Roman"/>
                <w:sz w:val="16"/>
                <w:szCs w:val="16"/>
                <w:highlight w:val="lightGray"/>
              </w:rPr>
            </w:pPr>
            <w:r w:rsidRPr="00F4511A">
              <w:rPr>
                <w:rFonts w:eastAsia="Times New Roman" w:cs="Times New Roman"/>
                <w:sz w:val="16"/>
                <w:szCs w:val="16"/>
                <w:highlight w:val="lightGray"/>
              </w:rPr>
              <w:t>Parâmetro</w:t>
            </w:r>
          </w:p>
        </w:tc>
        <w:tc>
          <w:tcPr>
            <w:tcW w:w="851" w:type="dxa"/>
            <w:shd w:val="clear" w:color="auto" w:fill="E7E6E6" w:themeFill="background2"/>
            <w:vAlign w:val="center"/>
          </w:tcPr>
          <w:p w14:paraId="67B1C680" w14:textId="77777777" w:rsidR="00A81D5A" w:rsidRPr="00F4511A" w:rsidRDefault="00A81D5A" w:rsidP="00FB04DE">
            <w:pPr>
              <w:spacing w:after="0" w:line="240" w:lineRule="auto"/>
              <w:rPr>
                <w:rFonts w:eastAsia="Times New Roman" w:cs="Times New Roman"/>
                <w:sz w:val="16"/>
                <w:szCs w:val="16"/>
                <w:highlight w:val="lightGray"/>
              </w:rPr>
            </w:pPr>
            <w:r w:rsidRPr="00F4511A">
              <w:rPr>
                <w:rFonts w:eastAsia="Times New Roman" w:cs="Times New Roman"/>
                <w:sz w:val="16"/>
                <w:szCs w:val="16"/>
                <w:highlight w:val="lightGray"/>
              </w:rPr>
              <w:t>Memória</w:t>
            </w:r>
          </w:p>
        </w:tc>
        <w:tc>
          <w:tcPr>
            <w:tcW w:w="1276" w:type="dxa"/>
            <w:shd w:val="clear" w:color="auto" w:fill="E7E6E6" w:themeFill="background2"/>
            <w:vAlign w:val="center"/>
          </w:tcPr>
          <w:p w14:paraId="2A190A32" w14:textId="77777777" w:rsidR="00A81D5A" w:rsidRPr="00F4511A" w:rsidRDefault="00A81D5A" w:rsidP="00FB04DE">
            <w:pPr>
              <w:spacing w:after="0" w:line="240" w:lineRule="auto"/>
              <w:rPr>
                <w:rFonts w:eastAsia="Times New Roman" w:cs="Times New Roman"/>
                <w:sz w:val="16"/>
                <w:szCs w:val="16"/>
                <w:highlight w:val="lightGray"/>
              </w:rPr>
            </w:pPr>
            <w:r w:rsidRPr="00F4511A">
              <w:rPr>
                <w:rFonts w:eastAsia="Times New Roman" w:cs="Times New Roman"/>
                <w:sz w:val="16"/>
                <w:szCs w:val="16"/>
                <w:highlight w:val="lightGray"/>
              </w:rPr>
              <w:t>Entrada/Saída</w:t>
            </w:r>
          </w:p>
        </w:tc>
        <w:tc>
          <w:tcPr>
            <w:tcW w:w="3406" w:type="dxa"/>
            <w:shd w:val="clear" w:color="auto" w:fill="E7E6E6" w:themeFill="background2"/>
            <w:vAlign w:val="center"/>
          </w:tcPr>
          <w:p w14:paraId="1DA8F702" w14:textId="77777777" w:rsidR="00A81D5A" w:rsidRPr="00F4511A" w:rsidRDefault="00A81D5A" w:rsidP="00FB04DE">
            <w:pPr>
              <w:spacing w:after="0" w:line="240" w:lineRule="auto"/>
              <w:rPr>
                <w:rFonts w:eastAsia="Times New Roman" w:cs="Times New Roman"/>
                <w:sz w:val="16"/>
                <w:szCs w:val="16"/>
                <w:highlight w:val="lightGray"/>
              </w:rPr>
            </w:pPr>
            <w:r w:rsidRPr="00F4511A">
              <w:rPr>
                <w:rFonts w:eastAsia="Times New Roman" w:cs="Times New Roman"/>
                <w:sz w:val="16"/>
                <w:szCs w:val="16"/>
                <w:highlight w:val="lightGray"/>
              </w:rPr>
              <w:t>Significado</w:t>
            </w:r>
          </w:p>
        </w:tc>
      </w:tr>
      <w:tr w:rsidR="00A81D5A" w:rsidRPr="002D658C" w14:paraId="53078C5E" w14:textId="77777777" w:rsidTr="00EA16A2">
        <w:trPr>
          <w:trHeight w:val="20"/>
          <w:jc w:val="center"/>
        </w:trPr>
        <w:tc>
          <w:tcPr>
            <w:tcW w:w="1129" w:type="dxa"/>
            <w:shd w:val="clear" w:color="auto" w:fill="auto"/>
            <w:vAlign w:val="center"/>
          </w:tcPr>
          <w:p w14:paraId="30D20909" w14:textId="4B5DED3A" w:rsidR="00A81D5A" w:rsidRPr="00F4511A" w:rsidRDefault="00A81D5A" w:rsidP="00FB04DE">
            <w:pPr>
              <w:spacing w:after="0" w:line="240" w:lineRule="auto"/>
              <w:rPr>
                <w:rFonts w:eastAsia="Times New Roman" w:cs="Times New Roman"/>
                <w:sz w:val="16"/>
                <w:szCs w:val="16"/>
              </w:rPr>
            </w:pPr>
            <w:r w:rsidRPr="00F4511A">
              <w:rPr>
                <w:rFonts w:cs="Times New Roman"/>
                <w:sz w:val="16"/>
                <w:szCs w:val="16"/>
                <w:shd w:val="clear" w:color="auto" w:fill="F4F7F0"/>
              </w:rPr>
              <w:t>handle</w:t>
            </w:r>
          </w:p>
        </w:tc>
        <w:tc>
          <w:tcPr>
            <w:tcW w:w="851" w:type="dxa"/>
            <w:shd w:val="clear" w:color="auto" w:fill="auto"/>
            <w:vAlign w:val="center"/>
          </w:tcPr>
          <w:p w14:paraId="04B15D96" w14:textId="77777777" w:rsidR="00A81D5A" w:rsidRPr="00F4511A" w:rsidRDefault="00A81D5A" w:rsidP="00FB04DE">
            <w:pPr>
              <w:spacing w:after="0" w:line="240" w:lineRule="auto"/>
              <w:rPr>
                <w:rFonts w:eastAsia="Times New Roman" w:cs="Times New Roman"/>
                <w:sz w:val="16"/>
                <w:szCs w:val="16"/>
              </w:rPr>
            </w:pPr>
            <w:r w:rsidRPr="00F4511A">
              <w:rPr>
                <w:rFonts w:cs="Times New Roman"/>
                <w:sz w:val="16"/>
                <w:szCs w:val="16"/>
                <w:shd w:val="clear" w:color="auto" w:fill="F4F7F0"/>
              </w:rPr>
              <w:t>host</w:t>
            </w:r>
          </w:p>
        </w:tc>
        <w:tc>
          <w:tcPr>
            <w:tcW w:w="1276" w:type="dxa"/>
            <w:shd w:val="clear" w:color="auto" w:fill="auto"/>
            <w:vAlign w:val="center"/>
          </w:tcPr>
          <w:p w14:paraId="236009A1" w14:textId="77777777" w:rsidR="00A81D5A" w:rsidRPr="00F4511A" w:rsidRDefault="00A81D5A" w:rsidP="00FB04DE">
            <w:pPr>
              <w:spacing w:after="0" w:line="240" w:lineRule="auto"/>
              <w:rPr>
                <w:rFonts w:eastAsia="Times New Roman" w:cs="Times New Roman"/>
                <w:sz w:val="16"/>
                <w:szCs w:val="16"/>
              </w:rPr>
            </w:pPr>
            <w:r w:rsidRPr="00F4511A">
              <w:rPr>
                <w:rFonts w:cs="Times New Roman"/>
                <w:sz w:val="16"/>
                <w:szCs w:val="16"/>
                <w:shd w:val="clear" w:color="auto" w:fill="F4F7F0"/>
              </w:rPr>
              <w:t>output</w:t>
            </w:r>
          </w:p>
        </w:tc>
        <w:tc>
          <w:tcPr>
            <w:tcW w:w="3406" w:type="dxa"/>
            <w:shd w:val="clear" w:color="auto" w:fill="auto"/>
            <w:vAlign w:val="center"/>
          </w:tcPr>
          <w:p w14:paraId="365E1990" w14:textId="77777777" w:rsidR="00A81D5A" w:rsidRPr="00F4511A" w:rsidRDefault="00A81D5A" w:rsidP="00FB04DE">
            <w:pPr>
              <w:spacing w:after="0" w:line="240" w:lineRule="auto"/>
              <w:rPr>
                <w:rFonts w:eastAsia="Times New Roman" w:cs="Times New Roman"/>
                <w:sz w:val="16"/>
                <w:szCs w:val="16"/>
              </w:rPr>
            </w:pPr>
            <w:r w:rsidRPr="00F4511A">
              <w:rPr>
                <w:rFonts w:eastAsia="Times New Roman" w:cs="Times New Roman"/>
                <w:sz w:val="16"/>
                <w:szCs w:val="16"/>
              </w:rPr>
              <w:t xml:space="preserve">O ponteiro para identificar o contexto </w:t>
            </w:r>
            <w:r w:rsidRPr="00F4511A">
              <w:rPr>
                <w:rFonts w:eastAsia="Times New Roman" w:cs="Times New Roman"/>
                <w:i/>
                <w:sz w:val="16"/>
                <w:szCs w:val="16"/>
              </w:rPr>
              <w:t>cu</w:t>
            </w:r>
            <w:r>
              <w:rPr>
                <w:rFonts w:eastAsia="Times New Roman" w:cs="Times New Roman"/>
                <w:i/>
                <w:sz w:val="16"/>
                <w:szCs w:val="16"/>
              </w:rPr>
              <w:t>Blas</w:t>
            </w:r>
            <w:r w:rsidRPr="00F4511A">
              <w:rPr>
                <w:rFonts w:eastAsia="Times New Roman" w:cs="Times New Roman"/>
                <w:sz w:val="16"/>
                <w:szCs w:val="16"/>
              </w:rPr>
              <w:t>.</w:t>
            </w:r>
          </w:p>
        </w:tc>
      </w:tr>
    </w:tbl>
    <w:p w14:paraId="63A0D0EE" w14:textId="242E5F5F" w:rsidR="00A81D5A" w:rsidRDefault="00FB04DE" w:rsidP="00FB04DE">
      <w:pPr>
        <w:spacing w:after="0" w:line="240" w:lineRule="auto"/>
        <w:jc w:val="center"/>
        <w:rPr>
          <w:rFonts w:eastAsia="Times New Roman" w:cs="Times New Roman"/>
          <w:sz w:val="20"/>
          <w:szCs w:val="20"/>
        </w:rPr>
      </w:pPr>
      <w:r>
        <w:rPr>
          <w:rFonts w:eastAsia="Times New Roman" w:cs="Times New Roman"/>
          <w:b/>
          <w:sz w:val="20"/>
          <w:szCs w:val="20"/>
        </w:rPr>
        <w:t>Fonte</w:t>
      </w:r>
      <w:r w:rsidR="00A81D5A" w:rsidRPr="00FB04DE">
        <w:rPr>
          <w:rFonts w:eastAsia="Times New Roman" w:cs="Times New Roman"/>
          <w:b/>
          <w:sz w:val="20"/>
          <w:szCs w:val="20"/>
        </w:rPr>
        <w:t xml:space="preserve">: </w:t>
      </w:r>
      <w:r w:rsidR="00A81D5A" w:rsidRPr="00FB04DE">
        <w:rPr>
          <w:rFonts w:cs="Times New Roman"/>
          <w:sz w:val="20"/>
          <w:szCs w:val="20"/>
        </w:rPr>
        <w:t xml:space="preserve">(NVIDIA, </w:t>
      </w:r>
      <w:r w:rsidR="00A81D5A" w:rsidRPr="00FB04DE">
        <w:rPr>
          <w:rFonts w:cs="Times New Roman"/>
          <w:i/>
          <w:sz w:val="20"/>
          <w:szCs w:val="20"/>
          <w:shd w:val="clear" w:color="auto" w:fill="FFFFFF"/>
        </w:rPr>
        <w:t>cuBlas library</w:t>
      </w:r>
      <w:r w:rsidR="00A81D5A" w:rsidRPr="00FB04DE">
        <w:rPr>
          <w:rFonts w:cs="Times New Roman"/>
          <w:sz w:val="20"/>
          <w:szCs w:val="20"/>
          <w:shd w:val="clear" w:color="auto" w:fill="FFFFFF"/>
        </w:rPr>
        <w:t>, 2019)</w:t>
      </w:r>
    </w:p>
    <w:p w14:paraId="79456E7B" w14:textId="77777777" w:rsidR="00FB04DE" w:rsidRPr="00FB04DE" w:rsidRDefault="00FB04DE" w:rsidP="00A81D5A">
      <w:pPr>
        <w:jc w:val="center"/>
        <w:rPr>
          <w:rFonts w:eastAsia="Times New Roman" w:cs="Times New Roman"/>
          <w:sz w:val="20"/>
          <w:szCs w:val="20"/>
        </w:rPr>
      </w:pPr>
    </w:p>
    <w:p w14:paraId="2B7C320C" w14:textId="4850BE65" w:rsidR="00A81D5A" w:rsidRDefault="00A81D5A" w:rsidP="00A81D5A">
      <w:pPr>
        <w:spacing w:after="0" w:line="360" w:lineRule="auto"/>
        <w:ind w:firstLine="720"/>
        <w:jc w:val="both"/>
        <w:rPr>
          <w:rFonts w:cs="Times New Roman"/>
        </w:rPr>
      </w:pPr>
      <w:r>
        <w:rPr>
          <w:rFonts w:cs="Times New Roman"/>
        </w:rPr>
        <w:t xml:space="preserve">O </w:t>
      </w:r>
      <w:r w:rsidRPr="00DC1F8C">
        <w:rPr>
          <w:rFonts w:cs="Times New Roman"/>
          <w:i/>
        </w:rPr>
        <w:t>cublasCreate</w:t>
      </w:r>
      <w:r w:rsidRPr="002F3225">
        <w:rPr>
          <w:rFonts w:cs="Times New Roman"/>
        </w:rPr>
        <w:t xml:space="preserve"> aloca alguns </w:t>
      </w:r>
      <w:r>
        <w:rPr>
          <w:rFonts w:cs="Times New Roman"/>
        </w:rPr>
        <w:t xml:space="preserve">recursos internos </w:t>
      </w:r>
      <w:r w:rsidRPr="001A6541">
        <w:rPr>
          <w:rFonts w:cs="Times New Roman"/>
        </w:rPr>
        <w:t>para um determinado dispositivo</w:t>
      </w:r>
      <w:r>
        <w:rPr>
          <w:rFonts w:cs="Times New Roman"/>
        </w:rPr>
        <w:t xml:space="preserve"> como visto na Tabela </w:t>
      </w:r>
      <w:r w:rsidR="00FE70CB">
        <w:rPr>
          <w:rFonts w:cs="Times New Roman"/>
        </w:rPr>
        <w:t>8</w:t>
      </w:r>
      <w:r w:rsidRPr="001A6541">
        <w:rPr>
          <w:rFonts w:cs="Times New Roman"/>
        </w:rPr>
        <w:t>,</w:t>
      </w:r>
      <w:r>
        <w:rPr>
          <w:rFonts w:cs="Times New Roman"/>
        </w:rPr>
        <w:t xml:space="preserve"> </w:t>
      </w:r>
      <w:r w:rsidRPr="001A6541">
        <w:rPr>
          <w:rFonts w:cs="Times New Roman"/>
        </w:rPr>
        <w:t xml:space="preserve">vários identificadores </w:t>
      </w:r>
      <w:r w:rsidRPr="00BC240F">
        <w:rPr>
          <w:rFonts w:cs="Times New Roman"/>
          <w:i/>
        </w:rPr>
        <w:t>CUBLAS</w:t>
      </w:r>
      <w:r w:rsidRPr="001A6541">
        <w:rPr>
          <w:rFonts w:cs="Times New Roman"/>
        </w:rPr>
        <w:t xml:space="preserve"> com configurações diferentes podem ser criados.</w:t>
      </w:r>
    </w:p>
    <w:p w14:paraId="7CEB1736" w14:textId="7B4658DB" w:rsidR="00FB04DE" w:rsidRPr="00F4511A" w:rsidRDefault="00FB04DE" w:rsidP="00FB04DE">
      <w:pPr>
        <w:spacing w:after="0" w:line="240" w:lineRule="auto"/>
        <w:jc w:val="center"/>
        <w:rPr>
          <w:rFonts w:eastAsia="Times New Roman" w:cs="Times New Roman"/>
          <w:vertAlign w:val="superscript"/>
        </w:rPr>
      </w:pPr>
      <w:r w:rsidRPr="00FB04DE">
        <w:rPr>
          <w:rFonts w:eastAsia="Times New Roman" w:cs="Times New Roman"/>
          <w:b/>
          <w:sz w:val="20"/>
          <w:szCs w:val="20"/>
        </w:rPr>
        <w:t xml:space="preserve">Tabela </w:t>
      </w:r>
      <w:r w:rsidR="00FE70CB">
        <w:rPr>
          <w:rFonts w:eastAsia="Times New Roman" w:cs="Times New Roman"/>
          <w:b/>
          <w:sz w:val="20"/>
          <w:szCs w:val="20"/>
        </w:rPr>
        <w:t>9</w:t>
      </w:r>
      <w:r w:rsidRPr="00FB04DE">
        <w:rPr>
          <w:rFonts w:eastAsia="Times New Roman" w:cs="Times New Roman"/>
          <w:b/>
          <w:sz w:val="20"/>
          <w:szCs w:val="20"/>
        </w:rPr>
        <w:t xml:space="preserve">: </w:t>
      </w:r>
      <w:r>
        <w:rPr>
          <w:rFonts w:eastAsia="Times New Roman" w:cs="Times New Roman"/>
          <w:sz w:val="20"/>
          <w:szCs w:val="20"/>
        </w:rPr>
        <w:t>Status retornado</w:t>
      </w:r>
    </w:p>
    <w:tbl>
      <w:tblPr>
        <w:tblW w:w="667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56"/>
        <w:gridCol w:w="3421"/>
      </w:tblGrid>
      <w:tr w:rsidR="00A81D5A" w:rsidRPr="00F4511A" w14:paraId="1445299B" w14:textId="77777777" w:rsidTr="00EA16A2">
        <w:trPr>
          <w:trHeight w:val="180"/>
          <w:jc w:val="center"/>
        </w:trPr>
        <w:tc>
          <w:tcPr>
            <w:tcW w:w="3256" w:type="dxa"/>
            <w:shd w:val="clear" w:color="auto" w:fill="E7E6E6" w:themeFill="background2"/>
            <w:vAlign w:val="center"/>
          </w:tcPr>
          <w:p w14:paraId="5698CC4D" w14:textId="5BD81540" w:rsidR="00A81D5A" w:rsidRPr="00F4511A" w:rsidRDefault="00A81D5A" w:rsidP="00FB04DE">
            <w:pPr>
              <w:spacing w:after="0" w:line="240" w:lineRule="auto"/>
              <w:rPr>
                <w:rFonts w:eastAsia="Times New Roman" w:cs="Times New Roman"/>
                <w:sz w:val="16"/>
                <w:szCs w:val="16"/>
                <w:highlight w:val="lightGray"/>
              </w:rPr>
            </w:pPr>
            <w:r w:rsidRPr="00F4511A">
              <w:rPr>
                <w:rFonts w:eastAsia="Times New Roman" w:cs="Times New Roman"/>
                <w:sz w:val="16"/>
                <w:szCs w:val="16"/>
                <w:highlight w:val="lightGray"/>
              </w:rPr>
              <w:t>Parâmetro</w:t>
            </w:r>
          </w:p>
        </w:tc>
        <w:tc>
          <w:tcPr>
            <w:tcW w:w="3421" w:type="dxa"/>
            <w:shd w:val="clear" w:color="auto" w:fill="E7E6E6" w:themeFill="background2"/>
            <w:vAlign w:val="center"/>
          </w:tcPr>
          <w:p w14:paraId="3EE28CED" w14:textId="77777777" w:rsidR="00A81D5A" w:rsidRPr="00F4511A" w:rsidRDefault="00A81D5A" w:rsidP="00FB04DE">
            <w:pPr>
              <w:spacing w:after="0" w:line="240" w:lineRule="auto"/>
              <w:rPr>
                <w:rFonts w:eastAsia="Times New Roman" w:cs="Times New Roman"/>
                <w:sz w:val="16"/>
                <w:szCs w:val="16"/>
                <w:highlight w:val="lightGray"/>
              </w:rPr>
            </w:pPr>
            <w:r w:rsidRPr="00F4511A">
              <w:rPr>
                <w:rFonts w:eastAsia="Times New Roman" w:cs="Times New Roman"/>
                <w:sz w:val="16"/>
                <w:szCs w:val="16"/>
                <w:highlight w:val="lightGray"/>
              </w:rPr>
              <w:t>Significado</w:t>
            </w:r>
          </w:p>
        </w:tc>
      </w:tr>
      <w:tr w:rsidR="00A81D5A" w:rsidRPr="002D658C" w14:paraId="029E9117" w14:textId="77777777" w:rsidTr="00EA16A2">
        <w:trPr>
          <w:trHeight w:val="120"/>
          <w:jc w:val="center"/>
        </w:trPr>
        <w:tc>
          <w:tcPr>
            <w:tcW w:w="3256" w:type="dxa"/>
            <w:shd w:val="clear" w:color="auto" w:fill="auto"/>
            <w:vAlign w:val="center"/>
          </w:tcPr>
          <w:p w14:paraId="3C59DA0E" w14:textId="77777777" w:rsidR="00A81D5A" w:rsidRPr="007B6ABF" w:rsidRDefault="00A81D5A" w:rsidP="00FB04DE">
            <w:pPr>
              <w:spacing w:after="0" w:line="240" w:lineRule="auto"/>
              <w:rPr>
                <w:rFonts w:cs="Times New Roman"/>
                <w:sz w:val="16"/>
                <w:szCs w:val="16"/>
                <w:shd w:val="clear" w:color="auto" w:fill="F4F7F0"/>
              </w:rPr>
            </w:pPr>
            <w:r w:rsidRPr="007B6ABF">
              <w:rPr>
                <w:rFonts w:cs="Times New Roman"/>
                <w:sz w:val="16"/>
                <w:szCs w:val="16"/>
                <w:shd w:val="clear" w:color="auto" w:fill="F4F7F0"/>
              </w:rPr>
              <w:t>CUBLAS_STATUS_SUCCESS</w:t>
            </w:r>
          </w:p>
        </w:tc>
        <w:tc>
          <w:tcPr>
            <w:tcW w:w="3421" w:type="dxa"/>
            <w:shd w:val="clear" w:color="auto" w:fill="auto"/>
            <w:vAlign w:val="center"/>
          </w:tcPr>
          <w:p w14:paraId="5E0F0E25" w14:textId="77777777" w:rsidR="00A81D5A" w:rsidRPr="007B6ABF" w:rsidRDefault="00A81D5A" w:rsidP="00FB04DE">
            <w:pPr>
              <w:pStyle w:val="p"/>
              <w:spacing w:before="0" w:beforeAutospacing="0" w:after="0" w:afterAutospacing="0"/>
              <w:rPr>
                <w:sz w:val="16"/>
                <w:szCs w:val="16"/>
                <w:lang w:val="pt-BR"/>
              </w:rPr>
            </w:pPr>
            <w:r>
              <w:rPr>
                <w:sz w:val="16"/>
                <w:szCs w:val="16"/>
                <w:lang w:val="pt-BR"/>
              </w:rPr>
              <w:t xml:space="preserve">A </w:t>
            </w:r>
            <w:r w:rsidRPr="007B6ABF">
              <w:rPr>
                <w:sz w:val="16"/>
                <w:szCs w:val="16"/>
                <w:lang w:val="pt-BR"/>
              </w:rPr>
              <w:t>inicialização foi bem sucedida</w:t>
            </w:r>
          </w:p>
        </w:tc>
      </w:tr>
      <w:tr w:rsidR="00A81D5A" w:rsidRPr="002D658C" w14:paraId="6FAD2603" w14:textId="77777777" w:rsidTr="00EA16A2">
        <w:trPr>
          <w:trHeight w:val="120"/>
          <w:jc w:val="center"/>
        </w:trPr>
        <w:tc>
          <w:tcPr>
            <w:tcW w:w="3256" w:type="dxa"/>
            <w:shd w:val="clear" w:color="auto" w:fill="auto"/>
            <w:vAlign w:val="center"/>
          </w:tcPr>
          <w:p w14:paraId="1830C532" w14:textId="77777777" w:rsidR="00A81D5A" w:rsidRPr="007B6ABF" w:rsidRDefault="00A81D5A" w:rsidP="00FB04DE">
            <w:pPr>
              <w:spacing w:after="0" w:line="240" w:lineRule="auto"/>
              <w:rPr>
                <w:rFonts w:cs="Times New Roman"/>
                <w:sz w:val="16"/>
                <w:szCs w:val="16"/>
                <w:shd w:val="clear" w:color="auto" w:fill="F4F7F0"/>
              </w:rPr>
            </w:pPr>
            <w:r w:rsidRPr="007B6ABF">
              <w:rPr>
                <w:rFonts w:cs="Times New Roman"/>
                <w:sz w:val="16"/>
                <w:szCs w:val="16"/>
                <w:shd w:val="clear" w:color="auto" w:fill="F4F7F0"/>
              </w:rPr>
              <w:t>CUBLAS_STATUS_NOT_INITIALIZED</w:t>
            </w:r>
          </w:p>
        </w:tc>
        <w:tc>
          <w:tcPr>
            <w:tcW w:w="3421" w:type="dxa"/>
            <w:shd w:val="clear" w:color="auto" w:fill="auto"/>
            <w:vAlign w:val="center"/>
          </w:tcPr>
          <w:p w14:paraId="2209DE98" w14:textId="77777777" w:rsidR="00A81D5A" w:rsidRPr="007B6ABF" w:rsidRDefault="00A81D5A" w:rsidP="00FB04DE">
            <w:pPr>
              <w:spacing w:after="0" w:line="240" w:lineRule="auto"/>
              <w:rPr>
                <w:rFonts w:eastAsia="Times New Roman" w:cs="Times New Roman"/>
                <w:sz w:val="16"/>
                <w:szCs w:val="16"/>
              </w:rPr>
            </w:pPr>
            <w:r>
              <w:rPr>
                <w:rFonts w:cs="Times New Roman"/>
                <w:sz w:val="16"/>
                <w:szCs w:val="16"/>
                <w:shd w:val="clear" w:color="auto" w:fill="FFFFFF"/>
              </w:rPr>
              <w:t>A</w:t>
            </w:r>
            <w:r w:rsidRPr="007B6ABF">
              <w:rPr>
                <w:rFonts w:cs="Times New Roman"/>
                <w:sz w:val="16"/>
                <w:szCs w:val="16"/>
                <w:shd w:val="clear" w:color="auto" w:fill="FFFFFF"/>
              </w:rPr>
              <w:t xml:space="preserve"> inicialização do CUDA ™ Runtime falhou</w:t>
            </w:r>
          </w:p>
        </w:tc>
      </w:tr>
      <w:tr w:rsidR="00A81D5A" w:rsidRPr="002D658C" w14:paraId="7AFD0D57" w14:textId="77777777" w:rsidTr="00EA16A2">
        <w:trPr>
          <w:trHeight w:val="120"/>
          <w:jc w:val="center"/>
        </w:trPr>
        <w:tc>
          <w:tcPr>
            <w:tcW w:w="3256" w:type="dxa"/>
            <w:shd w:val="clear" w:color="auto" w:fill="auto"/>
            <w:vAlign w:val="center"/>
          </w:tcPr>
          <w:p w14:paraId="60983527" w14:textId="77777777" w:rsidR="00A81D5A" w:rsidRPr="007B6ABF" w:rsidRDefault="00A81D5A" w:rsidP="00FB04DE">
            <w:pPr>
              <w:spacing w:after="0" w:line="240" w:lineRule="auto"/>
              <w:rPr>
                <w:rFonts w:cs="Times New Roman"/>
                <w:sz w:val="16"/>
                <w:szCs w:val="16"/>
                <w:shd w:val="clear" w:color="auto" w:fill="F4F7F0"/>
              </w:rPr>
            </w:pPr>
            <w:r w:rsidRPr="007B6ABF">
              <w:rPr>
                <w:rFonts w:cs="Times New Roman"/>
                <w:sz w:val="16"/>
                <w:szCs w:val="16"/>
                <w:shd w:val="clear" w:color="auto" w:fill="F4F7F0"/>
              </w:rPr>
              <w:t>CUBLAS_STATUS_ALLOC_FAILED</w:t>
            </w:r>
          </w:p>
        </w:tc>
        <w:tc>
          <w:tcPr>
            <w:tcW w:w="3421" w:type="dxa"/>
            <w:shd w:val="clear" w:color="auto" w:fill="auto"/>
            <w:vAlign w:val="center"/>
          </w:tcPr>
          <w:p w14:paraId="4A3C00F1" w14:textId="77777777" w:rsidR="00A81D5A" w:rsidRPr="007B6ABF" w:rsidRDefault="00A81D5A" w:rsidP="00FB04DE">
            <w:pPr>
              <w:spacing w:after="0" w:line="240" w:lineRule="auto"/>
              <w:rPr>
                <w:rFonts w:eastAsia="Times New Roman" w:cs="Times New Roman"/>
                <w:sz w:val="16"/>
                <w:szCs w:val="16"/>
              </w:rPr>
            </w:pPr>
            <w:r>
              <w:rPr>
                <w:rFonts w:cs="Times New Roman"/>
                <w:sz w:val="16"/>
                <w:szCs w:val="16"/>
                <w:shd w:val="clear" w:color="auto" w:fill="FFFFFF"/>
              </w:rPr>
              <w:t>O</w:t>
            </w:r>
            <w:r w:rsidRPr="007B6ABF">
              <w:rPr>
                <w:rFonts w:cs="Times New Roman"/>
                <w:sz w:val="16"/>
                <w:szCs w:val="16"/>
                <w:shd w:val="clear" w:color="auto" w:fill="FFFFFF"/>
              </w:rPr>
              <w:t>s recursos não puderam ser alocados</w:t>
            </w:r>
          </w:p>
        </w:tc>
      </w:tr>
    </w:tbl>
    <w:p w14:paraId="58F5C31B" w14:textId="3C6F0797" w:rsidR="00A81D5A" w:rsidRPr="00FB04DE" w:rsidRDefault="00FB04DE" w:rsidP="00FB04DE">
      <w:pPr>
        <w:spacing w:after="0" w:line="240" w:lineRule="auto"/>
        <w:jc w:val="center"/>
        <w:rPr>
          <w:rFonts w:eastAsia="Times New Roman" w:cs="Times New Roman"/>
          <w:sz w:val="20"/>
          <w:szCs w:val="20"/>
        </w:rPr>
      </w:pPr>
      <w:r>
        <w:rPr>
          <w:rFonts w:eastAsia="Times New Roman" w:cs="Times New Roman"/>
          <w:b/>
          <w:sz w:val="20"/>
          <w:szCs w:val="20"/>
        </w:rPr>
        <w:t>Fonte</w:t>
      </w:r>
      <w:r w:rsidR="00A81D5A" w:rsidRPr="00FB04DE">
        <w:rPr>
          <w:rFonts w:eastAsia="Times New Roman" w:cs="Times New Roman"/>
          <w:b/>
          <w:sz w:val="20"/>
          <w:szCs w:val="20"/>
        </w:rPr>
        <w:t xml:space="preserve">: </w:t>
      </w:r>
      <w:r w:rsidR="00A81D5A" w:rsidRPr="00FB04DE">
        <w:rPr>
          <w:rFonts w:eastAsia="Times New Roman" w:cs="Times New Roman"/>
          <w:sz w:val="20"/>
          <w:szCs w:val="20"/>
        </w:rPr>
        <w:t xml:space="preserve">Status retornado </w:t>
      </w:r>
      <w:r w:rsidR="00A81D5A" w:rsidRPr="00FB04DE">
        <w:rPr>
          <w:rFonts w:cs="Times New Roman"/>
          <w:sz w:val="20"/>
          <w:szCs w:val="20"/>
        </w:rPr>
        <w:t xml:space="preserve">(NVIDIA, </w:t>
      </w:r>
      <w:r w:rsidR="00A81D5A" w:rsidRPr="00FB04DE">
        <w:rPr>
          <w:rFonts w:cs="Times New Roman"/>
          <w:i/>
          <w:sz w:val="20"/>
          <w:szCs w:val="20"/>
          <w:shd w:val="clear" w:color="auto" w:fill="FFFFFF"/>
        </w:rPr>
        <w:t>cuBlas library</w:t>
      </w:r>
      <w:r w:rsidR="00A81D5A" w:rsidRPr="00FB04DE">
        <w:rPr>
          <w:rFonts w:cs="Times New Roman"/>
          <w:sz w:val="20"/>
          <w:szCs w:val="20"/>
          <w:shd w:val="clear" w:color="auto" w:fill="FFFFFF"/>
        </w:rPr>
        <w:t>, 2019)</w:t>
      </w:r>
      <w:r w:rsidR="00A81D5A" w:rsidRPr="00FB04DE">
        <w:rPr>
          <w:rFonts w:eastAsia="Times New Roman" w:cs="Times New Roman"/>
          <w:sz w:val="20"/>
          <w:szCs w:val="20"/>
        </w:rPr>
        <w:t>.</w:t>
      </w:r>
    </w:p>
    <w:p w14:paraId="6A27EE66" w14:textId="77777777" w:rsidR="00FB04DE" w:rsidRDefault="00FB04DE" w:rsidP="00A81D5A">
      <w:pPr>
        <w:spacing w:after="0" w:line="360" w:lineRule="auto"/>
        <w:ind w:firstLine="709"/>
        <w:jc w:val="both"/>
        <w:rPr>
          <w:rFonts w:cs="Times New Roman"/>
        </w:rPr>
      </w:pPr>
    </w:p>
    <w:p w14:paraId="062E72B0" w14:textId="7C6B2EBA" w:rsidR="00A81D5A" w:rsidRDefault="00FB04DE" w:rsidP="00A81D5A">
      <w:pPr>
        <w:spacing w:after="0" w:line="360" w:lineRule="auto"/>
        <w:ind w:firstLine="709"/>
        <w:jc w:val="both"/>
        <w:rPr>
          <w:rFonts w:cs="Times New Roman"/>
        </w:rPr>
      </w:pPr>
      <w:r>
        <w:rPr>
          <w:rFonts w:cs="Times New Roman"/>
        </w:rPr>
        <w:t xml:space="preserve">Na tabela </w:t>
      </w:r>
      <w:r w:rsidR="00FE70CB">
        <w:rPr>
          <w:rFonts w:cs="Times New Roman"/>
        </w:rPr>
        <w:t>9</w:t>
      </w:r>
      <w:r w:rsidR="00A81D5A">
        <w:rPr>
          <w:rFonts w:cs="Times New Roman"/>
        </w:rPr>
        <w:t xml:space="preserve"> tem-se os principais retornos de status esperados ao alocar um </w:t>
      </w:r>
      <w:r w:rsidR="00A81D5A" w:rsidRPr="001755D8">
        <w:rPr>
          <w:rFonts w:cs="Times New Roman"/>
        </w:rPr>
        <w:t>dispositivo</w:t>
      </w:r>
      <w:r w:rsidR="00A81D5A">
        <w:rPr>
          <w:rFonts w:cs="Times New Roman"/>
        </w:rPr>
        <w:t xml:space="preserve"> do identificador</w:t>
      </w:r>
      <w:r w:rsidR="00A81D5A" w:rsidRPr="00CA5501">
        <w:rPr>
          <w:rFonts w:cs="Times New Roman"/>
          <w:i/>
        </w:rPr>
        <w:t xml:space="preserve"> CUBLAS</w:t>
      </w:r>
      <w:r w:rsidR="00A81D5A" w:rsidRPr="001755D8">
        <w:rPr>
          <w:rFonts w:cs="Times New Roman"/>
        </w:rPr>
        <w:t>.</w:t>
      </w:r>
    </w:p>
    <w:p w14:paraId="42A091D7" w14:textId="77777777" w:rsidR="00035B9C" w:rsidRDefault="00035B9C" w:rsidP="00A81D5A">
      <w:pPr>
        <w:spacing w:after="0" w:line="360" w:lineRule="auto"/>
        <w:ind w:firstLine="709"/>
        <w:jc w:val="both"/>
        <w:rPr>
          <w:rFonts w:cs="Times New Roman"/>
        </w:rPr>
      </w:pPr>
    </w:p>
    <w:p w14:paraId="35FC883A" w14:textId="1FBA9028" w:rsidR="00140C90" w:rsidRPr="00035B9C" w:rsidRDefault="00035B9C" w:rsidP="00035B9C">
      <w:pPr>
        <w:spacing w:after="0" w:line="240" w:lineRule="auto"/>
        <w:jc w:val="center"/>
        <w:rPr>
          <w:rFonts w:ascii="Cambria Math" w:eastAsia="Times New Roman" w:hAnsi="Cambria Math" w:cs="Courier New"/>
          <w:i/>
          <w:sz w:val="20"/>
          <w:szCs w:val="20"/>
        </w:rPr>
      </w:pPr>
      <w:r w:rsidRPr="00035B9C">
        <w:rPr>
          <w:rFonts w:eastAsia="Times New Roman" w:cs="Times New Roman"/>
          <w:b/>
          <w:sz w:val="20"/>
          <w:szCs w:val="20"/>
        </w:rPr>
        <w:t xml:space="preserve">Tabela </w:t>
      </w:r>
      <w:r w:rsidR="00FE70CB">
        <w:rPr>
          <w:rFonts w:eastAsia="Times New Roman" w:cs="Times New Roman"/>
          <w:b/>
          <w:sz w:val="20"/>
          <w:szCs w:val="20"/>
        </w:rPr>
        <w:t>10</w:t>
      </w:r>
      <w:r w:rsidRPr="00035B9C">
        <w:rPr>
          <w:rFonts w:eastAsia="Times New Roman" w:cs="Times New Roman"/>
          <w:b/>
          <w:sz w:val="20"/>
          <w:szCs w:val="20"/>
        </w:rPr>
        <w:t xml:space="preserve">: </w:t>
      </w:r>
      <w:r w:rsidRPr="00035B9C">
        <w:rPr>
          <w:rFonts w:eastAsia="Times New Roman" w:cs="Times New Roman"/>
          <w:sz w:val="20"/>
          <w:szCs w:val="20"/>
        </w:rPr>
        <w:t xml:space="preserve">Parâmetros de entrada do </w:t>
      </w:r>
      <w:r w:rsidRPr="00035B9C">
        <w:rPr>
          <w:rFonts w:eastAsia="Times New Roman" w:cs="Times New Roman"/>
          <w:i/>
          <w:sz w:val="20"/>
          <w:szCs w:val="20"/>
        </w:rPr>
        <w:t>cublasZgemm3m</w:t>
      </w:r>
      <w:r w:rsidRPr="00035B9C">
        <w:rPr>
          <w:rFonts w:eastAsia="Times New Roman" w:cs="Times New Roman"/>
          <w:sz w:val="20"/>
          <w:szCs w:val="20"/>
        </w:rPr>
        <w:t xml:space="preserve"> </w:t>
      </w:r>
    </w:p>
    <w:tbl>
      <w:tblPr>
        <w:tblW w:w="66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851"/>
        <w:gridCol w:w="1276"/>
        <w:gridCol w:w="3406"/>
      </w:tblGrid>
      <w:tr w:rsidR="00140C90" w:rsidRPr="00F4511A" w14:paraId="7FB9C6E6" w14:textId="77777777" w:rsidTr="00EA16A2">
        <w:trPr>
          <w:trHeight w:val="180"/>
          <w:jc w:val="center"/>
        </w:trPr>
        <w:tc>
          <w:tcPr>
            <w:tcW w:w="1129" w:type="dxa"/>
            <w:shd w:val="clear" w:color="auto" w:fill="E7E6E6" w:themeFill="background2"/>
            <w:vAlign w:val="center"/>
          </w:tcPr>
          <w:p w14:paraId="3402DED4" w14:textId="5541D1AE" w:rsidR="00140C90" w:rsidRPr="00F4511A" w:rsidRDefault="00140C90" w:rsidP="00035B9C">
            <w:pPr>
              <w:spacing w:after="0" w:line="240" w:lineRule="auto"/>
              <w:rPr>
                <w:rFonts w:eastAsia="Times New Roman" w:cs="Times New Roman"/>
                <w:sz w:val="16"/>
                <w:szCs w:val="16"/>
                <w:highlight w:val="lightGray"/>
              </w:rPr>
            </w:pPr>
            <w:r w:rsidRPr="00F4511A">
              <w:rPr>
                <w:rFonts w:eastAsia="Times New Roman" w:cs="Times New Roman"/>
                <w:sz w:val="16"/>
                <w:szCs w:val="16"/>
                <w:highlight w:val="lightGray"/>
              </w:rPr>
              <w:t>Parâmetro</w:t>
            </w:r>
          </w:p>
        </w:tc>
        <w:tc>
          <w:tcPr>
            <w:tcW w:w="851" w:type="dxa"/>
            <w:shd w:val="clear" w:color="auto" w:fill="E7E6E6" w:themeFill="background2"/>
            <w:vAlign w:val="center"/>
          </w:tcPr>
          <w:p w14:paraId="6D2B48F9" w14:textId="77777777" w:rsidR="00140C90" w:rsidRPr="00F4511A" w:rsidRDefault="00140C90" w:rsidP="00035B9C">
            <w:pPr>
              <w:spacing w:after="0" w:line="240" w:lineRule="auto"/>
              <w:rPr>
                <w:rFonts w:eastAsia="Times New Roman" w:cs="Times New Roman"/>
                <w:sz w:val="16"/>
                <w:szCs w:val="16"/>
                <w:highlight w:val="lightGray"/>
              </w:rPr>
            </w:pPr>
            <w:r w:rsidRPr="00F4511A">
              <w:rPr>
                <w:rFonts w:eastAsia="Times New Roman" w:cs="Times New Roman"/>
                <w:sz w:val="16"/>
                <w:szCs w:val="16"/>
                <w:highlight w:val="lightGray"/>
              </w:rPr>
              <w:t>Memória</w:t>
            </w:r>
          </w:p>
        </w:tc>
        <w:tc>
          <w:tcPr>
            <w:tcW w:w="1276" w:type="dxa"/>
            <w:shd w:val="clear" w:color="auto" w:fill="E7E6E6" w:themeFill="background2"/>
            <w:vAlign w:val="center"/>
          </w:tcPr>
          <w:p w14:paraId="309B701E" w14:textId="77777777" w:rsidR="00140C90" w:rsidRPr="00F4511A" w:rsidRDefault="00140C90" w:rsidP="00035B9C">
            <w:pPr>
              <w:spacing w:after="0" w:line="240" w:lineRule="auto"/>
              <w:rPr>
                <w:rFonts w:eastAsia="Times New Roman" w:cs="Times New Roman"/>
                <w:sz w:val="16"/>
                <w:szCs w:val="16"/>
                <w:highlight w:val="lightGray"/>
              </w:rPr>
            </w:pPr>
            <w:r w:rsidRPr="00F4511A">
              <w:rPr>
                <w:rFonts w:eastAsia="Times New Roman" w:cs="Times New Roman"/>
                <w:sz w:val="16"/>
                <w:szCs w:val="16"/>
                <w:highlight w:val="lightGray"/>
              </w:rPr>
              <w:t>Entrada/Saída</w:t>
            </w:r>
          </w:p>
        </w:tc>
        <w:tc>
          <w:tcPr>
            <w:tcW w:w="3406" w:type="dxa"/>
            <w:shd w:val="clear" w:color="auto" w:fill="E7E6E6" w:themeFill="background2"/>
            <w:vAlign w:val="center"/>
          </w:tcPr>
          <w:p w14:paraId="56290BE2" w14:textId="77777777" w:rsidR="00140C90" w:rsidRPr="00F4511A" w:rsidRDefault="00140C90" w:rsidP="00035B9C">
            <w:pPr>
              <w:spacing w:after="0" w:line="240" w:lineRule="auto"/>
              <w:rPr>
                <w:rFonts w:eastAsia="Times New Roman" w:cs="Times New Roman"/>
                <w:sz w:val="16"/>
                <w:szCs w:val="16"/>
                <w:highlight w:val="lightGray"/>
              </w:rPr>
            </w:pPr>
            <w:r w:rsidRPr="00F4511A">
              <w:rPr>
                <w:rFonts w:eastAsia="Times New Roman" w:cs="Times New Roman"/>
                <w:sz w:val="16"/>
                <w:szCs w:val="16"/>
                <w:highlight w:val="lightGray"/>
              </w:rPr>
              <w:t>Significado</w:t>
            </w:r>
          </w:p>
        </w:tc>
      </w:tr>
      <w:tr w:rsidR="00140C90" w:rsidRPr="002D658C" w14:paraId="47D34964" w14:textId="77777777" w:rsidTr="00EA16A2">
        <w:trPr>
          <w:trHeight w:val="120"/>
          <w:jc w:val="center"/>
        </w:trPr>
        <w:tc>
          <w:tcPr>
            <w:tcW w:w="1129" w:type="dxa"/>
            <w:shd w:val="clear" w:color="auto" w:fill="auto"/>
            <w:vAlign w:val="center"/>
          </w:tcPr>
          <w:p w14:paraId="151051AE" w14:textId="607B4A3F" w:rsidR="00140C90" w:rsidRPr="007B5E56" w:rsidRDefault="00140C90" w:rsidP="00035B9C">
            <w:pPr>
              <w:spacing w:after="0" w:line="240" w:lineRule="auto"/>
              <w:rPr>
                <w:rFonts w:eastAsia="Times New Roman" w:cs="Times New Roman"/>
                <w:sz w:val="16"/>
                <w:szCs w:val="16"/>
              </w:rPr>
            </w:pPr>
            <w:r w:rsidRPr="007B5E56">
              <w:rPr>
                <w:rFonts w:cs="Times New Roman"/>
                <w:sz w:val="16"/>
                <w:szCs w:val="16"/>
                <w:shd w:val="clear" w:color="auto" w:fill="F4F7F0"/>
              </w:rPr>
              <w:t>handle</w:t>
            </w:r>
          </w:p>
        </w:tc>
        <w:tc>
          <w:tcPr>
            <w:tcW w:w="851" w:type="dxa"/>
            <w:shd w:val="clear" w:color="auto" w:fill="auto"/>
            <w:vAlign w:val="center"/>
          </w:tcPr>
          <w:p w14:paraId="2E1A37E2" w14:textId="77777777" w:rsidR="00140C90" w:rsidRPr="007B5E56" w:rsidRDefault="00140C90" w:rsidP="00035B9C">
            <w:pPr>
              <w:spacing w:after="0" w:line="240" w:lineRule="auto"/>
              <w:rPr>
                <w:rFonts w:eastAsia="Times New Roman" w:cs="Times New Roman"/>
                <w:sz w:val="16"/>
                <w:szCs w:val="16"/>
              </w:rPr>
            </w:pPr>
          </w:p>
        </w:tc>
        <w:tc>
          <w:tcPr>
            <w:tcW w:w="1276" w:type="dxa"/>
            <w:shd w:val="clear" w:color="auto" w:fill="auto"/>
            <w:vAlign w:val="center"/>
          </w:tcPr>
          <w:p w14:paraId="3EDEB15E" w14:textId="77777777" w:rsidR="00140C90" w:rsidRPr="007B5E56" w:rsidRDefault="00140C90" w:rsidP="00035B9C">
            <w:pPr>
              <w:spacing w:after="0" w:line="240" w:lineRule="auto"/>
              <w:rPr>
                <w:rFonts w:eastAsia="Times New Roman" w:cs="Times New Roman"/>
                <w:sz w:val="16"/>
                <w:szCs w:val="16"/>
              </w:rPr>
            </w:pPr>
            <w:r w:rsidRPr="007B5E56">
              <w:rPr>
                <w:rFonts w:cs="Times New Roman"/>
                <w:sz w:val="16"/>
                <w:szCs w:val="16"/>
                <w:shd w:val="clear" w:color="auto" w:fill="F4F7F0"/>
              </w:rPr>
              <w:t>input</w:t>
            </w:r>
          </w:p>
        </w:tc>
        <w:tc>
          <w:tcPr>
            <w:tcW w:w="3406" w:type="dxa"/>
            <w:shd w:val="clear" w:color="auto" w:fill="auto"/>
            <w:vAlign w:val="center"/>
          </w:tcPr>
          <w:p w14:paraId="00473BF1" w14:textId="77777777" w:rsidR="00140C90" w:rsidRPr="007B5E56" w:rsidRDefault="00140C90" w:rsidP="00035B9C">
            <w:pPr>
              <w:spacing w:after="0" w:line="240" w:lineRule="auto"/>
              <w:rPr>
                <w:rFonts w:eastAsia="Times New Roman" w:cs="Times New Roman"/>
                <w:sz w:val="16"/>
                <w:szCs w:val="16"/>
              </w:rPr>
            </w:pPr>
            <w:r>
              <w:rPr>
                <w:rFonts w:eastAsia="Times New Roman" w:cs="Times New Roman"/>
                <w:sz w:val="16"/>
                <w:szCs w:val="16"/>
              </w:rPr>
              <w:t>I</w:t>
            </w:r>
            <w:r w:rsidRPr="004663AF">
              <w:rPr>
                <w:rFonts w:eastAsia="Times New Roman" w:cs="Times New Roman"/>
                <w:sz w:val="16"/>
                <w:szCs w:val="16"/>
              </w:rPr>
              <w:t xml:space="preserve">dentificador para o contexto da biblioteca </w:t>
            </w:r>
            <w:r w:rsidRPr="00CA31FE">
              <w:rPr>
                <w:rFonts w:eastAsia="Times New Roman" w:cs="Times New Roman"/>
                <w:i/>
                <w:sz w:val="16"/>
                <w:szCs w:val="16"/>
              </w:rPr>
              <w:t>cuBLAS.</w:t>
            </w:r>
          </w:p>
        </w:tc>
      </w:tr>
      <w:tr w:rsidR="00140C90" w:rsidRPr="002D658C" w14:paraId="1DE311AB" w14:textId="77777777" w:rsidTr="00EA16A2">
        <w:trPr>
          <w:trHeight w:val="120"/>
          <w:jc w:val="center"/>
        </w:trPr>
        <w:tc>
          <w:tcPr>
            <w:tcW w:w="1129" w:type="dxa"/>
            <w:shd w:val="clear" w:color="auto" w:fill="auto"/>
            <w:vAlign w:val="center"/>
          </w:tcPr>
          <w:p w14:paraId="0FB36E0E" w14:textId="77777777" w:rsidR="00140C90" w:rsidRPr="007B5E56" w:rsidRDefault="00140C90" w:rsidP="00EA16A2">
            <w:pPr>
              <w:rPr>
                <w:rFonts w:cs="Times New Roman"/>
                <w:sz w:val="16"/>
                <w:szCs w:val="16"/>
                <w:shd w:val="clear" w:color="auto" w:fill="F4F7F0"/>
              </w:rPr>
            </w:pPr>
            <w:r w:rsidRPr="007B5E56">
              <w:rPr>
                <w:rFonts w:cs="Times New Roman"/>
                <w:sz w:val="16"/>
                <w:szCs w:val="16"/>
                <w:shd w:val="clear" w:color="auto" w:fill="F4F7F0"/>
              </w:rPr>
              <w:t>transa</w:t>
            </w:r>
          </w:p>
        </w:tc>
        <w:tc>
          <w:tcPr>
            <w:tcW w:w="851" w:type="dxa"/>
            <w:shd w:val="clear" w:color="auto" w:fill="auto"/>
            <w:vAlign w:val="center"/>
          </w:tcPr>
          <w:p w14:paraId="7191C016" w14:textId="77777777" w:rsidR="00140C90" w:rsidRPr="007B5E56" w:rsidRDefault="00140C90" w:rsidP="00EA16A2">
            <w:pPr>
              <w:rPr>
                <w:rFonts w:cs="Times New Roman"/>
                <w:sz w:val="16"/>
                <w:szCs w:val="16"/>
                <w:shd w:val="clear" w:color="auto" w:fill="F4F7F0"/>
              </w:rPr>
            </w:pPr>
          </w:p>
        </w:tc>
        <w:tc>
          <w:tcPr>
            <w:tcW w:w="1276" w:type="dxa"/>
            <w:shd w:val="clear" w:color="auto" w:fill="auto"/>
            <w:vAlign w:val="center"/>
          </w:tcPr>
          <w:p w14:paraId="7F830440" w14:textId="77777777" w:rsidR="00140C90" w:rsidRPr="007B5E56" w:rsidRDefault="00140C90" w:rsidP="00EA16A2">
            <w:pPr>
              <w:rPr>
                <w:rFonts w:cs="Times New Roman"/>
                <w:sz w:val="16"/>
                <w:szCs w:val="16"/>
                <w:shd w:val="clear" w:color="auto" w:fill="F4F7F0"/>
              </w:rPr>
            </w:pPr>
            <w:r w:rsidRPr="007B5E56">
              <w:rPr>
                <w:rFonts w:cs="Times New Roman"/>
                <w:sz w:val="16"/>
                <w:szCs w:val="16"/>
                <w:shd w:val="clear" w:color="auto" w:fill="F4F7F0"/>
              </w:rPr>
              <w:t>input</w:t>
            </w:r>
          </w:p>
        </w:tc>
        <w:tc>
          <w:tcPr>
            <w:tcW w:w="3406" w:type="dxa"/>
            <w:shd w:val="clear" w:color="auto" w:fill="auto"/>
            <w:vAlign w:val="center"/>
          </w:tcPr>
          <w:p w14:paraId="6046F99E" w14:textId="77777777" w:rsidR="00140C90" w:rsidRPr="007B5E56" w:rsidRDefault="00140C90" w:rsidP="00EA16A2">
            <w:pPr>
              <w:rPr>
                <w:rFonts w:eastAsia="Times New Roman" w:cs="Times New Roman"/>
                <w:sz w:val="16"/>
                <w:szCs w:val="16"/>
              </w:rPr>
            </w:pPr>
            <w:r>
              <w:rPr>
                <w:rFonts w:eastAsia="Times New Roman" w:cs="Times New Roman"/>
                <w:sz w:val="16"/>
                <w:szCs w:val="16"/>
              </w:rPr>
              <w:t xml:space="preserve">Operação </w:t>
            </w:r>
            <w:r w:rsidRPr="007A6820">
              <w:rPr>
                <w:rFonts w:eastAsia="Times New Roman" w:cs="Times New Roman"/>
                <w:i/>
                <w:sz w:val="16"/>
                <w:szCs w:val="16"/>
              </w:rPr>
              <w:t>A</w:t>
            </w:r>
            <w:r w:rsidRPr="004663AF">
              <w:rPr>
                <w:rFonts w:eastAsia="Times New Roman" w:cs="Times New Roman"/>
                <w:sz w:val="16"/>
                <w:szCs w:val="16"/>
              </w:rPr>
              <w:t xml:space="preserve"> que não é </w:t>
            </w:r>
            <w:r>
              <w:rPr>
                <w:rFonts w:eastAsia="Times New Roman" w:cs="Times New Roman"/>
                <w:sz w:val="16"/>
                <w:szCs w:val="16"/>
              </w:rPr>
              <w:t>transposta</w:t>
            </w:r>
            <w:r w:rsidRPr="004663AF">
              <w:rPr>
                <w:rFonts w:eastAsia="Times New Roman" w:cs="Times New Roman"/>
                <w:sz w:val="16"/>
                <w:szCs w:val="16"/>
              </w:rPr>
              <w:t>.</w:t>
            </w:r>
          </w:p>
        </w:tc>
      </w:tr>
      <w:tr w:rsidR="00140C90" w:rsidRPr="002D658C" w14:paraId="0A76C477" w14:textId="77777777" w:rsidTr="00EA16A2">
        <w:trPr>
          <w:trHeight w:val="120"/>
          <w:jc w:val="center"/>
        </w:trPr>
        <w:tc>
          <w:tcPr>
            <w:tcW w:w="1129" w:type="dxa"/>
            <w:shd w:val="clear" w:color="auto" w:fill="auto"/>
            <w:vAlign w:val="center"/>
          </w:tcPr>
          <w:p w14:paraId="2B299CD9" w14:textId="77777777" w:rsidR="00140C90" w:rsidRPr="007B5E56" w:rsidRDefault="00140C90" w:rsidP="00EA16A2">
            <w:pPr>
              <w:rPr>
                <w:rFonts w:cs="Times New Roman"/>
                <w:sz w:val="16"/>
                <w:szCs w:val="16"/>
                <w:shd w:val="clear" w:color="auto" w:fill="F4F7F0"/>
              </w:rPr>
            </w:pPr>
            <w:r w:rsidRPr="007B5E56">
              <w:rPr>
                <w:rFonts w:cs="Times New Roman"/>
                <w:color w:val="000000"/>
                <w:sz w:val="16"/>
                <w:szCs w:val="16"/>
                <w:shd w:val="clear" w:color="auto" w:fill="FFFFFF"/>
              </w:rPr>
              <w:t>transb</w:t>
            </w:r>
          </w:p>
        </w:tc>
        <w:tc>
          <w:tcPr>
            <w:tcW w:w="851" w:type="dxa"/>
            <w:shd w:val="clear" w:color="auto" w:fill="auto"/>
            <w:vAlign w:val="center"/>
          </w:tcPr>
          <w:p w14:paraId="7672EE7F" w14:textId="77777777" w:rsidR="00140C90" w:rsidRPr="007B5E56" w:rsidRDefault="00140C90" w:rsidP="00EA16A2">
            <w:pPr>
              <w:rPr>
                <w:rFonts w:cs="Times New Roman"/>
                <w:sz w:val="16"/>
                <w:szCs w:val="16"/>
                <w:shd w:val="clear" w:color="auto" w:fill="F4F7F0"/>
              </w:rPr>
            </w:pPr>
          </w:p>
        </w:tc>
        <w:tc>
          <w:tcPr>
            <w:tcW w:w="1276" w:type="dxa"/>
            <w:shd w:val="clear" w:color="auto" w:fill="auto"/>
            <w:vAlign w:val="center"/>
          </w:tcPr>
          <w:p w14:paraId="32346AC9" w14:textId="77777777" w:rsidR="00140C90" w:rsidRPr="007B5E56" w:rsidRDefault="00140C90" w:rsidP="00EA16A2">
            <w:pPr>
              <w:rPr>
                <w:rFonts w:cs="Times New Roman"/>
                <w:sz w:val="16"/>
                <w:szCs w:val="16"/>
                <w:shd w:val="clear" w:color="auto" w:fill="F4F7F0"/>
              </w:rPr>
            </w:pPr>
            <w:r w:rsidRPr="007B5E56">
              <w:rPr>
                <w:rFonts w:cs="Times New Roman"/>
                <w:sz w:val="16"/>
                <w:szCs w:val="16"/>
                <w:shd w:val="clear" w:color="auto" w:fill="F4F7F0"/>
              </w:rPr>
              <w:t>input</w:t>
            </w:r>
          </w:p>
        </w:tc>
        <w:tc>
          <w:tcPr>
            <w:tcW w:w="3406" w:type="dxa"/>
            <w:shd w:val="clear" w:color="auto" w:fill="auto"/>
            <w:vAlign w:val="center"/>
          </w:tcPr>
          <w:p w14:paraId="1FF1632F" w14:textId="77777777" w:rsidR="00140C90" w:rsidRPr="007B5E56" w:rsidRDefault="00140C90" w:rsidP="00EA16A2">
            <w:pPr>
              <w:rPr>
                <w:rFonts w:eastAsia="Times New Roman" w:cs="Times New Roman"/>
                <w:sz w:val="16"/>
                <w:szCs w:val="16"/>
              </w:rPr>
            </w:pPr>
            <w:r>
              <w:rPr>
                <w:rFonts w:eastAsia="Times New Roman" w:cs="Times New Roman"/>
                <w:sz w:val="16"/>
                <w:szCs w:val="16"/>
              </w:rPr>
              <w:t xml:space="preserve">Operação </w:t>
            </w:r>
            <w:r>
              <w:rPr>
                <w:rFonts w:eastAsia="Times New Roman" w:cs="Times New Roman"/>
                <w:i/>
                <w:sz w:val="16"/>
                <w:szCs w:val="16"/>
              </w:rPr>
              <w:t>B</w:t>
            </w:r>
            <w:r w:rsidRPr="00C018D9">
              <w:rPr>
                <w:rFonts w:eastAsia="Times New Roman" w:cs="Times New Roman"/>
                <w:sz w:val="16"/>
                <w:szCs w:val="16"/>
              </w:rPr>
              <w:t xml:space="preserve"> que </w:t>
            </w:r>
            <w:r w:rsidRPr="004663AF">
              <w:rPr>
                <w:rFonts w:eastAsia="Times New Roman" w:cs="Times New Roman"/>
                <w:sz w:val="16"/>
                <w:szCs w:val="16"/>
              </w:rPr>
              <w:t xml:space="preserve">não é </w:t>
            </w:r>
            <w:r>
              <w:rPr>
                <w:rFonts w:eastAsia="Times New Roman" w:cs="Times New Roman"/>
                <w:sz w:val="16"/>
                <w:szCs w:val="16"/>
              </w:rPr>
              <w:t>transposta</w:t>
            </w:r>
          </w:p>
        </w:tc>
      </w:tr>
      <w:tr w:rsidR="00140C90" w:rsidRPr="002D658C" w14:paraId="34E996EC" w14:textId="77777777" w:rsidTr="00EA16A2">
        <w:trPr>
          <w:trHeight w:val="120"/>
          <w:jc w:val="center"/>
        </w:trPr>
        <w:tc>
          <w:tcPr>
            <w:tcW w:w="1129" w:type="dxa"/>
            <w:shd w:val="clear" w:color="auto" w:fill="auto"/>
            <w:vAlign w:val="center"/>
          </w:tcPr>
          <w:p w14:paraId="095BBA2A" w14:textId="77777777" w:rsidR="00140C90" w:rsidRPr="007B5E56" w:rsidRDefault="00140C90" w:rsidP="00EA16A2">
            <w:pPr>
              <w:rPr>
                <w:rFonts w:cs="Times New Roman"/>
                <w:sz w:val="16"/>
                <w:szCs w:val="16"/>
                <w:shd w:val="clear" w:color="auto" w:fill="F4F7F0"/>
              </w:rPr>
            </w:pPr>
            <w:r w:rsidRPr="007B5E56">
              <w:rPr>
                <w:rFonts w:cs="Times New Roman"/>
                <w:sz w:val="16"/>
                <w:szCs w:val="16"/>
                <w:shd w:val="clear" w:color="auto" w:fill="F4F7F0"/>
              </w:rPr>
              <w:t>m</w:t>
            </w:r>
          </w:p>
        </w:tc>
        <w:tc>
          <w:tcPr>
            <w:tcW w:w="851" w:type="dxa"/>
            <w:shd w:val="clear" w:color="auto" w:fill="auto"/>
            <w:vAlign w:val="center"/>
          </w:tcPr>
          <w:p w14:paraId="1F0181D3" w14:textId="77777777" w:rsidR="00140C90" w:rsidRPr="007B5E56" w:rsidRDefault="00140C90" w:rsidP="00EA16A2">
            <w:pPr>
              <w:rPr>
                <w:rFonts w:cs="Times New Roman"/>
                <w:sz w:val="16"/>
                <w:szCs w:val="16"/>
                <w:shd w:val="clear" w:color="auto" w:fill="F4F7F0"/>
              </w:rPr>
            </w:pPr>
          </w:p>
        </w:tc>
        <w:tc>
          <w:tcPr>
            <w:tcW w:w="1276" w:type="dxa"/>
            <w:shd w:val="clear" w:color="auto" w:fill="auto"/>
            <w:vAlign w:val="center"/>
          </w:tcPr>
          <w:p w14:paraId="17DE47B5" w14:textId="77777777" w:rsidR="00140C90" w:rsidRPr="007B5E56" w:rsidRDefault="00140C90" w:rsidP="00EA16A2">
            <w:pPr>
              <w:rPr>
                <w:rFonts w:cs="Times New Roman"/>
                <w:sz w:val="16"/>
                <w:szCs w:val="16"/>
                <w:shd w:val="clear" w:color="auto" w:fill="F4F7F0"/>
              </w:rPr>
            </w:pPr>
            <w:r w:rsidRPr="007B5E56">
              <w:rPr>
                <w:rFonts w:cs="Times New Roman"/>
                <w:sz w:val="16"/>
                <w:szCs w:val="16"/>
                <w:shd w:val="clear" w:color="auto" w:fill="F4F7F0"/>
              </w:rPr>
              <w:t>input</w:t>
            </w:r>
          </w:p>
        </w:tc>
        <w:tc>
          <w:tcPr>
            <w:tcW w:w="3406" w:type="dxa"/>
            <w:shd w:val="clear" w:color="auto" w:fill="auto"/>
            <w:vAlign w:val="center"/>
          </w:tcPr>
          <w:p w14:paraId="4571AC3E" w14:textId="77777777" w:rsidR="00140C90" w:rsidRPr="007B5E56" w:rsidRDefault="00140C90" w:rsidP="00EA16A2">
            <w:pPr>
              <w:rPr>
                <w:rFonts w:eastAsia="Times New Roman" w:cs="Times New Roman"/>
                <w:sz w:val="16"/>
                <w:szCs w:val="16"/>
              </w:rPr>
            </w:pPr>
            <w:r>
              <w:rPr>
                <w:rFonts w:eastAsia="Times New Roman" w:cs="Times New Roman"/>
                <w:sz w:val="16"/>
                <w:szCs w:val="16"/>
              </w:rPr>
              <w:t xml:space="preserve">Número de linhas da matriz </w:t>
            </w:r>
            <w:r>
              <w:rPr>
                <w:rFonts w:eastAsia="Times New Roman" w:cs="Times New Roman"/>
                <w:i/>
                <w:sz w:val="16"/>
                <w:szCs w:val="16"/>
              </w:rPr>
              <w:t>A</w:t>
            </w:r>
            <w:r w:rsidRPr="007A6820">
              <w:rPr>
                <w:rFonts w:eastAsia="Times New Roman" w:cs="Times New Roman"/>
                <w:i/>
                <w:sz w:val="16"/>
                <w:szCs w:val="16"/>
              </w:rPr>
              <w:t xml:space="preserve"> </w:t>
            </w:r>
            <w:r w:rsidRPr="007A6820">
              <w:rPr>
                <w:rFonts w:eastAsia="Times New Roman" w:cs="Times New Roman"/>
                <w:sz w:val="16"/>
                <w:szCs w:val="16"/>
              </w:rPr>
              <w:t>e</w:t>
            </w:r>
            <w:r w:rsidRPr="007A6820">
              <w:rPr>
                <w:rFonts w:eastAsia="Times New Roman" w:cs="Times New Roman"/>
                <w:i/>
                <w:sz w:val="16"/>
                <w:szCs w:val="16"/>
              </w:rPr>
              <w:t xml:space="preserve"> C</w:t>
            </w:r>
            <w:r w:rsidRPr="00C018D9">
              <w:rPr>
                <w:rFonts w:eastAsia="Times New Roman" w:cs="Times New Roman"/>
                <w:sz w:val="16"/>
                <w:szCs w:val="16"/>
              </w:rPr>
              <w:t>.</w:t>
            </w:r>
          </w:p>
        </w:tc>
      </w:tr>
      <w:tr w:rsidR="00140C90" w:rsidRPr="002D658C" w14:paraId="6772540C" w14:textId="77777777" w:rsidTr="00EA16A2">
        <w:trPr>
          <w:trHeight w:val="120"/>
          <w:jc w:val="center"/>
        </w:trPr>
        <w:tc>
          <w:tcPr>
            <w:tcW w:w="1129" w:type="dxa"/>
            <w:shd w:val="clear" w:color="auto" w:fill="auto"/>
            <w:vAlign w:val="center"/>
          </w:tcPr>
          <w:p w14:paraId="004FB1C2" w14:textId="77777777" w:rsidR="00140C90" w:rsidRPr="007B5E56" w:rsidRDefault="00140C90" w:rsidP="00EA16A2">
            <w:pPr>
              <w:rPr>
                <w:rFonts w:cs="Times New Roman"/>
                <w:sz w:val="16"/>
                <w:szCs w:val="16"/>
                <w:shd w:val="clear" w:color="auto" w:fill="F4F7F0"/>
              </w:rPr>
            </w:pPr>
            <w:r w:rsidRPr="007B5E56">
              <w:rPr>
                <w:rFonts w:cs="Times New Roman"/>
                <w:sz w:val="16"/>
                <w:szCs w:val="16"/>
                <w:shd w:val="clear" w:color="auto" w:fill="F4F7F0"/>
              </w:rPr>
              <w:t>n</w:t>
            </w:r>
          </w:p>
        </w:tc>
        <w:tc>
          <w:tcPr>
            <w:tcW w:w="851" w:type="dxa"/>
            <w:shd w:val="clear" w:color="auto" w:fill="auto"/>
            <w:vAlign w:val="center"/>
          </w:tcPr>
          <w:p w14:paraId="0C6300AC" w14:textId="77777777" w:rsidR="00140C90" w:rsidRPr="007B5E56" w:rsidRDefault="00140C90" w:rsidP="00EA16A2">
            <w:pPr>
              <w:rPr>
                <w:rFonts w:cs="Times New Roman"/>
                <w:sz w:val="16"/>
                <w:szCs w:val="16"/>
                <w:shd w:val="clear" w:color="auto" w:fill="F4F7F0"/>
              </w:rPr>
            </w:pPr>
          </w:p>
        </w:tc>
        <w:tc>
          <w:tcPr>
            <w:tcW w:w="1276" w:type="dxa"/>
            <w:shd w:val="clear" w:color="auto" w:fill="auto"/>
            <w:vAlign w:val="center"/>
          </w:tcPr>
          <w:p w14:paraId="4D1D8BDE" w14:textId="77777777" w:rsidR="00140C90" w:rsidRPr="007B5E56" w:rsidRDefault="00140C90" w:rsidP="00EA16A2">
            <w:pPr>
              <w:rPr>
                <w:rFonts w:cs="Times New Roman"/>
                <w:sz w:val="16"/>
                <w:szCs w:val="16"/>
                <w:shd w:val="clear" w:color="auto" w:fill="F4F7F0"/>
              </w:rPr>
            </w:pPr>
            <w:r w:rsidRPr="007B5E56">
              <w:rPr>
                <w:rFonts w:cs="Times New Roman"/>
                <w:sz w:val="16"/>
                <w:szCs w:val="16"/>
                <w:shd w:val="clear" w:color="auto" w:fill="F4F7F0"/>
              </w:rPr>
              <w:t>input</w:t>
            </w:r>
          </w:p>
        </w:tc>
        <w:tc>
          <w:tcPr>
            <w:tcW w:w="3406" w:type="dxa"/>
            <w:shd w:val="clear" w:color="auto" w:fill="auto"/>
            <w:vAlign w:val="center"/>
          </w:tcPr>
          <w:p w14:paraId="018BB383" w14:textId="77777777" w:rsidR="00140C90" w:rsidRPr="007B5E56" w:rsidRDefault="00140C90" w:rsidP="00EA16A2">
            <w:pPr>
              <w:rPr>
                <w:rFonts w:eastAsia="Times New Roman" w:cs="Times New Roman"/>
                <w:sz w:val="16"/>
                <w:szCs w:val="16"/>
              </w:rPr>
            </w:pPr>
            <w:r>
              <w:rPr>
                <w:rFonts w:eastAsia="Times New Roman" w:cs="Times New Roman"/>
                <w:sz w:val="16"/>
                <w:szCs w:val="16"/>
              </w:rPr>
              <w:t xml:space="preserve">Número de colunas da matriz </w:t>
            </w:r>
            <w:r w:rsidRPr="007A6820">
              <w:rPr>
                <w:rFonts w:eastAsia="Times New Roman" w:cs="Times New Roman"/>
                <w:i/>
                <w:sz w:val="16"/>
                <w:szCs w:val="16"/>
              </w:rPr>
              <w:t xml:space="preserve">B </w:t>
            </w:r>
            <w:r w:rsidRPr="007A6820">
              <w:rPr>
                <w:rFonts w:eastAsia="Times New Roman" w:cs="Times New Roman"/>
                <w:sz w:val="16"/>
                <w:szCs w:val="16"/>
              </w:rPr>
              <w:t>e</w:t>
            </w:r>
            <w:r w:rsidRPr="007A6820">
              <w:rPr>
                <w:rFonts w:eastAsia="Times New Roman" w:cs="Times New Roman"/>
                <w:i/>
                <w:sz w:val="16"/>
                <w:szCs w:val="16"/>
              </w:rPr>
              <w:t xml:space="preserve"> C.</w:t>
            </w:r>
          </w:p>
        </w:tc>
      </w:tr>
      <w:tr w:rsidR="00140C90" w:rsidRPr="002D658C" w14:paraId="38496486" w14:textId="77777777" w:rsidTr="00EA16A2">
        <w:trPr>
          <w:trHeight w:val="120"/>
          <w:jc w:val="center"/>
        </w:trPr>
        <w:tc>
          <w:tcPr>
            <w:tcW w:w="1129" w:type="dxa"/>
            <w:shd w:val="clear" w:color="auto" w:fill="auto"/>
            <w:vAlign w:val="center"/>
          </w:tcPr>
          <w:p w14:paraId="280F37B0" w14:textId="77777777" w:rsidR="00140C90" w:rsidRPr="007B5E56" w:rsidRDefault="00140C90" w:rsidP="00EA16A2">
            <w:pPr>
              <w:rPr>
                <w:rFonts w:cs="Times New Roman"/>
                <w:sz w:val="16"/>
                <w:szCs w:val="16"/>
                <w:shd w:val="clear" w:color="auto" w:fill="F4F7F0"/>
              </w:rPr>
            </w:pPr>
            <w:r w:rsidRPr="007B5E56">
              <w:rPr>
                <w:rFonts w:cs="Times New Roman"/>
                <w:sz w:val="16"/>
                <w:szCs w:val="16"/>
                <w:shd w:val="clear" w:color="auto" w:fill="F4F7F0"/>
              </w:rPr>
              <w:t>k</w:t>
            </w:r>
          </w:p>
        </w:tc>
        <w:tc>
          <w:tcPr>
            <w:tcW w:w="851" w:type="dxa"/>
            <w:shd w:val="clear" w:color="auto" w:fill="auto"/>
            <w:vAlign w:val="center"/>
          </w:tcPr>
          <w:p w14:paraId="6AD82C62" w14:textId="77777777" w:rsidR="00140C90" w:rsidRPr="007B5E56" w:rsidRDefault="00140C90" w:rsidP="00EA16A2">
            <w:pPr>
              <w:rPr>
                <w:rFonts w:cs="Times New Roman"/>
                <w:sz w:val="16"/>
                <w:szCs w:val="16"/>
                <w:shd w:val="clear" w:color="auto" w:fill="F4F7F0"/>
              </w:rPr>
            </w:pPr>
          </w:p>
        </w:tc>
        <w:tc>
          <w:tcPr>
            <w:tcW w:w="1276" w:type="dxa"/>
            <w:shd w:val="clear" w:color="auto" w:fill="auto"/>
            <w:vAlign w:val="center"/>
          </w:tcPr>
          <w:p w14:paraId="022B9674" w14:textId="77777777" w:rsidR="00140C90" w:rsidRPr="007B5E56" w:rsidRDefault="00140C90" w:rsidP="00EA16A2">
            <w:pPr>
              <w:rPr>
                <w:rFonts w:cs="Times New Roman"/>
                <w:sz w:val="16"/>
                <w:szCs w:val="16"/>
                <w:shd w:val="clear" w:color="auto" w:fill="F4F7F0"/>
              </w:rPr>
            </w:pPr>
            <w:r w:rsidRPr="007B5E56">
              <w:rPr>
                <w:rFonts w:cs="Times New Roman"/>
                <w:sz w:val="16"/>
                <w:szCs w:val="16"/>
                <w:shd w:val="clear" w:color="auto" w:fill="F4F7F0"/>
              </w:rPr>
              <w:t>input</w:t>
            </w:r>
          </w:p>
        </w:tc>
        <w:tc>
          <w:tcPr>
            <w:tcW w:w="3406" w:type="dxa"/>
            <w:shd w:val="clear" w:color="auto" w:fill="auto"/>
            <w:vAlign w:val="center"/>
          </w:tcPr>
          <w:p w14:paraId="5D379484" w14:textId="77777777" w:rsidR="00140C90" w:rsidRPr="007B5E56" w:rsidRDefault="00140C90" w:rsidP="00EA16A2">
            <w:pPr>
              <w:rPr>
                <w:rFonts w:eastAsia="Times New Roman" w:cs="Times New Roman"/>
                <w:sz w:val="16"/>
                <w:szCs w:val="16"/>
              </w:rPr>
            </w:pPr>
            <w:r w:rsidRPr="00CA31FE">
              <w:rPr>
                <w:rFonts w:eastAsia="Times New Roman" w:cs="Times New Roman"/>
                <w:sz w:val="16"/>
                <w:szCs w:val="16"/>
              </w:rPr>
              <w:t>N</w:t>
            </w:r>
            <w:r w:rsidRPr="00C018D9">
              <w:rPr>
                <w:rFonts w:eastAsia="Times New Roman" w:cs="Times New Roman"/>
                <w:sz w:val="16"/>
                <w:szCs w:val="16"/>
              </w:rPr>
              <w:t xml:space="preserve">úmero de colunas </w:t>
            </w:r>
            <w:r>
              <w:rPr>
                <w:rFonts w:eastAsia="Times New Roman" w:cs="Times New Roman"/>
                <w:sz w:val="16"/>
                <w:szCs w:val="16"/>
              </w:rPr>
              <w:t xml:space="preserve">da matriz </w:t>
            </w:r>
            <w:r w:rsidRPr="007A6820">
              <w:rPr>
                <w:rFonts w:eastAsia="Times New Roman" w:cs="Times New Roman"/>
                <w:i/>
                <w:sz w:val="16"/>
                <w:szCs w:val="16"/>
              </w:rPr>
              <w:t>A</w:t>
            </w:r>
            <w:r w:rsidRPr="00C018D9">
              <w:rPr>
                <w:rFonts w:eastAsia="Times New Roman" w:cs="Times New Roman"/>
                <w:sz w:val="16"/>
                <w:szCs w:val="16"/>
              </w:rPr>
              <w:t xml:space="preserve"> e linhas de </w:t>
            </w:r>
            <w:r w:rsidRPr="007A6820">
              <w:rPr>
                <w:rFonts w:eastAsia="Times New Roman" w:cs="Times New Roman"/>
                <w:i/>
                <w:sz w:val="16"/>
                <w:szCs w:val="16"/>
              </w:rPr>
              <w:t>B</w:t>
            </w:r>
            <w:r w:rsidRPr="00C018D9">
              <w:rPr>
                <w:rFonts w:eastAsia="Times New Roman" w:cs="Times New Roman"/>
                <w:sz w:val="16"/>
                <w:szCs w:val="16"/>
              </w:rPr>
              <w:t>.</w:t>
            </w:r>
          </w:p>
        </w:tc>
      </w:tr>
      <w:tr w:rsidR="00140C90" w:rsidRPr="001E2D89" w14:paraId="2D6884B4" w14:textId="77777777" w:rsidTr="00EA16A2">
        <w:trPr>
          <w:trHeight w:val="120"/>
          <w:jc w:val="center"/>
        </w:trPr>
        <w:tc>
          <w:tcPr>
            <w:tcW w:w="1129" w:type="dxa"/>
            <w:shd w:val="clear" w:color="auto" w:fill="auto"/>
            <w:vAlign w:val="center"/>
          </w:tcPr>
          <w:p w14:paraId="72A2279E" w14:textId="77777777" w:rsidR="00140C90" w:rsidRPr="007B5E56" w:rsidRDefault="00140C90" w:rsidP="00EA16A2">
            <w:pPr>
              <w:rPr>
                <w:rFonts w:cs="Times New Roman"/>
                <w:sz w:val="16"/>
                <w:szCs w:val="16"/>
                <w:shd w:val="clear" w:color="auto" w:fill="F4F7F0"/>
              </w:rPr>
            </w:pPr>
            <w:r w:rsidRPr="007B5E56">
              <w:rPr>
                <w:rFonts w:cs="Times New Roman"/>
                <w:color w:val="000000"/>
                <w:sz w:val="16"/>
                <w:szCs w:val="16"/>
                <w:shd w:val="clear" w:color="auto" w:fill="FFFFFF"/>
              </w:rPr>
              <w:t>alpha</w:t>
            </w:r>
          </w:p>
        </w:tc>
        <w:tc>
          <w:tcPr>
            <w:tcW w:w="851" w:type="dxa"/>
            <w:shd w:val="clear" w:color="auto" w:fill="auto"/>
            <w:vAlign w:val="center"/>
          </w:tcPr>
          <w:p w14:paraId="51D6C86A" w14:textId="77777777" w:rsidR="00140C90" w:rsidRPr="007B5E56" w:rsidRDefault="00140C90" w:rsidP="00EA16A2">
            <w:pPr>
              <w:rPr>
                <w:rFonts w:cs="Times New Roman"/>
                <w:sz w:val="16"/>
                <w:szCs w:val="16"/>
                <w:shd w:val="clear" w:color="auto" w:fill="F4F7F0"/>
              </w:rPr>
            </w:pPr>
            <w:r w:rsidRPr="007B5E56">
              <w:rPr>
                <w:rFonts w:cs="Times New Roman"/>
                <w:color w:val="000000"/>
                <w:sz w:val="16"/>
                <w:szCs w:val="16"/>
                <w:shd w:val="clear" w:color="auto" w:fill="FFFFFF"/>
              </w:rPr>
              <w:t>host or device</w:t>
            </w:r>
          </w:p>
        </w:tc>
        <w:tc>
          <w:tcPr>
            <w:tcW w:w="1276" w:type="dxa"/>
            <w:shd w:val="clear" w:color="auto" w:fill="auto"/>
            <w:vAlign w:val="center"/>
          </w:tcPr>
          <w:p w14:paraId="37D379A1" w14:textId="77777777" w:rsidR="00140C90" w:rsidRPr="007B5E56" w:rsidRDefault="00140C90" w:rsidP="00EA16A2">
            <w:pPr>
              <w:rPr>
                <w:rFonts w:cs="Times New Roman"/>
                <w:sz w:val="16"/>
                <w:szCs w:val="16"/>
                <w:shd w:val="clear" w:color="auto" w:fill="F4F7F0"/>
              </w:rPr>
            </w:pPr>
            <w:r w:rsidRPr="007B5E56">
              <w:rPr>
                <w:rFonts w:cs="Times New Roman"/>
                <w:sz w:val="16"/>
                <w:szCs w:val="16"/>
                <w:shd w:val="clear" w:color="auto" w:fill="F4F7F0"/>
              </w:rPr>
              <w:t>input</w:t>
            </w:r>
          </w:p>
        </w:tc>
        <w:tc>
          <w:tcPr>
            <w:tcW w:w="3406" w:type="dxa"/>
            <w:shd w:val="clear" w:color="auto" w:fill="auto"/>
            <w:vAlign w:val="center"/>
          </w:tcPr>
          <w:p w14:paraId="46EDD746" w14:textId="77777777" w:rsidR="00140C90" w:rsidRPr="007B5E56" w:rsidRDefault="00140C90" w:rsidP="00EA16A2">
            <w:pPr>
              <w:rPr>
                <w:rFonts w:eastAsia="Times New Roman" w:cs="Times New Roman"/>
                <w:sz w:val="16"/>
                <w:szCs w:val="16"/>
              </w:rPr>
            </w:pPr>
            <w:r>
              <w:rPr>
                <w:rFonts w:eastAsia="Times New Roman" w:cs="Times New Roman"/>
                <w:sz w:val="16"/>
                <w:szCs w:val="16"/>
              </w:rPr>
              <w:t>E</w:t>
            </w:r>
            <w:r w:rsidRPr="00C018D9">
              <w:rPr>
                <w:rFonts w:eastAsia="Times New Roman" w:cs="Times New Roman"/>
                <w:sz w:val="16"/>
                <w:szCs w:val="16"/>
              </w:rPr>
              <w:t>scalar usado para multiplicação.</w:t>
            </w:r>
          </w:p>
        </w:tc>
      </w:tr>
      <w:tr w:rsidR="00140C90" w:rsidRPr="002D658C" w14:paraId="5D22B5DE" w14:textId="77777777" w:rsidTr="00EA16A2">
        <w:trPr>
          <w:trHeight w:val="120"/>
          <w:jc w:val="center"/>
        </w:trPr>
        <w:tc>
          <w:tcPr>
            <w:tcW w:w="1129" w:type="dxa"/>
            <w:shd w:val="clear" w:color="auto" w:fill="auto"/>
            <w:vAlign w:val="center"/>
          </w:tcPr>
          <w:p w14:paraId="1DB7B2ED" w14:textId="77777777" w:rsidR="00140C90" w:rsidRPr="007B5E56" w:rsidRDefault="00140C90" w:rsidP="00EA16A2">
            <w:pPr>
              <w:rPr>
                <w:rFonts w:cs="Times New Roman"/>
                <w:sz w:val="16"/>
                <w:szCs w:val="16"/>
                <w:shd w:val="clear" w:color="auto" w:fill="F4F7F0"/>
              </w:rPr>
            </w:pPr>
            <w:r w:rsidRPr="007B5E56">
              <w:rPr>
                <w:rFonts w:cs="Times New Roman"/>
                <w:color w:val="000000"/>
                <w:sz w:val="16"/>
                <w:szCs w:val="16"/>
                <w:shd w:val="clear" w:color="auto" w:fill="FFFFFF"/>
              </w:rPr>
              <w:t>A</w:t>
            </w:r>
          </w:p>
        </w:tc>
        <w:tc>
          <w:tcPr>
            <w:tcW w:w="851" w:type="dxa"/>
            <w:shd w:val="clear" w:color="auto" w:fill="auto"/>
            <w:vAlign w:val="center"/>
          </w:tcPr>
          <w:p w14:paraId="2B57F728" w14:textId="77777777" w:rsidR="00140C90" w:rsidRPr="007B5E56" w:rsidRDefault="00140C90" w:rsidP="00EA16A2">
            <w:pPr>
              <w:rPr>
                <w:rFonts w:cs="Times New Roman"/>
                <w:sz w:val="16"/>
                <w:szCs w:val="16"/>
                <w:shd w:val="clear" w:color="auto" w:fill="F4F7F0"/>
              </w:rPr>
            </w:pPr>
            <w:r w:rsidRPr="007B5E56">
              <w:rPr>
                <w:rFonts w:cs="Times New Roman"/>
                <w:color w:val="000000"/>
                <w:sz w:val="16"/>
                <w:szCs w:val="16"/>
                <w:shd w:val="clear" w:color="auto" w:fill="FFFFFF"/>
              </w:rPr>
              <w:t>device</w:t>
            </w:r>
          </w:p>
        </w:tc>
        <w:tc>
          <w:tcPr>
            <w:tcW w:w="1276" w:type="dxa"/>
            <w:shd w:val="clear" w:color="auto" w:fill="auto"/>
            <w:vAlign w:val="center"/>
          </w:tcPr>
          <w:p w14:paraId="68B170D4" w14:textId="77777777" w:rsidR="00140C90" w:rsidRPr="007B5E56" w:rsidRDefault="00140C90" w:rsidP="00EA16A2">
            <w:pPr>
              <w:rPr>
                <w:rFonts w:cs="Times New Roman"/>
                <w:sz w:val="16"/>
                <w:szCs w:val="16"/>
                <w:shd w:val="clear" w:color="auto" w:fill="F4F7F0"/>
              </w:rPr>
            </w:pPr>
            <w:r w:rsidRPr="007B5E56">
              <w:rPr>
                <w:rFonts w:cs="Times New Roman"/>
                <w:sz w:val="16"/>
                <w:szCs w:val="16"/>
                <w:shd w:val="clear" w:color="auto" w:fill="F4F7F0"/>
              </w:rPr>
              <w:t>input</w:t>
            </w:r>
          </w:p>
        </w:tc>
        <w:tc>
          <w:tcPr>
            <w:tcW w:w="3406" w:type="dxa"/>
            <w:shd w:val="clear" w:color="auto" w:fill="auto"/>
            <w:vAlign w:val="center"/>
          </w:tcPr>
          <w:p w14:paraId="7A4250CD" w14:textId="77777777" w:rsidR="00140C90" w:rsidRPr="007B5E56" w:rsidRDefault="00140C90" w:rsidP="00EA16A2">
            <w:pPr>
              <w:rPr>
                <w:rFonts w:eastAsia="Times New Roman" w:cs="Times New Roman"/>
                <w:sz w:val="16"/>
                <w:szCs w:val="16"/>
              </w:rPr>
            </w:pPr>
            <w:r>
              <w:rPr>
                <w:rFonts w:eastAsia="Times New Roman" w:cs="Times New Roman"/>
                <w:sz w:val="16"/>
                <w:szCs w:val="16"/>
              </w:rPr>
              <w:t>M</w:t>
            </w:r>
            <w:r w:rsidRPr="00C018D9">
              <w:rPr>
                <w:rFonts w:eastAsia="Times New Roman" w:cs="Times New Roman"/>
                <w:sz w:val="16"/>
                <w:szCs w:val="16"/>
              </w:rPr>
              <w:t>atriz de dimensões lda x k com lda</w:t>
            </w:r>
            <w:r>
              <w:rPr>
                <w:rFonts w:eastAsia="Times New Roman" w:cs="Times New Roman"/>
                <w:sz w:val="16"/>
                <w:szCs w:val="16"/>
              </w:rPr>
              <w:t xml:space="preserve"> </w:t>
            </w:r>
            <w:r w:rsidRPr="00C018D9">
              <w:rPr>
                <w:rFonts w:eastAsia="Times New Roman" w:cs="Times New Roman"/>
                <w:sz w:val="16"/>
                <w:szCs w:val="16"/>
              </w:rPr>
              <w:t xml:space="preserve">&gt; = max (1, </w:t>
            </w:r>
            <w:r w:rsidRPr="008A15ED">
              <w:rPr>
                <w:rFonts w:eastAsia="Times New Roman" w:cs="Times New Roman"/>
                <w:i/>
                <w:sz w:val="16"/>
                <w:szCs w:val="16"/>
              </w:rPr>
              <w:t>m</w:t>
            </w:r>
            <w:r w:rsidRPr="00C018D9">
              <w:rPr>
                <w:rFonts w:eastAsia="Times New Roman" w:cs="Times New Roman"/>
                <w:sz w:val="16"/>
                <w:szCs w:val="16"/>
              </w:rPr>
              <w:t>) se transa == CUBLAS_OP_N e lda x m com lda</w:t>
            </w:r>
            <w:r>
              <w:rPr>
                <w:rFonts w:eastAsia="Times New Roman" w:cs="Times New Roman"/>
                <w:sz w:val="16"/>
                <w:szCs w:val="16"/>
              </w:rPr>
              <w:t xml:space="preserve"> </w:t>
            </w:r>
            <w:r w:rsidRPr="00C018D9">
              <w:rPr>
                <w:rFonts w:eastAsia="Times New Roman" w:cs="Times New Roman"/>
                <w:sz w:val="16"/>
                <w:szCs w:val="16"/>
              </w:rPr>
              <w:t xml:space="preserve">&gt; = max (1, </w:t>
            </w:r>
            <w:r w:rsidRPr="00B25A02">
              <w:rPr>
                <w:rFonts w:eastAsia="Times New Roman" w:cs="Times New Roman"/>
                <w:i/>
                <w:sz w:val="16"/>
                <w:szCs w:val="16"/>
              </w:rPr>
              <w:t>k</w:t>
            </w:r>
            <w:r w:rsidRPr="00C018D9">
              <w:rPr>
                <w:rFonts w:eastAsia="Times New Roman" w:cs="Times New Roman"/>
                <w:sz w:val="16"/>
                <w:szCs w:val="16"/>
              </w:rPr>
              <w:t>) caso contrário</w:t>
            </w:r>
          </w:p>
        </w:tc>
      </w:tr>
      <w:tr w:rsidR="00140C90" w:rsidRPr="002D658C" w14:paraId="78412FA5" w14:textId="77777777" w:rsidTr="00EA16A2">
        <w:trPr>
          <w:trHeight w:val="120"/>
          <w:jc w:val="center"/>
        </w:trPr>
        <w:tc>
          <w:tcPr>
            <w:tcW w:w="1129" w:type="dxa"/>
            <w:shd w:val="clear" w:color="auto" w:fill="auto"/>
            <w:vAlign w:val="center"/>
          </w:tcPr>
          <w:p w14:paraId="17A7E6FC" w14:textId="77777777" w:rsidR="00140C90" w:rsidRPr="007B5E56" w:rsidRDefault="00140C90" w:rsidP="00EA16A2">
            <w:pPr>
              <w:rPr>
                <w:rFonts w:cs="Times New Roman"/>
                <w:sz w:val="16"/>
                <w:szCs w:val="16"/>
                <w:shd w:val="clear" w:color="auto" w:fill="F4F7F0"/>
              </w:rPr>
            </w:pPr>
            <w:r w:rsidRPr="007B5E56">
              <w:rPr>
                <w:rFonts w:cs="Times New Roman"/>
                <w:color w:val="000000"/>
                <w:sz w:val="16"/>
                <w:szCs w:val="16"/>
                <w:shd w:val="clear" w:color="auto" w:fill="FFFFFF"/>
              </w:rPr>
              <w:t>lda</w:t>
            </w:r>
          </w:p>
        </w:tc>
        <w:tc>
          <w:tcPr>
            <w:tcW w:w="851" w:type="dxa"/>
            <w:shd w:val="clear" w:color="auto" w:fill="auto"/>
            <w:vAlign w:val="center"/>
          </w:tcPr>
          <w:p w14:paraId="1F550327" w14:textId="77777777" w:rsidR="00140C90" w:rsidRPr="007B5E56" w:rsidRDefault="00140C90" w:rsidP="00EA16A2">
            <w:pPr>
              <w:rPr>
                <w:rFonts w:cs="Times New Roman"/>
                <w:sz w:val="16"/>
                <w:szCs w:val="16"/>
                <w:shd w:val="clear" w:color="auto" w:fill="F4F7F0"/>
              </w:rPr>
            </w:pPr>
          </w:p>
        </w:tc>
        <w:tc>
          <w:tcPr>
            <w:tcW w:w="1276" w:type="dxa"/>
            <w:shd w:val="clear" w:color="auto" w:fill="auto"/>
            <w:vAlign w:val="center"/>
          </w:tcPr>
          <w:p w14:paraId="1B66AC16" w14:textId="77777777" w:rsidR="00140C90" w:rsidRPr="007B5E56" w:rsidRDefault="00140C90" w:rsidP="00EA16A2">
            <w:pPr>
              <w:rPr>
                <w:rFonts w:cs="Times New Roman"/>
                <w:sz w:val="16"/>
                <w:szCs w:val="16"/>
                <w:shd w:val="clear" w:color="auto" w:fill="F4F7F0"/>
              </w:rPr>
            </w:pPr>
            <w:r w:rsidRPr="007B5E56">
              <w:rPr>
                <w:rFonts w:cs="Times New Roman"/>
                <w:sz w:val="16"/>
                <w:szCs w:val="16"/>
                <w:shd w:val="clear" w:color="auto" w:fill="F4F7F0"/>
              </w:rPr>
              <w:t>input</w:t>
            </w:r>
          </w:p>
        </w:tc>
        <w:tc>
          <w:tcPr>
            <w:tcW w:w="3406" w:type="dxa"/>
            <w:shd w:val="clear" w:color="auto" w:fill="auto"/>
            <w:vAlign w:val="center"/>
          </w:tcPr>
          <w:p w14:paraId="4CE49551" w14:textId="77777777" w:rsidR="00140C90" w:rsidRPr="007B5E56" w:rsidRDefault="00140C90" w:rsidP="00EA16A2">
            <w:pPr>
              <w:rPr>
                <w:rFonts w:eastAsia="Times New Roman" w:cs="Times New Roman"/>
                <w:sz w:val="16"/>
                <w:szCs w:val="16"/>
              </w:rPr>
            </w:pPr>
            <w:r>
              <w:rPr>
                <w:rFonts w:eastAsia="Times New Roman" w:cs="Times New Roman"/>
                <w:sz w:val="16"/>
                <w:szCs w:val="16"/>
              </w:rPr>
              <w:t>D</w:t>
            </w:r>
            <w:r w:rsidRPr="00C018D9">
              <w:rPr>
                <w:rFonts w:eastAsia="Times New Roman" w:cs="Times New Roman"/>
                <w:sz w:val="16"/>
                <w:szCs w:val="16"/>
              </w:rPr>
              <w:t xml:space="preserve">imensão principal da matriz bidimensional usada para armazenar a matriz </w:t>
            </w:r>
            <w:r w:rsidRPr="00C5185D">
              <w:rPr>
                <w:rFonts w:eastAsia="Times New Roman" w:cs="Times New Roman"/>
                <w:i/>
                <w:sz w:val="16"/>
                <w:szCs w:val="16"/>
              </w:rPr>
              <w:t>A</w:t>
            </w:r>
            <w:r w:rsidRPr="00C018D9">
              <w:rPr>
                <w:rFonts w:eastAsia="Times New Roman" w:cs="Times New Roman"/>
                <w:sz w:val="16"/>
                <w:szCs w:val="16"/>
              </w:rPr>
              <w:t>.</w:t>
            </w:r>
          </w:p>
        </w:tc>
      </w:tr>
      <w:tr w:rsidR="00140C90" w:rsidRPr="002D658C" w14:paraId="6BA2968C" w14:textId="77777777" w:rsidTr="00EA16A2">
        <w:trPr>
          <w:trHeight w:val="120"/>
          <w:jc w:val="center"/>
        </w:trPr>
        <w:tc>
          <w:tcPr>
            <w:tcW w:w="1129" w:type="dxa"/>
            <w:shd w:val="clear" w:color="auto" w:fill="auto"/>
            <w:vAlign w:val="center"/>
          </w:tcPr>
          <w:p w14:paraId="77CDCA5E" w14:textId="77777777" w:rsidR="00140C90" w:rsidRPr="007B5E56" w:rsidRDefault="00140C90" w:rsidP="00EA16A2">
            <w:pPr>
              <w:rPr>
                <w:rFonts w:cs="Times New Roman"/>
                <w:sz w:val="16"/>
                <w:szCs w:val="16"/>
                <w:shd w:val="clear" w:color="auto" w:fill="F4F7F0"/>
              </w:rPr>
            </w:pPr>
            <w:r w:rsidRPr="007B5E56">
              <w:rPr>
                <w:rFonts w:cs="Times New Roman"/>
                <w:color w:val="000000"/>
                <w:sz w:val="16"/>
                <w:szCs w:val="16"/>
                <w:shd w:val="clear" w:color="auto" w:fill="FFFFFF"/>
              </w:rPr>
              <w:t>B</w:t>
            </w:r>
          </w:p>
        </w:tc>
        <w:tc>
          <w:tcPr>
            <w:tcW w:w="851" w:type="dxa"/>
            <w:shd w:val="clear" w:color="auto" w:fill="auto"/>
            <w:vAlign w:val="center"/>
          </w:tcPr>
          <w:p w14:paraId="2CD97B0D" w14:textId="77777777" w:rsidR="00140C90" w:rsidRPr="007B5E56" w:rsidRDefault="00140C90" w:rsidP="00EA16A2">
            <w:pPr>
              <w:rPr>
                <w:rFonts w:cs="Times New Roman"/>
                <w:sz w:val="16"/>
                <w:szCs w:val="16"/>
                <w:shd w:val="clear" w:color="auto" w:fill="F4F7F0"/>
              </w:rPr>
            </w:pPr>
            <w:r w:rsidRPr="007B5E56">
              <w:rPr>
                <w:rFonts w:cs="Times New Roman"/>
                <w:color w:val="000000"/>
                <w:sz w:val="16"/>
                <w:szCs w:val="16"/>
                <w:shd w:val="clear" w:color="auto" w:fill="FFFFFF"/>
              </w:rPr>
              <w:t>device</w:t>
            </w:r>
          </w:p>
        </w:tc>
        <w:tc>
          <w:tcPr>
            <w:tcW w:w="1276" w:type="dxa"/>
            <w:shd w:val="clear" w:color="auto" w:fill="auto"/>
            <w:vAlign w:val="center"/>
          </w:tcPr>
          <w:p w14:paraId="2E5261CA" w14:textId="77777777" w:rsidR="00140C90" w:rsidRPr="007B5E56" w:rsidRDefault="00140C90" w:rsidP="00EA16A2">
            <w:pPr>
              <w:rPr>
                <w:rFonts w:cs="Times New Roman"/>
                <w:sz w:val="16"/>
                <w:szCs w:val="16"/>
                <w:shd w:val="clear" w:color="auto" w:fill="F4F7F0"/>
              </w:rPr>
            </w:pPr>
            <w:r w:rsidRPr="007B5E56">
              <w:rPr>
                <w:rFonts w:cs="Times New Roman"/>
                <w:sz w:val="16"/>
                <w:szCs w:val="16"/>
                <w:shd w:val="clear" w:color="auto" w:fill="F4F7F0"/>
              </w:rPr>
              <w:t>input</w:t>
            </w:r>
          </w:p>
        </w:tc>
        <w:tc>
          <w:tcPr>
            <w:tcW w:w="3406" w:type="dxa"/>
            <w:shd w:val="clear" w:color="auto" w:fill="auto"/>
            <w:vAlign w:val="center"/>
          </w:tcPr>
          <w:p w14:paraId="297E4179" w14:textId="77777777" w:rsidR="00140C90" w:rsidRPr="007B5E56" w:rsidRDefault="00140C90" w:rsidP="00EA16A2">
            <w:pPr>
              <w:rPr>
                <w:rFonts w:eastAsia="Times New Roman" w:cs="Times New Roman"/>
                <w:sz w:val="16"/>
                <w:szCs w:val="16"/>
              </w:rPr>
            </w:pPr>
            <w:r>
              <w:rPr>
                <w:rFonts w:eastAsia="Times New Roman" w:cs="Times New Roman"/>
                <w:sz w:val="16"/>
                <w:szCs w:val="16"/>
              </w:rPr>
              <w:t>M</w:t>
            </w:r>
            <w:r w:rsidRPr="00C018D9">
              <w:rPr>
                <w:rFonts w:eastAsia="Times New Roman" w:cs="Times New Roman"/>
                <w:sz w:val="16"/>
                <w:szCs w:val="16"/>
              </w:rPr>
              <w:t>atriz da dimensão ldb x n com ldb</w:t>
            </w:r>
            <w:r>
              <w:rPr>
                <w:rFonts w:eastAsia="Times New Roman" w:cs="Times New Roman"/>
                <w:sz w:val="16"/>
                <w:szCs w:val="16"/>
              </w:rPr>
              <w:t xml:space="preserve"> </w:t>
            </w:r>
            <w:r w:rsidRPr="00C018D9">
              <w:rPr>
                <w:rFonts w:eastAsia="Times New Roman" w:cs="Times New Roman"/>
                <w:sz w:val="16"/>
                <w:szCs w:val="16"/>
              </w:rPr>
              <w:t>&gt; = max (1, k) se transb == CUBLAS_OP_N e ldb x k com ldb</w:t>
            </w:r>
            <w:r>
              <w:rPr>
                <w:rFonts w:eastAsia="Times New Roman" w:cs="Times New Roman"/>
                <w:sz w:val="16"/>
                <w:szCs w:val="16"/>
              </w:rPr>
              <w:t xml:space="preserve"> </w:t>
            </w:r>
            <w:r w:rsidRPr="00C018D9">
              <w:rPr>
                <w:rFonts w:eastAsia="Times New Roman" w:cs="Times New Roman"/>
                <w:sz w:val="16"/>
                <w:szCs w:val="16"/>
              </w:rPr>
              <w:t>&gt; = max (1, n) caso contrário.</w:t>
            </w:r>
          </w:p>
        </w:tc>
      </w:tr>
      <w:tr w:rsidR="00140C90" w:rsidRPr="002D658C" w14:paraId="15CB226A" w14:textId="77777777" w:rsidTr="00EA16A2">
        <w:trPr>
          <w:trHeight w:val="120"/>
          <w:jc w:val="center"/>
        </w:trPr>
        <w:tc>
          <w:tcPr>
            <w:tcW w:w="1129" w:type="dxa"/>
            <w:shd w:val="clear" w:color="auto" w:fill="auto"/>
            <w:vAlign w:val="center"/>
          </w:tcPr>
          <w:p w14:paraId="57765FA9" w14:textId="77777777" w:rsidR="00140C90" w:rsidRPr="007B5E56" w:rsidRDefault="00140C90" w:rsidP="00EA16A2">
            <w:pPr>
              <w:rPr>
                <w:rFonts w:cs="Times New Roman"/>
                <w:sz w:val="16"/>
                <w:szCs w:val="16"/>
                <w:shd w:val="clear" w:color="auto" w:fill="F4F7F0"/>
              </w:rPr>
            </w:pPr>
            <w:r w:rsidRPr="007B5E56">
              <w:rPr>
                <w:rFonts w:cs="Times New Roman"/>
                <w:color w:val="000000"/>
                <w:sz w:val="16"/>
                <w:szCs w:val="16"/>
                <w:shd w:val="clear" w:color="auto" w:fill="FFFFFF"/>
              </w:rPr>
              <w:t>ldb</w:t>
            </w:r>
          </w:p>
        </w:tc>
        <w:tc>
          <w:tcPr>
            <w:tcW w:w="851" w:type="dxa"/>
            <w:shd w:val="clear" w:color="auto" w:fill="auto"/>
            <w:vAlign w:val="center"/>
          </w:tcPr>
          <w:p w14:paraId="7340B853" w14:textId="77777777" w:rsidR="00140C90" w:rsidRPr="007B5E56" w:rsidRDefault="00140C90" w:rsidP="00EA16A2">
            <w:pPr>
              <w:rPr>
                <w:rFonts w:cs="Times New Roman"/>
                <w:sz w:val="16"/>
                <w:szCs w:val="16"/>
                <w:shd w:val="clear" w:color="auto" w:fill="F4F7F0"/>
              </w:rPr>
            </w:pPr>
          </w:p>
        </w:tc>
        <w:tc>
          <w:tcPr>
            <w:tcW w:w="1276" w:type="dxa"/>
            <w:shd w:val="clear" w:color="auto" w:fill="auto"/>
            <w:vAlign w:val="center"/>
          </w:tcPr>
          <w:p w14:paraId="14EC3181" w14:textId="77777777" w:rsidR="00140C90" w:rsidRPr="007B5E56" w:rsidRDefault="00140C90" w:rsidP="00EA16A2">
            <w:pPr>
              <w:rPr>
                <w:rFonts w:cs="Times New Roman"/>
                <w:sz w:val="16"/>
                <w:szCs w:val="16"/>
                <w:shd w:val="clear" w:color="auto" w:fill="F4F7F0"/>
              </w:rPr>
            </w:pPr>
            <w:r w:rsidRPr="007B5E56">
              <w:rPr>
                <w:rFonts w:cs="Times New Roman"/>
                <w:sz w:val="16"/>
                <w:szCs w:val="16"/>
                <w:shd w:val="clear" w:color="auto" w:fill="F4F7F0"/>
              </w:rPr>
              <w:t>input</w:t>
            </w:r>
          </w:p>
        </w:tc>
        <w:tc>
          <w:tcPr>
            <w:tcW w:w="3406" w:type="dxa"/>
            <w:shd w:val="clear" w:color="auto" w:fill="auto"/>
            <w:vAlign w:val="center"/>
          </w:tcPr>
          <w:p w14:paraId="4433E453" w14:textId="77777777" w:rsidR="00140C90" w:rsidRPr="007B5E56" w:rsidRDefault="00140C90" w:rsidP="00EA16A2">
            <w:pPr>
              <w:rPr>
                <w:rFonts w:eastAsia="Times New Roman" w:cs="Times New Roman"/>
                <w:sz w:val="16"/>
                <w:szCs w:val="16"/>
              </w:rPr>
            </w:pPr>
            <w:r>
              <w:rPr>
                <w:rFonts w:eastAsia="Times New Roman" w:cs="Times New Roman"/>
                <w:sz w:val="16"/>
                <w:szCs w:val="16"/>
              </w:rPr>
              <w:t>D</w:t>
            </w:r>
            <w:r w:rsidRPr="00C018D9">
              <w:rPr>
                <w:rFonts w:eastAsia="Times New Roman" w:cs="Times New Roman"/>
                <w:sz w:val="16"/>
                <w:szCs w:val="16"/>
              </w:rPr>
              <w:t xml:space="preserve">imensão principal da matriz bidimensional usada para armazenar a matriz </w:t>
            </w:r>
            <w:r w:rsidRPr="00EF1E73">
              <w:rPr>
                <w:rFonts w:eastAsia="Times New Roman" w:cs="Times New Roman"/>
                <w:i/>
                <w:sz w:val="16"/>
                <w:szCs w:val="16"/>
              </w:rPr>
              <w:t>B</w:t>
            </w:r>
            <w:r w:rsidRPr="00C018D9">
              <w:rPr>
                <w:rFonts w:eastAsia="Times New Roman" w:cs="Times New Roman"/>
                <w:sz w:val="16"/>
                <w:szCs w:val="16"/>
              </w:rPr>
              <w:t>.</w:t>
            </w:r>
          </w:p>
        </w:tc>
      </w:tr>
      <w:tr w:rsidR="00140C90" w:rsidRPr="002D658C" w14:paraId="44A2ACA2" w14:textId="77777777" w:rsidTr="00EA16A2">
        <w:trPr>
          <w:trHeight w:val="120"/>
          <w:jc w:val="center"/>
        </w:trPr>
        <w:tc>
          <w:tcPr>
            <w:tcW w:w="1129" w:type="dxa"/>
            <w:shd w:val="clear" w:color="auto" w:fill="auto"/>
            <w:vAlign w:val="center"/>
          </w:tcPr>
          <w:p w14:paraId="2CF40351" w14:textId="77777777" w:rsidR="00140C90" w:rsidRPr="007B5E56" w:rsidRDefault="00140C90" w:rsidP="00EA16A2">
            <w:pPr>
              <w:rPr>
                <w:rFonts w:cs="Times New Roman"/>
                <w:sz w:val="16"/>
                <w:szCs w:val="16"/>
                <w:shd w:val="clear" w:color="auto" w:fill="F4F7F0"/>
              </w:rPr>
            </w:pPr>
            <w:r w:rsidRPr="007B5E56">
              <w:rPr>
                <w:rFonts w:cs="Times New Roman"/>
                <w:sz w:val="16"/>
                <w:szCs w:val="16"/>
                <w:shd w:val="clear" w:color="auto" w:fill="F4F7F0"/>
              </w:rPr>
              <w:t>beta</w:t>
            </w:r>
          </w:p>
        </w:tc>
        <w:tc>
          <w:tcPr>
            <w:tcW w:w="851" w:type="dxa"/>
            <w:shd w:val="clear" w:color="auto" w:fill="auto"/>
            <w:vAlign w:val="center"/>
          </w:tcPr>
          <w:p w14:paraId="283006DB" w14:textId="77777777" w:rsidR="00140C90" w:rsidRPr="007B5E56" w:rsidRDefault="00140C90" w:rsidP="00EA16A2">
            <w:pPr>
              <w:rPr>
                <w:rFonts w:cs="Times New Roman"/>
                <w:sz w:val="16"/>
                <w:szCs w:val="16"/>
                <w:shd w:val="clear" w:color="auto" w:fill="F4F7F0"/>
              </w:rPr>
            </w:pPr>
            <w:r w:rsidRPr="007B5E56">
              <w:rPr>
                <w:rFonts w:cs="Times New Roman"/>
                <w:color w:val="000000"/>
                <w:sz w:val="16"/>
                <w:szCs w:val="16"/>
                <w:shd w:val="clear" w:color="auto" w:fill="FFFFFF"/>
              </w:rPr>
              <w:t>host or device</w:t>
            </w:r>
          </w:p>
        </w:tc>
        <w:tc>
          <w:tcPr>
            <w:tcW w:w="1276" w:type="dxa"/>
            <w:shd w:val="clear" w:color="auto" w:fill="auto"/>
            <w:vAlign w:val="center"/>
          </w:tcPr>
          <w:p w14:paraId="5583BD86" w14:textId="77777777" w:rsidR="00140C90" w:rsidRPr="007B5E56" w:rsidRDefault="00140C90" w:rsidP="00EA16A2">
            <w:pPr>
              <w:rPr>
                <w:rFonts w:cs="Times New Roman"/>
                <w:sz w:val="16"/>
                <w:szCs w:val="16"/>
                <w:shd w:val="clear" w:color="auto" w:fill="F4F7F0"/>
              </w:rPr>
            </w:pPr>
            <w:r w:rsidRPr="007B5E56">
              <w:rPr>
                <w:rFonts w:cs="Times New Roman"/>
                <w:sz w:val="16"/>
                <w:szCs w:val="16"/>
                <w:shd w:val="clear" w:color="auto" w:fill="F4F7F0"/>
              </w:rPr>
              <w:t>input</w:t>
            </w:r>
          </w:p>
        </w:tc>
        <w:tc>
          <w:tcPr>
            <w:tcW w:w="3406" w:type="dxa"/>
            <w:shd w:val="clear" w:color="auto" w:fill="auto"/>
            <w:vAlign w:val="center"/>
          </w:tcPr>
          <w:p w14:paraId="3A0A9FD6" w14:textId="77777777" w:rsidR="00140C90" w:rsidRPr="007B5E56" w:rsidRDefault="00140C90" w:rsidP="00EA16A2">
            <w:pPr>
              <w:rPr>
                <w:rFonts w:eastAsia="Times New Roman" w:cs="Times New Roman"/>
                <w:sz w:val="16"/>
                <w:szCs w:val="16"/>
              </w:rPr>
            </w:pPr>
            <w:r>
              <w:rPr>
                <w:rFonts w:eastAsia="Times New Roman" w:cs="Times New Roman"/>
                <w:sz w:val="16"/>
                <w:szCs w:val="16"/>
              </w:rPr>
              <w:t>E</w:t>
            </w:r>
            <w:r w:rsidRPr="00C018D9">
              <w:rPr>
                <w:rFonts w:eastAsia="Times New Roman" w:cs="Times New Roman"/>
                <w:sz w:val="16"/>
                <w:szCs w:val="16"/>
              </w:rPr>
              <w:t>scalar usa</w:t>
            </w:r>
            <w:r>
              <w:rPr>
                <w:rFonts w:eastAsia="Times New Roman" w:cs="Times New Roman"/>
                <w:sz w:val="16"/>
                <w:szCs w:val="16"/>
              </w:rPr>
              <w:t xml:space="preserve">do para multiplicação. Se beta </w:t>
            </w:r>
            <w:r w:rsidRPr="00C018D9">
              <w:rPr>
                <w:rFonts w:eastAsia="Times New Roman" w:cs="Times New Roman"/>
                <w:sz w:val="16"/>
                <w:szCs w:val="16"/>
              </w:rPr>
              <w:t>= 0, C não precisa ser uma entrada válida.</w:t>
            </w:r>
          </w:p>
        </w:tc>
      </w:tr>
      <w:tr w:rsidR="00140C90" w:rsidRPr="002D658C" w14:paraId="04103562" w14:textId="77777777" w:rsidTr="00EA16A2">
        <w:trPr>
          <w:trHeight w:val="120"/>
          <w:jc w:val="center"/>
        </w:trPr>
        <w:tc>
          <w:tcPr>
            <w:tcW w:w="1129" w:type="dxa"/>
            <w:shd w:val="clear" w:color="auto" w:fill="auto"/>
            <w:vAlign w:val="center"/>
          </w:tcPr>
          <w:p w14:paraId="2FC59F2A" w14:textId="77777777" w:rsidR="00140C90" w:rsidRPr="007B5E56" w:rsidRDefault="00140C90" w:rsidP="00EA16A2">
            <w:pPr>
              <w:rPr>
                <w:rFonts w:cs="Times New Roman"/>
                <w:sz w:val="16"/>
                <w:szCs w:val="16"/>
                <w:shd w:val="clear" w:color="auto" w:fill="F4F7F0"/>
              </w:rPr>
            </w:pPr>
            <w:r w:rsidRPr="007B5E56">
              <w:rPr>
                <w:rFonts w:cs="Times New Roman"/>
                <w:sz w:val="16"/>
                <w:szCs w:val="16"/>
                <w:shd w:val="clear" w:color="auto" w:fill="F4F7F0"/>
              </w:rPr>
              <w:t>C</w:t>
            </w:r>
          </w:p>
        </w:tc>
        <w:tc>
          <w:tcPr>
            <w:tcW w:w="851" w:type="dxa"/>
            <w:shd w:val="clear" w:color="auto" w:fill="auto"/>
            <w:vAlign w:val="center"/>
          </w:tcPr>
          <w:p w14:paraId="4B77DFB4" w14:textId="77777777" w:rsidR="00140C90" w:rsidRPr="007B5E56" w:rsidRDefault="00140C90" w:rsidP="00EA16A2">
            <w:pPr>
              <w:rPr>
                <w:rFonts w:cs="Times New Roman"/>
                <w:sz w:val="16"/>
                <w:szCs w:val="16"/>
                <w:shd w:val="clear" w:color="auto" w:fill="F4F7F0"/>
              </w:rPr>
            </w:pPr>
            <w:r w:rsidRPr="007B5E56">
              <w:rPr>
                <w:rFonts w:cs="Times New Roman"/>
                <w:color w:val="000000"/>
                <w:sz w:val="16"/>
                <w:szCs w:val="16"/>
                <w:shd w:val="clear" w:color="auto" w:fill="FFFFFF"/>
              </w:rPr>
              <w:t>device</w:t>
            </w:r>
          </w:p>
        </w:tc>
        <w:tc>
          <w:tcPr>
            <w:tcW w:w="1276" w:type="dxa"/>
            <w:shd w:val="clear" w:color="auto" w:fill="auto"/>
            <w:vAlign w:val="center"/>
          </w:tcPr>
          <w:p w14:paraId="50CDE73D" w14:textId="77777777" w:rsidR="00140C90" w:rsidRPr="007B5E56" w:rsidRDefault="00140C90" w:rsidP="00EA16A2">
            <w:pPr>
              <w:rPr>
                <w:rFonts w:cs="Times New Roman"/>
                <w:sz w:val="16"/>
                <w:szCs w:val="16"/>
                <w:shd w:val="clear" w:color="auto" w:fill="F4F7F0"/>
              </w:rPr>
            </w:pPr>
            <w:r w:rsidRPr="007B5E56">
              <w:rPr>
                <w:rFonts w:cs="Times New Roman"/>
                <w:color w:val="000000"/>
                <w:sz w:val="16"/>
                <w:szCs w:val="16"/>
                <w:shd w:val="clear" w:color="auto" w:fill="FFFFFF"/>
              </w:rPr>
              <w:t>in/out</w:t>
            </w:r>
          </w:p>
        </w:tc>
        <w:tc>
          <w:tcPr>
            <w:tcW w:w="3406" w:type="dxa"/>
            <w:shd w:val="clear" w:color="auto" w:fill="auto"/>
            <w:vAlign w:val="center"/>
          </w:tcPr>
          <w:p w14:paraId="062CE9C1" w14:textId="77777777" w:rsidR="00140C90" w:rsidRPr="007B5E56" w:rsidRDefault="00140C90" w:rsidP="00EA16A2">
            <w:pPr>
              <w:rPr>
                <w:rFonts w:eastAsia="Times New Roman" w:cs="Times New Roman"/>
                <w:sz w:val="16"/>
                <w:szCs w:val="16"/>
              </w:rPr>
            </w:pPr>
            <w:r>
              <w:rPr>
                <w:rFonts w:eastAsia="Times New Roman" w:cs="Times New Roman"/>
                <w:sz w:val="16"/>
                <w:szCs w:val="16"/>
              </w:rPr>
              <w:t>M</w:t>
            </w:r>
            <w:r w:rsidRPr="00C018D9">
              <w:rPr>
                <w:rFonts w:eastAsia="Times New Roman" w:cs="Times New Roman"/>
                <w:sz w:val="16"/>
                <w:szCs w:val="16"/>
              </w:rPr>
              <w:t>atriz de dimensões ldc x n com ldc</w:t>
            </w:r>
            <w:r>
              <w:rPr>
                <w:rFonts w:eastAsia="Times New Roman" w:cs="Times New Roman"/>
                <w:sz w:val="16"/>
                <w:szCs w:val="16"/>
              </w:rPr>
              <w:t xml:space="preserve"> </w:t>
            </w:r>
            <w:r w:rsidRPr="00C018D9">
              <w:rPr>
                <w:rFonts w:eastAsia="Times New Roman" w:cs="Times New Roman"/>
                <w:sz w:val="16"/>
                <w:szCs w:val="16"/>
              </w:rPr>
              <w:t xml:space="preserve">&gt; = max (1, </w:t>
            </w:r>
            <w:r w:rsidRPr="004A3B49">
              <w:rPr>
                <w:rFonts w:eastAsia="Times New Roman" w:cs="Times New Roman"/>
                <w:i/>
                <w:sz w:val="16"/>
                <w:szCs w:val="16"/>
              </w:rPr>
              <w:t>m</w:t>
            </w:r>
            <w:r w:rsidRPr="00C018D9">
              <w:rPr>
                <w:rFonts w:eastAsia="Times New Roman" w:cs="Times New Roman"/>
                <w:sz w:val="16"/>
                <w:szCs w:val="16"/>
              </w:rPr>
              <w:t>).</w:t>
            </w:r>
          </w:p>
        </w:tc>
      </w:tr>
      <w:tr w:rsidR="00140C90" w:rsidRPr="002D658C" w14:paraId="7BE21E91" w14:textId="77777777" w:rsidTr="00EA16A2">
        <w:trPr>
          <w:trHeight w:val="120"/>
          <w:jc w:val="center"/>
        </w:trPr>
        <w:tc>
          <w:tcPr>
            <w:tcW w:w="1129" w:type="dxa"/>
            <w:shd w:val="clear" w:color="auto" w:fill="auto"/>
            <w:vAlign w:val="center"/>
          </w:tcPr>
          <w:p w14:paraId="7CDCA0C7" w14:textId="77777777" w:rsidR="00140C90" w:rsidRPr="007B5E56" w:rsidRDefault="00140C90" w:rsidP="00EA16A2">
            <w:pPr>
              <w:rPr>
                <w:rFonts w:cs="Times New Roman"/>
                <w:sz w:val="16"/>
                <w:szCs w:val="16"/>
                <w:shd w:val="clear" w:color="auto" w:fill="F4F7F0"/>
              </w:rPr>
            </w:pPr>
            <w:r w:rsidRPr="007B5E56">
              <w:rPr>
                <w:rFonts w:cs="Times New Roman"/>
                <w:sz w:val="16"/>
                <w:szCs w:val="16"/>
                <w:shd w:val="clear" w:color="auto" w:fill="F4F7F0"/>
              </w:rPr>
              <w:lastRenderedPageBreak/>
              <w:t>ldc</w:t>
            </w:r>
          </w:p>
        </w:tc>
        <w:tc>
          <w:tcPr>
            <w:tcW w:w="851" w:type="dxa"/>
            <w:shd w:val="clear" w:color="auto" w:fill="auto"/>
            <w:vAlign w:val="center"/>
          </w:tcPr>
          <w:p w14:paraId="3710EAA1" w14:textId="77777777" w:rsidR="00140C90" w:rsidRPr="007B5E56" w:rsidRDefault="00140C90" w:rsidP="00EA16A2">
            <w:pPr>
              <w:rPr>
                <w:rFonts w:cs="Times New Roman"/>
                <w:sz w:val="16"/>
                <w:szCs w:val="16"/>
                <w:shd w:val="clear" w:color="auto" w:fill="F4F7F0"/>
              </w:rPr>
            </w:pPr>
          </w:p>
        </w:tc>
        <w:tc>
          <w:tcPr>
            <w:tcW w:w="1276" w:type="dxa"/>
            <w:shd w:val="clear" w:color="auto" w:fill="auto"/>
            <w:vAlign w:val="center"/>
          </w:tcPr>
          <w:p w14:paraId="1F05F18A" w14:textId="77777777" w:rsidR="00140C90" w:rsidRPr="007B5E56" w:rsidRDefault="00140C90" w:rsidP="00EA16A2">
            <w:pPr>
              <w:rPr>
                <w:rFonts w:cs="Times New Roman"/>
                <w:sz w:val="16"/>
                <w:szCs w:val="16"/>
                <w:shd w:val="clear" w:color="auto" w:fill="F4F7F0"/>
              </w:rPr>
            </w:pPr>
            <w:r w:rsidRPr="007B5E56">
              <w:rPr>
                <w:rFonts w:cs="Times New Roman"/>
                <w:sz w:val="16"/>
                <w:szCs w:val="16"/>
                <w:shd w:val="clear" w:color="auto" w:fill="F4F7F0"/>
              </w:rPr>
              <w:t>input</w:t>
            </w:r>
          </w:p>
        </w:tc>
        <w:tc>
          <w:tcPr>
            <w:tcW w:w="3406" w:type="dxa"/>
            <w:shd w:val="clear" w:color="auto" w:fill="auto"/>
            <w:vAlign w:val="center"/>
          </w:tcPr>
          <w:p w14:paraId="421006D0" w14:textId="77777777" w:rsidR="00140C90" w:rsidRPr="007B5E56" w:rsidRDefault="00140C90" w:rsidP="00EA16A2">
            <w:pPr>
              <w:rPr>
                <w:rFonts w:eastAsia="Times New Roman" w:cs="Times New Roman"/>
                <w:sz w:val="16"/>
                <w:szCs w:val="16"/>
              </w:rPr>
            </w:pPr>
            <w:r>
              <w:rPr>
                <w:rFonts w:eastAsia="Times New Roman" w:cs="Times New Roman"/>
                <w:sz w:val="16"/>
                <w:szCs w:val="16"/>
              </w:rPr>
              <w:t>D</w:t>
            </w:r>
            <w:r w:rsidRPr="00C018D9">
              <w:rPr>
                <w:rFonts w:eastAsia="Times New Roman" w:cs="Times New Roman"/>
                <w:sz w:val="16"/>
                <w:szCs w:val="16"/>
              </w:rPr>
              <w:t>imensão principal de uma matriz bidimensional usada para armazenar a matriz C.</w:t>
            </w:r>
          </w:p>
        </w:tc>
      </w:tr>
    </w:tbl>
    <w:p w14:paraId="2CBBAC0B" w14:textId="60F363B4" w:rsidR="00140C90" w:rsidRPr="005163A6" w:rsidRDefault="005163A6" w:rsidP="00140C90">
      <w:pPr>
        <w:jc w:val="center"/>
        <w:rPr>
          <w:rFonts w:eastAsia="Times New Roman" w:cs="Times New Roman"/>
          <w:sz w:val="20"/>
          <w:szCs w:val="20"/>
        </w:rPr>
      </w:pPr>
      <w:r w:rsidRPr="005163A6">
        <w:rPr>
          <w:rFonts w:eastAsia="Times New Roman" w:cs="Times New Roman"/>
          <w:b/>
          <w:sz w:val="20"/>
          <w:szCs w:val="20"/>
        </w:rPr>
        <w:t>Fonte</w:t>
      </w:r>
      <w:r w:rsidR="00140C90" w:rsidRPr="005163A6">
        <w:rPr>
          <w:rFonts w:eastAsia="Times New Roman" w:cs="Times New Roman"/>
          <w:b/>
          <w:sz w:val="20"/>
          <w:szCs w:val="20"/>
        </w:rPr>
        <w:t xml:space="preserve">: </w:t>
      </w:r>
      <w:r w:rsidR="00140C90" w:rsidRPr="005163A6">
        <w:rPr>
          <w:rFonts w:cs="Times New Roman"/>
          <w:sz w:val="20"/>
          <w:szCs w:val="20"/>
        </w:rPr>
        <w:t xml:space="preserve">(NVIDIA, </w:t>
      </w:r>
      <w:r w:rsidR="00140C90" w:rsidRPr="005163A6">
        <w:rPr>
          <w:rFonts w:cs="Times New Roman"/>
          <w:i/>
          <w:sz w:val="20"/>
          <w:szCs w:val="20"/>
          <w:shd w:val="clear" w:color="auto" w:fill="FFFFFF"/>
        </w:rPr>
        <w:t>cuBlas library</w:t>
      </w:r>
      <w:r w:rsidR="00140C90" w:rsidRPr="005163A6">
        <w:rPr>
          <w:rFonts w:cs="Times New Roman"/>
          <w:sz w:val="20"/>
          <w:szCs w:val="20"/>
          <w:shd w:val="clear" w:color="auto" w:fill="FFFFFF"/>
        </w:rPr>
        <w:t>, 2019)</w:t>
      </w:r>
    </w:p>
    <w:p w14:paraId="551CF3FF" w14:textId="040DD955" w:rsidR="00E31A41" w:rsidRDefault="005163A6" w:rsidP="00140C90">
      <w:pPr>
        <w:spacing w:after="0" w:line="360" w:lineRule="auto"/>
        <w:ind w:firstLine="709"/>
        <w:jc w:val="both"/>
        <w:rPr>
          <w:rFonts w:cs="Times New Roman"/>
          <w:i/>
        </w:rPr>
      </w:pPr>
      <w:r>
        <w:rPr>
          <w:rFonts w:cs="Times New Roman"/>
        </w:rPr>
        <w:t xml:space="preserve">Na tabela </w:t>
      </w:r>
      <w:r w:rsidR="00FE70CB">
        <w:rPr>
          <w:rFonts w:cs="Times New Roman"/>
        </w:rPr>
        <w:t>10</w:t>
      </w:r>
      <w:r w:rsidR="00140C90">
        <w:rPr>
          <w:rFonts w:cs="Times New Roman"/>
        </w:rPr>
        <w:t xml:space="preserve"> tem-se os principais parâmetros para a biblioteca</w:t>
      </w:r>
      <w:r w:rsidR="00140C90" w:rsidRPr="005F55A7">
        <w:rPr>
          <w:rFonts w:cs="Times New Roman"/>
          <w:i/>
        </w:rPr>
        <w:t xml:space="preserve"> </w:t>
      </w:r>
      <w:r w:rsidR="00140C90" w:rsidRPr="004F16AB">
        <w:rPr>
          <w:rFonts w:cs="Times New Roman"/>
          <w:i/>
        </w:rPr>
        <w:t>cublasCgemm3m</w:t>
      </w:r>
      <w:r w:rsidR="00140C90">
        <w:rPr>
          <w:rFonts w:cs="Times New Roman"/>
          <w:i/>
        </w:rPr>
        <w:t>.</w:t>
      </w:r>
    </w:p>
    <w:p w14:paraId="714155D5" w14:textId="77777777" w:rsidR="00E31A41" w:rsidRDefault="00E31A41">
      <w:pPr>
        <w:rPr>
          <w:rFonts w:cs="Times New Roman"/>
          <w:i/>
        </w:rPr>
      </w:pPr>
      <w:r>
        <w:rPr>
          <w:rFonts w:cs="Times New Roman"/>
          <w:i/>
        </w:rPr>
        <w:br w:type="page"/>
      </w:r>
    </w:p>
    <w:p w14:paraId="1CF8F14E" w14:textId="0BC0123C" w:rsidR="00E31A41" w:rsidRDefault="002F629D" w:rsidP="00996924">
      <w:r>
        <w:lastRenderedPageBreak/>
        <w:t xml:space="preserve">B.3 </w:t>
      </w:r>
      <w:r w:rsidR="00192B55">
        <w:t>–</w:t>
      </w:r>
      <w:r w:rsidR="00BD30F2">
        <w:t xml:space="preserve"> </w:t>
      </w:r>
      <w:r w:rsidR="00984000" w:rsidRPr="00984000">
        <w:t>cuSolver</w:t>
      </w:r>
      <w:r w:rsidR="00170BC4">
        <w:t xml:space="preserve">DN </w:t>
      </w:r>
      <w:r w:rsidR="00984000">
        <w:t>(</w:t>
      </w:r>
      <w:r w:rsidR="006324B8" w:rsidRPr="00F4511A">
        <w:t>Decomposição LU</w:t>
      </w:r>
      <w:r w:rsidR="00984000">
        <w:t>)</w:t>
      </w:r>
    </w:p>
    <w:p w14:paraId="631AEA1E" w14:textId="77777777" w:rsidR="00E31A41" w:rsidRDefault="00E31A41" w:rsidP="00E31A41">
      <w:pPr>
        <w:spacing w:after="0" w:line="360" w:lineRule="auto"/>
        <w:ind w:firstLine="709"/>
        <w:jc w:val="both"/>
        <w:rPr>
          <w:rFonts w:cs="Times New Roman"/>
        </w:rPr>
      </w:pPr>
      <w:r>
        <w:rPr>
          <w:rFonts w:cs="Times New Roman"/>
        </w:rPr>
        <w:t>V</w:t>
      </w:r>
      <w:r w:rsidRPr="001A6541">
        <w:rPr>
          <w:rFonts w:cs="Times New Roman"/>
        </w:rPr>
        <w:t xml:space="preserve">ários identificadores </w:t>
      </w:r>
      <w:r w:rsidRPr="00BD30F2">
        <w:rPr>
          <w:rFonts w:cs="Times New Roman"/>
        </w:rPr>
        <w:t>CUSOLVER</w:t>
      </w:r>
      <w:r>
        <w:rPr>
          <w:rFonts w:cs="Times New Roman"/>
          <w:i/>
        </w:rPr>
        <w:t xml:space="preserve"> </w:t>
      </w:r>
      <w:r w:rsidRPr="001A6541">
        <w:rPr>
          <w:rFonts w:cs="Times New Roman"/>
        </w:rPr>
        <w:t>com configurações diferentes podem ser criados.</w:t>
      </w:r>
      <w:r>
        <w:rPr>
          <w:rFonts w:cs="Times New Roman"/>
        </w:rPr>
        <w:t xml:space="preserve"> </w:t>
      </w:r>
    </w:p>
    <w:p w14:paraId="2C7319A6" w14:textId="2F780833" w:rsidR="00E31A41" w:rsidRDefault="00E31A41" w:rsidP="00E31A41">
      <w:pPr>
        <w:pStyle w:val="Pr-formataoHTML"/>
        <w:ind w:left="916"/>
        <w:rPr>
          <w:rFonts w:ascii="Cambria Math" w:hAnsi="Cambria Math"/>
          <w:i/>
        </w:rPr>
      </w:pPr>
    </w:p>
    <w:p w14:paraId="2B9A967A" w14:textId="00D7A474" w:rsidR="00487CB8" w:rsidRPr="00487CB8" w:rsidRDefault="00487CB8" w:rsidP="00487CB8">
      <w:pPr>
        <w:spacing w:after="0" w:line="240" w:lineRule="auto"/>
        <w:jc w:val="center"/>
        <w:rPr>
          <w:rFonts w:eastAsia="Times New Roman" w:cs="Times New Roman"/>
          <w:sz w:val="20"/>
          <w:szCs w:val="20"/>
        </w:rPr>
      </w:pPr>
      <w:r w:rsidRPr="00487CB8">
        <w:rPr>
          <w:rFonts w:eastAsia="Times New Roman" w:cs="Times New Roman"/>
          <w:b/>
          <w:sz w:val="20"/>
          <w:szCs w:val="20"/>
        </w:rPr>
        <w:t xml:space="preserve">Tabela </w:t>
      </w:r>
      <w:r w:rsidR="00327229">
        <w:rPr>
          <w:rFonts w:eastAsia="Times New Roman" w:cs="Times New Roman"/>
          <w:b/>
          <w:sz w:val="20"/>
          <w:szCs w:val="20"/>
        </w:rPr>
        <w:t>1</w:t>
      </w:r>
      <w:r w:rsidR="00FE70CB">
        <w:rPr>
          <w:rFonts w:eastAsia="Times New Roman" w:cs="Times New Roman"/>
          <w:b/>
          <w:sz w:val="20"/>
          <w:szCs w:val="20"/>
        </w:rPr>
        <w:t>1</w:t>
      </w:r>
      <w:r w:rsidRPr="00487CB8">
        <w:rPr>
          <w:rFonts w:eastAsia="Times New Roman" w:cs="Times New Roman"/>
          <w:b/>
          <w:sz w:val="20"/>
          <w:szCs w:val="20"/>
        </w:rPr>
        <w:t xml:space="preserve">: </w:t>
      </w:r>
      <w:r w:rsidRPr="00487CB8">
        <w:rPr>
          <w:rFonts w:eastAsia="Times New Roman" w:cs="Times New Roman"/>
          <w:sz w:val="20"/>
          <w:szCs w:val="20"/>
        </w:rPr>
        <w:t xml:space="preserve">Parâmetros de entrada do </w:t>
      </w:r>
      <w:r w:rsidRPr="00487CB8">
        <w:rPr>
          <w:rFonts w:eastAsia="Times New Roman" w:cs="Times New Roman"/>
          <w:i/>
          <w:sz w:val="20"/>
          <w:szCs w:val="20"/>
        </w:rPr>
        <w:t>cuSolverDnSgetrf e cuSolverDnSgetrs</w:t>
      </w:r>
    </w:p>
    <w:tbl>
      <w:tblPr>
        <w:tblW w:w="66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851"/>
        <w:gridCol w:w="1276"/>
        <w:gridCol w:w="3406"/>
      </w:tblGrid>
      <w:tr w:rsidR="00E31A41" w:rsidRPr="00F4511A" w14:paraId="06FD4D2E" w14:textId="77777777" w:rsidTr="00EA16A2">
        <w:trPr>
          <w:trHeight w:val="180"/>
          <w:jc w:val="center"/>
        </w:trPr>
        <w:tc>
          <w:tcPr>
            <w:tcW w:w="1129" w:type="dxa"/>
            <w:shd w:val="clear" w:color="auto" w:fill="E7E6E6" w:themeFill="background2"/>
            <w:vAlign w:val="center"/>
          </w:tcPr>
          <w:p w14:paraId="56ABAE19" w14:textId="5C243012" w:rsidR="00E31A41" w:rsidRPr="00F4511A" w:rsidRDefault="00E31A41" w:rsidP="00487CB8">
            <w:pPr>
              <w:spacing w:after="0" w:line="240" w:lineRule="auto"/>
              <w:rPr>
                <w:rFonts w:eastAsia="Times New Roman" w:cs="Times New Roman"/>
                <w:sz w:val="16"/>
                <w:szCs w:val="16"/>
                <w:highlight w:val="lightGray"/>
              </w:rPr>
            </w:pPr>
            <w:r w:rsidRPr="00F4511A">
              <w:rPr>
                <w:rFonts w:eastAsia="Times New Roman" w:cs="Times New Roman"/>
                <w:sz w:val="16"/>
                <w:szCs w:val="16"/>
                <w:highlight w:val="lightGray"/>
              </w:rPr>
              <w:t>Parâmetro</w:t>
            </w:r>
          </w:p>
        </w:tc>
        <w:tc>
          <w:tcPr>
            <w:tcW w:w="851" w:type="dxa"/>
            <w:shd w:val="clear" w:color="auto" w:fill="E7E6E6" w:themeFill="background2"/>
            <w:vAlign w:val="center"/>
          </w:tcPr>
          <w:p w14:paraId="1342E926" w14:textId="77777777" w:rsidR="00E31A41" w:rsidRPr="00F4511A" w:rsidRDefault="00E31A41" w:rsidP="00487CB8">
            <w:pPr>
              <w:spacing w:after="0" w:line="240" w:lineRule="auto"/>
              <w:rPr>
                <w:rFonts w:eastAsia="Times New Roman" w:cs="Times New Roman"/>
                <w:sz w:val="16"/>
                <w:szCs w:val="16"/>
                <w:highlight w:val="lightGray"/>
              </w:rPr>
            </w:pPr>
            <w:r w:rsidRPr="00F4511A">
              <w:rPr>
                <w:rFonts w:eastAsia="Times New Roman" w:cs="Times New Roman"/>
                <w:sz w:val="16"/>
                <w:szCs w:val="16"/>
                <w:highlight w:val="lightGray"/>
              </w:rPr>
              <w:t>Memória</w:t>
            </w:r>
          </w:p>
        </w:tc>
        <w:tc>
          <w:tcPr>
            <w:tcW w:w="1276" w:type="dxa"/>
            <w:shd w:val="clear" w:color="auto" w:fill="E7E6E6" w:themeFill="background2"/>
            <w:vAlign w:val="center"/>
          </w:tcPr>
          <w:p w14:paraId="08F71825" w14:textId="77777777" w:rsidR="00E31A41" w:rsidRPr="00F4511A" w:rsidRDefault="00E31A41" w:rsidP="00487CB8">
            <w:pPr>
              <w:spacing w:after="0" w:line="240" w:lineRule="auto"/>
              <w:rPr>
                <w:rFonts w:eastAsia="Times New Roman" w:cs="Times New Roman"/>
                <w:sz w:val="16"/>
                <w:szCs w:val="16"/>
                <w:highlight w:val="lightGray"/>
              </w:rPr>
            </w:pPr>
            <w:r w:rsidRPr="00F4511A">
              <w:rPr>
                <w:rFonts w:eastAsia="Times New Roman" w:cs="Times New Roman"/>
                <w:sz w:val="16"/>
                <w:szCs w:val="16"/>
                <w:highlight w:val="lightGray"/>
              </w:rPr>
              <w:t>Entrada/Saída</w:t>
            </w:r>
          </w:p>
        </w:tc>
        <w:tc>
          <w:tcPr>
            <w:tcW w:w="3406" w:type="dxa"/>
            <w:shd w:val="clear" w:color="auto" w:fill="E7E6E6" w:themeFill="background2"/>
            <w:vAlign w:val="center"/>
          </w:tcPr>
          <w:p w14:paraId="0A6605E8" w14:textId="77777777" w:rsidR="00E31A41" w:rsidRPr="00F4511A" w:rsidRDefault="00E31A41" w:rsidP="00487CB8">
            <w:pPr>
              <w:spacing w:after="0" w:line="240" w:lineRule="auto"/>
              <w:rPr>
                <w:rFonts w:eastAsia="Times New Roman" w:cs="Times New Roman"/>
                <w:sz w:val="16"/>
                <w:szCs w:val="16"/>
                <w:highlight w:val="lightGray"/>
              </w:rPr>
            </w:pPr>
            <w:r w:rsidRPr="00F4511A">
              <w:rPr>
                <w:rFonts w:eastAsia="Times New Roman" w:cs="Times New Roman"/>
                <w:sz w:val="16"/>
                <w:szCs w:val="16"/>
                <w:highlight w:val="lightGray"/>
              </w:rPr>
              <w:t>Significado</w:t>
            </w:r>
          </w:p>
        </w:tc>
      </w:tr>
      <w:tr w:rsidR="00E31A41" w:rsidRPr="002D658C" w14:paraId="3CB43416" w14:textId="77777777" w:rsidTr="00EA16A2">
        <w:trPr>
          <w:trHeight w:val="120"/>
          <w:jc w:val="center"/>
        </w:trPr>
        <w:tc>
          <w:tcPr>
            <w:tcW w:w="1129" w:type="dxa"/>
            <w:shd w:val="clear" w:color="auto" w:fill="auto"/>
            <w:vAlign w:val="center"/>
          </w:tcPr>
          <w:p w14:paraId="3E86A485" w14:textId="224FDA38" w:rsidR="00E31A41" w:rsidRPr="00F4511A" w:rsidRDefault="00E31A41" w:rsidP="00487CB8">
            <w:pPr>
              <w:spacing w:after="0" w:line="240" w:lineRule="auto"/>
              <w:rPr>
                <w:rFonts w:eastAsia="Times New Roman" w:cs="Times New Roman"/>
                <w:sz w:val="16"/>
                <w:szCs w:val="16"/>
              </w:rPr>
            </w:pPr>
            <w:r w:rsidRPr="00F4511A">
              <w:rPr>
                <w:rFonts w:cs="Times New Roman"/>
                <w:sz w:val="16"/>
                <w:szCs w:val="16"/>
                <w:shd w:val="clear" w:color="auto" w:fill="F4F7F0"/>
              </w:rPr>
              <w:t>handle</w:t>
            </w:r>
          </w:p>
        </w:tc>
        <w:tc>
          <w:tcPr>
            <w:tcW w:w="851" w:type="dxa"/>
            <w:shd w:val="clear" w:color="auto" w:fill="auto"/>
            <w:vAlign w:val="center"/>
          </w:tcPr>
          <w:p w14:paraId="4E624EBE" w14:textId="77777777" w:rsidR="00E31A41" w:rsidRPr="00F4511A" w:rsidRDefault="00E31A41" w:rsidP="00487CB8">
            <w:pPr>
              <w:spacing w:after="0" w:line="240" w:lineRule="auto"/>
              <w:rPr>
                <w:rFonts w:eastAsia="Times New Roman" w:cs="Times New Roman"/>
                <w:sz w:val="16"/>
                <w:szCs w:val="16"/>
              </w:rPr>
            </w:pPr>
            <w:r w:rsidRPr="00F4511A">
              <w:rPr>
                <w:rFonts w:cs="Times New Roman"/>
                <w:sz w:val="16"/>
                <w:szCs w:val="16"/>
                <w:shd w:val="clear" w:color="auto" w:fill="F4F7F0"/>
              </w:rPr>
              <w:t>host</w:t>
            </w:r>
          </w:p>
        </w:tc>
        <w:tc>
          <w:tcPr>
            <w:tcW w:w="1276" w:type="dxa"/>
            <w:shd w:val="clear" w:color="auto" w:fill="auto"/>
            <w:vAlign w:val="center"/>
          </w:tcPr>
          <w:p w14:paraId="2C73B35B" w14:textId="77777777" w:rsidR="00E31A41" w:rsidRPr="00F4511A" w:rsidRDefault="00E31A41" w:rsidP="00487CB8">
            <w:pPr>
              <w:spacing w:after="0" w:line="240" w:lineRule="auto"/>
              <w:rPr>
                <w:rFonts w:eastAsia="Times New Roman" w:cs="Times New Roman"/>
                <w:sz w:val="16"/>
                <w:szCs w:val="16"/>
              </w:rPr>
            </w:pPr>
            <w:r w:rsidRPr="00F4511A">
              <w:rPr>
                <w:rFonts w:cs="Times New Roman"/>
                <w:sz w:val="16"/>
                <w:szCs w:val="16"/>
                <w:shd w:val="clear" w:color="auto" w:fill="F4F7F0"/>
              </w:rPr>
              <w:t>input</w:t>
            </w:r>
          </w:p>
        </w:tc>
        <w:tc>
          <w:tcPr>
            <w:tcW w:w="3406" w:type="dxa"/>
            <w:shd w:val="clear" w:color="auto" w:fill="auto"/>
            <w:vAlign w:val="center"/>
          </w:tcPr>
          <w:p w14:paraId="6DB465D9" w14:textId="77777777" w:rsidR="00E31A41" w:rsidRPr="00F4511A" w:rsidRDefault="00E31A41" w:rsidP="00487CB8">
            <w:pPr>
              <w:spacing w:after="0" w:line="240" w:lineRule="auto"/>
              <w:rPr>
                <w:rFonts w:eastAsia="Times New Roman" w:cs="Times New Roman"/>
                <w:sz w:val="16"/>
                <w:szCs w:val="16"/>
              </w:rPr>
            </w:pPr>
            <w:r w:rsidRPr="00F4511A">
              <w:rPr>
                <w:rFonts w:eastAsia="Times New Roman" w:cs="Times New Roman"/>
                <w:sz w:val="16"/>
                <w:szCs w:val="16"/>
              </w:rPr>
              <w:t xml:space="preserve">O ponteiro para identificar o contexto </w:t>
            </w:r>
            <w:r w:rsidRPr="00F4511A">
              <w:rPr>
                <w:rFonts w:eastAsia="Times New Roman" w:cs="Times New Roman"/>
                <w:i/>
                <w:sz w:val="16"/>
                <w:szCs w:val="16"/>
              </w:rPr>
              <w:t>cuSolverDN</w:t>
            </w:r>
            <w:r w:rsidRPr="00F4511A">
              <w:rPr>
                <w:rFonts w:eastAsia="Times New Roman" w:cs="Times New Roman"/>
                <w:sz w:val="16"/>
                <w:szCs w:val="16"/>
              </w:rPr>
              <w:t>.</w:t>
            </w:r>
          </w:p>
        </w:tc>
      </w:tr>
      <w:tr w:rsidR="00E31A41" w:rsidRPr="002D658C" w14:paraId="173CA324" w14:textId="77777777" w:rsidTr="00EA16A2">
        <w:trPr>
          <w:trHeight w:val="120"/>
          <w:jc w:val="center"/>
        </w:trPr>
        <w:tc>
          <w:tcPr>
            <w:tcW w:w="1129" w:type="dxa"/>
            <w:shd w:val="clear" w:color="auto" w:fill="auto"/>
            <w:vAlign w:val="center"/>
          </w:tcPr>
          <w:p w14:paraId="683F0C60" w14:textId="77777777" w:rsidR="00E31A41" w:rsidRPr="00F4511A" w:rsidRDefault="00E31A41" w:rsidP="00EA16A2">
            <w:pPr>
              <w:rPr>
                <w:rFonts w:cs="Times New Roman"/>
                <w:sz w:val="16"/>
                <w:szCs w:val="16"/>
                <w:shd w:val="clear" w:color="auto" w:fill="F4F7F0"/>
              </w:rPr>
            </w:pPr>
            <w:r w:rsidRPr="00F4511A">
              <w:rPr>
                <w:rFonts w:cs="Times New Roman"/>
                <w:sz w:val="16"/>
                <w:szCs w:val="16"/>
                <w:shd w:val="clear" w:color="auto" w:fill="F4F7F0"/>
              </w:rPr>
              <w:t>trans</w:t>
            </w:r>
          </w:p>
        </w:tc>
        <w:tc>
          <w:tcPr>
            <w:tcW w:w="851" w:type="dxa"/>
            <w:shd w:val="clear" w:color="auto" w:fill="auto"/>
            <w:vAlign w:val="center"/>
          </w:tcPr>
          <w:p w14:paraId="55CABDA7" w14:textId="77777777" w:rsidR="00E31A41" w:rsidRPr="00F4511A" w:rsidRDefault="00E31A41" w:rsidP="00EA16A2">
            <w:pPr>
              <w:rPr>
                <w:rFonts w:cs="Times New Roman"/>
                <w:sz w:val="16"/>
                <w:szCs w:val="16"/>
                <w:shd w:val="clear" w:color="auto" w:fill="F4F7F0"/>
              </w:rPr>
            </w:pPr>
            <w:r w:rsidRPr="00F4511A">
              <w:rPr>
                <w:rFonts w:cs="Times New Roman"/>
                <w:sz w:val="16"/>
                <w:szCs w:val="16"/>
                <w:shd w:val="clear" w:color="auto" w:fill="F4F7F0"/>
              </w:rPr>
              <w:t>host</w:t>
            </w:r>
          </w:p>
        </w:tc>
        <w:tc>
          <w:tcPr>
            <w:tcW w:w="1276" w:type="dxa"/>
            <w:shd w:val="clear" w:color="auto" w:fill="auto"/>
            <w:vAlign w:val="center"/>
          </w:tcPr>
          <w:p w14:paraId="5DDA9665" w14:textId="77777777" w:rsidR="00E31A41" w:rsidRPr="00F4511A" w:rsidRDefault="00E31A41" w:rsidP="00EA16A2">
            <w:pPr>
              <w:rPr>
                <w:rFonts w:cs="Times New Roman"/>
                <w:sz w:val="16"/>
                <w:szCs w:val="16"/>
                <w:shd w:val="clear" w:color="auto" w:fill="F4F7F0"/>
              </w:rPr>
            </w:pPr>
            <w:r w:rsidRPr="00F4511A">
              <w:rPr>
                <w:rFonts w:cs="Times New Roman"/>
                <w:sz w:val="16"/>
                <w:szCs w:val="16"/>
                <w:shd w:val="clear" w:color="auto" w:fill="F4F7F0"/>
              </w:rPr>
              <w:t>input</w:t>
            </w:r>
          </w:p>
        </w:tc>
        <w:tc>
          <w:tcPr>
            <w:tcW w:w="3406" w:type="dxa"/>
            <w:shd w:val="clear" w:color="auto" w:fill="auto"/>
            <w:vAlign w:val="center"/>
          </w:tcPr>
          <w:p w14:paraId="25C87BA8" w14:textId="77777777" w:rsidR="00E31A41" w:rsidRPr="00F4511A" w:rsidRDefault="00E31A41" w:rsidP="00EA16A2">
            <w:pPr>
              <w:rPr>
                <w:rFonts w:eastAsia="Times New Roman" w:cs="Times New Roman"/>
                <w:sz w:val="16"/>
                <w:szCs w:val="16"/>
              </w:rPr>
            </w:pPr>
            <w:r w:rsidRPr="00F4511A">
              <w:rPr>
                <w:rFonts w:eastAsia="Times New Roman" w:cs="Times New Roman"/>
                <w:sz w:val="16"/>
                <w:szCs w:val="16"/>
              </w:rPr>
              <w:t>Operação op(</w:t>
            </w:r>
            <w:r w:rsidRPr="00F4511A">
              <w:rPr>
                <w:rFonts w:eastAsia="Times New Roman" w:cs="Times New Roman"/>
                <w:i/>
                <w:sz w:val="16"/>
                <w:szCs w:val="16"/>
              </w:rPr>
              <w:t>A</w:t>
            </w:r>
            <w:r w:rsidRPr="00F4511A">
              <w:rPr>
                <w:rFonts w:eastAsia="Times New Roman" w:cs="Times New Roman"/>
                <w:sz w:val="16"/>
                <w:szCs w:val="16"/>
              </w:rPr>
              <w:t>) que não é ou (trans.) transpõe.</w:t>
            </w:r>
          </w:p>
        </w:tc>
      </w:tr>
      <w:tr w:rsidR="00E31A41" w:rsidRPr="002D658C" w14:paraId="7ED4C1D7" w14:textId="77777777" w:rsidTr="00EA16A2">
        <w:trPr>
          <w:trHeight w:val="120"/>
          <w:jc w:val="center"/>
        </w:trPr>
        <w:tc>
          <w:tcPr>
            <w:tcW w:w="1129" w:type="dxa"/>
            <w:shd w:val="clear" w:color="auto" w:fill="auto"/>
            <w:vAlign w:val="center"/>
          </w:tcPr>
          <w:p w14:paraId="0C4B5E05" w14:textId="77777777" w:rsidR="00E31A41" w:rsidRPr="00F4511A" w:rsidRDefault="00E31A41" w:rsidP="00EA16A2">
            <w:pPr>
              <w:rPr>
                <w:rFonts w:cs="Times New Roman"/>
                <w:sz w:val="16"/>
                <w:szCs w:val="16"/>
                <w:shd w:val="clear" w:color="auto" w:fill="F4F7F0"/>
              </w:rPr>
            </w:pPr>
            <w:r w:rsidRPr="00F4511A">
              <w:rPr>
                <w:rFonts w:cs="Times New Roman"/>
                <w:sz w:val="16"/>
                <w:szCs w:val="16"/>
                <w:shd w:val="clear" w:color="auto" w:fill="F4F7F0"/>
              </w:rPr>
              <w:t>m</w:t>
            </w:r>
          </w:p>
        </w:tc>
        <w:tc>
          <w:tcPr>
            <w:tcW w:w="851" w:type="dxa"/>
            <w:shd w:val="clear" w:color="auto" w:fill="auto"/>
            <w:vAlign w:val="center"/>
          </w:tcPr>
          <w:p w14:paraId="4262934C" w14:textId="77777777" w:rsidR="00E31A41" w:rsidRPr="00F4511A" w:rsidRDefault="00E31A41" w:rsidP="00EA16A2">
            <w:pPr>
              <w:rPr>
                <w:rFonts w:cs="Times New Roman"/>
                <w:sz w:val="16"/>
                <w:szCs w:val="16"/>
                <w:shd w:val="clear" w:color="auto" w:fill="F4F7F0"/>
              </w:rPr>
            </w:pPr>
            <w:r w:rsidRPr="00F4511A">
              <w:rPr>
                <w:rFonts w:cs="Times New Roman"/>
                <w:sz w:val="16"/>
                <w:szCs w:val="16"/>
                <w:shd w:val="clear" w:color="auto" w:fill="F4F7F0"/>
              </w:rPr>
              <w:t>host</w:t>
            </w:r>
          </w:p>
        </w:tc>
        <w:tc>
          <w:tcPr>
            <w:tcW w:w="1276" w:type="dxa"/>
            <w:shd w:val="clear" w:color="auto" w:fill="auto"/>
            <w:vAlign w:val="center"/>
          </w:tcPr>
          <w:p w14:paraId="5AB9AE43" w14:textId="77777777" w:rsidR="00E31A41" w:rsidRPr="00F4511A" w:rsidRDefault="00E31A41" w:rsidP="00EA16A2">
            <w:pPr>
              <w:rPr>
                <w:rFonts w:cs="Times New Roman"/>
                <w:sz w:val="16"/>
                <w:szCs w:val="16"/>
                <w:shd w:val="clear" w:color="auto" w:fill="F4F7F0"/>
              </w:rPr>
            </w:pPr>
            <w:r w:rsidRPr="00F4511A">
              <w:rPr>
                <w:rFonts w:cs="Times New Roman"/>
                <w:sz w:val="16"/>
                <w:szCs w:val="16"/>
                <w:shd w:val="clear" w:color="auto" w:fill="F4F7F0"/>
              </w:rPr>
              <w:t>input</w:t>
            </w:r>
          </w:p>
        </w:tc>
        <w:tc>
          <w:tcPr>
            <w:tcW w:w="3406" w:type="dxa"/>
            <w:shd w:val="clear" w:color="auto" w:fill="auto"/>
            <w:vAlign w:val="center"/>
          </w:tcPr>
          <w:p w14:paraId="205F3082" w14:textId="77777777" w:rsidR="00E31A41" w:rsidRPr="00F4511A" w:rsidRDefault="00E31A41" w:rsidP="00EA16A2">
            <w:pPr>
              <w:rPr>
                <w:rFonts w:eastAsia="Times New Roman" w:cs="Times New Roman"/>
                <w:sz w:val="16"/>
                <w:szCs w:val="16"/>
              </w:rPr>
            </w:pPr>
            <w:r w:rsidRPr="00F4511A">
              <w:rPr>
                <w:rFonts w:eastAsia="Times New Roman" w:cs="Times New Roman"/>
                <w:sz w:val="16"/>
                <w:szCs w:val="16"/>
              </w:rPr>
              <w:t xml:space="preserve">Número de linhas da matriz </w:t>
            </w:r>
            <w:r w:rsidRPr="00F4511A">
              <w:rPr>
                <w:rFonts w:eastAsia="Times New Roman" w:cs="Times New Roman"/>
                <w:i/>
                <w:sz w:val="16"/>
                <w:szCs w:val="16"/>
              </w:rPr>
              <w:t>A</w:t>
            </w:r>
            <w:r w:rsidRPr="00F4511A">
              <w:rPr>
                <w:rFonts w:eastAsia="Times New Roman" w:cs="Times New Roman"/>
                <w:sz w:val="16"/>
                <w:szCs w:val="16"/>
              </w:rPr>
              <w:t>.</w:t>
            </w:r>
          </w:p>
        </w:tc>
      </w:tr>
      <w:tr w:rsidR="00E31A41" w:rsidRPr="002D658C" w14:paraId="25BBF4F8" w14:textId="77777777" w:rsidTr="00EA16A2">
        <w:trPr>
          <w:trHeight w:val="120"/>
          <w:jc w:val="center"/>
        </w:trPr>
        <w:tc>
          <w:tcPr>
            <w:tcW w:w="1129" w:type="dxa"/>
            <w:shd w:val="clear" w:color="auto" w:fill="auto"/>
            <w:vAlign w:val="center"/>
          </w:tcPr>
          <w:p w14:paraId="431D5469" w14:textId="77777777" w:rsidR="00E31A41" w:rsidRPr="00F4511A" w:rsidRDefault="00E31A41" w:rsidP="00EA16A2">
            <w:pPr>
              <w:rPr>
                <w:rFonts w:cs="Times New Roman"/>
                <w:sz w:val="16"/>
                <w:szCs w:val="16"/>
                <w:shd w:val="clear" w:color="auto" w:fill="F4F7F0"/>
              </w:rPr>
            </w:pPr>
            <w:r w:rsidRPr="00F4511A">
              <w:rPr>
                <w:rFonts w:cs="Times New Roman"/>
                <w:sz w:val="16"/>
                <w:szCs w:val="16"/>
                <w:shd w:val="clear" w:color="auto" w:fill="F4F7F0"/>
              </w:rPr>
              <w:t>n</w:t>
            </w:r>
          </w:p>
        </w:tc>
        <w:tc>
          <w:tcPr>
            <w:tcW w:w="851" w:type="dxa"/>
            <w:shd w:val="clear" w:color="auto" w:fill="auto"/>
            <w:vAlign w:val="center"/>
          </w:tcPr>
          <w:p w14:paraId="573C0AFF" w14:textId="77777777" w:rsidR="00E31A41" w:rsidRPr="00F4511A" w:rsidRDefault="00E31A41" w:rsidP="00EA16A2">
            <w:pPr>
              <w:rPr>
                <w:rFonts w:cs="Times New Roman"/>
                <w:sz w:val="16"/>
                <w:szCs w:val="16"/>
                <w:shd w:val="clear" w:color="auto" w:fill="F4F7F0"/>
              </w:rPr>
            </w:pPr>
            <w:r w:rsidRPr="00F4511A">
              <w:rPr>
                <w:rFonts w:cs="Times New Roman"/>
                <w:sz w:val="16"/>
                <w:szCs w:val="16"/>
                <w:shd w:val="clear" w:color="auto" w:fill="F4F7F0"/>
              </w:rPr>
              <w:t>host</w:t>
            </w:r>
          </w:p>
        </w:tc>
        <w:tc>
          <w:tcPr>
            <w:tcW w:w="1276" w:type="dxa"/>
            <w:shd w:val="clear" w:color="auto" w:fill="auto"/>
            <w:vAlign w:val="center"/>
          </w:tcPr>
          <w:p w14:paraId="357EC416" w14:textId="77777777" w:rsidR="00E31A41" w:rsidRPr="00F4511A" w:rsidRDefault="00E31A41" w:rsidP="00EA16A2">
            <w:pPr>
              <w:rPr>
                <w:rFonts w:cs="Times New Roman"/>
                <w:sz w:val="16"/>
                <w:szCs w:val="16"/>
                <w:shd w:val="clear" w:color="auto" w:fill="F4F7F0"/>
              </w:rPr>
            </w:pPr>
            <w:r w:rsidRPr="00F4511A">
              <w:rPr>
                <w:rFonts w:cs="Times New Roman"/>
                <w:sz w:val="16"/>
                <w:szCs w:val="16"/>
                <w:shd w:val="clear" w:color="auto" w:fill="F4F7F0"/>
              </w:rPr>
              <w:t>input</w:t>
            </w:r>
          </w:p>
        </w:tc>
        <w:tc>
          <w:tcPr>
            <w:tcW w:w="3406" w:type="dxa"/>
            <w:shd w:val="clear" w:color="auto" w:fill="auto"/>
            <w:vAlign w:val="center"/>
          </w:tcPr>
          <w:p w14:paraId="5B354599" w14:textId="77777777" w:rsidR="00E31A41" w:rsidRPr="00F4511A" w:rsidRDefault="00E31A41" w:rsidP="00EA16A2">
            <w:pPr>
              <w:rPr>
                <w:rFonts w:eastAsia="Times New Roman" w:cs="Times New Roman"/>
                <w:sz w:val="16"/>
                <w:szCs w:val="16"/>
              </w:rPr>
            </w:pPr>
            <w:r w:rsidRPr="00F4511A">
              <w:rPr>
                <w:rFonts w:eastAsia="Times New Roman" w:cs="Times New Roman"/>
                <w:sz w:val="16"/>
                <w:szCs w:val="16"/>
              </w:rPr>
              <w:t xml:space="preserve">Número de colunas da matriz </w:t>
            </w:r>
            <w:r w:rsidRPr="00F4511A">
              <w:rPr>
                <w:rFonts w:eastAsia="Times New Roman" w:cs="Times New Roman"/>
                <w:i/>
                <w:sz w:val="16"/>
                <w:szCs w:val="16"/>
              </w:rPr>
              <w:t>A</w:t>
            </w:r>
            <w:r w:rsidRPr="00F4511A">
              <w:rPr>
                <w:rFonts w:eastAsia="Times New Roman" w:cs="Times New Roman"/>
                <w:sz w:val="16"/>
                <w:szCs w:val="16"/>
              </w:rPr>
              <w:t>.</w:t>
            </w:r>
          </w:p>
        </w:tc>
      </w:tr>
      <w:tr w:rsidR="00E31A41" w:rsidRPr="002D658C" w14:paraId="04CC3459" w14:textId="77777777" w:rsidTr="00EA16A2">
        <w:trPr>
          <w:trHeight w:val="120"/>
          <w:jc w:val="center"/>
        </w:trPr>
        <w:tc>
          <w:tcPr>
            <w:tcW w:w="1129" w:type="dxa"/>
            <w:shd w:val="clear" w:color="auto" w:fill="auto"/>
            <w:vAlign w:val="center"/>
          </w:tcPr>
          <w:p w14:paraId="36B1A7A2" w14:textId="77777777" w:rsidR="00E31A41" w:rsidRPr="00F4511A" w:rsidRDefault="00E31A41" w:rsidP="00EA16A2">
            <w:pPr>
              <w:rPr>
                <w:rFonts w:cs="Times New Roman"/>
                <w:sz w:val="16"/>
                <w:szCs w:val="16"/>
                <w:shd w:val="clear" w:color="auto" w:fill="F4F7F0"/>
              </w:rPr>
            </w:pPr>
            <w:r w:rsidRPr="00F4511A">
              <w:rPr>
                <w:rFonts w:cs="Times New Roman"/>
                <w:sz w:val="16"/>
                <w:szCs w:val="16"/>
                <w:shd w:val="clear" w:color="auto" w:fill="F4F7F0"/>
              </w:rPr>
              <w:t>nrhs</w:t>
            </w:r>
          </w:p>
        </w:tc>
        <w:tc>
          <w:tcPr>
            <w:tcW w:w="851" w:type="dxa"/>
            <w:shd w:val="clear" w:color="auto" w:fill="auto"/>
            <w:vAlign w:val="center"/>
          </w:tcPr>
          <w:p w14:paraId="5878CE03" w14:textId="77777777" w:rsidR="00E31A41" w:rsidRPr="00F4511A" w:rsidRDefault="00E31A41" w:rsidP="00EA16A2">
            <w:pPr>
              <w:rPr>
                <w:rFonts w:cs="Times New Roman"/>
                <w:sz w:val="16"/>
                <w:szCs w:val="16"/>
                <w:shd w:val="clear" w:color="auto" w:fill="F4F7F0"/>
              </w:rPr>
            </w:pPr>
            <w:r w:rsidRPr="00F4511A">
              <w:rPr>
                <w:rFonts w:cs="Times New Roman"/>
                <w:sz w:val="16"/>
                <w:szCs w:val="16"/>
                <w:shd w:val="clear" w:color="auto" w:fill="F4F7F0"/>
              </w:rPr>
              <w:t>host</w:t>
            </w:r>
          </w:p>
        </w:tc>
        <w:tc>
          <w:tcPr>
            <w:tcW w:w="1276" w:type="dxa"/>
            <w:shd w:val="clear" w:color="auto" w:fill="auto"/>
            <w:vAlign w:val="center"/>
          </w:tcPr>
          <w:p w14:paraId="2D8432F7" w14:textId="77777777" w:rsidR="00E31A41" w:rsidRPr="00F4511A" w:rsidRDefault="00E31A41" w:rsidP="00EA16A2">
            <w:pPr>
              <w:rPr>
                <w:rFonts w:cs="Times New Roman"/>
                <w:sz w:val="16"/>
                <w:szCs w:val="16"/>
                <w:shd w:val="clear" w:color="auto" w:fill="F4F7F0"/>
              </w:rPr>
            </w:pPr>
            <w:r w:rsidRPr="00F4511A">
              <w:rPr>
                <w:rFonts w:cs="Times New Roman"/>
                <w:sz w:val="16"/>
                <w:szCs w:val="16"/>
                <w:shd w:val="clear" w:color="auto" w:fill="F4F7F0"/>
              </w:rPr>
              <w:t>input</w:t>
            </w:r>
          </w:p>
        </w:tc>
        <w:tc>
          <w:tcPr>
            <w:tcW w:w="3406" w:type="dxa"/>
            <w:shd w:val="clear" w:color="auto" w:fill="auto"/>
            <w:vAlign w:val="center"/>
          </w:tcPr>
          <w:p w14:paraId="43A3FA75" w14:textId="77777777" w:rsidR="00E31A41" w:rsidRPr="00F4511A" w:rsidRDefault="00E31A41" w:rsidP="00EA16A2">
            <w:pPr>
              <w:rPr>
                <w:rFonts w:eastAsia="Times New Roman" w:cs="Times New Roman"/>
                <w:sz w:val="16"/>
                <w:szCs w:val="16"/>
              </w:rPr>
            </w:pPr>
            <w:r w:rsidRPr="00F4511A">
              <w:rPr>
                <w:rFonts w:eastAsia="Times New Roman" w:cs="Times New Roman"/>
                <w:sz w:val="16"/>
                <w:szCs w:val="16"/>
              </w:rPr>
              <w:t>Número de lados do lado direito.</w:t>
            </w:r>
          </w:p>
        </w:tc>
      </w:tr>
      <w:tr w:rsidR="00E31A41" w:rsidRPr="002D658C" w14:paraId="30A90A7A" w14:textId="77777777" w:rsidTr="00EA16A2">
        <w:trPr>
          <w:trHeight w:val="120"/>
          <w:jc w:val="center"/>
        </w:trPr>
        <w:tc>
          <w:tcPr>
            <w:tcW w:w="1129" w:type="dxa"/>
            <w:shd w:val="clear" w:color="auto" w:fill="auto"/>
            <w:vAlign w:val="center"/>
          </w:tcPr>
          <w:p w14:paraId="2900E5A4" w14:textId="77777777" w:rsidR="00E31A41" w:rsidRPr="00F4511A" w:rsidRDefault="00E31A41" w:rsidP="00EA16A2">
            <w:pPr>
              <w:rPr>
                <w:rFonts w:cs="Times New Roman"/>
                <w:sz w:val="16"/>
                <w:szCs w:val="16"/>
                <w:shd w:val="clear" w:color="auto" w:fill="F4F7F0"/>
              </w:rPr>
            </w:pPr>
            <w:r w:rsidRPr="00F4511A">
              <w:rPr>
                <w:rFonts w:cs="Times New Roman"/>
                <w:sz w:val="16"/>
                <w:szCs w:val="16"/>
                <w:shd w:val="clear" w:color="auto" w:fill="F4F7F0"/>
              </w:rPr>
              <w:t>A</w:t>
            </w:r>
          </w:p>
        </w:tc>
        <w:tc>
          <w:tcPr>
            <w:tcW w:w="851" w:type="dxa"/>
            <w:shd w:val="clear" w:color="auto" w:fill="auto"/>
            <w:vAlign w:val="center"/>
          </w:tcPr>
          <w:p w14:paraId="22769DF8" w14:textId="77777777" w:rsidR="00E31A41" w:rsidRPr="00F4511A" w:rsidRDefault="00E31A41" w:rsidP="00EA16A2">
            <w:pPr>
              <w:rPr>
                <w:rFonts w:cs="Times New Roman"/>
                <w:sz w:val="16"/>
                <w:szCs w:val="16"/>
                <w:shd w:val="clear" w:color="auto" w:fill="F4F7F0"/>
              </w:rPr>
            </w:pPr>
            <w:r w:rsidRPr="00F4511A">
              <w:rPr>
                <w:rFonts w:cs="Times New Roman"/>
                <w:sz w:val="16"/>
                <w:szCs w:val="16"/>
                <w:shd w:val="clear" w:color="auto" w:fill="F4F7F0"/>
              </w:rPr>
              <w:t>device</w:t>
            </w:r>
          </w:p>
        </w:tc>
        <w:tc>
          <w:tcPr>
            <w:tcW w:w="1276" w:type="dxa"/>
            <w:shd w:val="clear" w:color="auto" w:fill="auto"/>
            <w:vAlign w:val="center"/>
          </w:tcPr>
          <w:p w14:paraId="3B970152" w14:textId="77777777" w:rsidR="00E31A41" w:rsidRPr="00F4511A" w:rsidRDefault="00E31A41" w:rsidP="00EA16A2">
            <w:pPr>
              <w:rPr>
                <w:rFonts w:cs="Times New Roman"/>
                <w:sz w:val="16"/>
                <w:szCs w:val="16"/>
                <w:shd w:val="clear" w:color="auto" w:fill="F4F7F0"/>
              </w:rPr>
            </w:pPr>
            <w:r w:rsidRPr="00F4511A">
              <w:rPr>
                <w:rFonts w:cs="Times New Roman"/>
                <w:sz w:val="16"/>
                <w:szCs w:val="16"/>
                <w:shd w:val="clear" w:color="auto" w:fill="F4F7F0"/>
              </w:rPr>
              <w:t>in/out</w:t>
            </w:r>
          </w:p>
        </w:tc>
        <w:tc>
          <w:tcPr>
            <w:tcW w:w="3406" w:type="dxa"/>
            <w:shd w:val="clear" w:color="auto" w:fill="auto"/>
            <w:vAlign w:val="center"/>
          </w:tcPr>
          <w:p w14:paraId="2B1A728B" w14:textId="77777777" w:rsidR="00E31A41" w:rsidRPr="00F4511A" w:rsidRDefault="00E31A41" w:rsidP="00EA16A2">
            <w:pPr>
              <w:rPr>
                <w:rFonts w:eastAsia="Times New Roman" w:cs="Times New Roman"/>
                <w:sz w:val="16"/>
                <w:szCs w:val="16"/>
              </w:rPr>
            </w:pPr>
            <w:r w:rsidRPr="00F4511A">
              <w:rPr>
                <w:rFonts w:cs="Times New Roman"/>
                <w:sz w:val="16"/>
                <w:szCs w:val="16"/>
              </w:rPr>
              <w:t xml:space="preserve">&lt;type&gt; array de dimensão lda * </w:t>
            </w:r>
            <w:r w:rsidRPr="00F4511A">
              <w:rPr>
                <w:rFonts w:cs="Times New Roman"/>
                <w:i/>
                <w:sz w:val="16"/>
                <w:szCs w:val="16"/>
              </w:rPr>
              <w:t xml:space="preserve">n. </w:t>
            </w:r>
            <w:r w:rsidRPr="00F4511A">
              <w:rPr>
                <w:rFonts w:cs="Times New Roman"/>
                <w:sz w:val="16"/>
                <w:szCs w:val="16"/>
              </w:rPr>
              <w:t xml:space="preserve">Com lda não é menor que max (1, </w:t>
            </w:r>
            <w:r w:rsidRPr="00F4511A">
              <w:rPr>
                <w:rFonts w:cs="Times New Roman"/>
                <w:i/>
                <w:sz w:val="16"/>
                <w:szCs w:val="16"/>
              </w:rPr>
              <w:t>m</w:t>
            </w:r>
            <w:r w:rsidRPr="00F4511A">
              <w:rPr>
                <w:rFonts w:cs="Times New Roman"/>
                <w:sz w:val="16"/>
                <w:szCs w:val="16"/>
              </w:rPr>
              <w:t>).</w:t>
            </w:r>
          </w:p>
        </w:tc>
      </w:tr>
      <w:tr w:rsidR="00E31A41" w:rsidRPr="002D658C" w14:paraId="26544AEF" w14:textId="77777777" w:rsidTr="00EA16A2">
        <w:trPr>
          <w:trHeight w:val="120"/>
          <w:jc w:val="center"/>
        </w:trPr>
        <w:tc>
          <w:tcPr>
            <w:tcW w:w="1129" w:type="dxa"/>
            <w:shd w:val="clear" w:color="auto" w:fill="auto"/>
            <w:vAlign w:val="center"/>
          </w:tcPr>
          <w:p w14:paraId="6003A4D6" w14:textId="77777777" w:rsidR="00E31A41" w:rsidRPr="00F4511A" w:rsidRDefault="00E31A41" w:rsidP="00EA16A2">
            <w:pPr>
              <w:rPr>
                <w:rFonts w:cs="Times New Roman"/>
                <w:sz w:val="16"/>
                <w:szCs w:val="16"/>
                <w:shd w:val="clear" w:color="auto" w:fill="F4F7F0"/>
              </w:rPr>
            </w:pPr>
            <w:r w:rsidRPr="00F4511A">
              <w:rPr>
                <w:rFonts w:cs="Times New Roman"/>
                <w:sz w:val="16"/>
                <w:szCs w:val="16"/>
                <w:shd w:val="clear" w:color="auto" w:fill="F4F7F0"/>
              </w:rPr>
              <w:t>B</w:t>
            </w:r>
          </w:p>
        </w:tc>
        <w:tc>
          <w:tcPr>
            <w:tcW w:w="851" w:type="dxa"/>
            <w:shd w:val="clear" w:color="auto" w:fill="auto"/>
            <w:vAlign w:val="center"/>
          </w:tcPr>
          <w:p w14:paraId="06D7A0A1" w14:textId="77777777" w:rsidR="00E31A41" w:rsidRPr="00F4511A" w:rsidRDefault="00E31A41" w:rsidP="00EA16A2">
            <w:pPr>
              <w:rPr>
                <w:rFonts w:cs="Times New Roman"/>
                <w:sz w:val="16"/>
                <w:szCs w:val="16"/>
                <w:shd w:val="clear" w:color="auto" w:fill="F4F7F0"/>
              </w:rPr>
            </w:pPr>
            <w:r w:rsidRPr="00F4511A">
              <w:rPr>
                <w:rFonts w:cs="Times New Roman"/>
                <w:sz w:val="16"/>
                <w:szCs w:val="16"/>
                <w:shd w:val="clear" w:color="auto" w:fill="F4F7F0"/>
              </w:rPr>
              <w:t>device</w:t>
            </w:r>
          </w:p>
        </w:tc>
        <w:tc>
          <w:tcPr>
            <w:tcW w:w="1276" w:type="dxa"/>
            <w:shd w:val="clear" w:color="auto" w:fill="auto"/>
            <w:vAlign w:val="center"/>
          </w:tcPr>
          <w:p w14:paraId="1939EFC5" w14:textId="77777777" w:rsidR="00E31A41" w:rsidRPr="00F4511A" w:rsidRDefault="00E31A41" w:rsidP="00EA16A2">
            <w:pPr>
              <w:rPr>
                <w:rFonts w:cs="Times New Roman"/>
                <w:sz w:val="16"/>
                <w:szCs w:val="16"/>
                <w:shd w:val="clear" w:color="auto" w:fill="F4F7F0"/>
              </w:rPr>
            </w:pPr>
            <w:r w:rsidRPr="00F4511A">
              <w:rPr>
                <w:rFonts w:cs="Times New Roman"/>
                <w:sz w:val="16"/>
                <w:szCs w:val="16"/>
                <w:shd w:val="clear" w:color="auto" w:fill="F4F7F0"/>
              </w:rPr>
              <w:t>output</w:t>
            </w:r>
          </w:p>
        </w:tc>
        <w:tc>
          <w:tcPr>
            <w:tcW w:w="3406" w:type="dxa"/>
            <w:shd w:val="clear" w:color="auto" w:fill="auto"/>
            <w:vAlign w:val="center"/>
          </w:tcPr>
          <w:p w14:paraId="5EB023A5" w14:textId="77777777" w:rsidR="00E31A41" w:rsidRPr="00F4511A" w:rsidRDefault="00E31A41" w:rsidP="00EA16A2">
            <w:pPr>
              <w:rPr>
                <w:rFonts w:eastAsia="Times New Roman" w:cs="Times New Roman"/>
                <w:sz w:val="16"/>
                <w:szCs w:val="16"/>
              </w:rPr>
            </w:pPr>
            <w:r w:rsidRPr="00F4511A">
              <w:rPr>
                <w:rFonts w:eastAsia="Times New Roman" w:cs="Times New Roman"/>
                <w:sz w:val="16"/>
                <w:szCs w:val="16"/>
              </w:rPr>
              <w:t xml:space="preserve">&lt;type&gt; array de dimensão ldb * nrhs com ldb não é menor que max (1, </w:t>
            </w:r>
            <w:r w:rsidRPr="00F4511A">
              <w:rPr>
                <w:rFonts w:eastAsia="Times New Roman" w:cs="Times New Roman"/>
                <w:i/>
                <w:sz w:val="16"/>
                <w:szCs w:val="16"/>
              </w:rPr>
              <w:t>n</w:t>
            </w:r>
            <w:r w:rsidRPr="00F4511A">
              <w:rPr>
                <w:rFonts w:eastAsia="Times New Roman" w:cs="Times New Roman"/>
                <w:sz w:val="16"/>
                <w:szCs w:val="16"/>
              </w:rPr>
              <w:t>).</w:t>
            </w:r>
          </w:p>
        </w:tc>
      </w:tr>
      <w:tr w:rsidR="00E31A41" w:rsidRPr="002D658C" w14:paraId="6D0C960C" w14:textId="77777777" w:rsidTr="00EA16A2">
        <w:trPr>
          <w:trHeight w:val="120"/>
          <w:jc w:val="center"/>
        </w:trPr>
        <w:tc>
          <w:tcPr>
            <w:tcW w:w="1129" w:type="dxa"/>
            <w:shd w:val="clear" w:color="auto" w:fill="auto"/>
            <w:vAlign w:val="center"/>
          </w:tcPr>
          <w:p w14:paraId="0ACB6C13" w14:textId="77777777" w:rsidR="00E31A41" w:rsidRPr="00F4511A" w:rsidRDefault="00E31A41" w:rsidP="00EA16A2">
            <w:pPr>
              <w:rPr>
                <w:rFonts w:cs="Times New Roman"/>
                <w:sz w:val="16"/>
                <w:szCs w:val="16"/>
                <w:shd w:val="clear" w:color="auto" w:fill="F4F7F0"/>
              </w:rPr>
            </w:pPr>
            <w:r w:rsidRPr="00F4511A">
              <w:rPr>
                <w:rFonts w:cs="Times New Roman"/>
                <w:sz w:val="16"/>
                <w:szCs w:val="16"/>
                <w:shd w:val="clear" w:color="auto" w:fill="F4F7F0"/>
              </w:rPr>
              <w:t>lda</w:t>
            </w:r>
          </w:p>
        </w:tc>
        <w:tc>
          <w:tcPr>
            <w:tcW w:w="851" w:type="dxa"/>
            <w:shd w:val="clear" w:color="auto" w:fill="auto"/>
            <w:vAlign w:val="center"/>
          </w:tcPr>
          <w:p w14:paraId="38FDBFB0" w14:textId="77777777" w:rsidR="00E31A41" w:rsidRPr="00F4511A" w:rsidRDefault="00E31A41" w:rsidP="00EA16A2">
            <w:pPr>
              <w:rPr>
                <w:rFonts w:cs="Times New Roman"/>
                <w:sz w:val="16"/>
                <w:szCs w:val="16"/>
                <w:shd w:val="clear" w:color="auto" w:fill="F4F7F0"/>
              </w:rPr>
            </w:pPr>
            <w:r w:rsidRPr="00F4511A">
              <w:rPr>
                <w:rFonts w:cs="Times New Roman"/>
                <w:sz w:val="16"/>
                <w:szCs w:val="16"/>
                <w:shd w:val="clear" w:color="auto" w:fill="F4F7F0"/>
              </w:rPr>
              <w:t>host</w:t>
            </w:r>
          </w:p>
        </w:tc>
        <w:tc>
          <w:tcPr>
            <w:tcW w:w="1276" w:type="dxa"/>
            <w:shd w:val="clear" w:color="auto" w:fill="auto"/>
            <w:vAlign w:val="center"/>
          </w:tcPr>
          <w:p w14:paraId="79AF91E9" w14:textId="77777777" w:rsidR="00E31A41" w:rsidRPr="00F4511A" w:rsidRDefault="00E31A41" w:rsidP="00EA16A2">
            <w:pPr>
              <w:rPr>
                <w:rFonts w:cs="Times New Roman"/>
                <w:sz w:val="16"/>
                <w:szCs w:val="16"/>
                <w:shd w:val="clear" w:color="auto" w:fill="F4F7F0"/>
              </w:rPr>
            </w:pPr>
            <w:r w:rsidRPr="00F4511A">
              <w:rPr>
                <w:rFonts w:cs="Times New Roman"/>
                <w:sz w:val="16"/>
                <w:szCs w:val="16"/>
                <w:shd w:val="clear" w:color="auto" w:fill="F4F7F0"/>
              </w:rPr>
              <w:t>input</w:t>
            </w:r>
          </w:p>
        </w:tc>
        <w:tc>
          <w:tcPr>
            <w:tcW w:w="3406" w:type="dxa"/>
            <w:shd w:val="clear" w:color="auto" w:fill="auto"/>
            <w:vAlign w:val="center"/>
          </w:tcPr>
          <w:p w14:paraId="5F7D82B7" w14:textId="77777777" w:rsidR="00E31A41" w:rsidRPr="00F4511A" w:rsidRDefault="00E31A41" w:rsidP="00EA16A2">
            <w:pPr>
              <w:rPr>
                <w:rFonts w:eastAsia="Times New Roman" w:cs="Times New Roman"/>
                <w:sz w:val="16"/>
                <w:szCs w:val="16"/>
              </w:rPr>
            </w:pPr>
            <w:r w:rsidRPr="00F4511A">
              <w:rPr>
                <w:rFonts w:eastAsia="Times New Roman" w:cs="Times New Roman"/>
                <w:sz w:val="16"/>
                <w:szCs w:val="16"/>
              </w:rPr>
              <w:t xml:space="preserve">Dimensão principal da matriz bidimensional usada para armazenar a matriz </w:t>
            </w:r>
            <w:r w:rsidRPr="00F4511A">
              <w:rPr>
                <w:rFonts w:eastAsia="Times New Roman" w:cs="Times New Roman"/>
                <w:i/>
                <w:sz w:val="16"/>
                <w:szCs w:val="16"/>
              </w:rPr>
              <w:t>A</w:t>
            </w:r>
            <w:r w:rsidRPr="00F4511A">
              <w:rPr>
                <w:rFonts w:eastAsia="Times New Roman" w:cs="Times New Roman"/>
                <w:sz w:val="16"/>
                <w:szCs w:val="16"/>
              </w:rPr>
              <w:t>.</w:t>
            </w:r>
          </w:p>
        </w:tc>
      </w:tr>
      <w:tr w:rsidR="00E31A41" w:rsidRPr="002D658C" w14:paraId="0DC48388" w14:textId="77777777" w:rsidTr="00EA16A2">
        <w:trPr>
          <w:trHeight w:val="120"/>
          <w:jc w:val="center"/>
        </w:trPr>
        <w:tc>
          <w:tcPr>
            <w:tcW w:w="1129" w:type="dxa"/>
            <w:shd w:val="clear" w:color="auto" w:fill="auto"/>
            <w:vAlign w:val="center"/>
          </w:tcPr>
          <w:p w14:paraId="16E535F6" w14:textId="77777777" w:rsidR="00E31A41" w:rsidRPr="00F4511A" w:rsidRDefault="00E31A41" w:rsidP="00EA16A2">
            <w:pPr>
              <w:rPr>
                <w:rFonts w:cs="Times New Roman"/>
                <w:sz w:val="16"/>
                <w:szCs w:val="16"/>
                <w:shd w:val="clear" w:color="auto" w:fill="F4F7F0"/>
              </w:rPr>
            </w:pPr>
            <w:r w:rsidRPr="00F4511A">
              <w:rPr>
                <w:rFonts w:cs="Times New Roman"/>
                <w:sz w:val="16"/>
                <w:szCs w:val="16"/>
                <w:shd w:val="clear" w:color="auto" w:fill="F4F7F0"/>
              </w:rPr>
              <w:t>ldb</w:t>
            </w:r>
          </w:p>
        </w:tc>
        <w:tc>
          <w:tcPr>
            <w:tcW w:w="851" w:type="dxa"/>
            <w:shd w:val="clear" w:color="auto" w:fill="auto"/>
            <w:vAlign w:val="center"/>
          </w:tcPr>
          <w:p w14:paraId="7253CB8C" w14:textId="77777777" w:rsidR="00E31A41" w:rsidRPr="00F4511A" w:rsidRDefault="00E31A41" w:rsidP="00EA16A2">
            <w:pPr>
              <w:rPr>
                <w:rFonts w:cs="Times New Roman"/>
                <w:sz w:val="16"/>
                <w:szCs w:val="16"/>
                <w:shd w:val="clear" w:color="auto" w:fill="F4F7F0"/>
              </w:rPr>
            </w:pPr>
            <w:r w:rsidRPr="00F4511A">
              <w:rPr>
                <w:rFonts w:cs="Times New Roman"/>
                <w:sz w:val="16"/>
                <w:szCs w:val="16"/>
                <w:shd w:val="clear" w:color="auto" w:fill="F4F7F0"/>
              </w:rPr>
              <w:t>host</w:t>
            </w:r>
          </w:p>
        </w:tc>
        <w:tc>
          <w:tcPr>
            <w:tcW w:w="1276" w:type="dxa"/>
            <w:shd w:val="clear" w:color="auto" w:fill="auto"/>
            <w:vAlign w:val="center"/>
          </w:tcPr>
          <w:p w14:paraId="13B4A802" w14:textId="77777777" w:rsidR="00E31A41" w:rsidRPr="00F4511A" w:rsidRDefault="00E31A41" w:rsidP="00EA16A2">
            <w:pPr>
              <w:rPr>
                <w:rFonts w:cs="Times New Roman"/>
                <w:sz w:val="16"/>
                <w:szCs w:val="16"/>
                <w:shd w:val="clear" w:color="auto" w:fill="F4F7F0"/>
              </w:rPr>
            </w:pPr>
            <w:r w:rsidRPr="00F4511A">
              <w:rPr>
                <w:rFonts w:cs="Times New Roman"/>
                <w:sz w:val="16"/>
                <w:szCs w:val="16"/>
                <w:shd w:val="clear" w:color="auto" w:fill="F4F7F0"/>
              </w:rPr>
              <w:t>input</w:t>
            </w:r>
          </w:p>
        </w:tc>
        <w:tc>
          <w:tcPr>
            <w:tcW w:w="3406" w:type="dxa"/>
            <w:shd w:val="clear" w:color="auto" w:fill="auto"/>
            <w:vAlign w:val="center"/>
          </w:tcPr>
          <w:p w14:paraId="149E08CE" w14:textId="77777777" w:rsidR="00E31A41" w:rsidRPr="00F4511A" w:rsidRDefault="00E31A41" w:rsidP="00EA16A2">
            <w:pPr>
              <w:rPr>
                <w:rFonts w:eastAsia="Times New Roman" w:cs="Times New Roman"/>
                <w:sz w:val="16"/>
                <w:szCs w:val="16"/>
              </w:rPr>
            </w:pPr>
            <w:r w:rsidRPr="00F4511A">
              <w:rPr>
                <w:rFonts w:eastAsia="Times New Roman" w:cs="Times New Roman"/>
                <w:sz w:val="16"/>
                <w:szCs w:val="16"/>
              </w:rPr>
              <w:t xml:space="preserve">Dimensão principal da matriz bidimensional usada para armazenar a matriz </w:t>
            </w:r>
            <w:r w:rsidRPr="00F4511A">
              <w:rPr>
                <w:rFonts w:eastAsia="Times New Roman" w:cs="Times New Roman"/>
                <w:i/>
                <w:sz w:val="16"/>
                <w:szCs w:val="16"/>
              </w:rPr>
              <w:t>B</w:t>
            </w:r>
            <w:r w:rsidRPr="00F4511A">
              <w:rPr>
                <w:rFonts w:eastAsia="Times New Roman" w:cs="Times New Roman"/>
                <w:sz w:val="16"/>
                <w:szCs w:val="16"/>
              </w:rPr>
              <w:t>.</w:t>
            </w:r>
          </w:p>
        </w:tc>
      </w:tr>
      <w:tr w:rsidR="00E31A41" w:rsidRPr="002D658C" w14:paraId="21962207" w14:textId="77777777" w:rsidTr="00EA16A2">
        <w:trPr>
          <w:trHeight w:val="120"/>
          <w:jc w:val="center"/>
        </w:trPr>
        <w:tc>
          <w:tcPr>
            <w:tcW w:w="1129" w:type="dxa"/>
            <w:shd w:val="clear" w:color="auto" w:fill="auto"/>
            <w:vAlign w:val="center"/>
          </w:tcPr>
          <w:p w14:paraId="46F6B0D4" w14:textId="77777777" w:rsidR="00E31A41" w:rsidRPr="00F4511A" w:rsidRDefault="00E31A41" w:rsidP="00EA16A2">
            <w:pPr>
              <w:rPr>
                <w:rFonts w:cs="Times New Roman"/>
                <w:sz w:val="16"/>
                <w:szCs w:val="16"/>
                <w:shd w:val="clear" w:color="auto" w:fill="F4F7F0"/>
              </w:rPr>
            </w:pPr>
            <w:r w:rsidRPr="00F4511A">
              <w:rPr>
                <w:rFonts w:cs="Times New Roman"/>
                <w:sz w:val="16"/>
                <w:szCs w:val="16"/>
                <w:shd w:val="clear" w:color="auto" w:fill="F4F7F0"/>
              </w:rPr>
              <w:t>workspace</w:t>
            </w:r>
          </w:p>
        </w:tc>
        <w:tc>
          <w:tcPr>
            <w:tcW w:w="851" w:type="dxa"/>
            <w:shd w:val="clear" w:color="auto" w:fill="auto"/>
            <w:vAlign w:val="center"/>
          </w:tcPr>
          <w:p w14:paraId="00EA863E" w14:textId="77777777" w:rsidR="00E31A41" w:rsidRPr="00F4511A" w:rsidRDefault="00E31A41" w:rsidP="00EA16A2">
            <w:pPr>
              <w:rPr>
                <w:rFonts w:cs="Times New Roman"/>
                <w:sz w:val="16"/>
                <w:szCs w:val="16"/>
                <w:shd w:val="clear" w:color="auto" w:fill="F4F7F0"/>
              </w:rPr>
            </w:pPr>
            <w:r w:rsidRPr="00F4511A">
              <w:rPr>
                <w:rFonts w:cs="Times New Roman"/>
                <w:sz w:val="16"/>
                <w:szCs w:val="16"/>
                <w:shd w:val="clear" w:color="auto" w:fill="F4F7F0"/>
              </w:rPr>
              <w:t>device</w:t>
            </w:r>
          </w:p>
        </w:tc>
        <w:tc>
          <w:tcPr>
            <w:tcW w:w="1276" w:type="dxa"/>
            <w:shd w:val="clear" w:color="auto" w:fill="auto"/>
            <w:vAlign w:val="center"/>
          </w:tcPr>
          <w:p w14:paraId="402CA81A" w14:textId="77777777" w:rsidR="00E31A41" w:rsidRPr="00F4511A" w:rsidRDefault="00E31A41" w:rsidP="00EA16A2">
            <w:pPr>
              <w:rPr>
                <w:rFonts w:cs="Times New Roman"/>
                <w:sz w:val="16"/>
                <w:szCs w:val="16"/>
                <w:shd w:val="clear" w:color="auto" w:fill="F4F7F0"/>
              </w:rPr>
            </w:pPr>
            <w:r w:rsidRPr="00F4511A">
              <w:rPr>
                <w:rFonts w:cs="Times New Roman"/>
                <w:sz w:val="16"/>
                <w:szCs w:val="16"/>
                <w:shd w:val="clear" w:color="auto" w:fill="F4F7F0"/>
              </w:rPr>
              <w:t>in/out</w:t>
            </w:r>
          </w:p>
        </w:tc>
        <w:tc>
          <w:tcPr>
            <w:tcW w:w="3406" w:type="dxa"/>
            <w:shd w:val="clear" w:color="auto" w:fill="auto"/>
            <w:vAlign w:val="center"/>
          </w:tcPr>
          <w:p w14:paraId="0C39D467" w14:textId="77777777" w:rsidR="00E31A41" w:rsidRPr="00F4511A" w:rsidRDefault="00E31A41" w:rsidP="00EA16A2">
            <w:pPr>
              <w:rPr>
                <w:rFonts w:eastAsia="Times New Roman" w:cs="Times New Roman"/>
                <w:sz w:val="16"/>
                <w:szCs w:val="16"/>
              </w:rPr>
            </w:pPr>
            <w:r w:rsidRPr="00F4511A">
              <w:rPr>
                <w:rFonts w:eastAsia="Times New Roman" w:cs="Times New Roman"/>
                <w:sz w:val="16"/>
                <w:szCs w:val="16"/>
              </w:rPr>
              <w:t xml:space="preserve">Espaço de trabalho, &lt;type&gt; matriz de tamanho </w:t>
            </w:r>
            <w:r w:rsidRPr="00F4511A">
              <w:rPr>
                <w:rFonts w:eastAsia="Times New Roman" w:cs="Times New Roman"/>
                <w:i/>
                <w:sz w:val="16"/>
                <w:szCs w:val="16"/>
              </w:rPr>
              <w:t>Lwork.</w:t>
            </w:r>
          </w:p>
        </w:tc>
      </w:tr>
      <w:tr w:rsidR="00E31A41" w:rsidRPr="002D658C" w14:paraId="6C9D2616" w14:textId="77777777" w:rsidTr="00EA16A2">
        <w:trPr>
          <w:trHeight w:val="120"/>
          <w:jc w:val="center"/>
        </w:trPr>
        <w:tc>
          <w:tcPr>
            <w:tcW w:w="1129" w:type="dxa"/>
            <w:shd w:val="clear" w:color="auto" w:fill="auto"/>
            <w:vAlign w:val="center"/>
          </w:tcPr>
          <w:p w14:paraId="17A41946" w14:textId="77777777" w:rsidR="00E31A41" w:rsidRPr="00F4511A" w:rsidRDefault="00E31A41" w:rsidP="00EA16A2">
            <w:pPr>
              <w:rPr>
                <w:rFonts w:cs="Times New Roman"/>
                <w:sz w:val="16"/>
                <w:szCs w:val="16"/>
                <w:shd w:val="clear" w:color="auto" w:fill="F4F7F0"/>
              </w:rPr>
            </w:pPr>
            <w:r w:rsidRPr="00F4511A">
              <w:rPr>
                <w:rFonts w:cs="Times New Roman"/>
                <w:sz w:val="16"/>
                <w:szCs w:val="16"/>
                <w:shd w:val="clear" w:color="auto" w:fill="F4F7F0"/>
              </w:rPr>
              <w:t>devIpiv</w:t>
            </w:r>
          </w:p>
        </w:tc>
        <w:tc>
          <w:tcPr>
            <w:tcW w:w="851" w:type="dxa"/>
            <w:shd w:val="clear" w:color="auto" w:fill="auto"/>
            <w:vAlign w:val="center"/>
          </w:tcPr>
          <w:p w14:paraId="0D6A44C9" w14:textId="77777777" w:rsidR="00E31A41" w:rsidRPr="00F4511A" w:rsidRDefault="00E31A41" w:rsidP="00EA16A2">
            <w:pPr>
              <w:rPr>
                <w:rFonts w:cs="Times New Roman"/>
                <w:sz w:val="16"/>
                <w:szCs w:val="16"/>
                <w:shd w:val="clear" w:color="auto" w:fill="F4F7F0"/>
              </w:rPr>
            </w:pPr>
            <w:r w:rsidRPr="00F4511A">
              <w:rPr>
                <w:rFonts w:cs="Times New Roman"/>
                <w:sz w:val="16"/>
                <w:szCs w:val="16"/>
                <w:shd w:val="clear" w:color="auto" w:fill="F4F7F0"/>
              </w:rPr>
              <w:t>device</w:t>
            </w:r>
          </w:p>
        </w:tc>
        <w:tc>
          <w:tcPr>
            <w:tcW w:w="1276" w:type="dxa"/>
            <w:shd w:val="clear" w:color="auto" w:fill="auto"/>
            <w:vAlign w:val="center"/>
          </w:tcPr>
          <w:p w14:paraId="40DD88E5" w14:textId="77777777" w:rsidR="00E31A41" w:rsidRPr="00F4511A" w:rsidRDefault="00E31A41" w:rsidP="00EA16A2">
            <w:pPr>
              <w:rPr>
                <w:rFonts w:cs="Times New Roman"/>
                <w:sz w:val="16"/>
                <w:szCs w:val="16"/>
                <w:shd w:val="clear" w:color="auto" w:fill="F4F7F0"/>
              </w:rPr>
            </w:pPr>
            <w:r w:rsidRPr="00F4511A">
              <w:rPr>
                <w:rFonts w:cs="Times New Roman"/>
                <w:sz w:val="16"/>
                <w:szCs w:val="16"/>
                <w:shd w:val="clear" w:color="auto" w:fill="F4F7F0"/>
              </w:rPr>
              <w:t>output</w:t>
            </w:r>
          </w:p>
        </w:tc>
        <w:tc>
          <w:tcPr>
            <w:tcW w:w="3406" w:type="dxa"/>
            <w:shd w:val="clear" w:color="auto" w:fill="auto"/>
            <w:vAlign w:val="center"/>
          </w:tcPr>
          <w:p w14:paraId="0DD983AC" w14:textId="77777777" w:rsidR="00E31A41" w:rsidRPr="00F4511A" w:rsidRDefault="00E31A41" w:rsidP="00EA16A2">
            <w:pPr>
              <w:rPr>
                <w:rFonts w:eastAsia="Times New Roman" w:cs="Times New Roman"/>
                <w:sz w:val="16"/>
                <w:szCs w:val="16"/>
              </w:rPr>
            </w:pPr>
            <w:r w:rsidRPr="00F4511A">
              <w:rPr>
                <w:rFonts w:eastAsia="Times New Roman" w:cs="Times New Roman"/>
                <w:sz w:val="16"/>
                <w:szCs w:val="16"/>
              </w:rPr>
              <w:t>Matriz de tamanho min (</w:t>
            </w:r>
            <w:r w:rsidRPr="00F4511A">
              <w:rPr>
                <w:rFonts w:eastAsia="Times New Roman" w:cs="Times New Roman"/>
                <w:i/>
                <w:sz w:val="16"/>
                <w:szCs w:val="16"/>
              </w:rPr>
              <w:t>m, n</w:t>
            </w:r>
            <w:r w:rsidRPr="00F4511A">
              <w:rPr>
                <w:rFonts w:eastAsia="Times New Roman" w:cs="Times New Roman"/>
                <w:sz w:val="16"/>
                <w:szCs w:val="16"/>
              </w:rPr>
              <w:t>), contendo índices de pivô.</w:t>
            </w:r>
          </w:p>
        </w:tc>
      </w:tr>
      <w:tr w:rsidR="00E31A41" w:rsidRPr="00F4511A" w14:paraId="01131B5F" w14:textId="77777777" w:rsidTr="00EA16A2">
        <w:trPr>
          <w:trHeight w:val="120"/>
          <w:jc w:val="center"/>
        </w:trPr>
        <w:tc>
          <w:tcPr>
            <w:tcW w:w="1129" w:type="dxa"/>
            <w:shd w:val="clear" w:color="auto" w:fill="auto"/>
            <w:vAlign w:val="center"/>
          </w:tcPr>
          <w:p w14:paraId="63CB1A91" w14:textId="77777777" w:rsidR="00E31A41" w:rsidRPr="00F4511A" w:rsidRDefault="00E31A41" w:rsidP="00EA16A2">
            <w:pPr>
              <w:rPr>
                <w:rFonts w:cs="Times New Roman"/>
                <w:sz w:val="16"/>
                <w:szCs w:val="16"/>
                <w:shd w:val="clear" w:color="auto" w:fill="F4F7F0"/>
              </w:rPr>
            </w:pPr>
            <w:r w:rsidRPr="00F4511A">
              <w:rPr>
                <w:rFonts w:cs="Times New Roman"/>
                <w:sz w:val="16"/>
                <w:szCs w:val="16"/>
                <w:shd w:val="clear" w:color="auto" w:fill="F4F7F0"/>
              </w:rPr>
              <w:t>devInfo</w:t>
            </w:r>
          </w:p>
        </w:tc>
        <w:tc>
          <w:tcPr>
            <w:tcW w:w="851" w:type="dxa"/>
            <w:shd w:val="clear" w:color="auto" w:fill="auto"/>
            <w:vAlign w:val="center"/>
          </w:tcPr>
          <w:p w14:paraId="01C72132" w14:textId="77777777" w:rsidR="00E31A41" w:rsidRPr="00F4511A" w:rsidRDefault="00E31A41" w:rsidP="00EA16A2">
            <w:pPr>
              <w:rPr>
                <w:rFonts w:cs="Times New Roman"/>
                <w:sz w:val="16"/>
                <w:szCs w:val="16"/>
                <w:shd w:val="clear" w:color="auto" w:fill="F4F7F0"/>
              </w:rPr>
            </w:pPr>
            <w:r w:rsidRPr="00F4511A">
              <w:rPr>
                <w:rFonts w:cs="Times New Roman"/>
                <w:sz w:val="16"/>
                <w:szCs w:val="16"/>
                <w:shd w:val="clear" w:color="auto" w:fill="F4F7F0"/>
              </w:rPr>
              <w:t>device</w:t>
            </w:r>
          </w:p>
        </w:tc>
        <w:tc>
          <w:tcPr>
            <w:tcW w:w="1276" w:type="dxa"/>
            <w:shd w:val="clear" w:color="auto" w:fill="auto"/>
            <w:vAlign w:val="center"/>
          </w:tcPr>
          <w:p w14:paraId="4F511996" w14:textId="77777777" w:rsidR="00E31A41" w:rsidRPr="00F4511A" w:rsidRDefault="00E31A41" w:rsidP="00EA16A2">
            <w:pPr>
              <w:rPr>
                <w:rFonts w:cs="Times New Roman"/>
                <w:sz w:val="16"/>
                <w:szCs w:val="16"/>
                <w:shd w:val="clear" w:color="auto" w:fill="F4F7F0"/>
              </w:rPr>
            </w:pPr>
            <w:r w:rsidRPr="00F4511A">
              <w:rPr>
                <w:rFonts w:cs="Times New Roman"/>
                <w:sz w:val="16"/>
                <w:szCs w:val="16"/>
                <w:shd w:val="clear" w:color="auto" w:fill="F4F7F0"/>
              </w:rPr>
              <w:t>output</w:t>
            </w:r>
          </w:p>
        </w:tc>
        <w:tc>
          <w:tcPr>
            <w:tcW w:w="3406" w:type="dxa"/>
            <w:shd w:val="clear" w:color="auto" w:fill="auto"/>
            <w:vAlign w:val="center"/>
          </w:tcPr>
          <w:p w14:paraId="754F5F97" w14:textId="77777777" w:rsidR="00E31A41" w:rsidRPr="00F4511A" w:rsidRDefault="00E31A41" w:rsidP="00EA16A2">
            <w:pPr>
              <w:rPr>
                <w:rFonts w:eastAsia="Times New Roman" w:cs="Times New Roman"/>
                <w:sz w:val="16"/>
                <w:szCs w:val="16"/>
              </w:rPr>
            </w:pPr>
            <w:r w:rsidRPr="00F4511A">
              <w:rPr>
                <w:rFonts w:eastAsia="Times New Roman" w:cs="Times New Roman"/>
                <w:sz w:val="16"/>
                <w:szCs w:val="16"/>
              </w:rPr>
              <w:t>Se devInfo = 0, a decomposição LU será bem-sucedida. Se devInfo = -i, o i-ésimo parâmetro está errado (sem contar o identificador). Se devInfo = i, o U (i, i) = 0.</w:t>
            </w:r>
          </w:p>
        </w:tc>
      </w:tr>
    </w:tbl>
    <w:p w14:paraId="550DB432" w14:textId="13E22DD3" w:rsidR="00E31A41" w:rsidRPr="00327229" w:rsidRDefault="00327229" w:rsidP="00E31A41">
      <w:pPr>
        <w:jc w:val="center"/>
        <w:rPr>
          <w:rFonts w:eastAsia="Times New Roman" w:cs="Times New Roman"/>
          <w:sz w:val="20"/>
          <w:szCs w:val="20"/>
        </w:rPr>
      </w:pPr>
      <w:r w:rsidRPr="00327229">
        <w:rPr>
          <w:rFonts w:eastAsia="Times New Roman" w:cs="Times New Roman"/>
          <w:b/>
          <w:sz w:val="20"/>
          <w:szCs w:val="20"/>
        </w:rPr>
        <w:t>Fonte</w:t>
      </w:r>
      <w:r w:rsidR="00E31A41" w:rsidRPr="00327229">
        <w:rPr>
          <w:rFonts w:eastAsia="Times New Roman" w:cs="Times New Roman"/>
          <w:b/>
          <w:sz w:val="20"/>
          <w:szCs w:val="20"/>
        </w:rPr>
        <w:t xml:space="preserve">: </w:t>
      </w:r>
      <w:r w:rsidR="00E31A41" w:rsidRPr="00327229">
        <w:rPr>
          <w:rFonts w:cs="Times New Roman"/>
          <w:sz w:val="20"/>
          <w:szCs w:val="20"/>
        </w:rPr>
        <w:t xml:space="preserve">(NVIDIA, </w:t>
      </w:r>
      <w:r w:rsidR="00E31A41" w:rsidRPr="00327229">
        <w:rPr>
          <w:rFonts w:cs="Times New Roman"/>
          <w:i/>
          <w:sz w:val="20"/>
          <w:szCs w:val="20"/>
          <w:shd w:val="clear" w:color="auto" w:fill="FFFFFF"/>
        </w:rPr>
        <w:t>cuSOLVER library</w:t>
      </w:r>
      <w:r w:rsidR="00E31A41" w:rsidRPr="00327229">
        <w:rPr>
          <w:rFonts w:cs="Times New Roman"/>
          <w:sz w:val="20"/>
          <w:szCs w:val="20"/>
          <w:shd w:val="clear" w:color="auto" w:fill="FFFFFF"/>
        </w:rPr>
        <w:t>, 2019)</w:t>
      </w:r>
    </w:p>
    <w:p w14:paraId="7A99BAC5" w14:textId="1CD4BB2C" w:rsidR="00DC1723" w:rsidRDefault="00E31A41" w:rsidP="00E31A41">
      <w:pPr>
        <w:spacing w:after="0" w:line="360" w:lineRule="auto"/>
        <w:ind w:firstLine="709"/>
        <w:jc w:val="both"/>
        <w:rPr>
          <w:rFonts w:cs="Times New Roman"/>
          <w:i/>
        </w:rPr>
      </w:pPr>
      <w:r w:rsidRPr="002D278C">
        <w:rPr>
          <w:rFonts w:cs="Times New Roman"/>
        </w:rPr>
        <w:t xml:space="preserve">Na tabela </w:t>
      </w:r>
      <w:r w:rsidR="00327229">
        <w:rPr>
          <w:rFonts w:cs="Times New Roman"/>
        </w:rPr>
        <w:t>1</w:t>
      </w:r>
      <w:r w:rsidR="00FE70CB">
        <w:rPr>
          <w:rFonts w:cs="Times New Roman"/>
        </w:rPr>
        <w:t>1</w:t>
      </w:r>
      <w:r w:rsidRPr="002D278C">
        <w:rPr>
          <w:rFonts w:cs="Times New Roman"/>
        </w:rPr>
        <w:t xml:space="preserve"> </w:t>
      </w:r>
      <w:r>
        <w:rPr>
          <w:rFonts w:cs="Times New Roman"/>
        </w:rPr>
        <w:t xml:space="preserve">tem-se </w:t>
      </w:r>
      <w:r w:rsidRPr="002D278C">
        <w:rPr>
          <w:rFonts w:cs="Times New Roman"/>
        </w:rPr>
        <w:t>os principai</w:t>
      </w:r>
      <w:r>
        <w:rPr>
          <w:rFonts w:cs="Times New Roman"/>
        </w:rPr>
        <w:t xml:space="preserve">s parâmetros para a biblioteca </w:t>
      </w:r>
      <w:r w:rsidRPr="00F4511A">
        <w:rPr>
          <w:rFonts w:cs="Times New Roman"/>
          <w:i/>
        </w:rPr>
        <w:t xml:space="preserve">cusolverDnSgetrf </w:t>
      </w:r>
      <w:r w:rsidRPr="00F4511A">
        <w:rPr>
          <w:rFonts w:cs="Times New Roman"/>
        </w:rPr>
        <w:t>e</w:t>
      </w:r>
      <w:r w:rsidRPr="00F4511A">
        <w:rPr>
          <w:rFonts w:cs="Times New Roman"/>
          <w:i/>
        </w:rPr>
        <w:t xml:space="preserve"> cusolverDnSgetrs</w:t>
      </w:r>
      <w:r>
        <w:rPr>
          <w:rFonts w:cs="Times New Roman"/>
          <w:i/>
        </w:rPr>
        <w:t>.</w:t>
      </w:r>
    </w:p>
    <w:p w14:paraId="59D896F7" w14:textId="77777777" w:rsidR="00DC1723" w:rsidRDefault="00DC1723">
      <w:pPr>
        <w:rPr>
          <w:rFonts w:cs="Times New Roman"/>
          <w:i/>
        </w:rPr>
      </w:pPr>
      <w:r>
        <w:rPr>
          <w:rFonts w:cs="Times New Roman"/>
          <w:i/>
        </w:rPr>
        <w:br w:type="page"/>
      </w:r>
    </w:p>
    <w:p w14:paraId="3E1B8D9C" w14:textId="780AC547" w:rsidR="00DC1723" w:rsidRDefault="002F629D" w:rsidP="00996924">
      <w:r>
        <w:lastRenderedPageBreak/>
        <w:t xml:space="preserve">B.4 </w:t>
      </w:r>
      <w:r w:rsidR="00B84DA8">
        <w:t>–</w:t>
      </w:r>
      <w:r w:rsidR="00F64EDF">
        <w:t xml:space="preserve"> </w:t>
      </w:r>
      <w:r w:rsidR="00B84DA8" w:rsidRPr="00984000">
        <w:t>cuSolverDN</w:t>
      </w:r>
      <w:r w:rsidR="00F53683">
        <w:t xml:space="preserve"> </w:t>
      </w:r>
      <w:r w:rsidR="00B84DA8">
        <w:t>(</w:t>
      </w:r>
      <w:r w:rsidR="00F53683">
        <w:t>Decomposição QR</w:t>
      </w:r>
      <w:r w:rsidR="00B84DA8">
        <w:t>)</w:t>
      </w:r>
    </w:p>
    <w:p w14:paraId="4214626D" w14:textId="7F93EA16" w:rsidR="00DC1723" w:rsidRDefault="00DC1723" w:rsidP="00DC1723">
      <w:pPr>
        <w:spacing w:after="0" w:line="360" w:lineRule="auto"/>
        <w:ind w:firstLine="709"/>
        <w:jc w:val="both"/>
        <w:rPr>
          <w:rFonts w:cs="Times New Roman"/>
        </w:rPr>
      </w:pPr>
      <w:r>
        <w:rPr>
          <w:rFonts w:cs="Times New Roman"/>
        </w:rPr>
        <w:t>V</w:t>
      </w:r>
      <w:r w:rsidRPr="001A6541">
        <w:rPr>
          <w:rFonts w:cs="Times New Roman"/>
        </w:rPr>
        <w:t xml:space="preserve">ários identificadores </w:t>
      </w:r>
      <w:r w:rsidRPr="00BC240F">
        <w:rPr>
          <w:rFonts w:cs="Times New Roman"/>
          <w:i/>
        </w:rPr>
        <w:t>CU</w:t>
      </w:r>
      <w:r>
        <w:rPr>
          <w:rFonts w:cs="Times New Roman"/>
          <w:i/>
        </w:rPr>
        <w:t xml:space="preserve">SOLVER </w:t>
      </w:r>
      <w:r w:rsidRPr="001A6541">
        <w:rPr>
          <w:rFonts w:cs="Times New Roman"/>
        </w:rPr>
        <w:t>com configurações diferentes podem ser criados.</w:t>
      </w:r>
      <w:r>
        <w:rPr>
          <w:rFonts w:cs="Times New Roman"/>
        </w:rPr>
        <w:t xml:space="preserve"> </w:t>
      </w:r>
    </w:p>
    <w:p w14:paraId="523C87E9" w14:textId="77777777" w:rsidR="001844CF" w:rsidRDefault="001844CF" w:rsidP="00643727">
      <w:pPr>
        <w:spacing w:after="0" w:line="240" w:lineRule="auto"/>
        <w:jc w:val="center"/>
        <w:rPr>
          <w:rFonts w:eastAsia="Times New Roman" w:cs="Times New Roman"/>
          <w:b/>
          <w:vertAlign w:val="superscript"/>
        </w:rPr>
      </w:pPr>
    </w:p>
    <w:p w14:paraId="000817BA" w14:textId="55EB2AFF" w:rsidR="000F000B" w:rsidRPr="004B638E" w:rsidRDefault="001844CF" w:rsidP="004B638E">
      <w:pPr>
        <w:spacing w:after="0" w:line="240" w:lineRule="auto"/>
        <w:jc w:val="center"/>
        <w:rPr>
          <w:rFonts w:ascii="Cambria Math" w:hAnsi="Cambria Math"/>
          <w:color w:val="224400"/>
          <w:sz w:val="20"/>
          <w:szCs w:val="20"/>
        </w:rPr>
      </w:pPr>
      <w:r w:rsidRPr="004B638E">
        <w:rPr>
          <w:rFonts w:eastAsia="Times New Roman" w:cs="Times New Roman"/>
          <w:b/>
          <w:sz w:val="20"/>
          <w:szCs w:val="20"/>
        </w:rPr>
        <w:t xml:space="preserve">Tabela </w:t>
      </w:r>
      <w:r w:rsidR="00153EF2">
        <w:rPr>
          <w:rFonts w:eastAsia="Times New Roman" w:cs="Times New Roman"/>
          <w:b/>
          <w:sz w:val="20"/>
          <w:szCs w:val="20"/>
        </w:rPr>
        <w:t>1</w:t>
      </w:r>
      <w:r w:rsidR="00FE70CB">
        <w:rPr>
          <w:rFonts w:eastAsia="Times New Roman" w:cs="Times New Roman"/>
          <w:b/>
          <w:sz w:val="20"/>
          <w:szCs w:val="20"/>
        </w:rPr>
        <w:t>2</w:t>
      </w:r>
      <w:r w:rsidRPr="004B638E">
        <w:rPr>
          <w:rFonts w:eastAsia="Times New Roman" w:cs="Times New Roman"/>
          <w:b/>
          <w:sz w:val="20"/>
          <w:szCs w:val="20"/>
        </w:rPr>
        <w:t xml:space="preserve">: </w:t>
      </w:r>
      <w:r w:rsidRPr="004B638E">
        <w:rPr>
          <w:rFonts w:eastAsia="Times New Roman" w:cs="Times New Roman"/>
          <w:sz w:val="20"/>
          <w:szCs w:val="20"/>
        </w:rPr>
        <w:t xml:space="preserve">Parâmetros de entrada para </w:t>
      </w:r>
      <w:r w:rsidRPr="004B638E">
        <w:rPr>
          <w:rFonts w:eastAsia="Times New Roman" w:cs="Times New Roman"/>
          <w:i/>
          <w:sz w:val="20"/>
          <w:szCs w:val="20"/>
        </w:rPr>
        <w:t>cuSolverDnDgeqrf e cuSolverDnDorgqr</w:t>
      </w:r>
    </w:p>
    <w:tbl>
      <w:tblPr>
        <w:tblW w:w="66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851"/>
        <w:gridCol w:w="1276"/>
        <w:gridCol w:w="3406"/>
      </w:tblGrid>
      <w:tr w:rsidR="000F000B" w:rsidRPr="00F4511A" w14:paraId="3622D38A" w14:textId="77777777" w:rsidTr="00EA16A2">
        <w:trPr>
          <w:trHeight w:val="180"/>
          <w:jc w:val="center"/>
        </w:trPr>
        <w:tc>
          <w:tcPr>
            <w:tcW w:w="1129" w:type="dxa"/>
            <w:shd w:val="clear" w:color="auto" w:fill="E7E6E6" w:themeFill="background2"/>
            <w:vAlign w:val="center"/>
          </w:tcPr>
          <w:p w14:paraId="5182FB3C" w14:textId="598B27BB" w:rsidR="000F000B" w:rsidRPr="00F4511A" w:rsidRDefault="000F000B" w:rsidP="00EA16A2">
            <w:pPr>
              <w:rPr>
                <w:rFonts w:eastAsia="Times New Roman" w:cs="Times New Roman"/>
                <w:sz w:val="16"/>
                <w:szCs w:val="16"/>
              </w:rPr>
            </w:pPr>
            <w:r w:rsidRPr="00F4511A">
              <w:rPr>
                <w:rFonts w:eastAsia="Times New Roman" w:cs="Times New Roman"/>
                <w:sz w:val="16"/>
                <w:szCs w:val="16"/>
              </w:rPr>
              <w:t>Parâmetro</w:t>
            </w:r>
          </w:p>
        </w:tc>
        <w:tc>
          <w:tcPr>
            <w:tcW w:w="851" w:type="dxa"/>
            <w:shd w:val="clear" w:color="auto" w:fill="E7E6E6" w:themeFill="background2"/>
            <w:vAlign w:val="center"/>
          </w:tcPr>
          <w:p w14:paraId="28ECFD46" w14:textId="77777777" w:rsidR="000F000B" w:rsidRPr="00F4511A" w:rsidRDefault="000F000B" w:rsidP="00EA16A2">
            <w:pPr>
              <w:rPr>
                <w:rFonts w:eastAsia="Times New Roman" w:cs="Times New Roman"/>
                <w:sz w:val="16"/>
                <w:szCs w:val="16"/>
              </w:rPr>
            </w:pPr>
            <w:r w:rsidRPr="00F4511A">
              <w:rPr>
                <w:rFonts w:eastAsia="Times New Roman" w:cs="Times New Roman"/>
                <w:sz w:val="16"/>
                <w:szCs w:val="16"/>
              </w:rPr>
              <w:t>Memória</w:t>
            </w:r>
          </w:p>
        </w:tc>
        <w:tc>
          <w:tcPr>
            <w:tcW w:w="1276" w:type="dxa"/>
            <w:shd w:val="clear" w:color="auto" w:fill="E7E6E6" w:themeFill="background2"/>
            <w:vAlign w:val="center"/>
          </w:tcPr>
          <w:p w14:paraId="26BD2AB1" w14:textId="77777777" w:rsidR="000F000B" w:rsidRPr="00F4511A" w:rsidRDefault="000F000B" w:rsidP="00EA16A2">
            <w:pPr>
              <w:rPr>
                <w:rFonts w:eastAsia="Times New Roman" w:cs="Times New Roman"/>
                <w:sz w:val="16"/>
                <w:szCs w:val="16"/>
              </w:rPr>
            </w:pPr>
            <w:r w:rsidRPr="00F4511A">
              <w:rPr>
                <w:rFonts w:eastAsia="Times New Roman" w:cs="Times New Roman"/>
                <w:sz w:val="16"/>
                <w:szCs w:val="16"/>
              </w:rPr>
              <w:t>Entrada/Saída</w:t>
            </w:r>
          </w:p>
        </w:tc>
        <w:tc>
          <w:tcPr>
            <w:tcW w:w="3406" w:type="dxa"/>
            <w:shd w:val="clear" w:color="auto" w:fill="E7E6E6" w:themeFill="background2"/>
            <w:vAlign w:val="center"/>
          </w:tcPr>
          <w:p w14:paraId="421B8DFC" w14:textId="77777777" w:rsidR="000F000B" w:rsidRPr="00F4511A" w:rsidRDefault="000F000B" w:rsidP="00EA16A2">
            <w:pPr>
              <w:rPr>
                <w:rFonts w:eastAsia="Times New Roman" w:cs="Times New Roman"/>
                <w:sz w:val="16"/>
                <w:szCs w:val="16"/>
              </w:rPr>
            </w:pPr>
            <w:r w:rsidRPr="00F4511A">
              <w:rPr>
                <w:rFonts w:eastAsia="Times New Roman" w:cs="Times New Roman"/>
                <w:sz w:val="16"/>
                <w:szCs w:val="16"/>
              </w:rPr>
              <w:t>Significado</w:t>
            </w:r>
          </w:p>
        </w:tc>
      </w:tr>
      <w:tr w:rsidR="000F000B" w:rsidRPr="002D658C" w14:paraId="1A6F9E41" w14:textId="77777777" w:rsidTr="00EA16A2">
        <w:trPr>
          <w:trHeight w:val="120"/>
          <w:jc w:val="center"/>
        </w:trPr>
        <w:tc>
          <w:tcPr>
            <w:tcW w:w="1129" w:type="dxa"/>
            <w:shd w:val="clear" w:color="auto" w:fill="auto"/>
            <w:vAlign w:val="center"/>
          </w:tcPr>
          <w:p w14:paraId="711A2A8C" w14:textId="30632EC0" w:rsidR="000F000B" w:rsidRPr="00F4511A" w:rsidRDefault="000F000B" w:rsidP="00EA16A2">
            <w:pPr>
              <w:rPr>
                <w:rFonts w:eastAsia="Times New Roman" w:cs="Times New Roman"/>
                <w:sz w:val="16"/>
                <w:szCs w:val="16"/>
              </w:rPr>
            </w:pPr>
            <w:r w:rsidRPr="00F4511A">
              <w:rPr>
                <w:rFonts w:cs="Times New Roman"/>
                <w:sz w:val="16"/>
                <w:szCs w:val="16"/>
                <w:shd w:val="clear" w:color="auto" w:fill="F4F7F0"/>
              </w:rPr>
              <w:t>handle</w:t>
            </w:r>
          </w:p>
        </w:tc>
        <w:tc>
          <w:tcPr>
            <w:tcW w:w="851" w:type="dxa"/>
            <w:shd w:val="clear" w:color="auto" w:fill="auto"/>
            <w:vAlign w:val="center"/>
          </w:tcPr>
          <w:p w14:paraId="13DF3FC3" w14:textId="77777777" w:rsidR="000F000B" w:rsidRPr="00F4511A" w:rsidRDefault="000F000B" w:rsidP="00EA16A2">
            <w:pPr>
              <w:rPr>
                <w:rFonts w:eastAsia="Times New Roman" w:cs="Times New Roman"/>
                <w:sz w:val="16"/>
                <w:szCs w:val="16"/>
              </w:rPr>
            </w:pPr>
            <w:r w:rsidRPr="00F4511A">
              <w:rPr>
                <w:rFonts w:cs="Times New Roman"/>
                <w:sz w:val="16"/>
                <w:szCs w:val="16"/>
                <w:shd w:val="clear" w:color="auto" w:fill="F4F7F0"/>
              </w:rPr>
              <w:t>host</w:t>
            </w:r>
          </w:p>
        </w:tc>
        <w:tc>
          <w:tcPr>
            <w:tcW w:w="1276" w:type="dxa"/>
            <w:shd w:val="clear" w:color="auto" w:fill="auto"/>
            <w:vAlign w:val="center"/>
          </w:tcPr>
          <w:p w14:paraId="769DDBE7" w14:textId="77777777" w:rsidR="000F000B" w:rsidRPr="00F4511A" w:rsidRDefault="000F000B" w:rsidP="00EA16A2">
            <w:pPr>
              <w:rPr>
                <w:rFonts w:eastAsia="Times New Roman" w:cs="Times New Roman"/>
                <w:sz w:val="16"/>
                <w:szCs w:val="16"/>
              </w:rPr>
            </w:pPr>
            <w:r w:rsidRPr="00F4511A">
              <w:rPr>
                <w:rFonts w:cs="Times New Roman"/>
                <w:sz w:val="16"/>
                <w:szCs w:val="16"/>
                <w:shd w:val="clear" w:color="auto" w:fill="F4F7F0"/>
              </w:rPr>
              <w:t>input</w:t>
            </w:r>
          </w:p>
        </w:tc>
        <w:tc>
          <w:tcPr>
            <w:tcW w:w="3406" w:type="dxa"/>
            <w:shd w:val="clear" w:color="auto" w:fill="auto"/>
            <w:vAlign w:val="center"/>
          </w:tcPr>
          <w:p w14:paraId="210A1260" w14:textId="77777777" w:rsidR="000F000B" w:rsidRPr="00F4511A" w:rsidRDefault="000F000B" w:rsidP="00EA16A2">
            <w:pPr>
              <w:rPr>
                <w:rFonts w:eastAsia="Times New Roman" w:cs="Times New Roman"/>
                <w:sz w:val="16"/>
                <w:szCs w:val="16"/>
              </w:rPr>
            </w:pPr>
            <w:r w:rsidRPr="00F4511A">
              <w:rPr>
                <w:rFonts w:eastAsia="Times New Roman" w:cs="Times New Roman"/>
                <w:sz w:val="16"/>
                <w:szCs w:val="16"/>
              </w:rPr>
              <w:t xml:space="preserve">Identificador para o contexto da biblioteca </w:t>
            </w:r>
            <w:r w:rsidRPr="002742AD">
              <w:rPr>
                <w:rFonts w:eastAsia="Times New Roman" w:cs="Times New Roman"/>
                <w:i/>
                <w:sz w:val="16"/>
                <w:szCs w:val="16"/>
              </w:rPr>
              <w:t>cuSolverDN</w:t>
            </w:r>
            <w:r w:rsidRPr="00F4511A">
              <w:rPr>
                <w:rFonts w:eastAsia="Times New Roman" w:cs="Times New Roman"/>
                <w:sz w:val="16"/>
                <w:szCs w:val="16"/>
              </w:rPr>
              <w:t>.</w:t>
            </w:r>
          </w:p>
        </w:tc>
      </w:tr>
      <w:tr w:rsidR="000F000B" w:rsidRPr="002D658C" w14:paraId="3C722EF2" w14:textId="77777777" w:rsidTr="00EA16A2">
        <w:trPr>
          <w:trHeight w:val="120"/>
          <w:jc w:val="center"/>
        </w:trPr>
        <w:tc>
          <w:tcPr>
            <w:tcW w:w="1129" w:type="dxa"/>
            <w:shd w:val="clear" w:color="auto" w:fill="auto"/>
            <w:vAlign w:val="center"/>
          </w:tcPr>
          <w:p w14:paraId="4716F1FD" w14:textId="77777777" w:rsidR="000F000B" w:rsidRPr="00F4511A" w:rsidRDefault="000F000B" w:rsidP="00EA16A2">
            <w:pPr>
              <w:rPr>
                <w:rFonts w:cs="Times New Roman"/>
                <w:sz w:val="16"/>
                <w:szCs w:val="16"/>
                <w:shd w:val="clear" w:color="auto" w:fill="F4F7F0"/>
              </w:rPr>
            </w:pPr>
            <w:r>
              <w:rPr>
                <w:rFonts w:cs="Times New Roman"/>
                <w:sz w:val="16"/>
                <w:szCs w:val="16"/>
                <w:shd w:val="clear" w:color="auto" w:fill="F4F7F0"/>
              </w:rPr>
              <w:t>m</w:t>
            </w:r>
          </w:p>
        </w:tc>
        <w:tc>
          <w:tcPr>
            <w:tcW w:w="851" w:type="dxa"/>
            <w:shd w:val="clear" w:color="auto" w:fill="auto"/>
            <w:vAlign w:val="center"/>
          </w:tcPr>
          <w:p w14:paraId="564E5099" w14:textId="77777777" w:rsidR="000F000B" w:rsidRPr="00F4511A" w:rsidRDefault="000F000B" w:rsidP="00EA16A2">
            <w:pPr>
              <w:rPr>
                <w:rFonts w:cs="Times New Roman"/>
                <w:sz w:val="16"/>
                <w:szCs w:val="16"/>
                <w:shd w:val="clear" w:color="auto" w:fill="F4F7F0"/>
              </w:rPr>
            </w:pPr>
            <w:r w:rsidRPr="00F4511A">
              <w:rPr>
                <w:rFonts w:cs="Times New Roman"/>
                <w:sz w:val="16"/>
                <w:szCs w:val="16"/>
                <w:shd w:val="clear" w:color="auto" w:fill="F4F7F0"/>
              </w:rPr>
              <w:t>host</w:t>
            </w:r>
          </w:p>
        </w:tc>
        <w:tc>
          <w:tcPr>
            <w:tcW w:w="1276" w:type="dxa"/>
            <w:shd w:val="clear" w:color="auto" w:fill="auto"/>
            <w:vAlign w:val="center"/>
          </w:tcPr>
          <w:p w14:paraId="1576E7AF" w14:textId="77777777" w:rsidR="000F000B" w:rsidRPr="00F4511A" w:rsidRDefault="000F000B" w:rsidP="00EA16A2">
            <w:pPr>
              <w:rPr>
                <w:rFonts w:cs="Times New Roman"/>
                <w:sz w:val="16"/>
                <w:szCs w:val="16"/>
                <w:shd w:val="clear" w:color="auto" w:fill="F4F7F0"/>
              </w:rPr>
            </w:pPr>
            <w:r w:rsidRPr="00F4511A">
              <w:rPr>
                <w:rFonts w:cs="Times New Roman"/>
                <w:sz w:val="16"/>
                <w:szCs w:val="16"/>
                <w:shd w:val="clear" w:color="auto" w:fill="F4F7F0"/>
              </w:rPr>
              <w:t>input</w:t>
            </w:r>
          </w:p>
        </w:tc>
        <w:tc>
          <w:tcPr>
            <w:tcW w:w="3406" w:type="dxa"/>
            <w:shd w:val="clear" w:color="auto" w:fill="auto"/>
            <w:vAlign w:val="center"/>
          </w:tcPr>
          <w:p w14:paraId="0DA2DFD9" w14:textId="77777777" w:rsidR="000F000B" w:rsidRPr="00F4511A" w:rsidRDefault="000F000B" w:rsidP="00EA16A2">
            <w:pPr>
              <w:rPr>
                <w:rFonts w:eastAsia="Times New Roman" w:cs="Times New Roman"/>
                <w:sz w:val="16"/>
                <w:szCs w:val="16"/>
              </w:rPr>
            </w:pPr>
            <w:r>
              <w:rPr>
                <w:rFonts w:eastAsia="Times New Roman" w:cs="Times New Roman"/>
                <w:sz w:val="16"/>
                <w:szCs w:val="16"/>
              </w:rPr>
              <w:t>n</w:t>
            </w:r>
            <w:r w:rsidRPr="00B816A7">
              <w:rPr>
                <w:rFonts w:eastAsia="Times New Roman" w:cs="Times New Roman"/>
                <w:sz w:val="16"/>
                <w:szCs w:val="16"/>
              </w:rPr>
              <w:t xml:space="preserve">úmero de linhas da matriz </w:t>
            </w:r>
            <w:r w:rsidRPr="00602C2B">
              <w:rPr>
                <w:rFonts w:eastAsia="Times New Roman" w:cs="Times New Roman"/>
                <w:i/>
                <w:sz w:val="16"/>
                <w:szCs w:val="16"/>
              </w:rPr>
              <w:t>A.</w:t>
            </w:r>
          </w:p>
        </w:tc>
      </w:tr>
      <w:tr w:rsidR="000F000B" w:rsidRPr="002D658C" w14:paraId="6B73C194" w14:textId="77777777" w:rsidTr="00EA16A2">
        <w:trPr>
          <w:trHeight w:val="120"/>
          <w:jc w:val="center"/>
        </w:trPr>
        <w:tc>
          <w:tcPr>
            <w:tcW w:w="1129" w:type="dxa"/>
            <w:shd w:val="clear" w:color="auto" w:fill="auto"/>
            <w:vAlign w:val="center"/>
          </w:tcPr>
          <w:p w14:paraId="037FCCB7" w14:textId="77777777" w:rsidR="000F000B" w:rsidRPr="00F4511A" w:rsidRDefault="000F000B" w:rsidP="00EA16A2">
            <w:pPr>
              <w:rPr>
                <w:rFonts w:cs="Times New Roman"/>
                <w:sz w:val="16"/>
                <w:szCs w:val="16"/>
                <w:shd w:val="clear" w:color="auto" w:fill="F4F7F0"/>
              </w:rPr>
            </w:pPr>
            <w:r w:rsidRPr="00F4511A">
              <w:rPr>
                <w:rFonts w:cs="Times New Roman"/>
                <w:sz w:val="16"/>
                <w:szCs w:val="16"/>
                <w:shd w:val="clear" w:color="auto" w:fill="F4F7F0"/>
              </w:rPr>
              <w:t>n</w:t>
            </w:r>
          </w:p>
        </w:tc>
        <w:tc>
          <w:tcPr>
            <w:tcW w:w="851" w:type="dxa"/>
            <w:shd w:val="clear" w:color="auto" w:fill="auto"/>
            <w:vAlign w:val="center"/>
          </w:tcPr>
          <w:p w14:paraId="58DD30F1" w14:textId="77777777" w:rsidR="000F000B" w:rsidRPr="00F4511A" w:rsidRDefault="000F000B" w:rsidP="00EA16A2">
            <w:pPr>
              <w:rPr>
                <w:rFonts w:cs="Times New Roman"/>
                <w:sz w:val="16"/>
                <w:szCs w:val="16"/>
                <w:shd w:val="clear" w:color="auto" w:fill="F4F7F0"/>
              </w:rPr>
            </w:pPr>
            <w:r w:rsidRPr="00F4511A">
              <w:rPr>
                <w:rFonts w:cs="Times New Roman"/>
                <w:sz w:val="16"/>
                <w:szCs w:val="16"/>
                <w:shd w:val="clear" w:color="auto" w:fill="F4F7F0"/>
              </w:rPr>
              <w:t>host</w:t>
            </w:r>
          </w:p>
        </w:tc>
        <w:tc>
          <w:tcPr>
            <w:tcW w:w="1276" w:type="dxa"/>
            <w:shd w:val="clear" w:color="auto" w:fill="auto"/>
            <w:vAlign w:val="center"/>
          </w:tcPr>
          <w:p w14:paraId="38AB6AB0" w14:textId="77777777" w:rsidR="000F000B" w:rsidRPr="00F4511A" w:rsidRDefault="000F000B" w:rsidP="00EA16A2">
            <w:pPr>
              <w:rPr>
                <w:rFonts w:cs="Times New Roman"/>
                <w:sz w:val="16"/>
                <w:szCs w:val="16"/>
                <w:shd w:val="clear" w:color="auto" w:fill="F4F7F0"/>
              </w:rPr>
            </w:pPr>
            <w:r w:rsidRPr="00F4511A">
              <w:rPr>
                <w:rFonts w:cs="Times New Roman"/>
                <w:sz w:val="16"/>
                <w:szCs w:val="16"/>
                <w:shd w:val="clear" w:color="auto" w:fill="F4F7F0"/>
              </w:rPr>
              <w:t>input</w:t>
            </w:r>
          </w:p>
        </w:tc>
        <w:tc>
          <w:tcPr>
            <w:tcW w:w="3406" w:type="dxa"/>
            <w:shd w:val="clear" w:color="auto" w:fill="auto"/>
            <w:vAlign w:val="center"/>
          </w:tcPr>
          <w:p w14:paraId="2328B350" w14:textId="77777777" w:rsidR="000F000B" w:rsidRPr="00F4511A" w:rsidRDefault="000F000B" w:rsidP="00EA16A2">
            <w:pPr>
              <w:rPr>
                <w:rFonts w:eastAsia="Times New Roman" w:cs="Times New Roman"/>
                <w:sz w:val="16"/>
                <w:szCs w:val="16"/>
              </w:rPr>
            </w:pPr>
            <w:r w:rsidRPr="00F4511A">
              <w:rPr>
                <w:rFonts w:eastAsia="Times New Roman" w:cs="Times New Roman"/>
                <w:sz w:val="16"/>
                <w:szCs w:val="16"/>
              </w:rPr>
              <w:t>Número de</w:t>
            </w:r>
            <w:r>
              <w:rPr>
                <w:rFonts w:eastAsia="Times New Roman" w:cs="Times New Roman"/>
                <w:sz w:val="16"/>
                <w:szCs w:val="16"/>
              </w:rPr>
              <w:t xml:space="preserve"> </w:t>
            </w:r>
            <w:r w:rsidRPr="00F4511A">
              <w:rPr>
                <w:rFonts w:eastAsia="Times New Roman" w:cs="Times New Roman"/>
                <w:sz w:val="16"/>
                <w:szCs w:val="16"/>
              </w:rPr>
              <w:t xml:space="preserve">colunas da matriz </w:t>
            </w:r>
            <w:r w:rsidRPr="006117AF">
              <w:rPr>
                <w:rFonts w:eastAsia="Times New Roman" w:cs="Times New Roman"/>
                <w:i/>
                <w:sz w:val="16"/>
                <w:szCs w:val="16"/>
              </w:rPr>
              <w:t>A</w:t>
            </w:r>
            <w:r w:rsidRPr="00F4511A">
              <w:rPr>
                <w:rFonts w:eastAsia="Times New Roman" w:cs="Times New Roman"/>
                <w:sz w:val="16"/>
                <w:szCs w:val="16"/>
              </w:rPr>
              <w:t>.</w:t>
            </w:r>
          </w:p>
        </w:tc>
      </w:tr>
      <w:tr w:rsidR="000F000B" w:rsidRPr="002D658C" w14:paraId="019EFCF9" w14:textId="77777777" w:rsidTr="00EA16A2">
        <w:trPr>
          <w:trHeight w:val="120"/>
          <w:jc w:val="center"/>
        </w:trPr>
        <w:tc>
          <w:tcPr>
            <w:tcW w:w="1129" w:type="dxa"/>
            <w:shd w:val="clear" w:color="auto" w:fill="auto"/>
            <w:vAlign w:val="center"/>
          </w:tcPr>
          <w:p w14:paraId="52D62979" w14:textId="77777777" w:rsidR="000F000B" w:rsidRPr="00F4511A" w:rsidRDefault="000F000B" w:rsidP="00EA16A2">
            <w:pPr>
              <w:rPr>
                <w:rFonts w:cs="Times New Roman"/>
                <w:sz w:val="16"/>
                <w:szCs w:val="16"/>
                <w:shd w:val="clear" w:color="auto" w:fill="F4F7F0"/>
              </w:rPr>
            </w:pPr>
            <w:r w:rsidRPr="00F4511A">
              <w:rPr>
                <w:rFonts w:cs="Times New Roman"/>
                <w:sz w:val="16"/>
                <w:szCs w:val="16"/>
                <w:shd w:val="clear" w:color="auto" w:fill="F4F7F0"/>
              </w:rPr>
              <w:t>A</w:t>
            </w:r>
          </w:p>
        </w:tc>
        <w:tc>
          <w:tcPr>
            <w:tcW w:w="851" w:type="dxa"/>
            <w:shd w:val="clear" w:color="auto" w:fill="auto"/>
            <w:vAlign w:val="center"/>
          </w:tcPr>
          <w:p w14:paraId="7D01F792" w14:textId="77777777" w:rsidR="000F000B" w:rsidRPr="00F4511A" w:rsidRDefault="000F000B" w:rsidP="00EA16A2">
            <w:pPr>
              <w:rPr>
                <w:rFonts w:cs="Times New Roman"/>
                <w:sz w:val="16"/>
                <w:szCs w:val="16"/>
                <w:shd w:val="clear" w:color="auto" w:fill="F4F7F0"/>
              </w:rPr>
            </w:pPr>
            <w:r w:rsidRPr="00F4511A">
              <w:rPr>
                <w:rFonts w:cs="Times New Roman"/>
                <w:sz w:val="16"/>
                <w:szCs w:val="16"/>
                <w:shd w:val="clear" w:color="auto" w:fill="F4F7F0"/>
              </w:rPr>
              <w:t>device</w:t>
            </w:r>
          </w:p>
        </w:tc>
        <w:tc>
          <w:tcPr>
            <w:tcW w:w="1276" w:type="dxa"/>
            <w:shd w:val="clear" w:color="auto" w:fill="auto"/>
            <w:vAlign w:val="center"/>
          </w:tcPr>
          <w:p w14:paraId="4F839C77" w14:textId="77777777" w:rsidR="000F000B" w:rsidRPr="00F4511A" w:rsidRDefault="000F000B" w:rsidP="00EA16A2">
            <w:pPr>
              <w:rPr>
                <w:rFonts w:cs="Times New Roman"/>
                <w:sz w:val="16"/>
                <w:szCs w:val="16"/>
                <w:shd w:val="clear" w:color="auto" w:fill="F4F7F0"/>
              </w:rPr>
            </w:pPr>
            <w:r w:rsidRPr="00F4511A">
              <w:rPr>
                <w:rFonts w:cs="Times New Roman"/>
                <w:sz w:val="16"/>
                <w:szCs w:val="16"/>
                <w:shd w:val="clear" w:color="auto" w:fill="F4F7F0"/>
              </w:rPr>
              <w:t>in/out</w:t>
            </w:r>
          </w:p>
        </w:tc>
        <w:tc>
          <w:tcPr>
            <w:tcW w:w="3406" w:type="dxa"/>
            <w:shd w:val="clear" w:color="auto" w:fill="auto"/>
            <w:vAlign w:val="center"/>
          </w:tcPr>
          <w:p w14:paraId="071667F6" w14:textId="77777777" w:rsidR="000F000B" w:rsidRPr="00F4511A" w:rsidRDefault="000F000B" w:rsidP="00EA16A2">
            <w:pPr>
              <w:rPr>
                <w:rFonts w:eastAsia="Times New Roman" w:cs="Times New Roman"/>
                <w:sz w:val="16"/>
                <w:szCs w:val="16"/>
              </w:rPr>
            </w:pPr>
            <w:r w:rsidRPr="00F4511A">
              <w:rPr>
                <w:rFonts w:eastAsia="Times New Roman" w:cs="Times New Roman"/>
                <w:sz w:val="16"/>
                <w:szCs w:val="16"/>
              </w:rPr>
              <w:t xml:space="preserve">&lt;type&gt; matriz da dimensão lda * </w:t>
            </w:r>
            <w:r w:rsidRPr="00F4511A">
              <w:rPr>
                <w:rFonts w:eastAsia="Times New Roman" w:cs="Times New Roman"/>
                <w:i/>
                <w:sz w:val="16"/>
                <w:szCs w:val="16"/>
              </w:rPr>
              <w:t>n</w:t>
            </w:r>
            <w:r w:rsidRPr="00F4511A">
              <w:rPr>
                <w:rFonts w:eastAsia="Times New Roman" w:cs="Times New Roman"/>
                <w:sz w:val="16"/>
                <w:szCs w:val="16"/>
              </w:rPr>
              <w:t xml:space="preserve"> com lda não é menor que max (1</w:t>
            </w:r>
            <w:r>
              <w:rPr>
                <w:rFonts w:eastAsia="Times New Roman" w:cs="Times New Roman"/>
                <w:i/>
                <w:sz w:val="16"/>
                <w:szCs w:val="16"/>
              </w:rPr>
              <w:t>, m</w:t>
            </w:r>
            <w:r w:rsidRPr="00F4511A">
              <w:rPr>
                <w:rFonts w:eastAsia="Times New Roman" w:cs="Times New Roman"/>
                <w:sz w:val="16"/>
                <w:szCs w:val="16"/>
              </w:rPr>
              <w:t>)</w:t>
            </w:r>
          </w:p>
        </w:tc>
      </w:tr>
      <w:tr w:rsidR="000F000B" w:rsidRPr="002D658C" w14:paraId="4960F0EB" w14:textId="77777777" w:rsidTr="00EA16A2">
        <w:trPr>
          <w:trHeight w:val="120"/>
          <w:jc w:val="center"/>
        </w:trPr>
        <w:tc>
          <w:tcPr>
            <w:tcW w:w="1129" w:type="dxa"/>
            <w:shd w:val="clear" w:color="auto" w:fill="auto"/>
            <w:vAlign w:val="center"/>
          </w:tcPr>
          <w:p w14:paraId="4B5B7D33" w14:textId="77777777" w:rsidR="000F000B" w:rsidRPr="00F4511A" w:rsidRDefault="000F000B" w:rsidP="00EA16A2">
            <w:pPr>
              <w:rPr>
                <w:rFonts w:cs="Times New Roman"/>
                <w:sz w:val="16"/>
                <w:szCs w:val="16"/>
                <w:shd w:val="clear" w:color="auto" w:fill="F4F7F0"/>
              </w:rPr>
            </w:pPr>
            <w:r w:rsidRPr="00F4511A">
              <w:rPr>
                <w:rFonts w:cs="Times New Roman"/>
                <w:sz w:val="16"/>
                <w:szCs w:val="16"/>
                <w:shd w:val="clear" w:color="auto" w:fill="F4F7F0"/>
              </w:rPr>
              <w:t>lda</w:t>
            </w:r>
          </w:p>
        </w:tc>
        <w:tc>
          <w:tcPr>
            <w:tcW w:w="851" w:type="dxa"/>
            <w:shd w:val="clear" w:color="auto" w:fill="auto"/>
            <w:vAlign w:val="center"/>
          </w:tcPr>
          <w:p w14:paraId="0FDEF5D5" w14:textId="77777777" w:rsidR="000F000B" w:rsidRPr="00F4511A" w:rsidRDefault="000F000B" w:rsidP="00EA16A2">
            <w:pPr>
              <w:rPr>
                <w:rFonts w:cs="Times New Roman"/>
                <w:sz w:val="16"/>
                <w:szCs w:val="16"/>
                <w:shd w:val="clear" w:color="auto" w:fill="F4F7F0"/>
              </w:rPr>
            </w:pPr>
            <w:r w:rsidRPr="00F4511A">
              <w:rPr>
                <w:rFonts w:cs="Times New Roman"/>
                <w:sz w:val="16"/>
                <w:szCs w:val="16"/>
                <w:shd w:val="clear" w:color="auto" w:fill="F4F7F0"/>
              </w:rPr>
              <w:t>host</w:t>
            </w:r>
          </w:p>
        </w:tc>
        <w:tc>
          <w:tcPr>
            <w:tcW w:w="1276" w:type="dxa"/>
            <w:shd w:val="clear" w:color="auto" w:fill="auto"/>
            <w:vAlign w:val="center"/>
          </w:tcPr>
          <w:p w14:paraId="7789A552" w14:textId="77777777" w:rsidR="000F000B" w:rsidRPr="00F4511A" w:rsidRDefault="000F000B" w:rsidP="00EA16A2">
            <w:pPr>
              <w:rPr>
                <w:rFonts w:cs="Times New Roman"/>
                <w:sz w:val="16"/>
                <w:szCs w:val="16"/>
                <w:shd w:val="clear" w:color="auto" w:fill="F4F7F0"/>
              </w:rPr>
            </w:pPr>
            <w:r w:rsidRPr="00F4511A">
              <w:rPr>
                <w:rFonts w:cs="Times New Roman"/>
                <w:sz w:val="16"/>
                <w:szCs w:val="16"/>
                <w:shd w:val="clear" w:color="auto" w:fill="F4F7F0"/>
              </w:rPr>
              <w:t>input</w:t>
            </w:r>
          </w:p>
        </w:tc>
        <w:tc>
          <w:tcPr>
            <w:tcW w:w="3406" w:type="dxa"/>
            <w:shd w:val="clear" w:color="auto" w:fill="auto"/>
            <w:vAlign w:val="center"/>
          </w:tcPr>
          <w:p w14:paraId="76983CC9" w14:textId="77777777" w:rsidR="000F000B" w:rsidRPr="00F4511A" w:rsidRDefault="000F000B" w:rsidP="00EA16A2">
            <w:pPr>
              <w:rPr>
                <w:rFonts w:eastAsia="Times New Roman" w:cs="Times New Roman"/>
                <w:sz w:val="16"/>
                <w:szCs w:val="16"/>
              </w:rPr>
            </w:pPr>
            <w:r w:rsidRPr="00F4511A">
              <w:rPr>
                <w:rFonts w:eastAsia="Times New Roman" w:cs="Times New Roman"/>
                <w:sz w:val="16"/>
                <w:szCs w:val="16"/>
              </w:rPr>
              <w:t xml:space="preserve">Dimensão principal da matriz bidimensional usada para armazenar a matriz </w:t>
            </w:r>
            <w:r w:rsidRPr="00F4511A">
              <w:rPr>
                <w:rFonts w:eastAsia="Times New Roman" w:cs="Times New Roman"/>
                <w:i/>
                <w:sz w:val="16"/>
                <w:szCs w:val="16"/>
              </w:rPr>
              <w:t>A</w:t>
            </w:r>
            <w:r w:rsidRPr="00F4511A">
              <w:rPr>
                <w:rFonts w:eastAsia="Times New Roman" w:cs="Times New Roman"/>
                <w:sz w:val="16"/>
                <w:szCs w:val="16"/>
              </w:rPr>
              <w:t>.</w:t>
            </w:r>
          </w:p>
        </w:tc>
      </w:tr>
      <w:tr w:rsidR="000F000B" w:rsidRPr="002D658C" w14:paraId="578E4908" w14:textId="77777777" w:rsidTr="00EA16A2">
        <w:trPr>
          <w:trHeight w:val="120"/>
          <w:jc w:val="center"/>
        </w:trPr>
        <w:tc>
          <w:tcPr>
            <w:tcW w:w="1129" w:type="dxa"/>
            <w:shd w:val="clear" w:color="auto" w:fill="auto"/>
            <w:vAlign w:val="center"/>
          </w:tcPr>
          <w:p w14:paraId="270731A0" w14:textId="77777777" w:rsidR="000F000B" w:rsidRPr="00F4511A" w:rsidRDefault="000F000B" w:rsidP="00EA16A2">
            <w:pPr>
              <w:rPr>
                <w:rFonts w:cs="Times New Roman"/>
                <w:sz w:val="16"/>
                <w:szCs w:val="16"/>
                <w:shd w:val="clear" w:color="auto" w:fill="F4F7F0"/>
              </w:rPr>
            </w:pPr>
            <w:r>
              <w:rPr>
                <w:rFonts w:cs="Times New Roman"/>
                <w:sz w:val="16"/>
                <w:szCs w:val="16"/>
                <w:shd w:val="clear" w:color="auto" w:fill="F4F7F0"/>
              </w:rPr>
              <w:t>TAU</w:t>
            </w:r>
          </w:p>
        </w:tc>
        <w:tc>
          <w:tcPr>
            <w:tcW w:w="851" w:type="dxa"/>
            <w:shd w:val="clear" w:color="auto" w:fill="auto"/>
            <w:vAlign w:val="center"/>
          </w:tcPr>
          <w:p w14:paraId="5A07A130" w14:textId="77777777" w:rsidR="000F000B" w:rsidRPr="00F4511A" w:rsidRDefault="000F000B" w:rsidP="00EA16A2">
            <w:pPr>
              <w:rPr>
                <w:rFonts w:cs="Times New Roman"/>
                <w:sz w:val="16"/>
                <w:szCs w:val="16"/>
                <w:shd w:val="clear" w:color="auto" w:fill="F4F7F0"/>
              </w:rPr>
            </w:pPr>
            <w:r w:rsidRPr="00F4511A">
              <w:rPr>
                <w:rFonts w:cs="Times New Roman"/>
                <w:sz w:val="16"/>
                <w:szCs w:val="16"/>
                <w:shd w:val="clear" w:color="auto" w:fill="F4F7F0"/>
              </w:rPr>
              <w:t>device</w:t>
            </w:r>
          </w:p>
        </w:tc>
        <w:tc>
          <w:tcPr>
            <w:tcW w:w="1276" w:type="dxa"/>
            <w:shd w:val="clear" w:color="auto" w:fill="auto"/>
            <w:vAlign w:val="center"/>
          </w:tcPr>
          <w:p w14:paraId="71BF9503" w14:textId="77777777" w:rsidR="000F000B" w:rsidRPr="00F4511A" w:rsidRDefault="000F000B" w:rsidP="00EA16A2">
            <w:pPr>
              <w:rPr>
                <w:rFonts w:cs="Times New Roman"/>
                <w:sz w:val="16"/>
                <w:szCs w:val="16"/>
                <w:shd w:val="clear" w:color="auto" w:fill="F4F7F0"/>
              </w:rPr>
            </w:pPr>
            <w:r w:rsidRPr="00F4511A">
              <w:rPr>
                <w:rFonts w:cs="Times New Roman"/>
                <w:sz w:val="16"/>
                <w:szCs w:val="16"/>
                <w:shd w:val="clear" w:color="auto" w:fill="F4F7F0"/>
              </w:rPr>
              <w:t>output</w:t>
            </w:r>
          </w:p>
        </w:tc>
        <w:tc>
          <w:tcPr>
            <w:tcW w:w="3406" w:type="dxa"/>
            <w:shd w:val="clear" w:color="auto" w:fill="auto"/>
            <w:vAlign w:val="center"/>
          </w:tcPr>
          <w:p w14:paraId="5DC4877A" w14:textId="77777777" w:rsidR="000F000B" w:rsidRPr="00F4511A" w:rsidRDefault="000F000B" w:rsidP="00EA16A2">
            <w:pPr>
              <w:rPr>
                <w:rFonts w:eastAsia="Times New Roman" w:cs="Times New Roman"/>
                <w:sz w:val="16"/>
                <w:szCs w:val="16"/>
              </w:rPr>
            </w:pPr>
            <w:r w:rsidRPr="00B816A7">
              <w:rPr>
                <w:rFonts w:eastAsia="Times New Roman" w:cs="Times New Roman"/>
                <w:sz w:val="16"/>
                <w:szCs w:val="16"/>
              </w:rPr>
              <w:t xml:space="preserve">&lt;type&gt; </w:t>
            </w:r>
            <w:r>
              <w:rPr>
                <w:rFonts w:eastAsia="Times New Roman" w:cs="Times New Roman"/>
                <w:sz w:val="16"/>
                <w:szCs w:val="16"/>
              </w:rPr>
              <w:t>M</w:t>
            </w:r>
            <w:r w:rsidRPr="00B816A7">
              <w:rPr>
                <w:rFonts w:eastAsia="Times New Roman" w:cs="Times New Roman"/>
                <w:sz w:val="16"/>
                <w:szCs w:val="16"/>
              </w:rPr>
              <w:t>atriz de dimensão pelo menos min(</w:t>
            </w:r>
            <w:r w:rsidRPr="00B816A7">
              <w:rPr>
                <w:rFonts w:eastAsia="Times New Roman" w:cs="Times New Roman"/>
                <w:i/>
                <w:sz w:val="16"/>
                <w:szCs w:val="16"/>
              </w:rPr>
              <w:t>m, n).</w:t>
            </w:r>
          </w:p>
        </w:tc>
      </w:tr>
      <w:tr w:rsidR="000F000B" w:rsidRPr="002D658C" w14:paraId="249D1929" w14:textId="77777777" w:rsidTr="00EA16A2">
        <w:trPr>
          <w:trHeight w:val="120"/>
          <w:jc w:val="center"/>
        </w:trPr>
        <w:tc>
          <w:tcPr>
            <w:tcW w:w="1129" w:type="dxa"/>
            <w:shd w:val="clear" w:color="auto" w:fill="auto"/>
            <w:vAlign w:val="center"/>
          </w:tcPr>
          <w:p w14:paraId="08949F76" w14:textId="77777777" w:rsidR="000F000B" w:rsidRPr="00F4511A" w:rsidRDefault="000F000B" w:rsidP="00EA16A2">
            <w:pPr>
              <w:rPr>
                <w:rFonts w:cs="Times New Roman"/>
                <w:sz w:val="16"/>
                <w:szCs w:val="16"/>
                <w:shd w:val="clear" w:color="auto" w:fill="F4F7F0"/>
              </w:rPr>
            </w:pPr>
            <w:r w:rsidRPr="00F4511A">
              <w:rPr>
                <w:rFonts w:cs="Times New Roman"/>
                <w:sz w:val="16"/>
                <w:szCs w:val="16"/>
                <w:shd w:val="clear" w:color="auto" w:fill="F4F7F0"/>
              </w:rPr>
              <w:t>workspace</w:t>
            </w:r>
          </w:p>
        </w:tc>
        <w:tc>
          <w:tcPr>
            <w:tcW w:w="851" w:type="dxa"/>
            <w:shd w:val="clear" w:color="auto" w:fill="auto"/>
            <w:vAlign w:val="center"/>
          </w:tcPr>
          <w:p w14:paraId="48B62664" w14:textId="77777777" w:rsidR="000F000B" w:rsidRPr="00F4511A" w:rsidRDefault="000F000B" w:rsidP="00EA16A2">
            <w:pPr>
              <w:rPr>
                <w:rFonts w:cs="Times New Roman"/>
                <w:sz w:val="16"/>
                <w:szCs w:val="16"/>
                <w:shd w:val="clear" w:color="auto" w:fill="F4F7F0"/>
              </w:rPr>
            </w:pPr>
            <w:r w:rsidRPr="00F4511A">
              <w:rPr>
                <w:rFonts w:cs="Times New Roman"/>
                <w:sz w:val="16"/>
                <w:szCs w:val="16"/>
                <w:shd w:val="clear" w:color="auto" w:fill="F4F7F0"/>
              </w:rPr>
              <w:t>device</w:t>
            </w:r>
          </w:p>
        </w:tc>
        <w:tc>
          <w:tcPr>
            <w:tcW w:w="1276" w:type="dxa"/>
            <w:shd w:val="clear" w:color="auto" w:fill="auto"/>
            <w:vAlign w:val="center"/>
          </w:tcPr>
          <w:p w14:paraId="0EEBB0D5" w14:textId="77777777" w:rsidR="000F000B" w:rsidRPr="00F4511A" w:rsidRDefault="000F000B" w:rsidP="00EA16A2">
            <w:pPr>
              <w:rPr>
                <w:rFonts w:cs="Times New Roman"/>
                <w:sz w:val="16"/>
                <w:szCs w:val="16"/>
                <w:shd w:val="clear" w:color="auto" w:fill="F4F7F0"/>
              </w:rPr>
            </w:pPr>
            <w:r w:rsidRPr="00F4511A">
              <w:rPr>
                <w:rFonts w:cs="Times New Roman"/>
                <w:sz w:val="16"/>
                <w:szCs w:val="16"/>
                <w:shd w:val="clear" w:color="auto" w:fill="F4F7F0"/>
              </w:rPr>
              <w:t>in/out</w:t>
            </w:r>
          </w:p>
        </w:tc>
        <w:tc>
          <w:tcPr>
            <w:tcW w:w="3406" w:type="dxa"/>
            <w:shd w:val="clear" w:color="auto" w:fill="auto"/>
            <w:vAlign w:val="center"/>
          </w:tcPr>
          <w:p w14:paraId="02EBA171" w14:textId="77777777" w:rsidR="000F000B" w:rsidRPr="00F4511A" w:rsidRDefault="000F000B" w:rsidP="00EA16A2">
            <w:pPr>
              <w:rPr>
                <w:rFonts w:eastAsia="Times New Roman" w:cs="Times New Roman"/>
                <w:sz w:val="16"/>
                <w:szCs w:val="16"/>
              </w:rPr>
            </w:pPr>
            <w:r w:rsidRPr="00F4511A">
              <w:rPr>
                <w:rFonts w:eastAsia="Times New Roman" w:cs="Times New Roman"/>
                <w:sz w:val="16"/>
                <w:szCs w:val="16"/>
              </w:rPr>
              <w:t xml:space="preserve">Espaço de trabalho, &lt;type&gt; matriz de tamanho </w:t>
            </w:r>
            <w:r w:rsidRPr="00F4511A">
              <w:rPr>
                <w:rFonts w:eastAsia="Times New Roman" w:cs="Times New Roman"/>
                <w:i/>
                <w:sz w:val="16"/>
                <w:szCs w:val="16"/>
              </w:rPr>
              <w:t>Lwork.</w:t>
            </w:r>
          </w:p>
        </w:tc>
      </w:tr>
      <w:tr w:rsidR="000F000B" w:rsidRPr="002D658C" w14:paraId="454B4030" w14:textId="77777777" w:rsidTr="00EA16A2">
        <w:trPr>
          <w:trHeight w:val="120"/>
          <w:jc w:val="center"/>
        </w:trPr>
        <w:tc>
          <w:tcPr>
            <w:tcW w:w="1129" w:type="dxa"/>
            <w:shd w:val="clear" w:color="auto" w:fill="auto"/>
            <w:vAlign w:val="center"/>
          </w:tcPr>
          <w:p w14:paraId="39DAFAB6" w14:textId="77777777" w:rsidR="000F000B" w:rsidRPr="005440C8" w:rsidRDefault="000F000B" w:rsidP="00EA16A2">
            <w:pPr>
              <w:rPr>
                <w:rFonts w:cs="Times New Roman"/>
                <w:sz w:val="16"/>
                <w:szCs w:val="16"/>
                <w:shd w:val="clear" w:color="auto" w:fill="F4F7F0"/>
              </w:rPr>
            </w:pPr>
            <w:r w:rsidRPr="005440C8">
              <w:rPr>
                <w:rFonts w:cs="Times New Roman"/>
                <w:color w:val="224400"/>
                <w:sz w:val="16"/>
                <w:szCs w:val="16"/>
                <w:shd w:val="clear" w:color="auto" w:fill="F4F7F0"/>
              </w:rPr>
              <w:t>Lwork</w:t>
            </w:r>
          </w:p>
        </w:tc>
        <w:tc>
          <w:tcPr>
            <w:tcW w:w="851" w:type="dxa"/>
            <w:shd w:val="clear" w:color="auto" w:fill="auto"/>
            <w:vAlign w:val="center"/>
          </w:tcPr>
          <w:p w14:paraId="20D0E72B" w14:textId="77777777" w:rsidR="000F000B" w:rsidRPr="005440C8" w:rsidRDefault="000F000B" w:rsidP="00EA16A2">
            <w:pPr>
              <w:rPr>
                <w:rFonts w:cs="Times New Roman"/>
                <w:sz w:val="16"/>
                <w:szCs w:val="16"/>
                <w:shd w:val="clear" w:color="auto" w:fill="F4F7F0"/>
              </w:rPr>
            </w:pPr>
            <w:r w:rsidRPr="00F4511A">
              <w:rPr>
                <w:rFonts w:cs="Times New Roman"/>
                <w:sz w:val="16"/>
                <w:szCs w:val="16"/>
                <w:shd w:val="clear" w:color="auto" w:fill="F4F7F0"/>
              </w:rPr>
              <w:t>host</w:t>
            </w:r>
          </w:p>
        </w:tc>
        <w:tc>
          <w:tcPr>
            <w:tcW w:w="1276" w:type="dxa"/>
            <w:shd w:val="clear" w:color="auto" w:fill="auto"/>
            <w:vAlign w:val="center"/>
          </w:tcPr>
          <w:p w14:paraId="0941284D" w14:textId="77777777" w:rsidR="000F000B" w:rsidRPr="005440C8" w:rsidRDefault="000F000B" w:rsidP="00EA16A2">
            <w:pPr>
              <w:rPr>
                <w:rFonts w:cs="Times New Roman"/>
                <w:sz w:val="16"/>
                <w:szCs w:val="16"/>
                <w:shd w:val="clear" w:color="auto" w:fill="F4F7F0"/>
              </w:rPr>
            </w:pPr>
            <w:r w:rsidRPr="00F4511A">
              <w:rPr>
                <w:rFonts w:cs="Times New Roman"/>
                <w:sz w:val="16"/>
                <w:szCs w:val="16"/>
                <w:shd w:val="clear" w:color="auto" w:fill="F4F7F0"/>
              </w:rPr>
              <w:t>input</w:t>
            </w:r>
          </w:p>
        </w:tc>
        <w:tc>
          <w:tcPr>
            <w:tcW w:w="3406" w:type="dxa"/>
            <w:shd w:val="clear" w:color="auto" w:fill="auto"/>
            <w:vAlign w:val="center"/>
          </w:tcPr>
          <w:p w14:paraId="23B3D6FC" w14:textId="77777777" w:rsidR="000F000B" w:rsidRPr="005440C8" w:rsidRDefault="000F000B" w:rsidP="00EA16A2">
            <w:pPr>
              <w:rPr>
                <w:rFonts w:eastAsia="Times New Roman" w:cs="Times New Roman"/>
                <w:sz w:val="16"/>
                <w:szCs w:val="16"/>
              </w:rPr>
            </w:pPr>
            <w:r w:rsidRPr="00961D35">
              <w:rPr>
                <w:rFonts w:eastAsia="Times New Roman" w:cs="Times New Roman"/>
                <w:sz w:val="16"/>
                <w:szCs w:val="16"/>
              </w:rPr>
              <w:t>tamanho da matriz de trabalho</w:t>
            </w:r>
            <w:r w:rsidRPr="005440C8">
              <w:rPr>
                <w:rFonts w:eastAsia="Times New Roman" w:cs="Times New Roman"/>
                <w:sz w:val="16"/>
                <w:szCs w:val="16"/>
              </w:rPr>
              <w:t>.</w:t>
            </w:r>
          </w:p>
        </w:tc>
      </w:tr>
      <w:tr w:rsidR="000F000B" w:rsidRPr="002D658C" w14:paraId="4F123866" w14:textId="77777777" w:rsidTr="00EA16A2">
        <w:trPr>
          <w:trHeight w:val="120"/>
          <w:jc w:val="center"/>
        </w:trPr>
        <w:tc>
          <w:tcPr>
            <w:tcW w:w="1129" w:type="dxa"/>
            <w:shd w:val="clear" w:color="auto" w:fill="auto"/>
            <w:vAlign w:val="center"/>
          </w:tcPr>
          <w:p w14:paraId="72EA4594" w14:textId="77777777" w:rsidR="000F000B" w:rsidRPr="00F4511A" w:rsidRDefault="000F000B" w:rsidP="00EA16A2">
            <w:pPr>
              <w:rPr>
                <w:rFonts w:cs="Times New Roman"/>
                <w:sz w:val="16"/>
                <w:szCs w:val="16"/>
                <w:shd w:val="clear" w:color="auto" w:fill="F4F7F0"/>
              </w:rPr>
            </w:pPr>
            <w:r w:rsidRPr="00F4511A">
              <w:rPr>
                <w:rFonts w:cs="Times New Roman"/>
                <w:sz w:val="16"/>
                <w:szCs w:val="16"/>
                <w:shd w:val="clear" w:color="auto" w:fill="F4F7F0"/>
              </w:rPr>
              <w:t>devInfo</w:t>
            </w:r>
          </w:p>
        </w:tc>
        <w:tc>
          <w:tcPr>
            <w:tcW w:w="851" w:type="dxa"/>
            <w:shd w:val="clear" w:color="auto" w:fill="auto"/>
            <w:vAlign w:val="center"/>
          </w:tcPr>
          <w:p w14:paraId="207C3E4C" w14:textId="77777777" w:rsidR="000F000B" w:rsidRPr="00F4511A" w:rsidRDefault="000F000B" w:rsidP="00EA16A2">
            <w:pPr>
              <w:rPr>
                <w:rFonts w:cs="Times New Roman"/>
                <w:sz w:val="16"/>
                <w:szCs w:val="16"/>
                <w:shd w:val="clear" w:color="auto" w:fill="F4F7F0"/>
              </w:rPr>
            </w:pPr>
            <w:r w:rsidRPr="00F4511A">
              <w:rPr>
                <w:rFonts w:cs="Times New Roman"/>
                <w:sz w:val="16"/>
                <w:szCs w:val="16"/>
                <w:shd w:val="clear" w:color="auto" w:fill="F4F7F0"/>
              </w:rPr>
              <w:t>device</w:t>
            </w:r>
          </w:p>
        </w:tc>
        <w:tc>
          <w:tcPr>
            <w:tcW w:w="1276" w:type="dxa"/>
            <w:shd w:val="clear" w:color="auto" w:fill="auto"/>
            <w:vAlign w:val="center"/>
          </w:tcPr>
          <w:p w14:paraId="596EA314" w14:textId="77777777" w:rsidR="000F000B" w:rsidRPr="00F4511A" w:rsidRDefault="000F000B" w:rsidP="00EA16A2">
            <w:pPr>
              <w:rPr>
                <w:rFonts w:cs="Times New Roman"/>
                <w:sz w:val="16"/>
                <w:szCs w:val="16"/>
                <w:shd w:val="clear" w:color="auto" w:fill="F4F7F0"/>
              </w:rPr>
            </w:pPr>
            <w:r w:rsidRPr="00F4511A">
              <w:rPr>
                <w:rFonts w:cs="Times New Roman"/>
                <w:sz w:val="16"/>
                <w:szCs w:val="16"/>
                <w:shd w:val="clear" w:color="auto" w:fill="F4F7F0"/>
              </w:rPr>
              <w:t>output</w:t>
            </w:r>
          </w:p>
        </w:tc>
        <w:tc>
          <w:tcPr>
            <w:tcW w:w="3406" w:type="dxa"/>
            <w:shd w:val="clear" w:color="auto" w:fill="auto"/>
            <w:vAlign w:val="center"/>
          </w:tcPr>
          <w:p w14:paraId="04731C52" w14:textId="77777777" w:rsidR="000F000B" w:rsidRPr="00F4511A" w:rsidRDefault="000F000B" w:rsidP="00EA16A2">
            <w:pPr>
              <w:rPr>
                <w:rFonts w:eastAsia="Times New Roman" w:cs="Times New Roman"/>
                <w:sz w:val="16"/>
                <w:szCs w:val="16"/>
              </w:rPr>
            </w:pPr>
            <w:r>
              <w:rPr>
                <w:rFonts w:eastAsia="Times New Roman" w:cs="Times New Roman"/>
                <w:sz w:val="16"/>
                <w:szCs w:val="16"/>
              </w:rPr>
              <w:t>S</w:t>
            </w:r>
            <w:r w:rsidRPr="00961D35">
              <w:rPr>
                <w:rFonts w:eastAsia="Times New Roman" w:cs="Times New Roman"/>
                <w:sz w:val="16"/>
                <w:szCs w:val="16"/>
              </w:rPr>
              <w:t xml:space="preserve">e devInfo = 0, a </w:t>
            </w:r>
            <w:r>
              <w:rPr>
                <w:rFonts w:eastAsia="Times New Roman" w:cs="Times New Roman"/>
                <w:sz w:val="16"/>
                <w:szCs w:val="16"/>
              </w:rPr>
              <w:t xml:space="preserve">decomposição </w:t>
            </w:r>
            <w:r w:rsidRPr="00961D35">
              <w:rPr>
                <w:rFonts w:eastAsia="Times New Roman" w:cs="Times New Roman"/>
                <w:sz w:val="16"/>
                <w:szCs w:val="16"/>
              </w:rPr>
              <w:t>será bem-sucedida. se devInfo = -i, o i-ésimo parâmetro está errado (sem contar o identificador).</w:t>
            </w:r>
          </w:p>
        </w:tc>
      </w:tr>
    </w:tbl>
    <w:p w14:paraId="090A8D41" w14:textId="3EE2139C" w:rsidR="000F000B" w:rsidRPr="00643727" w:rsidRDefault="00643727" w:rsidP="000F000B">
      <w:pPr>
        <w:jc w:val="center"/>
        <w:rPr>
          <w:rFonts w:eastAsia="Times New Roman" w:cs="Times New Roman"/>
          <w:sz w:val="20"/>
          <w:szCs w:val="20"/>
        </w:rPr>
      </w:pPr>
      <w:r w:rsidRPr="00643727">
        <w:rPr>
          <w:rFonts w:eastAsia="Times New Roman" w:cs="Times New Roman"/>
          <w:b/>
          <w:sz w:val="20"/>
          <w:szCs w:val="20"/>
        </w:rPr>
        <w:t>Fonte</w:t>
      </w:r>
      <w:r w:rsidR="000F000B" w:rsidRPr="00643727">
        <w:rPr>
          <w:rFonts w:eastAsia="Times New Roman" w:cs="Times New Roman"/>
          <w:b/>
          <w:sz w:val="20"/>
          <w:szCs w:val="20"/>
        </w:rPr>
        <w:t xml:space="preserve">: </w:t>
      </w:r>
      <w:r w:rsidR="000F000B" w:rsidRPr="00643727">
        <w:rPr>
          <w:rFonts w:cs="Times New Roman"/>
          <w:sz w:val="20"/>
          <w:szCs w:val="20"/>
        </w:rPr>
        <w:t xml:space="preserve">(NVIDIA, </w:t>
      </w:r>
      <w:r w:rsidR="000F000B" w:rsidRPr="00643727">
        <w:rPr>
          <w:rFonts w:cs="Times New Roman"/>
          <w:i/>
          <w:sz w:val="20"/>
          <w:szCs w:val="20"/>
          <w:shd w:val="clear" w:color="auto" w:fill="FFFFFF"/>
        </w:rPr>
        <w:t>cuSOLVER library</w:t>
      </w:r>
      <w:r w:rsidR="000F000B" w:rsidRPr="00643727">
        <w:rPr>
          <w:rFonts w:cs="Times New Roman"/>
          <w:sz w:val="20"/>
          <w:szCs w:val="20"/>
          <w:shd w:val="clear" w:color="auto" w:fill="FFFFFF"/>
        </w:rPr>
        <w:t>, 2019)</w:t>
      </w:r>
    </w:p>
    <w:p w14:paraId="68885875" w14:textId="6E5F0B3D" w:rsidR="003853ED" w:rsidRDefault="000F000B" w:rsidP="000F000B">
      <w:pPr>
        <w:spacing w:after="0" w:line="360" w:lineRule="auto"/>
        <w:ind w:firstLine="709"/>
        <w:jc w:val="both"/>
        <w:rPr>
          <w:rFonts w:cs="Times New Roman"/>
        </w:rPr>
      </w:pPr>
      <w:r>
        <w:rPr>
          <w:rFonts w:cs="Times New Roman"/>
        </w:rPr>
        <w:t>N</w:t>
      </w:r>
      <w:r w:rsidRPr="006D6A11">
        <w:rPr>
          <w:rFonts w:cs="Times New Roman"/>
        </w:rPr>
        <w:t xml:space="preserve">a tabela </w:t>
      </w:r>
      <w:r w:rsidR="00153EF2">
        <w:rPr>
          <w:rFonts w:cs="Times New Roman"/>
        </w:rPr>
        <w:t>1</w:t>
      </w:r>
      <w:r w:rsidR="00FE70CB">
        <w:rPr>
          <w:rFonts w:cs="Times New Roman"/>
        </w:rPr>
        <w:t>2</w:t>
      </w:r>
      <w:r w:rsidRPr="006D6A11">
        <w:rPr>
          <w:rFonts w:cs="Times New Roman"/>
        </w:rPr>
        <w:t xml:space="preserve"> temos os principais parâmetros para a biblioteca</w:t>
      </w:r>
      <w:r>
        <w:rPr>
          <w:rFonts w:cs="Times New Roman"/>
        </w:rPr>
        <w:t xml:space="preserve"> </w:t>
      </w:r>
      <w:r w:rsidRPr="0086654F">
        <w:rPr>
          <w:rFonts w:cs="Times New Roman"/>
          <w:i/>
        </w:rPr>
        <w:t>cusolverDnDgeqrf</w:t>
      </w:r>
      <w:r>
        <w:rPr>
          <w:rFonts w:cs="Times New Roman"/>
          <w:i/>
        </w:rPr>
        <w:t xml:space="preserve"> e </w:t>
      </w:r>
      <w:r w:rsidRPr="006F3631">
        <w:rPr>
          <w:rFonts w:cs="Times New Roman"/>
          <w:i/>
        </w:rPr>
        <w:t>cusolverDnDorgqr</w:t>
      </w:r>
      <w:r>
        <w:rPr>
          <w:rFonts w:cs="Times New Roman"/>
        </w:rPr>
        <w:t>.</w:t>
      </w:r>
    </w:p>
    <w:p w14:paraId="3CD8991A" w14:textId="77777777" w:rsidR="003853ED" w:rsidRDefault="003853ED">
      <w:pPr>
        <w:rPr>
          <w:rFonts w:cs="Times New Roman"/>
        </w:rPr>
      </w:pPr>
      <w:r>
        <w:rPr>
          <w:rFonts w:cs="Times New Roman"/>
        </w:rPr>
        <w:br w:type="page"/>
      </w:r>
    </w:p>
    <w:p w14:paraId="4D1F9D6C" w14:textId="78B9A251" w:rsidR="003853ED" w:rsidRPr="00996924" w:rsidRDefault="002F629D" w:rsidP="005A1F26">
      <w:r w:rsidRPr="00996924">
        <w:lastRenderedPageBreak/>
        <w:t xml:space="preserve">B.5 </w:t>
      </w:r>
      <w:r w:rsidR="00500CD0" w:rsidRPr="00996924">
        <w:t>–</w:t>
      </w:r>
      <w:r w:rsidR="00F64EDF" w:rsidRPr="00996924">
        <w:t xml:space="preserve"> </w:t>
      </w:r>
      <w:r w:rsidR="00500CD0" w:rsidRPr="00996924">
        <w:t>cuSolverDN (</w:t>
      </w:r>
      <w:r w:rsidR="00F53683" w:rsidRPr="00996924">
        <w:t>Decomposição de Cholesky</w:t>
      </w:r>
      <w:r w:rsidR="00500CD0" w:rsidRPr="00996924">
        <w:t>)</w:t>
      </w:r>
    </w:p>
    <w:p w14:paraId="50E710B9" w14:textId="77777777" w:rsidR="003853ED" w:rsidRDefault="003853ED" w:rsidP="003853ED">
      <w:pPr>
        <w:spacing w:after="0" w:line="360" w:lineRule="auto"/>
        <w:ind w:firstLine="709"/>
        <w:jc w:val="both"/>
        <w:rPr>
          <w:rFonts w:cs="Times New Roman"/>
        </w:rPr>
      </w:pPr>
      <w:r>
        <w:rPr>
          <w:rFonts w:cs="Times New Roman"/>
        </w:rPr>
        <w:t>V</w:t>
      </w:r>
      <w:r w:rsidRPr="001A6541">
        <w:rPr>
          <w:rFonts w:cs="Times New Roman"/>
        </w:rPr>
        <w:t xml:space="preserve">ários identificadores </w:t>
      </w:r>
      <w:r w:rsidRPr="00BC240F">
        <w:rPr>
          <w:rFonts w:cs="Times New Roman"/>
          <w:i/>
        </w:rPr>
        <w:t>CU</w:t>
      </w:r>
      <w:r>
        <w:rPr>
          <w:rFonts w:cs="Times New Roman"/>
          <w:i/>
        </w:rPr>
        <w:t xml:space="preserve">SOLVER </w:t>
      </w:r>
      <w:r w:rsidRPr="001A6541">
        <w:rPr>
          <w:rFonts w:cs="Times New Roman"/>
        </w:rPr>
        <w:t>com configurações diferentes podem ser criados.</w:t>
      </w:r>
      <w:r>
        <w:rPr>
          <w:rFonts w:cs="Times New Roman"/>
        </w:rPr>
        <w:t xml:space="preserve"> </w:t>
      </w:r>
    </w:p>
    <w:p w14:paraId="0F62BC74" w14:textId="77777777" w:rsidR="00153EF2" w:rsidRDefault="00153EF2" w:rsidP="00153EF2">
      <w:pPr>
        <w:spacing w:after="0" w:line="240" w:lineRule="auto"/>
        <w:jc w:val="center"/>
        <w:rPr>
          <w:rFonts w:eastAsia="Times New Roman" w:cs="Times New Roman"/>
          <w:b/>
          <w:vertAlign w:val="superscript"/>
        </w:rPr>
      </w:pPr>
    </w:p>
    <w:p w14:paraId="28030FDD" w14:textId="2EE235F0" w:rsidR="003853ED" w:rsidRPr="00153EF2" w:rsidRDefault="00153EF2" w:rsidP="00153EF2">
      <w:pPr>
        <w:spacing w:after="0" w:line="240" w:lineRule="auto"/>
        <w:jc w:val="center"/>
        <w:rPr>
          <w:rFonts w:ascii="Cambria Math" w:hAnsi="Cambria Math" w:cs="Times New Roman"/>
          <w:sz w:val="20"/>
          <w:szCs w:val="20"/>
        </w:rPr>
      </w:pPr>
      <w:r w:rsidRPr="00153EF2">
        <w:rPr>
          <w:rFonts w:eastAsia="Times New Roman" w:cs="Times New Roman"/>
          <w:b/>
          <w:sz w:val="20"/>
          <w:szCs w:val="20"/>
        </w:rPr>
        <w:t>Tabela 1</w:t>
      </w:r>
      <w:r w:rsidR="00FE70CB">
        <w:rPr>
          <w:rFonts w:eastAsia="Times New Roman" w:cs="Times New Roman"/>
          <w:b/>
          <w:sz w:val="20"/>
          <w:szCs w:val="20"/>
        </w:rPr>
        <w:t>3</w:t>
      </w:r>
      <w:r w:rsidRPr="00153EF2">
        <w:rPr>
          <w:rFonts w:eastAsia="Times New Roman" w:cs="Times New Roman"/>
          <w:b/>
          <w:sz w:val="20"/>
          <w:szCs w:val="20"/>
        </w:rPr>
        <w:t xml:space="preserve">: </w:t>
      </w:r>
      <w:r w:rsidRPr="00153EF2">
        <w:rPr>
          <w:rFonts w:eastAsia="Times New Roman" w:cs="Times New Roman"/>
          <w:sz w:val="20"/>
          <w:szCs w:val="20"/>
        </w:rPr>
        <w:t>Parâmetros de entrada do</w:t>
      </w:r>
      <w:r w:rsidRPr="00153EF2">
        <w:rPr>
          <w:rFonts w:eastAsia="Times New Roman" w:cs="Times New Roman"/>
          <w:i/>
          <w:sz w:val="20"/>
          <w:szCs w:val="20"/>
        </w:rPr>
        <w:t xml:space="preserve"> cuSolverDnSpotrf</w:t>
      </w:r>
      <w:r w:rsidRPr="00153EF2">
        <w:rPr>
          <w:rFonts w:eastAsia="Times New Roman" w:cs="Times New Roman"/>
          <w:sz w:val="20"/>
          <w:szCs w:val="20"/>
        </w:rPr>
        <w:t xml:space="preserve"> e </w:t>
      </w:r>
      <w:r w:rsidRPr="00153EF2">
        <w:rPr>
          <w:rFonts w:eastAsia="Times New Roman" w:cs="Times New Roman"/>
          <w:i/>
          <w:sz w:val="20"/>
          <w:szCs w:val="20"/>
        </w:rPr>
        <w:t>cuSolverDnSpotrs</w:t>
      </w:r>
    </w:p>
    <w:tbl>
      <w:tblPr>
        <w:tblW w:w="66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851"/>
        <w:gridCol w:w="1276"/>
        <w:gridCol w:w="3406"/>
      </w:tblGrid>
      <w:tr w:rsidR="003853ED" w:rsidRPr="00F4511A" w14:paraId="38116DFE" w14:textId="77777777" w:rsidTr="00EA16A2">
        <w:trPr>
          <w:trHeight w:val="180"/>
          <w:jc w:val="center"/>
        </w:trPr>
        <w:tc>
          <w:tcPr>
            <w:tcW w:w="1129" w:type="dxa"/>
            <w:shd w:val="clear" w:color="auto" w:fill="E7E6E6" w:themeFill="background2"/>
            <w:vAlign w:val="center"/>
          </w:tcPr>
          <w:p w14:paraId="188457DF" w14:textId="2B626BBB" w:rsidR="003853ED" w:rsidRPr="00F4511A" w:rsidRDefault="003853ED" w:rsidP="00EA16A2">
            <w:pPr>
              <w:rPr>
                <w:rFonts w:eastAsia="Times New Roman" w:cs="Times New Roman"/>
                <w:sz w:val="16"/>
                <w:szCs w:val="16"/>
              </w:rPr>
            </w:pPr>
            <w:r w:rsidRPr="00F4511A">
              <w:rPr>
                <w:rFonts w:eastAsia="Times New Roman" w:cs="Times New Roman"/>
                <w:sz w:val="16"/>
                <w:szCs w:val="16"/>
              </w:rPr>
              <w:t>Parâmetro</w:t>
            </w:r>
          </w:p>
        </w:tc>
        <w:tc>
          <w:tcPr>
            <w:tcW w:w="851" w:type="dxa"/>
            <w:shd w:val="clear" w:color="auto" w:fill="E7E6E6" w:themeFill="background2"/>
            <w:vAlign w:val="center"/>
          </w:tcPr>
          <w:p w14:paraId="282BBD89" w14:textId="77777777" w:rsidR="003853ED" w:rsidRPr="00F4511A" w:rsidRDefault="003853ED" w:rsidP="00EA16A2">
            <w:pPr>
              <w:rPr>
                <w:rFonts w:eastAsia="Times New Roman" w:cs="Times New Roman"/>
                <w:sz w:val="16"/>
                <w:szCs w:val="16"/>
              </w:rPr>
            </w:pPr>
            <w:r w:rsidRPr="00F4511A">
              <w:rPr>
                <w:rFonts w:eastAsia="Times New Roman" w:cs="Times New Roman"/>
                <w:sz w:val="16"/>
                <w:szCs w:val="16"/>
              </w:rPr>
              <w:t>Memória</w:t>
            </w:r>
          </w:p>
        </w:tc>
        <w:tc>
          <w:tcPr>
            <w:tcW w:w="1276" w:type="dxa"/>
            <w:shd w:val="clear" w:color="auto" w:fill="E7E6E6" w:themeFill="background2"/>
            <w:vAlign w:val="center"/>
          </w:tcPr>
          <w:p w14:paraId="3112FB1A" w14:textId="77777777" w:rsidR="003853ED" w:rsidRPr="00F4511A" w:rsidRDefault="003853ED" w:rsidP="00EA16A2">
            <w:pPr>
              <w:rPr>
                <w:rFonts w:eastAsia="Times New Roman" w:cs="Times New Roman"/>
                <w:sz w:val="16"/>
                <w:szCs w:val="16"/>
              </w:rPr>
            </w:pPr>
            <w:r w:rsidRPr="00F4511A">
              <w:rPr>
                <w:rFonts w:eastAsia="Times New Roman" w:cs="Times New Roman"/>
                <w:sz w:val="16"/>
                <w:szCs w:val="16"/>
              </w:rPr>
              <w:t>Entrada/Saída</w:t>
            </w:r>
          </w:p>
        </w:tc>
        <w:tc>
          <w:tcPr>
            <w:tcW w:w="3406" w:type="dxa"/>
            <w:shd w:val="clear" w:color="auto" w:fill="E7E6E6" w:themeFill="background2"/>
            <w:vAlign w:val="center"/>
          </w:tcPr>
          <w:p w14:paraId="4037CF1D" w14:textId="77777777" w:rsidR="003853ED" w:rsidRPr="00F4511A" w:rsidRDefault="003853ED" w:rsidP="00EA16A2">
            <w:pPr>
              <w:rPr>
                <w:rFonts w:eastAsia="Times New Roman" w:cs="Times New Roman"/>
                <w:sz w:val="16"/>
                <w:szCs w:val="16"/>
              </w:rPr>
            </w:pPr>
            <w:r w:rsidRPr="00F4511A">
              <w:rPr>
                <w:rFonts w:eastAsia="Times New Roman" w:cs="Times New Roman"/>
                <w:sz w:val="16"/>
                <w:szCs w:val="16"/>
              </w:rPr>
              <w:t>Significado</w:t>
            </w:r>
          </w:p>
        </w:tc>
      </w:tr>
      <w:tr w:rsidR="003853ED" w:rsidRPr="002D658C" w14:paraId="59195D1E" w14:textId="77777777" w:rsidTr="00EA16A2">
        <w:trPr>
          <w:trHeight w:val="120"/>
          <w:jc w:val="center"/>
        </w:trPr>
        <w:tc>
          <w:tcPr>
            <w:tcW w:w="1129" w:type="dxa"/>
            <w:shd w:val="clear" w:color="auto" w:fill="auto"/>
            <w:vAlign w:val="center"/>
          </w:tcPr>
          <w:p w14:paraId="0FB576AD" w14:textId="460223F3" w:rsidR="003853ED" w:rsidRPr="002303CA" w:rsidRDefault="003853ED" w:rsidP="00EA16A2">
            <w:pPr>
              <w:rPr>
                <w:rFonts w:eastAsia="Times New Roman" w:cs="Times New Roman"/>
                <w:sz w:val="16"/>
                <w:szCs w:val="16"/>
              </w:rPr>
            </w:pPr>
            <w:r w:rsidRPr="002303CA">
              <w:rPr>
                <w:rFonts w:cs="Times New Roman"/>
                <w:sz w:val="16"/>
                <w:szCs w:val="16"/>
                <w:shd w:val="clear" w:color="auto" w:fill="F4F7F0"/>
              </w:rPr>
              <w:t>handle</w:t>
            </w:r>
          </w:p>
        </w:tc>
        <w:tc>
          <w:tcPr>
            <w:tcW w:w="851" w:type="dxa"/>
            <w:shd w:val="clear" w:color="auto" w:fill="auto"/>
            <w:vAlign w:val="center"/>
          </w:tcPr>
          <w:p w14:paraId="3F9696AD" w14:textId="77777777" w:rsidR="003853ED" w:rsidRPr="002303CA" w:rsidRDefault="003853ED" w:rsidP="00EA16A2">
            <w:pPr>
              <w:rPr>
                <w:rFonts w:eastAsia="Times New Roman" w:cs="Times New Roman"/>
                <w:sz w:val="16"/>
                <w:szCs w:val="16"/>
              </w:rPr>
            </w:pPr>
            <w:r w:rsidRPr="002303CA">
              <w:rPr>
                <w:rFonts w:cs="Times New Roman"/>
                <w:sz w:val="16"/>
                <w:szCs w:val="16"/>
                <w:shd w:val="clear" w:color="auto" w:fill="F4F7F0"/>
              </w:rPr>
              <w:t>host</w:t>
            </w:r>
          </w:p>
        </w:tc>
        <w:tc>
          <w:tcPr>
            <w:tcW w:w="1276" w:type="dxa"/>
            <w:shd w:val="clear" w:color="auto" w:fill="auto"/>
            <w:vAlign w:val="center"/>
          </w:tcPr>
          <w:p w14:paraId="0F1F3DCC" w14:textId="77777777" w:rsidR="003853ED" w:rsidRPr="002303CA" w:rsidRDefault="003853ED" w:rsidP="00EA16A2">
            <w:pPr>
              <w:rPr>
                <w:rFonts w:eastAsia="Times New Roman" w:cs="Times New Roman"/>
                <w:sz w:val="16"/>
                <w:szCs w:val="16"/>
              </w:rPr>
            </w:pPr>
            <w:r w:rsidRPr="002303CA">
              <w:rPr>
                <w:rFonts w:cs="Times New Roman"/>
                <w:sz w:val="16"/>
                <w:szCs w:val="16"/>
                <w:shd w:val="clear" w:color="auto" w:fill="F4F7F0"/>
              </w:rPr>
              <w:t>Input</w:t>
            </w:r>
          </w:p>
        </w:tc>
        <w:tc>
          <w:tcPr>
            <w:tcW w:w="3406" w:type="dxa"/>
            <w:shd w:val="clear" w:color="auto" w:fill="auto"/>
            <w:vAlign w:val="center"/>
          </w:tcPr>
          <w:p w14:paraId="3C927182" w14:textId="77777777" w:rsidR="003853ED" w:rsidRPr="002303CA" w:rsidRDefault="003853ED" w:rsidP="00EA16A2">
            <w:pPr>
              <w:rPr>
                <w:rFonts w:eastAsia="Times New Roman" w:cs="Times New Roman"/>
                <w:sz w:val="16"/>
                <w:szCs w:val="16"/>
              </w:rPr>
            </w:pPr>
            <w:r w:rsidRPr="002303CA">
              <w:rPr>
                <w:rFonts w:eastAsia="Times New Roman" w:cs="Times New Roman"/>
                <w:sz w:val="16"/>
                <w:szCs w:val="16"/>
              </w:rPr>
              <w:t>Identificador para o contexto da biblioteca cuSolverDN.</w:t>
            </w:r>
          </w:p>
        </w:tc>
      </w:tr>
      <w:tr w:rsidR="003853ED" w:rsidRPr="002D658C" w14:paraId="4C10FAEB" w14:textId="77777777" w:rsidTr="00EA16A2">
        <w:trPr>
          <w:trHeight w:val="120"/>
          <w:jc w:val="center"/>
        </w:trPr>
        <w:tc>
          <w:tcPr>
            <w:tcW w:w="1129" w:type="dxa"/>
            <w:shd w:val="clear" w:color="auto" w:fill="auto"/>
            <w:vAlign w:val="center"/>
          </w:tcPr>
          <w:p w14:paraId="3D164062" w14:textId="77777777" w:rsidR="003853ED" w:rsidRPr="002303CA" w:rsidRDefault="003853ED" w:rsidP="00EA16A2">
            <w:pPr>
              <w:rPr>
                <w:rFonts w:cs="Times New Roman"/>
                <w:sz w:val="16"/>
                <w:szCs w:val="16"/>
                <w:shd w:val="clear" w:color="auto" w:fill="F4F7F0"/>
              </w:rPr>
            </w:pPr>
            <w:r w:rsidRPr="002303CA">
              <w:rPr>
                <w:rFonts w:cs="Times New Roman"/>
                <w:color w:val="224400"/>
                <w:sz w:val="16"/>
                <w:szCs w:val="16"/>
                <w:shd w:val="clear" w:color="auto" w:fill="F4F7F0"/>
              </w:rPr>
              <w:t>uplo</w:t>
            </w:r>
          </w:p>
        </w:tc>
        <w:tc>
          <w:tcPr>
            <w:tcW w:w="851" w:type="dxa"/>
            <w:shd w:val="clear" w:color="auto" w:fill="auto"/>
            <w:vAlign w:val="center"/>
          </w:tcPr>
          <w:p w14:paraId="19B0CC71" w14:textId="77777777" w:rsidR="003853ED" w:rsidRPr="002303CA" w:rsidRDefault="003853ED" w:rsidP="00EA16A2">
            <w:pPr>
              <w:rPr>
                <w:rFonts w:cs="Times New Roman"/>
                <w:sz w:val="16"/>
                <w:szCs w:val="16"/>
                <w:shd w:val="clear" w:color="auto" w:fill="F4F7F0"/>
              </w:rPr>
            </w:pPr>
            <w:r w:rsidRPr="002303CA">
              <w:rPr>
                <w:rFonts w:cs="Times New Roman"/>
                <w:sz w:val="16"/>
                <w:szCs w:val="16"/>
                <w:shd w:val="clear" w:color="auto" w:fill="F4F7F0"/>
              </w:rPr>
              <w:t>host</w:t>
            </w:r>
          </w:p>
        </w:tc>
        <w:tc>
          <w:tcPr>
            <w:tcW w:w="1276" w:type="dxa"/>
            <w:shd w:val="clear" w:color="auto" w:fill="auto"/>
            <w:vAlign w:val="center"/>
          </w:tcPr>
          <w:p w14:paraId="2E9FC08D" w14:textId="77777777" w:rsidR="003853ED" w:rsidRPr="002303CA" w:rsidRDefault="003853ED" w:rsidP="00EA16A2">
            <w:pPr>
              <w:rPr>
                <w:rFonts w:eastAsia="Times New Roman" w:cs="Times New Roman"/>
                <w:sz w:val="16"/>
                <w:szCs w:val="16"/>
              </w:rPr>
            </w:pPr>
            <w:r w:rsidRPr="002303CA">
              <w:rPr>
                <w:rFonts w:cs="Times New Roman"/>
                <w:sz w:val="16"/>
                <w:szCs w:val="16"/>
                <w:shd w:val="clear" w:color="auto" w:fill="F4F7F0"/>
              </w:rPr>
              <w:t>Input</w:t>
            </w:r>
          </w:p>
        </w:tc>
        <w:tc>
          <w:tcPr>
            <w:tcW w:w="3406" w:type="dxa"/>
            <w:shd w:val="clear" w:color="auto" w:fill="auto"/>
            <w:vAlign w:val="center"/>
          </w:tcPr>
          <w:p w14:paraId="41AAAF39" w14:textId="77777777" w:rsidR="003853ED" w:rsidRPr="002303CA" w:rsidRDefault="003853ED" w:rsidP="00EA16A2">
            <w:pPr>
              <w:rPr>
                <w:rFonts w:eastAsia="Times New Roman" w:cs="Times New Roman"/>
                <w:sz w:val="16"/>
                <w:szCs w:val="16"/>
              </w:rPr>
            </w:pPr>
            <w:r w:rsidRPr="002303CA">
              <w:rPr>
                <w:rFonts w:eastAsia="Times New Roman" w:cs="Times New Roman"/>
                <w:sz w:val="16"/>
                <w:szCs w:val="16"/>
              </w:rPr>
              <w:t xml:space="preserve">Indica se a parte inferior ou superior da matriz </w:t>
            </w:r>
            <w:r w:rsidRPr="002303CA">
              <w:rPr>
                <w:rFonts w:eastAsia="Times New Roman" w:cs="Times New Roman"/>
                <w:i/>
                <w:sz w:val="16"/>
                <w:szCs w:val="16"/>
              </w:rPr>
              <w:t>A</w:t>
            </w:r>
            <w:r w:rsidRPr="002303CA">
              <w:rPr>
                <w:rFonts w:eastAsia="Times New Roman" w:cs="Times New Roman"/>
                <w:sz w:val="16"/>
                <w:szCs w:val="16"/>
              </w:rPr>
              <w:t xml:space="preserve"> está armazenada, a outra parte não é referenciada.</w:t>
            </w:r>
          </w:p>
        </w:tc>
      </w:tr>
      <w:tr w:rsidR="003853ED" w:rsidRPr="002D658C" w14:paraId="45FDB467" w14:textId="77777777" w:rsidTr="00EA16A2">
        <w:trPr>
          <w:trHeight w:val="120"/>
          <w:jc w:val="center"/>
        </w:trPr>
        <w:tc>
          <w:tcPr>
            <w:tcW w:w="1129" w:type="dxa"/>
            <w:shd w:val="clear" w:color="auto" w:fill="auto"/>
            <w:vAlign w:val="center"/>
          </w:tcPr>
          <w:p w14:paraId="4276E1B6" w14:textId="77777777" w:rsidR="003853ED" w:rsidRPr="002303CA" w:rsidRDefault="003853ED" w:rsidP="00EA16A2">
            <w:pPr>
              <w:rPr>
                <w:rFonts w:cs="Times New Roman"/>
                <w:sz w:val="16"/>
                <w:szCs w:val="16"/>
                <w:shd w:val="clear" w:color="auto" w:fill="F4F7F0"/>
              </w:rPr>
            </w:pPr>
            <w:r w:rsidRPr="002303CA">
              <w:rPr>
                <w:rFonts w:cs="Times New Roman"/>
                <w:sz w:val="16"/>
                <w:szCs w:val="16"/>
                <w:shd w:val="clear" w:color="auto" w:fill="F4F7F0"/>
              </w:rPr>
              <w:t>n</w:t>
            </w:r>
          </w:p>
        </w:tc>
        <w:tc>
          <w:tcPr>
            <w:tcW w:w="851" w:type="dxa"/>
            <w:shd w:val="clear" w:color="auto" w:fill="auto"/>
            <w:vAlign w:val="center"/>
          </w:tcPr>
          <w:p w14:paraId="65BDE2E0" w14:textId="77777777" w:rsidR="003853ED" w:rsidRPr="002303CA" w:rsidRDefault="003853ED" w:rsidP="00EA16A2">
            <w:pPr>
              <w:rPr>
                <w:rFonts w:cs="Times New Roman"/>
                <w:sz w:val="16"/>
                <w:szCs w:val="16"/>
                <w:shd w:val="clear" w:color="auto" w:fill="F4F7F0"/>
              </w:rPr>
            </w:pPr>
            <w:r w:rsidRPr="002303CA">
              <w:rPr>
                <w:rFonts w:cs="Times New Roman"/>
                <w:sz w:val="16"/>
                <w:szCs w:val="16"/>
                <w:shd w:val="clear" w:color="auto" w:fill="F4F7F0"/>
              </w:rPr>
              <w:t>host</w:t>
            </w:r>
          </w:p>
        </w:tc>
        <w:tc>
          <w:tcPr>
            <w:tcW w:w="1276" w:type="dxa"/>
            <w:shd w:val="clear" w:color="auto" w:fill="auto"/>
            <w:vAlign w:val="center"/>
          </w:tcPr>
          <w:p w14:paraId="40B58A76" w14:textId="77777777" w:rsidR="003853ED" w:rsidRPr="002303CA" w:rsidRDefault="003853ED" w:rsidP="00EA16A2">
            <w:pPr>
              <w:rPr>
                <w:rFonts w:cs="Times New Roman"/>
                <w:sz w:val="16"/>
                <w:szCs w:val="16"/>
                <w:shd w:val="clear" w:color="auto" w:fill="F4F7F0"/>
              </w:rPr>
            </w:pPr>
            <w:r w:rsidRPr="002303CA">
              <w:rPr>
                <w:rFonts w:cs="Times New Roman"/>
                <w:sz w:val="16"/>
                <w:szCs w:val="16"/>
                <w:shd w:val="clear" w:color="auto" w:fill="F4F7F0"/>
              </w:rPr>
              <w:t>input</w:t>
            </w:r>
          </w:p>
        </w:tc>
        <w:tc>
          <w:tcPr>
            <w:tcW w:w="3406" w:type="dxa"/>
            <w:shd w:val="clear" w:color="auto" w:fill="auto"/>
            <w:vAlign w:val="center"/>
          </w:tcPr>
          <w:p w14:paraId="0F8D979A" w14:textId="77777777" w:rsidR="003853ED" w:rsidRPr="002303CA" w:rsidRDefault="003853ED" w:rsidP="00EA16A2">
            <w:pPr>
              <w:rPr>
                <w:rFonts w:eastAsia="Times New Roman" w:cs="Times New Roman"/>
                <w:sz w:val="16"/>
                <w:szCs w:val="16"/>
              </w:rPr>
            </w:pPr>
            <w:r w:rsidRPr="002303CA">
              <w:rPr>
                <w:rFonts w:eastAsia="Times New Roman" w:cs="Times New Roman"/>
                <w:sz w:val="16"/>
                <w:szCs w:val="16"/>
              </w:rPr>
              <w:t xml:space="preserve">Número de linhas e colunas da matriz </w:t>
            </w:r>
            <w:r w:rsidRPr="002303CA">
              <w:rPr>
                <w:rFonts w:eastAsia="Times New Roman" w:cs="Times New Roman"/>
                <w:i/>
                <w:sz w:val="16"/>
                <w:szCs w:val="16"/>
              </w:rPr>
              <w:t>A</w:t>
            </w:r>
            <w:r w:rsidRPr="002303CA">
              <w:rPr>
                <w:rFonts w:eastAsia="Times New Roman" w:cs="Times New Roman"/>
                <w:sz w:val="16"/>
                <w:szCs w:val="16"/>
              </w:rPr>
              <w:t>.</w:t>
            </w:r>
          </w:p>
        </w:tc>
      </w:tr>
      <w:tr w:rsidR="003853ED" w:rsidRPr="002D658C" w14:paraId="1DB95C8A" w14:textId="77777777" w:rsidTr="00EA16A2">
        <w:trPr>
          <w:trHeight w:val="120"/>
          <w:jc w:val="center"/>
        </w:trPr>
        <w:tc>
          <w:tcPr>
            <w:tcW w:w="1129" w:type="dxa"/>
            <w:shd w:val="clear" w:color="auto" w:fill="auto"/>
            <w:vAlign w:val="center"/>
          </w:tcPr>
          <w:p w14:paraId="30FEBBDF" w14:textId="77777777" w:rsidR="003853ED" w:rsidRPr="002303CA" w:rsidRDefault="003853ED" w:rsidP="00EA16A2">
            <w:pPr>
              <w:rPr>
                <w:rFonts w:cs="Times New Roman"/>
                <w:sz w:val="16"/>
                <w:szCs w:val="16"/>
                <w:shd w:val="clear" w:color="auto" w:fill="F4F7F0"/>
              </w:rPr>
            </w:pPr>
            <w:r w:rsidRPr="002303CA">
              <w:rPr>
                <w:rFonts w:cs="Times New Roman"/>
                <w:color w:val="224400"/>
                <w:sz w:val="16"/>
                <w:szCs w:val="16"/>
                <w:shd w:val="clear" w:color="auto" w:fill="F4F7F0"/>
              </w:rPr>
              <w:t>nrhs</w:t>
            </w:r>
          </w:p>
        </w:tc>
        <w:tc>
          <w:tcPr>
            <w:tcW w:w="851" w:type="dxa"/>
            <w:shd w:val="clear" w:color="auto" w:fill="auto"/>
            <w:vAlign w:val="center"/>
          </w:tcPr>
          <w:p w14:paraId="377A156E" w14:textId="77777777" w:rsidR="003853ED" w:rsidRPr="002303CA" w:rsidRDefault="003853ED" w:rsidP="00EA16A2">
            <w:pPr>
              <w:rPr>
                <w:rFonts w:cs="Times New Roman"/>
                <w:sz w:val="16"/>
                <w:szCs w:val="16"/>
                <w:shd w:val="clear" w:color="auto" w:fill="F4F7F0"/>
              </w:rPr>
            </w:pPr>
            <w:r w:rsidRPr="002303CA">
              <w:rPr>
                <w:rFonts w:cs="Times New Roman"/>
                <w:sz w:val="16"/>
                <w:szCs w:val="16"/>
                <w:shd w:val="clear" w:color="auto" w:fill="F4F7F0"/>
              </w:rPr>
              <w:t>host</w:t>
            </w:r>
          </w:p>
        </w:tc>
        <w:tc>
          <w:tcPr>
            <w:tcW w:w="1276" w:type="dxa"/>
            <w:shd w:val="clear" w:color="auto" w:fill="auto"/>
            <w:vAlign w:val="center"/>
          </w:tcPr>
          <w:p w14:paraId="6194F85F" w14:textId="77777777" w:rsidR="003853ED" w:rsidRPr="002303CA" w:rsidRDefault="003853ED" w:rsidP="00EA16A2">
            <w:pPr>
              <w:rPr>
                <w:rFonts w:cs="Times New Roman"/>
                <w:sz w:val="16"/>
                <w:szCs w:val="16"/>
                <w:shd w:val="clear" w:color="auto" w:fill="F4F7F0"/>
              </w:rPr>
            </w:pPr>
            <w:r w:rsidRPr="002303CA">
              <w:rPr>
                <w:rFonts w:cs="Times New Roman"/>
                <w:sz w:val="16"/>
                <w:szCs w:val="16"/>
                <w:shd w:val="clear" w:color="auto" w:fill="F4F7F0"/>
              </w:rPr>
              <w:t>input</w:t>
            </w:r>
          </w:p>
        </w:tc>
        <w:tc>
          <w:tcPr>
            <w:tcW w:w="3406" w:type="dxa"/>
            <w:shd w:val="clear" w:color="auto" w:fill="auto"/>
            <w:vAlign w:val="center"/>
          </w:tcPr>
          <w:p w14:paraId="2B09456E" w14:textId="77777777" w:rsidR="003853ED" w:rsidRPr="002303CA" w:rsidRDefault="003853ED" w:rsidP="00EA16A2">
            <w:pPr>
              <w:rPr>
                <w:rFonts w:eastAsia="Times New Roman" w:cs="Times New Roman"/>
                <w:sz w:val="16"/>
                <w:szCs w:val="16"/>
              </w:rPr>
            </w:pPr>
            <w:r>
              <w:rPr>
                <w:rFonts w:eastAsia="Times New Roman" w:cs="Times New Roman"/>
                <w:sz w:val="16"/>
                <w:szCs w:val="16"/>
              </w:rPr>
              <w:t>N</w:t>
            </w:r>
            <w:r w:rsidRPr="002303CA">
              <w:rPr>
                <w:rFonts w:eastAsia="Times New Roman" w:cs="Times New Roman"/>
                <w:sz w:val="16"/>
                <w:szCs w:val="16"/>
              </w:rPr>
              <w:t xml:space="preserve">úmero de colunas da matriz </w:t>
            </w:r>
            <w:r w:rsidRPr="006F2109">
              <w:rPr>
                <w:rFonts w:eastAsia="Times New Roman" w:cs="Times New Roman"/>
                <w:i/>
                <w:sz w:val="16"/>
                <w:szCs w:val="16"/>
              </w:rPr>
              <w:t xml:space="preserve">X </w:t>
            </w:r>
            <w:r w:rsidRPr="006F2109">
              <w:rPr>
                <w:rFonts w:eastAsia="Times New Roman" w:cs="Times New Roman"/>
                <w:sz w:val="16"/>
                <w:szCs w:val="16"/>
              </w:rPr>
              <w:t>e</w:t>
            </w:r>
            <w:r w:rsidRPr="006F2109">
              <w:rPr>
                <w:rFonts w:eastAsia="Times New Roman" w:cs="Times New Roman"/>
                <w:i/>
                <w:sz w:val="16"/>
                <w:szCs w:val="16"/>
              </w:rPr>
              <w:t xml:space="preserve"> B</w:t>
            </w:r>
            <w:r w:rsidRPr="002303CA">
              <w:rPr>
                <w:rFonts w:eastAsia="Times New Roman" w:cs="Times New Roman"/>
                <w:sz w:val="16"/>
                <w:szCs w:val="16"/>
              </w:rPr>
              <w:t>.</w:t>
            </w:r>
          </w:p>
        </w:tc>
      </w:tr>
      <w:tr w:rsidR="003853ED" w:rsidRPr="002D658C" w14:paraId="371ADE9C" w14:textId="77777777" w:rsidTr="00EA16A2">
        <w:trPr>
          <w:trHeight w:val="120"/>
          <w:jc w:val="center"/>
        </w:trPr>
        <w:tc>
          <w:tcPr>
            <w:tcW w:w="1129" w:type="dxa"/>
            <w:shd w:val="clear" w:color="auto" w:fill="auto"/>
            <w:vAlign w:val="center"/>
          </w:tcPr>
          <w:p w14:paraId="6B1FC9DC" w14:textId="77777777" w:rsidR="003853ED" w:rsidRPr="002303CA" w:rsidRDefault="003853ED" w:rsidP="00EA16A2">
            <w:pPr>
              <w:rPr>
                <w:rFonts w:cs="Times New Roman"/>
                <w:sz w:val="16"/>
                <w:szCs w:val="16"/>
                <w:shd w:val="clear" w:color="auto" w:fill="F4F7F0"/>
              </w:rPr>
            </w:pPr>
            <w:r w:rsidRPr="002303CA">
              <w:rPr>
                <w:rFonts w:cs="Times New Roman"/>
                <w:sz w:val="16"/>
                <w:szCs w:val="16"/>
                <w:shd w:val="clear" w:color="auto" w:fill="F4F7F0"/>
              </w:rPr>
              <w:t>A</w:t>
            </w:r>
          </w:p>
        </w:tc>
        <w:tc>
          <w:tcPr>
            <w:tcW w:w="851" w:type="dxa"/>
            <w:shd w:val="clear" w:color="auto" w:fill="auto"/>
            <w:vAlign w:val="center"/>
          </w:tcPr>
          <w:p w14:paraId="3D8FF1CF" w14:textId="77777777" w:rsidR="003853ED" w:rsidRPr="002303CA" w:rsidRDefault="003853ED" w:rsidP="00EA16A2">
            <w:pPr>
              <w:rPr>
                <w:rFonts w:cs="Times New Roman"/>
                <w:sz w:val="16"/>
                <w:szCs w:val="16"/>
                <w:shd w:val="clear" w:color="auto" w:fill="F4F7F0"/>
              </w:rPr>
            </w:pPr>
            <w:r w:rsidRPr="002303CA">
              <w:rPr>
                <w:rFonts w:cs="Times New Roman"/>
                <w:sz w:val="16"/>
                <w:szCs w:val="16"/>
                <w:shd w:val="clear" w:color="auto" w:fill="F4F7F0"/>
              </w:rPr>
              <w:t>device</w:t>
            </w:r>
          </w:p>
        </w:tc>
        <w:tc>
          <w:tcPr>
            <w:tcW w:w="1276" w:type="dxa"/>
            <w:shd w:val="clear" w:color="auto" w:fill="auto"/>
            <w:vAlign w:val="center"/>
          </w:tcPr>
          <w:p w14:paraId="563C79D3" w14:textId="77777777" w:rsidR="003853ED" w:rsidRPr="002303CA" w:rsidRDefault="003853ED" w:rsidP="00EA16A2">
            <w:pPr>
              <w:rPr>
                <w:rFonts w:cs="Times New Roman"/>
                <w:sz w:val="16"/>
                <w:szCs w:val="16"/>
                <w:shd w:val="clear" w:color="auto" w:fill="F4F7F0"/>
              </w:rPr>
            </w:pPr>
            <w:r w:rsidRPr="002303CA">
              <w:rPr>
                <w:rFonts w:cs="Times New Roman"/>
                <w:sz w:val="16"/>
                <w:szCs w:val="16"/>
                <w:shd w:val="clear" w:color="auto" w:fill="F4F7F0"/>
              </w:rPr>
              <w:t>input</w:t>
            </w:r>
          </w:p>
        </w:tc>
        <w:tc>
          <w:tcPr>
            <w:tcW w:w="3406" w:type="dxa"/>
            <w:shd w:val="clear" w:color="auto" w:fill="auto"/>
            <w:vAlign w:val="center"/>
          </w:tcPr>
          <w:p w14:paraId="691A7582" w14:textId="77777777" w:rsidR="003853ED" w:rsidRPr="002303CA" w:rsidRDefault="003853ED" w:rsidP="00EA16A2">
            <w:pPr>
              <w:rPr>
                <w:rFonts w:eastAsia="Times New Roman" w:cs="Times New Roman"/>
                <w:sz w:val="16"/>
                <w:szCs w:val="16"/>
              </w:rPr>
            </w:pPr>
            <w:r w:rsidRPr="002303CA">
              <w:rPr>
                <w:rFonts w:eastAsia="Times New Roman" w:cs="Times New Roman"/>
                <w:sz w:val="16"/>
                <w:szCs w:val="16"/>
              </w:rPr>
              <w:t xml:space="preserve">&lt;type&gt; matriz da dimensão lda * </w:t>
            </w:r>
            <w:r w:rsidRPr="002303CA">
              <w:rPr>
                <w:rFonts w:eastAsia="Times New Roman" w:cs="Times New Roman"/>
                <w:i/>
                <w:sz w:val="16"/>
                <w:szCs w:val="16"/>
              </w:rPr>
              <w:t>n</w:t>
            </w:r>
            <w:r w:rsidRPr="002303CA">
              <w:rPr>
                <w:rFonts w:eastAsia="Times New Roman" w:cs="Times New Roman"/>
                <w:sz w:val="16"/>
                <w:szCs w:val="16"/>
              </w:rPr>
              <w:t xml:space="preserve"> com lda não é menor que max(1</w:t>
            </w:r>
            <w:r w:rsidRPr="002303CA">
              <w:rPr>
                <w:rFonts w:eastAsia="Times New Roman" w:cs="Times New Roman"/>
                <w:i/>
                <w:sz w:val="16"/>
                <w:szCs w:val="16"/>
              </w:rPr>
              <w:t>, n</w:t>
            </w:r>
            <w:r w:rsidRPr="002303CA">
              <w:rPr>
                <w:rFonts w:eastAsia="Times New Roman" w:cs="Times New Roman"/>
                <w:sz w:val="16"/>
                <w:szCs w:val="16"/>
              </w:rPr>
              <w:t>)</w:t>
            </w:r>
            <w:r>
              <w:rPr>
                <w:rFonts w:eastAsia="Times New Roman" w:cs="Times New Roman"/>
                <w:sz w:val="16"/>
                <w:szCs w:val="16"/>
              </w:rPr>
              <w:t>.</w:t>
            </w:r>
          </w:p>
        </w:tc>
      </w:tr>
      <w:tr w:rsidR="003853ED" w:rsidRPr="002D658C" w14:paraId="24806A14" w14:textId="77777777" w:rsidTr="00EA16A2">
        <w:trPr>
          <w:trHeight w:val="120"/>
          <w:jc w:val="center"/>
        </w:trPr>
        <w:tc>
          <w:tcPr>
            <w:tcW w:w="1129" w:type="dxa"/>
            <w:shd w:val="clear" w:color="auto" w:fill="auto"/>
            <w:vAlign w:val="center"/>
          </w:tcPr>
          <w:p w14:paraId="1CDACD1B" w14:textId="77777777" w:rsidR="003853ED" w:rsidRPr="002303CA" w:rsidRDefault="003853ED" w:rsidP="00EA16A2">
            <w:pPr>
              <w:rPr>
                <w:rFonts w:cs="Times New Roman"/>
                <w:sz w:val="16"/>
                <w:szCs w:val="16"/>
                <w:shd w:val="clear" w:color="auto" w:fill="F4F7F0"/>
              </w:rPr>
            </w:pPr>
            <w:r w:rsidRPr="002303CA">
              <w:rPr>
                <w:rFonts w:cs="Times New Roman"/>
                <w:color w:val="224400"/>
                <w:sz w:val="16"/>
                <w:szCs w:val="16"/>
                <w:shd w:val="clear" w:color="auto" w:fill="F4F7F0"/>
              </w:rPr>
              <w:t>B</w:t>
            </w:r>
          </w:p>
        </w:tc>
        <w:tc>
          <w:tcPr>
            <w:tcW w:w="851" w:type="dxa"/>
            <w:shd w:val="clear" w:color="auto" w:fill="auto"/>
            <w:vAlign w:val="center"/>
          </w:tcPr>
          <w:p w14:paraId="10FB54C3" w14:textId="77777777" w:rsidR="003853ED" w:rsidRPr="002303CA" w:rsidRDefault="003853ED" w:rsidP="00EA16A2">
            <w:pPr>
              <w:rPr>
                <w:rFonts w:cs="Times New Roman"/>
                <w:sz w:val="16"/>
                <w:szCs w:val="16"/>
                <w:shd w:val="clear" w:color="auto" w:fill="F4F7F0"/>
              </w:rPr>
            </w:pPr>
            <w:r w:rsidRPr="002303CA">
              <w:rPr>
                <w:rFonts w:cs="Times New Roman"/>
                <w:sz w:val="16"/>
                <w:szCs w:val="16"/>
                <w:shd w:val="clear" w:color="auto" w:fill="F4F7F0"/>
              </w:rPr>
              <w:t>device</w:t>
            </w:r>
          </w:p>
        </w:tc>
        <w:tc>
          <w:tcPr>
            <w:tcW w:w="1276" w:type="dxa"/>
            <w:shd w:val="clear" w:color="auto" w:fill="auto"/>
            <w:vAlign w:val="center"/>
          </w:tcPr>
          <w:p w14:paraId="14EF690D" w14:textId="77777777" w:rsidR="003853ED" w:rsidRPr="002303CA" w:rsidRDefault="003853ED" w:rsidP="00EA16A2">
            <w:pPr>
              <w:rPr>
                <w:rFonts w:cs="Times New Roman"/>
                <w:sz w:val="16"/>
                <w:szCs w:val="16"/>
                <w:shd w:val="clear" w:color="auto" w:fill="F4F7F0"/>
              </w:rPr>
            </w:pPr>
            <w:r w:rsidRPr="002303CA">
              <w:rPr>
                <w:rFonts w:cs="Times New Roman"/>
                <w:sz w:val="16"/>
                <w:szCs w:val="16"/>
                <w:shd w:val="clear" w:color="auto" w:fill="F4F7F0"/>
              </w:rPr>
              <w:t>in/out</w:t>
            </w:r>
          </w:p>
        </w:tc>
        <w:tc>
          <w:tcPr>
            <w:tcW w:w="3406" w:type="dxa"/>
            <w:shd w:val="clear" w:color="auto" w:fill="auto"/>
            <w:vAlign w:val="center"/>
          </w:tcPr>
          <w:p w14:paraId="3F9DD1A5" w14:textId="77777777" w:rsidR="003853ED" w:rsidRPr="002303CA" w:rsidRDefault="003853ED" w:rsidP="00EA16A2">
            <w:pPr>
              <w:rPr>
                <w:rFonts w:eastAsia="Times New Roman" w:cs="Times New Roman"/>
                <w:sz w:val="16"/>
                <w:szCs w:val="16"/>
              </w:rPr>
            </w:pPr>
            <w:r>
              <w:rPr>
                <w:rFonts w:eastAsia="Times New Roman" w:cs="Times New Roman"/>
                <w:sz w:val="16"/>
                <w:szCs w:val="16"/>
              </w:rPr>
              <w:t>&lt;type&gt; M</w:t>
            </w:r>
            <w:r w:rsidRPr="002303CA">
              <w:rPr>
                <w:rFonts w:eastAsia="Times New Roman" w:cs="Times New Roman"/>
                <w:sz w:val="16"/>
                <w:szCs w:val="16"/>
              </w:rPr>
              <w:t xml:space="preserve">atriz de dimensão ldb * nrhs. ldb não é menor que max (1, n). Como entrada, </w:t>
            </w:r>
            <w:r w:rsidRPr="00C353CD">
              <w:rPr>
                <w:rFonts w:eastAsia="Times New Roman" w:cs="Times New Roman"/>
                <w:i/>
                <w:sz w:val="16"/>
                <w:szCs w:val="16"/>
              </w:rPr>
              <w:t>B</w:t>
            </w:r>
            <w:r w:rsidRPr="002303CA">
              <w:rPr>
                <w:rFonts w:eastAsia="Times New Roman" w:cs="Times New Roman"/>
                <w:sz w:val="16"/>
                <w:szCs w:val="16"/>
              </w:rPr>
              <w:t xml:space="preserve"> é a matriz do lado direito. Como saída, </w:t>
            </w:r>
            <w:r w:rsidRPr="00C353CD">
              <w:rPr>
                <w:rFonts w:eastAsia="Times New Roman" w:cs="Times New Roman"/>
                <w:i/>
                <w:sz w:val="16"/>
                <w:szCs w:val="16"/>
              </w:rPr>
              <w:t>B</w:t>
            </w:r>
            <w:r w:rsidRPr="002303CA">
              <w:rPr>
                <w:rFonts w:eastAsia="Times New Roman" w:cs="Times New Roman"/>
                <w:sz w:val="16"/>
                <w:szCs w:val="16"/>
              </w:rPr>
              <w:t xml:space="preserve"> é a matriz da solução.</w:t>
            </w:r>
          </w:p>
        </w:tc>
      </w:tr>
      <w:tr w:rsidR="003853ED" w:rsidRPr="002D658C" w14:paraId="0259B14B" w14:textId="77777777" w:rsidTr="00EA16A2">
        <w:trPr>
          <w:trHeight w:val="120"/>
          <w:jc w:val="center"/>
        </w:trPr>
        <w:tc>
          <w:tcPr>
            <w:tcW w:w="1129" w:type="dxa"/>
            <w:shd w:val="clear" w:color="auto" w:fill="auto"/>
            <w:vAlign w:val="center"/>
          </w:tcPr>
          <w:p w14:paraId="6D725183" w14:textId="77777777" w:rsidR="003853ED" w:rsidRPr="002303CA" w:rsidRDefault="003853ED" w:rsidP="00EA16A2">
            <w:pPr>
              <w:rPr>
                <w:rFonts w:cs="Times New Roman"/>
                <w:sz w:val="16"/>
                <w:szCs w:val="16"/>
                <w:shd w:val="clear" w:color="auto" w:fill="F4F7F0"/>
              </w:rPr>
            </w:pPr>
            <w:r w:rsidRPr="002303CA">
              <w:rPr>
                <w:rFonts w:cs="Times New Roman"/>
                <w:color w:val="224400"/>
                <w:sz w:val="16"/>
                <w:szCs w:val="16"/>
                <w:shd w:val="clear" w:color="auto" w:fill="F4F7F0"/>
              </w:rPr>
              <w:t>lda</w:t>
            </w:r>
          </w:p>
        </w:tc>
        <w:tc>
          <w:tcPr>
            <w:tcW w:w="851" w:type="dxa"/>
            <w:shd w:val="clear" w:color="auto" w:fill="auto"/>
            <w:vAlign w:val="center"/>
          </w:tcPr>
          <w:p w14:paraId="55ADFD08" w14:textId="77777777" w:rsidR="003853ED" w:rsidRPr="002303CA" w:rsidRDefault="003853ED" w:rsidP="00EA16A2">
            <w:pPr>
              <w:rPr>
                <w:rFonts w:cs="Times New Roman"/>
                <w:sz w:val="16"/>
                <w:szCs w:val="16"/>
                <w:shd w:val="clear" w:color="auto" w:fill="F4F7F0"/>
              </w:rPr>
            </w:pPr>
            <w:r w:rsidRPr="002303CA">
              <w:rPr>
                <w:rFonts w:cs="Times New Roman"/>
                <w:sz w:val="16"/>
                <w:szCs w:val="16"/>
                <w:shd w:val="clear" w:color="auto" w:fill="F4F7F0"/>
              </w:rPr>
              <w:t>host</w:t>
            </w:r>
          </w:p>
        </w:tc>
        <w:tc>
          <w:tcPr>
            <w:tcW w:w="1276" w:type="dxa"/>
            <w:shd w:val="clear" w:color="auto" w:fill="auto"/>
            <w:vAlign w:val="center"/>
          </w:tcPr>
          <w:p w14:paraId="0ED11239" w14:textId="77777777" w:rsidR="003853ED" w:rsidRPr="002303CA" w:rsidRDefault="003853ED" w:rsidP="00EA16A2">
            <w:pPr>
              <w:rPr>
                <w:rFonts w:cs="Times New Roman"/>
                <w:sz w:val="16"/>
                <w:szCs w:val="16"/>
                <w:shd w:val="clear" w:color="auto" w:fill="F4F7F0"/>
              </w:rPr>
            </w:pPr>
            <w:r w:rsidRPr="002303CA">
              <w:rPr>
                <w:rFonts w:cs="Times New Roman"/>
                <w:sz w:val="16"/>
                <w:szCs w:val="16"/>
                <w:shd w:val="clear" w:color="auto" w:fill="F4F7F0"/>
              </w:rPr>
              <w:t>input</w:t>
            </w:r>
          </w:p>
        </w:tc>
        <w:tc>
          <w:tcPr>
            <w:tcW w:w="3406" w:type="dxa"/>
            <w:shd w:val="clear" w:color="auto" w:fill="auto"/>
            <w:vAlign w:val="center"/>
          </w:tcPr>
          <w:p w14:paraId="05B4C0EB" w14:textId="77777777" w:rsidR="003853ED" w:rsidRPr="002303CA" w:rsidRDefault="003853ED" w:rsidP="00EA16A2">
            <w:pPr>
              <w:rPr>
                <w:rFonts w:eastAsia="Times New Roman" w:cs="Times New Roman"/>
                <w:sz w:val="16"/>
                <w:szCs w:val="16"/>
              </w:rPr>
            </w:pPr>
            <w:r w:rsidRPr="0045181F">
              <w:rPr>
                <w:rFonts w:eastAsia="Times New Roman" w:cs="Times New Roman"/>
                <w:sz w:val="16"/>
                <w:szCs w:val="16"/>
              </w:rPr>
              <w:t>D</w:t>
            </w:r>
            <w:r w:rsidRPr="002303CA">
              <w:rPr>
                <w:rFonts w:eastAsia="Times New Roman" w:cs="Times New Roman"/>
                <w:sz w:val="16"/>
                <w:szCs w:val="16"/>
              </w:rPr>
              <w:t xml:space="preserve">imensão principal da matriz bidimensional usada para armazenar a matriz </w:t>
            </w:r>
            <w:r w:rsidRPr="0045181F">
              <w:rPr>
                <w:rFonts w:eastAsia="Times New Roman" w:cs="Times New Roman"/>
                <w:i/>
                <w:sz w:val="16"/>
                <w:szCs w:val="16"/>
              </w:rPr>
              <w:t>A.</w:t>
            </w:r>
          </w:p>
        </w:tc>
      </w:tr>
      <w:tr w:rsidR="003853ED" w:rsidRPr="002D658C" w14:paraId="2D1FF24A" w14:textId="77777777" w:rsidTr="00EA16A2">
        <w:trPr>
          <w:trHeight w:val="120"/>
          <w:jc w:val="center"/>
        </w:trPr>
        <w:tc>
          <w:tcPr>
            <w:tcW w:w="1129" w:type="dxa"/>
            <w:shd w:val="clear" w:color="auto" w:fill="auto"/>
            <w:vAlign w:val="center"/>
          </w:tcPr>
          <w:p w14:paraId="45F34D62" w14:textId="77777777" w:rsidR="003853ED" w:rsidRPr="005440C8" w:rsidRDefault="003853ED" w:rsidP="00EA16A2">
            <w:pPr>
              <w:rPr>
                <w:rFonts w:cs="Times New Roman"/>
                <w:sz w:val="16"/>
                <w:szCs w:val="16"/>
                <w:shd w:val="clear" w:color="auto" w:fill="F4F7F0"/>
              </w:rPr>
            </w:pPr>
            <w:r w:rsidRPr="005440C8">
              <w:rPr>
                <w:rFonts w:cs="Times New Roman"/>
                <w:color w:val="224400"/>
                <w:sz w:val="16"/>
                <w:szCs w:val="16"/>
                <w:shd w:val="clear" w:color="auto" w:fill="F4F7F0"/>
              </w:rPr>
              <w:t>Workspace</w:t>
            </w:r>
          </w:p>
        </w:tc>
        <w:tc>
          <w:tcPr>
            <w:tcW w:w="851" w:type="dxa"/>
            <w:shd w:val="clear" w:color="auto" w:fill="auto"/>
            <w:vAlign w:val="center"/>
          </w:tcPr>
          <w:p w14:paraId="21EC78DB" w14:textId="77777777" w:rsidR="003853ED" w:rsidRPr="005440C8" w:rsidRDefault="003853ED" w:rsidP="00EA16A2">
            <w:pPr>
              <w:rPr>
                <w:rFonts w:cs="Times New Roman"/>
                <w:sz w:val="16"/>
                <w:szCs w:val="16"/>
                <w:shd w:val="clear" w:color="auto" w:fill="F4F7F0"/>
              </w:rPr>
            </w:pPr>
            <w:r w:rsidRPr="005440C8">
              <w:rPr>
                <w:rFonts w:cs="Times New Roman"/>
                <w:sz w:val="16"/>
                <w:szCs w:val="16"/>
                <w:shd w:val="clear" w:color="auto" w:fill="F4F7F0"/>
              </w:rPr>
              <w:t>device</w:t>
            </w:r>
          </w:p>
        </w:tc>
        <w:tc>
          <w:tcPr>
            <w:tcW w:w="1276" w:type="dxa"/>
            <w:shd w:val="clear" w:color="auto" w:fill="auto"/>
            <w:vAlign w:val="center"/>
          </w:tcPr>
          <w:p w14:paraId="07E52248" w14:textId="77777777" w:rsidR="003853ED" w:rsidRPr="005440C8" w:rsidRDefault="003853ED" w:rsidP="00EA16A2">
            <w:pPr>
              <w:rPr>
                <w:rFonts w:cs="Times New Roman"/>
                <w:sz w:val="16"/>
                <w:szCs w:val="16"/>
                <w:shd w:val="clear" w:color="auto" w:fill="F4F7F0"/>
              </w:rPr>
            </w:pPr>
            <w:r w:rsidRPr="005440C8">
              <w:rPr>
                <w:rFonts w:cs="Times New Roman"/>
                <w:sz w:val="16"/>
                <w:szCs w:val="16"/>
                <w:shd w:val="clear" w:color="auto" w:fill="F4F7F0"/>
              </w:rPr>
              <w:t>in/out</w:t>
            </w:r>
          </w:p>
        </w:tc>
        <w:tc>
          <w:tcPr>
            <w:tcW w:w="3406" w:type="dxa"/>
            <w:shd w:val="clear" w:color="auto" w:fill="auto"/>
            <w:vAlign w:val="center"/>
          </w:tcPr>
          <w:p w14:paraId="7C60EAE3" w14:textId="77777777" w:rsidR="003853ED" w:rsidRPr="005440C8" w:rsidRDefault="003853ED" w:rsidP="00EA16A2">
            <w:pPr>
              <w:rPr>
                <w:rFonts w:eastAsia="Times New Roman" w:cs="Times New Roman"/>
                <w:sz w:val="16"/>
                <w:szCs w:val="16"/>
              </w:rPr>
            </w:pPr>
            <w:r w:rsidRPr="005440C8">
              <w:rPr>
                <w:rFonts w:eastAsia="Times New Roman" w:cs="Times New Roman"/>
                <w:sz w:val="16"/>
                <w:szCs w:val="16"/>
              </w:rPr>
              <w:t xml:space="preserve">Espaço de trabalho, &lt;type&gt; matriz de tamanho </w:t>
            </w:r>
            <w:r w:rsidRPr="005440C8">
              <w:rPr>
                <w:rFonts w:eastAsia="Times New Roman" w:cs="Times New Roman"/>
                <w:i/>
                <w:sz w:val="16"/>
                <w:szCs w:val="16"/>
              </w:rPr>
              <w:t>Lwork</w:t>
            </w:r>
          </w:p>
        </w:tc>
      </w:tr>
      <w:tr w:rsidR="003853ED" w:rsidRPr="002D658C" w14:paraId="361B7622" w14:textId="77777777" w:rsidTr="00EA16A2">
        <w:trPr>
          <w:trHeight w:val="120"/>
          <w:jc w:val="center"/>
        </w:trPr>
        <w:tc>
          <w:tcPr>
            <w:tcW w:w="1129" w:type="dxa"/>
            <w:shd w:val="clear" w:color="auto" w:fill="auto"/>
            <w:vAlign w:val="center"/>
          </w:tcPr>
          <w:p w14:paraId="3D9EC30C" w14:textId="77777777" w:rsidR="003853ED" w:rsidRPr="005440C8" w:rsidRDefault="003853ED" w:rsidP="00EA16A2">
            <w:pPr>
              <w:rPr>
                <w:rFonts w:cs="Times New Roman"/>
                <w:sz w:val="16"/>
                <w:szCs w:val="16"/>
                <w:shd w:val="clear" w:color="auto" w:fill="F4F7F0"/>
              </w:rPr>
            </w:pPr>
            <w:r w:rsidRPr="005440C8">
              <w:rPr>
                <w:rFonts w:cs="Times New Roman"/>
                <w:color w:val="224400"/>
                <w:sz w:val="16"/>
                <w:szCs w:val="16"/>
                <w:shd w:val="clear" w:color="auto" w:fill="F4F7F0"/>
              </w:rPr>
              <w:t>Lwork</w:t>
            </w:r>
          </w:p>
        </w:tc>
        <w:tc>
          <w:tcPr>
            <w:tcW w:w="851" w:type="dxa"/>
            <w:shd w:val="clear" w:color="auto" w:fill="auto"/>
            <w:vAlign w:val="center"/>
          </w:tcPr>
          <w:p w14:paraId="0EAD65C0" w14:textId="77777777" w:rsidR="003853ED" w:rsidRPr="005440C8" w:rsidRDefault="003853ED" w:rsidP="00EA16A2">
            <w:pPr>
              <w:rPr>
                <w:rFonts w:cs="Times New Roman"/>
                <w:sz w:val="16"/>
                <w:szCs w:val="16"/>
                <w:shd w:val="clear" w:color="auto" w:fill="F4F7F0"/>
              </w:rPr>
            </w:pPr>
            <w:r w:rsidRPr="005440C8">
              <w:rPr>
                <w:rFonts w:cs="Times New Roman"/>
                <w:sz w:val="16"/>
                <w:szCs w:val="16"/>
                <w:shd w:val="clear" w:color="auto" w:fill="F4F7F0"/>
              </w:rPr>
              <w:t>device</w:t>
            </w:r>
          </w:p>
        </w:tc>
        <w:tc>
          <w:tcPr>
            <w:tcW w:w="1276" w:type="dxa"/>
            <w:shd w:val="clear" w:color="auto" w:fill="auto"/>
            <w:vAlign w:val="center"/>
          </w:tcPr>
          <w:p w14:paraId="2D2527AE" w14:textId="77777777" w:rsidR="003853ED" w:rsidRPr="005440C8" w:rsidRDefault="003853ED" w:rsidP="00EA16A2">
            <w:pPr>
              <w:rPr>
                <w:rFonts w:cs="Times New Roman"/>
                <w:sz w:val="16"/>
                <w:szCs w:val="16"/>
                <w:shd w:val="clear" w:color="auto" w:fill="F4F7F0"/>
              </w:rPr>
            </w:pPr>
            <w:r w:rsidRPr="005440C8">
              <w:rPr>
                <w:rFonts w:cs="Times New Roman"/>
                <w:sz w:val="16"/>
                <w:szCs w:val="16"/>
                <w:shd w:val="clear" w:color="auto" w:fill="F4F7F0"/>
              </w:rPr>
              <w:t>in/out</w:t>
            </w:r>
          </w:p>
        </w:tc>
        <w:tc>
          <w:tcPr>
            <w:tcW w:w="3406" w:type="dxa"/>
            <w:shd w:val="clear" w:color="auto" w:fill="auto"/>
            <w:vAlign w:val="center"/>
          </w:tcPr>
          <w:p w14:paraId="05700925" w14:textId="77777777" w:rsidR="003853ED" w:rsidRPr="005440C8" w:rsidRDefault="003853ED" w:rsidP="00EA16A2">
            <w:pPr>
              <w:rPr>
                <w:rFonts w:eastAsia="Times New Roman" w:cs="Times New Roman"/>
                <w:sz w:val="16"/>
                <w:szCs w:val="16"/>
              </w:rPr>
            </w:pPr>
            <w:r w:rsidRPr="005440C8">
              <w:rPr>
                <w:rFonts w:eastAsia="Times New Roman" w:cs="Times New Roman"/>
                <w:sz w:val="16"/>
                <w:szCs w:val="16"/>
              </w:rPr>
              <w:t xml:space="preserve">Tamanho do espaço de trabalho, retornado por </w:t>
            </w:r>
            <w:r w:rsidRPr="005440C8">
              <w:rPr>
                <w:rFonts w:eastAsia="Times New Roman" w:cs="Times New Roman"/>
                <w:i/>
                <w:sz w:val="16"/>
                <w:szCs w:val="16"/>
              </w:rPr>
              <w:t>potrf_bufferSize</w:t>
            </w:r>
            <w:r w:rsidRPr="005440C8">
              <w:rPr>
                <w:rFonts w:eastAsia="Times New Roman" w:cs="Times New Roman"/>
                <w:sz w:val="16"/>
                <w:szCs w:val="16"/>
              </w:rPr>
              <w:t>.</w:t>
            </w:r>
          </w:p>
        </w:tc>
      </w:tr>
      <w:tr w:rsidR="003853ED" w:rsidRPr="002D658C" w14:paraId="74EF92C6" w14:textId="77777777" w:rsidTr="00EA16A2">
        <w:trPr>
          <w:trHeight w:val="120"/>
          <w:jc w:val="center"/>
        </w:trPr>
        <w:tc>
          <w:tcPr>
            <w:tcW w:w="1129" w:type="dxa"/>
            <w:shd w:val="clear" w:color="auto" w:fill="auto"/>
            <w:vAlign w:val="center"/>
          </w:tcPr>
          <w:p w14:paraId="568FB7D6" w14:textId="77777777" w:rsidR="003853ED" w:rsidRPr="002303CA" w:rsidRDefault="003853ED" w:rsidP="00EA16A2">
            <w:pPr>
              <w:rPr>
                <w:rFonts w:cs="Times New Roman"/>
                <w:sz w:val="16"/>
                <w:szCs w:val="16"/>
                <w:shd w:val="clear" w:color="auto" w:fill="F4F7F0"/>
              </w:rPr>
            </w:pPr>
            <w:r w:rsidRPr="002303CA">
              <w:rPr>
                <w:rFonts w:cs="Times New Roman"/>
                <w:sz w:val="16"/>
                <w:szCs w:val="16"/>
                <w:shd w:val="clear" w:color="auto" w:fill="F4F7F0"/>
              </w:rPr>
              <w:t>devInfo</w:t>
            </w:r>
          </w:p>
        </w:tc>
        <w:tc>
          <w:tcPr>
            <w:tcW w:w="851" w:type="dxa"/>
            <w:shd w:val="clear" w:color="auto" w:fill="auto"/>
            <w:vAlign w:val="center"/>
          </w:tcPr>
          <w:p w14:paraId="628C8380" w14:textId="77777777" w:rsidR="003853ED" w:rsidRPr="002303CA" w:rsidRDefault="003853ED" w:rsidP="00EA16A2">
            <w:pPr>
              <w:rPr>
                <w:rFonts w:cs="Times New Roman"/>
                <w:sz w:val="16"/>
                <w:szCs w:val="16"/>
                <w:shd w:val="clear" w:color="auto" w:fill="F4F7F0"/>
              </w:rPr>
            </w:pPr>
            <w:r w:rsidRPr="002303CA">
              <w:rPr>
                <w:rFonts w:cs="Times New Roman"/>
                <w:sz w:val="16"/>
                <w:szCs w:val="16"/>
                <w:shd w:val="clear" w:color="auto" w:fill="F4F7F0"/>
              </w:rPr>
              <w:t>device</w:t>
            </w:r>
          </w:p>
        </w:tc>
        <w:tc>
          <w:tcPr>
            <w:tcW w:w="1276" w:type="dxa"/>
            <w:shd w:val="clear" w:color="auto" w:fill="auto"/>
            <w:vAlign w:val="center"/>
          </w:tcPr>
          <w:p w14:paraId="439DC1E2" w14:textId="77777777" w:rsidR="003853ED" w:rsidRPr="002303CA" w:rsidRDefault="003853ED" w:rsidP="00EA16A2">
            <w:pPr>
              <w:rPr>
                <w:rFonts w:cs="Times New Roman"/>
                <w:sz w:val="16"/>
                <w:szCs w:val="16"/>
                <w:shd w:val="clear" w:color="auto" w:fill="F4F7F0"/>
              </w:rPr>
            </w:pPr>
            <w:r w:rsidRPr="002303CA">
              <w:rPr>
                <w:rFonts w:cs="Times New Roman"/>
                <w:sz w:val="16"/>
                <w:szCs w:val="16"/>
                <w:shd w:val="clear" w:color="auto" w:fill="F4F7F0"/>
              </w:rPr>
              <w:t>output</w:t>
            </w:r>
          </w:p>
        </w:tc>
        <w:tc>
          <w:tcPr>
            <w:tcW w:w="3406" w:type="dxa"/>
            <w:shd w:val="clear" w:color="auto" w:fill="auto"/>
            <w:vAlign w:val="center"/>
          </w:tcPr>
          <w:p w14:paraId="1623C2A9" w14:textId="77777777" w:rsidR="003853ED" w:rsidRPr="002303CA" w:rsidRDefault="003853ED" w:rsidP="00EA16A2">
            <w:pPr>
              <w:rPr>
                <w:rFonts w:eastAsia="Times New Roman" w:cs="Times New Roman"/>
                <w:sz w:val="16"/>
                <w:szCs w:val="16"/>
              </w:rPr>
            </w:pPr>
            <w:r w:rsidRPr="002303CA">
              <w:rPr>
                <w:rFonts w:eastAsia="Times New Roman" w:cs="Times New Roman"/>
                <w:sz w:val="16"/>
                <w:szCs w:val="16"/>
              </w:rPr>
              <w:t xml:space="preserve">Se devInfo = 0, a </w:t>
            </w:r>
            <w:r w:rsidRPr="002303CA">
              <w:rPr>
                <w:rFonts w:cs="Times New Roman"/>
                <w:sz w:val="16"/>
                <w:szCs w:val="16"/>
              </w:rPr>
              <w:t>decomposição</w:t>
            </w:r>
            <w:r w:rsidRPr="002303CA">
              <w:rPr>
                <w:rFonts w:eastAsia="Times New Roman" w:cs="Times New Roman"/>
                <w:sz w:val="16"/>
                <w:szCs w:val="16"/>
              </w:rPr>
              <w:t xml:space="preserve"> de Cholesky é bem-sucedida. se devInfo = -i, o i-ésimo parâmetro está errado (sem contar o identificador). se devInfo = i, o menor menor da ordem i não é positivo definitivo.</w:t>
            </w:r>
          </w:p>
        </w:tc>
      </w:tr>
    </w:tbl>
    <w:p w14:paraId="25DEBDC7" w14:textId="0E923E7C" w:rsidR="003853ED" w:rsidRPr="00153EF2" w:rsidRDefault="00153EF2" w:rsidP="003853ED">
      <w:pPr>
        <w:jc w:val="center"/>
        <w:rPr>
          <w:rFonts w:eastAsia="Times New Roman" w:cs="Times New Roman"/>
          <w:sz w:val="20"/>
          <w:szCs w:val="20"/>
        </w:rPr>
      </w:pPr>
      <w:r w:rsidRPr="00153EF2">
        <w:rPr>
          <w:rFonts w:eastAsia="Times New Roman" w:cs="Times New Roman"/>
          <w:b/>
          <w:sz w:val="20"/>
          <w:szCs w:val="20"/>
        </w:rPr>
        <w:t>Fonte</w:t>
      </w:r>
      <w:r w:rsidR="003853ED" w:rsidRPr="00153EF2">
        <w:rPr>
          <w:rFonts w:eastAsia="Times New Roman" w:cs="Times New Roman"/>
          <w:b/>
          <w:sz w:val="20"/>
          <w:szCs w:val="20"/>
        </w:rPr>
        <w:t xml:space="preserve">: </w:t>
      </w:r>
      <w:r w:rsidR="003853ED" w:rsidRPr="00153EF2">
        <w:rPr>
          <w:rFonts w:cs="Times New Roman"/>
          <w:sz w:val="20"/>
          <w:szCs w:val="20"/>
        </w:rPr>
        <w:t xml:space="preserve">(NVIDIA, </w:t>
      </w:r>
      <w:r w:rsidR="003853ED" w:rsidRPr="00153EF2">
        <w:rPr>
          <w:rFonts w:cs="Times New Roman"/>
          <w:i/>
          <w:sz w:val="20"/>
          <w:szCs w:val="20"/>
          <w:shd w:val="clear" w:color="auto" w:fill="FFFFFF"/>
        </w:rPr>
        <w:t>cuSOLVER library</w:t>
      </w:r>
      <w:r w:rsidR="003853ED" w:rsidRPr="00153EF2">
        <w:rPr>
          <w:rFonts w:cs="Times New Roman"/>
          <w:sz w:val="20"/>
          <w:szCs w:val="20"/>
          <w:shd w:val="clear" w:color="auto" w:fill="FFFFFF"/>
        </w:rPr>
        <w:t>, 2019)</w:t>
      </w:r>
    </w:p>
    <w:p w14:paraId="26DAAC75" w14:textId="2A816FAF" w:rsidR="000F000B" w:rsidRDefault="003853ED" w:rsidP="003853ED">
      <w:pPr>
        <w:spacing w:after="0" w:line="360" w:lineRule="auto"/>
        <w:ind w:firstLine="709"/>
        <w:jc w:val="both"/>
        <w:rPr>
          <w:rFonts w:cs="Times New Roman"/>
        </w:rPr>
      </w:pPr>
      <w:r w:rsidRPr="00D63815">
        <w:rPr>
          <w:rFonts w:cs="Times New Roman"/>
        </w:rPr>
        <w:t xml:space="preserve">Na tabela </w:t>
      </w:r>
      <w:r>
        <w:rPr>
          <w:rFonts w:cs="Times New Roman"/>
        </w:rPr>
        <w:t>1</w:t>
      </w:r>
      <w:r w:rsidR="00FE70CB">
        <w:rPr>
          <w:rFonts w:cs="Times New Roman"/>
        </w:rPr>
        <w:t>3</w:t>
      </w:r>
      <w:r w:rsidRPr="00D63815">
        <w:rPr>
          <w:rFonts w:cs="Times New Roman"/>
        </w:rPr>
        <w:t xml:space="preserve"> temos os principais parâmetros para a</w:t>
      </w:r>
      <w:r>
        <w:rPr>
          <w:rFonts w:cs="Times New Roman"/>
        </w:rPr>
        <w:t>s</w:t>
      </w:r>
      <w:r w:rsidRPr="00D63815">
        <w:rPr>
          <w:rFonts w:cs="Times New Roman"/>
        </w:rPr>
        <w:t xml:space="preserve"> biblioteca</w:t>
      </w:r>
      <w:r>
        <w:rPr>
          <w:rFonts w:cs="Times New Roman"/>
        </w:rPr>
        <w:t>s</w:t>
      </w:r>
      <w:r w:rsidRPr="00D63815">
        <w:rPr>
          <w:rFonts w:cs="Times New Roman"/>
        </w:rPr>
        <w:t xml:space="preserve"> </w:t>
      </w:r>
      <w:r w:rsidRPr="007F7614">
        <w:rPr>
          <w:rFonts w:cs="Times New Roman"/>
          <w:i/>
        </w:rPr>
        <w:t xml:space="preserve">cusolverDnSpotrf </w:t>
      </w:r>
      <w:r w:rsidRPr="007F7614">
        <w:rPr>
          <w:rFonts w:cs="Times New Roman"/>
        </w:rPr>
        <w:t>e</w:t>
      </w:r>
      <w:r w:rsidRPr="007F7614">
        <w:rPr>
          <w:rFonts w:cs="Times New Roman"/>
          <w:i/>
        </w:rPr>
        <w:t xml:space="preserve"> cusolverDnSpotrs</w:t>
      </w:r>
      <w:r>
        <w:rPr>
          <w:rFonts w:cs="Times New Roman"/>
        </w:rPr>
        <w:t>.</w:t>
      </w:r>
    </w:p>
    <w:p w14:paraId="7C6A6627" w14:textId="77777777" w:rsidR="003B3E93" w:rsidRDefault="003B3E93" w:rsidP="003B3E93">
      <w:pPr>
        <w:spacing w:after="0" w:line="240" w:lineRule="auto"/>
        <w:ind w:firstLine="709"/>
        <w:jc w:val="both"/>
        <w:rPr>
          <w:rFonts w:cs="Times New Roman"/>
        </w:rPr>
      </w:pPr>
    </w:p>
    <w:p w14:paraId="3316D50A" w14:textId="4B476CB5" w:rsidR="001B77AB" w:rsidRPr="003B3E93" w:rsidRDefault="003B3E93" w:rsidP="003B3E93">
      <w:pPr>
        <w:spacing w:after="0" w:line="240" w:lineRule="auto"/>
        <w:jc w:val="center"/>
        <w:rPr>
          <w:rFonts w:cs="Times New Roman"/>
          <w:b/>
          <w:sz w:val="20"/>
          <w:szCs w:val="20"/>
          <w:highlight w:val="green"/>
        </w:rPr>
      </w:pPr>
      <w:r w:rsidRPr="003B3E93">
        <w:rPr>
          <w:rFonts w:eastAsia="Times New Roman" w:cs="Times New Roman"/>
          <w:b/>
          <w:sz w:val="20"/>
          <w:szCs w:val="20"/>
        </w:rPr>
        <w:t>Tabela 1</w:t>
      </w:r>
      <w:r w:rsidR="00FE70CB">
        <w:rPr>
          <w:rFonts w:eastAsia="Times New Roman" w:cs="Times New Roman"/>
          <w:b/>
          <w:sz w:val="20"/>
          <w:szCs w:val="20"/>
        </w:rPr>
        <w:t>4</w:t>
      </w:r>
      <w:r w:rsidRPr="003B3E93">
        <w:rPr>
          <w:rFonts w:eastAsia="Times New Roman" w:cs="Times New Roman"/>
          <w:b/>
          <w:sz w:val="20"/>
          <w:szCs w:val="20"/>
        </w:rPr>
        <w:t xml:space="preserve">: </w:t>
      </w:r>
      <w:r w:rsidRPr="003B3E93">
        <w:rPr>
          <w:rFonts w:eastAsia="Times New Roman" w:cs="Times New Roman"/>
          <w:sz w:val="20"/>
          <w:szCs w:val="20"/>
        </w:rPr>
        <w:t>Parâmetros de entrada do</w:t>
      </w:r>
      <w:r w:rsidRPr="003B3E93">
        <w:rPr>
          <w:rFonts w:eastAsia="Times New Roman" w:cs="Times New Roman"/>
          <w:i/>
          <w:sz w:val="20"/>
          <w:szCs w:val="20"/>
        </w:rPr>
        <w:t xml:space="preserve"> cusolverDnSsyevj</w:t>
      </w:r>
      <w:r w:rsidRPr="003B3E93">
        <w:rPr>
          <w:rFonts w:eastAsia="Times New Roman" w:cs="Times New Roman"/>
          <w:sz w:val="20"/>
          <w:szCs w:val="20"/>
        </w:rPr>
        <w:t xml:space="preserve"> e </w:t>
      </w:r>
      <w:r w:rsidRPr="003B3E93">
        <w:rPr>
          <w:rFonts w:eastAsia="Times New Roman" w:cs="Times New Roman"/>
          <w:i/>
          <w:sz w:val="20"/>
          <w:szCs w:val="20"/>
        </w:rPr>
        <w:t>cusolverDnDsyevj</w:t>
      </w:r>
    </w:p>
    <w:tbl>
      <w:tblPr>
        <w:tblW w:w="66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851"/>
        <w:gridCol w:w="1276"/>
        <w:gridCol w:w="3406"/>
      </w:tblGrid>
      <w:tr w:rsidR="001B77AB" w:rsidRPr="00F4511A" w14:paraId="2877FC2E" w14:textId="77777777" w:rsidTr="00EA16A2">
        <w:trPr>
          <w:trHeight w:val="180"/>
          <w:jc w:val="center"/>
        </w:trPr>
        <w:tc>
          <w:tcPr>
            <w:tcW w:w="1129" w:type="dxa"/>
            <w:shd w:val="clear" w:color="auto" w:fill="E7E6E6" w:themeFill="background2"/>
            <w:vAlign w:val="center"/>
          </w:tcPr>
          <w:p w14:paraId="0DF7A0A0" w14:textId="3D31B23C" w:rsidR="001B77AB" w:rsidRPr="00F4511A" w:rsidRDefault="001B77AB" w:rsidP="003B3E93">
            <w:pPr>
              <w:spacing w:after="0" w:line="240" w:lineRule="auto"/>
              <w:rPr>
                <w:rFonts w:eastAsia="Times New Roman" w:cs="Times New Roman"/>
                <w:sz w:val="16"/>
                <w:szCs w:val="16"/>
              </w:rPr>
            </w:pPr>
            <w:r w:rsidRPr="00F4511A">
              <w:rPr>
                <w:rFonts w:eastAsia="Times New Roman" w:cs="Times New Roman"/>
                <w:sz w:val="16"/>
                <w:szCs w:val="16"/>
              </w:rPr>
              <w:t>Parâmetro</w:t>
            </w:r>
          </w:p>
        </w:tc>
        <w:tc>
          <w:tcPr>
            <w:tcW w:w="851" w:type="dxa"/>
            <w:shd w:val="clear" w:color="auto" w:fill="E7E6E6" w:themeFill="background2"/>
            <w:vAlign w:val="center"/>
          </w:tcPr>
          <w:p w14:paraId="6FD9D23E" w14:textId="77777777" w:rsidR="001B77AB" w:rsidRPr="00F4511A" w:rsidRDefault="001B77AB" w:rsidP="003B3E93">
            <w:pPr>
              <w:spacing w:after="0" w:line="240" w:lineRule="auto"/>
              <w:rPr>
                <w:rFonts w:eastAsia="Times New Roman" w:cs="Times New Roman"/>
                <w:sz w:val="16"/>
                <w:szCs w:val="16"/>
              </w:rPr>
            </w:pPr>
            <w:r w:rsidRPr="00F4511A">
              <w:rPr>
                <w:rFonts w:eastAsia="Times New Roman" w:cs="Times New Roman"/>
                <w:sz w:val="16"/>
                <w:szCs w:val="16"/>
              </w:rPr>
              <w:t>Memória</w:t>
            </w:r>
          </w:p>
        </w:tc>
        <w:tc>
          <w:tcPr>
            <w:tcW w:w="1276" w:type="dxa"/>
            <w:shd w:val="clear" w:color="auto" w:fill="E7E6E6" w:themeFill="background2"/>
            <w:vAlign w:val="center"/>
          </w:tcPr>
          <w:p w14:paraId="1263969A" w14:textId="77777777" w:rsidR="001B77AB" w:rsidRPr="00F4511A" w:rsidRDefault="001B77AB" w:rsidP="003B3E93">
            <w:pPr>
              <w:spacing w:after="0" w:line="240" w:lineRule="auto"/>
              <w:rPr>
                <w:rFonts w:eastAsia="Times New Roman" w:cs="Times New Roman"/>
                <w:sz w:val="16"/>
                <w:szCs w:val="16"/>
              </w:rPr>
            </w:pPr>
            <w:r w:rsidRPr="00F4511A">
              <w:rPr>
                <w:rFonts w:eastAsia="Times New Roman" w:cs="Times New Roman"/>
                <w:sz w:val="16"/>
                <w:szCs w:val="16"/>
              </w:rPr>
              <w:t>Entrada/Saída</w:t>
            </w:r>
          </w:p>
        </w:tc>
        <w:tc>
          <w:tcPr>
            <w:tcW w:w="3406" w:type="dxa"/>
            <w:shd w:val="clear" w:color="auto" w:fill="E7E6E6" w:themeFill="background2"/>
            <w:vAlign w:val="center"/>
          </w:tcPr>
          <w:p w14:paraId="11955203" w14:textId="77777777" w:rsidR="001B77AB" w:rsidRPr="00F4511A" w:rsidRDefault="001B77AB" w:rsidP="003B3E93">
            <w:pPr>
              <w:spacing w:after="0" w:line="240" w:lineRule="auto"/>
              <w:rPr>
                <w:rFonts w:eastAsia="Times New Roman" w:cs="Times New Roman"/>
                <w:sz w:val="16"/>
                <w:szCs w:val="16"/>
              </w:rPr>
            </w:pPr>
            <w:r w:rsidRPr="00F4511A">
              <w:rPr>
                <w:rFonts w:eastAsia="Times New Roman" w:cs="Times New Roman"/>
                <w:sz w:val="16"/>
                <w:szCs w:val="16"/>
              </w:rPr>
              <w:t>Significado</w:t>
            </w:r>
          </w:p>
        </w:tc>
      </w:tr>
      <w:tr w:rsidR="001B77AB" w:rsidRPr="002D658C" w14:paraId="1288A9BF" w14:textId="77777777" w:rsidTr="00EA16A2">
        <w:trPr>
          <w:trHeight w:val="120"/>
          <w:jc w:val="center"/>
        </w:trPr>
        <w:tc>
          <w:tcPr>
            <w:tcW w:w="1129" w:type="dxa"/>
            <w:shd w:val="clear" w:color="auto" w:fill="auto"/>
            <w:vAlign w:val="center"/>
          </w:tcPr>
          <w:p w14:paraId="1E12484E" w14:textId="77777777" w:rsidR="001B77AB" w:rsidRPr="00C35426" w:rsidRDefault="001B77AB" w:rsidP="00EA16A2">
            <w:pPr>
              <w:rPr>
                <w:rFonts w:eastAsia="Times New Roman" w:cs="Times New Roman"/>
                <w:sz w:val="16"/>
                <w:szCs w:val="16"/>
              </w:rPr>
            </w:pPr>
            <w:r w:rsidRPr="00C35426">
              <w:rPr>
                <w:rFonts w:cs="Times New Roman"/>
                <w:sz w:val="16"/>
                <w:szCs w:val="16"/>
                <w:shd w:val="clear" w:color="auto" w:fill="F4F7F0"/>
              </w:rPr>
              <w:t>handle</w:t>
            </w:r>
          </w:p>
        </w:tc>
        <w:tc>
          <w:tcPr>
            <w:tcW w:w="851" w:type="dxa"/>
            <w:shd w:val="clear" w:color="auto" w:fill="auto"/>
            <w:vAlign w:val="center"/>
          </w:tcPr>
          <w:p w14:paraId="3E6C98C6" w14:textId="77777777" w:rsidR="001B77AB" w:rsidRPr="00C35426" w:rsidRDefault="001B77AB" w:rsidP="00EA16A2">
            <w:pPr>
              <w:rPr>
                <w:rFonts w:eastAsia="Times New Roman" w:cs="Times New Roman"/>
                <w:sz w:val="16"/>
                <w:szCs w:val="16"/>
              </w:rPr>
            </w:pPr>
            <w:r w:rsidRPr="00C35426">
              <w:rPr>
                <w:rFonts w:cs="Times New Roman"/>
                <w:sz w:val="16"/>
                <w:szCs w:val="16"/>
                <w:shd w:val="clear" w:color="auto" w:fill="F4F7F0"/>
              </w:rPr>
              <w:t>host</w:t>
            </w:r>
          </w:p>
        </w:tc>
        <w:tc>
          <w:tcPr>
            <w:tcW w:w="1276" w:type="dxa"/>
            <w:shd w:val="clear" w:color="auto" w:fill="auto"/>
            <w:vAlign w:val="center"/>
          </w:tcPr>
          <w:p w14:paraId="672DC5DC" w14:textId="77777777" w:rsidR="001B77AB" w:rsidRPr="00C35426" w:rsidRDefault="001B77AB" w:rsidP="00EA16A2">
            <w:pPr>
              <w:rPr>
                <w:rFonts w:eastAsia="Times New Roman" w:cs="Times New Roman"/>
                <w:sz w:val="16"/>
                <w:szCs w:val="16"/>
              </w:rPr>
            </w:pPr>
            <w:r w:rsidRPr="00C35426">
              <w:rPr>
                <w:rFonts w:cs="Times New Roman"/>
                <w:sz w:val="16"/>
                <w:szCs w:val="16"/>
                <w:shd w:val="clear" w:color="auto" w:fill="F4F7F0"/>
              </w:rPr>
              <w:t>input</w:t>
            </w:r>
          </w:p>
        </w:tc>
        <w:tc>
          <w:tcPr>
            <w:tcW w:w="3406" w:type="dxa"/>
            <w:shd w:val="clear" w:color="auto" w:fill="auto"/>
            <w:vAlign w:val="center"/>
          </w:tcPr>
          <w:p w14:paraId="620C7245" w14:textId="77777777" w:rsidR="001B77AB" w:rsidRPr="00C35426" w:rsidRDefault="001B77AB" w:rsidP="00EA16A2">
            <w:pPr>
              <w:rPr>
                <w:rFonts w:eastAsia="Times New Roman" w:cs="Times New Roman"/>
                <w:sz w:val="16"/>
                <w:szCs w:val="16"/>
              </w:rPr>
            </w:pPr>
            <w:r>
              <w:rPr>
                <w:rFonts w:eastAsia="Times New Roman" w:cs="Times New Roman"/>
                <w:sz w:val="16"/>
                <w:szCs w:val="16"/>
              </w:rPr>
              <w:t>I</w:t>
            </w:r>
            <w:r w:rsidRPr="00C35426">
              <w:rPr>
                <w:rFonts w:eastAsia="Times New Roman" w:cs="Times New Roman"/>
                <w:sz w:val="16"/>
                <w:szCs w:val="16"/>
              </w:rPr>
              <w:t>dentificador para o contexto da biblioteca cuSolverDN.</w:t>
            </w:r>
          </w:p>
        </w:tc>
      </w:tr>
      <w:tr w:rsidR="001B77AB" w:rsidRPr="002D658C" w14:paraId="31123936" w14:textId="77777777" w:rsidTr="00EA16A2">
        <w:trPr>
          <w:trHeight w:val="120"/>
          <w:jc w:val="center"/>
        </w:trPr>
        <w:tc>
          <w:tcPr>
            <w:tcW w:w="1129" w:type="dxa"/>
            <w:shd w:val="clear" w:color="auto" w:fill="auto"/>
            <w:vAlign w:val="center"/>
          </w:tcPr>
          <w:p w14:paraId="1FE4AE59" w14:textId="77777777" w:rsidR="001B77AB" w:rsidRPr="00C35426" w:rsidRDefault="001B77AB" w:rsidP="00EA16A2">
            <w:pPr>
              <w:rPr>
                <w:rFonts w:cs="Times New Roman"/>
                <w:sz w:val="16"/>
                <w:szCs w:val="16"/>
                <w:shd w:val="clear" w:color="auto" w:fill="F4F7F0"/>
              </w:rPr>
            </w:pPr>
            <w:r w:rsidRPr="00C35426">
              <w:rPr>
                <w:rFonts w:cs="Times New Roman"/>
                <w:sz w:val="16"/>
                <w:szCs w:val="16"/>
                <w:shd w:val="clear" w:color="auto" w:fill="F4F7F0"/>
              </w:rPr>
              <w:t>jobz</w:t>
            </w:r>
          </w:p>
        </w:tc>
        <w:tc>
          <w:tcPr>
            <w:tcW w:w="851" w:type="dxa"/>
            <w:shd w:val="clear" w:color="auto" w:fill="auto"/>
            <w:vAlign w:val="center"/>
          </w:tcPr>
          <w:p w14:paraId="23015B62" w14:textId="77777777" w:rsidR="001B77AB" w:rsidRPr="00C35426" w:rsidRDefault="001B77AB" w:rsidP="00EA16A2">
            <w:pPr>
              <w:rPr>
                <w:rFonts w:cs="Times New Roman"/>
                <w:sz w:val="16"/>
                <w:szCs w:val="16"/>
                <w:shd w:val="clear" w:color="auto" w:fill="F4F7F0"/>
              </w:rPr>
            </w:pPr>
            <w:r w:rsidRPr="00C35426">
              <w:rPr>
                <w:rFonts w:cs="Times New Roman"/>
                <w:sz w:val="16"/>
                <w:szCs w:val="16"/>
                <w:shd w:val="clear" w:color="auto" w:fill="F4F7F0"/>
              </w:rPr>
              <w:t>host</w:t>
            </w:r>
          </w:p>
        </w:tc>
        <w:tc>
          <w:tcPr>
            <w:tcW w:w="1276" w:type="dxa"/>
            <w:shd w:val="clear" w:color="auto" w:fill="auto"/>
            <w:vAlign w:val="center"/>
          </w:tcPr>
          <w:p w14:paraId="061B8A48" w14:textId="77777777" w:rsidR="001B77AB" w:rsidRPr="00C35426" w:rsidRDefault="001B77AB" w:rsidP="00EA16A2">
            <w:pPr>
              <w:rPr>
                <w:rFonts w:eastAsia="Times New Roman" w:cs="Times New Roman"/>
                <w:sz w:val="16"/>
                <w:szCs w:val="16"/>
              </w:rPr>
            </w:pPr>
            <w:r w:rsidRPr="00C35426">
              <w:rPr>
                <w:rFonts w:cs="Times New Roman"/>
                <w:sz w:val="16"/>
                <w:szCs w:val="16"/>
                <w:shd w:val="clear" w:color="auto" w:fill="F4F7F0"/>
              </w:rPr>
              <w:t>input</w:t>
            </w:r>
          </w:p>
        </w:tc>
        <w:tc>
          <w:tcPr>
            <w:tcW w:w="3406" w:type="dxa"/>
            <w:shd w:val="clear" w:color="auto" w:fill="auto"/>
            <w:vAlign w:val="center"/>
          </w:tcPr>
          <w:p w14:paraId="6994B12A" w14:textId="77777777" w:rsidR="001B77AB" w:rsidRDefault="001B77AB" w:rsidP="00EA16A2">
            <w:pPr>
              <w:rPr>
                <w:rFonts w:eastAsia="Times New Roman" w:cs="Times New Roman"/>
                <w:sz w:val="16"/>
                <w:szCs w:val="16"/>
              </w:rPr>
            </w:pPr>
            <w:r w:rsidRPr="00A076B3">
              <w:rPr>
                <w:rFonts w:eastAsia="Times New Roman" w:cs="Times New Roman"/>
                <w:sz w:val="16"/>
                <w:szCs w:val="16"/>
              </w:rPr>
              <w:t>E</w:t>
            </w:r>
            <w:r w:rsidRPr="00C35426">
              <w:rPr>
                <w:rFonts w:eastAsia="Times New Roman" w:cs="Times New Roman"/>
                <w:sz w:val="16"/>
                <w:szCs w:val="16"/>
              </w:rPr>
              <w:t xml:space="preserve">specifica opções para calcular apenas o autovalor ou o par de autovalores: </w:t>
            </w:r>
          </w:p>
          <w:p w14:paraId="085D7D44" w14:textId="77777777" w:rsidR="001B77AB" w:rsidRDefault="001B77AB" w:rsidP="00EA16A2">
            <w:pPr>
              <w:rPr>
                <w:rFonts w:eastAsia="Times New Roman" w:cs="Times New Roman"/>
                <w:sz w:val="16"/>
                <w:szCs w:val="16"/>
              </w:rPr>
            </w:pPr>
            <w:r w:rsidRPr="00C35426">
              <w:rPr>
                <w:rFonts w:eastAsia="Times New Roman" w:cs="Times New Roman"/>
                <w:sz w:val="16"/>
                <w:szCs w:val="16"/>
              </w:rPr>
              <w:t xml:space="preserve">jobz = </w:t>
            </w:r>
            <w:r w:rsidRPr="00A076B3">
              <w:rPr>
                <w:rFonts w:eastAsia="Times New Roman" w:cs="Times New Roman"/>
                <w:i/>
                <w:sz w:val="16"/>
                <w:szCs w:val="16"/>
              </w:rPr>
              <w:t>CUSOLVER_EIG_MODE_NOVECTOR</w:t>
            </w:r>
            <w:r>
              <w:rPr>
                <w:rFonts w:eastAsia="Times New Roman" w:cs="Times New Roman"/>
                <w:sz w:val="16"/>
                <w:szCs w:val="16"/>
              </w:rPr>
              <w:t>: C</w:t>
            </w:r>
            <w:r w:rsidRPr="00C35426">
              <w:rPr>
                <w:rFonts w:eastAsia="Times New Roman" w:cs="Times New Roman"/>
                <w:sz w:val="16"/>
                <w:szCs w:val="16"/>
              </w:rPr>
              <w:t xml:space="preserve">alcular apenas autovalores; </w:t>
            </w:r>
          </w:p>
          <w:p w14:paraId="059B477D" w14:textId="77777777" w:rsidR="001B77AB" w:rsidRPr="00C35426" w:rsidRDefault="001B77AB" w:rsidP="00EA16A2">
            <w:pPr>
              <w:rPr>
                <w:rFonts w:eastAsia="Times New Roman" w:cs="Times New Roman"/>
                <w:sz w:val="16"/>
                <w:szCs w:val="16"/>
              </w:rPr>
            </w:pPr>
            <w:r w:rsidRPr="00C35426">
              <w:rPr>
                <w:rFonts w:eastAsia="Times New Roman" w:cs="Times New Roman"/>
                <w:sz w:val="16"/>
                <w:szCs w:val="16"/>
              </w:rPr>
              <w:t xml:space="preserve">jobz = </w:t>
            </w:r>
            <w:r w:rsidRPr="00A076B3">
              <w:rPr>
                <w:rFonts w:eastAsia="Times New Roman" w:cs="Times New Roman"/>
                <w:i/>
                <w:sz w:val="16"/>
                <w:szCs w:val="16"/>
              </w:rPr>
              <w:t>CUSOLVER_EIG_MODE_VECTOR</w:t>
            </w:r>
            <w:r>
              <w:rPr>
                <w:rFonts w:eastAsia="Times New Roman" w:cs="Times New Roman"/>
                <w:sz w:val="16"/>
                <w:szCs w:val="16"/>
              </w:rPr>
              <w:t>: Calcular</w:t>
            </w:r>
            <w:r w:rsidRPr="00C35426">
              <w:rPr>
                <w:rFonts w:eastAsia="Times New Roman" w:cs="Times New Roman"/>
                <w:sz w:val="16"/>
                <w:szCs w:val="16"/>
              </w:rPr>
              <w:t xml:space="preserve"> valores próprios e vetores próprios.</w:t>
            </w:r>
          </w:p>
        </w:tc>
      </w:tr>
      <w:tr w:rsidR="001B77AB" w:rsidRPr="002D658C" w14:paraId="293EE5B9" w14:textId="77777777" w:rsidTr="00EA16A2">
        <w:trPr>
          <w:trHeight w:val="120"/>
          <w:jc w:val="center"/>
        </w:trPr>
        <w:tc>
          <w:tcPr>
            <w:tcW w:w="1129" w:type="dxa"/>
            <w:shd w:val="clear" w:color="auto" w:fill="auto"/>
            <w:vAlign w:val="center"/>
          </w:tcPr>
          <w:p w14:paraId="2329AC4D" w14:textId="77777777" w:rsidR="001B77AB" w:rsidRPr="00C35426" w:rsidRDefault="001B77AB" w:rsidP="00EA16A2">
            <w:pPr>
              <w:rPr>
                <w:rFonts w:cs="Times New Roman"/>
                <w:sz w:val="16"/>
                <w:szCs w:val="16"/>
                <w:shd w:val="clear" w:color="auto" w:fill="F4F7F0"/>
              </w:rPr>
            </w:pPr>
            <w:r w:rsidRPr="00C35426">
              <w:rPr>
                <w:rFonts w:cs="Times New Roman"/>
                <w:sz w:val="16"/>
                <w:szCs w:val="16"/>
                <w:shd w:val="clear" w:color="auto" w:fill="F4F7F0"/>
              </w:rPr>
              <w:t>uplo</w:t>
            </w:r>
          </w:p>
        </w:tc>
        <w:tc>
          <w:tcPr>
            <w:tcW w:w="851" w:type="dxa"/>
            <w:shd w:val="clear" w:color="auto" w:fill="auto"/>
            <w:vAlign w:val="center"/>
          </w:tcPr>
          <w:p w14:paraId="10C3DE17" w14:textId="77777777" w:rsidR="001B77AB" w:rsidRPr="00C35426" w:rsidRDefault="001B77AB" w:rsidP="00EA16A2">
            <w:pPr>
              <w:rPr>
                <w:rFonts w:cs="Times New Roman"/>
                <w:sz w:val="16"/>
                <w:szCs w:val="16"/>
                <w:shd w:val="clear" w:color="auto" w:fill="F4F7F0"/>
              </w:rPr>
            </w:pPr>
            <w:r w:rsidRPr="00C35426">
              <w:rPr>
                <w:rFonts w:cs="Times New Roman"/>
                <w:sz w:val="16"/>
                <w:szCs w:val="16"/>
                <w:shd w:val="clear" w:color="auto" w:fill="F4F7F0"/>
              </w:rPr>
              <w:t>host</w:t>
            </w:r>
          </w:p>
        </w:tc>
        <w:tc>
          <w:tcPr>
            <w:tcW w:w="1276" w:type="dxa"/>
            <w:shd w:val="clear" w:color="auto" w:fill="auto"/>
            <w:vAlign w:val="center"/>
          </w:tcPr>
          <w:p w14:paraId="452BE335" w14:textId="77777777" w:rsidR="001B77AB" w:rsidRPr="00C35426" w:rsidRDefault="001B77AB" w:rsidP="00EA16A2">
            <w:pPr>
              <w:rPr>
                <w:rFonts w:cs="Times New Roman"/>
                <w:sz w:val="16"/>
                <w:szCs w:val="16"/>
                <w:shd w:val="clear" w:color="auto" w:fill="F4F7F0"/>
              </w:rPr>
            </w:pPr>
            <w:r w:rsidRPr="00C35426">
              <w:rPr>
                <w:rFonts w:cs="Times New Roman"/>
                <w:sz w:val="16"/>
                <w:szCs w:val="16"/>
                <w:shd w:val="clear" w:color="auto" w:fill="F4F7F0"/>
              </w:rPr>
              <w:t>input</w:t>
            </w:r>
          </w:p>
        </w:tc>
        <w:tc>
          <w:tcPr>
            <w:tcW w:w="3406" w:type="dxa"/>
            <w:shd w:val="clear" w:color="auto" w:fill="auto"/>
            <w:vAlign w:val="center"/>
          </w:tcPr>
          <w:p w14:paraId="3FB853B4" w14:textId="77777777" w:rsidR="001B77AB" w:rsidRDefault="001B77AB" w:rsidP="00EA16A2">
            <w:pPr>
              <w:rPr>
                <w:rFonts w:eastAsia="Times New Roman" w:cs="Times New Roman"/>
                <w:sz w:val="16"/>
                <w:szCs w:val="16"/>
              </w:rPr>
            </w:pPr>
            <w:r w:rsidRPr="004127AD">
              <w:rPr>
                <w:rFonts w:eastAsia="Times New Roman" w:cs="Times New Roman"/>
                <w:sz w:val="16"/>
                <w:szCs w:val="16"/>
              </w:rPr>
              <w:t>E</w:t>
            </w:r>
            <w:r w:rsidRPr="00C35426">
              <w:rPr>
                <w:rFonts w:eastAsia="Times New Roman" w:cs="Times New Roman"/>
                <w:sz w:val="16"/>
                <w:szCs w:val="16"/>
              </w:rPr>
              <w:t xml:space="preserve">specifica qual parte de A está armazenada. </w:t>
            </w:r>
          </w:p>
          <w:p w14:paraId="1D6FE600" w14:textId="77777777" w:rsidR="001B77AB" w:rsidRDefault="001B77AB" w:rsidP="00EA16A2">
            <w:pPr>
              <w:rPr>
                <w:rFonts w:eastAsia="Times New Roman" w:cs="Times New Roman"/>
                <w:sz w:val="16"/>
                <w:szCs w:val="16"/>
              </w:rPr>
            </w:pPr>
            <w:r w:rsidRPr="00C35426">
              <w:rPr>
                <w:rFonts w:eastAsia="Times New Roman" w:cs="Times New Roman"/>
                <w:sz w:val="16"/>
                <w:szCs w:val="16"/>
              </w:rPr>
              <w:t xml:space="preserve">uplo = </w:t>
            </w:r>
            <w:r w:rsidRPr="004127AD">
              <w:rPr>
                <w:rFonts w:eastAsia="Times New Roman" w:cs="Times New Roman"/>
                <w:i/>
                <w:sz w:val="16"/>
                <w:szCs w:val="16"/>
              </w:rPr>
              <w:t>CUBLAS_FILL_MODE_LOWER</w:t>
            </w:r>
            <w:r w:rsidRPr="00C35426">
              <w:rPr>
                <w:rFonts w:eastAsia="Times New Roman" w:cs="Times New Roman"/>
                <w:sz w:val="16"/>
                <w:szCs w:val="16"/>
              </w:rPr>
              <w:t xml:space="preserve">: O triângulo inferior de </w:t>
            </w:r>
            <w:r w:rsidRPr="004127AD">
              <w:rPr>
                <w:rFonts w:eastAsia="Times New Roman" w:cs="Times New Roman"/>
                <w:i/>
                <w:sz w:val="16"/>
                <w:szCs w:val="16"/>
              </w:rPr>
              <w:t>A</w:t>
            </w:r>
            <w:r w:rsidRPr="00C35426">
              <w:rPr>
                <w:rFonts w:eastAsia="Times New Roman" w:cs="Times New Roman"/>
                <w:sz w:val="16"/>
                <w:szCs w:val="16"/>
              </w:rPr>
              <w:t xml:space="preserve"> é armazenado. </w:t>
            </w:r>
          </w:p>
          <w:p w14:paraId="68D75E05" w14:textId="77777777" w:rsidR="001B77AB" w:rsidRPr="00C35426" w:rsidRDefault="001B77AB" w:rsidP="00EA16A2">
            <w:pPr>
              <w:rPr>
                <w:rFonts w:eastAsia="Times New Roman" w:cs="Times New Roman"/>
                <w:sz w:val="16"/>
                <w:szCs w:val="16"/>
              </w:rPr>
            </w:pPr>
            <w:r w:rsidRPr="00C35426">
              <w:rPr>
                <w:rFonts w:eastAsia="Times New Roman" w:cs="Times New Roman"/>
                <w:sz w:val="16"/>
                <w:szCs w:val="16"/>
              </w:rPr>
              <w:t xml:space="preserve">uplo = </w:t>
            </w:r>
            <w:r w:rsidRPr="004127AD">
              <w:rPr>
                <w:rFonts w:eastAsia="Times New Roman" w:cs="Times New Roman"/>
                <w:i/>
                <w:sz w:val="16"/>
                <w:szCs w:val="16"/>
              </w:rPr>
              <w:t>CUBLAS_FILL_MODE_UPPER</w:t>
            </w:r>
            <w:r w:rsidRPr="00C35426">
              <w:rPr>
                <w:rFonts w:eastAsia="Times New Roman" w:cs="Times New Roman"/>
                <w:sz w:val="16"/>
                <w:szCs w:val="16"/>
              </w:rPr>
              <w:t xml:space="preserve">: O triângulo superior de </w:t>
            </w:r>
            <w:r w:rsidRPr="008E196F">
              <w:rPr>
                <w:rFonts w:eastAsia="Times New Roman" w:cs="Times New Roman"/>
                <w:i/>
                <w:sz w:val="16"/>
                <w:szCs w:val="16"/>
              </w:rPr>
              <w:t xml:space="preserve">A </w:t>
            </w:r>
            <w:r w:rsidRPr="00C35426">
              <w:rPr>
                <w:rFonts w:eastAsia="Times New Roman" w:cs="Times New Roman"/>
                <w:sz w:val="16"/>
                <w:szCs w:val="16"/>
              </w:rPr>
              <w:t>é armazenado.</w:t>
            </w:r>
          </w:p>
        </w:tc>
      </w:tr>
      <w:tr w:rsidR="001B77AB" w:rsidRPr="002D658C" w14:paraId="2695F1E6" w14:textId="77777777" w:rsidTr="00EA16A2">
        <w:trPr>
          <w:trHeight w:val="120"/>
          <w:jc w:val="center"/>
        </w:trPr>
        <w:tc>
          <w:tcPr>
            <w:tcW w:w="1129" w:type="dxa"/>
            <w:shd w:val="clear" w:color="auto" w:fill="auto"/>
            <w:vAlign w:val="center"/>
          </w:tcPr>
          <w:p w14:paraId="6CFFA001" w14:textId="77777777" w:rsidR="001B77AB" w:rsidRPr="00C35426" w:rsidRDefault="001B77AB" w:rsidP="00EA16A2">
            <w:pPr>
              <w:rPr>
                <w:rFonts w:cs="Times New Roman"/>
                <w:sz w:val="16"/>
                <w:szCs w:val="16"/>
                <w:shd w:val="clear" w:color="auto" w:fill="F4F7F0"/>
              </w:rPr>
            </w:pPr>
            <w:r w:rsidRPr="00C35426">
              <w:rPr>
                <w:rFonts w:cs="Times New Roman"/>
                <w:sz w:val="16"/>
                <w:szCs w:val="16"/>
                <w:shd w:val="clear" w:color="auto" w:fill="F4F7F0"/>
              </w:rPr>
              <w:lastRenderedPageBreak/>
              <w:t>n</w:t>
            </w:r>
          </w:p>
        </w:tc>
        <w:tc>
          <w:tcPr>
            <w:tcW w:w="851" w:type="dxa"/>
            <w:shd w:val="clear" w:color="auto" w:fill="auto"/>
            <w:vAlign w:val="center"/>
          </w:tcPr>
          <w:p w14:paraId="25AA303D" w14:textId="77777777" w:rsidR="001B77AB" w:rsidRPr="00C35426" w:rsidRDefault="001B77AB" w:rsidP="00EA16A2">
            <w:pPr>
              <w:rPr>
                <w:rFonts w:cs="Times New Roman"/>
                <w:sz w:val="16"/>
                <w:szCs w:val="16"/>
                <w:shd w:val="clear" w:color="auto" w:fill="F4F7F0"/>
              </w:rPr>
            </w:pPr>
            <w:r w:rsidRPr="00C35426">
              <w:rPr>
                <w:rFonts w:cs="Times New Roman"/>
                <w:sz w:val="16"/>
                <w:szCs w:val="16"/>
                <w:shd w:val="clear" w:color="auto" w:fill="F4F7F0"/>
              </w:rPr>
              <w:t>host</w:t>
            </w:r>
          </w:p>
        </w:tc>
        <w:tc>
          <w:tcPr>
            <w:tcW w:w="1276" w:type="dxa"/>
            <w:shd w:val="clear" w:color="auto" w:fill="auto"/>
            <w:vAlign w:val="center"/>
          </w:tcPr>
          <w:p w14:paraId="0D0960F7" w14:textId="77777777" w:rsidR="001B77AB" w:rsidRPr="00C35426" w:rsidRDefault="001B77AB" w:rsidP="00EA16A2">
            <w:pPr>
              <w:rPr>
                <w:rFonts w:cs="Times New Roman"/>
                <w:sz w:val="16"/>
                <w:szCs w:val="16"/>
                <w:shd w:val="clear" w:color="auto" w:fill="F4F7F0"/>
              </w:rPr>
            </w:pPr>
            <w:r w:rsidRPr="00C35426">
              <w:rPr>
                <w:rFonts w:cs="Times New Roman"/>
                <w:sz w:val="16"/>
                <w:szCs w:val="16"/>
                <w:shd w:val="clear" w:color="auto" w:fill="F4F7F0"/>
              </w:rPr>
              <w:t>input</w:t>
            </w:r>
          </w:p>
        </w:tc>
        <w:tc>
          <w:tcPr>
            <w:tcW w:w="3406" w:type="dxa"/>
            <w:shd w:val="clear" w:color="auto" w:fill="auto"/>
            <w:vAlign w:val="center"/>
          </w:tcPr>
          <w:p w14:paraId="3BD99E2D" w14:textId="77777777" w:rsidR="001B77AB" w:rsidRPr="00C35426" w:rsidRDefault="001B77AB" w:rsidP="00EA16A2">
            <w:pPr>
              <w:rPr>
                <w:rFonts w:eastAsia="Times New Roman" w:cs="Times New Roman"/>
                <w:sz w:val="16"/>
                <w:szCs w:val="16"/>
              </w:rPr>
            </w:pPr>
            <w:r>
              <w:rPr>
                <w:rFonts w:eastAsia="Times New Roman" w:cs="Times New Roman"/>
                <w:sz w:val="16"/>
                <w:szCs w:val="16"/>
              </w:rPr>
              <w:t>N</w:t>
            </w:r>
            <w:r w:rsidRPr="00C35426">
              <w:rPr>
                <w:rFonts w:eastAsia="Times New Roman" w:cs="Times New Roman"/>
                <w:sz w:val="16"/>
                <w:szCs w:val="16"/>
              </w:rPr>
              <w:t xml:space="preserve">úmero de linhas (ou colunas) da matriz </w:t>
            </w:r>
            <w:r w:rsidRPr="008E196F">
              <w:rPr>
                <w:rFonts w:eastAsia="Times New Roman" w:cs="Times New Roman"/>
                <w:i/>
                <w:sz w:val="16"/>
                <w:szCs w:val="16"/>
              </w:rPr>
              <w:t>A</w:t>
            </w:r>
            <w:r w:rsidRPr="00C35426">
              <w:rPr>
                <w:rFonts w:eastAsia="Times New Roman" w:cs="Times New Roman"/>
                <w:sz w:val="16"/>
                <w:szCs w:val="16"/>
              </w:rPr>
              <w:t>.</w:t>
            </w:r>
          </w:p>
        </w:tc>
      </w:tr>
      <w:tr w:rsidR="001B77AB" w:rsidRPr="002D658C" w14:paraId="5404E9C4" w14:textId="77777777" w:rsidTr="00EA16A2">
        <w:trPr>
          <w:trHeight w:val="120"/>
          <w:jc w:val="center"/>
        </w:trPr>
        <w:tc>
          <w:tcPr>
            <w:tcW w:w="1129" w:type="dxa"/>
            <w:shd w:val="clear" w:color="auto" w:fill="auto"/>
            <w:vAlign w:val="center"/>
          </w:tcPr>
          <w:p w14:paraId="616DDE51" w14:textId="77777777" w:rsidR="001B77AB" w:rsidRPr="00C35426" w:rsidRDefault="001B77AB" w:rsidP="00EA16A2">
            <w:pPr>
              <w:rPr>
                <w:rFonts w:cs="Times New Roman"/>
                <w:sz w:val="16"/>
                <w:szCs w:val="16"/>
                <w:shd w:val="clear" w:color="auto" w:fill="F4F7F0"/>
              </w:rPr>
            </w:pPr>
            <w:r w:rsidRPr="00C35426">
              <w:rPr>
                <w:rFonts w:cs="Times New Roman"/>
                <w:sz w:val="16"/>
                <w:szCs w:val="16"/>
                <w:shd w:val="clear" w:color="auto" w:fill="F4F7F0"/>
              </w:rPr>
              <w:t>A</w:t>
            </w:r>
          </w:p>
        </w:tc>
        <w:tc>
          <w:tcPr>
            <w:tcW w:w="851" w:type="dxa"/>
            <w:shd w:val="clear" w:color="auto" w:fill="auto"/>
            <w:vAlign w:val="center"/>
          </w:tcPr>
          <w:p w14:paraId="4EF6BA7E" w14:textId="77777777" w:rsidR="001B77AB" w:rsidRPr="00C35426" w:rsidRDefault="001B77AB" w:rsidP="00EA16A2">
            <w:pPr>
              <w:rPr>
                <w:rFonts w:cs="Times New Roman"/>
                <w:sz w:val="16"/>
                <w:szCs w:val="16"/>
                <w:shd w:val="clear" w:color="auto" w:fill="F4F7F0"/>
              </w:rPr>
            </w:pPr>
            <w:r w:rsidRPr="00C35426">
              <w:rPr>
                <w:rFonts w:cs="Times New Roman"/>
                <w:sz w:val="16"/>
                <w:szCs w:val="16"/>
                <w:shd w:val="clear" w:color="auto" w:fill="F4F7F0"/>
              </w:rPr>
              <w:t>device</w:t>
            </w:r>
          </w:p>
        </w:tc>
        <w:tc>
          <w:tcPr>
            <w:tcW w:w="1276" w:type="dxa"/>
            <w:shd w:val="clear" w:color="auto" w:fill="auto"/>
            <w:vAlign w:val="center"/>
          </w:tcPr>
          <w:p w14:paraId="6A5D5148" w14:textId="77777777" w:rsidR="001B77AB" w:rsidRPr="00C35426" w:rsidRDefault="001B77AB" w:rsidP="00EA16A2">
            <w:pPr>
              <w:rPr>
                <w:rFonts w:cs="Times New Roman"/>
                <w:sz w:val="16"/>
                <w:szCs w:val="16"/>
                <w:shd w:val="clear" w:color="auto" w:fill="F4F7F0"/>
              </w:rPr>
            </w:pPr>
            <w:r w:rsidRPr="00C35426">
              <w:rPr>
                <w:rFonts w:cs="Times New Roman"/>
                <w:sz w:val="16"/>
                <w:szCs w:val="16"/>
                <w:shd w:val="clear" w:color="auto" w:fill="F4F7F0"/>
              </w:rPr>
              <w:t>in/out</w:t>
            </w:r>
          </w:p>
        </w:tc>
        <w:tc>
          <w:tcPr>
            <w:tcW w:w="3406" w:type="dxa"/>
            <w:shd w:val="clear" w:color="auto" w:fill="auto"/>
            <w:vAlign w:val="center"/>
          </w:tcPr>
          <w:p w14:paraId="19042B5F" w14:textId="77777777" w:rsidR="001B77AB" w:rsidRDefault="001B77AB" w:rsidP="00EA16A2">
            <w:pPr>
              <w:rPr>
                <w:rFonts w:eastAsia="Times New Roman" w:cs="Times New Roman"/>
                <w:sz w:val="16"/>
                <w:szCs w:val="16"/>
              </w:rPr>
            </w:pPr>
            <w:r w:rsidRPr="00C35426">
              <w:rPr>
                <w:rFonts w:eastAsia="Times New Roman" w:cs="Times New Roman"/>
                <w:sz w:val="16"/>
                <w:szCs w:val="16"/>
              </w:rPr>
              <w:t xml:space="preserve">&lt;type&gt; </w:t>
            </w:r>
            <w:r>
              <w:rPr>
                <w:rFonts w:eastAsia="Times New Roman" w:cs="Times New Roman"/>
                <w:sz w:val="16"/>
                <w:szCs w:val="16"/>
              </w:rPr>
              <w:t>A</w:t>
            </w:r>
            <w:r w:rsidRPr="00C35426">
              <w:rPr>
                <w:rFonts w:eastAsia="Times New Roman" w:cs="Times New Roman"/>
                <w:sz w:val="16"/>
                <w:szCs w:val="16"/>
              </w:rPr>
              <w:t xml:space="preserve">rray de dimensão lda * n com lda não é menor que max (1, </w:t>
            </w:r>
            <w:r w:rsidRPr="00131A19">
              <w:rPr>
                <w:rFonts w:eastAsia="Times New Roman" w:cs="Times New Roman"/>
                <w:i/>
                <w:sz w:val="16"/>
                <w:szCs w:val="16"/>
              </w:rPr>
              <w:t>n</w:t>
            </w:r>
            <w:r w:rsidRPr="00C35426">
              <w:rPr>
                <w:rFonts w:eastAsia="Times New Roman" w:cs="Times New Roman"/>
                <w:sz w:val="16"/>
                <w:szCs w:val="16"/>
              </w:rPr>
              <w:t xml:space="preserve">). </w:t>
            </w:r>
          </w:p>
          <w:p w14:paraId="5000AAC9" w14:textId="77777777" w:rsidR="001B77AB" w:rsidRDefault="001B77AB" w:rsidP="00EA16A2">
            <w:pPr>
              <w:rPr>
                <w:rFonts w:eastAsia="Times New Roman" w:cs="Times New Roman"/>
                <w:sz w:val="16"/>
                <w:szCs w:val="16"/>
              </w:rPr>
            </w:pPr>
            <w:r w:rsidRPr="00C35426">
              <w:rPr>
                <w:rFonts w:eastAsia="Times New Roman" w:cs="Times New Roman"/>
                <w:sz w:val="16"/>
                <w:szCs w:val="16"/>
              </w:rPr>
              <w:t xml:space="preserve">Se uplo = </w:t>
            </w:r>
            <w:r w:rsidRPr="00131A19">
              <w:rPr>
                <w:rFonts w:eastAsia="Times New Roman" w:cs="Times New Roman"/>
                <w:i/>
                <w:sz w:val="16"/>
                <w:szCs w:val="16"/>
              </w:rPr>
              <w:t>CUBLAS_FILL_MODE_UPPER</w:t>
            </w:r>
            <w:r w:rsidRPr="00C35426">
              <w:rPr>
                <w:rFonts w:eastAsia="Times New Roman" w:cs="Times New Roman"/>
                <w:sz w:val="16"/>
                <w:szCs w:val="16"/>
              </w:rPr>
              <w:t xml:space="preserve">, a parte triangular superior n-por-n principal de </w:t>
            </w:r>
            <w:r w:rsidRPr="00131A19">
              <w:rPr>
                <w:rFonts w:eastAsia="Times New Roman" w:cs="Times New Roman"/>
                <w:i/>
                <w:sz w:val="16"/>
                <w:szCs w:val="16"/>
              </w:rPr>
              <w:t>A</w:t>
            </w:r>
            <w:r w:rsidRPr="00C35426">
              <w:rPr>
                <w:rFonts w:eastAsia="Times New Roman" w:cs="Times New Roman"/>
                <w:sz w:val="16"/>
                <w:szCs w:val="16"/>
              </w:rPr>
              <w:t xml:space="preserve"> contém a parte triangular superior da matriz </w:t>
            </w:r>
            <w:r w:rsidRPr="00131A19">
              <w:rPr>
                <w:rFonts w:eastAsia="Times New Roman" w:cs="Times New Roman"/>
                <w:i/>
                <w:sz w:val="16"/>
                <w:szCs w:val="16"/>
              </w:rPr>
              <w:t>A</w:t>
            </w:r>
            <w:r w:rsidRPr="00C35426">
              <w:rPr>
                <w:rFonts w:eastAsia="Times New Roman" w:cs="Times New Roman"/>
                <w:sz w:val="16"/>
                <w:szCs w:val="16"/>
              </w:rPr>
              <w:t xml:space="preserve">. </w:t>
            </w:r>
          </w:p>
          <w:p w14:paraId="44A4C19A" w14:textId="77777777" w:rsidR="001B77AB" w:rsidRDefault="001B77AB" w:rsidP="00EA16A2">
            <w:pPr>
              <w:rPr>
                <w:rFonts w:eastAsia="Times New Roman" w:cs="Times New Roman"/>
                <w:sz w:val="16"/>
                <w:szCs w:val="16"/>
              </w:rPr>
            </w:pPr>
            <w:r w:rsidRPr="00C35426">
              <w:rPr>
                <w:rFonts w:eastAsia="Times New Roman" w:cs="Times New Roman"/>
                <w:sz w:val="16"/>
                <w:szCs w:val="16"/>
              </w:rPr>
              <w:t xml:space="preserve">Se uplo = </w:t>
            </w:r>
            <w:r w:rsidRPr="00131A19">
              <w:rPr>
                <w:rFonts w:eastAsia="Times New Roman" w:cs="Times New Roman"/>
                <w:i/>
                <w:sz w:val="16"/>
                <w:szCs w:val="16"/>
              </w:rPr>
              <w:t>CUBLAS_FILL_MODE_LOWER</w:t>
            </w:r>
            <w:r w:rsidRPr="00C35426">
              <w:rPr>
                <w:rFonts w:eastAsia="Times New Roman" w:cs="Times New Roman"/>
                <w:sz w:val="16"/>
                <w:szCs w:val="16"/>
              </w:rPr>
              <w:t xml:space="preserve">, a parte triangular inferior n-por-n principal de </w:t>
            </w:r>
            <w:r w:rsidRPr="00131A19">
              <w:rPr>
                <w:rFonts w:eastAsia="Times New Roman" w:cs="Times New Roman"/>
                <w:i/>
                <w:sz w:val="16"/>
                <w:szCs w:val="16"/>
              </w:rPr>
              <w:t>A</w:t>
            </w:r>
            <w:r w:rsidRPr="00C35426">
              <w:rPr>
                <w:rFonts w:eastAsia="Times New Roman" w:cs="Times New Roman"/>
                <w:sz w:val="16"/>
                <w:szCs w:val="16"/>
              </w:rPr>
              <w:t xml:space="preserve"> contém a parte triangular inferior de a matriz </w:t>
            </w:r>
            <w:r w:rsidRPr="00131A19">
              <w:rPr>
                <w:rFonts w:eastAsia="Times New Roman" w:cs="Times New Roman"/>
                <w:i/>
                <w:sz w:val="16"/>
                <w:szCs w:val="16"/>
              </w:rPr>
              <w:t>A</w:t>
            </w:r>
            <w:r w:rsidRPr="00C35426">
              <w:rPr>
                <w:rFonts w:eastAsia="Times New Roman" w:cs="Times New Roman"/>
                <w:sz w:val="16"/>
                <w:szCs w:val="16"/>
              </w:rPr>
              <w:t xml:space="preserve">. </w:t>
            </w:r>
          </w:p>
          <w:p w14:paraId="7FA40FF3" w14:textId="77777777" w:rsidR="001B77AB" w:rsidRPr="00C35426" w:rsidRDefault="001B77AB" w:rsidP="00EA16A2">
            <w:pPr>
              <w:rPr>
                <w:rFonts w:eastAsia="Times New Roman" w:cs="Times New Roman"/>
                <w:sz w:val="16"/>
                <w:szCs w:val="16"/>
              </w:rPr>
            </w:pPr>
            <w:r w:rsidRPr="00C35426">
              <w:rPr>
                <w:rFonts w:eastAsia="Times New Roman" w:cs="Times New Roman"/>
                <w:sz w:val="16"/>
                <w:szCs w:val="16"/>
              </w:rPr>
              <w:t xml:space="preserve">Na saída, </w:t>
            </w:r>
            <w:r>
              <w:rPr>
                <w:rFonts w:eastAsia="Times New Roman" w:cs="Times New Roman"/>
                <w:sz w:val="16"/>
                <w:szCs w:val="16"/>
              </w:rPr>
              <w:t>S</w:t>
            </w:r>
            <w:r w:rsidRPr="00C35426">
              <w:rPr>
                <w:rFonts w:eastAsia="Times New Roman" w:cs="Times New Roman"/>
                <w:sz w:val="16"/>
                <w:szCs w:val="16"/>
              </w:rPr>
              <w:t xml:space="preserve">e jobz = </w:t>
            </w:r>
            <w:r w:rsidRPr="00131A19">
              <w:rPr>
                <w:rFonts w:eastAsia="Times New Roman" w:cs="Times New Roman"/>
                <w:i/>
                <w:sz w:val="16"/>
                <w:szCs w:val="16"/>
              </w:rPr>
              <w:t>CUSOLVER_EIG_MODE_VECTOR</w:t>
            </w:r>
            <w:r w:rsidRPr="00C35426">
              <w:rPr>
                <w:rFonts w:eastAsia="Times New Roman" w:cs="Times New Roman"/>
                <w:sz w:val="16"/>
                <w:szCs w:val="16"/>
              </w:rPr>
              <w:t xml:space="preserve"> e info = 0, A contém os autovetores ortonormais da matriz </w:t>
            </w:r>
            <w:r w:rsidRPr="00131A19">
              <w:rPr>
                <w:rFonts w:eastAsia="Times New Roman" w:cs="Times New Roman"/>
                <w:i/>
                <w:sz w:val="16"/>
                <w:szCs w:val="16"/>
              </w:rPr>
              <w:t>A.</w:t>
            </w:r>
            <w:r w:rsidRPr="00C35426">
              <w:rPr>
                <w:rFonts w:eastAsia="Times New Roman" w:cs="Times New Roman"/>
                <w:sz w:val="16"/>
                <w:szCs w:val="16"/>
              </w:rPr>
              <w:t xml:space="preserve"> Se jobz = </w:t>
            </w:r>
            <w:r w:rsidRPr="00131A19">
              <w:rPr>
                <w:rFonts w:eastAsia="Times New Roman" w:cs="Times New Roman"/>
                <w:i/>
                <w:sz w:val="16"/>
                <w:szCs w:val="16"/>
              </w:rPr>
              <w:t>CUSOLVER_EIG_MODE_NOVECTOR,</w:t>
            </w:r>
            <w:r w:rsidRPr="00C35426">
              <w:rPr>
                <w:rFonts w:eastAsia="Times New Roman" w:cs="Times New Roman"/>
                <w:sz w:val="16"/>
                <w:szCs w:val="16"/>
              </w:rPr>
              <w:t xml:space="preserve"> o conteúdo de </w:t>
            </w:r>
            <w:r w:rsidRPr="00131A19">
              <w:rPr>
                <w:rFonts w:eastAsia="Times New Roman" w:cs="Times New Roman"/>
                <w:i/>
                <w:sz w:val="16"/>
                <w:szCs w:val="16"/>
              </w:rPr>
              <w:t>A</w:t>
            </w:r>
            <w:r w:rsidRPr="00C35426">
              <w:rPr>
                <w:rFonts w:eastAsia="Times New Roman" w:cs="Times New Roman"/>
                <w:sz w:val="16"/>
                <w:szCs w:val="16"/>
              </w:rPr>
              <w:t xml:space="preserve"> é destruído.</w:t>
            </w:r>
          </w:p>
        </w:tc>
      </w:tr>
      <w:tr w:rsidR="001B77AB" w:rsidRPr="002D658C" w14:paraId="654107E6" w14:textId="77777777" w:rsidTr="00EA16A2">
        <w:trPr>
          <w:trHeight w:val="120"/>
          <w:jc w:val="center"/>
        </w:trPr>
        <w:tc>
          <w:tcPr>
            <w:tcW w:w="1129" w:type="dxa"/>
            <w:shd w:val="clear" w:color="auto" w:fill="auto"/>
            <w:vAlign w:val="center"/>
          </w:tcPr>
          <w:p w14:paraId="5B88F438" w14:textId="77777777" w:rsidR="001B77AB" w:rsidRPr="00C35426" w:rsidRDefault="001B77AB" w:rsidP="00EA16A2">
            <w:pPr>
              <w:rPr>
                <w:rFonts w:cs="Times New Roman"/>
                <w:sz w:val="16"/>
                <w:szCs w:val="16"/>
                <w:shd w:val="clear" w:color="auto" w:fill="F4F7F0"/>
              </w:rPr>
            </w:pPr>
            <w:r w:rsidRPr="00C35426">
              <w:rPr>
                <w:rFonts w:cs="Times New Roman"/>
                <w:sz w:val="16"/>
                <w:szCs w:val="16"/>
                <w:shd w:val="clear" w:color="auto" w:fill="F4F7F0"/>
              </w:rPr>
              <w:t>lda</w:t>
            </w:r>
          </w:p>
        </w:tc>
        <w:tc>
          <w:tcPr>
            <w:tcW w:w="851" w:type="dxa"/>
            <w:shd w:val="clear" w:color="auto" w:fill="auto"/>
            <w:vAlign w:val="center"/>
          </w:tcPr>
          <w:p w14:paraId="300DF764" w14:textId="77777777" w:rsidR="001B77AB" w:rsidRPr="00C35426" w:rsidRDefault="001B77AB" w:rsidP="00EA16A2">
            <w:pPr>
              <w:rPr>
                <w:rFonts w:cs="Times New Roman"/>
                <w:sz w:val="16"/>
                <w:szCs w:val="16"/>
                <w:shd w:val="clear" w:color="auto" w:fill="F4F7F0"/>
              </w:rPr>
            </w:pPr>
            <w:r w:rsidRPr="00C35426">
              <w:rPr>
                <w:rFonts w:cs="Times New Roman"/>
                <w:sz w:val="16"/>
                <w:szCs w:val="16"/>
                <w:shd w:val="clear" w:color="auto" w:fill="F4F7F0"/>
              </w:rPr>
              <w:t>host</w:t>
            </w:r>
          </w:p>
        </w:tc>
        <w:tc>
          <w:tcPr>
            <w:tcW w:w="1276" w:type="dxa"/>
            <w:shd w:val="clear" w:color="auto" w:fill="auto"/>
            <w:vAlign w:val="center"/>
          </w:tcPr>
          <w:p w14:paraId="22D87226" w14:textId="77777777" w:rsidR="001B77AB" w:rsidRPr="00C35426" w:rsidRDefault="001B77AB" w:rsidP="00EA16A2">
            <w:pPr>
              <w:rPr>
                <w:rFonts w:cs="Times New Roman"/>
                <w:sz w:val="16"/>
                <w:szCs w:val="16"/>
                <w:shd w:val="clear" w:color="auto" w:fill="F4F7F0"/>
              </w:rPr>
            </w:pPr>
            <w:r w:rsidRPr="00C35426">
              <w:rPr>
                <w:rFonts w:cs="Times New Roman"/>
                <w:sz w:val="16"/>
                <w:szCs w:val="16"/>
                <w:shd w:val="clear" w:color="auto" w:fill="F4F7F0"/>
              </w:rPr>
              <w:t>input</w:t>
            </w:r>
          </w:p>
        </w:tc>
        <w:tc>
          <w:tcPr>
            <w:tcW w:w="3406" w:type="dxa"/>
            <w:shd w:val="clear" w:color="auto" w:fill="auto"/>
            <w:vAlign w:val="center"/>
          </w:tcPr>
          <w:p w14:paraId="649FE5D5" w14:textId="77777777" w:rsidR="001B77AB" w:rsidRPr="00C35426" w:rsidRDefault="001B77AB" w:rsidP="00EA16A2">
            <w:pPr>
              <w:rPr>
                <w:rFonts w:eastAsia="Times New Roman" w:cs="Times New Roman"/>
                <w:sz w:val="16"/>
                <w:szCs w:val="16"/>
              </w:rPr>
            </w:pPr>
            <w:r>
              <w:rPr>
                <w:rFonts w:eastAsia="Times New Roman" w:cs="Times New Roman"/>
                <w:sz w:val="16"/>
                <w:szCs w:val="16"/>
              </w:rPr>
              <w:t>D</w:t>
            </w:r>
            <w:r w:rsidRPr="00C35426">
              <w:rPr>
                <w:rFonts w:eastAsia="Times New Roman" w:cs="Times New Roman"/>
                <w:sz w:val="16"/>
                <w:szCs w:val="16"/>
              </w:rPr>
              <w:t>imensão principal da matriz bidimensional usada para armazenar a matriz</w:t>
            </w:r>
            <w:r w:rsidRPr="007E4314">
              <w:rPr>
                <w:rFonts w:eastAsia="Times New Roman" w:cs="Times New Roman"/>
                <w:i/>
                <w:sz w:val="16"/>
                <w:szCs w:val="16"/>
              </w:rPr>
              <w:t xml:space="preserve"> A</w:t>
            </w:r>
            <w:r w:rsidRPr="00C35426">
              <w:rPr>
                <w:rFonts w:eastAsia="Times New Roman" w:cs="Times New Roman"/>
                <w:sz w:val="16"/>
                <w:szCs w:val="16"/>
              </w:rPr>
              <w:t>.</w:t>
            </w:r>
          </w:p>
        </w:tc>
      </w:tr>
      <w:tr w:rsidR="001B77AB" w:rsidRPr="002D658C" w14:paraId="1FA6B4C5" w14:textId="77777777" w:rsidTr="00EA16A2">
        <w:trPr>
          <w:trHeight w:val="120"/>
          <w:jc w:val="center"/>
        </w:trPr>
        <w:tc>
          <w:tcPr>
            <w:tcW w:w="1129" w:type="dxa"/>
            <w:shd w:val="clear" w:color="auto" w:fill="auto"/>
            <w:vAlign w:val="center"/>
          </w:tcPr>
          <w:p w14:paraId="0AD8F580" w14:textId="77777777" w:rsidR="001B77AB" w:rsidRPr="00C35426" w:rsidRDefault="001B77AB" w:rsidP="00EA16A2">
            <w:pPr>
              <w:rPr>
                <w:rFonts w:cs="Times New Roman"/>
                <w:sz w:val="16"/>
                <w:szCs w:val="16"/>
                <w:shd w:val="clear" w:color="auto" w:fill="F4F7F0"/>
              </w:rPr>
            </w:pPr>
            <w:r w:rsidRPr="00C35426">
              <w:rPr>
                <w:rFonts w:cs="Times New Roman"/>
                <w:sz w:val="16"/>
                <w:szCs w:val="16"/>
                <w:shd w:val="clear" w:color="auto" w:fill="F4F7F0"/>
              </w:rPr>
              <w:t>W</w:t>
            </w:r>
          </w:p>
        </w:tc>
        <w:tc>
          <w:tcPr>
            <w:tcW w:w="851" w:type="dxa"/>
            <w:shd w:val="clear" w:color="auto" w:fill="auto"/>
            <w:vAlign w:val="center"/>
          </w:tcPr>
          <w:p w14:paraId="404ED50A" w14:textId="77777777" w:rsidR="001B77AB" w:rsidRPr="00C35426" w:rsidRDefault="001B77AB" w:rsidP="00EA16A2">
            <w:pPr>
              <w:rPr>
                <w:rFonts w:cs="Times New Roman"/>
                <w:sz w:val="16"/>
                <w:szCs w:val="16"/>
                <w:shd w:val="clear" w:color="auto" w:fill="F4F7F0"/>
              </w:rPr>
            </w:pPr>
            <w:r w:rsidRPr="00C35426">
              <w:rPr>
                <w:rFonts w:cs="Times New Roman"/>
                <w:sz w:val="16"/>
                <w:szCs w:val="16"/>
                <w:shd w:val="clear" w:color="auto" w:fill="F4F7F0"/>
              </w:rPr>
              <w:t>device</w:t>
            </w:r>
          </w:p>
        </w:tc>
        <w:tc>
          <w:tcPr>
            <w:tcW w:w="1276" w:type="dxa"/>
            <w:shd w:val="clear" w:color="auto" w:fill="auto"/>
            <w:vAlign w:val="center"/>
          </w:tcPr>
          <w:p w14:paraId="2B4FBA8C" w14:textId="77777777" w:rsidR="001B77AB" w:rsidRPr="00C35426" w:rsidRDefault="001B77AB" w:rsidP="00EA16A2">
            <w:pPr>
              <w:rPr>
                <w:rFonts w:cs="Times New Roman"/>
                <w:sz w:val="16"/>
                <w:szCs w:val="16"/>
                <w:shd w:val="clear" w:color="auto" w:fill="F4F7F0"/>
              </w:rPr>
            </w:pPr>
            <w:r w:rsidRPr="00C35426">
              <w:rPr>
                <w:rFonts w:cs="Times New Roman"/>
                <w:sz w:val="16"/>
                <w:szCs w:val="16"/>
                <w:shd w:val="clear" w:color="auto" w:fill="F4F7F0"/>
              </w:rPr>
              <w:t>output</w:t>
            </w:r>
          </w:p>
        </w:tc>
        <w:tc>
          <w:tcPr>
            <w:tcW w:w="3406" w:type="dxa"/>
            <w:shd w:val="clear" w:color="auto" w:fill="auto"/>
            <w:vAlign w:val="center"/>
          </w:tcPr>
          <w:p w14:paraId="2CB46580" w14:textId="77777777" w:rsidR="001B77AB" w:rsidRPr="00C35426" w:rsidRDefault="001B77AB" w:rsidP="00EA16A2">
            <w:pPr>
              <w:rPr>
                <w:rFonts w:eastAsia="Times New Roman" w:cs="Times New Roman"/>
                <w:sz w:val="16"/>
                <w:szCs w:val="16"/>
              </w:rPr>
            </w:pPr>
            <w:r w:rsidRPr="007E4314">
              <w:rPr>
                <w:rFonts w:eastAsia="Times New Roman" w:cs="Times New Roman"/>
                <w:sz w:val="16"/>
                <w:szCs w:val="16"/>
              </w:rPr>
              <w:t>U</w:t>
            </w:r>
            <w:r w:rsidRPr="00C35426">
              <w:rPr>
                <w:rFonts w:eastAsia="Times New Roman" w:cs="Times New Roman"/>
                <w:sz w:val="16"/>
                <w:szCs w:val="16"/>
              </w:rPr>
              <w:t xml:space="preserve">ma matriz real de dimensão </w:t>
            </w:r>
            <w:r w:rsidRPr="007E4314">
              <w:rPr>
                <w:rFonts w:eastAsia="Times New Roman" w:cs="Times New Roman"/>
                <w:i/>
                <w:sz w:val="16"/>
                <w:szCs w:val="16"/>
              </w:rPr>
              <w:t>n</w:t>
            </w:r>
            <w:r w:rsidRPr="00C35426">
              <w:rPr>
                <w:rFonts w:eastAsia="Times New Roman" w:cs="Times New Roman"/>
                <w:sz w:val="16"/>
                <w:szCs w:val="16"/>
              </w:rPr>
              <w:t xml:space="preserve">. Os valores do autovalor de </w:t>
            </w:r>
            <w:r w:rsidRPr="007E4314">
              <w:rPr>
                <w:rFonts w:eastAsia="Times New Roman" w:cs="Times New Roman"/>
                <w:i/>
                <w:sz w:val="16"/>
                <w:szCs w:val="16"/>
              </w:rPr>
              <w:t>A</w:t>
            </w:r>
            <w:r w:rsidRPr="00C35426">
              <w:rPr>
                <w:rFonts w:eastAsia="Times New Roman" w:cs="Times New Roman"/>
                <w:sz w:val="16"/>
                <w:szCs w:val="16"/>
              </w:rPr>
              <w:t>, em ordem crescente, ou seja, classificados de forma que W (i) &lt;= W (i + 1).</w:t>
            </w:r>
          </w:p>
        </w:tc>
      </w:tr>
      <w:tr w:rsidR="001B77AB" w:rsidRPr="002D658C" w14:paraId="6A985D20" w14:textId="77777777" w:rsidTr="00EA16A2">
        <w:trPr>
          <w:trHeight w:val="120"/>
          <w:jc w:val="center"/>
        </w:trPr>
        <w:tc>
          <w:tcPr>
            <w:tcW w:w="1129" w:type="dxa"/>
            <w:shd w:val="clear" w:color="auto" w:fill="auto"/>
            <w:vAlign w:val="center"/>
          </w:tcPr>
          <w:p w14:paraId="5971B82A" w14:textId="77777777" w:rsidR="001B77AB" w:rsidRPr="00C35426" w:rsidRDefault="001B77AB" w:rsidP="00EA16A2">
            <w:pPr>
              <w:rPr>
                <w:rFonts w:cs="Times New Roman"/>
                <w:sz w:val="16"/>
                <w:szCs w:val="16"/>
                <w:shd w:val="clear" w:color="auto" w:fill="F4F7F0"/>
              </w:rPr>
            </w:pPr>
            <w:r w:rsidRPr="00C35426">
              <w:rPr>
                <w:rFonts w:cs="Times New Roman"/>
                <w:sz w:val="16"/>
                <w:szCs w:val="16"/>
                <w:shd w:val="clear" w:color="auto" w:fill="F4F7F0"/>
              </w:rPr>
              <w:t>work</w:t>
            </w:r>
          </w:p>
        </w:tc>
        <w:tc>
          <w:tcPr>
            <w:tcW w:w="851" w:type="dxa"/>
            <w:shd w:val="clear" w:color="auto" w:fill="auto"/>
            <w:vAlign w:val="center"/>
          </w:tcPr>
          <w:p w14:paraId="7AB311D9" w14:textId="77777777" w:rsidR="001B77AB" w:rsidRPr="00C35426" w:rsidRDefault="001B77AB" w:rsidP="00EA16A2">
            <w:pPr>
              <w:rPr>
                <w:rFonts w:cs="Times New Roman"/>
                <w:sz w:val="16"/>
                <w:szCs w:val="16"/>
                <w:shd w:val="clear" w:color="auto" w:fill="F4F7F0"/>
              </w:rPr>
            </w:pPr>
            <w:r w:rsidRPr="00C35426">
              <w:rPr>
                <w:rFonts w:cs="Times New Roman"/>
                <w:sz w:val="16"/>
                <w:szCs w:val="16"/>
                <w:shd w:val="clear" w:color="auto" w:fill="F4F7F0"/>
              </w:rPr>
              <w:t>device</w:t>
            </w:r>
          </w:p>
        </w:tc>
        <w:tc>
          <w:tcPr>
            <w:tcW w:w="1276" w:type="dxa"/>
            <w:shd w:val="clear" w:color="auto" w:fill="auto"/>
            <w:vAlign w:val="center"/>
          </w:tcPr>
          <w:p w14:paraId="42C0B5EE" w14:textId="77777777" w:rsidR="001B77AB" w:rsidRPr="00C35426" w:rsidRDefault="001B77AB" w:rsidP="00EA16A2">
            <w:pPr>
              <w:rPr>
                <w:rFonts w:cs="Times New Roman"/>
                <w:sz w:val="16"/>
                <w:szCs w:val="16"/>
                <w:shd w:val="clear" w:color="auto" w:fill="F4F7F0"/>
              </w:rPr>
            </w:pPr>
            <w:r w:rsidRPr="00C35426">
              <w:rPr>
                <w:rFonts w:cs="Times New Roman"/>
                <w:sz w:val="16"/>
                <w:szCs w:val="16"/>
                <w:shd w:val="clear" w:color="auto" w:fill="F4F7F0"/>
              </w:rPr>
              <w:t>in/out</w:t>
            </w:r>
          </w:p>
        </w:tc>
        <w:tc>
          <w:tcPr>
            <w:tcW w:w="3406" w:type="dxa"/>
            <w:shd w:val="clear" w:color="auto" w:fill="auto"/>
            <w:vAlign w:val="center"/>
          </w:tcPr>
          <w:p w14:paraId="76104E4A" w14:textId="77777777" w:rsidR="001B77AB" w:rsidRPr="00C35426" w:rsidRDefault="001B77AB" w:rsidP="00EA16A2">
            <w:pPr>
              <w:rPr>
                <w:rFonts w:eastAsia="Times New Roman" w:cs="Times New Roman"/>
                <w:sz w:val="16"/>
                <w:szCs w:val="16"/>
              </w:rPr>
            </w:pPr>
            <w:r>
              <w:rPr>
                <w:rFonts w:eastAsia="Times New Roman" w:cs="Times New Roman"/>
                <w:sz w:val="16"/>
                <w:szCs w:val="16"/>
              </w:rPr>
              <w:t>E</w:t>
            </w:r>
            <w:r w:rsidRPr="00C35426">
              <w:rPr>
                <w:rFonts w:eastAsia="Times New Roman" w:cs="Times New Roman"/>
                <w:sz w:val="16"/>
                <w:szCs w:val="16"/>
              </w:rPr>
              <w:t>spaço de trabalho, &lt;tipo&gt; matriz de tamanho de trabalho.</w:t>
            </w:r>
          </w:p>
        </w:tc>
      </w:tr>
      <w:tr w:rsidR="001B77AB" w:rsidRPr="002D658C" w14:paraId="6441F1D1" w14:textId="77777777" w:rsidTr="00EA16A2">
        <w:trPr>
          <w:trHeight w:val="120"/>
          <w:jc w:val="center"/>
        </w:trPr>
        <w:tc>
          <w:tcPr>
            <w:tcW w:w="1129" w:type="dxa"/>
            <w:shd w:val="clear" w:color="auto" w:fill="auto"/>
            <w:vAlign w:val="center"/>
          </w:tcPr>
          <w:p w14:paraId="7239725C" w14:textId="77777777" w:rsidR="001B77AB" w:rsidRPr="00C35426" w:rsidRDefault="001B77AB" w:rsidP="00EA16A2">
            <w:pPr>
              <w:rPr>
                <w:rFonts w:cs="Times New Roman"/>
                <w:sz w:val="16"/>
                <w:szCs w:val="16"/>
                <w:shd w:val="clear" w:color="auto" w:fill="F4F7F0"/>
              </w:rPr>
            </w:pPr>
            <w:r w:rsidRPr="00C35426">
              <w:rPr>
                <w:rFonts w:cs="Times New Roman"/>
                <w:sz w:val="16"/>
                <w:szCs w:val="16"/>
                <w:shd w:val="clear" w:color="auto" w:fill="F4F7F0"/>
              </w:rPr>
              <w:t>lwork</w:t>
            </w:r>
          </w:p>
        </w:tc>
        <w:tc>
          <w:tcPr>
            <w:tcW w:w="851" w:type="dxa"/>
            <w:shd w:val="clear" w:color="auto" w:fill="auto"/>
            <w:vAlign w:val="center"/>
          </w:tcPr>
          <w:p w14:paraId="20E5162E" w14:textId="77777777" w:rsidR="001B77AB" w:rsidRPr="00C35426" w:rsidRDefault="001B77AB" w:rsidP="00EA16A2">
            <w:pPr>
              <w:rPr>
                <w:rFonts w:cs="Times New Roman"/>
                <w:sz w:val="16"/>
                <w:szCs w:val="16"/>
                <w:shd w:val="clear" w:color="auto" w:fill="F4F7F0"/>
              </w:rPr>
            </w:pPr>
            <w:r w:rsidRPr="00C35426">
              <w:rPr>
                <w:rFonts w:cs="Times New Roman"/>
                <w:sz w:val="16"/>
                <w:szCs w:val="16"/>
                <w:shd w:val="clear" w:color="auto" w:fill="F4F7F0"/>
              </w:rPr>
              <w:t>host</w:t>
            </w:r>
          </w:p>
        </w:tc>
        <w:tc>
          <w:tcPr>
            <w:tcW w:w="1276" w:type="dxa"/>
            <w:shd w:val="clear" w:color="auto" w:fill="auto"/>
            <w:vAlign w:val="center"/>
          </w:tcPr>
          <w:p w14:paraId="0F90A5C6" w14:textId="77777777" w:rsidR="001B77AB" w:rsidRPr="00C35426" w:rsidRDefault="001B77AB" w:rsidP="00EA16A2">
            <w:pPr>
              <w:rPr>
                <w:rFonts w:cs="Times New Roman"/>
                <w:sz w:val="16"/>
                <w:szCs w:val="16"/>
                <w:shd w:val="clear" w:color="auto" w:fill="F4F7F0"/>
              </w:rPr>
            </w:pPr>
            <w:r w:rsidRPr="00C35426">
              <w:rPr>
                <w:rFonts w:cs="Times New Roman"/>
                <w:sz w:val="16"/>
                <w:szCs w:val="16"/>
                <w:shd w:val="clear" w:color="auto" w:fill="F4F7F0"/>
              </w:rPr>
              <w:t>input</w:t>
            </w:r>
          </w:p>
        </w:tc>
        <w:tc>
          <w:tcPr>
            <w:tcW w:w="3406" w:type="dxa"/>
            <w:shd w:val="clear" w:color="auto" w:fill="auto"/>
            <w:vAlign w:val="center"/>
          </w:tcPr>
          <w:p w14:paraId="3B346636" w14:textId="77777777" w:rsidR="001B77AB" w:rsidRPr="00C35426" w:rsidRDefault="001B77AB" w:rsidP="00EA16A2">
            <w:pPr>
              <w:rPr>
                <w:rFonts w:eastAsia="Times New Roman" w:cs="Times New Roman"/>
                <w:sz w:val="16"/>
                <w:szCs w:val="16"/>
              </w:rPr>
            </w:pPr>
            <w:r>
              <w:rPr>
                <w:rFonts w:eastAsia="Times New Roman" w:cs="Times New Roman"/>
                <w:sz w:val="16"/>
                <w:szCs w:val="16"/>
              </w:rPr>
              <w:t>T</w:t>
            </w:r>
            <w:r w:rsidRPr="00C35426">
              <w:rPr>
                <w:rFonts w:eastAsia="Times New Roman" w:cs="Times New Roman"/>
                <w:sz w:val="16"/>
                <w:szCs w:val="16"/>
              </w:rPr>
              <w:t xml:space="preserve">amanho do trabalho, retornado por </w:t>
            </w:r>
            <w:r w:rsidRPr="00FA4135">
              <w:rPr>
                <w:rFonts w:eastAsia="Times New Roman" w:cs="Times New Roman"/>
                <w:i/>
                <w:sz w:val="16"/>
                <w:szCs w:val="16"/>
              </w:rPr>
              <w:t>syevj_bufferSize.</w:t>
            </w:r>
          </w:p>
        </w:tc>
      </w:tr>
      <w:tr w:rsidR="001B77AB" w:rsidRPr="002D658C" w14:paraId="0B8A4D01" w14:textId="77777777" w:rsidTr="00EA16A2">
        <w:trPr>
          <w:trHeight w:val="120"/>
          <w:jc w:val="center"/>
        </w:trPr>
        <w:tc>
          <w:tcPr>
            <w:tcW w:w="1129" w:type="dxa"/>
            <w:shd w:val="clear" w:color="auto" w:fill="auto"/>
            <w:vAlign w:val="center"/>
          </w:tcPr>
          <w:p w14:paraId="50E6D4B6" w14:textId="77777777" w:rsidR="001B77AB" w:rsidRPr="00C35426" w:rsidRDefault="001B77AB" w:rsidP="00EA16A2">
            <w:pPr>
              <w:rPr>
                <w:rFonts w:cs="Times New Roman"/>
                <w:sz w:val="16"/>
                <w:szCs w:val="16"/>
                <w:shd w:val="clear" w:color="auto" w:fill="F4F7F0"/>
              </w:rPr>
            </w:pPr>
            <w:r w:rsidRPr="00C35426">
              <w:rPr>
                <w:rFonts w:cs="Times New Roman"/>
                <w:sz w:val="16"/>
                <w:szCs w:val="16"/>
                <w:shd w:val="clear" w:color="auto" w:fill="F4F7F0"/>
              </w:rPr>
              <w:t>info</w:t>
            </w:r>
          </w:p>
        </w:tc>
        <w:tc>
          <w:tcPr>
            <w:tcW w:w="851" w:type="dxa"/>
            <w:shd w:val="clear" w:color="auto" w:fill="auto"/>
            <w:vAlign w:val="center"/>
          </w:tcPr>
          <w:p w14:paraId="427B38A3" w14:textId="77777777" w:rsidR="001B77AB" w:rsidRPr="00C35426" w:rsidRDefault="001B77AB" w:rsidP="00EA16A2">
            <w:pPr>
              <w:rPr>
                <w:rFonts w:cs="Times New Roman"/>
                <w:sz w:val="16"/>
                <w:szCs w:val="16"/>
                <w:shd w:val="clear" w:color="auto" w:fill="F4F7F0"/>
              </w:rPr>
            </w:pPr>
            <w:r w:rsidRPr="00C35426">
              <w:rPr>
                <w:rFonts w:cs="Times New Roman"/>
                <w:sz w:val="16"/>
                <w:szCs w:val="16"/>
                <w:shd w:val="clear" w:color="auto" w:fill="F4F7F0"/>
              </w:rPr>
              <w:t>device</w:t>
            </w:r>
          </w:p>
        </w:tc>
        <w:tc>
          <w:tcPr>
            <w:tcW w:w="1276" w:type="dxa"/>
            <w:shd w:val="clear" w:color="auto" w:fill="auto"/>
            <w:vAlign w:val="center"/>
          </w:tcPr>
          <w:p w14:paraId="0C389BFC" w14:textId="77777777" w:rsidR="001B77AB" w:rsidRPr="00C35426" w:rsidRDefault="001B77AB" w:rsidP="00EA16A2">
            <w:pPr>
              <w:rPr>
                <w:rFonts w:cs="Times New Roman"/>
                <w:sz w:val="16"/>
                <w:szCs w:val="16"/>
                <w:shd w:val="clear" w:color="auto" w:fill="F4F7F0"/>
              </w:rPr>
            </w:pPr>
            <w:r w:rsidRPr="00C35426">
              <w:rPr>
                <w:rFonts w:cs="Times New Roman"/>
                <w:sz w:val="16"/>
                <w:szCs w:val="16"/>
                <w:shd w:val="clear" w:color="auto" w:fill="F4F7F0"/>
              </w:rPr>
              <w:t>output</w:t>
            </w:r>
          </w:p>
        </w:tc>
        <w:tc>
          <w:tcPr>
            <w:tcW w:w="3406" w:type="dxa"/>
            <w:shd w:val="clear" w:color="auto" w:fill="auto"/>
            <w:vAlign w:val="center"/>
          </w:tcPr>
          <w:p w14:paraId="72C4D30F" w14:textId="77777777" w:rsidR="001B77AB" w:rsidRDefault="001B77AB" w:rsidP="00EA16A2">
            <w:pPr>
              <w:rPr>
                <w:rFonts w:eastAsia="Times New Roman" w:cs="Times New Roman"/>
                <w:sz w:val="16"/>
                <w:szCs w:val="16"/>
              </w:rPr>
            </w:pPr>
            <w:r>
              <w:rPr>
                <w:rFonts w:eastAsia="Times New Roman" w:cs="Times New Roman"/>
                <w:sz w:val="16"/>
                <w:szCs w:val="16"/>
              </w:rPr>
              <w:t>S</w:t>
            </w:r>
            <w:r w:rsidRPr="00C35426">
              <w:rPr>
                <w:rFonts w:eastAsia="Times New Roman" w:cs="Times New Roman"/>
                <w:sz w:val="16"/>
                <w:szCs w:val="16"/>
              </w:rPr>
              <w:t>e info = 0</w:t>
            </w:r>
            <w:r>
              <w:rPr>
                <w:rFonts w:eastAsia="Times New Roman" w:cs="Times New Roman"/>
                <w:sz w:val="16"/>
                <w:szCs w:val="16"/>
              </w:rPr>
              <w:t xml:space="preserve">, a operação foi bem-sucedida. </w:t>
            </w:r>
          </w:p>
          <w:p w14:paraId="03E1CF5A" w14:textId="77777777" w:rsidR="001B77AB" w:rsidRDefault="001B77AB" w:rsidP="00EA16A2">
            <w:pPr>
              <w:rPr>
                <w:rFonts w:eastAsia="Times New Roman" w:cs="Times New Roman"/>
                <w:sz w:val="16"/>
                <w:szCs w:val="16"/>
              </w:rPr>
            </w:pPr>
            <w:r>
              <w:rPr>
                <w:rFonts w:eastAsia="Times New Roman" w:cs="Times New Roman"/>
                <w:sz w:val="16"/>
                <w:szCs w:val="16"/>
              </w:rPr>
              <w:t>S</w:t>
            </w:r>
            <w:r w:rsidRPr="00C35426">
              <w:rPr>
                <w:rFonts w:eastAsia="Times New Roman" w:cs="Times New Roman"/>
                <w:sz w:val="16"/>
                <w:szCs w:val="16"/>
              </w:rPr>
              <w:t xml:space="preserve">e info = -i, o i-ésimo parâmetro está errado (sem contar o identificador). </w:t>
            </w:r>
          </w:p>
          <w:p w14:paraId="08DC6E90" w14:textId="77777777" w:rsidR="001B77AB" w:rsidRPr="00C35426" w:rsidRDefault="001B77AB" w:rsidP="00EA16A2">
            <w:pPr>
              <w:rPr>
                <w:rFonts w:eastAsia="Times New Roman" w:cs="Times New Roman"/>
                <w:sz w:val="16"/>
                <w:szCs w:val="16"/>
              </w:rPr>
            </w:pPr>
            <w:r>
              <w:rPr>
                <w:rFonts w:eastAsia="Times New Roman" w:cs="Times New Roman"/>
                <w:sz w:val="16"/>
                <w:szCs w:val="16"/>
              </w:rPr>
              <w:t>S</w:t>
            </w:r>
            <w:r w:rsidRPr="00C35426">
              <w:rPr>
                <w:rFonts w:eastAsia="Times New Roman" w:cs="Times New Roman"/>
                <w:sz w:val="16"/>
                <w:szCs w:val="16"/>
              </w:rPr>
              <w:t xml:space="preserve">e info = n + 1, a dose </w:t>
            </w:r>
            <w:r w:rsidRPr="00FA4135">
              <w:rPr>
                <w:rFonts w:eastAsia="Times New Roman" w:cs="Times New Roman"/>
                <w:i/>
                <w:sz w:val="16"/>
                <w:szCs w:val="16"/>
              </w:rPr>
              <w:t>syevj</w:t>
            </w:r>
            <w:r w:rsidRPr="00C35426">
              <w:rPr>
                <w:rFonts w:eastAsia="Times New Roman" w:cs="Times New Roman"/>
                <w:sz w:val="16"/>
                <w:szCs w:val="16"/>
              </w:rPr>
              <w:t xml:space="preserve"> não converge sob a tolerância dada e as varreduras máximas.</w:t>
            </w:r>
          </w:p>
        </w:tc>
      </w:tr>
      <w:tr w:rsidR="001B77AB" w:rsidRPr="002D658C" w14:paraId="441D6EE4" w14:textId="77777777" w:rsidTr="00EA16A2">
        <w:trPr>
          <w:trHeight w:val="120"/>
          <w:jc w:val="center"/>
        </w:trPr>
        <w:tc>
          <w:tcPr>
            <w:tcW w:w="1129" w:type="dxa"/>
            <w:shd w:val="clear" w:color="auto" w:fill="auto"/>
            <w:vAlign w:val="center"/>
          </w:tcPr>
          <w:p w14:paraId="53B8C5CD" w14:textId="77777777" w:rsidR="001B77AB" w:rsidRPr="00C35426" w:rsidRDefault="001B77AB" w:rsidP="00EA16A2">
            <w:pPr>
              <w:rPr>
                <w:rFonts w:cs="Times New Roman"/>
                <w:sz w:val="16"/>
                <w:szCs w:val="16"/>
                <w:shd w:val="clear" w:color="auto" w:fill="F4F7F0"/>
              </w:rPr>
            </w:pPr>
            <w:r w:rsidRPr="00C35426">
              <w:rPr>
                <w:rFonts w:cs="Times New Roman"/>
                <w:sz w:val="16"/>
                <w:szCs w:val="16"/>
                <w:shd w:val="clear" w:color="auto" w:fill="F4F7F0"/>
              </w:rPr>
              <w:t>params</w:t>
            </w:r>
          </w:p>
        </w:tc>
        <w:tc>
          <w:tcPr>
            <w:tcW w:w="851" w:type="dxa"/>
            <w:shd w:val="clear" w:color="auto" w:fill="auto"/>
            <w:vAlign w:val="center"/>
          </w:tcPr>
          <w:p w14:paraId="72892A47" w14:textId="77777777" w:rsidR="001B77AB" w:rsidRPr="00C35426" w:rsidRDefault="001B77AB" w:rsidP="00EA16A2">
            <w:pPr>
              <w:rPr>
                <w:rFonts w:cs="Times New Roman"/>
                <w:sz w:val="16"/>
                <w:szCs w:val="16"/>
                <w:shd w:val="clear" w:color="auto" w:fill="F4F7F0"/>
              </w:rPr>
            </w:pPr>
            <w:r w:rsidRPr="00C35426">
              <w:rPr>
                <w:rFonts w:cs="Times New Roman"/>
                <w:sz w:val="16"/>
                <w:szCs w:val="16"/>
                <w:shd w:val="clear" w:color="auto" w:fill="F4F7F0"/>
              </w:rPr>
              <w:t>host</w:t>
            </w:r>
          </w:p>
        </w:tc>
        <w:tc>
          <w:tcPr>
            <w:tcW w:w="1276" w:type="dxa"/>
            <w:shd w:val="clear" w:color="auto" w:fill="auto"/>
            <w:vAlign w:val="center"/>
          </w:tcPr>
          <w:p w14:paraId="1327D9B6" w14:textId="77777777" w:rsidR="001B77AB" w:rsidRPr="00C35426" w:rsidRDefault="001B77AB" w:rsidP="00EA16A2">
            <w:pPr>
              <w:rPr>
                <w:rFonts w:cs="Times New Roman"/>
                <w:sz w:val="16"/>
                <w:szCs w:val="16"/>
                <w:shd w:val="clear" w:color="auto" w:fill="F4F7F0"/>
              </w:rPr>
            </w:pPr>
            <w:r w:rsidRPr="00C35426">
              <w:rPr>
                <w:rFonts w:cs="Times New Roman"/>
                <w:sz w:val="16"/>
                <w:szCs w:val="16"/>
                <w:shd w:val="clear" w:color="auto" w:fill="F4F7F0"/>
              </w:rPr>
              <w:t>in/out</w:t>
            </w:r>
          </w:p>
        </w:tc>
        <w:tc>
          <w:tcPr>
            <w:tcW w:w="3406" w:type="dxa"/>
            <w:shd w:val="clear" w:color="auto" w:fill="auto"/>
            <w:vAlign w:val="center"/>
          </w:tcPr>
          <w:p w14:paraId="7AD7CE97" w14:textId="77777777" w:rsidR="001B77AB" w:rsidRPr="00C35426" w:rsidRDefault="001B77AB" w:rsidP="00EA16A2">
            <w:pPr>
              <w:rPr>
                <w:rFonts w:eastAsia="Times New Roman" w:cs="Times New Roman"/>
                <w:sz w:val="16"/>
                <w:szCs w:val="16"/>
              </w:rPr>
            </w:pPr>
            <w:r>
              <w:rPr>
                <w:rFonts w:eastAsia="Times New Roman" w:cs="Times New Roman"/>
                <w:sz w:val="16"/>
                <w:szCs w:val="16"/>
              </w:rPr>
              <w:t>E</w:t>
            </w:r>
            <w:r w:rsidRPr="00C35426">
              <w:rPr>
                <w:rFonts w:eastAsia="Times New Roman" w:cs="Times New Roman"/>
                <w:sz w:val="16"/>
                <w:szCs w:val="16"/>
              </w:rPr>
              <w:t xml:space="preserve">strutura preenchida com parâmetros do algoritmo de Jacobi e resultados do </w:t>
            </w:r>
            <w:r w:rsidRPr="00FA4135">
              <w:rPr>
                <w:rFonts w:eastAsia="Times New Roman" w:cs="Times New Roman"/>
                <w:i/>
                <w:sz w:val="16"/>
                <w:szCs w:val="16"/>
              </w:rPr>
              <w:t>syevj.</w:t>
            </w:r>
          </w:p>
        </w:tc>
      </w:tr>
    </w:tbl>
    <w:p w14:paraId="3833FA5E" w14:textId="0FFDCA91" w:rsidR="001B77AB" w:rsidRPr="001900E2" w:rsidRDefault="001900E2" w:rsidP="001B77AB">
      <w:pPr>
        <w:jc w:val="center"/>
        <w:rPr>
          <w:rFonts w:eastAsia="Times New Roman" w:cs="Times New Roman"/>
          <w:sz w:val="20"/>
          <w:szCs w:val="20"/>
        </w:rPr>
      </w:pPr>
      <w:r w:rsidRPr="001900E2">
        <w:rPr>
          <w:rFonts w:eastAsia="Times New Roman" w:cs="Times New Roman"/>
          <w:b/>
          <w:sz w:val="20"/>
          <w:szCs w:val="20"/>
        </w:rPr>
        <w:t>Fonte</w:t>
      </w:r>
      <w:r w:rsidR="001B77AB" w:rsidRPr="001900E2">
        <w:rPr>
          <w:rFonts w:eastAsia="Times New Roman" w:cs="Times New Roman"/>
          <w:b/>
          <w:sz w:val="20"/>
          <w:szCs w:val="20"/>
        </w:rPr>
        <w:t xml:space="preserve">: </w:t>
      </w:r>
      <w:r w:rsidR="001B77AB" w:rsidRPr="001900E2">
        <w:rPr>
          <w:rFonts w:cs="Times New Roman"/>
          <w:sz w:val="20"/>
          <w:szCs w:val="20"/>
        </w:rPr>
        <w:t xml:space="preserve">(NVIDIA, </w:t>
      </w:r>
      <w:r w:rsidR="001B77AB" w:rsidRPr="001900E2">
        <w:rPr>
          <w:rFonts w:cs="Times New Roman"/>
          <w:i/>
          <w:sz w:val="20"/>
          <w:szCs w:val="20"/>
          <w:shd w:val="clear" w:color="auto" w:fill="FFFFFF"/>
        </w:rPr>
        <w:t>cuSOLVER library</w:t>
      </w:r>
      <w:r w:rsidR="001B77AB" w:rsidRPr="001900E2">
        <w:rPr>
          <w:rFonts w:cs="Times New Roman"/>
          <w:sz w:val="20"/>
          <w:szCs w:val="20"/>
          <w:shd w:val="clear" w:color="auto" w:fill="FFFFFF"/>
        </w:rPr>
        <w:t>, 2019)</w:t>
      </w:r>
    </w:p>
    <w:p w14:paraId="1531D6CE" w14:textId="411F80F8" w:rsidR="006A0A39" w:rsidRDefault="001B77AB" w:rsidP="001B77AB">
      <w:pPr>
        <w:spacing w:after="0" w:line="360" w:lineRule="auto"/>
        <w:ind w:firstLine="709"/>
        <w:jc w:val="both"/>
        <w:rPr>
          <w:rFonts w:cs="Times New Roman"/>
        </w:rPr>
      </w:pPr>
      <w:r w:rsidRPr="00D63815">
        <w:rPr>
          <w:rFonts w:cs="Times New Roman"/>
        </w:rPr>
        <w:t xml:space="preserve">Na tabela </w:t>
      </w:r>
      <w:r>
        <w:rPr>
          <w:rFonts w:cs="Times New Roman"/>
        </w:rPr>
        <w:t>1</w:t>
      </w:r>
      <w:r w:rsidR="00FE70CB">
        <w:rPr>
          <w:rFonts w:cs="Times New Roman"/>
        </w:rPr>
        <w:t>4</w:t>
      </w:r>
      <w:r w:rsidRPr="00D63815">
        <w:rPr>
          <w:rFonts w:cs="Times New Roman"/>
        </w:rPr>
        <w:t xml:space="preserve"> temos os principais parâmetros para a</w:t>
      </w:r>
      <w:r>
        <w:rPr>
          <w:rFonts w:cs="Times New Roman"/>
        </w:rPr>
        <w:t>s</w:t>
      </w:r>
      <w:r w:rsidRPr="00D63815">
        <w:rPr>
          <w:rFonts w:cs="Times New Roman"/>
        </w:rPr>
        <w:t xml:space="preserve"> biblioteca</w:t>
      </w:r>
      <w:r>
        <w:rPr>
          <w:rFonts w:cs="Times New Roman"/>
        </w:rPr>
        <w:t>s</w:t>
      </w:r>
      <w:r w:rsidRPr="00D63815">
        <w:rPr>
          <w:rFonts w:cs="Times New Roman"/>
        </w:rPr>
        <w:t xml:space="preserve"> </w:t>
      </w:r>
      <w:r w:rsidRPr="00B97694">
        <w:rPr>
          <w:rFonts w:cs="Times New Roman"/>
          <w:i/>
          <w:color w:val="224400"/>
        </w:rPr>
        <w:t>cusolverDnSsyevj</w:t>
      </w:r>
      <w:r w:rsidRPr="00B97694">
        <w:rPr>
          <w:rFonts w:cs="Times New Roman"/>
        </w:rPr>
        <w:t xml:space="preserve"> e </w:t>
      </w:r>
      <w:r w:rsidRPr="00B97694">
        <w:rPr>
          <w:rFonts w:cs="Times New Roman"/>
          <w:i/>
          <w:color w:val="224400"/>
        </w:rPr>
        <w:t>cusolverDnDsyevj</w:t>
      </w:r>
      <w:r>
        <w:rPr>
          <w:rFonts w:cs="Times New Roman"/>
        </w:rPr>
        <w:t>.</w:t>
      </w:r>
    </w:p>
    <w:p w14:paraId="7A4760D0" w14:textId="77777777" w:rsidR="006A0A39" w:rsidRDefault="006A0A39">
      <w:pPr>
        <w:rPr>
          <w:rFonts w:cs="Times New Roman"/>
        </w:rPr>
      </w:pPr>
      <w:r>
        <w:rPr>
          <w:rFonts w:cs="Times New Roman"/>
        </w:rPr>
        <w:br w:type="page"/>
      </w:r>
    </w:p>
    <w:p w14:paraId="32C9779B" w14:textId="4693DBB1" w:rsidR="006A0A39" w:rsidRDefault="002F629D" w:rsidP="00996924">
      <w:r>
        <w:lastRenderedPageBreak/>
        <w:t xml:space="preserve">B.6 </w:t>
      </w:r>
      <w:r w:rsidR="00500CD0">
        <w:t>–</w:t>
      </w:r>
      <w:r w:rsidR="00F64EDF">
        <w:t xml:space="preserve"> </w:t>
      </w:r>
      <w:r w:rsidR="00D6161E">
        <w:t>cuSparce</w:t>
      </w:r>
      <w:r w:rsidR="00500CD0">
        <w:t xml:space="preserve"> (</w:t>
      </w:r>
      <w:r w:rsidR="00F53683" w:rsidRPr="00A86709">
        <w:t>Gauss Seidel</w:t>
      </w:r>
      <w:r w:rsidR="00500CD0">
        <w:t>)</w:t>
      </w:r>
    </w:p>
    <w:p w14:paraId="75FE410F" w14:textId="6CC746FA" w:rsidR="006A0A39" w:rsidRDefault="006A0A39" w:rsidP="006A0A39">
      <w:pPr>
        <w:spacing w:after="0" w:line="360" w:lineRule="auto"/>
        <w:ind w:firstLine="709"/>
        <w:jc w:val="both"/>
        <w:rPr>
          <w:rFonts w:cs="Times New Roman"/>
        </w:rPr>
      </w:pPr>
      <w:r>
        <w:rPr>
          <w:rFonts w:cs="Times New Roman"/>
        </w:rPr>
        <w:t>V</w:t>
      </w:r>
      <w:r w:rsidRPr="001A6541">
        <w:rPr>
          <w:rFonts w:cs="Times New Roman"/>
        </w:rPr>
        <w:t xml:space="preserve">ários identificadores </w:t>
      </w:r>
      <w:r w:rsidRPr="00D6161E">
        <w:rPr>
          <w:rFonts w:cs="Times New Roman"/>
        </w:rPr>
        <w:t>CU</w:t>
      </w:r>
      <w:r w:rsidR="00D6161E" w:rsidRPr="00D6161E">
        <w:rPr>
          <w:rFonts w:cs="Times New Roman"/>
        </w:rPr>
        <w:t>SPARCE</w:t>
      </w:r>
      <w:r>
        <w:rPr>
          <w:rFonts w:cs="Times New Roman"/>
          <w:i/>
        </w:rPr>
        <w:t xml:space="preserve"> </w:t>
      </w:r>
      <w:r w:rsidRPr="001A6541">
        <w:rPr>
          <w:rFonts w:cs="Times New Roman"/>
        </w:rPr>
        <w:t>com configurações diferentes podem ser criados.</w:t>
      </w:r>
      <w:r>
        <w:rPr>
          <w:rFonts w:cs="Times New Roman"/>
        </w:rPr>
        <w:t xml:space="preserve"> </w:t>
      </w:r>
    </w:p>
    <w:p w14:paraId="7A10C08B" w14:textId="77777777" w:rsidR="00573092" w:rsidRDefault="00573092" w:rsidP="00573092">
      <w:pPr>
        <w:pStyle w:val="Pr-formataoHTML"/>
        <w:ind w:left="720"/>
        <w:rPr>
          <w:rFonts w:ascii="Cambria Math" w:hAnsi="Cambria Math" w:cs="Times New Roman"/>
          <w:i/>
          <w:sz w:val="16"/>
          <w:szCs w:val="16"/>
        </w:rPr>
      </w:pPr>
    </w:p>
    <w:p w14:paraId="6FB79E10" w14:textId="0C80F392" w:rsidR="00573092" w:rsidRPr="00F54C58" w:rsidRDefault="00F54C58" w:rsidP="00F54C58">
      <w:pPr>
        <w:spacing w:after="0" w:line="240" w:lineRule="auto"/>
        <w:jc w:val="center"/>
        <w:rPr>
          <w:rFonts w:ascii="Cambria Math" w:hAnsi="Cambria Math" w:cs="Times New Roman"/>
          <w:i/>
          <w:sz w:val="20"/>
          <w:szCs w:val="20"/>
        </w:rPr>
      </w:pPr>
      <w:r w:rsidRPr="00F54C58">
        <w:rPr>
          <w:rFonts w:eastAsia="Times New Roman" w:cs="Times New Roman"/>
          <w:b/>
          <w:sz w:val="20"/>
          <w:szCs w:val="20"/>
        </w:rPr>
        <w:t>Tabela 1</w:t>
      </w:r>
      <w:r w:rsidR="00FE70CB">
        <w:rPr>
          <w:rFonts w:eastAsia="Times New Roman" w:cs="Times New Roman"/>
          <w:b/>
          <w:sz w:val="20"/>
          <w:szCs w:val="20"/>
        </w:rPr>
        <w:t>5</w:t>
      </w:r>
      <w:r w:rsidRPr="00F54C58">
        <w:rPr>
          <w:rFonts w:eastAsia="Times New Roman" w:cs="Times New Roman"/>
          <w:b/>
          <w:sz w:val="20"/>
          <w:szCs w:val="20"/>
        </w:rPr>
        <w:t xml:space="preserve">: </w:t>
      </w:r>
      <w:r w:rsidRPr="00F54C58">
        <w:rPr>
          <w:rFonts w:eastAsia="Times New Roman" w:cs="Times New Roman"/>
          <w:sz w:val="20"/>
          <w:szCs w:val="20"/>
        </w:rPr>
        <w:t>Parâmetros de entrada do</w:t>
      </w:r>
      <w:r w:rsidRPr="00F54C58">
        <w:rPr>
          <w:rFonts w:eastAsia="Times New Roman" w:cs="Times New Roman"/>
          <w:i/>
          <w:sz w:val="20"/>
          <w:szCs w:val="20"/>
        </w:rPr>
        <w:t xml:space="preserve"> cuSparce</w:t>
      </w:r>
    </w:p>
    <w:tbl>
      <w:tblPr>
        <w:tblW w:w="66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850"/>
        <w:gridCol w:w="851"/>
        <w:gridCol w:w="3406"/>
      </w:tblGrid>
      <w:tr w:rsidR="00573092" w:rsidRPr="00F4511A" w14:paraId="45A0041B" w14:textId="77777777" w:rsidTr="00EA16A2">
        <w:trPr>
          <w:trHeight w:val="180"/>
          <w:jc w:val="center"/>
        </w:trPr>
        <w:tc>
          <w:tcPr>
            <w:tcW w:w="1555" w:type="dxa"/>
            <w:shd w:val="clear" w:color="auto" w:fill="E7E6E6" w:themeFill="background2"/>
            <w:vAlign w:val="center"/>
          </w:tcPr>
          <w:p w14:paraId="7237B888" w14:textId="380B9983" w:rsidR="00573092" w:rsidRPr="009715C5" w:rsidRDefault="00573092" w:rsidP="00EA16A2">
            <w:pPr>
              <w:rPr>
                <w:rFonts w:eastAsia="Times New Roman" w:cs="Times New Roman"/>
                <w:sz w:val="16"/>
                <w:szCs w:val="16"/>
              </w:rPr>
            </w:pPr>
            <w:r w:rsidRPr="009715C5">
              <w:rPr>
                <w:rFonts w:eastAsia="Times New Roman" w:cs="Times New Roman"/>
                <w:sz w:val="16"/>
                <w:szCs w:val="16"/>
              </w:rPr>
              <w:t>Parâmetro</w:t>
            </w:r>
          </w:p>
        </w:tc>
        <w:tc>
          <w:tcPr>
            <w:tcW w:w="850" w:type="dxa"/>
            <w:shd w:val="clear" w:color="auto" w:fill="E7E6E6" w:themeFill="background2"/>
            <w:vAlign w:val="center"/>
          </w:tcPr>
          <w:p w14:paraId="5EAF28D3" w14:textId="77777777" w:rsidR="00573092" w:rsidRPr="009715C5" w:rsidRDefault="00573092" w:rsidP="00EA16A2">
            <w:pPr>
              <w:rPr>
                <w:rFonts w:eastAsia="Times New Roman" w:cs="Times New Roman"/>
                <w:sz w:val="16"/>
                <w:szCs w:val="16"/>
              </w:rPr>
            </w:pPr>
            <w:r w:rsidRPr="009715C5">
              <w:rPr>
                <w:rFonts w:eastAsia="Times New Roman" w:cs="Times New Roman"/>
                <w:sz w:val="16"/>
                <w:szCs w:val="16"/>
              </w:rPr>
              <w:t>Memória</w:t>
            </w:r>
          </w:p>
        </w:tc>
        <w:tc>
          <w:tcPr>
            <w:tcW w:w="851" w:type="dxa"/>
            <w:shd w:val="clear" w:color="auto" w:fill="E7E6E6" w:themeFill="background2"/>
            <w:vAlign w:val="center"/>
          </w:tcPr>
          <w:p w14:paraId="00BE0464" w14:textId="77777777" w:rsidR="00573092" w:rsidRDefault="00573092" w:rsidP="00EA16A2">
            <w:pPr>
              <w:rPr>
                <w:rFonts w:eastAsia="Times New Roman" w:cs="Times New Roman"/>
                <w:sz w:val="16"/>
                <w:szCs w:val="16"/>
              </w:rPr>
            </w:pPr>
            <w:r>
              <w:rPr>
                <w:rFonts w:eastAsia="Times New Roman" w:cs="Times New Roman"/>
                <w:sz w:val="16"/>
                <w:szCs w:val="16"/>
              </w:rPr>
              <w:t>Entrada</w:t>
            </w:r>
          </w:p>
          <w:p w14:paraId="14BB2CB9" w14:textId="77777777" w:rsidR="00573092" w:rsidRPr="009715C5" w:rsidRDefault="00573092" w:rsidP="00EA16A2">
            <w:pPr>
              <w:rPr>
                <w:rFonts w:eastAsia="Times New Roman" w:cs="Times New Roman"/>
                <w:sz w:val="16"/>
                <w:szCs w:val="16"/>
              </w:rPr>
            </w:pPr>
            <w:r w:rsidRPr="009715C5">
              <w:rPr>
                <w:rFonts w:eastAsia="Times New Roman" w:cs="Times New Roman"/>
                <w:sz w:val="16"/>
                <w:szCs w:val="16"/>
              </w:rPr>
              <w:t>Saída</w:t>
            </w:r>
          </w:p>
        </w:tc>
        <w:tc>
          <w:tcPr>
            <w:tcW w:w="3406" w:type="dxa"/>
            <w:shd w:val="clear" w:color="auto" w:fill="E7E6E6" w:themeFill="background2"/>
            <w:vAlign w:val="center"/>
          </w:tcPr>
          <w:p w14:paraId="6BAF781E" w14:textId="77777777" w:rsidR="00573092" w:rsidRPr="009715C5" w:rsidRDefault="00573092" w:rsidP="00EA16A2">
            <w:pPr>
              <w:rPr>
                <w:rFonts w:eastAsia="Times New Roman" w:cs="Times New Roman"/>
                <w:sz w:val="16"/>
                <w:szCs w:val="16"/>
              </w:rPr>
            </w:pPr>
            <w:r w:rsidRPr="009715C5">
              <w:rPr>
                <w:rFonts w:eastAsia="Times New Roman" w:cs="Times New Roman"/>
                <w:sz w:val="16"/>
                <w:szCs w:val="16"/>
              </w:rPr>
              <w:t>Significado</w:t>
            </w:r>
          </w:p>
        </w:tc>
      </w:tr>
      <w:tr w:rsidR="00573092" w:rsidRPr="002D658C" w14:paraId="03419AFB" w14:textId="77777777" w:rsidTr="00EA16A2">
        <w:trPr>
          <w:trHeight w:val="120"/>
          <w:jc w:val="center"/>
        </w:trPr>
        <w:tc>
          <w:tcPr>
            <w:tcW w:w="1555" w:type="dxa"/>
            <w:shd w:val="clear" w:color="auto" w:fill="auto"/>
            <w:vAlign w:val="center"/>
          </w:tcPr>
          <w:p w14:paraId="26CA62F1" w14:textId="77777777" w:rsidR="00573092" w:rsidRPr="009715C5" w:rsidRDefault="00573092" w:rsidP="00EA16A2">
            <w:pPr>
              <w:rPr>
                <w:rFonts w:eastAsia="Times New Roman" w:cs="Times New Roman"/>
                <w:sz w:val="16"/>
                <w:szCs w:val="16"/>
              </w:rPr>
            </w:pPr>
            <w:r w:rsidRPr="009715C5">
              <w:rPr>
                <w:rFonts w:cs="Times New Roman"/>
                <w:sz w:val="16"/>
                <w:szCs w:val="16"/>
                <w:shd w:val="clear" w:color="auto" w:fill="F4F7F0"/>
              </w:rPr>
              <w:t>handle</w:t>
            </w:r>
          </w:p>
        </w:tc>
        <w:tc>
          <w:tcPr>
            <w:tcW w:w="850" w:type="dxa"/>
            <w:shd w:val="clear" w:color="auto" w:fill="auto"/>
            <w:vAlign w:val="center"/>
          </w:tcPr>
          <w:p w14:paraId="3D4276F1" w14:textId="77777777" w:rsidR="00573092" w:rsidRPr="009715C5" w:rsidRDefault="00573092" w:rsidP="00EA16A2">
            <w:pPr>
              <w:rPr>
                <w:rFonts w:eastAsia="Times New Roman" w:cs="Times New Roman"/>
                <w:sz w:val="16"/>
                <w:szCs w:val="16"/>
              </w:rPr>
            </w:pPr>
            <w:r w:rsidRPr="009715C5">
              <w:rPr>
                <w:rFonts w:cs="Times New Roman"/>
                <w:sz w:val="16"/>
                <w:szCs w:val="16"/>
                <w:shd w:val="clear" w:color="auto" w:fill="F4F7F0"/>
              </w:rPr>
              <w:t>host</w:t>
            </w:r>
          </w:p>
        </w:tc>
        <w:tc>
          <w:tcPr>
            <w:tcW w:w="851" w:type="dxa"/>
            <w:shd w:val="clear" w:color="auto" w:fill="auto"/>
            <w:vAlign w:val="center"/>
          </w:tcPr>
          <w:p w14:paraId="39D9C8A7" w14:textId="77777777" w:rsidR="00573092" w:rsidRPr="009715C5" w:rsidRDefault="00573092" w:rsidP="00EA16A2">
            <w:pPr>
              <w:rPr>
                <w:rFonts w:eastAsia="Times New Roman" w:cs="Times New Roman"/>
                <w:sz w:val="16"/>
                <w:szCs w:val="16"/>
              </w:rPr>
            </w:pPr>
            <w:r w:rsidRPr="009715C5">
              <w:rPr>
                <w:rFonts w:cs="Times New Roman"/>
                <w:sz w:val="16"/>
                <w:szCs w:val="16"/>
                <w:shd w:val="clear" w:color="auto" w:fill="F4F7F0"/>
              </w:rPr>
              <w:t>input</w:t>
            </w:r>
          </w:p>
        </w:tc>
        <w:tc>
          <w:tcPr>
            <w:tcW w:w="3406" w:type="dxa"/>
            <w:shd w:val="clear" w:color="auto" w:fill="auto"/>
            <w:vAlign w:val="center"/>
          </w:tcPr>
          <w:p w14:paraId="72F384FC" w14:textId="77777777" w:rsidR="00573092" w:rsidRPr="009715C5" w:rsidRDefault="00573092" w:rsidP="00EA16A2">
            <w:pPr>
              <w:rPr>
                <w:rFonts w:eastAsia="Times New Roman" w:cs="Times New Roman"/>
                <w:sz w:val="16"/>
                <w:szCs w:val="16"/>
              </w:rPr>
            </w:pPr>
            <w:r>
              <w:rPr>
                <w:rFonts w:eastAsia="Times New Roman" w:cs="Times New Roman"/>
                <w:sz w:val="16"/>
                <w:szCs w:val="16"/>
              </w:rPr>
              <w:t>I</w:t>
            </w:r>
            <w:r w:rsidRPr="009715C5">
              <w:rPr>
                <w:rFonts w:eastAsia="Times New Roman" w:cs="Times New Roman"/>
                <w:sz w:val="16"/>
                <w:szCs w:val="16"/>
              </w:rPr>
              <w:t>dentificador para o contexto da biblioteca cuSPARSE.</w:t>
            </w:r>
          </w:p>
        </w:tc>
      </w:tr>
      <w:tr w:rsidR="00573092" w:rsidRPr="00C35426" w14:paraId="6687A84B" w14:textId="77777777" w:rsidTr="00EA16A2">
        <w:trPr>
          <w:trHeight w:val="120"/>
          <w:jc w:val="center"/>
        </w:trPr>
        <w:tc>
          <w:tcPr>
            <w:tcW w:w="1555" w:type="dxa"/>
            <w:shd w:val="clear" w:color="auto" w:fill="auto"/>
            <w:vAlign w:val="center"/>
          </w:tcPr>
          <w:p w14:paraId="06E34429" w14:textId="77777777" w:rsidR="00573092" w:rsidRPr="009715C5" w:rsidRDefault="00573092" w:rsidP="00EA16A2">
            <w:pPr>
              <w:rPr>
                <w:rFonts w:cs="Times New Roman"/>
                <w:sz w:val="16"/>
                <w:szCs w:val="16"/>
                <w:shd w:val="clear" w:color="auto" w:fill="F4F7F0"/>
              </w:rPr>
            </w:pPr>
            <w:r>
              <w:rPr>
                <w:rFonts w:cs="Times New Roman"/>
                <w:sz w:val="16"/>
                <w:szCs w:val="16"/>
                <w:shd w:val="clear" w:color="auto" w:fill="F4F7F0"/>
              </w:rPr>
              <w:t>t</w:t>
            </w:r>
            <w:r w:rsidRPr="009715C5">
              <w:rPr>
                <w:rFonts w:cs="Times New Roman"/>
                <w:sz w:val="16"/>
                <w:szCs w:val="16"/>
                <w:shd w:val="clear" w:color="auto" w:fill="F4F7F0"/>
              </w:rPr>
              <w:t>rans</w:t>
            </w:r>
          </w:p>
        </w:tc>
        <w:tc>
          <w:tcPr>
            <w:tcW w:w="850" w:type="dxa"/>
            <w:shd w:val="clear" w:color="auto" w:fill="auto"/>
            <w:vAlign w:val="center"/>
          </w:tcPr>
          <w:p w14:paraId="57BA9C7B" w14:textId="77777777" w:rsidR="00573092" w:rsidRPr="009715C5" w:rsidRDefault="00573092" w:rsidP="00EA16A2">
            <w:pPr>
              <w:rPr>
                <w:rFonts w:cs="Times New Roman"/>
                <w:sz w:val="16"/>
                <w:szCs w:val="16"/>
                <w:shd w:val="clear" w:color="auto" w:fill="F4F7F0"/>
              </w:rPr>
            </w:pPr>
          </w:p>
        </w:tc>
        <w:tc>
          <w:tcPr>
            <w:tcW w:w="851" w:type="dxa"/>
            <w:shd w:val="clear" w:color="auto" w:fill="auto"/>
            <w:vAlign w:val="center"/>
          </w:tcPr>
          <w:p w14:paraId="2D120560" w14:textId="77777777" w:rsidR="00573092" w:rsidRPr="009715C5" w:rsidRDefault="00573092" w:rsidP="00EA16A2">
            <w:pPr>
              <w:rPr>
                <w:rFonts w:cs="Times New Roman"/>
                <w:sz w:val="16"/>
                <w:szCs w:val="16"/>
                <w:shd w:val="clear" w:color="auto" w:fill="F4F7F0"/>
              </w:rPr>
            </w:pPr>
          </w:p>
        </w:tc>
        <w:tc>
          <w:tcPr>
            <w:tcW w:w="3406" w:type="dxa"/>
            <w:shd w:val="clear" w:color="auto" w:fill="auto"/>
            <w:vAlign w:val="center"/>
          </w:tcPr>
          <w:p w14:paraId="2764F13E" w14:textId="77777777" w:rsidR="00573092" w:rsidRPr="009715C5" w:rsidRDefault="00573092" w:rsidP="00EA16A2">
            <w:pPr>
              <w:rPr>
                <w:rFonts w:eastAsia="Times New Roman" w:cs="Times New Roman"/>
                <w:sz w:val="16"/>
                <w:szCs w:val="16"/>
              </w:rPr>
            </w:pPr>
            <w:r>
              <w:rPr>
                <w:rFonts w:eastAsia="Times New Roman" w:cs="Times New Roman"/>
                <w:sz w:val="16"/>
                <w:szCs w:val="16"/>
              </w:rPr>
              <w:t xml:space="preserve">Transposta da matriz </w:t>
            </w:r>
            <w:r>
              <w:rPr>
                <w:rFonts w:eastAsia="Times New Roman" w:cs="Times New Roman"/>
                <w:i/>
                <w:sz w:val="16"/>
                <w:szCs w:val="16"/>
              </w:rPr>
              <w:t>A</w:t>
            </w:r>
          </w:p>
        </w:tc>
      </w:tr>
      <w:tr w:rsidR="00573092" w:rsidRPr="002D658C" w14:paraId="611BD46C" w14:textId="77777777" w:rsidTr="00EA16A2">
        <w:trPr>
          <w:trHeight w:val="120"/>
          <w:jc w:val="center"/>
        </w:trPr>
        <w:tc>
          <w:tcPr>
            <w:tcW w:w="1555" w:type="dxa"/>
            <w:shd w:val="clear" w:color="auto" w:fill="auto"/>
            <w:vAlign w:val="center"/>
          </w:tcPr>
          <w:p w14:paraId="7D503E1A" w14:textId="77777777" w:rsidR="00573092" w:rsidRPr="009715C5" w:rsidRDefault="00573092" w:rsidP="00EA16A2">
            <w:pPr>
              <w:rPr>
                <w:rFonts w:cs="Times New Roman"/>
                <w:sz w:val="16"/>
                <w:szCs w:val="16"/>
                <w:shd w:val="clear" w:color="auto" w:fill="F4F7F0"/>
              </w:rPr>
            </w:pPr>
            <w:r w:rsidRPr="009715C5">
              <w:rPr>
                <w:rFonts w:cs="Times New Roman"/>
                <w:sz w:val="16"/>
                <w:szCs w:val="16"/>
                <w:shd w:val="clear" w:color="auto" w:fill="F4F7F0"/>
              </w:rPr>
              <w:t>m</w:t>
            </w:r>
          </w:p>
        </w:tc>
        <w:tc>
          <w:tcPr>
            <w:tcW w:w="850" w:type="dxa"/>
            <w:shd w:val="clear" w:color="auto" w:fill="auto"/>
            <w:vAlign w:val="center"/>
          </w:tcPr>
          <w:p w14:paraId="0A6B6B20" w14:textId="77777777" w:rsidR="00573092" w:rsidRPr="009715C5" w:rsidRDefault="00573092" w:rsidP="00EA16A2">
            <w:pPr>
              <w:rPr>
                <w:rFonts w:cs="Times New Roman"/>
                <w:sz w:val="16"/>
                <w:szCs w:val="16"/>
                <w:shd w:val="clear" w:color="auto" w:fill="F4F7F0"/>
              </w:rPr>
            </w:pPr>
          </w:p>
        </w:tc>
        <w:tc>
          <w:tcPr>
            <w:tcW w:w="851" w:type="dxa"/>
            <w:shd w:val="clear" w:color="auto" w:fill="auto"/>
            <w:vAlign w:val="center"/>
          </w:tcPr>
          <w:p w14:paraId="55F971E1" w14:textId="77777777" w:rsidR="00573092" w:rsidRPr="009715C5" w:rsidRDefault="00573092" w:rsidP="00EA16A2">
            <w:pPr>
              <w:rPr>
                <w:rFonts w:cs="Times New Roman"/>
                <w:sz w:val="16"/>
                <w:szCs w:val="16"/>
                <w:shd w:val="clear" w:color="auto" w:fill="F4F7F0"/>
              </w:rPr>
            </w:pPr>
          </w:p>
        </w:tc>
        <w:tc>
          <w:tcPr>
            <w:tcW w:w="3406" w:type="dxa"/>
            <w:shd w:val="clear" w:color="auto" w:fill="auto"/>
            <w:vAlign w:val="center"/>
          </w:tcPr>
          <w:p w14:paraId="5D92BAF9" w14:textId="77777777" w:rsidR="00573092" w:rsidRPr="009715C5" w:rsidRDefault="00573092" w:rsidP="00EA16A2">
            <w:pPr>
              <w:rPr>
                <w:rFonts w:eastAsia="Times New Roman" w:cs="Times New Roman"/>
                <w:sz w:val="16"/>
                <w:szCs w:val="16"/>
              </w:rPr>
            </w:pPr>
            <w:r>
              <w:rPr>
                <w:rFonts w:eastAsia="Times New Roman" w:cs="Times New Roman"/>
                <w:sz w:val="16"/>
                <w:szCs w:val="16"/>
              </w:rPr>
              <w:t>N</w:t>
            </w:r>
            <w:r w:rsidRPr="009715C5">
              <w:rPr>
                <w:rFonts w:eastAsia="Times New Roman" w:cs="Times New Roman"/>
                <w:sz w:val="16"/>
                <w:szCs w:val="16"/>
              </w:rPr>
              <w:t xml:space="preserve">úmero de linhas e colunas da matriz </w:t>
            </w:r>
            <w:r w:rsidRPr="00EF5332">
              <w:rPr>
                <w:rFonts w:eastAsia="Times New Roman" w:cs="Times New Roman"/>
                <w:i/>
                <w:sz w:val="16"/>
                <w:szCs w:val="16"/>
              </w:rPr>
              <w:t>A</w:t>
            </w:r>
          </w:p>
        </w:tc>
      </w:tr>
      <w:tr w:rsidR="00573092" w:rsidRPr="002D658C" w14:paraId="7A993F3C" w14:textId="77777777" w:rsidTr="00EA16A2">
        <w:trPr>
          <w:trHeight w:val="120"/>
          <w:jc w:val="center"/>
        </w:trPr>
        <w:tc>
          <w:tcPr>
            <w:tcW w:w="1555" w:type="dxa"/>
            <w:shd w:val="clear" w:color="auto" w:fill="auto"/>
            <w:vAlign w:val="center"/>
          </w:tcPr>
          <w:p w14:paraId="03B117A4" w14:textId="77777777" w:rsidR="00573092" w:rsidRPr="009715C5" w:rsidRDefault="00573092" w:rsidP="00EA16A2">
            <w:pPr>
              <w:rPr>
                <w:rFonts w:cs="Times New Roman"/>
                <w:sz w:val="16"/>
                <w:szCs w:val="16"/>
                <w:shd w:val="clear" w:color="auto" w:fill="F4F7F0"/>
              </w:rPr>
            </w:pPr>
            <w:r w:rsidRPr="009715C5">
              <w:rPr>
                <w:rFonts w:cs="Times New Roman"/>
                <w:sz w:val="16"/>
                <w:szCs w:val="16"/>
                <w:shd w:val="clear" w:color="auto" w:fill="F4F7F0"/>
              </w:rPr>
              <w:t>alpha</w:t>
            </w:r>
          </w:p>
        </w:tc>
        <w:tc>
          <w:tcPr>
            <w:tcW w:w="850" w:type="dxa"/>
            <w:shd w:val="clear" w:color="auto" w:fill="auto"/>
            <w:vAlign w:val="center"/>
          </w:tcPr>
          <w:p w14:paraId="3BE4B157" w14:textId="77777777" w:rsidR="00573092" w:rsidRPr="009715C5" w:rsidRDefault="00573092" w:rsidP="00EA16A2">
            <w:pPr>
              <w:rPr>
                <w:rFonts w:cs="Times New Roman"/>
                <w:sz w:val="16"/>
                <w:szCs w:val="16"/>
                <w:shd w:val="clear" w:color="auto" w:fill="F4F7F0"/>
              </w:rPr>
            </w:pPr>
          </w:p>
        </w:tc>
        <w:tc>
          <w:tcPr>
            <w:tcW w:w="851" w:type="dxa"/>
            <w:shd w:val="clear" w:color="auto" w:fill="auto"/>
            <w:vAlign w:val="center"/>
          </w:tcPr>
          <w:p w14:paraId="4F742A60" w14:textId="77777777" w:rsidR="00573092" w:rsidRPr="009715C5" w:rsidRDefault="00573092" w:rsidP="00EA16A2">
            <w:pPr>
              <w:rPr>
                <w:rFonts w:cs="Times New Roman"/>
                <w:sz w:val="16"/>
                <w:szCs w:val="16"/>
                <w:shd w:val="clear" w:color="auto" w:fill="F4F7F0"/>
              </w:rPr>
            </w:pPr>
          </w:p>
        </w:tc>
        <w:tc>
          <w:tcPr>
            <w:tcW w:w="3406" w:type="dxa"/>
            <w:shd w:val="clear" w:color="auto" w:fill="auto"/>
            <w:vAlign w:val="center"/>
          </w:tcPr>
          <w:p w14:paraId="368A8190" w14:textId="77777777" w:rsidR="00573092" w:rsidRPr="009715C5" w:rsidRDefault="00573092" w:rsidP="00EA16A2">
            <w:pPr>
              <w:rPr>
                <w:rFonts w:eastAsia="Times New Roman" w:cs="Times New Roman"/>
                <w:sz w:val="16"/>
                <w:szCs w:val="16"/>
              </w:rPr>
            </w:pPr>
            <w:r w:rsidRPr="009715C5">
              <w:rPr>
                <w:rFonts w:eastAsia="Times New Roman" w:cs="Times New Roman"/>
                <w:sz w:val="16"/>
                <w:szCs w:val="16"/>
              </w:rPr>
              <w:t xml:space="preserve">&lt;type&gt; </w:t>
            </w:r>
            <w:r>
              <w:rPr>
                <w:rFonts w:eastAsia="Times New Roman" w:cs="Times New Roman"/>
                <w:sz w:val="16"/>
                <w:szCs w:val="16"/>
              </w:rPr>
              <w:t>E</w:t>
            </w:r>
            <w:r w:rsidRPr="009715C5">
              <w:rPr>
                <w:rFonts w:eastAsia="Times New Roman" w:cs="Times New Roman"/>
                <w:sz w:val="16"/>
                <w:szCs w:val="16"/>
              </w:rPr>
              <w:t>scalar usado para multiplicação.</w:t>
            </w:r>
          </w:p>
        </w:tc>
      </w:tr>
      <w:tr w:rsidR="00573092" w:rsidRPr="002D658C" w14:paraId="77C1EE30" w14:textId="77777777" w:rsidTr="00EA16A2">
        <w:trPr>
          <w:trHeight w:val="120"/>
          <w:jc w:val="center"/>
        </w:trPr>
        <w:tc>
          <w:tcPr>
            <w:tcW w:w="1555" w:type="dxa"/>
            <w:shd w:val="clear" w:color="auto" w:fill="auto"/>
            <w:vAlign w:val="center"/>
          </w:tcPr>
          <w:p w14:paraId="641BDD67" w14:textId="77777777" w:rsidR="00573092" w:rsidRPr="009715C5" w:rsidRDefault="00573092" w:rsidP="00EA16A2">
            <w:pPr>
              <w:rPr>
                <w:rFonts w:cs="Times New Roman"/>
                <w:sz w:val="16"/>
                <w:szCs w:val="16"/>
                <w:shd w:val="clear" w:color="auto" w:fill="F4F7F0"/>
              </w:rPr>
            </w:pPr>
            <w:r w:rsidRPr="009715C5">
              <w:rPr>
                <w:rFonts w:cs="Times New Roman"/>
                <w:sz w:val="16"/>
                <w:szCs w:val="16"/>
                <w:shd w:val="clear" w:color="auto" w:fill="F4F7F0"/>
              </w:rPr>
              <w:t>descrA</w:t>
            </w:r>
          </w:p>
        </w:tc>
        <w:tc>
          <w:tcPr>
            <w:tcW w:w="850" w:type="dxa"/>
            <w:shd w:val="clear" w:color="auto" w:fill="auto"/>
            <w:vAlign w:val="center"/>
          </w:tcPr>
          <w:p w14:paraId="1C0994F5" w14:textId="77777777" w:rsidR="00573092" w:rsidRPr="009715C5" w:rsidRDefault="00573092" w:rsidP="00EA16A2">
            <w:pPr>
              <w:rPr>
                <w:rFonts w:cs="Times New Roman"/>
                <w:sz w:val="16"/>
                <w:szCs w:val="16"/>
                <w:shd w:val="clear" w:color="auto" w:fill="F4F7F0"/>
              </w:rPr>
            </w:pPr>
          </w:p>
        </w:tc>
        <w:tc>
          <w:tcPr>
            <w:tcW w:w="851" w:type="dxa"/>
            <w:shd w:val="clear" w:color="auto" w:fill="auto"/>
            <w:vAlign w:val="center"/>
          </w:tcPr>
          <w:p w14:paraId="36A43AFE" w14:textId="77777777" w:rsidR="00573092" w:rsidRPr="009715C5" w:rsidRDefault="00573092" w:rsidP="00EA16A2">
            <w:pPr>
              <w:rPr>
                <w:rFonts w:cs="Times New Roman"/>
                <w:sz w:val="16"/>
                <w:szCs w:val="16"/>
                <w:shd w:val="clear" w:color="auto" w:fill="F4F7F0"/>
              </w:rPr>
            </w:pPr>
          </w:p>
        </w:tc>
        <w:tc>
          <w:tcPr>
            <w:tcW w:w="3406" w:type="dxa"/>
            <w:shd w:val="clear" w:color="auto" w:fill="auto"/>
            <w:vAlign w:val="center"/>
          </w:tcPr>
          <w:p w14:paraId="557800C2" w14:textId="77777777" w:rsidR="00573092" w:rsidRPr="009715C5" w:rsidRDefault="00573092" w:rsidP="00EA16A2">
            <w:pPr>
              <w:rPr>
                <w:rFonts w:eastAsia="Times New Roman" w:cs="Times New Roman"/>
                <w:sz w:val="16"/>
                <w:szCs w:val="16"/>
              </w:rPr>
            </w:pPr>
            <w:r>
              <w:rPr>
                <w:rFonts w:eastAsia="Times New Roman" w:cs="Times New Roman"/>
                <w:sz w:val="16"/>
                <w:szCs w:val="16"/>
              </w:rPr>
              <w:t xml:space="preserve">O </w:t>
            </w:r>
            <w:r w:rsidRPr="009715C5">
              <w:rPr>
                <w:rFonts w:eastAsia="Times New Roman" w:cs="Times New Roman"/>
                <w:sz w:val="16"/>
                <w:szCs w:val="16"/>
              </w:rPr>
              <w:t xml:space="preserve">descritor da matriz A. Os tipos de matriz suportados são </w:t>
            </w:r>
            <w:r w:rsidRPr="00E42DBE">
              <w:rPr>
                <w:rFonts w:eastAsia="Times New Roman" w:cs="Times New Roman"/>
                <w:i/>
                <w:sz w:val="16"/>
                <w:szCs w:val="16"/>
              </w:rPr>
              <w:t xml:space="preserve">CUSPARSE_MATRIX_TYPE_TRIANGULAR </w:t>
            </w:r>
            <w:r w:rsidRPr="00E42DBE">
              <w:rPr>
                <w:rFonts w:eastAsia="Times New Roman" w:cs="Times New Roman"/>
                <w:sz w:val="16"/>
                <w:szCs w:val="16"/>
              </w:rPr>
              <w:t>e</w:t>
            </w:r>
            <w:r w:rsidRPr="00E42DBE">
              <w:rPr>
                <w:rFonts w:eastAsia="Times New Roman" w:cs="Times New Roman"/>
                <w:i/>
                <w:sz w:val="16"/>
                <w:szCs w:val="16"/>
              </w:rPr>
              <w:t xml:space="preserve"> CUSPARSE_MATRIX_TYPE_GENERAL</w:t>
            </w:r>
            <w:r w:rsidRPr="009715C5">
              <w:rPr>
                <w:rFonts w:eastAsia="Times New Roman" w:cs="Times New Roman"/>
                <w:sz w:val="16"/>
                <w:szCs w:val="16"/>
              </w:rPr>
              <w:t xml:space="preserve">, enquanto os tipos diagonais suportados são </w:t>
            </w:r>
            <w:r w:rsidRPr="00E42DBE">
              <w:rPr>
                <w:rFonts w:eastAsia="Times New Roman" w:cs="Times New Roman"/>
                <w:i/>
                <w:sz w:val="16"/>
                <w:szCs w:val="16"/>
              </w:rPr>
              <w:t xml:space="preserve">CUSPARSE_DIAG_TYPE_UNIT </w:t>
            </w:r>
            <w:r w:rsidRPr="00E42DBE">
              <w:rPr>
                <w:rFonts w:eastAsia="Times New Roman" w:cs="Times New Roman"/>
                <w:sz w:val="16"/>
                <w:szCs w:val="16"/>
              </w:rPr>
              <w:t>e</w:t>
            </w:r>
            <w:r w:rsidRPr="00E42DBE">
              <w:rPr>
                <w:rFonts w:eastAsia="Times New Roman" w:cs="Times New Roman"/>
                <w:i/>
                <w:sz w:val="16"/>
                <w:szCs w:val="16"/>
              </w:rPr>
              <w:t xml:space="preserve"> CUSPARSE_DIAG_TYPE_NON_UNIT.</w:t>
            </w:r>
          </w:p>
        </w:tc>
      </w:tr>
      <w:tr w:rsidR="00573092" w:rsidRPr="002D658C" w14:paraId="6AC610DB" w14:textId="77777777" w:rsidTr="00EA16A2">
        <w:trPr>
          <w:trHeight w:val="120"/>
          <w:jc w:val="center"/>
        </w:trPr>
        <w:tc>
          <w:tcPr>
            <w:tcW w:w="1555" w:type="dxa"/>
            <w:shd w:val="clear" w:color="auto" w:fill="auto"/>
            <w:vAlign w:val="center"/>
          </w:tcPr>
          <w:p w14:paraId="65DB8DDD" w14:textId="77777777" w:rsidR="00573092" w:rsidRPr="009715C5" w:rsidRDefault="00573092" w:rsidP="00EA16A2">
            <w:pPr>
              <w:rPr>
                <w:rFonts w:cs="Times New Roman"/>
                <w:sz w:val="16"/>
                <w:szCs w:val="16"/>
                <w:shd w:val="clear" w:color="auto" w:fill="F4F7F0"/>
              </w:rPr>
            </w:pPr>
            <w:r w:rsidRPr="009715C5">
              <w:rPr>
                <w:rFonts w:cs="Times New Roman"/>
                <w:sz w:val="16"/>
                <w:szCs w:val="16"/>
                <w:shd w:val="clear" w:color="auto" w:fill="F4F7F0"/>
              </w:rPr>
              <w:t>csrSortedValA</w:t>
            </w:r>
          </w:p>
        </w:tc>
        <w:tc>
          <w:tcPr>
            <w:tcW w:w="850" w:type="dxa"/>
            <w:shd w:val="clear" w:color="auto" w:fill="auto"/>
            <w:vAlign w:val="center"/>
          </w:tcPr>
          <w:p w14:paraId="32DE3CD0" w14:textId="77777777" w:rsidR="00573092" w:rsidRPr="009715C5" w:rsidRDefault="00573092" w:rsidP="00EA16A2">
            <w:pPr>
              <w:rPr>
                <w:rFonts w:cs="Times New Roman"/>
                <w:sz w:val="16"/>
                <w:szCs w:val="16"/>
                <w:shd w:val="clear" w:color="auto" w:fill="F4F7F0"/>
              </w:rPr>
            </w:pPr>
          </w:p>
        </w:tc>
        <w:tc>
          <w:tcPr>
            <w:tcW w:w="851" w:type="dxa"/>
            <w:shd w:val="clear" w:color="auto" w:fill="auto"/>
            <w:vAlign w:val="center"/>
          </w:tcPr>
          <w:p w14:paraId="12CFD620" w14:textId="77777777" w:rsidR="00573092" w:rsidRPr="009715C5" w:rsidRDefault="00573092" w:rsidP="00EA16A2">
            <w:pPr>
              <w:rPr>
                <w:rFonts w:cs="Times New Roman"/>
                <w:sz w:val="16"/>
                <w:szCs w:val="16"/>
                <w:shd w:val="clear" w:color="auto" w:fill="F4F7F0"/>
              </w:rPr>
            </w:pPr>
          </w:p>
        </w:tc>
        <w:tc>
          <w:tcPr>
            <w:tcW w:w="3406" w:type="dxa"/>
            <w:shd w:val="clear" w:color="auto" w:fill="auto"/>
            <w:vAlign w:val="center"/>
          </w:tcPr>
          <w:p w14:paraId="4A5645F1" w14:textId="77777777" w:rsidR="00573092" w:rsidRPr="009715C5" w:rsidRDefault="00573092" w:rsidP="00EA16A2">
            <w:pPr>
              <w:rPr>
                <w:rFonts w:eastAsia="Times New Roman" w:cs="Times New Roman"/>
                <w:sz w:val="16"/>
                <w:szCs w:val="16"/>
              </w:rPr>
            </w:pPr>
            <w:r>
              <w:rPr>
                <w:rFonts w:eastAsia="Times New Roman" w:cs="Times New Roman"/>
                <w:sz w:val="16"/>
                <w:szCs w:val="16"/>
              </w:rPr>
              <w:t>&lt;type&gt; M</w:t>
            </w:r>
            <w:r w:rsidRPr="009715C5">
              <w:rPr>
                <w:rFonts w:eastAsia="Times New Roman" w:cs="Times New Roman"/>
                <w:sz w:val="16"/>
                <w:szCs w:val="16"/>
              </w:rPr>
              <w:t xml:space="preserve">atriz de nnz (= csrSortedRowPtrA (m) - csrSortedRowPtrA (0)) elementos diferentes de zero da matriz </w:t>
            </w:r>
            <w:r w:rsidRPr="00F23D0B">
              <w:rPr>
                <w:rFonts w:eastAsia="Times New Roman" w:cs="Times New Roman"/>
                <w:i/>
                <w:sz w:val="16"/>
                <w:szCs w:val="16"/>
              </w:rPr>
              <w:t>A</w:t>
            </w:r>
            <w:r w:rsidRPr="009715C5">
              <w:rPr>
                <w:rFonts w:eastAsia="Times New Roman" w:cs="Times New Roman"/>
                <w:sz w:val="16"/>
                <w:szCs w:val="16"/>
              </w:rPr>
              <w:t>.</w:t>
            </w:r>
          </w:p>
        </w:tc>
      </w:tr>
      <w:tr w:rsidR="00573092" w:rsidRPr="002D658C" w14:paraId="35430237" w14:textId="77777777" w:rsidTr="00EA16A2">
        <w:trPr>
          <w:trHeight w:val="120"/>
          <w:jc w:val="center"/>
        </w:trPr>
        <w:tc>
          <w:tcPr>
            <w:tcW w:w="1555" w:type="dxa"/>
            <w:shd w:val="clear" w:color="auto" w:fill="auto"/>
            <w:vAlign w:val="center"/>
          </w:tcPr>
          <w:p w14:paraId="4B818763" w14:textId="77777777" w:rsidR="00573092" w:rsidRPr="009715C5" w:rsidRDefault="00573092" w:rsidP="00EA16A2">
            <w:pPr>
              <w:rPr>
                <w:rFonts w:cs="Times New Roman"/>
                <w:sz w:val="16"/>
                <w:szCs w:val="16"/>
                <w:shd w:val="clear" w:color="auto" w:fill="F4F7F0"/>
              </w:rPr>
            </w:pPr>
            <w:r w:rsidRPr="009715C5">
              <w:rPr>
                <w:rFonts w:cs="Times New Roman"/>
                <w:sz w:val="16"/>
                <w:szCs w:val="16"/>
                <w:shd w:val="clear" w:color="auto" w:fill="F4F7F0"/>
              </w:rPr>
              <w:t>csrSortedRowPtrA</w:t>
            </w:r>
          </w:p>
        </w:tc>
        <w:tc>
          <w:tcPr>
            <w:tcW w:w="850" w:type="dxa"/>
            <w:shd w:val="clear" w:color="auto" w:fill="auto"/>
            <w:vAlign w:val="center"/>
          </w:tcPr>
          <w:p w14:paraId="4333B51C" w14:textId="77777777" w:rsidR="00573092" w:rsidRPr="009715C5" w:rsidRDefault="00573092" w:rsidP="00EA16A2">
            <w:pPr>
              <w:rPr>
                <w:rFonts w:cs="Times New Roman"/>
                <w:sz w:val="16"/>
                <w:szCs w:val="16"/>
                <w:shd w:val="clear" w:color="auto" w:fill="F4F7F0"/>
              </w:rPr>
            </w:pPr>
          </w:p>
        </w:tc>
        <w:tc>
          <w:tcPr>
            <w:tcW w:w="851" w:type="dxa"/>
            <w:shd w:val="clear" w:color="auto" w:fill="auto"/>
            <w:vAlign w:val="center"/>
          </w:tcPr>
          <w:p w14:paraId="31B7CC56" w14:textId="77777777" w:rsidR="00573092" w:rsidRPr="009715C5" w:rsidRDefault="00573092" w:rsidP="00EA16A2">
            <w:pPr>
              <w:rPr>
                <w:rFonts w:cs="Times New Roman"/>
                <w:sz w:val="16"/>
                <w:szCs w:val="16"/>
                <w:shd w:val="clear" w:color="auto" w:fill="F4F7F0"/>
              </w:rPr>
            </w:pPr>
          </w:p>
        </w:tc>
        <w:tc>
          <w:tcPr>
            <w:tcW w:w="3406" w:type="dxa"/>
            <w:shd w:val="clear" w:color="auto" w:fill="auto"/>
            <w:vAlign w:val="center"/>
          </w:tcPr>
          <w:p w14:paraId="7326DEEC" w14:textId="77777777" w:rsidR="00573092" w:rsidRPr="009715C5" w:rsidRDefault="00573092" w:rsidP="00EA16A2">
            <w:pPr>
              <w:rPr>
                <w:rFonts w:eastAsia="Times New Roman" w:cs="Times New Roman"/>
                <w:sz w:val="16"/>
                <w:szCs w:val="16"/>
              </w:rPr>
            </w:pPr>
            <w:r w:rsidRPr="00F23D0B">
              <w:rPr>
                <w:rFonts w:eastAsia="Times New Roman" w:cs="Times New Roman"/>
                <w:sz w:val="16"/>
                <w:szCs w:val="16"/>
              </w:rPr>
              <w:t>M</w:t>
            </w:r>
            <w:r w:rsidRPr="009715C5">
              <w:rPr>
                <w:rFonts w:eastAsia="Times New Roman" w:cs="Times New Roman"/>
                <w:sz w:val="16"/>
                <w:szCs w:val="16"/>
              </w:rPr>
              <w:t xml:space="preserve">atriz inteira de </w:t>
            </w:r>
            <w:r w:rsidRPr="00F23D0B">
              <w:rPr>
                <w:rFonts w:eastAsia="Times New Roman" w:cs="Times New Roman"/>
                <w:i/>
                <w:sz w:val="16"/>
                <w:szCs w:val="16"/>
              </w:rPr>
              <w:t>m</w:t>
            </w:r>
            <w:r w:rsidRPr="009715C5">
              <w:rPr>
                <w:rFonts w:eastAsia="Times New Roman" w:cs="Times New Roman"/>
                <w:sz w:val="16"/>
                <w:szCs w:val="16"/>
              </w:rPr>
              <w:t xml:space="preserve"> + 1 elementos que contém o início de cada linha e o final da última linha mais um.</w:t>
            </w:r>
          </w:p>
        </w:tc>
      </w:tr>
      <w:tr w:rsidR="00573092" w:rsidRPr="002D658C" w14:paraId="7F3AD757" w14:textId="77777777" w:rsidTr="00EA16A2">
        <w:trPr>
          <w:trHeight w:val="120"/>
          <w:jc w:val="center"/>
        </w:trPr>
        <w:tc>
          <w:tcPr>
            <w:tcW w:w="1555" w:type="dxa"/>
            <w:shd w:val="clear" w:color="auto" w:fill="auto"/>
            <w:vAlign w:val="center"/>
          </w:tcPr>
          <w:p w14:paraId="66B8C2D5" w14:textId="77777777" w:rsidR="00573092" w:rsidRPr="009715C5" w:rsidRDefault="00573092" w:rsidP="00EA16A2">
            <w:pPr>
              <w:rPr>
                <w:rFonts w:cs="Times New Roman"/>
                <w:sz w:val="16"/>
                <w:szCs w:val="16"/>
                <w:shd w:val="clear" w:color="auto" w:fill="F4F7F0"/>
              </w:rPr>
            </w:pPr>
            <w:r w:rsidRPr="009715C5">
              <w:rPr>
                <w:rFonts w:cs="Times New Roman"/>
                <w:sz w:val="16"/>
                <w:szCs w:val="16"/>
                <w:shd w:val="clear" w:color="auto" w:fill="F4F7F0"/>
              </w:rPr>
              <w:t>csrSortedColIndA</w:t>
            </w:r>
          </w:p>
        </w:tc>
        <w:tc>
          <w:tcPr>
            <w:tcW w:w="850" w:type="dxa"/>
            <w:shd w:val="clear" w:color="auto" w:fill="auto"/>
            <w:vAlign w:val="center"/>
          </w:tcPr>
          <w:p w14:paraId="591750D3" w14:textId="77777777" w:rsidR="00573092" w:rsidRPr="009715C5" w:rsidRDefault="00573092" w:rsidP="00EA16A2">
            <w:pPr>
              <w:rPr>
                <w:rFonts w:cs="Times New Roman"/>
                <w:sz w:val="16"/>
                <w:szCs w:val="16"/>
                <w:shd w:val="clear" w:color="auto" w:fill="F4F7F0"/>
              </w:rPr>
            </w:pPr>
          </w:p>
        </w:tc>
        <w:tc>
          <w:tcPr>
            <w:tcW w:w="851" w:type="dxa"/>
            <w:shd w:val="clear" w:color="auto" w:fill="auto"/>
            <w:vAlign w:val="center"/>
          </w:tcPr>
          <w:p w14:paraId="6E849A9F" w14:textId="77777777" w:rsidR="00573092" w:rsidRPr="009715C5" w:rsidRDefault="00573092" w:rsidP="00EA16A2">
            <w:pPr>
              <w:rPr>
                <w:rFonts w:cs="Times New Roman"/>
                <w:sz w:val="16"/>
                <w:szCs w:val="16"/>
                <w:shd w:val="clear" w:color="auto" w:fill="F4F7F0"/>
              </w:rPr>
            </w:pPr>
          </w:p>
        </w:tc>
        <w:tc>
          <w:tcPr>
            <w:tcW w:w="3406" w:type="dxa"/>
            <w:shd w:val="clear" w:color="auto" w:fill="auto"/>
            <w:vAlign w:val="center"/>
          </w:tcPr>
          <w:p w14:paraId="702CBC25" w14:textId="77777777" w:rsidR="00573092" w:rsidRPr="009715C5" w:rsidRDefault="00573092" w:rsidP="00EA16A2">
            <w:pPr>
              <w:rPr>
                <w:rFonts w:eastAsia="Times New Roman" w:cs="Times New Roman"/>
                <w:sz w:val="16"/>
                <w:szCs w:val="16"/>
              </w:rPr>
            </w:pPr>
            <w:r w:rsidRPr="00F23D0B">
              <w:rPr>
                <w:rFonts w:eastAsia="Times New Roman" w:cs="Times New Roman"/>
                <w:sz w:val="16"/>
                <w:szCs w:val="16"/>
              </w:rPr>
              <w:t>M</w:t>
            </w:r>
            <w:r w:rsidRPr="009715C5">
              <w:rPr>
                <w:rFonts w:eastAsia="Times New Roman" w:cs="Times New Roman"/>
                <w:sz w:val="16"/>
                <w:szCs w:val="16"/>
              </w:rPr>
              <w:t>atriz inteira de índices de coluna nnz (= csrSortedRowPtrA (</w:t>
            </w:r>
            <w:r w:rsidRPr="00F23D0B">
              <w:rPr>
                <w:rFonts w:eastAsia="Times New Roman" w:cs="Times New Roman"/>
                <w:i/>
                <w:sz w:val="16"/>
                <w:szCs w:val="16"/>
              </w:rPr>
              <w:t>m</w:t>
            </w:r>
            <w:r w:rsidRPr="009715C5">
              <w:rPr>
                <w:rFonts w:eastAsia="Times New Roman" w:cs="Times New Roman"/>
                <w:sz w:val="16"/>
                <w:szCs w:val="16"/>
              </w:rPr>
              <w:t xml:space="preserve">) - csrSortedRowPtrA (0)) dos elementos diferentes de zero da matriz </w:t>
            </w:r>
            <w:r w:rsidRPr="00F23D0B">
              <w:rPr>
                <w:rFonts w:eastAsia="Times New Roman" w:cs="Times New Roman"/>
                <w:i/>
                <w:sz w:val="16"/>
                <w:szCs w:val="16"/>
              </w:rPr>
              <w:t>A</w:t>
            </w:r>
            <w:r w:rsidRPr="009715C5">
              <w:rPr>
                <w:rFonts w:eastAsia="Times New Roman" w:cs="Times New Roman"/>
                <w:sz w:val="16"/>
                <w:szCs w:val="16"/>
              </w:rPr>
              <w:t>.</w:t>
            </w:r>
          </w:p>
        </w:tc>
      </w:tr>
      <w:tr w:rsidR="00573092" w:rsidRPr="002D658C" w14:paraId="3CACE0B4" w14:textId="77777777" w:rsidTr="00EA16A2">
        <w:trPr>
          <w:trHeight w:val="120"/>
          <w:jc w:val="center"/>
        </w:trPr>
        <w:tc>
          <w:tcPr>
            <w:tcW w:w="1555" w:type="dxa"/>
            <w:shd w:val="clear" w:color="auto" w:fill="auto"/>
            <w:vAlign w:val="center"/>
          </w:tcPr>
          <w:p w14:paraId="0F642735" w14:textId="77777777" w:rsidR="00573092" w:rsidRPr="009715C5" w:rsidRDefault="00573092" w:rsidP="00EA16A2">
            <w:pPr>
              <w:rPr>
                <w:rFonts w:cs="Times New Roman"/>
                <w:sz w:val="16"/>
                <w:szCs w:val="16"/>
                <w:shd w:val="clear" w:color="auto" w:fill="F4F7F0"/>
              </w:rPr>
            </w:pPr>
            <w:r w:rsidRPr="009715C5">
              <w:rPr>
                <w:rFonts w:cs="Times New Roman"/>
                <w:sz w:val="16"/>
                <w:szCs w:val="16"/>
                <w:shd w:val="clear" w:color="auto" w:fill="F4F7F0"/>
              </w:rPr>
              <w:t>info</w:t>
            </w:r>
          </w:p>
        </w:tc>
        <w:tc>
          <w:tcPr>
            <w:tcW w:w="850" w:type="dxa"/>
            <w:shd w:val="clear" w:color="auto" w:fill="auto"/>
            <w:vAlign w:val="center"/>
          </w:tcPr>
          <w:p w14:paraId="1040E6D0" w14:textId="77777777" w:rsidR="00573092" w:rsidRPr="009715C5" w:rsidRDefault="00573092" w:rsidP="00EA16A2">
            <w:pPr>
              <w:rPr>
                <w:rFonts w:cs="Times New Roman"/>
                <w:sz w:val="16"/>
                <w:szCs w:val="16"/>
                <w:shd w:val="clear" w:color="auto" w:fill="F4F7F0"/>
              </w:rPr>
            </w:pPr>
          </w:p>
        </w:tc>
        <w:tc>
          <w:tcPr>
            <w:tcW w:w="851" w:type="dxa"/>
            <w:shd w:val="clear" w:color="auto" w:fill="auto"/>
            <w:vAlign w:val="center"/>
          </w:tcPr>
          <w:p w14:paraId="24E362C6" w14:textId="77777777" w:rsidR="00573092" w:rsidRPr="009715C5" w:rsidRDefault="00573092" w:rsidP="00EA16A2">
            <w:pPr>
              <w:rPr>
                <w:rFonts w:cs="Times New Roman"/>
                <w:sz w:val="16"/>
                <w:szCs w:val="16"/>
                <w:shd w:val="clear" w:color="auto" w:fill="F4F7F0"/>
              </w:rPr>
            </w:pPr>
          </w:p>
        </w:tc>
        <w:tc>
          <w:tcPr>
            <w:tcW w:w="3406" w:type="dxa"/>
            <w:shd w:val="clear" w:color="auto" w:fill="auto"/>
            <w:vAlign w:val="center"/>
          </w:tcPr>
          <w:p w14:paraId="42511C06" w14:textId="77777777" w:rsidR="00573092" w:rsidRPr="009715C5" w:rsidRDefault="00573092" w:rsidP="00EA16A2">
            <w:pPr>
              <w:rPr>
                <w:rFonts w:eastAsia="Times New Roman" w:cs="Times New Roman"/>
                <w:sz w:val="16"/>
                <w:szCs w:val="16"/>
              </w:rPr>
            </w:pPr>
            <w:r w:rsidRPr="00F23D0B">
              <w:rPr>
                <w:rFonts w:eastAsia="Times New Roman" w:cs="Times New Roman"/>
                <w:sz w:val="16"/>
                <w:szCs w:val="16"/>
              </w:rPr>
              <w:t>E</w:t>
            </w:r>
            <w:r w:rsidRPr="009715C5">
              <w:rPr>
                <w:rFonts w:eastAsia="Times New Roman" w:cs="Times New Roman"/>
                <w:sz w:val="16"/>
                <w:szCs w:val="16"/>
              </w:rPr>
              <w:t>strutura com informações coletadas durante a fase de análise (que deveriam ter sido passadas para a fase de solução inalterada).</w:t>
            </w:r>
          </w:p>
        </w:tc>
      </w:tr>
      <w:tr w:rsidR="00573092" w:rsidRPr="002D658C" w14:paraId="02DAAAC4" w14:textId="77777777" w:rsidTr="00EA16A2">
        <w:trPr>
          <w:trHeight w:val="120"/>
          <w:jc w:val="center"/>
        </w:trPr>
        <w:tc>
          <w:tcPr>
            <w:tcW w:w="1555" w:type="dxa"/>
            <w:shd w:val="clear" w:color="auto" w:fill="auto"/>
            <w:vAlign w:val="center"/>
          </w:tcPr>
          <w:p w14:paraId="4F354104" w14:textId="77777777" w:rsidR="00573092" w:rsidRPr="009715C5" w:rsidRDefault="00573092" w:rsidP="00EA16A2">
            <w:pPr>
              <w:rPr>
                <w:rFonts w:cs="Times New Roman"/>
                <w:sz w:val="16"/>
                <w:szCs w:val="16"/>
                <w:shd w:val="clear" w:color="auto" w:fill="F4F7F0"/>
              </w:rPr>
            </w:pPr>
            <w:r w:rsidRPr="009715C5">
              <w:rPr>
                <w:rFonts w:cs="Times New Roman"/>
                <w:sz w:val="16"/>
                <w:szCs w:val="16"/>
                <w:shd w:val="clear" w:color="auto" w:fill="F4F7F0"/>
              </w:rPr>
              <w:t>F</w:t>
            </w:r>
          </w:p>
        </w:tc>
        <w:tc>
          <w:tcPr>
            <w:tcW w:w="850" w:type="dxa"/>
            <w:shd w:val="clear" w:color="auto" w:fill="auto"/>
            <w:vAlign w:val="center"/>
          </w:tcPr>
          <w:p w14:paraId="490C184F" w14:textId="77777777" w:rsidR="00573092" w:rsidRPr="009715C5" w:rsidRDefault="00573092" w:rsidP="00EA16A2">
            <w:pPr>
              <w:rPr>
                <w:rFonts w:cs="Times New Roman"/>
                <w:sz w:val="16"/>
                <w:szCs w:val="16"/>
                <w:shd w:val="clear" w:color="auto" w:fill="F4F7F0"/>
              </w:rPr>
            </w:pPr>
          </w:p>
        </w:tc>
        <w:tc>
          <w:tcPr>
            <w:tcW w:w="851" w:type="dxa"/>
            <w:shd w:val="clear" w:color="auto" w:fill="auto"/>
            <w:vAlign w:val="center"/>
          </w:tcPr>
          <w:p w14:paraId="700D7114" w14:textId="77777777" w:rsidR="00573092" w:rsidRPr="009715C5" w:rsidRDefault="00573092" w:rsidP="00EA16A2">
            <w:pPr>
              <w:rPr>
                <w:rFonts w:cs="Times New Roman"/>
                <w:sz w:val="16"/>
                <w:szCs w:val="16"/>
                <w:shd w:val="clear" w:color="auto" w:fill="F4F7F0"/>
              </w:rPr>
            </w:pPr>
          </w:p>
        </w:tc>
        <w:tc>
          <w:tcPr>
            <w:tcW w:w="3406" w:type="dxa"/>
            <w:shd w:val="clear" w:color="auto" w:fill="auto"/>
            <w:vAlign w:val="center"/>
          </w:tcPr>
          <w:p w14:paraId="4EB7F910" w14:textId="77777777" w:rsidR="00573092" w:rsidRPr="009715C5" w:rsidRDefault="00573092" w:rsidP="00EA16A2">
            <w:pPr>
              <w:rPr>
                <w:rFonts w:eastAsia="Times New Roman" w:cs="Times New Roman"/>
                <w:sz w:val="16"/>
                <w:szCs w:val="16"/>
              </w:rPr>
            </w:pPr>
            <w:r>
              <w:rPr>
                <w:rFonts w:eastAsia="Times New Roman" w:cs="Times New Roman"/>
                <w:sz w:val="16"/>
                <w:szCs w:val="16"/>
              </w:rPr>
              <w:t>&lt;type&gt; V</w:t>
            </w:r>
            <w:r w:rsidRPr="009715C5">
              <w:rPr>
                <w:rFonts w:eastAsia="Times New Roman" w:cs="Times New Roman"/>
                <w:sz w:val="16"/>
                <w:szCs w:val="16"/>
              </w:rPr>
              <w:t xml:space="preserve">etor do lado direito do tamanho </w:t>
            </w:r>
            <w:r w:rsidRPr="00F23D0B">
              <w:rPr>
                <w:rFonts w:eastAsia="Times New Roman" w:cs="Times New Roman"/>
                <w:i/>
                <w:sz w:val="16"/>
                <w:szCs w:val="16"/>
              </w:rPr>
              <w:t>m.</w:t>
            </w:r>
          </w:p>
        </w:tc>
      </w:tr>
      <w:tr w:rsidR="00573092" w:rsidRPr="002D658C" w14:paraId="38B85465" w14:textId="77777777" w:rsidTr="00EA16A2">
        <w:trPr>
          <w:trHeight w:val="120"/>
          <w:jc w:val="center"/>
        </w:trPr>
        <w:tc>
          <w:tcPr>
            <w:tcW w:w="1555" w:type="dxa"/>
            <w:shd w:val="clear" w:color="auto" w:fill="auto"/>
            <w:vAlign w:val="center"/>
          </w:tcPr>
          <w:p w14:paraId="19D5CD6A" w14:textId="77777777" w:rsidR="00573092" w:rsidRPr="009715C5" w:rsidRDefault="00573092" w:rsidP="00EA16A2">
            <w:pPr>
              <w:rPr>
                <w:rFonts w:cs="Times New Roman"/>
                <w:sz w:val="16"/>
                <w:szCs w:val="16"/>
                <w:shd w:val="clear" w:color="auto" w:fill="F4F7F0"/>
              </w:rPr>
            </w:pPr>
            <w:r w:rsidRPr="009715C5">
              <w:rPr>
                <w:rFonts w:cs="Times New Roman"/>
                <w:sz w:val="16"/>
                <w:szCs w:val="16"/>
                <w:shd w:val="clear" w:color="auto" w:fill="F4F7F0"/>
              </w:rPr>
              <w:t>x</w:t>
            </w:r>
          </w:p>
        </w:tc>
        <w:tc>
          <w:tcPr>
            <w:tcW w:w="850" w:type="dxa"/>
            <w:shd w:val="clear" w:color="auto" w:fill="auto"/>
            <w:vAlign w:val="center"/>
          </w:tcPr>
          <w:p w14:paraId="3A36156E" w14:textId="77777777" w:rsidR="00573092" w:rsidRPr="009715C5" w:rsidRDefault="00573092" w:rsidP="00EA16A2">
            <w:pPr>
              <w:rPr>
                <w:rFonts w:cs="Times New Roman"/>
                <w:sz w:val="16"/>
                <w:szCs w:val="16"/>
                <w:shd w:val="clear" w:color="auto" w:fill="F4F7F0"/>
              </w:rPr>
            </w:pPr>
          </w:p>
        </w:tc>
        <w:tc>
          <w:tcPr>
            <w:tcW w:w="851" w:type="dxa"/>
            <w:shd w:val="clear" w:color="auto" w:fill="auto"/>
            <w:vAlign w:val="center"/>
          </w:tcPr>
          <w:p w14:paraId="47E0F719" w14:textId="77777777" w:rsidR="00573092" w:rsidRPr="009715C5" w:rsidRDefault="00573092" w:rsidP="00EA16A2">
            <w:pPr>
              <w:rPr>
                <w:rFonts w:cs="Times New Roman"/>
                <w:sz w:val="16"/>
                <w:szCs w:val="16"/>
                <w:shd w:val="clear" w:color="auto" w:fill="F4F7F0"/>
              </w:rPr>
            </w:pPr>
            <w:r w:rsidRPr="009715C5">
              <w:rPr>
                <w:rFonts w:cs="Times New Roman"/>
                <w:sz w:val="16"/>
                <w:szCs w:val="16"/>
                <w:shd w:val="clear" w:color="auto" w:fill="F4F7F0"/>
              </w:rPr>
              <w:t>output</w:t>
            </w:r>
          </w:p>
        </w:tc>
        <w:tc>
          <w:tcPr>
            <w:tcW w:w="3406" w:type="dxa"/>
            <w:shd w:val="clear" w:color="auto" w:fill="auto"/>
            <w:vAlign w:val="center"/>
          </w:tcPr>
          <w:p w14:paraId="1C7467A1" w14:textId="77777777" w:rsidR="00573092" w:rsidRPr="009715C5" w:rsidRDefault="00573092" w:rsidP="00EA16A2">
            <w:pPr>
              <w:rPr>
                <w:rFonts w:eastAsia="Times New Roman" w:cs="Times New Roman"/>
                <w:sz w:val="16"/>
                <w:szCs w:val="16"/>
              </w:rPr>
            </w:pPr>
            <w:r>
              <w:rPr>
                <w:rFonts w:eastAsia="Times New Roman" w:cs="Times New Roman"/>
                <w:sz w:val="16"/>
                <w:szCs w:val="16"/>
              </w:rPr>
              <w:t>&lt;type&gt; V</w:t>
            </w:r>
            <w:r w:rsidRPr="009715C5">
              <w:rPr>
                <w:rFonts w:eastAsia="Times New Roman" w:cs="Times New Roman"/>
                <w:sz w:val="16"/>
                <w:szCs w:val="16"/>
              </w:rPr>
              <w:t xml:space="preserve">etor de solução de tamanho </w:t>
            </w:r>
            <w:r w:rsidRPr="00F23D0B">
              <w:rPr>
                <w:rFonts w:eastAsia="Times New Roman" w:cs="Times New Roman"/>
                <w:i/>
                <w:sz w:val="16"/>
                <w:szCs w:val="16"/>
              </w:rPr>
              <w:t>m</w:t>
            </w:r>
            <w:r>
              <w:rPr>
                <w:rFonts w:eastAsia="Times New Roman" w:cs="Times New Roman"/>
                <w:i/>
                <w:sz w:val="16"/>
                <w:szCs w:val="16"/>
              </w:rPr>
              <w:t>.</w:t>
            </w:r>
          </w:p>
        </w:tc>
      </w:tr>
    </w:tbl>
    <w:p w14:paraId="128A766B" w14:textId="23A9D666" w:rsidR="00573092" w:rsidRPr="00F54C58" w:rsidRDefault="00F54C58" w:rsidP="00573092">
      <w:pPr>
        <w:jc w:val="center"/>
        <w:rPr>
          <w:rFonts w:eastAsia="Times New Roman" w:cs="Times New Roman"/>
          <w:sz w:val="20"/>
          <w:szCs w:val="20"/>
        </w:rPr>
      </w:pPr>
      <w:r w:rsidRPr="00F54C58">
        <w:rPr>
          <w:rFonts w:eastAsia="Times New Roman" w:cs="Times New Roman"/>
          <w:b/>
          <w:sz w:val="20"/>
          <w:szCs w:val="20"/>
        </w:rPr>
        <w:t>Fonte</w:t>
      </w:r>
      <w:r w:rsidR="00573092" w:rsidRPr="00F54C58">
        <w:rPr>
          <w:rFonts w:eastAsia="Times New Roman" w:cs="Times New Roman"/>
          <w:b/>
          <w:sz w:val="20"/>
          <w:szCs w:val="20"/>
        </w:rPr>
        <w:t xml:space="preserve">: </w:t>
      </w:r>
      <w:r w:rsidR="00573092" w:rsidRPr="00F54C58">
        <w:rPr>
          <w:rFonts w:cs="Times New Roman"/>
          <w:sz w:val="20"/>
          <w:szCs w:val="20"/>
        </w:rPr>
        <w:t xml:space="preserve">(NVIDIA, </w:t>
      </w:r>
      <w:r w:rsidR="00573092" w:rsidRPr="00F54C58">
        <w:rPr>
          <w:rFonts w:cs="Times New Roman"/>
          <w:i/>
          <w:sz w:val="20"/>
          <w:szCs w:val="20"/>
          <w:shd w:val="clear" w:color="auto" w:fill="FFFFFF"/>
        </w:rPr>
        <w:t>cuSPARCE library</w:t>
      </w:r>
      <w:r w:rsidR="00573092" w:rsidRPr="00F54C58">
        <w:rPr>
          <w:rFonts w:cs="Times New Roman"/>
          <w:sz w:val="20"/>
          <w:szCs w:val="20"/>
          <w:shd w:val="clear" w:color="auto" w:fill="FFFFFF"/>
        </w:rPr>
        <w:t>, 2019)</w:t>
      </w:r>
    </w:p>
    <w:p w14:paraId="7CB1C6E9" w14:textId="721713B9" w:rsidR="002C5B69" w:rsidRDefault="00573092" w:rsidP="00573092">
      <w:pPr>
        <w:spacing w:after="0" w:line="360" w:lineRule="auto"/>
        <w:ind w:firstLine="709"/>
        <w:jc w:val="both"/>
        <w:rPr>
          <w:rFonts w:cs="Times New Roman"/>
        </w:rPr>
      </w:pPr>
      <w:r>
        <w:rPr>
          <w:rFonts w:cs="Times New Roman"/>
        </w:rPr>
        <w:tab/>
      </w:r>
      <w:r w:rsidRPr="00E200F1">
        <w:rPr>
          <w:rFonts w:cs="Times New Roman"/>
        </w:rPr>
        <w:t>Na tabela 1</w:t>
      </w:r>
      <w:r w:rsidR="00FE70CB">
        <w:rPr>
          <w:rFonts w:cs="Times New Roman"/>
        </w:rPr>
        <w:t>5</w:t>
      </w:r>
      <w:r w:rsidRPr="00E200F1">
        <w:rPr>
          <w:rFonts w:cs="Times New Roman"/>
        </w:rPr>
        <w:t xml:space="preserve"> temos os principais parâmetros para as bibliotecas </w:t>
      </w:r>
      <w:r w:rsidRPr="00E200F1">
        <w:rPr>
          <w:rFonts w:cs="Times New Roman"/>
          <w:i/>
        </w:rPr>
        <w:t>cusparseDcsrsv_solve</w:t>
      </w:r>
      <w:r w:rsidRPr="00E200F1">
        <w:rPr>
          <w:rFonts w:cs="Times New Roman"/>
        </w:rPr>
        <w:t>.</w:t>
      </w:r>
    </w:p>
    <w:p w14:paraId="069DAB8D" w14:textId="77777777" w:rsidR="002C5B69" w:rsidRDefault="002C5B69">
      <w:pPr>
        <w:rPr>
          <w:rFonts w:cs="Times New Roman"/>
        </w:rPr>
      </w:pPr>
      <w:r>
        <w:rPr>
          <w:rFonts w:cs="Times New Roman"/>
        </w:rPr>
        <w:br w:type="page"/>
      </w:r>
    </w:p>
    <w:p w14:paraId="63567320" w14:textId="1FE8D37F" w:rsidR="002C5B69" w:rsidRPr="00996924" w:rsidRDefault="004B1B99" w:rsidP="00996924">
      <w:r w:rsidRPr="00996924">
        <w:lastRenderedPageBreak/>
        <w:t xml:space="preserve">B.7 </w:t>
      </w:r>
      <w:r w:rsidR="00D6161E" w:rsidRPr="00996924">
        <w:t>– cuSolverDN (</w:t>
      </w:r>
      <w:r w:rsidR="00F53683" w:rsidRPr="00996924">
        <w:t>SVD</w:t>
      </w:r>
      <w:r w:rsidR="00D6161E" w:rsidRPr="00996924">
        <w:t>)</w:t>
      </w:r>
    </w:p>
    <w:p w14:paraId="068B802D" w14:textId="494A57F2" w:rsidR="002C5B69" w:rsidRDefault="002C5B69" w:rsidP="002C5B69">
      <w:pPr>
        <w:spacing w:after="0" w:line="360" w:lineRule="auto"/>
        <w:ind w:firstLine="709"/>
        <w:jc w:val="both"/>
        <w:rPr>
          <w:rFonts w:cs="Times New Roman"/>
        </w:rPr>
      </w:pPr>
      <w:r>
        <w:rPr>
          <w:rFonts w:cs="Times New Roman"/>
        </w:rPr>
        <w:t>V</w:t>
      </w:r>
      <w:r w:rsidRPr="001A6541">
        <w:rPr>
          <w:rFonts w:cs="Times New Roman"/>
        </w:rPr>
        <w:t xml:space="preserve">ários identificadores </w:t>
      </w:r>
      <w:r w:rsidRPr="00BC240F">
        <w:rPr>
          <w:rFonts w:cs="Times New Roman"/>
          <w:i/>
        </w:rPr>
        <w:t>CU</w:t>
      </w:r>
      <w:r>
        <w:rPr>
          <w:rFonts w:cs="Times New Roman"/>
          <w:i/>
        </w:rPr>
        <w:t xml:space="preserve">SOLVER </w:t>
      </w:r>
      <w:r w:rsidRPr="001A6541">
        <w:rPr>
          <w:rFonts w:cs="Times New Roman"/>
        </w:rPr>
        <w:t>com configurações diferentes podem ser criados.</w:t>
      </w:r>
      <w:r>
        <w:rPr>
          <w:rFonts w:cs="Times New Roman"/>
        </w:rPr>
        <w:t xml:space="preserve"> </w:t>
      </w:r>
    </w:p>
    <w:p w14:paraId="441CCBC9" w14:textId="77777777" w:rsidR="00A14133" w:rsidRDefault="00A14133" w:rsidP="002C5B69">
      <w:pPr>
        <w:spacing w:after="0" w:line="360" w:lineRule="auto"/>
        <w:ind w:firstLine="709"/>
        <w:jc w:val="both"/>
        <w:rPr>
          <w:rFonts w:cs="Times New Roman"/>
        </w:rPr>
      </w:pPr>
    </w:p>
    <w:p w14:paraId="477B12DE" w14:textId="23E5F942" w:rsidR="002C5B69" w:rsidRPr="00A14133" w:rsidRDefault="00A14133" w:rsidP="00A14133">
      <w:pPr>
        <w:spacing w:after="0" w:line="240" w:lineRule="auto"/>
        <w:jc w:val="center"/>
        <w:rPr>
          <w:rFonts w:cs="Times New Roman"/>
          <w:sz w:val="20"/>
          <w:szCs w:val="20"/>
        </w:rPr>
      </w:pPr>
      <w:r w:rsidRPr="00A14133">
        <w:rPr>
          <w:rFonts w:eastAsia="Times New Roman" w:cs="Times New Roman"/>
          <w:b/>
          <w:sz w:val="20"/>
          <w:szCs w:val="20"/>
        </w:rPr>
        <w:t>Tabela 1</w:t>
      </w:r>
      <w:r w:rsidR="00FE70CB">
        <w:rPr>
          <w:rFonts w:eastAsia="Times New Roman" w:cs="Times New Roman"/>
          <w:b/>
          <w:sz w:val="20"/>
          <w:szCs w:val="20"/>
        </w:rPr>
        <w:t>6</w:t>
      </w:r>
      <w:r w:rsidRPr="00A14133">
        <w:rPr>
          <w:rFonts w:eastAsia="Times New Roman" w:cs="Times New Roman"/>
          <w:b/>
          <w:sz w:val="20"/>
          <w:szCs w:val="20"/>
        </w:rPr>
        <w:t xml:space="preserve">: </w:t>
      </w:r>
      <w:r w:rsidRPr="00A14133">
        <w:rPr>
          <w:rFonts w:eastAsia="Times New Roman" w:cs="Times New Roman"/>
          <w:sz w:val="20"/>
          <w:szCs w:val="20"/>
        </w:rPr>
        <w:t xml:space="preserve">Parâmetros de entrada do </w:t>
      </w:r>
      <w:r w:rsidRPr="00A14133">
        <w:rPr>
          <w:rFonts w:eastAsia="Times New Roman" w:cs="Times New Roman"/>
          <w:i/>
          <w:sz w:val="20"/>
          <w:szCs w:val="20"/>
        </w:rPr>
        <w:t>cuSolverDnSsyevd</w:t>
      </w:r>
    </w:p>
    <w:tbl>
      <w:tblPr>
        <w:tblW w:w="878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850"/>
        <w:gridCol w:w="1134"/>
        <w:gridCol w:w="5817"/>
      </w:tblGrid>
      <w:tr w:rsidR="002C5B69" w:rsidRPr="00F4511A" w14:paraId="78A8CE81" w14:textId="77777777" w:rsidTr="00EA16A2">
        <w:trPr>
          <w:trHeight w:val="180"/>
          <w:jc w:val="center"/>
        </w:trPr>
        <w:tc>
          <w:tcPr>
            <w:tcW w:w="988" w:type="dxa"/>
            <w:shd w:val="clear" w:color="auto" w:fill="E7E6E6" w:themeFill="background2"/>
            <w:vAlign w:val="center"/>
          </w:tcPr>
          <w:p w14:paraId="578FAB7C" w14:textId="564CA33C" w:rsidR="002C5B69" w:rsidRPr="003223D2" w:rsidRDefault="002C5B69" w:rsidP="00A14133">
            <w:pPr>
              <w:spacing w:after="0" w:line="240" w:lineRule="auto"/>
              <w:rPr>
                <w:rFonts w:eastAsia="Times New Roman" w:cs="Times New Roman"/>
                <w:sz w:val="16"/>
                <w:szCs w:val="16"/>
              </w:rPr>
            </w:pPr>
            <w:r w:rsidRPr="003223D2">
              <w:rPr>
                <w:rFonts w:eastAsia="Times New Roman" w:cs="Times New Roman"/>
                <w:sz w:val="16"/>
                <w:szCs w:val="16"/>
              </w:rPr>
              <w:t>Parâmetro</w:t>
            </w:r>
          </w:p>
        </w:tc>
        <w:tc>
          <w:tcPr>
            <w:tcW w:w="850" w:type="dxa"/>
            <w:shd w:val="clear" w:color="auto" w:fill="E7E6E6" w:themeFill="background2"/>
            <w:vAlign w:val="center"/>
          </w:tcPr>
          <w:p w14:paraId="3DB28FE9" w14:textId="77777777" w:rsidR="002C5B69" w:rsidRPr="003223D2" w:rsidRDefault="002C5B69" w:rsidP="00A14133">
            <w:pPr>
              <w:spacing w:after="0" w:line="240" w:lineRule="auto"/>
              <w:rPr>
                <w:rFonts w:eastAsia="Times New Roman" w:cs="Times New Roman"/>
                <w:sz w:val="16"/>
                <w:szCs w:val="16"/>
              </w:rPr>
            </w:pPr>
            <w:r w:rsidRPr="003223D2">
              <w:rPr>
                <w:rFonts w:eastAsia="Times New Roman" w:cs="Times New Roman"/>
                <w:sz w:val="16"/>
                <w:szCs w:val="16"/>
              </w:rPr>
              <w:t>Memória</w:t>
            </w:r>
          </w:p>
        </w:tc>
        <w:tc>
          <w:tcPr>
            <w:tcW w:w="1134" w:type="dxa"/>
            <w:shd w:val="clear" w:color="auto" w:fill="E7E6E6" w:themeFill="background2"/>
            <w:vAlign w:val="center"/>
          </w:tcPr>
          <w:p w14:paraId="0647ABA6" w14:textId="77777777" w:rsidR="002C5B69" w:rsidRPr="003223D2" w:rsidRDefault="002C5B69" w:rsidP="00A14133">
            <w:pPr>
              <w:spacing w:after="0" w:line="240" w:lineRule="auto"/>
              <w:rPr>
                <w:rFonts w:eastAsia="Times New Roman" w:cs="Times New Roman"/>
                <w:sz w:val="16"/>
                <w:szCs w:val="16"/>
              </w:rPr>
            </w:pPr>
            <w:r w:rsidRPr="003223D2">
              <w:rPr>
                <w:rFonts w:eastAsia="Times New Roman" w:cs="Times New Roman"/>
                <w:sz w:val="16"/>
                <w:szCs w:val="16"/>
              </w:rPr>
              <w:t>Entrada/Saída</w:t>
            </w:r>
          </w:p>
        </w:tc>
        <w:tc>
          <w:tcPr>
            <w:tcW w:w="5817" w:type="dxa"/>
            <w:shd w:val="clear" w:color="auto" w:fill="E7E6E6" w:themeFill="background2"/>
            <w:vAlign w:val="center"/>
          </w:tcPr>
          <w:p w14:paraId="0690B628" w14:textId="77777777" w:rsidR="002C5B69" w:rsidRPr="003223D2" w:rsidRDefault="002C5B69" w:rsidP="00A14133">
            <w:pPr>
              <w:spacing w:after="0" w:line="240" w:lineRule="auto"/>
              <w:rPr>
                <w:rFonts w:eastAsia="Times New Roman" w:cs="Times New Roman"/>
                <w:sz w:val="16"/>
                <w:szCs w:val="16"/>
              </w:rPr>
            </w:pPr>
            <w:r w:rsidRPr="003223D2">
              <w:rPr>
                <w:rFonts w:eastAsia="Times New Roman" w:cs="Times New Roman"/>
                <w:sz w:val="16"/>
                <w:szCs w:val="16"/>
              </w:rPr>
              <w:t>Significado</w:t>
            </w:r>
          </w:p>
        </w:tc>
      </w:tr>
      <w:tr w:rsidR="002C5B69" w:rsidRPr="002D658C" w14:paraId="3AA3CF06" w14:textId="77777777" w:rsidTr="00EA16A2">
        <w:trPr>
          <w:trHeight w:val="120"/>
          <w:jc w:val="center"/>
        </w:trPr>
        <w:tc>
          <w:tcPr>
            <w:tcW w:w="988" w:type="dxa"/>
            <w:shd w:val="clear" w:color="auto" w:fill="auto"/>
            <w:vAlign w:val="center"/>
          </w:tcPr>
          <w:p w14:paraId="7F0730FB" w14:textId="67742301" w:rsidR="002C5B69" w:rsidRPr="003223D2" w:rsidRDefault="002C5B69" w:rsidP="00EA16A2">
            <w:pPr>
              <w:rPr>
                <w:rFonts w:eastAsia="Times New Roman" w:cs="Times New Roman"/>
                <w:sz w:val="16"/>
                <w:szCs w:val="16"/>
              </w:rPr>
            </w:pPr>
            <w:r w:rsidRPr="003223D2">
              <w:rPr>
                <w:rFonts w:cs="Times New Roman"/>
                <w:sz w:val="16"/>
                <w:szCs w:val="16"/>
                <w:shd w:val="clear" w:color="auto" w:fill="F4F7F0"/>
              </w:rPr>
              <w:t>handle</w:t>
            </w:r>
          </w:p>
        </w:tc>
        <w:tc>
          <w:tcPr>
            <w:tcW w:w="850" w:type="dxa"/>
            <w:shd w:val="clear" w:color="auto" w:fill="auto"/>
            <w:vAlign w:val="center"/>
          </w:tcPr>
          <w:p w14:paraId="51EF12C8" w14:textId="77777777" w:rsidR="002C5B69" w:rsidRPr="003223D2" w:rsidRDefault="002C5B69" w:rsidP="00EA16A2">
            <w:pPr>
              <w:rPr>
                <w:rFonts w:eastAsia="Times New Roman" w:cs="Times New Roman"/>
                <w:sz w:val="16"/>
                <w:szCs w:val="16"/>
              </w:rPr>
            </w:pPr>
            <w:r w:rsidRPr="003223D2">
              <w:rPr>
                <w:rFonts w:cs="Times New Roman"/>
                <w:sz w:val="16"/>
                <w:szCs w:val="16"/>
                <w:shd w:val="clear" w:color="auto" w:fill="F4F7F0"/>
              </w:rPr>
              <w:t>host</w:t>
            </w:r>
          </w:p>
        </w:tc>
        <w:tc>
          <w:tcPr>
            <w:tcW w:w="1134" w:type="dxa"/>
            <w:shd w:val="clear" w:color="auto" w:fill="auto"/>
            <w:vAlign w:val="center"/>
          </w:tcPr>
          <w:p w14:paraId="5BB05766" w14:textId="77777777" w:rsidR="002C5B69" w:rsidRPr="003223D2" w:rsidRDefault="002C5B69" w:rsidP="00EA16A2">
            <w:pPr>
              <w:rPr>
                <w:rFonts w:eastAsia="Times New Roman" w:cs="Times New Roman"/>
                <w:sz w:val="16"/>
                <w:szCs w:val="16"/>
              </w:rPr>
            </w:pPr>
            <w:r w:rsidRPr="003223D2">
              <w:rPr>
                <w:rFonts w:cs="Times New Roman"/>
                <w:sz w:val="16"/>
                <w:szCs w:val="16"/>
                <w:shd w:val="clear" w:color="auto" w:fill="F4F7F0"/>
              </w:rPr>
              <w:t>input</w:t>
            </w:r>
          </w:p>
        </w:tc>
        <w:tc>
          <w:tcPr>
            <w:tcW w:w="5817" w:type="dxa"/>
            <w:shd w:val="clear" w:color="auto" w:fill="auto"/>
            <w:vAlign w:val="center"/>
          </w:tcPr>
          <w:p w14:paraId="1715CE9B" w14:textId="77777777" w:rsidR="002C5B69" w:rsidRPr="003223D2" w:rsidRDefault="002C5B69" w:rsidP="00EA16A2">
            <w:pPr>
              <w:rPr>
                <w:rFonts w:eastAsia="Times New Roman" w:cs="Times New Roman"/>
                <w:sz w:val="16"/>
                <w:szCs w:val="16"/>
              </w:rPr>
            </w:pPr>
            <w:r w:rsidRPr="003223D2">
              <w:rPr>
                <w:rFonts w:eastAsia="Times New Roman" w:cs="Times New Roman"/>
                <w:sz w:val="16"/>
                <w:szCs w:val="16"/>
              </w:rPr>
              <w:t xml:space="preserve">Identificador para o contexto da biblioteca </w:t>
            </w:r>
            <w:r w:rsidRPr="003223D2">
              <w:rPr>
                <w:rFonts w:eastAsia="Times New Roman" w:cs="Times New Roman"/>
                <w:i/>
                <w:sz w:val="16"/>
                <w:szCs w:val="16"/>
              </w:rPr>
              <w:t>cuSolverDN</w:t>
            </w:r>
            <w:r w:rsidRPr="003223D2">
              <w:rPr>
                <w:rFonts w:eastAsia="Times New Roman" w:cs="Times New Roman"/>
                <w:sz w:val="16"/>
                <w:szCs w:val="16"/>
              </w:rPr>
              <w:t>.</w:t>
            </w:r>
          </w:p>
        </w:tc>
      </w:tr>
      <w:tr w:rsidR="002C5B69" w:rsidRPr="002D658C" w14:paraId="4379966F" w14:textId="77777777" w:rsidTr="00EA16A2">
        <w:trPr>
          <w:trHeight w:val="120"/>
          <w:jc w:val="center"/>
        </w:trPr>
        <w:tc>
          <w:tcPr>
            <w:tcW w:w="988" w:type="dxa"/>
            <w:shd w:val="clear" w:color="auto" w:fill="auto"/>
            <w:vAlign w:val="center"/>
          </w:tcPr>
          <w:p w14:paraId="3949F44B" w14:textId="77777777" w:rsidR="002C5B69" w:rsidRPr="003223D2" w:rsidRDefault="002C5B69" w:rsidP="00EA16A2">
            <w:pPr>
              <w:rPr>
                <w:rFonts w:cs="Times New Roman"/>
                <w:sz w:val="16"/>
                <w:szCs w:val="16"/>
                <w:shd w:val="clear" w:color="auto" w:fill="F4F7F0"/>
              </w:rPr>
            </w:pPr>
            <w:r w:rsidRPr="003223D2">
              <w:rPr>
                <w:rFonts w:cs="Times New Roman"/>
                <w:color w:val="224400"/>
                <w:sz w:val="16"/>
                <w:szCs w:val="16"/>
                <w:shd w:val="clear" w:color="auto" w:fill="F4F7F0"/>
              </w:rPr>
              <w:t>jobz</w:t>
            </w:r>
          </w:p>
        </w:tc>
        <w:tc>
          <w:tcPr>
            <w:tcW w:w="850" w:type="dxa"/>
            <w:shd w:val="clear" w:color="auto" w:fill="auto"/>
            <w:vAlign w:val="center"/>
          </w:tcPr>
          <w:p w14:paraId="652DB64A" w14:textId="77777777" w:rsidR="002C5B69" w:rsidRPr="003223D2" w:rsidRDefault="002C5B69" w:rsidP="00EA16A2">
            <w:pPr>
              <w:rPr>
                <w:rFonts w:cs="Times New Roman"/>
                <w:sz w:val="16"/>
                <w:szCs w:val="16"/>
                <w:shd w:val="clear" w:color="auto" w:fill="F4F7F0"/>
              </w:rPr>
            </w:pPr>
            <w:r w:rsidRPr="003223D2">
              <w:rPr>
                <w:rFonts w:cs="Times New Roman"/>
                <w:sz w:val="16"/>
                <w:szCs w:val="16"/>
                <w:shd w:val="clear" w:color="auto" w:fill="F4F7F0"/>
              </w:rPr>
              <w:t>host</w:t>
            </w:r>
          </w:p>
        </w:tc>
        <w:tc>
          <w:tcPr>
            <w:tcW w:w="1134" w:type="dxa"/>
            <w:shd w:val="clear" w:color="auto" w:fill="auto"/>
            <w:vAlign w:val="center"/>
          </w:tcPr>
          <w:p w14:paraId="25B714F1" w14:textId="77777777" w:rsidR="002C5B69" w:rsidRPr="003223D2" w:rsidRDefault="002C5B69" w:rsidP="00EA16A2">
            <w:pPr>
              <w:rPr>
                <w:rFonts w:cs="Times New Roman"/>
                <w:sz w:val="16"/>
                <w:szCs w:val="16"/>
                <w:shd w:val="clear" w:color="auto" w:fill="F4F7F0"/>
              </w:rPr>
            </w:pPr>
            <w:r w:rsidRPr="003223D2">
              <w:rPr>
                <w:rFonts w:cs="Times New Roman"/>
                <w:sz w:val="16"/>
                <w:szCs w:val="16"/>
                <w:shd w:val="clear" w:color="auto" w:fill="F4F7F0"/>
              </w:rPr>
              <w:t>input</w:t>
            </w:r>
          </w:p>
        </w:tc>
        <w:tc>
          <w:tcPr>
            <w:tcW w:w="5817" w:type="dxa"/>
            <w:shd w:val="clear" w:color="auto" w:fill="auto"/>
            <w:vAlign w:val="center"/>
          </w:tcPr>
          <w:p w14:paraId="7BAB3624" w14:textId="77777777" w:rsidR="002C5B69" w:rsidRPr="003223D2" w:rsidRDefault="002C5B69" w:rsidP="00EA16A2">
            <w:pPr>
              <w:rPr>
                <w:rFonts w:eastAsia="Times New Roman" w:cs="Times New Roman"/>
                <w:sz w:val="16"/>
                <w:szCs w:val="16"/>
              </w:rPr>
            </w:pPr>
            <w:r w:rsidRPr="003223D2">
              <w:rPr>
                <w:rFonts w:eastAsia="Times New Roman" w:cs="Times New Roman"/>
                <w:sz w:val="16"/>
                <w:szCs w:val="16"/>
              </w:rPr>
              <w:t xml:space="preserve">Especifica opções para calcular apenas o autovalor ou o par de autovalores: </w:t>
            </w:r>
          </w:p>
          <w:p w14:paraId="7249060D" w14:textId="77777777" w:rsidR="002C5B69" w:rsidRPr="003223D2" w:rsidRDefault="002C5B69" w:rsidP="00EA16A2">
            <w:pPr>
              <w:rPr>
                <w:rFonts w:eastAsia="Times New Roman" w:cs="Times New Roman"/>
                <w:sz w:val="16"/>
                <w:szCs w:val="16"/>
              </w:rPr>
            </w:pPr>
            <w:r w:rsidRPr="003223D2">
              <w:rPr>
                <w:rFonts w:eastAsia="Times New Roman" w:cs="Times New Roman"/>
                <w:sz w:val="16"/>
                <w:szCs w:val="16"/>
              </w:rPr>
              <w:t xml:space="preserve">jobz = </w:t>
            </w:r>
            <w:r w:rsidRPr="003223D2">
              <w:rPr>
                <w:rFonts w:eastAsia="Times New Roman" w:cs="Times New Roman"/>
                <w:i/>
                <w:sz w:val="16"/>
                <w:szCs w:val="16"/>
              </w:rPr>
              <w:t>CUSOLVER_EIG_MODE_NOVECTOR</w:t>
            </w:r>
            <w:r w:rsidRPr="003223D2">
              <w:rPr>
                <w:rFonts w:eastAsia="Times New Roman" w:cs="Times New Roman"/>
                <w:sz w:val="16"/>
                <w:szCs w:val="16"/>
              </w:rPr>
              <w:t xml:space="preserve">: Calcular apenas autovalores; </w:t>
            </w:r>
          </w:p>
          <w:p w14:paraId="767A0E0A" w14:textId="77777777" w:rsidR="002C5B69" w:rsidRPr="003223D2" w:rsidRDefault="002C5B69" w:rsidP="00EA16A2">
            <w:pPr>
              <w:rPr>
                <w:rFonts w:eastAsia="Times New Roman" w:cs="Times New Roman"/>
                <w:sz w:val="16"/>
                <w:szCs w:val="16"/>
              </w:rPr>
            </w:pPr>
            <w:r w:rsidRPr="003223D2">
              <w:rPr>
                <w:rFonts w:eastAsia="Times New Roman" w:cs="Times New Roman"/>
                <w:sz w:val="16"/>
                <w:szCs w:val="16"/>
              </w:rPr>
              <w:t xml:space="preserve">jobz = </w:t>
            </w:r>
            <w:r w:rsidRPr="003223D2">
              <w:rPr>
                <w:rFonts w:eastAsia="Times New Roman" w:cs="Times New Roman"/>
                <w:i/>
                <w:sz w:val="16"/>
                <w:szCs w:val="16"/>
              </w:rPr>
              <w:t>CUSOLVER_EIG_MODE_VECTOR</w:t>
            </w:r>
            <w:r w:rsidRPr="003223D2">
              <w:rPr>
                <w:rFonts w:eastAsia="Times New Roman" w:cs="Times New Roman"/>
                <w:sz w:val="16"/>
                <w:szCs w:val="16"/>
              </w:rPr>
              <w:t>: Calcule valores próprios e vetores próprios.</w:t>
            </w:r>
          </w:p>
        </w:tc>
      </w:tr>
      <w:tr w:rsidR="002C5B69" w:rsidRPr="002D658C" w14:paraId="7004F9B3" w14:textId="77777777" w:rsidTr="00EA16A2">
        <w:trPr>
          <w:trHeight w:val="120"/>
          <w:jc w:val="center"/>
        </w:trPr>
        <w:tc>
          <w:tcPr>
            <w:tcW w:w="988" w:type="dxa"/>
            <w:shd w:val="clear" w:color="auto" w:fill="auto"/>
            <w:vAlign w:val="center"/>
          </w:tcPr>
          <w:p w14:paraId="2A8D0375" w14:textId="77777777" w:rsidR="002C5B69" w:rsidRPr="003223D2" w:rsidRDefault="002C5B69" w:rsidP="00EA16A2">
            <w:pPr>
              <w:rPr>
                <w:rFonts w:cs="Times New Roman"/>
                <w:sz w:val="16"/>
                <w:szCs w:val="16"/>
                <w:shd w:val="clear" w:color="auto" w:fill="F4F7F0"/>
              </w:rPr>
            </w:pPr>
            <w:r w:rsidRPr="003223D2">
              <w:rPr>
                <w:rFonts w:cs="Times New Roman"/>
                <w:color w:val="224400"/>
                <w:sz w:val="16"/>
                <w:szCs w:val="16"/>
                <w:shd w:val="clear" w:color="auto" w:fill="F4F7F0"/>
              </w:rPr>
              <w:t>uplo</w:t>
            </w:r>
          </w:p>
        </w:tc>
        <w:tc>
          <w:tcPr>
            <w:tcW w:w="850" w:type="dxa"/>
            <w:shd w:val="clear" w:color="auto" w:fill="auto"/>
            <w:vAlign w:val="center"/>
          </w:tcPr>
          <w:p w14:paraId="7ECA5EE4" w14:textId="77777777" w:rsidR="002C5B69" w:rsidRPr="003223D2" w:rsidRDefault="002C5B69" w:rsidP="00EA16A2">
            <w:pPr>
              <w:rPr>
                <w:rFonts w:cs="Times New Roman"/>
                <w:sz w:val="16"/>
                <w:szCs w:val="16"/>
                <w:shd w:val="clear" w:color="auto" w:fill="F4F7F0"/>
              </w:rPr>
            </w:pPr>
            <w:r w:rsidRPr="003223D2">
              <w:rPr>
                <w:rFonts w:cs="Times New Roman"/>
                <w:sz w:val="16"/>
                <w:szCs w:val="16"/>
                <w:shd w:val="clear" w:color="auto" w:fill="F4F7F0"/>
              </w:rPr>
              <w:t>host</w:t>
            </w:r>
          </w:p>
        </w:tc>
        <w:tc>
          <w:tcPr>
            <w:tcW w:w="1134" w:type="dxa"/>
            <w:shd w:val="clear" w:color="auto" w:fill="auto"/>
            <w:vAlign w:val="center"/>
          </w:tcPr>
          <w:p w14:paraId="34A7444B" w14:textId="77777777" w:rsidR="002C5B69" w:rsidRPr="003223D2" w:rsidRDefault="002C5B69" w:rsidP="00EA16A2">
            <w:pPr>
              <w:rPr>
                <w:rFonts w:cs="Times New Roman"/>
                <w:sz w:val="16"/>
                <w:szCs w:val="16"/>
                <w:shd w:val="clear" w:color="auto" w:fill="F4F7F0"/>
              </w:rPr>
            </w:pPr>
            <w:r w:rsidRPr="003223D2">
              <w:rPr>
                <w:rFonts w:cs="Times New Roman"/>
                <w:sz w:val="16"/>
                <w:szCs w:val="16"/>
                <w:shd w:val="clear" w:color="auto" w:fill="F4F7F0"/>
              </w:rPr>
              <w:t>input</w:t>
            </w:r>
          </w:p>
        </w:tc>
        <w:tc>
          <w:tcPr>
            <w:tcW w:w="5817" w:type="dxa"/>
            <w:shd w:val="clear" w:color="auto" w:fill="auto"/>
            <w:vAlign w:val="center"/>
          </w:tcPr>
          <w:p w14:paraId="0FF3C7A4" w14:textId="77777777" w:rsidR="002C5B69" w:rsidRPr="003223D2" w:rsidRDefault="002C5B69" w:rsidP="00EA16A2">
            <w:pPr>
              <w:rPr>
                <w:rFonts w:eastAsia="Times New Roman" w:cs="Times New Roman"/>
                <w:sz w:val="16"/>
                <w:szCs w:val="16"/>
              </w:rPr>
            </w:pPr>
            <w:r w:rsidRPr="003223D2">
              <w:rPr>
                <w:rFonts w:eastAsia="Times New Roman" w:cs="Times New Roman"/>
                <w:sz w:val="16"/>
                <w:szCs w:val="16"/>
              </w:rPr>
              <w:t xml:space="preserve">Especifica qual parte de </w:t>
            </w:r>
            <w:r w:rsidRPr="003223D2">
              <w:rPr>
                <w:rFonts w:eastAsia="Times New Roman" w:cs="Times New Roman"/>
                <w:i/>
                <w:sz w:val="16"/>
                <w:szCs w:val="16"/>
              </w:rPr>
              <w:t>A</w:t>
            </w:r>
            <w:r w:rsidRPr="003223D2">
              <w:rPr>
                <w:rFonts w:eastAsia="Times New Roman" w:cs="Times New Roman"/>
                <w:sz w:val="16"/>
                <w:szCs w:val="16"/>
              </w:rPr>
              <w:t xml:space="preserve"> está armazenada. </w:t>
            </w:r>
          </w:p>
          <w:p w14:paraId="163EA29E" w14:textId="77777777" w:rsidR="002C5B69" w:rsidRPr="003223D2" w:rsidRDefault="002C5B69" w:rsidP="00EA16A2">
            <w:pPr>
              <w:rPr>
                <w:rFonts w:eastAsia="Times New Roman" w:cs="Times New Roman"/>
                <w:sz w:val="16"/>
                <w:szCs w:val="16"/>
              </w:rPr>
            </w:pPr>
            <w:r w:rsidRPr="003223D2">
              <w:rPr>
                <w:rFonts w:eastAsia="Times New Roman" w:cs="Times New Roman"/>
                <w:sz w:val="16"/>
                <w:szCs w:val="16"/>
              </w:rPr>
              <w:t xml:space="preserve">uplo = CUBLAS_FILL_MODE_LOWER: O triângulo inferior de A é armazenado. </w:t>
            </w:r>
          </w:p>
          <w:p w14:paraId="7BF1382C" w14:textId="77777777" w:rsidR="002C5B69" w:rsidRPr="003223D2" w:rsidRDefault="002C5B69" w:rsidP="00EA16A2">
            <w:pPr>
              <w:rPr>
                <w:rFonts w:eastAsia="Times New Roman" w:cs="Times New Roman"/>
                <w:sz w:val="16"/>
                <w:szCs w:val="16"/>
              </w:rPr>
            </w:pPr>
            <w:r w:rsidRPr="003223D2">
              <w:rPr>
                <w:rFonts w:eastAsia="Times New Roman" w:cs="Times New Roman"/>
                <w:sz w:val="16"/>
                <w:szCs w:val="16"/>
              </w:rPr>
              <w:t>uplo = CUBLAS_FILL_MODE_UPPER: O triângulo superior de A é armazenado.</w:t>
            </w:r>
          </w:p>
        </w:tc>
      </w:tr>
      <w:tr w:rsidR="002C5B69" w:rsidRPr="002D658C" w14:paraId="1E3AC181" w14:textId="77777777" w:rsidTr="00EA16A2">
        <w:trPr>
          <w:trHeight w:val="120"/>
          <w:jc w:val="center"/>
        </w:trPr>
        <w:tc>
          <w:tcPr>
            <w:tcW w:w="988" w:type="dxa"/>
            <w:shd w:val="clear" w:color="auto" w:fill="auto"/>
            <w:vAlign w:val="center"/>
          </w:tcPr>
          <w:p w14:paraId="09EC42D7" w14:textId="77777777" w:rsidR="002C5B69" w:rsidRPr="003223D2" w:rsidRDefault="002C5B69" w:rsidP="00EA16A2">
            <w:pPr>
              <w:rPr>
                <w:rFonts w:cs="Times New Roman"/>
                <w:sz w:val="16"/>
                <w:szCs w:val="16"/>
                <w:shd w:val="clear" w:color="auto" w:fill="F4F7F0"/>
              </w:rPr>
            </w:pPr>
            <w:r w:rsidRPr="003223D2">
              <w:rPr>
                <w:rFonts w:cs="Times New Roman"/>
                <w:color w:val="224400"/>
                <w:sz w:val="16"/>
                <w:szCs w:val="16"/>
                <w:shd w:val="clear" w:color="auto" w:fill="F4F7F0"/>
              </w:rPr>
              <w:t>n</w:t>
            </w:r>
          </w:p>
        </w:tc>
        <w:tc>
          <w:tcPr>
            <w:tcW w:w="850" w:type="dxa"/>
            <w:shd w:val="clear" w:color="auto" w:fill="auto"/>
            <w:vAlign w:val="center"/>
          </w:tcPr>
          <w:p w14:paraId="47CCDA7E" w14:textId="77777777" w:rsidR="002C5B69" w:rsidRPr="003223D2" w:rsidRDefault="002C5B69" w:rsidP="00EA16A2">
            <w:pPr>
              <w:rPr>
                <w:rFonts w:cs="Times New Roman"/>
                <w:sz w:val="16"/>
                <w:szCs w:val="16"/>
                <w:shd w:val="clear" w:color="auto" w:fill="F4F7F0"/>
              </w:rPr>
            </w:pPr>
            <w:r w:rsidRPr="003223D2">
              <w:rPr>
                <w:rFonts w:cs="Times New Roman"/>
                <w:sz w:val="16"/>
                <w:szCs w:val="16"/>
                <w:shd w:val="clear" w:color="auto" w:fill="F4F7F0"/>
              </w:rPr>
              <w:t>host</w:t>
            </w:r>
          </w:p>
        </w:tc>
        <w:tc>
          <w:tcPr>
            <w:tcW w:w="1134" w:type="dxa"/>
            <w:shd w:val="clear" w:color="auto" w:fill="auto"/>
            <w:vAlign w:val="center"/>
          </w:tcPr>
          <w:p w14:paraId="18E6E9F2" w14:textId="77777777" w:rsidR="002C5B69" w:rsidRPr="003223D2" w:rsidRDefault="002C5B69" w:rsidP="00EA16A2">
            <w:pPr>
              <w:rPr>
                <w:rFonts w:cs="Times New Roman"/>
                <w:sz w:val="16"/>
                <w:szCs w:val="16"/>
                <w:shd w:val="clear" w:color="auto" w:fill="F4F7F0"/>
              </w:rPr>
            </w:pPr>
            <w:r w:rsidRPr="003223D2">
              <w:rPr>
                <w:rFonts w:cs="Times New Roman"/>
                <w:sz w:val="16"/>
                <w:szCs w:val="16"/>
                <w:shd w:val="clear" w:color="auto" w:fill="F4F7F0"/>
              </w:rPr>
              <w:t>input</w:t>
            </w:r>
          </w:p>
        </w:tc>
        <w:tc>
          <w:tcPr>
            <w:tcW w:w="5817" w:type="dxa"/>
            <w:shd w:val="clear" w:color="auto" w:fill="auto"/>
            <w:vAlign w:val="center"/>
          </w:tcPr>
          <w:p w14:paraId="6DA9980B" w14:textId="77777777" w:rsidR="002C5B69" w:rsidRPr="003223D2" w:rsidRDefault="002C5B69" w:rsidP="00EA16A2">
            <w:pPr>
              <w:rPr>
                <w:rFonts w:eastAsia="Times New Roman" w:cs="Times New Roman"/>
                <w:sz w:val="16"/>
                <w:szCs w:val="16"/>
              </w:rPr>
            </w:pPr>
            <w:r w:rsidRPr="003223D2">
              <w:rPr>
                <w:rFonts w:eastAsia="Times New Roman" w:cs="Times New Roman"/>
                <w:sz w:val="16"/>
                <w:szCs w:val="16"/>
              </w:rPr>
              <w:t xml:space="preserve">Número de linhas (ou colunas) da matriz </w:t>
            </w:r>
            <w:r w:rsidRPr="003223D2">
              <w:rPr>
                <w:rFonts w:eastAsia="Times New Roman" w:cs="Times New Roman"/>
                <w:i/>
                <w:sz w:val="16"/>
                <w:szCs w:val="16"/>
              </w:rPr>
              <w:t>A</w:t>
            </w:r>
            <w:r w:rsidRPr="003223D2">
              <w:rPr>
                <w:rFonts w:eastAsia="Times New Roman" w:cs="Times New Roman"/>
                <w:sz w:val="16"/>
                <w:szCs w:val="16"/>
              </w:rPr>
              <w:t>.</w:t>
            </w:r>
          </w:p>
        </w:tc>
      </w:tr>
      <w:tr w:rsidR="002C5B69" w:rsidRPr="002D658C" w14:paraId="3DB5050E" w14:textId="77777777" w:rsidTr="00EA16A2">
        <w:trPr>
          <w:trHeight w:val="120"/>
          <w:jc w:val="center"/>
        </w:trPr>
        <w:tc>
          <w:tcPr>
            <w:tcW w:w="988" w:type="dxa"/>
            <w:shd w:val="clear" w:color="auto" w:fill="auto"/>
            <w:vAlign w:val="center"/>
          </w:tcPr>
          <w:p w14:paraId="4F1E2DBB" w14:textId="77777777" w:rsidR="002C5B69" w:rsidRPr="003223D2" w:rsidRDefault="002C5B69" w:rsidP="00EA16A2">
            <w:pPr>
              <w:rPr>
                <w:rFonts w:cs="Times New Roman"/>
                <w:sz w:val="16"/>
                <w:szCs w:val="16"/>
                <w:shd w:val="clear" w:color="auto" w:fill="F4F7F0"/>
              </w:rPr>
            </w:pPr>
            <w:r w:rsidRPr="003223D2">
              <w:rPr>
                <w:rFonts w:cs="Times New Roman"/>
                <w:color w:val="224400"/>
                <w:sz w:val="16"/>
                <w:szCs w:val="16"/>
                <w:shd w:val="clear" w:color="auto" w:fill="F4F7F0"/>
              </w:rPr>
              <w:t>A</w:t>
            </w:r>
          </w:p>
        </w:tc>
        <w:tc>
          <w:tcPr>
            <w:tcW w:w="850" w:type="dxa"/>
            <w:shd w:val="clear" w:color="auto" w:fill="auto"/>
            <w:vAlign w:val="center"/>
          </w:tcPr>
          <w:p w14:paraId="53CD3DCB" w14:textId="77777777" w:rsidR="002C5B69" w:rsidRPr="003223D2" w:rsidRDefault="002C5B69" w:rsidP="00EA16A2">
            <w:pPr>
              <w:rPr>
                <w:rFonts w:cs="Times New Roman"/>
                <w:sz w:val="16"/>
                <w:szCs w:val="16"/>
                <w:shd w:val="clear" w:color="auto" w:fill="F4F7F0"/>
              </w:rPr>
            </w:pPr>
            <w:r w:rsidRPr="003223D2">
              <w:rPr>
                <w:rFonts w:cs="Times New Roman"/>
                <w:color w:val="224400"/>
                <w:sz w:val="16"/>
                <w:szCs w:val="16"/>
                <w:shd w:val="clear" w:color="auto" w:fill="F4F7F0"/>
              </w:rPr>
              <w:t>device</w:t>
            </w:r>
          </w:p>
        </w:tc>
        <w:tc>
          <w:tcPr>
            <w:tcW w:w="1134" w:type="dxa"/>
            <w:shd w:val="clear" w:color="auto" w:fill="auto"/>
            <w:vAlign w:val="center"/>
          </w:tcPr>
          <w:p w14:paraId="03C86CF1" w14:textId="77777777" w:rsidR="002C5B69" w:rsidRPr="003223D2" w:rsidRDefault="002C5B69" w:rsidP="00EA16A2">
            <w:pPr>
              <w:rPr>
                <w:rFonts w:cs="Times New Roman"/>
                <w:sz w:val="16"/>
                <w:szCs w:val="16"/>
                <w:shd w:val="clear" w:color="auto" w:fill="F4F7F0"/>
              </w:rPr>
            </w:pPr>
            <w:r w:rsidRPr="003223D2">
              <w:rPr>
                <w:rFonts w:cs="Times New Roman"/>
                <w:color w:val="224400"/>
                <w:sz w:val="16"/>
                <w:szCs w:val="16"/>
                <w:shd w:val="clear" w:color="auto" w:fill="F4F7F0"/>
              </w:rPr>
              <w:t>in/out</w:t>
            </w:r>
          </w:p>
        </w:tc>
        <w:tc>
          <w:tcPr>
            <w:tcW w:w="5817" w:type="dxa"/>
            <w:shd w:val="clear" w:color="auto" w:fill="auto"/>
            <w:vAlign w:val="center"/>
          </w:tcPr>
          <w:p w14:paraId="3B080503" w14:textId="77777777" w:rsidR="002C5B69" w:rsidRPr="003223D2" w:rsidRDefault="002C5B69" w:rsidP="00EA16A2">
            <w:pPr>
              <w:rPr>
                <w:rFonts w:eastAsia="Times New Roman" w:cs="Times New Roman"/>
                <w:sz w:val="16"/>
                <w:szCs w:val="16"/>
              </w:rPr>
            </w:pPr>
            <w:r w:rsidRPr="003223D2">
              <w:rPr>
                <w:rFonts w:eastAsia="Times New Roman" w:cs="Times New Roman"/>
                <w:sz w:val="16"/>
                <w:szCs w:val="16"/>
              </w:rPr>
              <w:t xml:space="preserve">&lt;type&gt; Array de dimensão lda * n com lda não é menor que max (1, </w:t>
            </w:r>
            <w:r w:rsidRPr="003223D2">
              <w:rPr>
                <w:rFonts w:eastAsia="Times New Roman" w:cs="Times New Roman"/>
                <w:i/>
                <w:sz w:val="16"/>
                <w:szCs w:val="16"/>
              </w:rPr>
              <w:t>n</w:t>
            </w:r>
            <w:r w:rsidRPr="003223D2">
              <w:rPr>
                <w:rFonts w:eastAsia="Times New Roman" w:cs="Times New Roman"/>
                <w:sz w:val="16"/>
                <w:szCs w:val="16"/>
              </w:rPr>
              <w:t xml:space="preserve">). Se uplo = </w:t>
            </w:r>
            <w:r w:rsidRPr="003223D2">
              <w:rPr>
                <w:rFonts w:eastAsia="Times New Roman" w:cs="Times New Roman"/>
                <w:i/>
                <w:sz w:val="16"/>
                <w:szCs w:val="16"/>
              </w:rPr>
              <w:t>CUBLAS_FILL_MODE_UPPER</w:t>
            </w:r>
            <w:r w:rsidRPr="003223D2">
              <w:rPr>
                <w:rFonts w:eastAsia="Times New Roman" w:cs="Times New Roman"/>
                <w:sz w:val="16"/>
                <w:szCs w:val="16"/>
              </w:rPr>
              <w:t xml:space="preserve">, a parte triangular superior n-por-n principal de </w:t>
            </w:r>
            <w:r w:rsidRPr="003223D2">
              <w:rPr>
                <w:rFonts w:eastAsia="Times New Roman" w:cs="Times New Roman"/>
                <w:i/>
                <w:sz w:val="16"/>
                <w:szCs w:val="16"/>
              </w:rPr>
              <w:t>A</w:t>
            </w:r>
            <w:r w:rsidRPr="003223D2">
              <w:rPr>
                <w:rFonts w:eastAsia="Times New Roman" w:cs="Times New Roman"/>
                <w:sz w:val="16"/>
                <w:szCs w:val="16"/>
              </w:rPr>
              <w:t xml:space="preserve"> contém a parte triangular superior da matriz </w:t>
            </w:r>
            <w:r w:rsidRPr="003223D2">
              <w:rPr>
                <w:rFonts w:eastAsia="Times New Roman" w:cs="Times New Roman"/>
                <w:i/>
                <w:sz w:val="16"/>
                <w:szCs w:val="16"/>
              </w:rPr>
              <w:t>A</w:t>
            </w:r>
            <w:r w:rsidRPr="003223D2">
              <w:rPr>
                <w:rFonts w:eastAsia="Times New Roman" w:cs="Times New Roman"/>
                <w:sz w:val="16"/>
                <w:szCs w:val="16"/>
              </w:rPr>
              <w:t xml:space="preserve">. Se uplo = </w:t>
            </w:r>
            <w:r w:rsidRPr="003223D2">
              <w:rPr>
                <w:rFonts w:eastAsia="Times New Roman" w:cs="Times New Roman"/>
                <w:i/>
                <w:sz w:val="16"/>
                <w:szCs w:val="16"/>
              </w:rPr>
              <w:t>CUBLAS_FILL_MODE_LOWER</w:t>
            </w:r>
            <w:r w:rsidRPr="003223D2">
              <w:rPr>
                <w:rFonts w:eastAsia="Times New Roman" w:cs="Times New Roman"/>
                <w:sz w:val="16"/>
                <w:szCs w:val="16"/>
              </w:rPr>
              <w:t xml:space="preserve">, a parte triangular inferior n-por-n principal de </w:t>
            </w:r>
            <w:r w:rsidRPr="003223D2">
              <w:rPr>
                <w:rFonts w:eastAsia="Times New Roman" w:cs="Times New Roman"/>
                <w:i/>
                <w:sz w:val="16"/>
                <w:szCs w:val="16"/>
              </w:rPr>
              <w:t>A</w:t>
            </w:r>
            <w:r w:rsidRPr="003223D2">
              <w:rPr>
                <w:rFonts w:eastAsia="Times New Roman" w:cs="Times New Roman"/>
                <w:sz w:val="16"/>
                <w:szCs w:val="16"/>
              </w:rPr>
              <w:t xml:space="preserve"> contém a parte triangular inferior de a matriz A. Na saída, se jobz = CUSOLVER_EIG_MODE_VECTOR e devInfo = 0, </w:t>
            </w:r>
            <w:r w:rsidRPr="003223D2">
              <w:rPr>
                <w:rFonts w:eastAsia="Times New Roman" w:cs="Times New Roman"/>
                <w:i/>
                <w:sz w:val="16"/>
                <w:szCs w:val="16"/>
              </w:rPr>
              <w:t>A</w:t>
            </w:r>
            <w:r w:rsidRPr="003223D2">
              <w:rPr>
                <w:rFonts w:eastAsia="Times New Roman" w:cs="Times New Roman"/>
                <w:sz w:val="16"/>
                <w:szCs w:val="16"/>
              </w:rPr>
              <w:t xml:space="preserve"> contém os autovetores ortonormais da matriz </w:t>
            </w:r>
            <w:r w:rsidRPr="003223D2">
              <w:rPr>
                <w:rFonts w:eastAsia="Times New Roman" w:cs="Times New Roman"/>
                <w:i/>
                <w:sz w:val="16"/>
                <w:szCs w:val="16"/>
              </w:rPr>
              <w:t>A</w:t>
            </w:r>
            <w:r w:rsidRPr="003223D2">
              <w:rPr>
                <w:rFonts w:eastAsia="Times New Roman" w:cs="Times New Roman"/>
                <w:sz w:val="16"/>
                <w:szCs w:val="16"/>
              </w:rPr>
              <w:t xml:space="preserve">. Se jobz = CUSOLVER_EIG_MODE_NOVECTOR, o conteúdo de </w:t>
            </w:r>
            <w:r w:rsidRPr="003223D2">
              <w:rPr>
                <w:rFonts w:eastAsia="Times New Roman" w:cs="Times New Roman"/>
                <w:i/>
                <w:sz w:val="16"/>
                <w:szCs w:val="16"/>
              </w:rPr>
              <w:t>A</w:t>
            </w:r>
            <w:r w:rsidRPr="003223D2">
              <w:rPr>
                <w:rFonts w:eastAsia="Times New Roman" w:cs="Times New Roman"/>
                <w:sz w:val="16"/>
                <w:szCs w:val="16"/>
              </w:rPr>
              <w:t xml:space="preserve"> é destruído.</w:t>
            </w:r>
          </w:p>
        </w:tc>
      </w:tr>
      <w:tr w:rsidR="002C5B69" w:rsidRPr="002D658C" w14:paraId="6128AD67" w14:textId="77777777" w:rsidTr="00EA16A2">
        <w:trPr>
          <w:trHeight w:val="120"/>
          <w:jc w:val="center"/>
        </w:trPr>
        <w:tc>
          <w:tcPr>
            <w:tcW w:w="988" w:type="dxa"/>
            <w:shd w:val="clear" w:color="auto" w:fill="auto"/>
            <w:vAlign w:val="center"/>
          </w:tcPr>
          <w:p w14:paraId="648FB011" w14:textId="77777777" w:rsidR="002C5B69" w:rsidRPr="003223D2" w:rsidRDefault="002C5B69" w:rsidP="00EA16A2">
            <w:pPr>
              <w:rPr>
                <w:rFonts w:cs="Times New Roman"/>
                <w:sz w:val="16"/>
                <w:szCs w:val="16"/>
                <w:shd w:val="clear" w:color="auto" w:fill="F4F7F0"/>
              </w:rPr>
            </w:pPr>
            <w:r w:rsidRPr="003223D2">
              <w:rPr>
                <w:rFonts w:cs="Times New Roman"/>
                <w:color w:val="224400"/>
                <w:sz w:val="16"/>
                <w:szCs w:val="16"/>
                <w:shd w:val="clear" w:color="auto" w:fill="F4F7F0"/>
              </w:rPr>
              <w:t>lda</w:t>
            </w:r>
          </w:p>
        </w:tc>
        <w:tc>
          <w:tcPr>
            <w:tcW w:w="850" w:type="dxa"/>
            <w:shd w:val="clear" w:color="auto" w:fill="auto"/>
            <w:vAlign w:val="center"/>
          </w:tcPr>
          <w:p w14:paraId="77626F0A" w14:textId="77777777" w:rsidR="002C5B69" w:rsidRPr="003223D2" w:rsidRDefault="002C5B69" w:rsidP="00EA16A2">
            <w:pPr>
              <w:rPr>
                <w:rFonts w:cs="Times New Roman"/>
                <w:sz w:val="16"/>
                <w:szCs w:val="16"/>
                <w:shd w:val="clear" w:color="auto" w:fill="F4F7F0"/>
              </w:rPr>
            </w:pPr>
            <w:r w:rsidRPr="003223D2">
              <w:rPr>
                <w:rFonts w:cs="Times New Roman"/>
                <w:sz w:val="16"/>
                <w:szCs w:val="16"/>
                <w:shd w:val="clear" w:color="auto" w:fill="F4F7F0"/>
              </w:rPr>
              <w:t>host</w:t>
            </w:r>
          </w:p>
        </w:tc>
        <w:tc>
          <w:tcPr>
            <w:tcW w:w="1134" w:type="dxa"/>
            <w:shd w:val="clear" w:color="auto" w:fill="auto"/>
            <w:vAlign w:val="center"/>
          </w:tcPr>
          <w:p w14:paraId="164ABDEF" w14:textId="77777777" w:rsidR="002C5B69" w:rsidRPr="003223D2" w:rsidRDefault="002C5B69" w:rsidP="00EA16A2">
            <w:pPr>
              <w:rPr>
                <w:rFonts w:cs="Times New Roman"/>
                <w:sz w:val="16"/>
                <w:szCs w:val="16"/>
                <w:shd w:val="clear" w:color="auto" w:fill="F4F7F0"/>
              </w:rPr>
            </w:pPr>
            <w:r w:rsidRPr="003223D2">
              <w:rPr>
                <w:rFonts w:cs="Times New Roman"/>
                <w:sz w:val="16"/>
                <w:szCs w:val="16"/>
                <w:shd w:val="clear" w:color="auto" w:fill="F4F7F0"/>
              </w:rPr>
              <w:t>input</w:t>
            </w:r>
          </w:p>
        </w:tc>
        <w:tc>
          <w:tcPr>
            <w:tcW w:w="5817" w:type="dxa"/>
            <w:shd w:val="clear" w:color="auto" w:fill="auto"/>
            <w:vAlign w:val="center"/>
          </w:tcPr>
          <w:p w14:paraId="4C65317F" w14:textId="77777777" w:rsidR="002C5B69" w:rsidRPr="003223D2" w:rsidRDefault="002C5B69" w:rsidP="00EA16A2">
            <w:pPr>
              <w:rPr>
                <w:rFonts w:eastAsia="Times New Roman" w:cs="Times New Roman"/>
                <w:sz w:val="16"/>
                <w:szCs w:val="16"/>
              </w:rPr>
            </w:pPr>
            <w:r w:rsidRPr="003223D2">
              <w:rPr>
                <w:rFonts w:eastAsia="Times New Roman" w:cs="Times New Roman"/>
                <w:sz w:val="16"/>
                <w:szCs w:val="16"/>
              </w:rPr>
              <w:t xml:space="preserve">Dimensão principal da matriz bidimensional usada para armazenar a matriz </w:t>
            </w:r>
            <w:r w:rsidRPr="003223D2">
              <w:rPr>
                <w:rFonts w:eastAsia="Times New Roman" w:cs="Times New Roman"/>
                <w:i/>
                <w:sz w:val="16"/>
                <w:szCs w:val="16"/>
              </w:rPr>
              <w:t>A</w:t>
            </w:r>
            <w:r w:rsidRPr="003223D2">
              <w:rPr>
                <w:rFonts w:eastAsia="Times New Roman" w:cs="Times New Roman"/>
                <w:sz w:val="16"/>
                <w:szCs w:val="16"/>
              </w:rPr>
              <w:t>.</w:t>
            </w:r>
          </w:p>
        </w:tc>
      </w:tr>
      <w:tr w:rsidR="002C5B69" w:rsidRPr="002D658C" w14:paraId="280E0D6B" w14:textId="77777777" w:rsidTr="00EA16A2">
        <w:trPr>
          <w:trHeight w:val="120"/>
          <w:jc w:val="center"/>
        </w:trPr>
        <w:tc>
          <w:tcPr>
            <w:tcW w:w="988" w:type="dxa"/>
            <w:shd w:val="clear" w:color="auto" w:fill="auto"/>
            <w:vAlign w:val="center"/>
          </w:tcPr>
          <w:p w14:paraId="70912135" w14:textId="77777777" w:rsidR="002C5B69" w:rsidRPr="003223D2" w:rsidRDefault="002C5B69" w:rsidP="00EA16A2">
            <w:pPr>
              <w:rPr>
                <w:rFonts w:cs="Times New Roman"/>
                <w:sz w:val="16"/>
                <w:szCs w:val="16"/>
                <w:shd w:val="clear" w:color="auto" w:fill="F4F7F0"/>
              </w:rPr>
            </w:pPr>
            <w:r w:rsidRPr="003223D2">
              <w:rPr>
                <w:rFonts w:cs="Times New Roman"/>
                <w:color w:val="224400"/>
                <w:sz w:val="16"/>
                <w:szCs w:val="16"/>
                <w:shd w:val="clear" w:color="auto" w:fill="F4F7F0"/>
              </w:rPr>
              <w:t>W</w:t>
            </w:r>
          </w:p>
        </w:tc>
        <w:tc>
          <w:tcPr>
            <w:tcW w:w="850" w:type="dxa"/>
            <w:shd w:val="clear" w:color="auto" w:fill="auto"/>
            <w:vAlign w:val="center"/>
          </w:tcPr>
          <w:p w14:paraId="0AB3D176" w14:textId="77777777" w:rsidR="002C5B69" w:rsidRPr="003223D2" w:rsidRDefault="002C5B69" w:rsidP="00EA16A2">
            <w:pPr>
              <w:rPr>
                <w:rFonts w:cs="Times New Roman"/>
                <w:sz w:val="16"/>
                <w:szCs w:val="16"/>
                <w:shd w:val="clear" w:color="auto" w:fill="F4F7F0"/>
              </w:rPr>
            </w:pPr>
            <w:r w:rsidRPr="003223D2">
              <w:rPr>
                <w:rFonts w:cs="Times New Roman"/>
                <w:color w:val="224400"/>
                <w:sz w:val="16"/>
                <w:szCs w:val="16"/>
                <w:shd w:val="clear" w:color="auto" w:fill="F4F7F0"/>
              </w:rPr>
              <w:t>device</w:t>
            </w:r>
          </w:p>
        </w:tc>
        <w:tc>
          <w:tcPr>
            <w:tcW w:w="1134" w:type="dxa"/>
            <w:shd w:val="clear" w:color="auto" w:fill="auto"/>
            <w:vAlign w:val="center"/>
          </w:tcPr>
          <w:p w14:paraId="2F77623A" w14:textId="77777777" w:rsidR="002C5B69" w:rsidRPr="003223D2" w:rsidRDefault="002C5B69" w:rsidP="00EA16A2">
            <w:pPr>
              <w:rPr>
                <w:rFonts w:cs="Times New Roman"/>
                <w:sz w:val="16"/>
                <w:szCs w:val="16"/>
                <w:shd w:val="clear" w:color="auto" w:fill="F4F7F0"/>
              </w:rPr>
            </w:pPr>
            <w:r w:rsidRPr="003223D2">
              <w:rPr>
                <w:rFonts w:cs="Times New Roman"/>
                <w:color w:val="224400"/>
                <w:sz w:val="16"/>
                <w:szCs w:val="16"/>
                <w:shd w:val="clear" w:color="auto" w:fill="F4F7F0"/>
              </w:rPr>
              <w:t>output</w:t>
            </w:r>
          </w:p>
        </w:tc>
        <w:tc>
          <w:tcPr>
            <w:tcW w:w="5817" w:type="dxa"/>
            <w:shd w:val="clear" w:color="auto" w:fill="auto"/>
            <w:vAlign w:val="center"/>
          </w:tcPr>
          <w:p w14:paraId="1200140E" w14:textId="77777777" w:rsidR="002C5B69" w:rsidRPr="003223D2" w:rsidRDefault="002C5B69" w:rsidP="00EA16A2">
            <w:pPr>
              <w:rPr>
                <w:rFonts w:eastAsia="Times New Roman" w:cs="Times New Roman"/>
                <w:sz w:val="16"/>
                <w:szCs w:val="16"/>
              </w:rPr>
            </w:pPr>
            <w:r w:rsidRPr="003223D2">
              <w:rPr>
                <w:rFonts w:eastAsia="Times New Roman" w:cs="Times New Roman"/>
                <w:sz w:val="16"/>
                <w:szCs w:val="16"/>
              </w:rPr>
              <w:t xml:space="preserve">Uma matriz real de dimensão </w:t>
            </w:r>
            <w:r w:rsidRPr="003223D2">
              <w:rPr>
                <w:rFonts w:eastAsia="Times New Roman" w:cs="Times New Roman"/>
                <w:i/>
                <w:sz w:val="16"/>
                <w:szCs w:val="16"/>
              </w:rPr>
              <w:t>n</w:t>
            </w:r>
            <w:r w:rsidRPr="003223D2">
              <w:rPr>
                <w:rFonts w:eastAsia="Times New Roman" w:cs="Times New Roman"/>
                <w:sz w:val="16"/>
                <w:szCs w:val="16"/>
              </w:rPr>
              <w:t xml:space="preserve">. Os valores do autovalor de </w:t>
            </w:r>
            <w:r w:rsidRPr="003223D2">
              <w:rPr>
                <w:rFonts w:eastAsia="Times New Roman" w:cs="Times New Roman"/>
                <w:i/>
                <w:sz w:val="16"/>
                <w:szCs w:val="16"/>
              </w:rPr>
              <w:t>A</w:t>
            </w:r>
            <w:r w:rsidRPr="003223D2">
              <w:rPr>
                <w:rFonts w:eastAsia="Times New Roman" w:cs="Times New Roman"/>
                <w:sz w:val="16"/>
                <w:szCs w:val="16"/>
              </w:rPr>
              <w:t>, em ordem crescente, ou seja, classificados de forma que W (i) &lt;= W (i + 1).</w:t>
            </w:r>
          </w:p>
        </w:tc>
      </w:tr>
      <w:tr w:rsidR="002C5B69" w:rsidRPr="002D658C" w14:paraId="37A41053" w14:textId="77777777" w:rsidTr="00EA16A2">
        <w:trPr>
          <w:trHeight w:val="120"/>
          <w:jc w:val="center"/>
        </w:trPr>
        <w:tc>
          <w:tcPr>
            <w:tcW w:w="988" w:type="dxa"/>
            <w:shd w:val="clear" w:color="auto" w:fill="auto"/>
            <w:vAlign w:val="center"/>
          </w:tcPr>
          <w:p w14:paraId="3E257B6B" w14:textId="77777777" w:rsidR="002C5B69" w:rsidRPr="003223D2" w:rsidRDefault="002C5B69" w:rsidP="00EA16A2">
            <w:pPr>
              <w:rPr>
                <w:rFonts w:cs="Times New Roman"/>
                <w:sz w:val="16"/>
                <w:szCs w:val="16"/>
                <w:shd w:val="clear" w:color="auto" w:fill="F4F7F0"/>
              </w:rPr>
            </w:pPr>
            <w:r w:rsidRPr="003223D2">
              <w:rPr>
                <w:rFonts w:cs="Times New Roman"/>
                <w:color w:val="224400"/>
                <w:sz w:val="16"/>
                <w:szCs w:val="16"/>
                <w:shd w:val="clear" w:color="auto" w:fill="F4F7F0"/>
              </w:rPr>
              <w:t>work</w:t>
            </w:r>
          </w:p>
        </w:tc>
        <w:tc>
          <w:tcPr>
            <w:tcW w:w="850" w:type="dxa"/>
            <w:shd w:val="clear" w:color="auto" w:fill="auto"/>
            <w:vAlign w:val="center"/>
          </w:tcPr>
          <w:p w14:paraId="3EFC7E87" w14:textId="77777777" w:rsidR="002C5B69" w:rsidRPr="003223D2" w:rsidRDefault="002C5B69" w:rsidP="00EA16A2">
            <w:pPr>
              <w:rPr>
                <w:rFonts w:cs="Times New Roman"/>
                <w:sz w:val="16"/>
                <w:szCs w:val="16"/>
                <w:shd w:val="clear" w:color="auto" w:fill="F4F7F0"/>
              </w:rPr>
            </w:pPr>
            <w:r w:rsidRPr="003223D2">
              <w:rPr>
                <w:rFonts w:cs="Times New Roman"/>
                <w:color w:val="224400"/>
                <w:sz w:val="16"/>
                <w:szCs w:val="16"/>
                <w:shd w:val="clear" w:color="auto" w:fill="F4F7F0"/>
              </w:rPr>
              <w:t>device</w:t>
            </w:r>
          </w:p>
        </w:tc>
        <w:tc>
          <w:tcPr>
            <w:tcW w:w="1134" w:type="dxa"/>
            <w:shd w:val="clear" w:color="auto" w:fill="auto"/>
            <w:vAlign w:val="center"/>
          </w:tcPr>
          <w:p w14:paraId="778EE5E5" w14:textId="77777777" w:rsidR="002C5B69" w:rsidRPr="003223D2" w:rsidRDefault="002C5B69" w:rsidP="00EA16A2">
            <w:pPr>
              <w:rPr>
                <w:rFonts w:cs="Times New Roman"/>
                <w:sz w:val="16"/>
                <w:szCs w:val="16"/>
                <w:shd w:val="clear" w:color="auto" w:fill="F4F7F0"/>
              </w:rPr>
            </w:pPr>
            <w:r w:rsidRPr="003223D2">
              <w:rPr>
                <w:rFonts w:cs="Times New Roman"/>
                <w:color w:val="224400"/>
                <w:sz w:val="16"/>
                <w:szCs w:val="16"/>
                <w:shd w:val="clear" w:color="auto" w:fill="F4F7F0"/>
              </w:rPr>
              <w:t>in/out</w:t>
            </w:r>
          </w:p>
        </w:tc>
        <w:tc>
          <w:tcPr>
            <w:tcW w:w="5817" w:type="dxa"/>
            <w:shd w:val="clear" w:color="auto" w:fill="auto"/>
            <w:vAlign w:val="center"/>
          </w:tcPr>
          <w:p w14:paraId="40166EC3" w14:textId="77777777" w:rsidR="002C5B69" w:rsidRPr="003223D2" w:rsidRDefault="002C5B69" w:rsidP="00EA16A2">
            <w:pPr>
              <w:rPr>
                <w:rFonts w:eastAsia="Times New Roman" w:cs="Times New Roman"/>
                <w:sz w:val="16"/>
                <w:szCs w:val="16"/>
              </w:rPr>
            </w:pPr>
            <w:r w:rsidRPr="003223D2">
              <w:rPr>
                <w:rFonts w:eastAsia="Times New Roman" w:cs="Times New Roman"/>
                <w:sz w:val="16"/>
                <w:szCs w:val="16"/>
              </w:rPr>
              <w:t>Espaço de trabalho, &lt;tipo&gt; matriz de tamanho de trabalho.</w:t>
            </w:r>
          </w:p>
        </w:tc>
      </w:tr>
      <w:tr w:rsidR="002C5B69" w:rsidRPr="002D658C" w14:paraId="43A02E4A" w14:textId="77777777" w:rsidTr="00EA16A2">
        <w:trPr>
          <w:trHeight w:val="120"/>
          <w:jc w:val="center"/>
        </w:trPr>
        <w:tc>
          <w:tcPr>
            <w:tcW w:w="988" w:type="dxa"/>
            <w:shd w:val="clear" w:color="auto" w:fill="auto"/>
            <w:vAlign w:val="center"/>
          </w:tcPr>
          <w:p w14:paraId="2C12FFB1" w14:textId="77777777" w:rsidR="002C5B69" w:rsidRPr="003223D2" w:rsidRDefault="002C5B69" w:rsidP="00EA16A2">
            <w:pPr>
              <w:rPr>
                <w:rFonts w:cs="Times New Roman"/>
                <w:sz w:val="16"/>
                <w:szCs w:val="16"/>
                <w:shd w:val="clear" w:color="auto" w:fill="F4F7F0"/>
              </w:rPr>
            </w:pPr>
            <w:r w:rsidRPr="003223D2">
              <w:rPr>
                <w:rFonts w:cs="Times New Roman"/>
                <w:color w:val="224400"/>
                <w:sz w:val="16"/>
                <w:szCs w:val="16"/>
                <w:shd w:val="clear" w:color="auto" w:fill="F4F7F0"/>
              </w:rPr>
              <w:t>Lwork</w:t>
            </w:r>
          </w:p>
        </w:tc>
        <w:tc>
          <w:tcPr>
            <w:tcW w:w="850" w:type="dxa"/>
            <w:shd w:val="clear" w:color="auto" w:fill="auto"/>
            <w:vAlign w:val="center"/>
          </w:tcPr>
          <w:p w14:paraId="6FE80456" w14:textId="77777777" w:rsidR="002C5B69" w:rsidRPr="003223D2" w:rsidRDefault="002C5B69" w:rsidP="00EA16A2">
            <w:pPr>
              <w:rPr>
                <w:rFonts w:cs="Times New Roman"/>
                <w:sz w:val="16"/>
                <w:szCs w:val="16"/>
                <w:shd w:val="clear" w:color="auto" w:fill="F4F7F0"/>
              </w:rPr>
            </w:pPr>
            <w:r w:rsidRPr="003223D2">
              <w:rPr>
                <w:rFonts w:cs="Times New Roman"/>
                <w:sz w:val="16"/>
                <w:szCs w:val="16"/>
                <w:shd w:val="clear" w:color="auto" w:fill="F4F7F0"/>
              </w:rPr>
              <w:t>host</w:t>
            </w:r>
          </w:p>
        </w:tc>
        <w:tc>
          <w:tcPr>
            <w:tcW w:w="1134" w:type="dxa"/>
            <w:shd w:val="clear" w:color="auto" w:fill="auto"/>
            <w:vAlign w:val="center"/>
          </w:tcPr>
          <w:p w14:paraId="32FB4BAF" w14:textId="77777777" w:rsidR="002C5B69" w:rsidRPr="003223D2" w:rsidRDefault="002C5B69" w:rsidP="00EA16A2">
            <w:pPr>
              <w:rPr>
                <w:rFonts w:cs="Times New Roman"/>
                <w:sz w:val="16"/>
                <w:szCs w:val="16"/>
                <w:shd w:val="clear" w:color="auto" w:fill="F4F7F0"/>
              </w:rPr>
            </w:pPr>
            <w:r w:rsidRPr="003223D2">
              <w:rPr>
                <w:rFonts w:cs="Times New Roman"/>
                <w:sz w:val="16"/>
                <w:szCs w:val="16"/>
                <w:shd w:val="clear" w:color="auto" w:fill="F4F7F0"/>
              </w:rPr>
              <w:t>input</w:t>
            </w:r>
          </w:p>
        </w:tc>
        <w:tc>
          <w:tcPr>
            <w:tcW w:w="5817" w:type="dxa"/>
            <w:shd w:val="clear" w:color="auto" w:fill="auto"/>
            <w:vAlign w:val="center"/>
          </w:tcPr>
          <w:p w14:paraId="6D93368A" w14:textId="77777777" w:rsidR="002C5B69" w:rsidRPr="003223D2" w:rsidRDefault="002C5B69" w:rsidP="00EA16A2">
            <w:pPr>
              <w:rPr>
                <w:rFonts w:eastAsia="Times New Roman" w:cs="Times New Roman"/>
                <w:sz w:val="16"/>
                <w:szCs w:val="16"/>
              </w:rPr>
            </w:pPr>
            <w:r w:rsidRPr="003223D2">
              <w:rPr>
                <w:rFonts w:eastAsia="Times New Roman" w:cs="Times New Roman"/>
                <w:sz w:val="16"/>
                <w:szCs w:val="16"/>
              </w:rPr>
              <w:t xml:space="preserve">Tamanho do trabalho, retornado por </w:t>
            </w:r>
            <w:r w:rsidRPr="003223D2">
              <w:rPr>
                <w:rFonts w:eastAsia="Times New Roman" w:cs="Times New Roman"/>
                <w:i/>
                <w:sz w:val="16"/>
                <w:szCs w:val="16"/>
              </w:rPr>
              <w:t>syevd_bufferSize.</w:t>
            </w:r>
          </w:p>
        </w:tc>
      </w:tr>
      <w:tr w:rsidR="002C5B69" w:rsidRPr="002D658C" w14:paraId="6AE57DA8" w14:textId="77777777" w:rsidTr="00EA16A2">
        <w:trPr>
          <w:trHeight w:val="120"/>
          <w:jc w:val="center"/>
        </w:trPr>
        <w:tc>
          <w:tcPr>
            <w:tcW w:w="988" w:type="dxa"/>
            <w:shd w:val="clear" w:color="auto" w:fill="auto"/>
            <w:vAlign w:val="center"/>
          </w:tcPr>
          <w:p w14:paraId="731CA4EC" w14:textId="77777777" w:rsidR="002C5B69" w:rsidRPr="003223D2" w:rsidRDefault="002C5B69" w:rsidP="00EA16A2">
            <w:pPr>
              <w:rPr>
                <w:rFonts w:cs="Times New Roman"/>
                <w:color w:val="224400"/>
                <w:sz w:val="16"/>
                <w:szCs w:val="16"/>
                <w:shd w:val="clear" w:color="auto" w:fill="F4F7F0"/>
              </w:rPr>
            </w:pPr>
            <w:r w:rsidRPr="003223D2">
              <w:rPr>
                <w:rFonts w:cs="Times New Roman"/>
                <w:color w:val="224400"/>
                <w:sz w:val="16"/>
                <w:szCs w:val="16"/>
                <w:shd w:val="clear" w:color="auto" w:fill="F4F7F0"/>
              </w:rPr>
              <w:t>devInfo</w:t>
            </w:r>
          </w:p>
        </w:tc>
        <w:tc>
          <w:tcPr>
            <w:tcW w:w="850" w:type="dxa"/>
            <w:shd w:val="clear" w:color="auto" w:fill="auto"/>
            <w:vAlign w:val="center"/>
          </w:tcPr>
          <w:p w14:paraId="2CEFDBFC" w14:textId="77777777" w:rsidR="002C5B69" w:rsidRPr="003223D2" w:rsidRDefault="002C5B69" w:rsidP="00EA16A2">
            <w:pPr>
              <w:rPr>
                <w:rFonts w:cs="Times New Roman"/>
                <w:sz w:val="16"/>
                <w:szCs w:val="16"/>
                <w:shd w:val="clear" w:color="auto" w:fill="F4F7F0"/>
              </w:rPr>
            </w:pPr>
            <w:r w:rsidRPr="003223D2">
              <w:rPr>
                <w:rFonts w:cs="Times New Roman"/>
                <w:color w:val="224400"/>
                <w:sz w:val="16"/>
                <w:szCs w:val="16"/>
                <w:shd w:val="clear" w:color="auto" w:fill="F4F7F0"/>
              </w:rPr>
              <w:t>device</w:t>
            </w:r>
          </w:p>
        </w:tc>
        <w:tc>
          <w:tcPr>
            <w:tcW w:w="1134" w:type="dxa"/>
            <w:shd w:val="clear" w:color="auto" w:fill="auto"/>
            <w:vAlign w:val="center"/>
          </w:tcPr>
          <w:p w14:paraId="08D71BE8" w14:textId="77777777" w:rsidR="002C5B69" w:rsidRPr="003223D2" w:rsidRDefault="002C5B69" w:rsidP="00EA16A2">
            <w:pPr>
              <w:rPr>
                <w:rFonts w:cs="Times New Roman"/>
                <w:sz w:val="16"/>
                <w:szCs w:val="16"/>
                <w:shd w:val="clear" w:color="auto" w:fill="F4F7F0"/>
              </w:rPr>
            </w:pPr>
            <w:r w:rsidRPr="003223D2">
              <w:rPr>
                <w:rFonts w:cs="Times New Roman"/>
                <w:color w:val="224400"/>
                <w:sz w:val="16"/>
                <w:szCs w:val="16"/>
                <w:shd w:val="clear" w:color="auto" w:fill="F4F7F0"/>
              </w:rPr>
              <w:t>output</w:t>
            </w:r>
          </w:p>
        </w:tc>
        <w:tc>
          <w:tcPr>
            <w:tcW w:w="5817" w:type="dxa"/>
            <w:shd w:val="clear" w:color="auto" w:fill="auto"/>
            <w:vAlign w:val="center"/>
          </w:tcPr>
          <w:p w14:paraId="3F564017" w14:textId="77777777" w:rsidR="002C5B69" w:rsidRPr="003223D2" w:rsidRDefault="002C5B69" w:rsidP="00EA16A2">
            <w:pPr>
              <w:rPr>
                <w:rFonts w:eastAsia="Times New Roman" w:cs="Times New Roman"/>
                <w:sz w:val="16"/>
                <w:szCs w:val="16"/>
              </w:rPr>
            </w:pPr>
            <w:r w:rsidRPr="003223D2">
              <w:rPr>
                <w:rFonts w:eastAsia="Times New Roman" w:cs="Times New Roman"/>
                <w:sz w:val="16"/>
                <w:szCs w:val="16"/>
              </w:rPr>
              <w:t>Se devInfo = 0, a operação será bem sucedida. se devInfo = -i, o i-ésimo parâmetro está errado (sem contar o identificador). se devInfo = i (&gt; 0), devInfo indica i elementos fora da diagonal de uma forma tridiagonal intermediária não convergiram para zero;</w:t>
            </w:r>
          </w:p>
        </w:tc>
      </w:tr>
    </w:tbl>
    <w:p w14:paraId="011284EE" w14:textId="0C6FF67E" w:rsidR="002C5B69" w:rsidRDefault="00AB7DD0" w:rsidP="002C5B69">
      <w:pPr>
        <w:jc w:val="center"/>
        <w:rPr>
          <w:rFonts w:eastAsia="Times New Roman" w:cs="Times New Roman"/>
          <w:vertAlign w:val="superscript"/>
        </w:rPr>
      </w:pPr>
      <w:r>
        <w:rPr>
          <w:rFonts w:eastAsia="Times New Roman" w:cs="Times New Roman"/>
          <w:b/>
          <w:vertAlign w:val="superscript"/>
        </w:rPr>
        <w:t>Fonte</w:t>
      </w:r>
      <w:r w:rsidR="002C5B69" w:rsidRPr="00F4511A">
        <w:rPr>
          <w:rFonts w:eastAsia="Times New Roman" w:cs="Times New Roman"/>
          <w:b/>
          <w:vertAlign w:val="superscript"/>
        </w:rPr>
        <w:t xml:space="preserve">: </w:t>
      </w:r>
      <w:r w:rsidR="002C5B69" w:rsidRPr="00F4511A">
        <w:rPr>
          <w:rFonts w:cs="Times New Roman"/>
          <w:vertAlign w:val="superscript"/>
        </w:rPr>
        <w:t xml:space="preserve">(NVIDIA, </w:t>
      </w:r>
      <w:r w:rsidR="002C5B69" w:rsidRPr="00F4511A">
        <w:rPr>
          <w:rFonts w:cs="Times New Roman"/>
          <w:i/>
          <w:shd w:val="clear" w:color="auto" w:fill="FFFFFF"/>
          <w:vertAlign w:val="superscript"/>
        </w:rPr>
        <w:t>cuSOLVER library</w:t>
      </w:r>
      <w:r w:rsidR="002C5B69" w:rsidRPr="00F4511A">
        <w:rPr>
          <w:rFonts w:cs="Times New Roman"/>
          <w:shd w:val="clear" w:color="auto" w:fill="FFFFFF"/>
          <w:vertAlign w:val="superscript"/>
        </w:rPr>
        <w:t>, 2019)</w:t>
      </w:r>
    </w:p>
    <w:p w14:paraId="27224E57" w14:textId="121F3741" w:rsidR="00F11A4B" w:rsidRDefault="002C5B69" w:rsidP="002C5B69">
      <w:pPr>
        <w:spacing w:after="0" w:line="360" w:lineRule="auto"/>
        <w:ind w:firstLine="709"/>
        <w:jc w:val="both"/>
        <w:rPr>
          <w:rFonts w:cs="Times New Roman"/>
        </w:rPr>
      </w:pPr>
      <w:r w:rsidRPr="00D63815">
        <w:rPr>
          <w:rFonts w:cs="Times New Roman"/>
        </w:rPr>
        <w:t xml:space="preserve">Na tabela </w:t>
      </w:r>
      <w:r>
        <w:rPr>
          <w:rFonts w:cs="Times New Roman"/>
        </w:rPr>
        <w:t>1</w:t>
      </w:r>
      <w:r w:rsidR="00FE70CB">
        <w:rPr>
          <w:rFonts w:cs="Times New Roman"/>
        </w:rPr>
        <w:t>6</w:t>
      </w:r>
      <w:r w:rsidRPr="00D63815">
        <w:rPr>
          <w:rFonts w:cs="Times New Roman"/>
        </w:rPr>
        <w:t xml:space="preserve"> temos os principais parâmetros para a biblioteca </w:t>
      </w:r>
      <w:r w:rsidRPr="006A3321">
        <w:rPr>
          <w:rFonts w:cs="Times New Roman"/>
          <w:i/>
        </w:rPr>
        <w:t>cusolverDnSsyevd</w:t>
      </w:r>
      <w:r>
        <w:rPr>
          <w:rFonts w:cs="Times New Roman"/>
        </w:rPr>
        <w:t>.</w:t>
      </w:r>
    </w:p>
    <w:p w14:paraId="425EFC8F" w14:textId="77777777" w:rsidR="00F11A4B" w:rsidRDefault="00F11A4B">
      <w:pPr>
        <w:rPr>
          <w:rFonts w:cs="Times New Roman"/>
        </w:rPr>
      </w:pPr>
      <w:r>
        <w:rPr>
          <w:rFonts w:cs="Times New Roman"/>
        </w:rPr>
        <w:br w:type="page"/>
      </w:r>
    </w:p>
    <w:p w14:paraId="7F592215" w14:textId="20CBE93C" w:rsidR="0017030C" w:rsidRDefault="0017030C" w:rsidP="0017030C">
      <w:pPr>
        <w:pStyle w:val="Ttulo1"/>
      </w:pPr>
      <w:bookmarkStart w:id="43" w:name="_Toc46140306"/>
      <w:r>
        <w:lastRenderedPageBreak/>
        <w:t xml:space="preserve">Apêndice C – Algoritmo </w:t>
      </w:r>
      <w:r w:rsidR="00BE64AF">
        <w:t xml:space="preserve">proposto </w:t>
      </w:r>
      <w:r>
        <w:t>com ladrilhamento</w:t>
      </w:r>
      <w:bookmarkEnd w:id="43"/>
    </w:p>
    <w:p w14:paraId="558075DE" w14:textId="77777777" w:rsidR="0017030C" w:rsidRPr="00BE64AF" w:rsidRDefault="0017030C" w:rsidP="00F11A4B">
      <w:pPr>
        <w:spacing w:after="0" w:line="240" w:lineRule="auto"/>
        <w:rPr>
          <w:rFonts w:cs="Times New Roman"/>
          <w:sz w:val="16"/>
          <w:szCs w:val="16"/>
        </w:rPr>
      </w:pPr>
    </w:p>
    <w:p w14:paraId="5B25EE03" w14:textId="6A18D3C1" w:rsidR="00F11A4B" w:rsidRPr="00236171" w:rsidRDefault="00F11A4B" w:rsidP="00F11A4B">
      <w:pPr>
        <w:spacing w:after="0" w:line="240" w:lineRule="auto"/>
        <w:rPr>
          <w:rFonts w:cs="Times New Roman"/>
          <w:sz w:val="16"/>
          <w:szCs w:val="16"/>
          <w:lang w:val="en-US"/>
        </w:rPr>
      </w:pPr>
      <w:r w:rsidRPr="00236171">
        <w:rPr>
          <w:rFonts w:cs="Times New Roman"/>
          <w:sz w:val="16"/>
          <w:szCs w:val="16"/>
          <w:lang w:val="en-US"/>
        </w:rPr>
        <w:t>#!/bin/bash</w:t>
      </w:r>
    </w:p>
    <w:p w14:paraId="5928D150" w14:textId="77777777" w:rsidR="00F11A4B" w:rsidRPr="00F11A4B" w:rsidRDefault="00F11A4B" w:rsidP="00F11A4B">
      <w:pPr>
        <w:spacing w:after="0" w:line="240" w:lineRule="auto"/>
        <w:rPr>
          <w:rFonts w:cs="Times New Roman"/>
          <w:sz w:val="16"/>
          <w:szCs w:val="16"/>
          <w:lang w:val="en-US"/>
        </w:rPr>
      </w:pPr>
      <w:r w:rsidRPr="00F11A4B">
        <w:rPr>
          <w:rFonts w:cs="Times New Roman"/>
          <w:sz w:val="16"/>
          <w:szCs w:val="16"/>
          <w:lang w:val="en-US"/>
        </w:rPr>
        <w:t>trap "exit" INT</w:t>
      </w:r>
    </w:p>
    <w:p w14:paraId="0DF2DD4E" w14:textId="77777777" w:rsidR="00F11A4B" w:rsidRPr="00F11A4B" w:rsidRDefault="00F11A4B" w:rsidP="00F11A4B">
      <w:pPr>
        <w:spacing w:after="0" w:line="240" w:lineRule="auto"/>
        <w:rPr>
          <w:rFonts w:cs="Times New Roman"/>
          <w:sz w:val="16"/>
          <w:szCs w:val="16"/>
          <w:lang w:val="en-US"/>
        </w:rPr>
      </w:pPr>
    </w:p>
    <w:p w14:paraId="3920BAC0" w14:textId="77777777" w:rsidR="00F11A4B" w:rsidRPr="00F11A4B" w:rsidRDefault="00F11A4B" w:rsidP="00F11A4B">
      <w:pPr>
        <w:spacing w:after="0" w:line="240" w:lineRule="auto"/>
        <w:rPr>
          <w:rFonts w:cs="Times New Roman"/>
          <w:sz w:val="16"/>
          <w:szCs w:val="16"/>
          <w:lang w:val="en-US"/>
        </w:rPr>
      </w:pPr>
      <w:r w:rsidRPr="00F11A4B">
        <w:rPr>
          <w:rFonts w:cs="Times New Roman"/>
          <w:sz w:val="16"/>
          <w:szCs w:val="16"/>
          <w:lang w:val="en-US"/>
        </w:rPr>
        <w:t>pathExe="/usr/local/cuda/samples/bin/x86_64/linux/release"</w:t>
      </w:r>
    </w:p>
    <w:p w14:paraId="37A9212E" w14:textId="77777777" w:rsidR="00F11A4B" w:rsidRPr="00F11A4B" w:rsidRDefault="00F11A4B" w:rsidP="00F11A4B">
      <w:pPr>
        <w:spacing w:after="0" w:line="240" w:lineRule="auto"/>
        <w:rPr>
          <w:rFonts w:cs="Times New Roman"/>
          <w:sz w:val="16"/>
          <w:szCs w:val="16"/>
          <w:lang w:val="en-US"/>
        </w:rPr>
      </w:pPr>
      <w:r w:rsidRPr="00F11A4B">
        <w:rPr>
          <w:rFonts w:cs="Times New Roman"/>
          <w:sz w:val="16"/>
          <w:szCs w:val="16"/>
          <w:lang w:val="en-US"/>
        </w:rPr>
        <w:t>pathBases=$PWD/asbases</w:t>
      </w:r>
    </w:p>
    <w:p w14:paraId="6E6ABBD9" w14:textId="77777777" w:rsidR="00F11A4B" w:rsidRPr="00F11A4B" w:rsidRDefault="00F11A4B" w:rsidP="00F11A4B">
      <w:pPr>
        <w:spacing w:after="0" w:line="240" w:lineRule="auto"/>
        <w:rPr>
          <w:rFonts w:cs="Times New Roman"/>
          <w:sz w:val="16"/>
          <w:szCs w:val="16"/>
          <w:lang w:val="en-US"/>
        </w:rPr>
      </w:pPr>
    </w:p>
    <w:p w14:paraId="0FB56161" w14:textId="77777777" w:rsidR="00F11A4B" w:rsidRPr="00F11A4B" w:rsidRDefault="00F11A4B" w:rsidP="00F11A4B">
      <w:pPr>
        <w:spacing w:after="0" w:line="240" w:lineRule="auto"/>
        <w:rPr>
          <w:rFonts w:cs="Times New Roman"/>
          <w:sz w:val="16"/>
          <w:szCs w:val="16"/>
          <w:lang w:val="en-US"/>
        </w:rPr>
      </w:pPr>
      <w:r w:rsidRPr="00F11A4B">
        <w:rPr>
          <w:rFonts w:cs="Times New Roman"/>
          <w:sz w:val="16"/>
          <w:szCs w:val="16"/>
          <w:lang w:val="en-US"/>
        </w:rPr>
        <w:t>echo "QR"</w:t>
      </w:r>
    </w:p>
    <w:p w14:paraId="3C658F4B" w14:textId="77777777" w:rsidR="00F11A4B" w:rsidRPr="00F11A4B" w:rsidRDefault="00F11A4B" w:rsidP="00F11A4B">
      <w:pPr>
        <w:spacing w:after="0" w:line="240" w:lineRule="auto"/>
        <w:rPr>
          <w:rFonts w:cs="Times New Roman"/>
          <w:sz w:val="16"/>
          <w:szCs w:val="16"/>
          <w:lang w:val="en-US"/>
        </w:rPr>
      </w:pPr>
      <w:r w:rsidRPr="00F11A4B">
        <w:rPr>
          <w:rFonts w:cs="Times New Roman"/>
          <w:sz w:val="16"/>
          <w:szCs w:val="16"/>
          <w:lang w:val="en-US"/>
        </w:rPr>
        <w:t xml:space="preserve">for entry in `ls $PWD/asbases`; do </w:t>
      </w:r>
    </w:p>
    <w:p w14:paraId="1F370DE9" w14:textId="77777777" w:rsidR="00F11A4B" w:rsidRPr="00F11A4B" w:rsidRDefault="00F11A4B" w:rsidP="00F11A4B">
      <w:pPr>
        <w:spacing w:after="0" w:line="240" w:lineRule="auto"/>
        <w:rPr>
          <w:rFonts w:cs="Times New Roman"/>
          <w:sz w:val="16"/>
          <w:szCs w:val="16"/>
          <w:lang w:val="en-US"/>
        </w:rPr>
      </w:pPr>
    </w:p>
    <w:p w14:paraId="1E1D5912" w14:textId="77777777" w:rsidR="00F11A4B" w:rsidRPr="00F11A4B" w:rsidRDefault="00F11A4B" w:rsidP="00F11A4B">
      <w:pPr>
        <w:spacing w:after="0" w:line="240" w:lineRule="auto"/>
        <w:rPr>
          <w:rFonts w:cs="Times New Roman"/>
          <w:sz w:val="16"/>
          <w:szCs w:val="16"/>
          <w:lang w:val="en-US"/>
        </w:rPr>
      </w:pPr>
      <w:r w:rsidRPr="00F11A4B">
        <w:rPr>
          <w:rFonts w:cs="Times New Roman"/>
          <w:sz w:val="16"/>
          <w:szCs w:val="16"/>
          <w:lang w:val="en-US"/>
        </w:rPr>
        <w:tab/>
        <w:t>for counter in {1..2}; do</w:t>
      </w:r>
    </w:p>
    <w:p w14:paraId="66EECE92" w14:textId="77777777" w:rsidR="00F11A4B" w:rsidRPr="00F11A4B" w:rsidRDefault="00F11A4B" w:rsidP="00F11A4B">
      <w:pPr>
        <w:spacing w:after="0" w:line="240" w:lineRule="auto"/>
        <w:rPr>
          <w:rFonts w:cs="Times New Roman"/>
          <w:sz w:val="16"/>
          <w:szCs w:val="16"/>
          <w:lang w:val="en-US"/>
        </w:rPr>
      </w:pPr>
    </w:p>
    <w:p w14:paraId="7277985E" w14:textId="77777777" w:rsidR="00F11A4B" w:rsidRPr="00F11A4B" w:rsidRDefault="00F11A4B" w:rsidP="00F11A4B">
      <w:pPr>
        <w:spacing w:after="0" w:line="240" w:lineRule="auto"/>
        <w:rPr>
          <w:rFonts w:cs="Times New Roman"/>
          <w:sz w:val="16"/>
          <w:szCs w:val="16"/>
          <w:lang w:val="en-US"/>
        </w:rPr>
      </w:pPr>
      <w:r w:rsidRPr="00F11A4B">
        <w:rPr>
          <w:rFonts w:cs="Times New Roman"/>
          <w:sz w:val="16"/>
          <w:szCs w:val="16"/>
          <w:lang w:val="en-US"/>
        </w:rPr>
        <w:tab/>
      </w:r>
      <w:r w:rsidRPr="00F11A4B">
        <w:rPr>
          <w:rFonts w:cs="Times New Roman"/>
          <w:sz w:val="16"/>
          <w:szCs w:val="16"/>
          <w:lang w:val="en-US"/>
        </w:rPr>
        <w:tab/>
        <w:t>$pathExe/./cuSolverSp_LinearSolver -R=qr -file=$pathBases/$entry &gt; temp_$entry</w:t>
      </w:r>
    </w:p>
    <w:p w14:paraId="711D4C7A" w14:textId="77777777" w:rsidR="00F11A4B" w:rsidRPr="00F11A4B" w:rsidRDefault="00F11A4B" w:rsidP="00F11A4B">
      <w:pPr>
        <w:spacing w:after="0" w:line="240" w:lineRule="auto"/>
        <w:rPr>
          <w:rFonts w:cs="Times New Roman"/>
          <w:sz w:val="16"/>
          <w:szCs w:val="16"/>
          <w:lang w:val="en-US"/>
        </w:rPr>
      </w:pPr>
      <w:r w:rsidRPr="00F11A4B">
        <w:rPr>
          <w:rFonts w:cs="Times New Roman"/>
          <w:sz w:val="16"/>
          <w:szCs w:val="16"/>
          <w:lang w:val="en-US"/>
        </w:rPr>
        <w:tab/>
      </w:r>
      <w:r w:rsidRPr="00F11A4B">
        <w:rPr>
          <w:rFonts w:cs="Times New Roman"/>
          <w:sz w:val="16"/>
          <w:szCs w:val="16"/>
          <w:lang w:val="en-US"/>
        </w:rPr>
        <w:tab/>
      </w:r>
    </w:p>
    <w:p w14:paraId="0C0BC7C1" w14:textId="77777777" w:rsidR="00F11A4B" w:rsidRPr="00F11A4B" w:rsidRDefault="00F11A4B" w:rsidP="00F11A4B">
      <w:pPr>
        <w:spacing w:after="0" w:line="240" w:lineRule="auto"/>
        <w:rPr>
          <w:rFonts w:cs="Times New Roman"/>
          <w:sz w:val="16"/>
          <w:szCs w:val="16"/>
          <w:lang w:val="en-US"/>
        </w:rPr>
      </w:pPr>
      <w:r w:rsidRPr="00F11A4B">
        <w:rPr>
          <w:rFonts w:cs="Times New Roman"/>
          <w:sz w:val="16"/>
          <w:szCs w:val="16"/>
          <w:lang w:val="en-US"/>
        </w:rPr>
        <w:tab/>
      </w:r>
      <w:r w:rsidRPr="00F11A4B">
        <w:rPr>
          <w:rFonts w:cs="Times New Roman"/>
          <w:sz w:val="16"/>
          <w:szCs w:val="16"/>
          <w:lang w:val="en-US"/>
        </w:rPr>
        <w:tab/>
        <w:t>cat temp_$entry | grep -i "timing" | tr -s ' ' | cut -d ' ' -f 10 &gt;&gt; times_gpu_qr_$entry.txt</w:t>
      </w:r>
    </w:p>
    <w:p w14:paraId="3AFAEC17" w14:textId="77777777" w:rsidR="00F11A4B" w:rsidRPr="00F11A4B" w:rsidRDefault="00F11A4B" w:rsidP="00F11A4B">
      <w:pPr>
        <w:spacing w:after="0" w:line="240" w:lineRule="auto"/>
        <w:rPr>
          <w:rFonts w:cs="Times New Roman"/>
          <w:sz w:val="16"/>
          <w:szCs w:val="16"/>
          <w:lang w:val="en-US"/>
        </w:rPr>
      </w:pPr>
    </w:p>
    <w:p w14:paraId="473FF1F1" w14:textId="77777777" w:rsidR="00F11A4B" w:rsidRPr="00F11A4B" w:rsidRDefault="00F11A4B" w:rsidP="00F11A4B">
      <w:pPr>
        <w:spacing w:after="0" w:line="240" w:lineRule="auto"/>
        <w:rPr>
          <w:rFonts w:cs="Times New Roman"/>
          <w:sz w:val="16"/>
          <w:szCs w:val="16"/>
          <w:lang w:val="en-US"/>
        </w:rPr>
      </w:pPr>
      <w:r w:rsidRPr="00F11A4B">
        <w:rPr>
          <w:rFonts w:cs="Times New Roman"/>
          <w:sz w:val="16"/>
          <w:szCs w:val="16"/>
          <w:lang w:val="en-US"/>
        </w:rPr>
        <w:tab/>
      </w:r>
      <w:r w:rsidRPr="00F11A4B">
        <w:rPr>
          <w:rFonts w:cs="Times New Roman"/>
          <w:sz w:val="16"/>
          <w:szCs w:val="16"/>
          <w:lang w:val="en-US"/>
        </w:rPr>
        <w:tab/>
        <w:t>cat temp_$entry | grep -i "timing" | tr -s ' ' | cut -d ' ' -f 5  &gt;&gt; times_cpu_qr_$entry.txt</w:t>
      </w:r>
    </w:p>
    <w:p w14:paraId="7B317E3E" w14:textId="77777777" w:rsidR="00F11A4B" w:rsidRPr="00F11A4B" w:rsidRDefault="00F11A4B" w:rsidP="00F11A4B">
      <w:pPr>
        <w:spacing w:after="0" w:line="240" w:lineRule="auto"/>
        <w:rPr>
          <w:rFonts w:cs="Times New Roman"/>
          <w:sz w:val="16"/>
          <w:szCs w:val="16"/>
          <w:lang w:val="en-US"/>
        </w:rPr>
      </w:pPr>
    </w:p>
    <w:p w14:paraId="34C50C9B" w14:textId="77777777" w:rsidR="00F11A4B" w:rsidRPr="00F11A4B" w:rsidRDefault="00F11A4B" w:rsidP="00F11A4B">
      <w:pPr>
        <w:spacing w:after="0" w:line="240" w:lineRule="auto"/>
        <w:rPr>
          <w:rFonts w:cs="Times New Roman"/>
          <w:sz w:val="16"/>
          <w:szCs w:val="16"/>
          <w:lang w:val="en-US"/>
        </w:rPr>
      </w:pPr>
      <w:r w:rsidRPr="00F11A4B">
        <w:rPr>
          <w:rFonts w:cs="Times New Roman"/>
          <w:sz w:val="16"/>
          <w:szCs w:val="16"/>
          <w:lang w:val="en-US"/>
        </w:rPr>
        <w:t>#</w:t>
      </w:r>
      <w:r w:rsidRPr="00F11A4B">
        <w:rPr>
          <w:rFonts w:cs="Times New Roman"/>
          <w:sz w:val="16"/>
          <w:szCs w:val="16"/>
          <w:lang w:val="en-US"/>
        </w:rPr>
        <w:tab/>
      </w:r>
      <w:r w:rsidRPr="00F11A4B">
        <w:rPr>
          <w:rFonts w:cs="Times New Roman"/>
          <w:sz w:val="16"/>
          <w:szCs w:val="16"/>
          <w:lang w:val="en-US"/>
        </w:rPr>
        <w:tab/>
        <w:t>$pathExe/./cuSolverSp_LinearSolver -R=qr -file=$pathBases/$entry | grep -i "timing" | tr -s ' ' | cut -d ' ' -f 5 &gt;&gt; times_cpu_qr_$entry.txt</w:t>
      </w:r>
    </w:p>
    <w:p w14:paraId="0681685C" w14:textId="77777777" w:rsidR="00F11A4B" w:rsidRPr="00F11A4B" w:rsidRDefault="00F11A4B" w:rsidP="00F11A4B">
      <w:pPr>
        <w:spacing w:after="0" w:line="240" w:lineRule="auto"/>
        <w:rPr>
          <w:rFonts w:cs="Times New Roman"/>
          <w:sz w:val="16"/>
          <w:szCs w:val="16"/>
          <w:lang w:val="en-US"/>
        </w:rPr>
      </w:pPr>
      <w:r w:rsidRPr="00F11A4B">
        <w:rPr>
          <w:rFonts w:cs="Times New Roman"/>
          <w:sz w:val="16"/>
          <w:szCs w:val="16"/>
          <w:lang w:val="en-US"/>
        </w:rPr>
        <w:tab/>
      </w:r>
    </w:p>
    <w:p w14:paraId="2D8D40EE" w14:textId="77777777" w:rsidR="00F11A4B" w:rsidRPr="00F11A4B" w:rsidRDefault="00F11A4B" w:rsidP="00F11A4B">
      <w:pPr>
        <w:spacing w:after="0" w:line="240" w:lineRule="auto"/>
        <w:rPr>
          <w:rFonts w:cs="Times New Roman"/>
          <w:sz w:val="16"/>
          <w:szCs w:val="16"/>
          <w:lang w:val="en-US"/>
        </w:rPr>
      </w:pPr>
      <w:r w:rsidRPr="00F11A4B">
        <w:rPr>
          <w:rFonts w:cs="Times New Roman"/>
          <w:sz w:val="16"/>
          <w:szCs w:val="16"/>
          <w:lang w:val="en-US"/>
        </w:rPr>
        <w:tab/>
        <w:t>done</w:t>
      </w:r>
    </w:p>
    <w:p w14:paraId="1F00A415" w14:textId="77777777" w:rsidR="00F11A4B" w:rsidRPr="00F11A4B" w:rsidRDefault="00F11A4B" w:rsidP="00F11A4B">
      <w:pPr>
        <w:spacing w:after="0" w:line="240" w:lineRule="auto"/>
        <w:rPr>
          <w:rFonts w:cs="Times New Roman"/>
          <w:sz w:val="16"/>
          <w:szCs w:val="16"/>
          <w:lang w:val="en-US"/>
        </w:rPr>
      </w:pPr>
      <w:r w:rsidRPr="00F11A4B">
        <w:rPr>
          <w:rFonts w:cs="Times New Roman"/>
          <w:sz w:val="16"/>
          <w:szCs w:val="16"/>
          <w:lang w:val="en-US"/>
        </w:rPr>
        <w:tab/>
      </w:r>
      <w:r w:rsidRPr="00F11A4B">
        <w:rPr>
          <w:rFonts w:cs="Times New Roman"/>
          <w:sz w:val="16"/>
          <w:szCs w:val="16"/>
          <w:lang w:val="en-US"/>
        </w:rPr>
        <w:tab/>
      </w:r>
    </w:p>
    <w:p w14:paraId="76A38740" w14:textId="77777777" w:rsidR="00F11A4B" w:rsidRPr="00F11A4B" w:rsidRDefault="00F11A4B" w:rsidP="00F11A4B">
      <w:pPr>
        <w:spacing w:after="0" w:line="240" w:lineRule="auto"/>
        <w:rPr>
          <w:rFonts w:cs="Times New Roman"/>
          <w:sz w:val="16"/>
          <w:szCs w:val="16"/>
          <w:lang w:val="en-US"/>
        </w:rPr>
      </w:pPr>
      <w:r w:rsidRPr="00F11A4B">
        <w:rPr>
          <w:rFonts w:cs="Times New Roman"/>
          <w:sz w:val="16"/>
          <w:szCs w:val="16"/>
          <w:lang w:val="en-US"/>
        </w:rPr>
        <w:tab/>
        <w:t>echo $entry</w:t>
      </w:r>
    </w:p>
    <w:p w14:paraId="7A88A958" w14:textId="77777777" w:rsidR="00F11A4B" w:rsidRPr="00F11A4B" w:rsidRDefault="00F11A4B" w:rsidP="00F11A4B">
      <w:pPr>
        <w:spacing w:after="0" w:line="240" w:lineRule="auto"/>
        <w:rPr>
          <w:rFonts w:cs="Times New Roman"/>
          <w:sz w:val="16"/>
          <w:szCs w:val="16"/>
          <w:lang w:val="en-US"/>
        </w:rPr>
      </w:pPr>
    </w:p>
    <w:p w14:paraId="67D581FD" w14:textId="77777777" w:rsidR="00F11A4B" w:rsidRPr="00F11A4B" w:rsidRDefault="00F11A4B" w:rsidP="00F11A4B">
      <w:pPr>
        <w:spacing w:after="0" w:line="240" w:lineRule="auto"/>
        <w:rPr>
          <w:rFonts w:cs="Times New Roman"/>
          <w:sz w:val="16"/>
          <w:szCs w:val="16"/>
          <w:lang w:val="en-US"/>
        </w:rPr>
      </w:pPr>
      <w:r w:rsidRPr="00F11A4B">
        <w:rPr>
          <w:rFonts w:cs="Times New Roman"/>
          <w:sz w:val="16"/>
          <w:szCs w:val="16"/>
          <w:lang w:val="en-US"/>
        </w:rPr>
        <w:tab/>
        <w:t xml:space="preserve">echo "GPU : " </w:t>
      </w:r>
    </w:p>
    <w:p w14:paraId="04E8ABD8" w14:textId="77777777" w:rsidR="00F11A4B" w:rsidRPr="00F11A4B" w:rsidRDefault="00F11A4B" w:rsidP="00F11A4B">
      <w:pPr>
        <w:spacing w:after="0" w:line="240" w:lineRule="auto"/>
        <w:rPr>
          <w:rFonts w:cs="Times New Roman"/>
          <w:sz w:val="16"/>
          <w:szCs w:val="16"/>
          <w:lang w:val="en-US"/>
        </w:rPr>
      </w:pPr>
      <w:r w:rsidRPr="00F11A4B">
        <w:rPr>
          <w:rFonts w:cs="Times New Roman"/>
          <w:sz w:val="16"/>
          <w:szCs w:val="16"/>
          <w:lang w:val="en-US"/>
        </w:rPr>
        <w:tab/>
        <w:t xml:space="preserve">awk '{ sum += $0 } END { print sum/NR }' times_gpu_qr_$entry.txt </w:t>
      </w:r>
    </w:p>
    <w:p w14:paraId="6D152447" w14:textId="77777777" w:rsidR="00F11A4B" w:rsidRPr="00F11A4B" w:rsidRDefault="00F11A4B" w:rsidP="00F11A4B">
      <w:pPr>
        <w:spacing w:after="0" w:line="240" w:lineRule="auto"/>
        <w:rPr>
          <w:rFonts w:cs="Times New Roman"/>
          <w:sz w:val="16"/>
          <w:szCs w:val="16"/>
          <w:lang w:val="en-US"/>
        </w:rPr>
      </w:pPr>
    </w:p>
    <w:p w14:paraId="5F1DBB71" w14:textId="77777777" w:rsidR="00F11A4B" w:rsidRPr="00F11A4B" w:rsidRDefault="00F11A4B" w:rsidP="00F11A4B">
      <w:pPr>
        <w:spacing w:after="0" w:line="240" w:lineRule="auto"/>
        <w:rPr>
          <w:rFonts w:cs="Times New Roman"/>
          <w:sz w:val="16"/>
          <w:szCs w:val="16"/>
          <w:lang w:val="en-US"/>
        </w:rPr>
      </w:pPr>
      <w:r w:rsidRPr="00F11A4B">
        <w:rPr>
          <w:rFonts w:cs="Times New Roman"/>
          <w:sz w:val="16"/>
          <w:szCs w:val="16"/>
          <w:lang w:val="en-US"/>
        </w:rPr>
        <w:tab/>
        <w:t xml:space="preserve">echo "CPU : " </w:t>
      </w:r>
    </w:p>
    <w:p w14:paraId="12ACBD70" w14:textId="77777777" w:rsidR="00F11A4B" w:rsidRPr="00F11A4B" w:rsidRDefault="00F11A4B" w:rsidP="00F11A4B">
      <w:pPr>
        <w:spacing w:after="0" w:line="240" w:lineRule="auto"/>
        <w:rPr>
          <w:rFonts w:cs="Times New Roman"/>
          <w:sz w:val="16"/>
          <w:szCs w:val="16"/>
          <w:lang w:val="en-US"/>
        </w:rPr>
      </w:pPr>
      <w:r w:rsidRPr="00F11A4B">
        <w:rPr>
          <w:rFonts w:cs="Times New Roman"/>
          <w:sz w:val="16"/>
          <w:szCs w:val="16"/>
          <w:lang w:val="en-US"/>
        </w:rPr>
        <w:tab/>
        <w:t>awk '{ sum += $0 } END { print sum/NR }' times_cpu_qr_$entry.txt</w:t>
      </w:r>
    </w:p>
    <w:p w14:paraId="07EC2DEF" w14:textId="77777777" w:rsidR="00F11A4B" w:rsidRPr="00F11A4B" w:rsidRDefault="00F11A4B" w:rsidP="00F11A4B">
      <w:pPr>
        <w:spacing w:after="0" w:line="240" w:lineRule="auto"/>
        <w:rPr>
          <w:rFonts w:cs="Times New Roman"/>
          <w:sz w:val="16"/>
          <w:szCs w:val="16"/>
        </w:rPr>
      </w:pPr>
      <w:r w:rsidRPr="00F11A4B">
        <w:rPr>
          <w:rFonts w:cs="Times New Roman"/>
          <w:sz w:val="16"/>
          <w:szCs w:val="16"/>
        </w:rPr>
        <w:t>done</w:t>
      </w:r>
    </w:p>
    <w:p w14:paraId="0AAADECD" w14:textId="77777777" w:rsidR="00F11A4B" w:rsidRPr="00F11A4B" w:rsidRDefault="00F11A4B" w:rsidP="00F11A4B">
      <w:pPr>
        <w:spacing w:after="0" w:line="240" w:lineRule="auto"/>
        <w:rPr>
          <w:rFonts w:cs="Times New Roman"/>
          <w:sz w:val="16"/>
          <w:szCs w:val="16"/>
        </w:rPr>
      </w:pPr>
    </w:p>
    <w:p w14:paraId="5832220F" w14:textId="77777777" w:rsidR="00F11A4B" w:rsidRPr="00F11A4B" w:rsidRDefault="00F11A4B" w:rsidP="00F11A4B">
      <w:pPr>
        <w:spacing w:after="0" w:line="240" w:lineRule="auto"/>
        <w:rPr>
          <w:rFonts w:cs="Times New Roman"/>
          <w:sz w:val="16"/>
          <w:szCs w:val="16"/>
        </w:rPr>
      </w:pPr>
      <w:r w:rsidRPr="00F11A4B">
        <w:rPr>
          <w:rFonts w:cs="Times New Roman"/>
          <w:sz w:val="16"/>
          <w:szCs w:val="16"/>
        </w:rPr>
        <w:t>echo "\n"</w:t>
      </w:r>
    </w:p>
    <w:p w14:paraId="16516D26" w14:textId="77777777" w:rsidR="00F11A4B" w:rsidRPr="00F11A4B" w:rsidRDefault="00F11A4B" w:rsidP="00F11A4B">
      <w:pPr>
        <w:spacing w:after="0" w:line="240" w:lineRule="auto"/>
        <w:rPr>
          <w:rFonts w:cs="Times New Roman"/>
          <w:sz w:val="16"/>
          <w:szCs w:val="16"/>
        </w:rPr>
      </w:pPr>
      <w:r w:rsidRPr="00F11A4B">
        <w:rPr>
          <w:rFonts w:cs="Times New Roman"/>
          <w:sz w:val="16"/>
          <w:szCs w:val="16"/>
        </w:rPr>
        <w:t>echo "LU"</w:t>
      </w:r>
    </w:p>
    <w:p w14:paraId="4CD4FA29" w14:textId="77777777" w:rsidR="00F11A4B" w:rsidRPr="00F11A4B" w:rsidRDefault="00F11A4B" w:rsidP="00F11A4B">
      <w:pPr>
        <w:spacing w:after="0" w:line="240" w:lineRule="auto"/>
        <w:rPr>
          <w:rFonts w:cs="Times New Roman"/>
          <w:sz w:val="16"/>
          <w:szCs w:val="16"/>
          <w:lang w:val="en-US"/>
        </w:rPr>
      </w:pPr>
      <w:r w:rsidRPr="00F11A4B">
        <w:rPr>
          <w:rFonts w:cs="Times New Roman"/>
          <w:sz w:val="16"/>
          <w:szCs w:val="16"/>
          <w:lang w:val="en-US"/>
        </w:rPr>
        <w:t xml:space="preserve">for entry in `ls $PWD/asbases`; do </w:t>
      </w:r>
    </w:p>
    <w:p w14:paraId="218DC8F1" w14:textId="77777777" w:rsidR="00F11A4B" w:rsidRPr="00F11A4B" w:rsidRDefault="00F11A4B" w:rsidP="00F11A4B">
      <w:pPr>
        <w:spacing w:after="0" w:line="240" w:lineRule="auto"/>
        <w:rPr>
          <w:rFonts w:cs="Times New Roman"/>
          <w:sz w:val="16"/>
          <w:szCs w:val="16"/>
          <w:lang w:val="en-US"/>
        </w:rPr>
      </w:pPr>
    </w:p>
    <w:p w14:paraId="57629B6B" w14:textId="77777777" w:rsidR="00F11A4B" w:rsidRPr="00F11A4B" w:rsidRDefault="00F11A4B" w:rsidP="00F11A4B">
      <w:pPr>
        <w:spacing w:after="0" w:line="240" w:lineRule="auto"/>
        <w:rPr>
          <w:rFonts w:cs="Times New Roman"/>
          <w:sz w:val="16"/>
          <w:szCs w:val="16"/>
          <w:lang w:val="en-US"/>
        </w:rPr>
      </w:pPr>
      <w:r w:rsidRPr="00F11A4B">
        <w:rPr>
          <w:rFonts w:cs="Times New Roman"/>
          <w:sz w:val="16"/>
          <w:szCs w:val="16"/>
          <w:lang w:val="en-US"/>
        </w:rPr>
        <w:tab/>
        <w:t>for counter in {1..2}; do</w:t>
      </w:r>
    </w:p>
    <w:p w14:paraId="7CF137DA" w14:textId="77777777" w:rsidR="00F11A4B" w:rsidRPr="00F11A4B" w:rsidRDefault="00F11A4B" w:rsidP="00F11A4B">
      <w:pPr>
        <w:spacing w:after="0" w:line="240" w:lineRule="auto"/>
        <w:rPr>
          <w:rFonts w:cs="Times New Roman"/>
          <w:sz w:val="16"/>
          <w:szCs w:val="16"/>
          <w:lang w:val="en-US"/>
        </w:rPr>
      </w:pPr>
    </w:p>
    <w:p w14:paraId="4CF89A2F" w14:textId="77777777" w:rsidR="00F11A4B" w:rsidRPr="00F11A4B" w:rsidRDefault="00F11A4B" w:rsidP="00F11A4B">
      <w:pPr>
        <w:spacing w:after="0" w:line="240" w:lineRule="auto"/>
        <w:rPr>
          <w:rFonts w:cs="Times New Roman"/>
          <w:sz w:val="16"/>
          <w:szCs w:val="16"/>
          <w:lang w:val="en-US"/>
        </w:rPr>
      </w:pPr>
      <w:r w:rsidRPr="00F11A4B">
        <w:rPr>
          <w:rFonts w:cs="Times New Roman"/>
          <w:sz w:val="16"/>
          <w:szCs w:val="16"/>
          <w:lang w:val="en-US"/>
        </w:rPr>
        <w:tab/>
      </w:r>
      <w:r w:rsidRPr="00F11A4B">
        <w:rPr>
          <w:rFonts w:cs="Times New Roman"/>
          <w:sz w:val="16"/>
          <w:szCs w:val="16"/>
          <w:lang w:val="en-US"/>
        </w:rPr>
        <w:tab/>
        <w:t>$pathExe/./cuSolverSp_LinearSolver -R=lu -file=$pathBases/$entry &gt; temp_$entry</w:t>
      </w:r>
    </w:p>
    <w:p w14:paraId="783FDDCE" w14:textId="77777777" w:rsidR="00F11A4B" w:rsidRPr="00F11A4B" w:rsidRDefault="00F11A4B" w:rsidP="00F11A4B">
      <w:pPr>
        <w:spacing w:after="0" w:line="240" w:lineRule="auto"/>
        <w:rPr>
          <w:rFonts w:cs="Times New Roman"/>
          <w:sz w:val="16"/>
          <w:szCs w:val="16"/>
          <w:lang w:val="en-US"/>
        </w:rPr>
      </w:pPr>
    </w:p>
    <w:p w14:paraId="452D14C8" w14:textId="77777777" w:rsidR="00F11A4B" w:rsidRPr="00F11A4B" w:rsidRDefault="00F11A4B" w:rsidP="00F11A4B">
      <w:pPr>
        <w:spacing w:after="0" w:line="240" w:lineRule="auto"/>
        <w:rPr>
          <w:rFonts w:cs="Times New Roman"/>
          <w:sz w:val="16"/>
          <w:szCs w:val="16"/>
          <w:lang w:val="en-US"/>
        </w:rPr>
      </w:pPr>
      <w:r w:rsidRPr="00F11A4B">
        <w:rPr>
          <w:rFonts w:cs="Times New Roman"/>
          <w:sz w:val="16"/>
          <w:szCs w:val="16"/>
          <w:lang w:val="en-US"/>
        </w:rPr>
        <w:tab/>
      </w:r>
      <w:r w:rsidRPr="00F11A4B">
        <w:rPr>
          <w:rFonts w:cs="Times New Roman"/>
          <w:sz w:val="16"/>
          <w:szCs w:val="16"/>
          <w:lang w:val="en-US"/>
        </w:rPr>
        <w:tab/>
        <w:t>#$pathExe/./cuSolverSp_LinearSolver -R=lu -file=$pathBases/$entry | grep -i "timing" | tr -s ' ' | cut -d ' ' -f 10 &gt;&gt; times_gpu_lu_$entry.txt</w:t>
      </w:r>
    </w:p>
    <w:p w14:paraId="6D831AB0" w14:textId="77777777" w:rsidR="00F11A4B" w:rsidRPr="00F11A4B" w:rsidRDefault="00F11A4B" w:rsidP="00F11A4B">
      <w:pPr>
        <w:spacing w:after="0" w:line="240" w:lineRule="auto"/>
        <w:rPr>
          <w:rFonts w:cs="Times New Roman"/>
          <w:sz w:val="16"/>
          <w:szCs w:val="16"/>
          <w:lang w:val="en-US"/>
        </w:rPr>
      </w:pPr>
    </w:p>
    <w:p w14:paraId="59A3D091" w14:textId="77777777" w:rsidR="00F11A4B" w:rsidRPr="00F11A4B" w:rsidRDefault="00F11A4B" w:rsidP="00F11A4B">
      <w:pPr>
        <w:spacing w:after="0" w:line="240" w:lineRule="auto"/>
        <w:rPr>
          <w:rFonts w:cs="Times New Roman"/>
          <w:sz w:val="16"/>
          <w:szCs w:val="16"/>
          <w:lang w:val="en-US"/>
        </w:rPr>
      </w:pPr>
      <w:r w:rsidRPr="00F11A4B">
        <w:rPr>
          <w:rFonts w:cs="Times New Roman"/>
          <w:sz w:val="16"/>
          <w:szCs w:val="16"/>
          <w:lang w:val="en-US"/>
        </w:rPr>
        <w:tab/>
      </w:r>
      <w:r w:rsidRPr="00F11A4B">
        <w:rPr>
          <w:rFonts w:cs="Times New Roman"/>
          <w:sz w:val="16"/>
          <w:szCs w:val="16"/>
          <w:lang w:val="en-US"/>
        </w:rPr>
        <w:tab/>
        <w:t>cat temp_$entry | grep -i "timing" | tr -s ' ' | cut -d ' ' -f 10 &gt;&gt; times_gpu_lu_$entry.txt</w:t>
      </w:r>
    </w:p>
    <w:p w14:paraId="7C85239D" w14:textId="77777777" w:rsidR="00F11A4B" w:rsidRPr="00F11A4B" w:rsidRDefault="00F11A4B" w:rsidP="00F11A4B">
      <w:pPr>
        <w:spacing w:after="0" w:line="240" w:lineRule="auto"/>
        <w:rPr>
          <w:rFonts w:cs="Times New Roman"/>
          <w:sz w:val="16"/>
          <w:szCs w:val="16"/>
          <w:lang w:val="en-US"/>
        </w:rPr>
      </w:pPr>
    </w:p>
    <w:p w14:paraId="1AB42F2E" w14:textId="77777777" w:rsidR="00F11A4B" w:rsidRPr="00F11A4B" w:rsidRDefault="00F11A4B" w:rsidP="00F11A4B">
      <w:pPr>
        <w:spacing w:after="0" w:line="240" w:lineRule="auto"/>
        <w:rPr>
          <w:rFonts w:cs="Times New Roman"/>
          <w:sz w:val="16"/>
          <w:szCs w:val="16"/>
          <w:lang w:val="en-US"/>
        </w:rPr>
      </w:pPr>
      <w:r w:rsidRPr="00F11A4B">
        <w:rPr>
          <w:rFonts w:cs="Times New Roman"/>
          <w:sz w:val="16"/>
          <w:szCs w:val="16"/>
          <w:lang w:val="en-US"/>
        </w:rPr>
        <w:tab/>
      </w:r>
      <w:r w:rsidRPr="00F11A4B">
        <w:rPr>
          <w:rFonts w:cs="Times New Roman"/>
          <w:sz w:val="16"/>
          <w:szCs w:val="16"/>
          <w:lang w:val="en-US"/>
        </w:rPr>
        <w:tab/>
        <w:t>cat temp_$entry | grep -i "timing" | tr -s ' ' | cut -d ' ' -f 5 &gt;&gt; times_cpu_lu_$entry.txt</w:t>
      </w:r>
    </w:p>
    <w:p w14:paraId="0D82B5FB" w14:textId="77777777" w:rsidR="00F11A4B" w:rsidRPr="00F11A4B" w:rsidRDefault="00F11A4B" w:rsidP="00F11A4B">
      <w:pPr>
        <w:spacing w:after="0" w:line="240" w:lineRule="auto"/>
        <w:rPr>
          <w:rFonts w:cs="Times New Roman"/>
          <w:sz w:val="16"/>
          <w:szCs w:val="16"/>
          <w:lang w:val="en-US"/>
        </w:rPr>
      </w:pPr>
    </w:p>
    <w:p w14:paraId="6A8C0F7C" w14:textId="77777777" w:rsidR="00F11A4B" w:rsidRPr="00F11A4B" w:rsidRDefault="00F11A4B" w:rsidP="00F11A4B">
      <w:pPr>
        <w:spacing w:after="0" w:line="240" w:lineRule="auto"/>
        <w:rPr>
          <w:rFonts w:cs="Times New Roman"/>
          <w:sz w:val="16"/>
          <w:szCs w:val="16"/>
          <w:lang w:val="en-US"/>
        </w:rPr>
      </w:pPr>
    </w:p>
    <w:p w14:paraId="1A3AF5D2" w14:textId="77777777" w:rsidR="00F11A4B" w:rsidRPr="00F11A4B" w:rsidRDefault="00F11A4B" w:rsidP="00F11A4B">
      <w:pPr>
        <w:spacing w:after="0" w:line="240" w:lineRule="auto"/>
        <w:rPr>
          <w:rFonts w:cs="Times New Roman"/>
          <w:sz w:val="16"/>
          <w:szCs w:val="16"/>
          <w:lang w:val="en-US"/>
        </w:rPr>
      </w:pPr>
      <w:r w:rsidRPr="00F11A4B">
        <w:rPr>
          <w:rFonts w:cs="Times New Roman"/>
          <w:sz w:val="16"/>
          <w:szCs w:val="16"/>
          <w:lang w:val="en-US"/>
        </w:rPr>
        <w:tab/>
      </w:r>
      <w:r w:rsidRPr="00F11A4B">
        <w:rPr>
          <w:rFonts w:cs="Times New Roman"/>
          <w:sz w:val="16"/>
          <w:szCs w:val="16"/>
          <w:lang w:val="en-US"/>
        </w:rPr>
        <w:tab/>
        <w:t>#$pathExe/./cuSolverSp_LinearSolver -R=lu -file=$pathBases/$entry | grep -i "timing" | tr -s ' ' | cut -d ' ' -f 5 &gt;&gt; times_cpu_lu_$entry.txt</w:t>
      </w:r>
    </w:p>
    <w:p w14:paraId="62F530BC" w14:textId="77777777" w:rsidR="00F11A4B" w:rsidRPr="00F11A4B" w:rsidRDefault="00F11A4B" w:rsidP="00F11A4B">
      <w:pPr>
        <w:spacing w:after="0" w:line="240" w:lineRule="auto"/>
        <w:rPr>
          <w:rFonts w:cs="Times New Roman"/>
          <w:sz w:val="16"/>
          <w:szCs w:val="16"/>
          <w:lang w:val="en-US"/>
        </w:rPr>
      </w:pPr>
    </w:p>
    <w:p w14:paraId="735B8605" w14:textId="77777777" w:rsidR="00F11A4B" w:rsidRPr="00F11A4B" w:rsidRDefault="00F11A4B" w:rsidP="00F11A4B">
      <w:pPr>
        <w:spacing w:after="0" w:line="240" w:lineRule="auto"/>
        <w:rPr>
          <w:rFonts w:cs="Times New Roman"/>
          <w:sz w:val="16"/>
          <w:szCs w:val="16"/>
          <w:lang w:val="en-US"/>
        </w:rPr>
      </w:pPr>
    </w:p>
    <w:p w14:paraId="193152F9" w14:textId="77777777" w:rsidR="00F11A4B" w:rsidRPr="00F11A4B" w:rsidRDefault="00F11A4B" w:rsidP="00F11A4B">
      <w:pPr>
        <w:spacing w:after="0" w:line="240" w:lineRule="auto"/>
        <w:rPr>
          <w:rFonts w:cs="Times New Roman"/>
          <w:sz w:val="16"/>
          <w:szCs w:val="16"/>
          <w:lang w:val="en-US"/>
        </w:rPr>
      </w:pPr>
      <w:r w:rsidRPr="00F11A4B">
        <w:rPr>
          <w:rFonts w:cs="Times New Roman"/>
          <w:sz w:val="16"/>
          <w:szCs w:val="16"/>
          <w:lang w:val="en-US"/>
        </w:rPr>
        <w:tab/>
        <w:t>done</w:t>
      </w:r>
    </w:p>
    <w:p w14:paraId="1448D654" w14:textId="77777777" w:rsidR="00F11A4B" w:rsidRPr="00F11A4B" w:rsidRDefault="00F11A4B" w:rsidP="00F11A4B">
      <w:pPr>
        <w:spacing w:after="0" w:line="240" w:lineRule="auto"/>
        <w:rPr>
          <w:rFonts w:cs="Times New Roman"/>
          <w:sz w:val="16"/>
          <w:szCs w:val="16"/>
          <w:lang w:val="en-US"/>
        </w:rPr>
      </w:pPr>
    </w:p>
    <w:p w14:paraId="49530D03" w14:textId="77777777" w:rsidR="00F11A4B" w:rsidRPr="00F11A4B" w:rsidRDefault="00F11A4B" w:rsidP="00F11A4B">
      <w:pPr>
        <w:spacing w:after="0" w:line="240" w:lineRule="auto"/>
        <w:rPr>
          <w:rFonts w:cs="Times New Roman"/>
          <w:sz w:val="16"/>
          <w:szCs w:val="16"/>
          <w:lang w:val="en-US"/>
        </w:rPr>
      </w:pPr>
      <w:r w:rsidRPr="00F11A4B">
        <w:rPr>
          <w:rFonts w:cs="Times New Roman"/>
          <w:sz w:val="16"/>
          <w:szCs w:val="16"/>
          <w:lang w:val="en-US"/>
        </w:rPr>
        <w:tab/>
        <w:t>echo $entry</w:t>
      </w:r>
    </w:p>
    <w:p w14:paraId="12270449" w14:textId="77777777" w:rsidR="00F11A4B" w:rsidRPr="00F11A4B" w:rsidRDefault="00F11A4B" w:rsidP="00F11A4B">
      <w:pPr>
        <w:spacing w:after="0" w:line="240" w:lineRule="auto"/>
        <w:rPr>
          <w:rFonts w:cs="Times New Roman"/>
          <w:sz w:val="16"/>
          <w:szCs w:val="16"/>
          <w:lang w:val="en-US"/>
        </w:rPr>
      </w:pPr>
    </w:p>
    <w:p w14:paraId="7DDC0FF9" w14:textId="77777777" w:rsidR="00F11A4B" w:rsidRPr="00F11A4B" w:rsidRDefault="00F11A4B" w:rsidP="00F11A4B">
      <w:pPr>
        <w:spacing w:after="0" w:line="240" w:lineRule="auto"/>
        <w:rPr>
          <w:rFonts w:cs="Times New Roman"/>
          <w:sz w:val="16"/>
          <w:szCs w:val="16"/>
          <w:lang w:val="en-US"/>
        </w:rPr>
      </w:pPr>
      <w:r w:rsidRPr="00F11A4B">
        <w:rPr>
          <w:rFonts w:cs="Times New Roman"/>
          <w:sz w:val="16"/>
          <w:szCs w:val="16"/>
          <w:lang w:val="en-US"/>
        </w:rPr>
        <w:tab/>
        <w:t xml:space="preserve">echo "GPU :" </w:t>
      </w:r>
    </w:p>
    <w:p w14:paraId="7E5DD125" w14:textId="77777777" w:rsidR="00F11A4B" w:rsidRPr="00F11A4B" w:rsidRDefault="00F11A4B" w:rsidP="00F11A4B">
      <w:pPr>
        <w:spacing w:after="0" w:line="240" w:lineRule="auto"/>
        <w:rPr>
          <w:rFonts w:cs="Times New Roman"/>
          <w:sz w:val="16"/>
          <w:szCs w:val="16"/>
          <w:lang w:val="en-US"/>
        </w:rPr>
      </w:pPr>
      <w:r w:rsidRPr="00F11A4B">
        <w:rPr>
          <w:rFonts w:cs="Times New Roman"/>
          <w:sz w:val="16"/>
          <w:szCs w:val="16"/>
          <w:lang w:val="en-US"/>
        </w:rPr>
        <w:tab/>
        <w:t>awk '{ sum += $0 } END {print sum/NR }' times_gpu_lu_$entry.txt</w:t>
      </w:r>
    </w:p>
    <w:p w14:paraId="702D64DC" w14:textId="77777777" w:rsidR="00F11A4B" w:rsidRPr="00F11A4B" w:rsidRDefault="00F11A4B" w:rsidP="00F11A4B">
      <w:pPr>
        <w:spacing w:after="0" w:line="240" w:lineRule="auto"/>
        <w:rPr>
          <w:rFonts w:cs="Times New Roman"/>
          <w:sz w:val="16"/>
          <w:szCs w:val="16"/>
          <w:lang w:val="en-US"/>
        </w:rPr>
      </w:pPr>
    </w:p>
    <w:p w14:paraId="188345D5" w14:textId="77777777" w:rsidR="00F11A4B" w:rsidRPr="00F11A4B" w:rsidRDefault="00F11A4B" w:rsidP="00F11A4B">
      <w:pPr>
        <w:spacing w:after="0" w:line="240" w:lineRule="auto"/>
        <w:rPr>
          <w:rFonts w:cs="Times New Roman"/>
          <w:sz w:val="16"/>
          <w:szCs w:val="16"/>
          <w:lang w:val="en-US"/>
        </w:rPr>
      </w:pPr>
      <w:r w:rsidRPr="00F11A4B">
        <w:rPr>
          <w:rFonts w:cs="Times New Roman"/>
          <w:sz w:val="16"/>
          <w:szCs w:val="16"/>
          <w:lang w:val="en-US"/>
        </w:rPr>
        <w:tab/>
        <w:t xml:space="preserve">echo "CPU :" </w:t>
      </w:r>
    </w:p>
    <w:p w14:paraId="7F1AC43B" w14:textId="77777777" w:rsidR="00F11A4B" w:rsidRPr="00F11A4B" w:rsidRDefault="00F11A4B" w:rsidP="00F11A4B">
      <w:pPr>
        <w:spacing w:after="0" w:line="240" w:lineRule="auto"/>
        <w:rPr>
          <w:rFonts w:cs="Times New Roman"/>
          <w:sz w:val="16"/>
          <w:szCs w:val="16"/>
          <w:lang w:val="en-US"/>
        </w:rPr>
      </w:pPr>
      <w:r w:rsidRPr="00F11A4B">
        <w:rPr>
          <w:rFonts w:cs="Times New Roman"/>
          <w:sz w:val="16"/>
          <w:szCs w:val="16"/>
          <w:lang w:val="en-US"/>
        </w:rPr>
        <w:tab/>
        <w:t>awk '{ sum += $0 } END {print sum/NR }' times_cpu_lu_$entry.txt</w:t>
      </w:r>
    </w:p>
    <w:p w14:paraId="40E7130E" w14:textId="77777777" w:rsidR="00F11A4B" w:rsidRPr="00F11A4B" w:rsidRDefault="00F11A4B" w:rsidP="00F11A4B">
      <w:pPr>
        <w:spacing w:after="0" w:line="240" w:lineRule="auto"/>
        <w:rPr>
          <w:rFonts w:cs="Times New Roman"/>
          <w:sz w:val="16"/>
          <w:szCs w:val="16"/>
        </w:rPr>
      </w:pPr>
      <w:r w:rsidRPr="00F11A4B">
        <w:rPr>
          <w:rFonts w:cs="Times New Roman"/>
          <w:sz w:val="16"/>
          <w:szCs w:val="16"/>
        </w:rPr>
        <w:t>done</w:t>
      </w:r>
    </w:p>
    <w:p w14:paraId="7BD2D13B" w14:textId="77777777" w:rsidR="00F11A4B" w:rsidRPr="00F11A4B" w:rsidRDefault="00F11A4B" w:rsidP="00F11A4B">
      <w:pPr>
        <w:spacing w:after="0" w:line="240" w:lineRule="auto"/>
        <w:rPr>
          <w:rFonts w:cs="Times New Roman"/>
          <w:sz w:val="16"/>
          <w:szCs w:val="16"/>
        </w:rPr>
      </w:pPr>
    </w:p>
    <w:p w14:paraId="61B1B9C5" w14:textId="77777777" w:rsidR="00F11A4B" w:rsidRPr="00F11A4B" w:rsidRDefault="00F11A4B" w:rsidP="00F11A4B">
      <w:pPr>
        <w:spacing w:after="0" w:line="240" w:lineRule="auto"/>
        <w:rPr>
          <w:rFonts w:cs="Times New Roman"/>
          <w:sz w:val="16"/>
          <w:szCs w:val="16"/>
        </w:rPr>
      </w:pPr>
    </w:p>
    <w:p w14:paraId="7A30A5C9" w14:textId="77777777" w:rsidR="00F11A4B" w:rsidRPr="00F11A4B" w:rsidRDefault="00F11A4B" w:rsidP="00F11A4B">
      <w:pPr>
        <w:spacing w:after="0" w:line="240" w:lineRule="auto"/>
        <w:rPr>
          <w:rFonts w:cs="Times New Roman"/>
          <w:sz w:val="16"/>
          <w:szCs w:val="16"/>
        </w:rPr>
      </w:pPr>
      <w:r w:rsidRPr="00F11A4B">
        <w:rPr>
          <w:rFonts w:cs="Times New Roman"/>
          <w:sz w:val="16"/>
          <w:szCs w:val="16"/>
        </w:rPr>
        <w:t>echo "\n"</w:t>
      </w:r>
    </w:p>
    <w:p w14:paraId="37550D73" w14:textId="77777777" w:rsidR="00F11A4B" w:rsidRPr="00F11A4B" w:rsidRDefault="00F11A4B" w:rsidP="00F11A4B">
      <w:pPr>
        <w:spacing w:after="0" w:line="240" w:lineRule="auto"/>
        <w:rPr>
          <w:rFonts w:cs="Times New Roman"/>
          <w:sz w:val="16"/>
          <w:szCs w:val="16"/>
        </w:rPr>
      </w:pPr>
      <w:r w:rsidRPr="00F11A4B">
        <w:rPr>
          <w:rFonts w:cs="Times New Roman"/>
          <w:sz w:val="16"/>
          <w:szCs w:val="16"/>
        </w:rPr>
        <w:t>echo "CHOL"</w:t>
      </w:r>
    </w:p>
    <w:p w14:paraId="54F1D150" w14:textId="77777777" w:rsidR="00F11A4B" w:rsidRPr="00F11A4B" w:rsidRDefault="00F11A4B" w:rsidP="00F11A4B">
      <w:pPr>
        <w:spacing w:after="0" w:line="240" w:lineRule="auto"/>
        <w:rPr>
          <w:rFonts w:cs="Times New Roman"/>
          <w:sz w:val="16"/>
          <w:szCs w:val="16"/>
          <w:lang w:val="en-US"/>
        </w:rPr>
      </w:pPr>
      <w:r w:rsidRPr="00F11A4B">
        <w:rPr>
          <w:rFonts w:cs="Times New Roman"/>
          <w:sz w:val="16"/>
          <w:szCs w:val="16"/>
          <w:lang w:val="en-US"/>
        </w:rPr>
        <w:t xml:space="preserve">for entry in `ls $PWD/asbases`; do </w:t>
      </w:r>
    </w:p>
    <w:p w14:paraId="5BF7D06A" w14:textId="77777777" w:rsidR="00F11A4B" w:rsidRPr="00F11A4B" w:rsidRDefault="00F11A4B" w:rsidP="00F11A4B">
      <w:pPr>
        <w:spacing w:after="0" w:line="240" w:lineRule="auto"/>
        <w:rPr>
          <w:rFonts w:cs="Times New Roman"/>
          <w:sz w:val="16"/>
          <w:szCs w:val="16"/>
          <w:lang w:val="en-US"/>
        </w:rPr>
      </w:pPr>
    </w:p>
    <w:p w14:paraId="4D0350FE" w14:textId="77777777" w:rsidR="00F11A4B" w:rsidRPr="00F11A4B" w:rsidRDefault="00F11A4B" w:rsidP="00F11A4B">
      <w:pPr>
        <w:spacing w:after="0" w:line="240" w:lineRule="auto"/>
        <w:rPr>
          <w:rFonts w:cs="Times New Roman"/>
          <w:sz w:val="16"/>
          <w:szCs w:val="16"/>
          <w:lang w:val="en-US"/>
        </w:rPr>
      </w:pPr>
      <w:r w:rsidRPr="00F11A4B">
        <w:rPr>
          <w:rFonts w:cs="Times New Roman"/>
          <w:sz w:val="16"/>
          <w:szCs w:val="16"/>
          <w:lang w:val="en-US"/>
        </w:rPr>
        <w:tab/>
        <w:t>nameMatrix=`ls $PWD/asbases/$entry | grep *.mtx`</w:t>
      </w:r>
    </w:p>
    <w:p w14:paraId="1346FBFD" w14:textId="77777777" w:rsidR="00F11A4B" w:rsidRPr="00F11A4B" w:rsidRDefault="00F11A4B" w:rsidP="00F11A4B">
      <w:pPr>
        <w:spacing w:after="0" w:line="240" w:lineRule="auto"/>
        <w:rPr>
          <w:rFonts w:cs="Times New Roman"/>
          <w:sz w:val="16"/>
          <w:szCs w:val="16"/>
          <w:lang w:val="en-US"/>
        </w:rPr>
      </w:pPr>
    </w:p>
    <w:p w14:paraId="253DD8FA" w14:textId="77777777" w:rsidR="00F11A4B" w:rsidRPr="00F11A4B" w:rsidRDefault="00F11A4B" w:rsidP="00F11A4B">
      <w:pPr>
        <w:spacing w:after="0" w:line="240" w:lineRule="auto"/>
        <w:rPr>
          <w:rFonts w:cs="Times New Roman"/>
          <w:sz w:val="16"/>
          <w:szCs w:val="16"/>
          <w:lang w:val="en-US"/>
        </w:rPr>
      </w:pPr>
      <w:r w:rsidRPr="00F11A4B">
        <w:rPr>
          <w:rFonts w:cs="Times New Roman"/>
          <w:sz w:val="16"/>
          <w:szCs w:val="16"/>
          <w:lang w:val="en-US"/>
        </w:rPr>
        <w:tab/>
        <w:t>for counter in {1..2}; do</w:t>
      </w:r>
    </w:p>
    <w:p w14:paraId="50B9ADE9" w14:textId="77777777" w:rsidR="00F11A4B" w:rsidRPr="00F11A4B" w:rsidRDefault="00F11A4B" w:rsidP="00F11A4B">
      <w:pPr>
        <w:spacing w:after="0" w:line="240" w:lineRule="auto"/>
        <w:rPr>
          <w:rFonts w:cs="Times New Roman"/>
          <w:sz w:val="16"/>
          <w:szCs w:val="16"/>
          <w:lang w:val="en-US"/>
        </w:rPr>
      </w:pPr>
    </w:p>
    <w:p w14:paraId="7E519B3B" w14:textId="77777777" w:rsidR="00F11A4B" w:rsidRPr="00F11A4B" w:rsidRDefault="00F11A4B" w:rsidP="00F11A4B">
      <w:pPr>
        <w:spacing w:after="0" w:line="240" w:lineRule="auto"/>
        <w:rPr>
          <w:rFonts w:cs="Times New Roman"/>
          <w:sz w:val="16"/>
          <w:szCs w:val="16"/>
          <w:lang w:val="en-US"/>
        </w:rPr>
      </w:pPr>
      <w:r w:rsidRPr="00F11A4B">
        <w:rPr>
          <w:rFonts w:cs="Times New Roman"/>
          <w:sz w:val="16"/>
          <w:szCs w:val="16"/>
          <w:lang w:val="en-US"/>
        </w:rPr>
        <w:lastRenderedPageBreak/>
        <w:tab/>
      </w:r>
      <w:r w:rsidRPr="00F11A4B">
        <w:rPr>
          <w:rFonts w:cs="Times New Roman"/>
          <w:sz w:val="16"/>
          <w:szCs w:val="16"/>
          <w:lang w:val="en-US"/>
        </w:rPr>
        <w:tab/>
        <w:t>$pathExe/./cuSolverSp_LinearSolver -R=chol -file=$pathBases/$entry &gt; temp_$entry</w:t>
      </w:r>
    </w:p>
    <w:p w14:paraId="1BBD339A" w14:textId="77777777" w:rsidR="00F11A4B" w:rsidRPr="00F11A4B" w:rsidRDefault="00F11A4B" w:rsidP="00F11A4B">
      <w:pPr>
        <w:spacing w:after="0" w:line="240" w:lineRule="auto"/>
        <w:rPr>
          <w:rFonts w:cs="Times New Roman"/>
          <w:sz w:val="16"/>
          <w:szCs w:val="16"/>
          <w:lang w:val="en-US"/>
        </w:rPr>
      </w:pPr>
    </w:p>
    <w:p w14:paraId="44715683" w14:textId="77777777" w:rsidR="00F11A4B" w:rsidRPr="00F11A4B" w:rsidRDefault="00F11A4B" w:rsidP="00F11A4B">
      <w:pPr>
        <w:spacing w:after="0" w:line="240" w:lineRule="auto"/>
        <w:rPr>
          <w:rFonts w:cs="Times New Roman"/>
          <w:sz w:val="16"/>
          <w:szCs w:val="16"/>
          <w:lang w:val="en-US"/>
        </w:rPr>
      </w:pPr>
    </w:p>
    <w:p w14:paraId="4B10C8F0" w14:textId="77777777" w:rsidR="00F11A4B" w:rsidRPr="00F11A4B" w:rsidRDefault="00F11A4B" w:rsidP="00F11A4B">
      <w:pPr>
        <w:spacing w:after="0" w:line="240" w:lineRule="auto"/>
        <w:rPr>
          <w:rFonts w:cs="Times New Roman"/>
          <w:sz w:val="16"/>
          <w:szCs w:val="16"/>
          <w:lang w:val="en-US"/>
        </w:rPr>
      </w:pPr>
      <w:r w:rsidRPr="00F11A4B">
        <w:rPr>
          <w:rFonts w:cs="Times New Roman"/>
          <w:sz w:val="16"/>
          <w:szCs w:val="16"/>
          <w:lang w:val="en-US"/>
        </w:rPr>
        <w:tab/>
      </w:r>
      <w:r w:rsidRPr="00F11A4B">
        <w:rPr>
          <w:rFonts w:cs="Times New Roman"/>
          <w:sz w:val="16"/>
          <w:szCs w:val="16"/>
          <w:lang w:val="en-US"/>
        </w:rPr>
        <w:tab/>
        <w:t>cat temp_$entry | grep -i "timing" | tr -s ' ' | cut -d ' ' -f 10 &gt;&gt; times_gpu_chol_$entry.txt</w:t>
      </w:r>
    </w:p>
    <w:p w14:paraId="5DF987DC" w14:textId="77777777" w:rsidR="00F11A4B" w:rsidRPr="00F11A4B" w:rsidRDefault="00F11A4B" w:rsidP="00F11A4B">
      <w:pPr>
        <w:spacing w:after="0" w:line="240" w:lineRule="auto"/>
        <w:rPr>
          <w:rFonts w:cs="Times New Roman"/>
          <w:sz w:val="16"/>
          <w:szCs w:val="16"/>
          <w:lang w:val="en-US"/>
        </w:rPr>
      </w:pPr>
      <w:r w:rsidRPr="00F11A4B">
        <w:rPr>
          <w:rFonts w:cs="Times New Roman"/>
          <w:sz w:val="16"/>
          <w:szCs w:val="16"/>
          <w:lang w:val="en-US"/>
        </w:rPr>
        <w:tab/>
      </w:r>
      <w:r w:rsidRPr="00F11A4B">
        <w:rPr>
          <w:rFonts w:cs="Times New Roman"/>
          <w:sz w:val="16"/>
          <w:szCs w:val="16"/>
          <w:lang w:val="en-US"/>
        </w:rPr>
        <w:tab/>
        <w:t>cat temp_$entry | grep -i "timing" | tr -s ' ' | cut -d ' ' -f 5  &gt;&gt; times_cpu_chol_$entry.txt</w:t>
      </w:r>
    </w:p>
    <w:p w14:paraId="48DDF99C" w14:textId="77777777" w:rsidR="00F11A4B" w:rsidRPr="00F11A4B" w:rsidRDefault="00F11A4B" w:rsidP="00F11A4B">
      <w:pPr>
        <w:spacing w:after="0" w:line="240" w:lineRule="auto"/>
        <w:rPr>
          <w:rFonts w:cs="Times New Roman"/>
          <w:sz w:val="16"/>
          <w:szCs w:val="16"/>
          <w:lang w:val="en-US"/>
        </w:rPr>
      </w:pPr>
    </w:p>
    <w:p w14:paraId="06BDA4BA" w14:textId="77777777" w:rsidR="00F11A4B" w:rsidRPr="00F11A4B" w:rsidRDefault="00F11A4B" w:rsidP="00F11A4B">
      <w:pPr>
        <w:spacing w:after="0" w:line="240" w:lineRule="auto"/>
        <w:rPr>
          <w:rFonts w:cs="Times New Roman"/>
          <w:sz w:val="16"/>
          <w:szCs w:val="16"/>
          <w:lang w:val="en-US"/>
        </w:rPr>
      </w:pPr>
      <w:r w:rsidRPr="00F11A4B">
        <w:rPr>
          <w:rFonts w:cs="Times New Roman"/>
          <w:sz w:val="16"/>
          <w:szCs w:val="16"/>
          <w:lang w:val="en-US"/>
        </w:rPr>
        <w:t>#</w:t>
      </w:r>
      <w:r w:rsidRPr="00F11A4B">
        <w:rPr>
          <w:rFonts w:cs="Times New Roman"/>
          <w:sz w:val="16"/>
          <w:szCs w:val="16"/>
          <w:lang w:val="en-US"/>
        </w:rPr>
        <w:tab/>
      </w:r>
      <w:r w:rsidRPr="00F11A4B">
        <w:rPr>
          <w:rFonts w:cs="Times New Roman"/>
          <w:sz w:val="16"/>
          <w:szCs w:val="16"/>
          <w:lang w:val="en-US"/>
        </w:rPr>
        <w:tab/>
        <w:t>/$pathExe/./cuSolverSp_LinearSolver -R=chol -file=$pathBases/$entry | grep -i "timing" | tr -s ' ' | cut -d ' ' -f 10 &gt;&gt; times_gpu_chol_$entry.txt</w:t>
      </w:r>
    </w:p>
    <w:p w14:paraId="346518E3" w14:textId="77777777" w:rsidR="00F11A4B" w:rsidRPr="00F11A4B" w:rsidRDefault="00F11A4B" w:rsidP="00F11A4B">
      <w:pPr>
        <w:spacing w:after="0" w:line="240" w:lineRule="auto"/>
        <w:rPr>
          <w:rFonts w:cs="Times New Roman"/>
          <w:sz w:val="16"/>
          <w:szCs w:val="16"/>
          <w:lang w:val="en-US"/>
        </w:rPr>
      </w:pPr>
    </w:p>
    <w:p w14:paraId="2578817A" w14:textId="77777777" w:rsidR="00F11A4B" w:rsidRPr="00F11A4B" w:rsidRDefault="00F11A4B" w:rsidP="00F11A4B">
      <w:pPr>
        <w:spacing w:after="0" w:line="240" w:lineRule="auto"/>
        <w:rPr>
          <w:rFonts w:cs="Times New Roman"/>
          <w:sz w:val="16"/>
          <w:szCs w:val="16"/>
          <w:lang w:val="en-US"/>
        </w:rPr>
      </w:pPr>
      <w:r w:rsidRPr="00F11A4B">
        <w:rPr>
          <w:rFonts w:cs="Times New Roman"/>
          <w:sz w:val="16"/>
          <w:szCs w:val="16"/>
          <w:lang w:val="en-US"/>
        </w:rPr>
        <w:t>#</w:t>
      </w:r>
      <w:r w:rsidRPr="00F11A4B">
        <w:rPr>
          <w:rFonts w:cs="Times New Roman"/>
          <w:sz w:val="16"/>
          <w:szCs w:val="16"/>
          <w:lang w:val="en-US"/>
        </w:rPr>
        <w:tab/>
      </w:r>
      <w:r w:rsidRPr="00F11A4B">
        <w:rPr>
          <w:rFonts w:cs="Times New Roman"/>
          <w:sz w:val="16"/>
          <w:szCs w:val="16"/>
          <w:lang w:val="en-US"/>
        </w:rPr>
        <w:tab/>
        <w:t>/$pathExe/./cuSolverSp_LinearSolver -R=chol -file=$pathBases/$entry | grep -i "timing" | tr -s ' ' | cut -d ' ' -f 5 &gt;&gt; times_cpu_chol_$entry.txt</w:t>
      </w:r>
    </w:p>
    <w:p w14:paraId="1B0BE3F7" w14:textId="77777777" w:rsidR="00F11A4B" w:rsidRPr="00F11A4B" w:rsidRDefault="00F11A4B" w:rsidP="00F11A4B">
      <w:pPr>
        <w:spacing w:after="0" w:line="240" w:lineRule="auto"/>
        <w:rPr>
          <w:rFonts w:cs="Times New Roman"/>
          <w:sz w:val="16"/>
          <w:szCs w:val="16"/>
          <w:lang w:val="en-US"/>
        </w:rPr>
      </w:pPr>
      <w:r w:rsidRPr="00F11A4B">
        <w:rPr>
          <w:rFonts w:cs="Times New Roman"/>
          <w:sz w:val="16"/>
          <w:szCs w:val="16"/>
          <w:lang w:val="en-US"/>
        </w:rPr>
        <w:tab/>
        <w:t>done</w:t>
      </w:r>
    </w:p>
    <w:p w14:paraId="32352883" w14:textId="77777777" w:rsidR="00F11A4B" w:rsidRPr="00F11A4B" w:rsidRDefault="00F11A4B" w:rsidP="00F11A4B">
      <w:pPr>
        <w:spacing w:after="0" w:line="240" w:lineRule="auto"/>
        <w:rPr>
          <w:rFonts w:cs="Times New Roman"/>
          <w:sz w:val="16"/>
          <w:szCs w:val="16"/>
          <w:lang w:val="en-US"/>
        </w:rPr>
      </w:pPr>
    </w:p>
    <w:p w14:paraId="3C6002C1" w14:textId="77777777" w:rsidR="00F11A4B" w:rsidRPr="00F11A4B" w:rsidRDefault="00F11A4B" w:rsidP="00F11A4B">
      <w:pPr>
        <w:spacing w:after="0" w:line="240" w:lineRule="auto"/>
        <w:rPr>
          <w:rFonts w:cs="Times New Roman"/>
          <w:sz w:val="16"/>
          <w:szCs w:val="16"/>
          <w:lang w:val="en-US"/>
        </w:rPr>
      </w:pPr>
      <w:r w:rsidRPr="00F11A4B">
        <w:rPr>
          <w:rFonts w:cs="Times New Roman"/>
          <w:sz w:val="16"/>
          <w:szCs w:val="16"/>
          <w:lang w:val="en-US"/>
        </w:rPr>
        <w:tab/>
        <w:t>echo $entry</w:t>
      </w:r>
    </w:p>
    <w:p w14:paraId="4A5685CC" w14:textId="77777777" w:rsidR="00F11A4B" w:rsidRPr="00F11A4B" w:rsidRDefault="00F11A4B" w:rsidP="00F11A4B">
      <w:pPr>
        <w:spacing w:after="0" w:line="240" w:lineRule="auto"/>
        <w:rPr>
          <w:rFonts w:cs="Times New Roman"/>
          <w:sz w:val="16"/>
          <w:szCs w:val="16"/>
          <w:lang w:val="en-US"/>
        </w:rPr>
      </w:pPr>
      <w:r w:rsidRPr="00F11A4B">
        <w:rPr>
          <w:rFonts w:cs="Times New Roman"/>
          <w:sz w:val="16"/>
          <w:szCs w:val="16"/>
          <w:lang w:val="en-US"/>
        </w:rPr>
        <w:tab/>
      </w:r>
    </w:p>
    <w:p w14:paraId="7457BB39" w14:textId="77777777" w:rsidR="00F11A4B" w:rsidRPr="00F11A4B" w:rsidRDefault="00F11A4B" w:rsidP="00F11A4B">
      <w:pPr>
        <w:spacing w:after="0" w:line="240" w:lineRule="auto"/>
        <w:rPr>
          <w:rFonts w:cs="Times New Roman"/>
          <w:sz w:val="16"/>
          <w:szCs w:val="16"/>
          <w:lang w:val="en-US"/>
        </w:rPr>
      </w:pPr>
      <w:r w:rsidRPr="00F11A4B">
        <w:rPr>
          <w:rFonts w:cs="Times New Roman"/>
          <w:sz w:val="16"/>
          <w:szCs w:val="16"/>
          <w:lang w:val="en-US"/>
        </w:rPr>
        <w:tab/>
        <w:t xml:space="preserve">echo "GPU :" </w:t>
      </w:r>
    </w:p>
    <w:p w14:paraId="64B66AEC" w14:textId="77777777" w:rsidR="00F11A4B" w:rsidRPr="00F11A4B" w:rsidRDefault="00F11A4B" w:rsidP="00F11A4B">
      <w:pPr>
        <w:spacing w:after="0" w:line="240" w:lineRule="auto"/>
        <w:rPr>
          <w:rFonts w:cs="Times New Roman"/>
          <w:sz w:val="16"/>
          <w:szCs w:val="16"/>
          <w:lang w:val="en-US"/>
        </w:rPr>
      </w:pPr>
      <w:r w:rsidRPr="00F11A4B">
        <w:rPr>
          <w:rFonts w:cs="Times New Roman"/>
          <w:sz w:val="16"/>
          <w:szCs w:val="16"/>
          <w:lang w:val="en-US"/>
        </w:rPr>
        <w:tab/>
        <w:t>awk '{ sum += $0 } END {sum/NR }' times_gpu_chol_$entry.txt</w:t>
      </w:r>
    </w:p>
    <w:p w14:paraId="4530CB42" w14:textId="77777777" w:rsidR="00F11A4B" w:rsidRPr="00F11A4B" w:rsidRDefault="00F11A4B" w:rsidP="00F11A4B">
      <w:pPr>
        <w:spacing w:after="0" w:line="240" w:lineRule="auto"/>
        <w:rPr>
          <w:rFonts w:cs="Times New Roman"/>
          <w:sz w:val="16"/>
          <w:szCs w:val="16"/>
          <w:lang w:val="en-US"/>
        </w:rPr>
      </w:pPr>
    </w:p>
    <w:p w14:paraId="7BF26F8D" w14:textId="77777777" w:rsidR="00F11A4B" w:rsidRPr="00BE64AF" w:rsidRDefault="00F11A4B" w:rsidP="00F11A4B">
      <w:pPr>
        <w:spacing w:after="0" w:line="240" w:lineRule="auto"/>
        <w:rPr>
          <w:rFonts w:cs="Times New Roman"/>
          <w:sz w:val="16"/>
          <w:szCs w:val="16"/>
          <w:lang w:val="en-US"/>
        </w:rPr>
      </w:pPr>
      <w:r w:rsidRPr="00F11A4B">
        <w:rPr>
          <w:rFonts w:cs="Times New Roman"/>
          <w:sz w:val="16"/>
          <w:szCs w:val="16"/>
          <w:lang w:val="en-US"/>
        </w:rPr>
        <w:tab/>
      </w:r>
      <w:r w:rsidRPr="00BE64AF">
        <w:rPr>
          <w:rFonts w:cs="Times New Roman"/>
          <w:sz w:val="16"/>
          <w:szCs w:val="16"/>
          <w:lang w:val="en-US"/>
        </w:rPr>
        <w:t xml:space="preserve">echo "CPU :" </w:t>
      </w:r>
    </w:p>
    <w:p w14:paraId="1EAE667E" w14:textId="77777777" w:rsidR="00F11A4B" w:rsidRPr="00BE64AF" w:rsidRDefault="00F11A4B" w:rsidP="00F11A4B">
      <w:pPr>
        <w:spacing w:after="0" w:line="240" w:lineRule="auto"/>
        <w:rPr>
          <w:rFonts w:cs="Times New Roman"/>
          <w:sz w:val="16"/>
          <w:szCs w:val="16"/>
          <w:lang w:val="en-US"/>
        </w:rPr>
      </w:pPr>
      <w:r w:rsidRPr="00BE64AF">
        <w:rPr>
          <w:rFonts w:cs="Times New Roman"/>
          <w:sz w:val="16"/>
          <w:szCs w:val="16"/>
          <w:lang w:val="en-US"/>
        </w:rPr>
        <w:tab/>
        <w:t>awk '{ sum += $0 } END {sum/NR }' times_cpu_chol_$entry.txt</w:t>
      </w:r>
    </w:p>
    <w:p w14:paraId="1DF9CD87" w14:textId="239EA367" w:rsidR="001B77AB" w:rsidRPr="00F11A4B" w:rsidRDefault="00F11A4B" w:rsidP="00F11A4B">
      <w:pPr>
        <w:spacing w:after="0" w:line="240" w:lineRule="auto"/>
        <w:rPr>
          <w:rFonts w:cs="Times New Roman"/>
          <w:sz w:val="16"/>
          <w:szCs w:val="16"/>
        </w:rPr>
      </w:pPr>
      <w:r w:rsidRPr="00F11A4B">
        <w:rPr>
          <w:rFonts w:cs="Times New Roman"/>
          <w:sz w:val="16"/>
          <w:szCs w:val="16"/>
        </w:rPr>
        <w:t>done</w:t>
      </w:r>
    </w:p>
    <w:sectPr w:rsidR="001B77AB" w:rsidRPr="00F11A4B" w:rsidSect="0003651B">
      <w:headerReference w:type="default" r:id="rId78"/>
      <w:pgSz w:w="11906" w:h="16838"/>
      <w:pgMar w:top="1701" w:right="1134" w:bottom="1134" w:left="1701" w:header="850"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D9563A" w14:textId="77777777" w:rsidR="005010D6" w:rsidRDefault="005010D6" w:rsidP="00787741">
      <w:pPr>
        <w:spacing w:after="0" w:line="240" w:lineRule="auto"/>
      </w:pPr>
      <w:r>
        <w:separator/>
      </w:r>
    </w:p>
  </w:endnote>
  <w:endnote w:type="continuationSeparator" w:id="0">
    <w:p w14:paraId="3D6CA1A9" w14:textId="77777777" w:rsidR="005010D6" w:rsidRDefault="005010D6" w:rsidP="007877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MSY10">
    <w:altName w:val="Malgun Gothic"/>
    <w:panose1 w:val="00000000000000000000"/>
    <w:charset w:val="00"/>
    <w:family w:val="auto"/>
    <w:notTrueType/>
    <w:pitch w:val="default"/>
    <w:sig w:usb0="00000001" w:usb1="09060000" w:usb2="00000010" w:usb3="00000000" w:csb0="00080001" w:csb1="00000000"/>
  </w:font>
  <w:font w:name="MS Gothic">
    <w:altName w:val="ＭＳ ゴシック"/>
    <w:panose1 w:val="020B0609070205080204"/>
    <w:charset w:val="80"/>
    <w:family w:val="modern"/>
    <w:pitch w:val="fixed"/>
    <w:sig w:usb0="E00002FF" w:usb1="6AC7FDFB" w:usb2="08000012" w:usb3="00000000" w:csb0="0002009F" w:csb1="00000000"/>
  </w:font>
  <w:font w:name="LMRoman12-Regular">
    <w:altName w:val="Times New Roman"/>
    <w:charset w:val="01"/>
    <w:family w:val="roman"/>
    <w:pitch w:val="variable"/>
  </w:font>
  <w:font w:name="LMMathSymbols10-Regular">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ArialMT">
    <w:panose1 w:val="00000000000000000000"/>
    <w:charset w:val="00"/>
    <w:family w:val="roman"/>
    <w:notTrueType/>
    <w:pitch w:val="default"/>
  </w:font>
  <w:font w:name="Computer Modern Serif">
    <w:altName w:val="Times New Roman"/>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7642231"/>
      <w:docPartObj>
        <w:docPartGallery w:val="Page Numbers (Bottom of Page)"/>
        <w:docPartUnique/>
      </w:docPartObj>
    </w:sdtPr>
    <w:sdtEndPr/>
    <w:sdtContent>
      <w:p w14:paraId="4FBD80CD" w14:textId="77777777" w:rsidR="00F40356" w:rsidRDefault="005010D6">
        <w:pPr>
          <w:pStyle w:val="Rodap"/>
          <w:jc w:val="right"/>
        </w:pPr>
      </w:p>
    </w:sdtContent>
  </w:sdt>
  <w:p w14:paraId="3403056D" w14:textId="77777777" w:rsidR="00F40356" w:rsidRDefault="00F40356" w:rsidP="006612BE">
    <w:pPr>
      <w:pStyle w:val="Rodap"/>
      <w:tabs>
        <w:tab w:val="clear" w:pos="4252"/>
        <w:tab w:val="clear" w:pos="8504"/>
        <w:tab w:val="left" w:pos="3420"/>
      </w:tabs>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4206177"/>
      <w:docPartObj>
        <w:docPartGallery w:val="Page Numbers (Bottom of Page)"/>
        <w:docPartUnique/>
      </w:docPartObj>
    </w:sdtPr>
    <w:sdtEndPr/>
    <w:sdtContent>
      <w:p w14:paraId="393E819A" w14:textId="33BC3590" w:rsidR="00F40356" w:rsidRDefault="005010D6">
        <w:pPr>
          <w:pStyle w:val="Rodap"/>
          <w:jc w:val="right"/>
        </w:pPr>
      </w:p>
    </w:sdtContent>
  </w:sdt>
  <w:p w14:paraId="699E77FD" w14:textId="77777777" w:rsidR="00F40356" w:rsidRDefault="00F40356" w:rsidP="006612BE">
    <w:pPr>
      <w:pStyle w:val="Rodap"/>
      <w:tabs>
        <w:tab w:val="clear" w:pos="4252"/>
        <w:tab w:val="clear" w:pos="8504"/>
        <w:tab w:val="left" w:pos="3420"/>
      </w:tabs>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060779"/>
      <w:docPartObj>
        <w:docPartGallery w:val="Page Numbers (Bottom of Page)"/>
        <w:docPartUnique/>
      </w:docPartObj>
    </w:sdtPr>
    <w:sdtEndPr/>
    <w:sdtContent>
      <w:p w14:paraId="77584C3E" w14:textId="07FE9598" w:rsidR="00F40356" w:rsidRDefault="00F40356">
        <w:pPr>
          <w:pStyle w:val="Rodap"/>
          <w:jc w:val="right"/>
        </w:pPr>
        <w:r>
          <w:fldChar w:fldCharType="begin"/>
        </w:r>
        <w:r>
          <w:instrText>PAGE   \* MERGEFORMAT</w:instrText>
        </w:r>
        <w:r>
          <w:fldChar w:fldCharType="separate"/>
        </w:r>
        <w:r w:rsidR="00E41AA5">
          <w:rPr>
            <w:noProof/>
          </w:rPr>
          <w:t>2</w:t>
        </w:r>
        <w:r>
          <w:fldChar w:fldCharType="end"/>
        </w:r>
      </w:p>
    </w:sdtContent>
  </w:sdt>
  <w:p w14:paraId="297F3247" w14:textId="77777777" w:rsidR="00F40356" w:rsidRDefault="00F40356" w:rsidP="006612BE">
    <w:pPr>
      <w:pStyle w:val="Rodap"/>
      <w:tabs>
        <w:tab w:val="clear" w:pos="4252"/>
        <w:tab w:val="clear" w:pos="8504"/>
        <w:tab w:val="left" w:pos="3420"/>
      </w:tabs>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5785942"/>
      <w:docPartObj>
        <w:docPartGallery w:val="Page Numbers (Bottom of Page)"/>
        <w:docPartUnique/>
      </w:docPartObj>
    </w:sdtPr>
    <w:sdtEndPr/>
    <w:sdtContent>
      <w:p w14:paraId="4B41CF85" w14:textId="25E37A0F" w:rsidR="00F40356" w:rsidRDefault="00F40356">
        <w:pPr>
          <w:pStyle w:val="Rodap"/>
          <w:jc w:val="right"/>
        </w:pPr>
        <w:r>
          <w:fldChar w:fldCharType="begin"/>
        </w:r>
        <w:r>
          <w:instrText>PAGE   \* MERGEFORMAT</w:instrText>
        </w:r>
        <w:r>
          <w:fldChar w:fldCharType="separate"/>
        </w:r>
        <w:r w:rsidR="00E41AA5">
          <w:rPr>
            <w:noProof/>
          </w:rPr>
          <w:t>68</w:t>
        </w:r>
        <w:r>
          <w:fldChar w:fldCharType="end"/>
        </w:r>
      </w:p>
    </w:sdtContent>
  </w:sdt>
  <w:p w14:paraId="36C30EDD" w14:textId="77777777" w:rsidR="00F40356" w:rsidRDefault="00F40356" w:rsidP="006612BE">
    <w:pPr>
      <w:pStyle w:val="Rodap"/>
      <w:tabs>
        <w:tab w:val="clear" w:pos="4252"/>
        <w:tab w:val="clear" w:pos="8504"/>
        <w:tab w:val="left" w:pos="3420"/>
      </w:tabs>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0977568"/>
      <w:docPartObj>
        <w:docPartGallery w:val="Page Numbers (Bottom of Page)"/>
        <w:docPartUnique/>
      </w:docPartObj>
    </w:sdtPr>
    <w:sdtEndPr/>
    <w:sdtContent>
      <w:p w14:paraId="16896ADA" w14:textId="091A30B6" w:rsidR="00F40356" w:rsidRDefault="00F40356">
        <w:pPr>
          <w:pStyle w:val="Rodap"/>
          <w:jc w:val="right"/>
        </w:pPr>
        <w:r>
          <w:fldChar w:fldCharType="begin"/>
        </w:r>
        <w:r>
          <w:instrText>PAGE   \* MERGEFORMAT</w:instrText>
        </w:r>
        <w:r>
          <w:fldChar w:fldCharType="separate"/>
        </w:r>
        <w:r w:rsidR="00E41AA5">
          <w:rPr>
            <w:noProof/>
          </w:rPr>
          <w:t>80</w:t>
        </w:r>
        <w:r>
          <w:fldChar w:fldCharType="end"/>
        </w:r>
      </w:p>
    </w:sdtContent>
  </w:sdt>
  <w:p w14:paraId="30D4EAF0" w14:textId="3A676596" w:rsidR="00F40356" w:rsidRDefault="00F40356" w:rsidP="0003651B">
    <w:pPr>
      <w:pStyle w:val="Rodap"/>
      <w:tabs>
        <w:tab w:val="clear" w:pos="4252"/>
        <w:tab w:val="clear" w:pos="8504"/>
        <w:tab w:val="left" w:pos="3589"/>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503281" w14:textId="77777777" w:rsidR="005010D6" w:rsidRDefault="005010D6" w:rsidP="00787741">
      <w:pPr>
        <w:spacing w:after="0" w:line="240" w:lineRule="auto"/>
      </w:pPr>
      <w:r>
        <w:separator/>
      </w:r>
    </w:p>
  </w:footnote>
  <w:footnote w:type="continuationSeparator" w:id="0">
    <w:p w14:paraId="3EF5EC72" w14:textId="77777777" w:rsidR="005010D6" w:rsidRDefault="005010D6" w:rsidP="007877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CE511D" w14:textId="0BBE991F" w:rsidR="00F40356" w:rsidRPr="000527B6" w:rsidRDefault="00F40356" w:rsidP="000527B6">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7956B9" w14:textId="77777777" w:rsidR="00F40356" w:rsidRPr="00CB06DE" w:rsidRDefault="00F40356" w:rsidP="00DE1C0E">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8CB94C" w14:textId="77777777" w:rsidR="00F40356" w:rsidRPr="00CB06DE" w:rsidRDefault="00F40356" w:rsidP="00CB06DE">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C15426" w14:textId="77777777" w:rsidR="00F40356" w:rsidRPr="00CB06DE" w:rsidRDefault="00F40356" w:rsidP="00CB06DE">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F40356" w14:paraId="607D22ED" w14:textId="77777777" w:rsidTr="00250162">
      <w:tc>
        <w:tcPr>
          <w:tcW w:w="9061" w:type="dxa"/>
        </w:tcPr>
        <w:p w14:paraId="73F6DCAF" w14:textId="678828A1" w:rsidR="00F40356" w:rsidRDefault="00F40356" w:rsidP="00237B7A">
          <w:pPr>
            <w:pStyle w:val="Cabealho"/>
            <w:tabs>
              <w:tab w:val="clear" w:pos="4252"/>
              <w:tab w:val="clear" w:pos="8504"/>
              <w:tab w:val="left" w:pos="3968"/>
            </w:tabs>
          </w:pPr>
        </w:p>
      </w:tc>
    </w:tr>
  </w:tbl>
  <w:p w14:paraId="79A99695" w14:textId="77777777" w:rsidR="00F40356" w:rsidRPr="00CB06DE" w:rsidRDefault="00F40356" w:rsidP="00CB06DE">
    <w:pPr>
      <w:pStyle w:val="Cabealho"/>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F40356" w14:paraId="67D7D93B" w14:textId="77777777" w:rsidTr="00C377CB">
      <w:tc>
        <w:tcPr>
          <w:tcW w:w="9061" w:type="dxa"/>
        </w:tcPr>
        <w:p w14:paraId="7D8EBC39" w14:textId="561B8512" w:rsidR="00F40356" w:rsidRDefault="00F40356" w:rsidP="00522DE2">
          <w:pPr>
            <w:pStyle w:val="Ttulo1"/>
            <w:outlineLvl w:val="0"/>
          </w:pPr>
        </w:p>
      </w:tc>
    </w:tr>
  </w:tbl>
  <w:p w14:paraId="5EB59675" w14:textId="77777777" w:rsidR="00F40356" w:rsidRPr="00CB06DE" w:rsidRDefault="00F40356" w:rsidP="00CB06D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25CD7"/>
    <w:multiLevelType w:val="hybridMultilevel"/>
    <w:tmpl w:val="EAD2F7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852D8F"/>
    <w:multiLevelType w:val="hybridMultilevel"/>
    <w:tmpl w:val="EC8EAC2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FA54075"/>
    <w:multiLevelType w:val="hybridMultilevel"/>
    <w:tmpl w:val="297E5548"/>
    <w:lvl w:ilvl="0" w:tplc="DC10D73E">
      <w:start w:val="1"/>
      <w:numFmt w:val="decimal"/>
      <w:lvlText w:val="%1."/>
      <w:lvlJc w:val="left"/>
      <w:pPr>
        <w:ind w:left="1636" w:hanging="360"/>
      </w:pPr>
      <w:rPr>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C1026A"/>
    <w:multiLevelType w:val="hybridMultilevel"/>
    <w:tmpl w:val="B050777A"/>
    <w:lvl w:ilvl="0" w:tplc="08D89764">
      <w:start w:val="1"/>
      <w:numFmt w:val="bullet"/>
      <w:lvlText w:val=""/>
      <w:lvlJc w:val="left"/>
      <w:pPr>
        <w:tabs>
          <w:tab w:val="num" w:pos="720"/>
        </w:tabs>
        <w:ind w:left="720" w:hanging="360"/>
      </w:pPr>
      <w:rPr>
        <w:rFonts w:ascii="Wingdings 2" w:hAnsi="Wingdings 2" w:hint="default"/>
      </w:rPr>
    </w:lvl>
    <w:lvl w:ilvl="1" w:tplc="4088F3FE" w:tentative="1">
      <w:start w:val="1"/>
      <w:numFmt w:val="bullet"/>
      <w:lvlText w:val=""/>
      <w:lvlJc w:val="left"/>
      <w:pPr>
        <w:tabs>
          <w:tab w:val="num" w:pos="1440"/>
        </w:tabs>
        <w:ind w:left="1440" w:hanging="360"/>
      </w:pPr>
      <w:rPr>
        <w:rFonts w:ascii="Wingdings 2" w:hAnsi="Wingdings 2" w:hint="default"/>
      </w:rPr>
    </w:lvl>
    <w:lvl w:ilvl="2" w:tplc="E2A6B404">
      <w:start w:val="1"/>
      <w:numFmt w:val="bullet"/>
      <w:lvlText w:val=""/>
      <w:lvlJc w:val="left"/>
      <w:pPr>
        <w:tabs>
          <w:tab w:val="num" w:pos="2160"/>
        </w:tabs>
        <w:ind w:left="2160" w:hanging="360"/>
      </w:pPr>
      <w:rPr>
        <w:rFonts w:ascii="Wingdings 2" w:hAnsi="Wingdings 2" w:hint="default"/>
      </w:rPr>
    </w:lvl>
    <w:lvl w:ilvl="3" w:tplc="8340C0A6" w:tentative="1">
      <w:start w:val="1"/>
      <w:numFmt w:val="bullet"/>
      <w:lvlText w:val=""/>
      <w:lvlJc w:val="left"/>
      <w:pPr>
        <w:tabs>
          <w:tab w:val="num" w:pos="2880"/>
        </w:tabs>
        <w:ind w:left="2880" w:hanging="360"/>
      </w:pPr>
      <w:rPr>
        <w:rFonts w:ascii="Wingdings 2" w:hAnsi="Wingdings 2" w:hint="default"/>
      </w:rPr>
    </w:lvl>
    <w:lvl w:ilvl="4" w:tplc="55A03514" w:tentative="1">
      <w:start w:val="1"/>
      <w:numFmt w:val="bullet"/>
      <w:lvlText w:val=""/>
      <w:lvlJc w:val="left"/>
      <w:pPr>
        <w:tabs>
          <w:tab w:val="num" w:pos="3600"/>
        </w:tabs>
        <w:ind w:left="3600" w:hanging="360"/>
      </w:pPr>
      <w:rPr>
        <w:rFonts w:ascii="Wingdings 2" w:hAnsi="Wingdings 2" w:hint="default"/>
      </w:rPr>
    </w:lvl>
    <w:lvl w:ilvl="5" w:tplc="98C89668" w:tentative="1">
      <w:start w:val="1"/>
      <w:numFmt w:val="bullet"/>
      <w:lvlText w:val=""/>
      <w:lvlJc w:val="left"/>
      <w:pPr>
        <w:tabs>
          <w:tab w:val="num" w:pos="4320"/>
        </w:tabs>
        <w:ind w:left="4320" w:hanging="360"/>
      </w:pPr>
      <w:rPr>
        <w:rFonts w:ascii="Wingdings 2" w:hAnsi="Wingdings 2" w:hint="default"/>
      </w:rPr>
    </w:lvl>
    <w:lvl w:ilvl="6" w:tplc="9904B9E0" w:tentative="1">
      <w:start w:val="1"/>
      <w:numFmt w:val="bullet"/>
      <w:lvlText w:val=""/>
      <w:lvlJc w:val="left"/>
      <w:pPr>
        <w:tabs>
          <w:tab w:val="num" w:pos="5040"/>
        </w:tabs>
        <w:ind w:left="5040" w:hanging="360"/>
      </w:pPr>
      <w:rPr>
        <w:rFonts w:ascii="Wingdings 2" w:hAnsi="Wingdings 2" w:hint="default"/>
      </w:rPr>
    </w:lvl>
    <w:lvl w:ilvl="7" w:tplc="630AD9AA" w:tentative="1">
      <w:start w:val="1"/>
      <w:numFmt w:val="bullet"/>
      <w:lvlText w:val=""/>
      <w:lvlJc w:val="left"/>
      <w:pPr>
        <w:tabs>
          <w:tab w:val="num" w:pos="5760"/>
        </w:tabs>
        <w:ind w:left="5760" w:hanging="360"/>
      </w:pPr>
      <w:rPr>
        <w:rFonts w:ascii="Wingdings 2" w:hAnsi="Wingdings 2" w:hint="default"/>
      </w:rPr>
    </w:lvl>
    <w:lvl w:ilvl="8" w:tplc="0A02282A" w:tentative="1">
      <w:start w:val="1"/>
      <w:numFmt w:val="bullet"/>
      <w:lvlText w:val=""/>
      <w:lvlJc w:val="left"/>
      <w:pPr>
        <w:tabs>
          <w:tab w:val="num" w:pos="6480"/>
        </w:tabs>
        <w:ind w:left="6480" w:hanging="360"/>
      </w:pPr>
      <w:rPr>
        <w:rFonts w:ascii="Wingdings 2" w:hAnsi="Wingdings 2" w:hint="default"/>
      </w:rPr>
    </w:lvl>
  </w:abstractNum>
  <w:abstractNum w:abstractNumId="4" w15:restartNumberingAfterBreak="0">
    <w:nsid w:val="29931957"/>
    <w:multiLevelType w:val="hybridMultilevel"/>
    <w:tmpl w:val="027A789A"/>
    <w:lvl w:ilvl="0" w:tplc="FE1E91FC">
      <w:start w:val="4"/>
      <w:numFmt w:val="bullet"/>
      <w:lvlText w:val="-"/>
      <w:lvlJc w:val="left"/>
      <w:pPr>
        <w:ind w:left="1068" w:hanging="360"/>
      </w:pPr>
      <w:rPr>
        <w:rFonts w:ascii="Arial" w:eastAsiaTheme="minorHAnsi" w:hAnsi="Arial" w:cs="Aria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5" w15:restartNumberingAfterBreak="0">
    <w:nsid w:val="3C0F3BCA"/>
    <w:multiLevelType w:val="hybridMultilevel"/>
    <w:tmpl w:val="0C346E8A"/>
    <w:lvl w:ilvl="0" w:tplc="3D180F1A">
      <w:start w:val="1"/>
      <w:numFmt w:val="bullet"/>
      <w:lvlText w:val=""/>
      <w:lvlJc w:val="left"/>
      <w:pPr>
        <w:tabs>
          <w:tab w:val="num" w:pos="720"/>
        </w:tabs>
        <w:ind w:left="720" w:hanging="360"/>
      </w:pPr>
      <w:rPr>
        <w:rFonts w:ascii="Wingdings 2" w:hAnsi="Wingdings 2" w:hint="default"/>
      </w:rPr>
    </w:lvl>
    <w:lvl w:ilvl="1" w:tplc="B28C54B4" w:tentative="1">
      <w:start w:val="1"/>
      <w:numFmt w:val="bullet"/>
      <w:lvlText w:val=""/>
      <w:lvlJc w:val="left"/>
      <w:pPr>
        <w:tabs>
          <w:tab w:val="num" w:pos="1440"/>
        </w:tabs>
        <w:ind w:left="1440" w:hanging="360"/>
      </w:pPr>
      <w:rPr>
        <w:rFonts w:ascii="Wingdings 2" w:hAnsi="Wingdings 2" w:hint="default"/>
      </w:rPr>
    </w:lvl>
    <w:lvl w:ilvl="2" w:tplc="CF50F064" w:tentative="1">
      <w:start w:val="1"/>
      <w:numFmt w:val="bullet"/>
      <w:lvlText w:val=""/>
      <w:lvlJc w:val="left"/>
      <w:pPr>
        <w:tabs>
          <w:tab w:val="num" w:pos="2160"/>
        </w:tabs>
        <w:ind w:left="2160" w:hanging="360"/>
      </w:pPr>
      <w:rPr>
        <w:rFonts w:ascii="Wingdings 2" w:hAnsi="Wingdings 2" w:hint="default"/>
      </w:rPr>
    </w:lvl>
    <w:lvl w:ilvl="3" w:tplc="F10A98A0" w:tentative="1">
      <w:start w:val="1"/>
      <w:numFmt w:val="bullet"/>
      <w:lvlText w:val=""/>
      <w:lvlJc w:val="left"/>
      <w:pPr>
        <w:tabs>
          <w:tab w:val="num" w:pos="2880"/>
        </w:tabs>
        <w:ind w:left="2880" w:hanging="360"/>
      </w:pPr>
      <w:rPr>
        <w:rFonts w:ascii="Wingdings 2" w:hAnsi="Wingdings 2" w:hint="default"/>
      </w:rPr>
    </w:lvl>
    <w:lvl w:ilvl="4" w:tplc="A0C661D0" w:tentative="1">
      <w:start w:val="1"/>
      <w:numFmt w:val="bullet"/>
      <w:lvlText w:val=""/>
      <w:lvlJc w:val="left"/>
      <w:pPr>
        <w:tabs>
          <w:tab w:val="num" w:pos="3600"/>
        </w:tabs>
        <w:ind w:left="3600" w:hanging="360"/>
      </w:pPr>
      <w:rPr>
        <w:rFonts w:ascii="Wingdings 2" w:hAnsi="Wingdings 2" w:hint="default"/>
      </w:rPr>
    </w:lvl>
    <w:lvl w:ilvl="5" w:tplc="D4AC65DE" w:tentative="1">
      <w:start w:val="1"/>
      <w:numFmt w:val="bullet"/>
      <w:lvlText w:val=""/>
      <w:lvlJc w:val="left"/>
      <w:pPr>
        <w:tabs>
          <w:tab w:val="num" w:pos="4320"/>
        </w:tabs>
        <w:ind w:left="4320" w:hanging="360"/>
      </w:pPr>
      <w:rPr>
        <w:rFonts w:ascii="Wingdings 2" w:hAnsi="Wingdings 2" w:hint="default"/>
      </w:rPr>
    </w:lvl>
    <w:lvl w:ilvl="6" w:tplc="8DDA654C" w:tentative="1">
      <w:start w:val="1"/>
      <w:numFmt w:val="bullet"/>
      <w:lvlText w:val=""/>
      <w:lvlJc w:val="left"/>
      <w:pPr>
        <w:tabs>
          <w:tab w:val="num" w:pos="5040"/>
        </w:tabs>
        <w:ind w:left="5040" w:hanging="360"/>
      </w:pPr>
      <w:rPr>
        <w:rFonts w:ascii="Wingdings 2" w:hAnsi="Wingdings 2" w:hint="default"/>
      </w:rPr>
    </w:lvl>
    <w:lvl w:ilvl="7" w:tplc="9F48257A" w:tentative="1">
      <w:start w:val="1"/>
      <w:numFmt w:val="bullet"/>
      <w:lvlText w:val=""/>
      <w:lvlJc w:val="left"/>
      <w:pPr>
        <w:tabs>
          <w:tab w:val="num" w:pos="5760"/>
        </w:tabs>
        <w:ind w:left="5760" w:hanging="360"/>
      </w:pPr>
      <w:rPr>
        <w:rFonts w:ascii="Wingdings 2" w:hAnsi="Wingdings 2" w:hint="default"/>
      </w:rPr>
    </w:lvl>
    <w:lvl w:ilvl="8" w:tplc="2944967C" w:tentative="1">
      <w:start w:val="1"/>
      <w:numFmt w:val="bullet"/>
      <w:lvlText w:val=""/>
      <w:lvlJc w:val="left"/>
      <w:pPr>
        <w:tabs>
          <w:tab w:val="num" w:pos="6480"/>
        </w:tabs>
        <w:ind w:left="6480" w:hanging="360"/>
      </w:pPr>
      <w:rPr>
        <w:rFonts w:ascii="Wingdings 2" w:hAnsi="Wingdings 2" w:hint="default"/>
      </w:rPr>
    </w:lvl>
  </w:abstractNum>
  <w:abstractNum w:abstractNumId="6" w15:restartNumberingAfterBreak="0">
    <w:nsid w:val="3E13112B"/>
    <w:multiLevelType w:val="multilevel"/>
    <w:tmpl w:val="F46C9C8E"/>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83D15A8"/>
    <w:multiLevelType w:val="hybridMultilevel"/>
    <w:tmpl w:val="F48C3ED4"/>
    <w:lvl w:ilvl="0" w:tplc="04160011">
      <w:start w:val="1"/>
      <w:numFmt w:val="decimal"/>
      <w:lvlText w:val="%1)"/>
      <w:lvlJc w:val="left"/>
      <w:pPr>
        <w:ind w:left="1287" w:hanging="360"/>
      </w:p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8" w15:restartNumberingAfterBreak="0">
    <w:nsid w:val="5E0B0CFB"/>
    <w:multiLevelType w:val="hybridMultilevel"/>
    <w:tmpl w:val="504CCC54"/>
    <w:lvl w:ilvl="0" w:tplc="6BCAC604">
      <w:start w:val="1"/>
      <w:numFmt w:val="bullet"/>
      <w:lvlText w:val=""/>
      <w:lvlJc w:val="left"/>
      <w:pPr>
        <w:tabs>
          <w:tab w:val="num" w:pos="720"/>
        </w:tabs>
        <w:ind w:left="720" w:hanging="360"/>
      </w:pPr>
      <w:rPr>
        <w:rFonts w:ascii="Wingdings 2" w:hAnsi="Wingdings 2" w:hint="default"/>
      </w:rPr>
    </w:lvl>
    <w:lvl w:ilvl="1" w:tplc="2F4852EE" w:tentative="1">
      <w:start w:val="1"/>
      <w:numFmt w:val="bullet"/>
      <w:lvlText w:val=""/>
      <w:lvlJc w:val="left"/>
      <w:pPr>
        <w:tabs>
          <w:tab w:val="num" w:pos="1440"/>
        </w:tabs>
        <w:ind w:left="1440" w:hanging="360"/>
      </w:pPr>
      <w:rPr>
        <w:rFonts w:ascii="Wingdings 2" w:hAnsi="Wingdings 2" w:hint="default"/>
      </w:rPr>
    </w:lvl>
    <w:lvl w:ilvl="2" w:tplc="C6B0E36A" w:tentative="1">
      <w:start w:val="1"/>
      <w:numFmt w:val="bullet"/>
      <w:lvlText w:val=""/>
      <w:lvlJc w:val="left"/>
      <w:pPr>
        <w:tabs>
          <w:tab w:val="num" w:pos="2160"/>
        </w:tabs>
        <w:ind w:left="2160" w:hanging="360"/>
      </w:pPr>
      <w:rPr>
        <w:rFonts w:ascii="Wingdings 2" w:hAnsi="Wingdings 2" w:hint="default"/>
      </w:rPr>
    </w:lvl>
    <w:lvl w:ilvl="3" w:tplc="E69C9DF8" w:tentative="1">
      <w:start w:val="1"/>
      <w:numFmt w:val="bullet"/>
      <w:lvlText w:val=""/>
      <w:lvlJc w:val="left"/>
      <w:pPr>
        <w:tabs>
          <w:tab w:val="num" w:pos="2880"/>
        </w:tabs>
        <w:ind w:left="2880" w:hanging="360"/>
      </w:pPr>
      <w:rPr>
        <w:rFonts w:ascii="Wingdings 2" w:hAnsi="Wingdings 2" w:hint="default"/>
      </w:rPr>
    </w:lvl>
    <w:lvl w:ilvl="4" w:tplc="C57842F6" w:tentative="1">
      <w:start w:val="1"/>
      <w:numFmt w:val="bullet"/>
      <w:lvlText w:val=""/>
      <w:lvlJc w:val="left"/>
      <w:pPr>
        <w:tabs>
          <w:tab w:val="num" w:pos="3600"/>
        </w:tabs>
        <w:ind w:left="3600" w:hanging="360"/>
      </w:pPr>
      <w:rPr>
        <w:rFonts w:ascii="Wingdings 2" w:hAnsi="Wingdings 2" w:hint="default"/>
      </w:rPr>
    </w:lvl>
    <w:lvl w:ilvl="5" w:tplc="59EE8BFE" w:tentative="1">
      <w:start w:val="1"/>
      <w:numFmt w:val="bullet"/>
      <w:lvlText w:val=""/>
      <w:lvlJc w:val="left"/>
      <w:pPr>
        <w:tabs>
          <w:tab w:val="num" w:pos="4320"/>
        </w:tabs>
        <w:ind w:left="4320" w:hanging="360"/>
      </w:pPr>
      <w:rPr>
        <w:rFonts w:ascii="Wingdings 2" w:hAnsi="Wingdings 2" w:hint="default"/>
      </w:rPr>
    </w:lvl>
    <w:lvl w:ilvl="6" w:tplc="19F2ADA2" w:tentative="1">
      <w:start w:val="1"/>
      <w:numFmt w:val="bullet"/>
      <w:lvlText w:val=""/>
      <w:lvlJc w:val="left"/>
      <w:pPr>
        <w:tabs>
          <w:tab w:val="num" w:pos="5040"/>
        </w:tabs>
        <w:ind w:left="5040" w:hanging="360"/>
      </w:pPr>
      <w:rPr>
        <w:rFonts w:ascii="Wingdings 2" w:hAnsi="Wingdings 2" w:hint="default"/>
      </w:rPr>
    </w:lvl>
    <w:lvl w:ilvl="7" w:tplc="CAEC3D40" w:tentative="1">
      <w:start w:val="1"/>
      <w:numFmt w:val="bullet"/>
      <w:lvlText w:val=""/>
      <w:lvlJc w:val="left"/>
      <w:pPr>
        <w:tabs>
          <w:tab w:val="num" w:pos="5760"/>
        </w:tabs>
        <w:ind w:left="5760" w:hanging="360"/>
      </w:pPr>
      <w:rPr>
        <w:rFonts w:ascii="Wingdings 2" w:hAnsi="Wingdings 2" w:hint="default"/>
      </w:rPr>
    </w:lvl>
    <w:lvl w:ilvl="8" w:tplc="288E551C" w:tentative="1">
      <w:start w:val="1"/>
      <w:numFmt w:val="bullet"/>
      <w:lvlText w:val=""/>
      <w:lvlJc w:val="left"/>
      <w:pPr>
        <w:tabs>
          <w:tab w:val="num" w:pos="6480"/>
        </w:tabs>
        <w:ind w:left="6480" w:hanging="360"/>
      </w:pPr>
      <w:rPr>
        <w:rFonts w:ascii="Wingdings 2" w:hAnsi="Wingdings 2" w:hint="default"/>
      </w:rPr>
    </w:lvl>
  </w:abstractNum>
  <w:abstractNum w:abstractNumId="9" w15:restartNumberingAfterBreak="0">
    <w:nsid w:val="66F50CD1"/>
    <w:multiLevelType w:val="hybridMultilevel"/>
    <w:tmpl w:val="C724545C"/>
    <w:lvl w:ilvl="0" w:tplc="DC10D73E">
      <w:start w:val="1"/>
      <w:numFmt w:val="decimal"/>
      <w:lvlText w:val="%1."/>
      <w:lvlJc w:val="left"/>
      <w:pPr>
        <w:ind w:left="785"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EA750CA"/>
    <w:multiLevelType w:val="hybridMultilevel"/>
    <w:tmpl w:val="286AC906"/>
    <w:lvl w:ilvl="0" w:tplc="A3F43EEA">
      <w:start w:val="1"/>
      <w:numFmt w:val="lowerLetter"/>
      <w:lvlText w:val="%1)"/>
      <w:lvlJc w:val="left"/>
      <w:pPr>
        <w:ind w:left="1494" w:hanging="360"/>
      </w:pPr>
      <w:rPr>
        <w:rFonts w:hint="default"/>
        <w:b w:val="0"/>
      </w:r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1" w15:restartNumberingAfterBreak="0">
    <w:nsid w:val="7CBD30D2"/>
    <w:multiLevelType w:val="hybridMultilevel"/>
    <w:tmpl w:val="306C08DE"/>
    <w:lvl w:ilvl="0" w:tplc="AC70E756">
      <w:start w:val="1"/>
      <w:numFmt w:val="bullet"/>
      <w:lvlText w:val=""/>
      <w:lvlJc w:val="left"/>
      <w:pPr>
        <w:tabs>
          <w:tab w:val="num" w:pos="720"/>
        </w:tabs>
        <w:ind w:left="720" w:hanging="360"/>
      </w:pPr>
      <w:rPr>
        <w:rFonts w:ascii="Wingdings 2" w:hAnsi="Wingdings 2" w:hint="default"/>
      </w:rPr>
    </w:lvl>
    <w:lvl w:ilvl="1" w:tplc="90F8176A" w:tentative="1">
      <w:start w:val="1"/>
      <w:numFmt w:val="bullet"/>
      <w:lvlText w:val=""/>
      <w:lvlJc w:val="left"/>
      <w:pPr>
        <w:tabs>
          <w:tab w:val="num" w:pos="1440"/>
        </w:tabs>
        <w:ind w:left="1440" w:hanging="360"/>
      </w:pPr>
      <w:rPr>
        <w:rFonts w:ascii="Wingdings 2" w:hAnsi="Wingdings 2" w:hint="default"/>
      </w:rPr>
    </w:lvl>
    <w:lvl w:ilvl="2" w:tplc="906A97C4">
      <w:start w:val="1"/>
      <w:numFmt w:val="bullet"/>
      <w:lvlText w:val=""/>
      <w:lvlJc w:val="left"/>
      <w:pPr>
        <w:tabs>
          <w:tab w:val="num" w:pos="2160"/>
        </w:tabs>
        <w:ind w:left="2160" w:hanging="360"/>
      </w:pPr>
      <w:rPr>
        <w:rFonts w:ascii="Wingdings 2" w:hAnsi="Wingdings 2" w:hint="default"/>
      </w:rPr>
    </w:lvl>
    <w:lvl w:ilvl="3" w:tplc="B7D28154" w:tentative="1">
      <w:start w:val="1"/>
      <w:numFmt w:val="bullet"/>
      <w:lvlText w:val=""/>
      <w:lvlJc w:val="left"/>
      <w:pPr>
        <w:tabs>
          <w:tab w:val="num" w:pos="2880"/>
        </w:tabs>
        <w:ind w:left="2880" w:hanging="360"/>
      </w:pPr>
      <w:rPr>
        <w:rFonts w:ascii="Wingdings 2" w:hAnsi="Wingdings 2" w:hint="default"/>
      </w:rPr>
    </w:lvl>
    <w:lvl w:ilvl="4" w:tplc="E3085474" w:tentative="1">
      <w:start w:val="1"/>
      <w:numFmt w:val="bullet"/>
      <w:lvlText w:val=""/>
      <w:lvlJc w:val="left"/>
      <w:pPr>
        <w:tabs>
          <w:tab w:val="num" w:pos="3600"/>
        </w:tabs>
        <w:ind w:left="3600" w:hanging="360"/>
      </w:pPr>
      <w:rPr>
        <w:rFonts w:ascii="Wingdings 2" w:hAnsi="Wingdings 2" w:hint="default"/>
      </w:rPr>
    </w:lvl>
    <w:lvl w:ilvl="5" w:tplc="7E563B1C" w:tentative="1">
      <w:start w:val="1"/>
      <w:numFmt w:val="bullet"/>
      <w:lvlText w:val=""/>
      <w:lvlJc w:val="left"/>
      <w:pPr>
        <w:tabs>
          <w:tab w:val="num" w:pos="4320"/>
        </w:tabs>
        <w:ind w:left="4320" w:hanging="360"/>
      </w:pPr>
      <w:rPr>
        <w:rFonts w:ascii="Wingdings 2" w:hAnsi="Wingdings 2" w:hint="default"/>
      </w:rPr>
    </w:lvl>
    <w:lvl w:ilvl="6" w:tplc="336E7C16" w:tentative="1">
      <w:start w:val="1"/>
      <w:numFmt w:val="bullet"/>
      <w:lvlText w:val=""/>
      <w:lvlJc w:val="left"/>
      <w:pPr>
        <w:tabs>
          <w:tab w:val="num" w:pos="5040"/>
        </w:tabs>
        <w:ind w:left="5040" w:hanging="360"/>
      </w:pPr>
      <w:rPr>
        <w:rFonts w:ascii="Wingdings 2" w:hAnsi="Wingdings 2" w:hint="default"/>
      </w:rPr>
    </w:lvl>
    <w:lvl w:ilvl="7" w:tplc="EF148E06" w:tentative="1">
      <w:start w:val="1"/>
      <w:numFmt w:val="bullet"/>
      <w:lvlText w:val=""/>
      <w:lvlJc w:val="left"/>
      <w:pPr>
        <w:tabs>
          <w:tab w:val="num" w:pos="5760"/>
        </w:tabs>
        <w:ind w:left="5760" w:hanging="360"/>
      </w:pPr>
      <w:rPr>
        <w:rFonts w:ascii="Wingdings 2" w:hAnsi="Wingdings 2" w:hint="default"/>
      </w:rPr>
    </w:lvl>
    <w:lvl w:ilvl="8" w:tplc="F38253D2" w:tentative="1">
      <w:start w:val="1"/>
      <w:numFmt w:val="bullet"/>
      <w:lvlText w:val=""/>
      <w:lvlJc w:val="left"/>
      <w:pPr>
        <w:tabs>
          <w:tab w:val="num" w:pos="6480"/>
        </w:tabs>
        <w:ind w:left="6480" w:hanging="360"/>
      </w:pPr>
      <w:rPr>
        <w:rFonts w:ascii="Wingdings 2" w:hAnsi="Wingdings 2" w:hint="default"/>
      </w:rPr>
    </w:lvl>
  </w:abstractNum>
  <w:num w:numId="1">
    <w:abstractNumId w:val="1"/>
  </w:num>
  <w:num w:numId="2">
    <w:abstractNumId w:val="7"/>
  </w:num>
  <w:num w:numId="3">
    <w:abstractNumId w:val="3"/>
  </w:num>
  <w:num w:numId="4">
    <w:abstractNumId w:val="11"/>
  </w:num>
  <w:num w:numId="5">
    <w:abstractNumId w:val="8"/>
  </w:num>
  <w:num w:numId="6">
    <w:abstractNumId w:val="5"/>
  </w:num>
  <w:num w:numId="7">
    <w:abstractNumId w:val="4"/>
  </w:num>
  <w:num w:numId="8">
    <w:abstractNumId w:val="6"/>
  </w:num>
  <w:num w:numId="9">
    <w:abstractNumId w:val="2"/>
  </w:num>
  <w:num w:numId="10">
    <w:abstractNumId w:val="9"/>
  </w:num>
  <w:num w:numId="11">
    <w:abstractNumId w:val="0"/>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0C11"/>
    <w:rsid w:val="0000083C"/>
    <w:rsid w:val="00000968"/>
    <w:rsid w:val="00000AA1"/>
    <w:rsid w:val="0000109C"/>
    <w:rsid w:val="000012CE"/>
    <w:rsid w:val="000016E4"/>
    <w:rsid w:val="00001A0B"/>
    <w:rsid w:val="00001FC6"/>
    <w:rsid w:val="00002384"/>
    <w:rsid w:val="000023A8"/>
    <w:rsid w:val="000027D5"/>
    <w:rsid w:val="00002CDF"/>
    <w:rsid w:val="0000336A"/>
    <w:rsid w:val="00003620"/>
    <w:rsid w:val="000039CE"/>
    <w:rsid w:val="00003A8D"/>
    <w:rsid w:val="00003D91"/>
    <w:rsid w:val="00003E1B"/>
    <w:rsid w:val="00003EB8"/>
    <w:rsid w:val="0000401C"/>
    <w:rsid w:val="000045C6"/>
    <w:rsid w:val="0000488E"/>
    <w:rsid w:val="00004E55"/>
    <w:rsid w:val="00005608"/>
    <w:rsid w:val="0000572C"/>
    <w:rsid w:val="0000594E"/>
    <w:rsid w:val="00006693"/>
    <w:rsid w:val="00006968"/>
    <w:rsid w:val="000071B9"/>
    <w:rsid w:val="0000723B"/>
    <w:rsid w:val="00007430"/>
    <w:rsid w:val="00007C00"/>
    <w:rsid w:val="00007CE5"/>
    <w:rsid w:val="00007FF4"/>
    <w:rsid w:val="000108AE"/>
    <w:rsid w:val="00010A21"/>
    <w:rsid w:val="00010A48"/>
    <w:rsid w:val="0001126B"/>
    <w:rsid w:val="000113E8"/>
    <w:rsid w:val="0001176D"/>
    <w:rsid w:val="000117FB"/>
    <w:rsid w:val="00012579"/>
    <w:rsid w:val="000129C4"/>
    <w:rsid w:val="000129EA"/>
    <w:rsid w:val="00012AB2"/>
    <w:rsid w:val="00012FB2"/>
    <w:rsid w:val="00013258"/>
    <w:rsid w:val="000132F8"/>
    <w:rsid w:val="00013612"/>
    <w:rsid w:val="00014BE3"/>
    <w:rsid w:val="000151F4"/>
    <w:rsid w:val="00015CB7"/>
    <w:rsid w:val="00015DD5"/>
    <w:rsid w:val="00016080"/>
    <w:rsid w:val="00016474"/>
    <w:rsid w:val="0001647B"/>
    <w:rsid w:val="00016B24"/>
    <w:rsid w:val="00016E47"/>
    <w:rsid w:val="00017379"/>
    <w:rsid w:val="00017912"/>
    <w:rsid w:val="000179EF"/>
    <w:rsid w:val="00017B54"/>
    <w:rsid w:val="00017E9A"/>
    <w:rsid w:val="00020282"/>
    <w:rsid w:val="000208D1"/>
    <w:rsid w:val="00020912"/>
    <w:rsid w:val="00021903"/>
    <w:rsid w:val="00021A3C"/>
    <w:rsid w:val="00021BB5"/>
    <w:rsid w:val="00021C27"/>
    <w:rsid w:val="00022003"/>
    <w:rsid w:val="00022216"/>
    <w:rsid w:val="0002233F"/>
    <w:rsid w:val="00022467"/>
    <w:rsid w:val="000227E5"/>
    <w:rsid w:val="000228AA"/>
    <w:rsid w:val="000229ED"/>
    <w:rsid w:val="00022E1C"/>
    <w:rsid w:val="000230E1"/>
    <w:rsid w:val="00023236"/>
    <w:rsid w:val="000234ED"/>
    <w:rsid w:val="000235E2"/>
    <w:rsid w:val="0002380E"/>
    <w:rsid w:val="00023E96"/>
    <w:rsid w:val="000244CF"/>
    <w:rsid w:val="00025201"/>
    <w:rsid w:val="00025C32"/>
    <w:rsid w:val="00025F27"/>
    <w:rsid w:val="000265DC"/>
    <w:rsid w:val="00026833"/>
    <w:rsid w:val="000268A5"/>
    <w:rsid w:val="00026A83"/>
    <w:rsid w:val="00026DB1"/>
    <w:rsid w:val="0002716F"/>
    <w:rsid w:val="00027172"/>
    <w:rsid w:val="000273EA"/>
    <w:rsid w:val="00027A01"/>
    <w:rsid w:val="00027A49"/>
    <w:rsid w:val="0003010E"/>
    <w:rsid w:val="000302F0"/>
    <w:rsid w:val="000306F0"/>
    <w:rsid w:val="00030D61"/>
    <w:rsid w:val="00030F9D"/>
    <w:rsid w:val="000313D6"/>
    <w:rsid w:val="0003145E"/>
    <w:rsid w:val="00031DD5"/>
    <w:rsid w:val="00031E30"/>
    <w:rsid w:val="00031F0A"/>
    <w:rsid w:val="000325EE"/>
    <w:rsid w:val="00032A12"/>
    <w:rsid w:val="00032FAE"/>
    <w:rsid w:val="00032FF2"/>
    <w:rsid w:val="00033DE8"/>
    <w:rsid w:val="00034686"/>
    <w:rsid w:val="00035B9C"/>
    <w:rsid w:val="00036354"/>
    <w:rsid w:val="0003651B"/>
    <w:rsid w:val="0003686E"/>
    <w:rsid w:val="00036964"/>
    <w:rsid w:val="000375FC"/>
    <w:rsid w:val="00037963"/>
    <w:rsid w:val="00037FB9"/>
    <w:rsid w:val="0004015F"/>
    <w:rsid w:val="0004043D"/>
    <w:rsid w:val="00040493"/>
    <w:rsid w:val="000408B4"/>
    <w:rsid w:val="00040A76"/>
    <w:rsid w:val="00040AEE"/>
    <w:rsid w:val="0004105B"/>
    <w:rsid w:val="00041F69"/>
    <w:rsid w:val="0004293D"/>
    <w:rsid w:val="00043099"/>
    <w:rsid w:val="0004316B"/>
    <w:rsid w:val="000434EE"/>
    <w:rsid w:val="000435D1"/>
    <w:rsid w:val="00043811"/>
    <w:rsid w:val="00043952"/>
    <w:rsid w:val="00043AB8"/>
    <w:rsid w:val="00043C58"/>
    <w:rsid w:val="000442A7"/>
    <w:rsid w:val="0004435F"/>
    <w:rsid w:val="00044AC2"/>
    <w:rsid w:val="00044FFD"/>
    <w:rsid w:val="000452E6"/>
    <w:rsid w:val="00045C46"/>
    <w:rsid w:val="00045EA8"/>
    <w:rsid w:val="000465A6"/>
    <w:rsid w:val="0004666F"/>
    <w:rsid w:val="000466E5"/>
    <w:rsid w:val="00046A05"/>
    <w:rsid w:val="00046A20"/>
    <w:rsid w:val="00046D97"/>
    <w:rsid w:val="00047413"/>
    <w:rsid w:val="00047571"/>
    <w:rsid w:val="00047976"/>
    <w:rsid w:val="00047990"/>
    <w:rsid w:val="00047A86"/>
    <w:rsid w:val="00047F8F"/>
    <w:rsid w:val="00050077"/>
    <w:rsid w:val="000504C4"/>
    <w:rsid w:val="00050896"/>
    <w:rsid w:val="00050C74"/>
    <w:rsid w:val="000514A0"/>
    <w:rsid w:val="00051813"/>
    <w:rsid w:val="0005197E"/>
    <w:rsid w:val="00051CC4"/>
    <w:rsid w:val="00051DC5"/>
    <w:rsid w:val="00052176"/>
    <w:rsid w:val="00052640"/>
    <w:rsid w:val="0005265D"/>
    <w:rsid w:val="000527B6"/>
    <w:rsid w:val="00052D82"/>
    <w:rsid w:val="00052DDC"/>
    <w:rsid w:val="00053090"/>
    <w:rsid w:val="00053304"/>
    <w:rsid w:val="00053357"/>
    <w:rsid w:val="0005342B"/>
    <w:rsid w:val="0005345D"/>
    <w:rsid w:val="000534FC"/>
    <w:rsid w:val="0005393F"/>
    <w:rsid w:val="0005398A"/>
    <w:rsid w:val="00053DA1"/>
    <w:rsid w:val="00053E22"/>
    <w:rsid w:val="00054266"/>
    <w:rsid w:val="000542AD"/>
    <w:rsid w:val="00054440"/>
    <w:rsid w:val="000544FD"/>
    <w:rsid w:val="0005451A"/>
    <w:rsid w:val="0005461F"/>
    <w:rsid w:val="000547B4"/>
    <w:rsid w:val="000547E5"/>
    <w:rsid w:val="00054E47"/>
    <w:rsid w:val="000553AE"/>
    <w:rsid w:val="000557B6"/>
    <w:rsid w:val="00055963"/>
    <w:rsid w:val="00056185"/>
    <w:rsid w:val="00056A5E"/>
    <w:rsid w:val="00056A61"/>
    <w:rsid w:val="00056AC8"/>
    <w:rsid w:val="00057277"/>
    <w:rsid w:val="000576B0"/>
    <w:rsid w:val="00057A66"/>
    <w:rsid w:val="000601FC"/>
    <w:rsid w:val="00060217"/>
    <w:rsid w:val="000603AA"/>
    <w:rsid w:val="00060777"/>
    <w:rsid w:val="00060C6D"/>
    <w:rsid w:val="0006136A"/>
    <w:rsid w:val="0006175A"/>
    <w:rsid w:val="00061939"/>
    <w:rsid w:val="00061B6D"/>
    <w:rsid w:val="00061F34"/>
    <w:rsid w:val="00061FE2"/>
    <w:rsid w:val="00062026"/>
    <w:rsid w:val="000620B6"/>
    <w:rsid w:val="000622BD"/>
    <w:rsid w:val="000625F2"/>
    <w:rsid w:val="000626FB"/>
    <w:rsid w:val="00062795"/>
    <w:rsid w:val="00062A09"/>
    <w:rsid w:val="00062ABB"/>
    <w:rsid w:val="00063174"/>
    <w:rsid w:val="0006325C"/>
    <w:rsid w:val="000636ED"/>
    <w:rsid w:val="000643C5"/>
    <w:rsid w:val="00064A4C"/>
    <w:rsid w:val="000656A9"/>
    <w:rsid w:val="00065AFA"/>
    <w:rsid w:val="00065D14"/>
    <w:rsid w:val="00066080"/>
    <w:rsid w:val="0006614D"/>
    <w:rsid w:val="000665B4"/>
    <w:rsid w:val="000665C8"/>
    <w:rsid w:val="00066806"/>
    <w:rsid w:val="00066924"/>
    <w:rsid w:val="00066B50"/>
    <w:rsid w:val="00066F53"/>
    <w:rsid w:val="000678F9"/>
    <w:rsid w:val="00067C0D"/>
    <w:rsid w:val="00067CB8"/>
    <w:rsid w:val="0007019B"/>
    <w:rsid w:val="00070698"/>
    <w:rsid w:val="0007087C"/>
    <w:rsid w:val="00070B7A"/>
    <w:rsid w:val="00070DAE"/>
    <w:rsid w:val="00070DB0"/>
    <w:rsid w:val="00070DC8"/>
    <w:rsid w:val="00071266"/>
    <w:rsid w:val="00071545"/>
    <w:rsid w:val="00071825"/>
    <w:rsid w:val="00071D37"/>
    <w:rsid w:val="00072079"/>
    <w:rsid w:val="00072A70"/>
    <w:rsid w:val="00072B7F"/>
    <w:rsid w:val="0007368B"/>
    <w:rsid w:val="00073725"/>
    <w:rsid w:val="000739A9"/>
    <w:rsid w:val="00073BA2"/>
    <w:rsid w:val="00074213"/>
    <w:rsid w:val="00074727"/>
    <w:rsid w:val="00074B40"/>
    <w:rsid w:val="00074E3A"/>
    <w:rsid w:val="000753AA"/>
    <w:rsid w:val="00075466"/>
    <w:rsid w:val="000754DC"/>
    <w:rsid w:val="0007560F"/>
    <w:rsid w:val="00075707"/>
    <w:rsid w:val="00075750"/>
    <w:rsid w:val="00075E68"/>
    <w:rsid w:val="000763B5"/>
    <w:rsid w:val="000766DC"/>
    <w:rsid w:val="00076D4F"/>
    <w:rsid w:val="000772B3"/>
    <w:rsid w:val="00077536"/>
    <w:rsid w:val="0007770B"/>
    <w:rsid w:val="00077CA7"/>
    <w:rsid w:val="00077CE1"/>
    <w:rsid w:val="0008007D"/>
    <w:rsid w:val="00080421"/>
    <w:rsid w:val="000809F7"/>
    <w:rsid w:val="00080A24"/>
    <w:rsid w:val="00080DA2"/>
    <w:rsid w:val="00080F2F"/>
    <w:rsid w:val="0008101E"/>
    <w:rsid w:val="0008117B"/>
    <w:rsid w:val="000816A5"/>
    <w:rsid w:val="00081943"/>
    <w:rsid w:val="00081BDD"/>
    <w:rsid w:val="00082504"/>
    <w:rsid w:val="000826C3"/>
    <w:rsid w:val="000828AC"/>
    <w:rsid w:val="00082B82"/>
    <w:rsid w:val="00082DF1"/>
    <w:rsid w:val="00082FC2"/>
    <w:rsid w:val="000834F6"/>
    <w:rsid w:val="000840A0"/>
    <w:rsid w:val="000846D7"/>
    <w:rsid w:val="000848DD"/>
    <w:rsid w:val="00084D1E"/>
    <w:rsid w:val="00084D94"/>
    <w:rsid w:val="000855D4"/>
    <w:rsid w:val="000855E9"/>
    <w:rsid w:val="00085624"/>
    <w:rsid w:val="0008575F"/>
    <w:rsid w:val="00085910"/>
    <w:rsid w:val="00085927"/>
    <w:rsid w:val="00085C6E"/>
    <w:rsid w:val="00085D6B"/>
    <w:rsid w:val="00086021"/>
    <w:rsid w:val="00086691"/>
    <w:rsid w:val="00086B31"/>
    <w:rsid w:val="00086C62"/>
    <w:rsid w:val="00086DEB"/>
    <w:rsid w:val="00087117"/>
    <w:rsid w:val="00087828"/>
    <w:rsid w:val="00087A30"/>
    <w:rsid w:val="00087CD2"/>
    <w:rsid w:val="00090034"/>
    <w:rsid w:val="000909CE"/>
    <w:rsid w:val="00091745"/>
    <w:rsid w:val="000917D8"/>
    <w:rsid w:val="000918DA"/>
    <w:rsid w:val="00091A2B"/>
    <w:rsid w:val="000922C2"/>
    <w:rsid w:val="000924EA"/>
    <w:rsid w:val="000935D0"/>
    <w:rsid w:val="00093662"/>
    <w:rsid w:val="0009386F"/>
    <w:rsid w:val="000938D7"/>
    <w:rsid w:val="000939CF"/>
    <w:rsid w:val="00093BA5"/>
    <w:rsid w:val="00094638"/>
    <w:rsid w:val="0009496B"/>
    <w:rsid w:val="00094CD7"/>
    <w:rsid w:val="00094DDD"/>
    <w:rsid w:val="0009509D"/>
    <w:rsid w:val="0009530A"/>
    <w:rsid w:val="0009575A"/>
    <w:rsid w:val="00095C84"/>
    <w:rsid w:val="00096155"/>
    <w:rsid w:val="000969B2"/>
    <w:rsid w:val="00096C3D"/>
    <w:rsid w:val="00097111"/>
    <w:rsid w:val="0009725A"/>
    <w:rsid w:val="00097F8C"/>
    <w:rsid w:val="000A0096"/>
    <w:rsid w:val="000A02BC"/>
    <w:rsid w:val="000A0457"/>
    <w:rsid w:val="000A0EE1"/>
    <w:rsid w:val="000A0F4C"/>
    <w:rsid w:val="000A179B"/>
    <w:rsid w:val="000A1D2D"/>
    <w:rsid w:val="000A1D9D"/>
    <w:rsid w:val="000A1F45"/>
    <w:rsid w:val="000A2A2D"/>
    <w:rsid w:val="000A342F"/>
    <w:rsid w:val="000A3660"/>
    <w:rsid w:val="000A3897"/>
    <w:rsid w:val="000A3A62"/>
    <w:rsid w:val="000A3D5D"/>
    <w:rsid w:val="000A403D"/>
    <w:rsid w:val="000A4068"/>
    <w:rsid w:val="000A42F7"/>
    <w:rsid w:val="000A4856"/>
    <w:rsid w:val="000A50F7"/>
    <w:rsid w:val="000A5462"/>
    <w:rsid w:val="000A54A2"/>
    <w:rsid w:val="000A54AF"/>
    <w:rsid w:val="000A5543"/>
    <w:rsid w:val="000A59E1"/>
    <w:rsid w:val="000A67DA"/>
    <w:rsid w:val="000A6991"/>
    <w:rsid w:val="000A6D3C"/>
    <w:rsid w:val="000A6F44"/>
    <w:rsid w:val="000A7090"/>
    <w:rsid w:val="000A75F3"/>
    <w:rsid w:val="000A769F"/>
    <w:rsid w:val="000A7A1B"/>
    <w:rsid w:val="000B00DB"/>
    <w:rsid w:val="000B06DA"/>
    <w:rsid w:val="000B085F"/>
    <w:rsid w:val="000B1250"/>
    <w:rsid w:val="000B15C0"/>
    <w:rsid w:val="000B2C16"/>
    <w:rsid w:val="000B2CEB"/>
    <w:rsid w:val="000B391D"/>
    <w:rsid w:val="000B424B"/>
    <w:rsid w:val="000B428E"/>
    <w:rsid w:val="000B42C8"/>
    <w:rsid w:val="000B433B"/>
    <w:rsid w:val="000B46D3"/>
    <w:rsid w:val="000B48E6"/>
    <w:rsid w:val="000B49B8"/>
    <w:rsid w:val="000B4B12"/>
    <w:rsid w:val="000B4CE0"/>
    <w:rsid w:val="000B4E28"/>
    <w:rsid w:val="000B4EE4"/>
    <w:rsid w:val="000B553E"/>
    <w:rsid w:val="000B5FF4"/>
    <w:rsid w:val="000B6417"/>
    <w:rsid w:val="000B657E"/>
    <w:rsid w:val="000B65E1"/>
    <w:rsid w:val="000B65EB"/>
    <w:rsid w:val="000B69DA"/>
    <w:rsid w:val="000B6C3E"/>
    <w:rsid w:val="000B771F"/>
    <w:rsid w:val="000C0037"/>
    <w:rsid w:val="000C00D1"/>
    <w:rsid w:val="000C0121"/>
    <w:rsid w:val="000C0455"/>
    <w:rsid w:val="000C1D53"/>
    <w:rsid w:val="000C1E97"/>
    <w:rsid w:val="000C1F34"/>
    <w:rsid w:val="000C29EF"/>
    <w:rsid w:val="000C2F0C"/>
    <w:rsid w:val="000C31AC"/>
    <w:rsid w:val="000C34AD"/>
    <w:rsid w:val="000C3C84"/>
    <w:rsid w:val="000C4375"/>
    <w:rsid w:val="000C4ADA"/>
    <w:rsid w:val="000C4D67"/>
    <w:rsid w:val="000C56A2"/>
    <w:rsid w:val="000C59DE"/>
    <w:rsid w:val="000C5AB2"/>
    <w:rsid w:val="000C5B83"/>
    <w:rsid w:val="000C5F42"/>
    <w:rsid w:val="000C64CD"/>
    <w:rsid w:val="000C72D9"/>
    <w:rsid w:val="000C7A9C"/>
    <w:rsid w:val="000C7AAD"/>
    <w:rsid w:val="000D0188"/>
    <w:rsid w:val="000D07EA"/>
    <w:rsid w:val="000D1305"/>
    <w:rsid w:val="000D1585"/>
    <w:rsid w:val="000D16E4"/>
    <w:rsid w:val="000D17D4"/>
    <w:rsid w:val="000D2145"/>
    <w:rsid w:val="000D2174"/>
    <w:rsid w:val="000D22E5"/>
    <w:rsid w:val="000D22F5"/>
    <w:rsid w:val="000D271D"/>
    <w:rsid w:val="000D27A0"/>
    <w:rsid w:val="000D27F9"/>
    <w:rsid w:val="000D2E85"/>
    <w:rsid w:val="000D3082"/>
    <w:rsid w:val="000D31AD"/>
    <w:rsid w:val="000D31EF"/>
    <w:rsid w:val="000D3A31"/>
    <w:rsid w:val="000D4837"/>
    <w:rsid w:val="000D4DC7"/>
    <w:rsid w:val="000D56C3"/>
    <w:rsid w:val="000D58E0"/>
    <w:rsid w:val="000D5A73"/>
    <w:rsid w:val="000D5AE3"/>
    <w:rsid w:val="000D5BBC"/>
    <w:rsid w:val="000D5E63"/>
    <w:rsid w:val="000D631B"/>
    <w:rsid w:val="000D63EA"/>
    <w:rsid w:val="000D64C1"/>
    <w:rsid w:val="000D6552"/>
    <w:rsid w:val="000D666D"/>
    <w:rsid w:val="000D66DC"/>
    <w:rsid w:val="000D6F81"/>
    <w:rsid w:val="000D7153"/>
    <w:rsid w:val="000D768A"/>
    <w:rsid w:val="000D77C5"/>
    <w:rsid w:val="000D7AE9"/>
    <w:rsid w:val="000D7C42"/>
    <w:rsid w:val="000D7CF4"/>
    <w:rsid w:val="000E0524"/>
    <w:rsid w:val="000E0807"/>
    <w:rsid w:val="000E116D"/>
    <w:rsid w:val="000E1375"/>
    <w:rsid w:val="000E1BF3"/>
    <w:rsid w:val="000E1EB6"/>
    <w:rsid w:val="000E20F1"/>
    <w:rsid w:val="000E2A18"/>
    <w:rsid w:val="000E2D93"/>
    <w:rsid w:val="000E2E1C"/>
    <w:rsid w:val="000E2EEB"/>
    <w:rsid w:val="000E321E"/>
    <w:rsid w:val="000E3424"/>
    <w:rsid w:val="000E35E5"/>
    <w:rsid w:val="000E3710"/>
    <w:rsid w:val="000E446E"/>
    <w:rsid w:val="000E466C"/>
    <w:rsid w:val="000E48AB"/>
    <w:rsid w:val="000E48E6"/>
    <w:rsid w:val="000E4B41"/>
    <w:rsid w:val="000E50BB"/>
    <w:rsid w:val="000E5C50"/>
    <w:rsid w:val="000E6579"/>
    <w:rsid w:val="000E69F2"/>
    <w:rsid w:val="000E6C6C"/>
    <w:rsid w:val="000E6D24"/>
    <w:rsid w:val="000E73A1"/>
    <w:rsid w:val="000E75BB"/>
    <w:rsid w:val="000E7722"/>
    <w:rsid w:val="000F000B"/>
    <w:rsid w:val="000F0139"/>
    <w:rsid w:val="000F01A6"/>
    <w:rsid w:val="000F05EB"/>
    <w:rsid w:val="000F0876"/>
    <w:rsid w:val="000F0B2A"/>
    <w:rsid w:val="000F0C05"/>
    <w:rsid w:val="000F0D3D"/>
    <w:rsid w:val="000F0E1B"/>
    <w:rsid w:val="000F0F2A"/>
    <w:rsid w:val="000F120F"/>
    <w:rsid w:val="000F1377"/>
    <w:rsid w:val="000F152E"/>
    <w:rsid w:val="000F1647"/>
    <w:rsid w:val="000F18F3"/>
    <w:rsid w:val="000F1E8E"/>
    <w:rsid w:val="000F1E95"/>
    <w:rsid w:val="000F21C3"/>
    <w:rsid w:val="000F2210"/>
    <w:rsid w:val="000F26A0"/>
    <w:rsid w:val="000F2A2B"/>
    <w:rsid w:val="000F2B8E"/>
    <w:rsid w:val="000F2D78"/>
    <w:rsid w:val="000F2F79"/>
    <w:rsid w:val="000F3644"/>
    <w:rsid w:val="000F3EB4"/>
    <w:rsid w:val="000F423C"/>
    <w:rsid w:val="000F5054"/>
    <w:rsid w:val="000F509E"/>
    <w:rsid w:val="000F5147"/>
    <w:rsid w:val="000F5797"/>
    <w:rsid w:val="000F579E"/>
    <w:rsid w:val="000F57FD"/>
    <w:rsid w:val="000F652B"/>
    <w:rsid w:val="000F6DAA"/>
    <w:rsid w:val="000F6E49"/>
    <w:rsid w:val="000F7448"/>
    <w:rsid w:val="000F78E2"/>
    <w:rsid w:val="00100388"/>
    <w:rsid w:val="00100465"/>
    <w:rsid w:val="001009FB"/>
    <w:rsid w:val="00100A7B"/>
    <w:rsid w:val="00101776"/>
    <w:rsid w:val="00102BE4"/>
    <w:rsid w:val="00103A1D"/>
    <w:rsid w:val="00103BC3"/>
    <w:rsid w:val="00104222"/>
    <w:rsid w:val="00104347"/>
    <w:rsid w:val="00104527"/>
    <w:rsid w:val="00104D8D"/>
    <w:rsid w:val="00104FD9"/>
    <w:rsid w:val="00105266"/>
    <w:rsid w:val="00106AF8"/>
    <w:rsid w:val="00106D33"/>
    <w:rsid w:val="00106E36"/>
    <w:rsid w:val="00106E6B"/>
    <w:rsid w:val="00107476"/>
    <w:rsid w:val="0010781A"/>
    <w:rsid w:val="0010797B"/>
    <w:rsid w:val="00107AEB"/>
    <w:rsid w:val="001102A3"/>
    <w:rsid w:val="0011086A"/>
    <w:rsid w:val="00110D60"/>
    <w:rsid w:val="00110D8F"/>
    <w:rsid w:val="00111574"/>
    <w:rsid w:val="00111920"/>
    <w:rsid w:val="00111C3E"/>
    <w:rsid w:val="00111E9B"/>
    <w:rsid w:val="00112E95"/>
    <w:rsid w:val="00112F90"/>
    <w:rsid w:val="001132FF"/>
    <w:rsid w:val="001134E6"/>
    <w:rsid w:val="001138CA"/>
    <w:rsid w:val="00114407"/>
    <w:rsid w:val="00114BC6"/>
    <w:rsid w:val="00114E32"/>
    <w:rsid w:val="00114EE0"/>
    <w:rsid w:val="00115284"/>
    <w:rsid w:val="001157C7"/>
    <w:rsid w:val="001158B7"/>
    <w:rsid w:val="00115CB0"/>
    <w:rsid w:val="00115D0A"/>
    <w:rsid w:val="0011603D"/>
    <w:rsid w:val="001163D1"/>
    <w:rsid w:val="00116E95"/>
    <w:rsid w:val="0011779B"/>
    <w:rsid w:val="00120455"/>
    <w:rsid w:val="00120528"/>
    <w:rsid w:val="001207C0"/>
    <w:rsid w:val="00120A61"/>
    <w:rsid w:val="00120C3A"/>
    <w:rsid w:val="00120F55"/>
    <w:rsid w:val="0012120C"/>
    <w:rsid w:val="00121326"/>
    <w:rsid w:val="00121AC6"/>
    <w:rsid w:val="001227FB"/>
    <w:rsid w:val="00122E17"/>
    <w:rsid w:val="00123740"/>
    <w:rsid w:val="00123848"/>
    <w:rsid w:val="00123C00"/>
    <w:rsid w:val="00123D55"/>
    <w:rsid w:val="0012434F"/>
    <w:rsid w:val="00124395"/>
    <w:rsid w:val="00124634"/>
    <w:rsid w:val="0012482F"/>
    <w:rsid w:val="0012538B"/>
    <w:rsid w:val="00125993"/>
    <w:rsid w:val="00125A0F"/>
    <w:rsid w:val="00125F01"/>
    <w:rsid w:val="00125F3C"/>
    <w:rsid w:val="00125FB5"/>
    <w:rsid w:val="00126378"/>
    <w:rsid w:val="001265D1"/>
    <w:rsid w:val="001266FC"/>
    <w:rsid w:val="00126B1D"/>
    <w:rsid w:val="00126C7F"/>
    <w:rsid w:val="00126FDE"/>
    <w:rsid w:val="0012778C"/>
    <w:rsid w:val="001278CF"/>
    <w:rsid w:val="00130121"/>
    <w:rsid w:val="0013040D"/>
    <w:rsid w:val="00130D91"/>
    <w:rsid w:val="00130F43"/>
    <w:rsid w:val="001311D7"/>
    <w:rsid w:val="00131341"/>
    <w:rsid w:val="0013170A"/>
    <w:rsid w:val="00131CF5"/>
    <w:rsid w:val="0013231D"/>
    <w:rsid w:val="001326B0"/>
    <w:rsid w:val="00132846"/>
    <w:rsid w:val="00133002"/>
    <w:rsid w:val="0013308A"/>
    <w:rsid w:val="001330E4"/>
    <w:rsid w:val="00133294"/>
    <w:rsid w:val="00133356"/>
    <w:rsid w:val="00133AA3"/>
    <w:rsid w:val="00133C15"/>
    <w:rsid w:val="00133F0C"/>
    <w:rsid w:val="00133F67"/>
    <w:rsid w:val="00134086"/>
    <w:rsid w:val="00134125"/>
    <w:rsid w:val="00134307"/>
    <w:rsid w:val="0013455C"/>
    <w:rsid w:val="00134977"/>
    <w:rsid w:val="0013527F"/>
    <w:rsid w:val="00135CF5"/>
    <w:rsid w:val="00135DD0"/>
    <w:rsid w:val="0013634F"/>
    <w:rsid w:val="001363FC"/>
    <w:rsid w:val="00136A24"/>
    <w:rsid w:val="001372B0"/>
    <w:rsid w:val="00137CED"/>
    <w:rsid w:val="00140716"/>
    <w:rsid w:val="0014075F"/>
    <w:rsid w:val="00140892"/>
    <w:rsid w:val="00140BFB"/>
    <w:rsid w:val="00140C90"/>
    <w:rsid w:val="00140E94"/>
    <w:rsid w:val="0014129F"/>
    <w:rsid w:val="00141908"/>
    <w:rsid w:val="001419E5"/>
    <w:rsid w:val="00141B9B"/>
    <w:rsid w:val="0014274F"/>
    <w:rsid w:val="001428FA"/>
    <w:rsid w:val="0014344A"/>
    <w:rsid w:val="00143468"/>
    <w:rsid w:val="001435A7"/>
    <w:rsid w:val="00143D9F"/>
    <w:rsid w:val="00144422"/>
    <w:rsid w:val="001449ED"/>
    <w:rsid w:val="001451F8"/>
    <w:rsid w:val="00145437"/>
    <w:rsid w:val="001455AD"/>
    <w:rsid w:val="001456BB"/>
    <w:rsid w:val="001456F7"/>
    <w:rsid w:val="001459C3"/>
    <w:rsid w:val="00145B13"/>
    <w:rsid w:val="00145D86"/>
    <w:rsid w:val="001460FF"/>
    <w:rsid w:val="001465F5"/>
    <w:rsid w:val="001469EF"/>
    <w:rsid w:val="00146FD7"/>
    <w:rsid w:val="00147609"/>
    <w:rsid w:val="00147724"/>
    <w:rsid w:val="0014776C"/>
    <w:rsid w:val="00147D5F"/>
    <w:rsid w:val="00150253"/>
    <w:rsid w:val="00150745"/>
    <w:rsid w:val="0015175A"/>
    <w:rsid w:val="001517DD"/>
    <w:rsid w:val="00151C89"/>
    <w:rsid w:val="00151D38"/>
    <w:rsid w:val="00151F9A"/>
    <w:rsid w:val="00152110"/>
    <w:rsid w:val="00152341"/>
    <w:rsid w:val="00152506"/>
    <w:rsid w:val="00152DDE"/>
    <w:rsid w:val="00152FB9"/>
    <w:rsid w:val="0015308E"/>
    <w:rsid w:val="00153698"/>
    <w:rsid w:val="00153AB9"/>
    <w:rsid w:val="00153EF2"/>
    <w:rsid w:val="00154202"/>
    <w:rsid w:val="0015496E"/>
    <w:rsid w:val="00154A6D"/>
    <w:rsid w:val="00154AB3"/>
    <w:rsid w:val="00154F49"/>
    <w:rsid w:val="00154F97"/>
    <w:rsid w:val="00154FBC"/>
    <w:rsid w:val="001550CE"/>
    <w:rsid w:val="0015534D"/>
    <w:rsid w:val="00155EE2"/>
    <w:rsid w:val="0015639A"/>
    <w:rsid w:val="00156642"/>
    <w:rsid w:val="001568C3"/>
    <w:rsid w:val="00156948"/>
    <w:rsid w:val="00156C83"/>
    <w:rsid w:val="00156F48"/>
    <w:rsid w:val="00156FC9"/>
    <w:rsid w:val="001571D1"/>
    <w:rsid w:val="00157639"/>
    <w:rsid w:val="001576AC"/>
    <w:rsid w:val="00157A8E"/>
    <w:rsid w:val="00157AE1"/>
    <w:rsid w:val="00157F86"/>
    <w:rsid w:val="00160676"/>
    <w:rsid w:val="00161220"/>
    <w:rsid w:val="00161B06"/>
    <w:rsid w:val="00161B40"/>
    <w:rsid w:val="00162085"/>
    <w:rsid w:val="001620C7"/>
    <w:rsid w:val="001623A1"/>
    <w:rsid w:val="00162530"/>
    <w:rsid w:val="00162C1D"/>
    <w:rsid w:val="00163043"/>
    <w:rsid w:val="001630F7"/>
    <w:rsid w:val="0016326D"/>
    <w:rsid w:val="001637E2"/>
    <w:rsid w:val="00163830"/>
    <w:rsid w:val="00163967"/>
    <w:rsid w:val="001639C8"/>
    <w:rsid w:val="00163F3A"/>
    <w:rsid w:val="00164106"/>
    <w:rsid w:val="00164D34"/>
    <w:rsid w:val="00165387"/>
    <w:rsid w:val="001656F8"/>
    <w:rsid w:val="00165FA2"/>
    <w:rsid w:val="00166183"/>
    <w:rsid w:val="00166560"/>
    <w:rsid w:val="0016673B"/>
    <w:rsid w:val="00166C92"/>
    <w:rsid w:val="00166DC3"/>
    <w:rsid w:val="00166EEA"/>
    <w:rsid w:val="001671EA"/>
    <w:rsid w:val="00167450"/>
    <w:rsid w:val="001675C5"/>
    <w:rsid w:val="00167755"/>
    <w:rsid w:val="001678F2"/>
    <w:rsid w:val="00167967"/>
    <w:rsid w:val="00170247"/>
    <w:rsid w:val="0017030C"/>
    <w:rsid w:val="00170332"/>
    <w:rsid w:val="0017035B"/>
    <w:rsid w:val="0017066D"/>
    <w:rsid w:val="0017093E"/>
    <w:rsid w:val="00170BC4"/>
    <w:rsid w:val="00170EB9"/>
    <w:rsid w:val="00171070"/>
    <w:rsid w:val="00171899"/>
    <w:rsid w:val="00171B9B"/>
    <w:rsid w:val="00171C97"/>
    <w:rsid w:val="00171DB7"/>
    <w:rsid w:val="00171EFA"/>
    <w:rsid w:val="00171F7E"/>
    <w:rsid w:val="00172588"/>
    <w:rsid w:val="00172A58"/>
    <w:rsid w:val="00172F27"/>
    <w:rsid w:val="00173184"/>
    <w:rsid w:val="0017336B"/>
    <w:rsid w:val="0017343D"/>
    <w:rsid w:val="00173723"/>
    <w:rsid w:val="00173F6D"/>
    <w:rsid w:val="00174040"/>
    <w:rsid w:val="00174AE6"/>
    <w:rsid w:val="00174D9C"/>
    <w:rsid w:val="0017531A"/>
    <w:rsid w:val="001753C5"/>
    <w:rsid w:val="0017555D"/>
    <w:rsid w:val="001755D3"/>
    <w:rsid w:val="001756B7"/>
    <w:rsid w:val="00175876"/>
    <w:rsid w:val="00175B70"/>
    <w:rsid w:val="00175CDC"/>
    <w:rsid w:val="00175E77"/>
    <w:rsid w:val="00176184"/>
    <w:rsid w:val="0017679F"/>
    <w:rsid w:val="001767CF"/>
    <w:rsid w:val="00176A4F"/>
    <w:rsid w:val="00177F3C"/>
    <w:rsid w:val="001802E5"/>
    <w:rsid w:val="0018043D"/>
    <w:rsid w:val="00180A1D"/>
    <w:rsid w:val="00180B06"/>
    <w:rsid w:val="0018155F"/>
    <w:rsid w:val="0018168D"/>
    <w:rsid w:val="001817A5"/>
    <w:rsid w:val="00181974"/>
    <w:rsid w:val="00181D06"/>
    <w:rsid w:val="00182253"/>
    <w:rsid w:val="001828D6"/>
    <w:rsid w:val="00182D2D"/>
    <w:rsid w:val="00182D4A"/>
    <w:rsid w:val="00182E59"/>
    <w:rsid w:val="00182F70"/>
    <w:rsid w:val="00183A2F"/>
    <w:rsid w:val="00183CA7"/>
    <w:rsid w:val="00183DFC"/>
    <w:rsid w:val="0018400E"/>
    <w:rsid w:val="001844CF"/>
    <w:rsid w:val="001846C0"/>
    <w:rsid w:val="00184C9E"/>
    <w:rsid w:val="00184F21"/>
    <w:rsid w:val="00184FB4"/>
    <w:rsid w:val="00185122"/>
    <w:rsid w:val="0018512E"/>
    <w:rsid w:val="001852C4"/>
    <w:rsid w:val="0018534A"/>
    <w:rsid w:val="001854E7"/>
    <w:rsid w:val="0018563A"/>
    <w:rsid w:val="001858EF"/>
    <w:rsid w:val="001860DD"/>
    <w:rsid w:val="001865AC"/>
    <w:rsid w:val="00186BA7"/>
    <w:rsid w:val="00186D54"/>
    <w:rsid w:val="001874B1"/>
    <w:rsid w:val="00187C30"/>
    <w:rsid w:val="001900E2"/>
    <w:rsid w:val="00190D88"/>
    <w:rsid w:val="00190F69"/>
    <w:rsid w:val="001917D0"/>
    <w:rsid w:val="001918D1"/>
    <w:rsid w:val="00191ED5"/>
    <w:rsid w:val="001920E1"/>
    <w:rsid w:val="00192503"/>
    <w:rsid w:val="00192898"/>
    <w:rsid w:val="00192A8F"/>
    <w:rsid w:val="00192B55"/>
    <w:rsid w:val="0019322F"/>
    <w:rsid w:val="001936A9"/>
    <w:rsid w:val="0019385A"/>
    <w:rsid w:val="00193B8B"/>
    <w:rsid w:val="00193C59"/>
    <w:rsid w:val="00193F44"/>
    <w:rsid w:val="001948DE"/>
    <w:rsid w:val="00194F83"/>
    <w:rsid w:val="0019503C"/>
    <w:rsid w:val="001951CF"/>
    <w:rsid w:val="001957F6"/>
    <w:rsid w:val="00195AAF"/>
    <w:rsid w:val="00195B32"/>
    <w:rsid w:val="00195CC2"/>
    <w:rsid w:val="001961BD"/>
    <w:rsid w:val="001962F9"/>
    <w:rsid w:val="00196654"/>
    <w:rsid w:val="00196DB0"/>
    <w:rsid w:val="00196E3C"/>
    <w:rsid w:val="001971D3"/>
    <w:rsid w:val="0019726F"/>
    <w:rsid w:val="0019731F"/>
    <w:rsid w:val="00197A72"/>
    <w:rsid w:val="00197ECF"/>
    <w:rsid w:val="001A018B"/>
    <w:rsid w:val="001A0A37"/>
    <w:rsid w:val="001A0EFE"/>
    <w:rsid w:val="001A116C"/>
    <w:rsid w:val="001A1730"/>
    <w:rsid w:val="001A1BBB"/>
    <w:rsid w:val="001A1C5F"/>
    <w:rsid w:val="001A2229"/>
    <w:rsid w:val="001A28A2"/>
    <w:rsid w:val="001A2E06"/>
    <w:rsid w:val="001A3297"/>
    <w:rsid w:val="001A329D"/>
    <w:rsid w:val="001A38BC"/>
    <w:rsid w:val="001A4897"/>
    <w:rsid w:val="001A48A7"/>
    <w:rsid w:val="001A4A24"/>
    <w:rsid w:val="001A4C19"/>
    <w:rsid w:val="001A4D43"/>
    <w:rsid w:val="001A4F03"/>
    <w:rsid w:val="001A5268"/>
    <w:rsid w:val="001A5513"/>
    <w:rsid w:val="001A55AD"/>
    <w:rsid w:val="001A5BE7"/>
    <w:rsid w:val="001A5CAC"/>
    <w:rsid w:val="001A606E"/>
    <w:rsid w:val="001A6607"/>
    <w:rsid w:val="001A692A"/>
    <w:rsid w:val="001A6C2E"/>
    <w:rsid w:val="001A7895"/>
    <w:rsid w:val="001A7BF0"/>
    <w:rsid w:val="001B0A0E"/>
    <w:rsid w:val="001B0C4E"/>
    <w:rsid w:val="001B10ED"/>
    <w:rsid w:val="001B1344"/>
    <w:rsid w:val="001B160A"/>
    <w:rsid w:val="001B177C"/>
    <w:rsid w:val="001B1C33"/>
    <w:rsid w:val="001B1C3D"/>
    <w:rsid w:val="001B2885"/>
    <w:rsid w:val="001B2BFF"/>
    <w:rsid w:val="001B2D27"/>
    <w:rsid w:val="001B355F"/>
    <w:rsid w:val="001B3EF2"/>
    <w:rsid w:val="001B4086"/>
    <w:rsid w:val="001B429D"/>
    <w:rsid w:val="001B5164"/>
    <w:rsid w:val="001B51ED"/>
    <w:rsid w:val="001B58CC"/>
    <w:rsid w:val="001B59E1"/>
    <w:rsid w:val="001B5DB7"/>
    <w:rsid w:val="001B5F92"/>
    <w:rsid w:val="001B610B"/>
    <w:rsid w:val="001B63B1"/>
    <w:rsid w:val="001B70B4"/>
    <w:rsid w:val="001B7683"/>
    <w:rsid w:val="001B77AB"/>
    <w:rsid w:val="001C0498"/>
    <w:rsid w:val="001C0B85"/>
    <w:rsid w:val="001C0E59"/>
    <w:rsid w:val="001C127A"/>
    <w:rsid w:val="001C1326"/>
    <w:rsid w:val="001C15DE"/>
    <w:rsid w:val="001C1604"/>
    <w:rsid w:val="001C26BD"/>
    <w:rsid w:val="001C26F5"/>
    <w:rsid w:val="001C2A7C"/>
    <w:rsid w:val="001C2AC6"/>
    <w:rsid w:val="001C2F02"/>
    <w:rsid w:val="001C2F82"/>
    <w:rsid w:val="001C34C8"/>
    <w:rsid w:val="001C3714"/>
    <w:rsid w:val="001C3CCB"/>
    <w:rsid w:val="001C4311"/>
    <w:rsid w:val="001C45D8"/>
    <w:rsid w:val="001C4D92"/>
    <w:rsid w:val="001C5120"/>
    <w:rsid w:val="001C59D4"/>
    <w:rsid w:val="001C5A58"/>
    <w:rsid w:val="001C5BE9"/>
    <w:rsid w:val="001C5D34"/>
    <w:rsid w:val="001C6EDF"/>
    <w:rsid w:val="001C759C"/>
    <w:rsid w:val="001C7AF2"/>
    <w:rsid w:val="001C7F4E"/>
    <w:rsid w:val="001D042B"/>
    <w:rsid w:val="001D16F9"/>
    <w:rsid w:val="001D1DB4"/>
    <w:rsid w:val="001D22EE"/>
    <w:rsid w:val="001D2617"/>
    <w:rsid w:val="001D2620"/>
    <w:rsid w:val="001D2B6A"/>
    <w:rsid w:val="001D2D38"/>
    <w:rsid w:val="001D2FD5"/>
    <w:rsid w:val="001D33FD"/>
    <w:rsid w:val="001D368F"/>
    <w:rsid w:val="001D3CBB"/>
    <w:rsid w:val="001D4360"/>
    <w:rsid w:val="001D48CF"/>
    <w:rsid w:val="001D4960"/>
    <w:rsid w:val="001D4F5C"/>
    <w:rsid w:val="001D5C88"/>
    <w:rsid w:val="001D5C8E"/>
    <w:rsid w:val="001D5F1E"/>
    <w:rsid w:val="001D6A11"/>
    <w:rsid w:val="001D6C15"/>
    <w:rsid w:val="001D72DD"/>
    <w:rsid w:val="001D757C"/>
    <w:rsid w:val="001D7588"/>
    <w:rsid w:val="001D75F4"/>
    <w:rsid w:val="001D79C5"/>
    <w:rsid w:val="001D79EA"/>
    <w:rsid w:val="001E00DD"/>
    <w:rsid w:val="001E12C4"/>
    <w:rsid w:val="001E2503"/>
    <w:rsid w:val="001E271F"/>
    <w:rsid w:val="001E297F"/>
    <w:rsid w:val="001E2C4C"/>
    <w:rsid w:val="001E2CE7"/>
    <w:rsid w:val="001E3491"/>
    <w:rsid w:val="001E34D9"/>
    <w:rsid w:val="001E3A08"/>
    <w:rsid w:val="001E3BB0"/>
    <w:rsid w:val="001E3BC7"/>
    <w:rsid w:val="001E46E4"/>
    <w:rsid w:val="001E4738"/>
    <w:rsid w:val="001E4901"/>
    <w:rsid w:val="001E4DA9"/>
    <w:rsid w:val="001E4DBE"/>
    <w:rsid w:val="001E528F"/>
    <w:rsid w:val="001E53F6"/>
    <w:rsid w:val="001E57C8"/>
    <w:rsid w:val="001E59FE"/>
    <w:rsid w:val="001E5AE8"/>
    <w:rsid w:val="001E5B72"/>
    <w:rsid w:val="001E603B"/>
    <w:rsid w:val="001E68EE"/>
    <w:rsid w:val="001E6F09"/>
    <w:rsid w:val="001F02F2"/>
    <w:rsid w:val="001F0307"/>
    <w:rsid w:val="001F064E"/>
    <w:rsid w:val="001F08B3"/>
    <w:rsid w:val="001F0AAC"/>
    <w:rsid w:val="001F0ABE"/>
    <w:rsid w:val="001F1336"/>
    <w:rsid w:val="001F13E5"/>
    <w:rsid w:val="001F16FB"/>
    <w:rsid w:val="001F1918"/>
    <w:rsid w:val="001F1C90"/>
    <w:rsid w:val="001F2428"/>
    <w:rsid w:val="001F2664"/>
    <w:rsid w:val="001F2879"/>
    <w:rsid w:val="001F2899"/>
    <w:rsid w:val="001F2BA6"/>
    <w:rsid w:val="001F365F"/>
    <w:rsid w:val="001F379F"/>
    <w:rsid w:val="001F3915"/>
    <w:rsid w:val="001F3BC4"/>
    <w:rsid w:val="001F3E34"/>
    <w:rsid w:val="001F406B"/>
    <w:rsid w:val="001F478D"/>
    <w:rsid w:val="001F53F2"/>
    <w:rsid w:val="001F55EE"/>
    <w:rsid w:val="001F5A65"/>
    <w:rsid w:val="001F5BBD"/>
    <w:rsid w:val="001F5F32"/>
    <w:rsid w:val="001F645C"/>
    <w:rsid w:val="001F6927"/>
    <w:rsid w:val="001F69A7"/>
    <w:rsid w:val="001F7218"/>
    <w:rsid w:val="001F74DE"/>
    <w:rsid w:val="001F7D29"/>
    <w:rsid w:val="0020018F"/>
    <w:rsid w:val="0020033D"/>
    <w:rsid w:val="00200341"/>
    <w:rsid w:val="0020063C"/>
    <w:rsid w:val="0020082F"/>
    <w:rsid w:val="00200C51"/>
    <w:rsid w:val="00200D7D"/>
    <w:rsid w:val="00200DDE"/>
    <w:rsid w:val="002010E6"/>
    <w:rsid w:val="002013F5"/>
    <w:rsid w:val="00201682"/>
    <w:rsid w:val="00201893"/>
    <w:rsid w:val="0020248B"/>
    <w:rsid w:val="0020294B"/>
    <w:rsid w:val="00202E84"/>
    <w:rsid w:val="00202E89"/>
    <w:rsid w:val="00202F6B"/>
    <w:rsid w:val="00203519"/>
    <w:rsid w:val="00203973"/>
    <w:rsid w:val="00203D88"/>
    <w:rsid w:val="00203FCF"/>
    <w:rsid w:val="00203FD3"/>
    <w:rsid w:val="00203FFC"/>
    <w:rsid w:val="00204298"/>
    <w:rsid w:val="00204917"/>
    <w:rsid w:val="00205209"/>
    <w:rsid w:val="00205698"/>
    <w:rsid w:val="00205966"/>
    <w:rsid w:val="00205EC2"/>
    <w:rsid w:val="00205EF9"/>
    <w:rsid w:val="00206060"/>
    <w:rsid w:val="00206095"/>
    <w:rsid w:val="00206133"/>
    <w:rsid w:val="00206336"/>
    <w:rsid w:val="0020661F"/>
    <w:rsid w:val="00206CD7"/>
    <w:rsid w:val="00206ECB"/>
    <w:rsid w:val="00206F15"/>
    <w:rsid w:val="0020789B"/>
    <w:rsid w:val="00207A5A"/>
    <w:rsid w:val="00210AE2"/>
    <w:rsid w:val="00210E3F"/>
    <w:rsid w:val="00211042"/>
    <w:rsid w:val="00211872"/>
    <w:rsid w:val="002118AB"/>
    <w:rsid w:val="002118F8"/>
    <w:rsid w:val="00211D5C"/>
    <w:rsid w:val="00211F76"/>
    <w:rsid w:val="00212470"/>
    <w:rsid w:val="00213127"/>
    <w:rsid w:val="00213460"/>
    <w:rsid w:val="00213CB1"/>
    <w:rsid w:val="00213F1F"/>
    <w:rsid w:val="00213FFA"/>
    <w:rsid w:val="00214750"/>
    <w:rsid w:val="002148E4"/>
    <w:rsid w:val="002148F5"/>
    <w:rsid w:val="002149DC"/>
    <w:rsid w:val="00214BEA"/>
    <w:rsid w:val="00214D51"/>
    <w:rsid w:val="002150A3"/>
    <w:rsid w:val="00215953"/>
    <w:rsid w:val="00216C60"/>
    <w:rsid w:val="00217491"/>
    <w:rsid w:val="00217EF6"/>
    <w:rsid w:val="00220062"/>
    <w:rsid w:val="00220801"/>
    <w:rsid w:val="002208C8"/>
    <w:rsid w:val="00220EB6"/>
    <w:rsid w:val="00221641"/>
    <w:rsid w:val="0022197E"/>
    <w:rsid w:val="002225B6"/>
    <w:rsid w:val="00222F4D"/>
    <w:rsid w:val="0022303A"/>
    <w:rsid w:val="00223267"/>
    <w:rsid w:val="0022326E"/>
    <w:rsid w:val="00223B7F"/>
    <w:rsid w:val="002242D3"/>
    <w:rsid w:val="002245AE"/>
    <w:rsid w:val="00225D1A"/>
    <w:rsid w:val="00226044"/>
    <w:rsid w:val="002266A2"/>
    <w:rsid w:val="002266B4"/>
    <w:rsid w:val="00226773"/>
    <w:rsid w:val="0022687C"/>
    <w:rsid w:val="00226982"/>
    <w:rsid w:val="00226A6F"/>
    <w:rsid w:val="00226B4E"/>
    <w:rsid w:val="00226D9C"/>
    <w:rsid w:val="00226E8F"/>
    <w:rsid w:val="002271D3"/>
    <w:rsid w:val="0022769E"/>
    <w:rsid w:val="00227AEF"/>
    <w:rsid w:val="00227C10"/>
    <w:rsid w:val="00227DA9"/>
    <w:rsid w:val="00227DB9"/>
    <w:rsid w:val="00230015"/>
    <w:rsid w:val="00230AE3"/>
    <w:rsid w:val="00230D9C"/>
    <w:rsid w:val="00231870"/>
    <w:rsid w:val="00231C2A"/>
    <w:rsid w:val="00232391"/>
    <w:rsid w:val="0023243B"/>
    <w:rsid w:val="00232727"/>
    <w:rsid w:val="00233188"/>
    <w:rsid w:val="002333ED"/>
    <w:rsid w:val="002339E8"/>
    <w:rsid w:val="00233E65"/>
    <w:rsid w:val="00234650"/>
    <w:rsid w:val="00235BF3"/>
    <w:rsid w:val="00235C84"/>
    <w:rsid w:val="00235EE0"/>
    <w:rsid w:val="00236171"/>
    <w:rsid w:val="002361D8"/>
    <w:rsid w:val="002361E1"/>
    <w:rsid w:val="002363F2"/>
    <w:rsid w:val="00236C11"/>
    <w:rsid w:val="00236ECE"/>
    <w:rsid w:val="00236FC3"/>
    <w:rsid w:val="002373B4"/>
    <w:rsid w:val="0023754F"/>
    <w:rsid w:val="00237795"/>
    <w:rsid w:val="00237B7A"/>
    <w:rsid w:val="00237DA0"/>
    <w:rsid w:val="0024016F"/>
    <w:rsid w:val="00240219"/>
    <w:rsid w:val="0024026F"/>
    <w:rsid w:val="0024056F"/>
    <w:rsid w:val="00240A03"/>
    <w:rsid w:val="00240AF5"/>
    <w:rsid w:val="00240B7A"/>
    <w:rsid w:val="00240D31"/>
    <w:rsid w:val="002414DF"/>
    <w:rsid w:val="0024198F"/>
    <w:rsid w:val="0024199C"/>
    <w:rsid w:val="00241AD2"/>
    <w:rsid w:val="00242ACF"/>
    <w:rsid w:val="00243030"/>
    <w:rsid w:val="002437A1"/>
    <w:rsid w:val="00244342"/>
    <w:rsid w:val="0024451B"/>
    <w:rsid w:val="0024465C"/>
    <w:rsid w:val="0024479F"/>
    <w:rsid w:val="00244CBF"/>
    <w:rsid w:val="00244E90"/>
    <w:rsid w:val="00244EAA"/>
    <w:rsid w:val="002450E8"/>
    <w:rsid w:val="00245337"/>
    <w:rsid w:val="00245B65"/>
    <w:rsid w:val="00245F5A"/>
    <w:rsid w:val="00246A12"/>
    <w:rsid w:val="00247028"/>
    <w:rsid w:val="002476BF"/>
    <w:rsid w:val="002477F7"/>
    <w:rsid w:val="00247DB0"/>
    <w:rsid w:val="00247FD6"/>
    <w:rsid w:val="0025009C"/>
    <w:rsid w:val="00250162"/>
    <w:rsid w:val="002503D4"/>
    <w:rsid w:val="00250DA9"/>
    <w:rsid w:val="00250E1F"/>
    <w:rsid w:val="00251313"/>
    <w:rsid w:val="00251A2B"/>
    <w:rsid w:val="0025209B"/>
    <w:rsid w:val="00252167"/>
    <w:rsid w:val="00252D96"/>
    <w:rsid w:val="002531D3"/>
    <w:rsid w:val="0025353C"/>
    <w:rsid w:val="002539B5"/>
    <w:rsid w:val="002553DC"/>
    <w:rsid w:val="002557C3"/>
    <w:rsid w:val="002558D4"/>
    <w:rsid w:val="002560A9"/>
    <w:rsid w:val="00256922"/>
    <w:rsid w:val="00256A1D"/>
    <w:rsid w:val="00256AB6"/>
    <w:rsid w:val="00256B23"/>
    <w:rsid w:val="00256C70"/>
    <w:rsid w:val="00256CC9"/>
    <w:rsid w:val="00257B4F"/>
    <w:rsid w:val="0026040D"/>
    <w:rsid w:val="002607EC"/>
    <w:rsid w:val="00260AF6"/>
    <w:rsid w:val="00261648"/>
    <w:rsid w:val="00262956"/>
    <w:rsid w:val="00262B0F"/>
    <w:rsid w:val="002630F5"/>
    <w:rsid w:val="00263C3C"/>
    <w:rsid w:val="00263ED3"/>
    <w:rsid w:val="00263EDC"/>
    <w:rsid w:val="002640EB"/>
    <w:rsid w:val="002641AA"/>
    <w:rsid w:val="002642DC"/>
    <w:rsid w:val="002642DE"/>
    <w:rsid w:val="00264540"/>
    <w:rsid w:val="002648F2"/>
    <w:rsid w:val="00265D27"/>
    <w:rsid w:val="00266230"/>
    <w:rsid w:val="00266517"/>
    <w:rsid w:val="0026653A"/>
    <w:rsid w:val="00266614"/>
    <w:rsid w:val="002669B1"/>
    <w:rsid w:val="00266CA7"/>
    <w:rsid w:val="00266E99"/>
    <w:rsid w:val="00266EA8"/>
    <w:rsid w:val="00266EB5"/>
    <w:rsid w:val="00267458"/>
    <w:rsid w:val="0026757B"/>
    <w:rsid w:val="002701F8"/>
    <w:rsid w:val="00270345"/>
    <w:rsid w:val="00270525"/>
    <w:rsid w:val="0027081C"/>
    <w:rsid w:val="002717C9"/>
    <w:rsid w:val="002719C4"/>
    <w:rsid w:val="00271B1F"/>
    <w:rsid w:val="0027218E"/>
    <w:rsid w:val="00272CFB"/>
    <w:rsid w:val="00272F22"/>
    <w:rsid w:val="00273E7B"/>
    <w:rsid w:val="00274523"/>
    <w:rsid w:val="002746E7"/>
    <w:rsid w:val="00274B01"/>
    <w:rsid w:val="00274C40"/>
    <w:rsid w:val="00274E1B"/>
    <w:rsid w:val="00274E2C"/>
    <w:rsid w:val="0027524F"/>
    <w:rsid w:val="002759B2"/>
    <w:rsid w:val="00275D38"/>
    <w:rsid w:val="002761FC"/>
    <w:rsid w:val="00276FCB"/>
    <w:rsid w:val="00276FD3"/>
    <w:rsid w:val="0027726C"/>
    <w:rsid w:val="002774AD"/>
    <w:rsid w:val="00277C81"/>
    <w:rsid w:val="0028104C"/>
    <w:rsid w:val="00281064"/>
    <w:rsid w:val="00281296"/>
    <w:rsid w:val="00281441"/>
    <w:rsid w:val="002817EF"/>
    <w:rsid w:val="00281B3A"/>
    <w:rsid w:val="002822A8"/>
    <w:rsid w:val="0028287E"/>
    <w:rsid w:val="00282888"/>
    <w:rsid w:val="00282A44"/>
    <w:rsid w:val="00282ADF"/>
    <w:rsid w:val="00282B2D"/>
    <w:rsid w:val="00282BF7"/>
    <w:rsid w:val="00282D51"/>
    <w:rsid w:val="0028336B"/>
    <w:rsid w:val="002835D7"/>
    <w:rsid w:val="002835E7"/>
    <w:rsid w:val="00283816"/>
    <w:rsid w:val="00283C5D"/>
    <w:rsid w:val="002844A8"/>
    <w:rsid w:val="0028462F"/>
    <w:rsid w:val="002846D3"/>
    <w:rsid w:val="00285059"/>
    <w:rsid w:val="002854E4"/>
    <w:rsid w:val="00285561"/>
    <w:rsid w:val="00285621"/>
    <w:rsid w:val="002859CB"/>
    <w:rsid w:val="002859D6"/>
    <w:rsid w:val="00285A53"/>
    <w:rsid w:val="00286C09"/>
    <w:rsid w:val="00287F99"/>
    <w:rsid w:val="00290116"/>
    <w:rsid w:val="002904D3"/>
    <w:rsid w:val="002912CB"/>
    <w:rsid w:val="00291695"/>
    <w:rsid w:val="00291E92"/>
    <w:rsid w:val="002920B2"/>
    <w:rsid w:val="00292130"/>
    <w:rsid w:val="00292262"/>
    <w:rsid w:val="00292326"/>
    <w:rsid w:val="00292509"/>
    <w:rsid w:val="0029281E"/>
    <w:rsid w:val="00292E32"/>
    <w:rsid w:val="00292F55"/>
    <w:rsid w:val="002935E2"/>
    <w:rsid w:val="00293B5B"/>
    <w:rsid w:val="00293E3F"/>
    <w:rsid w:val="0029418D"/>
    <w:rsid w:val="0029456E"/>
    <w:rsid w:val="00294801"/>
    <w:rsid w:val="002949D0"/>
    <w:rsid w:val="00294C9B"/>
    <w:rsid w:val="00294D37"/>
    <w:rsid w:val="0029516E"/>
    <w:rsid w:val="0029586F"/>
    <w:rsid w:val="00295D6E"/>
    <w:rsid w:val="00295E1A"/>
    <w:rsid w:val="00295EB9"/>
    <w:rsid w:val="00296511"/>
    <w:rsid w:val="00296753"/>
    <w:rsid w:val="00296BDA"/>
    <w:rsid w:val="002970C6"/>
    <w:rsid w:val="002976BB"/>
    <w:rsid w:val="002977E0"/>
    <w:rsid w:val="00297FE3"/>
    <w:rsid w:val="002A0161"/>
    <w:rsid w:val="002A01FC"/>
    <w:rsid w:val="002A0259"/>
    <w:rsid w:val="002A02C5"/>
    <w:rsid w:val="002A0311"/>
    <w:rsid w:val="002A0AE0"/>
    <w:rsid w:val="002A0B1F"/>
    <w:rsid w:val="002A0B9D"/>
    <w:rsid w:val="002A0DBF"/>
    <w:rsid w:val="002A124C"/>
    <w:rsid w:val="002A171D"/>
    <w:rsid w:val="002A1BBF"/>
    <w:rsid w:val="002A20E4"/>
    <w:rsid w:val="002A21C9"/>
    <w:rsid w:val="002A2903"/>
    <w:rsid w:val="002A2F61"/>
    <w:rsid w:val="002A3315"/>
    <w:rsid w:val="002A3851"/>
    <w:rsid w:val="002A3BE3"/>
    <w:rsid w:val="002A40B1"/>
    <w:rsid w:val="002A4735"/>
    <w:rsid w:val="002A47F5"/>
    <w:rsid w:val="002A47FD"/>
    <w:rsid w:val="002A4A1F"/>
    <w:rsid w:val="002A4FA7"/>
    <w:rsid w:val="002A5689"/>
    <w:rsid w:val="002A572A"/>
    <w:rsid w:val="002A65D9"/>
    <w:rsid w:val="002A6C9E"/>
    <w:rsid w:val="002A6FF1"/>
    <w:rsid w:val="002A7369"/>
    <w:rsid w:val="002A7462"/>
    <w:rsid w:val="002A7600"/>
    <w:rsid w:val="002A76E6"/>
    <w:rsid w:val="002A77EF"/>
    <w:rsid w:val="002A787C"/>
    <w:rsid w:val="002A7B35"/>
    <w:rsid w:val="002B029D"/>
    <w:rsid w:val="002B04AF"/>
    <w:rsid w:val="002B060C"/>
    <w:rsid w:val="002B0927"/>
    <w:rsid w:val="002B0AEA"/>
    <w:rsid w:val="002B1111"/>
    <w:rsid w:val="002B218E"/>
    <w:rsid w:val="002B241D"/>
    <w:rsid w:val="002B2435"/>
    <w:rsid w:val="002B2952"/>
    <w:rsid w:val="002B2DAB"/>
    <w:rsid w:val="002B2E1B"/>
    <w:rsid w:val="002B2F1A"/>
    <w:rsid w:val="002B38B6"/>
    <w:rsid w:val="002B39F4"/>
    <w:rsid w:val="002B430E"/>
    <w:rsid w:val="002B4528"/>
    <w:rsid w:val="002B4B94"/>
    <w:rsid w:val="002B4C44"/>
    <w:rsid w:val="002B63BF"/>
    <w:rsid w:val="002B6540"/>
    <w:rsid w:val="002B6B58"/>
    <w:rsid w:val="002B6B9A"/>
    <w:rsid w:val="002B775D"/>
    <w:rsid w:val="002B7B91"/>
    <w:rsid w:val="002C03AE"/>
    <w:rsid w:val="002C05C6"/>
    <w:rsid w:val="002C0CC2"/>
    <w:rsid w:val="002C1956"/>
    <w:rsid w:val="002C1966"/>
    <w:rsid w:val="002C206A"/>
    <w:rsid w:val="002C21CF"/>
    <w:rsid w:val="002C2986"/>
    <w:rsid w:val="002C31C3"/>
    <w:rsid w:val="002C38FF"/>
    <w:rsid w:val="002C3AEF"/>
    <w:rsid w:val="002C3FA5"/>
    <w:rsid w:val="002C404D"/>
    <w:rsid w:val="002C40E3"/>
    <w:rsid w:val="002C443F"/>
    <w:rsid w:val="002C461D"/>
    <w:rsid w:val="002C4A61"/>
    <w:rsid w:val="002C54AF"/>
    <w:rsid w:val="002C5689"/>
    <w:rsid w:val="002C5B69"/>
    <w:rsid w:val="002C64B5"/>
    <w:rsid w:val="002C6B7D"/>
    <w:rsid w:val="002C71EE"/>
    <w:rsid w:val="002C7214"/>
    <w:rsid w:val="002C72DF"/>
    <w:rsid w:val="002C77CB"/>
    <w:rsid w:val="002C7EE0"/>
    <w:rsid w:val="002D01D6"/>
    <w:rsid w:val="002D083C"/>
    <w:rsid w:val="002D0F56"/>
    <w:rsid w:val="002D156E"/>
    <w:rsid w:val="002D173C"/>
    <w:rsid w:val="002D19FF"/>
    <w:rsid w:val="002D1C33"/>
    <w:rsid w:val="002D1C99"/>
    <w:rsid w:val="002D1F03"/>
    <w:rsid w:val="002D235B"/>
    <w:rsid w:val="002D28C9"/>
    <w:rsid w:val="002D2A86"/>
    <w:rsid w:val="002D2D65"/>
    <w:rsid w:val="002D39C1"/>
    <w:rsid w:val="002D3AF1"/>
    <w:rsid w:val="002D3DB7"/>
    <w:rsid w:val="002D4CC6"/>
    <w:rsid w:val="002D4CF6"/>
    <w:rsid w:val="002D50D8"/>
    <w:rsid w:val="002D50FF"/>
    <w:rsid w:val="002D512B"/>
    <w:rsid w:val="002D52AA"/>
    <w:rsid w:val="002D5B13"/>
    <w:rsid w:val="002D5C0D"/>
    <w:rsid w:val="002D5C73"/>
    <w:rsid w:val="002D6402"/>
    <w:rsid w:val="002D67D7"/>
    <w:rsid w:val="002D7268"/>
    <w:rsid w:val="002D741E"/>
    <w:rsid w:val="002D7B8B"/>
    <w:rsid w:val="002E0083"/>
    <w:rsid w:val="002E05C1"/>
    <w:rsid w:val="002E081C"/>
    <w:rsid w:val="002E0897"/>
    <w:rsid w:val="002E12E5"/>
    <w:rsid w:val="002E33C8"/>
    <w:rsid w:val="002E3408"/>
    <w:rsid w:val="002E345A"/>
    <w:rsid w:val="002E3AB2"/>
    <w:rsid w:val="002E3DF9"/>
    <w:rsid w:val="002E5727"/>
    <w:rsid w:val="002E5FB8"/>
    <w:rsid w:val="002E665B"/>
    <w:rsid w:val="002E689D"/>
    <w:rsid w:val="002E6F39"/>
    <w:rsid w:val="002E759A"/>
    <w:rsid w:val="002F07DC"/>
    <w:rsid w:val="002F0A83"/>
    <w:rsid w:val="002F10CD"/>
    <w:rsid w:val="002F1335"/>
    <w:rsid w:val="002F1967"/>
    <w:rsid w:val="002F1A3F"/>
    <w:rsid w:val="002F1DDA"/>
    <w:rsid w:val="002F1EE3"/>
    <w:rsid w:val="002F207A"/>
    <w:rsid w:val="002F24F5"/>
    <w:rsid w:val="002F2641"/>
    <w:rsid w:val="002F27D6"/>
    <w:rsid w:val="002F2BA2"/>
    <w:rsid w:val="002F2E29"/>
    <w:rsid w:val="002F33E6"/>
    <w:rsid w:val="002F37FD"/>
    <w:rsid w:val="002F380A"/>
    <w:rsid w:val="002F3E0E"/>
    <w:rsid w:val="002F46CD"/>
    <w:rsid w:val="002F4C47"/>
    <w:rsid w:val="002F57AD"/>
    <w:rsid w:val="002F5C97"/>
    <w:rsid w:val="002F5EA0"/>
    <w:rsid w:val="002F605E"/>
    <w:rsid w:val="002F629D"/>
    <w:rsid w:val="002F63CB"/>
    <w:rsid w:val="002F6552"/>
    <w:rsid w:val="002F6647"/>
    <w:rsid w:val="002F716E"/>
    <w:rsid w:val="002F726E"/>
    <w:rsid w:val="002F7538"/>
    <w:rsid w:val="003001A7"/>
    <w:rsid w:val="00300380"/>
    <w:rsid w:val="00300976"/>
    <w:rsid w:val="00300D07"/>
    <w:rsid w:val="00300D95"/>
    <w:rsid w:val="0030150B"/>
    <w:rsid w:val="003017FF"/>
    <w:rsid w:val="00301B15"/>
    <w:rsid w:val="00301D88"/>
    <w:rsid w:val="00302098"/>
    <w:rsid w:val="003020EC"/>
    <w:rsid w:val="00302194"/>
    <w:rsid w:val="0030262B"/>
    <w:rsid w:val="00302857"/>
    <w:rsid w:val="003031D3"/>
    <w:rsid w:val="003038B2"/>
    <w:rsid w:val="003049A3"/>
    <w:rsid w:val="00304A63"/>
    <w:rsid w:val="00304F0F"/>
    <w:rsid w:val="003053DA"/>
    <w:rsid w:val="0030554C"/>
    <w:rsid w:val="00305BF7"/>
    <w:rsid w:val="003062A8"/>
    <w:rsid w:val="003067A8"/>
    <w:rsid w:val="00306E7D"/>
    <w:rsid w:val="00307707"/>
    <w:rsid w:val="00307BB3"/>
    <w:rsid w:val="0031177E"/>
    <w:rsid w:val="00311978"/>
    <w:rsid w:val="00311A87"/>
    <w:rsid w:val="003128F2"/>
    <w:rsid w:val="00312A11"/>
    <w:rsid w:val="00312F9E"/>
    <w:rsid w:val="00312FCA"/>
    <w:rsid w:val="00313012"/>
    <w:rsid w:val="003130D0"/>
    <w:rsid w:val="0031371A"/>
    <w:rsid w:val="00313840"/>
    <w:rsid w:val="00314129"/>
    <w:rsid w:val="00314A07"/>
    <w:rsid w:val="00314FC3"/>
    <w:rsid w:val="0031518D"/>
    <w:rsid w:val="00315842"/>
    <w:rsid w:val="00316063"/>
    <w:rsid w:val="0031638C"/>
    <w:rsid w:val="0031669C"/>
    <w:rsid w:val="003166CF"/>
    <w:rsid w:val="0031688D"/>
    <w:rsid w:val="00316BD8"/>
    <w:rsid w:val="00316D61"/>
    <w:rsid w:val="00316E27"/>
    <w:rsid w:val="00316F3F"/>
    <w:rsid w:val="00317575"/>
    <w:rsid w:val="00317CF4"/>
    <w:rsid w:val="00317EC0"/>
    <w:rsid w:val="003202BE"/>
    <w:rsid w:val="003205DC"/>
    <w:rsid w:val="00320934"/>
    <w:rsid w:val="00320CAE"/>
    <w:rsid w:val="00320F15"/>
    <w:rsid w:val="00321092"/>
    <w:rsid w:val="00321811"/>
    <w:rsid w:val="00321E22"/>
    <w:rsid w:val="00321E3F"/>
    <w:rsid w:val="0032264E"/>
    <w:rsid w:val="00322A37"/>
    <w:rsid w:val="00322AEF"/>
    <w:rsid w:val="00322B9A"/>
    <w:rsid w:val="00322E51"/>
    <w:rsid w:val="00323C32"/>
    <w:rsid w:val="003240D0"/>
    <w:rsid w:val="00324105"/>
    <w:rsid w:val="0032480B"/>
    <w:rsid w:val="00324844"/>
    <w:rsid w:val="00324C96"/>
    <w:rsid w:val="00324CB8"/>
    <w:rsid w:val="0032528A"/>
    <w:rsid w:val="0032533A"/>
    <w:rsid w:val="003254A5"/>
    <w:rsid w:val="003254B4"/>
    <w:rsid w:val="003255E2"/>
    <w:rsid w:val="00325800"/>
    <w:rsid w:val="00325C38"/>
    <w:rsid w:val="00325E10"/>
    <w:rsid w:val="00326919"/>
    <w:rsid w:val="0032697C"/>
    <w:rsid w:val="00326D7E"/>
    <w:rsid w:val="00327229"/>
    <w:rsid w:val="00327B91"/>
    <w:rsid w:val="00327CF7"/>
    <w:rsid w:val="00327F73"/>
    <w:rsid w:val="0033056E"/>
    <w:rsid w:val="00330E95"/>
    <w:rsid w:val="003310CB"/>
    <w:rsid w:val="00331100"/>
    <w:rsid w:val="003314E7"/>
    <w:rsid w:val="00331BE7"/>
    <w:rsid w:val="0033209D"/>
    <w:rsid w:val="003320FE"/>
    <w:rsid w:val="00332106"/>
    <w:rsid w:val="0033283C"/>
    <w:rsid w:val="00332B85"/>
    <w:rsid w:val="00332C55"/>
    <w:rsid w:val="00332D5B"/>
    <w:rsid w:val="00332FF6"/>
    <w:rsid w:val="00333B71"/>
    <w:rsid w:val="00333FF8"/>
    <w:rsid w:val="003343F5"/>
    <w:rsid w:val="00334D9D"/>
    <w:rsid w:val="0033504B"/>
    <w:rsid w:val="0033506C"/>
    <w:rsid w:val="0033584C"/>
    <w:rsid w:val="00335A2E"/>
    <w:rsid w:val="00335D20"/>
    <w:rsid w:val="00336298"/>
    <w:rsid w:val="00336875"/>
    <w:rsid w:val="00336AF1"/>
    <w:rsid w:val="00336B9A"/>
    <w:rsid w:val="00336E50"/>
    <w:rsid w:val="00337300"/>
    <w:rsid w:val="00337E33"/>
    <w:rsid w:val="003400A8"/>
    <w:rsid w:val="00340461"/>
    <w:rsid w:val="00340767"/>
    <w:rsid w:val="003409E9"/>
    <w:rsid w:val="00341103"/>
    <w:rsid w:val="003414B6"/>
    <w:rsid w:val="00341A68"/>
    <w:rsid w:val="00341D43"/>
    <w:rsid w:val="003428E0"/>
    <w:rsid w:val="00342977"/>
    <w:rsid w:val="00342A02"/>
    <w:rsid w:val="00342A1A"/>
    <w:rsid w:val="00342ADE"/>
    <w:rsid w:val="00342BC0"/>
    <w:rsid w:val="00343063"/>
    <w:rsid w:val="00343632"/>
    <w:rsid w:val="003442D3"/>
    <w:rsid w:val="00344486"/>
    <w:rsid w:val="00344AC1"/>
    <w:rsid w:val="00344C96"/>
    <w:rsid w:val="00345372"/>
    <w:rsid w:val="00345751"/>
    <w:rsid w:val="0034597E"/>
    <w:rsid w:val="003459BE"/>
    <w:rsid w:val="00345BF7"/>
    <w:rsid w:val="003460B3"/>
    <w:rsid w:val="0034635C"/>
    <w:rsid w:val="00346B93"/>
    <w:rsid w:val="0034733C"/>
    <w:rsid w:val="00347450"/>
    <w:rsid w:val="00347482"/>
    <w:rsid w:val="003476E9"/>
    <w:rsid w:val="00347820"/>
    <w:rsid w:val="00347DB3"/>
    <w:rsid w:val="0035088C"/>
    <w:rsid w:val="003509D0"/>
    <w:rsid w:val="003513D5"/>
    <w:rsid w:val="00351671"/>
    <w:rsid w:val="00351CBB"/>
    <w:rsid w:val="00351DF1"/>
    <w:rsid w:val="00352263"/>
    <w:rsid w:val="00352511"/>
    <w:rsid w:val="003529DC"/>
    <w:rsid w:val="00352C71"/>
    <w:rsid w:val="00352E43"/>
    <w:rsid w:val="00352F72"/>
    <w:rsid w:val="003537F0"/>
    <w:rsid w:val="0035380C"/>
    <w:rsid w:val="00353ADA"/>
    <w:rsid w:val="00353AF7"/>
    <w:rsid w:val="003544BC"/>
    <w:rsid w:val="00354712"/>
    <w:rsid w:val="00354D4A"/>
    <w:rsid w:val="00355A47"/>
    <w:rsid w:val="00356346"/>
    <w:rsid w:val="003566DD"/>
    <w:rsid w:val="0035771B"/>
    <w:rsid w:val="00357C86"/>
    <w:rsid w:val="00357FA9"/>
    <w:rsid w:val="00360196"/>
    <w:rsid w:val="0036037F"/>
    <w:rsid w:val="003603AE"/>
    <w:rsid w:val="00360E5B"/>
    <w:rsid w:val="003616EC"/>
    <w:rsid w:val="003616F0"/>
    <w:rsid w:val="00361888"/>
    <w:rsid w:val="00362D5C"/>
    <w:rsid w:val="003631BB"/>
    <w:rsid w:val="003634EC"/>
    <w:rsid w:val="00363E11"/>
    <w:rsid w:val="00364120"/>
    <w:rsid w:val="003642C5"/>
    <w:rsid w:val="003643E2"/>
    <w:rsid w:val="00364ECC"/>
    <w:rsid w:val="00364F31"/>
    <w:rsid w:val="0036514D"/>
    <w:rsid w:val="003659BE"/>
    <w:rsid w:val="003660D4"/>
    <w:rsid w:val="00366441"/>
    <w:rsid w:val="00366896"/>
    <w:rsid w:val="003668E6"/>
    <w:rsid w:val="00367388"/>
    <w:rsid w:val="00367B9B"/>
    <w:rsid w:val="00367C8D"/>
    <w:rsid w:val="00370150"/>
    <w:rsid w:val="003701E8"/>
    <w:rsid w:val="0037105B"/>
    <w:rsid w:val="00371113"/>
    <w:rsid w:val="003712F9"/>
    <w:rsid w:val="00371632"/>
    <w:rsid w:val="00371854"/>
    <w:rsid w:val="00372110"/>
    <w:rsid w:val="0037240E"/>
    <w:rsid w:val="0037264E"/>
    <w:rsid w:val="003726D9"/>
    <w:rsid w:val="003728BE"/>
    <w:rsid w:val="00372F73"/>
    <w:rsid w:val="00373191"/>
    <w:rsid w:val="003733A2"/>
    <w:rsid w:val="0037384C"/>
    <w:rsid w:val="00373FA9"/>
    <w:rsid w:val="00374535"/>
    <w:rsid w:val="00374B57"/>
    <w:rsid w:val="00374BF2"/>
    <w:rsid w:val="0037579B"/>
    <w:rsid w:val="003758CC"/>
    <w:rsid w:val="00375CD2"/>
    <w:rsid w:val="00375E88"/>
    <w:rsid w:val="00376F3C"/>
    <w:rsid w:val="00376FE1"/>
    <w:rsid w:val="003770A4"/>
    <w:rsid w:val="00377249"/>
    <w:rsid w:val="00377415"/>
    <w:rsid w:val="0037746F"/>
    <w:rsid w:val="0037780B"/>
    <w:rsid w:val="00377D47"/>
    <w:rsid w:val="00377DD3"/>
    <w:rsid w:val="00380242"/>
    <w:rsid w:val="00380855"/>
    <w:rsid w:val="00380A0A"/>
    <w:rsid w:val="00380BE9"/>
    <w:rsid w:val="00380C3B"/>
    <w:rsid w:val="003817E5"/>
    <w:rsid w:val="00381898"/>
    <w:rsid w:val="0038195E"/>
    <w:rsid w:val="00381C72"/>
    <w:rsid w:val="00381D1E"/>
    <w:rsid w:val="00382029"/>
    <w:rsid w:val="003820B1"/>
    <w:rsid w:val="003828B4"/>
    <w:rsid w:val="003828C2"/>
    <w:rsid w:val="00382D62"/>
    <w:rsid w:val="00382E7F"/>
    <w:rsid w:val="0038305A"/>
    <w:rsid w:val="003834D1"/>
    <w:rsid w:val="0038373C"/>
    <w:rsid w:val="00383C99"/>
    <w:rsid w:val="00383EE2"/>
    <w:rsid w:val="00384138"/>
    <w:rsid w:val="00384CB8"/>
    <w:rsid w:val="003853E6"/>
    <w:rsid w:val="003853ED"/>
    <w:rsid w:val="003853F4"/>
    <w:rsid w:val="0038577E"/>
    <w:rsid w:val="00385D60"/>
    <w:rsid w:val="00386016"/>
    <w:rsid w:val="00386200"/>
    <w:rsid w:val="003862F5"/>
    <w:rsid w:val="00386488"/>
    <w:rsid w:val="0038661C"/>
    <w:rsid w:val="0038670B"/>
    <w:rsid w:val="003869E8"/>
    <w:rsid w:val="00386B57"/>
    <w:rsid w:val="003905AD"/>
    <w:rsid w:val="003905B4"/>
    <w:rsid w:val="00390D9A"/>
    <w:rsid w:val="00391339"/>
    <w:rsid w:val="00391482"/>
    <w:rsid w:val="00391C79"/>
    <w:rsid w:val="00392787"/>
    <w:rsid w:val="0039355B"/>
    <w:rsid w:val="00394614"/>
    <w:rsid w:val="0039471C"/>
    <w:rsid w:val="00394DC1"/>
    <w:rsid w:val="00395053"/>
    <w:rsid w:val="00395188"/>
    <w:rsid w:val="003956F8"/>
    <w:rsid w:val="00395AB6"/>
    <w:rsid w:val="00396167"/>
    <w:rsid w:val="003965E2"/>
    <w:rsid w:val="003968E9"/>
    <w:rsid w:val="00396C95"/>
    <w:rsid w:val="0039779C"/>
    <w:rsid w:val="003A0102"/>
    <w:rsid w:val="003A02BB"/>
    <w:rsid w:val="003A0B99"/>
    <w:rsid w:val="003A0DAE"/>
    <w:rsid w:val="003A0E2A"/>
    <w:rsid w:val="003A1806"/>
    <w:rsid w:val="003A23C2"/>
    <w:rsid w:val="003A2D1D"/>
    <w:rsid w:val="003A2DCD"/>
    <w:rsid w:val="003A378C"/>
    <w:rsid w:val="003A3A34"/>
    <w:rsid w:val="003A3A57"/>
    <w:rsid w:val="003A3A8A"/>
    <w:rsid w:val="003A3F9B"/>
    <w:rsid w:val="003A44A0"/>
    <w:rsid w:val="003A5AF6"/>
    <w:rsid w:val="003A68AA"/>
    <w:rsid w:val="003A6D61"/>
    <w:rsid w:val="003A77D4"/>
    <w:rsid w:val="003A7B74"/>
    <w:rsid w:val="003A7B9C"/>
    <w:rsid w:val="003A7DF9"/>
    <w:rsid w:val="003A7E9C"/>
    <w:rsid w:val="003B021C"/>
    <w:rsid w:val="003B0850"/>
    <w:rsid w:val="003B19E6"/>
    <w:rsid w:val="003B1AC6"/>
    <w:rsid w:val="003B218F"/>
    <w:rsid w:val="003B2587"/>
    <w:rsid w:val="003B2DF2"/>
    <w:rsid w:val="003B31F5"/>
    <w:rsid w:val="003B334C"/>
    <w:rsid w:val="003B3B3B"/>
    <w:rsid w:val="003B3E93"/>
    <w:rsid w:val="003B4959"/>
    <w:rsid w:val="003B5378"/>
    <w:rsid w:val="003B56EB"/>
    <w:rsid w:val="003B589D"/>
    <w:rsid w:val="003B5A3E"/>
    <w:rsid w:val="003B5A58"/>
    <w:rsid w:val="003B5CDD"/>
    <w:rsid w:val="003B5F82"/>
    <w:rsid w:val="003B61A4"/>
    <w:rsid w:val="003B643A"/>
    <w:rsid w:val="003B75BB"/>
    <w:rsid w:val="003B7E1B"/>
    <w:rsid w:val="003B7F4B"/>
    <w:rsid w:val="003B7F79"/>
    <w:rsid w:val="003C01A6"/>
    <w:rsid w:val="003C0215"/>
    <w:rsid w:val="003C02B2"/>
    <w:rsid w:val="003C0506"/>
    <w:rsid w:val="003C065A"/>
    <w:rsid w:val="003C081F"/>
    <w:rsid w:val="003C0E5D"/>
    <w:rsid w:val="003C0F3B"/>
    <w:rsid w:val="003C0FDF"/>
    <w:rsid w:val="003C1218"/>
    <w:rsid w:val="003C13C3"/>
    <w:rsid w:val="003C14C8"/>
    <w:rsid w:val="003C1565"/>
    <w:rsid w:val="003C174F"/>
    <w:rsid w:val="003C1839"/>
    <w:rsid w:val="003C1FE0"/>
    <w:rsid w:val="003C2144"/>
    <w:rsid w:val="003C2164"/>
    <w:rsid w:val="003C2342"/>
    <w:rsid w:val="003C23ED"/>
    <w:rsid w:val="003C2498"/>
    <w:rsid w:val="003C254E"/>
    <w:rsid w:val="003C2731"/>
    <w:rsid w:val="003C27F0"/>
    <w:rsid w:val="003C2F58"/>
    <w:rsid w:val="003C31A8"/>
    <w:rsid w:val="003C3372"/>
    <w:rsid w:val="003C34C6"/>
    <w:rsid w:val="003C3B98"/>
    <w:rsid w:val="003C3E0B"/>
    <w:rsid w:val="003C4ACB"/>
    <w:rsid w:val="003C4B98"/>
    <w:rsid w:val="003C4C49"/>
    <w:rsid w:val="003C5523"/>
    <w:rsid w:val="003C589B"/>
    <w:rsid w:val="003C58CD"/>
    <w:rsid w:val="003C5DDA"/>
    <w:rsid w:val="003C684D"/>
    <w:rsid w:val="003C6A28"/>
    <w:rsid w:val="003C74A8"/>
    <w:rsid w:val="003C7788"/>
    <w:rsid w:val="003C7B08"/>
    <w:rsid w:val="003D06E2"/>
    <w:rsid w:val="003D13E7"/>
    <w:rsid w:val="003D142B"/>
    <w:rsid w:val="003D1609"/>
    <w:rsid w:val="003D1B8F"/>
    <w:rsid w:val="003D1C05"/>
    <w:rsid w:val="003D1D0B"/>
    <w:rsid w:val="003D209A"/>
    <w:rsid w:val="003D21A1"/>
    <w:rsid w:val="003D2328"/>
    <w:rsid w:val="003D27C6"/>
    <w:rsid w:val="003D3076"/>
    <w:rsid w:val="003D32E4"/>
    <w:rsid w:val="003D336E"/>
    <w:rsid w:val="003D3A73"/>
    <w:rsid w:val="003D3ABE"/>
    <w:rsid w:val="003D4127"/>
    <w:rsid w:val="003D4695"/>
    <w:rsid w:val="003D489A"/>
    <w:rsid w:val="003D4991"/>
    <w:rsid w:val="003D4C3D"/>
    <w:rsid w:val="003D4CA4"/>
    <w:rsid w:val="003D4D03"/>
    <w:rsid w:val="003D51B6"/>
    <w:rsid w:val="003D51E1"/>
    <w:rsid w:val="003D5921"/>
    <w:rsid w:val="003D5AC8"/>
    <w:rsid w:val="003D5F0B"/>
    <w:rsid w:val="003D601C"/>
    <w:rsid w:val="003D6472"/>
    <w:rsid w:val="003D6591"/>
    <w:rsid w:val="003D692F"/>
    <w:rsid w:val="003D6ECD"/>
    <w:rsid w:val="003D756E"/>
    <w:rsid w:val="003D7706"/>
    <w:rsid w:val="003D7760"/>
    <w:rsid w:val="003D77DE"/>
    <w:rsid w:val="003D7BB4"/>
    <w:rsid w:val="003D7E40"/>
    <w:rsid w:val="003E0083"/>
    <w:rsid w:val="003E0616"/>
    <w:rsid w:val="003E0869"/>
    <w:rsid w:val="003E12D0"/>
    <w:rsid w:val="003E12FB"/>
    <w:rsid w:val="003E1654"/>
    <w:rsid w:val="003E1DDD"/>
    <w:rsid w:val="003E1F24"/>
    <w:rsid w:val="003E2137"/>
    <w:rsid w:val="003E28B8"/>
    <w:rsid w:val="003E3294"/>
    <w:rsid w:val="003E3660"/>
    <w:rsid w:val="003E3D31"/>
    <w:rsid w:val="003E4218"/>
    <w:rsid w:val="003E44D2"/>
    <w:rsid w:val="003E44F9"/>
    <w:rsid w:val="003E47AC"/>
    <w:rsid w:val="003E4D9B"/>
    <w:rsid w:val="003E532A"/>
    <w:rsid w:val="003E553E"/>
    <w:rsid w:val="003E5C7F"/>
    <w:rsid w:val="003E621E"/>
    <w:rsid w:val="003E632F"/>
    <w:rsid w:val="003E63D3"/>
    <w:rsid w:val="003E66F2"/>
    <w:rsid w:val="003E716F"/>
    <w:rsid w:val="003E72B2"/>
    <w:rsid w:val="003E72B7"/>
    <w:rsid w:val="003E735A"/>
    <w:rsid w:val="003E74C6"/>
    <w:rsid w:val="003E767C"/>
    <w:rsid w:val="003E796D"/>
    <w:rsid w:val="003E7A2C"/>
    <w:rsid w:val="003E7F8F"/>
    <w:rsid w:val="003F011C"/>
    <w:rsid w:val="003F0415"/>
    <w:rsid w:val="003F0AC5"/>
    <w:rsid w:val="003F0D3B"/>
    <w:rsid w:val="003F0DAB"/>
    <w:rsid w:val="003F1AE6"/>
    <w:rsid w:val="003F1AFB"/>
    <w:rsid w:val="003F1F7D"/>
    <w:rsid w:val="003F21F9"/>
    <w:rsid w:val="003F25D5"/>
    <w:rsid w:val="003F312F"/>
    <w:rsid w:val="003F4100"/>
    <w:rsid w:val="003F46CB"/>
    <w:rsid w:val="003F47AD"/>
    <w:rsid w:val="003F5635"/>
    <w:rsid w:val="003F5A9C"/>
    <w:rsid w:val="003F5BF2"/>
    <w:rsid w:val="003F5D20"/>
    <w:rsid w:val="003F5F97"/>
    <w:rsid w:val="003F5FFC"/>
    <w:rsid w:val="003F604F"/>
    <w:rsid w:val="003F661B"/>
    <w:rsid w:val="003F69B8"/>
    <w:rsid w:val="003F6A00"/>
    <w:rsid w:val="003F7720"/>
    <w:rsid w:val="003F7861"/>
    <w:rsid w:val="003F7916"/>
    <w:rsid w:val="003F79CE"/>
    <w:rsid w:val="003F7AB7"/>
    <w:rsid w:val="003F7C1D"/>
    <w:rsid w:val="003F7E8F"/>
    <w:rsid w:val="00400050"/>
    <w:rsid w:val="00400270"/>
    <w:rsid w:val="00400AF6"/>
    <w:rsid w:val="00400B58"/>
    <w:rsid w:val="00400DB0"/>
    <w:rsid w:val="00400DE0"/>
    <w:rsid w:val="004011A1"/>
    <w:rsid w:val="00401571"/>
    <w:rsid w:val="0040173B"/>
    <w:rsid w:val="00401C70"/>
    <w:rsid w:val="00401DC1"/>
    <w:rsid w:val="004021FD"/>
    <w:rsid w:val="004025BD"/>
    <w:rsid w:val="004026C2"/>
    <w:rsid w:val="004029A0"/>
    <w:rsid w:val="00402B5F"/>
    <w:rsid w:val="00403821"/>
    <w:rsid w:val="00403C36"/>
    <w:rsid w:val="00403C9C"/>
    <w:rsid w:val="0040469C"/>
    <w:rsid w:val="00404E21"/>
    <w:rsid w:val="00404E7E"/>
    <w:rsid w:val="00404EE6"/>
    <w:rsid w:val="00405BC2"/>
    <w:rsid w:val="00405C65"/>
    <w:rsid w:val="004060E0"/>
    <w:rsid w:val="00406151"/>
    <w:rsid w:val="004063DA"/>
    <w:rsid w:val="004065FB"/>
    <w:rsid w:val="00406A34"/>
    <w:rsid w:val="004070A7"/>
    <w:rsid w:val="00407505"/>
    <w:rsid w:val="00407C0B"/>
    <w:rsid w:val="00407C2E"/>
    <w:rsid w:val="00407CAC"/>
    <w:rsid w:val="00407DB3"/>
    <w:rsid w:val="00410499"/>
    <w:rsid w:val="0041074F"/>
    <w:rsid w:val="00410AD0"/>
    <w:rsid w:val="00411391"/>
    <w:rsid w:val="00411DE5"/>
    <w:rsid w:val="00411DF9"/>
    <w:rsid w:val="00411FD6"/>
    <w:rsid w:val="004121DA"/>
    <w:rsid w:val="00412D89"/>
    <w:rsid w:val="00412F2C"/>
    <w:rsid w:val="004135C8"/>
    <w:rsid w:val="004136F5"/>
    <w:rsid w:val="0041385B"/>
    <w:rsid w:val="00413AF2"/>
    <w:rsid w:val="00413C12"/>
    <w:rsid w:val="00413E9D"/>
    <w:rsid w:val="00413EEB"/>
    <w:rsid w:val="00413FC3"/>
    <w:rsid w:val="0041405D"/>
    <w:rsid w:val="00414947"/>
    <w:rsid w:val="00414A7E"/>
    <w:rsid w:val="00414C62"/>
    <w:rsid w:val="00414E99"/>
    <w:rsid w:val="004150F4"/>
    <w:rsid w:val="0041531C"/>
    <w:rsid w:val="00416301"/>
    <w:rsid w:val="00416ACD"/>
    <w:rsid w:val="004171E6"/>
    <w:rsid w:val="004173BC"/>
    <w:rsid w:val="00417537"/>
    <w:rsid w:val="004175AE"/>
    <w:rsid w:val="00417645"/>
    <w:rsid w:val="00417C26"/>
    <w:rsid w:val="004202CF"/>
    <w:rsid w:val="0042048A"/>
    <w:rsid w:val="00420D5C"/>
    <w:rsid w:val="0042113A"/>
    <w:rsid w:val="00421770"/>
    <w:rsid w:val="00421CFE"/>
    <w:rsid w:val="00421F7C"/>
    <w:rsid w:val="0042296D"/>
    <w:rsid w:val="004231AA"/>
    <w:rsid w:val="00423C75"/>
    <w:rsid w:val="00424116"/>
    <w:rsid w:val="00424853"/>
    <w:rsid w:val="00425443"/>
    <w:rsid w:val="00425938"/>
    <w:rsid w:val="00425BFE"/>
    <w:rsid w:val="004261DF"/>
    <w:rsid w:val="00426814"/>
    <w:rsid w:val="00426830"/>
    <w:rsid w:val="00426ECC"/>
    <w:rsid w:val="00427032"/>
    <w:rsid w:val="004270CB"/>
    <w:rsid w:val="00427A69"/>
    <w:rsid w:val="00427B7B"/>
    <w:rsid w:val="0043016F"/>
    <w:rsid w:val="00430548"/>
    <w:rsid w:val="0043113F"/>
    <w:rsid w:val="0043126B"/>
    <w:rsid w:val="00431406"/>
    <w:rsid w:val="004318FF"/>
    <w:rsid w:val="00431A86"/>
    <w:rsid w:val="00432189"/>
    <w:rsid w:val="00432281"/>
    <w:rsid w:val="00432300"/>
    <w:rsid w:val="004324FA"/>
    <w:rsid w:val="00432F28"/>
    <w:rsid w:val="0043308C"/>
    <w:rsid w:val="004330E7"/>
    <w:rsid w:val="00433169"/>
    <w:rsid w:val="004333DB"/>
    <w:rsid w:val="00433861"/>
    <w:rsid w:val="00433D7C"/>
    <w:rsid w:val="00434468"/>
    <w:rsid w:val="0043449B"/>
    <w:rsid w:val="0043467F"/>
    <w:rsid w:val="004346D5"/>
    <w:rsid w:val="004346D8"/>
    <w:rsid w:val="00434A7C"/>
    <w:rsid w:val="00434CB4"/>
    <w:rsid w:val="00434D63"/>
    <w:rsid w:val="00434EA2"/>
    <w:rsid w:val="00435565"/>
    <w:rsid w:val="00435682"/>
    <w:rsid w:val="00435B8D"/>
    <w:rsid w:val="00435C0B"/>
    <w:rsid w:val="00435C77"/>
    <w:rsid w:val="00435DAA"/>
    <w:rsid w:val="00436E70"/>
    <w:rsid w:val="00436FCB"/>
    <w:rsid w:val="004379BD"/>
    <w:rsid w:val="00440CD6"/>
    <w:rsid w:val="00440DA6"/>
    <w:rsid w:val="0044124A"/>
    <w:rsid w:val="004412FC"/>
    <w:rsid w:val="0044152F"/>
    <w:rsid w:val="00442138"/>
    <w:rsid w:val="004424C2"/>
    <w:rsid w:val="004424D1"/>
    <w:rsid w:val="00442602"/>
    <w:rsid w:val="0044283C"/>
    <w:rsid w:val="004428E0"/>
    <w:rsid w:val="00442A46"/>
    <w:rsid w:val="00442F63"/>
    <w:rsid w:val="00443407"/>
    <w:rsid w:val="00443D8F"/>
    <w:rsid w:val="00443F10"/>
    <w:rsid w:val="00443FEA"/>
    <w:rsid w:val="004443C5"/>
    <w:rsid w:val="0044466C"/>
    <w:rsid w:val="00444EB0"/>
    <w:rsid w:val="004450A0"/>
    <w:rsid w:val="00445A0D"/>
    <w:rsid w:val="00445B86"/>
    <w:rsid w:val="00446724"/>
    <w:rsid w:val="00446C9B"/>
    <w:rsid w:val="00446D52"/>
    <w:rsid w:val="00446E24"/>
    <w:rsid w:val="00447070"/>
    <w:rsid w:val="0044728E"/>
    <w:rsid w:val="00447879"/>
    <w:rsid w:val="00447C53"/>
    <w:rsid w:val="004500A7"/>
    <w:rsid w:val="00450763"/>
    <w:rsid w:val="004511BF"/>
    <w:rsid w:val="00451AFA"/>
    <w:rsid w:val="00451CFA"/>
    <w:rsid w:val="00451D25"/>
    <w:rsid w:val="00452067"/>
    <w:rsid w:val="004521B7"/>
    <w:rsid w:val="0045231F"/>
    <w:rsid w:val="0045297F"/>
    <w:rsid w:val="00452B0D"/>
    <w:rsid w:val="00452C28"/>
    <w:rsid w:val="00452E5D"/>
    <w:rsid w:val="004531B0"/>
    <w:rsid w:val="004532B7"/>
    <w:rsid w:val="004533B7"/>
    <w:rsid w:val="0045340E"/>
    <w:rsid w:val="00453A19"/>
    <w:rsid w:val="004547CA"/>
    <w:rsid w:val="004547FC"/>
    <w:rsid w:val="004548AE"/>
    <w:rsid w:val="00454DC2"/>
    <w:rsid w:val="00454E20"/>
    <w:rsid w:val="0045524A"/>
    <w:rsid w:val="004555CB"/>
    <w:rsid w:val="004556AE"/>
    <w:rsid w:val="00455F2A"/>
    <w:rsid w:val="004563B3"/>
    <w:rsid w:val="00456568"/>
    <w:rsid w:val="00456768"/>
    <w:rsid w:val="00456F6F"/>
    <w:rsid w:val="0045743B"/>
    <w:rsid w:val="0045777E"/>
    <w:rsid w:val="00457888"/>
    <w:rsid w:val="00457BCD"/>
    <w:rsid w:val="00457BEF"/>
    <w:rsid w:val="004601DE"/>
    <w:rsid w:val="004606BB"/>
    <w:rsid w:val="004608D0"/>
    <w:rsid w:val="00460B42"/>
    <w:rsid w:val="00460D81"/>
    <w:rsid w:val="00460F30"/>
    <w:rsid w:val="0046185E"/>
    <w:rsid w:val="00461DD4"/>
    <w:rsid w:val="004625A0"/>
    <w:rsid w:val="00462702"/>
    <w:rsid w:val="00462BFB"/>
    <w:rsid w:val="00462F3B"/>
    <w:rsid w:val="00462F71"/>
    <w:rsid w:val="004631B9"/>
    <w:rsid w:val="0046335B"/>
    <w:rsid w:val="0046387A"/>
    <w:rsid w:val="0046395F"/>
    <w:rsid w:val="00463C6C"/>
    <w:rsid w:val="004643AC"/>
    <w:rsid w:val="0046530C"/>
    <w:rsid w:val="0046572B"/>
    <w:rsid w:val="00465925"/>
    <w:rsid w:val="00465ABA"/>
    <w:rsid w:val="00465FFF"/>
    <w:rsid w:val="00466330"/>
    <w:rsid w:val="00466565"/>
    <w:rsid w:val="004667E3"/>
    <w:rsid w:val="00467A22"/>
    <w:rsid w:val="004710A7"/>
    <w:rsid w:val="00471693"/>
    <w:rsid w:val="00471E9D"/>
    <w:rsid w:val="00471EED"/>
    <w:rsid w:val="0047223B"/>
    <w:rsid w:val="00472C48"/>
    <w:rsid w:val="0047338E"/>
    <w:rsid w:val="00473DD5"/>
    <w:rsid w:val="00474408"/>
    <w:rsid w:val="00474696"/>
    <w:rsid w:val="004749A5"/>
    <w:rsid w:val="004749D3"/>
    <w:rsid w:val="00474BC1"/>
    <w:rsid w:val="00474CBA"/>
    <w:rsid w:val="00474D54"/>
    <w:rsid w:val="00474F79"/>
    <w:rsid w:val="00475FAF"/>
    <w:rsid w:val="00476321"/>
    <w:rsid w:val="004768A8"/>
    <w:rsid w:val="00476C8E"/>
    <w:rsid w:val="00476FA8"/>
    <w:rsid w:val="004777A9"/>
    <w:rsid w:val="004779B4"/>
    <w:rsid w:val="00477CEC"/>
    <w:rsid w:val="00480A6F"/>
    <w:rsid w:val="00480B48"/>
    <w:rsid w:val="004818F6"/>
    <w:rsid w:val="00481E9D"/>
    <w:rsid w:val="0048223E"/>
    <w:rsid w:val="00482529"/>
    <w:rsid w:val="004828F8"/>
    <w:rsid w:val="00482948"/>
    <w:rsid w:val="00482B79"/>
    <w:rsid w:val="00482E0F"/>
    <w:rsid w:val="00482F18"/>
    <w:rsid w:val="004831BF"/>
    <w:rsid w:val="004835B5"/>
    <w:rsid w:val="00483AE9"/>
    <w:rsid w:val="00483DBF"/>
    <w:rsid w:val="00483F0C"/>
    <w:rsid w:val="00483FB2"/>
    <w:rsid w:val="00484273"/>
    <w:rsid w:val="004845AC"/>
    <w:rsid w:val="00484B23"/>
    <w:rsid w:val="00484F4E"/>
    <w:rsid w:val="0048594C"/>
    <w:rsid w:val="004859A7"/>
    <w:rsid w:val="004864A6"/>
    <w:rsid w:val="004871D6"/>
    <w:rsid w:val="00487434"/>
    <w:rsid w:val="00487460"/>
    <w:rsid w:val="0048748E"/>
    <w:rsid w:val="00487864"/>
    <w:rsid w:val="00487932"/>
    <w:rsid w:val="00487B31"/>
    <w:rsid w:val="00487BB0"/>
    <w:rsid w:val="00487CB8"/>
    <w:rsid w:val="00490513"/>
    <w:rsid w:val="00490DA1"/>
    <w:rsid w:val="0049115B"/>
    <w:rsid w:val="004913DA"/>
    <w:rsid w:val="0049278B"/>
    <w:rsid w:val="0049281A"/>
    <w:rsid w:val="00492969"/>
    <w:rsid w:val="00492CDC"/>
    <w:rsid w:val="00493110"/>
    <w:rsid w:val="00493651"/>
    <w:rsid w:val="00493EA4"/>
    <w:rsid w:val="0049414A"/>
    <w:rsid w:val="0049443D"/>
    <w:rsid w:val="004947A2"/>
    <w:rsid w:val="00495334"/>
    <w:rsid w:val="00495A82"/>
    <w:rsid w:val="00495DB4"/>
    <w:rsid w:val="00495F5D"/>
    <w:rsid w:val="0049647F"/>
    <w:rsid w:val="0049661A"/>
    <w:rsid w:val="00496634"/>
    <w:rsid w:val="00496819"/>
    <w:rsid w:val="004968C6"/>
    <w:rsid w:val="0049698E"/>
    <w:rsid w:val="00496B65"/>
    <w:rsid w:val="004971EB"/>
    <w:rsid w:val="00497346"/>
    <w:rsid w:val="00497BE4"/>
    <w:rsid w:val="004A0196"/>
    <w:rsid w:val="004A0543"/>
    <w:rsid w:val="004A05C8"/>
    <w:rsid w:val="004A07DF"/>
    <w:rsid w:val="004A09C8"/>
    <w:rsid w:val="004A11BE"/>
    <w:rsid w:val="004A1A41"/>
    <w:rsid w:val="004A1A52"/>
    <w:rsid w:val="004A1BCE"/>
    <w:rsid w:val="004A2233"/>
    <w:rsid w:val="004A2645"/>
    <w:rsid w:val="004A29B6"/>
    <w:rsid w:val="004A29BF"/>
    <w:rsid w:val="004A2A61"/>
    <w:rsid w:val="004A2D07"/>
    <w:rsid w:val="004A31B2"/>
    <w:rsid w:val="004A3533"/>
    <w:rsid w:val="004A3661"/>
    <w:rsid w:val="004A3E76"/>
    <w:rsid w:val="004A4746"/>
    <w:rsid w:val="004A4999"/>
    <w:rsid w:val="004A4FCA"/>
    <w:rsid w:val="004A55C5"/>
    <w:rsid w:val="004A565A"/>
    <w:rsid w:val="004A573A"/>
    <w:rsid w:val="004A5754"/>
    <w:rsid w:val="004A5947"/>
    <w:rsid w:val="004A5C61"/>
    <w:rsid w:val="004A5CEA"/>
    <w:rsid w:val="004A63EE"/>
    <w:rsid w:val="004A6554"/>
    <w:rsid w:val="004A74E0"/>
    <w:rsid w:val="004A7CDA"/>
    <w:rsid w:val="004B024E"/>
    <w:rsid w:val="004B0309"/>
    <w:rsid w:val="004B0577"/>
    <w:rsid w:val="004B05DA"/>
    <w:rsid w:val="004B062D"/>
    <w:rsid w:val="004B1672"/>
    <w:rsid w:val="004B1B99"/>
    <w:rsid w:val="004B1F7C"/>
    <w:rsid w:val="004B2B0A"/>
    <w:rsid w:val="004B2E7F"/>
    <w:rsid w:val="004B342F"/>
    <w:rsid w:val="004B3894"/>
    <w:rsid w:val="004B3C22"/>
    <w:rsid w:val="004B3CA4"/>
    <w:rsid w:val="004B3F3C"/>
    <w:rsid w:val="004B4225"/>
    <w:rsid w:val="004B43DD"/>
    <w:rsid w:val="004B4B51"/>
    <w:rsid w:val="004B50A1"/>
    <w:rsid w:val="004B5352"/>
    <w:rsid w:val="004B55AE"/>
    <w:rsid w:val="004B571A"/>
    <w:rsid w:val="004B5875"/>
    <w:rsid w:val="004B59D2"/>
    <w:rsid w:val="004B5BF7"/>
    <w:rsid w:val="004B5C4F"/>
    <w:rsid w:val="004B5F38"/>
    <w:rsid w:val="004B5FC3"/>
    <w:rsid w:val="004B638E"/>
    <w:rsid w:val="004B6663"/>
    <w:rsid w:val="004B716D"/>
    <w:rsid w:val="004B7786"/>
    <w:rsid w:val="004B7B6E"/>
    <w:rsid w:val="004C0066"/>
    <w:rsid w:val="004C0074"/>
    <w:rsid w:val="004C0894"/>
    <w:rsid w:val="004C0982"/>
    <w:rsid w:val="004C0D32"/>
    <w:rsid w:val="004C0E9B"/>
    <w:rsid w:val="004C0F79"/>
    <w:rsid w:val="004C10CF"/>
    <w:rsid w:val="004C14C3"/>
    <w:rsid w:val="004C16E3"/>
    <w:rsid w:val="004C186F"/>
    <w:rsid w:val="004C1975"/>
    <w:rsid w:val="004C1AD5"/>
    <w:rsid w:val="004C1CC9"/>
    <w:rsid w:val="004C1EA7"/>
    <w:rsid w:val="004C225A"/>
    <w:rsid w:val="004C2C63"/>
    <w:rsid w:val="004C3681"/>
    <w:rsid w:val="004C3A00"/>
    <w:rsid w:val="004C3A96"/>
    <w:rsid w:val="004C3E65"/>
    <w:rsid w:val="004C426D"/>
    <w:rsid w:val="004C4BF2"/>
    <w:rsid w:val="004C525D"/>
    <w:rsid w:val="004C5593"/>
    <w:rsid w:val="004C585A"/>
    <w:rsid w:val="004C58D8"/>
    <w:rsid w:val="004C5D2B"/>
    <w:rsid w:val="004C6218"/>
    <w:rsid w:val="004C621D"/>
    <w:rsid w:val="004C6641"/>
    <w:rsid w:val="004C6A94"/>
    <w:rsid w:val="004C6BDA"/>
    <w:rsid w:val="004C6D3F"/>
    <w:rsid w:val="004C6DBC"/>
    <w:rsid w:val="004C6E1E"/>
    <w:rsid w:val="004C778E"/>
    <w:rsid w:val="004C7B70"/>
    <w:rsid w:val="004C7C13"/>
    <w:rsid w:val="004D0681"/>
    <w:rsid w:val="004D06A6"/>
    <w:rsid w:val="004D0F6E"/>
    <w:rsid w:val="004D14FB"/>
    <w:rsid w:val="004D1576"/>
    <w:rsid w:val="004D1843"/>
    <w:rsid w:val="004D18E5"/>
    <w:rsid w:val="004D1BFC"/>
    <w:rsid w:val="004D211C"/>
    <w:rsid w:val="004D2356"/>
    <w:rsid w:val="004D240C"/>
    <w:rsid w:val="004D2866"/>
    <w:rsid w:val="004D29BE"/>
    <w:rsid w:val="004D2E8E"/>
    <w:rsid w:val="004D2EB3"/>
    <w:rsid w:val="004D2F39"/>
    <w:rsid w:val="004D33E1"/>
    <w:rsid w:val="004D3AEC"/>
    <w:rsid w:val="004D3C66"/>
    <w:rsid w:val="004D3F1E"/>
    <w:rsid w:val="004D42D0"/>
    <w:rsid w:val="004D4406"/>
    <w:rsid w:val="004D475B"/>
    <w:rsid w:val="004D4A1D"/>
    <w:rsid w:val="004D4DF0"/>
    <w:rsid w:val="004D51F3"/>
    <w:rsid w:val="004D545D"/>
    <w:rsid w:val="004D56BE"/>
    <w:rsid w:val="004D5A4F"/>
    <w:rsid w:val="004D6535"/>
    <w:rsid w:val="004D6727"/>
    <w:rsid w:val="004D6E81"/>
    <w:rsid w:val="004D7029"/>
    <w:rsid w:val="004D70D8"/>
    <w:rsid w:val="004D7302"/>
    <w:rsid w:val="004D7329"/>
    <w:rsid w:val="004D7AF0"/>
    <w:rsid w:val="004D7B64"/>
    <w:rsid w:val="004D7BEF"/>
    <w:rsid w:val="004D7DDB"/>
    <w:rsid w:val="004D7E52"/>
    <w:rsid w:val="004E0013"/>
    <w:rsid w:val="004E0487"/>
    <w:rsid w:val="004E0801"/>
    <w:rsid w:val="004E080C"/>
    <w:rsid w:val="004E0928"/>
    <w:rsid w:val="004E0DC1"/>
    <w:rsid w:val="004E1479"/>
    <w:rsid w:val="004E1819"/>
    <w:rsid w:val="004E1FC2"/>
    <w:rsid w:val="004E2310"/>
    <w:rsid w:val="004E2C94"/>
    <w:rsid w:val="004E3E0C"/>
    <w:rsid w:val="004E402E"/>
    <w:rsid w:val="004E4CB1"/>
    <w:rsid w:val="004E4CCC"/>
    <w:rsid w:val="004E4E5D"/>
    <w:rsid w:val="004E526E"/>
    <w:rsid w:val="004E5307"/>
    <w:rsid w:val="004E57D7"/>
    <w:rsid w:val="004E59B6"/>
    <w:rsid w:val="004E5B8F"/>
    <w:rsid w:val="004E70E9"/>
    <w:rsid w:val="004E72E3"/>
    <w:rsid w:val="004E7504"/>
    <w:rsid w:val="004F001D"/>
    <w:rsid w:val="004F006C"/>
    <w:rsid w:val="004F00DD"/>
    <w:rsid w:val="004F0E7B"/>
    <w:rsid w:val="004F0F5F"/>
    <w:rsid w:val="004F10AD"/>
    <w:rsid w:val="004F17AF"/>
    <w:rsid w:val="004F185D"/>
    <w:rsid w:val="004F2162"/>
    <w:rsid w:val="004F2358"/>
    <w:rsid w:val="004F238C"/>
    <w:rsid w:val="004F2EB5"/>
    <w:rsid w:val="004F388F"/>
    <w:rsid w:val="004F3B3E"/>
    <w:rsid w:val="004F40DF"/>
    <w:rsid w:val="004F45F0"/>
    <w:rsid w:val="004F46CE"/>
    <w:rsid w:val="004F561D"/>
    <w:rsid w:val="004F5BF7"/>
    <w:rsid w:val="004F5CA7"/>
    <w:rsid w:val="004F7686"/>
    <w:rsid w:val="004F78A4"/>
    <w:rsid w:val="004F7EC7"/>
    <w:rsid w:val="00500278"/>
    <w:rsid w:val="00500343"/>
    <w:rsid w:val="005005D1"/>
    <w:rsid w:val="00500639"/>
    <w:rsid w:val="00500CD0"/>
    <w:rsid w:val="00500E3B"/>
    <w:rsid w:val="005010D6"/>
    <w:rsid w:val="005012AE"/>
    <w:rsid w:val="00501C1E"/>
    <w:rsid w:val="00501E2C"/>
    <w:rsid w:val="0050222C"/>
    <w:rsid w:val="0050276B"/>
    <w:rsid w:val="00502853"/>
    <w:rsid w:val="00502AEA"/>
    <w:rsid w:val="00503008"/>
    <w:rsid w:val="0050310A"/>
    <w:rsid w:val="00503600"/>
    <w:rsid w:val="00503919"/>
    <w:rsid w:val="00503AF3"/>
    <w:rsid w:val="00503E90"/>
    <w:rsid w:val="00504811"/>
    <w:rsid w:val="00504AB2"/>
    <w:rsid w:val="00505290"/>
    <w:rsid w:val="00505A9E"/>
    <w:rsid w:val="00505B7D"/>
    <w:rsid w:val="00505D6B"/>
    <w:rsid w:val="00506A2C"/>
    <w:rsid w:val="00506C47"/>
    <w:rsid w:val="00510558"/>
    <w:rsid w:val="005106A4"/>
    <w:rsid w:val="00510AD8"/>
    <w:rsid w:val="00510BD6"/>
    <w:rsid w:val="00510CC6"/>
    <w:rsid w:val="00510D2C"/>
    <w:rsid w:val="00510EDC"/>
    <w:rsid w:val="00511188"/>
    <w:rsid w:val="005114C6"/>
    <w:rsid w:val="00511BAE"/>
    <w:rsid w:val="00511CF0"/>
    <w:rsid w:val="00511F1C"/>
    <w:rsid w:val="0051209D"/>
    <w:rsid w:val="0051218E"/>
    <w:rsid w:val="0051260F"/>
    <w:rsid w:val="005133B6"/>
    <w:rsid w:val="005134FD"/>
    <w:rsid w:val="005139C8"/>
    <w:rsid w:val="005139E9"/>
    <w:rsid w:val="00513B14"/>
    <w:rsid w:val="00513EF1"/>
    <w:rsid w:val="00514199"/>
    <w:rsid w:val="005142CA"/>
    <w:rsid w:val="005142DC"/>
    <w:rsid w:val="005144F7"/>
    <w:rsid w:val="00514554"/>
    <w:rsid w:val="00514B3A"/>
    <w:rsid w:val="005150D7"/>
    <w:rsid w:val="0051518E"/>
    <w:rsid w:val="005151AE"/>
    <w:rsid w:val="005152E9"/>
    <w:rsid w:val="0051552B"/>
    <w:rsid w:val="005155DD"/>
    <w:rsid w:val="00515814"/>
    <w:rsid w:val="00515AE6"/>
    <w:rsid w:val="00515C11"/>
    <w:rsid w:val="00515C64"/>
    <w:rsid w:val="00516038"/>
    <w:rsid w:val="00516066"/>
    <w:rsid w:val="00516159"/>
    <w:rsid w:val="005163A6"/>
    <w:rsid w:val="00516762"/>
    <w:rsid w:val="00516A7A"/>
    <w:rsid w:val="00516EF2"/>
    <w:rsid w:val="00516F6A"/>
    <w:rsid w:val="00517001"/>
    <w:rsid w:val="005173BC"/>
    <w:rsid w:val="00517FE7"/>
    <w:rsid w:val="005206B2"/>
    <w:rsid w:val="00520AEC"/>
    <w:rsid w:val="00520CB1"/>
    <w:rsid w:val="00520E91"/>
    <w:rsid w:val="00520F7D"/>
    <w:rsid w:val="00520FA6"/>
    <w:rsid w:val="00521610"/>
    <w:rsid w:val="00521651"/>
    <w:rsid w:val="005218AE"/>
    <w:rsid w:val="00521981"/>
    <w:rsid w:val="005220F4"/>
    <w:rsid w:val="0052222D"/>
    <w:rsid w:val="005226C9"/>
    <w:rsid w:val="005226FE"/>
    <w:rsid w:val="005227F8"/>
    <w:rsid w:val="00522BFA"/>
    <w:rsid w:val="00522C53"/>
    <w:rsid w:val="00522DE2"/>
    <w:rsid w:val="005231DC"/>
    <w:rsid w:val="00523F54"/>
    <w:rsid w:val="0052404C"/>
    <w:rsid w:val="00524897"/>
    <w:rsid w:val="00524E81"/>
    <w:rsid w:val="00525271"/>
    <w:rsid w:val="00525B2A"/>
    <w:rsid w:val="00526256"/>
    <w:rsid w:val="0052625E"/>
    <w:rsid w:val="005265F5"/>
    <w:rsid w:val="005266E2"/>
    <w:rsid w:val="005268C5"/>
    <w:rsid w:val="00526AD2"/>
    <w:rsid w:val="005275FB"/>
    <w:rsid w:val="00527B2B"/>
    <w:rsid w:val="00527DB6"/>
    <w:rsid w:val="0053015C"/>
    <w:rsid w:val="0053037F"/>
    <w:rsid w:val="00530529"/>
    <w:rsid w:val="00530EB0"/>
    <w:rsid w:val="005311B5"/>
    <w:rsid w:val="00531926"/>
    <w:rsid w:val="00531B33"/>
    <w:rsid w:val="00532E23"/>
    <w:rsid w:val="00533AAB"/>
    <w:rsid w:val="00533ADA"/>
    <w:rsid w:val="00533B41"/>
    <w:rsid w:val="00533CC6"/>
    <w:rsid w:val="00533CE4"/>
    <w:rsid w:val="00533F1F"/>
    <w:rsid w:val="005341CB"/>
    <w:rsid w:val="005341EC"/>
    <w:rsid w:val="005343D2"/>
    <w:rsid w:val="005348EC"/>
    <w:rsid w:val="00534CDF"/>
    <w:rsid w:val="00534EE8"/>
    <w:rsid w:val="00534F0E"/>
    <w:rsid w:val="00534F9B"/>
    <w:rsid w:val="00535364"/>
    <w:rsid w:val="005357DE"/>
    <w:rsid w:val="0053598F"/>
    <w:rsid w:val="00536059"/>
    <w:rsid w:val="00536206"/>
    <w:rsid w:val="0053680B"/>
    <w:rsid w:val="00536842"/>
    <w:rsid w:val="005368A7"/>
    <w:rsid w:val="005371E8"/>
    <w:rsid w:val="005371F0"/>
    <w:rsid w:val="0053720A"/>
    <w:rsid w:val="005377AD"/>
    <w:rsid w:val="00537B50"/>
    <w:rsid w:val="00537D0A"/>
    <w:rsid w:val="00537EE2"/>
    <w:rsid w:val="00537FB4"/>
    <w:rsid w:val="00540215"/>
    <w:rsid w:val="005408E1"/>
    <w:rsid w:val="005409A9"/>
    <w:rsid w:val="00540A9D"/>
    <w:rsid w:val="00541154"/>
    <w:rsid w:val="005414A4"/>
    <w:rsid w:val="0054239A"/>
    <w:rsid w:val="00542528"/>
    <w:rsid w:val="0054264B"/>
    <w:rsid w:val="0054312E"/>
    <w:rsid w:val="0054332F"/>
    <w:rsid w:val="00543408"/>
    <w:rsid w:val="005434C8"/>
    <w:rsid w:val="0054374A"/>
    <w:rsid w:val="00543E50"/>
    <w:rsid w:val="0054409F"/>
    <w:rsid w:val="005440BB"/>
    <w:rsid w:val="00544168"/>
    <w:rsid w:val="0054515E"/>
    <w:rsid w:val="00545566"/>
    <w:rsid w:val="00545585"/>
    <w:rsid w:val="005469A4"/>
    <w:rsid w:val="00546C79"/>
    <w:rsid w:val="00546EB9"/>
    <w:rsid w:val="005471BD"/>
    <w:rsid w:val="00547551"/>
    <w:rsid w:val="00547B92"/>
    <w:rsid w:val="00547E2D"/>
    <w:rsid w:val="005500F9"/>
    <w:rsid w:val="005507E6"/>
    <w:rsid w:val="00550B85"/>
    <w:rsid w:val="00550BF5"/>
    <w:rsid w:val="00551414"/>
    <w:rsid w:val="00551497"/>
    <w:rsid w:val="00551725"/>
    <w:rsid w:val="00551D60"/>
    <w:rsid w:val="00551ECE"/>
    <w:rsid w:val="0055200B"/>
    <w:rsid w:val="005520D5"/>
    <w:rsid w:val="00552253"/>
    <w:rsid w:val="005528E9"/>
    <w:rsid w:val="00552C62"/>
    <w:rsid w:val="00552F7F"/>
    <w:rsid w:val="00552FEC"/>
    <w:rsid w:val="0055440B"/>
    <w:rsid w:val="005545A0"/>
    <w:rsid w:val="00554B2F"/>
    <w:rsid w:val="005551C8"/>
    <w:rsid w:val="00555745"/>
    <w:rsid w:val="00555841"/>
    <w:rsid w:val="00555BDA"/>
    <w:rsid w:val="00555EB6"/>
    <w:rsid w:val="00556874"/>
    <w:rsid w:val="005569D7"/>
    <w:rsid w:val="005570F8"/>
    <w:rsid w:val="005571D9"/>
    <w:rsid w:val="005573C7"/>
    <w:rsid w:val="005575C7"/>
    <w:rsid w:val="005577BE"/>
    <w:rsid w:val="00557B0D"/>
    <w:rsid w:val="00557E8F"/>
    <w:rsid w:val="00560051"/>
    <w:rsid w:val="00560309"/>
    <w:rsid w:val="0056085B"/>
    <w:rsid w:val="00560A47"/>
    <w:rsid w:val="00560C6B"/>
    <w:rsid w:val="00561274"/>
    <w:rsid w:val="00561278"/>
    <w:rsid w:val="00561316"/>
    <w:rsid w:val="0056154B"/>
    <w:rsid w:val="005616C2"/>
    <w:rsid w:val="0056182F"/>
    <w:rsid w:val="00561AED"/>
    <w:rsid w:val="00561F5A"/>
    <w:rsid w:val="0056214D"/>
    <w:rsid w:val="00562332"/>
    <w:rsid w:val="00562797"/>
    <w:rsid w:val="00562A29"/>
    <w:rsid w:val="00562B2C"/>
    <w:rsid w:val="00562C85"/>
    <w:rsid w:val="005637E2"/>
    <w:rsid w:val="005638AA"/>
    <w:rsid w:val="00563DA8"/>
    <w:rsid w:val="00563F07"/>
    <w:rsid w:val="00563F90"/>
    <w:rsid w:val="00564166"/>
    <w:rsid w:val="00564226"/>
    <w:rsid w:val="0056434D"/>
    <w:rsid w:val="00564B57"/>
    <w:rsid w:val="00565E02"/>
    <w:rsid w:val="00565E25"/>
    <w:rsid w:val="00566003"/>
    <w:rsid w:val="00566209"/>
    <w:rsid w:val="0056633E"/>
    <w:rsid w:val="005663BE"/>
    <w:rsid w:val="00566CB9"/>
    <w:rsid w:val="0056738B"/>
    <w:rsid w:val="00567476"/>
    <w:rsid w:val="0056782A"/>
    <w:rsid w:val="00567DA9"/>
    <w:rsid w:val="00570CB4"/>
    <w:rsid w:val="00570E42"/>
    <w:rsid w:val="00571DFD"/>
    <w:rsid w:val="00571EC5"/>
    <w:rsid w:val="0057202F"/>
    <w:rsid w:val="00572055"/>
    <w:rsid w:val="0057226C"/>
    <w:rsid w:val="00572C31"/>
    <w:rsid w:val="00573092"/>
    <w:rsid w:val="005733C9"/>
    <w:rsid w:val="00573520"/>
    <w:rsid w:val="00573FAD"/>
    <w:rsid w:val="00573FF5"/>
    <w:rsid w:val="00574142"/>
    <w:rsid w:val="00574184"/>
    <w:rsid w:val="00574480"/>
    <w:rsid w:val="00574625"/>
    <w:rsid w:val="0057484E"/>
    <w:rsid w:val="005748A3"/>
    <w:rsid w:val="00574B4B"/>
    <w:rsid w:val="005752E6"/>
    <w:rsid w:val="0057616E"/>
    <w:rsid w:val="005763B2"/>
    <w:rsid w:val="0057649B"/>
    <w:rsid w:val="00576B08"/>
    <w:rsid w:val="00576F67"/>
    <w:rsid w:val="00577320"/>
    <w:rsid w:val="0057794D"/>
    <w:rsid w:val="00577BA0"/>
    <w:rsid w:val="00577D1D"/>
    <w:rsid w:val="00577E99"/>
    <w:rsid w:val="00577F71"/>
    <w:rsid w:val="0058021D"/>
    <w:rsid w:val="00580CBC"/>
    <w:rsid w:val="00581038"/>
    <w:rsid w:val="005810E2"/>
    <w:rsid w:val="00582F9B"/>
    <w:rsid w:val="005832BE"/>
    <w:rsid w:val="0058339C"/>
    <w:rsid w:val="005836AD"/>
    <w:rsid w:val="005839B7"/>
    <w:rsid w:val="00583BAD"/>
    <w:rsid w:val="00584047"/>
    <w:rsid w:val="005843A2"/>
    <w:rsid w:val="0058453F"/>
    <w:rsid w:val="0058455C"/>
    <w:rsid w:val="00584B4A"/>
    <w:rsid w:val="00584D7D"/>
    <w:rsid w:val="0058536D"/>
    <w:rsid w:val="0058574F"/>
    <w:rsid w:val="00585A6C"/>
    <w:rsid w:val="00585C3E"/>
    <w:rsid w:val="00585D46"/>
    <w:rsid w:val="00585EF5"/>
    <w:rsid w:val="00585F60"/>
    <w:rsid w:val="005861BF"/>
    <w:rsid w:val="00586584"/>
    <w:rsid w:val="005869C5"/>
    <w:rsid w:val="005876E0"/>
    <w:rsid w:val="00587C51"/>
    <w:rsid w:val="00590910"/>
    <w:rsid w:val="00590B14"/>
    <w:rsid w:val="00590BD4"/>
    <w:rsid w:val="005911DE"/>
    <w:rsid w:val="00591E31"/>
    <w:rsid w:val="00592303"/>
    <w:rsid w:val="00592376"/>
    <w:rsid w:val="0059264B"/>
    <w:rsid w:val="005927A8"/>
    <w:rsid w:val="00593189"/>
    <w:rsid w:val="005933D9"/>
    <w:rsid w:val="005933F4"/>
    <w:rsid w:val="005933F8"/>
    <w:rsid w:val="00593623"/>
    <w:rsid w:val="0059368C"/>
    <w:rsid w:val="00593C40"/>
    <w:rsid w:val="00594182"/>
    <w:rsid w:val="005947DB"/>
    <w:rsid w:val="00595387"/>
    <w:rsid w:val="00595470"/>
    <w:rsid w:val="0059589B"/>
    <w:rsid w:val="00595B70"/>
    <w:rsid w:val="00595C9D"/>
    <w:rsid w:val="005964C9"/>
    <w:rsid w:val="005964D5"/>
    <w:rsid w:val="005967D3"/>
    <w:rsid w:val="00596DE6"/>
    <w:rsid w:val="00596E05"/>
    <w:rsid w:val="005971AD"/>
    <w:rsid w:val="00597283"/>
    <w:rsid w:val="00597843"/>
    <w:rsid w:val="005A04DC"/>
    <w:rsid w:val="005A0502"/>
    <w:rsid w:val="005A10D3"/>
    <w:rsid w:val="005A13DF"/>
    <w:rsid w:val="005A1478"/>
    <w:rsid w:val="005A1600"/>
    <w:rsid w:val="005A1946"/>
    <w:rsid w:val="005A1970"/>
    <w:rsid w:val="005A1A97"/>
    <w:rsid w:val="005A1C2F"/>
    <w:rsid w:val="005A1C92"/>
    <w:rsid w:val="005A1D6A"/>
    <w:rsid w:val="005A1F26"/>
    <w:rsid w:val="005A21AD"/>
    <w:rsid w:val="005A2232"/>
    <w:rsid w:val="005A287C"/>
    <w:rsid w:val="005A2902"/>
    <w:rsid w:val="005A461E"/>
    <w:rsid w:val="005A4CB9"/>
    <w:rsid w:val="005A4D94"/>
    <w:rsid w:val="005A53CE"/>
    <w:rsid w:val="005A5463"/>
    <w:rsid w:val="005A5BF9"/>
    <w:rsid w:val="005A6065"/>
    <w:rsid w:val="005A6278"/>
    <w:rsid w:val="005A6902"/>
    <w:rsid w:val="005A6E24"/>
    <w:rsid w:val="005A79BF"/>
    <w:rsid w:val="005A7BDC"/>
    <w:rsid w:val="005B0377"/>
    <w:rsid w:val="005B043F"/>
    <w:rsid w:val="005B08B9"/>
    <w:rsid w:val="005B0D7C"/>
    <w:rsid w:val="005B0FF4"/>
    <w:rsid w:val="005B22B5"/>
    <w:rsid w:val="005B27B8"/>
    <w:rsid w:val="005B29CE"/>
    <w:rsid w:val="005B2D28"/>
    <w:rsid w:val="005B2FCC"/>
    <w:rsid w:val="005B34C1"/>
    <w:rsid w:val="005B454C"/>
    <w:rsid w:val="005B494D"/>
    <w:rsid w:val="005B4BC8"/>
    <w:rsid w:val="005B4CCB"/>
    <w:rsid w:val="005B4E6F"/>
    <w:rsid w:val="005B50E3"/>
    <w:rsid w:val="005B52F5"/>
    <w:rsid w:val="005B56FD"/>
    <w:rsid w:val="005B5BD6"/>
    <w:rsid w:val="005B5E5E"/>
    <w:rsid w:val="005B65E4"/>
    <w:rsid w:val="005B67B6"/>
    <w:rsid w:val="005B6826"/>
    <w:rsid w:val="005B72FB"/>
    <w:rsid w:val="005B76D1"/>
    <w:rsid w:val="005B790D"/>
    <w:rsid w:val="005B7D53"/>
    <w:rsid w:val="005C00AC"/>
    <w:rsid w:val="005C012B"/>
    <w:rsid w:val="005C06EE"/>
    <w:rsid w:val="005C0D3A"/>
    <w:rsid w:val="005C102D"/>
    <w:rsid w:val="005C1C45"/>
    <w:rsid w:val="005C1C7F"/>
    <w:rsid w:val="005C1FFA"/>
    <w:rsid w:val="005C2877"/>
    <w:rsid w:val="005C2BB4"/>
    <w:rsid w:val="005C3108"/>
    <w:rsid w:val="005C322D"/>
    <w:rsid w:val="005C45FF"/>
    <w:rsid w:val="005C463C"/>
    <w:rsid w:val="005C49F7"/>
    <w:rsid w:val="005C5249"/>
    <w:rsid w:val="005C563F"/>
    <w:rsid w:val="005C5842"/>
    <w:rsid w:val="005C5B51"/>
    <w:rsid w:val="005C5C7A"/>
    <w:rsid w:val="005C60FA"/>
    <w:rsid w:val="005C612F"/>
    <w:rsid w:val="005C6310"/>
    <w:rsid w:val="005C6905"/>
    <w:rsid w:val="005C6F1C"/>
    <w:rsid w:val="005C70BC"/>
    <w:rsid w:val="005C7A4F"/>
    <w:rsid w:val="005C7B75"/>
    <w:rsid w:val="005C7DF3"/>
    <w:rsid w:val="005C7E91"/>
    <w:rsid w:val="005D059E"/>
    <w:rsid w:val="005D1584"/>
    <w:rsid w:val="005D16E9"/>
    <w:rsid w:val="005D2138"/>
    <w:rsid w:val="005D226F"/>
    <w:rsid w:val="005D2565"/>
    <w:rsid w:val="005D2783"/>
    <w:rsid w:val="005D28B9"/>
    <w:rsid w:val="005D2A6A"/>
    <w:rsid w:val="005D2C8B"/>
    <w:rsid w:val="005D2DCA"/>
    <w:rsid w:val="005D301D"/>
    <w:rsid w:val="005D30DE"/>
    <w:rsid w:val="005D37E5"/>
    <w:rsid w:val="005D3A1F"/>
    <w:rsid w:val="005D3C0E"/>
    <w:rsid w:val="005D3E3F"/>
    <w:rsid w:val="005D41B1"/>
    <w:rsid w:val="005D432A"/>
    <w:rsid w:val="005D4AB4"/>
    <w:rsid w:val="005D4C27"/>
    <w:rsid w:val="005D4C5C"/>
    <w:rsid w:val="005D5156"/>
    <w:rsid w:val="005D52FF"/>
    <w:rsid w:val="005D5D6F"/>
    <w:rsid w:val="005D5FAF"/>
    <w:rsid w:val="005D61C9"/>
    <w:rsid w:val="005D65F9"/>
    <w:rsid w:val="005D6649"/>
    <w:rsid w:val="005D667B"/>
    <w:rsid w:val="005D68D0"/>
    <w:rsid w:val="005D6DCD"/>
    <w:rsid w:val="005D70A4"/>
    <w:rsid w:val="005D712B"/>
    <w:rsid w:val="005D717A"/>
    <w:rsid w:val="005D717F"/>
    <w:rsid w:val="005D7364"/>
    <w:rsid w:val="005D77EF"/>
    <w:rsid w:val="005D78AF"/>
    <w:rsid w:val="005D798C"/>
    <w:rsid w:val="005D7A32"/>
    <w:rsid w:val="005D7AB3"/>
    <w:rsid w:val="005D7CB5"/>
    <w:rsid w:val="005E0062"/>
    <w:rsid w:val="005E056B"/>
    <w:rsid w:val="005E0680"/>
    <w:rsid w:val="005E0762"/>
    <w:rsid w:val="005E0C35"/>
    <w:rsid w:val="005E1485"/>
    <w:rsid w:val="005E1658"/>
    <w:rsid w:val="005E19A1"/>
    <w:rsid w:val="005E3127"/>
    <w:rsid w:val="005E33EC"/>
    <w:rsid w:val="005E355F"/>
    <w:rsid w:val="005E3638"/>
    <w:rsid w:val="005E37E8"/>
    <w:rsid w:val="005E381D"/>
    <w:rsid w:val="005E4345"/>
    <w:rsid w:val="005E52EA"/>
    <w:rsid w:val="005E584C"/>
    <w:rsid w:val="005E5C66"/>
    <w:rsid w:val="005E658D"/>
    <w:rsid w:val="005E75FC"/>
    <w:rsid w:val="005E77B4"/>
    <w:rsid w:val="005E79C7"/>
    <w:rsid w:val="005E7D55"/>
    <w:rsid w:val="005F0130"/>
    <w:rsid w:val="005F01BB"/>
    <w:rsid w:val="005F029D"/>
    <w:rsid w:val="005F02E5"/>
    <w:rsid w:val="005F08C3"/>
    <w:rsid w:val="005F0AAB"/>
    <w:rsid w:val="005F10AE"/>
    <w:rsid w:val="005F15B3"/>
    <w:rsid w:val="005F19CB"/>
    <w:rsid w:val="005F1A2D"/>
    <w:rsid w:val="005F1F64"/>
    <w:rsid w:val="005F205A"/>
    <w:rsid w:val="005F2479"/>
    <w:rsid w:val="005F2647"/>
    <w:rsid w:val="005F2944"/>
    <w:rsid w:val="005F2A6A"/>
    <w:rsid w:val="005F3680"/>
    <w:rsid w:val="005F3DD2"/>
    <w:rsid w:val="005F4212"/>
    <w:rsid w:val="005F452E"/>
    <w:rsid w:val="005F4F29"/>
    <w:rsid w:val="005F50BA"/>
    <w:rsid w:val="005F522E"/>
    <w:rsid w:val="005F54AE"/>
    <w:rsid w:val="005F56DC"/>
    <w:rsid w:val="005F59C8"/>
    <w:rsid w:val="005F5D6A"/>
    <w:rsid w:val="005F600D"/>
    <w:rsid w:val="005F67D5"/>
    <w:rsid w:val="005F697E"/>
    <w:rsid w:val="005F6B33"/>
    <w:rsid w:val="005F7209"/>
    <w:rsid w:val="005F7367"/>
    <w:rsid w:val="005F748F"/>
    <w:rsid w:val="005F7772"/>
    <w:rsid w:val="005F7C9C"/>
    <w:rsid w:val="005F7CDC"/>
    <w:rsid w:val="00600156"/>
    <w:rsid w:val="00600230"/>
    <w:rsid w:val="00600363"/>
    <w:rsid w:val="00600862"/>
    <w:rsid w:val="00600900"/>
    <w:rsid w:val="00600B67"/>
    <w:rsid w:val="00600C10"/>
    <w:rsid w:val="00601172"/>
    <w:rsid w:val="006012B7"/>
    <w:rsid w:val="00601339"/>
    <w:rsid w:val="00601413"/>
    <w:rsid w:val="0060151B"/>
    <w:rsid w:val="006017A3"/>
    <w:rsid w:val="00601DF1"/>
    <w:rsid w:val="00602BFE"/>
    <w:rsid w:val="006031E9"/>
    <w:rsid w:val="0060388A"/>
    <w:rsid w:val="00603DCF"/>
    <w:rsid w:val="00604203"/>
    <w:rsid w:val="00604261"/>
    <w:rsid w:val="00604471"/>
    <w:rsid w:val="006046C0"/>
    <w:rsid w:val="006048C7"/>
    <w:rsid w:val="006049D5"/>
    <w:rsid w:val="006049D9"/>
    <w:rsid w:val="00604EAF"/>
    <w:rsid w:val="006054CF"/>
    <w:rsid w:val="006062D3"/>
    <w:rsid w:val="00610934"/>
    <w:rsid w:val="00611158"/>
    <w:rsid w:val="00611187"/>
    <w:rsid w:val="006113B3"/>
    <w:rsid w:val="006114F4"/>
    <w:rsid w:val="006115A3"/>
    <w:rsid w:val="00611665"/>
    <w:rsid w:val="006116E7"/>
    <w:rsid w:val="00611825"/>
    <w:rsid w:val="0061195E"/>
    <w:rsid w:val="006119CF"/>
    <w:rsid w:val="00611A47"/>
    <w:rsid w:val="006120CD"/>
    <w:rsid w:val="0061229B"/>
    <w:rsid w:val="00612932"/>
    <w:rsid w:val="00612957"/>
    <w:rsid w:val="006129CD"/>
    <w:rsid w:val="00612B33"/>
    <w:rsid w:val="0061320C"/>
    <w:rsid w:val="0061364A"/>
    <w:rsid w:val="00613863"/>
    <w:rsid w:val="00613C56"/>
    <w:rsid w:val="00613CA2"/>
    <w:rsid w:val="00613F30"/>
    <w:rsid w:val="00614064"/>
    <w:rsid w:val="006142F1"/>
    <w:rsid w:val="00614DDB"/>
    <w:rsid w:val="00614EC8"/>
    <w:rsid w:val="00614F19"/>
    <w:rsid w:val="006156BD"/>
    <w:rsid w:val="00615CC0"/>
    <w:rsid w:val="00615F93"/>
    <w:rsid w:val="006160B1"/>
    <w:rsid w:val="00616131"/>
    <w:rsid w:val="00616156"/>
    <w:rsid w:val="00616207"/>
    <w:rsid w:val="00616660"/>
    <w:rsid w:val="00616A67"/>
    <w:rsid w:val="00616F0B"/>
    <w:rsid w:val="00616F9D"/>
    <w:rsid w:val="006174C3"/>
    <w:rsid w:val="0061787D"/>
    <w:rsid w:val="00617A70"/>
    <w:rsid w:val="00617FE9"/>
    <w:rsid w:val="006205DA"/>
    <w:rsid w:val="006210A7"/>
    <w:rsid w:val="006214EE"/>
    <w:rsid w:val="0062161A"/>
    <w:rsid w:val="00621666"/>
    <w:rsid w:val="006218D0"/>
    <w:rsid w:val="00621A39"/>
    <w:rsid w:val="00621F3C"/>
    <w:rsid w:val="00622472"/>
    <w:rsid w:val="006224CF"/>
    <w:rsid w:val="0062266A"/>
    <w:rsid w:val="0062276E"/>
    <w:rsid w:val="00622EC2"/>
    <w:rsid w:val="0062305B"/>
    <w:rsid w:val="00623258"/>
    <w:rsid w:val="00623771"/>
    <w:rsid w:val="0062377E"/>
    <w:rsid w:val="0062387E"/>
    <w:rsid w:val="00623923"/>
    <w:rsid w:val="00623B40"/>
    <w:rsid w:val="00624492"/>
    <w:rsid w:val="00624498"/>
    <w:rsid w:val="00624606"/>
    <w:rsid w:val="00624896"/>
    <w:rsid w:val="00625177"/>
    <w:rsid w:val="00625317"/>
    <w:rsid w:val="00625346"/>
    <w:rsid w:val="006253BF"/>
    <w:rsid w:val="006258DE"/>
    <w:rsid w:val="0062694D"/>
    <w:rsid w:val="0062727A"/>
    <w:rsid w:val="006272BB"/>
    <w:rsid w:val="006272F8"/>
    <w:rsid w:val="006273B2"/>
    <w:rsid w:val="006273C5"/>
    <w:rsid w:val="00627B66"/>
    <w:rsid w:val="00627BBD"/>
    <w:rsid w:val="00627C7C"/>
    <w:rsid w:val="00627EBE"/>
    <w:rsid w:val="00630075"/>
    <w:rsid w:val="0063092B"/>
    <w:rsid w:val="00630FAE"/>
    <w:rsid w:val="006312F1"/>
    <w:rsid w:val="00631489"/>
    <w:rsid w:val="0063149F"/>
    <w:rsid w:val="006324B8"/>
    <w:rsid w:val="00633BB5"/>
    <w:rsid w:val="00634031"/>
    <w:rsid w:val="00634082"/>
    <w:rsid w:val="00634735"/>
    <w:rsid w:val="0063483F"/>
    <w:rsid w:val="00634A22"/>
    <w:rsid w:val="006358AB"/>
    <w:rsid w:val="00635D27"/>
    <w:rsid w:val="00635F78"/>
    <w:rsid w:val="006363B3"/>
    <w:rsid w:val="00636913"/>
    <w:rsid w:val="00636D40"/>
    <w:rsid w:val="00637082"/>
    <w:rsid w:val="0063746B"/>
    <w:rsid w:val="00637721"/>
    <w:rsid w:val="006377A8"/>
    <w:rsid w:val="00637828"/>
    <w:rsid w:val="00637917"/>
    <w:rsid w:val="00640389"/>
    <w:rsid w:val="00640503"/>
    <w:rsid w:val="0064075E"/>
    <w:rsid w:val="006407B1"/>
    <w:rsid w:val="0064085B"/>
    <w:rsid w:val="00640C63"/>
    <w:rsid w:val="00641421"/>
    <w:rsid w:val="00641767"/>
    <w:rsid w:val="006419BF"/>
    <w:rsid w:val="00641A1A"/>
    <w:rsid w:val="00641FFD"/>
    <w:rsid w:val="0064202B"/>
    <w:rsid w:val="0064250F"/>
    <w:rsid w:val="00642D38"/>
    <w:rsid w:val="00642EB5"/>
    <w:rsid w:val="00642FBF"/>
    <w:rsid w:val="006435AB"/>
    <w:rsid w:val="00643727"/>
    <w:rsid w:val="006437FF"/>
    <w:rsid w:val="00643BEC"/>
    <w:rsid w:val="00644091"/>
    <w:rsid w:val="00644256"/>
    <w:rsid w:val="00644BF9"/>
    <w:rsid w:val="00645C9A"/>
    <w:rsid w:val="00645D41"/>
    <w:rsid w:val="00645F8F"/>
    <w:rsid w:val="00645F9C"/>
    <w:rsid w:val="006463FD"/>
    <w:rsid w:val="00647217"/>
    <w:rsid w:val="006472D2"/>
    <w:rsid w:val="006474FA"/>
    <w:rsid w:val="00647B10"/>
    <w:rsid w:val="00647B1B"/>
    <w:rsid w:val="00647F30"/>
    <w:rsid w:val="00647F9F"/>
    <w:rsid w:val="00651185"/>
    <w:rsid w:val="006516D3"/>
    <w:rsid w:val="006518EE"/>
    <w:rsid w:val="00651A96"/>
    <w:rsid w:val="00651F7B"/>
    <w:rsid w:val="00652240"/>
    <w:rsid w:val="00652579"/>
    <w:rsid w:val="00652B43"/>
    <w:rsid w:val="006530B8"/>
    <w:rsid w:val="0065359A"/>
    <w:rsid w:val="0065371A"/>
    <w:rsid w:val="00653C29"/>
    <w:rsid w:val="00653F69"/>
    <w:rsid w:val="00654786"/>
    <w:rsid w:val="0065482E"/>
    <w:rsid w:val="00654CCC"/>
    <w:rsid w:val="00654CD5"/>
    <w:rsid w:val="00654F57"/>
    <w:rsid w:val="00654F76"/>
    <w:rsid w:val="006551DF"/>
    <w:rsid w:val="006553A6"/>
    <w:rsid w:val="00655869"/>
    <w:rsid w:val="006558E1"/>
    <w:rsid w:val="0065594D"/>
    <w:rsid w:val="00655DD3"/>
    <w:rsid w:val="0065617F"/>
    <w:rsid w:val="0065723C"/>
    <w:rsid w:val="006578A5"/>
    <w:rsid w:val="00657A32"/>
    <w:rsid w:val="00657B17"/>
    <w:rsid w:val="00660443"/>
    <w:rsid w:val="00660B58"/>
    <w:rsid w:val="00660BCB"/>
    <w:rsid w:val="00660C05"/>
    <w:rsid w:val="00661151"/>
    <w:rsid w:val="00661163"/>
    <w:rsid w:val="006612BE"/>
    <w:rsid w:val="00661749"/>
    <w:rsid w:val="00661CE4"/>
    <w:rsid w:val="00661E07"/>
    <w:rsid w:val="00661E62"/>
    <w:rsid w:val="00662B7D"/>
    <w:rsid w:val="00663175"/>
    <w:rsid w:val="00663B26"/>
    <w:rsid w:val="00663D44"/>
    <w:rsid w:val="00664109"/>
    <w:rsid w:val="0066425D"/>
    <w:rsid w:val="00664753"/>
    <w:rsid w:val="00664B6A"/>
    <w:rsid w:val="00664D45"/>
    <w:rsid w:val="00664DFA"/>
    <w:rsid w:val="00664E12"/>
    <w:rsid w:val="0066547B"/>
    <w:rsid w:val="00665D95"/>
    <w:rsid w:val="00666343"/>
    <w:rsid w:val="00666359"/>
    <w:rsid w:val="006664C3"/>
    <w:rsid w:val="00666922"/>
    <w:rsid w:val="0066692E"/>
    <w:rsid w:val="0066695A"/>
    <w:rsid w:val="00666CF1"/>
    <w:rsid w:val="00666D1E"/>
    <w:rsid w:val="00666D43"/>
    <w:rsid w:val="00666E93"/>
    <w:rsid w:val="006673C6"/>
    <w:rsid w:val="00667612"/>
    <w:rsid w:val="006678B0"/>
    <w:rsid w:val="00667DBC"/>
    <w:rsid w:val="00667E25"/>
    <w:rsid w:val="00670360"/>
    <w:rsid w:val="0067048E"/>
    <w:rsid w:val="0067098C"/>
    <w:rsid w:val="00671496"/>
    <w:rsid w:val="006718CD"/>
    <w:rsid w:val="00671A63"/>
    <w:rsid w:val="00671ACB"/>
    <w:rsid w:val="006721F0"/>
    <w:rsid w:val="00672213"/>
    <w:rsid w:val="00672321"/>
    <w:rsid w:val="006728C3"/>
    <w:rsid w:val="00672BEA"/>
    <w:rsid w:val="00672D78"/>
    <w:rsid w:val="0067309C"/>
    <w:rsid w:val="0067378F"/>
    <w:rsid w:val="00673A6C"/>
    <w:rsid w:val="00673BC1"/>
    <w:rsid w:val="00673D92"/>
    <w:rsid w:val="0067452E"/>
    <w:rsid w:val="00674A8B"/>
    <w:rsid w:val="00674AB4"/>
    <w:rsid w:val="00674D5E"/>
    <w:rsid w:val="006753B4"/>
    <w:rsid w:val="00675750"/>
    <w:rsid w:val="0067589F"/>
    <w:rsid w:val="00675E22"/>
    <w:rsid w:val="00676266"/>
    <w:rsid w:val="006765F3"/>
    <w:rsid w:val="0067664F"/>
    <w:rsid w:val="0067666E"/>
    <w:rsid w:val="00676A1C"/>
    <w:rsid w:val="00676FAF"/>
    <w:rsid w:val="00676FFD"/>
    <w:rsid w:val="00677040"/>
    <w:rsid w:val="00677FAE"/>
    <w:rsid w:val="006803BE"/>
    <w:rsid w:val="00680B7C"/>
    <w:rsid w:val="00680C83"/>
    <w:rsid w:val="00680CFC"/>
    <w:rsid w:val="00681081"/>
    <w:rsid w:val="0068140A"/>
    <w:rsid w:val="00681F21"/>
    <w:rsid w:val="006824E2"/>
    <w:rsid w:val="006826FF"/>
    <w:rsid w:val="00682777"/>
    <w:rsid w:val="0068293D"/>
    <w:rsid w:val="00682D41"/>
    <w:rsid w:val="00682D7D"/>
    <w:rsid w:val="00682FF6"/>
    <w:rsid w:val="006838B9"/>
    <w:rsid w:val="00683A40"/>
    <w:rsid w:val="00683B97"/>
    <w:rsid w:val="00683FBA"/>
    <w:rsid w:val="00684327"/>
    <w:rsid w:val="0068436B"/>
    <w:rsid w:val="006843A4"/>
    <w:rsid w:val="006843BD"/>
    <w:rsid w:val="00684A89"/>
    <w:rsid w:val="00684E77"/>
    <w:rsid w:val="006857D6"/>
    <w:rsid w:val="00685C76"/>
    <w:rsid w:val="0068616D"/>
    <w:rsid w:val="00686444"/>
    <w:rsid w:val="006868B4"/>
    <w:rsid w:val="006870E1"/>
    <w:rsid w:val="006874E3"/>
    <w:rsid w:val="00687773"/>
    <w:rsid w:val="00687886"/>
    <w:rsid w:val="00687B9A"/>
    <w:rsid w:val="00687EBF"/>
    <w:rsid w:val="00690575"/>
    <w:rsid w:val="00690897"/>
    <w:rsid w:val="006908E9"/>
    <w:rsid w:val="00690A86"/>
    <w:rsid w:val="00691297"/>
    <w:rsid w:val="00691348"/>
    <w:rsid w:val="00692206"/>
    <w:rsid w:val="00692728"/>
    <w:rsid w:val="006928A9"/>
    <w:rsid w:val="006935C0"/>
    <w:rsid w:val="00693647"/>
    <w:rsid w:val="00693880"/>
    <w:rsid w:val="00693B39"/>
    <w:rsid w:val="00693C74"/>
    <w:rsid w:val="00693F89"/>
    <w:rsid w:val="006941A3"/>
    <w:rsid w:val="006949BA"/>
    <w:rsid w:val="006954F2"/>
    <w:rsid w:val="00695547"/>
    <w:rsid w:val="00695750"/>
    <w:rsid w:val="0069579F"/>
    <w:rsid w:val="00696013"/>
    <w:rsid w:val="006962DC"/>
    <w:rsid w:val="006967A5"/>
    <w:rsid w:val="00696805"/>
    <w:rsid w:val="0069696C"/>
    <w:rsid w:val="00696AB0"/>
    <w:rsid w:val="00696BAA"/>
    <w:rsid w:val="00696C77"/>
    <w:rsid w:val="0069716A"/>
    <w:rsid w:val="00697269"/>
    <w:rsid w:val="0069753F"/>
    <w:rsid w:val="00697C8B"/>
    <w:rsid w:val="00697D05"/>
    <w:rsid w:val="00697E23"/>
    <w:rsid w:val="006A063C"/>
    <w:rsid w:val="006A0781"/>
    <w:rsid w:val="006A08EB"/>
    <w:rsid w:val="006A09DA"/>
    <w:rsid w:val="006A0A24"/>
    <w:rsid w:val="006A0A39"/>
    <w:rsid w:val="006A0B87"/>
    <w:rsid w:val="006A0EC5"/>
    <w:rsid w:val="006A1598"/>
    <w:rsid w:val="006A220F"/>
    <w:rsid w:val="006A2497"/>
    <w:rsid w:val="006A2E20"/>
    <w:rsid w:val="006A2EF3"/>
    <w:rsid w:val="006A2FF2"/>
    <w:rsid w:val="006A32BA"/>
    <w:rsid w:val="006A32DC"/>
    <w:rsid w:val="006A3306"/>
    <w:rsid w:val="006A3407"/>
    <w:rsid w:val="006A36EA"/>
    <w:rsid w:val="006A38AA"/>
    <w:rsid w:val="006A3A2B"/>
    <w:rsid w:val="006A3AD0"/>
    <w:rsid w:val="006A3C4C"/>
    <w:rsid w:val="006A3D4D"/>
    <w:rsid w:val="006A3E01"/>
    <w:rsid w:val="006A3E5A"/>
    <w:rsid w:val="006A46CB"/>
    <w:rsid w:val="006A4779"/>
    <w:rsid w:val="006A52CC"/>
    <w:rsid w:val="006A58BD"/>
    <w:rsid w:val="006A5A18"/>
    <w:rsid w:val="006A5BDA"/>
    <w:rsid w:val="006A5E91"/>
    <w:rsid w:val="006A6068"/>
    <w:rsid w:val="006A681D"/>
    <w:rsid w:val="006A706E"/>
    <w:rsid w:val="006A715F"/>
    <w:rsid w:val="006A73C7"/>
    <w:rsid w:val="006A7859"/>
    <w:rsid w:val="006A790C"/>
    <w:rsid w:val="006A7A03"/>
    <w:rsid w:val="006A7CDC"/>
    <w:rsid w:val="006A7D41"/>
    <w:rsid w:val="006A7FD4"/>
    <w:rsid w:val="006B005B"/>
    <w:rsid w:val="006B06BE"/>
    <w:rsid w:val="006B0D6E"/>
    <w:rsid w:val="006B0E2F"/>
    <w:rsid w:val="006B1617"/>
    <w:rsid w:val="006B19F2"/>
    <w:rsid w:val="006B1EE6"/>
    <w:rsid w:val="006B2422"/>
    <w:rsid w:val="006B27E8"/>
    <w:rsid w:val="006B37ED"/>
    <w:rsid w:val="006B3A3E"/>
    <w:rsid w:val="006B41E1"/>
    <w:rsid w:val="006B47C0"/>
    <w:rsid w:val="006B486A"/>
    <w:rsid w:val="006B4EF6"/>
    <w:rsid w:val="006B519E"/>
    <w:rsid w:val="006B5278"/>
    <w:rsid w:val="006B52A8"/>
    <w:rsid w:val="006B53C6"/>
    <w:rsid w:val="006B5A86"/>
    <w:rsid w:val="006B5BBB"/>
    <w:rsid w:val="006B5C94"/>
    <w:rsid w:val="006B5CFC"/>
    <w:rsid w:val="006B61AC"/>
    <w:rsid w:val="006B624C"/>
    <w:rsid w:val="006B6B74"/>
    <w:rsid w:val="006B6C13"/>
    <w:rsid w:val="006B7868"/>
    <w:rsid w:val="006C00FB"/>
    <w:rsid w:val="006C0268"/>
    <w:rsid w:val="006C08BD"/>
    <w:rsid w:val="006C08C9"/>
    <w:rsid w:val="006C09A5"/>
    <w:rsid w:val="006C0B3B"/>
    <w:rsid w:val="006C0E95"/>
    <w:rsid w:val="006C0F07"/>
    <w:rsid w:val="006C0F9D"/>
    <w:rsid w:val="006C1351"/>
    <w:rsid w:val="006C14FF"/>
    <w:rsid w:val="006C1679"/>
    <w:rsid w:val="006C18BA"/>
    <w:rsid w:val="006C1F56"/>
    <w:rsid w:val="006C2150"/>
    <w:rsid w:val="006C2898"/>
    <w:rsid w:val="006C31EE"/>
    <w:rsid w:val="006C39E9"/>
    <w:rsid w:val="006C4CA4"/>
    <w:rsid w:val="006C4FBA"/>
    <w:rsid w:val="006C5892"/>
    <w:rsid w:val="006C5E01"/>
    <w:rsid w:val="006C6355"/>
    <w:rsid w:val="006C6795"/>
    <w:rsid w:val="006C77FA"/>
    <w:rsid w:val="006C79FB"/>
    <w:rsid w:val="006C7BEE"/>
    <w:rsid w:val="006D0113"/>
    <w:rsid w:val="006D017E"/>
    <w:rsid w:val="006D03E1"/>
    <w:rsid w:val="006D0C6B"/>
    <w:rsid w:val="006D0EC1"/>
    <w:rsid w:val="006D11D9"/>
    <w:rsid w:val="006D171E"/>
    <w:rsid w:val="006D1838"/>
    <w:rsid w:val="006D18A7"/>
    <w:rsid w:val="006D1B19"/>
    <w:rsid w:val="006D1D1C"/>
    <w:rsid w:val="006D2673"/>
    <w:rsid w:val="006D2A3F"/>
    <w:rsid w:val="006D2B53"/>
    <w:rsid w:val="006D2E3D"/>
    <w:rsid w:val="006D360A"/>
    <w:rsid w:val="006D3C3D"/>
    <w:rsid w:val="006D4251"/>
    <w:rsid w:val="006D425C"/>
    <w:rsid w:val="006D4AE2"/>
    <w:rsid w:val="006D4C43"/>
    <w:rsid w:val="006D4D77"/>
    <w:rsid w:val="006D4EF3"/>
    <w:rsid w:val="006D523E"/>
    <w:rsid w:val="006D53D6"/>
    <w:rsid w:val="006D5681"/>
    <w:rsid w:val="006D59D9"/>
    <w:rsid w:val="006D5B36"/>
    <w:rsid w:val="006D5D29"/>
    <w:rsid w:val="006D66D7"/>
    <w:rsid w:val="006D70B2"/>
    <w:rsid w:val="006D747C"/>
    <w:rsid w:val="006D793D"/>
    <w:rsid w:val="006E0447"/>
    <w:rsid w:val="006E06CC"/>
    <w:rsid w:val="006E08CB"/>
    <w:rsid w:val="006E11E5"/>
    <w:rsid w:val="006E1402"/>
    <w:rsid w:val="006E15D6"/>
    <w:rsid w:val="006E1611"/>
    <w:rsid w:val="006E1854"/>
    <w:rsid w:val="006E1AB6"/>
    <w:rsid w:val="006E1E02"/>
    <w:rsid w:val="006E2032"/>
    <w:rsid w:val="006E21C3"/>
    <w:rsid w:val="006E24EB"/>
    <w:rsid w:val="006E2FB1"/>
    <w:rsid w:val="006E33DE"/>
    <w:rsid w:val="006E3A5C"/>
    <w:rsid w:val="006E3FD9"/>
    <w:rsid w:val="006E4B50"/>
    <w:rsid w:val="006E4EC5"/>
    <w:rsid w:val="006E5095"/>
    <w:rsid w:val="006E514C"/>
    <w:rsid w:val="006E51BC"/>
    <w:rsid w:val="006E543D"/>
    <w:rsid w:val="006E5C53"/>
    <w:rsid w:val="006E63AB"/>
    <w:rsid w:val="006E6B3D"/>
    <w:rsid w:val="006E6D05"/>
    <w:rsid w:val="006E72D7"/>
    <w:rsid w:val="006E77F9"/>
    <w:rsid w:val="006E787D"/>
    <w:rsid w:val="006E79D3"/>
    <w:rsid w:val="006E7D2A"/>
    <w:rsid w:val="006F006E"/>
    <w:rsid w:val="006F042D"/>
    <w:rsid w:val="006F04C8"/>
    <w:rsid w:val="006F04EF"/>
    <w:rsid w:val="006F064C"/>
    <w:rsid w:val="006F0CDB"/>
    <w:rsid w:val="006F0E7D"/>
    <w:rsid w:val="006F0F5F"/>
    <w:rsid w:val="006F143F"/>
    <w:rsid w:val="006F1A2C"/>
    <w:rsid w:val="006F1C48"/>
    <w:rsid w:val="006F1CDE"/>
    <w:rsid w:val="006F1E89"/>
    <w:rsid w:val="006F20FC"/>
    <w:rsid w:val="006F292F"/>
    <w:rsid w:val="006F2A47"/>
    <w:rsid w:val="006F2B8F"/>
    <w:rsid w:val="006F2EF4"/>
    <w:rsid w:val="006F3BFE"/>
    <w:rsid w:val="006F4121"/>
    <w:rsid w:val="006F48E3"/>
    <w:rsid w:val="006F4A38"/>
    <w:rsid w:val="006F4B3D"/>
    <w:rsid w:val="006F5397"/>
    <w:rsid w:val="006F53F1"/>
    <w:rsid w:val="006F5938"/>
    <w:rsid w:val="006F5948"/>
    <w:rsid w:val="006F5D54"/>
    <w:rsid w:val="006F690A"/>
    <w:rsid w:val="006F6910"/>
    <w:rsid w:val="006F6C3C"/>
    <w:rsid w:val="006F6E6F"/>
    <w:rsid w:val="006F7083"/>
    <w:rsid w:val="006F7507"/>
    <w:rsid w:val="006F753E"/>
    <w:rsid w:val="006F7743"/>
    <w:rsid w:val="006F77B2"/>
    <w:rsid w:val="006F78A7"/>
    <w:rsid w:val="006F7992"/>
    <w:rsid w:val="006F7DEB"/>
    <w:rsid w:val="006F7F8C"/>
    <w:rsid w:val="007003F2"/>
    <w:rsid w:val="0070052A"/>
    <w:rsid w:val="007006FA"/>
    <w:rsid w:val="00700895"/>
    <w:rsid w:val="007009F4"/>
    <w:rsid w:val="00700BD7"/>
    <w:rsid w:val="00700CC1"/>
    <w:rsid w:val="007014EF"/>
    <w:rsid w:val="007015AB"/>
    <w:rsid w:val="00701E31"/>
    <w:rsid w:val="00701E60"/>
    <w:rsid w:val="00701EFB"/>
    <w:rsid w:val="007023F8"/>
    <w:rsid w:val="00702550"/>
    <w:rsid w:val="007029EE"/>
    <w:rsid w:val="00702ECF"/>
    <w:rsid w:val="0070400A"/>
    <w:rsid w:val="0070403B"/>
    <w:rsid w:val="007040E0"/>
    <w:rsid w:val="0070487A"/>
    <w:rsid w:val="00704A79"/>
    <w:rsid w:val="00704AB5"/>
    <w:rsid w:val="00704F15"/>
    <w:rsid w:val="00705240"/>
    <w:rsid w:val="0070536D"/>
    <w:rsid w:val="00705D94"/>
    <w:rsid w:val="007061AD"/>
    <w:rsid w:val="0070689B"/>
    <w:rsid w:val="00706940"/>
    <w:rsid w:val="00707189"/>
    <w:rsid w:val="007071B3"/>
    <w:rsid w:val="00707A78"/>
    <w:rsid w:val="00707F03"/>
    <w:rsid w:val="00710426"/>
    <w:rsid w:val="007105F4"/>
    <w:rsid w:val="0071070C"/>
    <w:rsid w:val="00710ACC"/>
    <w:rsid w:val="00710CB6"/>
    <w:rsid w:val="00710DB4"/>
    <w:rsid w:val="007110C7"/>
    <w:rsid w:val="0071190F"/>
    <w:rsid w:val="00711DBD"/>
    <w:rsid w:val="00712054"/>
    <w:rsid w:val="0071221E"/>
    <w:rsid w:val="0071246A"/>
    <w:rsid w:val="00712879"/>
    <w:rsid w:val="007131CE"/>
    <w:rsid w:val="00713233"/>
    <w:rsid w:val="007134E1"/>
    <w:rsid w:val="0071422C"/>
    <w:rsid w:val="00714263"/>
    <w:rsid w:val="007144A4"/>
    <w:rsid w:val="00714646"/>
    <w:rsid w:val="00715076"/>
    <w:rsid w:val="00715769"/>
    <w:rsid w:val="007158AA"/>
    <w:rsid w:val="00715EEF"/>
    <w:rsid w:val="00716E6C"/>
    <w:rsid w:val="00717370"/>
    <w:rsid w:val="00717729"/>
    <w:rsid w:val="0071794C"/>
    <w:rsid w:val="00717F1C"/>
    <w:rsid w:val="00720296"/>
    <w:rsid w:val="0072089A"/>
    <w:rsid w:val="00720913"/>
    <w:rsid w:val="0072102F"/>
    <w:rsid w:val="007210FB"/>
    <w:rsid w:val="007211DB"/>
    <w:rsid w:val="007215A5"/>
    <w:rsid w:val="00722422"/>
    <w:rsid w:val="0072277A"/>
    <w:rsid w:val="007227BA"/>
    <w:rsid w:val="0072282B"/>
    <w:rsid w:val="007229A4"/>
    <w:rsid w:val="00722F72"/>
    <w:rsid w:val="00722FD9"/>
    <w:rsid w:val="007231C0"/>
    <w:rsid w:val="007239E7"/>
    <w:rsid w:val="00723AA8"/>
    <w:rsid w:val="00724324"/>
    <w:rsid w:val="007245CD"/>
    <w:rsid w:val="007245D3"/>
    <w:rsid w:val="007246B6"/>
    <w:rsid w:val="0072476E"/>
    <w:rsid w:val="00724A84"/>
    <w:rsid w:val="00724D8F"/>
    <w:rsid w:val="00725147"/>
    <w:rsid w:val="007256F7"/>
    <w:rsid w:val="007259A4"/>
    <w:rsid w:val="00725FA9"/>
    <w:rsid w:val="007263E7"/>
    <w:rsid w:val="007266A0"/>
    <w:rsid w:val="00726824"/>
    <w:rsid w:val="00726A6F"/>
    <w:rsid w:val="00726BCA"/>
    <w:rsid w:val="00726E9E"/>
    <w:rsid w:val="00727328"/>
    <w:rsid w:val="007275DC"/>
    <w:rsid w:val="00727A44"/>
    <w:rsid w:val="00727B9F"/>
    <w:rsid w:val="00727E19"/>
    <w:rsid w:val="007300AD"/>
    <w:rsid w:val="00730246"/>
    <w:rsid w:val="00730537"/>
    <w:rsid w:val="00730613"/>
    <w:rsid w:val="00730DC9"/>
    <w:rsid w:val="00730FBD"/>
    <w:rsid w:val="00731689"/>
    <w:rsid w:val="00731BDA"/>
    <w:rsid w:val="007331B8"/>
    <w:rsid w:val="00733CAD"/>
    <w:rsid w:val="007342C3"/>
    <w:rsid w:val="00734423"/>
    <w:rsid w:val="00734C1F"/>
    <w:rsid w:val="00734F0A"/>
    <w:rsid w:val="007353B9"/>
    <w:rsid w:val="00735974"/>
    <w:rsid w:val="00735A75"/>
    <w:rsid w:val="00735F3F"/>
    <w:rsid w:val="00735F8B"/>
    <w:rsid w:val="0073674E"/>
    <w:rsid w:val="00736810"/>
    <w:rsid w:val="00736C8B"/>
    <w:rsid w:val="00737043"/>
    <w:rsid w:val="00737B92"/>
    <w:rsid w:val="007400B1"/>
    <w:rsid w:val="0074022B"/>
    <w:rsid w:val="00740523"/>
    <w:rsid w:val="0074054E"/>
    <w:rsid w:val="007405C1"/>
    <w:rsid w:val="0074066B"/>
    <w:rsid w:val="007406FD"/>
    <w:rsid w:val="0074140B"/>
    <w:rsid w:val="007415FE"/>
    <w:rsid w:val="007416DF"/>
    <w:rsid w:val="007419D1"/>
    <w:rsid w:val="00741C7D"/>
    <w:rsid w:val="007420DE"/>
    <w:rsid w:val="0074210F"/>
    <w:rsid w:val="00742164"/>
    <w:rsid w:val="0074228C"/>
    <w:rsid w:val="0074258C"/>
    <w:rsid w:val="0074292B"/>
    <w:rsid w:val="00742D27"/>
    <w:rsid w:val="00743263"/>
    <w:rsid w:val="00743345"/>
    <w:rsid w:val="00743440"/>
    <w:rsid w:val="00743902"/>
    <w:rsid w:val="00743B29"/>
    <w:rsid w:val="0074407C"/>
    <w:rsid w:val="0074430F"/>
    <w:rsid w:val="00744BFE"/>
    <w:rsid w:val="00744EA2"/>
    <w:rsid w:val="007457C5"/>
    <w:rsid w:val="00745ACC"/>
    <w:rsid w:val="00745D74"/>
    <w:rsid w:val="00746467"/>
    <w:rsid w:val="0074666A"/>
    <w:rsid w:val="007466A8"/>
    <w:rsid w:val="0074685D"/>
    <w:rsid w:val="00746B0C"/>
    <w:rsid w:val="00746BA7"/>
    <w:rsid w:val="00746C2C"/>
    <w:rsid w:val="00746E57"/>
    <w:rsid w:val="00746E74"/>
    <w:rsid w:val="007470E9"/>
    <w:rsid w:val="00747102"/>
    <w:rsid w:val="00747423"/>
    <w:rsid w:val="007474EA"/>
    <w:rsid w:val="0074775A"/>
    <w:rsid w:val="00747783"/>
    <w:rsid w:val="00750070"/>
    <w:rsid w:val="00750226"/>
    <w:rsid w:val="0075043D"/>
    <w:rsid w:val="0075054C"/>
    <w:rsid w:val="0075074E"/>
    <w:rsid w:val="007508B5"/>
    <w:rsid w:val="00750F70"/>
    <w:rsid w:val="007512E8"/>
    <w:rsid w:val="00751657"/>
    <w:rsid w:val="0075174D"/>
    <w:rsid w:val="007519FD"/>
    <w:rsid w:val="00751CE0"/>
    <w:rsid w:val="007522AD"/>
    <w:rsid w:val="00752AA7"/>
    <w:rsid w:val="00752BA3"/>
    <w:rsid w:val="00752BEE"/>
    <w:rsid w:val="007530DB"/>
    <w:rsid w:val="007530EF"/>
    <w:rsid w:val="007531F7"/>
    <w:rsid w:val="0075372E"/>
    <w:rsid w:val="00753B87"/>
    <w:rsid w:val="00753E1E"/>
    <w:rsid w:val="0075409B"/>
    <w:rsid w:val="00754514"/>
    <w:rsid w:val="00754695"/>
    <w:rsid w:val="007550A1"/>
    <w:rsid w:val="0075534E"/>
    <w:rsid w:val="007555AF"/>
    <w:rsid w:val="00755CE7"/>
    <w:rsid w:val="00755D84"/>
    <w:rsid w:val="00755EC7"/>
    <w:rsid w:val="0075622E"/>
    <w:rsid w:val="0075657B"/>
    <w:rsid w:val="00756AA7"/>
    <w:rsid w:val="00756B2C"/>
    <w:rsid w:val="00756F1F"/>
    <w:rsid w:val="00757006"/>
    <w:rsid w:val="00757209"/>
    <w:rsid w:val="007572C6"/>
    <w:rsid w:val="00757342"/>
    <w:rsid w:val="00757452"/>
    <w:rsid w:val="00760171"/>
    <w:rsid w:val="007602C6"/>
    <w:rsid w:val="0076034F"/>
    <w:rsid w:val="00760A9E"/>
    <w:rsid w:val="00760ECF"/>
    <w:rsid w:val="00760F43"/>
    <w:rsid w:val="00761518"/>
    <w:rsid w:val="0076166B"/>
    <w:rsid w:val="0076180B"/>
    <w:rsid w:val="007618AE"/>
    <w:rsid w:val="00761A31"/>
    <w:rsid w:val="00761B06"/>
    <w:rsid w:val="00761C2E"/>
    <w:rsid w:val="0076270F"/>
    <w:rsid w:val="00762908"/>
    <w:rsid w:val="00762D38"/>
    <w:rsid w:val="00762E23"/>
    <w:rsid w:val="007634F5"/>
    <w:rsid w:val="00764449"/>
    <w:rsid w:val="007644AD"/>
    <w:rsid w:val="007646A4"/>
    <w:rsid w:val="00764B11"/>
    <w:rsid w:val="007663C5"/>
    <w:rsid w:val="00766703"/>
    <w:rsid w:val="00766FD7"/>
    <w:rsid w:val="007676A9"/>
    <w:rsid w:val="007701FF"/>
    <w:rsid w:val="00770787"/>
    <w:rsid w:val="00770925"/>
    <w:rsid w:val="00770C31"/>
    <w:rsid w:val="00770FEF"/>
    <w:rsid w:val="00771427"/>
    <w:rsid w:val="0077167A"/>
    <w:rsid w:val="007716AF"/>
    <w:rsid w:val="00771941"/>
    <w:rsid w:val="007719F0"/>
    <w:rsid w:val="00771DE7"/>
    <w:rsid w:val="00771E65"/>
    <w:rsid w:val="00772494"/>
    <w:rsid w:val="0077264B"/>
    <w:rsid w:val="007728D0"/>
    <w:rsid w:val="00772D96"/>
    <w:rsid w:val="007735C2"/>
    <w:rsid w:val="0077364F"/>
    <w:rsid w:val="00773B08"/>
    <w:rsid w:val="00773B6C"/>
    <w:rsid w:val="00773DBF"/>
    <w:rsid w:val="00773E8E"/>
    <w:rsid w:val="007746FC"/>
    <w:rsid w:val="00774A9C"/>
    <w:rsid w:val="00774B9A"/>
    <w:rsid w:val="00774F15"/>
    <w:rsid w:val="007753F3"/>
    <w:rsid w:val="0077550A"/>
    <w:rsid w:val="00775B4C"/>
    <w:rsid w:val="007764F2"/>
    <w:rsid w:val="007771AC"/>
    <w:rsid w:val="0077767F"/>
    <w:rsid w:val="007776EF"/>
    <w:rsid w:val="00777A05"/>
    <w:rsid w:val="0078019A"/>
    <w:rsid w:val="00780896"/>
    <w:rsid w:val="00780CBC"/>
    <w:rsid w:val="0078102B"/>
    <w:rsid w:val="0078181A"/>
    <w:rsid w:val="00781A75"/>
    <w:rsid w:val="00781B19"/>
    <w:rsid w:val="0078212C"/>
    <w:rsid w:val="007821DF"/>
    <w:rsid w:val="0078240B"/>
    <w:rsid w:val="00782589"/>
    <w:rsid w:val="00782982"/>
    <w:rsid w:val="007829E0"/>
    <w:rsid w:val="0078306D"/>
    <w:rsid w:val="00783538"/>
    <w:rsid w:val="0078388A"/>
    <w:rsid w:val="0078389E"/>
    <w:rsid w:val="00783CEE"/>
    <w:rsid w:val="00784AEE"/>
    <w:rsid w:val="00784FD9"/>
    <w:rsid w:val="00785443"/>
    <w:rsid w:val="007854C6"/>
    <w:rsid w:val="007859D8"/>
    <w:rsid w:val="00785A15"/>
    <w:rsid w:val="00785B1E"/>
    <w:rsid w:val="00785F1E"/>
    <w:rsid w:val="00785F3C"/>
    <w:rsid w:val="007861B3"/>
    <w:rsid w:val="00786B8A"/>
    <w:rsid w:val="00787037"/>
    <w:rsid w:val="00787443"/>
    <w:rsid w:val="00787593"/>
    <w:rsid w:val="007876E5"/>
    <w:rsid w:val="00787720"/>
    <w:rsid w:val="00787741"/>
    <w:rsid w:val="007879B7"/>
    <w:rsid w:val="00787ABF"/>
    <w:rsid w:val="00787B54"/>
    <w:rsid w:val="00790269"/>
    <w:rsid w:val="00790639"/>
    <w:rsid w:val="00790ACF"/>
    <w:rsid w:val="007910F8"/>
    <w:rsid w:val="007916E2"/>
    <w:rsid w:val="00791CC0"/>
    <w:rsid w:val="00791D0C"/>
    <w:rsid w:val="00791DAD"/>
    <w:rsid w:val="00792386"/>
    <w:rsid w:val="007923F5"/>
    <w:rsid w:val="00792507"/>
    <w:rsid w:val="0079265F"/>
    <w:rsid w:val="0079293E"/>
    <w:rsid w:val="00792B2D"/>
    <w:rsid w:val="00792D18"/>
    <w:rsid w:val="00793413"/>
    <w:rsid w:val="00793AB3"/>
    <w:rsid w:val="0079400C"/>
    <w:rsid w:val="00794154"/>
    <w:rsid w:val="007941B0"/>
    <w:rsid w:val="00794398"/>
    <w:rsid w:val="00794734"/>
    <w:rsid w:val="00794BFD"/>
    <w:rsid w:val="00794C1A"/>
    <w:rsid w:val="00794C1B"/>
    <w:rsid w:val="00794D5E"/>
    <w:rsid w:val="00794F2A"/>
    <w:rsid w:val="00794F44"/>
    <w:rsid w:val="007950E1"/>
    <w:rsid w:val="0079528E"/>
    <w:rsid w:val="0079545A"/>
    <w:rsid w:val="00795B28"/>
    <w:rsid w:val="00795DA9"/>
    <w:rsid w:val="00796016"/>
    <w:rsid w:val="007960AC"/>
    <w:rsid w:val="007964E1"/>
    <w:rsid w:val="00796708"/>
    <w:rsid w:val="00797589"/>
    <w:rsid w:val="0079770A"/>
    <w:rsid w:val="00797AD4"/>
    <w:rsid w:val="00797D82"/>
    <w:rsid w:val="007A0760"/>
    <w:rsid w:val="007A083B"/>
    <w:rsid w:val="007A0B32"/>
    <w:rsid w:val="007A0CFA"/>
    <w:rsid w:val="007A196A"/>
    <w:rsid w:val="007A1D43"/>
    <w:rsid w:val="007A2128"/>
    <w:rsid w:val="007A21B9"/>
    <w:rsid w:val="007A2DAB"/>
    <w:rsid w:val="007A30FD"/>
    <w:rsid w:val="007A3272"/>
    <w:rsid w:val="007A3B66"/>
    <w:rsid w:val="007A3C62"/>
    <w:rsid w:val="007A3ED9"/>
    <w:rsid w:val="007A3F1C"/>
    <w:rsid w:val="007A44D1"/>
    <w:rsid w:val="007A47EB"/>
    <w:rsid w:val="007A4C45"/>
    <w:rsid w:val="007A4CCD"/>
    <w:rsid w:val="007A4CD4"/>
    <w:rsid w:val="007A515A"/>
    <w:rsid w:val="007A5197"/>
    <w:rsid w:val="007A5374"/>
    <w:rsid w:val="007A5AF4"/>
    <w:rsid w:val="007A5BCD"/>
    <w:rsid w:val="007A5FA9"/>
    <w:rsid w:val="007A62AC"/>
    <w:rsid w:val="007A697F"/>
    <w:rsid w:val="007A6B1A"/>
    <w:rsid w:val="007A7084"/>
    <w:rsid w:val="007A71F5"/>
    <w:rsid w:val="007A7349"/>
    <w:rsid w:val="007A73FB"/>
    <w:rsid w:val="007A74AA"/>
    <w:rsid w:val="007A74AE"/>
    <w:rsid w:val="007A768F"/>
    <w:rsid w:val="007A7CD4"/>
    <w:rsid w:val="007A7F9F"/>
    <w:rsid w:val="007B1647"/>
    <w:rsid w:val="007B16D6"/>
    <w:rsid w:val="007B1921"/>
    <w:rsid w:val="007B19BD"/>
    <w:rsid w:val="007B2027"/>
    <w:rsid w:val="007B2714"/>
    <w:rsid w:val="007B2BD6"/>
    <w:rsid w:val="007B2E34"/>
    <w:rsid w:val="007B2E37"/>
    <w:rsid w:val="007B35C2"/>
    <w:rsid w:val="007B41D9"/>
    <w:rsid w:val="007B42F5"/>
    <w:rsid w:val="007B4606"/>
    <w:rsid w:val="007B4A22"/>
    <w:rsid w:val="007B5341"/>
    <w:rsid w:val="007B535D"/>
    <w:rsid w:val="007B54DC"/>
    <w:rsid w:val="007B55A9"/>
    <w:rsid w:val="007B5E4B"/>
    <w:rsid w:val="007B607C"/>
    <w:rsid w:val="007B64F8"/>
    <w:rsid w:val="007B659E"/>
    <w:rsid w:val="007B65F3"/>
    <w:rsid w:val="007B6C2F"/>
    <w:rsid w:val="007B7361"/>
    <w:rsid w:val="007B7A3B"/>
    <w:rsid w:val="007B7A59"/>
    <w:rsid w:val="007B7BB2"/>
    <w:rsid w:val="007B7EB0"/>
    <w:rsid w:val="007C0045"/>
    <w:rsid w:val="007C0CAE"/>
    <w:rsid w:val="007C0DF5"/>
    <w:rsid w:val="007C1226"/>
    <w:rsid w:val="007C15EE"/>
    <w:rsid w:val="007C214F"/>
    <w:rsid w:val="007C28C4"/>
    <w:rsid w:val="007C2970"/>
    <w:rsid w:val="007C345E"/>
    <w:rsid w:val="007C368C"/>
    <w:rsid w:val="007C39DC"/>
    <w:rsid w:val="007C3B0B"/>
    <w:rsid w:val="007C3F35"/>
    <w:rsid w:val="007C40BE"/>
    <w:rsid w:val="007C4415"/>
    <w:rsid w:val="007C44EA"/>
    <w:rsid w:val="007C48F5"/>
    <w:rsid w:val="007C4D12"/>
    <w:rsid w:val="007C53EF"/>
    <w:rsid w:val="007C5507"/>
    <w:rsid w:val="007C5543"/>
    <w:rsid w:val="007C65F6"/>
    <w:rsid w:val="007C790C"/>
    <w:rsid w:val="007C7D64"/>
    <w:rsid w:val="007C7E07"/>
    <w:rsid w:val="007C7F42"/>
    <w:rsid w:val="007D003F"/>
    <w:rsid w:val="007D00E2"/>
    <w:rsid w:val="007D0810"/>
    <w:rsid w:val="007D08CD"/>
    <w:rsid w:val="007D0B37"/>
    <w:rsid w:val="007D0ECB"/>
    <w:rsid w:val="007D0F45"/>
    <w:rsid w:val="007D155A"/>
    <w:rsid w:val="007D17AE"/>
    <w:rsid w:val="007D1F99"/>
    <w:rsid w:val="007D211C"/>
    <w:rsid w:val="007D24FD"/>
    <w:rsid w:val="007D2547"/>
    <w:rsid w:val="007D3186"/>
    <w:rsid w:val="007D3206"/>
    <w:rsid w:val="007D36DB"/>
    <w:rsid w:val="007D39EB"/>
    <w:rsid w:val="007D4463"/>
    <w:rsid w:val="007D4505"/>
    <w:rsid w:val="007D497E"/>
    <w:rsid w:val="007D4E0A"/>
    <w:rsid w:val="007D4E3E"/>
    <w:rsid w:val="007D50C4"/>
    <w:rsid w:val="007D530A"/>
    <w:rsid w:val="007D5392"/>
    <w:rsid w:val="007D5474"/>
    <w:rsid w:val="007D59F0"/>
    <w:rsid w:val="007D5F2C"/>
    <w:rsid w:val="007D61E8"/>
    <w:rsid w:val="007D63BB"/>
    <w:rsid w:val="007D680A"/>
    <w:rsid w:val="007D6D29"/>
    <w:rsid w:val="007D753B"/>
    <w:rsid w:val="007D7D57"/>
    <w:rsid w:val="007D7E07"/>
    <w:rsid w:val="007E055A"/>
    <w:rsid w:val="007E07B1"/>
    <w:rsid w:val="007E07D6"/>
    <w:rsid w:val="007E14D5"/>
    <w:rsid w:val="007E14F4"/>
    <w:rsid w:val="007E15B3"/>
    <w:rsid w:val="007E18CC"/>
    <w:rsid w:val="007E2153"/>
    <w:rsid w:val="007E2212"/>
    <w:rsid w:val="007E2464"/>
    <w:rsid w:val="007E25C2"/>
    <w:rsid w:val="007E319B"/>
    <w:rsid w:val="007E3241"/>
    <w:rsid w:val="007E3BA1"/>
    <w:rsid w:val="007E3C3C"/>
    <w:rsid w:val="007E3EC2"/>
    <w:rsid w:val="007E3F3B"/>
    <w:rsid w:val="007E4464"/>
    <w:rsid w:val="007E5149"/>
    <w:rsid w:val="007E58DE"/>
    <w:rsid w:val="007E5F25"/>
    <w:rsid w:val="007E61D6"/>
    <w:rsid w:val="007E628F"/>
    <w:rsid w:val="007E64E6"/>
    <w:rsid w:val="007E654D"/>
    <w:rsid w:val="007E674E"/>
    <w:rsid w:val="007E68E8"/>
    <w:rsid w:val="007E68FA"/>
    <w:rsid w:val="007E6F51"/>
    <w:rsid w:val="007E74D8"/>
    <w:rsid w:val="007E7998"/>
    <w:rsid w:val="007E7CC6"/>
    <w:rsid w:val="007E7D0B"/>
    <w:rsid w:val="007F041E"/>
    <w:rsid w:val="007F18EB"/>
    <w:rsid w:val="007F1A1D"/>
    <w:rsid w:val="007F25E1"/>
    <w:rsid w:val="007F2979"/>
    <w:rsid w:val="007F30C5"/>
    <w:rsid w:val="007F33BF"/>
    <w:rsid w:val="007F4010"/>
    <w:rsid w:val="007F403D"/>
    <w:rsid w:val="007F4341"/>
    <w:rsid w:val="007F4543"/>
    <w:rsid w:val="007F45EF"/>
    <w:rsid w:val="007F4915"/>
    <w:rsid w:val="007F4BF5"/>
    <w:rsid w:val="007F4C21"/>
    <w:rsid w:val="007F4DE2"/>
    <w:rsid w:val="007F526E"/>
    <w:rsid w:val="007F5A4A"/>
    <w:rsid w:val="007F6380"/>
    <w:rsid w:val="007F658A"/>
    <w:rsid w:val="007F695A"/>
    <w:rsid w:val="007F6A89"/>
    <w:rsid w:val="007F6B9D"/>
    <w:rsid w:val="007F6CEC"/>
    <w:rsid w:val="007F6F5C"/>
    <w:rsid w:val="007F71F5"/>
    <w:rsid w:val="007F71F9"/>
    <w:rsid w:val="007F767D"/>
    <w:rsid w:val="007F7CC6"/>
    <w:rsid w:val="008001F1"/>
    <w:rsid w:val="0080041F"/>
    <w:rsid w:val="008009BC"/>
    <w:rsid w:val="0080129D"/>
    <w:rsid w:val="00802398"/>
    <w:rsid w:val="008025F5"/>
    <w:rsid w:val="008026C3"/>
    <w:rsid w:val="008034B6"/>
    <w:rsid w:val="00803B63"/>
    <w:rsid w:val="00804574"/>
    <w:rsid w:val="008049EE"/>
    <w:rsid w:val="00804F96"/>
    <w:rsid w:val="00805237"/>
    <w:rsid w:val="008054F3"/>
    <w:rsid w:val="00805740"/>
    <w:rsid w:val="00806967"/>
    <w:rsid w:val="00807408"/>
    <w:rsid w:val="0080743C"/>
    <w:rsid w:val="00807B53"/>
    <w:rsid w:val="00807FED"/>
    <w:rsid w:val="00810148"/>
    <w:rsid w:val="00810173"/>
    <w:rsid w:val="0081072B"/>
    <w:rsid w:val="00810E61"/>
    <w:rsid w:val="00810F92"/>
    <w:rsid w:val="00810FF0"/>
    <w:rsid w:val="0081115B"/>
    <w:rsid w:val="008117D5"/>
    <w:rsid w:val="00811ADC"/>
    <w:rsid w:val="008123F8"/>
    <w:rsid w:val="008125C4"/>
    <w:rsid w:val="00812F76"/>
    <w:rsid w:val="00813637"/>
    <w:rsid w:val="00813675"/>
    <w:rsid w:val="00813B66"/>
    <w:rsid w:val="00813C7A"/>
    <w:rsid w:val="00813E7F"/>
    <w:rsid w:val="00813F90"/>
    <w:rsid w:val="00814DCF"/>
    <w:rsid w:val="00814EA2"/>
    <w:rsid w:val="00814F4E"/>
    <w:rsid w:val="00815172"/>
    <w:rsid w:val="008151D5"/>
    <w:rsid w:val="0081540D"/>
    <w:rsid w:val="00815C37"/>
    <w:rsid w:val="008161D4"/>
    <w:rsid w:val="0081650C"/>
    <w:rsid w:val="00816538"/>
    <w:rsid w:val="008168C4"/>
    <w:rsid w:val="00816ABA"/>
    <w:rsid w:val="008175BA"/>
    <w:rsid w:val="00817AFC"/>
    <w:rsid w:val="00817C29"/>
    <w:rsid w:val="00820753"/>
    <w:rsid w:val="008209FD"/>
    <w:rsid w:val="00820B06"/>
    <w:rsid w:val="00820E22"/>
    <w:rsid w:val="00820E49"/>
    <w:rsid w:val="00820F83"/>
    <w:rsid w:val="00821040"/>
    <w:rsid w:val="00821DF7"/>
    <w:rsid w:val="008221DD"/>
    <w:rsid w:val="00822625"/>
    <w:rsid w:val="0082274B"/>
    <w:rsid w:val="00822801"/>
    <w:rsid w:val="00822808"/>
    <w:rsid w:val="0082288A"/>
    <w:rsid w:val="00822BAF"/>
    <w:rsid w:val="0082335D"/>
    <w:rsid w:val="00823613"/>
    <w:rsid w:val="008237B2"/>
    <w:rsid w:val="00823856"/>
    <w:rsid w:val="008238D6"/>
    <w:rsid w:val="00823B58"/>
    <w:rsid w:val="00823C00"/>
    <w:rsid w:val="00823D8D"/>
    <w:rsid w:val="00824360"/>
    <w:rsid w:val="008243D6"/>
    <w:rsid w:val="008247E8"/>
    <w:rsid w:val="00824864"/>
    <w:rsid w:val="00824964"/>
    <w:rsid w:val="00824EF6"/>
    <w:rsid w:val="00824F6C"/>
    <w:rsid w:val="00825195"/>
    <w:rsid w:val="00825878"/>
    <w:rsid w:val="00825F25"/>
    <w:rsid w:val="00826220"/>
    <w:rsid w:val="008262C9"/>
    <w:rsid w:val="0082648B"/>
    <w:rsid w:val="00826EC1"/>
    <w:rsid w:val="00826FD1"/>
    <w:rsid w:val="00827591"/>
    <w:rsid w:val="008275D2"/>
    <w:rsid w:val="00830266"/>
    <w:rsid w:val="008306B3"/>
    <w:rsid w:val="00831D54"/>
    <w:rsid w:val="00831E40"/>
    <w:rsid w:val="00832113"/>
    <w:rsid w:val="00832D9C"/>
    <w:rsid w:val="00832DEB"/>
    <w:rsid w:val="00833470"/>
    <w:rsid w:val="00833B54"/>
    <w:rsid w:val="00834174"/>
    <w:rsid w:val="0083519D"/>
    <w:rsid w:val="00835D54"/>
    <w:rsid w:val="008363F5"/>
    <w:rsid w:val="0083658F"/>
    <w:rsid w:val="00836809"/>
    <w:rsid w:val="00836FB6"/>
    <w:rsid w:val="008375A3"/>
    <w:rsid w:val="00837C18"/>
    <w:rsid w:val="00837F6E"/>
    <w:rsid w:val="0084054D"/>
    <w:rsid w:val="00840AF9"/>
    <w:rsid w:val="00841128"/>
    <w:rsid w:val="00841476"/>
    <w:rsid w:val="00841658"/>
    <w:rsid w:val="0084187A"/>
    <w:rsid w:val="00841AB4"/>
    <w:rsid w:val="00841B09"/>
    <w:rsid w:val="00841B3A"/>
    <w:rsid w:val="00841BF8"/>
    <w:rsid w:val="00841E46"/>
    <w:rsid w:val="008420ED"/>
    <w:rsid w:val="008423BB"/>
    <w:rsid w:val="00842B82"/>
    <w:rsid w:val="00843426"/>
    <w:rsid w:val="00843562"/>
    <w:rsid w:val="008436D4"/>
    <w:rsid w:val="00843E5F"/>
    <w:rsid w:val="00843F1B"/>
    <w:rsid w:val="008441F1"/>
    <w:rsid w:val="0084429B"/>
    <w:rsid w:val="00844424"/>
    <w:rsid w:val="00844600"/>
    <w:rsid w:val="008446AA"/>
    <w:rsid w:val="00844961"/>
    <w:rsid w:val="00844CE7"/>
    <w:rsid w:val="00845346"/>
    <w:rsid w:val="0084539A"/>
    <w:rsid w:val="0084666D"/>
    <w:rsid w:val="00846BC9"/>
    <w:rsid w:val="00846C93"/>
    <w:rsid w:val="00846C95"/>
    <w:rsid w:val="00846FDC"/>
    <w:rsid w:val="008475F6"/>
    <w:rsid w:val="00847997"/>
    <w:rsid w:val="008479D4"/>
    <w:rsid w:val="00847A4C"/>
    <w:rsid w:val="00847DB0"/>
    <w:rsid w:val="00850206"/>
    <w:rsid w:val="008508C5"/>
    <w:rsid w:val="0085146E"/>
    <w:rsid w:val="00851510"/>
    <w:rsid w:val="00851B4D"/>
    <w:rsid w:val="00851B64"/>
    <w:rsid w:val="00851E02"/>
    <w:rsid w:val="00851F41"/>
    <w:rsid w:val="008522A5"/>
    <w:rsid w:val="0085307A"/>
    <w:rsid w:val="008538CB"/>
    <w:rsid w:val="00853C23"/>
    <w:rsid w:val="00854519"/>
    <w:rsid w:val="008547A0"/>
    <w:rsid w:val="00855314"/>
    <w:rsid w:val="008553B1"/>
    <w:rsid w:val="00855574"/>
    <w:rsid w:val="008559BE"/>
    <w:rsid w:val="0085611A"/>
    <w:rsid w:val="00856138"/>
    <w:rsid w:val="0085614F"/>
    <w:rsid w:val="008561C7"/>
    <w:rsid w:val="008564F2"/>
    <w:rsid w:val="00857741"/>
    <w:rsid w:val="008577FD"/>
    <w:rsid w:val="0085788B"/>
    <w:rsid w:val="008578AF"/>
    <w:rsid w:val="00860308"/>
    <w:rsid w:val="00860780"/>
    <w:rsid w:val="00860DC1"/>
    <w:rsid w:val="00860F8A"/>
    <w:rsid w:val="0086122A"/>
    <w:rsid w:val="00861D57"/>
    <w:rsid w:val="00862031"/>
    <w:rsid w:val="008621E5"/>
    <w:rsid w:val="00862263"/>
    <w:rsid w:val="008629A6"/>
    <w:rsid w:val="00862B56"/>
    <w:rsid w:val="00862C77"/>
    <w:rsid w:val="00862F9F"/>
    <w:rsid w:val="0086375E"/>
    <w:rsid w:val="008638AD"/>
    <w:rsid w:val="0086396F"/>
    <w:rsid w:val="00864352"/>
    <w:rsid w:val="00864784"/>
    <w:rsid w:val="008648B6"/>
    <w:rsid w:val="008655D6"/>
    <w:rsid w:val="008659C4"/>
    <w:rsid w:val="008663AE"/>
    <w:rsid w:val="0086661F"/>
    <w:rsid w:val="00866B66"/>
    <w:rsid w:val="00866C00"/>
    <w:rsid w:val="00867006"/>
    <w:rsid w:val="008670C9"/>
    <w:rsid w:val="00867450"/>
    <w:rsid w:val="00867805"/>
    <w:rsid w:val="00867C3B"/>
    <w:rsid w:val="00870307"/>
    <w:rsid w:val="00870A3E"/>
    <w:rsid w:val="00870C5D"/>
    <w:rsid w:val="00870D0D"/>
    <w:rsid w:val="008725F4"/>
    <w:rsid w:val="00872D49"/>
    <w:rsid w:val="00872D6D"/>
    <w:rsid w:val="0087327D"/>
    <w:rsid w:val="008733E4"/>
    <w:rsid w:val="00873A2B"/>
    <w:rsid w:val="00873DB3"/>
    <w:rsid w:val="00873DBE"/>
    <w:rsid w:val="00874003"/>
    <w:rsid w:val="00874977"/>
    <w:rsid w:val="00874D08"/>
    <w:rsid w:val="008758EA"/>
    <w:rsid w:val="00875DBC"/>
    <w:rsid w:val="00875F75"/>
    <w:rsid w:val="00876018"/>
    <w:rsid w:val="0087659E"/>
    <w:rsid w:val="00876787"/>
    <w:rsid w:val="00876B13"/>
    <w:rsid w:val="00876CC3"/>
    <w:rsid w:val="00876CE8"/>
    <w:rsid w:val="00877A52"/>
    <w:rsid w:val="008804C8"/>
    <w:rsid w:val="008806DC"/>
    <w:rsid w:val="00880851"/>
    <w:rsid w:val="00880932"/>
    <w:rsid w:val="00880F0C"/>
    <w:rsid w:val="008810D3"/>
    <w:rsid w:val="00881473"/>
    <w:rsid w:val="00881F56"/>
    <w:rsid w:val="00882367"/>
    <w:rsid w:val="008829D8"/>
    <w:rsid w:val="00882B8E"/>
    <w:rsid w:val="00882C3C"/>
    <w:rsid w:val="00882D44"/>
    <w:rsid w:val="0088329F"/>
    <w:rsid w:val="008832F0"/>
    <w:rsid w:val="008839C5"/>
    <w:rsid w:val="008839FC"/>
    <w:rsid w:val="00883C6B"/>
    <w:rsid w:val="00883EC7"/>
    <w:rsid w:val="00884085"/>
    <w:rsid w:val="00884122"/>
    <w:rsid w:val="008843AC"/>
    <w:rsid w:val="00884958"/>
    <w:rsid w:val="00884C78"/>
    <w:rsid w:val="00884D10"/>
    <w:rsid w:val="0088542A"/>
    <w:rsid w:val="008854B3"/>
    <w:rsid w:val="00885746"/>
    <w:rsid w:val="008859F4"/>
    <w:rsid w:val="00885BBC"/>
    <w:rsid w:val="00885CFC"/>
    <w:rsid w:val="008860C9"/>
    <w:rsid w:val="00886381"/>
    <w:rsid w:val="0088649B"/>
    <w:rsid w:val="00886B86"/>
    <w:rsid w:val="00886CB8"/>
    <w:rsid w:val="00886D02"/>
    <w:rsid w:val="00886FC9"/>
    <w:rsid w:val="0088775C"/>
    <w:rsid w:val="008877D9"/>
    <w:rsid w:val="008878F6"/>
    <w:rsid w:val="00887B58"/>
    <w:rsid w:val="00887BC7"/>
    <w:rsid w:val="00887C3C"/>
    <w:rsid w:val="00887EE8"/>
    <w:rsid w:val="00890062"/>
    <w:rsid w:val="008902E6"/>
    <w:rsid w:val="00890371"/>
    <w:rsid w:val="008905ED"/>
    <w:rsid w:val="00891365"/>
    <w:rsid w:val="00891407"/>
    <w:rsid w:val="00891B3F"/>
    <w:rsid w:val="0089204F"/>
    <w:rsid w:val="008920AF"/>
    <w:rsid w:val="0089310C"/>
    <w:rsid w:val="00893253"/>
    <w:rsid w:val="0089350A"/>
    <w:rsid w:val="0089354A"/>
    <w:rsid w:val="00893CB0"/>
    <w:rsid w:val="008954B8"/>
    <w:rsid w:val="008956DE"/>
    <w:rsid w:val="008957A6"/>
    <w:rsid w:val="00895BCB"/>
    <w:rsid w:val="00895D6A"/>
    <w:rsid w:val="00895DE9"/>
    <w:rsid w:val="00895F0A"/>
    <w:rsid w:val="008967F4"/>
    <w:rsid w:val="0089688B"/>
    <w:rsid w:val="00896CA1"/>
    <w:rsid w:val="00896D72"/>
    <w:rsid w:val="00897080"/>
    <w:rsid w:val="008979AA"/>
    <w:rsid w:val="008A015C"/>
    <w:rsid w:val="008A03A2"/>
    <w:rsid w:val="008A04D2"/>
    <w:rsid w:val="008A06E9"/>
    <w:rsid w:val="008A0751"/>
    <w:rsid w:val="008A0C0E"/>
    <w:rsid w:val="008A0D43"/>
    <w:rsid w:val="008A0DC3"/>
    <w:rsid w:val="008A0DC9"/>
    <w:rsid w:val="008A0F11"/>
    <w:rsid w:val="008A1094"/>
    <w:rsid w:val="008A13AC"/>
    <w:rsid w:val="008A13BA"/>
    <w:rsid w:val="008A15CF"/>
    <w:rsid w:val="008A15EA"/>
    <w:rsid w:val="008A1DAD"/>
    <w:rsid w:val="008A21EA"/>
    <w:rsid w:val="008A28A7"/>
    <w:rsid w:val="008A2925"/>
    <w:rsid w:val="008A2DDE"/>
    <w:rsid w:val="008A2EB8"/>
    <w:rsid w:val="008A30BA"/>
    <w:rsid w:val="008A3295"/>
    <w:rsid w:val="008A32D0"/>
    <w:rsid w:val="008A3AAC"/>
    <w:rsid w:val="008A3ECD"/>
    <w:rsid w:val="008A40F1"/>
    <w:rsid w:val="008A48B7"/>
    <w:rsid w:val="008A4C1C"/>
    <w:rsid w:val="008A4C4B"/>
    <w:rsid w:val="008A51B2"/>
    <w:rsid w:val="008A5AA7"/>
    <w:rsid w:val="008A5DD9"/>
    <w:rsid w:val="008A5ED0"/>
    <w:rsid w:val="008A658B"/>
    <w:rsid w:val="008A6B0F"/>
    <w:rsid w:val="008A6D3D"/>
    <w:rsid w:val="008A6DAD"/>
    <w:rsid w:val="008A7086"/>
    <w:rsid w:val="008A7847"/>
    <w:rsid w:val="008A7EC3"/>
    <w:rsid w:val="008A7F0B"/>
    <w:rsid w:val="008B01DE"/>
    <w:rsid w:val="008B07C1"/>
    <w:rsid w:val="008B14B1"/>
    <w:rsid w:val="008B14D2"/>
    <w:rsid w:val="008B1617"/>
    <w:rsid w:val="008B1CD6"/>
    <w:rsid w:val="008B2535"/>
    <w:rsid w:val="008B2748"/>
    <w:rsid w:val="008B28DD"/>
    <w:rsid w:val="008B2AFE"/>
    <w:rsid w:val="008B2EDC"/>
    <w:rsid w:val="008B3A49"/>
    <w:rsid w:val="008B3BE4"/>
    <w:rsid w:val="008B3DC1"/>
    <w:rsid w:val="008B3FB7"/>
    <w:rsid w:val="008B4096"/>
    <w:rsid w:val="008B49AD"/>
    <w:rsid w:val="008B4D8D"/>
    <w:rsid w:val="008B544D"/>
    <w:rsid w:val="008B593A"/>
    <w:rsid w:val="008B5998"/>
    <w:rsid w:val="008B5FC8"/>
    <w:rsid w:val="008B61A0"/>
    <w:rsid w:val="008B6B97"/>
    <w:rsid w:val="008B6CD8"/>
    <w:rsid w:val="008B6FEF"/>
    <w:rsid w:val="008B7389"/>
    <w:rsid w:val="008B7E2F"/>
    <w:rsid w:val="008C05A5"/>
    <w:rsid w:val="008C0B8C"/>
    <w:rsid w:val="008C0D44"/>
    <w:rsid w:val="008C0E61"/>
    <w:rsid w:val="008C114C"/>
    <w:rsid w:val="008C1332"/>
    <w:rsid w:val="008C19D0"/>
    <w:rsid w:val="008C1CC0"/>
    <w:rsid w:val="008C2139"/>
    <w:rsid w:val="008C2167"/>
    <w:rsid w:val="008C217A"/>
    <w:rsid w:val="008C226E"/>
    <w:rsid w:val="008C22A3"/>
    <w:rsid w:val="008C247B"/>
    <w:rsid w:val="008C2697"/>
    <w:rsid w:val="008C2E74"/>
    <w:rsid w:val="008C2FEE"/>
    <w:rsid w:val="008C376F"/>
    <w:rsid w:val="008C37C1"/>
    <w:rsid w:val="008C395C"/>
    <w:rsid w:val="008C3F77"/>
    <w:rsid w:val="008C3FAE"/>
    <w:rsid w:val="008C408A"/>
    <w:rsid w:val="008C420B"/>
    <w:rsid w:val="008C43E8"/>
    <w:rsid w:val="008C455F"/>
    <w:rsid w:val="008C4971"/>
    <w:rsid w:val="008C4BCC"/>
    <w:rsid w:val="008C5450"/>
    <w:rsid w:val="008C54B4"/>
    <w:rsid w:val="008C54DF"/>
    <w:rsid w:val="008C5E18"/>
    <w:rsid w:val="008C665E"/>
    <w:rsid w:val="008C6C91"/>
    <w:rsid w:val="008C72B3"/>
    <w:rsid w:val="008D012E"/>
    <w:rsid w:val="008D08DB"/>
    <w:rsid w:val="008D09A1"/>
    <w:rsid w:val="008D0D08"/>
    <w:rsid w:val="008D0D90"/>
    <w:rsid w:val="008D1328"/>
    <w:rsid w:val="008D1364"/>
    <w:rsid w:val="008D15E6"/>
    <w:rsid w:val="008D1C1F"/>
    <w:rsid w:val="008D2175"/>
    <w:rsid w:val="008D2561"/>
    <w:rsid w:val="008D29A9"/>
    <w:rsid w:val="008D33AE"/>
    <w:rsid w:val="008D37E8"/>
    <w:rsid w:val="008D3B29"/>
    <w:rsid w:val="008D4115"/>
    <w:rsid w:val="008D44AD"/>
    <w:rsid w:val="008D4F8C"/>
    <w:rsid w:val="008D5062"/>
    <w:rsid w:val="008D5125"/>
    <w:rsid w:val="008D5C08"/>
    <w:rsid w:val="008D5D68"/>
    <w:rsid w:val="008D6276"/>
    <w:rsid w:val="008D6457"/>
    <w:rsid w:val="008D664F"/>
    <w:rsid w:val="008D69D8"/>
    <w:rsid w:val="008D7E6E"/>
    <w:rsid w:val="008E0DEC"/>
    <w:rsid w:val="008E12C5"/>
    <w:rsid w:val="008E1716"/>
    <w:rsid w:val="008E1C81"/>
    <w:rsid w:val="008E277F"/>
    <w:rsid w:val="008E3716"/>
    <w:rsid w:val="008E373D"/>
    <w:rsid w:val="008E3C98"/>
    <w:rsid w:val="008E4A8E"/>
    <w:rsid w:val="008E5523"/>
    <w:rsid w:val="008E57FF"/>
    <w:rsid w:val="008E5903"/>
    <w:rsid w:val="008E602A"/>
    <w:rsid w:val="008E620E"/>
    <w:rsid w:val="008E6B83"/>
    <w:rsid w:val="008E6C31"/>
    <w:rsid w:val="008E6D2A"/>
    <w:rsid w:val="008E6EAA"/>
    <w:rsid w:val="008E7113"/>
    <w:rsid w:val="008E73D7"/>
    <w:rsid w:val="008E7A25"/>
    <w:rsid w:val="008E7A3E"/>
    <w:rsid w:val="008E7AFD"/>
    <w:rsid w:val="008E7BB5"/>
    <w:rsid w:val="008F01A5"/>
    <w:rsid w:val="008F0335"/>
    <w:rsid w:val="008F0385"/>
    <w:rsid w:val="008F03D1"/>
    <w:rsid w:val="008F045C"/>
    <w:rsid w:val="008F09AD"/>
    <w:rsid w:val="008F09C9"/>
    <w:rsid w:val="008F0F40"/>
    <w:rsid w:val="008F13B6"/>
    <w:rsid w:val="008F1510"/>
    <w:rsid w:val="008F1570"/>
    <w:rsid w:val="008F1629"/>
    <w:rsid w:val="008F1F27"/>
    <w:rsid w:val="008F22AF"/>
    <w:rsid w:val="008F33E7"/>
    <w:rsid w:val="008F3A4E"/>
    <w:rsid w:val="008F4850"/>
    <w:rsid w:val="008F4931"/>
    <w:rsid w:val="008F4ABE"/>
    <w:rsid w:val="008F4B07"/>
    <w:rsid w:val="008F4B93"/>
    <w:rsid w:val="008F57F3"/>
    <w:rsid w:val="008F590E"/>
    <w:rsid w:val="008F5DA5"/>
    <w:rsid w:val="008F5DC5"/>
    <w:rsid w:val="008F636A"/>
    <w:rsid w:val="008F6A3B"/>
    <w:rsid w:val="008F6C0F"/>
    <w:rsid w:val="008F7A9C"/>
    <w:rsid w:val="008F7D06"/>
    <w:rsid w:val="00900081"/>
    <w:rsid w:val="00900AB4"/>
    <w:rsid w:val="00900CF0"/>
    <w:rsid w:val="00900E26"/>
    <w:rsid w:val="0090117F"/>
    <w:rsid w:val="00901218"/>
    <w:rsid w:val="00901359"/>
    <w:rsid w:val="009014A1"/>
    <w:rsid w:val="00901C0D"/>
    <w:rsid w:val="00901C3C"/>
    <w:rsid w:val="00902093"/>
    <w:rsid w:val="009020E2"/>
    <w:rsid w:val="009020E8"/>
    <w:rsid w:val="00902421"/>
    <w:rsid w:val="00902539"/>
    <w:rsid w:val="0090276A"/>
    <w:rsid w:val="00902AC8"/>
    <w:rsid w:val="00902AED"/>
    <w:rsid w:val="00902B07"/>
    <w:rsid w:val="00902C49"/>
    <w:rsid w:val="009031D7"/>
    <w:rsid w:val="009031E7"/>
    <w:rsid w:val="00903309"/>
    <w:rsid w:val="009036F2"/>
    <w:rsid w:val="00903D08"/>
    <w:rsid w:val="00903D64"/>
    <w:rsid w:val="00903F89"/>
    <w:rsid w:val="009042C7"/>
    <w:rsid w:val="00904462"/>
    <w:rsid w:val="00904601"/>
    <w:rsid w:val="0090489D"/>
    <w:rsid w:val="00905627"/>
    <w:rsid w:val="009056B7"/>
    <w:rsid w:val="009057AE"/>
    <w:rsid w:val="009059D8"/>
    <w:rsid w:val="00905C81"/>
    <w:rsid w:val="00906299"/>
    <w:rsid w:val="00906411"/>
    <w:rsid w:val="00906A6E"/>
    <w:rsid w:val="00906D9D"/>
    <w:rsid w:val="00907043"/>
    <w:rsid w:val="0090717C"/>
    <w:rsid w:val="00907188"/>
    <w:rsid w:val="0090756E"/>
    <w:rsid w:val="00907710"/>
    <w:rsid w:val="00907927"/>
    <w:rsid w:val="00907D7D"/>
    <w:rsid w:val="00907F33"/>
    <w:rsid w:val="00907FBF"/>
    <w:rsid w:val="009103F7"/>
    <w:rsid w:val="00910450"/>
    <w:rsid w:val="00910715"/>
    <w:rsid w:val="0091095B"/>
    <w:rsid w:val="00910BB0"/>
    <w:rsid w:val="00910E9B"/>
    <w:rsid w:val="00911291"/>
    <w:rsid w:val="00911BC0"/>
    <w:rsid w:val="00911D19"/>
    <w:rsid w:val="00912CCB"/>
    <w:rsid w:val="00914C5A"/>
    <w:rsid w:val="009153E1"/>
    <w:rsid w:val="00915607"/>
    <w:rsid w:val="00915DF3"/>
    <w:rsid w:val="00916239"/>
    <w:rsid w:val="00917544"/>
    <w:rsid w:val="00917878"/>
    <w:rsid w:val="00917B5E"/>
    <w:rsid w:val="0092022F"/>
    <w:rsid w:val="0092059D"/>
    <w:rsid w:val="0092061D"/>
    <w:rsid w:val="00920646"/>
    <w:rsid w:val="009208B0"/>
    <w:rsid w:val="009208B2"/>
    <w:rsid w:val="00920A48"/>
    <w:rsid w:val="00920C39"/>
    <w:rsid w:val="00921665"/>
    <w:rsid w:val="00921927"/>
    <w:rsid w:val="009219B5"/>
    <w:rsid w:val="00921E5C"/>
    <w:rsid w:val="00922116"/>
    <w:rsid w:val="00922530"/>
    <w:rsid w:val="00922A3B"/>
    <w:rsid w:val="00922BF0"/>
    <w:rsid w:val="00922CFB"/>
    <w:rsid w:val="00922E5B"/>
    <w:rsid w:val="0092340D"/>
    <w:rsid w:val="009234DC"/>
    <w:rsid w:val="009234F4"/>
    <w:rsid w:val="00923652"/>
    <w:rsid w:val="0092385C"/>
    <w:rsid w:val="00923CAA"/>
    <w:rsid w:val="009246D8"/>
    <w:rsid w:val="00925447"/>
    <w:rsid w:val="009254D5"/>
    <w:rsid w:val="00925970"/>
    <w:rsid w:val="00925A08"/>
    <w:rsid w:val="00925D34"/>
    <w:rsid w:val="0092601D"/>
    <w:rsid w:val="0092602C"/>
    <w:rsid w:val="009261EA"/>
    <w:rsid w:val="00926CC8"/>
    <w:rsid w:val="00927CD3"/>
    <w:rsid w:val="009301ED"/>
    <w:rsid w:val="00930660"/>
    <w:rsid w:val="00930895"/>
    <w:rsid w:val="009311FA"/>
    <w:rsid w:val="009316D9"/>
    <w:rsid w:val="009318B1"/>
    <w:rsid w:val="00931A85"/>
    <w:rsid w:val="00931D07"/>
    <w:rsid w:val="00931D27"/>
    <w:rsid w:val="00931DF3"/>
    <w:rsid w:val="0093260E"/>
    <w:rsid w:val="009326B0"/>
    <w:rsid w:val="00932773"/>
    <w:rsid w:val="009327AB"/>
    <w:rsid w:val="00933050"/>
    <w:rsid w:val="0093314B"/>
    <w:rsid w:val="00933356"/>
    <w:rsid w:val="00933516"/>
    <w:rsid w:val="009339CF"/>
    <w:rsid w:val="00933EE3"/>
    <w:rsid w:val="009344F0"/>
    <w:rsid w:val="00934605"/>
    <w:rsid w:val="00934712"/>
    <w:rsid w:val="0093475D"/>
    <w:rsid w:val="00935286"/>
    <w:rsid w:val="0093550B"/>
    <w:rsid w:val="00935E8D"/>
    <w:rsid w:val="00935FD4"/>
    <w:rsid w:val="0093603D"/>
    <w:rsid w:val="0093638B"/>
    <w:rsid w:val="009363B1"/>
    <w:rsid w:val="0093663F"/>
    <w:rsid w:val="00936903"/>
    <w:rsid w:val="00936C5B"/>
    <w:rsid w:val="00936CE5"/>
    <w:rsid w:val="00936F30"/>
    <w:rsid w:val="0093708B"/>
    <w:rsid w:val="0093748C"/>
    <w:rsid w:val="00940497"/>
    <w:rsid w:val="0094056C"/>
    <w:rsid w:val="009408F5"/>
    <w:rsid w:val="00940C68"/>
    <w:rsid w:val="00940D40"/>
    <w:rsid w:val="00941387"/>
    <w:rsid w:val="0094157D"/>
    <w:rsid w:val="00941667"/>
    <w:rsid w:val="00941AF8"/>
    <w:rsid w:val="00941C56"/>
    <w:rsid w:val="00941EDD"/>
    <w:rsid w:val="00942C33"/>
    <w:rsid w:val="00942CB9"/>
    <w:rsid w:val="00942E06"/>
    <w:rsid w:val="009431C0"/>
    <w:rsid w:val="00943243"/>
    <w:rsid w:val="0094338D"/>
    <w:rsid w:val="00944277"/>
    <w:rsid w:val="00944AB5"/>
    <w:rsid w:val="00944C76"/>
    <w:rsid w:val="00944F8E"/>
    <w:rsid w:val="00945599"/>
    <w:rsid w:val="009457B4"/>
    <w:rsid w:val="00945DBE"/>
    <w:rsid w:val="00945EF1"/>
    <w:rsid w:val="00946094"/>
    <w:rsid w:val="009462AC"/>
    <w:rsid w:val="009466B5"/>
    <w:rsid w:val="00946BC6"/>
    <w:rsid w:val="00946C1E"/>
    <w:rsid w:val="00946F1D"/>
    <w:rsid w:val="00947160"/>
    <w:rsid w:val="009474C2"/>
    <w:rsid w:val="00947AFF"/>
    <w:rsid w:val="00947E1B"/>
    <w:rsid w:val="00947EDA"/>
    <w:rsid w:val="00950287"/>
    <w:rsid w:val="00950C3F"/>
    <w:rsid w:val="009510E4"/>
    <w:rsid w:val="00951713"/>
    <w:rsid w:val="009519EF"/>
    <w:rsid w:val="00951BAD"/>
    <w:rsid w:val="00951C65"/>
    <w:rsid w:val="0095200E"/>
    <w:rsid w:val="00952204"/>
    <w:rsid w:val="0095291F"/>
    <w:rsid w:val="00952C49"/>
    <w:rsid w:val="00952C5E"/>
    <w:rsid w:val="00952DA4"/>
    <w:rsid w:val="00952E11"/>
    <w:rsid w:val="00953706"/>
    <w:rsid w:val="009539A7"/>
    <w:rsid w:val="00953EB4"/>
    <w:rsid w:val="00953EF3"/>
    <w:rsid w:val="00953FFF"/>
    <w:rsid w:val="0095428F"/>
    <w:rsid w:val="00954346"/>
    <w:rsid w:val="009544C4"/>
    <w:rsid w:val="0095454E"/>
    <w:rsid w:val="00954795"/>
    <w:rsid w:val="00954AE1"/>
    <w:rsid w:val="00954C81"/>
    <w:rsid w:val="00954DBE"/>
    <w:rsid w:val="009550C6"/>
    <w:rsid w:val="0095525E"/>
    <w:rsid w:val="009553CB"/>
    <w:rsid w:val="00955738"/>
    <w:rsid w:val="00955AED"/>
    <w:rsid w:val="00955C3B"/>
    <w:rsid w:val="00955F57"/>
    <w:rsid w:val="00955F85"/>
    <w:rsid w:val="0095605E"/>
    <w:rsid w:val="00956377"/>
    <w:rsid w:val="00956497"/>
    <w:rsid w:val="009567F4"/>
    <w:rsid w:val="00956D2C"/>
    <w:rsid w:val="00957AE9"/>
    <w:rsid w:val="00957C28"/>
    <w:rsid w:val="00960587"/>
    <w:rsid w:val="00960888"/>
    <w:rsid w:val="00961542"/>
    <w:rsid w:val="0096171D"/>
    <w:rsid w:val="00961910"/>
    <w:rsid w:val="00961AB3"/>
    <w:rsid w:val="00961D7E"/>
    <w:rsid w:val="00962752"/>
    <w:rsid w:val="00962A8A"/>
    <w:rsid w:val="00962AB6"/>
    <w:rsid w:val="00962D24"/>
    <w:rsid w:val="00962E66"/>
    <w:rsid w:val="00963402"/>
    <w:rsid w:val="00963623"/>
    <w:rsid w:val="00963DAD"/>
    <w:rsid w:val="00964419"/>
    <w:rsid w:val="0096442E"/>
    <w:rsid w:val="0096446C"/>
    <w:rsid w:val="00964DA5"/>
    <w:rsid w:val="0096513F"/>
    <w:rsid w:val="00965BC6"/>
    <w:rsid w:val="00966402"/>
    <w:rsid w:val="00966A5B"/>
    <w:rsid w:val="0096722E"/>
    <w:rsid w:val="009706B4"/>
    <w:rsid w:val="009709B0"/>
    <w:rsid w:val="00970E45"/>
    <w:rsid w:val="00971147"/>
    <w:rsid w:val="009713AB"/>
    <w:rsid w:val="009714BB"/>
    <w:rsid w:val="00971A15"/>
    <w:rsid w:val="00971B09"/>
    <w:rsid w:val="00971B67"/>
    <w:rsid w:val="00971D58"/>
    <w:rsid w:val="00971EC7"/>
    <w:rsid w:val="00972457"/>
    <w:rsid w:val="00972474"/>
    <w:rsid w:val="0097367D"/>
    <w:rsid w:val="00973847"/>
    <w:rsid w:val="0097389A"/>
    <w:rsid w:val="009738D8"/>
    <w:rsid w:val="00973D3E"/>
    <w:rsid w:val="009740EF"/>
    <w:rsid w:val="0097421B"/>
    <w:rsid w:val="0097442C"/>
    <w:rsid w:val="009745DA"/>
    <w:rsid w:val="00974B76"/>
    <w:rsid w:val="00974CC4"/>
    <w:rsid w:val="00974D90"/>
    <w:rsid w:val="009754FB"/>
    <w:rsid w:val="009755E7"/>
    <w:rsid w:val="00975941"/>
    <w:rsid w:val="00975AD5"/>
    <w:rsid w:val="00975CD5"/>
    <w:rsid w:val="009762DD"/>
    <w:rsid w:val="00976582"/>
    <w:rsid w:val="00976BBD"/>
    <w:rsid w:val="00976ED3"/>
    <w:rsid w:val="00977438"/>
    <w:rsid w:val="00977AF5"/>
    <w:rsid w:val="009800F9"/>
    <w:rsid w:val="0098012D"/>
    <w:rsid w:val="00980420"/>
    <w:rsid w:val="00980C87"/>
    <w:rsid w:val="009816E3"/>
    <w:rsid w:val="00981866"/>
    <w:rsid w:val="0098189E"/>
    <w:rsid w:val="00982716"/>
    <w:rsid w:val="00983AD4"/>
    <w:rsid w:val="00983C04"/>
    <w:rsid w:val="00984000"/>
    <w:rsid w:val="0098447F"/>
    <w:rsid w:val="00984697"/>
    <w:rsid w:val="00984BA7"/>
    <w:rsid w:val="00985077"/>
    <w:rsid w:val="00985336"/>
    <w:rsid w:val="00985379"/>
    <w:rsid w:val="0098568C"/>
    <w:rsid w:val="009858AE"/>
    <w:rsid w:val="00985C1F"/>
    <w:rsid w:val="00985C60"/>
    <w:rsid w:val="00985C99"/>
    <w:rsid w:val="0098604F"/>
    <w:rsid w:val="0098652F"/>
    <w:rsid w:val="00986898"/>
    <w:rsid w:val="0098697A"/>
    <w:rsid w:val="00986BBA"/>
    <w:rsid w:val="00986C25"/>
    <w:rsid w:val="00987546"/>
    <w:rsid w:val="009878DF"/>
    <w:rsid w:val="00987F92"/>
    <w:rsid w:val="00990284"/>
    <w:rsid w:val="009903F5"/>
    <w:rsid w:val="009905C9"/>
    <w:rsid w:val="0099070B"/>
    <w:rsid w:val="00990E6D"/>
    <w:rsid w:val="009910B0"/>
    <w:rsid w:val="009915E6"/>
    <w:rsid w:val="0099196B"/>
    <w:rsid w:val="00991D7F"/>
    <w:rsid w:val="00992050"/>
    <w:rsid w:val="00992083"/>
    <w:rsid w:val="009920F5"/>
    <w:rsid w:val="009921D9"/>
    <w:rsid w:val="0099237E"/>
    <w:rsid w:val="00992766"/>
    <w:rsid w:val="00992854"/>
    <w:rsid w:val="00992857"/>
    <w:rsid w:val="009929BD"/>
    <w:rsid w:val="00992B83"/>
    <w:rsid w:val="00992E53"/>
    <w:rsid w:val="00992FFC"/>
    <w:rsid w:val="00993268"/>
    <w:rsid w:val="009937A8"/>
    <w:rsid w:val="00993E79"/>
    <w:rsid w:val="00993EE1"/>
    <w:rsid w:val="00993FC2"/>
    <w:rsid w:val="009940C7"/>
    <w:rsid w:val="00994368"/>
    <w:rsid w:val="00994F01"/>
    <w:rsid w:val="00995294"/>
    <w:rsid w:val="009965DC"/>
    <w:rsid w:val="0099690A"/>
    <w:rsid w:val="00996924"/>
    <w:rsid w:val="00996A60"/>
    <w:rsid w:val="009976E1"/>
    <w:rsid w:val="00997946"/>
    <w:rsid w:val="00997D6A"/>
    <w:rsid w:val="009A01A0"/>
    <w:rsid w:val="009A05D8"/>
    <w:rsid w:val="009A094F"/>
    <w:rsid w:val="009A0E0B"/>
    <w:rsid w:val="009A16E0"/>
    <w:rsid w:val="009A1735"/>
    <w:rsid w:val="009A1766"/>
    <w:rsid w:val="009A1B1C"/>
    <w:rsid w:val="009A1BFB"/>
    <w:rsid w:val="009A1DD8"/>
    <w:rsid w:val="009A20E8"/>
    <w:rsid w:val="009A2D1E"/>
    <w:rsid w:val="009A2F87"/>
    <w:rsid w:val="009A35B6"/>
    <w:rsid w:val="009A3A51"/>
    <w:rsid w:val="009A3B23"/>
    <w:rsid w:val="009A3B7F"/>
    <w:rsid w:val="009A433A"/>
    <w:rsid w:val="009A460B"/>
    <w:rsid w:val="009A57DF"/>
    <w:rsid w:val="009A6887"/>
    <w:rsid w:val="009A690A"/>
    <w:rsid w:val="009A6C6F"/>
    <w:rsid w:val="009A6C9A"/>
    <w:rsid w:val="009A6D6E"/>
    <w:rsid w:val="009A6E98"/>
    <w:rsid w:val="009A73D6"/>
    <w:rsid w:val="009A77AD"/>
    <w:rsid w:val="009A7D16"/>
    <w:rsid w:val="009B083D"/>
    <w:rsid w:val="009B0B7F"/>
    <w:rsid w:val="009B10A6"/>
    <w:rsid w:val="009B1BF0"/>
    <w:rsid w:val="009B1BF7"/>
    <w:rsid w:val="009B1F17"/>
    <w:rsid w:val="009B2D3A"/>
    <w:rsid w:val="009B32C0"/>
    <w:rsid w:val="009B37D3"/>
    <w:rsid w:val="009B397A"/>
    <w:rsid w:val="009B3D48"/>
    <w:rsid w:val="009B3F99"/>
    <w:rsid w:val="009B40AB"/>
    <w:rsid w:val="009B490E"/>
    <w:rsid w:val="009B4B5B"/>
    <w:rsid w:val="009B51C6"/>
    <w:rsid w:val="009B535A"/>
    <w:rsid w:val="009B535E"/>
    <w:rsid w:val="009B53AA"/>
    <w:rsid w:val="009B53C3"/>
    <w:rsid w:val="009B5550"/>
    <w:rsid w:val="009B57F6"/>
    <w:rsid w:val="009B59B3"/>
    <w:rsid w:val="009B5D46"/>
    <w:rsid w:val="009B5E99"/>
    <w:rsid w:val="009B61C1"/>
    <w:rsid w:val="009B658B"/>
    <w:rsid w:val="009B66F0"/>
    <w:rsid w:val="009B6920"/>
    <w:rsid w:val="009B703A"/>
    <w:rsid w:val="009B7667"/>
    <w:rsid w:val="009B7EF1"/>
    <w:rsid w:val="009C0237"/>
    <w:rsid w:val="009C0E16"/>
    <w:rsid w:val="009C10B2"/>
    <w:rsid w:val="009C1364"/>
    <w:rsid w:val="009C17D3"/>
    <w:rsid w:val="009C19B0"/>
    <w:rsid w:val="009C22E8"/>
    <w:rsid w:val="009C2B60"/>
    <w:rsid w:val="009C344D"/>
    <w:rsid w:val="009C3AD6"/>
    <w:rsid w:val="009C4798"/>
    <w:rsid w:val="009C4ECA"/>
    <w:rsid w:val="009C5177"/>
    <w:rsid w:val="009C543E"/>
    <w:rsid w:val="009C5693"/>
    <w:rsid w:val="009C588C"/>
    <w:rsid w:val="009C6031"/>
    <w:rsid w:val="009C6536"/>
    <w:rsid w:val="009C74E8"/>
    <w:rsid w:val="009C7E16"/>
    <w:rsid w:val="009C7E90"/>
    <w:rsid w:val="009C7F09"/>
    <w:rsid w:val="009D079B"/>
    <w:rsid w:val="009D07C4"/>
    <w:rsid w:val="009D086E"/>
    <w:rsid w:val="009D092C"/>
    <w:rsid w:val="009D0943"/>
    <w:rsid w:val="009D0987"/>
    <w:rsid w:val="009D0E40"/>
    <w:rsid w:val="009D14C7"/>
    <w:rsid w:val="009D160E"/>
    <w:rsid w:val="009D196E"/>
    <w:rsid w:val="009D2016"/>
    <w:rsid w:val="009D23BD"/>
    <w:rsid w:val="009D2850"/>
    <w:rsid w:val="009D300D"/>
    <w:rsid w:val="009D37C5"/>
    <w:rsid w:val="009D39C8"/>
    <w:rsid w:val="009D3B0A"/>
    <w:rsid w:val="009D3BB5"/>
    <w:rsid w:val="009D3D51"/>
    <w:rsid w:val="009D3FB5"/>
    <w:rsid w:val="009D4103"/>
    <w:rsid w:val="009D45CC"/>
    <w:rsid w:val="009D5A6F"/>
    <w:rsid w:val="009D5CE8"/>
    <w:rsid w:val="009D5FA9"/>
    <w:rsid w:val="009D6981"/>
    <w:rsid w:val="009D6BA3"/>
    <w:rsid w:val="009D6CE2"/>
    <w:rsid w:val="009D6DA4"/>
    <w:rsid w:val="009D6EB1"/>
    <w:rsid w:val="009D6EF4"/>
    <w:rsid w:val="009D719C"/>
    <w:rsid w:val="009D777E"/>
    <w:rsid w:val="009D77B9"/>
    <w:rsid w:val="009D7FE6"/>
    <w:rsid w:val="009E013F"/>
    <w:rsid w:val="009E0273"/>
    <w:rsid w:val="009E07E6"/>
    <w:rsid w:val="009E0947"/>
    <w:rsid w:val="009E0AA5"/>
    <w:rsid w:val="009E1131"/>
    <w:rsid w:val="009E1588"/>
    <w:rsid w:val="009E1928"/>
    <w:rsid w:val="009E1AD3"/>
    <w:rsid w:val="009E2082"/>
    <w:rsid w:val="009E20E7"/>
    <w:rsid w:val="009E21C8"/>
    <w:rsid w:val="009E2678"/>
    <w:rsid w:val="009E2B27"/>
    <w:rsid w:val="009E3179"/>
    <w:rsid w:val="009E3204"/>
    <w:rsid w:val="009E3567"/>
    <w:rsid w:val="009E3EE4"/>
    <w:rsid w:val="009E4127"/>
    <w:rsid w:val="009E4223"/>
    <w:rsid w:val="009E43F8"/>
    <w:rsid w:val="009E4913"/>
    <w:rsid w:val="009E4C00"/>
    <w:rsid w:val="009E4F65"/>
    <w:rsid w:val="009E5203"/>
    <w:rsid w:val="009E5304"/>
    <w:rsid w:val="009E57DF"/>
    <w:rsid w:val="009E646C"/>
    <w:rsid w:val="009E65CD"/>
    <w:rsid w:val="009E7609"/>
    <w:rsid w:val="009E7EC4"/>
    <w:rsid w:val="009E7F68"/>
    <w:rsid w:val="009F00D3"/>
    <w:rsid w:val="009F0B29"/>
    <w:rsid w:val="009F0E67"/>
    <w:rsid w:val="009F14F6"/>
    <w:rsid w:val="009F153F"/>
    <w:rsid w:val="009F1CC4"/>
    <w:rsid w:val="009F1D2C"/>
    <w:rsid w:val="009F209D"/>
    <w:rsid w:val="009F2D59"/>
    <w:rsid w:val="009F33EF"/>
    <w:rsid w:val="009F37DF"/>
    <w:rsid w:val="009F38FC"/>
    <w:rsid w:val="009F39AB"/>
    <w:rsid w:val="009F3E3A"/>
    <w:rsid w:val="009F3EE2"/>
    <w:rsid w:val="009F45C9"/>
    <w:rsid w:val="009F486D"/>
    <w:rsid w:val="009F4A44"/>
    <w:rsid w:val="009F4BC9"/>
    <w:rsid w:val="009F4E2C"/>
    <w:rsid w:val="009F504D"/>
    <w:rsid w:val="009F5CB1"/>
    <w:rsid w:val="009F62A3"/>
    <w:rsid w:val="009F62EA"/>
    <w:rsid w:val="009F694A"/>
    <w:rsid w:val="009F6DD2"/>
    <w:rsid w:val="009F6ECD"/>
    <w:rsid w:val="009F771D"/>
    <w:rsid w:val="009F776F"/>
    <w:rsid w:val="009F7C7D"/>
    <w:rsid w:val="00A00ADE"/>
    <w:rsid w:val="00A00C08"/>
    <w:rsid w:val="00A00E82"/>
    <w:rsid w:val="00A010D9"/>
    <w:rsid w:val="00A011AC"/>
    <w:rsid w:val="00A01A5F"/>
    <w:rsid w:val="00A01CD7"/>
    <w:rsid w:val="00A01E13"/>
    <w:rsid w:val="00A0219F"/>
    <w:rsid w:val="00A022BE"/>
    <w:rsid w:val="00A0259C"/>
    <w:rsid w:val="00A02A9E"/>
    <w:rsid w:val="00A02C91"/>
    <w:rsid w:val="00A02E93"/>
    <w:rsid w:val="00A030CB"/>
    <w:rsid w:val="00A03145"/>
    <w:rsid w:val="00A03992"/>
    <w:rsid w:val="00A043BC"/>
    <w:rsid w:val="00A046AA"/>
    <w:rsid w:val="00A04B8A"/>
    <w:rsid w:val="00A04F2C"/>
    <w:rsid w:val="00A04F90"/>
    <w:rsid w:val="00A05041"/>
    <w:rsid w:val="00A056A1"/>
    <w:rsid w:val="00A056ED"/>
    <w:rsid w:val="00A05A74"/>
    <w:rsid w:val="00A05ED6"/>
    <w:rsid w:val="00A0613C"/>
    <w:rsid w:val="00A061DC"/>
    <w:rsid w:val="00A062EB"/>
    <w:rsid w:val="00A06E47"/>
    <w:rsid w:val="00A0750B"/>
    <w:rsid w:val="00A07D24"/>
    <w:rsid w:val="00A100AA"/>
    <w:rsid w:val="00A10423"/>
    <w:rsid w:val="00A108E9"/>
    <w:rsid w:val="00A10D8C"/>
    <w:rsid w:val="00A11631"/>
    <w:rsid w:val="00A12C82"/>
    <w:rsid w:val="00A12F8E"/>
    <w:rsid w:val="00A12FA6"/>
    <w:rsid w:val="00A1301C"/>
    <w:rsid w:val="00A13737"/>
    <w:rsid w:val="00A1374C"/>
    <w:rsid w:val="00A13CA2"/>
    <w:rsid w:val="00A14133"/>
    <w:rsid w:val="00A14CAA"/>
    <w:rsid w:val="00A1560F"/>
    <w:rsid w:val="00A15A92"/>
    <w:rsid w:val="00A15C61"/>
    <w:rsid w:val="00A15D2B"/>
    <w:rsid w:val="00A15E1B"/>
    <w:rsid w:val="00A16054"/>
    <w:rsid w:val="00A16345"/>
    <w:rsid w:val="00A16CBC"/>
    <w:rsid w:val="00A16E87"/>
    <w:rsid w:val="00A17095"/>
    <w:rsid w:val="00A1711C"/>
    <w:rsid w:val="00A17568"/>
    <w:rsid w:val="00A17812"/>
    <w:rsid w:val="00A178C4"/>
    <w:rsid w:val="00A200C5"/>
    <w:rsid w:val="00A200E4"/>
    <w:rsid w:val="00A20622"/>
    <w:rsid w:val="00A20BD9"/>
    <w:rsid w:val="00A20E86"/>
    <w:rsid w:val="00A20EED"/>
    <w:rsid w:val="00A20FDC"/>
    <w:rsid w:val="00A212A1"/>
    <w:rsid w:val="00A2175F"/>
    <w:rsid w:val="00A21AB9"/>
    <w:rsid w:val="00A22218"/>
    <w:rsid w:val="00A22A26"/>
    <w:rsid w:val="00A22C5D"/>
    <w:rsid w:val="00A22F92"/>
    <w:rsid w:val="00A2326A"/>
    <w:rsid w:val="00A2339C"/>
    <w:rsid w:val="00A23438"/>
    <w:rsid w:val="00A2425B"/>
    <w:rsid w:val="00A243D9"/>
    <w:rsid w:val="00A24447"/>
    <w:rsid w:val="00A2555B"/>
    <w:rsid w:val="00A25839"/>
    <w:rsid w:val="00A258CF"/>
    <w:rsid w:val="00A25AB4"/>
    <w:rsid w:val="00A25B3F"/>
    <w:rsid w:val="00A25B6D"/>
    <w:rsid w:val="00A26069"/>
    <w:rsid w:val="00A2652B"/>
    <w:rsid w:val="00A269D9"/>
    <w:rsid w:val="00A26B9C"/>
    <w:rsid w:val="00A26EDC"/>
    <w:rsid w:val="00A27443"/>
    <w:rsid w:val="00A27C0E"/>
    <w:rsid w:val="00A27D99"/>
    <w:rsid w:val="00A3057B"/>
    <w:rsid w:val="00A3060D"/>
    <w:rsid w:val="00A30DC3"/>
    <w:rsid w:val="00A310D7"/>
    <w:rsid w:val="00A3195A"/>
    <w:rsid w:val="00A31988"/>
    <w:rsid w:val="00A31A51"/>
    <w:rsid w:val="00A321BC"/>
    <w:rsid w:val="00A321D2"/>
    <w:rsid w:val="00A32296"/>
    <w:rsid w:val="00A32879"/>
    <w:rsid w:val="00A32937"/>
    <w:rsid w:val="00A32CB3"/>
    <w:rsid w:val="00A3314B"/>
    <w:rsid w:val="00A33374"/>
    <w:rsid w:val="00A33529"/>
    <w:rsid w:val="00A3387F"/>
    <w:rsid w:val="00A33A2A"/>
    <w:rsid w:val="00A33B2B"/>
    <w:rsid w:val="00A33E1E"/>
    <w:rsid w:val="00A34890"/>
    <w:rsid w:val="00A34AB5"/>
    <w:rsid w:val="00A34AD7"/>
    <w:rsid w:val="00A34B0A"/>
    <w:rsid w:val="00A3567E"/>
    <w:rsid w:val="00A356E5"/>
    <w:rsid w:val="00A35F16"/>
    <w:rsid w:val="00A35FAE"/>
    <w:rsid w:val="00A3600C"/>
    <w:rsid w:val="00A36F30"/>
    <w:rsid w:val="00A37168"/>
    <w:rsid w:val="00A37521"/>
    <w:rsid w:val="00A37BF1"/>
    <w:rsid w:val="00A37D58"/>
    <w:rsid w:val="00A4006A"/>
    <w:rsid w:val="00A40501"/>
    <w:rsid w:val="00A4052F"/>
    <w:rsid w:val="00A40681"/>
    <w:rsid w:val="00A40AE8"/>
    <w:rsid w:val="00A411B7"/>
    <w:rsid w:val="00A412FC"/>
    <w:rsid w:val="00A415B4"/>
    <w:rsid w:val="00A41997"/>
    <w:rsid w:val="00A41A56"/>
    <w:rsid w:val="00A4200A"/>
    <w:rsid w:val="00A4201B"/>
    <w:rsid w:val="00A42090"/>
    <w:rsid w:val="00A42210"/>
    <w:rsid w:val="00A4224A"/>
    <w:rsid w:val="00A424EE"/>
    <w:rsid w:val="00A42C92"/>
    <w:rsid w:val="00A43120"/>
    <w:rsid w:val="00A432F2"/>
    <w:rsid w:val="00A433A0"/>
    <w:rsid w:val="00A435FF"/>
    <w:rsid w:val="00A43924"/>
    <w:rsid w:val="00A4392A"/>
    <w:rsid w:val="00A43AAD"/>
    <w:rsid w:val="00A43CB3"/>
    <w:rsid w:val="00A440C9"/>
    <w:rsid w:val="00A452E7"/>
    <w:rsid w:val="00A45493"/>
    <w:rsid w:val="00A45F00"/>
    <w:rsid w:val="00A47663"/>
    <w:rsid w:val="00A50033"/>
    <w:rsid w:val="00A501D0"/>
    <w:rsid w:val="00A504D0"/>
    <w:rsid w:val="00A50E85"/>
    <w:rsid w:val="00A50F29"/>
    <w:rsid w:val="00A513A2"/>
    <w:rsid w:val="00A51A99"/>
    <w:rsid w:val="00A51CE3"/>
    <w:rsid w:val="00A520B9"/>
    <w:rsid w:val="00A52810"/>
    <w:rsid w:val="00A52C71"/>
    <w:rsid w:val="00A52F1A"/>
    <w:rsid w:val="00A537CC"/>
    <w:rsid w:val="00A53998"/>
    <w:rsid w:val="00A53AAC"/>
    <w:rsid w:val="00A53B04"/>
    <w:rsid w:val="00A53F7B"/>
    <w:rsid w:val="00A54151"/>
    <w:rsid w:val="00A542A7"/>
    <w:rsid w:val="00A548E1"/>
    <w:rsid w:val="00A54A91"/>
    <w:rsid w:val="00A55113"/>
    <w:rsid w:val="00A55B92"/>
    <w:rsid w:val="00A55D1B"/>
    <w:rsid w:val="00A56184"/>
    <w:rsid w:val="00A5673F"/>
    <w:rsid w:val="00A56914"/>
    <w:rsid w:val="00A569A4"/>
    <w:rsid w:val="00A56BB5"/>
    <w:rsid w:val="00A56C72"/>
    <w:rsid w:val="00A56EE2"/>
    <w:rsid w:val="00A571FC"/>
    <w:rsid w:val="00A575E6"/>
    <w:rsid w:val="00A60E87"/>
    <w:rsid w:val="00A60EC5"/>
    <w:rsid w:val="00A61F23"/>
    <w:rsid w:val="00A62387"/>
    <w:rsid w:val="00A6248D"/>
    <w:rsid w:val="00A62636"/>
    <w:rsid w:val="00A62703"/>
    <w:rsid w:val="00A627E9"/>
    <w:rsid w:val="00A636B2"/>
    <w:rsid w:val="00A63931"/>
    <w:rsid w:val="00A63ABD"/>
    <w:rsid w:val="00A64540"/>
    <w:rsid w:val="00A64667"/>
    <w:rsid w:val="00A64679"/>
    <w:rsid w:val="00A646F9"/>
    <w:rsid w:val="00A64838"/>
    <w:rsid w:val="00A64A35"/>
    <w:rsid w:val="00A64A89"/>
    <w:rsid w:val="00A64C04"/>
    <w:rsid w:val="00A64D3B"/>
    <w:rsid w:val="00A64D80"/>
    <w:rsid w:val="00A64FDF"/>
    <w:rsid w:val="00A650D6"/>
    <w:rsid w:val="00A65982"/>
    <w:rsid w:val="00A65AA4"/>
    <w:rsid w:val="00A660E3"/>
    <w:rsid w:val="00A664D3"/>
    <w:rsid w:val="00A66751"/>
    <w:rsid w:val="00A66A1C"/>
    <w:rsid w:val="00A700DF"/>
    <w:rsid w:val="00A70698"/>
    <w:rsid w:val="00A70B05"/>
    <w:rsid w:val="00A70E37"/>
    <w:rsid w:val="00A7156A"/>
    <w:rsid w:val="00A71BCC"/>
    <w:rsid w:val="00A71C56"/>
    <w:rsid w:val="00A7211A"/>
    <w:rsid w:val="00A7232B"/>
    <w:rsid w:val="00A72543"/>
    <w:rsid w:val="00A726AC"/>
    <w:rsid w:val="00A7287F"/>
    <w:rsid w:val="00A72A61"/>
    <w:rsid w:val="00A7335E"/>
    <w:rsid w:val="00A734FD"/>
    <w:rsid w:val="00A73AF6"/>
    <w:rsid w:val="00A73D56"/>
    <w:rsid w:val="00A745CA"/>
    <w:rsid w:val="00A74858"/>
    <w:rsid w:val="00A74BD1"/>
    <w:rsid w:val="00A7579C"/>
    <w:rsid w:val="00A75CFD"/>
    <w:rsid w:val="00A7609A"/>
    <w:rsid w:val="00A760FE"/>
    <w:rsid w:val="00A76587"/>
    <w:rsid w:val="00A765DE"/>
    <w:rsid w:val="00A76660"/>
    <w:rsid w:val="00A7726B"/>
    <w:rsid w:val="00A772AE"/>
    <w:rsid w:val="00A77546"/>
    <w:rsid w:val="00A775DA"/>
    <w:rsid w:val="00A77BD0"/>
    <w:rsid w:val="00A77F36"/>
    <w:rsid w:val="00A805CF"/>
    <w:rsid w:val="00A8077F"/>
    <w:rsid w:val="00A809E4"/>
    <w:rsid w:val="00A80E3A"/>
    <w:rsid w:val="00A810D7"/>
    <w:rsid w:val="00A81C2E"/>
    <w:rsid w:val="00A81D5A"/>
    <w:rsid w:val="00A81DB9"/>
    <w:rsid w:val="00A81FCF"/>
    <w:rsid w:val="00A824F1"/>
    <w:rsid w:val="00A8254B"/>
    <w:rsid w:val="00A827D7"/>
    <w:rsid w:val="00A83326"/>
    <w:rsid w:val="00A8399C"/>
    <w:rsid w:val="00A84236"/>
    <w:rsid w:val="00A84E3E"/>
    <w:rsid w:val="00A8574C"/>
    <w:rsid w:val="00A858E0"/>
    <w:rsid w:val="00A85F4E"/>
    <w:rsid w:val="00A863C7"/>
    <w:rsid w:val="00A864C0"/>
    <w:rsid w:val="00A86E0E"/>
    <w:rsid w:val="00A86EE6"/>
    <w:rsid w:val="00A86F18"/>
    <w:rsid w:val="00A86FCF"/>
    <w:rsid w:val="00A874CC"/>
    <w:rsid w:val="00A8759C"/>
    <w:rsid w:val="00A87620"/>
    <w:rsid w:val="00A8777B"/>
    <w:rsid w:val="00A87AA0"/>
    <w:rsid w:val="00A87E65"/>
    <w:rsid w:val="00A9015F"/>
    <w:rsid w:val="00A90438"/>
    <w:rsid w:val="00A9079A"/>
    <w:rsid w:val="00A908D3"/>
    <w:rsid w:val="00A910BA"/>
    <w:rsid w:val="00A919F3"/>
    <w:rsid w:val="00A91C3C"/>
    <w:rsid w:val="00A92249"/>
    <w:rsid w:val="00A926CD"/>
    <w:rsid w:val="00A92A16"/>
    <w:rsid w:val="00A92D37"/>
    <w:rsid w:val="00A92DB3"/>
    <w:rsid w:val="00A93277"/>
    <w:rsid w:val="00A938A8"/>
    <w:rsid w:val="00A93994"/>
    <w:rsid w:val="00A93C41"/>
    <w:rsid w:val="00A94220"/>
    <w:rsid w:val="00A94605"/>
    <w:rsid w:val="00A94AB2"/>
    <w:rsid w:val="00A94C41"/>
    <w:rsid w:val="00A9500B"/>
    <w:rsid w:val="00A9545E"/>
    <w:rsid w:val="00A9578F"/>
    <w:rsid w:val="00A959C3"/>
    <w:rsid w:val="00A96335"/>
    <w:rsid w:val="00A966A5"/>
    <w:rsid w:val="00A968EE"/>
    <w:rsid w:val="00A9694F"/>
    <w:rsid w:val="00A96A6C"/>
    <w:rsid w:val="00A96E56"/>
    <w:rsid w:val="00A9704F"/>
    <w:rsid w:val="00A97795"/>
    <w:rsid w:val="00A9780D"/>
    <w:rsid w:val="00A97F80"/>
    <w:rsid w:val="00AA04F9"/>
    <w:rsid w:val="00AA0D68"/>
    <w:rsid w:val="00AA0D77"/>
    <w:rsid w:val="00AA0EE7"/>
    <w:rsid w:val="00AA0FFE"/>
    <w:rsid w:val="00AA16D9"/>
    <w:rsid w:val="00AA1F0C"/>
    <w:rsid w:val="00AA2112"/>
    <w:rsid w:val="00AA24EF"/>
    <w:rsid w:val="00AA2519"/>
    <w:rsid w:val="00AA2701"/>
    <w:rsid w:val="00AA2A3C"/>
    <w:rsid w:val="00AA3274"/>
    <w:rsid w:val="00AA3585"/>
    <w:rsid w:val="00AA3A17"/>
    <w:rsid w:val="00AA3AD7"/>
    <w:rsid w:val="00AA3C1D"/>
    <w:rsid w:val="00AA3C20"/>
    <w:rsid w:val="00AA4350"/>
    <w:rsid w:val="00AA4528"/>
    <w:rsid w:val="00AA4EB9"/>
    <w:rsid w:val="00AA5554"/>
    <w:rsid w:val="00AA5578"/>
    <w:rsid w:val="00AA55AC"/>
    <w:rsid w:val="00AA5990"/>
    <w:rsid w:val="00AA5D02"/>
    <w:rsid w:val="00AA5ED8"/>
    <w:rsid w:val="00AA6003"/>
    <w:rsid w:val="00AA6245"/>
    <w:rsid w:val="00AA6258"/>
    <w:rsid w:val="00AA640E"/>
    <w:rsid w:val="00AA64EB"/>
    <w:rsid w:val="00AA7708"/>
    <w:rsid w:val="00AA7C33"/>
    <w:rsid w:val="00AB087A"/>
    <w:rsid w:val="00AB0B97"/>
    <w:rsid w:val="00AB14A1"/>
    <w:rsid w:val="00AB1BE7"/>
    <w:rsid w:val="00AB1C28"/>
    <w:rsid w:val="00AB1F25"/>
    <w:rsid w:val="00AB22A4"/>
    <w:rsid w:val="00AB239B"/>
    <w:rsid w:val="00AB23FE"/>
    <w:rsid w:val="00AB2838"/>
    <w:rsid w:val="00AB29BB"/>
    <w:rsid w:val="00AB3040"/>
    <w:rsid w:val="00AB3D51"/>
    <w:rsid w:val="00AB3FF3"/>
    <w:rsid w:val="00AB40BD"/>
    <w:rsid w:val="00AB4299"/>
    <w:rsid w:val="00AB4348"/>
    <w:rsid w:val="00AB4565"/>
    <w:rsid w:val="00AB47A6"/>
    <w:rsid w:val="00AB4A0F"/>
    <w:rsid w:val="00AB4E81"/>
    <w:rsid w:val="00AB4FF4"/>
    <w:rsid w:val="00AB5089"/>
    <w:rsid w:val="00AB5B55"/>
    <w:rsid w:val="00AB5E75"/>
    <w:rsid w:val="00AB6877"/>
    <w:rsid w:val="00AB6AA7"/>
    <w:rsid w:val="00AB7581"/>
    <w:rsid w:val="00AB7D88"/>
    <w:rsid w:val="00AB7DD0"/>
    <w:rsid w:val="00AC0428"/>
    <w:rsid w:val="00AC0ABB"/>
    <w:rsid w:val="00AC0E93"/>
    <w:rsid w:val="00AC0EB5"/>
    <w:rsid w:val="00AC1AA6"/>
    <w:rsid w:val="00AC1AB0"/>
    <w:rsid w:val="00AC24DF"/>
    <w:rsid w:val="00AC26F2"/>
    <w:rsid w:val="00AC277B"/>
    <w:rsid w:val="00AC27F4"/>
    <w:rsid w:val="00AC287B"/>
    <w:rsid w:val="00AC32C3"/>
    <w:rsid w:val="00AC359B"/>
    <w:rsid w:val="00AC3C8A"/>
    <w:rsid w:val="00AC450E"/>
    <w:rsid w:val="00AC46AB"/>
    <w:rsid w:val="00AC4B37"/>
    <w:rsid w:val="00AC4D2F"/>
    <w:rsid w:val="00AC4D7B"/>
    <w:rsid w:val="00AC4E26"/>
    <w:rsid w:val="00AC4F3F"/>
    <w:rsid w:val="00AC5186"/>
    <w:rsid w:val="00AC56CC"/>
    <w:rsid w:val="00AC5737"/>
    <w:rsid w:val="00AC5798"/>
    <w:rsid w:val="00AC5D4B"/>
    <w:rsid w:val="00AC5F5F"/>
    <w:rsid w:val="00AC5FAD"/>
    <w:rsid w:val="00AC6399"/>
    <w:rsid w:val="00AC666C"/>
    <w:rsid w:val="00AC67DE"/>
    <w:rsid w:val="00AC68DD"/>
    <w:rsid w:val="00AC705E"/>
    <w:rsid w:val="00AC7169"/>
    <w:rsid w:val="00AC731D"/>
    <w:rsid w:val="00AC75D3"/>
    <w:rsid w:val="00AC7A60"/>
    <w:rsid w:val="00AD0217"/>
    <w:rsid w:val="00AD087F"/>
    <w:rsid w:val="00AD09CC"/>
    <w:rsid w:val="00AD0E7C"/>
    <w:rsid w:val="00AD0EA8"/>
    <w:rsid w:val="00AD173D"/>
    <w:rsid w:val="00AD1AB4"/>
    <w:rsid w:val="00AD1F00"/>
    <w:rsid w:val="00AD23C2"/>
    <w:rsid w:val="00AD2E4B"/>
    <w:rsid w:val="00AD3709"/>
    <w:rsid w:val="00AD3851"/>
    <w:rsid w:val="00AD3894"/>
    <w:rsid w:val="00AD43C1"/>
    <w:rsid w:val="00AD4441"/>
    <w:rsid w:val="00AD495A"/>
    <w:rsid w:val="00AD4A1B"/>
    <w:rsid w:val="00AD53E9"/>
    <w:rsid w:val="00AD5DA5"/>
    <w:rsid w:val="00AD625C"/>
    <w:rsid w:val="00AD627A"/>
    <w:rsid w:val="00AD6657"/>
    <w:rsid w:val="00AD6887"/>
    <w:rsid w:val="00AD6932"/>
    <w:rsid w:val="00AD6F5A"/>
    <w:rsid w:val="00AD70A3"/>
    <w:rsid w:val="00AD72F1"/>
    <w:rsid w:val="00AD734D"/>
    <w:rsid w:val="00AD7C5E"/>
    <w:rsid w:val="00AD7CE8"/>
    <w:rsid w:val="00AE00B4"/>
    <w:rsid w:val="00AE0353"/>
    <w:rsid w:val="00AE0606"/>
    <w:rsid w:val="00AE0C9E"/>
    <w:rsid w:val="00AE126B"/>
    <w:rsid w:val="00AE12EB"/>
    <w:rsid w:val="00AE1DE3"/>
    <w:rsid w:val="00AE22C0"/>
    <w:rsid w:val="00AE25AD"/>
    <w:rsid w:val="00AE25B2"/>
    <w:rsid w:val="00AE2A77"/>
    <w:rsid w:val="00AE2FF4"/>
    <w:rsid w:val="00AE363B"/>
    <w:rsid w:val="00AE3896"/>
    <w:rsid w:val="00AE3D53"/>
    <w:rsid w:val="00AE3E97"/>
    <w:rsid w:val="00AE3FDF"/>
    <w:rsid w:val="00AE4810"/>
    <w:rsid w:val="00AE488D"/>
    <w:rsid w:val="00AE4C3F"/>
    <w:rsid w:val="00AE4CDE"/>
    <w:rsid w:val="00AE4D8B"/>
    <w:rsid w:val="00AE5104"/>
    <w:rsid w:val="00AE54E4"/>
    <w:rsid w:val="00AE5973"/>
    <w:rsid w:val="00AE5BC0"/>
    <w:rsid w:val="00AE6268"/>
    <w:rsid w:val="00AE6476"/>
    <w:rsid w:val="00AE66E7"/>
    <w:rsid w:val="00AE6B26"/>
    <w:rsid w:val="00AE724B"/>
    <w:rsid w:val="00AE75B9"/>
    <w:rsid w:val="00AE7CB7"/>
    <w:rsid w:val="00AF0254"/>
    <w:rsid w:val="00AF0559"/>
    <w:rsid w:val="00AF0A86"/>
    <w:rsid w:val="00AF0CE9"/>
    <w:rsid w:val="00AF0E85"/>
    <w:rsid w:val="00AF1601"/>
    <w:rsid w:val="00AF1737"/>
    <w:rsid w:val="00AF1EA2"/>
    <w:rsid w:val="00AF1F71"/>
    <w:rsid w:val="00AF1FC0"/>
    <w:rsid w:val="00AF2ACC"/>
    <w:rsid w:val="00AF2E77"/>
    <w:rsid w:val="00AF34EB"/>
    <w:rsid w:val="00AF42B3"/>
    <w:rsid w:val="00AF44D0"/>
    <w:rsid w:val="00AF46C1"/>
    <w:rsid w:val="00AF4897"/>
    <w:rsid w:val="00AF4927"/>
    <w:rsid w:val="00AF4C4C"/>
    <w:rsid w:val="00AF5505"/>
    <w:rsid w:val="00AF5584"/>
    <w:rsid w:val="00AF55E9"/>
    <w:rsid w:val="00AF5AE7"/>
    <w:rsid w:val="00AF5E91"/>
    <w:rsid w:val="00AF61D2"/>
    <w:rsid w:val="00AF670A"/>
    <w:rsid w:val="00AF6C1D"/>
    <w:rsid w:val="00AF74EB"/>
    <w:rsid w:val="00AF752B"/>
    <w:rsid w:val="00AF778A"/>
    <w:rsid w:val="00AF778E"/>
    <w:rsid w:val="00AF7A5D"/>
    <w:rsid w:val="00AF7F5E"/>
    <w:rsid w:val="00B000E1"/>
    <w:rsid w:val="00B00172"/>
    <w:rsid w:val="00B002F9"/>
    <w:rsid w:val="00B003AC"/>
    <w:rsid w:val="00B00825"/>
    <w:rsid w:val="00B008A2"/>
    <w:rsid w:val="00B008AA"/>
    <w:rsid w:val="00B009C5"/>
    <w:rsid w:val="00B00A19"/>
    <w:rsid w:val="00B00FB8"/>
    <w:rsid w:val="00B01065"/>
    <w:rsid w:val="00B01252"/>
    <w:rsid w:val="00B01393"/>
    <w:rsid w:val="00B01828"/>
    <w:rsid w:val="00B01A0F"/>
    <w:rsid w:val="00B01C5C"/>
    <w:rsid w:val="00B01D40"/>
    <w:rsid w:val="00B02412"/>
    <w:rsid w:val="00B02763"/>
    <w:rsid w:val="00B02A45"/>
    <w:rsid w:val="00B03339"/>
    <w:rsid w:val="00B0352A"/>
    <w:rsid w:val="00B036BA"/>
    <w:rsid w:val="00B03CAE"/>
    <w:rsid w:val="00B047BE"/>
    <w:rsid w:val="00B04F09"/>
    <w:rsid w:val="00B056A5"/>
    <w:rsid w:val="00B06C1B"/>
    <w:rsid w:val="00B06F7D"/>
    <w:rsid w:val="00B07375"/>
    <w:rsid w:val="00B07625"/>
    <w:rsid w:val="00B07872"/>
    <w:rsid w:val="00B078F6"/>
    <w:rsid w:val="00B079CC"/>
    <w:rsid w:val="00B07A21"/>
    <w:rsid w:val="00B10320"/>
    <w:rsid w:val="00B10634"/>
    <w:rsid w:val="00B1089B"/>
    <w:rsid w:val="00B10B23"/>
    <w:rsid w:val="00B10E9B"/>
    <w:rsid w:val="00B10F3E"/>
    <w:rsid w:val="00B11151"/>
    <w:rsid w:val="00B11293"/>
    <w:rsid w:val="00B11394"/>
    <w:rsid w:val="00B119B0"/>
    <w:rsid w:val="00B12087"/>
    <w:rsid w:val="00B121C6"/>
    <w:rsid w:val="00B12B58"/>
    <w:rsid w:val="00B1312C"/>
    <w:rsid w:val="00B147A9"/>
    <w:rsid w:val="00B14A8D"/>
    <w:rsid w:val="00B14F8E"/>
    <w:rsid w:val="00B15758"/>
    <w:rsid w:val="00B15A61"/>
    <w:rsid w:val="00B15B93"/>
    <w:rsid w:val="00B15D30"/>
    <w:rsid w:val="00B15F43"/>
    <w:rsid w:val="00B16682"/>
    <w:rsid w:val="00B16760"/>
    <w:rsid w:val="00B168F3"/>
    <w:rsid w:val="00B16CE1"/>
    <w:rsid w:val="00B16D80"/>
    <w:rsid w:val="00B16EF7"/>
    <w:rsid w:val="00B16F39"/>
    <w:rsid w:val="00B16FCF"/>
    <w:rsid w:val="00B17240"/>
    <w:rsid w:val="00B172B1"/>
    <w:rsid w:val="00B17452"/>
    <w:rsid w:val="00B17A6F"/>
    <w:rsid w:val="00B17B07"/>
    <w:rsid w:val="00B17CEE"/>
    <w:rsid w:val="00B17DB9"/>
    <w:rsid w:val="00B17DD7"/>
    <w:rsid w:val="00B2020C"/>
    <w:rsid w:val="00B20976"/>
    <w:rsid w:val="00B20D93"/>
    <w:rsid w:val="00B21217"/>
    <w:rsid w:val="00B2143F"/>
    <w:rsid w:val="00B21729"/>
    <w:rsid w:val="00B21929"/>
    <w:rsid w:val="00B21A49"/>
    <w:rsid w:val="00B21E3D"/>
    <w:rsid w:val="00B22503"/>
    <w:rsid w:val="00B22EDE"/>
    <w:rsid w:val="00B22FBC"/>
    <w:rsid w:val="00B233B6"/>
    <w:rsid w:val="00B2351E"/>
    <w:rsid w:val="00B2361A"/>
    <w:rsid w:val="00B23E5B"/>
    <w:rsid w:val="00B24A48"/>
    <w:rsid w:val="00B24C3D"/>
    <w:rsid w:val="00B24F12"/>
    <w:rsid w:val="00B24FA8"/>
    <w:rsid w:val="00B2500E"/>
    <w:rsid w:val="00B25530"/>
    <w:rsid w:val="00B25576"/>
    <w:rsid w:val="00B25C35"/>
    <w:rsid w:val="00B25C43"/>
    <w:rsid w:val="00B25CC0"/>
    <w:rsid w:val="00B265A4"/>
    <w:rsid w:val="00B26768"/>
    <w:rsid w:val="00B267F5"/>
    <w:rsid w:val="00B26F38"/>
    <w:rsid w:val="00B2733A"/>
    <w:rsid w:val="00B27631"/>
    <w:rsid w:val="00B27737"/>
    <w:rsid w:val="00B277B4"/>
    <w:rsid w:val="00B27D1D"/>
    <w:rsid w:val="00B302B1"/>
    <w:rsid w:val="00B30417"/>
    <w:rsid w:val="00B305EF"/>
    <w:rsid w:val="00B307B3"/>
    <w:rsid w:val="00B31366"/>
    <w:rsid w:val="00B3144C"/>
    <w:rsid w:val="00B31F59"/>
    <w:rsid w:val="00B3340F"/>
    <w:rsid w:val="00B33432"/>
    <w:rsid w:val="00B3357D"/>
    <w:rsid w:val="00B33DCA"/>
    <w:rsid w:val="00B33FDA"/>
    <w:rsid w:val="00B3400D"/>
    <w:rsid w:val="00B34EF5"/>
    <w:rsid w:val="00B359FF"/>
    <w:rsid w:val="00B35BB9"/>
    <w:rsid w:val="00B36960"/>
    <w:rsid w:val="00B379DA"/>
    <w:rsid w:val="00B37A7C"/>
    <w:rsid w:val="00B37B1C"/>
    <w:rsid w:val="00B37E1E"/>
    <w:rsid w:val="00B37FAB"/>
    <w:rsid w:val="00B40006"/>
    <w:rsid w:val="00B400C8"/>
    <w:rsid w:val="00B40164"/>
    <w:rsid w:val="00B4035C"/>
    <w:rsid w:val="00B40727"/>
    <w:rsid w:val="00B409E1"/>
    <w:rsid w:val="00B40B1E"/>
    <w:rsid w:val="00B40D6E"/>
    <w:rsid w:val="00B41429"/>
    <w:rsid w:val="00B41825"/>
    <w:rsid w:val="00B41D91"/>
    <w:rsid w:val="00B41F7E"/>
    <w:rsid w:val="00B42096"/>
    <w:rsid w:val="00B420FC"/>
    <w:rsid w:val="00B4228F"/>
    <w:rsid w:val="00B42557"/>
    <w:rsid w:val="00B4262B"/>
    <w:rsid w:val="00B429FE"/>
    <w:rsid w:val="00B42AC3"/>
    <w:rsid w:val="00B42F86"/>
    <w:rsid w:val="00B43C14"/>
    <w:rsid w:val="00B43F60"/>
    <w:rsid w:val="00B44185"/>
    <w:rsid w:val="00B441FE"/>
    <w:rsid w:val="00B4427C"/>
    <w:rsid w:val="00B4474E"/>
    <w:rsid w:val="00B447D4"/>
    <w:rsid w:val="00B4480E"/>
    <w:rsid w:val="00B44810"/>
    <w:rsid w:val="00B45309"/>
    <w:rsid w:val="00B45864"/>
    <w:rsid w:val="00B45BDF"/>
    <w:rsid w:val="00B46068"/>
    <w:rsid w:val="00B463EB"/>
    <w:rsid w:val="00B470CD"/>
    <w:rsid w:val="00B477A3"/>
    <w:rsid w:val="00B50030"/>
    <w:rsid w:val="00B506AF"/>
    <w:rsid w:val="00B50E40"/>
    <w:rsid w:val="00B5102B"/>
    <w:rsid w:val="00B51080"/>
    <w:rsid w:val="00B512EA"/>
    <w:rsid w:val="00B51427"/>
    <w:rsid w:val="00B5185C"/>
    <w:rsid w:val="00B51A2F"/>
    <w:rsid w:val="00B51A6E"/>
    <w:rsid w:val="00B51A7F"/>
    <w:rsid w:val="00B51B2F"/>
    <w:rsid w:val="00B52105"/>
    <w:rsid w:val="00B522F5"/>
    <w:rsid w:val="00B526AB"/>
    <w:rsid w:val="00B527AB"/>
    <w:rsid w:val="00B52EFD"/>
    <w:rsid w:val="00B54222"/>
    <w:rsid w:val="00B55195"/>
    <w:rsid w:val="00B5537F"/>
    <w:rsid w:val="00B56448"/>
    <w:rsid w:val="00B56533"/>
    <w:rsid w:val="00B56800"/>
    <w:rsid w:val="00B56A33"/>
    <w:rsid w:val="00B56C07"/>
    <w:rsid w:val="00B5703B"/>
    <w:rsid w:val="00B574B0"/>
    <w:rsid w:val="00B575C5"/>
    <w:rsid w:val="00B57865"/>
    <w:rsid w:val="00B57C39"/>
    <w:rsid w:val="00B57E80"/>
    <w:rsid w:val="00B57EC8"/>
    <w:rsid w:val="00B60370"/>
    <w:rsid w:val="00B60464"/>
    <w:rsid w:val="00B607E9"/>
    <w:rsid w:val="00B60B63"/>
    <w:rsid w:val="00B60C11"/>
    <w:rsid w:val="00B6108B"/>
    <w:rsid w:val="00B611DB"/>
    <w:rsid w:val="00B613F3"/>
    <w:rsid w:val="00B619A3"/>
    <w:rsid w:val="00B61BED"/>
    <w:rsid w:val="00B6207F"/>
    <w:rsid w:val="00B622F1"/>
    <w:rsid w:val="00B62589"/>
    <w:rsid w:val="00B628C7"/>
    <w:rsid w:val="00B629A6"/>
    <w:rsid w:val="00B63541"/>
    <w:rsid w:val="00B6358D"/>
    <w:rsid w:val="00B63E4A"/>
    <w:rsid w:val="00B64AE0"/>
    <w:rsid w:val="00B64E3D"/>
    <w:rsid w:val="00B65486"/>
    <w:rsid w:val="00B654AD"/>
    <w:rsid w:val="00B65BC7"/>
    <w:rsid w:val="00B65E3B"/>
    <w:rsid w:val="00B66328"/>
    <w:rsid w:val="00B66404"/>
    <w:rsid w:val="00B66EDA"/>
    <w:rsid w:val="00B670B4"/>
    <w:rsid w:val="00B6725A"/>
    <w:rsid w:val="00B6739D"/>
    <w:rsid w:val="00B673C4"/>
    <w:rsid w:val="00B674CC"/>
    <w:rsid w:val="00B6783A"/>
    <w:rsid w:val="00B678AD"/>
    <w:rsid w:val="00B67EB8"/>
    <w:rsid w:val="00B7064D"/>
    <w:rsid w:val="00B710B1"/>
    <w:rsid w:val="00B71592"/>
    <w:rsid w:val="00B721FE"/>
    <w:rsid w:val="00B723D8"/>
    <w:rsid w:val="00B72A27"/>
    <w:rsid w:val="00B72AE1"/>
    <w:rsid w:val="00B72BC9"/>
    <w:rsid w:val="00B72D57"/>
    <w:rsid w:val="00B72F06"/>
    <w:rsid w:val="00B72FAB"/>
    <w:rsid w:val="00B73335"/>
    <w:rsid w:val="00B7338E"/>
    <w:rsid w:val="00B7397C"/>
    <w:rsid w:val="00B73C8F"/>
    <w:rsid w:val="00B74CAC"/>
    <w:rsid w:val="00B75019"/>
    <w:rsid w:val="00B7566E"/>
    <w:rsid w:val="00B7612B"/>
    <w:rsid w:val="00B76322"/>
    <w:rsid w:val="00B76AB4"/>
    <w:rsid w:val="00B76CE4"/>
    <w:rsid w:val="00B76EE5"/>
    <w:rsid w:val="00B773AE"/>
    <w:rsid w:val="00B77985"/>
    <w:rsid w:val="00B77AE6"/>
    <w:rsid w:val="00B77DF5"/>
    <w:rsid w:val="00B80259"/>
    <w:rsid w:val="00B80974"/>
    <w:rsid w:val="00B80A18"/>
    <w:rsid w:val="00B80E52"/>
    <w:rsid w:val="00B81267"/>
    <w:rsid w:val="00B81620"/>
    <w:rsid w:val="00B818FF"/>
    <w:rsid w:val="00B82549"/>
    <w:rsid w:val="00B82C44"/>
    <w:rsid w:val="00B83513"/>
    <w:rsid w:val="00B83C9D"/>
    <w:rsid w:val="00B83CF3"/>
    <w:rsid w:val="00B83D07"/>
    <w:rsid w:val="00B83E3F"/>
    <w:rsid w:val="00B83FE2"/>
    <w:rsid w:val="00B84DA8"/>
    <w:rsid w:val="00B84F80"/>
    <w:rsid w:val="00B8521C"/>
    <w:rsid w:val="00B8548B"/>
    <w:rsid w:val="00B85C01"/>
    <w:rsid w:val="00B85D31"/>
    <w:rsid w:val="00B86E4A"/>
    <w:rsid w:val="00B8702F"/>
    <w:rsid w:val="00B87889"/>
    <w:rsid w:val="00B87EF6"/>
    <w:rsid w:val="00B902AC"/>
    <w:rsid w:val="00B904C9"/>
    <w:rsid w:val="00B90B02"/>
    <w:rsid w:val="00B90D4B"/>
    <w:rsid w:val="00B91425"/>
    <w:rsid w:val="00B91F6E"/>
    <w:rsid w:val="00B92602"/>
    <w:rsid w:val="00B92961"/>
    <w:rsid w:val="00B92968"/>
    <w:rsid w:val="00B92CF6"/>
    <w:rsid w:val="00B92ECA"/>
    <w:rsid w:val="00B9327D"/>
    <w:rsid w:val="00B93762"/>
    <w:rsid w:val="00B937D6"/>
    <w:rsid w:val="00B93B9B"/>
    <w:rsid w:val="00B93BB8"/>
    <w:rsid w:val="00B93D84"/>
    <w:rsid w:val="00B95162"/>
    <w:rsid w:val="00B951B5"/>
    <w:rsid w:val="00B953D1"/>
    <w:rsid w:val="00B9572B"/>
    <w:rsid w:val="00B95A31"/>
    <w:rsid w:val="00B966F7"/>
    <w:rsid w:val="00B96842"/>
    <w:rsid w:val="00B969ED"/>
    <w:rsid w:val="00B96B1E"/>
    <w:rsid w:val="00B96E5D"/>
    <w:rsid w:val="00B96EFC"/>
    <w:rsid w:val="00B9760C"/>
    <w:rsid w:val="00B97839"/>
    <w:rsid w:val="00B978C1"/>
    <w:rsid w:val="00B97CE4"/>
    <w:rsid w:val="00BA05CF"/>
    <w:rsid w:val="00BA0688"/>
    <w:rsid w:val="00BA0844"/>
    <w:rsid w:val="00BA10FD"/>
    <w:rsid w:val="00BA1449"/>
    <w:rsid w:val="00BA1617"/>
    <w:rsid w:val="00BA165D"/>
    <w:rsid w:val="00BA22EC"/>
    <w:rsid w:val="00BA2984"/>
    <w:rsid w:val="00BA2A7A"/>
    <w:rsid w:val="00BA2B11"/>
    <w:rsid w:val="00BA2BA1"/>
    <w:rsid w:val="00BA2FB9"/>
    <w:rsid w:val="00BA300D"/>
    <w:rsid w:val="00BA317E"/>
    <w:rsid w:val="00BA4243"/>
    <w:rsid w:val="00BA427A"/>
    <w:rsid w:val="00BA56EB"/>
    <w:rsid w:val="00BA5A31"/>
    <w:rsid w:val="00BA64F2"/>
    <w:rsid w:val="00BA6EBA"/>
    <w:rsid w:val="00BA797C"/>
    <w:rsid w:val="00BA7C1D"/>
    <w:rsid w:val="00BB019F"/>
    <w:rsid w:val="00BB0229"/>
    <w:rsid w:val="00BB0372"/>
    <w:rsid w:val="00BB0603"/>
    <w:rsid w:val="00BB0912"/>
    <w:rsid w:val="00BB09AC"/>
    <w:rsid w:val="00BB09C6"/>
    <w:rsid w:val="00BB0A38"/>
    <w:rsid w:val="00BB110F"/>
    <w:rsid w:val="00BB117D"/>
    <w:rsid w:val="00BB1722"/>
    <w:rsid w:val="00BB1AA5"/>
    <w:rsid w:val="00BB1BC9"/>
    <w:rsid w:val="00BB1D45"/>
    <w:rsid w:val="00BB1F1A"/>
    <w:rsid w:val="00BB2060"/>
    <w:rsid w:val="00BB24D5"/>
    <w:rsid w:val="00BB27F6"/>
    <w:rsid w:val="00BB2C29"/>
    <w:rsid w:val="00BB332A"/>
    <w:rsid w:val="00BB3F43"/>
    <w:rsid w:val="00BB4851"/>
    <w:rsid w:val="00BB4864"/>
    <w:rsid w:val="00BB4999"/>
    <w:rsid w:val="00BB4D76"/>
    <w:rsid w:val="00BB4F4A"/>
    <w:rsid w:val="00BB521F"/>
    <w:rsid w:val="00BB53A9"/>
    <w:rsid w:val="00BB562A"/>
    <w:rsid w:val="00BB5741"/>
    <w:rsid w:val="00BB5761"/>
    <w:rsid w:val="00BB6077"/>
    <w:rsid w:val="00BB6773"/>
    <w:rsid w:val="00BB679E"/>
    <w:rsid w:val="00BB6E6D"/>
    <w:rsid w:val="00BB6F6F"/>
    <w:rsid w:val="00BB72AC"/>
    <w:rsid w:val="00BB73B2"/>
    <w:rsid w:val="00BB7C1F"/>
    <w:rsid w:val="00BC03D9"/>
    <w:rsid w:val="00BC090A"/>
    <w:rsid w:val="00BC096C"/>
    <w:rsid w:val="00BC0D87"/>
    <w:rsid w:val="00BC0DAB"/>
    <w:rsid w:val="00BC0E05"/>
    <w:rsid w:val="00BC0E80"/>
    <w:rsid w:val="00BC1038"/>
    <w:rsid w:val="00BC13F6"/>
    <w:rsid w:val="00BC19BE"/>
    <w:rsid w:val="00BC1A9B"/>
    <w:rsid w:val="00BC1AC3"/>
    <w:rsid w:val="00BC2206"/>
    <w:rsid w:val="00BC2E68"/>
    <w:rsid w:val="00BC2F7A"/>
    <w:rsid w:val="00BC3A8A"/>
    <w:rsid w:val="00BC3D2A"/>
    <w:rsid w:val="00BC4578"/>
    <w:rsid w:val="00BC5396"/>
    <w:rsid w:val="00BC5733"/>
    <w:rsid w:val="00BC5CE2"/>
    <w:rsid w:val="00BC5E62"/>
    <w:rsid w:val="00BC60BB"/>
    <w:rsid w:val="00BC665D"/>
    <w:rsid w:val="00BC6753"/>
    <w:rsid w:val="00BC6A40"/>
    <w:rsid w:val="00BC71AB"/>
    <w:rsid w:val="00BC7576"/>
    <w:rsid w:val="00BC766F"/>
    <w:rsid w:val="00BC7EC8"/>
    <w:rsid w:val="00BD091F"/>
    <w:rsid w:val="00BD0C31"/>
    <w:rsid w:val="00BD0C71"/>
    <w:rsid w:val="00BD0FCE"/>
    <w:rsid w:val="00BD1015"/>
    <w:rsid w:val="00BD148F"/>
    <w:rsid w:val="00BD14FD"/>
    <w:rsid w:val="00BD227E"/>
    <w:rsid w:val="00BD265F"/>
    <w:rsid w:val="00BD280F"/>
    <w:rsid w:val="00BD2EC3"/>
    <w:rsid w:val="00BD303B"/>
    <w:rsid w:val="00BD30F2"/>
    <w:rsid w:val="00BD3995"/>
    <w:rsid w:val="00BD401D"/>
    <w:rsid w:val="00BD470E"/>
    <w:rsid w:val="00BD4D74"/>
    <w:rsid w:val="00BD5029"/>
    <w:rsid w:val="00BD55E7"/>
    <w:rsid w:val="00BD6209"/>
    <w:rsid w:val="00BD6324"/>
    <w:rsid w:val="00BD69C1"/>
    <w:rsid w:val="00BD6C6F"/>
    <w:rsid w:val="00BD7367"/>
    <w:rsid w:val="00BD73B3"/>
    <w:rsid w:val="00BD7482"/>
    <w:rsid w:val="00BE06DD"/>
    <w:rsid w:val="00BE117D"/>
    <w:rsid w:val="00BE161A"/>
    <w:rsid w:val="00BE1A9C"/>
    <w:rsid w:val="00BE1CE9"/>
    <w:rsid w:val="00BE1F7F"/>
    <w:rsid w:val="00BE2ACD"/>
    <w:rsid w:val="00BE2DAA"/>
    <w:rsid w:val="00BE2F33"/>
    <w:rsid w:val="00BE3738"/>
    <w:rsid w:val="00BE4874"/>
    <w:rsid w:val="00BE4944"/>
    <w:rsid w:val="00BE4EAE"/>
    <w:rsid w:val="00BE4F67"/>
    <w:rsid w:val="00BE4F86"/>
    <w:rsid w:val="00BE5D17"/>
    <w:rsid w:val="00BE5FF4"/>
    <w:rsid w:val="00BE635E"/>
    <w:rsid w:val="00BE6436"/>
    <w:rsid w:val="00BE64AF"/>
    <w:rsid w:val="00BE67D0"/>
    <w:rsid w:val="00BE70E1"/>
    <w:rsid w:val="00BE743F"/>
    <w:rsid w:val="00BE7A2E"/>
    <w:rsid w:val="00BE7BF6"/>
    <w:rsid w:val="00BE7C7C"/>
    <w:rsid w:val="00BE7E3E"/>
    <w:rsid w:val="00BF043E"/>
    <w:rsid w:val="00BF060D"/>
    <w:rsid w:val="00BF1758"/>
    <w:rsid w:val="00BF17EB"/>
    <w:rsid w:val="00BF1E25"/>
    <w:rsid w:val="00BF1FBE"/>
    <w:rsid w:val="00BF2173"/>
    <w:rsid w:val="00BF2208"/>
    <w:rsid w:val="00BF23BF"/>
    <w:rsid w:val="00BF24B5"/>
    <w:rsid w:val="00BF25F4"/>
    <w:rsid w:val="00BF2A60"/>
    <w:rsid w:val="00BF2D51"/>
    <w:rsid w:val="00BF2D69"/>
    <w:rsid w:val="00BF2E64"/>
    <w:rsid w:val="00BF3414"/>
    <w:rsid w:val="00BF3E10"/>
    <w:rsid w:val="00BF40EA"/>
    <w:rsid w:val="00BF419A"/>
    <w:rsid w:val="00BF4F9A"/>
    <w:rsid w:val="00BF53E3"/>
    <w:rsid w:val="00BF59B5"/>
    <w:rsid w:val="00BF5E36"/>
    <w:rsid w:val="00BF5E57"/>
    <w:rsid w:val="00BF5F67"/>
    <w:rsid w:val="00BF613B"/>
    <w:rsid w:val="00BF615B"/>
    <w:rsid w:val="00BF650C"/>
    <w:rsid w:val="00BF68EC"/>
    <w:rsid w:val="00BF6C27"/>
    <w:rsid w:val="00BF7FEC"/>
    <w:rsid w:val="00C001D0"/>
    <w:rsid w:val="00C007D6"/>
    <w:rsid w:val="00C00819"/>
    <w:rsid w:val="00C0088D"/>
    <w:rsid w:val="00C00CB2"/>
    <w:rsid w:val="00C0113E"/>
    <w:rsid w:val="00C011C0"/>
    <w:rsid w:val="00C01713"/>
    <w:rsid w:val="00C018CA"/>
    <w:rsid w:val="00C01BD1"/>
    <w:rsid w:val="00C01C51"/>
    <w:rsid w:val="00C01C77"/>
    <w:rsid w:val="00C01D90"/>
    <w:rsid w:val="00C0203D"/>
    <w:rsid w:val="00C028E8"/>
    <w:rsid w:val="00C02D37"/>
    <w:rsid w:val="00C02F1E"/>
    <w:rsid w:val="00C0318A"/>
    <w:rsid w:val="00C03833"/>
    <w:rsid w:val="00C03890"/>
    <w:rsid w:val="00C03EDF"/>
    <w:rsid w:val="00C03F5A"/>
    <w:rsid w:val="00C04C4F"/>
    <w:rsid w:val="00C04F35"/>
    <w:rsid w:val="00C05310"/>
    <w:rsid w:val="00C055E2"/>
    <w:rsid w:val="00C05A2F"/>
    <w:rsid w:val="00C0657E"/>
    <w:rsid w:val="00C065A4"/>
    <w:rsid w:val="00C06858"/>
    <w:rsid w:val="00C06B0A"/>
    <w:rsid w:val="00C06D92"/>
    <w:rsid w:val="00C07291"/>
    <w:rsid w:val="00C073A5"/>
    <w:rsid w:val="00C074F8"/>
    <w:rsid w:val="00C0766E"/>
    <w:rsid w:val="00C076A5"/>
    <w:rsid w:val="00C079E7"/>
    <w:rsid w:val="00C07B6C"/>
    <w:rsid w:val="00C07DA7"/>
    <w:rsid w:val="00C1069D"/>
    <w:rsid w:val="00C10916"/>
    <w:rsid w:val="00C1104B"/>
    <w:rsid w:val="00C112D8"/>
    <w:rsid w:val="00C1210E"/>
    <w:rsid w:val="00C12461"/>
    <w:rsid w:val="00C128C4"/>
    <w:rsid w:val="00C12E22"/>
    <w:rsid w:val="00C130CB"/>
    <w:rsid w:val="00C13CC2"/>
    <w:rsid w:val="00C14F5F"/>
    <w:rsid w:val="00C15D8E"/>
    <w:rsid w:val="00C15E7B"/>
    <w:rsid w:val="00C16032"/>
    <w:rsid w:val="00C16071"/>
    <w:rsid w:val="00C17E8A"/>
    <w:rsid w:val="00C208CC"/>
    <w:rsid w:val="00C20C5F"/>
    <w:rsid w:val="00C21CF6"/>
    <w:rsid w:val="00C22D99"/>
    <w:rsid w:val="00C22EA2"/>
    <w:rsid w:val="00C22F06"/>
    <w:rsid w:val="00C231F0"/>
    <w:rsid w:val="00C23270"/>
    <w:rsid w:val="00C23B92"/>
    <w:rsid w:val="00C24229"/>
    <w:rsid w:val="00C244C0"/>
    <w:rsid w:val="00C24B1F"/>
    <w:rsid w:val="00C24B5F"/>
    <w:rsid w:val="00C24E57"/>
    <w:rsid w:val="00C25531"/>
    <w:rsid w:val="00C25764"/>
    <w:rsid w:val="00C259DA"/>
    <w:rsid w:val="00C25AAC"/>
    <w:rsid w:val="00C25AEA"/>
    <w:rsid w:val="00C25B63"/>
    <w:rsid w:val="00C26046"/>
    <w:rsid w:val="00C26A63"/>
    <w:rsid w:val="00C271F4"/>
    <w:rsid w:val="00C27263"/>
    <w:rsid w:val="00C273FE"/>
    <w:rsid w:val="00C27536"/>
    <w:rsid w:val="00C27B93"/>
    <w:rsid w:val="00C302B3"/>
    <w:rsid w:val="00C304B0"/>
    <w:rsid w:val="00C30542"/>
    <w:rsid w:val="00C30583"/>
    <w:rsid w:val="00C30864"/>
    <w:rsid w:val="00C30A1E"/>
    <w:rsid w:val="00C30CE3"/>
    <w:rsid w:val="00C312DB"/>
    <w:rsid w:val="00C315CE"/>
    <w:rsid w:val="00C31AD1"/>
    <w:rsid w:val="00C3228D"/>
    <w:rsid w:val="00C33509"/>
    <w:rsid w:val="00C34B1B"/>
    <w:rsid w:val="00C355CB"/>
    <w:rsid w:val="00C3584D"/>
    <w:rsid w:val="00C36107"/>
    <w:rsid w:val="00C36316"/>
    <w:rsid w:val="00C3634A"/>
    <w:rsid w:val="00C363FF"/>
    <w:rsid w:val="00C365AB"/>
    <w:rsid w:val="00C3680C"/>
    <w:rsid w:val="00C36CF4"/>
    <w:rsid w:val="00C36DE4"/>
    <w:rsid w:val="00C37139"/>
    <w:rsid w:val="00C377CB"/>
    <w:rsid w:val="00C40D00"/>
    <w:rsid w:val="00C40ED6"/>
    <w:rsid w:val="00C41579"/>
    <w:rsid w:val="00C41B22"/>
    <w:rsid w:val="00C41E03"/>
    <w:rsid w:val="00C42102"/>
    <w:rsid w:val="00C421CD"/>
    <w:rsid w:val="00C4223A"/>
    <w:rsid w:val="00C4255B"/>
    <w:rsid w:val="00C425BF"/>
    <w:rsid w:val="00C4288C"/>
    <w:rsid w:val="00C429E8"/>
    <w:rsid w:val="00C42CAF"/>
    <w:rsid w:val="00C42CC9"/>
    <w:rsid w:val="00C42CCA"/>
    <w:rsid w:val="00C42E51"/>
    <w:rsid w:val="00C42EA7"/>
    <w:rsid w:val="00C4317D"/>
    <w:rsid w:val="00C43269"/>
    <w:rsid w:val="00C43562"/>
    <w:rsid w:val="00C43AA2"/>
    <w:rsid w:val="00C43ACF"/>
    <w:rsid w:val="00C43AEB"/>
    <w:rsid w:val="00C43DEB"/>
    <w:rsid w:val="00C440F4"/>
    <w:rsid w:val="00C4421C"/>
    <w:rsid w:val="00C442DD"/>
    <w:rsid w:val="00C45890"/>
    <w:rsid w:val="00C45A6E"/>
    <w:rsid w:val="00C45C56"/>
    <w:rsid w:val="00C45F26"/>
    <w:rsid w:val="00C46E48"/>
    <w:rsid w:val="00C4717A"/>
    <w:rsid w:val="00C4792D"/>
    <w:rsid w:val="00C47B3C"/>
    <w:rsid w:val="00C47D14"/>
    <w:rsid w:val="00C47E6B"/>
    <w:rsid w:val="00C47E81"/>
    <w:rsid w:val="00C50109"/>
    <w:rsid w:val="00C50715"/>
    <w:rsid w:val="00C50769"/>
    <w:rsid w:val="00C51481"/>
    <w:rsid w:val="00C5163C"/>
    <w:rsid w:val="00C51EEA"/>
    <w:rsid w:val="00C52514"/>
    <w:rsid w:val="00C52BC5"/>
    <w:rsid w:val="00C52D7E"/>
    <w:rsid w:val="00C535CB"/>
    <w:rsid w:val="00C53874"/>
    <w:rsid w:val="00C5423B"/>
    <w:rsid w:val="00C54282"/>
    <w:rsid w:val="00C54439"/>
    <w:rsid w:val="00C54706"/>
    <w:rsid w:val="00C54987"/>
    <w:rsid w:val="00C55D6E"/>
    <w:rsid w:val="00C5612E"/>
    <w:rsid w:val="00C56871"/>
    <w:rsid w:val="00C56DFF"/>
    <w:rsid w:val="00C57009"/>
    <w:rsid w:val="00C57539"/>
    <w:rsid w:val="00C57727"/>
    <w:rsid w:val="00C602A4"/>
    <w:rsid w:val="00C609BD"/>
    <w:rsid w:val="00C6180F"/>
    <w:rsid w:val="00C61E2D"/>
    <w:rsid w:val="00C62545"/>
    <w:rsid w:val="00C6270C"/>
    <w:rsid w:val="00C628B7"/>
    <w:rsid w:val="00C62BD8"/>
    <w:rsid w:val="00C62D11"/>
    <w:rsid w:val="00C62DAE"/>
    <w:rsid w:val="00C63BA6"/>
    <w:rsid w:val="00C63CCB"/>
    <w:rsid w:val="00C63E75"/>
    <w:rsid w:val="00C6461C"/>
    <w:rsid w:val="00C646C2"/>
    <w:rsid w:val="00C647F1"/>
    <w:rsid w:val="00C64AF9"/>
    <w:rsid w:val="00C64B8C"/>
    <w:rsid w:val="00C65123"/>
    <w:rsid w:val="00C65376"/>
    <w:rsid w:val="00C653FD"/>
    <w:rsid w:val="00C6573C"/>
    <w:rsid w:val="00C6631B"/>
    <w:rsid w:val="00C66647"/>
    <w:rsid w:val="00C66B49"/>
    <w:rsid w:val="00C6763A"/>
    <w:rsid w:val="00C676F5"/>
    <w:rsid w:val="00C70382"/>
    <w:rsid w:val="00C703AA"/>
    <w:rsid w:val="00C70704"/>
    <w:rsid w:val="00C707E7"/>
    <w:rsid w:val="00C7144F"/>
    <w:rsid w:val="00C71916"/>
    <w:rsid w:val="00C71D93"/>
    <w:rsid w:val="00C71F04"/>
    <w:rsid w:val="00C72591"/>
    <w:rsid w:val="00C72AEE"/>
    <w:rsid w:val="00C730BA"/>
    <w:rsid w:val="00C7319A"/>
    <w:rsid w:val="00C737D0"/>
    <w:rsid w:val="00C73991"/>
    <w:rsid w:val="00C73998"/>
    <w:rsid w:val="00C746F6"/>
    <w:rsid w:val="00C74A63"/>
    <w:rsid w:val="00C74FB4"/>
    <w:rsid w:val="00C751A9"/>
    <w:rsid w:val="00C75C7F"/>
    <w:rsid w:val="00C7631C"/>
    <w:rsid w:val="00C765EE"/>
    <w:rsid w:val="00C7700C"/>
    <w:rsid w:val="00C77858"/>
    <w:rsid w:val="00C779CB"/>
    <w:rsid w:val="00C77DD6"/>
    <w:rsid w:val="00C77EC0"/>
    <w:rsid w:val="00C805D3"/>
    <w:rsid w:val="00C80B25"/>
    <w:rsid w:val="00C814FD"/>
    <w:rsid w:val="00C81F93"/>
    <w:rsid w:val="00C82135"/>
    <w:rsid w:val="00C821A4"/>
    <w:rsid w:val="00C827F9"/>
    <w:rsid w:val="00C82B07"/>
    <w:rsid w:val="00C82E53"/>
    <w:rsid w:val="00C83210"/>
    <w:rsid w:val="00C8328F"/>
    <w:rsid w:val="00C832E8"/>
    <w:rsid w:val="00C8340D"/>
    <w:rsid w:val="00C8397A"/>
    <w:rsid w:val="00C83DD0"/>
    <w:rsid w:val="00C84298"/>
    <w:rsid w:val="00C843CE"/>
    <w:rsid w:val="00C8447D"/>
    <w:rsid w:val="00C8450F"/>
    <w:rsid w:val="00C845A7"/>
    <w:rsid w:val="00C84A6D"/>
    <w:rsid w:val="00C84A8A"/>
    <w:rsid w:val="00C8515D"/>
    <w:rsid w:val="00C854F9"/>
    <w:rsid w:val="00C8578B"/>
    <w:rsid w:val="00C85C48"/>
    <w:rsid w:val="00C861FF"/>
    <w:rsid w:val="00C8658E"/>
    <w:rsid w:val="00C8690C"/>
    <w:rsid w:val="00C86ABF"/>
    <w:rsid w:val="00C86B92"/>
    <w:rsid w:val="00C86D5A"/>
    <w:rsid w:val="00C8729E"/>
    <w:rsid w:val="00C87327"/>
    <w:rsid w:val="00C87490"/>
    <w:rsid w:val="00C8753D"/>
    <w:rsid w:val="00C87AAE"/>
    <w:rsid w:val="00C87AD0"/>
    <w:rsid w:val="00C90010"/>
    <w:rsid w:val="00C902D2"/>
    <w:rsid w:val="00C90457"/>
    <w:rsid w:val="00C9191F"/>
    <w:rsid w:val="00C91DD1"/>
    <w:rsid w:val="00C91DE8"/>
    <w:rsid w:val="00C92B73"/>
    <w:rsid w:val="00C92C93"/>
    <w:rsid w:val="00C9379C"/>
    <w:rsid w:val="00C937AA"/>
    <w:rsid w:val="00C93E38"/>
    <w:rsid w:val="00C9417F"/>
    <w:rsid w:val="00C94427"/>
    <w:rsid w:val="00C945D1"/>
    <w:rsid w:val="00C94ECF"/>
    <w:rsid w:val="00C95080"/>
    <w:rsid w:val="00C956EA"/>
    <w:rsid w:val="00C95F5A"/>
    <w:rsid w:val="00C96181"/>
    <w:rsid w:val="00C96479"/>
    <w:rsid w:val="00C96981"/>
    <w:rsid w:val="00C96BE8"/>
    <w:rsid w:val="00C96CE8"/>
    <w:rsid w:val="00C96E00"/>
    <w:rsid w:val="00C96E20"/>
    <w:rsid w:val="00C9724C"/>
    <w:rsid w:val="00C975E2"/>
    <w:rsid w:val="00C977A3"/>
    <w:rsid w:val="00CA00CC"/>
    <w:rsid w:val="00CA048C"/>
    <w:rsid w:val="00CA0C5A"/>
    <w:rsid w:val="00CA1084"/>
    <w:rsid w:val="00CA1118"/>
    <w:rsid w:val="00CA13B7"/>
    <w:rsid w:val="00CA1949"/>
    <w:rsid w:val="00CA1F04"/>
    <w:rsid w:val="00CA211C"/>
    <w:rsid w:val="00CA295C"/>
    <w:rsid w:val="00CA2EB5"/>
    <w:rsid w:val="00CA2FBE"/>
    <w:rsid w:val="00CA305F"/>
    <w:rsid w:val="00CA30E6"/>
    <w:rsid w:val="00CA356E"/>
    <w:rsid w:val="00CA379B"/>
    <w:rsid w:val="00CA4078"/>
    <w:rsid w:val="00CA4127"/>
    <w:rsid w:val="00CA522D"/>
    <w:rsid w:val="00CA54AC"/>
    <w:rsid w:val="00CA599D"/>
    <w:rsid w:val="00CA5B50"/>
    <w:rsid w:val="00CA611C"/>
    <w:rsid w:val="00CA6557"/>
    <w:rsid w:val="00CA6759"/>
    <w:rsid w:val="00CA67BB"/>
    <w:rsid w:val="00CA6802"/>
    <w:rsid w:val="00CA6ABE"/>
    <w:rsid w:val="00CA6C8A"/>
    <w:rsid w:val="00CA6E0F"/>
    <w:rsid w:val="00CA710E"/>
    <w:rsid w:val="00CA7EE9"/>
    <w:rsid w:val="00CB018C"/>
    <w:rsid w:val="00CB06DE"/>
    <w:rsid w:val="00CB125B"/>
    <w:rsid w:val="00CB14E5"/>
    <w:rsid w:val="00CB219E"/>
    <w:rsid w:val="00CB21F4"/>
    <w:rsid w:val="00CB2364"/>
    <w:rsid w:val="00CB25BC"/>
    <w:rsid w:val="00CB2946"/>
    <w:rsid w:val="00CB2A68"/>
    <w:rsid w:val="00CB2BF5"/>
    <w:rsid w:val="00CB2C2C"/>
    <w:rsid w:val="00CB2CCC"/>
    <w:rsid w:val="00CB350D"/>
    <w:rsid w:val="00CB3738"/>
    <w:rsid w:val="00CB417E"/>
    <w:rsid w:val="00CB459B"/>
    <w:rsid w:val="00CB4925"/>
    <w:rsid w:val="00CB55C1"/>
    <w:rsid w:val="00CB56F0"/>
    <w:rsid w:val="00CB58B2"/>
    <w:rsid w:val="00CB602C"/>
    <w:rsid w:val="00CB63FA"/>
    <w:rsid w:val="00CB685C"/>
    <w:rsid w:val="00CB6873"/>
    <w:rsid w:val="00CB6B79"/>
    <w:rsid w:val="00CB6E98"/>
    <w:rsid w:val="00CB71A0"/>
    <w:rsid w:val="00CB753D"/>
    <w:rsid w:val="00CB763D"/>
    <w:rsid w:val="00CB76D9"/>
    <w:rsid w:val="00CB78BD"/>
    <w:rsid w:val="00CB7F1B"/>
    <w:rsid w:val="00CC01E5"/>
    <w:rsid w:val="00CC07C8"/>
    <w:rsid w:val="00CC0A5C"/>
    <w:rsid w:val="00CC0E8A"/>
    <w:rsid w:val="00CC18B3"/>
    <w:rsid w:val="00CC1A26"/>
    <w:rsid w:val="00CC1C39"/>
    <w:rsid w:val="00CC1EF0"/>
    <w:rsid w:val="00CC2212"/>
    <w:rsid w:val="00CC238A"/>
    <w:rsid w:val="00CC2717"/>
    <w:rsid w:val="00CC2B12"/>
    <w:rsid w:val="00CC2B31"/>
    <w:rsid w:val="00CC2BCC"/>
    <w:rsid w:val="00CC2D4C"/>
    <w:rsid w:val="00CC3096"/>
    <w:rsid w:val="00CC33A9"/>
    <w:rsid w:val="00CC38DC"/>
    <w:rsid w:val="00CC3A56"/>
    <w:rsid w:val="00CC3CE5"/>
    <w:rsid w:val="00CC3E48"/>
    <w:rsid w:val="00CC3E92"/>
    <w:rsid w:val="00CC4202"/>
    <w:rsid w:val="00CC451C"/>
    <w:rsid w:val="00CC49F4"/>
    <w:rsid w:val="00CC504C"/>
    <w:rsid w:val="00CC558D"/>
    <w:rsid w:val="00CC57D4"/>
    <w:rsid w:val="00CC59F9"/>
    <w:rsid w:val="00CC5BD1"/>
    <w:rsid w:val="00CC5DBF"/>
    <w:rsid w:val="00CC60BB"/>
    <w:rsid w:val="00CC639E"/>
    <w:rsid w:val="00CC65C7"/>
    <w:rsid w:val="00CC674B"/>
    <w:rsid w:val="00CC682E"/>
    <w:rsid w:val="00CC7108"/>
    <w:rsid w:val="00CC7129"/>
    <w:rsid w:val="00CC766D"/>
    <w:rsid w:val="00CC76BD"/>
    <w:rsid w:val="00CC7732"/>
    <w:rsid w:val="00CC79AB"/>
    <w:rsid w:val="00CC7E9A"/>
    <w:rsid w:val="00CD0753"/>
    <w:rsid w:val="00CD11CA"/>
    <w:rsid w:val="00CD270D"/>
    <w:rsid w:val="00CD276D"/>
    <w:rsid w:val="00CD2F25"/>
    <w:rsid w:val="00CD2FEE"/>
    <w:rsid w:val="00CD3253"/>
    <w:rsid w:val="00CD34DF"/>
    <w:rsid w:val="00CD40CD"/>
    <w:rsid w:val="00CD41E3"/>
    <w:rsid w:val="00CD43EE"/>
    <w:rsid w:val="00CD49B9"/>
    <w:rsid w:val="00CD5763"/>
    <w:rsid w:val="00CD64AD"/>
    <w:rsid w:val="00CD672E"/>
    <w:rsid w:val="00CD6732"/>
    <w:rsid w:val="00CD68E1"/>
    <w:rsid w:val="00CD6CAE"/>
    <w:rsid w:val="00CD797B"/>
    <w:rsid w:val="00CE0011"/>
    <w:rsid w:val="00CE0242"/>
    <w:rsid w:val="00CE0356"/>
    <w:rsid w:val="00CE042B"/>
    <w:rsid w:val="00CE0B76"/>
    <w:rsid w:val="00CE0CC8"/>
    <w:rsid w:val="00CE1861"/>
    <w:rsid w:val="00CE1DE4"/>
    <w:rsid w:val="00CE2115"/>
    <w:rsid w:val="00CE27A6"/>
    <w:rsid w:val="00CE2A0C"/>
    <w:rsid w:val="00CE2A87"/>
    <w:rsid w:val="00CE2EF6"/>
    <w:rsid w:val="00CE2F10"/>
    <w:rsid w:val="00CE3213"/>
    <w:rsid w:val="00CE3290"/>
    <w:rsid w:val="00CE334B"/>
    <w:rsid w:val="00CE359B"/>
    <w:rsid w:val="00CE39CF"/>
    <w:rsid w:val="00CE3C41"/>
    <w:rsid w:val="00CE3E6C"/>
    <w:rsid w:val="00CE405F"/>
    <w:rsid w:val="00CE4685"/>
    <w:rsid w:val="00CE498E"/>
    <w:rsid w:val="00CE5332"/>
    <w:rsid w:val="00CE540F"/>
    <w:rsid w:val="00CE623B"/>
    <w:rsid w:val="00CE6926"/>
    <w:rsid w:val="00CE6ADB"/>
    <w:rsid w:val="00CE6C42"/>
    <w:rsid w:val="00CE6D0F"/>
    <w:rsid w:val="00CE6D1E"/>
    <w:rsid w:val="00CE6E44"/>
    <w:rsid w:val="00CE71BC"/>
    <w:rsid w:val="00CE7AC6"/>
    <w:rsid w:val="00CE7E5E"/>
    <w:rsid w:val="00CE7EDC"/>
    <w:rsid w:val="00CF0004"/>
    <w:rsid w:val="00CF032C"/>
    <w:rsid w:val="00CF046C"/>
    <w:rsid w:val="00CF0867"/>
    <w:rsid w:val="00CF096F"/>
    <w:rsid w:val="00CF0A6B"/>
    <w:rsid w:val="00CF0FD8"/>
    <w:rsid w:val="00CF1297"/>
    <w:rsid w:val="00CF14AA"/>
    <w:rsid w:val="00CF15AF"/>
    <w:rsid w:val="00CF1F5A"/>
    <w:rsid w:val="00CF245D"/>
    <w:rsid w:val="00CF2582"/>
    <w:rsid w:val="00CF263E"/>
    <w:rsid w:val="00CF2E68"/>
    <w:rsid w:val="00CF2F5F"/>
    <w:rsid w:val="00CF3296"/>
    <w:rsid w:val="00CF38E3"/>
    <w:rsid w:val="00CF3B4B"/>
    <w:rsid w:val="00CF40AD"/>
    <w:rsid w:val="00CF4F94"/>
    <w:rsid w:val="00CF5E56"/>
    <w:rsid w:val="00CF62F7"/>
    <w:rsid w:val="00CF78B8"/>
    <w:rsid w:val="00CF7AE6"/>
    <w:rsid w:val="00CF7B40"/>
    <w:rsid w:val="00D0039D"/>
    <w:rsid w:val="00D007DE"/>
    <w:rsid w:val="00D00815"/>
    <w:rsid w:val="00D00980"/>
    <w:rsid w:val="00D00DB2"/>
    <w:rsid w:val="00D01649"/>
    <w:rsid w:val="00D019CC"/>
    <w:rsid w:val="00D01ABB"/>
    <w:rsid w:val="00D01B54"/>
    <w:rsid w:val="00D01C52"/>
    <w:rsid w:val="00D025E6"/>
    <w:rsid w:val="00D0274D"/>
    <w:rsid w:val="00D0283B"/>
    <w:rsid w:val="00D02C42"/>
    <w:rsid w:val="00D033DF"/>
    <w:rsid w:val="00D03518"/>
    <w:rsid w:val="00D03531"/>
    <w:rsid w:val="00D035DB"/>
    <w:rsid w:val="00D03985"/>
    <w:rsid w:val="00D0430E"/>
    <w:rsid w:val="00D044CB"/>
    <w:rsid w:val="00D044D0"/>
    <w:rsid w:val="00D04631"/>
    <w:rsid w:val="00D04878"/>
    <w:rsid w:val="00D04A08"/>
    <w:rsid w:val="00D04E34"/>
    <w:rsid w:val="00D04EB5"/>
    <w:rsid w:val="00D05341"/>
    <w:rsid w:val="00D058E2"/>
    <w:rsid w:val="00D059D1"/>
    <w:rsid w:val="00D05E01"/>
    <w:rsid w:val="00D062C1"/>
    <w:rsid w:val="00D0661A"/>
    <w:rsid w:val="00D069DC"/>
    <w:rsid w:val="00D06B2E"/>
    <w:rsid w:val="00D06B45"/>
    <w:rsid w:val="00D06E6A"/>
    <w:rsid w:val="00D072E6"/>
    <w:rsid w:val="00D0760A"/>
    <w:rsid w:val="00D078FF"/>
    <w:rsid w:val="00D07C20"/>
    <w:rsid w:val="00D07D0D"/>
    <w:rsid w:val="00D103D3"/>
    <w:rsid w:val="00D1089A"/>
    <w:rsid w:val="00D111ED"/>
    <w:rsid w:val="00D11691"/>
    <w:rsid w:val="00D11A50"/>
    <w:rsid w:val="00D11ADF"/>
    <w:rsid w:val="00D11D43"/>
    <w:rsid w:val="00D120BB"/>
    <w:rsid w:val="00D12BB2"/>
    <w:rsid w:val="00D12CB0"/>
    <w:rsid w:val="00D12FE2"/>
    <w:rsid w:val="00D13AD1"/>
    <w:rsid w:val="00D13B85"/>
    <w:rsid w:val="00D13B96"/>
    <w:rsid w:val="00D13BF0"/>
    <w:rsid w:val="00D13F2C"/>
    <w:rsid w:val="00D14247"/>
    <w:rsid w:val="00D1483A"/>
    <w:rsid w:val="00D14990"/>
    <w:rsid w:val="00D14A15"/>
    <w:rsid w:val="00D14B29"/>
    <w:rsid w:val="00D16106"/>
    <w:rsid w:val="00D161E0"/>
    <w:rsid w:val="00D16436"/>
    <w:rsid w:val="00D1688E"/>
    <w:rsid w:val="00D172D7"/>
    <w:rsid w:val="00D17472"/>
    <w:rsid w:val="00D17801"/>
    <w:rsid w:val="00D1790E"/>
    <w:rsid w:val="00D17C4D"/>
    <w:rsid w:val="00D17D18"/>
    <w:rsid w:val="00D17D67"/>
    <w:rsid w:val="00D17E4B"/>
    <w:rsid w:val="00D20054"/>
    <w:rsid w:val="00D200D6"/>
    <w:rsid w:val="00D2042E"/>
    <w:rsid w:val="00D204C3"/>
    <w:rsid w:val="00D20892"/>
    <w:rsid w:val="00D208E2"/>
    <w:rsid w:val="00D20CDE"/>
    <w:rsid w:val="00D2166E"/>
    <w:rsid w:val="00D216EF"/>
    <w:rsid w:val="00D2173B"/>
    <w:rsid w:val="00D21F35"/>
    <w:rsid w:val="00D22DF4"/>
    <w:rsid w:val="00D2305A"/>
    <w:rsid w:val="00D2344A"/>
    <w:rsid w:val="00D235C2"/>
    <w:rsid w:val="00D239E9"/>
    <w:rsid w:val="00D24022"/>
    <w:rsid w:val="00D2419D"/>
    <w:rsid w:val="00D2492F"/>
    <w:rsid w:val="00D24B12"/>
    <w:rsid w:val="00D24BCE"/>
    <w:rsid w:val="00D24CC7"/>
    <w:rsid w:val="00D24CDD"/>
    <w:rsid w:val="00D25253"/>
    <w:rsid w:val="00D2568D"/>
    <w:rsid w:val="00D25A05"/>
    <w:rsid w:val="00D25C4E"/>
    <w:rsid w:val="00D25CB5"/>
    <w:rsid w:val="00D25FD3"/>
    <w:rsid w:val="00D2655C"/>
    <w:rsid w:val="00D267AC"/>
    <w:rsid w:val="00D26B55"/>
    <w:rsid w:val="00D26C85"/>
    <w:rsid w:val="00D30795"/>
    <w:rsid w:val="00D31220"/>
    <w:rsid w:val="00D31738"/>
    <w:rsid w:val="00D323A9"/>
    <w:rsid w:val="00D32C34"/>
    <w:rsid w:val="00D32DB8"/>
    <w:rsid w:val="00D32DCE"/>
    <w:rsid w:val="00D32F4B"/>
    <w:rsid w:val="00D33533"/>
    <w:rsid w:val="00D33A12"/>
    <w:rsid w:val="00D33D72"/>
    <w:rsid w:val="00D3467A"/>
    <w:rsid w:val="00D3502D"/>
    <w:rsid w:val="00D3514E"/>
    <w:rsid w:val="00D356F3"/>
    <w:rsid w:val="00D35724"/>
    <w:rsid w:val="00D35831"/>
    <w:rsid w:val="00D35E66"/>
    <w:rsid w:val="00D35F2E"/>
    <w:rsid w:val="00D36016"/>
    <w:rsid w:val="00D3635A"/>
    <w:rsid w:val="00D36E1E"/>
    <w:rsid w:val="00D36F8E"/>
    <w:rsid w:val="00D373F0"/>
    <w:rsid w:val="00D375B4"/>
    <w:rsid w:val="00D37624"/>
    <w:rsid w:val="00D3769F"/>
    <w:rsid w:val="00D4006B"/>
    <w:rsid w:val="00D405C1"/>
    <w:rsid w:val="00D406DA"/>
    <w:rsid w:val="00D40F7E"/>
    <w:rsid w:val="00D4163B"/>
    <w:rsid w:val="00D418A0"/>
    <w:rsid w:val="00D41D2D"/>
    <w:rsid w:val="00D42A67"/>
    <w:rsid w:val="00D42E53"/>
    <w:rsid w:val="00D43519"/>
    <w:rsid w:val="00D43DF7"/>
    <w:rsid w:val="00D44244"/>
    <w:rsid w:val="00D44529"/>
    <w:rsid w:val="00D446E4"/>
    <w:rsid w:val="00D447BA"/>
    <w:rsid w:val="00D44CF5"/>
    <w:rsid w:val="00D456F6"/>
    <w:rsid w:val="00D45798"/>
    <w:rsid w:val="00D45A98"/>
    <w:rsid w:val="00D47128"/>
    <w:rsid w:val="00D47188"/>
    <w:rsid w:val="00D47390"/>
    <w:rsid w:val="00D47741"/>
    <w:rsid w:val="00D47AE4"/>
    <w:rsid w:val="00D47E49"/>
    <w:rsid w:val="00D500D8"/>
    <w:rsid w:val="00D503D1"/>
    <w:rsid w:val="00D509F9"/>
    <w:rsid w:val="00D50B5C"/>
    <w:rsid w:val="00D510B1"/>
    <w:rsid w:val="00D516E2"/>
    <w:rsid w:val="00D51A04"/>
    <w:rsid w:val="00D51CE6"/>
    <w:rsid w:val="00D52F27"/>
    <w:rsid w:val="00D53018"/>
    <w:rsid w:val="00D53BCD"/>
    <w:rsid w:val="00D53C68"/>
    <w:rsid w:val="00D53C8C"/>
    <w:rsid w:val="00D53E65"/>
    <w:rsid w:val="00D5415E"/>
    <w:rsid w:val="00D5447F"/>
    <w:rsid w:val="00D54575"/>
    <w:rsid w:val="00D548CA"/>
    <w:rsid w:val="00D553AA"/>
    <w:rsid w:val="00D560DB"/>
    <w:rsid w:val="00D562F6"/>
    <w:rsid w:val="00D56FAE"/>
    <w:rsid w:val="00D571CB"/>
    <w:rsid w:val="00D5760D"/>
    <w:rsid w:val="00D606A5"/>
    <w:rsid w:val="00D607A1"/>
    <w:rsid w:val="00D609BA"/>
    <w:rsid w:val="00D61403"/>
    <w:rsid w:val="00D6161E"/>
    <w:rsid w:val="00D62155"/>
    <w:rsid w:val="00D62185"/>
    <w:rsid w:val="00D624CC"/>
    <w:rsid w:val="00D62B11"/>
    <w:rsid w:val="00D62BBC"/>
    <w:rsid w:val="00D63407"/>
    <w:rsid w:val="00D638A4"/>
    <w:rsid w:val="00D6396C"/>
    <w:rsid w:val="00D64844"/>
    <w:rsid w:val="00D64D3D"/>
    <w:rsid w:val="00D64E23"/>
    <w:rsid w:val="00D65385"/>
    <w:rsid w:val="00D659A0"/>
    <w:rsid w:val="00D659A8"/>
    <w:rsid w:val="00D66138"/>
    <w:rsid w:val="00D66456"/>
    <w:rsid w:val="00D6646B"/>
    <w:rsid w:val="00D6696A"/>
    <w:rsid w:val="00D66A48"/>
    <w:rsid w:val="00D66DF2"/>
    <w:rsid w:val="00D675E9"/>
    <w:rsid w:val="00D67731"/>
    <w:rsid w:val="00D67DE9"/>
    <w:rsid w:val="00D67ECD"/>
    <w:rsid w:val="00D70428"/>
    <w:rsid w:val="00D70C62"/>
    <w:rsid w:val="00D716DF"/>
    <w:rsid w:val="00D717D2"/>
    <w:rsid w:val="00D723B1"/>
    <w:rsid w:val="00D72902"/>
    <w:rsid w:val="00D72B98"/>
    <w:rsid w:val="00D73383"/>
    <w:rsid w:val="00D73654"/>
    <w:rsid w:val="00D7469A"/>
    <w:rsid w:val="00D74AC0"/>
    <w:rsid w:val="00D74DB1"/>
    <w:rsid w:val="00D74E57"/>
    <w:rsid w:val="00D74FAF"/>
    <w:rsid w:val="00D75B66"/>
    <w:rsid w:val="00D76437"/>
    <w:rsid w:val="00D76677"/>
    <w:rsid w:val="00D76A6D"/>
    <w:rsid w:val="00D76CF7"/>
    <w:rsid w:val="00D76EAE"/>
    <w:rsid w:val="00D77499"/>
    <w:rsid w:val="00D77C6E"/>
    <w:rsid w:val="00D802C2"/>
    <w:rsid w:val="00D805DB"/>
    <w:rsid w:val="00D8084D"/>
    <w:rsid w:val="00D80E3A"/>
    <w:rsid w:val="00D816EC"/>
    <w:rsid w:val="00D817AE"/>
    <w:rsid w:val="00D81D3F"/>
    <w:rsid w:val="00D82249"/>
    <w:rsid w:val="00D822D8"/>
    <w:rsid w:val="00D823A0"/>
    <w:rsid w:val="00D829EE"/>
    <w:rsid w:val="00D8323E"/>
    <w:rsid w:val="00D83598"/>
    <w:rsid w:val="00D8424A"/>
    <w:rsid w:val="00D84766"/>
    <w:rsid w:val="00D84E54"/>
    <w:rsid w:val="00D84EE0"/>
    <w:rsid w:val="00D851E5"/>
    <w:rsid w:val="00D854E2"/>
    <w:rsid w:val="00D857ED"/>
    <w:rsid w:val="00D85BDB"/>
    <w:rsid w:val="00D861F1"/>
    <w:rsid w:val="00D86230"/>
    <w:rsid w:val="00D86866"/>
    <w:rsid w:val="00D86A89"/>
    <w:rsid w:val="00D86C24"/>
    <w:rsid w:val="00D86C2F"/>
    <w:rsid w:val="00D86C32"/>
    <w:rsid w:val="00D86C61"/>
    <w:rsid w:val="00D86C91"/>
    <w:rsid w:val="00D86ED3"/>
    <w:rsid w:val="00D876E0"/>
    <w:rsid w:val="00D9020E"/>
    <w:rsid w:val="00D90414"/>
    <w:rsid w:val="00D90FEF"/>
    <w:rsid w:val="00D9106C"/>
    <w:rsid w:val="00D91843"/>
    <w:rsid w:val="00D92026"/>
    <w:rsid w:val="00D920C7"/>
    <w:rsid w:val="00D92330"/>
    <w:rsid w:val="00D924D8"/>
    <w:rsid w:val="00D92A31"/>
    <w:rsid w:val="00D92A6C"/>
    <w:rsid w:val="00D93224"/>
    <w:rsid w:val="00D9429E"/>
    <w:rsid w:val="00D94414"/>
    <w:rsid w:val="00D94AA2"/>
    <w:rsid w:val="00D94F45"/>
    <w:rsid w:val="00D958E4"/>
    <w:rsid w:val="00D960EB"/>
    <w:rsid w:val="00D965B0"/>
    <w:rsid w:val="00D978EA"/>
    <w:rsid w:val="00D97AC6"/>
    <w:rsid w:val="00D97CB5"/>
    <w:rsid w:val="00D97D78"/>
    <w:rsid w:val="00D97E67"/>
    <w:rsid w:val="00DA024E"/>
    <w:rsid w:val="00DA0B9B"/>
    <w:rsid w:val="00DA110C"/>
    <w:rsid w:val="00DA174D"/>
    <w:rsid w:val="00DA20A8"/>
    <w:rsid w:val="00DA27F0"/>
    <w:rsid w:val="00DA28C8"/>
    <w:rsid w:val="00DA29D8"/>
    <w:rsid w:val="00DA2CEF"/>
    <w:rsid w:val="00DA3C0F"/>
    <w:rsid w:val="00DA3F6E"/>
    <w:rsid w:val="00DA469F"/>
    <w:rsid w:val="00DA46B2"/>
    <w:rsid w:val="00DA4B1B"/>
    <w:rsid w:val="00DA4B9D"/>
    <w:rsid w:val="00DA4E37"/>
    <w:rsid w:val="00DA5125"/>
    <w:rsid w:val="00DA51DE"/>
    <w:rsid w:val="00DA5859"/>
    <w:rsid w:val="00DA5D9A"/>
    <w:rsid w:val="00DA63FC"/>
    <w:rsid w:val="00DA68D6"/>
    <w:rsid w:val="00DA69EF"/>
    <w:rsid w:val="00DA6EDB"/>
    <w:rsid w:val="00DA6FAF"/>
    <w:rsid w:val="00DA7A31"/>
    <w:rsid w:val="00DA7A47"/>
    <w:rsid w:val="00DB02C6"/>
    <w:rsid w:val="00DB075B"/>
    <w:rsid w:val="00DB0ECC"/>
    <w:rsid w:val="00DB11F2"/>
    <w:rsid w:val="00DB162E"/>
    <w:rsid w:val="00DB1CE0"/>
    <w:rsid w:val="00DB22E2"/>
    <w:rsid w:val="00DB26AF"/>
    <w:rsid w:val="00DB3693"/>
    <w:rsid w:val="00DB3E9C"/>
    <w:rsid w:val="00DB4AAE"/>
    <w:rsid w:val="00DB4B90"/>
    <w:rsid w:val="00DB4F02"/>
    <w:rsid w:val="00DB4FEA"/>
    <w:rsid w:val="00DB5161"/>
    <w:rsid w:val="00DB5BB2"/>
    <w:rsid w:val="00DB605C"/>
    <w:rsid w:val="00DB61F4"/>
    <w:rsid w:val="00DB6F1D"/>
    <w:rsid w:val="00DB7651"/>
    <w:rsid w:val="00DB7F70"/>
    <w:rsid w:val="00DC0044"/>
    <w:rsid w:val="00DC080D"/>
    <w:rsid w:val="00DC0952"/>
    <w:rsid w:val="00DC0F69"/>
    <w:rsid w:val="00DC1114"/>
    <w:rsid w:val="00DC133E"/>
    <w:rsid w:val="00DC1723"/>
    <w:rsid w:val="00DC2154"/>
    <w:rsid w:val="00DC23FC"/>
    <w:rsid w:val="00DC30FF"/>
    <w:rsid w:val="00DC3582"/>
    <w:rsid w:val="00DC35DB"/>
    <w:rsid w:val="00DC45A8"/>
    <w:rsid w:val="00DC4806"/>
    <w:rsid w:val="00DC4941"/>
    <w:rsid w:val="00DC4BC0"/>
    <w:rsid w:val="00DC4EFE"/>
    <w:rsid w:val="00DC4FDA"/>
    <w:rsid w:val="00DC5775"/>
    <w:rsid w:val="00DC5966"/>
    <w:rsid w:val="00DC5E20"/>
    <w:rsid w:val="00DC62A8"/>
    <w:rsid w:val="00DC62D5"/>
    <w:rsid w:val="00DC7071"/>
    <w:rsid w:val="00DC718E"/>
    <w:rsid w:val="00DC73CD"/>
    <w:rsid w:val="00DC761D"/>
    <w:rsid w:val="00DC7736"/>
    <w:rsid w:val="00DC7A02"/>
    <w:rsid w:val="00DC7A26"/>
    <w:rsid w:val="00DC7AA2"/>
    <w:rsid w:val="00DC7F07"/>
    <w:rsid w:val="00DD0372"/>
    <w:rsid w:val="00DD0405"/>
    <w:rsid w:val="00DD0AD2"/>
    <w:rsid w:val="00DD1127"/>
    <w:rsid w:val="00DD1412"/>
    <w:rsid w:val="00DD1578"/>
    <w:rsid w:val="00DD1969"/>
    <w:rsid w:val="00DD1A9B"/>
    <w:rsid w:val="00DD1B27"/>
    <w:rsid w:val="00DD1FD9"/>
    <w:rsid w:val="00DD2D40"/>
    <w:rsid w:val="00DD39E3"/>
    <w:rsid w:val="00DD4391"/>
    <w:rsid w:val="00DD4D12"/>
    <w:rsid w:val="00DD5439"/>
    <w:rsid w:val="00DD5A26"/>
    <w:rsid w:val="00DD5A8A"/>
    <w:rsid w:val="00DD5AA1"/>
    <w:rsid w:val="00DD5E3C"/>
    <w:rsid w:val="00DD5F14"/>
    <w:rsid w:val="00DD6156"/>
    <w:rsid w:val="00DD6793"/>
    <w:rsid w:val="00DD6929"/>
    <w:rsid w:val="00DD69C7"/>
    <w:rsid w:val="00DD6A18"/>
    <w:rsid w:val="00DD704B"/>
    <w:rsid w:val="00DD76E4"/>
    <w:rsid w:val="00DD7BE9"/>
    <w:rsid w:val="00DE023D"/>
    <w:rsid w:val="00DE073C"/>
    <w:rsid w:val="00DE0D92"/>
    <w:rsid w:val="00DE183D"/>
    <w:rsid w:val="00DE1C0E"/>
    <w:rsid w:val="00DE20A0"/>
    <w:rsid w:val="00DE24FC"/>
    <w:rsid w:val="00DE346A"/>
    <w:rsid w:val="00DE348B"/>
    <w:rsid w:val="00DE376C"/>
    <w:rsid w:val="00DE389E"/>
    <w:rsid w:val="00DE399F"/>
    <w:rsid w:val="00DE3B14"/>
    <w:rsid w:val="00DE3B86"/>
    <w:rsid w:val="00DE3F29"/>
    <w:rsid w:val="00DE41EF"/>
    <w:rsid w:val="00DE4555"/>
    <w:rsid w:val="00DE4695"/>
    <w:rsid w:val="00DE4C16"/>
    <w:rsid w:val="00DE5475"/>
    <w:rsid w:val="00DE5E03"/>
    <w:rsid w:val="00DE68BB"/>
    <w:rsid w:val="00DE701F"/>
    <w:rsid w:val="00DE78F3"/>
    <w:rsid w:val="00DE7ACB"/>
    <w:rsid w:val="00DF04F6"/>
    <w:rsid w:val="00DF0560"/>
    <w:rsid w:val="00DF0E2C"/>
    <w:rsid w:val="00DF1754"/>
    <w:rsid w:val="00DF1A2C"/>
    <w:rsid w:val="00DF1FE0"/>
    <w:rsid w:val="00DF27BF"/>
    <w:rsid w:val="00DF2DBA"/>
    <w:rsid w:val="00DF3A3E"/>
    <w:rsid w:val="00DF3B89"/>
    <w:rsid w:val="00DF3BA3"/>
    <w:rsid w:val="00DF4286"/>
    <w:rsid w:val="00DF4645"/>
    <w:rsid w:val="00DF47AF"/>
    <w:rsid w:val="00DF47F1"/>
    <w:rsid w:val="00DF4968"/>
    <w:rsid w:val="00DF4FC5"/>
    <w:rsid w:val="00DF529E"/>
    <w:rsid w:val="00DF52AC"/>
    <w:rsid w:val="00DF53B2"/>
    <w:rsid w:val="00DF57D2"/>
    <w:rsid w:val="00DF5B58"/>
    <w:rsid w:val="00DF5D46"/>
    <w:rsid w:val="00DF63C8"/>
    <w:rsid w:val="00DF6BAB"/>
    <w:rsid w:val="00DF6E73"/>
    <w:rsid w:val="00DF71BB"/>
    <w:rsid w:val="00DF77E8"/>
    <w:rsid w:val="00DF7FB7"/>
    <w:rsid w:val="00E0094E"/>
    <w:rsid w:val="00E00C06"/>
    <w:rsid w:val="00E00FE3"/>
    <w:rsid w:val="00E011AF"/>
    <w:rsid w:val="00E01514"/>
    <w:rsid w:val="00E01B62"/>
    <w:rsid w:val="00E01E1D"/>
    <w:rsid w:val="00E02236"/>
    <w:rsid w:val="00E029FD"/>
    <w:rsid w:val="00E02A64"/>
    <w:rsid w:val="00E02D95"/>
    <w:rsid w:val="00E03435"/>
    <w:rsid w:val="00E03B0C"/>
    <w:rsid w:val="00E04211"/>
    <w:rsid w:val="00E0436D"/>
    <w:rsid w:val="00E0492C"/>
    <w:rsid w:val="00E0496C"/>
    <w:rsid w:val="00E049A2"/>
    <w:rsid w:val="00E053E2"/>
    <w:rsid w:val="00E055C3"/>
    <w:rsid w:val="00E05670"/>
    <w:rsid w:val="00E056CD"/>
    <w:rsid w:val="00E05933"/>
    <w:rsid w:val="00E06102"/>
    <w:rsid w:val="00E063BE"/>
    <w:rsid w:val="00E07394"/>
    <w:rsid w:val="00E102AA"/>
    <w:rsid w:val="00E10BC8"/>
    <w:rsid w:val="00E10C37"/>
    <w:rsid w:val="00E11287"/>
    <w:rsid w:val="00E114C2"/>
    <w:rsid w:val="00E11505"/>
    <w:rsid w:val="00E116F1"/>
    <w:rsid w:val="00E11C22"/>
    <w:rsid w:val="00E11D03"/>
    <w:rsid w:val="00E11EE9"/>
    <w:rsid w:val="00E12016"/>
    <w:rsid w:val="00E1203B"/>
    <w:rsid w:val="00E1213B"/>
    <w:rsid w:val="00E121AD"/>
    <w:rsid w:val="00E12263"/>
    <w:rsid w:val="00E13168"/>
    <w:rsid w:val="00E131CA"/>
    <w:rsid w:val="00E13708"/>
    <w:rsid w:val="00E13BC5"/>
    <w:rsid w:val="00E1436A"/>
    <w:rsid w:val="00E14B59"/>
    <w:rsid w:val="00E15112"/>
    <w:rsid w:val="00E1521F"/>
    <w:rsid w:val="00E154AB"/>
    <w:rsid w:val="00E15B75"/>
    <w:rsid w:val="00E15CDA"/>
    <w:rsid w:val="00E1609D"/>
    <w:rsid w:val="00E17652"/>
    <w:rsid w:val="00E17815"/>
    <w:rsid w:val="00E17AE3"/>
    <w:rsid w:val="00E17CC2"/>
    <w:rsid w:val="00E17F34"/>
    <w:rsid w:val="00E206DB"/>
    <w:rsid w:val="00E206DD"/>
    <w:rsid w:val="00E2096A"/>
    <w:rsid w:val="00E20A66"/>
    <w:rsid w:val="00E20FAD"/>
    <w:rsid w:val="00E210A5"/>
    <w:rsid w:val="00E2136B"/>
    <w:rsid w:val="00E21727"/>
    <w:rsid w:val="00E21989"/>
    <w:rsid w:val="00E22736"/>
    <w:rsid w:val="00E22A4B"/>
    <w:rsid w:val="00E23032"/>
    <w:rsid w:val="00E23AB8"/>
    <w:rsid w:val="00E23C1B"/>
    <w:rsid w:val="00E23F75"/>
    <w:rsid w:val="00E24B1C"/>
    <w:rsid w:val="00E25681"/>
    <w:rsid w:val="00E25BFA"/>
    <w:rsid w:val="00E25C99"/>
    <w:rsid w:val="00E25DC0"/>
    <w:rsid w:val="00E25DFE"/>
    <w:rsid w:val="00E266DF"/>
    <w:rsid w:val="00E26734"/>
    <w:rsid w:val="00E26C7A"/>
    <w:rsid w:val="00E27249"/>
    <w:rsid w:val="00E31402"/>
    <w:rsid w:val="00E3173E"/>
    <w:rsid w:val="00E31A41"/>
    <w:rsid w:val="00E31A50"/>
    <w:rsid w:val="00E31C30"/>
    <w:rsid w:val="00E31E17"/>
    <w:rsid w:val="00E31EC2"/>
    <w:rsid w:val="00E31F56"/>
    <w:rsid w:val="00E320D5"/>
    <w:rsid w:val="00E321CD"/>
    <w:rsid w:val="00E322E1"/>
    <w:rsid w:val="00E323F8"/>
    <w:rsid w:val="00E325F6"/>
    <w:rsid w:val="00E32AF0"/>
    <w:rsid w:val="00E330D8"/>
    <w:rsid w:val="00E333F5"/>
    <w:rsid w:val="00E3341C"/>
    <w:rsid w:val="00E3368D"/>
    <w:rsid w:val="00E336DE"/>
    <w:rsid w:val="00E33942"/>
    <w:rsid w:val="00E33C8D"/>
    <w:rsid w:val="00E33D88"/>
    <w:rsid w:val="00E33EB3"/>
    <w:rsid w:val="00E342AE"/>
    <w:rsid w:val="00E34F43"/>
    <w:rsid w:val="00E350BF"/>
    <w:rsid w:val="00E35592"/>
    <w:rsid w:val="00E3563B"/>
    <w:rsid w:val="00E356A2"/>
    <w:rsid w:val="00E35E82"/>
    <w:rsid w:val="00E360D5"/>
    <w:rsid w:val="00E361E0"/>
    <w:rsid w:val="00E36440"/>
    <w:rsid w:val="00E36574"/>
    <w:rsid w:val="00E365BD"/>
    <w:rsid w:val="00E36806"/>
    <w:rsid w:val="00E36B1A"/>
    <w:rsid w:val="00E36D35"/>
    <w:rsid w:val="00E37013"/>
    <w:rsid w:val="00E3712C"/>
    <w:rsid w:val="00E37587"/>
    <w:rsid w:val="00E403EE"/>
    <w:rsid w:val="00E40B52"/>
    <w:rsid w:val="00E40C41"/>
    <w:rsid w:val="00E40CCB"/>
    <w:rsid w:val="00E4125D"/>
    <w:rsid w:val="00E41346"/>
    <w:rsid w:val="00E41AA4"/>
    <w:rsid w:val="00E41AA5"/>
    <w:rsid w:val="00E41F24"/>
    <w:rsid w:val="00E4208C"/>
    <w:rsid w:val="00E42979"/>
    <w:rsid w:val="00E42C51"/>
    <w:rsid w:val="00E42F29"/>
    <w:rsid w:val="00E430FB"/>
    <w:rsid w:val="00E43251"/>
    <w:rsid w:val="00E43418"/>
    <w:rsid w:val="00E4348B"/>
    <w:rsid w:val="00E4365F"/>
    <w:rsid w:val="00E4380B"/>
    <w:rsid w:val="00E4386B"/>
    <w:rsid w:val="00E43B14"/>
    <w:rsid w:val="00E43BB0"/>
    <w:rsid w:val="00E43E9F"/>
    <w:rsid w:val="00E44000"/>
    <w:rsid w:val="00E44511"/>
    <w:rsid w:val="00E446AC"/>
    <w:rsid w:val="00E44B02"/>
    <w:rsid w:val="00E453C6"/>
    <w:rsid w:val="00E45549"/>
    <w:rsid w:val="00E4561C"/>
    <w:rsid w:val="00E462B1"/>
    <w:rsid w:val="00E46315"/>
    <w:rsid w:val="00E46386"/>
    <w:rsid w:val="00E467B8"/>
    <w:rsid w:val="00E46CA3"/>
    <w:rsid w:val="00E46D27"/>
    <w:rsid w:val="00E46E7D"/>
    <w:rsid w:val="00E473EC"/>
    <w:rsid w:val="00E474BE"/>
    <w:rsid w:val="00E47750"/>
    <w:rsid w:val="00E47784"/>
    <w:rsid w:val="00E47984"/>
    <w:rsid w:val="00E47AC7"/>
    <w:rsid w:val="00E47E0C"/>
    <w:rsid w:val="00E47E18"/>
    <w:rsid w:val="00E504CC"/>
    <w:rsid w:val="00E50FA0"/>
    <w:rsid w:val="00E511C3"/>
    <w:rsid w:val="00E51324"/>
    <w:rsid w:val="00E519D1"/>
    <w:rsid w:val="00E52737"/>
    <w:rsid w:val="00E52D31"/>
    <w:rsid w:val="00E539FC"/>
    <w:rsid w:val="00E53C10"/>
    <w:rsid w:val="00E53EA0"/>
    <w:rsid w:val="00E548CB"/>
    <w:rsid w:val="00E549F4"/>
    <w:rsid w:val="00E54C67"/>
    <w:rsid w:val="00E54D68"/>
    <w:rsid w:val="00E550FB"/>
    <w:rsid w:val="00E5524B"/>
    <w:rsid w:val="00E55EC5"/>
    <w:rsid w:val="00E56325"/>
    <w:rsid w:val="00E568A4"/>
    <w:rsid w:val="00E56B63"/>
    <w:rsid w:val="00E5781D"/>
    <w:rsid w:val="00E606E9"/>
    <w:rsid w:val="00E60845"/>
    <w:rsid w:val="00E61528"/>
    <w:rsid w:val="00E61635"/>
    <w:rsid w:val="00E62799"/>
    <w:rsid w:val="00E6285A"/>
    <w:rsid w:val="00E62959"/>
    <w:rsid w:val="00E62B81"/>
    <w:rsid w:val="00E62D63"/>
    <w:rsid w:val="00E63041"/>
    <w:rsid w:val="00E6306C"/>
    <w:rsid w:val="00E6309B"/>
    <w:rsid w:val="00E6392C"/>
    <w:rsid w:val="00E639D9"/>
    <w:rsid w:val="00E63A9E"/>
    <w:rsid w:val="00E64122"/>
    <w:rsid w:val="00E6449E"/>
    <w:rsid w:val="00E644EB"/>
    <w:rsid w:val="00E646A2"/>
    <w:rsid w:val="00E65354"/>
    <w:rsid w:val="00E65573"/>
    <w:rsid w:val="00E65728"/>
    <w:rsid w:val="00E65828"/>
    <w:rsid w:val="00E65DD1"/>
    <w:rsid w:val="00E65E5E"/>
    <w:rsid w:val="00E6604D"/>
    <w:rsid w:val="00E66874"/>
    <w:rsid w:val="00E66BDF"/>
    <w:rsid w:val="00E66EF5"/>
    <w:rsid w:val="00E67434"/>
    <w:rsid w:val="00E674DB"/>
    <w:rsid w:val="00E67CF5"/>
    <w:rsid w:val="00E67D90"/>
    <w:rsid w:val="00E67EF1"/>
    <w:rsid w:val="00E7021E"/>
    <w:rsid w:val="00E70304"/>
    <w:rsid w:val="00E7067A"/>
    <w:rsid w:val="00E707E7"/>
    <w:rsid w:val="00E707F9"/>
    <w:rsid w:val="00E715F9"/>
    <w:rsid w:val="00E71789"/>
    <w:rsid w:val="00E718AD"/>
    <w:rsid w:val="00E71B19"/>
    <w:rsid w:val="00E72296"/>
    <w:rsid w:val="00E722B2"/>
    <w:rsid w:val="00E72689"/>
    <w:rsid w:val="00E728ED"/>
    <w:rsid w:val="00E72C50"/>
    <w:rsid w:val="00E73006"/>
    <w:rsid w:val="00E7345B"/>
    <w:rsid w:val="00E739F2"/>
    <w:rsid w:val="00E74055"/>
    <w:rsid w:val="00E741D4"/>
    <w:rsid w:val="00E74256"/>
    <w:rsid w:val="00E7476C"/>
    <w:rsid w:val="00E74846"/>
    <w:rsid w:val="00E75173"/>
    <w:rsid w:val="00E75186"/>
    <w:rsid w:val="00E760B6"/>
    <w:rsid w:val="00E76B0F"/>
    <w:rsid w:val="00E76DC0"/>
    <w:rsid w:val="00E77C79"/>
    <w:rsid w:val="00E80075"/>
    <w:rsid w:val="00E8020E"/>
    <w:rsid w:val="00E802EB"/>
    <w:rsid w:val="00E80361"/>
    <w:rsid w:val="00E80787"/>
    <w:rsid w:val="00E8086F"/>
    <w:rsid w:val="00E80CF0"/>
    <w:rsid w:val="00E80F45"/>
    <w:rsid w:val="00E80FC3"/>
    <w:rsid w:val="00E8120E"/>
    <w:rsid w:val="00E81A24"/>
    <w:rsid w:val="00E82387"/>
    <w:rsid w:val="00E82B32"/>
    <w:rsid w:val="00E8324B"/>
    <w:rsid w:val="00E83B1E"/>
    <w:rsid w:val="00E84159"/>
    <w:rsid w:val="00E84669"/>
    <w:rsid w:val="00E852ED"/>
    <w:rsid w:val="00E8542E"/>
    <w:rsid w:val="00E8599A"/>
    <w:rsid w:val="00E85AAB"/>
    <w:rsid w:val="00E85FF3"/>
    <w:rsid w:val="00E86A16"/>
    <w:rsid w:val="00E86B10"/>
    <w:rsid w:val="00E870BB"/>
    <w:rsid w:val="00E87383"/>
    <w:rsid w:val="00E873A2"/>
    <w:rsid w:val="00E87840"/>
    <w:rsid w:val="00E87FD8"/>
    <w:rsid w:val="00E902BA"/>
    <w:rsid w:val="00E90551"/>
    <w:rsid w:val="00E907E9"/>
    <w:rsid w:val="00E90F02"/>
    <w:rsid w:val="00E91396"/>
    <w:rsid w:val="00E915D4"/>
    <w:rsid w:val="00E91925"/>
    <w:rsid w:val="00E91926"/>
    <w:rsid w:val="00E91A68"/>
    <w:rsid w:val="00E91E1A"/>
    <w:rsid w:val="00E927FF"/>
    <w:rsid w:val="00E9281A"/>
    <w:rsid w:val="00E92828"/>
    <w:rsid w:val="00E92F20"/>
    <w:rsid w:val="00E92FA8"/>
    <w:rsid w:val="00E93619"/>
    <w:rsid w:val="00E939CD"/>
    <w:rsid w:val="00E93AB2"/>
    <w:rsid w:val="00E93B49"/>
    <w:rsid w:val="00E94655"/>
    <w:rsid w:val="00E9538D"/>
    <w:rsid w:val="00E95622"/>
    <w:rsid w:val="00E95F88"/>
    <w:rsid w:val="00E96411"/>
    <w:rsid w:val="00E967FE"/>
    <w:rsid w:val="00E96AF7"/>
    <w:rsid w:val="00E96D1C"/>
    <w:rsid w:val="00E96FCC"/>
    <w:rsid w:val="00E97435"/>
    <w:rsid w:val="00E97C59"/>
    <w:rsid w:val="00EA069F"/>
    <w:rsid w:val="00EA0B6D"/>
    <w:rsid w:val="00EA0CCA"/>
    <w:rsid w:val="00EA0CD5"/>
    <w:rsid w:val="00EA1480"/>
    <w:rsid w:val="00EA1588"/>
    <w:rsid w:val="00EA1627"/>
    <w:rsid w:val="00EA16A2"/>
    <w:rsid w:val="00EA16C8"/>
    <w:rsid w:val="00EA1A1C"/>
    <w:rsid w:val="00EA1FBB"/>
    <w:rsid w:val="00EA2003"/>
    <w:rsid w:val="00EA213B"/>
    <w:rsid w:val="00EA2233"/>
    <w:rsid w:val="00EA225F"/>
    <w:rsid w:val="00EA22B4"/>
    <w:rsid w:val="00EA2316"/>
    <w:rsid w:val="00EA24DD"/>
    <w:rsid w:val="00EA2D17"/>
    <w:rsid w:val="00EA2FCA"/>
    <w:rsid w:val="00EA3091"/>
    <w:rsid w:val="00EA3167"/>
    <w:rsid w:val="00EA3526"/>
    <w:rsid w:val="00EA366A"/>
    <w:rsid w:val="00EA4271"/>
    <w:rsid w:val="00EA4458"/>
    <w:rsid w:val="00EA489C"/>
    <w:rsid w:val="00EA48B7"/>
    <w:rsid w:val="00EA4A27"/>
    <w:rsid w:val="00EA53BF"/>
    <w:rsid w:val="00EA56DA"/>
    <w:rsid w:val="00EA58A5"/>
    <w:rsid w:val="00EA592F"/>
    <w:rsid w:val="00EA5A62"/>
    <w:rsid w:val="00EA5DF5"/>
    <w:rsid w:val="00EA617B"/>
    <w:rsid w:val="00EA7144"/>
    <w:rsid w:val="00EA723E"/>
    <w:rsid w:val="00EA764F"/>
    <w:rsid w:val="00EA76BE"/>
    <w:rsid w:val="00EA77F2"/>
    <w:rsid w:val="00EA7817"/>
    <w:rsid w:val="00EA7D02"/>
    <w:rsid w:val="00EA7F96"/>
    <w:rsid w:val="00EB0748"/>
    <w:rsid w:val="00EB09C4"/>
    <w:rsid w:val="00EB0B84"/>
    <w:rsid w:val="00EB1250"/>
    <w:rsid w:val="00EB1341"/>
    <w:rsid w:val="00EB1994"/>
    <w:rsid w:val="00EB1C21"/>
    <w:rsid w:val="00EB22DC"/>
    <w:rsid w:val="00EB2694"/>
    <w:rsid w:val="00EB27F1"/>
    <w:rsid w:val="00EB341A"/>
    <w:rsid w:val="00EB351A"/>
    <w:rsid w:val="00EB3F6B"/>
    <w:rsid w:val="00EB3FE7"/>
    <w:rsid w:val="00EB4387"/>
    <w:rsid w:val="00EB4741"/>
    <w:rsid w:val="00EB49BD"/>
    <w:rsid w:val="00EB5039"/>
    <w:rsid w:val="00EB5705"/>
    <w:rsid w:val="00EB5D80"/>
    <w:rsid w:val="00EB652C"/>
    <w:rsid w:val="00EB783F"/>
    <w:rsid w:val="00EB7D1B"/>
    <w:rsid w:val="00EB7F5C"/>
    <w:rsid w:val="00EC010A"/>
    <w:rsid w:val="00EC0128"/>
    <w:rsid w:val="00EC032B"/>
    <w:rsid w:val="00EC04B2"/>
    <w:rsid w:val="00EC0587"/>
    <w:rsid w:val="00EC0750"/>
    <w:rsid w:val="00EC0AD8"/>
    <w:rsid w:val="00EC0C8F"/>
    <w:rsid w:val="00EC0DC2"/>
    <w:rsid w:val="00EC1001"/>
    <w:rsid w:val="00EC15F2"/>
    <w:rsid w:val="00EC17AE"/>
    <w:rsid w:val="00EC1B84"/>
    <w:rsid w:val="00EC1BD2"/>
    <w:rsid w:val="00EC263A"/>
    <w:rsid w:val="00EC2718"/>
    <w:rsid w:val="00EC2879"/>
    <w:rsid w:val="00EC2C65"/>
    <w:rsid w:val="00EC2D74"/>
    <w:rsid w:val="00EC3518"/>
    <w:rsid w:val="00EC3817"/>
    <w:rsid w:val="00EC3C98"/>
    <w:rsid w:val="00EC3FB8"/>
    <w:rsid w:val="00EC49E8"/>
    <w:rsid w:val="00EC49F0"/>
    <w:rsid w:val="00EC59A7"/>
    <w:rsid w:val="00EC5A2E"/>
    <w:rsid w:val="00EC5A58"/>
    <w:rsid w:val="00EC6197"/>
    <w:rsid w:val="00EC795C"/>
    <w:rsid w:val="00EC7D74"/>
    <w:rsid w:val="00EC7DCA"/>
    <w:rsid w:val="00EC7FAC"/>
    <w:rsid w:val="00ED028F"/>
    <w:rsid w:val="00ED0511"/>
    <w:rsid w:val="00ED0539"/>
    <w:rsid w:val="00ED0884"/>
    <w:rsid w:val="00ED0AE8"/>
    <w:rsid w:val="00ED0E61"/>
    <w:rsid w:val="00ED1A63"/>
    <w:rsid w:val="00ED1C8D"/>
    <w:rsid w:val="00ED1F55"/>
    <w:rsid w:val="00ED2139"/>
    <w:rsid w:val="00ED217E"/>
    <w:rsid w:val="00ED23FF"/>
    <w:rsid w:val="00ED246E"/>
    <w:rsid w:val="00ED354A"/>
    <w:rsid w:val="00ED3896"/>
    <w:rsid w:val="00ED3A98"/>
    <w:rsid w:val="00ED3B05"/>
    <w:rsid w:val="00ED3DC8"/>
    <w:rsid w:val="00ED46B8"/>
    <w:rsid w:val="00ED4B0A"/>
    <w:rsid w:val="00ED4D72"/>
    <w:rsid w:val="00ED5293"/>
    <w:rsid w:val="00ED5B34"/>
    <w:rsid w:val="00ED62E5"/>
    <w:rsid w:val="00ED639D"/>
    <w:rsid w:val="00ED65D1"/>
    <w:rsid w:val="00ED66F4"/>
    <w:rsid w:val="00ED6E06"/>
    <w:rsid w:val="00ED6EE9"/>
    <w:rsid w:val="00ED70BA"/>
    <w:rsid w:val="00ED76E0"/>
    <w:rsid w:val="00EE05E4"/>
    <w:rsid w:val="00EE0887"/>
    <w:rsid w:val="00EE0895"/>
    <w:rsid w:val="00EE0A77"/>
    <w:rsid w:val="00EE0D56"/>
    <w:rsid w:val="00EE0F17"/>
    <w:rsid w:val="00EE15F0"/>
    <w:rsid w:val="00EE193C"/>
    <w:rsid w:val="00EE1FC8"/>
    <w:rsid w:val="00EE203F"/>
    <w:rsid w:val="00EE232C"/>
    <w:rsid w:val="00EE2504"/>
    <w:rsid w:val="00EE281C"/>
    <w:rsid w:val="00EE2AE1"/>
    <w:rsid w:val="00EE3430"/>
    <w:rsid w:val="00EE364F"/>
    <w:rsid w:val="00EE370A"/>
    <w:rsid w:val="00EE3A2A"/>
    <w:rsid w:val="00EE4321"/>
    <w:rsid w:val="00EE43E7"/>
    <w:rsid w:val="00EE4670"/>
    <w:rsid w:val="00EE4AFE"/>
    <w:rsid w:val="00EE4D1D"/>
    <w:rsid w:val="00EE4FF1"/>
    <w:rsid w:val="00EE5252"/>
    <w:rsid w:val="00EE52A7"/>
    <w:rsid w:val="00EE5A0C"/>
    <w:rsid w:val="00EE5D9D"/>
    <w:rsid w:val="00EE5EBF"/>
    <w:rsid w:val="00EE5FB9"/>
    <w:rsid w:val="00EE60D4"/>
    <w:rsid w:val="00EE664E"/>
    <w:rsid w:val="00EE6864"/>
    <w:rsid w:val="00EE6E13"/>
    <w:rsid w:val="00EE6EEB"/>
    <w:rsid w:val="00EE739C"/>
    <w:rsid w:val="00EE78CE"/>
    <w:rsid w:val="00EE7C9C"/>
    <w:rsid w:val="00EE7F78"/>
    <w:rsid w:val="00EF0372"/>
    <w:rsid w:val="00EF116F"/>
    <w:rsid w:val="00EF18A4"/>
    <w:rsid w:val="00EF1A93"/>
    <w:rsid w:val="00EF1B6E"/>
    <w:rsid w:val="00EF1D04"/>
    <w:rsid w:val="00EF232B"/>
    <w:rsid w:val="00EF2B66"/>
    <w:rsid w:val="00EF2D5B"/>
    <w:rsid w:val="00EF2FEB"/>
    <w:rsid w:val="00EF33AC"/>
    <w:rsid w:val="00EF3576"/>
    <w:rsid w:val="00EF39C4"/>
    <w:rsid w:val="00EF3A2A"/>
    <w:rsid w:val="00EF3C3C"/>
    <w:rsid w:val="00EF418B"/>
    <w:rsid w:val="00EF4241"/>
    <w:rsid w:val="00EF4321"/>
    <w:rsid w:val="00EF5801"/>
    <w:rsid w:val="00EF58BA"/>
    <w:rsid w:val="00EF5966"/>
    <w:rsid w:val="00EF59C5"/>
    <w:rsid w:val="00EF5BA0"/>
    <w:rsid w:val="00EF6A01"/>
    <w:rsid w:val="00EF6BA2"/>
    <w:rsid w:val="00EF6E4B"/>
    <w:rsid w:val="00EF7A35"/>
    <w:rsid w:val="00EF7DBA"/>
    <w:rsid w:val="00EF7F65"/>
    <w:rsid w:val="00F00006"/>
    <w:rsid w:val="00F0023A"/>
    <w:rsid w:val="00F00351"/>
    <w:rsid w:val="00F0062A"/>
    <w:rsid w:val="00F00819"/>
    <w:rsid w:val="00F0093E"/>
    <w:rsid w:val="00F00F8C"/>
    <w:rsid w:val="00F00FAC"/>
    <w:rsid w:val="00F010BE"/>
    <w:rsid w:val="00F011B6"/>
    <w:rsid w:val="00F01420"/>
    <w:rsid w:val="00F016F5"/>
    <w:rsid w:val="00F018D6"/>
    <w:rsid w:val="00F018FC"/>
    <w:rsid w:val="00F019F1"/>
    <w:rsid w:val="00F02002"/>
    <w:rsid w:val="00F021E6"/>
    <w:rsid w:val="00F022DC"/>
    <w:rsid w:val="00F025BD"/>
    <w:rsid w:val="00F0290A"/>
    <w:rsid w:val="00F029B9"/>
    <w:rsid w:val="00F035F7"/>
    <w:rsid w:val="00F03E71"/>
    <w:rsid w:val="00F03F08"/>
    <w:rsid w:val="00F0421A"/>
    <w:rsid w:val="00F04353"/>
    <w:rsid w:val="00F04DF9"/>
    <w:rsid w:val="00F054CF"/>
    <w:rsid w:val="00F058BE"/>
    <w:rsid w:val="00F059DC"/>
    <w:rsid w:val="00F05DDA"/>
    <w:rsid w:val="00F05DF8"/>
    <w:rsid w:val="00F05E30"/>
    <w:rsid w:val="00F075C0"/>
    <w:rsid w:val="00F079E5"/>
    <w:rsid w:val="00F07D79"/>
    <w:rsid w:val="00F07E18"/>
    <w:rsid w:val="00F101E2"/>
    <w:rsid w:val="00F10385"/>
    <w:rsid w:val="00F10BA7"/>
    <w:rsid w:val="00F10BF4"/>
    <w:rsid w:val="00F111D6"/>
    <w:rsid w:val="00F118C9"/>
    <w:rsid w:val="00F11A10"/>
    <w:rsid w:val="00F11A4B"/>
    <w:rsid w:val="00F11D72"/>
    <w:rsid w:val="00F1237F"/>
    <w:rsid w:val="00F124F3"/>
    <w:rsid w:val="00F12AD1"/>
    <w:rsid w:val="00F12F21"/>
    <w:rsid w:val="00F1346E"/>
    <w:rsid w:val="00F13484"/>
    <w:rsid w:val="00F139DB"/>
    <w:rsid w:val="00F1477D"/>
    <w:rsid w:val="00F14C2E"/>
    <w:rsid w:val="00F15032"/>
    <w:rsid w:val="00F150B0"/>
    <w:rsid w:val="00F151C0"/>
    <w:rsid w:val="00F15301"/>
    <w:rsid w:val="00F154B5"/>
    <w:rsid w:val="00F156BE"/>
    <w:rsid w:val="00F15CF7"/>
    <w:rsid w:val="00F15D7B"/>
    <w:rsid w:val="00F161E5"/>
    <w:rsid w:val="00F16255"/>
    <w:rsid w:val="00F17D0C"/>
    <w:rsid w:val="00F17F89"/>
    <w:rsid w:val="00F20660"/>
    <w:rsid w:val="00F20841"/>
    <w:rsid w:val="00F20944"/>
    <w:rsid w:val="00F21E6B"/>
    <w:rsid w:val="00F22417"/>
    <w:rsid w:val="00F2257F"/>
    <w:rsid w:val="00F225A7"/>
    <w:rsid w:val="00F22956"/>
    <w:rsid w:val="00F22A6F"/>
    <w:rsid w:val="00F22C56"/>
    <w:rsid w:val="00F22CA8"/>
    <w:rsid w:val="00F232CA"/>
    <w:rsid w:val="00F23E9D"/>
    <w:rsid w:val="00F246F2"/>
    <w:rsid w:val="00F2499D"/>
    <w:rsid w:val="00F24A70"/>
    <w:rsid w:val="00F24B32"/>
    <w:rsid w:val="00F24C7A"/>
    <w:rsid w:val="00F253FD"/>
    <w:rsid w:val="00F259F7"/>
    <w:rsid w:val="00F25C46"/>
    <w:rsid w:val="00F25EC1"/>
    <w:rsid w:val="00F25EE8"/>
    <w:rsid w:val="00F25F14"/>
    <w:rsid w:val="00F26C9A"/>
    <w:rsid w:val="00F26EB6"/>
    <w:rsid w:val="00F271F1"/>
    <w:rsid w:val="00F275B8"/>
    <w:rsid w:val="00F2782A"/>
    <w:rsid w:val="00F27CEC"/>
    <w:rsid w:val="00F304C7"/>
    <w:rsid w:val="00F3090B"/>
    <w:rsid w:val="00F30AD6"/>
    <w:rsid w:val="00F30C92"/>
    <w:rsid w:val="00F30D66"/>
    <w:rsid w:val="00F314AE"/>
    <w:rsid w:val="00F316DD"/>
    <w:rsid w:val="00F318B4"/>
    <w:rsid w:val="00F318DE"/>
    <w:rsid w:val="00F31AA1"/>
    <w:rsid w:val="00F31DEB"/>
    <w:rsid w:val="00F3222C"/>
    <w:rsid w:val="00F326BC"/>
    <w:rsid w:val="00F328F6"/>
    <w:rsid w:val="00F33010"/>
    <w:rsid w:val="00F3347A"/>
    <w:rsid w:val="00F3374F"/>
    <w:rsid w:val="00F34451"/>
    <w:rsid w:val="00F3463B"/>
    <w:rsid w:val="00F34894"/>
    <w:rsid w:val="00F34C2F"/>
    <w:rsid w:val="00F35512"/>
    <w:rsid w:val="00F359AC"/>
    <w:rsid w:val="00F35FB7"/>
    <w:rsid w:val="00F36787"/>
    <w:rsid w:val="00F36FC7"/>
    <w:rsid w:val="00F400B9"/>
    <w:rsid w:val="00F40356"/>
    <w:rsid w:val="00F40CCE"/>
    <w:rsid w:val="00F40DD7"/>
    <w:rsid w:val="00F40E7B"/>
    <w:rsid w:val="00F40FA8"/>
    <w:rsid w:val="00F414A3"/>
    <w:rsid w:val="00F415F0"/>
    <w:rsid w:val="00F41913"/>
    <w:rsid w:val="00F423A5"/>
    <w:rsid w:val="00F4251E"/>
    <w:rsid w:val="00F42752"/>
    <w:rsid w:val="00F42AA9"/>
    <w:rsid w:val="00F42CDA"/>
    <w:rsid w:val="00F4332E"/>
    <w:rsid w:val="00F43357"/>
    <w:rsid w:val="00F4391E"/>
    <w:rsid w:val="00F43CA3"/>
    <w:rsid w:val="00F43D75"/>
    <w:rsid w:val="00F43E51"/>
    <w:rsid w:val="00F44029"/>
    <w:rsid w:val="00F443C1"/>
    <w:rsid w:val="00F45AC5"/>
    <w:rsid w:val="00F45BF0"/>
    <w:rsid w:val="00F45C45"/>
    <w:rsid w:val="00F4620A"/>
    <w:rsid w:val="00F4631C"/>
    <w:rsid w:val="00F463E9"/>
    <w:rsid w:val="00F46869"/>
    <w:rsid w:val="00F46BB9"/>
    <w:rsid w:val="00F46D9E"/>
    <w:rsid w:val="00F47A13"/>
    <w:rsid w:val="00F47A89"/>
    <w:rsid w:val="00F47C91"/>
    <w:rsid w:val="00F47F5A"/>
    <w:rsid w:val="00F50462"/>
    <w:rsid w:val="00F50671"/>
    <w:rsid w:val="00F5088F"/>
    <w:rsid w:val="00F5097F"/>
    <w:rsid w:val="00F50AE7"/>
    <w:rsid w:val="00F50D3C"/>
    <w:rsid w:val="00F5120C"/>
    <w:rsid w:val="00F51247"/>
    <w:rsid w:val="00F51351"/>
    <w:rsid w:val="00F51493"/>
    <w:rsid w:val="00F515F6"/>
    <w:rsid w:val="00F517AA"/>
    <w:rsid w:val="00F52568"/>
    <w:rsid w:val="00F52E4E"/>
    <w:rsid w:val="00F532FB"/>
    <w:rsid w:val="00F533EC"/>
    <w:rsid w:val="00F53683"/>
    <w:rsid w:val="00F53AFB"/>
    <w:rsid w:val="00F53E19"/>
    <w:rsid w:val="00F53EF6"/>
    <w:rsid w:val="00F5412D"/>
    <w:rsid w:val="00F5415E"/>
    <w:rsid w:val="00F546DF"/>
    <w:rsid w:val="00F54C58"/>
    <w:rsid w:val="00F55703"/>
    <w:rsid w:val="00F55727"/>
    <w:rsid w:val="00F557DF"/>
    <w:rsid w:val="00F55BBA"/>
    <w:rsid w:val="00F55E29"/>
    <w:rsid w:val="00F56465"/>
    <w:rsid w:val="00F56692"/>
    <w:rsid w:val="00F56E1F"/>
    <w:rsid w:val="00F574B1"/>
    <w:rsid w:val="00F578E7"/>
    <w:rsid w:val="00F579F0"/>
    <w:rsid w:val="00F57A7B"/>
    <w:rsid w:val="00F57B70"/>
    <w:rsid w:val="00F60133"/>
    <w:rsid w:val="00F60A28"/>
    <w:rsid w:val="00F61B9B"/>
    <w:rsid w:val="00F61DED"/>
    <w:rsid w:val="00F62773"/>
    <w:rsid w:val="00F627FD"/>
    <w:rsid w:val="00F629FF"/>
    <w:rsid w:val="00F62E06"/>
    <w:rsid w:val="00F6312D"/>
    <w:rsid w:val="00F63C6E"/>
    <w:rsid w:val="00F63E06"/>
    <w:rsid w:val="00F63ECC"/>
    <w:rsid w:val="00F64402"/>
    <w:rsid w:val="00F6470A"/>
    <w:rsid w:val="00F64764"/>
    <w:rsid w:val="00F6493D"/>
    <w:rsid w:val="00F64C16"/>
    <w:rsid w:val="00F64EDF"/>
    <w:rsid w:val="00F64FC8"/>
    <w:rsid w:val="00F659BB"/>
    <w:rsid w:val="00F65C11"/>
    <w:rsid w:val="00F6677A"/>
    <w:rsid w:val="00F66AC4"/>
    <w:rsid w:val="00F66F87"/>
    <w:rsid w:val="00F6727F"/>
    <w:rsid w:val="00F676FD"/>
    <w:rsid w:val="00F70986"/>
    <w:rsid w:val="00F7191E"/>
    <w:rsid w:val="00F7199D"/>
    <w:rsid w:val="00F72620"/>
    <w:rsid w:val="00F72637"/>
    <w:rsid w:val="00F72A8C"/>
    <w:rsid w:val="00F72E35"/>
    <w:rsid w:val="00F7370E"/>
    <w:rsid w:val="00F73EF5"/>
    <w:rsid w:val="00F74045"/>
    <w:rsid w:val="00F747B5"/>
    <w:rsid w:val="00F74C19"/>
    <w:rsid w:val="00F75680"/>
    <w:rsid w:val="00F75C1A"/>
    <w:rsid w:val="00F76087"/>
    <w:rsid w:val="00F7637F"/>
    <w:rsid w:val="00F76853"/>
    <w:rsid w:val="00F76978"/>
    <w:rsid w:val="00F76A3A"/>
    <w:rsid w:val="00F76D59"/>
    <w:rsid w:val="00F76EAF"/>
    <w:rsid w:val="00F76F45"/>
    <w:rsid w:val="00F7740D"/>
    <w:rsid w:val="00F77534"/>
    <w:rsid w:val="00F779A9"/>
    <w:rsid w:val="00F77C3D"/>
    <w:rsid w:val="00F77E1E"/>
    <w:rsid w:val="00F77E99"/>
    <w:rsid w:val="00F801A1"/>
    <w:rsid w:val="00F8030A"/>
    <w:rsid w:val="00F80941"/>
    <w:rsid w:val="00F80C6F"/>
    <w:rsid w:val="00F80D9C"/>
    <w:rsid w:val="00F8141E"/>
    <w:rsid w:val="00F817D8"/>
    <w:rsid w:val="00F81924"/>
    <w:rsid w:val="00F81A5B"/>
    <w:rsid w:val="00F81FD5"/>
    <w:rsid w:val="00F82658"/>
    <w:rsid w:val="00F827E2"/>
    <w:rsid w:val="00F82D86"/>
    <w:rsid w:val="00F82E2E"/>
    <w:rsid w:val="00F8354C"/>
    <w:rsid w:val="00F83890"/>
    <w:rsid w:val="00F83904"/>
    <w:rsid w:val="00F83F0C"/>
    <w:rsid w:val="00F83F66"/>
    <w:rsid w:val="00F84740"/>
    <w:rsid w:val="00F84B2C"/>
    <w:rsid w:val="00F84D1F"/>
    <w:rsid w:val="00F852C2"/>
    <w:rsid w:val="00F85366"/>
    <w:rsid w:val="00F85990"/>
    <w:rsid w:val="00F85A70"/>
    <w:rsid w:val="00F85D64"/>
    <w:rsid w:val="00F8646C"/>
    <w:rsid w:val="00F876D2"/>
    <w:rsid w:val="00F87709"/>
    <w:rsid w:val="00F8787A"/>
    <w:rsid w:val="00F879E2"/>
    <w:rsid w:val="00F87ABE"/>
    <w:rsid w:val="00F90356"/>
    <w:rsid w:val="00F903D6"/>
    <w:rsid w:val="00F90840"/>
    <w:rsid w:val="00F90E14"/>
    <w:rsid w:val="00F90F27"/>
    <w:rsid w:val="00F91013"/>
    <w:rsid w:val="00F91DB3"/>
    <w:rsid w:val="00F920FC"/>
    <w:rsid w:val="00F92793"/>
    <w:rsid w:val="00F931E3"/>
    <w:rsid w:val="00F93560"/>
    <w:rsid w:val="00F93A0C"/>
    <w:rsid w:val="00F93D82"/>
    <w:rsid w:val="00F94626"/>
    <w:rsid w:val="00F9468D"/>
    <w:rsid w:val="00F94AB4"/>
    <w:rsid w:val="00F94ACA"/>
    <w:rsid w:val="00F94CF5"/>
    <w:rsid w:val="00F94DA8"/>
    <w:rsid w:val="00F95021"/>
    <w:rsid w:val="00F95685"/>
    <w:rsid w:val="00F95806"/>
    <w:rsid w:val="00F95FD6"/>
    <w:rsid w:val="00F96598"/>
    <w:rsid w:val="00F96760"/>
    <w:rsid w:val="00F96E70"/>
    <w:rsid w:val="00F97633"/>
    <w:rsid w:val="00F97BA5"/>
    <w:rsid w:val="00F97D3E"/>
    <w:rsid w:val="00F97E3A"/>
    <w:rsid w:val="00FA021F"/>
    <w:rsid w:val="00FA0222"/>
    <w:rsid w:val="00FA0443"/>
    <w:rsid w:val="00FA0D04"/>
    <w:rsid w:val="00FA0DE6"/>
    <w:rsid w:val="00FA14F4"/>
    <w:rsid w:val="00FA15F3"/>
    <w:rsid w:val="00FA28ED"/>
    <w:rsid w:val="00FA2FD9"/>
    <w:rsid w:val="00FA3191"/>
    <w:rsid w:val="00FA3245"/>
    <w:rsid w:val="00FA325E"/>
    <w:rsid w:val="00FA3636"/>
    <w:rsid w:val="00FA40D9"/>
    <w:rsid w:val="00FA4143"/>
    <w:rsid w:val="00FA41F1"/>
    <w:rsid w:val="00FA4B85"/>
    <w:rsid w:val="00FA546A"/>
    <w:rsid w:val="00FA57A4"/>
    <w:rsid w:val="00FA5959"/>
    <w:rsid w:val="00FA5DDD"/>
    <w:rsid w:val="00FA6EAA"/>
    <w:rsid w:val="00FA7116"/>
    <w:rsid w:val="00FA7270"/>
    <w:rsid w:val="00FA74C5"/>
    <w:rsid w:val="00FA7B7A"/>
    <w:rsid w:val="00FA7EE0"/>
    <w:rsid w:val="00FB02E8"/>
    <w:rsid w:val="00FB044A"/>
    <w:rsid w:val="00FB04DE"/>
    <w:rsid w:val="00FB0829"/>
    <w:rsid w:val="00FB096B"/>
    <w:rsid w:val="00FB09CB"/>
    <w:rsid w:val="00FB123A"/>
    <w:rsid w:val="00FB16F5"/>
    <w:rsid w:val="00FB181F"/>
    <w:rsid w:val="00FB196F"/>
    <w:rsid w:val="00FB21E2"/>
    <w:rsid w:val="00FB223F"/>
    <w:rsid w:val="00FB22F4"/>
    <w:rsid w:val="00FB2480"/>
    <w:rsid w:val="00FB2BCA"/>
    <w:rsid w:val="00FB2D85"/>
    <w:rsid w:val="00FB2F3B"/>
    <w:rsid w:val="00FB3461"/>
    <w:rsid w:val="00FB3854"/>
    <w:rsid w:val="00FB3C2E"/>
    <w:rsid w:val="00FB3E7B"/>
    <w:rsid w:val="00FB3FA5"/>
    <w:rsid w:val="00FB4059"/>
    <w:rsid w:val="00FB436F"/>
    <w:rsid w:val="00FB4442"/>
    <w:rsid w:val="00FB4755"/>
    <w:rsid w:val="00FB4A5B"/>
    <w:rsid w:val="00FB4AF7"/>
    <w:rsid w:val="00FB4DF1"/>
    <w:rsid w:val="00FB4DF9"/>
    <w:rsid w:val="00FB5131"/>
    <w:rsid w:val="00FB5926"/>
    <w:rsid w:val="00FB5BAB"/>
    <w:rsid w:val="00FB5EAB"/>
    <w:rsid w:val="00FB625D"/>
    <w:rsid w:val="00FB62A2"/>
    <w:rsid w:val="00FB68E5"/>
    <w:rsid w:val="00FB6B83"/>
    <w:rsid w:val="00FB6E27"/>
    <w:rsid w:val="00FB7670"/>
    <w:rsid w:val="00FB774F"/>
    <w:rsid w:val="00FB7B9C"/>
    <w:rsid w:val="00FC02AE"/>
    <w:rsid w:val="00FC0B69"/>
    <w:rsid w:val="00FC165F"/>
    <w:rsid w:val="00FC1E3A"/>
    <w:rsid w:val="00FC1E40"/>
    <w:rsid w:val="00FC22A9"/>
    <w:rsid w:val="00FC26C0"/>
    <w:rsid w:val="00FC27D6"/>
    <w:rsid w:val="00FC2844"/>
    <w:rsid w:val="00FC291A"/>
    <w:rsid w:val="00FC2D01"/>
    <w:rsid w:val="00FC35A2"/>
    <w:rsid w:val="00FC3880"/>
    <w:rsid w:val="00FC3AB5"/>
    <w:rsid w:val="00FC3B4E"/>
    <w:rsid w:val="00FC4952"/>
    <w:rsid w:val="00FC551F"/>
    <w:rsid w:val="00FC561A"/>
    <w:rsid w:val="00FC56E2"/>
    <w:rsid w:val="00FC58BC"/>
    <w:rsid w:val="00FC5CFA"/>
    <w:rsid w:val="00FC6805"/>
    <w:rsid w:val="00FC6D15"/>
    <w:rsid w:val="00FC775C"/>
    <w:rsid w:val="00FC78E9"/>
    <w:rsid w:val="00FC7948"/>
    <w:rsid w:val="00FD03DE"/>
    <w:rsid w:val="00FD04D0"/>
    <w:rsid w:val="00FD0EF1"/>
    <w:rsid w:val="00FD0FF9"/>
    <w:rsid w:val="00FD1492"/>
    <w:rsid w:val="00FD164A"/>
    <w:rsid w:val="00FD167A"/>
    <w:rsid w:val="00FD1BE5"/>
    <w:rsid w:val="00FD1D21"/>
    <w:rsid w:val="00FD1E57"/>
    <w:rsid w:val="00FD1F19"/>
    <w:rsid w:val="00FD22FA"/>
    <w:rsid w:val="00FD2BDF"/>
    <w:rsid w:val="00FD2E78"/>
    <w:rsid w:val="00FD3020"/>
    <w:rsid w:val="00FD393C"/>
    <w:rsid w:val="00FD405D"/>
    <w:rsid w:val="00FD436E"/>
    <w:rsid w:val="00FD4F8B"/>
    <w:rsid w:val="00FD677C"/>
    <w:rsid w:val="00FD7732"/>
    <w:rsid w:val="00FD79E9"/>
    <w:rsid w:val="00FE0192"/>
    <w:rsid w:val="00FE0224"/>
    <w:rsid w:val="00FE0229"/>
    <w:rsid w:val="00FE0529"/>
    <w:rsid w:val="00FE0AEF"/>
    <w:rsid w:val="00FE175D"/>
    <w:rsid w:val="00FE185A"/>
    <w:rsid w:val="00FE1AF2"/>
    <w:rsid w:val="00FE1C8E"/>
    <w:rsid w:val="00FE2ABB"/>
    <w:rsid w:val="00FE2E84"/>
    <w:rsid w:val="00FE30E9"/>
    <w:rsid w:val="00FE3896"/>
    <w:rsid w:val="00FE3D03"/>
    <w:rsid w:val="00FE408B"/>
    <w:rsid w:val="00FE43A1"/>
    <w:rsid w:val="00FE496D"/>
    <w:rsid w:val="00FE50EB"/>
    <w:rsid w:val="00FE5C05"/>
    <w:rsid w:val="00FE5EDF"/>
    <w:rsid w:val="00FE618C"/>
    <w:rsid w:val="00FE61E3"/>
    <w:rsid w:val="00FE65CF"/>
    <w:rsid w:val="00FE666D"/>
    <w:rsid w:val="00FE6719"/>
    <w:rsid w:val="00FE6A69"/>
    <w:rsid w:val="00FE70CB"/>
    <w:rsid w:val="00FE7773"/>
    <w:rsid w:val="00FE7CB8"/>
    <w:rsid w:val="00FE7CE3"/>
    <w:rsid w:val="00FE7FF9"/>
    <w:rsid w:val="00FF002E"/>
    <w:rsid w:val="00FF0032"/>
    <w:rsid w:val="00FF00CA"/>
    <w:rsid w:val="00FF05EC"/>
    <w:rsid w:val="00FF095D"/>
    <w:rsid w:val="00FF0A95"/>
    <w:rsid w:val="00FF0CD7"/>
    <w:rsid w:val="00FF0FD1"/>
    <w:rsid w:val="00FF1228"/>
    <w:rsid w:val="00FF1EEC"/>
    <w:rsid w:val="00FF1FFD"/>
    <w:rsid w:val="00FF23C5"/>
    <w:rsid w:val="00FF2452"/>
    <w:rsid w:val="00FF25AC"/>
    <w:rsid w:val="00FF2AE7"/>
    <w:rsid w:val="00FF2D86"/>
    <w:rsid w:val="00FF2E1A"/>
    <w:rsid w:val="00FF2E82"/>
    <w:rsid w:val="00FF2F37"/>
    <w:rsid w:val="00FF3A39"/>
    <w:rsid w:val="00FF3AB9"/>
    <w:rsid w:val="00FF3BF1"/>
    <w:rsid w:val="00FF47E9"/>
    <w:rsid w:val="00FF492C"/>
    <w:rsid w:val="00FF4E27"/>
    <w:rsid w:val="00FF518E"/>
    <w:rsid w:val="00FF52F4"/>
    <w:rsid w:val="00FF5FF6"/>
    <w:rsid w:val="00FF60C4"/>
    <w:rsid w:val="00FF61E9"/>
    <w:rsid w:val="00FF632C"/>
    <w:rsid w:val="00FF6440"/>
    <w:rsid w:val="00FF6CA2"/>
    <w:rsid w:val="00FF78F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8B70B1"/>
  <w15:chartTrackingRefBased/>
  <w15:docId w15:val="{5BCB3EE1-93B9-409D-B2BB-1AA6AC81F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Arial"/>
        <w:sz w:val="24"/>
        <w:szCs w:val="24"/>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76B0"/>
    <w:rPr>
      <w:rFonts w:ascii="Times New Roman" w:hAnsi="Times New Roman"/>
    </w:rPr>
  </w:style>
  <w:style w:type="paragraph" w:styleId="Ttulo1">
    <w:name w:val="heading 1"/>
    <w:basedOn w:val="Normal"/>
    <w:next w:val="Normal"/>
    <w:link w:val="Ttulo1Char"/>
    <w:autoRedefine/>
    <w:uiPriority w:val="9"/>
    <w:qFormat/>
    <w:rsid w:val="00522DE2"/>
    <w:pPr>
      <w:keepNext/>
      <w:keepLines/>
      <w:spacing w:before="240" w:after="0" w:line="360" w:lineRule="auto"/>
      <w:outlineLvl w:val="0"/>
    </w:pPr>
    <w:rPr>
      <w:rFonts w:eastAsia="Times New Roman" w:cs="Times New Roman"/>
      <w:b/>
    </w:rPr>
  </w:style>
  <w:style w:type="paragraph" w:styleId="Ttulo2">
    <w:name w:val="heading 2"/>
    <w:basedOn w:val="Normal"/>
    <w:next w:val="Normal"/>
    <w:link w:val="Ttulo2Char"/>
    <w:autoRedefine/>
    <w:uiPriority w:val="9"/>
    <w:unhideWhenUsed/>
    <w:qFormat/>
    <w:rsid w:val="00D069DC"/>
    <w:pPr>
      <w:keepNext/>
      <w:keepLines/>
      <w:spacing w:after="0" w:line="360" w:lineRule="auto"/>
      <w:jc w:val="both"/>
      <w:outlineLvl w:val="1"/>
    </w:pPr>
    <w:rPr>
      <w:rFonts w:eastAsiaTheme="majorEastAsia" w:cs="Times New Roman"/>
    </w:rPr>
  </w:style>
  <w:style w:type="paragraph" w:styleId="Ttulo3">
    <w:name w:val="heading 3"/>
    <w:basedOn w:val="Normal"/>
    <w:next w:val="Normal"/>
    <w:link w:val="Ttulo3Char"/>
    <w:autoRedefine/>
    <w:uiPriority w:val="9"/>
    <w:unhideWhenUsed/>
    <w:qFormat/>
    <w:rsid w:val="0003145E"/>
    <w:pPr>
      <w:keepNext/>
      <w:keepLines/>
      <w:spacing w:after="0" w:line="240" w:lineRule="auto"/>
      <w:jc w:val="both"/>
      <w:outlineLvl w:val="2"/>
    </w:pPr>
    <w:rPr>
      <w:rFonts w:eastAsiaTheme="majorEastAsia" w:cs="Times New Roman"/>
      <w:b/>
      <w:color w:val="333333"/>
      <w:shd w:val="clear" w:color="auto" w:fill="F8F9FA"/>
      <w:lang w:eastAsia="pt-BR"/>
    </w:rPr>
  </w:style>
  <w:style w:type="paragraph" w:styleId="Ttulo4">
    <w:name w:val="heading 4"/>
    <w:basedOn w:val="Normal"/>
    <w:next w:val="Normal"/>
    <w:link w:val="Ttulo4Char"/>
    <w:autoRedefine/>
    <w:uiPriority w:val="9"/>
    <w:unhideWhenUsed/>
    <w:qFormat/>
    <w:rsid w:val="0078389E"/>
    <w:pPr>
      <w:keepNext/>
      <w:keepLines/>
      <w:spacing w:after="0" w:line="360" w:lineRule="auto"/>
      <w:outlineLvl w:val="3"/>
    </w:pPr>
    <w:rPr>
      <w:rFonts w:eastAsiaTheme="majorEastAsia" w:cstheme="majorBidi"/>
      <w:b/>
      <w:iCs/>
    </w:rPr>
  </w:style>
  <w:style w:type="paragraph" w:styleId="Ttulo5">
    <w:name w:val="heading 5"/>
    <w:basedOn w:val="Normal"/>
    <w:link w:val="Ttulo5Char"/>
    <w:uiPriority w:val="1"/>
    <w:qFormat/>
    <w:rsid w:val="00A2425B"/>
    <w:pPr>
      <w:widowControl w:val="0"/>
      <w:autoSpaceDE w:val="0"/>
      <w:autoSpaceDN w:val="0"/>
      <w:spacing w:after="0" w:line="240" w:lineRule="auto"/>
      <w:ind w:left="1283" w:hanging="685"/>
      <w:outlineLvl w:val="4"/>
    </w:pPr>
    <w:rPr>
      <w:rFonts w:eastAsia="Arial"/>
      <w:sz w:val="28"/>
      <w:szCs w:val="28"/>
      <w:lang w:val="pt-PT" w:eastAsia="pt-PT" w:bidi="pt-PT"/>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B60C11"/>
    <w:rPr>
      <w:color w:val="808080"/>
    </w:rPr>
  </w:style>
  <w:style w:type="paragraph" w:styleId="Textodebalo">
    <w:name w:val="Balloon Text"/>
    <w:basedOn w:val="Normal"/>
    <w:link w:val="TextodebaloChar"/>
    <w:uiPriority w:val="99"/>
    <w:semiHidden/>
    <w:unhideWhenUsed/>
    <w:rsid w:val="007B55A9"/>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7B55A9"/>
    <w:rPr>
      <w:rFonts w:ascii="Segoe UI" w:hAnsi="Segoe UI" w:cs="Segoe UI"/>
      <w:sz w:val="18"/>
      <w:szCs w:val="18"/>
    </w:rPr>
  </w:style>
  <w:style w:type="paragraph" w:styleId="Cabealho">
    <w:name w:val="header"/>
    <w:basedOn w:val="Normal"/>
    <w:link w:val="CabealhoChar"/>
    <w:uiPriority w:val="99"/>
    <w:unhideWhenUsed/>
    <w:rsid w:val="0078774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787741"/>
  </w:style>
  <w:style w:type="paragraph" w:styleId="Rodap">
    <w:name w:val="footer"/>
    <w:basedOn w:val="Normal"/>
    <w:link w:val="RodapChar"/>
    <w:uiPriority w:val="99"/>
    <w:unhideWhenUsed/>
    <w:rsid w:val="00787741"/>
    <w:pPr>
      <w:tabs>
        <w:tab w:val="center" w:pos="4252"/>
        <w:tab w:val="right" w:pos="8504"/>
      </w:tabs>
      <w:spacing w:after="0" w:line="240" w:lineRule="auto"/>
    </w:pPr>
  </w:style>
  <w:style w:type="character" w:customStyle="1" w:styleId="RodapChar">
    <w:name w:val="Rodapé Char"/>
    <w:basedOn w:val="Fontepargpadro"/>
    <w:link w:val="Rodap"/>
    <w:uiPriority w:val="99"/>
    <w:rsid w:val="00787741"/>
  </w:style>
  <w:style w:type="character" w:styleId="Hyperlink">
    <w:name w:val="Hyperlink"/>
    <w:basedOn w:val="Fontepargpadro"/>
    <w:uiPriority w:val="99"/>
    <w:unhideWhenUsed/>
    <w:rsid w:val="009D086E"/>
    <w:rPr>
      <w:color w:val="0000FF"/>
      <w:u w:val="single"/>
    </w:rPr>
  </w:style>
  <w:style w:type="table" w:styleId="Tabelacomgrade">
    <w:name w:val="Table Grid"/>
    <w:basedOn w:val="Tabelanormal"/>
    <w:uiPriority w:val="39"/>
    <w:rsid w:val="00E96F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athematicaFormatInputForm">
    <w:name w:val="MathematicaFormatInputForm"/>
    <w:uiPriority w:val="99"/>
    <w:rsid w:val="00433D7C"/>
    <w:rPr>
      <w:rFonts w:ascii="Consolas" w:hAnsi="Consolas" w:cs="Consolas"/>
    </w:rPr>
  </w:style>
  <w:style w:type="paragraph" w:styleId="NormalWeb">
    <w:name w:val="Normal (Web)"/>
    <w:basedOn w:val="Normal"/>
    <w:uiPriority w:val="99"/>
    <w:unhideWhenUsed/>
    <w:rsid w:val="0071070C"/>
    <w:pPr>
      <w:spacing w:before="100" w:beforeAutospacing="1" w:after="100" w:afterAutospacing="1" w:line="240" w:lineRule="auto"/>
    </w:pPr>
    <w:rPr>
      <w:rFonts w:eastAsia="Times New Roman" w:cs="Times New Roman"/>
      <w:lang w:eastAsia="pt-BR"/>
    </w:rPr>
  </w:style>
  <w:style w:type="paragraph" w:styleId="Pr-formataoHTML">
    <w:name w:val="HTML Preformatted"/>
    <w:basedOn w:val="Normal"/>
    <w:link w:val="Pr-formataoHTMLChar"/>
    <w:uiPriority w:val="99"/>
    <w:unhideWhenUsed/>
    <w:rsid w:val="007107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71070C"/>
    <w:rPr>
      <w:rFonts w:ascii="Courier New" w:eastAsia="Times New Roman" w:hAnsi="Courier New" w:cs="Courier New"/>
      <w:sz w:val="20"/>
      <w:szCs w:val="20"/>
      <w:lang w:eastAsia="pt-BR"/>
    </w:rPr>
  </w:style>
  <w:style w:type="character" w:styleId="Forte">
    <w:name w:val="Strong"/>
    <w:basedOn w:val="Fontepargpadro"/>
    <w:uiPriority w:val="22"/>
    <w:qFormat/>
    <w:rsid w:val="00641421"/>
    <w:rPr>
      <w:b/>
      <w:bCs/>
    </w:rPr>
  </w:style>
  <w:style w:type="character" w:customStyle="1" w:styleId="Ttulo5Char">
    <w:name w:val="Título 5 Char"/>
    <w:basedOn w:val="Fontepargpadro"/>
    <w:link w:val="Ttulo5"/>
    <w:uiPriority w:val="1"/>
    <w:rsid w:val="00A2425B"/>
    <w:rPr>
      <w:rFonts w:eastAsia="Arial"/>
      <w:sz w:val="28"/>
      <w:szCs w:val="28"/>
      <w:lang w:val="pt-PT" w:eastAsia="pt-PT" w:bidi="pt-PT"/>
    </w:rPr>
  </w:style>
  <w:style w:type="paragraph" w:styleId="Corpodetexto">
    <w:name w:val="Body Text"/>
    <w:basedOn w:val="Normal"/>
    <w:link w:val="CorpodetextoChar"/>
    <w:uiPriority w:val="1"/>
    <w:qFormat/>
    <w:rsid w:val="00A2425B"/>
    <w:pPr>
      <w:widowControl w:val="0"/>
      <w:autoSpaceDE w:val="0"/>
      <w:autoSpaceDN w:val="0"/>
      <w:spacing w:after="0" w:line="240" w:lineRule="auto"/>
    </w:pPr>
    <w:rPr>
      <w:rFonts w:eastAsia="Arial"/>
      <w:lang w:val="pt-PT" w:eastAsia="pt-PT" w:bidi="pt-PT"/>
    </w:rPr>
  </w:style>
  <w:style w:type="character" w:customStyle="1" w:styleId="CorpodetextoChar">
    <w:name w:val="Corpo de texto Char"/>
    <w:basedOn w:val="Fontepargpadro"/>
    <w:link w:val="Corpodetexto"/>
    <w:uiPriority w:val="1"/>
    <w:rsid w:val="00A2425B"/>
    <w:rPr>
      <w:rFonts w:eastAsia="Arial"/>
      <w:lang w:val="pt-PT" w:eastAsia="pt-PT" w:bidi="pt-PT"/>
    </w:rPr>
  </w:style>
  <w:style w:type="paragraph" w:styleId="PargrafodaLista">
    <w:name w:val="List Paragraph"/>
    <w:basedOn w:val="Normal"/>
    <w:uiPriority w:val="34"/>
    <w:qFormat/>
    <w:rsid w:val="00952E11"/>
    <w:pPr>
      <w:ind w:left="720"/>
      <w:contextualSpacing/>
    </w:pPr>
  </w:style>
  <w:style w:type="character" w:customStyle="1" w:styleId="Ttulo1Char">
    <w:name w:val="Título 1 Char"/>
    <w:basedOn w:val="Fontepargpadro"/>
    <w:link w:val="Ttulo1"/>
    <w:uiPriority w:val="9"/>
    <w:rsid w:val="00522DE2"/>
    <w:rPr>
      <w:rFonts w:ascii="Times New Roman" w:eastAsia="Times New Roman" w:hAnsi="Times New Roman" w:cs="Times New Roman"/>
      <w:b/>
    </w:rPr>
  </w:style>
  <w:style w:type="paragraph" w:styleId="CabealhodoSumrio">
    <w:name w:val="TOC Heading"/>
    <w:basedOn w:val="Ttulo1"/>
    <w:next w:val="Normal"/>
    <w:uiPriority w:val="39"/>
    <w:unhideWhenUsed/>
    <w:qFormat/>
    <w:rsid w:val="00C80B25"/>
    <w:pPr>
      <w:outlineLvl w:val="9"/>
    </w:pPr>
    <w:rPr>
      <w:lang w:eastAsia="pt-BR"/>
    </w:rPr>
  </w:style>
  <w:style w:type="paragraph" w:styleId="Legenda">
    <w:name w:val="caption"/>
    <w:basedOn w:val="Normal"/>
    <w:next w:val="Normal"/>
    <w:autoRedefine/>
    <w:uiPriority w:val="35"/>
    <w:unhideWhenUsed/>
    <w:qFormat/>
    <w:rsid w:val="00B37E1E"/>
    <w:pPr>
      <w:keepNext/>
      <w:spacing w:after="0" w:line="240" w:lineRule="auto"/>
      <w:jc w:val="center"/>
    </w:pPr>
    <w:rPr>
      <w:iCs/>
      <w:sz w:val="20"/>
      <w:szCs w:val="20"/>
    </w:rPr>
  </w:style>
  <w:style w:type="paragraph" w:styleId="ndicedeilustraes">
    <w:name w:val="table of figures"/>
    <w:basedOn w:val="Normal"/>
    <w:next w:val="Normal"/>
    <w:uiPriority w:val="99"/>
    <w:unhideWhenUsed/>
    <w:rsid w:val="00141B9B"/>
    <w:pPr>
      <w:spacing w:after="0"/>
    </w:pPr>
  </w:style>
  <w:style w:type="paragraph" w:customStyle="1" w:styleId="Default">
    <w:name w:val="Default"/>
    <w:rsid w:val="008E6EAA"/>
    <w:pPr>
      <w:autoSpaceDE w:val="0"/>
      <w:autoSpaceDN w:val="0"/>
      <w:adjustRightInd w:val="0"/>
      <w:spacing w:after="0" w:line="240" w:lineRule="auto"/>
    </w:pPr>
    <w:rPr>
      <w:rFonts w:ascii="Times New Roman" w:hAnsi="Times New Roman" w:cs="Times New Roman"/>
      <w:color w:val="000000"/>
    </w:rPr>
  </w:style>
  <w:style w:type="character" w:customStyle="1" w:styleId="placeholder">
    <w:name w:val="placeholder"/>
    <w:basedOn w:val="Fontepargpadro"/>
    <w:rsid w:val="004D3AEC"/>
  </w:style>
  <w:style w:type="character" w:customStyle="1" w:styleId="tagtype">
    <w:name w:val="tag_type"/>
    <w:basedOn w:val="Fontepargpadro"/>
    <w:rsid w:val="004D3AEC"/>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character" w:customStyle="1" w:styleId="Ttulo2Char">
    <w:name w:val="Título 2 Char"/>
    <w:basedOn w:val="Fontepargpadro"/>
    <w:link w:val="Ttulo2"/>
    <w:uiPriority w:val="9"/>
    <w:rsid w:val="00D069DC"/>
    <w:rPr>
      <w:rFonts w:ascii="Times New Roman" w:eastAsiaTheme="majorEastAsia" w:hAnsi="Times New Roman" w:cs="Times New Roman"/>
    </w:rPr>
  </w:style>
  <w:style w:type="character" w:styleId="CitaoHTML">
    <w:name w:val="HTML Cite"/>
    <w:basedOn w:val="Fontepargpadro"/>
    <w:uiPriority w:val="99"/>
    <w:semiHidden/>
    <w:unhideWhenUsed/>
    <w:rsid w:val="00857741"/>
    <w:rPr>
      <w:i/>
      <w:iCs/>
    </w:rPr>
  </w:style>
  <w:style w:type="character" w:customStyle="1" w:styleId="cs1-format">
    <w:name w:val="cs1-format"/>
    <w:basedOn w:val="Fontepargpadro"/>
    <w:rsid w:val="00857741"/>
  </w:style>
  <w:style w:type="character" w:customStyle="1" w:styleId="reference-accessdate">
    <w:name w:val="reference-accessdate"/>
    <w:basedOn w:val="Fontepargpadro"/>
    <w:rsid w:val="00857741"/>
  </w:style>
  <w:style w:type="character" w:customStyle="1" w:styleId="nowrap">
    <w:name w:val="nowrap"/>
    <w:basedOn w:val="Fontepargpadro"/>
    <w:rsid w:val="00857741"/>
  </w:style>
  <w:style w:type="paragraph" w:styleId="Sumrio1">
    <w:name w:val="toc 1"/>
    <w:basedOn w:val="Normal"/>
    <w:next w:val="Normal"/>
    <w:autoRedefine/>
    <w:uiPriority w:val="39"/>
    <w:unhideWhenUsed/>
    <w:rsid w:val="00336875"/>
    <w:pPr>
      <w:spacing w:after="100"/>
    </w:pPr>
  </w:style>
  <w:style w:type="paragraph" w:styleId="Sumrio2">
    <w:name w:val="toc 2"/>
    <w:basedOn w:val="Normal"/>
    <w:next w:val="Normal"/>
    <w:autoRedefine/>
    <w:uiPriority w:val="39"/>
    <w:unhideWhenUsed/>
    <w:rsid w:val="00336875"/>
    <w:pPr>
      <w:spacing w:after="100"/>
      <w:ind w:left="240"/>
    </w:pPr>
  </w:style>
  <w:style w:type="character" w:customStyle="1" w:styleId="Ttulo3Char">
    <w:name w:val="Título 3 Char"/>
    <w:basedOn w:val="Fontepargpadro"/>
    <w:link w:val="Ttulo3"/>
    <w:uiPriority w:val="9"/>
    <w:rsid w:val="0003145E"/>
    <w:rPr>
      <w:rFonts w:ascii="Times New Roman" w:eastAsiaTheme="majorEastAsia" w:hAnsi="Times New Roman" w:cs="Times New Roman"/>
      <w:b/>
      <w:color w:val="333333"/>
      <w:lang w:eastAsia="pt-BR"/>
    </w:rPr>
  </w:style>
  <w:style w:type="paragraph" w:styleId="Sumrio3">
    <w:name w:val="toc 3"/>
    <w:basedOn w:val="Normal"/>
    <w:next w:val="Normal"/>
    <w:autoRedefine/>
    <w:uiPriority w:val="39"/>
    <w:unhideWhenUsed/>
    <w:rsid w:val="00F359AC"/>
    <w:pPr>
      <w:spacing w:after="100"/>
      <w:ind w:left="480"/>
    </w:pPr>
  </w:style>
  <w:style w:type="character" w:customStyle="1" w:styleId="Ttulo4Char">
    <w:name w:val="Título 4 Char"/>
    <w:basedOn w:val="Fontepargpadro"/>
    <w:link w:val="Ttulo4"/>
    <w:uiPriority w:val="9"/>
    <w:rsid w:val="0078389E"/>
    <w:rPr>
      <w:rFonts w:eastAsiaTheme="majorEastAsia" w:cstheme="majorBidi"/>
      <w:b/>
      <w:iCs/>
    </w:rPr>
  </w:style>
  <w:style w:type="paragraph" w:styleId="Sumrio4">
    <w:name w:val="toc 4"/>
    <w:basedOn w:val="Normal"/>
    <w:next w:val="Normal"/>
    <w:autoRedefine/>
    <w:uiPriority w:val="39"/>
    <w:unhideWhenUsed/>
    <w:rsid w:val="002F24F5"/>
    <w:pPr>
      <w:spacing w:after="100"/>
      <w:ind w:left="720"/>
    </w:pPr>
  </w:style>
  <w:style w:type="character" w:customStyle="1" w:styleId="referencessuffix">
    <w:name w:val="references__suffix"/>
    <w:basedOn w:val="Fontepargpadro"/>
    <w:rsid w:val="0030262B"/>
  </w:style>
  <w:style w:type="paragraph" w:styleId="SemEspaamento">
    <w:name w:val="No Spacing"/>
    <w:uiPriority w:val="1"/>
    <w:qFormat/>
    <w:rsid w:val="002E759A"/>
    <w:pPr>
      <w:spacing w:after="0" w:line="240" w:lineRule="auto"/>
    </w:pPr>
  </w:style>
  <w:style w:type="character" w:customStyle="1" w:styleId="ec-lmbx-12">
    <w:name w:val="ec-lmbx-12"/>
    <w:basedOn w:val="Fontepargpadro"/>
    <w:rsid w:val="002503D4"/>
  </w:style>
  <w:style w:type="character" w:customStyle="1" w:styleId="mjxassistivemathml">
    <w:name w:val="mjx_assistive_mathml"/>
    <w:basedOn w:val="Fontepargpadro"/>
    <w:rsid w:val="002503D4"/>
  </w:style>
  <w:style w:type="character" w:customStyle="1" w:styleId="ec-lmri-12">
    <w:name w:val="ec-lmri-12"/>
    <w:basedOn w:val="Fontepargpadro"/>
    <w:rsid w:val="003A5AF6"/>
  </w:style>
  <w:style w:type="character" w:customStyle="1" w:styleId="xslthl-keyword">
    <w:name w:val="xslthl-keyword"/>
    <w:basedOn w:val="Fontepargpadro"/>
    <w:rsid w:val="00406151"/>
  </w:style>
  <w:style w:type="character" w:customStyle="1" w:styleId="xslthl-comment">
    <w:name w:val="xslthl-comment"/>
    <w:basedOn w:val="Fontepargpadro"/>
    <w:rsid w:val="00406151"/>
  </w:style>
  <w:style w:type="character" w:customStyle="1" w:styleId="xslthl-string">
    <w:name w:val="xslthl-string"/>
    <w:basedOn w:val="Fontepargpadro"/>
    <w:rsid w:val="00406151"/>
  </w:style>
  <w:style w:type="character" w:styleId="ExemploHTML">
    <w:name w:val="HTML Sample"/>
    <w:basedOn w:val="Fontepargpadro"/>
    <w:uiPriority w:val="99"/>
    <w:semiHidden/>
    <w:unhideWhenUsed/>
    <w:rsid w:val="00406151"/>
    <w:rPr>
      <w:rFonts w:ascii="Courier New" w:eastAsia="Times New Roman" w:hAnsi="Courier New" w:cs="Courier New"/>
    </w:rPr>
  </w:style>
  <w:style w:type="character" w:customStyle="1" w:styleId="notetitle">
    <w:name w:val="notetitle"/>
    <w:basedOn w:val="Fontepargpadro"/>
    <w:rsid w:val="00406151"/>
  </w:style>
  <w:style w:type="paragraph" w:customStyle="1" w:styleId="p">
    <w:name w:val="p"/>
    <w:basedOn w:val="Normal"/>
    <w:rsid w:val="00406151"/>
    <w:pPr>
      <w:spacing w:before="100" w:beforeAutospacing="1" w:after="100" w:afterAutospacing="1" w:line="240" w:lineRule="auto"/>
    </w:pPr>
    <w:rPr>
      <w:rFonts w:eastAsia="Times New Roman" w:cs="Times New Roman"/>
      <w:lang w:val="en-US"/>
    </w:rPr>
  </w:style>
  <w:style w:type="character" w:styleId="nfase">
    <w:name w:val="Emphasis"/>
    <w:qFormat/>
    <w:rsid w:val="00F90356"/>
    <w:rPr>
      <w:i/>
      <w:iCs/>
    </w:rPr>
  </w:style>
  <w:style w:type="character" w:customStyle="1" w:styleId="InternetLink">
    <w:name w:val="Internet Link"/>
    <w:basedOn w:val="Fontepargpadro"/>
    <w:uiPriority w:val="99"/>
    <w:unhideWhenUsed/>
    <w:rsid w:val="008C54B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930320">
      <w:bodyDiv w:val="1"/>
      <w:marLeft w:val="0"/>
      <w:marRight w:val="0"/>
      <w:marTop w:val="0"/>
      <w:marBottom w:val="0"/>
      <w:divBdr>
        <w:top w:val="none" w:sz="0" w:space="0" w:color="auto"/>
        <w:left w:val="none" w:sz="0" w:space="0" w:color="auto"/>
        <w:bottom w:val="none" w:sz="0" w:space="0" w:color="auto"/>
        <w:right w:val="none" w:sz="0" w:space="0" w:color="auto"/>
      </w:divBdr>
    </w:div>
    <w:div w:id="105585976">
      <w:bodyDiv w:val="1"/>
      <w:marLeft w:val="0"/>
      <w:marRight w:val="0"/>
      <w:marTop w:val="0"/>
      <w:marBottom w:val="0"/>
      <w:divBdr>
        <w:top w:val="none" w:sz="0" w:space="0" w:color="auto"/>
        <w:left w:val="none" w:sz="0" w:space="0" w:color="auto"/>
        <w:bottom w:val="none" w:sz="0" w:space="0" w:color="auto"/>
        <w:right w:val="none" w:sz="0" w:space="0" w:color="auto"/>
      </w:divBdr>
    </w:div>
    <w:div w:id="141386931">
      <w:bodyDiv w:val="1"/>
      <w:marLeft w:val="0"/>
      <w:marRight w:val="0"/>
      <w:marTop w:val="0"/>
      <w:marBottom w:val="0"/>
      <w:divBdr>
        <w:top w:val="none" w:sz="0" w:space="0" w:color="auto"/>
        <w:left w:val="none" w:sz="0" w:space="0" w:color="auto"/>
        <w:bottom w:val="none" w:sz="0" w:space="0" w:color="auto"/>
        <w:right w:val="none" w:sz="0" w:space="0" w:color="auto"/>
      </w:divBdr>
    </w:div>
    <w:div w:id="159658935">
      <w:bodyDiv w:val="1"/>
      <w:marLeft w:val="0"/>
      <w:marRight w:val="0"/>
      <w:marTop w:val="0"/>
      <w:marBottom w:val="0"/>
      <w:divBdr>
        <w:top w:val="none" w:sz="0" w:space="0" w:color="auto"/>
        <w:left w:val="none" w:sz="0" w:space="0" w:color="auto"/>
        <w:bottom w:val="none" w:sz="0" w:space="0" w:color="auto"/>
        <w:right w:val="none" w:sz="0" w:space="0" w:color="auto"/>
      </w:divBdr>
      <w:divsChild>
        <w:div w:id="1938513549">
          <w:marLeft w:val="0"/>
          <w:marRight w:val="0"/>
          <w:marTop w:val="0"/>
          <w:marBottom w:val="0"/>
          <w:divBdr>
            <w:top w:val="none" w:sz="0" w:space="0" w:color="auto"/>
            <w:left w:val="none" w:sz="0" w:space="0" w:color="auto"/>
            <w:bottom w:val="none" w:sz="0" w:space="0" w:color="auto"/>
            <w:right w:val="none" w:sz="0" w:space="0" w:color="auto"/>
          </w:divBdr>
        </w:div>
        <w:div w:id="1493788046">
          <w:marLeft w:val="0"/>
          <w:marRight w:val="0"/>
          <w:marTop w:val="0"/>
          <w:marBottom w:val="0"/>
          <w:divBdr>
            <w:top w:val="none" w:sz="0" w:space="0" w:color="auto"/>
            <w:left w:val="none" w:sz="0" w:space="0" w:color="auto"/>
            <w:bottom w:val="none" w:sz="0" w:space="0" w:color="auto"/>
            <w:right w:val="none" w:sz="0" w:space="0" w:color="auto"/>
          </w:divBdr>
        </w:div>
        <w:div w:id="214585753">
          <w:marLeft w:val="0"/>
          <w:marRight w:val="0"/>
          <w:marTop w:val="0"/>
          <w:marBottom w:val="0"/>
          <w:divBdr>
            <w:top w:val="none" w:sz="0" w:space="0" w:color="auto"/>
            <w:left w:val="none" w:sz="0" w:space="0" w:color="auto"/>
            <w:bottom w:val="none" w:sz="0" w:space="0" w:color="auto"/>
            <w:right w:val="none" w:sz="0" w:space="0" w:color="auto"/>
          </w:divBdr>
        </w:div>
        <w:div w:id="199562055">
          <w:marLeft w:val="0"/>
          <w:marRight w:val="0"/>
          <w:marTop w:val="0"/>
          <w:marBottom w:val="0"/>
          <w:divBdr>
            <w:top w:val="none" w:sz="0" w:space="0" w:color="auto"/>
            <w:left w:val="none" w:sz="0" w:space="0" w:color="auto"/>
            <w:bottom w:val="none" w:sz="0" w:space="0" w:color="auto"/>
            <w:right w:val="none" w:sz="0" w:space="0" w:color="auto"/>
          </w:divBdr>
        </w:div>
        <w:div w:id="225843782">
          <w:marLeft w:val="0"/>
          <w:marRight w:val="0"/>
          <w:marTop w:val="0"/>
          <w:marBottom w:val="0"/>
          <w:divBdr>
            <w:top w:val="none" w:sz="0" w:space="0" w:color="auto"/>
            <w:left w:val="none" w:sz="0" w:space="0" w:color="auto"/>
            <w:bottom w:val="none" w:sz="0" w:space="0" w:color="auto"/>
            <w:right w:val="none" w:sz="0" w:space="0" w:color="auto"/>
          </w:divBdr>
        </w:div>
      </w:divsChild>
    </w:div>
    <w:div w:id="196235263">
      <w:bodyDiv w:val="1"/>
      <w:marLeft w:val="0"/>
      <w:marRight w:val="0"/>
      <w:marTop w:val="0"/>
      <w:marBottom w:val="0"/>
      <w:divBdr>
        <w:top w:val="none" w:sz="0" w:space="0" w:color="auto"/>
        <w:left w:val="none" w:sz="0" w:space="0" w:color="auto"/>
        <w:bottom w:val="none" w:sz="0" w:space="0" w:color="auto"/>
        <w:right w:val="none" w:sz="0" w:space="0" w:color="auto"/>
      </w:divBdr>
      <w:divsChild>
        <w:div w:id="250284102">
          <w:marLeft w:val="0"/>
          <w:marRight w:val="0"/>
          <w:marTop w:val="0"/>
          <w:marBottom w:val="0"/>
          <w:divBdr>
            <w:top w:val="none" w:sz="0" w:space="0" w:color="auto"/>
            <w:left w:val="none" w:sz="0" w:space="0" w:color="auto"/>
            <w:bottom w:val="none" w:sz="0" w:space="0" w:color="auto"/>
            <w:right w:val="none" w:sz="0" w:space="0" w:color="auto"/>
          </w:divBdr>
        </w:div>
        <w:div w:id="1626036591">
          <w:marLeft w:val="0"/>
          <w:marRight w:val="0"/>
          <w:marTop w:val="0"/>
          <w:marBottom w:val="0"/>
          <w:divBdr>
            <w:top w:val="none" w:sz="0" w:space="0" w:color="auto"/>
            <w:left w:val="none" w:sz="0" w:space="0" w:color="auto"/>
            <w:bottom w:val="none" w:sz="0" w:space="0" w:color="auto"/>
            <w:right w:val="none" w:sz="0" w:space="0" w:color="auto"/>
          </w:divBdr>
        </w:div>
        <w:div w:id="485098280">
          <w:marLeft w:val="0"/>
          <w:marRight w:val="0"/>
          <w:marTop w:val="0"/>
          <w:marBottom w:val="0"/>
          <w:divBdr>
            <w:top w:val="none" w:sz="0" w:space="0" w:color="auto"/>
            <w:left w:val="none" w:sz="0" w:space="0" w:color="auto"/>
            <w:bottom w:val="none" w:sz="0" w:space="0" w:color="auto"/>
            <w:right w:val="none" w:sz="0" w:space="0" w:color="auto"/>
          </w:divBdr>
        </w:div>
        <w:div w:id="212426857">
          <w:marLeft w:val="0"/>
          <w:marRight w:val="0"/>
          <w:marTop w:val="0"/>
          <w:marBottom w:val="0"/>
          <w:divBdr>
            <w:top w:val="none" w:sz="0" w:space="0" w:color="auto"/>
            <w:left w:val="none" w:sz="0" w:space="0" w:color="auto"/>
            <w:bottom w:val="none" w:sz="0" w:space="0" w:color="auto"/>
            <w:right w:val="none" w:sz="0" w:space="0" w:color="auto"/>
          </w:divBdr>
        </w:div>
        <w:div w:id="1410271729">
          <w:marLeft w:val="0"/>
          <w:marRight w:val="0"/>
          <w:marTop w:val="0"/>
          <w:marBottom w:val="0"/>
          <w:divBdr>
            <w:top w:val="none" w:sz="0" w:space="0" w:color="auto"/>
            <w:left w:val="none" w:sz="0" w:space="0" w:color="auto"/>
            <w:bottom w:val="none" w:sz="0" w:space="0" w:color="auto"/>
            <w:right w:val="none" w:sz="0" w:space="0" w:color="auto"/>
          </w:divBdr>
        </w:div>
        <w:div w:id="1572739967">
          <w:marLeft w:val="0"/>
          <w:marRight w:val="0"/>
          <w:marTop w:val="0"/>
          <w:marBottom w:val="0"/>
          <w:divBdr>
            <w:top w:val="none" w:sz="0" w:space="0" w:color="auto"/>
            <w:left w:val="none" w:sz="0" w:space="0" w:color="auto"/>
            <w:bottom w:val="none" w:sz="0" w:space="0" w:color="auto"/>
            <w:right w:val="none" w:sz="0" w:space="0" w:color="auto"/>
          </w:divBdr>
        </w:div>
        <w:div w:id="1608270429">
          <w:marLeft w:val="0"/>
          <w:marRight w:val="0"/>
          <w:marTop w:val="0"/>
          <w:marBottom w:val="0"/>
          <w:divBdr>
            <w:top w:val="none" w:sz="0" w:space="0" w:color="auto"/>
            <w:left w:val="none" w:sz="0" w:space="0" w:color="auto"/>
            <w:bottom w:val="none" w:sz="0" w:space="0" w:color="auto"/>
            <w:right w:val="none" w:sz="0" w:space="0" w:color="auto"/>
          </w:divBdr>
        </w:div>
        <w:div w:id="232785617">
          <w:marLeft w:val="0"/>
          <w:marRight w:val="0"/>
          <w:marTop w:val="0"/>
          <w:marBottom w:val="0"/>
          <w:divBdr>
            <w:top w:val="none" w:sz="0" w:space="0" w:color="auto"/>
            <w:left w:val="none" w:sz="0" w:space="0" w:color="auto"/>
            <w:bottom w:val="none" w:sz="0" w:space="0" w:color="auto"/>
            <w:right w:val="none" w:sz="0" w:space="0" w:color="auto"/>
          </w:divBdr>
        </w:div>
        <w:div w:id="2057780222">
          <w:marLeft w:val="0"/>
          <w:marRight w:val="0"/>
          <w:marTop w:val="0"/>
          <w:marBottom w:val="0"/>
          <w:divBdr>
            <w:top w:val="none" w:sz="0" w:space="0" w:color="auto"/>
            <w:left w:val="none" w:sz="0" w:space="0" w:color="auto"/>
            <w:bottom w:val="none" w:sz="0" w:space="0" w:color="auto"/>
            <w:right w:val="none" w:sz="0" w:space="0" w:color="auto"/>
          </w:divBdr>
        </w:div>
        <w:div w:id="263005479">
          <w:marLeft w:val="0"/>
          <w:marRight w:val="0"/>
          <w:marTop w:val="0"/>
          <w:marBottom w:val="0"/>
          <w:divBdr>
            <w:top w:val="none" w:sz="0" w:space="0" w:color="auto"/>
            <w:left w:val="none" w:sz="0" w:space="0" w:color="auto"/>
            <w:bottom w:val="none" w:sz="0" w:space="0" w:color="auto"/>
            <w:right w:val="none" w:sz="0" w:space="0" w:color="auto"/>
          </w:divBdr>
        </w:div>
        <w:div w:id="1858346294">
          <w:marLeft w:val="0"/>
          <w:marRight w:val="0"/>
          <w:marTop w:val="0"/>
          <w:marBottom w:val="0"/>
          <w:divBdr>
            <w:top w:val="none" w:sz="0" w:space="0" w:color="auto"/>
            <w:left w:val="none" w:sz="0" w:space="0" w:color="auto"/>
            <w:bottom w:val="none" w:sz="0" w:space="0" w:color="auto"/>
            <w:right w:val="none" w:sz="0" w:space="0" w:color="auto"/>
          </w:divBdr>
        </w:div>
        <w:div w:id="777676038">
          <w:marLeft w:val="0"/>
          <w:marRight w:val="0"/>
          <w:marTop w:val="0"/>
          <w:marBottom w:val="0"/>
          <w:divBdr>
            <w:top w:val="none" w:sz="0" w:space="0" w:color="auto"/>
            <w:left w:val="none" w:sz="0" w:space="0" w:color="auto"/>
            <w:bottom w:val="none" w:sz="0" w:space="0" w:color="auto"/>
            <w:right w:val="none" w:sz="0" w:space="0" w:color="auto"/>
          </w:divBdr>
        </w:div>
        <w:div w:id="1153912645">
          <w:marLeft w:val="0"/>
          <w:marRight w:val="0"/>
          <w:marTop w:val="0"/>
          <w:marBottom w:val="0"/>
          <w:divBdr>
            <w:top w:val="none" w:sz="0" w:space="0" w:color="auto"/>
            <w:left w:val="none" w:sz="0" w:space="0" w:color="auto"/>
            <w:bottom w:val="none" w:sz="0" w:space="0" w:color="auto"/>
            <w:right w:val="none" w:sz="0" w:space="0" w:color="auto"/>
          </w:divBdr>
        </w:div>
        <w:div w:id="796993799">
          <w:marLeft w:val="0"/>
          <w:marRight w:val="0"/>
          <w:marTop w:val="0"/>
          <w:marBottom w:val="0"/>
          <w:divBdr>
            <w:top w:val="none" w:sz="0" w:space="0" w:color="auto"/>
            <w:left w:val="none" w:sz="0" w:space="0" w:color="auto"/>
            <w:bottom w:val="none" w:sz="0" w:space="0" w:color="auto"/>
            <w:right w:val="none" w:sz="0" w:space="0" w:color="auto"/>
          </w:divBdr>
        </w:div>
      </w:divsChild>
    </w:div>
    <w:div w:id="316808073">
      <w:bodyDiv w:val="1"/>
      <w:marLeft w:val="0"/>
      <w:marRight w:val="0"/>
      <w:marTop w:val="0"/>
      <w:marBottom w:val="0"/>
      <w:divBdr>
        <w:top w:val="none" w:sz="0" w:space="0" w:color="auto"/>
        <w:left w:val="none" w:sz="0" w:space="0" w:color="auto"/>
        <w:bottom w:val="none" w:sz="0" w:space="0" w:color="auto"/>
        <w:right w:val="none" w:sz="0" w:space="0" w:color="auto"/>
      </w:divBdr>
      <w:divsChild>
        <w:div w:id="758529553">
          <w:marLeft w:val="0"/>
          <w:marRight w:val="0"/>
          <w:marTop w:val="0"/>
          <w:marBottom w:val="0"/>
          <w:divBdr>
            <w:top w:val="none" w:sz="0" w:space="0" w:color="auto"/>
            <w:left w:val="none" w:sz="0" w:space="0" w:color="auto"/>
            <w:bottom w:val="none" w:sz="0" w:space="0" w:color="auto"/>
            <w:right w:val="none" w:sz="0" w:space="0" w:color="auto"/>
          </w:divBdr>
        </w:div>
        <w:div w:id="958030353">
          <w:marLeft w:val="0"/>
          <w:marRight w:val="0"/>
          <w:marTop w:val="0"/>
          <w:marBottom w:val="0"/>
          <w:divBdr>
            <w:top w:val="none" w:sz="0" w:space="0" w:color="auto"/>
            <w:left w:val="none" w:sz="0" w:space="0" w:color="auto"/>
            <w:bottom w:val="none" w:sz="0" w:space="0" w:color="auto"/>
            <w:right w:val="none" w:sz="0" w:space="0" w:color="auto"/>
          </w:divBdr>
        </w:div>
        <w:div w:id="1468670620">
          <w:marLeft w:val="0"/>
          <w:marRight w:val="0"/>
          <w:marTop w:val="0"/>
          <w:marBottom w:val="0"/>
          <w:divBdr>
            <w:top w:val="none" w:sz="0" w:space="0" w:color="auto"/>
            <w:left w:val="none" w:sz="0" w:space="0" w:color="auto"/>
            <w:bottom w:val="none" w:sz="0" w:space="0" w:color="auto"/>
            <w:right w:val="none" w:sz="0" w:space="0" w:color="auto"/>
          </w:divBdr>
        </w:div>
        <w:div w:id="1225145602">
          <w:marLeft w:val="0"/>
          <w:marRight w:val="0"/>
          <w:marTop w:val="0"/>
          <w:marBottom w:val="0"/>
          <w:divBdr>
            <w:top w:val="none" w:sz="0" w:space="0" w:color="auto"/>
            <w:left w:val="none" w:sz="0" w:space="0" w:color="auto"/>
            <w:bottom w:val="none" w:sz="0" w:space="0" w:color="auto"/>
            <w:right w:val="none" w:sz="0" w:space="0" w:color="auto"/>
          </w:divBdr>
        </w:div>
        <w:div w:id="190843469">
          <w:marLeft w:val="0"/>
          <w:marRight w:val="0"/>
          <w:marTop w:val="0"/>
          <w:marBottom w:val="0"/>
          <w:divBdr>
            <w:top w:val="none" w:sz="0" w:space="0" w:color="auto"/>
            <w:left w:val="none" w:sz="0" w:space="0" w:color="auto"/>
            <w:bottom w:val="none" w:sz="0" w:space="0" w:color="auto"/>
            <w:right w:val="none" w:sz="0" w:space="0" w:color="auto"/>
          </w:divBdr>
        </w:div>
        <w:div w:id="749233486">
          <w:marLeft w:val="0"/>
          <w:marRight w:val="0"/>
          <w:marTop w:val="0"/>
          <w:marBottom w:val="0"/>
          <w:divBdr>
            <w:top w:val="none" w:sz="0" w:space="0" w:color="auto"/>
            <w:left w:val="none" w:sz="0" w:space="0" w:color="auto"/>
            <w:bottom w:val="none" w:sz="0" w:space="0" w:color="auto"/>
            <w:right w:val="none" w:sz="0" w:space="0" w:color="auto"/>
          </w:divBdr>
        </w:div>
      </w:divsChild>
    </w:div>
    <w:div w:id="341709714">
      <w:bodyDiv w:val="1"/>
      <w:marLeft w:val="0"/>
      <w:marRight w:val="0"/>
      <w:marTop w:val="0"/>
      <w:marBottom w:val="0"/>
      <w:divBdr>
        <w:top w:val="none" w:sz="0" w:space="0" w:color="auto"/>
        <w:left w:val="none" w:sz="0" w:space="0" w:color="auto"/>
        <w:bottom w:val="none" w:sz="0" w:space="0" w:color="auto"/>
        <w:right w:val="none" w:sz="0" w:space="0" w:color="auto"/>
      </w:divBdr>
    </w:div>
    <w:div w:id="344328366">
      <w:bodyDiv w:val="1"/>
      <w:marLeft w:val="0"/>
      <w:marRight w:val="0"/>
      <w:marTop w:val="0"/>
      <w:marBottom w:val="0"/>
      <w:divBdr>
        <w:top w:val="none" w:sz="0" w:space="0" w:color="auto"/>
        <w:left w:val="none" w:sz="0" w:space="0" w:color="auto"/>
        <w:bottom w:val="none" w:sz="0" w:space="0" w:color="auto"/>
        <w:right w:val="none" w:sz="0" w:space="0" w:color="auto"/>
      </w:divBdr>
    </w:div>
    <w:div w:id="382483560">
      <w:bodyDiv w:val="1"/>
      <w:marLeft w:val="0"/>
      <w:marRight w:val="0"/>
      <w:marTop w:val="0"/>
      <w:marBottom w:val="0"/>
      <w:divBdr>
        <w:top w:val="none" w:sz="0" w:space="0" w:color="auto"/>
        <w:left w:val="none" w:sz="0" w:space="0" w:color="auto"/>
        <w:bottom w:val="none" w:sz="0" w:space="0" w:color="auto"/>
        <w:right w:val="none" w:sz="0" w:space="0" w:color="auto"/>
      </w:divBdr>
      <w:divsChild>
        <w:div w:id="1391685938">
          <w:marLeft w:val="0"/>
          <w:marRight w:val="0"/>
          <w:marTop w:val="0"/>
          <w:marBottom w:val="0"/>
          <w:divBdr>
            <w:top w:val="none" w:sz="0" w:space="0" w:color="auto"/>
            <w:left w:val="none" w:sz="0" w:space="0" w:color="auto"/>
            <w:bottom w:val="none" w:sz="0" w:space="0" w:color="auto"/>
            <w:right w:val="none" w:sz="0" w:space="0" w:color="auto"/>
          </w:divBdr>
        </w:div>
        <w:div w:id="1192449823">
          <w:marLeft w:val="0"/>
          <w:marRight w:val="0"/>
          <w:marTop w:val="0"/>
          <w:marBottom w:val="0"/>
          <w:divBdr>
            <w:top w:val="none" w:sz="0" w:space="0" w:color="auto"/>
            <w:left w:val="none" w:sz="0" w:space="0" w:color="auto"/>
            <w:bottom w:val="none" w:sz="0" w:space="0" w:color="auto"/>
            <w:right w:val="none" w:sz="0" w:space="0" w:color="auto"/>
          </w:divBdr>
        </w:div>
        <w:div w:id="1823546021">
          <w:marLeft w:val="0"/>
          <w:marRight w:val="0"/>
          <w:marTop w:val="0"/>
          <w:marBottom w:val="0"/>
          <w:divBdr>
            <w:top w:val="none" w:sz="0" w:space="0" w:color="auto"/>
            <w:left w:val="none" w:sz="0" w:space="0" w:color="auto"/>
            <w:bottom w:val="none" w:sz="0" w:space="0" w:color="auto"/>
            <w:right w:val="none" w:sz="0" w:space="0" w:color="auto"/>
          </w:divBdr>
        </w:div>
        <w:div w:id="1208450699">
          <w:marLeft w:val="0"/>
          <w:marRight w:val="0"/>
          <w:marTop w:val="0"/>
          <w:marBottom w:val="0"/>
          <w:divBdr>
            <w:top w:val="none" w:sz="0" w:space="0" w:color="auto"/>
            <w:left w:val="none" w:sz="0" w:space="0" w:color="auto"/>
            <w:bottom w:val="none" w:sz="0" w:space="0" w:color="auto"/>
            <w:right w:val="none" w:sz="0" w:space="0" w:color="auto"/>
          </w:divBdr>
        </w:div>
        <w:div w:id="1452935748">
          <w:marLeft w:val="0"/>
          <w:marRight w:val="0"/>
          <w:marTop w:val="0"/>
          <w:marBottom w:val="0"/>
          <w:divBdr>
            <w:top w:val="none" w:sz="0" w:space="0" w:color="auto"/>
            <w:left w:val="none" w:sz="0" w:space="0" w:color="auto"/>
            <w:bottom w:val="none" w:sz="0" w:space="0" w:color="auto"/>
            <w:right w:val="none" w:sz="0" w:space="0" w:color="auto"/>
          </w:divBdr>
        </w:div>
        <w:div w:id="1470660315">
          <w:marLeft w:val="0"/>
          <w:marRight w:val="0"/>
          <w:marTop w:val="0"/>
          <w:marBottom w:val="0"/>
          <w:divBdr>
            <w:top w:val="none" w:sz="0" w:space="0" w:color="auto"/>
            <w:left w:val="none" w:sz="0" w:space="0" w:color="auto"/>
            <w:bottom w:val="none" w:sz="0" w:space="0" w:color="auto"/>
            <w:right w:val="none" w:sz="0" w:space="0" w:color="auto"/>
          </w:divBdr>
        </w:div>
        <w:div w:id="1456406800">
          <w:marLeft w:val="0"/>
          <w:marRight w:val="0"/>
          <w:marTop w:val="0"/>
          <w:marBottom w:val="0"/>
          <w:divBdr>
            <w:top w:val="none" w:sz="0" w:space="0" w:color="auto"/>
            <w:left w:val="none" w:sz="0" w:space="0" w:color="auto"/>
            <w:bottom w:val="none" w:sz="0" w:space="0" w:color="auto"/>
            <w:right w:val="none" w:sz="0" w:space="0" w:color="auto"/>
          </w:divBdr>
        </w:div>
        <w:div w:id="1332172815">
          <w:marLeft w:val="0"/>
          <w:marRight w:val="0"/>
          <w:marTop w:val="0"/>
          <w:marBottom w:val="0"/>
          <w:divBdr>
            <w:top w:val="none" w:sz="0" w:space="0" w:color="auto"/>
            <w:left w:val="none" w:sz="0" w:space="0" w:color="auto"/>
            <w:bottom w:val="none" w:sz="0" w:space="0" w:color="auto"/>
            <w:right w:val="none" w:sz="0" w:space="0" w:color="auto"/>
          </w:divBdr>
        </w:div>
        <w:div w:id="1497526510">
          <w:marLeft w:val="0"/>
          <w:marRight w:val="0"/>
          <w:marTop w:val="0"/>
          <w:marBottom w:val="0"/>
          <w:divBdr>
            <w:top w:val="none" w:sz="0" w:space="0" w:color="auto"/>
            <w:left w:val="none" w:sz="0" w:space="0" w:color="auto"/>
            <w:bottom w:val="none" w:sz="0" w:space="0" w:color="auto"/>
            <w:right w:val="none" w:sz="0" w:space="0" w:color="auto"/>
          </w:divBdr>
        </w:div>
        <w:div w:id="2029790293">
          <w:marLeft w:val="0"/>
          <w:marRight w:val="0"/>
          <w:marTop w:val="0"/>
          <w:marBottom w:val="0"/>
          <w:divBdr>
            <w:top w:val="none" w:sz="0" w:space="0" w:color="auto"/>
            <w:left w:val="none" w:sz="0" w:space="0" w:color="auto"/>
            <w:bottom w:val="none" w:sz="0" w:space="0" w:color="auto"/>
            <w:right w:val="none" w:sz="0" w:space="0" w:color="auto"/>
          </w:divBdr>
        </w:div>
        <w:div w:id="1582716177">
          <w:marLeft w:val="0"/>
          <w:marRight w:val="0"/>
          <w:marTop w:val="0"/>
          <w:marBottom w:val="0"/>
          <w:divBdr>
            <w:top w:val="none" w:sz="0" w:space="0" w:color="auto"/>
            <w:left w:val="none" w:sz="0" w:space="0" w:color="auto"/>
            <w:bottom w:val="none" w:sz="0" w:space="0" w:color="auto"/>
            <w:right w:val="none" w:sz="0" w:space="0" w:color="auto"/>
          </w:divBdr>
        </w:div>
        <w:div w:id="383985934">
          <w:marLeft w:val="0"/>
          <w:marRight w:val="0"/>
          <w:marTop w:val="0"/>
          <w:marBottom w:val="0"/>
          <w:divBdr>
            <w:top w:val="none" w:sz="0" w:space="0" w:color="auto"/>
            <w:left w:val="none" w:sz="0" w:space="0" w:color="auto"/>
            <w:bottom w:val="none" w:sz="0" w:space="0" w:color="auto"/>
            <w:right w:val="none" w:sz="0" w:space="0" w:color="auto"/>
          </w:divBdr>
        </w:div>
        <w:div w:id="217936384">
          <w:marLeft w:val="0"/>
          <w:marRight w:val="0"/>
          <w:marTop w:val="0"/>
          <w:marBottom w:val="0"/>
          <w:divBdr>
            <w:top w:val="none" w:sz="0" w:space="0" w:color="auto"/>
            <w:left w:val="none" w:sz="0" w:space="0" w:color="auto"/>
            <w:bottom w:val="none" w:sz="0" w:space="0" w:color="auto"/>
            <w:right w:val="none" w:sz="0" w:space="0" w:color="auto"/>
          </w:divBdr>
        </w:div>
        <w:div w:id="529873887">
          <w:marLeft w:val="0"/>
          <w:marRight w:val="0"/>
          <w:marTop w:val="0"/>
          <w:marBottom w:val="0"/>
          <w:divBdr>
            <w:top w:val="none" w:sz="0" w:space="0" w:color="auto"/>
            <w:left w:val="none" w:sz="0" w:space="0" w:color="auto"/>
            <w:bottom w:val="none" w:sz="0" w:space="0" w:color="auto"/>
            <w:right w:val="none" w:sz="0" w:space="0" w:color="auto"/>
          </w:divBdr>
        </w:div>
        <w:div w:id="1942645153">
          <w:marLeft w:val="0"/>
          <w:marRight w:val="0"/>
          <w:marTop w:val="0"/>
          <w:marBottom w:val="0"/>
          <w:divBdr>
            <w:top w:val="none" w:sz="0" w:space="0" w:color="auto"/>
            <w:left w:val="none" w:sz="0" w:space="0" w:color="auto"/>
            <w:bottom w:val="none" w:sz="0" w:space="0" w:color="auto"/>
            <w:right w:val="none" w:sz="0" w:space="0" w:color="auto"/>
          </w:divBdr>
        </w:div>
        <w:div w:id="1738092595">
          <w:marLeft w:val="0"/>
          <w:marRight w:val="0"/>
          <w:marTop w:val="0"/>
          <w:marBottom w:val="0"/>
          <w:divBdr>
            <w:top w:val="none" w:sz="0" w:space="0" w:color="auto"/>
            <w:left w:val="none" w:sz="0" w:space="0" w:color="auto"/>
            <w:bottom w:val="none" w:sz="0" w:space="0" w:color="auto"/>
            <w:right w:val="none" w:sz="0" w:space="0" w:color="auto"/>
          </w:divBdr>
        </w:div>
        <w:div w:id="485709926">
          <w:marLeft w:val="0"/>
          <w:marRight w:val="0"/>
          <w:marTop w:val="0"/>
          <w:marBottom w:val="0"/>
          <w:divBdr>
            <w:top w:val="none" w:sz="0" w:space="0" w:color="auto"/>
            <w:left w:val="none" w:sz="0" w:space="0" w:color="auto"/>
            <w:bottom w:val="none" w:sz="0" w:space="0" w:color="auto"/>
            <w:right w:val="none" w:sz="0" w:space="0" w:color="auto"/>
          </w:divBdr>
        </w:div>
        <w:div w:id="1787655483">
          <w:marLeft w:val="0"/>
          <w:marRight w:val="0"/>
          <w:marTop w:val="0"/>
          <w:marBottom w:val="0"/>
          <w:divBdr>
            <w:top w:val="none" w:sz="0" w:space="0" w:color="auto"/>
            <w:left w:val="none" w:sz="0" w:space="0" w:color="auto"/>
            <w:bottom w:val="none" w:sz="0" w:space="0" w:color="auto"/>
            <w:right w:val="none" w:sz="0" w:space="0" w:color="auto"/>
          </w:divBdr>
        </w:div>
        <w:div w:id="53625730">
          <w:marLeft w:val="0"/>
          <w:marRight w:val="0"/>
          <w:marTop w:val="0"/>
          <w:marBottom w:val="0"/>
          <w:divBdr>
            <w:top w:val="none" w:sz="0" w:space="0" w:color="auto"/>
            <w:left w:val="none" w:sz="0" w:space="0" w:color="auto"/>
            <w:bottom w:val="none" w:sz="0" w:space="0" w:color="auto"/>
            <w:right w:val="none" w:sz="0" w:space="0" w:color="auto"/>
          </w:divBdr>
        </w:div>
        <w:div w:id="1538617017">
          <w:marLeft w:val="0"/>
          <w:marRight w:val="0"/>
          <w:marTop w:val="0"/>
          <w:marBottom w:val="0"/>
          <w:divBdr>
            <w:top w:val="none" w:sz="0" w:space="0" w:color="auto"/>
            <w:left w:val="none" w:sz="0" w:space="0" w:color="auto"/>
            <w:bottom w:val="none" w:sz="0" w:space="0" w:color="auto"/>
            <w:right w:val="none" w:sz="0" w:space="0" w:color="auto"/>
          </w:divBdr>
        </w:div>
        <w:div w:id="1531334992">
          <w:marLeft w:val="0"/>
          <w:marRight w:val="0"/>
          <w:marTop w:val="0"/>
          <w:marBottom w:val="0"/>
          <w:divBdr>
            <w:top w:val="none" w:sz="0" w:space="0" w:color="auto"/>
            <w:left w:val="none" w:sz="0" w:space="0" w:color="auto"/>
            <w:bottom w:val="none" w:sz="0" w:space="0" w:color="auto"/>
            <w:right w:val="none" w:sz="0" w:space="0" w:color="auto"/>
          </w:divBdr>
        </w:div>
        <w:div w:id="115098836">
          <w:marLeft w:val="0"/>
          <w:marRight w:val="0"/>
          <w:marTop w:val="0"/>
          <w:marBottom w:val="0"/>
          <w:divBdr>
            <w:top w:val="none" w:sz="0" w:space="0" w:color="auto"/>
            <w:left w:val="none" w:sz="0" w:space="0" w:color="auto"/>
            <w:bottom w:val="none" w:sz="0" w:space="0" w:color="auto"/>
            <w:right w:val="none" w:sz="0" w:space="0" w:color="auto"/>
          </w:divBdr>
        </w:div>
        <w:div w:id="204411356">
          <w:marLeft w:val="0"/>
          <w:marRight w:val="0"/>
          <w:marTop w:val="0"/>
          <w:marBottom w:val="0"/>
          <w:divBdr>
            <w:top w:val="none" w:sz="0" w:space="0" w:color="auto"/>
            <w:left w:val="none" w:sz="0" w:space="0" w:color="auto"/>
            <w:bottom w:val="none" w:sz="0" w:space="0" w:color="auto"/>
            <w:right w:val="none" w:sz="0" w:space="0" w:color="auto"/>
          </w:divBdr>
        </w:div>
        <w:div w:id="808475082">
          <w:marLeft w:val="0"/>
          <w:marRight w:val="0"/>
          <w:marTop w:val="0"/>
          <w:marBottom w:val="0"/>
          <w:divBdr>
            <w:top w:val="none" w:sz="0" w:space="0" w:color="auto"/>
            <w:left w:val="none" w:sz="0" w:space="0" w:color="auto"/>
            <w:bottom w:val="none" w:sz="0" w:space="0" w:color="auto"/>
            <w:right w:val="none" w:sz="0" w:space="0" w:color="auto"/>
          </w:divBdr>
        </w:div>
        <w:div w:id="1164585351">
          <w:marLeft w:val="0"/>
          <w:marRight w:val="0"/>
          <w:marTop w:val="0"/>
          <w:marBottom w:val="0"/>
          <w:divBdr>
            <w:top w:val="none" w:sz="0" w:space="0" w:color="auto"/>
            <w:left w:val="none" w:sz="0" w:space="0" w:color="auto"/>
            <w:bottom w:val="none" w:sz="0" w:space="0" w:color="auto"/>
            <w:right w:val="none" w:sz="0" w:space="0" w:color="auto"/>
          </w:divBdr>
        </w:div>
        <w:div w:id="655300710">
          <w:marLeft w:val="0"/>
          <w:marRight w:val="0"/>
          <w:marTop w:val="0"/>
          <w:marBottom w:val="0"/>
          <w:divBdr>
            <w:top w:val="none" w:sz="0" w:space="0" w:color="auto"/>
            <w:left w:val="none" w:sz="0" w:space="0" w:color="auto"/>
            <w:bottom w:val="none" w:sz="0" w:space="0" w:color="auto"/>
            <w:right w:val="none" w:sz="0" w:space="0" w:color="auto"/>
          </w:divBdr>
        </w:div>
        <w:div w:id="205251">
          <w:marLeft w:val="0"/>
          <w:marRight w:val="0"/>
          <w:marTop w:val="0"/>
          <w:marBottom w:val="0"/>
          <w:divBdr>
            <w:top w:val="none" w:sz="0" w:space="0" w:color="auto"/>
            <w:left w:val="none" w:sz="0" w:space="0" w:color="auto"/>
            <w:bottom w:val="none" w:sz="0" w:space="0" w:color="auto"/>
            <w:right w:val="none" w:sz="0" w:space="0" w:color="auto"/>
          </w:divBdr>
        </w:div>
        <w:div w:id="1172646560">
          <w:marLeft w:val="0"/>
          <w:marRight w:val="0"/>
          <w:marTop w:val="0"/>
          <w:marBottom w:val="0"/>
          <w:divBdr>
            <w:top w:val="none" w:sz="0" w:space="0" w:color="auto"/>
            <w:left w:val="none" w:sz="0" w:space="0" w:color="auto"/>
            <w:bottom w:val="none" w:sz="0" w:space="0" w:color="auto"/>
            <w:right w:val="none" w:sz="0" w:space="0" w:color="auto"/>
          </w:divBdr>
        </w:div>
        <w:div w:id="1254557867">
          <w:marLeft w:val="0"/>
          <w:marRight w:val="0"/>
          <w:marTop w:val="0"/>
          <w:marBottom w:val="0"/>
          <w:divBdr>
            <w:top w:val="none" w:sz="0" w:space="0" w:color="auto"/>
            <w:left w:val="none" w:sz="0" w:space="0" w:color="auto"/>
            <w:bottom w:val="none" w:sz="0" w:space="0" w:color="auto"/>
            <w:right w:val="none" w:sz="0" w:space="0" w:color="auto"/>
          </w:divBdr>
        </w:div>
        <w:div w:id="408577911">
          <w:marLeft w:val="0"/>
          <w:marRight w:val="0"/>
          <w:marTop w:val="0"/>
          <w:marBottom w:val="0"/>
          <w:divBdr>
            <w:top w:val="none" w:sz="0" w:space="0" w:color="auto"/>
            <w:left w:val="none" w:sz="0" w:space="0" w:color="auto"/>
            <w:bottom w:val="none" w:sz="0" w:space="0" w:color="auto"/>
            <w:right w:val="none" w:sz="0" w:space="0" w:color="auto"/>
          </w:divBdr>
        </w:div>
        <w:div w:id="1967542552">
          <w:marLeft w:val="0"/>
          <w:marRight w:val="0"/>
          <w:marTop w:val="0"/>
          <w:marBottom w:val="0"/>
          <w:divBdr>
            <w:top w:val="none" w:sz="0" w:space="0" w:color="auto"/>
            <w:left w:val="none" w:sz="0" w:space="0" w:color="auto"/>
            <w:bottom w:val="none" w:sz="0" w:space="0" w:color="auto"/>
            <w:right w:val="none" w:sz="0" w:space="0" w:color="auto"/>
          </w:divBdr>
        </w:div>
        <w:div w:id="686760920">
          <w:marLeft w:val="0"/>
          <w:marRight w:val="0"/>
          <w:marTop w:val="0"/>
          <w:marBottom w:val="0"/>
          <w:divBdr>
            <w:top w:val="none" w:sz="0" w:space="0" w:color="auto"/>
            <w:left w:val="none" w:sz="0" w:space="0" w:color="auto"/>
            <w:bottom w:val="none" w:sz="0" w:space="0" w:color="auto"/>
            <w:right w:val="none" w:sz="0" w:space="0" w:color="auto"/>
          </w:divBdr>
        </w:div>
        <w:div w:id="572357175">
          <w:marLeft w:val="0"/>
          <w:marRight w:val="0"/>
          <w:marTop w:val="0"/>
          <w:marBottom w:val="0"/>
          <w:divBdr>
            <w:top w:val="none" w:sz="0" w:space="0" w:color="auto"/>
            <w:left w:val="none" w:sz="0" w:space="0" w:color="auto"/>
            <w:bottom w:val="none" w:sz="0" w:space="0" w:color="auto"/>
            <w:right w:val="none" w:sz="0" w:space="0" w:color="auto"/>
          </w:divBdr>
        </w:div>
        <w:div w:id="931478323">
          <w:marLeft w:val="0"/>
          <w:marRight w:val="0"/>
          <w:marTop w:val="0"/>
          <w:marBottom w:val="0"/>
          <w:divBdr>
            <w:top w:val="none" w:sz="0" w:space="0" w:color="auto"/>
            <w:left w:val="none" w:sz="0" w:space="0" w:color="auto"/>
            <w:bottom w:val="none" w:sz="0" w:space="0" w:color="auto"/>
            <w:right w:val="none" w:sz="0" w:space="0" w:color="auto"/>
          </w:divBdr>
        </w:div>
        <w:div w:id="870997082">
          <w:marLeft w:val="0"/>
          <w:marRight w:val="0"/>
          <w:marTop w:val="0"/>
          <w:marBottom w:val="0"/>
          <w:divBdr>
            <w:top w:val="none" w:sz="0" w:space="0" w:color="auto"/>
            <w:left w:val="none" w:sz="0" w:space="0" w:color="auto"/>
            <w:bottom w:val="none" w:sz="0" w:space="0" w:color="auto"/>
            <w:right w:val="none" w:sz="0" w:space="0" w:color="auto"/>
          </w:divBdr>
        </w:div>
        <w:div w:id="172503127">
          <w:marLeft w:val="0"/>
          <w:marRight w:val="0"/>
          <w:marTop w:val="0"/>
          <w:marBottom w:val="0"/>
          <w:divBdr>
            <w:top w:val="none" w:sz="0" w:space="0" w:color="auto"/>
            <w:left w:val="none" w:sz="0" w:space="0" w:color="auto"/>
            <w:bottom w:val="none" w:sz="0" w:space="0" w:color="auto"/>
            <w:right w:val="none" w:sz="0" w:space="0" w:color="auto"/>
          </w:divBdr>
        </w:div>
        <w:div w:id="376858276">
          <w:marLeft w:val="0"/>
          <w:marRight w:val="0"/>
          <w:marTop w:val="0"/>
          <w:marBottom w:val="0"/>
          <w:divBdr>
            <w:top w:val="none" w:sz="0" w:space="0" w:color="auto"/>
            <w:left w:val="none" w:sz="0" w:space="0" w:color="auto"/>
            <w:bottom w:val="none" w:sz="0" w:space="0" w:color="auto"/>
            <w:right w:val="none" w:sz="0" w:space="0" w:color="auto"/>
          </w:divBdr>
        </w:div>
        <w:div w:id="1304038449">
          <w:marLeft w:val="0"/>
          <w:marRight w:val="0"/>
          <w:marTop w:val="0"/>
          <w:marBottom w:val="0"/>
          <w:divBdr>
            <w:top w:val="none" w:sz="0" w:space="0" w:color="auto"/>
            <w:left w:val="none" w:sz="0" w:space="0" w:color="auto"/>
            <w:bottom w:val="none" w:sz="0" w:space="0" w:color="auto"/>
            <w:right w:val="none" w:sz="0" w:space="0" w:color="auto"/>
          </w:divBdr>
        </w:div>
        <w:div w:id="808670521">
          <w:marLeft w:val="0"/>
          <w:marRight w:val="0"/>
          <w:marTop w:val="0"/>
          <w:marBottom w:val="0"/>
          <w:divBdr>
            <w:top w:val="none" w:sz="0" w:space="0" w:color="auto"/>
            <w:left w:val="none" w:sz="0" w:space="0" w:color="auto"/>
            <w:bottom w:val="none" w:sz="0" w:space="0" w:color="auto"/>
            <w:right w:val="none" w:sz="0" w:space="0" w:color="auto"/>
          </w:divBdr>
        </w:div>
        <w:div w:id="67966862">
          <w:marLeft w:val="0"/>
          <w:marRight w:val="0"/>
          <w:marTop w:val="0"/>
          <w:marBottom w:val="0"/>
          <w:divBdr>
            <w:top w:val="none" w:sz="0" w:space="0" w:color="auto"/>
            <w:left w:val="none" w:sz="0" w:space="0" w:color="auto"/>
            <w:bottom w:val="none" w:sz="0" w:space="0" w:color="auto"/>
            <w:right w:val="none" w:sz="0" w:space="0" w:color="auto"/>
          </w:divBdr>
        </w:div>
        <w:div w:id="791248303">
          <w:marLeft w:val="0"/>
          <w:marRight w:val="0"/>
          <w:marTop w:val="0"/>
          <w:marBottom w:val="0"/>
          <w:divBdr>
            <w:top w:val="none" w:sz="0" w:space="0" w:color="auto"/>
            <w:left w:val="none" w:sz="0" w:space="0" w:color="auto"/>
            <w:bottom w:val="none" w:sz="0" w:space="0" w:color="auto"/>
            <w:right w:val="none" w:sz="0" w:space="0" w:color="auto"/>
          </w:divBdr>
        </w:div>
        <w:div w:id="1583248621">
          <w:marLeft w:val="0"/>
          <w:marRight w:val="0"/>
          <w:marTop w:val="0"/>
          <w:marBottom w:val="0"/>
          <w:divBdr>
            <w:top w:val="none" w:sz="0" w:space="0" w:color="auto"/>
            <w:left w:val="none" w:sz="0" w:space="0" w:color="auto"/>
            <w:bottom w:val="none" w:sz="0" w:space="0" w:color="auto"/>
            <w:right w:val="none" w:sz="0" w:space="0" w:color="auto"/>
          </w:divBdr>
        </w:div>
        <w:div w:id="1356728691">
          <w:marLeft w:val="0"/>
          <w:marRight w:val="0"/>
          <w:marTop w:val="0"/>
          <w:marBottom w:val="0"/>
          <w:divBdr>
            <w:top w:val="none" w:sz="0" w:space="0" w:color="auto"/>
            <w:left w:val="none" w:sz="0" w:space="0" w:color="auto"/>
            <w:bottom w:val="none" w:sz="0" w:space="0" w:color="auto"/>
            <w:right w:val="none" w:sz="0" w:space="0" w:color="auto"/>
          </w:divBdr>
        </w:div>
        <w:div w:id="392436405">
          <w:marLeft w:val="0"/>
          <w:marRight w:val="0"/>
          <w:marTop w:val="0"/>
          <w:marBottom w:val="0"/>
          <w:divBdr>
            <w:top w:val="none" w:sz="0" w:space="0" w:color="auto"/>
            <w:left w:val="none" w:sz="0" w:space="0" w:color="auto"/>
            <w:bottom w:val="none" w:sz="0" w:space="0" w:color="auto"/>
            <w:right w:val="none" w:sz="0" w:space="0" w:color="auto"/>
          </w:divBdr>
        </w:div>
        <w:div w:id="850875615">
          <w:marLeft w:val="0"/>
          <w:marRight w:val="0"/>
          <w:marTop w:val="0"/>
          <w:marBottom w:val="0"/>
          <w:divBdr>
            <w:top w:val="none" w:sz="0" w:space="0" w:color="auto"/>
            <w:left w:val="none" w:sz="0" w:space="0" w:color="auto"/>
            <w:bottom w:val="none" w:sz="0" w:space="0" w:color="auto"/>
            <w:right w:val="none" w:sz="0" w:space="0" w:color="auto"/>
          </w:divBdr>
        </w:div>
        <w:div w:id="147593375">
          <w:marLeft w:val="0"/>
          <w:marRight w:val="0"/>
          <w:marTop w:val="0"/>
          <w:marBottom w:val="0"/>
          <w:divBdr>
            <w:top w:val="none" w:sz="0" w:space="0" w:color="auto"/>
            <w:left w:val="none" w:sz="0" w:space="0" w:color="auto"/>
            <w:bottom w:val="none" w:sz="0" w:space="0" w:color="auto"/>
            <w:right w:val="none" w:sz="0" w:space="0" w:color="auto"/>
          </w:divBdr>
        </w:div>
        <w:div w:id="525411998">
          <w:marLeft w:val="0"/>
          <w:marRight w:val="0"/>
          <w:marTop w:val="0"/>
          <w:marBottom w:val="0"/>
          <w:divBdr>
            <w:top w:val="none" w:sz="0" w:space="0" w:color="auto"/>
            <w:left w:val="none" w:sz="0" w:space="0" w:color="auto"/>
            <w:bottom w:val="none" w:sz="0" w:space="0" w:color="auto"/>
            <w:right w:val="none" w:sz="0" w:space="0" w:color="auto"/>
          </w:divBdr>
        </w:div>
        <w:div w:id="377825236">
          <w:marLeft w:val="0"/>
          <w:marRight w:val="0"/>
          <w:marTop w:val="0"/>
          <w:marBottom w:val="0"/>
          <w:divBdr>
            <w:top w:val="none" w:sz="0" w:space="0" w:color="auto"/>
            <w:left w:val="none" w:sz="0" w:space="0" w:color="auto"/>
            <w:bottom w:val="none" w:sz="0" w:space="0" w:color="auto"/>
            <w:right w:val="none" w:sz="0" w:space="0" w:color="auto"/>
          </w:divBdr>
        </w:div>
        <w:div w:id="2146122785">
          <w:marLeft w:val="0"/>
          <w:marRight w:val="0"/>
          <w:marTop w:val="0"/>
          <w:marBottom w:val="0"/>
          <w:divBdr>
            <w:top w:val="none" w:sz="0" w:space="0" w:color="auto"/>
            <w:left w:val="none" w:sz="0" w:space="0" w:color="auto"/>
            <w:bottom w:val="none" w:sz="0" w:space="0" w:color="auto"/>
            <w:right w:val="none" w:sz="0" w:space="0" w:color="auto"/>
          </w:divBdr>
        </w:div>
        <w:div w:id="1363362114">
          <w:marLeft w:val="0"/>
          <w:marRight w:val="0"/>
          <w:marTop w:val="0"/>
          <w:marBottom w:val="0"/>
          <w:divBdr>
            <w:top w:val="none" w:sz="0" w:space="0" w:color="auto"/>
            <w:left w:val="none" w:sz="0" w:space="0" w:color="auto"/>
            <w:bottom w:val="none" w:sz="0" w:space="0" w:color="auto"/>
            <w:right w:val="none" w:sz="0" w:space="0" w:color="auto"/>
          </w:divBdr>
        </w:div>
        <w:div w:id="445081420">
          <w:marLeft w:val="0"/>
          <w:marRight w:val="0"/>
          <w:marTop w:val="0"/>
          <w:marBottom w:val="0"/>
          <w:divBdr>
            <w:top w:val="none" w:sz="0" w:space="0" w:color="auto"/>
            <w:left w:val="none" w:sz="0" w:space="0" w:color="auto"/>
            <w:bottom w:val="none" w:sz="0" w:space="0" w:color="auto"/>
            <w:right w:val="none" w:sz="0" w:space="0" w:color="auto"/>
          </w:divBdr>
        </w:div>
        <w:div w:id="102190331">
          <w:marLeft w:val="0"/>
          <w:marRight w:val="0"/>
          <w:marTop w:val="0"/>
          <w:marBottom w:val="0"/>
          <w:divBdr>
            <w:top w:val="none" w:sz="0" w:space="0" w:color="auto"/>
            <w:left w:val="none" w:sz="0" w:space="0" w:color="auto"/>
            <w:bottom w:val="none" w:sz="0" w:space="0" w:color="auto"/>
            <w:right w:val="none" w:sz="0" w:space="0" w:color="auto"/>
          </w:divBdr>
        </w:div>
        <w:div w:id="1753088303">
          <w:marLeft w:val="0"/>
          <w:marRight w:val="0"/>
          <w:marTop w:val="0"/>
          <w:marBottom w:val="0"/>
          <w:divBdr>
            <w:top w:val="none" w:sz="0" w:space="0" w:color="auto"/>
            <w:left w:val="none" w:sz="0" w:space="0" w:color="auto"/>
            <w:bottom w:val="none" w:sz="0" w:space="0" w:color="auto"/>
            <w:right w:val="none" w:sz="0" w:space="0" w:color="auto"/>
          </w:divBdr>
        </w:div>
        <w:div w:id="1643609679">
          <w:marLeft w:val="0"/>
          <w:marRight w:val="0"/>
          <w:marTop w:val="0"/>
          <w:marBottom w:val="0"/>
          <w:divBdr>
            <w:top w:val="none" w:sz="0" w:space="0" w:color="auto"/>
            <w:left w:val="none" w:sz="0" w:space="0" w:color="auto"/>
            <w:bottom w:val="none" w:sz="0" w:space="0" w:color="auto"/>
            <w:right w:val="none" w:sz="0" w:space="0" w:color="auto"/>
          </w:divBdr>
        </w:div>
        <w:div w:id="956988383">
          <w:marLeft w:val="0"/>
          <w:marRight w:val="0"/>
          <w:marTop w:val="0"/>
          <w:marBottom w:val="0"/>
          <w:divBdr>
            <w:top w:val="none" w:sz="0" w:space="0" w:color="auto"/>
            <w:left w:val="none" w:sz="0" w:space="0" w:color="auto"/>
            <w:bottom w:val="none" w:sz="0" w:space="0" w:color="auto"/>
            <w:right w:val="none" w:sz="0" w:space="0" w:color="auto"/>
          </w:divBdr>
        </w:div>
        <w:div w:id="1322587585">
          <w:marLeft w:val="0"/>
          <w:marRight w:val="0"/>
          <w:marTop w:val="0"/>
          <w:marBottom w:val="0"/>
          <w:divBdr>
            <w:top w:val="none" w:sz="0" w:space="0" w:color="auto"/>
            <w:left w:val="none" w:sz="0" w:space="0" w:color="auto"/>
            <w:bottom w:val="none" w:sz="0" w:space="0" w:color="auto"/>
            <w:right w:val="none" w:sz="0" w:space="0" w:color="auto"/>
          </w:divBdr>
        </w:div>
        <w:div w:id="524681997">
          <w:marLeft w:val="0"/>
          <w:marRight w:val="0"/>
          <w:marTop w:val="0"/>
          <w:marBottom w:val="0"/>
          <w:divBdr>
            <w:top w:val="none" w:sz="0" w:space="0" w:color="auto"/>
            <w:left w:val="none" w:sz="0" w:space="0" w:color="auto"/>
            <w:bottom w:val="none" w:sz="0" w:space="0" w:color="auto"/>
            <w:right w:val="none" w:sz="0" w:space="0" w:color="auto"/>
          </w:divBdr>
        </w:div>
        <w:div w:id="1310593796">
          <w:marLeft w:val="0"/>
          <w:marRight w:val="0"/>
          <w:marTop w:val="0"/>
          <w:marBottom w:val="0"/>
          <w:divBdr>
            <w:top w:val="none" w:sz="0" w:space="0" w:color="auto"/>
            <w:left w:val="none" w:sz="0" w:space="0" w:color="auto"/>
            <w:bottom w:val="none" w:sz="0" w:space="0" w:color="auto"/>
            <w:right w:val="none" w:sz="0" w:space="0" w:color="auto"/>
          </w:divBdr>
        </w:div>
        <w:div w:id="6176159">
          <w:marLeft w:val="0"/>
          <w:marRight w:val="0"/>
          <w:marTop w:val="0"/>
          <w:marBottom w:val="0"/>
          <w:divBdr>
            <w:top w:val="none" w:sz="0" w:space="0" w:color="auto"/>
            <w:left w:val="none" w:sz="0" w:space="0" w:color="auto"/>
            <w:bottom w:val="none" w:sz="0" w:space="0" w:color="auto"/>
            <w:right w:val="none" w:sz="0" w:space="0" w:color="auto"/>
          </w:divBdr>
        </w:div>
        <w:div w:id="347025203">
          <w:marLeft w:val="0"/>
          <w:marRight w:val="0"/>
          <w:marTop w:val="0"/>
          <w:marBottom w:val="0"/>
          <w:divBdr>
            <w:top w:val="none" w:sz="0" w:space="0" w:color="auto"/>
            <w:left w:val="none" w:sz="0" w:space="0" w:color="auto"/>
            <w:bottom w:val="none" w:sz="0" w:space="0" w:color="auto"/>
            <w:right w:val="none" w:sz="0" w:space="0" w:color="auto"/>
          </w:divBdr>
        </w:div>
        <w:div w:id="1578898065">
          <w:marLeft w:val="0"/>
          <w:marRight w:val="0"/>
          <w:marTop w:val="0"/>
          <w:marBottom w:val="0"/>
          <w:divBdr>
            <w:top w:val="none" w:sz="0" w:space="0" w:color="auto"/>
            <w:left w:val="none" w:sz="0" w:space="0" w:color="auto"/>
            <w:bottom w:val="none" w:sz="0" w:space="0" w:color="auto"/>
            <w:right w:val="none" w:sz="0" w:space="0" w:color="auto"/>
          </w:divBdr>
        </w:div>
        <w:div w:id="1567032966">
          <w:marLeft w:val="0"/>
          <w:marRight w:val="0"/>
          <w:marTop w:val="0"/>
          <w:marBottom w:val="0"/>
          <w:divBdr>
            <w:top w:val="none" w:sz="0" w:space="0" w:color="auto"/>
            <w:left w:val="none" w:sz="0" w:space="0" w:color="auto"/>
            <w:bottom w:val="none" w:sz="0" w:space="0" w:color="auto"/>
            <w:right w:val="none" w:sz="0" w:space="0" w:color="auto"/>
          </w:divBdr>
        </w:div>
        <w:div w:id="1513370931">
          <w:marLeft w:val="0"/>
          <w:marRight w:val="0"/>
          <w:marTop w:val="0"/>
          <w:marBottom w:val="0"/>
          <w:divBdr>
            <w:top w:val="none" w:sz="0" w:space="0" w:color="auto"/>
            <w:left w:val="none" w:sz="0" w:space="0" w:color="auto"/>
            <w:bottom w:val="none" w:sz="0" w:space="0" w:color="auto"/>
            <w:right w:val="none" w:sz="0" w:space="0" w:color="auto"/>
          </w:divBdr>
        </w:div>
        <w:div w:id="167528799">
          <w:marLeft w:val="0"/>
          <w:marRight w:val="0"/>
          <w:marTop w:val="0"/>
          <w:marBottom w:val="0"/>
          <w:divBdr>
            <w:top w:val="none" w:sz="0" w:space="0" w:color="auto"/>
            <w:left w:val="none" w:sz="0" w:space="0" w:color="auto"/>
            <w:bottom w:val="none" w:sz="0" w:space="0" w:color="auto"/>
            <w:right w:val="none" w:sz="0" w:space="0" w:color="auto"/>
          </w:divBdr>
        </w:div>
        <w:div w:id="1451045291">
          <w:marLeft w:val="0"/>
          <w:marRight w:val="0"/>
          <w:marTop w:val="0"/>
          <w:marBottom w:val="0"/>
          <w:divBdr>
            <w:top w:val="none" w:sz="0" w:space="0" w:color="auto"/>
            <w:left w:val="none" w:sz="0" w:space="0" w:color="auto"/>
            <w:bottom w:val="none" w:sz="0" w:space="0" w:color="auto"/>
            <w:right w:val="none" w:sz="0" w:space="0" w:color="auto"/>
          </w:divBdr>
        </w:div>
        <w:div w:id="199242318">
          <w:marLeft w:val="0"/>
          <w:marRight w:val="0"/>
          <w:marTop w:val="0"/>
          <w:marBottom w:val="0"/>
          <w:divBdr>
            <w:top w:val="none" w:sz="0" w:space="0" w:color="auto"/>
            <w:left w:val="none" w:sz="0" w:space="0" w:color="auto"/>
            <w:bottom w:val="none" w:sz="0" w:space="0" w:color="auto"/>
            <w:right w:val="none" w:sz="0" w:space="0" w:color="auto"/>
          </w:divBdr>
        </w:div>
        <w:div w:id="1766536222">
          <w:marLeft w:val="0"/>
          <w:marRight w:val="0"/>
          <w:marTop w:val="0"/>
          <w:marBottom w:val="0"/>
          <w:divBdr>
            <w:top w:val="none" w:sz="0" w:space="0" w:color="auto"/>
            <w:left w:val="none" w:sz="0" w:space="0" w:color="auto"/>
            <w:bottom w:val="none" w:sz="0" w:space="0" w:color="auto"/>
            <w:right w:val="none" w:sz="0" w:space="0" w:color="auto"/>
          </w:divBdr>
        </w:div>
        <w:div w:id="96214499">
          <w:marLeft w:val="0"/>
          <w:marRight w:val="0"/>
          <w:marTop w:val="0"/>
          <w:marBottom w:val="0"/>
          <w:divBdr>
            <w:top w:val="none" w:sz="0" w:space="0" w:color="auto"/>
            <w:left w:val="none" w:sz="0" w:space="0" w:color="auto"/>
            <w:bottom w:val="none" w:sz="0" w:space="0" w:color="auto"/>
            <w:right w:val="none" w:sz="0" w:space="0" w:color="auto"/>
          </w:divBdr>
        </w:div>
        <w:div w:id="409431469">
          <w:marLeft w:val="0"/>
          <w:marRight w:val="0"/>
          <w:marTop w:val="0"/>
          <w:marBottom w:val="0"/>
          <w:divBdr>
            <w:top w:val="none" w:sz="0" w:space="0" w:color="auto"/>
            <w:left w:val="none" w:sz="0" w:space="0" w:color="auto"/>
            <w:bottom w:val="none" w:sz="0" w:space="0" w:color="auto"/>
            <w:right w:val="none" w:sz="0" w:space="0" w:color="auto"/>
          </w:divBdr>
        </w:div>
        <w:div w:id="728651960">
          <w:marLeft w:val="0"/>
          <w:marRight w:val="0"/>
          <w:marTop w:val="0"/>
          <w:marBottom w:val="0"/>
          <w:divBdr>
            <w:top w:val="none" w:sz="0" w:space="0" w:color="auto"/>
            <w:left w:val="none" w:sz="0" w:space="0" w:color="auto"/>
            <w:bottom w:val="none" w:sz="0" w:space="0" w:color="auto"/>
            <w:right w:val="none" w:sz="0" w:space="0" w:color="auto"/>
          </w:divBdr>
        </w:div>
        <w:div w:id="888999422">
          <w:marLeft w:val="0"/>
          <w:marRight w:val="0"/>
          <w:marTop w:val="0"/>
          <w:marBottom w:val="0"/>
          <w:divBdr>
            <w:top w:val="none" w:sz="0" w:space="0" w:color="auto"/>
            <w:left w:val="none" w:sz="0" w:space="0" w:color="auto"/>
            <w:bottom w:val="none" w:sz="0" w:space="0" w:color="auto"/>
            <w:right w:val="none" w:sz="0" w:space="0" w:color="auto"/>
          </w:divBdr>
        </w:div>
        <w:div w:id="1571043817">
          <w:marLeft w:val="0"/>
          <w:marRight w:val="0"/>
          <w:marTop w:val="0"/>
          <w:marBottom w:val="0"/>
          <w:divBdr>
            <w:top w:val="none" w:sz="0" w:space="0" w:color="auto"/>
            <w:left w:val="none" w:sz="0" w:space="0" w:color="auto"/>
            <w:bottom w:val="none" w:sz="0" w:space="0" w:color="auto"/>
            <w:right w:val="none" w:sz="0" w:space="0" w:color="auto"/>
          </w:divBdr>
        </w:div>
        <w:div w:id="781262274">
          <w:marLeft w:val="0"/>
          <w:marRight w:val="0"/>
          <w:marTop w:val="0"/>
          <w:marBottom w:val="0"/>
          <w:divBdr>
            <w:top w:val="none" w:sz="0" w:space="0" w:color="auto"/>
            <w:left w:val="none" w:sz="0" w:space="0" w:color="auto"/>
            <w:bottom w:val="none" w:sz="0" w:space="0" w:color="auto"/>
            <w:right w:val="none" w:sz="0" w:space="0" w:color="auto"/>
          </w:divBdr>
        </w:div>
        <w:div w:id="684479313">
          <w:marLeft w:val="0"/>
          <w:marRight w:val="0"/>
          <w:marTop w:val="0"/>
          <w:marBottom w:val="0"/>
          <w:divBdr>
            <w:top w:val="none" w:sz="0" w:space="0" w:color="auto"/>
            <w:left w:val="none" w:sz="0" w:space="0" w:color="auto"/>
            <w:bottom w:val="none" w:sz="0" w:space="0" w:color="auto"/>
            <w:right w:val="none" w:sz="0" w:space="0" w:color="auto"/>
          </w:divBdr>
        </w:div>
        <w:div w:id="2027172824">
          <w:marLeft w:val="0"/>
          <w:marRight w:val="0"/>
          <w:marTop w:val="0"/>
          <w:marBottom w:val="0"/>
          <w:divBdr>
            <w:top w:val="none" w:sz="0" w:space="0" w:color="auto"/>
            <w:left w:val="none" w:sz="0" w:space="0" w:color="auto"/>
            <w:bottom w:val="none" w:sz="0" w:space="0" w:color="auto"/>
            <w:right w:val="none" w:sz="0" w:space="0" w:color="auto"/>
          </w:divBdr>
        </w:div>
        <w:div w:id="1813591992">
          <w:marLeft w:val="0"/>
          <w:marRight w:val="0"/>
          <w:marTop w:val="0"/>
          <w:marBottom w:val="0"/>
          <w:divBdr>
            <w:top w:val="none" w:sz="0" w:space="0" w:color="auto"/>
            <w:left w:val="none" w:sz="0" w:space="0" w:color="auto"/>
            <w:bottom w:val="none" w:sz="0" w:space="0" w:color="auto"/>
            <w:right w:val="none" w:sz="0" w:space="0" w:color="auto"/>
          </w:divBdr>
        </w:div>
        <w:div w:id="914708472">
          <w:marLeft w:val="0"/>
          <w:marRight w:val="0"/>
          <w:marTop w:val="0"/>
          <w:marBottom w:val="0"/>
          <w:divBdr>
            <w:top w:val="none" w:sz="0" w:space="0" w:color="auto"/>
            <w:left w:val="none" w:sz="0" w:space="0" w:color="auto"/>
            <w:bottom w:val="none" w:sz="0" w:space="0" w:color="auto"/>
            <w:right w:val="none" w:sz="0" w:space="0" w:color="auto"/>
          </w:divBdr>
        </w:div>
        <w:div w:id="2034189572">
          <w:marLeft w:val="0"/>
          <w:marRight w:val="0"/>
          <w:marTop w:val="0"/>
          <w:marBottom w:val="0"/>
          <w:divBdr>
            <w:top w:val="none" w:sz="0" w:space="0" w:color="auto"/>
            <w:left w:val="none" w:sz="0" w:space="0" w:color="auto"/>
            <w:bottom w:val="none" w:sz="0" w:space="0" w:color="auto"/>
            <w:right w:val="none" w:sz="0" w:space="0" w:color="auto"/>
          </w:divBdr>
        </w:div>
        <w:div w:id="879124363">
          <w:marLeft w:val="0"/>
          <w:marRight w:val="0"/>
          <w:marTop w:val="0"/>
          <w:marBottom w:val="0"/>
          <w:divBdr>
            <w:top w:val="none" w:sz="0" w:space="0" w:color="auto"/>
            <w:left w:val="none" w:sz="0" w:space="0" w:color="auto"/>
            <w:bottom w:val="none" w:sz="0" w:space="0" w:color="auto"/>
            <w:right w:val="none" w:sz="0" w:space="0" w:color="auto"/>
          </w:divBdr>
        </w:div>
        <w:div w:id="219488974">
          <w:marLeft w:val="0"/>
          <w:marRight w:val="0"/>
          <w:marTop w:val="0"/>
          <w:marBottom w:val="0"/>
          <w:divBdr>
            <w:top w:val="none" w:sz="0" w:space="0" w:color="auto"/>
            <w:left w:val="none" w:sz="0" w:space="0" w:color="auto"/>
            <w:bottom w:val="none" w:sz="0" w:space="0" w:color="auto"/>
            <w:right w:val="none" w:sz="0" w:space="0" w:color="auto"/>
          </w:divBdr>
        </w:div>
        <w:div w:id="1295674321">
          <w:marLeft w:val="0"/>
          <w:marRight w:val="0"/>
          <w:marTop w:val="0"/>
          <w:marBottom w:val="0"/>
          <w:divBdr>
            <w:top w:val="none" w:sz="0" w:space="0" w:color="auto"/>
            <w:left w:val="none" w:sz="0" w:space="0" w:color="auto"/>
            <w:bottom w:val="none" w:sz="0" w:space="0" w:color="auto"/>
            <w:right w:val="none" w:sz="0" w:space="0" w:color="auto"/>
          </w:divBdr>
        </w:div>
        <w:div w:id="1399471914">
          <w:marLeft w:val="0"/>
          <w:marRight w:val="0"/>
          <w:marTop w:val="0"/>
          <w:marBottom w:val="0"/>
          <w:divBdr>
            <w:top w:val="none" w:sz="0" w:space="0" w:color="auto"/>
            <w:left w:val="none" w:sz="0" w:space="0" w:color="auto"/>
            <w:bottom w:val="none" w:sz="0" w:space="0" w:color="auto"/>
            <w:right w:val="none" w:sz="0" w:space="0" w:color="auto"/>
          </w:divBdr>
        </w:div>
        <w:div w:id="1468664150">
          <w:marLeft w:val="0"/>
          <w:marRight w:val="0"/>
          <w:marTop w:val="0"/>
          <w:marBottom w:val="0"/>
          <w:divBdr>
            <w:top w:val="none" w:sz="0" w:space="0" w:color="auto"/>
            <w:left w:val="none" w:sz="0" w:space="0" w:color="auto"/>
            <w:bottom w:val="none" w:sz="0" w:space="0" w:color="auto"/>
            <w:right w:val="none" w:sz="0" w:space="0" w:color="auto"/>
          </w:divBdr>
        </w:div>
        <w:div w:id="817113881">
          <w:marLeft w:val="0"/>
          <w:marRight w:val="0"/>
          <w:marTop w:val="0"/>
          <w:marBottom w:val="0"/>
          <w:divBdr>
            <w:top w:val="none" w:sz="0" w:space="0" w:color="auto"/>
            <w:left w:val="none" w:sz="0" w:space="0" w:color="auto"/>
            <w:bottom w:val="none" w:sz="0" w:space="0" w:color="auto"/>
            <w:right w:val="none" w:sz="0" w:space="0" w:color="auto"/>
          </w:divBdr>
        </w:div>
        <w:div w:id="2038890655">
          <w:marLeft w:val="0"/>
          <w:marRight w:val="0"/>
          <w:marTop w:val="0"/>
          <w:marBottom w:val="0"/>
          <w:divBdr>
            <w:top w:val="none" w:sz="0" w:space="0" w:color="auto"/>
            <w:left w:val="none" w:sz="0" w:space="0" w:color="auto"/>
            <w:bottom w:val="none" w:sz="0" w:space="0" w:color="auto"/>
            <w:right w:val="none" w:sz="0" w:space="0" w:color="auto"/>
          </w:divBdr>
        </w:div>
        <w:div w:id="1700819213">
          <w:marLeft w:val="0"/>
          <w:marRight w:val="0"/>
          <w:marTop w:val="0"/>
          <w:marBottom w:val="0"/>
          <w:divBdr>
            <w:top w:val="none" w:sz="0" w:space="0" w:color="auto"/>
            <w:left w:val="none" w:sz="0" w:space="0" w:color="auto"/>
            <w:bottom w:val="none" w:sz="0" w:space="0" w:color="auto"/>
            <w:right w:val="none" w:sz="0" w:space="0" w:color="auto"/>
          </w:divBdr>
        </w:div>
        <w:div w:id="540868935">
          <w:marLeft w:val="0"/>
          <w:marRight w:val="0"/>
          <w:marTop w:val="0"/>
          <w:marBottom w:val="0"/>
          <w:divBdr>
            <w:top w:val="none" w:sz="0" w:space="0" w:color="auto"/>
            <w:left w:val="none" w:sz="0" w:space="0" w:color="auto"/>
            <w:bottom w:val="none" w:sz="0" w:space="0" w:color="auto"/>
            <w:right w:val="none" w:sz="0" w:space="0" w:color="auto"/>
          </w:divBdr>
        </w:div>
        <w:div w:id="170032111">
          <w:marLeft w:val="0"/>
          <w:marRight w:val="0"/>
          <w:marTop w:val="0"/>
          <w:marBottom w:val="0"/>
          <w:divBdr>
            <w:top w:val="none" w:sz="0" w:space="0" w:color="auto"/>
            <w:left w:val="none" w:sz="0" w:space="0" w:color="auto"/>
            <w:bottom w:val="none" w:sz="0" w:space="0" w:color="auto"/>
            <w:right w:val="none" w:sz="0" w:space="0" w:color="auto"/>
          </w:divBdr>
        </w:div>
        <w:div w:id="558367949">
          <w:marLeft w:val="0"/>
          <w:marRight w:val="0"/>
          <w:marTop w:val="0"/>
          <w:marBottom w:val="0"/>
          <w:divBdr>
            <w:top w:val="none" w:sz="0" w:space="0" w:color="auto"/>
            <w:left w:val="none" w:sz="0" w:space="0" w:color="auto"/>
            <w:bottom w:val="none" w:sz="0" w:space="0" w:color="auto"/>
            <w:right w:val="none" w:sz="0" w:space="0" w:color="auto"/>
          </w:divBdr>
        </w:div>
        <w:div w:id="171795794">
          <w:marLeft w:val="0"/>
          <w:marRight w:val="0"/>
          <w:marTop w:val="0"/>
          <w:marBottom w:val="0"/>
          <w:divBdr>
            <w:top w:val="none" w:sz="0" w:space="0" w:color="auto"/>
            <w:left w:val="none" w:sz="0" w:space="0" w:color="auto"/>
            <w:bottom w:val="none" w:sz="0" w:space="0" w:color="auto"/>
            <w:right w:val="none" w:sz="0" w:space="0" w:color="auto"/>
          </w:divBdr>
        </w:div>
        <w:div w:id="708460772">
          <w:marLeft w:val="0"/>
          <w:marRight w:val="0"/>
          <w:marTop w:val="0"/>
          <w:marBottom w:val="0"/>
          <w:divBdr>
            <w:top w:val="none" w:sz="0" w:space="0" w:color="auto"/>
            <w:left w:val="none" w:sz="0" w:space="0" w:color="auto"/>
            <w:bottom w:val="none" w:sz="0" w:space="0" w:color="auto"/>
            <w:right w:val="none" w:sz="0" w:space="0" w:color="auto"/>
          </w:divBdr>
        </w:div>
        <w:div w:id="8022989">
          <w:marLeft w:val="0"/>
          <w:marRight w:val="0"/>
          <w:marTop w:val="0"/>
          <w:marBottom w:val="0"/>
          <w:divBdr>
            <w:top w:val="none" w:sz="0" w:space="0" w:color="auto"/>
            <w:left w:val="none" w:sz="0" w:space="0" w:color="auto"/>
            <w:bottom w:val="none" w:sz="0" w:space="0" w:color="auto"/>
            <w:right w:val="none" w:sz="0" w:space="0" w:color="auto"/>
          </w:divBdr>
        </w:div>
        <w:div w:id="1191990183">
          <w:marLeft w:val="0"/>
          <w:marRight w:val="0"/>
          <w:marTop w:val="0"/>
          <w:marBottom w:val="0"/>
          <w:divBdr>
            <w:top w:val="none" w:sz="0" w:space="0" w:color="auto"/>
            <w:left w:val="none" w:sz="0" w:space="0" w:color="auto"/>
            <w:bottom w:val="none" w:sz="0" w:space="0" w:color="auto"/>
            <w:right w:val="none" w:sz="0" w:space="0" w:color="auto"/>
          </w:divBdr>
        </w:div>
        <w:div w:id="1080521081">
          <w:marLeft w:val="0"/>
          <w:marRight w:val="0"/>
          <w:marTop w:val="0"/>
          <w:marBottom w:val="0"/>
          <w:divBdr>
            <w:top w:val="none" w:sz="0" w:space="0" w:color="auto"/>
            <w:left w:val="none" w:sz="0" w:space="0" w:color="auto"/>
            <w:bottom w:val="none" w:sz="0" w:space="0" w:color="auto"/>
            <w:right w:val="none" w:sz="0" w:space="0" w:color="auto"/>
          </w:divBdr>
        </w:div>
        <w:div w:id="1484271905">
          <w:marLeft w:val="0"/>
          <w:marRight w:val="0"/>
          <w:marTop w:val="0"/>
          <w:marBottom w:val="0"/>
          <w:divBdr>
            <w:top w:val="none" w:sz="0" w:space="0" w:color="auto"/>
            <w:left w:val="none" w:sz="0" w:space="0" w:color="auto"/>
            <w:bottom w:val="none" w:sz="0" w:space="0" w:color="auto"/>
            <w:right w:val="none" w:sz="0" w:space="0" w:color="auto"/>
          </w:divBdr>
        </w:div>
        <w:div w:id="1544245492">
          <w:marLeft w:val="0"/>
          <w:marRight w:val="0"/>
          <w:marTop w:val="0"/>
          <w:marBottom w:val="0"/>
          <w:divBdr>
            <w:top w:val="none" w:sz="0" w:space="0" w:color="auto"/>
            <w:left w:val="none" w:sz="0" w:space="0" w:color="auto"/>
            <w:bottom w:val="none" w:sz="0" w:space="0" w:color="auto"/>
            <w:right w:val="none" w:sz="0" w:space="0" w:color="auto"/>
          </w:divBdr>
        </w:div>
        <w:div w:id="799884121">
          <w:marLeft w:val="0"/>
          <w:marRight w:val="0"/>
          <w:marTop w:val="0"/>
          <w:marBottom w:val="0"/>
          <w:divBdr>
            <w:top w:val="none" w:sz="0" w:space="0" w:color="auto"/>
            <w:left w:val="none" w:sz="0" w:space="0" w:color="auto"/>
            <w:bottom w:val="none" w:sz="0" w:space="0" w:color="auto"/>
            <w:right w:val="none" w:sz="0" w:space="0" w:color="auto"/>
          </w:divBdr>
        </w:div>
        <w:div w:id="1104692615">
          <w:marLeft w:val="0"/>
          <w:marRight w:val="0"/>
          <w:marTop w:val="0"/>
          <w:marBottom w:val="0"/>
          <w:divBdr>
            <w:top w:val="none" w:sz="0" w:space="0" w:color="auto"/>
            <w:left w:val="none" w:sz="0" w:space="0" w:color="auto"/>
            <w:bottom w:val="none" w:sz="0" w:space="0" w:color="auto"/>
            <w:right w:val="none" w:sz="0" w:space="0" w:color="auto"/>
          </w:divBdr>
        </w:div>
        <w:div w:id="2012171359">
          <w:marLeft w:val="0"/>
          <w:marRight w:val="0"/>
          <w:marTop w:val="0"/>
          <w:marBottom w:val="0"/>
          <w:divBdr>
            <w:top w:val="none" w:sz="0" w:space="0" w:color="auto"/>
            <w:left w:val="none" w:sz="0" w:space="0" w:color="auto"/>
            <w:bottom w:val="none" w:sz="0" w:space="0" w:color="auto"/>
            <w:right w:val="none" w:sz="0" w:space="0" w:color="auto"/>
          </w:divBdr>
        </w:div>
        <w:div w:id="135683297">
          <w:marLeft w:val="0"/>
          <w:marRight w:val="0"/>
          <w:marTop w:val="0"/>
          <w:marBottom w:val="0"/>
          <w:divBdr>
            <w:top w:val="none" w:sz="0" w:space="0" w:color="auto"/>
            <w:left w:val="none" w:sz="0" w:space="0" w:color="auto"/>
            <w:bottom w:val="none" w:sz="0" w:space="0" w:color="auto"/>
            <w:right w:val="none" w:sz="0" w:space="0" w:color="auto"/>
          </w:divBdr>
        </w:div>
        <w:div w:id="1446608619">
          <w:marLeft w:val="0"/>
          <w:marRight w:val="0"/>
          <w:marTop w:val="0"/>
          <w:marBottom w:val="0"/>
          <w:divBdr>
            <w:top w:val="none" w:sz="0" w:space="0" w:color="auto"/>
            <w:left w:val="none" w:sz="0" w:space="0" w:color="auto"/>
            <w:bottom w:val="none" w:sz="0" w:space="0" w:color="auto"/>
            <w:right w:val="none" w:sz="0" w:space="0" w:color="auto"/>
          </w:divBdr>
        </w:div>
        <w:div w:id="985663933">
          <w:marLeft w:val="0"/>
          <w:marRight w:val="0"/>
          <w:marTop w:val="0"/>
          <w:marBottom w:val="0"/>
          <w:divBdr>
            <w:top w:val="none" w:sz="0" w:space="0" w:color="auto"/>
            <w:left w:val="none" w:sz="0" w:space="0" w:color="auto"/>
            <w:bottom w:val="none" w:sz="0" w:space="0" w:color="auto"/>
            <w:right w:val="none" w:sz="0" w:space="0" w:color="auto"/>
          </w:divBdr>
        </w:div>
        <w:div w:id="872881952">
          <w:marLeft w:val="0"/>
          <w:marRight w:val="0"/>
          <w:marTop w:val="0"/>
          <w:marBottom w:val="0"/>
          <w:divBdr>
            <w:top w:val="none" w:sz="0" w:space="0" w:color="auto"/>
            <w:left w:val="none" w:sz="0" w:space="0" w:color="auto"/>
            <w:bottom w:val="none" w:sz="0" w:space="0" w:color="auto"/>
            <w:right w:val="none" w:sz="0" w:space="0" w:color="auto"/>
          </w:divBdr>
        </w:div>
        <w:div w:id="505291447">
          <w:marLeft w:val="0"/>
          <w:marRight w:val="0"/>
          <w:marTop w:val="0"/>
          <w:marBottom w:val="0"/>
          <w:divBdr>
            <w:top w:val="none" w:sz="0" w:space="0" w:color="auto"/>
            <w:left w:val="none" w:sz="0" w:space="0" w:color="auto"/>
            <w:bottom w:val="none" w:sz="0" w:space="0" w:color="auto"/>
            <w:right w:val="none" w:sz="0" w:space="0" w:color="auto"/>
          </w:divBdr>
        </w:div>
        <w:div w:id="1407073081">
          <w:marLeft w:val="0"/>
          <w:marRight w:val="0"/>
          <w:marTop w:val="0"/>
          <w:marBottom w:val="0"/>
          <w:divBdr>
            <w:top w:val="none" w:sz="0" w:space="0" w:color="auto"/>
            <w:left w:val="none" w:sz="0" w:space="0" w:color="auto"/>
            <w:bottom w:val="none" w:sz="0" w:space="0" w:color="auto"/>
            <w:right w:val="none" w:sz="0" w:space="0" w:color="auto"/>
          </w:divBdr>
        </w:div>
        <w:div w:id="288048345">
          <w:marLeft w:val="0"/>
          <w:marRight w:val="0"/>
          <w:marTop w:val="0"/>
          <w:marBottom w:val="0"/>
          <w:divBdr>
            <w:top w:val="none" w:sz="0" w:space="0" w:color="auto"/>
            <w:left w:val="none" w:sz="0" w:space="0" w:color="auto"/>
            <w:bottom w:val="none" w:sz="0" w:space="0" w:color="auto"/>
            <w:right w:val="none" w:sz="0" w:space="0" w:color="auto"/>
          </w:divBdr>
        </w:div>
        <w:div w:id="1519734963">
          <w:marLeft w:val="0"/>
          <w:marRight w:val="0"/>
          <w:marTop w:val="0"/>
          <w:marBottom w:val="0"/>
          <w:divBdr>
            <w:top w:val="none" w:sz="0" w:space="0" w:color="auto"/>
            <w:left w:val="none" w:sz="0" w:space="0" w:color="auto"/>
            <w:bottom w:val="none" w:sz="0" w:space="0" w:color="auto"/>
            <w:right w:val="none" w:sz="0" w:space="0" w:color="auto"/>
          </w:divBdr>
        </w:div>
        <w:div w:id="2126731066">
          <w:marLeft w:val="0"/>
          <w:marRight w:val="0"/>
          <w:marTop w:val="0"/>
          <w:marBottom w:val="0"/>
          <w:divBdr>
            <w:top w:val="none" w:sz="0" w:space="0" w:color="auto"/>
            <w:left w:val="none" w:sz="0" w:space="0" w:color="auto"/>
            <w:bottom w:val="none" w:sz="0" w:space="0" w:color="auto"/>
            <w:right w:val="none" w:sz="0" w:space="0" w:color="auto"/>
          </w:divBdr>
        </w:div>
        <w:div w:id="1845316858">
          <w:marLeft w:val="0"/>
          <w:marRight w:val="0"/>
          <w:marTop w:val="0"/>
          <w:marBottom w:val="0"/>
          <w:divBdr>
            <w:top w:val="none" w:sz="0" w:space="0" w:color="auto"/>
            <w:left w:val="none" w:sz="0" w:space="0" w:color="auto"/>
            <w:bottom w:val="none" w:sz="0" w:space="0" w:color="auto"/>
            <w:right w:val="none" w:sz="0" w:space="0" w:color="auto"/>
          </w:divBdr>
        </w:div>
        <w:div w:id="896861162">
          <w:marLeft w:val="0"/>
          <w:marRight w:val="0"/>
          <w:marTop w:val="0"/>
          <w:marBottom w:val="0"/>
          <w:divBdr>
            <w:top w:val="none" w:sz="0" w:space="0" w:color="auto"/>
            <w:left w:val="none" w:sz="0" w:space="0" w:color="auto"/>
            <w:bottom w:val="none" w:sz="0" w:space="0" w:color="auto"/>
            <w:right w:val="none" w:sz="0" w:space="0" w:color="auto"/>
          </w:divBdr>
        </w:div>
        <w:div w:id="1008599832">
          <w:marLeft w:val="0"/>
          <w:marRight w:val="0"/>
          <w:marTop w:val="0"/>
          <w:marBottom w:val="0"/>
          <w:divBdr>
            <w:top w:val="none" w:sz="0" w:space="0" w:color="auto"/>
            <w:left w:val="none" w:sz="0" w:space="0" w:color="auto"/>
            <w:bottom w:val="none" w:sz="0" w:space="0" w:color="auto"/>
            <w:right w:val="none" w:sz="0" w:space="0" w:color="auto"/>
          </w:divBdr>
        </w:div>
        <w:div w:id="1026105480">
          <w:marLeft w:val="0"/>
          <w:marRight w:val="0"/>
          <w:marTop w:val="0"/>
          <w:marBottom w:val="0"/>
          <w:divBdr>
            <w:top w:val="none" w:sz="0" w:space="0" w:color="auto"/>
            <w:left w:val="none" w:sz="0" w:space="0" w:color="auto"/>
            <w:bottom w:val="none" w:sz="0" w:space="0" w:color="auto"/>
            <w:right w:val="none" w:sz="0" w:space="0" w:color="auto"/>
          </w:divBdr>
        </w:div>
        <w:div w:id="142622088">
          <w:marLeft w:val="0"/>
          <w:marRight w:val="0"/>
          <w:marTop w:val="0"/>
          <w:marBottom w:val="0"/>
          <w:divBdr>
            <w:top w:val="none" w:sz="0" w:space="0" w:color="auto"/>
            <w:left w:val="none" w:sz="0" w:space="0" w:color="auto"/>
            <w:bottom w:val="none" w:sz="0" w:space="0" w:color="auto"/>
            <w:right w:val="none" w:sz="0" w:space="0" w:color="auto"/>
          </w:divBdr>
        </w:div>
        <w:div w:id="344594083">
          <w:marLeft w:val="0"/>
          <w:marRight w:val="0"/>
          <w:marTop w:val="0"/>
          <w:marBottom w:val="0"/>
          <w:divBdr>
            <w:top w:val="none" w:sz="0" w:space="0" w:color="auto"/>
            <w:left w:val="none" w:sz="0" w:space="0" w:color="auto"/>
            <w:bottom w:val="none" w:sz="0" w:space="0" w:color="auto"/>
            <w:right w:val="none" w:sz="0" w:space="0" w:color="auto"/>
          </w:divBdr>
        </w:div>
        <w:div w:id="1994023794">
          <w:marLeft w:val="0"/>
          <w:marRight w:val="0"/>
          <w:marTop w:val="0"/>
          <w:marBottom w:val="0"/>
          <w:divBdr>
            <w:top w:val="none" w:sz="0" w:space="0" w:color="auto"/>
            <w:left w:val="none" w:sz="0" w:space="0" w:color="auto"/>
            <w:bottom w:val="none" w:sz="0" w:space="0" w:color="auto"/>
            <w:right w:val="none" w:sz="0" w:space="0" w:color="auto"/>
          </w:divBdr>
        </w:div>
        <w:div w:id="933633274">
          <w:marLeft w:val="0"/>
          <w:marRight w:val="0"/>
          <w:marTop w:val="0"/>
          <w:marBottom w:val="0"/>
          <w:divBdr>
            <w:top w:val="none" w:sz="0" w:space="0" w:color="auto"/>
            <w:left w:val="none" w:sz="0" w:space="0" w:color="auto"/>
            <w:bottom w:val="none" w:sz="0" w:space="0" w:color="auto"/>
            <w:right w:val="none" w:sz="0" w:space="0" w:color="auto"/>
          </w:divBdr>
        </w:div>
        <w:div w:id="765612059">
          <w:marLeft w:val="0"/>
          <w:marRight w:val="0"/>
          <w:marTop w:val="0"/>
          <w:marBottom w:val="0"/>
          <w:divBdr>
            <w:top w:val="none" w:sz="0" w:space="0" w:color="auto"/>
            <w:left w:val="none" w:sz="0" w:space="0" w:color="auto"/>
            <w:bottom w:val="none" w:sz="0" w:space="0" w:color="auto"/>
            <w:right w:val="none" w:sz="0" w:space="0" w:color="auto"/>
          </w:divBdr>
        </w:div>
        <w:div w:id="837620425">
          <w:marLeft w:val="0"/>
          <w:marRight w:val="0"/>
          <w:marTop w:val="0"/>
          <w:marBottom w:val="0"/>
          <w:divBdr>
            <w:top w:val="none" w:sz="0" w:space="0" w:color="auto"/>
            <w:left w:val="none" w:sz="0" w:space="0" w:color="auto"/>
            <w:bottom w:val="none" w:sz="0" w:space="0" w:color="auto"/>
            <w:right w:val="none" w:sz="0" w:space="0" w:color="auto"/>
          </w:divBdr>
        </w:div>
        <w:div w:id="1017580176">
          <w:marLeft w:val="0"/>
          <w:marRight w:val="0"/>
          <w:marTop w:val="0"/>
          <w:marBottom w:val="0"/>
          <w:divBdr>
            <w:top w:val="none" w:sz="0" w:space="0" w:color="auto"/>
            <w:left w:val="none" w:sz="0" w:space="0" w:color="auto"/>
            <w:bottom w:val="none" w:sz="0" w:space="0" w:color="auto"/>
            <w:right w:val="none" w:sz="0" w:space="0" w:color="auto"/>
          </w:divBdr>
        </w:div>
        <w:div w:id="1191451266">
          <w:marLeft w:val="0"/>
          <w:marRight w:val="0"/>
          <w:marTop w:val="0"/>
          <w:marBottom w:val="0"/>
          <w:divBdr>
            <w:top w:val="none" w:sz="0" w:space="0" w:color="auto"/>
            <w:left w:val="none" w:sz="0" w:space="0" w:color="auto"/>
            <w:bottom w:val="none" w:sz="0" w:space="0" w:color="auto"/>
            <w:right w:val="none" w:sz="0" w:space="0" w:color="auto"/>
          </w:divBdr>
        </w:div>
        <w:div w:id="177162962">
          <w:marLeft w:val="0"/>
          <w:marRight w:val="0"/>
          <w:marTop w:val="0"/>
          <w:marBottom w:val="0"/>
          <w:divBdr>
            <w:top w:val="none" w:sz="0" w:space="0" w:color="auto"/>
            <w:left w:val="none" w:sz="0" w:space="0" w:color="auto"/>
            <w:bottom w:val="none" w:sz="0" w:space="0" w:color="auto"/>
            <w:right w:val="none" w:sz="0" w:space="0" w:color="auto"/>
          </w:divBdr>
        </w:div>
        <w:div w:id="110711690">
          <w:marLeft w:val="0"/>
          <w:marRight w:val="0"/>
          <w:marTop w:val="0"/>
          <w:marBottom w:val="0"/>
          <w:divBdr>
            <w:top w:val="none" w:sz="0" w:space="0" w:color="auto"/>
            <w:left w:val="none" w:sz="0" w:space="0" w:color="auto"/>
            <w:bottom w:val="none" w:sz="0" w:space="0" w:color="auto"/>
            <w:right w:val="none" w:sz="0" w:space="0" w:color="auto"/>
          </w:divBdr>
        </w:div>
        <w:div w:id="1795246802">
          <w:marLeft w:val="0"/>
          <w:marRight w:val="0"/>
          <w:marTop w:val="0"/>
          <w:marBottom w:val="0"/>
          <w:divBdr>
            <w:top w:val="none" w:sz="0" w:space="0" w:color="auto"/>
            <w:left w:val="none" w:sz="0" w:space="0" w:color="auto"/>
            <w:bottom w:val="none" w:sz="0" w:space="0" w:color="auto"/>
            <w:right w:val="none" w:sz="0" w:space="0" w:color="auto"/>
          </w:divBdr>
        </w:div>
        <w:div w:id="2048870085">
          <w:marLeft w:val="0"/>
          <w:marRight w:val="0"/>
          <w:marTop w:val="0"/>
          <w:marBottom w:val="0"/>
          <w:divBdr>
            <w:top w:val="none" w:sz="0" w:space="0" w:color="auto"/>
            <w:left w:val="none" w:sz="0" w:space="0" w:color="auto"/>
            <w:bottom w:val="none" w:sz="0" w:space="0" w:color="auto"/>
            <w:right w:val="none" w:sz="0" w:space="0" w:color="auto"/>
          </w:divBdr>
        </w:div>
        <w:div w:id="331765955">
          <w:marLeft w:val="0"/>
          <w:marRight w:val="0"/>
          <w:marTop w:val="0"/>
          <w:marBottom w:val="0"/>
          <w:divBdr>
            <w:top w:val="none" w:sz="0" w:space="0" w:color="auto"/>
            <w:left w:val="none" w:sz="0" w:space="0" w:color="auto"/>
            <w:bottom w:val="none" w:sz="0" w:space="0" w:color="auto"/>
            <w:right w:val="none" w:sz="0" w:space="0" w:color="auto"/>
          </w:divBdr>
        </w:div>
        <w:div w:id="1514033352">
          <w:marLeft w:val="0"/>
          <w:marRight w:val="0"/>
          <w:marTop w:val="0"/>
          <w:marBottom w:val="0"/>
          <w:divBdr>
            <w:top w:val="none" w:sz="0" w:space="0" w:color="auto"/>
            <w:left w:val="none" w:sz="0" w:space="0" w:color="auto"/>
            <w:bottom w:val="none" w:sz="0" w:space="0" w:color="auto"/>
            <w:right w:val="none" w:sz="0" w:space="0" w:color="auto"/>
          </w:divBdr>
        </w:div>
        <w:div w:id="909387916">
          <w:marLeft w:val="0"/>
          <w:marRight w:val="0"/>
          <w:marTop w:val="0"/>
          <w:marBottom w:val="0"/>
          <w:divBdr>
            <w:top w:val="none" w:sz="0" w:space="0" w:color="auto"/>
            <w:left w:val="none" w:sz="0" w:space="0" w:color="auto"/>
            <w:bottom w:val="none" w:sz="0" w:space="0" w:color="auto"/>
            <w:right w:val="none" w:sz="0" w:space="0" w:color="auto"/>
          </w:divBdr>
        </w:div>
        <w:div w:id="423380642">
          <w:marLeft w:val="0"/>
          <w:marRight w:val="0"/>
          <w:marTop w:val="0"/>
          <w:marBottom w:val="0"/>
          <w:divBdr>
            <w:top w:val="none" w:sz="0" w:space="0" w:color="auto"/>
            <w:left w:val="none" w:sz="0" w:space="0" w:color="auto"/>
            <w:bottom w:val="none" w:sz="0" w:space="0" w:color="auto"/>
            <w:right w:val="none" w:sz="0" w:space="0" w:color="auto"/>
          </w:divBdr>
        </w:div>
        <w:div w:id="1188719628">
          <w:marLeft w:val="0"/>
          <w:marRight w:val="0"/>
          <w:marTop w:val="0"/>
          <w:marBottom w:val="0"/>
          <w:divBdr>
            <w:top w:val="none" w:sz="0" w:space="0" w:color="auto"/>
            <w:left w:val="none" w:sz="0" w:space="0" w:color="auto"/>
            <w:bottom w:val="none" w:sz="0" w:space="0" w:color="auto"/>
            <w:right w:val="none" w:sz="0" w:space="0" w:color="auto"/>
          </w:divBdr>
        </w:div>
        <w:div w:id="744303843">
          <w:marLeft w:val="0"/>
          <w:marRight w:val="0"/>
          <w:marTop w:val="0"/>
          <w:marBottom w:val="0"/>
          <w:divBdr>
            <w:top w:val="none" w:sz="0" w:space="0" w:color="auto"/>
            <w:left w:val="none" w:sz="0" w:space="0" w:color="auto"/>
            <w:bottom w:val="none" w:sz="0" w:space="0" w:color="auto"/>
            <w:right w:val="none" w:sz="0" w:space="0" w:color="auto"/>
          </w:divBdr>
        </w:div>
        <w:div w:id="249239105">
          <w:marLeft w:val="0"/>
          <w:marRight w:val="0"/>
          <w:marTop w:val="0"/>
          <w:marBottom w:val="0"/>
          <w:divBdr>
            <w:top w:val="none" w:sz="0" w:space="0" w:color="auto"/>
            <w:left w:val="none" w:sz="0" w:space="0" w:color="auto"/>
            <w:bottom w:val="none" w:sz="0" w:space="0" w:color="auto"/>
            <w:right w:val="none" w:sz="0" w:space="0" w:color="auto"/>
          </w:divBdr>
        </w:div>
        <w:div w:id="1167481435">
          <w:marLeft w:val="0"/>
          <w:marRight w:val="0"/>
          <w:marTop w:val="0"/>
          <w:marBottom w:val="0"/>
          <w:divBdr>
            <w:top w:val="none" w:sz="0" w:space="0" w:color="auto"/>
            <w:left w:val="none" w:sz="0" w:space="0" w:color="auto"/>
            <w:bottom w:val="none" w:sz="0" w:space="0" w:color="auto"/>
            <w:right w:val="none" w:sz="0" w:space="0" w:color="auto"/>
          </w:divBdr>
        </w:div>
        <w:div w:id="1853959227">
          <w:marLeft w:val="0"/>
          <w:marRight w:val="0"/>
          <w:marTop w:val="0"/>
          <w:marBottom w:val="0"/>
          <w:divBdr>
            <w:top w:val="none" w:sz="0" w:space="0" w:color="auto"/>
            <w:left w:val="none" w:sz="0" w:space="0" w:color="auto"/>
            <w:bottom w:val="none" w:sz="0" w:space="0" w:color="auto"/>
            <w:right w:val="none" w:sz="0" w:space="0" w:color="auto"/>
          </w:divBdr>
        </w:div>
        <w:div w:id="1987659178">
          <w:marLeft w:val="0"/>
          <w:marRight w:val="0"/>
          <w:marTop w:val="0"/>
          <w:marBottom w:val="0"/>
          <w:divBdr>
            <w:top w:val="none" w:sz="0" w:space="0" w:color="auto"/>
            <w:left w:val="none" w:sz="0" w:space="0" w:color="auto"/>
            <w:bottom w:val="none" w:sz="0" w:space="0" w:color="auto"/>
            <w:right w:val="none" w:sz="0" w:space="0" w:color="auto"/>
          </w:divBdr>
        </w:div>
        <w:div w:id="655760900">
          <w:marLeft w:val="0"/>
          <w:marRight w:val="0"/>
          <w:marTop w:val="0"/>
          <w:marBottom w:val="0"/>
          <w:divBdr>
            <w:top w:val="none" w:sz="0" w:space="0" w:color="auto"/>
            <w:left w:val="none" w:sz="0" w:space="0" w:color="auto"/>
            <w:bottom w:val="none" w:sz="0" w:space="0" w:color="auto"/>
            <w:right w:val="none" w:sz="0" w:space="0" w:color="auto"/>
          </w:divBdr>
        </w:div>
        <w:div w:id="556471229">
          <w:marLeft w:val="0"/>
          <w:marRight w:val="0"/>
          <w:marTop w:val="0"/>
          <w:marBottom w:val="0"/>
          <w:divBdr>
            <w:top w:val="none" w:sz="0" w:space="0" w:color="auto"/>
            <w:left w:val="none" w:sz="0" w:space="0" w:color="auto"/>
            <w:bottom w:val="none" w:sz="0" w:space="0" w:color="auto"/>
            <w:right w:val="none" w:sz="0" w:space="0" w:color="auto"/>
          </w:divBdr>
        </w:div>
        <w:div w:id="1332367522">
          <w:marLeft w:val="0"/>
          <w:marRight w:val="0"/>
          <w:marTop w:val="0"/>
          <w:marBottom w:val="0"/>
          <w:divBdr>
            <w:top w:val="none" w:sz="0" w:space="0" w:color="auto"/>
            <w:left w:val="none" w:sz="0" w:space="0" w:color="auto"/>
            <w:bottom w:val="none" w:sz="0" w:space="0" w:color="auto"/>
            <w:right w:val="none" w:sz="0" w:space="0" w:color="auto"/>
          </w:divBdr>
        </w:div>
        <w:div w:id="162093728">
          <w:marLeft w:val="0"/>
          <w:marRight w:val="0"/>
          <w:marTop w:val="0"/>
          <w:marBottom w:val="0"/>
          <w:divBdr>
            <w:top w:val="none" w:sz="0" w:space="0" w:color="auto"/>
            <w:left w:val="none" w:sz="0" w:space="0" w:color="auto"/>
            <w:bottom w:val="none" w:sz="0" w:space="0" w:color="auto"/>
            <w:right w:val="none" w:sz="0" w:space="0" w:color="auto"/>
          </w:divBdr>
        </w:div>
        <w:div w:id="1256283784">
          <w:marLeft w:val="0"/>
          <w:marRight w:val="0"/>
          <w:marTop w:val="0"/>
          <w:marBottom w:val="0"/>
          <w:divBdr>
            <w:top w:val="none" w:sz="0" w:space="0" w:color="auto"/>
            <w:left w:val="none" w:sz="0" w:space="0" w:color="auto"/>
            <w:bottom w:val="none" w:sz="0" w:space="0" w:color="auto"/>
            <w:right w:val="none" w:sz="0" w:space="0" w:color="auto"/>
          </w:divBdr>
        </w:div>
        <w:div w:id="572471228">
          <w:marLeft w:val="0"/>
          <w:marRight w:val="0"/>
          <w:marTop w:val="0"/>
          <w:marBottom w:val="0"/>
          <w:divBdr>
            <w:top w:val="none" w:sz="0" w:space="0" w:color="auto"/>
            <w:left w:val="none" w:sz="0" w:space="0" w:color="auto"/>
            <w:bottom w:val="none" w:sz="0" w:space="0" w:color="auto"/>
            <w:right w:val="none" w:sz="0" w:space="0" w:color="auto"/>
          </w:divBdr>
        </w:div>
        <w:div w:id="1096830497">
          <w:marLeft w:val="0"/>
          <w:marRight w:val="0"/>
          <w:marTop w:val="0"/>
          <w:marBottom w:val="0"/>
          <w:divBdr>
            <w:top w:val="none" w:sz="0" w:space="0" w:color="auto"/>
            <w:left w:val="none" w:sz="0" w:space="0" w:color="auto"/>
            <w:bottom w:val="none" w:sz="0" w:space="0" w:color="auto"/>
            <w:right w:val="none" w:sz="0" w:space="0" w:color="auto"/>
          </w:divBdr>
        </w:div>
        <w:div w:id="1714311395">
          <w:marLeft w:val="0"/>
          <w:marRight w:val="0"/>
          <w:marTop w:val="0"/>
          <w:marBottom w:val="0"/>
          <w:divBdr>
            <w:top w:val="none" w:sz="0" w:space="0" w:color="auto"/>
            <w:left w:val="none" w:sz="0" w:space="0" w:color="auto"/>
            <w:bottom w:val="none" w:sz="0" w:space="0" w:color="auto"/>
            <w:right w:val="none" w:sz="0" w:space="0" w:color="auto"/>
          </w:divBdr>
        </w:div>
        <w:div w:id="567157025">
          <w:marLeft w:val="0"/>
          <w:marRight w:val="0"/>
          <w:marTop w:val="0"/>
          <w:marBottom w:val="0"/>
          <w:divBdr>
            <w:top w:val="none" w:sz="0" w:space="0" w:color="auto"/>
            <w:left w:val="none" w:sz="0" w:space="0" w:color="auto"/>
            <w:bottom w:val="none" w:sz="0" w:space="0" w:color="auto"/>
            <w:right w:val="none" w:sz="0" w:space="0" w:color="auto"/>
          </w:divBdr>
        </w:div>
        <w:div w:id="1965697782">
          <w:marLeft w:val="0"/>
          <w:marRight w:val="0"/>
          <w:marTop w:val="0"/>
          <w:marBottom w:val="0"/>
          <w:divBdr>
            <w:top w:val="none" w:sz="0" w:space="0" w:color="auto"/>
            <w:left w:val="none" w:sz="0" w:space="0" w:color="auto"/>
            <w:bottom w:val="none" w:sz="0" w:space="0" w:color="auto"/>
            <w:right w:val="none" w:sz="0" w:space="0" w:color="auto"/>
          </w:divBdr>
        </w:div>
        <w:div w:id="682824627">
          <w:marLeft w:val="0"/>
          <w:marRight w:val="0"/>
          <w:marTop w:val="0"/>
          <w:marBottom w:val="0"/>
          <w:divBdr>
            <w:top w:val="none" w:sz="0" w:space="0" w:color="auto"/>
            <w:left w:val="none" w:sz="0" w:space="0" w:color="auto"/>
            <w:bottom w:val="none" w:sz="0" w:space="0" w:color="auto"/>
            <w:right w:val="none" w:sz="0" w:space="0" w:color="auto"/>
          </w:divBdr>
        </w:div>
        <w:div w:id="1037971801">
          <w:marLeft w:val="0"/>
          <w:marRight w:val="0"/>
          <w:marTop w:val="0"/>
          <w:marBottom w:val="0"/>
          <w:divBdr>
            <w:top w:val="none" w:sz="0" w:space="0" w:color="auto"/>
            <w:left w:val="none" w:sz="0" w:space="0" w:color="auto"/>
            <w:bottom w:val="none" w:sz="0" w:space="0" w:color="auto"/>
            <w:right w:val="none" w:sz="0" w:space="0" w:color="auto"/>
          </w:divBdr>
        </w:div>
        <w:div w:id="659381315">
          <w:marLeft w:val="0"/>
          <w:marRight w:val="0"/>
          <w:marTop w:val="0"/>
          <w:marBottom w:val="0"/>
          <w:divBdr>
            <w:top w:val="none" w:sz="0" w:space="0" w:color="auto"/>
            <w:left w:val="none" w:sz="0" w:space="0" w:color="auto"/>
            <w:bottom w:val="none" w:sz="0" w:space="0" w:color="auto"/>
            <w:right w:val="none" w:sz="0" w:space="0" w:color="auto"/>
          </w:divBdr>
        </w:div>
        <w:div w:id="593318052">
          <w:marLeft w:val="0"/>
          <w:marRight w:val="0"/>
          <w:marTop w:val="0"/>
          <w:marBottom w:val="0"/>
          <w:divBdr>
            <w:top w:val="none" w:sz="0" w:space="0" w:color="auto"/>
            <w:left w:val="none" w:sz="0" w:space="0" w:color="auto"/>
            <w:bottom w:val="none" w:sz="0" w:space="0" w:color="auto"/>
            <w:right w:val="none" w:sz="0" w:space="0" w:color="auto"/>
          </w:divBdr>
        </w:div>
        <w:div w:id="981426523">
          <w:marLeft w:val="0"/>
          <w:marRight w:val="0"/>
          <w:marTop w:val="0"/>
          <w:marBottom w:val="0"/>
          <w:divBdr>
            <w:top w:val="none" w:sz="0" w:space="0" w:color="auto"/>
            <w:left w:val="none" w:sz="0" w:space="0" w:color="auto"/>
            <w:bottom w:val="none" w:sz="0" w:space="0" w:color="auto"/>
            <w:right w:val="none" w:sz="0" w:space="0" w:color="auto"/>
          </w:divBdr>
        </w:div>
        <w:div w:id="386884010">
          <w:marLeft w:val="0"/>
          <w:marRight w:val="0"/>
          <w:marTop w:val="0"/>
          <w:marBottom w:val="0"/>
          <w:divBdr>
            <w:top w:val="none" w:sz="0" w:space="0" w:color="auto"/>
            <w:left w:val="none" w:sz="0" w:space="0" w:color="auto"/>
            <w:bottom w:val="none" w:sz="0" w:space="0" w:color="auto"/>
            <w:right w:val="none" w:sz="0" w:space="0" w:color="auto"/>
          </w:divBdr>
        </w:div>
        <w:div w:id="1294869169">
          <w:marLeft w:val="0"/>
          <w:marRight w:val="0"/>
          <w:marTop w:val="0"/>
          <w:marBottom w:val="0"/>
          <w:divBdr>
            <w:top w:val="none" w:sz="0" w:space="0" w:color="auto"/>
            <w:left w:val="none" w:sz="0" w:space="0" w:color="auto"/>
            <w:bottom w:val="none" w:sz="0" w:space="0" w:color="auto"/>
            <w:right w:val="none" w:sz="0" w:space="0" w:color="auto"/>
          </w:divBdr>
        </w:div>
        <w:div w:id="1767538301">
          <w:marLeft w:val="0"/>
          <w:marRight w:val="0"/>
          <w:marTop w:val="0"/>
          <w:marBottom w:val="0"/>
          <w:divBdr>
            <w:top w:val="none" w:sz="0" w:space="0" w:color="auto"/>
            <w:left w:val="none" w:sz="0" w:space="0" w:color="auto"/>
            <w:bottom w:val="none" w:sz="0" w:space="0" w:color="auto"/>
            <w:right w:val="none" w:sz="0" w:space="0" w:color="auto"/>
          </w:divBdr>
        </w:div>
        <w:div w:id="665087023">
          <w:marLeft w:val="0"/>
          <w:marRight w:val="0"/>
          <w:marTop w:val="0"/>
          <w:marBottom w:val="0"/>
          <w:divBdr>
            <w:top w:val="none" w:sz="0" w:space="0" w:color="auto"/>
            <w:left w:val="none" w:sz="0" w:space="0" w:color="auto"/>
            <w:bottom w:val="none" w:sz="0" w:space="0" w:color="auto"/>
            <w:right w:val="none" w:sz="0" w:space="0" w:color="auto"/>
          </w:divBdr>
        </w:div>
        <w:div w:id="1633175574">
          <w:marLeft w:val="0"/>
          <w:marRight w:val="0"/>
          <w:marTop w:val="0"/>
          <w:marBottom w:val="0"/>
          <w:divBdr>
            <w:top w:val="none" w:sz="0" w:space="0" w:color="auto"/>
            <w:left w:val="none" w:sz="0" w:space="0" w:color="auto"/>
            <w:bottom w:val="none" w:sz="0" w:space="0" w:color="auto"/>
            <w:right w:val="none" w:sz="0" w:space="0" w:color="auto"/>
          </w:divBdr>
        </w:div>
        <w:div w:id="287856782">
          <w:marLeft w:val="0"/>
          <w:marRight w:val="0"/>
          <w:marTop w:val="0"/>
          <w:marBottom w:val="0"/>
          <w:divBdr>
            <w:top w:val="none" w:sz="0" w:space="0" w:color="auto"/>
            <w:left w:val="none" w:sz="0" w:space="0" w:color="auto"/>
            <w:bottom w:val="none" w:sz="0" w:space="0" w:color="auto"/>
            <w:right w:val="none" w:sz="0" w:space="0" w:color="auto"/>
          </w:divBdr>
        </w:div>
        <w:div w:id="1949071852">
          <w:marLeft w:val="0"/>
          <w:marRight w:val="0"/>
          <w:marTop w:val="0"/>
          <w:marBottom w:val="0"/>
          <w:divBdr>
            <w:top w:val="none" w:sz="0" w:space="0" w:color="auto"/>
            <w:left w:val="none" w:sz="0" w:space="0" w:color="auto"/>
            <w:bottom w:val="none" w:sz="0" w:space="0" w:color="auto"/>
            <w:right w:val="none" w:sz="0" w:space="0" w:color="auto"/>
          </w:divBdr>
        </w:div>
        <w:div w:id="72121272">
          <w:marLeft w:val="0"/>
          <w:marRight w:val="0"/>
          <w:marTop w:val="0"/>
          <w:marBottom w:val="0"/>
          <w:divBdr>
            <w:top w:val="none" w:sz="0" w:space="0" w:color="auto"/>
            <w:left w:val="none" w:sz="0" w:space="0" w:color="auto"/>
            <w:bottom w:val="none" w:sz="0" w:space="0" w:color="auto"/>
            <w:right w:val="none" w:sz="0" w:space="0" w:color="auto"/>
          </w:divBdr>
        </w:div>
        <w:div w:id="1748066824">
          <w:marLeft w:val="0"/>
          <w:marRight w:val="0"/>
          <w:marTop w:val="0"/>
          <w:marBottom w:val="0"/>
          <w:divBdr>
            <w:top w:val="none" w:sz="0" w:space="0" w:color="auto"/>
            <w:left w:val="none" w:sz="0" w:space="0" w:color="auto"/>
            <w:bottom w:val="none" w:sz="0" w:space="0" w:color="auto"/>
            <w:right w:val="none" w:sz="0" w:space="0" w:color="auto"/>
          </w:divBdr>
        </w:div>
        <w:div w:id="1999723435">
          <w:marLeft w:val="0"/>
          <w:marRight w:val="0"/>
          <w:marTop w:val="0"/>
          <w:marBottom w:val="0"/>
          <w:divBdr>
            <w:top w:val="none" w:sz="0" w:space="0" w:color="auto"/>
            <w:left w:val="none" w:sz="0" w:space="0" w:color="auto"/>
            <w:bottom w:val="none" w:sz="0" w:space="0" w:color="auto"/>
            <w:right w:val="none" w:sz="0" w:space="0" w:color="auto"/>
          </w:divBdr>
        </w:div>
        <w:div w:id="1112355559">
          <w:marLeft w:val="0"/>
          <w:marRight w:val="0"/>
          <w:marTop w:val="0"/>
          <w:marBottom w:val="0"/>
          <w:divBdr>
            <w:top w:val="none" w:sz="0" w:space="0" w:color="auto"/>
            <w:left w:val="none" w:sz="0" w:space="0" w:color="auto"/>
            <w:bottom w:val="none" w:sz="0" w:space="0" w:color="auto"/>
            <w:right w:val="none" w:sz="0" w:space="0" w:color="auto"/>
          </w:divBdr>
        </w:div>
        <w:div w:id="1563250388">
          <w:marLeft w:val="0"/>
          <w:marRight w:val="0"/>
          <w:marTop w:val="0"/>
          <w:marBottom w:val="0"/>
          <w:divBdr>
            <w:top w:val="none" w:sz="0" w:space="0" w:color="auto"/>
            <w:left w:val="none" w:sz="0" w:space="0" w:color="auto"/>
            <w:bottom w:val="none" w:sz="0" w:space="0" w:color="auto"/>
            <w:right w:val="none" w:sz="0" w:space="0" w:color="auto"/>
          </w:divBdr>
        </w:div>
        <w:div w:id="1077558879">
          <w:marLeft w:val="0"/>
          <w:marRight w:val="0"/>
          <w:marTop w:val="0"/>
          <w:marBottom w:val="0"/>
          <w:divBdr>
            <w:top w:val="none" w:sz="0" w:space="0" w:color="auto"/>
            <w:left w:val="none" w:sz="0" w:space="0" w:color="auto"/>
            <w:bottom w:val="none" w:sz="0" w:space="0" w:color="auto"/>
            <w:right w:val="none" w:sz="0" w:space="0" w:color="auto"/>
          </w:divBdr>
        </w:div>
        <w:div w:id="1433432278">
          <w:marLeft w:val="0"/>
          <w:marRight w:val="0"/>
          <w:marTop w:val="0"/>
          <w:marBottom w:val="0"/>
          <w:divBdr>
            <w:top w:val="none" w:sz="0" w:space="0" w:color="auto"/>
            <w:left w:val="none" w:sz="0" w:space="0" w:color="auto"/>
            <w:bottom w:val="none" w:sz="0" w:space="0" w:color="auto"/>
            <w:right w:val="none" w:sz="0" w:space="0" w:color="auto"/>
          </w:divBdr>
        </w:div>
        <w:div w:id="1684865869">
          <w:marLeft w:val="0"/>
          <w:marRight w:val="0"/>
          <w:marTop w:val="0"/>
          <w:marBottom w:val="0"/>
          <w:divBdr>
            <w:top w:val="none" w:sz="0" w:space="0" w:color="auto"/>
            <w:left w:val="none" w:sz="0" w:space="0" w:color="auto"/>
            <w:bottom w:val="none" w:sz="0" w:space="0" w:color="auto"/>
            <w:right w:val="none" w:sz="0" w:space="0" w:color="auto"/>
          </w:divBdr>
        </w:div>
        <w:div w:id="652760712">
          <w:marLeft w:val="0"/>
          <w:marRight w:val="0"/>
          <w:marTop w:val="0"/>
          <w:marBottom w:val="0"/>
          <w:divBdr>
            <w:top w:val="none" w:sz="0" w:space="0" w:color="auto"/>
            <w:left w:val="none" w:sz="0" w:space="0" w:color="auto"/>
            <w:bottom w:val="none" w:sz="0" w:space="0" w:color="auto"/>
            <w:right w:val="none" w:sz="0" w:space="0" w:color="auto"/>
          </w:divBdr>
        </w:div>
        <w:div w:id="893783495">
          <w:marLeft w:val="0"/>
          <w:marRight w:val="0"/>
          <w:marTop w:val="0"/>
          <w:marBottom w:val="0"/>
          <w:divBdr>
            <w:top w:val="none" w:sz="0" w:space="0" w:color="auto"/>
            <w:left w:val="none" w:sz="0" w:space="0" w:color="auto"/>
            <w:bottom w:val="none" w:sz="0" w:space="0" w:color="auto"/>
            <w:right w:val="none" w:sz="0" w:space="0" w:color="auto"/>
          </w:divBdr>
        </w:div>
        <w:div w:id="260914729">
          <w:marLeft w:val="0"/>
          <w:marRight w:val="0"/>
          <w:marTop w:val="0"/>
          <w:marBottom w:val="0"/>
          <w:divBdr>
            <w:top w:val="none" w:sz="0" w:space="0" w:color="auto"/>
            <w:left w:val="none" w:sz="0" w:space="0" w:color="auto"/>
            <w:bottom w:val="none" w:sz="0" w:space="0" w:color="auto"/>
            <w:right w:val="none" w:sz="0" w:space="0" w:color="auto"/>
          </w:divBdr>
        </w:div>
        <w:div w:id="932662917">
          <w:marLeft w:val="0"/>
          <w:marRight w:val="0"/>
          <w:marTop w:val="0"/>
          <w:marBottom w:val="0"/>
          <w:divBdr>
            <w:top w:val="none" w:sz="0" w:space="0" w:color="auto"/>
            <w:left w:val="none" w:sz="0" w:space="0" w:color="auto"/>
            <w:bottom w:val="none" w:sz="0" w:space="0" w:color="auto"/>
            <w:right w:val="none" w:sz="0" w:space="0" w:color="auto"/>
          </w:divBdr>
        </w:div>
        <w:div w:id="1492674725">
          <w:marLeft w:val="0"/>
          <w:marRight w:val="0"/>
          <w:marTop w:val="0"/>
          <w:marBottom w:val="0"/>
          <w:divBdr>
            <w:top w:val="none" w:sz="0" w:space="0" w:color="auto"/>
            <w:left w:val="none" w:sz="0" w:space="0" w:color="auto"/>
            <w:bottom w:val="none" w:sz="0" w:space="0" w:color="auto"/>
            <w:right w:val="none" w:sz="0" w:space="0" w:color="auto"/>
          </w:divBdr>
        </w:div>
        <w:div w:id="380908172">
          <w:marLeft w:val="0"/>
          <w:marRight w:val="0"/>
          <w:marTop w:val="0"/>
          <w:marBottom w:val="0"/>
          <w:divBdr>
            <w:top w:val="none" w:sz="0" w:space="0" w:color="auto"/>
            <w:left w:val="none" w:sz="0" w:space="0" w:color="auto"/>
            <w:bottom w:val="none" w:sz="0" w:space="0" w:color="auto"/>
            <w:right w:val="none" w:sz="0" w:space="0" w:color="auto"/>
          </w:divBdr>
        </w:div>
        <w:div w:id="924732345">
          <w:marLeft w:val="0"/>
          <w:marRight w:val="0"/>
          <w:marTop w:val="0"/>
          <w:marBottom w:val="0"/>
          <w:divBdr>
            <w:top w:val="none" w:sz="0" w:space="0" w:color="auto"/>
            <w:left w:val="none" w:sz="0" w:space="0" w:color="auto"/>
            <w:bottom w:val="none" w:sz="0" w:space="0" w:color="auto"/>
            <w:right w:val="none" w:sz="0" w:space="0" w:color="auto"/>
          </w:divBdr>
        </w:div>
        <w:div w:id="235559318">
          <w:marLeft w:val="0"/>
          <w:marRight w:val="0"/>
          <w:marTop w:val="0"/>
          <w:marBottom w:val="0"/>
          <w:divBdr>
            <w:top w:val="none" w:sz="0" w:space="0" w:color="auto"/>
            <w:left w:val="none" w:sz="0" w:space="0" w:color="auto"/>
            <w:bottom w:val="none" w:sz="0" w:space="0" w:color="auto"/>
            <w:right w:val="none" w:sz="0" w:space="0" w:color="auto"/>
          </w:divBdr>
        </w:div>
        <w:div w:id="1756784986">
          <w:marLeft w:val="0"/>
          <w:marRight w:val="0"/>
          <w:marTop w:val="0"/>
          <w:marBottom w:val="0"/>
          <w:divBdr>
            <w:top w:val="none" w:sz="0" w:space="0" w:color="auto"/>
            <w:left w:val="none" w:sz="0" w:space="0" w:color="auto"/>
            <w:bottom w:val="none" w:sz="0" w:space="0" w:color="auto"/>
            <w:right w:val="none" w:sz="0" w:space="0" w:color="auto"/>
          </w:divBdr>
        </w:div>
        <w:div w:id="1158766568">
          <w:marLeft w:val="0"/>
          <w:marRight w:val="0"/>
          <w:marTop w:val="0"/>
          <w:marBottom w:val="0"/>
          <w:divBdr>
            <w:top w:val="none" w:sz="0" w:space="0" w:color="auto"/>
            <w:left w:val="none" w:sz="0" w:space="0" w:color="auto"/>
            <w:bottom w:val="none" w:sz="0" w:space="0" w:color="auto"/>
            <w:right w:val="none" w:sz="0" w:space="0" w:color="auto"/>
          </w:divBdr>
        </w:div>
        <w:div w:id="1783332729">
          <w:marLeft w:val="0"/>
          <w:marRight w:val="0"/>
          <w:marTop w:val="0"/>
          <w:marBottom w:val="0"/>
          <w:divBdr>
            <w:top w:val="none" w:sz="0" w:space="0" w:color="auto"/>
            <w:left w:val="none" w:sz="0" w:space="0" w:color="auto"/>
            <w:bottom w:val="none" w:sz="0" w:space="0" w:color="auto"/>
            <w:right w:val="none" w:sz="0" w:space="0" w:color="auto"/>
          </w:divBdr>
        </w:div>
        <w:div w:id="17826414">
          <w:marLeft w:val="0"/>
          <w:marRight w:val="0"/>
          <w:marTop w:val="0"/>
          <w:marBottom w:val="0"/>
          <w:divBdr>
            <w:top w:val="none" w:sz="0" w:space="0" w:color="auto"/>
            <w:left w:val="none" w:sz="0" w:space="0" w:color="auto"/>
            <w:bottom w:val="none" w:sz="0" w:space="0" w:color="auto"/>
            <w:right w:val="none" w:sz="0" w:space="0" w:color="auto"/>
          </w:divBdr>
        </w:div>
        <w:div w:id="1259823853">
          <w:marLeft w:val="0"/>
          <w:marRight w:val="0"/>
          <w:marTop w:val="0"/>
          <w:marBottom w:val="0"/>
          <w:divBdr>
            <w:top w:val="none" w:sz="0" w:space="0" w:color="auto"/>
            <w:left w:val="none" w:sz="0" w:space="0" w:color="auto"/>
            <w:bottom w:val="none" w:sz="0" w:space="0" w:color="auto"/>
            <w:right w:val="none" w:sz="0" w:space="0" w:color="auto"/>
          </w:divBdr>
        </w:div>
        <w:div w:id="1363240891">
          <w:marLeft w:val="0"/>
          <w:marRight w:val="0"/>
          <w:marTop w:val="0"/>
          <w:marBottom w:val="0"/>
          <w:divBdr>
            <w:top w:val="none" w:sz="0" w:space="0" w:color="auto"/>
            <w:left w:val="none" w:sz="0" w:space="0" w:color="auto"/>
            <w:bottom w:val="none" w:sz="0" w:space="0" w:color="auto"/>
            <w:right w:val="none" w:sz="0" w:space="0" w:color="auto"/>
          </w:divBdr>
        </w:div>
        <w:div w:id="177281566">
          <w:marLeft w:val="0"/>
          <w:marRight w:val="0"/>
          <w:marTop w:val="0"/>
          <w:marBottom w:val="0"/>
          <w:divBdr>
            <w:top w:val="none" w:sz="0" w:space="0" w:color="auto"/>
            <w:left w:val="none" w:sz="0" w:space="0" w:color="auto"/>
            <w:bottom w:val="none" w:sz="0" w:space="0" w:color="auto"/>
            <w:right w:val="none" w:sz="0" w:space="0" w:color="auto"/>
          </w:divBdr>
        </w:div>
        <w:div w:id="1930847595">
          <w:marLeft w:val="0"/>
          <w:marRight w:val="0"/>
          <w:marTop w:val="0"/>
          <w:marBottom w:val="0"/>
          <w:divBdr>
            <w:top w:val="none" w:sz="0" w:space="0" w:color="auto"/>
            <w:left w:val="none" w:sz="0" w:space="0" w:color="auto"/>
            <w:bottom w:val="none" w:sz="0" w:space="0" w:color="auto"/>
            <w:right w:val="none" w:sz="0" w:space="0" w:color="auto"/>
          </w:divBdr>
        </w:div>
        <w:div w:id="1799059662">
          <w:marLeft w:val="0"/>
          <w:marRight w:val="0"/>
          <w:marTop w:val="0"/>
          <w:marBottom w:val="0"/>
          <w:divBdr>
            <w:top w:val="none" w:sz="0" w:space="0" w:color="auto"/>
            <w:left w:val="none" w:sz="0" w:space="0" w:color="auto"/>
            <w:bottom w:val="none" w:sz="0" w:space="0" w:color="auto"/>
            <w:right w:val="none" w:sz="0" w:space="0" w:color="auto"/>
          </w:divBdr>
        </w:div>
        <w:div w:id="740567479">
          <w:marLeft w:val="0"/>
          <w:marRight w:val="0"/>
          <w:marTop w:val="0"/>
          <w:marBottom w:val="0"/>
          <w:divBdr>
            <w:top w:val="none" w:sz="0" w:space="0" w:color="auto"/>
            <w:left w:val="none" w:sz="0" w:space="0" w:color="auto"/>
            <w:bottom w:val="none" w:sz="0" w:space="0" w:color="auto"/>
            <w:right w:val="none" w:sz="0" w:space="0" w:color="auto"/>
          </w:divBdr>
        </w:div>
        <w:div w:id="1594120275">
          <w:marLeft w:val="0"/>
          <w:marRight w:val="0"/>
          <w:marTop w:val="0"/>
          <w:marBottom w:val="0"/>
          <w:divBdr>
            <w:top w:val="none" w:sz="0" w:space="0" w:color="auto"/>
            <w:left w:val="none" w:sz="0" w:space="0" w:color="auto"/>
            <w:bottom w:val="none" w:sz="0" w:space="0" w:color="auto"/>
            <w:right w:val="none" w:sz="0" w:space="0" w:color="auto"/>
          </w:divBdr>
        </w:div>
        <w:div w:id="2011366183">
          <w:marLeft w:val="0"/>
          <w:marRight w:val="0"/>
          <w:marTop w:val="0"/>
          <w:marBottom w:val="0"/>
          <w:divBdr>
            <w:top w:val="none" w:sz="0" w:space="0" w:color="auto"/>
            <w:left w:val="none" w:sz="0" w:space="0" w:color="auto"/>
            <w:bottom w:val="none" w:sz="0" w:space="0" w:color="auto"/>
            <w:right w:val="none" w:sz="0" w:space="0" w:color="auto"/>
          </w:divBdr>
        </w:div>
        <w:div w:id="1912158399">
          <w:marLeft w:val="0"/>
          <w:marRight w:val="0"/>
          <w:marTop w:val="0"/>
          <w:marBottom w:val="0"/>
          <w:divBdr>
            <w:top w:val="none" w:sz="0" w:space="0" w:color="auto"/>
            <w:left w:val="none" w:sz="0" w:space="0" w:color="auto"/>
            <w:bottom w:val="none" w:sz="0" w:space="0" w:color="auto"/>
            <w:right w:val="none" w:sz="0" w:space="0" w:color="auto"/>
          </w:divBdr>
        </w:div>
        <w:div w:id="293677921">
          <w:marLeft w:val="0"/>
          <w:marRight w:val="0"/>
          <w:marTop w:val="0"/>
          <w:marBottom w:val="0"/>
          <w:divBdr>
            <w:top w:val="none" w:sz="0" w:space="0" w:color="auto"/>
            <w:left w:val="none" w:sz="0" w:space="0" w:color="auto"/>
            <w:bottom w:val="none" w:sz="0" w:space="0" w:color="auto"/>
            <w:right w:val="none" w:sz="0" w:space="0" w:color="auto"/>
          </w:divBdr>
        </w:div>
        <w:div w:id="951934156">
          <w:marLeft w:val="0"/>
          <w:marRight w:val="0"/>
          <w:marTop w:val="0"/>
          <w:marBottom w:val="0"/>
          <w:divBdr>
            <w:top w:val="none" w:sz="0" w:space="0" w:color="auto"/>
            <w:left w:val="none" w:sz="0" w:space="0" w:color="auto"/>
            <w:bottom w:val="none" w:sz="0" w:space="0" w:color="auto"/>
            <w:right w:val="none" w:sz="0" w:space="0" w:color="auto"/>
          </w:divBdr>
        </w:div>
        <w:div w:id="735858506">
          <w:marLeft w:val="0"/>
          <w:marRight w:val="0"/>
          <w:marTop w:val="0"/>
          <w:marBottom w:val="0"/>
          <w:divBdr>
            <w:top w:val="none" w:sz="0" w:space="0" w:color="auto"/>
            <w:left w:val="none" w:sz="0" w:space="0" w:color="auto"/>
            <w:bottom w:val="none" w:sz="0" w:space="0" w:color="auto"/>
            <w:right w:val="none" w:sz="0" w:space="0" w:color="auto"/>
          </w:divBdr>
        </w:div>
        <w:div w:id="1503081359">
          <w:marLeft w:val="0"/>
          <w:marRight w:val="0"/>
          <w:marTop w:val="0"/>
          <w:marBottom w:val="0"/>
          <w:divBdr>
            <w:top w:val="none" w:sz="0" w:space="0" w:color="auto"/>
            <w:left w:val="none" w:sz="0" w:space="0" w:color="auto"/>
            <w:bottom w:val="none" w:sz="0" w:space="0" w:color="auto"/>
            <w:right w:val="none" w:sz="0" w:space="0" w:color="auto"/>
          </w:divBdr>
        </w:div>
        <w:div w:id="168181291">
          <w:marLeft w:val="0"/>
          <w:marRight w:val="0"/>
          <w:marTop w:val="0"/>
          <w:marBottom w:val="0"/>
          <w:divBdr>
            <w:top w:val="none" w:sz="0" w:space="0" w:color="auto"/>
            <w:left w:val="none" w:sz="0" w:space="0" w:color="auto"/>
            <w:bottom w:val="none" w:sz="0" w:space="0" w:color="auto"/>
            <w:right w:val="none" w:sz="0" w:space="0" w:color="auto"/>
          </w:divBdr>
        </w:div>
        <w:div w:id="585958499">
          <w:marLeft w:val="0"/>
          <w:marRight w:val="0"/>
          <w:marTop w:val="0"/>
          <w:marBottom w:val="0"/>
          <w:divBdr>
            <w:top w:val="none" w:sz="0" w:space="0" w:color="auto"/>
            <w:left w:val="none" w:sz="0" w:space="0" w:color="auto"/>
            <w:bottom w:val="none" w:sz="0" w:space="0" w:color="auto"/>
            <w:right w:val="none" w:sz="0" w:space="0" w:color="auto"/>
          </w:divBdr>
        </w:div>
        <w:div w:id="1206137307">
          <w:marLeft w:val="0"/>
          <w:marRight w:val="0"/>
          <w:marTop w:val="0"/>
          <w:marBottom w:val="0"/>
          <w:divBdr>
            <w:top w:val="none" w:sz="0" w:space="0" w:color="auto"/>
            <w:left w:val="none" w:sz="0" w:space="0" w:color="auto"/>
            <w:bottom w:val="none" w:sz="0" w:space="0" w:color="auto"/>
            <w:right w:val="none" w:sz="0" w:space="0" w:color="auto"/>
          </w:divBdr>
        </w:div>
        <w:div w:id="902301406">
          <w:marLeft w:val="0"/>
          <w:marRight w:val="0"/>
          <w:marTop w:val="0"/>
          <w:marBottom w:val="0"/>
          <w:divBdr>
            <w:top w:val="none" w:sz="0" w:space="0" w:color="auto"/>
            <w:left w:val="none" w:sz="0" w:space="0" w:color="auto"/>
            <w:bottom w:val="none" w:sz="0" w:space="0" w:color="auto"/>
            <w:right w:val="none" w:sz="0" w:space="0" w:color="auto"/>
          </w:divBdr>
        </w:div>
        <w:div w:id="1947077963">
          <w:marLeft w:val="0"/>
          <w:marRight w:val="0"/>
          <w:marTop w:val="0"/>
          <w:marBottom w:val="0"/>
          <w:divBdr>
            <w:top w:val="none" w:sz="0" w:space="0" w:color="auto"/>
            <w:left w:val="none" w:sz="0" w:space="0" w:color="auto"/>
            <w:bottom w:val="none" w:sz="0" w:space="0" w:color="auto"/>
            <w:right w:val="none" w:sz="0" w:space="0" w:color="auto"/>
          </w:divBdr>
        </w:div>
        <w:div w:id="52435876">
          <w:marLeft w:val="0"/>
          <w:marRight w:val="0"/>
          <w:marTop w:val="0"/>
          <w:marBottom w:val="0"/>
          <w:divBdr>
            <w:top w:val="none" w:sz="0" w:space="0" w:color="auto"/>
            <w:left w:val="none" w:sz="0" w:space="0" w:color="auto"/>
            <w:bottom w:val="none" w:sz="0" w:space="0" w:color="auto"/>
            <w:right w:val="none" w:sz="0" w:space="0" w:color="auto"/>
          </w:divBdr>
        </w:div>
        <w:div w:id="73286869">
          <w:marLeft w:val="0"/>
          <w:marRight w:val="0"/>
          <w:marTop w:val="0"/>
          <w:marBottom w:val="0"/>
          <w:divBdr>
            <w:top w:val="none" w:sz="0" w:space="0" w:color="auto"/>
            <w:left w:val="none" w:sz="0" w:space="0" w:color="auto"/>
            <w:bottom w:val="none" w:sz="0" w:space="0" w:color="auto"/>
            <w:right w:val="none" w:sz="0" w:space="0" w:color="auto"/>
          </w:divBdr>
        </w:div>
        <w:div w:id="779226735">
          <w:marLeft w:val="0"/>
          <w:marRight w:val="0"/>
          <w:marTop w:val="0"/>
          <w:marBottom w:val="0"/>
          <w:divBdr>
            <w:top w:val="none" w:sz="0" w:space="0" w:color="auto"/>
            <w:left w:val="none" w:sz="0" w:space="0" w:color="auto"/>
            <w:bottom w:val="none" w:sz="0" w:space="0" w:color="auto"/>
            <w:right w:val="none" w:sz="0" w:space="0" w:color="auto"/>
          </w:divBdr>
        </w:div>
        <w:div w:id="1265728598">
          <w:marLeft w:val="0"/>
          <w:marRight w:val="0"/>
          <w:marTop w:val="0"/>
          <w:marBottom w:val="0"/>
          <w:divBdr>
            <w:top w:val="none" w:sz="0" w:space="0" w:color="auto"/>
            <w:left w:val="none" w:sz="0" w:space="0" w:color="auto"/>
            <w:bottom w:val="none" w:sz="0" w:space="0" w:color="auto"/>
            <w:right w:val="none" w:sz="0" w:space="0" w:color="auto"/>
          </w:divBdr>
        </w:div>
        <w:div w:id="288051857">
          <w:marLeft w:val="0"/>
          <w:marRight w:val="0"/>
          <w:marTop w:val="0"/>
          <w:marBottom w:val="0"/>
          <w:divBdr>
            <w:top w:val="none" w:sz="0" w:space="0" w:color="auto"/>
            <w:left w:val="none" w:sz="0" w:space="0" w:color="auto"/>
            <w:bottom w:val="none" w:sz="0" w:space="0" w:color="auto"/>
            <w:right w:val="none" w:sz="0" w:space="0" w:color="auto"/>
          </w:divBdr>
        </w:div>
        <w:div w:id="446437109">
          <w:marLeft w:val="0"/>
          <w:marRight w:val="0"/>
          <w:marTop w:val="0"/>
          <w:marBottom w:val="0"/>
          <w:divBdr>
            <w:top w:val="none" w:sz="0" w:space="0" w:color="auto"/>
            <w:left w:val="none" w:sz="0" w:space="0" w:color="auto"/>
            <w:bottom w:val="none" w:sz="0" w:space="0" w:color="auto"/>
            <w:right w:val="none" w:sz="0" w:space="0" w:color="auto"/>
          </w:divBdr>
        </w:div>
        <w:div w:id="980498446">
          <w:marLeft w:val="0"/>
          <w:marRight w:val="0"/>
          <w:marTop w:val="0"/>
          <w:marBottom w:val="0"/>
          <w:divBdr>
            <w:top w:val="none" w:sz="0" w:space="0" w:color="auto"/>
            <w:left w:val="none" w:sz="0" w:space="0" w:color="auto"/>
            <w:bottom w:val="none" w:sz="0" w:space="0" w:color="auto"/>
            <w:right w:val="none" w:sz="0" w:space="0" w:color="auto"/>
          </w:divBdr>
        </w:div>
        <w:div w:id="2133744454">
          <w:marLeft w:val="0"/>
          <w:marRight w:val="0"/>
          <w:marTop w:val="0"/>
          <w:marBottom w:val="0"/>
          <w:divBdr>
            <w:top w:val="none" w:sz="0" w:space="0" w:color="auto"/>
            <w:left w:val="none" w:sz="0" w:space="0" w:color="auto"/>
            <w:bottom w:val="none" w:sz="0" w:space="0" w:color="auto"/>
            <w:right w:val="none" w:sz="0" w:space="0" w:color="auto"/>
          </w:divBdr>
        </w:div>
        <w:div w:id="869420416">
          <w:marLeft w:val="0"/>
          <w:marRight w:val="0"/>
          <w:marTop w:val="0"/>
          <w:marBottom w:val="0"/>
          <w:divBdr>
            <w:top w:val="none" w:sz="0" w:space="0" w:color="auto"/>
            <w:left w:val="none" w:sz="0" w:space="0" w:color="auto"/>
            <w:bottom w:val="none" w:sz="0" w:space="0" w:color="auto"/>
            <w:right w:val="none" w:sz="0" w:space="0" w:color="auto"/>
          </w:divBdr>
        </w:div>
        <w:div w:id="886069857">
          <w:marLeft w:val="0"/>
          <w:marRight w:val="0"/>
          <w:marTop w:val="0"/>
          <w:marBottom w:val="0"/>
          <w:divBdr>
            <w:top w:val="none" w:sz="0" w:space="0" w:color="auto"/>
            <w:left w:val="none" w:sz="0" w:space="0" w:color="auto"/>
            <w:bottom w:val="none" w:sz="0" w:space="0" w:color="auto"/>
            <w:right w:val="none" w:sz="0" w:space="0" w:color="auto"/>
          </w:divBdr>
        </w:div>
        <w:div w:id="1633897336">
          <w:marLeft w:val="0"/>
          <w:marRight w:val="0"/>
          <w:marTop w:val="0"/>
          <w:marBottom w:val="0"/>
          <w:divBdr>
            <w:top w:val="none" w:sz="0" w:space="0" w:color="auto"/>
            <w:left w:val="none" w:sz="0" w:space="0" w:color="auto"/>
            <w:bottom w:val="none" w:sz="0" w:space="0" w:color="auto"/>
            <w:right w:val="none" w:sz="0" w:space="0" w:color="auto"/>
          </w:divBdr>
        </w:div>
        <w:div w:id="1427194397">
          <w:marLeft w:val="0"/>
          <w:marRight w:val="0"/>
          <w:marTop w:val="0"/>
          <w:marBottom w:val="0"/>
          <w:divBdr>
            <w:top w:val="none" w:sz="0" w:space="0" w:color="auto"/>
            <w:left w:val="none" w:sz="0" w:space="0" w:color="auto"/>
            <w:bottom w:val="none" w:sz="0" w:space="0" w:color="auto"/>
            <w:right w:val="none" w:sz="0" w:space="0" w:color="auto"/>
          </w:divBdr>
        </w:div>
        <w:div w:id="2131783111">
          <w:marLeft w:val="0"/>
          <w:marRight w:val="0"/>
          <w:marTop w:val="0"/>
          <w:marBottom w:val="0"/>
          <w:divBdr>
            <w:top w:val="none" w:sz="0" w:space="0" w:color="auto"/>
            <w:left w:val="none" w:sz="0" w:space="0" w:color="auto"/>
            <w:bottom w:val="none" w:sz="0" w:space="0" w:color="auto"/>
            <w:right w:val="none" w:sz="0" w:space="0" w:color="auto"/>
          </w:divBdr>
        </w:div>
        <w:div w:id="64188435">
          <w:marLeft w:val="0"/>
          <w:marRight w:val="0"/>
          <w:marTop w:val="0"/>
          <w:marBottom w:val="0"/>
          <w:divBdr>
            <w:top w:val="none" w:sz="0" w:space="0" w:color="auto"/>
            <w:left w:val="none" w:sz="0" w:space="0" w:color="auto"/>
            <w:bottom w:val="none" w:sz="0" w:space="0" w:color="auto"/>
            <w:right w:val="none" w:sz="0" w:space="0" w:color="auto"/>
          </w:divBdr>
        </w:div>
        <w:div w:id="1757752518">
          <w:marLeft w:val="0"/>
          <w:marRight w:val="0"/>
          <w:marTop w:val="0"/>
          <w:marBottom w:val="0"/>
          <w:divBdr>
            <w:top w:val="none" w:sz="0" w:space="0" w:color="auto"/>
            <w:left w:val="none" w:sz="0" w:space="0" w:color="auto"/>
            <w:bottom w:val="none" w:sz="0" w:space="0" w:color="auto"/>
            <w:right w:val="none" w:sz="0" w:space="0" w:color="auto"/>
          </w:divBdr>
        </w:div>
        <w:div w:id="823552217">
          <w:marLeft w:val="0"/>
          <w:marRight w:val="0"/>
          <w:marTop w:val="0"/>
          <w:marBottom w:val="0"/>
          <w:divBdr>
            <w:top w:val="none" w:sz="0" w:space="0" w:color="auto"/>
            <w:left w:val="none" w:sz="0" w:space="0" w:color="auto"/>
            <w:bottom w:val="none" w:sz="0" w:space="0" w:color="auto"/>
            <w:right w:val="none" w:sz="0" w:space="0" w:color="auto"/>
          </w:divBdr>
        </w:div>
        <w:div w:id="1917662704">
          <w:marLeft w:val="0"/>
          <w:marRight w:val="0"/>
          <w:marTop w:val="0"/>
          <w:marBottom w:val="0"/>
          <w:divBdr>
            <w:top w:val="none" w:sz="0" w:space="0" w:color="auto"/>
            <w:left w:val="none" w:sz="0" w:space="0" w:color="auto"/>
            <w:bottom w:val="none" w:sz="0" w:space="0" w:color="auto"/>
            <w:right w:val="none" w:sz="0" w:space="0" w:color="auto"/>
          </w:divBdr>
        </w:div>
        <w:div w:id="1160006387">
          <w:marLeft w:val="0"/>
          <w:marRight w:val="0"/>
          <w:marTop w:val="0"/>
          <w:marBottom w:val="0"/>
          <w:divBdr>
            <w:top w:val="none" w:sz="0" w:space="0" w:color="auto"/>
            <w:left w:val="none" w:sz="0" w:space="0" w:color="auto"/>
            <w:bottom w:val="none" w:sz="0" w:space="0" w:color="auto"/>
            <w:right w:val="none" w:sz="0" w:space="0" w:color="auto"/>
          </w:divBdr>
        </w:div>
        <w:div w:id="1494490421">
          <w:marLeft w:val="0"/>
          <w:marRight w:val="0"/>
          <w:marTop w:val="0"/>
          <w:marBottom w:val="0"/>
          <w:divBdr>
            <w:top w:val="none" w:sz="0" w:space="0" w:color="auto"/>
            <w:left w:val="none" w:sz="0" w:space="0" w:color="auto"/>
            <w:bottom w:val="none" w:sz="0" w:space="0" w:color="auto"/>
            <w:right w:val="none" w:sz="0" w:space="0" w:color="auto"/>
          </w:divBdr>
        </w:div>
        <w:div w:id="2008752641">
          <w:marLeft w:val="0"/>
          <w:marRight w:val="0"/>
          <w:marTop w:val="0"/>
          <w:marBottom w:val="0"/>
          <w:divBdr>
            <w:top w:val="none" w:sz="0" w:space="0" w:color="auto"/>
            <w:left w:val="none" w:sz="0" w:space="0" w:color="auto"/>
            <w:bottom w:val="none" w:sz="0" w:space="0" w:color="auto"/>
            <w:right w:val="none" w:sz="0" w:space="0" w:color="auto"/>
          </w:divBdr>
        </w:div>
        <w:div w:id="442653711">
          <w:marLeft w:val="0"/>
          <w:marRight w:val="0"/>
          <w:marTop w:val="0"/>
          <w:marBottom w:val="0"/>
          <w:divBdr>
            <w:top w:val="none" w:sz="0" w:space="0" w:color="auto"/>
            <w:left w:val="none" w:sz="0" w:space="0" w:color="auto"/>
            <w:bottom w:val="none" w:sz="0" w:space="0" w:color="auto"/>
            <w:right w:val="none" w:sz="0" w:space="0" w:color="auto"/>
          </w:divBdr>
        </w:div>
        <w:div w:id="1416126311">
          <w:marLeft w:val="0"/>
          <w:marRight w:val="0"/>
          <w:marTop w:val="0"/>
          <w:marBottom w:val="0"/>
          <w:divBdr>
            <w:top w:val="none" w:sz="0" w:space="0" w:color="auto"/>
            <w:left w:val="none" w:sz="0" w:space="0" w:color="auto"/>
            <w:bottom w:val="none" w:sz="0" w:space="0" w:color="auto"/>
            <w:right w:val="none" w:sz="0" w:space="0" w:color="auto"/>
          </w:divBdr>
        </w:div>
        <w:div w:id="486095303">
          <w:marLeft w:val="0"/>
          <w:marRight w:val="0"/>
          <w:marTop w:val="0"/>
          <w:marBottom w:val="0"/>
          <w:divBdr>
            <w:top w:val="none" w:sz="0" w:space="0" w:color="auto"/>
            <w:left w:val="none" w:sz="0" w:space="0" w:color="auto"/>
            <w:bottom w:val="none" w:sz="0" w:space="0" w:color="auto"/>
            <w:right w:val="none" w:sz="0" w:space="0" w:color="auto"/>
          </w:divBdr>
        </w:div>
        <w:div w:id="315960910">
          <w:marLeft w:val="0"/>
          <w:marRight w:val="0"/>
          <w:marTop w:val="0"/>
          <w:marBottom w:val="0"/>
          <w:divBdr>
            <w:top w:val="none" w:sz="0" w:space="0" w:color="auto"/>
            <w:left w:val="none" w:sz="0" w:space="0" w:color="auto"/>
            <w:bottom w:val="none" w:sz="0" w:space="0" w:color="auto"/>
            <w:right w:val="none" w:sz="0" w:space="0" w:color="auto"/>
          </w:divBdr>
        </w:div>
        <w:div w:id="2136023421">
          <w:marLeft w:val="0"/>
          <w:marRight w:val="0"/>
          <w:marTop w:val="0"/>
          <w:marBottom w:val="0"/>
          <w:divBdr>
            <w:top w:val="none" w:sz="0" w:space="0" w:color="auto"/>
            <w:left w:val="none" w:sz="0" w:space="0" w:color="auto"/>
            <w:bottom w:val="none" w:sz="0" w:space="0" w:color="auto"/>
            <w:right w:val="none" w:sz="0" w:space="0" w:color="auto"/>
          </w:divBdr>
        </w:div>
        <w:div w:id="1406949891">
          <w:marLeft w:val="0"/>
          <w:marRight w:val="0"/>
          <w:marTop w:val="0"/>
          <w:marBottom w:val="0"/>
          <w:divBdr>
            <w:top w:val="none" w:sz="0" w:space="0" w:color="auto"/>
            <w:left w:val="none" w:sz="0" w:space="0" w:color="auto"/>
            <w:bottom w:val="none" w:sz="0" w:space="0" w:color="auto"/>
            <w:right w:val="none" w:sz="0" w:space="0" w:color="auto"/>
          </w:divBdr>
        </w:div>
        <w:div w:id="1153184185">
          <w:marLeft w:val="0"/>
          <w:marRight w:val="0"/>
          <w:marTop w:val="0"/>
          <w:marBottom w:val="0"/>
          <w:divBdr>
            <w:top w:val="none" w:sz="0" w:space="0" w:color="auto"/>
            <w:left w:val="none" w:sz="0" w:space="0" w:color="auto"/>
            <w:bottom w:val="none" w:sz="0" w:space="0" w:color="auto"/>
            <w:right w:val="none" w:sz="0" w:space="0" w:color="auto"/>
          </w:divBdr>
        </w:div>
        <w:div w:id="651910249">
          <w:marLeft w:val="0"/>
          <w:marRight w:val="0"/>
          <w:marTop w:val="0"/>
          <w:marBottom w:val="0"/>
          <w:divBdr>
            <w:top w:val="none" w:sz="0" w:space="0" w:color="auto"/>
            <w:left w:val="none" w:sz="0" w:space="0" w:color="auto"/>
            <w:bottom w:val="none" w:sz="0" w:space="0" w:color="auto"/>
            <w:right w:val="none" w:sz="0" w:space="0" w:color="auto"/>
          </w:divBdr>
        </w:div>
        <w:div w:id="1282303052">
          <w:marLeft w:val="0"/>
          <w:marRight w:val="0"/>
          <w:marTop w:val="0"/>
          <w:marBottom w:val="0"/>
          <w:divBdr>
            <w:top w:val="none" w:sz="0" w:space="0" w:color="auto"/>
            <w:left w:val="none" w:sz="0" w:space="0" w:color="auto"/>
            <w:bottom w:val="none" w:sz="0" w:space="0" w:color="auto"/>
            <w:right w:val="none" w:sz="0" w:space="0" w:color="auto"/>
          </w:divBdr>
        </w:div>
        <w:div w:id="1639409693">
          <w:marLeft w:val="0"/>
          <w:marRight w:val="0"/>
          <w:marTop w:val="0"/>
          <w:marBottom w:val="0"/>
          <w:divBdr>
            <w:top w:val="none" w:sz="0" w:space="0" w:color="auto"/>
            <w:left w:val="none" w:sz="0" w:space="0" w:color="auto"/>
            <w:bottom w:val="none" w:sz="0" w:space="0" w:color="auto"/>
            <w:right w:val="none" w:sz="0" w:space="0" w:color="auto"/>
          </w:divBdr>
        </w:div>
        <w:div w:id="1016423792">
          <w:marLeft w:val="0"/>
          <w:marRight w:val="0"/>
          <w:marTop w:val="0"/>
          <w:marBottom w:val="0"/>
          <w:divBdr>
            <w:top w:val="none" w:sz="0" w:space="0" w:color="auto"/>
            <w:left w:val="none" w:sz="0" w:space="0" w:color="auto"/>
            <w:bottom w:val="none" w:sz="0" w:space="0" w:color="auto"/>
            <w:right w:val="none" w:sz="0" w:space="0" w:color="auto"/>
          </w:divBdr>
        </w:div>
        <w:div w:id="562103241">
          <w:marLeft w:val="0"/>
          <w:marRight w:val="0"/>
          <w:marTop w:val="0"/>
          <w:marBottom w:val="0"/>
          <w:divBdr>
            <w:top w:val="none" w:sz="0" w:space="0" w:color="auto"/>
            <w:left w:val="none" w:sz="0" w:space="0" w:color="auto"/>
            <w:bottom w:val="none" w:sz="0" w:space="0" w:color="auto"/>
            <w:right w:val="none" w:sz="0" w:space="0" w:color="auto"/>
          </w:divBdr>
        </w:div>
        <w:div w:id="1058433647">
          <w:marLeft w:val="0"/>
          <w:marRight w:val="0"/>
          <w:marTop w:val="0"/>
          <w:marBottom w:val="0"/>
          <w:divBdr>
            <w:top w:val="none" w:sz="0" w:space="0" w:color="auto"/>
            <w:left w:val="none" w:sz="0" w:space="0" w:color="auto"/>
            <w:bottom w:val="none" w:sz="0" w:space="0" w:color="auto"/>
            <w:right w:val="none" w:sz="0" w:space="0" w:color="auto"/>
          </w:divBdr>
        </w:div>
        <w:div w:id="991175998">
          <w:marLeft w:val="0"/>
          <w:marRight w:val="0"/>
          <w:marTop w:val="0"/>
          <w:marBottom w:val="0"/>
          <w:divBdr>
            <w:top w:val="none" w:sz="0" w:space="0" w:color="auto"/>
            <w:left w:val="none" w:sz="0" w:space="0" w:color="auto"/>
            <w:bottom w:val="none" w:sz="0" w:space="0" w:color="auto"/>
            <w:right w:val="none" w:sz="0" w:space="0" w:color="auto"/>
          </w:divBdr>
        </w:div>
        <w:div w:id="1421100483">
          <w:marLeft w:val="0"/>
          <w:marRight w:val="0"/>
          <w:marTop w:val="0"/>
          <w:marBottom w:val="0"/>
          <w:divBdr>
            <w:top w:val="none" w:sz="0" w:space="0" w:color="auto"/>
            <w:left w:val="none" w:sz="0" w:space="0" w:color="auto"/>
            <w:bottom w:val="none" w:sz="0" w:space="0" w:color="auto"/>
            <w:right w:val="none" w:sz="0" w:space="0" w:color="auto"/>
          </w:divBdr>
        </w:div>
        <w:div w:id="1741319274">
          <w:marLeft w:val="0"/>
          <w:marRight w:val="0"/>
          <w:marTop w:val="0"/>
          <w:marBottom w:val="0"/>
          <w:divBdr>
            <w:top w:val="none" w:sz="0" w:space="0" w:color="auto"/>
            <w:left w:val="none" w:sz="0" w:space="0" w:color="auto"/>
            <w:bottom w:val="none" w:sz="0" w:space="0" w:color="auto"/>
            <w:right w:val="none" w:sz="0" w:space="0" w:color="auto"/>
          </w:divBdr>
        </w:div>
        <w:div w:id="927351781">
          <w:marLeft w:val="0"/>
          <w:marRight w:val="0"/>
          <w:marTop w:val="0"/>
          <w:marBottom w:val="0"/>
          <w:divBdr>
            <w:top w:val="none" w:sz="0" w:space="0" w:color="auto"/>
            <w:left w:val="none" w:sz="0" w:space="0" w:color="auto"/>
            <w:bottom w:val="none" w:sz="0" w:space="0" w:color="auto"/>
            <w:right w:val="none" w:sz="0" w:space="0" w:color="auto"/>
          </w:divBdr>
        </w:div>
        <w:div w:id="1380544621">
          <w:marLeft w:val="0"/>
          <w:marRight w:val="0"/>
          <w:marTop w:val="0"/>
          <w:marBottom w:val="0"/>
          <w:divBdr>
            <w:top w:val="none" w:sz="0" w:space="0" w:color="auto"/>
            <w:left w:val="none" w:sz="0" w:space="0" w:color="auto"/>
            <w:bottom w:val="none" w:sz="0" w:space="0" w:color="auto"/>
            <w:right w:val="none" w:sz="0" w:space="0" w:color="auto"/>
          </w:divBdr>
        </w:div>
        <w:div w:id="529494070">
          <w:marLeft w:val="0"/>
          <w:marRight w:val="0"/>
          <w:marTop w:val="0"/>
          <w:marBottom w:val="0"/>
          <w:divBdr>
            <w:top w:val="none" w:sz="0" w:space="0" w:color="auto"/>
            <w:left w:val="none" w:sz="0" w:space="0" w:color="auto"/>
            <w:bottom w:val="none" w:sz="0" w:space="0" w:color="auto"/>
            <w:right w:val="none" w:sz="0" w:space="0" w:color="auto"/>
          </w:divBdr>
        </w:div>
        <w:div w:id="2081323378">
          <w:marLeft w:val="0"/>
          <w:marRight w:val="0"/>
          <w:marTop w:val="0"/>
          <w:marBottom w:val="0"/>
          <w:divBdr>
            <w:top w:val="none" w:sz="0" w:space="0" w:color="auto"/>
            <w:left w:val="none" w:sz="0" w:space="0" w:color="auto"/>
            <w:bottom w:val="none" w:sz="0" w:space="0" w:color="auto"/>
            <w:right w:val="none" w:sz="0" w:space="0" w:color="auto"/>
          </w:divBdr>
        </w:div>
        <w:div w:id="896554820">
          <w:marLeft w:val="0"/>
          <w:marRight w:val="0"/>
          <w:marTop w:val="0"/>
          <w:marBottom w:val="0"/>
          <w:divBdr>
            <w:top w:val="none" w:sz="0" w:space="0" w:color="auto"/>
            <w:left w:val="none" w:sz="0" w:space="0" w:color="auto"/>
            <w:bottom w:val="none" w:sz="0" w:space="0" w:color="auto"/>
            <w:right w:val="none" w:sz="0" w:space="0" w:color="auto"/>
          </w:divBdr>
        </w:div>
        <w:div w:id="1559852628">
          <w:marLeft w:val="0"/>
          <w:marRight w:val="0"/>
          <w:marTop w:val="0"/>
          <w:marBottom w:val="0"/>
          <w:divBdr>
            <w:top w:val="none" w:sz="0" w:space="0" w:color="auto"/>
            <w:left w:val="none" w:sz="0" w:space="0" w:color="auto"/>
            <w:bottom w:val="none" w:sz="0" w:space="0" w:color="auto"/>
            <w:right w:val="none" w:sz="0" w:space="0" w:color="auto"/>
          </w:divBdr>
        </w:div>
        <w:div w:id="417866844">
          <w:marLeft w:val="0"/>
          <w:marRight w:val="0"/>
          <w:marTop w:val="0"/>
          <w:marBottom w:val="0"/>
          <w:divBdr>
            <w:top w:val="none" w:sz="0" w:space="0" w:color="auto"/>
            <w:left w:val="none" w:sz="0" w:space="0" w:color="auto"/>
            <w:bottom w:val="none" w:sz="0" w:space="0" w:color="auto"/>
            <w:right w:val="none" w:sz="0" w:space="0" w:color="auto"/>
          </w:divBdr>
        </w:div>
        <w:div w:id="2051372909">
          <w:marLeft w:val="0"/>
          <w:marRight w:val="0"/>
          <w:marTop w:val="0"/>
          <w:marBottom w:val="0"/>
          <w:divBdr>
            <w:top w:val="none" w:sz="0" w:space="0" w:color="auto"/>
            <w:left w:val="none" w:sz="0" w:space="0" w:color="auto"/>
            <w:bottom w:val="none" w:sz="0" w:space="0" w:color="auto"/>
            <w:right w:val="none" w:sz="0" w:space="0" w:color="auto"/>
          </w:divBdr>
        </w:div>
        <w:div w:id="714038473">
          <w:marLeft w:val="0"/>
          <w:marRight w:val="0"/>
          <w:marTop w:val="0"/>
          <w:marBottom w:val="0"/>
          <w:divBdr>
            <w:top w:val="none" w:sz="0" w:space="0" w:color="auto"/>
            <w:left w:val="none" w:sz="0" w:space="0" w:color="auto"/>
            <w:bottom w:val="none" w:sz="0" w:space="0" w:color="auto"/>
            <w:right w:val="none" w:sz="0" w:space="0" w:color="auto"/>
          </w:divBdr>
        </w:div>
        <w:div w:id="1034886654">
          <w:marLeft w:val="0"/>
          <w:marRight w:val="0"/>
          <w:marTop w:val="0"/>
          <w:marBottom w:val="0"/>
          <w:divBdr>
            <w:top w:val="none" w:sz="0" w:space="0" w:color="auto"/>
            <w:left w:val="none" w:sz="0" w:space="0" w:color="auto"/>
            <w:bottom w:val="none" w:sz="0" w:space="0" w:color="auto"/>
            <w:right w:val="none" w:sz="0" w:space="0" w:color="auto"/>
          </w:divBdr>
        </w:div>
        <w:div w:id="807013265">
          <w:marLeft w:val="0"/>
          <w:marRight w:val="0"/>
          <w:marTop w:val="0"/>
          <w:marBottom w:val="0"/>
          <w:divBdr>
            <w:top w:val="none" w:sz="0" w:space="0" w:color="auto"/>
            <w:left w:val="none" w:sz="0" w:space="0" w:color="auto"/>
            <w:bottom w:val="none" w:sz="0" w:space="0" w:color="auto"/>
            <w:right w:val="none" w:sz="0" w:space="0" w:color="auto"/>
          </w:divBdr>
        </w:div>
        <w:div w:id="984431600">
          <w:marLeft w:val="0"/>
          <w:marRight w:val="0"/>
          <w:marTop w:val="0"/>
          <w:marBottom w:val="0"/>
          <w:divBdr>
            <w:top w:val="none" w:sz="0" w:space="0" w:color="auto"/>
            <w:left w:val="none" w:sz="0" w:space="0" w:color="auto"/>
            <w:bottom w:val="none" w:sz="0" w:space="0" w:color="auto"/>
            <w:right w:val="none" w:sz="0" w:space="0" w:color="auto"/>
          </w:divBdr>
        </w:div>
        <w:div w:id="1923172829">
          <w:marLeft w:val="0"/>
          <w:marRight w:val="0"/>
          <w:marTop w:val="0"/>
          <w:marBottom w:val="0"/>
          <w:divBdr>
            <w:top w:val="none" w:sz="0" w:space="0" w:color="auto"/>
            <w:left w:val="none" w:sz="0" w:space="0" w:color="auto"/>
            <w:bottom w:val="none" w:sz="0" w:space="0" w:color="auto"/>
            <w:right w:val="none" w:sz="0" w:space="0" w:color="auto"/>
          </w:divBdr>
        </w:div>
        <w:div w:id="933898262">
          <w:marLeft w:val="0"/>
          <w:marRight w:val="0"/>
          <w:marTop w:val="0"/>
          <w:marBottom w:val="0"/>
          <w:divBdr>
            <w:top w:val="none" w:sz="0" w:space="0" w:color="auto"/>
            <w:left w:val="none" w:sz="0" w:space="0" w:color="auto"/>
            <w:bottom w:val="none" w:sz="0" w:space="0" w:color="auto"/>
            <w:right w:val="none" w:sz="0" w:space="0" w:color="auto"/>
          </w:divBdr>
        </w:div>
        <w:div w:id="1715344164">
          <w:marLeft w:val="0"/>
          <w:marRight w:val="0"/>
          <w:marTop w:val="0"/>
          <w:marBottom w:val="0"/>
          <w:divBdr>
            <w:top w:val="none" w:sz="0" w:space="0" w:color="auto"/>
            <w:left w:val="none" w:sz="0" w:space="0" w:color="auto"/>
            <w:bottom w:val="none" w:sz="0" w:space="0" w:color="auto"/>
            <w:right w:val="none" w:sz="0" w:space="0" w:color="auto"/>
          </w:divBdr>
        </w:div>
        <w:div w:id="1640115244">
          <w:marLeft w:val="0"/>
          <w:marRight w:val="0"/>
          <w:marTop w:val="0"/>
          <w:marBottom w:val="0"/>
          <w:divBdr>
            <w:top w:val="none" w:sz="0" w:space="0" w:color="auto"/>
            <w:left w:val="none" w:sz="0" w:space="0" w:color="auto"/>
            <w:bottom w:val="none" w:sz="0" w:space="0" w:color="auto"/>
            <w:right w:val="none" w:sz="0" w:space="0" w:color="auto"/>
          </w:divBdr>
        </w:div>
        <w:div w:id="565772455">
          <w:marLeft w:val="0"/>
          <w:marRight w:val="0"/>
          <w:marTop w:val="0"/>
          <w:marBottom w:val="0"/>
          <w:divBdr>
            <w:top w:val="none" w:sz="0" w:space="0" w:color="auto"/>
            <w:left w:val="none" w:sz="0" w:space="0" w:color="auto"/>
            <w:bottom w:val="none" w:sz="0" w:space="0" w:color="auto"/>
            <w:right w:val="none" w:sz="0" w:space="0" w:color="auto"/>
          </w:divBdr>
        </w:div>
        <w:div w:id="33238715">
          <w:marLeft w:val="0"/>
          <w:marRight w:val="0"/>
          <w:marTop w:val="0"/>
          <w:marBottom w:val="0"/>
          <w:divBdr>
            <w:top w:val="none" w:sz="0" w:space="0" w:color="auto"/>
            <w:left w:val="none" w:sz="0" w:space="0" w:color="auto"/>
            <w:bottom w:val="none" w:sz="0" w:space="0" w:color="auto"/>
            <w:right w:val="none" w:sz="0" w:space="0" w:color="auto"/>
          </w:divBdr>
        </w:div>
        <w:div w:id="1091047261">
          <w:marLeft w:val="0"/>
          <w:marRight w:val="0"/>
          <w:marTop w:val="0"/>
          <w:marBottom w:val="0"/>
          <w:divBdr>
            <w:top w:val="none" w:sz="0" w:space="0" w:color="auto"/>
            <w:left w:val="none" w:sz="0" w:space="0" w:color="auto"/>
            <w:bottom w:val="none" w:sz="0" w:space="0" w:color="auto"/>
            <w:right w:val="none" w:sz="0" w:space="0" w:color="auto"/>
          </w:divBdr>
        </w:div>
        <w:div w:id="1654992186">
          <w:marLeft w:val="0"/>
          <w:marRight w:val="0"/>
          <w:marTop w:val="0"/>
          <w:marBottom w:val="0"/>
          <w:divBdr>
            <w:top w:val="none" w:sz="0" w:space="0" w:color="auto"/>
            <w:left w:val="none" w:sz="0" w:space="0" w:color="auto"/>
            <w:bottom w:val="none" w:sz="0" w:space="0" w:color="auto"/>
            <w:right w:val="none" w:sz="0" w:space="0" w:color="auto"/>
          </w:divBdr>
        </w:div>
        <w:div w:id="842428048">
          <w:marLeft w:val="0"/>
          <w:marRight w:val="0"/>
          <w:marTop w:val="0"/>
          <w:marBottom w:val="0"/>
          <w:divBdr>
            <w:top w:val="none" w:sz="0" w:space="0" w:color="auto"/>
            <w:left w:val="none" w:sz="0" w:space="0" w:color="auto"/>
            <w:bottom w:val="none" w:sz="0" w:space="0" w:color="auto"/>
            <w:right w:val="none" w:sz="0" w:space="0" w:color="auto"/>
          </w:divBdr>
        </w:div>
        <w:div w:id="1027439500">
          <w:marLeft w:val="0"/>
          <w:marRight w:val="0"/>
          <w:marTop w:val="0"/>
          <w:marBottom w:val="0"/>
          <w:divBdr>
            <w:top w:val="none" w:sz="0" w:space="0" w:color="auto"/>
            <w:left w:val="none" w:sz="0" w:space="0" w:color="auto"/>
            <w:bottom w:val="none" w:sz="0" w:space="0" w:color="auto"/>
            <w:right w:val="none" w:sz="0" w:space="0" w:color="auto"/>
          </w:divBdr>
        </w:div>
        <w:div w:id="1693142176">
          <w:marLeft w:val="0"/>
          <w:marRight w:val="0"/>
          <w:marTop w:val="0"/>
          <w:marBottom w:val="0"/>
          <w:divBdr>
            <w:top w:val="none" w:sz="0" w:space="0" w:color="auto"/>
            <w:left w:val="none" w:sz="0" w:space="0" w:color="auto"/>
            <w:bottom w:val="none" w:sz="0" w:space="0" w:color="auto"/>
            <w:right w:val="none" w:sz="0" w:space="0" w:color="auto"/>
          </w:divBdr>
        </w:div>
        <w:div w:id="962733663">
          <w:marLeft w:val="0"/>
          <w:marRight w:val="0"/>
          <w:marTop w:val="0"/>
          <w:marBottom w:val="0"/>
          <w:divBdr>
            <w:top w:val="none" w:sz="0" w:space="0" w:color="auto"/>
            <w:left w:val="none" w:sz="0" w:space="0" w:color="auto"/>
            <w:bottom w:val="none" w:sz="0" w:space="0" w:color="auto"/>
            <w:right w:val="none" w:sz="0" w:space="0" w:color="auto"/>
          </w:divBdr>
        </w:div>
        <w:div w:id="745807632">
          <w:marLeft w:val="0"/>
          <w:marRight w:val="0"/>
          <w:marTop w:val="0"/>
          <w:marBottom w:val="0"/>
          <w:divBdr>
            <w:top w:val="none" w:sz="0" w:space="0" w:color="auto"/>
            <w:left w:val="none" w:sz="0" w:space="0" w:color="auto"/>
            <w:bottom w:val="none" w:sz="0" w:space="0" w:color="auto"/>
            <w:right w:val="none" w:sz="0" w:space="0" w:color="auto"/>
          </w:divBdr>
        </w:div>
        <w:div w:id="899292972">
          <w:marLeft w:val="0"/>
          <w:marRight w:val="0"/>
          <w:marTop w:val="0"/>
          <w:marBottom w:val="0"/>
          <w:divBdr>
            <w:top w:val="none" w:sz="0" w:space="0" w:color="auto"/>
            <w:left w:val="none" w:sz="0" w:space="0" w:color="auto"/>
            <w:bottom w:val="none" w:sz="0" w:space="0" w:color="auto"/>
            <w:right w:val="none" w:sz="0" w:space="0" w:color="auto"/>
          </w:divBdr>
        </w:div>
        <w:div w:id="2124572274">
          <w:marLeft w:val="0"/>
          <w:marRight w:val="0"/>
          <w:marTop w:val="0"/>
          <w:marBottom w:val="0"/>
          <w:divBdr>
            <w:top w:val="none" w:sz="0" w:space="0" w:color="auto"/>
            <w:left w:val="none" w:sz="0" w:space="0" w:color="auto"/>
            <w:bottom w:val="none" w:sz="0" w:space="0" w:color="auto"/>
            <w:right w:val="none" w:sz="0" w:space="0" w:color="auto"/>
          </w:divBdr>
        </w:div>
        <w:div w:id="1535924830">
          <w:marLeft w:val="0"/>
          <w:marRight w:val="0"/>
          <w:marTop w:val="0"/>
          <w:marBottom w:val="0"/>
          <w:divBdr>
            <w:top w:val="none" w:sz="0" w:space="0" w:color="auto"/>
            <w:left w:val="none" w:sz="0" w:space="0" w:color="auto"/>
            <w:bottom w:val="none" w:sz="0" w:space="0" w:color="auto"/>
            <w:right w:val="none" w:sz="0" w:space="0" w:color="auto"/>
          </w:divBdr>
        </w:div>
        <w:div w:id="2097090753">
          <w:marLeft w:val="0"/>
          <w:marRight w:val="0"/>
          <w:marTop w:val="0"/>
          <w:marBottom w:val="0"/>
          <w:divBdr>
            <w:top w:val="none" w:sz="0" w:space="0" w:color="auto"/>
            <w:left w:val="none" w:sz="0" w:space="0" w:color="auto"/>
            <w:bottom w:val="none" w:sz="0" w:space="0" w:color="auto"/>
            <w:right w:val="none" w:sz="0" w:space="0" w:color="auto"/>
          </w:divBdr>
        </w:div>
        <w:div w:id="1521702265">
          <w:marLeft w:val="0"/>
          <w:marRight w:val="0"/>
          <w:marTop w:val="0"/>
          <w:marBottom w:val="0"/>
          <w:divBdr>
            <w:top w:val="none" w:sz="0" w:space="0" w:color="auto"/>
            <w:left w:val="none" w:sz="0" w:space="0" w:color="auto"/>
            <w:bottom w:val="none" w:sz="0" w:space="0" w:color="auto"/>
            <w:right w:val="none" w:sz="0" w:space="0" w:color="auto"/>
          </w:divBdr>
        </w:div>
        <w:div w:id="622351927">
          <w:marLeft w:val="0"/>
          <w:marRight w:val="0"/>
          <w:marTop w:val="0"/>
          <w:marBottom w:val="0"/>
          <w:divBdr>
            <w:top w:val="none" w:sz="0" w:space="0" w:color="auto"/>
            <w:left w:val="none" w:sz="0" w:space="0" w:color="auto"/>
            <w:bottom w:val="none" w:sz="0" w:space="0" w:color="auto"/>
            <w:right w:val="none" w:sz="0" w:space="0" w:color="auto"/>
          </w:divBdr>
        </w:div>
        <w:div w:id="503982069">
          <w:marLeft w:val="0"/>
          <w:marRight w:val="0"/>
          <w:marTop w:val="0"/>
          <w:marBottom w:val="0"/>
          <w:divBdr>
            <w:top w:val="none" w:sz="0" w:space="0" w:color="auto"/>
            <w:left w:val="none" w:sz="0" w:space="0" w:color="auto"/>
            <w:bottom w:val="none" w:sz="0" w:space="0" w:color="auto"/>
            <w:right w:val="none" w:sz="0" w:space="0" w:color="auto"/>
          </w:divBdr>
        </w:div>
        <w:div w:id="2040279887">
          <w:marLeft w:val="0"/>
          <w:marRight w:val="0"/>
          <w:marTop w:val="0"/>
          <w:marBottom w:val="0"/>
          <w:divBdr>
            <w:top w:val="none" w:sz="0" w:space="0" w:color="auto"/>
            <w:left w:val="none" w:sz="0" w:space="0" w:color="auto"/>
            <w:bottom w:val="none" w:sz="0" w:space="0" w:color="auto"/>
            <w:right w:val="none" w:sz="0" w:space="0" w:color="auto"/>
          </w:divBdr>
        </w:div>
        <w:div w:id="3828777">
          <w:marLeft w:val="0"/>
          <w:marRight w:val="0"/>
          <w:marTop w:val="0"/>
          <w:marBottom w:val="0"/>
          <w:divBdr>
            <w:top w:val="none" w:sz="0" w:space="0" w:color="auto"/>
            <w:left w:val="none" w:sz="0" w:space="0" w:color="auto"/>
            <w:bottom w:val="none" w:sz="0" w:space="0" w:color="auto"/>
            <w:right w:val="none" w:sz="0" w:space="0" w:color="auto"/>
          </w:divBdr>
        </w:div>
        <w:div w:id="328602125">
          <w:marLeft w:val="0"/>
          <w:marRight w:val="0"/>
          <w:marTop w:val="0"/>
          <w:marBottom w:val="0"/>
          <w:divBdr>
            <w:top w:val="none" w:sz="0" w:space="0" w:color="auto"/>
            <w:left w:val="none" w:sz="0" w:space="0" w:color="auto"/>
            <w:bottom w:val="none" w:sz="0" w:space="0" w:color="auto"/>
            <w:right w:val="none" w:sz="0" w:space="0" w:color="auto"/>
          </w:divBdr>
        </w:div>
        <w:div w:id="223806488">
          <w:marLeft w:val="0"/>
          <w:marRight w:val="0"/>
          <w:marTop w:val="0"/>
          <w:marBottom w:val="0"/>
          <w:divBdr>
            <w:top w:val="none" w:sz="0" w:space="0" w:color="auto"/>
            <w:left w:val="none" w:sz="0" w:space="0" w:color="auto"/>
            <w:bottom w:val="none" w:sz="0" w:space="0" w:color="auto"/>
            <w:right w:val="none" w:sz="0" w:space="0" w:color="auto"/>
          </w:divBdr>
        </w:div>
        <w:div w:id="597717693">
          <w:marLeft w:val="0"/>
          <w:marRight w:val="0"/>
          <w:marTop w:val="0"/>
          <w:marBottom w:val="0"/>
          <w:divBdr>
            <w:top w:val="none" w:sz="0" w:space="0" w:color="auto"/>
            <w:left w:val="none" w:sz="0" w:space="0" w:color="auto"/>
            <w:bottom w:val="none" w:sz="0" w:space="0" w:color="auto"/>
            <w:right w:val="none" w:sz="0" w:space="0" w:color="auto"/>
          </w:divBdr>
        </w:div>
        <w:div w:id="1975981083">
          <w:marLeft w:val="0"/>
          <w:marRight w:val="0"/>
          <w:marTop w:val="0"/>
          <w:marBottom w:val="0"/>
          <w:divBdr>
            <w:top w:val="none" w:sz="0" w:space="0" w:color="auto"/>
            <w:left w:val="none" w:sz="0" w:space="0" w:color="auto"/>
            <w:bottom w:val="none" w:sz="0" w:space="0" w:color="auto"/>
            <w:right w:val="none" w:sz="0" w:space="0" w:color="auto"/>
          </w:divBdr>
        </w:div>
        <w:div w:id="1344240448">
          <w:marLeft w:val="0"/>
          <w:marRight w:val="0"/>
          <w:marTop w:val="0"/>
          <w:marBottom w:val="0"/>
          <w:divBdr>
            <w:top w:val="none" w:sz="0" w:space="0" w:color="auto"/>
            <w:left w:val="none" w:sz="0" w:space="0" w:color="auto"/>
            <w:bottom w:val="none" w:sz="0" w:space="0" w:color="auto"/>
            <w:right w:val="none" w:sz="0" w:space="0" w:color="auto"/>
          </w:divBdr>
        </w:div>
        <w:div w:id="1708985486">
          <w:marLeft w:val="0"/>
          <w:marRight w:val="0"/>
          <w:marTop w:val="0"/>
          <w:marBottom w:val="0"/>
          <w:divBdr>
            <w:top w:val="none" w:sz="0" w:space="0" w:color="auto"/>
            <w:left w:val="none" w:sz="0" w:space="0" w:color="auto"/>
            <w:bottom w:val="none" w:sz="0" w:space="0" w:color="auto"/>
            <w:right w:val="none" w:sz="0" w:space="0" w:color="auto"/>
          </w:divBdr>
        </w:div>
        <w:div w:id="961426807">
          <w:marLeft w:val="0"/>
          <w:marRight w:val="0"/>
          <w:marTop w:val="0"/>
          <w:marBottom w:val="0"/>
          <w:divBdr>
            <w:top w:val="none" w:sz="0" w:space="0" w:color="auto"/>
            <w:left w:val="none" w:sz="0" w:space="0" w:color="auto"/>
            <w:bottom w:val="none" w:sz="0" w:space="0" w:color="auto"/>
            <w:right w:val="none" w:sz="0" w:space="0" w:color="auto"/>
          </w:divBdr>
        </w:div>
        <w:div w:id="880477814">
          <w:marLeft w:val="0"/>
          <w:marRight w:val="0"/>
          <w:marTop w:val="0"/>
          <w:marBottom w:val="0"/>
          <w:divBdr>
            <w:top w:val="none" w:sz="0" w:space="0" w:color="auto"/>
            <w:left w:val="none" w:sz="0" w:space="0" w:color="auto"/>
            <w:bottom w:val="none" w:sz="0" w:space="0" w:color="auto"/>
            <w:right w:val="none" w:sz="0" w:space="0" w:color="auto"/>
          </w:divBdr>
        </w:div>
        <w:div w:id="1712730875">
          <w:marLeft w:val="0"/>
          <w:marRight w:val="0"/>
          <w:marTop w:val="0"/>
          <w:marBottom w:val="0"/>
          <w:divBdr>
            <w:top w:val="none" w:sz="0" w:space="0" w:color="auto"/>
            <w:left w:val="none" w:sz="0" w:space="0" w:color="auto"/>
            <w:bottom w:val="none" w:sz="0" w:space="0" w:color="auto"/>
            <w:right w:val="none" w:sz="0" w:space="0" w:color="auto"/>
          </w:divBdr>
        </w:div>
        <w:div w:id="1886092760">
          <w:marLeft w:val="0"/>
          <w:marRight w:val="0"/>
          <w:marTop w:val="0"/>
          <w:marBottom w:val="0"/>
          <w:divBdr>
            <w:top w:val="none" w:sz="0" w:space="0" w:color="auto"/>
            <w:left w:val="none" w:sz="0" w:space="0" w:color="auto"/>
            <w:bottom w:val="none" w:sz="0" w:space="0" w:color="auto"/>
            <w:right w:val="none" w:sz="0" w:space="0" w:color="auto"/>
          </w:divBdr>
        </w:div>
        <w:div w:id="2143688366">
          <w:marLeft w:val="0"/>
          <w:marRight w:val="0"/>
          <w:marTop w:val="0"/>
          <w:marBottom w:val="0"/>
          <w:divBdr>
            <w:top w:val="none" w:sz="0" w:space="0" w:color="auto"/>
            <w:left w:val="none" w:sz="0" w:space="0" w:color="auto"/>
            <w:bottom w:val="none" w:sz="0" w:space="0" w:color="auto"/>
            <w:right w:val="none" w:sz="0" w:space="0" w:color="auto"/>
          </w:divBdr>
        </w:div>
        <w:div w:id="339235325">
          <w:marLeft w:val="0"/>
          <w:marRight w:val="0"/>
          <w:marTop w:val="0"/>
          <w:marBottom w:val="0"/>
          <w:divBdr>
            <w:top w:val="none" w:sz="0" w:space="0" w:color="auto"/>
            <w:left w:val="none" w:sz="0" w:space="0" w:color="auto"/>
            <w:bottom w:val="none" w:sz="0" w:space="0" w:color="auto"/>
            <w:right w:val="none" w:sz="0" w:space="0" w:color="auto"/>
          </w:divBdr>
        </w:div>
        <w:div w:id="2045399902">
          <w:marLeft w:val="0"/>
          <w:marRight w:val="0"/>
          <w:marTop w:val="0"/>
          <w:marBottom w:val="0"/>
          <w:divBdr>
            <w:top w:val="none" w:sz="0" w:space="0" w:color="auto"/>
            <w:left w:val="none" w:sz="0" w:space="0" w:color="auto"/>
            <w:bottom w:val="none" w:sz="0" w:space="0" w:color="auto"/>
            <w:right w:val="none" w:sz="0" w:space="0" w:color="auto"/>
          </w:divBdr>
        </w:div>
        <w:div w:id="1301422122">
          <w:marLeft w:val="0"/>
          <w:marRight w:val="0"/>
          <w:marTop w:val="0"/>
          <w:marBottom w:val="0"/>
          <w:divBdr>
            <w:top w:val="none" w:sz="0" w:space="0" w:color="auto"/>
            <w:left w:val="none" w:sz="0" w:space="0" w:color="auto"/>
            <w:bottom w:val="none" w:sz="0" w:space="0" w:color="auto"/>
            <w:right w:val="none" w:sz="0" w:space="0" w:color="auto"/>
          </w:divBdr>
        </w:div>
        <w:div w:id="175462596">
          <w:marLeft w:val="0"/>
          <w:marRight w:val="0"/>
          <w:marTop w:val="0"/>
          <w:marBottom w:val="0"/>
          <w:divBdr>
            <w:top w:val="none" w:sz="0" w:space="0" w:color="auto"/>
            <w:left w:val="none" w:sz="0" w:space="0" w:color="auto"/>
            <w:bottom w:val="none" w:sz="0" w:space="0" w:color="auto"/>
            <w:right w:val="none" w:sz="0" w:space="0" w:color="auto"/>
          </w:divBdr>
        </w:div>
        <w:div w:id="85660291">
          <w:marLeft w:val="0"/>
          <w:marRight w:val="0"/>
          <w:marTop w:val="0"/>
          <w:marBottom w:val="0"/>
          <w:divBdr>
            <w:top w:val="none" w:sz="0" w:space="0" w:color="auto"/>
            <w:left w:val="none" w:sz="0" w:space="0" w:color="auto"/>
            <w:bottom w:val="none" w:sz="0" w:space="0" w:color="auto"/>
            <w:right w:val="none" w:sz="0" w:space="0" w:color="auto"/>
          </w:divBdr>
        </w:div>
        <w:div w:id="709183782">
          <w:marLeft w:val="0"/>
          <w:marRight w:val="0"/>
          <w:marTop w:val="0"/>
          <w:marBottom w:val="0"/>
          <w:divBdr>
            <w:top w:val="none" w:sz="0" w:space="0" w:color="auto"/>
            <w:left w:val="none" w:sz="0" w:space="0" w:color="auto"/>
            <w:bottom w:val="none" w:sz="0" w:space="0" w:color="auto"/>
            <w:right w:val="none" w:sz="0" w:space="0" w:color="auto"/>
          </w:divBdr>
        </w:div>
        <w:div w:id="1257862490">
          <w:marLeft w:val="0"/>
          <w:marRight w:val="0"/>
          <w:marTop w:val="0"/>
          <w:marBottom w:val="0"/>
          <w:divBdr>
            <w:top w:val="none" w:sz="0" w:space="0" w:color="auto"/>
            <w:left w:val="none" w:sz="0" w:space="0" w:color="auto"/>
            <w:bottom w:val="none" w:sz="0" w:space="0" w:color="auto"/>
            <w:right w:val="none" w:sz="0" w:space="0" w:color="auto"/>
          </w:divBdr>
        </w:div>
        <w:div w:id="430592478">
          <w:marLeft w:val="0"/>
          <w:marRight w:val="0"/>
          <w:marTop w:val="0"/>
          <w:marBottom w:val="0"/>
          <w:divBdr>
            <w:top w:val="none" w:sz="0" w:space="0" w:color="auto"/>
            <w:left w:val="none" w:sz="0" w:space="0" w:color="auto"/>
            <w:bottom w:val="none" w:sz="0" w:space="0" w:color="auto"/>
            <w:right w:val="none" w:sz="0" w:space="0" w:color="auto"/>
          </w:divBdr>
        </w:div>
        <w:div w:id="1255894974">
          <w:marLeft w:val="0"/>
          <w:marRight w:val="0"/>
          <w:marTop w:val="0"/>
          <w:marBottom w:val="0"/>
          <w:divBdr>
            <w:top w:val="none" w:sz="0" w:space="0" w:color="auto"/>
            <w:left w:val="none" w:sz="0" w:space="0" w:color="auto"/>
            <w:bottom w:val="none" w:sz="0" w:space="0" w:color="auto"/>
            <w:right w:val="none" w:sz="0" w:space="0" w:color="auto"/>
          </w:divBdr>
        </w:div>
        <w:div w:id="11034094">
          <w:marLeft w:val="0"/>
          <w:marRight w:val="0"/>
          <w:marTop w:val="0"/>
          <w:marBottom w:val="0"/>
          <w:divBdr>
            <w:top w:val="none" w:sz="0" w:space="0" w:color="auto"/>
            <w:left w:val="none" w:sz="0" w:space="0" w:color="auto"/>
            <w:bottom w:val="none" w:sz="0" w:space="0" w:color="auto"/>
            <w:right w:val="none" w:sz="0" w:space="0" w:color="auto"/>
          </w:divBdr>
        </w:div>
        <w:div w:id="701781019">
          <w:marLeft w:val="0"/>
          <w:marRight w:val="0"/>
          <w:marTop w:val="0"/>
          <w:marBottom w:val="0"/>
          <w:divBdr>
            <w:top w:val="none" w:sz="0" w:space="0" w:color="auto"/>
            <w:left w:val="none" w:sz="0" w:space="0" w:color="auto"/>
            <w:bottom w:val="none" w:sz="0" w:space="0" w:color="auto"/>
            <w:right w:val="none" w:sz="0" w:space="0" w:color="auto"/>
          </w:divBdr>
        </w:div>
        <w:div w:id="861094684">
          <w:marLeft w:val="0"/>
          <w:marRight w:val="0"/>
          <w:marTop w:val="0"/>
          <w:marBottom w:val="0"/>
          <w:divBdr>
            <w:top w:val="none" w:sz="0" w:space="0" w:color="auto"/>
            <w:left w:val="none" w:sz="0" w:space="0" w:color="auto"/>
            <w:bottom w:val="none" w:sz="0" w:space="0" w:color="auto"/>
            <w:right w:val="none" w:sz="0" w:space="0" w:color="auto"/>
          </w:divBdr>
        </w:div>
        <w:div w:id="884802289">
          <w:marLeft w:val="0"/>
          <w:marRight w:val="0"/>
          <w:marTop w:val="0"/>
          <w:marBottom w:val="0"/>
          <w:divBdr>
            <w:top w:val="none" w:sz="0" w:space="0" w:color="auto"/>
            <w:left w:val="none" w:sz="0" w:space="0" w:color="auto"/>
            <w:bottom w:val="none" w:sz="0" w:space="0" w:color="auto"/>
            <w:right w:val="none" w:sz="0" w:space="0" w:color="auto"/>
          </w:divBdr>
        </w:div>
        <w:div w:id="1851680964">
          <w:marLeft w:val="0"/>
          <w:marRight w:val="0"/>
          <w:marTop w:val="0"/>
          <w:marBottom w:val="0"/>
          <w:divBdr>
            <w:top w:val="none" w:sz="0" w:space="0" w:color="auto"/>
            <w:left w:val="none" w:sz="0" w:space="0" w:color="auto"/>
            <w:bottom w:val="none" w:sz="0" w:space="0" w:color="auto"/>
            <w:right w:val="none" w:sz="0" w:space="0" w:color="auto"/>
          </w:divBdr>
        </w:div>
        <w:div w:id="1363676787">
          <w:marLeft w:val="0"/>
          <w:marRight w:val="0"/>
          <w:marTop w:val="0"/>
          <w:marBottom w:val="0"/>
          <w:divBdr>
            <w:top w:val="none" w:sz="0" w:space="0" w:color="auto"/>
            <w:left w:val="none" w:sz="0" w:space="0" w:color="auto"/>
            <w:bottom w:val="none" w:sz="0" w:space="0" w:color="auto"/>
            <w:right w:val="none" w:sz="0" w:space="0" w:color="auto"/>
          </w:divBdr>
        </w:div>
        <w:div w:id="1824850100">
          <w:marLeft w:val="0"/>
          <w:marRight w:val="0"/>
          <w:marTop w:val="0"/>
          <w:marBottom w:val="0"/>
          <w:divBdr>
            <w:top w:val="none" w:sz="0" w:space="0" w:color="auto"/>
            <w:left w:val="none" w:sz="0" w:space="0" w:color="auto"/>
            <w:bottom w:val="none" w:sz="0" w:space="0" w:color="auto"/>
            <w:right w:val="none" w:sz="0" w:space="0" w:color="auto"/>
          </w:divBdr>
        </w:div>
        <w:div w:id="104353604">
          <w:marLeft w:val="0"/>
          <w:marRight w:val="0"/>
          <w:marTop w:val="0"/>
          <w:marBottom w:val="0"/>
          <w:divBdr>
            <w:top w:val="none" w:sz="0" w:space="0" w:color="auto"/>
            <w:left w:val="none" w:sz="0" w:space="0" w:color="auto"/>
            <w:bottom w:val="none" w:sz="0" w:space="0" w:color="auto"/>
            <w:right w:val="none" w:sz="0" w:space="0" w:color="auto"/>
          </w:divBdr>
        </w:div>
        <w:div w:id="2086535593">
          <w:marLeft w:val="0"/>
          <w:marRight w:val="0"/>
          <w:marTop w:val="0"/>
          <w:marBottom w:val="0"/>
          <w:divBdr>
            <w:top w:val="none" w:sz="0" w:space="0" w:color="auto"/>
            <w:left w:val="none" w:sz="0" w:space="0" w:color="auto"/>
            <w:bottom w:val="none" w:sz="0" w:space="0" w:color="auto"/>
            <w:right w:val="none" w:sz="0" w:space="0" w:color="auto"/>
          </w:divBdr>
        </w:div>
        <w:div w:id="943224434">
          <w:marLeft w:val="0"/>
          <w:marRight w:val="0"/>
          <w:marTop w:val="0"/>
          <w:marBottom w:val="0"/>
          <w:divBdr>
            <w:top w:val="none" w:sz="0" w:space="0" w:color="auto"/>
            <w:left w:val="none" w:sz="0" w:space="0" w:color="auto"/>
            <w:bottom w:val="none" w:sz="0" w:space="0" w:color="auto"/>
            <w:right w:val="none" w:sz="0" w:space="0" w:color="auto"/>
          </w:divBdr>
        </w:div>
        <w:div w:id="606154567">
          <w:marLeft w:val="0"/>
          <w:marRight w:val="0"/>
          <w:marTop w:val="0"/>
          <w:marBottom w:val="0"/>
          <w:divBdr>
            <w:top w:val="none" w:sz="0" w:space="0" w:color="auto"/>
            <w:left w:val="none" w:sz="0" w:space="0" w:color="auto"/>
            <w:bottom w:val="none" w:sz="0" w:space="0" w:color="auto"/>
            <w:right w:val="none" w:sz="0" w:space="0" w:color="auto"/>
          </w:divBdr>
        </w:div>
        <w:div w:id="1519661846">
          <w:marLeft w:val="0"/>
          <w:marRight w:val="0"/>
          <w:marTop w:val="0"/>
          <w:marBottom w:val="0"/>
          <w:divBdr>
            <w:top w:val="none" w:sz="0" w:space="0" w:color="auto"/>
            <w:left w:val="none" w:sz="0" w:space="0" w:color="auto"/>
            <w:bottom w:val="none" w:sz="0" w:space="0" w:color="auto"/>
            <w:right w:val="none" w:sz="0" w:space="0" w:color="auto"/>
          </w:divBdr>
        </w:div>
        <w:div w:id="1769422775">
          <w:marLeft w:val="0"/>
          <w:marRight w:val="0"/>
          <w:marTop w:val="0"/>
          <w:marBottom w:val="0"/>
          <w:divBdr>
            <w:top w:val="none" w:sz="0" w:space="0" w:color="auto"/>
            <w:left w:val="none" w:sz="0" w:space="0" w:color="auto"/>
            <w:bottom w:val="none" w:sz="0" w:space="0" w:color="auto"/>
            <w:right w:val="none" w:sz="0" w:space="0" w:color="auto"/>
          </w:divBdr>
        </w:div>
        <w:div w:id="2073770095">
          <w:marLeft w:val="0"/>
          <w:marRight w:val="0"/>
          <w:marTop w:val="0"/>
          <w:marBottom w:val="0"/>
          <w:divBdr>
            <w:top w:val="none" w:sz="0" w:space="0" w:color="auto"/>
            <w:left w:val="none" w:sz="0" w:space="0" w:color="auto"/>
            <w:bottom w:val="none" w:sz="0" w:space="0" w:color="auto"/>
            <w:right w:val="none" w:sz="0" w:space="0" w:color="auto"/>
          </w:divBdr>
        </w:div>
        <w:div w:id="81537040">
          <w:marLeft w:val="0"/>
          <w:marRight w:val="0"/>
          <w:marTop w:val="0"/>
          <w:marBottom w:val="0"/>
          <w:divBdr>
            <w:top w:val="none" w:sz="0" w:space="0" w:color="auto"/>
            <w:left w:val="none" w:sz="0" w:space="0" w:color="auto"/>
            <w:bottom w:val="none" w:sz="0" w:space="0" w:color="auto"/>
            <w:right w:val="none" w:sz="0" w:space="0" w:color="auto"/>
          </w:divBdr>
        </w:div>
        <w:div w:id="72942460">
          <w:marLeft w:val="0"/>
          <w:marRight w:val="0"/>
          <w:marTop w:val="0"/>
          <w:marBottom w:val="0"/>
          <w:divBdr>
            <w:top w:val="none" w:sz="0" w:space="0" w:color="auto"/>
            <w:left w:val="none" w:sz="0" w:space="0" w:color="auto"/>
            <w:bottom w:val="none" w:sz="0" w:space="0" w:color="auto"/>
            <w:right w:val="none" w:sz="0" w:space="0" w:color="auto"/>
          </w:divBdr>
        </w:div>
        <w:div w:id="876964810">
          <w:marLeft w:val="0"/>
          <w:marRight w:val="0"/>
          <w:marTop w:val="0"/>
          <w:marBottom w:val="0"/>
          <w:divBdr>
            <w:top w:val="none" w:sz="0" w:space="0" w:color="auto"/>
            <w:left w:val="none" w:sz="0" w:space="0" w:color="auto"/>
            <w:bottom w:val="none" w:sz="0" w:space="0" w:color="auto"/>
            <w:right w:val="none" w:sz="0" w:space="0" w:color="auto"/>
          </w:divBdr>
        </w:div>
        <w:div w:id="1505165889">
          <w:marLeft w:val="0"/>
          <w:marRight w:val="0"/>
          <w:marTop w:val="0"/>
          <w:marBottom w:val="0"/>
          <w:divBdr>
            <w:top w:val="none" w:sz="0" w:space="0" w:color="auto"/>
            <w:left w:val="none" w:sz="0" w:space="0" w:color="auto"/>
            <w:bottom w:val="none" w:sz="0" w:space="0" w:color="auto"/>
            <w:right w:val="none" w:sz="0" w:space="0" w:color="auto"/>
          </w:divBdr>
        </w:div>
        <w:div w:id="261305528">
          <w:marLeft w:val="0"/>
          <w:marRight w:val="0"/>
          <w:marTop w:val="0"/>
          <w:marBottom w:val="0"/>
          <w:divBdr>
            <w:top w:val="none" w:sz="0" w:space="0" w:color="auto"/>
            <w:left w:val="none" w:sz="0" w:space="0" w:color="auto"/>
            <w:bottom w:val="none" w:sz="0" w:space="0" w:color="auto"/>
            <w:right w:val="none" w:sz="0" w:space="0" w:color="auto"/>
          </w:divBdr>
        </w:div>
        <w:div w:id="360397576">
          <w:marLeft w:val="0"/>
          <w:marRight w:val="0"/>
          <w:marTop w:val="0"/>
          <w:marBottom w:val="0"/>
          <w:divBdr>
            <w:top w:val="none" w:sz="0" w:space="0" w:color="auto"/>
            <w:left w:val="none" w:sz="0" w:space="0" w:color="auto"/>
            <w:bottom w:val="none" w:sz="0" w:space="0" w:color="auto"/>
            <w:right w:val="none" w:sz="0" w:space="0" w:color="auto"/>
          </w:divBdr>
        </w:div>
        <w:div w:id="1290353486">
          <w:marLeft w:val="0"/>
          <w:marRight w:val="0"/>
          <w:marTop w:val="0"/>
          <w:marBottom w:val="0"/>
          <w:divBdr>
            <w:top w:val="none" w:sz="0" w:space="0" w:color="auto"/>
            <w:left w:val="none" w:sz="0" w:space="0" w:color="auto"/>
            <w:bottom w:val="none" w:sz="0" w:space="0" w:color="auto"/>
            <w:right w:val="none" w:sz="0" w:space="0" w:color="auto"/>
          </w:divBdr>
        </w:div>
        <w:div w:id="1137721757">
          <w:marLeft w:val="0"/>
          <w:marRight w:val="0"/>
          <w:marTop w:val="0"/>
          <w:marBottom w:val="0"/>
          <w:divBdr>
            <w:top w:val="none" w:sz="0" w:space="0" w:color="auto"/>
            <w:left w:val="none" w:sz="0" w:space="0" w:color="auto"/>
            <w:bottom w:val="none" w:sz="0" w:space="0" w:color="auto"/>
            <w:right w:val="none" w:sz="0" w:space="0" w:color="auto"/>
          </w:divBdr>
        </w:div>
        <w:div w:id="843781897">
          <w:marLeft w:val="0"/>
          <w:marRight w:val="0"/>
          <w:marTop w:val="0"/>
          <w:marBottom w:val="0"/>
          <w:divBdr>
            <w:top w:val="none" w:sz="0" w:space="0" w:color="auto"/>
            <w:left w:val="none" w:sz="0" w:space="0" w:color="auto"/>
            <w:bottom w:val="none" w:sz="0" w:space="0" w:color="auto"/>
            <w:right w:val="none" w:sz="0" w:space="0" w:color="auto"/>
          </w:divBdr>
        </w:div>
        <w:div w:id="1050495942">
          <w:marLeft w:val="0"/>
          <w:marRight w:val="0"/>
          <w:marTop w:val="0"/>
          <w:marBottom w:val="0"/>
          <w:divBdr>
            <w:top w:val="none" w:sz="0" w:space="0" w:color="auto"/>
            <w:left w:val="none" w:sz="0" w:space="0" w:color="auto"/>
            <w:bottom w:val="none" w:sz="0" w:space="0" w:color="auto"/>
            <w:right w:val="none" w:sz="0" w:space="0" w:color="auto"/>
          </w:divBdr>
        </w:div>
        <w:div w:id="157769332">
          <w:marLeft w:val="0"/>
          <w:marRight w:val="0"/>
          <w:marTop w:val="0"/>
          <w:marBottom w:val="0"/>
          <w:divBdr>
            <w:top w:val="none" w:sz="0" w:space="0" w:color="auto"/>
            <w:left w:val="none" w:sz="0" w:space="0" w:color="auto"/>
            <w:bottom w:val="none" w:sz="0" w:space="0" w:color="auto"/>
            <w:right w:val="none" w:sz="0" w:space="0" w:color="auto"/>
          </w:divBdr>
        </w:div>
        <w:div w:id="1051687571">
          <w:marLeft w:val="0"/>
          <w:marRight w:val="0"/>
          <w:marTop w:val="0"/>
          <w:marBottom w:val="0"/>
          <w:divBdr>
            <w:top w:val="none" w:sz="0" w:space="0" w:color="auto"/>
            <w:left w:val="none" w:sz="0" w:space="0" w:color="auto"/>
            <w:bottom w:val="none" w:sz="0" w:space="0" w:color="auto"/>
            <w:right w:val="none" w:sz="0" w:space="0" w:color="auto"/>
          </w:divBdr>
        </w:div>
        <w:div w:id="2031180328">
          <w:marLeft w:val="0"/>
          <w:marRight w:val="0"/>
          <w:marTop w:val="0"/>
          <w:marBottom w:val="0"/>
          <w:divBdr>
            <w:top w:val="none" w:sz="0" w:space="0" w:color="auto"/>
            <w:left w:val="none" w:sz="0" w:space="0" w:color="auto"/>
            <w:bottom w:val="none" w:sz="0" w:space="0" w:color="auto"/>
            <w:right w:val="none" w:sz="0" w:space="0" w:color="auto"/>
          </w:divBdr>
        </w:div>
        <w:div w:id="1703285070">
          <w:marLeft w:val="0"/>
          <w:marRight w:val="0"/>
          <w:marTop w:val="0"/>
          <w:marBottom w:val="0"/>
          <w:divBdr>
            <w:top w:val="none" w:sz="0" w:space="0" w:color="auto"/>
            <w:left w:val="none" w:sz="0" w:space="0" w:color="auto"/>
            <w:bottom w:val="none" w:sz="0" w:space="0" w:color="auto"/>
            <w:right w:val="none" w:sz="0" w:space="0" w:color="auto"/>
          </w:divBdr>
        </w:div>
        <w:div w:id="1596666130">
          <w:marLeft w:val="0"/>
          <w:marRight w:val="0"/>
          <w:marTop w:val="0"/>
          <w:marBottom w:val="0"/>
          <w:divBdr>
            <w:top w:val="none" w:sz="0" w:space="0" w:color="auto"/>
            <w:left w:val="none" w:sz="0" w:space="0" w:color="auto"/>
            <w:bottom w:val="none" w:sz="0" w:space="0" w:color="auto"/>
            <w:right w:val="none" w:sz="0" w:space="0" w:color="auto"/>
          </w:divBdr>
        </w:div>
        <w:div w:id="533616998">
          <w:marLeft w:val="0"/>
          <w:marRight w:val="0"/>
          <w:marTop w:val="0"/>
          <w:marBottom w:val="0"/>
          <w:divBdr>
            <w:top w:val="none" w:sz="0" w:space="0" w:color="auto"/>
            <w:left w:val="none" w:sz="0" w:space="0" w:color="auto"/>
            <w:bottom w:val="none" w:sz="0" w:space="0" w:color="auto"/>
            <w:right w:val="none" w:sz="0" w:space="0" w:color="auto"/>
          </w:divBdr>
        </w:div>
        <w:div w:id="878474503">
          <w:marLeft w:val="0"/>
          <w:marRight w:val="0"/>
          <w:marTop w:val="0"/>
          <w:marBottom w:val="0"/>
          <w:divBdr>
            <w:top w:val="none" w:sz="0" w:space="0" w:color="auto"/>
            <w:left w:val="none" w:sz="0" w:space="0" w:color="auto"/>
            <w:bottom w:val="none" w:sz="0" w:space="0" w:color="auto"/>
            <w:right w:val="none" w:sz="0" w:space="0" w:color="auto"/>
          </w:divBdr>
        </w:div>
        <w:div w:id="805004850">
          <w:marLeft w:val="0"/>
          <w:marRight w:val="0"/>
          <w:marTop w:val="0"/>
          <w:marBottom w:val="0"/>
          <w:divBdr>
            <w:top w:val="none" w:sz="0" w:space="0" w:color="auto"/>
            <w:left w:val="none" w:sz="0" w:space="0" w:color="auto"/>
            <w:bottom w:val="none" w:sz="0" w:space="0" w:color="auto"/>
            <w:right w:val="none" w:sz="0" w:space="0" w:color="auto"/>
          </w:divBdr>
        </w:div>
        <w:div w:id="1168210330">
          <w:marLeft w:val="0"/>
          <w:marRight w:val="0"/>
          <w:marTop w:val="0"/>
          <w:marBottom w:val="0"/>
          <w:divBdr>
            <w:top w:val="none" w:sz="0" w:space="0" w:color="auto"/>
            <w:left w:val="none" w:sz="0" w:space="0" w:color="auto"/>
            <w:bottom w:val="none" w:sz="0" w:space="0" w:color="auto"/>
            <w:right w:val="none" w:sz="0" w:space="0" w:color="auto"/>
          </w:divBdr>
        </w:div>
        <w:div w:id="836186063">
          <w:marLeft w:val="0"/>
          <w:marRight w:val="0"/>
          <w:marTop w:val="0"/>
          <w:marBottom w:val="0"/>
          <w:divBdr>
            <w:top w:val="none" w:sz="0" w:space="0" w:color="auto"/>
            <w:left w:val="none" w:sz="0" w:space="0" w:color="auto"/>
            <w:bottom w:val="none" w:sz="0" w:space="0" w:color="auto"/>
            <w:right w:val="none" w:sz="0" w:space="0" w:color="auto"/>
          </w:divBdr>
        </w:div>
        <w:div w:id="928545381">
          <w:marLeft w:val="0"/>
          <w:marRight w:val="0"/>
          <w:marTop w:val="0"/>
          <w:marBottom w:val="0"/>
          <w:divBdr>
            <w:top w:val="none" w:sz="0" w:space="0" w:color="auto"/>
            <w:left w:val="none" w:sz="0" w:space="0" w:color="auto"/>
            <w:bottom w:val="none" w:sz="0" w:space="0" w:color="auto"/>
            <w:right w:val="none" w:sz="0" w:space="0" w:color="auto"/>
          </w:divBdr>
        </w:div>
        <w:div w:id="288820183">
          <w:marLeft w:val="0"/>
          <w:marRight w:val="0"/>
          <w:marTop w:val="0"/>
          <w:marBottom w:val="0"/>
          <w:divBdr>
            <w:top w:val="none" w:sz="0" w:space="0" w:color="auto"/>
            <w:left w:val="none" w:sz="0" w:space="0" w:color="auto"/>
            <w:bottom w:val="none" w:sz="0" w:space="0" w:color="auto"/>
            <w:right w:val="none" w:sz="0" w:space="0" w:color="auto"/>
          </w:divBdr>
        </w:div>
        <w:div w:id="1395204344">
          <w:marLeft w:val="0"/>
          <w:marRight w:val="0"/>
          <w:marTop w:val="0"/>
          <w:marBottom w:val="0"/>
          <w:divBdr>
            <w:top w:val="none" w:sz="0" w:space="0" w:color="auto"/>
            <w:left w:val="none" w:sz="0" w:space="0" w:color="auto"/>
            <w:bottom w:val="none" w:sz="0" w:space="0" w:color="auto"/>
            <w:right w:val="none" w:sz="0" w:space="0" w:color="auto"/>
          </w:divBdr>
        </w:div>
        <w:div w:id="1405100819">
          <w:marLeft w:val="0"/>
          <w:marRight w:val="0"/>
          <w:marTop w:val="0"/>
          <w:marBottom w:val="0"/>
          <w:divBdr>
            <w:top w:val="none" w:sz="0" w:space="0" w:color="auto"/>
            <w:left w:val="none" w:sz="0" w:space="0" w:color="auto"/>
            <w:bottom w:val="none" w:sz="0" w:space="0" w:color="auto"/>
            <w:right w:val="none" w:sz="0" w:space="0" w:color="auto"/>
          </w:divBdr>
        </w:div>
        <w:div w:id="796527088">
          <w:marLeft w:val="0"/>
          <w:marRight w:val="0"/>
          <w:marTop w:val="0"/>
          <w:marBottom w:val="0"/>
          <w:divBdr>
            <w:top w:val="none" w:sz="0" w:space="0" w:color="auto"/>
            <w:left w:val="none" w:sz="0" w:space="0" w:color="auto"/>
            <w:bottom w:val="none" w:sz="0" w:space="0" w:color="auto"/>
            <w:right w:val="none" w:sz="0" w:space="0" w:color="auto"/>
          </w:divBdr>
        </w:div>
        <w:div w:id="1241527447">
          <w:marLeft w:val="0"/>
          <w:marRight w:val="0"/>
          <w:marTop w:val="0"/>
          <w:marBottom w:val="0"/>
          <w:divBdr>
            <w:top w:val="none" w:sz="0" w:space="0" w:color="auto"/>
            <w:left w:val="none" w:sz="0" w:space="0" w:color="auto"/>
            <w:bottom w:val="none" w:sz="0" w:space="0" w:color="auto"/>
            <w:right w:val="none" w:sz="0" w:space="0" w:color="auto"/>
          </w:divBdr>
        </w:div>
        <w:div w:id="462701119">
          <w:marLeft w:val="0"/>
          <w:marRight w:val="0"/>
          <w:marTop w:val="0"/>
          <w:marBottom w:val="0"/>
          <w:divBdr>
            <w:top w:val="none" w:sz="0" w:space="0" w:color="auto"/>
            <w:left w:val="none" w:sz="0" w:space="0" w:color="auto"/>
            <w:bottom w:val="none" w:sz="0" w:space="0" w:color="auto"/>
            <w:right w:val="none" w:sz="0" w:space="0" w:color="auto"/>
          </w:divBdr>
        </w:div>
        <w:div w:id="248736416">
          <w:marLeft w:val="0"/>
          <w:marRight w:val="0"/>
          <w:marTop w:val="0"/>
          <w:marBottom w:val="0"/>
          <w:divBdr>
            <w:top w:val="none" w:sz="0" w:space="0" w:color="auto"/>
            <w:left w:val="none" w:sz="0" w:space="0" w:color="auto"/>
            <w:bottom w:val="none" w:sz="0" w:space="0" w:color="auto"/>
            <w:right w:val="none" w:sz="0" w:space="0" w:color="auto"/>
          </w:divBdr>
        </w:div>
        <w:div w:id="798883847">
          <w:marLeft w:val="0"/>
          <w:marRight w:val="0"/>
          <w:marTop w:val="0"/>
          <w:marBottom w:val="0"/>
          <w:divBdr>
            <w:top w:val="none" w:sz="0" w:space="0" w:color="auto"/>
            <w:left w:val="none" w:sz="0" w:space="0" w:color="auto"/>
            <w:bottom w:val="none" w:sz="0" w:space="0" w:color="auto"/>
            <w:right w:val="none" w:sz="0" w:space="0" w:color="auto"/>
          </w:divBdr>
        </w:div>
        <w:div w:id="46152064">
          <w:marLeft w:val="0"/>
          <w:marRight w:val="0"/>
          <w:marTop w:val="0"/>
          <w:marBottom w:val="0"/>
          <w:divBdr>
            <w:top w:val="none" w:sz="0" w:space="0" w:color="auto"/>
            <w:left w:val="none" w:sz="0" w:space="0" w:color="auto"/>
            <w:bottom w:val="none" w:sz="0" w:space="0" w:color="auto"/>
            <w:right w:val="none" w:sz="0" w:space="0" w:color="auto"/>
          </w:divBdr>
        </w:div>
        <w:div w:id="100877592">
          <w:marLeft w:val="0"/>
          <w:marRight w:val="0"/>
          <w:marTop w:val="0"/>
          <w:marBottom w:val="0"/>
          <w:divBdr>
            <w:top w:val="none" w:sz="0" w:space="0" w:color="auto"/>
            <w:left w:val="none" w:sz="0" w:space="0" w:color="auto"/>
            <w:bottom w:val="none" w:sz="0" w:space="0" w:color="auto"/>
            <w:right w:val="none" w:sz="0" w:space="0" w:color="auto"/>
          </w:divBdr>
        </w:div>
        <w:div w:id="930237517">
          <w:marLeft w:val="0"/>
          <w:marRight w:val="0"/>
          <w:marTop w:val="0"/>
          <w:marBottom w:val="0"/>
          <w:divBdr>
            <w:top w:val="none" w:sz="0" w:space="0" w:color="auto"/>
            <w:left w:val="none" w:sz="0" w:space="0" w:color="auto"/>
            <w:bottom w:val="none" w:sz="0" w:space="0" w:color="auto"/>
            <w:right w:val="none" w:sz="0" w:space="0" w:color="auto"/>
          </w:divBdr>
        </w:div>
        <w:div w:id="1255357325">
          <w:marLeft w:val="0"/>
          <w:marRight w:val="0"/>
          <w:marTop w:val="0"/>
          <w:marBottom w:val="0"/>
          <w:divBdr>
            <w:top w:val="none" w:sz="0" w:space="0" w:color="auto"/>
            <w:left w:val="none" w:sz="0" w:space="0" w:color="auto"/>
            <w:bottom w:val="none" w:sz="0" w:space="0" w:color="auto"/>
            <w:right w:val="none" w:sz="0" w:space="0" w:color="auto"/>
          </w:divBdr>
        </w:div>
        <w:div w:id="827549833">
          <w:marLeft w:val="0"/>
          <w:marRight w:val="0"/>
          <w:marTop w:val="0"/>
          <w:marBottom w:val="0"/>
          <w:divBdr>
            <w:top w:val="none" w:sz="0" w:space="0" w:color="auto"/>
            <w:left w:val="none" w:sz="0" w:space="0" w:color="auto"/>
            <w:bottom w:val="none" w:sz="0" w:space="0" w:color="auto"/>
            <w:right w:val="none" w:sz="0" w:space="0" w:color="auto"/>
          </w:divBdr>
        </w:div>
        <w:div w:id="5905623">
          <w:marLeft w:val="0"/>
          <w:marRight w:val="0"/>
          <w:marTop w:val="0"/>
          <w:marBottom w:val="0"/>
          <w:divBdr>
            <w:top w:val="none" w:sz="0" w:space="0" w:color="auto"/>
            <w:left w:val="none" w:sz="0" w:space="0" w:color="auto"/>
            <w:bottom w:val="none" w:sz="0" w:space="0" w:color="auto"/>
            <w:right w:val="none" w:sz="0" w:space="0" w:color="auto"/>
          </w:divBdr>
        </w:div>
        <w:div w:id="1938631684">
          <w:marLeft w:val="0"/>
          <w:marRight w:val="0"/>
          <w:marTop w:val="0"/>
          <w:marBottom w:val="0"/>
          <w:divBdr>
            <w:top w:val="none" w:sz="0" w:space="0" w:color="auto"/>
            <w:left w:val="none" w:sz="0" w:space="0" w:color="auto"/>
            <w:bottom w:val="none" w:sz="0" w:space="0" w:color="auto"/>
            <w:right w:val="none" w:sz="0" w:space="0" w:color="auto"/>
          </w:divBdr>
        </w:div>
        <w:div w:id="503667525">
          <w:marLeft w:val="0"/>
          <w:marRight w:val="0"/>
          <w:marTop w:val="0"/>
          <w:marBottom w:val="0"/>
          <w:divBdr>
            <w:top w:val="none" w:sz="0" w:space="0" w:color="auto"/>
            <w:left w:val="none" w:sz="0" w:space="0" w:color="auto"/>
            <w:bottom w:val="none" w:sz="0" w:space="0" w:color="auto"/>
            <w:right w:val="none" w:sz="0" w:space="0" w:color="auto"/>
          </w:divBdr>
        </w:div>
        <w:div w:id="234239864">
          <w:marLeft w:val="0"/>
          <w:marRight w:val="0"/>
          <w:marTop w:val="0"/>
          <w:marBottom w:val="0"/>
          <w:divBdr>
            <w:top w:val="none" w:sz="0" w:space="0" w:color="auto"/>
            <w:left w:val="none" w:sz="0" w:space="0" w:color="auto"/>
            <w:bottom w:val="none" w:sz="0" w:space="0" w:color="auto"/>
            <w:right w:val="none" w:sz="0" w:space="0" w:color="auto"/>
          </w:divBdr>
        </w:div>
        <w:div w:id="2133285238">
          <w:marLeft w:val="0"/>
          <w:marRight w:val="0"/>
          <w:marTop w:val="0"/>
          <w:marBottom w:val="0"/>
          <w:divBdr>
            <w:top w:val="none" w:sz="0" w:space="0" w:color="auto"/>
            <w:left w:val="none" w:sz="0" w:space="0" w:color="auto"/>
            <w:bottom w:val="none" w:sz="0" w:space="0" w:color="auto"/>
            <w:right w:val="none" w:sz="0" w:space="0" w:color="auto"/>
          </w:divBdr>
        </w:div>
        <w:div w:id="807866488">
          <w:marLeft w:val="0"/>
          <w:marRight w:val="0"/>
          <w:marTop w:val="0"/>
          <w:marBottom w:val="0"/>
          <w:divBdr>
            <w:top w:val="none" w:sz="0" w:space="0" w:color="auto"/>
            <w:left w:val="none" w:sz="0" w:space="0" w:color="auto"/>
            <w:bottom w:val="none" w:sz="0" w:space="0" w:color="auto"/>
            <w:right w:val="none" w:sz="0" w:space="0" w:color="auto"/>
          </w:divBdr>
        </w:div>
        <w:div w:id="1712873912">
          <w:marLeft w:val="0"/>
          <w:marRight w:val="0"/>
          <w:marTop w:val="0"/>
          <w:marBottom w:val="0"/>
          <w:divBdr>
            <w:top w:val="none" w:sz="0" w:space="0" w:color="auto"/>
            <w:left w:val="none" w:sz="0" w:space="0" w:color="auto"/>
            <w:bottom w:val="none" w:sz="0" w:space="0" w:color="auto"/>
            <w:right w:val="none" w:sz="0" w:space="0" w:color="auto"/>
          </w:divBdr>
        </w:div>
        <w:div w:id="1658723712">
          <w:marLeft w:val="0"/>
          <w:marRight w:val="0"/>
          <w:marTop w:val="0"/>
          <w:marBottom w:val="0"/>
          <w:divBdr>
            <w:top w:val="none" w:sz="0" w:space="0" w:color="auto"/>
            <w:left w:val="none" w:sz="0" w:space="0" w:color="auto"/>
            <w:bottom w:val="none" w:sz="0" w:space="0" w:color="auto"/>
            <w:right w:val="none" w:sz="0" w:space="0" w:color="auto"/>
          </w:divBdr>
        </w:div>
        <w:div w:id="1335104454">
          <w:marLeft w:val="0"/>
          <w:marRight w:val="0"/>
          <w:marTop w:val="0"/>
          <w:marBottom w:val="0"/>
          <w:divBdr>
            <w:top w:val="none" w:sz="0" w:space="0" w:color="auto"/>
            <w:left w:val="none" w:sz="0" w:space="0" w:color="auto"/>
            <w:bottom w:val="none" w:sz="0" w:space="0" w:color="auto"/>
            <w:right w:val="none" w:sz="0" w:space="0" w:color="auto"/>
          </w:divBdr>
        </w:div>
        <w:div w:id="621767804">
          <w:marLeft w:val="0"/>
          <w:marRight w:val="0"/>
          <w:marTop w:val="0"/>
          <w:marBottom w:val="0"/>
          <w:divBdr>
            <w:top w:val="none" w:sz="0" w:space="0" w:color="auto"/>
            <w:left w:val="none" w:sz="0" w:space="0" w:color="auto"/>
            <w:bottom w:val="none" w:sz="0" w:space="0" w:color="auto"/>
            <w:right w:val="none" w:sz="0" w:space="0" w:color="auto"/>
          </w:divBdr>
        </w:div>
        <w:div w:id="182256534">
          <w:marLeft w:val="0"/>
          <w:marRight w:val="0"/>
          <w:marTop w:val="0"/>
          <w:marBottom w:val="0"/>
          <w:divBdr>
            <w:top w:val="none" w:sz="0" w:space="0" w:color="auto"/>
            <w:left w:val="none" w:sz="0" w:space="0" w:color="auto"/>
            <w:bottom w:val="none" w:sz="0" w:space="0" w:color="auto"/>
            <w:right w:val="none" w:sz="0" w:space="0" w:color="auto"/>
          </w:divBdr>
        </w:div>
        <w:div w:id="176619829">
          <w:marLeft w:val="0"/>
          <w:marRight w:val="0"/>
          <w:marTop w:val="0"/>
          <w:marBottom w:val="0"/>
          <w:divBdr>
            <w:top w:val="none" w:sz="0" w:space="0" w:color="auto"/>
            <w:left w:val="none" w:sz="0" w:space="0" w:color="auto"/>
            <w:bottom w:val="none" w:sz="0" w:space="0" w:color="auto"/>
            <w:right w:val="none" w:sz="0" w:space="0" w:color="auto"/>
          </w:divBdr>
        </w:div>
        <w:div w:id="1473908070">
          <w:marLeft w:val="0"/>
          <w:marRight w:val="0"/>
          <w:marTop w:val="0"/>
          <w:marBottom w:val="0"/>
          <w:divBdr>
            <w:top w:val="none" w:sz="0" w:space="0" w:color="auto"/>
            <w:left w:val="none" w:sz="0" w:space="0" w:color="auto"/>
            <w:bottom w:val="none" w:sz="0" w:space="0" w:color="auto"/>
            <w:right w:val="none" w:sz="0" w:space="0" w:color="auto"/>
          </w:divBdr>
        </w:div>
        <w:div w:id="165561659">
          <w:marLeft w:val="0"/>
          <w:marRight w:val="0"/>
          <w:marTop w:val="0"/>
          <w:marBottom w:val="0"/>
          <w:divBdr>
            <w:top w:val="none" w:sz="0" w:space="0" w:color="auto"/>
            <w:left w:val="none" w:sz="0" w:space="0" w:color="auto"/>
            <w:bottom w:val="none" w:sz="0" w:space="0" w:color="auto"/>
            <w:right w:val="none" w:sz="0" w:space="0" w:color="auto"/>
          </w:divBdr>
        </w:div>
        <w:div w:id="332755890">
          <w:marLeft w:val="0"/>
          <w:marRight w:val="0"/>
          <w:marTop w:val="0"/>
          <w:marBottom w:val="0"/>
          <w:divBdr>
            <w:top w:val="none" w:sz="0" w:space="0" w:color="auto"/>
            <w:left w:val="none" w:sz="0" w:space="0" w:color="auto"/>
            <w:bottom w:val="none" w:sz="0" w:space="0" w:color="auto"/>
            <w:right w:val="none" w:sz="0" w:space="0" w:color="auto"/>
          </w:divBdr>
        </w:div>
        <w:div w:id="594745770">
          <w:marLeft w:val="0"/>
          <w:marRight w:val="0"/>
          <w:marTop w:val="0"/>
          <w:marBottom w:val="0"/>
          <w:divBdr>
            <w:top w:val="none" w:sz="0" w:space="0" w:color="auto"/>
            <w:left w:val="none" w:sz="0" w:space="0" w:color="auto"/>
            <w:bottom w:val="none" w:sz="0" w:space="0" w:color="auto"/>
            <w:right w:val="none" w:sz="0" w:space="0" w:color="auto"/>
          </w:divBdr>
        </w:div>
        <w:div w:id="538904559">
          <w:marLeft w:val="0"/>
          <w:marRight w:val="0"/>
          <w:marTop w:val="0"/>
          <w:marBottom w:val="0"/>
          <w:divBdr>
            <w:top w:val="none" w:sz="0" w:space="0" w:color="auto"/>
            <w:left w:val="none" w:sz="0" w:space="0" w:color="auto"/>
            <w:bottom w:val="none" w:sz="0" w:space="0" w:color="auto"/>
            <w:right w:val="none" w:sz="0" w:space="0" w:color="auto"/>
          </w:divBdr>
        </w:div>
        <w:div w:id="1784373977">
          <w:marLeft w:val="0"/>
          <w:marRight w:val="0"/>
          <w:marTop w:val="0"/>
          <w:marBottom w:val="0"/>
          <w:divBdr>
            <w:top w:val="none" w:sz="0" w:space="0" w:color="auto"/>
            <w:left w:val="none" w:sz="0" w:space="0" w:color="auto"/>
            <w:bottom w:val="none" w:sz="0" w:space="0" w:color="auto"/>
            <w:right w:val="none" w:sz="0" w:space="0" w:color="auto"/>
          </w:divBdr>
        </w:div>
        <w:div w:id="964652890">
          <w:marLeft w:val="0"/>
          <w:marRight w:val="0"/>
          <w:marTop w:val="0"/>
          <w:marBottom w:val="0"/>
          <w:divBdr>
            <w:top w:val="none" w:sz="0" w:space="0" w:color="auto"/>
            <w:left w:val="none" w:sz="0" w:space="0" w:color="auto"/>
            <w:bottom w:val="none" w:sz="0" w:space="0" w:color="auto"/>
            <w:right w:val="none" w:sz="0" w:space="0" w:color="auto"/>
          </w:divBdr>
        </w:div>
        <w:div w:id="1996228061">
          <w:marLeft w:val="0"/>
          <w:marRight w:val="0"/>
          <w:marTop w:val="0"/>
          <w:marBottom w:val="0"/>
          <w:divBdr>
            <w:top w:val="none" w:sz="0" w:space="0" w:color="auto"/>
            <w:left w:val="none" w:sz="0" w:space="0" w:color="auto"/>
            <w:bottom w:val="none" w:sz="0" w:space="0" w:color="auto"/>
            <w:right w:val="none" w:sz="0" w:space="0" w:color="auto"/>
          </w:divBdr>
        </w:div>
        <w:div w:id="1933972612">
          <w:marLeft w:val="0"/>
          <w:marRight w:val="0"/>
          <w:marTop w:val="0"/>
          <w:marBottom w:val="0"/>
          <w:divBdr>
            <w:top w:val="none" w:sz="0" w:space="0" w:color="auto"/>
            <w:left w:val="none" w:sz="0" w:space="0" w:color="auto"/>
            <w:bottom w:val="none" w:sz="0" w:space="0" w:color="auto"/>
            <w:right w:val="none" w:sz="0" w:space="0" w:color="auto"/>
          </w:divBdr>
        </w:div>
        <w:div w:id="334647256">
          <w:marLeft w:val="0"/>
          <w:marRight w:val="0"/>
          <w:marTop w:val="0"/>
          <w:marBottom w:val="0"/>
          <w:divBdr>
            <w:top w:val="none" w:sz="0" w:space="0" w:color="auto"/>
            <w:left w:val="none" w:sz="0" w:space="0" w:color="auto"/>
            <w:bottom w:val="none" w:sz="0" w:space="0" w:color="auto"/>
            <w:right w:val="none" w:sz="0" w:space="0" w:color="auto"/>
          </w:divBdr>
        </w:div>
        <w:div w:id="617880583">
          <w:marLeft w:val="0"/>
          <w:marRight w:val="0"/>
          <w:marTop w:val="0"/>
          <w:marBottom w:val="0"/>
          <w:divBdr>
            <w:top w:val="none" w:sz="0" w:space="0" w:color="auto"/>
            <w:left w:val="none" w:sz="0" w:space="0" w:color="auto"/>
            <w:bottom w:val="none" w:sz="0" w:space="0" w:color="auto"/>
            <w:right w:val="none" w:sz="0" w:space="0" w:color="auto"/>
          </w:divBdr>
        </w:div>
        <w:div w:id="1112674808">
          <w:marLeft w:val="0"/>
          <w:marRight w:val="0"/>
          <w:marTop w:val="0"/>
          <w:marBottom w:val="0"/>
          <w:divBdr>
            <w:top w:val="none" w:sz="0" w:space="0" w:color="auto"/>
            <w:left w:val="none" w:sz="0" w:space="0" w:color="auto"/>
            <w:bottom w:val="none" w:sz="0" w:space="0" w:color="auto"/>
            <w:right w:val="none" w:sz="0" w:space="0" w:color="auto"/>
          </w:divBdr>
        </w:div>
        <w:div w:id="1698655610">
          <w:marLeft w:val="0"/>
          <w:marRight w:val="0"/>
          <w:marTop w:val="0"/>
          <w:marBottom w:val="0"/>
          <w:divBdr>
            <w:top w:val="none" w:sz="0" w:space="0" w:color="auto"/>
            <w:left w:val="none" w:sz="0" w:space="0" w:color="auto"/>
            <w:bottom w:val="none" w:sz="0" w:space="0" w:color="auto"/>
            <w:right w:val="none" w:sz="0" w:space="0" w:color="auto"/>
          </w:divBdr>
        </w:div>
        <w:div w:id="206534180">
          <w:marLeft w:val="0"/>
          <w:marRight w:val="0"/>
          <w:marTop w:val="0"/>
          <w:marBottom w:val="0"/>
          <w:divBdr>
            <w:top w:val="none" w:sz="0" w:space="0" w:color="auto"/>
            <w:left w:val="none" w:sz="0" w:space="0" w:color="auto"/>
            <w:bottom w:val="none" w:sz="0" w:space="0" w:color="auto"/>
            <w:right w:val="none" w:sz="0" w:space="0" w:color="auto"/>
          </w:divBdr>
        </w:div>
        <w:div w:id="1730421104">
          <w:marLeft w:val="0"/>
          <w:marRight w:val="0"/>
          <w:marTop w:val="0"/>
          <w:marBottom w:val="0"/>
          <w:divBdr>
            <w:top w:val="none" w:sz="0" w:space="0" w:color="auto"/>
            <w:left w:val="none" w:sz="0" w:space="0" w:color="auto"/>
            <w:bottom w:val="none" w:sz="0" w:space="0" w:color="auto"/>
            <w:right w:val="none" w:sz="0" w:space="0" w:color="auto"/>
          </w:divBdr>
        </w:div>
        <w:div w:id="1573933576">
          <w:marLeft w:val="0"/>
          <w:marRight w:val="0"/>
          <w:marTop w:val="0"/>
          <w:marBottom w:val="0"/>
          <w:divBdr>
            <w:top w:val="none" w:sz="0" w:space="0" w:color="auto"/>
            <w:left w:val="none" w:sz="0" w:space="0" w:color="auto"/>
            <w:bottom w:val="none" w:sz="0" w:space="0" w:color="auto"/>
            <w:right w:val="none" w:sz="0" w:space="0" w:color="auto"/>
          </w:divBdr>
        </w:div>
        <w:div w:id="736632727">
          <w:marLeft w:val="0"/>
          <w:marRight w:val="0"/>
          <w:marTop w:val="0"/>
          <w:marBottom w:val="0"/>
          <w:divBdr>
            <w:top w:val="none" w:sz="0" w:space="0" w:color="auto"/>
            <w:left w:val="none" w:sz="0" w:space="0" w:color="auto"/>
            <w:bottom w:val="none" w:sz="0" w:space="0" w:color="auto"/>
            <w:right w:val="none" w:sz="0" w:space="0" w:color="auto"/>
          </w:divBdr>
        </w:div>
        <w:div w:id="1700163114">
          <w:marLeft w:val="0"/>
          <w:marRight w:val="0"/>
          <w:marTop w:val="0"/>
          <w:marBottom w:val="0"/>
          <w:divBdr>
            <w:top w:val="none" w:sz="0" w:space="0" w:color="auto"/>
            <w:left w:val="none" w:sz="0" w:space="0" w:color="auto"/>
            <w:bottom w:val="none" w:sz="0" w:space="0" w:color="auto"/>
            <w:right w:val="none" w:sz="0" w:space="0" w:color="auto"/>
          </w:divBdr>
        </w:div>
        <w:div w:id="2047095274">
          <w:marLeft w:val="0"/>
          <w:marRight w:val="0"/>
          <w:marTop w:val="0"/>
          <w:marBottom w:val="0"/>
          <w:divBdr>
            <w:top w:val="none" w:sz="0" w:space="0" w:color="auto"/>
            <w:left w:val="none" w:sz="0" w:space="0" w:color="auto"/>
            <w:bottom w:val="none" w:sz="0" w:space="0" w:color="auto"/>
            <w:right w:val="none" w:sz="0" w:space="0" w:color="auto"/>
          </w:divBdr>
        </w:div>
        <w:div w:id="1928268719">
          <w:marLeft w:val="0"/>
          <w:marRight w:val="0"/>
          <w:marTop w:val="0"/>
          <w:marBottom w:val="0"/>
          <w:divBdr>
            <w:top w:val="none" w:sz="0" w:space="0" w:color="auto"/>
            <w:left w:val="none" w:sz="0" w:space="0" w:color="auto"/>
            <w:bottom w:val="none" w:sz="0" w:space="0" w:color="auto"/>
            <w:right w:val="none" w:sz="0" w:space="0" w:color="auto"/>
          </w:divBdr>
        </w:div>
        <w:div w:id="1115060885">
          <w:marLeft w:val="0"/>
          <w:marRight w:val="0"/>
          <w:marTop w:val="0"/>
          <w:marBottom w:val="0"/>
          <w:divBdr>
            <w:top w:val="none" w:sz="0" w:space="0" w:color="auto"/>
            <w:left w:val="none" w:sz="0" w:space="0" w:color="auto"/>
            <w:bottom w:val="none" w:sz="0" w:space="0" w:color="auto"/>
            <w:right w:val="none" w:sz="0" w:space="0" w:color="auto"/>
          </w:divBdr>
        </w:div>
        <w:div w:id="1529099560">
          <w:marLeft w:val="0"/>
          <w:marRight w:val="0"/>
          <w:marTop w:val="0"/>
          <w:marBottom w:val="0"/>
          <w:divBdr>
            <w:top w:val="none" w:sz="0" w:space="0" w:color="auto"/>
            <w:left w:val="none" w:sz="0" w:space="0" w:color="auto"/>
            <w:bottom w:val="none" w:sz="0" w:space="0" w:color="auto"/>
            <w:right w:val="none" w:sz="0" w:space="0" w:color="auto"/>
          </w:divBdr>
        </w:div>
        <w:div w:id="1640263639">
          <w:marLeft w:val="0"/>
          <w:marRight w:val="0"/>
          <w:marTop w:val="0"/>
          <w:marBottom w:val="0"/>
          <w:divBdr>
            <w:top w:val="none" w:sz="0" w:space="0" w:color="auto"/>
            <w:left w:val="none" w:sz="0" w:space="0" w:color="auto"/>
            <w:bottom w:val="none" w:sz="0" w:space="0" w:color="auto"/>
            <w:right w:val="none" w:sz="0" w:space="0" w:color="auto"/>
          </w:divBdr>
        </w:div>
        <w:div w:id="856771463">
          <w:marLeft w:val="0"/>
          <w:marRight w:val="0"/>
          <w:marTop w:val="0"/>
          <w:marBottom w:val="0"/>
          <w:divBdr>
            <w:top w:val="none" w:sz="0" w:space="0" w:color="auto"/>
            <w:left w:val="none" w:sz="0" w:space="0" w:color="auto"/>
            <w:bottom w:val="none" w:sz="0" w:space="0" w:color="auto"/>
            <w:right w:val="none" w:sz="0" w:space="0" w:color="auto"/>
          </w:divBdr>
        </w:div>
        <w:div w:id="357512639">
          <w:marLeft w:val="0"/>
          <w:marRight w:val="0"/>
          <w:marTop w:val="0"/>
          <w:marBottom w:val="0"/>
          <w:divBdr>
            <w:top w:val="none" w:sz="0" w:space="0" w:color="auto"/>
            <w:left w:val="none" w:sz="0" w:space="0" w:color="auto"/>
            <w:bottom w:val="none" w:sz="0" w:space="0" w:color="auto"/>
            <w:right w:val="none" w:sz="0" w:space="0" w:color="auto"/>
          </w:divBdr>
        </w:div>
        <w:div w:id="1899439253">
          <w:marLeft w:val="0"/>
          <w:marRight w:val="0"/>
          <w:marTop w:val="0"/>
          <w:marBottom w:val="0"/>
          <w:divBdr>
            <w:top w:val="none" w:sz="0" w:space="0" w:color="auto"/>
            <w:left w:val="none" w:sz="0" w:space="0" w:color="auto"/>
            <w:bottom w:val="none" w:sz="0" w:space="0" w:color="auto"/>
            <w:right w:val="none" w:sz="0" w:space="0" w:color="auto"/>
          </w:divBdr>
        </w:div>
        <w:div w:id="119883629">
          <w:marLeft w:val="0"/>
          <w:marRight w:val="0"/>
          <w:marTop w:val="0"/>
          <w:marBottom w:val="0"/>
          <w:divBdr>
            <w:top w:val="none" w:sz="0" w:space="0" w:color="auto"/>
            <w:left w:val="none" w:sz="0" w:space="0" w:color="auto"/>
            <w:bottom w:val="none" w:sz="0" w:space="0" w:color="auto"/>
            <w:right w:val="none" w:sz="0" w:space="0" w:color="auto"/>
          </w:divBdr>
        </w:div>
        <w:div w:id="833884237">
          <w:marLeft w:val="0"/>
          <w:marRight w:val="0"/>
          <w:marTop w:val="0"/>
          <w:marBottom w:val="0"/>
          <w:divBdr>
            <w:top w:val="none" w:sz="0" w:space="0" w:color="auto"/>
            <w:left w:val="none" w:sz="0" w:space="0" w:color="auto"/>
            <w:bottom w:val="none" w:sz="0" w:space="0" w:color="auto"/>
            <w:right w:val="none" w:sz="0" w:space="0" w:color="auto"/>
          </w:divBdr>
        </w:div>
        <w:div w:id="1730766652">
          <w:marLeft w:val="0"/>
          <w:marRight w:val="0"/>
          <w:marTop w:val="0"/>
          <w:marBottom w:val="0"/>
          <w:divBdr>
            <w:top w:val="none" w:sz="0" w:space="0" w:color="auto"/>
            <w:left w:val="none" w:sz="0" w:space="0" w:color="auto"/>
            <w:bottom w:val="none" w:sz="0" w:space="0" w:color="auto"/>
            <w:right w:val="none" w:sz="0" w:space="0" w:color="auto"/>
          </w:divBdr>
        </w:div>
        <w:div w:id="37364934">
          <w:marLeft w:val="0"/>
          <w:marRight w:val="0"/>
          <w:marTop w:val="0"/>
          <w:marBottom w:val="0"/>
          <w:divBdr>
            <w:top w:val="none" w:sz="0" w:space="0" w:color="auto"/>
            <w:left w:val="none" w:sz="0" w:space="0" w:color="auto"/>
            <w:bottom w:val="none" w:sz="0" w:space="0" w:color="auto"/>
            <w:right w:val="none" w:sz="0" w:space="0" w:color="auto"/>
          </w:divBdr>
        </w:div>
        <w:div w:id="1379548248">
          <w:marLeft w:val="0"/>
          <w:marRight w:val="0"/>
          <w:marTop w:val="0"/>
          <w:marBottom w:val="0"/>
          <w:divBdr>
            <w:top w:val="none" w:sz="0" w:space="0" w:color="auto"/>
            <w:left w:val="none" w:sz="0" w:space="0" w:color="auto"/>
            <w:bottom w:val="none" w:sz="0" w:space="0" w:color="auto"/>
            <w:right w:val="none" w:sz="0" w:space="0" w:color="auto"/>
          </w:divBdr>
        </w:div>
        <w:div w:id="346643667">
          <w:marLeft w:val="0"/>
          <w:marRight w:val="0"/>
          <w:marTop w:val="0"/>
          <w:marBottom w:val="0"/>
          <w:divBdr>
            <w:top w:val="none" w:sz="0" w:space="0" w:color="auto"/>
            <w:left w:val="none" w:sz="0" w:space="0" w:color="auto"/>
            <w:bottom w:val="none" w:sz="0" w:space="0" w:color="auto"/>
            <w:right w:val="none" w:sz="0" w:space="0" w:color="auto"/>
          </w:divBdr>
        </w:div>
        <w:div w:id="685524735">
          <w:marLeft w:val="0"/>
          <w:marRight w:val="0"/>
          <w:marTop w:val="0"/>
          <w:marBottom w:val="0"/>
          <w:divBdr>
            <w:top w:val="none" w:sz="0" w:space="0" w:color="auto"/>
            <w:left w:val="none" w:sz="0" w:space="0" w:color="auto"/>
            <w:bottom w:val="none" w:sz="0" w:space="0" w:color="auto"/>
            <w:right w:val="none" w:sz="0" w:space="0" w:color="auto"/>
          </w:divBdr>
        </w:div>
        <w:div w:id="845172243">
          <w:marLeft w:val="0"/>
          <w:marRight w:val="0"/>
          <w:marTop w:val="0"/>
          <w:marBottom w:val="0"/>
          <w:divBdr>
            <w:top w:val="none" w:sz="0" w:space="0" w:color="auto"/>
            <w:left w:val="none" w:sz="0" w:space="0" w:color="auto"/>
            <w:bottom w:val="none" w:sz="0" w:space="0" w:color="auto"/>
            <w:right w:val="none" w:sz="0" w:space="0" w:color="auto"/>
          </w:divBdr>
        </w:div>
        <w:div w:id="1539006375">
          <w:marLeft w:val="0"/>
          <w:marRight w:val="0"/>
          <w:marTop w:val="0"/>
          <w:marBottom w:val="0"/>
          <w:divBdr>
            <w:top w:val="none" w:sz="0" w:space="0" w:color="auto"/>
            <w:left w:val="none" w:sz="0" w:space="0" w:color="auto"/>
            <w:bottom w:val="none" w:sz="0" w:space="0" w:color="auto"/>
            <w:right w:val="none" w:sz="0" w:space="0" w:color="auto"/>
          </w:divBdr>
        </w:div>
        <w:div w:id="994794365">
          <w:marLeft w:val="0"/>
          <w:marRight w:val="0"/>
          <w:marTop w:val="0"/>
          <w:marBottom w:val="0"/>
          <w:divBdr>
            <w:top w:val="none" w:sz="0" w:space="0" w:color="auto"/>
            <w:left w:val="none" w:sz="0" w:space="0" w:color="auto"/>
            <w:bottom w:val="none" w:sz="0" w:space="0" w:color="auto"/>
            <w:right w:val="none" w:sz="0" w:space="0" w:color="auto"/>
          </w:divBdr>
        </w:div>
        <w:div w:id="1736001718">
          <w:marLeft w:val="0"/>
          <w:marRight w:val="0"/>
          <w:marTop w:val="0"/>
          <w:marBottom w:val="0"/>
          <w:divBdr>
            <w:top w:val="none" w:sz="0" w:space="0" w:color="auto"/>
            <w:left w:val="none" w:sz="0" w:space="0" w:color="auto"/>
            <w:bottom w:val="none" w:sz="0" w:space="0" w:color="auto"/>
            <w:right w:val="none" w:sz="0" w:space="0" w:color="auto"/>
          </w:divBdr>
        </w:div>
        <w:div w:id="75905128">
          <w:marLeft w:val="0"/>
          <w:marRight w:val="0"/>
          <w:marTop w:val="0"/>
          <w:marBottom w:val="0"/>
          <w:divBdr>
            <w:top w:val="none" w:sz="0" w:space="0" w:color="auto"/>
            <w:left w:val="none" w:sz="0" w:space="0" w:color="auto"/>
            <w:bottom w:val="none" w:sz="0" w:space="0" w:color="auto"/>
            <w:right w:val="none" w:sz="0" w:space="0" w:color="auto"/>
          </w:divBdr>
        </w:div>
        <w:div w:id="319356971">
          <w:marLeft w:val="0"/>
          <w:marRight w:val="0"/>
          <w:marTop w:val="0"/>
          <w:marBottom w:val="0"/>
          <w:divBdr>
            <w:top w:val="none" w:sz="0" w:space="0" w:color="auto"/>
            <w:left w:val="none" w:sz="0" w:space="0" w:color="auto"/>
            <w:bottom w:val="none" w:sz="0" w:space="0" w:color="auto"/>
            <w:right w:val="none" w:sz="0" w:space="0" w:color="auto"/>
          </w:divBdr>
        </w:div>
        <w:div w:id="71204142">
          <w:marLeft w:val="0"/>
          <w:marRight w:val="0"/>
          <w:marTop w:val="0"/>
          <w:marBottom w:val="0"/>
          <w:divBdr>
            <w:top w:val="none" w:sz="0" w:space="0" w:color="auto"/>
            <w:left w:val="none" w:sz="0" w:space="0" w:color="auto"/>
            <w:bottom w:val="none" w:sz="0" w:space="0" w:color="auto"/>
            <w:right w:val="none" w:sz="0" w:space="0" w:color="auto"/>
          </w:divBdr>
        </w:div>
        <w:div w:id="1154181318">
          <w:marLeft w:val="0"/>
          <w:marRight w:val="0"/>
          <w:marTop w:val="0"/>
          <w:marBottom w:val="0"/>
          <w:divBdr>
            <w:top w:val="none" w:sz="0" w:space="0" w:color="auto"/>
            <w:left w:val="none" w:sz="0" w:space="0" w:color="auto"/>
            <w:bottom w:val="none" w:sz="0" w:space="0" w:color="auto"/>
            <w:right w:val="none" w:sz="0" w:space="0" w:color="auto"/>
          </w:divBdr>
        </w:div>
        <w:div w:id="413818507">
          <w:marLeft w:val="0"/>
          <w:marRight w:val="0"/>
          <w:marTop w:val="0"/>
          <w:marBottom w:val="0"/>
          <w:divBdr>
            <w:top w:val="none" w:sz="0" w:space="0" w:color="auto"/>
            <w:left w:val="none" w:sz="0" w:space="0" w:color="auto"/>
            <w:bottom w:val="none" w:sz="0" w:space="0" w:color="auto"/>
            <w:right w:val="none" w:sz="0" w:space="0" w:color="auto"/>
          </w:divBdr>
        </w:div>
        <w:div w:id="327754773">
          <w:marLeft w:val="0"/>
          <w:marRight w:val="0"/>
          <w:marTop w:val="0"/>
          <w:marBottom w:val="0"/>
          <w:divBdr>
            <w:top w:val="none" w:sz="0" w:space="0" w:color="auto"/>
            <w:left w:val="none" w:sz="0" w:space="0" w:color="auto"/>
            <w:bottom w:val="none" w:sz="0" w:space="0" w:color="auto"/>
            <w:right w:val="none" w:sz="0" w:space="0" w:color="auto"/>
          </w:divBdr>
        </w:div>
        <w:div w:id="1384527577">
          <w:marLeft w:val="0"/>
          <w:marRight w:val="0"/>
          <w:marTop w:val="0"/>
          <w:marBottom w:val="0"/>
          <w:divBdr>
            <w:top w:val="none" w:sz="0" w:space="0" w:color="auto"/>
            <w:left w:val="none" w:sz="0" w:space="0" w:color="auto"/>
            <w:bottom w:val="none" w:sz="0" w:space="0" w:color="auto"/>
            <w:right w:val="none" w:sz="0" w:space="0" w:color="auto"/>
          </w:divBdr>
        </w:div>
        <w:div w:id="1030185459">
          <w:marLeft w:val="0"/>
          <w:marRight w:val="0"/>
          <w:marTop w:val="0"/>
          <w:marBottom w:val="0"/>
          <w:divBdr>
            <w:top w:val="none" w:sz="0" w:space="0" w:color="auto"/>
            <w:left w:val="none" w:sz="0" w:space="0" w:color="auto"/>
            <w:bottom w:val="none" w:sz="0" w:space="0" w:color="auto"/>
            <w:right w:val="none" w:sz="0" w:space="0" w:color="auto"/>
          </w:divBdr>
        </w:div>
        <w:div w:id="1076785973">
          <w:marLeft w:val="0"/>
          <w:marRight w:val="0"/>
          <w:marTop w:val="0"/>
          <w:marBottom w:val="0"/>
          <w:divBdr>
            <w:top w:val="none" w:sz="0" w:space="0" w:color="auto"/>
            <w:left w:val="none" w:sz="0" w:space="0" w:color="auto"/>
            <w:bottom w:val="none" w:sz="0" w:space="0" w:color="auto"/>
            <w:right w:val="none" w:sz="0" w:space="0" w:color="auto"/>
          </w:divBdr>
        </w:div>
        <w:div w:id="1700472432">
          <w:marLeft w:val="0"/>
          <w:marRight w:val="0"/>
          <w:marTop w:val="0"/>
          <w:marBottom w:val="0"/>
          <w:divBdr>
            <w:top w:val="none" w:sz="0" w:space="0" w:color="auto"/>
            <w:left w:val="none" w:sz="0" w:space="0" w:color="auto"/>
            <w:bottom w:val="none" w:sz="0" w:space="0" w:color="auto"/>
            <w:right w:val="none" w:sz="0" w:space="0" w:color="auto"/>
          </w:divBdr>
        </w:div>
        <w:div w:id="786050049">
          <w:marLeft w:val="0"/>
          <w:marRight w:val="0"/>
          <w:marTop w:val="0"/>
          <w:marBottom w:val="0"/>
          <w:divBdr>
            <w:top w:val="none" w:sz="0" w:space="0" w:color="auto"/>
            <w:left w:val="none" w:sz="0" w:space="0" w:color="auto"/>
            <w:bottom w:val="none" w:sz="0" w:space="0" w:color="auto"/>
            <w:right w:val="none" w:sz="0" w:space="0" w:color="auto"/>
          </w:divBdr>
        </w:div>
        <w:div w:id="1094546941">
          <w:marLeft w:val="0"/>
          <w:marRight w:val="0"/>
          <w:marTop w:val="0"/>
          <w:marBottom w:val="0"/>
          <w:divBdr>
            <w:top w:val="none" w:sz="0" w:space="0" w:color="auto"/>
            <w:left w:val="none" w:sz="0" w:space="0" w:color="auto"/>
            <w:bottom w:val="none" w:sz="0" w:space="0" w:color="auto"/>
            <w:right w:val="none" w:sz="0" w:space="0" w:color="auto"/>
          </w:divBdr>
        </w:div>
        <w:div w:id="472408874">
          <w:marLeft w:val="0"/>
          <w:marRight w:val="0"/>
          <w:marTop w:val="0"/>
          <w:marBottom w:val="0"/>
          <w:divBdr>
            <w:top w:val="none" w:sz="0" w:space="0" w:color="auto"/>
            <w:left w:val="none" w:sz="0" w:space="0" w:color="auto"/>
            <w:bottom w:val="none" w:sz="0" w:space="0" w:color="auto"/>
            <w:right w:val="none" w:sz="0" w:space="0" w:color="auto"/>
          </w:divBdr>
        </w:div>
        <w:div w:id="1438065091">
          <w:marLeft w:val="0"/>
          <w:marRight w:val="0"/>
          <w:marTop w:val="0"/>
          <w:marBottom w:val="0"/>
          <w:divBdr>
            <w:top w:val="none" w:sz="0" w:space="0" w:color="auto"/>
            <w:left w:val="none" w:sz="0" w:space="0" w:color="auto"/>
            <w:bottom w:val="none" w:sz="0" w:space="0" w:color="auto"/>
            <w:right w:val="none" w:sz="0" w:space="0" w:color="auto"/>
          </w:divBdr>
        </w:div>
        <w:div w:id="1033965952">
          <w:marLeft w:val="0"/>
          <w:marRight w:val="0"/>
          <w:marTop w:val="0"/>
          <w:marBottom w:val="0"/>
          <w:divBdr>
            <w:top w:val="none" w:sz="0" w:space="0" w:color="auto"/>
            <w:left w:val="none" w:sz="0" w:space="0" w:color="auto"/>
            <w:bottom w:val="none" w:sz="0" w:space="0" w:color="auto"/>
            <w:right w:val="none" w:sz="0" w:space="0" w:color="auto"/>
          </w:divBdr>
        </w:div>
        <w:div w:id="1569269400">
          <w:marLeft w:val="0"/>
          <w:marRight w:val="0"/>
          <w:marTop w:val="0"/>
          <w:marBottom w:val="0"/>
          <w:divBdr>
            <w:top w:val="none" w:sz="0" w:space="0" w:color="auto"/>
            <w:left w:val="none" w:sz="0" w:space="0" w:color="auto"/>
            <w:bottom w:val="none" w:sz="0" w:space="0" w:color="auto"/>
            <w:right w:val="none" w:sz="0" w:space="0" w:color="auto"/>
          </w:divBdr>
        </w:div>
        <w:div w:id="724573197">
          <w:marLeft w:val="0"/>
          <w:marRight w:val="0"/>
          <w:marTop w:val="0"/>
          <w:marBottom w:val="0"/>
          <w:divBdr>
            <w:top w:val="none" w:sz="0" w:space="0" w:color="auto"/>
            <w:left w:val="none" w:sz="0" w:space="0" w:color="auto"/>
            <w:bottom w:val="none" w:sz="0" w:space="0" w:color="auto"/>
            <w:right w:val="none" w:sz="0" w:space="0" w:color="auto"/>
          </w:divBdr>
        </w:div>
        <w:div w:id="533541291">
          <w:marLeft w:val="0"/>
          <w:marRight w:val="0"/>
          <w:marTop w:val="0"/>
          <w:marBottom w:val="0"/>
          <w:divBdr>
            <w:top w:val="none" w:sz="0" w:space="0" w:color="auto"/>
            <w:left w:val="none" w:sz="0" w:space="0" w:color="auto"/>
            <w:bottom w:val="none" w:sz="0" w:space="0" w:color="auto"/>
            <w:right w:val="none" w:sz="0" w:space="0" w:color="auto"/>
          </w:divBdr>
        </w:div>
        <w:div w:id="2065371073">
          <w:marLeft w:val="0"/>
          <w:marRight w:val="0"/>
          <w:marTop w:val="0"/>
          <w:marBottom w:val="0"/>
          <w:divBdr>
            <w:top w:val="none" w:sz="0" w:space="0" w:color="auto"/>
            <w:left w:val="none" w:sz="0" w:space="0" w:color="auto"/>
            <w:bottom w:val="none" w:sz="0" w:space="0" w:color="auto"/>
            <w:right w:val="none" w:sz="0" w:space="0" w:color="auto"/>
          </w:divBdr>
        </w:div>
        <w:div w:id="1623219896">
          <w:marLeft w:val="0"/>
          <w:marRight w:val="0"/>
          <w:marTop w:val="0"/>
          <w:marBottom w:val="0"/>
          <w:divBdr>
            <w:top w:val="none" w:sz="0" w:space="0" w:color="auto"/>
            <w:left w:val="none" w:sz="0" w:space="0" w:color="auto"/>
            <w:bottom w:val="none" w:sz="0" w:space="0" w:color="auto"/>
            <w:right w:val="none" w:sz="0" w:space="0" w:color="auto"/>
          </w:divBdr>
        </w:div>
        <w:div w:id="1466893737">
          <w:marLeft w:val="0"/>
          <w:marRight w:val="0"/>
          <w:marTop w:val="0"/>
          <w:marBottom w:val="0"/>
          <w:divBdr>
            <w:top w:val="none" w:sz="0" w:space="0" w:color="auto"/>
            <w:left w:val="none" w:sz="0" w:space="0" w:color="auto"/>
            <w:bottom w:val="none" w:sz="0" w:space="0" w:color="auto"/>
            <w:right w:val="none" w:sz="0" w:space="0" w:color="auto"/>
          </w:divBdr>
        </w:div>
        <w:div w:id="468325107">
          <w:marLeft w:val="0"/>
          <w:marRight w:val="0"/>
          <w:marTop w:val="0"/>
          <w:marBottom w:val="0"/>
          <w:divBdr>
            <w:top w:val="none" w:sz="0" w:space="0" w:color="auto"/>
            <w:left w:val="none" w:sz="0" w:space="0" w:color="auto"/>
            <w:bottom w:val="none" w:sz="0" w:space="0" w:color="auto"/>
            <w:right w:val="none" w:sz="0" w:space="0" w:color="auto"/>
          </w:divBdr>
        </w:div>
        <w:div w:id="1884248376">
          <w:marLeft w:val="0"/>
          <w:marRight w:val="0"/>
          <w:marTop w:val="0"/>
          <w:marBottom w:val="0"/>
          <w:divBdr>
            <w:top w:val="none" w:sz="0" w:space="0" w:color="auto"/>
            <w:left w:val="none" w:sz="0" w:space="0" w:color="auto"/>
            <w:bottom w:val="none" w:sz="0" w:space="0" w:color="auto"/>
            <w:right w:val="none" w:sz="0" w:space="0" w:color="auto"/>
          </w:divBdr>
        </w:div>
        <w:div w:id="1413352092">
          <w:marLeft w:val="0"/>
          <w:marRight w:val="0"/>
          <w:marTop w:val="0"/>
          <w:marBottom w:val="0"/>
          <w:divBdr>
            <w:top w:val="none" w:sz="0" w:space="0" w:color="auto"/>
            <w:left w:val="none" w:sz="0" w:space="0" w:color="auto"/>
            <w:bottom w:val="none" w:sz="0" w:space="0" w:color="auto"/>
            <w:right w:val="none" w:sz="0" w:space="0" w:color="auto"/>
          </w:divBdr>
        </w:div>
        <w:div w:id="460273282">
          <w:marLeft w:val="0"/>
          <w:marRight w:val="0"/>
          <w:marTop w:val="0"/>
          <w:marBottom w:val="0"/>
          <w:divBdr>
            <w:top w:val="none" w:sz="0" w:space="0" w:color="auto"/>
            <w:left w:val="none" w:sz="0" w:space="0" w:color="auto"/>
            <w:bottom w:val="none" w:sz="0" w:space="0" w:color="auto"/>
            <w:right w:val="none" w:sz="0" w:space="0" w:color="auto"/>
          </w:divBdr>
        </w:div>
        <w:div w:id="1134759355">
          <w:marLeft w:val="0"/>
          <w:marRight w:val="0"/>
          <w:marTop w:val="0"/>
          <w:marBottom w:val="0"/>
          <w:divBdr>
            <w:top w:val="none" w:sz="0" w:space="0" w:color="auto"/>
            <w:left w:val="none" w:sz="0" w:space="0" w:color="auto"/>
            <w:bottom w:val="none" w:sz="0" w:space="0" w:color="auto"/>
            <w:right w:val="none" w:sz="0" w:space="0" w:color="auto"/>
          </w:divBdr>
        </w:div>
        <w:div w:id="1450969145">
          <w:marLeft w:val="0"/>
          <w:marRight w:val="0"/>
          <w:marTop w:val="0"/>
          <w:marBottom w:val="0"/>
          <w:divBdr>
            <w:top w:val="none" w:sz="0" w:space="0" w:color="auto"/>
            <w:left w:val="none" w:sz="0" w:space="0" w:color="auto"/>
            <w:bottom w:val="none" w:sz="0" w:space="0" w:color="auto"/>
            <w:right w:val="none" w:sz="0" w:space="0" w:color="auto"/>
          </w:divBdr>
        </w:div>
        <w:div w:id="24445902">
          <w:marLeft w:val="0"/>
          <w:marRight w:val="0"/>
          <w:marTop w:val="0"/>
          <w:marBottom w:val="0"/>
          <w:divBdr>
            <w:top w:val="none" w:sz="0" w:space="0" w:color="auto"/>
            <w:left w:val="none" w:sz="0" w:space="0" w:color="auto"/>
            <w:bottom w:val="none" w:sz="0" w:space="0" w:color="auto"/>
            <w:right w:val="none" w:sz="0" w:space="0" w:color="auto"/>
          </w:divBdr>
        </w:div>
        <w:div w:id="1868251096">
          <w:marLeft w:val="0"/>
          <w:marRight w:val="0"/>
          <w:marTop w:val="0"/>
          <w:marBottom w:val="0"/>
          <w:divBdr>
            <w:top w:val="none" w:sz="0" w:space="0" w:color="auto"/>
            <w:left w:val="none" w:sz="0" w:space="0" w:color="auto"/>
            <w:bottom w:val="none" w:sz="0" w:space="0" w:color="auto"/>
            <w:right w:val="none" w:sz="0" w:space="0" w:color="auto"/>
          </w:divBdr>
        </w:div>
        <w:div w:id="1390614865">
          <w:marLeft w:val="0"/>
          <w:marRight w:val="0"/>
          <w:marTop w:val="0"/>
          <w:marBottom w:val="0"/>
          <w:divBdr>
            <w:top w:val="none" w:sz="0" w:space="0" w:color="auto"/>
            <w:left w:val="none" w:sz="0" w:space="0" w:color="auto"/>
            <w:bottom w:val="none" w:sz="0" w:space="0" w:color="auto"/>
            <w:right w:val="none" w:sz="0" w:space="0" w:color="auto"/>
          </w:divBdr>
        </w:div>
        <w:div w:id="1411198817">
          <w:marLeft w:val="0"/>
          <w:marRight w:val="0"/>
          <w:marTop w:val="0"/>
          <w:marBottom w:val="0"/>
          <w:divBdr>
            <w:top w:val="none" w:sz="0" w:space="0" w:color="auto"/>
            <w:left w:val="none" w:sz="0" w:space="0" w:color="auto"/>
            <w:bottom w:val="none" w:sz="0" w:space="0" w:color="auto"/>
            <w:right w:val="none" w:sz="0" w:space="0" w:color="auto"/>
          </w:divBdr>
        </w:div>
        <w:div w:id="776607730">
          <w:marLeft w:val="0"/>
          <w:marRight w:val="0"/>
          <w:marTop w:val="0"/>
          <w:marBottom w:val="0"/>
          <w:divBdr>
            <w:top w:val="none" w:sz="0" w:space="0" w:color="auto"/>
            <w:left w:val="none" w:sz="0" w:space="0" w:color="auto"/>
            <w:bottom w:val="none" w:sz="0" w:space="0" w:color="auto"/>
            <w:right w:val="none" w:sz="0" w:space="0" w:color="auto"/>
          </w:divBdr>
        </w:div>
        <w:div w:id="905531723">
          <w:marLeft w:val="0"/>
          <w:marRight w:val="0"/>
          <w:marTop w:val="0"/>
          <w:marBottom w:val="0"/>
          <w:divBdr>
            <w:top w:val="none" w:sz="0" w:space="0" w:color="auto"/>
            <w:left w:val="none" w:sz="0" w:space="0" w:color="auto"/>
            <w:bottom w:val="none" w:sz="0" w:space="0" w:color="auto"/>
            <w:right w:val="none" w:sz="0" w:space="0" w:color="auto"/>
          </w:divBdr>
        </w:div>
        <w:div w:id="1436097472">
          <w:marLeft w:val="0"/>
          <w:marRight w:val="0"/>
          <w:marTop w:val="0"/>
          <w:marBottom w:val="0"/>
          <w:divBdr>
            <w:top w:val="none" w:sz="0" w:space="0" w:color="auto"/>
            <w:left w:val="none" w:sz="0" w:space="0" w:color="auto"/>
            <w:bottom w:val="none" w:sz="0" w:space="0" w:color="auto"/>
            <w:right w:val="none" w:sz="0" w:space="0" w:color="auto"/>
          </w:divBdr>
        </w:div>
        <w:div w:id="821001996">
          <w:marLeft w:val="0"/>
          <w:marRight w:val="0"/>
          <w:marTop w:val="0"/>
          <w:marBottom w:val="0"/>
          <w:divBdr>
            <w:top w:val="none" w:sz="0" w:space="0" w:color="auto"/>
            <w:left w:val="none" w:sz="0" w:space="0" w:color="auto"/>
            <w:bottom w:val="none" w:sz="0" w:space="0" w:color="auto"/>
            <w:right w:val="none" w:sz="0" w:space="0" w:color="auto"/>
          </w:divBdr>
        </w:div>
        <w:div w:id="491140534">
          <w:marLeft w:val="0"/>
          <w:marRight w:val="0"/>
          <w:marTop w:val="0"/>
          <w:marBottom w:val="0"/>
          <w:divBdr>
            <w:top w:val="none" w:sz="0" w:space="0" w:color="auto"/>
            <w:left w:val="none" w:sz="0" w:space="0" w:color="auto"/>
            <w:bottom w:val="none" w:sz="0" w:space="0" w:color="auto"/>
            <w:right w:val="none" w:sz="0" w:space="0" w:color="auto"/>
          </w:divBdr>
        </w:div>
        <w:div w:id="329719605">
          <w:marLeft w:val="0"/>
          <w:marRight w:val="0"/>
          <w:marTop w:val="0"/>
          <w:marBottom w:val="0"/>
          <w:divBdr>
            <w:top w:val="none" w:sz="0" w:space="0" w:color="auto"/>
            <w:left w:val="none" w:sz="0" w:space="0" w:color="auto"/>
            <w:bottom w:val="none" w:sz="0" w:space="0" w:color="auto"/>
            <w:right w:val="none" w:sz="0" w:space="0" w:color="auto"/>
          </w:divBdr>
        </w:div>
        <w:div w:id="863716088">
          <w:marLeft w:val="0"/>
          <w:marRight w:val="0"/>
          <w:marTop w:val="0"/>
          <w:marBottom w:val="0"/>
          <w:divBdr>
            <w:top w:val="none" w:sz="0" w:space="0" w:color="auto"/>
            <w:left w:val="none" w:sz="0" w:space="0" w:color="auto"/>
            <w:bottom w:val="none" w:sz="0" w:space="0" w:color="auto"/>
            <w:right w:val="none" w:sz="0" w:space="0" w:color="auto"/>
          </w:divBdr>
        </w:div>
        <w:div w:id="1215384278">
          <w:marLeft w:val="0"/>
          <w:marRight w:val="0"/>
          <w:marTop w:val="0"/>
          <w:marBottom w:val="0"/>
          <w:divBdr>
            <w:top w:val="none" w:sz="0" w:space="0" w:color="auto"/>
            <w:left w:val="none" w:sz="0" w:space="0" w:color="auto"/>
            <w:bottom w:val="none" w:sz="0" w:space="0" w:color="auto"/>
            <w:right w:val="none" w:sz="0" w:space="0" w:color="auto"/>
          </w:divBdr>
        </w:div>
        <w:div w:id="252134601">
          <w:marLeft w:val="0"/>
          <w:marRight w:val="0"/>
          <w:marTop w:val="0"/>
          <w:marBottom w:val="0"/>
          <w:divBdr>
            <w:top w:val="none" w:sz="0" w:space="0" w:color="auto"/>
            <w:left w:val="none" w:sz="0" w:space="0" w:color="auto"/>
            <w:bottom w:val="none" w:sz="0" w:space="0" w:color="auto"/>
            <w:right w:val="none" w:sz="0" w:space="0" w:color="auto"/>
          </w:divBdr>
        </w:div>
        <w:div w:id="2026714261">
          <w:marLeft w:val="0"/>
          <w:marRight w:val="0"/>
          <w:marTop w:val="0"/>
          <w:marBottom w:val="0"/>
          <w:divBdr>
            <w:top w:val="none" w:sz="0" w:space="0" w:color="auto"/>
            <w:left w:val="none" w:sz="0" w:space="0" w:color="auto"/>
            <w:bottom w:val="none" w:sz="0" w:space="0" w:color="auto"/>
            <w:right w:val="none" w:sz="0" w:space="0" w:color="auto"/>
          </w:divBdr>
        </w:div>
        <w:div w:id="1325821476">
          <w:marLeft w:val="0"/>
          <w:marRight w:val="0"/>
          <w:marTop w:val="0"/>
          <w:marBottom w:val="0"/>
          <w:divBdr>
            <w:top w:val="none" w:sz="0" w:space="0" w:color="auto"/>
            <w:left w:val="none" w:sz="0" w:space="0" w:color="auto"/>
            <w:bottom w:val="none" w:sz="0" w:space="0" w:color="auto"/>
            <w:right w:val="none" w:sz="0" w:space="0" w:color="auto"/>
          </w:divBdr>
        </w:div>
        <w:div w:id="1960254020">
          <w:marLeft w:val="0"/>
          <w:marRight w:val="0"/>
          <w:marTop w:val="0"/>
          <w:marBottom w:val="0"/>
          <w:divBdr>
            <w:top w:val="none" w:sz="0" w:space="0" w:color="auto"/>
            <w:left w:val="none" w:sz="0" w:space="0" w:color="auto"/>
            <w:bottom w:val="none" w:sz="0" w:space="0" w:color="auto"/>
            <w:right w:val="none" w:sz="0" w:space="0" w:color="auto"/>
          </w:divBdr>
        </w:div>
        <w:div w:id="947203981">
          <w:marLeft w:val="0"/>
          <w:marRight w:val="0"/>
          <w:marTop w:val="0"/>
          <w:marBottom w:val="0"/>
          <w:divBdr>
            <w:top w:val="none" w:sz="0" w:space="0" w:color="auto"/>
            <w:left w:val="none" w:sz="0" w:space="0" w:color="auto"/>
            <w:bottom w:val="none" w:sz="0" w:space="0" w:color="auto"/>
            <w:right w:val="none" w:sz="0" w:space="0" w:color="auto"/>
          </w:divBdr>
        </w:div>
        <w:div w:id="1312709291">
          <w:marLeft w:val="0"/>
          <w:marRight w:val="0"/>
          <w:marTop w:val="0"/>
          <w:marBottom w:val="0"/>
          <w:divBdr>
            <w:top w:val="none" w:sz="0" w:space="0" w:color="auto"/>
            <w:left w:val="none" w:sz="0" w:space="0" w:color="auto"/>
            <w:bottom w:val="none" w:sz="0" w:space="0" w:color="auto"/>
            <w:right w:val="none" w:sz="0" w:space="0" w:color="auto"/>
          </w:divBdr>
        </w:div>
        <w:div w:id="1752196698">
          <w:marLeft w:val="0"/>
          <w:marRight w:val="0"/>
          <w:marTop w:val="0"/>
          <w:marBottom w:val="0"/>
          <w:divBdr>
            <w:top w:val="none" w:sz="0" w:space="0" w:color="auto"/>
            <w:left w:val="none" w:sz="0" w:space="0" w:color="auto"/>
            <w:bottom w:val="none" w:sz="0" w:space="0" w:color="auto"/>
            <w:right w:val="none" w:sz="0" w:space="0" w:color="auto"/>
          </w:divBdr>
        </w:div>
        <w:div w:id="1040015683">
          <w:marLeft w:val="0"/>
          <w:marRight w:val="0"/>
          <w:marTop w:val="0"/>
          <w:marBottom w:val="0"/>
          <w:divBdr>
            <w:top w:val="none" w:sz="0" w:space="0" w:color="auto"/>
            <w:left w:val="none" w:sz="0" w:space="0" w:color="auto"/>
            <w:bottom w:val="none" w:sz="0" w:space="0" w:color="auto"/>
            <w:right w:val="none" w:sz="0" w:space="0" w:color="auto"/>
          </w:divBdr>
        </w:div>
        <w:div w:id="1829445027">
          <w:marLeft w:val="0"/>
          <w:marRight w:val="0"/>
          <w:marTop w:val="0"/>
          <w:marBottom w:val="0"/>
          <w:divBdr>
            <w:top w:val="none" w:sz="0" w:space="0" w:color="auto"/>
            <w:left w:val="none" w:sz="0" w:space="0" w:color="auto"/>
            <w:bottom w:val="none" w:sz="0" w:space="0" w:color="auto"/>
            <w:right w:val="none" w:sz="0" w:space="0" w:color="auto"/>
          </w:divBdr>
        </w:div>
        <w:div w:id="310716383">
          <w:marLeft w:val="0"/>
          <w:marRight w:val="0"/>
          <w:marTop w:val="0"/>
          <w:marBottom w:val="0"/>
          <w:divBdr>
            <w:top w:val="none" w:sz="0" w:space="0" w:color="auto"/>
            <w:left w:val="none" w:sz="0" w:space="0" w:color="auto"/>
            <w:bottom w:val="none" w:sz="0" w:space="0" w:color="auto"/>
            <w:right w:val="none" w:sz="0" w:space="0" w:color="auto"/>
          </w:divBdr>
        </w:div>
        <w:div w:id="595215501">
          <w:marLeft w:val="0"/>
          <w:marRight w:val="0"/>
          <w:marTop w:val="0"/>
          <w:marBottom w:val="0"/>
          <w:divBdr>
            <w:top w:val="none" w:sz="0" w:space="0" w:color="auto"/>
            <w:left w:val="none" w:sz="0" w:space="0" w:color="auto"/>
            <w:bottom w:val="none" w:sz="0" w:space="0" w:color="auto"/>
            <w:right w:val="none" w:sz="0" w:space="0" w:color="auto"/>
          </w:divBdr>
        </w:div>
        <w:div w:id="42994341">
          <w:marLeft w:val="0"/>
          <w:marRight w:val="0"/>
          <w:marTop w:val="0"/>
          <w:marBottom w:val="0"/>
          <w:divBdr>
            <w:top w:val="none" w:sz="0" w:space="0" w:color="auto"/>
            <w:left w:val="none" w:sz="0" w:space="0" w:color="auto"/>
            <w:bottom w:val="none" w:sz="0" w:space="0" w:color="auto"/>
            <w:right w:val="none" w:sz="0" w:space="0" w:color="auto"/>
          </w:divBdr>
        </w:div>
        <w:div w:id="1678072191">
          <w:marLeft w:val="0"/>
          <w:marRight w:val="0"/>
          <w:marTop w:val="0"/>
          <w:marBottom w:val="0"/>
          <w:divBdr>
            <w:top w:val="none" w:sz="0" w:space="0" w:color="auto"/>
            <w:left w:val="none" w:sz="0" w:space="0" w:color="auto"/>
            <w:bottom w:val="none" w:sz="0" w:space="0" w:color="auto"/>
            <w:right w:val="none" w:sz="0" w:space="0" w:color="auto"/>
          </w:divBdr>
        </w:div>
        <w:div w:id="2141222597">
          <w:marLeft w:val="0"/>
          <w:marRight w:val="0"/>
          <w:marTop w:val="0"/>
          <w:marBottom w:val="0"/>
          <w:divBdr>
            <w:top w:val="none" w:sz="0" w:space="0" w:color="auto"/>
            <w:left w:val="none" w:sz="0" w:space="0" w:color="auto"/>
            <w:bottom w:val="none" w:sz="0" w:space="0" w:color="auto"/>
            <w:right w:val="none" w:sz="0" w:space="0" w:color="auto"/>
          </w:divBdr>
        </w:div>
        <w:div w:id="58290824">
          <w:marLeft w:val="0"/>
          <w:marRight w:val="0"/>
          <w:marTop w:val="0"/>
          <w:marBottom w:val="0"/>
          <w:divBdr>
            <w:top w:val="none" w:sz="0" w:space="0" w:color="auto"/>
            <w:left w:val="none" w:sz="0" w:space="0" w:color="auto"/>
            <w:bottom w:val="none" w:sz="0" w:space="0" w:color="auto"/>
            <w:right w:val="none" w:sz="0" w:space="0" w:color="auto"/>
          </w:divBdr>
        </w:div>
        <w:div w:id="1768887373">
          <w:marLeft w:val="0"/>
          <w:marRight w:val="0"/>
          <w:marTop w:val="0"/>
          <w:marBottom w:val="0"/>
          <w:divBdr>
            <w:top w:val="none" w:sz="0" w:space="0" w:color="auto"/>
            <w:left w:val="none" w:sz="0" w:space="0" w:color="auto"/>
            <w:bottom w:val="none" w:sz="0" w:space="0" w:color="auto"/>
            <w:right w:val="none" w:sz="0" w:space="0" w:color="auto"/>
          </w:divBdr>
        </w:div>
        <w:div w:id="1461606975">
          <w:marLeft w:val="0"/>
          <w:marRight w:val="0"/>
          <w:marTop w:val="0"/>
          <w:marBottom w:val="0"/>
          <w:divBdr>
            <w:top w:val="none" w:sz="0" w:space="0" w:color="auto"/>
            <w:left w:val="none" w:sz="0" w:space="0" w:color="auto"/>
            <w:bottom w:val="none" w:sz="0" w:space="0" w:color="auto"/>
            <w:right w:val="none" w:sz="0" w:space="0" w:color="auto"/>
          </w:divBdr>
        </w:div>
        <w:div w:id="1053504503">
          <w:marLeft w:val="0"/>
          <w:marRight w:val="0"/>
          <w:marTop w:val="0"/>
          <w:marBottom w:val="0"/>
          <w:divBdr>
            <w:top w:val="none" w:sz="0" w:space="0" w:color="auto"/>
            <w:left w:val="none" w:sz="0" w:space="0" w:color="auto"/>
            <w:bottom w:val="none" w:sz="0" w:space="0" w:color="auto"/>
            <w:right w:val="none" w:sz="0" w:space="0" w:color="auto"/>
          </w:divBdr>
        </w:div>
        <w:div w:id="461846786">
          <w:marLeft w:val="0"/>
          <w:marRight w:val="0"/>
          <w:marTop w:val="0"/>
          <w:marBottom w:val="0"/>
          <w:divBdr>
            <w:top w:val="none" w:sz="0" w:space="0" w:color="auto"/>
            <w:left w:val="none" w:sz="0" w:space="0" w:color="auto"/>
            <w:bottom w:val="none" w:sz="0" w:space="0" w:color="auto"/>
            <w:right w:val="none" w:sz="0" w:space="0" w:color="auto"/>
          </w:divBdr>
        </w:div>
        <w:div w:id="534007121">
          <w:marLeft w:val="0"/>
          <w:marRight w:val="0"/>
          <w:marTop w:val="0"/>
          <w:marBottom w:val="0"/>
          <w:divBdr>
            <w:top w:val="none" w:sz="0" w:space="0" w:color="auto"/>
            <w:left w:val="none" w:sz="0" w:space="0" w:color="auto"/>
            <w:bottom w:val="none" w:sz="0" w:space="0" w:color="auto"/>
            <w:right w:val="none" w:sz="0" w:space="0" w:color="auto"/>
          </w:divBdr>
        </w:div>
        <w:div w:id="985234772">
          <w:marLeft w:val="0"/>
          <w:marRight w:val="0"/>
          <w:marTop w:val="0"/>
          <w:marBottom w:val="0"/>
          <w:divBdr>
            <w:top w:val="none" w:sz="0" w:space="0" w:color="auto"/>
            <w:left w:val="none" w:sz="0" w:space="0" w:color="auto"/>
            <w:bottom w:val="none" w:sz="0" w:space="0" w:color="auto"/>
            <w:right w:val="none" w:sz="0" w:space="0" w:color="auto"/>
          </w:divBdr>
        </w:div>
        <w:div w:id="701706212">
          <w:marLeft w:val="0"/>
          <w:marRight w:val="0"/>
          <w:marTop w:val="0"/>
          <w:marBottom w:val="0"/>
          <w:divBdr>
            <w:top w:val="none" w:sz="0" w:space="0" w:color="auto"/>
            <w:left w:val="none" w:sz="0" w:space="0" w:color="auto"/>
            <w:bottom w:val="none" w:sz="0" w:space="0" w:color="auto"/>
            <w:right w:val="none" w:sz="0" w:space="0" w:color="auto"/>
          </w:divBdr>
        </w:div>
        <w:div w:id="1476219087">
          <w:marLeft w:val="0"/>
          <w:marRight w:val="0"/>
          <w:marTop w:val="0"/>
          <w:marBottom w:val="0"/>
          <w:divBdr>
            <w:top w:val="none" w:sz="0" w:space="0" w:color="auto"/>
            <w:left w:val="none" w:sz="0" w:space="0" w:color="auto"/>
            <w:bottom w:val="none" w:sz="0" w:space="0" w:color="auto"/>
            <w:right w:val="none" w:sz="0" w:space="0" w:color="auto"/>
          </w:divBdr>
        </w:div>
        <w:div w:id="1174415419">
          <w:marLeft w:val="0"/>
          <w:marRight w:val="0"/>
          <w:marTop w:val="0"/>
          <w:marBottom w:val="0"/>
          <w:divBdr>
            <w:top w:val="none" w:sz="0" w:space="0" w:color="auto"/>
            <w:left w:val="none" w:sz="0" w:space="0" w:color="auto"/>
            <w:bottom w:val="none" w:sz="0" w:space="0" w:color="auto"/>
            <w:right w:val="none" w:sz="0" w:space="0" w:color="auto"/>
          </w:divBdr>
        </w:div>
        <w:div w:id="63919587">
          <w:marLeft w:val="0"/>
          <w:marRight w:val="0"/>
          <w:marTop w:val="0"/>
          <w:marBottom w:val="0"/>
          <w:divBdr>
            <w:top w:val="none" w:sz="0" w:space="0" w:color="auto"/>
            <w:left w:val="none" w:sz="0" w:space="0" w:color="auto"/>
            <w:bottom w:val="none" w:sz="0" w:space="0" w:color="auto"/>
            <w:right w:val="none" w:sz="0" w:space="0" w:color="auto"/>
          </w:divBdr>
        </w:div>
        <w:div w:id="271665566">
          <w:marLeft w:val="0"/>
          <w:marRight w:val="0"/>
          <w:marTop w:val="0"/>
          <w:marBottom w:val="0"/>
          <w:divBdr>
            <w:top w:val="none" w:sz="0" w:space="0" w:color="auto"/>
            <w:left w:val="none" w:sz="0" w:space="0" w:color="auto"/>
            <w:bottom w:val="none" w:sz="0" w:space="0" w:color="auto"/>
            <w:right w:val="none" w:sz="0" w:space="0" w:color="auto"/>
          </w:divBdr>
        </w:div>
        <w:div w:id="1147698095">
          <w:marLeft w:val="0"/>
          <w:marRight w:val="0"/>
          <w:marTop w:val="0"/>
          <w:marBottom w:val="0"/>
          <w:divBdr>
            <w:top w:val="none" w:sz="0" w:space="0" w:color="auto"/>
            <w:left w:val="none" w:sz="0" w:space="0" w:color="auto"/>
            <w:bottom w:val="none" w:sz="0" w:space="0" w:color="auto"/>
            <w:right w:val="none" w:sz="0" w:space="0" w:color="auto"/>
          </w:divBdr>
        </w:div>
        <w:div w:id="632830952">
          <w:marLeft w:val="0"/>
          <w:marRight w:val="0"/>
          <w:marTop w:val="0"/>
          <w:marBottom w:val="0"/>
          <w:divBdr>
            <w:top w:val="none" w:sz="0" w:space="0" w:color="auto"/>
            <w:left w:val="none" w:sz="0" w:space="0" w:color="auto"/>
            <w:bottom w:val="none" w:sz="0" w:space="0" w:color="auto"/>
            <w:right w:val="none" w:sz="0" w:space="0" w:color="auto"/>
          </w:divBdr>
        </w:div>
        <w:div w:id="1439981587">
          <w:marLeft w:val="0"/>
          <w:marRight w:val="0"/>
          <w:marTop w:val="0"/>
          <w:marBottom w:val="0"/>
          <w:divBdr>
            <w:top w:val="none" w:sz="0" w:space="0" w:color="auto"/>
            <w:left w:val="none" w:sz="0" w:space="0" w:color="auto"/>
            <w:bottom w:val="none" w:sz="0" w:space="0" w:color="auto"/>
            <w:right w:val="none" w:sz="0" w:space="0" w:color="auto"/>
          </w:divBdr>
        </w:div>
        <w:div w:id="1509952501">
          <w:marLeft w:val="0"/>
          <w:marRight w:val="0"/>
          <w:marTop w:val="0"/>
          <w:marBottom w:val="0"/>
          <w:divBdr>
            <w:top w:val="none" w:sz="0" w:space="0" w:color="auto"/>
            <w:left w:val="none" w:sz="0" w:space="0" w:color="auto"/>
            <w:bottom w:val="none" w:sz="0" w:space="0" w:color="auto"/>
            <w:right w:val="none" w:sz="0" w:space="0" w:color="auto"/>
          </w:divBdr>
        </w:div>
        <w:div w:id="1241989926">
          <w:marLeft w:val="0"/>
          <w:marRight w:val="0"/>
          <w:marTop w:val="0"/>
          <w:marBottom w:val="0"/>
          <w:divBdr>
            <w:top w:val="none" w:sz="0" w:space="0" w:color="auto"/>
            <w:left w:val="none" w:sz="0" w:space="0" w:color="auto"/>
            <w:bottom w:val="none" w:sz="0" w:space="0" w:color="auto"/>
            <w:right w:val="none" w:sz="0" w:space="0" w:color="auto"/>
          </w:divBdr>
        </w:div>
        <w:div w:id="417487130">
          <w:marLeft w:val="0"/>
          <w:marRight w:val="0"/>
          <w:marTop w:val="0"/>
          <w:marBottom w:val="0"/>
          <w:divBdr>
            <w:top w:val="none" w:sz="0" w:space="0" w:color="auto"/>
            <w:left w:val="none" w:sz="0" w:space="0" w:color="auto"/>
            <w:bottom w:val="none" w:sz="0" w:space="0" w:color="auto"/>
            <w:right w:val="none" w:sz="0" w:space="0" w:color="auto"/>
          </w:divBdr>
        </w:div>
        <w:div w:id="1763378303">
          <w:marLeft w:val="0"/>
          <w:marRight w:val="0"/>
          <w:marTop w:val="0"/>
          <w:marBottom w:val="0"/>
          <w:divBdr>
            <w:top w:val="none" w:sz="0" w:space="0" w:color="auto"/>
            <w:left w:val="none" w:sz="0" w:space="0" w:color="auto"/>
            <w:bottom w:val="none" w:sz="0" w:space="0" w:color="auto"/>
            <w:right w:val="none" w:sz="0" w:space="0" w:color="auto"/>
          </w:divBdr>
        </w:div>
        <w:div w:id="191647853">
          <w:marLeft w:val="0"/>
          <w:marRight w:val="0"/>
          <w:marTop w:val="0"/>
          <w:marBottom w:val="0"/>
          <w:divBdr>
            <w:top w:val="none" w:sz="0" w:space="0" w:color="auto"/>
            <w:left w:val="none" w:sz="0" w:space="0" w:color="auto"/>
            <w:bottom w:val="none" w:sz="0" w:space="0" w:color="auto"/>
            <w:right w:val="none" w:sz="0" w:space="0" w:color="auto"/>
          </w:divBdr>
        </w:div>
        <w:div w:id="2071077307">
          <w:marLeft w:val="0"/>
          <w:marRight w:val="0"/>
          <w:marTop w:val="0"/>
          <w:marBottom w:val="0"/>
          <w:divBdr>
            <w:top w:val="none" w:sz="0" w:space="0" w:color="auto"/>
            <w:left w:val="none" w:sz="0" w:space="0" w:color="auto"/>
            <w:bottom w:val="none" w:sz="0" w:space="0" w:color="auto"/>
            <w:right w:val="none" w:sz="0" w:space="0" w:color="auto"/>
          </w:divBdr>
        </w:div>
        <w:div w:id="41178762">
          <w:marLeft w:val="0"/>
          <w:marRight w:val="0"/>
          <w:marTop w:val="0"/>
          <w:marBottom w:val="0"/>
          <w:divBdr>
            <w:top w:val="none" w:sz="0" w:space="0" w:color="auto"/>
            <w:left w:val="none" w:sz="0" w:space="0" w:color="auto"/>
            <w:bottom w:val="none" w:sz="0" w:space="0" w:color="auto"/>
            <w:right w:val="none" w:sz="0" w:space="0" w:color="auto"/>
          </w:divBdr>
        </w:div>
        <w:div w:id="292641320">
          <w:marLeft w:val="0"/>
          <w:marRight w:val="0"/>
          <w:marTop w:val="0"/>
          <w:marBottom w:val="0"/>
          <w:divBdr>
            <w:top w:val="none" w:sz="0" w:space="0" w:color="auto"/>
            <w:left w:val="none" w:sz="0" w:space="0" w:color="auto"/>
            <w:bottom w:val="none" w:sz="0" w:space="0" w:color="auto"/>
            <w:right w:val="none" w:sz="0" w:space="0" w:color="auto"/>
          </w:divBdr>
        </w:div>
        <w:div w:id="1693921701">
          <w:marLeft w:val="0"/>
          <w:marRight w:val="0"/>
          <w:marTop w:val="0"/>
          <w:marBottom w:val="0"/>
          <w:divBdr>
            <w:top w:val="none" w:sz="0" w:space="0" w:color="auto"/>
            <w:left w:val="none" w:sz="0" w:space="0" w:color="auto"/>
            <w:bottom w:val="none" w:sz="0" w:space="0" w:color="auto"/>
            <w:right w:val="none" w:sz="0" w:space="0" w:color="auto"/>
          </w:divBdr>
        </w:div>
        <w:div w:id="661664315">
          <w:marLeft w:val="0"/>
          <w:marRight w:val="0"/>
          <w:marTop w:val="0"/>
          <w:marBottom w:val="0"/>
          <w:divBdr>
            <w:top w:val="none" w:sz="0" w:space="0" w:color="auto"/>
            <w:left w:val="none" w:sz="0" w:space="0" w:color="auto"/>
            <w:bottom w:val="none" w:sz="0" w:space="0" w:color="auto"/>
            <w:right w:val="none" w:sz="0" w:space="0" w:color="auto"/>
          </w:divBdr>
        </w:div>
        <w:div w:id="222761195">
          <w:marLeft w:val="0"/>
          <w:marRight w:val="0"/>
          <w:marTop w:val="0"/>
          <w:marBottom w:val="0"/>
          <w:divBdr>
            <w:top w:val="none" w:sz="0" w:space="0" w:color="auto"/>
            <w:left w:val="none" w:sz="0" w:space="0" w:color="auto"/>
            <w:bottom w:val="none" w:sz="0" w:space="0" w:color="auto"/>
            <w:right w:val="none" w:sz="0" w:space="0" w:color="auto"/>
          </w:divBdr>
        </w:div>
        <w:div w:id="36663153">
          <w:marLeft w:val="0"/>
          <w:marRight w:val="0"/>
          <w:marTop w:val="0"/>
          <w:marBottom w:val="0"/>
          <w:divBdr>
            <w:top w:val="none" w:sz="0" w:space="0" w:color="auto"/>
            <w:left w:val="none" w:sz="0" w:space="0" w:color="auto"/>
            <w:bottom w:val="none" w:sz="0" w:space="0" w:color="auto"/>
            <w:right w:val="none" w:sz="0" w:space="0" w:color="auto"/>
          </w:divBdr>
        </w:div>
        <w:div w:id="2004770821">
          <w:marLeft w:val="0"/>
          <w:marRight w:val="0"/>
          <w:marTop w:val="0"/>
          <w:marBottom w:val="0"/>
          <w:divBdr>
            <w:top w:val="none" w:sz="0" w:space="0" w:color="auto"/>
            <w:left w:val="none" w:sz="0" w:space="0" w:color="auto"/>
            <w:bottom w:val="none" w:sz="0" w:space="0" w:color="auto"/>
            <w:right w:val="none" w:sz="0" w:space="0" w:color="auto"/>
          </w:divBdr>
        </w:div>
        <w:div w:id="952397239">
          <w:marLeft w:val="0"/>
          <w:marRight w:val="0"/>
          <w:marTop w:val="0"/>
          <w:marBottom w:val="0"/>
          <w:divBdr>
            <w:top w:val="none" w:sz="0" w:space="0" w:color="auto"/>
            <w:left w:val="none" w:sz="0" w:space="0" w:color="auto"/>
            <w:bottom w:val="none" w:sz="0" w:space="0" w:color="auto"/>
            <w:right w:val="none" w:sz="0" w:space="0" w:color="auto"/>
          </w:divBdr>
        </w:div>
        <w:div w:id="521895717">
          <w:marLeft w:val="0"/>
          <w:marRight w:val="0"/>
          <w:marTop w:val="0"/>
          <w:marBottom w:val="0"/>
          <w:divBdr>
            <w:top w:val="none" w:sz="0" w:space="0" w:color="auto"/>
            <w:left w:val="none" w:sz="0" w:space="0" w:color="auto"/>
            <w:bottom w:val="none" w:sz="0" w:space="0" w:color="auto"/>
            <w:right w:val="none" w:sz="0" w:space="0" w:color="auto"/>
          </w:divBdr>
        </w:div>
        <w:div w:id="1486358948">
          <w:marLeft w:val="0"/>
          <w:marRight w:val="0"/>
          <w:marTop w:val="0"/>
          <w:marBottom w:val="0"/>
          <w:divBdr>
            <w:top w:val="none" w:sz="0" w:space="0" w:color="auto"/>
            <w:left w:val="none" w:sz="0" w:space="0" w:color="auto"/>
            <w:bottom w:val="none" w:sz="0" w:space="0" w:color="auto"/>
            <w:right w:val="none" w:sz="0" w:space="0" w:color="auto"/>
          </w:divBdr>
        </w:div>
        <w:div w:id="1720277339">
          <w:marLeft w:val="0"/>
          <w:marRight w:val="0"/>
          <w:marTop w:val="0"/>
          <w:marBottom w:val="0"/>
          <w:divBdr>
            <w:top w:val="none" w:sz="0" w:space="0" w:color="auto"/>
            <w:left w:val="none" w:sz="0" w:space="0" w:color="auto"/>
            <w:bottom w:val="none" w:sz="0" w:space="0" w:color="auto"/>
            <w:right w:val="none" w:sz="0" w:space="0" w:color="auto"/>
          </w:divBdr>
        </w:div>
        <w:div w:id="288708557">
          <w:marLeft w:val="0"/>
          <w:marRight w:val="0"/>
          <w:marTop w:val="0"/>
          <w:marBottom w:val="0"/>
          <w:divBdr>
            <w:top w:val="none" w:sz="0" w:space="0" w:color="auto"/>
            <w:left w:val="none" w:sz="0" w:space="0" w:color="auto"/>
            <w:bottom w:val="none" w:sz="0" w:space="0" w:color="auto"/>
            <w:right w:val="none" w:sz="0" w:space="0" w:color="auto"/>
          </w:divBdr>
        </w:div>
        <w:div w:id="1967226538">
          <w:marLeft w:val="0"/>
          <w:marRight w:val="0"/>
          <w:marTop w:val="0"/>
          <w:marBottom w:val="0"/>
          <w:divBdr>
            <w:top w:val="none" w:sz="0" w:space="0" w:color="auto"/>
            <w:left w:val="none" w:sz="0" w:space="0" w:color="auto"/>
            <w:bottom w:val="none" w:sz="0" w:space="0" w:color="auto"/>
            <w:right w:val="none" w:sz="0" w:space="0" w:color="auto"/>
          </w:divBdr>
        </w:div>
        <w:div w:id="1641417999">
          <w:marLeft w:val="0"/>
          <w:marRight w:val="0"/>
          <w:marTop w:val="0"/>
          <w:marBottom w:val="0"/>
          <w:divBdr>
            <w:top w:val="none" w:sz="0" w:space="0" w:color="auto"/>
            <w:left w:val="none" w:sz="0" w:space="0" w:color="auto"/>
            <w:bottom w:val="none" w:sz="0" w:space="0" w:color="auto"/>
            <w:right w:val="none" w:sz="0" w:space="0" w:color="auto"/>
          </w:divBdr>
        </w:div>
        <w:div w:id="141191288">
          <w:marLeft w:val="0"/>
          <w:marRight w:val="0"/>
          <w:marTop w:val="0"/>
          <w:marBottom w:val="0"/>
          <w:divBdr>
            <w:top w:val="none" w:sz="0" w:space="0" w:color="auto"/>
            <w:left w:val="none" w:sz="0" w:space="0" w:color="auto"/>
            <w:bottom w:val="none" w:sz="0" w:space="0" w:color="auto"/>
            <w:right w:val="none" w:sz="0" w:space="0" w:color="auto"/>
          </w:divBdr>
        </w:div>
        <w:div w:id="2058624861">
          <w:marLeft w:val="0"/>
          <w:marRight w:val="0"/>
          <w:marTop w:val="0"/>
          <w:marBottom w:val="0"/>
          <w:divBdr>
            <w:top w:val="none" w:sz="0" w:space="0" w:color="auto"/>
            <w:left w:val="none" w:sz="0" w:space="0" w:color="auto"/>
            <w:bottom w:val="none" w:sz="0" w:space="0" w:color="auto"/>
            <w:right w:val="none" w:sz="0" w:space="0" w:color="auto"/>
          </w:divBdr>
        </w:div>
        <w:div w:id="1210922915">
          <w:marLeft w:val="0"/>
          <w:marRight w:val="0"/>
          <w:marTop w:val="0"/>
          <w:marBottom w:val="0"/>
          <w:divBdr>
            <w:top w:val="none" w:sz="0" w:space="0" w:color="auto"/>
            <w:left w:val="none" w:sz="0" w:space="0" w:color="auto"/>
            <w:bottom w:val="none" w:sz="0" w:space="0" w:color="auto"/>
            <w:right w:val="none" w:sz="0" w:space="0" w:color="auto"/>
          </w:divBdr>
        </w:div>
        <w:div w:id="305665944">
          <w:marLeft w:val="0"/>
          <w:marRight w:val="0"/>
          <w:marTop w:val="0"/>
          <w:marBottom w:val="0"/>
          <w:divBdr>
            <w:top w:val="none" w:sz="0" w:space="0" w:color="auto"/>
            <w:left w:val="none" w:sz="0" w:space="0" w:color="auto"/>
            <w:bottom w:val="none" w:sz="0" w:space="0" w:color="auto"/>
            <w:right w:val="none" w:sz="0" w:space="0" w:color="auto"/>
          </w:divBdr>
        </w:div>
        <w:div w:id="940406828">
          <w:marLeft w:val="0"/>
          <w:marRight w:val="0"/>
          <w:marTop w:val="0"/>
          <w:marBottom w:val="0"/>
          <w:divBdr>
            <w:top w:val="none" w:sz="0" w:space="0" w:color="auto"/>
            <w:left w:val="none" w:sz="0" w:space="0" w:color="auto"/>
            <w:bottom w:val="none" w:sz="0" w:space="0" w:color="auto"/>
            <w:right w:val="none" w:sz="0" w:space="0" w:color="auto"/>
          </w:divBdr>
        </w:div>
        <w:div w:id="1558004229">
          <w:marLeft w:val="0"/>
          <w:marRight w:val="0"/>
          <w:marTop w:val="0"/>
          <w:marBottom w:val="0"/>
          <w:divBdr>
            <w:top w:val="none" w:sz="0" w:space="0" w:color="auto"/>
            <w:left w:val="none" w:sz="0" w:space="0" w:color="auto"/>
            <w:bottom w:val="none" w:sz="0" w:space="0" w:color="auto"/>
            <w:right w:val="none" w:sz="0" w:space="0" w:color="auto"/>
          </w:divBdr>
        </w:div>
        <w:div w:id="1668359794">
          <w:marLeft w:val="0"/>
          <w:marRight w:val="0"/>
          <w:marTop w:val="0"/>
          <w:marBottom w:val="0"/>
          <w:divBdr>
            <w:top w:val="none" w:sz="0" w:space="0" w:color="auto"/>
            <w:left w:val="none" w:sz="0" w:space="0" w:color="auto"/>
            <w:bottom w:val="none" w:sz="0" w:space="0" w:color="auto"/>
            <w:right w:val="none" w:sz="0" w:space="0" w:color="auto"/>
          </w:divBdr>
        </w:div>
        <w:div w:id="1319306788">
          <w:marLeft w:val="0"/>
          <w:marRight w:val="0"/>
          <w:marTop w:val="0"/>
          <w:marBottom w:val="0"/>
          <w:divBdr>
            <w:top w:val="none" w:sz="0" w:space="0" w:color="auto"/>
            <w:left w:val="none" w:sz="0" w:space="0" w:color="auto"/>
            <w:bottom w:val="none" w:sz="0" w:space="0" w:color="auto"/>
            <w:right w:val="none" w:sz="0" w:space="0" w:color="auto"/>
          </w:divBdr>
        </w:div>
        <w:div w:id="341785265">
          <w:marLeft w:val="0"/>
          <w:marRight w:val="0"/>
          <w:marTop w:val="0"/>
          <w:marBottom w:val="0"/>
          <w:divBdr>
            <w:top w:val="none" w:sz="0" w:space="0" w:color="auto"/>
            <w:left w:val="none" w:sz="0" w:space="0" w:color="auto"/>
            <w:bottom w:val="none" w:sz="0" w:space="0" w:color="auto"/>
            <w:right w:val="none" w:sz="0" w:space="0" w:color="auto"/>
          </w:divBdr>
        </w:div>
        <w:div w:id="894004222">
          <w:marLeft w:val="0"/>
          <w:marRight w:val="0"/>
          <w:marTop w:val="0"/>
          <w:marBottom w:val="0"/>
          <w:divBdr>
            <w:top w:val="none" w:sz="0" w:space="0" w:color="auto"/>
            <w:left w:val="none" w:sz="0" w:space="0" w:color="auto"/>
            <w:bottom w:val="none" w:sz="0" w:space="0" w:color="auto"/>
            <w:right w:val="none" w:sz="0" w:space="0" w:color="auto"/>
          </w:divBdr>
        </w:div>
        <w:div w:id="306057265">
          <w:marLeft w:val="0"/>
          <w:marRight w:val="0"/>
          <w:marTop w:val="0"/>
          <w:marBottom w:val="0"/>
          <w:divBdr>
            <w:top w:val="none" w:sz="0" w:space="0" w:color="auto"/>
            <w:left w:val="none" w:sz="0" w:space="0" w:color="auto"/>
            <w:bottom w:val="none" w:sz="0" w:space="0" w:color="auto"/>
            <w:right w:val="none" w:sz="0" w:space="0" w:color="auto"/>
          </w:divBdr>
        </w:div>
        <w:div w:id="914631543">
          <w:marLeft w:val="0"/>
          <w:marRight w:val="0"/>
          <w:marTop w:val="0"/>
          <w:marBottom w:val="0"/>
          <w:divBdr>
            <w:top w:val="none" w:sz="0" w:space="0" w:color="auto"/>
            <w:left w:val="none" w:sz="0" w:space="0" w:color="auto"/>
            <w:bottom w:val="none" w:sz="0" w:space="0" w:color="auto"/>
            <w:right w:val="none" w:sz="0" w:space="0" w:color="auto"/>
          </w:divBdr>
        </w:div>
        <w:div w:id="269705480">
          <w:marLeft w:val="0"/>
          <w:marRight w:val="0"/>
          <w:marTop w:val="0"/>
          <w:marBottom w:val="0"/>
          <w:divBdr>
            <w:top w:val="none" w:sz="0" w:space="0" w:color="auto"/>
            <w:left w:val="none" w:sz="0" w:space="0" w:color="auto"/>
            <w:bottom w:val="none" w:sz="0" w:space="0" w:color="auto"/>
            <w:right w:val="none" w:sz="0" w:space="0" w:color="auto"/>
          </w:divBdr>
        </w:div>
        <w:div w:id="378550314">
          <w:marLeft w:val="0"/>
          <w:marRight w:val="0"/>
          <w:marTop w:val="0"/>
          <w:marBottom w:val="0"/>
          <w:divBdr>
            <w:top w:val="none" w:sz="0" w:space="0" w:color="auto"/>
            <w:left w:val="none" w:sz="0" w:space="0" w:color="auto"/>
            <w:bottom w:val="none" w:sz="0" w:space="0" w:color="auto"/>
            <w:right w:val="none" w:sz="0" w:space="0" w:color="auto"/>
          </w:divBdr>
        </w:div>
        <w:div w:id="1251158087">
          <w:marLeft w:val="0"/>
          <w:marRight w:val="0"/>
          <w:marTop w:val="0"/>
          <w:marBottom w:val="0"/>
          <w:divBdr>
            <w:top w:val="none" w:sz="0" w:space="0" w:color="auto"/>
            <w:left w:val="none" w:sz="0" w:space="0" w:color="auto"/>
            <w:bottom w:val="none" w:sz="0" w:space="0" w:color="auto"/>
            <w:right w:val="none" w:sz="0" w:space="0" w:color="auto"/>
          </w:divBdr>
        </w:div>
        <w:div w:id="1349911356">
          <w:marLeft w:val="0"/>
          <w:marRight w:val="0"/>
          <w:marTop w:val="0"/>
          <w:marBottom w:val="0"/>
          <w:divBdr>
            <w:top w:val="none" w:sz="0" w:space="0" w:color="auto"/>
            <w:left w:val="none" w:sz="0" w:space="0" w:color="auto"/>
            <w:bottom w:val="none" w:sz="0" w:space="0" w:color="auto"/>
            <w:right w:val="none" w:sz="0" w:space="0" w:color="auto"/>
          </w:divBdr>
        </w:div>
        <w:div w:id="788932923">
          <w:marLeft w:val="0"/>
          <w:marRight w:val="0"/>
          <w:marTop w:val="0"/>
          <w:marBottom w:val="0"/>
          <w:divBdr>
            <w:top w:val="none" w:sz="0" w:space="0" w:color="auto"/>
            <w:left w:val="none" w:sz="0" w:space="0" w:color="auto"/>
            <w:bottom w:val="none" w:sz="0" w:space="0" w:color="auto"/>
            <w:right w:val="none" w:sz="0" w:space="0" w:color="auto"/>
          </w:divBdr>
        </w:div>
        <w:div w:id="1614508905">
          <w:marLeft w:val="0"/>
          <w:marRight w:val="0"/>
          <w:marTop w:val="0"/>
          <w:marBottom w:val="0"/>
          <w:divBdr>
            <w:top w:val="none" w:sz="0" w:space="0" w:color="auto"/>
            <w:left w:val="none" w:sz="0" w:space="0" w:color="auto"/>
            <w:bottom w:val="none" w:sz="0" w:space="0" w:color="auto"/>
            <w:right w:val="none" w:sz="0" w:space="0" w:color="auto"/>
          </w:divBdr>
        </w:div>
        <w:div w:id="749813935">
          <w:marLeft w:val="0"/>
          <w:marRight w:val="0"/>
          <w:marTop w:val="0"/>
          <w:marBottom w:val="0"/>
          <w:divBdr>
            <w:top w:val="none" w:sz="0" w:space="0" w:color="auto"/>
            <w:left w:val="none" w:sz="0" w:space="0" w:color="auto"/>
            <w:bottom w:val="none" w:sz="0" w:space="0" w:color="auto"/>
            <w:right w:val="none" w:sz="0" w:space="0" w:color="auto"/>
          </w:divBdr>
        </w:div>
        <w:div w:id="574433155">
          <w:marLeft w:val="0"/>
          <w:marRight w:val="0"/>
          <w:marTop w:val="0"/>
          <w:marBottom w:val="0"/>
          <w:divBdr>
            <w:top w:val="none" w:sz="0" w:space="0" w:color="auto"/>
            <w:left w:val="none" w:sz="0" w:space="0" w:color="auto"/>
            <w:bottom w:val="none" w:sz="0" w:space="0" w:color="auto"/>
            <w:right w:val="none" w:sz="0" w:space="0" w:color="auto"/>
          </w:divBdr>
        </w:div>
        <w:div w:id="1417481847">
          <w:marLeft w:val="0"/>
          <w:marRight w:val="0"/>
          <w:marTop w:val="0"/>
          <w:marBottom w:val="0"/>
          <w:divBdr>
            <w:top w:val="none" w:sz="0" w:space="0" w:color="auto"/>
            <w:left w:val="none" w:sz="0" w:space="0" w:color="auto"/>
            <w:bottom w:val="none" w:sz="0" w:space="0" w:color="auto"/>
            <w:right w:val="none" w:sz="0" w:space="0" w:color="auto"/>
          </w:divBdr>
        </w:div>
        <w:div w:id="1740055776">
          <w:marLeft w:val="0"/>
          <w:marRight w:val="0"/>
          <w:marTop w:val="0"/>
          <w:marBottom w:val="0"/>
          <w:divBdr>
            <w:top w:val="none" w:sz="0" w:space="0" w:color="auto"/>
            <w:left w:val="none" w:sz="0" w:space="0" w:color="auto"/>
            <w:bottom w:val="none" w:sz="0" w:space="0" w:color="auto"/>
            <w:right w:val="none" w:sz="0" w:space="0" w:color="auto"/>
          </w:divBdr>
        </w:div>
        <w:div w:id="685837427">
          <w:marLeft w:val="0"/>
          <w:marRight w:val="0"/>
          <w:marTop w:val="0"/>
          <w:marBottom w:val="0"/>
          <w:divBdr>
            <w:top w:val="none" w:sz="0" w:space="0" w:color="auto"/>
            <w:left w:val="none" w:sz="0" w:space="0" w:color="auto"/>
            <w:bottom w:val="none" w:sz="0" w:space="0" w:color="auto"/>
            <w:right w:val="none" w:sz="0" w:space="0" w:color="auto"/>
          </w:divBdr>
        </w:div>
        <w:div w:id="565339034">
          <w:marLeft w:val="0"/>
          <w:marRight w:val="0"/>
          <w:marTop w:val="0"/>
          <w:marBottom w:val="0"/>
          <w:divBdr>
            <w:top w:val="none" w:sz="0" w:space="0" w:color="auto"/>
            <w:left w:val="none" w:sz="0" w:space="0" w:color="auto"/>
            <w:bottom w:val="none" w:sz="0" w:space="0" w:color="auto"/>
            <w:right w:val="none" w:sz="0" w:space="0" w:color="auto"/>
          </w:divBdr>
        </w:div>
        <w:div w:id="678431420">
          <w:marLeft w:val="0"/>
          <w:marRight w:val="0"/>
          <w:marTop w:val="0"/>
          <w:marBottom w:val="0"/>
          <w:divBdr>
            <w:top w:val="none" w:sz="0" w:space="0" w:color="auto"/>
            <w:left w:val="none" w:sz="0" w:space="0" w:color="auto"/>
            <w:bottom w:val="none" w:sz="0" w:space="0" w:color="auto"/>
            <w:right w:val="none" w:sz="0" w:space="0" w:color="auto"/>
          </w:divBdr>
        </w:div>
        <w:div w:id="1668441357">
          <w:marLeft w:val="0"/>
          <w:marRight w:val="0"/>
          <w:marTop w:val="0"/>
          <w:marBottom w:val="0"/>
          <w:divBdr>
            <w:top w:val="none" w:sz="0" w:space="0" w:color="auto"/>
            <w:left w:val="none" w:sz="0" w:space="0" w:color="auto"/>
            <w:bottom w:val="none" w:sz="0" w:space="0" w:color="auto"/>
            <w:right w:val="none" w:sz="0" w:space="0" w:color="auto"/>
          </w:divBdr>
        </w:div>
        <w:div w:id="1018387747">
          <w:marLeft w:val="0"/>
          <w:marRight w:val="0"/>
          <w:marTop w:val="0"/>
          <w:marBottom w:val="0"/>
          <w:divBdr>
            <w:top w:val="none" w:sz="0" w:space="0" w:color="auto"/>
            <w:left w:val="none" w:sz="0" w:space="0" w:color="auto"/>
            <w:bottom w:val="none" w:sz="0" w:space="0" w:color="auto"/>
            <w:right w:val="none" w:sz="0" w:space="0" w:color="auto"/>
          </w:divBdr>
        </w:div>
        <w:div w:id="849684690">
          <w:marLeft w:val="0"/>
          <w:marRight w:val="0"/>
          <w:marTop w:val="0"/>
          <w:marBottom w:val="0"/>
          <w:divBdr>
            <w:top w:val="none" w:sz="0" w:space="0" w:color="auto"/>
            <w:left w:val="none" w:sz="0" w:space="0" w:color="auto"/>
            <w:bottom w:val="none" w:sz="0" w:space="0" w:color="auto"/>
            <w:right w:val="none" w:sz="0" w:space="0" w:color="auto"/>
          </w:divBdr>
        </w:div>
        <w:div w:id="577716487">
          <w:marLeft w:val="0"/>
          <w:marRight w:val="0"/>
          <w:marTop w:val="0"/>
          <w:marBottom w:val="0"/>
          <w:divBdr>
            <w:top w:val="none" w:sz="0" w:space="0" w:color="auto"/>
            <w:left w:val="none" w:sz="0" w:space="0" w:color="auto"/>
            <w:bottom w:val="none" w:sz="0" w:space="0" w:color="auto"/>
            <w:right w:val="none" w:sz="0" w:space="0" w:color="auto"/>
          </w:divBdr>
        </w:div>
        <w:div w:id="961812902">
          <w:marLeft w:val="0"/>
          <w:marRight w:val="0"/>
          <w:marTop w:val="0"/>
          <w:marBottom w:val="0"/>
          <w:divBdr>
            <w:top w:val="none" w:sz="0" w:space="0" w:color="auto"/>
            <w:left w:val="none" w:sz="0" w:space="0" w:color="auto"/>
            <w:bottom w:val="none" w:sz="0" w:space="0" w:color="auto"/>
            <w:right w:val="none" w:sz="0" w:space="0" w:color="auto"/>
          </w:divBdr>
        </w:div>
        <w:div w:id="1913541446">
          <w:marLeft w:val="0"/>
          <w:marRight w:val="0"/>
          <w:marTop w:val="0"/>
          <w:marBottom w:val="0"/>
          <w:divBdr>
            <w:top w:val="none" w:sz="0" w:space="0" w:color="auto"/>
            <w:left w:val="none" w:sz="0" w:space="0" w:color="auto"/>
            <w:bottom w:val="none" w:sz="0" w:space="0" w:color="auto"/>
            <w:right w:val="none" w:sz="0" w:space="0" w:color="auto"/>
          </w:divBdr>
        </w:div>
        <w:div w:id="1478717453">
          <w:marLeft w:val="0"/>
          <w:marRight w:val="0"/>
          <w:marTop w:val="0"/>
          <w:marBottom w:val="0"/>
          <w:divBdr>
            <w:top w:val="none" w:sz="0" w:space="0" w:color="auto"/>
            <w:left w:val="none" w:sz="0" w:space="0" w:color="auto"/>
            <w:bottom w:val="none" w:sz="0" w:space="0" w:color="auto"/>
            <w:right w:val="none" w:sz="0" w:space="0" w:color="auto"/>
          </w:divBdr>
        </w:div>
        <w:div w:id="1208756155">
          <w:marLeft w:val="0"/>
          <w:marRight w:val="0"/>
          <w:marTop w:val="0"/>
          <w:marBottom w:val="0"/>
          <w:divBdr>
            <w:top w:val="none" w:sz="0" w:space="0" w:color="auto"/>
            <w:left w:val="none" w:sz="0" w:space="0" w:color="auto"/>
            <w:bottom w:val="none" w:sz="0" w:space="0" w:color="auto"/>
            <w:right w:val="none" w:sz="0" w:space="0" w:color="auto"/>
          </w:divBdr>
        </w:div>
        <w:div w:id="889465156">
          <w:marLeft w:val="0"/>
          <w:marRight w:val="0"/>
          <w:marTop w:val="0"/>
          <w:marBottom w:val="0"/>
          <w:divBdr>
            <w:top w:val="none" w:sz="0" w:space="0" w:color="auto"/>
            <w:left w:val="none" w:sz="0" w:space="0" w:color="auto"/>
            <w:bottom w:val="none" w:sz="0" w:space="0" w:color="auto"/>
            <w:right w:val="none" w:sz="0" w:space="0" w:color="auto"/>
          </w:divBdr>
        </w:div>
        <w:div w:id="503593186">
          <w:marLeft w:val="0"/>
          <w:marRight w:val="0"/>
          <w:marTop w:val="0"/>
          <w:marBottom w:val="0"/>
          <w:divBdr>
            <w:top w:val="none" w:sz="0" w:space="0" w:color="auto"/>
            <w:left w:val="none" w:sz="0" w:space="0" w:color="auto"/>
            <w:bottom w:val="none" w:sz="0" w:space="0" w:color="auto"/>
            <w:right w:val="none" w:sz="0" w:space="0" w:color="auto"/>
          </w:divBdr>
        </w:div>
        <w:div w:id="1342583235">
          <w:marLeft w:val="0"/>
          <w:marRight w:val="0"/>
          <w:marTop w:val="0"/>
          <w:marBottom w:val="0"/>
          <w:divBdr>
            <w:top w:val="none" w:sz="0" w:space="0" w:color="auto"/>
            <w:left w:val="none" w:sz="0" w:space="0" w:color="auto"/>
            <w:bottom w:val="none" w:sz="0" w:space="0" w:color="auto"/>
            <w:right w:val="none" w:sz="0" w:space="0" w:color="auto"/>
          </w:divBdr>
        </w:div>
        <w:div w:id="446853835">
          <w:marLeft w:val="0"/>
          <w:marRight w:val="0"/>
          <w:marTop w:val="0"/>
          <w:marBottom w:val="0"/>
          <w:divBdr>
            <w:top w:val="none" w:sz="0" w:space="0" w:color="auto"/>
            <w:left w:val="none" w:sz="0" w:space="0" w:color="auto"/>
            <w:bottom w:val="none" w:sz="0" w:space="0" w:color="auto"/>
            <w:right w:val="none" w:sz="0" w:space="0" w:color="auto"/>
          </w:divBdr>
        </w:div>
        <w:div w:id="319311348">
          <w:marLeft w:val="0"/>
          <w:marRight w:val="0"/>
          <w:marTop w:val="0"/>
          <w:marBottom w:val="0"/>
          <w:divBdr>
            <w:top w:val="none" w:sz="0" w:space="0" w:color="auto"/>
            <w:left w:val="none" w:sz="0" w:space="0" w:color="auto"/>
            <w:bottom w:val="none" w:sz="0" w:space="0" w:color="auto"/>
            <w:right w:val="none" w:sz="0" w:space="0" w:color="auto"/>
          </w:divBdr>
        </w:div>
        <w:div w:id="770203845">
          <w:marLeft w:val="0"/>
          <w:marRight w:val="0"/>
          <w:marTop w:val="0"/>
          <w:marBottom w:val="0"/>
          <w:divBdr>
            <w:top w:val="none" w:sz="0" w:space="0" w:color="auto"/>
            <w:left w:val="none" w:sz="0" w:space="0" w:color="auto"/>
            <w:bottom w:val="none" w:sz="0" w:space="0" w:color="auto"/>
            <w:right w:val="none" w:sz="0" w:space="0" w:color="auto"/>
          </w:divBdr>
        </w:div>
        <w:div w:id="200559429">
          <w:marLeft w:val="0"/>
          <w:marRight w:val="0"/>
          <w:marTop w:val="0"/>
          <w:marBottom w:val="0"/>
          <w:divBdr>
            <w:top w:val="none" w:sz="0" w:space="0" w:color="auto"/>
            <w:left w:val="none" w:sz="0" w:space="0" w:color="auto"/>
            <w:bottom w:val="none" w:sz="0" w:space="0" w:color="auto"/>
            <w:right w:val="none" w:sz="0" w:space="0" w:color="auto"/>
          </w:divBdr>
        </w:div>
        <w:div w:id="942297419">
          <w:marLeft w:val="0"/>
          <w:marRight w:val="0"/>
          <w:marTop w:val="0"/>
          <w:marBottom w:val="0"/>
          <w:divBdr>
            <w:top w:val="none" w:sz="0" w:space="0" w:color="auto"/>
            <w:left w:val="none" w:sz="0" w:space="0" w:color="auto"/>
            <w:bottom w:val="none" w:sz="0" w:space="0" w:color="auto"/>
            <w:right w:val="none" w:sz="0" w:space="0" w:color="auto"/>
          </w:divBdr>
        </w:div>
        <w:div w:id="961956075">
          <w:marLeft w:val="0"/>
          <w:marRight w:val="0"/>
          <w:marTop w:val="0"/>
          <w:marBottom w:val="0"/>
          <w:divBdr>
            <w:top w:val="none" w:sz="0" w:space="0" w:color="auto"/>
            <w:left w:val="none" w:sz="0" w:space="0" w:color="auto"/>
            <w:bottom w:val="none" w:sz="0" w:space="0" w:color="auto"/>
            <w:right w:val="none" w:sz="0" w:space="0" w:color="auto"/>
          </w:divBdr>
        </w:div>
        <w:div w:id="2061971611">
          <w:marLeft w:val="0"/>
          <w:marRight w:val="0"/>
          <w:marTop w:val="0"/>
          <w:marBottom w:val="0"/>
          <w:divBdr>
            <w:top w:val="none" w:sz="0" w:space="0" w:color="auto"/>
            <w:left w:val="none" w:sz="0" w:space="0" w:color="auto"/>
            <w:bottom w:val="none" w:sz="0" w:space="0" w:color="auto"/>
            <w:right w:val="none" w:sz="0" w:space="0" w:color="auto"/>
          </w:divBdr>
        </w:div>
        <w:div w:id="1000893000">
          <w:marLeft w:val="0"/>
          <w:marRight w:val="0"/>
          <w:marTop w:val="0"/>
          <w:marBottom w:val="0"/>
          <w:divBdr>
            <w:top w:val="none" w:sz="0" w:space="0" w:color="auto"/>
            <w:left w:val="none" w:sz="0" w:space="0" w:color="auto"/>
            <w:bottom w:val="none" w:sz="0" w:space="0" w:color="auto"/>
            <w:right w:val="none" w:sz="0" w:space="0" w:color="auto"/>
          </w:divBdr>
        </w:div>
        <w:div w:id="2009287967">
          <w:marLeft w:val="0"/>
          <w:marRight w:val="0"/>
          <w:marTop w:val="0"/>
          <w:marBottom w:val="0"/>
          <w:divBdr>
            <w:top w:val="none" w:sz="0" w:space="0" w:color="auto"/>
            <w:left w:val="none" w:sz="0" w:space="0" w:color="auto"/>
            <w:bottom w:val="none" w:sz="0" w:space="0" w:color="auto"/>
            <w:right w:val="none" w:sz="0" w:space="0" w:color="auto"/>
          </w:divBdr>
        </w:div>
        <w:div w:id="1312173505">
          <w:marLeft w:val="0"/>
          <w:marRight w:val="0"/>
          <w:marTop w:val="0"/>
          <w:marBottom w:val="0"/>
          <w:divBdr>
            <w:top w:val="none" w:sz="0" w:space="0" w:color="auto"/>
            <w:left w:val="none" w:sz="0" w:space="0" w:color="auto"/>
            <w:bottom w:val="none" w:sz="0" w:space="0" w:color="auto"/>
            <w:right w:val="none" w:sz="0" w:space="0" w:color="auto"/>
          </w:divBdr>
        </w:div>
        <w:div w:id="1529291611">
          <w:marLeft w:val="0"/>
          <w:marRight w:val="0"/>
          <w:marTop w:val="0"/>
          <w:marBottom w:val="0"/>
          <w:divBdr>
            <w:top w:val="none" w:sz="0" w:space="0" w:color="auto"/>
            <w:left w:val="none" w:sz="0" w:space="0" w:color="auto"/>
            <w:bottom w:val="none" w:sz="0" w:space="0" w:color="auto"/>
            <w:right w:val="none" w:sz="0" w:space="0" w:color="auto"/>
          </w:divBdr>
        </w:div>
        <w:div w:id="1529684821">
          <w:marLeft w:val="0"/>
          <w:marRight w:val="0"/>
          <w:marTop w:val="0"/>
          <w:marBottom w:val="0"/>
          <w:divBdr>
            <w:top w:val="none" w:sz="0" w:space="0" w:color="auto"/>
            <w:left w:val="none" w:sz="0" w:space="0" w:color="auto"/>
            <w:bottom w:val="none" w:sz="0" w:space="0" w:color="auto"/>
            <w:right w:val="none" w:sz="0" w:space="0" w:color="auto"/>
          </w:divBdr>
        </w:div>
        <w:div w:id="1975913522">
          <w:marLeft w:val="0"/>
          <w:marRight w:val="0"/>
          <w:marTop w:val="0"/>
          <w:marBottom w:val="0"/>
          <w:divBdr>
            <w:top w:val="none" w:sz="0" w:space="0" w:color="auto"/>
            <w:left w:val="none" w:sz="0" w:space="0" w:color="auto"/>
            <w:bottom w:val="none" w:sz="0" w:space="0" w:color="auto"/>
            <w:right w:val="none" w:sz="0" w:space="0" w:color="auto"/>
          </w:divBdr>
        </w:div>
        <w:div w:id="1454053399">
          <w:marLeft w:val="0"/>
          <w:marRight w:val="0"/>
          <w:marTop w:val="0"/>
          <w:marBottom w:val="0"/>
          <w:divBdr>
            <w:top w:val="none" w:sz="0" w:space="0" w:color="auto"/>
            <w:left w:val="none" w:sz="0" w:space="0" w:color="auto"/>
            <w:bottom w:val="none" w:sz="0" w:space="0" w:color="auto"/>
            <w:right w:val="none" w:sz="0" w:space="0" w:color="auto"/>
          </w:divBdr>
        </w:div>
        <w:div w:id="846019284">
          <w:marLeft w:val="0"/>
          <w:marRight w:val="0"/>
          <w:marTop w:val="0"/>
          <w:marBottom w:val="0"/>
          <w:divBdr>
            <w:top w:val="none" w:sz="0" w:space="0" w:color="auto"/>
            <w:left w:val="none" w:sz="0" w:space="0" w:color="auto"/>
            <w:bottom w:val="none" w:sz="0" w:space="0" w:color="auto"/>
            <w:right w:val="none" w:sz="0" w:space="0" w:color="auto"/>
          </w:divBdr>
        </w:div>
        <w:div w:id="1608849344">
          <w:marLeft w:val="0"/>
          <w:marRight w:val="0"/>
          <w:marTop w:val="0"/>
          <w:marBottom w:val="0"/>
          <w:divBdr>
            <w:top w:val="none" w:sz="0" w:space="0" w:color="auto"/>
            <w:left w:val="none" w:sz="0" w:space="0" w:color="auto"/>
            <w:bottom w:val="none" w:sz="0" w:space="0" w:color="auto"/>
            <w:right w:val="none" w:sz="0" w:space="0" w:color="auto"/>
          </w:divBdr>
        </w:div>
        <w:div w:id="74476308">
          <w:marLeft w:val="0"/>
          <w:marRight w:val="0"/>
          <w:marTop w:val="0"/>
          <w:marBottom w:val="0"/>
          <w:divBdr>
            <w:top w:val="none" w:sz="0" w:space="0" w:color="auto"/>
            <w:left w:val="none" w:sz="0" w:space="0" w:color="auto"/>
            <w:bottom w:val="none" w:sz="0" w:space="0" w:color="auto"/>
            <w:right w:val="none" w:sz="0" w:space="0" w:color="auto"/>
          </w:divBdr>
        </w:div>
        <w:div w:id="11079728">
          <w:marLeft w:val="0"/>
          <w:marRight w:val="0"/>
          <w:marTop w:val="0"/>
          <w:marBottom w:val="0"/>
          <w:divBdr>
            <w:top w:val="none" w:sz="0" w:space="0" w:color="auto"/>
            <w:left w:val="none" w:sz="0" w:space="0" w:color="auto"/>
            <w:bottom w:val="none" w:sz="0" w:space="0" w:color="auto"/>
            <w:right w:val="none" w:sz="0" w:space="0" w:color="auto"/>
          </w:divBdr>
        </w:div>
        <w:div w:id="380902169">
          <w:marLeft w:val="0"/>
          <w:marRight w:val="0"/>
          <w:marTop w:val="0"/>
          <w:marBottom w:val="0"/>
          <w:divBdr>
            <w:top w:val="none" w:sz="0" w:space="0" w:color="auto"/>
            <w:left w:val="none" w:sz="0" w:space="0" w:color="auto"/>
            <w:bottom w:val="none" w:sz="0" w:space="0" w:color="auto"/>
            <w:right w:val="none" w:sz="0" w:space="0" w:color="auto"/>
          </w:divBdr>
        </w:div>
        <w:div w:id="427778395">
          <w:marLeft w:val="0"/>
          <w:marRight w:val="0"/>
          <w:marTop w:val="0"/>
          <w:marBottom w:val="0"/>
          <w:divBdr>
            <w:top w:val="none" w:sz="0" w:space="0" w:color="auto"/>
            <w:left w:val="none" w:sz="0" w:space="0" w:color="auto"/>
            <w:bottom w:val="none" w:sz="0" w:space="0" w:color="auto"/>
            <w:right w:val="none" w:sz="0" w:space="0" w:color="auto"/>
          </w:divBdr>
        </w:div>
        <w:div w:id="1973632827">
          <w:marLeft w:val="0"/>
          <w:marRight w:val="0"/>
          <w:marTop w:val="0"/>
          <w:marBottom w:val="0"/>
          <w:divBdr>
            <w:top w:val="none" w:sz="0" w:space="0" w:color="auto"/>
            <w:left w:val="none" w:sz="0" w:space="0" w:color="auto"/>
            <w:bottom w:val="none" w:sz="0" w:space="0" w:color="auto"/>
            <w:right w:val="none" w:sz="0" w:space="0" w:color="auto"/>
          </w:divBdr>
        </w:div>
        <w:div w:id="1750544474">
          <w:marLeft w:val="0"/>
          <w:marRight w:val="0"/>
          <w:marTop w:val="0"/>
          <w:marBottom w:val="0"/>
          <w:divBdr>
            <w:top w:val="none" w:sz="0" w:space="0" w:color="auto"/>
            <w:left w:val="none" w:sz="0" w:space="0" w:color="auto"/>
            <w:bottom w:val="none" w:sz="0" w:space="0" w:color="auto"/>
            <w:right w:val="none" w:sz="0" w:space="0" w:color="auto"/>
          </w:divBdr>
        </w:div>
        <w:div w:id="2076470644">
          <w:marLeft w:val="0"/>
          <w:marRight w:val="0"/>
          <w:marTop w:val="0"/>
          <w:marBottom w:val="0"/>
          <w:divBdr>
            <w:top w:val="none" w:sz="0" w:space="0" w:color="auto"/>
            <w:left w:val="none" w:sz="0" w:space="0" w:color="auto"/>
            <w:bottom w:val="none" w:sz="0" w:space="0" w:color="auto"/>
            <w:right w:val="none" w:sz="0" w:space="0" w:color="auto"/>
          </w:divBdr>
        </w:div>
        <w:div w:id="643969009">
          <w:marLeft w:val="0"/>
          <w:marRight w:val="0"/>
          <w:marTop w:val="0"/>
          <w:marBottom w:val="0"/>
          <w:divBdr>
            <w:top w:val="none" w:sz="0" w:space="0" w:color="auto"/>
            <w:left w:val="none" w:sz="0" w:space="0" w:color="auto"/>
            <w:bottom w:val="none" w:sz="0" w:space="0" w:color="auto"/>
            <w:right w:val="none" w:sz="0" w:space="0" w:color="auto"/>
          </w:divBdr>
        </w:div>
        <w:div w:id="1470900741">
          <w:marLeft w:val="0"/>
          <w:marRight w:val="0"/>
          <w:marTop w:val="0"/>
          <w:marBottom w:val="0"/>
          <w:divBdr>
            <w:top w:val="none" w:sz="0" w:space="0" w:color="auto"/>
            <w:left w:val="none" w:sz="0" w:space="0" w:color="auto"/>
            <w:bottom w:val="none" w:sz="0" w:space="0" w:color="auto"/>
            <w:right w:val="none" w:sz="0" w:space="0" w:color="auto"/>
          </w:divBdr>
        </w:div>
        <w:div w:id="76291033">
          <w:marLeft w:val="0"/>
          <w:marRight w:val="0"/>
          <w:marTop w:val="0"/>
          <w:marBottom w:val="0"/>
          <w:divBdr>
            <w:top w:val="none" w:sz="0" w:space="0" w:color="auto"/>
            <w:left w:val="none" w:sz="0" w:space="0" w:color="auto"/>
            <w:bottom w:val="none" w:sz="0" w:space="0" w:color="auto"/>
            <w:right w:val="none" w:sz="0" w:space="0" w:color="auto"/>
          </w:divBdr>
        </w:div>
        <w:div w:id="1685013432">
          <w:marLeft w:val="0"/>
          <w:marRight w:val="0"/>
          <w:marTop w:val="0"/>
          <w:marBottom w:val="0"/>
          <w:divBdr>
            <w:top w:val="none" w:sz="0" w:space="0" w:color="auto"/>
            <w:left w:val="none" w:sz="0" w:space="0" w:color="auto"/>
            <w:bottom w:val="none" w:sz="0" w:space="0" w:color="auto"/>
            <w:right w:val="none" w:sz="0" w:space="0" w:color="auto"/>
          </w:divBdr>
        </w:div>
        <w:div w:id="88743541">
          <w:marLeft w:val="0"/>
          <w:marRight w:val="0"/>
          <w:marTop w:val="0"/>
          <w:marBottom w:val="0"/>
          <w:divBdr>
            <w:top w:val="none" w:sz="0" w:space="0" w:color="auto"/>
            <w:left w:val="none" w:sz="0" w:space="0" w:color="auto"/>
            <w:bottom w:val="none" w:sz="0" w:space="0" w:color="auto"/>
            <w:right w:val="none" w:sz="0" w:space="0" w:color="auto"/>
          </w:divBdr>
        </w:div>
        <w:div w:id="1937059188">
          <w:marLeft w:val="0"/>
          <w:marRight w:val="0"/>
          <w:marTop w:val="0"/>
          <w:marBottom w:val="0"/>
          <w:divBdr>
            <w:top w:val="none" w:sz="0" w:space="0" w:color="auto"/>
            <w:left w:val="none" w:sz="0" w:space="0" w:color="auto"/>
            <w:bottom w:val="none" w:sz="0" w:space="0" w:color="auto"/>
            <w:right w:val="none" w:sz="0" w:space="0" w:color="auto"/>
          </w:divBdr>
        </w:div>
        <w:div w:id="1242371751">
          <w:marLeft w:val="0"/>
          <w:marRight w:val="0"/>
          <w:marTop w:val="0"/>
          <w:marBottom w:val="0"/>
          <w:divBdr>
            <w:top w:val="none" w:sz="0" w:space="0" w:color="auto"/>
            <w:left w:val="none" w:sz="0" w:space="0" w:color="auto"/>
            <w:bottom w:val="none" w:sz="0" w:space="0" w:color="auto"/>
            <w:right w:val="none" w:sz="0" w:space="0" w:color="auto"/>
          </w:divBdr>
        </w:div>
        <w:div w:id="536703963">
          <w:marLeft w:val="0"/>
          <w:marRight w:val="0"/>
          <w:marTop w:val="0"/>
          <w:marBottom w:val="0"/>
          <w:divBdr>
            <w:top w:val="none" w:sz="0" w:space="0" w:color="auto"/>
            <w:left w:val="none" w:sz="0" w:space="0" w:color="auto"/>
            <w:bottom w:val="none" w:sz="0" w:space="0" w:color="auto"/>
            <w:right w:val="none" w:sz="0" w:space="0" w:color="auto"/>
          </w:divBdr>
        </w:div>
        <w:div w:id="894389187">
          <w:marLeft w:val="0"/>
          <w:marRight w:val="0"/>
          <w:marTop w:val="0"/>
          <w:marBottom w:val="0"/>
          <w:divBdr>
            <w:top w:val="none" w:sz="0" w:space="0" w:color="auto"/>
            <w:left w:val="none" w:sz="0" w:space="0" w:color="auto"/>
            <w:bottom w:val="none" w:sz="0" w:space="0" w:color="auto"/>
            <w:right w:val="none" w:sz="0" w:space="0" w:color="auto"/>
          </w:divBdr>
        </w:div>
        <w:div w:id="271790971">
          <w:marLeft w:val="0"/>
          <w:marRight w:val="0"/>
          <w:marTop w:val="0"/>
          <w:marBottom w:val="0"/>
          <w:divBdr>
            <w:top w:val="none" w:sz="0" w:space="0" w:color="auto"/>
            <w:left w:val="none" w:sz="0" w:space="0" w:color="auto"/>
            <w:bottom w:val="none" w:sz="0" w:space="0" w:color="auto"/>
            <w:right w:val="none" w:sz="0" w:space="0" w:color="auto"/>
          </w:divBdr>
        </w:div>
        <w:div w:id="12652334">
          <w:marLeft w:val="0"/>
          <w:marRight w:val="0"/>
          <w:marTop w:val="0"/>
          <w:marBottom w:val="0"/>
          <w:divBdr>
            <w:top w:val="none" w:sz="0" w:space="0" w:color="auto"/>
            <w:left w:val="none" w:sz="0" w:space="0" w:color="auto"/>
            <w:bottom w:val="none" w:sz="0" w:space="0" w:color="auto"/>
            <w:right w:val="none" w:sz="0" w:space="0" w:color="auto"/>
          </w:divBdr>
        </w:div>
        <w:div w:id="1554731500">
          <w:marLeft w:val="0"/>
          <w:marRight w:val="0"/>
          <w:marTop w:val="0"/>
          <w:marBottom w:val="0"/>
          <w:divBdr>
            <w:top w:val="none" w:sz="0" w:space="0" w:color="auto"/>
            <w:left w:val="none" w:sz="0" w:space="0" w:color="auto"/>
            <w:bottom w:val="none" w:sz="0" w:space="0" w:color="auto"/>
            <w:right w:val="none" w:sz="0" w:space="0" w:color="auto"/>
          </w:divBdr>
        </w:div>
        <w:div w:id="1604025163">
          <w:marLeft w:val="0"/>
          <w:marRight w:val="0"/>
          <w:marTop w:val="0"/>
          <w:marBottom w:val="0"/>
          <w:divBdr>
            <w:top w:val="none" w:sz="0" w:space="0" w:color="auto"/>
            <w:left w:val="none" w:sz="0" w:space="0" w:color="auto"/>
            <w:bottom w:val="none" w:sz="0" w:space="0" w:color="auto"/>
            <w:right w:val="none" w:sz="0" w:space="0" w:color="auto"/>
          </w:divBdr>
        </w:div>
        <w:div w:id="566888302">
          <w:marLeft w:val="0"/>
          <w:marRight w:val="0"/>
          <w:marTop w:val="0"/>
          <w:marBottom w:val="0"/>
          <w:divBdr>
            <w:top w:val="none" w:sz="0" w:space="0" w:color="auto"/>
            <w:left w:val="none" w:sz="0" w:space="0" w:color="auto"/>
            <w:bottom w:val="none" w:sz="0" w:space="0" w:color="auto"/>
            <w:right w:val="none" w:sz="0" w:space="0" w:color="auto"/>
          </w:divBdr>
        </w:div>
        <w:div w:id="505095263">
          <w:marLeft w:val="0"/>
          <w:marRight w:val="0"/>
          <w:marTop w:val="0"/>
          <w:marBottom w:val="0"/>
          <w:divBdr>
            <w:top w:val="none" w:sz="0" w:space="0" w:color="auto"/>
            <w:left w:val="none" w:sz="0" w:space="0" w:color="auto"/>
            <w:bottom w:val="none" w:sz="0" w:space="0" w:color="auto"/>
            <w:right w:val="none" w:sz="0" w:space="0" w:color="auto"/>
          </w:divBdr>
        </w:div>
        <w:div w:id="1917396795">
          <w:marLeft w:val="0"/>
          <w:marRight w:val="0"/>
          <w:marTop w:val="0"/>
          <w:marBottom w:val="0"/>
          <w:divBdr>
            <w:top w:val="none" w:sz="0" w:space="0" w:color="auto"/>
            <w:left w:val="none" w:sz="0" w:space="0" w:color="auto"/>
            <w:bottom w:val="none" w:sz="0" w:space="0" w:color="auto"/>
            <w:right w:val="none" w:sz="0" w:space="0" w:color="auto"/>
          </w:divBdr>
        </w:div>
        <w:div w:id="54283085">
          <w:marLeft w:val="0"/>
          <w:marRight w:val="0"/>
          <w:marTop w:val="0"/>
          <w:marBottom w:val="0"/>
          <w:divBdr>
            <w:top w:val="none" w:sz="0" w:space="0" w:color="auto"/>
            <w:left w:val="none" w:sz="0" w:space="0" w:color="auto"/>
            <w:bottom w:val="none" w:sz="0" w:space="0" w:color="auto"/>
            <w:right w:val="none" w:sz="0" w:space="0" w:color="auto"/>
          </w:divBdr>
        </w:div>
        <w:div w:id="1720737061">
          <w:marLeft w:val="0"/>
          <w:marRight w:val="0"/>
          <w:marTop w:val="0"/>
          <w:marBottom w:val="0"/>
          <w:divBdr>
            <w:top w:val="none" w:sz="0" w:space="0" w:color="auto"/>
            <w:left w:val="none" w:sz="0" w:space="0" w:color="auto"/>
            <w:bottom w:val="none" w:sz="0" w:space="0" w:color="auto"/>
            <w:right w:val="none" w:sz="0" w:space="0" w:color="auto"/>
          </w:divBdr>
        </w:div>
        <w:div w:id="1951474587">
          <w:marLeft w:val="0"/>
          <w:marRight w:val="0"/>
          <w:marTop w:val="0"/>
          <w:marBottom w:val="0"/>
          <w:divBdr>
            <w:top w:val="none" w:sz="0" w:space="0" w:color="auto"/>
            <w:left w:val="none" w:sz="0" w:space="0" w:color="auto"/>
            <w:bottom w:val="none" w:sz="0" w:space="0" w:color="auto"/>
            <w:right w:val="none" w:sz="0" w:space="0" w:color="auto"/>
          </w:divBdr>
        </w:div>
        <w:div w:id="16542775">
          <w:marLeft w:val="0"/>
          <w:marRight w:val="0"/>
          <w:marTop w:val="0"/>
          <w:marBottom w:val="0"/>
          <w:divBdr>
            <w:top w:val="none" w:sz="0" w:space="0" w:color="auto"/>
            <w:left w:val="none" w:sz="0" w:space="0" w:color="auto"/>
            <w:bottom w:val="none" w:sz="0" w:space="0" w:color="auto"/>
            <w:right w:val="none" w:sz="0" w:space="0" w:color="auto"/>
          </w:divBdr>
        </w:div>
        <w:div w:id="577136390">
          <w:marLeft w:val="0"/>
          <w:marRight w:val="0"/>
          <w:marTop w:val="0"/>
          <w:marBottom w:val="0"/>
          <w:divBdr>
            <w:top w:val="none" w:sz="0" w:space="0" w:color="auto"/>
            <w:left w:val="none" w:sz="0" w:space="0" w:color="auto"/>
            <w:bottom w:val="none" w:sz="0" w:space="0" w:color="auto"/>
            <w:right w:val="none" w:sz="0" w:space="0" w:color="auto"/>
          </w:divBdr>
        </w:div>
        <w:div w:id="2112623193">
          <w:marLeft w:val="0"/>
          <w:marRight w:val="0"/>
          <w:marTop w:val="0"/>
          <w:marBottom w:val="0"/>
          <w:divBdr>
            <w:top w:val="none" w:sz="0" w:space="0" w:color="auto"/>
            <w:left w:val="none" w:sz="0" w:space="0" w:color="auto"/>
            <w:bottom w:val="none" w:sz="0" w:space="0" w:color="auto"/>
            <w:right w:val="none" w:sz="0" w:space="0" w:color="auto"/>
          </w:divBdr>
        </w:div>
        <w:div w:id="1600333271">
          <w:marLeft w:val="0"/>
          <w:marRight w:val="0"/>
          <w:marTop w:val="0"/>
          <w:marBottom w:val="0"/>
          <w:divBdr>
            <w:top w:val="none" w:sz="0" w:space="0" w:color="auto"/>
            <w:left w:val="none" w:sz="0" w:space="0" w:color="auto"/>
            <w:bottom w:val="none" w:sz="0" w:space="0" w:color="auto"/>
            <w:right w:val="none" w:sz="0" w:space="0" w:color="auto"/>
          </w:divBdr>
        </w:div>
        <w:div w:id="1194660354">
          <w:marLeft w:val="0"/>
          <w:marRight w:val="0"/>
          <w:marTop w:val="0"/>
          <w:marBottom w:val="0"/>
          <w:divBdr>
            <w:top w:val="none" w:sz="0" w:space="0" w:color="auto"/>
            <w:left w:val="none" w:sz="0" w:space="0" w:color="auto"/>
            <w:bottom w:val="none" w:sz="0" w:space="0" w:color="auto"/>
            <w:right w:val="none" w:sz="0" w:space="0" w:color="auto"/>
          </w:divBdr>
        </w:div>
        <w:div w:id="1406495216">
          <w:marLeft w:val="0"/>
          <w:marRight w:val="0"/>
          <w:marTop w:val="0"/>
          <w:marBottom w:val="0"/>
          <w:divBdr>
            <w:top w:val="none" w:sz="0" w:space="0" w:color="auto"/>
            <w:left w:val="none" w:sz="0" w:space="0" w:color="auto"/>
            <w:bottom w:val="none" w:sz="0" w:space="0" w:color="auto"/>
            <w:right w:val="none" w:sz="0" w:space="0" w:color="auto"/>
          </w:divBdr>
        </w:div>
        <w:div w:id="1165242854">
          <w:marLeft w:val="0"/>
          <w:marRight w:val="0"/>
          <w:marTop w:val="0"/>
          <w:marBottom w:val="0"/>
          <w:divBdr>
            <w:top w:val="none" w:sz="0" w:space="0" w:color="auto"/>
            <w:left w:val="none" w:sz="0" w:space="0" w:color="auto"/>
            <w:bottom w:val="none" w:sz="0" w:space="0" w:color="auto"/>
            <w:right w:val="none" w:sz="0" w:space="0" w:color="auto"/>
          </w:divBdr>
        </w:div>
        <w:div w:id="1513490298">
          <w:marLeft w:val="0"/>
          <w:marRight w:val="0"/>
          <w:marTop w:val="0"/>
          <w:marBottom w:val="0"/>
          <w:divBdr>
            <w:top w:val="none" w:sz="0" w:space="0" w:color="auto"/>
            <w:left w:val="none" w:sz="0" w:space="0" w:color="auto"/>
            <w:bottom w:val="none" w:sz="0" w:space="0" w:color="auto"/>
            <w:right w:val="none" w:sz="0" w:space="0" w:color="auto"/>
          </w:divBdr>
        </w:div>
        <w:div w:id="1302343534">
          <w:marLeft w:val="0"/>
          <w:marRight w:val="0"/>
          <w:marTop w:val="0"/>
          <w:marBottom w:val="0"/>
          <w:divBdr>
            <w:top w:val="none" w:sz="0" w:space="0" w:color="auto"/>
            <w:left w:val="none" w:sz="0" w:space="0" w:color="auto"/>
            <w:bottom w:val="none" w:sz="0" w:space="0" w:color="auto"/>
            <w:right w:val="none" w:sz="0" w:space="0" w:color="auto"/>
          </w:divBdr>
        </w:div>
        <w:div w:id="309402077">
          <w:marLeft w:val="0"/>
          <w:marRight w:val="0"/>
          <w:marTop w:val="0"/>
          <w:marBottom w:val="0"/>
          <w:divBdr>
            <w:top w:val="none" w:sz="0" w:space="0" w:color="auto"/>
            <w:left w:val="none" w:sz="0" w:space="0" w:color="auto"/>
            <w:bottom w:val="none" w:sz="0" w:space="0" w:color="auto"/>
            <w:right w:val="none" w:sz="0" w:space="0" w:color="auto"/>
          </w:divBdr>
        </w:div>
        <w:div w:id="1320234045">
          <w:marLeft w:val="0"/>
          <w:marRight w:val="0"/>
          <w:marTop w:val="0"/>
          <w:marBottom w:val="0"/>
          <w:divBdr>
            <w:top w:val="none" w:sz="0" w:space="0" w:color="auto"/>
            <w:left w:val="none" w:sz="0" w:space="0" w:color="auto"/>
            <w:bottom w:val="none" w:sz="0" w:space="0" w:color="auto"/>
            <w:right w:val="none" w:sz="0" w:space="0" w:color="auto"/>
          </w:divBdr>
        </w:div>
        <w:div w:id="940528696">
          <w:marLeft w:val="0"/>
          <w:marRight w:val="0"/>
          <w:marTop w:val="0"/>
          <w:marBottom w:val="0"/>
          <w:divBdr>
            <w:top w:val="none" w:sz="0" w:space="0" w:color="auto"/>
            <w:left w:val="none" w:sz="0" w:space="0" w:color="auto"/>
            <w:bottom w:val="none" w:sz="0" w:space="0" w:color="auto"/>
            <w:right w:val="none" w:sz="0" w:space="0" w:color="auto"/>
          </w:divBdr>
        </w:div>
        <w:div w:id="361983676">
          <w:marLeft w:val="0"/>
          <w:marRight w:val="0"/>
          <w:marTop w:val="0"/>
          <w:marBottom w:val="0"/>
          <w:divBdr>
            <w:top w:val="none" w:sz="0" w:space="0" w:color="auto"/>
            <w:left w:val="none" w:sz="0" w:space="0" w:color="auto"/>
            <w:bottom w:val="none" w:sz="0" w:space="0" w:color="auto"/>
            <w:right w:val="none" w:sz="0" w:space="0" w:color="auto"/>
          </w:divBdr>
        </w:div>
        <w:div w:id="1115058966">
          <w:marLeft w:val="0"/>
          <w:marRight w:val="0"/>
          <w:marTop w:val="0"/>
          <w:marBottom w:val="0"/>
          <w:divBdr>
            <w:top w:val="none" w:sz="0" w:space="0" w:color="auto"/>
            <w:left w:val="none" w:sz="0" w:space="0" w:color="auto"/>
            <w:bottom w:val="none" w:sz="0" w:space="0" w:color="auto"/>
            <w:right w:val="none" w:sz="0" w:space="0" w:color="auto"/>
          </w:divBdr>
        </w:div>
        <w:div w:id="877468114">
          <w:marLeft w:val="0"/>
          <w:marRight w:val="0"/>
          <w:marTop w:val="0"/>
          <w:marBottom w:val="0"/>
          <w:divBdr>
            <w:top w:val="none" w:sz="0" w:space="0" w:color="auto"/>
            <w:left w:val="none" w:sz="0" w:space="0" w:color="auto"/>
            <w:bottom w:val="none" w:sz="0" w:space="0" w:color="auto"/>
            <w:right w:val="none" w:sz="0" w:space="0" w:color="auto"/>
          </w:divBdr>
        </w:div>
        <w:div w:id="637033008">
          <w:marLeft w:val="0"/>
          <w:marRight w:val="0"/>
          <w:marTop w:val="0"/>
          <w:marBottom w:val="0"/>
          <w:divBdr>
            <w:top w:val="none" w:sz="0" w:space="0" w:color="auto"/>
            <w:left w:val="none" w:sz="0" w:space="0" w:color="auto"/>
            <w:bottom w:val="none" w:sz="0" w:space="0" w:color="auto"/>
            <w:right w:val="none" w:sz="0" w:space="0" w:color="auto"/>
          </w:divBdr>
        </w:div>
        <w:div w:id="164781044">
          <w:marLeft w:val="0"/>
          <w:marRight w:val="0"/>
          <w:marTop w:val="0"/>
          <w:marBottom w:val="0"/>
          <w:divBdr>
            <w:top w:val="none" w:sz="0" w:space="0" w:color="auto"/>
            <w:left w:val="none" w:sz="0" w:space="0" w:color="auto"/>
            <w:bottom w:val="none" w:sz="0" w:space="0" w:color="auto"/>
            <w:right w:val="none" w:sz="0" w:space="0" w:color="auto"/>
          </w:divBdr>
        </w:div>
        <w:div w:id="1061058097">
          <w:marLeft w:val="0"/>
          <w:marRight w:val="0"/>
          <w:marTop w:val="0"/>
          <w:marBottom w:val="0"/>
          <w:divBdr>
            <w:top w:val="none" w:sz="0" w:space="0" w:color="auto"/>
            <w:left w:val="none" w:sz="0" w:space="0" w:color="auto"/>
            <w:bottom w:val="none" w:sz="0" w:space="0" w:color="auto"/>
            <w:right w:val="none" w:sz="0" w:space="0" w:color="auto"/>
          </w:divBdr>
        </w:div>
        <w:div w:id="1496722347">
          <w:marLeft w:val="0"/>
          <w:marRight w:val="0"/>
          <w:marTop w:val="0"/>
          <w:marBottom w:val="0"/>
          <w:divBdr>
            <w:top w:val="none" w:sz="0" w:space="0" w:color="auto"/>
            <w:left w:val="none" w:sz="0" w:space="0" w:color="auto"/>
            <w:bottom w:val="none" w:sz="0" w:space="0" w:color="auto"/>
            <w:right w:val="none" w:sz="0" w:space="0" w:color="auto"/>
          </w:divBdr>
        </w:div>
        <w:div w:id="1103190872">
          <w:marLeft w:val="0"/>
          <w:marRight w:val="0"/>
          <w:marTop w:val="0"/>
          <w:marBottom w:val="0"/>
          <w:divBdr>
            <w:top w:val="none" w:sz="0" w:space="0" w:color="auto"/>
            <w:left w:val="none" w:sz="0" w:space="0" w:color="auto"/>
            <w:bottom w:val="none" w:sz="0" w:space="0" w:color="auto"/>
            <w:right w:val="none" w:sz="0" w:space="0" w:color="auto"/>
          </w:divBdr>
        </w:div>
        <w:div w:id="1801074413">
          <w:marLeft w:val="0"/>
          <w:marRight w:val="0"/>
          <w:marTop w:val="0"/>
          <w:marBottom w:val="0"/>
          <w:divBdr>
            <w:top w:val="none" w:sz="0" w:space="0" w:color="auto"/>
            <w:left w:val="none" w:sz="0" w:space="0" w:color="auto"/>
            <w:bottom w:val="none" w:sz="0" w:space="0" w:color="auto"/>
            <w:right w:val="none" w:sz="0" w:space="0" w:color="auto"/>
          </w:divBdr>
        </w:div>
        <w:div w:id="1257012464">
          <w:marLeft w:val="0"/>
          <w:marRight w:val="0"/>
          <w:marTop w:val="0"/>
          <w:marBottom w:val="0"/>
          <w:divBdr>
            <w:top w:val="none" w:sz="0" w:space="0" w:color="auto"/>
            <w:left w:val="none" w:sz="0" w:space="0" w:color="auto"/>
            <w:bottom w:val="none" w:sz="0" w:space="0" w:color="auto"/>
            <w:right w:val="none" w:sz="0" w:space="0" w:color="auto"/>
          </w:divBdr>
        </w:div>
        <w:div w:id="968556825">
          <w:marLeft w:val="0"/>
          <w:marRight w:val="0"/>
          <w:marTop w:val="0"/>
          <w:marBottom w:val="0"/>
          <w:divBdr>
            <w:top w:val="none" w:sz="0" w:space="0" w:color="auto"/>
            <w:left w:val="none" w:sz="0" w:space="0" w:color="auto"/>
            <w:bottom w:val="none" w:sz="0" w:space="0" w:color="auto"/>
            <w:right w:val="none" w:sz="0" w:space="0" w:color="auto"/>
          </w:divBdr>
        </w:div>
        <w:div w:id="518544890">
          <w:marLeft w:val="0"/>
          <w:marRight w:val="0"/>
          <w:marTop w:val="0"/>
          <w:marBottom w:val="0"/>
          <w:divBdr>
            <w:top w:val="none" w:sz="0" w:space="0" w:color="auto"/>
            <w:left w:val="none" w:sz="0" w:space="0" w:color="auto"/>
            <w:bottom w:val="none" w:sz="0" w:space="0" w:color="auto"/>
            <w:right w:val="none" w:sz="0" w:space="0" w:color="auto"/>
          </w:divBdr>
        </w:div>
        <w:div w:id="1847591562">
          <w:marLeft w:val="0"/>
          <w:marRight w:val="0"/>
          <w:marTop w:val="0"/>
          <w:marBottom w:val="0"/>
          <w:divBdr>
            <w:top w:val="none" w:sz="0" w:space="0" w:color="auto"/>
            <w:left w:val="none" w:sz="0" w:space="0" w:color="auto"/>
            <w:bottom w:val="none" w:sz="0" w:space="0" w:color="auto"/>
            <w:right w:val="none" w:sz="0" w:space="0" w:color="auto"/>
          </w:divBdr>
        </w:div>
        <w:div w:id="2146657330">
          <w:marLeft w:val="0"/>
          <w:marRight w:val="0"/>
          <w:marTop w:val="0"/>
          <w:marBottom w:val="0"/>
          <w:divBdr>
            <w:top w:val="none" w:sz="0" w:space="0" w:color="auto"/>
            <w:left w:val="none" w:sz="0" w:space="0" w:color="auto"/>
            <w:bottom w:val="none" w:sz="0" w:space="0" w:color="auto"/>
            <w:right w:val="none" w:sz="0" w:space="0" w:color="auto"/>
          </w:divBdr>
        </w:div>
        <w:div w:id="1860241418">
          <w:marLeft w:val="0"/>
          <w:marRight w:val="0"/>
          <w:marTop w:val="0"/>
          <w:marBottom w:val="0"/>
          <w:divBdr>
            <w:top w:val="none" w:sz="0" w:space="0" w:color="auto"/>
            <w:left w:val="none" w:sz="0" w:space="0" w:color="auto"/>
            <w:bottom w:val="none" w:sz="0" w:space="0" w:color="auto"/>
            <w:right w:val="none" w:sz="0" w:space="0" w:color="auto"/>
          </w:divBdr>
        </w:div>
        <w:div w:id="2027173381">
          <w:marLeft w:val="0"/>
          <w:marRight w:val="0"/>
          <w:marTop w:val="0"/>
          <w:marBottom w:val="0"/>
          <w:divBdr>
            <w:top w:val="none" w:sz="0" w:space="0" w:color="auto"/>
            <w:left w:val="none" w:sz="0" w:space="0" w:color="auto"/>
            <w:bottom w:val="none" w:sz="0" w:space="0" w:color="auto"/>
            <w:right w:val="none" w:sz="0" w:space="0" w:color="auto"/>
          </w:divBdr>
        </w:div>
        <w:div w:id="1713505863">
          <w:marLeft w:val="0"/>
          <w:marRight w:val="0"/>
          <w:marTop w:val="0"/>
          <w:marBottom w:val="0"/>
          <w:divBdr>
            <w:top w:val="none" w:sz="0" w:space="0" w:color="auto"/>
            <w:left w:val="none" w:sz="0" w:space="0" w:color="auto"/>
            <w:bottom w:val="none" w:sz="0" w:space="0" w:color="auto"/>
            <w:right w:val="none" w:sz="0" w:space="0" w:color="auto"/>
          </w:divBdr>
        </w:div>
        <w:div w:id="1753772496">
          <w:marLeft w:val="0"/>
          <w:marRight w:val="0"/>
          <w:marTop w:val="0"/>
          <w:marBottom w:val="0"/>
          <w:divBdr>
            <w:top w:val="none" w:sz="0" w:space="0" w:color="auto"/>
            <w:left w:val="none" w:sz="0" w:space="0" w:color="auto"/>
            <w:bottom w:val="none" w:sz="0" w:space="0" w:color="auto"/>
            <w:right w:val="none" w:sz="0" w:space="0" w:color="auto"/>
          </w:divBdr>
        </w:div>
        <w:div w:id="1609390064">
          <w:marLeft w:val="0"/>
          <w:marRight w:val="0"/>
          <w:marTop w:val="0"/>
          <w:marBottom w:val="0"/>
          <w:divBdr>
            <w:top w:val="none" w:sz="0" w:space="0" w:color="auto"/>
            <w:left w:val="none" w:sz="0" w:space="0" w:color="auto"/>
            <w:bottom w:val="none" w:sz="0" w:space="0" w:color="auto"/>
            <w:right w:val="none" w:sz="0" w:space="0" w:color="auto"/>
          </w:divBdr>
        </w:div>
        <w:div w:id="666246079">
          <w:marLeft w:val="0"/>
          <w:marRight w:val="0"/>
          <w:marTop w:val="0"/>
          <w:marBottom w:val="0"/>
          <w:divBdr>
            <w:top w:val="none" w:sz="0" w:space="0" w:color="auto"/>
            <w:left w:val="none" w:sz="0" w:space="0" w:color="auto"/>
            <w:bottom w:val="none" w:sz="0" w:space="0" w:color="auto"/>
            <w:right w:val="none" w:sz="0" w:space="0" w:color="auto"/>
          </w:divBdr>
        </w:div>
        <w:div w:id="1868374426">
          <w:marLeft w:val="0"/>
          <w:marRight w:val="0"/>
          <w:marTop w:val="0"/>
          <w:marBottom w:val="0"/>
          <w:divBdr>
            <w:top w:val="none" w:sz="0" w:space="0" w:color="auto"/>
            <w:left w:val="none" w:sz="0" w:space="0" w:color="auto"/>
            <w:bottom w:val="none" w:sz="0" w:space="0" w:color="auto"/>
            <w:right w:val="none" w:sz="0" w:space="0" w:color="auto"/>
          </w:divBdr>
        </w:div>
        <w:div w:id="389159397">
          <w:marLeft w:val="0"/>
          <w:marRight w:val="0"/>
          <w:marTop w:val="0"/>
          <w:marBottom w:val="0"/>
          <w:divBdr>
            <w:top w:val="none" w:sz="0" w:space="0" w:color="auto"/>
            <w:left w:val="none" w:sz="0" w:space="0" w:color="auto"/>
            <w:bottom w:val="none" w:sz="0" w:space="0" w:color="auto"/>
            <w:right w:val="none" w:sz="0" w:space="0" w:color="auto"/>
          </w:divBdr>
        </w:div>
        <w:div w:id="1745294065">
          <w:marLeft w:val="0"/>
          <w:marRight w:val="0"/>
          <w:marTop w:val="0"/>
          <w:marBottom w:val="0"/>
          <w:divBdr>
            <w:top w:val="none" w:sz="0" w:space="0" w:color="auto"/>
            <w:left w:val="none" w:sz="0" w:space="0" w:color="auto"/>
            <w:bottom w:val="none" w:sz="0" w:space="0" w:color="auto"/>
            <w:right w:val="none" w:sz="0" w:space="0" w:color="auto"/>
          </w:divBdr>
        </w:div>
        <w:div w:id="842161625">
          <w:marLeft w:val="0"/>
          <w:marRight w:val="0"/>
          <w:marTop w:val="0"/>
          <w:marBottom w:val="0"/>
          <w:divBdr>
            <w:top w:val="none" w:sz="0" w:space="0" w:color="auto"/>
            <w:left w:val="none" w:sz="0" w:space="0" w:color="auto"/>
            <w:bottom w:val="none" w:sz="0" w:space="0" w:color="auto"/>
            <w:right w:val="none" w:sz="0" w:space="0" w:color="auto"/>
          </w:divBdr>
        </w:div>
        <w:div w:id="2142455252">
          <w:marLeft w:val="0"/>
          <w:marRight w:val="0"/>
          <w:marTop w:val="0"/>
          <w:marBottom w:val="0"/>
          <w:divBdr>
            <w:top w:val="none" w:sz="0" w:space="0" w:color="auto"/>
            <w:left w:val="none" w:sz="0" w:space="0" w:color="auto"/>
            <w:bottom w:val="none" w:sz="0" w:space="0" w:color="auto"/>
            <w:right w:val="none" w:sz="0" w:space="0" w:color="auto"/>
          </w:divBdr>
        </w:div>
        <w:div w:id="39670525">
          <w:marLeft w:val="0"/>
          <w:marRight w:val="0"/>
          <w:marTop w:val="0"/>
          <w:marBottom w:val="0"/>
          <w:divBdr>
            <w:top w:val="none" w:sz="0" w:space="0" w:color="auto"/>
            <w:left w:val="none" w:sz="0" w:space="0" w:color="auto"/>
            <w:bottom w:val="none" w:sz="0" w:space="0" w:color="auto"/>
            <w:right w:val="none" w:sz="0" w:space="0" w:color="auto"/>
          </w:divBdr>
        </w:div>
        <w:div w:id="1175995032">
          <w:marLeft w:val="0"/>
          <w:marRight w:val="0"/>
          <w:marTop w:val="0"/>
          <w:marBottom w:val="0"/>
          <w:divBdr>
            <w:top w:val="none" w:sz="0" w:space="0" w:color="auto"/>
            <w:left w:val="none" w:sz="0" w:space="0" w:color="auto"/>
            <w:bottom w:val="none" w:sz="0" w:space="0" w:color="auto"/>
            <w:right w:val="none" w:sz="0" w:space="0" w:color="auto"/>
          </w:divBdr>
        </w:div>
        <w:div w:id="1860242283">
          <w:marLeft w:val="0"/>
          <w:marRight w:val="0"/>
          <w:marTop w:val="0"/>
          <w:marBottom w:val="0"/>
          <w:divBdr>
            <w:top w:val="none" w:sz="0" w:space="0" w:color="auto"/>
            <w:left w:val="none" w:sz="0" w:space="0" w:color="auto"/>
            <w:bottom w:val="none" w:sz="0" w:space="0" w:color="auto"/>
            <w:right w:val="none" w:sz="0" w:space="0" w:color="auto"/>
          </w:divBdr>
        </w:div>
        <w:div w:id="5787520">
          <w:marLeft w:val="0"/>
          <w:marRight w:val="0"/>
          <w:marTop w:val="0"/>
          <w:marBottom w:val="0"/>
          <w:divBdr>
            <w:top w:val="none" w:sz="0" w:space="0" w:color="auto"/>
            <w:left w:val="none" w:sz="0" w:space="0" w:color="auto"/>
            <w:bottom w:val="none" w:sz="0" w:space="0" w:color="auto"/>
            <w:right w:val="none" w:sz="0" w:space="0" w:color="auto"/>
          </w:divBdr>
        </w:div>
        <w:div w:id="1878354828">
          <w:marLeft w:val="0"/>
          <w:marRight w:val="0"/>
          <w:marTop w:val="0"/>
          <w:marBottom w:val="0"/>
          <w:divBdr>
            <w:top w:val="none" w:sz="0" w:space="0" w:color="auto"/>
            <w:left w:val="none" w:sz="0" w:space="0" w:color="auto"/>
            <w:bottom w:val="none" w:sz="0" w:space="0" w:color="auto"/>
            <w:right w:val="none" w:sz="0" w:space="0" w:color="auto"/>
          </w:divBdr>
        </w:div>
        <w:div w:id="204217761">
          <w:marLeft w:val="0"/>
          <w:marRight w:val="0"/>
          <w:marTop w:val="0"/>
          <w:marBottom w:val="0"/>
          <w:divBdr>
            <w:top w:val="none" w:sz="0" w:space="0" w:color="auto"/>
            <w:left w:val="none" w:sz="0" w:space="0" w:color="auto"/>
            <w:bottom w:val="none" w:sz="0" w:space="0" w:color="auto"/>
            <w:right w:val="none" w:sz="0" w:space="0" w:color="auto"/>
          </w:divBdr>
        </w:div>
        <w:div w:id="927470991">
          <w:marLeft w:val="0"/>
          <w:marRight w:val="0"/>
          <w:marTop w:val="0"/>
          <w:marBottom w:val="0"/>
          <w:divBdr>
            <w:top w:val="none" w:sz="0" w:space="0" w:color="auto"/>
            <w:left w:val="none" w:sz="0" w:space="0" w:color="auto"/>
            <w:bottom w:val="none" w:sz="0" w:space="0" w:color="auto"/>
            <w:right w:val="none" w:sz="0" w:space="0" w:color="auto"/>
          </w:divBdr>
        </w:div>
        <w:div w:id="296449075">
          <w:marLeft w:val="0"/>
          <w:marRight w:val="0"/>
          <w:marTop w:val="0"/>
          <w:marBottom w:val="0"/>
          <w:divBdr>
            <w:top w:val="none" w:sz="0" w:space="0" w:color="auto"/>
            <w:left w:val="none" w:sz="0" w:space="0" w:color="auto"/>
            <w:bottom w:val="none" w:sz="0" w:space="0" w:color="auto"/>
            <w:right w:val="none" w:sz="0" w:space="0" w:color="auto"/>
          </w:divBdr>
        </w:div>
        <w:div w:id="1781022994">
          <w:marLeft w:val="0"/>
          <w:marRight w:val="0"/>
          <w:marTop w:val="0"/>
          <w:marBottom w:val="0"/>
          <w:divBdr>
            <w:top w:val="none" w:sz="0" w:space="0" w:color="auto"/>
            <w:left w:val="none" w:sz="0" w:space="0" w:color="auto"/>
            <w:bottom w:val="none" w:sz="0" w:space="0" w:color="auto"/>
            <w:right w:val="none" w:sz="0" w:space="0" w:color="auto"/>
          </w:divBdr>
        </w:div>
        <w:div w:id="1772554987">
          <w:marLeft w:val="0"/>
          <w:marRight w:val="0"/>
          <w:marTop w:val="0"/>
          <w:marBottom w:val="0"/>
          <w:divBdr>
            <w:top w:val="none" w:sz="0" w:space="0" w:color="auto"/>
            <w:left w:val="none" w:sz="0" w:space="0" w:color="auto"/>
            <w:bottom w:val="none" w:sz="0" w:space="0" w:color="auto"/>
            <w:right w:val="none" w:sz="0" w:space="0" w:color="auto"/>
          </w:divBdr>
        </w:div>
        <w:div w:id="1894199465">
          <w:marLeft w:val="0"/>
          <w:marRight w:val="0"/>
          <w:marTop w:val="0"/>
          <w:marBottom w:val="0"/>
          <w:divBdr>
            <w:top w:val="none" w:sz="0" w:space="0" w:color="auto"/>
            <w:left w:val="none" w:sz="0" w:space="0" w:color="auto"/>
            <w:bottom w:val="none" w:sz="0" w:space="0" w:color="auto"/>
            <w:right w:val="none" w:sz="0" w:space="0" w:color="auto"/>
          </w:divBdr>
        </w:div>
        <w:div w:id="1188182595">
          <w:marLeft w:val="0"/>
          <w:marRight w:val="0"/>
          <w:marTop w:val="0"/>
          <w:marBottom w:val="0"/>
          <w:divBdr>
            <w:top w:val="none" w:sz="0" w:space="0" w:color="auto"/>
            <w:left w:val="none" w:sz="0" w:space="0" w:color="auto"/>
            <w:bottom w:val="none" w:sz="0" w:space="0" w:color="auto"/>
            <w:right w:val="none" w:sz="0" w:space="0" w:color="auto"/>
          </w:divBdr>
        </w:div>
        <w:div w:id="1168400866">
          <w:marLeft w:val="0"/>
          <w:marRight w:val="0"/>
          <w:marTop w:val="0"/>
          <w:marBottom w:val="0"/>
          <w:divBdr>
            <w:top w:val="none" w:sz="0" w:space="0" w:color="auto"/>
            <w:left w:val="none" w:sz="0" w:space="0" w:color="auto"/>
            <w:bottom w:val="none" w:sz="0" w:space="0" w:color="auto"/>
            <w:right w:val="none" w:sz="0" w:space="0" w:color="auto"/>
          </w:divBdr>
        </w:div>
        <w:div w:id="838302725">
          <w:marLeft w:val="0"/>
          <w:marRight w:val="0"/>
          <w:marTop w:val="0"/>
          <w:marBottom w:val="0"/>
          <w:divBdr>
            <w:top w:val="none" w:sz="0" w:space="0" w:color="auto"/>
            <w:left w:val="none" w:sz="0" w:space="0" w:color="auto"/>
            <w:bottom w:val="none" w:sz="0" w:space="0" w:color="auto"/>
            <w:right w:val="none" w:sz="0" w:space="0" w:color="auto"/>
          </w:divBdr>
        </w:div>
        <w:div w:id="1821843187">
          <w:marLeft w:val="0"/>
          <w:marRight w:val="0"/>
          <w:marTop w:val="0"/>
          <w:marBottom w:val="0"/>
          <w:divBdr>
            <w:top w:val="none" w:sz="0" w:space="0" w:color="auto"/>
            <w:left w:val="none" w:sz="0" w:space="0" w:color="auto"/>
            <w:bottom w:val="none" w:sz="0" w:space="0" w:color="auto"/>
            <w:right w:val="none" w:sz="0" w:space="0" w:color="auto"/>
          </w:divBdr>
        </w:div>
        <w:div w:id="1815681865">
          <w:marLeft w:val="0"/>
          <w:marRight w:val="0"/>
          <w:marTop w:val="0"/>
          <w:marBottom w:val="0"/>
          <w:divBdr>
            <w:top w:val="none" w:sz="0" w:space="0" w:color="auto"/>
            <w:left w:val="none" w:sz="0" w:space="0" w:color="auto"/>
            <w:bottom w:val="none" w:sz="0" w:space="0" w:color="auto"/>
            <w:right w:val="none" w:sz="0" w:space="0" w:color="auto"/>
          </w:divBdr>
        </w:div>
        <w:div w:id="1211725618">
          <w:marLeft w:val="0"/>
          <w:marRight w:val="0"/>
          <w:marTop w:val="0"/>
          <w:marBottom w:val="0"/>
          <w:divBdr>
            <w:top w:val="none" w:sz="0" w:space="0" w:color="auto"/>
            <w:left w:val="none" w:sz="0" w:space="0" w:color="auto"/>
            <w:bottom w:val="none" w:sz="0" w:space="0" w:color="auto"/>
            <w:right w:val="none" w:sz="0" w:space="0" w:color="auto"/>
          </w:divBdr>
        </w:div>
        <w:div w:id="1572808680">
          <w:marLeft w:val="0"/>
          <w:marRight w:val="0"/>
          <w:marTop w:val="0"/>
          <w:marBottom w:val="0"/>
          <w:divBdr>
            <w:top w:val="none" w:sz="0" w:space="0" w:color="auto"/>
            <w:left w:val="none" w:sz="0" w:space="0" w:color="auto"/>
            <w:bottom w:val="none" w:sz="0" w:space="0" w:color="auto"/>
            <w:right w:val="none" w:sz="0" w:space="0" w:color="auto"/>
          </w:divBdr>
        </w:div>
        <w:div w:id="40641533">
          <w:marLeft w:val="0"/>
          <w:marRight w:val="0"/>
          <w:marTop w:val="0"/>
          <w:marBottom w:val="0"/>
          <w:divBdr>
            <w:top w:val="none" w:sz="0" w:space="0" w:color="auto"/>
            <w:left w:val="none" w:sz="0" w:space="0" w:color="auto"/>
            <w:bottom w:val="none" w:sz="0" w:space="0" w:color="auto"/>
            <w:right w:val="none" w:sz="0" w:space="0" w:color="auto"/>
          </w:divBdr>
        </w:div>
        <w:div w:id="814251439">
          <w:marLeft w:val="0"/>
          <w:marRight w:val="0"/>
          <w:marTop w:val="0"/>
          <w:marBottom w:val="0"/>
          <w:divBdr>
            <w:top w:val="none" w:sz="0" w:space="0" w:color="auto"/>
            <w:left w:val="none" w:sz="0" w:space="0" w:color="auto"/>
            <w:bottom w:val="none" w:sz="0" w:space="0" w:color="auto"/>
            <w:right w:val="none" w:sz="0" w:space="0" w:color="auto"/>
          </w:divBdr>
        </w:div>
        <w:div w:id="1236552576">
          <w:marLeft w:val="0"/>
          <w:marRight w:val="0"/>
          <w:marTop w:val="0"/>
          <w:marBottom w:val="0"/>
          <w:divBdr>
            <w:top w:val="none" w:sz="0" w:space="0" w:color="auto"/>
            <w:left w:val="none" w:sz="0" w:space="0" w:color="auto"/>
            <w:bottom w:val="none" w:sz="0" w:space="0" w:color="auto"/>
            <w:right w:val="none" w:sz="0" w:space="0" w:color="auto"/>
          </w:divBdr>
        </w:div>
        <w:div w:id="518929862">
          <w:marLeft w:val="0"/>
          <w:marRight w:val="0"/>
          <w:marTop w:val="0"/>
          <w:marBottom w:val="0"/>
          <w:divBdr>
            <w:top w:val="none" w:sz="0" w:space="0" w:color="auto"/>
            <w:left w:val="none" w:sz="0" w:space="0" w:color="auto"/>
            <w:bottom w:val="none" w:sz="0" w:space="0" w:color="auto"/>
            <w:right w:val="none" w:sz="0" w:space="0" w:color="auto"/>
          </w:divBdr>
        </w:div>
        <w:div w:id="1678579298">
          <w:marLeft w:val="0"/>
          <w:marRight w:val="0"/>
          <w:marTop w:val="0"/>
          <w:marBottom w:val="0"/>
          <w:divBdr>
            <w:top w:val="none" w:sz="0" w:space="0" w:color="auto"/>
            <w:left w:val="none" w:sz="0" w:space="0" w:color="auto"/>
            <w:bottom w:val="none" w:sz="0" w:space="0" w:color="auto"/>
            <w:right w:val="none" w:sz="0" w:space="0" w:color="auto"/>
          </w:divBdr>
        </w:div>
        <w:div w:id="775253097">
          <w:marLeft w:val="0"/>
          <w:marRight w:val="0"/>
          <w:marTop w:val="0"/>
          <w:marBottom w:val="0"/>
          <w:divBdr>
            <w:top w:val="none" w:sz="0" w:space="0" w:color="auto"/>
            <w:left w:val="none" w:sz="0" w:space="0" w:color="auto"/>
            <w:bottom w:val="none" w:sz="0" w:space="0" w:color="auto"/>
            <w:right w:val="none" w:sz="0" w:space="0" w:color="auto"/>
          </w:divBdr>
        </w:div>
        <w:div w:id="535578313">
          <w:marLeft w:val="0"/>
          <w:marRight w:val="0"/>
          <w:marTop w:val="0"/>
          <w:marBottom w:val="0"/>
          <w:divBdr>
            <w:top w:val="none" w:sz="0" w:space="0" w:color="auto"/>
            <w:left w:val="none" w:sz="0" w:space="0" w:color="auto"/>
            <w:bottom w:val="none" w:sz="0" w:space="0" w:color="auto"/>
            <w:right w:val="none" w:sz="0" w:space="0" w:color="auto"/>
          </w:divBdr>
        </w:div>
        <w:div w:id="801046985">
          <w:marLeft w:val="0"/>
          <w:marRight w:val="0"/>
          <w:marTop w:val="0"/>
          <w:marBottom w:val="0"/>
          <w:divBdr>
            <w:top w:val="none" w:sz="0" w:space="0" w:color="auto"/>
            <w:left w:val="none" w:sz="0" w:space="0" w:color="auto"/>
            <w:bottom w:val="none" w:sz="0" w:space="0" w:color="auto"/>
            <w:right w:val="none" w:sz="0" w:space="0" w:color="auto"/>
          </w:divBdr>
        </w:div>
        <w:div w:id="259601775">
          <w:marLeft w:val="0"/>
          <w:marRight w:val="0"/>
          <w:marTop w:val="0"/>
          <w:marBottom w:val="0"/>
          <w:divBdr>
            <w:top w:val="none" w:sz="0" w:space="0" w:color="auto"/>
            <w:left w:val="none" w:sz="0" w:space="0" w:color="auto"/>
            <w:bottom w:val="none" w:sz="0" w:space="0" w:color="auto"/>
            <w:right w:val="none" w:sz="0" w:space="0" w:color="auto"/>
          </w:divBdr>
        </w:div>
        <w:div w:id="168761861">
          <w:marLeft w:val="0"/>
          <w:marRight w:val="0"/>
          <w:marTop w:val="0"/>
          <w:marBottom w:val="0"/>
          <w:divBdr>
            <w:top w:val="none" w:sz="0" w:space="0" w:color="auto"/>
            <w:left w:val="none" w:sz="0" w:space="0" w:color="auto"/>
            <w:bottom w:val="none" w:sz="0" w:space="0" w:color="auto"/>
            <w:right w:val="none" w:sz="0" w:space="0" w:color="auto"/>
          </w:divBdr>
        </w:div>
        <w:div w:id="1342853372">
          <w:marLeft w:val="0"/>
          <w:marRight w:val="0"/>
          <w:marTop w:val="0"/>
          <w:marBottom w:val="0"/>
          <w:divBdr>
            <w:top w:val="none" w:sz="0" w:space="0" w:color="auto"/>
            <w:left w:val="none" w:sz="0" w:space="0" w:color="auto"/>
            <w:bottom w:val="none" w:sz="0" w:space="0" w:color="auto"/>
            <w:right w:val="none" w:sz="0" w:space="0" w:color="auto"/>
          </w:divBdr>
        </w:div>
        <w:div w:id="2100978427">
          <w:marLeft w:val="0"/>
          <w:marRight w:val="0"/>
          <w:marTop w:val="0"/>
          <w:marBottom w:val="0"/>
          <w:divBdr>
            <w:top w:val="none" w:sz="0" w:space="0" w:color="auto"/>
            <w:left w:val="none" w:sz="0" w:space="0" w:color="auto"/>
            <w:bottom w:val="none" w:sz="0" w:space="0" w:color="auto"/>
            <w:right w:val="none" w:sz="0" w:space="0" w:color="auto"/>
          </w:divBdr>
        </w:div>
        <w:div w:id="1667393846">
          <w:marLeft w:val="0"/>
          <w:marRight w:val="0"/>
          <w:marTop w:val="0"/>
          <w:marBottom w:val="0"/>
          <w:divBdr>
            <w:top w:val="none" w:sz="0" w:space="0" w:color="auto"/>
            <w:left w:val="none" w:sz="0" w:space="0" w:color="auto"/>
            <w:bottom w:val="none" w:sz="0" w:space="0" w:color="auto"/>
            <w:right w:val="none" w:sz="0" w:space="0" w:color="auto"/>
          </w:divBdr>
        </w:div>
        <w:div w:id="1608270993">
          <w:marLeft w:val="0"/>
          <w:marRight w:val="0"/>
          <w:marTop w:val="0"/>
          <w:marBottom w:val="0"/>
          <w:divBdr>
            <w:top w:val="none" w:sz="0" w:space="0" w:color="auto"/>
            <w:left w:val="none" w:sz="0" w:space="0" w:color="auto"/>
            <w:bottom w:val="none" w:sz="0" w:space="0" w:color="auto"/>
            <w:right w:val="none" w:sz="0" w:space="0" w:color="auto"/>
          </w:divBdr>
        </w:div>
        <w:div w:id="391268268">
          <w:marLeft w:val="0"/>
          <w:marRight w:val="0"/>
          <w:marTop w:val="0"/>
          <w:marBottom w:val="0"/>
          <w:divBdr>
            <w:top w:val="none" w:sz="0" w:space="0" w:color="auto"/>
            <w:left w:val="none" w:sz="0" w:space="0" w:color="auto"/>
            <w:bottom w:val="none" w:sz="0" w:space="0" w:color="auto"/>
            <w:right w:val="none" w:sz="0" w:space="0" w:color="auto"/>
          </w:divBdr>
        </w:div>
        <w:div w:id="616376024">
          <w:marLeft w:val="0"/>
          <w:marRight w:val="0"/>
          <w:marTop w:val="0"/>
          <w:marBottom w:val="0"/>
          <w:divBdr>
            <w:top w:val="none" w:sz="0" w:space="0" w:color="auto"/>
            <w:left w:val="none" w:sz="0" w:space="0" w:color="auto"/>
            <w:bottom w:val="none" w:sz="0" w:space="0" w:color="auto"/>
            <w:right w:val="none" w:sz="0" w:space="0" w:color="auto"/>
          </w:divBdr>
        </w:div>
        <w:div w:id="1057587176">
          <w:marLeft w:val="0"/>
          <w:marRight w:val="0"/>
          <w:marTop w:val="0"/>
          <w:marBottom w:val="0"/>
          <w:divBdr>
            <w:top w:val="none" w:sz="0" w:space="0" w:color="auto"/>
            <w:left w:val="none" w:sz="0" w:space="0" w:color="auto"/>
            <w:bottom w:val="none" w:sz="0" w:space="0" w:color="auto"/>
            <w:right w:val="none" w:sz="0" w:space="0" w:color="auto"/>
          </w:divBdr>
        </w:div>
        <w:div w:id="134835015">
          <w:marLeft w:val="0"/>
          <w:marRight w:val="0"/>
          <w:marTop w:val="0"/>
          <w:marBottom w:val="0"/>
          <w:divBdr>
            <w:top w:val="none" w:sz="0" w:space="0" w:color="auto"/>
            <w:left w:val="none" w:sz="0" w:space="0" w:color="auto"/>
            <w:bottom w:val="none" w:sz="0" w:space="0" w:color="auto"/>
            <w:right w:val="none" w:sz="0" w:space="0" w:color="auto"/>
          </w:divBdr>
        </w:div>
        <w:div w:id="653223104">
          <w:marLeft w:val="0"/>
          <w:marRight w:val="0"/>
          <w:marTop w:val="0"/>
          <w:marBottom w:val="0"/>
          <w:divBdr>
            <w:top w:val="none" w:sz="0" w:space="0" w:color="auto"/>
            <w:left w:val="none" w:sz="0" w:space="0" w:color="auto"/>
            <w:bottom w:val="none" w:sz="0" w:space="0" w:color="auto"/>
            <w:right w:val="none" w:sz="0" w:space="0" w:color="auto"/>
          </w:divBdr>
        </w:div>
        <w:div w:id="1315529799">
          <w:marLeft w:val="0"/>
          <w:marRight w:val="0"/>
          <w:marTop w:val="0"/>
          <w:marBottom w:val="0"/>
          <w:divBdr>
            <w:top w:val="none" w:sz="0" w:space="0" w:color="auto"/>
            <w:left w:val="none" w:sz="0" w:space="0" w:color="auto"/>
            <w:bottom w:val="none" w:sz="0" w:space="0" w:color="auto"/>
            <w:right w:val="none" w:sz="0" w:space="0" w:color="auto"/>
          </w:divBdr>
        </w:div>
        <w:div w:id="724372453">
          <w:marLeft w:val="0"/>
          <w:marRight w:val="0"/>
          <w:marTop w:val="0"/>
          <w:marBottom w:val="0"/>
          <w:divBdr>
            <w:top w:val="none" w:sz="0" w:space="0" w:color="auto"/>
            <w:left w:val="none" w:sz="0" w:space="0" w:color="auto"/>
            <w:bottom w:val="none" w:sz="0" w:space="0" w:color="auto"/>
            <w:right w:val="none" w:sz="0" w:space="0" w:color="auto"/>
          </w:divBdr>
        </w:div>
        <w:div w:id="1403988688">
          <w:marLeft w:val="0"/>
          <w:marRight w:val="0"/>
          <w:marTop w:val="0"/>
          <w:marBottom w:val="0"/>
          <w:divBdr>
            <w:top w:val="none" w:sz="0" w:space="0" w:color="auto"/>
            <w:left w:val="none" w:sz="0" w:space="0" w:color="auto"/>
            <w:bottom w:val="none" w:sz="0" w:space="0" w:color="auto"/>
            <w:right w:val="none" w:sz="0" w:space="0" w:color="auto"/>
          </w:divBdr>
        </w:div>
        <w:div w:id="2029788823">
          <w:marLeft w:val="0"/>
          <w:marRight w:val="0"/>
          <w:marTop w:val="0"/>
          <w:marBottom w:val="0"/>
          <w:divBdr>
            <w:top w:val="none" w:sz="0" w:space="0" w:color="auto"/>
            <w:left w:val="none" w:sz="0" w:space="0" w:color="auto"/>
            <w:bottom w:val="none" w:sz="0" w:space="0" w:color="auto"/>
            <w:right w:val="none" w:sz="0" w:space="0" w:color="auto"/>
          </w:divBdr>
        </w:div>
        <w:div w:id="501818344">
          <w:marLeft w:val="0"/>
          <w:marRight w:val="0"/>
          <w:marTop w:val="0"/>
          <w:marBottom w:val="0"/>
          <w:divBdr>
            <w:top w:val="none" w:sz="0" w:space="0" w:color="auto"/>
            <w:left w:val="none" w:sz="0" w:space="0" w:color="auto"/>
            <w:bottom w:val="none" w:sz="0" w:space="0" w:color="auto"/>
            <w:right w:val="none" w:sz="0" w:space="0" w:color="auto"/>
          </w:divBdr>
        </w:div>
        <w:div w:id="2104952676">
          <w:marLeft w:val="0"/>
          <w:marRight w:val="0"/>
          <w:marTop w:val="0"/>
          <w:marBottom w:val="0"/>
          <w:divBdr>
            <w:top w:val="none" w:sz="0" w:space="0" w:color="auto"/>
            <w:left w:val="none" w:sz="0" w:space="0" w:color="auto"/>
            <w:bottom w:val="none" w:sz="0" w:space="0" w:color="auto"/>
            <w:right w:val="none" w:sz="0" w:space="0" w:color="auto"/>
          </w:divBdr>
        </w:div>
        <w:div w:id="560404010">
          <w:marLeft w:val="0"/>
          <w:marRight w:val="0"/>
          <w:marTop w:val="0"/>
          <w:marBottom w:val="0"/>
          <w:divBdr>
            <w:top w:val="none" w:sz="0" w:space="0" w:color="auto"/>
            <w:left w:val="none" w:sz="0" w:space="0" w:color="auto"/>
            <w:bottom w:val="none" w:sz="0" w:space="0" w:color="auto"/>
            <w:right w:val="none" w:sz="0" w:space="0" w:color="auto"/>
          </w:divBdr>
        </w:div>
        <w:div w:id="1650985298">
          <w:marLeft w:val="0"/>
          <w:marRight w:val="0"/>
          <w:marTop w:val="0"/>
          <w:marBottom w:val="0"/>
          <w:divBdr>
            <w:top w:val="none" w:sz="0" w:space="0" w:color="auto"/>
            <w:left w:val="none" w:sz="0" w:space="0" w:color="auto"/>
            <w:bottom w:val="none" w:sz="0" w:space="0" w:color="auto"/>
            <w:right w:val="none" w:sz="0" w:space="0" w:color="auto"/>
          </w:divBdr>
        </w:div>
        <w:div w:id="451748082">
          <w:marLeft w:val="0"/>
          <w:marRight w:val="0"/>
          <w:marTop w:val="0"/>
          <w:marBottom w:val="0"/>
          <w:divBdr>
            <w:top w:val="none" w:sz="0" w:space="0" w:color="auto"/>
            <w:left w:val="none" w:sz="0" w:space="0" w:color="auto"/>
            <w:bottom w:val="none" w:sz="0" w:space="0" w:color="auto"/>
            <w:right w:val="none" w:sz="0" w:space="0" w:color="auto"/>
          </w:divBdr>
        </w:div>
        <w:div w:id="1970628433">
          <w:marLeft w:val="0"/>
          <w:marRight w:val="0"/>
          <w:marTop w:val="0"/>
          <w:marBottom w:val="0"/>
          <w:divBdr>
            <w:top w:val="none" w:sz="0" w:space="0" w:color="auto"/>
            <w:left w:val="none" w:sz="0" w:space="0" w:color="auto"/>
            <w:bottom w:val="none" w:sz="0" w:space="0" w:color="auto"/>
            <w:right w:val="none" w:sz="0" w:space="0" w:color="auto"/>
          </w:divBdr>
        </w:div>
        <w:div w:id="973682313">
          <w:marLeft w:val="0"/>
          <w:marRight w:val="0"/>
          <w:marTop w:val="0"/>
          <w:marBottom w:val="0"/>
          <w:divBdr>
            <w:top w:val="none" w:sz="0" w:space="0" w:color="auto"/>
            <w:left w:val="none" w:sz="0" w:space="0" w:color="auto"/>
            <w:bottom w:val="none" w:sz="0" w:space="0" w:color="auto"/>
            <w:right w:val="none" w:sz="0" w:space="0" w:color="auto"/>
          </w:divBdr>
        </w:div>
        <w:div w:id="733237083">
          <w:marLeft w:val="0"/>
          <w:marRight w:val="0"/>
          <w:marTop w:val="0"/>
          <w:marBottom w:val="0"/>
          <w:divBdr>
            <w:top w:val="none" w:sz="0" w:space="0" w:color="auto"/>
            <w:left w:val="none" w:sz="0" w:space="0" w:color="auto"/>
            <w:bottom w:val="none" w:sz="0" w:space="0" w:color="auto"/>
            <w:right w:val="none" w:sz="0" w:space="0" w:color="auto"/>
          </w:divBdr>
        </w:div>
        <w:div w:id="2114864297">
          <w:marLeft w:val="0"/>
          <w:marRight w:val="0"/>
          <w:marTop w:val="0"/>
          <w:marBottom w:val="0"/>
          <w:divBdr>
            <w:top w:val="none" w:sz="0" w:space="0" w:color="auto"/>
            <w:left w:val="none" w:sz="0" w:space="0" w:color="auto"/>
            <w:bottom w:val="none" w:sz="0" w:space="0" w:color="auto"/>
            <w:right w:val="none" w:sz="0" w:space="0" w:color="auto"/>
          </w:divBdr>
        </w:div>
        <w:div w:id="778336759">
          <w:marLeft w:val="0"/>
          <w:marRight w:val="0"/>
          <w:marTop w:val="0"/>
          <w:marBottom w:val="0"/>
          <w:divBdr>
            <w:top w:val="none" w:sz="0" w:space="0" w:color="auto"/>
            <w:left w:val="none" w:sz="0" w:space="0" w:color="auto"/>
            <w:bottom w:val="none" w:sz="0" w:space="0" w:color="auto"/>
            <w:right w:val="none" w:sz="0" w:space="0" w:color="auto"/>
          </w:divBdr>
        </w:div>
        <w:div w:id="340426183">
          <w:marLeft w:val="0"/>
          <w:marRight w:val="0"/>
          <w:marTop w:val="0"/>
          <w:marBottom w:val="0"/>
          <w:divBdr>
            <w:top w:val="none" w:sz="0" w:space="0" w:color="auto"/>
            <w:left w:val="none" w:sz="0" w:space="0" w:color="auto"/>
            <w:bottom w:val="none" w:sz="0" w:space="0" w:color="auto"/>
            <w:right w:val="none" w:sz="0" w:space="0" w:color="auto"/>
          </w:divBdr>
        </w:div>
        <w:div w:id="1532765906">
          <w:marLeft w:val="0"/>
          <w:marRight w:val="0"/>
          <w:marTop w:val="0"/>
          <w:marBottom w:val="0"/>
          <w:divBdr>
            <w:top w:val="none" w:sz="0" w:space="0" w:color="auto"/>
            <w:left w:val="none" w:sz="0" w:space="0" w:color="auto"/>
            <w:bottom w:val="none" w:sz="0" w:space="0" w:color="auto"/>
            <w:right w:val="none" w:sz="0" w:space="0" w:color="auto"/>
          </w:divBdr>
        </w:div>
        <w:div w:id="1311129679">
          <w:marLeft w:val="0"/>
          <w:marRight w:val="0"/>
          <w:marTop w:val="0"/>
          <w:marBottom w:val="0"/>
          <w:divBdr>
            <w:top w:val="none" w:sz="0" w:space="0" w:color="auto"/>
            <w:left w:val="none" w:sz="0" w:space="0" w:color="auto"/>
            <w:bottom w:val="none" w:sz="0" w:space="0" w:color="auto"/>
            <w:right w:val="none" w:sz="0" w:space="0" w:color="auto"/>
          </w:divBdr>
        </w:div>
        <w:div w:id="981226481">
          <w:marLeft w:val="0"/>
          <w:marRight w:val="0"/>
          <w:marTop w:val="0"/>
          <w:marBottom w:val="0"/>
          <w:divBdr>
            <w:top w:val="none" w:sz="0" w:space="0" w:color="auto"/>
            <w:left w:val="none" w:sz="0" w:space="0" w:color="auto"/>
            <w:bottom w:val="none" w:sz="0" w:space="0" w:color="auto"/>
            <w:right w:val="none" w:sz="0" w:space="0" w:color="auto"/>
          </w:divBdr>
        </w:div>
        <w:div w:id="1835223335">
          <w:marLeft w:val="0"/>
          <w:marRight w:val="0"/>
          <w:marTop w:val="0"/>
          <w:marBottom w:val="0"/>
          <w:divBdr>
            <w:top w:val="none" w:sz="0" w:space="0" w:color="auto"/>
            <w:left w:val="none" w:sz="0" w:space="0" w:color="auto"/>
            <w:bottom w:val="none" w:sz="0" w:space="0" w:color="auto"/>
            <w:right w:val="none" w:sz="0" w:space="0" w:color="auto"/>
          </w:divBdr>
        </w:div>
        <w:div w:id="100997959">
          <w:marLeft w:val="0"/>
          <w:marRight w:val="0"/>
          <w:marTop w:val="0"/>
          <w:marBottom w:val="0"/>
          <w:divBdr>
            <w:top w:val="none" w:sz="0" w:space="0" w:color="auto"/>
            <w:left w:val="none" w:sz="0" w:space="0" w:color="auto"/>
            <w:bottom w:val="none" w:sz="0" w:space="0" w:color="auto"/>
            <w:right w:val="none" w:sz="0" w:space="0" w:color="auto"/>
          </w:divBdr>
        </w:div>
        <w:div w:id="292177368">
          <w:marLeft w:val="0"/>
          <w:marRight w:val="0"/>
          <w:marTop w:val="0"/>
          <w:marBottom w:val="0"/>
          <w:divBdr>
            <w:top w:val="none" w:sz="0" w:space="0" w:color="auto"/>
            <w:left w:val="none" w:sz="0" w:space="0" w:color="auto"/>
            <w:bottom w:val="none" w:sz="0" w:space="0" w:color="auto"/>
            <w:right w:val="none" w:sz="0" w:space="0" w:color="auto"/>
          </w:divBdr>
        </w:div>
        <w:div w:id="64227527">
          <w:marLeft w:val="0"/>
          <w:marRight w:val="0"/>
          <w:marTop w:val="0"/>
          <w:marBottom w:val="0"/>
          <w:divBdr>
            <w:top w:val="none" w:sz="0" w:space="0" w:color="auto"/>
            <w:left w:val="none" w:sz="0" w:space="0" w:color="auto"/>
            <w:bottom w:val="none" w:sz="0" w:space="0" w:color="auto"/>
            <w:right w:val="none" w:sz="0" w:space="0" w:color="auto"/>
          </w:divBdr>
        </w:div>
        <w:div w:id="914434368">
          <w:marLeft w:val="0"/>
          <w:marRight w:val="0"/>
          <w:marTop w:val="0"/>
          <w:marBottom w:val="0"/>
          <w:divBdr>
            <w:top w:val="none" w:sz="0" w:space="0" w:color="auto"/>
            <w:left w:val="none" w:sz="0" w:space="0" w:color="auto"/>
            <w:bottom w:val="none" w:sz="0" w:space="0" w:color="auto"/>
            <w:right w:val="none" w:sz="0" w:space="0" w:color="auto"/>
          </w:divBdr>
        </w:div>
        <w:div w:id="143787534">
          <w:marLeft w:val="0"/>
          <w:marRight w:val="0"/>
          <w:marTop w:val="0"/>
          <w:marBottom w:val="0"/>
          <w:divBdr>
            <w:top w:val="none" w:sz="0" w:space="0" w:color="auto"/>
            <w:left w:val="none" w:sz="0" w:space="0" w:color="auto"/>
            <w:bottom w:val="none" w:sz="0" w:space="0" w:color="auto"/>
            <w:right w:val="none" w:sz="0" w:space="0" w:color="auto"/>
          </w:divBdr>
        </w:div>
        <w:div w:id="1043553191">
          <w:marLeft w:val="0"/>
          <w:marRight w:val="0"/>
          <w:marTop w:val="0"/>
          <w:marBottom w:val="0"/>
          <w:divBdr>
            <w:top w:val="none" w:sz="0" w:space="0" w:color="auto"/>
            <w:left w:val="none" w:sz="0" w:space="0" w:color="auto"/>
            <w:bottom w:val="none" w:sz="0" w:space="0" w:color="auto"/>
            <w:right w:val="none" w:sz="0" w:space="0" w:color="auto"/>
          </w:divBdr>
        </w:div>
        <w:div w:id="673610785">
          <w:marLeft w:val="0"/>
          <w:marRight w:val="0"/>
          <w:marTop w:val="0"/>
          <w:marBottom w:val="0"/>
          <w:divBdr>
            <w:top w:val="none" w:sz="0" w:space="0" w:color="auto"/>
            <w:left w:val="none" w:sz="0" w:space="0" w:color="auto"/>
            <w:bottom w:val="none" w:sz="0" w:space="0" w:color="auto"/>
            <w:right w:val="none" w:sz="0" w:space="0" w:color="auto"/>
          </w:divBdr>
        </w:div>
        <w:div w:id="696545741">
          <w:marLeft w:val="0"/>
          <w:marRight w:val="0"/>
          <w:marTop w:val="0"/>
          <w:marBottom w:val="0"/>
          <w:divBdr>
            <w:top w:val="none" w:sz="0" w:space="0" w:color="auto"/>
            <w:left w:val="none" w:sz="0" w:space="0" w:color="auto"/>
            <w:bottom w:val="none" w:sz="0" w:space="0" w:color="auto"/>
            <w:right w:val="none" w:sz="0" w:space="0" w:color="auto"/>
          </w:divBdr>
        </w:div>
        <w:div w:id="1609315569">
          <w:marLeft w:val="0"/>
          <w:marRight w:val="0"/>
          <w:marTop w:val="0"/>
          <w:marBottom w:val="0"/>
          <w:divBdr>
            <w:top w:val="none" w:sz="0" w:space="0" w:color="auto"/>
            <w:left w:val="none" w:sz="0" w:space="0" w:color="auto"/>
            <w:bottom w:val="none" w:sz="0" w:space="0" w:color="auto"/>
            <w:right w:val="none" w:sz="0" w:space="0" w:color="auto"/>
          </w:divBdr>
        </w:div>
        <w:div w:id="138958674">
          <w:marLeft w:val="0"/>
          <w:marRight w:val="0"/>
          <w:marTop w:val="0"/>
          <w:marBottom w:val="0"/>
          <w:divBdr>
            <w:top w:val="none" w:sz="0" w:space="0" w:color="auto"/>
            <w:left w:val="none" w:sz="0" w:space="0" w:color="auto"/>
            <w:bottom w:val="none" w:sz="0" w:space="0" w:color="auto"/>
            <w:right w:val="none" w:sz="0" w:space="0" w:color="auto"/>
          </w:divBdr>
        </w:div>
        <w:div w:id="2087144645">
          <w:marLeft w:val="0"/>
          <w:marRight w:val="0"/>
          <w:marTop w:val="0"/>
          <w:marBottom w:val="0"/>
          <w:divBdr>
            <w:top w:val="none" w:sz="0" w:space="0" w:color="auto"/>
            <w:left w:val="none" w:sz="0" w:space="0" w:color="auto"/>
            <w:bottom w:val="none" w:sz="0" w:space="0" w:color="auto"/>
            <w:right w:val="none" w:sz="0" w:space="0" w:color="auto"/>
          </w:divBdr>
        </w:div>
        <w:div w:id="965964259">
          <w:marLeft w:val="0"/>
          <w:marRight w:val="0"/>
          <w:marTop w:val="0"/>
          <w:marBottom w:val="0"/>
          <w:divBdr>
            <w:top w:val="none" w:sz="0" w:space="0" w:color="auto"/>
            <w:left w:val="none" w:sz="0" w:space="0" w:color="auto"/>
            <w:bottom w:val="none" w:sz="0" w:space="0" w:color="auto"/>
            <w:right w:val="none" w:sz="0" w:space="0" w:color="auto"/>
          </w:divBdr>
        </w:div>
        <w:div w:id="1051808236">
          <w:marLeft w:val="0"/>
          <w:marRight w:val="0"/>
          <w:marTop w:val="0"/>
          <w:marBottom w:val="0"/>
          <w:divBdr>
            <w:top w:val="none" w:sz="0" w:space="0" w:color="auto"/>
            <w:left w:val="none" w:sz="0" w:space="0" w:color="auto"/>
            <w:bottom w:val="none" w:sz="0" w:space="0" w:color="auto"/>
            <w:right w:val="none" w:sz="0" w:space="0" w:color="auto"/>
          </w:divBdr>
        </w:div>
        <w:div w:id="1637880214">
          <w:marLeft w:val="0"/>
          <w:marRight w:val="0"/>
          <w:marTop w:val="0"/>
          <w:marBottom w:val="0"/>
          <w:divBdr>
            <w:top w:val="none" w:sz="0" w:space="0" w:color="auto"/>
            <w:left w:val="none" w:sz="0" w:space="0" w:color="auto"/>
            <w:bottom w:val="none" w:sz="0" w:space="0" w:color="auto"/>
            <w:right w:val="none" w:sz="0" w:space="0" w:color="auto"/>
          </w:divBdr>
        </w:div>
        <w:div w:id="1505852672">
          <w:marLeft w:val="0"/>
          <w:marRight w:val="0"/>
          <w:marTop w:val="0"/>
          <w:marBottom w:val="0"/>
          <w:divBdr>
            <w:top w:val="none" w:sz="0" w:space="0" w:color="auto"/>
            <w:left w:val="none" w:sz="0" w:space="0" w:color="auto"/>
            <w:bottom w:val="none" w:sz="0" w:space="0" w:color="auto"/>
            <w:right w:val="none" w:sz="0" w:space="0" w:color="auto"/>
          </w:divBdr>
        </w:div>
        <w:div w:id="93019022">
          <w:marLeft w:val="0"/>
          <w:marRight w:val="0"/>
          <w:marTop w:val="0"/>
          <w:marBottom w:val="0"/>
          <w:divBdr>
            <w:top w:val="none" w:sz="0" w:space="0" w:color="auto"/>
            <w:left w:val="none" w:sz="0" w:space="0" w:color="auto"/>
            <w:bottom w:val="none" w:sz="0" w:space="0" w:color="auto"/>
            <w:right w:val="none" w:sz="0" w:space="0" w:color="auto"/>
          </w:divBdr>
        </w:div>
        <w:div w:id="1950119172">
          <w:marLeft w:val="0"/>
          <w:marRight w:val="0"/>
          <w:marTop w:val="0"/>
          <w:marBottom w:val="0"/>
          <w:divBdr>
            <w:top w:val="none" w:sz="0" w:space="0" w:color="auto"/>
            <w:left w:val="none" w:sz="0" w:space="0" w:color="auto"/>
            <w:bottom w:val="none" w:sz="0" w:space="0" w:color="auto"/>
            <w:right w:val="none" w:sz="0" w:space="0" w:color="auto"/>
          </w:divBdr>
        </w:div>
        <w:div w:id="1170410746">
          <w:marLeft w:val="0"/>
          <w:marRight w:val="0"/>
          <w:marTop w:val="0"/>
          <w:marBottom w:val="0"/>
          <w:divBdr>
            <w:top w:val="none" w:sz="0" w:space="0" w:color="auto"/>
            <w:left w:val="none" w:sz="0" w:space="0" w:color="auto"/>
            <w:bottom w:val="none" w:sz="0" w:space="0" w:color="auto"/>
            <w:right w:val="none" w:sz="0" w:space="0" w:color="auto"/>
          </w:divBdr>
        </w:div>
        <w:div w:id="1822119094">
          <w:marLeft w:val="0"/>
          <w:marRight w:val="0"/>
          <w:marTop w:val="0"/>
          <w:marBottom w:val="0"/>
          <w:divBdr>
            <w:top w:val="none" w:sz="0" w:space="0" w:color="auto"/>
            <w:left w:val="none" w:sz="0" w:space="0" w:color="auto"/>
            <w:bottom w:val="none" w:sz="0" w:space="0" w:color="auto"/>
            <w:right w:val="none" w:sz="0" w:space="0" w:color="auto"/>
          </w:divBdr>
        </w:div>
        <w:div w:id="1491410907">
          <w:marLeft w:val="0"/>
          <w:marRight w:val="0"/>
          <w:marTop w:val="0"/>
          <w:marBottom w:val="0"/>
          <w:divBdr>
            <w:top w:val="none" w:sz="0" w:space="0" w:color="auto"/>
            <w:left w:val="none" w:sz="0" w:space="0" w:color="auto"/>
            <w:bottom w:val="none" w:sz="0" w:space="0" w:color="auto"/>
            <w:right w:val="none" w:sz="0" w:space="0" w:color="auto"/>
          </w:divBdr>
        </w:div>
        <w:div w:id="482166446">
          <w:marLeft w:val="0"/>
          <w:marRight w:val="0"/>
          <w:marTop w:val="0"/>
          <w:marBottom w:val="0"/>
          <w:divBdr>
            <w:top w:val="none" w:sz="0" w:space="0" w:color="auto"/>
            <w:left w:val="none" w:sz="0" w:space="0" w:color="auto"/>
            <w:bottom w:val="none" w:sz="0" w:space="0" w:color="auto"/>
            <w:right w:val="none" w:sz="0" w:space="0" w:color="auto"/>
          </w:divBdr>
        </w:div>
        <w:div w:id="553349099">
          <w:marLeft w:val="0"/>
          <w:marRight w:val="0"/>
          <w:marTop w:val="0"/>
          <w:marBottom w:val="0"/>
          <w:divBdr>
            <w:top w:val="none" w:sz="0" w:space="0" w:color="auto"/>
            <w:left w:val="none" w:sz="0" w:space="0" w:color="auto"/>
            <w:bottom w:val="none" w:sz="0" w:space="0" w:color="auto"/>
            <w:right w:val="none" w:sz="0" w:space="0" w:color="auto"/>
          </w:divBdr>
        </w:div>
        <w:div w:id="978531265">
          <w:marLeft w:val="0"/>
          <w:marRight w:val="0"/>
          <w:marTop w:val="0"/>
          <w:marBottom w:val="0"/>
          <w:divBdr>
            <w:top w:val="none" w:sz="0" w:space="0" w:color="auto"/>
            <w:left w:val="none" w:sz="0" w:space="0" w:color="auto"/>
            <w:bottom w:val="none" w:sz="0" w:space="0" w:color="auto"/>
            <w:right w:val="none" w:sz="0" w:space="0" w:color="auto"/>
          </w:divBdr>
        </w:div>
        <w:div w:id="2093966525">
          <w:marLeft w:val="0"/>
          <w:marRight w:val="0"/>
          <w:marTop w:val="0"/>
          <w:marBottom w:val="0"/>
          <w:divBdr>
            <w:top w:val="none" w:sz="0" w:space="0" w:color="auto"/>
            <w:left w:val="none" w:sz="0" w:space="0" w:color="auto"/>
            <w:bottom w:val="none" w:sz="0" w:space="0" w:color="auto"/>
            <w:right w:val="none" w:sz="0" w:space="0" w:color="auto"/>
          </w:divBdr>
        </w:div>
        <w:div w:id="1452240778">
          <w:marLeft w:val="0"/>
          <w:marRight w:val="0"/>
          <w:marTop w:val="0"/>
          <w:marBottom w:val="0"/>
          <w:divBdr>
            <w:top w:val="none" w:sz="0" w:space="0" w:color="auto"/>
            <w:left w:val="none" w:sz="0" w:space="0" w:color="auto"/>
            <w:bottom w:val="none" w:sz="0" w:space="0" w:color="auto"/>
            <w:right w:val="none" w:sz="0" w:space="0" w:color="auto"/>
          </w:divBdr>
        </w:div>
        <w:div w:id="892353742">
          <w:marLeft w:val="0"/>
          <w:marRight w:val="0"/>
          <w:marTop w:val="0"/>
          <w:marBottom w:val="0"/>
          <w:divBdr>
            <w:top w:val="none" w:sz="0" w:space="0" w:color="auto"/>
            <w:left w:val="none" w:sz="0" w:space="0" w:color="auto"/>
            <w:bottom w:val="none" w:sz="0" w:space="0" w:color="auto"/>
            <w:right w:val="none" w:sz="0" w:space="0" w:color="auto"/>
          </w:divBdr>
        </w:div>
        <w:div w:id="939723961">
          <w:marLeft w:val="0"/>
          <w:marRight w:val="0"/>
          <w:marTop w:val="0"/>
          <w:marBottom w:val="0"/>
          <w:divBdr>
            <w:top w:val="none" w:sz="0" w:space="0" w:color="auto"/>
            <w:left w:val="none" w:sz="0" w:space="0" w:color="auto"/>
            <w:bottom w:val="none" w:sz="0" w:space="0" w:color="auto"/>
            <w:right w:val="none" w:sz="0" w:space="0" w:color="auto"/>
          </w:divBdr>
        </w:div>
        <w:div w:id="801533018">
          <w:marLeft w:val="0"/>
          <w:marRight w:val="0"/>
          <w:marTop w:val="0"/>
          <w:marBottom w:val="0"/>
          <w:divBdr>
            <w:top w:val="none" w:sz="0" w:space="0" w:color="auto"/>
            <w:left w:val="none" w:sz="0" w:space="0" w:color="auto"/>
            <w:bottom w:val="none" w:sz="0" w:space="0" w:color="auto"/>
            <w:right w:val="none" w:sz="0" w:space="0" w:color="auto"/>
          </w:divBdr>
        </w:div>
        <w:div w:id="1362979414">
          <w:marLeft w:val="0"/>
          <w:marRight w:val="0"/>
          <w:marTop w:val="0"/>
          <w:marBottom w:val="0"/>
          <w:divBdr>
            <w:top w:val="none" w:sz="0" w:space="0" w:color="auto"/>
            <w:left w:val="none" w:sz="0" w:space="0" w:color="auto"/>
            <w:bottom w:val="none" w:sz="0" w:space="0" w:color="auto"/>
            <w:right w:val="none" w:sz="0" w:space="0" w:color="auto"/>
          </w:divBdr>
        </w:div>
        <w:div w:id="507989125">
          <w:marLeft w:val="0"/>
          <w:marRight w:val="0"/>
          <w:marTop w:val="0"/>
          <w:marBottom w:val="0"/>
          <w:divBdr>
            <w:top w:val="none" w:sz="0" w:space="0" w:color="auto"/>
            <w:left w:val="none" w:sz="0" w:space="0" w:color="auto"/>
            <w:bottom w:val="none" w:sz="0" w:space="0" w:color="auto"/>
            <w:right w:val="none" w:sz="0" w:space="0" w:color="auto"/>
          </w:divBdr>
        </w:div>
        <w:div w:id="442042070">
          <w:marLeft w:val="0"/>
          <w:marRight w:val="0"/>
          <w:marTop w:val="0"/>
          <w:marBottom w:val="0"/>
          <w:divBdr>
            <w:top w:val="none" w:sz="0" w:space="0" w:color="auto"/>
            <w:left w:val="none" w:sz="0" w:space="0" w:color="auto"/>
            <w:bottom w:val="none" w:sz="0" w:space="0" w:color="auto"/>
            <w:right w:val="none" w:sz="0" w:space="0" w:color="auto"/>
          </w:divBdr>
        </w:div>
        <w:div w:id="1153566404">
          <w:marLeft w:val="0"/>
          <w:marRight w:val="0"/>
          <w:marTop w:val="0"/>
          <w:marBottom w:val="0"/>
          <w:divBdr>
            <w:top w:val="none" w:sz="0" w:space="0" w:color="auto"/>
            <w:left w:val="none" w:sz="0" w:space="0" w:color="auto"/>
            <w:bottom w:val="none" w:sz="0" w:space="0" w:color="auto"/>
            <w:right w:val="none" w:sz="0" w:space="0" w:color="auto"/>
          </w:divBdr>
        </w:div>
        <w:div w:id="290525472">
          <w:marLeft w:val="0"/>
          <w:marRight w:val="0"/>
          <w:marTop w:val="0"/>
          <w:marBottom w:val="0"/>
          <w:divBdr>
            <w:top w:val="none" w:sz="0" w:space="0" w:color="auto"/>
            <w:left w:val="none" w:sz="0" w:space="0" w:color="auto"/>
            <w:bottom w:val="none" w:sz="0" w:space="0" w:color="auto"/>
            <w:right w:val="none" w:sz="0" w:space="0" w:color="auto"/>
          </w:divBdr>
        </w:div>
        <w:div w:id="226189172">
          <w:marLeft w:val="0"/>
          <w:marRight w:val="0"/>
          <w:marTop w:val="0"/>
          <w:marBottom w:val="0"/>
          <w:divBdr>
            <w:top w:val="none" w:sz="0" w:space="0" w:color="auto"/>
            <w:left w:val="none" w:sz="0" w:space="0" w:color="auto"/>
            <w:bottom w:val="none" w:sz="0" w:space="0" w:color="auto"/>
            <w:right w:val="none" w:sz="0" w:space="0" w:color="auto"/>
          </w:divBdr>
        </w:div>
        <w:div w:id="244144619">
          <w:marLeft w:val="0"/>
          <w:marRight w:val="0"/>
          <w:marTop w:val="0"/>
          <w:marBottom w:val="0"/>
          <w:divBdr>
            <w:top w:val="none" w:sz="0" w:space="0" w:color="auto"/>
            <w:left w:val="none" w:sz="0" w:space="0" w:color="auto"/>
            <w:bottom w:val="none" w:sz="0" w:space="0" w:color="auto"/>
            <w:right w:val="none" w:sz="0" w:space="0" w:color="auto"/>
          </w:divBdr>
        </w:div>
        <w:div w:id="587464743">
          <w:marLeft w:val="0"/>
          <w:marRight w:val="0"/>
          <w:marTop w:val="0"/>
          <w:marBottom w:val="0"/>
          <w:divBdr>
            <w:top w:val="none" w:sz="0" w:space="0" w:color="auto"/>
            <w:left w:val="none" w:sz="0" w:space="0" w:color="auto"/>
            <w:bottom w:val="none" w:sz="0" w:space="0" w:color="auto"/>
            <w:right w:val="none" w:sz="0" w:space="0" w:color="auto"/>
          </w:divBdr>
        </w:div>
        <w:div w:id="1760255029">
          <w:marLeft w:val="0"/>
          <w:marRight w:val="0"/>
          <w:marTop w:val="0"/>
          <w:marBottom w:val="0"/>
          <w:divBdr>
            <w:top w:val="none" w:sz="0" w:space="0" w:color="auto"/>
            <w:left w:val="none" w:sz="0" w:space="0" w:color="auto"/>
            <w:bottom w:val="none" w:sz="0" w:space="0" w:color="auto"/>
            <w:right w:val="none" w:sz="0" w:space="0" w:color="auto"/>
          </w:divBdr>
        </w:div>
        <w:div w:id="2004041892">
          <w:marLeft w:val="0"/>
          <w:marRight w:val="0"/>
          <w:marTop w:val="0"/>
          <w:marBottom w:val="0"/>
          <w:divBdr>
            <w:top w:val="none" w:sz="0" w:space="0" w:color="auto"/>
            <w:left w:val="none" w:sz="0" w:space="0" w:color="auto"/>
            <w:bottom w:val="none" w:sz="0" w:space="0" w:color="auto"/>
            <w:right w:val="none" w:sz="0" w:space="0" w:color="auto"/>
          </w:divBdr>
        </w:div>
        <w:div w:id="1936211368">
          <w:marLeft w:val="0"/>
          <w:marRight w:val="0"/>
          <w:marTop w:val="0"/>
          <w:marBottom w:val="0"/>
          <w:divBdr>
            <w:top w:val="none" w:sz="0" w:space="0" w:color="auto"/>
            <w:left w:val="none" w:sz="0" w:space="0" w:color="auto"/>
            <w:bottom w:val="none" w:sz="0" w:space="0" w:color="auto"/>
            <w:right w:val="none" w:sz="0" w:space="0" w:color="auto"/>
          </w:divBdr>
        </w:div>
        <w:div w:id="1787195325">
          <w:marLeft w:val="0"/>
          <w:marRight w:val="0"/>
          <w:marTop w:val="0"/>
          <w:marBottom w:val="0"/>
          <w:divBdr>
            <w:top w:val="none" w:sz="0" w:space="0" w:color="auto"/>
            <w:left w:val="none" w:sz="0" w:space="0" w:color="auto"/>
            <w:bottom w:val="none" w:sz="0" w:space="0" w:color="auto"/>
            <w:right w:val="none" w:sz="0" w:space="0" w:color="auto"/>
          </w:divBdr>
        </w:div>
        <w:div w:id="1580601525">
          <w:marLeft w:val="0"/>
          <w:marRight w:val="0"/>
          <w:marTop w:val="0"/>
          <w:marBottom w:val="0"/>
          <w:divBdr>
            <w:top w:val="none" w:sz="0" w:space="0" w:color="auto"/>
            <w:left w:val="none" w:sz="0" w:space="0" w:color="auto"/>
            <w:bottom w:val="none" w:sz="0" w:space="0" w:color="auto"/>
            <w:right w:val="none" w:sz="0" w:space="0" w:color="auto"/>
          </w:divBdr>
        </w:div>
        <w:div w:id="261882519">
          <w:marLeft w:val="0"/>
          <w:marRight w:val="0"/>
          <w:marTop w:val="0"/>
          <w:marBottom w:val="0"/>
          <w:divBdr>
            <w:top w:val="none" w:sz="0" w:space="0" w:color="auto"/>
            <w:left w:val="none" w:sz="0" w:space="0" w:color="auto"/>
            <w:bottom w:val="none" w:sz="0" w:space="0" w:color="auto"/>
            <w:right w:val="none" w:sz="0" w:space="0" w:color="auto"/>
          </w:divBdr>
        </w:div>
        <w:div w:id="1733456053">
          <w:marLeft w:val="0"/>
          <w:marRight w:val="0"/>
          <w:marTop w:val="0"/>
          <w:marBottom w:val="0"/>
          <w:divBdr>
            <w:top w:val="none" w:sz="0" w:space="0" w:color="auto"/>
            <w:left w:val="none" w:sz="0" w:space="0" w:color="auto"/>
            <w:bottom w:val="none" w:sz="0" w:space="0" w:color="auto"/>
            <w:right w:val="none" w:sz="0" w:space="0" w:color="auto"/>
          </w:divBdr>
        </w:div>
        <w:div w:id="47001106">
          <w:marLeft w:val="0"/>
          <w:marRight w:val="0"/>
          <w:marTop w:val="0"/>
          <w:marBottom w:val="0"/>
          <w:divBdr>
            <w:top w:val="none" w:sz="0" w:space="0" w:color="auto"/>
            <w:left w:val="none" w:sz="0" w:space="0" w:color="auto"/>
            <w:bottom w:val="none" w:sz="0" w:space="0" w:color="auto"/>
            <w:right w:val="none" w:sz="0" w:space="0" w:color="auto"/>
          </w:divBdr>
        </w:div>
        <w:div w:id="291637967">
          <w:marLeft w:val="0"/>
          <w:marRight w:val="0"/>
          <w:marTop w:val="0"/>
          <w:marBottom w:val="0"/>
          <w:divBdr>
            <w:top w:val="none" w:sz="0" w:space="0" w:color="auto"/>
            <w:left w:val="none" w:sz="0" w:space="0" w:color="auto"/>
            <w:bottom w:val="none" w:sz="0" w:space="0" w:color="auto"/>
            <w:right w:val="none" w:sz="0" w:space="0" w:color="auto"/>
          </w:divBdr>
        </w:div>
        <w:div w:id="774522600">
          <w:marLeft w:val="0"/>
          <w:marRight w:val="0"/>
          <w:marTop w:val="0"/>
          <w:marBottom w:val="0"/>
          <w:divBdr>
            <w:top w:val="none" w:sz="0" w:space="0" w:color="auto"/>
            <w:left w:val="none" w:sz="0" w:space="0" w:color="auto"/>
            <w:bottom w:val="none" w:sz="0" w:space="0" w:color="auto"/>
            <w:right w:val="none" w:sz="0" w:space="0" w:color="auto"/>
          </w:divBdr>
        </w:div>
        <w:div w:id="1145732984">
          <w:marLeft w:val="0"/>
          <w:marRight w:val="0"/>
          <w:marTop w:val="0"/>
          <w:marBottom w:val="0"/>
          <w:divBdr>
            <w:top w:val="none" w:sz="0" w:space="0" w:color="auto"/>
            <w:left w:val="none" w:sz="0" w:space="0" w:color="auto"/>
            <w:bottom w:val="none" w:sz="0" w:space="0" w:color="auto"/>
            <w:right w:val="none" w:sz="0" w:space="0" w:color="auto"/>
          </w:divBdr>
        </w:div>
        <w:div w:id="1541824401">
          <w:marLeft w:val="0"/>
          <w:marRight w:val="0"/>
          <w:marTop w:val="0"/>
          <w:marBottom w:val="0"/>
          <w:divBdr>
            <w:top w:val="none" w:sz="0" w:space="0" w:color="auto"/>
            <w:left w:val="none" w:sz="0" w:space="0" w:color="auto"/>
            <w:bottom w:val="none" w:sz="0" w:space="0" w:color="auto"/>
            <w:right w:val="none" w:sz="0" w:space="0" w:color="auto"/>
          </w:divBdr>
        </w:div>
        <w:div w:id="1535263244">
          <w:marLeft w:val="0"/>
          <w:marRight w:val="0"/>
          <w:marTop w:val="0"/>
          <w:marBottom w:val="0"/>
          <w:divBdr>
            <w:top w:val="none" w:sz="0" w:space="0" w:color="auto"/>
            <w:left w:val="none" w:sz="0" w:space="0" w:color="auto"/>
            <w:bottom w:val="none" w:sz="0" w:space="0" w:color="auto"/>
            <w:right w:val="none" w:sz="0" w:space="0" w:color="auto"/>
          </w:divBdr>
        </w:div>
        <w:div w:id="1656644034">
          <w:marLeft w:val="0"/>
          <w:marRight w:val="0"/>
          <w:marTop w:val="0"/>
          <w:marBottom w:val="0"/>
          <w:divBdr>
            <w:top w:val="none" w:sz="0" w:space="0" w:color="auto"/>
            <w:left w:val="none" w:sz="0" w:space="0" w:color="auto"/>
            <w:bottom w:val="none" w:sz="0" w:space="0" w:color="auto"/>
            <w:right w:val="none" w:sz="0" w:space="0" w:color="auto"/>
          </w:divBdr>
        </w:div>
        <w:div w:id="1850366408">
          <w:marLeft w:val="0"/>
          <w:marRight w:val="0"/>
          <w:marTop w:val="0"/>
          <w:marBottom w:val="0"/>
          <w:divBdr>
            <w:top w:val="none" w:sz="0" w:space="0" w:color="auto"/>
            <w:left w:val="none" w:sz="0" w:space="0" w:color="auto"/>
            <w:bottom w:val="none" w:sz="0" w:space="0" w:color="auto"/>
            <w:right w:val="none" w:sz="0" w:space="0" w:color="auto"/>
          </w:divBdr>
        </w:div>
        <w:div w:id="1989363199">
          <w:marLeft w:val="0"/>
          <w:marRight w:val="0"/>
          <w:marTop w:val="0"/>
          <w:marBottom w:val="0"/>
          <w:divBdr>
            <w:top w:val="none" w:sz="0" w:space="0" w:color="auto"/>
            <w:left w:val="none" w:sz="0" w:space="0" w:color="auto"/>
            <w:bottom w:val="none" w:sz="0" w:space="0" w:color="auto"/>
            <w:right w:val="none" w:sz="0" w:space="0" w:color="auto"/>
          </w:divBdr>
        </w:div>
        <w:div w:id="1623921665">
          <w:marLeft w:val="0"/>
          <w:marRight w:val="0"/>
          <w:marTop w:val="0"/>
          <w:marBottom w:val="0"/>
          <w:divBdr>
            <w:top w:val="none" w:sz="0" w:space="0" w:color="auto"/>
            <w:left w:val="none" w:sz="0" w:space="0" w:color="auto"/>
            <w:bottom w:val="none" w:sz="0" w:space="0" w:color="auto"/>
            <w:right w:val="none" w:sz="0" w:space="0" w:color="auto"/>
          </w:divBdr>
        </w:div>
        <w:div w:id="1714885882">
          <w:marLeft w:val="0"/>
          <w:marRight w:val="0"/>
          <w:marTop w:val="0"/>
          <w:marBottom w:val="0"/>
          <w:divBdr>
            <w:top w:val="none" w:sz="0" w:space="0" w:color="auto"/>
            <w:left w:val="none" w:sz="0" w:space="0" w:color="auto"/>
            <w:bottom w:val="none" w:sz="0" w:space="0" w:color="auto"/>
            <w:right w:val="none" w:sz="0" w:space="0" w:color="auto"/>
          </w:divBdr>
        </w:div>
        <w:div w:id="1003312602">
          <w:marLeft w:val="0"/>
          <w:marRight w:val="0"/>
          <w:marTop w:val="0"/>
          <w:marBottom w:val="0"/>
          <w:divBdr>
            <w:top w:val="none" w:sz="0" w:space="0" w:color="auto"/>
            <w:left w:val="none" w:sz="0" w:space="0" w:color="auto"/>
            <w:bottom w:val="none" w:sz="0" w:space="0" w:color="auto"/>
            <w:right w:val="none" w:sz="0" w:space="0" w:color="auto"/>
          </w:divBdr>
        </w:div>
        <w:div w:id="681591207">
          <w:marLeft w:val="0"/>
          <w:marRight w:val="0"/>
          <w:marTop w:val="0"/>
          <w:marBottom w:val="0"/>
          <w:divBdr>
            <w:top w:val="none" w:sz="0" w:space="0" w:color="auto"/>
            <w:left w:val="none" w:sz="0" w:space="0" w:color="auto"/>
            <w:bottom w:val="none" w:sz="0" w:space="0" w:color="auto"/>
            <w:right w:val="none" w:sz="0" w:space="0" w:color="auto"/>
          </w:divBdr>
        </w:div>
        <w:div w:id="1338845207">
          <w:marLeft w:val="0"/>
          <w:marRight w:val="0"/>
          <w:marTop w:val="0"/>
          <w:marBottom w:val="0"/>
          <w:divBdr>
            <w:top w:val="none" w:sz="0" w:space="0" w:color="auto"/>
            <w:left w:val="none" w:sz="0" w:space="0" w:color="auto"/>
            <w:bottom w:val="none" w:sz="0" w:space="0" w:color="auto"/>
            <w:right w:val="none" w:sz="0" w:space="0" w:color="auto"/>
          </w:divBdr>
        </w:div>
        <w:div w:id="246618530">
          <w:marLeft w:val="0"/>
          <w:marRight w:val="0"/>
          <w:marTop w:val="0"/>
          <w:marBottom w:val="0"/>
          <w:divBdr>
            <w:top w:val="none" w:sz="0" w:space="0" w:color="auto"/>
            <w:left w:val="none" w:sz="0" w:space="0" w:color="auto"/>
            <w:bottom w:val="none" w:sz="0" w:space="0" w:color="auto"/>
            <w:right w:val="none" w:sz="0" w:space="0" w:color="auto"/>
          </w:divBdr>
        </w:div>
        <w:div w:id="1626083281">
          <w:marLeft w:val="0"/>
          <w:marRight w:val="0"/>
          <w:marTop w:val="0"/>
          <w:marBottom w:val="0"/>
          <w:divBdr>
            <w:top w:val="none" w:sz="0" w:space="0" w:color="auto"/>
            <w:left w:val="none" w:sz="0" w:space="0" w:color="auto"/>
            <w:bottom w:val="none" w:sz="0" w:space="0" w:color="auto"/>
            <w:right w:val="none" w:sz="0" w:space="0" w:color="auto"/>
          </w:divBdr>
        </w:div>
        <w:div w:id="1167860690">
          <w:marLeft w:val="0"/>
          <w:marRight w:val="0"/>
          <w:marTop w:val="0"/>
          <w:marBottom w:val="0"/>
          <w:divBdr>
            <w:top w:val="none" w:sz="0" w:space="0" w:color="auto"/>
            <w:left w:val="none" w:sz="0" w:space="0" w:color="auto"/>
            <w:bottom w:val="none" w:sz="0" w:space="0" w:color="auto"/>
            <w:right w:val="none" w:sz="0" w:space="0" w:color="auto"/>
          </w:divBdr>
        </w:div>
        <w:div w:id="1113397610">
          <w:marLeft w:val="0"/>
          <w:marRight w:val="0"/>
          <w:marTop w:val="0"/>
          <w:marBottom w:val="0"/>
          <w:divBdr>
            <w:top w:val="none" w:sz="0" w:space="0" w:color="auto"/>
            <w:left w:val="none" w:sz="0" w:space="0" w:color="auto"/>
            <w:bottom w:val="none" w:sz="0" w:space="0" w:color="auto"/>
            <w:right w:val="none" w:sz="0" w:space="0" w:color="auto"/>
          </w:divBdr>
        </w:div>
        <w:div w:id="98648354">
          <w:marLeft w:val="0"/>
          <w:marRight w:val="0"/>
          <w:marTop w:val="0"/>
          <w:marBottom w:val="0"/>
          <w:divBdr>
            <w:top w:val="none" w:sz="0" w:space="0" w:color="auto"/>
            <w:left w:val="none" w:sz="0" w:space="0" w:color="auto"/>
            <w:bottom w:val="none" w:sz="0" w:space="0" w:color="auto"/>
            <w:right w:val="none" w:sz="0" w:space="0" w:color="auto"/>
          </w:divBdr>
        </w:div>
        <w:div w:id="1428312501">
          <w:marLeft w:val="0"/>
          <w:marRight w:val="0"/>
          <w:marTop w:val="0"/>
          <w:marBottom w:val="0"/>
          <w:divBdr>
            <w:top w:val="none" w:sz="0" w:space="0" w:color="auto"/>
            <w:left w:val="none" w:sz="0" w:space="0" w:color="auto"/>
            <w:bottom w:val="none" w:sz="0" w:space="0" w:color="auto"/>
            <w:right w:val="none" w:sz="0" w:space="0" w:color="auto"/>
          </w:divBdr>
        </w:div>
        <w:div w:id="458231450">
          <w:marLeft w:val="0"/>
          <w:marRight w:val="0"/>
          <w:marTop w:val="0"/>
          <w:marBottom w:val="0"/>
          <w:divBdr>
            <w:top w:val="none" w:sz="0" w:space="0" w:color="auto"/>
            <w:left w:val="none" w:sz="0" w:space="0" w:color="auto"/>
            <w:bottom w:val="none" w:sz="0" w:space="0" w:color="auto"/>
            <w:right w:val="none" w:sz="0" w:space="0" w:color="auto"/>
          </w:divBdr>
        </w:div>
        <w:div w:id="719479917">
          <w:marLeft w:val="0"/>
          <w:marRight w:val="0"/>
          <w:marTop w:val="0"/>
          <w:marBottom w:val="0"/>
          <w:divBdr>
            <w:top w:val="none" w:sz="0" w:space="0" w:color="auto"/>
            <w:left w:val="none" w:sz="0" w:space="0" w:color="auto"/>
            <w:bottom w:val="none" w:sz="0" w:space="0" w:color="auto"/>
            <w:right w:val="none" w:sz="0" w:space="0" w:color="auto"/>
          </w:divBdr>
        </w:div>
        <w:div w:id="1822191704">
          <w:marLeft w:val="0"/>
          <w:marRight w:val="0"/>
          <w:marTop w:val="0"/>
          <w:marBottom w:val="0"/>
          <w:divBdr>
            <w:top w:val="none" w:sz="0" w:space="0" w:color="auto"/>
            <w:left w:val="none" w:sz="0" w:space="0" w:color="auto"/>
            <w:bottom w:val="none" w:sz="0" w:space="0" w:color="auto"/>
            <w:right w:val="none" w:sz="0" w:space="0" w:color="auto"/>
          </w:divBdr>
        </w:div>
        <w:div w:id="282033391">
          <w:marLeft w:val="0"/>
          <w:marRight w:val="0"/>
          <w:marTop w:val="0"/>
          <w:marBottom w:val="0"/>
          <w:divBdr>
            <w:top w:val="none" w:sz="0" w:space="0" w:color="auto"/>
            <w:left w:val="none" w:sz="0" w:space="0" w:color="auto"/>
            <w:bottom w:val="none" w:sz="0" w:space="0" w:color="auto"/>
            <w:right w:val="none" w:sz="0" w:space="0" w:color="auto"/>
          </w:divBdr>
        </w:div>
        <w:div w:id="468980963">
          <w:marLeft w:val="0"/>
          <w:marRight w:val="0"/>
          <w:marTop w:val="0"/>
          <w:marBottom w:val="0"/>
          <w:divBdr>
            <w:top w:val="none" w:sz="0" w:space="0" w:color="auto"/>
            <w:left w:val="none" w:sz="0" w:space="0" w:color="auto"/>
            <w:bottom w:val="none" w:sz="0" w:space="0" w:color="auto"/>
            <w:right w:val="none" w:sz="0" w:space="0" w:color="auto"/>
          </w:divBdr>
        </w:div>
        <w:div w:id="1519732521">
          <w:marLeft w:val="0"/>
          <w:marRight w:val="0"/>
          <w:marTop w:val="0"/>
          <w:marBottom w:val="0"/>
          <w:divBdr>
            <w:top w:val="none" w:sz="0" w:space="0" w:color="auto"/>
            <w:left w:val="none" w:sz="0" w:space="0" w:color="auto"/>
            <w:bottom w:val="none" w:sz="0" w:space="0" w:color="auto"/>
            <w:right w:val="none" w:sz="0" w:space="0" w:color="auto"/>
          </w:divBdr>
        </w:div>
        <w:div w:id="428426598">
          <w:marLeft w:val="0"/>
          <w:marRight w:val="0"/>
          <w:marTop w:val="0"/>
          <w:marBottom w:val="0"/>
          <w:divBdr>
            <w:top w:val="none" w:sz="0" w:space="0" w:color="auto"/>
            <w:left w:val="none" w:sz="0" w:space="0" w:color="auto"/>
            <w:bottom w:val="none" w:sz="0" w:space="0" w:color="auto"/>
            <w:right w:val="none" w:sz="0" w:space="0" w:color="auto"/>
          </w:divBdr>
        </w:div>
        <w:div w:id="281106">
          <w:marLeft w:val="0"/>
          <w:marRight w:val="0"/>
          <w:marTop w:val="0"/>
          <w:marBottom w:val="0"/>
          <w:divBdr>
            <w:top w:val="none" w:sz="0" w:space="0" w:color="auto"/>
            <w:left w:val="none" w:sz="0" w:space="0" w:color="auto"/>
            <w:bottom w:val="none" w:sz="0" w:space="0" w:color="auto"/>
            <w:right w:val="none" w:sz="0" w:space="0" w:color="auto"/>
          </w:divBdr>
        </w:div>
        <w:div w:id="1160465056">
          <w:marLeft w:val="0"/>
          <w:marRight w:val="0"/>
          <w:marTop w:val="0"/>
          <w:marBottom w:val="0"/>
          <w:divBdr>
            <w:top w:val="none" w:sz="0" w:space="0" w:color="auto"/>
            <w:left w:val="none" w:sz="0" w:space="0" w:color="auto"/>
            <w:bottom w:val="none" w:sz="0" w:space="0" w:color="auto"/>
            <w:right w:val="none" w:sz="0" w:space="0" w:color="auto"/>
          </w:divBdr>
        </w:div>
        <w:div w:id="1755777984">
          <w:marLeft w:val="0"/>
          <w:marRight w:val="0"/>
          <w:marTop w:val="0"/>
          <w:marBottom w:val="0"/>
          <w:divBdr>
            <w:top w:val="none" w:sz="0" w:space="0" w:color="auto"/>
            <w:left w:val="none" w:sz="0" w:space="0" w:color="auto"/>
            <w:bottom w:val="none" w:sz="0" w:space="0" w:color="auto"/>
            <w:right w:val="none" w:sz="0" w:space="0" w:color="auto"/>
          </w:divBdr>
        </w:div>
        <w:div w:id="1499345548">
          <w:marLeft w:val="0"/>
          <w:marRight w:val="0"/>
          <w:marTop w:val="0"/>
          <w:marBottom w:val="0"/>
          <w:divBdr>
            <w:top w:val="none" w:sz="0" w:space="0" w:color="auto"/>
            <w:left w:val="none" w:sz="0" w:space="0" w:color="auto"/>
            <w:bottom w:val="none" w:sz="0" w:space="0" w:color="auto"/>
            <w:right w:val="none" w:sz="0" w:space="0" w:color="auto"/>
          </w:divBdr>
        </w:div>
        <w:div w:id="803159765">
          <w:marLeft w:val="0"/>
          <w:marRight w:val="0"/>
          <w:marTop w:val="0"/>
          <w:marBottom w:val="0"/>
          <w:divBdr>
            <w:top w:val="none" w:sz="0" w:space="0" w:color="auto"/>
            <w:left w:val="none" w:sz="0" w:space="0" w:color="auto"/>
            <w:bottom w:val="none" w:sz="0" w:space="0" w:color="auto"/>
            <w:right w:val="none" w:sz="0" w:space="0" w:color="auto"/>
          </w:divBdr>
        </w:div>
        <w:div w:id="112216447">
          <w:marLeft w:val="0"/>
          <w:marRight w:val="0"/>
          <w:marTop w:val="0"/>
          <w:marBottom w:val="0"/>
          <w:divBdr>
            <w:top w:val="none" w:sz="0" w:space="0" w:color="auto"/>
            <w:left w:val="none" w:sz="0" w:space="0" w:color="auto"/>
            <w:bottom w:val="none" w:sz="0" w:space="0" w:color="auto"/>
            <w:right w:val="none" w:sz="0" w:space="0" w:color="auto"/>
          </w:divBdr>
        </w:div>
        <w:div w:id="747194227">
          <w:marLeft w:val="0"/>
          <w:marRight w:val="0"/>
          <w:marTop w:val="0"/>
          <w:marBottom w:val="0"/>
          <w:divBdr>
            <w:top w:val="none" w:sz="0" w:space="0" w:color="auto"/>
            <w:left w:val="none" w:sz="0" w:space="0" w:color="auto"/>
            <w:bottom w:val="none" w:sz="0" w:space="0" w:color="auto"/>
            <w:right w:val="none" w:sz="0" w:space="0" w:color="auto"/>
          </w:divBdr>
        </w:div>
        <w:div w:id="729772339">
          <w:marLeft w:val="0"/>
          <w:marRight w:val="0"/>
          <w:marTop w:val="0"/>
          <w:marBottom w:val="0"/>
          <w:divBdr>
            <w:top w:val="none" w:sz="0" w:space="0" w:color="auto"/>
            <w:left w:val="none" w:sz="0" w:space="0" w:color="auto"/>
            <w:bottom w:val="none" w:sz="0" w:space="0" w:color="auto"/>
            <w:right w:val="none" w:sz="0" w:space="0" w:color="auto"/>
          </w:divBdr>
        </w:div>
        <w:div w:id="1226379430">
          <w:marLeft w:val="0"/>
          <w:marRight w:val="0"/>
          <w:marTop w:val="0"/>
          <w:marBottom w:val="0"/>
          <w:divBdr>
            <w:top w:val="none" w:sz="0" w:space="0" w:color="auto"/>
            <w:left w:val="none" w:sz="0" w:space="0" w:color="auto"/>
            <w:bottom w:val="none" w:sz="0" w:space="0" w:color="auto"/>
            <w:right w:val="none" w:sz="0" w:space="0" w:color="auto"/>
          </w:divBdr>
        </w:div>
        <w:div w:id="779836008">
          <w:marLeft w:val="0"/>
          <w:marRight w:val="0"/>
          <w:marTop w:val="0"/>
          <w:marBottom w:val="0"/>
          <w:divBdr>
            <w:top w:val="none" w:sz="0" w:space="0" w:color="auto"/>
            <w:left w:val="none" w:sz="0" w:space="0" w:color="auto"/>
            <w:bottom w:val="none" w:sz="0" w:space="0" w:color="auto"/>
            <w:right w:val="none" w:sz="0" w:space="0" w:color="auto"/>
          </w:divBdr>
        </w:div>
        <w:div w:id="1719358773">
          <w:marLeft w:val="0"/>
          <w:marRight w:val="0"/>
          <w:marTop w:val="0"/>
          <w:marBottom w:val="0"/>
          <w:divBdr>
            <w:top w:val="none" w:sz="0" w:space="0" w:color="auto"/>
            <w:left w:val="none" w:sz="0" w:space="0" w:color="auto"/>
            <w:bottom w:val="none" w:sz="0" w:space="0" w:color="auto"/>
            <w:right w:val="none" w:sz="0" w:space="0" w:color="auto"/>
          </w:divBdr>
        </w:div>
        <w:div w:id="99838493">
          <w:marLeft w:val="0"/>
          <w:marRight w:val="0"/>
          <w:marTop w:val="0"/>
          <w:marBottom w:val="0"/>
          <w:divBdr>
            <w:top w:val="none" w:sz="0" w:space="0" w:color="auto"/>
            <w:left w:val="none" w:sz="0" w:space="0" w:color="auto"/>
            <w:bottom w:val="none" w:sz="0" w:space="0" w:color="auto"/>
            <w:right w:val="none" w:sz="0" w:space="0" w:color="auto"/>
          </w:divBdr>
        </w:div>
        <w:div w:id="2000571293">
          <w:marLeft w:val="0"/>
          <w:marRight w:val="0"/>
          <w:marTop w:val="0"/>
          <w:marBottom w:val="0"/>
          <w:divBdr>
            <w:top w:val="none" w:sz="0" w:space="0" w:color="auto"/>
            <w:left w:val="none" w:sz="0" w:space="0" w:color="auto"/>
            <w:bottom w:val="none" w:sz="0" w:space="0" w:color="auto"/>
            <w:right w:val="none" w:sz="0" w:space="0" w:color="auto"/>
          </w:divBdr>
        </w:div>
        <w:div w:id="1776443237">
          <w:marLeft w:val="0"/>
          <w:marRight w:val="0"/>
          <w:marTop w:val="0"/>
          <w:marBottom w:val="0"/>
          <w:divBdr>
            <w:top w:val="none" w:sz="0" w:space="0" w:color="auto"/>
            <w:left w:val="none" w:sz="0" w:space="0" w:color="auto"/>
            <w:bottom w:val="none" w:sz="0" w:space="0" w:color="auto"/>
            <w:right w:val="none" w:sz="0" w:space="0" w:color="auto"/>
          </w:divBdr>
        </w:div>
        <w:div w:id="1559825659">
          <w:marLeft w:val="0"/>
          <w:marRight w:val="0"/>
          <w:marTop w:val="0"/>
          <w:marBottom w:val="0"/>
          <w:divBdr>
            <w:top w:val="none" w:sz="0" w:space="0" w:color="auto"/>
            <w:left w:val="none" w:sz="0" w:space="0" w:color="auto"/>
            <w:bottom w:val="none" w:sz="0" w:space="0" w:color="auto"/>
            <w:right w:val="none" w:sz="0" w:space="0" w:color="auto"/>
          </w:divBdr>
        </w:div>
        <w:div w:id="1964994762">
          <w:marLeft w:val="0"/>
          <w:marRight w:val="0"/>
          <w:marTop w:val="0"/>
          <w:marBottom w:val="0"/>
          <w:divBdr>
            <w:top w:val="none" w:sz="0" w:space="0" w:color="auto"/>
            <w:left w:val="none" w:sz="0" w:space="0" w:color="auto"/>
            <w:bottom w:val="none" w:sz="0" w:space="0" w:color="auto"/>
            <w:right w:val="none" w:sz="0" w:space="0" w:color="auto"/>
          </w:divBdr>
        </w:div>
        <w:div w:id="616452457">
          <w:marLeft w:val="0"/>
          <w:marRight w:val="0"/>
          <w:marTop w:val="0"/>
          <w:marBottom w:val="0"/>
          <w:divBdr>
            <w:top w:val="none" w:sz="0" w:space="0" w:color="auto"/>
            <w:left w:val="none" w:sz="0" w:space="0" w:color="auto"/>
            <w:bottom w:val="none" w:sz="0" w:space="0" w:color="auto"/>
            <w:right w:val="none" w:sz="0" w:space="0" w:color="auto"/>
          </w:divBdr>
        </w:div>
        <w:div w:id="1339578101">
          <w:marLeft w:val="0"/>
          <w:marRight w:val="0"/>
          <w:marTop w:val="0"/>
          <w:marBottom w:val="0"/>
          <w:divBdr>
            <w:top w:val="none" w:sz="0" w:space="0" w:color="auto"/>
            <w:left w:val="none" w:sz="0" w:space="0" w:color="auto"/>
            <w:bottom w:val="none" w:sz="0" w:space="0" w:color="auto"/>
            <w:right w:val="none" w:sz="0" w:space="0" w:color="auto"/>
          </w:divBdr>
        </w:div>
        <w:div w:id="211773865">
          <w:marLeft w:val="0"/>
          <w:marRight w:val="0"/>
          <w:marTop w:val="0"/>
          <w:marBottom w:val="0"/>
          <w:divBdr>
            <w:top w:val="none" w:sz="0" w:space="0" w:color="auto"/>
            <w:left w:val="none" w:sz="0" w:space="0" w:color="auto"/>
            <w:bottom w:val="none" w:sz="0" w:space="0" w:color="auto"/>
            <w:right w:val="none" w:sz="0" w:space="0" w:color="auto"/>
          </w:divBdr>
        </w:div>
        <w:div w:id="487020243">
          <w:marLeft w:val="0"/>
          <w:marRight w:val="0"/>
          <w:marTop w:val="0"/>
          <w:marBottom w:val="0"/>
          <w:divBdr>
            <w:top w:val="none" w:sz="0" w:space="0" w:color="auto"/>
            <w:left w:val="none" w:sz="0" w:space="0" w:color="auto"/>
            <w:bottom w:val="none" w:sz="0" w:space="0" w:color="auto"/>
            <w:right w:val="none" w:sz="0" w:space="0" w:color="auto"/>
          </w:divBdr>
        </w:div>
        <w:div w:id="279922694">
          <w:marLeft w:val="0"/>
          <w:marRight w:val="0"/>
          <w:marTop w:val="0"/>
          <w:marBottom w:val="0"/>
          <w:divBdr>
            <w:top w:val="none" w:sz="0" w:space="0" w:color="auto"/>
            <w:left w:val="none" w:sz="0" w:space="0" w:color="auto"/>
            <w:bottom w:val="none" w:sz="0" w:space="0" w:color="auto"/>
            <w:right w:val="none" w:sz="0" w:space="0" w:color="auto"/>
          </w:divBdr>
        </w:div>
        <w:div w:id="469830077">
          <w:marLeft w:val="0"/>
          <w:marRight w:val="0"/>
          <w:marTop w:val="0"/>
          <w:marBottom w:val="0"/>
          <w:divBdr>
            <w:top w:val="none" w:sz="0" w:space="0" w:color="auto"/>
            <w:left w:val="none" w:sz="0" w:space="0" w:color="auto"/>
            <w:bottom w:val="none" w:sz="0" w:space="0" w:color="auto"/>
            <w:right w:val="none" w:sz="0" w:space="0" w:color="auto"/>
          </w:divBdr>
        </w:div>
        <w:div w:id="647175969">
          <w:marLeft w:val="0"/>
          <w:marRight w:val="0"/>
          <w:marTop w:val="0"/>
          <w:marBottom w:val="0"/>
          <w:divBdr>
            <w:top w:val="none" w:sz="0" w:space="0" w:color="auto"/>
            <w:left w:val="none" w:sz="0" w:space="0" w:color="auto"/>
            <w:bottom w:val="none" w:sz="0" w:space="0" w:color="auto"/>
            <w:right w:val="none" w:sz="0" w:space="0" w:color="auto"/>
          </w:divBdr>
        </w:div>
        <w:div w:id="1378361584">
          <w:marLeft w:val="0"/>
          <w:marRight w:val="0"/>
          <w:marTop w:val="0"/>
          <w:marBottom w:val="0"/>
          <w:divBdr>
            <w:top w:val="none" w:sz="0" w:space="0" w:color="auto"/>
            <w:left w:val="none" w:sz="0" w:space="0" w:color="auto"/>
            <w:bottom w:val="none" w:sz="0" w:space="0" w:color="auto"/>
            <w:right w:val="none" w:sz="0" w:space="0" w:color="auto"/>
          </w:divBdr>
        </w:div>
        <w:div w:id="835076368">
          <w:marLeft w:val="0"/>
          <w:marRight w:val="0"/>
          <w:marTop w:val="0"/>
          <w:marBottom w:val="0"/>
          <w:divBdr>
            <w:top w:val="none" w:sz="0" w:space="0" w:color="auto"/>
            <w:left w:val="none" w:sz="0" w:space="0" w:color="auto"/>
            <w:bottom w:val="none" w:sz="0" w:space="0" w:color="auto"/>
            <w:right w:val="none" w:sz="0" w:space="0" w:color="auto"/>
          </w:divBdr>
        </w:div>
        <w:div w:id="728188887">
          <w:marLeft w:val="0"/>
          <w:marRight w:val="0"/>
          <w:marTop w:val="0"/>
          <w:marBottom w:val="0"/>
          <w:divBdr>
            <w:top w:val="none" w:sz="0" w:space="0" w:color="auto"/>
            <w:left w:val="none" w:sz="0" w:space="0" w:color="auto"/>
            <w:bottom w:val="none" w:sz="0" w:space="0" w:color="auto"/>
            <w:right w:val="none" w:sz="0" w:space="0" w:color="auto"/>
          </w:divBdr>
        </w:div>
        <w:div w:id="552010791">
          <w:marLeft w:val="0"/>
          <w:marRight w:val="0"/>
          <w:marTop w:val="0"/>
          <w:marBottom w:val="0"/>
          <w:divBdr>
            <w:top w:val="none" w:sz="0" w:space="0" w:color="auto"/>
            <w:left w:val="none" w:sz="0" w:space="0" w:color="auto"/>
            <w:bottom w:val="none" w:sz="0" w:space="0" w:color="auto"/>
            <w:right w:val="none" w:sz="0" w:space="0" w:color="auto"/>
          </w:divBdr>
        </w:div>
        <w:div w:id="1197739809">
          <w:marLeft w:val="0"/>
          <w:marRight w:val="0"/>
          <w:marTop w:val="0"/>
          <w:marBottom w:val="0"/>
          <w:divBdr>
            <w:top w:val="none" w:sz="0" w:space="0" w:color="auto"/>
            <w:left w:val="none" w:sz="0" w:space="0" w:color="auto"/>
            <w:bottom w:val="none" w:sz="0" w:space="0" w:color="auto"/>
            <w:right w:val="none" w:sz="0" w:space="0" w:color="auto"/>
          </w:divBdr>
        </w:div>
        <w:div w:id="1912806958">
          <w:marLeft w:val="0"/>
          <w:marRight w:val="0"/>
          <w:marTop w:val="0"/>
          <w:marBottom w:val="0"/>
          <w:divBdr>
            <w:top w:val="none" w:sz="0" w:space="0" w:color="auto"/>
            <w:left w:val="none" w:sz="0" w:space="0" w:color="auto"/>
            <w:bottom w:val="none" w:sz="0" w:space="0" w:color="auto"/>
            <w:right w:val="none" w:sz="0" w:space="0" w:color="auto"/>
          </w:divBdr>
        </w:div>
        <w:div w:id="1273249727">
          <w:marLeft w:val="0"/>
          <w:marRight w:val="0"/>
          <w:marTop w:val="0"/>
          <w:marBottom w:val="0"/>
          <w:divBdr>
            <w:top w:val="none" w:sz="0" w:space="0" w:color="auto"/>
            <w:left w:val="none" w:sz="0" w:space="0" w:color="auto"/>
            <w:bottom w:val="none" w:sz="0" w:space="0" w:color="auto"/>
            <w:right w:val="none" w:sz="0" w:space="0" w:color="auto"/>
          </w:divBdr>
        </w:div>
        <w:div w:id="642738568">
          <w:marLeft w:val="0"/>
          <w:marRight w:val="0"/>
          <w:marTop w:val="0"/>
          <w:marBottom w:val="0"/>
          <w:divBdr>
            <w:top w:val="none" w:sz="0" w:space="0" w:color="auto"/>
            <w:left w:val="none" w:sz="0" w:space="0" w:color="auto"/>
            <w:bottom w:val="none" w:sz="0" w:space="0" w:color="auto"/>
            <w:right w:val="none" w:sz="0" w:space="0" w:color="auto"/>
          </w:divBdr>
        </w:div>
        <w:div w:id="1042444567">
          <w:marLeft w:val="0"/>
          <w:marRight w:val="0"/>
          <w:marTop w:val="0"/>
          <w:marBottom w:val="0"/>
          <w:divBdr>
            <w:top w:val="none" w:sz="0" w:space="0" w:color="auto"/>
            <w:left w:val="none" w:sz="0" w:space="0" w:color="auto"/>
            <w:bottom w:val="none" w:sz="0" w:space="0" w:color="auto"/>
            <w:right w:val="none" w:sz="0" w:space="0" w:color="auto"/>
          </w:divBdr>
        </w:div>
        <w:div w:id="491798652">
          <w:marLeft w:val="0"/>
          <w:marRight w:val="0"/>
          <w:marTop w:val="0"/>
          <w:marBottom w:val="0"/>
          <w:divBdr>
            <w:top w:val="none" w:sz="0" w:space="0" w:color="auto"/>
            <w:left w:val="none" w:sz="0" w:space="0" w:color="auto"/>
            <w:bottom w:val="none" w:sz="0" w:space="0" w:color="auto"/>
            <w:right w:val="none" w:sz="0" w:space="0" w:color="auto"/>
          </w:divBdr>
        </w:div>
        <w:div w:id="2080902664">
          <w:marLeft w:val="0"/>
          <w:marRight w:val="0"/>
          <w:marTop w:val="0"/>
          <w:marBottom w:val="0"/>
          <w:divBdr>
            <w:top w:val="none" w:sz="0" w:space="0" w:color="auto"/>
            <w:left w:val="none" w:sz="0" w:space="0" w:color="auto"/>
            <w:bottom w:val="none" w:sz="0" w:space="0" w:color="auto"/>
            <w:right w:val="none" w:sz="0" w:space="0" w:color="auto"/>
          </w:divBdr>
        </w:div>
        <w:div w:id="1502741599">
          <w:marLeft w:val="0"/>
          <w:marRight w:val="0"/>
          <w:marTop w:val="0"/>
          <w:marBottom w:val="0"/>
          <w:divBdr>
            <w:top w:val="none" w:sz="0" w:space="0" w:color="auto"/>
            <w:left w:val="none" w:sz="0" w:space="0" w:color="auto"/>
            <w:bottom w:val="none" w:sz="0" w:space="0" w:color="auto"/>
            <w:right w:val="none" w:sz="0" w:space="0" w:color="auto"/>
          </w:divBdr>
        </w:div>
        <w:div w:id="1092163440">
          <w:marLeft w:val="0"/>
          <w:marRight w:val="0"/>
          <w:marTop w:val="0"/>
          <w:marBottom w:val="0"/>
          <w:divBdr>
            <w:top w:val="none" w:sz="0" w:space="0" w:color="auto"/>
            <w:left w:val="none" w:sz="0" w:space="0" w:color="auto"/>
            <w:bottom w:val="none" w:sz="0" w:space="0" w:color="auto"/>
            <w:right w:val="none" w:sz="0" w:space="0" w:color="auto"/>
          </w:divBdr>
        </w:div>
        <w:div w:id="956570110">
          <w:marLeft w:val="0"/>
          <w:marRight w:val="0"/>
          <w:marTop w:val="0"/>
          <w:marBottom w:val="0"/>
          <w:divBdr>
            <w:top w:val="none" w:sz="0" w:space="0" w:color="auto"/>
            <w:left w:val="none" w:sz="0" w:space="0" w:color="auto"/>
            <w:bottom w:val="none" w:sz="0" w:space="0" w:color="auto"/>
            <w:right w:val="none" w:sz="0" w:space="0" w:color="auto"/>
          </w:divBdr>
        </w:div>
        <w:div w:id="766731676">
          <w:marLeft w:val="0"/>
          <w:marRight w:val="0"/>
          <w:marTop w:val="0"/>
          <w:marBottom w:val="0"/>
          <w:divBdr>
            <w:top w:val="none" w:sz="0" w:space="0" w:color="auto"/>
            <w:left w:val="none" w:sz="0" w:space="0" w:color="auto"/>
            <w:bottom w:val="none" w:sz="0" w:space="0" w:color="auto"/>
            <w:right w:val="none" w:sz="0" w:space="0" w:color="auto"/>
          </w:divBdr>
        </w:div>
        <w:div w:id="772749495">
          <w:marLeft w:val="0"/>
          <w:marRight w:val="0"/>
          <w:marTop w:val="0"/>
          <w:marBottom w:val="0"/>
          <w:divBdr>
            <w:top w:val="none" w:sz="0" w:space="0" w:color="auto"/>
            <w:left w:val="none" w:sz="0" w:space="0" w:color="auto"/>
            <w:bottom w:val="none" w:sz="0" w:space="0" w:color="auto"/>
            <w:right w:val="none" w:sz="0" w:space="0" w:color="auto"/>
          </w:divBdr>
        </w:div>
        <w:div w:id="1289432395">
          <w:marLeft w:val="0"/>
          <w:marRight w:val="0"/>
          <w:marTop w:val="0"/>
          <w:marBottom w:val="0"/>
          <w:divBdr>
            <w:top w:val="none" w:sz="0" w:space="0" w:color="auto"/>
            <w:left w:val="none" w:sz="0" w:space="0" w:color="auto"/>
            <w:bottom w:val="none" w:sz="0" w:space="0" w:color="auto"/>
            <w:right w:val="none" w:sz="0" w:space="0" w:color="auto"/>
          </w:divBdr>
        </w:div>
        <w:div w:id="631444416">
          <w:marLeft w:val="0"/>
          <w:marRight w:val="0"/>
          <w:marTop w:val="0"/>
          <w:marBottom w:val="0"/>
          <w:divBdr>
            <w:top w:val="none" w:sz="0" w:space="0" w:color="auto"/>
            <w:left w:val="none" w:sz="0" w:space="0" w:color="auto"/>
            <w:bottom w:val="none" w:sz="0" w:space="0" w:color="auto"/>
            <w:right w:val="none" w:sz="0" w:space="0" w:color="auto"/>
          </w:divBdr>
        </w:div>
        <w:div w:id="1215703531">
          <w:marLeft w:val="0"/>
          <w:marRight w:val="0"/>
          <w:marTop w:val="0"/>
          <w:marBottom w:val="0"/>
          <w:divBdr>
            <w:top w:val="none" w:sz="0" w:space="0" w:color="auto"/>
            <w:left w:val="none" w:sz="0" w:space="0" w:color="auto"/>
            <w:bottom w:val="none" w:sz="0" w:space="0" w:color="auto"/>
            <w:right w:val="none" w:sz="0" w:space="0" w:color="auto"/>
          </w:divBdr>
        </w:div>
        <w:div w:id="704646133">
          <w:marLeft w:val="0"/>
          <w:marRight w:val="0"/>
          <w:marTop w:val="0"/>
          <w:marBottom w:val="0"/>
          <w:divBdr>
            <w:top w:val="none" w:sz="0" w:space="0" w:color="auto"/>
            <w:left w:val="none" w:sz="0" w:space="0" w:color="auto"/>
            <w:bottom w:val="none" w:sz="0" w:space="0" w:color="auto"/>
            <w:right w:val="none" w:sz="0" w:space="0" w:color="auto"/>
          </w:divBdr>
        </w:div>
        <w:div w:id="1374235193">
          <w:marLeft w:val="0"/>
          <w:marRight w:val="0"/>
          <w:marTop w:val="0"/>
          <w:marBottom w:val="0"/>
          <w:divBdr>
            <w:top w:val="none" w:sz="0" w:space="0" w:color="auto"/>
            <w:left w:val="none" w:sz="0" w:space="0" w:color="auto"/>
            <w:bottom w:val="none" w:sz="0" w:space="0" w:color="auto"/>
            <w:right w:val="none" w:sz="0" w:space="0" w:color="auto"/>
          </w:divBdr>
        </w:div>
        <w:div w:id="1658146284">
          <w:marLeft w:val="0"/>
          <w:marRight w:val="0"/>
          <w:marTop w:val="0"/>
          <w:marBottom w:val="0"/>
          <w:divBdr>
            <w:top w:val="none" w:sz="0" w:space="0" w:color="auto"/>
            <w:left w:val="none" w:sz="0" w:space="0" w:color="auto"/>
            <w:bottom w:val="none" w:sz="0" w:space="0" w:color="auto"/>
            <w:right w:val="none" w:sz="0" w:space="0" w:color="auto"/>
          </w:divBdr>
        </w:div>
        <w:div w:id="112989722">
          <w:marLeft w:val="0"/>
          <w:marRight w:val="0"/>
          <w:marTop w:val="0"/>
          <w:marBottom w:val="0"/>
          <w:divBdr>
            <w:top w:val="none" w:sz="0" w:space="0" w:color="auto"/>
            <w:left w:val="none" w:sz="0" w:space="0" w:color="auto"/>
            <w:bottom w:val="none" w:sz="0" w:space="0" w:color="auto"/>
            <w:right w:val="none" w:sz="0" w:space="0" w:color="auto"/>
          </w:divBdr>
        </w:div>
        <w:div w:id="2042627330">
          <w:marLeft w:val="0"/>
          <w:marRight w:val="0"/>
          <w:marTop w:val="0"/>
          <w:marBottom w:val="0"/>
          <w:divBdr>
            <w:top w:val="none" w:sz="0" w:space="0" w:color="auto"/>
            <w:left w:val="none" w:sz="0" w:space="0" w:color="auto"/>
            <w:bottom w:val="none" w:sz="0" w:space="0" w:color="auto"/>
            <w:right w:val="none" w:sz="0" w:space="0" w:color="auto"/>
          </w:divBdr>
        </w:div>
        <w:div w:id="677997446">
          <w:marLeft w:val="0"/>
          <w:marRight w:val="0"/>
          <w:marTop w:val="0"/>
          <w:marBottom w:val="0"/>
          <w:divBdr>
            <w:top w:val="none" w:sz="0" w:space="0" w:color="auto"/>
            <w:left w:val="none" w:sz="0" w:space="0" w:color="auto"/>
            <w:bottom w:val="none" w:sz="0" w:space="0" w:color="auto"/>
            <w:right w:val="none" w:sz="0" w:space="0" w:color="auto"/>
          </w:divBdr>
        </w:div>
        <w:div w:id="555122118">
          <w:marLeft w:val="0"/>
          <w:marRight w:val="0"/>
          <w:marTop w:val="0"/>
          <w:marBottom w:val="0"/>
          <w:divBdr>
            <w:top w:val="none" w:sz="0" w:space="0" w:color="auto"/>
            <w:left w:val="none" w:sz="0" w:space="0" w:color="auto"/>
            <w:bottom w:val="none" w:sz="0" w:space="0" w:color="auto"/>
            <w:right w:val="none" w:sz="0" w:space="0" w:color="auto"/>
          </w:divBdr>
        </w:div>
        <w:div w:id="968124392">
          <w:marLeft w:val="0"/>
          <w:marRight w:val="0"/>
          <w:marTop w:val="0"/>
          <w:marBottom w:val="0"/>
          <w:divBdr>
            <w:top w:val="none" w:sz="0" w:space="0" w:color="auto"/>
            <w:left w:val="none" w:sz="0" w:space="0" w:color="auto"/>
            <w:bottom w:val="none" w:sz="0" w:space="0" w:color="auto"/>
            <w:right w:val="none" w:sz="0" w:space="0" w:color="auto"/>
          </w:divBdr>
        </w:div>
        <w:div w:id="1642729465">
          <w:marLeft w:val="0"/>
          <w:marRight w:val="0"/>
          <w:marTop w:val="0"/>
          <w:marBottom w:val="0"/>
          <w:divBdr>
            <w:top w:val="none" w:sz="0" w:space="0" w:color="auto"/>
            <w:left w:val="none" w:sz="0" w:space="0" w:color="auto"/>
            <w:bottom w:val="none" w:sz="0" w:space="0" w:color="auto"/>
            <w:right w:val="none" w:sz="0" w:space="0" w:color="auto"/>
          </w:divBdr>
        </w:div>
        <w:div w:id="1040742586">
          <w:marLeft w:val="0"/>
          <w:marRight w:val="0"/>
          <w:marTop w:val="0"/>
          <w:marBottom w:val="0"/>
          <w:divBdr>
            <w:top w:val="none" w:sz="0" w:space="0" w:color="auto"/>
            <w:left w:val="none" w:sz="0" w:space="0" w:color="auto"/>
            <w:bottom w:val="none" w:sz="0" w:space="0" w:color="auto"/>
            <w:right w:val="none" w:sz="0" w:space="0" w:color="auto"/>
          </w:divBdr>
        </w:div>
        <w:div w:id="800609395">
          <w:marLeft w:val="0"/>
          <w:marRight w:val="0"/>
          <w:marTop w:val="0"/>
          <w:marBottom w:val="0"/>
          <w:divBdr>
            <w:top w:val="none" w:sz="0" w:space="0" w:color="auto"/>
            <w:left w:val="none" w:sz="0" w:space="0" w:color="auto"/>
            <w:bottom w:val="none" w:sz="0" w:space="0" w:color="auto"/>
            <w:right w:val="none" w:sz="0" w:space="0" w:color="auto"/>
          </w:divBdr>
        </w:div>
        <w:div w:id="1793817841">
          <w:marLeft w:val="0"/>
          <w:marRight w:val="0"/>
          <w:marTop w:val="0"/>
          <w:marBottom w:val="0"/>
          <w:divBdr>
            <w:top w:val="none" w:sz="0" w:space="0" w:color="auto"/>
            <w:left w:val="none" w:sz="0" w:space="0" w:color="auto"/>
            <w:bottom w:val="none" w:sz="0" w:space="0" w:color="auto"/>
            <w:right w:val="none" w:sz="0" w:space="0" w:color="auto"/>
          </w:divBdr>
        </w:div>
        <w:div w:id="1498497230">
          <w:marLeft w:val="0"/>
          <w:marRight w:val="0"/>
          <w:marTop w:val="0"/>
          <w:marBottom w:val="0"/>
          <w:divBdr>
            <w:top w:val="none" w:sz="0" w:space="0" w:color="auto"/>
            <w:left w:val="none" w:sz="0" w:space="0" w:color="auto"/>
            <w:bottom w:val="none" w:sz="0" w:space="0" w:color="auto"/>
            <w:right w:val="none" w:sz="0" w:space="0" w:color="auto"/>
          </w:divBdr>
        </w:div>
        <w:div w:id="1209681452">
          <w:marLeft w:val="0"/>
          <w:marRight w:val="0"/>
          <w:marTop w:val="0"/>
          <w:marBottom w:val="0"/>
          <w:divBdr>
            <w:top w:val="none" w:sz="0" w:space="0" w:color="auto"/>
            <w:left w:val="none" w:sz="0" w:space="0" w:color="auto"/>
            <w:bottom w:val="none" w:sz="0" w:space="0" w:color="auto"/>
            <w:right w:val="none" w:sz="0" w:space="0" w:color="auto"/>
          </w:divBdr>
        </w:div>
        <w:div w:id="718821795">
          <w:marLeft w:val="0"/>
          <w:marRight w:val="0"/>
          <w:marTop w:val="0"/>
          <w:marBottom w:val="0"/>
          <w:divBdr>
            <w:top w:val="none" w:sz="0" w:space="0" w:color="auto"/>
            <w:left w:val="none" w:sz="0" w:space="0" w:color="auto"/>
            <w:bottom w:val="none" w:sz="0" w:space="0" w:color="auto"/>
            <w:right w:val="none" w:sz="0" w:space="0" w:color="auto"/>
          </w:divBdr>
        </w:div>
        <w:div w:id="1505897625">
          <w:marLeft w:val="0"/>
          <w:marRight w:val="0"/>
          <w:marTop w:val="0"/>
          <w:marBottom w:val="0"/>
          <w:divBdr>
            <w:top w:val="none" w:sz="0" w:space="0" w:color="auto"/>
            <w:left w:val="none" w:sz="0" w:space="0" w:color="auto"/>
            <w:bottom w:val="none" w:sz="0" w:space="0" w:color="auto"/>
            <w:right w:val="none" w:sz="0" w:space="0" w:color="auto"/>
          </w:divBdr>
        </w:div>
        <w:div w:id="102766490">
          <w:marLeft w:val="0"/>
          <w:marRight w:val="0"/>
          <w:marTop w:val="0"/>
          <w:marBottom w:val="0"/>
          <w:divBdr>
            <w:top w:val="none" w:sz="0" w:space="0" w:color="auto"/>
            <w:left w:val="none" w:sz="0" w:space="0" w:color="auto"/>
            <w:bottom w:val="none" w:sz="0" w:space="0" w:color="auto"/>
            <w:right w:val="none" w:sz="0" w:space="0" w:color="auto"/>
          </w:divBdr>
        </w:div>
        <w:div w:id="1849249595">
          <w:marLeft w:val="0"/>
          <w:marRight w:val="0"/>
          <w:marTop w:val="0"/>
          <w:marBottom w:val="0"/>
          <w:divBdr>
            <w:top w:val="none" w:sz="0" w:space="0" w:color="auto"/>
            <w:left w:val="none" w:sz="0" w:space="0" w:color="auto"/>
            <w:bottom w:val="none" w:sz="0" w:space="0" w:color="auto"/>
            <w:right w:val="none" w:sz="0" w:space="0" w:color="auto"/>
          </w:divBdr>
        </w:div>
        <w:div w:id="628054899">
          <w:marLeft w:val="0"/>
          <w:marRight w:val="0"/>
          <w:marTop w:val="0"/>
          <w:marBottom w:val="0"/>
          <w:divBdr>
            <w:top w:val="none" w:sz="0" w:space="0" w:color="auto"/>
            <w:left w:val="none" w:sz="0" w:space="0" w:color="auto"/>
            <w:bottom w:val="none" w:sz="0" w:space="0" w:color="auto"/>
            <w:right w:val="none" w:sz="0" w:space="0" w:color="auto"/>
          </w:divBdr>
        </w:div>
        <w:div w:id="2044789820">
          <w:marLeft w:val="0"/>
          <w:marRight w:val="0"/>
          <w:marTop w:val="0"/>
          <w:marBottom w:val="0"/>
          <w:divBdr>
            <w:top w:val="none" w:sz="0" w:space="0" w:color="auto"/>
            <w:left w:val="none" w:sz="0" w:space="0" w:color="auto"/>
            <w:bottom w:val="none" w:sz="0" w:space="0" w:color="auto"/>
            <w:right w:val="none" w:sz="0" w:space="0" w:color="auto"/>
          </w:divBdr>
        </w:div>
        <w:div w:id="2111655151">
          <w:marLeft w:val="0"/>
          <w:marRight w:val="0"/>
          <w:marTop w:val="0"/>
          <w:marBottom w:val="0"/>
          <w:divBdr>
            <w:top w:val="none" w:sz="0" w:space="0" w:color="auto"/>
            <w:left w:val="none" w:sz="0" w:space="0" w:color="auto"/>
            <w:bottom w:val="none" w:sz="0" w:space="0" w:color="auto"/>
            <w:right w:val="none" w:sz="0" w:space="0" w:color="auto"/>
          </w:divBdr>
        </w:div>
        <w:div w:id="2031376682">
          <w:marLeft w:val="0"/>
          <w:marRight w:val="0"/>
          <w:marTop w:val="0"/>
          <w:marBottom w:val="0"/>
          <w:divBdr>
            <w:top w:val="none" w:sz="0" w:space="0" w:color="auto"/>
            <w:left w:val="none" w:sz="0" w:space="0" w:color="auto"/>
            <w:bottom w:val="none" w:sz="0" w:space="0" w:color="auto"/>
            <w:right w:val="none" w:sz="0" w:space="0" w:color="auto"/>
          </w:divBdr>
        </w:div>
        <w:div w:id="905339191">
          <w:marLeft w:val="0"/>
          <w:marRight w:val="0"/>
          <w:marTop w:val="0"/>
          <w:marBottom w:val="0"/>
          <w:divBdr>
            <w:top w:val="none" w:sz="0" w:space="0" w:color="auto"/>
            <w:left w:val="none" w:sz="0" w:space="0" w:color="auto"/>
            <w:bottom w:val="none" w:sz="0" w:space="0" w:color="auto"/>
            <w:right w:val="none" w:sz="0" w:space="0" w:color="auto"/>
          </w:divBdr>
        </w:div>
        <w:div w:id="826476634">
          <w:marLeft w:val="0"/>
          <w:marRight w:val="0"/>
          <w:marTop w:val="0"/>
          <w:marBottom w:val="0"/>
          <w:divBdr>
            <w:top w:val="none" w:sz="0" w:space="0" w:color="auto"/>
            <w:left w:val="none" w:sz="0" w:space="0" w:color="auto"/>
            <w:bottom w:val="none" w:sz="0" w:space="0" w:color="auto"/>
            <w:right w:val="none" w:sz="0" w:space="0" w:color="auto"/>
          </w:divBdr>
        </w:div>
        <w:div w:id="1796635304">
          <w:marLeft w:val="0"/>
          <w:marRight w:val="0"/>
          <w:marTop w:val="0"/>
          <w:marBottom w:val="0"/>
          <w:divBdr>
            <w:top w:val="none" w:sz="0" w:space="0" w:color="auto"/>
            <w:left w:val="none" w:sz="0" w:space="0" w:color="auto"/>
            <w:bottom w:val="none" w:sz="0" w:space="0" w:color="auto"/>
            <w:right w:val="none" w:sz="0" w:space="0" w:color="auto"/>
          </w:divBdr>
        </w:div>
        <w:div w:id="781874109">
          <w:marLeft w:val="0"/>
          <w:marRight w:val="0"/>
          <w:marTop w:val="0"/>
          <w:marBottom w:val="0"/>
          <w:divBdr>
            <w:top w:val="none" w:sz="0" w:space="0" w:color="auto"/>
            <w:left w:val="none" w:sz="0" w:space="0" w:color="auto"/>
            <w:bottom w:val="none" w:sz="0" w:space="0" w:color="auto"/>
            <w:right w:val="none" w:sz="0" w:space="0" w:color="auto"/>
          </w:divBdr>
        </w:div>
        <w:div w:id="458576817">
          <w:marLeft w:val="0"/>
          <w:marRight w:val="0"/>
          <w:marTop w:val="0"/>
          <w:marBottom w:val="0"/>
          <w:divBdr>
            <w:top w:val="none" w:sz="0" w:space="0" w:color="auto"/>
            <w:left w:val="none" w:sz="0" w:space="0" w:color="auto"/>
            <w:bottom w:val="none" w:sz="0" w:space="0" w:color="auto"/>
            <w:right w:val="none" w:sz="0" w:space="0" w:color="auto"/>
          </w:divBdr>
        </w:div>
        <w:div w:id="1299410840">
          <w:marLeft w:val="0"/>
          <w:marRight w:val="0"/>
          <w:marTop w:val="0"/>
          <w:marBottom w:val="0"/>
          <w:divBdr>
            <w:top w:val="none" w:sz="0" w:space="0" w:color="auto"/>
            <w:left w:val="none" w:sz="0" w:space="0" w:color="auto"/>
            <w:bottom w:val="none" w:sz="0" w:space="0" w:color="auto"/>
            <w:right w:val="none" w:sz="0" w:space="0" w:color="auto"/>
          </w:divBdr>
        </w:div>
        <w:div w:id="1221750209">
          <w:marLeft w:val="0"/>
          <w:marRight w:val="0"/>
          <w:marTop w:val="0"/>
          <w:marBottom w:val="0"/>
          <w:divBdr>
            <w:top w:val="none" w:sz="0" w:space="0" w:color="auto"/>
            <w:left w:val="none" w:sz="0" w:space="0" w:color="auto"/>
            <w:bottom w:val="none" w:sz="0" w:space="0" w:color="auto"/>
            <w:right w:val="none" w:sz="0" w:space="0" w:color="auto"/>
          </w:divBdr>
        </w:div>
        <w:div w:id="693070375">
          <w:marLeft w:val="0"/>
          <w:marRight w:val="0"/>
          <w:marTop w:val="0"/>
          <w:marBottom w:val="0"/>
          <w:divBdr>
            <w:top w:val="none" w:sz="0" w:space="0" w:color="auto"/>
            <w:left w:val="none" w:sz="0" w:space="0" w:color="auto"/>
            <w:bottom w:val="none" w:sz="0" w:space="0" w:color="auto"/>
            <w:right w:val="none" w:sz="0" w:space="0" w:color="auto"/>
          </w:divBdr>
        </w:div>
        <w:div w:id="340666897">
          <w:marLeft w:val="0"/>
          <w:marRight w:val="0"/>
          <w:marTop w:val="0"/>
          <w:marBottom w:val="0"/>
          <w:divBdr>
            <w:top w:val="none" w:sz="0" w:space="0" w:color="auto"/>
            <w:left w:val="none" w:sz="0" w:space="0" w:color="auto"/>
            <w:bottom w:val="none" w:sz="0" w:space="0" w:color="auto"/>
            <w:right w:val="none" w:sz="0" w:space="0" w:color="auto"/>
          </w:divBdr>
        </w:div>
        <w:div w:id="1808353047">
          <w:marLeft w:val="0"/>
          <w:marRight w:val="0"/>
          <w:marTop w:val="0"/>
          <w:marBottom w:val="0"/>
          <w:divBdr>
            <w:top w:val="none" w:sz="0" w:space="0" w:color="auto"/>
            <w:left w:val="none" w:sz="0" w:space="0" w:color="auto"/>
            <w:bottom w:val="none" w:sz="0" w:space="0" w:color="auto"/>
            <w:right w:val="none" w:sz="0" w:space="0" w:color="auto"/>
          </w:divBdr>
        </w:div>
        <w:div w:id="1412696730">
          <w:marLeft w:val="0"/>
          <w:marRight w:val="0"/>
          <w:marTop w:val="0"/>
          <w:marBottom w:val="0"/>
          <w:divBdr>
            <w:top w:val="none" w:sz="0" w:space="0" w:color="auto"/>
            <w:left w:val="none" w:sz="0" w:space="0" w:color="auto"/>
            <w:bottom w:val="none" w:sz="0" w:space="0" w:color="auto"/>
            <w:right w:val="none" w:sz="0" w:space="0" w:color="auto"/>
          </w:divBdr>
        </w:div>
        <w:div w:id="1239439416">
          <w:marLeft w:val="0"/>
          <w:marRight w:val="0"/>
          <w:marTop w:val="0"/>
          <w:marBottom w:val="0"/>
          <w:divBdr>
            <w:top w:val="none" w:sz="0" w:space="0" w:color="auto"/>
            <w:left w:val="none" w:sz="0" w:space="0" w:color="auto"/>
            <w:bottom w:val="none" w:sz="0" w:space="0" w:color="auto"/>
            <w:right w:val="none" w:sz="0" w:space="0" w:color="auto"/>
          </w:divBdr>
        </w:div>
        <w:div w:id="246232111">
          <w:marLeft w:val="0"/>
          <w:marRight w:val="0"/>
          <w:marTop w:val="0"/>
          <w:marBottom w:val="0"/>
          <w:divBdr>
            <w:top w:val="none" w:sz="0" w:space="0" w:color="auto"/>
            <w:left w:val="none" w:sz="0" w:space="0" w:color="auto"/>
            <w:bottom w:val="none" w:sz="0" w:space="0" w:color="auto"/>
            <w:right w:val="none" w:sz="0" w:space="0" w:color="auto"/>
          </w:divBdr>
        </w:div>
        <w:div w:id="2110225490">
          <w:marLeft w:val="0"/>
          <w:marRight w:val="0"/>
          <w:marTop w:val="0"/>
          <w:marBottom w:val="0"/>
          <w:divBdr>
            <w:top w:val="none" w:sz="0" w:space="0" w:color="auto"/>
            <w:left w:val="none" w:sz="0" w:space="0" w:color="auto"/>
            <w:bottom w:val="none" w:sz="0" w:space="0" w:color="auto"/>
            <w:right w:val="none" w:sz="0" w:space="0" w:color="auto"/>
          </w:divBdr>
        </w:div>
        <w:div w:id="83772402">
          <w:marLeft w:val="0"/>
          <w:marRight w:val="0"/>
          <w:marTop w:val="0"/>
          <w:marBottom w:val="0"/>
          <w:divBdr>
            <w:top w:val="none" w:sz="0" w:space="0" w:color="auto"/>
            <w:left w:val="none" w:sz="0" w:space="0" w:color="auto"/>
            <w:bottom w:val="none" w:sz="0" w:space="0" w:color="auto"/>
            <w:right w:val="none" w:sz="0" w:space="0" w:color="auto"/>
          </w:divBdr>
        </w:div>
        <w:div w:id="941188201">
          <w:marLeft w:val="0"/>
          <w:marRight w:val="0"/>
          <w:marTop w:val="0"/>
          <w:marBottom w:val="0"/>
          <w:divBdr>
            <w:top w:val="none" w:sz="0" w:space="0" w:color="auto"/>
            <w:left w:val="none" w:sz="0" w:space="0" w:color="auto"/>
            <w:bottom w:val="none" w:sz="0" w:space="0" w:color="auto"/>
            <w:right w:val="none" w:sz="0" w:space="0" w:color="auto"/>
          </w:divBdr>
        </w:div>
        <w:div w:id="1099448982">
          <w:marLeft w:val="0"/>
          <w:marRight w:val="0"/>
          <w:marTop w:val="0"/>
          <w:marBottom w:val="0"/>
          <w:divBdr>
            <w:top w:val="none" w:sz="0" w:space="0" w:color="auto"/>
            <w:left w:val="none" w:sz="0" w:space="0" w:color="auto"/>
            <w:bottom w:val="none" w:sz="0" w:space="0" w:color="auto"/>
            <w:right w:val="none" w:sz="0" w:space="0" w:color="auto"/>
          </w:divBdr>
        </w:div>
        <w:div w:id="194001250">
          <w:marLeft w:val="0"/>
          <w:marRight w:val="0"/>
          <w:marTop w:val="0"/>
          <w:marBottom w:val="0"/>
          <w:divBdr>
            <w:top w:val="none" w:sz="0" w:space="0" w:color="auto"/>
            <w:left w:val="none" w:sz="0" w:space="0" w:color="auto"/>
            <w:bottom w:val="none" w:sz="0" w:space="0" w:color="auto"/>
            <w:right w:val="none" w:sz="0" w:space="0" w:color="auto"/>
          </w:divBdr>
        </w:div>
        <w:div w:id="14312452">
          <w:marLeft w:val="0"/>
          <w:marRight w:val="0"/>
          <w:marTop w:val="0"/>
          <w:marBottom w:val="0"/>
          <w:divBdr>
            <w:top w:val="none" w:sz="0" w:space="0" w:color="auto"/>
            <w:left w:val="none" w:sz="0" w:space="0" w:color="auto"/>
            <w:bottom w:val="none" w:sz="0" w:space="0" w:color="auto"/>
            <w:right w:val="none" w:sz="0" w:space="0" w:color="auto"/>
          </w:divBdr>
        </w:div>
        <w:div w:id="315108034">
          <w:marLeft w:val="0"/>
          <w:marRight w:val="0"/>
          <w:marTop w:val="0"/>
          <w:marBottom w:val="0"/>
          <w:divBdr>
            <w:top w:val="none" w:sz="0" w:space="0" w:color="auto"/>
            <w:left w:val="none" w:sz="0" w:space="0" w:color="auto"/>
            <w:bottom w:val="none" w:sz="0" w:space="0" w:color="auto"/>
            <w:right w:val="none" w:sz="0" w:space="0" w:color="auto"/>
          </w:divBdr>
        </w:div>
        <w:div w:id="1614825225">
          <w:marLeft w:val="0"/>
          <w:marRight w:val="0"/>
          <w:marTop w:val="0"/>
          <w:marBottom w:val="0"/>
          <w:divBdr>
            <w:top w:val="none" w:sz="0" w:space="0" w:color="auto"/>
            <w:left w:val="none" w:sz="0" w:space="0" w:color="auto"/>
            <w:bottom w:val="none" w:sz="0" w:space="0" w:color="auto"/>
            <w:right w:val="none" w:sz="0" w:space="0" w:color="auto"/>
          </w:divBdr>
        </w:div>
        <w:div w:id="1292638054">
          <w:marLeft w:val="0"/>
          <w:marRight w:val="0"/>
          <w:marTop w:val="0"/>
          <w:marBottom w:val="0"/>
          <w:divBdr>
            <w:top w:val="none" w:sz="0" w:space="0" w:color="auto"/>
            <w:left w:val="none" w:sz="0" w:space="0" w:color="auto"/>
            <w:bottom w:val="none" w:sz="0" w:space="0" w:color="auto"/>
            <w:right w:val="none" w:sz="0" w:space="0" w:color="auto"/>
          </w:divBdr>
        </w:div>
        <w:div w:id="731389741">
          <w:marLeft w:val="0"/>
          <w:marRight w:val="0"/>
          <w:marTop w:val="0"/>
          <w:marBottom w:val="0"/>
          <w:divBdr>
            <w:top w:val="none" w:sz="0" w:space="0" w:color="auto"/>
            <w:left w:val="none" w:sz="0" w:space="0" w:color="auto"/>
            <w:bottom w:val="none" w:sz="0" w:space="0" w:color="auto"/>
            <w:right w:val="none" w:sz="0" w:space="0" w:color="auto"/>
          </w:divBdr>
        </w:div>
        <w:div w:id="388918793">
          <w:marLeft w:val="0"/>
          <w:marRight w:val="0"/>
          <w:marTop w:val="0"/>
          <w:marBottom w:val="0"/>
          <w:divBdr>
            <w:top w:val="none" w:sz="0" w:space="0" w:color="auto"/>
            <w:left w:val="none" w:sz="0" w:space="0" w:color="auto"/>
            <w:bottom w:val="none" w:sz="0" w:space="0" w:color="auto"/>
            <w:right w:val="none" w:sz="0" w:space="0" w:color="auto"/>
          </w:divBdr>
        </w:div>
        <w:div w:id="70936299">
          <w:marLeft w:val="0"/>
          <w:marRight w:val="0"/>
          <w:marTop w:val="0"/>
          <w:marBottom w:val="0"/>
          <w:divBdr>
            <w:top w:val="none" w:sz="0" w:space="0" w:color="auto"/>
            <w:left w:val="none" w:sz="0" w:space="0" w:color="auto"/>
            <w:bottom w:val="none" w:sz="0" w:space="0" w:color="auto"/>
            <w:right w:val="none" w:sz="0" w:space="0" w:color="auto"/>
          </w:divBdr>
        </w:div>
        <w:div w:id="1499661096">
          <w:marLeft w:val="0"/>
          <w:marRight w:val="0"/>
          <w:marTop w:val="0"/>
          <w:marBottom w:val="0"/>
          <w:divBdr>
            <w:top w:val="none" w:sz="0" w:space="0" w:color="auto"/>
            <w:left w:val="none" w:sz="0" w:space="0" w:color="auto"/>
            <w:bottom w:val="none" w:sz="0" w:space="0" w:color="auto"/>
            <w:right w:val="none" w:sz="0" w:space="0" w:color="auto"/>
          </w:divBdr>
        </w:div>
        <w:div w:id="335424032">
          <w:marLeft w:val="0"/>
          <w:marRight w:val="0"/>
          <w:marTop w:val="0"/>
          <w:marBottom w:val="0"/>
          <w:divBdr>
            <w:top w:val="none" w:sz="0" w:space="0" w:color="auto"/>
            <w:left w:val="none" w:sz="0" w:space="0" w:color="auto"/>
            <w:bottom w:val="none" w:sz="0" w:space="0" w:color="auto"/>
            <w:right w:val="none" w:sz="0" w:space="0" w:color="auto"/>
          </w:divBdr>
        </w:div>
        <w:div w:id="506597349">
          <w:marLeft w:val="0"/>
          <w:marRight w:val="0"/>
          <w:marTop w:val="0"/>
          <w:marBottom w:val="0"/>
          <w:divBdr>
            <w:top w:val="none" w:sz="0" w:space="0" w:color="auto"/>
            <w:left w:val="none" w:sz="0" w:space="0" w:color="auto"/>
            <w:bottom w:val="none" w:sz="0" w:space="0" w:color="auto"/>
            <w:right w:val="none" w:sz="0" w:space="0" w:color="auto"/>
          </w:divBdr>
        </w:div>
        <w:div w:id="1409881289">
          <w:marLeft w:val="0"/>
          <w:marRight w:val="0"/>
          <w:marTop w:val="0"/>
          <w:marBottom w:val="0"/>
          <w:divBdr>
            <w:top w:val="none" w:sz="0" w:space="0" w:color="auto"/>
            <w:left w:val="none" w:sz="0" w:space="0" w:color="auto"/>
            <w:bottom w:val="none" w:sz="0" w:space="0" w:color="auto"/>
            <w:right w:val="none" w:sz="0" w:space="0" w:color="auto"/>
          </w:divBdr>
        </w:div>
        <w:div w:id="2091079273">
          <w:marLeft w:val="0"/>
          <w:marRight w:val="0"/>
          <w:marTop w:val="0"/>
          <w:marBottom w:val="0"/>
          <w:divBdr>
            <w:top w:val="none" w:sz="0" w:space="0" w:color="auto"/>
            <w:left w:val="none" w:sz="0" w:space="0" w:color="auto"/>
            <w:bottom w:val="none" w:sz="0" w:space="0" w:color="auto"/>
            <w:right w:val="none" w:sz="0" w:space="0" w:color="auto"/>
          </w:divBdr>
        </w:div>
        <w:div w:id="727068436">
          <w:marLeft w:val="0"/>
          <w:marRight w:val="0"/>
          <w:marTop w:val="0"/>
          <w:marBottom w:val="0"/>
          <w:divBdr>
            <w:top w:val="none" w:sz="0" w:space="0" w:color="auto"/>
            <w:left w:val="none" w:sz="0" w:space="0" w:color="auto"/>
            <w:bottom w:val="none" w:sz="0" w:space="0" w:color="auto"/>
            <w:right w:val="none" w:sz="0" w:space="0" w:color="auto"/>
          </w:divBdr>
        </w:div>
        <w:div w:id="677391467">
          <w:marLeft w:val="0"/>
          <w:marRight w:val="0"/>
          <w:marTop w:val="0"/>
          <w:marBottom w:val="0"/>
          <w:divBdr>
            <w:top w:val="none" w:sz="0" w:space="0" w:color="auto"/>
            <w:left w:val="none" w:sz="0" w:space="0" w:color="auto"/>
            <w:bottom w:val="none" w:sz="0" w:space="0" w:color="auto"/>
            <w:right w:val="none" w:sz="0" w:space="0" w:color="auto"/>
          </w:divBdr>
        </w:div>
        <w:div w:id="545263632">
          <w:marLeft w:val="0"/>
          <w:marRight w:val="0"/>
          <w:marTop w:val="0"/>
          <w:marBottom w:val="0"/>
          <w:divBdr>
            <w:top w:val="none" w:sz="0" w:space="0" w:color="auto"/>
            <w:left w:val="none" w:sz="0" w:space="0" w:color="auto"/>
            <w:bottom w:val="none" w:sz="0" w:space="0" w:color="auto"/>
            <w:right w:val="none" w:sz="0" w:space="0" w:color="auto"/>
          </w:divBdr>
        </w:div>
        <w:div w:id="1313411618">
          <w:marLeft w:val="0"/>
          <w:marRight w:val="0"/>
          <w:marTop w:val="0"/>
          <w:marBottom w:val="0"/>
          <w:divBdr>
            <w:top w:val="none" w:sz="0" w:space="0" w:color="auto"/>
            <w:left w:val="none" w:sz="0" w:space="0" w:color="auto"/>
            <w:bottom w:val="none" w:sz="0" w:space="0" w:color="auto"/>
            <w:right w:val="none" w:sz="0" w:space="0" w:color="auto"/>
          </w:divBdr>
        </w:div>
        <w:div w:id="923881529">
          <w:marLeft w:val="0"/>
          <w:marRight w:val="0"/>
          <w:marTop w:val="0"/>
          <w:marBottom w:val="0"/>
          <w:divBdr>
            <w:top w:val="none" w:sz="0" w:space="0" w:color="auto"/>
            <w:left w:val="none" w:sz="0" w:space="0" w:color="auto"/>
            <w:bottom w:val="none" w:sz="0" w:space="0" w:color="auto"/>
            <w:right w:val="none" w:sz="0" w:space="0" w:color="auto"/>
          </w:divBdr>
        </w:div>
        <w:div w:id="971322053">
          <w:marLeft w:val="0"/>
          <w:marRight w:val="0"/>
          <w:marTop w:val="0"/>
          <w:marBottom w:val="0"/>
          <w:divBdr>
            <w:top w:val="none" w:sz="0" w:space="0" w:color="auto"/>
            <w:left w:val="none" w:sz="0" w:space="0" w:color="auto"/>
            <w:bottom w:val="none" w:sz="0" w:space="0" w:color="auto"/>
            <w:right w:val="none" w:sz="0" w:space="0" w:color="auto"/>
          </w:divBdr>
        </w:div>
        <w:div w:id="1087921031">
          <w:marLeft w:val="0"/>
          <w:marRight w:val="0"/>
          <w:marTop w:val="0"/>
          <w:marBottom w:val="0"/>
          <w:divBdr>
            <w:top w:val="none" w:sz="0" w:space="0" w:color="auto"/>
            <w:left w:val="none" w:sz="0" w:space="0" w:color="auto"/>
            <w:bottom w:val="none" w:sz="0" w:space="0" w:color="auto"/>
            <w:right w:val="none" w:sz="0" w:space="0" w:color="auto"/>
          </w:divBdr>
        </w:div>
        <w:div w:id="1710911550">
          <w:marLeft w:val="0"/>
          <w:marRight w:val="0"/>
          <w:marTop w:val="0"/>
          <w:marBottom w:val="0"/>
          <w:divBdr>
            <w:top w:val="none" w:sz="0" w:space="0" w:color="auto"/>
            <w:left w:val="none" w:sz="0" w:space="0" w:color="auto"/>
            <w:bottom w:val="none" w:sz="0" w:space="0" w:color="auto"/>
            <w:right w:val="none" w:sz="0" w:space="0" w:color="auto"/>
          </w:divBdr>
        </w:div>
        <w:div w:id="842430968">
          <w:marLeft w:val="0"/>
          <w:marRight w:val="0"/>
          <w:marTop w:val="0"/>
          <w:marBottom w:val="0"/>
          <w:divBdr>
            <w:top w:val="none" w:sz="0" w:space="0" w:color="auto"/>
            <w:left w:val="none" w:sz="0" w:space="0" w:color="auto"/>
            <w:bottom w:val="none" w:sz="0" w:space="0" w:color="auto"/>
            <w:right w:val="none" w:sz="0" w:space="0" w:color="auto"/>
          </w:divBdr>
        </w:div>
        <w:div w:id="990409208">
          <w:marLeft w:val="0"/>
          <w:marRight w:val="0"/>
          <w:marTop w:val="0"/>
          <w:marBottom w:val="0"/>
          <w:divBdr>
            <w:top w:val="none" w:sz="0" w:space="0" w:color="auto"/>
            <w:left w:val="none" w:sz="0" w:space="0" w:color="auto"/>
            <w:bottom w:val="none" w:sz="0" w:space="0" w:color="auto"/>
            <w:right w:val="none" w:sz="0" w:space="0" w:color="auto"/>
          </w:divBdr>
        </w:div>
        <w:div w:id="1733652501">
          <w:marLeft w:val="0"/>
          <w:marRight w:val="0"/>
          <w:marTop w:val="0"/>
          <w:marBottom w:val="0"/>
          <w:divBdr>
            <w:top w:val="none" w:sz="0" w:space="0" w:color="auto"/>
            <w:left w:val="none" w:sz="0" w:space="0" w:color="auto"/>
            <w:bottom w:val="none" w:sz="0" w:space="0" w:color="auto"/>
            <w:right w:val="none" w:sz="0" w:space="0" w:color="auto"/>
          </w:divBdr>
        </w:div>
        <w:div w:id="5792542">
          <w:marLeft w:val="0"/>
          <w:marRight w:val="0"/>
          <w:marTop w:val="0"/>
          <w:marBottom w:val="0"/>
          <w:divBdr>
            <w:top w:val="none" w:sz="0" w:space="0" w:color="auto"/>
            <w:left w:val="none" w:sz="0" w:space="0" w:color="auto"/>
            <w:bottom w:val="none" w:sz="0" w:space="0" w:color="auto"/>
            <w:right w:val="none" w:sz="0" w:space="0" w:color="auto"/>
          </w:divBdr>
        </w:div>
        <w:div w:id="550121423">
          <w:marLeft w:val="0"/>
          <w:marRight w:val="0"/>
          <w:marTop w:val="0"/>
          <w:marBottom w:val="0"/>
          <w:divBdr>
            <w:top w:val="none" w:sz="0" w:space="0" w:color="auto"/>
            <w:left w:val="none" w:sz="0" w:space="0" w:color="auto"/>
            <w:bottom w:val="none" w:sz="0" w:space="0" w:color="auto"/>
            <w:right w:val="none" w:sz="0" w:space="0" w:color="auto"/>
          </w:divBdr>
        </w:div>
        <w:div w:id="1021708076">
          <w:marLeft w:val="0"/>
          <w:marRight w:val="0"/>
          <w:marTop w:val="0"/>
          <w:marBottom w:val="0"/>
          <w:divBdr>
            <w:top w:val="none" w:sz="0" w:space="0" w:color="auto"/>
            <w:left w:val="none" w:sz="0" w:space="0" w:color="auto"/>
            <w:bottom w:val="none" w:sz="0" w:space="0" w:color="auto"/>
            <w:right w:val="none" w:sz="0" w:space="0" w:color="auto"/>
          </w:divBdr>
        </w:div>
        <w:div w:id="1011371321">
          <w:marLeft w:val="0"/>
          <w:marRight w:val="0"/>
          <w:marTop w:val="0"/>
          <w:marBottom w:val="0"/>
          <w:divBdr>
            <w:top w:val="none" w:sz="0" w:space="0" w:color="auto"/>
            <w:left w:val="none" w:sz="0" w:space="0" w:color="auto"/>
            <w:bottom w:val="none" w:sz="0" w:space="0" w:color="auto"/>
            <w:right w:val="none" w:sz="0" w:space="0" w:color="auto"/>
          </w:divBdr>
        </w:div>
        <w:div w:id="805128161">
          <w:marLeft w:val="0"/>
          <w:marRight w:val="0"/>
          <w:marTop w:val="0"/>
          <w:marBottom w:val="0"/>
          <w:divBdr>
            <w:top w:val="none" w:sz="0" w:space="0" w:color="auto"/>
            <w:left w:val="none" w:sz="0" w:space="0" w:color="auto"/>
            <w:bottom w:val="none" w:sz="0" w:space="0" w:color="auto"/>
            <w:right w:val="none" w:sz="0" w:space="0" w:color="auto"/>
          </w:divBdr>
        </w:div>
        <w:div w:id="478307395">
          <w:marLeft w:val="0"/>
          <w:marRight w:val="0"/>
          <w:marTop w:val="0"/>
          <w:marBottom w:val="0"/>
          <w:divBdr>
            <w:top w:val="none" w:sz="0" w:space="0" w:color="auto"/>
            <w:left w:val="none" w:sz="0" w:space="0" w:color="auto"/>
            <w:bottom w:val="none" w:sz="0" w:space="0" w:color="auto"/>
            <w:right w:val="none" w:sz="0" w:space="0" w:color="auto"/>
          </w:divBdr>
        </w:div>
        <w:div w:id="1930579370">
          <w:marLeft w:val="0"/>
          <w:marRight w:val="0"/>
          <w:marTop w:val="0"/>
          <w:marBottom w:val="0"/>
          <w:divBdr>
            <w:top w:val="none" w:sz="0" w:space="0" w:color="auto"/>
            <w:left w:val="none" w:sz="0" w:space="0" w:color="auto"/>
            <w:bottom w:val="none" w:sz="0" w:space="0" w:color="auto"/>
            <w:right w:val="none" w:sz="0" w:space="0" w:color="auto"/>
          </w:divBdr>
        </w:div>
        <w:div w:id="283463107">
          <w:marLeft w:val="0"/>
          <w:marRight w:val="0"/>
          <w:marTop w:val="0"/>
          <w:marBottom w:val="0"/>
          <w:divBdr>
            <w:top w:val="none" w:sz="0" w:space="0" w:color="auto"/>
            <w:left w:val="none" w:sz="0" w:space="0" w:color="auto"/>
            <w:bottom w:val="none" w:sz="0" w:space="0" w:color="auto"/>
            <w:right w:val="none" w:sz="0" w:space="0" w:color="auto"/>
          </w:divBdr>
        </w:div>
        <w:div w:id="1475492176">
          <w:marLeft w:val="0"/>
          <w:marRight w:val="0"/>
          <w:marTop w:val="0"/>
          <w:marBottom w:val="0"/>
          <w:divBdr>
            <w:top w:val="none" w:sz="0" w:space="0" w:color="auto"/>
            <w:left w:val="none" w:sz="0" w:space="0" w:color="auto"/>
            <w:bottom w:val="none" w:sz="0" w:space="0" w:color="auto"/>
            <w:right w:val="none" w:sz="0" w:space="0" w:color="auto"/>
          </w:divBdr>
        </w:div>
        <w:div w:id="1259018147">
          <w:marLeft w:val="0"/>
          <w:marRight w:val="0"/>
          <w:marTop w:val="0"/>
          <w:marBottom w:val="0"/>
          <w:divBdr>
            <w:top w:val="none" w:sz="0" w:space="0" w:color="auto"/>
            <w:left w:val="none" w:sz="0" w:space="0" w:color="auto"/>
            <w:bottom w:val="none" w:sz="0" w:space="0" w:color="auto"/>
            <w:right w:val="none" w:sz="0" w:space="0" w:color="auto"/>
          </w:divBdr>
        </w:div>
        <w:div w:id="1555383159">
          <w:marLeft w:val="0"/>
          <w:marRight w:val="0"/>
          <w:marTop w:val="0"/>
          <w:marBottom w:val="0"/>
          <w:divBdr>
            <w:top w:val="none" w:sz="0" w:space="0" w:color="auto"/>
            <w:left w:val="none" w:sz="0" w:space="0" w:color="auto"/>
            <w:bottom w:val="none" w:sz="0" w:space="0" w:color="auto"/>
            <w:right w:val="none" w:sz="0" w:space="0" w:color="auto"/>
          </w:divBdr>
        </w:div>
        <w:div w:id="1530216518">
          <w:marLeft w:val="0"/>
          <w:marRight w:val="0"/>
          <w:marTop w:val="0"/>
          <w:marBottom w:val="0"/>
          <w:divBdr>
            <w:top w:val="none" w:sz="0" w:space="0" w:color="auto"/>
            <w:left w:val="none" w:sz="0" w:space="0" w:color="auto"/>
            <w:bottom w:val="none" w:sz="0" w:space="0" w:color="auto"/>
            <w:right w:val="none" w:sz="0" w:space="0" w:color="auto"/>
          </w:divBdr>
        </w:div>
        <w:div w:id="1257593711">
          <w:marLeft w:val="0"/>
          <w:marRight w:val="0"/>
          <w:marTop w:val="0"/>
          <w:marBottom w:val="0"/>
          <w:divBdr>
            <w:top w:val="none" w:sz="0" w:space="0" w:color="auto"/>
            <w:left w:val="none" w:sz="0" w:space="0" w:color="auto"/>
            <w:bottom w:val="none" w:sz="0" w:space="0" w:color="auto"/>
            <w:right w:val="none" w:sz="0" w:space="0" w:color="auto"/>
          </w:divBdr>
        </w:div>
        <w:div w:id="1272935699">
          <w:marLeft w:val="0"/>
          <w:marRight w:val="0"/>
          <w:marTop w:val="0"/>
          <w:marBottom w:val="0"/>
          <w:divBdr>
            <w:top w:val="none" w:sz="0" w:space="0" w:color="auto"/>
            <w:left w:val="none" w:sz="0" w:space="0" w:color="auto"/>
            <w:bottom w:val="none" w:sz="0" w:space="0" w:color="auto"/>
            <w:right w:val="none" w:sz="0" w:space="0" w:color="auto"/>
          </w:divBdr>
        </w:div>
        <w:div w:id="204756092">
          <w:marLeft w:val="0"/>
          <w:marRight w:val="0"/>
          <w:marTop w:val="0"/>
          <w:marBottom w:val="0"/>
          <w:divBdr>
            <w:top w:val="none" w:sz="0" w:space="0" w:color="auto"/>
            <w:left w:val="none" w:sz="0" w:space="0" w:color="auto"/>
            <w:bottom w:val="none" w:sz="0" w:space="0" w:color="auto"/>
            <w:right w:val="none" w:sz="0" w:space="0" w:color="auto"/>
          </w:divBdr>
        </w:div>
        <w:div w:id="812722481">
          <w:marLeft w:val="0"/>
          <w:marRight w:val="0"/>
          <w:marTop w:val="0"/>
          <w:marBottom w:val="0"/>
          <w:divBdr>
            <w:top w:val="none" w:sz="0" w:space="0" w:color="auto"/>
            <w:left w:val="none" w:sz="0" w:space="0" w:color="auto"/>
            <w:bottom w:val="none" w:sz="0" w:space="0" w:color="auto"/>
            <w:right w:val="none" w:sz="0" w:space="0" w:color="auto"/>
          </w:divBdr>
        </w:div>
        <w:div w:id="1088311435">
          <w:marLeft w:val="0"/>
          <w:marRight w:val="0"/>
          <w:marTop w:val="0"/>
          <w:marBottom w:val="0"/>
          <w:divBdr>
            <w:top w:val="none" w:sz="0" w:space="0" w:color="auto"/>
            <w:left w:val="none" w:sz="0" w:space="0" w:color="auto"/>
            <w:bottom w:val="none" w:sz="0" w:space="0" w:color="auto"/>
            <w:right w:val="none" w:sz="0" w:space="0" w:color="auto"/>
          </w:divBdr>
        </w:div>
        <w:div w:id="183401189">
          <w:marLeft w:val="0"/>
          <w:marRight w:val="0"/>
          <w:marTop w:val="0"/>
          <w:marBottom w:val="0"/>
          <w:divBdr>
            <w:top w:val="none" w:sz="0" w:space="0" w:color="auto"/>
            <w:left w:val="none" w:sz="0" w:space="0" w:color="auto"/>
            <w:bottom w:val="none" w:sz="0" w:space="0" w:color="auto"/>
            <w:right w:val="none" w:sz="0" w:space="0" w:color="auto"/>
          </w:divBdr>
        </w:div>
        <w:div w:id="1086344045">
          <w:marLeft w:val="0"/>
          <w:marRight w:val="0"/>
          <w:marTop w:val="0"/>
          <w:marBottom w:val="0"/>
          <w:divBdr>
            <w:top w:val="none" w:sz="0" w:space="0" w:color="auto"/>
            <w:left w:val="none" w:sz="0" w:space="0" w:color="auto"/>
            <w:bottom w:val="none" w:sz="0" w:space="0" w:color="auto"/>
            <w:right w:val="none" w:sz="0" w:space="0" w:color="auto"/>
          </w:divBdr>
        </w:div>
        <w:div w:id="948507606">
          <w:marLeft w:val="0"/>
          <w:marRight w:val="0"/>
          <w:marTop w:val="0"/>
          <w:marBottom w:val="0"/>
          <w:divBdr>
            <w:top w:val="none" w:sz="0" w:space="0" w:color="auto"/>
            <w:left w:val="none" w:sz="0" w:space="0" w:color="auto"/>
            <w:bottom w:val="none" w:sz="0" w:space="0" w:color="auto"/>
            <w:right w:val="none" w:sz="0" w:space="0" w:color="auto"/>
          </w:divBdr>
        </w:div>
        <w:div w:id="314724327">
          <w:marLeft w:val="0"/>
          <w:marRight w:val="0"/>
          <w:marTop w:val="0"/>
          <w:marBottom w:val="0"/>
          <w:divBdr>
            <w:top w:val="none" w:sz="0" w:space="0" w:color="auto"/>
            <w:left w:val="none" w:sz="0" w:space="0" w:color="auto"/>
            <w:bottom w:val="none" w:sz="0" w:space="0" w:color="auto"/>
            <w:right w:val="none" w:sz="0" w:space="0" w:color="auto"/>
          </w:divBdr>
        </w:div>
        <w:div w:id="1669819157">
          <w:marLeft w:val="0"/>
          <w:marRight w:val="0"/>
          <w:marTop w:val="0"/>
          <w:marBottom w:val="0"/>
          <w:divBdr>
            <w:top w:val="none" w:sz="0" w:space="0" w:color="auto"/>
            <w:left w:val="none" w:sz="0" w:space="0" w:color="auto"/>
            <w:bottom w:val="none" w:sz="0" w:space="0" w:color="auto"/>
            <w:right w:val="none" w:sz="0" w:space="0" w:color="auto"/>
          </w:divBdr>
        </w:div>
        <w:div w:id="1023475857">
          <w:marLeft w:val="0"/>
          <w:marRight w:val="0"/>
          <w:marTop w:val="0"/>
          <w:marBottom w:val="0"/>
          <w:divBdr>
            <w:top w:val="none" w:sz="0" w:space="0" w:color="auto"/>
            <w:left w:val="none" w:sz="0" w:space="0" w:color="auto"/>
            <w:bottom w:val="none" w:sz="0" w:space="0" w:color="auto"/>
            <w:right w:val="none" w:sz="0" w:space="0" w:color="auto"/>
          </w:divBdr>
        </w:div>
        <w:div w:id="1402408115">
          <w:marLeft w:val="0"/>
          <w:marRight w:val="0"/>
          <w:marTop w:val="0"/>
          <w:marBottom w:val="0"/>
          <w:divBdr>
            <w:top w:val="none" w:sz="0" w:space="0" w:color="auto"/>
            <w:left w:val="none" w:sz="0" w:space="0" w:color="auto"/>
            <w:bottom w:val="none" w:sz="0" w:space="0" w:color="auto"/>
            <w:right w:val="none" w:sz="0" w:space="0" w:color="auto"/>
          </w:divBdr>
        </w:div>
        <w:div w:id="1227960908">
          <w:marLeft w:val="0"/>
          <w:marRight w:val="0"/>
          <w:marTop w:val="0"/>
          <w:marBottom w:val="0"/>
          <w:divBdr>
            <w:top w:val="single" w:sz="6" w:space="8" w:color="EEEEEE"/>
            <w:left w:val="single" w:sz="6" w:space="11" w:color="EEEEEE"/>
            <w:bottom w:val="single" w:sz="6" w:space="8" w:color="EEEEEE"/>
            <w:right w:val="single" w:sz="6" w:space="11" w:color="EEEEEE"/>
          </w:divBdr>
        </w:div>
      </w:divsChild>
    </w:div>
    <w:div w:id="504974932">
      <w:bodyDiv w:val="1"/>
      <w:marLeft w:val="0"/>
      <w:marRight w:val="0"/>
      <w:marTop w:val="0"/>
      <w:marBottom w:val="0"/>
      <w:divBdr>
        <w:top w:val="none" w:sz="0" w:space="0" w:color="auto"/>
        <w:left w:val="none" w:sz="0" w:space="0" w:color="auto"/>
        <w:bottom w:val="none" w:sz="0" w:space="0" w:color="auto"/>
        <w:right w:val="none" w:sz="0" w:space="0" w:color="auto"/>
      </w:divBdr>
      <w:divsChild>
        <w:div w:id="2067412185">
          <w:marLeft w:val="0"/>
          <w:marRight w:val="0"/>
          <w:marTop w:val="0"/>
          <w:marBottom w:val="0"/>
          <w:divBdr>
            <w:top w:val="none" w:sz="0" w:space="0" w:color="auto"/>
            <w:left w:val="none" w:sz="0" w:space="0" w:color="auto"/>
            <w:bottom w:val="none" w:sz="0" w:space="0" w:color="auto"/>
            <w:right w:val="none" w:sz="0" w:space="0" w:color="auto"/>
          </w:divBdr>
        </w:div>
        <w:div w:id="2108116538">
          <w:marLeft w:val="0"/>
          <w:marRight w:val="0"/>
          <w:marTop w:val="0"/>
          <w:marBottom w:val="0"/>
          <w:divBdr>
            <w:top w:val="none" w:sz="0" w:space="0" w:color="auto"/>
            <w:left w:val="none" w:sz="0" w:space="0" w:color="auto"/>
            <w:bottom w:val="none" w:sz="0" w:space="0" w:color="auto"/>
            <w:right w:val="none" w:sz="0" w:space="0" w:color="auto"/>
          </w:divBdr>
        </w:div>
        <w:div w:id="596987230">
          <w:marLeft w:val="0"/>
          <w:marRight w:val="0"/>
          <w:marTop w:val="0"/>
          <w:marBottom w:val="0"/>
          <w:divBdr>
            <w:top w:val="none" w:sz="0" w:space="0" w:color="auto"/>
            <w:left w:val="none" w:sz="0" w:space="0" w:color="auto"/>
            <w:bottom w:val="none" w:sz="0" w:space="0" w:color="auto"/>
            <w:right w:val="none" w:sz="0" w:space="0" w:color="auto"/>
          </w:divBdr>
        </w:div>
        <w:div w:id="918750361">
          <w:marLeft w:val="0"/>
          <w:marRight w:val="0"/>
          <w:marTop w:val="0"/>
          <w:marBottom w:val="0"/>
          <w:divBdr>
            <w:top w:val="none" w:sz="0" w:space="0" w:color="auto"/>
            <w:left w:val="none" w:sz="0" w:space="0" w:color="auto"/>
            <w:bottom w:val="none" w:sz="0" w:space="0" w:color="auto"/>
            <w:right w:val="none" w:sz="0" w:space="0" w:color="auto"/>
          </w:divBdr>
        </w:div>
        <w:div w:id="1910923268">
          <w:marLeft w:val="0"/>
          <w:marRight w:val="0"/>
          <w:marTop w:val="0"/>
          <w:marBottom w:val="0"/>
          <w:divBdr>
            <w:top w:val="none" w:sz="0" w:space="0" w:color="auto"/>
            <w:left w:val="none" w:sz="0" w:space="0" w:color="auto"/>
            <w:bottom w:val="none" w:sz="0" w:space="0" w:color="auto"/>
            <w:right w:val="none" w:sz="0" w:space="0" w:color="auto"/>
          </w:divBdr>
        </w:div>
      </w:divsChild>
    </w:div>
    <w:div w:id="506527941">
      <w:bodyDiv w:val="1"/>
      <w:marLeft w:val="0"/>
      <w:marRight w:val="0"/>
      <w:marTop w:val="0"/>
      <w:marBottom w:val="0"/>
      <w:divBdr>
        <w:top w:val="none" w:sz="0" w:space="0" w:color="auto"/>
        <w:left w:val="none" w:sz="0" w:space="0" w:color="auto"/>
        <w:bottom w:val="none" w:sz="0" w:space="0" w:color="auto"/>
        <w:right w:val="none" w:sz="0" w:space="0" w:color="auto"/>
      </w:divBdr>
      <w:divsChild>
        <w:div w:id="1700469789">
          <w:marLeft w:val="0"/>
          <w:marRight w:val="0"/>
          <w:marTop w:val="0"/>
          <w:marBottom w:val="0"/>
          <w:divBdr>
            <w:top w:val="none" w:sz="0" w:space="0" w:color="auto"/>
            <w:left w:val="none" w:sz="0" w:space="0" w:color="auto"/>
            <w:bottom w:val="none" w:sz="0" w:space="0" w:color="auto"/>
            <w:right w:val="none" w:sz="0" w:space="0" w:color="auto"/>
          </w:divBdr>
        </w:div>
        <w:div w:id="271792710">
          <w:marLeft w:val="0"/>
          <w:marRight w:val="0"/>
          <w:marTop w:val="0"/>
          <w:marBottom w:val="0"/>
          <w:divBdr>
            <w:top w:val="none" w:sz="0" w:space="0" w:color="auto"/>
            <w:left w:val="none" w:sz="0" w:space="0" w:color="auto"/>
            <w:bottom w:val="none" w:sz="0" w:space="0" w:color="auto"/>
            <w:right w:val="none" w:sz="0" w:space="0" w:color="auto"/>
          </w:divBdr>
        </w:div>
        <w:div w:id="720716433">
          <w:marLeft w:val="0"/>
          <w:marRight w:val="0"/>
          <w:marTop w:val="0"/>
          <w:marBottom w:val="0"/>
          <w:divBdr>
            <w:top w:val="none" w:sz="0" w:space="0" w:color="auto"/>
            <w:left w:val="none" w:sz="0" w:space="0" w:color="auto"/>
            <w:bottom w:val="none" w:sz="0" w:space="0" w:color="auto"/>
            <w:right w:val="none" w:sz="0" w:space="0" w:color="auto"/>
          </w:divBdr>
        </w:div>
        <w:div w:id="1545944514">
          <w:marLeft w:val="0"/>
          <w:marRight w:val="0"/>
          <w:marTop w:val="0"/>
          <w:marBottom w:val="0"/>
          <w:divBdr>
            <w:top w:val="none" w:sz="0" w:space="0" w:color="auto"/>
            <w:left w:val="none" w:sz="0" w:space="0" w:color="auto"/>
            <w:bottom w:val="none" w:sz="0" w:space="0" w:color="auto"/>
            <w:right w:val="none" w:sz="0" w:space="0" w:color="auto"/>
          </w:divBdr>
        </w:div>
        <w:div w:id="1356538556">
          <w:marLeft w:val="0"/>
          <w:marRight w:val="0"/>
          <w:marTop w:val="0"/>
          <w:marBottom w:val="0"/>
          <w:divBdr>
            <w:top w:val="none" w:sz="0" w:space="0" w:color="auto"/>
            <w:left w:val="none" w:sz="0" w:space="0" w:color="auto"/>
            <w:bottom w:val="none" w:sz="0" w:space="0" w:color="auto"/>
            <w:right w:val="none" w:sz="0" w:space="0" w:color="auto"/>
          </w:divBdr>
        </w:div>
      </w:divsChild>
    </w:div>
    <w:div w:id="513614679">
      <w:bodyDiv w:val="1"/>
      <w:marLeft w:val="0"/>
      <w:marRight w:val="0"/>
      <w:marTop w:val="0"/>
      <w:marBottom w:val="0"/>
      <w:divBdr>
        <w:top w:val="none" w:sz="0" w:space="0" w:color="auto"/>
        <w:left w:val="none" w:sz="0" w:space="0" w:color="auto"/>
        <w:bottom w:val="none" w:sz="0" w:space="0" w:color="auto"/>
        <w:right w:val="none" w:sz="0" w:space="0" w:color="auto"/>
      </w:divBdr>
      <w:divsChild>
        <w:div w:id="1415008615">
          <w:marLeft w:val="0"/>
          <w:marRight w:val="0"/>
          <w:marTop w:val="0"/>
          <w:marBottom w:val="0"/>
          <w:divBdr>
            <w:top w:val="none" w:sz="0" w:space="0" w:color="auto"/>
            <w:left w:val="none" w:sz="0" w:space="0" w:color="auto"/>
            <w:bottom w:val="none" w:sz="0" w:space="0" w:color="auto"/>
            <w:right w:val="none" w:sz="0" w:space="0" w:color="auto"/>
          </w:divBdr>
        </w:div>
        <w:div w:id="86579994">
          <w:marLeft w:val="0"/>
          <w:marRight w:val="0"/>
          <w:marTop w:val="0"/>
          <w:marBottom w:val="0"/>
          <w:divBdr>
            <w:top w:val="none" w:sz="0" w:space="0" w:color="auto"/>
            <w:left w:val="none" w:sz="0" w:space="0" w:color="auto"/>
            <w:bottom w:val="none" w:sz="0" w:space="0" w:color="auto"/>
            <w:right w:val="none" w:sz="0" w:space="0" w:color="auto"/>
          </w:divBdr>
        </w:div>
        <w:div w:id="1200050526">
          <w:marLeft w:val="0"/>
          <w:marRight w:val="0"/>
          <w:marTop w:val="0"/>
          <w:marBottom w:val="0"/>
          <w:divBdr>
            <w:top w:val="none" w:sz="0" w:space="0" w:color="auto"/>
            <w:left w:val="none" w:sz="0" w:space="0" w:color="auto"/>
            <w:bottom w:val="none" w:sz="0" w:space="0" w:color="auto"/>
            <w:right w:val="none" w:sz="0" w:space="0" w:color="auto"/>
          </w:divBdr>
        </w:div>
        <w:div w:id="810052411">
          <w:marLeft w:val="0"/>
          <w:marRight w:val="0"/>
          <w:marTop w:val="0"/>
          <w:marBottom w:val="0"/>
          <w:divBdr>
            <w:top w:val="none" w:sz="0" w:space="0" w:color="auto"/>
            <w:left w:val="none" w:sz="0" w:space="0" w:color="auto"/>
            <w:bottom w:val="none" w:sz="0" w:space="0" w:color="auto"/>
            <w:right w:val="none" w:sz="0" w:space="0" w:color="auto"/>
          </w:divBdr>
        </w:div>
        <w:div w:id="1843010228">
          <w:marLeft w:val="0"/>
          <w:marRight w:val="0"/>
          <w:marTop w:val="0"/>
          <w:marBottom w:val="0"/>
          <w:divBdr>
            <w:top w:val="none" w:sz="0" w:space="0" w:color="auto"/>
            <w:left w:val="none" w:sz="0" w:space="0" w:color="auto"/>
            <w:bottom w:val="none" w:sz="0" w:space="0" w:color="auto"/>
            <w:right w:val="none" w:sz="0" w:space="0" w:color="auto"/>
          </w:divBdr>
        </w:div>
        <w:div w:id="1779373729">
          <w:marLeft w:val="0"/>
          <w:marRight w:val="0"/>
          <w:marTop w:val="0"/>
          <w:marBottom w:val="0"/>
          <w:divBdr>
            <w:top w:val="none" w:sz="0" w:space="0" w:color="auto"/>
            <w:left w:val="none" w:sz="0" w:space="0" w:color="auto"/>
            <w:bottom w:val="none" w:sz="0" w:space="0" w:color="auto"/>
            <w:right w:val="none" w:sz="0" w:space="0" w:color="auto"/>
          </w:divBdr>
        </w:div>
        <w:div w:id="694771651">
          <w:marLeft w:val="0"/>
          <w:marRight w:val="0"/>
          <w:marTop w:val="0"/>
          <w:marBottom w:val="0"/>
          <w:divBdr>
            <w:top w:val="none" w:sz="0" w:space="0" w:color="auto"/>
            <w:left w:val="none" w:sz="0" w:space="0" w:color="auto"/>
            <w:bottom w:val="none" w:sz="0" w:space="0" w:color="auto"/>
            <w:right w:val="none" w:sz="0" w:space="0" w:color="auto"/>
          </w:divBdr>
        </w:div>
        <w:div w:id="1391659012">
          <w:marLeft w:val="0"/>
          <w:marRight w:val="0"/>
          <w:marTop w:val="0"/>
          <w:marBottom w:val="0"/>
          <w:divBdr>
            <w:top w:val="none" w:sz="0" w:space="0" w:color="auto"/>
            <w:left w:val="none" w:sz="0" w:space="0" w:color="auto"/>
            <w:bottom w:val="none" w:sz="0" w:space="0" w:color="auto"/>
            <w:right w:val="none" w:sz="0" w:space="0" w:color="auto"/>
          </w:divBdr>
        </w:div>
        <w:div w:id="215507191">
          <w:marLeft w:val="0"/>
          <w:marRight w:val="0"/>
          <w:marTop w:val="0"/>
          <w:marBottom w:val="0"/>
          <w:divBdr>
            <w:top w:val="none" w:sz="0" w:space="0" w:color="auto"/>
            <w:left w:val="none" w:sz="0" w:space="0" w:color="auto"/>
            <w:bottom w:val="none" w:sz="0" w:space="0" w:color="auto"/>
            <w:right w:val="none" w:sz="0" w:space="0" w:color="auto"/>
          </w:divBdr>
        </w:div>
        <w:div w:id="213271717">
          <w:marLeft w:val="0"/>
          <w:marRight w:val="0"/>
          <w:marTop w:val="0"/>
          <w:marBottom w:val="0"/>
          <w:divBdr>
            <w:top w:val="none" w:sz="0" w:space="0" w:color="auto"/>
            <w:left w:val="none" w:sz="0" w:space="0" w:color="auto"/>
            <w:bottom w:val="none" w:sz="0" w:space="0" w:color="auto"/>
            <w:right w:val="none" w:sz="0" w:space="0" w:color="auto"/>
          </w:divBdr>
        </w:div>
        <w:div w:id="71854169">
          <w:marLeft w:val="0"/>
          <w:marRight w:val="0"/>
          <w:marTop w:val="0"/>
          <w:marBottom w:val="0"/>
          <w:divBdr>
            <w:top w:val="none" w:sz="0" w:space="0" w:color="auto"/>
            <w:left w:val="none" w:sz="0" w:space="0" w:color="auto"/>
            <w:bottom w:val="none" w:sz="0" w:space="0" w:color="auto"/>
            <w:right w:val="none" w:sz="0" w:space="0" w:color="auto"/>
          </w:divBdr>
        </w:div>
        <w:div w:id="1433744679">
          <w:marLeft w:val="0"/>
          <w:marRight w:val="0"/>
          <w:marTop w:val="0"/>
          <w:marBottom w:val="0"/>
          <w:divBdr>
            <w:top w:val="none" w:sz="0" w:space="0" w:color="auto"/>
            <w:left w:val="none" w:sz="0" w:space="0" w:color="auto"/>
            <w:bottom w:val="none" w:sz="0" w:space="0" w:color="auto"/>
            <w:right w:val="none" w:sz="0" w:space="0" w:color="auto"/>
          </w:divBdr>
        </w:div>
        <w:div w:id="681781567">
          <w:marLeft w:val="0"/>
          <w:marRight w:val="0"/>
          <w:marTop w:val="0"/>
          <w:marBottom w:val="0"/>
          <w:divBdr>
            <w:top w:val="none" w:sz="0" w:space="0" w:color="auto"/>
            <w:left w:val="none" w:sz="0" w:space="0" w:color="auto"/>
            <w:bottom w:val="none" w:sz="0" w:space="0" w:color="auto"/>
            <w:right w:val="none" w:sz="0" w:space="0" w:color="auto"/>
          </w:divBdr>
        </w:div>
        <w:div w:id="1775711301">
          <w:marLeft w:val="0"/>
          <w:marRight w:val="0"/>
          <w:marTop w:val="0"/>
          <w:marBottom w:val="0"/>
          <w:divBdr>
            <w:top w:val="none" w:sz="0" w:space="0" w:color="auto"/>
            <w:left w:val="none" w:sz="0" w:space="0" w:color="auto"/>
            <w:bottom w:val="none" w:sz="0" w:space="0" w:color="auto"/>
            <w:right w:val="none" w:sz="0" w:space="0" w:color="auto"/>
          </w:divBdr>
        </w:div>
        <w:div w:id="1149905589">
          <w:marLeft w:val="0"/>
          <w:marRight w:val="0"/>
          <w:marTop w:val="0"/>
          <w:marBottom w:val="0"/>
          <w:divBdr>
            <w:top w:val="none" w:sz="0" w:space="0" w:color="auto"/>
            <w:left w:val="none" w:sz="0" w:space="0" w:color="auto"/>
            <w:bottom w:val="none" w:sz="0" w:space="0" w:color="auto"/>
            <w:right w:val="none" w:sz="0" w:space="0" w:color="auto"/>
          </w:divBdr>
        </w:div>
        <w:div w:id="1961061761">
          <w:marLeft w:val="0"/>
          <w:marRight w:val="0"/>
          <w:marTop w:val="0"/>
          <w:marBottom w:val="0"/>
          <w:divBdr>
            <w:top w:val="none" w:sz="0" w:space="0" w:color="auto"/>
            <w:left w:val="none" w:sz="0" w:space="0" w:color="auto"/>
            <w:bottom w:val="none" w:sz="0" w:space="0" w:color="auto"/>
            <w:right w:val="none" w:sz="0" w:space="0" w:color="auto"/>
          </w:divBdr>
        </w:div>
        <w:div w:id="353044281">
          <w:marLeft w:val="0"/>
          <w:marRight w:val="0"/>
          <w:marTop w:val="0"/>
          <w:marBottom w:val="0"/>
          <w:divBdr>
            <w:top w:val="none" w:sz="0" w:space="0" w:color="auto"/>
            <w:left w:val="none" w:sz="0" w:space="0" w:color="auto"/>
            <w:bottom w:val="none" w:sz="0" w:space="0" w:color="auto"/>
            <w:right w:val="none" w:sz="0" w:space="0" w:color="auto"/>
          </w:divBdr>
        </w:div>
        <w:div w:id="319386715">
          <w:marLeft w:val="0"/>
          <w:marRight w:val="0"/>
          <w:marTop w:val="0"/>
          <w:marBottom w:val="0"/>
          <w:divBdr>
            <w:top w:val="none" w:sz="0" w:space="0" w:color="auto"/>
            <w:left w:val="none" w:sz="0" w:space="0" w:color="auto"/>
            <w:bottom w:val="none" w:sz="0" w:space="0" w:color="auto"/>
            <w:right w:val="none" w:sz="0" w:space="0" w:color="auto"/>
          </w:divBdr>
        </w:div>
        <w:div w:id="1781024168">
          <w:marLeft w:val="0"/>
          <w:marRight w:val="0"/>
          <w:marTop w:val="0"/>
          <w:marBottom w:val="0"/>
          <w:divBdr>
            <w:top w:val="none" w:sz="0" w:space="0" w:color="auto"/>
            <w:left w:val="none" w:sz="0" w:space="0" w:color="auto"/>
            <w:bottom w:val="none" w:sz="0" w:space="0" w:color="auto"/>
            <w:right w:val="none" w:sz="0" w:space="0" w:color="auto"/>
          </w:divBdr>
        </w:div>
        <w:div w:id="1201435874">
          <w:marLeft w:val="0"/>
          <w:marRight w:val="0"/>
          <w:marTop w:val="0"/>
          <w:marBottom w:val="0"/>
          <w:divBdr>
            <w:top w:val="none" w:sz="0" w:space="0" w:color="auto"/>
            <w:left w:val="none" w:sz="0" w:space="0" w:color="auto"/>
            <w:bottom w:val="none" w:sz="0" w:space="0" w:color="auto"/>
            <w:right w:val="none" w:sz="0" w:space="0" w:color="auto"/>
          </w:divBdr>
        </w:div>
      </w:divsChild>
    </w:div>
    <w:div w:id="566837976">
      <w:bodyDiv w:val="1"/>
      <w:marLeft w:val="0"/>
      <w:marRight w:val="0"/>
      <w:marTop w:val="0"/>
      <w:marBottom w:val="0"/>
      <w:divBdr>
        <w:top w:val="none" w:sz="0" w:space="0" w:color="auto"/>
        <w:left w:val="none" w:sz="0" w:space="0" w:color="auto"/>
        <w:bottom w:val="none" w:sz="0" w:space="0" w:color="auto"/>
        <w:right w:val="none" w:sz="0" w:space="0" w:color="auto"/>
      </w:divBdr>
      <w:divsChild>
        <w:div w:id="695694490">
          <w:marLeft w:val="0"/>
          <w:marRight w:val="0"/>
          <w:marTop w:val="0"/>
          <w:marBottom w:val="0"/>
          <w:divBdr>
            <w:top w:val="none" w:sz="0" w:space="0" w:color="auto"/>
            <w:left w:val="none" w:sz="0" w:space="0" w:color="auto"/>
            <w:bottom w:val="none" w:sz="0" w:space="0" w:color="auto"/>
            <w:right w:val="none" w:sz="0" w:space="0" w:color="auto"/>
          </w:divBdr>
        </w:div>
        <w:div w:id="1876697295">
          <w:marLeft w:val="0"/>
          <w:marRight w:val="0"/>
          <w:marTop w:val="0"/>
          <w:marBottom w:val="0"/>
          <w:divBdr>
            <w:top w:val="none" w:sz="0" w:space="0" w:color="auto"/>
            <w:left w:val="none" w:sz="0" w:space="0" w:color="auto"/>
            <w:bottom w:val="none" w:sz="0" w:space="0" w:color="auto"/>
            <w:right w:val="none" w:sz="0" w:space="0" w:color="auto"/>
          </w:divBdr>
        </w:div>
        <w:div w:id="731345399">
          <w:marLeft w:val="0"/>
          <w:marRight w:val="0"/>
          <w:marTop w:val="0"/>
          <w:marBottom w:val="0"/>
          <w:divBdr>
            <w:top w:val="none" w:sz="0" w:space="0" w:color="auto"/>
            <w:left w:val="none" w:sz="0" w:space="0" w:color="auto"/>
            <w:bottom w:val="none" w:sz="0" w:space="0" w:color="auto"/>
            <w:right w:val="none" w:sz="0" w:space="0" w:color="auto"/>
          </w:divBdr>
        </w:div>
        <w:div w:id="1290933668">
          <w:marLeft w:val="0"/>
          <w:marRight w:val="0"/>
          <w:marTop w:val="0"/>
          <w:marBottom w:val="0"/>
          <w:divBdr>
            <w:top w:val="none" w:sz="0" w:space="0" w:color="auto"/>
            <w:left w:val="none" w:sz="0" w:space="0" w:color="auto"/>
            <w:bottom w:val="none" w:sz="0" w:space="0" w:color="auto"/>
            <w:right w:val="none" w:sz="0" w:space="0" w:color="auto"/>
          </w:divBdr>
        </w:div>
        <w:div w:id="1311911115">
          <w:marLeft w:val="0"/>
          <w:marRight w:val="0"/>
          <w:marTop w:val="0"/>
          <w:marBottom w:val="0"/>
          <w:divBdr>
            <w:top w:val="none" w:sz="0" w:space="0" w:color="auto"/>
            <w:left w:val="none" w:sz="0" w:space="0" w:color="auto"/>
            <w:bottom w:val="none" w:sz="0" w:space="0" w:color="auto"/>
            <w:right w:val="none" w:sz="0" w:space="0" w:color="auto"/>
          </w:divBdr>
        </w:div>
        <w:div w:id="1974091910">
          <w:marLeft w:val="0"/>
          <w:marRight w:val="0"/>
          <w:marTop w:val="0"/>
          <w:marBottom w:val="0"/>
          <w:divBdr>
            <w:top w:val="none" w:sz="0" w:space="0" w:color="auto"/>
            <w:left w:val="none" w:sz="0" w:space="0" w:color="auto"/>
            <w:bottom w:val="none" w:sz="0" w:space="0" w:color="auto"/>
            <w:right w:val="none" w:sz="0" w:space="0" w:color="auto"/>
          </w:divBdr>
        </w:div>
        <w:div w:id="1625034916">
          <w:marLeft w:val="0"/>
          <w:marRight w:val="0"/>
          <w:marTop w:val="0"/>
          <w:marBottom w:val="0"/>
          <w:divBdr>
            <w:top w:val="none" w:sz="0" w:space="0" w:color="auto"/>
            <w:left w:val="none" w:sz="0" w:space="0" w:color="auto"/>
            <w:bottom w:val="none" w:sz="0" w:space="0" w:color="auto"/>
            <w:right w:val="none" w:sz="0" w:space="0" w:color="auto"/>
          </w:divBdr>
        </w:div>
        <w:div w:id="2055110238">
          <w:marLeft w:val="0"/>
          <w:marRight w:val="0"/>
          <w:marTop w:val="0"/>
          <w:marBottom w:val="0"/>
          <w:divBdr>
            <w:top w:val="none" w:sz="0" w:space="0" w:color="auto"/>
            <w:left w:val="none" w:sz="0" w:space="0" w:color="auto"/>
            <w:bottom w:val="none" w:sz="0" w:space="0" w:color="auto"/>
            <w:right w:val="none" w:sz="0" w:space="0" w:color="auto"/>
          </w:divBdr>
        </w:div>
        <w:div w:id="369065167">
          <w:marLeft w:val="0"/>
          <w:marRight w:val="0"/>
          <w:marTop w:val="0"/>
          <w:marBottom w:val="0"/>
          <w:divBdr>
            <w:top w:val="none" w:sz="0" w:space="0" w:color="auto"/>
            <w:left w:val="none" w:sz="0" w:space="0" w:color="auto"/>
            <w:bottom w:val="none" w:sz="0" w:space="0" w:color="auto"/>
            <w:right w:val="none" w:sz="0" w:space="0" w:color="auto"/>
          </w:divBdr>
        </w:div>
        <w:div w:id="1006639833">
          <w:marLeft w:val="0"/>
          <w:marRight w:val="0"/>
          <w:marTop w:val="0"/>
          <w:marBottom w:val="0"/>
          <w:divBdr>
            <w:top w:val="none" w:sz="0" w:space="0" w:color="auto"/>
            <w:left w:val="none" w:sz="0" w:space="0" w:color="auto"/>
            <w:bottom w:val="none" w:sz="0" w:space="0" w:color="auto"/>
            <w:right w:val="none" w:sz="0" w:space="0" w:color="auto"/>
          </w:divBdr>
        </w:div>
        <w:div w:id="425463723">
          <w:marLeft w:val="0"/>
          <w:marRight w:val="0"/>
          <w:marTop w:val="0"/>
          <w:marBottom w:val="0"/>
          <w:divBdr>
            <w:top w:val="none" w:sz="0" w:space="0" w:color="auto"/>
            <w:left w:val="none" w:sz="0" w:space="0" w:color="auto"/>
            <w:bottom w:val="none" w:sz="0" w:space="0" w:color="auto"/>
            <w:right w:val="none" w:sz="0" w:space="0" w:color="auto"/>
          </w:divBdr>
        </w:div>
        <w:div w:id="571429704">
          <w:marLeft w:val="0"/>
          <w:marRight w:val="0"/>
          <w:marTop w:val="0"/>
          <w:marBottom w:val="0"/>
          <w:divBdr>
            <w:top w:val="none" w:sz="0" w:space="0" w:color="auto"/>
            <w:left w:val="none" w:sz="0" w:space="0" w:color="auto"/>
            <w:bottom w:val="none" w:sz="0" w:space="0" w:color="auto"/>
            <w:right w:val="none" w:sz="0" w:space="0" w:color="auto"/>
          </w:divBdr>
        </w:div>
        <w:div w:id="149755689">
          <w:marLeft w:val="0"/>
          <w:marRight w:val="0"/>
          <w:marTop w:val="0"/>
          <w:marBottom w:val="0"/>
          <w:divBdr>
            <w:top w:val="none" w:sz="0" w:space="0" w:color="auto"/>
            <w:left w:val="none" w:sz="0" w:space="0" w:color="auto"/>
            <w:bottom w:val="none" w:sz="0" w:space="0" w:color="auto"/>
            <w:right w:val="none" w:sz="0" w:space="0" w:color="auto"/>
          </w:divBdr>
        </w:div>
        <w:div w:id="357850258">
          <w:marLeft w:val="0"/>
          <w:marRight w:val="0"/>
          <w:marTop w:val="0"/>
          <w:marBottom w:val="0"/>
          <w:divBdr>
            <w:top w:val="none" w:sz="0" w:space="0" w:color="auto"/>
            <w:left w:val="none" w:sz="0" w:space="0" w:color="auto"/>
            <w:bottom w:val="none" w:sz="0" w:space="0" w:color="auto"/>
            <w:right w:val="none" w:sz="0" w:space="0" w:color="auto"/>
          </w:divBdr>
        </w:div>
        <w:div w:id="1758553876">
          <w:marLeft w:val="0"/>
          <w:marRight w:val="0"/>
          <w:marTop w:val="0"/>
          <w:marBottom w:val="0"/>
          <w:divBdr>
            <w:top w:val="none" w:sz="0" w:space="0" w:color="auto"/>
            <w:left w:val="none" w:sz="0" w:space="0" w:color="auto"/>
            <w:bottom w:val="none" w:sz="0" w:space="0" w:color="auto"/>
            <w:right w:val="none" w:sz="0" w:space="0" w:color="auto"/>
          </w:divBdr>
        </w:div>
        <w:div w:id="56099348">
          <w:marLeft w:val="0"/>
          <w:marRight w:val="0"/>
          <w:marTop w:val="0"/>
          <w:marBottom w:val="0"/>
          <w:divBdr>
            <w:top w:val="none" w:sz="0" w:space="0" w:color="auto"/>
            <w:left w:val="none" w:sz="0" w:space="0" w:color="auto"/>
            <w:bottom w:val="none" w:sz="0" w:space="0" w:color="auto"/>
            <w:right w:val="none" w:sz="0" w:space="0" w:color="auto"/>
          </w:divBdr>
        </w:div>
        <w:div w:id="882450012">
          <w:marLeft w:val="0"/>
          <w:marRight w:val="0"/>
          <w:marTop w:val="0"/>
          <w:marBottom w:val="0"/>
          <w:divBdr>
            <w:top w:val="none" w:sz="0" w:space="0" w:color="auto"/>
            <w:left w:val="none" w:sz="0" w:space="0" w:color="auto"/>
            <w:bottom w:val="none" w:sz="0" w:space="0" w:color="auto"/>
            <w:right w:val="none" w:sz="0" w:space="0" w:color="auto"/>
          </w:divBdr>
        </w:div>
        <w:div w:id="980842698">
          <w:marLeft w:val="0"/>
          <w:marRight w:val="0"/>
          <w:marTop w:val="0"/>
          <w:marBottom w:val="0"/>
          <w:divBdr>
            <w:top w:val="none" w:sz="0" w:space="0" w:color="auto"/>
            <w:left w:val="none" w:sz="0" w:space="0" w:color="auto"/>
            <w:bottom w:val="none" w:sz="0" w:space="0" w:color="auto"/>
            <w:right w:val="none" w:sz="0" w:space="0" w:color="auto"/>
          </w:divBdr>
        </w:div>
        <w:div w:id="303392651">
          <w:marLeft w:val="0"/>
          <w:marRight w:val="0"/>
          <w:marTop w:val="0"/>
          <w:marBottom w:val="0"/>
          <w:divBdr>
            <w:top w:val="none" w:sz="0" w:space="0" w:color="auto"/>
            <w:left w:val="none" w:sz="0" w:space="0" w:color="auto"/>
            <w:bottom w:val="none" w:sz="0" w:space="0" w:color="auto"/>
            <w:right w:val="none" w:sz="0" w:space="0" w:color="auto"/>
          </w:divBdr>
        </w:div>
        <w:div w:id="1956213277">
          <w:marLeft w:val="0"/>
          <w:marRight w:val="0"/>
          <w:marTop w:val="0"/>
          <w:marBottom w:val="0"/>
          <w:divBdr>
            <w:top w:val="none" w:sz="0" w:space="0" w:color="auto"/>
            <w:left w:val="none" w:sz="0" w:space="0" w:color="auto"/>
            <w:bottom w:val="none" w:sz="0" w:space="0" w:color="auto"/>
            <w:right w:val="none" w:sz="0" w:space="0" w:color="auto"/>
          </w:divBdr>
        </w:div>
        <w:div w:id="1698195862">
          <w:marLeft w:val="0"/>
          <w:marRight w:val="0"/>
          <w:marTop w:val="0"/>
          <w:marBottom w:val="0"/>
          <w:divBdr>
            <w:top w:val="none" w:sz="0" w:space="0" w:color="auto"/>
            <w:left w:val="none" w:sz="0" w:space="0" w:color="auto"/>
            <w:bottom w:val="none" w:sz="0" w:space="0" w:color="auto"/>
            <w:right w:val="none" w:sz="0" w:space="0" w:color="auto"/>
          </w:divBdr>
        </w:div>
        <w:div w:id="1268658079">
          <w:marLeft w:val="0"/>
          <w:marRight w:val="0"/>
          <w:marTop w:val="0"/>
          <w:marBottom w:val="0"/>
          <w:divBdr>
            <w:top w:val="none" w:sz="0" w:space="0" w:color="auto"/>
            <w:left w:val="none" w:sz="0" w:space="0" w:color="auto"/>
            <w:bottom w:val="none" w:sz="0" w:space="0" w:color="auto"/>
            <w:right w:val="none" w:sz="0" w:space="0" w:color="auto"/>
          </w:divBdr>
        </w:div>
        <w:div w:id="1923639328">
          <w:marLeft w:val="0"/>
          <w:marRight w:val="0"/>
          <w:marTop w:val="0"/>
          <w:marBottom w:val="0"/>
          <w:divBdr>
            <w:top w:val="none" w:sz="0" w:space="0" w:color="auto"/>
            <w:left w:val="none" w:sz="0" w:space="0" w:color="auto"/>
            <w:bottom w:val="none" w:sz="0" w:space="0" w:color="auto"/>
            <w:right w:val="none" w:sz="0" w:space="0" w:color="auto"/>
          </w:divBdr>
        </w:div>
        <w:div w:id="730496908">
          <w:marLeft w:val="0"/>
          <w:marRight w:val="0"/>
          <w:marTop w:val="0"/>
          <w:marBottom w:val="0"/>
          <w:divBdr>
            <w:top w:val="none" w:sz="0" w:space="0" w:color="auto"/>
            <w:left w:val="none" w:sz="0" w:space="0" w:color="auto"/>
            <w:bottom w:val="none" w:sz="0" w:space="0" w:color="auto"/>
            <w:right w:val="none" w:sz="0" w:space="0" w:color="auto"/>
          </w:divBdr>
        </w:div>
        <w:div w:id="977950472">
          <w:marLeft w:val="0"/>
          <w:marRight w:val="0"/>
          <w:marTop w:val="0"/>
          <w:marBottom w:val="0"/>
          <w:divBdr>
            <w:top w:val="none" w:sz="0" w:space="0" w:color="auto"/>
            <w:left w:val="none" w:sz="0" w:space="0" w:color="auto"/>
            <w:bottom w:val="none" w:sz="0" w:space="0" w:color="auto"/>
            <w:right w:val="none" w:sz="0" w:space="0" w:color="auto"/>
          </w:divBdr>
        </w:div>
        <w:div w:id="1585532218">
          <w:marLeft w:val="0"/>
          <w:marRight w:val="0"/>
          <w:marTop w:val="0"/>
          <w:marBottom w:val="0"/>
          <w:divBdr>
            <w:top w:val="none" w:sz="0" w:space="0" w:color="auto"/>
            <w:left w:val="none" w:sz="0" w:space="0" w:color="auto"/>
            <w:bottom w:val="none" w:sz="0" w:space="0" w:color="auto"/>
            <w:right w:val="none" w:sz="0" w:space="0" w:color="auto"/>
          </w:divBdr>
        </w:div>
        <w:div w:id="1328678984">
          <w:marLeft w:val="0"/>
          <w:marRight w:val="0"/>
          <w:marTop w:val="0"/>
          <w:marBottom w:val="0"/>
          <w:divBdr>
            <w:top w:val="none" w:sz="0" w:space="0" w:color="auto"/>
            <w:left w:val="none" w:sz="0" w:space="0" w:color="auto"/>
            <w:bottom w:val="none" w:sz="0" w:space="0" w:color="auto"/>
            <w:right w:val="none" w:sz="0" w:space="0" w:color="auto"/>
          </w:divBdr>
        </w:div>
        <w:div w:id="1098060046">
          <w:marLeft w:val="0"/>
          <w:marRight w:val="0"/>
          <w:marTop w:val="0"/>
          <w:marBottom w:val="0"/>
          <w:divBdr>
            <w:top w:val="none" w:sz="0" w:space="0" w:color="auto"/>
            <w:left w:val="none" w:sz="0" w:space="0" w:color="auto"/>
            <w:bottom w:val="none" w:sz="0" w:space="0" w:color="auto"/>
            <w:right w:val="none" w:sz="0" w:space="0" w:color="auto"/>
          </w:divBdr>
        </w:div>
        <w:div w:id="1255700248">
          <w:marLeft w:val="0"/>
          <w:marRight w:val="0"/>
          <w:marTop w:val="0"/>
          <w:marBottom w:val="0"/>
          <w:divBdr>
            <w:top w:val="none" w:sz="0" w:space="0" w:color="auto"/>
            <w:left w:val="none" w:sz="0" w:space="0" w:color="auto"/>
            <w:bottom w:val="none" w:sz="0" w:space="0" w:color="auto"/>
            <w:right w:val="none" w:sz="0" w:space="0" w:color="auto"/>
          </w:divBdr>
        </w:div>
        <w:div w:id="2020884580">
          <w:marLeft w:val="0"/>
          <w:marRight w:val="0"/>
          <w:marTop w:val="0"/>
          <w:marBottom w:val="0"/>
          <w:divBdr>
            <w:top w:val="none" w:sz="0" w:space="0" w:color="auto"/>
            <w:left w:val="none" w:sz="0" w:space="0" w:color="auto"/>
            <w:bottom w:val="none" w:sz="0" w:space="0" w:color="auto"/>
            <w:right w:val="none" w:sz="0" w:space="0" w:color="auto"/>
          </w:divBdr>
        </w:div>
        <w:div w:id="1660226337">
          <w:marLeft w:val="0"/>
          <w:marRight w:val="0"/>
          <w:marTop w:val="0"/>
          <w:marBottom w:val="0"/>
          <w:divBdr>
            <w:top w:val="none" w:sz="0" w:space="0" w:color="auto"/>
            <w:left w:val="none" w:sz="0" w:space="0" w:color="auto"/>
            <w:bottom w:val="none" w:sz="0" w:space="0" w:color="auto"/>
            <w:right w:val="none" w:sz="0" w:space="0" w:color="auto"/>
          </w:divBdr>
        </w:div>
        <w:div w:id="1940597280">
          <w:marLeft w:val="0"/>
          <w:marRight w:val="0"/>
          <w:marTop w:val="0"/>
          <w:marBottom w:val="0"/>
          <w:divBdr>
            <w:top w:val="none" w:sz="0" w:space="0" w:color="auto"/>
            <w:left w:val="none" w:sz="0" w:space="0" w:color="auto"/>
            <w:bottom w:val="none" w:sz="0" w:space="0" w:color="auto"/>
            <w:right w:val="none" w:sz="0" w:space="0" w:color="auto"/>
          </w:divBdr>
        </w:div>
        <w:div w:id="714693323">
          <w:marLeft w:val="0"/>
          <w:marRight w:val="0"/>
          <w:marTop w:val="0"/>
          <w:marBottom w:val="0"/>
          <w:divBdr>
            <w:top w:val="none" w:sz="0" w:space="0" w:color="auto"/>
            <w:left w:val="none" w:sz="0" w:space="0" w:color="auto"/>
            <w:bottom w:val="none" w:sz="0" w:space="0" w:color="auto"/>
            <w:right w:val="none" w:sz="0" w:space="0" w:color="auto"/>
          </w:divBdr>
        </w:div>
        <w:div w:id="1079059247">
          <w:marLeft w:val="0"/>
          <w:marRight w:val="0"/>
          <w:marTop w:val="0"/>
          <w:marBottom w:val="0"/>
          <w:divBdr>
            <w:top w:val="none" w:sz="0" w:space="0" w:color="auto"/>
            <w:left w:val="none" w:sz="0" w:space="0" w:color="auto"/>
            <w:bottom w:val="none" w:sz="0" w:space="0" w:color="auto"/>
            <w:right w:val="none" w:sz="0" w:space="0" w:color="auto"/>
          </w:divBdr>
        </w:div>
        <w:div w:id="1350253425">
          <w:marLeft w:val="0"/>
          <w:marRight w:val="0"/>
          <w:marTop w:val="0"/>
          <w:marBottom w:val="0"/>
          <w:divBdr>
            <w:top w:val="none" w:sz="0" w:space="0" w:color="auto"/>
            <w:left w:val="none" w:sz="0" w:space="0" w:color="auto"/>
            <w:bottom w:val="none" w:sz="0" w:space="0" w:color="auto"/>
            <w:right w:val="none" w:sz="0" w:space="0" w:color="auto"/>
          </w:divBdr>
        </w:div>
        <w:div w:id="2123839165">
          <w:marLeft w:val="0"/>
          <w:marRight w:val="0"/>
          <w:marTop w:val="0"/>
          <w:marBottom w:val="0"/>
          <w:divBdr>
            <w:top w:val="none" w:sz="0" w:space="0" w:color="auto"/>
            <w:left w:val="none" w:sz="0" w:space="0" w:color="auto"/>
            <w:bottom w:val="none" w:sz="0" w:space="0" w:color="auto"/>
            <w:right w:val="none" w:sz="0" w:space="0" w:color="auto"/>
          </w:divBdr>
        </w:div>
        <w:div w:id="172308780">
          <w:marLeft w:val="0"/>
          <w:marRight w:val="0"/>
          <w:marTop w:val="0"/>
          <w:marBottom w:val="0"/>
          <w:divBdr>
            <w:top w:val="none" w:sz="0" w:space="0" w:color="auto"/>
            <w:left w:val="none" w:sz="0" w:space="0" w:color="auto"/>
            <w:bottom w:val="none" w:sz="0" w:space="0" w:color="auto"/>
            <w:right w:val="none" w:sz="0" w:space="0" w:color="auto"/>
          </w:divBdr>
        </w:div>
        <w:div w:id="1962879482">
          <w:marLeft w:val="0"/>
          <w:marRight w:val="0"/>
          <w:marTop w:val="0"/>
          <w:marBottom w:val="0"/>
          <w:divBdr>
            <w:top w:val="none" w:sz="0" w:space="0" w:color="auto"/>
            <w:left w:val="none" w:sz="0" w:space="0" w:color="auto"/>
            <w:bottom w:val="none" w:sz="0" w:space="0" w:color="auto"/>
            <w:right w:val="none" w:sz="0" w:space="0" w:color="auto"/>
          </w:divBdr>
        </w:div>
        <w:div w:id="1774125608">
          <w:marLeft w:val="0"/>
          <w:marRight w:val="0"/>
          <w:marTop w:val="0"/>
          <w:marBottom w:val="0"/>
          <w:divBdr>
            <w:top w:val="none" w:sz="0" w:space="0" w:color="auto"/>
            <w:left w:val="none" w:sz="0" w:space="0" w:color="auto"/>
            <w:bottom w:val="none" w:sz="0" w:space="0" w:color="auto"/>
            <w:right w:val="none" w:sz="0" w:space="0" w:color="auto"/>
          </w:divBdr>
        </w:div>
        <w:div w:id="1012992170">
          <w:marLeft w:val="0"/>
          <w:marRight w:val="0"/>
          <w:marTop w:val="0"/>
          <w:marBottom w:val="0"/>
          <w:divBdr>
            <w:top w:val="none" w:sz="0" w:space="0" w:color="auto"/>
            <w:left w:val="none" w:sz="0" w:space="0" w:color="auto"/>
            <w:bottom w:val="none" w:sz="0" w:space="0" w:color="auto"/>
            <w:right w:val="none" w:sz="0" w:space="0" w:color="auto"/>
          </w:divBdr>
        </w:div>
        <w:div w:id="1886944561">
          <w:marLeft w:val="0"/>
          <w:marRight w:val="0"/>
          <w:marTop w:val="0"/>
          <w:marBottom w:val="0"/>
          <w:divBdr>
            <w:top w:val="none" w:sz="0" w:space="0" w:color="auto"/>
            <w:left w:val="none" w:sz="0" w:space="0" w:color="auto"/>
            <w:bottom w:val="none" w:sz="0" w:space="0" w:color="auto"/>
            <w:right w:val="none" w:sz="0" w:space="0" w:color="auto"/>
          </w:divBdr>
        </w:div>
        <w:div w:id="1993295175">
          <w:marLeft w:val="0"/>
          <w:marRight w:val="0"/>
          <w:marTop w:val="0"/>
          <w:marBottom w:val="0"/>
          <w:divBdr>
            <w:top w:val="none" w:sz="0" w:space="0" w:color="auto"/>
            <w:left w:val="none" w:sz="0" w:space="0" w:color="auto"/>
            <w:bottom w:val="none" w:sz="0" w:space="0" w:color="auto"/>
            <w:right w:val="none" w:sz="0" w:space="0" w:color="auto"/>
          </w:divBdr>
        </w:div>
        <w:div w:id="1387099861">
          <w:marLeft w:val="0"/>
          <w:marRight w:val="0"/>
          <w:marTop w:val="0"/>
          <w:marBottom w:val="0"/>
          <w:divBdr>
            <w:top w:val="none" w:sz="0" w:space="0" w:color="auto"/>
            <w:left w:val="none" w:sz="0" w:space="0" w:color="auto"/>
            <w:bottom w:val="none" w:sz="0" w:space="0" w:color="auto"/>
            <w:right w:val="none" w:sz="0" w:space="0" w:color="auto"/>
          </w:divBdr>
        </w:div>
        <w:div w:id="1913076587">
          <w:marLeft w:val="0"/>
          <w:marRight w:val="0"/>
          <w:marTop w:val="0"/>
          <w:marBottom w:val="0"/>
          <w:divBdr>
            <w:top w:val="none" w:sz="0" w:space="0" w:color="auto"/>
            <w:left w:val="none" w:sz="0" w:space="0" w:color="auto"/>
            <w:bottom w:val="none" w:sz="0" w:space="0" w:color="auto"/>
            <w:right w:val="none" w:sz="0" w:space="0" w:color="auto"/>
          </w:divBdr>
        </w:div>
        <w:div w:id="344358807">
          <w:marLeft w:val="0"/>
          <w:marRight w:val="0"/>
          <w:marTop w:val="0"/>
          <w:marBottom w:val="0"/>
          <w:divBdr>
            <w:top w:val="none" w:sz="0" w:space="0" w:color="auto"/>
            <w:left w:val="none" w:sz="0" w:space="0" w:color="auto"/>
            <w:bottom w:val="none" w:sz="0" w:space="0" w:color="auto"/>
            <w:right w:val="none" w:sz="0" w:space="0" w:color="auto"/>
          </w:divBdr>
        </w:div>
        <w:div w:id="37626006">
          <w:marLeft w:val="0"/>
          <w:marRight w:val="0"/>
          <w:marTop w:val="0"/>
          <w:marBottom w:val="0"/>
          <w:divBdr>
            <w:top w:val="none" w:sz="0" w:space="0" w:color="auto"/>
            <w:left w:val="none" w:sz="0" w:space="0" w:color="auto"/>
            <w:bottom w:val="none" w:sz="0" w:space="0" w:color="auto"/>
            <w:right w:val="none" w:sz="0" w:space="0" w:color="auto"/>
          </w:divBdr>
        </w:div>
        <w:div w:id="553322594">
          <w:marLeft w:val="0"/>
          <w:marRight w:val="0"/>
          <w:marTop w:val="0"/>
          <w:marBottom w:val="0"/>
          <w:divBdr>
            <w:top w:val="none" w:sz="0" w:space="0" w:color="auto"/>
            <w:left w:val="none" w:sz="0" w:space="0" w:color="auto"/>
            <w:bottom w:val="none" w:sz="0" w:space="0" w:color="auto"/>
            <w:right w:val="none" w:sz="0" w:space="0" w:color="auto"/>
          </w:divBdr>
        </w:div>
        <w:div w:id="560753051">
          <w:marLeft w:val="0"/>
          <w:marRight w:val="0"/>
          <w:marTop w:val="0"/>
          <w:marBottom w:val="0"/>
          <w:divBdr>
            <w:top w:val="none" w:sz="0" w:space="0" w:color="auto"/>
            <w:left w:val="none" w:sz="0" w:space="0" w:color="auto"/>
            <w:bottom w:val="none" w:sz="0" w:space="0" w:color="auto"/>
            <w:right w:val="none" w:sz="0" w:space="0" w:color="auto"/>
          </w:divBdr>
        </w:div>
        <w:div w:id="345597943">
          <w:marLeft w:val="0"/>
          <w:marRight w:val="0"/>
          <w:marTop w:val="0"/>
          <w:marBottom w:val="0"/>
          <w:divBdr>
            <w:top w:val="none" w:sz="0" w:space="0" w:color="auto"/>
            <w:left w:val="none" w:sz="0" w:space="0" w:color="auto"/>
            <w:bottom w:val="none" w:sz="0" w:space="0" w:color="auto"/>
            <w:right w:val="none" w:sz="0" w:space="0" w:color="auto"/>
          </w:divBdr>
        </w:div>
        <w:div w:id="82147810">
          <w:marLeft w:val="0"/>
          <w:marRight w:val="0"/>
          <w:marTop w:val="0"/>
          <w:marBottom w:val="0"/>
          <w:divBdr>
            <w:top w:val="none" w:sz="0" w:space="0" w:color="auto"/>
            <w:left w:val="none" w:sz="0" w:space="0" w:color="auto"/>
            <w:bottom w:val="none" w:sz="0" w:space="0" w:color="auto"/>
            <w:right w:val="none" w:sz="0" w:space="0" w:color="auto"/>
          </w:divBdr>
        </w:div>
        <w:div w:id="2124305414">
          <w:marLeft w:val="0"/>
          <w:marRight w:val="0"/>
          <w:marTop w:val="0"/>
          <w:marBottom w:val="0"/>
          <w:divBdr>
            <w:top w:val="none" w:sz="0" w:space="0" w:color="auto"/>
            <w:left w:val="none" w:sz="0" w:space="0" w:color="auto"/>
            <w:bottom w:val="none" w:sz="0" w:space="0" w:color="auto"/>
            <w:right w:val="none" w:sz="0" w:space="0" w:color="auto"/>
          </w:divBdr>
        </w:div>
        <w:div w:id="31611008">
          <w:marLeft w:val="0"/>
          <w:marRight w:val="0"/>
          <w:marTop w:val="0"/>
          <w:marBottom w:val="0"/>
          <w:divBdr>
            <w:top w:val="none" w:sz="0" w:space="0" w:color="auto"/>
            <w:left w:val="none" w:sz="0" w:space="0" w:color="auto"/>
            <w:bottom w:val="none" w:sz="0" w:space="0" w:color="auto"/>
            <w:right w:val="none" w:sz="0" w:space="0" w:color="auto"/>
          </w:divBdr>
        </w:div>
        <w:div w:id="1218933690">
          <w:marLeft w:val="0"/>
          <w:marRight w:val="0"/>
          <w:marTop w:val="0"/>
          <w:marBottom w:val="0"/>
          <w:divBdr>
            <w:top w:val="none" w:sz="0" w:space="0" w:color="auto"/>
            <w:left w:val="none" w:sz="0" w:space="0" w:color="auto"/>
            <w:bottom w:val="none" w:sz="0" w:space="0" w:color="auto"/>
            <w:right w:val="none" w:sz="0" w:space="0" w:color="auto"/>
          </w:divBdr>
        </w:div>
        <w:div w:id="1231698071">
          <w:marLeft w:val="0"/>
          <w:marRight w:val="0"/>
          <w:marTop w:val="0"/>
          <w:marBottom w:val="0"/>
          <w:divBdr>
            <w:top w:val="none" w:sz="0" w:space="0" w:color="auto"/>
            <w:left w:val="none" w:sz="0" w:space="0" w:color="auto"/>
            <w:bottom w:val="none" w:sz="0" w:space="0" w:color="auto"/>
            <w:right w:val="none" w:sz="0" w:space="0" w:color="auto"/>
          </w:divBdr>
        </w:div>
        <w:div w:id="299772156">
          <w:marLeft w:val="0"/>
          <w:marRight w:val="0"/>
          <w:marTop w:val="0"/>
          <w:marBottom w:val="0"/>
          <w:divBdr>
            <w:top w:val="none" w:sz="0" w:space="0" w:color="auto"/>
            <w:left w:val="none" w:sz="0" w:space="0" w:color="auto"/>
            <w:bottom w:val="none" w:sz="0" w:space="0" w:color="auto"/>
            <w:right w:val="none" w:sz="0" w:space="0" w:color="auto"/>
          </w:divBdr>
        </w:div>
        <w:div w:id="1679311609">
          <w:marLeft w:val="0"/>
          <w:marRight w:val="0"/>
          <w:marTop w:val="0"/>
          <w:marBottom w:val="0"/>
          <w:divBdr>
            <w:top w:val="none" w:sz="0" w:space="0" w:color="auto"/>
            <w:left w:val="none" w:sz="0" w:space="0" w:color="auto"/>
            <w:bottom w:val="none" w:sz="0" w:space="0" w:color="auto"/>
            <w:right w:val="none" w:sz="0" w:space="0" w:color="auto"/>
          </w:divBdr>
        </w:div>
        <w:div w:id="1501701012">
          <w:marLeft w:val="0"/>
          <w:marRight w:val="0"/>
          <w:marTop w:val="0"/>
          <w:marBottom w:val="0"/>
          <w:divBdr>
            <w:top w:val="none" w:sz="0" w:space="0" w:color="auto"/>
            <w:left w:val="none" w:sz="0" w:space="0" w:color="auto"/>
            <w:bottom w:val="none" w:sz="0" w:space="0" w:color="auto"/>
            <w:right w:val="none" w:sz="0" w:space="0" w:color="auto"/>
          </w:divBdr>
        </w:div>
        <w:div w:id="1798446937">
          <w:marLeft w:val="0"/>
          <w:marRight w:val="0"/>
          <w:marTop w:val="0"/>
          <w:marBottom w:val="0"/>
          <w:divBdr>
            <w:top w:val="none" w:sz="0" w:space="0" w:color="auto"/>
            <w:left w:val="none" w:sz="0" w:space="0" w:color="auto"/>
            <w:bottom w:val="none" w:sz="0" w:space="0" w:color="auto"/>
            <w:right w:val="none" w:sz="0" w:space="0" w:color="auto"/>
          </w:divBdr>
        </w:div>
        <w:div w:id="400373224">
          <w:marLeft w:val="0"/>
          <w:marRight w:val="0"/>
          <w:marTop w:val="0"/>
          <w:marBottom w:val="0"/>
          <w:divBdr>
            <w:top w:val="none" w:sz="0" w:space="0" w:color="auto"/>
            <w:left w:val="none" w:sz="0" w:space="0" w:color="auto"/>
            <w:bottom w:val="none" w:sz="0" w:space="0" w:color="auto"/>
            <w:right w:val="none" w:sz="0" w:space="0" w:color="auto"/>
          </w:divBdr>
        </w:div>
        <w:div w:id="603146899">
          <w:marLeft w:val="0"/>
          <w:marRight w:val="0"/>
          <w:marTop w:val="0"/>
          <w:marBottom w:val="0"/>
          <w:divBdr>
            <w:top w:val="none" w:sz="0" w:space="0" w:color="auto"/>
            <w:left w:val="none" w:sz="0" w:space="0" w:color="auto"/>
            <w:bottom w:val="none" w:sz="0" w:space="0" w:color="auto"/>
            <w:right w:val="none" w:sz="0" w:space="0" w:color="auto"/>
          </w:divBdr>
        </w:div>
        <w:div w:id="42683104">
          <w:marLeft w:val="0"/>
          <w:marRight w:val="0"/>
          <w:marTop w:val="0"/>
          <w:marBottom w:val="0"/>
          <w:divBdr>
            <w:top w:val="none" w:sz="0" w:space="0" w:color="auto"/>
            <w:left w:val="none" w:sz="0" w:space="0" w:color="auto"/>
            <w:bottom w:val="none" w:sz="0" w:space="0" w:color="auto"/>
            <w:right w:val="none" w:sz="0" w:space="0" w:color="auto"/>
          </w:divBdr>
        </w:div>
        <w:div w:id="322514073">
          <w:marLeft w:val="0"/>
          <w:marRight w:val="0"/>
          <w:marTop w:val="0"/>
          <w:marBottom w:val="0"/>
          <w:divBdr>
            <w:top w:val="none" w:sz="0" w:space="0" w:color="auto"/>
            <w:left w:val="none" w:sz="0" w:space="0" w:color="auto"/>
            <w:bottom w:val="none" w:sz="0" w:space="0" w:color="auto"/>
            <w:right w:val="none" w:sz="0" w:space="0" w:color="auto"/>
          </w:divBdr>
        </w:div>
        <w:div w:id="756945870">
          <w:marLeft w:val="0"/>
          <w:marRight w:val="0"/>
          <w:marTop w:val="0"/>
          <w:marBottom w:val="0"/>
          <w:divBdr>
            <w:top w:val="none" w:sz="0" w:space="0" w:color="auto"/>
            <w:left w:val="none" w:sz="0" w:space="0" w:color="auto"/>
            <w:bottom w:val="none" w:sz="0" w:space="0" w:color="auto"/>
            <w:right w:val="none" w:sz="0" w:space="0" w:color="auto"/>
          </w:divBdr>
        </w:div>
        <w:div w:id="1141534185">
          <w:marLeft w:val="0"/>
          <w:marRight w:val="0"/>
          <w:marTop w:val="0"/>
          <w:marBottom w:val="0"/>
          <w:divBdr>
            <w:top w:val="none" w:sz="0" w:space="0" w:color="auto"/>
            <w:left w:val="none" w:sz="0" w:space="0" w:color="auto"/>
            <w:bottom w:val="none" w:sz="0" w:space="0" w:color="auto"/>
            <w:right w:val="none" w:sz="0" w:space="0" w:color="auto"/>
          </w:divBdr>
        </w:div>
        <w:div w:id="874273081">
          <w:marLeft w:val="0"/>
          <w:marRight w:val="0"/>
          <w:marTop w:val="0"/>
          <w:marBottom w:val="0"/>
          <w:divBdr>
            <w:top w:val="none" w:sz="0" w:space="0" w:color="auto"/>
            <w:left w:val="none" w:sz="0" w:space="0" w:color="auto"/>
            <w:bottom w:val="none" w:sz="0" w:space="0" w:color="auto"/>
            <w:right w:val="none" w:sz="0" w:space="0" w:color="auto"/>
          </w:divBdr>
        </w:div>
        <w:div w:id="254679347">
          <w:marLeft w:val="0"/>
          <w:marRight w:val="0"/>
          <w:marTop w:val="0"/>
          <w:marBottom w:val="0"/>
          <w:divBdr>
            <w:top w:val="none" w:sz="0" w:space="0" w:color="auto"/>
            <w:left w:val="none" w:sz="0" w:space="0" w:color="auto"/>
            <w:bottom w:val="none" w:sz="0" w:space="0" w:color="auto"/>
            <w:right w:val="none" w:sz="0" w:space="0" w:color="auto"/>
          </w:divBdr>
        </w:div>
        <w:div w:id="1100446801">
          <w:marLeft w:val="0"/>
          <w:marRight w:val="0"/>
          <w:marTop w:val="0"/>
          <w:marBottom w:val="0"/>
          <w:divBdr>
            <w:top w:val="none" w:sz="0" w:space="0" w:color="auto"/>
            <w:left w:val="none" w:sz="0" w:space="0" w:color="auto"/>
            <w:bottom w:val="none" w:sz="0" w:space="0" w:color="auto"/>
            <w:right w:val="none" w:sz="0" w:space="0" w:color="auto"/>
          </w:divBdr>
        </w:div>
        <w:div w:id="1865904525">
          <w:marLeft w:val="0"/>
          <w:marRight w:val="0"/>
          <w:marTop w:val="0"/>
          <w:marBottom w:val="0"/>
          <w:divBdr>
            <w:top w:val="none" w:sz="0" w:space="0" w:color="auto"/>
            <w:left w:val="none" w:sz="0" w:space="0" w:color="auto"/>
            <w:bottom w:val="none" w:sz="0" w:space="0" w:color="auto"/>
            <w:right w:val="none" w:sz="0" w:space="0" w:color="auto"/>
          </w:divBdr>
        </w:div>
        <w:div w:id="1309556296">
          <w:marLeft w:val="0"/>
          <w:marRight w:val="0"/>
          <w:marTop w:val="0"/>
          <w:marBottom w:val="0"/>
          <w:divBdr>
            <w:top w:val="none" w:sz="0" w:space="0" w:color="auto"/>
            <w:left w:val="none" w:sz="0" w:space="0" w:color="auto"/>
            <w:bottom w:val="none" w:sz="0" w:space="0" w:color="auto"/>
            <w:right w:val="none" w:sz="0" w:space="0" w:color="auto"/>
          </w:divBdr>
        </w:div>
        <w:div w:id="1572619862">
          <w:marLeft w:val="0"/>
          <w:marRight w:val="0"/>
          <w:marTop w:val="0"/>
          <w:marBottom w:val="0"/>
          <w:divBdr>
            <w:top w:val="none" w:sz="0" w:space="0" w:color="auto"/>
            <w:left w:val="none" w:sz="0" w:space="0" w:color="auto"/>
            <w:bottom w:val="none" w:sz="0" w:space="0" w:color="auto"/>
            <w:right w:val="none" w:sz="0" w:space="0" w:color="auto"/>
          </w:divBdr>
        </w:div>
        <w:div w:id="1988435429">
          <w:marLeft w:val="0"/>
          <w:marRight w:val="0"/>
          <w:marTop w:val="0"/>
          <w:marBottom w:val="0"/>
          <w:divBdr>
            <w:top w:val="none" w:sz="0" w:space="0" w:color="auto"/>
            <w:left w:val="none" w:sz="0" w:space="0" w:color="auto"/>
            <w:bottom w:val="none" w:sz="0" w:space="0" w:color="auto"/>
            <w:right w:val="none" w:sz="0" w:space="0" w:color="auto"/>
          </w:divBdr>
        </w:div>
        <w:div w:id="1567228092">
          <w:marLeft w:val="0"/>
          <w:marRight w:val="0"/>
          <w:marTop w:val="0"/>
          <w:marBottom w:val="0"/>
          <w:divBdr>
            <w:top w:val="none" w:sz="0" w:space="0" w:color="auto"/>
            <w:left w:val="none" w:sz="0" w:space="0" w:color="auto"/>
            <w:bottom w:val="none" w:sz="0" w:space="0" w:color="auto"/>
            <w:right w:val="none" w:sz="0" w:space="0" w:color="auto"/>
          </w:divBdr>
        </w:div>
        <w:div w:id="596526036">
          <w:marLeft w:val="0"/>
          <w:marRight w:val="0"/>
          <w:marTop w:val="0"/>
          <w:marBottom w:val="0"/>
          <w:divBdr>
            <w:top w:val="none" w:sz="0" w:space="0" w:color="auto"/>
            <w:left w:val="none" w:sz="0" w:space="0" w:color="auto"/>
            <w:bottom w:val="none" w:sz="0" w:space="0" w:color="auto"/>
            <w:right w:val="none" w:sz="0" w:space="0" w:color="auto"/>
          </w:divBdr>
        </w:div>
        <w:div w:id="1091001334">
          <w:marLeft w:val="0"/>
          <w:marRight w:val="0"/>
          <w:marTop w:val="0"/>
          <w:marBottom w:val="0"/>
          <w:divBdr>
            <w:top w:val="none" w:sz="0" w:space="0" w:color="auto"/>
            <w:left w:val="none" w:sz="0" w:space="0" w:color="auto"/>
            <w:bottom w:val="none" w:sz="0" w:space="0" w:color="auto"/>
            <w:right w:val="none" w:sz="0" w:space="0" w:color="auto"/>
          </w:divBdr>
        </w:div>
        <w:div w:id="501627687">
          <w:marLeft w:val="0"/>
          <w:marRight w:val="0"/>
          <w:marTop w:val="0"/>
          <w:marBottom w:val="0"/>
          <w:divBdr>
            <w:top w:val="none" w:sz="0" w:space="0" w:color="auto"/>
            <w:left w:val="none" w:sz="0" w:space="0" w:color="auto"/>
            <w:bottom w:val="none" w:sz="0" w:space="0" w:color="auto"/>
            <w:right w:val="none" w:sz="0" w:space="0" w:color="auto"/>
          </w:divBdr>
        </w:div>
        <w:div w:id="1866870548">
          <w:marLeft w:val="0"/>
          <w:marRight w:val="0"/>
          <w:marTop w:val="0"/>
          <w:marBottom w:val="0"/>
          <w:divBdr>
            <w:top w:val="none" w:sz="0" w:space="0" w:color="auto"/>
            <w:left w:val="none" w:sz="0" w:space="0" w:color="auto"/>
            <w:bottom w:val="none" w:sz="0" w:space="0" w:color="auto"/>
            <w:right w:val="none" w:sz="0" w:space="0" w:color="auto"/>
          </w:divBdr>
        </w:div>
        <w:div w:id="950211893">
          <w:marLeft w:val="0"/>
          <w:marRight w:val="0"/>
          <w:marTop w:val="0"/>
          <w:marBottom w:val="0"/>
          <w:divBdr>
            <w:top w:val="none" w:sz="0" w:space="0" w:color="auto"/>
            <w:left w:val="none" w:sz="0" w:space="0" w:color="auto"/>
            <w:bottom w:val="none" w:sz="0" w:space="0" w:color="auto"/>
            <w:right w:val="none" w:sz="0" w:space="0" w:color="auto"/>
          </w:divBdr>
        </w:div>
        <w:div w:id="629167212">
          <w:marLeft w:val="0"/>
          <w:marRight w:val="0"/>
          <w:marTop w:val="0"/>
          <w:marBottom w:val="0"/>
          <w:divBdr>
            <w:top w:val="none" w:sz="0" w:space="0" w:color="auto"/>
            <w:left w:val="none" w:sz="0" w:space="0" w:color="auto"/>
            <w:bottom w:val="none" w:sz="0" w:space="0" w:color="auto"/>
            <w:right w:val="none" w:sz="0" w:space="0" w:color="auto"/>
          </w:divBdr>
        </w:div>
        <w:div w:id="1466267610">
          <w:marLeft w:val="0"/>
          <w:marRight w:val="0"/>
          <w:marTop w:val="0"/>
          <w:marBottom w:val="0"/>
          <w:divBdr>
            <w:top w:val="none" w:sz="0" w:space="0" w:color="auto"/>
            <w:left w:val="none" w:sz="0" w:space="0" w:color="auto"/>
            <w:bottom w:val="none" w:sz="0" w:space="0" w:color="auto"/>
            <w:right w:val="none" w:sz="0" w:space="0" w:color="auto"/>
          </w:divBdr>
        </w:div>
        <w:div w:id="144585600">
          <w:marLeft w:val="0"/>
          <w:marRight w:val="0"/>
          <w:marTop w:val="0"/>
          <w:marBottom w:val="0"/>
          <w:divBdr>
            <w:top w:val="none" w:sz="0" w:space="0" w:color="auto"/>
            <w:left w:val="none" w:sz="0" w:space="0" w:color="auto"/>
            <w:bottom w:val="none" w:sz="0" w:space="0" w:color="auto"/>
            <w:right w:val="none" w:sz="0" w:space="0" w:color="auto"/>
          </w:divBdr>
        </w:div>
        <w:div w:id="1526869017">
          <w:marLeft w:val="0"/>
          <w:marRight w:val="0"/>
          <w:marTop w:val="0"/>
          <w:marBottom w:val="0"/>
          <w:divBdr>
            <w:top w:val="none" w:sz="0" w:space="0" w:color="auto"/>
            <w:left w:val="none" w:sz="0" w:space="0" w:color="auto"/>
            <w:bottom w:val="none" w:sz="0" w:space="0" w:color="auto"/>
            <w:right w:val="none" w:sz="0" w:space="0" w:color="auto"/>
          </w:divBdr>
        </w:div>
        <w:div w:id="1187258514">
          <w:marLeft w:val="0"/>
          <w:marRight w:val="0"/>
          <w:marTop w:val="0"/>
          <w:marBottom w:val="0"/>
          <w:divBdr>
            <w:top w:val="none" w:sz="0" w:space="0" w:color="auto"/>
            <w:left w:val="none" w:sz="0" w:space="0" w:color="auto"/>
            <w:bottom w:val="none" w:sz="0" w:space="0" w:color="auto"/>
            <w:right w:val="none" w:sz="0" w:space="0" w:color="auto"/>
          </w:divBdr>
        </w:div>
        <w:div w:id="323053905">
          <w:marLeft w:val="0"/>
          <w:marRight w:val="0"/>
          <w:marTop w:val="0"/>
          <w:marBottom w:val="0"/>
          <w:divBdr>
            <w:top w:val="none" w:sz="0" w:space="0" w:color="auto"/>
            <w:left w:val="none" w:sz="0" w:space="0" w:color="auto"/>
            <w:bottom w:val="none" w:sz="0" w:space="0" w:color="auto"/>
            <w:right w:val="none" w:sz="0" w:space="0" w:color="auto"/>
          </w:divBdr>
        </w:div>
        <w:div w:id="1871796699">
          <w:marLeft w:val="0"/>
          <w:marRight w:val="0"/>
          <w:marTop w:val="0"/>
          <w:marBottom w:val="0"/>
          <w:divBdr>
            <w:top w:val="none" w:sz="0" w:space="0" w:color="auto"/>
            <w:left w:val="none" w:sz="0" w:space="0" w:color="auto"/>
            <w:bottom w:val="none" w:sz="0" w:space="0" w:color="auto"/>
            <w:right w:val="none" w:sz="0" w:space="0" w:color="auto"/>
          </w:divBdr>
        </w:div>
        <w:div w:id="1468815497">
          <w:marLeft w:val="0"/>
          <w:marRight w:val="0"/>
          <w:marTop w:val="0"/>
          <w:marBottom w:val="0"/>
          <w:divBdr>
            <w:top w:val="none" w:sz="0" w:space="0" w:color="auto"/>
            <w:left w:val="none" w:sz="0" w:space="0" w:color="auto"/>
            <w:bottom w:val="none" w:sz="0" w:space="0" w:color="auto"/>
            <w:right w:val="none" w:sz="0" w:space="0" w:color="auto"/>
          </w:divBdr>
        </w:div>
        <w:div w:id="701172522">
          <w:marLeft w:val="0"/>
          <w:marRight w:val="0"/>
          <w:marTop w:val="0"/>
          <w:marBottom w:val="0"/>
          <w:divBdr>
            <w:top w:val="none" w:sz="0" w:space="0" w:color="auto"/>
            <w:left w:val="none" w:sz="0" w:space="0" w:color="auto"/>
            <w:bottom w:val="none" w:sz="0" w:space="0" w:color="auto"/>
            <w:right w:val="none" w:sz="0" w:space="0" w:color="auto"/>
          </w:divBdr>
        </w:div>
        <w:div w:id="1674913322">
          <w:marLeft w:val="0"/>
          <w:marRight w:val="0"/>
          <w:marTop w:val="0"/>
          <w:marBottom w:val="0"/>
          <w:divBdr>
            <w:top w:val="none" w:sz="0" w:space="0" w:color="auto"/>
            <w:left w:val="none" w:sz="0" w:space="0" w:color="auto"/>
            <w:bottom w:val="none" w:sz="0" w:space="0" w:color="auto"/>
            <w:right w:val="none" w:sz="0" w:space="0" w:color="auto"/>
          </w:divBdr>
        </w:div>
        <w:div w:id="527762228">
          <w:marLeft w:val="0"/>
          <w:marRight w:val="0"/>
          <w:marTop w:val="0"/>
          <w:marBottom w:val="0"/>
          <w:divBdr>
            <w:top w:val="none" w:sz="0" w:space="0" w:color="auto"/>
            <w:left w:val="none" w:sz="0" w:space="0" w:color="auto"/>
            <w:bottom w:val="none" w:sz="0" w:space="0" w:color="auto"/>
            <w:right w:val="none" w:sz="0" w:space="0" w:color="auto"/>
          </w:divBdr>
        </w:div>
        <w:div w:id="1894656122">
          <w:marLeft w:val="0"/>
          <w:marRight w:val="0"/>
          <w:marTop w:val="0"/>
          <w:marBottom w:val="0"/>
          <w:divBdr>
            <w:top w:val="none" w:sz="0" w:space="0" w:color="auto"/>
            <w:left w:val="none" w:sz="0" w:space="0" w:color="auto"/>
            <w:bottom w:val="none" w:sz="0" w:space="0" w:color="auto"/>
            <w:right w:val="none" w:sz="0" w:space="0" w:color="auto"/>
          </w:divBdr>
        </w:div>
        <w:div w:id="1483154397">
          <w:marLeft w:val="0"/>
          <w:marRight w:val="0"/>
          <w:marTop w:val="0"/>
          <w:marBottom w:val="0"/>
          <w:divBdr>
            <w:top w:val="none" w:sz="0" w:space="0" w:color="auto"/>
            <w:left w:val="none" w:sz="0" w:space="0" w:color="auto"/>
            <w:bottom w:val="none" w:sz="0" w:space="0" w:color="auto"/>
            <w:right w:val="none" w:sz="0" w:space="0" w:color="auto"/>
          </w:divBdr>
        </w:div>
        <w:div w:id="1590968136">
          <w:marLeft w:val="0"/>
          <w:marRight w:val="0"/>
          <w:marTop w:val="0"/>
          <w:marBottom w:val="0"/>
          <w:divBdr>
            <w:top w:val="none" w:sz="0" w:space="0" w:color="auto"/>
            <w:left w:val="none" w:sz="0" w:space="0" w:color="auto"/>
            <w:bottom w:val="none" w:sz="0" w:space="0" w:color="auto"/>
            <w:right w:val="none" w:sz="0" w:space="0" w:color="auto"/>
          </w:divBdr>
        </w:div>
        <w:div w:id="1018193842">
          <w:marLeft w:val="0"/>
          <w:marRight w:val="0"/>
          <w:marTop w:val="0"/>
          <w:marBottom w:val="0"/>
          <w:divBdr>
            <w:top w:val="none" w:sz="0" w:space="0" w:color="auto"/>
            <w:left w:val="none" w:sz="0" w:space="0" w:color="auto"/>
            <w:bottom w:val="none" w:sz="0" w:space="0" w:color="auto"/>
            <w:right w:val="none" w:sz="0" w:space="0" w:color="auto"/>
          </w:divBdr>
        </w:div>
        <w:div w:id="1237934891">
          <w:marLeft w:val="0"/>
          <w:marRight w:val="0"/>
          <w:marTop w:val="0"/>
          <w:marBottom w:val="0"/>
          <w:divBdr>
            <w:top w:val="none" w:sz="0" w:space="0" w:color="auto"/>
            <w:left w:val="none" w:sz="0" w:space="0" w:color="auto"/>
            <w:bottom w:val="none" w:sz="0" w:space="0" w:color="auto"/>
            <w:right w:val="none" w:sz="0" w:space="0" w:color="auto"/>
          </w:divBdr>
        </w:div>
        <w:div w:id="390080397">
          <w:marLeft w:val="0"/>
          <w:marRight w:val="0"/>
          <w:marTop w:val="0"/>
          <w:marBottom w:val="0"/>
          <w:divBdr>
            <w:top w:val="none" w:sz="0" w:space="0" w:color="auto"/>
            <w:left w:val="none" w:sz="0" w:space="0" w:color="auto"/>
            <w:bottom w:val="none" w:sz="0" w:space="0" w:color="auto"/>
            <w:right w:val="none" w:sz="0" w:space="0" w:color="auto"/>
          </w:divBdr>
        </w:div>
        <w:div w:id="1567449015">
          <w:marLeft w:val="0"/>
          <w:marRight w:val="0"/>
          <w:marTop w:val="0"/>
          <w:marBottom w:val="0"/>
          <w:divBdr>
            <w:top w:val="none" w:sz="0" w:space="0" w:color="auto"/>
            <w:left w:val="none" w:sz="0" w:space="0" w:color="auto"/>
            <w:bottom w:val="none" w:sz="0" w:space="0" w:color="auto"/>
            <w:right w:val="none" w:sz="0" w:space="0" w:color="auto"/>
          </w:divBdr>
        </w:div>
        <w:div w:id="102307343">
          <w:marLeft w:val="0"/>
          <w:marRight w:val="0"/>
          <w:marTop w:val="0"/>
          <w:marBottom w:val="0"/>
          <w:divBdr>
            <w:top w:val="none" w:sz="0" w:space="0" w:color="auto"/>
            <w:left w:val="none" w:sz="0" w:space="0" w:color="auto"/>
            <w:bottom w:val="none" w:sz="0" w:space="0" w:color="auto"/>
            <w:right w:val="none" w:sz="0" w:space="0" w:color="auto"/>
          </w:divBdr>
        </w:div>
        <w:div w:id="1157191388">
          <w:marLeft w:val="0"/>
          <w:marRight w:val="0"/>
          <w:marTop w:val="0"/>
          <w:marBottom w:val="0"/>
          <w:divBdr>
            <w:top w:val="none" w:sz="0" w:space="0" w:color="auto"/>
            <w:left w:val="none" w:sz="0" w:space="0" w:color="auto"/>
            <w:bottom w:val="none" w:sz="0" w:space="0" w:color="auto"/>
            <w:right w:val="none" w:sz="0" w:space="0" w:color="auto"/>
          </w:divBdr>
        </w:div>
        <w:div w:id="1759475375">
          <w:marLeft w:val="0"/>
          <w:marRight w:val="0"/>
          <w:marTop w:val="0"/>
          <w:marBottom w:val="0"/>
          <w:divBdr>
            <w:top w:val="none" w:sz="0" w:space="0" w:color="auto"/>
            <w:left w:val="none" w:sz="0" w:space="0" w:color="auto"/>
            <w:bottom w:val="none" w:sz="0" w:space="0" w:color="auto"/>
            <w:right w:val="none" w:sz="0" w:space="0" w:color="auto"/>
          </w:divBdr>
        </w:div>
        <w:div w:id="943197081">
          <w:marLeft w:val="0"/>
          <w:marRight w:val="0"/>
          <w:marTop w:val="0"/>
          <w:marBottom w:val="0"/>
          <w:divBdr>
            <w:top w:val="none" w:sz="0" w:space="0" w:color="auto"/>
            <w:left w:val="none" w:sz="0" w:space="0" w:color="auto"/>
            <w:bottom w:val="none" w:sz="0" w:space="0" w:color="auto"/>
            <w:right w:val="none" w:sz="0" w:space="0" w:color="auto"/>
          </w:divBdr>
        </w:div>
        <w:div w:id="1882403172">
          <w:marLeft w:val="0"/>
          <w:marRight w:val="0"/>
          <w:marTop w:val="0"/>
          <w:marBottom w:val="0"/>
          <w:divBdr>
            <w:top w:val="none" w:sz="0" w:space="0" w:color="auto"/>
            <w:left w:val="none" w:sz="0" w:space="0" w:color="auto"/>
            <w:bottom w:val="none" w:sz="0" w:space="0" w:color="auto"/>
            <w:right w:val="none" w:sz="0" w:space="0" w:color="auto"/>
          </w:divBdr>
        </w:div>
        <w:div w:id="1537815690">
          <w:marLeft w:val="0"/>
          <w:marRight w:val="0"/>
          <w:marTop w:val="0"/>
          <w:marBottom w:val="0"/>
          <w:divBdr>
            <w:top w:val="none" w:sz="0" w:space="0" w:color="auto"/>
            <w:left w:val="none" w:sz="0" w:space="0" w:color="auto"/>
            <w:bottom w:val="none" w:sz="0" w:space="0" w:color="auto"/>
            <w:right w:val="none" w:sz="0" w:space="0" w:color="auto"/>
          </w:divBdr>
        </w:div>
        <w:div w:id="793870248">
          <w:marLeft w:val="0"/>
          <w:marRight w:val="0"/>
          <w:marTop w:val="0"/>
          <w:marBottom w:val="0"/>
          <w:divBdr>
            <w:top w:val="none" w:sz="0" w:space="0" w:color="auto"/>
            <w:left w:val="none" w:sz="0" w:space="0" w:color="auto"/>
            <w:bottom w:val="none" w:sz="0" w:space="0" w:color="auto"/>
            <w:right w:val="none" w:sz="0" w:space="0" w:color="auto"/>
          </w:divBdr>
        </w:div>
        <w:div w:id="2048598752">
          <w:marLeft w:val="0"/>
          <w:marRight w:val="0"/>
          <w:marTop w:val="0"/>
          <w:marBottom w:val="0"/>
          <w:divBdr>
            <w:top w:val="none" w:sz="0" w:space="0" w:color="auto"/>
            <w:left w:val="none" w:sz="0" w:space="0" w:color="auto"/>
            <w:bottom w:val="none" w:sz="0" w:space="0" w:color="auto"/>
            <w:right w:val="none" w:sz="0" w:space="0" w:color="auto"/>
          </w:divBdr>
        </w:div>
        <w:div w:id="1962372278">
          <w:marLeft w:val="0"/>
          <w:marRight w:val="0"/>
          <w:marTop w:val="0"/>
          <w:marBottom w:val="0"/>
          <w:divBdr>
            <w:top w:val="none" w:sz="0" w:space="0" w:color="auto"/>
            <w:left w:val="none" w:sz="0" w:space="0" w:color="auto"/>
            <w:bottom w:val="none" w:sz="0" w:space="0" w:color="auto"/>
            <w:right w:val="none" w:sz="0" w:space="0" w:color="auto"/>
          </w:divBdr>
        </w:div>
        <w:div w:id="441415733">
          <w:marLeft w:val="0"/>
          <w:marRight w:val="0"/>
          <w:marTop w:val="0"/>
          <w:marBottom w:val="0"/>
          <w:divBdr>
            <w:top w:val="none" w:sz="0" w:space="0" w:color="auto"/>
            <w:left w:val="none" w:sz="0" w:space="0" w:color="auto"/>
            <w:bottom w:val="none" w:sz="0" w:space="0" w:color="auto"/>
            <w:right w:val="none" w:sz="0" w:space="0" w:color="auto"/>
          </w:divBdr>
        </w:div>
        <w:div w:id="1008941329">
          <w:marLeft w:val="0"/>
          <w:marRight w:val="0"/>
          <w:marTop w:val="0"/>
          <w:marBottom w:val="0"/>
          <w:divBdr>
            <w:top w:val="none" w:sz="0" w:space="0" w:color="auto"/>
            <w:left w:val="none" w:sz="0" w:space="0" w:color="auto"/>
            <w:bottom w:val="none" w:sz="0" w:space="0" w:color="auto"/>
            <w:right w:val="none" w:sz="0" w:space="0" w:color="auto"/>
          </w:divBdr>
        </w:div>
        <w:div w:id="1594044811">
          <w:marLeft w:val="0"/>
          <w:marRight w:val="0"/>
          <w:marTop w:val="0"/>
          <w:marBottom w:val="0"/>
          <w:divBdr>
            <w:top w:val="none" w:sz="0" w:space="0" w:color="auto"/>
            <w:left w:val="none" w:sz="0" w:space="0" w:color="auto"/>
            <w:bottom w:val="none" w:sz="0" w:space="0" w:color="auto"/>
            <w:right w:val="none" w:sz="0" w:space="0" w:color="auto"/>
          </w:divBdr>
        </w:div>
        <w:div w:id="787554854">
          <w:marLeft w:val="0"/>
          <w:marRight w:val="0"/>
          <w:marTop w:val="0"/>
          <w:marBottom w:val="0"/>
          <w:divBdr>
            <w:top w:val="none" w:sz="0" w:space="0" w:color="auto"/>
            <w:left w:val="none" w:sz="0" w:space="0" w:color="auto"/>
            <w:bottom w:val="none" w:sz="0" w:space="0" w:color="auto"/>
            <w:right w:val="none" w:sz="0" w:space="0" w:color="auto"/>
          </w:divBdr>
        </w:div>
        <w:div w:id="529878338">
          <w:marLeft w:val="0"/>
          <w:marRight w:val="0"/>
          <w:marTop w:val="0"/>
          <w:marBottom w:val="0"/>
          <w:divBdr>
            <w:top w:val="none" w:sz="0" w:space="0" w:color="auto"/>
            <w:left w:val="none" w:sz="0" w:space="0" w:color="auto"/>
            <w:bottom w:val="none" w:sz="0" w:space="0" w:color="auto"/>
            <w:right w:val="none" w:sz="0" w:space="0" w:color="auto"/>
          </w:divBdr>
        </w:div>
        <w:div w:id="1899702399">
          <w:marLeft w:val="0"/>
          <w:marRight w:val="0"/>
          <w:marTop w:val="0"/>
          <w:marBottom w:val="0"/>
          <w:divBdr>
            <w:top w:val="none" w:sz="0" w:space="0" w:color="auto"/>
            <w:left w:val="none" w:sz="0" w:space="0" w:color="auto"/>
            <w:bottom w:val="none" w:sz="0" w:space="0" w:color="auto"/>
            <w:right w:val="none" w:sz="0" w:space="0" w:color="auto"/>
          </w:divBdr>
        </w:div>
        <w:div w:id="322053462">
          <w:marLeft w:val="0"/>
          <w:marRight w:val="0"/>
          <w:marTop w:val="0"/>
          <w:marBottom w:val="0"/>
          <w:divBdr>
            <w:top w:val="none" w:sz="0" w:space="0" w:color="auto"/>
            <w:left w:val="none" w:sz="0" w:space="0" w:color="auto"/>
            <w:bottom w:val="none" w:sz="0" w:space="0" w:color="auto"/>
            <w:right w:val="none" w:sz="0" w:space="0" w:color="auto"/>
          </w:divBdr>
        </w:div>
        <w:div w:id="1870988887">
          <w:marLeft w:val="0"/>
          <w:marRight w:val="0"/>
          <w:marTop w:val="0"/>
          <w:marBottom w:val="0"/>
          <w:divBdr>
            <w:top w:val="none" w:sz="0" w:space="0" w:color="auto"/>
            <w:left w:val="none" w:sz="0" w:space="0" w:color="auto"/>
            <w:bottom w:val="none" w:sz="0" w:space="0" w:color="auto"/>
            <w:right w:val="none" w:sz="0" w:space="0" w:color="auto"/>
          </w:divBdr>
        </w:div>
        <w:div w:id="979193142">
          <w:marLeft w:val="0"/>
          <w:marRight w:val="0"/>
          <w:marTop w:val="0"/>
          <w:marBottom w:val="0"/>
          <w:divBdr>
            <w:top w:val="none" w:sz="0" w:space="0" w:color="auto"/>
            <w:left w:val="none" w:sz="0" w:space="0" w:color="auto"/>
            <w:bottom w:val="none" w:sz="0" w:space="0" w:color="auto"/>
            <w:right w:val="none" w:sz="0" w:space="0" w:color="auto"/>
          </w:divBdr>
        </w:div>
        <w:div w:id="669068068">
          <w:marLeft w:val="0"/>
          <w:marRight w:val="0"/>
          <w:marTop w:val="0"/>
          <w:marBottom w:val="0"/>
          <w:divBdr>
            <w:top w:val="none" w:sz="0" w:space="0" w:color="auto"/>
            <w:left w:val="none" w:sz="0" w:space="0" w:color="auto"/>
            <w:bottom w:val="none" w:sz="0" w:space="0" w:color="auto"/>
            <w:right w:val="none" w:sz="0" w:space="0" w:color="auto"/>
          </w:divBdr>
        </w:div>
        <w:div w:id="546645720">
          <w:marLeft w:val="0"/>
          <w:marRight w:val="0"/>
          <w:marTop w:val="0"/>
          <w:marBottom w:val="0"/>
          <w:divBdr>
            <w:top w:val="none" w:sz="0" w:space="0" w:color="auto"/>
            <w:left w:val="none" w:sz="0" w:space="0" w:color="auto"/>
            <w:bottom w:val="none" w:sz="0" w:space="0" w:color="auto"/>
            <w:right w:val="none" w:sz="0" w:space="0" w:color="auto"/>
          </w:divBdr>
        </w:div>
        <w:div w:id="863906933">
          <w:marLeft w:val="0"/>
          <w:marRight w:val="0"/>
          <w:marTop w:val="0"/>
          <w:marBottom w:val="0"/>
          <w:divBdr>
            <w:top w:val="none" w:sz="0" w:space="0" w:color="auto"/>
            <w:left w:val="none" w:sz="0" w:space="0" w:color="auto"/>
            <w:bottom w:val="none" w:sz="0" w:space="0" w:color="auto"/>
            <w:right w:val="none" w:sz="0" w:space="0" w:color="auto"/>
          </w:divBdr>
        </w:div>
        <w:div w:id="344522987">
          <w:marLeft w:val="0"/>
          <w:marRight w:val="0"/>
          <w:marTop w:val="0"/>
          <w:marBottom w:val="0"/>
          <w:divBdr>
            <w:top w:val="none" w:sz="0" w:space="0" w:color="auto"/>
            <w:left w:val="none" w:sz="0" w:space="0" w:color="auto"/>
            <w:bottom w:val="none" w:sz="0" w:space="0" w:color="auto"/>
            <w:right w:val="none" w:sz="0" w:space="0" w:color="auto"/>
          </w:divBdr>
        </w:div>
        <w:div w:id="1364405859">
          <w:marLeft w:val="0"/>
          <w:marRight w:val="0"/>
          <w:marTop w:val="0"/>
          <w:marBottom w:val="0"/>
          <w:divBdr>
            <w:top w:val="none" w:sz="0" w:space="0" w:color="auto"/>
            <w:left w:val="none" w:sz="0" w:space="0" w:color="auto"/>
            <w:bottom w:val="none" w:sz="0" w:space="0" w:color="auto"/>
            <w:right w:val="none" w:sz="0" w:space="0" w:color="auto"/>
          </w:divBdr>
        </w:div>
        <w:div w:id="287661192">
          <w:marLeft w:val="0"/>
          <w:marRight w:val="0"/>
          <w:marTop w:val="0"/>
          <w:marBottom w:val="0"/>
          <w:divBdr>
            <w:top w:val="none" w:sz="0" w:space="0" w:color="auto"/>
            <w:left w:val="none" w:sz="0" w:space="0" w:color="auto"/>
            <w:bottom w:val="none" w:sz="0" w:space="0" w:color="auto"/>
            <w:right w:val="none" w:sz="0" w:space="0" w:color="auto"/>
          </w:divBdr>
        </w:div>
        <w:div w:id="1706717182">
          <w:marLeft w:val="0"/>
          <w:marRight w:val="0"/>
          <w:marTop w:val="0"/>
          <w:marBottom w:val="0"/>
          <w:divBdr>
            <w:top w:val="none" w:sz="0" w:space="0" w:color="auto"/>
            <w:left w:val="none" w:sz="0" w:space="0" w:color="auto"/>
            <w:bottom w:val="none" w:sz="0" w:space="0" w:color="auto"/>
            <w:right w:val="none" w:sz="0" w:space="0" w:color="auto"/>
          </w:divBdr>
        </w:div>
        <w:div w:id="378870341">
          <w:marLeft w:val="0"/>
          <w:marRight w:val="0"/>
          <w:marTop w:val="0"/>
          <w:marBottom w:val="0"/>
          <w:divBdr>
            <w:top w:val="none" w:sz="0" w:space="0" w:color="auto"/>
            <w:left w:val="none" w:sz="0" w:space="0" w:color="auto"/>
            <w:bottom w:val="none" w:sz="0" w:space="0" w:color="auto"/>
            <w:right w:val="none" w:sz="0" w:space="0" w:color="auto"/>
          </w:divBdr>
        </w:div>
        <w:div w:id="1376151679">
          <w:marLeft w:val="0"/>
          <w:marRight w:val="0"/>
          <w:marTop w:val="0"/>
          <w:marBottom w:val="0"/>
          <w:divBdr>
            <w:top w:val="none" w:sz="0" w:space="0" w:color="auto"/>
            <w:left w:val="none" w:sz="0" w:space="0" w:color="auto"/>
            <w:bottom w:val="none" w:sz="0" w:space="0" w:color="auto"/>
            <w:right w:val="none" w:sz="0" w:space="0" w:color="auto"/>
          </w:divBdr>
        </w:div>
        <w:div w:id="1947227900">
          <w:marLeft w:val="0"/>
          <w:marRight w:val="0"/>
          <w:marTop w:val="0"/>
          <w:marBottom w:val="0"/>
          <w:divBdr>
            <w:top w:val="none" w:sz="0" w:space="0" w:color="auto"/>
            <w:left w:val="none" w:sz="0" w:space="0" w:color="auto"/>
            <w:bottom w:val="none" w:sz="0" w:space="0" w:color="auto"/>
            <w:right w:val="none" w:sz="0" w:space="0" w:color="auto"/>
          </w:divBdr>
        </w:div>
        <w:div w:id="332728997">
          <w:marLeft w:val="0"/>
          <w:marRight w:val="0"/>
          <w:marTop w:val="0"/>
          <w:marBottom w:val="0"/>
          <w:divBdr>
            <w:top w:val="none" w:sz="0" w:space="0" w:color="auto"/>
            <w:left w:val="none" w:sz="0" w:space="0" w:color="auto"/>
            <w:bottom w:val="none" w:sz="0" w:space="0" w:color="auto"/>
            <w:right w:val="none" w:sz="0" w:space="0" w:color="auto"/>
          </w:divBdr>
        </w:div>
        <w:div w:id="1952543713">
          <w:marLeft w:val="0"/>
          <w:marRight w:val="0"/>
          <w:marTop w:val="0"/>
          <w:marBottom w:val="0"/>
          <w:divBdr>
            <w:top w:val="none" w:sz="0" w:space="0" w:color="auto"/>
            <w:left w:val="none" w:sz="0" w:space="0" w:color="auto"/>
            <w:bottom w:val="none" w:sz="0" w:space="0" w:color="auto"/>
            <w:right w:val="none" w:sz="0" w:space="0" w:color="auto"/>
          </w:divBdr>
        </w:div>
        <w:div w:id="813989009">
          <w:marLeft w:val="0"/>
          <w:marRight w:val="0"/>
          <w:marTop w:val="0"/>
          <w:marBottom w:val="0"/>
          <w:divBdr>
            <w:top w:val="none" w:sz="0" w:space="0" w:color="auto"/>
            <w:left w:val="none" w:sz="0" w:space="0" w:color="auto"/>
            <w:bottom w:val="none" w:sz="0" w:space="0" w:color="auto"/>
            <w:right w:val="none" w:sz="0" w:space="0" w:color="auto"/>
          </w:divBdr>
        </w:div>
        <w:div w:id="72826288">
          <w:marLeft w:val="0"/>
          <w:marRight w:val="0"/>
          <w:marTop w:val="0"/>
          <w:marBottom w:val="0"/>
          <w:divBdr>
            <w:top w:val="none" w:sz="0" w:space="0" w:color="auto"/>
            <w:left w:val="none" w:sz="0" w:space="0" w:color="auto"/>
            <w:bottom w:val="none" w:sz="0" w:space="0" w:color="auto"/>
            <w:right w:val="none" w:sz="0" w:space="0" w:color="auto"/>
          </w:divBdr>
        </w:div>
        <w:div w:id="621695092">
          <w:marLeft w:val="0"/>
          <w:marRight w:val="0"/>
          <w:marTop w:val="0"/>
          <w:marBottom w:val="0"/>
          <w:divBdr>
            <w:top w:val="none" w:sz="0" w:space="0" w:color="auto"/>
            <w:left w:val="none" w:sz="0" w:space="0" w:color="auto"/>
            <w:bottom w:val="none" w:sz="0" w:space="0" w:color="auto"/>
            <w:right w:val="none" w:sz="0" w:space="0" w:color="auto"/>
          </w:divBdr>
        </w:div>
        <w:div w:id="280693145">
          <w:marLeft w:val="0"/>
          <w:marRight w:val="0"/>
          <w:marTop w:val="0"/>
          <w:marBottom w:val="0"/>
          <w:divBdr>
            <w:top w:val="none" w:sz="0" w:space="0" w:color="auto"/>
            <w:left w:val="none" w:sz="0" w:space="0" w:color="auto"/>
            <w:bottom w:val="none" w:sz="0" w:space="0" w:color="auto"/>
            <w:right w:val="none" w:sz="0" w:space="0" w:color="auto"/>
          </w:divBdr>
        </w:div>
        <w:div w:id="741759393">
          <w:marLeft w:val="0"/>
          <w:marRight w:val="0"/>
          <w:marTop w:val="0"/>
          <w:marBottom w:val="0"/>
          <w:divBdr>
            <w:top w:val="none" w:sz="0" w:space="0" w:color="auto"/>
            <w:left w:val="none" w:sz="0" w:space="0" w:color="auto"/>
            <w:bottom w:val="none" w:sz="0" w:space="0" w:color="auto"/>
            <w:right w:val="none" w:sz="0" w:space="0" w:color="auto"/>
          </w:divBdr>
        </w:div>
        <w:div w:id="548343085">
          <w:marLeft w:val="0"/>
          <w:marRight w:val="0"/>
          <w:marTop w:val="0"/>
          <w:marBottom w:val="0"/>
          <w:divBdr>
            <w:top w:val="none" w:sz="0" w:space="0" w:color="auto"/>
            <w:left w:val="none" w:sz="0" w:space="0" w:color="auto"/>
            <w:bottom w:val="none" w:sz="0" w:space="0" w:color="auto"/>
            <w:right w:val="none" w:sz="0" w:space="0" w:color="auto"/>
          </w:divBdr>
        </w:div>
        <w:div w:id="208692765">
          <w:marLeft w:val="0"/>
          <w:marRight w:val="0"/>
          <w:marTop w:val="0"/>
          <w:marBottom w:val="0"/>
          <w:divBdr>
            <w:top w:val="none" w:sz="0" w:space="0" w:color="auto"/>
            <w:left w:val="none" w:sz="0" w:space="0" w:color="auto"/>
            <w:bottom w:val="none" w:sz="0" w:space="0" w:color="auto"/>
            <w:right w:val="none" w:sz="0" w:space="0" w:color="auto"/>
          </w:divBdr>
        </w:div>
        <w:div w:id="271282421">
          <w:marLeft w:val="0"/>
          <w:marRight w:val="0"/>
          <w:marTop w:val="0"/>
          <w:marBottom w:val="0"/>
          <w:divBdr>
            <w:top w:val="none" w:sz="0" w:space="0" w:color="auto"/>
            <w:left w:val="none" w:sz="0" w:space="0" w:color="auto"/>
            <w:bottom w:val="none" w:sz="0" w:space="0" w:color="auto"/>
            <w:right w:val="none" w:sz="0" w:space="0" w:color="auto"/>
          </w:divBdr>
        </w:div>
        <w:div w:id="2139907157">
          <w:marLeft w:val="0"/>
          <w:marRight w:val="0"/>
          <w:marTop w:val="0"/>
          <w:marBottom w:val="0"/>
          <w:divBdr>
            <w:top w:val="none" w:sz="0" w:space="0" w:color="auto"/>
            <w:left w:val="none" w:sz="0" w:space="0" w:color="auto"/>
            <w:bottom w:val="none" w:sz="0" w:space="0" w:color="auto"/>
            <w:right w:val="none" w:sz="0" w:space="0" w:color="auto"/>
          </w:divBdr>
        </w:div>
        <w:div w:id="655839741">
          <w:marLeft w:val="0"/>
          <w:marRight w:val="0"/>
          <w:marTop w:val="0"/>
          <w:marBottom w:val="0"/>
          <w:divBdr>
            <w:top w:val="none" w:sz="0" w:space="0" w:color="auto"/>
            <w:left w:val="none" w:sz="0" w:space="0" w:color="auto"/>
            <w:bottom w:val="none" w:sz="0" w:space="0" w:color="auto"/>
            <w:right w:val="none" w:sz="0" w:space="0" w:color="auto"/>
          </w:divBdr>
        </w:div>
        <w:div w:id="66998535">
          <w:marLeft w:val="0"/>
          <w:marRight w:val="0"/>
          <w:marTop w:val="0"/>
          <w:marBottom w:val="0"/>
          <w:divBdr>
            <w:top w:val="none" w:sz="0" w:space="0" w:color="auto"/>
            <w:left w:val="none" w:sz="0" w:space="0" w:color="auto"/>
            <w:bottom w:val="none" w:sz="0" w:space="0" w:color="auto"/>
            <w:right w:val="none" w:sz="0" w:space="0" w:color="auto"/>
          </w:divBdr>
        </w:div>
        <w:div w:id="349992650">
          <w:marLeft w:val="0"/>
          <w:marRight w:val="0"/>
          <w:marTop w:val="0"/>
          <w:marBottom w:val="0"/>
          <w:divBdr>
            <w:top w:val="none" w:sz="0" w:space="0" w:color="auto"/>
            <w:left w:val="none" w:sz="0" w:space="0" w:color="auto"/>
            <w:bottom w:val="none" w:sz="0" w:space="0" w:color="auto"/>
            <w:right w:val="none" w:sz="0" w:space="0" w:color="auto"/>
          </w:divBdr>
        </w:div>
        <w:div w:id="1571042580">
          <w:marLeft w:val="0"/>
          <w:marRight w:val="0"/>
          <w:marTop w:val="0"/>
          <w:marBottom w:val="0"/>
          <w:divBdr>
            <w:top w:val="none" w:sz="0" w:space="0" w:color="auto"/>
            <w:left w:val="none" w:sz="0" w:space="0" w:color="auto"/>
            <w:bottom w:val="none" w:sz="0" w:space="0" w:color="auto"/>
            <w:right w:val="none" w:sz="0" w:space="0" w:color="auto"/>
          </w:divBdr>
        </w:div>
        <w:div w:id="1288701053">
          <w:marLeft w:val="0"/>
          <w:marRight w:val="0"/>
          <w:marTop w:val="0"/>
          <w:marBottom w:val="0"/>
          <w:divBdr>
            <w:top w:val="none" w:sz="0" w:space="0" w:color="auto"/>
            <w:left w:val="none" w:sz="0" w:space="0" w:color="auto"/>
            <w:bottom w:val="none" w:sz="0" w:space="0" w:color="auto"/>
            <w:right w:val="none" w:sz="0" w:space="0" w:color="auto"/>
          </w:divBdr>
        </w:div>
        <w:div w:id="981806719">
          <w:marLeft w:val="0"/>
          <w:marRight w:val="0"/>
          <w:marTop w:val="0"/>
          <w:marBottom w:val="0"/>
          <w:divBdr>
            <w:top w:val="none" w:sz="0" w:space="0" w:color="auto"/>
            <w:left w:val="none" w:sz="0" w:space="0" w:color="auto"/>
            <w:bottom w:val="none" w:sz="0" w:space="0" w:color="auto"/>
            <w:right w:val="none" w:sz="0" w:space="0" w:color="auto"/>
          </w:divBdr>
        </w:div>
        <w:div w:id="1601908356">
          <w:marLeft w:val="0"/>
          <w:marRight w:val="0"/>
          <w:marTop w:val="0"/>
          <w:marBottom w:val="0"/>
          <w:divBdr>
            <w:top w:val="none" w:sz="0" w:space="0" w:color="auto"/>
            <w:left w:val="none" w:sz="0" w:space="0" w:color="auto"/>
            <w:bottom w:val="none" w:sz="0" w:space="0" w:color="auto"/>
            <w:right w:val="none" w:sz="0" w:space="0" w:color="auto"/>
          </w:divBdr>
        </w:div>
        <w:div w:id="348414112">
          <w:marLeft w:val="0"/>
          <w:marRight w:val="0"/>
          <w:marTop w:val="0"/>
          <w:marBottom w:val="0"/>
          <w:divBdr>
            <w:top w:val="none" w:sz="0" w:space="0" w:color="auto"/>
            <w:left w:val="none" w:sz="0" w:space="0" w:color="auto"/>
            <w:bottom w:val="none" w:sz="0" w:space="0" w:color="auto"/>
            <w:right w:val="none" w:sz="0" w:space="0" w:color="auto"/>
          </w:divBdr>
        </w:div>
        <w:div w:id="1899197255">
          <w:marLeft w:val="0"/>
          <w:marRight w:val="0"/>
          <w:marTop w:val="0"/>
          <w:marBottom w:val="0"/>
          <w:divBdr>
            <w:top w:val="none" w:sz="0" w:space="0" w:color="auto"/>
            <w:left w:val="none" w:sz="0" w:space="0" w:color="auto"/>
            <w:bottom w:val="none" w:sz="0" w:space="0" w:color="auto"/>
            <w:right w:val="none" w:sz="0" w:space="0" w:color="auto"/>
          </w:divBdr>
        </w:div>
        <w:div w:id="619263900">
          <w:marLeft w:val="0"/>
          <w:marRight w:val="0"/>
          <w:marTop w:val="0"/>
          <w:marBottom w:val="0"/>
          <w:divBdr>
            <w:top w:val="none" w:sz="0" w:space="0" w:color="auto"/>
            <w:left w:val="none" w:sz="0" w:space="0" w:color="auto"/>
            <w:bottom w:val="none" w:sz="0" w:space="0" w:color="auto"/>
            <w:right w:val="none" w:sz="0" w:space="0" w:color="auto"/>
          </w:divBdr>
        </w:div>
        <w:div w:id="1944529132">
          <w:marLeft w:val="0"/>
          <w:marRight w:val="0"/>
          <w:marTop w:val="0"/>
          <w:marBottom w:val="0"/>
          <w:divBdr>
            <w:top w:val="none" w:sz="0" w:space="0" w:color="auto"/>
            <w:left w:val="none" w:sz="0" w:space="0" w:color="auto"/>
            <w:bottom w:val="none" w:sz="0" w:space="0" w:color="auto"/>
            <w:right w:val="none" w:sz="0" w:space="0" w:color="auto"/>
          </w:divBdr>
        </w:div>
        <w:div w:id="1879976051">
          <w:marLeft w:val="0"/>
          <w:marRight w:val="0"/>
          <w:marTop w:val="0"/>
          <w:marBottom w:val="0"/>
          <w:divBdr>
            <w:top w:val="none" w:sz="0" w:space="0" w:color="auto"/>
            <w:left w:val="none" w:sz="0" w:space="0" w:color="auto"/>
            <w:bottom w:val="none" w:sz="0" w:space="0" w:color="auto"/>
            <w:right w:val="none" w:sz="0" w:space="0" w:color="auto"/>
          </w:divBdr>
        </w:div>
        <w:div w:id="1737237256">
          <w:marLeft w:val="0"/>
          <w:marRight w:val="0"/>
          <w:marTop w:val="0"/>
          <w:marBottom w:val="0"/>
          <w:divBdr>
            <w:top w:val="none" w:sz="0" w:space="0" w:color="auto"/>
            <w:left w:val="none" w:sz="0" w:space="0" w:color="auto"/>
            <w:bottom w:val="none" w:sz="0" w:space="0" w:color="auto"/>
            <w:right w:val="none" w:sz="0" w:space="0" w:color="auto"/>
          </w:divBdr>
        </w:div>
        <w:div w:id="2009359788">
          <w:marLeft w:val="0"/>
          <w:marRight w:val="0"/>
          <w:marTop w:val="0"/>
          <w:marBottom w:val="0"/>
          <w:divBdr>
            <w:top w:val="none" w:sz="0" w:space="0" w:color="auto"/>
            <w:left w:val="none" w:sz="0" w:space="0" w:color="auto"/>
            <w:bottom w:val="none" w:sz="0" w:space="0" w:color="auto"/>
            <w:right w:val="none" w:sz="0" w:space="0" w:color="auto"/>
          </w:divBdr>
        </w:div>
        <w:div w:id="227765913">
          <w:marLeft w:val="0"/>
          <w:marRight w:val="0"/>
          <w:marTop w:val="0"/>
          <w:marBottom w:val="0"/>
          <w:divBdr>
            <w:top w:val="none" w:sz="0" w:space="0" w:color="auto"/>
            <w:left w:val="none" w:sz="0" w:space="0" w:color="auto"/>
            <w:bottom w:val="none" w:sz="0" w:space="0" w:color="auto"/>
            <w:right w:val="none" w:sz="0" w:space="0" w:color="auto"/>
          </w:divBdr>
        </w:div>
        <w:div w:id="147980829">
          <w:marLeft w:val="0"/>
          <w:marRight w:val="0"/>
          <w:marTop w:val="0"/>
          <w:marBottom w:val="0"/>
          <w:divBdr>
            <w:top w:val="none" w:sz="0" w:space="0" w:color="auto"/>
            <w:left w:val="none" w:sz="0" w:space="0" w:color="auto"/>
            <w:bottom w:val="none" w:sz="0" w:space="0" w:color="auto"/>
            <w:right w:val="none" w:sz="0" w:space="0" w:color="auto"/>
          </w:divBdr>
        </w:div>
        <w:div w:id="225922313">
          <w:marLeft w:val="0"/>
          <w:marRight w:val="0"/>
          <w:marTop w:val="0"/>
          <w:marBottom w:val="0"/>
          <w:divBdr>
            <w:top w:val="none" w:sz="0" w:space="0" w:color="auto"/>
            <w:left w:val="none" w:sz="0" w:space="0" w:color="auto"/>
            <w:bottom w:val="none" w:sz="0" w:space="0" w:color="auto"/>
            <w:right w:val="none" w:sz="0" w:space="0" w:color="auto"/>
          </w:divBdr>
        </w:div>
        <w:div w:id="1987665499">
          <w:marLeft w:val="0"/>
          <w:marRight w:val="0"/>
          <w:marTop w:val="0"/>
          <w:marBottom w:val="0"/>
          <w:divBdr>
            <w:top w:val="none" w:sz="0" w:space="0" w:color="auto"/>
            <w:left w:val="none" w:sz="0" w:space="0" w:color="auto"/>
            <w:bottom w:val="none" w:sz="0" w:space="0" w:color="auto"/>
            <w:right w:val="none" w:sz="0" w:space="0" w:color="auto"/>
          </w:divBdr>
        </w:div>
        <w:div w:id="1889147415">
          <w:marLeft w:val="0"/>
          <w:marRight w:val="0"/>
          <w:marTop w:val="0"/>
          <w:marBottom w:val="0"/>
          <w:divBdr>
            <w:top w:val="none" w:sz="0" w:space="0" w:color="auto"/>
            <w:left w:val="none" w:sz="0" w:space="0" w:color="auto"/>
            <w:bottom w:val="none" w:sz="0" w:space="0" w:color="auto"/>
            <w:right w:val="none" w:sz="0" w:space="0" w:color="auto"/>
          </w:divBdr>
        </w:div>
        <w:div w:id="1958023955">
          <w:marLeft w:val="0"/>
          <w:marRight w:val="0"/>
          <w:marTop w:val="0"/>
          <w:marBottom w:val="0"/>
          <w:divBdr>
            <w:top w:val="none" w:sz="0" w:space="0" w:color="auto"/>
            <w:left w:val="none" w:sz="0" w:space="0" w:color="auto"/>
            <w:bottom w:val="none" w:sz="0" w:space="0" w:color="auto"/>
            <w:right w:val="none" w:sz="0" w:space="0" w:color="auto"/>
          </w:divBdr>
        </w:div>
        <w:div w:id="1372996657">
          <w:marLeft w:val="0"/>
          <w:marRight w:val="0"/>
          <w:marTop w:val="0"/>
          <w:marBottom w:val="0"/>
          <w:divBdr>
            <w:top w:val="none" w:sz="0" w:space="0" w:color="auto"/>
            <w:left w:val="none" w:sz="0" w:space="0" w:color="auto"/>
            <w:bottom w:val="none" w:sz="0" w:space="0" w:color="auto"/>
            <w:right w:val="none" w:sz="0" w:space="0" w:color="auto"/>
          </w:divBdr>
        </w:div>
        <w:div w:id="444883465">
          <w:marLeft w:val="0"/>
          <w:marRight w:val="0"/>
          <w:marTop w:val="0"/>
          <w:marBottom w:val="0"/>
          <w:divBdr>
            <w:top w:val="none" w:sz="0" w:space="0" w:color="auto"/>
            <w:left w:val="none" w:sz="0" w:space="0" w:color="auto"/>
            <w:bottom w:val="none" w:sz="0" w:space="0" w:color="auto"/>
            <w:right w:val="none" w:sz="0" w:space="0" w:color="auto"/>
          </w:divBdr>
        </w:div>
        <w:div w:id="220795064">
          <w:marLeft w:val="0"/>
          <w:marRight w:val="0"/>
          <w:marTop w:val="0"/>
          <w:marBottom w:val="0"/>
          <w:divBdr>
            <w:top w:val="none" w:sz="0" w:space="0" w:color="auto"/>
            <w:left w:val="none" w:sz="0" w:space="0" w:color="auto"/>
            <w:bottom w:val="none" w:sz="0" w:space="0" w:color="auto"/>
            <w:right w:val="none" w:sz="0" w:space="0" w:color="auto"/>
          </w:divBdr>
        </w:div>
        <w:div w:id="1574047024">
          <w:marLeft w:val="0"/>
          <w:marRight w:val="0"/>
          <w:marTop w:val="0"/>
          <w:marBottom w:val="0"/>
          <w:divBdr>
            <w:top w:val="none" w:sz="0" w:space="0" w:color="auto"/>
            <w:left w:val="none" w:sz="0" w:space="0" w:color="auto"/>
            <w:bottom w:val="none" w:sz="0" w:space="0" w:color="auto"/>
            <w:right w:val="none" w:sz="0" w:space="0" w:color="auto"/>
          </w:divBdr>
        </w:div>
        <w:div w:id="1797217482">
          <w:marLeft w:val="0"/>
          <w:marRight w:val="0"/>
          <w:marTop w:val="0"/>
          <w:marBottom w:val="0"/>
          <w:divBdr>
            <w:top w:val="none" w:sz="0" w:space="0" w:color="auto"/>
            <w:left w:val="none" w:sz="0" w:space="0" w:color="auto"/>
            <w:bottom w:val="none" w:sz="0" w:space="0" w:color="auto"/>
            <w:right w:val="none" w:sz="0" w:space="0" w:color="auto"/>
          </w:divBdr>
        </w:div>
        <w:div w:id="904148701">
          <w:marLeft w:val="0"/>
          <w:marRight w:val="0"/>
          <w:marTop w:val="0"/>
          <w:marBottom w:val="0"/>
          <w:divBdr>
            <w:top w:val="none" w:sz="0" w:space="0" w:color="auto"/>
            <w:left w:val="none" w:sz="0" w:space="0" w:color="auto"/>
            <w:bottom w:val="none" w:sz="0" w:space="0" w:color="auto"/>
            <w:right w:val="none" w:sz="0" w:space="0" w:color="auto"/>
          </w:divBdr>
        </w:div>
        <w:div w:id="1532645182">
          <w:marLeft w:val="0"/>
          <w:marRight w:val="0"/>
          <w:marTop w:val="0"/>
          <w:marBottom w:val="0"/>
          <w:divBdr>
            <w:top w:val="none" w:sz="0" w:space="0" w:color="auto"/>
            <w:left w:val="none" w:sz="0" w:space="0" w:color="auto"/>
            <w:bottom w:val="none" w:sz="0" w:space="0" w:color="auto"/>
            <w:right w:val="none" w:sz="0" w:space="0" w:color="auto"/>
          </w:divBdr>
        </w:div>
        <w:div w:id="311064881">
          <w:marLeft w:val="0"/>
          <w:marRight w:val="0"/>
          <w:marTop w:val="0"/>
          <w:marBottom w:val="0"/>
          <w:divBdr>
            <w:top w:val="none" w:sz="0" w:space="0" w:color="auto"/>
            <w:left w:val="none" w:sz="0" w:space="0" w:color="auto"/>
            <w:bottom w:val="none" w:sz="0" w:space="0" w:color="auto"/>
            <w:right w:val="none" w:sz="0" w:space="0" w:color="auto"/>
          </w:divBdr>
        </w:div>
        <w:div w:id="39287530">
          <w:marLeft w:val="0"/>
          <w:marRight w:val="0"/>
          <w:marTop w:val="0"/>
          <w:marBottom w:val="0"/>
          <w:divBdr>
            <w:top w:val="none" w:sz="0" w:space="0" w:color="auto"/>
            <w:left w:val="none" w:sz="0" w:space="0" w:color="auto"/>
            <w:bottom w:val="none" w:sz="0" w:space="0" w:color="auto"/>
            <w:right w:val="none" w:sz="0" w:space="0" w:color="auto"/>
          </w:divBdr>
        </w:div>
        <w:div w:id="123351032">
          <w:marLeft w:val="0"/>
          <w:marRight w:val="0"/>
          <w:marTop w:val="0"/>
          <w:marBottom w:val="0"/>
          <w:divBdr>
            <w:top w:val="none" w:sz="0" w:space="0" w:color="auto"/>
            <w:left w:val="none" w:sz="0" w:space="0" w:color="auto"/>
            <w:bottom w:val="none" w:sz="0" w:space="0" w:color="auto"/>
            <w:right w:val="none" w:sz="0" w:space="0" w:color="auto"/>
          </w:divBdr>
        </w:div>
        <w:div w:id="1215119851">
          <w:marLeft w:val="0"/>
          <w:marRight w:val="0"/>
          <w:marTop w:val="0"/>
          <w:marBottom w:val="0"/>
          <w:divBdr>
            <w:top w:val="none" w:sz="0" w:space="0" w:color="auto"/>
            <w:left w:val="none" w:sz="0" w:space="0" w:color="auto"/>
            <w:bottom w:val="none" w:sz="0" w:space="0" w:color="auto"/>
            <w:right w:val="none" w:sz="0" w:space="0" w:color="auto"/>
          </w:divBdr>
        </w:div>
        <w:div w:id="1892615766">
          <w:marLeft w:val="0"/>
          <w:marRight w:val="0"/>
          <w:marTop w:val="0"/>
          <w:marBottom w:val="0"/>
          <w:divBdr>
            <w:top w:val="none" w:sz="0" w:space="0" w:color="auto"/>
            <w:left w:val="none" w:sz="0" w:space="0" w:color="auto"/>
            <w:bottom w:val="none" w:sz="0" w:space="0" w:color="auto"/>
            <w:right w:val="none" w:sz="0" w:space="0" w:color="auto"/>
          </w:divBdr>
        </w:div>
        <w:div w:id="148599886">
          <w:marLeft w:val="0"/>
          <w:marRight w:val="0"/>
          <w:marTop w:val="0"/>
          <w:marBottom w:val="0"/>
          <w:divBdr>
            <w:top w:val="none" w:sz="0" w:space="0" w:color="auto"/>
            <w:left w:val="none" w:sz="0" w:space="0" w:color="auto"/>
            <w:bottom w:val="none" w:sz="0" w:space="0" w:color="auto"/>
            <w:right w:val="none" w:sz="0" w:space="0" w:color="auto"/>
          </w:divBdr>
        </w:div>
        <w:div w:id="150101616">
          <w:marLeft w:val="0"/>
          <w:marRight w:val="0"/>
          <w:marTop w:val="0"/>
          <w:marBottom w:val="0"/>
          <w:divBdr>
            <w:top w:val="none" w:sz="0" w:space="0" w:color="auto"/>
            <w:left w:val="none" w:sz="0" w:space="0" w:color="auto"/>
            <w:bottom w:val="none" w:sz="0" w:space="0" w:color="auto"/>
            <w:right w:val="none" w:sz="0" w:space="0" w:color="auto"/>
          </w:divBdr>
        </w:div>
        <w:div w:id="401298072">
          <w:marLeft w:val="0"/>
          <w:marRight w:val="0"/>
          <w:marTop w:val="0"/>
          <w:marBottom w:val="0"/>
          <w:divBdr>
            <w:top w:val="none" w:sz="0" w:space="0" w:color="auto"/>
            <w:left w:val="none" w:sz="0" w:space="0" w:color="auto"/>
            <w:bottom w:val="none" w:sz="0" w:space="0" w:color="auto"/>
            <w:right w:val="none" w:sz="0" w:space="0" w:color="auto"/>
          </w:divBdr>
        </w:div>
        <w:div w:id="551234429">
          <w:marLeft w:val="0"/>
          <w:marRight w:val="0"/>
          <w:marTop w:val="0"/>
          <w:marBottom w:val="0"/>
          <w:divBdr>
            <w:top w:val="none" w:sz="0" w:space="0" w:color="auto"/>
            <w:left w:val="none" w:sz="0" w:space="0" w:color="auto"/>
            <w:bottom w:val="none" w:sz="0" w:space="0" w:color="auto"/>
            <w:right w:val="none" w:sz="0" w:space="0" w:color="auto"/>
          </w:divBdr>
        </w:div>
        <w:div w:id="1621111017">
          <w:marLeft w:val="0"/>
          <w:marRight w:val="0"/>
          <w:marTop w:val="0"/>
          <w:marBottom w:val="0"/>
          <w:divBdr>
            <w:top w:val="none" w:sz="0" w:space="0" w:color="auto"/>
            <w:left w:val="none" w:sz="0" w:space="0" w:color="auto"/>
            <w:bottom w:val="none" w:sz="0" w:space="0" w:color="auto"/>
            <w:right w:val="none" w:sz="0" w:space="0" w:color="auto"/>
          </w:divBdr>
        </w:div>
        <w:div w:id="1980572286">
          <w:marLeft w:val="0"/>
          <w:marRight w:val="0"/>
          <w:marTop w:val="0"/>
          <w:marBottom w:val="0"/>
          <w:divBdr>
            <w:top w:val="none" w:sz="0" w:space="0" w:color="auto"/>
            <w:left w:val="none" w:sz="0" w:space="0" w:color="auto"/>
            <w:bottom w:val="none" w:sz="0" w:space="0" w:color="auto"/>
            <w:right w:val="none" w:sz="0" w:space="0" w:color="auto"/>
          </w:divBdr>
        </w:div>
        <w:div w:id="1109398175">
          <w:marLeft w:val="0"/>
          <w:marRight w:val="0"/>
          <w:marTop w:val="0"/>
          <w:marBottom w:val="0"/>
          <w:divBdr>
            <w:top w:val="none" w:sz="0" w:space="0" w:color="auto"/>
            <w:left w:val="none" w:sz="0" w:space="0" w:color="auto"/>
            <w:bottom w:val="none" w:sz="0" w:space="0" w:color="auto"/>
            <w:right w:val="none" w:sz="0" w:space="0" w:color="auto"/>
          </w:divBdr>
        </w:div>
        <w:div w:id="1650330449">
          <w:marLeft w:val="0"/>
          <w:marRight w:val="0"/>
          <w:marTop w:val="0"/>
          <w:marBottom w:val="0"/>
          <w:divBdr>
            <w:top w:val="none" w:sz="0" w:space="0" w:color="auto"/>
            <w:left w:val="none" w:sz="0" w:space="0" w:color="auto"/>
            <w:bottom w:val="none" w:sz="0" w:space="0" w:color="auto"/>
            <w:right w:val="none" w:sz="0" w:space="0" w:color="auto"/>
          </w:divBdr>
        </w:div>
        <w:div w:id="1061758212">
          <w:marLeft w:val="0"/>
          <w:marRight w:val="0"/>
          <w:marTop w:val="0"/>
          <w:marBottom w:val="0"/>
          <w:divBdr>
            <w:top w:val="none" w:sz="0" w:space="0" w:color="auto"/>
            <w:left w:val="none" w:sz="0" w:space="0" w:color="auto"/>
            <w:bottom w:val="none" w:sz="0" w:space="0" w:color="auto"/>
            <w:right w:val="none" w:sz="0" w:space="0" w:color="auto"/>
          </w:divBdr>
        </w:div>
        <w:div w:id="325133179">
          <w:marLeft w:val="0"/>
          <w:marRight w:val="0"/>
          <w:marTop w:val="0"/>
          <w:marBottom w:val="0"/>
          <w:divBdr>
            <w:top w:val="none" w:sz="0" w:space="0" w:color="auto"/>
            <w:left w:val="none" w:sz="0" w:space="0" w:color="auto"/>
            <w:bottom w:val="none" w:sz="0" w:space="0" w:color="auto"/>
            <w:right w:val="none" w:sz="0" w:space="0" w:color="auto"/>
          </w:divBdr>
        </w:div>
        <w:div w:id="695271486">
          <w:marLeft w:val="0"/>
          <w:marRight w:val="0"/>
          <w:marTop w:val="0"/>
          <w:marBottom w:val="0"/>
          <w:divBdr>
            <w:top w:val="none" w:sz="0" w:space="0" w:color="auto"/>
            <w:left w:val="none" w:sz="0" w:space="0" w:color="auto"/>
            <w:bottom w:val="none" w:sz="0" w:space="0" w:color="auto"/>
            <w:right w:val="none" w:sz="0" w:space="0" w:color="auto"/>
          </w:divBdr>
        </w:div>
        <w:div w:id="1673028693">
          <w:marLeft w:val="0"/>
          <w:marRight w:val="0"/>
          <w:marTop w:val="0"/>
          <w:marBottom w:val="0"/>
          <w:divBdr>
            <w:top w:val="none" w:sz="0" w:space="0" w:color="auto"/>
            <w:left w:val="none" w:sz="0" w:space="0" w:color="auto"/>
            <w:bottom w:val="none" w:sz="0" w:space="0" w:color="auto"/>
            <w:right w:val="none" w:sz="0" w:space="0" w:color="auto"/>
          </w:divBdr>
        </w:div>
        <w:div w:id="966399109">
          <w:marLeft w:val="0"/>
          <w:marRight w:val="0"/>
          <w:marTop w:val="0"/>
          <w:marBottom w:val="0"/>
          <w:divBdr>
            <w:top w:val="none" w:sz="0" w:space="0" w:color="auto"/>
            <w:left w:val="none" w:sz="0" w:space="0" w:color="auto"/>
            <w:bottom w:val="none" w:sz="0" w:space="0" w:color="auto"/>
            <w:right w:val="none" w:sz="0" w:space="0" w:color="auto"/>
          </w:divBdr>
        </w:div>
        <w:div w:id="1263302619">
          <w:marLeft w:val="0"/>
          <w:marRight w:val="0"/>
          <w:marTop w:val="0"/>
          <w:marBottom w:val="0"/>
          <w:divBdr>
            <w:top w:val="none" w:sz="0" w:space="0" w:color="auto"/>
            <w:left w:val="none" w:sz="0" w:space="0" w:color="auto"/>
            <w:bottom w:val="none" w:sz="0" w:space="0" w:color="auto"/>
            <w:right w:val="none" w:sz="0" w:space="0" w:color="auto"/>
          </w:divBdr>
        </w:div>
        <w:div w:id="678773114">
          <w:marLeft w:val="0"/>
          <w:marRight w:val="0"/>
          <w:marTop w:val="0"/>
          <w:marBottom w:val="0"/>
          <w:divBdr>
            <w:top w:val="none" w:sz="0" w:space="0" w:color="auto"/>
            <w:left w:val="none" w:sz="0" w:space="0" w:color="auto"/>
            <w:bottom w:val="none" w:sz="0" w:space="0" w:color="auto"/>
            <w:right w:val="none" w:sz="0" w:space="0" w:color="auto"/>
          </w:divBdr>
        </w:div>
        <w:div w:id="61490651">
          <w:marLeft w:val="0"/>
          <w:marRight w:val="0"/>
          <w:marTop w:val="0"/>
          <w:marBottom w:val="0"/>
          <w:divBdr>
            <w:top w:val="none" w:sz="0" w:space="0" w:color="auto"/>
            <w:left w:val="none" w:sz="0" w:space="0" w:color="auto"/>
            <w:bottom w:val="none" w:sz="0" w:space="0" w:color="auto"/>
            <w:right w:val="none" w:sz="0" w:space="0" w:color="auto"/>
          </w:divBdr>
        </w:div>
        <w:div w:id="1818960157">
          <w:marLeft w:val="0"/>
          <w:marRight w:val="0"/>
          <w:marTop w:val="0"/>
          <w:marBottom w:val="0"/>
          <w:divBdr>
            <w:top w:val="none" w:sz="0" w:space="0" w:color="auto"/>
            <w:left w:val="none" w:sz="0" w:space="0" w:color="auto"/>
            <w:bottom w:val="none" w:sz="0" w:space="0" w:color="auto"/>
            <w:right w:val="none" w:sz="0" w:space="0" w:color="auto"/>
          </w:divBdr>
        </w:div>
        <w:div w:id="1670208532">
          <w:marLeft w:val="0"/>
          <w:marRight w:val="0"/>
          <w:marTop w:val="0"/>
          <w:marBottom w:val="0"/>
          <w:divBdr>
            <w:top w:val="none" w:sz="0" w:space="0" w:color="auto"/>
            <w:left w:val="none" w:sz="0" w:space="0" w:color="auto"/>
            <w:bottom w:val="none" w:sz="0" w:space="0" w:color="auto"/>
            <w:right w:val="none" w:sz="0" w:space="0" w:color="auto"/>
          </w:divBdr>
        </w:div>
        <w:div w:id="56705026">
          <w:marLeft w:val="0"/>
          <w:marRight w:val="0"/>
          <w:marTop w:val="0"/>
          <w:marBottom w:val="0"/>
          <w:divBdr>
            <w:top w:val="none" w:sz="0" w:space="0" w:color="auto"/>
            <w:left w:val="none" w:sz="0" w:space="0" w:color="auto"/>
            <w:bottom w:val="none" w:sz="0" w:space="0" w:color="auto"/>
            <w:right w:val="none" w:sz="0" w:space="0" w:color="auto"/>
          </w:divBdr>
        </w:div>
        <w:div w:id="409281258">
          <w:marLeft w:val="0"/>
          <w:marRight w:val="0"/>
          <w:marTop w:val="0"/>
          <w:marBottom w:val="0"/>
          <w:divBdr>
            <w:top w:val="none" w:sz="0" w:space="0" w:color="auto"/>
            <w:left w:val="none" w:sz="0" w:space="0" w:color="auto"/>
            <w:bottom w:val="none" w:sz="0" w:space="0" w:color="auto"/>
            <w:right w:val="none" w:sz="0" w:space="0" w:color="auto"/>
          </w:divBdr>
        </w:div>
        <w:div w:id="1959530166">
          <w:marLeft w:val="0"/>
          <w:marRight w:val="0"/>
          <w:marTop w:val="0"/>
          <w:marBottom w:val="0"/>
          <w:divBdr>
            <w:top w:val="none" w:sz="0" w:space="0" w:color="auto"/>
            <w:left w:val="none" w:sz="0" w:space="0" w:color="auto"/>
            <w:bottom w:val="none" w:sz="0" w:space="0" w:color="auto"/>
            <w:right w:val="none" w:sz="0" w:space="0" w:color="auto"/>
          </w:divBdr>
        </w:div>
        <w:div w:id="1849320435">
          <w:marLeft w:val="0"/>
          <w:marRight w:val="0"/>
          <w:marTop w:val="0"/>
          <w:marBottom w:val="0"/>
          <w:divBdr>
            <w:top w:val="none" w:sz="0" w:space="0" w:color="auto"/>
            <w:left w:val="none" w:sz="0" w:space="0" w:color="auto"/>
            <w:bottom w:val="none" w:sz="0" w:space="0" w:color="auto"/>
            <w:right w:val="none" w:sz="0" w:space="0" w:color="auto"/>
          </w:divBdr>
        </w:div>
        <w:div w:id="192041850">
          <w:marLeft w:val="0"/>
          <w:marRight w:val="0"/>
          <w:marTop w:val="0"/>
          <w:marBottom w:val="0"/>
          <w:divBdr>
            <w:top w:val="none" w:sz="0" w:space="0" w:color="auto"/>
            <w:left w:val="none" w:sz="0" w:space="0" w:color="auto"/>
            <w:bottom w:val="none" w:sz="0" w:space="0" w:color="auto"/>
            <w:right w:val="none" w:sz="0" w:space="0" w:color="auto"/>
          </w:divBdr>
        </w:div>
        <w:div w:id="425464058">
          <w:marLeft w:val="0"/>
          <w:marRight w:val="0"/>
          <w:marTop w:val="0"/>
          <w:marBottom w:val="0"/>
          <w:divBdr>
            <w:top w:val="none" w:sz="0" w:space="0" w:color="auto"/>
            <w:left w:val="none" w:sz="0" w:space="0" w:color="auto"/>
            <w:bottom w:val="none" w:sz="0" w:space="0" w:color="auto"/>
            <w:right w:val="none" w:sz="0" w:space="0" w:color="auto"/>
          </w:divBdr>
        </w:div>
        <w:div w:id="1424033553">
          <w:marLeft w:val="0"/>
          <w:marRight w:val="0"/>
          <w:marTop w:val="0"/>
          <w:marBottom w:val="0"/>
          <w:divBdr>
            <w:top w:val="none" w:sz="0" w:space="0" w:color="auto"/>
            <w:left w:val="none" w:sz="0" w:space="0" w:color="auto"/>
            <w:bottom w:val="none" w:sz="0" w:space="0" w:color="auto"/>
            <w:right w:val="none" w:sz="0" w:space="0" w:color="auto"/>
          </w:divBdr>
        </w:div>
        <w:div w:id="586039325">
          <w:marLeft w:val="0"/>
          <w:marRight w:val="0"/>
          <w:marTop w:val="0"/>
          <w:marBottom w:val="0"/>
          <w:divBdr>
            <w:top w:val="none" w:sz="0" w:space="0" w:color="auto"/>
            <w:left w:val="none" w:sz="0" w:space="0" w:color="auto"/>
            <w:bottom w:val="none" w:sz="0" w:space="0" w:color="auto"/>
            <w:right w:val="none" w:sz="0" w:space="0" w:color="auto"/>
          </w:divBdr>
        </w:div>
        <w:div w:id="1118834171">
          <w:marLeft w:val="0"/>
          <w:marRight w:val="0"/>
          <w:marTop w:val="0"/>
          <w:marBottom w:val="0"/>
          <w:divBdr>
            <w:top w:val="none" w:sz="0" w:space="0" w:color="auto"/>
            <w:left w:val="none" w:sz="0" w:space="0" w:color="auto"/>
            <w:bottom w:val="none" w:sz="0" w:space="0" w:color="auto"/>
            <w:right w:val="none" w:sz="0" w:space="0" w:color="auto"/>
          </w:divBdr>
        </w:div>
        <w:div w:id="1764916918">
          <w:marLeft w:val="0"/>
          <w:marRight w:val="0"/>
          <w:marTop w:val="0"/>
          <w:marBottom w:val="0"/>
          <w:divBdr>
            <w:top w:val="none" w:sz="0" w:space="0" w:color="auto"/>
            <w:left w:val="none" w:sz="0" w:space="0" w:color="auto"/>
            <w:bottom w:val="none" w:sz="0" w:space="0" w:color="auto"/>
            <w:right w:val="none" w:sz="0" w:space="0" w:color="auto"/>
          </w:divBdr>
        </w:div>
        <w:div w:id="1017121767">
          <w:marLeft w:val="0"/>
          <w:marRight w:val="0"/>
          <w:marTop w:val="0"/>
          <w:marBottom w:val="0"/>
          <w:divBdr>
            <w:top w:val="none" w:sz="0" w:space="0" w:color="auto"/>
            <w:left w:val="none" w:sz="0" w:space="0" w:color="auto"/>
            <w:bottom w:val="none" w:sz="0" w:space="0" w:color="auto"/>
            <w:right w:val="none" w:sz="0" w:space="0" w:color="auto"/>
          </w:divBdr>
        </w:div>
        <w:div w:id="487599072">
          <w:marLeft w:val="0"/>
          <w:marRight w:val="0"/>
          <w:marTop w:val="0"/>
          <w:marBottom w:val="0"/>
          <w:divBdr>
            <w:top w:val="none" w:sz="0" w:space="0" w:color="auto"/>
            <w:left w:val="none" w:sz="0" w:space="0" w:color="auto"/>
            <w:bottom w:val="none" w:sz="0" w:space="0" w:color="auto"/>
            <w:right w:val="none" w:sz="0" w:space="0" w:color="auto"/>
          </w:divBdr>
        </w:div>
        <w:div w:id="855734073">
          <w:marLeft w:val="0"/>
          <w:marRight w:val="0"/>
          <w:marTop w:val="0"/>
          <w:marBottom w:val="0"/>
          <w:divBdr>
            <w:top w:val="none" w:sz="0" w:space="0" w:color="auto"/>
            <w:left w:val="none" w:sz="0" w:space="0" w:color="auto"/>
            <w:bottom w:val="none" w:sz="0" w:space="0" w:color="auto"/>
            <w:right w:val="none" w:sz="0" w:space="0" w:color="auto"/>
          </w:divBdr>
        </w:div>
        <w:div w:id="2141066883">
          <w:marLeft w:val="0"/>
          <w:marRight w:val="0"/>
          <w:marTop w:val="0"/>
          <w:marBottom w:val="0"/>
          <w:divBdr>
            <w:top w:val="none" w:sz="0" w:space="0" w:color="auto"/>
            <w:left w:val="none" w:sz="0" w:space="0" w:color="auto"/>
            <w:bottom w:val="none" w:sz="0" w:space="0" w:color="auto"/>
            <w:right w:val="none" w:sz="0" w:space="0" w:color="auto"/>
          </w:divBdr>
        </w:div>
        <w:div w:id="622157855">
          <w:marLeft w:val="0"/>
          <w:marRight w:val="0"/>
          <w:marTop w:val="0"/>
          <w:marBottom w:val="0"/>
          <w:divBdr>
            <w:top w:val="none" w:sz="0" w:space="0" w:color="auto"/>
            <w:left w:val="none" w:sz="0" w:space="0" w:color="auto"/>
            <w:bottom w:val="none" w:sz="0" w:space="0" w:color="auto"/>
            <w:right w:val="none" w:sz="0" w:space="0" w:color="auto"/>
          </w:divBdr>
        </w:div>
        <w:div w:id="407966422">
          <w:marLeft w:val="0"/>
          <w:marRight w:val="0"/>
          <w:marTop w:val="0"/>
          <w:marBottom w:val="0"/>
          <w:divBdr>
            <w:top w:val="none" w:sz="0" w:space="0" w:color="auto"/>
            <w:left w:val="none" w:sz="0" w:space="0" w:color="auto"/>
            <w:bottom w:val="none" w:sz="0" w:space="0" w:color="auto"/>
            <w:right w:val="none" w:sz="0" w:space="0" w:color="auto"/>
          </w:divBdr>
        </w:div>
        <w:div w:id="725765928">
          <w:marLeft w:val="0"/>
          <w:marRight w:val="0"/>
          <w:marTop w:val="0"/>
          <w:marBottom w:val="0"/>
          <w:divBdr>
            <w:top w:val="none" w:sz="0" w:space="0" w:color="auto"/>
            <w:left w:val="none" w:sz="0" w:space="0" w:color="auto"/>
            <w:bottom w:val="none" w:sz="0" w:space="0" w:color="auto"/>
            <w:right w:val="none" w:sz="0" w:space="0" w:color="auto"/>
          </w:divBdr>
        </w:div>
        <w:div w:id="1456407067">
          <w:marLeft w:val="0"/>
          <w:marRight w:val="0"/>
          <w:marTop w:val="0"/>
          <w:marBottom w:val="0"/>
          <w:divBdr>
            <w:top w:val="none" w:sz="0" w:space="0" w:color="auto"/>
            <w:left w:val="none" w:sz="0" w:space="0" w:color="auto"/>
            <w:bottom w:val="none" w:sz="0" w:space="0" w:color="auto"/>
            <w:right w:val="none" w:sz="0" w:space="0" w:color="auto"/>
          </w:divBdr>
        </w:div>
        <w:div w:id="1041974637">
          <w:marLeft w:val="0"/>
          <w:marRight w:val="0"/>
          <w:marTop w:val="0"/>
          <w:marBottom w:val="0"/>
          <w:divBdr>
            <w:top w:val="none" w:sz="0" w:space="0" w:color="auto"/>
            <w:left w:val="none" w:sz="0" w:space="0" w:color="auto"/>
            <w:bottom w:val="none" w:sz="0" w:space="0" w:color="auto"/>
            <w:right w:val="none" w:sz="0" w:space="0" w:color="auto"/>
          </w:divBdr>
        </w:div>
        <w:div w:id="148598831">
          <w:marLeft w:val="0"/>
          <w:marRight w:val="0"/>
          <w:marTop w:val="0"/>
          <w:marBottom w:val="0"/>
          <w:divBdr>
            <w:top w:val="none" w:sz="0" w:space="0" w:color="auto"/>
            <w:left w:val="none" w:sz="0" w:space="0" w:color="auto"/>
            <w:bottom w:val="none" w:sz="0" w:space="0" w:color="auto"/>
            <w:right w:val="none" w:sz="0" w:space="0" w:color="auto"/>
          </w:divBdr>
        </w:div>
        <w:div w:id="1950623641">
          <w:marLeft w:val="0"/>
          <w:marRight w:val="0"/>
          <w:marTop w:val="0"/>
          <w:marBottom w:val="0"/>
          <w:divBdr>
            <w:top w:val="none" w:sz="0" w:space="0" w:color="auto"/>
            <w:left w:val="none" w:sz="0" w:space="0" w:color="auto"/>
            <w:bottom w:val="none" w:sz="0" w:space="0" w:color="auto"/>
            <w:right w:val="none" w:sz="0" w:space="0" w:color="auto"/>
          </w:divBdr>
        </w:div>
        <w:div w:id="831533361">
          <w:marLeft w:val="0"/>
          <w:marRight w:val="0"/>
          <w:marTop w:val="0"/>
          <w:marBottom w:val="0"/>
          <w:divBdr>
            <w:top w:val="none" w:sz="0" w:space="0" w:color="auto"/>
            <w:left w:val="none" w:sz="0" w:space="0" w:color="auto"/>
            <w:bottom w:val="none" w:sz="0" w:space="0" w:color="auto"/>
            <w:right w:val="none" w:sz="0" w:space="0" w:color="auto"/>
          </w:divBdr>
        </w:div>
        <w:div w:id="1079982160">
          <w:marLeft w:val="0"/>
          <w:marRight w:val="0"/>
          <w:marTop w:val="0"/>
          <w:marBottom w:val="0"/>
          <w:divBdr>
            <w:top w:val="none" w:sz="0" w:space="0" w:color="auto"/>
            <w:left w:val="none" w:sz="0" w:space="0" w:color="auto"/>
            <w:bottom w:val="none" w:sz="0" w:space="0" w:color="auto"/>
            <w:right w:val="none" w:sz="0" w:space="0" w:color="auto"/>
          </w:divBdr>
        </w:div>
        <w:div w:id="2094548375">
          <w:marLeft w:val="0"/>
          <w:marRight w:val="0"/>
          <w:marTop w:val="0"/>
          <w:marBottom w:val="0"/>
          <w:divBdr>
            <w:top w:val="none" w:sz="0" w:space="0" w:color="auto"/>
            <w:left w:val="none" w:sz="0" w:space="0" w:color="auto"/>
            <w:bottom w:val="none" w:sz="0" w:space="0" w:color="auto"/>
            <w:right w:val="none" w:sz="0" w:space="0" w:color="auto"/>
          </w:divBdr>
        </w:div>
        <w:div w:id="1426346705">
          <w:marLeft w:val="0"/>
          <w:marRight w:val="0"/>
          <w:marTop w:val="0"/>
          <w:marBottom w:val="0"/>
          <w:divBdr>
            <w:top w:val="none" w:sz="0" w:space="0" w:color="auto"/>
            <w:left w:val="none" w:sz="0" w:space="0" w:color="auto"/>
            <w:bottom w:val="none" w:sz="0" w:space="0" w:color="auto"/>
            <w:right w:val="none" w:sz="0" w:space="0" w:color="auto"/>
          </w:divBdr>
        </w:div>
        <w:div w:id="721633889">
          <w:marLeft w:val="0"/>
          <w:marRight w:val="0"/>
          <w:marTop w:val="0"/>
          <w:marBottom w:val="0"/>
          <w:divBdr>
            <w:top w:val="none" w:sz="0" w:space="0" w:color="auto"/>
            <w:left w:val="none" w:sz="0" w:space="0" w:color="auto"/>
            <w:bottom w:val="none" w:sz="0" w:space="0" w:color="auto"/>
            <w:right w:val="none" w:sz="0" w:space="0" w:color="auto"/>
          </w:divBdr>
        </w:div>
        <w:div w:id="592470851">
          <w:marLeft w:val="0"/>
          <w:marRight w:val="0"/>
          <w:marTop w:val="0"/>
          <w:marBottom w:val="0"/>
          <w:divBdr>
            <w:top w:val="none" w:sz="0" w:space="0" w:color="auto"/>
            <w:left w:val="none" w:sz="0" w:space="0" w:color="auto"/>
            <w:bottom w:val="none" w:sz="0" w:space="0" w:color="auto"/>
            <w:right w:val="none" w:sz="0" w:space="0" w:color="auto"/>
          </w:divBdr>
        </w:div>
        <w:div w:id="847214035">
          <w:marLeft w:val="0"/>
          <w:marRight w:val="0"/>
          <w:marTop w:val="0"/>
          <w:marBottom w:val="0"/>
          <w:divBdr>
            <w:top w:val="none" w:sz="0" w:space="0" w:color="auto"/>
            <w:left w:val="none" w:sz="0" w:space="0" w:color="auto"/>
            <w:bottom w:val="none" w:sz="0" w:space="0" w:color="auto"/>
            <w:right w:val="none" w:sz="0" w:space="0" w:color="auto"/>
          </w:divBdr>
        </w:div>
        <w:div w:id="1388409545">
          <w:marLeft w:val="0"/>
          <w:marRight w:val="0"/>
          <w:marTop w:val="0"/>
          <w:marBottom w:val="0"/>
          <w:divBdr>
            <w:top w:val="none" w:sz="0" w:space="0" w:color="auto"/>
            <w:left w:val="none" w:sz="0" w:space="0" w:color="auto"/>
            <w:bottom w:val="none" w:sz="0" w:space="0" w:color="auto"/>
            <w:right w:val="none" w:sz="0" w:space="0" w:color="auto"/>
          </w:divBdr>
        </w:div>
        <w:div w:id="699941268">
          <w:marLeft w:val="0"/>
          <w:marRight w:val="0"/>
          <w:marTop w:val="0"/>
          <w:marBottom w:val="0"/>
          <w:divBdr>
            <w:top w:val="none" w:sz="0" w:space="0" w:color="auto"/>
            <w:left w:val="none" w:sz="0" w:space="0" w:color="auto"/>
            <w:bottom w:val="none" w:sz="0" w:space="0" w:color="auto"/>
            <w:right w:val="none" w:sz="0" w:space="0" w:color="auto"/>
          </w:divBdr>
        </w:div>
        <w:div w:id="1610894896">
          <w:marLeft w:val="0"/>
          <w:marRight w:val="0"/>
          <w:marTop w:val="0"/>
          <w:marBottom w:val="0"/>
          <w:divBdr>
            <w:top w:val="none" w:sz="0" w:space="0" w:color="auto"/>
            <w:left w:val="none" w:sz="0" w:space="0" w:color="auto"/>
            <w:bottom w:val="none" w:sz="0" w:space="0" w:color="auto"/>
            <w:right w:val="none" w:sz="0" w:space="0" w:color="auto"/>
          </w:divBdr>
        </w:div>
        <w:div w:id="414908533">
          <w:marLeft w:val="0"/>
          <w:marRight w:val="0"/>
          <w:marTop w:val="0"/>
          <w:marBottom w:val="0"/>
          <w:divBdr>
            <w:top w:val="none" w:sz="0" w:space="0" w:color="auto"/>
            <w:left w:val="none" w:sz="0" w:space="0" w:color="auto"/>
            <w:bottom w:val="none" w:sz="0" w:space="0" w:color="auto"/>
            <w:right w:val="none" w:sz="0" w:space="0" w:color="auto"/>
          </w:divBdr>
        </w:div>
        <w:div w:id="434517400">
          <w:marLeft w:val="0"/>
          <w:marRight w:val="0"/>
          <w:marTop w:val="0"/>
          <w:marBottom w:val="0"/>
          <w:divBdr>
            <w:top w:val="none" w:sz="0" w:space="0" w:color="auto"/>
            <w:left w:val="none" w:sz="0" w:space="0" w:color="auto"/>
            <w:bottom w:val="none" w:sz="0" w:space="0" w:color="auto"/>
            <w:right w:val="none" w:sz="0" w:space="0" w:color="auto"/>
          </w:divBdr>
        </w:div>
        <w:div w:id="443037357">
          <w:marLeft w:val="0"/>
          <w:marRight w:val="0"/>
          <w:marTop w:val="0"/>
          <w:marBottom w:val="0"/>
          <w:divBdr>
            <w:top w:val="none" w:sz="0" w:space="0" w:color="auto"/>
            <w:left w:val="none" w:sz="0" w:space="0" w:color="auto"/>
            <w:bottom w:val="none" w:sz="0" w:space="0" w:color="auto"/>
            <w:right w:val="none" w:sz="0" w:space="0" w:color="auto"/>
          </w:divBdr>
        </w:div>
        <w:div w:id="758600379">
          <w:marLeft w:val="0"/>
          <w:marRight w:val="0"/>
          <w:marTop w:val="0"/>
          <w:marBottom w:val="0"/>
          <w:divBdr>
            <w:top w:val="none" w:sz="0" w:space="0" w:color="auto"/>
            <w:left w:val="none" w:sz="0" w:space="0" w:color="auto"/>
            <w:bottom w:val="none" w:sz="0" w:space="0" w:color="auto"/>
            <w:right w:val="none" w:sz="0" w:space="0" w:color="auto"/>
          </w:divBdr>
        </w:div>
        <w:div w:id="1860777319">
          <w:marLeft w:val="0"/>
          <w:marRight w:val="0"/>
          <w:marTop w:val="0"/>
          <w:marBottom w:val="0"/>
          <w:divBdr>
            <w:top w:val="none" w:sz="0" w:space="0" w:color="auto"/>
            <w:left w:val="none" w:sz="0" w:space="0" w:color="auto"/>
            <w:bottom w:val="none" w:sz="0" w:space="0" w:color="auto"/>
            <w:right w:val="none" w:sz="0" w:space="0" w:color="auto"/>
          </w:divBdr>
        </w:div>
        <w:div w:id="1196189758">
          <w:marLeft w:val="0"/>
          <w:marRight w:val="0"/>
          <w:marTop w:val="0"/>
          <w:marBottom w:val="0"/>
          <w:divBdr>
            <w:top w:val="none" w:sz="0" w:space="0" w:color="auto"/>
            <w:left w:val="none" w:sz="0" w:space="0" w:color="auto"/>
            <w:bottom w:val="none" w:sz="0" w:space="0" w:color="auto"/>
            <w:right w:val="none" w:sz="0" w:space="0" w:color="auto"/>
          </w:divBdr>
        </w:div>
        <w:div w:id="1150638162">
          <w:marLeft w:val="0"/>
          <w:marRight w:val="0"/>
          <w:marTop w:val="0"/>
          <w:marBottom w:val="0"/>
          <w:divBdr>
            <w:top w:val="none" w:sz="0" w:space="0" w:color="auto"/>
            <w:left w:val="none" w:sz="0" w:space="0" w:color="auto"/>
            <w:bottom w:val="none" w:sz="0" w:space="0" w:color="auto"/>
            <w:right w:val="none" w:sz="0" w:space="0" w:color="auto"/>
          </w:divBdr>
        </w:div>
        <w:div w:id="1467233918">
          <w:marLeft w:val="0"/>
          <w:marRight w:val="0"/>
          <w:marTop w:val="0"/>
          <w:marBottom w:val="0"/>
          <w:divBdr>
            <w:top w:val="none" w:sz="0" w:space="0" w:color="auto"/>
            <w:left w:val="none" w:sz="0" w:space="0" w:color="auto"/>
            <w:bottom w:val="none" w:sz="0" w:space="0" w:color="auto"/>
            <w:right w:val="none" w:sz="0" w:space="0" w:color="auto"/>
          </w:divBdr>
        </w:div>
        <w:div w:id="383868664">
          <w:marLeft w:val="0"/>
          <w:marRight w:val="0"/>
          <w:marTop w:val="0"/>
          <w:marBottom w:val="0"/>
          <w:divBdr>
            <w:top w:val="none" w:sz="0" w:space="0" w:color="auto"/>
            <w:left w:val="none" w:sz="0" w:space="0" w:color="auto"/>
            <w:bottom w:val="none" w:sz="0" w:space="0" w:color="auto"/>
            <w:right w:val="none" w:sz="0" w:space="0" w:color="auto"/>
          </w:divBdr>
        </w:div>
        <w:div w:id="2106532794">
          <w:marLeft w:val="0"/>
          <w:marRight w:val="0"/>
          <w:marTop w:val="0"/>
          <w:marBottom w:val="0"/>
          <w:divBdr>
            <w:top w:val="none" w:sz="0" w:space="0" w:color="auto"/>
            <w:left w:val="none" w:sz="0" w:space="0" w:color="auto"/>
            <w:bottom w:val="none" w:sz="0" w:space="0" w:color="auto"/>
            <w:right w:val="none" w:sz="0" w:space="0" w:color="auto"/>
          </w:divBdr>
        </w:div>
        <w:div w:id="854155271">
          <w:marLeft w:val="0"/>
          <w:marRight w:val="0"/>
          <w:marTop w:val="0"/>
          <w:marBottom w:val="0"/>
          <w:divBdr>
            <w:top w:val="none" w:sz="0" w:space="0" w:color="auto"/>
            <w:left w:val="none" w:sz="0" w:space="0" w:color="auto"/>
            <w:bottom w:val="none" w:sz="0" w:space="0" w:color="auto"/>
            <w:right w:val="none" w:sz="0" w:space="0" w:color="auto"/>
          </w:divBdr>
        </w:div>
        <w:div w:id="359011215">
          <w:marLeft w:val="0"/>
          <w:marRight w:val="0"/>
          <w:marTop w:val="0"/>
          <w:marBottom w:val="0"/>
          <w:divBdr>
            <w:top w:val="none" w:sz="0" w:space="0" w:color="auto"/>
            <w:left w:val="none" w:sz="0" w:space="0" w:color="auto"/>
            <w:bottom w:val="none" w:sz="0" w:space="0" w:color="auto"/>
            <w:right w:val="none" w:sz="0" w:space="0" w:color="auto"/>
          </w:divBdr>
        </w:div>
        <w:div w:id="1586301976">
          <w:marLeft w:val="0"/>
          <w:marRight w:val="0"/>
          <w:marTop w:val="0"/>
          <w:marBottom w:val="0"/>
          <w:divBdr>
            <w:top w:val="none" w:sz="0" w:space="0" w:color="auto"/>
            <w:left w:val="none" w:sz="0" w:space="0" w:color="auto"/>
            <w:bottom w:val="none" w:sz="0" w:space="0" w:color="auto"/>
            <w:right w:val="none" w:sz="0" w:space="0" w:color="auto"/>
          </w:divBdr>
        </w:div>
        <w:div w:id="105270423">
          <w:marLeft w:val="0"/>
          <w:marRight w:val="0"/>
          <w:marTop w:val="0"/>
          <w:marBottom w:val="0"/>
          <w:divBdr>
            <w:top w:val="none" w:sz="0" w:space="0" w:color="auto"/>
            <w:left w:val="none" w:sz="0" w:space="0" w:color="auto"/>
            <w:bottom w:val="none" w:sz="0" w:space="0" w:color="auto"/>
            <w:right w:val="none" w:sz="0" w:space="0" w:color="auto"/>
          </w:divBdr>
        </w:div>
        <w:div w:id="1463578557">
          <w:marLeft w:val="0"/>
          <w:marRight w:val="0"/>
          <w:marTop w:val="0"/>
          <w:marBottom w:val="0"/>
          <w:divBdr>
            <w:top w:val="none" w:sz="0" w:space="0" w:color="auto"/>
            <w:left w:val="none" w:sz="0" w:space="0" w:color="auto"/>
            <w:bottom w:val="none" w:sz="0" w:space="0" w:color="auto"/>
            <w:right w:val="none" w:sz="0" w:space="0" w:color="auto"/>
          </w:divBdr>
        </w:div>
        <w:div w:id="1271936676">
          <w:marLeft w:val="0"/>
          <w:marRight w:val="0"/>
          <w:marTop w:val="0"/>
          <w:marBottom w:val="0"/>
          <w:divBdr>
            <w:top w:val="none" w:sz="0" w:space="0" w:color="auto"/>
            <w:left w:val="none" w:sz="0" w:space="0" w:color="auto"/>
            <w:bottom w:val="none" w:sz="0" w:space="0" w:color="auto"/>
            <w:right w:val="none" w:sz="0" w:space="0" w:color="auto"/>
          </w:divBdr>
        </w:div>
        <w:div w:id="1529290417">
          <w:marLeft w:val="0"/>
          <w:marRight w:val="0"/>
          <w:marTop w:val="0"/>
          <w:marBottom w:val="0"/>
          <w:divBdr>
            <w:top w:val="none" w:sz="0" w:space="0" w:color="auto"/>
            <w:left w:val="none" w:sz="0" w:space="0" w:color="auto"/>
            <w:bottom w:val="none" w:sz="0" w:space="0" w:color="auto"/>
            <w:right w:val="none" w:sz="0" w:space="0" w:color="auto"/>
          </w:divBdr>
        </w:div>
        <w:div w:id="1920866201">
          <w:marLeft w:val="0"/>
          <w:marRight w:val="0"/>
          <w:marTop w:val="0"/>
          <w:marBottom w:val="0"/>
          <w:divBdr>
            <w:top w:val="none" w:sz="0" w:space="0" w:color="auto"/>
            <w:left w:val="none" w:sz="0" w:space="0" w:color="auto"/>
            <w:bottom w:val="none" w:sz="0" w:space="0" w:color="auto"/>
            <w:right w:val="none" w:sz="0" w:space="0" w:color="auto"/>
          </w:divBdr>
        </w:div>
        <w:div w:id="1258712572">
          <w:marLeft w:val="0"/>
          <w:marRight w:val="0"/>
          <w:marTop w:val="0"/>
          <w:marBottom w:val="0"/>
          <w:divBdr>
            <w:top w:val="none" w:sz="0" w:space="0" w:color="auto"/>
            <w:left w:val="none" w:sz="0" w:space="0" w:color="auto"/>
            <w:bottom w:val="none" w:sz="0" w:space="0" w:color="auto"/>
            <w:right w:val="none" w:sz="0" w:space="0" w:color="auto"/>
          </w:divBdr>
        </w:div>
        <w:div w:id="2054648631">
          <w:marLeft w:val="0"/>
          <w:marRight w:val="0"/>
          <w:marTop w:val="0"/>
          <w:marBottom w:val="0"/>
          <w:divBdr>
            <w:top w:val="none" w:sz="0" w:space="0" w:color="auto"/>
            <w:left w:val="none" w:sz="0" w:space="0" w:color="auto"/>
            <w:bottom w:val="none" w:sz="0" w:space="0" w:color="auto"/>
            <w:right w:val="none" w:sz="0" w:space="0" w:color="auto"/>
          </w:divBdr>
        </w:div>
        <w:div w:id="557327202">
          <w:marLeft w:val="0"/>
          <w:marRight w:val="0"/>
          <w:marTop w:val="0"/>
          <w:marBottom w:val="0"/>
          <w:divBdr>
            <w:top w:val="none" w:sz="0" w:space="0" w:color="auto"/>
            <w:left w:val="none" w:sz="0" w:space="0" w:color="auto"/>
            <w:bottom w:val="none" w:sz="0" w:space="0" w:color="auto"/>
            <w:right w:val="none" w:sz="0" w:space="0" w:color="auto"/>
          </w:divBdr>
        </w:div>
        <w:div w:id="1954089255">
          <w:marLeft w:val="0"/>
          <w:marRight w:val="0"/>
          <w:marTop w:val="0"/>
          <w:marBottom w:val="0"/>
          <w:divBdr>
            <w:top w:val="none" w:sz="0" w:space="0" w:color="auto"/>
            <w:left w:val="none" w:sz="0" w:space="0" w:color="auto"/>
            <w:bottom w:val="none" w:sz="0" w:space="0" w:color="auto"/>
            <w:right w:val="none" w:sz="0" w:space="0" w:color="auto"/>
          </w:divBdr>
        </w:div>
        <w:div w:id="904494310">
          <w:marLeft w:val="0"/>
          <w:marRight w:val="0"/>
          <w:marTop w:val="0"/>
          <w:marBottom w:val="0"/>
          <w:divBdr>
            <w:top w:val="none" w:sz="0" w:space="0" w:color="auto"/>
            <w:left w:val="none" w:sz="0" w:space="0" w:color="auto"/>
            <w:bottom w:val="none" w:sz="0" w:space="0" w:color="auto"/>
            <w:right w:val="none" w:sz="0" w:space="0" w:color="auto"/>
          </w:divBdr>
        </w:div>
        <w:div w:id="827133503">
          <w:marLeft w:val="0"/>
          <w:marRight w:val="0"/>
          <w:marTop w:val="0"/>
          <w:marBottom w:val="0"/>
          <w:divBdr>
            <w:top w:val="none" w:sz="0" w:space="0" w:color="auto"/>
            <w:left w:val="none" w:sz="0" w:space="0" w:color="auto"/>
            <w:bottom w:val="none" w:sz="0" w:space="0" w:color="auto"/>
            <w:right w:val="none" w:sz="0" w:space="0" w:color="auto"/>
          </w:divBdr>
        </w:div>
        <w:div w:id="395511691">
          <w:marLeft w:val="0"/>
          <w:marRight w:val="0"/>
          <w:marTop w:val="0"/>
          <w:marBottom w:val="0"/>
          <w:divBdr>
            <w:top w:val="none" w:sz="0" w:space="0" w:color="auto"/>
            <w:left w:val="none" w:sz="0" w:space="0" w:color="auto"/>
            <w:bottom w:val="none" w:sz="0" w:space="0" w:color="auto"/>
            <w:right w:val="none" w:sz="0" w:space="0" w:color="auto"/>
          </w:divBdr>
        </w:div>
        <w:div w:id="1637301156">
          <w:marLeft w:val="0"/>
          <w:marRight w:val="0"/>
          <w:marTop w:val="0"/>
          <w:marBottom w:val="0"/>
          <w:divBdr>
            <w:top w:val="none" w:sz="0" w:space="0" w:color="auto"/>
            <w:left w:val="none" w:sz="0" w:space="0" w:color="auto"/>
            <w:bottom w:val="none" w:sz="0" w:space="0" w:color="auto"/>
            <w:right w:val="none" w:sz="0" w:space="0" w:color="auto"/>
          </w:divBdr>
        </w:div>
        <w:div w:id="413092517">
          <w:marLeft w:val="0"/>
          <w:marRight w:val="0"/>
          <w:marTop w:val="0"/>
          <w:marBottom w:val="0"/>
          <w:divBdr>
            <w:top w:val="none" w:sz="0" w:space="0" w:color="auto"/>
            <w:left w:val="none" w:sz="0" w:space="0" w:color="auto"/>
            <w:bottom w:val="none" w:sz="0" w:space="0" w:color="auto"/>
            <w:right w:val="none" w:sz="0" w:space="0" w:color="auto"/>
          </w:divBdr>
        </w:div>
        <w:div w:id="1148939213">
          <w:marLeft w:val="0"/>
          <w:marRight w:val="0"/>
          <w:marTop w:val="0"/>
          <w:marBottom w:val="0"/>
          <w:divBdr>
            <w:top w:val="none" w:sz="0" w:space="0" w:color="auto"/>
            <w:left w:val="none" w:sz="0" w:space="0" w:color="auto"/>
            <w:bottom w:val="none" w:sz="0" w:space="0" w:color="auto"/>
            <w:right w:val="none" w:sz="0" w:space="0" w:color="auto"/>
          </w:divBdr>
        </w:div>
        <w:div w:id="881988654">
          <w:marLeft w:val="0"/>
          <w:marRight w:val="0"/>
          <w:marTop w:val="0"/>
          <w:marBottom w:val="0"/>
          <w:divBdr>
            <w:top w:val="none" w:sz="0" w:space="0" w:color="auto"/>
            <w:left w:val="none" w:sz="0" w:space="0" w:color="auto"/>
            <w:bottom w:val="none" w:sz="0" w:space="0" w:color="auto"/>
            <w:right w:val="none" w:sz="0" w:space="0" w:color="auto"/>
          </w:divBdr>
        </w:div>
        <w:div w:id="1119648595">
          <w:marLeft w:val="0"/>
          <w:marRight w:val="0"/>
          <w:marTop w:val="0"/>
          <w:marBottom w:val="0"/>
          <w:divBdr>
            <w:top w:val="none" w:sz="0" w:space="0" w:color="auto"/>
            <w:left w:val="none" w:sz="0" w:space="0" w:color="auto"/>
            <w:bottom w:val="none" w:sz="0" w:space="0" w:color="auto"/>
            <w:right w:val="none" w:sz="0" w:space="0" w:color="auto"/>
          </w:divBdr>
        </w:div>
        <w:div w:id="1340813836">
          <w:marLeft w:val="0"/>
          <w:marRight w:val="0"/>
          <w:marTop w:val="0"/>
          <w:marBottom w:val="0"/>
          <w:divBdr>
            <w:top w:val="none" w:sz="0" w:space="0" w:color="auto"/>
            <w:left w:val="none" w:sz="0" w:space="0" w:color="auto"/>
            <w:bottom w:val="none" w:sz="0" w:space="0" w:color="auto"/>
            <w:right w:val="none" w:sz="0" w:space="0" w:color="auto"/>
          </w:divBdr>
        </w:div>
        <w:div w:id="402878013">
          <w:marLeft w:val="0"/>
          <w:marRight w:val="0"/>
          <w:marTop w:val="0"/>
          <w:marBottom w:val="0"/>
          <w:divBdr>
            <w:top w:val="none" w:sz="0" w:space="0" w:color="auto"/>
            <w:left w:val="none" w:sz="0" w:space="0" w:color="auto"/>
            <w:bottom w:val="none" w:sz="0" w:space="0" w:color="auto"/>
            <w:right w:val="none" w:sz="0" w:space="0" w:color="auto"/>
          </w:divBdr>
        </w:div>
        <w:div w:id="893850551">
          <w:marLeft w:val="0"/>
          <w:marRight w:val="0"/>
          <w:marTop w:val="0"/>
          <w:marBottom w:val="0"/>
          <w:divBdr>
            <w:top w:val="none" w:sz="0" w:space="0" w:color="auto"/>
            <w:left w:val="none" w:sz="0" w:space="0" w:color="auto"/>
            <w:bottom w:val="none" w:sz="0" w:space="0" w:color="auto"/>
            <w:right w:val="none" w:sz="0" w:space="0" w:color="auto"/>
          </w:divBdr>
        </w:div>
        <w:div w:id="1372993322">
          <w:marLeft w:val="0"/>
          <w:marRight w:val="0"/>
          <w:marTop w:val="0"/>
          <w:marBottom w:val="0"/>
          <w:divBdr>
            <w:top w:val="none" w:sz="0" w:space="0" w:color="auto"/>
            <w:left w:val="none" w:sz="0" w:space="0" w:color="auto"/>
            <w:bottom w:val="none" w:sz="0" w:space="0" w:color="auto"/>
            <w:right w:val="none" w:sz="0" w:space="0" w:color="auto"/>
          </w:divBdr>
        </w:div>
        <w:div w:id="1682705160">
          <w:marLeft w:val="0"/>
          <w:marRight w:val="0"/>
          <w:marTop w:val="0"/>
          <w:marBottom w:val="0"/>
          <w:divBdr>
            <w:top w:val="none" w:sz="0" w:space="0" w:color="auto"/>
            <w:left w:val="none" w:sz="0" w:space="0" w:color="auto"/>
            <w:bottom w:val="none" w:sz="0" w:space="0" w:color="auto"/>
            <w:right w:val="none" w:sz="0" w:space="0" w:color="auto"/>
          </w:divBdr>
        </w:div>
        <w:div w:id="1333068577">
          <w:marLeft w:val="0"/>
          <w:marRight w:val="0"/>
          <w:marTop w:val="0"/>
          <w:marBottom w:val="0"/>
          <w:divBdr>
            <w:top w:val="none" w:sz="0" w:space="0" w:color="auto"/>
            <w:left w:val="none" w:sz="0" w:space="0" w:color="auto"/>
            <w:bottom w:val="none" w:sz="0" w:space="0" w:color="auto"/>
            <w:right w:val="none" w:sz="0" w:space="0" w:color="auto"/>
          </w:divBdr>
        </w:div>
        <w:div w:id="22555526">
          <w:marLeft w:val="0"/>
          <w:marRight w:val="0"/>
          <w:marTop w:val="0"/>
          <w:marBottom w:val="0"/>
          <w:divBdr>
            <w:top w:val="none" w:sz="0" w:space="0" w:color="auto"/>
            <w:left w:val="none" w:sz="0" w:space="0" w:color="auto"/>
            <w:bottom w:val="none" w:sz="0" w:space="0" w:color="auto"/>
            <w:right w:val="none" w:sz="0" w:space="0" w:color="auto"/>
          </w:divBdr>
        </w:div>
        <w:div w:id="1076708638">
          <w:marLeft w:val="0"/>
          <w:marRight w:val="0"/>
          <w:marTop w:val="0"/>
          <w:marBottom w:val="0"/>
          <w:divBdr>
            <w:top w:val="none" w:sz="0" w:space="0" w:color="auto"/>
            <w:left w:val="none" w:sz="0" w:space="0" w:color="auto"/>
            <w:bottom w:val="none" w:sz="0" w:space="0" w:color="auto"/>
            <w:right w:val="none" w:sz="0" w:space="0" w:color="auto"/>
          </w:divBdr>
        </w:div>
        <w:div w:id="546649996">
          <w:marLeft w:val="0"/>
          <w:marRight w:val="0"/>
          <w:marTop w:val="0"/>
          <w:marBottom w:val="0"/>
          <w:divBdr>
            <w:top w:val="none" w:sz="0" w:space="0" w:color="auto"/>
            <w:left w:val="none" w:sz="0" w:space="0" w:color="auto"/>
            <w:bottom w:val="none" w:sz="0" w:space="0" w:color="auto"/>
            <w:right w:val="none" w:sz="0" w:space="0" w:color="auto"/>
          </w:divBdr>
        </w:div>
        <w:div w:id="99187217">
          <w:marLeft w:val="0"/>
          <w:marRight w:val="0"/>
          <w:marTop w:val="0"/>
          <w:marBottom w:val="0"/>
          <w:divBdr>
            <w:top w:val="none" w:sz="0" w:space="0" w:color="auto"/>
            <w:left w:val="none" w:sz="0" w:space="0" w:color="auto"/>
            <w:bottom w:val="none" w:sz="0" w:space="0" w:color="auto"/>
            <w:right w:val="none" w:sz="0" w:space="0" w:color="auto"/>
          </w:divBdr>
        </w:div>
        <w:div w:id="78984912">
          <w:marLeft w:val="0"/>
          <w:marRight w:val="0"/>
          <w:marTop w:val="0"/>
          <w:marBottom w:val="0"/>
          <w:divBdr>
            <w:top w:val="none" w:sz="0" w:space="0" w:color="auto"/>
            <w:left w:val="none" w:sz="0" w:space="0" w:color="auto"/>
            <w:bottom w:val="none" w:sz="0" w:space="0" w:color="auto"/>
            <w:right w:val="none" w:sz="0" w:space="0" w:color="auto"/>
          </w:divBdr>
        </w:div>
        <w:div w:id="1802458754">
          <w:marLeft w:val="0"/>
          <w:marRight w:val="0"/>
          <w:marTop w:val="0"/>
          <w:marBottom w:val="0"/>
          <w:divBdr>
            <w:top w:val="none" w:sz="0" w:space="0" w:color="auto"/>
            <w:left w:val="none" w:sz="0" w:space="0" w:color="auto"/>
            <w:bottom w:val="none" w:sz="0" w:space="0" w:color="auto"/>
            <w:right w:val="none" w:sz="0" w:space="0" w:color="auto"/>
          </w:divBdr>
        </w:div>
        <w:div w:id="1757902266">
          <w:marLeft w:val="0"/>
          <w:marRight w:val="0"/>
          <w:marTop w:val="0"/>
          <w:marBottom w:val="0"/>
          <w:divBdr>
            <w:top w:val="none" w:sz="0" w:space="0" w:color="auto"/>
            <w:left w:val="none" w:sz="0" w:space="0" w:color="auto"/>
            <w:bottom w:val="none" w:sz="0" w:space="0" w:color="auto"/>
            <w:right w:val="none" w:sz="0" w:space="0" w:color="auto"/>
          </w:divBdr>
        </w:div>
        <w:div w:id="211500931">
          <w:marLeft w:val="0"/>
          <w:marRight w:val="0"/>
          <w:marTop w:val="0"/>
          <w:marBottom w:val="0"/>
          <w:divBdr>
            <w:top w:val="none" w:sz="0" w:space="0" w:color="auto"/>
            <w:left w:val="none" w:sz="0" w:space="0" w:color="auto"/>
            <w:bottom w:val="none" w:sz="0" w:space="0" w:color="auto"/>
            <w:right w:val="none" w:sz="0" w:space="0" w:color="auto"/>
          </w:divBdr>
        </w:div>
        <w:div w:id="433553125">
          <w:marLeft w:val="0"/>
          <w:marRight w:val="0"/>
          <w:marTop w:val="0"/>
          <w:marBottom w:val="0"/>
          <w:divBdr>
            <w:top w:val="none" w:sz="0" w:space="0" w:color="auto"/>
            <w:left w:val="none" w:sz="0" w:space="0" w:color="auto"/>
            <w:bottom w:val="none" w:sz="0" w:space="0" w:color="auto"/>
            <w:right w:val="none" w:sz="0" w:space="0" w:color="auto"/>
          </w:divBdr>
        </w:div>
        <w:div w:id="1047486949">
          <w:marLeft w:val="0"/>
          <w:marRight w:val="0"/>
          <w:marTop w:val="0"/>
          <w:marBottom w:val="0"/>
          <w:divBdr>
            <w:top w:val="none" w:sz="0" w:space="0" w:color="auto"/>
            <w:left w:val="none" w:sz="0" w:space="0" w:color="auto"/>
            <w:bottom w:val="none" w:sz="0" w:space="0" w:color="auto"/>
            <w:right w:val="none" w:sz="0" w:space="0" w:color="auto"/>
          </w:divBdr>
        </w:div>
        <w:div w:id="382827459">
          <w:marLeft w:val="0"/>
          <w:marRight w:val="0"/>
          <w:marTop w:val="0"/>
          <w:marBottom w:val="0"/>
          <w:divBdr>
            <w:top w:val="none" w:sz="0" w:space="0" w:color="auto"/>
            <w:left w:val="none" w:sz="0" w:space="0" w:color="auto"/>
            <w:bottom w:val="none" w:sz="0" w:space="0" w:color="auto"/>
            <w:right w:val="none" w:sz="0" w:space="0" w:color="auto"/>
          </w:divBdr>
        </w:div>
        <w:div w:id="431245930">
          <w:marLeft w:val="0"/>
          <w:marRight w:val="0"/>
          <w:marTop w:val="0"/>
          <w:marBottom w:val="0"/>
          <w:divBdr>
            <w:top w:val="none" w:sz="0" w:space="0" w:color="auto"/>
            <w:left w:val="none" w:sz="0" w:space="0" w:color="auto"/>
            <w:bottom w:val="none" w:sz="0" w:space="0" w:color="auto"/>
            <w:right w:val="none" w:sz="0" w:space="0" w:color="auto"/>
          </w:divBdr>
        </w:div>
        <w:div w:id="1807162815">
          <w:marLeft w:val="0"/>
          <w:marRight w:val="0"/>
          <w:marTop w:val="0"/>
          <w:marBottom w:val="0"/>
          <w:divBdr>
            <w:top w:val="none" w:sz="0" w:space="0" w:color="auto"/>
            <w:left w:val="none" w:sz="0" w:space="0" w:color="auto"/>
            <w:bottom w:val="none" w:sz="0" w:space="0" w:color="auto"/>
            <w:right w:val="none" w:sz="0" w:space="0" w:color="auto"/>
          </w:divBdr>
        </w:div>
        <w:div w:id="1103261872">
          <w:marLeft w:val="0"/>
          <w:marRight w:val="0"/>
          <w:marTop w:val="0"/>
          <w:marBottom w:val="0"/>
          <w:divBdr>
            <w:top w:val="none" w:sz="0" w:space="0" w:color="auto"/>
            <w:left w:val="none" w:sz="0" w:space="0" w:color="auto"/>
            <w:bottom w:val="none" w:sz="0" w:space="0" w:color="auto"/>
            <w:right w:val="none" w:sz="0" w:space="0" w:color="auto"/>
          </w:divBdr>
        </w:div>
        <w:div w:id="1251430516">
          <w:marLeft w:val="0"/>
          <w:marRight w:val="0"/>
          <w:marTop w:val="0"/>
          <w:marBottom w:val="0"/>
          <w:divBdr>
            <w:top w:val="none" w:sz="0" w:space="0" w:color="auto"/>
            <w:left w:val="none" w:sz="0" w:space="0" w:color="auto"/>
            <w:bottom w:val="none" w:sz="0" w:space="0" w:color="auto"/>
            <w:right w:val="none" w:sz="0" w:space="0" w:color="auto"/>
          </w:divBdr>
        </w:div>
      </w:divsChild>
    </w:div>
    <w:div w:id="571358556">
      <w:bodyDiv w:val="1"/>
      <w:marLeft w:val="0"/>
      <w:marRight w:val="0"/>
      <w:marTop w:val="0"/>
      <w:marBottom w:val="0"/>
      <w:divBdr>
        <w:top w:val="none" w:sz="0" w:space="0" w:color="auto"/>
        <w:left w:val="none" w:sz="0" w:space="0" w:color="auto"/>
        <w:bottom w:val="none" w:sz="0" w:space="0" w:color="auto"/>
        <w:right w:val="none" w:sz="0" w:space="0" w:color="auto"/>
      </w:divBdr>
    </w:div>
    <w:div w:id="579557019">
      <w:bodyDiv w:val="1"/>
      <w:marLeft w:val="0"/>
      <w:marRight w:val="0"/>
      <w:marTop w:val="0"/>
      <w:marBottom w:val="0"/>
      <w:divBdr>
        <w:top w:val="none" w:sz="0" w:space="0" w:color="auto"/>
        <w:left w:val="none" w:sz="0" w:space="0" w:color="auto"/>
        <w:bottom w:val="none" w:sz="0" w:space="0" w:color="auto"/>
        <w:right w:val="none" w:sz="0" w:space="0" w:color="auto"/>
      </w:divBdr>
    </w:div>
    <w:div w:id="583759836">
      <w:bodyDiv w:val="1"/>
      <w:marLeft w:val="0"/>
      <w:marRight w:val="0"/>
      <w:marTop w:val="0"/>
      <w:marBottom w:val="0"/>
      <w:divBdr>
        <w:top w:val="none" w:sz="0" w:space="0" w:color="auto"/>
        <w:left w:val="none" w:sz="0" w:space="0" w:color="auto"/>
        <w:bottom w:val="none" w:sz="0" w:space="0" w:color="auto"/>
        <w:right w:val="none" w:sz="0" w:space="0" w:color="auto"/>
      </w:divBdr>
      <w:divsChild>
        <w:div w:id="1909925611">
          <w:marLeft w:val="1800"/>
          <w:marRight w:val="0"/>
          <w:marTop w:val="80"/>
          <w:marBottom w:val="120"/>
          <w:divBdr>
            <w:top w:val="none" w:sz="0" w:space="0" w:color="auto"/>
            <w:left w:val="none" w:sz="0" w:space="0" w:color="auto"/>
            <w:bottom w:val="none" w:sz="0" w:space="0" w:color="auto"/>
            <w:right w:val="none" w:sz="0" w:space="0" w:color="auto"/>
          </w:divBdr>
        </w:div>
      </w:divsChild>
    </w:div>
    <w:div w:id="583993168">
      <w:bodyDiv w:val="1"/>
      <w:marLeft w:val="0"/>
      <w:marRight w:val="0"/>
      <w:marTop w:val="0"/>
      <w:marBottom w:val="0"/>
      <w:divBdr>
        <w:top w:val="none" w:sz="0" w:space="0" w:color="auto"/>
        <w:left w:val="none" w:sz="0" w:space="0" w:color="auto"/>
        <w:bottom w:val="none" w:sz="0" w:space="0" w:color="auto"/>
        <w:right w:val="none" w:sz="0" w:space="0" w:color="auto"/>
      </w:divBdr>
    </w:div>
    <w:div w:id="596208820">
      <w:bodyDiv w:val="1"/>
      <w:marLeft w:val="0"/>
      <w:marRight w:val="0"/>
      <w:marTop w:val="0"/>
      <w:marBottom w:val="0"/>
      <w:divBdr>
        <w:top w:val="none" w:sz="0" w:space="0" w:color="auto"/>
        <w:left w:val="none" w:sz="0" w:space="0" w:color="auto"/>
        <w:bottom w:val="none" w:sz="0" w:space="0" w:color="auto"/>
        <w:right w:val="none" w:sz="0" w:space="0" w:color="auto"/>
      </w:divBdr>
      <w:divsChild>
        <w:div w:id="660500341">
          <w:marLeft w:val="0"/>
          <w:marRight w:val="0"/>
          <w:marTop w:val="0"/>
          <w:marBottom w:val="0"/>
          <w:divBdr>
            <w:top w:val="none" w:sz="0" w:space="0" w:color="auto"/>
            <w:left w:val="none" w:sz="0" w:space="0" w:color="auto"/>
            <w:bottom w:val="none" w:sz="0" w:space="0" w:color="auto"/>
            <w:right w:val="none" w:sz="0" w:space="0" w:color="auto"/>
          </w:divBdr>
        </w:div>
        <w:div w:id="323170167">
          <w:marLeft w:val="0"/>
          <w:marRight w:val="0"/>
          <w:marTop w:val="0"/>
          <w:marBottom w:val="0"/>
          <w:divBdr>
            <w:top w:val="none" w:sz="0" w:space="0" w:color="auto"/>
            <w:left w:val="none" w:sz="0" w:space="0" w:color="auto"/>
            <w:bottom w:val="none" w:sz="0" w:space="0" w:color="auto"/>
            <w:right w:val="none" w:sz="0" w:space="0" w:color="auto"/>
          </w:divBdr>
        </w:div>
        <w:div w:id="100298137">
          <w:marLeft w:val="0"/>
          <w:marRight w:val="0"/>
          <w:marTop w:val="0"/>
          <w:marBottom w:val="0"/>
          <w:divBdr>
            <w:top w:val="none" w:sz="0" w:space="0" w:color="auto"/>
            <w:left w:val="none" w:sz="0" w:space="0" w:color="auto"/>
            <w:bottom w:val="none" w:sz="0" w:space="0" w:color="auto"/>
            <w:right w:val="none" w:sz="0" w:space="0" w:color="auto"/>
          </w:divBdr>
        </w:div>
        <w:div w:id="769201380">
          <w:marLeft w:val="0"/>
          <w:marRight w:val="0"/>
          <w:marTop w:val="0"/>
          <w:marBottom w:val="0"/>
          <w:divBdr>
            <w:top w:val="none" w:sz="0" w:space="0" w:color="auto"/>
            <w:left w:val="none" w:sz="0" w:space="0" w:color="auto"/>
            <w:bottom w:val="none" w:sz="0" w:space="0" w:color="auto"/>
            <w:right w:val="none" w:sz="0" w:space="0" w:color="auto"/>
          </w:divBdr>
        </w:div>
        <w:div w:id="191765510">
          <w:marLeft w:val="0"/>
          <w:marRight w:val="0"/>
          <w:marTop w:val="0"/>
          <w:marBottom w:val="0"/>
          <w:divBdr>
            <w:top w:val="none" w:sz="0" w:space="0" w:color="auto"/>
            <w:left w:val="none" w:sz="0" w:space="0" w:color="auto"/>
            <w:bottom w:val="none" w:sz="0" w:space="0" w:color="auto"/>
            <w:right w:val="none" w:sz="0" w:space="0" w:color="auto"/>
          </w:divBdr>
        </w:div>
      </w:divsChild>
    </w:div>
    <w:div w:id="606234337">
      <w:bodyDiv w:val="1"/>
      <w:marLeft w:val="0"/>
      <w:marRight w:val="0"/>
      <w:marTop w:val="0"/>
      <w:marBottom w:val="0"/>
      <w:divBdr>
        <w:top w:val="none" w:sz="0" w:space="0" w:color="auto"/>
        <w:left w:val="none" w:sz="0" w:space="0" w:color="auto"/>
        <w:bottom w:val="none" w:sz="0" w:space="0" w:color="auto"/>
        <w:right w:val="none" w:sz="0" w:space="0" w:color="auto"/>
      </w:divBdr>
    </w:div>
    <w:div w:id="631208560">
      <w:bodyDiv w:val="1"/>
      <w:marLeft w:val="0"/>
      <w:marRight w:val="0"/>
      <w:marTop w:val="0"/>
      <w:marBottom w:val="0"/>
      <w:divBdr>
        <w:top w:val="none" w:sz="0" w:space="0" w:color="auto"/>
        <w:left w:val="none" w:sz="0" w:space="0" w:color="auto"/>
        <w:bottom w:val="none" w:sz="0" w:space="0" w:color="auto"/>
        <w:right w:val="none" w:sz="0" w:space="0" w:color="auto"/>
      </w:divBdr>
    </w:div>
    <w:div w:id="642542288">
      <w:bodyDiv w:val="1"/>
      <w:marLeft w:val="0"/>
      <w:marRight w:val="0"/>
      <w:marTop w:val="0"/>
      <w:marBottom w:val="0"/>
      <w:divBdr>
        <w:top w:val="none" w:sz="0" w:space="0" w:color="auto"/>
        <w:left w:val="none" w:sz="0" w:space="0" w:color="auto"/>
        <w:bottom w:val="none" w:sz="0" w:space="0" w:color="auto"/>
        <w:right w:val="none" w:sz="0" w:space="0" w:color="auto"/>
      </w:divBdr>
    </w:div>
    <w:div w:id="677388094">
      <w:bodyDiv w:val="1"/>
      <w:marLeft w:val="0"/>
      <w:marRight w:val="0"/>
      <w:marTop w:val="0"/>
      <w:marBottom w:val="0"/>
      <w:divBdr>
        <w:top w:val="none" w:sz="0" w:space="0" w:color="auto"/>
        <w:left w:val="none" w:sz="0" w:space="0" w:color="auto"/>
        <w:bottom w:val="none" w:sz="0" w:space="0" w:color="auto"/>
        <w:right w:val="none" w:sz="0" w:space="0" w:color="auto"/>
      </w:divBdr>
      <w:divsChild>
        <w:div w:id="2031250376">
          <w:marLeft w:val="0"/>
          <w:marRight w:val="0"/>
          <w:marTop w:val="0"/>
          <w:marBottom w:val="0"/>
          <w:divBdr>
            <w:top w:val="none" w:sz="0" w:space="0" w:color="auto"/>
            <w:left w:val="none" w:sz="0" w:space="0" w:color="auto"/>
            <w:bottom w:val="none" w:sz="0" w:space="0" w:color="auto"/>
            <w:right w:val="none" w:sz="0" w:space="0" w:color="auto"/>
          </w:divBdr>
        </w:div>
        <w:div w:id="173082872">
          <w:marLeft w:val="0"/>
          <w:marRight w:val="0"/>
          <w:marTop w:val="0"/>
          <w:marBottom w:val="0"/>
          <w:divBdr>
            <w:top w:val="none" w:sz="0" w:space="0" w:color="auto"/>
            <w:left w:val="none" w:sz="0" w:space="0" w:color="auto"/>
            <w:bottom w:val="none" w:sz="0" w:space="0" w:color="auto"/>
            <w:right w:val="none" w:sz="0" w:space="0" w:color="auto"/>
          </w:divBdr>
        </w:div>
      </w:divsChild>
    </w:div>
    <w:div w:id="702485874">
      <w:bodyDiv w:val="1"/>
      <w:marLeft w:val="0"/>
      <w:marRight w:val="0"/>
      <w:marTop w:val="0"/>
      <w:marBottom w:val="0"/>
      <w:divBdr>
        <w:top w:val="none" w:sz="0" w:space="0" w:color="auto"/>
        <w:left w:val="none" w:sz="0" w:space="0" w:color="auto"/>
        <w:bottom w:val="none" w:sz="0" w:space="0" w:color="auto"/>
        <w:right w:val="none" w:sz="0" w:space="0" w:color="auto"/>
      </w:divBdr>
    </w:div>
    <w:div w:id="709184139">
      <w:bodyDiv w:val="1"/>
      <w:marLeft w:val="0"/>
      <w:marRight w:val="0"/>
      <w:marTop w:val="0"/>
      <w:marBottom w:val="0"/>
      <w:divBdr>
        <w:top w:val="none" w:sz="0" w:space="0" w:color="auto"/>
        <w:left w:val="none" w:sz="0" w:space="0" w:color="auto"/>
        <w:bottom w:val="none" w:sz="0" w:space="0" w:color="auto"/>
        <w:right w:val="none" w:sz="0" w:space="0" w:color="auto"/>
      </w:divBdr>
      <w:divsChild>
        <w:div w:id="408044265">
          <w:marLeft w:val="0"/>
          <w:marRight w:val="0"/>
          <w:marTop w:val="0"/>
          <w:marBottom w:val="0"/>
          <w:divBdr>
            <w:top w:val="none" w:sz="0" w:space="0" w:color="auto"/>
            <w:left w:val="none" w:sz="0" w:space="0" w:color="auto"/>
            <w:bottom w:val="none" w:sz="0" w:space="0" w:color="auto"/>
            <w:right w:val="none" w:sz="0" w:space="0" w:color="auto"/>
          </w:divBdr>
        </w:div>
        <w:div w:id="303582098">
          <w:marLeft w:val="0"/>
          <w:marRight w:val="0"/>
          <w:marTop w:val="0"/>
          <w:marBottom w:val="0"/>
          <w:divBdr>
            <w:top w:val="none" w:sz="0" w:space="0" w:color="auto"/>
            <w:left w:val="none" w:sz="0" w:space="0" w:color="auto"/>
            <w:bottom w:val="none" w:sz="0" w:space="0" w:color="auto"/>
            <w:right w:val="none" w:sz="0" w:space="0" w:color="auto"/>
          </w:divBdr>
        </w:div>
        <w:div w:id="865215751">
          <w:marLeft w:val="0"/>
          <w:marRight w:val="0"/>
          <w:marTop w:val="0"/>
          <w:marBottom w:val="0"/>
          <w:divBdr>
            <w:top w:val="none" w:sz="0" w:space="0" w:color="auto"/>
            <w:left w:val="none" w:sz="0" w:space="0" w:color="auto"/>
            <w:bottom w:val="none" w:sz="0" w:space="0" w:color="auto"/>
            <w:right w:val="none" w:sz="0" w:space="0" w:color="auto"/>
          </w:divBdr>
        </w:div>
        <w:div w:id="172572219">
          <w:marLeft w:val="0"/>
          <w:marRight w:val="0"/>
          <w:marTop w:val="0"/>
          <w:marBottom w:val="0"/>
          <w:divBdr>
            <w:top w:val="none" w:sz="0" w:space="0" w:color="auto"/>
            <w:left w:val="none" w:sz="0" w:space="0" w:color="auto"/>
            <w:bottom w:val="none" w:sz="0" w:space="0" w:color="auto"/>
            <w:right w:val="none" w:sz="0" w:space="0" w:color="auto"/>
          </w:divBdr>
        </w:div>
        <w:div w:id="1978953501">
          <w:marLeft w:val="0"/>
          <w:marRight w:val="0"/>
          <w:marTop w:val="0"/>
          <w:marBottom w:val="0"/>
          <w:divBdr>
            <w:top w:val="none" w:sz="0" w:space="0" w:color="auto"/>
            <w:left w:val="none" w:sz="0" w:space="0" w:color="auto"/>
            <w:bottom w:val="none" w:sz="0" w:space="0" w:color="auto"/>
            <w:right w:val="none" w:sz="0" w:space="0" w:color="auto"/>
          </w:divBdr>
        </w:div>
        <w:div w:id="1550647393">
          <w:marLeft w:val="0"/>
          <w:marRight w:val="0"/>
          <w:marTop w:val="0"/>
          <w:marBottom w:val="0"/>
          <w:divBdr>
            <w:top w:val="none" w:sz="0" w:space="0" w:color="auto"/>
            <w:left w:val="none" w:sz="0" w:space="0" w:color="auto"/>
            <w:bottom w:val="none" w:sz="0" w:space="0" w:color="auto"/>
            <w:right w:val="none" w:sz="0" w:space="0" w:color="auto"/>
          </w:divBdr>
        </w:div>
        <w:div w:id="586841797">
          <w:marLeft w:val="0"/>
          <w:marRight w:val="0"/>
          <w:marTop w:val="0"/>
          <w:marBottom w:val="0"/>
          <w:divBdr>
            <w:top w:val="none" w:sz="0" w:space="0" w:color="auto"/>
            <w:left w:val="none" w:sz="0" w:space="0" w:color="auto"/>
            <w:bottom w:val="none" w:sz="0" w:space="0" w:color="auto"/>
            <w:right w:val="none" w:sz="0" w:space="0" w:color="auto"/>
          </w:divBdr>
        </w:div>
        <w:div w:id="103153675">
          <w:marLeft w:val="0"/>
          <w:marRight w:val="0"/>
          <w:marTop w:val="0"/>
          <w:marBottom w:val="0"/>
          <w:divBdr>
            <w:top w:val="none" w:sz="0" w:space="0" w:color="auto"/>
            <w:left w:val="none" w:sz="0" w:space="0" w:color="auto"/>
            <w:bottom w:val="none" w:sz="0" w:space="0" w:color="auto"/>
            <w:right w:val="none" w:sz="0" w:space="0" w:color="auto"/>
          </w:divBdr>
        </w:div>
        <w:div w:id="460811422">
          <w:marLeft w:val="0"/>
          <w:marRight w:val="0"/>
          <w:marTop w:val="0"/>
          <w:marBottom w:val="0"/>
          <w:divBdr>
            <w:top w:val="none" w:sz="0" w:space="0" w:color="auto"/>
            <w:left w:val="none" w:sz="0" w:space="0" w:color="auto"/>
            <w:bottom w:val="none" w:sz="0" w:space="0" w:color="auto"/>
            <w:right w:val="none" w:sz="0" w:space="0" w:color="auto"/>
          </w:divBdr>
        </w:div>
        <w:div w:id="74057051">
          <w:marLeft w:val="0"/>
          <w:marRight w:val="0"/>
          <w:marTop w:val="0"/>
          <w:marBottom w:val="0"/>
          <w:divBdr>
            <w:top w:val="none" w:sz="0" w:space="0" w:color="auto"/>
            <w:left w:val="none" w:sz="0" w:space="0" w:color="auto"/>
            <w:bottom w:val="none" w:sz="0" w:space="0" w:color="auto"/>
            <w:right w:val="none" w:sz="0" w:space="0" w:color="auto"/>
          </w:divBdr>
        </w:div>
        <w:div w:id="177357672">
          <w:marLeft w:val="0"/>
          <w:marRight w:val="0"/>
          <w:marTop w:val="0"/>
          <w:marBottom w:val="0"/>
          <w:divBdr>
            <w:top w:val="none" w:sz="0" w:space="0" w:color="auto"/>
            <w:left w:val="none" w:sz="0" w:space="0" w:color="auto"/>
            <w:bottom w:val="none" w:sz="0" w:space="0" w:color="auto"/>
            <w:right w:val="none" w:sz="0" w:space="0" w:color="auto"/>
          </w:divBdr>
        </w:div>
        <w:div w:id="2063626412">
          <w:marLeft w:val="0"/>
          <w:marRight w:val="0"/>
          <w:marTop w:val="0"/>
          <w:marBottom w:val="0"/>
          <w:divBdr>
            <w:top w:val="none" w:sz="0" w:space="0" w:color="auto"/>
            <w:left w:val="none" w:sz="0" w:space="0" w:color="auto"/>
            <w:bottom w:val="none" w:sz="0" w:space="0" w:color="auto"/>
            <w:right w:val="none" w:sz="0" w:space="0" w:color="auto"/>
          </w:divBdr>
        </w:div>
      </w:divsChild>
    </w:div>
    <w:div w:id="716508145">
      <w:bodyDiv w:val="1"/>
      <w:marLeft w:val="0"/>
      <w:marRight w:val="0"/>
      <w:marTop w:val="0"/>
      <w:marBottom w:val="0"/>
      <w:divBdr>
        <w:top w:val="none" w:sz="0" w:space="0" w:color="auto"/>
        <w:left w:val="none" w:sz="0" w:space="0" w:color="auto"/>
        <w:bottom w:val="none" w:sz="0" w:space="0" w:color="auto"/>
        <w:right w:val="none" w:sz="0" w:space="0" w:color="auto"/>
      </w:divBdr>
    </w:div>
    <w:div w:id="732968958">
      <w:bodyDiv w:val="1"/>
      <w:marLeft w:val="0"/>
      <w:marRight w:val="0"/>
      <w:marTop w:val="0"/>
      <w:marBottom w:val="0"/>
      <w:divBdr>
        <w:top w:val="none" w:sz="0" w:space="0" w:color="auto"/>
        <w:left w:val="none" w:sz="0" w:space="0" w:color="auto"/>
        <w:bottom w:val="none" w:sz="0" w:space="0" w:color="auto"/>
        <w:right w:val="none" w:sz="0" w:space="0" w:color="auto"/>
      </w:divBdr>
      <w:divsChild>
        <w:div w:id="2066683846">
          <w:marLeft w:val="0"/>
          <w:marRight w:val="0"/>
          <w:marTop w:val="0"/>
          <w:marBottom w:val="0"/>
          <w:divBdr>
            <w:top w:val="none" w:sz="0" w:space="0" w:color="auto"/>
            <w:left w:val="none" w:sz="0" w:space="0" w:color="auto"/>
            <w:bottom w:val="none" w:sz="0" w:space="0" w:color="auto"/>
            <w:right w:val="none" w:sz="0" w:space="0" w:color="auto"/>
          </w:divBdr>
        </w:div>
        <w:div w:id="427195943">
          <w:marLeft w:val="0"/>
          <w:marRight w:val="0"/>
          <w:marTop w:val="0"/>
          <w:marBottom w:val="0"/>
          <w:divBdr>
            <w:top w:val="none" w:sz="0" w:space="0" w:color="auto"/>
            <w:left w:val="none" w:sz="0" w:space="0" w:color="auto"/>
            <w:bottom w:val="none" w:sz="0" w:space="0" w:color="auto"/>
            <w:right w:val="none" w:sz="0" w:space="0" w:color="auto"/>
          </w:divBdr>
        </w:div>
        <w:div w:id="1509129990">
          <w:marLeft w:val="0"/>
          <w:marRight w:val="0"/>
          <w:marTop w:val="0"/>
          <w:marBottom w:val="0"/>
          <w:divBdr>
            <w:top w:val="none" w:sz="0" w:space="0" w:color="auto"/>
            <w:left w:val="none" w:sz="0" w:space="0" w:color="auto"/>
            <w:bottom w:val="none" w:sz="0" w:space="0" w:color="auto"/>
            <w:right w:val="none" w:sz="0" w:space="0" w:color="auto"/>
          </w:divBdr>
        </w:div>
        <w:div w:id="1153176653">
          <w:marLeft w:val="0"/>
          <w:marRight w:val="0"/>
          <w:marTop w:val="0"/>
          <w:marBottom w:val="0"/>
          <w:divBdr>
            <w:top w:val="none" w:sz="0" w:space="0" w:color="auto"/>
            <w:left w:val="none" w:sz="0" w:space="0" w:color="auto"/>
            <w:bottom w:val="none" w:sz="0" w:space="0" w:color="auto"/>
            <w:right w:val="none" w:sz="0" w:space="0" w:color="auto"/>
          </w:divBdr>
        </w:div>
        <w:div w:id="1510178475">
          <w:marLeft w:val="0"/>
          <w:marRight w:val="0"/>
          <w:marTop w:val="0"/>
          <w:marBottom w:val="0"/>
          <w:divBdr>
            <w:top w:val="none" w:sz="0" w:space="0" w:color="auto"/>
            <w:left w:val="none" w:sz="0" w:space="0" w:color="auto"/>
            <w:bottom w:val="none" w:sz="0" w:space="0" w:color="auto"/>
            <w:right w:val="none" w:sz="0" w:space="0" w:color="auto"/>
          </w:divBdr>
        </w:div>
        <w:div w:id="292949713">
          <w:marLeft w:val="0"/>
          <w:marRight w:val="0"/>
          <w:marTop w:val="0"/>
          <w:marBottom w:val="0"/>
          <w:divBdr>
            <w:top w:val="none" w:sz="0" w:space="0" w:color="auto"/>
            <w:left w:val="none" w:sz="0" w:space="0" w:color="auto"/>
            <w:bottom w:val="none" w:sz="0" w:space="0" w:color="auto"/>
            <w:right w:val="none" w:sz="0" w:space="0" w:color="auto"/>
          </w:divBdr>
        </w:div>
        <w:div w:id="1883441114">
          <w:marLeft w:val="0"/>
          <w:marRight w:val="0"/>
          <w:marTop w:val="0"/>
          <w:marBottom w:val="0"/>
          <w:divBdr>
            <w:top w:val="none" w:sz="0" w:space="0" w:color="auto"/>
            <w:left w:val="none" w:sz="0" w:space="0" w:color="auto"/>
            <w:bottom w:val="none" w:sz="0" w:space="0" w:color="auto"/>
            <w:right w:val="none" w:sz="0" w:space="0" w:color="auto"/>
          </w:divBdr>
        </w:div>
        <w:div w:id="1177188585">
          <w:marLeft w:val="0"/>
          <w:marRight w:val="0"/>
          <w:marTop w:val="0"/>
          <w:marBottom w:val="0"/>
          <w:divBdr>
            <w:top w:val="none" w:sz="0" w:space="0" w:color="auto"/>
            <w:left w:val="none" w:sz="0" w:space="0" w:color="auto"/>
            <w:bottom w:val="none" w:sz="0" w:space="0" w:color="auto"/>
            <w:right w:val="none" w:sz="0" w:space="0" w:color="auto"/>
          </w:divBdr>
        </w:div>
      </w:divsChild>
    </w:div>
    <w:div w:id="770782660">
      <w:bodyDiv w:val="1"/>
      <w:marLeft w:val="0"/>
      <w:marRight w:val="0"/>
      <w:marTop w:val="0"/>
      <w:marBottom w:val="0"/>
      <w:divBdr>
        <w:top w:val="none" w:sz="0" w:space="0" w:color="auto"/>
        <w:left w:val="none" w:sz="0" w:space="0" w:color="auto"/>
        <w:bottom w:val="none" w:sz="0" w:space="0" w:color="auto"/>
        <w:right w:val="none" w:sz="0" w:space="0" w:color="auto"/>
      </w:divBdr>
    </w:div>
    <w:div w:id="776759359">
      <w:bodyDiv w:val="1"/>
      <w:marLeft w:val="0"/>
      <w:marRight w:val="0"/>
      <w:marTop w:val="0"/>
      <w:marBottom w:val="0"/>
      <w:divBdr>
        <w:top w:val="none" w:sz="0" w:space="0" w:color="auto"/>
        <w:left w:val="none" w:sz="0" w:space="0" w:color="auto"/>
        <w:bottom w:val="none" w:sz="0" w:space="0" w:color="auto"/>
        <w:right w:val="none" w:sz="0" w:space="0" w:color="auto"/>
      </w:divBdr>
      <w:divsChild>
        <w:div w:id="67115463">
          <w:marLeft w:val="0"/>
          <w:marRight w:val="0"/>
          <w:marTop w:val="0"/>
          <w:marBottom w:val="0"/>
          <w:divBdr>
            <w:top w:val="none" w:sz="0" w:space="0" w:color="auto"/>
            <w:left w:val="none" w:sz="0" w:space="0" w:color="auto"/>
            <w:bottom w:val="none" w:sz="0" w:space="0" w:color="auto"/>
            <w:right w:val="none" w:sz="0" w:space="0" w:color="auto"/>
          </w:divBdr>
        </w:div>
        <w:div w:id="78138473">
          <w:marLeft w:val="0"/>
          <w:marRight w:val="0"/>
          <w:marTop w:val="0"/>
          <w:marBottom w:val="0"/>
          <w:divBdr>
            <w:top w:val="none" w:sz="0" w:space="0" w:color="auto"/>
            <w:left w:val="none" w:sz="0" w:space="0" w:color="auto"/>
            <w:bottom w:val="none" w:sz="0" w:space="0" w:color="auto"/>
            <w:right w:val="none" w:sz="0" w:space="0" w:color="auto"/>
          </w:divBdr>
        </w:div>
        <w:div w:id="2070305134">
          <w:marLeft w:val="0"/>
          <w:marRight w:val="0"/>
          <w:marTop w:val="0"/>
          <w:marBottom w:val="0"/>
          <w:divBdr>
            <w:top w:val="none" w:sz="0" w:space="0" w:color="auto"/>
            <w:left w:val="none" w:sz="0" w:space="0" w:color="auto"/>
            <w:bottom w:val="none" w:sz="0" w:space="0" w:color="auto"/>
            <w:right w:val="none" w:sz="0" w:space="0" w:color="auto"/>
          </w:divBdr>
        </w:div>
        <w:div w:id="1640763319">
          <w:marLeft w:val="0"/>
          <w:marRight w:val="0"/>
          <w:marTop w:val="0"/>
          <w:marBottom w:val="0"/>
          <w:divBdr>
            <w:top w:val="none" w:sz="0" w:space="0" w:color="auto"/>
            <w:left w:val="none" w:sz="0" w:space="0" w:color="auto"/>
            <w:bottom w:val="none" w:sz="0" w:space="0" w:color="auto"/>
            <w:right w:val="none" w:sz="0" w:space="0" w:color="auto"/>
          </w:divBdr>
        </w:div>
        <w:div w:id="1991978144">
          <w:marLeft w:val="0"/>
          <w:marRight w:val="0"/>
          <w:marTop w:val="0"/>
          <w:marBottom w:val="0"/>
          <w:divBdr>
            <w:top w:val="none" w:sz="0" w:space="0" w:color="auto"/>
            <w:left w:val="none" w:sz="0" w:space="0" w:color="auto"/>
            <w:bottom w:val="none" w:sz="0" w:space="0" w:color="auto"/>
            <w:right w:val="none" w:sz="0" w:space="0" w:color="auto"/>
          </w:divBdr>
        </w:div>
        <w:div w:id="418718054">
          <w:marLeft w:val="0"/>
          <w:marRight w:val="0"/>
          <w:marTop w:val="0"/>
          <w:marBottom w:val="0"/>
          <w:divBdr>
            <w:top w:val="none" w:sz="0" w:space="0" w:color="auto"/>
            <w:left w:val="none" w:sz="0" w:space="0" w:color="auto"/>
            <w:bottom w:val="none" w:sz="0" w:space="0" w:color="auto"/>
            <w:right w:val="none" w:sz="0" w:space="0" w:color="auto"/>
          </w:divBdr>
        </w:div>
        <w:div w:id="1230112510">
          <w:marLeft w:val="0"/>
          <w:marRight w:val="0"/>
          <w:marTop w:val="0"/>
          <w:marBottom w:val="0"/>
          <w:divBdr>
            <w:top w:val="none" w:sz="0" w:space="0" w:color="auto"/>
            <w:left w:val="none" w:sz="0" w:space="0" w:color="auto"/>
            <w:bottom w:val="none" w:sz="0" w:space="0" w:color="auto"/>
            <w:right w:val="none" w:sz="0" w:space="0" w:color="auto"/>
          </w:divBdr>
        </w:div>
        <w:div w:id="1264806402">
          <w:marLeft w:val="0"/>
          <w:marRight w:val="0"/>
          <w:marTop w:val="0"/>
          <w:marBottom w:val="0"/>
          <w:divBdr>
            <w:top w:val="none" w:sz="0" w:space="0" w:color="auto"/>
            <w:left w:val="none" w:sz="0" w:space="0" w:color="auto"/>
            <w:bottom w:val="none" w:sz="0" w:space="0" w:color="auto"/>
            <w:right w:val="none" w:sz="0" w:space="0" w:color="auto"/>
          </w:divBdr>
        </w:div>
        <w:div w:id="1681346069">
          <w:marLeft w:val="0"/>
          <w:marRight w:val="0"/>
          <w:marTop w:val="0"/>
          <w:marBottom w:val="0"/>
          <w:divBdr>
            <w:top w:val="none" w:sz="0" w:space="0" w:color="auto"/>
            <w:left w:val="none" w:sz="0" w:space="0" w:color="auto"/>
            <w:bottom w:val="none" w:sz="0" w:space="0" w:color="auto"/>
            <w:right w:val="none" w:sz="0" w:space="0" w:color="auto"/>
          </w:divBdr>
        </w:div>
        <w:div w:id="504825574">
          <w:marLeft w:val="0"/>
          <w:marRight w:val="0"/>
          <w:marTop w:val="0"/>
          <w:marBottom w:val="0"/>
          <w:divBdr>
            <w:top w:val="none" w:sz="0" w:space="0" w:color="auto"/>
            <w:left w:val="none" w:sz="0" w:space="0" w:color="auto"/>
            <w:bottom w:val="none" w:sz="0" w:space="0" w:color="auto"/>
            <w:right w:val="none" w:sz="0" w:space="0" w:color="auto"/>
          </w:divBdr>
        </w:div>
      </w:divsChild>
    </w:div>
    <w:div w:id="793524440">
      <w:bodyDiv w:val="1"/>
      <w:marLeft w:val="0"/>
      <w:marRight w:val="0"/>
      <w:marTop w:val="0"/>
      <w:marBottom w:val="0"/>
      <w:divBdr>
        <w:top w:val="none" w:sz="0" w:space="0" w:color="auto"/>
        <w:left w:val="none" w:sz="0" w:space="0" w:color="auto"/>
        <w:bottom w:val="none" w:sz="0" w:space="0" w:color="auto"/>
        <w:right w:val="none" w:sz="0" w:space="0" w:color="auto"/>
      </w:divBdr>
    </w:div>
    <w:div w:id="847066239">
      <w:bodyDiv w:val="1"/>
      <w:marLeft w:val="0"/>
      <w:marRight w:val="0"/>
      <w:marTop w:val="0"/>
      <w:marBottom w:val="0"/>
      <w:divBdr>
        <w:top w:val="none" w:sz="0" w:space="0" w:color="auto"/>
        <w:left w:val="none" w:sz="0" w:space="0" w:color="auto"/>
        <w:bottom w:val="none" w:sz="0" w:space="0" w:color="auto"/>
        <w:right w:val="none" w:sz="0" w:space="0" w:color="auto"/>
      </w:divBdr>
      <w:divsChild>
        <w:div w:id="1686588627">
          <w:marLeft w:val="0"/>
          <w:marRight w:val="0"/>
          <w:marTop w:val="0"/>
          <w:marBottom w:val="0"/>
          <w:divBdr>
            <w:top w:val="none" w:sz="0" w:space="0" w:color="auto"/>
            <w:left w:val="none" w:sz="0" w:space="0" w:color="auto"/>
            <w:bottom w:val="none" w:sz="0" w:space="0" w:color="auto"/>
            <w:right w:val="none" w:sz="0" w:space="0" w:color="auto"/>
          </w:divBdr>
        </w:div>
        <w:div w:id="1501849508">
          <w:marLeft w:val="0"/>
          <w:marRight w:val="0"/>
          <w:marTop w:val="0"/>
          <w:marBottom w:val="0"/>
          <w:divBdr>
            <w:top w:val="none" w:sz="0" w:space="0" w:color="auto"/>
            <w:left w:val="none" w:sz="0" w:space="0" w:color="auto"/>
            <w:bottom w:val="none" w:sz="0" w:space="0" w:color="auto"/>
            <w:right w:val="none" w:sz="0" w:space="0" w:color="auto"/>
          </w:divBdr>
        </w:div>
      </w:divsChild>
    </w:div>
    <w:div w:id="908491600">
      <w:bodyDiv w:val="1"/>
      <w:marLeft w:val="0"/>
      <w:marRight w:val="0"/>
      <w:marTop w:val="0"/>
      <w:marBottom w:val="0"/>
      <w:divBdr>
        <w:top w:val="none" w:sz="0" w:space="0" w:color="auto"/>
        <w:left w:val="none" w:sz="0" w:space="0" w:color="auto"/>
        <w:bottom w:val="none" w:sz="0" w:space="0" w:color="auto"/>
        <w:right w:val="none" w:sz="0" w:space="0" w:color="auto"/>
      </w:divBdr>
      <w:divsChild>
        <w:div w:id="200244031">
          <w:marLeft w:val="0"/>
          <w:marRight w:val="0"/>
          <w:marTop w:val="0"/>
          <w:marBottom w:val="0"/>
          <w:divBdr>
            <w:top w:val="none" w:sz="0" w:space="0" w:color="auto"/>
            <w:left w:val="none" w:sz="0" w:space="0" w:color="auto"/>
            <w:bottom w:val="none" w:sz="0" w:space="0" w:color="auto"/>
            <w:right w:val="none" w:sz="0" w:space="0" w:color="auto"/>
          </w:divBdr>
        </w:div>
        <w:div w:id="1186481308">
          <w:marLeft w:val="0"/>
          <w:marRight w:val="0"/>
          <w:marTop w:val="0"/>
          <w:marBottom w:val="0"/>
          <w:divBdr>
            <w:top w:val="none" w:sz="0" w:space="0" w:color="auto"/>
            <w:left w:val="none" w:sz="0" w:space="0" w:color="auto"/>
            <w:bottom w:val="none" w:sz="0" w:space="0" w:color="auto"/>
            <w:right w:val="none" w:sz="0" w:space="0" w:color="auto"/>
          </w:divBdr>
        </w:div>
        <w:div w:id="755249507">
          <w:marLeft w:val="0"/>
          <w:marRight w:val="0"/>
          <w:marTop w:val="0"/>
          <w:marBottom w:val="0"/>
          <w:divBdr>
            <w:top w:val="none" w:sz="0" w:space="0" w:color="auto"/>
            <w:left w:val="none" w:sz="0" w:space="0" w:color="auto"/>
            <w:bottom w:val="none" w:sz="0" w:space="0" w:color="auto"/>
            <w:right w:val="none" w:sz="0" w:space="0" w:color="auto"/>
          </w:divBdr>
        </w:div>
        <w:div w:id="1032876268">
          <w:marLeft w:val="0"/>
          <w:marRight w:val="0"/>
          <w:marTop w:val="0"/>
          <w:marBottom w:val="0"/>
          <w:divBdr>
            <w:top w:val="none" w:sz="0" w:space="0" w:color="auto"/>
            <w:left w:val="none" w:sz="0" w:space="0" w:color="auto"/>
            <w:bottom w:val="none" w:sz="0" w:space="0" w:color="auto"/>
            <w:right w:val="none" w:sz="0" w:space="0" w:color="auto"/>
          </w:divBdr>
        </w:div>
      </w:divsChild>
    </w:div>
    <w:div w:id="913706839">
      <w:bodyDiv w:val="1"/>
      <w:marLeft w:val="0"/>
      <w:marRight w:val="0"/>
      <w:marTop w:val="0"/>
      <w:marBottom w:val="0"/>
      <w:divBdr>
        <w:top w:val="none" w:sz="0" w:space="0" w:color="auto"/>
        <w:left w:val="none" w:sz="0" w:space="0" w:color="auto"/>
        <w:bottom w:val="none" w:sz="0" w:space="0" w:color="auto"/>
        <w:right w:val="none" w:sz="0" w:space="0" w:color="auto"/>
      </w:divBdr>
    </w:div>
    <w:div w:id="931088485">
      <w:bodyDiv w:val="1"/>
      <w:marLeft w:val="0"/>
      <w:marRight w:val="0"/>
      <w:marTop w:val="0"/>
      <w:marBottom w:val="0"/>
      <w:divBdr>
        <w:top w:val="none" w:sz="0" w:space="0" w:color="auto"/>
        <w:left w:val="none" w:sz="0" w:space="0" w:color="auto"/>
        <w:bottom w:val="none" w:sz="0" w:space="0" w:color="auto"/>
        <w:right w:val="none" w:sz="0" w:space="0" w:color="auto"/>
      </w:divBdr>
    </w:div>
    <w:div w:id="943078012">
      <w:bodyDiv w:val="1"/>
      <w:marLeft w:val="0"/>
      <w:marRight w:val="0"/>
      <w:marTop w:val="0"/>
      <w:marBottom w:val="0"/>
      <w:divBdr>
        <w:top w:val="none" w:sz="0" w:space="0" w:color="auto"/>
        <w:left w:val="none" w:sz="0" w:space="0" w:color="auto"/>
        <w:bottom w:val="none" w:sz="0" w:space="0" w:color="auto"/>
        <w:right w:val="none" w:sz="0" w:space="0" w:color="auto"/>
      </w:divBdr>
      <w:divsChild>
        <w:div w:id="1644966445">
          <w:marLeft w:val="0"/>
          <w:marRight w:val="0"/>
          <w:marTop w:val="0"/>
          <w:marBottom w:val="0"/>
          <w:divBdr>
            <w:top w:val="none" w:sz="0" w:space="0" w:color="auto"/>
            <w:left w:val="none" w:sz="0" w:space="0" w:color="auto"/>
            <w:bottom w:val="none" w:sz="0" w:space="0" w:color="auto"/>
            <w:right w:val="none" w:sz="0" w:space="0" w:color="auto"/>
          </w:divBdr>
        </w:div>
        <w:div w:id="209734660">
          <w:marLeft w:val="0"/>
          <w:marRight w:val="0"/>
          <w:marTop w:val="0"/>
          <w:marBottom w:val="0"/>
          <w:divBdr>
            <w:top w:val="none" w:sz="0" w:space="0" w:color="auto"/>
            <w:left w:val="none" w:sz="0" w:space="0" w:color="auto"/>
            <w:bottom w:val="none" w:sz="0" w:space="0" w:color="auto"/>
            <w:right w:val="none" w:sz="0" w:space="0" w:color="auto"/>
          </w:divBdr>
        </w:div>
        <w:div w:id="1712999786">
          <w:marLeft w:val="0"/>
          <w:marRight w:val="0"/>
          <w:marTop w:val="0"/>
          <w:marBottom w:val="0"/>
          <w:divBdr>
            <w:top w:val="none" w:sz="0" w:space="0" w:color="auto"/>
            <w:left w:val="none" w:sz="0" w:space="0" w:color="auto"/>
            <w:bottom w:val="none" w:sz="0" w:space="0" w:color="auto"/>
            <w:right w:val="none" w:sz="0" w:space="0" w:color="auto"/>
          </w:divBdr>
        </w:div>
        <w:div w:id="1830748625">
          <w:marLeft w:val="0"/>
          <w:marRight w:val="0"/>
          <w:marTop w:val="0"/>
          <w:marBottom w:val="0"/>
          <w:divBdr>
            <w:top w:val="none" w:sz="0" w:space="0" w:color="auto"/>
            <w:left w:val="none" w:sz="0" w:space="0" w:color="auto"/>
            <w:bottom w:val="none" w:sz="0" w:space="0" w:color="auto"/>
            <w:right w:val="none" w:sz="0" w:space="0" w:color="auto"/>
          </w:divBdr>
        </w:div>
        <w:div w:id="948467718">
          <w:marLeft w:val="0"/>
          <w:marRight w:val="0"/>
          <w:marTop w:val="0"/>
          <w:marBottom w:val="0"/>
          <w:divBdr>
            <w:top w:val="none" w:sz="0" w:space="0" w:color="auto"/>
            <w:left w:val="none" w:sz="0" w:space="0" w:color="auto"/>
            <w:bottom w:val="none" w:sz="0" w:space="0" w:color="auto"/>
            <w:right w:val="none" w:sz="0" w:space="0" w:color="auto"/>
          </w:divBdr>
        </w:div>
      </w:divsChild>
    </w:div>
    <w:div w:id="948663534">
      <w:bodyDiv w:val="1"/>
      <w:marLeft w:val="0"/>
      <w:marRight w:val="0"/>
      <w:marTop w:val="0"/>
      <w:marBottom w:val="0"/>
      <w:divBdr>
        <w:top w:val="none" w:sz="0" w:space="0" w:color="auto"/>
        <w:left w:val="none" w:sz="0" w:space="0" w:color="auto"/>
        <w:bottom w:val="none" w:sz="0" w:space="0" w:color="auto"/>
        <w:right w:val="none" w:sz="0" w:space="0" w:color="auto"/>
      </w:divBdr>
    </w:div>
    <w:div w:id="949043685">
      <w:bodyDiv w:val="1"/>
      <w:marLeft w:val="0"/>
      <w:marRight w:val="0"/>
      <w:marTop w:val="0"/>
      <w:marBottom w:val="0"/>
      <w:divBdr>
        <w:top w:val="none" w:sz="0" w:space="0" w:color="auto"/>
        <w:left w:val="none" w:sz="0" w:space="0" w:color="auto"/>
        <w:bottom w:val="none" w:sz="0" w:space="0" w:color="auto"/>
        <w:right w:val="none" w:sz="0" w:space="0" w:color="auto"/>
      </w:divBdr>
    </w:div>
    <w:div w:id="951791163">
      <w:bodyDiv w:val="1"/>
      <w:marLeft w:val="0"/>
      <w:marRight w:val="0"/>
      <w:marTop w:val="0"/>
      <w:marBottom w:val="0"/>
      <w:divBdr>
        <w:top w:val="none" w:sz="0" w:space="0" w:color="auto"/>
        <w:left w:val="none" w:sz="0" w:space="0" w:color="auto"/>
        <w:bottom w:val="none" w:sz="0" w:space="0" w:color="auto"/>
        <w:right w:val="none" w:sz="0" w:space="0" w:color="auto"/>
      </w:divBdr>
      <w:divsChild>
        <w:div w:id="493229656">
          <w:marLeft w:val="1800"/>
          <w:marRight w:val="0"/>
          <w:marTop w:val="80"/>
          <w:marBottom w:val="120"/>
          <w:divBdr>
            <w:top w:val="none" w:sz="0" w:space="0" w:color="auto"/>
            <w:left w:val="none" w:sz="0" w:space="0" w:color="auto"/>
            <w:bottom w:val="none" w:sz="0" w:space="0" w:color="auto"/>
            <w:right w:val="none" w:sz="0" w:space="0" w:color="auto"/>
          </w:divBdr>
        </w:div>
      </w:divsChild>
    </w:div>
    <w:div w:id="988901792">
      <w:bodyDiv w:val="1"/>
      <w:marLeft w:val="0"/>
      <w:marRight w:val="0"/>
      <w:marTop w:val="0"/>
      <w:marBottom w:val="0"/>
      <w:divBdr>
        <w:top w:val="none" w:sz="0" w:space="0" w:color="auto"/>
        <w:left w:val="none" w:sz="0" w:space="0" w:color="auto"/>
        <w:bottom w:val="none" w:sz="0" w:space="0" w:color="auto"/>
        <w:right w:val="none" w:sz="0" w:space="0" w:color="auto"/>
      </w:divBdr>
    </w:div>
    <w:div w:id="1008941685">
      <w:bodyDiv w:val="1"/>
      <w:marLeft w:val="0"/>
      <w:marRight w:val="0"/>
      <w:marTop w:val="0"/>
      <w:marBottom w:val="0"/>
      <w:divBdr>
        <w:top w:val="none" w:sz="0" w:space="0" w:color="auto"/>
        <w:left w:val="none" w:sz="0" w:space="0" w:color="auto"/>
        <w:bottom w:val="none" w:sz="0" w:space="0" w:color="auto"/>
        <w:right w:val="none" w:sz="0" w:space="0" w:color="auto"/>
      </w:divBdr>
      <w:divsChild>
        <w:div w:id="111216790">
          <w:marLeft w:val="0"/>
          <w:marRight w:val="0"/>
          <w:marTop w:val="0"/>
          <w:marBottom w:val="0"/>
          <w:divBdr>
            <w:top w:val="none" w:sz="0" w:space="0" w:color="auto"/>
            <w:left w:val="none" w:sz="0" w:space="0" w:color="auto"/>
            <w:bottom w:val="none" w:sz="0" w:space="0" w:color="auto"/>
            <w:right w:val="none" w:sz="0" w:space="0" w:color="auto"/>
          </w:divBdr>
        </w:div>
        <w:div w:id="1603799964">
          <w:marLeft w:val="0"/>
          <w:marRight w:val="0"/>
          <w:marTop w:val="0"/>
          <w:marBottom w:val="0"/>
          <w:divBdr>
            <w:top w:val="none" w:sz="0" w:space="0" w:color="auto"/>
            <w:left w:val="none" w:sz="0" w:space="0" w:color="auto"/>
            <w:bottom w:val="none" w:sz="0" w:space="0" w:color="auto"/>
            <w:right w:val="none" w:sz="0" w:space="0" w:color="auto"/>
          </w:divBdr>
        </w:div>
        <w:div w:id="2038962349">
          <w:marLeft w:val="0"/>
          <w:marRight w:val="0"/>
          <w:marTop w:val="0"/>
          <w:marBottom w:val="0"/>
          <w:divBdr>
            <w:top w:val="none" w:sz="0" w:space="0" w:color="auto"/>
            <w:left w:val="none" w:sz="0" w:space="0" w:color="auto"/>
            <w:bottom w:val="none" w:sz="0" w:space="0" w:color="auto"/>
            <w:right w:val="none" w:sz="0" w:space="0" w:color="auto"/>
          </w:divBdr>
        </w:div>
      </w:divsChild>
    </w:div>
    <w:div w:id="1015768590">
      <w:bodyDiv w:val="1"/>
      <w:marLeft w:val="0"/>
      <w:marRight w:val="0"/>
      <w:marTop w:val="0"/>
      <w:marBottom w:val="0"/>
      <w:divBdr>
        <w:top w:val="none" w:sz="0" w:space="0" w:color="auto"/>
        <w:left w:val="none" w:sz="0" w:space="0" w:color="auto"/>
        <w:bottom w:val="none" w:sz="0" w:space="0" w:color="auto"/>
        <w:right w:val="none" w:sz="0" w:space="0" w:color="auto"/>
      </w:divBdr>
      <w:divsChild>
        <w:div w:id="1186476850">
          <w:marLeft w:val="0"/>
          <w:marRight w:val="0"/>
          <w:marTop w:val="0"/>
          <w:marBottom w:val="0"/>
          <w:divBdr>
            <w:top w:val="none" w:sz="0" w:space="0" w:color="auto"/>
            <w:left w:val="none" w:sz="0" w:space="0" w:color="auto"/>
            <w:bottom w:val="none" w:sz="0" w:space="0" w:color="auto"/>
            <w:right w:val="none" w:sz="0" w:space="0" w:color="auto"/>
          </w:divBdr>
        </w:div>
        <w:div w:id="446898844">
          <w:marLeft w:val="0"/>
          <w:marRight w:val="0"/>
          <w:marTop w:val="0"/>
          <w:marBottom w:val="0"/>
          <w:divBdr>
            <w:top w:val="none" w:sz="0" w:space="0" w:color="auto"/>
            <w:left w:val="none" w:sz="0" w:space="0" w:color="auto"/>
            <w:bottom w:val="none" w:sz="0" w:space="0" w:color="auto"/>
            <w:right w:val="none" w:sz="0" w:space="0" w:color="auto"/>
          </w:divBdr>
        </w:div>
        <w:div w:id="1369990075">
          <w:marLeft w:val="0"/>
          <w:marRight w:val="0"/>
          <w:marTop w:val="0"/>
          <w:marBottom w:val="0"/>
          <w:divBdr>
            <w:top w:val="none" w:sz="0" w:space="0" w:color="auto"/>
            <w:left w:val="none" w:sz="0" w:space="0" w:color="auto"/>
            <w:bottom w:val="none" w:sz="0" w:space="0" w:color="auto"/>
            <w:right w:val="none" w:sz="0" w:space="0" w:color="auto"/>
          </w:divBdr>
        </w:div>
        <w:div w:id="659961392">
          <w:marLeft w:val="0"/>
          <w:marRight w:val="0"/>
          <w:marTop w:val="0"/>
          <w:marBottom w:val="0"/>
          <w:divBdr>
            <w:top w:val="none" w:sz="0" w:space="0" w:color="auto"/>
            <w:left w:val="none" w:sz="0" w:space="0" w:color="auto"/>
            <w:bottom w:val="none" w:sz="0" w:space="0" w:color="auto"/>
            <w:right w:val="none" w:sz="0" w:space="0" w:color="auto"/>
          </w:divBdr>
        </w:div>
        <w:div w:id="1623152008">
          <w:marLeft w:val="0"/>
          <w:marRight w:val="0"/>
          <w:marTop w:val="0"/>
          <w:marBottom w:val="0"/>
          <w:divBdr>
            <w:top w:val="none" w:sz="0" w:space="0" w:color="auto"/>
            <w:left w:val="none" w:sz="0" w:space="0" w:color="auto"/>
            <w:bottom w:val="none" w:sz="0" w:space="0" w:color="auto"/>
            <w:right w:val="none" w:sz="0" w:space="0" w:color="auto"/>
          </w:divBdr>
        </w:div>
        <w:div w:id="1704014461">
          <w:marLeft w:val="0"/>
          <w:marRight w:val="0"/>
          <w:marTop w:val="0"/>
          <w:marBottom w:val="0"/>
          <w:divBdr>
            <w:top w:val="none" w:sz="0" w:space="0" w:color="auto"/>
            <w:left w:val="none" w:sz="0" w:space="0" w:color="auto"/>
            <w:bottom w:val="none" w:sz="0" w:space="0" w:color="auto"/>
            <w:right w:val="none" w:sz="0" w:space="0" w:color="auto"/>
          </w:divBdr>
        </w:div>
        <w:div w:id="2060393013">
          <w:marLeft w:val="0"/>
          <w:marRight w:val="0"/>
          <w:marTop w:val="0"/>
          <w:marBottom w:val="0"/>
          <w:divBdr>
            <w:top w:val="none" w:sz="0" w:space="0" w:color="auto"/>
            <w:left w:val="none" w:sz="0" w:space="0" w:color="auto"/>
            <w:bottom w:val="none" w:sz="0" w:space="0" w:color="auto"/>
            <w:right w:val="none" w:sz="0" w:space="0" w:color="auto"/>
          </w:divBdr>
        </w:div>
        <w:div w:id="1768503669">
          <w:marLeft w:val="0"/>
          <w:marRight w:val="0"/>
          <w:marTop w:val="0"/>
          <w:marBottom w:val="0"/>
          <w:divBdr>
            <w:top w:val="none" w:sz="0" w:space="0" w:color="auto"/>
            <w:left w:val="none" w:sz="0" w:space="0" w:color="auto"/>
            <w:bottom w:val="none" w:sz="0" w:space="0" w:color="auto"/>
            <w:right w:val="none" w:sz="0" w:space="0" w:color="auto"/>
          </w:divBdr>
        </w:div>
        <w:div w:id="1457065725">
          <w:marLeft w:val="0"/>
          <w:marRight w:val="0"/>
          <w:marTop w:val="0"/>
          <w:marBottom w:val="0"/>
          <w:divBdr>
            <w:top w:val="none" w:sz="0" w:space="0" w:color="auto"/>
            <w:left w:val="none" w:sz="0" w:space="0" w:color="auto"/>
            <w:bottom w:val="none" w:sz="0" w:space="0" w:color="auto"/>
            <w:right w:val="none" w:sz="0" w:space="0" w:color="auto"/>
          </w:divBdr>
        </w:div>
        <w:div w:id="2061441295">
          <w:marLeft w:val="0"/>
          <w:marRight w:val="0"/>
          <w:marTop w:val="0"/>
          <w:marBottom w:val="0"/>
          <w:divBdr>
            <w:top w:val="none" w:sz="0" w:space="0" w:color="auto"/>
            <w:left w:val="none" w:sz="0" w:space="0" w:color="auto"/>
            <w:bottom w:val="none" w:sz="0" w:space="0" w:color="auto"/>
            <w:right w:val="none" w:sz="0" w:space="0" w:color="auto"/>
          </w:divBdr>
        </w:div>
        <w:div w:id="1864248568">
          <w:marLeft w:val="0"/>
          <w:marRight w:val="0"/>
          <w:marTop w:val="0"/>
          <w:marBottom w:val="0"/>
          <w:divBdr>
            <w:top w:val="none" w:sz="0" w:space="0" w:color="auto"/>
            <w:left w:val="none" w:sz="0" w:space="0" w:color="auto"/>
            <w:bottom w:val="none" w:sz="0" w:space="0" w:color="auto"/>
            <w:right w:val="none" w:sz="0" w:space="0" w:color="auto"/>
          </w:divBdr>
        </w:div>
      </w:divsChild>
    </w:div>
    <w:div w:id="1029066093">
      <w:bodyDiv w:val="1"/>
      <w:marLeft w:val="0"/>
      <w:marRight w:val="0"/>
      <w:marTop w:val="0"/>
      <w:marBottom w:val="0"/>
      <w:divBdr>
        <w:top w:val="none" w:sz="0" w:space="0" w:color="auto"/>
        <w:left w:val="none" w:sz="0" w:space="0" w:color="auto"/>
        <w:bottom w:val="none" w:sz="0" w:space="0" w:color="auto"/>
        <w:right w:val="none" w:sz="0" w:space="0" w:color="auto"/>
      </w:divBdr>
      <w:divsChild>
        <w:div w:id="608927323">
          <w:marLeft w:val="0"/>
          <w:marRight w:val="0"/>
          <w:marTop w:val="0"/>
          <w:marBottom w:val="0"/>
          <w:divBdr>
            <w:top w:val="none" w:sz="0" w:space="0" w:color="auto"/>
            <w:left w:val="none" w:sz="0" w:space="0" w:color="auto"/>
            <w:bottom w:val="none" w:sz="0" w:space="0" w:color="auto"/>
            <w:right w:val="none" w:sz="0" w:space="0" w:color="auto"/>
          </w:divBdr>
        </w:div>
        <w:div w:id="507522263">
          <w:marLeft w:val="0"/>
          <w:marRight w:val="0"/>
          <w:marTop w:val="0"/>
          <w:marBottom w:val="0"/>
          <w:divBdr>
            <w:top w:val="none" w:sz="0" w:space="0" w:color="auto"/>
            <w:left w:val="none" w:sz="0" w:space="0" w:color="auto"/>
            <w:bottom w:val="none" w:sz="0" w:space="0" w:color="auto"/>
            <w:right w:val="none" w:sz="0" w:space="0" w:color="auto"/>
          </w:divBdr>
        </w:div>
        <w:div w:id="1217618547">
          <w:marLeft w:val="0"/>
          <w:marRight w:val="0"/>
          <w:marTop w:val="0"/>
          <w:marBottom w:val="0"/>
          <w:divBdr>
            <w:top w:val="none" w:sz="0" w:space="0" w:color="auto"/>
            <w:left w:val="none" w:sz="0" w:space="0" w:color="auto"/>
            <w:bottom w:val="none" w:sz="0" w:space="0" w:color="auto"/>
            <w:right w:val="none" w:sz="0" w:space="0" w:color="auto"/>
          </w:divBdr>
        </w:div>
        <w:div w:id="41682942">
          <w:marLeft w:val="0"/>
          <w:marRight w:val="0"/>
          <w:marTop w:val="0"/>
          <w:marBottom w:val="0"/>
          <w:divBdr>
            <w:top w:val="none" w:sz="0" w:space="0" w:color="auto"/>
            <w:left w:val="none" w:sz="0" w:space="0" w:color="auto"/>
            <w:bottom w:val="none" w:sz="0" w:space="0" w:color="auto"/>
            <w:right w:val="none" w:sz="0" w:space="0" w:color="auto"/>
          </w:divBdr>
        </w:div>
        <w:div w:id="360592087">
          <w:marLeft w:val="0"/>
          <w:marRight w:val="0"/>
          <w:marTop w:val="0"/>
          <w:marBottom w:val="0"/>
          <w:divBdr>
            <w:top w:val="none" w:sz="0" w:space="0" w:color="auto"/>
            <w:left w:val="none" w:sz="0" w:space="0" w:color="auto"/>
            <w:bottom w:val="none" w:sz="0" w:space="0" w:color="auto"/>
            <w:right w:val="none" w:sz="0" w:space="0" w:color="auto"/>
          </w:divBdr>
        </w:div>
        <w:div w:id="2017880515">
          <w:marLeft w:val="0"/>
          <w:marRight w:val="0"/>
          <w:marTop w:val="0"/>
          <w:marBottom w:val="0"/>
          <w:divBdr>
            <w:top w:val="none" w:sz="0" w:space="0" w:color="auto"/>
            <w:left w:val="none" w:sz="0" w:space="0" w:color="auto"/>
            <w:bottom w:val="none" w:sz="0" w:space="0" w:color="auto"/>
            <w:right w:val="none" w:sz="0" w:space="0" w:color="auto"/>
          </w:divBdr>
        </w:div>
        <w:div w:id="181479146">
          <w:marLeft w:val="0"/>
          <w:marRight w:val="0"/>
          <w:marTop w:val="0"/>
          <w:marBottom w:val="0"/>
          <w:divBdr>
            <w:top w:val="none" w:sz="0" w:space="0" w:color="auto"/>
            <w:left w:val="none" w:sz="0" w:space="0" w:color="auto"/>
            <w:bottom w:val="none" w:sz="0" w:space="0" w:color="auto"/>
            <w:right w:val="none" w:sz="0" w:space="0" w:color="auto"/>
          </w:divBdr>
        </w:div>
        <w:div w:id="1689595254">
          <w:marLeft w:val="0"/>
          <w:marRight w:val="0"/>
          <w:marTop w:val="0"/>
          <w:marBottom w:val="0"/>
          <w:divBdr>
            <w:top w:val="none" w:sz="0" w:space="0" w:color="auto"/>
            <w:left w:val="none" w:sz="0" w:space="0" w:color="auto"/>
            <w:bottom w:val="none" w:sz="0" w:space="0" w:color="auto"/>
            <w:right w:val="none" w:sz="0" w:space="0" w:color="auto"/>
          </w:divBdr>
        </w:div>
        <w:div w:id="440413831">
          <w:marLeft w:val="0"/>
          <w:marRight w:val="0"/>
          <w:marTop w:val="0"/>
          <w:marBottom w:val="0"/>
          <w:divBdr>
            <w:top w:val="none" w:sz="0" w:space="0" w:color="auto"/>
            <w:left w:val="none" w:sz="0" w:space="0" w:color="auto"/>
            <w:bottom w:val="none" w:sz="0" w:space="0" w:color="auto"/>
            <w:right w:val="none" w:sz="0" w:space="0" w:color="auto"/>
          </w:divBdr>
        </w:div>
        <w:div w:id="290669954">
          <w:marLeft w:val="0"/>
          <w:marRight w:val="0"/>
          <w:marTop w:val="0"/>
          <w:marBottom w:val="0"/>
          <w:divBdr>
            <w:top w:val="none" w:sz="0" w:space="0" w:color="auto"/>
            <w:left w:val="none" w:sz="0" w:space="0" w:color="auto"/>
            <w:bottom w:val="none" w:sz="0" w:space="0" w:color="auto"/>
            <w:right w:val="none" w:sz="0" w:space="0" w:color="auto"/>
          </w:divBdr>
        </w:div>
        <w:div w:id="437916350">
          <w:marLeft w:val="0"/>
          <w:marRight w:val="0"/>
          <w:marTop w:val="0"/>
          <w:marBottom w:val="0"/>
          <w:divBdr>
            <w:top w:val="none" w:sz="0" w:space="0" w:color="auto"/>
            <w:left w:val="none" w:sz="0" w:space="0" w:color="auto"/>
            <w:bottom w:val="none" w:sz="0" w:space="0" w:color="auto"/>
            <w:right w:val="none" w:sz="0" w:space="0" w:color="auto"/>
          </w:divBdr>
        </w:div>
        <w:div w:id="146943170">
          <w:marLeft w:val="0"/>
          <w:marRight w:val="0"/>
          <w:marTop w:val="0"/>
          <w:marBottom w:val="0"/>
          <w:divBdr>
            <w:top w:val="none" w:sz="0" w:space="0" w:color="auto"/>
            <w:left w:val="none" w:sz="0" w:space="0" w:color="auto"/>
            <w:bottom w:val="none" w:sz="0" w:space="0" w:color="auto"/>
            <w:right w:val="none" w:sz="0" w:space="0" w:color="auto"/>
          </w:divBdr>
        </w:div>
        <w:div w:id="422650830">
          <w:marLeft w:val="0"/>
          <w:marRight w:val="0"/>
          <w:marTop w:val="0"/>
          <w:marBottom w:val="0"/>
          <w:divBdr>
            <w:top w:val="none" w:sz="0" w:space="0" w:color="auto"/>
            <w:left w:val="none" w:sz="0" w:space="0" w:color="auto"/>
            <w:bottom w:val="none" w:sz="0" w:space="0" w:color="auto"/>
            <w:right w:val="none" w:sz="0" w:space="0" w:color="auto"/>
          </w:divBdr>
        </w:div>
        <w:div w:id="477577245">
          <w:marLeft w:val="0"/>
          <w:marRight w:val="0"/>
          <w:marTop w:val="0"/>
          <w:marBottom w:val="0"/>
          <w:divBdr>
            <w:top w:val="none" w:sz="0" w:space="0" w:color="auto"/>
            <w:left w:val="none" w:sz="0" w:space="0" w:color="auto"/>
            <w:bottom w:val="none" w:sz="0" w:space="0" w:color="auto"/>
            <w:right w:val="none" w:sz="0" w:space="0" w:color="auto"/>
          </w:divBdr>
        </w:div>
      </w:divsChild>
    </w:div>
    <w:div w:id="1037975720">
      <w:bodyDiv w:val="1"/>
      <w:marLeft w:val="0"/>
      <w:marRight w:val="0"/>
      <w:marTop w:val="0"/>
      <w:marBottom w:val="0"/>
      <w:divBdr>
        <w:top w:val="none" w:sz="0" w:space="0" w:color="auto"/>
        <w:left w:val="none" w:sz="0" w:space="0" w:color="auto"/>
        <w:bottom w:val="none" w:sz="0" w:space="0" w:color="auto"/>
        <w:right w:val="none" w:sz="0" w:space="0" w:color="auto"/>
      </w:divBdr>
      <w:divsChild>
        <w:div w:id="1253590571">
          <w:marLeft w:val="0"/>
          <w:marRight w:val="0"/>
          <w:marTop w:val="0"/>
          <w:marBottom w:val="0"/>
          <w:divBdr>
            <w:top w:val="none" w:sz="0" w:space="0" w:color="auto"/>
            <w:left w:val="none" w:sz="0" w:space="0" w:color="auto"/>
            <w:bottom w:val="none" w:sz="0" w:space="0" w:color="auto"/>
            <w:right w:val="none" w:sz="0" w:space="0" w:color="auto"/>
          </w:divBdr>
        </w:div>
        <w:div w:id="2136830668">
          <w:marLeft w:val="0"/>
          <w:marRight w:val="0"/>
          <w:marTop w:val="0"/>
          <w:marBottom w:val="0"/>
          <w:divBdr>
            <w:top w:val="none" w:sz="0" w:space="0" w:color="auto"/>
            <w:left w:val="none" w:sz="0" w:space="0" w:color="auto"/>
            <w:bottom w:val="none" w:sz="0" w:space="0" w:color="auto"/>
            <w:right w:val="none" w:sz="0" w:space="0" w:color="auto"/>
          </w:divBdr>
        </w:div>
        <w:div w:id="446392429">
          <w:marLeft w:val="0"/>
          <w:marRight w:val="0"/>
          <w:marTop w:val="0"/>
          <w:marBottom w:val="0"/>
          <w:divBdr>
            <w:top w:val="none" w:sz="0" w:space="0" w:color="auto"/>
            <w:left w:val="none" w:sz="0" w:space="0" w:color="auto"/>
            <w:bottom w:val="none" w:sz="0" w:space="0" w:color="auto"/>
            <w:right w:val="none" w:sz="0" w:space="0" w:color="auto"/>
          </w:divBdr>
        </w:div>
        <w:div w:id="1463617463">
          <w:marLeft w:val="0"/>
          <w:marRight w:val="0"/>
          <w:marTop w:val="0"/>
          <w:marBottom w:val="0"/>
          <w:divBdr>
            <w:top w:val="none" w:sz="0" w:space="0" w:color="auto"/>
            <w:left w:val="none" w:sz="0" w:space="0" w:color="auto"/>
            <w:bottom w:val="none" w:sz="0" w:space="0" w:color="auto"/>
            <w:right w:val="none" w:sz="0" w:space="0" w:color="auto"/>
          </w:divBdr>
        </w:div>
        <w:div w:id="2085879911">
          <w:marLeft w:val="0"/>
          <w:marRight w:val="0"/>
          <w:marTop w:val="0"/>
          <w:marBottom w:val="0"/>
          <w:divBdr>
            <w:top w:val="none" w:sz="0" w:space="0" w:color="auto"/>
            <w:left w:val="none" w:sz="0" w:space="0" w:color="auto"/>
            <w:bottom w:val="none" w:sz="0" w:space="0" w:color="auto"/>
            <w:right w:val="none" w:sz="0" w:space="0" w:color="auto"/>
          </w:divBdr>
        </w:div>
        <w:div w:id="1704135867">
          <w:marLeft w:val="0"/>
          <w:marRight w:val="0"/>
          <w:marTop w:val="0"/>
          <w:marBottom w:val="0"/>
          <w:divBdr>
            <w:top w:val="none" w:sz="0" w:space="0" w:color="auto"/>
            <w:left w:val="none" w:sz="0" w:space="0" w:color="auto"/>
            <w:bottom w:val="none" w:sz="0" w:space="0" w:color="auto"/>
            <w:right w:val="none" w:sz="0" w:space="0" w:color="auto"/>
          </w:divBdr>
        </w:div>
        <w:div w:id="1814788562">
          <w:marLeft w:val="0"/>
          <w:marRight w:val="0"/>
          <w:marTop w:val="0"/>
          <w:marBottom w:val="0"/>
          <w:divBdr>
            <w:top w:val="none" w:sz="0" w:space="0" w:color="auto"/>
            <w:left w:val="none" w:sz="0" w:space="0" w:color="auto"/>
            <w:bottom w:val="none" w:sz="0" w:space="0" w:color="auto"/>
            <w:right w:val="none" w:sz="0" w:space="0" w:color="auto"/>
          </w:divBdr>
        </w:div>
        <w:div w:id="179440788">
          <w:marLeft w:val="0"/>
          <w:marRight w:val="0"/>
          <w:marTop w:val="0"/>
          <w:marBottom w:val="0"/>
          <w:divBdr>
            <w:top w:val="none" w:sz="0" w:space="0" w:color="auto"/>
            <w:left w:val="none" w:sz="0" w:space="0" w:color="auto"/>
            <w:bottom w:val="none" w:sz="0" w:space="0" w:color="auto"/>
            <w:right w:val="none" w:sz="0" w:space="0" w:color="auto"/>
          </w:divBdr>
        </w:div>
        <w:div w:id="147525631">
          <w:marLeft w:val="0"/>
          <w:marRight w:val="0"/>
          <w:marTop w:val="0"/>
          <w:marBottom w:val="0"/>
          <w:divBdr>
            <w:top w:val="none" w:sz="0" w:space="0" w:color="auto"/>
            <w:left w:val="none" w:sz="0" w:space="0" w:color="auto"/>
            <w:bottom w:val="none" w:sz="0" w:space="0" w:color="auto"/>
            <w:right w:val="none" w:sz="0" w:space="0" w:color="auto"/>
          </w:divBdr>
        </w:div>
        <w:div w:id="852911963">
          <w:marLeft w:val="0"/>
          <w:marRight w:val="0"/>
          <w:marTop w:val="0"/>
          <w:marBottom w:val="0"/>
          <w:divBdr>
            <w:top w:val="none" w:sz="0" w:space="0" w:color="auto"/>
            <w:left w:val="none" w:sz="0" w:space="0" w:color="auto"/>
            <w:bottom w:val="none" w:sz="0" w:space="0" w:color="auto"/>
            <w:right w:val="none" w:sz="0" w:space="0" w:color="auto"/>
          </w:divBdr>
        </w:div>
      </w:divsChild>
    </w:div>
    <w:div w:id="1046610709">
      <w:bodyDiv w:val="1"/>
      <w:marLeft w:val="0"/>
      <w:marRight w:val="0"/>
      <w:marTop w:val="0"/>
      <w:marBottom w:val="0"/>
      <w:divBdr>
        <w:top w:val="none" w:sz="0" w:space="0" w:color="auto"/>
        <w:left w:val="none" w:sz="0" w:space="0" w:color="auto"/>
        <w:bottom w:val="none" w:sz="0" w:space="0" w:color="auto"/>
        <w:right w:val="none" w:sz="0" w:space="0" w:color="auto"/>
      </w:divBdr>
    </w:div>
    <w:div w:id="1048651117">
      <w:bodyDiv w:val="1"/>
      <w:marLeft w:val="0"/>
      <w:marRight w:val="0"/>
      <w:marTop w:val="0"/>
      <w:marBottom w:val="0"/>
      <w:divBdr>
        <w:top w:val="none" w:sz="0" w:space="0" w:color="auto"/>
        <w:left w:val="none" w:sz="0" w:space="0" w:color="auto"/>
        <w:bottom w:val="none" w:sz="0" w:space="0" w:color="auto"/>
        <w:right w:val="none" w:sz="0" w:space="0" w:color="auto"/>
      </w:divBdr>
      <w:divsChild>
        <w:div w:id="1878665104">
          <w:marLeft w:val="0"/>
          <w:marRight w:val="0"/>
          <w:marTop w:val="0"/>
          <w:marBottom w:val="0"/>
          <w:divBdr>
            <w:top w:val="none" w:sz="0" w:space="0" w:color="auto"/>
            <w:left w:val="none" w:sz="0" w:space="0" w:color="auto"/>
            <w:bottom w:val="none" w:sz="0" w:space="0" w:color="auto"/>
            <w:right w:val="none" w:sz="0" w:space="0" w:color="auto"/>
          </w:divBdr>
        </w:div>
        <w:div w:id="1166358387">
          <w:marLeft w:val="0"/>
          <w:marRight w:val="0"/>
          <w:marTop w:val="0"/>
          <w:marBottom w:val="0"/>
          <w:divBdr>
            <w:top w:val="none" w:sz="0" w:space="0" w:color="auto"/>
            <w:left w:val="none" w:sz="0" w:space="0" w:color="auto"/>
            <w:bottom w:val="none" w:sz="0" w:space="0" w:color="auto"/>
            <w:right w:val="none" w:sz="0" w:space="0" w:color="auto"/>
          </w:divBdr>
        </w:div>
        <w:div w:id="1511481160">
          <w:marLeft w:val="0"/>
          <w:marRight w:val="0"/>
          <w:marTop w:val="0"/>
          <w:marBottom w:val="0"/>
          <w:divBdr>
            <w:top w:val="none" w:sz="0" w:space="0" w:color="auto"/>
            <w:left w:val="none" w:sz="0" w:space="0" w:color="auto"/>
            <w:bottom w:val="none" w:sz="0" w:space="0" w:color="auto"/>
            <w:right w:val="none" w:sz="0" w:space="0" w:color="auto"/>
          </w:divBdr>
        </w:div>
        <w:div w:id="2036997233">
          <w:marLeft w:val="0"/>
          <w:marRight w:val="0"/>
          <w:marTop w:val="0"/>
          <w:marBottom w:val="0"/>
          <w:divBdr>
            <w:top w:val="none" w:sz="0" w:space="0" w:color="auto"/>
            <w:left w:val="none" w:sz="0" w:space="0" w:color="auto"/>
            <w:bottom w:val="none" w:sz="0" w:space="0" w:color="auto"/>
            <w:right w:val="none" w:sz="0" w:space="0" w:color="auto"/>
          </w:divBdr>
        </w:div>
      </w:divsChild>
    </w:div>
    <w:div w:id="1050958299">
      <w:bodyDiv w:val="1"/>
      <w:marLeft w:val="0"/>
      <w:marRight w:val="0"/>
      <w:marTop w:val="0"/>
      <w:marBottom w:val="0"/>
      <w:divBdr>
        <w:top w:val="none" w:sz="0" w:space="0" w:color="auto"/>
        <w:left w:val="none" w:sz="0" w:space="0" w:color="auto"/>
        <w:bottom w:val="none" w:sz="0" w:space="0" w:color="auto"/>
        <w:right w:val="none" w:sz="0" w:space="0" w:color="auto"/>
      </w:divBdr>
      <w:divsChild>
        <w:div w:id="241257598">
          <w:marLeft w:val="0"/>
          <w:marRight w:val="0"/>
          <w:marTop w:val="0"/>
          <w:marBottom w:val="0"/>
          <w:divBdr>
            <w:top w:val="none" w:sz="0" w:space="0" w:color="auto"/>
            <w:left w:val="none" w:sz="0" w:space="0" w:color="auto"/>
            <w:bottom w:val="none" w:sz="0" w:space="0" w:color="auto"/>
            <w:right w:val="none" w:sz="0" w:space="0" w:color="auto"/>
          </w:divBdr>
        </w:div>
        <w:div w:id="775294850">
          <w:marLeft w:val="0"/>
          <w:marRight w:val="0"/>
          <w:marTop w:val="0"/>
          <w:marBottom w:val="0"/>
          <w:divBdr>
            <w:top w:val="none" w:sz="0" w:space="0" w:color="auto"/>
            <w:left w:val="none" w:sz="0" w:space="0" w:color="auto"/>
            <w:bottom w:val="none" w:sz="0" w:space="0" w:color="auto"/>
            <w:right w:val="none" w:sz="0" w:space="0" w:color="auto"/>
          </w:divBdr>
        </w:div>
        <w:div w:id="1766421237">
          <w:marLeft w:val="0"/>
          <w:marRight w:val="0"/>
          <w:marTop w:val="0"/>
          <w:marBottom w:val="0"/>
          <w:divBdr>
            <w:top w:val="none" w:sz="0" w:space="0" w:color="auto"/>
            <w:left w:val="none" w:sz="0" w:space="0" w:color="auto"/>
            <w:bottom w:val="none" w:sz="0" w:space="0" w:color="auto"/>
            <w:right w:val="none" w:sz="0" w:space="0" w:color="auto"/>
          </w:divBdr>
        </w:div>
        <w:div w:id="1266688160">
          <w:marLeft w:val="0"/>
          <w:marRight w:val="0"/>
          <w:marTop w:val="0"/>
          <w:marBottom w:val="0"/>
          <w:divBdr>
            <w:top w:val="none" w:sz="0" w:space="0" w:color="auto"/>
            <w:left w:val="none" w:sz="0" w:space="0" w:color="auto"/>
            <w:bottom w:val="none" w:sz="0" w:space="0" w:color="auto"/>
            <w:right w:val="none" w:sz="0" w:space="0" w:color="auto"/>
          </w:divBdr>
        </w:div>
        <w:div w:id="615330009">
          <w:marLeft w:val="0"/>
          <w:marRight w:val="0"/>
          <w:marTop w:val="0"/>
          <w:marBottom w:val="0"/>
          <w:divBdr>
            <w:top w:val="none" w:sz="0" w:space="0" w:color="auto"/>
            <w:left w:val="none" w:sz="0" w:space="0" w:color="auto"/>
            <w:bottom w:val="none" w:sz="0" w:space="0" w:color="auto"/>
            <w:right w:val="none" w:sz="0" w:space="0" w:color="auto"/>
          </w:divBdr>
        </w:div>
        <w:div w:id="2027515151">
          <w:marLeft w:val="0"/>
          <w:marRight w:val="0"/>
          <w:marTop w:val="0"/>
          <w:marBottom w:val="0"/>
          <w:divBdr>
            <w:top w:val="none" w:sz="0" w:space="0" w:color="auto"/>
            <w:left w:val="none" w:sz="0" w:space="0" w:color="auto"/>
            <w:bottom w:val="none" w:sz="0" w:space="0" w:color="auto"/>
            <w:right w:val="none" w:sz="0" w:space="0" w:color="auto"/>
          </w:divBdr>
        </w:div>
        <w:div w:id="2124223430">
          <w:marLeft w:val="0"/>
          <w:marRight w:val="0"/>
          <w:marTop w:val="0"/>
          <w:marBottom w:val="0"/>
          <w:divBdr>
            <w:top w:val="none" w:sz="0" w:space="0" w:color="auto"/>
            <w:left w:val="none" w:sz="0" w:space="0" w:color="auto"/>
            <w:bottom w:val="none" w:sz="0" w:space="0" w:color="auto"/>
            <w:right w:val="none" w:sz="0" w:space="0" w:color="auto"/>
          </w:divBdr>
        </w:div>
        <w:div w:id="572545091">
          <w:marLeft w:val="0"/>
          <w:marRight w:val="0"/>
          <w:marTop w:val="0"/>
          <w:marBottom w:val="0"/>
          <w:divBdr>
            <w:top w:val="none" w:sz="0" w:space="0" w:color="auto"/>
            <w:left w:val="none" w:sz="0" w:space="0" w:color="auto"/>
            <w:bottom w:val="none" w:sz="0" w:space="0" w:color="auto"/>
            <w:right w:val="none" w:sz="0" w:space="0" w:color="auto"/>
          </w:divBdr>
        </w:div>
        <w:div w:id="781068341">
          <w:marLeft w:val="0"/>
          <w:marRight w:val="0"/>
          <w:marTop w:val="0"/>
          <w:marBottom w:val="0"/>
          <w:divBdr>
            <w:top w:val="none" w:sz="0" w:space="0" w:color="auto"/>
            <w:left w:val="none" w:sz="0" w:space="0" w:color="auto"/>
            <w:bottom w:val="none" w:sz="0" w:space="0" w:color="auto"/>
            <w:right w:val="none" w:sz="0" w:space="0" w:color="auto"/>
          </w:divBdr>
        </w:div>
        <w:div w:id="430049134">
          <w:marLeft w:val="0"/>
          <w:marRight w:val="0"/>
          <w:marTop w:val="0"/>
          <w:marBottom w:val="0"/>
          <w:divBdr>
            <w:top w:val="none" w:sz="0" w:space="0" w:color="auto"/>
            <w:left w:val="none" w:sz="0" w:space="0" w:color="auto"/>
            <w:bottom w:val="none" w:sz="0" w:space="0" w:color="auto"/>
            <w:right w:val="none" w:sz="0" w:space="0" w:color="auto"/>
          </w:divBdr>
        </w:div>
        <w:div w:id="320735606">
          <w:marLeft w:val="0"/>
          <w:marRight w:val="0"/>
          <w:marTop w:val="0"/>
          <w:marBottom w:val="0"/>
          <w:divBdr>
            <w:top w:val="none" w:sz="0" w:space="0" w:color="auto"/>
            <w:left w:val="none" w:sz="0" w:space="0" w:color="auto"/>
            <w:bottom w:val="none" w:sz="0" w:space="0" w:color="auto"/>
            <w:right w:val="none" w:sz="0" w:space="0" w:color="auto"/>
          </w:divBdr>
        </w:div>
        <w:div w:id="1882937634">
          <w:marLeft w:val="0"/>
          <w:marRight w:val="0"/>
          <w:marTop w:val="0"/>
          <w:marBottom w:val="0"/>
          <w:divBdr>
            <w:top w:val="none" w:sz="0" w:space="0" w:color="auto"/>
            <w:left w:val="none" w:sz="0" w:space="0" w:color="auto"/>
            <w:bottom w:val="none" w:sz="0" w:space="0" w:color="auto"/>
            <w:right w:val="none" w:sz="0" w:space="0" w:color="auto"/>
          </w:divBdr>
        </w:div>
        <w:div w:id="188185597">
          <w:marLeft w:val="0"/>
          <w:marRight w:val="0"/>
          <w:marTop w:val="0"/>
          <w:marBottom w:val="0"/>
          <w:divBdr>
            <w:top w:val="none" w:sz="0" w:space="0" w:color="auto"/>
            <w:left w:val="none" w:sz="0" w:space="0" w:color="auto"/>
            <w:bottom w:val="none" w:sz="0" w:space="0" w:color="auto"/>
            <w:right w:val="none" w:sz="0" w:space="0" w:color="auto"/>
          </w:divBdr>
        </w:div>
      </w:divsChild>
    </w:div>
    <w:div w:id="1054891841">
      <w:bodyDiv w:val="1"/>
      <w:marLeft w:val="0"/>
      <w:marRight w:val="0"/>
      <w:marTop w:val="0"/>
      <w:marBottom w:val="0"/>
      <w:divBdr>
        <w:top w:val="none" w:sz="0" w:space="0" w:color="auto"/>
        <w:left w:val="none" w:sz="0" w:space="0" w:color="auto"/>
        <w:bottom w:val="none" w:sz="0" w:space="0" w:color="auto"/>
        <w:right w:val="none" w:sz="0" w:space="0" w:color="auto"/>
      </w:divBdr>
      <w:divsChild>
        <w:div w:id="385765501">
          <w:marLeft w:val="0"/>
          <w:marRight w:val="0"/>
          <w:marTop w:val="0"/>
          <w:marBottom w:val="0"/>
          <w:divBdr>
            <w:top w:val="none" w:sz="0" w:space="0" w:color="auto"/>
            <w:left w:val="none" w:sz="0" w:space="0" w:color="auto"/>
            <w:bottom w:val="none" w:sz="0" w:space="0" w:color="auto"/>
            <w:right w:val="none" w:sz="0" w:space="0" w:color="auto"/>
          </w:divBdr>
        </w:div>
        <w:div w:id="1877817706">
          <w:marLeft w:val="0"/>
          <w:marRight w:val="0"/>
          <w:marTop w:val="0"/>
          <w:marBottom w:val="0"/>
          <w:divBdr>
            <w:top w:val="none" w:sz="0" w:space="0" w:color="auto"/>
            <w:left w:val="none" w:sz="0" w:space="0" w:color="auto"/>
            <w:bottom w:val="none" w:sz="0" w:space="0" w:color="auto"/>
            <w:right w:val="none" w:sz="0" w:space="0" w:color="auto"/>
          </w:divBdr>
        </w:div>
        <w:div w:id="1134521750">
          <w:marLeft w:val="0"/>
          <w:marRight w:val="0"/>
          <w:marTop w:val="0"/>
          <w:marBottom w:val="0"/>
          <w:divBdr>
            <w:top w:val="none" w:sz="0" w:space="0" w:color="auto"/>
            <w:left w:val="none" w:sz="0" w:space="0" w:color="auto"/>
            <w:bottom w:val="none" w:sz="0" w:space="0" w:color="auto"/>
            <w:right w:val="none" w:sz="0" w:space="0" w:color="auto"/>
          </w:divBdr>
        </w:div>
      </w:divsChild>
    </w:div>
    <w:div w:id="1096514960">
      <w:bodyDiv w:val="1"/>
      <w:marLeft w:val="0"/>
      <w:marRight w:val="0"/>
      <w:marTop w:val="0"/>
      <w:marBottom w:val="0"/>
      <w:divBdr>
        <w:top w:val="none" w:sz="0" w:space="0" w:color="auto"/>
        <w:left w:val="none" w:sz="0" w:space="0" w:color="auto"/>
        <w:bottom w:val="none" w:sz="0" w:space="0" w:color="auto"/>
        <w:right w:val="none" w:sz="0" w:space="0" w:color="auto"/>
      </w:divBdr>
      <w:divsChild>
        <w:div w:id="691149625">
          <w:marLeft w:val="0"/>
          <w:marRight w:val="0"/>
          <w:marTop w:val="0"/>
          <w:marBottom w:val="0"/>
          <w:divBdr>
            <w:top w:val="none" w:sz="0" w:space="0" w:color="auto"/>
            <w:left w:val="none" w:sz="0" w:space="0" w:color="auto"/>
            <w:bottom w:val="none" w:sz="0" w:space="0" w:color="auto"/>
            <w:right w:val="none" w:sz="0" w:space="0" w:color="auto"/>
          </w:divBdr>
        </w:div>
        <w:div w:id="1699503460">
          <w:marLeft w:val="0"/>
          <w:marRight w:val="0"/>
          <w:marTop w:val="0"/>
          <w:marBottom w:val="0"/>
          <w:divBdr>
            <w:top w:val="none" w:sz="0" w:space="0" w:color="auto"/>
            <w:left w:val="none" w:sz="0" w:space="0" w:color="auto"/>
            <w:bottom w:val="none" w:sz="0" w:space="0" w:color="auto"/>
            <w:right w:val="none" w:sz="0" w:space="0" w:color="auto"/>
          </w:divBdr>
        </w:div>
        <w:div w:id="1806661332">
          <w:marLeft w:val="0"/>
          <w:marRight w:val="0"/>
          <w:marTop w:val="0"/>
          <w:marBottom w:val="0"/>
          <w:divBdr>
            <w:top w:val="none" w:sz="0" w:space="0" w:color="auto"/>
            <w:left w:val="none" w:sz="0" w:space="0" w:color="auto"/>
            <w:bottom w:val="none" w:sz="0" w:space="0" w:color="auto"/>
            <w:right w:val="none" w:sz="0" w:space="0" w:color="auto"/>
          </w:divBdr>
        </w:div>
        <w:div w:id="1400905863">
          <w:marLeft w:val="0"/>
          <w:marRight w:val="0"/>
          <w:marTop w:val="0"/>
          <w:marBottom w:val="0"/>
          <w:divBdr>
            <w:top w:val="none" w:sz="0" w:space="0" w:color="auto"/>
            <w:left w:val="none" w:sz="0" w:space="0" w:color="auto"/>
            <w:bottom w:val="none" w:sz="0" w:space="0" w:color="auto"/>
            <w:right w:val="none" w:sz="0" w:space="0" w:color="auto"/>
          </w:divBdr>
        </w:div>
        <w:div w:id="1606957786">
          <w:marLeft w:val="0"/>
          <w:marRight w:val="0"/>
          <w:marTop w:val="0"/>
          <w:marBottom w:val="0"/>
          <w:divBdr>
            <w:top w:val="none" w:sz="0" w:space="0" w:color="auto"/>
            <w:left w:val="none" w:sz="0" w:space="0" w:color="auto"/>
            <w:bottom w:val="none" w:sz="0" w:space="0" w:color="auto"/>
            <w:right w:val="none" w:sz="0" w:space="0" w:color="auto"/>
          </w:divBdr>
        </w:div>
        <w:div w:id="1156796468">
          <w:marLeft w:val="0"/>
          <w:marRight w:val="0"/>
          <w:marTop w:val="0"/>
          <w:marBottom w:val="0"/>
          <w:divBdr>
            <w:top w:val="none" w:sz="0" w:space="0" w:color="auto"/>
            <w:left w:val="none" w:sz="0" w:space="0" w:color="auto"/>
            <w:bottom w:val="none" w:sz="0" w:space="0" w:color="auto"/>
            <w:right w:val="none" w:sz="0" w:space="0" w:color="auto"/>
          </w:divBdr>
        </w:div>
        <w:div w:id="72967877">
          <w:marLeft w:val="0"/>
          <w:marRight w:val="0"/>
          <w:marTop w:val="0"/>
          <w:marBottom w:val="0"/>
          <w:divBdr>
            <w:top w:val="none" w:sz="0" w:space="0" w:color="auto"/>
            <w:left w:val="none" w:sz="0" w:space="0" w:color="auto"/>
            <w:bottom w:val="none" w:sz="0" w:space="0" w:color="auto"/>
            <w:right w:val="none" w:sz="0" w:space="0" w:color="auto"/>
          </w:divBdr>
        </w:div>
        <w:div w:id="913855133">
          <w:marLeft w:val="0"/>
          <w:marRight w:val="0"/>
          <w:marTop w:val="0"/>
          <w:marBottom w:val="0"/>
          <w:divBdr>
            <w:top w:val="none" w:sz="0" w:space="0" w:color="auto"/>
            <w:left w:val="none" w:sz="0" w:space="0" w:color="auto"/>
            <w:bottom w:val="none" w:sz="0" w:space="0" w:color="auto"/>
            <w:right w:val="none" w:sz="0" w:space="0" w:color="auto"/>
          </w:divBdr>
        </w:div>
        <w:div w:id="1741900251">
          <w:marLeft w:val="0"/>
          <w:marRight w:val="0"/>
          <w:marTop w:val="0"/>
          <w:marBottom w:val="0"/>
          <w:divBdr>
            <w:top w:val="none" w:sz="0" w:space="0" w:color="auto"/>
            <w:left w:val="none" w:sz="0" w:space="0" w:color="auto"/>
            <w:bottom w:val="none" w:sz="0" w:space="0" w:color="auto"/>
            <w:right w:val="none" w:sz="0" w:space="0" w:color="auto"/>
          </w:divBdr>
        </w:div>
        <w:div w:id="1666126232">
          <w:marLeft w:val="0"/>
          <w:marRight w:val="0"/>
          <w:marTop w:val="0"/>
          <w:marBottom w:val="0"/>
          <w:divBdr>
            <w:top w:val="none" w:sz="0" w:space="0" w:color="auto"/>
            <w:left w:val="none" w:sz="0" w:space="0" w:color="auto"/>
            <w:bottom w:val="none" w:sz="0" w:space="0" w:color="auto"/>
            <w:right w:val="none" w:sz="0" w:space="0" w:color="auto"/>
          </w:divBdr>
        </w:div>
        <w:div w:id="268440629">
          <w:marLeft w:val="0"/>
          <w:marRight w:val="0"/>
          <w:marTop w:val="0"/>
          <w:marBottom w:val="0"/>
          <w:divBdr>
            <w:top w:val="none" w:sz="0" w:space="0" w:color="auto"/>
            <w:left w:val="none" w:sz="0" w:space="0" w:color="auto"/>
            <w:bottom w:val="none" w:sz="0" w:space="0" w:color="auto"/>
            <w:right w:val="none" w:sz="0" w:space="0" w:color="auto"/>
          </w:divBdr>
        </w:div>
        <w:div w:id="1427732222">
          <w:marLeft w:val="0"/>
          <w:marRight w:val="0"/>
          <w:marTop w:val="0"/>
          <w:marBottom w:val="0"/>
          <w:divBdr>
            <w:top w:val="none" w:sz="0" w:space="0" w:color="auto"/>
            <w:left w:val="none" w:sz="0" w:space="0" w:color="auto"/>
            <w:bottom w:val="none" w:sz="0" w:space="0" w:color="auto"/>
            <w:right w:val="none" w:sz="0" w:space="0" w:color="auto"/>
          </w:divBdr>
        </w:div>
        <w:div w:id="155460231">
          <w:marLeft w:val="0"/>
          <w:marRight w:val="0"/>
          <w:marTop w:val="0"/>
          <w:marBottom w:val="0"/>
          <w:divBdr>
            <w:top w:val="none" w:sz="0" w:space="0" w:color="auto"/>
            <w:left w:val="none" w:sz="0" w:space="0" w:color="auto"/>
            <w:bottom w:val="none" w:sz="0" w:space="0" w:color="auto"/>
            <w:right w:val="none" w:sz="0" w:space="0" w:color="auto"/>
          </w:divBdr>
        </w:div>
        <w:div w:id="374894360">
          <w:marLeft w:val="0"/>
          <w:marRight w:val="0"/>
          <w:marTop w:val="0"/>
          <w:marBottom w:val="0"/>
          <w:divBdr>
            <w:top w:val="none" w:sz="0" w:space="0" w:color="auto"/>
            <w:left w:val="none" w:sz="0" w:space="0" w:color="auto"/>
            <w:bottom w:val="none" w:sz="0" w:space="0" w:color="auto"/>
            <w:right w:val="none" w:sz="0" w:space="0" w:color="auto"/>
          </w:divBdr>
        </w:div>
        <w:div w:id="619343679">
          <w:marLeft w:val="0"/>
          <w:marRight w:val="0"/>
          <w:marTop w:val="0"/>
          <w:marBottom w:val="0"/>
          <w:divBdr>
            <w:top w:val="none" w:sz="0" w:space="0" w:color="auto"/>
            <w:left w:val="none" w:sz="0" w:space="0" w:color="auto"/>
            <w:bottom w:val="none" w:sz="0" w:space="0" w:color="auto"/>
            <w:right w:val="none" w:sz="0" w:space="0" w:color="auto"/>
          </w:divBdr>
        </w:div>
        <w:div w:id="2145535647">
          <w:marLeft w:val="0"/>
          <w:marRight w:val="0"/>
          <w:marTop w:val="0"/>
          <w:marBottom w:val="0"/>
          <w:divBdr>
            <w:top w:val="none" w:sz="0" w:space="0" w:color="auto"/>
            <w:left w:val="none" w:sz="0" w:space="0" w:color="auto"/>
            <w:bottom w:val="none" w:sz="0" w:space="0" w:color="auto"/>
            <w:right w:val="none" w:sz="0" w:space="0" w:color="auto"/>
          </w:divBdr>
        </w:div>
        <w:div w:id="1739328011">
          <w:marLeft w:val="0"/>
          <w:marRight w:val="0"/>
          <w:marTop w:val="0"/>
          <w:marBottom w:val="0"/>
          <w:divBdr>
            <w:top w:val="none" w:sz="0" w:space="0" w:color="auto"/>
            <w:left w:val="none" w:sz="0" w:space="0" w:color="auto"/>
            <w:bottom w:val="none" w:sz="0" w:space="0" w:color="auto"/>
            <w:right w:val="none" w:sz="0" w:space="0" w:color="auto"/>
          </w:divBdr>
        </w:div>
        <w:div w:id="1390498852">
          <w:marLeft w:val="0"/>
          <w:marRight w:val="0"/>
          <w:marTop w:val="0"/>
          <w:marBottom w:val="0"/>
          <w:divBdr>
            <w:top w:val="none" w:sz="0" w:space="0" w:color="auto"/>
            <w:left w:val="none" w:sz="0" w:space="0" w:color="auto"/>
            <w:bottom w:val="none" w:sz="0" w:space="0" w:color="auto"/>
            <w:right w:val="none" w:sz="0" w:space="0" w:color="auto"/>
          </w:divBdr>
        </w:div>
        <w:div w:id="2066903029">
          <w:marLeft w:val="0"/>
          <w:marRight w:val="0"/>
          <w:marTop w:val="0"/>
          <w:marBottom w:val="0"/>
          <w:divBdr>
            <w:top w:val="none" w:sz="0" w:space="0" w:color="auto"/>
            <w:left w:val="none" w:sz="0" w:space="0" w:color="auto"/>
            <w:bottom w:val="none" w:sz="0" w:space="0" w:color="auto"/>
            <w:right w:val="none" w:sz="0" w:space="0" w:color="auto"/>
          </w:divBdr>
        </w:div>
        <w:div w:id="1056708171">
          <w:marLeft w:val="0"/>
          <w:marRight w:val="0"/>
          <w:marTop w:val="0"/>
          <w:marBottom w:val="0"/>
          <w:divBdr>
            <w:top w:val="none" w:sz="0" w:space="0" w:color="auto"/>
            <w:left w:val="none" w:sz="0" w:space="0" w:color="auto"/>
            <w:bottom w:val="none" w:sz="0" w:space="0" w:color="auto"/>
            <w:right w:val="none" w:sz="0" w:space="0" w:color="auto"/>
          </w:divBdr>
        </w:div>
        <w:div w:id="946086658">
          <w:marLeft w:val="0"/>
          <w:marRight w:val="0"/>
          <w:marTop w:val="0"/>
          <w:marBottom w:val="0"/>
          <w:divBdr>
            <w:top w:val="none" w:sz="0" w:space="0" w:color="auto"/>
            <w:left w:val="none" w:sz="0" w:space="0" w:color="auto"/>
            <w:bottom w:val="none" w:sz="0" w:space="0" w:color="auto"/>
            <w:right w:val="none" w:sz="0" w:space="0" w:color="auto"/>
          </w:divBdr>
        </w:div>
        <w:div w:id="281545355">
          <w:marLeft w:val="0"/>
          <w:marRight w:val="0"/>
          <w:marTop w:val="0"/>
          <w:marBottom w:val="0"/>
          <w:divBdr>
            <w:top w:val="none" w:sz="0" w:space="0" w:color="auto"/>
            <w:left w:val="none" w:sz="0" w:space="0" w:color="auto"/>
            <w:bottom w:val="none" w:sz="0" w:space="0" w:color="auto"/>
            <w:right w:val="none" w:sz="0" w:space="0" w:color="auto"/>
          </w:divBdr>
        </w:div>
        <w:div w:id="282660487">
          <w:marLeft w:val="0"/>
          <w:marRight w:val="0"/>
          <w:marTop w:val="0"/>
          <w:marBottom w:val="0"/>
          <w:divBdr>
            <w:top w:val="none" w:sz="0" w:space="0" w:color="auto"/>
            <w:left w:val="none" w:sz="0" w:space="0" w:color="auto"/>
            <w:bottom w:val="none" w:sz="0" w:space="0" w:color="auto"/>
            <w:right w:val="none" w:sz="0" w:space="0" w:color="auto"/>
          </w:divBdr>
        </w:div>
        <w:div w:id="1692682743">
          <w:marLeft w:val="0"/>
          <w:marRight w:val="0"/>
          <w:marTop w:val="0"/>
          <w:marBottom w:val="0"/>
          <w:divBdr>
            <w:top w:val="none" w:sz="0" w:space="0" w:color="auto"/>
            <w:left w:val="none" w:sz="0" w:space="0" w:color="auto"/>
            <w:bottom w:val="none" w:sz="0" w:space="0" w:color="auto"/>
            <w:right w:val="none" w:sz="0" w:space="0" w:color="auto"/>
          </w:divBdr>
        </w:div>
        <w:div w:id="960500533">
          <w:marLeft w:val="0"/>
          <w:marRight w:val="0"/>
          <w:marTop w:val="0"/>
          <w:marBottom w:val="0"/>
          <w:divBdr>
            <w:top w:val="none" w:sz="0" w:space="0" w:color="auto"/>
            <w:left w:val="none" w:sz="0" w:space="0" w:color="auto"/>
            <w:bottom w:val="none" w:sz="0" w:space="0" w:color="auto"/>
            <w:right w:val="none" w:sz="0" w:space="0" w:color="auto"/>
          </w:divBdr>
        </w:div>
        <w:div w:id="1736391802">
          <w:marLeft w:val="0"/>
          <w:marRight w:val="0"/>
          <w:marTop w:val="0"/>
          <w:marBottom w:val="0"/>
          <w:divBdr>
            <w:top w:val="none" w:sz="0" w:space="0" w:color="auto"/>
            <w:left w:val="none" w:sz="0" w:space="0" w:color="auto"/>
            <w:bottom w:val="none" w:sz="0" w:space="0" w:color="auto"/>
            <w:right w:val="none" w:sz="0" w:space="0" w:color="auto"/>
          </w:divBdr>
        </w:div>
        <w:div w:id="852105815">
          <w:marLeft w:val="0"/>
          <w:marRight w:val="0"/>
          <w:marTop w:val="0"/>
          <w:marBottom w:val="0"/>
          <w:divBdr>
            <w:top w:val="none" w:sz="0" w:space="0" w:color="auto"/>
            <w:left w:val="none" w:sz="0" w:space="0" w:color="auto"/>
            <w:bottom w:val="none" w:sz="0" w:space="0" w:color="auto"/>
            <w:right w:val="none" w:sz="0" w:space="0" w:color="auto"/>
          </w:divBdr>
        </w:div>
        <w:div w:id="2061857374">
          <w:marLeft w:val="0"/>
          <w:marRight w:val="0"/>
          <w:marTop w:val="0"/>
          <w:marBottom w:val="0"/>
          <w:divBdr>
            <w:top w:val="none" w:sz="0" w:space="0" w:color="auto"/>
            <w:left w:val="none" w:sz="0" w:space="0" w:color="auto"/>
            <w:bottom w:val="none" w:sz="0" w:space="0" w:color="auto"/>
            <w:right w:val="none" w:sz="0" w:space="0" w:color="auto"/>
          </w:divBdr>
        </w:div>
        <w:div w:id="643854222">
          <w:marLeft w:val="0"/>
          <w:marRight w:val="0"/>
          <w:marTop w:val="0"/>
          <w:marBottom w:val="0"/>
          <w:divBdr>
            <w:top w:val="none" w:sz="0" w:space="0" w:color="auto"/>
            <w:left w:val="none" w:sz="0" w:space="0" w:color="auto"/>
            <w:bottom w:val="none" w:sz="0" w:space="0" w:color="auto"/>
            <w:right w:val="none" w:sz="0" w:space="0" w:color="auto"/>
          </w:divBdr>
        </w:div>
        <w:div w:id="859733141">
          <w:marLeft w:val="0"/>
          <w:marRight w:val="0"/>
          <w:marTop w:val="0"/>
          <w:marBottom w:val="0"/>
          <w:divBdr>
            <w:top w:val="none" w:sz="0" w:space="0" w:color="auto"/>
            <w:left w:val="none" w:sz="0" w:space="0" w:color="auto"/>
            <w:bottom w:val="none" w:sz="0" w:space="0" w:color="auto"/>
            <w:right w:val="none" w:sz="0" w:space="0" w:color="auto"/>
          </w:divBdr>
        </w:div>
        <w:div w:id="2100905000">
          <w:marLeft w:val="0"/>
          <w:marRight w:val="0"/>
          <w:marTop w:val="0"/>
          <w:marBottom w:val="0"/>
          <w:divBdr>
            <w:top w:val="none" w:sz="0" w:space="0" w:color="auto"/>
            <w:left w:val="none" w:sz="0" w:space="0" w:color="auto"/>
            <w:bottom w:val="none" w:sz="0" w:space="0" w:color="auto"/>
            <w:right w:val="none" w:sz="0" w:space="0" w:color="auto"/>
          </w:divBdr>
        </w:div>
        <w:div w:id="1391928037">
          <w:marLeft w:val="0"/>
          <w:marRight w:val="0"/>
          <w:marTop w:val="0"/>
          <w:marBottom w:val="0"/>
          <w:divBdr>
            <w:top w:val="none" w:sz="0" w:space="0" w:color="auto"/>
            <w:left w:val="none" w:sz="0" w:space="0" w:color="auto"/>
            <w:bottom w:val="none" w:sz="0" w:space="0" w:color="auto"/>
            <w:right w:val="none" w:sz="0" w:space="0" w:color="auto"/>
          </w:divBdr>
        </w:div>
        <w:div w:id="906039978">
          <w:marLeft w:val="0"/>
          <w:marRight w:val="0"/>
          <w:marTop w:val="0"/>
          <w:marBottom w:val="0"/>
          <w:divBdr>
            <w:top w:val="none" w:sz="0" w:space="0" w:color="auto"/>
            <w:left w:val="none" w:sz="0" w:space="0" w:color="auto"/>
            <w:bottom w:val="none" w:sz="0" w:space="0" w:color="auto"/>
            <w:right w:val="none" w:sz="0" w:space="0" w:color="auto"/>
          </w:divBdr>
        </w:div>
        <w:div w:id="529493594">
          <w:marLeft w:val="0"/>
          <w:marRight w:val="0"/>
          <w:marTop w:val="0"/>
          <w:marBottom w:val="0"/>
          <w:divBdr>
            <w:top w:val="none" w:sz="0" w:space="0" w:color="auto"/>
            <w:left w:val="none" w:sz="0" w:space="0" w:color="auto"/>
            <w:bottom w:val="none" w:sz="0" w:space="0" w:color="auto"/>
            <w:right w:val="none" w:sz="0" w:space="0" w:color="auto"/>
          </w:divBdr>
        </w:div>
        <w:div w:id="344021878">
          <w:marLeft w:val="0"/>
          <w:marRight w:val="0"/>
          <w:marTop w:val="0"/>
          <w:marBottom w:val="0"/>
          <w:divBdr>
            <w:top w:val="none" w:sz="0" w:space="0" w:color="auto"/>
            <w:left w:val="none" w:sz="0" w:space="0" w:color="auto"/>
            <w:bottom w:val="none" w:sz="0" w:space="0" w:color="auto"/>
            <w:right w:val="none" w:sz="0" w:space="0" w:color="auto"/>
          </w:divBdr>
        </w:div>
        <w:div w:id="1563830639">
          <w:marLeft w:val="0"/>
          <w:marRight w:val="0"/>
          <w:marTop w:val="0"/>
          <w:marBottom w:val="0"/>
          <w:divBdr>
            <w:top w:val="none" w:sz="0" w:space="0" w:color="auto"/>
            <w:left w:val="none" w:sz="0" w:space="0" w:color="auto"/>
            <w:bottom w:val="none" w:sz="0" w:space="0" w:color="auto"/>
            <w:right w:val="none" w:sz="0" w:space="0" w:color="auto"/>
          </w:divBdr>
        </w:div>
        <w:div w:id="615261548">
          <w:marLeft w:val="0"/>
          <w:marRight w:val="0"/>
          <w:marTop w:val="0"/>
          <w:marBottom w:val="0"/>
          <w:divBdr>
            <w:top w:val="none" w:sz="0" w:space="0" w:color="auto"/>
            <w:left w:val="none" w:sz="0" w:space="0" w:color="auto"/>
            <w:bottom w:val="none" w:sz="0" w:space="0" w:color="auto"/>
            <w:right w:val="none" w:sz="0" w:space="0" w:color="auto"/>
          </w:divBdr>
        </w:div>
        <w:div w:id="800415084">
          <w:marLeft w:val="0"/>
          <w:marRight w:val="0"/>
          <w:marTop w:val="0"/>
          <w:marBottom w:val="0"/>
          <w:divBdr>
            <w:top w:val="none" w:sz="0" w:space="0" w:color="auto"/>
            <w:left w:val="none" w:sz="0" w:space="0" w:color="auto"/>
            <w:bottom w:val="none" w:sz="0" w:space="0" w:color="auto"/>
            <w:right w:val="none" w:sz="0" w:space="0" w:color="auto"/>
          </w:divBdr>
        </w:div>
        <w:div w:id="732391062">
          <w:marLeft w:val="0"/>
          <w:marRight w:val="0"/>
          <w:marTop w:val="0"/>
          <w:marBottom w:val="0"/>
          <w:divBdr>
            <w:top w:val="none" w:sz="0" w:space="0" w:color="auto"/>
            <w:left w:val="none" w:sz="0" w:space="0" w:color="auto"/>
            <w:bottom w:val="none" w:sz="0" w:space="0" w:color="auto"/>
            <w:right w:val="none" w:sz="0" w:space="0" w:color="auto"/>
          </w:divBdr>
        </w:div>
        <w:div w:id="1095250239">
          <w:marLeft w:val="0"/>
          <w:marRight w:val="0"/>
          <w:marTop w:val="0"/>
          <w:marBottom w:val="0"/>
          <w:divBdr>
            <w:top w:val="none" w:sz="0" w:space="0" w:color="auto"/>
            <w:left w:val="none" w:sz="0" w:space="0" w:color="auto"/>
            <w:bottom w:val="none" w:sz="0" w:space="0" w:color="auto"/>
            <w:right w:val="none" w:sz="0" w:space="0" w:color="auto"/>
          </w:divBdr>
        </w:div>
        <w:div w:id="1407917072">
          <w:marLeft w:val="0"/>
          <w:marRight w:val="0"/>
          <w:marTop w:val="0"/>
          <w:marBottom w:val="0"/>
          <w:divBdr>
            <w:top w:val="none" w:sz="0" w:space="0" w:color="auto"/>
            <w:left w:val="none" w:sz="0" w:space="0" w:color="auto"/>
            <w:bottom w:val="none" w:sz="0" w:space="0" w:color="auto"/>
            <w:right w:val="none" w:sz="0" w:space="0" w:color="auto"/>
          </w:divBdr>
        </w:div>
        <w:div w:id="806314299">
          <w:marLeft w:val="0"/>
          <w:marRight w:val="0"/>
          <w:marTop w:val="0"/>
          <w:marBottom w:val="0"/>
          <w:divBdr>
            <w:top w:val="none" w:sz="0" w:space="0" w:color="auto"/>
            <w:left w:val="none" w:sz="0" w:space="0" w:color="auto"/>
            <w:bottom w:val="none" w:sz="0" w:space="0" w:color="auto"/>
            <w:right w:val="none" w:sz="0" w:space="0" w:color="auto"/>
          </w:divBdr>
        </w:div>
        <w:div w:id="1183397766">
          <w:marLeft w:val="0"/>
          <w:marRight w:val="0"/>
          <w:marTop w:val="0"/>
          <w:marBottom w:val="0"/>
          <w:divBdr>
            <w:top w:val="none" w:sz="0" w:space="0" w:color="auto"/>
            <w:left w:val="none" w:sz="0" w:space="0" w:color="auto"/>
            <w:bottom w:val="none" w:sz="0" w:space="0" w:color="auto"/>
            <w:right w:val="none" w:sz="0" w:space="0" w:color="auto"/>
          </w:divBdr>
        </w:div>
        <w:div w:id="973170466">
          <w:marLeft w:val="0"/>
          <w:marRight w:val="0"/>
          <w:marTop w:val="0"/>
          <w:marBottom w:val="0"/>
          <w:divBdr>
            <w:top w:val="none" w:sz="0" w:space="0" w:color="auto"/>
            <w:left w:val="none" w:sz="0" w:space="0" w:color="auto"/>
            <w:bottom w:val="none" w:sz="0" w:space="0" w:color="auto"/>
            <w:right w:val="none" w:sz="0" w:space="0" w:color="auto"/>
          </w:divBdr>
        </w:div>
        <w:div w:id="805464785">
          <w:marLeft w:val="0"/>
          <w:marRight w:val="0"/>
          <w:marTop w:val="0"/>
          <w:marBottom w:val="0"/>
          <w:divBdr>
            <w:top w:val="none" w:sz="0" w:space="0" w:color="auto"/>
            <w:left w:val="none" w:sz="0" w:space="0" w:color="auto"/>
            <w:bottom w:val="none" w:sz="0" w:space="0" w:color="auto"/>
            <w:right w:val="none" w:sz="0" w:space="0" w:color="auto"/>
          </w:divBdr>
        </w:div>
        <w:div w:id="242304100">
          <w:marLeft w:val="0"/>
          <w:marRight w:val="0"/>
          <w:marTop w:val="0"/>
          <w:marBottom w:val="0"/>
          <w:divBdr>
            <w:top w:val="none" w:sz="0" w:space="0" w:color="auto"/>
            <w:left w:val="none" w:sz="0" w:space="0" w:color="auto"/>
            <w:bottom w:val="none" w:sz="0" w:space="0" w:color="auto"/>
            <w:right w:val="none" w:sz="0" w:space="0" w:color="auto"/>
          </w:divBdr>
        </w:div>
        <w:div w:id="1240751609">
          <w:marLeft w:val="0"/>
          <w:marRight w:val="0"/>
          <w:marTop w:val="0"/>
          <w:marBottom w:val="0"/>
          <w:divBdr>
            <w:top w:val="none" w:sz="0" w:space="0" w:color="auto"/>
            <w:left w:val="none" w:sz="0" w:space="0" w:color="auto"/>
            <w:bottom w:val="none" w:sz="0" w:space="0" w:color="auto"/>
            <w:right w:val="none" w:sz="0" w:space="0" w:color="auto"/>
          </w:divBdr>
        </w:div>
        <w:div w:id="1002439076">
          <w:marLeft w:val="0"/>
          <w:marRight w:val="0"/>
          <w:marTop w:val="0"/>
          <w:marBottom w:val="0"/>
          <w:divBdr>
            <w:top w:val="none" w:sz="0" w:space="0" w:color="auto"/>
            <w:left w:val="none" w:sz="0" w:space="0" w:color="auto"/>
            <w:bottom w:val="none" w:sz="0" w:space="0" w:color="auto"/>
            <w:right w:val="none" w:sz="0" w:space="0" w:color="auto"/>
          </w:divBdr>
        </w:div>
        <w:div w:id="34355012">
          <w:marLeft w:val="0"/>
          <w:marRight w:val="0"/>
          <w:marTop w:val="0"/>
          <w:marBottom w:val="0"/>
          <w:divBdr>
            <w:top w:val="none" w:sz="0" w:space="0" w:color="auto"/>
            <w:left w:val="none" w:sz="0" w:space="0" w:color="auto"/>
            <w:bottom w:val="none" w:sz="0" w:space="0" w:color="auto"/>
            <w:right w:val="none" w:sz="0" w:space="0" w:color="auto"/>
          </w:divBdr>
        </w:div>
        <w:div w:id="943222553">
          <w:marLeft w:val="0"/>
          <w:marRight w:val="0"/>
          <w:marTop w:val="0"/>
          <w:marBottom w:val="0"/>
          <w:divBdr>
            <w:top w:val="none" w:sz="0" w:space="0" w:color="auto"/>
            <w:left w:val="none" w:sz="0" w:space="0" w:color="auto"/>
            <w:bottom w:val="none" w:sz="0" w:space="0" w:color="auto"/>
            <w:right w:val="none" w:sz="0" w:space="0" w:color="auto"/>
          </w:divBdr>
        </w:div>
        <w:div w:id="855920180">
          <w:marLeft w:val="0"/>
          <w:marRight w:val="0"/>
          <w:marTop w:val="0"/>
          <w:marBottom w:val="0"/>
          <w:divBdr>
            <w:top w:val="none" w:sz="0" w:space="0" w:color="auto"/>
            <w:left w:val="none" w:sz="0" w:space="0" w:color="auto"/>
            <w:bottom w:val="none" w:sz="0" w:space="0" w:color="auto"/>
            <w:right w:val="none" w:sz="0" w:space="0" w:color="auto"/>
          </w:divBdr>
        </w:div>
        <w:div w:id="1070350116">
          <w:marLeft w:val="0"/>
          <w:marRight w:val="0"/>
          <w:marTop w:val="0"/>
          <w:marBottom w:val="0"/>
          <w:divBdr>
            <w:top w:val="none" w:sz="0" w:space="0" w:color="auto"/>
            <w:left w:val="none" w:sz="0" w:space="0" w:color="auto"/>
            <w:bottom w:val="none" w:sz="0" w:space="0" w:color="auto"/>
            <w:right w:val="none" w:sz="0" w:space="0" w:color="auto"/>
          </w:divBdr>
        </w:div>
        <w:div w:id="1786464651">
          <w:marLeft w:val="0"/>
          <w:marRight w:val="0"/>
          <w:marTop w:val="0"/>
          <w:marBottom w:val="0"/>
          <w:divBdr>
            <w:top w:val="none" w:sz="0" w:space="0" w:color="auto"/>
            <w:left w:val="none" w:sz="0" w:space="0" w:color="auto"/>
            <w:bottom w:val="none" w:sz="0" w:space="0" w:color="auto"/>
            <w:right w:val="none" w:sz="0" w:space="0" w:color="auto"/>
          </w:divBdr>
        </w:div>
        <w:div w:id="135269572">
          <w:marLeft w:val="0"/>
          <w:marRight w:val="0"/>
          <w:marTop w:val="0"/>
          <w:marBottom w:val="0"/>
          <w:divBdr>
            <w:top w:val="none" w:sz="0" w:space="0" w:color="auto"/>
            <w:left w:val="none" w:sz="0" w:space="0" w:color="auto"/>
            <w:bottom w:val="none" w:sz="0" w:space="0" w:color="auto"/>
            <w:right w:val="none" w:sz="0" w:space="0" w:color="auto"/>
          </w:divBdr>
        </w:div>
        <w:div w:id="1237934742">
          <w:marLeft w:val="0"/>
          <w:marRight w:val="0"/>
          <w:marTop w:val="0"/>
          <w:marBottom w:val="0"/>
          <w:divBdr>
            <w:top w:val="none" w:sz="0" w:space="0" w:color="auto"/>
            <w:left w:val="none" w:sz="0" w:space="0" w:color="auto"/>
            <w:bottom w:val="none" w:sz="0" w:space="0" w:color="auto"/>
            <w:right w:val="none" w:sz="0" w:space="0" w:color="auto"/>
          </w:divBdr>
        </w:div>
        <w:div w:id="728117292">
          <w:marLeft w:val="0"/>
          <w:marRight w:val="0"/>
          <w:marTop w:val="0"/>
          <w:marBottom w:val="0"/>
          <w:divBdr>
            <w:top w:val="none" w:sz="0" w:space="0" w:color="auto"/>
            <w:left w:val="none" w:sz="0" w:space="0" w:color="auto"/>
            <w:bottom w:val="none" w:sz="0" w:space="0" w:color="auto"/>
            <w:right w:val="none" w:sz="0" w:space="0" w:color="auto"/>
          </w:divBdr>
        </w:div>
        <w:div w:id="662659217">
          <w:marLeft w:val="0"/>
          <w:marRight w:val="0"/>
          <w:marTop w:val="0"/>
          <w:marBottom w:val="0"/>
          <w:divBdr>
            <w:top w:val="none" w:sz="0" w:space="0" w:color="auto"/>
            <w:left w:val="none" w:sz="0" w:space="0" w:color="auto"/>
            <w:bottom w:val="none" w:sz="0" w:space="0" w:color="auto"/>
            <w:right w:val="none" w:sz="0" w:space="0" w:color="auto"/>
          </w:divBdr>
        </w:div>
        <w:div w:id="1351374036">
          <w:marLeft w:val="0"/>
          <w:marRight w:val="0"/>
          <w:marTop w:val="0"/>
          <w:marBottom w:val="0"/>
          <w:divBdr>
            <w:top w:val="none" w:sz="0" w:space="0" w:color="auto"/>
            <w:left w:val="none" w:sz="0" w:space="0" w:color="auto"/>
            <w:bottom w:val="none" w:sz="0" w:space="0" w:color="auto"/>
            <w:right w:val="none" w:sz="0" w:space="0" w:color="auto"/>
          </w:divBdr>
        </w:div>
        <w:div w:id="2044398324">
          <w:marLeft w:val="0"/>
          <w:marRight w:val="0"/>
          <w:marTop w:val="0"/>
          <w:marBottom w:val="0"/>
          <w:divBdr>
            <w:top w:val="none" w:sz="0" w:space="0" w:color="auto"/>
            <w:left w:val="none" w:sz="0" w:space="0" w:color="auto"/>
            <w:bottom w:val="none" w:sz="0" w:space="0" w:color="auto"/>
            <w:right w:val="none" w:sz="0" w:space="0" w:color="auto"/>
          </w:divBdr>
        </w:div>
        <w:div w:id="1078752413">
          <w:marLeft w:val="0"/>
          <w:marRight w:val="0"/>
          <w:marTop w:val="0"/>
          <w:marBottom w:val="0"/>
          <w:divBdr>
            <w:top w:val="none" w:sz="0" w:space="0" w:color="auto"/>
            <w:left w:val="none" w:sz="0" w:space="0" w:color="auto"/>
            <w:bottom w:val="none" w:sz="0" w:space="0" w:color="auto"/>
            <w:right w:val="none" w:sz="0" w:space="0" w:color="auto"/>
          </w:divBdr>
        </w:div>
        <w:div w:id="1576941083">
          <w:marLeft w:val="0"/>
          <w:marRight w:val="0"/>
          <w:marTop w:val="0"/>
          <w:marBottom w:val="0"/>
          <w:divBdr>
            <w:top w:val="none" w:sz="0" w:space="0" w:color="auto"/>
            <w:left w:val="none" w:sz="0" w:space="0" w:color="auto"/>
            <w:bottom w:val="none" w:sz="0" w:space="0" w:color="auto"/>
            <w:right w:val="none" w:sz="0" w:space="0" w:color="auto"/>
          </w:divBdr>
        </w:div>
        <w:div w:id="1356157538">
          <w:marLeft w:val="0"/>
          <w:marRight w:val="0"/>
          <w:marTop w:val="0"/>
          <w:marBottom w:val="0"/>
          <w:divBdr>
            <w:top w:val="none" w:sz="0" w:space="0" w:color="auto"/>
            <w:left w:val="none" w:sz="0" w:space="0" w:color="auto"/>
            <w:bottom w:val="none" w:sz="0" w:space="0" w:color="auto"/>
            <w:right w:val="none" w:sz="0" w:space="0" w:color="auto"/>
          </w:divBdr>
        </w:div>
        <w:div w:id="742144583">
          <w:marLeft w:val="0"/>
          <w:marRight w:val="0"/>
          <w:marTop w:val="0"/>
          <w:marBottom w:val="0"/>
          <w:divBdr>
            <w:top w:val="none" w:sz="0" w:space="0" w:color="auto"/>
            <w:left w:val="none" w:sz="0" w:space="0" w:color="auto"/>
            <w:bottom w:val="none" w:sz="0" w:space="0" w:color="auto"/>
            <w:right w:val="none" w:sz="0" w:space="0" w:color="auto"/>
          </w:divBdr>
        </w:div>
        <w:div w:id="1176193275">
          <w:marLeft w:val="0"/>
          <w:marRight w:val="0"/>
          <w:marTop w:val="0"/>
          <w:marBottom w:val="0"/>
          <w:divBdr>
            <w:top w:val="none" w:sz="0" w:space="0" w:color="auto"/>
            <w:left w:val="none" w:sz="0" w:space="0" w:color="auto"/>
            <w:bottom w:val="none" w:sz="0" w:space="0" w:color="auto"/>
            <w:right w:val="none" w:sz="0" w:space="0" w:color="auto"/>
          </w:divBdr>
        </w:div>
        <w:div w:id="1874462115">
          <w:marLeft w:val="0"/>
          <w:marRight w:val="0"/>
          <w:marTop w:val="0"/>
          <w:marBottom w:val="0"/>
          <w:divBdr>
            <w:top w:val="none" w:sz="0" w:space="0" w:color="auto"/>
            <w:left w:val="none" w:sz="0" w:space="0" w:color="auto"/>
            <w:bottom w:val="none" w:sz="0" w:space="0" w:color="auto"/>
            <w:right w:val="none" w:sz="0" w:space="0" w:color="auto"/>
          </w:divBdr>
        </w:div>
        <w:div w:id="1446269708">
          <w:marLeft w:val="0"/>
          <w:marRight w:val="0"/>
          <w:marTop w:val="0"/>
          <w:marBottom w:val="0"/>
          <w:divBdr>
            <w:top w:val="none" w:sz="0" w:space="0" w:color="auto"/>
            <w:left w:val="none" w:sz="0" w:space="0" w:color="auto"/>
            <w:bottom w:val="none" w:sz="0" w:space="0" w:color="auto"/>
            <w:right w:val="none" w:sz="0" w:space="0" w:color="auto"/>
          </w:divBdr>
        </w:div>
        <w:div w:id="514536331">
          <w:marLeft w:val="0"/>
          <w:marRight w:val="0"/>
          <w:marTop w:val="0"/>
          <w:marBottom w:val="0"/>
          <w:divBdr>
            <w:top w:val="none" w:sz="0" w:space="0" w:color="auto"/>
            <w:left w:val="none" w:sz="0" w:space="0" w:color="auto"/>
            <w:bottom w:val="none" w:sz="0" w:space="0" w:color="auto"/>
            <w:right w:val="none" w:sz="0" w:space="0" w:color="auto"/>
          </w:divBdr>
        </w:div>
        <w:div w:id="1791850609">
          <w:marLeft w:val="0"/>
          <w:marRight w:val="0"/>
          <w:marTop w:val="0"/>
          <w:marBottom w:val="0"/>
          <w:divBdr>
            <w:top w:val="none" w:sz="0" w:space="0" w:color="auto"/>
            <w:left w:val="none" w:sz="0" w:space="0" w:color="auto"/>
            <w:bottom w:val="none" w:sz="0" w:space="0" w:color="auto"/>
            <w:right w:val="none" w:sz="0" w:space="0" w:color="auto"/>
          </w:divBdr>
        </w:div>
        <w:div w:id="803623793">
          <w:marLeft w:val="0"/>
          <w:marRight w:val="0"/>
          <w:marTop w:val="0"/>
          <w:marBottom w:val="0"/>
          <w:divBdr>
            <w:top w:val="none" w:sz="0" w:space="0" w:color="auto"/>
            <w:left w:val="none" w:sz="0" w:space="0" w:color="auto"/>
            <w:bottom w:val="none" w:sz="0" w:space="0" w:color="auto"/>
            <w:right w:val="none" w:sz="0" w:space="0" w:color="auto"/>
          </w:divBdr>
        </w:div>
        <w:div w:id="1039665456">
          <w:marLeft w:val="0"/>
          <w:marRight w:val="0"/>
          <w:marTop w:val="0"/>
          <w:marBottom w:val="0"/>
          <w:divBdr>
            <w:top w:val="none" w:sz="0" w:space="0" w:color="auto"/>
            <w:left w:val="none" w:sz="0" w:space="0" w:color="auto"/>
            <w:bottom w:val="none" w:sz="0" w:space="0" w:color="auto"/>
            <w:right w:val="none" w:sz="0" w:space="0" w:color="auto"/>
          </w:divBdr>
        </w:div>
        <w:div w:id="1856919694">
          <w:marLeft w:val="0"/>
          <w:marRight w:val="0"/>
          <w:marTop w:val="0"/>
          <w:marBottom w:val="0"/>
          <w:divBdr>
            <w:top w:val="none" w:sz="0" w:space="0" w:color="auto"/>
            <w:left w:val="none" w:sz="0" w:space="0" w:color="auto"/>
            <w:bottom w:val="none" w:sz="0" w:space="0" w:color="auto"/>
            <w:right w:val="none" w:sz="0" w:space="0" w:color="auto"/>
          </w:divBdr>
        </w:div>
        <w:div w:id="1829125181">
          <w:marLeft w:val="0"/>
          <w:marRight w:val="0"/>
          <w:marTop w:val="0"/>
          <w:marBottom w:val="0"/>
          <w:divBdr>
            <w:top w:val="none" w:sz="0" w:space="0" w:color="auto"/>
            <w:left w:val="none" w:sz="0" w:space="0" w:color="auto"/>
            <w:bottom w:val="none" w:sz="0" w:space="0" w:color="auto"/>
            <w:right w:val="none" w:sz="0" w:space="0" w:color="auto"/>
          </w:divBdr>
        </w:div>
        <w:div w:id="395859666">
          <w:marLeft w:val="0"/>
          <w:marRight w:val="0"/>
          <w:marTop w:val="0"/>
          <w:marBottom w:val="0"/>
          <w:divBdr>
            <w:top w:val="none" w:sz="0" w:space="0" w:color="auto"/>
            <w:left w:val="none" w:sz="0" w:space="0" w:color="auto"/>
            <w:bottom w:val="none" w:sz="0" w:space="0" w:color="auto"/>
            <w:right w:val="none" w:sz="0" w:space="0" w:color="auto"/>
          </w:divBdr>
        </w:div>
        <w:div w:id="1402024580">
          <w:marLeft w:val="0"/>
          <w:marRight w:val="0"/>
          <w:marTop w:val="0"/>
          <w:marBottom w:val="0"/>
          <w:divBdr>
            <w:top w:val="none" w:sz="0" w:space="0" w:color="auto"/>
            <w:left w:val="none" w:sz="0" w:space="0" w:color="auto"/>
            <w:bottom w:val="none" w:sz="0" w:space="0" w:color="auto"/>
            <w:right w:val="none" w:sz="0" w:space="0" w:color="auto"/>
          </w:divBdr>
        </w:div>
        <w:div w:id="298924357">
          <w:marLeft w:val="0"/>
          <w:marRight w:val="0"/>
          <w:marTop w:val="0"/>
          <w:marBottom w:val="0"/>
          <w:divBdr>
            <w:top w:val="none" w:sz="0" w:space="0" w:color="auto"/>
            <w:left w:val="none" w:sz="0" w:space="0" w:color="auto"/>
            <w:bottom w:val="none" w:sz="0" w:space="0" w:color="auto"/>
            <w:right w:val="none" w:sz="0" w:space="0" w:color="auto"/>
          </w:divBdr>
        </w:div>
        <w:div w:id="835614996">
          <w:marLeft w:val="0"/>
          <w:marRight w:val="0"/>
          <w:marTop w:val="0"/>
          <w:marBottom w:val="0"/>
          <w:divBdr>
            <w:top w:val="none" w:sz="0" w:space="0" w:color="auto"/>
            <w:left w:val="none" w:sz="0" w:space="0" w:color="auto"/>
            <w:bottom w:val="none" w:sz="0" w:space="0" w:color="auto"/>
            <w:right w:val="none" w:sz="0" w:space="0" w:color="auto"/>
          </w:divBdr>
        </w:div>
        <w:div w:id="438140924">
          <w:marLeft w:val="0"/>
          <w:marRight w:val="0"/>
          <w:marTop w:val="0"/>
          <w:marBottom w:val="0"/>
          <w:divBdr>
            <w:top w:val="none" w:sz="0" w:space="0" w:color="auto"/>
            <w:left w:val="none" w:sz="0" w:space="0" w:color="auto"/>
            <w:bottom w:val="none" w:sz="0" w:space="0" w:color="auto"/>
            <w:right w:val="none" w:sz="0" w:space="0" w:color="auto"/>
          </w:divBdr>
        </w:div>
        <w:div w:id="525171509">
          <w:marLeft w:val="0"/>
          <w:marRight w:val="0"/>
          <w:marTop w:val="0"/>
          <w:marBottom w:val="0"/>
          <w:divBdr>
            <w:top w:val="none" w:sz="0" w:space="0" w:color="auto"/>
            <w:left w:val="none" w:sz="0" w:space="0" w:color="auto"/>
            <w:bottom w:val="none" w:sz="0" w:space="0" w:color="auto"/>
            <w:right w:val="none" w:sz="0" w:space="0" w:color="auto"/>
          </w:divBdr>
        </w:div>
        <w:div w:id="1256792848">
          <w:marLeft w:val="0"/>
          <w:marRight w:val="0"/>
          <w:marTop w:val="0"/>
          <w:marBottom w:val="0"/>
          <w:divBdr>
            <w:top w:val="none" w:sz="0" w:space="0" w:color="auto"/>
            <w:left w:val="none" w:sz="0" w:space="0" w:color="auto"/>
            <w:bottom w:val="none" w:sz="0" w:space="0" w:color="auto"/>
            <w:right w:val="none" w:sz="0" w:space="0" w:color="auto"/>
          </w:divBdr>
        </w:div>
        <w:div w:id="1076321279">
          <w:marLeft w:val="0"/>
          <w:marRight w:val="0"/>
          <w:marTop w:val="0"/>
          <w:marBottom w:val="0"/>
          <w:divBdr>
            <w:top w:val="none" w:sz="0" w:space="0" w:color="auto"/>
            <w:left w:val="none" w:sz="0" w:space="0" w:color="auto"/>
            <w:bottom w:val="none" w:sz="0" w:space="0" w:color="auto"/>
            <w:right w:val="none" w:sz="0" w:space="0" w:color="auto"/>
          </w:divBdr>
        </w:div>
        <w:div w:id="1841657687">
          <w:marLeft w:val="0"/>
          <w:marRight w:val="0"/>
          <w:marTop w:val="0"/>
          <w:marBottom w:val="0"/>
          <w:divBdr>
            <w:top w:val="none" w:sz="0" w:space="0" w:color="auto"/>
            <w:left w:val="none" w:sz="0" w:space="0" w:color="auto"/>
            <w:bottom w:val="none" w:sz="0" w:space="0" w:color="auto"/>
            <w:right w:val="none" w:sz="0" w:space="0" w:color="auto"/>
          </w:divBdr>
        </w:div>
        <w:div w:id="1831677431">
          <w:marLeft w:val="0"/>
          <w:marRight w:val="0"/>
          <w:marTop w:val="0"/>
          <w:marBottom w:val="0"/>
          <w:divBdr>
            <w:top w:val="none" w:sz="0" w:space="0" w:color="auto"/>
            <w:left w:val="none" w:sz="0" w:space="0" w:color="auto"/>
            <w:bottom w:val="none" w:sz="0" w:space="0" w:color="auto"/>
            <w:right w:val="none" w:sz="0" w:space="0" w:color="auto"/>
          </w:divBdr>
        </w:div>
        <w:div w:id="1857305865">
          <w:marLeft w:val="0"/>
          <w:marRight w:val="0"/>
          <w:marTop w:val="0"/>
          <w:marBottom w:val="0"/>
          <w:divBdr>
            <w:top w:val="none" w:sz="0" w:space="0" w:color="auto"/>
            <w:left w:val="none" w:sz="0" w:space="0" w:color="auto"/>
            <w:bottom w:val="none" w:sz="0" w:space="0" w:color="auto"/>
            <w:right w:val="none" w:sz="0" w:space="0" w:color="auto"/>
          </w:divBdr>
        </w:div>
        <w:div w:id="523904168">
          <w:marLeft w:val="0"/>
          <w:marRight w:val="0"/>
          <w:marTop w:val="0"/>
          <w:marBottom w:val="0"/>
          <w:divBdr>
            <w:top w:val="none" w:sz="0" w:space="0" w:color="auto"/>
            <w:left w:val="none" w:sz="0" w:space="0" w:color="auto"/>
            <w:bottom w:val="none" w:sz="0" w:space="0" w:color="auto"/>
            <w:right w:val="none" w:sz="0" w:space="0" w:color="auto"/>
          </w:divBdr>
        </w:div>
        <w:div w:id="1131899668">
          <w:marLeft w:val="0"/>
          <w:marRight w:val="0"/>
          <w:marTop w:val="0"/>
          <w:marBottom w:val="0"/>
          <w:divBdr>
            <w:top w:val="none" w:sz="0" w:space="0" w:color="auto"/>
            <w:left w:val="none" w:sz="0" w:space="0" w:color="auto"/>
            <w:bottom w:val="none" w:sz="0" w:space="0" w:color="auto"/>
            <w:right w:val="none" w:sz="0" w:space="0" w:color="auto"/>
          </w:divBdr>
        </w:div>
        <w:div w:id="2019110948">
          <w:marLeft w:val="0"/>
          <w:marRight w:val="0"/>
          <w:marTop w:val="0"/>
          <w:marBottom w:val="0"/>
          <w:divBdr>
            <w:top w:val="none" w:sz="0" w:space="0" w:color="auto"/>
            <w:left w:val="none" w:sz="0" w:space="0" w:color="auto"/>
            <w:bottom w:val="none" w:sz="0" w:space="0" w:color="auto"/>
            <w:right w:val="none" w:sz="0" w:space="0" w:color="auto"/>
          </w:divBdr>
        </w:div>
        <w:div w:id="1505512967">
          <w:marLeft w:val="0"/>
          <w:marRight w:val="0"/>
          <w:marTop w:val="0"/>
          <w:marBottom w:val="0"/>
          <w:divBdr>
            <w:top w:val="none" w:sz="0" w:space="0" w:color="auto"/>
            <w:left w:val="none" w:sz="0" w:space="0" w:color="auto"/>
            <w:bottom w:val="none" w:sz="0" w:space="0" w:color="auto"/>
            <w:right w:val="none" w:sz="0" w:space="0" w:color="auto"/>
          </w:divBdr>
        </w:div>
        <w:div w:id="2112776344">
          <w:marLeft w:val="0"/>
          <w:marRight w:val="0"/>
          <w:marTop w:val="0"/>
          <w:marBottom w:val="0"/>
          <w:divBdr>
            <w:top w:val="none" w:sz="0" w:space="0" w:color="auto"/>
            <w:left w:val="none" w:sz="0" w:space="0" w:color="auto"/>
            <w:bottom w:val="none" w:sz="0" w:space="0" w:color="auto"/>
            <w:right w:val="none" w:sz="0" w:space="0" w:color="auto"/>
          </w:divBdr>
        </w:div>
        <w:div w:id="1233007132">
          <w:marLeft w:val="0"/>
          <w:marRight w:val="0"/>
          <w:marTop w:val="0"/>
          <w:marBottom w:val="0"/>
          <w:divBdr>
            <w:top w:val="none" w:sz="0" w:space="0" w:color="auto"/>
            <w:left w:val="none" w:sz="0" w:space="0" w:color="auto"/>
            <w:bottom w:val="none" w:sz="0" w:space="0" w:color="auto"/>
            <w:right w:val="none" w:sz="0" w:space="0" w:color="auto"/>
          </w:divBdr>
        </w:div>
        <w:div w:id="1717000150">
          <w:marLeft w:val="0"/>
          <w:marRight w:val="0"/>
          <w:marTop w:val="0"/>
          <w:marBottom w:val="0"/>
          <w:divBdr>
            <w:top w:val="none" w:sz="0" w:space="0" w:color="auto"/>
            <w:left w:val="none" w:sz="0" w:space="0" w:color="auto"/>
            <w:bottom w:val="none" w:sz="0" w:space="0" w:color="auto"/>
            <w:right w:val="none" w:sz="0" w:space="0" w:color="auto"/>
          </w:divBdr>
        </w:div>
        <w:div w:id="1488786386">
          <w:marLeft w:val="0"/>
          <w:marRight w:val="0"/>
          <w:marTop w:val="0"/>
          <w:marBottom w:val="0"/>
          <w:divBdr>
            <w:top w:val="none" w:sz="0" w:space="0" w:color="auto"/>
            <w:left w:val="none" w:sz="0" w:space="0" w:color="auto"/>
            <w:bottom w:val="none" w:sz="0" w:space="0" w:color="auto"/>
            <w:right w:val="none" w:sz="0" w:space="0" w:color="auto"/>
          </w:divBdr>
        </w:div>
        <w:div w:id="1840540934">
          <w:marLeft w:val="0"/>
          <w:marRight w:val="0"/>
          <w:marTop w:val="0"/>
          <w:marBottom w:val="0"/>
          <w:divBdr>
            <w:top w:val="none" w:sz="0" w:space="0" w:color="auto"/>
            <w:left w:val="none" w:sz="0" w:space="0" w:color="auto"/>
            <w:bottom w:val="none" w:sz="0" w:space="0" w:color="auto"/>
            <w:right w:val="none" w:sz="0" w:space="0" w:color="auto"/>
          </w:divBdr>
        </w:div>
        <w:div w:id="824316151">
          <w:marLeft w:val="0"/>
          <w:marRight w:val="0"/>
          <w:marTop w:val="0"/>
          <w:marBottom w:val="0"/>
          <w:divBdr>
            <w:top w:val="none" w:sz="0" w:space="0" w:color="auto"/>
            <w:left w:val="none" w:sz="0" w:space="0" w:color="auto"/>
            <w:bottom w:val="none" w:sz="0" w:space="0" w:color="auto"/>
            <w:right w:val="none" w:sz="0" w:space="0" w:color="auto"/>
          </w:divBdr>
        </w:div>
        <w:div w:id="1445074899">
          <w:marLeft w:val="0"/>
          <w:marRight w:val="0"/>
          <w:marTop w:val="0"/>
          <w:marBottom w:val="0"/>
          <w:divBdr>
            <w:top w:val="none" w:sz="0" w:space="0" w:color="auto"/>
            <w:left w:val="none" w:sz="0" w:space="0" w:color="auto"/>
            <w:bottom w:val="none" w:sz="0" w:space="0" w:color="auto"/>
            <w:right w:val="none" w:sz="0" w:space="0" w:color="auto"/>
          </w:divBdr>
        </w:div>
        <w:div w:id="372852340">
          <w:marLeft w:val="0"/>
          <w:marRight w:val="0"/>
          <w:marTop w:val="0"/>
          <w:marBottom w:val="0"/>
          <w:divBdr>
            <w:top w:val="none" w:sz="0" w:space="0" w:color="auto"/>
            <w:left w:val="none" w:sz="0" w:space="0" w:color="auto"/>
            <w:bottom w:val="none" w:sz="0" w:space="0" w:color="auto"/>
            <w:right w:val="none" w:sz="0" w:space="0" w:color="auto"/>
          </w:divBdr>
        </w:div>
        <w:div w:id="2129543816">
          <w:marLeft w:val="0"/>
          <w:marRight w:val="0"/>
          <w:marTop w:val="0"/>
          <w:marBottom w:val="0"/>
          <w:divBdr>
            <w:top w:val="none" w:sz="0" w:space="0" w:color="auto"/>
            <w:left w:val="none" w:sz="0" w:space="0" w:color="auto"/>
            <w:bottom w:val="none" w:sz="0" w:space="0" w:color="auto"/>
            <w:right w:val="none" w:sz="0" w:space="0" w:color="auto"/>
          </w:divBdr>
        </w:div>
        <w:div w:id="38207496">
          <w:marLeft w:val="0"/>
          <w:marRight w:val="0"/>
          <w:marTop w:val="0"/>
          <w:marBottom w:val="0"/>
          <w:divBdr>
            <w:top w:val="none" w:sz="0" w:space="0" w:color="auto"/>
            <w:left w:val="none" w:sz="0" w:space="0" w:color="auto"/>
            <w:bottom w:val="none" w:sz="0" w:space="0" w:color="auto"/>
            <w:right w:val="none" w:sz="0" w:space="0" w:color="auto"/>
          </w:divBdr>
        </w:div>
        <w:div w:id="1100416879">
          <w:marLeft w:val="0"/>
          <w:marRight w:val="0"/>
          <w:marTop w:val="0"/>
          <w:marBottom w:val="0"/>
          <w:divBdr>
            <w:top w:val="none" w:sz="0" w:space="0" w:color="auto"/>
            <w:left w:val="none" w:sz="0" w:space="0" w:color="auto"/>
            <w:bottom w:val="none" w:sz="0" w:space="0" w:color="auto"/>
            <w:right w:val="none" w:sz="0" w:space="0" w:color="auto"/>
          </w:divBdr>
        </w:div>
        <w:div w:id="641887665">
          <w:marLeft w:val="0"/>
          <w:marRight w:val="0"/>
          <w:marTop w:val="0"/>
          <w:marBottom w:val="0"/>
          <w:divBdr>
            <w:top w:val="none" w:sz="0" w:space="0" w:color="auto"/>
            <w:left w:val="none" w:sz="0" w:space="0" w:color="auto"/>
            <w:bottom w:val="none" w:sz="0" w:space="0" w:color="auto"/>
            <w:right w:val="none" w:sz="0" w:space="0" w:color="auto"/>
          </w:divBdr>
        </w:div>
        <w:div w:id="1050613570">
          <w:marLeft w:val="0"/>
          <w:marRight w:val="0"/>
          <w:marTop w:val="0"/>
          <w:marBottom w:val="0"/>
          <w:divBdr>
            <w:top w:val="none" w:sz="0" w:space="0" w:color="auto"/>
            <w:left w:val="none" w:sz="0" w:space="0" w:color="auto"/>
            <w:bottom w:val="none" w:sz="0" w:space="0" w:color="auto"/>
            <w:right w:val="none" w:sz="0" w:space="0" w:color="auto"/>
          </w:divBdr>
        </w:div>
        <w:div w:id="1140534549">
          <w:marLeft w:val="0"/>
          <w:marRight w:val="0"/>
          <w:marTop w:val="0"/>
          <w:marBottom w:val="0"/>
          <w:divBdr>
            <w:top w:val="none" w:sz="0" w:space="0" w:color="auto"/>
            <w:left w:val="none" w:sz="0" w:space="0" w:color="auto"/>
            <w:bottom w:val="none" w:sz="0" w:space="0" w:color="auto"/>
            <w:right w:val="none" w:sz="0" w:space="0" w:color="auto"/>
          </w:divBdr>
        </w:div>
        <w:div w:id="52848034">
          <w:marLeft w:val="0"/>
          <w:marRight w:val="0"/>
          <w:marTop w:val="0"/>
          <w:marBottom w:val="0"/>
          <w:divBdr>
            <w:top w:val="none" w:sz="0" w:space="0" w:color="auto"/>
            <w:left w:val="none" w:sz="0" w:space="0" w:color="auto"/>
            <w:bottom w:val="none" w:sz="0" w:space="0" w:color="auto"/>
            <w:right w:val="none" w:sz="0" w:space="0" w:color="auto"/>
          </w:divBdr>
        </w:div>
        <w:div w:id="605967541">
          <w:marLeft w:val="0"/>
          <w:marRight w:val="0"/>
          <w:marTop w:val="0"/>
          <w:marBottom w:val="0"/>
          <w:divBdr>
            <w:top w:val="none" w:sz="0" w:space="0" w:color="auto"/>
            <w:left w:val="none" w:sz="0" w:space="0" w:color="auto"/>
            <w:bottom w:val="none" w:sz="0" w:space="0" w:color="auto"/>
            <w:right w:val="none" w:sz="0" w:space="0" w:color="auto"/>
          </w:divBdr>
        </w:div>
        <w:div w:id="1454324828">
          <w:marLeft w:val="0"/>
          <w:marRight w:val="0"/>
          <w:marTop w:val="0"/>
          <w:marBottom w:val="0"/>
          <w:divBdr>
            <w:top w:val="none" w:sz="0" w:space="0" w:color="auto"/>
            <w:left w:val="none" w:sz="0" w:space="0" w:color="auto"/>
            <w:bottom w:val="none" w:sz="0" w:space="0" w:color="auto"/>
            <w:right w:val="none" w:sz="0" w:space="0" w:color="auto"/>
          </w:divBdr>
        </w:div>
        <w:div w:id="636766680">
          <w:marLeft w:val="0"/>
          <w:marRight w:val="0"/>
          <w:marTop w:val="0"/>
          <w:marBottom w:val="0"/>
          <w:divBdr>
            <w:top w:val="none" w:sz="0" w:space="0" w:color="auto"/>
            <w:left w:val="none" w:sz="0" w:space="0" w:color="auto"/>
            <w:bottom w:val="none" w:sz="0" w:space="0" w:color="auto"/>
            <w:right w:val="none" w:sz="0" w:space="0" w:color="auto"/>
          </w:divBdr>
        </w:div>
        <w:div w:id="256253160">
          <w:marLeft w:val="0"/>
          <w:marRight w:val="0"/>
          <w:marTop w:val="0"/>
          <w:marBottom w:val="0"/>
          <w:divBdr>
            <w:top w:val="none" w:sz="0" w:space="0" w:color="auto"/>
            <w:left w:val="none" w:sz="0" w:space="0" w:color="auto"/>
            <w:bottom w:val="none" w:sz="0" w:space="0" w:color="auto"/>
            <w:right w:val="none" w:sz="0" w:space="0" w:color="auto"/>
          </w:divBdr>
        </w:div>
        <w:div w:id="2038240103">
          <w:marLeft w:val="0"/>
          <w:marRight w:val="0"/>
          <w:marTop w:val="0"/>
          <w:marBottom w:val="0"/>
          <w:divBdr>
            <w:top w:val="none" w:sz="0" w:space="0" w:color="auto"/>
            <w:left w:val="none" w:sz="0" w:space="0" w:color="auto"/>
            <w:bottom w:val="none" w:sz="0" w:space="0" w:color="auto"/>
            <w:right w:val="none" w:sz="0" w:space="0" w:color="auto"/>
          </w:divBdr>
        </w:div>
        <w:div w:id="1886133251">
          <w:marLeft w:val="0"/>
          <w:marRight w:val="0"/>
          <w:marTop w:val="0"/>
          <w:marBottom w:val="0"/>
          <w:divBdr>
            <w:top w:val="none" w:sz="0" w:space="0" w:color="auto"/>
            <w:left w:val="none" w:sz="0" w:space="0" w:color="auto"/>
            <w:bottom w:val="none" w:sz="0" w:space="0" w:color="auto"/>
            <w:right w:val="none" w:sz="0" w:space="0" w:color="auto"/>
          </w:divBdr>
        </w:div>
        <w:div w:id="758060363">
          <w:marLeft w:val="0"/>
          <w:marRight w:val="0"/>
          <w:marTop w:val="0"/>
          <w:marBottom w:val="0"/>
          <w:divBdr>
            <w:top w:val="none" w:sz="0" w:space="0" w:color="auto"/>
            <w:left w:val="none" w:sz="0" w:space="0" w:color="auto"/>
            <w:bottom w:val="none" w:sz="0" w:space="0" w:color="auto"/>
            <w:right w:val="none" w:sz="0" w:space="0" w:color="auto"/>
          </w:divBdr>
        </w:div>
        <w:div w:id="1547178656">
          <w:marLeft w:val="0"/>
          <w:marRight w:val="0"/>
          <w:marTop w:val="0"/>
          <w:marBottom w:val="0"/>
          <w:divBdr>
            <w:top w:val="none" w:sz="0" w:space="0" w:color="auto"/>
            <w:left w:val="none" w:sz="0" w:space="0" w:color="auto"/>
            <w:bottom w:val="none" w:sz="0" w:space="0" w:color="auto"/>
            <w:right w:val="none" w:sz="0" w:space="0" w:color="auto"/>
          </w:divBdr>
        </w:div>
        <w:div w:id="141429777">
          <w:marLeft w:val="0"/>
          <w:marRight w:val="0"/>
          <w:marTop w:val="0"/>
          <w:marBottom w:val="0"/>
          <w:divBdr>
            <w:top w:val="none" w:sz="0" w:space="0" w:color="auto"/>
            <w:left w:val="none" w:sz="0" w:space="0" w:color="auto"/>
            <w:bottom w:val="none" w:sz="0" w:space="0" w:color="auto"/>
            <w:right w:val="none" w:sz="0" w:space="0" w:color="auto"/>
          </w:divBdr>
        </w:div>
        <w:div w:id="1877355480">
          <w:marLeft w:val="0"/>
          <w:marRight w:val="0"/>
          <w:marTop w:val="0"/>
          <w:marBottom w:val="0"/>
          <w:divBdr>
            <w:top w:val="none" w:sz="0" w:space="0" w:color="auto"/>
            <w:left w:val="none" w:sz="0" w:space="0" w:color="auto"/>
            <w:bottom w:val="none" w:sz="0" w:space="0" w:color="auto"/>
            <w:right w:val="none" w:sz="0" w:space="0" w:color="auto"/>
          </w:divBdr>
        </w:div>
        <w:div w:id="42994207">
          <w:marLeft w:val="0"/>
          <w:marRight w:val="0"/>
          <w:marTop w:val="0"/>
          <w:marBottom w:val="0"/>
          <w:divBdr>
            <w:top w:val="none" w:sz="0" w:space="0" w:color="auto"/>
            <w:left w:val="none" w:sz="0" w:space="0" w:color="auto"/>
            <w:bottom w:val="none" w:sz="0" w:space="0" w:color="auto"/>
            <w:right w:val="none" w:sz="0" w:space="0" w:color="auto"/>
          </w:divBdr>
        </w:div>
        <w:div w:id="1301038977">
          <w:marLeft w:val="0"/>
          <w:marRight w:val="0"/>
          <w:marTop w:val="0"/>
          <w:marBottom w:val="0"/>
          <w:divBdr>
            <w:top w:val="none" w:sz="0" w:space="0" w:color="auto"/>
            <w:left w:val="none" w:sz="0" w:space="0" w:color="auto"/>
            <w:bottom w:val="none" w:sz="0" w:space="0" w:color="auto"/>
            <w:right w:val="none" w:sz="0" w:space="0" w:color="auto"/>
          </w:divBdr>
        </w:div>
        <w:div w:id="858158518">
          <w:marLeft w:val="0"/>
          <w:marRight w:val="0"/>
          <w:marTop w:val="0"/>
          <w:marBottom w:val="0"/>
          <w:divBdr>
            <w:top w:val="none" w:sz="0" w:space="0" w:color="auto"/>
            <w:left w:val="none" w:sz="0" w:space="0" w:color="auto"/>
            <w:bottom w:val="none" w:sz="0" w:space="0" w:color="auto"/>
            <w:right w:val="none" w:sz="0" w:space="0" w:color="auto"/>
          </w:divBdr>
        </w:div>
        <w:div w:id="1642688433">
          <w:marLeft w:val="0"/>
          <w:marRight w:val="0"/>
          <w:marTop w:val="0"/>
          <w:marBottom w:val="0"/>
          <w:divBdr>
            <w:top w:val="none" w:sz="0" w:space="0" w:color="auto"/>
            <w:left w:val="none" w:sz="0" w:space="0" w:color="auto"/>
            <w:bottom w:val="none" w:sz="0" w:space="0" w:color="auto"/>
            <w:right w:val="none" w:sz="0" w:space="0" w:color="auto"/>
          </w:divBdr>
        </w:div>
        <w:div w:id="1874227413">
          <w:marLeft w:val="0"/>
          <w:marRight w:val="0"/>
          <w:marTop w:val="0"/>
          <w:marBottom w:val="0"/>
          <w:divBdr>
            <w:top w:val="none" w:sz="0" w:space="0" w:color="auto"/>
            <w:left w:val="none" w:sz="0" w:space="0" w:color="auto"/>
            <w:bottom w:val="none" w:sz="0" w:space="0" w:color="auto"/>
            <w:right w:val="none" w:sz="0" w:space="0" w:color="auto"/>
          </w:divBdr>
        </w:div>
        <w:div w:id="1229460168">
          <w:marLeft w:val="0"/>
          <w:marRight w:val="0"/>
          <w:marTop w:val="0"/>
          <w:marBottom w:val="0"/>
          <w:divBdr>
            <w:top w:val="none" w:sz="0" w:space="0" w:color="auto"/>
            <w:left w:val="none" w:sz="0" w:space="0" w:color="auto"/>
            <w:bottom w:val="none" w:sz="0" w:space="0" w:color="auto"/>
            <w:right w:val="none" w:sz="0" w:space="0" w:color="auto"/>
          </w:divBdr>
        </w:div>
        <w:div w:id="263073266">
          <w:marLeft w:val="0"/>
          <w:marRight w:val="0"/>
          <w:marTop w:val="0"/>
          <w:marBottom w:val="0"/>
          <w:divBdr>
            <w:top w:val="none" w:sz="0" w:space="0" w:color="auto"/>
            <w:left w:val="none" w:sz="0" w:space="0" w:color="auto"/>
            <w:bottom w:val="none" w:sz="0" w:space="0" w:color="auto"/>
            <w:right w:val="none" w:sz="0" w:space="0" w:color="auto"/>
          </w:divBdr>
        </w:div>
        <w:div w:id="756438264">
          <w:marLeft w:val="0"/>
          <w:marRight w:val="0"/>
          <w:marTop w:val="0"/>
          <w:marBottom w:val="0"/>
          <w:divBdr>
            <w:top w:val="none" w:sz="0" w:space="0" w:color="auto"/>
            <w:left w:val="none" w:sz="0" w:space="0" w:color="auto"/>
            <w:bottom w:val="none" w:sz="0" w:space="0" w:color="auto"/>
            <w:right w:val="none" w:sz="0" w:space="0" w:color="auto"/>
          </w:divBdr>
        </w:div>
        <w:div w:id="1190681489">
          <w:marLeft w:val="0"/>
          <w:marRight w:val="0"/>
          <w:marTop w:val="0"/>
          <w:marBottom w:val="0"/>
          <w:divBdr>
            <w:top w:val="none" w:sz="0" w:space="0" w:color="auto"/>
            <w:left w:val="none" w:sz="0" w:space="0" w:color="auto"/>
            <w:bottom w:val="none" w:sz="0" w:space="0" w:color="auto"/>
            <w:right w:val="none" w:sz="0" w:space="0" w:color="auto"/>
          </w:divBdr>
        </w:div>
        <w:div w:id="1882016884">
          <w:marLeft w:val="0"/>
          <w:marRight w:val="0"/>
          <w:marTop w:val="0"/>
          <w:marBottom w:val="0"/>
          <w:divBdr>
            <w:top w:val="none" w:sz="0" w:space="0" w:color="auto"/>
            <w:left w:val="none" w:sz="0" w:space="0" w:color="auto"/>
            <w:bottom w:val="none" w:sz="0" w:space="0" w:color="auto"/>
            <w:right w:val="none" w:sz="0" w:space="0" w:color="auto"/>
          </w:divBdr>
        </w:div>
        <w:div w:id="795029821">
          <w:marLeft w:val="0"/>
          <w:marRight w:val="0"/>
          <w:marTop w:val="0"/>
          <w:marBottom w:val="0"/>
          <w:divBdr>
            <w:top w:val="none" w:sz="0" w:space="0" w:color="auto"/>
            <w:left w:val="none" w:sz="0" w:space="0" w:color="auto"/>
            <w:bottom w:val="none" w:sz="0" w:space="0" w:color="auto"/>
            <w:right w:val="none" w:sz="0" w:space="0" w:color="auto"/>
          </w:divBdr>
        </w:div>
        <w:div w:id="187379613">
          <w:marLeft w:val="0"/>
          <w:marRight w:val="0"/>
          <w:marTop w:val="0"/>
          <w:marBottom w:val="0"/>
          <w:divBdr>
            <w:top w:val="none" w:sz="0" w:space="0" w:color="auto"/>
            <w:left w:val="none" w:sz="0" w:space="0" w:color="auto"/>
            <w:bottom w:val="none" w:sz="0" w:space="0" w:color="auto"/>
            <w:right w:val="none" w:sz="0" w:space="0" w:color="auto"/>
          </w:divBdr>
        </w:div>
        <w:div w:id="946346575">
          <w:marLeft w:val="0"/>
          <w:marRight w:val="0"/>
          <w:marTop w:val="0"/>
          <w:marBottom w:val="0"/>
          <w:divBdr>
            <w:top w:val="none" w:sz="0" w:space="0" w:color="auto"/>
            <w:left w:val="none" w:sz="0" w:space="0" w:color="auto"/>
            <w:bottom w:val="none" w:sz="0" w:space="0" w:color="auto"/>
            <w:right w:val="none" w:sz="0" w:space="0" w:color="auto"/>
          </w:divBdr>
        </w:div>
        <w:div w:id="1500080529">
          <w:marLeft w:val="0"/>
          <w:marRight w:val="0"/>
          <w:marTop w:val="0"/>
          <w:marBottom w:val="0"/>
          <w:divBdr>
            <w:top w:val="none" w:sz="0" w:space="0" w:color="auto"/>
            <w:left w:val="none" w:sz="0" w:space="0" w:color="auto"/>
            <w:bottom w:val="none" w:sz="0" w:space="0" w:color="auto"/>
            <w:right w:val="none" w:sz="0" w:space="0" w:color="auto"/>
          </w:divBdr>
        </w:div>
        <w:div w:id="111900197">
          <w:marLeft w:val="0"/>
          <w:marRight w:val="0"/>
          <w:marTop w:val="0"/>
          <w:marBottom w:val="0"/>
          <w:divBdr>
            <w:top w:val="none" w:sz="0" w:space="0" w:color="auto"/>
            <w:left w:val="none" w:sz="0" w:space="0" w:color="auto"/>
            <w:bottom w:val="none" w:sz="0" w:space="0" w:color="auto"/>
            <w:right w:val="none" w:sz="0" w:space="0" w:color="auto"/>
          </w:divBdr>
        </w:div>
        <w:div w:id="179318127">
          <w:marLeft w:val="0"/>
          <w:marRight w:val="0"/>
          <w:marTop w:val="0"/>
          <w:marBottom w:val="0"/>
          <w:divBdr>
            <w:top w:val="none" w:sz="0" w:space="0" w:color="auto"/>
            <w:left w:val="none" w:sz="0" w:space="0" w:color="auto"/>
            <w:bottom w:val="none" w:sz="0" w:space="0" w:color="auto"/>
            <w:right w:val="none" w:sz="0" w:space="0" w:color="auto"/>
          </w:divBdr>
        </w:div>
        <w:div w:id="178931725">
          <w:marLeft w:val="0"/>
          <w:marRight w:val="0"/>
          <w:marTop w:val="0"/>
          <w:marBottom w:val="0"/>
          <w:divBdr>
            <w:top w:val="none" w:sz="0" w:space="0" w:color="auto"/>
            <w:left w:val="none" w:sz="0" w:space="0" w:color="auto"/>
            <w:bottom w:val="none" w:sz="0" w:space="0" w:color="auto"/>
            <w:right w:val="none" w:sz="0" w:space="0" w:color="auto"/>
          </w:divBdr>
        </w:div>
        <w:div w:id="738750621">
          <w:marLeft w:val="0"/>
          <w:marRight w:val="0"/>
          <w:marTop w:val="0"/>
          <w:marBottom w:val="0"/>
          <w:divBdr>
            <w:top w:val="none" w:sz="0" w:space="0" w:color="auto"/>
            <w:left w:val="none" w:sz="0" w:space="0" w:color="auto"/>
            <w:bottom w:val="none" w:sz="0" w:space="0" w:color="auto"/>
            <w:right w:val="none" w:sz="0" w:space="0" w:color="auto"/>
          </w:divBdr>
        </w:div>
        <w:div w:id="1783185504">
          <w:marLeft w:val="0"/>
          <w:marRight w:val="0"/>
          <w:marTop w:val="0"/>
          <w:marBottom w:val="0"/>
          <w:divBdr>
            <w:top w:val="none" w:sz="0" w:space="0" w:color="auto"/>
            <w:left w:val="none" w:sz="0" w:space="0" w:color="auto"/>
            <w:bottom w:val="none" w:sz="0" w:space="0" w:color="auto"/>
            <w:right w:val="none" w:sz="0" w:space="0" w:color="auto"/>
          </w:divBdr>
        </w:div>
        <w:div w:id="820851142">
          <w:marLeft w:val="0"/>
          <w:marRight w:val="0"/>
          <w:marTop w:val="0"/>
          <w:marBottom w:val="0"/>
          <w:divBdr>
            <w:top w:val="none" w:sz="0" w:space="0" w:color="auto"/>
            <w:left w:val="none" w:sz="0" w:space="0" w:color="auto"/>
            <w:bottom w:val="none" w:sz="0" w:space="0" w:color="auto"/>
            <w:right w:val="none" w:sz="0" w:space="0" w:color="auto"/>
          </w:divBdr>
        </w:div>
        <w:div w:id="201673214">
          <w:marLeft w:val="0"/>
          <w:marRight w:val="0"/>
          <w:marTop w:val="0"/>
          <w:marBottom w:val="0"/>
          <w:divBdr>
            <w:top w:val="none" w:sz="0" w:space="0" w:color="auto"/>
            <w:left w:val="none" w:sz="0" w:space="0" w:color="auto"/>
            <w:bottom w:val="none" w:sz="0" w:space="0" w:color="auto"/>
            <w:right w:val="none" w:sz="0" w:space="0" w:color="auto"/>
          </w:divBdr>
        </w:div>
        <w:div w:id="621426611">
          <w:marLeft w:val="0"/>
          <w:marRight w:val="0"/>
          <w:marTop w:val="0"/>
          <w:marBottom w:val="0"/>
          <w:divBdr>
            <w:top w:val="none" w:sz="0" w:space="0" w:color="auto"/>
            <w:left w:val="none" w:sz="0" w:space="0" w:color="auto"/>
            <w:bottom w:val="none" w:sz="0" w:space="0" w:color="auto"/>
            <w:right w:val="none" w:sz="0" w:space="0" w:color="auto"/>
          </w:divBdr>
        </w:div>
        <w:div w:id="1864586752">
          <w:marLeft w:val="0"/>
          <w:marRight w:val="0"/>
          <w:marTop w:val="0"/>
          <w:marBottom w:val="0"/>
          <w:divBdr>
            <w:top w:val="none" w:sz="0" w:space="0" w:color="auto"/>
            <w:left w:val="none" w:sz="0" w:space="0" w:color="auto"/>
            <w:bottom w:val="none" w:sz="0" w:space="0" w:color="auto"/>
            <w:right w:val="none" w:sz="0" w:space="0" w:color="auto"/>
          </w:divBdr>
        </w:div>
        <w:div w:id="1889098999">
          <w:marLeft w:val="0"/>
          <w:marRight w:val="0"/>
          <w:marTop w:val="0"/>
          <w:marBottom w:val="0"/>
          <w:divBdr>
            <w:top w:val="none" w:sz="0" w:space="0" w:color="auto"/>
            <w:left w:val="none" w:sz="0" w:space="0" w:color="auto"/>
            <w:bottom w:val="none" w:sz="0" w:space="0" w:color="auto"/>
            <w:right w:val="none" w:sz="0" w:space="0" w:color="auto"/>
          </w:divBdr>
        </w:div>
        <w:div w:id="295724683">
          <w:marLeft w:val="0"/>
          <w:marRight w:val="0"/>
          <w:marTop w:val="0"/>
          <w:marBottom w:val="0"/>
          <w:divBdr>
            <w:top w:val="none" w:sz="0" w:space="0" w:color="auto"/>
            <w:left w:val="none" w:sz="0" w:space="0" w:color="auto"/>
            <w:bottom w:val="none" w:sz="0" w:space="0" w:color="auto"/>
            <w:right w:val="none" w:sz="0" w:space="0" w:color="auto"/>
          </w:divBdr>
        </w:div>
        <w:div w:id="2127457425">
          <w:marLeft w:val="0"/>
          <w:marRight w:val="0"/>
          <w:marTop w:val="0"/>
          <w:marBottom w:val="0"/>
          <w:divBdr>
            <w:top w:val="none" w:sz="0" w:space="0" w:color="auto"/>
            <w:left w:val="none" w:sz="0" w:space="0" w:color="auto"/>
            <w:bottom w:val="none" w:sz="0" w:space="0" w:color="auto"/>
            <w:right w:val="none" w:sz="0" w:space="0" w:color="auto"/>
          </w:divBdr>
        </w:div>
        <w:div w:id="672031838">
          <w:marLeft w:val="0"/>
          <w:marRight w:val="0"/>
          <w:marTop w:val="0"/>
          <w:marBottom w:val="0"/>
          <w:divBdr>
            <w:top w:val="none" w:sz="0" w:space="0" w:color="auto"/>
            <w:left w:val="none" w:sz="0" w:space="0" w:color="auto"/>
            <w:bottom w:val="none" w:sz="0" w:space="0" w:color="auto"/>
            <w:right w:val="none" w:sz="0" w:space="0" w:color="auto"/>
          </w:divBdr>
        </w:div>
        <w:div w:id="417945742">
          <w:marLeft w:val="0"/>
          <w:marRight w:val="0"/>
          <w:marTop w:val="0"/>
          <w:marBottom w:val="0"/>
          <w:divBdr>
            <w:top w:val="none" w:sz="0" w:space="0" w:color="auto"/>
            <w:left w:val="none" w:sz="0" w:space="0" w:color="auto"/>
            <w:bottom w:val="none" w:sz="0" w:space="0" w:color="auto"/>
            <w:right w:val="none" w:sz="0" w:space="0" w:color="auto"/>
          </w:divBdr>
        </w:div>
        <w:div w:id="1943414041">
          <w:marLeft w:val="0"/>
          <w:marRight w:val="0"/>
          <w:marTop w:val="0"/>
          <w:marBottom w:val="0"/>
          <w:divBdr>
            <w:top w:val="none" w:sz="0" w:space="0" w:color="auto"/>
            <w:left w:val="none" w:sz="0" w:space="0" w:color="auto"/>
            <w:bottom w:val="none" w:sz="0" w:space="0" w:color="auto"/>
            <w:right w:val="none" w:sz="0" w:space="0" w:color="auto"/>
          </w:divBdr>
        </w:div>
        <w:div w:id="857543861">
          <w:marLeft w:val="0"/>
          <w:marRight w:val="0"/>
          <w:marTop w:val="0"/>
          <w:marBottom w:val="0"/>
          <w:divBdr>
            <w:top w:val="none" w:sz="0" w:space="0" w:color="auto"/>
            <w:left w:val="none" w:sz="0" w:space="0" w:color="auto"/>
            <w:bottom w:val="none" w:sz="0" w:space="0" w:color="auto"/>
            <w:right w:val="none" w:sz="0" w:space="0" w:color="auto"/>
          </w:divBdr>
        </w:div>
        <w:div w:id="1858959512">
          <w:marLeft w:val="0"/>
          <w:marRight w:val="0"/>
          <w:marTop w:val="0"/>
          <w:marBottom w:val="0"/>
          <w:divBdr>
            <w:top w:val="none" w:sz="0" w:space="0" w:color="auto"/>
            <w:left w:val="none" w:sz="0" w:space="0" w:color="auto"/>
            <w:bottom w:val="none" w:sz="0" w:space="0" w:color="auto"/>
            <w:right w:val="none" w:sz="0" w:space="0" w:color="auto"/>
          </w:divBdr>
        </w:div>
        <w:div w:id="320814933">
          <w:marLeft w:val="0"/>
          <w:marRight w:val="0"/>
          <w:marTop w:val="0"/>
          <w:marBottom w:val="0"/>
          <w:divBdr>
            <w:top w:val="none" w:sz="0" w:space="0" w:color="auto"/>
            <w:left w:val="none" w:sz="0" w:space="0" w:color="auto"/>
            <w:bottom w:val="none" w:sz="0" w:space="0" w:color="auto"/>
            <w:right w:val="none" w:sz="0" w:space="0" w:color="auto"/>
          </w:divBdr>
        </w:div>
        <w:div w:id="1149710804">
          <w:marLeft w:val="0"/>
          <w:marRight w:val="0"/>
          <w:marTop w:val="0"/>
          <w:marBottom w:val="0"/>
          <w:divBdr>
            <w:top w:val="none" w:sz="0" w:space="0" w:color="auto"/>
            <w:left w:val="none" w:sz="0" w:space="0" w:color="auto"/>
            <w:bottom w:val="none" w:sz="0" w:space="0" w:color="auto"/>
            <w:right w:val="none" w:sz="0" w:space="0" w:color="auto"/>
          </w:divBdr>
        </w:div>
        <w:div w:id="549926709">
          <w:marLeft w:val="0"/>
          <w:marRight w:val="0"/>
          <w:marTop w:val="0"/>
          <w:marBottom w:val="0"/>
          <w:divBdr>
            <w:top w:val="none" w:sz="0" w:space="0" w:color="auto"/>
            <w:left w:val="none" w:sz="0" w:space="0" w:color="auto"/>
            <w:bottom w:val="none" w:sz="0" w:space="0" w:color="auto"/>
            <w:right w:val="none" w:sz="0" w:space="0" w:color="auto"/>
          </w:divBdr>
        </w:div>
        <w:div w:id="177696783">
          <w:marLeft w:val="0"/>
          <w:marRight w:val="0"/>
          <w:marTop w:val="0"/>
          <w:marBottom w:val="0"/>
          <w:divBdr>
            <w:top w:val="none" w:sz="0" w:space="0" w:color="auto"/>
            <w:left w:val="none" w:sz="0" w:space="0" w:color="auto"/>
            <w:bottom w:val="none" w:sz="0" w:space="0" w:color="auto"/>
            <w:right w:val="none" w:sz="0" w:space="0" w:color="auto"/>
          </w:divBdr>
        </w:div>
        <w:div w:id="407266638">
          <w:marLeft w:val="0"/>
          <w:marRight w:val="0"/>
          <w:marTop w:val="0"/>
          <w:marBottom w:val="0"/>
          <w:divBdr>
            <w:top w:val="none" w:sz="0" w:space="0" w:color="auto"/>
            <w:left w:val="none" w:sz="0" w:space="0" w:color="auto"/>
            <w:bottom w:val="none" w:sz="0" w:space="0" w:color="auto"/>
            <w:right w:val="none" w:sz="0" w:space="0" w:color="auto"/>
          </w:divBdr>
        </w:div>
        <w:div w:id="384305411">
          <w:marLeft w:val="0"/>
          <w:marRight w:val="0"/>
          <w:marTop w:val="0"/>
          <w:marBottom w:val="0"/>
          <w:divBdr>
            <w:top w:val="none" w:sz="0" w:space="0" w:color="auto"/>
            <w:left w:val="none" w:sz="0" w:space="0" w:color="auto"/>
            <w:bottom w:val="none" w:sz="0" w:space="0" w:color="auto"/>
            <w:right w:val="none" w:sz="0" w:space="0" w:color="auto"/>
          </w:divBdr>
        </w:div>
        <w:div w:id="1066955229">
          <w:marLeft w:val="0"/>
          <w:marRight w:val="0"/>
          <w:marTop w:val="0"/>
          <w:marBottom w:val="0"/>
          <w:divBdr>
            <w:top w:val="none" w:sz="0" w:space="0" w:color="auto"/>
            <w:left w:val="none" w:sz="0" w:space="0" w:color="auto"/>
            <w:bottom w:val="none" w:sz="0" w:space="0" w:color="auto"/>
            <w:right w:val="none" w:sz="0" w:space="0" w:color="auto"/>
          </w:divBdr>
        </w:div>
        <w:div w:id="1734741731">
          <w:marLeft w:val="0"/>
          <w:marRight w:val="0"/>
          <w:marTop w:val="0"/>
          <w:marBottom w:val="0"/>
          <w:divBdr>
            <w:top w:val="none" w:sz="0" w:space="0" w:color="auto"/>
            <w:left w:val="none" w:sz="0" w:space="0" w:color="auto"/>
            <w:bottom w:val="none" w:sz="0" w:space="0" w:color="auto"/>
            <w:right w:val="none" w:sz="0" w:space="0" w:color="auto"/>
          </w:divBdr>
        </w:div>
        <w:div w:id="926495576">
          <w:marLeft w:val="0"/>
          <w:marRight w:val="0"/>
          <w:marTop w:val="0"/>
          <w:marBottom w:val="0"/>
          <w:divBdr>
            <w:top w:val="none" w:sz="0" w:space="0" w:color="auto"/>
            <w:left w:val="none" w:sz="0" w:space="0" w:color="auto"/>
            <w:bottom w:val="none" w:sz="0" w:space="0" w:color="auto"/>
            <w:right w:val="none" w:sz="0" w:space="0" w:color="auto"/>
          </w:divBdr>
        </w:div>
        <w:div w:id="1467234338">
          <w:marLeft w:val="0"/>
          <w:marRight w:val="0"/>
          <w:marTop w:val="0"/>
          <w:marBottom w:val="0"/>
          <w:divBdr>
            <w:top w:val="none" w:sz="0" w:space="0" w:color="auto"/>
            <w:left w:val="none" w:sz="0" w:space="0" w:color="auto"/>
            <w:bottom w:val="none" w:sz="0" w:space="0" w:color="auto"/>
            <w:right w:val="none" w:sz="0" w:space="0" w:color="auto"/>
          </w:divBdr>
        </w:div>
        <w:div w:id="2140100951">
          <w:marLeft w:val="0"/>
          <w:marRight w:val="0"/>
          <w:marTop w:val="0"/>
          <w:marBottom w:val="0"/>
          <w:divBdr>
            <w:top w:val="none" w:sz="0" w:space="0" w:color="auto"/>
            <w:left w:val="none" w:sz="0" w:space="0" w:color="auto"/>
            <w:bottom w:val="none" w:sz="0" w:space="0" w:color="auto"/>
            <w:right w:val="none" w:sz="0" w:space="0" w:color="auto"/>
          </w:divBdr>
        </w:div>
        <w:div w:id="1986813250">
          <w:marLeft w:val="0"/>
          <w:marRight w:val="0"/>
          <w:marTop w:val="0"/>
          <w:marBottom w:val="0"/>
          <w:divBdr>
            <w:top w:val="none" w:sz="0" w:space="0" w:color="auto"/>
            <w:left w:val="none" w:sz="0" w:space="0" w:color="auto"/>
            <w:bottom w:val="none" w:sz="0" w:space="0" w:color="auto"/>
            <w:right w:val="none" w:sz="0" w:space="0" w:color="auto"/>
          </w:divBdr>
        </w:div>
        <w:div w:id="1275098089">
          <w:marLeft w:val="0"/>
          <w:marRight w:val="0"/>
          <w:marTop w:val="0"/>
          <w:marBottom w:val="0"/>
          <w:divBdr>
            <w:top w:val="none" w:sz="0" w:space="0" w:color="auto"/>
            <w:left w:val="none" w:sz="0" w:space="0" w:color="auto"/>
            <w:bottom w:val="none" w:sz="0" w:space="0" w:color="auto"/>
            <w:right w:val="none" w:sz="0" w:space="0" w:color="auto"/>
          </w:divBdr>
        </w:div>
        <w:div w:id="1310860021">
          <w:marLeft w:val="0"/>
          <w:marRight w:val="0"/>
          <w:marTop w:val="0"/>
          <w:marBottom w:val="0"/>
          <w:divBdr>
            <w:top w:val="none" w:sz="0" w:space="0" w:color="auto"/>
            <w:left w:val="none" w:sz="0" w:space="0" w:color="auto"/>
            <w:bottom w:val="none" w:sz="0" w:space="0" w:color="auto"/>
            <w:right w:val="none" w:sz="0" w:space="0" w:color="auto"/>
          </w:divBdr>
        </w:div>
        <w:div w:id="447701203">
          <w:marLeft w:val="0"/>
          <w:marRight w:val="0"/>
          <w:marTop w:val="0"/>
          <w:marBottom w:val="0"/>
          <w:divBdr>
            <w:top w:val="none" w:sz="0" w:space="0" w:color="auto"/>
            <w:left w:val="none" w:sz="0" w:space="0" w:color="auto"/>
            <w:bottom w:val="none" w:sz="0" w:space="0" w:color="auto"/>
            <w:right w:val="none" w:sz="0" w:space="0" w:color="auto"/>
          </w:divBdr>
        </w:div>
        <w:div w:id="630936293">
          <w:marLeft w:val="0"/>
          <w:marRight w:val="0"/>
          <w:marTop w:val="0"/>
          <w:marBottom w:val="0"/>
          <w:divBdr>
            <w:top w:val="none" w:sz="0" w:space="0" w:color="auto"/>
            <w:left w:val="none" w:sz="0" w:space="0" w:color="auto"/>
            <w:bottom w:val="none" w:sz="0" w:space="0" w:color="auto"/>
            <w:right w:val="none" w:sz="0" w:space="0" w:color="auto"/>
          </w:divBdr>
        </w:div>
        <w:div w:id="952593624">
          <w:marLeft w:val="0"/>
          <w:marRight w:val="0"/>
          <w:marTop w:val="0"/>
          <w:marBottom w:val="0"/>
          <w:divBdr>
            <w:top w:val="none" w:sz="0" w:space="0" w:color="auto"/>
            <w:left w:val="none" w:sz="0" w:space="0" w:color="auto"/>
            <w:bottom w:val="none" w:sz="0" w:space="0" w:color="auto"/>
            <w:right w:val="none" w:sz="0" w:space="0" w:color="auto"/>
          </w:divBdr>
        </w:div>
        <w:div w:id="1245190079">
          <w:marLeft w:val="0"/>
          <w:marRight w:val="0"/>
          <w:marTop w:val="0"/>
          <w:marBottom w:val="0"/>
          <w:divBdr>
            <w:top w:val="none" w:sz="0" w:space="0" w:color="auto"/>
            <w:left w:val="none" w:sz="0" w:space="0" w:color="auto"/>
            <w:bottom w:val="none" w:sz="0" w:space="0" w:color="auto"/>
            <w:right w:val="none" w:sz="0" w:space="0" w:color="auto"/>
          </w:divBdr>
        </w:div>
        <w:div w:id="194857368">
          <w:marLeft w:val="0"/>
          <w:marRight w:val="0"/>
          <w:marTop w:val="0"/>
          <w:marBottom w:val="0"/>
          <w:divBdr>
            <w:top w:val="none" w:sz="0" w:space="0" w:color="auto"/>
            <w:left w:val="none" w:sz="0" w:space="0" w:color="auto"/>
            <w:bottom w:val="none" w:sz="0" w:space="0" w:color="auto"/>
            <w:right w:val="none" w:sz="0" w:space="0" w:color="auto"/>
          </w:divBdr>
        </w:div>
        <w:div w:id="1599681431">
          <w:marLeft w:val="0"/>
          <w:marRight w:val="0"/>
          <w:marTop w:val="0"/>
          <w:marBottom w:val="0"/>
          <w:divBdr>
            <w:top w:val="none" w:sz="0" w:space="0" w:color="auto"/>
            <w:left w:val="none" w:sz="0" w:space="0" w:color="auto"/>
            <w:bottom w:val="none" w:sz="0" w:space="0" w:color="auto"/>
            <w:right w:val="none" w:sz="0" w:space="0" w:color="auto"/>
          </w:divBdr>
        </w:div>
        <w:div w:id="1098409811">
          <w:marLeft w:val="0"/>
          <w:marRight w:val="0"/>
          <w:marTop w:val="0"/>
          <w:marBottom w:val="0"/>
          <w:divBdr>
            <w:top w:val="none" w:sz="0" w:space="0" w:color="auto"/>
            <w:left w:val="none" w:sz="0" w:space="0" w:color="auto"/>
            <w:bottom w:val="none" w:sz="0" w:space="0" w:color="auto"/>
            <w:right w:val="none" w:sz="0" w:space="0" w:color="auto"/>
          </w:divBdr>
        </w:div>
        <w:div w:id="2033916334">
          <w:marLeft w:val="0"/>
          <w:marRight w:val="0"/>
          <w:marTop w:val="0"/>
          <w:marBottom w:val="0"/>
          <w:divBdr>
            <w:top w:val="none" w:sz="0" w:space="0" w:color="auto"/>
            <w:left w:val="none" w:sz="0" w:space="0" w:color="auto"/>
            <w:bottom w:val="none" w:sz="0" w:space="0" w:color="auto"/>
            <w:right w:val="none" w:sz="0" w:space="0" w:color="auto"/>
          </w:divBdr>
        </w:div>
        <w:div w:id="1181968511">
          <w:marLeft w:val="0"/>
          <w:marRight w:val="0"/>
          <w:marTop w:val="0"/>
          <w:marBottom w:val="0"/>
          <w:divBdr>
            <w:top w:val="none" w:sz="0" w:space="0" w:color="auto"/>
            <w:left w:val="none" w:sz="0" w:space="0" w:color="auto"/>
            <w:bottom w:val="none" w:sz="0" w:space="0" w:color="auto"/>
            <w:right w:val="none" w:sz="0" w:space="0" w:color="auto"/>
          </w:divBdr>
        </w:div>
        <w:div w:id="34350853">
          <w:marLeft w:val="0"/>
          <w:marRight w:val="0"/>
          <w:marTop w:val="0"/>
          <w:marBottom w:val="0"/>
          <w:divBdr>
            <w:top w:val="none" w:sz="0" w:space="0" w:color="auto"/>
            <w:left w:val="none" w:sz="0" w:space="0" w:color="auto"/>
            <w:bottom w:val="none" w:sz="0" w:space="0" w:color="auto"/>
            <w:right w:val="none" w:sz="0" w:space="0" w:color="auto"/>
          </w:divBdr>
        </w:div>
        <w:div w:id="1979409982">
          <w:marLeft w:val="0"/>
          <w:marRight w:val="0"/>
          <w:marTop w:val="0"/>
          <w:marBottom w:val="0"/>
          <w:divBdr>
            <w:top w:val="none" w:sz="0" w:space="0" w:color="auto"/>
            <w:left w:val="none" w:sz="0" w:space="0" w:color="auto"/>
            <w:bottom w:val="none" w:sz="0" w:space="0" w:color="auto"/>
            <w:right w:val="none" w:sz="0" w:space="0" w:color="auto"/>
          </w:divBdr>
        </w:div>
        <w:div w:id="1810711239">
          <w:marLeft w:val="0"/>
          <w:marRight w:val="0"/>
          <w:marTop w:val="0"/>
          <w:marBottom w:val="0"/>
          <w:divBdr>
            <w:top w:val="none" w:sz="0" w:space="0" w:color="auto"/>
            <w:left w:val="none" w:sz="0" w:space="0" w:color="auto"/>
            <w:bottom w:val="none" w:sz="0" w:space="0" w:color="auto"/>
            <w:right w:val="none" w:sz="0" w:space="0" w:color="auto"/>
          </w:divBdr>
        </w:div>
        <w:div w:id="1910143420">
          <w:marLeft w:val="0"/>
          <w:marRight w:val="0"/>
          <w:marTop w:val="0"/>
          <w:marBottom w:val="0"/>
          <w:divBdr>
            <w:top w:val="none" w:sz="0" w:space="0" w:color="auto"/>
            <w:left w:val="none" w:sz="0" w:space="0" w:color="auto"/>
            <w:bottom w:val="none" w:sz="0" w:space="0" w:color="auto"/>
            <w:right w:val="none" w:sz="0" w:space="0" w:color="auto"/>
          </w:divBdr>
        </w:div>
        <w:div w:id="1579091596">
          <w:marLeft w:val="0"/>
          <w:marRight w:val="0"/>
          <w:marTop w:val="0"/>
          <w:marBottom w:val="0"/>
          <w:divBdr>
            <w:top w:val="none" w:sz="0" w:space="0" w:color="auto"/>
            <w:left w:val="none" w:sz="0" w:space="0" w:color="auto"/>
            <w:bottom w:val="none" w:sz="0" w:space="0" w:color="auto"/>
            <w:right w:val="none" w:sz="0" w:space="0" w:color="auto"/>
          </w:divBdr>
        </w:div>
        <w:div w:id="1120345115">
          <w:marLeft w:val="0"/>
          <w:marRight w:val="0"/>
          <w:marTop w:val="0"/>
          <w:marBottom w:val="0"/>
          <w:divBdr>
            <w:top w:val="none" w:sz="0" w:space="0" w:color="auto"/>
            <w:left w:val="none" w:sz="0" w:space="0" w:color="auto"/>
            <w:bottom w:val="none" w:sz="0" w:space="0" w:color="auto"/>
            <w:right w:val="none" w:sz="0" w:space="0" w:color="auto"/>
          </w:divBdr>
        </w:div>
        <w:div w:id="1086222888">
          <w:marLeft w:val="0"/>
          <w:marRight w:val="0"/>
          <w:marTop w:val="0"/>
          <w:marBottom w:val="0"/>
          <w:divBdr>
            <w:top w:val="none" w:sz="0" w:space="0" w:color="auto"/>
            <w:left w:val="none" w:sz="0" w:space="0" w:color="auto"/>
            <w:bottom w:val="none" w:sz="0" w:space="0" w:color="auto"/>
            <w:right w:val="none" w:sz="0" w:space="0" w:color="auto"/>
          </w:divBdr>
        </w:div>
        <w:div w:id="12273262">
          <w:marLeft w:val="0"/>
          <w:marRight w:val="0"/>
          <w:marTop w:val="0"/>
          <w:marBottom w:val="0"/>
          <w:divBdr>
            <w:top w:val="none" w:sz="0" w:space="0" w:color="auto"/>
            <w:left w:val="none" w:sz="0" w:space="0" w:color="auto"/>
            <w:bottom w:val="none" w:sz="0" w:space="0" w:color="auto"/>
            <w:right w:val="none" w:sz="0" w:space="0" w:color="auto"/>
          </w:divBdr>
        </w:div>
        <w:div w:id="183832338">
          <w:marLeft w:val="0"/>
          <w:marRight w:val="0"/>
          <w:marTop w:val="0"/>
          <w:marBottom w:val="0"/>
          <w:divBdr>
            <w:top w:val="none" w:sz="0" w:space="0" w:color="auto"/>
            <w:left w:val="none" w:sz="0" w:space="0" w:color="auto"/>
            <w:bottom w:val="none" w:sz="0" w:space="0" w:color="auto"/>
            <w:right w:val="none" w:sz="0" w:space="0" w:color="auto"/>
          </w:divBdr>
        </w:div>
        <w:div w:id="988560150">
          <w:marLeft w:val="0"/>
          <w:marRight w:val="0"/>
          <w:marTop w:val="0"/>
          <w:marBottom w:val="0"/>
          <w:divBdr>
            <w:top w:val="none" w:sz="0" w:space="0" w:color="auto"/>
            <w:left w:val="none" w:sz="0" w:space="0" w:color="auto"/>
            <w:bottom w:val="none" w:sz="0" w:space="0" w:color="auto"/>
            <w:right w:val="none" w:sz="0" w:space="0" w:color="auto"/>
          </w:divBdr>
        </w:div>
        <w:div w:id="1674527938">
          <w:marLeft w:val="0"/>
          <w:marRight w:val="0"/>
          <w:marTop w:val="0"/>
          <w:marBottom w:val="0"/>
          <w:divBdr>
            <w:top w:val="none" w:sz="0" w:space="0" w:color="auto"/>
            <w:left w:val="none" w:sz="0" w:space="0" w:color="auto"/>
            <w:bottom w:val="none" w:sz="0" w:space="0" w:color="auto"/>
            <w:right w:val="none" w:sz="0" w:space="0" w:color="auto"/>
          </w:divBdr>
        </w:div>
        <w:div w:id="1898734601">
          <w:marLeft w:val="0"/>
          <w:marRight w:val="0"/>
          <w:marTop w:val="0"/>
          <w:marBottom w:val="0"/>
          <w:divBdr>
            <w:top w:val="none" w:sz="0" w:space="0" w:color="auto"/>
            <w:left w:val="none" w:sz="0" w:space="0" w:color="auto"/>
            <w:bottom w:val="none" w:sz="0" w:space="0" w:color="auto"/>
            <w:right w:val="none" w:sz="0" w:space="0" w:color="auto"/>
          </w:divBdr>
        </w:div>
        <w:div w:id="1459102229">
          <w:marLeft w:val="0"/>
          <w:marRight w:val="0"/>
          <w:marTop w:val="0"/>
          <w:marBottom w:val="0"/>
          <w:divBdr>
            <w:top w:val="none" w:sz="0" w:space="0" w:color="auto"/>
            <w:left w:val="none" w:sz="0" w:space="0" w:color="auto"/>
            <w:bottom w:val="none" w:sz="0" w:space="0" w:color="auto"/>
            <w:right w:val="none" w:sz="0" w:space="0" w:color="auto"/>
          </w:divBdr>
        </w:div>
        <w:div w:id="601106451">
          <w:marLeft w:val="0"/>
          <w:marRight w:val="0"/>
          <w:marTop w:val="0"/>
          <w:marBottom w:val="0"/>
          <w:divBdr>
            <w:top w:val="none" w:sz="0" w:space="0" w:color="auto"/>
            <w:left w:val="none" w:sz="0" w:space="0" w:color="auto"/>
            <w:bottom w:val="none" w:sz="0" w:space="0" w:color="auto"/>
            <w:right w:val="none" w:sz="0" w:space="0" w:color="auto"/>
          </w:divBdr>
        </w:div>
        <w:div w:id="1961498088">
          <w:marLeft w:val="0"/>
          <w:marRight w:val="0"/>
          <w:marTop w:val="0"/>
          <w:marBottom w:val="0"/>
          <w:divBdr>
            <w:top w:val="none" w:sz="0" w:space="0" w:color="auto"/>
            <w:left w:val="none" w:sz="0" w:space="0" w:color="auto"/>
            <w:bottom w:val="none" w:sz="0" w:space="0" w:color="auto"/>
            <w:right w:val="none" w:sz="0" w:space="0" w:color="auto"/>
          </w:divBdr>
        </w:div>
        <w:div w:id="1968926086">
          <w:marLeft w:val="0"/>
          <w:marRight w:val="0"/>
          <w:marTop w:val="0"/>
          <w:marBottom w:val="0"/>
          <w:divBdr>
            <w:top w:val="none" w:sz="0" w:space="0" w:color="auto"/>
            <w:left w:val="none" w:sz="0" w:space="0" w:color="auto"/>
            <w:bottom w:val="none" w:sz="0" w:space="0" w:color="auto"/>
            <w:right w:val="none" w:sz="0" w:space="0" w:color="auto"/>
          </w:divBdr>
        </w:div>
        <w:div w:id="1266157825">
          <w:marLeft w:val="0"/>
          <w:marRight w:val="0"/>
          <w:marTop w:val="0"/>
          <w:marBottom w:val="0"/>
          <w:divBdr>
            <w:top w:val="none" w:sz="0" w:space="0" w:color="auto"/>
            <w:left w:val="none" w:sz="0" w:space="0" w:color="auto"/>
            <w:bottom w:val="none" w:sz="0" w:space="0" w:color="auto"/>
            <w:right w:val="none" w:sz="0" w:space="0" w:color="auto"/>
          </w:divBdr>
        </w:div>
        <w:div w:id="1855849314">
          <w:marLeft w:val="0"/>
          <w:marRight w:val="0"/>
          <w:marTop w:val="0"/>
          <w:marBottom w:val="0"/>
          <w:divBdr>
            <w:top w:val="none" w:sz="0" w:space="0" w:color="auto"/>
            <w:left w:val="none" w:sz="0" w:space="0" w:color="auto"/>
            <w:bottom w:val="none" w:sz="0" w:space="0" w:color="auto"/>
            <w:right w:val="none" w:sz="0" w:space="0" w:color="auto"/>
          </w:divBdr>
        </w:div>
        <w:div w:id="1252160566">
          <w:marLeft w:val="0"/>
          <w:marRight w:val="0"/>
          <w:marTop w:val="0"/>
          <w:marBottom w:val="0"/>
          <w:divBdr>
            <w:top w:val="none" w:sz="0" w:space="0" w:color="auto"/>
            <w:left w:val="none" w:sz="0" w:space="0" w:color="auto"/>
            <w:bottom w:val="none" w:sz="0" w:space="0" w:color="auto"/>
            <w:right w:val="none" w:sz="0" w:space="0" w:color="auto"/>
          </w:divBdr>
        </w:div>
        <w:div w:id="1762725978">
          <w:marLeft w:val="0"/>
          <w:marRight w:val="0"/>
          <w:marTop w:val="0"/>
          <w:marBottom w:val="0"/>
          <w:divBdr>
            <w:top w:val="none" w:sz="0" w:space="0" w:color="auto"/>
            <w:left w:val="none" w:sz="0" w:space="0" w:color="auto"/>
            <w:bottom w:val="none" w:sz="0" w:space="0" w:color="auto"/>
            <w:right w:val="none" w:sz="0" w:space="0" w:color="auto"/>
          </w:divBdr>
        </w:div>
        <w:div w:id="1489707614">
          <w:marLeft w:val="0"/>
          <w:marRight w:val="0"/>
          <w:marTop w:val="0"/>
          <w:marBottom w:val="0"/>
          <w:divBdr>
            <w:top w:val="none" w:sz="0" w:space="0" w:color="auto"/>
            <w:left w:val="none" w:sz="0" w:space="0" w:color="auto"/>
            <w:bottom w:val="none" w:sz="0" w:space="0" w:color="auto"/>
            <w:right w:val="none" w:sz="0" w:space="0" w:color="auto"/>
          </w:divBdr>
        </w:div>
        <w:div w:id="25453045">
          <w:marLeft w:val="0"/>
          <w:marRight w:val="0"/>
          <w:marTop w:val="0"/>
          <w:marBottom w:val="0"/>
          <w:divBdr>
            <w:top w:val="none" w:sz="0" w:space="0" w:color="auto"/>
            <w:left w:val="none" w:sz="0" w:space="0" w:color="auto"/>
            <w:bottom w:val="none" w:sz="0" w:space="0" w:color="auto"/>
            <w:right w:val="none" w:sz="0" w:space="0" w:color="auto"/>
          </w:divBdr>
        </w:div>
        <w:div w:id="383020509">
          <w:marLeft w:val="0"/>
          <w:marRight w:val="0"/>
          <w:marTop w:val="0"/>
          <w:marBottom w:val="0"/>
          <w:divBdr>
            <w:top w:val="none" w:sz="0" w:space="0" w:color="auto"/>
            <w:left w:val="none" w:sz="0" w:space="0" w:color="auto"/>
            <w:bottom w:val="none" w:sz="0" w:space="0" w:color="auto"/>
            <w:right w:val="none" w:sz="0" w:space="0" w:color="auto"/>
          </w:divBdr>
        </w:div>
        <w:div w:id="1600945212">
          <w:marLeft w:val="0"/>
          <w:marRight w:val="0"/>
          <w:marTop w:val="0"/>
          <w:marBottom w:val="0"/>
          <w:divBdr>
            <w:top w:val="none" w:sz="0" w:space="0" w:color="auto"/>
            <w:left w:val="none" w:sz="0" w:space="0" w:color="auto"/>
            <w:bottom w:val="none" w:sz="0" w:space="0" w:color="auto"/>
            <w:right w:val="none" w:sz="0" w:space="0" w:color="auto"/>
          </w:divBdr>
        </w:div>
        <w:div w:id="1047074247">
          <w:marLeft w:val="0"/>
          <w:marRight w:val="0"/>
          <w:marTop w:val="0"/>
          <w:marBottom w:val="0"/>
          <w:divBdr>
            <w:top w:val="none" w:sz="0" w:space="0" w:color="auto"/>
            <w:left w:val="none" w:sz="0" w:space="0" w:color="auto"/>
            <w:bottom w:val="none" w:sz="0" w:space="0" w:color="auto"/>
            <w:right w:val="none" w:sz="0" w:space="0" w:color="auto"/>
          </w:divBdr>
        </w:div>
        <w:div w:id="2084839430">
          <w:marLeft w:val="0"/>
          <w:marRight w:val="0"/>
          <w:marTop w:val="0"/>
          <w:marBottom w:val="0"/>
          <w:divBdr>
            <w:top w:val="none" w:sz="0" w:space="0" w:color="auto"/>
            <w:left w:val="none" w:sz="0" w:space="0" w:color="auto"/>
            <w:bottom w:val="none" w:sz="0" w:space="0" w:color="auto"/>
            <w:right w:val="none" w:sz="0" w:space="0" w:color="auto"/>
          </w:divBdr>
        </w:div>
        <w:div w:id="166748586">
          <w:marLeft w:val="0"/>
          <w:marRight w:val="0"/>
          <w:marTop w:val="0"/>
          <w:marBottom w:val="0"/>
          <w:divBdr>
            <w:top w:val="none" w:sz="0" w:space="0" w:color="auto"/>
            <w:left w:val="none" w:sz="0" w:space="0" w:color="auto"/>
            <w:bottom w:val="none" w:sz="0" w:space="0" w:color="auto"/>
            <w:right w:val="none" w:sz="0" w:space="0" w:color="auto"/>
          </w:divBdr>
        </w:div>
        <w:div w:id="1374964365">
          <w:marLeft w:val="0"/>
          <w:marRight w:val="0"/>
          <w:marTop w:val="0"/>
          <w:marBottom w:val="0"/>
          <w:divBdr>
            <w:top w:val="none" w:sz="0" w:space="0" w:color="auto"/>
            <w:left w:val="none" w:sz="0" w:space="0" w:color="auto"/>
            <w:bottom w:val="none" w:sz="0" w:space="0" w:color="auto"/>
            <w:right w:val="none" w:sz="0" w:space="0" w:color="auto"/>
          </w:divBdr>
        </w:div>
        <w:div w:id="512888080">
          <w:marLeft w:val="0"/>
          <w:marRight w:val="0"/>
          <w:marTop w:val="0"/>
          <w:marBottom w:val="0"/>
          <w:divBdr>
            <w:top w:val="none" w:sz="0" w:space="0" w:color="auto"/>
            <w:left w:val="none" w:sz="0" w:space="0" w:color="auto"/>
            <w:bottom w:val="none" w:sz="0" w:space="0" w:color="auto"/>
            <w:right w:val="none" w:sz="0" w:space="0" w:color="auto"/>
          </w:divBdr>
        </w:div>
        <w:div w:id="812335980">
          <w:marLeft w:val="0"/>
          <w:marRight w:val="0"/>
          <w:marTop w:val="0"/>
          <w:marBottom w:val="0"/>
          <w:divBdr>
            <w:top w:val="none" w:sz="0" w:space="0" w:color="auto"/>
            <w:left w:val="none" w:sz="0" w:space="0" w:color="auto"/>
            <w:bottom w:val="none" w:sz="0" w:space="0" w:color="auto"/>
            <w:right w:val="none" w:sz="0" w:space="0" w:color="auto"/>
          </w:divBdr>
        </w:div>
        <w:div w:id="514996059">
          <w:marLeft w:val="0"/>
          <w:marRight w:val="0"/>
          <w:marTop w:val="0"/>
          <w:marBottom w:val="0"/>
          <w:divBdr>
            <w:top w:val="none" w:sz="0" w:space="0" w:color="auto"/>
            <w:left w:val="none" w:sz="0" w:space="0" w:color="auto"/>
            <w:bottom w:val="none" w:sz="0" w:space="0" w:color="auto"/>
            <w:right w:val="none" w:sz="0" w:space="0" w:color="auto"/>
          </w:divBdr>
        </w:div>
        <w:div w:id="1128009116">
          <w:marLeft w:val="0"/>
          <w:marRight w:val="0"/>
          <w:marTop w:val="0"/>
          <w:marBottom w:val="0"/>
          <w:divBdr>
            <w:top w:val="none" w:sz="0" w:space="0" w:color="auto"/>
            <w:left w:val="none" w:sz="0" w:space="0" w:color="auto"/>
            <w:bottom w:val="none" w:sz="0" w:space="0" w:color="auto"/>
            <w:right w:val="none" w:sz="0" w:space="0" w:color="auto"/>
          </w:divBdr>
        </w:div>
        <w:div w:id="880635848">
          <w:marLeft w:val="0"/>
          <w:marRight w:val="0"/>
          <w:marTop w:val="0"/>
          <w:marBottom w:val="0"/>
          <w:divBdr>
            <w:top w:val="none" w:sz="0" w:space="0" w:color="auto"/>
            <w:left w:val="none" w:sz="0" w:space="0" w:color="auto"/>
            <w:bottom w:val="none" w:sz="0" w:space="0" w:color="auto"/>
            <w:right w:val="none" w:sz="0" w:space="0" w:color="auto"/>
          </w:divBdr>
        </w:div>
        <w:div w:id="1738286214">
          <w:marLeft w:val="0"/>
          <w:marRight w:val="0"/>
          <w:marTop w:val="0"/>
          <w:marBottom w:val="0"/>
          <w:divBdr>
            <w:top w:val="none" w:sz="0" w:space="0" w:color="auto"/>
            <w:left w:val="none" w:sz="0" w:space="0" w:color="auto"/>
            <w:bottom w:val="none" w:sz="0" w:space="0" w:color="auto"/>
            <w:right w:val="none" w:sz="0" w:space="0" w:color="auto"/>
          </w:divBdr>
        </w:div>
        <w:div w:id="1218512602">
          <w:marLeft w:val="0"/>
          <w:marRight w:val="0"/>
          <w:marTop w:val="0"/>
          <w:marBottom w:val="0"/>
          <w:divBdr>
            <w:top w:val="none" w:sz="0" w:space="0" w:color="auto"/>
            <w:left w:val="none" w:sz="0" w:space="0" w:color="auto"/>
            <w:bottom w:val="none" w:sz="0" w:space="0" w:color="auto"/>
            <w:right w:val="none" w:sz="0" w:space="0" w:color="auto"/>
          </w:divBdr>
        </w:div>
        <w:div w:id="1790006535">
          <w:marLeft w:val="0"/>
          <w:marRight w:val="0"/>
          <w:marTop w:val="0"/>
          <w:marBottom w:val="0"/>
          <w:divBdr>
            <w:top w:val="none" w:sz="0" w:space="0" w:color="auto"/>
            <w:left w:val="none" w:sz="0" w:space="0" w:color="auto"/>
            <w:bottom w:val="none" w:sz="0" w:space="0" w:color="auto"/>
            <w:right w:val="none" w:sz="0" w:space="0" w:color="auto"/>
          </w:divBdr>
        </w:div>
        <w:div w:id="168260219">
          <w:marLeft w:val="0"/>
          <w:marRight w:val="0"/>
          <w:marTop w:val="0"/>
          <w:marBottom w:val="0"/>
          <w:divBdr>
            <w:top w:val="none" w:sz="0" w:space="0" w:color="auto"/>
            <w:left w:val="none" w:sz="0" w:space="0" w:color="auto"/>
            <w:bottom w:val="none" w:sz="0" w:space="0" w:color="auto"/>
            <w:right w:val="none" w:sz="0" w:space="0" w:color="auto"/>
          </w:divBdr>
        </w:div>
        <w:div w:id="1914659236">
          <w:marLeft w:val="0"/>
          <w:marRight w:val="0"/>
          <w:marTop w:val="0"/>
          <w:marBottom w:val="0"/>
          <w:divBdr>
            <w:top w:val="none" w:sz="0" w:space="0" w:color="auto"/>
            <w:left w:val="none" w:sz="0" w:space="0" w:color="auto"/>
            <w:bottom w:val="none" w:sz="0" w:space="0" w:color="auto"/>
            <w:right w:val="none" w:sz="0" w:space="0" w:color="auto"/>
          </w:divBdr>
        </w:div>
        <w:div w:id="2021006571">
          <w:marLeft w:val="0"/>
          <w:marRight w:val="0"/>
          <w:marTop w:val="0"/>
          <w:marBottom w:val="0"/>
          <w:divBdr>
            <w:top w:val="none" w:sz="0" w:space="0" w:color="auto"/>
            <w:left w:val="none" w:sz="0" w:space="0" w:color="auto"/>
            <w:bottom w:val="none" w:sz="0" w:space="0" w:color="auto"/>
            <w:right w:val="none" w:sz="0" w:space="0" w:color="auto"/>
          </w:divBdr>
        </w:div>
        <w:div w:id="14580317">
          <w:marLeft w:val="0"/>
          <w:marRight w:val="0"/>
          <w:marTop w:val="0"/>
          <w:marBottom w:val="0"/>
          <w:divBdr>
            <w:top w:val="none" w:sz="0" w:space="0" w:color="auto"/>
            <w:left w:val="none" w:sz="0" w:space="0" w:color="auto"/>
            <w:bottom w:val="none" w:sz="0" w:space="0" w:color="auto"/>
            <w:right w:val="none" w:sz="0" w:space="0" w:color="auto"/>
          </w:divBdr>
        </w:div>
        <w:div w:id="1840731063">
          <w:marLeft w:val="0"/>
          <w:marRight w:val="0"/>
          <w:marTop w:val="0"/>
          <w:marBottom w:val="0"/>
          <w:divBdr>
            <w:top w:val="none" w:sz="0" w:space="0" w:color="auto"/>
            <w:left w:val="none" w:sz="0" w:space="0" w:color="auto"/>
            <w:bottom w:val="none" w:sz="0" w:space="0" w:color="auto"/>
            <w:right w:val="none" w:sz="0" w:space="0" w:color="auto"/>
          </w:divBdr>
        </w:div>
        <w:div w:id="1153645940">
          <w:marLeft w:val="0"/>
          <w:marRight w:val="0"/>
          <w:marTop w:val="0"/>
          <w:marBottom w:val="0"/>
          <w:divBdr>
            <w:top w:val="none" w:sz="0" w:space="0" w:color="auto"/>
            <w:left w:val="none" w:sz="0" w:space="0" w:color="auto"/>
            <w:bottom w:val="none" w:sz="0" w:space="0" w:color="auto"/>
            <w:right w:val="none" w:sz="0" w:space="0" w:color="auto"/>
          </w:divBdr>
        </w:div>
        <w:div w:id="359942666">
          <w:marLeft w:val="0"/>
          <w:marRight w:val="0"/>
          <w:marTop w:val="0"/>
          <w:marBottom w:val="0"/>
          <w:divBdr>
            <w:top w:val="none" w:sz="0" w:space="0" w:color="auto"/>
            <w:left w:val="none" w:sz="0" w:space="0" w:color="auto"/>
            <w:bottom w:val="none" w:sz="0" w:space="0" w:color="auto"/>
            <w:right w:val="none" w:sz="0" w:space="0" w:color="auto"/>
          </w:divBdr>
        </w:div>
        <w:div w:id="124584857">
          <w:marLeft w:val="0"/>
          <w:marRight w:val="0"/>
          <w:marTop w:val="0"/>
          <w:marBottom w:val="0"/>
          <w:divBdr>
            <w:top w:val="none" w:sz="0" w:space="0" w:color="auto"/>
            <w:left w:val="none" w:sz="0" w:space="0" w:color="auto"/>
            <w:bottom w:val="none" w:sz="0" w:space="0" w:color="auto"/>
            <w:right w:val="none" w:sz="0" w:space="0" w:color="auto"/>
          </w:divBdr>
        </w:div>
        <w:div w:id="59717385">
          <w:marLeft w:val="0"/>
          <w:marRight w:val="0"/>
          <w:marTop w:val="0"/>
          <w:marBottom w:val="0"/>
          <w:divBdr>
            <w:top w:val="none" w:sz="0" w:space="0" w:color="auto"/>
            <w:left w:val="none" w:sz="0" w:space="0" w:color="auto"/>
            <w:bottom w:val="none" w:sz="0" w:space="0" w:color="auto"/>
            <w:right w:val="none" w:sz="0" w:space="0" w:color="auto"/>
          </w:divBdr>
        </w:div>
        <w:div w:id="1581134926">
          <w:marLeft w:val="0"/>
          <w:marRight w:val="0"/>
          <w:marTop w:val="0"/>
          <w:marBottom w:val="0"/>
          <w:divBdr>
            <w:top w:val="none" w:sz="0" w:space="0" w:color="auto"/>
            <w:left w:val="none" w:sz="0" w:space="0" w:color="auto"/>
            <w:bottom w:val="none" w:sz="0" w:space="0" w:color="auto"/>
            <w:right w:val="none" w:sz="0" w:space="0" w:color="auto"/>
          </w:divBdr>
        </w:div>
        <w:div w:id="686829642">
          <w:marLeft w:val="0"/>
          <w:marRight w:val="0"/>
          <w:marTop w:val="0"/>
          <w:marBottom w:val="0"/>
          <w:divBdr>
            <w:top w:val="none" w:sz="0" w:space="0" w:color="auto"/>
            <w:left w:val="none" w:sz="0" w:space="0" w:color="auto"/>
            <w:bottom w:val="none" w:sz="0" w:space="0" w:color="auto"/>
            <w:right w:val="none" w:sz="0" w:space="0" w:color="auto"/>
          </w:divBdr>
        </w:div>
        <w:div w:id="562255595">
          <w:marLeft w:val="0"/>
          <w:marRight w:val="0"/>
          <w:marTop w:val="0"/>
          <w:marBottom w:val="0"/>
          <w:divBdr>
            <w:top w:val="none" w:sz="0" w:space="0" w:color="auto"/>
            <w:left w:val="none" w:sz="0" w:space="0" w:color="auto"/>
            <w:bottom w:val="none" w:sz="0" w:space="0" w:color="auto"/>
            <w:right w:val="none" w:sz="0" w:space="0" w:color="auto"/>
          </w:divBdr>
        </w:div>
        <w:div w:id="406197003">
          <w:marLeft w:val="0"/>
          <w:marRight w:val="0"/>
          <w:marTop w:val="0"/>
          <w:marBottom w:val="0"/>
          <w:divBdr>
            <w:top w:val="none" w:sz="0" w:space="0" w:color="auto"/>
            <w:left w:val="none" w:sz="0" w:space="0" w:color="auto"/>
            <w:bottom w:val="none" w:sz="0" w:space="0" w:color="auto"/>
            <w:right w:val="none" w:sz="0" w:space="0" w:color="auto"/>
          </w:divBdr>
        </w:div>
        <w:div w:id="293293657">
          <w:marLeft w:val="0"/>
          <w:marRight w:val="0"/>
          <w:marTop w:val="0"/>
          <w:marBottom w:val="0"/>
          <w:divBdr>
            <w:top w:val="none" w:sz="0" w:space="0" w:color="auto"/>
            <w:left w:val="none" w:sz="0" w:space="0" w:color="auto"/>
            <w:bottom w:val="none" w:sz="0" w:space="0" w:color="auto"/>
            <w:right w:val="none" w:sz="0" w:space="0" w:color="auto"/>
          </w:divBdr>
        </w:div>
        <w:div w:id="956527311">
          <w:marLeft w:val="0"/>
          <w:marRight w:val="0"/>
          <w:marTop w:val="0"/>
          <w:marBottom w:val="0"/>
          <w:divBdr>
            <w:top w:val="none" w:sz="0" w:space="0" w:color="auto"/>
            <w:left w:val="none" w:sz="0" w:space="0" w:color="auto"/>
            <w:bottom w:val="none" w:sz="0" w:space="0" w:color="auto"/>
            <w:right w:val="none" w:sz="0" w:space="0" w:color="auto"/>
          </w:divBdr>
        </w:div>
        <w:div w:id="271743114">
          <w:marLeft w:val="0"/>
          <w:marRight w:val="0"/>
          <w:marTop w:val="0"/>
          <w:marBottom w:val="0"/>
          <w:divBdr>
            <w:top w:val="none" w:sz="0" w:space="0" w:color="auto"/>
            <w:left w:val="none" w:sz="0" w:space="0" w:color="auto"/>
            <w:bottom w:val="none" w:sz="0" w:space="0" w:color="auto"/>
            <w:right w:val="none" w:sz="0" w:space="0" w:color="auto"/>
          </w:divBdr>
        </w:div>
        <w:div w:id="1925650983">
          <w:marLeft w:val="0"/>
          <w:marRight w:val="0"/>
          <w:marTop w:val="0"/>
          <w:marBottom w:val="0"/>
          <w:divBdr>
            <w:top w:val="none" w:sz="0" w:space="0" w:color="auto"/>
            <w:left w:val="none" w:sz="0" w:space="0" w:color="auto"/>
            <w:bottom w:val="none" w:sz="0" w:space="0" w:color="auto"/>
            <w:right w:val="none" w:sz="0" w:space="0" w:color="auto"/>
          </w:divBdr>
        </w:div>
        <w:div w:id="1279684469">
          <w:marLeft w:val="0"/>
          <w:marRight w:val="0"/>
          <w:marTop w:val="0"/>
          <w:marBottom w:val="0"/>
          <w:divBdr>
            <w:top w:val="none" w:sz="0" w:space="0" w:color="auto"/>
            <w:left w:val="none" w:sz="0" w:space="0" w:color="auto"/>
            <w:bottom w:val="none" w:sz="0" w:space="0" w:color="auto"/>
            <w:right w:val="none" w:sz="0" w:space="0" w:color="auto"/>
          </w:divBdr>
        </w:div>
        <w:div w:id="2095474312">
          <w:marLeft w:val="0"/>
          <w:marRight w:val="0"/>
          <w:marTop w:val="0"/>
          <w:marBottom w:val="0"/>
          <w:divBdr>
            <w:top w:val="none" w:sz="0" w:space="0" w:color="auto"/>
            <w:left w:val="none" w:sz="0" w:space="0" w:color="auto"/>
            <w:bottom w:val="none" w:sz="0" w:space="0" w:color="auto"/>
            <w:right w:val="none" w:sz="0" w:space="0" w:color="auto"/>
          </w:divBdr>
        </w:div>
        <w:div w:id="246697407">
          <w:marLeft w:val="0"/>
          <w:marRight w:val="0"/>
          <w:marTop w:val="0"/>
          <w:marBottom w:val="0"/>
          <w:divBdr>
            <w:top w:val="none" w:sz="0" w:space="0" w:color="auto"/>
            <w:left w:val="none" w:sz="0" w:space="0" w:color="auto"/>
            <w:bottom w:val="none" w:sz="0" w:space="0" w:color="auto"/>
            <w:right w:val="none" w:sz="0" w:space="0" w:color="auto"/>
          </w:divBdr>
        </w:div>
        <w:div w:id="616839305">
          <w:marLeft w:val="0"/>
          <w:marRight w:val="0"/>
          <w:marTop w:val="0"/>
          <w:marBottom w:val="0"/>
          <w:divBdr>
            <w:top w:val="none" w:sz="0" w:space="0" w:color="auto"/>
            <w:left w:val="none" w:sz="0" w:space="0" w:color="auto"/>
            <w:bottom w:val="none" w:sz="0" w:space="0" w:color="auto"/>
            <w:right w:val="none" w:sz="0" w:space="0" w:color="auto"/>
          </w:divBdr>
        </w:div>
        <w:div w:id="2092043390">
          <w:marLeft w:val="0"/>
          <w:marRight w:val="0"/>
          <w:marTop w:val="0"/>
          <w:marBottom w:val="0"/>
          <w:divBdr>
            <w:top w:val="none" w:sz="0" w:space="0" w:color="auto"/>
            <w:left w:val="none" w:sz="0" w:space="0" w:color="auto"/>
            <w:bottom w:val="none" w:sz="0" w:space="0" w:color="auto"/>
            <w:right w:val="none" w:sz="0" w:space="0" w:color="auto"/>
          </w:divBdr>
        </w:div>
        <w:div w:id="1381174369">
          <w:marLeft w:val="0"/>
          <w:marRight w:val="0"/>
          <w:marTop w:val="0"/>
          <w:marBottom w:val="0"/>
          <w:divBdr>
            <w:top w:val="none" w:sz="0" w:space="0" w:color="auto"/>
            <w:left w:val="none" w:sz="0" w:space="0" w:color="auto"/>
            <w:bottom w:val="none" w:sz="0" w:space="0" w:color="auto"/>
            <w:right w:val="none" w:sz="0" w:space="0" w:color="auto"/>
          </w:divBdr>
        </w:div>
        <w:div w:id="1628925732">
          <w:marLeft w:val="0"/>
          <w:marRight w:val="0"/>
          <w:marTop w:val="0"/>
          <w:marBottom w:val="0"/>
          <w:divBdr>
            <w:top w:val="none" w:sz="0" w:space="0" w:color="auto"/>
            <w:left w:val="none" w:sz="0" w:space="0" w:color="auto"/>
            <w:bottom w:val="none" w:sz="0" w:space="0" w:color="auto"/>
            <w:right w:val="none" w:sz="0" w:space="0" w:color="auto"/>
          </w:divBdr>
        </w:div>
        <w:div w:id="1545677769">
          <w:marLeft w:val="0"/>
          <w:marRight w:val="0"/>
          <w:marTop w:val="0"/>
          <w:marBottom w:val="0"/>
          <w:divBdr>
            <w:top w:val="none" w:sz="0" w:space="0" w:color="auto"/>
            <w:left w:val="none" w:sz="0" w:space="0" w:color="auto"/>
            <w:bottom w:val="none" w:sz="0" w:space="0" w:color="auto"/>
            <w:right w:val="none" w:sz="0" w:space="0" w:color="auto"/>
          </w:divBdr>
        </w:div>
        <w:div w:id="1582369216">
          <w:marLeft w:val="0"/>
          <w:marRight w:val="0"/>
          <w:marTop w:val="0"/>
          <w:marBottom w:val="0"/>
          <w:divBdr>
            <w:top w:val="none" w:sz="0" w:space="0" w:color="auto"/>
            <w:left w:val="none" w:sz="0" w:space="0" w:color="auto"/>
            <w:bottom w:val="none" w:sz="0" w:space="0" w:color="auto"/>
            <w:right w:val="none" w:sz="0" w:space="0" w:color="auto"/>
          </w:divBdr>
        </w:div>
        <w:div w:id="344093921">
          <w:marLeft w:val="0"/>
          <w:marRight w:val="0"/>
          <w:marTop w:val="0"/>
          <w:marBottom w:val="0"/>
          <w:divBdr>
            <w:top w:val="none" w:sz="0" w:space="0" w:color="auto"/>
            <w:left w:val="none" w:sz="0" w:space="0" w:color="auto"/>
            <w:bottom w:val="none" w:sz="0" w:space="0" w:color="auto"/>
            <w:right w:val="none" w:sz="0" w:space="0" w:color="auto"/>
          </w:divBdr>
        </w:div>
        <w:div w:id="342439947">
          <w:marLeft w:val="0"/>
          <w:marRight w:val="0"/>
          <w:marTop w:val="0"/>
          <w:marBottom w:val="0"/>
          <w:divBdr>
            <w:top w:val="none" w:sz="0" w:space="0" w:color="auto"/>
            <w:left w:val="none" w:sz="0" w:space="0" w:color="auto"/>
            <w:bottom w:val="none" w:sz="0" w:space="0" w:color="auto"/>
            <w:right w:val="none" w:sz="0" w:space="0" w:color="auto"/>
          </w:divBdr>
        </w:div>
        <w:div w:id="560558436">
          <w:marLeft w:val="0"/>
          <w:marRight w:val="0"/>
          <w:marTop w:val="0"/>
          <w:marBottom w:val="0"/>
          <w:divBdr>
            <w:top w:val="none" w:sz="0" w:space="0" w:color="auto"/>
            <w:left w:val="none" w:sz="0" w:space="0" w:color="auto"/>
            <w:bottom w:val="none" w:sz="0" w:space="0" w:color="auto"/>
            <w:right w:val="none" w:sz="0" w:space="0" w:color="auto"/>
          </w:divBdr>
        </w:div>
        <w:div w:id="976035073">
          <w:marLeft w:val="0"/>
          <w:marRight w:val="0"/>
          <w:marTop w:val="0"/>
          <w:marBottom w:val="0"/>
          <w:divBdr>
            <w:top w:val="none" w:sz="0" w:space="0" w:color="auto"/>
            <w:left w:val="none" w:sz="0" w:space="0" w:color="auto"/>
            <w:bottom w:val="none" w:sz="0" w:space="0" w:color="auto"/>
            <w:right w:val="none" w:sz="0" w:space="0" w:color="auto"/>
          </w:divBdr>
        </w:div>
        <w:div w:id="1056782711">
          <w:marLeft w:val="0"/>
          <w:marRight w:val="0"/>
          <w:marTop w:val="0"/>
          <w:marBottom w:val="0"/>
          <w:divBdr>
            <w:top w:val="none" w:sz="0" w:space="0" w:color="auto"/>
            <w:left w:val="none" w:sz="0" w:space="0" w:color="auto"/>
            <w:bottom w:val="none" w:sz="0" w:space="0" w:color="auto"/>
            <w:right w:val="none" w:sz="0" w:space="0" w:color="auto"/>
          </w:divBdr>
        </w:div>
        <w:div w:id="742527251">
          <w:marLeft w:val="0"/>
          <w:marRight w:val="0"/>
          <w:marTop w:val="0"/>
          <w:marBottom w:val="0"/>
          <w:divBdr>
            <w:top w:val="none" w:sz="0" w:space="0" w:color="auto"/>
            <w:left w:val="none" w:sz="0" w:space="0" w:color="auto"/>
            <w:bottom w:val="none" w:sz="0" w:space="0" w:color="auto"/>
            <w:right w:val="none" w:sz="0" w:space="0" w:color="auto"/>
          </w:divBdr>
        </w:div>
        <w:div w:id="468128856">
          <w:marLeft w:val="0"/>
          <w:marRight w:val="0"/>
          <w:marTop w:val="0"/>
          <w:marBottom w:val="0"/>
          <w:divBdr>
            <w:top w:val="none" w:sz="0" w:space="0" w:color="auto"/>
            <w:left w:val="none" w:sz="0" w:space="0" w:color="auto"/>
            <w:bottom w:val="none" w:sz="0" w:space="0" w:color="auto"/>
            <w:right w:val="none" w:sz="0" w:space="0" w:color="auto"/>
          </w:divBdr>
        </w:div>
        <w:div w:id="2008824383">
          <w:marLeft w:val="0"/>
          <w:marRight w:val="0"/>
          <w:marTop w:val="0"/>
          <w:marBottom w:val="0"/>
          <w:divBdr>
            <w:top w:val="none" w:sz="0" w:space="0" w:color="auto"/>
            <w:left w:val="none" w:sz="0" w:space="0" w:color="auto"/>
            <w:bottom w:val="none" w:sz="0" w:space="0" w:color="auto"/>
            <w:right w:val="none" w:sz="0" w:space="0" w:color="auto"/>
          </w:divBdr>
        </w:div>
        <w:div w:id="586577079">
          <w:marLeft w:val="0"/>
          <w:marRight w:val="0"/>
          <w:marTop w:val="0"/>
          <w:marBottom w:val="0"/>
          <w:divBdr>
            <w:top w:val="none" w:sz="0" w:space="0" w:color="auto"/>
            <w:left w:val="none" w:sz="0" w:space="0" w:color="auto"/>
            <w:bottom w:val="none" w:sz="0" w:space="0" w:color="auto"/>
            <w:right w:val="none" w:sz="0" w:space="0" w:color="auto"/>
          </w:divBdr>
        </w:div>
        <w:div w:id="1013342124">
          <w:marLeft w:val="0"/>
          <w:marRight w:val="0"/>
          <w:marTop w:val="0"/>
          <w:marBottom w:val="0"/>
          <w:divBdr>
            <w:top w:val="none" w:sz="0" w:space="0" w:color="auto"/>
            <w:left w:val="none" w:sz="0" w:space="0" w:color="auto"/>
            <w:bottom w:val="none" w:sz="0" w:space="0" w:color="auto"/>
            <w:right w:val="none" w:sz="0" w:space="0" w:color="auto"/>
          </w:divBdr>
        </w:div>
        <w:div w:id="1928154383">
          <w:marLeft w:val="0"/>
          <w:marRight w:val="0"/>
          <w:marTop w:val="0"/>
          <w:marBottom w:val="0"/>
          <w:divBdr>
            <w:top w:val="none" w:sz="0" w:space="0" w:color="auto"/>
            <w:left w:val="none" w:sz="0" w:space="0" w:color="auto"/>
            <w:bottom w:val="none" w:sz="0" w:space="0" w:color="auto"/>
            <w:right w:val="none" w:sz="0" w:space="0" w:color="auto"/>
          </w:divBdr>
        </w:div>
        <w:div w:id="1314487734">
          <w:marLeft w:val="0"/>
          <w:marRight w:val="0"/>
          <w:marTop w:val="0"/>
          <w:marBottom w:val="0"/>
          <w:divBdr>
            <w:top w:val="none" w:sz="0" w:space="0" w:color="auto"/>
            <w:left w:val="none" w:sz="0" w:space="0" w:color="auto"/>
            <w:bottom w:val="none" w:sz="0" w:space="0" w:color="auto"/>
            <w:right w:val="none" w:sz="0" w:space="0" w:color="auto"/>
          </w:divBdr>
        </w:div>
        <w:div w:id="1409305411">
          <w:marLeft w:val="0"/>
          <w:marRight w:val="0"/>
          <w:marTop w:val="0"/>
          <w:marBottom w:val="0"/>
          <w:divBdr>
            <w:top w:val="none" w:sz="0" w:space="0" w:color="auto"/>
            <w:left w:val="none" w:sz="0" w:space="0" w:color="auto"/>
            <w:bottom w:val="none" w:sz="0" w:space="0" w:color="auto"/>
            <w:right w:val="none" w:sz="0" w:space="0" w:color="auto"/>
          </w:divBdr>
        </w:div>
        <w:div w:id="2034187949">
          <w:marLeft w:val="0"/>
          <w:marRight w:val="0"/>
          <w:marTop w:val="0"/>
          <w:marBottom w:val="0"/>
          <w:divBdr>
            <w:top w:val="none" w:sz="0" w:space="0" w:color="auto"/>
            <w:left w:val="none" w:sz="0" w:space="0" w:color="auto"/>
            <w:bottom w:val="none" w:sz="0" w:space="0" w:color="auto"/>
            <w:right w:val="none" w:sz="0" w:space="0" w:color="auto"/>
          </w:divBdr>
        </w:div>
        <w:div w:id="311178479">
          <w:marLeft w:val="0"/>
          <w:marRight w:val="0"/>
          <w:marTop w:val="0"/>
          <w:marBottom w:val="0"/>
          <w:divBdr>
            <w:top w:val="none" w:sz="0" w:space="0" w:color="auto"/>
            <w:left w:val="none" w:sz="0" w:space="0" w:color="auto"/>
            <w:bottom w:val="none" w:sz="0" w:space="0" w:color="auto"/>
            <w:right w:val="none" w:sz="0" w:space="0" w:color="auto"/>
          </w:divBdr>
        </w:div>
        <w:div w:id="1167943810">
          <w:marLeft w:val="0"/>
          <w:marRight w:val="0"/>
          <w:marTop w:val="0"/>
          <w:marBottom w:val="0"/>
          <w:divBdr>
            <w:top w:val="none" w:sz="0" w:space="0" w:color="auto"/>
            <w:left w:val="none" w:sz="0" w:space="0" w:color="auto"/>
            <w:bottom w:val="none" w:sz="0" w:space="0" w:color="auto"/>
            <w:right w:val="none" w:sz="0" w:space="0" w:color="auto"/>
          </w:divBdr>
        </w:div>
        <w:div w:id="1677609319">
          <w:marLeft w:val="0"/>
          <w:marRight w:val="0"/>
          <w:marTop w:val="0"/>
          <w:marBottom w:val="0"/>
          <w:divBdr>
            <w:top w:val="none" w:sz="0" w:space="0" w:color="auto"/>
            <w:left w:val="none" w:sz="0" w:space="0" w:color="auto"/>
            <w:bottom w:val="none" w:sz="0" w:space="0" w:color="auto"/>
            <w:right w:val="none" w:sz="0" w:space="0" w:color="auto"/>
          </w:divBdr>
        </w:div>
        <w:div w:id="403377161">
          <w:marLeft w:val="0"/>
          <w:marRight w:val="0"/>
          <w:marTop w:val="0"/>
          <w:marBottom w:val="0"/>
          <w:divBdr>
            <w:top w:val="none" w:sz="0" w:space="0" w:color="auto"/>
            <w:left w:val="none" w:sz="0" w:space="0" w:color="auto"/>
            <w:bottom w:val="none" w:sz="0" w:space="0" w:color="auto"/>
            <w:right w:val="none" w:sz="0" w:space="0" w:color="auto"/>
          </w:divBdr>
        </w:div>
        <w:div w:id="992836909">
          <w:marLeft w:val="0"/>
          <w:marRight w:val="0"/>
          <w:marTop w:val="0"/>
          <w:marBottom w:val="0"/>
          <w:divBdr>
            <w:top w:val="none" w:sz="0" w:space="0" w:color="auto"/>
            <w:left w:val="none" w:sz="0" w:space="0" w:color="auto"/>
            <w:bottom w:val="none" w:sz="0" w:space="0" w:color="auto"/>
            <w:right w:val="none" w:sz="0" w:space="0" w:color="auto"/>
          </w:divBdr>
        </w:div>
        <w:div w:id="1146780370">
          <w:marLeft w:val="0"/>
          <w:marRight w:val="0"/>
          <w:marTop w:val="0"/>
          <w:marBottom w:val="0"/>
          <w:divBdr>
            <w:top w:val="none" w:sz="0" w:space="0" w:color="auto"/>
            <w:left w:val="none" w:sz="0" w:space="0" w:color="auto"/>
            <w:bottom w:val="none" w:sz="0" w:space="0" w:color="auto"/>
            <w:right w:val="none" w:sz="0" w:space="0" w:color="auto"/>
          </w:divBdr>
        </w:div>
        <w:div w:id="1859466412">
          <w:marLeft w:val="0"/>
          <w:marRight w:val="0"/>
          <w:marTop w:val="0"/>
          <w:marBottom w:val="0"/>
          <w:divBdr>
            <w:top w:val="none" w:sz="0" w:space="0" w:color="auto"/>
            <w:left w:val="none" w:sz="0" w:space="0" w:color="auto"/>
            <w:bottom w:val="none" w:sz="0" w:space="0" w:color="auto"/>
            <w:right w:val="none" w:sz="0" w:space="0" w:color="auto"/>
          </w:divBdr>
        </w:div>
        <w:div w:id="1030688885">
          <w:marLeft w:val="0"/>
          <w:marRight w:val="0"/>
          <w:marTop w:val="0"/>
          <w:marBottom w:val="0"/>
          <w:divBdr>
            <w:top w:val="none" w:sz="0" w:space="0" w:color="auto"/>
            <w:left w:val="none" w:sz="0" w:space="0" w:color="auto"/>
            <w:bottom w:val="none" w:sz="0" w:space="0" w:color="auto"/>
            <w:right w:val="none" w:sz="0" w:space="0" w:color="auto"/>
          </w:divBdr>
        </w:div>
        <w:div w:id="1896045703">
          <w:marLeft w:val="0"/>
          <w:marRight w:val="0"/>
          <w:marTop w:val="0"/>
          <w:marBottom w:val="0"/>
          <w:divBdr>
            <w:top w:val="none" w:sz="0" w:space="0" w:color="auto"/>
            <w:left w:val="none" w:sz="0" w:space="0" w:color="auto"/>
            <w:bottom w:val="none" w:sz="0" w:space="0" w:color="auto"/>
            <w:right w:val="none" w:sz="0" w:space="0" w:color="auto"/>
          </w:divBdr>
        </w:div>
        <w:div w:id="1458911941">
          <w:marLeft w:val="0"/>
          <w:marRight w:val="0"/>
          <w:marTop w:val="0"/>
          <w:marBottom w:val="0"/>
          <w:divBdr>
            <w:top w:val="none" w:sz="0" w:space="0" w:color="auto"/>
            <w:left w:val="none" w:sz="0" w:space="0" w:color="auto"/>
            <w:bottom w:val="none" w:sz="0" w:space="0" w:color="auto"/>
            <w:right w:val="none" w:sz="0" w:space="0" w:color="auto"/>
          </w:divBdr>
        </w:div>
        <w:div w:id="945774174">
          <w:marLeft w:val="0"/>
          <w:marRight w:val="0"/>
          <w:marTop w:val="0"/>
          <w:marBottom w:val="0"/>
          <w:divBdr>
            <w:top w:val="none" w:sz="0" w:space="0" w:color="auto"/>
            <w:left w:val="none" w:sz="0" w:space="0" w:color="auto"/>
            <w:bottom w:val="none" w:sz="0" w:space="0" w:color="auto"/>
            <w:right w:val="none" w:sz="0" w:space="0" w:color="auto"/>
          </w:divBdr>
        </w:div>
        <w:div w:id="1376661931">
          <w:marLeft w:val="0"/>
          <w:marRight w:val="0"/>
          <w:marTop w:val="0"/>
          <w:marBottom w:val="0"/>
          <w:divBdr>
            <w:top w:val="none" w:sz="0" w:space="0" w:color="auto"/>
            <w:left w:val="none" w:sz="0" w:space="0" w:color="auto"/>
            <w:bottom w:val="none" w:sz="0" w:space="0" w:color="auto"/>
            <w:right w:val="none" w:sz="0" w:space="0" w:color="auto"/>
          </w:divBdr>
        </w:div>
        <w:div w:id="92211314">
          <w:marLeft w:val="0"/>
          <w:marRight w:val="0"/>
          <w:marTop w:val="0"/>
          <w:marBottom w:val="0"/>
          <w:divBdr>
            <w:top w:val="none" w:sz="0" w:space="0" w:color="auto"/>
            <w:left w:val="none" w:sz="0" w:space="0" w:color="auto"/>
            <w:bottom w:val="none" w:sz="0" w:space="0" w:color="auto"/>
            <w:right w:val="none" w:sz="0" w:space="0" w:color="auto"/>
          </w:divBdr>
        </w:div>
        <w:div w:id="2080519975">
          <w:marLeft w:val="0"/>
          <w:marRight w:val="0"/>
          <w:marTop w:val="0"/>
          <w:marBottom w:val="0"/>
          <w:divBdr>
            <w:top w:val="none" w:sz="0" w:space="0" w:color="auto"/>
            <w:left w:val="none" w:sz="0" w:space="0" w:color="auto"/>
            <w:bottom w:val="none" w:sz="0" w:space="0" w:color="auto"/>
            <w:right w:val="none" w:sz="0" w:space="0" w:color="auto"/>
          </w:divBdr>
        </w:div>
        <w:div w:id="1500001319">
          <w:marLeft w:val="0"/>
          <w:marRight w:val="0"/>
          <w:marTop w:val="0"/>
          <w:marBottom w:val="0"/>
          <w:divBdr>
            <w:top w:val="none" w:sz="0" w:space="0" w:color="auto"/>
            <w:left w:val="none" w:sz="0" w:space="0" w:color="auto"/>
            <w:bottom w:val="none" w:sz="0" w:space="0" w:color="auto"/>
            <w:right w:val="none" w:sz="0" w:space="0" w:color="auto"/>
          </w:divBdr>
        </w:div>
        <w:div w:id="1548108820">
          <w:marLeft w:val="0"/>
          <w:marRight w:val="0"/>
          <w:marTop w:val="0"/>
          <w:marBottom w:val="0"/>
          <w:divBdr>
            <w:top w:val="none" w:sz="0" w:space="0" w:color="auto"/>
            <w:left w:val="none" w:sz="0" w:space="0" w:color="auto"/>
            <w:bottom w:val="none" w:sz="0" w:space="0" w:color="auto"/>
            <w:right w:val="none" w:sz="0" w:space="0" w:color="auto"/>
          </w:divBdr>
        </w:div>
        <w:div w:id="1033076160">
          <w:marLeft w:val="0"/>
          <w:marRight w:val="0"/>
          <w:marTop w:val="0"/>
          <w:marBottom w:val="0"/>
          <w:divBdr>
            <w:top w:val="none" w:sz="0" w:space="0" w:color="auto"/>
            <w:left w:val="none" w:sz="0" w:space="0" w:color="auto"/>
            <w:bottom w:val="none" w:sz="0" w:space="0" w:color="auto"/>
            <w:right w:val="none" w:sz="0" w:space="0" w:color="auto"/>
          </w:divBdr>
        </w:div>
        <w:div w:id="1859661574">
          <w:marLeft w:val="0"/>
          <w:marRight w:val="0"/>
          <w:marTop w:val="0"/>
          <w:marBottom w:val="0"/>
          <w:divBdr>
            <w:top w:val="none" w:sz="0" w:space="0" w:color="auto"/>
            <w:left w:val="none" w:sz="0" w:space="0" w:color="auto"/>
            <w:bottom w:val="none" w:sz="0" w:space="0" w:color="auto"/>
            <w:right w:val="none" w:sz="0" w:space="0" w:color="auto"/>
          </w:divBdr>
        </w:div>
        <w:div w:id="270207919">
          <w:marLeft w:val="0"/>
          <w:marRight w:val="0"/>
          <w:marTop w:val="0"/>
          <w:marBottom w:val="0"/>
          <w:divBdr>
            <w:top w:val="none" w:sz="0" w:space="0" w:color="auto"/>
            <w:left w:val="none" w:sz="0" w:space="0" w:color="auto"/>
            <w:bottom w:val="none" w:sz="0" w:space="0" w:color="auto"/>
            <w:right w:val="none" w:sz="0" w:space="0" w:color="auto"/>
          </w:divBdr>
        </w:div>
        <w:div w:id="1452481750">
          <w:marLeft w:val="0"/>
          <w:marRight w:val="0"/>
          <w:marTop w:val="0"/>
          <w:marBottom w:val="0"/>
          <w:divBdr>
            <w:top w:val="none" w:sz="0" w:space="0" w:color="auto"/>
            <w:left w:val="none" w:sz="0" w:space="0" w:color="auto"/>
            <w:bottom w:val="none" w:sz="0" w:space="0" w:color="auto"/>
            <w:right w:val="none" w:sz="0" w:space="0" w:color="auto"/>
          </w:divBdr>
        </w:div>
        <w:div w:id="1019770185">
          <w:marLeft w:val="0"/>
          <w:marRight w:val="0"/>
          <w:marTop w:val="0"/>
          <w:marBottom w:val="0"/>
          <w:divBdr>
            <w:top w:val="none" w:sz="0" w:space="0" w:color="auto"/>
            <w:left w:val="none" w:sz="0" w:space="0" w:color="auto"/>
            <w:bottom w:val="none" w:sz="0" w:space="0" w:color="auto"/>
            <w:right w:val="none" w:sz="0" w:space="0" w:color="auto"/>
          </w:divBdr>
        </w:div>
        <w:div w:id="213742392">
          <w:marLeft w:val="0"/>
          <w:marRight w:val="0"/>
          <w:marTop w:val="0"/>
          <w:marBottom w:val="0"/>
          <w:divBdr>
            <w:top w:val="none" w:sz="0" w:space="0" w:color="auto"/>
            <w:left w:val="none" w:sz="0" w:space="0" w:color="auto"/>
            <w:bottom w:val="none" w:sz="0" w:space="0" w:color="auto"/>
            <w:right w:val="none" w:sz="0" w:space="0" w:color="auto"/>
          </w:divBdr>
        </w:div>
        <w:div w:id="1520729698">
          <w:marLeft w:val="0"/>
          <w:marRight w:val="0"/>
          <w:marTop w:val="0"/>
          <w:marBottom w:val="0"/>
          <w:divBdr>
            <w:top w:val="none" w:sz="0" w:space="0" w:color="auto"/>
            <w:left w:val="none" w:sz="0" w:space="0" w:color="auto"/>
            <w:bottom w:val="none" w:sz="0" w:space="0" w:color="auto"/>
            <w:right w:val="none" w:sz="0" w:space="0" w:color="auto"/>
          </w:divBdr>
        </w:div>
        <w:div w:id="643658963">
          <w:marLeft w:val="0"/>
          <w:marRight w:val="0"/>
          <w:marTop w:val="0"/>
          <w:marBottom w:val="0"/>
          <w:divBdr>
            <w:top w:val="none" w:sz="0" w:space="0" w:color="auto"/>
            <w:left w:val="none" w:sz="0" w:space="0" w:color="auto"/>
            <w:bottom w:val="none" w:sz="0" w:space="0" w:color="auto"/>
            <w:right w:val="none" w:sz="0" w:space="0" w:color="auto"/>
          </w:divBdr>
        </w:div>
        <w:div w:id="1980658">
          <w:marLeft w:val="0"/>
          <w:marRight w:val="0"/>
          <w:marTop w:val="0"/>
          <w:marBottom w:val="0"/>
          <w:divBdr>
            <w:top w:val="none" w:sz="0" w:space="0" w:color="auto"/>
            <w:left w:val="none" w:sz="0" w:space="0" w:color="auto"/>
            <w:bottom w:val="none" w:sz="0" w:space="0" w:color="auto"/>
            <w:right w:val="none" w:sz="0" w:space="0" w:color="auto"/>
          </w:divBdr>
        </w:div>
        <w:div w:id="1131365744">
          <w:marLeft w:val="0"/>
          <w:marRight w:val="0"/>
          <w:marTop w:val="0"/>
          <w:marBottom w:val="0"/>
          <w:divBdr>
            <w:top w:val="none" w:sz="0" w:space="0" w:color="auto"/>
            <w:left w:val="none" w:sz="0" w:space="0" w:color="auto"/>
            <w:bottom w:val="none" w:sz="0" w:space="0" w:color="auto"/>
            <w:right w:val="none" w:sz="0" w:space="0" w:color="auto"/>
          </w:divBdr>
        </w:div>
        <w:div w:id="1771659753">
          <w:marLeft w:val="0"/>
          <w:marRight w:val="0"/>
          <w:marTop w:val="0"/>
          <w:marBottom w:val="0"/>
          <w:divBdr>
            <w:top w:val="none" w:sz="0" w:space="0" w:color="auto"/>
            <w:left w:val="none" w:sz="0" w:space="0" w:color="auto"/>
            <w:bottom w:val="none" w:sz="0" w:space="0" w:color="auto"/>
            <w:right w:val="none" w:sz="0" w:space="0" w:color="auto"/>
          </w:divBdr>
        </w:div>
        <w:div w:id="1231230294">
          <w:marLeft w:val="0"/>
          <w:marRight w:val="0"/>
          <w:marTop w:val="0"/>
          <w:marBottom w:val="0"/>
          <w:divBdr>
            <w:top w:val="none" w:sz="0" w:space="0" w:color="auto"/>
            <w:left w:val="none" w:sz="0" w:space="0" w:color="auto"/>
            <w:bottom w:val="none" w:sz="0" w:space="0" w:color="auto"/>
            <w:right w:val="none" w:sz="0" w:space="0" w:color="auto"/>
          </w:divBdr>
        </w:div>
        <w:div w:id="331178553">
          <w:marLeft w:val="0"/>
          <w:marRight w:val="0"/>
          <w:marTop w:val="0"/>
          <w:marBottom w:val="0"/>
          <w:divBdr>
            <w:top w:val="none" w:sz="0" w:space="0" w:color="auto"/>
            <w:left w:val="none" w:sz="0" w:space="0" w:color="auto"/>
            <w:bottom w:val="none" w:sz="0" w:space="0" w:color="auto"/>
            <w:right w:val="none" w:sz="0" w:space="0" w:color="auto"/>
          </w:divBdr>
        </w:div>
        <w:div w:id="1310398877">
          <w:marLeft w:val="0"/>
          <w:marRight w:val="0"/>
          <w:marTop w:val="0"/>
          <w:marBottom w:val="0"/>
          <w:divBdr>
            <w:top w:val="none" w:sz="0" w:space="0" w:color="auto"/>
            <w:left w:val="none" w:sz="0" w:space="0" w:color="auto"/>
            <w:bottom w:val="none" w:sz="0" w:space="0" w:color="auto"/>
            <w:right w:val="none" w:sz="0" w:space="0" w:color="auto"/>
          </w:divBdr>
        </w:div>
        <w:div w:id="514535654">
          <w:marLeft w:val="0"/>
          <w:marRight w:val="0"/>
          <w:marTop w:val="0"/>
          <w:marBottom w:val="0"/>
          <w:divBdr>
            <w:top w:val="none" w:sz="0" w:space="0" w:color="auto"/>
            <w:left w:val="none" w:sz="0" w:space="0" w:color="auto"/>
            <w:bottom w:val="none" w:sz="0" w:space="0" w:color="auto"/>
            <w:right w:val="none" w:sz="0" w:space="0" w:color="auto"/>
          </w:divBdr>
        </w:div>
        <w:div w:id="1854607867">
          <w:marLeft w:val="0"/>
          <w:marRight w:val="0"/>
          <w:marTop w:val="0"/>
          <w:marBottom w:val="0"/>
          <w:divBdr>
            <w:top w:val="none" w:sz="0" w:space="0" w:color="auto"/>
            <w:left w:val="none" w:sz="0" w:space="0" w:color="auto"/>
            <w:bottom w:val="none" w:sz="0" w:space="0" w:color="auto"/>
            <w:right w:val="none" w:sz="0" w:space="0" w:color="auto"/>
          </w:divBdr>
        </w:div>
        <w:div w:id="1344867809">
          <w:marLeft w:val="0"/>
          <w:marRight w:val="0"/>
          <w:marTop w:val="0"/>
          <w:marBottom w:val="0"/>
          <w:divBdr>
            <w:top w:val="none" w:sz="0" w:space="0" w:color="auto"/>
            <w:left w:val="none" w:sz="0" w:space="0" w:color="auto"/>
            <w:bottom w:val="none" w:sz="0" w:space="0" w:color="auto"/>
            <w:right w:val="none" w:sz="0" w:space="0" w:color="auto"/>
          </w:divBdr>
        </w:div>
        <w:div w:id="1908343071">
          <w:marLeft w:val="0"/>
          <w:marRight w:val="0"/>
          <w:marTop w:val="0"/>
          <w:marBottom w:val="0"/>
          <w:divBdr>
            <w:top w:val="none" w:sz="0" w:space="0" w:color="auto"/>
            <w:left w:val="none" w:sz="0" w:space="0" w:color="auto"/>
            <w:bottom w:val="none" w:sz="0" w:space="0" w:color="auto"/>
            <w:right w:val="none" w:sz="0" w:space="0" w:color="auto"/>
          </w:divBdr>
        </w:div>
        <w:div w:id="316999400">
          <w:marLeft w:val="0"/>
          <w:marRight w:val="0"/>
          <w:marTop w:val="0"/>
          <w:marBottom w:val="0"/>
          <w:divBdr>
            <w:top w:val="none" w:sz="0" w:space="0" w:color="auto"/>
            <w:left w:val="none" w:sz="0" w:space="0" w:color="auto"/>
            <w:bottom w:val="none" w:sz="0" w:space="0" w:color="auto"/>
            <w:right w:val="none" w:sz="0" w:space="0" w:color="auto"/>
          </w:divBdr>
        </w:div>
        <w:div w:id="1787196663">
          <w:marLeft w:val="0"/>
          <w:marRight w:val="0"/>
          <w:marTop w:val="0"/>
          <w:marBottom w:val="0"/>
          <w:divBdr>
            <w:top w:val="none" w:sz="0" w:space="0" w:color="auto"/>
            <w:left w:val="none" w:sz="0" w:space="0" w:color="auto"/>
            <w:bottom w:val="none" w:sz="0" w:space="0" w:color="auto"/>
            <w:right w:val="none" w:sz="0" w:space="0" w:color="auto"/>
          </w:divBdr>
        </w:div>
        <w:div w:id="1116949392">
          <w:marLeft w:val="0"/>
          <w:marRight w:val="0"/>
          <w:marTop w:val="0"/>
          <w:marBottom w:val="0"/>
          <w:divBdr>
            <w:top w:val="none" w:sz="0" w:space="0" w:color="auto"/>
            <w:left w:val="none" w:sz="0" w:space="0" w:color="auto"/>
            <w:bottom w:val="none" w:sz="0" w:space="0" w:color="auto"/>
            <w:right w:val="none" w:sz="0" w:space="0" w:color="auto"/>
          </w:divBdr>
        </w:div>
        <w:div w:id="1752506445">
          <w:marLeft w:val="0"/>
          <w:marRight w:val="0"/>
          <w:marTop w:val="0"/>
          <w:marBottom w:val="0"/>
          <w:divBdr>
            <w:top w:val="none" w:sz="0" w:space="0" w:color="auto"/>
            <w:left w:val="none" w:sz="0" w:space="0" w:color="auto"/>
            <w:bottom w:val="none" w:sz="0" w:space="0" w:color="auto"/>
            <w:right w:val="none" w:sz="0" w:space="0" w:color="auto"/>
          </w:divBdr>
        </w:div>
        <w:div w:id="881093890">
          <w:marLeft w:val="0"/>
          <w:marRight w:val="0"/>
          <w:marTop w:val="0"/>
          <w:marBottom w:val="0"/>
          <w:divBdr>
            <w:top w:val="none" w:sz="0" w:space="0" w:color="auto"/>
            <w:left w:val="none" w:sz="0" w:space="0" w:color="auto"/>
            <w:bottom w:val="none" w:sz="0" w:space="0" w:color="auto"/>
            <w:right w:val="none" w:sz="0" w:space="0" w:color="auto"/>
          </w:divBdr>
        </w:div>
        <w:div w:id="228150835">
          <w:marLeft w:val="0"/>
          <w:marRight w:val="0"/>
          <w:marTop w:val="0"/>
          <w:marBottom w:val="0"/>
          <w:divBdr>
            <w:top w:val="none" w:sz="0" w:space="0" w:color="auto"/>
            <w:left w:val="none" w:sz="0" w:space="0" w:color="auto"/>
            <w:bottom w:val="none" w:sz="0" w:space="0" w:color="auto"/>
            <w:right w:val="none" w:sz="0" w:space="0" w:color="auto"/>
          </w:divBdr>
        </w:div>
        <w:div w:id="655695228">
          <w:marLeft w:val="0"/>
          <w:marRight w:val="0"/>
          <w:marTop w:val="0"/>
          <w:marBottom w:val="0"/>
          <w:divBdr>
            <w:top w:val="none" w:sz="0" w:space="0" w:color="auto"/>
            <w:left w:val="none" w:sz="0" w:space="0" w:color="auto"/>
            <w:bottom w:val="none" w:sz="0" w:space="0" w:color="auto"/>
            <w:right w:val="none" w:sz="0" w:space="0" w:color="auto"/>
          </w:divBdr>
        </w:div>
        <w:div w:id="836967513">
          <w:marLeft w:val="0"/>
          <w:marRight w:val="0"/>
          <w:marTop w:val="0"/>
          <w:marBottom w:val="0"/>
          <w:divBdr>
            <w:top w:val="none" w:sz="0" w:space="0" w:color="auto"/>
            <w:left w:val="none" w:sz="0" w:space="0" w:color="auto"/>
            <w:bottom w:val="none" w:sz="0" w:space="0" w:color="auto"/>
            <w:right w:val="none" w:sz="0" w:space="0" w:color="auto"/>
          </w:divBdr>
        </w:div>
        <w:div w:id="507906166">
          <w:marLeft w:val="0"/>
          <w:marRight w:val="0"/>
          <w:marTop w:val="0"/>
          <w:marBottom w:val="0"/>
          <w:divBdr>
            <w:top w:val="none" w:sz="0" w:space="0" w:color="auto"/>
            <w:left w:val="none" w:sz="0" w:space="0" w:color="auto"/>
            <w:bottom w:val="none" w:sz="0" w:space="0" w:color="auto"/>
            <w:right w:val="none" w:sz="0" w:space="0" w:color="auto"/>
          </w:divBdr>
        </w:div>
        <w:div w:id="684281783">
          <w:marLeft w:val="0"/>
          <w:marRight w:val="0"/>
          <w:marTop w:val="0"/>
          <w:marBottom w:val="0"/>
          <w:divBdr>
            <w:top w:val="none" w:sz="0" w:space="0" w:color="auto"/>
            <w:left w:val="none" w:sz="0" w:space="0" w:color="auto"/>
            <w:bottom w:val="none" w:sz="0" w:space="0" w:color="auto"/>
            <w:right w:val="none" w:sz="0" w:space="0" w:color="auto"/>
          </w:divBdr>
        </w:div>
        <w:div w:id="1143504540">
          <w:marLeft w:val="0"/>
          <w:marRight w:val="0"/>
          <w:marTop w:val="0"/>
          <w:marBottom w:val="0"/>
          <w:divBdr>
            <w:top w:val="none" w:sz="0" w:space="0" w:color="auto"/>
            <w:left w:val="none" w:sz="0" w:space="0" w:color="auto"/>
            <w:bottom w:val="none" w:sz="0" w:space="0" w:color="auto"/>
            <w:right w:val="none" w:sz="0" w:space="0" w:color="auto"/>
          </w:divBdr>
        </w:div>
        <w:div w:id="1218202975">
          <w:marLeft w:val="0"/>
          <w:marRight w:val="0"/>
          <w:marTop w:val="0"/>
          <w:marBottom w:val="0"/>
          <w:divBdr>
            <w:top w:val="none" w:sz="0" w:space="0" w:color="auto"/>
            <w:left w:val="none" w:sz="0" w:space="0" w:color="auto"/>
            <w:bottom w:val="none" w:sz="0" w:space="0" w:color="auto"/>
            <w:right w:val="none" w:sz="0" w:space="0" w:color="auto"/>
          </w:divBdr>
        </w:div>
        <w:div w:id="1470170581">
          <w:marLeft w:val="0"/>
          <w:marRight w:val="0"/>
          <w:marTop w:val="0"/>
          <w:marBottom w:val="0"/>
          <w:divBdr>
            <w:top w:val="none" w:sz="0" w:space="0" w:color="auto"/>
            <w:left w:val="none" w:sz="0" w:space="0" w:color="auto"/>
            <w:bottom w:val="none" w:sz="0" w:space="0" w:color="auto"/>
            <w:right w:val="none" w:sz="0" w:space="0" w:color="auto"/>
          </w:divBdr>
        </w:div>
        <w:div w:id="1006437907">
          <w:marLeft w:val="0"/>
          <w:marRight w:val="0"/>
          <w:marTop w:val="0"/>
          <w:marBottom w:val="0"/>
          <w:divBdr>
            <w:top w:val="none" w:sz="0" w:space="0" w:color="auto"/>
            <w:left w:val="none" w:sz="0" w:space="0" w:color="auto"/>
            <w:bottom w:val="none" w:sz="0" w:space="0" w:color="auto"/>
            <w:right w:val="none" w:sz="0" w:space="0" w:color="auto"/>
          </w:divBdr>
        </w:div>
        <w:div w:id="434519072">
          <w:marLeft w:val="0"/>
          <w:marRight w:val="0"/>
          <w:marTop w:val="0"/>
          <w:marBottom w:val="0"/>
          <w:divBdr>
            <w:top w:val="none" w:sz="0" w:space="0" w:color="auto"/>
            <w:left w:val="none" w:sz="0" w:space="0" w:color="auto"/>
            <w:bottom w:val="none" w:sz="0" w:space="0" w:color="auto"/>
            <w:right w:val="none" w:sz="0" w:space="0" w:color="auto"/>
          </w:divBdr>
        </w:div>
        <w:div w:id="1054161158">
          <w:marLeft w:val="0"/>
          <w:marRight w:val="0"/>
          <w:marTop w:val="0"/>
          <w:marBottom w:val="0"/>
          <w:divBdr>
            <w:top w:val="none" w:sz="0" w:space="0" w:color="auto"/>
            <w:left w:val="none" w:sz="0" w:space="0" w:color="auto"/>
            <w:bottom w:val="none" w:sz="0" w:space="0" w:color="auto"/>
            <w:right w:val="none" w:sz="0" w:space="0" w:color="auto"/>
          </w:divBdr>
        </w:div>
        <w:div w:id="706564163">
          <w:marLeft w:val="0"/>
          <w:marRight w:val="0"/>
          <w:marTop w:val="0"/>
          <w:marBottom w:val="0"/>
          <w:divBdr>
            <w:top w:val="none" w:sz="0" w:space="0" w:color="auto"/>
            <w:left w:val="none" w:sz="0" w:space="0" w:color="auto"/>
            <w:bottom w:val="none" w:sz="0" w:space="0" w:color="auto"/>
            <w:right w:val="none" w:sz="0" w:space="0" w:color="auto"/>
          </w:divBdr>
        </w:div>
        <w:div w:id="1265843723">
          <w:marLeft w:val="0"/>
          <w:marRight w:val="0"/>
          <w:marTop w:val="0"/>
          <w:marBottom w:val="0"/>
          <w:divBdr>
            <w:top w:val="none" w:sz="0" w:space="0" w:color="auto"/>
            <w:left w:val="none" w:sz="0" w:space="0" w:color="auto"/>
            <w:bottom w:val="none" w:sz="0" w:space="0" w:color="auto"/>
            <w:right w:val="none" w:sz="0" w:space="0" w:color="auto"/>
          </w:divBdr>
        </w:div>
        <w:div w:id="1180975029">
          <w:marLeft w:val="0"/>
          <w:marRight w:val="0"/>
          <w:marTop w:val="0"/>
          <w:marBottom w:val="0"/>
          <w:divBdr>
            <w:top w:val="none" w:sz="0" w:space="0" w:color="auto"/>
            <w:left w:val="none" w:sz="0" w:space="0" w:color="auto"/>
            <w:bottom w:val="none" w:sz="0" w:space="0" w:color="auto"/>
            <w:right w:val="none" w:sz="0" w:space="0" w:color="auto"/>
          </w:divBdr>
        </w:div>
        <w:div w:id="230311866">
          <w:marLeft w:val="0"/>
          <w:marRight w:val="0"/>
          <w:marTop w:val="0"/>
          <w:marBottom w:val="0"/>
          <w:divBdr>
            <w:top w:val="none" w:sz="0" w:space="0" w:color="auto"/>
            <w:left w:val="none" w:sz="0" w:space="0" w:color="auto"/>
            <w:bottom w:val="none" w:sz="0" w:space="0" w:color="auto"/>
            <w:right w:val="none" w:sz="0" w:space="0" w:color="auto"/>
          </w:divBdr>
        </w:div>
        <w:div w:id="1348212792">
          <w:marLeft w:val="0"/>
          <w:marRight w:val="0"/>
          <w:marTop w:val="0"/>
          <w:marBottom w:val="0"/>
          <w:divBdr>
            <w:top w:val="none" w:sz="0" w:space="0" w:color="auto"/>
            <w:left w:val="none" w:sz="0" w:space="0" w:color="auto"/>
            <w:bottom w:val="none" w:sz="0" w:space="0" w:color="auto"/>
            <w:right w:val="none" w:sz="0" w:space="0" w:color="auto"/>
          </w:divBdr>
        </w:div>
        <w:div w:id="522978358">
          <w:marLeft w:val="0"/>
          <w:marRight w:val="0"/>
          <w:marTop w:val="0"/>
          <w:marBottom w:val="0"/>
          <w:divBdr>
            <w:top w:val="none" w:sz="0" w:space="0" w:color="auto"/>
            <w:left w:val="none" w:sz="0" w:space="0" w:color="auto"/>
            <w:bottom w:val="none" w:sz="0" w:space="0" w:color="auto"/>
            <w:right w:val="none" w:sz="0" w:space="0" w:color="auto"/>
          </w:divBdr>
        </w:div>
        <w:div w:id="485972634">
          <w:marLeft w:val="0"/>
          <w:marRight w:val="0"/>
          <w:marTop w:val="0"/>
          <w:marBottom w:val="0"/>
          <w:divBdr>
            <w:top w:val="none" w:sz="0" w:space="0" w:color="auto"/>
            <w:left w:val="none" w:sz="0" w:space="0" w:color="auto"/>
            <w:bottom w:val="none" w:sz="0" w:space="0" w:color="auto"/>
            <w:right w:val="none" w:sz="0" w:space="0" w:color="auto"/>
          </w:divBdr>
        </w:div>
        <w:div w:id="1561940827">
          <w:marLeft w:val="0"/>
          <w:marRight w:val="0"/>
          <w:marTop w:val="0"/>
          <w:marBottom w:val="0"/>
          <w:divBdr>
            <w:top w:val="none" w:sz="0" w:space="0" w:color="auto"/>
            <w:left w:val="none" w:sz="0" w:space="0" w:color="auto"/>
            <w:bottom w:val="none" w:sz="0" w:space="0" w:color="auto"/>
            <w:right w:val="none" w:sz="0" w:space="0" w:color="auto"/>
          </w:divBdr>
        </w:div>
        <w:div w:id="1928996141">
          <w:marLeft w:val="0"/>
          <w:marRight w:val="0"/>
          <w:marTop w:val="0"/>
          <w:marBottom w:val="0"/>
          <w:divBdr>
            <w:top w:val="none" w:sz="0" w:space="0" w:color="auto"/>
            <w:left w:val="none" w:sz="0" w:space="0" w:color="auto"/>
            <w:bottom w:val="none" w:sz="0" w:space="0" w:color="auto"/>
            <w:right w:val="none" w:sz="0" w:space="0" w:color="auto"/>
          </w:divBdr>
        </w:div>
        <w:div w:id="988287822">
          <w:marLeft w:val="0"/>
          <w:marRight w:val="0"/>
          <w:marTop w:val="0"/>
          <w:marBottom w:val="0"/>
          <w:divBdr>
            <w:top w:val="none" w:sz="0" w:space="0" w:color="auto"/>
            <w:left w:val="none" w:sz="0" w:space="0" w:color="auto"/>
            <w:bottom w:val="none" w:sz="0" w:space="0" w:color="auto"/>
            <w:right w:val="none" w:sz="0" w:space="0" w:color="auto"/>
          </w:divBdr>
        </w:div>
        <w:div w:id="930161406">
          <w:marLeft w:val="0"/>
          <w:marRight w:val="0"/>
          <w:marTop w:val="0"/>
          <w:marBottom w:val="0"/>
          <w:divBdr>
            <w:top w:val="none" w:sz="0" w:space="0" w:color="auto"/>
            <w:left w:val="none" w:sz="0" w:space="0" w:color="auto"/>
            <w:bottom w:val="none" w:sz="0" w:space="0" w:color="auto"/>
            <w:right w:val="none" w:sz="0" w:space="0" w:color="auto"/>
          </w:divBdr>
        </w:div>
        <w:div w:id="1805660340">
          <w:marLeft w:val="0"/>
          <w:marRight w:val="0"/>
          <w:marTop w:val="0"/>
          <w:marBottom w:val="0"/>
          <w:divBdr>
            <w:top w:val="none" w:sz="0" w:space="0" w:color="auto"/>
            <w:left w:val="none" w:sz="0" w:space="0" w:color="auto"/>
            <w:bottom w:val="none" w:sz="0" w:space="0" w:color="auto"/>
            <w:right w:val="none" w:sz="0" w:space="0" w:color="auto"/>
          </w:divBdr>
        </w:div>
        <w:div w:id="1876306600">
          <w:marLeft w:val="0"/>
          <w:marRight w:val="0"/>
          <w:marTop w:val="0"/>
          <w:marBottom w:val="0"/>
          <w:divBdr>
            <w:top w:val="none" w:sz="0" w:space="0" w:color="auto"/>
            <w:left w:val="none" w:sz="0" w:space="0" w:color="auto"/>
            <w:bottom w:val="none" w:sz="0" w:space="0" w:color="auto"/>
            <w:right w:val="none" w:sz="0" w:space="0" w:color="auto"/>
          </w:divBdr>
        </w:div>
        <w:div w:id="368453409">
          <w:marLeft w:val="0"/>
          <w:marRight w:val="0"/>
          <w:marTop w:val="0"/>
          <w:marBottom w:val="0"/>
          <w:divBdr>
            <w:top w:val="none" w:sz="0" w:space="0" w:color="auto"/>
            <w:left w:val="none" w:sz="0" w:space="0" w:color="auto"/>
            <w:bottom w:val="none" w:sz="0" w:space="0" w:color="auto"/>
            <w:right w:val="none" w:sz="0" w:space="0" w:color="auto"/>
          </w:divBdr>
        </w:div>
        <w:div w:id="775562756">
          <w:marLeft w:val="0"/>
          <w:marRight w:val="0"/>
          <w:marTop w:val="0"/>
          <w:marBottom w:val="0"/>
          <w:divBdr>
            <w:top w:val="none" w:sz="0" w:space="0" w:color="auto"/>
            <w:left w:val="none" w:sz="0" w:space="0" w:color="auto"/>
            <w:bottom w:val="none" w:sz="0" w:space="0" w:color="auto"/>
            <w:right w:val="none" w:sz="0" w:space="0" w:color="auto"/>
          </w:divBdr>
        </w:div>
        <w:div w:id="8680087">
          <w:marLeft w:val="0"/>
          <w:marRight w:val="0"/>
          <w:marTop w:val="0"/>
          <w:marBottom w:val="0"/>
          <w:divBdr>
            <w:top w:val="none" w:sz="0" w:space="0" w:color="auto"/>
            <w:left w:val="none" w:sz="0" w:space="0" w:color="auto"/>
            <w:bottom w:val="none" w:sz="0" w:space="0" w:color="auto"/>
            <w:right w:val="none" w:sz="0" w:space="0" w:color="auto"/>
          </w:divBdr>
        </w:div>
        <w:div w:id="921180715">
          <w:marLeft w:val="0"/>
          <w:marRight w:val="0"/>
          <w:marTop w:val="0"/>
          <w:marBottom w:val="0"/>
          <w:divBdr>
            <w:top w:val="none" w:sz="0" w:space="0" w:color="auto"/>
            <w:left w:val="none" w:sz="0" w:space="0" w:color="auto"/>
            <w:bottom w:val="none" w:sz="0" w:space="0" w:color="auto"/>
            <w:right w:val="none" w:sz="0" w:space="0" w:color="auto"/>
          </w:divBdr>
        </w:div>
        <w:div w:id="1854413418">
          <w:marLeft w:val="0"/>
          <w:marRight w:val="0"/>
          <w:marTop w:val="0"/>
          <w:marBottom w:val="0"/>
          <w:divBdr>
            <w:top w:val="none" w:sz="0" w:space="0" w:color="auto"/>
            <w:left w:val="none" w:sz="0" w:space="0" w:color="auto"/>
            <w:bottom w:val="none" w:sz="0" w:space="0" w:color="auto"/>
            <w:right w:val="none" w:sz="0" w:space="0" w:color="auto"/>
          </w:divBdr>
        </w:div>
        <w:div w:id="1390767547">
          <w:marLeft w:val="0"/>
          <w:marRight w:val="0"/>
          <w:marTop w:val="0"/>
          <w:marBottom w:val="0"/>
          <w:divBdr>
            <w:top w:val="none" w:sz="0" w:space="0" w:color="auto"/>
            <w:left w:val="none" w:sz="0" w:space="0" w:color="auto"/>
            <w:bottom w:val="none" w:sz="0" w:space="0" w:color="auto"/>
            <w:right w:val="none" w:sz="0" w:space="0" w:color="auto"/>
          </w:divBdr>
        </w:div>
        <w:div w:id="1436099195">
          <w:marLeft w:val="0"/>
          <w:marRight w:val="0"/>
          <w:marTop w:val="0"/>
          <w:marBottom w:val="0"/>
          <w:divBdr>
            <w:top w:val="none" w:sz="0" w:space="0" w:color="auto"/>
            <w:left w:val="none" w:sz="0" w:space="0" w:color="auto"/>
            <w:bottom w:val="none" w:sz="0" w:space="0" w:color="auto"/>
            <w:right w:val="none" w:sz="0" w:space="0" w:color="auto"/>
          </w:divBdr>
        </w:div>
        <w:div w:id="1669752939">
          <w:marLeft w:val="0"/>
          <w:marRight w:val="0"/>
          <w:marTop w:val="0"/>
          <w:marBottom w:val="0"/>
          <w:divBdr>
            <w:top w:val="none" w:sz="0" w:space="0" w:color="auto"/>
            <w:left w:val="none" w:sz="0" w:space="0" w:color="auto"/>
            <w:bottom w:val="none" w:sz="0" w:space="0" w:color="auto"/>
            <w:right w:val="none" w:sz="0" w:space="0" w:color="auto"/>
          </w:divBdr>
        </w:div>
        <w:div w:id="1801728465">
          <w:marLeft w:val="0"/>
          <w:marRight w:val="0"/>
          <w:marTop w:val="0"/>
          <w:marBottom w:val="0"/>
          <w:divBdr>
            <w:top w:val="none" w:sz="0" w:space="0" w:color="auto"/>
            <w:left w:val="none" w:sz="0" w:space="0" w:color="auto"/>
            <w:bottom w:val="none" w:sz="0" w:space="0" w:color="auto"/>
            <w:right w:val="none" w:sz="0" w:space="0" w:color="auto"/>
          </w:divBdr>
        </w:div>
        <w:div w:id="682512145">
          <w:marLeft w:val="0"/>
          <w:marRight w:val="0"/>
          <w:marTop w:val="0"/>
          <w:marBottom w:val="0"/>
          <w:divBdr>
            <w:top w:val="none" w:sz="0" w:space="0" w:color="auto"/>
            <w:left w:val="none" w:sz="0" w:space="0" w:color="auto"/>
            <w:bottom w:val="none" w:sz="0" w:space="0" w:color="auto"/>
            <w:right w:val="none" w:sz="0" w:space="0" w:color="auto"/>
          </w:divBdr>
        </w:div>
        <w:div w:id="1323315104">
          <w:marLeft w:val="0"/>
          <w:marRight w:val="0"/>
          <w:marTop w:val="0"/>
          <w:marBottom w:val="0"/>
          <w:divBdr>
            <w:top w:val="none" w:sz="0" w:space="0" w:color="auto"/>
            <w:left w:val="none" w:sz="0" w:space="0" w:color="auto"/>
            <w:bottom w:val="none" w:sz="0" w:space="0" w:color="auto"/>
            <w:right w:val="none" w:sz="0" w:space="0" w:color="auto"/>
          </w:divBdr>
        </w:div>
        <w:div w:id="398406052">
          <w:marLeft w:val="0"/>
          <w:marRight w:val="0"/>
          <w:marTop w:val="0"/>
          <w:marBottom w:val="0"/>
          <w:divBdr>
            <w:top w:val="none" w:sz="0" w:space="0" w:color="auto"/>
            <w:left w:val="none" w:sz="0" w:space="0" w:color="auto"/>
            <w:bottom w:val="none" w:sz="0" w:space="0" w:color="auto"/>
            <w:right w:val="none" w:sz="0" w:space="0" w:color="auto"/>
          </w:divBdr>
        </w:div>
        <w:div w:id="1997032553">
          <w:marLeft w:val="0"/>
          <w:marRight w:val="0"/>
          <w:marTop w:val="0"/>
          <w:marBottom w:val="0"/>
          <w:divBdr>
            <w:top w:val="none" w:sz="0" w:space="0" w:color="auto"/>
            <w:left w:val="none" w:sz="0" w:space="0" w:color="auto"/>
            <w:bottom w:val="none" w:sz="0" w:space="0" w:color="auto"/>
            <w:right w:val="none" w:sz="0" w:space="0" w:color="auto"/>
          </w:divBdr>
        </w:div>
        <w:div w:id="1819691803">
          <w:marLeft w:val="0"/>
          <w:marRight w:val="0"/>
          <w:marTop w:val="0"/>
          <w:marBottom w:val="0"/>
          <w:divBdr>
            <w:top w:val="none" w:sz="0" w:space="0" w:color="auto"/>
            <w:left w:val="none" w:sz="0" w:space="0" w:color="auto"/>
            <w:bottom w:val="none" w:sz="0" w:space="0" w:color="auto"/>
            <w:right w:val="none" w:sz="0" w:space="0" w:color="auto"/>
          </w:divBdr>
        </w:div>
        <w:div w:id="1461730812">
          <w:marLeft w:val="0"/>
          <w:marRight w:val="0"/>
          <w:marTop w:val="0"/>
          <w:marBottom w:val="0"/>
          <w:divBdr>
            <w:top w:val="none" w:sz="0" w:space="0" w:color="auto"/>
            <w:left w:val="none" w:sz="0" w:space="0" w:color="auto"/>
            <w:bottom w:val="none" w:sz="0" w:space="0" w:color="auto"/>
            <w:right w:val="none" w:sz="0" w:space="0" w:color="auto"/>
          </w:divBdr>
        </w:div>
        <w:div w:id="355160954">
          <w:marLeft w:val="0"/>
          <w:marRight w:val="0"/>
          <w:marTop w:val="0"/>
          <w:marBottom w:val="0"/>
          <w:divBdr>
            <w:top w:val="none" w:sz="0" w:space="0" w:color="auto"/>
            <w:left w:val="none" w:sz="0" w:space="0" w:color="auto"/>
            <w:bottom w:val="none" w:sz="0" w:space="0" w:color="auto"/>
            <w:right w:val="none" w:sz="0" w:space="0" w:color="auto"/>
          </w:divBdr>
        </w:div>
        <w:div w:id="530652953">
          <w:marLeft w:val="0"/>
          <w:marRight w:val="0"/>
          <w:marTop w:val="0"/>
          <w:marBottom w:val="0"/>
          <w:divBdr>
            <w:top w:val="none" w:sz="0" w:space="0" w:color="auto"/>
            <w:left w:val="none" w:sz="0" w:space="0" w:color="auto"/>
            <w:bottom w:val="none" w:sz="0" w:space="0" w:color="auto"/>
            <w:right w:val="none" w:sz="0" w:space="0" w:color="auto"/>
          </w:divBdr>
        </w:div>
        <w:div w:id="348145923">
          <w:marLeft w:val="0"/>
          <w:marRight w:val="0"/>
          <w:marTop w:val="0"/>
          <w:marBottom w:val="0"/>
          <w:divBdr>
            <w:top w:val="none" w:sz="0" w:space="0" w:color="auto"/>
            <w:left w:val="none" w:sz="0" w:space="0" w:color="auto"/>
            <w:bottom w:val="none" w:sz="0" w:space="0" w:color="auto"/>
            <w:right w:val="none" w:sz="0" w:space="0" w:color="auto"/>
          </w:divBdr>
        </w:div>
        <w:div w:id="462432717">
          <w:marLeft w:val="0"/>
          <w:marRight w:val="0"/>
          <w:marTop w:val="0"/>
          <w:marBottom w:val="0"/>
          <w:divBdr>
            <w:top w:val="none" w:sz="0" w:space="0" w:color="auto"/>
            <w:left w:val="none" w:sz="0" w:space="0" w:color="auto"/>
            <w:bottom w:val="none" w:sz="0" w:space="0" w:color="auto"/>
            <w:right w:val="none" w:sz="0" w:space="0" w:color="auto"/>
          </w:divBdr>
        </w:div>
        <w:div w:id="570316218">
          <w:marLeft w:val="0"/>
          <w:marRight w:val="0"/>
          <w:marTop w:val="0"/>
          <w:marBottom w:val="0"/>
          <w:divBdr>
            <w:top w:val="none" w:sz="0" w:space="0" w:color="auto"/>
            <w:left w:val="none" w:sz="0" w:space="0" w:color="auto"/>
            <w:bottom w:val="none" w:sz="0" w:space="0" w:color="auto"/>
            <w:right w:val="none" w:sz="0" w:space="0" w:color="auto"/>
          </w:divBdr>
        </w:div>
        <w:div w:id="1447771147">
          <w:marLeft w:val="0"/>
          <w:marRight w:val="0"/>
          <w:marTop w:val="0"/>
          <w:marBottom w:val="0"/>
          <w:divBdr>
            <w:top w:val="none" w:sz="0" w:space="0" w:color="auto"/>
            <w:left w:val="none" w:sz="0" w:space="0" w:color="auto"/>
            <w:bottom w:val="none" w:sz="0" w:space="0" w:color="auto"/>
            <w:right w:val="none" w:sz="0" w:space="0" w:color="auto"/>
          </w:divBdr>
        </w:div>
        <w:div w:id="8020936">
          <w:marLeft w:val="0"/>
          <w:marRight w:val="0"/>
          <w:marTop w:val="0"/>
          <w:marBottom w:val="0"/>
          <w:divBdr>
            <w:top w:val="none" w:sz="0" w:space="0" w:color="auto"/>
            <w:left w:val="none" w:sz="0" w:space="0" w:color="auto"/>
            <w:bottom w:val="none" w:sz="0" w:space="0" w:color="auto"/>
            <w:right w:val="none" w:sz="0" w:space="0" w:color="auto"/>
          </w:divBdr>
        </w:div>
        <w:div w:id="242230162">
          <w:marLeft w:val="0"/>
          <w:marRight w:val="0"/>
          <w:marTop w:val="0"/>
          <w:marBottom w:val="0"/>
          <w:divBdr>
            <w:top w:val="none" w:sz="0" w:space="0" w:color="auto"/>
            <w:left w:val="none" w:sz="0" w:space="0" w:color="auto"/>
            <w:bottom w:val="none" w:sz="0" w:space="0" w:color="auto"/>
            <w:right w:val="none" w:sz="0" w:space="0" w:color="auto"/>
          </w:divBdr>
        </w:div>
        <w:div w:id="503277872">
          <w:marLeft w:val="0"/>
          <w:marRight w:val="0"/>
          <w:marTop w:val="0"/>
          <w:marBottom w:val="0"/>
          <w:divBdr>
            <w:top w:val="none" w:sz="0" w:space="0" w:color="auto"/>
            <w:left w:val="none" w:sz="0" w:space="0" w:color="auto"/>
            <w:bottom w:val="none" w:sz="0" w:space="0" w:color="auto"/>
            <w:right w:val="none" w:sz="0" w:space="0" w:color="auto"/>
          </w:divBdr>
        </w:div>
        <w:div w:id="52698575">
          <w:marLeft w:val="0"/>
          <w:marRight w:val="0"/>
          <w:marTop w:val="0"/>
          <w:marBottom w:val="0"/>
          <w:divBdr>
            <w:top w:val="none" w:sz="0" w:space="0" w:color="auto"/>
            <w:left w:val="none" w:sz="0" w:space="0" w:color="auto"/>
            <w:bottom w:val="none" w:sz="0" w:space="0" w:color="auto"/>
            <w:right w:val="none" w:sz="0" w:space="0" w:color="auto"/>
          </w:divBdr>
        </w:div>
        <w:div w:id="315299678">
          <w:marLeft w:val="0"/>
          <w:marRight w:val="0"/>
          <w:marTop w:val="0"/>
          <w:marBottom w:val="0"/>
          <w:divBdr>
            <w:top w:val="none" w:sz="0" w:space="0" w:color="auto"/>
            <w:left w:val="none" w:sz="0" w:space="0" w:color="auto"/>
            <w:bottom w:val="none" w:sz="0" w:space="0" w:color="auto"/>
            <w:right w:val="none" w:sz="0" w:space="0" w:color="auto"/>
          </w:divBdr>
        </w:div>
        <w:div w:id="62603616">
          <w:marLeft w:val="0"/>
          <w:marRight w:val="0"/>
          <w:marTop w:val="0"/>
          <w:marBottom w:val="0"/>
          <w:divBdr>
            <w:top w:val="none" w:sz="0" w:space="0" w:color="auto"/>
            <w:left w:val="none" w:sz="0" w:space="0" w:color="auto"/>
            <w:bottom w:val="none" w:sz="0" w:space="0" w:color="auto"/>
            <w:right w:val="none" w:sz="0" w:space="0" w:color="auto"/>
          </w:divBdr>
        </w:div>
        <w:div w:id="225343584">
          <w:marLeft w:val="0"/>
          <w:marRight w:val="0"/>
          <w:marTop w:val="0"/>
          <w:marBottom w:val="0"/>
          <w:divBdr>
            <w:top w:val="none" w:sz="0" w:space="0" w:color="auto"/>
            <w:left w:val="none" w:sz="0" w:space="0" w:color="auto"/>
            <w:bottom w:val="none" w:sz="0" w:space="0" w:color="auto"/>
            <w:right w:val="none" w:sz="0" w:space="0" w:color="auto"/>
          </w:divBdr>
        </w:div>
        <w:div w:id="599920862">
          <w:marLeft w:val="0"/>
          <w:marRight w:val="0"/>
          <w:marTop w:val="0"/>
          <w:marBottom w:val="0"/>
          <w:divBdr>
            <w:top w:val="none" w:sz="0" w:space="0" w:color="auto"/>
            <w:left w:val="none" w:sz="0" w:space="0" w:color="auto"/>
            <w:bottom w:val="none" w:sz="0" w:space="0" w:color="auto"/>
            <w:right w:val="none" w:sz="0" w:space="0" w:color="auto"/>
          </w:divBdr>
        </w:div>
        <w:div w:id="715854566">
          <w:marLeft w:val="0"/>
          <w:marRight w:val="0"/>
          <w:marTop w:val="0"/>
          <w:marBottom w:val="0"/>
          <w:divBdr>
            <w:top w:val="none" w:sz="0" w:space="0" w:color="auto"/>
            <w:left w:val="none" w:sz="0" w:space="0" w:color="auto"/>
            <w:bottom w:val="none" w:sz="0" w:space="0" w:color="auto"/>
            <w:right w:val="none" w:sz="0" w:space="0" w:color="auto"/>
          </w:divBdr>
        </w:div>
        <w:div w:id="378408119">
          <w:marLeft w:val="0"/>
          <w:marRight w:val="0"/>
          <w:marTop w:val="0"/>
          <w:marBottom w:val="0"/>
          <w:divBdr>
            <w:top w:val="none" w:sz="0" w:space="0" w:color="auto"/>
            <w:left w:val="none" w:sz="0" w:space="0" w:color="auto"/>
            <w:bottom w:val="none" w:sz="0" w:space="0" w:color="auto"/>
            <w:right w:val="none" w:sz="0" w:space="0" w:color="auto"/>
          </w:divBdr>
        </w:div>
        <w:div w:id="1715811386">
          <w:marLeft w:val="0"/>
          <w:marRight w:val="0"/>
          <w:marTop w:val="0"/>
          <w:marBottom w:val="0"/>
          <w:divBdr>
            <w:top w:val="none" w:sz="0" w:space="0" w:color="auto"/>
            <w:left w:val="none" w:sz="0" w:space="0" w:color="auto"/>
            <w:bottom w:val="none" w:sz="0" w:space="0" w:color="auto"/>
            <w:right w:val="none" w:sz="0" w:space="0" w:color="auto"/>
          </w:divBdr>
        </w:div>
        <w:div w:id="788471829">
          <w:marLeft w:val="0"/>
          <w:marRight w:val="0"/>
          <w:marTop w:val="0"/>
          <w:marBottom w:val="0"/>
          <w:divBdr>
            <w:top w:val="none" w:sz="0" w:space="0" w:color="auto"/>
            <w:left w:val="none" w:sz="0" w:space="0" w:color="auto"/>
            <w:bottom w:val="none" w:sz="0" w:space="0" w:color="auto"/>
            <w:right w:val="none" w:sz="0" w:space="0" w:color="auto"/>
          </w:divBdr>
        </w:div>
        <w:div w:id="1607154719">
          <w:marLeft w:val="0"/>
          <w:marRight w:val="0"/>
          <w:marTop w:val="0"/>
          <w:marBottom w:val="0"/>
          <w:divBdr>
            <w:top w:val="none" w:sz="0" w:space="0" w:color="auto"/>
            <w:left w:val="none" w:sz="0" w:space="0" w:color="auto"/>
            <w:bottom w:val="none" w:sz="0" w:space="0" w:color="auto"/>
            <w:right w:val="none" w:sz="0" w:space="0" w:color="auto"/>
          </w:divBdr>
        </w:div>
        <w:div w:id="383331556">
          <w:marLeft w:val="0"/>
          <w:marRight w:val="0"/>
          <w:marTop w:val="0"/>
          <w:marBottom w:val="0"/>
          <w:divBdr>
            <w:top w:val="none" w:sz="0" w:space="0" w:color="auto"/>
            <w:left w:val="none" w:sz="0" w:space="0" w:color="auto"/>
            <w:bottom w:val="none" w:sz="0" w:space="0" w:color="auto"/>
            <w:right w:val="none" w:sz="0" w:space="0" w:color="auto"/>
          </w:divBdr>
        </w:div>
        <w:div w:id="978650100">
          <w:marLeft w:val="0"/>
          <w:marRight w:val="0"/>
          <w:marTop w:val="0"/>
          <w:marBottom w:val="0"/>
          <w:divBdr>
            <w:top w:val="none" w:sz="0" w:space="0" w:color="auto"/>
            <w:left w:val="none" w:sz="0" w:space="0" w:color="auto"/>
            <w:bottom w:val="none" w:sz="0" w:space="0" w:color="auto"/>
            <w:right w:val="none" w:sz="0" w:space="0" w:color="auto"/>
          </w:divBdr>
        </w:div>
        <w:div w:id="919371183">
          <w:marLeft w:val="0"/>
          <w:marRight w:val="0"/>
          <w:marTop w:val="0"/>
          <w:marBottom w:val="0"/>
          <w:divBdr>
            <w:top w:val="none" w:sz="0" w:space="0" w:color="auto"/>
            <w:left w:val="none" w:sz="0" w:space="0" w:color="auto"/>
            <w:bottom w:val="none" w:sz="0" w:space="0" w:color="auto"/>
            <w:right w:val="none" w:sz="0" w:space="0" w:color="auto"/>
          </w:divBdr>
        </w:div>
        <w:div w:id="1272282382">
          <w:marLeft w:val="0"/>
          <w:marRight w:val="0"/>
          <w:marTop w:val="0"/>
          <w:marBottom w:val="0"/>
          <w:divBdr>
            <w:top w:val="none" w:sz="0" w:space="0" w:color="auto"/>
            <w:left w:val="none" w:sz="0" w:space="0" w:color="auto"/>
            <w:bottom w:val="none" w:sz="0" w:space="0" w:color="auto"/>
            <w:right w:val="none" w:sz="0" w:space="0" w:color="auto"/>
          </w:divBdr>
        </w:div>
        <w:div w:id="997732064">
          <w:marLeft w:val="0"/>
          <w:marRight w:val="0"/>
          <w:marTop w:val="0"/>
          <w:marBottom w:val="0"/>
          <w:divBdr>
            <w:top w:val="none" w:sz="0" w:space="0" w:color="auto"/>
            <w:left w:val="none" w:sz="0" w:space="0" w:color="auto"/>
            <w:bottom w:val="none" w:sz="0" w:space="0" w:color="auto"/>
            <w:right w:val="none" w:sz="0" w:space="0" w:color="auto"/>
          </w:divBdr>
        </w:div>
        <w:div w:id="1670478342">
          <w:marLeft w:val="0"/>
          <w:marRight w:val="0"/>
          <w:marTop w:val="0"/>
          <w:marBottom w:val="0"/>
          <w:divBdr>
            <w:top w:val="none" w:sz="0" w:space="0" w:color="auto"/>
            <w:left w:val="none" w:sz="0" w:space="0" w:color="auto"/>
            <w:bottom w:val="none" w:sz="0" w:space="0" w:color="auto"/>
            <w:right w:val="none" w:sz="0" w:space="0" w:color="auto"/>
          </w:divBdr>
        </w:div>
        <w:div w:id="1852791201">
          <w:marLeft w:val="0"/>
          <w:marRight w:val="0"/>
          <w:marTop w:val="0"/>
          <w:marBottom w:val="0"/>
          <w:divBdr>
            <w:top w:val="none" w:sz="0" w:space="0" w:color="auto"/>
            <w:left w:val="none" w:sz="0" w:space="0" w:color="auto"/>
            <w:bottom w:val="none" w:sz="0" w:space="0" w:color="auto"/>
            <w:right w:val="none" w:sz="0" w:space="0" w:color="auto"/>
          </w:divBdr>
        </w:div>
        <w:div w:id="235870433">
          <w:marLeft w:val="0"/>
          <w:marRight w:val="0"/>
          <w:marTop w:val="0"/>
          <w:marBottom w:val="0"/>
          <w:divBdr>
            <w:top w:val="none" w:sz="0" w:space="0" w:color="auto"/>
            <w:left w:val="none" w:sz="0" w:space="0" w:color="auto"/>
            <w:bottom w:val="none" w:sz="0" w:space="0" w:color="auto"/>
            <w:right w:val="none" w:sz="0" w:space="0" w:color="auto"/>
          </w:divBdr>
        </w:div>
        <w:div w:id="1880046950">
          <w:marLeft w:val="0"/>
          <w:marRight w:val="0"/>
          <w:marTop w:val="0"/>
          <w:marBottom w:val="0"/>
          <w:divBdr>
            <w:top w:val="none" w:sz="0" w:space="0" w:color="auto"/>
            <w:left w:val="none" w:sz="0" w:space="0" w:color="auto"/>
            <w:bottom w:val="none" w:sz="0" w:space="0" w:color="auto"/>
            <w:right w:val="none" w:sz="0" w:space="0" w:color="auto"/>
          </w:divBdr>
        </w:div>
        <w:div w:id="2083407479">
          <w:marLeft w:val="0"/>
          <w:marRight w:val="0"/>
          <w:marTop w:val="0"/>
          <w:marBottom w:val="0"/>
          <w:divBdr>
            <w:top w:val="none" w:sz="0" w:space="0" w:color="auto"/>
            <w:left w:val="none" w:sz="0" w:space="0" w:color="auto"/>
            <w:bottom w:val="none" w:sz="0" w:space="0" w:color="auto"/>
            <w:right w:val="none" w:sz="0" w:space="0" w:color="auto"/>
          </w:divBdr>
        </w:div>
        <w:div w:id="1394742084">
          <w:marLeft w:val="0"/>
          <w:marRight w:val="0"/>
          <w:marTop w:val="0"/>
          <w:marBottom w:val="0"/>
          <w:divBdr>
            <w:top w:val="none" w:sz="0" w:space="0" w:color="auto"/>
            <w:left w:val="none" w:sz="0" w:space="0" w:color="auto"/>
            <w:bottom w:val="none" w:sz="0" w:space="0" w:color="auto"/>
            <w:right w:val="none" w:sz="0" w:space="0" w:color="auto"/>
          </w:divBdr>
        </w:div>
        <w:div w:id="558790339">
          <w:marLeft w:val="0"/>
          <w:marRight w:val="0"/>
          <w:marTop w:val="0"/>
          <w:marBottom w:val="0"/>
          <w:divBdr>
            <w:top w:val="none" w:sz="0" w:space="0" w:color="auto"/>
            <w:left w:val="none" w:sz="0" w:space="0" w:color="auto"/>
            <w:bottom w:val="none" w:sz="0" w:space="0" w:color="auto"/>
            <w:right w:val="none" w:sz="0" w:space="0" w:color="auto"/>
          </w:divBdr>
        </w:div>
        <w:div w:id="1350180195">
          <w:marLeft w:val="0"/>
          <w:marRight w:val="0"/>
          <w:marTop w:val="0"/>
          <w:marBottom w:val="0"/>
          <w:divBdr>
            <w:top w:val="none" w:sz="0" w:space="0" w:color="auto"/>
            <w:left w:val="none" w:sz="0" w:space="0" w:color="auto"/>
            <w:bottom w:val="none" w:sz="0" w:space="0" w:color="auto"/>
            <w:right w:val="none" w:sz="0" w:space="0" w:color="auto"/>
          </w:divBdr>
        </w:div>
        <w:div w:id="15087839">
          <w:marLeft w:val="0"/>
          <w:marRight w:val="0"/>
          <w:marTop w:val="0"/>
          <w:marBottom w:val="0"/>
          <w:divBdr>
            <w:top w:val="none" w:sz="0" w:space="0" w:color="auto"/>
            <w:left w:val="none" w:sz="0" w:space="0" w:color="auto"/>
            <w:bottom w:val="none" w:sz="0" w:space="0" w:color="auto"/>
            <w:right w:val="none" w:sz="0" w:space="0" w:color="auto"/>
          </w:divBdr>
        </w:div>
        <w:div w:id="1457410294">
          <w:marLeft w:val="0"/>
          <w:marRight w:val="0"/>
          <w:marTop w:val="0"/>
          <w:marBottom w:val="0"/>
          <w:divBdr>
            <w:top w:val="none" w:sz="0" w:space="0" w:color="auto"/>
            <w:left w:val="none" w:sz="0" w:space="0" w:color="auto"/>
            <w:bottom w:val="none" w:sz="0" w:space="0" w:color="auto"/>
            <w:right w:val="none" w:sz="0" w:space="0" w:color="auto"/>
          </w:divBdr>
        </w:div>
        <w:div w:id="469246568">
          <w:marLeft w:val="0"/>
          <w:marRight w:val="0"/>
          <w:marTop w:val="0"/>
          <w:marBottom w:val="0"/>
          <w:divBdr>
            <w:top w:val="none" w:sz="0" w:space="0" w:color="auto"/>
            <w:left w:val="none" w:sz="0" w:space="0" w:color="auto"/>
            <w:bottom w:val="none" w:sz="0" w:space="0" w:color="auto"/>
            <w:right w:val="none" w:sz="0" w:space="0" w:color="auto"/>
          </w:divBdr>
        </w:div>
        <w:div w:id="1920290750">
          <w:marLeft w:val="0"/>
          <w:marRight w:val="0"/>
          <w:marTop w:val="0"/>
          <w:marBottom w:val="0"/>
          <w:divBdr>
            <w:top w:val="none" w:sz="0" w:space="0" w:color="auto"/>
            <w:left w:val="none" w:sz="0" w:space="0" w:color="auto"/>
            <w:bottom w:val="none" w:sz="0" w:space="0" w:color="auto"/>
            <w:right w:val="none" w:sz="0" w:space="0" w:color="auto"/>
          </w:divBdr>
        </w:div>
        <w:div w:id="1575748304">
          <w:marLeft w:val="0"/>
          <w:marRight w:val="0"/>
          <w:marTop w:val="0"/>
          <w:marBottom w:val="0"/>
          <w:divBdr>
            <w:top w:val="none" w:sz="0" w:space="0" w:color="auto"/>
            <w:left w:val="none" w:sz="0" w:space="0" w:color="auto"/>
            <w:bottom w:val="none" w:sz="0" w:space="0" w:color="auto"/>
            <w:right w:val="none" w:sz="0" w:space="0" w:color="auto"/>
          </w:divBdr>
        </w:div>
        <w:div w:id="2055154100">
          <w:marLeft w:val="0"/>
          <w:marRight w:val="0"/>
          <w:marTop w:val="0"/>
          <w:marBottom w:val="0"/>
          <w:divBdr>
            <w:top w:val="none" w:sz="0" w:space="0" w:color="auto"/>
            <w:left w:val="none" w:sz="0" w:space="0" w:color="auto"/>
            <w:bottom w:val="none" w:sz="0" w:space="0" w:color="auto"/>
            <w:right w:val="none" w:sz="0" w:space="0" w:color="auto"/>
          </w:divBdr>
        </w:div>
        <w:div w:id="1656954988">
          <w:marLeft w:val="0"/>
          <w:marRight w:val="0"/>
          <w:marTop w:val="0"/>
          <w:marBottom w:val="0"/>
          <w:divBdr>
            <w:top w:val="none" w:sz="0" w:space="0" w:color="auto"/>
            <w:left w:val="none" w:sz="0" w:space="0" w:color="auto"/>
            <w:bottom w:val="none" w:sz="0" w:space="0" w:color="auto"/>
            <w:right w:val="none" w:sz="0" w:space="0" w:color="auto"/>
          </w:divBdr>
        </w:div>
        <w:div w:id="1762678886">
          <w:marLeft w:val="0"/>
          <w:marRight w:val="0"/>
          <w:marTop w:val="0"/>
          <w:marBottom w:val="0"/>
          <w:divBdr>
            <w:top w:val="none" w:sz="0" w:space="0" w:color="auto"/>
            <w:left w:val="none" w:sz="0" w:space="0" w:color="auto"/>
            <w:bottom w:val="none" w:sz="0" w:space="0" w:color="auto"/>
            <w:right w:val="none" w:sz="0" w:space="0" w:color="auto"/>
          </w:divBdr>
        </w:div>
        <w:div w:id="1433092559">
          <w:marLeft w:val="0"/>
          <w:marRight w:val="0"/>
          <w:marTop w:val="0"/>
          <w:marBottom w:val="0"/>
          <w:divBdr>
            <w:top w:val="none" w:sz="0" w:space="0" w:color="auto"/>
            <w:left w:val="none" w:sz="0" w:space="0" w:color="auto"/>
            <w:bottom w:val="none" w:sz="0" w:space="0" w:color="auto"/>
            <w:right w:val="none" w:sz="0" w:space="0" w:color="auto"/>
          </w:divBdr>
        </w:div>
        <w:div w:id="884441080">
          <w:marLeft w:val="0"/>
          <w:marRight w:val="0"/>
          <w:marTop w:val="0"/>
          <w:marBottom w:val="0"/>
          <w:divBdr>
            <w:top w:val="none" w:sz="0" w:space="0" w:color="auto"/>
            <w:left w:val="none" w:sz="0" w:space="0" w:color="auto"/>
            <w:bottom w:val="none" w:sz="0" w:space="0" w:color="auto"/>
            <w:right w:val="none" w:sz="0" w:space="0" w:color="auto"/>
          </w:divBdr>
        </w:div>
        <w:div w:id="78019273">
          <w:marLeft w:val="0"/>
          <w:marRight w:val="0"/>
          <w:marTop w:val="0"/>
          <w:marBottom w:val="0"/>
          <w:divBdr>
            <w:top w:val="none" w:sz="0" w:space="0" w:color="auto"/>
            <w:left w:val="none" w:sz="0" w:space="0" w:color="auto"/>
            <w:bottom w:val="none" w:sz="0" w:space="0" w:color="auto"/>
            <w:right w:val="none" w:sz="0" w:space="0" w:color="auto"/>
          </w:divBdr>
        </w:div>
        <w:div w:id="209652711">
          <w:marLeft w:val="0"/>
          <w:marRight w:val="0"/>
          <w:marTop w:val="0"/>
          <w:marBottom w:val="0"/>
          <w:divBdr>
            <w:top w:val="none" w:sz="0" w:space="0" w:color="auto"/>
            <w:left w:val="none" w:sz="0" w:space="0" w:color="auto"/>
            <w:bottom w:val="none" w:sz="0" w:space="0" w:color="auto"/>
            <w:right w:val="none" w:sz="0" w:space="0" w:color="auto"/>
          </w:divBdr>
        </w:div>
        <w:div w:id="638417567">
          <w:marLeft w:val="0"/>
          <w:marRight w:val="0"/>
          <w:marTop w:val="0"/>
          <w:marBottom w:val="0"/>
          <w:divBdr>
            <w:top w:val="none" w:sz="0" w:space="0" w:color="auto"/>
            <w:left w:val="none" w:sz="0" w:space="0" w:color="auto"/>
            <w:bottom w:val="none" w:sz="0" w:space="0" w:color="auto"/>
            <w:right w:val="none" w:sz="0" w:space="0" w:color="auto"/>
          </w:divBdr>
        </w:div>
        <w:div w:id="1403018257">
          <w:marLeft w:val="0"/>
          <w:marRight w:val="0"/>
          <w:marTop w:val="0"/>
          <w:marBottom w:val="0"/>
          <w:divBdr>
            <w:top w:val="none" w:sz="0" w:space="0" w:color="auto"/>
            <w:left w:val="none" w:sz="0" w:space="0" w:color="auto"/>
            <w:bottom w:val="none" w:sz="0" w:space="0" w:color="auto"/>
            <w:right w:val="none" w:sz="0" w:space="0" w:color="auto"/>
          </w:divBdr>
        </w:div>
        <w:div w:id="747070287">
          <w:marLeft w:val="0"/>
          <w:marRight w:val="0"/>
          <w:marTop w:val="0"/>
          <w:marBottom w:val="0"/>
          <w:divBdr>
            <w:top w:val="none" w:sz="0" w:space="0" w:color="auto"/>
            <w:left w:val="none" w:sz="0" w:space="0" w:color="auto"/>
            <w:bottom w:val="none" w:sz="0" w:space="0" w:color="auto"/>
            <w:right w:val="none" w:sz="0" w:space="0" w:color="auto"/>
          </w:divBdr>
        </w:div>
        <w:div w:id="1880704612">
          <w:marLeft w:val="0"/>
          <w:marRight w:val="0"/>
          <w:marTop w:val="0"/>
          <w:marBottom w:val="0"/>
          <w:divBdr>
            <w:top w:val="none" w:sz="0" w:space="0" w:color="auto"/>
            <w:left w:val="none" w:sz="0" w:space="0" w:color="auto"/>
            <w:bottom w:val="none" w:sz="0" w:space="0" w:color="auto"/>
            <w:right w:val="none" w:sz="0" w:space="0" w:color="auto"/>
          </w:divBdr>
        </w:div>
        <w:div w:id="2031490084">
          <w:marLeft w:val="0"/>
          <w:marRight w:val="0"/>
          <w:marTop w:val="0"/>
          <w:marBottom w:val="0"/>
          <w:divBdr>
            <w:top w:val="none" w:sz="0" w:space="0" w:color="auto"/>
            <w:left w:val="none" w:sz="0" w:space="0" w:color="auto"/>
            <w:bottom w:val="none" w:sz="0" w:space="0" w:color="auto"/>
            <w:right w:val="none" w:sz="0" w:space="0" w:color="auto"/>
          </w:divBdr>
        </w:div>
        <w:div w:id="1011907079">
          <w:marLeft w:val="0"/>
          <w:marRight w:val="0"/>
          <w:marTop w:val="0"/>
          <w:marBottom w:val="0"/>
          <w:divBdr>
            <w:top w:val="none" w:sz="0" w:space="0" w:color="auto"/>
            <w:left w:val="none" w:sz="0" w:space="0" w:color="auto"/>
            <w:bottom w:val="none" w:sz="0" w:space="0" w:color="auto"/>
            <w:right w:val="none" w:sz="0" w:space="0" w:color="auto"/>
          </w:divBdr>
        </w:div>
        <w:div w:id="435366792">
          <w:marLeft w:val="0"/>
          <w:marRight w:val="0"/>
          <w:marTop w:val="0"/>
          <w:marBottom w:val="0"/>
          <w:divBdr>
            <w:top w:val="none" w:sz="0" w:space="0" w:color="auto"/>
            <w:left w:val="none" w:sz="0" w:space="0" w:color="auto"/>
            <w:bottom w:val="none" w:sz="0" w:space="0" w:color="auto"/>
            <w:right w:val="none" w:sz="0" w:space="0" w:color="auto"/>
          </w:divBdr>
        </w:div>
        <w:div w:id="248273935">
          <w:marLeft w:val="0"/>
          <w:marRight w:val="0"/>
          <w:marTop w:val="0"/>
          <w:marBottom w:val="0"/>
          <w:divBdr>
            <w:top w:val="none" w:sz="0" w:space="0" w:color="auto"/>
            <w:left w:val="none" w:sz="0" w:space="0" w:color="auto"/>
            <w:bottom w:val="none" w:sz="0" w:space="0" w:color="auto"/>
            <w:right w:val="none" w:sz="0" w:space="0" w:color="auto"/>
          </w:divBdr>
        </w:div>
        <w:div w:id="1065953683">
          <w:marLeft w:val="0"/>
          <w:marRight w:val="0"/>
          <w:marTop w:val="0"/>
          <w:marBottom w:val="0"/>
          <w:divBdr>
            <w:top w:val="none" w:sz="0" w:space="0" w:color="auto"/>
            <w:left w:val="none" w:sz="0" w:space="0" w:color="auto"/>
            <w:bottom w:val="none" w:sz="0" w:space="0" w:color="auto"/>
            <w:right w:val="none" w:sz="0" w:space="0" w:color="auto"/>
          </w:divBdr>
        </w:div>
        <w:div w:id="2001499466">
          <w:marLeft w:val="0"/>
          <w:marRight w:val="0"/>
          <w:marTop w:val="0"/>
          <w:marBottom w:val="0"/>
          <w:divBdr>
            <w:top w:val="none" w:sz="0" w:space="0" w:color="auto"/>
            <w:left w:val="none" w:sz="0" w:space="0" w:color="auto"/>
            <w:bottom w:val="none" w:sz="0" w:space="0" w:color="auto"/>
            <w:right w:val="none" w:sz="0" w:space="0" w:color="auto"/>
          </w:divBdr>
        </w:div>
        <w:div w:id="1190222871">
          <w:marLeft w:val="0"/>
          <w:marRight w:val="0"/>
          <w:marTop w:val="0"/>
          <w:marBottom w:val="0"/>
          <w:divBdr>
            <w:top w:val="none" w:sz="0" w:space="0" w:color="auto"/>
            <w:left w:val="none" w:sz="0" w:space="0" w:color="auto"/>
            <w:bottom w:val="none" w:sz="0" w:space="0" w:color="auto"/>
            <w:right w:val="none" w:sz="0" w:space="0" w:color="auto"/>
          </w:divBdr>
        </w:div>
        <w:div w:id="2138909380">
          <w:marLeft w:val="0"/>
          <w:marRight w:val="0"/>
          <w:marTop w:val="0"/>
          <w:marBottom w:val="0"/>
          <w:divBdr>
            <w:top w:val="none" w:sz="0" w:space="0" w:color="auto"/>
            <w:left w:val="none" w:sz="0" w:space="0" w:color="auto"/>
            <w:bottom w:val="none" w:sz="0" w:space="0" w:color="auto"/>
            <w:right w:val="none" w:sz="0" w:space="0" w:color="auto"/>
          </w:divBdr>
        </w:div>
        <w:div w:id="782379435">
          <w:marLeft w:val="0"/>
          <w:marRight w:val="0"/>
          <w:marTop w:val="0"/>
          <w:marBottom w:val="0"/>
          <w:divBdr>
            <w:top w:val="none" w:sz="0" w:space="0" w:color="auto"/>
            <w:left w:val="none" w:sz="0" w:space="0" w:color="auto"/>
            <w:bottom w:val="none" w:sz="0" w:space="0" w:color="auto"/>
            <w:right w:val="none" w:sz="0" w:space="0" w:color="auto"/>
          </w:divBdr>
        </w:div>
        <w:div w:id="288317438">
          <w:marLeft w:val="0"/>
          <w:marRight w:val="0"/>
          <w:marTop w:val="0"/>
          <w:marBottom w:val="0"/>
          <w:divBdr>
            <w:top w:val="none" w:sz="0" w:space="0" w:color="auto"/>
            <w:left w:val="none" w:sz="0" w:space="0" w:color="auto"/>
            <w:bottom w:val="none" w:sz="0" w:space="0" w:color="auto"/>
            <w:right w:val="none" w:sz="0" w:space="0" w:color="auto"/>
          </w:divBdr>
        </w:div>
        <w:div w:id="1213493783">
          <w:marLeft w:val="0"/>
          <w:marRight w:val="0"/>
          <w:marTop w:val="0"/>
          <w:marBottom w:val="0"/>
          <w:divBdr>
            <w:top w:val="none" w:sz="0" w:space="0" w:color="auto"/>
            <w:left w:val="none" w:sz="0" w:space="0" w:color="auto"/>
            <w:bottom w:val="none" w:sz="0" w:space="0" w:color="auto"/>
            <w:right w:val="none" w:sz="0" w:space="0" w:color="auto"/>
          </w:divBdr>
        </w:div>
        <w:div w:id="54475808">
          <w:marLeft w:val="0"/>
          <w:marRight w:val="0"/>
          <w:marTop w:val="0"/>
          <w:marBottom w:val="0"/>
          <w:divBdr>
            <w:top w:val="none" w:sz="0" w:space="0" w:color="auto"/>
            <w:left w:val="none" w:sz="0" w:space="0" w:color="auto"/>
            <w:bottom w:val="none" w:sz="0" w:space="0" w:color="auto"/>
            <w:right w:val="none" w:sz="0" w:space="0" w:color="auto"/>
          </w:divBdr>
        </w:div>
        <w:div w:id="520818362">
          <w:marLeft w:val="0"/>
          <w:marRight w:val="0"/>
          <w:marTop w:val="0"/>
          <w:marBottom w:val="0"/>
          <w:divBdr>
            <w:top w:val="none" w:sz="0" w:space="0" w:color="auto"/>
            <w:left w:val="none" w:sz="0" w:space="0" w:color="auto"/>
            <w:bottom w:val="none" w:sz="0" w:space="0" w:color="auto"/>
            <w:right w:val="none" w:sz="0" w:space="0" w:color="auto"/>
          </w:divBdr>
        </w:div>
        <w:div w:id="85617114">
          <w:marLeft w:val="0"/>
          <w:marRight w:val="0"/>
          <w:marTop w:val="0"/>
          <w:marBottom w:val="0"/>
          <w:divBdr>
            <w:top w:val="none" w:sz="0" w:space="0" w:color="auto"/>
            <w:left w:val="none" w:sz="0" w:space="0" w:color="auto"/>
            <w:bottom w:val="none" w:sz="0" w:space="0" w:color="auto"/>
            <w:right w:val="none" w:sz="0" w:space="0" w:color="auto"/>
          </w:divBdr>
        </w:div>
        <w:div w:id="1784612725">
          <w:marLeft w:val="0"/>
          <w:marRight w:val="0"/>
          <w:marTop w:val="0"/>
          <w:marBottom w:val="0"/>
          <w:divBdr>
            <w:top w:val="none" w:sz="0" w:space="0" w:color="auto"/>
            <w:left w:val="none" w:sz="0" w:space="0" w:color="auto"/>
            <w:bottom w:val="none" w:sz="0" w:space="0" w:color="auto"/>
            <w:right w:val="none" w:sz="0" w:space="0" w:color="auto"/>
          </w:divBdr>
        </w:div>
        <w:div w:id="408428669">
          <w:marLeft w:val="0"/>
          <w:marRight w:val="0"/>
          <w:marTop w:val="0"/>
          <w:marBottom w:val="0"/>
          <w:divBdr>
            <w:top w:val="none" w:sz="0" w:space="0" w:color="auto"/>
            <w:left w:val="none" w:sz="0" w:space="0" w:color="auto"/>
            <w:bottom w:val="none" w:sz="0" w:space="0" w:color="auto"/>
            <w:right w:val="none" w:sz="0" w:space="0" w:color="auto"/>
          </w:divBdr>
        </w:div>
        <w:div w:id="1534615770">
          <w:marLeft w:val="0"/>
          <w:marRight w:val="0"/>
          <w:marTop w:val="0"/>
          <w:marBottom w:val="0"/>
          <w:divBdr>
            <w:top w:val="none" w:sz="0" w:space="0" w:color="auto"/>
            <w:left w:val="none" w:sz="0" w:space="0" w:color="auto"/>
            <w:bottom w:val="none" w:sz="0" w:space="0" w:color="auto"/>
            <w:right w:val="none" w:sz="0" w:space="0" w:color="auto"/>
          </w:divBdr>
        </w:div>
        <w:div w:id="851913478">
          <w:marLeft w:val="0"/>
          <w:marRight w:val="0"/>
          <w:marTop w:val="0"/>
          <w:marBottom w:val="0"/>
          <w:divBdr>
            <w:top w:val="none" w:sz="0" w:space="0" w:color="auto"/>
            <w:left w:val="none" w:sz="0" w:space="0" w:color="auto"/>
            <w:bottom w:val="none" w:sz="0" w:space="0" w:color="auto"/>
            <w:right w:val="none" w:sz="0" w:space="0" w:color="auto"/>
          </w:divBdr>
        </w:div>
        <w:div w:id="691611712">
          <w:marLeft w:val="0"/>
          <w:marRight w:val="0"/>
          <w:marTop w:val="0"/>
          <w:marBottom w:val="0"/>
          <w:divBdr>
            <w:top w:val="none" w:sz="0" w:space="0" w:color="auto"/>
            <w:left w:val="none" w:sz="0" w:space="0" w:color="auto"/>
            <w:bottom w:val="none" w:sz="0" w:space="0" w:color="auto"/>
            <w:right w:val="none" w:sz="0" w:space="0" w:color="auto"/>
          </w:divBdr>
        </w:div>
        <w:div w:id="1167786438">
          <w:marLeft w:val="0"/>
          <w:marRight w:val="0"/>
          <w:marTop w:val="0"/>
          <w:marBottom w:val="0"/>
          <w:divBdr>
            <w:top w:val="none" w:sz="0" w:space="0" w:color="auto"/>
            <w:left w:val="none" w:sz="0" w:space="0" w:color="auto"/>
            <w:bottom w:val="none" w:sz="0" w:space="0" w:color="auto"/>
            <w:right w:val="none" w:sz="0" w:space="0" w:color="auto"/>
          </w:divBdr>
        </w:div>
        <w:div w:id="184752551">
          <w:marLeft w:val="0"/>
          <w:marRight w:val="0"/>
          <w:marTop w:val="0"/>
          <w:marBottom w:val="0"/>
          <w:divBdr>
            <w:top w:val="none" w:sz="0" w:space="0" w:color="auto"/>
            <w:left w:val="none" w:sz="0" w:space="0" w:color="auto"/>
            <w:bottom w:val="none" w:sz="0" w:space="0" w:color="auto"/>
            <w:right w:val="none" w:sz="0" w:space="0" w:color="auto"/>
          </w:divBdr>
        </w:div>
        <w:div w:id="507449659">
          <w:marLeft w:val="0"/>
          <w:marRight w:val="0"/>
          <w:marTop w:val="0"/>
          <w:marBottom w:val="0"/>
          <w:divBdr>
            <w:top w:val="none" w:sz="0" w:space="0" w:color="auto"/>
            <w:left w:val="none" w:sz="0" w:space="0" w:color="auto"/>
            <w:bottom w:val="none" w:sz="0" w:space="0" w:color="auto"/>
            <w:right w:val="none" w:sz="0" w:space="0" w:color="auto"/>
          </w:divBdr>
        </w:div>
        <w:div w:id="97877508">
          <w:marLeft w:val="0"/>
          <w:marRight w:val="0"/>
          <w:marTop w:val="0"/>
          <w:marBottom w:val="0"/>
          <w:divBdr>
            <w:top w:val="none" w:sz="0" w:space="0" w:color="auto"/>
            <w:left w:val="none" w:sz="0" w:space="0" w:color="auto"/>
            <w:bottom w:val="none" w:sz="0" w:space="0" w:color="auto"/>
            <w:right w:val="none" w:sz="0" w:space="0" w:color="auto"/>
          </w:divBdr>
        </w:div>
        <w:div w:id="262110559">
          <w:marLeft w:val="0"/>
          <w:marRight w:val="0"/>
          <w:marTop w:val="0"/>
          <w:marBottom w:val="0"/>
          <w:divBdr>
            <w:top w:val="none" w:sz="0" w:space="0" w:color="auto"/>
            <w:left w:val="none" w:sz="0" w:space="0" w:color="auto"/>
            <w:bottom w:val="none" w:sz="0" w:space="0" w:color="auto"/>
            <w:right w:val="none" w:sz="0" w:space="0" w:color="auto"/>
          </w:divBdr>
        </w:div>
        <w:div w:id="1697847688">
          <w:marLeft w:val="0"/>
          <w:marRight w:val="0"/>
          <w:marTop w:val="0"/>
          <w:marBottom w:val="0"/>
          <w:divBdr>
            <w:top w:val="none" w:sz="0" w:space="0" w:color="auto"/>
            <w:left w:val="none" w:sz="0" w:space="0" w:color="auto"/>
            <w:bottom w:val="none" w:sz="0" w:space="0" w:color="auto"/>
            <w:right w:val="none" w:sz="0" w:space="0" w:color="auto"/>
          </w:divBdr>
        </w:div>
        <w:div w:id="1980761504">
          <w:marLeft w:val="0"/>
          <w:marRight w:val="0"/>
          <w:marTop w:val="0"/>
          <w:marBottom w:val="0"/>
          <w:divBdr>
            <w:top w:val="none" w:sz="0" w:space="0" w:color="auto"/>
            <w:left w:val="none" w:sz="0" w:space="0" w:color="auto"/>
            <w:bottom w:val="none" w:sz="0" w:space="0" w:color="auto"/>
            <w:right w:val="none" w:sz="0" w:space="0" w:color="auto"/>
          </w:divBdr>
        </w:div>
        <w:div w:id="1327512123">
          <w:marLeft w:val="0"/>
          <w:marRight w:val="0"/>
          <w:marTop w:val="0"/>
          <w:marBottom w:val="0"/>
          <w:divBdr>
            <w:top w:val="none" w:sz="0" w:space="0" w:color="auto"/>
            <w:left w:val="none" w:sz="0" w:space="0" w:color="auto"/>
            <w:bottom w:val="none" w:sz="0" w:space="0" w:color="auto"/>
            <w:right w:val="none" w:sz="0" w:space="0" w:color="auto"/>
          </w:divBdr>
        </w:div>
        <w:div w:id="73015501">
          <w:marLeft w:val="0"/>
          <w:marRight w:val="0"/>
          <w:marTop w:val="0"/>
          <w:marBottom w:val="0"/>
          <w:divBdr>
            <w:top w:val="none" w:sz="0" w:space="0" w:color="auto"/>
            <w:left w:val="none" w:sz="0" w:space="0" w:color="auto"/>
            <w:bottom w:val="none" w:sz="0" w:space="0" w:color="auto"/>
            <w:right w:val="none" w:sz="0" w:space="0" w:color="auto"/>
          </w:divBdr>
        </w:div>
        <w:div w:id="1841263951">
          <w:marLeft w:val="0"/>
          <w:marRight w:val="0"/>
          <w:marTop w:val="0"/>
          <w:marBottom w:val="0"/>
          <w:divBdr>
            <w:top w:val="none" w:sz="0" w:space="0" w:color="auto"/>
            <w:left w:val="none" w:sz="0" w:space="0" w:color="auto"/>
            <w:bottom w:val="none" w:sz="0" w:space="0" w:color="auto"/>
            <w:right w:val="none" w:sz="0" w:space="0" w:color="auto"/>
          </w:divBdr>
        </w:div>
        <w:div w:id="1980527807">
          <w:marLeft w:val="0"/>
          <w:marRight w:val="0"/>
          <w:marTop w:val="0"/>
          <w:marBottom w:val="0"/>
          <w:divBdr>
            <w:top w:val="none" w:sz="0" w:space="0" w:color="auto"/>
            <w:left w:val="none" w:sz="0" w:space="0" w:color="auto"/>
            <w:bottom w:val="none" w:sz="0" w:space="0" w:color="auto"/>
            <w:right w:val="none" w:sz="0" w:space="0" w:color="auto"/>
          </w:divBdr>
        </w:div>
        <w:div w:id="2062747160">
          <w:marLeft w:val="0"/>
          <w:marRight w:val="0"/>
          <w:marTop w:val="0"/>
          <w:marBottom w:val="0"/>
          <w:divBdr>
            <w:top w:val="none" w:sz="0" w:space="0" w:color="auto"/>
            <w:left w:val="none" w:sz="0" w:space="0" w:color="auto"/>
            <w:bottom w:val="none" w:sz="0" w:space="0" w:color="auto"/>
            <w:right w:val="none" w:sz="0" w:space="0" w:color="auto"/>
          </w:divBdr>
        </w:div>
        <w:div w:id="1298728552">
          <w:marLeft w:val="0"/>
          <w:marRight w:val="0"/>
          <w:marTop w:val="0"/>
          <w:marBottom w:val="0"/>
          <w:divBdr>
            <w:top w:val="none" w:sz="0" w:space="0" w:color="auto"/>
            <w:left w:val="none" w:sz="0" w:space="0" w:color="auto"/>
            <w:bottom w:val="none" w:sz="0" w:space="0" w:color="auto"/>
            <w:right w:val="none" w:sz="0" w:space="0" w:color="auto"/>
          </w:divBdr>
        </w:div>
        <w:div w:id="987048806">
          <w:marLeft w:val="0"/>
          <w:marRight w:val="0"/>
          <w:marTop w:val="0"/>
          <w:marBottom w:val="0"/>
          <w:divBdr>
            <w:top w:val="none" w:sz="0" w:space="0" w:color="auto"/>
            <w:left w:val="none" w:sz="0" w:space="0" w:color="auto"/>
            <w:bottom w:val="none" w:sz="0" w:space="0" w:color="auto"/>
            <w:right w:val="none" w:sz="0" w:space="0" w:color="auto"/>
          </w:divBdr>
        </w:div>
        <w:div w:id="233711479">
          <w:marLeft w:val="0"/>
          <w:marRight w:val="0"/>
          <w:marTop w:val="0"/>
          <w:marBottom w:val="0"/>
          <w:divBdr>
            <w:top w:val="none" w:sz="0" w:space="0" w:color="auto"/>
            <w:left w:val="none" w:sz="0" w:space="0" w:color="auto"/>
            <w:bottom w:val="none" w:sz="0" w:space="0" w:color="auto"/>
            <w:right w:val="none" w:sz="0" w:space="0" w:color="auto"/>
          </w:divBdr>
        </w:div>
        <w:div w:id="160001931">
          <w:marLeft w:val="0"/>
          <w:marRight w:val="0"/>
          <w:marTop w:val="0"/>
          <w:marBottom w:val="0"/>
          <w:divBdr>
            <w:top w:val="none" w:sz="0" w:space="0" w:color="auto"/>
            <w:left w:val="none" w:sz="0" w:space="0" w:color="auto"/>
            <w:bottom w:val="none" w:sz="0" w:space="0" w:color="auto"/>
            <w:right w:val="none" w:sz="0" w:space="0" w:color="auto"/>
          </w:divBdr>
        </w:div>
        <w:div w:id="1574699274">
          <w:marLeft w:val="0"/>
          <w:marRight w:val="0"/>
          <w:marTop w:val="0"/>
          <w:marBottom w:val="0"/>
          <w:divBdr>
            <w:top w:val="none" w:sz="0" w:space="0" w:color="auto"/>
            <w:left w:val="none" w:sz="0" w:space="0" w:color="auto"/>
            <w:bottom w:val="none" w:sz="0" w:space="0" w:color="auto"/>
            <w:right w:val="none" w:sz="0" w:space="0" w:color="auto"/>
          </w:divBdr>
        </w:div>
        <w:div w:id="1870337727">
          <w:marLeft w:val="0"/>
          <w:marRight w:val="0"/>
          <w:marTop w:val="0"/>
          <w:marBottom w:val="0"/>
          <w:divBdr>
            <w:top w:val="none" w:sz="0" w:space="0" w:color="auto"/>
            <w:left w:val="none" w:sz="0" w:space="0" w:color="auto"/>
            <w:bottom w:val="none" w:sz="0" w:space="0" w:color="auto"/>
            <w:right w:val="none" w:sz="0" w:space="0" w:color="auto"/>
          </w:divBdr>
        </w:div>
        <w:div w:id="765419597">
          <w:marLeft w:val="0"/>
          <w:marRight w:val="0"/>
          <w:marTop w:val="0"/>
          <w:marBottom w:val="0"/>
          <w:divBdr>
            <w:top w:val="none" w:sz="0" w:space="0" w:color="auto"/>
            <w:left w:val="none" w:sz="0" w:space="0" w:color="auto"/>
            <w:bottom w:val="none" w:sz="0" w:space="0" w:color="auto"/>
            <w:right w:val="none" w:sz="0" w:space="0" w:color="auto"/>
          </w:divBdr>
        </w:div>
        <w:div w:id="272253260">
          <w:marLeft w:val="0"/>
          <w:marRight w:val="0"/>
          <w:marTop w:val="0"/>
          <w:marBottom w:val="0"/>
          <w:divBdr>
            <w:top w:val="none" w:sz="0" w:space="0" w:color="auto"/>
            <w:left w:val="none" w:sz="0" w:space="0" w:color="auto"/>
            <w:bottom w:val="none" w:sz="0" w:space="0" w:color="auto"/>
            <w:right w:val="none" w:sz="0" w:space="0" w:color="auto"/>
          </w:divBdr>
        </w:div>
        <w:div w:id="487021541">
          <w:marLeft w:val="0"/>
          <w:marRight w:val="0"/>
          <w:marTop w:val="0"/>
          <w:marBottom w:val="0"/>
          <w:divBdr>
            <w:top w:val="none" w:sz="0" w:space="0" w:color="auto"/>
            <w:left w:val="none" w:sz="0" w:space="0" w:color="auto"/>
            <w:bottom w:val="none" w:sz="0" w:space="0" w:color="auto"/>
            <w:right w:val="none" w:sz="0" w:space="0" w:color="auto"/>
          </w:divBdr>
        </w:div>
        <w:div w:id="284624357">
          <w:marLeft w:val="0"/>
          <w:marRight w:val="0"/>
          <w:marTop w:val="0"/>
          <w:marBottom w:val="0"/>
          <w:divBdr>
            <w:top w:val="none" w:sz="0" w:space="0" w:color="auto"/>
            <w:left w:val="none" w:sz="0" w:space="0" w:color="auto"/>
            <w:bottom w:val="none" w:sz="0" w:space="0" w:color="auto"/>
            <w:right w:val="none" w:sz="0" w:space="0" w:color="auto"/>
          </w:divBdr>
        </w:div>
        <w:div w:id="424500271">
          <w:marLeft w:val="0"/>
          <w:marRight w:val="0"/>
          <w:marTop w:val="0"/>
          <w:marBottom w:val="0"/>
          <w:divBdr>
            <w:top w:val="none" w:sz="0" w:space="0" w:color="auto"/>
            <w:left w:val="none" w:sz="0" w:space="0" w:color="auto"/>
            <w:bottom w:val="none" w:sz="0" w:space="0" w:color="auto"/>
            <w:right w:val="none" w:sz="0" w:space="0" w:color="auto"/>
          </w:divBdr>
        </w:div>
        <w:div w:id="599340571">
          <w:marLeft w:val="0"/>
          <w:marRight w:val="0"/>
          <w:marTop w:val="0"/>
          <w:marBottom w:val="0"/>
          <w:divBdr>
            <w:top w:val="none" w:sz="0" w:space="0" w:color="auto"/>
            <w:left w:val="none" w:sz="0" w:space="0" w:color="auto"/>
            <w:bottom w:val="none" w:sz="0" w:space="0" w:color="auto"/>
            <w:right w:val="none" w:sz="0" w:space="0" w:color="auto"/>
          </w:divBdr>
        </w:div>
        <w:div w:id="1365137168">
          <w:marLeft w:val="0"/>
          <w:marRight w:val="0"/>
          <w:marTop w:val="0"/>
          <w:marBottom w:val="0"/>
          <w:divBdr>
            <w:top w:val="none" w:sz="0" w:space="0" w:color="auto"/>
            <w:left w:val="none" w:sz="0" w:space="0" w:color="auto"/>
            <w:bottom w:val="none" w:sz="0" w:space="0" w:color="auto"/>
            <w:right w:val="none" w:sz="0" w:space="0" w:color="auto"/>
          </w:divBdr>
        </w:div>
        <w:div w:id="736131480">
          <w:marLeft w:val="0"/>
          <w:marRight w:val="0"/>
          <w:marTop w:val="0"/>
          <w:marBottom w:val="0"/>
          <w:divBdr>
            <w:top w:val="none" w:sz="0" w:space="0" w:color="auto"/>
            <w:left w:val="none" w:sz="0" w:space="0" w:color="auto"/>
            <w:bottom w:val="none" w:sz="0" w:space="0" w:color="auto"/>
            <w:right w:val="none" w:sz="0" w:space="0" w:color="auto"/>
          </w:divBdr>
        </w:div>
        <w:div w:id="1741370170">
          <w:marLeft w:val="0"/>
          <w:marRight w:val="0"/>
          <w:marTop w:val="0"/>
          <w:marBottom w:val="0"/>
          <w:divBdr>
            <w:top w:val="none" w:sz="0" w:space="0" w:color="auto"/>
            <w:left w:val="none" w:sz="0" w:space="0" w:color="auto"/>
            <w:bottom w:val="none" w:sz="0" w:space="0" w:color="auto"/>
            <w:right w:val="none" w:sz="0" w:space="0" w:color="auto"/>
          </w:divBdr>
        </w:div>
        <w:div w:id="1529173335">
          <w:marLeft w:val="0"/>
          <w:marRight w:val="0"/>
          <w:marTop w:val="0"/>
          <w:marBottom w:val="0"/>
          <w:divBdr>
            <w:top w:val="none" w:sz="0" w:space="0" w:color="auto"/>
            <w:left w:val="none" w:sz="0" w:space="0" w:color="auto"/>
            <w:bottom w:val="none" w:sz="0" w:space="0" w:color="auto"/>
            <w:right w:val="none" w:sz="0" w:space="0" w:color="auto"/>
          </w:divBdr>
        </w:div>
        <w:div w:id="487861670">
          <w:marLeft w:val="0"/>
          <w:marRight w:val="0"/>
          <w:marTop w:val="0"/>
          <w:marBottom w:val="0"/>
          <w:divBdr>
            <w:top w:val="none" w:sz="0" w:space="0" w:color="auto"/>
            <w:left w:val="none" w:sz="0" w:space="0" w:color="auto"/>
            <w:bottom w:val="none" w:sz="0" w:space="0" w:color="auto"/>
            <w:right w:val="none" w:sz="0" w:space="0" w:color="auto"/>
          </w:divBdr>
        </w:div>
        <w:div w:id="1064599222">
          <w:marLeft w:val="0"/>
          <w:marRight w:val="0"/>
          <w:marTop w:val="0"/>
          <w:marBottom w:val="0"/>
          <w:divBdr>
            <w:top w:val="none" w:sz="0" w:space="0" w:color="auto"/>
            <w:left w:val="none" w:sz="0" w:space="0" w:color="auto"/>
            <w:bottom w:val="none" w:sz="0" w:space="0" w:color="auto"/>
            <w:right w:val="none" w:sz="0" w:space="0" w:color="auto"/>
          </w:divBdr>
        </w:div>
        <w:div w:id="763762467">
          <w:marLeft w:val="0"/>
          <w:marRight w:val="0"/>
          <w:marTop w:val="0"/>
          <w:marBottom w:val="0"/>
          <w:divBdr>
            <w:top w:val="none" w:sz="0" w:space="0" w:color="auto"/>
            <w:left w:val="none" w:sz="0" w:space="0" w:color="auto"/>
            <w:bottom w:val="none" w:sz="0" w:space="0" w:color="auto"/>
            <w:right w:val="none" w:sz="0" w:space="0" w:color="auto"/>
          </w:divBdr>
        </w:div>
        <w:div w:id="657000417">
          <w:marLeft w:val="0"/>
          <w:marRight w:val="0"/>
          <w:marTop w:val="0"/>
          <w:marBottom w:val="0"/>
          <w:divBdr>
            <w:top w:val="none" w:sz="0" w:space="0" w:color="auto"/>
            <w:left w:val="none" w:sz="0" w:space="0" w:color="auto"/>
            <w:bottom w:val="none" w:sz="0" w:space="0" w:color="auto"/>
            <w:right w:val="none" w:sz="0" w:space="0" w:color="auto"/>
          </w:divBdr>
        </w:div>
        <w:div w:id="1301836794">
          <w:marLeft w:val="0"/>
          <w:marRight w:val="0"/>
          <w:marTop w:val="0"/>
          <w:marBottom w:val="0"/>
          <w:divBdr>
            <w:top w:val="none" w:sz="0" w:space="0" w:color="auto"/>
            <w:left w:val="none" w:sz="0" w:space="0" w:color="auto"/>
            <w:bottom w:val="none" w:sz="0" w:space="0" w:color="auto"/>
            <w:right w:val="none" w:sz="0" w:space="0" w:color="auto"/>
          </w:divBdr>
        </w:div>
        <w:div w:id="2039775188">
          <w:marLeft w:val="0"/>
          <w:marRight w:val="0"/>
          <w:marTop w:val="0"/>
          <w:marBottom w:val="0"/>
          <w:divBdr>
            <w:top w:val="none" w:sz="0" w:space="0" w:color="auto"/>
            <w:left w:val="none" w:sz="0" w:space="0" w:color="auto"/>
            <w:bottom w:val="none" w:sz="0" w:space="0" w:color="auto"/>
            <w:right w:val="none" w:sz="0" w:space="0" w:color="auto"/>
          </w:divBdr>
        </w:div>
        <w:div w:id="57680169">
          <w:marLeft w:val="0"/>
          <w:marRight w:val="0"/>
          <w:marTop w:val="0"/>
          <w:marBottom w:val="0"/>
          <w:divBdr>
            <w:top w:val="none" w:sz="0" w:space="0" w:color="auto"/>
            <w:left w:val="none" w:sz="0" w:space="0" w:color="auto"/>
            <w:bottom w:val="none" w:sz="0" w:space="0" w:color="auto"/>
            <w:right w:val="none" w:sz="0" w:space="0" w:color="auto"/>
          </w:divBdr>
        </w:div>
        <w:div w:id="646011396">
          <w:marLeft w:val="0"/>
          <w:marRight w:val="0"/>
          <w:marTop w:val="0"/>
          <w:marBottom w:val="0"/>
          <w:divBdr>
            <w:top w:val="none" w:sz="0" w:space="0" w:color="auto"/>
            <w:left w:val="none" w:sz="0" w:space="0" w:color="auto"/>
            <w:bottom w:val="none" w:sz="0" w:space="0" w:color="auto"/>
            <w:right w:val="none" w:sz="0" w:space="0" w:color="auto"/>
          </w:divBdr>
        </w:div>
        <w:div w:id="1601714939">
          <w:marLeft w:val="0"/>
          <w:marRight w:val="0"/>
          <w:marTop w:val="0"/>
          <w:marBottom w:val="0"/>
          <w:divBdr>
            <w:top w:val="none" w:sz="0" w:space="0" w:color="auto"/>
            <w:left w:val="none" w:sz="0" w:space="0" w:color="auto"/>
            <w:bottom w:val="none" w:sz="0" w:space="0" w:color="auto"/>
            <w:right w:val="none" w:sz="0" w:space="0" w:color="auto"/>
          </w:divBdr>
        </w:div>
        <w:div w:id="1249004145">
          <w:marLeft w:val="0"/>
          <w:marRight w:val="0"/>
          <w:marTop w:val="0"/>
          <w:marBottom w:val="0"/>
          <w:divBdr>
            <w:top w:val="none" w:sz="0" w:space="0" w:color="auto"/>
            <w:left w:val="none" w:sz="0" w:space="0" w:color="auto"/>
            <w:bottom w:val="none" w:sz="0" w:space="0" w:color="auto"/>
            <w:right w:val="none" w:sz="0" w:space="0" w:color="auto"/>
          </w:divBdr>
        </w:div>
        <w:div w:id="1823694036">
          <w:marLeft w:val="0"/>
          <w:marRight w:val="0"/>
          <w:marTop w:val="0"/>
          <w:marBottom w:val="0"/>
          <w:divBdr>
            <w:top w:val="none" w:sz="0" w:space="0" w:color="auto"/>
            <w:left w:val="none" w:sz="0" w:space="0" w:color="auto"/>
            <w:bottom w:val="none" w:sz="0" w:space="0" w:color="auto"/>
            <w:right w:val="none" w:sz="0" w:space="0" w:color="auto"/>
          </w:divBdr>
        </w:div>
        <w:div w:id="1358045028">
          <w:marLeft w:val="0"/>
          <w:marRight w:val="0"/>
          <w:marTop w:val="0"/>
          <w:marBottom w:val="0"/>
          <w:divBdr>
            <w:top w:val="none" w:sz="0" w:space="0" w:color="auto"/>
            <w:left w:val="none" w:sz="0" w:space="0" w:color="auto"/>
            <w:bottom w:val="none" w:sz="0" w:space="0" w:color="auto"/>
            <w:right w:val="none" w:sz="0" w:space="0" w:color="auto"/>
          </w:divBdr>
        </w:div>
        <w:div w:id="1623074167">
          <w:marLeft w:val="0"/>
          <w:marRight w:val="0"/>
          <w:marTop w:val="0"/>
          <w:marBottom w:val="0"/>
          <w:divBdr>
            <w:top w:val="none" w:sz="0" w:space="0" w:color="auto"/>
            <w:left w:val="none" w:sz="0" w:space="0" w:color="auto"/>
            <w:bottom w:val="none" w:sz="0" w:space="0" w:color="auto"/>
            <w:right w:val="none" w:sz="0" w:space="0" w:color="auto"/>
          </w:divBdr>
        </w:div>
        <w:div w:id="1628464311">
          <w:marLeft w:val="0"/>
          <w:marRight w:val="0"/>
          <w:marTop w:val="0"/>
          <w:marBottom w:val="0"/>
          <w:divBdr>
            <w:top w:val="none" w:sz="0" w:space="0" w:color="auto"/>
            <w:left w:val="none" w:sz="0" w:space="0" w:color="auto"/>
            <w:bottom w:val="none" w:sz="0" w:space="0" w:color="auto"/>
            <w:right w:val="none" w:sz="0" w:space="0" w:color="auto"/>
          </w:divBdr>
        </w:div>
        <w:div w:id="1870607151">
          <w:marLeft w:val="0"/>
          <w:marRight w:val="0"/>
          <w:marTop w:val="0"/>
          <w:marBottom w:val="0"/>
          <w:divBdr>
            <w:top w:val="none" w:sz="0" w:space="0" w:color="auto"/>
            <w:left w:val="none" w:sz="0" w:space="0" w:color="auto"/>
            <w:bottom w:val="none" w:sz="0" w:space="0" w:color="auto"/>
            <w:right w:val="none" w:sz="0" w:space="0" w:color="auto"/>
          </w:divBdr>
        </w:div>
        <w:div w:id="793476469">
          <w:marLeft w:val="0"/>
          <w:marRight w:val="0"/>
          <w:marTop w:val="0"/>
          <w:marBottom w:val="0"/>
          <w:divBdr>
            <w:top w:val="none" w:sz="0" w:space="0" w:color="auto"/>
            <w:left w:val="none" w:sz="0" w:space="0" w:color="auto"/>
            <w:bottom w:val="none" w:sz="0" w:space="0" w:color="auto"/>
            <w:right w:val="none" w:sz="0" w:space="0" w:color="auto"/>
          </w:divBdr>
        </w:div>
        <w:div w:id="447703824">
          <w:marLeft w:val="0"/>
          <w:marRight w:val="0"/>
          <w:marTop w:val="0"/>
          <w:marBottom w:val="0"/>
          <w:divBdr>
            <w:top w:val="none" w:sz="0" w:space="0" w:color="auto"/>
            <w:left w:val="none" w:sz="0" w:space="0" w:color="auto"/>
            <w:bottom w:val="none" w:sz="0" w:space="0" w:color="auto"/>
            <w:right w:val="none" w:sz="0" w:space="0" w:color="auto"/>
          </w:divBdr>
        </w:div>
        <w:div w:id="1800495388">
          <w:marLeft w:val="0"/>
          <w:marRight w:val="0"/>
          <w:marTop w:val="0"/>
          <w:marBottom w:val="0"/>
          <w:divBdr>
            <w:top w:val="none" w:sz="0" w:space="0" w:color="auto"/>
            <w:left w:val="none" w:sz="0" w:space="0" w:color="auto"/>
            <w:bottom w:val="none" w:sz="0" w:space="0" w:color="auto"/>
            <w:right w:val="none" w:sz="0" w:space="0" w:color="auto"/>
          </w:divBdr>
        </w:div>
        <w:div w:id="381755067">
          <w:marLeft w:val="0"/>
          <w:marRight w:val="0"/>
          <w:marTop w:val="0"/>
          <w:marBottom w:val="0"/>
          <w:divBdr>
            <w:top w:val="none" w:sz="0" w:space="0" w:color="auto"/>
            <w:left w:val="none" w:sz="0" w:space="0" w:color="auto"/>
            <w:bottom w:val="none" w:sz="0" w:space="0" w:color="auto"/>
            <w:right w:val="none" w:sz="0" w:space="0" w:color="auto"/>
          </w:divBdr>
        </w:div>
        <w:div w:id="1923296343">
          <w:marLeft w:val="0"/>
          <w:marRight w:val="0"/>
          <w:marTop w:val="0"/>
          <w:marBottom w:val="0"/>
          <w:divBdr>
            <w:top w:val="none" w:sz="0" w:space="0" w:color="auto"/>
            <w:left w:val="none" w:sz="0" w:space="0" w:color="auto"/>
            <w:bottom w:val="none" w:sz="0" w:space="0" w:color="auto"/>
            <w:right w:val="none" w:sz="0" w:space="0" w:color="auto"/>
          </w:divBdr>
        </w:div>
        <w:div w:id="200169864">
          <w:marLeft w:val="0"/>
          <w:marRight w:val="0"/>
          <w:marTop w:val="0"/>
          <w:marBottom w:val="0"/>
          <w:divBdr>
            <w:top w:val="none" w:sz="0" w:space="0" w:color="auto"/>
            <w:left w:val="none" w:sz="0" w:space="0" w:color="auto"/>
            <w:bottom w:val="none" w:sz="0" w:space="0" w:color="auto"/>
            <w:right w:val="none" w:sz="0" w:space="0" w:color="auto"/>
          </w:divBdr>
        </w:div>
        <w:div w:id="1558517567">
          <w:marLeft w:val="0"/>
          <w:marRight w:val="0"/>
          <w:marTop w:val="0"/>
          <w:marBottom w:val="0"/>
          <w:divBdr>
            <w:top w:val="none" w:sz="0" w:space="0" w:color="auto"/>
            <w:left w:val="none" w:sz="0" w:space="0" w:color="auto"/>
            <w:bottom w:val="none" w:sz="0" w:space="0" w:color="auto"/>
            <w:right w:val="none" w:sz="0" w:space="0" w:color="auto"/>
          </w:divBdr>
        </w:div>
        <w:div w:id="1285502145">
          <w:marLeft w:val="0"/>
          <w:marRight w:val="0"/>
          <w:marTop w:val="0"/>
          <w:marBottom w:val="0"/>
          <w:divBdr>
            <w:top w:val="none" w:sz="0" w:space="0" w:color="auto"/>
            <w:left w:val="none" w:sz="0" w:space="0" w:color="auto"/>
            <w:bottom w:val="none" w:sz="0" w:space="0" w:color="auto"/>
            <w:right w:val="none" w:sz="0" w:space="0" w:color="auto"/>
          </w:divBdr>
        </w:div>
        <w:div w:id="1641038537">
          <w:marLeft w:val="0"/>
          <w:marRight w:val="0"/>
          <w:marTop w:val="0"/>
          <w:marBottom w:val="0"/>
          <w:divBdr>
            <w:top w:val="none" w:sz="0" w:space="0" w:color="auto"/>
            <w:left w:val="none" w:sz="0" w:space="0" w:color="auto"/>
            <w:bottom w:val="none" w:sz="0" w:space="0" w:color="auto"/>
            <w:right w:val="none" w:sz="0" w:space="0" w:color="auto"/>
          </w:divBdr>
        </w:div>
        <w:div w:id="586233731">
          <w:marLeft w:val="0"/>
          <w:marRight w:val="0"/>
          <w:marTop w:val="0"/>
          <w:marBottom w:val="0"/>
          <w:divBdr>
            <w:top w:val="none" w:sz="0" w:space="0" w:color="auto"/>
            <w:left w:val="none" w:sz="0" w:space="0" w:color="auto"/>
            <w:bottom w:val="none" w:sz="0" w:space="0" w:color="auto"/>
            <w:right w:val="none" w:sz="0" w:space="0" w:color="auto"/>
          </w:divBdr>
        </w:div>
        <w:div w:id="895970900">
          <w:marLeft w:val="0"/>
          <w:marRight w:val="0"/>
          <w:marTop w:val="0"/>
          <w:marBottom w:val="0"/>
          <w:divBdr>
            <w:top w:val="none" w:sz="0" w:space="0" w:color="auto"/>
            <w:left w:val="none" w:sz="0" w:space="0" w:color="auto"/>
            <w:bottom w:val="none" w:sz="0" w:space="0" w:color="auto"/>
            <w:right w:val="none" w:sz="0" w:space="0" w:color="auto"/>
          </w:divBdr>
        </w:div>
        <w:div w:id="850265731">
          <w:marLeft w:val="0"/>
          <w:marRight w:val="0"/>
          <w:marTop w:val="0"/>
          <w:marBottom w:val="0"/>
          <w:divBdr>
            <w:top w:val="none" w:sz="0" w:space="0" w:color="auto"/>
            <w:left w:val="none" w:sz="0" w:space="0" w:color="auto"/>
            <w:bottom w:val="none" w:sz="0" w:space="0" w:color="auto"/>
            <w:right w:val="none" w:sz="0" w:space="0" w:color="auto"/>
          </w:divBdr>
        </w:div>
        <w:div w:id="1194267789">
          <w:marLeft w:val="0"/>
          <w:marRight w:val="0"/>
          <w:marTop w:val="0"/>
          <w:marBottom w:val="0"/>
          <w:divBdr>
            <w:top w:val="none" w:sz="0" w:space="0" w:color="auto"/>
            <w:left w:val="none" w:sz="0" w:space="0" w:color="auto"/>
            <w:bottom w:val="none" w:sz="0" w:space="0" w:color="auto"/>
            <w:right w:val="none" w:sz="0" w:space="0" w:color="auto"/>
          </w:divBdr>
        </w:div>
        <w:div w:id="6836153">
          <w:marLeft w:val="0"/>
          <w:marRight w:val="0"/>
          <w:marTop w:val="0"/>
          <w:marBottom w:val="0"/>
          <w:divBdr>
            <w:top w:val="none" w:sz="0" w:space="0" w:color="auto"/>
            <w:left w:val="none" w:sz="0" w:space="0" w:color="auto"/>
            <w:bottom w:val="none" w:sz="0" w:space="0" w:color="auto"/>
            <w:right w:val="none" w:sz="0" w:space="0" w:color="auto"/>
          </w:divBdr>
        </w:div>
        <w:div w:id="388308323">
          <w:marLeft w:val="0"/>
          <w:marRight w:val="0"/>
          <w:marTop w:val="0"/>
          <w:marBottom w:val="0"/>
          <w:divBdr>
            <w:top w:val="none" w:sz="0" w:space="0" w:color="auto"/>
            <w:left w:val="none" w:sz="0" w:space="0" w:color="auto"/>
            <w:bottom w:val="none" w:sz="0" w:space="0" w:color="auto"/>
            <w:right w:val="none" w:sz="0" w:space="0" w:color="auto"/>
          </w:divBdr>
        </w:div>
        <w:div w:id="1671325508">
          <w:marLeft w:val="0"/>
          <w:marRight w:val="0"/>
          <w:marTop w:val="0"/>
          <w:marBottom w:val="0"/>
          <w:divBdr>
            <w:top w:val="none" w:sz="0" w:space="0" w:color="auto"/>
            <w:left w:val="none" w:sz="0" w:space="0" w:color="auto"/>
            <w:bottom w:val="none" w:sz="0" w:space="0" w:color="auto"/>
            <w:right w:val="none" w:sz="0" w:space="0" w:color="auto"/>
          </w:divBdr>
        </w:div>
        <w:div w:id="953097395">
          <w:marLeft w:val="0"/>
          <w:marRight w:val="0"/>
          <w:marTop w:val="0"/>
          <w:marBottom w:val="0"/>
          <w:divBdr>
            <w:top w:val="none" w:sz="0" w:space="0" w:color="auto"/>
            <w:left w:val="none" w:sz="0" w:space="0" w:color="auto"/>
            <w:bottom w:val="none" w:sz="0" w:space="0" w:color="auto"/>
            <w:right w:val="none" w:sz="0" w:space="0" w:color="auto"/>
          </w:divBdr>
        </w:div>
        <w:div w:id="2085839254">
          <w:marLeft w:val="0"/>
          <w:marRight w:val="0"/>
          <w:marTop w:val="0"/>
          <w:marBottom w:val="0"/>
          <w:divBdr>
            <w:top w:val="none" w:sz="0" w:space="0" w:color="auto"/>
            <w:left w:val="none" w:sz="0" w:space="0" w:color="auto"/>
            <w:bottom w:val="none" w:sz="0" w:space="0" w:color="auto"/>
            <w:right w:val="none" w:sz="0" w:space="0" w:color="auto"/>
          </w:divBdr>
        </w:div>
        <w:div w:id="1415471226">
          <w:marLeft w:val="0"/>
          <w:marRight w:val="0"/>
          <w:marTop w:val="0"/>
          <w:marBottom w:val="0"/>
          <w:divBdr>
            <w:top w:val="none" w:sz="0" w:space="0" w:color="auto"/>
            <w:left w:val="none" w:sz="0" w:space="0" w:color="auto"/>
            <w:bottom w:val="none" w:sz="0" w:space="0" w:color="auto"/>
            <w:right w:val="none" w:sz="0" w:space="0" w:color="auto"/>
          </w:divBdr>
        </w:div>
        <w:div w:id="1211307602">
          <w:marLeft w:val="0"/>
          <w:marRight w:val="0"/>
          <w:marTop w:val="0"/>
          <w:marBottom w:val="0"/>
          <w:divBdr>
            <w:top w:val="none" w:sz="0" w:space="0" w:color="auto"/>
            <w:left w:val="none" w:sz="0" w:space="0" w:color="auto"/>
            <w:bottom w:val="none" w:sz="0" w:space="0" w:color="auto"/>
            <w:right w:val="none" w:sz="0" w:space="0" w:color="auto"/>
          </w:divBdr>
        </w:div>
        <w:div w:id="1291207403">
          <w:marLeft w:val="0"/>
          <w:marRight w:val="0"/>
          <w:marTop w:val="0"/>
          <w:marBottom w:val="0"/>
          <w:divBdr>
            <w:top w:val="none" w:sz="0" w:space="0" w:color="auto"/>
            <w:left w:val="none" w:sz="0" w:space="0" w:color="auto"/>
            <w:bottom w:val="none" w:sz="0" w:space="0" w:color="auto"/>
            <w:right w:val="none" w:sz="0" w:space="0" w:color="auto"/>
          </w:divBdr>
        </w:div>
        <w:div w:id="1705592763">
          <w:marLeft w:val="0"/>
          <w:marRight w:val="0"/>
          <w:marTop w:val="0"/>
          <w:marBottom w:val="0"/>
          <w:divBdr>
            <w:top w:val="none" w:sz="0" w:space="0" w:color="auto"/>
            <w:left w:val="none" w:sz="0" w:space="0" w:color="auto"/>
            <w:bottom w:val="none" w:sz="0" w:space="0" w:color="auto"/>
            <w:right w:val="none" w:sz="0" w:space="0" w:color="auto"/>
          </w:divBdr>
        </w:div>
        <w:div w:id="1941064493">
          <w:marLeft w:val="0"/>
          <w:marRight w:val="0"/>
          <w:marTop w:val="0"/>
          <w:marBottom w:val="0"/>
          <w:divBdr>
            <w:top w:val="none" w:sz="0" w:space="0" w:color="auto"/>
            <w:left w:val="none" w:sz="0" w:space="0" w:color="auto"/>
            <w:bottom w:val="none" w:sz="0" w:space="0" w:color="auto"/>
            <w:right w:val="none" w:sz="0" w:space="0" w:color="auto"/>
          </w:divBdr>
        </w:div>
        <w:div w:id="346836680">
          <w:marLeft w:val="0"/>
          <w:marRight w:val="0"/>
          <w:marTop w:val="0"/>
          <w:marBottom w:val="0"/>
          <w:divBdr>
            <w:top w:val="none" w:sz="0" w:space="0" w:color="auto"/>
            <w:left w:val="none" w:sz="0" w:space="0" w:color="auto"/>
            <w:bottom w:val="none" w:sz="0" w:space="0" w:color="auto"/>
            <w:right w:val="none" w:sz="0" w:space="0" w:color="auto"/>
          </w:divBdr>
        </w:div>
        <w:div w:id="1842113858">
          <w:marLeft w:val="0"/>
          <w:marRight w:val="0"/>
          <w:marTop w:val="0"/>
          <w:marBottom w:val="0"/>
          <w:divBdr>
            <w:top w:val="none" w:sz="0" w:space="0" w:color="auto"/>
            <w:left w:val="none" w:sz="0" w:space="0" w:color="auto"/>
            <w:bottom w:val="none" w:sz="0" w:space="0" w:color="auto"/>
            <w:right w:val="none" w:sz="0" w:space="0" w:color="auto"/>
          </w:divBdr>
        </w:div>
        <w:div w:id="555435057">
          <w:marLeft w:val="0"/>
          <w:marRight w:val="0"/>
          <w:marTop w:val="0"/>
          <w:marBottom w:val="0"/>
          <w:divBdr>
            <w:top w:val="none" w:sz="0" w:space="0" w:color="auto"/>
            <w:left w:val="none" w:sz="0" w:space="0" w:color="auto"/>
            <w:bottom w:val="none" w:sz="0" w:space="0" w:color="auto"/>
            <w:right w:val="none" w:sz="0" w:space="0" w:color="auto"/>
          </w:divBdr>
        </w:div>
        <w:div w:id="616646412">
          <w:marLeft w:val="0"/>
          <w:marRight w:val="0"/>
          <w:marTop w:val="0"/>
          <w:marBottom w:val="0"/>
          <w:divBdr>
            <w:top w:val="none" w:sz="0" w:space="0" w:color="auto"/>
            <w:left w:val="none" w:sz="0" w:space="0" w:color="auto"/>
            <w:bottom w:val="none" w:sz="0" w:space="0" w:color="auto"/>
            <w:right w:val="none" w:sz="0" w:space="0" w:color="auto"/>
          </w:divBdr>
        </w:div>
        <w:div w:id="603149950">
          <w:marLeft w:val="0"/>
          <w:marRight w:val="0"/>
          <w:marTop w:val="0"/>
          <w:marBottom w:val="0"/>
          <w:divBdr>
            <w:top w:val="none" w:sz="0" w:space="0" w:color="auto"/>
            <w:left w:val="none" w:sz="0" w:space="0" w:color="auto"/>
            <w:bottom w:val="none" w:sz="0" w:space="0" w:color="auto"/>
            <w:right w:val="none" w:sz="0" w:space="0" w:color="auto"/>
          </w:divBdr>
        </w:div>
        <w:div w:id="951744670">
          <w:marLeft w:val="0"/>
          <w:marRight w:val="0"/>
          <w:marTop w:val="0"/>
          <w:marBottom w:val="0"/>
          <w:divBdr>
            <w:top w:val="none" w:sz="0" w:space="0" w:color="auto"/>
            <w:left w:val="none" w:sz="0" w:space="0" w:color="auto"/>
            <w:bottom w:val="none" w:sz="0" w:space="0" w:color="auto"/>
            <w:right w:val="none" w:sz="0" w:space="0" w:color="auto"/>
          </w:divBdr>
        </w:div>
        <w:div w:id="1867711015">
          <w:marLeft w:val="0"/>
          <w:marRight w:val="0"/>
          <w:marTop w:val="0"/>
          <w:marBottom w:val="0"/>
          <w:divBdr>
            <w:top w:val="none" w:sz="0" w:space="0" w:color="auto"/>
            <w:left w:val="none" w:sz="0" w:space="0" w:color="auto"/>
            <w:bottom w:val="none" w:sz="0" w:space="0" w:color="auto"/>
            <w:right w:val="none" w:sz="0" w:space="0" w:color="auto"/>
          </w:divBdr>
        </w:div>
        <w:div w:id="617226454">
          <w:marLeft w:val="0"/>
          <w:marRight w:val="0"/>
          <w:marTop w:val="0"/>
          <w:marBottom w:val="0"/>
          <w:divBdr>
            <w:top w:val="none" w:sz="0" w:space="0" w:color="auto"/>
            <w:left w:val="none" w:sz="0" w:space="0" w:color="auto"/>
            <w:bottom w:val="none" w:sz="0" w:space="0" w:color="auto"/>
            <w:right w:val="none" w:sz="0" w:space="0" w:color="auto"/>
          </w:divBdr>
        </w:div>
        <w:div w:id="846290748">
          <w:marLeft w:val="0"/>
          <w:marRight w:val="0"/>
          <w:marTop w:val="0"/>
          <w:marBottom w:val="0"/>
          <w:divBdr>
            <w:top w:val="none" w:sz="0" w:space="0" w:color="auto"/>
            <w:left w:val="none" w:sz="0" w:space="0" w:color="auto"/>
            <w:bottom w:val="none" w:sz="0" w:space="0" w:color="auto"/>
            <w:right w:val="none" w:sz="0" w:space="0" w:color="auto"/>
          </w:divBdr>
        </w:div>
        <w:div w:id="860819564">
          <w:marLeft w:val="0"/>
          <w:marRight w:val="0"/>
          <w:marTop w:val="0"/>
          <w:marBottom w:val="0"/>
          <w:divBdr>
            <w:top w:val="none" w:sz="0" w:space="0" w:color="auto"/>
            <w:left w:val="none" w:sz="0" w:space="0" w:color="auto"/>
            <w:bottom w:val="none" w:sz="0" w:space="0" w:color="auto"/>
            <w:right w:val="none" w:sz="0" w:space="0" w:color="auto"/>
          </w:divBdr>
        </w:div>
        <w:div w:id="19476135">
          <w:marLeft w:val="0"/>
          <w:marRight w:val="0"/>
          <w:marTop w:val="0"/>
          <w:marBottom w:val="0"/>
          <w:divBdr>
            <w:top w:val="none" w:sz="0" w:space="0" w:color="auto"/>
            <w:left w:val="none" w:sz="0" w:space="0" w:color="auto"/>
            <w:bottom w:val="none" w:sz="0" w:space="0" w:color="auto"/>
            <w:right w:val="none" w:sz="0" w:space="0" w:color="auto"/>
          </w:divBdr>
        </w:div>
        <w:div w:id="1660229876">
          <w:marLeft w:val="0"/>
          <w:marRight w:val="0"/>
          <w:marTop w:val="0"/>
          <w:marBottom w:val="0"/>
          <w:divBdr>
            <w:top w:val="none" w:sz="0" w:space="0" w:color="auto"/>
            <w:left w:val="none" w:sz="0" w:space="0" w:color="auto"/>
            <w:bottom w:val="none" w:sz="0" w:space="0" w:color="auto"/>
            <w:right w:val="none" w:sz="0" w:space="0" w:color="auto"/>
          </w:divBdr>
        </w:div>
        <w:div w:id="1398549231">
          <w:marLeft w:val="0"/>
          <w:marRight w:val="0"/>
          <w:marTop w:val="0"/>
          <w:marBottom w:val="0"/>
          <w:divBdr>
            <w:top w:val="none" w:sz="0" w:space="0" w:color="auto"/>
            <w:left w:val="none" w:sz="0" w:space="0" w:color="auto"/>
            <w:bottom w:val="none" w:sz="0" w:space="0" w:color="auto"/>
            <w:right w:val="none" w:sz="0" w:space="0" w:color="auto"/>
          </w:divBdr>
        </w:div>
        <w:div w:id="421412236">
          <w:marLeft w:val="0"/>
          <w:marRight w:val="0"/>
          <w:marTop w:val="0"/>
          <w:marBottom w:val="0"/>
          <w:divBdr>
            <w:top w:val="none" w:sz="0" w:space="0" w:color="auto"/>
            <w:left w:val="none" w:sz="0" w:space="0" w:color="auto"/>
            <w:bottom w:val="none" w:sz="0" w:space="0" w:color="auto"/>
            <w:right w:val="none" w:sz="0" w:space="0" w:color="auto"/>
          </w:divBdr>
        </w:div>
        <w:div w:id="746657764">
          <w:marLeft w:val="0"/>
          <w:marRight w:val="0"/>
          <w:marTop w:val="0"/>
          <w:marBottom w:val="0"/>
          <w:divBdr>
            <w:top w:val="none" w:sz="0" w:space="0" w:color="auto"/>
            <w:left w:val="none" w:sz="0" w:space="0" w:color="auto"/>
            <w:bottom w:val="none" w:sz="0" w:space="0" w:color="auto"/>
            <w:right w:val="none" w:sz="0" w:space="0" w:color="auto"/>
          </w:divBdr>
        </w:div>
        <w:div w:id="486751926">
          <w:marLeft w:val="0"/>
          <w:marRight w:val="0"/>
          <w:marTop w:val="0"/>
          <w:marBottom w:val="0"/>
          <w:divBdr>
            <w:top w:val="none" w:sz="0" w:space="0" w:color="auto"/>
            <w:left w:val="none" w:sz="0" w:space="0" w:color="auto"/>
            <w:bottom w:val="none" w:sz="0" w:space="0" w:color="auto"/>
            <w:right w:val="none" w:sz="0" w:space="0" w:color="auto"/>
          </w:divBdr>
        </w:div>
        <w:div w:id="1533225136">
          <w:marLeft w:val="0"/>
          <w:marRight w:val="0"/>
          <w:marTop w:val="0"/>
          <w:marBottom w:val="0"/>
          <w:divBdr>
            <w:top w:val="none" w:sz="0" w:space="0" w:color="auto"/>
            <w:left w:val="none" w:sz="0" w:space="0" w:color="auto"/>
            <w:bottom w:val="none" w:sz="0" w:space="0" w:color="auto"/>
            <w:right w:val="none" w:sz="0" w:space="0" w:color="auto"/>
          </w:divBdr>
        </w:div>
        <w:div w:id="217330159">
          <w:marLeft w:val="0"/>
          <w:marRight w:val="0"/>
          <w:marTop w:val="0"/>
          <w:marBottom w:val="0"/>
          <w:divBdr>
            <w:top w:val="none" w:sz="0" w:space="0" w:color="auto"/>
            <w:left w:val="none" w:sz="0" w:space="0" w:color="auto"/>
            <w:bottom w:val="none" w:sz="0" w:space="0" w:color="auto"/>
            <w:right w:val="none" w:sz="0" w:space="0" w:color="auto"/>
          </w:divBdr>
        </w:div>
        <w:div w:id="1162234799">
          <w:marLeft w:val="0"/>
          <w:marRight w:val="0"/>
          <w:marTop w:val="0"/>
          <w:marBottom w:val="0"/>
          <w:divBdr>
            <w:top w:val="none" w:sz="0" w:space="0" w:color="auto"/>
            <w:left w:val="none" w:sz="0" w:space="0" w:color="auto"/>
            <w:bottom w:val="none" w:sz="0" w:space="0" w:color="auto"/>
            <w:right w:val="none" w:sz="0" w:space="0" w:color="auto"/>
          </w:divBdr>
        </w:div>
        <w:div w:id="419259773">
          <w:marLeft w:val="0"/>
          <w:marRight w:val="0"/>
          <w:marTop w:val="0"/>
          <w:marBottom w:val="0"/>
          <w:divBdr>
            <w:top w:val="none" w:sz="0" w:space="0" w:color="auto"/>
            <w:left w:val="none" w:sz="0" w:space="0" w:color="auto"/>
            <w:bottom w:val="none" w:sz="0" w:space="0" w:color="auto"/>
            <w:right w:val="none" w:sz="0" w:space="0" w:color="auto"/>
          </w:divBdr>
        </w:div>
        <w:div w:id="204293794">
          <w:marLeft w:val="0"/>
          <w:marRight w:val="0"/>
          <w:marTop w:val="0"/>
          <w:marBottom w:val="0"/>
          <w:divBdr>
            <w:top w:val="none" w:sz="0" w:space="0" w:color="auto"/>
            <w:left w:val="none" w:sz="0" w:space="0" w:color="auto"/>
            <w:bottom w:val="none" w:sz="0" w:space="0" w:color="auto"/>
            <w:right w:val="none" w:sz="0" w:space="0" w:color="auto"/>
          </w:divBdr>
        </w:div>
        <w:div w:id="1621178633">
          <w:marLeft w:val="0"/>
          <w:marRight w:val="0"/>
          <w:marTop w:val="0"/>
          <w:marBottom w:val="0"/>
          <w:divBdr>
            <w:top w:val="none" w:sz="0" w:space="0" w:color="auto"/>
            <w:left w:val="none" w:sz="0" w:space="0" w:color="auto"/>
            <w:bottom w:val="none" w:sz="0" w:space="0" w:color="auto"/>
            <w:right w:val="none" w:sz="0" w:space="0" w:color="auto"/>
          </w:divBdr>
        </w:div>
        <w:div w:id="821196401">
          <w:marLeft w:val="0"/>
          <w:marRight w:val="0"/>
          <w:marTop w:val="0"/>
          <w:marBottom w:val="0"/>
          <w:divBdr>
            <w:top w:val="none" w:sz="0" w:space="0" w:color="auto"/>
            <w:left w:val="none" w:sz="0" w:space="0" w:color="auto"/>
            <w:bottom w:val="none" w:sz="0" w:space="0" w:color="auto"/>
            <w:right w:val="none" w:sz="0" w:space="0" w:color="auto"/>
          </w:divBdr>
        </w:div>
        <w:div w:id="1790853045">
          <w:marLeft w:val="0"/>
          <w:marRight w:val="0"/>
          <w:marTop w:val="0"/>
          <w:marBottom w:val="0"/>
          <w:divBdr>
            <w:top w:val="none" w:sz="0" w:space="0" w:color="auto"/>
            <w:left w:val="none" w:sz="0" w:space="0" w:color="auto"/>
            <w:bottom w:val="none" w:sz="0" w:space="0" w:color="auto"/>
            <w:right w:val="none" w:sz="0" w:space="0" w:color="auto"/>
          </w:divBdr>
        </w:div>
        <w:div w:id="559559488">
          <w:marLeft w:val="0"/>
          <w:marRight w:val="0"/>
          <w:marTop w:val="0"/>
          <w:marBottom w:val="0"/>
          <w:divBdr>
            <w:top w:val="none" w:sz="0" w:space="0" w:color="auto"/>
            <w:left w:val="none" w:sz="0" w:space="0" w:color="auto"/>
            <w:bottom w:val="none" w:sz="0" w:space="0" w:color="auto"/>
            <w:right w:val="none" w:sz="0" w:space="0" w:color="auto"/>
          </w:divBdr>
        </w:div>
        <w:div w:id="743645212">
          <w:marLeft w:val="0"/>
          <w:marRight w:val="0"/>
          <w:marTop w:val="0"/>
          <w:marBottom w:val="0"/>
          <w:divBdr>
            <w:top w:val="none" w:sz="0" w:space="0" w:color="auto"/>
            <w:left w:val="none" w:sz="0" w:space="0" w:color="auto"/>
            <w:bottom w:val="none" w:sz="0" w:space="0" w:color="auto"/>
            <w:right w:val="none" w:sz="0" w:space="0" w:color="auto"/>
          </w:divBdr>
        </w:div>
        <w:div w:id="1590306237">
          <w:marLeft w:val="0"/>
          <w:marRight w:val="0"/>
          <w:marTop w:val="0"/>
          <w:marBottom w:val="0"/>
          <w:divBdr>
            <w:top w:val="none" w:sz="0" w:space="0" w:color="auto"/>
            <w:left w:val="none" w:sz="0" w:space="0" w:color="auto"/>
            <w:bottom w:val="none" w:sz="0" w:space="0" w:color="auto"/>
            <w:right w:val="none" w:sz="0" w:space="0" w:color="auto"/>
          </w:divBdr>
        </w:div>
        <w:div w:id="1513104011">
          <w:marLeft w:val="0"/>
          <w:marRight w:val="0"/>
          <w:marTop w:val="0"/>
          <w:marBottom w:val="0"/>
          <w:divBdr>
            <w:top w:val="none" w:sz="0" w:space="0" w:color="auto"/>
            <w:left w:val="none" w:sz="0" w:space="0" w:color="auto"/>
            <w:bottom w:val="none" w:sz="0" w:space="0" w:color="auto"/>
            <w:right w:val="none" w:sz="0" w:space="0" w:color="auto"/>
          </w:divBdr>
        </w:div>
        <w:div w:id="956067101">
          <w:marLeft w:val="0"/>
          <w:marRight w:val="0"/>
          <w:marTop w:val="0"/>
          <w:marBottom w:val="0"/>
          <w:divBdr>
            <w:top w:val="none" w:sz="0" w:space="0" w:color="auto"/>
            <w:left w:val="none" w:sz="0" w:space="0" w:color="auto"/>
            <w:bottom w:val="none" w:sz="0" w:space="0" w:color="auto"/>
            <w:right w:val="none" w:sz="0" w:space="0" w:color="auto"/>
          </w:divBdr>
        </w:div>
        <w:div w:id="214583901">
          <w:marLeft w:val="0"/>
          <w:marRight w:val="0"/>
          <w:marTop w:val="0"/>
          <w:marBottom w:val="0"/>
          <w:divBdr>
            <w:top w:val="none" w:sz="0" w:space="0" w:color="auto"/>
            <w:left w:val="none" w:sz="0" w:space="0" w:color="auto"/>
            <w:bottom w:val="none" w:sz="0" w:space="0" w:color="auto"/>
            <w:right w:val="none" w:sz="0" w:space="0" w:color="auto"/>
          </w:divBdr>
        </w:div>
        <w:div w:id="1574580556">
          <w:marLeft w:val="0"/>
          <w:marRight w:val="0"/>
          <w:marTop w:val="0"/>
          <w:marBottom w:val="0"/>
          <w:divBdr>
            <w:top w:val="none" w:sz="0" w:space="0" w:color="auto"/>
            <w:left w:val="none" w:sz="0" w:space="0" w:color="auto"/>
            <w:bottom w:val="none" w:sz="0" w:space="0" w:color="auto"/>
            <w:right w:val="none" w:sz="0" w:space="0" w:color="auto"/>
          </w:divBdr>
        </w:div>
        <w:div w:id="1349063483">
          <w:marLeft w:val="0"/>
          <w:marRight w:val="0"/>
          <w:marTop w:val="0"/>
          <w:marBottom w:val="0"/>
          <w:divBdr>
            <w:top w:val="none" w:sz="0" w:space="0" w:color="auto"/>
            <w:left w:val="none" w:sz="0" w:space="0" w:color="auto"/>
            <w:bottom w:val="none" w:sz="0" w:space="0" w:color="auto"/>
            <w:right w:val="none" w:sz="0" w:space="0" w:color="auto"/>
          </w:divBdr>
        </w:div>
        <w:div w:id="1305889749">
          <w:marLeft w:val="0"/>
          <w:marRight w:val="0"/>
          <w:marTop w:val="0"/>
          <w:marBottom w:val="0"/>
          <w:divBdr>
            <w:top w:val="none" w:sz="0" w:space="0" w:color="auto"/>
            <w:left w:val="none" w:sz="0" w:space="0" w:color="auto"/>
            <w:bottom w:val="none" w:sz="0" w:space="0" w:color="auto"/>
            <w:right w:val="none" w:sz="0" w:space="0" w:color="auto"/>
          </w:divBdr>
        </w:div>
        <w:div w:id="1450852892">
          <w:marLeft w:val="0"/>
          <w:marRight w:val="0"/>
          <w:marTop w:val="0"/>
          <w:marBottom w:val="0"/>
          <w:divBdr>
            <w:top w:val="none" w:sz="0" w:space="0" w:color="auto"/>
            <w:left w:val="none" w:sz="0" w:space="0" w:color="auto"/>
            <w:bottom w:val="none" w:sz="0" w:space="0" w:color="auto"/>
            <w:right w:val="none" w:sz="0" w:space="0" w:color="auto"/>
          </w:divBdr>
        </w:div>
        <w:div w:id="1369526755">
          <w:marLeft w:val="0"/>
          <w:marRight w:val="0"/>
          <w:marTop w:val="0"/>
          <w:marBottom w:val="0"/>
          <w:divBdr>
            <w:top w:val="none" w:sz="0" w:space="0" w:color="auto"/>
            <w:left w:val="none" w:sz="0" w:space="0" w:color="auto"/>
            <w:bottom w:val="none" w:sz="0" w:space="0" w:color="auto"/>
            <w:right w:val="none" w:sz="0" w:space="0" w:color="auto"/>
          </w:divBdr>
        </w:div>
        <w:div w:id="98065868">
          <w:marLeft w:val="0"/>
          <w:marRight w:val="0"/>
          <w:marTop w:val="0"/>
          <w:marBottom w:val="0"/>
          <w:divBdr>
            <w:top w:val="none" w:sz="0" w:space="0" w:color="auto"/>
            <w:left w:val="none" w:sz="0" w:space="0" w:color="auto"/>
            <w:bottom w:val="none" w:sz="0" w:space="0" w:color="auto"/>
            <w:right w:val="none" w:sz="0" w:space="0" w:color="auto"/>
          </w:divBdr>
        </w:div>
        <w:div w:id="234245730">
          <w:marLeft w:val="0"/>
          <w:marRight w:val="0"/>
          <w:marTop w:val="0"/>
          <w:marBottom w:val="0"/>
          <w:divBdr>
            <w:top w:val="none" w:sz="0" w:space="0" w:color="auto"/>
            <w:left w:val="none" w:sz="0" w:space="0" w:color="auto"/>
            <w:bottom w:val="none" w:sz="0" w:space="0" w:color="auto"/>
            <w:right w:val="none" w:sz="0" w:space="0" w:color="auto"/>
          </w:divBdr>
        </w:div>
        <w:div w:id="834304767">
          <w:marLeft w:val="0"/>
          <w:marRight w:val="0"/>
          <w:marTop w:val="0"/>
          <w:marBottom w:val="0"/>
          <w:divBdr>
            <w:top w:val="none" w:sz="0" w:space="0" w:color="auto"/>
            <w:left w:val="none" w:sz="0" w:space="0" w:color="auto"/>
            <w:bottom w:val="none" w:sz="0" w:space="0" w:color="auto"/>
            <w:right w:val="none" w:sz="0" w:space="0" w:color="auto"/>
          </w:divBdr>
        </w:div>
        <w:div w:id="824517165">
          <w:marLeft w:val="0"/>
          <w:marRight w:val="0"/>
          <w:marTop w:val="0"/>
          <w:marBottom w:val="0"/>
          <w:divBdr>
            <w:top w:val="none" w:sz="0" w:space="0" w:color="auto"/>
            <w:left w:val="none" w:sz="0" w:space="0" w:color="auto"/>
            <w:bottom w:val="none" w:sz="0" w:space="0" w:color="auto"/>
            <w:right w:val="none" w:sz="0" w:space="0" w:color="auto"/>
          </w:divBdr>
        </w:div>
        <w:div w:id="594752171">
          <w:marLeft w:val="0"/>
          <w:marRight w:val="0"/>
          <w:marTop w:val="0"/>
          <w:marBottom w:val="0"/>
          <w:divBdr>
            <w:top w:val="none" w:sz="0" w:space="0" w:color="auto"/>
            <w:left w:val="none" w:sz="0" w:space="0" w:color="auto"/>
            <w:bottom w:val="none" w:sz="0" w:space="0" w:color="auto"/>
            <w:right w:val="none" w:sz="0" w:space="0" w:color="auto"/>
          </w:divBdr>
        </w:div>
        <w:div w:id="1581057126">
          <w:marLeft w:val="0"/>
          <w:marRight w:val="0"/>
          <w:marTop w:val="0"/>
          <w:marBottom w:val="0"/>
          <w:divBdr>
            <w:top w:val="none" w:sz="0" w:space="0" w:color="auto"/>
            <w:left w:val="none" w:sz="0" w:space="0" w:color="auto"/>
            <w:bottom w:val="none" w:sz="0" w:space="0" w:color="auto"/>
            <w:right w:val="none" w:sz="0" w:space="0" w:color="auto"/>
          </w:divBdr>
        </w:div>
        <w:div w:id="980308802">
          <w:marLeft w:val="0"/>
          <w:marRight w:val="0"/>
          <w:marTop w:val="0"/>
          <w:marBottom w:val="0"/>
          <w:divBdr>
            <w:top w:val="none" w:sz="0" w:space="0" w:color="auto"/>
            <w:left w:val="none" w:sz="0" w:space="0" w:color="auto"/>
            <w:bottom w:val="none" w:sz="0" w:space="0" w:color="auto"/>
            <w:right w:val="none" w:sz="0" w:space="0" w:color="auto"/>
          </w:divBdr>
        </w:div>
        <w:div w:id="781845794">
          <w:marLeft w:val="0"/>
          <w:marRight w:val="0"/>
          <w:marTop w:val="0"/>
          <w:marBottom w:val="0"/>
          <w:divBdr>
            <w:top w:val="none" w:sz="0" w:space="0" w:color="auto"/>
            <w:left w:val="none" w:sz="0" w:space="0" w:color="auto"/>
            <w:bottom w:val="none" w:sz="0" w:space="0" w:color="auto"/>
            <w:right w:val="none" w:sz="0" w:space="0" w:color="auto"/>
          </w:divBdr>
        </w:div>
        <w:div w:id="1888107531">
          <w:marLeft w:val="0"/>
          <w:marRight w:val="0"/>
          <w:marTop w:val="0"/>
          <w:marBottom w:val="0"/>
          <w:divBdr>
            <w:top w:val="none" w:sz="0" w:space="0" w:color="auto"/>
            <w:left w:val="none" w:sz="0" w:space="0" w:color="auto"/>
            <w:bottom w:val="none" w:sz="0" w:space="0" w:color="auto"/>
            <w:right w:val="none" w:sz="0" w:space="0" w:color="auto"/>
          </w:divBdr>
        </w:div>
        <w:div w:id="164826365">
          <w:marLeft w:val="0"/>
          <w:marRight w:val="0"/>
          <w:marTop w:val="0"/>
          <w:marBottom w:val="0"/>
          <w:divBdr>
            <w:top w:val="none" w:sz="0" w:space="0" w:color="auto"/>
            <w:left w:val="none" w:sz="0" w:space="0" w:color="auto"/>
            <w:bottom w:val="none" w:sz="0" w:space="0" w:color="auto"/>
            <w:right w:val="none" w:sz="0" w:space="0" w:color="auto"/>
          </w:divBdr>
        </w:div>
        <w:div w:id="1090198817">
          <w:marLeft w:val="0"/>
          <w:marRight w:val="0"/>
          <w:marTop w:val="0"/>
          <w:marBottom w:val="0"/>
          <w:divBdr>
            <w:top w:val="none" w:sz="0" w:space="0" w:color="auto"/>
            <w:left w:val="none" w:sz="0" w:space="0" w:color="auto"/>
            <w:bottom w:val="none" w:sz="0" w:space="0" w:color="auto"/>
            <w:right w:val="none" w:sz="0" w:space="0" w:color="auto"/>
          </w:divBdr>
        </w:div>
        <w:div w:id="161629299">
          <w:marLeft w:val="0"/>
          <w:marRight w:val="0"/>
          <w:marTop w:val="0"/>
          <w:marBottom w:val="0"/>
          <w:divBdr>
            <w:top w:val="none" w:sz="0" w:space="0" w:color="auto"/>
            <w:left w:val="none" w:sz="0" w:space="0" w:color="auto"/>
            <w:bottom w:val="none" w:sz="0" w:space="0" w:color="auto"/>
            <w:right w:val="none" w:sz="0" w:space="0" w:color="auto"/>
          </w:divBdr>
        </w:div>
        <w:div w:id="49504865">
          <w:marLeft w:val="0"/>
          <w:marRight w:val="0"/>
          <w:marTop w:val="0"/>
          <w:marBottom w:val="0"/>
          <w:divBdr>
            <w:top w:val="none" w:sz="0" w:space="0" w:color="auto"/>
            <w:left w:val="none" w:sz="0" w:space="0" w:color="auto"/>
            <w:bottom w:val="none" w:sz="0" w:space="0" w:color="auto"/>
            <w:right w:val="none" w:sz="0" w:space="0" w:color="auto"/>
          </w:divBdr>
        </w:div>
        <w:div w:id="960377327">
          <w:marLeft w:val="0"/>
          <w:marRight w:val="0"/>
          <w:marTop w:val="0"/>
          <w:marBottom w:val="0"/>
          <w:divBdr>
            <w:top w:val="none" w:sz="0" w:space="0" w:color="auto"/>
            <w:left w:val="none" w:sz="0" w:space="0" w:color="auto"/>
            <w:bottom w:val="none" w:sz="0" w:space="0" w:color="auto"/>
            <w:right w:val="none" w:sz="0" w:space="0" w:color="auto"/>
          </w:divBdr>
        </w:div>
        <w:div w:id="881941123">
          <w:marLeft w:val="0"/>
          <w:marRight w:val="0"/>
          <w:marTop w:val="0"/>
          <w:marBottom w:val="0"/>
          <w:divBdr>
            <w:top w:val="none" w:sz="0" w:space="0" w:color="auto"/>
            <w:left w:val="none" w:sz="0" w:space="0" w:color="auto"/>
            <w:bottom w:val="none" w:sz="0" w:space="0" w:color="auto"/>
            <w:right w:val="none" w:sz="0" w:space="0" w:color="auto"/>
          </w:divBdr>
        </w:div>
        <w:div w:id="1879124948">
          <w:marLeft w:val="0"/>
          <w:marRight w:val="0"/>
          <w:marTop w:val="0"/>
          <w:marBottom w:val="0"/>
          <w:divBdr>
            <w:top w:val="none" w:sz="0" w:space="0" w:color="auto"/>
            <w:left w:val="none" w:sz="0" w:space="0" w:color="auto"/>
            <w:bottom w:val="none" w:sz="0" w:space="0" w:color="auto"/>
            <w:right w:val="none" w:sz="0" w:space="0" w:color="auto"/>
          </w:divBdr>
        </w:div>
        <w:div w:id="1801916017">
          <w:marLeft w:val="0"/>
          <w:marRight w:val="0"/>
          <w:marTop w:val="0"/>
          <w:marBottom w:val="0"/>
          <w:divBdr>
            <w:top w:val="none" w:sz="0" w:space="0" w:color="auto"/>
            <w:left w:val="none" w:sz="0" w:space="0" w:color="auto"/>
            <w:bottom w:val="none" w:sz="0" w:space="0" w:color="auto"/>
            <w:right w:val="none" w:sz="0" w:space="0" w:color="auto"/>
          </w:divBdr>
        </w:div>
        <w:div w:id="609243801">
          <w:marLeft w:val="0"/>
          <w:marRight w:val="0"/>
          <w:marTop w:val="0"/>
          <w:marBottom w:val="0"/>
          <w:divBdr>
            <w:top w:val="none" w:sz="0" w:space="0" w:color="auto"/>
            <w:left w:val="none" w:sz="0" w:space="0" w:color="auto"/>
            <w:bottom w:val="none" w:sz="0" w:space="0" w:color="auto"/>
            <w:right w:val="none" w:sz="0" w:space="0" w:color="auto"/>
          </w:divBdr>
        </w:div>
        <w:div w:id="1552616674">
          <w:marLeft w:val="0"/>
          <w:marRight w:val="0"/>
          <w:marTop w:val="0"/>
          <w:marBottom w:val="0"/>
          <w:divBdr>
            <w:top w:val="none" w:sz="0" w:space="0" w:color="auto"/>
            <w:left w:val="none" w:sz="0" w:space="0" w:color="auto"/>
            <w:bottom w:val="none" w:sz="0" w:space="0" w:color="auto"/>
            <w:right w:val="none" w:sz="0" w:space="0" w:color="auto"/>
          </w:divBdr>
        </w:div>
        <w:div w:id="973678681">
          <w:marLeft w:val="0"/>
          <w:marRight w:val="0"/>
          <w:marTop w:val="0"/>
          <w:marBottom w:val="0"/>
          <w:divBdr>
            <w:top w:val="none" w:sz="0" w:space="0" w:color="auto"/>
            <w:left w:val="none" w:sz="0" w:space="0" w:color="auto"/>
            <w:bottom w:val="none" w:sz="0" w:space="0" w:color="auto"/>
            <w:right w:val="none" w:sz="0" w:space="0" w:color="auto"/>
          </w:divBdr>
        </w:div>
        <w:div w:id="1676959336">
          <w:marLeft w:val="0"/>
          <w:marRight w:val="0"/>
          <w:marTop w:val="0"/>
          <w:marBottom w:val="0"/>
          <w:divBdr>
            <w:top w:val="none" w:sz="0" w:space="0" w:color="auto"/>
            <w:left w:val="none" w:sz="0" w:space="0" w:color="auto"/>
            <w:bottom w:val="none" w:sz="0" w:space="0" w:color="auto"/>
            <w:right w:val="none" w:sz="0" w:space="0" w:color="auto"/>
          </w:divBdr>
        </w:div>
        <w:div w:id="1448084722">
          <w:marLeft w:val="0"/>
          <w:marRight w:val="0"/>
          <w:marTop w:val="0"/>
          <w:marBottom w:val="0"/>
          <w:divBdr>
            <w:top w:val="none" w:sz="0" w:space="0" w:color="auto"/>
            <w:left w:val="none" w:sz="0" w:space="0" w:color="auto"/>
            <w:bottom w:val="none" w:sz="0" w:space="0" w:color="auto"/>
            <w:right w:val="none" w:sz="0" w:space="0" w:color="auto"/>
          </w:divBdr>
        </w:div>
        <w:div w:id="789054299">
          <w:marLeft w:val="0"/>
          <w:marRight w:val="0"/>
          <w:marTop w:val="0"/>
          <w:marBottom w:val="0"/>
          <w:divBdr>
            <w:top w:val="none" w:sz="0" w:space="0" w:color="auto"/>
            <w:left w:val="none" w:sz="0" w:space="0" w:color="auto"/>
            <w:bottom w:val="none" w:sz="0" w:space="0" w:color="auto"/>
            <w:right w:val="none" w:sz="0" w:space="0" w:color="auto"/>
          </w:divBdr>
        </w:div>
        <w:div w:id="942766051">
          <w:marLeft w:val="0"/>
          <w:marRight w:val="0"/>
          <w:marTop w:val="0"/>
          <w:marBottom w:val="0"/>
          <w:divBdr>
            <w:top w:val="none" w:sz="0" w:space="0" w:color="auto"/>
            <w:left w:val="none" w:sz="0" w:space="0" w:color="auto"/>
            <w:bottom w:val="none" w:sz="0" w:space="0" w:color="auto"/>
            <w:right w:val="none" w:sz="0" w:space="0" w:color="auto"/>
          </w:divBdr>
        </w:div>
        <w:div w:id="1923952953">
          <w:marLeft w:val="0"/>
          <w:marRight w:val="0"/>
          <w:marTop w:val="0"/>
          <w:marBottom w:val="0"/>
          <w:divBdr>
            <w:top w:val="none" w:sz="0" w:space="0" w:color="auto"/>
            <w:left w:val="none" w:sz="0" w:space="0" w:color="auto"/>
            <w:bottom w:val="none" w:sz="0" w:space="0" w:color="auto"/>
            <w:right w:val="none" w:sz="0" w:space="0" w:color="auto"/>
          </w:divBdr>
        </w:div>
        <w:div w:id="1753509054">
          <w:marLeft w:val="0"/>
          <w:marRight w:val="0"/>
          <w:marTop w:val="0"/>
          <w:marBottom w:val="0"/>
          <w:divBdr>
            <w:top w:val="none" w:sz="0" w:space="0" w:color="auto"/>
            <w:left w:val="none" w:sz="0" w:space="0" w:color="auto"/>
            <w:bottom w:val="none" w:sz="0" w:space="0" w:color="auto"/>
            <w:right w:val="none" w:sz="0" w:space="0" w:color="auto"/>
          </w:divBdr>
        </w:div>
        <w:div w:id="1642610497">
          <w:marLeft w:val="0"/>
          <w:marRight w:val="0"/>
          <w:marTop w:val="0"/>
          <w:marBottom w:val="0"/>
          <w:divBdr>
            <w:top w:val="none" w:sz="0" w:space="0" w:color="auto"/>
            <w:left w:val="none" w:sz="0" w:space="0" w:color="auto"/>
            <w:bottom w:val="none" w:sz="0" w:space="0" w:color="auto"/>
            <w:right w:val="none" w:sz="0" w:space="0" w:color="auto"/>
          </w:divBdr>
        </w:div>
        <w:div w:id="919485360">
          <w:marLeft w:val="0"/>
          <w:marRight w:val="0"/>
          <w:marTop w:val="0"/>
          <w:marBottom w:val="0"/>
          <w:divBdr>
            <w:top w:val="none" w:sz="0" w:space="0" w:color="auto"/>
            <w:left w:val="none" w:sz="0" w:space="0" w:color="auto"/>
            <w:bottom w:val="none" w:sz="0" w:space="0" w:color="auto"/>
            <w:right w:val="none" w:sz="0" w:space="0" w:color="auto"/>
          </w:divBdr>
        </w:div>
        <w:div w:id="1948853132">
          <w:marLeft w:val="0"/>
          <w:marRight w:val="0"/>
          <w:marTop w:val="0"/>
          <w:marBottom w:val="0"/>
          <w:divBdr>
            <w:top w:val="none" w:sz="0" w:space="0" w:color="auto"/>
            <w:left w:val="none" w:sz="0" w:space="0" w:color="auto"/>
            <w:bottom w:val="none" w:sz="0" w:space="0" w:color="auto"/>
            <w:right w:val="none" w:sz="0" w:space="0" w:color="auto"/>
          </w:divBdr>
        </w:div>
        <w:div w:id="1376924521">
          <w:marLeft w:val="0"/>
          <w:marRight w:val="0"/>
          <w:marTop w:val="0"/>
          <w:marBottom w:val="0"/>
          <w:divBdr>
            <w:top w:val="none" w:sz="0" w:space="0" w:color="auto"/>
            <w:left w:val="none" w:sz="0" w:space="0" w:color="auto"/>
            <w:bottom w:val="none" w:sz="0" w:space="0" w:color="auto"/>
            <w:right w:val="none" w:sz="0" w:space="0" w:color="auto"/>
          </w:divBdr>
        </w:div>
        <w:div w:id="1465350524">
          <w:marLeft w:val="0"/>
          <w:marRight w:val="0"/>
          <w:marTop w:val="0"/>
          <w:marBottom w:val="0"/>
          <w:divBdr>
            <w:top w:val="none" w:sz="0" w:space="0" w:color="auto"/>
            <w:left w:val="none" w:sz="0" w:space="0" w:color="auto"/>
            <w:bottom w:val="none" w:sz="0" w:space="0" w:color="auto"/>
            <w:right w:val="none" w:sz="0" w:space="0" w:color="auto"/>
          </w:divBdr>
        </w:div>
        <w:div w:id="868763763">
          <w:marLeft w:val="0"/>
          <w:marRight w:val="0"/>
          <w:marTop w:val="0"/>
          <w:marBottom w:val="0"/>
          <w:divBdr>
            <w:top w:val="none" w:sz="0" w:space="0" w:color="auto"/>
            <w:left w:val="none" w:sz="0" w:space="0" w:color="auto"/>
            <w:bottom w:val="none" w:sz="0" w:space="0" w:color="auto"/>
            <w:right w:val="none" w:sz="0" w:space="0" w:color="auto"/>
          </w:divBdr>
        </w:div>
        <w:div w:id="327025067">
          <w:marLeft w:val="0"/>
          <w:marRight w:val="0"/>
          <w:marTop w:val="0"/>
          <w:marBottom w:val="0"/>
          <w:divBdr>
            <w:top w:val="none" w:sz="0" w:space="0" w:color="auto"/>
            <w:left w:val="none" w:sz="0" w:space="0" w:color="auto"/>
            <w:bottom w:val="none" w:sz="0" w:space="0" w:color="auto"/>
            <w:right w:val="none" w:sz="0" w:space="0" w:color="auto"/>
          </w:divBdr>
        </w:div>
        <w:div w:id="328289945">
          <w:marLeft w:val="0"/>
          <w:marRight w:val="0"/>
          <w:marTop w:val="0"/>
          <w:marBottom w:val="0"/>
          <w:divBdr>
            <w:top w:val="none" w:sz="0" w:space="0" w:color="auto"/>
            <w:left w:val="none" w:sz="0" w:space="0" w:color="auto"/>
            <w:bottom w:val="none" w:sz="0" w:space="0" w:color="auto"/>
            <w:right w:val="none" w:sz="0" w:space="0" w:color="auto"/>
          </w:divBdr>
        </w:div>
        <w:div w:id="1351026932">
          <w:marLeft w:val="0"/>
          <w:marRight w:val="0"/>
          <w:marTop w:val="0"/>
          <w:marBottom w:val="0"/>
          <w:divBdr>
            <w:top w:val="none" w:sz="0" w:space="0" w:color="auto"/>
            <w:left w:val="none" w:sz="0" w:space="0" w:color="auto"/>
            <w:bottom w:val="none" w:sz="0" w:space="0" w:color="auto"/>
            <w:right w:val="none" w:sz="0" w:space="0" w:color="auto"/>
          </w:divBdr>
        </w:div>
        <w:div w:id="242572712">
          <w:marLeft w:val="0"/>
          <w:marRight w:val="0"/>
          <w:marTop w:val="0"/>
          <w:marBottom w:val="0"/>
          <w:divBdr>
            <w:top w:val="none" w:sz="0" w:space="0" w:color="auto"/>
            <w:left w:val="none" w:sz="0" w:space="0" w:color="auto"/>
            <w:bottom w:val="none" w:sz="0" w:space="0" w:color="auto"/>
            <w:right w:val="none" w:sz="0" w:space="0" w:color="auto"/>
          </w:divBdr>
        </w:div>
        <w:div w:id="172232734">
          <w:marLeft w:val="0"/>
          <w:marRight w:val="0"/>
          <w:marTop w:val="0"/>
          <w:marBottom w:val="0"/>
          <w:divBdr>
            <w:top w:val="none" w:sz="0" w:space="0" w:color="auto"/>
            <w:left w:val="none" w:sz="0" w:space="0" w:color="auto"/>
            <w:bottom w:val="none" w:sz="0" w:space="0" w:color="auto"/>
            <w:right w:val="none" w:sz="0" w:space="0" w:color="auto"/>
          </w:divBdr>
        </w:div>
        <w:div w:id="1570725043">
          <w:marLeft w:val="0"/>
          <w:marRight w:val="0"/>
          <w:marTop w:val="0"/>
          <w:marBottom w:val="0"/>
          <w:divBdr>
            <w:top w:val="none" w:sz="0" w:space="0" w:color="auto"/>
            <w:left w:val="none" w:sz="0" w:space="0" w:color="auto"/>
            <w:bottom w:val="none" w:sz="0" w:space="0" w:color="auto"/>
            <w:right w:val="none" w:sz="0" w:space="0" w:color="auto"/>
          </w:divBdr>
        </w:div>
        <w:div w:id="1958170771">
          <w:marLeft w:val="0"/>
          <w:marRight w:val="0"/>
          <w:marTop w:val="0"/>
          <w:marBottom w:val="0"/>
          <w:divBdr>
            <w:top w:val="none" w:sz="0" w:space="0" w:color="auto"/>
            <w:left w:val="none" w:sz="0" w:space="0" w:color="auto"/>
            <w:bottom w:val="none" w:sz="0" w:space="0" w:color="auto"/>
            <w:right w:val="none" w:sz="0" w:space="0" w:color="auto"/>
          </w:divBdr>
        </w:div>
        <w:div w:id="611086765">
          <w:marLeft w:val="0"/>
          <w:marRight w:val="0"/>
          <w:marTop w:val="0"/>
          <w:marBottom w:val="0"/>
          <w:divBdr>
            <w:top w:val="none" w:sz="0" w:space="0" w:color="auto"/>
            <w:left w:val="none" w:sz="0" w:space="0" w:color="auto"/>
            <w:bottom w:val="none" w:sz="0" w:space="0" w:color="auto"/>
            <w:right w:val="none" w:sz="0" w:space="0" w:color="auto"/>
          </w:divBdr>
        </w:div>
        <w:div w:id="682435420">
          <w:marLeft w:val="0"/>
          <w:marRight w:val="0"/>
          <w:marTop w:val="0"/>
          <w:marBottom w:val="0"/>
          <w:divBdr>
            <w:top w:val="none" w:sz="0" w:space="0" w:color="auto"/>
            <w:left w:val="none" w:sz="0" w:space="0" w:color="auto"/>
            <w:bottom w:val="none" w:sz="0" w:space="0" w:color="auto"/>
            <w:right w:val="none" w:sz="0" w:space="0" w:color="auto"/>
          </w:divBdr>
        </w:div>
        <w:div w:id="315032728">
          <w:marLeft w:val="0"/>
          <w:marRight w:val="0"/>
          <w:marTop w:val="0"/>
          <w:marBottom w:val="0"/>
          <w:divBdr>
            <w:top w:val="none" w:sz="0" w:space="0" w:color="auto"/>
            <w:left w:val="none" w:sz="0" w:space="0" w:color="auto"/>
            <w:bottom w:val="none" w:sz="0" w:space="0" w:color="auto"/>
            <w:right w:val="none" w:sz="0" w:space="0" w:color="auto"/>
          </w:divBdr>
        </w:div>
        <w:div w:id="1419864611">
          <w:marLeft w:val="0"/>
          <w:marRight w:val="0"/>
          <w:marTop w:val="0"/>
          <w:marBottom w:val="0"/>
          <w:divBdr>
            <w:top w:val="none" w:sz="0" w:space="0" w:color="auto"/>
            <w:left w:val="none" w:sz="0" w:space="0" w:color="auto"/>
            <w:bottom w:val="none" w:sz="0" w:space="0" w:color="auto"/>
            <w:right w:val="none" w:sz="0" w:space="0" w:color="auto"/>
          </w:divBdr>
        </w:div>
        <w:div w:id="1693603893">
          <w:marLeft w:val="0"/>
          <w:marRight w:val="0"/>
          <w:marTop w:val="0"/>
          <w:marBottom w:val="0"/>
          <w:divBdr>
            <w:top w:val="none" w:sz="0" w:space="0" w:color="auto"/>
            <w:left w:val="none" w:sz="0" w:space="0" w:color="auto"/>
            <w:bottom w:val="none" w:sz="0" w:space="0" w:color="auto"/>
            <w:right w:val="none" w:sz="0" w:space="0" w:color="auto"/>
          </w:divBdr>
        </w:div>
        <w:div w:id="215901553">
          <w:marLeft w:val="0"/>
          <w:marRight w:val="0"/>
          <w:marTop w:val="0"/>
          <w:marBottom w:val="0"/>
          <w:divBdr>
            <w:top w:val="none" w:sz="0" w:space="0" w:color="auto"/>
            <w:left w:val="none" w:sz="0" w:space="0" w:color="auto"/>
            <w:bottom w:val="none" w:sz="0" w:space="0" w:color="auto"/>
            <w:right w:val="none" w:sz="0" w:space="0" w:color="auto"/>
          </w:divBdr>
        </w:div>
        <w:div w:id="1299186967">
          <w:marLeft w:val="0"/>
          <w:marRight w:val="0"/>
          <w:marTop w:val="0"/>
          <w:marBottom w:val="0"/>
          <w:divBdr>
            <w:top w:val="none" w:sz="0" w:space="0" w:color="auto"/>
            <w:left w:val="none" w:sz="0" w:space="0" w:color="auto"/>
            <w:bottom w:val="none" w:sz="0" w:space="0" w:color="auto"/>
            <w:right w:val="none" w:sz="0" w:space="0" w:color="auto"/>
          </w:divBdr>
        </w:div>
        <w:div w:id="1487552561">
          <w:marLeft w:val="0"/>
          <w:marRight w:val="0"/>
          <w:marTop w:val="0"/>
          <w:marBottom w:val="0"/>
          <w:divBdr>
            <w:top w:val="none" w:sz="0" w:space="0" w:color="auto"/>
            <w:left w:val="none" w:sz="0" w:space="0" w:color="auto"/>
            <w:bottom w:val="none" w:sz="0" w:space="0" w:color="auto"/>
            <w:right w:val="none" w:sz="0" w:space="0" w:color="auto"/>
          </w:divBdr>
        </w:div>
        <w:div w:id="942692720">
          <w:marLeft w:val="0"/>
          <w:marRight w:val="0"/>
          <w:marTop w:val="0"/>
          <w:marBottom w:val="0"/>
          <w:divBdr>
            <w:top w:val="none" w:sz="0" w:space="0" w:color="auto"/>
            <w:left w:val="none" w:sz="0" w:space="0" w:color="auto"/>
            <w:bottom w:val="none" w:sz="0" w:space="0" w:color="auto"/>
            <w:right w:val="none" w:sz="0" w:space="0" w:color="auto"/>
          </w:divBdr>
        </w:div>
        <w:div w:id="885019938">
          <w:marLeft w:val="0"/>
          <w:marRight w:val="0"/>
          <w:marTop w:val="0"/>
          <w:marBottom w:val="0"/>
          <w:divBdr>
            <w:top w:val="none" w:sz="0" w:space="0" w:color="auto"/>
            <w:left w:val="none" w:sz="0" w:space="0" w:color="auto"/>
            <w:bottom w:val="none" w:sz="0" w:space="0" w:color="auto"/>
            <w:right w:val="none" w:sz="0" w:space="0" w:color="auto"/>
          </w:divBdr>
        </w:div>
        <w:div w:id="499470870">
          <w:marLeft w:val="0"/>
          <w:marRight w:val="0"/>
          <w:marTop w:val="0"/>
          <w:marBottom w:val="0"/>
          <w:divBdr>
            <w:top w:val="none" w:sz="0" w:space="0" w:color="auto"/>
            <w:left w:val="none" w:sz="0" w:space="0" w:color="auto"/>
            <w:bottom w:val="none" w:sz="0" w:space="0" w:color="auto"/>
            <w:right w:val="none" w:sz="0" w:space="0" w:color="auto"/>
          </w:divBdr>
        </w:div>
        <w:div w:id="649288061">
          <w:marLeft w:val="0"/>
          <w:marRight w:val="0"/>
          <w:marTop w:val="0"/>
          <w:marBottom w:val="0"/>
          <w:divBdr>
            <w:top w:val="none" w:sz="0" w:space="0" w:color="auto"/>
            <w:left w:val="none" w:sz="0" w:space="0" w:color="auto"/>
            <w:bottom w:val="none" w:sz="0" w:space="0" w:color="auto"/>
            <w:right w:val="none" w:sz="0" w:space="0" w:color="auto"/>
          </w:divBdr>
        </w:div>
        <w:div w:id="954556574">
          <w:marLeft w:val="0"/>
          <w:marRight w:val="0"/>
          <w:marTop w:val="0"/>
          <w:marBottom w:val="0"/>
          <w:divBdr>
            <w:top w:val="none" w:sz="0" w:space="0" w:color="auto"/>
            <w:left w:val="none" w:sz="0" w:space="0" w:color="auto"/>
            <w:bottom w:val="none" w:sz="0" w:space="0" w:color="auto"/>
            <w:right w:val="none" w:sz="0" w:space="0" w:color="auto"/>
          </w:divBdr>
        </w:div>
        <w:div w:id="687215119">
          <w:marLeft w:val="0"/>
          <w:marRight w:val="0"/>
          <w:marTop w:val="0"/>
          <w:marBottom w:val="0"/>
          <w:divBdr>
            <w:top w:val="none" w:sz="0" w:space="0" w:color="auto"/>
            <w:left w:val="none" w:sz="0" w:space="0" w:color="auto"/>
            <w:bottom w:val="none" w:sz="0" w:space="0" w:color="auto"/>
            <w:right w:val="none" w:sz="0" w:space="0" w:color="auto"/>
          </w:divBdr>
        </w:div>
        <w:div w:id="1582332269">
          <w:marLeft w:val="0"/>
          <w:marRight w:val="0"/>
          <w:marTop w:val="0"/>
          <w:marBottom w:val="0"/>
          <w:divBdr>
            <w:top w:val="none" w:sz="0" w:space="0" w:color="auto"/>
            <w:left w:val="none" w:sz="0" w:space="0" w:color="auto"/>
            <w:bottom w:val="none" w:sz="0" w:space="0" w:color="auto"/>
            <w:right w:val="none" w:sz="0" w:space="0" w:color="auto"/>
          </w:divBdr>
        </w:div>
        <w:div w:id="70084932">
          <w:marLeft w:val="0"/>
          <w:marRight w:val="0"/>
          <w:marTop w:val="0"/>
          <w:marBottom w:val="0"/>
          <w:divBdr>
            <w:top w:val="none" w:sz="0" w:space="0" w:color="auto"/>
            <w:left w:val="none" w:sz="0" w:space="0" w:color="auto"/>
            <w:bottom w:val="none" w:sz="0" w:space="0" w:color="auto"/>
            <w:right w:val="none" w:sz="0" w:space="0" w:color="auto"/>
          </w:divBdr>
        </w:div>
        <w:div w:id="2104835601">
          <w:marLeft w:val="0"/>
          <w:marRight w:val="0"/>
          <w:marTop w:val="0"/>
          <w:marBottom w:val="0"/>
          <w:divBdr>
            <w:top w:val="none" w:sz="0" w:space="0" w:color="auto"/>
            <w:left w:val="none" w:sz="0" w:space="0" w:color="auto"/>
            <w:bottom w:val="none" w:sz="0" w:space="0" w:color="auto"/>
            <w:right w:val="none" w:sz="0" w:space="0" w:color="auto"/>
          </w:divBdr>
        </w:div>
        <w:div w:id="484320011">
          <w:marLeft w:val="0"/>
          <w:marRight w:val="0"/>
          <w:marTop w:val="0"/>
          <w:marBottom w:val="0"/>
          <w:divBdr>
            <w:top w:val="none" w:sz="0" w:space="0" w:color="auto"/>
            <w:left w:val="none" w:sz="0" w:space="0" w:color="auto"/>
            <w:bottom w:val="none" w:sz="0" w:space="0" w:color="auto"/>
            <w:right w:val="none" w:sz="0" w:space="0" w:color="auto"/>
          </w:divBdr>
        </w:div>
        <w:div w:id="1873037149">
          <w:marLeft w:val="0"/>
          <w:marRight w:val="0"/>
          <w:marTop w:val="0"/>
          <w:marBottom w:val="0"/>
          <w:divBdr>
            <w:top w:val="none" w:sz="0" w:space="0" w:color="auto"/>
            <w:left w:val="none" w:sz="0" w:space="0" w:color="auto"/>
            <w:bottom w:val="none" w:sz="0" w:space="0" w:color="auto"/>
            <w:right w:val="none" w:sz="0" w:space="0" w:color="auto"/>
          </w:divBdr>
        </w:div>
        <w:div w:id="1644240253">
          <w:marLeft w:val="0"/>
          <w:marRight w:val="0"/>
          <w:marTop w:val="0"/>
          <w:marBottom w:val="0"/>
          <w:divBdr>
            <w:top w:val="none" w:sz="0" w:space="0" w:color="auto"/>
            <w:left w:val="none" w:sz="0" w:space="0" w:color="auto"/>
            <w:bottom w:val="none" w:sz="0" w:space="0" w:color="auto"/>
            <w:right w:val="none" w:sz="0" w:space="0" w:color="auto"/>
          </w:divBdr>
        </w:div>
        <w:div w:id="1707490007">
          <w:marLeft w:val="0"/>
          <w:marRight w:val="0"/>
          <w:marTop w:val="0"/>
          <w:marBottom w:val="0"/>
          <w:divBdr>
            <w:top w:val="none" w:sz="0" w:space="0" w:color="auto"/>
            <w:left w:val="none" w:sz="0" w:space="0" w:color="auto"/>
            <w:bottom w:val="none" w:sz="0" w:space="0" w:color="auto"/>
            <w:right w:val="none" w:sz="0" w:space="0" w:color="auto"/>
          </w:divBdr>
        </w:div>
        <w:div w:id="1791244701">
          <w:marLeft w:val="0"/>
          <w:marRight w:val="0"/>
          <w:marTop w:val="0"/>
          <w:marBottom w:val="0"/>
          <w:divBdr>
            <w:top w:val="none" w:sz="0" w:space="0" w:color="auto"/>
            <w:left w:val="none" w:sz="0" w:space="0" w:color="auto"/>
            <w:bottom w:val="none" w:sz="0" w:space="0" w:color="auto"/>
            <w:right w:val="none" w:sz="0" w:space="0" w:color="auto"/>
          </w:divBdr>
        </w:div>
        <w:div w:id="1347097309">
          <w:marLeft w:val="0"/>
          <w:marRight w:val="0"/>
          <w:marTop w:val="0"/>
          <w:marBottom w:val="0"/>
          <w:divBdr>
            <w:top w:val="none" w:sz="0" w:space="0" w:color="auto"/>
            <w:left w:val="none" w:sz="0" w:space="0" w:color="auto"/>
            <w:bottom w:val="none" w:sz="0" w:space="0" w:color="auto"/>
            <w:right w:val="none" w:sz="0" w:space="0" w:color="auto"/>
          </w:divBdr>
        </w:div>
        <w:div w:id="617219420">
          <w:marLeft w:val="0"/>
          <w:marRight w:val="0"/>
          <w:marTop w:val="0"/>
          <w:marBottom w:val="0"/>
          <w:divBdr>
            <w:top w:val="none" w:sz="0" w:space="0" w:color="auto"/>
            <w:left w:val="none" w:sz="0" w:space="0" w:color="auto"/>
            <w:bottom w:val="none" w:sz="0" w:space="0" w:color="auto"/>
            <w:right w:val="none" w:sz="0" w:space="0" w:color="auto"/>
          </w:divBdr>
        </w:div>
        <w:div w:id="822963200">
          <w:marLeft w:val="0"/>
          <w:marRight w:val="0"/>
          <w:marTop w:val="0"/>
          <w:marBottom w:val="0"/>
          <w:divBdr>
            <w:top w:val="none" w:sz="0" w:space="0" w:color="auto"/>
            <w:left w:val="none" w:sz="0" w:space="0" w:color="auto"/>
            <w:bottom w:val="none" w:sz="0" w:space="0" w:color="auto"/>
            <w:right w:val="none" w:sz="0" w:space="0" w:color="auto"/>
          </w:divBdr>
        </w:div>
        <w:div w:id="1566330041">
          <w:marLeft w:val="0"/>
          <w:marRight w:val="0"/>
          <w:marTop w:val="0"/>
          <w:marBottom w:val="0"/>
          <w:divBdr>
            <w:top w:val="none" w:sz="0" w:space="0" w:color="auto"/>
            <w:left w:val="none" w:sz="0" w:space="0" w:color="auto"/>
            <w:bottom w:val="none" w:sz="0" w:space="0" w:color="auto"/>
            <w:right w:val="none" w:sz="0" w:space="0" w:color="auto"/>
          </w:divBdr>
        </w:div>
        <w:div w:id="1867060727">
          <w:marLeft w:val="0"/>
          <w:marRight w:val="0"/>
          <w:marTop w:val="0"/>
          <w:marBottom w:val="0"/>
          <w:divBdr>
            <w:top w:val="none" w:sz="0" w:space="0" w:color="auto"/>
            <w:left w:val="none" w:sz="0" w:space="0" w:color="auto"/>
            <w:bottom w:val="none" w:sz="0" w:space="0" w:color="auto"/>
            <w:right w:val="none" w:sz="0" w:space="0" w:color="auto"/>
          </w:divBdr>
        </w:div>
        <w:div w:id="599264420">
          <w:marLeft w:val="0"/>
          <w:marRight w:val="0"/>
          <w:marTop w:val="0"/>
          <w:marBottom w:val="0"/>
          <w:divBdr>
            <w:top w:val="none" w:sz="0" w:space="0" w:color="auto"/>
            <w:left w:val="none" w:sz="0" w:space="0" w:color="auto"/>
            <w:bottom w:val="none" w:sz="0" w:space="0" w:color="auto"/>
            <w:right w:val="none" w:sz="0" w:space="0" w:color="auto"/>
          </w:divBdr>
        </w:div>
        <w:div w:id="1923563041">
          <w:marLeft w:val="0"/>
          <w:marRight w:val="0"/>
          <w:marTop w:val="0"/>
          <w:marBottom w:val="0"/>
          <w:divBdr>
            <w:top w:val="none" w:sz="0" w:space="0" w:color="auto"/>
            <w:left w:val="none" w:sz="0" w:space="0" w:color="auto"/>
            <w:bottom w:val="none" w:sz="0" w:space="0" w:color="auto"/>
            <w:right w:val="none" w:sz="0" w:space="0" w:color="auto"/>
          </w:divBdr>
        </w:div>
        <w:div w:id="2085493421">
          <w:marLeft w:val="0"/>
          <w:marRight w:val="0"/>
          <w:marTop w:val="0"/>
          <w:marBottom w:val="0"/>
          <w:divBdr>
            <w:top w:val="none" w:sz="0" w:space="0" w:color="auto"/>
            <w:left w:val="none" w:sz="0" w:space="0" w:color="auto"/>
            <w:bottom w:val="none" w:sz="0" w:space="0" w:color="auto"/>
            <w:right w:val="none" w:sz="0" w:space="0" w:color="auto"/>
          </w:divBdr>
        </w:div>
        <w:div w:id="1623684000">
          <w:marLeft w:val="0"/>
          <w:marRight w:val="0"/>
          <w:marTop w:val="0"/>
          <w:marBottom w:val="0"/>
          <w:divBdr>
            <w:top w:val="none" w:sz="0" w:space="0" w:color="auto"/>
            <w:left w:val="none" w:sz="0" w:space="0" w:color="auto"/>
            <w:bottom w:val="none" w:sz="0" w:space="0" w:color="auto"/>
            <w:right w:val="none" w:sz="0" w:space="0" w:color="auto"/>
          </w:divBdr>
        </w:div>
        <w:div w:id="1878736573">
          <w:marLeft w:val="0"/>
          <w:marRight w:val="0"/>
          <w:marTop w:val="0"/>
          <w:marBottom w:val="0"/>
          <w:divBdr>
            <w:top w:val="none" w:sz="0" w:space="0" w:color="auto"/>
            <w:left w:val="none" w:sz="0" w:space="0" w:color="auto"/>
            <w:bottom w:val="none" w:sz="0" w:space="0" w:color="auto"/>
            <w:right w:val="none" w:sz="0" w:space="0" w:color="auto"/>
          </w:divBdr>
        </w:div>
        <w:div w:id="1941062425">
          <w:marLeft w:val="0"/>
          <w:marRight w:val="0"/>
          <w:marTop w:val="0"/>
          <w:marBottom w:val="0"/>
          <w:divBdr>
            <w:top w:val="none" w:sz="0" w:space="0" w:color="auto"/>
            <w:left w:val="none" w:sz="0" w:space="0" w:color="auto"/>
            <w:bottom w:val="none" w:sz="0" w:space="0" w:color="auto"/>
            <w:right w:val="none" w:sz="0" w:space="0" w:color="auto"/>
          </w:divBdr>
        </w:div>
        <w:div w:id="605578160">
          <w:marLeft w:val="0"/>
          <w:marRight w:val="0"/>
          <w:marTop w:val="0"/>
          <w:marBottom w:val="0"/>
          <w:divBdr>
            <w:top w:val="none" w:sz="0" w:space="0" w:color="auto"/>
            <w:left w:val="none" w:sz="0" w:space="0" w:color="auto"/>
            <w:bottom w:val="none" w:sz="0" w:space="0" w:color="auto"/>
            <w:right w:val="none" w:sz="0" w:space="0" w:color="auto"/>
          </w:divBdr>
        </w:div>
        <w:div w:id="234165816">
          <w:marLeft w:val="0"/>
          <w:marRight w:val="0"/>
          <w:marTop w:val="0"/>
          <w:marBottom w:val="0"/>
          <w:divBdr>
            <w:top w:val="none" w:sz="0" w:space="0" w:color="auto"/>
            <w:left w:val="none" w:sz="0" w:space="0" w:color="auto"/>
            <w:bottom w:val="none" w:sz="0" w:space="0" w:color="auto"/>
            <w:right w:val="none" w:sz="0" w:space="0" w:color="auto"/>
          </w:divBdr>
        </w:div>
        <w:div w:id="1932621156">
          <w:marLeft w:val="0"/>
          <w:marRight w:val="0"/>
          <w:marTop w:val="0"/>
          <w:marBottom w:val="0"/>
          <w:divBdr>
            <w:top w:val="none" w:sz="0" w:space="0" w:color="auto"/>
            <w:left w:val="none" w:sz="0" w:space="0" w:color="auto"/>
            <w:bottom w:val="none" w:sz="0" w:space="0" w:color="auto"/>
            <w:right w:val="none" w:sz="0" w:space="0" w:color="auto"/>
          </w:divBdr>
        </w:div>
        <w:div w:id="881285824">
          <w:marLeft w:val="0"/>
          <w:marRight w:val="0"/>
          <w:marTop w:val="0"/>
          <w:marBottom w:val="0"/>
          <w:divBdr>
            <w:top w:val="none" w:sz="0" w:space="0" w:color="auto"/>
            <w:left w:val="none" w:sz="0" w:space="0" w:color="auto"/>
            <w:bottom w:val="none" w:sz="0" w:space="0" w:color="auto"/>
            <w:right w:val="none" w:sz="0" w:space="0" w:color="auto"/>
          </w:divBdr>
        </w:div>
        <w:div w:id="715469461">
          <w:marLeft w:val="0"/>
          <w:marRight w:val="0"/>
          <w:marTop w:val="0"/>
          <w:marBottom w:val="0"/>
          <w:divBdr>
            <w:top w:val="none" w:sz="0" w:space="0" w:color="auto"/>
            <w:left w:val="none" w:sz="0" w:space="0" w:color="auto"/>
            <w:bottom w:val="none" w:sz="0" w:space="0" w:color="auto"/>
            <w:right w:val="none" w:sz="0" w:space="0" w:color="auto"/>
          </w:divBdr>
        </w:div>
        <w:div w:id="436028667">
          <w:marLeft w:val="0"/>
          <w:marRight w:val="0"/>
          <w:marTop w:val="0"/>
          <w:marBottom w:val="0"/>
          <w:divBdr>
            <w:top w:val="none" w:sz="0" w:space="0" w:color="auto"/>
            <w:left w:val="none" w:sz="0" w:space="0" w:color="auto"/>
            <w:bottom w:val="none" w:sz="0" w:space="0" w:color="auto"/>
            <w:right w:val="none" w:sz="0" w:space="0" w:color="auto"/>
          </w:divBdr>
        </w:div>
        <w:div w:id="1990404535">
          <w:marLeft w:val="0"/>
          <w:marRight w:val="0"/>
          <w:marTop w:val="0"/>
          <w:marBottom w:val="0"/>
          <w:divBdr>
            <w:top w:val="none" w:sz="0" w:space="0" w:color="auto"/>
            <w:left w:val="none" w:sz="0" w:space="0" w:color="auto"/>
            <w:bottom w:val="none" w:sz="0" w:space="0" w:color="auto"/>
            <w:right w:val="none" w:sz="0" w:space="0" w:color="auto"/>
          </w:divBdr>
        </w:div>
        <w:div w:id="1742167384">
          <w:marLeft w:val="0"/>
          <w:marRight w:val="0"/>
          <w:marTop w:val="0"/>
          <w:marBottom w:val="0"/>
          <w:divBdr>
            <w:top w:val="none" w:sz="0" w:space="0" w:color="auto"/>
            <w:left w:val="none" w:sz="0" w:space="0" w:color="auto"/>
            <w:bottom w:val="none" w:sz="0" w:space="0" w:color="auto"/>
            <w:right w:val="none" w:sz="0" w:space="0" w:color="auto"/>
          </w:divBdr>
        </w:div>
        <w:div w:id="580482368">
          <w:marLeft w:val="0"/>
          <w:marRight w:val="0"/>
          <w:marTop w:val="0"/>
          <w:marBottom w:val="0"/>
          <w:divBdr>
            <w:top w:val="none" w:sz="0" w:space="0" w:color="auto"/>
            <w:left w:val="none" w:sz="0" w:space="0" w:color="auto"/>
            <w:bottom w:val="none" w:sz="0" w:space="0" w:color="auto"/>
            <w:right w:val="none" w:sz="0" w:space="0" w:color="auto"/>
          </w:divBdr>
        </w:div>
        <w:div w:id="1092815559">
          <w:marLeft w:val="0"/>
          <w:marRight w:val="0"/>
          <w:marTop w:val="0"/>
          <w:marBottom w:val="0"/>
          <w:divBdr>
            <w:top w:val="none" w:sz="0" w:space="0" w:color="auto"/>
            <w:left w:val="none" w:sz="0" w:space="0" w:color="auto"/>
            <w:bottom w:val="none" w:sz="0" w:space="0" w:color="auto"/>
            <w:right w:val="none" w:sz="0" w:space="0" w:color="auto"/>
          </w:divBdr>
        </w:div>
        <w:div w:id="249315429">
          <w:marLeft w:val="0"/>
          <w:marRight w:val="0"/>
          <w:marTop w:val="0"/>
          <w:marBottom w:val="0"/>
          <w:divBdr>
            <w:top w:val="none" w:sz="0" w:space="0" w:color="auto"/>
            <w:left w:val="none" w:sz="0" w:space="0" w:color="auto"/>
            <w:bottom w:val="none" w:sz="0" w:space="0" w:color="auto"/>
            <w:right w:val="none" w:sz="0" w:space="0" w:color="auto"/>
          </w:divBdr>
        </w:div>
        <w:div w:id="256524778">
          <w:marLeft w:val="0"/>
          <w:marRight w:val="0"/>
          <w:marTop w:val="0"/>
          <w:marBottom w:val="0"/>
          <w:divBdr>
            <w:top w:val="none" w:sz="0" w:space="0" w:color="auto"/>
            <w:left w:val="none" w:sz="0" w:space="0" w:color="auto"/>
            <w:bottom w:val="none" w:sz="0" w:space="0" w:color="auto"/>
            <w:right w:val="none" w:sz="0" w:space="0" w:color="auto"/>
          </w:divBdr>
        </w:div>
        <w:div w:id="1073233828">
          <w:marLeft w:val="0"/>
          <w:marRight w:val="0"/>
          <w:marTop w:val="0"/>
          <w:marBottom w:val="0"/>
          <w:divBdr>
            <w:top w:val="none" w:sz="0" w:space="0" w:color="auto"/>
            <w:left w:val="none" w:sz="0" w:space="0" w:color="auto"/>
            <w:bottom w:val="none" w:sz="0" w:space="0" w:color="auto"/>
            <w:right w:val="none" w:sz="0" w:space="0" w:color="auto"/>
          </w:divBdr>
        </w:div>
        <w:div w:id="502861618">
          <w:marLeft w:val="0"/>
          <w:marRight w:val="0"/>
          <w:marTop w:val="0"/>
          <w:marBottom w:val="0"/>
          <w:divBdr>
            <w:top w:val="none" w:sz="0" w:space="0" w:color="auto"/>
            <w:left w:val="none" w:sz="0" w:space="0" w:color="auto"/>
            <w:bottom w:val="none" w:sz="0" w:space="0" w:color="auto"/>
            <w:right w:val="none" w:sz="0" w:space="0" w:color="auto"/>
          </w:divBdr>
        </w:div>
        <w:div w:id="1961037023">
          <w:marLeft w:val="0"/>
          <w:marRight w:val="0"/>
          <w:marTop w:val="0"/>
          <w:marBottom w:val="0"/>
          <w:divBdr>
            <w:top w:val="none" w:sz="0" w:space="0" w:color="auto"/>
            <w:left w:val="none" w:sz="0" w:space="0" w:color="auto"/>
            <w:bottom w:val="none" w:sz="0" w:space="0" w:color="auto"/>
            <w:right w:val="none" w:sz="0" w:space="0" w:color="auto"/>
          </w:divBdr>
        </w:div>
        <w:div w:id="1536773834">
          <w:marLeft w:val="0"/>
          <w:marRight w:val="0"/>
          <w:marTop w:val="0"/>
          <w:marBottom w:val="0"/>
          <w:divBdr>
            <w:top w:val="none" w:sz="0" w:space="0" w:color="auto"/>
            <w:left w:val="none" w:sz="0" w:space="0" w:color="auto"/>
            <w:bottom w:val="none" w:sz="0" w:space="0" w:color="auto"/>
            <w:right w:val="none" w:sz="0" w:space="0" w:color="auto"/>
          </w:divBdr>
        </w:div>
        <w:div w:id="1012033350">
          <w:marLeft w:val="0"/>
          <w:marRight w:val="0"/>
          <w:marTop w:val="0"/>
          <w:marBottom w:val="0"/>
          <w:divBdr>
            <w:top w:val="none" w:sz="0" w:space="0" w:color="auto"/>
            <w:left w:val="none" w:sz="0" w:space="0" w:color="auto"/>
            <w:bottom w:val="none" w:sz="0" w:space="0" w:color="auto"/>
            <w:right w:val="none" w:sz="0" w:space="0" w:color="auto"/>
          </w:divBdr>
        </w:div>
        <w:div w:id="276520910">
          <w:marLeft w:val="0"/>
          <w:marRight w:val="0"/>
          <w:marTop w:val="0"/>
          <w:marBottom w:val="0"/>
          <w:divBdr>
            <w:top w:val="none" w:sz="0" w:space="0" w:color="auto"/>
            <w:left w:val="none" w:sz="0" w:space="0" w:color="auto"/>
            <w:bottom w:val="none" w:sz="0" w:space="0" w:color="auto"/>
            <w:right w:val="none" w:sz="0" w:space="0" w:color="auto"/>
          </w:divBdr>
        </w:div>
        <w:div w:id="94060352">
          <w:marLeft w:val="0"/>
          <w:marRight w:val="0"/>
          <w:marTop w:val="0"/>
          <w:marBottom w:val="0"/>
          <w:divBdr>
            <w:top w:val="none" w:sz="0" w:space="0" w:color="auto"/>
            <w:left w:val="none" w:sz="0" w:space="0" w:color="auto"/>
            <w:bottom w:val="none" w:sz="0" w:space="0" w:color="auto"/>
            <w:right w:val="none" w:sz="0" w:space="0" w:color="auto"/>
          </w:divBdr>
        </w:div>
        <w:div w:id="242490606">
          <w:marLeft w:val="0"/>
          <w:marRight w:val="0"/>
          <w:marTop w:val="0"/>
          <w:marBottom w:val="0"/>
          <w:divBdr>
            <w:top w:val="none" w:sz="0" w:space="0" w:color="auto"/>
            <w:left w:val="none" w:sz="0" w:space="0" w:color="auto"/>
            <w:bottom w:val="none" w:sz="0" w:space="0" w:color="auto"/>
            <w:right w:val="none" w:sz="0" w:space="0" w:color="auto"/>
          </w:divBdr>
        </w:div>
        <w:div w:id="1482575393">
          <w:marLeft w:val="0"/>
          <w:marRight w:val="0"/>
          <w:marTop w:val="0"/>
          <w:marBottom w:val="0"/>
          <w:divBdr>
            <w:top w:val="none" w:sz="0" w:space="0" w:color="auto"/>
            <w:left w:val="none" w:sz="0" w:space="0" w:color="auto"/>
            <w:bottom w:val="none" w:sz="0" w:space="0" w:color="auto"/>
            <w:right w:val="none" w:sz="0" w:space="0" w:color="auto"/>
          </w:divBdr>
        </w:div>
        <w:div w:id="1940329986">
          <w:marLeft w:val="0"/>
          <w:marRight w:val="0"/>
          <w:marTop w:val="0"/>
          <w:marBottom w:val="0"/>
          <w:divBdr>
            <w:top w:val="none" w:sz="0" w:space="0" w:color="auto"/>
            <w:left w:val="none" w:sz="0" w:space="0" w:color="auto"/>
            <w:bottom w:val="none" w:sz="0" w:space="0" w:color="auto"/>
            <w:right w:val="none" w:sz="0" w:space="0" w:color="auto"/>
          </w:divBdr>
        </w:div>
        <w:div w:id="1654214745">
          <w:marLeft w:val="0"/>
          <w:marRight w:val="0"/>
          <w:marTop w:val="0"/>
          <w:marBottom w:val="0"/>
          <w:divBdr>
            <w:top w:val="none" w:sz="0" w:space="0" w:color="auto"/>
            <w:left w:val="none" w:sz="0" w:space="0" w:color="auto"/>
            <w:bottom w:val="none" w:sz="0" w:space="0" w:color="auto"/>
            <w:right w:val="none" w:sz="0" w:space="0" w:color="auto"/>
          </w:divBdr>
        </w:div>
        <w:div w:id="33697947">
          <w:marLeft w:val="0"/>
          <w:marRight w:val="0"/>
          <w:marTop w:val="0"/>
          <w:marBottom w:val="0"/>
          <w:divBdr>
            <w:top w:val="none" w:sz="0" w:space="0" w:color="auto"/>
            <w:left w:val="none" w:sz="0" w:space="0" w:color="auto"/>
            <w:bottom w:val="none" w:sz="0" w:space="0" w:color="auto"/>
            <w:right w:val="none" w:sz="0" w:space="0" w:color="auto"/>
          </w:divBdr>
        </w:div>
        <w:div w:id="1187065984">
          <w:marLeft w:val="0"/>
          <w:marRight w:val="0"/>
          <w:marTop w:val="0"/>
          <w:marBottom w:val="0"/>
          <w:divBdr>
            <w:top w:val="none" w:sz="0" w:space="0" w:color="auto"/>
            <w:left w:val="none" w:sz="0" w:space="0" w:color="auto"/>
            <w:bottom w:val="none" w:sz="0" w:space="0" w:color="auto"/>
            <w:right w:val="none" w:sz="0" w:space="0" w:color="auto"/>
          </w:divBdr>
        </w:div>
        <w:div w:id="870805464">
          <w:marLeft w:val="0"/>
          <w:marRight w:val="0"/>
          <w:marTop w:val="0"/>
          <w:marBottom w:val="0"/>
          <w:divBdr>
            <w:top w:val="none" w:sz="0" w:space="0" w:color="auto"/>
            <w:left w:val="none" w:sz="0" w:space="0" w:color="auto"/>
            <w:bottom w:val="none" w:sz="0" w:space="0" w:color="auto"/>
            <w:right w:val="none" w:sz="0" w:space="0" w:color="auto"/>
          </w:divBdr>
        </w:div>
        <w:div w:id="1362979240">
          <w:marLeft w:val="0"/>
          <w:marRight w:val="0"/>
          <w:marTop w:val="0"/>
          <w:marBottom w:val="0"/>
          <w:divBdr>
            <w:top w:val="none" w:sz="0" w:space="0" w:color="auto"/>
            <w:left w:val="none" w:sz="0" w:space="0" w:color="auto"/>
            <w:bottom w:val="none" w:sz="0" w:space="0" w:color="auto"/>
            <w:right w:val="none" w:sz="0" w:space="0" w:color="auto"/>
          </w:divBdr>
        </w:div>
        <w:div w:id="2133550361">
          <w:marLeft w:val="0"/>
          <w:marRight w:val="0"/>
          <w:marTop w:val="0"/>
          <w:marBottom w:val="0"/>
          <w:divBdr>
            <w:top w:val="none" w:sz="0" w:space="0" w:color="auto"/>
            <w:left w:val="none" w:sz="0" w:space="0" w:color="auto"/>
            <w:bottom w:val="none" w:sz="0" w:space="0" w:color="auto"/>
            <w:right w:val="none" w:sz="0" w:space="0" w:color="auto"/>
          </w:divBdr>
        </w:div>
        <w:div w:id="171262007">
          <w:marLeft w:val="0"/>
          <w:marRight w:val="0"/>
          <w:marTop w:val="0"/>
          <w:marBottom w:val="0"/>
          <w:divBdr>
            <w:top w:val="none" w:sz="0" w:space="0" w:color="auto"/>
            <w:left w:val="none" w:sz="0" w:space="0" w:color="auto"/>
            <w:bottom w:val="none" w:sz="0" w:space="0" w:color="auto"/>
            <w:right w:val="none" w:sz="0" w:space="0" w:color="auto"/>
          </w:divBdr>
        </w:div>
        <w:div w:id="174081203">
          <w:marLeft w:val="0"/>
          <w:marRight w:val="0"/>
          <w:marTop w:val="0"/>
          <w:marBottom w:val="0"/>
          <w:divBdr>
            <w:top w:val="none" w:sz="0" w:space="0" w:color="auto"/>
            <w:left w:val="none" w:sz="0" w:space="0" w:color="auto"/>
            <w:bottom w:val="none" w:sz="0" w:space="0" w:color="auto"/>
            <w:right w:val="none" w:sz="0" w:space="0" w:color="auto"/>
          </w:divBdr>
        </w:div>
        <w:div w:id="824510518">
          <w:marLeft w:val="0"/>
          <w:marRight w:val="0"/>
          <w:marTop w:val="0"/>
          <w:marBottom w:val="0"/>
          <w:divBdr>
            <w:top w:val="none" w:sz="0" w:space="0" w:color="auto"/>
            <w:left w:val="none" w:sz="0" w:space="0" w:color="auto"/>
            <w:bottom w:val="none" w:sz="0" w:space="0" w:color="auto"/>
            <w:right w:val="none" w:sz="0" w:space="0" w:color="auto"/>
          </w:divBdr>
        </w:div>
        <w:div w:id="297339228">
          <w:marLeft w:val="0"/>
          <w:marRight w:val="0"/>
          <w:marTop w:val="0"/>
          <w:marBottom w:val="0"/>
          <w:divBdr>
            <w:top w:val="none" w:sz="0" w:space="0" w:color="auto"/>
            <w:left w:val="none" w:sz="0" w:space="0" w:color="auto"/>
            <w:bottom w:val="none" w:sz="0" w:space="0" w:color="auto"/>
            <w:right w:val="none" w:sz="0" w:space="0" w:color="auto"/>
          </w:divBdr>
        </w:div>
        <w:div w:id="552696680">
          <w:marLeft w:val="0"/>
          <w:marRight w:val="0"/>
          <w:marTop w:val="0"/>
          <w:marBottom w:val="0"/>
          <w:divBdr>
            <w:top w:val="none" w:sz="0" w:space="0" w:color="auto"/>
            <w:left w:val="none" w:sz="0" w:space="0" w:color="auto"/>
            <w:bottom w:val="none" w:sz="0" w:space="0" w:color="auto"/>
            <w:right w:val="none" w:sz="0" w:space="0" w:color="auto"/>
          </w:divBdr>
        </w:div>
        <w:div w:id="1846288325">
          <w:marLeft w:val="0"/>
          <w:marRight w:val="0"/>
          <w:marTop w:val="0"/>
          <w:marBottom w:val="0"/>
          <w:divBdr>
            <w:top w:val="none" w:sz="0" w:space="0" w:color="auto"/>
            <w:left w:val="none" w:sz="0" w:space="0" w:color="auto"/>
            <w:bottom w:val="none" w:sz="0" w:space="0" w:color="auto"/>
            <w:right w:val="none" w:sz="0" w:space="0" w:color="auto"/>
          </w:divBdr>
        </w:div>
        <w:div w:id="1819683978">
          <w:marLeft w:val="0"/>
          <w:marRight w:val="0"/>
          <w:marTop w:val="0"/>
          <w:marBottom w:val="0"/>
          <w:divBdr>
            <w:top w:val="none" w:sz="0" w:space="0" w:color="auto"/>
            <w:left w:val="none" w:sz="0" w:space="0" w:color="auto"/>
            <w:bottom w:val="none" w:sz="0" w:space="0" w:color="auto"/>
            <w:right w:val="none" w:sz="0" w:space="0" w:color="auto"/>
          </w:divBdr>
        </w:div>
        <w:div w:id="981663902">
          <w:marLeft w:val="0"/>
          <w:marRight w:val="0"/>
          <w:marTop w:val="0"/>
          <w:marBottom w:val="0"/>
          <w:divBdr>
            <w:top w:val="none" w:sz="0" w:space="0" w:color="auto"/>
            <w:left w:val="none" w:sz="0" w:space="0" w:color="auto"/>
            <w:bottom w:val="none" w:sz="0" w:space="0" w:color="auto"/>
            <w:right w:val="none" w:sz="0" w:space="0" w:color="auto"/>
          </w:divBdr>
        </w:div>
        <w:div w:id="1076172179">
          <w:marLeft w:val="0"/>
          <w:marRight w:val="0"/>
          <w:marTop w:val="0"/>
          <w:marBottom w:val="0"/>
          <w:divBdr>
            <w:top w:val="none" w:sz="0" w:space="0" w:color="auto"/>
            <w:left w:val="none" w:sz="0" w:space="0" w:color="auto"/>
            <w:bottom w:val="none" w:sz="0" w:space="0" w:color="auto"/>
            <w:right w:val="none" w:sz="0" w:space="0" w:color="auto"/>
          </w:divBdr>
        </w:div>
        <w:div w:id="945429081">
          <w:marLeft w:val="0"/>
          <w:marRight w:val="0"/>
          <w:marTop w:val="0"/>
          <w:marBottom w:val="0"/>
          <w:divBdr>
            <w:top w:val="none" w:sz="0" w:space="0" w:color="auto"/>
            <w:left w:val="none" w:sz="0" w:space="0" w:color="auto"/>
            <w:bottom w:val="none" w:sz="0" w:space="0" w:color="auto"/>
            <w:right w:val="none" w:sz="0" w:space="0" w:color="auto"/>
          </w:divBdr>
        </w:div>
        <w:div w:id="1248929483">
          <w:marLeft w:val="0"/>
          <w:marRight w:val="0"/>
          <w:marTop w:val="0"/>
          <w:marBottom w:val="0"/>
          <w:divBdr>
            <w:top w:val="none" w:sz="0" w:space="0" w:color="auto"/>
            <w:left w:val="none" w:sz="0" w:space="0" w:color="auto"/>
            <w:bottom w:val="none" w:sz="0" w:space="0" w:color="auto"/>
            <w:right w:val="none" w:sz="0" w:space="0" w:color="auto"/>
          </w:divBdr>
        </w:div>
        <w:div w:id="1150639412">
          <w:marLeft w:val="0"/>
          <w:marRight w:val="0"/>
          <w:marTop w:val="0"/>
          <w:marBottom w:val="0"/>
          <w:divBdr>
            <w:top w:val="none" w:sz="0" w:space="0" w:color="auto"/>
            <w:left w:val="none" w:sz="0" w:space="0" w:color="auto"/>
            <w:bottom w:val="none" w:sz="0" w:space="0" w:color="auto"/>
            <w:right w:val="none" w:sz="0" w:space="0" w:color="auto"/>
          </w:divBdr>
        </w:div>
        <w:div w:id="1098909416">
          <w:marLeft w:val="0"/>
          <w:marRight w:val="0"/>
          <w:marTop w:val="0"/>
          <w:marBottom w:val="0"/>
          <w:divBdr>
            <w:top w:val="none" w:sz="0" w:space="0" w:color="auto"/>
            <w:left w:val="none" w:sz="0" w:space="0" w:color="auto"/>
            <w:bottom w:val="none" w:sz="0" w:space="0" w:color="auto"/>
            <w:right w:val="none" w:sz="0" w:space="0" w:color="auto"/>
          </w:divBdr>
        </w:div>
        <w:div w:id="2099790513">
          <w:marLeft w:val="0"/>
          <w:marRight w:val="0"/>
          <w:marTop w:val="0"/>
          <w:marBottom w:val="0"/>
          <w:divBdr>
            <w:top w:val="none" w:sz="0" w:space="0" w:color="auto"/>
            <w:left w:val="none" w:sz="0" w:space="0" w:color="auto"/>
            <w:bottom w:val="none" w:sz="0" w:space="0" w:color="auto"/>
            <w:right w:val="none" w:sz="0" w:space="0" w:color="auto"/>
          </w:divBdr>
        </w:div>
        <w:div w:id="748507137">
          <w:marLeft w:val="0"/>
          <w:marRight w:val="0"/>
          <w:marTop w:val="0"/>
          <w:marBottom w:val="0"/>
          <w:divBdr>
            <w:top w:val="none" w:sz="0" w:space="0" w:color="auto"/>
            <w:left w:val="none" w:sz="0" w:space="0" w:color="auto"/>
            <w:bottom w:val="none" w:sz="0" w:space="0" w:color="auto"/>
            <w:right w:val="none" w:sz="0" w:space="0" w:color="auto"/>
          </w:divBdr>
        </w:div>
        <w:div w:id="1490485562">
          <w:marLeft w:val="0"/>
          <w:marRight w:val="0"/>
          <w:marTop w:val="0"/>
          <w:marBottom w:val="0"/>
          <w:divBdr>
            <w:top w:val="none" w:sz="0" w:space="0" w:color="auto"/>
            <w:left w:val="none" w:sz="0" w:space="0" w:color="auto"/>
            <w:bottom w:val="none" w:sz="0" w:space="0" w:color="auto"/>
            <w:right w:val="none" w:sz="0" w:space="0" w:color="auto"/>
          </w:divBdr>
        </w:div>
        <w:div w:id="569584610">
          <w:marLeft w:val="0"/>
          <w:marRight w:val="0"/>
          <w:marTop w:val="0"/>
          <w:marBottom w:val="0"/>
          <w:divBdr>
            <w:top w:val="none" w:sz="0" w:space="0" w:color="auto"/>
            <w:left w:val="none" w:sz="0" w:space="0" w:color="auto"/>
            <w:bottom w:val="none" w:sz="0" w:space="0" w:color="auto"/>
            <w:right w:val="none" w:sz="0" w:space="0" w:color="auto"/>
          </w:divBdr>
        </w:div>
        <w:div w:id="515072386">
          <w:marLeft w:val="0"/>
          <w:marRight w:val="0"/>
          <w:marTop w:val="0"/>
          <w:marBottom w:val="0"/>
          <w:divBdr>
            <w:top w:val="none" w:sz="0" w:space="0" w:color="auto"/>
            <w:left w:val="none" w:sz="0" w:space="0" w:color="auto"/>
            <w:bottom w:val="none" w:sz="0" w:space="0" w:color="auto"/>
            <w:right w:val="none" w:sz="0" w:space="0" w:color="auto"/>
          </w:divBdr>
        </w:div>
        <w:div w:id="1270353953">
          <w:marLeft w:val="0"/>
          <w:marRight w:val="0"/>
          <w:marTop w:val="0"/>
          <w:marBottom w:val="0"/>
          <w:divBdr>
            <w:top w:val="none" w:sz="0" w:space="0" w:color="auto"/>
            <w:left w:val="none" w:sz="0" w:space="0" w:color="auto"/>
            <w:bottom w:val="none" w:sz="0" w:space="0" w:color="auto"/>
            <w:right w:val="none" w:sz="0" w:space="0" w:color="auto"/>
          </w:divBdr>
        </w:div>
        <w:div w:id="1329987685">
          <w:marLeft w:val="0"/>
          <w:marRight w:val="0"/>
          <w:marTop w:val="0"/>
          <w:marBottom w:val="0"/>
          <w:divBdr>
            <w:top w:val="none" w:sz="0" w:space="0" w:color="auto"/>
            <w:left w:val="none" w:sz="0" w:space="0" w:color="auto"/>
            <w:bottom w:val="none" w:sz="0" w:space="0" w:color="auto"/>
            <w:right w:val="none" w:sz="0" w:space="0" w:color="auto"/>
          </w:divBdr>
        </w:div>
        <w:div w:id="643121436">
          <w:marLeft w:val="0"/>
          <w:marRight w:val="0"/>
          <w:marTop w:val="0"/>
          <w:marBottom w:val="0"/>
          <w:divBdr>
            <w:top w:val="none" w:sz="0" w:space="0" w:color="auto"/>
            <w:left w:val="none" w:sz="0" w:space="0" w:color="auto"/>
            <w:bottom w:val="none" w:sz="0" w:space="0" w:color="auto"/>
            <w:right w:val="none" w:sz="0" w:space="0" w:color="auto"/>
          </w:divBdr>
        </w:div>
        <w:div w:id="1640459135">
          <w:marLeft w:val="0"/>
          <w:marRight w:val="0"/>
          <w:marTop w:val="0"/>
          <w:marBottom w:val="0"/>
          <w:divBdr>
            <w:top w:val="none" w:sz="0" w:space="0" w:color="auto"/>
            <w:left w:val="none" w:sz="0" w:space="0" w:color="auto"/>
            <w:bottom w:val="none" w:sz="0" w:space="0" w:color="auto"/>
            <w:right w:val="none" w:sz="0" w:space="0" w:color="auto"/>
          </w:divBdr>
        </w:div>
        <w:div w:id="379982817">
          <w:marLeft w:val="0"/>
          <w:marRight w:val="0"/>
          <w:marTop w:val="0"/>
          <w:marBottom w:val="0"/>
          <w:divBdr>
            <w:top w:val="none" w:sz="0" w:space="0" w:color="auto"/>
            <w:left w:val="none" w:sz="0" w:space="0" w:color="auto"/>
            <w:bottom w:val="none" w:sz="0" w:space="0" w:color="auto"/>
            <w:right w:val="none" w:sz="0" w:space="0" w:color="auto"/>
          </w:divBdr>
        </w:div>
        <w:div w:id="748388173">
          <w:marLeft w:val="0"/>
          <w:marRight w:val="0"/>
          <w:marTop w:val="0"/>
          <w:marBottom w:val="0"/>
          <w:divBdr>
            <w:top w:val="none" w:sz="0" w:space="0" w:color="auto"/>
            <w:left w:val="none" w:sz="0" w:space="0" w:color="auto"/>
            <w:bottom w:val="none" w:sz="0" w:space="0" w:color="auto"/>
            <w:right w:val="none" w:sz="0" w:space="0" w:color="auto"/>
          </w:divBdr>
        </w:div>
        <w:div w:id="1790775574">
          <w:marLeft w:val="0"/>
          <w:marRight w:val="0"/>
          <w:marTop w:val="0"/>
          <w:marBottom w:val="0"/>
          <w:divBdr>
            <w:top w:val="none" w:sz="0" w:space="0" w:color="auto"/>
            <w:left w:val="none" w:sz="0" w:space="0" w:color="auto"/>
            <w:bottom w:val="none" w:sz="0" w:space="0" w:color="auto"/>
            <w:right w:val="none" w:sz="0" w:space="0" w:color="auto"/>
          </w:divBdr>
        </w:div>
        <w:div w:id="378671340">
          <w:marLeft w:val="0"/>
          <w:marRight w:val="0"/>
          <w:marTop w:val="0"/>
          <w:marBottom w:val="0"/>
          <w:divBdr>
            <w:top w:val="none" w:sz="0" w:space="0" w:color="auto"/>
            <w:left w:val="none" w:sz="0" w:space="0" w:color="auto"/>
            <w:bottom w:val="none" w:sz="0" w:space="0" w:color="auto"/>
            <w:right w:val="none" w:sz="0" w:space="0" w:color="auto"/>
          </w:divBdr>
        </w:div>
        <w:div w:id="894004009">
          <w:marLeft w:val="0"/>
          <w:marRight w:val="0"/>
          <w:marTop w:val="0"/>
          <w:marBottom w:val="0"/>
          <w:divBdr>
            <w:top w:val="none" w:sz="0" w:space="0" w:color="auto"/>
            <w:left w:val="none" w:sz="0" w:space="0" w:color="auto"/>
            <w:bottom w:val="none" w:sz="0" w:space="0" w:color="auto"/>
            <w:right w:val="none" w:sz="0" w:space="0" w:color="auto"/>
          </w:divBdr>
        </w:div>
        <w:div w:id="1021273378">
          <w:marLeft w:val="0"/>
          <w:marRight w:val="0"/>
          <w:marTop w:val="0"/>
          <w:marBottom w:val="0"/>
          <w:divBdr>
            <w:top w:val="none" w:sz="0" w:space="0" w:color="auto"/>
            <w:left w:val="none" w:sz="0" w:space="0" w:color="auto"/>
            <w:bottom w:val="none" w:sz="0" w:space="0" w:color="auto"/>
            <w:right w:val="none" w:sz="0" w:space="0" w:color="auto"/>
          </w:divBdr>
        </w:div>
        <w:div w:id="1703940191">
          <w:marLeft w:val="0"/>
          <w:marRight w:val="0"/>
          <w:marTop w:val="0"/>
          <w:marBottom w:val="0"/>
          <w:divBdr>
            <w:top w:val="none" w:sz="0" w:space="0" w:color="auto"/>
            <w:left w:val="none" w:sz="0" w:space="0" w:color="auto"/>
            <w:bottom w:val="none" w:sz="0" w:space="0" w:color="auto"/>
            <w:right w:val="none" w:sz="0" w:space="0" w:color="auto"/>
          </w:divBdr>
        </w:div>
        <w:div w:id="314532806">
          <w:marLeft w:val="0"/>
          <w:marRight w:val="0"/>
          <w:marTop w:val="0"/>
          <w:marBottom w:val="0"/>
          <w:divBdr>
            <w:top w:val="none" w:sz="0" w:space="0" w:color="auto"/>
            <w:left w:val="none" w:sz="0" w:space="0" w:color="auto"/>
            <w:bottom w:val="none" w:sz="0" w:space="0" w:color="auto"/>
            <w:right w:val="none" w:sz="0" w:space="0" w:color="auto"/>
          </w:divBdr>
        </w:div>
        <w:div w:id="1301769607">
          <w:marLeft w:val="0"/>
          <w:marRight w:val="0"/>
          <w:marTop w:val="0"/>
          <w:marBottom w:val="0"/>
          <w:divBdr>
            <w:top w:val="none" w:sz="0" w:space="0" w:color="auto"/>
            <w:left w:val="none" w:sz="0" w:space="0" w:color="auto"/>
            <w:bottom w:val="none" w:sz="0" w:space="0" w:color="auto"/>
            <w:right w:val="none" w:sz="0" w:space="0" w:color="auto"/>
          </w:divBdr>
        </w:div>
        <w:div w:id="1936593510">
          <w:marLeft w:val="0"/>
          <w:marRight w:val="0"/>
          <w:marTop w:val="0"/>
          <w:marBottom w:val="0"/>
          <w:divBdr>
            <w:top w:val="none" w:sz="0" w:space="0" w:color="auto"/>
            <w:left w:val="none" w:sz="0" w:space="0" w:color="auto"/>
            <w:bottom w:val="none" w:sz="0" w:space="0" w:color="auto"/>
            <w:right w:val="none" w:sz="0" w:space="0" w:color="auto"/>
          </w:divBdr>
        </w:div>
        <w:div w:id="1381368663">
          <w:marLeft w:val="0"/>
          <w:marRight w:val="0"/>
          <w:marTop w:val="0"/>
          <w:marBottom w:val="0"/>
          <w:divBdr>
            <w:top w:val="none" w:sz="0" w:space="0" w:color="auto"/>
            <w:left w:val="none" w:sz="0" w:space="0" w:color="auto"/>
            <w:bottom w:val="none" w:sz="0" w:space="0" w:color="auto"/>
            <w:right w:val="none" w:sz="0" w:space="0" w:color="auto"/>
          </w:divBdr>
        </w:div>
        <w:div w:id="715809922">
          <w:marLeft w:val="0"/>
          <w:marRight w:val="0"/>
          <w:marTop w:val="0"/>
          <w:marBottom w:val="0"/>
          <w:divBdr>
            <w:top w:val="none" w:sz="0" w:space="0" w:color="auto"/>
            <w:left w:val="none" w:sz="0" w:space="0" w:color="auto"/>
            <w:bottom w:val="none" w:sz="0" w:space="0" w:color="auto"/>
            <w:right w:val="none" w:sz="0" w:space="0" w:color="auto"/>
          </w:divBdr>
        </w:div>
        <w:div w:id="1992833291">
          <w:marLeft w:val="0"/>
          <w:marRight w:val="0"/>
          <w:marTop w:val="0"/>
          <w:marBottom w:val="0"/>
          <w:divBdr>
            <w:top w:val="none" w:sz="0" w:space="0" w:color="auto"/>
            <w:left w:val="none" w:sz="0" w:space="0" w:color="auto"/>
            <w:bottom w:val="none" w:sz="0" w:space="0" w:color="auto"/>
            <w:right w:val="none" w:sz="0" w:space="0" w:color="auto"/>
          </w:divBdr>
        </w:div>
        <w:div w:id="1653826138">
          <w:marLeft w:val="0"/>
          <w:marRight w:val="0"/>
          <w:marTop w:val="0"/>
          <w:marBottom w:val="0"/>
          <w:divBdr>
            <w:top w:val="none" w:sz="0" w:space="0" w:color="auto"/>
            <w:left w:val="none" w:sz="0" w:space="0" w:color="auto"/>
            <w:bottom w:val="none" w:sz="0" w:space="0" w:color="auto"/>
            <w:right w:val="none" w:sz="0" w:space="0" w:color="auto"/>
          </w:divBdr>
        </w:div>
        <w:div w:id="1152720854">
          <w:marLeft w:val="0"/>
          <w:marRight w:val="0"/>
          <w:marTop w:val="0"/>
          <w:marBottom w:val="0"/>
          <w:divBdr>
            <w:top w:val="none" w:sz="0" w:space="0" w:color="auto"/>
            <w:left w:val="none" w:sz="0" w:space="0" w:color="auto"/>
            <w:bottom w:val="none" w:sz="0" w:space="0" w:color="auto"/>
            <w:right w:val="none" w:sz="0" w:space="0" w:color="auto"/>
          </w:divBdr>
        </w:div>
        <w:div w:id="1666784344">
          <w:marLeft w:val="0"/>
          <w:marRight w:val="0"/>
          <w:marTop w:val="0"/>
          <w:marBottom w:val="0"/>
          <w:divBdr>
            <w:top w:val="none" w:sz="0" w:space="0" w:color="auto"/>
            <w:left w:val="none" w:sz="0" w:space="0" w:color="auto"/>
            <w:bottom w:val="none" w:sz="0" w:space="0" w:color="auto"/>
            <w:right w:val="none" w:sz="0" w:space="0" w:color="auto"/>
          </w:divBdr>
        </w:div>
        <w:div w:id="1543862095">
          <w:marLeft w:val="0"/>
          <w:marRight w:val="0"/>
          <w:marTop w:val="0"/>
          <w:marBottom w:val="0"/>
          <w:divBdr>
            <w:top w:val="none" w:sz="0" w:space="0" w:color="auto"/>
            <w:left w:val="none" w:sz="0" w:space="0" w:color="auto"/>
            <w:bottom w:val="none" w:sz="0" w:space="0" w:color="auto"/>
            <w:right w:val="none" w:sz="0" w:space="0" w:color="auto"/>
          </w:divBdr>
        </w:div>
        <w:div w:id="920060681">
          <w:marLeft w:val="0"/>
          <w:marRight w:val="0"/>
          <w:marTop w:val="0"/>
          <w:marBottom w:val="0"/>
          <w:divBdr>
            <w:top w:val="none" w:sz="0" w:space="0" w:color="auto"/>
            <w:left w:val="none" w:sz="0" w:space="0" w:color="auto"/>
            <w:bottom w:val="none" w:sz="0" w:space="0" w:color="auto"/>
            <w:right w:val="none" w:sz="0" w:space="0" w:color="auto"/>
          </w:divBdr>
        </w:div>
        <w:div w:id="1734309461">
          <w:marLeft w:val="0"/>
          <w:marRight w:val="0"/>
          <w:marTop w:val="0"/>
          <w:marBottom w:val="0"/>
          <w:divBdr>
            <w:top w:val="none" w:sz="0" w:space="0" w:color="auto"/>
            <w:left w:val="none" w:sz="0" w:space="0" w:color="auto"/>
            <w:bottom w:val="none" w:sz="0" w:space="0" w:color="auto"/>
            <w:right w:val="none" w:sz="0" w:space="0" w:color="auto"/>
          </w:divBdr>
        </w:div>
        <w:div w:id="1061489525">
          <w:marLeft w:val="0"/>
          <w:marRight w:val="0"/>
          <w:marTop w:val="0"/>
          <w:marBottom w:val="0"/>
          <w:divBdr>
            <w:top w:val="none" w:sz="0" w:space="0" w:color="auto"/>
            <w:left w:val="none" w:sz="0" w:space="0" w:color="auto"/>
            <w:bottom w:val="none" w:sz="0" w:space="0" w:color="auto"/>
            <w:right w:val="none" w:sz="0" w:space="0" w:color="auto"/>
          </w:divBdr>
        </w:div>
        <w:div w:id="137966393">
          <w:marLeft w:val="0"/>
          <w:marRight w:val="0"/>
          <w:marTop w:val="0"/>
          <w:marBottom w:val="0"/>
          <w:divBdr>
            <w:top w:val="none" w:sz="0" w:space="0" w:color="auto"/>
            <w:left w:val="none" w:sz="0" w:space="0" w:color="auto"/>
            <w:bottom w:val="none" w:sz="0" w:space="0" w:color="auto"/>
            <w:right w:val="none" w:sz="0" w:space="0" w:color="auto"/>
          </w:divBdr>
        </w:div>
        <w:div w:id="742336796">
          <w:marLeft w:val="0"/>
          <w:marRight w:val="0"/>
          <w:marTop w:val="0"/>
          <w:marBottom w:val="0"/>
          <w:divBdr>
            <w:top w:val="none" w:sz="0" w:space="0" w:color="auto"/>
            <w:left w:val="none" w:sz="0" w:space="0" w:color="auto"/>
            <w:bottom w:val="none" w:sz="0" w:space="0" w:color="auto"/>
            <w:right w:val="none" w:sz="0" w:space="0" w:color="auto"/>
          </w:divBdr>
        </w:div>
        <w:div w:id="907425383">
          <w:marLeft w:val="0"/>
          <w:marRight w:val="0"/>
          <w:marTop w:val="0"/>
          <w:marBottom w:val="0"/>
          <w:divBdr>
            <w:top w:val="none" w:sz="0" w:space="0" w:color="auto"/>
            <w:left w:val="none" w:sz="0" w:space="0" w:color="auto"/>
            <w:bottom w:val="none" w:sz="0" w:space="0" w:color="auto"/>
            <w:right w:val="none" w:sz="0" w:space="0" w:color="auto"/>
          </w:divBdr>
        </w:div>
        <w:div w:id="683940879">
          <w:marLeft w:val="0"/>
          <w:marRight w:val="0"/>
          <w:marTop w:val="0"/>
          <w:marBottom w:val="0"/>
          <w:divBdr>
            <w:top w:val="none" w:sz="0" w:space="0" w:color="auto"/>
            <w:left w:val="none" w:sz="0" w:space="0" w:color="auto"/>
            <w:bottom w:val="none" w:sz="0" w:space="0" w:color="auto"/>
            <w:right w:val="none" w:sz="0" w:space="0" w:color="auto"/>
          </w:divBdr>
        </w:div>
        <w:div w:id="2032030619">
          <w:marLeft w:val="0"/>
          <w:marRight w:val="0"/>
          <w:marTop w:val="0"/>
          <w:marBottom w:val="0"/>
          <w:divBdr>
            <w:top w:val="none" w:sz="0" w:space="0" w:color="auto"/>
            <w:left w:val="none" w:sz="0" w:space="0" w:color="auto"/>
            <w:bottom w:val="none" w:sz="0" w:space="0" w:color="auto"/>
            <w:right w:val="none" w:sz="0" w:space="0" w:color="auto"/>
          </w:divBdr>
        </w:div>
        <w:div w:id="2027713762">
          <w:marLeft w:val="0"/>
          <w:marRight w:val="0"/>
          <w:marTop w:val="0"/>
          <w:marBottom w:val="0"/>
          <w:divBdr>
            <w:top w:val="none" w:sz="0" w:space="0" w:color="auto"/>
            <w:left w:val="none" w:sz="0" w:space="0" w:color="auto"/>
            <w:bottom w:val="none" w:sz="0" w:space="0" w:color="auto"/>
            <w:right w:val="none" w:sz="0" w:space="0" w:color="auto"/>
          </w:divBdr>
        </w:div>
        <w:div w:id="829752419">
          <w:marLeft w:val="0"/>
          <w:marRight w:val="0"/>
          <w:marTop w:val="0"/>
          <w:marBottom w:val="0"/>
          <w:divBdr>
            <w:top w:val="none" w:sz="0" w:space="0" w:color="auto"/>
            <w:left w:val="none" w:sz="0" w:space="0" w:color="auto"/>
            <w:bottom w:val="none" w:sz="0" w:space="0" w:color="auto"/>
            <w:right w:val="none" w:sz="0" w:space="0" w:color="auto"/>
          </w:divBdr>
        </w:div>
        <w:div w:id="1371153687">
          <w:marLeft w:val="0"/>
          <w:marRight w:val="0"/>
          <w:marTop w:val="0"/>
          <w:marBottom w:val="0"/>
          <w:divBdr>
            <w:top w:val="none" w:sz="0" w:space="0" w:color="auto"/>
            <w:left w:val="none" w:sz="0" w:space="0" w:color="auto"/>
            <w:bottom w:val="none" w:sz="0" w:space="0" w:color="auto"/>
            <w:right w:val="none" w:sz="0" w:space="0" w:color="auto"/>
          </w:divBdr>
        </w:div>
        <w:div w:id="1758551575">
          <w:marLeft w:val="0"/>
          <w:marRight w:val="0"/>
          <w:marTop w:val="0"/>
          <w:marBottom w:val="0"/>
          <w:divBdr>
            <w:top w:val="none" w:sz="0" w:space="0" w:color="auto"/>
            <w:left w:val="none" w:sz="0" w:space="0" w:color="auto"/>
            <w:bottom w:val="none" w:sz="0" w:space="0" w:color="auto"/>
            <w:right w:val="none" w:sz="0" w:space="0" w:color="auto"/>
          </w:divBdr>
        </w:div>
        <w:div w:id="1322076014">
          <w:marLeft w:val="0"/>
          <w:marRight w:val="0"/>
          <w:marTop w:val="0"/>
          <w:marBottom w:val="0"/>
          <w:divBdr>
            <w:top w:val="none" w:sz="0" w:space="0" w:color="auto"/>
            <w:left w:val="none" w:sz="0" w:space="0" w:color="auto"/>
            <w:bottom w:val="none" w:sz="0" w:space="0" w:color="auto"/>
            <w:right w:val="none" w:sz="0" w:space="0" w:color="auto"/>
          </w:divBdr>
        </w:div>
        <w:div w:id="1636065247">
          <w:marLeft w:val="0"/>
          <w:marRight w:val="0"/>
          <w:marTop w:val="0"/>
          <w:marBottom w:val="0"/>
          <w:divBdr>
            <w:top w:val="none" w:sz="0" w:space="0" w:color="auto"/>
            <w:left w:val="none" w:sz="0" w:space="0" w:color="auto"/>
            <w:bottom w:val="none" w:sz="0" w:space="0" w:color="auto"/>
            <w:right w:val="none" w:sz="0" w:space="0" w:color="auto"/>
          </w:divBdr>
        </w:div>
        <w:div w:id="33509758">
          <w:marLeft w:val="0"/>
          <w:marRight w:val="0"/>
          <w:marTop w:val="0"/>
          <w:marBottom w:val="0"/>
          <w:divBdr>
            <w:top w:val="none" w:sz="0" w:space="0" w:color="auto"/>
            <w:left w:val="none" w:sz="0" w:space="0" w:color="auto"/>
            <w:bottom w:val="none" w:sz="0" w:space="0" w:color="auto"/>
            <w:right w:val="none" w:sz="0" w:space="0" w:color="auto"/>
          </w:divBdr>
        </w:div>
        <w:div w:id="1773747290">
          <w:marLeft w:val="0"/>
          <w:marRight w:val="0"/>
          <w:marTop w:val="0"/>
          <w:marBottom w:val="0"/>
          <w:divBdr>
            <w:top w:val="none" w:sz="0" w:space="0" w:color="auto"/>
            <w:left w:val="none" w:sz="0" w:space="0" w:color="auto"/>
            <w:bottom w:val="none" w:sz="0" w:space="0" w:color="auto"/>
            <w:right w:val="none" w:sz="0" w:space="0" w:color="auto"/>
          </w:divBdr>
        </w:div>
        <w:div w:id="1631591319">
          <w:marLeft w:val="0"/>
          <w:marRight w:val="0"/>
          <w:marTop w:val="0"/>
          <w:marBottom w:val="0"/>
          <w:divBdr>
            <w:top w:val="none" w:sz="0" w:space="0" w:color="auto"/>
            <w:left w:val="none" w:sz="0" w:space="0" w:color="auto"/>
            <w:bottom w:val="none" w:sz="0" w:space="0" w:color="auto"/>
            <w:right w:val="none" w:sz="0" w:space="0" w:color="auto"/>
          </w:divBdr>
        </w:div>
        <w:div w:id="42217818">
          <w:marLeft w:val="0"/>
          <w:marRight w:val="0"/>
          <w:marTop w:val="0"/>
          <w:marBottom w:val="0"/>
          <w:divBdr>
            <w:top w:val="none" w:sz="0" w:space="0" w:color="auto"/>
            <w:left w:val="none" w:sz="0" w:space="0" w:color="auto"/>
            <w:bottom w:val="none" w:sz="0" w:space="0" w:color="auto"/>
            <w:right w:val="none" w:sz="0" w:space="0" w:color="auto"/>
          </w:divBdr>
        </w:div>
        <w:div w:id="1777287819">
          <w:marLeft w:val="0"/>
          <w:marRight w:val="0"/>
          <w:marTop w:val="0"/>
          <w:marBottom w:val="0"/>
          <w:divBdr>
            <w:top w:val="none" w:sz="0" w:space="0" w:color="auto"/>
            <w:left w:val="none" w:sz="0" w:space="0" w:color="auto"/>
            <w:bottom w:val="none" w:sz="0" w:space="0" w:color="auto"/>
            <w:right w:val="none" w:sz="0" w:space="0" w:color="auto"/>
          </w:divBdr>
        </w:div>
        <w:div w:id="1832717962">
          <w:marLeft w:val="0"/>
          <w:marRight w:val="0"/>
          <w:marTop w:val="0"/>
          <w:marBottom w:val="0"/>
          <w:divBdr>
            <w:top w:val="none" w:sz="0" w:space="0" w:color="auto"/>
            <w:left w:val="none" w:sz="0" w:space="0" w:color="auto"/>
            <w:bottom w:val="none" w:sz="0" w:space="0" w:color="auto"/>
            <w:right w:val="none" w:sz="0" w:space="0" w:color="auto"/>
          </w:divBdr>
        </w:div>
        <w:div w:id="1421901633">
          <w:marLeft w:val="0"/>
          <w:marRight w:val="0"/>
          <w:marTop w:val="0"/>
          <w:marBottom w:val="0"/>
          <w:divBdr>
            <w:top w:val="none" w:sz="0" w:space="0" w:color="auto"/>
            <w:left w:val="none" w:sz="0" w:space="0" w:color="auto"/>
            <w:bottom w:val="none" w:sz="0" w:space="0" w:color="auto"/>
            <w:right w:val="none" w:sz="0" w:space="0" w:color="auto"/>
          </w:divBdr>
        </w:div>
        <w:div w:id="446046393">
          <w:marLeft w:val="0"/>
          <w:marRight w:val="0"/>
          <w:marTop w:val="0"/>
          <w:marBottom w:val="0"/>
          <w:divBdr>
            <w:top w:val="none" w:sz="0" w:space="0" w:color="auto"/>
            <w:left w:val="none" w:sz="0" w:space="0" w:color="auto"/>
            <w:bottom w:val="none" w:sz="0" w:space="0" w:color="auto"/>
            <w:right w:val="none" w:sz="0" w:space="0" w:color="auto"/>
          </w:divBdr>
        </w:div>
        <w:div w:id="1629583452">
          <w:marLeft w:val="0"/>
          <w:marRight w:val="0"/>
          <w:marTop w:val="0"/>
          <w:marBottom w:val="0"/>
          <w:divBdr>
            <w:top w:val="none" w:sz="0" w:space="0" w:color="auto"/>
            <w:left w:val="none" w:sz="0" w:space="0" w:color="auto"/>
            <w:bottom w:val="none" w:sz="0" w:space="0" w:color="auto"/>
            <w:right w:val="none" w:sz="0" w:space="0" w:color="auto"/>
          </w:divBdr>
        </w:div>
        <w:div w:id="489712165">
          <w:marLeft w:val="0"/>
          <w:marRight w:val="0"/>
          <w:marTop w:val="0"/>
          <w:marBottom w:val="0"/>
          <w:divBdr>
            <w:top w:val="none" w:sz="0" w:space="0" w:color="auto"/>
            <w:left w:val="none" w:sz="0" w:space="0" w:color="auto"/>
            <w:bottom w:val="none" w:sz="0" w:space="0" w:color="auto"/>
            <w:right w:val="none" w:sz="0" w:space="0" w:color="auto"/>
          </w:divBdr>
        </w:div>
        <w:div w:id="903103870">
          <w:marLeft w:val="0"/>
          <w:marRight w:val="0"/>
          <w:marTop w:val="0"/>
          <w:marBottom w:val="0"/>
          <w:divBdr>
            <w:top w:val="none" w:sz="0" w:space="0" w:color="auto"/>
            <w:left w:val="none" w:sz="0" w:space="0" w:color="auto"/>
            <w:bottom w:val="none" w:sz="0" w:space="0" w:color="auto"/>
            <w:right w:val="none" w:sz="0" w:space="0" w:color="auto"/>
          </w:divBdr>
        </w:div>
        <w:div w:id="264770776">
          <w:marLeft w:val="0"/>
          <w:marRight w:val="0"/>
          <w:marTop w:val="0"/>
          <w:marBottom w:val="0"/>
          <w:divBdr>
            <w:top w:val="none" w:sz="0" w:space="0" w:color="auto"/>
            <w:left w:val="none" w:sz="0" w:space="0" w:color="auto"/>
            <w:bottom w:val="none" w:sz="0" w:space="0" w:color="auto"/>
            <w:right w:val="none" w:sz="0" w:space="0" w:color="auto"/>
          </w:divBdr>
        </w:div>
        <w:div w:id="792862850">
          <w:marLeft w:val="0"/>
          <w:marRight w:val="0"/>
          <w:marTop w:val="0"/>
          <w:marBottom w:val="0"/>
          <w:divBdr>
            <w:top w:val="none" w:sz="0" w:space="0" w:color="auto"/>
            <w:left w:val="none" w:sz="0" w:space="0" w:color="auto"/>
            <w:bottom w:val="none" w:sz="0" w:space="0" w:color="auto"/>
            <w:right w:val="none" w:sz="0" w:space="0" w:color="auto"/>
          </w:divBdr>
        </w:div>
        <w:div w:id="714474155">
          <w:marLeft w:val="0"/>
          <w:marRight w:val="0"/>
          <w:marTop w:val="0"/>
          <w:marBottom w:val="0"/>
          <w:divBdr>
            <w:top w:val="none" w:sz="0" w:space="0" w:color="auto"/>
            <w:left w:val="none" w:sz="0" w:space="0" w:color="auto"/>
            <w:bottom w:val="none" w:sz="0" w:space="0" w:color="auto"/>
            <w:right w:val="none" w:sz="0" w:space="0" w:color="auto"/>
          </w:divBdr>
        </w:div>
        <w:div w:id="1612861355">
          <w:marLeft w:val="0"/>
          <w:marRight w:val="0"/>
          <w:marTop w:val="0"/>
          <w:marBottom w:val="0"/>
          <w:divBdr>
            <w:top w:val="none" w:sz="0" w:space="0" w:color="auto"/>
            <w:left w:val="none" w:sz="0" w:space="0" w:color="auto"/>
            <w:bottom w:val="none" w:sz="0" w:space="0" w:color="auto"/>
            <w:right w:val="none" w:sz="0" w:space="0" w:color="auto"/>
          </w:divBdr>
        </w:div>
        <w:div w:id="1679233377">
          <w:marLeft w:val="0"/>
          <w:marRight w:val="0"/>
          <w:marTop w:val="0"/>
          <w:marBottom w:val="0"/>
          <w:divBdr>
            <w:top w:val="none" w:sz="0" w:space="0" w:color="auto"/>
            <w:left w:val="none" w:sz="0" w:space="0" w:color="auto"/>
            <w:bottom w:val="none" w:sz="0" w:space="0" w:color="auto"/>
            <w:right w:val="none" w:sz="0" w:space="0" w:color="auto"/>
          </w:divBdr>
        </w:div>
        <w:div w:id="880165993">
          <w:marLeft w:val="0"/>
          <w:marRight w:val="0"/>
          <w:marTop w:val="0"/>
          <w:marBottom w:val="0"/>
          <w:divBdr>
            <w:top w:val="none" w:sz="0" w:space="0" w:color="auto"/>
            <w:left w:val="none" w:sz="0" w:space="0" w:color="auto"/>
            <w:bottom w:val="none" w:sz="0" w:space="0" w:color="auto"/>
            <w:right w:val="none" w:sz="0" w:space="0" w:color="auto"/>
          </w:divBdr>
        </w:div>
        <w:div w:id="314184381">
          <w:marLeft w:val="0"/>
          <w:marRight w:val="0"/>
          <w:marTop w:val="0"/>
          <w:marBottom w:val="0"/>
          <w:divBdr>
            <w:top w:val="none" w:sz="0" w:space="0" w:color="auto"/>
            <w:left w:val="none" w:sz="0" w:space="0" w:color="auto"/>
            <w:bottom w:val="none" w:sz="0" w:space="0" w:color="auto"/>
            <w:right w:val="none" w:sz="0" w:space="0" w:color="auto"/>
          </w:divBdr>
        </w:div>
        <w:div w:id="1853106476">
          <w:marLeft w:val="0"/>
          <w:marRight w:val="0"/>
          <w:marTop w:val="0"/>
          <w:marBottom w:val="0"/>
          <w:divBdr>
            <w:top w:val="none" w:sz="0" w:space="0" w:color="auto"/>
            <w:left w:val="none" w:sz="0" w:space="0" w:color="auto"/>
            <w:bottom w:val="none" w:sz="0" w:space="0" w:color="auto"/>
            <w:right w:val="none" w:sz="0" w:space="0" w:color="auto"/>
          </w:divBdr>
        </w:div>
        <w:div w:id="430977512">
          <w:marLeft w:val="0"/>
          <w:marRight w:val="0"/>
          <w:marTop w:val="0"/>
          <w:marBottom w:val="0"/>
          <w:divBdr>
            <w:top w:val="none" w:sz="0" w:space="0" w:color="auto"/>
            <w:left w:val="none" w:sz="0" w:space="0" w:color="auto"/>
            <w:bottom w:val="none" w:sz="0" w:space="0" w:color="auto"/>
            <w:right w:val="none" w:sz="0" w:space="0" w:color="auto"/>
          </w:divBdr>
        </w:div>
        <w:div w:id="737896441">
          <w:marLeft w:val="0"/>
          <w:marRight w:val="0"/>
          <w:marTop w:val="0"/>
          <w:marBottom w:val="0"/>
          <w:divBdr>
            <w:top w:val="none" w:sz="0" w:space="0" w:color="auto"/>
            <w:left w:val="none" w:sz="0" w:space="0" w:color="auto"/>
            <w:bottom w:val="none" w:sz="0" w:space="0" w:color="auto"/>
            <w:right w:val="none" w:sz="0" w:space="0" w:color="auto"/>
          </w:divBdr>
        </w:div>
        <w:div w:id="1418748117">
          <w:marLeft w:val="0"/>
          <w:marRight w:val="0"/>
          <w:marTop w:val="0"/>
          <w:marBottom w:val="0"/>
          <w:divBdr>
            <w:top w:val="none" w:sz="0" w:space="0" w:color="auto"/>
            <w:left w:val="none" w:sz="0" w:space="0" w:color="auto"/>
            <w:bottom w:val="none" w:sz="0" w:space="0" w:color="auto"/>
            <w:right w:val="none" w:sz="0" w:space="0" w:color="auto"/>
          </w:divBdr>
        </w:div>
        <w:div w:id="2112847583">
          <w:marLeft w:val="0"/>
          <w:marRight w:val="0"/>
          <w:marTop w:val="0"/>
          <w:marBottom w:val="0"/>
          <w:divBdr>
            <w:top w:val="none" w:sz="0" w:space="0" w:color="auto"/>
            <w:left w:val="none" w:sz="0" w:space="0" w:color="auto"/>
            <w:bottom w:val="none" w:sz="0" w:space="0" w:color="auto"/>
            <w:right w:val="none" w:sz="0" w:space="0" w:color="auto"/>
          </w:divBdr>
        </w:div>
        <w:div w:id="1700545154">
          <w:marLeft w:val="0"/>
          <w:marRight w:val="0"/>
          <w:marTop w:val="0"/>
          <w:marBottom w:val="0"/>
          <w:divBdr>
            <w:top w:val="none" w:sz="0" w:space="0" w:color="auto"/>
            <w:left w:val="none" w:sz="0" w:space="0" w:color="auto"/>
            <w:bottom w:val="none" w:sz="0" w:space="0" w:color="auto"/>
            <w:right w:val="none" w:sz="0" w:space="0" w:color="auto"/>
          </w:divBdr>
        </w:div>
        <w:div w:id="299657198">
          <w:marLeft w:val="0"/>
          <w:marRight w:val="0"/>
          <w:marTop w:val="0"/>
          <w:marBottom w:val="0"/>
          <w:divBdr>
            <w:top w:val="none" w:sz="0" w:space="0" w:color="auto"/>
            <w:left w:val="none" w:sz="0" w:space="0" w:color="auto"/>
            <w:bottom w:val="none" w:sz="0" w:space="0" w:color="auto"/>
            <w:right w:val="none" w:sz="0" w:space="0" w:color="auto"/>
          </w:divBdr>
        </w:div>
        <w:div w:id="757289416">
          <w:marLeft w:val="0"/>
          <w:marRight w:val="0"/>
          <w:marTop w:val="0"/>
          <w:marBottom w:val="0"/>
          <w:divBdr>
            <w:top w:val="none" w:sz="0" w:space="0" w:color="auto"/>
            <w:left w:val="none" w:sz="0" w:space="0" w:color="auto"/>
            <w:bottom w:val="none" w:sz="0" w:space="0" w:color="auto"/>
            <w:right w:val="none" w:sz="0" w:space="0" w:color="auto"/>
          </w:divBdr>
        </w:div>
        <w:div w:id="238637785">
          <w:marLeft w:val="0"/>
          <w:marRight w:val="0"/>
          <w:marTop w:val="0"/>
          <w:marBottom w:val="0"/>
          <w:divBdr>
            <w:top w:val="none" w:sz="0" w:space="0" w:color="auto"/>
            <w:left w:val="none" w:sz="0" w:space="0" w:color="auto"/>
            <w:bottom w:val="none" w:sz="0" w:space="0" w:color="auto"/>
            <w:right w:val="none" w:sz="0" w:space="0" w:color="auto"/>
          </w:divBdr>
        </w:div>
        <w:div w:id="1940602413">
          <w:marLeft w:val="0"/>
          <w:marRight w:val="0"/>
          <w:marTop w:val="0"/>
          <w:marBottom w:val="0"/>
          <w:divBdr>
            <w:top w:val="none" w:sz="0" w:space="0" w:color="auto"/>
            <w:left w:val="none" w:sz="0" w:space="0" w:color="auto"/>
            <w:bottom w:val="none" w:sz="0" w:space="0" w:color="auto"/>
            <w:right w:val="none" w:sz="0" w:space="0" w:color="auto"/>
          </w:divBdr>
        </w:div>
        <w:div w:id="1388138844">
          <w:marLeft w:val="0"/>
          <w:marRight w:val="0"/>
          <w:marTop w:val="0"/>
          <w:marBottom w:val="0"/>
          <w:divBdr>
            <w:top w:val="none" w:sz="0" w:space="0" w:color="auto"/>
            <w:left w:val="none" w:sz="0" w:space="0" w:color="auto"/>
            <w:bottom w:val="none" w:sz="0" w:space="0" w:color="auto"/>
            <w:right w:val="none" w:sz="0" w:space="0" w:color="auto"/>
          </w:divBdr>
        </w:div>
        <w:div w:id="1630478913">
          <w:marLeft w:val="0"/>
          <w:marRight w:val="0"/>
          <w:marTop w:val="0"/>
          <w:marBottom w:val="0"/>
          <w:divBdr>
            <w:top w:val="none" w:sz="0" w:space="0" w:color="auto"/>
            <w:left w:val="none" w:sz="0" w:space="0" w:color="auto"/>
            <w:bottom w:val="none" w:sz="0" w:space="0" w:color="auto"/>
            <w:right w:val="none" w:sz="0" w:space="0" w:color="auto"/>
          </w:divBdr>
        </w:div>
        <w:div w:id="572934699">
          <w:marLeft w:val="0"/>
          <w:marRight w:val="0"/>
          <w:marTop w:val="0"/>
          <w:marBottom w:val="0"/>
          <w:divBdr>
            <w:top w:val="none" w:sz="0" w:space="0" w:color="auto"/>
            <w:left w:val="none" w:sz="0" w:space="0" w:color="auto"/>
            <w:bottom w:val="none" w:sz="0" w:space="0" w:color="auto"/>
            <w:right w:val="none" w:sz="0" w:space="0" w:color="auto"/>
          </w:divBdr>
        </w:div>
        <w:div w:id="1877504755">
          <w:marLeft w:val="0"/>
          <w:marRight w:val="0"/>
          <w:marTop w:val="0"/>
          <w:marBottom w:val="0"/>
          <w:divBdr>
            <w:top w:val="none" w:sz="0" w:space="0" w:color="auto"/>
            <w:left w:val="none" w:sz="0" w:space="0" w:color="auto"/>
            <w:bottom w:val="none" w:sz="0" w:space="0" w:color="auto"/>
            <w:right w:val="none" w:sz="0" w:space="0" w:color="auto"/>
          </w:divBdr>
        </w:div>
        <w:div w:id="68575332">
          <w:marLeft w:val="0"/>
          <w:marRight w:val="0"/>
          <w:marTop w:val="0"/>
          <w:marBottom w:val="0"/>
          <w:divBdr>
            <w:top w:val="none" w:sz="0" w:space="0" w:color="auto"/>
            <w:left w:val="none" w:sz="0" w:space="0" w:color="auto"/>
            <w:bottom w:val="none" w:sz="0" w:space="0" w:color="auto"/>
            <w:right w:val="none" w:sz="0" w:space="0" w:color="auto"/>
          </w:divBdr>
        </w:div>
        <w:div w:id="134298553">
          <w:marLeft w:val="0"/>
          <w:marRight w:val="0"/>
          <w:marTop w:val="0"/>
          <w:marBottom w:val="0"/>
          <w:divBdr>
            <w:top w:val="none" w:sz="0" w:space="0" w:color="auto"/>
            <w:left w:val="none" w:sz="0" w:space="0" w:color="auto"/>
            <w:bottom w:val="none" w:sz="0" w:space="0" w:color="auto"/>
            <w:right w:val="none" w:sz="0" w:space="0" w:color="auto"/>
          </w:divBdr>
        </w:div>
        <w:div w:id="1178617397">
          <w:marLeft w:val="0"/>
          <w:marRight w:val="0"/>
          <w:marTop w:val="0"/>
          <w:marBottom w:val="0"/>
          <w:divBdr>
            <w:top w:val="none" w:sz="0" w:space="0" w:color="auto"/>
            <w:left w:val="none" w:sz="0" w:space="0" w:color="auto"/>
            <w:bottom w:val="none" w:sz="0" w:space="0" w:color="auto"/>
            <w:right w:val="none" w:sz="0" w:space="0" w:color="auto"/>
          </w:divBdr>
        </w:div>
        <w:div w:id="1839536411">
          <w:marLeft w:val="0"/>
          <w:marRight w:val="0"/>
          <w:marTop w:val="0"/>
          <w:marBottom w:val="0"/>
          <w:divBdr>
            <w:top w:val="none" w:sz="0" w:space="0" w:color="auto"/>
            <w:left w:val="none" w:sz="0" w:space="0" w:color="auto"/>
            <w:bottom w:val="none" w:sz="0" w:space="0" w:color="auto"/>
            <w:right w:val="none" w:sz="0" w:space="0" w:color="auto"/>
          </w:divBdr>
        </w:div>
        <w:div w:id="520974678">
          <w:marLeft w:val="0"/>
          <w:marRight w:val="0"/>
          <w:marTop w:val="0"/>
          <w:marBottom w:val="0"/>
          <w:divBdr>
            <w:top w:val="none" w:sz="0" w:space="0" w:color="auto"/>
            <w:left w:val="none" w:sz="0" w:space="0" w:color="auto"/>
            <w:bottom w:val="none" w:sz="0" w:space="0" w:color="auto"/>
            <w:right w:val="none" w:sz="0" w:space="0" w:color="auto"/>
          </w:divBdr>
        </w:div>
        <w:div w:id="584145768">
          <w:marLeft w:val="0"/>
          <w:marRight w:val="0"/>
          <w:marTop w:val="0"/>
          <w:marBottom w:val="0"/>
          <w:divBdr>
            <w:top w:val="none" w:sz="0" w:space="0" w:color="auto"/>
            <w:left w:val="none" w:sz="0" w:space="0" w:color="auto"/>
            <w:bottom w:val="none" w:sz="0" w:space="0" w:color="auto"/>
            <w:right w:val="none" w:sz="0" w:space="0" w:color="auto"/>
          </w:divBdr>
        </w:div>
        <w:div w:id="910190303">
          <w:marLeft w:val="0"/>
          <w:marRight w:val="0"/>
          <w:marTop w:val="0"/>
          <w:marBottom w:val="0"/>
          <w:divBdr>
            <w:top w:val="none" w:sz="0" w:space="0" w:color="auto"/>
            <w:left w:val="none" w:sz="0" w:space="0" w:color="auto"/>
            <w:bottom w:val="none" w:sz="0" w:space="0" w:color="auto"/>
            <w:right w:val="none" w:sz="0" w:space="0" w:color="auto"/>
          </w:divBdr>
        </w:div>
        <w:div w:id="715548024">
          <w:marLeft w:val="0"/>
          <w:marRight w:val="0"/>
          <w:marTop w:val="0"/>
          <w:marBottom w:val="0"/>
          <w:divBdr>
            <w:top w:val="none" w:sz="0" w:space="0" w:color="auto"/>
            <w:left w:val="none" w:sz="0" w:space="0" w:color="auto"/>
            <w:bottom w:val="none" w:sz="0" w:space="0" w:color="auto"/>
            <w:right w:val="none" w:sz="0" w:space="0" w:color="auto"/>
          </w:divBdr>
        </w:div>
        <w:div w:id="1187913157">
          <w:marLeft w:val="0"/>
          <w:marRight w:val="0"/>
          <w:marTop w:val="0"/>
          <w:marBottom w:val="0"/>
          <w:divBdr>
            <w:top w:val="none" w:sz="0" w:space="0" w:color="auto"/>
            <w:left w:val="none" w:sz="0" w:space="0" w:color="auto"/>
            <w:bottom w:val="none" w:sz="0" w:space="0" w:color="auto"/>
            <w:right w:val="none" w:sz="0" w:space="0" w:color="auto"/>
          </w:divBdr>
        </w:div>
        <w:div w:id="635531254">
          <w:marLeft w:val="0"/>
          <w:marRight w:val="0"/>
          <w:marTop w:val="0"/>
          <w:marBottom w:val="0"/>
          <w:divBdr>
            <w:top w:val="none" w:sz="0" w:space="0" w:color="auto"/>
            <w:left w:val="none" w:sz="0" w:space="0" w:color="auto"/>
            <w:bottom w:val="none" w:sz="0" w:space="0" w:color="auto"/>
            <w:right w:val="none" w:sz="0" w:space="0" w:color="auto"/>
          </w:divBdr>
        </w:div>
        <w:div w:id="1765954213">
          <w:marLeft w:val="0"/>
          <w:marRight w:val="0"/>
          <w:marTop w:val="0"/>
          <w:marBottom w:val="0"/>
          <w:divBdr>
            <w:top w:val="none" w:sz="0" w:space="0" w:color="auto"/>
            <w:left w:val="none" w:sz="0" w:space="0" w:color="auto"/>
            <w:bottom w:val="none" w:sz="0" w:space="0" w:color="auto"/>
            <w:right w:val="none" w:sz="0" w:space="0" w:color="auto"/>
          </w:divBdr>
        </w:div>
        <w:div w:id="367342431">
          <w:marLeft w:val="0"/>
          <w:marRight w:val="0"/>
          <w:marTop w:val="0"/>
          <w:marBottom w:val="0"/>
          <w:divBdr>
            <w:top w:val="none" w:sz="0" w:space="0" w:color="auto"/>
            <w:left w:val="none" w:sz="0" w:space="0" w:color="auto"/>
            <w:bottom w:val="none" w:sz="0" w:space="0" w:color="auto"/>
            <w:right w:val="none" w:sz="0" w:space="0" w:color="auto"/>
          </w:divBdr>
        </w:div>
        <w:div w:id="1821652576">
          <w:marLeft w:val="0"/>
          <w:marRight w:val="0"/>
          <w:marTop w:val="0"/>
          <w:marBottom w:val="0"/>
          <w:divBdr>
            <w:top w:val="none" w:sz="0" w:space="0" w:color="auto"/>
            <w:left w:val="none" w:sz="0" w:space="0" w:color="auto"/>
            <w:bottom w:val="none" w:sz="0" w:space="0" w:color="auto"/>
            <w:right w:val="none" w:sz="0" w:space="0" w:color="auto"/>
          </w:divBdr>
        </w:div>
        <w:div w:id="395783716">
          <w:marLeft w:val="0"/>
          <w:marRight w:val="0"/>
          <w:marTop w:val="0"/>
          <w:marBottom w:val="0"/>
          <w:divBdr>
            <w:top w:val="none" w:sz="0" w:space="0" w:color="auto"/>
            <w:left w:val="none" w:sz="0" w:space="0" w:color="auto"/>
            <w:bottom w:val="none" w:sz="0" w:space="0" w:color="auto"/>
            <w:right w:val="none" w:sz="0" w:space="0" w:color="auto"/>
          </w:divBdr>
        </w:div>
        <w:div w:id="536358673">
          <w:marLeft w:val="0"/>
          <w:marRight w:val="0"/>
          <w:marTop w:val="0"/>
          <w:marBottom w:val="0"/>
          <w:divBdr>
            <w:top w:val="none" w:sz="0" w:space="0" w:color="auto"/>
            <w:left w:val="none" w:sz="0" w:space="0" w:color="auto"/>
            <w:bottom w:val="none" w:sz="0" w:space="0" w:color="auto"/>
            <w:right w:val="none" w:sz="0" w:space="0" w:color="auto"/>
          </w:divBdr>
        </w:div>
        <w:div w:id="1094742036">
          <w:marLeft w:val="0"/>
          <w:marRight w:val="0"/>
          <w:marTop w:val="0"/>
          <w:marBottom w:val="0"/>
          <w:divBdr>
            <w:top w:val="none" w:sz="0" w:space="0" w:color="auto"/>
            <w:left w:val="none" w:sz="0" w:space="0" w:color="auto"/>
            <w:bottom w:val="none" w:sz="0" w:space="0" w:color="auto"/>
            <w:right w:val="none" w:sz="0" w:space="0" w:color="auto"/>
          </w:divBdr>
        </w:div>
        <w:div w:id="1438912718">
          <w:marLeft w:val="0"/>
          <w:marRight w:val="0"/>
          <w:marTop w:val="0"/>
          <w:marBottom w:val="0"/>
          <w:divBdr>
            <w:top w:val="none" w:sz="0" w:space="0" w:color="auto"/>
            <w:left w:val="none" w:sz="0" w:space="0" w:color="auto"/>
            <w:bottom w:val="none" w:sz="0" w:space="0" w:color="auto"/>
            <w:right w:val="none" w:sz="0" w:space="0" w:color="auto"/>
          </w:divBdr>
        </w:div>
        <w:div w:id="957486039">
          <w:marLeft w:val="0"/>
          <w:marRight w:val="0"/>
          <w:marTop w:val="0"/>
          <w:marBottom w:val="0"/>
          <w:divBdr>
            <w:top w:val="none" w:sz="0" w:space="0" w:color="auto"/>
            <w:left w:val="none" w:sz="0" w:space="0" w:color="auto"/>
            <w:bottom w:val="none" w:sz="0" w:space="0" w:color="auto"/>
            <w:right w:val="none" w:sz="0" w:space="0" w:color="auto"/>
          </w:divBdr>
        </w:div>
        <w:div w:id="732195632">
          <w:marLeft w:val="0"/>
          <w:marRight w:val="0"/>
          <w:marTop w:val="0"/>
          <w:marBottom w:val="0"/>
          <w:divBdr>
            <w:top w:val="none" w:sz="0" w:space="0" w:color="auto"/>
            <w:left w:val="none" w:sz="0" w:space="0" w:color="auto"/>
            <w:bottom w:val="none" w:sz="0" w:space="0" w:color="auto"/>
            <w:right w:val="none" w:sz="0" w:space="0" w:color="auto"/>
          </w:divBdr>
        </w:div>
        <w:div w:id="862519479">
          <w:marLeft w:val="0"/>
          <w:marRight w:val="0"/>
          <w:marTop w:val="0"/>
          <w:marBottom w:val="0"/>
          <w:divBdr>
            <w:top w:val="none" w:sz="0" w:space="0" w:color="auto"/>
            <w:left w:val="none" w:sz="0" w:space="0" w:color="auto"/>
            <w:bottom w:val="none" w:sz="0" w:space="0" w:color="auto"/>
            <w:right w:val="none" w:sz="0" w:space="0" w:color="auto"/>
          </w:divBdr>
        </w:div>
        <w:div w:id="2026862519">
          <w:marLeft w:val="0"/>
          <w:marRight w:val="0"/>
          <w:marTop w:val="0"/>
          <w:marBottom w:val="0"/>
          <w:divBdr>
            <w:top w:val="none" w:sz="0" w:space="0" w:color="auto"/>
            <w:left w:val="none" w:sz="0" w:space="0" w:color="auto"/>
            <w:bottom w:val="none" w:sz="0" w:space="0" w:color="auto"/>
            <w:right w:val="none" w:sz="0" w:space="0" w:color="auto"/>
          </w:divBdr>
        </w:div>
        <w:div w:id="1540164060">
          <w:marLeft w:val="0"/>
          <w:marRight w:val="0"/>
          <w:marTop w:val="0"/>
          <w:marBottom w:val="0"/>
          <w:divBdr>
            <w:top w:val="none" w:sz="0" w:space="0" w:color="auto"/>
            <w:left w:val="none" w:sz="0" w:space="0" w:color="auto"/>
            <w:bottom w:val="none" w:sz="0" w:space="0" w:color="auto"/>
            <w:right w:val="none" w:sz="0" w:space="0" w:color="auto"/>
          </w:divBdr>
        </w:div>
        <w:div w:id="1076711298">
          <w:marLeft w:val="0"/>
          <w:marRight w:val="0"/>
          <w:marTop w:val="0"/>
          <w:marBottom w:val="0"/>
          <w:divBdr>
            <w:top w:val="none" w:sz="0" w:space="0" w:color="auto"/>
            <w:left w:val="none" w:sz="0" w:space="0" w:color="auto"/>
            <w:bottom w:val="none" w:sz="0" w:space="0" w:color="auto"/>
            <w:right w:val="none" w:sz="0" w:space="0" w:color="auto"/>
          </w:divBdr>
        </w:div>
        <w:div w:id="1272398465">
          <w:marLeft w:val="0"/>
          <w:marRight w:val="0"/>
          <w:marTop w:val="0"/>
          <w:marBottom w:val="0"/>
          <w:divBdr>
            <w:top w:val="none" w:sz="0" w:space="0" w:color="auto"/>
            <w:left w:val="none" w:sz="0" w:space="0" w:color="auto"/>
            <w:bottom w:val="none" w:sz="0" w:space="0" w:color="auto"/>
            <w:right w:val="none" w:sz="0" w:space="0" w:color="auto"/>
          </w:divBdr>
        </w:div>
        <w:div w:id="1815364391">
          <w:marLeft w:val="0"/>
          <w:marRight w:val="0"/>
          <w:marTop w:val="0"/>
          <w:marBottom w:val="0"/>
          <w:divBdr>
            <w:top w:val="none" w:sz="0" w:space="0" w:color="auto"/>
            <w:left w:val="none" w:sz="0" w:space="0" w:color="auto"/>
            <w:bottom w:val="none" w:sz="0" w:space="0" w:color="auto"/>
            <w:right w:val="none" w:sz="0" w:space="0" w:color="auto"/>
          </w:divBdr>
        </w:div>
        <w:div w:id="1444885659">
          <w:marLeft w:val="0"/>
          <w:marRight w:val="0"/>
          <w:marTop w:val="0"/>
          <w:marBottom w:val="0"/>
          <w:divBdr>
            <w:top w:val="none" w:sz="0" w:space="0" w:color="auto"/>
            <w:left w:val="none" w:sz="0" w:space="0" w:color="auto"/>
            <w:bottom w:val="none" w:sz="0" w:space="0" w:color="auto"/>
            <w:right w:val="none" w:sz="0" w:space="0" w:color="auto"/>
          </w:divBdr>
        </w:div>
        <w:div w:id="1163356429">
          <w:marLeft w:val="0"/>
          <w:marRight w:val="0"/>
          <w:marTop w:val="0"/>
          <w:marBottom w:val="0"/>
          <w:divBdr>
            <w:top w:val="none" w:sz="0" w:space="0" w:color="auto"/>
            <w:left w:val="none" w:sz="0" w:space="0" w:color="auto"/>
            <w:bottom w:val="none" w:sz="0" w:space="0" w:color="auto"/>
            <w:right w:val="none" w:sz="0" w:space="0" w:color="auto"/>
          </w:divBdr>
        </w:div>
        <w:div w:id="1284847497">
          <w:marLeft w:val="0"/>
          <w:marRight w:val="0"/>
          <w:marTop w:val="0"/>
          <w:marBottom w:val="0"/>
          <w:divBdr>
            <w:top w:val="none" w:sz="0" w:space="0" w:color="auto"/>
            <w:left w:val="none" w:sz="0" w:space="0" w:color="auto"/>
            <w:bottom w:val="none" w:sz="0" w:space="0" w:color="auto"/>
            <w:right w:val="none" w:sz="0" w:space="0" w:color="auto"/>
          </w:divBdr>
        </w:div>
        <w:div w:id="317658264">
          <w:marLeft w:val="0"/>
          <w:marRight w:val="0"/>
          <w:marTop w:val="0"/>
          <w:marBottom w:val="0"/>
          <w:divBdr>
            <w:top w:val="none" w:sz="0" w:space="0" w:color="auto"/>
            <w:left w:val="none" w:sz="0" w:space="0" w:color="auto"/>
            <w:bottom w:val="none" w:sz="0" w:space="0" w:color="auto"/>
            <w:right w:val="none" w:sz="0" w:space="0" w:color="auto"/>
          </w:divBdr>
        </w:div>
        <w:div w:id="693380321">
          <w:marLeft w:val="0"/>
          <w:marRight w:val="0"/>
          <w:marTop w:val="0"/>
          <w:marBottom w:val="0"/>
          <w:divBdr>
            <w:top w:val="none" w:sz="0" w:space="0" w:color="auto"/>
            <w:left w:val="none" w:sz="0" w:space="0" w:color="auto"/>
            <w:bottom w:val="none" w:sz="0" w:space="0" w:color="auto"/>
            <w:right w:val="none" w:sz="0" w:space="0" w:color="auto"/>
          </w:divBdr>
        </w:div>
        <w:div w:id="1573000968">
          <w:marLeft w:val="0"/>
          <w:marRight w:val="0"/>
          <w:marTop w:val="0"/>
          <w:marBottom w:val="0"/>
          <w:divBdr>
            <w:top w:val="none" w:sz="0" w:space="0" w:color="auto"/>
            <w:left w:val="none" w:sz="0" w:space="0" w:color="auto"/>
            <w:bottom w:val="none" w:sz="0" w:space="0" w:color="auto"/>
            <w:right w:val="none" w:sz="0" w:space="0" w:color="auto"/>
          </w:divBdr>
        </w:div>
        <w:div w:id="462967087">
          <w:marLeft w:val="0"/>
          <w:marRight w:val="0"/>
          <w:marTop w:val="0"/>
          <w:marBottom w:val="0"/>
          <w:divBdr>
            <w:top w:val="none" w:sz="0" w:space="0" w:color="auto"/>
            <w:left w:val="none" w:sz="0" w:space="0" w:color="auto"/>
            <w:bottom w:val="none" w:sz="0" w:space="0" w:color="auto"/>
            <w:right w:val="none" w:sz="0" w:space="0" w:color="auto"/>
          </w:divBdr>
        </w:div>
        <w:div w:id="679311155">
          <w:marLeft w:val="0"/>
          <w:marRight w:val="0"/>
          <w:marTop w:val="0"/>
          <w:marBottom w:val="0"/>
          <w:divBdr>
            <w:top w:val="none" w:sz="0" w:space="0" w:color="auto"/>
            <w:left w:val="none" w:sz="0" w:space="0" w:color="auto"/>
            <w:bottom w:val="none" w:sz="0" w:space="0" w:color="auto"/>
            <w:right w:val="none" w:sz="0" w:space="0" w:color="auto"/>
          </w:divBdr>
        </w:div>
        <w:div w:id="251017299">
          <w:marLeft w:val="0"/>
          <w:marRight w:val="0"/>
          <w:marTop w:val="0"/>
          <w:marBottom w:val="0"/>
          <w:divBdr>
            <w:top w:val="none" w:sz="0" w:space="0" w:color="auto"/>
            <w:left w:val="none" w:sz="0" w:space="0" w:color="auto"/>
            <w:bottom w:val="none" w:sz="0" w:space="0" w:color="auto"/>
            <w:right w:val="none" w:sz="0" w:space="0" w:color="auto"/>
          </w:divBdr>
        </w:div>
        <w:div w:id="1493256695">
          <w:marLeft w:val="0"/>
          <w:marRight w:val="0"/>
          <w:marTop w:val="0"/>
          <w:marBottom w:val="0"/>
          <w:divBdr>
            <w:top w:val="none" w:sz="0" w:space="0" w:color="auto"/>
            <w:left w:val="none" w:sz="0" w:space="0" w:color="auto"/>
            <w:bottom w:val="none" w:sz="0" w:space="0" w:color="auto"/>
            <w:right w:val="none" w:sz="0" w:space="0" w:color="auto"/>
          </w:divBdr>
        </w:div>
        <w:div w:id="1763720857">
          <w:marLeft w:val="0"/>
          <w:marRight w:val="0"/>
          <w:marTop w:val="0"/>
          <w:marBottom w:val="0"/>
          <w:divBdr>
            <w:top w:val="none" w:sz="0" w:space="0" w:color="auto"/>
            <w:left w:val="none" w:sz="0" w:space="0" w:color="auto"/>
            <w:bottom w:val="none" w:sz="0" w:space="0" w:color="auto"/>
            <w:right w:val="none" w:sz="0" w:space="0" w:color="auto"/>
          </w:divBdr>
        </w:div>
        <w:div w:id="48312554">
          <w:marLeft w:val="0"/>
          <w:marRight w:val="0"/>
          <w:marTop w:val="0"/>
          <w:marBottom w:val="0"/>
          <w:divBdr>
            <w:top w:val="none" w:sz="0" w:space="0" w:color="auto"/>
            <w:left w:val="none" w:sz="0" w:space="0" w:color="auto"/>
            <w:bottom w:val="none" w:sz="0" w:space="0" w:color="auto"/>
            <w:right w:val="none" w:sz="0" w:space="0" w:color="auto"/>
          </w:divBdr>
        </w:div>
        <w:div w:id="153834716">
          <w:marLeft w:val="0"/>
          <w:marRight w:val="0"/>
          <w:marTop w:val="0"/>
          <w:marBottom w:val="0"/>
          <w:divBdr>
            <w:top w:val="none" w:sz="0" w:space="0" w:color="auto"/>
            <w:left w:val="none" w:sz="0" w:space="0" w:color="auto"/>
            <w:bottom w:val="none" w:sz="0" w:space="0" w:color="auto"/>
            <w:right w:val="none" w:sz="0" w:space="0" w:color="auto"/>
          </w:divBdr>
        </w:div>
        <w:div w:id="528686838">
          <w:marLeft w:val="0"/>
          <w:marRight w:val="0"/>
          <w:marTop w:val="0"/>
          <w:marBottom w:val="0"/>
          <w:divBdr>
            <w:top w:val="none" w:sz="0" w:space="0" w:color="auto"/>
            <w:left w:val="none" w:sz="0" w:space="0" w:color="auto"/>
            <w:bottom w:val="none" w:sz="0" w:space="0" w:color="auto"/>
            <w:right w:val="none" w:sz="0" w:space="0" w:color="auto"/>
          </w:divBdr>
        </w:div>
        <w:div w:id="1457220292">
          <w:marLeft w:val="0"/>
          <w:marRight w:val="0"/>
          <w:marTop w:val="0"/>
          <w:marBottom w:val="0"/>
          <w:divBdr>
            <w:top w:val="none" w:sz="0" w:space="0" w:color="auto"/>
            <w:left w:val="none" w:sz="0" w:space="0" w:color="auto"/>
            <w:bottom w:val="none" w:sz="0" w:space="0" w:color="auto"/>
            <w:right w:val="none" w:sz="0" w:space="0" w:color="auto"/>
          </w:divBdr>
        </w:div>
        <w:div w:id="341511400">
          <w:marLeft w:val="0"/>
          <w:marRight w:val="0"/>
          <w:marTop w:val="0"/>
          <w:marBottom w:val="0"/>
          <w:divBdr>
            <w:top w:val="none" w:sz="0" w:space="0" w:color="auto"/>
            <w:left w:val="none" w:sz="0" w:space="0" w:color="auto"/>
            <w:bottom w:val="none" w:sz="0" w:space="0" w:color="auto"/>
            <w:right w:val="none" w:sz="0" w:space="0" w:color="auto"/>
          </w:divBdr>
        </w:div>
        <w:div w:id="905988705">
          <w:marLeft w:val="0"/>
          <w:marRight w:val="0"/>
          <w:marTop w:val="0"/>
          <w:marBottom w:val="0"/>
          <w:divBdr>
            <w:top w:val="none" w:sz="0" w:space="0" w:color="auto"/>
            <w:left w:val="none" w:sz="0" w:space="0" w:color="auto"/>
            <w:bottom w:val="none" w:sz="0" w:space="0" w:color="auto"/>
            <w:right w:val="none" w:sz="0" w:space="0" w:color="auto"/>
          </w:divBdr>
        </w:div>
        <w:div w:id="2054619339">
          <w:marLeft w:val="0"/>
          <w:marRight w:val="0"/>
          <w:marTop w:val="0"/>
          <w:marBottom w:val="0"/>
          <w:divBdr>
            <w:top w:val="none" w:sz="0" w:space="0" w:color="auto"/>
            <w:left w:val="none" w:sz="0" w:space="0" w:color="auto"/>
            <w:bottom w:val="none" w:sz="0" w:space="0" w:color="auto"/>
            <w:right w:val="none" w:sz="0" w:space="0" w:color="auto"/>
          </w:divBdr>
        </w:div>
        <w:div w:id="1626498024">
          <w:marLeft w:val="0"/>
          <w:marRight w:val="0"/>
          <w:marTop w:val="0"/>
          <w:marBottom w:val="0"/>
          <w:divBdr>
            <w:top w:val="none" w:sz="0" w:space="0" w:color="auto"/>
            <w:left w:val="none" w:sz="0" w:space="0" w:color="auto"/>
            <w:bottom w:val="none" w:sz="0" w:space="0" w:color="auto"/>
            <w:right w:val="none" w:sz="0" w:space="0" w:color="auto"/>
          </w:divBdr>
        </w:div>
        <w:div w:id="1509759104">
          <w:marLeft w:val="0"/>
          <w:marRight w:val="0"/>
          <w:marTop w:val="0"/>
          <w:marBottom w:val="0"/>
          <w:divBdr>
            <w:top w:val="none" w:sz="0" w:space="0" w:color="auto"/>
            <w:left w:val="none" w:sz="0" w:space="0" w:color="auto"/>
            <w:bottom w:val="none" w:sz="0" w:space="0" w:color="auto"/>
            <w:right w:val="none" w:sz="0" w:space="0" w:color="auto"/>
          </w:divBdr>
        </w:div>
        <w:div w:id="117796055">
          <w:marLeft w:val="0"/>
          <w:marRight w:val="0"/>
          <w:marTop w:val="0"/>
          <w:marBottom w:val="0"/>
          <w:divBdr>
            <w:top w:val="none" w:sz="0" w:space="0" w:color="auto"/>
            <w:left w:val="none" w:sz="0" w:space="0" w:color="auto"/>
            <w:bottom w:val="none" w:sz="0" w:space="0" w:color="auto"/>
            <w:right w:val="none" w:sz="0" w:space="0" w:color="auto"/>
          </w:divBdr>
        </w:div>
        <w:div w:id="595789968">
          <w:marLeft w:val="0"/>
          <w:marRight w:val="0"/>
          <w:marTop w:val="0"/>
          <w:marBottom w:val="0"/>
          <w:divBdr>
            <w:top w:val="none" w:sz="0" w:space="0" w:color="auto"/>
            <w:left w:val="none" w:sz="0" w:space="0" w:color="auto"/>
            <w:bottom w:val="none" w:sz="0" w:space="0" w:color="auto"/>
            <w:right w:val="none" w:sz="0" w:space="0" w:color="auto"/>
          </w:divBdr>
        </w:div>
        <w:div w:id="317927707">
          <w:marLeft w:val="0"/>
          <w:marRight w:val="0"/>
          <w:marTop w:val="0"/>
          <w:marBottom w:val="0"/>
          <w:divBdr>
            <w:top w:val="none" w:sz="0" w:space="0" w:color="auto"/>
            <w:left w:val="none" w:sz="0" w:space="0" w:color="auto"/>
            <w:bottom w:val="none" w:sz="0" w:space="0" w:color="auto"/>
            <w:right w:val="none" w:sz="0" w:space="0" w:color="auto"/>
          </w:divBdr>
        </w:div>
        <w:div w:id="1681808251">
          <w:marLeft w:val="0"/>
          <w:marRight w:val="0"/>
          <w:marTop w:val="0"/>
          <w:marBottom w:val="0"/>
          <w:divBdr>
            <w:top w:val="none" w:sz="0" w:space="0" w:color="auto"/>
            <w:left w:val="none" w:sz="0" w:space="0" w:color="auto"/>
            <w:bottom w:val="none" w:sz="0" w:space="0" w:color="auto"/>
            <w:right w:val="none" w:sz="0" w:space="0" w:color="auto"/>
          </w:divBdr>
        </w:div>
        <w:div w:id="731317777">
          <w:marLeft w:val="0"/>
          <w:marRight w:val="0"/>
          <w:marTop w:val="0"/>
          <w:marBottom w:val="0"/>
          <w:divBdr>
            <w:top w:val="none" w:sz="0" w:space="0" w:color="auto"/>
            <w:left w:val="none" w:sz="0" w:space="0" w:color="auto"/>
            <w:bottom w:val="none" w:sz="0" w:space="0" w:color="auto"/>
            <w:right w:val="none" w:sz="0" w:space="0" w:color="auto"/>
          </w:divBdr>
        </w:div>
        <w:div w:id="1376196444">
          <w:marLeft w:val="0"/>
          <w:marRight w:val="0"/>
          <w:marTop w:val="0"/>
          <w:marBottom w:val="0"/>
          <w:divBdr>
            <w:top w:val="none" w:sz="0" w:space="0" w:color="auto"/>
            <w:left w:val="none" w:sz="0" w:space="0" w:color="auto"/>
            <w:bottom w:val="none" w:sz="0" w:space="0" w:color="auto"/>
            <w:right w:val="none" w:sz="0" w:space="0" w:color="auto"/>
          </w:divBdr>
        </w:div>
        <w:div w:id="986906977">
          <w:marLeft w:val="0"/>
          <w:marRight w:val="0"/>
          <w:marTop w:val="0"/>
          <w:marBottom w:val="0"/>
          <w:divBdr>
            <w:top w:val="none" w:sz="0" w:space="0" w:color="auto"/>
            <w:left w:val="none" w:sz="0" w:space="0" w:color="auto"/>
            <w:bottom w:val="none" w:sz="0" w:space="0" w:color="auto"/>
            <w:right w:val="none" w:sz="0" w:space="0" w:color="auto"/>
          </w:divBdr>
        </w:div>
        <w:div w:id="1691178803">
          <w:marLeft w:val="0"/>
          <w:marRight w:val="0"/>
          <w:marTop w:val="0"/>
          <w:marBottom w:val="0"/>
          <w:divBdr>
            <w:top w:val="none" w:sz="0" w:space="0" w:color="auto"/>
            <w:left w:val="none" w:sz="0" w:space="0" w:color="auto"/>
            <w:bottom w:val="none" w:sz="0" w:space="0" w:color="auto"/>
            <w:right w:val="none" w:sz="0" w:space="0" w:color="auto"/>
          </w:divBdr>
        </w:div>
        <w:div w:id="1536843307">
          <w:marLeft w:val="0"/>
          <w:marRight w:val="0"/>
          <w:marTop w:val="0"/>
          <w:marBottom w:val="0"/>
          <w:divBdr>
            <w:top w:val="none" w:sz="0" w:space="0" w:color="auto"/>
            <w:left w:val="none" w:sz="0" w:space="0" w:color="auto"/>
            <w:bottom w:val="none" w:sz="0" w:space="0" w:color="auto"/>
            <w:right w:val="none" w:sz="0" w:space="0" w:color="auto"/>
          </w:divBdr>
        </w:div>
        <w:div w:id="1142692450">
          <w:marLeft w:val="0"/>
          <w:marRight w:val="0"/>
          <w:marTop w:val="0"/>
          <w:marBottom w:val="0"/>
          <w:divBdr>
            <w:top w:val="none" w:sz="0" w:space="0" w:color="auto"/>
            <w:left w:val="none" w:sz="0" w:space="0" w:color="auto"/>
            <w:bottom w:val="none" w:sz="0" w:space="0" w:color="auto"/>
            <w:right w:val="none" w:sz="0" w:space="0" w:color="auto"/>
          </w:divBdr>
        </w:div>
        <w:div w:id="945380944">
          <w:marLeft w:val="0"/>
          <w:marRight w:val="0"/>
          <w:marTop w:val="0"/>
          <w:marBottom w:val="0"/>
          <w:divBdr>
            <w:top w:val="none" w:sz="0" w:space="0" w:color="auto"/>
            <w:left w:val="none" w:sz="0" w:space="0" w:color="auto"/>
            <w:bottom w:val="none" w:sz="0" w:space="0" w:color="auto"/>
            <w:right w:val="none" w:sz="0" w:space="0" w:color="auto"/>
          </w:divBdr>
        </w:div>
        <w:div w:id="1504125318">
          <w:marLeft w:val="0"/>
          <w:marRight w:val="0"/>
          <w:marTop w:val="0"/>
          <w:marBottom w:val="0"/>
          <w:divBdr>
            <w:top w:val="none" w:sz="0" w:space="0" w:color="auto"/>
            <w:left w:val="none" w:sz="0" w:space="0" w:color="auto"/>
            <w:bottom w:val="none" w:sz="0" w:space="0" w:color="auto"/>
            <w:right w:val="none" w:sz="0" w:space="0" w:color="auto"/>
          </w:divBdr>
        </w:div>
        <w:div w:id="859859144">
          <w:marLeft w:val="0"/>
          <w:marRight w:val="0"/>
          <w:marTop w:val="0"/>
          <w:marBottom w:val="0"/>
          <w:divBdr>
            <w:top w:val="none" w:sz="0" w:space="0" w:color="auto"/>
            <w:left w:val="none" w:sz="0" w:space="0" w:color="auto"/>
            <w:bottom w:val="none" w:sz="0" w:space="0" w:color="auto"/>
            <w:right w:val="none" w:sz="0" w:space="0" w:color="auto"/>
          </w:divBdr>
        </w:div>
        <w:div w:id="1725451052">
          <w:marLeft w:val="0"/>
          <w:marRight w:val="0"/>
          <w:marTop w:val="0"/>
          <w:marBottom w:val="0"/>
          <w:divBdr>
            <w:top w:val="none" w:sz="0" w:space="0" w:color="auto"/>
            <w:left w:val="none" w:sz="0" w:space="0" w:color="auto"/>
            <w:bottom w:val="none" w:sz="0" w:space="0" w:color="auto"/>
            <w:right w:val="none" w:sz="0" w:space="0" w:color="auto"/>
          </w:divBdr>
        </w:div>
        <w:div w:id="1917350958">
          <w:marLeft w:val="0"/>
          <w:marRight w:val="0"/>
          <w:marTop w:val="0"/>
          <w:marBottom w:val="0"/>
          <w:divBdr>
            <w:top w:val="none" w:sz="0" w:space="0" w:color="auto"/>
            <w:left w:val="none" w:sz="0" w:space="0" w:color="auto"/>
            <w:bottom w:val="none" w:sz="0" w:space="0" w:color="auto"/>
            <w:right w:val="none" w:sz="0" w:space="0" w:color="auto"/>
          </w:divBdr>
        </w:div>
        <w:div w:id="736175286">
          <w:marLeft w:val="0"/>
          <w:marRight w:val="0"/>
          <w:marTop w:val="0"/>
          <w:marBottom w:val="0"/>
          <w:divBdr>
            <w:top w:val="none" w:sz="0" w:space="0" w:color="auto"/>
            <w:left w:val="none" w:sz="0" w:space="0" w:color="auto"/>
            <w:bottom w:val="none" w:sz="0" w:space="0" w:color="auto"/>
            <w:right w:val="none" w:sz="0" w:space="0" w:color="auto"/>
          </w:divBdr>
        </w:div>
        <w:div w:id="2096896026">
          <w:marLeft w:val="0"/>
          <w:marRight w:val="0"/>
          <w:marTop w:val="0"/>
          <w:marBottom w:val="0"/>
          <w:divBdr>
            <w:top w:val="none" w:sz="0" w:space="0" w:color="auto"/>
            <w:left w:val="none" w:sz="0" w:space="0" w:color="auto"/>
            <w:bottom w:val="none" w:sz="0" w:space="0" w:color="auto"/>
            <w:right w:val="none" w:sz="0" w:space="0" w:color="auto"/>
          </w:divBdr>
        </w:div>
        <w:div w:id="609320614">
          <w:marLeft w:val="0"/>
          <w:marRight w:val="0"/>
          <w:marTop w:val="0"/>
          <w:marBottom w:val="0"/>
          <w:divBdr>
            <w:top w:val="none" w:sz="0" w:space="0" w:color="auto"/>
            <w:left w:val="none" w:sz="0" w:space="0" w:color="auto"/>
            <w:bottom w:val="none" w:sz="0" w:space="0" w:color="auto"/>
            <w:right w:val="none" w:sz="0" w:space="0" w:color="auto"/>
          </w:divBdr>
        </w:div>
        <w:div w:id="1332834030">
          <w:marLeft w:val="0"/>
          <w:marRight w:val="0"/>
          <w:marTop w:val="0"/>
          <w:marBottom w:val="0"/>
          <w:divBdr>
            <w:top w:val="none" w:sz="0" w:space="0" w:color="auto"/>
            <w:left w:val="none" w:sz="0" w:space="0" w:color="auto"/>
            <w:bottom w:val="none" w:sz="0" w:space="0" w:color="auto"/>
            <w:right w:val="none" w:sz="0" w:space="0" w:color="auto"/>
          </w:divBdr>
        </w:div>
        <w:div w:id="1276526413">
          <w:marLeft w:val="0"/>
          <w:marRight w:val="0"/>
          <w:marTop w:val="0"/>
          <w:marBottom w:val="0"/>
          <w:divBdr>
            <w:top w:val="none" w:sz="0" w:space="0" w:color="auto"/>
            <w:left w:val="none" w:sz="0" w:space="0" w:color="auto"/>
            <w:bottom w:val="none" w:sz="0" w:space="0" w:color="auto"/>
            <w:right w:val="none" w:sz="0" w:space="0" w:color="auto"/>
          </w:divBdr>
        </w:div>
        <w:div w:id="2043506882">
          <w:marLeft w:val="0"/>
          <w:marRight w:val="0"/>
          <w:marTop w:val="0"/>
          <w:marBottom w:val="0"/>
          <w:divBdr>
            <w:top w:val="none" w:sz="0" w:space="0" w:color="auto"/>
            <w:left w:val="none" w:sz="0" w:space="0" w:color="auto"/>
            <w:bottom w:val="none" w:sz="0" w:space="0" w:color="auto"/>
            <w:right w:val="none" w:sz="0" w:space="0" w:color="auto"/>
          </w:divBdr>
        </w:div>
        <w:div w:id="2068871137">
          <w:marLeft w:val="0"/>
          <w:marRight w:val="0"/>
          <w:marTop w:val="0"/>
          <w:marBottom w:val="0"/>
          <w:divBdr>
            <w:top w:val="none" w:sz="0" w:space="0" w:color="auto"/>
            <w:left w:val="none" w:sz="0" w:space="0" w:color="auto"/>
            <w:bottom w:val="none" w:sz="0" w:space="0" w:color="auto"/>
            <w:right w:val="none" w:sz="0" w:space="0" w:color="auto"/>
          </w:divBdr>
        </w:div>
        <w:div w:id="202324718">
          <w:marLeft w:val="0"/>
          <w:marRight w:val="0"/>
          <w:marTop w:val="0"/>
          <w:marBottom w:val="0"/>
          <w:divBdr>
            <w:top w:val="none" w:sz="0" w:space="0" w:color="auto"/>
            <w:left w:val="none" w:sz="0" w:space="0" w:color="auto"/>
            <w:bottom w:val="none" w:sz="0" w:space="0" w:color="auto"/>
            <w:right w:val="none" w:sz="0" w:space="0" w:color="auto"/>
          </w:divBdr>
        </w:div>
        <w:div w:id="1648170661">
          <w:marLeft w:val="0"/>
          <w:marRight w:val="0"/>
          <w:marTop w:val="0"/>
          <w:marBottom w:val="0"/>
          <w:divBdr>
            <w:top w:val="none" w:sz="0" w:space="0" w:color="auto"/>
            <w:left w:val="none" w:sz="0" w:space="0" w:color="auto"/>
            <w:bottom w:val="none" w:sz="0" w:space="0" w:color="auto"/>
            <w:right w:val="none" w:sz="0" w:space="0" w:color="auto"/>
          </w:divBdr>
        </w:div>
        <w:div w:id="1161194035">
          <w:marLeft w:val="0"/>
          <w:marRight w:val="0"/>
          <w:marTop w:val="0"/>
          <w:marBottom w:val="0"/>
          <w:divBdr>
            <w:top w:val="none" w:sz="0" w:space="0" w:color="auto"/>
            <w:left w:val="none" w:sz="0" w:space="0" w:color="auto"/>
            <w:bottom w:val="none" w:sz="0" w:space="0" w:color="auto"/>
            <w:right w:val="none" w:sz="0" w:space="0" w:color="auto"/>
          </w:divBdr>
        </w:div>
        <w:div w:id="1303387697">
          <w:marLeft w:val="0"/>
          <w:marRight w:val="0"/>
          <w:marTop w:val="0"/>
          <w:marBottom w:val="0"/>
          <w:divBdr>
            <w:top w:val="none" w:sz="0" w:space="0" w:color="auto"/>
            <w:left w:val="none" w:sz="0" w:space="0" w:color="auto"/>
            <w:bottom w:val="none" w:sz="0" w:space="0" w:color="auto"/>
            <w:right w:val="none" w:sz="0" w:space="0" w:color="auto"/>
          </w:divBdr>
        </w:div>
        <w:div w:id="1492984199">
          <w:marLeft w:val="0"/>
          <w:marRight w:val="0"/>
          <w:marTop w:val="0"/>
          <w:marBottom w:val="0"/>
          <w:divBdr>
            <w:top w:val="none" w:sz="0" w:space="0" w:color="auto"/>
            <w:left w:val="none" w:sz="0" w:space="0" w:color="auto"/>
            <w:bottom w:val="none" w:sz="0" w:space="0" w:color="auto"/>
            <w:right w:val="none" w:sz="0" w:space="0" w:color="auto"/>
          </w:divBdr>
        </w:div>
        <w:div w:id="1511751531">
          <w:marLeft w:val="0"/>
          <w:marRight w:val="0"/>
          <w:marTop w:val="0"/>
          <w:marBottom w:val="0"/>
          <w:divBdr>
            <w:top w:val="none" w:sz="0" w:space="0" w:color="auto"/>
            <w:left w:val="none" w:sz="0" w:space="0" w:color="auto"/>
            <w:bottom w:val="none" w:sz="0" w:space="0" w:color="auto"/>
            <w:right w:val="none" w:sz="0" w:space="0" w:color="auto"/>
          </w:divBdr>
        </w:div>
        <w:div w:id="1248727590">
          <w:marLeft w:val="0"/>
          <w:marRight w:val="0"/>
          <w:marTop w:val="0"/>
          <w:marBottom w:val="0"/>
          <w:divBdr>
            <w:top w:val="none" w:sz="0" w:space="0" w:color="auto"/>
            <w:left w:val="none" w:sz="0" w:space="0" w:color="auto"/>
            <w:bottom w:val="none" w:sz="0" w:space="0" w:color="auto"/>
            <w:right w:val="none" w:sz="0" w:space="0" w:color="auto"/>
          </w:divBdr>
        </w:div>
        <w:div w:id="1240753896">
          <w:marLeft w:val="0"/>
          <w:marRight w:val="0"/>
          <w:marTop w:val="0"/>
          <w:marBottom w:val="0"/>
          <w:divBdr>
            <w:top w:val="none" w:sz="0" w:space="0" w:color="auto"/>
            <w:left w:val="none" w:sz="0" w:space="0" w:color="auto"/>
            <w:bottom w:val="none" w:sz="0" w:space="0" w:color="auto"/>
            <w:right w:val="none" w:sz="0" w:space="0" w:color="auto"/>
          </w:divBdr>
        </w:div>
        <w:div w:id="176626927">
          <w:marLeft w:val="0"/>
          <w:marRight w:val="0"/>
          <w:marTop w:val="0"/>
          <w:marBottom w:val="0"/>
          <w:divBdr>
            <w:top w:val="none" w:sz="0" w:space="0" w:color="auto"/>
            <w:left w:val="none" w:sz="0" w:space="0" w:color="auto"/>
            <w:bottom w:val="none" w:sz="0" w:space="0" w:color="auto"/>
            <w:right w:val="none" w:sz="0" w:space="0" w:color="auto"/>
          </w:divBdr>
        </w:div>
        <w:div w:id="2059818197">
          <w:marLeft w:val="0"/>
          <w:marRight w:val="0"/>
          <w:marTop w:val="0"/>
          <w:marBottom w:val="0"/>
          <w:divBdr>
            <w:top w:val="none" w:sz="0" w:space="0" w:color="auto"/>
            <w:left w:val="none" w:sz="0" w:space="0" w:color="auto"/>
            <w:bottom w:val="none" w:sz="0" w:space="0" w:color="auto"/>
            <w:right w:val="none" w:sz="0" w:space="0" w:color="auto"/>
          </w:divBdr>
        </w:div>
        <w:div w:id="2135905420">
          <w:marLeft w:val="0"/>
          <w:marRight w:val="0"/>
          <w:marTop w:val="0"/>
          <w:marBottom w:val="0"/>
          <w:divBdr>
            <w:top w:val="none" w:sz="0" w:space="0" w:color="auto"/>
            <w:left w:val="none" w:sz="0" w:space="0" w:color="auto"/>
            <w:bottom w:val="none" w:sz="0" w:space="0" w:color="auto"/>
            <w:right w:val="none" w:sz="0" w:space="0" w:color="auto"/>
          </w:divBdr>
        </w:div>
        <w:div w:id="692918032">
          <w:marLeft w:val="0"/>
          <w:marRight w:val="0"/>
          <w:marTop w:val="0"/>
          <w:marBottom w:val="0"/>
          <w:divBdr>
            <w:top w:val="none" w:sz="0" w:space="0" w:color="auto"/>
            <w:left w:val="none" w:sz="0" w:space="0" w:color="auto"/>
            <w:bottom w:val="none" w:sz="0" w:space="0" w:color="auto"/>
            <w:right w:val="none" w:sz="0" w:space="0" w:color="auto"/>
          </w:divBdr>
        </w:div>
        <w:div w:id="1608539361">
          <w:marLeft w:val="0"/>
          <w:marRight w:val="0"/>
          <w:marTop w:val="0"/>
          <w:marBottom w:val="0"/>
          <w:divBdr>
            <w:top w:val="none" w:sz="0" w:space="0" w:color="auto"/>
            <w:left w:val="none" w:sz="0" w:space="0" w:color="auto"/>
            <w:bottom w:val="none" w:sz="0" w:space="0" w:color="auto"/>
            <w:right w:val="none" w:sz="0" w:space="0" w:color="auto"/>
          </w:divBdr>
        </w:div>
        <w:div w:id="1195389949">
          <w:marLeft w:val="0"/>
          <w:marRight w:val="0"/>
          <w:marTop w:val="0"/>
          <w:marBottom w:val="0"/>
          <w:divBdr>
            <w:top w:val="none" w:sz="0" w:space="0" w:color="auto"/>
            <w:left w:val="none" w:sz="0" w:space="0" w:color="auto"/>
            <w:bottom w:val="none" w:sz="0" w:space="0" w:color="auto"/>
            <w:right w:val="none" w:sz="0" w:space="0" w:color="auto"/>
          </w:divBdr>
        </w:div>
        <w:div w:id="2120643457">
          <w:marLeft w:val="0"/>
          <w:marRight w:val="0"/>
          <w:marTop w:val="0"/>
          <w:marBottom w:val="0"/>
          <w:divBdr>
            <w:top w:val="none" w:sz="0" w:space="0" w:color="auto"/>
            <w:left w:val="none" w:sz="0" w:space="0" w:color="auto"/>
            <w:bottom w:val="none" w:sz="0" w:space="0" w:color="auto"/>
            <w:right w:val="none" w:sz="0" w:space="0" w:color="auto"/>
          </w:divBdr>
        </w:div>
        <w:div w:id="1382247648">
          <w:marLeft w:val="0"/>
          <w:marRight w:val="0"/>
          <w:marTop w:val="0"/>
          <w:marBottom w:val="0"/>
          <w:divBdr>
            <w:top w:val="none" w:sz="0" w:space="0" w:color="auto"/>
            <w:left w:val="none" w:sz="0" w:space="0" w:color="auto"/>
            <w:bottom w:val="none" w:sz="0" w:space="0" w:color="auto"/>
            <w:right w:val="none" w:sz="0" w:space="0" w:color="auto"/>
          </w:divBdr>
        </w:div>
        <w:div w:id="1716464152">
          <w:marLeft w:val="0"/>
          <w:marRight w:val="0"/>
          <w:marTop w:val="0"/>
          <w:marBottom w:val="0"/>
          <w:divBdr>
            <w:top w:val="none" w:sz="0" w:space="0" w:color="auto"/>
            <w:left w:val="none" w:sz="0" w:space="0" w:color="auto"/>
            <w:bottom w:val="none" w:sz="0" w:space="0" w:color="auto"/>
            <w:right w:val="none" w:sz="0" w:space="0" w:color="auto"/>
          </w:divBdr>
        </w:div>
        <w:div w:id="1861777830">
          <w:marLeft w:val="0"/>
          <w:marRight w:val="0"/>
          <w:marTop w:val="0"/>
          <w:marBottom w:val="0"/>
          <w:divBdr>
            <w:top w:val="none" w:sz="0" w:space="0" w:color="auto"/>
            <w:left w:val="none" w:sz="0" w:space="0" w:color="auto"/>
            <w:bottom w:val="none" w:sz="0" w:space="0" w:color="auto"/>
            <w:right w:val="none" w:sz="0" w:space="0" w:color="auto"/>
          </w:divBdr>
        </w:div>
        <w:div w:id="306131022">
          <w:marLeft w:val="0"/>
          <w:marRight w:val="0"/>
          <w:marTop w:val="0"/>
          <w:marBottom w:val="0"/>
          <w:divBdr>
            <w:top w:val="none" w:sz="0" w:space="0" w:color="auto"/>
            <w:left w:val="none" w:sz="0" w:space="0" w:color="auto"/>
            <w:bottom w:val="none" w:sz="0" w:space="0" w:color="auto"/>
            <w:right w:val="none" w:sz="0" w:space="0" w:color="auto"/>
          </w:divBdr>
        </w:div>
        <w:div w:id="636951942">
          <w:marLeft w:val="0"/>
          <w:marRight w:val="0"/>
          <w:marTop w:val="0"/>
          <w:marBottom w:val="0"/>
          <w:divBdr>
            <w:top w:val="none" w:sz="0" w:space="0" w:color="auto"/>
            <w:left w:val="none" w:sz="0" w:space="0" w:color="auto"/>
            <w:bottom w:val="none" w:sz="0" w:space="0" w:color="auto"/>
            <w:right w:val="none" w:sz="0" w:space="0" w:color="auto"/>
          </w:divBdr>
        </w:div>
        <w:div w:id="1098408052">
          <w:marLeft w:val="0"/>
          <w:marRight w:val="0"/>
          <w:marTop w:val="0"/>
          <w:marBottom w:val="0"/>
          <w:divBdr>
            <w:top w:val="none" w:sz="0" w:space="0" w:color="auto"/>
            <w:left w:val="none" w:sz="0" w:space="0" w:color="auto"/>
            <w:bottom w:val="none" w:sz="0" w:space="0" w:color="auto"/>
            <w:right w:val="none" w:sz="0" w:space="0" w:color="auto"/>
          </w:divBdr>
        </w:div>
        <w:div w:id="1673099365">
          <w:marLeft w:val="0"/>
          <w:marRight w:val="0"/>
          <w:marTop w:val="0"/>
          <w:marBottom w:val="0"/>
          <w:divBdr>
            <w:top w:val="none" w:sz="0" w:space="0" w:color="auto"/>
            <w:left w:val="none" w:sz="0" w:space="0" w:color="auto"/>
            <w:bottom w:val="none" w:sz="0" w:space="0" w:color="auto"/>
            <w:right w:val="none" w:sz="0" w:space="0" w:color="auto"/>
          </w:divBdr>
        </w:div>
        <w:div w:id="1498302896">
          <w:marLeft w:val="0"/>
          <w:marRight w:val="0"/>
          <w:marTop w:val="0"/>
          <w:marBottom w:val="0"/>
          <w:divBdr>
            <w:top w:val="none" w:sz="0" w:space="0" w:color="auto"/>
            <w:left w:val="none" w:sz="0" w:space="0" w:color="auto"/>
            <w:bottom w:val="none" w:sz="0" w:space="0" w:color="auto"/>
            <w:right w:val="none" w:sz="0" w:space="0" w:color="auto"/>
          </w:divBdr>
        </w:div>
        <w:div w:id="2000881904">
          <w:marLeft w:val="0"/>
          <w:marRight w:val="0"/>
          <w:marTop w:val="0"/>
          <w:marBottom w:val="0"/>
          <w:divBdr>
            <w:top w:val="none" w:sz="0" w:space="0" w:color="auto"/>
            <w:left w:val="none" w:sz="0" w:space="0" w:color="auto"/>
            <w:bottom w:val="none" w:sz="0" w:space="0" w:color="auto"/>
            <w:right w:val="none" w:sz="0" w:space="0" w:color="auto"/>
          </w:divBdr>
        </w:div>
        <w:div w:id="1592078201">
          <w:marLeft w:val="0"/>
          <w:marRight w:val="0"/>
          <w:marTop w:val="0"/>
          <w:marBottom w:val="0"/>
          <w:divBdr>
            <w:top w:val="none" w:sz="0" w:space="0" w:color="auto"/>
            <w:left w:val="none" w:sz="0" w:space="0" w:color="auto"/>
            <w:bottom w:val="none" w:sz="0" w:space="0" w:color="auto"/>
            <w:right w:val="none" w:sz="0" w:space="0" w:color="auto"/>
          </w:divBdr>
        </w:div>
        <w:div w:id="1030180453">
          <w:marLeft w:val="0"/>
          <w:marRight w:val="0"/>
          <w:marTop w:val="0"/>
          <w:marBottom w:val="0"/>
          <w:divBdr>
            <w:top w:val="none" w:sz="0" w:space="0" w:color="auto"/>
            <w:left w:val="none" w:sz="0" w:space="0" w:color="auto"/>
            <w:bottom w:val="none" w:sz="0" w:space="0" w:color="auto"/>
            <w:right w:val="none" w:sz="0" w:space="0" w:color="auto"/>
          </w:divBdr>
        </w:div>
        <w:div w:id="535310813">
          <w:marLeft w:val="0"/>
          <w:marRight w:val="0"/>
          <w:marTop w:val="0"/>
          <w:marBottom w:val="0"/>
          <w:divBdr>
            <w:top w:val="none" w:sz="0" w:space="0" w:color="auto"/>
            <w:left w:val="none" w:sz="0" w:space="0" w:color="auto"/>
            <w:bottom w:val="none" w:sz="0" w:space="0" w:color="auto"/>
            <w:right w:val="none" w:sz="0" w:space="0" w:color="auto"/>
          </w:divBdr>
        </w:div>
        <w:div w:id="51392007">
          <w:marLeft w:val="0"/>
          <w:marRight w:val="0"/>
          <w:marTop w:val="0"/>
          <w:marBottom w:val="0"/>
          <w:divBdr>
            <w:top w:val="none" w:sz="0" w:space="0" w:color="auto"/>
            <w:left w:val="none" w:sz="0" w:space="0" w:color="auto"/>
            <w:bottom w:val="none" w:sz="0" w:space="0" w:color="auto"/>
            <w:right w:val="none" w:sz="0" w:space="0" w:color="auto"/>
          </w:divBdr>
        </w:div>
        <w:div w:id="1248271996">
          <w:marLeft w:val="0"/>
          <w:marRight w:val="0"/>
          <w:marTop w:val="0"/>
          <w:marBottom w:val="0"/>
          <w:divBdr>
            <w:top w:val="none" w:sz="0" w:space="0" w:color="auto"/>
            <w:left w:val="none" w:sz="0" w:space="0" w:color="auto"/>
            <w:bottom w:val="none" w:sz="0" w:space="0" w:color="auto"/>
            <w:right w:val="none" w:sz="0" w:space="0" w:color="auto"/>
          </w:divBdr>
        </w:div>
        <w:div w:id="60251769">
          <w:marLeft w:val="0"/>
          <w:marRight w:val="0"/>
          <w:marTop w:val="0"/>
          <w:marBottom w:val="0"/>
          <w:divBdr>
            <w:top w:val="none" w:sz="0" w:space="0" w:color="auto"/>
            <w:left w:val="none" w:sz="0" w:space="0" w:color="auto"/>
            <w:bottom w:val="none" w:sz="0" w:space="0" w:color="auto"/>
            <w:right w:val="none" w:sz="0" w:space="0" w:color="auto"/>
          </w:divBdr>
        </w:div>
        <w:div w:id="1650283423">
          <w:marLeft w:val="0"/>
          <w:marRight w:val="0"/>
          <w:marTop w:val="0"/>
          <w:marBottom w:val="0"/>
          <w:divBdr>
            <w:top w:val="none" w:sz="0" w:space="0" w:color="auto"/>
            <w:left w:val="none" w:sz="0" w:space="0" w:color="auto"/>
            <w:bottom w:val="none" w:sz="0" w:space="0" w:color="auto"/>
            <w:right w:val="none" w:sz="0" w:space="0" w:color="auto"/>
          </w:divBdr>
        </w:div>
        <w:div w:id="476730009">
          <w:marLeft w:val="0"/>
          <w:marRight w:val="0"/>
          <w:marTop w:val="0"/>
          <w:marBottom w:val="0"/>
          <w:divBdr>
            <w:top w:val="none" w:sz="0" w:space="0" w:color="auto"/>
            <w:left w:val="none" w:sz="0" w:space="0" w:color="auto"/>
            <w:bottom w:val="none" w:sz="0" w:space="0" w:color="auto"/>
            <w:right w:val="none" w:sz="0" w:space="0" w:color="auto"/>
          </w:divBdr>
        </w:div>
        <w:div w:id="1681929924">
          <w:marLeft w:val="0"/>
          <w:marRight w:val="0"/>
          <w:marTop w:val="0"/>
          <w:marBottom w:val="0"/>
          <w:divBdr>
            <w:top w:val="none" w:sz="0" w:space="0" w:color="auto"/>
            <w:left w:val="none" w:sz="0" w:space="0" w:color="auto"/>
            <w:bottom w:val="none" w:sz="0" w:space="0" w:color="auto"/>
            <w:right w:val="none" w:sz="0" w:space="0" w:color="auto"/>
          </w:divBdr>
        </w:div>
        <w:div w:id="129249299">
          <w:marLeft w:val="0"/>
          <w:marRight w:val="0"/>
          <w:marTop w:val="0"/>
          <w:marBottom w:val="0"/>
          <w:divBdr>
            <w:top w:val="none" w:sz="0" w:space="0" w:color="auto"/>
            <w:left w:val="none" w:sz="0" w:space="0" w:color="auto"/>
            <w:bottom w:val="none" w:sz="0" w:space="0" w:color="auto"/>
            <w:right w:val="none" w:sz="0" w:space="0" w:color="auto"/>
          </w:divBdr>
        </w:div>
        <w:div w:id="1697272224">
          <w:marLeft w:val="0"/>
          <w:marRight w:val="0"/>
          <w:marTop w:val="0"/>
          <w:marBottom w:val="0"/>
          <w:divBdr>
            <w:top w:val="none" w:sz="0" w:space="0" w:color="auto"/>
            <w:left w:val="none" w:sz="0" w:space="0" w:color="auto"/>
            <w:bottom w:val="none" w:sz="0" w:space="0" w:color="auto"/>
            <w:right w:val="none" w:sz="0" w:space="0" w:color="auto"/>
          </w:divBdr>
        </w:div>
        <w:div w:id="2058818955">
          <w:marLeft w:val="0"/>
          <w:marRight w:val="0"/>
          <w:marTop w:val="0"/>
          <w:marBottom w:val="0"/>
          <w:divBdr>
            <w:top w:val="none" w:sz="0" w:space="0" w:color="auto"/>
            <w:left w:val="none" w:sz="0" w:space="0" w:color="auto"/>
            <w:bottom w:val="none" w:sz="0" w:space="0" w:color="auto"/>
            <w:right w:val="none" w:sz="0" w:space="0" w:color="auto"/>
          </w:divBdr>
        </w:div>
        <w:div w:id="1903131679">
          <w:marLeft w:val="0"/>
          <w:marRight w:val="0"/>
          <w:marTop w:val="0"/>
          <w:marBottom w:val="0"/>
          <w:divBdr>
            <w:top w:val="none" w:sz="0" w:space="0" w:color="auto"/>
            <w:left w:val="none" w:sz="0" w:space="0" w:color="auto"/>
            <w:bottom w:val="none" w:sz="0" w:space="0" w:color="auto"/>
            <w:right w:val="none" w:sz="0" w:space="0" w:color="auto"/>
          </w:divBdr>
        </w:div>
        <w:div w:id="1394432299">
          <w:marLeft w:val="0"/>
          <w:marRight w:val="0"/>
          <w:marTop w:val="0"/>
          <w:marBottom w:val="0"/>
          <w:divBdr>
            <w:top w:val="none" w:sz="0" w:space="0" w:color="auto"/>
            <w:left w:val="none" w:sz="0" w:space="0" w:color="auto"/>
            <w:bottom w:val="none" w:sz="0" w:space="0" w:color="auto"/>
            <w:right w:val="none" w:sz="0" w:space="0" w:color="auto"/>
          </w:divBdr>
        </w:div>
        <w:div w:id="1535461149">
          <w:marLeft w:val="0"/>
          <w:marRight w:val="0"/>
          <w:marTop w:val="0"/>
          <w:marBottom w:val="0"/>
          <w:divBdr>
            <w:top w:val="none" w:sz="0" w:space="0" w:color="auto"/>
            <w:left w:val="none" w:sz="0" w:space="0" w:color="auto"/>
            <w:bottom w:val="none" w:sz="0" w:space="0" w:color="auto"/>
            <w:right w:val="none" w:sz="0" w:space="0" w:color="auto"/>
          </w:divBdr>
        </w:div>
        <w:div w:id="1099789771">
          <w:marLeft w:val="0"/>
          <w:marRight w:val="0"/>
          <w:marTop w:val="0"/>
          <w:marBottom w:val="0"/>
          <w:divBdr>
            <w:top w:val="none" w:sz="0" w:space="0" w:color="auto"/>
            <w:left w:val="none" w:sz="0" w:space="0" w:color="auto"/>
            <w:bottom w:val="none" w:sz="0" w:space="0" w:color="auto"/>
            <w:right w:val="none" w:sz="0" w:space="0" w:color="auto"/>
          </w:divBdr>
        </w:div>
        <w:div w:id="242958132">
          <w:marLeft w:val="0"/>
          <w:marRight w:val="0"/>
          <w:marTop w:val="0"/>
          <w:marBottom w:val="0"/>
          <w:divBdr>
            <w:top w:val="none" w:sz="0" w:space="0" w:color="auto"/>
            <w:left w:val="none" w:sz="0" w:space="0" w:color="auto"/>
            <w:bottom w:val="none" w:sz="0" w:space="0" w:color="auto"/>
            <w:right w:val="none" w:sz="0" w:space="0" w:color="auto"/>
          </w:divBdr>
        </w:div>
        <w:div w:id="995035968">
          <w:marLeft w:val="0"/>
          <w:marRight w:val="0"/>
          <w:marTop w:val="0"/>
          <w:marBottom w:val="0"/>
          <w:divBdr>
            <w:top w:val="none" w:sz="0" w:space="0" w:color="auto"/>
            <w:left w:val="none" w:sz="0" w:space="0" w:color="auto"/>
            <w:bottom w:val="none" w:sz="0" w:space="0" w:color="auto"/>
            <w:right w:val="none" w:sz="0" w:space="0" w:color="auto"/>
          </w:divBdr>
        </w:div>
        <w:div w:id="537162657">
          <w:marLeft w:val="0"/>
          <w:marRight w:val="0"/>
          <w:marTop w:val="0"/>
          <w:marBottom w:val="0"/>
          <w:divBdr>
            <w:top w:val="none" w:sz="0" w:space="0" w:color="auto"/>
            <w:left w:val="none" w:sz="0" w:space="0" w:color="auto"/>
            <w:bottom w:val="none" w:sz="0" w:space="0" w:color="auto"/>
            <w:right w:val="none" w:sz="0" w:space="0" w:color="auto"/>
          </w:divBdr>
        </w:div>
        <w:div w:id="439495318">
          <w:marLeft w:val="0"/>
          <w:marRight w:val="0"/>
          <w:marTop w:val="0"/>
          <w:marBottom w:val="0"/>
          <w:divBdr>
            <w:top w:val="none" w:sz="0" w:space="0" w:color="auto"/>
            <w:left w:val="none" w:sz="0" w:space="0" w:color="auto"/>
            <w:bottom w:val="none" w:sz="0" w:space="0" w:color="auto"/>
            <w:right w:val="none" w:sz="0" w:space="0" w:color="auto"/>
          </w:divBdr>
        </w:div>
        <w:div w:id="1596981600">
          <w:marLeft w:val="0"/>
          <w:marRight w:val="0"/>
          <w:marTop w:val="0"/>
          <w:marBottom w:val="0"/>
          <w:divBdr>
            <w:top w:val="none" w:sz="0" w:space="0" w:color="auto"/>
            <w:left w:val="none" w:sz="0" w:space="0" w:color="auto"/>
            <w:bottom w:val="none" w:sz="0" w:space="0" w:color="auto"/>
            <w:right w:val="none" w:sz="0" w:space="0" w:color="auto"/>
          </w:divBdr>
        </w:div>
        <w:div w:id="1345664405">
          <w:marLeft w:val="0"/>
          <w:marRight w:val="0"/>
          <w:marTop w:val="0"/>
          <w:marBottom w:val="0"/>
          <w:divBdr>
            <w:top w:val="none" w:sz="0" w:space="0" w:color="auto"/>
            <w:left w:val="none" w:sz="0" w:space="0" w:color="auto"/>
            <w:bottom w:val="none" w:sz="0" w:space="0" w:color="auto"/>
            <w:right w:val="none" w:sz="0" w:space="0" w:color="auto"/>
          </w:divBdr>
        </w:div>
        <w:div w:id="474835310">
          <w:marLeft w:val="0"/>
          <w:marRight w:val="0"/>
          <w:marTop w:val="0"/>
          <w:marBottom w:val="0"/>
          <w:divBdr>
            <w:top w:val="none" w:sz="0" w:space="0" w:color="auto"/>
            <w:left w:val="none" w:sz="0" w:space="0" w:color="auto"/>
            <w:bottom w:val="none" w:sz="0" w:space="0" w:color="auto"/>
            <w:right w:val="none" w:sz="0" w:space="0" w:color="auto"/>
          </w:divBdr>
        </w:div>
        <w:div w:id="1396120047">
          <w:marLeft w:val="0"/>
          <w:marRight w:val="0"/>
          <w:marTop w:val="0"/>
          <w:marBottom w:val="0"/>
          <w:divBdr>
            <w:top w:val="none" w:sz="0" w:space="0" w:color="auto"/>
            <w:left w:val="none" w:sz="0" w:space="0" w:color="auto"/>
            <w:bottom w:val="none" w:sz="0" w:space="0" w:color="auto"/>
            <w:right w:val="none" w:sz="0" w:space="0" w:color="auto"/>
          </w:divBdr>
        </w:div>
        <w:div w:id="1702171574">
          <w:marLeft w:val="0"/>
          <w:marRight w:val="0"/>
          <w:marTop w:val="0"/>
          <w:marBottom w:val="0"/>
          <w:divBdr>
            <w:top w:val="none" w:sz="0" w:space="0" w:color="auto"/>
            <w:left w:val="none" w:sz="0" w:space="0" w:color="auto"/>
            <w:bottom w:val="none" w:sz="0" w:space="0" w:color="auto"/>
            <w:right w:val="none" w:sz="0" w:space="0" w:color="auto"/>
          </w:divBdr>
        </w:div>
        <w:div w:id="909927181">
          <w:marLeft w:val="0"/>
          <w:marRight w:val="0"/>
          <w:marTop w:val="0"/>
          <w:marBottom w:val="0"/>
          <w:divBdr>
            <w:top w:val="none" w:sz="0" w:space="0" w:color="auto"/>
            <w:left w:val="none" w:sz="0" w:space="0" w:color="auto"/>
            <w:bottom w:val="none" w:sz="0" w:space="0" w:color="auto"/>
            <w:right w:val="none" w:sz="0" w:space="0" w:color="auto"/>
          </w:divBdr>
        </w:div>
        <w:div w:id="349456048">
          <w:marLeft w:val="0"/>
          <w:marRight w:val="0"/>
          <w:marTop w:val="0"/>
          <w:marBottom w:val="0"/>
          <w:divBdr>
            <w:top w:val="none" w:sz="0" w:space="0" w:color="auto"/>
            <w:left w:val="none" w:sz="0" w:space="0" w:color="auto"/>
            <w:bottom w:val="none" w:sz="0" w:space="0" w:color="auto"/>
            <w:right w:val="none" w:sz="0" w:space="0" w:color="auto"/>
          </w:divBdr>
        </w:div>
        <w:div w:id="1577596539">
          <w:marLeft w:val="0"/>
          <w:marRight w:val="0"/>
          <w:marTop w:val="0"/>
          <w:marBottom w:val="0"/>
          <w:divBdr>
            <w:top w:val="none" w:sz="0" w:space="0" w:color="auto"/>
            <w:left w:val="none" w:sz="0" w:space="0" w:color="auto"/>
            <w:bottom w:val="none" w:sz="0" w:space="0" w:color="auto"/>
            <w:right w:val="none" w:sz="0" w:space="0" w:color="auto"/>
          </w:divBdr>
        </w:div>
        <w:div w:id="851147923">
          <w:marLeft w:val="0"/>
          <w:marRight w:val="0"/>
          <w:marTop w:val="0"/>
          <w:marBottom w:val="0"/>
          <w:divBdr>
            <w:top w:val="none" w:sz="0" w:space="0" w:color="auto"/>
            <w:left w:val="none" w:sz="0" w:space="0" w:color="auto"/>
            <w:bottom w:val="none" w:sz="0" w:space="0" w:color="auto"/>
            <w:right w:val="none" w:sz="0" w:space="0" w:color="auto"/>
          </w:divBdr>
        </w:div>
        <w:div w:id="1232934251">
          <w:marLeft w:val="0"/>
          <w:marRight w:val="0"/>
          <w:marTop w:val="0"/>
          <w:marBottom w:val="0"/>
          <w:divBdr>
            <w:top w:val="none" w:sz="0" w:space="0" w:color="auto"/>
            <w:left w:val="none" w:sz="0" w:space="0" w:color="auto"/>
            <w:bottom w:val="none" w:sz="0" w:space="0" w:color="auto"/>
            <w:right w:val="none" w:sz="0" w:space="0" w:color="auto"/>
          </w:divBdr>
        </w:div>
        <w:div w:id="1247689352">
          <w:marLeft w:val="0"/>
          <w:marRight w:val="0"/>
          <w:marTop w:val="0"/>
          <w:marBottom w:val="0"/>
          <w:divBdr>
            <w:top w:val="none" w:sz="0" w:space="0" w:color="auto"/>
            <w:left w:val="none" w:sz="0" w:space="0" w:color="auto"/>
            <w:bottom w:val="none" w:sz="0" w:space="0" w:color="auto"/>
            <w:right w:val="none" w:sz="0" w:space="0" w:color="auto"/>
          </w:divBdr>
        </w:div>
        <w:div w:id="37164932">
          <w:marLeft w:val="0"/>
          <w:marRight w:val="0"/>
          <w:marTop w:val="0"/>
          <w:marBottom w:val="0"/>
          <w:divBdr>
            <w:top w:val="none" w:sz="0" w:space="0" w:color="auto"/>
            <w:left w:val="none" w:sz="0" w:space="0" w:color="auto"/>
            <w:bottom w:val="none" w:sz="0" w:space="0" w:color="auto"/>
            <w:right w:val="none" w:sz="0" w:space="0" w:color="auto"/>
          </w:divBdr>
        </w:div>
        <w:div w:id="593249893">
          <w:marLeft w:val="0"/>
          <w:marRight w:val="0"/>
          <w:marTop w:val="0"/>
          <w:marBottom w:val="0"/>
          <w:divBdr>
            <w:top w:val="none" w:sz="0" w:space="0" w:color="auto"/>
            <w:left w:val="none" w:sz="0" w:space="0" w:color="auto"/>
            <w:bottom w:val="none" w:sz="0" w:space="0" w:color="auto"/>
            <w:right w:val="none" w:sz="0" w:space="0" w:color="auto"/>
          </w:divBdr>
        </w:div>
        <w:div w:id="837235949">
          <w:marLeft w:val="0"/>
          <w:marRight w:val="0"/>
          <w:marTop w:val="0"/>
          <w:marBottom w:val="0"/>
          <w:divBdr>
            <w:top w:val="none" w:sz="0" w:space="0" w:color="auto"/>
            <w:left w:val="none" w:sz="0" w:space="0" w:color="auto"/>
            <w:bottom w:val="none" w:sz="0" w:space="0" w:color="auto"/>
            <w:right w:val="none" w:sz="0" w:space="0" w:color="auto"/>
          </w:divBdr>
        </w:div>
        <w:div w:id="2107341240">
          <w:marLeft w:val="0"/>
          <w:marRight w:val="0"/>
          <w:marTop w:val="0"/>
          <w:marBottom w:val="0"/>
          <w:divBdr>
            <w:top w:val="none" w:sz="0" w:space="0" w:color="auto"/>
            <w:left w:val="none" w:sz="0" w:space="0" w:color="auto"/>
            <w:bottom w:val="none" w:sz="0" w:space="0" w:color="auto"/>
            <w:right w:val="none" w:sz="0" w:space="0" w:color="auto"/>
          </w:divBdr>
        </w:div>
        <w:div w:id="668795557">
          <w:marLeft w:val="0"/>
          <w:marRight w:val="0"/>
          <w:marTop w:val="0"/>
          <w:marBottom w:val="0"/>
          <w:divBdr>
            <w:top w:val="none" w:sz="0" w:space="0" w:color="auto"/>
            <w:left w:val="none" w:sz="0" w:space="0" w:color="auto"/>
            <w:bottom w:val="none" w:sz="0" w:space="0" w:color="auto"/>
            <w:right w:val="none" w:sz="0" w:space="0" w:color="auto"/>
          </w:divBdr>
        </w:div>
        <w:div w:id="1937866226">
          <w:marLeft w:val="0"/>
          <w:marRight w:val="0"/>
          <w:marTop w:val="0"/>
          <w:marBottom w:val="0"/>
          <w:divBdr>
            <w:top w:val="none" w:sz="0" w:space="0" w:color="auto"/>
            <w:left w:val="none" w:sz="0" w:space="0" w:color="auto"/>
            <w:bottom w:val="none" w:sz="0" w:space="0" w:color="auto"/>
            <w:right w:val="none" w:sz="0" w:space="0" w:color="auto"/>
          </w:divBdr>
        </w:div>
        <w:div w:id="1767922322">
          <w:marLeft w:val="0"/>
          <w:marRight w:val="0"/>
          <w:marTop w:val="0"/>
          <w:marBottom w:val="0"/>
          <w:divBdr>
            <w:top w:val="none" w:sz="0" w:space="0" w:color="auto"/>
            <w:left w:val="none" w:sz="0" w:space="0" w:color="auto"/>
            <w:bottom w:val="none" w:sz="0" w:space="0" w:color="auto"/>
            <w:right w:val="none" w:sz="0" w:space="0" w:color="auto"/>
          </w:divBdr>
        </w:div>
        <w:div w:id="1205484897">
          <w:marLeft w:val="0"/>
          <w:marRight w:val="0"/>
          <w:marTop w:val="0"/>
          <w:marBottom w:val="0"/>
          <w:divBdr>
            <w:top w:val="none" w:sz="0" w:space="0" w:color="auto"/>
            <w:left w:val="none" w:sz="0" w:space="0" w:color="auto"/>
            <w:bottom w:val="none" w:sz="0" w:space="0" w:color="auto"/>
            <w:right w:val="none" w:sz="0" w:space="0" w:color="auto"/>
          </w:divBdr>
        </w:div>
        <w:div w:id="1176457334">
          <w:marLeft w:val="0"/>
          <w:marRight w:val="0"/>
          <w:marTop w:val="0"/>
          <w:marBottom w:val="0"/>
          <w:divBdr>
            <w:top w:val="none" w:sz="0" w:space="0" w:color="auto"/>
            <w:left w:val="none" w:sz="0" w:space="0" w:color="auto"/>
            <w:bottom w:val="none" w:sz="0" w:space="0" w:color="auto"/>
            <w:right w:val="none" w:sz="0" w:space="0" w:color="auto"/>
          </w:divBdr>
        </w:div>
        <w:div w:id="1606889851">
          <w:marLeft w:val="0"/>
          <w:marRight w:val="0"/>
          <w:marTop w:val="0"/>
          <w:marBottom w:val="0"/>
          <w:divBdr>
            <w:top w:val="none" w:sz="0" w:space="0" w:color="auto"/>
            <w:left w:val="none" w:sz="0" w:space="0" w:color="auto"/>
            <w:bottom w:val="none" w:sz="0" w:space="0" w:color="auto"/>
            <w:right w:val="none" w:sz="0" w:space="0" w:color="auto"/>
          </w:divBdr>
        </w:div>
        <w:div w:id="1657412348">
          <w:marLeft w:val="0"/>
          <w:marRight w:val="0"/>
          <w:marTop w:val="0"/>
          <w:marBottom w:val="0"/>
          <w:divBdr>
            <w:top w:val="none" w:sz="0" w:space="0" w:color="auto"/>
            <w:left w:val="none" w:sz="0" w:space="0" w:color="auto"/>
            <w:bottom w:val="none" w:sz="0" w:space="0" w:color="auto"/>
            <w:right w:val="none" w:sz="0" w:space="0" w:color="auto"/>
          </w:divBdr>
        </w:div>
        <w:div w:id="1417706568">
          <w:marLeft w:val="0"/>
          <w:marRight w:val="0"/>
          <w:marTop w:val="0"/>
          <w:marBottom w:val="0"/>
          <w:divBdr>
            <w:top w:val="none" w:sz="0" w:space="0" w:color="auto"/>
            <w:left w:val="none" w:sz="0" w:space="0" w:color="auto"/>
            <w:bottom w:val="none" w:sz="0" w:space="0" w:color="auto"/>
            <w:right w:val="none" w:sz="0" w:space="0" w:color="auto"/>
          </w:divBdr>
        </w:div>
        <w:div w:id="2134858501">
          <w:marLeft w:val="0"/>
          <w:marRight w:val="0"/>
          <w:marTop w:val="0"/>
          <w:marBottom w:val="0"/>
          <w:divBdr>
            <w:top w:val="none" w:sz="0" w:space="0" w:color="auto"/>
            <w:left w:val="none" w:sz="0" w:space="0" w:color="auto"/>
            <w:bottom w:val="none" w:sz="0" w:space="0" w:color="auto"/>
            <w:right w:val="none" w:sz="0" w:space="0" w:color="auto"/>
          </w:divBdr>
        </w:div>
        <w:div w:id="1954628842">
          <w:marLeft w:val="0"/>
          <w:marRight w:val="0"/>
          <w:marTop w:val="0"/>
          <w:marBottom w:val="0"/>
          <w:divBdr>
            <w:top w:val="none" w:sz="0" w:space="0" w:color="auto"/>
            <w:left w:val="none" w:sz="0" w:space="0" w:color="auto"/>
            <w:bottom w:val="none" w:sz="0" w:space="0" w:color="auto"/>
            <w:right w:val="none" w:sz="0" w:space="0" w:color="auto"/>
          </w:divBdr>
        </w:div>
        <w:div w:id="1626421198">
          <w:marLeft w:val="0"/>
          <w:marRight w:val="0"/>
          <w:marTop w:val="0"/>
          <w:marBottom w:val="0"/>
          <w:divBdr>
            <w:top w:val="none" w:sz="0" w:space="0" w:color="auto"/>
            <w:left w:val="none" w:sz="0" w:space="0" w:color="auto"/>
            <w:bottom w:val="none" w:sz="0" w:space="0" w:color="auto"/>
            <w:right w:val="none" w:sz="0" w:space="0" w:color="auto"/>
          </w:divBdr>
        </w:div>
        <w:div w:id="2047219352">
          <w:marLeft w:val="0"/>
          <w:marRight w:val="0"/>
          <w:marTop w:val="0"/>
          <w:marBottom w:val="0"/>
          <w:divBdr>
            <w:top w:val="none" w:sz="0" w:space="0" w:color="auto"/>
            <w:left w:val="none" w:sz="0" w:space="0" w:color="auto"/>
            <w:bottom w:val="none" w:sz="0" w:space="0" w:color="auto"/>
            <w:right w:val="none" w:sz="0" w:space="0" w:color="auto"/>
          </w:divBdr>
        </w:div>
        <w:div w:id="1388795455">
          <w:marLeft w:val="0"/>
          <w:marRight w:val="0"/>
          <w:marTop w:val="0"/>
          <w:marBottom w:val="0"/>
          <w:divBdr>
            <w:top w:val="none" w:sz="0" w:space="0" w:color="auto"/>
            <w:left w:val="none" w:sz="0" w:space="0" w:color="auto"/>
            <w:bottom w:val="none" w:sz="0" w:space="0" w:color="auto"/>
            <w:right w:val="none" w:sz="0" w:space="0" w:color="auto"/>
          </w:divBdr>
        </w:div>
        <w:div w:id="1440175332">
          <w:marLeft w:val="0"/>
          <w:marRight w:val="0"/>
          <w:marTop w:val="0"/>
          <w:marBottom w:val="0"/>
          <w:divBdr>
            <w:top w:val="none" w:sz="0" w:space="0" w:color="auto"/>
            <w:left w:val="none" w:sz="0" w:space="0" w:color="auto"/>
            <w:bottom w:val="none" w:sz="0" w:space="0" w:color="auto"/>
            <w:right w:val="none" w:sz="0" w:space="0" w:color="auto"/>
          </w:divBdr>
        </w:div>
        <w:div w:id="1421175628">
          <w:marLeft w:val="0"/>
          <w:marRight w:val="0"/>
          <w:marTop w:val="0"/>
          <w:marBottom w:val="0"/>
          <w:divBdr>
            <w:top w:val="none" w:sz="0" w:space="0" w:color="auto"/>
            <w:left w:val="none" w:sz="0" w:space="0" w:color="auto"/>
            <w:bottom w:val="none" w:sz="0" w:space="0" w:color="auto"/>
            <w:right w:val="none" w:sz="0" w:space="0" w:color="auto"/>
          </w:divBdr>
        </w:div>
        <w:div w:id="1669207531">
          <w:marLeft w:val="0"/>
          <w:marRight w:val="0"/>
          <w:marTop w:val="0"/>
          <w:marBottom w:val="0"/>
          <w:divBdr>
            <w:top w:val="none" w:sz="0" w:space="0" w:color="auto"/>
            <w:left w:val="none" w:sz="0" w:space="0" w:color="auto"/>
            <w:bottom w:val="none" w:sz="0" w:space="0" w:color="auto"/>
            <w:right w:val="none" w:sz="0" w:space="0" w:color="auto"/>
          </w:divBdr>
        </w:div>
        <w:div w:id="1883787109">
          <w:marLeft w:val="0"/>
          <w:marRight w:val="0"/>
          <w:marTop w:val="0"/>
          <w:marBottom w:val="0"/>
          <w:divBdr>
            <w:top w:val="none" w:sz="0" w:space="0" w:color="auto"/>
            <w:left w:val="none" w:sz="0" w:space="0" w:color="auto"/>
            <w:bottom w:val="none" w:sz="0" w:space="0" w:color="auto"/>
            <w:right w:val="none" w:sz="0" w:space="0" w:color="auto"/>
          </w:divBdr>
        </w:div>
        <w:div w:id="110974943">
          <w:marLeft w:val="0"/>
          <w:marRight w:val="0"/>
          <w:marTop w:val="0"/>
          <w:marBottom w:val="0"/>
          <w:divBdr>
            <w:top w:val="none" w:sz="0" w:space="0" w:color="auto"/>
            <w:left w:val="none" w:sz="0" w:space="0" w:color="auto"/>
            <w:bottom w:val="none" w:sz="0" w:space="0" w:color="auto"/>
            <w:right w:val="none" w:sz="0" w:space="0" w:color="auto"/>
          </w:divBdr>
        </w:div>
        <w:div w:id="499856703">
          <w:marLeft w:val="0"/>
          <w:marRight w:val="0"/>
          <w:marTop w:val="0"/>
          <w:marBottom w:val="0"/>
          <w:divBdr>
            <w:top w:val="none" w:sz="0" w:space="0" w:color="auto"/>
            <w:left w:val="none" w:sz="0" w:space="0" w:color="auto"/>
            <w:bottom w:val="none" w:sz="0" w:space="0" w:color="auto"/>
            <w:right w:val="none" w:sz="0" w:space="0" w:color="auto"/>
          </w:divBdr>
        </w:div>
        <w:div w:id="1185284719">
          <w:marLeft w:val="0"/>
          <w:marRight w:val="0"/>
          <w:marTop w:val="0"/>
          <w:marBottom w:val="0"/>
          <w:divBdr>
            <w:top w:val="none" w:sz="0" w:space="0" w:color="auto"/>
            <w:left w:val="none" w:sz="0" w:space="0" w:color="auto"/>
            <w:bottom w:val="none" w:sz="0" w:space="0" w:color="auto"/>
            <w:right w:val="none" w:sz="0" w:space="0" w:color="auto"/>
          </w:divBdr>
        </w:div>
        <w:div w:id="1576090327">
          <w:marLeft w:val="0"/>
          <w:marRight w:val="0"/>
          <w:marTop w:val="0"/>
          <w:marBottom w:val="0"/>
          <w:divBdr>
            <w:top w:val="none" w:sz="0" w:space="0" w:color="auto"/>
            <w:left w:val="none" w:sz="0" w:space="0" w:color="auto"/>
            <w:bottom w:val="none" w:sz="0" w:space="0" w:color="auto"/>
            <w:right w:val="none" w:sz="0" w:space="0" w:color="auto"/>
          </w:divBdr>
        </w:div>
        <w:div w:id="1531801090">
          <w:marLeft w:val="0"/>
          <w:marRight w:val="0"/>
          <w:marTop w:val="0"/>
          <w:marBottom w:val="0"/>
          <w:divBdr>
            <w:top w:val="none" w:sz="0" w:space="0" w:color="auto"/>
            <w:left w:val="none" w:sz="0" w:space="0" w:color="auto"/>
            <w:bottom w:val="none" w:sz="0" w:space="0" w:color="auto"/>
            <w:right w:val="none" w:sz="0" w:space="0" w:color="auto"/>
          </w:divBdr>
        </w:div>
        <w:div w:id="2097901155">
          <w:marLeft w:val="0"/>
          <w:marRight w:val="0"/>
          <w:marTop w:val="0"/>
          <w:marBottom w:val="0"/>
          <w:divBdr>
            <w:top w:val="none" w:sz="0" w:space="0" w:color="auto"/>
            <w:left w:val="none" w:sz="0" w:space="0" w:color="auto"/>
            <w:bottom w:val="none" w:sz="0" w:space="0" w:color="auto"/>
            <w:right w:val="none" w:sz="0" w:space="0" w:color="auto"/>
          </w:divBdr>
        </w:div>
        <w:div w:id="2080054334">
          <w:marLeft w:val="0"/>
          <w:marRight w:val="0"/>
          <w:marTop w:val="0"/>
          <w:marBottom w:val="0"/>
          <w:divBdr>
            <w:top w:val="none" w:sz="0" w:space="0" w:color="auto"/>
            <w:left w:val="none" w:sz="0" w:space="0" w:color="auto"/>
            <w:bottom w:val="none" w:sz="0" w:space="0" w:color="auto"/>
            <w:right w:val="none" w:sz="0" w:space="0" w:color="auto"/>
          </w:divBdr>
        </w:div>
        <w:div w:id="1999184649">
          <w:marLeft w:val="0"/>
          <w:marRight w:val="0"/>
          <w:marTop w:val="0"/>
          <w:marBottom w:val="0"/>
          <w:divBdr>
            <w:top w:val="none" w:sz="0" w:space="0" w:color="auto"/>
            <w:left w:val="none" w:sz="0" w:space="0" w:color="auto"/>
            <w:bottom w:val="none" w:sz="0" w:space="0" w:color="auto"/>
            <w:right w:val="none" w:sz="0" w:space="0" w:color="auto"/>
          </w:divBdr>
        </w:div>
        <w:div w:id="398288049">
          <w:marLeft w:val="0"/>
          <w:marRight w:val="0"/>
          <w:marTop w:val="0"/>
          <w:marBottom w:val="0"/>
          <w:divBdr>
            <w:top w:val="none" w:sz="0" w:space="0" w:color="auto"/>
            <w:left w:val="none" w:sz="0" w:space="0" w:color="auto"/>
            <w:bottom w:val="none" w:sz="0" w:space="0" w:color="auto"/>
            <w:right w:val="none" w:sz="0" w:space="0" w:color="auto"/>
          </w:divBdr>
        </w:div>
        <w:div w:id="315883868">
          <w:marLeft w:val="0"/>
          <w:marRight w:val="0"/>
          <w:marTop w:val="0"/>
          <w:marBottom w:val="0"/>
          <w:divBdr>
            <w:top w:val="none" w:sz="0" w:space="0" w:color="auto"/>
            <w:left w:val="none" w:sz="0" w:space="0" w:color="auto"/>
            <w:bottom w:val="none" w:sz="0" w:space="0" w:color="auto"/>
            <w:right w:val="none" w:sz="0" w:space="0" w:color="auto"/>
          </w:divBdr>
        </w:div>
        <w:div w:id="1068961597">
          <w:marLeft w:val="0"/>
          <w:marRight w:val="0"/>
          <w:marTop w:val="0"/>
          <w:marBottom w:val="0"/>
          <w:divBdr>
            <w:top w:val="none" w:sz="0" w:space="0" w:color="auto"/>
            <w:left w:val="none" w:sz="0" w:space="0" w:color="auto"/>
            <w:bottom w:val="none" w:sz="0" w:space="0" w:color="auto"/>
            <w:right w:val="none" w:sz="0" w:space="0" w:color="auto"/>
          </w:divBdr>
        </w:div>
        <w:div w:id="301354473">
          <w:marLeft w:val="0"/>
          <w:marRight w:val="0"/>
          <w:marTop w:val="0"/>
          <w:marBottom w:val="0"/>
          <w:divBdr>
            <w:top w:val="none" w:sz="0" w:space="0" w:color="auto"/>
            <w:left w:val="none" w:sz="0" w:space="0" w:color="auto"/>
            <w:bottom w:val="none" w:sz="0" w:space="0" w:color="auto"/>
            <w:right w:val="none" w:sz="0" w:space="0" w:color="auto"/>
          </w:divBdr>
        </w:div>
        <w:div w:id="1953977290">
          <w:marLeft w:val="0"/>
          <w:marRight w:val="0"/>
          <w:marTop w:val="0"/>
          <w:marBottom w:val="0"/>
          <w:divBdr>
            <w:top w:val="none" w:sz="0" w:space="0" w:color="auto"/>
            <w:left w:val="none" w:sz="0" w:space="0" w:color="auto"/>
            <w:bottom w:val="none" w:sz="0" w:space="0" w:color="auto"/>
            <w:right w:val="none" w:sz="0" w:space="0" w:color="auto"/>
          </w:divBdr>
        </w:div>
        <w:div w:id="132675620">
          <w:marLeft w:val="0"/>
          <w:marRight w:val="0"/>
          <w:marTop w:val="0"/>
          <w:marBottom w:val="0"/>
          <w:divBdr>
            <w:top w:val="none" w:sz="0" w:space="0" w:color="auto"/>
            <w:left w:val="none" w:sz="0" w:space="0" w:color="auto"/>
            <w:bottom w:val="none" w:sz="0" w:space="0" w:color="auto"/>
            <w:right w:val="none" w:sz="0" w:space="0" w:color="auto"/>
          </w:divBdr>
        </w:div>
        <w:div w:id="820585691">
          <w:marLeft w:val="0"/>
          <w:marRight w:val="0"/>
          <w:marTop w:val="0"/>
          <w:marBottom w:val="0"/>
          <w:divBdr>
            <w:top w:val="none" w:sz="0" w:space="0" w:color="auto"/>
            <w:left w:val="none" w:sz="0" w:space="0" w:color="auto"/>
            <w:bottom w:val="none" w:sz="0" w:space="0" w:color="auto"/>
            <w:right w:val="none" w:sz="0" w:space="0" w:color="auto"/>
          </w:divBdr>
        </w:div>
        <w:div w:id="1723404624">
          <w:marLeft w:val="0"/>
          <w:marRight w:val="0"/>
          <w:marTop w:val="0"/>
          <w:marBottom w:val="0"/>
          <w:divBdr>
            <w:top w:val="none" w:sz="0" w:space="0" w:color="auto"/>
            <w:left w:val="none" w:sz="0" w:space="0" w:color="auto"/>
            <w:bottom w:val="none" w:sz="0" w:space="0" w:color="auto"/>
            <w:right w:val="none" w:sz="0" w:space="0" w:color="auto"/>
          </w:divBdr>
        </w:div>
        <w:div w:id="1021201133">
          <w:marLeft w:val="0"/>
          <w:marRight w:val="0"/>
          <w:marTop w:val="0"/>
          <w:marBottom w:val="0"/>
          <w:divBdr>
            <w:top w:val="none" w:sz="0" w:space="0" w:color="auto"/>
            <w:left w:val="none" w:sz="0" w:space="0" w:color="auto"/>
            <w:bottom w:val="none" w:sz="0" w:space="0" w:color="auto"/>
            <w:right w:val="none" w:sz="0" w:space="0" w:color="auto"/>
          </w:divBdr>
        </w:div>
        <w:div w:id="2108188492">
          <w:marLeft w:val="0"/>
          <w:marRight w:val="0"/>
          <w:marTop w:val="0"/>
          <w:marBottom w:val="0"/>
          <w:divBdr>
            <w:top w:val="none" w:sz="0" w:space="0" w:color="auto"/>
            <w:left w:val="none" w:sz="0" w:space="0" w:color="auto"/>
            <w:bottom w:val="none" w:sz="0" w:space="0" w:color="auto"/>
            <w:right w:val="none" w:sz="0" w:space="0" w:color="auto"/>
          </w:divBdr>
        </w:div>
        <w:div w:id="1829591906">
          <w:marLeft w:val="0"/>
          <w:marRight w:val="0"/>
          <w:marTop w:val="0"/>
          <w:marBottom w:val="0"/>
          <w:divBdr>
            <w:top w:val="none" w:sz="0" w:space="0" w:color="auto"/>
            <w:left w:val="none" w:sz="0" w:space="0" w:color="auto"/>
            <w:bottom w:val="none" w:sz="0" w:space="0" w:color="auto"/>
            <w:right w:val="none" w:sz="0" w:space="0" w:color="auto"/>
          </w:divBdr>
        </w:div>
        <w:div w:id="1878615549">
          <w:marLeft w:val="0"/>
          <w:marRight w:val="0"/>
          <w:marTop w:val="0"/>
          <w:marBottom w:val="0"/>
          <w:divBdr>
            <w:top w:val="none" w:sz="0" w:space="0" w:color="auto"/>
            <w:left w:val="none" w:sz="0" w:space="0" w:color="auto"/>
            <w:bottom w:val="none" w:sz="0" w:space="0" w:color="auto"/>
            <w:right w:val="none" w:sz="0" w:space="0" w:color="auto"/>
          </w:divBdr>
        </w:div>
        <w:div w:id="1226642702">
          <w:marLeft w:val="0"/>
          <w:marRight w:val="0"/>
          <w:marTop w:val="0"/>
          <w:marBottom w:val="0"/>
          <w:divBdr>
            <w:top w:val="none" w:sz="0" w:space="0" w:color="auto"/>
            <w:left w:val="none" w:sz="0" w:space="0" w:color="auto"/>
            <w:bottom w:val="none" w:sz="0" w:space="0" w:color="auto"/>
            <w:right w:val="none" w:sz="0" w:space="0" w:color="auto"/>
          </w:divBdr>
        </w:div>
        <w:div w:id="963076918">
          <w:marLeft w:val="0"/>
          <w:marRight w:val="0"/>
          <w:marTop w:val="0"/>
          <w:marBottom w:val="0"/>
          <w:divBdr>
            <w:top w:val="none" w:sz="0" w:space="0" w:color="auto"/>
            <w:left w:val="none" w:sz="0" w:space="0" w:color="auto"/>
            <w:bottom w:val="none" w:sz="0" w:space="0" w:color="auto"/>
            <w:right w:val="none" w:sz="0" w:space="0" w:color="auto"/>
          </w:divBdr>
        </w:div>
        <w:div w:id="584192346">
          <w:marLeft w:val="0"/>
          <w:marRight w:val="0"/>
          <w:marTop w:val="0"/>
          <w:marBottom w:val="0"/>
          <w:divBdr>
            <w:top w:val="none" w:sz="0" w:space="0" w:color="auto"/>
            <w:left w:val="none" w:sz="0" w:space="0" w:color="auto"/>
            <w:bottom w:val="none" w:sz="0" w:space="0" w:color="auto"/>
            <w:right w:val="none" w:sz="0" w:space="0" w:color="auto"/>
          </w:divBdr>
        </w:div>
        <w:div w:id="936135044">
          <w:marLeft w:val="0"/>
          <w:marRight w:val="0"/>
          <w:marTop w:val="0"/>
          <w:marBottom w:val="0"/>
          <w:divBdr>
            <w:top w:val="none" w:sz="0" w:space="0" w:color="auto"/>
            <w:left w:val="none" w:sz="0" w:space="0" w:color="auto"/>
            <w:bottom w:val="none" w:sz="0" w:space="0" w:color="auto"/>
            <w:right w:val="none" w:sz="0" w:space="0" w:color="auto"/>
          </w:divBdr>
        </w:div>
        <w:div w:id="2090155971">
          <w:marLeft w:val="0"/>
          <w:marRight w:val="0"/>
          <w:marTop w:val="0"/>
          <w:marBottom w:val="0"/>
          <w:divBdr>
            <w:top w:val="none" w:sz="0" w:space="0" w:color="auto"/>
            <w:left w:val="none" w:sz="0" w:space="0" w:color="auto"/>
            <w:bottom w:val="none" w:sz="0" w:space="0" w:color="auto"/>
            <w:right w:val="none" w:sz="0" w:space="0" w:color="auto"/>
          </w:divBdr>
        </w:div>
        <w:div w:id="1232345432">
          <w:marLeft w:val="0"/>
          <w:marRight w:val="0"/>
          <w:marTop w:val="0"/>
          <w:marBottom w:val="0"/>
          <w:divBdr>
            <w:top w:val="none" w:sz="0" w:space="0" w:color="auto"/>
            <w:left w:val="none" w:sz="0" w:space="0" w:color="auto"/>
            <w:bottom w:val="none" w:sz="0" w:space="0" w:color="auto"/>
            <w:right w:val="none" w:sz="0" w:space="0" w:color="auto"/>
          </w:divBdr>
        </w:div>
        <w:div w:id="1380202394">
          <w:marLeft w:val="0"/>
          <w:marRight w:val="0"/>
          <w:marTop w:val="0"/>
          <w:marBottom w:val="0"/>
          <w:divBdr>
            <w:top w:val="none" w:sz="0" w:space="0" w:color="auto"/>
            <w:left w:val="none" w:sz="0" w:space="0" w:color="auto"/>
            <w:bottom w:val="none" w:sz="0" w:space="0" w:color="auto"/>
            <w:right w:val="none" w:sz="0" w:space="0" w:color="auto"/>
          </w:divBdr>
        </w:div>
        <w:div w:id="749278554">
          <w:marLeft w:val="0"/>
          <w:marRight w:val="0"/>
          <w:marTop w:val="0"/>
          <w:marBottom w:val="0"/>
          <w:divBdr>
            <w:top w:val="none" w:sz="0" w:space="0" w:color="auto"/>
            <w:left w:val="none" w:sz="0" w:space="0" w:color="auto"/>
            <w:bottom w:val="none" w:sz="0" w:space="0" w:color="auto"/>
            <w:right w:val="none" w:sz="0" w:space="0" w:color="auto"/>
          </w:divBdr>
        </w:div>
        <w:div w:id="986519522">
          <w:marLeft w:val="0"/>
          <w:marRight w:val="0"/>
          <w:marTop w:val="0"/>
          <w:marBottom w:val="0"/>
          <w:divBdr>
            <w:top w:val="none" w:sz="0" w:space="0" w:color="auto"/>
            <w:left w:val="none" w:sz="0" w:space="0" w:color="auto"/>
            <w:bottom w:val="none" w:sz="0" w:space="0" w:color="auto"/>
            <w:right w:val="none" w:sz="0" w:space="0" w:color="auto"/>
          </w:divBdr>
        </w:div>
        <w:div w:id="1233932772">
          <w:marLeft w:val="0"/>
          <w:marRight w:val="0"/>
          <w:marTop w:val="0"/>
          <w:marBottom w:val="0"/>
          <w:divBdr>
            <w:top w:val="none" w:sz="0" w:space="0" w:color="auto"/>
            <w:left w:val="none" w:sz="0" w:space="0" w:color="auto"/>
            <w:bottom w:val="none" w:sz="0" w:space="0" w:color="auto"/>
            <w:right w:val="none" w:sz="0" w:space="0" w:color="auto"/>
          </w:divBdr>
        </w:div>
        <w:div w:id="992946059">
          <w:marLeft w:val="0"/>
          <w:marRight w:val="0"/>
          <w:marTop w:val="0"/>
          <w:marBottom w:val="0"/>
          <w:divBdr>
            <w:top w:val="none" w:sz="0" w:space="0" w:color="auto"/>
            <w:left w:val="none" w:sz="0" w:space="0" w:color="auto"/>
            <w:bottom w:val="none" w:sz="0" w:space="0" w:color="auto"/>
            <w:right w:val="none" w:sz="0" w:space="0" w:color="auto"/>
          </w:divBdr>
        </w:div>
        <w:div w:id="489252793">
          <w:marLeft w:val="0"/>
          <w:marRight w:val="0"/>
          <w:marTop w:val="0"/>
          <w:marBottom w:val="0"/>
          <w:divBdr>
            <w:top w:val="none" w:sz="0" w:space="0" w:color="auto"/>
            <w:left w:val="none" w:sz="0" w:space="0" w:color="auto"/>
            <w:bottom w:val="none" w:sz="0" w:space="0" w:color="auto"/>
            <w:right w:val="none" w:sz="0" w:space="0" w:color="auto"/>
          </w:divBdr>
        </w:div>
        <w:div w:id="1085296725">
          <w:marLeft w:val="0"/>
          <w:marRight w:val="0"/>
          <w:marTop w:val="0"/>
          <w:marBottom w:val="0"/>
          <w:divBdr>
            <w:top w:val="none" w:sz="0" w:space="0" w:color="auto"/>
            <w:left w:val="none" w:sz="0" w:space="0" w:color="auto"/>
            <w:bottom w:val="none" w:sz="0" w:space="0" w:color="auto"/>
            <w:right w:val="none" w:sz="0" w:space="0" w:color="auto"/>
          </w:divBdr>
        </w:div>
        <w:div w:id="1864782507">
          <w:marLeft w:val="0"/>
          <w:marRight w:val="0"/>
          <w:marTop w:val="0"/>
          <w:marBottom w:val="0"/>
          <w:divBdr>
            <w:top w:val="none" w:sz="0" w:space="0" w:color="auto"/>
            <w:left w:val="none" w:sz="0" w:space="0" w:color="auto"/>
            <w:bottom w:val="none" w:sz="0" w:space="0" w:color="auto"/>
            <w:right w:val="none" w:sz="0" w:space="0" w:color="auto"/>
          </w:divBdr>
        </w:div>
        <w:div w:id="2033065038">
          <w:marLeft w:val="0"/>
          <w:marRight w:val="0"/>
          <w:marTop w:val="0"/>
          <w:marBottom w:val="0"/>
          <w:divBdr>
            <w:top w:val="none" w:sz="0" w:space="0" w:color="auto"/>
            <w:left w:val="none" w:sz="0" w:space="0" w:color="auto"/>
            <w:bottom w:val="none" w:sz="0" w:space="0" w:color="auto"/>
            <w:right w:val="none" w:sz="0" w:space="0" w:color="auto"/>
          </w:divBdr>
        </w:div>
        <w:div w:id="2092653781">
          <w:marLeft w:val="0"/>
          <w:marRight w:val="0"/>
          <w:marTop w:val="0"/>
          <w:marBottom w:val="0"/>
          <w:divBdr>
            <w:top w:val="none" w:sz="0" w:space="0" w:color="auto"/>
            <w:left w:val="none" w:sz="0" w:space="0" w:color="auto"/>
            <w:bottom w:val="none" w:sz="0" w:space="0" w:color="auto"/>
            <w:right w:val="none" w:sz="0" w:space="0" w:color="auto"/>
          </w:divBdr>
        </w:div>
        <w:div w:id="2111922791">
          <w:marLeft w:val="0"/>
          <w:marRight w:val="0"/>
          <w:marTop w:val="0"/>
          <w:marBottom w:val="0"/>
          <w:divBdr>
            <w:top w:val="none" w:sz="0" w:space="0" w:color="auto"/>
            <w:left w:val="none" w:sz="0" w:space="0" w:color="auto"/>
            <w:bottom w:val="none" w:sz="0" w:space="0" w:color="auto"/>
            <w:right w:val="none" w:sz="0" w:space="0" w:color="auto"/>
          </w:divBdr>
        </w:div>
        <w:div w:id="922907566">
          <w:marLeft w:val="0"/>
          <w:marRight w:val="0"/>
          <w:marTop w:val="0"/>
          <w:marBottom w:val="0"/>
          <w:divBdr>
            <w:top w:val="none" w:sz="0" w:space="0" w:color="auto"/>
            <w:left w:val="none" w:sz="0" w:space="0" w:color="auto"/>
            <w:bottom w:val="none" w:sz="0" w:space="0" w:color="auto"/>
            <w:right w:val="none" w:sz="0" w:space="0" w:color="auto"/>
          </w:divBdr>
        </w:div>
        <w:div w:id="2146580153">
          <w:marLeft w:val="0"/>
          <w:marRight w:val="0"/>
          <w:marTop w:val="0"/>
          <w:marBottom w:val="0"/>
          <w:divBdr>
            <w:top w:val="none" w:sz="0" w:space="0" w:color="auto"/>
            <w:left w:val="none" w:sz="0" w:space="0" w:color="auto"/>
            <w:bottom w:val="none" w:sz="0" w:space="0" w:color="auto"/>
            <w:right w:val="none" w:sz="0" w:space="0" w:color="auto"/>
          </w:divBdr>
        </w:div>
        <w:div w:id="21908136">
          <w:marLeft w:val="0"/>
          <w:marRight w:val="0"/>
          <w:marTop w:val="0"/>
          <w:marBottom w:val="0"/>
          <w:divBdr>
            <w:top w:val="none" w:sz="0" w:space="0" w:color="auto"/>
            <w:left w:val="none" w:sz="0" w:space="0" w:color="auto"/>
            <w:bottom w:val="none" w:sz="0" w:space="0" w:color="auto"/>
            <w:right w:val="none" w:sz="0" w:space="0" w:color="auto"/>
          </w:divBdr>
        </w:div>
        <w:div w:id="890700196">
          <w:marLeft w:val="0"/>
          <w:marRight w:val="0"/>
          <w:marTop w:val="0"/>
          <w:marBottom w:val="0"/>
          <w:divBdr>
            <w:top w:val="none" w:sz="0" w:space="0" w:color="auto"/>
            <w:left w:val="none" w:sz="0" w:space="0" w:color="auto"/>
            <w:bottom w:val="none" w:sz="0" w:space="0" w:color="auto"/>
            <w:right w:val="none" w:sz="0" w:space="0" w:color="auto"/>
          </w:divBdr>
        </w:div>
        <w:div w:id="193658951">
          <w:marLeft w:val="0"/>
          <w:marRight w:val="0"/>
          <w:marTop w:val="0"/>
          <w:marBottom w:val="0"/>
          <w:divBdr>
            <w:top w:val="none" w:sz="0" w:space="0" w:color="auto"/>
            <w:left w:val="none" w:sz="0" w:space="0" w:color="auto"/>
            <w:bottom w:val="none" w:sz="0" w:space="0" w:color="auto"/>
            <w:right w:val="none" w:sz="0" w:space="0" w:color="auto"/>
          </w:divBdr>
        </w:div>
        <w:div w:id="675964229">
          <w:marLeft w:val="0"/>
          <w:marRight w:val="0"/>
          <w:marTop w:val="0"/>
          <w:marBottom w:val="0"/>
          <w:divBdr>
            <w:top w:val="none" w:sz="0" w:space="0" w:color="auto"/>
            <w:left w:val="none" w:sz="0" w:space="0" w:color="auto"/>
            <w:bottom w:val="none" w:sz="0" w:space="0" w:color="auto"/>
            <w:right w:val="none" w:sz="0" w:space="0" w:color="auto"/>
          </w:divBdr>
        </w:div>
        <w:div w:id="748500371">
          <w:marLeft w:val="0"/>
          <w:marRight w:val="0"/>
          <w:marTop w:val="0"/>
          <w:marBottom w:val="0"/>
          <w:divBdr>
            <w:top w:val="none" w:sz="0" w:space="0" w:color="auto"/>
            <w:left w:val="none" w:sz="0" w:space="0" w:color="auto"/>
            <w:bottom w:val="none" w:sz="0" w:space="0" w:color="auto"/>
            <w:right w:val="none" w:sz="0" w:space="0" w:color="auto"/>
          </w:divBdr>
        </w:div>
        <w:div w:id="1410348440">
          <w:marLeft w:val="0"/>
          <w:marRight w:val="0"/>
          <w:marTop w:val="0"/>
          <w:marBottom w:val="0"/>
          <w:divBdr>
            <w:top w:val="none" w:sz="0" w:space="0" w:color="auto"/>
            <w:left w:val="none" w:sz="0" w:space="0" w:color="auto"/>
            <w:bottom w:val="none" w:sz="0" w:space="0" w:color="auto"/>
            <w:right w:val="none" w:sz="0" w:space="0" w:color="auto"/>
          </w:divBdr>
        </w:div>
        <w:div w:id="811757229">
          <w:marLeft w:val="0"/>
          <w:marRight w:val="0"/>
          <w:marTop w:val="0"/>
          <w:marBottom w:val="0"/>
          <w:divBdr>
            <w:top w:val="none" w:sz="0" w:space="0" w:color="auto"/>
            <w:left w:val="none" w:sz="0" w:space="0" w:color="auto"/>
            <w:bottom w:val="none" w:sz="0" w:space="0" w:color="auto"/>
            <w:right w:val="none" w:sz="0" w:space="0" w:color="auto"/>
          </w:divBdr>
        </w:div>
        <w:div w:id="193815613">
          <w:marLeft w:val="0"/>
          <w:marRight w:val="0"/>
          <w:marTop w:val="0"/>
          <w:marBottom w:val="0"/>
          <w:divBdr>
            <w:top w:val="none" w:sz="0" w:space="0" w:color="auto"/>
            <w:left w:val="none" w:sz="0" w:space="0" w:color="auto"/>
            <w:bottom w:val="none" w:sz="0" w:space="0" w:color="auto"/>
            <w:right w:val="none" w:sz="0" w:space="0" w:color="auto"/>
          </w:divBdr>
        </w:div>
        <w:div w:id="590315246">
          <w:marLeft w:val="0"/>
          <w:marRight w:val="0"/>
          <w:marTop w:val="0"/>
          <w:marBottom w:val="0"/>
          <w:divBdr>
            <w:top w:val="none" w:sz="0" w:space="0" w:color="auto"/>
            <w:left w:val="none" w:sz="0" w:space="0" w:color="auto"/>
            <w:bottom w:val="none" w:sz="0" w:space="0" w:color="auto"/>
            <w:right w:val="none" w:sz="0" w:space="0" w:color="auto"/>
          </w:divBdr>
        </w:div>
        <w:div w:id="593442282">
          <w:marLeft w:val="0"/>
          <w:marRight w:val="0"/>
          <w:marTop w:val="0"/>
          <w:marBottom w:val="0"/>
          <w:divBdr>
            <w:top w:val="none" w:sz="0" w:space="0" w:color="auto"/>
            <w:left w:val="none" w:sz="0" w:space="0" w:color="auto"/>
            <w:bottom w:val="none" w:sz="0" w:space="0" w:color="auto"/>
            <w:right w:val="none" w:sz="0" w:space="0" w:color="auto"/>
          </w:divBdr>
        </w:div>
        <w:div w:id="2047172803">
          <w:marLeft w:val="0"/>
          <w:marRight w:val="0"/>
          <w:marTop w:val="0"/>
          <w:marBottom w:val="0"/>
          <w:divBdr>
            <w:top w:val="none" w:sz="0" w:space="0" w:color="auto"/>
            <w:left w:val="none" w:sz="0" w:space="0" w:color="auto"/>
            <w:bottom w:val="none" w:sz="0" w:space="0" w:color="auto"/>
            <w:right w:val="none" w:sz="0" w:space="0" w:color="auto"/>
          </w:divBdr>
        </w:div>
        <w:div w:id="903174105">
          <w:marLeft w:val="0"/>
          <w:marRight w:val="0"/>
          <w:marTop w:val="0"/>
          <w:marBottom w:val="0"/>
          <w:divBdr>
            <w:top w:val="none" w:sz="0" w:space="0" w:color="auto"/>
            <w:left w:val="none" w:sz="0" w:space="0" w:color="auto"/>
            <w:bottom w:val="none" w:sz="0" w:space="0" w:color="auto"/>
            <w:right w:val="none" w:sz="0" w:space="0" w:color="auto"/>
          </w:divBdr>
        </w:div>
        <w:div w:id="1183855753">
          <w:marLeft w:val="0"/>
          <w:marRight w:val="0"/>
          <w:marTop w:val="0"/>
          <w:marBottom w:val="0"/>
          <w:divBdr>
            <w:top w:val="none" w:sz="0" w:space="0" w:color="auto"/>
            <w:left w:val="none" w:sz="0" w:space="0" w:color="auto"/>
            <w:bottom w:val="none" w:sz="0" w:space="0" w:color="auto"/>
            <w:right w:val="none" w:sz="0" w:space="0" w:color="auto"/>
          </w:divBdr>
        </w:div>
        <w:div w:id="14238335">
          <w:marLeft w:val="0"/>
          <w:marRight w:val="0"/>
          <w:marTop w:val="0"/>
          <w:marBottom w:val="0"/>
          <w:divBdr>
            <w:top w:val="none" w:sz="0" w:space="0" w:color="auto"/>
            <w:left w:val="none" w:sz="0" w:space="0" w:color="auto"/>
            <w:bottom w:val="none" w:sz="0" w:space="0" w:color="auto"/>
            <w:right w:val="none" w:sz="0" w:space="0" w:color="auto"/>
          </w:divBdr>
        </w:div>
        <w:div w:id="394737841">
          <w:marLeft w:val="0"/>
          <w:marRight w:val="0"/>
          <w:marTop w:val="0"/>
          <w:marBottom w:val="0"/>
          <w:divBdr>
            <w:top w:val="none" w:sz="0" w:space="0" w:color="auto"/>
            <w:left w:val="none" w:sz="0" w:space="0" w:color="auto"/>
            <w:bottom w:val="none" w:sz="0" w:space="0" w:color="auto"/>
            <w:right w:val="none" w:sz="0" w:space="0" w:color="auto"/>
          </w:divBdr>
        </w:div>
        <w:div w:id="1896306722">
          <w:marLeft w:val="0"/>
          <w:marRight w:val="0"/>
          <w:marTop w:val="0"/>
          <w:marBottom w:val="0"/>
          <w:divBdr>
            <w:top w:val="none" w:sz="0" w:space="0" w:color="auto"/>
            <w:left w:val="none" w:sz="0" w:space="0" w:color="auto"/>
            <w:bottom w:val="none" w:sz="0" w:space="0" w:color="auto"/>
            <w:right w:val="none" w:sz="0" w:space="0" w:color="auto"/>
          </w:divBdr>
        </w:div>
        <w:div w:id="557592905">
          <w:marLeft w:val="0"/>
          <w:marRight w:val="0"/>
          <w:marTop w:val="0"/>
          <w:marBottom w:val="0"/>
          <w:divBdr>
            <w:top w:val="none" w:sz="0" w:space="0" w:color="auto"/>
            <w:left w:val="none" w:sz="0" w:space="0" w:color="auto"/>
            <w:bottom w:val="none" w:sz="0" w:space="0" w:color="auto"/>
            <w:right w:val="none" w:sz="0" w:space="0" w:color="auto"/>
          </w:divBdr>
        </w:div>
        <w:div w:id="1096097983">
          <w:marLeft w:val="0"/>
          <w:marRight w:val="0"/>
          <w:marTop w:val="0"/>
          <w:marBottom w:val="0"/>
          <w:divBdr>
            <w:top w:val="none" w:sz="0" w:space="0" w:color="auto"/>
            <w:left w:val="none" w:sz="0" w:space="0" w:color="auto"/>
            <w:bottom w:val="none" w:sz="0" w:space="0" w:color="auto"/>
            <w:right w:val="none" w:sz="0" w:space="0" w:color="auto"/>
          </w:divBdr>
        </w:div>
        <w:div w:id="1251893877">
          <w:marLeft w:val="0"/>
          <w:marRight w:val="0"/>
          <w:marTop w:val="0"/>
          <w:marBottom w:val="0"/>
          <w:divBdr>
            <w:top w:val="none" w:sz="0" w:space="0" w:color="auto"/>
            <w:left w:val="none" w:sz="0" w:space="0" w:color="auto"/>
            <w:bottom w:val="none" w:sz="0" w:space="0" w:color="auto"/>
            <w:right w:val="none" w:sz="0" w:space="0" w:color="auto"/>
          </w:divBdr>
        </w:div>
        <w:div w:id="1112482685">
          <w:marLeft w:val="0"/>
          <w:marRight w:val="0"/>
          <w:marTop w:val="0"/>
          <w:marBottom w:val="0"/>
          <w:divBdr>
            <w:top w:val="none" w:sz="0" w:space="0" w:color="auto"/>
            <w:left w:val="none" w:sz="0" w:space="0" w:color="auto"/>
            <w:bottom w:val="none" w:sz="0" w:space="0" w:color="auto"/>
            <w:right w:val="none" w:sz="0" w:space="0" w:color="auto"/>
          </w:divBdr>
        </w:div>
        <w:div w:id="270163847">
          <w:marLeft w:val="0"/>
          <w:marRight w:val="0"/>
          <w:marTop w:val="0"/>
          <w:marBottom w:val="0"/>
          <w:divBdr>
            <w:top w:val="none" w:sz="0" w:space="0" w:color="auto"/>
            <w:left w:val="none" w:sz="0" w:space="0" w:color="auto"/>
            <w:bottom w:val="none" w:sz="0" w:space="0" w:color="auto"/>
            <w:right w:val="none" w:sz="0" w:space="0" w:color="auto"/>
          </w:divBdr>
        </w:div>
        <w:div w:id="1760980044">
          <w:marLeft w:val="0"/>
          <w:marRight w:val="0"/>
          <w:marTop w:val="0"/>
          <w:marBottom w:val="0"/>
          <w:divBdr>
            <w:top w:val="none" w:sz="0" w:space="0" w:color="auto"/>
            <w:left w:val="none" w:sz="0" w:space="0" w:color="auto"/>
            <w:bottom w:val="none" w:sz="0" w:space="0" w:color="auto"/>
            <w:right w:val="none" w:sz="0" w:space="0" w:color="auto"/>
          </w:divBdr>
        </w:div>
        <w:div w:id="1399668405">
          <w:marLeft w:val="0"/>
          <w:marRight w:val="0"/>
          <w:marTop w:val="0"/>
          <w:marBottom w:val="0"/>
          <w:divBdr>
            <w:top w:val="none" w:sz="0" w:space="0" w:color="auto"/>
            <w:left w:val="none" w:sz="0" w:space="0" w:color="auto"/>
            <w:bottom w:val="none" w:sz="0" w:space="0" w:color="auto"/>
            <w:right w:val="none" w:sz="0" w:space="0" w:color="auto"/>
          </w:divBdr>
        </w:div>
        <w:div w:id="955676246">
          <w:marLeft w:val="0"/>
          <w:marRight w:val="0"/>
          <w:marTop w:val="0"/>
          <w:marBottom w:val="0"/>
          <w:divBdr>
            <w:top w:val="none" w:sz="0" w:space="0" w:color="auto"/>
            <w:left w:val="none" w:sz="0" w:space="0" w:color="auto"/>
            <w:bottom w:val="none" w:sz="0" w:space="0" w:color="auto"/>
            <w:right w:val="none" w:sz="0" w:space="0" w:color="auto"/>
          </w:divBdr>
        </w:div>
        <w:div w:id="1921909087">
          <w:marLeft w:val="0"/>
          <w:marRight w:val="0"/>
          <w:marTop w:val="0"/>
          <w:marBottom w:val="0"/>
          <w:divBdr>
            <w:top w:val="none" w:sz="0" w:space="0" w:color="auto"/>
            <w:left w:val="none" w:sz="0" w:space="0" w:color="auto"/>
            <w:bottom w:val="none" w:sz="0" w:space="0" w:color="auto"/>
            <w:right w:val="none" w:sz="0" w:space="0" w:color="auto"/>
          </w:divBdr>
        </w:div>
        <w:div w:id="507646537">
          <w:marLeft w:val="0"/>
          <w:marRight w:val="0"/>
          <w:marTop w:val="0"/>
          <w:marBottom w:val="0"/>
          <w:divBdr>
            <w:top w:val="none" w:sz="0" w:space="0" w:color="auto"/>
            <w:left w:val="none" w:sz="0" w:space="0" w:color="auto"/>
            <w:bottom w:val="none" w:sz="0" w:space="0" w:color="auto"/>
            <w:right w:val="none" w:sz="0" w:space="0" w:color="auto"/>
          </w:divBdr>
        </w:div>
        <w:div w:id="368265277">
          <w:marLeft w:val="0"/>
          <w:marRight w:val="0"/>
          <w:marTop w:val="0"/>
          <w:marBottom w:val="0"/>
          <w:divBdr>
            <w:top w:val="none" w:sz="0" w:space="0" w:color="auto"/>
            <w:left w:val="none" w:sz="0" w:space="0" w:color="auto"/>
            <w:bottom w:val="none" w:sz="0" w:space="0" w:color="auto"/>
            <w:right w:val="none" w:sz="0" w:space="0" w:color="auto"/>
          </w:divBdr>
        </w:div>
        <w:div w:id="1556622331">
          <w:marLeft w:val="0"/>
          <w:marRight w:val="0"/>
          <w:marTop w:val="0"/>
          <w:marBottom w:val="0"/>
          <w:divBdr>
            <w:top w:val="none" w:sz="0" w:space="0" w:color="auto"/>
            <w:left w:val="none" w:sz="0" w:space="0" w:color="auto"/>
            <w:bottom w:val="none" w:sz="0" w:space="0" w:color="auto"/>
            <w:right w:val="none" w:sz="0" w:space="0" w:color="auto"/>
          </w:divBdr>
        </w:div>
        <w:div w:id="1682976264">
          <w:marLeft w:val="0"/>
          <w:marRight w:val="0"/>
          <w:marTop w:val="0"/>
          <w:marBottom w:val="0"/>
          <w:divBdr>
            <w:top w:val="none" w:sz="0" w:space="0" w:color="auto"/>
            <w:left w:val="none" w:sz="0" w:space="0" w:color="auto"/>
            <w:bottom w:val="none" w:sz="0" w:space="0" w:color="auto"/>
            <w:right w:val="none" w:sz="0" w:space="0" w:color="auto"/>
          </w:divBdr>
        </w:div>
        <w:div w:id="236792467">
          <w:marLeft w:val="0"/>
          <w:marRight w:val="0"/>
          <w:marTop w:val="0"/>
          <w:marBottom w:val="0"/>
          <w:divBdr>
            <w:top w:val="none" w:sz="0" w:space="0" w:color="auto"/>
            <w:left w:val="none" w:sz="0" w:space="0" w:color="auto"/>
            <w:bottom w:val="none" w:sz="0" w:space="0" w:color="auto"/>
            <w:right w:val="none" w:sz="0" w:space="0" w:color="auto"/>
          </w:divBdr>
        </w:div>
        <w:div w:id="1389839234">
          <w:marLeft w:val="0"/>
          <w:marRight w:val="0"/>
          <w:marTop w:val="0"/>
          <w:marBottom w:val="0"/>
          <w:divBdr>
            <w:top w:val="none" w:sz="0" w:space="0" w:color="auto"/>
            <w:left w:val="none" w:sz="0" w:space="0" w:color="auto"/>
            <w:bottom w:val="none" w:sz="0" w:space="0" w:color="auto"/>
            <w:right w:val="none" w:sz="0" w:space="0" w:color="auto"/>
          </w:divBdr>
        </w:div>
        <w:div w:id="1930036342">
          <w:marLeft w:val="0"/>
          <w:marRight w:val="0"/>
          <w:marTop w:val="0"/>
          <w:marBottom w:val="0"/>
          <w:divBdr>
            <w:top w:val="none" w:sz="0" w:space="0" w:color="auto"/>
            <w:left w:val="none" w:sz="0" w:space="0" w:color="auto"/>
            <w:bottom w:val="none" w:sz="0" w:space="0" w:color="auto"/>
            <w:right w:val="none" w:sz="0" w:space="0" w:color="auto"/>
          </w:divBdr>
        </w:div>
        <w:div w:id="849025699">
          <w:marLeft w:val="0"/>
          <w:marRight w:val="0"/>
          <w:marTop w:val="0"/>
          <w:marBottom w:val="0"/>
          <w:divBdr>
            <w:top w:val="none" w:sz="0" w:space="0" w:color="auto"/>
            <w:left w:val="none" w:sz="0" w:space="0" w:color="auto"/>
            <w:bottom w:val="none" w:sz="0" w:space="0" w:color="auto"/>
            <w:right w:val="none" w:sz="0" w:space="0" w:color="auto"/>
          </w:divBdr>
        </w:div>
        <w:div w:id="1966278445">
          <w:marLeft w:val="0"/>
          <w:marRight w:val="0"/>
          <w:marTop w:val="0"/>
          <w:marBottom w:val="0"/>
          <w:divBdr>
            <w:top w:val="none" w:sz="0" w:space="0" w:color="auto"/>
            <w:left w:val="none" w:sz="0" w:space="0" w:color="auto"/>
            <w:bottom w:val="none" w:sz="0" w:space="0" w:color="auto"/>
            <w:right w:val="none" w:sz="0" w:space="0" w:color="auto"/>
          </w:divBdr>
        </w:div>
        <w:div w:id="1557280162">
          <w:marLeft w:val="0"/>
          <w:marRight w:val="0"/>
          <w:marTop w:val="0"/>
          <w:marBottom w:val="0"/>
          <w:divBdr>
            <w:top w:val="none" w:sz="0" w:space="0" w:color="auto"/>
            <w:left w:val="none" w:sz="0" w:space="0" w:color="auto"/>
            <w:bottom w:val="none" w:sz="0" w:space="0" w:color="auto"/>
            <w:right w:val="none" w:sz="0" w:space="0" w:color="auto"/>
          </w:divBdr>
        </w:div>
        <w:div w:id="650600438">
          <w:marLeft w:val="0"/>
          <w:marRight w:val="0"/>
          <w:marTop w:val="0"/>
          <w:marBottom w:val="0"/>
          <w:divBdr>
            <w:top w:val="none" w:sz="0" w:space="0" w:color="auto"/>
            <w:left w:val="none" w:sz="0" w:space="0" w:color="auto"/>
            <w:bottom w:val="none" w:sz="0" w:space="0" w:color="auto"/>
            <w:right w:val="none" w:sz="0" w:space="0" w:color="auto"/>
          </w:divBdr>
        </w:div>
        <w:div w:id="2088578464">
          <w:marLeft w:val="0"/>
          <w:marRight w:val="0"/>
          <w:marTop w:val="0"/>
          <w:marBottom w:val="0"/>
          <w:divBdr>
            <w:top w:val="none" w:sz="0" w:space="0" w:color="auto"/>
            <w:left w:val="none" w:sz="0" w:space="0" w:color="auto"/>
            <w:bottom w:val="none" w:sz="0" w:space="0" w:color="auto"/>
            <w:right w:val="none" w:sz="0" w:space="0" w:color="auto"/>
          </w:divBdr>
        </w:div>
        <w:div w:id="2046901703">
          <w:marLeft w:val="0"/>
          <w:marRight w:val="0"/>
          <w:marTop w:val="0"/>
          <w:marBottom w:val="0"/>
          <w:divBdr>
            <w:top w:val="none" w:sz="0" w:space="0" w:color="auto"/>
            <w:left w:val="none" w:sz="0" w:space="0" w:color="auto"/>
            <w:bottom w:val="none" w:sz="0" w:space="0" w:color="auto"/>
            <w:right w:val="none" w:sz="0" w:space="0" w:color="auto"/>
          </w:divBdr>
        </w:div>
        <w:div w:id="306053863">
          <w:marLeft w:val="0"/>
          <w:marRight w:val="0"/>
          <w:marTop w:val="0"/>
          <w:marBottom w:val="0"/>
          <w:divBdr>
            <w:top w:val="none" w:sz="0" w:space="0" w:color="auto"/>
            <w:left w:val="none" w:sz="0" w:space="0" w:color="auto"/>
            <w:bottom w:val="none" w:sz="0" w:space="0" w:color="auto"/>
            <w:right w:val="none" w:sz="0" w:space="0" w:color="auto"/>
          </w:divBdr>
        </w:div>
        <w:div w:id="1310011515">
          <w:marLeft w:val="0"/>
          <w:marRight w:val="0"/>
          <w:marTop w:val="0"/>
          <w:marBottom w:val="0"/>
          <w:divBdr>
            <w:top w:val="none" w:sz="0" w:space="0" w:color="auto"/>
            <w:left w:val="none" w:sz="0" w:space="0" w:color="auto"/>
            <w:bottom w:val="none" w:sz="0" w:space="0" w:color="auto"/>
            <w:right w:val="none" w:sz="0" w:space="0" w:color="auto"/>
          </w:divBdr>
        </w:div>
        <w:div w:id="1898082547">
          <w:marLeft w:val="0"/>
          <w:marRight w:val="0"/>
          <w:marTop w:val="0"/>
          <w:marBottom w:val="0"/>
          <w:divBdr>
            <w:top w:val="none" w:sz="0" w:space="0" w:color="auto"/>
            <w:left w:val="none" w:sz="0" w:space="0" w:color="auto"/>
            <w:bottom w:val="none" w:sz="0" w:space="0" w:color="auto"/>
            <w:right w:val="none" w:sz="0" w:space="0" w:color="auto"/>
          </w:divBdr>
        </w:div>
        <w:div w:id="1020395568">
          <w:marLeft w:val="0"/>
          <w:marRight w:val="0"/>
          <w:marTop w:val="0"/>
          <w:marBottom w:val="0"/>
          <w:divBdr>
            <w:top w:val="none" w:sz="0" w:space="0" w:color="auto"/>
            <w:left w:val="none" w:sz="0" w:space="0" w:color="auto"/>
            <w:bottom w:val="none" w:sz="0" w:space="0" w:color="auto"/>
            <w:right w:val="none" w:sz="0" w:space="0" w:color="auto"/>
          </w:divBdr>
        </w:div>
        <w:div w:id="914050175">
          <w:marLeft w:val="0"/>
          <w:marRight w:val="0"/>
          <w:marTop w:val="0"/>
          <w:marBottom w:val="0"/>
          <w:divBdr>
            <w:top w:val="none" w:sz="0" w:space="0" w:color="auto"/>
            <w:left w:val="none" w:sz="0" w:space="0" w:color="auto"/>
            <w:bottom w:val="none" w:sz="0" w:space="0" w:color="auto"/>
            <w:right w:val="none" w:sz="0" w:space="0" w:color="auto"/>
          </w:divBdr>
        </w:div>
        <w:div w:id="1118989969">
          <w:marLeft w:val="0"/>
          <w:marRight w:val="0"/>
          <w:marTop w:val="0"/>
          <w:marBottom w:val="0"/>
          <w:divBdr>
            <w:top w:val="none" w:sz="0" w:space="0" w:color="auto"/>
            <w:left w:val="none" w:sz="0" w:space="0" w:color="auto"/>
            <w:bottom w:val="none" w:sz="0" w:space="0" w:color="auto"/>
            <w:right w:val="none" w:sz="0" w:space="0" w:color="auto"/>
          </w:divBdr>
        </w:div>
        <w:div w:id="1448157990">
          <w:marLeft w:val="0"/>
          <w:marRight w:val="0"/>
          <w:marTop w:val="0"/>
          <w:marBottom w:val="0"/>
          <w:divBdr>
            <w:top w:val="none" w:sz="0" w:space="0" w:color="auto"/>
            <w:left w:val="none" w:sz="0" w:space="0" w:color="auto"/>
            <w:bottom w:val="none" w:sz="0" w:space="0" w:color="auto"/>
            <w:right w:val="none" w:sz="0" w:space="0" w:color="auto"/>
          </w:divBdr>
        </w:div>
        <w:div w:id="112751635">
          <w:marLeft w:val="0"/>
          <w:marRight w:val="0"/>
          <w:marTop w:val="0"/>
          <w:marBottom w:val="0"/>
          <w:divBdr>
            <w:top w:val="none" w:sz="0" w:space="0" w:color="auto"/>
            <w:left w:val="none" w:sz="0" w:space="0" w:color="auto"/>
            <w:bottom w:val="none" w:sz="0" w:space="0" w:color="auto"/>
            <w:right w:val="none" w:sz="0" w:space="0" w:color="auto"/>
          </w:divBdr>
        </w:div>
        <w:div w:id="720639942">
          <w:marLeft w:val="0"/>
          <w:marRight w:val="0"/>
          <w:marTop w:val="0"/>
          <w:marBottom w:val="0"/>
          <w:divBdr>
            <w:top w:val="none" w:sz="0" w:space="0" w:color="auto"/>
            <w:left w:val="none" w:sz="0" w:space="0" w:color="auto"/>
            <w:bottom w:val="none" w:sz="0" w:space="0" w:color="auto"/>
            <w:right w:val="none" w:sz="0" w:space="0" w:color="auto"/>
          </w:divBdr>
        </w:div>
        <w:div w:id="153957554">
          <w:marLeft w:val="0"/>
          <w:marRight w:val="0"/>
          <w:marTop w:val="0"/>
          <w:marBottom w:val="0"/>
          <w:divBdr>
            <w:top w:val="none" w:sz="0" w:space="0" w:color="auto"/>
            <w:left w:val="none" w:sz="0" w:space="0" w:color="auto"/>
            <w:bottom w:val="none" w:sz="0" w:space="0" w:color="auto"/>
            <w:right w:val="none" w:sz="0" w:space="0" w:color="auto"/>
          </w:divBdr>
        </w:div>
        <w:div w:id="929657601">
          <w:marLeft w:val="0"/>
          <w:marRight w:val="0"/>
          <w:marTop w:val="0"/>
          <w:marBottom w:val="0"/>
          <w:divBdr>
            <w:top w:val="none" w:sz="0" w:space="0" w:color="auto"/>
            <w:left w:val="none" w:sz="0" w:space="0" w:color="auto"/>
            <w:bottom w:val="none" w:sz="0" w:space="0" w:color="auto"/>
            <w:right w:val="none" w:sz="0" w:space="0" w:color="auto"/>
          </w:divBdr>
        </w:div>
        <w:div w:id="708607882">
          <w:marLeft w:val="0"/>
          <w:marRight w:val="0"/>
          <w:marTop w:val="0"/>
          <w:marBottom w:val="0"/>
          <w:divBdr>
            <w:top w:val="none" w:sz="0" w:space="0" w:color="auto"/>
            <w:left w:val="none" w:sz="0" w:space="0" w:color="auto"/>
            <w:bottom w:val="none" w:sz="0" w:space="0" w:color="auto"/>
            <w:right w:val="none" w:sz="0" w:space="0" w:color="auto"/>
          </w:divBdr>
        </w:div>
        <w:div w:id="2085374097">
          <w:marLeft w:val="0"/>
          <w:marRight w:val="0"/>
          <w:marTop w:val="0"/>
          <w:marBottom w:val="0"/>
          <w:divBdr>
            <w:top w:val="none" w:sz="0" w:space="0" w:color="auto"/>
            <w:left w:val="none" w:sz="0" w:space="0" w:color="auto"/>
            <w:bottom w:val="none" w:sz="0" w:space="0" w:color="auto"/>
            <w:right w:val="none" w:sz="0" w:space="0" w:color="auto"/>
          </w:divBdr>
        </w:div>
        <w:div w:id="1930768061">
          <w:marLeft w:val="0"/>
          <w:marRight w:val="0"/>
          <w:marTop w:val="0"/>
          <w:marBottom w:val="0"/>
          <w:divBdr>
            <w:top w:val="none" w:sz="0" w:space="0" w:color="auto"/>
            <w:left w:val="none" w:sz="0" w:space="0" w:color="auto"/>
            <w:bottom w:val="none" w:sz="0" w:space="0" w:color="auto"/>
            <w:right w:val="none" w:sz="0" w:space="0" w:color="auto"/>
          </w:divBdr>
        </w:div>
        <w:div w:id="723214307">
          <w:marLeft w:val="0"/>
          <w:marRight w:val="0"/>
          <w:marTop w:val="0"/>
          <w:marBottom w:val="0"/>
          <w:divBdr>
            <w:top w:val="none" w:sz="0" w:space="0" w:color="auto"/>
            <w:left w:val="none" w:sz="0" w:space="0" w:color="auto"/>
            <w:bottom w:val="none" w:sz="0" w:space="0" w:color="auto"/>
            <w:right w:val="none" w:sz="0" w:space="0" w:color="auto"/>
          </w:divBdr>
        </w:div>
        <w:div w:id="986208532">
          <w:marLeft w:val="0"/>
          <w:marRight w:val="0"/>
          <w:marTop w:val="0"/>
          <w:marBottom w:val="0"/>
          <w:divBdr>
            <w:top w:val="none" w:sz="0" w:space="0" w:color="auto"/>
            <w:left w:val="none" w:sz="0" w:space="0" w:color="auto"/>
            <w:bottom w:val="none" w:sz="0" w:space="0" w:color="auto"/>
            <w:right w:val="none" w:sz="0" w:space="0" w:color="auto"/>
          </w:divBdr>
        </w:div>
        <w:div w:id="150414413">
          <w:marLeft w:val="0"/>
          <w:marRight w:val="0"/>
          <w:marTop w:val="0"/>
          <w:marBottom w:val="0"/>
          <w:divBdr>
            <w:top w:val="none" w:sz="0" w:space="0" w:color="auto"/>
            <w:left w:val="none" w:sz="0" w:space="0" w:color="auto"/>
            <w:bottom w:val="none" w:sz="0" w:space="0" w:color="auto"/>
            <w:right w:val="none" w:sz="0" w:space="0" w:color="auto"/>
          </w:divBdr>
        </w:div>
        <w:div w:id="570238347">
          <w:marLeft w:val="0"/>
          <w:marRight w:val="0"/>
          <w:marTop w:val="0"/>
          <w:marBottom w:val="0"/>
          <w:divBdr>
            <w:top w:val="none" w:sz="0" w:space="0" w:color="auto"/>
            <w:left w:val="none" w:sz="0" w:space="0" w:color="auto"/>
            <w:bottom w:val="none" w:sz="0" w:space="0" w:color="auto"/>
            <w:right w:val="none" w:sz="0" w:space="0" w:color="auto"/>
          </w:divBdr>
        </w:div>
        <w:div w:id="1591693656">
          <w:marLeft w:val="0"/>
          <w:marRight w:val="0"/>
          <w:marTop w:val="0"/>
          <w:marBottom w:val="0"/>
          <w:divBdr>
            <w:top w:val="none" w:sz="0" w:space="0" w:color="auto"/>
            <w:left w:val="none" w:sz="0" w:space="0" w:color="auto"/>
            <w:bottom w:val="none" w:sz="0" w:space="0" w:color="auto"/>
            <w:right w:val="none" w:sz="0" w:space="0" w:color="auto"/>
          </w:divBdr>
        </w:div>
        <w:div w:id="867451662">
          <w:marLeft w:val="0"/>
          <w:marRight w:val="0"/>
          <w:marTop w:val="0"/>
          <w:marBottom w:val="0"/>
          <w:divBdr>
            <w:top w:val="none" w:sz="0" w:space="0" w:color="auto"/>
            <w:left w:val="none" w:sz="0" w:space="0" w:color="auto"/>
            <w:bottom w:val="none" w:sz="0" w:space="0" w:color="auto"/>
            <w:right w:val="none" w:sz="0" w:space="0" w:color="auto"/>
          </w:divBdr>
        </w:div>
        <w:div w:id="383409378">
          <w:marLeft w:val="0"/>
          <w:marRight w:val="0"/>
          <w:marTop w:val="0"/>
          <w:marBottom w:val="0"/>
          <w:divBdr>
            <w:top w:val="none" w:sz="0" w:space="0" w:color="auto"/>
            <w:left w:val="none" w:sz="0" w:space="0" w:color="auto"/>
            <w:bottom w:val="none" w:sz="0" w:space="0" w:color="auto"/>
            <w:right w:val="none" w:sz="0" w:space="0" w:color="auto"/>
          </w:divBdr>
        </w:div>
        <w:div w:id="1854370062">
          <w:marLeft w:val="0"/>
          <w:marRight w:val="0"/>
          <w:marTop w:val="0"/>
          <w:marBottom w:val="0"/>
          <w:divBdr>
            <w:top w:val="none" w:sz="0" w:space="0" w:color="auto"/>
            <w:left w:val="none" w:sz="0" w:space="0" w:color="auto"/>
            <w:bottom w:val="none" w:sz="0" w:space="0" w:color="auto"/>
            <w:right w:val="none" w:sz="0" w:space="0" w:color="auto"/>
          </w:divBdr>
        </w:div>
        <w:div w:id="1293053988">
          <w:marLeft w:val="0"/>
          <w:marRight w:val="0"/>
          <w:marTop w:val="0"/>
          <w:marBottom w:val="0"/>
          <w:divBdr>
            <w:top w:val="none" w:sz="0" w:space="0" w:color="auto"/>
            <w:left w:val="none" w:sz="0" w:space="0" w:color="auto"/>
            <w:bottom w:val="none" w:sz="0" w:space="0" w:color="auto"/>
            <w:right w:val="none" w:sz="0" w:space="0" w:color="auto"/>
          </w:divBdr>
        </w:div>
        <w:div w:id="1018578307">
          <w:marLeft w:val="0"/>
          <w:marRight w:val="0"/>
          <w:marTop w:val="0"/>
          <w:marBottom w:val="0"/>
          <w:divBdr>
            <w:top w:val="none" w:sz="0" w:space="0" w:color="auto"/>
            <w:left w:val="none" w:sz="0" w:space="0" w:color="auto"/>
            <w:bottom w:val="none" w:sz="0" w:space="0" w:color="auto"/>
            <w:right w:val="none" w:sz="0" w:space="0" w:color="auto"/>
          </w:divBdr>
        </w:div>
        <w:div w:id="1117411144">
          <w:marLeft w:val="0"/>
          <w:marRight w:val="0"/>
          <w:marTop w:val="0"/>
          <w:marBottom w:val="0"/>
          <w:divBdr>
            <w:top w:val="none" w:sz="0" w:space="0" w:color="auto"/>
            <w:left w:val="none" w:sz="0" w:space="0" w:color="auto"/>
            <w:bottom w:val="none" w:sz="0" w:space="0" w:color="auto"/>
            <w:right w:val="none" w:sz="0" w:space="0" w:color="auto"/>
          </w:divBdr>
        </w:div>
        <w:div w:id="208230752">
          <w:marLeft w:val="0"/>
          <w:marRight w:val="0"/>
          <w:marTop w:val="0"/>
          <w:marBottom w:val="0"/>
          <w:divBdr>
            <w:top w:val="none" w:sz="0" w:space="0" w:color="auto"/>
            <w:left w:val="none" w:sz="0" w:space="0" w:color="auto"/>
            <w:bottom w:val="none" w:sz="0" w:space="0" w:color="auto"/>
            <w:right w:val="none" w:sz="0" w:space="0" w:color="auto"/>
          </w:divBdr>
        </w:div>
        <w:div w:id="1237281653">
          <w:marLeft w:val="0"/>
          <w:marRight w:val="0"/>
          <w:marTop w:val="0"/>
          <w:marBottom w:val="0"/>
          <w:divBdr>
            <w:top w:val="none" w:sz="0" w:space="0" w:color="auto"/>
            <w:left w:val="none" w:sz="0" w:space="0" w:color="auto"/>
            <w:bottom w:val="none" w:sz="0" w:space="0" w:color="auto"/>
            <w:right w:val="none" w:sz="0" w:space="0" w:color="auto"/>
          </w:divBdr>
        </w:div>
        <w:div w:id="265771585">
          <w:marLeft w:val="0"/>
          <w:marRight w:val="0"/>
          <w:marTop w:val="0"/>
          <w:marBottom w:val="0"/>
          <w:divBdr>
            <w:top w:val="none" w:sz="0" w:space="0" w:color="auto"/>
            <w:left w:val="none" w:sz="0" w:space="0" w:color="auto"/>
            <w:bottom w:val="none" w:sz="0" w:space="0" w:color="auto"/>
            <w:right w:val="none" w:sz="0" w:space="0" w:color="auto"/>
          </w:divBdr>
        </w:div>
        <w:div w:id="161899357">
          <w:marLeft w:val="0"/>
          <w:marRight w:val="0"/>
          <w:marTop w:val="0"/>
          <w:marBottom w:val="0"/>
          <w:divBdr>
            <w:top w:val="none" w:sz="0" w:space="0" w:color="auto"/>
            <w:left w:val="none" w:sz="0" w:space="0" w:color="auto"/>
            <w:bottom w:val="none" w:sz="0" w:space="0" w:color="auto"/>
            <w:right w:val="none" w:sz="0" w:space="0" w:color="auto"/>
          </w:divBdr>
        </w:div>
        <w:div w:id="2127773225">
          <w:marLeft w:val="0"/>
          <w:marRight w:val="0"/>
          <w:marTop w:val="0"/>
          <w:marBottom w:val="0"/>
          <w:divBdr>
            <w:top w:val="none" w:sz="0" w:space="0" w:color="auto"/>
            <w:left w:val="none" w:sz="0" w:space="0" w:color="auto"/>
            <w:bottom w:val="none" w:sz="0" w:space="0" w:color="auto"/>
            <w:right w:val="none" w:sz="0" w:space="0" w:color="auto"/>
          </w:divBdr>
        </w:div>
        <w:div w:id="1443914563">
          <w:marLeft w:val="0"/>
          <w:marRight w:val="0"/>
          <w:marTop w:val="0"/>
          <w:marBottom w:val="0"/>
          <w:divBdr>
            <w:top w:val="none" w:sz="0" w:space="0" w:color="auto"/>
            <w:left w:val="none" w:sz="0" w:space="0" w:color="auto"/>
            <w:bottom w:val="none" w:sz="0" w:space="0" w:color="auto"/>
            <w:right w:val="none" w:sz="0" w:space="0" w:color="auto"/>
          </w:divBdr>
        </w:div>
        <w:div w:id="488254287">
          <w:marLeft w:val="0"/>
          <w:marRight w:val="0"/>
          <w:marTop w:val="0"/>
          <w:marBottom w:val="0"/>
          <w:divBdr>
            <w:top w:val="none" w:sz="0" w:space="0" w:color="auto"/>
            <w:left w:val="none" w:sz="0" w:space="0" w:color="auto"/>
            <w:bottom w:val="none" w:sz="0" w:space="0" w:color="auto"/>
            <w:right w:val="none" w:sz="0" w:space="0" w:color="auto"/>
          </w:divBdr>
        </w:div>
        <w:div w:id="416443960">
          <w:marLeft w:val="0"/>
          <w:marRight w:val="0"/>
          <w:marTop w:val="0"/>
          <w:marBottom w:val="0"/>
          <w:divBdr>
            <w:top w:val="none" w:sz="0" w:space="0" w:color="auto"/>
            <w:left w:val="none" w:sz="0" w:space="0" w:color="auto"/>
            <w:bottom w:val="none" w:sz="0" w:space="0" w:color="auto"/>
            <w:right w:val="none" w:sz="0" w:space="0" w:color="auto"/>
          </w:divBdr>
        </w:div>
        <w:div w:id="2057852680">
          <w:marLeft w:val="0"/>
          <w:marRight w:val="0"/>
          <w:marTop w:val="0"/>
          <w:marBottom w:val="0"/>
          <w:divBdr>
            <w:top w:val="none" w:sz="0" w:space="0" w:color="auto"/>
            <w:left w:val="none" w:sz="0" w:space="0" w:color="auto"/>
            <w:bottom w:val="none" w:sz="0" w:space="0" w:color="auto"/>
            <w:right w:val="none" w:sz="0" w:space="0" w:color="auto"/>
          </w:divBdr>
        </w:div>
        <w:div w:id="1571161165">
          <w:marLeft w:val="0"/>
          <w:marRight w:val="0"/>
          <w:marTop w:val="0"/>
          <w:marBottom w:val="0"/>
          <w:divBdr>
            <w:top w:val="none" w:sz="0" w:space="0" w:color="auto"/>
            <w:left w:val="none" w:sz="0" w:space="0" w:color="auto"/>
            <w:bottom w:val="none" w:sz="0" w:space="0" w:color="auto"/>
            <w:right w:val="none" w:sz="0" w:space="0" w:color="auto"/>
          </w:divBdr>
        </w:div>
        <w:div w:id="2079671364">
          <w:marLeft w:val="0"/>
          <w:marRight w:val="0"/>
          <w:marTop w:val="0"/>
          <w:marBottom w:val="0"/>
          <w:divBdr>
            <w:top w:val="none" w:sz="0" w:space="0" w:color="auto"/>
            <w:left w:val="none" w:sz="0" w:space="0" w:color="auto"/>
            <w:bottom w:val="none" w:sz="0" w:space="0" w:color="auto"/>
            <w:right w:val="none" w:sz="0" w:space="0" w:color="auto"/>
          </w:divBdr>
        </w:div>
        <w:div w:id="137503512">
          <w:marLeft w:val="0"/>
          <w:marRight w:val="0"/>
          <w:marTop w:val="0"/>
          <w:marBottom w:val="0"/>
          <w:divBdr>
            <w:top w:val="none" w:sz="0" w:space="0" w:color="auto"/>
            <w:left w:val="none" w:sz="0" w:space="0" w:color="auto"/>
            <w:bottom w:val="none" w:sz="0" w:space="0" w:color="auto"/>
            <w:right w:val="none" w:sz="0" w:space="0" w:color="auto"/>
          </w:divBdr>
        </w:div>
        <w:div w:id="1928149896">
          <w:marLeft w:val="0"/>
          <w:marRight w:val="0"/>
          <w:marTop w:val="0"/>
          <w:marBottom w:val="0"/>
          <w:divBdr>
            <w:top w:val="none" w:sz="0" w:space="0" w:color="auto"/>
            <w:left w:val="none" w:sz="0" w:space="0" w:color="auto"/>
            <w:bottom w:val="none" w:sz="0" w:space="0" w:color="auto"/>
            <w:right w:val="none" w:sz="0" w:space="0" w:color="auto"/>
          </w:divBdr>
        </w:div>
        <w:div w:id="1942956390">
          <w:marLeft w:val="0"/>
          <w:marRight w:val="0"/>
          <w:marTop w:val="0"/>
          <w:marBottom w:val="0"/>
          <w:divBdr>
            <w:top w:val="none" w:sz="0" w:space="0" w:color="auto"/>
            <w:left w:val="none" w:sz="0" w:space="0" w:color="auto"/>
            <w:bottom w:val="none" w:sz="0" w:space="0" w:color="auto"/>
            <w:right w:val="none" w:sz="0" w:space="0" w:color="auto"/>
          </w:divBdr>
        </w:div>
        <w:div w:id="1199970716">
          <w:marLeft w:val="0"/>
          <w:marRight w:val="0"/>
          <w:marTop w:val="0"/>
          <w:marBottom w:val="0"/>
          <w:divBdr>
            <w:top w:val="none" w:sz="0" w:space="0" w:color="auto"/>
            <w:left w:val="none" w:sz="0" w:space="0" w:color="auto"/>
            <w:bottom w:val="none" w:sz="0" w:space="0" w:color="auto"/>
            <w:right w:val="none" w:sz="0" w:space="0" w:color="auto"/>
          </w:divBdr>
        </w:div>
        <w:div w:id="1946424176">
          <w:marLeft w:val="0"/>
          <w:marRight w:val="0"/>
          <w:marTop w:val="0"/>
          <w:marBottom w:val="0"/>
          <w:divBdr>
            <w:top w:val="none" w:sz="0" w:space="0" w:color="auto"/>
            <w:left w:val="none" w:sz="0" w:space="0" w:color="auto"/>
            <w:bottom w:val="none" w:sz="0" w:space="0" w:color="auto"/>
            <w:right w:val="none" w:sz="0" w:space="0" w:color="auto"/>
          </w:divBdr>
        </w:div>
        <w:div w:id="1286691934">
          <w:marLeft w:val="0"/>
          <w:marRight w:val="0"/>
          <w:marTop w:val="0"/>
          <w:marBottom w:val="0"/>
          <w:divBdr>
            <w:top w:val="none" w:sz="0" w:space="0" w:color="auto"/>
            <w:left w:val="none" w:sz="0" w:space="0" w:color="auto"/>
            <w:bottom w:val="none" w:sz="0" w:space="0" w:color="auto"/>
            <w:right w:val="none" w:sz="0" w:space="0" w:color="auto"/>
          </w:divBdr>
        </w:div>
        <w:div w:id="953056208">
          <w:marLeft w:val="0"/>
          <w:marRight w:val="0"/>
          <w:marTop w:val="0"/>
          <w:marBottom w:val="0"/>
          <w:divBdr>
            <w:top w:val="none" w:sz="0" w:space="0" w:color="auto"/>
            <w:left w:val="none" w:sz="0" w:space="0" w:color="auto"/>
            <w:bottom w:val="none" w:sz="0" w:space="0" w:color="auto"/>
            <w:right w:val="none" w:sz="0" w:space="0" w:color="auto"/>
          </w:divBdr>
        </w:div>
        <w:div w:id="62339875">
          <w:marLeft w:val="0"/>
          <w:marRight w:val="0"/>
          <w:marTop w:val="0"/>
          <w:marBottom w:val="0"/>
          <w:divBdr>
            <w:top w:val="none" w:sz="0" w:space="0" w:color="auto"/>
            <w:left w:val="none" w:sz="0" w:space="0" w:color="auto"/>
            <w:bottom w:val="none" w:sz="0" w:space="0" w:color="auto"/>
            <w:right w:val="none" w:sz="0" w:space="0" w:color="auto"/>
          </w:divBdr>
        </w:div>
        <w:div w:id="888146688">
          <w:marLeft w:val="0"/>
          <w:marRight w:val="0"/>
          <w:marTop w:val="0"/>
          <w:marBottom w:val="0"/>
          <w:divBdr>
            <w:top w:val="none" w:sz="0" w:space="0" w:color="auto"/>
            <w:left w:val="none" w:sz="0" w:space="0" w:color="auto"/>
            <w:bottom w:val="none" w:sz="0" w:space="0" w:color="auto"/>
            <w:right w:val="none" w:sz="0" w:space="0" w:color="auto"/>
          </w:divBdr>
        </w:div>
        <w:div w:id="408767830">
          <w:marLeft w:val="0"/>
          <w:marRight w:val="0"/>
          <w:marTop w:val="0"/>
          <w:marBottom w:val="0"/>
          <w:divBdr>
            <w:top w:val="none" w:sz="0" w:space="0" w:color="auto"/>
            <w:left w:val="none" w:sz="0" w:space="0" w:color="auto"/>
            <w:bottom w:val="none" w:sz="0" w:space="0" w:color="auto"/>
            <w:right w:val="none" w:sz="0" w:space="0" w:color="auto"/>
          </w:divBdr>
        </w:div>
        <w:div w:id="1773167385">
          <w:marLeft w:val="0"/>
          <w:marRight w:val="0"/>
          <w:marTop w:val="0"/>
          <w:marBottom w:val="0"/>
          <w:divBdr>
            <w:top w:val="none" w:sz="0" w:space="0" w:color="auto"/>
            <w:left w:val="none" w:sz="0" w:space="0" w:color="auto"/>
            <w:bottom w:val="none" w:sz="0" w:space="0" w:color="auto"/>
            <w:right w:val="none" w:sz="0" w:space="0" w:color="auto"/>
          </w:divBdr>
        </w:div>
        <w:div w:id="1271203367">
          <w:marLeft w:val="0"/>
          <w:marRight w:val="0"/>
          <w:marTop w:val="0"/>
          <w:marBottom w:val="0"/>
          <w:divBdr>
            <w:top w:val="none" w:sz="0" w:space="0" w:color="auto"/>
            <w:left w:val="none" w:sz="0" w:space="0" w:color="auto"/>
            <w:bottom w:val="none" w:sz="0" w:space="0" w:color="auto"/>
            <w:right w:val="none" w:sz="0" w:space="0" w:color="auto"/>
          </w:divBdr>
        </w:div>
        <w:div w:id="586696952">
          <w:marLeft w:val="0"/>
          <w:marRight w:val="0"/>
          <w:marTop w:val="0"/>
          <w:marBottom w:val="0"/>
          <w:divBdr>
            <w:top w:val="none" w:sz="0" w:space="0" w:color="auto"/>
            <w:left w:val="none" w:sz="0" w:space="0" w:color="auto"/>
            <w:bottom w:val="none" w:sz="0" w:space="0" w:color="auto"/>
            <w:right w:val="none" w:sz="0" w:space="0" w:color="auto"/>
          </w:divBdr>
        </w:div>
        <w:div w:id="1580288732">
          <w:marLeft w:val="0"/>
          <w:marRight w:val="0"/>
          <w:marTop w:val="0"/>
          <w:marBottom w:val="0"/>
          <w:divBdr>
            <w:top w:val="none" w:sz="0" w:space="0" w:color="auto"/>
            <w:left w:val="none" w:sz="0" w:space="0" w:color="auto"/>
            <w:bottom w:val="none" w:sz="0" w:space="0" w:color="auto"/>
            <w:right w:val="none" w:sz="0" w:space="0" w:color="auto"/>
          </w:divBdr>
        </w:div>
        <w:div w:id="38944334">
          <w:marLeft w:val="0"/>
          <w:marRight w:val="0"/>
          <w:marTop w:val="0"/>
          <w:marBottom w:val="0"/>
          <w:divBdr>
            <w:top w:val="none" w:sz="0" w:space="0" w:color="auto"/>
            <w:left w:val="none" w:sz="0" w:space="0" w:color="auto"/>
            <w:bottom w:val="none" w:sz="0" w:space="0" w:color="auto"/>
            <w:right w:val="none" w:sz="0" w:space="0" w:color="auto"/>
          </w:divBdr>
        </w:div>
        <w:div w:id="1427310336">
          <w:marLeft w:val="0"/>
          <w:marRight w:val="0"/>
          <w:marTop w:val="0"/>
          <w:marBottom w:val="0"/>
          <w:divBdr>
            <w:top w:val="none" w:sz="0" w:space="0" w:color="auto"/>
            <w:left w:val="none" w:sz="0" w:space="0" w:color="auto"/>
            <w:bottom w:val="none" w:sz="0" w:space="0" w:color="auto"/>
            <w:right w:val="none" w:sz="0" w:space="0" w:color="auto"/>
          </w:divBdr>
        </w:div>
        <w:div w:id="307973813">
          <w:marLeft w:val="0"/>
          <w:marRight w:val="0"/>
          <w:marTop w:val="0"/>
          <w:marBottom w:val="0"/>
          <w:divBdr>
            <w:top w:val="none" w:sz="0" w:space="0" w:color="auto"/>
            <w:left w:val="none" w:sz="0" w:space="0" w:color="auto"/>
            <w:bottom w:val="none" w:sz="0" w:space="0" w:color="auto"/>
            <w:right w:val="none" w:sz="0" w:space="0" w:color="auto"/>
          </w:divBdr>
        </w:div>
        <w:div w:id="304118068">
          <w:marLeft w:val="0"/>
          <w:marRight w:val="0"/>
          <w:marTop w:val="0"/>
          <w:marBottom w:val="0"/>
          <w:divBdr>
            <w:top w:val="none" w:sz="0" w:space="0" w:color="auto"/>
            <w:left w:val="none" w:sz="0" w:space="0" w:color="auto"/>
            <w:bottom w:val="none" w:sz="0" w:space="0" w:color="auto"/>
            <w:right w:val="none" w:sz="0" w:space="0" w:color="auto"/>
          </w:divBdr>
        </w:div>
        <w:div w:id="2067996326">
          <w:marLeft w:val="0"/>
          <w:marRight w:val="0"/>
          <w:marTop w:val="0"/>
          <w:marBottom w:val="0"/>
          <w:divBdr>
            <w:top w:val="none" w:sz="0" w:space="0" w:color="auto"/>
            <w:left w:val="none" w:sz="0" w:space="0" w:color="auto"/>
            <w:bottom w:val="none" w:sz="0" w:space="0" w:color="auto"/>
            <w:right w:val="none" w:sz="0" w:space="0" w:color="auto"/>
          </w:divBdr>
        </w:div>
        <w:div w:id="1721441077">
          <w:marLeft w:val="0"/>
          <w:marRight w:val="0"/>
          <w:marTop w:val="0"/>
          <w:marBottom w:val="0"/>
          <w:divBdr>
            <w:top w:val="none" w:sz="0" w:space="0" w:color="auto"/>
            <w:left w:val="none" w:sz="0" w:space="0" w:color="auto"/>
            <w:bottom w:val="none" w:sz="0" w:space="0" w:color="auto"/>
            <w:right w:val="none" w:sz="0" w:space="0" w:color="auto"/>
          </w:divBdr>
        </w:div>
        <w:div w:id="1604221687">
          <w:marLeft w:val="0"/>
          <w:marRight w:val="0"/>
          <w:marTop w:val="0"/>
          <w:marBottom w:val="0"/>
          <w:divBdr>
            <w:top w:val="none" w:sz="0" w:space="0" w:color="auto"/>
            <w:left w:val="none" w:sz="0" w:space="0" w:color="auto"/>
            <w:bottom w:val="none" w:sz="0" w:space="0" w:color="auto"/>
            <w:right w:val="none" w:sz="0" w:space="0" w:color="auto"/>
          </w:divBdr>
        </w:div>
        <w:div w:id="51126600">
          <w:marLeft w:val="0"/>
          <w:marRight w:val="0"/>
          <w:marTop w:val="0"/>
          <w:marBottom w:val="0"/>
          <w:divBdr>
            <w:top w:val="none" w:sz="0" w:space="0" w:color="auto"/>
            <w:left w:val="none" w:sz="0" w:space="0" w:color="auto"/>
            <w:bottom w:val="none" w:sz="0" w:space="0" w:color="auto"/>
            <w:right w:val="none" w:sz="0" w:space="0" w:color="auto"/>
          </w:divBdr>
        </w:div>
        <w:div w:id="1351685022">
          <w:marLeft w:val="0"/>
          <w:marRight w:val="0"/>
          <w:marTop w:val="0"/>
          <w:marBottom w:val="0"/>
          <w:divBdr>
            <w:top w:val="none" w:sz="0" w:space="0" w:color="auto"/>
            <w:left w:val="none" w:sz="0" w:space="0" w:color="auto"/>
            <w:bottom w:val="none" w:sz="0" w:space="0" w:color="auto"/>
            <w:right w:val="none" w:sz="0" w:space="0" w:color="auto"/>
          </w:divBdr>
        </w:div>
        <w:div w:id="543754078">
          <w:marLeft w:val="0"/>
          <w:marRight w:val="0"/>
          <w:marTop w:val="0"/>
          <w:marBottom w:val="0"/>
          <w:divBdr>
            <w:top w:val="none" w:sz="0" w:space="0" w:color="auto"/>
            <w:left w:val="none" w:sz="0" w:space="0" w:color="auto"/>
            <w:bottom w:val="none" w:sz="0" w:space="0" w:color="auto"/>
            <w:right w:val="none" w:sz="0" w:space="0" w:color="auto"/>
          </w:divBdr>
        </w:div>
        <w:div w:id="506218435">
          <w:marLeft w:val="0"/>
          <w:marRight w:val="0"/>
          <w:marTop w:val="0"/>
          <w:marBottom w:val="0"/>
          <w:divBdr>
            <w:top w:val="none" w:sz="0" w:space="0" w:color="auto"/>
            <w:left w:val="none" w:sz="0" w:space="0" w:color="auto"/>
            <w:bottom w:val="none" w:sz="0" w:space="0" w:color="auto"/>
            <w:right w:val="none" w:sz="0" w:space="0" w:color="auto"/>
          </w:divBdr>
        </w:div>
        <w:div w:id="670522355">
          <w:marLeft w:val="0"/>
          <w:marRight w:val="0"/>
          <w:marTop w:val="0"/>
          <w:marBottom w:val="0"/>
          <w:divBdr>
            <w:top w:val="none" w:sz="0" w:space="0" w:color="auto"/>
            <w:left w:val="none" w:sz="0" w:space="0" w:color="auto"/>
            <w:bottom w:val="none" w:sz="0" w:space="0" w:color="auto"/>
            <w:right w:val="none" w:sz="0" w:space="0" w:color="auto"/>
          </w:divBdr>
        </w:div>
        <w:div w:id="378625684">
          <w:marLeft w:val="0"/>
          <w:marRight w:val="0"/>
          <w:marTop w:val="0"/>
          <w:marBottom w:val="0"/>
          <w:divBdr>
            <w:top w:val="none" w:sz="0" w:space="0" w:color="auto"/>
            <w:left w:val="none" w:sz="0" w:space="0" w:color="auto"/>
            <w:bottom w:val="none" w:sz="0" w:space="0" w:color="auto"/>
            <w:right w:val="none" w:sz="0" w:space="0" w:color="auto"/>
          </w:divBdr>
        </w:div>
        <w:div w:id="116685259">
          <w:marLeft w:val="0"/>
          <w:marRight w:val="0"/>
          <w:marTop w:val="0"/>
          <w:marBottom w:val="0"/>
          <w:divBdr>
            <w:top w:val="none" w:sz="0" w:space="0" w:color="auto"/>
            <w:left w:val="none" w:sz="0" w:space="0" w:color="auto"/>
            <w:bottom w:val="none" w:sz="0" w:space="0" w:color="auto"/>
            <w:right w:val="none" w:sz="0" w:space="0" w:color="auto"/>
          </w:divBdr>
        </w:div>
        <w:div w:id="247078969">
          <w:marLeft w:val="0"/>
          <w:marRight w:val="0"/>
          <w:marTop w:val="0"/>
          <w:marBottom w:val="0"/>
          <w:divBdr>
            <w:top w:val="none" w:sz="0" w:space="0" w:color="auto"/>
            <w:left w:val="none" w:sz="0" w:space="0" w:color="auto"/>
            <w:bottom w:val="none" w:sz="0" w:space="0" w:color="auto"/>
            <w:right w:val="none" w:sz="0" w:space="0" w:color="auto"/>
          </w:divBdr>
        </w:div>
        <w:div w:id="1001662335">
          <w:marLeft w:val="0"/>
          <w:marRight w:val="0"/>
          <w:marTop w:val="0"/>
          <w:marBottom w:val="0"/>
          <w:divBdr>
            <w:top w:val="none" w:sz="0" w:space="0" w:color="auto"/>
            <w:left w:val="none" w:sz="0" w:space="0" w:color="auto"/>
            <w:bottom w:val="none" w:sz="0" w:space="0" w:color="auto"/>
            <w:right w:val="none" w:sz="0" w:space="0" w:color="auto"/>
          </w:divBdr>
        </w:div>
        <w:div w:id="1200823396">
          <w:marLeft w:val="0"/>
          <w:marRight w:val="0"/>
          <w:marTop w:val="0"/>
          <w:marBottom w:val="0"/>
          <w:divBdr>
            <w:top w:val="none" w:sz="0" w:space="0" w:color="auto"/>
            <w:left w:val="none" w:sz="0" w:space="0" w:color="auto"/>
            <w:bottom w:val="none" w:sz="0" w:space="0" w:color="auto"/>
            <w:right w:val="none" w:sz="0" w:space="0" w:color="auto"/>
          </w:divBdr>
        </w:div>
        <w:div w:id="799765050">
          <w:marLeft w:val="0"/>
          <w:marRight w:val="0"/>
          <w:marTop w:val="0"/>
          <w:marBottom w:val="0"/>
          <w:divBdr>
            <w:top w:val="none" w:sz="0" w:space="0" w:color="auto"/>
            <w:left w:val="none" w:sz="0" w:space="0" w:color="auto"/>
            <w:bottom w:val="none" w:sz="0" w:space="0" w:color="auto"/>
            <w:right w:val="none" w:sz="0" w:space="0" w:color="auto"/>
          </w:divBdr>
        </w:div>
        <w:div w:id="900359921">
          <w:marLeft w:val="0"/>
          <w:marRight w:val="0"/>
          <w:marTop w:val="0"/>
          <w:marBottom w:val="0"/>
          <w:divBdr>
            <w:top w:val="none" w:sz="0" w:space="0" w:color="auto"/>
            <w:left w:val="none" w:sz="0" w:space="0" w:color="auto"/>
            <w:bottom w:val="none" w:sz="0" w:space="0" w:color="auto"/>
            <w:right w:val="none" w:sz="0" w:space="0" w:color="auto"/>
          </w:divBdr>
        </w:div>
        <w:div w:id="1286496818">
          <w:marLeft w:val="0"/>
          <w:marRight w:val="0"/>
          <w:marTop w:val="0"/>
          <w:marBottom w:val="0"/>
          <w:divBdr>
            <w:top w:val="none" w:sz="0" w:space="0" w:color="auto"/>
            <w:left w:val="none" w:sz="0" w:space="0" w:color="auto"/>
            <w:bottom w:val="none" w:sz="0" w:space="0" w:color="auto"/>
            <w:right w:val="none" w:sz="0" w:space="0" w:color="auto"/>
          </w:divBdr>
        </w:div>
        <w:div w:id="867179424">
          <w:marLeft w:val="0"/>
          <w:marRight w:val="0"/>
          <w:marTop w:val="0"/>
          <w:marBottom w:val="0"/>
          <w:divBdr>
            <w:top w:val="none" w:sz="0" w:space="0" w:color="auto"/>
            <w:left w:val="none" w:sz="0" w:space="0" w:color="auto"/>
            <w:bottom w:val="none" w:sz="0" w:space="0" w:color="auto"/>
            <w:right w:val="none" w:sz="0" w:space="0" w:color="auto"/>
          </w:divBdr>
        </w:div>
        <w:div w:id="1351831721">
          <w:marLeft w:val="0"/>
          <w:marRight w:val="0"/>
          <w:marTop w:val="0"/>
          <w:marBottom w:val="0"/>
          <w:divBdr>
            <w:top w:val="none" w:sz="0" w:space="0" w:color="auto"/>
            <w:left w:val="none" w:sz="0" w:space="0" w:color="auto"/>
            <w:bottom w:val="none" w:sz="0" w:space="0" w:color="auto"/>
            <w:right w:val="none" w:sz="0" w:space="0" w:color="auto"/>
          </w:divBdr>
        </w:div>
        <w:div w:id="2071997757">
          <w:marLeft w:val="0"/>
          <w:marRight w:val="0"/>
          <w:marTop w:val="0"/>
          <w:marBottom w:val="0"/>
          <w:divBdr>
            <w:top w:val="none" w:sz="0" w:space="0" w:color="auto"/>
            <w:left w:val="none" w:sz="0" w:space="0" w:color="auto"/>
            <w:bottom w:val="none" w:sz="0" w:space="0" w:color="auto"/>
            <w:right w:val="none" w:sz="0" w:space="0" w:color="auto"/>
          </w:divBdr>
        </w:div>
        <w:div w:id="417678627">
          <w:marLeft w:val="0"/>
          <w:marRight w:val="0"/>
          <w:marTop w:val="0"/>
          <w:marBottom w:val="0"/>
          <w:divBdr>
            <w:top w:val="none" w:sz="0" w:space="0" w:color="auto"/>
            <w:left w:val="none" w:sz="0" w:space="0" w:color="auto"/>
            <w:bottom w:val="none" w:sz="0" w:space="0" w:color="auto"/>
            <w:right w:val="none" w:sz="0" w:space="0" w:color="auto"/>
          </w:divBdr>
        </w:div>
        <w:div w:id="1845050764">
          <w:marLeft w:val="0"/>
          <w:marRight w:val="0"/>
          <w:marTop w:val="0"/>
          <w:marBottom w:val="0"/>
          <w:divBdr>
            <w:top w:val="none" w:sz="0" w:space="0" w:color="auto"/>
            <w:left w:val="none" w:sz="0" w:space="0" w:color="auto"/>
            <w:bottom w:val="none" w:sz="0" w:space="0" w:color="auto"/>
            <w:right w:val="none" w:sz="0" w:space="0" w:color="auto"/>
          </w:divBdr>
        </w:div>
        <w:div w:id="897470014">
          <w:marLeft w:val="0"/>
          <w:marRight w:val="0"/>
          <w:marTop w:val="0"/>
          <w:marBottom w:val="0"/>
          <w:divBdr>
            <w:top w:val="none" w:sz="0" w:space="0" w:color="auto"/>
            <w:left w:val="none" w:sz="0" w:space="0" w:color="auto"/>
            <w:bottom w:val="none" w:sz="0" w:space="0" w:color="auto"/>
            <w:right w:val="none" w:sz="0" w:space="0" w:color="auto"/>
          </w:divBdr>
        </w:div>
        <w:div w:id="837887177">
          <w:marLeft w:val="0"/>
          <w:marRight w:val="0"/>
          <w:marTop w:val="0"/>
          <w:marBottom w:val="0"/>
          <w:divBdr>
            <w:top w:val="none" w:sz="0" w:space="0" w:color="auto"/>
            <w:left w:val="none" w:sz="0" w:space="0" w:color="auto"/>
            <w:bottom w:val="none" w:sz="0" w:space="0" w:color="auto"/>
            <w:right w:val="none" w:sz="0" w:space="0" w:color="auto"/>
          </w:divBdr>
        </w:div>
        <w:div w:id="1158113655">
          <w:marLeft w:val="0"/>
          <w:marRight w:val="0"/>
          <w:marTop w:val="0"/>
          <w:marBottom w:val="0"/>
          <w:divBdr>
            <w:top w:val="none" w:sz="0" w:space="0" w:color="auto"/>
            <w:left w:val="none" w:sz="0" w:space="0" w:color="auto"/>
            <w:bottom w:val="none" w:sz="0" w:space="0" w:color="auto"/>
            <w:right w:val="none" w:sz="0" w:space="0" w:color="auto"/>
          </w:divBdr>
        </w:div>
        <w:div w:id="417026229">
          <w:marLeft w:val="0"/>
          <w:marRight w:val="0"/>
          <w:marTop w:val="0"/>
          <w:marBottom w:val="0"/>
          <w:divBdr>
            <w:top w:val="none" w:sz="0" w:space="0" w:color="auto"/>
            <w:left w:val="none" w:sz="0" w:space="0" w:color="auto"/>
            <w:bottom w:val="none" w:sz="0" w:space="0" w:color="auto"/>
            <w:right w:val="none" w:sz="0" w:space="0" w:color="auto"/>
          </w:divBdr>
        </w:div>
        <w:div w:id="1314946257">
          <w:marLeft w:val="0"/>
          <w:marRight w:val="0"/>
          <w:marTop w:val="0"/>
          <w:marBottom w:val="0"/>
          <w:divBdr>
            <w:top w:val="none" w:sz="0" w:space="0" w:color="auto"/>
            <w:left w:val="none" w:sz="0" w:space="0" w:color="auto"/>
            <w:bottom w:val="none" w:sz="0" w:space="0" w:color="auto"/>
            <w:right w:val="none" w:sz="0" w:space="0" w:color="auto"/>
          </w:divBdr>
        </w:div>
        <w:div w:id="341247712">
          <w:marLeft w:val="0"/>
          <w:marRight w:val="0"/>
          <w:marTop w:val="0"/>
          <w:marBottom w:val="0"/>
          <w:divBdr>
            <w:top w:val="none" w:sz="0" w:space="0" w:color="auto"/>
            <w:left w:val="none" w:sz="0" w:space="0" w:color="auto"/>
            <w:bottom w:val="none" w:sz="0" w:space="0" w:color="auto"/>
            <w:right w:val="none" w:sz="0" w:space="0" w:color="auto"/>
          </w:divBdr>
        </w:div>
        <w:div w:id="1456829288">
          <w:marLeft w:val="0"/>
          <w:marRight w:val="0"/>
          <w:marTop w:val="0"/>
          <w:marBottom w:val="0"/>
          <w:divBdr>
            <w:top w:val="none" w:sz="0" w:space="0" w:color="auto"/>
            <w:left w:val="none" w:sz="0" w:space="0" w:color="auto"/>
            <w:bottom w:val="none" w:sz="0" w:space="0" w:color="auto"/>
            <w:right w:val="none" w:sz="0" w:space="0" w:color="auto"/>
          </w:divBdr>
        </w:div>
        <w:div w:id="371348754">
          <w:marLeft w:val="0"/>
          <w:marRight w:val="0"/>
          <w:marTop w:val="0"/>
          <w:marBottom w:val="0"/>
          <w:divBdr>
            <w:top w:val="none" w:sz="0" w:space="0" w:color="auto"/>
            <w:left w:val="none" w:sz="0" w:space="0" w:color="auto"/>
            <w:bottom w:val="none" w:sz="0" w:space="0" w:color="auto"/>
            <w:right w:val="none" w:sz="0" w:space="0" w:color="auto"/>
          </w:divBdr>
        </w:div>
        <w:div w:id="1160006658">
          <w:marLeft w:val="0"/>
          <w:marRight w:val="0"/>
          <w:marTop w:val="0"/>
          <w:marBottom w:val="0"/>
          <w:divBdr>
            <w:top w:val="none" w:sz="0" w:space="0" w:color="auto"/>
            <w:left w:val="none" w:sz="0" w:space="0" w:color="auto"/>
            <w:bottom w:val="none" w:sz="0" w:space="0" w:color="auto"/>
            <w:right w:val="none" w:sz="0" w:space="0" w:color="auto"/>
          </w:divBdr>
        </w:div>
        <w:div w:id="332299338">
          <w:marLeft w:val="0"/>
          <w:marRight w:val="0"/>
          <w:marTop w:val="0"/>
          <w:marBottom w:val="0"/>
          <w:divBdr>
            <w:top w:val="none" w:sz="0" w:space="0" w:color="auto"/>
            <w:left w:val="none" w:sz="0" w:space="0" w:color="auto"/>
            <w:bottom w:val="none" w:sz="0" w:space="0" w:color="auto"/>
            <w:right w:val="none" w:sz="0" w:space="0" w:color="auto"/>
          </w:divBdr>
        </w:div>
        <w:div w:id="1036587902">
          <w:marLeft w:val="0"/>
          <w:marRight w:val="0"/>
          <w:marTop w:val="0"/>
          <w:marBottom w:val="0"/>
          <w:divBdr>
            <w:top w:val="none" w:sz="0" w:space="0" w:color="auto"/>
            <w:left w:val="none" w:sz="0" w:space="0" w:color="auto"/>
            <w:bottom w:val="none" w:sz="0" w:space="0" w:color="auto"/>
            <w:right w:val="none" w:sz="0" w:space="0" w:color="auto"/>
          </w:divBdr>
        </w:div>
        <w:div w:id="1769807553">
          <w:marLeft w:val="0"/>
          <w:marRight w:val="0"/>
          <w:marTop w:val="0"/>
          <w:marBottom w:val="0"/>
          <w:divBdr>
            <w:top w:val="none" w:sz="0" w:space="0" w:color="auto"/>
            <w:left w:val="none" w:sz="0" w:space="0" w:color="auto"/>
            <w:bottom w:val="none" w:sz="0" w:space="0" w:color="auto"/>
            <w:right w:val="none" w:sz="0" w:space="0" w:color="auto"/>
          </w:divBdr>
        </w:div>
        <w:div w:id="1803646963">
          <w:marLeft w:val="0"/>
          <w:marRight w:val="0"/>
          <w:marTop w:val="0"/>
          <w:marBottom w:val="0"/>
          <w:divBdr>
            <w:top w:val="none" w:sz="0" w:space="0" w:color="auto"/>
            <w:left w:val="none" w:sz="0" w:space="0" w:color="auto"/>
            <w:bottom w:val="none" w:sz="0" w:space="0" w:color="auto"/>
            <w:right w:val="none" w:sz="0" w:space="0" w:color="auto"/>
          </w:divBdr>
        </w:div>
        <w:div w:id="1523012309">
          <w:marLeft w:val="0"/>
          <w:marRight w:val="0"/>
          <w:marTop w:val="0"/>
          <w:marBottom w:val="0"/>
          <w:divBdr>
            <w:top w:val="none" w:sz="0" w:space="0" w:color="auto"/>
            <w:left w:val="none" w:sz="0" w:space="0" w:color="auto"/>
            <w:bottom w:val="none" w:sz="0" w:space="0" w:color="auto"/>
            <w:right w:val="none" w:sz="0" w:space="0" w:color="auto"/>
          </w:divBdr>
        </w:div>
        <w:div w:id="1724065164">
          <w:marLeft w:val="0"/>
          <w:marRight w:val="0"/>
          <w:marTop w:val="0"/>
          <w:marBottom w:val="0"/>
          <w:divBdr>
            <w:top w:val="none" w:sz="0" w:space="0" w:color="auto"/>
            <w:left w:val="none" w:sz="0" w:space="0" w:color="auto"/>
            <w:bottom w:val="none" w:sz="0" w:space="0" w:color="auto"/>
            <w:right w:val="none" w:sz="0" w:space="0" w:color="auto"/>
          </w:divBdr>
        </w:div>
        <w:div w:id="230965084">
          <w:marLeft w:val="0"/>
          <w:marRight w:val="0"/>
          <w:marTop w:val="0"/>
          <w:marBottom w:val="0"/>
          <w:divBdr>
            <w:top w:val="none" w:sz="0" w:space="0" w:color="auto"/>
            <w:left w:val="none" w:sz="0" w:space="0" w:color="auto"/>
            <w:bottom w:val="none" w:sz="0" w:space="0" w:color="auto"/>
            <w:right w:val="none" w:sz="0" w:space="0" w:color="auto"/>
          </w:divBdr>
        </w:div>
        <w:div w:id="1084184457">
          <w:marLeft w:val="0"/>
          <w:marRight w:val="0"/>
          <w:marTop w:val="0"/>
          <w:marBottom w:val="0"/>
          <w:divBdr>
            <w:top w:val="none" w:sz="0" w:space="0" w:color="auto"/>
            <w:left w:val="none" w:sz="0" w:space="0" w:color="auto"/>
            <w:bottom w:val="none" w:sz="0" w:space="0" w:color="auto"/>
            <w:right w:val="none" w:sz="0" w:space="0" w:color="auto"/>
          </w:divBdr>
        </w:div>
        <w:div w:id="909390372">
          <w:marLeft w:val="0"/>
          <w:marRight w:val="0"/>
          <w:marTop w:val="0"/>
          <w:marBottom w:val="0"/>
          <w:divBdr>
            <w:top w:val="none" w:sz="0" w:space="0" w:color="auto"/>
            <w:left w:val="none" w:sz="0" w:space="0" w:color="auto"/>
            <w:bottom w:val="none" w:sz="0" w:space="0" w:color="auto"/>
            <w:right w:val="none" w:sz="0" w:space="0" w:color="auto"/>
          </w:divBdr>
        </w:div>
        <w:div w:id="449514061">
          <w:marLeft w:val="0"/>
          <w:marRight w:val="0"/>
          <w:marTop w:val="0"/>
          <w:marBottom w:val="0"/>
          <w:divBdr>
            <w:top w:val="none" w:sz="0" w:space="0" w:color="auto"/>
            <w:left w:val="none" w:sz="0" w:space="0" w:color="auto"/>
            <w:bottom w:val="none" w:sz="0" w:space="0" w:color="auto"/>
            <w:right w:val="none" w:sz="0" w:space="0" w:color="auto"/>
          </w:divBdr>
        </w:div>
        <w:div w:id="681860788">
          <w:marLeft w:val="0"/>
          <w:marRight w:val="0"/>
          <w:marTop w:val="0"/>
          <w:marBottom w:val="0"/>
          <w:divBdr>
            <w:top w:val="none" w:sz="0" w:space="0" w:color="auto"/>
            <w:left w:val="none" w:sz="0" w:space="0" w:color="auto"/>
            <w:bottom w:val="none" w:sz="0" w:space="0" w:color="auto"/>
            <w:right w:val="none" w:sz="0" w:space="0" w:color="auto"/>
          </w:divBdr>
        </w:div>
        <w:div w:id="1287078503">
          <w:marLeft w:val="0"/>
          <w:marRight w:val="0"/>
          <w:marTop w:val="0"/>
          <w:marBottom w:val="0"/>
          <w:divBdr>
            <w:top w:val="none" w:sz="0" w:space="0" w:color="auto"/>
            <w:left w:val="none" w:sz="0" w:space="0" w:color="auto"/>
            <w:bottom w:val="none" w:sz="0" w:space="0" w:color="auto"/>
            <w:right w:val="none" w:sz="0" w:space="0" w:color="auto"/>
          </w:divBdr>
        </w:div>
        <w:div w:id="1992560494">
          <w:marLeft w:val="0"/>
          <w:marRight w:val="0"/>
          <w:marTop w:val="0"/>
          <w:marBottom w:val="0"/>
          <w:divBdr>
            <w:top w:val="none" w:sz="0" w:space="0" w:color="auto"/>
            <w:left w:val="none" w:sz="0" w:space="0" w:color="auto"/>
            <w:bottom w:val="none" w:sz="0" w:space="0" w:color="auto"/>
            <w:right w:val="none" w:sz="0" w:space="0" w:color="auto"/>
          </w:divBdr>
        </w:div>
        <w:div w:id="1863013134">
          <w:marLeft w:val="0"/>
          <w:marRight w:val="0"/>
          <w:marTop w:val="0"/>
          <w:marBottom w:val="0"/>
          <w:divBdr>
            <w:top w:val="none" w:sz="0" w:space="0" w:color="auto"/>
            <w:left w:val="none" w:sz="0" w:space="0" w:color="auto"/>
            <w:bottom w:val="none" w:sz="0" w:space="0" w:color="auto"/>
            <w:right w:val="none" w:sz="0" w:space="0" w:color="auto"/>
          </w:divBdr>
        </w:div>
        <w:div w:id="1561012886">
          <w:marLeft w:val="0"/>
          <w:marRight w:val="0"/>
          <w:marTop w:val="0"/>
          <w:marBottom w:val="0"/>
          <w:divBdr>
            <w:top w:val="none" w:sz="0" w:space="0" w:color="auto"/>
            <w:left w:val="none" w:sz="0" w:space="0" w:color="auto"/>
            <w:bottom w:val="none" w:sz="0" w:space="0" w:color="auto"/>
            <w:right w:val="none" w:sz="0" w:space="0" w:color="auto"/>
          </w:divBdr>
        </w:div>
        <w:div w:id="1058867276">
          <w:marLeft w:val="0"/>
          <w:marRight w:val="0"/>
          <w:marTop w:val="0"/>
          <w:marBottom w:val="0"/>
          <w:divBdr>
            <w:top w:val="none" w:sz="0" w:space="0" w:color="auto"/>
            <w:left w:val="none" w:sz="0" w:space="0" w:color="auto"/>
            <w:bottom w:val="none" w:sz="0" w:space="0" w:color="auto"/>
            <w:right w:val="none" w:sz="0" w:space="0" w:color="auto"/>
          </w:divBdr>
        </w:div>
        <w:div w:id="1722945049">
          <w:marLeft w:val="0"/>
          <w:marRight w:val="0"/>
          <w:marTop w:val="0"/>
          <w:marBottom w:val="0"/>
          <w:divBdr>
            <w:top w:val="none" w:sz="0" w:space="0" w:color="auto"/>
            <w:left w:val="none" w:sz="0" w:space="0" w:color="auto"/>
            <w:bottom w:val="none" w:sz="0" w:space="0" w:color="auto"/>
            <w:right w:val="none" w:sz="0" w:space="0" w:color="auto"/>
          </w:divBdr>
        </w:div>
        <w:div w:id="1586645221">
          <w:marLeft w:val="0"/>
          <w:marRight w:val="0"/>
          <w:marTop w:val="0"/>
          <w:marBottom w:val="0"/>
          <w:divBdr>
            <w:top w:val="none" w:sz="0" w:space="0" w:color="auto"/>
            <w:left w:val="none" w:sz="0" w:space="0" w:color="auto"/>
            <w:bottom w:val="none" w:sz="0" w:space="0" w:color="auto"/>
            <w:right w:val="none" w:sz="0" w:space="0" w:color="auto"/>
          </w:divBdr>
        </w:div>
        <w:div w:id="141388579">
          <w:marLeft w:val="0"/>
          <w:marRight w:val="0"/>
          <w:marTop w:val="0"/>
          <w:marBottom w:val="0"/>
          <w:divBdr>
            <w:top w:val="none" w:sz="0" w:space="0" w:color="auto"/>
            <w:left w:val="none" w:sz="0" w:space="0" w:color="auto"/>
            <w:bottom w:val="none" w:sz="0" w:space="0" w:color="auto"/>
            <w:right w:val="none" w:sz="0" w:space="0" w:color="auto"/>
          </w:divBdr>
        </w:div>
        <w:div w:id="1220628742">
          <w:marLeft w:val="0"/>
          <w:marRight w:val="0"/>
          <w:marTop w:val="0"/>
          <w:marBottom w:val="0"/>
          <w:divBdr>
            <w:top w:val="none" w:sz="0" w:space="0" w:color="auto"/>
            <w:left w:val="none" w:sz="0" w:space="0" w:color="auto"/>
            <w:bottom w:val="none" w:sz="0" w:space="0" w:color="auto"/>
            <w:right w:val="none" w:sz="0" w:space="0" w:color="auto"/>
          </w:divBdr>
        </w:div>
        <w:div w:id="1746956357">
          <w:marLeft w:val="0"/>
          <w:marRight w:val="0"/>
          <w:marTop w:val="0"/>
          <w:marBottom w:val="0"/>
          <w:divBdr>
            <w:top w:val="none" w:sz="0" w:space="0" w:color="auto"/>
            <w:left w:val="none" w:sz="0" w:space="0" w:color="auto"/>
            <w:bottom w:val="none" w:sz="0" w:space="0" w:color="auto"/>
            <w:right w:val="none" w:sz="0" w:space="0" w:color="auto"/>
          </w:divBdr>
        </w:div>
        <w:div w:id="1066221785">
          <w:marLeft w:val="0"/>
          <w:marRight w:val="0"/>
          <w:marTop w:val="0"/>
          <w:marBottom w:val="0"/>
          <w:divBdr>
            <w:top w:val="none" w:sz="0" w:space="0" w:color="auto"/>
            <w:left w:val="none" w:sz="0" w:space="0" w:color="auto"/>
            <w:bottom w:val="none" w:sz="0" w:space="0" w:color="auto"/>
            <w:right w:val="none" w:sz="0" w:space="0" w:color="auto"/>
          </w:divBdr>
        </w:div>
        <w:div w:id="1514145850">
          <w:marLeft w:val="0"/>
          <w:marRight w:val="0"/>
          <w:marTop w:val="0"/>
          <w:marBottom w:val="0"/>
          <w:divBdr>
            <w:top w:val="none" w:sz="0" w:space="0" w:color="auto"/>
            <w:left w:val="none" w:sz="0" w:space="0" w:color="auto"/>
            <w:bottom w:val="none" w:sz="0" w:space="0" w:color="auto"/>
            <w:right w:val="none" w:sz="0" w:space="0" w:color="auto"/>
          </w:divBdr>
        </w:div>
        <w:div w:id="557018101">
          <w:marLeft w:val="0"/>
          <w:marRight w:val="0"/>
          <w:marTop w:val="0"/>
          <w:marBottom w:val="0"/>
          <w:divBdr>
            <w:top w:val="none" w:sz="0" w:space="0" w:color="auto"/>
            <w:left w:val="none" w:sz="0" w:space="0" w:color="auto"/>
            <w:bottom w:val="none" w:sz="0" w:space="0" w:color="auto"/>
            <w:right w:val="none" w:sz="0" w:space="0" w:color="auto"/>
          </w:divBdr>
        </w:div>
        <w:div w:id="1194617654">
          <w:marLeft w:val="0"/>
          <w:marRight w:val="0"/>
          <w:marTop w:val="0"/>
          <w:marBottom w:val="0"/>
          <w:divBdr>
            <w:top w:val="none" w:sz="0" w:space="0" w:color="auto"/>
            <w:left w:val="none" w:sz="0" w:space="0" w:color="auto"/>
            <w:bottom w:val="none" w:sz="0" w:space="0" w:color="auto"/>
            <w:right w:val="none" w:sz="0" w:space="0" w:color="auto"/>
          </w:divBdr>
        </w:div>
        <w:div w:id="761950494">
          <w:marLeft w:val="0"/>
          <w:marRight w:val="0"/>
          <w:marTop w:val="0"/>
          <w:marBottom w:val="0"/>
          <w:divBdr>
            <w:top w:val="none" w:sz="0" w:space="0" w:color="auto"/>
            <w:left w:val="none" w:sz="0" w:space="0" w:color="auto"/>
            <w:bottom w:val="none" w:sz="0" w:space="0" w:color="auto"/>
            <w:right w:val="none" w:sz="0" w:space="0" w:color="auto"/>
          </w:divBdr>
        </w:div>
        <w:div w:id="845747837">
          <w:marLeft w:val="0"/>
          <w:marRight w:val="0"/>
          <w:marTop w:val="0"/>
          <w:marBottom w:val="0"/>
          <w:divBdr>
            <w:top w:val="none" w:sz="0" w:space="0" w:color="auto"/>
            <w:left w:val="none" w:sz="0" w:space="0" w:color="auto"/>
            <w:bottom w:val="none" w:sz="0" w:space="0" w:color="auto"/>
            <w:right w:val="none" w:sz="0" w:space="0" w:color="auto"/>
          </w:divBdr>
        </w:div>
        <w:div w:id="1230531418">
          <w:marLeft w:val="0"/>
          <w:marRight w:val="0"/>
          <w:marTop w:val="0"/>
          <w:marBottom w:val="0"/>
          <w:divBdr>
            <w:top w:val="none" w:sz="0" w:space="0" w:color="auto"/>
            <w:left w:val="none" w:sz="0" w:space="0" w:color="auto"/>
            <w:bottom w:val="none" w:sz="0" w:space="0" w:color="auto"/>
            <w:right w:val="none" w:sz="0" w:space="0" w:color="auto"/>
          </w:divBdr>
        </w:div>
        <w:div w:id="2115008153">
          <w:marLeft w:val="0"/>
          <w:marRight w:val="0"/>
          <w:marTop w:val="0"/>
          <w:marBottom w:val="0"/>
          <w:divBdr>
            <w:top w:val="none" w:sz="0" w:space="0" w:color="auto"/>
            <w:left w:val="none" w:sz="0" w:space="0" w:color="auto"/>
            <w:bottom w:val="none" w:sz="0" w:space="0" w:color="auto"/>
            <w:right w:val="none" w:sz="0" w:space="0" w:color="auto"/>
          </w:divBdr>
        </w:div>
        <w:div w:id="1754665423">
          <w:marLeft w:val="0"/>
          <w:marRight w:val="0"/>
          <w:marTop w:val="0"/>
          <w:marBottom w:val="0"/>
          <w:divBdr>
            <w:top w:val="none" w:sz="0" w:space="0" w:color="auto"/>
            <w:left w:val="none" w:sz="0" w:space="0" w:color="auto"/>
            <w:bottom w:val="none" w:sz="0" w:space="0" w:color="auto"/>
            <w:right w:val="none" w:sz="0" w:space="0" w:color="auto"/>
          </w:divBdr>
        </w:div>
        <w:div w:id="822427025">
          <w:marLeft w:val="0"/>
          <w:marRight w:val="0"/>
          <w:marTop w:val="0"/>
          <w:marBottom w:val="0"/>
          <w:divBdr>
            <w:top w:val="none" w:sz="0" w:space="0" w:color="auto"/>
            <w:left w:val="none" w:sz="0" w:space="0" w:color="auto"/>
            <w:bottom w:val="none" w:sz="0" w:space="0" w:color="auto"/>
            <w:right w:val="none" w:sz="0" w:space="0" w:color="auto"/>
          </w:divBdr>
        </w:div>
        <w:div w:id="1823429771">
          <w:marLeft w:val="0"/>
          <w:marRight w:val="0"/>
          <w:marTop w:val="0"/>
          <w:marBottom w:val="0"/>
          <w:divBdr>
            <w:top w:val="none" w:sz="0" w:space="0" w:color="auto"/>
            <w:left w:val="none" w:sz="0" w:space="0" w:color="auto"/>
            <w:bottom w:val="none" w:sz="0" w:space="0" w:color="auto"/>
            <w:right w:val="none" w:sz="0" w:space="0" w:color="auto"/>
          </w:divBdr>
        </w:div>
        <w:div w:id="1812745332">
          <w:marLeft w:val="0"/>
          <w:marRight w:val="0"/>
          <w:marTop w:val="0"/>
          <w:marBottom w:val="0"/>
          <w:divBdr>
            <w:top w:val="none" w:sz="0" w:space="0" w:color="auto"/>
            <w:left w:val="none" w:sz="0" w:space="0" w:color="auto"/>
            <w:bottom w:val="none" w:sz="0" w:space="0" w:color="auto"/>
            <w:right w:val="none" w:sz="0" w:space="0" w:color="auto"/>
          </w:divBdr>
        </w:div>
        <w:div w:id="536772007">
          <w:marLeft w:val="0"/>
          <w:marRight w:val="0"/>
          <w:marTop w:val="0"/>
          <w:marBottom w:val="0"/>
          <w:divBdr>
            <w:top w:val="none" w:sz="0" w:space="0" w:color="auto"/>
            <w:left w:val="none" w:sz="0" w:space="0" w:color="auto"/>
            <w:bottom w:val="none" w:sz="0" w:space="0" w:color="auto"/>
            <w:right w:val="none" w:sz="0" w:space="0" w:color="auto"/>
          </w:divBdr>
        </w:div>
        <w:div w:id="801073877">
          <w:marLeft w:val="0"/>
          <w:marRight w:val="0"/>
          <w:marTop w:val="0"/>
          <w:marBottom w:val="0"/>
          <w:divBdr>
            <w:top w:val="none" w:sz="0" w:space="0" w:color="auto"/>
            <w:left w:val="none" w:sz="0" w:space="0" w:color="auto"/>
            <w:bottom w:val="none" w:sz="0" w:space="0" w:color="auto"/>
            <w:right w:val="none" w:sz="0" w:space="0" w:color="auto"/>
          </w:divBdr>
        </w:div>
        <w:div w:id="354497746">
          <w:marLeft w:val="0"/>
          <w:marRight w:val="0"/>
          <w:marTop w:val="0"/>
          <w:marBottom w:val="0"/>
          <w:divBdr>
            <w:top w:val="none" w:sz="0" w:space="0" w:color="auto"/>
            <w:left w:val="none" w:sz="0" w:space="0" w:color="auto"/>
            <w:bottom w:val="none" w:sz="0" w:space="0" w:color="auto"/>
            <w:right w:val="none" w:sz="0" w:space="0" w:color="auto"/>
          </w:divBdr>
        </w:div>
        <w:div w:id="1984116362">
          <w:marLeft w:val="0"/>
          <w:marRight w:val="0"/>
          <w:marTop w:val="0"/>
          <w:marBottom w:val="0"/>
          <w:divBdr>
            <w:top w:val="none" w:sz="0" w:space="0" w:color="auto"/>
            <w:left w:val="none" w:sz="0" w:space="0" w:color="auto"/>
            <w:bottom w:val="none" w:sz="0" w:space="0" w:color="auto"/>
            <w:right w:val="none" w:sz="0" w:space="0" w:color="auto"/>
          </w:divBdr>
        </w:div>
        <w:div w:id="1931429465">
          <w:marLeft w:val="0"/>
          <w:marRight w:val="0"/>
          <w:marTop w:val="0"/>
          <w:marBottom w:val="0"/>
          <w:divBdr>
            <w:top w:val="none" w:sz="0" w:space="0" w:color="auto"/>
            <w:left w:val="none" w:sz="0" w:space="0" w:color="auto"/>
            <w:bottom w:val="none" w:sz="0" w:space="0" w:color="auto"/>
            <w:right w:val="none" w:sz="0" w:space="0" w:color="auto"/>
          </w:divBdr>
        </w:div>
        <w:div w:id="1848057942">
          <w:marLeft w:val="0"/>
          <w:marRight w:val="0"/>
          <w:marTop w:val="0"/>
          <w:marBottom w:val="0"/>
          <w:divBdr>
            <w:top w:val="none" w:sz="0" w:space="0" w:color="auto"/>
            <w:left w:val="none" w:sz="0" w:space="0" w:color="auto"/>
            <w:bottom w:val="none" w:sz="0" w:space="0" w:color="auto"/>
            <w:right w:val="none" w:sz="0" w:space="0" w:color="auto"/>
          </w:divBdr>
        </w:div>
        <w:div w:id="601382489">
          <w:marLeft w:val="0"/>
          <w:marRight w:val="0"/>
          <w:marTop w:val="0"/>
          <w:marBottom w:val="0"/>
          <w:divBdr>
            <w:top w:val="none" w:sz="0" w:space="0" w:color="auto"/>
            <w:left w:val="none" w:sz="0" w:space="0" w:color="auto"/>
            <w:bottom w:val="none" w:sz="0" w:space="0" w:color="auto"/>
            <w:right w:val="none" w:sz="0" w:space="0" w:color="auto"/>
          </w:divBdr>
        </w:div>
        <w:div w:id="1996179162">
          <w:marLeft w:val="0"/>
          <w:marRight w:val="0"/>
          <w:marTop w:val="0"/>
          <w:marBottom w:val="0"/>
          <w:divBdr>
            <w:top w:val="none" w:sz="0" w:space="0" w:color="auto"/>
            <w:left w:val="none" w:sz="0" w:space="0" w:color="auto"/>
            <w:bottom w:val="none" w:sz="0" w:space="0" w:color="auto"/>
            <w:right w:val="none" w:sz="0" w:space="0" w:color="auto"/>
          </w:divBdr>
        </w:div>
        <w:div w:id="937326087">
          <w:marLeft w:val="0"/>
          <w:marRight w:val="0"/>
          <w:marTop w:val="0"/>
          <w:marBottom w:val="0"/>
          <w:divBdr>
            <w:top w:val="none" w:sz="0" w:space="0" w:color="auto"/>
            <w:left w:val="none" w:sz="0" w:space="0" w:color="auto"/>
            <w:bottom w:val="none" w:sz="0" w:space="0" w:color="auto"/>
            <w:right w:val="none" w:sz="0" w:space="0" w:color="auto"/>
          </w:divBdr>
        </w:div>
        <w:div w:id="663750230">
          <w:marLeft w:val="0"/>
          <w:marRight w:val="0"/>
          <w:marTop w:val="0"/>
          <w:marBottom w:val="0"/>
          <w:divBdr>
            <w:top w:val="none" w:sz="0" w:space="0" w:color="auto"/>
            <w:left w:val="none" w:sz="0" w:space="0" w:color="auto"/>
            <w:bottom w:val="none" w:sz="0" w:space="0" w:color="auto"/>
            <w:right w:val="none" w:sz="0" w:space="0" w:color="auto"/>
          </w:divBdr>
        </w:div>
        <w:div w:id="504707282">
          <w:marLeft w:val="0"/>
          <w:marRight w:val="0"/>
          <w:marTop w:val="0"/>
          <w:marBottom w:val="0"/>
          <w:divBdr>
            <w:top w:val="none" w:sz="0" w:space="0" w:color="auto"/>
            <w:left w:val="none" w:sz="0" w:space="0" w:color="auto"/>
            <w:bottom w:val="none" w:sz="0" w:space="0" w:color="auto"/>
            <w:right w:val="none" w:sz="0" w:space="0" w:color="auto"/>
          </w:divBdr>
        </w:div>
        <w:div w:id="2021345298">
          <w:marLeft w:val="0"/>
          <w:marRight w:val="0"/>
          <w:marTop w:val="0"/>
          <w:marBottom w:val="0"/>
          <w:divBdr>
            <w:top w:val="none" w:sz="0" w:space="0" w:color="auto"/>
            <w:left w:val="none" w:sz="0" w:space="0" w:color="auto"/>
            <w:bottom w:val="none" w:sz="0" w:space="0" w:color="auto"/>
            <w:right w:val="none" w:sz="0" w:space="0" w:color="auto"/>
          </w:divBdr>
        </w:div>
        <w:div w:id="1821459853">
          <w:marLeft w:val="0"/>
          <w:marRight w:val="0"/>
          <w:marTop w:val="0"/>
          <w:marBottom w:val="0"/>
          <w:divBdr>
            <w:top w:val="none" w:sz="0" w:space="0" w:color="auto"/>
            <w:left w:val="none" w:sz="0" w:space="0" w:color="auto"/>
            <w:bottom w:val="none" w:sz="0" w:space="0" w:color="auto"/>
            <w:right w:val="none" w:sz="0" w:space="0" w:color="auto"/>
          </w:divBdr>
        </w:div>
        <w:div w:id="1348171552">
          <w:marLeft w:val="0"/>
          <w:marRight w:val="0"/>
          <w:marTop w:val="0"/>
          <w:marBottom w:val="0"/>
          <w:divBdr>
            <w:top w:val="none" w:sz="0" w:space="0" w:color="auto"/>
            <w:left w:val="none" w:sz="0" w:space="0" w:color="auto"/>
            <w:bottom w:val="none" w:sz="0" w:space="0" w:color="auto"/>
            <w:right w:val="none" w:sz="0" w:space="0" w:color="auto"/>
          </w:divBdr>
        </w:div>
        <w:div w:id="859201524">
          <w:marLeft w:val="0"/>
          <w:marRight w:val="0"/>
          <w:marTop w:val="0"/>
          <w:marBottom w:val="0"/>
          <w:divBdr>
            <w:top w:val="none" w:sz="0" w:space="0" w:color="auto"/>
            <w:left w:val="none" w:sz="0" w:space="0" w:color="auto"/>
            <w:bottom w:val="none" w:sz="0" w:space="0" w:color="auto"/>
            <w:right w:val="none" w:sz="0" w:space="0" w:color="auto"/>
          </w:divBdr>
        </w:div>
        <w:div w:id="878393906">
          <w:marLeft w:val="0"/>
          <w:marRight w:val="0"/>
          <w:marTop w:val="0"/>
          <w:marBottom w:val="0"/>
          <w:divBdr>
            <w:top w:val="none" w:sz="0" w:space="0" w:color="auto"/>
            <w:left w:val="none" w:sz="0" w:space="0" w:color="auto"/>
            <w:bottom w:val="none" w:sz="0" w:space="0" w:color="auto"/>
            <w:right w:val="none" w:sz="0" w:space="0" w:color="auto"/>
          </w:divBdr>
        </w:div>
        <w:div w:id="860750538">
          <w:marLeft w:val="0"/>
          <w:marRight w:val="0"/>
          <w:marTop w:val="0"/>
          <w:marBottom w:val="0"/>
          <w:divBdr>
            <w:top w:val="none" w:sz="0" w:space="0" w:color="auto"/>
            <w:left w:val="none" w:sz="0" w:space="0" w:color="auto"/>
            <w:bottom w:val="none" w:sz="0" w:space="0" w:color="auto"/>
            <w:right w:val="none" w:sz="0" w:space="0" w:color="auto"/>
          </w:divBdr>
        </w:div>
        <w:div w:id="1962765232">
          <w:marLeft w:val="0"/>
          <w:marRight w:val="0"/>
          <w:marTop w:val="0"/>
          <w:marBottom w:val="0"/>
          <w:divBdr>
            <w:top w:val="none" w:sz="0" w:space="0" w:color="auto"/>
            <w:left w:val="none" w:sz="0" w:space="0" w:color="auto"/>
            <w:bottom w:val="none" w:sz="0" w:space="0" w:color="auto"/>
            <w:right w:val="none" w:sz="0" w:space="0" w:color="auto"/>
          </w:divBdr>
        </w:div>
        <w:div w:id="1430470278">
          <w:marLeft w:val="0"/>
          <w:marRight w:val="0"/>
          <w:marTop w:val="0"/>
          <w:marBottom w:val="0"/>
          <w:divBdr>
            <w:top w:val="none" w:sz="0" w:space="0" w:color="auto"/>
            <w:left w:val="none" w:sz="0" w:space="0" w:color="auto"/>
            <w:bottom w:val="none" w:sz="0" w:space="0" w:color="auto"/>
            <w:right w:val="none" w:sz="0" w:space="0" w:color="auto"/>
          </w:divBdr>
        </w:div>
        <w:div w:id="767583910">
          <w:marLeft w:val="0"/>
          <w:marRight w:val="0"/>
          <w:marTop w:val="0"/>
          <w:marBottom w:val="0"/>
          <w:divBdr>
            <w:top w:val="none" w:sz="0" w:space="0" w:color="auto"/>
            <w:left w:val="none" w:sz="0" w:space="0" w:color="auto"/>
            <w:bottom w:val="none" w:sz="0" w:space="0" w:color="auto"/>
            <w:right w:val="none" w:sz="0" w:space="0" w:color="auto"/>
          </w:divBdr>
        </w:div>
        <w:div w:id="271863545">
          <w:marLeft w:val="0"/>
          <w:marRight w:val="0"/>
          <w:marTop w:val="0"/>
          <w:marBottom w:val="0"/>
          <w:divBdr>
            <w:top w:val="none" w:sz="0" w:space="0" w:color="auto"/>
            <w:left w:val="none" w:sz="0" w:space="0" w:color="auto"/>
            <w:bottom w:val="none" w:sz="0" w:space="0" w:color="auto"/>
            <w:right w:val="none" w:sz="0" w:space="0" w:color="auto"/>
          </w:divBdr>
        </w:div>
        <w:div w:id="1061634039">
          <w:marLeft w:val="0"/>
          <w:marRight w:val="0"/>
          <w:marTop w:val="0"/>
          <w:marBottom w:val="0"/>
          <w:divBdr>
            <w:top w:val="none" w:sz="0" w:space="0" w:color="auto"/>
            <w:left w:val="none" w:sz="0" w:space="0" w:color="auto"/>
            <w:bottom w:val="none" w:sz="0" w:space="0" w:color="auto"/>
            <w:right w:val="none" w:sz="0" w:space="0" w:color="auto"/>
          </w:divBdr>
        </w:div>
        <w:div w:id="1968848885">
          <w:marLeft w:val="0"/>
          <w:marRight w:val="0"/>
          <w:marTop w:val="0"/>
          <w:marBottom w:val="0"/>
          <w:divBdr>
            <w:top w:val="none" w:sz="0" w:space="0" w:color="auto"/>
            <w:left w:val="none" w:sz="0" w:space="0" w:color="auto"/>
            <w:bottom w:val="none" w:sz="0" w:space="0" w:color="auto"/>
            <w:right w:val="none" w:sz="0" w:space="0" w:color="auto"/>
          </w:divBdr>
        </w:div>
        <w:div w:id="626813373">
          <w:marLeft w:val="0"/>
          <w:marRight w:val="0"/>
          <w:marTop w:val="0"/>
          <w:marBottom w:val="0"/>
          <w:divBdr>
            <w:top w:val="none" w:sz="0" w:space="0" w:color="auto"/>
            <w:left w:val="none" w:sz="0" w:space="0" w:color="auto"/>
            <w:bottom w:val="none" w:sz="0" w:space="0" w:color="auto"/>
            <w:right w:val="none" w:sz="0" w:space="0" w:color="auto"/>
          </w:divBdr>
        </w:div>
        <w:div w:id="314072874">
          <w:marLeft w:val="0"/>
          <w:marRight w:val="0"/>
          <w:marTop w:val="0"/>
          <w:marBottom w:val="0"/>
          <w:divBdr>
            <w:top w:val="none" w:sz="0" w:space="0" w:color="auto"/>
            <w:left w:val="none" w:sz="0" w:space="0" w:color="auto"/>
            <w:bottom w:val="none" w:sz="0" w:space="0" w:color="auto"/>
            <w:right w:val="none" w:sz="0" w:space="0" w:color="auto"/>
          </w:divBdr>
        </w:div>
        <w:div w:id="2020347268">
          <w:marLeft w:val="0"/>
          <w:marRight w:val="0"/>
          <w:marTop w:val="0"/>
          <w:marBottom w:val="0"/>
          <w:divBdr>
            <w:top w:val="none" w:sz="0" w:space="0" w:color="auto"/>
            <w:left w:val="none" w:sz="0" w:space="0" w:color="auto"/>
            <w:bottom w:val="none" w:sz="0" w:space="0" w:color="auto"/>
            <w:right w:val="none" w:sz="0" w:space="0" w:color="auto"/>
          </w:divBdr>
        </w:div>
        <w:div w:id="175115508">
          <w:marLeft w:val="0"/>
          <w:marRight w:val="0"/>
          <w:marTop w:val="0"/>
          <w:marBottom w:val="0"/>
          <w:divBdr>
            <w:top w:val="none" w:sz="0" w:space="0" w:color="auto"/>
            <w:left w:val="none" w:sz="0" w:space="0" w:color="auto"/>
            <w:bottom w:val="none" w:sz="0" w:space="0" w:color="auto"/>
            <w:right w:val="none" w:sz="0" w:space="0" w:color="auto"/>
          </w:divBdr>
        </w:div>
        <w:div w:id="2012101463">
          <w:marLeft w:val="0"/>
          <w:marRight w:val="0"/>
          <w:marTop w:val="0"/>
          <w:marBottom w:val="0"/>
          <w:divBdr>
            <w:top w:val="none" w:sz="0" w:space="0" w:color="auto"/>
            <w:left w:val="none" w:sz="0" w:space="0" w:color="auto"/>
            <w:bottom w:val="none" w:sz="0" w:space="0" w:color="auto"/>
            <w:right w:val="none" w:sz="0" w:space="0" w:color="auto"/>
          </w:divBdr>
        </w:div>
        <w:div w:id="77023705">
          <w:marLeft w:val="0"/>
          <w:marRight w:val="0"/>
          <w:marTop w:val="0"/>
          <w:marBottom w:val="0"/>
          <w:divBdr>
            <w:top w:val="none" w:sz="0" w:space="0" w:color="auto"/>
            <w:left w:val="none" w:sz="0" w:space="0" w:color="auto"/>
            <w:bottom w:val="none" w:sz="0" w:space="0" w:color="auto"/>
            <w:right w:val="none" w:sz="0" w:space="0" w:color="auto"/>
          </w:divBdr>
        </w:div>
        <w:div w:id="367606992">
          <w:marLeft w:val="0"/>
          <w:marRight w:val="0"/>
          <w:marTop w:val="0"/>
          <w:marBottom w:val="0"/>
          <w:divBdr>
            <w:top w:val="none" w:sz="0" w:space="0" w:color="auto"/>
            <w:left w:val="none" w:sz="0" w:space="0" w:color="auto"/>
            <w:bottom w:val="none" w:sz="0" w:space="0" w:color="auto"/>
            <w:right w:val="none" w:sz="0" w:space="0" w:color="auto"/>
          </w:divBdr>
        </w:div>
        <w:div w:id="381708057">
          <w:marLeft w:val="0"/>
          <w:marRight w:val="0"/>
          <w:marTop w:val="0"/>
          <w:marBottom w:val="0"/>
          <w:divBdr>
            <w:top w:val="none" w:sz="0" w:space="0" w:color="auto"/>
            <w:left w:val="none" w:sz="0" w:space="0" w:color="auto"/>
            <w:bottom w:val="none" w:sz="0" w:space="0" w:color="auto"/>
            <w:right w:val="none" w:sz="0" w:space="0" w:color="auto"/>
          </w:divBdr>
        </w:div>
        <w:div w:id="1102261445">
          <w:marLeft w:val="0"/>
          <w:marRight w:val="0"/>
          <w:marTop w:val="0"/>
          <w:marBottom w:val="0"/>
          <w:divBdr>
            <w:top w:val="none" w:sz="0" w:space="0" w:color="auto"/>
            <w:left w:val="none" w:sz="0" w:space="0" w:color="auto"/>
            <w:bottom w:val="none" w:sz="0" w:space="0" w:color="auto"/>
            <w:right w:val="none" w:sz="0" w:space="0" w:color="auto"/>
          </w:divBdr>
        </w:div>
        <w:div w:id="156385955">
          <w:marLeft w:val="0"/>
          <w:marRight w:val="0"/>
          <w:marTop w:val="0"/>
          <w:marBottom w:val="0"/>
          <w:divBdr>
            <w:top w:val="none" w:sz="0" w:space="0" w:color="auto"/>
            <w:left w:val="none" w:sz="0" w:space="0" w:color="auto"/>
            <w:bottom w:val="none" w:sz="0" w:space="0" w:color="auto"/>
            <w:right w:val="none" w:sz="0" w:space="0" w:color="auto"/>
          </w:divBdr>
        </w:div>
        <w:div w:id="2130127002">
          <w:marLeft w:val="0"/>
          <w:marRight w:val="0"/>
          <w:marTop w:val="0"/>
          <w:marBottom w:val="0"/>
          <w:divBdr>
            <w:top w:val="none" w:sz="0" w:space="0" w:color="auto"/>
            <w:left w:val="none" w:sz="0" w:space="0" w:color="auto"/>
            <w:bottom w:val="none" w:sz="0" w:space="0" w:color="auto"/>
            <w:right w:val="none" w:sz="0" w:space="0" w:color="auto"/>
          </w:divBdr>
        </w:div>
        <w:div w:id="779566815">
          <w:marLeft w:val="0"/>
          <w:marRight w:val="0"/>
          <w:marTop w:val="0"/>
          <w:marBottom w:val="0"/>
          <w:divBdr>
            <w:top w:val="none" w:sz="0" w:space="0" w:color="auto"/>
            <w:left w:val="none" w:sz="0" w:space="0" w:color="auto"/>
            <w:bottom w:val="none" w:sz="0" w:space="0" w:color="auto"/>
            <w:right w:val="none" w:sz="0" w:space="0" w:color="auto"/>
          </w:divBdr>
        </w:div>
        <w:div w:id="2079742494">
          <w:marLeft w:val="0"/>
          <w:marRight w:val="0"/>
          <w:marTop w:val="0"/>
          <w:marBottom w:val="0"/>
          <w:divBdr>
            <w:top w:val="none" w:sz="0" w:space="0" w:color="auto"/>
            <w:left w:val="none" w:sz="0" w:space="0" w:color="auto"/>
            <w:bottom w:val="none" w:sz="0" w:space="0" w:color="auto"/>
            <w:right w:val="none" w:sz="0" w:space="0" w:color="auto"/>
          </w:divBdr>
        </w:div>
        <w:div w:id="1360744396">
          <w:marLeft w:val="0"/>
          <w:marRight w:val="0"/>
          <w:marTop w:val="0"/>
          <w:marBottom w:val="0"/>
          <w:divBdr>
            <w:top w:val="none" w:sz="0" w:space="0" w:color="auto"/>
            <w:left w:val="none" w:sz="0" w:space="0" w:color="auto"/>
            <w:bottom w:val="none" w:sz="0" w:space="0" w:color="auto"/>
            <w:right w:val="none" w:sz="0" w:space="0" w:color="auto"/>
          </w:divBdr>
        </w:div>
        <w:div w:id="2000886512">
          <w:marLeft w:val="0"/>
          <w:marRight w:val="0"/>
          <w:marTop w:val="0"/>
          <w:marBottom w:val="0"/>
          <w:divBdr>
            <w:top w:val="none" w:sz="0" w:space="0" w:color="auto"/>
            <w:left w:val="none" w:sz="0" w:space="0" w:color="auto"/>
            <w:bottom w:val="none" w:sz="0" w:space="0" w:color="auto"/>
            <w:right w:val="none" w:sz="0" w:space="0" w:color="auto"/>
          </w:divBdr>
        </w:div>
        <w:div w:id="195002012">
          <w:marLeft w:val="0"/>
          <w:marRight w:val="0"/>
          <w:marTop w:val="0"/>
          <w:marBottom w:val="0"/>
          <w:divBdr>
            <w:top w:val="none" w:sz="0" w:space="0" w:color="auto"/>
            <w:left w:val="none" w:sz="0" w:space="0" w:color="auto"/>
            <w:bottom w:val="none" w:sz="0" w:space="0" w:color="auto"/>
            <w:right w:val="none" w:sz="0" w:space="0" w:color="auto"/>
          </w:divBdr>
        </w:div>
        <w:div w:id="1248005931">
          <w:marLeft w:val="0"/>
          <w:marRight w:val="0"/>
          <w:marTop w:val="0"/>
          <w:marBottom w:val="0"/>
          <w:divBdr>
            <w:top w:val="none" w:sz="0" w:space="0" w:color="auto"/>
            <w:left w:val="none" w:sz="0" w:space="0" w:color="auto"/>
            <w:bottom w:val="none" w:sz="0" w:space="0" w:color="auto"/>
            <w:right w:val="none" w:sz="0" w:space="0" w:color="auto"/>
          </w:divBdr>
        </w:div>
        <w:div w:id="2077052096">
          <w:marLeft w:val="0"/>
          <w:marRight w:val="0"/>
          <w:marTop w:val="0"/>
          <w:marBottom w:val="0"/>
          <w:divBdr>
            <w:top w:val="none" w:sz="0" w:space="0" w:color="auto"/>
            <w:left w:val="none" w:sz="0" w:space="0" w:color="auto"/>
            <w:bottom w:val="none" w:sz="0" w:space="0" w:color="auto"/>
            <w:right w:val="none" w:sz="0" w:space="0" w:color="auto"/>
          </w:divBdr>
        </w:div>
        <w:div w:id="16931403">
          <w:marLeft w:val="0"/>
          <w:marRight w:val="0"/>
          <w:marTop w:val="0"/>
          <w:marBottom w:val="0"/>
          <w:divBdr>
            <w:top w:val="none" w:sz="0" w:space="0" w:color="auto"/>
            <w:left w:val="none" w:sz="0" w:space="0" w:color="auto"/>
            <w:bottom w:val="none" w:sz="0" w:space="0" w:color="auto"/>
            <w:right w:val="none" w:sz="0" w:space="0" w:color="auto"/>
          </w:divBdr>
        </w:div>
        <w:div w:id="10499929">
          <w:marLeft w:val="0"/>
          <w:marRight w:val="0"/>
          <w:marTop w:val="0"/>
          <w:marBottom w:val="0"/>
          <w:divBdr>
            <w:top w:val="none" w:sz="0" w:space="0" w:color="auto"/>
            <w:left w:val="none" w:sz="0" w:space="0" w:color="auto"/>
            <w:bottom w:val="none" w:sz="0" w:space="0" w:color="auto"/>
            <w:right w:val="none" w:sz="0" w:space="0" w:color="auto"/>
          </w:divBdr>
        </w:div>
        <w:div w:id="1454515613">
          <w:marLeft w:val="0"/>
          <w:marRight w:val="0"/>
          <w:marTop w:val="0"/>
          <w:marBottom w:val="0"/>
          <w:divBdr>
            <w:top w:val="none" w:sz="0" w:space="0" w:color="auto"/>
            <w:left w:val="none" w:sz="0" w:space="0" w:color="auto"/>
            <w:bottom w:val="none" w:sz="0" w:space="0" w:color="auto"/>
            <w:right w:val="none" w:sz="0" w:space="0" w:color="auto"/>
          </w:divBdr>
        </w:div>
        <w:div w:id="206644876">
          <w:marLeft w:val="0"/>
          <w:marRight w:val="0"/>
          <w:marTop w:val="0"/>
          <w:marBottom w:val="0"/>
          <w:divBdr>
            <w:top w:val="none" w:sz="0" w:space="0" w:color="auto"/>
            <w:left w:val="none" w:sz="0" w:space="0" w:color="auto"/>
            <w:bottom w:val="none" w:sz="0" w:space="0" w:color="auto"/>
            <w:right w:val="none" w:sz="0" w:space="0" w:color="auto"/>
          </w:divBdr>
        </w:div>
        <w:div w:id="1817530047">
          <w:marLeft w:val="0"/>
          <w:marRight w:val="0"/>
          <w:marTop w:val="0"/>
          <w:marBottom w:val="0"/>
          <w:divBdr>
            <w:top w:val="none" w:sz="0" w:space="0" w:color="auto"/>
            <w:left w:val="none" w:sz="0" w:space="0" w:color="auto"/>
            <w:bottom w:val="none" w:sz="0" w:space="0" w:color="auto"/>
            <w:right w:val="none" w:sz="0" w:space="0" w:color="auto"/>
          </w:divBdr>
        </w:div>
        <w:div w:id="578713592">
          <w:marLeft w:val="0"/>
          <w:marRight w:val="0"/>
          <w:marTop w:val="0"/>
          <w:marBottom w:val="0"/>
          <w:divBdr>
            <w:top w:val="none" w:sz="0" w:space="0" w:color="auto"/>
            <w:left w:val="none" w:sz="0" w:space="0" w:color="auto"/>
            <w:bottom w:val="none" w:sz="0" w:space="0" w:color="auto"/>
            <w:right w:val="none" w:sz="0" w:space="0" w:color="auto"/>
          </w:divBdr>
        </w:div>
        <w:div w:id="48308654">
          <w:marLeft w:val="0"/>
          <w:marRight w:val="0"/>
          <w:marTop w:val="0"/>
          <w:marBottom w:val="0"/>
          <w:divBdr>
            <w:top w:val="none" w:sz="0" w:space="0" w:color="auto"/>
            <w:left w:val="none" w:sz="0" w:space="0" w:color="auto"/>
            <w:bottom w:val="none" w:sz="0" w:space="0" w:color="auto"/>
            <w:right w:val="none" w:sz="0" w:space="0" w:color="auto"/>
          </w:divBdr>
        </w:div>
        <w:div w:id="549809947">
          <w:marLeft w:val="0"/>
          <w:marRight w:val="0"/>
          <w:marTop w:val="0"/>
          <w:marBottom w:val="0"/>
          <w:divBdr>
            <w:top w:val="none" w:sz="0" w:space="0" w:color="auto"/>
            <w:left w:val="none" w:sz="0" w:space="0" w:color="auto"/>
            <w:bottom w:val="none" w:sz="0" w:space="0" w:color="auto"/>
            <w:right w:val="none" w:sz="0" w:space="0" w:color="auto"/>
          </w:divBdr>
        </w:div>
        <w:div w:id="2050570009">
          <w:marLeft w:val="0"/>
          <w:marRight w:val="0"/>
          <w:marTop w:val="0"/>
          <w:marBottom w:val="0"/>
          <w:divBdr>
            <w:top w:val="none" w:sz="0" w:space="0" w:color="auto"/>
            <w:left w:val="none" w:sz="0" w:space="0" w:color="auto"/>
            <w:bottom w:val="none" w:sz="0" w:space="0" w:color="auto"/>
            <w:right w:val="none" w:sz="0" w:space="0" w:color="auto"/>
          </w:divBdr>
        </w:div>
        <w:div w:id="1103843984">
          <w:marLeft w:val="0"/>
          <w:marRight w:val="0"/>
          <w:marTop w:val="0"/>
          <w:marBottom w:val="0"/>
          <w:divBdr>
            <w:top w:val="none" w:sz="0" w:space="0" w:color="auto"/>
            <w:left w:val="none" w:sz="0" w:space="0" w:color="auto"/>
            <w:bottom w:val="none" w:sz="0" w:space="0" w:color="auto"/>
            <w:right w:val="none" w:sz="0" w:space="0" w:color="auto"/>
          </w:divBdr>
        </w:div>
        <w:div w:id="2140104988">
          <w:marLeft w:val="0"/>
          <w:marRight w:val="0"/>
          <w:marTop w:val="0"/>
          <w:marBottom w:val="0"/>
          <w:divBdr>
            <w:top w:val="none" w:sz="0" w:space="0" w:color="auto"/>
            <w:left w:val="none" w:sz="0" w:space="0" w:color="auto"/>
            <w:bottom w:val="none" w:sz="0" w:space="0" w:color="auto"/>
            <w:right w:val="none" w:sz="0" w:space="0" w:color="auto"/>
          </w:divBdr>
        </w:div>
        <w:div w:id="48699902">
          <w:marLeft w:val="0"/>
          <w:marRight w:val="0"/>
          <w:marTop w:val="0"/>
          <w:marBottom w:val="0"/>
          <w:divBdr>
            <w:top w:val="none" w:sz="0" w:space="0" w:color="auto"/>
            <w:left w:val="none" w:sz="0" w:space="0" w:color="auto"/>
            <w:bottom w:val="none" w:sz="0" w:space="0" w:color="auto"/>
            <w:right w:val="none" w:sz="0" w:space="0" w:color="auto"/>
          </w:divBdr>
        </w:div>
        <w:div w:id="665480212">
          <w:marLeft w:val="0"/>
          <w:marRight w:val="0"/>
          <w:marTop w:val="0"/>
          <w:marBottom w:val="0"/>
          <w:divBdr>
            <w:top w:val="none" w:sz="0" w:space="0" w:color="auto"/>
            <w:left w:val="none" w:sz="0" w:space="0" w:color="auto"/>
            <w:bottom w:val="none" w:sz="0" w:space="0" w:color="auto"/>
            <w:right w:val="none" w:sz="0" w:space="0" w:color="auto"/>
          </w:divBdr>
        </w:div>
        <w:div w:id="1557159272">
          <w:marLeft w:val="0"/>
          <w:marRight w:val="0"/>
          <w:marTop w:val="0"/>
          <w:marBottom w:val="0"/>
          <w:divBdr>
            <w:top w:val="none" w:sz="0" w:space="0" w:color="auto"/>
            <w:left w:val="none" w:sz="0" w:space="0" w:color="auto"/>
            <w:bottom w:val="none" w:sz="0" w:space="0" w:color="auto"/>
            <w:right w:val="none" w:sz="0" w:space="0" w:color="auto"/>
          </w:divBdr>
        </w:div>
        <w:div w:id="207301970">
          <w:marLeft w:val="0"/>
          <w:marRight w:val="0"/>
          <w:marTop w:val="0"/>
          <w:marBottom w:val="0"/>
          <w:divBdr>
            <w:top w:val="none" w:sz="0" w:space="0" w:color="auto"/>
            <w:left w:val="none" w:sz="0" w:space="0" w:color="auto"/>
            <w:bottom w:val="none" w:sz="0" w:space="0" w:color="auto"/>
            <w:right w:val="none" w:sz="0" w:space="0" w:color="auto"/>
          </w:divBdr>
        </w:div>
        <w:div w:id="846863829">
          <w:marLeft w:val="0"/>
          <w:marRight w:val="0"/>
          <w:marTop w:val="0"/>
          <w:marBottom w:val="0"/>
          <w:divBdr>
            <w:top w:val="none" w:sz="0" w:space="0" w:color="auto"/>
            <w:left w:val="none" w:sz="0" w:space="0" w:color="auto"/>
            <w:bottom w:val="none" w:sz="0" w:space="0" w:color="auto"/>
            <w:right w:val="none" w:sz="0" w:space="0" w:color="auto"/>
          </w:divBdr>
        </w:div>
        <w:div w:id="366757468">
          <w:marLeft w:val="0"/>
          <w:marRight w:val="0"/>
          <w:marTop w:val="0"/>
          <w:marBottom w:val="0"/>
          <w:divBdr>
            <w:top w:val="none" w:sz="0" w:space="0" w:color="auto"/>
            <w:left w:val="none" w:sz="0" w:space="0" w:color="auto"/>
            <w:bottom w:val="none" w:sz="0" w:space="0" w:color="auto"/>
            <w:right w:val="none" w:sz="0" w:space="0" w:color="auto"/>
          </w:divBdr>
        </w:div>
        <w:div w:id="1333677080">
          <w:marLeft w:val="0"/>
          <w:marRight w:val="0"/>
          <w:marTop w:val="0"/>
          <w:marBottom w:val="0"/>
          <w:divBdr>
            <w:top w:val="none" w:sz="0" w:space="0" w:color="auto"/>
            <w:left w:val="none" w:sz="0" w:space="0" w:color="auto"/>
            <w:bottom w:val="none" w:sz="0" w:space="0" w:color="auto"/>
            <w:right w:val="none" w:sz="0" w:space="0" w:color="auto"/>
          </w:divBdr>
        </w:div>
        <w:div w:id="1435055784">
          <w:marLeft w:val="0"/>
          <w:marRight w:val="0"/>
          <w:marTop w:val="0"/>
          <w:marBottom w:val="0"/>
          <w:divBdr>
            <w:top w:val="none" w:sz="0" w:space="0" w:color="auto"/>
            <w:left w:val="none" w:sz="0" w:space="0" w:color="auto"/>
            <w:bottom w:val="none" w:sz="0" w:space="0" w:color="auto"/>
            <w:right w:val="none" w:sz="0" w:space="0" w:color="auto"/>
          </w:divBdr>
        </w:div>
        <w:div w:id="1958177013">
          <w:marLeft w:val="0"/>
          <w:marRight w:val="0"/>
          <w:marTop w:val="0"/>
          <w:marBottom w:val="0"/>
          <w:divBdr>
            <w:top w:val="none" w:sz="0" w:space="0" w:color="auto"/>
            <w:left w:val="none" w:sz="0" w:space="0" w:color="auto"/>
            <w:bottom w:val="none" w:sz="0" w:space="0" w:color="auto"/>
            <w:right w:val="none" w:sz="0" w:space="0" w:color="auto"/>
          </w:divBdr>
        </w:div>
        <w:div w:id="852721513">
          <w:marLeft w:val="0"/>
          <w:marRight w:val="0"/>
          <w:marTop w:val="0"/>
          <w:marBottom w:val="0"/>
          <w:divBdr>
            <w:top w:val="none" w:sz="0" w:space="0" w:color="auto"/>
            <w:left w:val="none" w:sz="0" w:space="0" w:color="auto"/>
            <w:bottom w:val="none" w:sz="0" w:space="0" w:color="auto"/>
            <w:right w:val="none" w:sz="0" w:space="0" w:color="auto"/>
          </w:divBdr>
        </w:div>
        <w:div w:id="436751427">
          <w:marLeft w:val="0"/>
          <w:marRight w:val="0"/>
          <w:marTop w:val="0"/>
          <w:marBottom w:val="0"/>
          <w:divBdr>
            <w:top w:val="none" w:sz="0" w:space="0" w:color="auto"/>
            <w:left w:val="none" w:sz="0" w:space="0" w:color="auto"/>
            <w:bottom w:val="none" w:sz="0" w:space="0" w:color="auto"/>
            <w:right w:val="none" w:sz="0" w:space="0" w:color="auto"/>
          </w:divBdr>
        </w:div>
        <w:div w:id="1063409310">
          <w:marLeft w:val="0"/>
          <w:marRight w:val="0"/>
          <w:marTop w:val="0"/>
          <w:marBottom w:val="0"/>
          <w:divBdr>
            <w:top w:val="none" w:sz="0" w:space="0" w:color="auto"/>
            <w:left w:val="none" w:sz="0" w:space="0" w:color="auto"/>
            <w:bottom w:val="none" w:sz="0" w:space="0" w:color="auto"/>
            <w:right w:val="none" w:sz="0" w:space="0" w:color="auto"/>
          </w:divBdr>
        </w:div>
        <w:div w:id="2131047650">
          <w:marLeft w:val="0"/>
          <w:marRight w:val="0"/>
          <w:marTop w:val="0"/>
          <w:marBottom w:val="0"/>
          <w:divBdr>
            <w:top w:val="none" w:sz="0" w:space="0" w:color="auto"/>
            <w:left w:val="none" w:sz="0" w:space="0" w:color="auto"/>
            <w:bottom w:val="none" w:sz="0" w:space="0" w:color="auto"/>
            <w:right w:val="none" w:sz="0" w:space="0" w:color="auto"/>
          </w:divBdr>
        </w:div>
        <w:div w:id="1309092037">
          <w:marLeft w:val="0"/>
          <w:marRight w:val="0"/>
          <w:marTop w:val="0"/>
          <w:marBottom w:val="0"/>
          <w:divBdr>
            <w:top w:val="none" w:sz="0" w:space="0" w:color="auto"/>
            <w:left w:val="none" w:sz="0" w:space="0" w:color="auto"/>
            <w:bottom w:val="none" w:sz="0" w:space="0" w:color="auto"/>
            <w:right w:val="none" w:sz="0" w:space="0" w:color="auto"/>
          </w:divBdr>
        </w:div>
        <w:div w:id="664824476">
          <w:marLeft w:val="0"/>
          <w:marRight w:val="0"/>
          <w:marTop w:val="0"/>
          <w:marBottom w:val="0"/>
          <w:divBdr>
            <w:top w:val="none" w:sz="0" w:space="0" w:color="auto"/>
            <w:left w:val="none" w:sz="0" w:space="0" w:color="auto"/>
            <w:bottom w:val="none" w:sz="0" w:space="0" w:color="auto"/>
            <w:right w:val="none" w:sz="0" w:space="0" w:color="auto"/>
          </w:divBdr>
        </w:div>
        <w:div w:id="30348031">
          <w:marLeft w:val="0"/>
          <w:marRight w:val="0"/>
          <w:marTop w:val="0"/>
          <w:marBottom w:val="0"/>
          <w:divBdr>
            <w:top w:val="none" w:sz="0" w:space="0" w:color="auto"/>
            <w:left w:val="none" w:sz="0" w:space="0" w:color="auto"/>
            <w:bottom w:val="none" w:sz="0" w:space="0" w:color="auto"/>
            <w:right w:val="none" w:sz="0" w:space="0" w:color="auto"/>
          </w:divBdr>
        </w:div>
        <w:div w:id="1533958933">
          <w:marLeft w:val="0"/>
          <w:marRight w:val="0"/>
          <w:marTop w:val="0"/>
          <w:marBottom w:val="0"/>
          <w:divBdr>
            <w:top w:val="none" w:sz="0" w:space="0" w:color="auto"/>
            <w:left w:val="none" w:sz="0" w:space="0" w:color="auto"/>
            <w:bottom w:val="none" w:sz="0" w:space="0" w:color="auto"/>
            <w:right w:val="none" w:sz="0" w:space="0" w:color="auto"/>
          </w:divBdr>
        </w:div>
        <w:div w:id="1163475509">
          <w:marLeft w:val="0"/>
          <w:marRight w:val="0"/>
          <w:marTop w:val="0"/>
          <w:marBottom w:val="0"/>
          <w:divBdr>
            <w:top w:val="none" w:sz="0" w:space="0" w:color="auto"/>
            <w:left w:val="none" w:sz="0" w:space="0" w:color="auto"/>
            <w:bottom w:val="none" w:sz="0" w:space="0" w:color="auto"/>
            <w:right w:val="none" w:sz="0" w:space="0" w:color="auto"/>
          </w:divBdr>
        </w:div>
        <w:div w:id="337194097">
          <w:marLeft w:val="0"/>
          <w:marRight w:val="0"/>
          <w:marTop w:val="0"/>
          <w:marBottom w:val="0"/>
          <w:divBdr>
            <w:top w:val="none" w:sz="0" w:space="0" w:color="auto"/>
            <w:left w:val="none" w:sz="0" w:space="0" w:color="auto"/>
            <w:bottom w:val="none" w:sz="0" w:space="0" w:color="auto"/>
            <w:right w:val="none" w:sz="0" w:space="0" w:color="auto"/>
          </w:divBdr>
        </w:div>
        <w:div w:id="179510512">
          <w:marLeft w:val="0"/>
          <w:marRight w:val="0"/>
          <w:marTop w:val="0"/>
          <w:marBottom w:val="0"/>
          <w:divBdr>
            <w:top w:val="none" w:sz="0" w:space="0" w:color="auto"/>
            <w:left w:val="none" w:sz="0" w:space="0" w:color="auto"/>
            <w:bottom w:val="none" w:sz="0" w:space="0" w:color="auto"/>
            <w:right w:val="none" w:sz="0" w:space="0" w:color="auto"/>
          </w:divBdr>
        </w:div>
        <w:div w:id="666323827">
          <w:marLeft w:val="0"/>
          <w:marRight w:val="0"/>
          <w:marTop w:val="0"/>
          <w:marBottom w:val="0"/>
          <w:divBdr>
            <w:top w:val="none" w:sz="0" w:space="0" w:color="auto"/>
            <w:left w:val="none" w:sz="0" w:space="0" w:color="auto"/>
            <w:bottom w:val="none" w:sz="0" w:space="0" w:color="auto"/>
            <w:right w:val="none" w:sz="0" w:space="0" w:color="auto"/>
          </w:divBdr>
        </w:div>
        <w:div w:id="498620619">
          <w:marLeft w:val="0"/>
          <w:marRight w:val="0"/>
          <w:marTop w:val="0"/>
          <w:marBottom w:val="0"/>
          <w:divBdr>
            <w:top w:val="none" w:sz="0" w:space="0" w:color="auto"/>
            <w:left w:val="none" w:sz="0" w:space="0" w:color="auto"/>
            <w:bottom w:val="none" w:sz="0" w:space="0" w:color="auto"/>
            <w:right w:val="none" w:sz="0" w:space="0" w:color="auto"/>
          </w:divBdr>
        </w:div>
        <w:div w:id="2096507670">
          <w:marLeft w:val="0"/>
          <w:marRight w:val="0"/>
          <w:marTop w:val="0"/>
          <w:marBottom w:val="0"/>
          <w:divBdr>
            <w:top w:val="none" w:sz="0" w:space="0" w:color="auto"/>
            <w:left w:val="none" w:sz="0" w:space="0" w:color="auto"/>
            <w:bottom w:val="none" w:sz="0" w:space="0" w:color="auto"/>
            <w:right w:val="none" w:sz="0" w:space="0" w:color="auto"/>
          </w:divBdr>
        </w:div>
        <w:div w:id="240337486">
          <w:marLeft w:val="0"/>
          <w:marRight w:val="0"/>
          <w:marTop w:val="0"/>
          <w:marBottom w:val="0"/>
          <w:divBdr>
            <w:top w:val="none" w:sz="0" w:space="0" w:color="auto"/>
            <w:left w:val="none" w:sz="0" w:space="0" w:color="auto"/>
            <w:bottom w:val="none" w:sz="0" w:space="0" w:color="auto"/>
            <w:right w:val="none" w:sz="0" w:space="0" w:color="auto"/>
          </w:divBdr>
        </w:div>
        <w:div w:id="1011881583">
          <w:marLeft w:val="0"/>
          <w:marRight w:val="0"/>
          <w:marTop w:val="0"/>
          <w:marBottom w:val="0"/>
          <w:divBdr>
            <w:top w:val="none" w:sz="0" w:space="0" w:color="auto"/>
            <w:left w:val="none" w:sz="0" w:space="0" w:color="auto"/>
            <w:bottom w:val="none" w:sz="0" w:space="0" w:color="auto"/>
            <w:right w:val="none" w:sz="0" w:space="0" w:color="auto"/>
          </w:divBdr>
        </w:div>
        <w:div w:id="568882127">
          <w:marLeft w:val="0"/>
          <w:marRight w:val="0"/>
          <w:marTop w:val="0"/>
          <w:marBottom w:val="0"/>
          <w:divBdr>
            <w:top w:val="none" w:sz="0" w:space="0" w:color="auto"/>
            <w:left w:val="none" w:sz="0" w:space="0" w:color="auto"/>
            <w:bottom w:val="none" w:sz="0" w:space="0" w:color="auto"/>
            <w:right w:val="none" w:sz="0" w:space="0" w:color="auto"/>
          </w:divBdr>
        </w:div>
        <w:div w:id="1922718705">
          <w:marLeft w:val="0"/>
          <w:marRight w:val="0"/>
          <w:marTop w:val="0"/>
          <w:marBottom w:val="0"/>
          <w:divBdr>
            <w:top w:val="none" w:sz="0" w:space="0" w:color="auto"/>
            <w:left w:val="none" w:sz="0" w:space="0" w:color="auto"/>
            <w:bottom w:val="none" w:sz="0" w:space="0" w:color="auto"/>
            <w:right w:val="none" w:sz="0" w:space="0" w:color="auto"/>
          </w:divBdr>
        </w:div>
        <w:div w:id="1110396938">
          <w:marLeft w:val="0"/>
          <w:marRight w:val="0"/>
          <w:marTop w:val="0"/>
          <w:marBottom w:val="0"/>
          <w:divBdr>
            <w:top w:val="none" w:sz="0" w:space="0" w:color="auto"/>
            <w:left w:val="none" w:sz="0" w:space="0" w:color="auto"/>
            <w:bottom w:val="none" w:sz="0" w:space="0" w:color="auto"/>
            <w:right w:val="none" w:sz="0" w:space="0" w:color="auto"/>
          </w:divBdr>
        </w:div>
        <w:div w:id="981688464">
          <w:marLeft w:val="0"/>
          <w:marRight w:val="0"/>
          <w:marTop w:val="0"/>
          <w:marBottom w:val="0"/>
          <w:divBdr>
            <w:top w:val="none" w:sz="0" w:space="0" w:color="auto"/>
            <w:left w:val="none" w:sz="0" w:space="0" w:color="auto"/>
            <w:bottom w:val="none" w:sz="0" w:space="0" w:color="auto"/>
            <w:right w:val="none" w:sz="0" w:space="0" w:color="auto"/>
          </w:divBdr>
        </w:div>
        <w:div w:id="144202395">
          <w:marLeft w:val="0"/>
          <w:marRight w:val="0"/>
          <w:marTop w:val="0"/>
          <w:marBottom w:val="0"/>
          <w:divBdr>
            <w:top w:val="none" w:sz="0" w:space="0" w:color="auto"/>
            <w:left w:val="none" w:sz="0" w:space="0" w:color="auto"/>
            <w:bottom w:val="none" w:sz="0" w:space="0" w:color="auto"/>
            <w:right w:val="none" w:sz="0" w:space="0" w:color="auto"/>
          </w:divBdr>
        </w:div>
        <w:div w:id="463083882">
          <w:marLeft w:val="0"/>
          <w:marRight w:val="0"/>
          <w:marTop w:val="0"/>
          <w:marBottom w:val="0"/>
          <w:divBdr>
            <w:top w:val="none" w:sz="0" w:space="0" w:color="auto"/>
            <w:left w:val="none" w:sz="0" w:space="0" w:color="auto"/>
            <w:bottom w:val="none" w:sz="0" w:space="0" w:color="auto"/>
            <w:right w:val="none" w:sz="0" w:space="0" w:color="auto"/>
          </w:divBdr>
        </w:div>
        <w:div w:id="3481983">
          <w:marLeft w:val="0"/>
          <w:marRight w:val="0"/>
          <w:marTop w:val="0"/>
          <w:marBottom w:val="0"/>
          <w:divBdr>
            <w:top w:val="none" w:sz="0" w:space="0" w:color="auto"/>
            <w:left w:val="none" w:sz="0" w:space="0" w:color="auto"/>
            <w:bottom w:val="none" w:sz="0" w:space="0" w:color="auto"/>
            <w:right w:val="none" w:sz="0" w:space="0" w:color="auto"/>
          </w:divBdr>
        </w:div>
        <w:div w:id="144517062">
          <w:marLeft w:val="0"/>
          <w:marRight w:val="0"/>
          <w:marTop w:val="0"/>
          <w:marBottom w:val="0"/>
          <w:divBdr>
            <w:top w:val="none" w:sz="0" w:space="0" w:color="auto"/>
            <w:left w:val="none" w:sz="0" w:space="0" w:color="auto"/>
            <w:bottom w:val="none" w:sz="0" w:space="0" w:color="auto"/>
            <w:right w:val="none" w:sz="0" w:space="0" w:color="auto"/>
          </w:divBdr>
        </w:div>
        <w:div w:id="1568032402">
          <w:marLeft w:val="0"/>
          <w:marRight w:val="0"/>
          <w:marTop w:val="0"/>
          <w:marBottom w:val="0"/>
          <w:divBdr>
            <w:top w:val="none" w:sz="0" w:space="0" w:color="auto"/>
            <w:left w:val="none" w:sz="0" w:space="0" w:color="auto"/>
            <w:bottom w:val="none" w:sz="0" w:space="0" w:color="auto"/>
            <w:right w:val="none" w:sz="0" w:space="0" w:color="auto"/>
          </w:divBdr>
        </w:div>
        <w:div w:id="2064518863">
          <w:marLeft w:val="0"/>
          <w:marRight w:val="0"/>
          <w:marTop w:val="0"/>
          <w:marBottom w:val="0"/>
          <w:divBdr>
            <w:top w:val="none" w:sz="0" w:space="0" w:color="auto"/>
            <w:left w:val="none" w:sz="0" w:space="0" w:color="auto"/>
            <w:bottom w:val="none" w:sz="0" w:space="0" w:color="auto"/>
            <w:right w:val="none" w:sz="0" w:space="0" w:color="auto"/>
          </w:divBdr>
        </w:div>
        <w:div w:id="846021183">
          <w:marLeft w:val="0"/>
          <w:marRight w:val="0"/>
          <w:marTop w:val="0"/>
          <w:marBottom w:val="0"/>
          <w:divBdr>
            <w:top w:val="none" w:sz="0" w:space="0" w:color="auto"/>
            <w:left w:val="none" w:sz="0" w:space="0" w:color="auto"/>
            <w:bottom w:val="none" w:sz="0" w:space="0" w:color="auto"/>
            <w:right w:val="none" w:sz="0" w:space="0" w:color="auto"/>
          </w:divBdr>
        </w:div>
        <w:div w:id="1977221783">
          <w:marLeft w:val="0"/>
          <w:marRight w:val="0"/>
          <w:marTop w:val="0"/>
          <w:marBottom w:val="0"/>
          <w:divBdr>
            <w:top w:val="none" w:sz="0" w:space="0" w:color="auto"/>
            <w:left w:val="none" w:sz="0" w:space="0" w:color="auto"/>
            <w:bottom w:val="none" w:sz="0" w:space="0" w:color="auto"/>
            <w:right w:val="none" w:sz="0" w:space="0" w:color="auto"/>
          </w:divBdr>
        </w:div>
        <w:div w:id="1554459783">
          <w:marLeft w:val="0"/>
          <w:marRight w:val="0"/>
          <w:marTop w:val="0"/>
          <w:marBottom w:val="0"/>
          <w:divBdr>
            <w:top w:val="none" w:sz="0" w:space="0" w:color="auto"/>
            <w:left w:val="none" w:sz="0" w:space="0" w:color="auto"/>
            <w:bottom w:val="none" w:sz="0" w:space="0" w:color="auto"/>
            <w:right w:val="none" w:sz="0" w:space="0" w:color="auto"/>
          </w:divBdr>
        </w:div>
        <w:div w:id="1561598296">
          <w:marLeft w:val="0"/>
          <w:marRight w:val="0"/>
          <w:marTop w:val="0"/>
          <w:marBottom w:val="0"/>
          <w:divBdr>
            <w:top w:val="none" w:sz="0" w:space="0" w:color="auto"/>
            <w:left w:val="none" w:sz="0" w:space="0" w:color="auto"/>
            <w:bottom w:val="none" w:sz="0" w:space="0" w:color="auto"/>
            <w:right w:val="none" w:sz="0" w:space="0" w:color="auto"/>
          </w:divBdr>
        </w:div>
        <w:div w:id="1326666356">
          <w:marLeft w:val="0"/>
          <w:marRight w:val="0"/>
          <w:marTop w:val="0"/>
          <w:marBottom w:val="0"/>
          <w:divBdr>
            <w:top w:val="none" w:sz="0" w:space="0" w:color="auto"/>
            <w:left w:val="none" w:sz="0" w:space="0" w:color="auto"/>
            <w:bottom w:val="none" w:sz="0" w:space="0" w:color="auto"/>
            <w:right w:val="none" w:sz="0" w:space="0" w:color="auto"/>
          </w:divBdr>
        </w:div>
        <w:div w:id="968129219">
          <w:marLeft w:val="0"/>
          <w:marRight w:val="0"/>
          <w:marTop w:val="0"/>
          <w:marBottom w:val="0"/>
          <w:divBdr>
            <w:top w:val="none" w:sz="0" w:space="0" w:color="auto"/>
            <w:left w:val="none" w:sz="0" w:space="0" w:color="auto"/>
            <w:bottom w:val="none" w:sz="0" w:space="0" w:color="auto"/>
            <w:right w:val="none" w:sz="0" w:space="0" w:color="auto"/>
          </w:divBdr>
        </w:div>
        <w:div w:id="1041587708">
          <w:marLeft w:val="0"/>
          <w:marRight w:val="0"/>
          <w:marTop w:val="0"/>
          <w:marBottom w:val="0"/>
          <w:divBdr>
            <w:top w:val="none" w:sz="0" w:space="0" w:color="auto"/>
            <w:left w:val="none" w:sz="0" w:space="0" w:color="auto"/>
            <w:bottom w:val="none" w:sz="0" w:space="0" w:color="auto"/>
            <w:right w:val="none" w:sz="0" w:space="0" w:color="auto"/>
          </w:divBdr>
        </w:div>
        <w:div w:id="1051004005">
          <w:marLeft w:val="0"/>
          <w:marRight w:val="0"/>
          <w:marTop w:val="0"/>
          <w:marBottom w:val="0"/>
          <w:divBdr>
            <w:top w:val="none" w:sz="0" w:space="0" w:color="auto"/>
            <w:left w:val="none" w:sz="0" w:space="0" w:color="auto"/>
            <w:bottom w:val="none" w:sz="0" w:space="0" w:color="auto"/>
            <w:right w:val="none" w:sz="0" w:space="0" w:color="auto"/>
          </w:divBdr>
        </w:div>
        <w:div w:id="202058032">
          <w:marLeft w:val="0"/>
          <w:marRight w:val="0"/>
          <w:marTop w:val="0"/>
          <w:marBottom w:val="0"/>
          <w:divBdr>
            <w:top w:val="none" w:sz="0" w:space="0" w:color="auto"/>
            <w:left w:val="none" w:sz="0" w:space="0" w:color="auto"/>
            <w:bottom w:val="none" w:sz="0" w:space="0" w:color="auto"/>
            <w:right w:val="none" w:sz="0" w:space="0" w:color="auto"/>
          </w:divBdr>
        </w:div>
        <w:div w:id="513151335">
          <w:marLeft w:val="0"/>
          <w:marRight w:val="0"/>
          <w:marTop w:val="0"/>
          <w:marBottom w:val="0"/>
          <w:divBdr>
            <w:top w:val="none" w:sz="0" w:space="0" w:color="auto"/>
            <w:left w:val="none" w:sz="0" w:space="0" w:color="auto"/>
            <w:bottom w:val="none" w:sz="0" w:space="0" w:color="auto"/>
            <w:right w:val="none" w:sz="0" w:space="0" w:color="auto"/>
          </w:divBdr>
        </w:div>
        <w:div w:id="831331045">
          <w:marLeft w:val="0"/>
          <w:marRight w:val="0"/>
          <w:marTop w:val="0"/>
          <w:marBottom w:val="0"/>
          <w:divBdr>
            <w:top w:val="none" w:sz="0" w:space="0" w:color="auto"/>
            <w:left w:val="none" w:sz="0" w:space="0" w:color="auto"/>
            <w:bottom w:val="none" w:sz="0" w:space="0" w:color="auto"/>
            <w:right w:val="none" w:sz="0" w:space="0" w:color="auto"/>
          </w:divBdr>
        </w:div>
        <w:div w:id="1309481106">
          <w:marLeft w:val="0"/>
          <w:marRight w:val="0"/>
          <w:marTop w:val="0"/>
          <w:marBottom w:val="0"/>
          <w:divBdr>
            <w:top w:val="none" w:sz="0" w:space="0" w:color="auto"/>
            <w:left w:val="none" w:sz="0" w:space="0" w:color="auto"/>
            <w:bottom w:val="none" w:sz="0" w:space="0" w:color="auto"/>
            <w:right w:val="none" w:sz="0" w:space="0" w:color="auto"/>
          </w:divBdr>
        </w:div>
        <w:div w:id="946692158">
          <w:marLeft w:val="0"/>
          <w:marRight w:val="0"/>
          <w:marTop w:val="0"/>
          <w:marBottom w:val="0"/>
          <w:divBdr>
            <w:top w:val="none" w:sz="0" w:space="0" w:color="auto"/>
            <w:left w:val="none" w:sz="0" w:space="0" w:color="auto"/>
            <w:bottom w:val="none" w:sz="0" w:space="0" w:color="auto"/>
            <w:right w:val="none" w:sz="0" w:space="0" w:color="auto"/>
          </w:divBdr>
        </w:div>
        <w:div w:id="1213271036">
          <w:marLeft w:val="0"/>
          <w:marRight w:val="0"/>
          <w:marTop w:val="0"/>
          <w:marBottom w:val="0"/>
          <w:divBdr>
            <w:top w:val="none" w:sz="0" w:space="0" w:color="auto"/>
            <w:left w:val="none" w:sz="0" w:space="0" w:color="auto"/>
            <w:bottom w:val="none" w:sz="0" w:space="0" w:color="auto"/>
            <w:right w:val="none" w:sz="0" w:space="0" w:color="auto"/>
          </w:divBdr>
        </w:div>
        <w:div w:id="1185244435">
          <w:marLeft w:val="0"/>
          <w:marRight w:val="0"/>
          <w:marTop w:val="0"/>
          <w:marBottom w:val="0"/>
          <w:divBdr>
            <w:top w:val="none" w:sz="0" w:space="0" w:color="auto"/>
            <w:left w:val="none" w:sz="0" w:space="0" w:color="auto"/>
            <w:bottom w:val="none" w:sz="0" w:space="0" w:color="auto"/>
            <w:right w:val="none" w:sz="0" w:space="0" w:color="auto"/>
          </w:divBdr>
        </w:div>
        <w:div w:id="557515152">
          <w:marLeft w:val="0"/>
          <w:marRight w:val="0"/>
          <w:marTop w:val="0"/>
          <w:marBottom w:val="0"/>
          <w:divBdr>
            <w:top w:val="none" w:sz="0" w:space="0" w:color="auto"/>
            <w:left w:val="none" w:sz="0" w:space="0" w:color="auto"/>
            <w:bottom w:val="none" w:sz="0" w:space="0" w:color="auto"/>
            <w:right w:val="none" w:sz="0" w:space="0" w:color="auto"/>
          </w:divBdr>
        </w:div>
        <w:div w:id="1903102557">
          <w:marLeft w:val="0"/>
          <w:marRight w:val="0"/>
          <w:marTop w:val="0"/>
          <w:marBottom w:val="0"/>
          <w:divBdr>
            <w:top w:val="none" w:sz="0" w:space="0" w:color="auto"/>
            <w:left w:val="none" w:sz="0" w:space="0" w:color="auto"/>
            <w:bottom w:val="none" w:sz="0" w:space="0" w:color="auto"/>
            <w:right w:val="none" w:sz="0" w:space="0" w:color="auto"/>
          </w:divBdr>
        </w:div>
        <w:div w:id="186405334">
          <w:marLeft w:val="0"/>
          <w:marRight w:val="0"/>
          <w:marTop w:val="0"/>
          <w:marBottom w:val="0"/>
          <w:divBdr>
            <w:top w:val="none" w:sz="0" w:space="0" w:color="auto"/>
            <w:left w:val="none" w:sz="0" w:space="0" w:color="auto"/>
            <w:bottom w:val="none" w:sz="0" w:space="0" w:color="auto"/>
            <w:right w:val="none" w:sz="0" w:space="0" w:color="auto"/>
          </w:divBdr>
        </w:div>
        <w:div w:id="660431072">
          <w:marLeft w:val="0"/>
          <w:marRight w:val="0"/>
          <w:marTop w:val="0"/>
          <w:marBottom w:val="0"/>
          <w:divBdr>
            <w:top w:val="none" w:sz="0" w:space="0" w:color="auto"/>
            <w:left w:val="none" w:sz="0" w:space="0" w:color="auto"/>
            <w:bottom w:val="none" w:sz="0" w:space="0" w:color="auto"/>
            <w:right w:val="none" w:sz="0" w:space="0" w:color="auto"/>
          </w:divBdr>
        </w:div>
        <w:div w:id="252709629">
          <w:marLeft w:val="0"/>
          <w:marRight w:val="0"/>
          <w:marTop w:val="0"/>
          <w:marBottom w:val="0"/>
          <w:divBdr>
            <w:top w:val="none" w:sz="0" w:space="0" w:color="auto"/>
            <w:left w:val="none" w:sz="0" w:space="0" w:color="auto"/>
            <w:bottom w:val="none" w:sz="0" w:space="0" w:color="auto"/>
            <w:right w:val="none" w:sz="0" w:space="0" w:color="auto"/>
          </w:divBdr>
        </w:div>
        <w:div w:id="509223795">
          <w:marLeft w:val="0"/>
          <w:marRight w:val="0"/>
          <w:marTop w:val="0"/>
          <w:marBottom w:val="0"/>
          <w:divBdr>
            <w:top w:val="none" w:sz="0" w:space="0" w:color="auto"/>
            <w:left w:val="none" w:sz="0" w:space="0" w:color="auto"/>
            <w:bottom w:val="none" w:sz="0" w:space="0" w:color="auto"/>
            <w:right w:val="none" w:sz="0" w:space="0" w:color="auto"/>
          </w:divBdr>
        </w:div>
        <w:div w:id="238565487">
          <w:marLeft w:val="0"/>
          <w:marRight w:val="0"/>
          <w:marTop w:val="0"/>
          <w:marBottom w:val="0"/>
          <w:divBdr>
            <w:top w:val="none" w:sz="0" w:space="0" w:color="auto"/>
            <w:left w:val="none" w:sz="0" w:space="0" w:color="auto"/>
            <w:bottom w:val="none" w:sz="0" w:space="0" w:color="auto"/>
            <w:right w:val="none" w:sz="0" w:space="0" w:color="auto"/>
          </w:divBdr>
        </w:div>
        <w:div w:id="478883390">
          <w:marLeft w:val="0"/>
          <w:marRight w:val="0"/>
          <w:marTop w:val="0"/>
          <w:marBottom w:val="0"/>
          <w:divBdr>
            <w:top w:val="none" w:sz="0" w:space="0" w:color="auto"/>
            <w:left w:val="none" w:sz="0" w:space="0" w:color="auto"/>
            <w:bottom w:val="none" w:sz="0" w:space="0" w:color="auto"/>
            <w:right w:val="none" w:sz="0" w:space="0" w:color="auto"/>
          </w:divBdr>
        </w:div>
        <w:div w:id="507870871">
          <w:marLeft w:val="0"/>
          <w:marRight w:val="0"/>
          <w:marTop w:val="0"/>
          <w:marBottom w:val="0"/>
          <w:divBdr>
            <w:top w:val="none" w:sz="0" w:space="0" w:color="auto"/>
            <w:left w:val="none" w:sz="0" w:space="0" w:color="auto"/>
            <w:bottom w:val="none" w:sz="0" w:space="0" w:color="auto"/>
            <w:right w:val="none" w:sz="0" w:space="0" w:color="auto"/>
          </w:divBdr>
        </w:div>
        <w:div w:id="157580277">
          <w:marLeft w:val="0"/>
          <w:marRight w:val="0"/>
          <w:marTop w:val="0"/>
          <w:marBottom w:val="0"/>
          <w:divBdr>
            <w:top w:val="none" w:sz="0" w:space="0" w:color="auto"/>
            <w:left w:val="none" w:sz="0" w:space="0" w:color="auto"/>
            <w:bottom w:val="none" w:sz="0" w:space="0" w:color="auto"/>
            <w:right w:val="none" w:sz="0" w:space="0" w:color="auto"/>
          </w:divBdr>
        </w:div>
        <w:div w:id="136998603">
          <w:marLeft w:val="0"/>
          <w:marRight w:val="0"/>
          <w:marTop w:val="0"/>
          <w:marBottom w:val="0"/>
          <w:divBdr>
            <w:top w:val="none" w:sz="0" w:space="0" w:color="auto"/>
            <w:left w:val="none" w:sz="0" w:space="0" w:color="auto"/>
            <w:bottom w:val="none" w:sz="0" w:space="0" w:color="auto"/>
            <w:right w:val="none" w:sz="0" w:space="0" w:color="auto"/>
          </w:divBdr>
        </w:div>
        <w:div w:id="2071492438">
          <w:marLeft w:val="0"/>
          <w:marRight w:val="0"/>
          <w:marTop w:val="0"/>
          <w:marBottom w:val="0"/>
          <w:divBdr>
            <w:top w:val="none" w:sz="0" w:space="0" w:color="auto"/>
            <w:left w:val="none" w:sz="0" w:space="0" w:color="auto"/>
            <w:bottom w:val="none" w:sz="0" w:space="0" w:color="auto"/>
            <w:right w:val="none" w:sz="0" w:space="0" w:color="auto"/>
          </w:divBdr>
        </w:div>
        <w:div w:id="1502505101">
          <w:marLeft w:val="0"/>
          <w:marRight w:val="0"/>
          <w:marTop w:val="0"/>
          <w:marBottom w:val="0"/>
          <w:divBdr>
            <w:top w:val="none" w:sz="0" w:space="0" w:color="auto"/>
            <w:left w:val="none" w:sz="0" w:space="0" w:color="auto"/>
            <w:bottom w:val="none" w:sz="0" w:space="0" w:color="auto"/>
            <w:right w:val="none" w:sz="0" w:space="0" w:color="auto"/>
          </w:divBdr>
        </w:div>
        <w:div w:id="340160225">
          <w:marLeft w:val="0"/>
          <w:marRight w:val="0"/>
          <w:marTop w:val="0"/>
          <w:marBottom w:val="0"/>
          <w:divBdr>
            <w:top w:val="none" w:sz="0" w:space="0" w:color="auto"/>
            <w:left w:val="none" w:sz="0" w:space="0" w:color="auto"/>
            <w:bottom w:val="none" w:sz="0" w:space="0" w:color="auto"/>
            <w:right w:val="none" w:sz="0" w:space="0" w:color="auto"/>
          </w:divBdr>
        </w:div>
        <w:div w:id="1371298705">
          <w:marLeft w:val="0"/>
          <w:marRight w:val="0"/>
          <w:marTop w:val="0"/>
          <w:marBottom w:val="0"/>
          <w:divBdr>
            <w:top w:val="none" w:sz="0" w:space="0" w:color="auto"/>
            <w:left w:val="none" w:sz="0" w:space="0" w:color="auto"/>
            <w:bottom w:val="none" w:sz="0" w:space="0" w:color="auto"/>
            <w:right w:val="none" w:sz="0" w:space="0" w:color="auto"/>
          </w:divBdr>
        </w:div>
        <w:div w:id="1814788599">
          <w:marLeft w:val="0"/>
          <w:marRight w:val="0"/>
          <w:marTop w:val="0"/>
          <w:marBottom w:val="0"/>
          <w:divBdr>
            <w:top w:val="none" w:sz="0" w:space="0" w:color="auto"/>
            <w:left w:val="none" w:sz="0" w:space="0" w:color="auto"/>
            <w:bottom w:val="none" w:sz="0" w:space="0" w:color="auto"/>
            <w:right w:val="none" w:sz="0" w:space="0" w:color="auto"/>
          </w:divBdr>
        </w:div>
        <w:div w:id="331227798">
          <w:marLeft w:val="0"/>
          <w:marRight w:val="0"/>
          <w:marTop w:val="0"/>
          <w:marBottom w:val="0"/>
          <w:divBdr>
            <w:top w:val="none" w:sz="0" w:space="0" w:color="auto"/>
            <w:left w:val="none" w:sz="0" w:space="0" w:color="auto"/>
            <w:bottom w:val="none" w:sz="0" w:space="0" w:color="auto"/>
            <w:right w:val="none" w:sz="0" w:space="0" w:color="auto"/>
          </w:divBdr>
        </w:div>
        <w:div w:id="1450124198">
          <w:marLeft w:val="0"/>
          <w:marRight w:val="0"/>
          <w:marTop w:val="0"/>
          <w:marBottom w:val="0"/>
          <w:divBdr>
            <w:top w:val="none" w:sz="0" w:space="0" w:color="auto"/>
            <w:left w:val="none" w:sz="0" w:space="0" w:color="auto"/>
            <w:bottom w:val="none" w:sz="0" w:space="0" w:color="auto"/>
            <w:right w:val="none" w:sz="0" w:space="0" w:color="auto"/>
          </w:divBdr>
        </w:div>
        <w:div w:id="763578429">
          <w:marLeft w:val="0"/>
          <w:marRight w:val="0"/>
          <w:marTop w:val="0"/>
          <w:marBottom w:val="0"/>
          <w:divBdr>
            <w:top w:val="none" w:sz="0" w:space="0" w:color="auto"/>
            <w:left w:val="none" w:sz="0" w:space="0" w:color="auto"/>
            <w:bottom w:val="none" w:sz="0" w:space="0" w:color="auto"/>
            <w:right w:val="none" w:sz="0" w:space="0" w:color="auto"/>
          </w:divBdr>
        </w:div>
        <w:div w:id="1535657911">
          <w:marLeft w:val="0"/>
          <w:marRight w:val="0"/>
          <w:marTop w:val="0"/>
          <w:marBottom w:val="0"/>
          <w:divBdr>
            <w:top w:val="none" w:sz="0" w:space="0" w:color="auto"/>
            <w:left w:val="none" w:sz="0" w:space="0" w:color="auto"/>
            <w:bottom w:val="none" w:sz="0" w:space="0" w:color="auto"/>
            <w:right w:val="none" w:sz="0" w:space="0" w:color="auto"/>
          </w:divBdr>
        </w:div>
        <w:div w:id="1708143295">
          <w:marLeft w:val="0"/>
          <w:marRight w:val="0"/>
          <w:marTop w:val="0"/>
          <w:marBottom w:val="0"/>
          <w:divBdr>
            <w:top w:val="none" w:sz="0" w:space="0" w:color="auto"/>
            <w:left w:val="none" w:sz="0" w:space="0" w:color="auto"/>
            <w:bottom w:val="none" w:sz="0" w:space="0" w:color="auto"/>
            <w:right w:val="none" w:sz="0" w:space="0" w:color="auto"/>
          </w:divBdr>
        </w:div>
        <w:div w:id="1726562102">
          <w:marLeft w:val="0"/>
          <w:marRight w:val="0"/>
          <w:marTop w:val="0"/>
          <w:marBottom w:val="0"/>
          <w:divBdr>
            <w:top w:val="none" w:sz="0" w:space="0" w:color="auto"/>
            <w:left w:val="none" w:sz="0" w:space="0" w:color="auto"/>
            <w:bottom w:val="none" w:sz="0" w:space="0" w:color="auto"/>
            <w:right w:val="none" w:sz="0" w:space="0" w:color="auto"/>
          </w:divBdr>
        </w:div>
        <w:div w:id="669214098">
          <w:marLeft w:val="0"/>
          <w:marRight w:val="0"/>
          <w:marTop w:val="0"/>
          <w:marBottom w:val="0"/>
          <w:divBdr>
            <w:top w:val="none" w:sz="0" w:space="0" w:color="auto"/>
            <w:left w:val="none" w:sz="0" w:space="0" w:color="auto"/>
            <w:bottom w:val="none" w:sz="0" w:space="0" w:color="auto"/>
            <w:right w:val="none" w:sz="0" w:space="0" w:color="auto"/>
          </w:divBdr>
        </w:div>
        <w:div w:id="1064373132">
          <w:marLeft w:val="0"/>
          <w:marRight w:val="0"/>
          <w:marTop w:val="0"/>
          <w:marBottom w:val="0"/>
          <w:divBdr>
            <w:top w:val="none" w:sz="0" w:space="0" w:color="auto"/>
            <w:left w:val="none" w:sz="0" w:space="0" w:color="auto"/>
            <w:bottom w:val="none" w:sz="0" w:space="0" w:color="auto"/>
            <w:right w:val="none" w:sz="0" w:space="0" w:color="auto"/>
          </w:divBdr>
        </w:div>
        <w:div w:id="2107069703">
          <w:marLeft w:val="0"/>
          <w:marRight w:val="0"/>
          <w:marTop w:val="0"/>
          <w:marBottom w:val="0"/>
          <w:divBdr>
            <w:top w:val="none" w:sz="0" w:space="0" w:color="auto"/>
            <w:left w:val="none" w:sz="0" w:space="0" w:color="auto"/>
            <w:bottom w:val="none" w:sz="0" w:space="0" w:color="auto"/>
            <w:right w:val="none" w:sz="0" w:space="0" w:color="auto"/>
          </w:divBdr>
        </w:div>
        <w:div w:id="314646361">
          <w:marLeft w:val="0"/>
          <w:marRight w:val="0"/>
          <w:marTop w:val="0"/>
          <w:marBottom w:val="0"/>
          <w:divBdr>
            <w:top w:val="none" w:sz="0" w:space="0" w:color="auto"/>
            <w:left w:val="none" w:sz="0" w:space="0" w:color="auto"/>
            <w:bottom w:val="none" w:sz="0" w:space="0" w:color="auto"/>
            <w:right w:val="none" w:sz="0" w:space="0" w:color="auto"/>
          </w:divBdr>
        </w:div>
        <w:div w:id="821502971">
          <w:marLeft w:val="0"/>
          <w:marRight w:val="0"/>
          <w:marTop w:val="0"/>
          <w:marBottom w:val="0"/>
          <w:divBdr>
            <w:top w:val="none" w:sz="0" w:space="0" w:color="auto"/>
            <w:left w:val="none" w:sz="0" w:space="0" w:color="auto"/>
            <w:bottom w:val="none" w:sz="0" w:space="0" w:color="auto"/>
            <w:right w:val="none" w:sz="0" w:space="0" w:color="auto"/>
          </w:divBdr>
        </w:div>
        <w:div w:id="1805003576">
          <w:marLeft w:val="0"/>
          <w:marRight w:val="0"/>
          <w:marTop w:val="0"/>
          <w:marBottom w:val="0"/>
          <w:divBdr>
            <w:top w:val="none" w:sz="0" w:space="0" w:color="auto"/>
            <w:left w:val="none" w:sz="0" w:space="0" w:color="auto"/>
            <w:bottom w:val="none" w:sz="0" w:space="0" w:color="auto"/>
            <w:right w:val="none" w:sz="0" w:space="0" w:color="auto"/>
          </w:divBdr>
        </w:div>
        <w:div w:id="498732455">
          <w:marLeft w:val="0"/>
          <w:marRight w:val="0"/>
          <w:marTop w:val="0"/>
          <w:marBottom w:val="0"/>
          <w:divBdr>
            <w:top w:val="none" w:sz="0" w:space="0" w:color="auto"/>
            <w:left w:val="none" w:sz="0" w:space="0" w:color="auto"/>
            <w:bottom w:val="none" w:sz="0" w:space="0" w:color="auto"/>
            <w:right w:val="none" w:sz="0" w:space="0" w:color="auto"/>
          </w:divBdr>
        </w:div>
        <w:div w:id="1397624277">
          <w:marLeft w:val="0"/>
          <w:marRight w:val="0"/>
          <w:marTop w:val="0"/>
          <w:marBottom w:val="0"/>
          <w:divBdr>
            <w:top w:val="none" w:sz="0" w:space="0" w:color="auto"/>
            <w:left w:val="none" w:sz="0" w:space="0" w:color="auto"/>
            <w:bottom w:val="none" w:sz="0" w:space="0" w:color="auto"/>
            <w:right w:val="none" w:sz="0" w:space="0" w:color="auto"/>
          </w:divBdr>
        </w:div>
        <w:div w:id="785655064">
          <w:marLeft w:val="0"/>
          <w:marRight w:val="0"/>
          <w:marTop w:val="0"/>
          <w:marBottom w:val="0"/>
          <w:divBdr>
            <w:top w:val="none" w:sz="0" w:space="0" w:color="auto"/>
            <w:left w:val="none" w:sz="0" w:space="0" w:color="auto"/>
            <w:bottom w:val="none" w:sz="0" w:space="0" w:color="auto"/>
            <w:right w:val="none" w:sz="0" w:space="0" w:color="auto"/>
          </w:divBdr>
        </w:div>
        <w:div w:id="241642885">
          <w:marLeft w:val="0"/>
          <w:marRight w:val="0"/>
          <w:marTop w:val="0"/>
          <w:marBottom w:val="0"/>
          <w:divBdr>
            <w:top w:val="none" w:sz="0" w:space="0" w:color="auto"/>
            <w:left w:val="none" w:sz="0" w:space="0" w:color="auto"/>
            <w:bottom w:val="none" w:sz="0" w:space="0" w:color="auto"/>
            <w:right w:val="none" w:sz="0" w:space="0" w:color="auto"/>
          </w:divBdr>
        </w:div>
        <w:div w:id="1537615548">
          <w:marLeft w:val="0"/>
          <w:marRight w:val="0"/>
          <w:marTop w:val="0"/>
          <w:marBottom w:val="0"/>
          <w:divBdr>
            <w:top w:val="none" w:sz="0" w:space="0" w:color="auto"/>
            <w:left w:val="none" w:sz="0" w:space="0" w:color="auto"/>
            <w:bottom w:val="none" w:sz="0" w:space="0" w:color="auto"/>
            <w:right w:val="none" w:sz="0" w:space="0" w:color="auto"/>
          </w:divBdr>
        </w:div>
        <w:div w:id="67307610">
          <w:marLeft w:val="0"/>
          <w:marRight w:val="0"/>
          <w:marTop w:val="0"/>
          <w:marBottom w:val="0"/>
          <w:divBdr>
            <w:top w:val="none" w:sz="0" w:space="0" w:color="auto"/>
            <w:left w:val="none" w:sz="0" w:space="0" w:color="auto"/>
            <w:bottom w:val="none" w:sz="0" w:space="0" w:color="auto"/>
            <w:right w:val="none" w:sz="0" w:space="0" w:color="auto"/>
          </w:divBdr>
        </w:div>
        <w:div w:id="1854025724">
          <w:marLeft w:val="0"/>
          <w:marRight w:val="0"/>
          <w:marTop w:val="0"/>
          <w:marBottom w:val="0"/>
          <w:divBdr>
            <w:top w:val="none" w:sz="0" w:space="0" w:color="auto"/>
            <w:left w:val="none" w:sz="0" w:space="0" w:color="auto"/>
            <w:bottom w:val="none" w:sz="0" w:space="0" w:color="auto"/>
            <w:right w:val="none" w:sz="0" w:space="0" w:color="auto"/>
          </w:divBdr>
        </w:div>
        <w:div w:id="1792358199">
          <w:marLeft w:val="0"/>
          <w:marRight w:val="0"/>
          <w:marTop w:val="0"/>
          <w:marBottom w:val="0"/>
          <w:divBdr>
            <w:top w:val="none" w:sz="0" w:space="0" w:color="auto"/>
            <w:left w:val="none" w:sz="0" w:space="0" w:color="auto"/>
            <w:bottom w:val="none" w:sz="0" w:space="0" w:color="auto"/>
            <w:right w:val="none" w:sz="0" w:space="0" w:color="auto"/>
          </w:divBdr>
        </w:div>
        <w:div w:id="1044141915">
          <w:marLeft w:val="0"/>
          <w:marRight w:val="0"/>
          <w:marTop w:val="0"/>
          <w:marBottom w:val="0"/>
          <w:divBdr>
            <w:top w:val="none" w:sz="0" w:space="0" w:color="auto"/>
            <w:left w:val="none" w:sz="0" w:space="0" w:color="auto"/>
            <w:bottom w:val="none" w:sz="0" w:space="0" w:color="auto"/>
            <w:right w:val="none" w:sz="0" w:space="0" w:color="auto"/>
          </w:divBdr>
        </w:div>
        <w:div w:id="1575041413">
          <w:marLeft w:val="0"/>
          <w:marRight w:val="0"/>
          <w:marTop w:val="0"/>
          <w:marBottom w:val="0"/>
          <w:divBdr>
            <w:top w:val="none" w:sz="0" w:space="0" w:color="auto"/>
            <w:left w:val="none" w:sz="0" w:space="0" w:color="auto"/>
            <w:bottom w:val="none" w:sz="0" w:space="0" w:color="auto"/>
            <w:right w:val="none" w:sz="0" w:space="0" w:color="auto"/>
          </w:divBdr>
        </w:div>
        <w:div w:id="779227834">
          <w:marLeft w:val="0"/>
          <w:marRight w:val="0"/>
          <w:marTop w:val="0"/>
          <w:marBottom w:val="0"/>
          <w:divBdr>
            <w:top w:val="none" w:sz="0" w:space="0" w:color="auto"/>
            <w:left w:val="none" w:sz="0" w:space="0" w:color="auto"/>
            <w:bottom w:val="none" w:sz="0" w:space="0" w:color="auto"/>
            <w:right w:val="none" w:sz="0" w:space="0" w:color="auto"/>
          </w:divBdr>
        </w:div>
        <w:div w:id="1760566429">
          <w:marLeft w:val="0"/>
          <w:marRight w:val="0"/>
          <w:marTop w:val="0"/>
          <w:marBottom w:val="0"/>
          <w:divBdr>
            <w:top w:val="none" w:sz="0" w:space="0" w:color="auto"/>
            <w:left w:val="none" w:sz="0" w:space="0" w:color="auto"/>
            <w:bottom w:val="none" w:sz="0" w:space="0" w:color="auto"/>
            <w:right w:val="none" w:sz="0" w:space="0" w:color="auto"/>
          </w:divBdr>
        </w:div>
        <w:div w:id="1313487960">
          <w:marLeft w:val="0"/>
          <w:marRight w:val="0"/>
          <w:marTop w:val="0"/>
          <w:marBottom w:val="0"/>
          <w:divBdr>
            <w:top w:val="none" w:sz="0" w:space="0" w:color="auto"/>
            <w:left w:val="none" w:sz="0" w:space="0" w:color="auto"/>
            <w:bottom w:val="none" w:sz="0" w:space="0" w:color="auto"/>
            <w:right w:val="none" w:sz="0" w:space="0" w:color="auto"/>
          </w:divBdr>
        </w:div>
        <w:div w:id="66461538">
          <w:marLeft w:val="0"/>
          <w:marRight w:val="0"/>
          <w:marTop w:val="0"/>
          <w:marBottom w:val="0"/>
          <w:divBdr>
            <w:top w:val="none" w:sz="0" w:space="0" w:color="auto"/>
            <w:left w:val="none" w:sz="0" w:space="0" w:color="auto"/>
            <w:bottom w:val="none" w:sz="0" w:space="0" w:color="auto"/>
            <w:right w:val="none" w:sz="0" w:space="0" w:color="auto"/>
          </w:divBdr>
        </w:div>
        <w:div w:id="84764588">
          <w:marLeft w:val="0"/>
          <w:marRight w:val="0"/>
          <w:marTop w:val="0"/>
          <w:marBottom w:val="0"/>
          <w:divBdr>
            <w:top w:val="none" w:sz="0" w:space="0" w:color="auto"/>
            <w:left w:val="none" w:sz="0" w:space="0" w:color="auto"/>
            <w:bottom w:val="none" w:sz="0" w:space="0" w:color="auto"/>
            <w:right w:val="none" w:sz="0" w:space="0" w:color="auto"/>
          </w:divBdr>
        </w:div>
        <w:div w:id="1511947821">
          <w:marLeft w:val="0"/>
          <w:marRight w:val="0"/>
          <w:marTop w:val="0"/>
          <w:marBottom w:val="0"/>
          <w:divBdr>
            <w:top w:val="none" w:sz="0" w:space="0" w:color="auto"/>
            <w:left w:val="none" w:sz="0" w:space="0" w:color="auto"/>
            <w:bottom w:val="none" w:sz="0" w:space="0" w:color="auto"/>
            <w:right w:val="none" w:sz="0" w:space="0" w:color="auto"/>
          </w:divBdr>
        </w:div>
        <w:div w:id="1157460869">
          <w:marLeft w:val="0"/>
          <w:marRight w:val="0"/>
          <w:marTop w:val="0"/>
          <w:marBottom w:val="0"/>
          <w:divBdr>
            <w:top w:val="none" w:sz="0" w:space="0" w:color="auto"/>
            <w:left w:val="none" w:sz="0" w:space="0" w:color="auto"/>
            <w:bottom w:val="none" w:sz="0" w:space="0" w:color="auto"/>
            <w:right w:val="none" w:sz="0" w:space="0" w:color="auto"/>
          </w:divBdr>
        </w:div>
        <w:div w:id="1639458505">
          <w:marLeft w:val="0"/>
          <w:marRight w:val="0"/>
          <w:marTop w:val="0"/>
          <w:marBottom w:val="0"/>
          <w:divBdr>
            <w:top w:val="none" w:sz="0" w:space="0" w:color="auto"/>
            <w:left w:val="none" w:sz="0" w:space="0" w:color="auto"/>
            <w:bottom w:val="none" w:sz="0" w:space="0" w:color="auto"/>
            <w:right w:val="none" w:sz="0" w:space="0" w:color="auto"/>
          </w:divBdr>
        </w:div>
        <w:div w:id="326790269">
          <w:marLeft w:val="0"/>
          <w:marRight w:val="0"/>
          <w:marTop w:val="0"/>
          <w:marBottom w:val="0"/>
          <w:divBdr>
            <w:top w:val="none" w:sz="0" w:space="0" w:color="auto"/>
            <w:left w:val="none" w:sz="0" w:space="0" w:color="auto"/>
            <w:bottom w:val="none" w:sz="0" w:space="0" w:color="auto"/>
            <w:right w:val="none" w:sz="0" w:space="0" w:color="auto"/>
          </w:divBdr>
        </w:div>
        <w:div w:id="661465133">
          <w:marLeft w:val="0"/>
          <w:marRight w:val="0"/>
          <w:marTop w:val="0"/>
          <w:marBottom w:val="0"/>
          <w:divBdr>
            <w:top w:val="none" w:sz="0" w:space="0" w:color="auto"/>
            <w:left w:val="none" w:sz="0" w:space="0" w:color="auto"/>
            <w:bottom w:val="none" w:sz="0" w:space="0" w:color="auto"/>
            <w:right w:val="none" w:sz="0" w:space="0" w:color="auto"/>
          </w:divBdr>
        </w:div>
        <w:div w:id="1478297825">
          <w:marLeft w:val="0"/>
          <w:marRight w:val="0"/>
          <w:marTop w:val="0"/>
          <w:marBottom w:val="0"/>
          <w:divBdr>
            <w:top w:val="none" w:sz="0" w:space="0" w:color="auto"/>
            <w:left w:val="none" w:sz="0" w:space="0" w:color="auto"/>
            <w:bottom w:val="none" w:sz="0" w:space="0" w:color="auto"/>
            <w:right w:val="none" w:sz="0" w:space="0" w:color="auto"/>
          </w:divBdr>
        </w:div>
        <w:div w:id="735858814">
          <w:marLeft w:val="0"/>
          <w:marRight w:val="0"/>
          <w:marTop w:val="0"/>
          <w:marBottom w:val="0"/>
          <w:divBdr>
            <w:top w:val="none" w:sz="0" w:space="0" w:color="auto"/>
            <w:left w:val="none" w:sz="0" w:space="0" w:color="auto"/>
            <w:bottom w:val="none" w:sz="0" w:space="0" w:color="auto"/>
            <w:right w:val="none" w:sz="0" w:space="0" w:color="auto"/>
          </w:divBdr>
        </w:div>
        <w:div w:id="452552717">
          <w:marLeft w:val="0"/>
          <w:marRight w:val="0"/>
          <w:marTop w:val="0"/>
          <w:marBottom w:val="0"/>
          <w:divBdr>
            <w:top w:val="none" w:sz="0" w:space="0" w:color="auto"/>
            <w:left w:val="none" w:sz="0" w:space="0" w:color="auto"/>
            <w:bottom w:val="none" w:sz="0" w:space="0" w:color="auto"/>
            <w:right w:val="none" w:sz="0" w:space="0" w:color="auto"/>
          </w:divBdr>
        </w:div>
        <w:div w:id="1894923312">
          <w:marLeft w:val="0"/>
          <w:marRight w:val="0"/>
          <w:marTop w:val="0"/>
          <w:marBottom w:val="0"/>
          <w:divBdr>
            <w:top w:val="none" w:sz="0" w:space="0" w:color="auto"/>
            <w:left w:val="none" w:sz="0" w:space="0" w:color="auto"/>
            <w:bottom w:val="none" w:sz="0" w:space="0" w:color="auto"/>
            <w:right w:val="none" w:sz="0" w:space="0" w:color="auto"/>
          </w:divBdr>
        </w:div>
        <w:div w:id="687413959">
          <w:marLeft w:val="0"/>
          <w:marRight w:val="0"/>
          <w:marTop w:val="0"/>
          <w:marBottom w:val="0"/>
          <w:divBdr>
            <w:top w:val="none" w:sz="0" w:space="0" w:color="auto"/>
            <w:left w:val="none" w:sz="0" w:space="0" w:color="auto"/>
            <w:bottom w:val="none" w:sz="0" w:space="0" w:color="auto"/>
            <w:right w:val="none" w:sz="0" w:space="0" w:color="auto"/>
          </w:divBdr>
        </w:div>
        <w:div w:id="1371684287">
          <w:marLeft w:val="0"/>
          <w:marRight w:val="0"/>
          <w:marTop w:val="0"/>
          <w:marBottom w:val="0"/>
          <w:divBdr>
            <w:top w:val="none" w:sz="0" w:space="0" w:color="auto"/>
            <w:left w:val="none" w:sz="0" w:space="0" w:color="auto"/>
            <w:bottom w:val="none" w:sz="0" w:space="0" w:color="auto"/>
            <w:right w:val="none" w:sz="0" w:space="0" w:color="auto"/>
          </w:divBdr>
        </w:div>
        <w:div w:id="1854879034">
          <w:marLeft w:val="0"/>
          <w:marRight w:val="0"/>
          <w:marTop w:val="0"/>
          <w:marBottom w:val="0"/>
          <w:divBdr>
            <w:top w:val="none" w:sz="0" w:space="0" w:color="auto"/>
            <w:left w:val="none" w:sz="0" w:space="0" w:color="auto"/>
            <w:bottom w:val="none" w:sz="0" w:space="0" w:color="auto"/>
            <w:right w:val="none" w:sz="0" w:space="0" w:color="auto"/>
          </w:divBdr>
        </w:div>
        <w:div w:id="390347395">
          <w:marLeft w:val="0"/>
          <w:marRight w:val="0"/>
          <w:marTop w:val="0"/>
          <w:marBottom w:val="0"/>
          <w:divBdr>
            <w:top w:val="none" w:sz="0" w:space="0" w:color="auto"/>
            <w:left w:val="none" w:sz="0" w:space="0" w:color="auto"/>
            <w:bottom w:val="none" w:sz="0" w:space="0" w:color="auto"/>
            <w:right w:val="none" w:sz="0" w:space="0" w:color="auto"/>
          </w:divBdr>
        </w:div>
        <w:div w:id="1199703720">
          <w:marLeft w:val="0"/>
          <w:marRight w:val="0"/>
          <w:marTop w:val="0"/>
          <w:marBottom w:val="0"/>
          <w:divBdr>
            <w:top w:val="none" w:sz="0" w:space="0" w:color="auto"/>
            <w:left w:val="none" w:sz="0" w:space="0" w:color="auto"/>
            <w:bottom w:val="none" w:sz="0" w:space="0" w:color="auto"/>
            <w:right w:val="none" w:sz="0" w:space="0" w:color="auto"/>
          </w:divBdr>
        </w:div>
        <w:div w:id="1883595605">
          <w:marLeft w:val="0"/>
          <w:marRight w:val="0"/>
          <w:marTop w:val="0"/>
          <w:marBottom w:val="0"/>
          <w:divBdr>
            <w:top w:val="none" w:sz="0" w:space="0" w:color="auto"/>
            <w:left w:val="none" w:sz="0" w:space="0" w:color="auto"/>
            <w:bottom w:val="none" w:sz="0" w:space="0" w:color="auto"/>
            <w:right w:val="none" w:sz="0" w:space="0" w:color="auto"/>
          </w:divBdr>
        </w:div>
        <w:div w:id="1298336082">
          <w:marLeft w:val="0"/>
          <w:marRight w:val="0"/>
          <w:marTop w:val="0"/>
          <w:marBottom w:val="0"/>
          <w:divBdr>
            <w:top w:val="none" w:sz="0" w:space="0" w:color="auto"/>
            <w:left w:val="none" w:sz="0" w:space="0" w:color="auto"/>
            <w:bottom w:val="none" w:sz="0" w:space="0" w:color="auto"/>
            <w:right w:val="none" w:sz="0" w:space="0" w:color="auto"/>
          </w:divBdr>
        </w:div>
        <w:div w:id="362557627">
          <w:marLeft w:val="0"/>
          <w:marRight w:val="0"/>
          <w:marTop w:val="0"/>
          <w:marBottom w:val="0"/>
          <w:divBdr>
            <w:top w:val="none" w:sz="0" w:space="0" w:color="auto"/>
            <w:left w:val="none" w:sz="0" w:space="0" w:color="auto"/>
            <w:bottom w:val="none" w:sz="0" w:space="0" w:color="auto"/>
            <w:right w:val="none" w:sz="0" w:space="0" w:color="auto"/>
          </w:divBdr>
        </w:div>
        <w:div w:id="215774153">
          <w:marLeft w:val="0"/>
          <w:marRight w:val="0"/>
          <w:marTop w:val="0"/>
          <w:marBottom w:val="0"/>
          <w:divBdr>
            <w:top w:val="none" w:sz="0" w:space="0" w:color="auto"/>
            <w:left w:val="none" w:sz="0" w:space="0" w:color="auto"/>
            <w:bottom w:val="none" w:sz="0" w:space="0" w:color="auto"/>
            <w:right w:val="none" w:sz="0" w:space="0" w:color="auto"/>
          </w:divBdr>
        </w:div>
        <w:div w:id="48461187">
          <w:marLeft w:val="0"/>
          <w:marRight w:val="0"/>
          <w:marTop w:val="0"/>
          <w:marBottom w:val="0"/>
          <w:divBdr>
            <w:top w:val="none" w:sz="0" w:space="0" w:color="auto"/>
            <w:left w:val="none" w:sz="0" w:space="0" w:color="auto"/>
            <w:bottom w:val="none" w:sz="0" w:space="0" w:color="auto"/>
            <w:right w:val="none" w:sz="0" w:space="0" w:color="auto"/>
          </w:divBdr>
        </w:div>
        <w:div w:id="1366054044">
          <w:marLeft w:val="0"/>
          <w:marRight w:val="0"/>
          <w:marTop w:val="0"/>
          <w:marBottom w:val="0"/>
          <w:divBdr>
            <w:top w:val="none" w:sz="0" w:space="0" w:color="auto"/>
            <w:left w:val="none" w:sz="0" w:space="0" w:color="auto"/>
            <w:bottom w:val="none" w:sz="0" w:space="0" w:color="auto"/>
            <w:right w:val="none" w:sz="0" w:space="0" w:color="auto"/>
          </w:divBdr>
        </w:div>
        <w:div w:id="2025935892">
          <w:marLeft w:val="0"/>
          <w:marRight w:val="0"/>
          <w:marTop w:val="0"/>
          <w:marBottom w:val="0"/>
          <w:divBdr>
            <w:top w:val="none" w:sz="0" w:space="0" w:color="auto"/>
            <w:left w:val="none" w:sz="0" w:space="0" w:color="auto"/>
            <w:bottom w:val="none" w:sz="0" w:space="0" w:color="auto"/>
            <w:right w:val="none" w:sz="0" w:space="0" w:color="auto"/>
          </w:divBdr>
        </w:div>
        <w:div w:id="851527835">
          <w:marLeft w:val="0"/>
          <w:marRight w:val="0"/>
          <w:marTop w:val="0"/>
          <w:marBottom w:val="0"/>
          <w:divBdr>
            <w:top w:val="none" w:sz="0" w:space="0" w:color="auto"/>
            <w:left w:val="none" w:sz="0" w:space="0" w:color="auto"/>
            <w:bottom w:val="none" w:sz="0" w:space="0" w:color="auto"/>
            <w:right w:val="none" w:sz="0" w:space="0" w:color="auto"/>
          </w:divBdr>
        </w:div>
        <w:div w:id="2039235320">
          <w:marLeft w:val="0"/>
          <w:marRight w:val="0"/>
          <w:marTop w:val="0"/>
          <w:marBottom w:val="0"/>
          <w:divBdr>
            <w:top w:val="none" w:sz="0" w:space="0" w:color="auto"/>
            <w:left w:val="none" w:sz="0" w:space="0" w:color="auto"/>
            <w:bottom w:val="none" w:sz="0" w:space="0" w:color="auto"/>
            <w:right w:val="none" w:sz="0" w:space="0" w:color="auto"/>
          </w:divBdr>
        </w:div>
        <w:div w:id="1163736751">
          <w:marLeft w:val="0"/>
          <w:marRight w:val="0"/>
          <w:marTop w:val="0"/>
          <w:marBottom w:val="0"/>
          <w:divBdr>
            <w:top w:val="none" w:sz="0" w:space="0" w:color="auto"/>
            <w:left w:val="none" w:sz="0" w:space="0" w:color="auto"/>
            <w:bottom w:val="none" w:sz="0" w:space="0" w:color="auto"/>
            <w:right w:val="none" w:sz="0" w:space="0" w:color="auto"/>
          </w:divBdr>
        </w:div>
        <w:div w:id="1678770202">
          <w:marLeft w:val="0"/>
          <w:marRight w:val="0"/>
          <w:marTop w:val="0"/>
          <w:marBottom w:val="0"/>
          <w:divBdr>
            <w:top w:val="none" w:sz="0" w:space="0" w:color="auto"/>
            <w:left w:val="none" w:sz="0" w:space="0" w:color="auto"/>
            <w:bottom w:val="none" w:sz="0" w:space="0" w:color="auto"/>
            <w:right w:val="none" w:sz="0" w:space="0" w:color="auto"/>
          </w:divBdr>
        </w:div>
        <w:div w:id="2109495651">
          <w:marLeft w:val="0"/>
          <w:marRight w:val="0"/>
          <w:marTop w:val="0"/>
          <w:marBottom w:val="0"/>
          <w:divBdr>
            <w:top w:val="none" w:sz="0" w:space="0" w:color="auto"/>
            <w:left w:val="none" w:sz="0" w:space="0" w:color="auto"/>
            <w:bottom w:val="none" w:sz="0" w:space="0" w:color="auto"/>
            <w:right w:val="none" w:sz="0" w:space="0" w:color="auto"/>
          </w:divBdr>
        </w:div>
        <w:div w:id="1525442053">
          <w:marLeft w:val="0"/>
          <w:marRight w:val="0"/>
          <w:marTop w:val="0"/>
          <w:marBottom w:val="0"/>
          <w:divBdr>
            <w:top w:val="none" w:sz="0" w:space="0" w:color="auto"/>
            <w:left w:val="none" w:sz="0" w:space="0" w:color="auto"/>
            <w:bottom w:val="none" w:sz="0" w:space="0" w:color="auto"/>
            <w:right w:val="none" w:sz="0" w:space="0" w:color="auto"/>
          </w:divBdr>
        </w:div>
        <w:div w:id="43677165">
          <w:marLeft w:val="0"/>
          <w:marRight w:val="0"/>
          <w:marTop w:val="0"/>
          <w:marBottom w:val="0"/>
          <w:divBdr>
            <w:top w:val="none" w:sz="0" w:space="0" w:color="auto"/>
            <w:left w:val="none" w:sz="0" w:space="0" w:color="auto"/>
            <w:bottom w:val="none" w:sz="0" w:space="0" w:color="auto"/>
            <w:right w:val="none" w:sz="0" w:space="0" w:color="auto"/>
          </w:divBdr>
        </w:div>
        <w:div w:id="651297690">
          <w:marLeft w:val="0"/>
          <w:marRight w:val="0"/>
          <w:marTop w:val="0"/>
          <w:marBottom w:val="0"/>
          <w:divBdr>
            <w:top w:val="none" w:sz="0" w:space="0" w:color="auto"/>
            <w:left w:val="none" w:sz="0" w:space="0" w:color="auto"/>
            <w:bottom w:val="none" w:sz="0" w:space="0" w:color="auto"/>
            <w:right w:val="none" w:sz="0" w:space="0" w:color="auto"/>
          </w:divBdr>
        </w:div>
        <w:div w:id="1117216412">
          <w:marLeft w:val="0"/>
          <w:marRight w:val="0"/>
          <w:marTop w:val="0"/>
          <w:marBottom w:val="0"/>
          <w:divBdr>
            <w:top w:val="none" w:sz="0" w:space="0" w:color="auto"/>
            <w:left w:val="none" w:sz="0" w:space="0" w:color="auto"/>
            <w:bottom w:val="none" w:sz="0" w:space="0" w:color="auto"/>
            <w:right w:val="none" w:sz="0" w:space="0" w:color="auto"/>
          </w:divBdr>
        </w:div>
        <w:div w:id="871111065">
          <w:marLeft w:val="0"/>
          <w:marRight w:val="0"/>
          <w:marTop w:val="0"/>
          <w:marBottom w:val="0"/>
          <w:divBdr>
            <w:top w:val="none" w:sz="0" w:space="0" w:color="auto"/>
            <w:left w:val="none" w:sz="0" w:space="0" w:color="auto"/>
            <w:bottom w:val="none" w:sz="0" w:space="0" w:color="auto"/>
            <w:right w:val="none" w:sz="0" w:space="0" w:color="auto"/>
          </w:divBdr>
        </w:div>
        <w:div w:id="120271951">
          <w:marLeft w:val="0"/>
          <w:marRight w:val="0"/>
          <w:marTop w:val="0"/>
          <w:marBottom w:val="0"/>
          <w:divBdr>
            <w:top w:val="none" w:sz="0" w:space="0" w:color="auto"/>
            <w:left w:val="none" w:sz="0" w:space="0" w:color="auto"/>
            <w:bottom w:val="none" w:sz="0" w:space="0" w:color="auto"/>
            <w:right w:val="none" w:sz="0" w:space="0" w:color="auto"/>
          </w:divBdr>
        </w:div>
        <w:div w:id="1212424628">
          <w:marLeft w:val="0"/>
          <w:marRight w:val="0"/>
          <w:marTop w:val="0"/>
          <w:marBottom w:val="0"/>
          <w:divBdr>
            <w:top w:val="none" w:sz="0" w:space="0" w:color="auto"/>
            <w:left w:val="none" w:sz="0" w:space="0" w:color="auto"/>
            <w:bottom w:val="none" w:sz="0" w:space="0" w:color="auto"/>
            <w:right w:val="none" w:sz="0" w:space="0" w:color="auto"/>
          </w:divBdr>
        </w:div>
        <w:div w:id="7144360">
          <w:marLeft w:val="0"/>
          <w:marRight w:val="0"/>
          <w:marTop w:val="0"/>
          <w:marBottom w:val="0"/>
          <w:divBdr>
            <w:top w:val="none" w:sz="0" w:space="0" w:color="auto"/>
            <w:left w:val="none" w:sz="0" w:space="0" w:color="auto"/>
            <w:bottom w:val="none" w:sz="0" w:space="0" w:color="auto"/>
            <w:right w:val="none" w:sz="0" w:space="0" w:color="auto"/>
          </w:divBdr>
        </w:div>
        <w:div w:id="1478257393">
          <w:marLeft w:val="0"/>
          <w:marRight w:val="0"/>
          <w:marTop w:val="0"/>
          <w:marBottom w:val="0"/>
          <w:divBdr>
            <w:top w:val="none" w:sz="0" w:space="0" w:color="auto"/>
            <w:left w:val="none" w:sz="0" w:space="0" w:color="auto"/>
            <w:bottom w:val="none" w:sz="0" w:space="0" w:color="auto"/>
            <w:right w:val="none" w:sz="0" w:space="0" w:color="auto"/>
          </w:divBdr>
        </w:div>
        <w:div w:id="1135946187">
          <w:marLeft w:val="0"/>
          <w:marRight w:val="0"/>
          <w:marTop w:val="0"/>
          <w:marBottom w:val="0"/>
          <w:divBdr>
            <w:top w:val="none" w:sz="0" w:space="0" w:color="auto"/>
            <w:left w:val="none" w:sz="0" w:space="0" w:color="auto"/>
            <w:bottom w:val="none" w:sz="0" w:space="0" w:color="auto"/>
            <w:right w:val="none" w:sz="0" w:space="0" w:color="auto"/>
          </w:divBdr>
        </w:div>
        <w:div w:id="1559783548">
          <w:marLeft w:val="0"/>
          <w:marRight w:val="0"/>
          <w:marTop w:val="0"/>
          <w:marBottom w:val="0"/>
          <w:divBdr>
            <w:top w:val="none" w:sz="0" w:space="0" w:color="auto"/>
            <w:left w:val="none" w:sz="0" w:space="0" w:color="auto"/>
            <w:bottom w:val="none" w:sz="0" w:space="0" w:color="auto"/>
            <w:right w:val="none" w:sz="0" w:space="0" w:color="auto"/>
          </w:divBdr>
        </w:div>
        <w:div w:id="2096125594">
          <w:marLeft w:val="0"/>
          <w:marRight w:val="0"/>
          <w:marTop w:val="0"/>
          <w:marBottom w:val="0"/>
          <w:divBdr>
            <w:top w:val="none" w:sz="0" w:space="0" w:color="auto"/>
            <w:left w:val="none" w:sz="0" w:space="0" w:color="auto"/>
            <w:bottom w:val="none" w:sz="0" w:space="0" w:color="auto"/>
            <w:right w:val="none" w:sz="0" w:space="0" w:color="auto"/>
          </w:divBdr>
        </w:div>
        <w:div w:id="2114204300">
          <w:marLeft w:val="0"/>
          <w:marRight w:val="0"/>
          <w:marTop w:val="0"/>
          <w:marBottom w:val="0"/>
          <w:divBdr>
            <w:top w:val="none" w:sz="0" w:space="0" w:color="auto"/>
            <w:left w:val="none" w:sz="0" w:space="0" w:color="auto"/>
            <w:bottom w:val="none" w:sz="0" w:space="0" w:color="auto"/>
            <w:right w:val="none" w:sz="0" w:space="0" w:color="auto"/>
          </w:divBdr>
        </w:div>
        <w:div w:id="705330678">
          <w:marLeft w:val="0"/>
          <w:marRight w:val="0"/>
          <w:marTop w:val="0"/>
          <w:marBottom w:val="0"/>
          <w:divBdr>
            <w:top w:val="none" w:sz="0" w:space="0" w:color="auto"/>
            <w:left w:val="none" w:sz="0" w:space="0" w:color="auto"/>
            <w:bottom w:val="none" w:sz="0" w:space="0" w:color="auto"/>
            <w:right w:val="none" w:sz="0" w:space="0" w:color="auto"/>
          </w:divBdr>
        </w:div>
        <w:div w:id="106898704">
          <w:marLeft w:val="0"/>
          <w:marRight w:val="0"/>
          <w:marTop w:val="0"/>
          <w:marBottom w:val="0"/>
          <w:divBdr>
            <w:top w:val="none" w:sz="0" w:space="0" w:color="auto"/>
            <w:left w:val="none" w:sz="0" w:space="0" w:color="auto"/>
            <w:bottom w:val="none" w:sz="0" w:space="0" w:color="auto"/>
            <w:right w:val="none" w:sz="0" w:space="0" w:color="auto"/>
          </w:divBdr>
        </w:div>
        <w:div w:id="1929729786">
          <w:marLeft w:val="0"/>
          <w:marRight w:val="0"/>
          <w:marTop w:val="0"/>
          <w:marBottom w:val="0"/>
          <w:divBdr>
            <w:top w:val="none" w:sz="0" w:space="0" w:color="auto"/>
            <w:left w:val="none" w:sz="0" w:space="0" w:color="auto"/>
            <w:bottom w:val="none" w:sz="0" w:space="0" w:color="auto"/>
            <w:right w:val="none" w:sz="0" w:space="0" w:color="auto"/>
          </w:divBdr>
        </w:div>
        <w:div w:id="1471098399">
          <w:marLeft w:val="0"/>
          <w:marRight w:val="0"/>
          <w:marTop w:val="0"/>
          <w:marBottom w:val="0"/>
          <w:divBdr>
            <w:top w:val="none" w:sz="0" w:space="0" w:color="auto"/>
            <w:left w:val="none" w:sz="0" w:space="0" w:color="auto"/>
            <w:bottom w:val="none" w:sz="0" w:space="0" w:color="auto"/>
            <w:right w:val="none" w:sz="0" w:space="0" w:color="auto"/>
          </w:divBdr>
        </w:div>
        <w:div w:id="37248991">
          <w:marLeft w:val="0"/>
          <w:marRight w:val="0"/>
          <w:marTop w:val="0"/>
          <w:marBottom w:val="0"/>
          <w:divBdr>
            <w:top w:val="none" w:sz="0" w:space="0" w:color="auto"/>
            <w:left w:val="none" w:sz="0" w:space="0" w:color="auto"/>
            <w:bottom w:val="none" w:sz="0" w:space="0" w:color="auto"/>
            <w:right w:val="none" w:sz="0" w:space="0" w:color="auto"/>
          </w:divBdr>
        </w:div>
        <w:div w:id="343827483">
          <w:marLeft w:val="0"/>
          <w:marRight w:val="0"/>
          <w:marTop w:val="0"/>
          <w:marBottom w:val="0"/>
          <w:divBdr>
            <w:top w:val="none" w:sz="0" w:space="0" w:color="auto"/>
            <w:left w:val="none" w:sz="0" w:space="0" w:color="auto"/>
            <w:bottom w:val="none" w:sz="0" w:space="0" w:color="auto"/>
            <w:right w:val="none" w:sz="0" w:space="0" w:color="auto"/>
          </w:divBdr>
        </w:div>
        <w:div w:id="1966688846">
          <w:marLeft w:val="0"/>
          <w:marRight w:val="0"/>
          <w:marTop w:val="0"/>
          <w:marBottom w:val="0"/>
          <w:divBdr>
            <w:top w:val="none" w:sz="0" w:space="0" w:color="auto"/>
            <w:left w:val="none" w:sz="0" w:space="0" w:color="auto"/>
            <w:bottom w:val="none" w:sz="0" w:space="0" w:color="auto"/>
            <w:right w:val="none" w:sz="0" w:space="0" w:color="auto"/>
          </w:divBdr>
        </w:div>
        <w:div w:id="1083068521">
          <w:marLeft w:val="0"/>
          <w:marRight w:val="0"/>
          <w:marTop w:val="0"/>
          <w:marBottom w:val="0"/>
          <w:divBdr>
            <w:top w:val="none" w:sz="0" w:space="0" w:color="auto"/>
            <w:left w:val="none" w:sz="0" w:space="0" w:color="auto"/>
            <w:bottom w:val="none" w:sz="0" w:space="0" w:color="auto"/>
            <w:right w:val="none" w:sz="0" w:space="0" w:color="auto"/>
          </w:divBdr>
        </w:div>
        <w:div w:id="2113818067">
          <w:marLeft w:val="0"/>
          <w:marRight w:val="0"/>
          <w:marTop w:val="0"/>
          <w:marBottom w:val="0"/>
          <w:divBdr>
            <w:top w:val="none" w:sz="0" w:space="0" w:color="auto"/>
            <w:left w:val="none" w:sz="0" w:space="0" w:color="auto"/>
            <w:bottom w:val="none" w:sz="0" w:space="0" w:color="auto"/>
            <w:right w:val="none" w:sz="0" w:space="0" w:color="auto"/>
          </w:divBdr>
        </w:div>
        <w:div w:id="1086924858">
          <w:marLeft w:val="0"/>
          <w:marRight w:val="0"/>
          <w:marTop w:val="0"/>
          <w:marBottom w:val="0"/>
          <w:divBdr>
            <w:top w:val="none" w:sz="0" w:space="0" w:color="auto"/>
            <w:left w:val="none" w:sz="0" w:space="0" w:color="auto"/>
            <w:bottom w:val="none" w:sz="0" w:space="0" w:color="auto"/>
            <w:right w:val="none" w:sz="0" w:space="0" w:color="auto"/>
          </w:divBdr>
        </w:div>
        <w:div w:id="975721390">
          <w:marLeft w:val="0"/>
          <w:marRight w:val="0"/>
          <w:marTop w:val="0"/>
          <w:marBottom w:val="0"/>
          <w:divBdr>
            <w:top w:val="none" w:sz="0" w:space="0" w:color="auto"/>
            <w:left w:val="none" w:sz="0" w:space="0" w:color="auto"/>
            <w:bottom w:val="none" w:sz="0" w:space="0" w:color="auto"/>
            <w:right w:val="none" w:sz="0" w:space="0" w:color="auto"/>
          </w:divBdr>
        </w:div>
        <w:div w:id="1591083368">
          <w:marLeft w:val="0"/>
          <w:marRight w:val="0"/>
          <w:marTop w:val="0"/>
          <w:marBottom w:val="0"/>
          <w:divBdr>
            <w:top w:val="none" w:sz="0" w:space="0" w:color="auto"/>
            <w:left w:val="none" w:sz="0" w:space="0" w:color="auto"/>
            <w:bottom w:val="none" w:sz="0" w:space="0" w:color="auto"/>
            <w:right w:val="none" w:sz="0" w:space="0" w:color="auto"/>
          </w:divBdr>
        </w:div>
        <w:div w:id="2122870163">
          <w:marLeft w:val="0"/>
          <w:marRight w:val="0"/>
          <w:marTop w:val="0"/>
          <w:marBottom w:val="0"/>
          <w:divBdr>
            <w:top w:val="none" w:sz="0" w:space="0" w:color="auto"/>
            <w:left w:val="none" w:sz="0" w:space="0" w:color="auto"/>
            <w:bottom w:val="none" w:sz="0" w:space="0" w:color="auto"/>
            <w:right w:val="none" w:sz="0" w:space="0" w:color="auto"/>
          </w:divBdr>
        </w:div>
        <w:div w:id="1413578355">
          <w:marLeft w:val="0"/>
          <w:marRight w:val="0"/>
          <w:marTop w:val="0"/>
          <w:marBottom w:val="0"/>
          <w:divBdr>
            <w:top w:val="none" w:sz="0" w:space="0" w:color="auto"/>
            <w:left w:val="none" w:sz="0" w:space="0" w:color="auto"/>
            <w:bottom w:val="none" w:sz="0" w:space="0" w:color="auto"/>
            <w:right w:val="none" w:sz="0" w:space="0" w:color="auto"/>
          </w:divBdr>
        </w:div>
        <w:div w:id="804662460">
          <w:marLeft w:val="0"/>
          <w:marRight w:val="0"/>
          <w:marTop w:val="0"/>
          <w:marBottom w:val="0"/>
          <w:divBdr>
            <w:top w:val="none" w:sz="0" w:space="0" w:color="auto"/>
            <w:left w:val="none" w:sz="0" w:space="0" w:color="auto"/>
            <w:bottom w:val="none" w:sz="0" w:space="0" w:color="auto"/>
            <w:right w:val="none" w:sz="0" w:space="0" w:color="auto"/>
          </w:divBdr>
        </w:div>
        <w:div w:id="1170952423">
          <w:marLeft w:val="0"/>
          <w:marRight w:val="0"/>
          <w:marTop w:val="0"/>
          <w:marBottom w:val="0"/>
          <w:divBdr>
            <w:top w:val="none" w:sz="0" w:space="0" w:color="auto"/>
            <w:left w:val="none" w:sz="0" w:space="0" w:color="auto"/>
            <w:bottom w:val="none" w:sz="0" w:space="0" w:color="auto"/>
            <w:right w:val="none" w:sz="0" w:space="0" w:color="auto"/>
          </w:divBdr>
        </w:div>
        <w:div w:id="1350058366">
          <w:marLeft w:val="0"/>
          <w:marRight w:val="0"/>
          <w:marTop w:val="0"/>
          <w:marBottom w:val="0"/>
          <w:divBdr>
            <w:top w:val="none" w:sz="0" w:space="0" w:color="auto"/>
            <w:left w:val="none" w:sz="0" w:space="0" w:color="auto"/>
            <w:bottom w:val="none" w:sz="0" w:space="0" w:color="auto"/>
            <w:right w:val="none" w:sz="0" w:space="0" w:color="auto"/>
          </w:divBdr>
        </w:div>
        <w:div w:id="348915495">
          <w:marLeft w:val="0"/>
          <w:marRight w:val="0"/>
          <w:marTop w:val="0"/>
          <w:marBottom w:val="0"/>
          <w:divBdr>
            <w:top w:val="none" w:sz="0" w:space="0" w:color="auto"/>
            <w:left w:val="none" w:sz="0" w:space="0" w:color="auto"/>
            <w:bottom w:val="none" w:sz="0" w:space="0" w:color="auto"/>
            <w:right w:val="none" w:sz="0" w:space="0" w:color="auto"/>
          </w:divBdr>
        </w:div>
        <w:div w:id="1541238988">
          <w:marLeft w:val="0"/>
          <w:marRight w:val="0"/>
          <w:marTop w:val="0"/>
          <w:marBottom w:val="0"/>
          <w:divBdr>
            <w:top w:val="none" w:sz="0" w:space="0" w:color="auto"/>
            <w:left w:val="none" w:sz="0" w:space="0" w:color="auto"/>
            <w:bottom w:val="none" w:sz="0" w:space="0" w:color="auto"/>
            <w:right w:val="none" w:sz="0" w:space="0" w:color="auto"/>
          </w:divBdr>
        </w:div>
        <w:div w:id="2075349501">
          <w:marLeft w:val="0"/>
          <w:marRight w:val="0"/>
          <w:marTop w:val="0"/>
          <w:marBottom w:val="0"/>
          <w:divBdr>
            <w:top w:val="none" w:sz="0" w:space="0" w:color="auto"/>
            <w:left w:val="none" w:sz="0" w:space="0" w:color="auto"/>
            <w:bottom w:val="none" w:sz="0" w:space="0" w:color="auto"/>
            <w:right w:val="none" w:sz="0" w:space="0" w:color="auto"/>
          </w:divBdr>
        </w:div>
        <w:div w:id="1928999912">
          <w:marLeft w:val="0"/>
          <w:marRight w:val="0"/>
          <w:marTop w:val="0"/>
          <w:marBottom w:val="0"/>
          <w:divBdr>
            <w:top w:val="none" w:sz="0" w:space="0" w:color="auto"/>
            <w:left w:val="none" w:sz="0" w:space="0" w:color="auto"/>
            <w:bottom w:val="none" w:sz="0" w:space="0" w:color="auto"/>
            <w:right w:val="none" w:sz="0" w:space="0" w:color="auto"/>
          </w:divBdr>
        </w:div>
        <w:div w:id="1931114462">
          <w:marLeft w:val="0"/>
          <w:marRight w:val="0"/>
          <w:marTop w:val="0"/>
          <w:marBottom w:val="0"/>
          <w:divBdr>
            <w:top w:val="none" w:sz="0" w:space="0" w:color="auto"/>
            <w:left w:val="none" w:sz="0" w:space="0" w:color="auto"/>
            <w:bottom w:val="none" w:sz="0" w:space="0" w:color="auto"/>
            <w:right w:val="none" w:sz="0" w:space="0" w:color="auto"/>
          </w:divBdr>
        </w:div>
        <w:div w:id="871303683">
          <w:marLeft w:val="0"/>
          <w:marRight w:val="0"/>
          <w:marTop w:val="0"/>
          <w:marBottom w:val="0"/>
          <w:divBdr>
            <w:top w:val="none" w:sz="0" w:space="0" w:color="auto"/>
            <w:left w:val="none" w:sz="0" w:space="0" w:color="auto"/>
            <w:bottom w:val="none" w:sz="0" w:space="0" w:color="auto"/>
            <w:right w:val="none" w:sz="0" w:space="0" w:color="auto"/>
          </w:divBdr>
        </w:div>
        <w:div w:id="577594355">
          <w:marLeft w:val="0"/>
          <w:marRight w:val="0"/>
          <w:marTop w:val="0"/>
          <w:marBottom w:val="0"/>
          <w:divBdr>
            <w:top w:val="none" w:sz="0" w:space="0" w:color="auto"/>
            <w:left w:val="none" w:sz="0" w:space="0" w:color="auto"/>
            <w:bottom w:val="none" w:sz="0" w:space="0" w:color="auto"/>
            <w:right w:val="none" w:sz="0" w:space="0" w:color="auto"/>
          </w:divBdr>
        </w:div>
        <w:div w:id="304626419">
          <w:marLeft w:val="0"/>
          <w:marRight w:val="0"/>
          <w:marTop w:val="0"/>
          <w:marBottom w:val="0"/>
          <w:divBdr>
            <w:top w:val="none" w:sz="0" w:space="0" w:color="auto"/>
            <w:left w:val="none" w:sz="0" w:space="0" w:color="auto"/>
            <w:bottom w:val="none" w:sz="0" w:space="0" w:color="auto"/>
            <w:right w:val="none" w:sz="0" w:space="0" w:color="auto"/>
          </w:divBdr>
        </w:div>
        <w:div w:id="117723261">
          <w:marLeft w:val="0"/>
          <w:marRight w:val="0"/>
          <w:marTop w:val="0"/>
          <w:marBottom w:val="0"/>
          <w:divBdr>
            <w:top w:val="none" w:sz="0" w:space="0" w:color="auto"/>
            <w:left w:val="none" w:sz="0" w:space="0" w:color="auto"/>
            <w:bottom w:val="none" w:sz="0" w:space="0" w:color="auto"/>
            <w:right w:val="none" w:sz="0" w:space="0" w:color="auto"/>
          </w:divBdr>
        </w:div>
        <w:div w:id="1867059687">
          <w:marLeft w:val="0"/>
          <w:marRight w:val="0"/>
          <w:marTop w:val="0"/>
          <w:marBottom w:val="0"/>
          <w:divBdr>
            <w:top w:val="none" w:sz="0" w:space="0" w:color="auto"/>
            <w:left w:val="none" w:sz="0" w:space="0" w:color="auto"/>
            <w:bottom w:val="none" w:sz="0" w:space="0" w:color="auto"/>
            <w:right w:val="none" w:sz="0" w:space="0" w:color="auto"/>
          </w:divBdr>
        </w:div>
        <w:div w:id="1488670425">
          <w:marLeft w:val="0"/>
          <w:marRight w:val="0"/>
          <w:marTop w:val="0"/>
          <w:marBottom w:val="0"/>
          <w:divBdr>
            <w:top w:val="none" w:sz="0" w:space="0" w:color="auto"/>
            <w:left w:val="none" w:sz="0" w:space="0" w:color="auto"/>
            <w:bottom w:val="none" w:sz="0" w:space="0" w:color="auto"/>
            <w:right w:val="none" w:sz="0" w:space="0" w:color="auto"/>
          </w:divBdr>
        </w:div>
        <w:div w:id="208418940">
          <w:marLeft w:val="0"/>
          <w:marRight w:val="0"/>
          <w:marTop w:val="0"/>
          <w:marBottom w:val="0"/>
          <w:divBdr>
            <w:top w:val="none" w:sz="0" w:space="0" w:color="auto"/>
            <w:left w:val="none" w:sz="0" w:space="0" w:color="auto"/>
            <w:bottom w:val="none" w:sz="0" w:space="0" w:color="auto"/>
            <w:right w:val="none" w:sz="0" w:space="0" w:color="auto"/>
          </w:divBdr>
        </w:div>
        <w:div w:id="1994407483">
          <w:marLeft w:val="0"/>
          <w:marRight w:val="0"/>
          <w:marTop w:val="0"/>
          <w:marBottom w:val="0"/>
          <w:divBdr>
            <w:top w:val="none" w:sz="0" w:space="0" w:color="auto"/>
            <w:left w:val="none" w:sz="0" w:space="0" w:color="auto"/>
            <w:bottom w:val="none" w:sz="0" w:space="0" w:color="auto"/>
            <w:right w:val="none" w:sz="0" w:space="0" w:color="auto"/>
          </w:divBdr>
        </w:div>
        <w:div w:id="1825389123">
          <w:marLeft w:val="0"/>
          <w:marRight w:val="0"/>
          <w:marTop w:val="0"/>
          <w:marBottom w:val="0"/>
          <w:divBdr>
            <w:top w:val="none" w:sz="0" w:space="0" w:color="auto"/>
            <w:left w:val="none" w:sz="0" w:space="0" w:color="auto"/>
            <w:bottom w:val="none" w:sz="0" w:space="0" w:color="auto"/>
            <w:right w:val="none" w:sz="0" w:space="0" w:color="auto"/>
          </w:divBdr>
        </w:div>
        <w:div w:id="1020664448">
          <w:marLeft w:val="0"/>
          <w:marRight w:val="0"/>
          <w:marTop w:val="0"/>
          <w:marBottom w:val="0"/>
          <w:divBdr>
            <w:top w:val="none" w:sz="0" w:space="0" w:color="auto"/>
            <w:left w:val="none" w:sz="0" w:space="0" w:color="auto"/>
            <w:bottom w:val="none" w:sz="0" w:space="0" w:color="auto"/>
            <w:right w:val="none" w:sz="0" w:space="0" w:color="auto"/>
          </w:divBdr>
        </w:div>
        <w:div w:id="715202435">
          <w:marLeft w:val="0"/>
          <w:marRight w:val="0"/>
          <w:marTop w:val="0"/>
          <w:marBottom w:val="0"/>
          <w:divBdr>
            <w:top w:val="none" w:sz="0" w:space="0" w:color="auto"/>
            <w:left w:val="none" w:sz="0" w:space="0" w:color="auto"/>
            <w:bottom w:val="none" w:sz="0" w:space="0" w:color="auto"/>
            <w:right w:val="none" w:sz="0" w:space="0" w:color="auto"/>
          </w:divBdr>
        </w:div>
        <w:div w:id="1720594268">
          <w:marLeft w:val="0"/>
          <w:marRight w:val="0"/>
          <w:marTop w:val="0"/>
          <w:marBottom w:val="0"/>
          <w:divBdr>
            <w:top w:val="none" w:sz="0" w:space="0" w:color="auto"/>
            <w:left w:val="none" w:sz="0" w:space="0" w:color="auto"/>
            <w:bottom w:val="none" w:sz="0" w:space="0" w:color="auto"/>
            <w:right w:val="none" w:sz="0" w:space="0" w:color="auto"/>
          </w:divBdr>
        </w:div>
        <w:div w:id="2089843878">
          <w:marLeft w:val="0"/>
          <w:marRight w:val="0"/>
          <w:marTop w:val="0"/>
          <w:marBottom w:val="0"/>
          <w:divBdr>
            <w:top w:val="none" w:sz="0" w:space="0" w:color="auto"/>
            <w:left w:val="none" w:sz="0" w:space="0" w:color="auto"/>
            <w:bottom w:val="none" w:sz="0" w:space="0" w:color="auto"/>
            <w:right w:val="none" w:sz="0" w:space="0" w:color="auto"/>
          </w:divBdr>
        </w:div>
        <w:div w:id="415399494">
          <w:marLeft w:val="0"/>
          <w:marRight w:val="0"/>
          <w:marTop w:val="0"/>
          <w:marBottom w:val="0"/>
          <w:divBdr>
            <w:top w:val="none" w:sz="0" w:space="0" w:color="auto"/>
            <w:left w:val="none" w:sz="0" w:space="0" w:color="auto"/>
            <w:bottom w:val="none" w:sz="0" w:space="0" w:color="auto"/>
            <w:right w:val="none" w:sz="0" w:space="0" w:color="auto"/>
          </w:divBdr>
        </w:div>
        <w:div w:id="2029522110">
          <w:marLeft w:val="0"/>
          <w:marRight w:val="0"/>
          <w:marTop w:val="0"/>
          <w:marBottom w:val="0"/>
          <w:divBdr>
            <w:top w:val="none" w:sz="0" w:space="0" w:color="auto"/>
            <w:left w:val="none" w:sz="0" w:space="0" w:color="auto"/>
            <w:bottom w:val="none" w:sz="0" w:space="0" w:color="auto"/>
            <w:right w:val="none" w:sz="0" w:space="0" w:color="auto"/>
          </w:divBdr>
        </w:div>
        <w:div w:id="1315722496">
          <w:marLeft w:val="0"/>
          <w:marRight w:val="0"/>
          <w:marTop w:val="0"/>
          <w:marBottom w:val="0"/>
          <w:divBdr>
            <w:top w:val="none" w:sz="0" w:space="0" w:color="auto"/>
            <w:left w:val="none" w:sz="0" w:space="0" w:color="auto"/>
            <w:bottom w:val="none" w:sz="0" w:space="0" w:color="auto"/>
            <w:right w:val="none" w:sz="0" w:space="0" w:color="auto"/>
          </w:divBdr>
        </w:div>
        <w:div w:id="1882207405">
          <w:marLeft w:val="0"/>
          <w:marRight w:val="0"/>
          <w:marTop w:val="0"/>
          <w:marBottom w:val="0"/>
          <w:divBdr>
            <w:top w:val="none" w:sz="0" w:space="0" w:color="auto"/>
            <w:left w:val="none" w:sz="0" w:space="0" w:color="auto"/>
            <w:bottom w:val="none" w:sz="0" w:space="0" w:color="auto"/>
            <w:right w:val="none" w:sz="0" w:space="0" w:color="auto"/>
          </w:divBdr>
        </w:div>
        <w:div w:id="1606032648">
          <w:marLeft w:val="0"/>
          <w:marRight w:val="0"/>
          <w:marTop w:val="0"/>
          <w:marBottom w:val="0"/>
          <w:divBdr>
            <w:top w:val="none" w:sz="0" w:space="0" w:color="auto"/>
            <w:left w:val="none" w:sz="0" w:space="0" w:color="auto"/>
            <w:bottom w:val="none" w:sz="0" w:space="0" w:color="auto"/>
            <w:right w:val="none" w:sz="0" w:space="0" w:color="auto"/>
          </w:divBdr>
        </w:div>
        <w:div w:id="1395201081">
          <w:marLeft w:val="0"/>
          <w:marRight w:val="0"/>
          <w:marTop w:val="0"/>
          <w:marBottom w:val="0"/>
          <w:divBdr>
            <w:top w:val="none" w:sz="0" w:space="0" w:color="auto"/>
            <w:left w:val="none" w:sz="0" w:space="0" w:color="auto"/>
            <w:bottom w:val="none" w:sz="0" w:space="0" w:color="auto"/>
            <w:right w:val="none" w:sz="0" w:space="0" w:color="auto"/>
          </w:divBdr>
        </w:div>
        <w:div w:id="1448161355">
          <w:marLeft w:val="0"/>
          <w:marRight w:val="0"/>
          <w:marTop w:val="0"/>
          <w:marBottom w:val="0"/>
          <w:divBdr>
            <w:top w:val="none" w:sz="0" w:space="0" w:color="auto"/>
            <w:left w:val="none" w:sz="0" w:space="0" w:color="auto"/>
            <w:bottom w:val="none" w:sz="0" w:space="0" w:color="auto"/>
            <w:right w:val="none" w:sz="0" w:space="0" w:color="auto"/>
          </w:divBdr>
        </w:div>
        <w:div w:id="929967019">
          <w:marLeft w:val="0"/>
          <w:marRight w:val="0"/>
          <w:marTop w:val="0"/>
          <w:marBottom w:val="0"/>
          <w:divBdr>
            <w:top w:val="none" w:sz="0" w:space="0" w:color="auto"/>
            <w:left w:val="none" w:sz="0" w:space="0" w:color="auto"/>
            <w:bottom w:val="none" w:sz="0" w:space="0" w:color="auto"/>
            <w:right w:val="none" w:sz="0" w:space="0" w:color="auto"/>
          </w:divBdr>
        </w:div>
        <w:div w:id="1549031720">
          <w:marLeft w:val="0"/>
          <w:marRight w:val="0"/>
          <w:marTop w:val="0"/>
          <w:marBottom w:val="0"/>
          <w:divBdr>
            <w:top w:val="none" w:sz="0" w:space="0" w:color="auto"/>
            <w:left w:val="none" w:sz="0" w:space="0" w:color="auto"/>
            <w:bottom w:val="none" w:sz="0" w:space="0" w:color="auto"/>
            <w:right w:val="none" w:sz="0" w:space="0" w:color="auto"/>
          </w:divBdr>
        </w:div>
        <w:div w:id="146942149">
          <w:marLeft w:val="0"/>
          <w:marRight w:val="0"/>
          <w:marTop w:val="0"/>
          <w:marBottom w:val="0"/>
          <w:divBdr>
            <w:top w:val="none" w:sz="0" w:space="0" w:color="auto"/>
            <w:left w:val="none" w:sz="0" w:space="0" w:color="auto"/>
            <w:bottom w:val="none" w:sz="0" w:space="0" w:color="auto"/>
            <w:right w:val="none" w:sz="0" w:space="0" w:color="auto"/>
          </w:divBdr>
        </w:div>
        <w:div w:id="747387519">
          <w:marLeft w:val="0"/>
          <w:marRight w:val="0"/>
          <w:marTop w:val="0"/>
          <w:marBottom w:val="0"/>
          <w:divBdr>
            <w:top w:val="none" w:sz="0" w:space="0" w:color="auto"/>
            <w:left w:val="none" w:sz="0" w:space="0" w:color="auto"/>
            <w:bottom w:val="none" w:sz="0" w:space="0" w:color="auto"/>
            <w:right w:val="none" w:sz="0" w:space="0" w:color="auto"/>
          </w:divBdr>
        </w:div>
        <w:div w:id="1172573284">
          <w:marLeft w:val="0"/>
          <w:marRight w:val="0"/>
          <w:marTop w:val="0"/>
          <w:marBottom w:val="0"/>
          <w:divBdr>
            <w:top w:val="none" w:sz="0" w:space="0" w:color="auto"/>
            <w:left w:val="none" w:sz="0" w:space="0" w:color="auto"/>
            <w:bottom w:val="none" w:sz="0" w:space="0" w:color="auto"/>
            <w:right w:val="none" w:sz="0" w:space="0" w:color="auto"/>
          </w:divBdr>
        </w:div>
        <w:div w:id="1677880441">
          <w:marLeft w:val="0"/>
          <w:marRight w:val="0"/>
          <w:marTop w:val="0"/>
          <w:marBottom w:val="0"/>
          <w:divBdr>
            <w:top w:val="none" w:sz="0" w:space="0" w:color="auto"/>
            <w:left w:val="none" w:sz="0" w:space="0" w:color="auto"/>
            <w:bottom w:val="none" w:sz="0" w:space="0" w:color="auto"/>
            <w:right w:val="none" w:sz="0" w:space="0" w:color="auto"/>
          </w:divBdr>
        </w:div>
        <w:div w:id="341930453">
          <w:marLeft w:val="0"/>
          <w:marRight w:val="0"/>
          <w:marTop w:val="0"/>
          <w:marBottom w:val="0"/>
          <w:divBdr>
            <w:top w:val="none" w:sz="0" w:space="0" w:color="auto"/>
            <w:left w:val="none" w:sz="0" w:space="0" w:color="auto"/>
            <w:bottom w:val="none" w:sz="0" w:space="0" w:color="auto"/>
            <w:right w:val="none" w:sz="0" w:space="0" w:color="auto"/>
          </w:divBdr>
        </w:div>
        <w:div w:id="573440941">
          <w:marLeft w:val="0"/>
          <w:marRight w:val="0"/>
          <w:marTop w:val="0"/>
          <w:marBottom w:val="0"/>
          <w:divBdr>
            <w:top w:val="none" w:sz="0" w:space="0" w:color="auto"/>
            <w:left w:val="none" w:sz="0" w:space="0" w:color="auto"/>
            <w:bottom w:val="none" w:sz="0" w:space="0" w:color="auto"/>
            <w:right w:val="none" w:sz="0" w:space="0" w:color="auto"/>
          </w:divBdr>
        </w:div>
        <w:div w:id="353502868">
          <w:marLeft w:val="0"/>
          <w:marRight w:val="0"/>
          <w:marTop w:val="0"/>
          <w:marBottom w:val="0"/>
          <w:divBdr>
            <w:top w:val="none" w:sz="0" w:space="0" w:color="auto"/>
            <w:left w:val="none" w:sz="0" w:space="0" w:color="auto"/>
            <w:bottom w:val="none" w:sz="0" w:space="0" w:color="auto"/>
            <w:right w:val="none" w:sz="0" w:space="0" w:color="auto"/>
          </w:divBdr>
        </w:div>
        <w:div w:id="1519000010">
          <w:marLeft w:val="0"/>
          <w:marRight w:val="0"/>
          <w:marTop w:val="0"/>
          <w:marBottom w:val="0"/>
          <w:divBdr>
            <w:top w:val="none" w:sz="0" w:space="0" w:color="auto"/>
            <w:left w:val="none" w:sz="0" w:space="0" w:color="auto"/>
            <w:bottom w:val="none" w:sz="0" w:space="0" w:color="auto"/>
            <w:right w:val="none" w:sz="0" w:space="0" w:color="auto"/>
          </w:divBdr>
        </w:div>
        <w:div w:id="1706979587">
          <w:marLeft w:val="0"/>
          <w:marRight w:val="0"/>
          <w:marTop w:val="0"/>
          <w:marBottom w:val="0"/>
          <w:divBdr>
            <w:top w:val="none" w:sz="0" w:space="0" w:color="auto"/>
            <w:left w:val="none" w:sz="0" w:space="0" w:color="auto"/>
            <w:bottom w:val="none" w:sz="0" w:space="0" w:color="auto"/>
            <w:right w:val="none" w:sz="0" w:space="0" w:color="auto"/>
          </w:divBdr>
        </w:div>
        <w:div w:id="831264527">
          <w:marLeft w:val="0"/>
          <w:marRight w:val="0"/>
          <w:marTop w:val="0"/>
          <w:marBottom w:val="0"/>
          <w:divBdr>
            <w:top w:val="none" w:sz="0" w:space="0" w:color="auto"/>
            <w:left w:val="none" w:sz="0" w:space="0" w:color="auto"/>
            <w:bottom w:val="none" w:sz="0" w:space="0" w:color="auto"/>
            <w:right w:val="none" w:sz="0" w:space="0" w:color="auto"/>
          </w:divBdr>
        </w:div>
        <w:div w:id="468085330">
          <w:marLeft w:val="0"/>
          <w:marRight w:val="0"/>
          <w:marTop w:val="0"/>
          <w:marBottom w:val="0"/>
          <w:divBdr>
            <w:top w:val="none" w:sz="0" w:space="0" w:color="auto"/>
            <w:left w:val="none" w:sz="0" w:space="0" w:color="auto"/>
            <w:bottom w:val="none" w:sz="0" w:space="0" w:color="auto"/>
            <w:right w:val="none" w:sz="0" w:space="0" w:color="auto"/>
          </w:divBdr>
        </w:div>
        <w:div w:id="2059353400">
          <w:marLeft w:val="0"/>
          <w:marRight w:val="0"/>
          <w:marTop w:val="0"/>
          <w:marBottom w:val="0"/>
          <w:divBdr>
            <w:top w:val="none" w:sz="0" w:space="0" w:color="auto"/>
            <w:left w:val="none" w:sz="0" w:space="0" w:color="auto"/>
            <w:bottom w:val="none" w:sz="0" w:space="0" w:color="auto"/>
            <w:right w:val="none" w:sz="0" w:space="0" w:color="auto"/>
          </w:divBdr>
        </w:div>
        <w:div w:id="433793387">
          <w:marLeft w:val="0"/>
          <w:marRight w:val="0"/>
          <w:marTop w:val="0"/>
          <w:marBottom w:val="0"/>
          <w:divBdr>
            <w:top w:val="none" w:sz="0" w:space="0" w:color="auto"/>
            <w:left w:val="none" w:sz="0" w:space="0" w:color="auto"/>
            <w:bottom w:val="none" w:sz="0" w:space="0" w:color="auto"/>
            <w:right w:val="none" w:sz="0" w:space="0" w:color="auto"/>
          </w:divBdr>
        </w:div>
        <w:div w:id="1960212491">
          <w:marLeft w:val="0"/>
          <w:marRight w:val="0"/>
          <w:marTop w:val="0"/>
          <w:marBottom w:val="0"/>
          <w:divBdr>
            <w:top w:val="none" w:sz="0" w:space="0" w:color="auto"/>
            <w:left w:val="none" w:sz="0" w:space="0" w:color="auto"/>
            <w:bottom w:val="none" w:sz="0" w:space="0" w:color="auto"/>
            <w:right w:val="none" w:sz="0" w:space="0" w:color="auto"/>
          </w:divBdr>
        </w:div>
        <w:div w:id="1600023039">
          <w:marLeft w:val="0"/>
          <w:marRight w:val="0"/>
          <w:marTop w:val="0"/>
          <w:marBottom w:val="0"/>
          <w:divBdr>
            <w:top w:val="none" w:sz="0" w:space="0" w:color="auto"/>
            <w:left w:val="none" w:sz="0" w:space="0" w:color="auto"/>
            <w:bottom w:val="none" w:sz="0" w:space="0" w:color="auto"/>
            <w:right w:val="none" w:sz="0" w:space="0" w:color="auto"/>
          </w:divBdr>
        </w:div>
        <w:div w:id="186336266">
          <w:marLeft w:val="0"/>
          <w:marRight w:val="0"/>
          <w:marTop w:val="0"/>
          <w:marBottom w:val="0"/>
          <w:divBdr>
            <w:top w:val="none" w:sz="0" w:space="0" w:color="auto"/>
            <w:left w:val="none" w:sz="0" w:space="0" w:color="auto"/>
            <w:bottom w:val="none" w:sz="0" w:space="0" w:color="auto"/>
            <w:right w:val="none" w:sz="0" w:space="0" w:color="auto"/>
          </w:divBdr>
        </w:div>
        <w:div w:id="1514298850">
          <w:marLeft w:val="0"/>
          <w:marRight w:val="0"/>
          <w:marTop w:val="0"/>
          <w:marBottom w:val="0"/>
          <w:divBdr>
            <w:top w:val="none" w:sz="0" w:space="0" w:color="auto"/>
            <w:left w:val="none" w:sz="0" w:space="0" w:color="auto"/>
            <w:bottom w:val="none" w:sz="0" w:space="0" w:color="auto"/>
            <w:right w:val="none" w:sz="0" w:space="0" w:color="auto"/>
          </w:divBdr>
        </w:div>
        <w:div w:id="978653115">
          <w:marLeft w:val="0"/>
          <w:marRight w:val="0"/>
          <w:marTop w:val="0"/>
          <w:marBottom w:val="0"/>
          <w:divBdr>
            <w:top w:val="none" w:sz="0" w:space="0" w:color="auto"/>
            <w:left w:val="none" w:sz="0" w:space="0" w:color="auto"/>
            <w:bottom w:val="none" w:sz="0" w:space="0" w:color="auto"/>
            <w:right w:val="none" w:sz="0" w:space="0" w:color="auto"/>
          </w:divBdr>
        </w:div>
        <w:div w:id="402720475">
          <w:marLeft w:val="0"/>
          <w:marRight w:val="0"/>
          <w:marTop w:val="0"/>
          <w:marBottom w:val="0"/>
          <w:divBdr>
            <w:top w:val="none" w:sz="0" w:space="0" w:color="auto"/>
            <w:left w:val="none" w:sz="0" w:space="0" w:color="auto"/>
            <w:bottom w:val="none" w:sz="0" w:space="0" w:color="auto"/>
            <w:right w:val="none" w:sz="0" w:space="0" w:color="auto"/>
          </w:divBdr>
        </w:div>
        <w:div w:id="98259359">
          <w:marLeft w:val="0"/>
          <w:marRight w:val="0"/>
          <w:marTop w:val="0"/>
          <w:marBottom w:val="0"/>
          <w:divBdr>
            <w:top w:val="none" w:sz="0" w:space="0" w:color="auto"/>
            <w:left w:val="none" w:sz="0" w:space="0" w:color="auto"/>
            <w:bottom w:val="none" w:sz="0" w:space="0" w:color="auto"/>
            <w:right w:val="none" w:sz="0" w:space="0" w:color="auto"/>
          </w:divBdr>
        </w:div>
        <w:div w:id="1653363417">
          <w:marLeft w:val="0"/>
          <w:marRight w:val="0"/>
          <w:marTop w:val="0"/>
          <w:marBottom w:val="0"/>
          <w:divBdr>
            <w:top w:val="none" w:sz="0" w:space="0" w:color="auto"/>
            <w:left w:val="none" w:sz="0" w:space="0" w:color="auto"/>
            <w:bottom w:val="none" w:sz="0" w:space="0" w:color="auto"/>
            <w:right w:val="none" w:sz="0" w:space="0" w:color="auto"/>
          </w:divBdr>
        </w:div>
        <w:div w:id="2049910335">
          <w:marLeft w:val="0"/>
          <w:marRight w:val="0"/>
          <w:marTop w:val="0"/>
          <w:marBottom w:val="0"/>
          <w:divBdr>
            <w:top w:val="none" w:sz="0" w:space="0" w:color="auto"/>
            <w:left w:val="none" w:sz="0" w:space="0" w:color="auto"/>
            <w:bottom w:val="none" w:sz="0" w:space="0" w:color="auto"/>
            <w:right w:val="none" w:sz="0" w:space="0" w:color="auto"/>
          </w:divBdr>
        </w:div>
        <w:div w:id="1321881563">
          <w:marLeft w:val="0"/>
          <w:marRight w:val="0"/>
          <w:marTop w:val="0"/>
          <w:marBottom w:val="0"/>
          <w:divBdr>
            <w:top w:val="none" w:sz="0" w:space="0" w:color="auto"/>
            <w:left w:val="none" w:sz="0" w:space="0" w:color="auto"/>
            <w:bottom w:val="none" w:sz="0" w:space="0" w:color="auto"/>
            <w:right w:val="none" w:sz="0" w:space="0" w:color="auto"/>
          </w:divBdr>
        </w:div>
        <w:div w:id="504368735">
          <w:marLeft w:val="0"/>
          <w:marRight w:val="0"/>
          <w:marTop w:val="0"/>
          <w:marBottom w:val="0"/>
          <w:divBdr>
            <w:top w:val="none" w:sz="0" w:space="0" w:color="auto"/>
            <w:left w:val="none" w:sz="0" w:space="0" w:color="auto"/>
            <w:bottom w:val="none" w:sz="0" w:space="0" w:color="auto"/>
            <w:right w:val="none" w:sz="0" w:space="0" w:color="auto"/>
          </w:divBdr>
        </w:div>
        <w:div w:id="1567496560">
          <w:marLeft w:val="0"/>
          <w:marRight w:val="0"/>
          <w:marTop w:val="0"/>
          <w:marBottom w:val="0"/>
          <w:divBdr>
            <w:top w:val="none" w:sz="0" w:space="0" w:color="auto"/>
            <w:left w:val="none" w:sz="0" w:space="0" w:color="auto"/>
            <w:bottom w:val="none" w:sz="0" w:space="0" w:color="auto"/>
            <w:right w:val="none" w:sz="0" w:space="0" w:color="auto"/>
          </w:divBdr>
        </w:div>
        <w:div w:id="1632979949">
          <w:marLeft w:val="0"/>
          <w:marRight w:val="0"/>
          <w:marTop w:val="0"/>
          <w:marBottom w:val="0"/>
          <w:divBdr>
            <w:top w:val="none" w:sz="0" w:space="0" w:color="auto"/>
            <w:left w:val="none" w:sz="0" w:space="0" w:color="auto"/>
            <w:bottom w:val="none" w:sz="0" w:space="0" w:color="auto"/>
            <w:right w:val="none" w:sz="0" w:space="0" w:color="auto"/>
          </w:divBdr>
        </w:div>
        <w:div w:id="1613248337">
          <w:marLeft w:val="0"/>
          <w:marRight w:val="0"/>
          <w:marTop w:val="0"/>
          <w:marBottom w:val="0"/>
          <w:divBdr>
            <w:top w:val="none" w:sz="0" w:space="0" w:color="auto"/>
            <w:left w:val="none" w:sz="0" w:space="0" w:color="auto"/>
            <w:bottom w:val="none" w:sz="0" w:space="0" w:color="auto"/>
            <w:right w:val="none" w:sz="0" w:space="0" w:color="auto"/>
          </w:divBdr>
        </w:div>
        <w:div w:id="1076125472">
          <w:marLeft w:val="0"/>
          <w:marRight w:val="0"/>
          <w:marTop w:val="0"/>
          <w:marBottom w:val="0"/>
          <w:divBdr>
            <w:top w:val="none" w:sz="0" w:space="0" w:color="auto"/>
            <w:left w:val="none" w:sz="0" w:space="0" w:color="auto"/>
            <w:bottom w:val="none" w:sz="0" w:space="0" w:color="auto"/>
            <w:right w:val="none" w:sz="0" w:space="0" w:color="auto"/>
          </w:divBdr>
        </w:div>
        <w:div w:id="1721661223">
          <w:marLeft w:val="0"/>
          <w:marRight w:val="0"/>
          <w:marTop w:val="0"/>
          <w:marBottom w:val="0"/>
          <w:divBdr>
            <w:top w:val="none" w:sz="0" w:space="0" w:color="auto"/>
            <w:left w:val="none" w:sz="0" w:space="0" w:color="auto"/>
            <w:bottom w:val="none" w:sz="0" w:space="0" w:color="auto"/>
            <w:right w:val="none" w:sz="0" w:space="0" w:color="auto"/>
          </w:divBdr>
        </w:div>
        <w:div w:id="1158810557">
          <w:marLeft w:val="0"/>
          <w:marRight w:val="0"/>
          <w:marTop w:val="0"/>
          <w:marBottom w:val="0"/>
          <w:divBdr>
            <w:top w:val="none" w:sz="0" w:space="0" w:color="auto"/>
            <w:left w:val="none" w:sz="0" w:space="0" w:color="auto"/>
            <w:bottom w:val="none" w:sz="0" w:space="0" w:color="auto"/>
            <w:right w:val="none" w:sz="0" w:space="0" w:color="auto"/>
          </w:divBdr>
        </w:div>
        <w:div w:id="1347172447">
          <w:marLeft w:val="0"/>
          <w:marRight w:val="0"/>
          <w:marTop w:val="0"/>
          <w:marBottom w:val="0"/>
          <w:divBdr>
            <w:top w:val="none" w:sz="0" w:space="0" w:color="auto"/>
            <w:left w:val="none" w:sz="0" w:space="0" w:color="auto"/>
            <w:bottom w:val="none" w:sz="0" w:space="0" w:color="auto"/>
            <w:right w:val="none" w:sz="0" w:space="0" w:color="auto"/>
          </w:divBdr>
        </w:div>
        <w:div w:id="476991067">
          <w:marLeft w:val="0"/>
          <w:marRight w:val="0"/>
          <w:marTop w:val="0"/>
          <w:marBottom w:val="0"/>
          <w:divBdr>
            <w:top w:val="none" w:sz="0" w:space="0" w:color="auto"/>
            <w:left w:val="none" w:sz="0" w:space="0" w:color="auto"/>
            <w:bottom w:val="none" w:sz="0" w:space="0" w:color="auto"/>
            <w:right w:val="none" w:sz="0" w:space="0" w:color="auto"/>
          </w:divBdr>
        </w:div>
        <w:div w:id="113793917">
          <w:marLeft w:val="0"/>
          <w:marRight w:val="0"/>
          <w:marTop w:val="0"/>
          <w:marBottom w:val="0"/>
          <w:divBdr>
            <w:top w:val="none" w:sz="0" w:space="0" w:color="auto"/>
            <w:left w:val="none" w:sz="0" w:space="0" w:color="auto"/>
            <w:bottom w:val="none" w:sz="0" w:space="0" w:color="auto"/>
            <w:right w:val="none" w:sz="0" w:space="0" w:color="auto"/>
          </w:divBdr>
        </w:div>
        <w:div w:id="1653220209">
          <w:marLeft w:val="0"/>
          <w:marRight w:val="0"/>
          <w:marTop w:val="0"/>
          <w:marBottom w:val="0"/>
          <w:divBdr>
            <w:top w:val="none" w:sz="0" w:space="0" w:color="auto"/>
            <w:left w:val="none" w:sz="0" w:space="0" w:color="auto"/>
            <w:bottom w:val="none" w:sz="0" w:space="0" w:color="auto"/>
            <w:right w:val="none" w:sz="0" w:space="0" w:color="auto"/>
          </w:divBdr>
        </w:div>
        <w:div w:id="1022249029">
          <w:marLeft w:val="0"/>
          <w:marRight w:val="0"/>
          <w:marTop w:val="0"/>
          <w:marBottom w:val="0"/>
          <w:divBdr>
            <w:top w:val="none" w:sz="0" w:space="0" w:color="auto"/>
            <w:left w:val="none" w:sz="0" w:space="0" w:color="auto"/>
            <w:bottom w:val="none" w:sz="0" w:space="0" w:color="auto"/>
            <w:right w:val="none" w:sz="0" w:space="0" w:color="auto"/>
          </w:divBdr>
        </w:div>
        <w:div w:id="687370570">
          <w:marLeft w:val="0"/>
          <w:marRight w:val="0"/>
          <w:marTop w:val="0"/>
          <w:marBottom w:val="0"/>
          <w:divBdr>
            <w:top w:val="none" w:sz="0" w:space="0" w:color="auto"/>
            <w:left w:val="none" w:sz="0" w:space="0" w:color="auto"/>
            <w:bottom w:val="none" w:sz="0" w:space="0" w:color="auto"/>
            <w:right w:val="none" w:sz="0" w:space="0" w:color="auto"/>
          </w:divBdr>
        </w:div>
        <w:div w:id="1298758016">
          <w:marLeft w:val="0"/>
          <w:marRight w:val="0"/>
          <w:marTop w:val="0"/>
          <w:marBottom w:val="0"/>
          <w:divBdr>
            <w:top w:val="none" w:sz="0" w:space="0" w:color="auto"/>
            <w:left w:val="none" w:sz="0" w:space="0" w:color="auto"/>
            <w:bottom w:val="none" w:sz="0" w:space="0" w:color="auto"/>
            <w:right w:val="none" w:sz="0" w:space="0" w:color="auto"/>
          </w:divBdr>
        </w:div>
        <w:div w:id="1429621272">
          <w:marLeft w:val="0"/>
          <w:marRight w:val="0"/>
          <w:marTop w:val="0"/>
          <w:marBottom w:val="0"/>
          <w:divBdr>
            <w:top w:val="none" w:sz="0" w:space="0" w:color="auto"/>
            <w:left w:val="none" w:sz="0" w:space="0" w:color="auto"/>
            <w:bottom w:val="none" w:sz="0" w:space="0" w:color="auto"/>
            <w:right w:val="none" w:sz="0" w:space="0" w:color="auto"/>
          </w:divBdr>
        </w:div>
        <w:div w:id="230700012">
          <w:marLeft w:val="0"/>
          <w:marRight w:val="0"/>
          <w:marTop w:val="0"/>
          <w:marBottom w:val="0"/>
          <w:divBdr>
            <w:top w:val="none" w:sz="0" w:space="0" w:color="auto"/>
            <w:left w:val="none" w:sz="0" w:space="0" w:color="auto"/>
            <w:bottom w:val="none" w:sz="0" w:space="0" w:color="auto"/>
            <w:right w:val="none" w:sz="0" w:space="0" w:color="auto"/>
          </w:divBdr>
        </w:div>
        <w:div w:id="1842042648">
          <w:marLeft w:val="0"/>
          <w:marRight w:val="0"/>
          <w:marTop w:val="0"/>
          <w:marBottom w:val="0"/>
          <w:divBdr>
            <w:top w:val="none" w:sz="0" w:space="0" w:color="auto"/>
            <w:left w:val="none" w:sz="0" w:space="0" w:color="auto"/>
            <w:bottom w:val="none" w:sz="0" w:space="0" w:color="auto"/>
            <w:right w:val="none" w:sz="0" w:space="0" w:color="auto"/>
          </w:divBdr>
        </w:div>
        <w:div w:id="1601062666">
          <w:marLeft w:val="0"/>
          <w:marRight w:val="0"/>
          <w:marTop w:val="0"/>
          <w:marBottom w:val="0"/>
          <w:divBdr>
            <w:top w:val="none" w:sz="0" w:space="0" w:color="auto"/>
            <w:left w:val="none" w:sz="0" w:space="0" w:color="auto"/>
            <w:bottom w:val="none" w:sz="0" w:space="0" w:color="auto"/>
            <w:right w:val="none" w:sz="0" w:space="0" w:color="auto"/>
          </w:divBdr>
        </w:div>
        <w:div w:id="1845586399">
          <w:marLeft w:val="0"/>
          <w:marRight w:val="0"/>
          <w:marTop w:val="0"/>
          <w:marBottom w:val="0"/>
          <w:divBdr>
            <w:top w:val="none" w:sz="0" w:space="0" w:color="auto"/>
            <w:left w:val="none" w:sz="0" w:space="0" w:color="auto"/>
            <w:bottom w:val="none" w:sz="0" w:space="0" w:color="auto"/>
            <w:right w:val="none" w:sz="0" w:space="0" w:color="auto"/>
          </w:divBdr>
        </w:div>
        <w:div w:id="1187523159">
          <w:marLeft w:val="0"/>
          <w:marRight w:val="0"/>
          <w:marTop w:val="0"/>
          <w:marBottom w:val="0"/>
          <w:divBdr>
            <w:top w:val="none" w:sz="0" w:space="0" w:color="auto"/>
            <w:left w:val="none" w:sz="0" w:space="0" w:color="auto"/>
            <w:bottom w:val="none" w:sz="0" w:space="0" w:color="auto"/>
            <w:right w:val="none" w:sz="0" w:space="0" w:color="auto"/>
          </w:divBdr>
        </w:div>
        <w:div w:id="1478961177">
          <w:marLeft w:val="0"/>
          <w:marRight w:val="0"/>
          <w:marTop w:val="0"/>
          <w:marBottom w:val="0"/>
          <w:divBdr>
            <w:top w:val="none" w:sz="0" w:space="0" w:color="auto"/>
            <w:left w:val="none" w:sz="0" w:space="0" w:color="auto"/>
            <w:bottom w:val="none" w:sz="0" w:space="0" w:color="auto"/>
            <w:right w:val="none" w:sz="0" w:space="0" w:color="auto"/>
          </w:divBdr>
        </w:div>
        <w:div w:id="1481923359">
          <w:marLeft w:val="0"/>
          <w:marRight w:val="0"/>
          <w:marTop w:val="0"/>
          <w:marBottom w:val="0"/>
          <w:divBdr>
            <w:top w:val="none" w:sz="0" w:space="0" w:color="auto"/>
            <w:left w:val="none" w:sz="0" w:space="0" w:color="auto"/>
            <w:bottom w:val="none" w:sz="0" w:space="0" w:color="auto"/>
            <w:right w:val="none" w:sz="0" w:space="0" w:color="auto"/>
          </w:divBdr>
        </w:div>
        <w:div w:id="1737046721">
          <w:marLeft w:val="0"/>
          <w:marRight w:val="0"/>
          <w:marTop w:val="0"/>
          <w:marBottom w:val="0"/>
          <w:divBdr>
            <w:top w:val="none" w:sz="0" w:space="0" w:color="auto"/>
            <w:left w:val="none" w:sz="0" w:space="0" w:color="auto"/>
            <w:bottom w:val="none" w:sz="0" w:space="0" w:color="auto"/>
            <w:right w:val="none" w:sz="0" w:space="0" w:color="auto"/>
          </w:divBdr>
        </w:div>
        <w:div w:id="708071942">
          <w:marLeft w:val="0"/>
          <w:marRight w:val="0"/>
          <w:marTop w:val="0"/>
          <w:marBottom w:val="0"/>
          <w:divBdr>
            <w:top w:val="none" w:sz="0" w:space="0" w:color="auto"/>
            <w:left w:val="none" w:sz="0" w:space="0" w:color="auto"/>
            <w:bottom w:val="none" w:sz="0" w:space="0" w:color="auto"/>
            <w:right w:val="none" w:sz="0" w:space="0" w:color="auto"/>
          </w:divBdr>
        </w:div>
        <w:div w:id="1537541291">
          <w:marLeft w:val="0"/>
          <w:marRight w:val="0"/>
          <w:marTop w:val="0"/>
          <w:marBottom w:val="0"/>
          <w:divBdr>
            <w:top w:val="none" w:sz="0" w:space="0" w:color="auto"/>
            <w:left w:val="none" w:sz="0" w:space="0" w:color="auto"/>
            <w:bottom w:val="none" w:sz="0" w:space="0" w:color="auto"/>
            <w:right w:val="none" w:sz="0" w:space="0" w:color="auto"/>
          </w:divBdr>
        </w:div>
        <w:div w:id="637226418">
          <w:marLeft w:val="0"/>
          <w:marRight w:val="0"/>
          <w:marTop w:val="0"/>
          <w:marBottom w:val="0"/>
          <w:divBdr>
            <w:top w:val="none" w:sz="0" w:space="0" w:color="auto"/>
            <w:left w:val="none" w:sz="0" w:space="0" w:color="auto"/>
            <w:bottom w:val="none" w:sz="0" w:space="0" w:color="auto"/>
            <w:right w:val="none" w:sz="0" w:space="0" w:color="auto"/>
          </w:divBdr>
        </w:div>
        <w:div w:id="1239754330">
          <w:marLeft w:val="0"/>
          <w:marRight w:val="0"/>
          <w:marTop w:val="0"/>
          <w:marBottom w:val="0"/>
          <w:divBdr>
            <w:top w:val="none" w:sz="0" w:space="0" w:color="auto"/>
            <w:left w:val="none" w:sz="0" w:space="0" w:color="auto"/>
            <w:bottom w:val="none" w:sz="0" w:space="0" w:color="auto"/>
            <w:right w:val="none" w:sz="0" w:space="0" w:color="auto"/>
          </w:divBdr>
        </w:div>
        <w:div w:id="1632594535">
          <w:marLeft w:val="0"/>
          <w:marRight w:val="0"/>
          <w:marTop w:val="0"/>
          <w:marBottom w:val="0"/>
          <w:divBdr>
            <w:top w:val="none" w:sz="0" w:space="0" w:color="auto"/>
            <w:left w:val="none" w:sz="0" w:space="0" w:color="auto"/>
            <w:bottom w:val="none" w:sz="0" w:space="0" w:color="auto"/>
            <w:right w:val="none" w:sz="0" w:space="0" w:color="auto"/>
          </w:divBdr>
        </w:div>
        <w:div w:id="311954046">
          <w:marLeft w:val="0"/>
          <w:marRight w:val="0"/>
          <w:marTop w:val="0"/>
          <w:marBottom w:val="0"/>
          <w:divBdr>
            <w:top w:val="none" w:sz="0" w:space="0" w:color="auto"/>
            <w:left w:val="none" w:sz="0" w:space="0" w:color="auto"/>
            <w:bottom w:val="none" w:sz="0" w:space="0" w:color="auto"/>
            <w:right w:val="none" w:sz="0" w:space="0" w:color="auto"/>
          </w:divBdr>
        </w:div>
        <w:div w:id="2112705189">
          <w:marLeft w:val="0"/>
          <w:marRight w:val="0"/>
          <w:marTop w:val="0"/>
          <w:marBottom w:val="0"/>
          <w:divBdr>
            <w:top w:val="none" w:sz="0" w:space="0" w:color="auto"/>
            <w:left w:val="none" w:sz="0" w:space="0" w:color="auto"/>
            <w:bottom w:val="none" w:sz="0" w:space="0" w:color="auto"/>
            <w:right w:val="none" w:sz="0" w:space="0" w:color="auto"/>
          </w:divBdr>
        </w:div>
        <w:div w:id="902060108">
          <w:marLeft w:val="0"/>
          <w:marRight w:val="0"/>
          <w:marTop w:val="0"/>
          <w:marBottom w:val="0"/>
          <w:divBdr>
            <w:top w:val="none" w:sz="0" w:space="0" w:color="auto"/>
            <w:left w:val="none" w:sz="0" w:space="0" w:color="auto"/>
            <w:bottom w:val="none" w:sz="0" w:space="0" w:color="auto"/>
            <w:right w:val="none" w:sz="0" w:space="0" w:color="auto"/>
          </w:divBdr>
        </w:div>
        <w:div w:id="6446797">
          <w:marLeft w:val="0"/>
          <w:marRight w:val="0"/>
          <w:marTop w:val="0"/>
          <w:marBottom w:val="0"/>
          <w:divBdr>
            <w:top w:val="none" w:sz="0" w:space="0" w:color="auto"/>
            <w:left w:val="none" w:sz="0" w:space="0" w:color="auto"/>
            <w:bottom w:val="none" w:sz="0" w:space="0" w:color="auto"/>
            <w:right w:val="none" w:sz="0" w:space="0" w:color="auto"/>
          </w:divBdr>
        </w:div>
        <w:div w:id="2009139819">
          <w:marLeft w:val="0"/>
          <w:marRight w:val="0"/>
          <w:marTop w:val="0"/>
          <w:marBottom w:val="0"/>
          <w:divBdr>
            <w:top w:val="none" w:sz="0" w:space="0" w:color="auto"/>
            <w:left w:val="none" w:sz="0" w:space="0" w:color="auto"/>
            <w:bottom w:val="none" w:sz="0" w:space="0" w:color="auto"/>
            <w:right w:val="none" w:sz="0" w:space="0" w:color="auto"/>
          </w:divBdr>
        </w:div>
        <w:div w:id="718896523">
          <w:marLeft w:val="0"/>
          <w:marRight w:val="0"/>
          <w:marTop w:val="0"/>
          <w:marBottom w:val="0"/>
          <w:divBdr>
            <w:top w:val="none" w:sz="0" w:space="0" w:color="auto"/>
            <w:left w:val="none" w:sz="0" w:space="0" w:color="auto"/>
            <w:bottom w:val="none" w:sz="0" w:space="0" w:color="auto"/>
            <w:right w:val="none" w:sz="0" w:space="0" w:color="auto"/>
          </w:divBdr>
        </w:div>
        <w:div w:id="1962957998">
          <w:marLeft w:val="0"/>
          <w:marRight w:val="0"/>
          <w:marTop w:val="0"/>
          <w:marBottom w:val="0"/>
          <w:divBdr>
            <w:top w:val="none" w:sz="0" w:space="0" w:color="auto"/>
            <w:left w:val="none" w:sz="0" w:space="0" w:color="auto"/>
            <w:bottom w:val="none" w:sz="0" w:space="0" w:color="auto"/>
            <w:right w:val="none" w:sz="0" w:space="0" w:color="auto"/>
          </w:divBdr>
        </w:div>
        <w:div w:id="315426806">
          <w:marLeft w:val="0"/>
          <w:marRight w:val="0"/>
          <w:marTop w:val="0"/>
          <w:marBottom w:val="0"/>
          <w:divBdr>
            <w:top w:val="none" w:sz="0" w:space="0" w:color="auto"/>
            <w:left w:val="none" w:sz="0" w:space="0" w:color="auto"/>
            <w:bottom w:val="none" w:sz="0" w:space="0" w:color="auto"/>
            <w:right w:val="none" w:sz="0" w:space="0" w:color="auto"/>
          </w:divBdr>
        </w:div>
        <w:div w:id="1950382852">
          <w:marLeft w:val="0"/>
          <w:marRight w:val="0"/>
          <w:marTop w:val="0"/>
          <w:marBottom w:val="0"/>
          <w:divBdr>
            <w:top w:val="none" w:sz="0" w:space="0" w:color="auto"/>
            <w:left w:val="none" w:sz="0" w:space="0" w:color="auto"/>
            <w:bottom w:val="none" w:sz="0" w:space="0" w:color="auto"/>
            <w:right w:val="none" w:sz="0" w:space="0" w:color="auto"/>
          </w:divBdr>
        </w:div>
        <w:div w:id="1669869851">
          <w:marLeft w:val="0"/>
          <w:marRight w:val="0"/>
          <w:marTop w:val="0"/>
          <w:marBottom w:val="0"/>
          <w:divBdr>
            <w:top w:val="none" w:sz="0" w:space="0" w:color="auto"/>
            <w:left w:val="none" w:sz="0" w:space="0" w:color="auto"/>
            <w:bottom w:val="none" w:sz="0" w:space="0" w:color="auto"/>
            <w:right w:val="none" w:sz="0" w:space="0" w:color="auto"/>
          </w:divBdr>
        </w:div>
        <w:div w:id="2109499977">
          <w:marLeft w:val="0"/>
          <w:marRight w:val="0"/>
          <w:marTop w:val="0"/>
          <w:marBottom w:val="0"/>
          <w:divBdr>
            <w:top w:val="none" w:sz="0" w:space="0" w:color="auto"/>
            <w:left w:val="none" w:sz="0" w:space="0" w:color="auto"/>
            <w:bottom w:val="none" w:sz="0" w:space="0" w:color="auto"/>
            <w:right w:val="none" w:sz="0" w:space="0" w:color="auto"/>
          </w:divBdr>
        </w:div>
        <w:div w:id="430397336">
          <w:marLeft w:val="0"/>
          <w:marRight w:val="0"/>
          <w:marTop w:val="0"/>
          <w:marBottom w:val="0"/>
          <w:divBdr>
            <w:top w:val="none" w:sz="0" w:space="0" w:color="auto"/>
            <w:left w:val="none" w:sz="0" w:space="0" w:color="auto"/>
            <w:bottom w:val="none" w:sz="0" w:space="0" w:color="auto"/>
            <w:right w:val="none" w:sz="0" w:space="0" w:color="auto"/>
          </w:divBdr>
        </w:div>
        <w:div w:id="2024553328">
          <w:marLeft w:val="0"/>
          <w:marRight w:val="0"/>
          <w:marTop w:val="0"/>
          <w:marBottom w:val="0"/>
          <w:divBdr>
            <w:top w:val="none" w:sz="0" w:space="0" w:color="auto"/>
            <w:left w:val="none" w:sz="0" w:space="0" w:color="auto"/>
            <w:bottom w:val="none" w:sz="0" w:space="0" w:color="auto"/>
            <w:right w:val="none" w:sz="0" w:space="0" w:color="auto"/>
          </w:divBdr>
        </w:div>
        <w:div w:id="1480993841">
          <w:marLeft w:val="0"/>
          <w:marRight w:val="0"/>
          <w:marTop w:val="0"/>
          <w:marBottom w:val="0"/>
          <w:divBdr>
            <w:top w:val="none" w:sz="0" w:space="0" w:color="auto"/>
            <w:left w:val="none" w:sz="0" w:space="0" w:color="auto"/>
            <w:bottom w:val="none" w:sz="0" w:space="0" w:color="auto"/>
            <w:right w:val="none" w:sz="0" w:space="0" w:color="auto"/>
          </w:divBdr>
        </w:div>
        <w:div w:id="1943876163">
          <w:marLeft w:val="0"/>
          <w:marRight w:val="0"/>
          <w:marTop w:val="0"/>
          <w:marBottom w:val="0"/>
          <w:divBdr>
            <w:top w:val="none" w:sz="0" w:space="0" w:color="auto"/>
            <w:left w:val="none" w:sz="0" w:space="0" w:color="auto"/>
            <w:bottom w:val="none" w:sz="0" w:space="0" w:color="auto"/>
            <w:right w:val="none" w:sz="0" w:space="0" w:color="auto"/>
          </w:divBdr>
        </w:div>
        <w:div w:id="1437869487">
          <w:marLeft w:val="0"/>
          <w:marRight w:val="0"/>
          <w:marTop w:val="0"/>
          <w:marBottom w:val="0"/>
          <w:divBdr>
            <w:top w:val="none" w:sz="0" w:space="0" w:color="auto"/>
            <w:left w:val="none" w:sz="0" w:space="0" w:color="auto"/>
            <w:bottom w:val="none" w:sz="0" w:space="0" w:color="auto"/>
            <w:right w:val="none" w:sz="0" w:space="0" w:color="auto"/>
          </w:divBdr>
        </w:div>
        <w:div w:id="1318681859">
          <w:marLeft w:val="0"/>
          <w:marRight w:val="0"/>
          <w:marTop w:val="0"/>
          <w:marBottom w:val="0"/>
          <w:divBdr>
            <w:top w:val="none" w:sz="0" w:space="0" w:color="auto"/>
            <w:left w:val="none" w:sz="0" w:space="0" w:color="auto"/>
            <w:bottom w:val="none" w:sz="0" w:space="0" w:color="auto"/>
            <w:right w:val="none" w:sz="0" w:space="0" w:color="auto"/>
          </w:divBdr>
        </w:div>
        <w:div w:id="99029983">
          <w:marLeft w:val="0"/>
          <w:marRight w:val="0"/>
          <w:marTop w:val="0"/>
          <w:marBottom w:val="0"/>
          <w:divBdr>
            <w:top w:val="none" w:sz="0" w:space="0" w:color="auto"/>
            <w:left w:val="none" w:sz="0" w:space="0" w:color="auto"/>
            <w:bottom w:val="none" w:sz="0" w:space="0" w:color="auto"/>
            <w:right w:val="none" w:sz="0" w:space="0" w:color="auto"/>
          </w:divBdr>
        </w:div>
        <w:div w:id="1914268169">
          <w:marLeft w:val="0"/>
          <w:marRight w:val="0"/>
          <w:marTop w:val="0"/>
          <w:marBottom w:val="0"/>
          <w:divBdr>
            <w:top w:val="none" w:sz="0" w:space="0" w:color="auto"/>
            <w:left w:val="none" w:sz="0" w:space="0" w:color="auto"/>
            <w:bottom w:val="none" w:sz="0" w:space="0" w:color="auto"/>
            <w:right w:val="none" w:sz="0" w:space="0" w:color="auto"/>
          </w:divBdr>
        </w:div>
        <w:div w:id="303897475">
          <w:marLeft w:val="0"/>
          <w:marRight w:val="0"/>
          <w:marTop w:val="0"/>
          <w:marBottom w:val="0"/>
          <w:divBdr>
            <w:top w:val="none" w:sz="0" w:space="0" w:color="auto"/>
            <w:left w:val="none" w:sz="0" w:space="0" w:color="auto"/>
            <w:bottom w:val="none" w:sz="0" w:space="0" w:color="auto"/>
            <w:right w:val="none" w:sz="0" w:space="0" w:color="auto"/>
          </w:divBdr>
        </w:div>
        <w:div w:id="233781602">
          <w:marLeft w:val="0"/>
          <w:marRight w:val="0"/>
          <w:marTop w:val="0"/>
          <w:marBottom w:val="0"/>
          <w:divBdr>
            <w:top w:val="none" w:sz="0" w:space="0" w:color="auto"/>
            <w:left w:val="none" w:sz="0" w:space="0" w:color="auto"/>
            <w:bottom w:val="none" w:sz="0" w:space="0" w:color="auto"/>
            <w:right w:val="none" w:sz="0" w:space="0" w:color="auto"/>
          </w:divBdr>
        </w:div>
        <w:div w:id="1839734115">
          <w:marLeft w:val="0"/>
          <w:marRight w:val="0"/>
          <w:marTop w:val="0"/>
          <w:marBottom w:val="0"/>
          <w:divBdr>
            <w:top w:val="none" w:sz="0" w:space="0" w:color="auto"/>
            <w:left w:val="none" w:sz="0" w:space="0" w:color="auto"/>
            <w:bottom w:val="none" w:sz="0" w:space="0" w:color="auto"/>
            <w:right w:val="none" w:sz="0" w:space="0" w:color="auto"/>
          </w:divBdr>
        </w:div>
        <w:div w:id="1603104694">
          <w:marLeft w:val="0"/>
          <w:marRight w:val="0"/>
          <w:marTop w:val="0"/>
          <w:marBottom w:val="0"/>
          <w:divBdr>
            <w:top w:val="none" w:sz="0" w:space="0" w:color="auto"/>
            <w:left w:val="none" w:sz="0" w:space="0" w:color="auto"/>
            <w:bottom w:val="none" w:sz="0" w:space="0" w:color="auto"/>
            <w:right w:val="none" w:sz="0" w:space="0" w:color="auto"/>
          </w:divBdr>
        </w:div>
        <w:div w:id="1230312527">
          <w:marLeft w:val="0"/>
          <w:marRight w:val="0"/>
          <w:marTop w:val="0"/>
          <w:marBottom w:val="0"/>
          <w:divBdr>
            <w:top w:val="none" w:sz="0" w:space="0" w:color="auto"/>
            <w:left w:val="none" w:sz="0" w:space="0" w:color="auto"/>
            <w:bottom w:val="none" w:sz="0" w:space="0" w:color="auto"/>
            <w:right w:val="none" w:sz="0" w:space="0" w:color="auto"/>
          </w:divBdr>
        </w:div>
        <w:div w:id="856043649">
          <w:marLeft w:val="0"/>
          <w:marRight w:val="0"/>
          <w:marTop w:val="0"/>
          <w:marBottom w:val="0"/>
          <w:divBdr>
            <w:top w:val="none" w:sz="0" w:space="0" w:color="auto"/>
            <w:left w:val="none" w:sz="0" w:space="0" w:color="auto"/>
            <w:bottom w:val="none" w:sz="0" w:space="0" w:color="auto"/>
            <w:right w:val="none" w:sz="0" w:space="0" w:color="auto"/>
          </w:divBdr>
        </w:div>
        <w:div w:id="1558084401">
          <w:marLeft w:val="0"/>
          <w:marRight w:val="0"/>
          <w:marTop w:val="0"/>
          <w:marBottom w:val="0"/>
          <w:divBdr>
            <w:top w:val="none" w:sz="0" w:space="0" w:color="auto"/>
            <w:left w:val="none" w:sz="0" w:space="0" w:color="auto"/>
            <w:bottom w:val="none" w:sz="0" w:space="0" w:color="auto"/>
            <w:right w:val="none" w:sz="0" w:space="0" w:color="auto"/>
          </w:divBdr>
        </w:div>
        <w:div w:id="1132595210">
          <w:marLeft w:val="0"/>
          <w:marRight w:val="0"/>
          <w:marTop w:val="0"/>
          <w:marBottom w:val="0"/>
          <w:divBdr>
            <w:top w:val="none" w:sz="0" w:space="0" w:color="auto"/>
            <w:left w:val="none" w:sz="0" w:space="0" w:color="auto"/>
            <w:bottom w:val="none" w:sz="0" w:space="0" w:color="auto"/>
            <w:right w:val="none" w:sz="0" w:space="0" w:color="auto"/>
          </w:divBdr>
        </w:div>
        <w:div w:id="1618563354">
          <w:marLeft w:val="0"/>
          <w:marRight w:val="0"/>
          <w:marTop w:val="0"/>
          <w:marBottom w:val="0"/>
          <w:divBdr>
            <w:top w:val="none" w:sz="0" w:space="0" w:color="auto"/>
            <w:left w:val="none" w:sz="0" w:space="0" w:color="auto"/>
            <w:bottom w:val="none" w:sz="0" w:space="0" w:color="auto"/>
            <w:right w:val="none" w:sz="0" w:space="0" w:color="auto"/>
          </w:divBdr>
        </w:div>
        <w:div w:id="1940674305">
          <w:marLeft w:val="0"/>
          <w:marRight w:val="0"/>
          <w:marTop w:val="0"/>
          <w:marBottom w:val="0"/>
          <w:divBdr>
            <w:top w:val="none" w:sz="0" w:space="0" w:color="auto"/>
            <w:left w:val="none" w:sz="0" w:space="0" w:color="auto"/>
            <w:bottom w:val="none" w:sz="0" w:space="0" w:color="auto"/>
            <w:right w:val="none" w:sz="0" w:space="0" w:color="auto"/>
          </w:divBdr>
        </w:div>
        <w:div w:id="1613827200">
          <w:marLeft w:val="0"/>
          <w:marRight w:val="0"/>
          <w:marTop w:val="0"/>
          <w:marBottom w:val="0"/>
          <w:divBdr>
            <w:top w:val="none" w:sz="0" w:space="0" w:color="auto"/>
            <w:left w:val="none" w:sz="0" w:space="0" w:color="auto"/>
            <w:bottom w:val="none" w:sz="0" w:space="0" w:color="auto"/>
            <w:right w:val="none" w:sz="0" w:space="0" w:color="auto"/>
          </w:divBdr>
        </w:div>
        <w:div w:id="618224490">
          <w:marLeft w:val="0"/>
          <w:marRight w:val="0"/>
          <w:marTop w:val="0"/>
          <w:marBottom w:val="0"/>
          <w:divBdr>
            <w:top w:val="none" w:sz="0" w:space="0" w:color="auto"/>
            <w:left w:val="none" w:sz="0" w:space="0" w:color="auto"/>
            <w:bottom w:val="none" w:sz="0" w:space="0" w:color="auto"/>
            <w:right w:val="none" w:sz="0" w:space="0" w:color="auto"/>
          </w:divBdr>
        </w:div>
        <w:div w:id="380249210">
          <w:marLeft w:val="0"/>
          <w:marRight w:val="0"/>
          <w:marTop w:val="0"/>
          <w:marBottom w:val="0"/>
          <w:divBdr>
            <w:top w:val="none" w:sz="0" w:space="0" w:color="auto"/>
            <w:left w:val="none" w:sz="0" w:space="0" w:color="auto"/>
            <w:bottom w:val="none" w:sz="0" w:space="0" w:color="auto"/>
            <w:right w:val="none" w:sz="0" w:space="0" w:color="auto"/>
          </w:divBdr>
        </w:div>
        <w:div w:id="2110813069">
          <w:marLeft w:val="0"/>
          <w:marRight w:val="0"/>
          <w:marTop w:val="0"/>
          <w:marBottom w:val="0"/>
          <w:divBdr>
            <w:top w:val="none" w:sz="0" w:space="0" w:color="auto"/>
            <w:left w:val="none" w:sz="0" w:space="0" w:color="auto"/>
            <w:bottom w:val="none" w:sz="0" w:space="0" w:color="auto"/>
            <w:right w:val="none" w:sz="0" w:space="0" w:color="auto"/>
          </w:divBdr>
        </w:div>
        <w:div w:id="466748371">
          <w:marLeft w:val="0"/>
          <w:marRight w:val="0"/>
          <w:marTop w:val="0"/>
          <w:marBottom w:val="0"/>
          <w:divBdr>
            <w:top w:val="none" w:sz="0" w:space="0" w:color="auto"/>
            <w:left w:val="none" w:sz="0" w:space="0" w:color="auto"/>
            <w:bottom w:val="none" w:sz="0" w:space="0" w:color="auto"/>
            <w:right w:val="none" w:sz="0" w:space="0" w:color="auto"/>
          </w:divBdr>
        </w:div>
        <w:div w:id="1323119694">
          <w:marLeft w:val="0"/>
          <w:marRight w:val="0"/>
          <w:marTop w:val="0"/>
          <w:marBottom w:val="0"/>
          <w:divBdr>
            <w:top w:val="none" w:sz="0" w:space="0" w:color="auto"/>
            <w:left w:val="none" w:sz="0" w:space="0" w:color="auto"/>
            <w:bottom w:val="none" w:sz="0" w:space="0" w:color="auto"/>
            <w:right w:val="none" w:sz="0" w:space="0" w:color="auto"/>
          </w:divBdr>
        </w:div>
        <w:div w:id="806822965">
          <w:marLeft w:val="0"/>
          <w:marRight w:val="0"/>
          <w:marTop w:val="0"/>
          <w:marBottom w:val="0"/>
          <w:divBdr>
            <w:top w:val="none" w:sz="0" w:space="0" w:color="auto"/>
            <w:left w:val="none" w:sz="0" w:space="0" w:color="auto"/>
            <w:bottom w:val="none" w:sz="0" w:space="0" w:color="auto"/>
            <w:right w:val="none" w:sz="0" w:space="0" w:color="auto"/>
          </w:divBdr>
        </w:div>
        <w:div w:id="582497702">
          <w:marLeft w:val="0"/>
          <w:marRight w:val="0"/>
          <w:marTop w:val="0"/>
          <w:marBottom w:val="0"/>
          <w:divBdr>
            <w:top w:val="none" w:sz="0" w:space="0" w:color="auto"/>
            <w:left w:val="none" w:sz="0" w:space="0" w:color="auto"/>
            <w:bottom w:val="none" w:sz="0" w:space="0" w:color="auto"/>
            <w:right w:val="none" w:sz="0" w:space="0" w:color="auto"/>
          </w:divBdr>
        </w:div>
        <w:div w:id="700010743">
          <w:marLeft w:val="0"/>
          <w:marRight w:val="0"/>
          <w:marTop w:val="0"/>
          <w:marBottom w:val="0"/>
          <w:divBdr>
            <w:top w:val="none" w:sz="0" w:space="0" w:color="auto"/>
            <w:left w:val="none" w:sz="0" w:space="0" w:color="auto"/>
            <w:bottom w:val="none" w:sz="0" w:space="0" w:color="auto"/>
            <w:right w:val="none" w:sz="0" w:space="0" w:color="auto"/>
          </w:divBdr>
        </w:div>
        <w:div w:id="732628920">
          <w:marLeft w:val="0"/>
          <w:marRight w:val="0"/>
          <w:marTop w:val="0"/>
          <w:marBottom w:val="0"/>
          <w:divBdr>
            <w:top w:val="none" w:sz="0" w:space="0" w:color="auto"/>
            <w:left w:val="none" w:sz="0" w:space="0" w:color="auto"/>
            <w:bottom w:val="none" w:sz="0" w:space="0" w:color="auto"/>
            <w:right w:val="none" w:sz="0" w:space="0" w:color="auto"/>
          </w:divBdr>
        </w:div>
        <w:div w:id="508525651">
          <w:marLeft w:val="0"/>
          <w:marRight w:val="0"/>
          <w:marTop w:val="0"/>
          <w:marBottom w:val="0"/>
          <w:divBdr>
            <w:top w:val="none" w:sz="0" w:space="0" w:color="auto"/>
            <w:left w:val="none" w:sz="0" w:space="0" w:color="auto"/>
            <w:bottom w:val="none" w:sz="0" w:space="0" w:color="auto"/>
            <w:right w:val="none" w:sz="0" w:space="0" w:color="auto"/>
          </w:divBdr>
        </w:div>
        <w:div w:id="1011185094">
          <w:marLeft w:val="0"/>
          <w:marRight w:val="0"/>
          <w:marTop w:val="0"/>
          <w:marBottom w:val="0"/>
          <w:divBdr>
            <w:top w:val="none" w:sz="0" w:space="0" w:color="auto"/>
            <w:left w:val="none" w:sz="0" w:space="0" w:color="auto"/>
            <w:bottom w:val="none" w:sz="0" w:space="0" w:color="auto"/>
            <w:right w:val="none" w:sz="0" w:space="0" w:color="auto"/>
          </w:divBdr>
        </w:div>
        <w:div w:id="1699810973">
          <w:marLeft w:val="0"/>
          <w:marRight w:val="0"/>
          <w:marTop w:val="0"/>
          <w:marBottom w:val="0"/>
          <w:divBdr>
            <w:top w:val="none" w:sz="0" w:space="0" w:color="auto"/>
            <w:left w:val="none" w:sz="0" w:space="0" w:color="auto"/>
            <w:bottom w:val="none" w:sz="0" w:space="0" w:color="auto"/>
            <w:right w:val="none" w:sz="0" w:space="0" w:color="auto"/>
          </w:divBdr>
        </w:div>
        <w:div w:id="1013528255">
          <w:marLeft w:val="0"/>
          <w:marRight w:val="0"/>
          <w:marTop w:val="0"/>
          <w:marBottom w:val="0"/>
          <w:divBdr>
            <w:top w:val="none" w:sz="0" w:space="0" w:color="auto"/>
            <w:left w:val="none" w:sz="0" w:space="0" w:color="auto"/>
            <w:bottom w:val="none" w:sz="0" w:space="0" w:color="auto"/>
            <w:right w:val="none" w:sz="0" w:space="0" w:color="auto"/>
          </w:divBdr>
        </w:div>
        <w:div w:id="1278682915">
          <w:marLeft w:val="0"/>
          <w:marRight w:val="0"/>
          <w:marTop w:val="0"/>
          <w:marBottom w:val="0"/>
          <w:divBdr>
            <w:top w:val="none" w:sz="0" w:space="0" w:color="auto"/>
            <w:left w:val="none" w:sz="0" w:space="0" w:color="auto"/>
            <w:bottom w:val="none" w:sz="0" w:space="0" w:color="auto"/>
            <w:right w:val="none" w:sz="0" w:space="0" w:color="auto"/>
          </w:divBdr>
        </w:div>
        <w:div w:id="1823882725">
          <w:marLeft w:val="0"/>
          <w:marRight w:val="0"/>
          <w:marTop w:val="0"/>
          <w:marBottom w:val="0"/>
          <w:divBdr>
            <w:top w:val="none" w:sz="0" w:space="0" w:color="auto"/>
            <w:left w:val="none" w:sz="0" w:space="0" w:color="auto"/>
            <w:bottom w:val="none" w:sz="0" w:space="0" w:color="auto"/>
            <w:right w:val="none" w:sz="0" w:space="0" w:color="auto"/>
          </w:divBdr>
        </w:div>
        <w:div w:id="320739025">
          <w:marLeft w:val="0"/>
          <w:marRight w:val="0"/>
          <w:marTop w:val="0"/>
          <w:marBottom w:val="0"/>
          <w:divBdr>
            <w:top w:val="none" w:sz="0" w:space="0" w:color="auto"/>
            <w:left w:val="none" w:sz="0" w:space="0" w:color="auto"/>
            <w:bottom w:val="none" w:sz="0" w:space="0" w:color="auto"/>
            <w:right w:val="none" w:sz="0" w:space="0" w:color="auto"/>
          </w:divBdr>
        </w:div>
        <w:div w:id="1357462923">
          <w:marLeft w:val="0"/>
          <w:marRight w:val="0"/>
          <w:marTop w:val="0"/>
          <w:marBottom w:val="0"/>
          <w:divBdr>
            <w:top w:val="none" w:sz="0" w:space="0" w:color="auto"/>
            <w:left w:val="none" w:sz="0" w:space="0" w:color="auto"/>
            <w:bottom w:val="none" w:sz="0" w:space="0" w:color="auto"/>
            <w:right w:val="none" w:sz="0" w:space="0" w:color="auto"/>
          </w:divBdr>
        </w:div>
        <w:div w:id="338973289">
          <w:marLeft w:val="0"/>
          <w:marRight w:val="0"/>
          <w:marTop w:val="0"/>
          <w:marBottom w:val="0"/>
          <w:divBdr>
            <w:top w:val="none" w:sz="0" w:space="0" w:color="auto"/>
            <w:left w:val="none" w:sz="0" w:space="0" w:color="auto"/>
            <w:bottom w:val="none" w:sz="0" w:space="0" w:color="auto"/>
            <w:right w:val="none" w:sz="0" w:space="0" w:color="auto"/>
          </w:divBdr>
        </w:div>
        <w:div w:id="781456601">
          <w:marLeft w:val="0"/>
          <w:marRight w:val="0"/>
          <w:marTop w:val="0"/>
          <w:marBottom w:val="0"/>
          <w:divBdr>
            <w:top w:val="none" w:sz="0" w:space="0" w:color="auto"/>
            <w:left w:val="none" w:sz="0" w:space="0" w:color="auto"/>
            <w:bottom w:val="none" w:sz="0" w:space="0" w:color="auto"/>
            <w:right w:val="none" w:sz="0" w:space="0" w:color="auto"/>
          </w:divBdr>
        </w:div>
        <w:div w:id="1264991987">
          <w:marLeft w:val="0"/>
          <w:marRight w:val="0"/>
          <w:marTop w:val="0"/>
          <w:marBottom w:val="0"/>
          <w:divBdr>
            <w:top w:val="none" w:sz="0" w:space="0" w:color="auto"/>
            <w:left w:val="none" w:sz="0" w:space="0" w:color="auto"/>
            <w:bottom w:val="none" w:sz="0" w:space="0" w:color="auto"/>
            <w:right w:val="none" w:sz="0" w:space="0" w:color="auto"/>
          </w:divBdr>
        </w:div>
        <w:div w:id="2111467631">
          <w:marLeft w:val="0"/>
          <w:marRight w:val="0"/>
          <w:marTop w:val="0"/>
          <w:marBottom w:val="0"/>
          <w:divBdr>
            <w:top w:val="none" w:sz="0" w:space="0" w:color="auto"/>
            <w:left w:val="none" w:sz="0" w:space="0" w:color="auto"/>
            <w:bottom w:val="none" w:sz="0" w:space="0" w:color="auto"/>
            <w:right w:val="none" w:sz="0" w:space="0" w:color="auto"/>
          </w:divBdr>
        </w:div>
        <w:div w:id="243420267">
          <w:marLeft w:val="0"/>
          <w:marRight w:val="0"/>
          <w:marTop w:val="0"/>
          <w:marBottom w:val="0"/>
          <w:divBdr>
            <w:top w:val="none" w:sz="0" w:space="0" w:color="auto"/>
            <w:left w:val="none" w:sz="0" w:space="0" w:color="auto"/>
            <w:bottom w:val="none" w:sz="0" w:space="0" w:color="auto"/>
            <w:right w:val="none" w:sz="0" w:space="0" w:color="auto"/>
          </w:divBdr>
        </w:div>
        <w:div w:id="1249269760">
          <w:marLeft w:val="0"/>
          <w:marRight w:val="0"/>
          <w:marTop w:val="0"/>
          <w:marBottom w:val="0"/>
          <w:divBdr>
            <w:top w:val="none" w:sz="0" w:space="0" w:color="auto"/>
            <w:left w:val="none" w:sz="0" w:space="0" w:color="auto"/>
            <w:bottom w:val="none" w:sz="0" w:space="0" w:color="auto"/>
            <w:right w:val="none" w:sz="0" w:space="0" w:color="auto"/>
          </w:divBdr>
        </w:div>
        <w:div w:id="331957857">
          <w:marLeft w:val="0"/>
          <w:marRight w:val="0"/>
          <w:marTop w:val="0"/>
          <w:marBottom w:val="0"/>
          <w:divBdr>
            <w:top w:val="none" w:sz="0" w:space="0" w:color="auto"/>
            <w:left w:val="none" w:sz="0" w:space="0" w:color="auto"/>
            <w:bottom w:val="none" w:sz="0" w:space="0" w:color="auto"/>
            <w:right w:val="none" w:sz="0" w:space="0" w:color="auto"/>
          </w:divBdr>
        </w:div>
        <w:div w:id="514155585">
          <w:marLeft w:val="0"/>
          <w:marRight w:val="0"/>
          <w:marTop w:val="0"/>
          <w:marBottom w:val="0"/>
          <w:divBdr>
            <w:top w:val="none" w:sz="0" w:space="0" w:color="auto"/>
            <w:left w:val="none" w:sz="0" w:space="0" w:color="auto"/>
            <w:bottom w:val="none" w:sz="0" w:space="0" w:color="auto"/>
            <w:right w:val="none" w:sz="0" w:space="0" w:color="auto"/>
          </w:divBdr>
        </w:div>
        <w:div w:id="1587307526">
          <w:marLeft w:val="0"/>
          <w:marRight w:val="0"/>
          <w:marTop w:val="0"/>
          <w:marBottom w:val="0"/>
          <w:divBdr>
            <w:top w:val="none" w:sz="0" w:space="0" w:color="auto"/>
            <w:left w:val="none" w:sz="0" w:space="0" w:color="auto"/>
            <w:bottom w:val="none" w:sz="0" w:space="0" w:color="auto"/>
            <w:right w:val="none" w:sz="0" w:space="0" w:color="auto"/>
          </w:divBdr>
        </w:div>
        <w:div w:id="1814907546">
          <w:marLeft w:val="0"/>
          <w:marRight w:val="0"/>
          <w:marTop w:val="0"/>
          <w:marBottom w:val="0"/>
          <w:divBdr>
            <w:top w:val="none" w:sz="0" w:space="0" w:color="auto"/>
            <w:left w:val="none" w:sz="0" w:space="0" w:color="auto"/>
            <w:bottom w:val="none" w:sz="0" w:space="0" w:color="auto"/>
            <w:right w:val="none" w:sz="0" w:space="0" w:color="auto"/>
          </w:divBdr>
        </w:div>
        <w:div w:id="267586226">
          <w:marLeft w:val="0"/>
          <w:marRight w:val="0"/>
          <w:marTop w:val="0"/>
          <w:marBottom w:val="0"/>
          <w:divBdr>
            <w:top w:val="none" w:sz="0" w:space="0" w:color="auto"/>
            <w:left w:val="none" w:sz="0" w:space="0" w:color="auto"/>
            <w:bottom w:val="none" w:sz="0" w:space="0" w:color="auto"/>
            <w:right w:val="none" w:sz="0" w:space="0" w:color="auto"/>
          </w:divBdr>
        </w:div>
        <w:div w:id="1357384475">
          <w:marLeft w:val="0"/>
          <w:marRight w:val="0"/>
          <w:marTop w:val="0"/>
          <w:marBottom w:val="0"/>
          <w:divBdr>
            <w:top w:val="none" w:sz="0" w:space="0" w:color="auto"/>
            <w:left w:val="none" w:sz="0" w:space="0" w:color="auto"/>
            <w:bottom w:val="none" w:sz="0" w:space="0" w:color="auto"/>
            <w:right w:val="none" w:sz="0" w:space="0" w:color="auto"/>
          </w:divBdr>
        </w:div>
        <w:div w:id="577011084">
          <w:marLeft w:val="0"/>
          <w:marRight w:val="0"/>
          <w:marTop w:val="0"/>
          <w:marBottom w:val="0"/>
          <w:divBdr>
            <w:top w:val="none" w:sz="0" w:space="0" w:color="auto"/>
            <w:left w:val="none" w:sz="0" w:space="0" w:color="auto"/>
            <w:bottom w:val="none" w:sz="0" w:space="0" w:color="auto"/>
            <w:right w:val="none" w:sz="0" w:space="0" w:color="auto"/>
          </w:divBdr>
        </w:div>
        <w:div w:id="142089875">
          <w:marLeft w:val="0"/>
          <w:marRight w:val="0"/>
          <w:marTop w:val="0"/>
          <w:marBottom w:val="0"/>
          <w:divBdr>
            <w:top w:val="none" w:sz="0" w:space="0" w:color="auto"/>
            <w:left w:val="none" w:sz="0" w:space="0" w:color="auto"/>
            <w:bottom w:val="none" w:sz="0" w:space="0" w:color="auto"/>
            <w:right w:val="none" w:sz="0" w:space="0" w:color="auto"/>
          </w:divBdr>
        </w:div>
        <w:div w:id="87847516">
          <w:marLeft w:val="0"/>
          <w:marRight w:val="0"/>
          <w:marTop w:val="0"/>
          <w:marBottom w:val="0"/>
          <w:divBdr>
            <w:top w:val="none" w:sz="0" w:space="0" w:color="auto"/>
            <w:left w:val="none" w:sz="0" w:space="0" w:color="auto"/>
            <w:bottom w:val="none" w:sz="0" w:space="0" w:color="auto"/>
            <w:right w:val="none" w:sz="0" w:space="0" w:color="auto"/>
          </w:divBdr>
        </w:div>
        <w:div w:id="1847405706">
          <w:marLeft w:val="0"/>
          <w:marRight w:val="0"/>
          <w:marTop w:val="0"/>
          <w:marBottom w:val="0"/>
          <w:divBdr>
            <w:top w:val="none" w:sz="0" w:space="0" w:color="auto"/>
            <w:left w:val="none" w:sz="0" w:space="0" w:color="auto"/>
            <w:bottom w:val="none" w:sz="0" w:space="0" w:color="auto"/>
            <w:right w:val="none" w:sz="0" w:space="0" w:color="auto"/>
          </w:divBdr>
        </w:div>
        <w:div w:id="1266302955">
          <w:marLeft w:val="0"/>
          <w:marRight w:val="0"/>
          <w:marTop w:val="0"/>
          <w:marBottom w:val="0"/>
          <w:divBdr>
            <w:top w:val="none" w:sz="0" w:space="0" w:color="auto"/>
            <w:left w:val="none" w:sz="0" w:space="0" w:color="auto"/>
            <w:bottom w:val="none" w:sz="0" w:space="0" w:color="auto"/>
            <w:right w:val="none" w:sz="0" w:space="0" w:color="auto"/>
          </w:divBdr>
        </w:div>
        <w:div w:id="1028217145">
          <w:marLeft w:val="0"/>
          <w:marRight w:val="0"/>
          <w:marTop w:val="0"/>
          <w:marBottom w:val="0"/>
          <w:divBdr>
            <w:top w:val="none" w:sz="0" w:space="0" w:color="auto"/>
            <w:left w:val="none" w:sz="0" w:space="0" w:color="auto"/>
            <w:bottom w:val="none" w:sz="0" w:space="0" w:color="auto"/>
            <w:right w:val="none" w:sz="0" w:space="0" w:color="auto"/>
          </w:divBdr>
        </w:div>
        <w:div w:id="1921258435">
          <w:marLeft w:val="0"/>
          <w:marRight w:val="0"/>
          <w:marTop w:val="0"/>
          <w:marBottom w:val="0"/>
          <w:divBdr>
            <w:top w:val="none" w:sz="0" w:space="0" w:color="auto"/>
            <w:left w:val="none" w:sz="0" w:space="0" w:color="auto"/>
            <w:bottom w:val="none" w:sz="0" w:space="0" w:color="auto"/>
            <w:right w:val="none" w:sz="0" w:space="0" w:color="auto"/>
          </w:divBdr>
        </w:div>
        <w:div w:id="524368500">
          <w:marLeft w:val="0"/>
          <w:marRight w:val="0"/>
          <w:marTop w:val="0"/>
          <w:marBottom w:val="0"/>
          <w:divBdr>
            <w:top w:val="none" w:sz="0" w:space="0" w:color="auto"/>
            <w:left w:val="none" w:sz="0" w:space="0" w:color="auto"/>
            <w:bottom w:val="none" w:sz="0" w:space="0" w:color="auto"/>
            <w:right w:val="none" w:sz="0" w:space="0" w:color="auto"/>
          </w:divBdr>
        </w:div>
        <w:div w:id="347869893">
          <w:marLeft w:val="0"/>
          <w:marRight w:val="0"/>
          <w:marTop w:val="0"/>
          <w:marBottom w:val="0"/>
          <w:divBdr>
            <w:top w:val="none" w:sz="0" w:space="0" w:color="auto"/>
            <w:left w:val="none" w:sz="0" w:space="0" w:color="auto"/>
            <w:bottom w:val="none" w:sz="0" w:space="0" w:color="auto"/>
            <w:right w:val="none" w:sz="0" w:space="0" w:color="auto"/>
          </w:divBdr>
        </w:div>
        <w:div w:id="291324102">
          <w:marLeft w:val="0"/>
          <w:marRight w:val="0"/>
          <w:marTop w:val="0"/>
          <w:marBottom w:val="0"/>
          <w:divBdr>
            <w:top w:val="none" w:sz="0" w:space="0" w:color="auto"/>
            <w:left w:val="none" w:sz="0" w:space="0" w:color="auto"/>
            <w:bottom w:val="none" w:sz="0" w:space="0" w:color="auto"/>
            <w:right w:val="none" w:sz="0" w:space="0" w:color="auto"/>
          </w:divBdr>
        </w:div>
        <w:div w:id="2116826305">
          <w:marLeft w:val="0"/>
          <w:marRight w:val="0"/>
          <w:marTop w:val="0"/>
          <w:marBottom w:val="0"/>
          <w:divBdr>
            <w:top w:val="none" w:sz="0" w:space="0" w:color="auto"/>
            <w:left w:val="none" w:sz="0" w:space="0" w:color="auto"/>
            <w:bottom w:val="none" w:sz="0" w:space="0" w:color="auto"/>
            <w:right w:val="none" w:sz="0" w:space="0" w:color="auto"/>
          </w:divBdr>
        </w:div>
        <w:div w:id="1666279496">
          <w:marLeft w:val="0"/>
          <w:marRight w:val="0"/>
          <w:marTop w:val="0"/>
          <w:marBottom w:val="0"/>
          <w:divBdr>
            <w:top w:val="none" w:sz="0" w:space="0" w:color="auto"/>
            <w:left w:val="none" w:sz="0" w:space="0" w:color="auto"/>
            <w:bottom w:val="none" w:sz="0" w:space="0" w:color="auto"/>
            <w:right w:val="none" w:sz="0" w:space="0" w:color="auto"/>
          </w:divBdr>
        </w:div>
        <w:div w:id="984775111">
          <w:marLeft w:val="0"/>
          <w:marRight w:val="0"/>
          <w:marTop w:val="0"/>
          <w:marBottom w:val="0"/>
          <w:divBdr>
            <w:top w:val="none" w:sz="0" w:space="0" w:color="auto"/>
            <w:left w:val="none" w:sz="0" w:space="0" w:color="auto"/>
            <w:bottom w:val="none" w:sz="0" w:space="0" w:color="auto"/>
            <w:right w:val="none" w:sz="0" w:space="0" w:color="auto"/>
          </w:divBdr>
        </w:div>
        <w:div w:id="2009287302">
          <w:marLeft w:val="0"/>
          <w:marRight w:val="0"/>
          <w:marTop w:val="0"/>
          <w:marBottom w:val="0"/>
          <w:divBdr>
            <w:top w:val="none" w:sz="0" w:space="0" w:color="auto"/>
            <w:left w:val="none" w:sz="0" w:space="0" w:color="auto"/>
            <w:bottom w:val="none" w:sz="0" w:space="0" w:color="auto"/>
            <w:right w:val="none" w:sz="0" w:space="0" w:color="auto"/>
          </w:divBdr>
        </w:div>
        <w:div w:id="489175003">
          <w:marLeft w:val="0"/>
          <w:marRight w:val="0"/>
          <w:marTop w:val="0"/>
          <w:marBottom w:val="0"/>
          <w:divBdr>
            <w:top w:val="none" w:sz="0" w:space="0" w:color="auto"/>
            <w:left w:val="none" w:sz="0" w:space="0" w:color="auto"/>
            <w:bottom w:val="none" w:sz="0" w:space="0" w:color="auto"/>
            <w:right w:val="none" w:sz="0" w:space="0" w:color="auto"/>
          </w:divBdr>
        </w:div>
        <w:div w:id="1815099615">
          <w:marLeft w:val="0"/>
          <w:marRight w:val="0"/>
          <w:marTop w:val="0"/>
          <w:marBottom w:val="0"/>
          <w:divBdr>
            <w:top w:val="none" w:sz="0" w:space="0" w:color="auto"/>
            <w:left w:val="none" w:sz="0" w:space="0" w:color="auto"/>
            <w:bottom w:val="none" w:sz="0" w:space="0" w:color="auto"/>
            <w:right w:val="none" w:sz="0" w:space="0" w:color="auto"/>
          </w:divBdr>
        </w:div>
        <w:div w:id="1783722176">
          <w:marLeft w:val="0"/>
          <w:marRight w:val="0"/>
          <w:marTop w:val="0"/>
          <w:marBottom w:val="0"/>
          <w:divBdr>
            <w:top w:val="none" w:sz="0" w:space="0" w:color="auto"/>
            <w:left w:val="none" w:sz="0" w:space="0" w:color="auto"/>
            <w:bottom w:val="none" w:sz="0" w:space="0" w:color="auto"/>
            <w:right w:val="none" w:sz="0" w:space="0" w:color="auto"/>
          </w:divBdr>
        </w:div>
        <w:div w:id="599533077">
          <w:marLeft w:val="0"/>
          <w:marRight w:val="0"/>
          <w:marTop w:val="0"/>
          <w:marBottom w:val="0"/>
          <w:divBdr>
            <w:top w:val="none" w:sz="0" w:space="0" w:color="auto"/>
            <w:left w:val="none" w:sz="0" w:space="0" w:color="auto"/>
            <w:bottom w:val="none" w:sz="0" w:space="0" w:color="auto"/>
            <w:right w:val="none" w:sz="0" w:space="0" w:color="auto"/>
          </w:divBdr>
        </w:div>
        <w:div w:id="359665084">
          <w:marLeft w:val="0"/>
          <w:marRight w:val="0"/>
          <w:marTop w:val="0"/>
          <w:marBottom w:val="0"/>
          <w:divBdr>
            <w:top w:val="none" w:sz="0" w:space="0" w:color="auto"/>
            <w:left w:val="none" w:sz="0" w:space="0" w:color="auto"/>
            <w:bottom w:val="none" w:sz="0" w:space="0" w:color="auto"/>
            <w:right w:val="none" w:sz="0" w:space="0" w:color="auto"/>
          </w:divBdr>
        </w:div>
        <w:div w:id="1903061427">
          <w:marLeft w:val="0"/>
          <w:marRight w:val="0"/>
          <w:marTop w:val="0"/>
          <w:marBottom w:val="0"/>
          <w:divBdr>
            <w:top w:val="none" w:sz="0" w:space="0" w:color="auto"/>
            <w:left w:val="none" w:sz="0" w:space="0" w:color="auto"/>
            <w:bottom w:val="none" w:sz="0" w:space="0" w:color="auto"/>
            <w:right w:val="none" w:sz="0" w:space="0" w:color="auto"/>
          </w:divBdr>
        </w:div>
        <w:div w:id="435058979">
          <w:marLeft w:val="0"/>
          <w:marRight w:val="0"/>
          <w:marTop w:val="0"/>
          <w:marBottom w:val="0"/>
          <w:divBdr>
            <w:top w:val="none" w:sz="0" w:space="0" w:color="auto"/>
            <w:left w:val="none" w:sz="0" w:space="0" w:color="auto"/>
            <w:bottom w:val="none" w:sz="0" w:space="0" w:color="auto"/>
            <w:right w:val="none" w:sz="0" w:space="0" w:color="auto"/>
          </w:divBdr>
        </w:div>
        <w:div w:id="1700620450">
          <w:marLeft w:val="0"/>
          <w:marRight w:val="0"/>
          <w:marTop w:val="0"/>
          <w:marBottom w:val="0"/>
          <w:divBdr>
            <w:top w:val="none" w:sz="0" w:space="0" w:color="auto"/>
            <w:left w:val="none" w:sz="0" w:space="0" w:color="auto"/>
            <w:bottom w:val="none" w:sz="0" w:space="0" w:color="auto"/>
            <w:right w:val="none" w:sz="0" w:space="0" w:color="auto"/>
          </w:divBdr>
        </w:div>
        <w:div w:id="841236065">
          <w:marLeft w:val="0"/>
          <w:marRight w:val="0"/>
          <w:marTop w:val="0"/>
          <w:marBottom w:val="0"/>
          <w:divBdr>
            <w:top w:val="none" w:sz="0" w:space="0" w:color="auto"/>
            <w:left w:val="none" w:sz="0" w:space="0" w:color="auto"/>
            <w:bottom w:val="none" w:sz="0" w:space="0" w:color="auto"/>
            <w:right w:val="none" w:sz="0" w:space="0" w:color="auto"/>
          </w:divBdr>
        </w:div>
        <w:div w:id="839924802">
          <w:marLeft w:val="0"/>
          <w:marRight w:val="0"/>
          <w:marTop w:val="0"/>
          <w:marBottom w:val="0"/>
          <w:divBdr>
            <w:top w:val="none" w:sz="0" w:space="0" w:color="auto"/>
            <w:left w:val="none" w:sz="0" w:space="0" w:color="auto"/>
            <w:bottom w:val="none" w:sz="0" w:space="0" w:color="auto"/>
            <w:right w:val="none" w:sz="0" w:space="0" w:color="auto"/>
          </w:divBdr>
        </w:div>
        <w:div w:id="920604840">
          <w:marLeft w:val="0"/>
          <w:marRight w:val="0"/>
          <w:marTop w:val="0"/>
          <w:marBottom w:val="0"/>
          <w:divBdr>
            <w:top w:val="none" w:sz="0" w:space="0" w:color="auto"/>
            <w:left w:val="none" w:sz="0" w:space="0" w:color="auto"/>
            <w:bottom w:val="none" w:sz="0" w:space="0" w:color="auto"/>
            <w:right w:val="none" w:sz="0" w:space="0" w:color="auto"/>
          </w:divBdr>
        </w:div>
        <w:div w:id="1392386213">
          <w:marLeft w:val="0"/>
          <w:marRight w:val="0"/>
          <w:marTop w:val="0"/>
          <w:marBottom w:val="0"/>
          <w:divBdr>
            <w:top w:val="none" w:sz="0" w:space="0" w:color="auto"/>
            <w:left w:val="none" w:sz="0" w:space="0" w:color="auto"/>
            <w:bottom w:val="none" w:sz="0" w:space="0" w:color="auto"/>
            <w:right w:val="none" w:sz="0" w:space="0" w:color="auto"/>
          </w:divBdr>
        </w:div>
        <w:div w:id="1647930523">
          <w:marLeft w:val="0"/>
          <w:marRight w:val="0"/>
          <w:marTop w:val="0"/>
          <w:marBottom w:val="0"/>
          <w:divBdr>
            <w:top w:val="none" w:sz="0" w:space="0" w:color="auto"/>
            <w:left w:val="none" w:sz="0" w:space="0" w:color="auto"/>
            <w:bottom w:val="none" w:sz="0" w:space="0" w:color="auto"/>
            <w:right w:val="none" w:sz="0" w:space="0" w:color="auto"/>
          </w:divBdr>
        </w:div>
        <w:div w:id="695084869">
          <w:marLeft w:val="0"/>
          <w:marRight w:val="0"/>
          <w:marTop w:val="0"/>
          <w:marBottom w:val="0"/>
          <w:divBdr>
            <w:top w:val="none" w:sz="0" w:space="0" w:color="auto"/>
            <w:left w:val="none" w:sz="0" w:space="0" w:color="auto"/>
            <w:bottom w:val="none" w:sz="0" w:space="0" w:color="auto"/>
            <w:right w:val="none" w:sz="0" w:space="0" w:color="auto"/>
          </w:divBdr>
        </w:div>
        <w:div w:id="140076998">
          <w:marLeft w:val="0"/>
          <w:marRight w:val="0"/>
          <w:marTop w:val="0"/>
          <w:marBottom w:val="0"/>
          <w:divBdr>
            <w:top w:val="none" w:sz="0" w:space="0" w:color="auto"/>
            <w:left w:val="none" w:sz="0" w:space="0" w:color="auto"/>
            <w:bottom w:val="none" w:sz="0" w:space="0" w:color="auto"/>
            <w:right w:val="none" w:sz="0" w:space="0" w:color="auto"/>
          </w:divBdr>
        </w:div>
        <w:div w:id="972057401">
          <w:marLeft w:val="0"/>
          <w:marRight w:val="0"/>
          <w:marTop w:val="0"/>
          <w:marBottom w:val="0"/>
          <w:divBdr>
            <w:top w:val="none" w:sz="0" w:space="0" w:color="auto"/>
            <w:left w:val="none" w:sz="0" w:space="0" w:color="auto"/>
            <w:bottom w:val="none" w:sz="0" w:space="0" w:color="auto"/>
            <w:right w:val="none" w:sz="0" w:space="0" w:color="auto"/>
          </w:divBdr>
        </w:div>
        <w:div w:id="90398072">
          <w:marLeft w:val="0"/>
          <w:marRight w:val="0"/>
          <w:marTop w:val="0"/>
          <w:marBottom w:val="0"/>
          <w:divBdr>
            <w:top w:val="none" w:sz="0" w:space="0" w:color="auto"/>
            <w:left w:val="none" w:sz="0" w:space="0" w:color="auto"/>
            <w:bottom w:val="none" w:sz="0" w:space="0" w:color="auto"/>
            <w:right w:val="none" w:sz="0" w:space="0" w:color="auto"/>
          </w:divBdr>
        </w:div>
        <w:div w:id="1680547480">
          <w:marLeft w:val="0"/>
          <w:marRight w:val="0"/>
          <w:marTop w:val="0"/>
          <w:marBottom w:val="0"/>
          <w:divBdr>
            <w:top w:val="none" w:sz="0" w:space="0" w:color="auto"/>
            <w:left w:val="none" w:sz="0" w:space="0" w:color="auto"/>
            <w:bottom w:val="none" w:sz="0" w:space="0" w:color="auto"/>
            <w:right w:val="none" w:sz="0" w:space="0" w:color="auto"/>
          </w:divBdr>
        </w:div>
        <w:div w:id="729422970">
          <w:marLeft w:val="0"/>
          <w:marRight w:val="0"/>
          <w:marTop w:val="0"/>
          <w:marBottom w:val="0"/>
          <w:divBdr>
            <w:top w:val="none" w:sz="0" w:space="0" w:color="auto"/>
            <w:left w:val="none" w:sz="0" w:space="0" w:color="auto"/>
            <w:bottom w:val="none" w:sz="0" w:space="0" w:color="auto"/>
            <w:right w:val="none" w:sz="0" w:space="0" w:color="auto"/>
          </w:divBdr>
        </w:div>
        <w:div w:id="16468190">
          <w:marLeft w:val="0"/>
          <w:marRight w:val="0"/>
          <w:marTop w:val="0"/>
          <w:marBottom w:val="0"/>
          <w:divBdr>
            <w:top w:val="none" w:sz="0" w:space="0" w:color="auto"/>
            <w:left w:val="none" w:sz="0" w:space="0" w:color="auto"/>
            <w:bottom w:val="none" w:sz="0" w:space="0" w:color="auto"/>
            <w:right w:val="none" w:sz="0" w:space="0" w:color="auto"/>
          </w:divBdr>
        </w:div>
        <w:div w:id="165369629">
          <w:marLeft w:val="0"/>
          <w:marRight w:val="0"/>
          <w:marTop w:val="0"/>
          <w:marBottom w:val="0"/>
          <w:divBdr>
            <w:top w:val="none" w:sz="0" w:space="0" w:color="auto"/>
            <w:left w:val="none" w:sz="0" w:space="0" w:color="auto"/>
            <w:bottom w:val="none" w:sz="0" w:space="0" w:color="auto"/>
            <w:right w:val="none" w:sz="0" w:space="0" w:color="auto"/>
          </w:divBdr>
        </w:div>
        <w:div w:id="628167969">
          <w:marLeft w:val="0"/>
          <w:marRight w:val="0"/>
          <w:marTop w:val="0"/>
          <w:marBottom w:val="0"/>
          <w:divBdr>
            <w:top w:val="none" w:sz="0" w:space="0" w:color="auto"/>
            <w:left w:val="none" w:sz="0" w:space="0" w:color="auto"/>
            <w:bottom w:val="none" w:sz="0" w:space="0" w:color="auto"/>
            <w:right w:val="none" w:sz="0" w:space="0" w:color="auto"/>
          </w:divBdr>
        </w:div>
        <w:div w:id="864563423">
          <w:marLeft w:val="0"/>
          <w:marRight w:val="0"/>
          <w:marTop w:val="0"/>
          <w:marBottom w:val="0"/>
          <w:divBdr>
            <w:top w:val="none" w:sz="0" w:space="0" w:color="auto"/>
            <w:left w:val="none" w:sz="0" w:space="0" w:color="auto"/>
            <w:bottom w:val="none" w:sz="0" w:space="0" w:color="auto"/>
            <w:right w:val="none" w:sz="0" w:space="0" w:color="auto"/>
          </w:divBdr>
        </w:div>
        <w:div w:id="2025931628">
          <w:marLeft w:val="0"/>
          <w:marRight w:val="0"/>
          <w:marTop w:val="0"/>
          <w:marBottom w:val="0"/>
          <w:divBdr>
            <w:top w:val="none" w:sz="0" w:space="0" w:color="auto"/>
            <w:left w:val="none" w:sz="0" w:space="0" w:color="auto"/>
            <w:bottom w:val="none" w:sz="0" w:space="0" w:color="auto"/>
            <w:right w:val="none" w:sz="0" w:space="0" w:color="auto"/>
          </w:divBdr>
        </w:div>
        <w:div w:id="410933528">
          <w:marLeft w:val="0"/>
          <w:marRight w:val="0"/>
          <w:marTop w:val="0"/>
          <w:marBottom w:val="0"/>
          <w:divBdr>
            <w:top w:val="none" w:sz="0" w:space="0" w:color="auto"/>
            <w:left w:val="none" w:sz="0" w:space="0" w:color="auto"/>
            <w:bottom w:val="none" w:sz="0" w:space="0" w:color="auto"/>
            <w:right w:val="none" w:sz="0" w:space="0" w:color="auto"/>
          </w:divBdr>
        </w:div>
        <w:div w:id="2099250482">
          <w:marLeft w:val="0"/>
          <w:marRight w:val="0"/>
          <w:marTop w:val="0"/>
          <w:marBottom w:val="0"/>
          <w:divBdr>
            <w:top w:val="none" w:sz="0" w:space="0" w:color="auto"/>
            <w:left w:val="none" w:sz="0" w:space="0" w:color="auto"/>
            <w:bottom w:val="none" w:sz="0" w:space="0" w:color="auto"/>
            <w:right w:val="none" w:sz="0" w:space="0" w:color="auto"/>
          </w:divBdr>
        </w:div>
        <w:div w:id="1554808043">
          <w:marLeft w:val="0"/>
          <w:marRight w:val="0"/>
          <w:marTop w:val="0"/>
          <w:marBottom w:val="0"/>
          <w:divBdr>
            <w:top w:val="none" w:sz="0" w:space="0" w:color="auto"/>
            <w:left w:val="none" w:sz="0" w:space="0" w:color="auto"/>
            <w:bottom w:val="none" w:sz="0" w:space="0" w:color="auto"/>
            <w:right w:val="none" w:sz="0" w:space="0" w:color="auto"/>
          </w:divBdr>
        </w:div>
        <w:div w:id="1910261727">
          <w:marLeft w:val="0"/>
          <w:marRight w:val="0"/>
          <w:marTop w:val="0"/>
          <w:marBottom w:val="0"/>
          <w:divBdr>
            <w:top w:val="none" w:sz="0" w:space="0" w:color="auto"/>
            <w:left w:val="none" w:sz="0" w:space="0" w:color="auto"/>
            <w:bottom w:val="none" w:sz="0" w:space="0" w:color="auto"/>
            <w:right w:val="none" w:sz="0" w:space="0" w:color="auto"/>
          </w:divBdr>
        </w:div>
        <w:div w:id="1369842351">
          <w:marLeft w:val="0"/>
          <w:marRight w:val="0"/>
          <w:marTop w:val="0"/>
          <w:marBottom w:val="0"/>
          <w:divBdr>
            <w:top w:val="none" w:sz="0" w:space="0" w:color="auto"/>
            <w:left w:val="none" w:sz="0" w:space="0" w:color="auto"/>
            <w:bottom w:val="none" w:sz="0" w:space="0" w:color="auto"/>
            <w:right w:val="none" w:sz="0" w:space="0" w:color="auto"/>
          </w:divBdr>
        </w:div>
        <w:div w:id="678849763">
          <w:marLeft w:val="0"/>
          <w:marRight w:val="0"/>
          <w:marTop w:val="0"/>
          <w:marBottom w:val="0"/>
          <w:divBdr>
            <w:top w:val="none" w:sz="0" w:space="0" w:color="auto"/>
            <w:left w:val="none" w:sz="0" w:space="0" w:color="auto"/>
            <w:bottom w:val="none" w:sz="0" w:space="0" w:color="auto"/>
            <w:right w:val="none" w:sz="0" w:space="0" w:color="auto"/>
          </w:divBdr>
        </w:div>
        <w:div w:id="1870027032">
          <w:marLeft w:val="0"/>
          <w:marRight w:val="0"/>
          <w:marTop w:val="0"/>
          <w:marBottom w:val="0"/>
          <w:divBdr>
            <w:top w:val="none" w:sz="0" w:space="0" w:color="auto"/>
            <w:left w:val="none" w:sz="0" w:space="0" w:color="auto"/>
            <w:bottom w:val="none" w:sz="0" w:space="0" w:color="auto"/>
            <w:right w:val="none" w:sz="0" w:space="0" w:color="auto"/>
          </w:divBdr>
        </w:div>
        <w:div w:id="291063164">
          <w:marLeft w:val="0"/>
          <w:marRight w:val="0"/>
          <w:marTop w:val="0"/>
          <w:marBottom w:val="0"/>
          <w:divBdr>
            <w:top w:val="none" w:sz="0" w:space="0" w:color="auto"/>
            <w:left w:val="none" w:sz="0" w:space="0" w:color="auto"/>
            <w:bottom w:val="none" w:sz="0" w:space="0" w:color="auto"/>
            <w:right w:val="none" w:sz="0" w:space="0" w:color="auto"/>
          </w:divBdr>
        </w:div>
        <w:div w:id="974986286">
          <w:marLeft w:val="0"/>
          <w:marRight w:val="0"/>
          <w:marTop w:val="0"/>
          <w:marBottom w:val="0"/>
          <w:divBdr>
            <w:top w:val="none" w:sz="0" w:space="0" w:color="auto"/>
            <w:left w:val="none" w:sz="0" w:space="0" w:color="auto"/>
            <w:bottom w:val="none" w:sz="0" w:space="0" w:color="auto"/>
            <w:right w:val="none" w:sz="0" w:space="0" w:color="auto"/>
          </w:divBdr>
        </w:div>
        <w:div w:id="525677436">
          <w:marLeft w:val="0"/>
          <w:marRight w:val="0"/>
          <w:marTop w:val="0"/>
          <w:marBottom w:val="0"/>
          <w:divBdr>
            <w:top w:val="none" w:sz="0" w:space="0" w:color="auto"/>
            <w:left w:val="none" w:sz="0" w:space="0" w:color="auto"/>
            <w:bottom w:val="none" w:sz="0" w:space="0" w:color="auto"/>
            <w:right w:val="none" w:sz="0" w:space="0" w:color="auto"/>
          </w:divBdr>
        </w:div>
        <w:div w:id="1165820829">
          <w:marLeft w:val="0"/>
          <w:marRight w:val="0"/>
          <w:marTop w:val="0"/>
          <w:marBottom w:val="0"/>
          <w:divBdr>
            <w:top w:val="none" w:sz="0" w:space="0" w:color="auto"/>
            <w:left w:val="none" w:sz="0" w:space="0" w:color="auto"/>
            <w:bottom w:val="none" w:sz="0" w:space="0" w:color="auto"/>
            <w:right w:val="none" w:sz="0" w:space="0" w:color="auto"/>
          </w:divBdr>
        </w:div>
        <w:div w:id="494107634">
          <w:marLeft w:val="0"/>
          <w:marRight w:val="0"/>
          <w:marTop w:val="0"/>
          <w:marBottom w:val="0"/>
          <w:divBdr>
            <w:top w:val="none" w:sz="0" w:space="0" w:color="auto"/>
            <w:left w:val="none" w:sz="0" w:space="0" w:color="auto"/>
            <w:bottom w:val="none" w:sz="0" w:space="0" w:color="auto"/>
            <w:right w:val="none" w:sz="0" w:space="0" w:color="auto"/>
          </w:divBdr>
        </w:div>
        <w:div w:id="243730636">
          <w:marLeft w:val="0"/>
          <w:marRight w:val="0"/>
          <w:marTop w:val="0"/>
          <w:marBottom w:val="0"/>
          <w:divBdr>
            <w:top w:val="none" w:sz="0" w:space="0" w:color="auto"/>
            <w:left w:val="none" w:sz="0" w:space="0" w:color="auto"/>
            <w:bottom w:val="none" w:sz="0" w:space="0" w:color="auto"/>
            <w:right w:val="none" w:sz="0" w:space="0" w:color="auto"/>
          </w:divBdr>
        </w:div>
        <w:div w:id="212429892">
          <w:marLeft w:val="0"/>
          <w:marRight w:val="0"/>
          <w:marTop w:val="0"/>
          <w:marBottom w:val="0"/>
          <w:divBdr>
            <w:top w:val="none" w:sz="0" w:space="0" w:color="auto"/>
            <w:left w:val="none" w:sz="0" w:space="0" w:color="auto"/>
            <w:bottom w:val="none" w:sz="0" w:space="0" w:color="auto"/>
            <w:right w:val="none" w:sz="0" w:space="0" w:color="auto"/>
          </w:divBdr>
        </w:div>
        <w:div w:id="118569705">
          <w:marLeft w:val="0"/>
          <w:marRight w:val="0"/>
          <w:marTop w:val="0"/>
          <w:marBottom w:val="0"/>
          <w:divBdr>
            <w:top w:val="none" w:sz="0" w:space="0" w:color="auto"/>
            <w:left w:val="none" w:sz="0" w:space="0" w:color="auto"/>
            <w:bottom w:val="none" w:sz="0" w:space="0" w:color="auto"/>
            <w:right w:val="none" w:sz="0" w:space="0" w:color="auto"/>
          </w:divBdr>
        </w:div>
        <w:div w:id="315382639">
          <w:marLeft w:val="0"/>
          <w:marRight w:val="0"/>
          <w:marTop w:val="0"/>
          <w:marBottom w:val="0"/>
          <w:divBdr>
            <w:top w:val="none" w:sz="0" w:space="0" w:color="auto"/>
            <w:left w:val="none" w:sz="0" w:space="0" w:color="auto"/>
            <w:bottom w:val="none" w:sz="0" w:space="0" w:color="auto"/>
            <w:right w:val="none" w:sz="0" w:space="0" w:color="auto"/>
          </w:divBdr>
        </w:div>
        <w:div w:id="1283919714">
          <w:marLeft w:val="0"/>
          <w:marRight w:val="0"/>
          <w:marTop w:val="0"/>
          <w:marBottom w:val="0"/>
          <w:divBdr>
            <w:top w:val="none" w:sz="0" w:space="0" w:color="auto"/>
            <w:left w:val="none" w:sz="0" w:space="0" w:color="auto"/>
            <w:bottom w:val="none" w:sz="0" w:space="0" w:color="auto"/>
            <w:right w:val="none" w:sz="0" w:space="0" w:color="auto"/>
          </w:divBdr>
        </w:div>
        <w:div w:id="620111792">
          <w:marLeft w:val="0"/>
          <w:marRight w:val="0"/>
          <w:marTop w:val="0"/>
          <w:marBottom w:val="0"/>
          <w:divBdr>
            <w:top w:val="none" w:sz="0" w:space="0" w:color="auto"/>
            <w:left w:val="none" w:sz="0" w:space="0" w:color="auto"/>
            <w:bottom w:val="none" w:sz="0" w:space="0" w:color="auto"/>
            <w:right w:val="none" w:sz="0" w:space="0" w:color="auto"/>
          </w:divBdr>
        </w:div>
        <w:div w:id="333188442">
          <w:marLeft w:val="0"/>
          <w:marRight w:val="0"/>
          <w:marTop w:val="0"/>
          <w:marBottom w:val="0"/>
          <w:divBdr>
            <w:top w:val="none" w:sz="0" w:space="0" w:color="auto"/>
            <w:left w:val="none" w:sz="0" w:space="0" w:color="auto"/>
            <w:bottom w:val="none" w:sz="0" w:space="0" w:color="auto"/>
            <w:right w:val="none" w:sz="0" w:space="0" w:color="auto"/>
          </w:divBdr>
        </w:div>
        <w:div w:id="1329092985">
          <w:marLeft w:val="0"/>
          <w:marRight w:val="0"/>
          <w:marTop w:val="0"/>
          <w:marBottom w:val="0"/>
          <w:divBdr>
            <w:top w:val="none" w:sz="0" w:space="0" w:color="auto"/>
            <w:left w:val="none" w:sz="0" w:space="0" w:color="auto"/>
            <w:bottom w:val="none" w:sz="0" w:space="0" w:color="auto"/>
            <w:right w:val="none" w:sz="0" w:space="0" w:color="auto"/>
          </w:divBdr>
        </w:div>
        <w:div w:id="523403062">
          <w:marLeft w:val="0"/>
          <w:marRight w:val="0"/>
          <w:marTop w:val="0"/>
          <w:marBottom w:val="0"/>
          <w:divBdr>
            <w:top w:val="none" w:sz="0" w:space="0" w:color="auto"/>
            <w:left w:val="none" w:sz="0" w:space="0" w:color="auto"/>
            <w:bottom w:val="none" w:sz="0" w:space="0" w:color="auto"/>
            <w:right w:val="none" w:sz="0" w:space="0" w:color="auto"/>
          </w:divBdr>
        </w:div>
        <w:div w:id="1728871960">
          <w:marLeft w:val="0"/>
          <w:marRight w:val="0"/>
          <w:marTop w:val="0"/>
          <w:marBottom w:val="0"/>
          <w:divBdr>
            <w:top w:val="none" w:sz="0" w:space="0" w:color="auto"/>
            <w:left w:val="none" w:sz="0" w:space="0" w:color="auto"/>
            <w:bottom w:val="none" w:sz="0" w:space="0" w:color="auto"/>
            <w:right w:val="none" w:sz="0" w:space="0" w:color="auto"/>
          </w:divBdr>
        </w:div>
        <w:div w:id="423109490">
          <w:marLeft w:val="0"/>
          <w:marRight w:val="0"/>
          <w:marTop w:val="0"/>
          <w:marBottom w:val="0"/>
          <w:divBdr>
            <w:top w:val="none" w:sz="0" w:space="0" w:color="auto"/>
            <w:left w:val="none" w:sz="0" w:space="0" w:color="auto"/>
            <w:bottom w:val="none" w:sz="0" w:space="0" w:color="auto"/>
            <w:right w:val="none" w:sz="0" w:space="0" w:color="auto"/>
          </w:divBdr>
        </w:div>
        <w:div w:id="1461000363">
          <w:marLeft w:val="0"/>
          <w:marRight w:val="0"/>
          <w:marTop w:val="0"/>
          <w:marBottom w:val="0"/>
          <w:divBdr>
            <w:top w:val="none" w:sz="0" w:space="0" w:color="auto"/>
            <w:left w:val="none" w:sz="0" w:space="0" w:color="auto"/>
            <w:bottom w:val="none" w:sz="0" w:space="0" w:color="auto"/>
            <w:right w:val="none" w:sz="0" w:space="0" w:color="auto"/>
          </w:divBdr>
        </w:div>
        <w:div w:id="1815292430">
          <w:marLeft w:val="0"/>
          <w:marRight w:val="0"/>
          <w:marTop w:val="0"/>
          <w:marBottom w:val="0"/>
          <w:divBdr>
            <w:top w:val="none" w:sz="0" w:space="0" w:color="auto"/>
            <w:left w:val="none" w:sz="0" w:space="0" w:color="auto"/>
            <w:bottom w:val="none" w:sz="0" w:space="0" w:color="auto"/>
            <w:right w:val="none" w:sz="0" w:space="0" w:color="auto"/>
          </w:divBdr>
        </w:div>
        <w:div w:id="26638959">
          <w:marLeft w:val="0"/>
          <w:marRight w:val="0"/>
          <w:marTop w:val="0"/>
          <w:marBottom w:val="0"/>
          <w:divBdr>
            <w:top w:val="none" w:sz="0" w:space="0" w:color="auto"/>
            <w:left w:val="none" w:sz="0" w:space="0" w:color="auto"/>
            <w:bottom w:val="none" w:sz="0" w:space="0" w:color="auto"/>
            <w:right w:val="none" w:sz="0" w:space="0" w:color="auto"/>
          </w:divBdr>
        </w:div>
        <w:div w:id="814952089">
          <w:marLeft w:val="0"/>
          <w:marRight w:val="0"/>
          <w:marTop w:val="0"/>
          <w:marBottom w:val="0"/>
          <w:divBdr>
            <w:top w:val="none" w:sz="0" w:space="0" w:color="auto"/>
            <w:left w:val="none" w:sz="0" w:space="0" w:color="auto"/>
            <w:bottom w:val="none" w:sz="0" w:space="0" w:color="auto"/>
            <w:right w:val="none" w:sz="0" w:space="0" w:color="auto"/>
          </w:divBdr>
        </w:div>
        <w:div w:id="669715049">
          <w:marLeft w:val="0"/>
          <w:marRight w:val="0"/>
          <w:marTop w:val="0"/>
          <w:marBottom w:val="0"/>
          <w:divBdr>
            <w:top w:val="none" w:sz="0" w:space="0" w:color="auto"/>
            <w:left w:val="none" w:sz="0" w:space="0" w:color="auto"/>
            <w:bottom w:val="none" w:sz="0" w:space="0" w:color="auto"/>
            <w:right w:val="none" w:sz="0" w:space="0" w:color="auto"/>
          </w:divBdr>
        </w:div>
        <w:div w:id="1915043910">
          <w:marLeft w:val="0"/>
          <w:marRight w:val="0"/>
          <w:marTop w:val="0"/>
          <w:marBottom w:val="0"/>
          <w:divBdr>
            <w:top w:val="none" w:sz="0" w:space="0" w:color="auto"/>
            <w:left w:val="none" w:sz="0" w:space="0" w:color="auto"/>
            <w:bottom w:val="none" w:sz="0" w:space="0" w:color="auto"/>
            <w:right w:val="none" w:sz="0" w:space="0" w:color="auto"/>
          </w:divBdr>
        </w:div>
        <w:div w:id="1329820018">
          <w:marLeft w:val="0"/>
          <w:marRight w:val="0"/>
          <w:marTop w:val="0"/>
          <w:marBottom w:val="0"/>
          <w:divBdr>
            <w:top w:val="none" w:sz="0" w:space="0" w:color="auto"/>
            <w:left w:val="none" w:sz="0" w:space="0" w:color="auto"/>
            <w:bottom w:val="none" w:sz="0" w:space="0" w:color="auto"/>
            <w:right w:val="none" w:sz="0" w:space="0" w:color="auto"/>
          </w:divBdr>
        </w:div>
        <w:div w:id="1246525617">
          <w:marLeft w:val="0"/>
          <w:marRight w:val="0"/>
          <w:marTop w:val="0"/>
          <w:marBottom w:val="0"/>
          <w:divBdr>
            <w:top w:val="none" w:sz="0" w:space="0" w:color="auto"/>
            <w:left w:val="none" w:sz="0" w:space="0" w:color="auto"/>
            <w:bottom w:val="none" w:sz="0" w:space="0" w:color="auto"/>
            <w:right w:val="none" w:sz="0" w:space="0" w:color="auto"/>
          </w:divBdr>
        </w:div>
        <w:div w:id="1533154181">
          <w:marLeft w:val="0"/>
          <w:marRight w:val="0"/>
          <w:marTop w:val="0"/>
          <w:marBottom w:val="0"/>
          <w:divBdr>
            <w:top w:val="none" w:sz="0" w:space="0" w:color="auto"/>
            <w:left w:val="none" w:sz="0" w:space="0" w:color="auto"/>
            <w:bottom w:val="none" w:sz="0" w:space="0" w:color="auto"/>
            <w:right w:val="none" w:sz="0" w:space="0" w:color="auto"/>
          </w:divBdr>
        </w:div>
        <w:div w:id="1571885812">
          <w:marLeft w:val="0"/>
          <w:marRight w:val="0"/>
          <w:marTop w:val="0"/>
          <w:marBottom w:val="0"/>
          <w:divBdr>
            <w:top w:val="none" w:sz="0" w:space="0" w:color="auto"/>
            <w:left w:val="none" w:sz="0" w:space="0" w:color="auto"/>
            <w:bottom w:val="none" w:sz="0" w:space="0" w:color="auto"/>
            <w:right w:val="none" w:sz="0" w:space="0" w:color="auto"/>
          </w:divBdr>
        </w:div>
        <w:div w:id="833033976">
          <w:marLeft w:val="0"/>
          <w:marRight w:val="0"/>
          <w:marTop w:val="0"/>
          <w:marBottom w:val="0"/>
          <w:divBdr>
            <w:top w:val="none" w:sz="0" w:space="0" w:color="auto"/>
            <w:left w:val="none" w:sz="0" w:space="0" w:color="auto"/>
            <w:bottom w:val="none" w:sz="0" w:space="0" w:color="auto"/>
            <w:right w:val="none" w:sz="0" w:space="0" w:color="auto"/>
          </w:divBdr>
        </w:div>
        <w:div w:id="712121202">
          <w:marLeft w:val="0"/>
          <w:marRight w:val="0"/>
          <w:marTop w:val="0"/>
          <w:marBottom w:val="0"/>
          <w:divBdr>
            <w:top w:val="none" w:sz="0" w:space="0" w:color="auto"/>
            <w:left w:val="none" w:sz="0" w:space="0" w:color="auto"/>
            <w:bottom w:val="none" w:sz="0" w:space="0" w:color="auto"/>
            <w:right w:val="none" w:sz="0" w:space="0" w:color="auto"/>
          </w:divBdr>
        </w:div>
        <w:div w:id="2049985506">
          <w:marLeft w:val="0"/>
          <w:marRight w:val="0"/>
          <w:marTop w:val="0"/>
          <w:marBottom w:val="0"/>
          <w:divBdr>
            <w:top w:val="none" w:sz="0" w:space="0" w:color="auto"/>
            <w:left w:val="none" w:sz="0" w:space="0" w:color="auto"/>
            <w:bottom w:val="none" w:sz="0" w:space="0" w:color="auto"/>
            <w:right w:val="none" w:sz="0" w:space="0" w:color="auto"/>
          </w:divBdr>
        </w:div>
        <w:div w:id="790975839">
          <w:marLeft w:val="0"/>
          <w:marRight w:val="0"/>
          <w:marTop w:val="0"/>
          <w:marBottom w:val="0"/>
          <w:divBdr>
            <w:top w:val="none" w:sz="0" w:space="0" w:color="auto"/>
            <w:left w:val="none" w:sz="0" w:space="0" w:color="auto"/>
            <w:bottom w:val="none" w:sz="0" w:space="0" w:color="auto"/>
            <w:right w:val="none" w:sz="0" w:space="0" w:color="auto"/>
          </w:divBdr>
        </w:div>
        <w:div w:id="1273125942">
          <w:marLeft w:val="0"/>
          <w:marRight w:val="0"/>
          <w:marTop w:val="0"/>
          <w:marBottom w:val="0"/>
          <w:divBdr>
            <w:top w:val="none" w:sz="0" w:space="0" w:color="auto"/>
            <w:left w:val="none" w:sz="0" w:space="0" w:color="auto"/>
            <w:bottom w:val="none" w:sz="0" w:space="0" w:color="auto"/>
            <w:right w:val="none" w:sz="0" w:space="0" w:color="auto"/>
          </w:divBdr>
        </w:div>
        <w:div w:id="493760159">
          <w:marLeft w:val="0"/>
          <w:marRight w:val="0"/>
          <w:marTop w:val="0"/>
          <w:marBottom w:val="0"/>
          <w:divBdr>
            <w:top w:val="none" w:sz="0" w:space="0" w:color="auto"/>
            <w:left w:val="none" w:sz="0" w:space="0" w:color="auto"/>
            <w:bottom w:val="none" w:sz="0" w:space="0" w:color="auto"/>
            <w:right w:val="none" w:sz="0" w:space="0" w:color="auto"/>
          </w:divBdr>
        </w:div>
        <w:div w:id="357699069">
          <w:marLeft w:val="0"/>
          <w:marRight w:val="0"/>
          <w:marTop w:val="0"/>
          <w:marBottom w:val="0"/>
          <w:divBdr>
            <w:top w:val="none" w:sz="0" w:space="0" w:color="auto"/>
            <w:left w:val="none" w:sz="0" w:space="0" w:color="auto"/>
            <w:bottom w:val="none" w:sz="0" w:space="0" w:color="auto"/>
            <w:right w:val="none" w:sz="0" w:space="0" w:color="auto"/>
          </w:divBdr>
        </w:div>
        <w:div w:id="906696047">
          <w:marLeft w:val="0"/>
          <w:marRight w:val="0"/>
          <w:marTop w:val="0"/>
          <w:marBottom w:val="0"/>
          <w:divBdr>
            <w:top w:val="none" w:sz="0" w:space="0" w:color="auto"/>
            <w:left w:val="none" w:sz="0" w:space="0" w:color="auto"/>
            <w:bottom w:val="none" w:sz="0" w:space="0" w:color="auto"/>
            <w:right w:val="none" w:sz="0" w:space="0" w:color="auto"/>
          </w:divBdr>
        </w:div>
        <w:div w:id="1427850772">
          <w:marLeft w:val="0"/>
          <w:marRight w:val="0"/>
          <w:marTop w:val="0"/>
          <w:marBottom w:val="0"/>
          <w:divBdr>
            <w:top w:val="none" w:sz="0" w:space="0" w:color="auto"/>
            <w:left w:val="none" w:sz="0" w:space="0" w:color="auto"/>
            <w:bottom w:val="none" w:sz="0" w:space="0" w:color="auto"/>
            <w:right w:val="none" w:sz="0" w:space="0" w:color="auto"/>
          </w:divBdr>
        </w:div>
        <w:div w:id="365062788">
          <w:marLeft w:val="0"/>
          <w:marRight w:val="0"/>
          <w:marTop w:val="0"/>
          <w:marBottom w:val="0"/>
          <w:divBdr>
            <w:top w:val="none" w:sz="0" w:space="0" w:color="auto"/>
            <w:left w:val="none" w:sz="0" w:space="0" w:color="auto"/>
            <w:bottom w:val="none" w:sz="0" w:space="0" w:color="auto"/>
            <w:right w:val="none" w:sz="0" w:space="0" w:color="auto"/>
          </w:divBdr>
        </w:div>
        <w:div w:id="2147357212">
          <w:marLeft w:val="0"/>
          <w:marRight w:val="0"/>
          <w:marTop w:val="0"/>
          <w:marBottom w:val="0"/>
          <w:divBdr>
            <w:top w:val="none" w:sz="0" w:space="0" w:color="auto"/>
            <w:left w:val="none" w:sz="0" w:space="0" w:color="auto"/>
            <w:bottom w:val="none" w:sz="0" w:space="0" w:color="auto"/>
            <w:right w:val="none" w:sz="0" w:space="0" w:color="auto"/>
          </w:divBdr>
        </w:div>
        <w:div w:id="1406343192">
          <w:marLeft w:val="0"/>
          <w:marRight w:val="0"/>
          <w:marTop w:val="0"/>
          <w:marBottom w:val="0"/>
          <w:divBdr>
            <w:top w:val="none" w:sz="0" w:space="0" w:color="auto"/>
            <w:left w:val="none" w:sz="0" w:space="0" w:color="auto"/>
            <w:bottom w:val="none" w:sz="0" w:space="0" w:color="auto"/>
            <w:right w:val="none" w:sz="0" w:space="0" w:color="auto"/>
          </w:divBdr>
        </w:div>
        <w:div w:id="1638605197">
          <w:marLeft w:val="0"/>
          <w:marRight w:val="0"/>
          <w:marTop w:val="0"/>
          <w:marBottom w:val="0"/>
          <w:divBdr>
            <w:top w:val="none" w:sz="0" w:space="0" w:color="auto"/>
            <w:left w:val="none" w:sz="0" w:space="0" w:color="auto"/>
            <w:bottom w:val="none" w:sz="0" w:space="0" w:color="auto"/>
            <w:right w:val="none" w:sz="0" w:space="0" w:color="auto"/>
          </w:divBdr>
        </w:div>
        <w:div w:id="912661247">
          <w:marLeft w:val="0"/>
          <w:marRight w:val="0"/>
          <w:marTop w:val="0"/>
          <w:marBottom w:val="0"/>
          <w:divBdr>
            <w:top w:val="none" w:sz="0" w:space="0" w:color="auto"/>
            <w:left w:val="none" w:sz="0" w:space="0" w:color="auto"/>
            <w:bottom w:val="none" w:sz="0" w:space="0" w:color="auto"/>
            <w:right w:val="none" w:sz="0" w:space="0" w:color="auto"/>
          </w:divBdr>
        </w:div>
        <w:div w:id="701592307">
          <w:marLeft w:val="0"/>
          <w:marRight w:val="0"/>
          <w:marTop w:val="0"/>
          <w:marBottom w:val="0"/>
          <w:divBdr>
            <w:top w:val="none" w:sz="0" w:space="0" w:color="auto"/>
            <w:left w:val="none" w:sz="0" w:space="0" w:color="auto"/>
            <w:bottom w:val="none" w:sz="0" w:space="0" w:color="auto"/>
            <w:right w:val="none" w:sz="0" w:space="0" w:color="auto"/>
          </w:divBdr>
        </w:div>
        <w:div w:id="136262079">
          <w:marLeft w:val="0"/>
          <w:marRight w:val="0"/>
          <w:marTop w:val="0"/>
          <w:marBottom w:val="0"/>
          <w:divBdr>
            <w:top w:val="none" w:sz="0" w:space="0" w:color="auto"/>
            <w:left w:val="none" w:sz="0" w:space="0" w:color="auto"/>
            <w:bottom w:val="none" w:sz="0" w:space="0" w:color="auto"/>
            <w:right w:val="none" w:sz="0" w:space="0" w:color="auto"/>
          </w:divBdr>
        </w:div>
        <w:div w:id="315569824">
          <w:marLeft w:val="0"/>
          <w:marRight w:val="0"/>
          <w:marTop w:val="0"/>
          <w:marBottom w:val="0"/>
          <w:divBdr>
            <w:top w:val="none" w:sz="0" w:space="0" w:color="auto"/>
            <w:left w:val="none" w:sz="0" w:space="0" w:color="auto"/>
            <w:bottom w:val="none" w:sz="0" w:space="0" w:color="auto"/>
            <w:right w:val="none" w:sz="0" w:space="0" w:color="auto"/>
          </w:divBdr>
        </w:div>
        <w:div w:id="735476570">
          <w:marLeft w:val="0"/>
          <w:marRight w:val="0"/>
          <w:marTop w:val="0"/>
          <w:marBottom w:val="0"/>
          <w:divBdr>
            <w:top w:val="none" w:sz="0" w:space="0" w:color="auto"/>
            <w:left w:val="none" w:sz="0" w:space="0" w:color="auto"/>
            <w:bottom w:val="none" w:sz="0" w:space="0" w:color="auto"/>
            <w:right w:val="none" w:sz="0" w:space="0" w:color="auto"/>
          </w:divBdr>
        </w:div>
        <w:div w:id="1504390567">
          <w:marLeft w:val="0"/>
          <w:marRight w:val="0"/>
          <w:marTop w:val="0"/>
          <w:marBottom w:val="0"/>
          <w:divBdr>
            <w:top w:val="none" w:sz="0" w:space="0" w:color="auto"/>
            <w:left w:val="none" w:sz="0" w:space="0" w:color="auto"/>
            <w:bottom w:val="none" w:sz="0" w:space="0" w:color="auto"/>
            <w:right w:val="none" w:sz="0" w:space="0" w:color="auto"/>
          </w:divBdr>
        </w:div>
        <w:div w:id="34162959">
          <w:marLeft w:val="0"/>
          <w:marRight w:val="0"/>
          <w:marTop w:val="0"/>
          <w:marBottom w:val="0"/>
          <w:divBdr>
            <w:top w:val="none" w:sz="0" w:space="0" w:color="auto"/>
            <w:left w:val="none" w:sz="0" w:space="0" w:color="auto"/>
            <w:bottom w:val="none" w:sz="0" w:space="0" w:color="auto"/>
            <w:right w:val="none" w:sz="0" w:space="0" w:color="auto"/>
          </w:divBdr>
        </w:div>
        <w:div w:id="1438520887">
          <w:marLeft w:val="0"/>
          <w:marRight w:val="0"/>
          <w:marTop w:val="0"/>
          <w:marBottom w:val="0"/>
          <w:divBdr>
            <w:top w:val="none" w:sz="0" w:space="0" w:color="auto"/>
            <w:left w:val="none" w:sz="0" w:space="0" w:color="auto"/>
            <w:bottom w:val="none" w:sz="0" w:space="0" w:color="auto"/>
            <w:right w:val="none" w:sz="0" w:space="0" w:color="auto"/>
          </w:divBdr>
        </w:div>
        <w:div w:id="1217476855">
          <w:marLeft w:val="0"/>
          <w:marRight w:val="0"/>
          <w:marTop w:val="0"/>
          <w:marBottom w:val="0"/>
          <w:divBdr>
            <w:top w:val="none" w:sz="0" w:space="0" w:color="auto"/>
            <w:left w:val="none" w:sz="0" w:space="0" w:color="auto"/>
            <w:bottom w:val="none" w:sz="0" w:space="0" w:color="auto"/>
            <w:right w:val="none" w:sz="0" w:space="0" w:color="auto"/>
          </w:divBdr>
        </w:div>
        <w:div w:id="2030327378">
          <w:marLeft w:val="0"/>
          <w:marRight w:val="0"/>
          <w:marTop w:val="0"/>
          <w:marBottom w:val="0"/>
          <w:divBdr>
            <w:top w:val="none" w:sz="0" w:space="0" w:color="auto"/>
            <w:left w:val="none" w:sz="0" w:space="0" w:color="auto"/>
            <w:bottom w:val="none" w:sz="0" w:space="0" w:color="auto"/>
            <w:right w:val="none" w:sz="0" w:space="0" w:color="auto"/>
          </w:divBdr>
        </w:div>
        <w:div w:id="473332026">
          <w:marLeft w:val="0"/>
          <w:marRight w:val="0"/>
          <w:marTop w:val="0"/>
          <w:marBottom w:val="0"/>
          <w:divBdr>
            <w:top w:val="none" w:sz="0" w:space="0" w:color="auto"/>
            <w:left w:val="none" w:sz="0" w:space="0" w:color="auto"/>
            <w:bottom w:val="none" w:sz="0" w:space="0" w:color="auto"/>
            <w:right w:val="none" w:sz="0" w:space="0" w:color="auto"/>
          </w:divBdr>
        </w:div>
        <w:div w:id="1370496927">
          <w:marLeft w:val="0"/>
          <w:marRight w:val="0"/>
          <w:marTop w:val="0"/>
          <w:marBottom w:val="0"/>
          <w:divBdr>
            <w:top w:val="none" w:sz="0" w:space="0" w:color="auto"/>
            <w:left w:val="none" w:sz="0" w:space="0" w:color="auto"/>
            <w:bottom w:val="none" w:sz="0" w:space="0" w:color="auto"/>
            <w:right w:val="none" w:sz="0" w:space="0" w:color="auto"/>
          </w:divBdr>
        </w:div>
        <w:div w:id="780412879">
          <w:marLeft w:val="0"/>
          <w:marRight w:val="0"/>
          <w:marTop w:val="0"/>
          <w:marBottom w:val="0"/>
          <w:divBdr>
            <w:top w:val="none" w:sz="0" w:space="0" w:color="auto"/>
            <w:left w:val="none" w:sz="0" w:space="0" w:color="auto"/>
            <w:bottom w:val="none" w:sz="0" w:space="0" w:color="auto"/>
            <w:right w:val="none" w:sz="0" w:space="0" w:color="auto"/>
          </w:divBdr>
        </w:div>
        <w:div w:id="980499606">
          <w:marLeft w:val="0"/>
          <w:marRight w:val="0"/>
          <w:marTop w:val="0"/>
          <w:marBottom w:val="0"/>
          <w:divBdr>
            <w:top w:val="none" w:sz="0" w:space="0" w:color="auto"/>
            <w:left w:val="none" w:sz="0" w:space="0" w:color="auto"/>
            <w:bottom w:val="none" w:sz="0" w:space="0" w:color="auto"/>
            <w:right w:val="none" w:sz="0" w:space="0" w:color="auto"/>
          </w:divBdr>
        </w:div>
        <w:div w:id="1465392495">
          <w:marLeft w:val="0"/>
          <w:marRight w:val="0"/>
          <w:marTop w:val="0"/>
          <w:marBottom w:val="0"/>
          <w:divBdr>
            <w:top w:val="none" w:sz="0" w:space="0" w:color="auto"/>
            <w:left w:val="none" w:sz="0" w:space="0" w:color="auto"/>
            <w:bottom w:val="none" w:sz="0" w:space="0" w:color="auto"/>
            <w:right w:val="none" w:sz="0" w:space="0" w:color="auto"/>
          </w:divBdr>
        </w:div>
        <w:div w:id="1224755040">
          <w:marLeft w:val="0"/>
          <w:marRight w:val="0"/>
          <w:marTop w:val="0"/>
          <w:marBottom w:val="0"/>
          <w:divBdr>
            <w:top w:val="none" w:sz="0" w:space="0" w:color="auto"/>
            <w:left w:val="none" w:sz="0" w:space="0" w:color="auto"/>
            <w:bottom w:val="none" w:sz="0" w:space="0" w:color="auto"/>
            <w:right w:val="none" w:sz="0" w:space="0" w:color="auto"/>
          </w:divBdr>
        </w:div>
        <w:div w:id="1287661271">
          <w:marLeft w:val="0"/>
          <w:marRight w:val="0"/>
          <w:marTop w:val="0"/>
          <w:marBottom w:val="0"/>
          <w:divBdr>
            <w:top w:val="none" w:sz="0" w:space="0" w:color="auto"/>
            <w:left w:val="none" w:sz="0" w:space="0" w:color="auto"/>
            <w:bottom w:val="none" w:sz="0" w:space="0" w:color="auto"/>
            <w:right w:val="none" w:sz="0" w:space="0" w:color="auto"/>
          </w:divBdr>
        </w:div>
        <w:div w:id="457841759">
          <w:marLeft w:val="0"/>
          <w:marRight w:val="0"/>
          <w:marTop w:val="0"/>
          <w:marBottom w:val="0"/>
          <w:divBdr>
            <w:top w:val="none" w:sz="0" w:space="0" w:color="auto"/>
            <w:left w:val="none" w:sz="0" w:space="0" w:color="auto"/>
            <w:bottom w:val="none" w:sz="0" w:space="0" w:color="auto"/>
            <w:right w:val="none" w:sz="0" w:space="0" w:color="auto"/>
          </w:divBdr>
        </w:div>
        <w:div w:id="1852253159">
          <w:marLeft w:val="0"/>
          <w:marRight w:val="0"/>
          <w:marTop w:val="0"/>
          <w:marBottom w:val="0"/>
          <w:divBdr>
            <w:top w:val="none" w:sz="0" w:space="0" w:color="auto"/>
            <w:left w:val="none" w:sz="0" w:space="0" w:color="auto"/>
            <w:bottom w:val="none" w:sz="0" w:space="0" w:color="auto"/>
            <w:right w:val="none" w:sz="0" w:space="0" w:color="auto"/>
          </w:divBdr>
        </w:div>
        <w:div w:id="1949463465">
          <w:marLeft w:val="0"/>
          <w:marRight w:val="0"/>
          <w:marTop w:val="0"/>
          <w:marBottom w:val="0"/>
          <w:divBdr>
            <w:top w:val="none" w:sz="0" w:space="0" w:color="auto"/>
            <w:left w:val="none" w:sz="0" w:space="0" w:color="auto"/>
            <w:bottom w:val="none" w:sz="0" w:space="0" w:color="auto"/>
            <w:right w:val="none" w:sz="0" w:space="0" w:color="auto"/>
          </w:divBdr>
        </w:div>
        <w:div w:id="1306160628">
          <w:marLeft w:val="0"/>
          <w:marRight w:val="0"/>
          <w:marTop w:val="0"/>
          <w:marBottom w:val="0"/>
          <w:divBdr>
            <w:top w:val="none" w:sz="0" w:space="0" w:color="auto"/>
            <w:left w:val="none" w:sz="0" w:space="0" w:color="auto"/>
            <w:bottom w:val="none" w:sz="0" w:space="0" w:color="auto"/>
            <w:right w:val="none" w:sz="0" w:space="0" w:color="auto"/>
          </w:divBdr>
        </w:div>
        <w:div w:id="1147936965">
          <w:marLeft w:val="0"/>
          <w:marRight w:val="0"/>
          <w:marTop w:val="0"/>
          <w:marBottom w:val="0"/>
          <w:divBdr>
            <w:top w:val="none" w:sz="0" w:space="0" w:color="auto"/>
            <w:left w:val="none" w:sz="0" w:space="0" w:color="auto"/>
            <w:bottom w:val="none" w:sz="0" w:space="0" w:color="auto"/>
            <w:right w:val="none" w:sz="0" w:space="0" w:color="auto"/>
          </w:divBdr>
        </w:div>
        <w:div w:id="942886264">
          <w:marLeft w:val="0"/>
          <w:marRight w:val="0"/>
          <w:marTop w:val="0"/>
          <w:marBottom w:val="0"/>
          <w:divBdr>
            <w:top w:val="none" w:sz="0" w:space="0" w:color="auto"/>
            <w:left w:val="none" w:sz="0" w:space="0" w:color="auto"/>
            <w:bottom w:val="none" w:sz="0" w:space="0" w:color="auto"/>
            <w:right w:val="none" w:sz="0" w:space="0" w:color="auto"/>
          </w:divBdr>
        </w:div>
        <w:div w:id="155147568">
          <w:marLeft w:val="0"/>
          <w:marRight w:val="0"/>
          <w:marTop w:val="0"/>
          <w:marBottom w:val="0"/>
          <w:divBdr>
            <w:top w:val="none" w:sz="0" w:space="0" w:color="auto"/>
            <w:left w:val="none" w:sz="0" w:space="0" w:color="auto"/>
            <w:bottom w:val="none" w:sz="0" w:space="0" w:color="auto"/>
            <w:right w:val="none" w:sz="0" w:space="0" w:color="auto"/>
          </w:divBdr>
        </w:div>
        <w:div w:id="435831123">
          <w:marLeft w:val="0"/>
          <w:marRight w:val="0"/>
          <w:marTop w:val="0"/>
          <w:marBottom w:val="0"/>
          <w:divBdr>
            <w:top w:val="none" w:sz="0" w:space="0" w:color="auto"/>
            <w:left w:val="none" w:sz="0" w:space="0" w:color="auto"/>
            <w:bottom w:val="none" w:sz="0" w:space="0" w:color="auto"/>
            <w:right w:val="none" w:sz="0" w:space="0" w:color="auto"/>
          </w:divBdr>
        </w:div>
        <w:div w:id="596644291">
          <w:marLeft w:val="0"/>
          <w:marRight w:val="0"/>
          <w:marTop w:val="0"/>
          <w:marBottom w:val="0"/>
          <w:divBdr>
            <w:top w:val="none" w:sz="0" w:space="0" w:color="auto"/>
            <w:left w:val="none" w:sz="0" w:space="0" w:color="auto"/>
            <w:bottom w:val="none" w:sz="0" w:space="0" w:color="auto"/>
            <w:right w:val="none" w:sz="0" w:space="0" w:color="auto"/>
          </w:divBdr>
        </w:div>
        <w:div w:id="1852061952">
          <w:marLeft w:val="0"/>
          <w:marRight w:val="0"/>
          <w:marTop w:val="0"/>
          <w:marBottom w:val="0"/>
          <w:divBdr>
            <w:top w:val="none" w:sz="0" w:space="0" w:color="auto"/>
            <w:left w:val="none" w:sz="0" w:space="0" w:color="auto"/>
            <w:bottom w:val="none" w:sz="0" w:space="0" w:color="auto"/>
            <w:right w:val="none" w:sz="0" w:space="0" w:color="auto"/>
          </w:divBdr>
        </w:div>
        <w:div w:id="1400328596">
          <w:marLeft w:val="0"/>
          <w:marRight w:val="0"/>
          <w:marTop w:val="0"/>
          <w:marBottom w:val="0"/>
          <w:divBdr>
            <w:top w:val="none" w:sz="0" w:space="0" w:color="auto"/>
            <w:left w:val="none" w:sz="0" w:space="0" w:color="auto"/>
            <w:bottom w:val="none" w:sz="0" w:space="0" w:color="auto"/>
            <w:right w:val="none" w:sz="0" w:space="0" w:color="auto"/>
          </w:divBdr>
        </w:div>
        <w:div w:id="1044522441">
          <w:marLeft w:val="0"/>
          <w:marRight w:val="0"/>
          <w:marTop w:val="0"/>
          <w:marBottom w:val="0"/>
          <w:divBdr>
            <w:top w:val="none" w:sz="0" w:space="0" w:color="auto"/>
            <w:left w:val="none" w:sz="0" w:space="0" w:color="auto"/>
            <w:bottom w:val="none" w:sz="0" w:space="0" w:color="auto"/>
            <w:right w:val="none" w:sz="0" w:space="0" w:color="auto"/>
          </w:divBdr>
        </w:div>
        <w:div w:id="570163209">
          <w:marLeft w:val="0"/>
          <w:marRight w:val="0"/>
          <w:marTop w:val="0"/>
          <w:marBottom w:val="0"/>
          <w:divBdr>
            <w:top w:val="none" w:sz="0" w:space="0" w:color="auto"/>
            <w:left w:val="none" w:sz="0" w:space="0" w:color="auto"/>
            <w:bottom w:val="none" w:sz="0" w:space="0" w:color="auto"/>
            <w:right w:val="none" w:sz="0" w:space="0" w:color="auto"/>
          </w:divBdr>
        </w:div>
        <w:div w:id="1879780932">
          <w:marLeft w:val="0"/>
          <w:marRight w:val="0"/>
          <w:marTop w:val="0"/>
          <w:marBottom w:val="0"/>
          <w:divBdr>
            <w:top w:val="none" w:sz="0" w:space="0" w:color="auto"/>
            <w:left w:val="none" w:sz="0" w:space="0" w:color="auto"/>
            <w:bottom w:val="none" w:sz="0" w:space="0" w:color="auto"/>
            <w:right w:val="none" w:sz="0" w:space="0" w:color="auto"/>
          </w:divBdr>
        </w:div>
        <w:div w:id="2063214807">
          <w:marLeft w:val="0"/>
          <w:marRight w:val="0"/>
          <w:marTop w:val="0"/>
          <w:marBottom w:val="0"/>
          <w:divBdr>
            <w:top w:val="none" w:sz="0" w:space="0" w:color="auto"/>
            <w:left w:val="none" w:sz="0" w:space="0" w:color="auto"/>
            <w:bottom w:val="none" w:sz="0" w:space="0" w:color="auto"/>
            <w:right w:val="none" w:sz="0" w:space="0" w:color="auto"/>
          </w:divBdr>
        </w:div>
        <w:div w:id="1440370597">
          <w:marLeft w:val="0"/>
          <w:marRight w:val="0"/>
          <w:marTop w:val="0"/>
          <w:marBottom w:val="0"/>
          <w:divBdr>
            <w:top w:val="none" w:sz="0" w:space="0" w:color="auto"/>
            <w:left w:val="none" w:sz="0" w:space="0" w:color="auto"/>
            <w:bottom w:val="none" w:sz="0" w:space="0" w:color="auto"/>
            <w:right w:val="none" w:sz="0" w:space="0" w:color="auto"/>
          </w:divBdr>
        </w:div>
        <w:div w:id="260837078">
          <w:marLeft w:val="0"/>
          <w:marRight w:val="0"/>
          <w:marTop w:val="0"/>
          <w:marBottom w:val="0"/>
          <w:divBdr>
            <w:top w:val="none" w:sz="0" w:space="0" w:color="auto"/>
            <w:left w:val="none" w:sz="0" w:space="0" w:color="auto"/>
            <w:bottom w:val="none" w:sz="0" w:space="0" w:color="auto"/>
            <w:right w:val="none" w:sz="0" w:space="0" w:color="auto"/>
          </w:divBdr>
        </w:div>
        <w:div w:id="812526738">
          <w:marLeft w:val="0"/>
          <w:marRight w:val="0"/>
          <w:marTop w:val="0"/>
          <w:marBottom w:val="0"/>
          <w:divBdr>
            <w:top w:val="none" w:sz="0" w:space="0" w:color="auto"/>
            <w:left w:val="none" w:sz="0" w:space="0" w:color="auto"/>
            <w:bottom w:val="none" w:sz="0" w:space="0" w:color="auto"/>
            <w:right w:val="none" w:sz="0" w:space="0" w:color="auto"/>
          </w:divBdr>
        </w:div>
        <w:div w:id="1903440911">
          <w:marLeft w:val="0"/>
          <w:marRight w:val="0"/>
          <w:marTop w:val="0"/>
          <w:marBottom w:val="0"/>
          <w:divBdr>
            <w:top w:val="none" w:sz="0" w:space="0" w:color="auto"/>
            <w:left w:val="none" w:sz="0" w:space="0" w:color="auto"/>
            <w:bottom w:val="none" w:sz="0" w:space="0" w:color="auto"/>
            <w:right w:val="none" w:sz="0" w:space="0" w:color="auto"/>
          </w:divBdr>
        </w:div>
        <w:div w:id="1013338437">
          <w:marLeft w:val="0"/>
          <w:marRight w:val="0"/>
          <w:marTop w:val="0"/>
          <w:marBottom w:val="0"/>
          <w:divBdr>
            <w:top w:val="none" w:sz="0" w:space="0" w:color="auto"/>
            <w:left w:val="none" w:sz="0" w:space="0" w:color="auto"/>
            <w:bottom w:val="none" w:sz="0" w:space="0" w:color="auto"/>
            <w:right w:val="none" w:sz="0" w:space="0" w:color="auto"/>
          </w:divBdr>
        </w:div>
        <w:div w:id="1728457919">
          <w:marLeft w:val="0"/>
          <w:marRight w:val="0"/>
          <w:marTop w:val="0"/>
          <w:marBottom w:val="0"/>
          <w:divBdr>
            <w:top w:val="none" w:sz="0" w:space="0" w:color="auto"/>
            <w:left w:val="none" w:sz="0" w:space="0" w:color="auto"/>
            <w:bottom w:val="none" w:sz="0" w:space="0" w:color="auto"/>
            <w:right w:val="none" w:sz="0" w:space="0" w:color="auto"/>
          </w:divBdr>
        </w:div>
        <w:div w:id="620960580">
          <w:marLeft w:val="0"/>
          <w:marRight w:val="0"/>
          <w:marTop w:val="0"/>
          <w:marBottom w:val="0"/>
          <w:divBdr>
            <w:top w:val="none" w:sz="0" w:space="0" w:color="auto"/>
            <w:left w:val="none" w:sz="0" w:space="0" w:color="auto"/>
            <w:bottom w:val="none" w:sz="0" w:space="0" w:color="auto"/>
            <w:right w:val="none" w:sz="0" w:space="0" w:color="auto"/>
          </w:divBdr>
        </w:div>
        <w:div w:id="456921120">
          <w:marLeft w:val="0"/>
          <w:marRight w:val="0"/>
          <w:marTop w:val="0"/>
          <w:marBottom w:val="0"/>
          <w:divBdr>
            <w:top w:val="none" w:sz="0" w:space="0" w:color="auto"/>
            <w:left w:val="none" w:sz="0" w:space="0" w:color="auto"/>
            <w:bottom w:val="none" w:sz="0" w:space="0" w:color="auto"/>
            <w:right w:val="none" w:sz="0" w:space="0" w:color="auto"/>
          </w:divBdr>
        </w:div>
        <w:div w:id="436828924">
          <w:marLeft w:val="0"/>
          <w:marRight w:val="0"/>
          <w:marTop w:val="0"/>
          <w:marBottom w:val="0"/>
          <w:divBdr>
            <w:top w:val="none" w:sz="0" w:space="0" w:color="auto"/>
            <w:left w:val="none" w:sz="0" w:space="0" w:color="auto"/>
            <w:bottom w:val="none" w:sz="0" w:space="0" w:color="auto"/>
            <w:right w:val="none" w:sz="0" w:space="0" w:color="auto"/>
          </w:divBdr>
        </w:div>
        <w:div w:id="931666532">
          <w:marLeft w:val="0"/>
          <w:marRight w:val="0"/>
          <w:marTop w:val="0"/>
          <w:marBottom w:val="0"/>
          <w:divBdr>
            <w:top w:val="none" w:sz="0" w:space="0" w:color="auto"/>
            <w:left w:val="none" w:sz="0" w:space="0" w:color="auto"/>
            <w:bottom w:val="none" w:sz="0" w:space="0" w:color="auto"/>
            <w:right w:val="none" w:sz="0" w:space="0" w:color="auto"/>
          </w:divBdr>
        </w:div>
        <w:div w:id="2079399160">
          <w:marLeft w:val="0"/>
          <w:marRight w:val="0"/>
          <w:marTop w:val="0"/>
          <w:marBottom w:val="0"/>
          <w:divBdr>
            <w:top w:val="none" w:sz="0" w:space="0" w:color="auto"/>
            <w:left w:val="none" w:sz="0" w:space="0" w:color="auto"/>
            <w:bottom w:val="none" w:sz="0" w:space="0" w:color="auto"/>
            <w:right w:val="none" w:sz="0" w:space="0" w:color="auto"/>
          </w:divBdr>
        </w:div>
        <w:div w:id="1905067164">
          <w:marLeft w:val="0"/>
          <w:marRight w:val="0"/>
          <w:marTop w:val="0"/>
          <w:marBottom w:val="0"/>
          <w:divBdr>
            <w:top w:val="none" w:sz="0" w:space="0" w:color="auto"/>
            <w:left w:val="none" w:sz="0" w:space="0" w:color="auto"/>
            <w:bottom w:val="none" w:sz="0" w:space="0" w:color="auto"/>
            <w:right w:val="none" w:sz="0" w:space="0" w:color="auto"/>
          </w:divBdr>
        </w:div>
        <w:div w:id="1513838528">
          <w:marLeft w:val="0"/>
          <w:marRight w:val="0"/>
          <w:marTop w:val="0"/>
          <w:marBottom w:val="0"/>
          <w:divBdr>
            <w:top w:val="none" w:sz="0" w:space="0" w:color="auto"/>
            <w:left w:val="none" w:sz="0" w:space="0" w:color="auto"/>
            <w:bottom w:val="none" w:sz="0" w:space="0" w:color="auto"/>
            <w:right w:val="none" w:sz="0" w:space="0" w:color="auto"/>
          </w:divBdr>
        </w:div>
        <w:div w:id="79255194">
          <w:marLeft w:val="0"/>
          <w:marRight w:val="0"/>
          <w:marTop w:val="0"/>
          <w:marBottom w:val="0"/>
          <w:divBdr>
            <w:top w:val="none" w:sz="0" w:space="0" w:color="auto"/>
            <w:left w:val="none" w:sz="0" w:space="0" w:color="auto"/>
            <w:bottom w:val="none" w:sz="0" w:space="0" w:color="auto"/>
            <w:right w:val="none" w:sz="0" w:space="0" w:color="auto"/>
          </w:divBdr>
        </w:div>
        <w:div w:id="1857039542">
          <w:marLeft w:val="0"/>
          <w:marRight w:val="0"/>
          <w:marTop w:val="0"/>
          <w:marBottom w:val="0"/>
          <w:divBdr>
            <w:top w:val="none" w:sz="0" w:space="0" w:color="auto"/>
            <w:left w:val="none" w:sz="0" w:space="0" w:color="auto"/>
            <w:bottom w:val="none" w:sz="0" w:space="0" w:color="auto"/>
            <w:right w:val="none" w:sz="0" w:space="0" w:color="auto"/>
          </w:divBdr>
        </w:div>
        <w:div w:id="1286276781">
          <w:marLeft w:val="0"/>
          <w:marRight w:val="0"/>
          <w:marTop w:val="0"/>
          <w:marBottom w:val="0"/>
          <w:divBdr>
            <w:top w:val="none" w:sz="0" w:space="0" w:color="auto"/>
            <w:left w:val="none" w:sz="0" w:space="0" w:color="auto"/>
            <w:bottom w:val="none" w:sz="0" w:space="0" w:color="auto"/>
            <w:right w:val="none" w:sz="0" w:space="0" w:color="auto"/>
          </w:divBdr>
        </w:div>
        <w:div w:id="633871622">
          <w:marLeft w:val="0"/>
          <w:marRight w:val="0"/>
          <w:marTop w:val="0"/>
          <w:marBottom w:val="0"/>
          <w:divBdr>
            <w:top w:val="none" w:sz="0" w:space="0" w:color="auto"/>
            <w:left w:val="none" w:sz="0" w:space="0" w:color="auto"/>
            <w:bottom w:val="none" w:sz="0" w:space="0" w:color="auto"/>
            <w:right w:val="none" w:sz="0" w:space="0" w:color="auto"/>
          </w:divBdr>
        </w:div>
        <w:div w:id="316766880">
          <w:marLeft w:val="0"/>
          <w:marRight w:val="0"/>
          <w:marTop w:val="0"/>
          <w:marBottom w:val="0"/>
          <w:divBdr>
            <w:top w:val="none" w:sz="0" w:space="0" w:color="auto"/>
            <w:left w:val="none" w:sz="0" w:space="0" w:color="auto"/>
            <w:bottom w:val="none" w:sz="0" w:space="0" w:color="auto"/>
            <w:right w:val="none" w:sz="0" w:space="0" w:color="auto"/>
          </w:divBdr>
        </w:div>
        <w:div w:id="173539413">
          <w:marLeft w:val="0"/>
          <w:marRight w:val="0"/>
          <w:marTop w:val="0"/>
          <w:marBottom w:val="0"/>
          <w:divBdr>
            <w:top w:val="none" w:sz="0" w:space="0" w:color="auto"/>
            <w:left w:val="none" w:sz="0" w:space="0" w:color="auto"/>
            <w:bottom w:val="none" w:sz="0" w:space="0" w:color="auto"/>
            <w:right w:val="none" w:sz="0" w:space="0" w:color="auto"/>
          </w:divBdr>
        </w:div>
        <w:div w:id="1062363326">
          <w:marLeft w:val="0"/>
          <w:marRight w:val="0"/>
          <w:marTop w:val="0"/>
          <w:marBottom w:val="0"/>
          <w:divBdr>
            <w:top w:val="none" w:sz="0" w:space="0" w:color="auto"/>
            <w:left w:val="none" w:sz="0" w:space="0" w:color="auto"/>
            <w:bottom w:val="none" w:sz="0" w:space="0" w:color="auto"/>
            <w:right w:val="none" w:sz="0" w:space="0" w:color="auto"/>
          </w:divBdr>
        </w:div>
        <w:div w:id="2036149833">
          <w:marLeft w:val="0"/>
          <w:marRight w:val="0"/>
          <w:marTop w:val="0"/>
          <w:marBottom w:val="0"/>
          <w:divBdr>
            <w:top w:val="none" w:sz="0" w:space="0" w:color="auto"/>
            <w:left w:val="none" w:sz="0" w:space="0" w:color="auto"/>
            <w:bottom w:val="none" w:sz="0" w:space="0" w:color="auto"/>
            <w:right w:val="none" w:sz="0" w:space="0" w:color="auto"/>
          </w:divBdr>
        </w:div>
        <w:div w:id="1196849896">
          <w:marLeft w:val="0"/>
          <w:marRight w:val="0"/>
          <w:marTop w:val="0"/>
          <w:marBottom w:val="0"/>
          <w:divBdr>
            <w:top w:val="none" w:sz="0" w:space="0" w:color="auto"/>
            <w:left w:val="none" w:sz="0" w:space="0" w:color="auto"/>
            <w:bottom w:val="none" w:sz="0" w:space="0" w:color="auto"/>
            <w:right w:val="none" w:sz="0" w:space="0" w:color="auto"/>
          </w:divBdr>
        </w:div>
        <w:div w:id="867328632">
          <w:marLeft w:val="0"/>
          <w:marRight w:val="0"/>
          <w:marTop w:val="0"/>
          <w:marBottom w:val="0"/>
          <w:divBdr>
            <w:top w:val="none" w:sz="0" w:space="0" w:color="auto"/>
            <w:left w:val="none" w:sz="0" w:space="0" w:color="auto"/>
            <w:bottom w:val="none" w:sz="0" w:space="0" w:color="auto"/>
            <w:right w:val="none" w:sz="0" w:space="0" w:color="auto"/>
          </w:divBdr>
        </w:div>
        <w:div w:id="1136066796">
          <w:marLeft w:val="0"/>
          <w:marRight w:val="0"/>
          <w:marTop w:val="0"/>
          <w:marBottom w:val="0"/>
          <w:divBdr>
            <w:top w:val="none" w:sz="0" w:space="0" w:color="auto"/>
            <w:left w:val="none" w:sz="0" w:space="0" w:color="auto"/>
            <w:bottom w:val="none" w:sz="0" w:space="0" w:color="auto"/>
            <w:right w:val="none" w:sz="0" w:space="0" w:color="auto"/>
          </w:divBdr>
        </w:div>
        <w:div w:id="1950118587">
          <w:marLeft w:val="0"/>
          <w:marRight w:val="0"/>
          <w:marTop w:val="0"/>
          <w:marBottom w:val="0"/>
          <w:divBdr>
            <w:top w:val="none" w:sz="0" w:space="0" w:color="auto"/>
            <w:left w:val="none" w:sz="0" w:space="0" w:color="auto"/>
            <w:bottom w:val="none" w:sz="0" w:space="0" w:color="auto"/>
            <w:right w:val="none" w:sz="0" w:space="0" w:color="auto"/>
          </w:divBdr>
        </w:div>
        <w:div w:id="730079559">
          <w:marLeft w:val="0"/>
          <w:marRight w:val="0"/>
          <w:marTop w:val="0"/>
          <w:marBottom w:val="0"/>
          <w:divBdr>
            <w:top w:val="none" w:sz="0" w:space="0" w:color="auto"/>
            <w:left w:val="none" w:sz="0" w:space="0" w:color="auto"/>
            <w:bottom w:val="none" w:sz="0" w:space="0" w:color="auto"/>
            <w:right w:val="none" w:sz="0" w:space="0" w:color="auto"/>
          </w:divBdr>
        </w:div>
        <w:div w:id="596719699">
          <w:marLeft w:val="0"/>
          <w:marRight w:val="0"/>
          <w:marTop w:val="0"/>
          <w:marBottom w:val="0"/>
          <w:divBdr>
            <w:top w:val="none" w:sz="0" w:space="0" w:color="auto"/>
            <w:left w:val="none" w:sz="0" w:space="0" w:color="auto"/>
            <w:bottom w:val="none" w:sz="0" w:space="0" w:color="auto"/>
            <w:right w:val="none" w:sz="0" w:space="0" w:color="auto"/>
          </w:divBdr>
        </w:div>
        <w:div w:id="1720471348">
          <w:marLeft w:val="0"/>
          <w:marRight w:val="0"/>
          <w:marTop w:val="0"/>
          <w:marBottom w:val="0"/>
          <w:divBdr>
            <w:top w:val="none" w:sz="0" w:space="0" w:color="auto"/>
            <w:left w:val="none" w:sz="0" w:space="0" w:color="auto"/>
            <w:bottom w:val="none" w:sz="0" w:space="0" w:color="auto"/>
            <w:right w:val="none" w:sz="0" w:space="0" w:color="auto"/>
          </w:divBdr>
        </w:div>
        <w:div w:id="635992450">
          <w:marLeft w:val="0"/>
          <w:marRight w:val="0"/>
          <w:marTop w:val="0"/>
          <w:marBottom w:val="0"/>
          <w:divBdr>
            <w:top w:val="none" w:sz="0" w:space="0" w:color="auto"/>
            <w:left w:val="none" w:sz="0" w:space="0" w:color="auto"/>
            <w:bottom w:val="none" w:sz="0" w:space="0" w:color="auto"/>
            <w:right w:val="none" w:sz="0" w:space="0" w:color="auto"/>
          </w:divBdr>
        </w:div>
        <w:div w:id="225803051">
          <w:marLeft w:val="0"/>
          <w:marRight w:val="0"/>
          <w:marTop w:val="0"/>
          <w:marBottom w:val="0"/>
          <w:divBdr>
            <w:top w:val="none" w:sz="0" w:space="0" w:color="auto"/>
            <w:left w:val="none" w:sz="0" w:space="0" w:color="auto"/>
            <w:bottom w:val="none" w:sz="0" w:space="0" w:color="auto"/>
            <w:right w:val="none" w:sz="0" w:space="0" w:color="auto"/>
          </w:divBdr>
        </w:div>
        <w:div w:id="1836653434">
          <w:marLeft w:val="0"/>
          <w:marRight w:val="0"/>
          <w:marTop w:val="0"/>
          <w:marBottom w:val="0"/>
          <w:divBdr>
            <w:top w:val="none" w:sz="0" w:space="0" w:color="auto"/>
            <w:left w:val="none" w:sz="0" w:space="0" w:color="auto"/>
            <w:bottom w:val="none" w:sz="0" w:space="0" w:color="auto"/>
            <w:right w:val="none" w:sz="0" w:space="0" w:color="auto"/>
          </w:divBdr>
        </w:div>
        <w:div w:id="472992361">
          <w:marLeft w:val="0"/>
          <w:marRight w:val="0"/>
          <w:marTop w:val="0"/>
          <w:marBottom w:val="0"/>
          <w:divBdr>
            <w:top w:val="none" w:sz="0" w:space="0" w:color="auto"/>
            <w:left w:val="none" w:sz="0" w:space="0" w:color="auto"/>
            <w:bottom w:val="none" w:sz="0" w:space="0" w:color="auto"/>
            <w:right w:val="none" w:sz="0" w:space="0" w:color="auto"/>
          </w:divBdr>
        </w:div>
        <w:div w:id="1187645948">
          <w:marLeft w:val="0"/>
          <w:marRight w:val="0"/>
          <w:marTop w:val="0"/>
          <w:marBottom w:val="0"/>
          <w:divBdr>
            <w:top w:val="none" w:sz="0" w:space="0" w:color="auto"/>
            <w:left w:val="none" w:sz="0" w:space="0" w:color="auto"/>
            <w:bottom w:val="none" w:sz="0" w:space="0" w:color="auto"/>
            <w:right w:val="none" w:sz="0" w:space="0" w:color="auto"/>
          </w:divBdr>
        </w:div>
        <w:div w:id="416951099">
          <w:marLeft w:val="0"/>
          <w:marRight w:val="0"/>
          <w:marTop w:val="0"/>
          <w:marBottom w:val="0"/>
          <w:divBdr>
            <w:top w:val="none" w:sz="0" w:space="0" w:color="auto"/>
            <w:left w:val="none" w:sz="0" w:space="0" w:color="auto"/>
            <w:bottom w:val="none" w:sz="0" w:space="0" w:color="auto"/>
            <w:right w:val="none" w:sz="0" w:space="0" w:color="auto"/>
          </w:divBdr>
        </w:div>
        <w:div w:id="165949928">
          <w:marLeft w:val="0"/>
          <w:marRight w:val="0"/>
          <w:marTop w:val="0"/>
          <w:marBottom w:val="0"/>
          <w:divBdr>
            <w:top w:val="none" w:sz="0" w:space="0" w:color="auto"/>
            <w:left w:val="none" w:sz="0" w:space="0" w:color="auto"/>
            <w:bottom w:val="none" w:sz="0" w:space="0" w:color="auto"/>
            <w:right w:val="none" w:sz="0" w:space="0" w:color="auto"/>
          </w:divBdr>
        </w:div>
        <w:div w:id="706370600">
          <w:marLeft w:val="0"/>
          <w:marRight w:val="0"/>
          <w:marTop w:val="0"/>
          <w:marBottom w:val="0"/>
          <w:divBdr>
            <w:top w:val="none" w:sz="0" w:space="0" w:color="auto"/>
            <w:left w:val="none" w:sz="0" w:space="0" w:color="auto"/>
            <w:bottom w:val="none" w:sz="0" w:space="0" w:color="auto"/>
            <w:right w:val="none" w:sz="0" w:space="0" w:color="auto"/>
          </w:divBdr>
        </w:div>
        <w:div w:id="416485564">
          <w:marLeft w:val="0"/>
          <w:marRight w:val="0"/>
          <w:marTop w:val="0"/>
          <w:marBottom w:val="0"/>
          <w:divBdr>
            <w:top w:val="none" w:sz="0" w:space="0" w:color="auto"/>
            <w:left w:val="none" w:sz="0" w:space="0" w:color="auto"/>
            <w:bottom w:val="none" w:sz="0" w:space="0" w:color="auto"/>
            <w:right w:val="none" w:sz="0" w:space="0" w:color="auto"/>
          </w:divBdr>
        </w:div>
        <w:div w:id="2033220731">
          <w:marLeft w:val="0"/>
          <w:marRight w:val="0"/>
          <w:marTop w:val="0"/>
          <w:marBottom w:val="0"/>
          <w:divBdr>
            <w:top w:val="none" w:sz="0" w:space="0" w:color="auto"/>
            <w:left w:val="none" w:sz="0" w:space="0" w:color="auto"/>
            <w:bottom w:val="none" w:sz="0" w:space="0" w:color="auto"/>
            <w:right w:val="none" w:sz="0" w:space="0" w:color="auto"/>
          </w:divBdr>
        </w:div>
        <w:div w:id="601838820">
          <w:marLeft w:val="0"/>
          <w:marRight w:val="0"/>
          <w:marTop w:val="0"/>
          <w:marBottom w:val="0"/>
          <w:divBdr>
            <w:top w:val="none" w:sz="0" w:space="0" w:color="auto"/>
            <w:left w:val="none" w:sz="0" w:space="0" w:color="auto"/>
            <w:bottom w:val="none" w:sz="0" w:space="0" w:color="auto"/>
            <w:right w:val="none" w:sz="0" w:space="0" w:color="auto"/>
          </w:divBdr>
        </w:div>
        <w:div w:id="1023282984">
          <w:marLeft w:val="0"/>
          <w:marRight w:val="0"/>
          <w:marTop w:val="0"/>
          <w:marBottom w:val="0"/>
          <w:divBdr>
            <w:top w:val="none" w:sz="0" w:space="0" w:color="auto"/>
            <w:left w:val="none" w:sz="0" w:space="0" w:color="auto"/>
            <w:bottom w:val="none" w:sz="0" w:space="0" w:color="auto"/>
            <w:right w:val="none" w:sz="0" w:space="0" w:color="auto"/>
          </w:divBdr>
        </w:div>
        <w:div w:id="1859272502">
          <w:marLeft w:val="0"/>
          <w:marRight w:val="0"/>
          <w:marTop w:val="0"/>
          <w:marBottom w:val="0"/>
          <w:divBdr>
            <w:top w:val="none" w:sz="0" w:space="0" w:color="auto"/>
            <w:left w:val="none" w:sz="0" w:space="0" w:color="auto"/>
            <w:bottom w:val="none" w:sz="0" w:space="0" w:color="auto"/>
            <w:right w:val="none" w:sz="0" w:space="0" w:color="auto"/>
          </w:divBdr>
        </w:div>
        <w:div w:id="313611126">
          <w:marLeft w:val="0"/>
          <w:marRight w:val="0"/>
          <w:marTop w:val="0"/>
          <w:marBottom w:val="0"/>
          <w:divBdr>
            <w:top w:val="none" w:sz="0" w:space="0" w:color="auto"/>
            <w:left w:val="none" w:sz="0" w:space="0" w:color="auto"/>
            <w:bottom w:val="none" w:sz="0" w:space="0" w:color="auto"/>
            <w:right w:val="none" w:sz="0" w:space="0" w:color="auto"/>
          </w:divBdr>
        </w:div>
        <w:div w:id="1905143919">
          <w:marLeft w:val="0"/>
          <w:marRight w:val="0"/>
          <w:marTop w:val="0"/>
          <w:marBottom w:val="0"/>
          <w:divBdr>
            <w:top w:val="none" w:sz="0" w:space="0" w:color="auto"/>
            <w:left w:val="none" w:sz="0" w:space="0" w:color="auto"/>
            <w:bottom w:val="none" w:sz="0" w:space="0" w:color="auto"/>
            <w:right w:val="none" w:sz="0" w:space="0" w:color="auto"/>
          </w:divBdr>
        </w:div>
        <w:div w:id="832260154">
          <w:marLeft w:val="0"/>
          <w:marRight w:val="0"/>
          <w:marTop w:val="0"/>
          <w:marBottom w:val="0"/>
          <w:divBdr>
            <w:top w:val="none" w:sz="0" w:space="0" w:color="auto"/>
            <w:left w:val="none" w:sz="0" w:space="0" w:color="auto"/>
            <w:bottom w:val="none" w:sz="0" w:space="0" w:color="auto"/>
            <w:right w:val="none" w:sz="0" w:space="0" w:color="auto"/>
          </w:divBdr>
        </w:div>
        <w:div w:id="2048679750">
          <w:marLeft w:val="0"/>
          <w:marRight w:val="0"/>
          <w:marTop w:val="0"/>
          <w:marBottom w:val="0"/>
          <w:divBdr>
            <w:top w:val="none" w:sz="0" w:space="0" w:color="auto"/>
            <w:left w:val="none" w:sz="0" w:space="0" w:color="auto"/>
            <w:bottom w:val="none" w:sz="0" w:space="0" w:color="auto"/>
            <w:right w:val="none" w:sz="0" w:space="0" w:color="auto"/>
          </w:divBdr>
        </w:div>
        <w:div w:id="480578593">
          <w:marLeft w:val="0"/>
          <w:marRight w:val="0"/>
          <w:marTop w:val="0"/>
          <w:marBottom w:val="0"/>
          <w:divBdr>
            <w:top w:val="none" w:sz="0" w:space="0" w:color="auto"/>
            <w:left w:val="none" w:sz="0" w:space="0" w:color="auto"/>
            <w:bottom w:val="none" w:sz="0" w:space="0" w:color="auto"/>
            <w:right w:val="none" w:sz="0" w:space="0" w:color="auto"/>
          </w:divBdr>
        </w:div>
        <w:div w:id="1611156944">
          <w:marLeft w:val="0"/>
          <w:marRight w:val="0"/>
          <w:marTop w:val="0"/>
          <w:marBottom w:val="0"/>
          <w:divBdr>
            <w:top w:val="none" w:sz="0" w:space="0" w:color="auto"/>
            <w:left w:val="none" w:sz="0" w:space="0" w:color="auto"/>
            <w:bottom w:val="none" w:sz="0" w:space="0" w:color="auto"/>
            <w:right w:val="none" w:sz="0" w:space="0" w:color="auto"/>
          </w:divBdr>
        </w:div>
        <w:div w:id="1115371564">
          <w:marLeft w:val="0"/>
          <w:marRight w:val="0"/>
          <w:marTop w:val="0"/>
          <w:marBottom w:val="0"/>
          <w:divBdr>
            <w:top w:val="none" w:sz="0" w:space="0" w:color="auto"/>
            <w:left w:val="none" w:sz="0" w:space="0" w:color="auto"/>
            <w:bottom w:val="none" w:sz="0" w:space="0" w:color="auto"/>
            <w:right w:val="none" w:sz="0" w:space="0" w:color="auto"/>
          </w:divBdr>
        </w:div>
        <w:div w:id="103498286">
          <w:marLeft w:val="0"/>
          <w:marRight w:val="0"/>
          <w:marTop w:val="0"/>
          <w:marBottom w:val="0"/>
          <w:divBdr>
            <w:top w:val="none" w:sz="0" w:space="0" w:color="auto"/>
            <w:left w:val="none" w:sz="0" w:space="0" w:color="auto"/>
            <w:bottom w:val="none" w:sz="0" w:space="0" w:color="auto"/>
            <w:right w:val="none" w:sz="0" w:space="0" w:color="auto"/>
          </w:divBdr>
        </w:div>
        <w:div w:id="2116905289">
          <w:marLeft w:val="0"/>
          <w:marRight w:val="0"/>
          <w:marTop w:val="0"/>
          <w:marBottom w:val="0"/>
          <w:divBdr>
            <w:top w:val="none" w:sz="0" w:space="0" w:color="auto"/>
            <w:left w:val="none" w:sz="0" w:space="0" w:color="auto"/>
            <w:bottom w:val="none" w:sz="0" w:space="0" w:color="auto"/>
            <w:right w:val="none" w:sz="0" w:space="0" w:color="auto"/>
          </w:divBdr>
        </w:div>
        <w:div w:id="759452220">
          <w:marLeft w:val="0"/>
          <w:marRight w:val="0"/>
          <w:marTop w:val="0"/>
          <w:marBottom w:val="0"/>
          <w:divBdr>
            <w:top w:val="none" w:sz="0" w:space="0" w:color="auto"/>
            <w:left w:val="none" w:sz="0" w:space="0" w:color="auto"/>
            <w:bottom w:val="none" w:sz="0" w:space="0" w:color="auto"/>
            <w:right w:val="none" w:sz="0" w:space="0" w:color="auto"/>
          </w:divBdr>
        </w:div>
        <w:div w:id="1824813279">
          <w:marLeft w:val="0"/>
          <w:marRight w:val="0"/>
          <w:marTop w:val="0"/>
          <w:marBottom w:val="0"/>
          <w:divBdr>
            <w:top w:val="none" w:sz="0" w:space="0" w:color="auto"/>
            <w:left w:val="none" w:sz="0" w:space="0" w:color="auto"/>
            <w:bottom w:val="none" w:sz="0" w:space="0" w:color="auto"/>
            <w:right w:val="none" w:sz="0" w:space="0" w:color="auto"/>
          </w:divBdr>
        </w:div>
        <w:div w:id="857743580">
          <w:marLeft w:val="0"/>
          <w:marRight w:val="0"/>
          <w:marTop w:val="0"/>
          <w:marBottom w:val="0"/>
          <w:divBdr>
            <w:top w:val="none" w:sz="0" w:space="0" w:color="auto"/>
            <w:left w:val="none" w:sz="0" w:space="0" w:color="auto"/>
            <w:bottom w:val="none" w:sz="0" w:space="0" w:color="auto"/>
            <w:right w:val="none" w:sz="0" w:space="0" w:color="auto"/>
          </w:divBdr>
        </w:div>
        <w:div w:id="378210164">
          <w:marLeft w:val="0"/>
          <w:marRight w:val="0"/>
          <w:marTop w:val="0"/>
          <w:marBottom w:val="0"/>
          <w:divBdr>
            <w:top w:val="none" w:sz="0" w:space="0" w:color="auto"/>
            <w:left w:val="none" w:sz="0" w:space="0" w:color="auto"/>
            <w:bottom w:val="none" w:sz="0" w:space="0" w:color="auto"/>
            <w:right w:val="none" w:sz="0" w:space="0" w:color="auto"/>
          </w:divBdr>
        </w:div>
        <w:div w:id="1877037599">
          <w:marLeft w:val="0"/>
          <w:marRight w:val="0"/>
          <w:marTop w:val="0"/>
          <w:marBottom w:val="0"/>
          <w:divBdr>
            <w:top w:val="none" w:sz="0" w:space="0" w:color="auto"/>
            <w:left w:val="none" w:sz="0" w:space="0" w:color="auto"/>
            <w:bottom w:val="none" w:sz="0" w:space="0" w:color="auto"/>
            <w:right w:val="none" w:sz="0" w:space="0" w:color="auto"/>
          </w:divBdr>
        </w:div>
        <w:div w:id="229770776">
          <w:marLeft w:val="0"/>
          <w:marRight w:val="0"/>
          <w:marTop w:val="0"/>
          <w:marBottom w:val="0"/>
          <w:divBdr>
            <w:top w:val="none" w:sz="0" w:space="0" w:color="auto"/>
            <w:left w:val="none" w:sz="0" w:space="0" w:color="auto"/>
            <w:bottom w:val="none" w:sz="0" w:space="0" w:color="auto"/>
            <w:right w:val="none" w:sz="0" w:space="0" w:color="auto"/>
          </w:divBdr>
        </w:div>
        <w:div w:id="1098991160">
          <w:marLeft w:val="0"/>
          <w:marRight w:val="0"/>
          <w:marTop w:val="0"/>
          <w:marBottom w:val="0"/>
          <w:divBdr>
            <w:top w:val="none" w:sz="0" w:space="0" w:color="auto"/>
            <w:left w:val="none" w:sz="0" w:space="0" w:color="auto"/>
            <w:bottom w:val="none" w:sz="0" w:space="0" w:color="auto"/>
            <w:right w:val="none" w:sz="0" w:space="0" w:color="auto"/>
          </w:divBdr>
        </w:div>
        <w:div w:id="1839149829">
          <w:marLeft w:val="0"/>
          <w:marRight w:val="0"/>
          <w:marTop w:val="0"/>
          <w:marBottom w:val="0"/>
          <w:divBdr>
            <w:top w:val="none" w:sz="0" w:space="0" w:color="auto"/>
            <w:left w:val="none" w:sz="0" w:space="0" w:color="auto"/>
            <w:bottom w:val="none" w:sz="0" w:space="0" w:color="auto"/>
            <w:right w:val="none" w:sz="0" w:space="0" w:color="auto"/>
          </w:divBdr>
        </w:div>
        <w:div w:id="1359576712">
          <w:marLeft w:val="0"/>
          <w:marRight w:val="0"/>
          <w:marTop w:val="0"/>
          <w:marBottom w:val="0"/>
          <w:divBdr>
            <w:top w:val="none" w:sz="0" w:space="0" w:color="auto"/>
            <w:left w:val="none" w:sz="0" w:space="0" w:color="auto"/>
            <w:bottom w:val="none" w:sz="0" w:space="0" w:color="auto"/>
            <w:right w:val="none" w:sz="0" w:space="0" w:color="auto"/>
          </w:divBdr>
        </w:div>
        <w:div w:id="1187259328">
          <w:marLeft w:val="0"/>
          <w:marRight w:val="0"/>
          <w:marTop w:val="0"/>
          <w:marBottom w:val="0"/>
          <w:divBdr>
            <w:top w:val="none" w:sz="0" w:space="0" w:color="auto"/>
            <w:left w:val="none" w:sz="0" w:space="0" w:color="auto"/>
            <w:bottom w:val="none" w:sz="0" w:space="0" w:color="auto"/>
            <w:right w:val="none" w:sz="0" w:space="0" w:color="auto"/>
          </w:divBdr>
        </w:div>
        <w:div w:id="21906633">
          <w:marLeft w:val="0"/>
          <w:marRight w:val="0"/>
          <w:marTop w:val="0"/>
          <w:marBottom w:val="0"/>
          <w:divBdr>
            <w:top w:val="none" w:sz="0" w:space="0" w:color="auto"/>
            <w:left w:val="none" w:sz="0" w:space="0" w:color="auto"/>
            <w:bottom w:val="none" w:sz="0" w:space="0" w:color="auto"/>
            <w:right w:val="none" w:sz="0" w:space="0" w:color="auto"/>
          </w:divBdr>
        </w:div>
        <w:div w:id="1664627801">
          <w:marLeft w:val="0"/>
          <w:marRight w:val="0"/>
          <w:marTop w:val="0"/>
          <w:marBottom w:val="0"/>
          <w:divBdr>
            <w:top w:val="none" w:sz="0" w:space="0" w:color="auto"/>
            <w:left w:val="none" w:sz="0" w:space="0" w:color="auto"/>
            <w:bottom w:val="none" w:sz="0" w:space="0" w:color="auto"/>
            <w:right w:val="none" w:sz="0" w:space="0" w:color="auto"/>
          </w:divBdr>
        </w:div>
        <w:div w:id="1310399171">
          <w:marLeft w:val="0"/>
          <w:marRight w:val="0"/>
          <w:marTop w:val="0"/>
          <w:marBottom w:val="0"/>
          <w:divBdr>
            <w:top w:val="none" w:sz="0" w:space="0" w:color="auto"/>
            <w:left w:val="none" w:sz="0" w:space="0" w:color="auto"/>
            <w:bottom w:val="none" w:sz="0" w:space="0" w:color="auto"/>
            <w:right w:val="none" w:sz="0" w:space="0" w:color="auto"/>
          </w:divBdr>
        </w:div>
        <w:div w:id="1202668198">
          <w:marLeft w:val="0"/>
          <w:marRight w:val="0"/>
          <w:marTop w:val="0"/>
          <w:marBottom w:val="0"/>
          <w:divBdr>
            <w:top w:val="none" w:sz="0" w:space="0" w:color="auto"/>
            <w:left w:val="none" w:sz="0" w:space="0" w:color="auto"/>
            <w:bottom w:val="none" w:sz="0" w:space="0" w:color="auto"/>
            <w:right w:val="none" w:sz="0" w:space="0" w:color="auto"/>
          </w:divBdr>
        </w:div>
        <w:div w:id="1843545093">
          <w:marLeft w:val="0"/>
          <w:marRight w:val="0"/>
          <w:marTop w:val="0"/>
          <w:marBottom w:val="0"/>
          <w:divBdr>
            <w:top w:val="none" w:sz="0" w:space="0" w:color="auto"/>
            <w:left w:val="none" w:sz="0" w:space="0" w:color="auto"/>
            <w:bottom w:val="none" w:sz="0" w:space="0" w:color="auto"/>
            <w:right w:val="none" w:sz="0" w:space="0" w:color="auto"/>
          </w:divBdr>
        </w:div>
        <w:div w:id="216169552">
          <w:marLeft w:val="0"/>
          <w:marRight w:val="0"/>
          <w:marTop w:val="0"/>
          <w:marBottom w:val="0"/>
          <w:divBdr>
            <w:top w:val="none" w:sz="0" w:space="0" w:color="auto"/>
            <w:left w:val="none" w:sz="0" w:space="0" w:color="auto"/>
            <w:bottom w:val="none" w:sz="0" w:space="0" w:color="auto"/>
            <w:right w:val="none" w:sz="0" w:space="0" w:color="auto"/>
          </w:divBdr>
        </w:div>
      </w:divsChild>
    </w:div>
    <w:div w:id="1098596016">
      <w:bodyDiv w:val="1"/>
      <w:marLeft w:val="0"/>
      <w:marRight w:val="0"/>
      <w:marTop w:val="0"/>
      <w:marBottom w:val="0"/>
      <w:divBdr>
        <w:top w:val="none" w:sz="0" w:space="0" w:color="auto"/>
        <w:left w:val="none" w:sz="0" w:space="0" w:color="auto"/>
        <w:bottom w:val="none" w:sz="0" w:space="0" w:color="auto"/>
        <w:right w:val="none" w:sz="0" w:space="0" w:color="auto"/>
      </w:divBdr>
      <w:divsChild>
        <w:div w:id="1264454070">
          <w:marLeft w:val="0"/>
          <w:marRight w:val="0"/>
          <w:marTop w:val="240"/>
          <w:marBottom w:val="240"/>
          <w:divBdr>
            <w:top w:val="none" w:sz="0" w:space="0" w:color="auto"/>
            <w:left w:val="none" w:sz="0" w:space="0" w:color="auto"/>
            <w:bottom w:val="none" w:sz="0" w:space="0" w:color="auto"/>
            <w:right w:val="none" w:sz="0" w:space="0" w:color="auto"/>
          </w:divBdr>
        </w:div>
      </w:divsChild>
    </w:div>
    <w:div w:id="1120539575">
      <w:bodyDiv w:val="1"/>
      <w:marLeft w:val="0"/>
      <w:marRight w:val="0"/>
      <w:marTop w:val="0"/>
      <w:marBottom w:val="0"/>
      <w:divBdr>
        <w:top w:val="none" w:sz="0" w:space="0" w:color="auto"/>
        <w:left w:val="none" w:sz="0" w:space="0" w:color="auto"/>
        <w:bottom w:val="none" w:sz="0" w:space="0" w:color="auto"/>
        <w:right w:val="none" w:sz="0" w:space="0" w:color="auto"/>
      </w:divBdr>
      <w:divsChild>
        <w:div w:id="533351036">
          <w:marLeft w:val="0"/>
          <w:marRight w:val="0"/>
          <w:marTop w:val="0"/>
          <w:marBottom w:val="0"/>
          <w:divBdr>
            <w:top w:val="none" w:sz="0" w:space="0" w:color="auto"/>
            <w:left w:val="none" w:sz="0" w:space="0" w:color="auto"/>
            <w:bottom w:val="none" w:sz="0" w:space="0" w:color="auto"/>
            <w:right w:val="none" w:sz="0" w:space="0" w:color="auto"/>
          </w:divBdr>
        </w:div>
        <w:div w:id="112212800">
          <w:marLeft w:val="0"/>
          <w:marRight w:val="0"/>
          <w:marTop w:val="0"/>
          <w:marBottom w:val="0"/>
          <w:divBdr>
            <w:top w:val="none" w:sz="0" w:space="0" w:color="auto"/>
            <w:left w:val="none" w:sz="0" w:space="0" w:color="auto"/>
            <w:bottom w:val="none" w:sz="0" w:space="0" w:color="auto"/>
            <w:right w:val="none" w:sz="0" w:space="0" w:color="auto"/>
          </w:divBdr>
        </w:div>
        <w:div w:id="348608663">
          <w:marLeft w:val="0"/>
          <w:marRight w:val="0"/>
          <w:marTop w:val="0"/>
          <w:marBottom w:val="0"/>
          <w:divBdr>
            <w:top w:val="none" w:sz="0" w:space="0" w:color="auto"/>
            <w:left w:val="none" w:sz="0" w:space="0" w:color="auto"/>
            <w:bottom w:val="none" w:sz="0" w:space="0" w:color="auto"/>
            <w:right w:val="none" w:sz="0" w:space="0" w:color="auto"/>
          </w:divBdr>
        </w:div>
      </w:divsChild>
    </w:div>
    <w:div w:id="1190491385">
      <w:bodyDiv w:val="1"/>
      <w:marLeft w:val="0"/>
      <w:marRight w:val="0"/>
      <w:marTop w:val="0"/>
      <w:marBottom w:val="0"/>
      <w:divBdr>
        <w:top w:val="none" w:sz="0" w:space="0" w:color="auto"/>
        <w:left w:val="none" w:sz="0" w:space="0" w:color="auto"/>
        <w:bottom w:val="none" w:sz="0" w:space="0" w:color="auto"/>
        <w:right w:val="none" w:sz="0" w:space="0" w:color="auto"/>
      </w:divBdr>
      <w:divsChild>
        <w:div w:id="1517617579">
          <w:marLeft w:val="0"/>
          <w:marRight w:val="0"/>
          <w:marTop w:val="0"/>
          <w:marBottom w:val="0"/>
          <w:divBdr>
            <w:top w:val="none" w:sz="0" w:space="0" w:color="auto"/>
            <w:left w:val="none" w:sz="0" w:space="0" w:color="auto"/>
            <w:bottom w:val="none" w:sz="0" w:space="0" w:color="auto"/>
            <w:right w:val="none" w:sz="0" w:space="0" w:color="auto"/>
          </w:divBdr>
        </w:div>
        <w:div w:id="23674037">
          <w:marLeft w:val="0"/>
          <w:marRight w:val="0"/>
          <w:marTop w:val="0"/>
          <w:marBottom w:val="0"/>
          <w:divBdr>
            <w:top w:val="none" w:sz="0" w:space="0" w:color="auto"/>
            <w:left w:val="none" w:sz="0" w:space="0" w:color="auto"/>
            <w:bottom w:val="none" w:sz="0" w:space="0" w:color="auto"/>
            <w:right w:val="none" w:sz="0" w:space="0" w:color="auto"/>
          </w:divBdr>
        </w:div>
        <w:div w:id="1926724792">
          <w:marLeft w:val="0"/>
          <w:marRight w:val="0"/>
          <w:marTop w:val="0"/>
          <w:marBottom w:val="0"/>
          <w:divBdr>
            <w:top w:val="none" w:sz="0" w:space="0" w:color="auto"/>
            <w:left w:val="none" w:sz="0" w:space="0" w:color="auto"/>
            <w:bottom w:val="none" w:sz="0" w:space="0" w:color="auto"/>
            <w:right w:val="none" w:sz="0" w:space="0" w:color="auto"/>
          </w:divBdr>
        </w:div>
      </w:divsChild>
    </w:div>
    <w:div w:id="1197042573">
      <w:bodyDiv w:val="1"/>
      <w:marLeft w:val="0"/>
      <w:marRight w:val="0"/>
      <w:marTop w:val="0"/>
      <w:marBottom w:val="0"/>
      <w:divBdr>
        <w:top w:val="none" w:sz="0" w:space="0" w:color="auto"/>
        <w:left w:val="none" w:sz="0" w:space="0" w:color="auto"/>
        <w:bottom w:val="none" w:sz="0" w:space="0" w:color="auto"/>
        <w:right w:val="none" w:sz="0" w:space="0" w:color="auto"/>
      </w:divBdr>
      <w:divsChild>
        <w:div w:id="1785034004">
          <w:marLeft w:val="0"/>
          <w:marRight w:val="0"/>
          <w:marTop w:val="0"/>
          <w:marBottom w:val="0"/>
          <w:divBdr>
            <w:top w:val="none" w:sz="0" w:space="0" w:color="auto"/>
            <w:left w:val="none" w:sz="0" w:space="0" w:color="auto"/>
            <w:bottom w:val="none" w:sz="0" w:space="0" w:color="auto"/>
            <w:right w:val="none" w:sz="0" w:space="0" w:color="auto"/>
          </w:divBdr>
        </w:div>
        <w:div w:id="921985493">
          <w:marLeft w:val="0"/>
          <w:marRight w:val="0"/>
          <w:marTop w:val="0"/>
          <w:marBottom w:val="0"/>
          <w:divBdr>
            <w:top w:val="none" w:sz="0" w:space="0" w:color="auto"/>
            <w:left w:val="none" w:sz="0" w:space="0" w:color="auto"/>
            <w:bottom w:val="none" w:sz="0" w:space="0" w:color="auto"/>
            <w:right w:val="none" w:sz="0" w:space="0" w:color="auto"/>
          </w:divBdr>
        </w:div>
        <w:div w:id="1604532484">
          <w:marLeft w:val="0"/>
          <w:marRight w:val="0"/>
          <w:marTop w:val="0"/>
          <w:marBottom w:val="0"/>
          <w:divBdr>
            <w:top w:val="none" w:sz="0" w:space="0" w:color="auto"/>
            <w:left w:val="none" w:sz="0" w:space="0" w:color="auto"/>
            <w:bottom w:val="none" w:sz="0" w:space="0" w:color="auto"/>
            <w:right w:val="none" w:sz="0" w:space="0" w:color="auto"/>
          </w:divBdr>
        </w:div>
        <w:div w:id="1942030697">
          <w:marLeft w:val="0"/>
          <w:marRight w:val="0"/>
          <w:marTop w:val="0"/>
          <w:marBottom w:val="0"/>
          <w:divBdr>
            <w:top w:val="none" w:sz="0" w:space="0" w:color="auto"/>
            <w:left w:val="none" w:sz="0" w:space="0" w:color="auto"/>
            <w:bottom w:val="none" w:sz="0" w:space="0" w:color="auto"/>
            <w:right w:val="none" w:sz="0" w:space="0" w:color="auto"/>
          </w:divBdr>
        </w:div>
        <w:div w:id="351151875">
          <w:marLeft w:val="0"/>
          <w:marRight w:val="0"/>
          <w:marTop w:val="0"/>
          <w:marBottom w:val="0"/>
          <w:divBdr>
            <w:top w:val="none" w:sz="0" w:space="0" w:color="auto"/>
            <w:left w:val="none" w:sz="0" w:space="0" w:color="auto"/>
            <w:bottom w:val="none" w:sz="0" w:space="0" w:color="auto"/>
            <w:right w:val="none" w:sz="0" w:space="0" w:color="auto"/>
          </w:divBdr>
        </w:div>
        <w:div w:id="1046756222">
          <w:marLeft w:val="0"/>
          <w:marRight w:val="0"/>
          <w:marTop w:val="0"/>
          <w:marBottom w:val="0"/>
          <w:divBdr>
            <w:top w:val="none" w:sz="0" w:space="0" w:color="auto"/>
            <w:left w:val="none" w:sz="0" w:space="0" w:color="auto"/>
            <w:bottom w:val="none" w:sz="0" w:space="0" w:color="auto"/>
            <w:right w:val="none" w:sz="0" w:space="0" w:color="auto"/>
          </w:divBdr>
        </w:div>
        <w:div w:id="1661153959">
          <w:marLeft w:val="0"/>
          <w:marRight w:val="0"/>
          <w:marTop w:val="0"/>
          <w:marBottom w:val="0"/>
          <w:divBdr>
            <w:top w:val="none" w:sz="0" w:space="0" w:color="auto"/>
            <w:left w:val="none" w:sz="0" w:space="0" w:color="auto"/>
            <w:bottom w:val="none" w:sz="0" w:space="0" w:color="auto"/>
            <w:right w:val="none" w:sz="0" w:space="0" w:color="auto"/>
          </w:divBdr>
        </w:div>
        <w:div w:id="891113165">
          <w:marLeft w:val="0"/>
          <w:marRight w:val="0"/>
          <w:marTop w:val="0"/>
          <w:marBottom w:val="0"/>
          <w:divBdr>
            <w:top w:val="none" w:sz="0" w:space="0" w:color="auto"/>
            <w:left w:val="none" w:sz="0" w:space="0" w:color="auto"/>
            <w:bottom w:val="none" w:sz="0" w:space="0" w:color="auto"/>
            <w:right w:val="none" w:sz="0" w:space="0" w:color="auto"/>
          </w:divBdr>
        </w:div>
        <w:div w:id="1030182780">
          <w:marLeft w:val="0"/>
          <w:marRight w:val="0"/>
          <w:marTop w:val="0"/>
          <w:marBottom w:val="0"/>
          <w:divBdr>
            <w:top w:val="none" w:sz="0" w:space="0" w:color="auto"/>
            <w:left w:val="none" w:sz="0" w:space="0" w:color="auto"/>
            <w:bottom w:val="none" w:sz="0" w:space="0" w:color="auto"/>
            <w:right w:val="none" w:sz="0" w:space="0" w:color="auto"/>
          </w:divBdr>
        </w:div>
      </w:divsChild>
    </w:div>
    <w:div w:id="1203253213">
      <w:bodyDiv w:val="1"/>
      <w:marLeft w:val="0"/>
      <w:marRight w:val="0"/>
      <w:marTop w:val="0"/>
      <w:marBottom w:val="0"/>
      <w:divBdr>
        <w:top w:val="none" w:sz="0" w:space="0" w:color="auto"/>
        <w:left w:val="none" w:sz="0" w:space="0" w:color="auto"/>
        <w:bottom w:val="none" w:sz="0" w:space="0" w:color="auto"/>
        <w:right w:val="none" w:sz="0" w:space="0" w:color="auto"/>
      </w:divBdr>
    </w:div>
    <w:div w:id="1249385668">
      <w:bodyDiv w:val="1"/>
      <w:marLeft w:val="0"/>
      <w:marRight w:val="0"/>
      <w:marTop w:val="0"/>
      <w:marBottom w:val="0"/>
      <w:divBdr>
        <w:top w:val="none" w:sz="0" w:space="0" w:color="auto"/>
        <w:left w:val="none" w:sz="0" w:space="0" w:color="auto"/>
        <w:bottom w:val="none" w:sz="0" w:space="0" w:color="auto"/>
        <w:right w:val="none" w:sz="0" w:space="0" w:color="auto"/>
      </w:divBdr>
    </w:div>
    <w:div w:id="1252856413">
      <w:bodyDiv w:val="1"/>
      <w:marLeft w:val="0"/>
      <w:marRight w:val="0"/>
      <w:marTop w:val="0"/>
      <w:marBottom w:val="0"/>
      <w:divBdr>
        <w:top w:val="none" w:sz="0" w:space="0" w:color="auto"/>
        <w:left w:val="none" w:sz="0" w:space="0" w:color="auto"/>
        <w:bottom w:val="none" w:sz="0" w:space="0" w:color="auto"/>
        <w:right w:val="none" w:sz="0" w:space="0" w:color="auto"/>
      </w:divBdr>
    </w:div>
    <w:div w:id="1275402225">
      <w:bodyDiv w:val="1"/>
      <w:marLeft w:val="0"/>
      <w:marRight w:val="0"/>
      <w:marTop w:val="0"/>
      <w:marBottom w:val="0"/>
      <w:divBdr>
        <w:top w:val="none" w:sz="0" w:space="0" w:color="auto"/>
        <w:left w:val="none" w:sz="0" w:space="0" w:color="auto"/>
        <w:bottom w:val="none" w:sz="0" w:space="0" w:color="auto"/>
        <w:right w:val="none" w:sz="0" w:space="0" w:color="auto"/>
      </w:divBdr>
      <w:divsChild>
        <w:div w:id="1003893975">
          <w:marLeft w:val="0"/>
          <w:marRight w:val="0"/>
          <w:marTop w:val="0"/>
          <w:marBottom w:val="0"/>
          <w:divBdr>
            <w:top w:val="none" w:sz="0" w:space="0" w:color="auto"/>
            <w:left w:val="none" w:sz="0" w:space="0" w:color="auto"/>
            <w:bottom w:val="none" w:sz="0" w:space="0" w:color="auto"/>
            <w:right w:val="none" w:sz="0" w:space="0" w:color="auto"/>
          </w:divBdr>
        </w:div>
        <w:div w:id="737939985">
          <w:marLeft w:val="0"/>
          <w:marRight w:val="0"/>
          <w:marTop w:val="0"/>
          <w:marBottom w:val="0"/>
          <w:divBdr>
            <w:top w:val="none" w:sz="0" w:space="0" w:color="auto"/>
            <w:left w:val="none" w:sz="0" w:space="0" w:color="auto"/>
            <w:bottom w:val="none" w:sz="0" w:space="0" w:color="auto"/>
            <w:right w:val="none" w:sz="0" w:space="0" w:color="auto"/>
          </w:divBdr>
        </w:div>
        <w:div w:id="287594234">
          <w:marLeft w:val="0"/>
          <w:marRight w:val="0"/>
          <w:marTop w:val="0"/>
          <w:marBottom w:val="0"/>
          <w:divBdr>
            <w:top w:val="none" w:sz="0" w:space="0" w:color="auto"/>
            <w:left w:val="none" w:sz="0" w:space="0" w:color="auto"/>
            <w:bottom w:val="none" w:sz="0" w:space="0" w:color="auto"/>
            <w:right w:val="none" w:sz="0" w:space="0" w:color="auto"/>
          </w:divBdr>
        </w:div>
        <w:div w:id="1295331641">
          <w:marLeft w:val="0"/>
          <w:marRight w:val="0"/>
          <w:marTop w:val="0"/>
          <w:marBottom w:val="0"/>
          <w:divBdr>
            <w:top w:val="none" w:sz="0" w:space="0" w:color="auto"/>
            <w:left w:val="none" w:sz="0" w:space="0" w:color="auto"/>
            <w:bottom w:val="none" w:sz="0" w:space="0" w:color="auto"/>
            <w:right w:val="none" w:sz="0" w:space="0" w:color="auto"/>
          </w:divBdr>
        </w:div>
        <w:div w:id="1533225025">
          <w:marLeft w:val="0"/>
          <w:marRight w:val="0"/>
          <w:marTop w:val="0"/>
          <w:marBottom w:val="0"/>
          <w:divBdr>
            <w:top w:val="none" w:sz="0" w:space="0" w:color="auto"/>
            <w:left w:val="none" w:sz="0" w:space="0" w:color="auto"/>
            <w:bottom w:val="none" w:sz="0" w:space="0" w:color="auto"/>
            <w:right w:val="none" w:sz="0" w:space="0" w:color="auto"/>
          </w:divBdr>
        </w:div>
        <w:div w:id="1497839860">
          <w:marLeft w:val="0"/>
          <w:marRight w:val="0"/>
          <w:marTop w:val="0"/>
          <w:marBottom w:val="0"/>
          <w:divBdr>
            <w:top w:val="none" w:sz="0" w:space="0" w:color="auto"/>
            <w:left w:val="none" w:sz="0" w:space="0" w:color="auto"/>
            <w:bottom w:val="none" w:sz="0" w:space="0" w:color="auto"/>
            <w:right w:val="none" w:sz="0" w:space="0" w:color="auto"/>
          </w:divBdr>
        </w:div>
        <w:div w:id="13961168">
          <w:marLeft w:val="0"/>
          <w:marRight w:val="0"/>
          <w:marTop w:val="0"/>
          <w:marBottom w:val="0"/>
          <w:divBdr>
            <w:top w:val="none" w:sz="0" w:space="0" w:color="auto"/>
            <w:left w:val="none" w:sz="0" w:space="0" w:color="auto"/>
            <w:bottom w:val="none" w:sz="0" w:space="0" w:color="auto"/>
            <w:right w:val="none" w:sz="0" w:space="0" w:color="auto"/>
          </w:divBdr>
        </w:div>
      </w:divsChild>
    </w:div>
    <w:div w:id="1298604374">
      <w:bodyDiv w:val="1"/>
      <w:marLeft w:val="0"/>
      <w:marRight w:val="0"/>
      <w:marTop w:val="0"/>
      <w:marBottom w:val="0"/>
      <w:divBdr>
        <w:top w:val="none" w:sz="0" w:space="0" w:color="auto"/>
        <w:left w:val="none" w:sz="0" w:space="0" w:color="auto"/>
        <w:bottom w:val="none" w:sz="0" w:space="0" w:color="auto"/>
        <w:right w:val="none" w:sz="0" w:space="0" w:color="auto"/>
      </w:divBdr>
      <w:divsChild>
        <w:div w:id="1447650554">
          <w:marLeft w:val="0"/>
          <w:marRight w:val="0"/>
          <w:marTop w:val="0"/>
          <w:marBottom w:val="0"/>
          <w:divBdr>
            <w:top w:val="none" w:sz="0" w:space="0" w:color="auto"/>
            <w:left w:val="none" w:sz="0" w:space="0" w:color="auto"/>
            <w:bottom w:val="none" w:sz="0" w:space="0" w:color="auto"/>
            <w:right w:val="none" w:sz="0" w:space="0" w:color="auto"/>
          </w:divBdr>
        </w:div>
        <w:div w:id="1649630313">
          <w:marLeft w:val="0"/>
          <w:marRight w:val="0"/>
          <w:marTop w:val="0"/>
          <w:marBottom w:val="0"/>
          <w:divBdr>
            <w:top w:val="none" w:sz="0" w:space="0" w:color="auto"/>
            <w:left w:val="none" w:sz="0" w:space="0" w:color="auto"/>
            <w:bottom w:val="none" w:sz="0" w:space="0" w:color="auto"/>
            <w:right w:val="none" w:sz="0" w:space="0" w:color="auto"/>
          </w:divBdr>
        </w:div>
        <w:div w:id="1261060751">
          <w:marLeft w:val="0"/>
          <w:marRight w:val="0"/>
          <w:marTop w:val="0"/>
          <w:marBottom w:val="0"/>
          <w:divBdr>
            <w:top w:val="none" w:sz="0" w:space="0" w:color="auto"/>
            <w:left w:val="none" w:sz="0" w:space="0" w:color="auto"/>
            <w:bottom w:val="none" w:sz="0" w:space="0" w:color="auto"/>
            <w:right w:val="none" w:sz="0" w:space="0" w:color="auto"/>
          </w:divBdr>
        </w:div>
        <w:div w:id="2127920690">
          <w:marLeft w:val="0"/>
          <w:marRight w:val="0"/>
          <w:marTop w:val="0"/>
          <w:marBottom w:val="0"/>
          <w:divBdr>
            <w:top w:val="none" w:sz="0" w:space="0" w:color="auto"/>
            <w:left w:val="none" w:sz="0" w:space="0" w:color="auto"/>
            <w:bottom w:val="none" w:sz="0" w:space="0" w:color="auto"/>
            <w:right w:val="none" w:sz="0" w:space="0" w:color="auto"/>
          </w:divBdr>
        </w:div>
        <w:div w:id="1845703870">
          <w:marLeft w:val="0"/>
          <w:marRight w:val="0"/>
          <w:marTop w:val="0"/>
          <w:marBottom w:val="0"/>
          <w:divBdr>
            <w:top w:val="none" w:sz="0" w:space="0" w:color="auto"/>
            <w:left w:val="none" w:sz="0" w:space="0" w:color="auto"/>
            <w:bottom w:val="none" w:sz="0" w:space="0" w:color="auto"/>
            <w:right w:val="none" w:sz="0" w:space="0" w:color="auto"/>
          </w:divBdr>
        </w:div>
        <w:div w:id="96294965">
          <w:marLeft w:val="0"/>
          <w:marRight w:val="0"/>
          <w:marTop w:val="0"/>
          <w:marBottom w:val="0"/>
          <w:divBdr>
            <w:top w:val="none" w:sz="0" w:space="0" w:color="auto"/>
            <w:left w:val="none" w:sz="0" w:space="0" w:color="auto"/>
            <w:bottom w:val="none" w:sz="0" w:space="0" w:color="auto"/>
            <w:right w:val="none" w:sz="0" w:space="0" w:color="auto"/>
          </w:divBdr>
        </w:div>
        <w:div w:id="29845572">
          <w:marLeft w:val="0"/>
          <w:marRight w:val="0"/>
          <w:marTop w:val="0"/>
          <w:marBottom w:val="0"/>
          <w:divBdr>
            <w:top w:val="none" w:sz="0" w:space="0" w:color="auto"/>
            <w:left w:val="none" w:sz="0" w:space="0" w:color="auto"/>
            <w:bottom w:val="none" w:sz="0" w:space="0" w:color="auto"/>
            <w:right w:val="none" w:sz="0" w:space="0" w:color="auto"/>
          </w:divBdr>
        </w:div>
        <w:div w:id="804810481">
          <w:marLeft w:val="0"/>
          <w:marRight w:val="0"/>
          <w:marTop w:val="0"/>
          <w:marBottom w:val="0"/>
          <w:divBdr>
            <w:top w:val="none" w:sz="0" w:space="0" w:color="auto"/>
            <w:left w:val="none" w:sz="0" w:space="0" w:color="auto"/>
            <w:bottom w:val="none" w:sz="0" w:space="0" w:color="auto"/>
            <w:right w:val="none" w:sz="0" w:space="0" w:color="auto"/>
          </w:divBdr>
        </w:div>
        <w:div w:id="983196689">
          <w:marLeft w:val="0"/>
          <w:marRight w:val="0"/>
          <w:marTop w:val="0"/>
          <w:marBottom w:val="0"/>
          <w:divBdr>
            <w:top w:val="none" w:sz="0" w:space="0" w:color="auto"/>
            <w:left w:val="none" w:sz="0" w:space="0" w:color="auto"/>
            <w:bottom w:val="none" w:sz="0" w:space="0" w:color="auto"/>
            <w:right w:val="none" w:sz="0" w:space="0" w:color="auto"/>
          </w:divBdr>
        </w:div>
        <w:div w:id="17976251">
          <w:marLeft w:val="0"/>
          <w:marRight w:val="0"/>
          <w:marTop w:val="0"/>
          <w:marBottom w:val="0"/>
          <w:divBdr>
            <w:top w:val="none" w:sz="0" w:space="0" w:color="auto"/>
            <w:left w:val="none" w:sz="0" w:space="0" w:color="auto"/>
            <w:bottom w:val="none" w:sz="0" w:space="0" w:color="auto"/>
            <w:right w:val="none" w:sz="0" w:space="0" w:color="auto"/>
          </w:divBdr>
        </w:div>
        <w:div w:id="1711878689">
          <w:marLeft w:val="0"/>
          <w:marRight w:val="0"/>
          <w:marTop w:val="0"/>
          <w:marBottom w:val="0"/>
          <w:divBdr>
            <w:top w:val="none" w:sz="0" w:space="0" w:color="auto"/>
            <w:left w:val="none" w:sz="0" w:space="0" w:color="auto"/>
            <w:bottom w:val="none" w:sz="0" w:space="0" w:color="auto"/>
            <w:right w:val="none" w:sz="0" w:space="0" w:color="auto"/>
          </w:divBdr>
        </w:div>
        <w:div w:id="804280588">
          <w:marLeft w:val="0"/>
          <w:marRight w:val="0"/>
          <w:marTop w:val="0"/>
          <w:marBottom w:val="0"/>
          <w:divBdr>
            <w:top w:val="none" w:sz="0" w:space="0" w:color="auto"/>
            <w:left w:val="none" w:sz="0" w:space="0" w:color="auto"/>
            <w:bottom w:val="none" w:sz="0" w:space="0" w:color="auto"/>
            <w:right w:val="none" w:sz="0" w:space="0" w:color="auto"/>
          </w:divBdr>
        </w:div>
        <w:div w:id="1104498257">
          <w:marLeft w:val="0"/>
          <w:marRight w:val="0"/>
          <w:marTop w:val="0"/>
          <w:marBottom w:val="0"/>
          <w:divBdr>
            <w:top w:val="none" w:sz="0" w:space="0" w:color="auto"/>
            <w:left w:val="none" w:sz="0" w:space="0" w:color="auto"/>
            <w:bottom w:val="none" w:sz="0" w:space="0" w:color="auto"/>
            <w:right w:val="none" w:sz="0" w:space="0" w:color="auto"/>
          </w:divBdr>
        </w:div>
        <w:div w:id="183832430">
          <w:marLeft w:val="0"/>
          <w:marRight w:val="0"/>
          <w:marTop w:val="0"/>
          <w:marBottom w:val="0"/>
          <w:divBdr>
            <w:top w:val="none" w:sz="0" w:space="0" w:color="auto"/>
            <w:left w:val="none" w:sz="0" w:space="0" w:color="auto"/>
            <w:bottom w:val="none" w:sz="0" w:space="0" w:color="auto"/>
            <w:right w:val="none" w:sz="0" w:space="0" w:color="auto"/>
          </w:divBdr>
        </w:div>
        <w:div w:id="1756707545">
          <w:marLeft w:val="0"/>
          <w:marRight w:val="0"/>
          <w:marTop w:val="0"/>
          <w:marBottom w:val="0"/>
          <w:divBdr>
            <w:top w:val="none" w:sz="0" w:space="0" w:color="auto"/>
            <w:left w:val="none" w:sz="0" w:space="0" w:color="auto"/>
            <w:bottom w:val="none" w:sz="0" w:space="0" w:color="auto"/>
            <w:right w:val="none" w:sz="0" w:space="0" w:color="auto"/>
          </w:divBdr>
        </w:div>
        <w:div w:id="951059939">
          <w:marLeft w:val="0"/>
          <w:marRight w:val="0"/>
          <w:marTop w:val="0"/>
          <w:marBottom w:val="0"/>
          <w:divBdr>
            <w:top w:val="none" w:sz="0" w:space="0" w:color="auto"/>
            <w:left w:val="none" w:sz="0" w:space="0" w:color="auto"/>
            <w:bottom w:val="none" w:sz="0" w:space="0" w:color="auto"/>
            <w:right w:val="none" w:sz="0" w:space="0" w:color="auto"/>
          </w:divBdr>
        </w:div>
        <w:div w:id="1655374074">
          <w:marLeft w:val="0"/>
          <w:marRight w:val="0"/>
          <w:marTop w:val="0"/>
          <w:marBottom w:val="0"/>
          <w:divBdr>
            <w:top w:val="none" w:sz="0" w:space="0" w:color="auto"/>
            <w:left w:val="none" w:sz="0" w:space="0" w:color="auto"/>
            <w:bottom w:val="none" w:sz="0" w:space="0" w:color="auto"/>
            <w:right w:val="none" w:sz="0" w:space="0" w:color="auto"/>
          </w:divBdr>
        </w:div>
        <w:div w:id="1832985714">
          <w:marLeft w:val="0"/>
          <w:marRight w:val="0"/>
          <w:marTop w:val="0"/>
          <w:marBottom w:val="0"/>
          <w:divBdr>
            <w:top w:val="none" w:sz="0" w:space="0" w:color="auto"/>
            <w:left w:val="none" w:sz="0" w:space="0" w:color="auto"/>
            <w:bottom w:val="none" w:sz="0" w:space="0" w:color="auto"/>
            <w:right w:val="none" w:sz="0" w:space="0" w:color="auto"/>
          </w:divBdr>
        </w:div>
        <w:div w:id="703484496">
          <w:marLeft w:val="0"/>
          <w:marRight w:val="0"/>
          <w:marTop w:val="0"/>
          <w:marBottom w:val="0"/>
          <w:divBdr>
            <w:top w:val="none" w:sz="0" w:space="0" w:color="auto"/>
            <w:left w:val="none" w:sz="0" w:space="0" w:color="auto"/>
            <w:bottom w:val="none" w:sz="0" w:space="0" w:color="auto"/>
            <w:right w:val="none" w:sz="0" w:space="0" w:color="auto"/>
          </w:divBdr>
        </w:div>
        <w:div w:id="1973168778">
          <w:marLeft w:val="0"/>
          <w:marRight w:val="0"/>
          <w:marTop w:val="0"/>
          <w:marBottom w:val="0"/>
          <w:divBdr>
            <w:top w:val="none" w:sz="0" w:space="0" w:color="auto"/>
            <w:left w:val="none" w:sz="0" w:space="0" w:color="auto"/>
            <w:bottom w:val="none" w:sz="0" w:space="0" w:color="auto"/>
            <w:right w:val="none" w:sz="0" w:space="0" w:color="auto"/>
          </w:divBdr>
        </w:div>
        <w:div w:id="96803128">
          <w:marLeft w:val="0"/>
          <w:marRight w:val="0"/>
          <w:marTop w:val="0"/>
          <w:marBottom w:val="0"/>
          <w:divBdr>
            <w:top w:val="none" w:sz="0" w:space="0" w:color="auto"/>
            <w:left w:val="none" w:sz="0" w:space="0" w:color="auto"/>
            <w:bottom w:val="none" w:sz="0" w:space="0" w:color="auto"/>
            <w:right w:val="none" w:sz="0" w:space="0" w:color="auto"/>
          </w:divBdr>
        </w:div>
        <w:div w:id="59446320">
          <w:marLeft w:val="0"/>
          <w:marRight w:val="0"/>
          <w:marTop w:val="0"/>
          <w:marBottom w:val="0"/>
          <w:divBdr>
            <w:top w:val="none" w:sz="0" w:space="0" w:color="auto"/>
            <w:left w:val="none" w:sz="0" w:space="0" w:color="auto"/>
            <w:bottom w:val="none" w:sz="0" w:space="0" w:color="auto"/>
            <w:right w:val="none" w:sz="0" w:space="0" w:color="auto"/>
          </w:divBdr>
        </w:div>
        <w:div w:id="1904682112">
          <w:marLeft w:val="0"/>
          <w:marRight w:val="0"/>
          <w:marTop w:val="0"/>
          <w:marBottom w:val="0"/>
          <w:divBdr>
            <w:top w:val="none" w:sz="0" w:space="0" w:color="auto"/>
            <w:left w:val="none" w:sz="0" w:space="0" w:color="auto"/>
            <w:bottom w:val="none" w:sz="0" w:space="0" w:color="auto"/>
            <w:right w:val="none" w:sz="0" w:space="0" w:color="auto"/>
          </w:divBdr>
        </w:div>
        <w:div w:id="1510948740">
          <w:marLeft w:val="0"/>
          <w:marRight w:val="0"/>
          <w:marTop w:val="0"/>
          <w:marBottom w:val="0"/>
          <w:divBdr>
            <w:top w:val="none" w:sz="0" w:space="0" w:color="auto"/>
            <w:left w:val="none" w:sz="0" w:space="0" w:color="auto"/>
            <w:bottom w:val="none" w:sz="0" w:space="0" w:color="auto"/>
            <w:right w:val="none" w:sz="0" w:space="0" w:color="auto"/>
          </w:divBdr>
        </w:div>
        <w:div w:id="1082684781">
          <w:marLeft w:val="0"/>
          <w:marRight w:val="0"/>
          <w:marTop w:val="0"/>
          <w:marBottom w:val="0"/>
          <w:divBdr>
            <w:top w:val="none" w:sz="0" w:space="0" w:color="auto"/>
            <w:left w:val="none" w:sz="0" w:space="0" w:color="auto"/>
            <w:bottom w:val="none" w:sz="0" w:space="0" w:color="auto"/>
            <w:right w:val="none" w:sz="0" w:space="0" w:color="auto"/>
          </w:divBdr>
        </w:div>
        <w:div w:id="28997678">
          <w:marLeft w:val="0"/>
          <w:marRight w:val="0"/>
          <w:marTop w:val="0"/>
          <w:marBottom w:val="0"/>
          <w:divBdr>
            <w:top w:val="none" w:sz="0" w:space="0" w:color="auto"/>
            <w:left w:val="none" w:sz="0" w:space="0" w:color="auto"/>
            <w:bottom w:val="none" w:sz="0" w:space="0" w:color="auto"/>
            <w:right w:val="none" w:sz="0" w:space="0" w:color="auto"/>
          </w:divBdr>
        </w:div>
        <w:div w:id="367460687">
          <w:marLeft w:val="0"/>
          <w:marRight w:val="0"/>
          <w:marTop w:val="0"/>
          <w:marBottom w:val="0"/>
          <w:divBdr>
            <w:top w:val="none" w:sz="0" w:space="0" w:color="auto"/>
            <w:left w:val="none" w:sz="0" w:space="0" w:color="auto"/>
            <w:bottom w:val="none" w:sz="0" w:space="0" w:color="auto"/>
            <w:right w:val="none" w:sz="0" w:space="0" w:color="auto"/>
          </w:divBdr>
        </w:div>
        <w:div w:id="1084231346">
          <w:marLeft w:val="0"/>
          <w:marRight w:val="0"/>
          <w:marTop w:val="0"/>
          <w:marBottom w:val="0"/>
          <w:divBdr>
            <w:top w:val="none" w:sz="0" w:space="0" w:color="auto"/>
            <w:left w:val="none" w:sz="0" w:space="0" w:color="auto"/>
            <w:bottom w:val="none" w:sz="0" w:space="0" w:color="auto"/>
            <w:right w:val="none" w:sz="0" w:space="0" w:color="auto"/>
          </w:divBdr>
        </w:div>
        <w:div w:id="1314220570">
          <w:marLeft w:val="0"/>
          <w:marRight w:val="0"/>
          <w:marTop w:val="0"/>
          <w:marBottom w:val="0"/>
          <w:divBdr>
            <w:top w:val="none" w:sz="0" w:space="0" w:color="auto"/>
            <w:left w:val="none" w:sz="0" w:space="0" w:color="auto"/>
            <w:bottom w:val="none" w:sz="0" w:space="0" w:color="auto"/>
            <w:right w:val="none" w:sz="0" w:space="0" w:color="auto"/>
          </w:divBdr>
        </w:div>
        <w:div w:id="2109035176">
          <w:marLeft w:val="0"/>
          <w:marRight w:val="0"/>
          <w:marTop w:val="0"/>
          <w:marBottom w:val="0"/>
          <w:divBdr>
            <w:top w:val="none" w:sz="0" w:space="0" w:color="auto"/>
            <w:left w:val="none" w:sz="0" w:space="0" w:color="auto"/>
            <w:bottom w:val="none" w:sz="0" w:space="0" w:color="auto"/>
            <w:right w:val="none" w:sz="0" w:space="0" w:color="auto"/>
          </w:divBdr>
        </w:div>
        <w:div w:id="512649424">
          <w:marLeft w:val="0"/>
          <w:marRight w:val="0"/>
          <w:marTop w:val="0"/>
          <w:marBottom w:val="0"/>
          <w:divBdr>
            <w:top w:val="none" w:sz="0" w:space="0" w:color="auto"/>
            <w:left w:val="none" w:sz="0" w:space="0" w:color="auto"/>
            <w:bottom w:val="none" w:sz="0" w:space="0" w:color="auto"/>
            <w:right w:val="none" w:sz="0" w:space="0" w:color="auto"/>
          </w:divBdr>
        </w:div>
        <w:div w:id="606931444">
          <w:marLeft w:val="0"/>
          <w:marRight w:val="0"/>
          <w:marTop w:val="0"/>
          <w:marBottom w:val="0"/>
          <w:divBdr>
            <w:top w:val="none" w:sz="0" w:space="0" w:color="auto"/>
            <w:left w:val="none" w:sz="0" w:space="0" w:color="auto"/>
            <w:bottom w:val="none" w:sz="0" w:space="0" w:color="auto"/>
            <w:right w:val="none" w:sz="0" w:space="0" w:color="auto"/>
          </w:divBdr>
        </w:div>
        <w:div w:id="1301152677">
          <w:marLeft w:val="0"/>
          <w:marRight w:val="0"/>
          <w:marTop w:val="0"/>
          <w:marBottom w:val="0"/>
          <w:divBdr>
            <w:top w:val="none" w:sz="0" w:space="0" w:color="auto"/>
            <w:left w:val="none" w:sz="0" w:space="0" w:color="auto"/>
            <w:bottom w:val="none" w:sz="0" w:space="0" w:color="auto"/>
            <w:right w:val="none" w:sz="0" w:space="0" w:color="auto"/>
          </w:divBdr>
        </w:div>
        <w:div w:id="1258829379">
          <w:marLeft w:val="0"/>
          <w:marRight w:val="0"/>
          <w:marTop w:val="0"/>
          <w:marBottom w:val="0"/>
          <w:divBdr>
            <w:top w:val="none" w:sz="0" w:space="0" w:color="auto"/>
            <w:left w:val="none" w:sz="0" w:space="0" w:color="auto"/>
            <w:bottom w:val="none" w:sz="0" w:space="0" w:color="auto"/>
            <w:right w:val="none" w:sz="0" w:space="0" w:color="auto"/>
          </w:divBdr>
        </w:div>
        <w:div w:id="778573585">
          <w:marLeft w:val="0"/>
          <w:marRight w:val="0"/>
          <w:marTop w:val="0"/>
          <w:marBottom w:val="0"/>
          <w:divBdr>
            <w:top w:val="none" w:sz="0" w:space="0" w:color="auto"/>
            <w:left w:val="none" w:sz="0" w:space="0" w:color="auto"/>
            <w:bottom w:val="none" w:sz="0" w:space="0" w:color="auto"/>
            <w:right w:val="none" w:sz="0" w:space="0" w:color="auto"/>
          </w:divBdr>
        </w:div>
        <w:div w:id="30688108">
          <w:marLeft w:val="0"/>
          <w:marRight w:val="0"/>
          <w:marTop w:val="0"/>
          <w:marBottom w:val="0"/>
          <w:divBdr>
            <w:top w:val="none" w:sz="0" w:space="0" w:color="auto"/>
            <w:left w:val="none" w:sz="0" w:space="0" w:color="auto"/>
            <w:bottom w:val="none" w:sz="0" w:space="0" w:color="auto"/>
            <w:right w:val="none" w:sz="0" w:space="0" w:color="auto"/>
          </w:divBdr>
        </w:div>
        <w:div w:id="319314128">
          <w:marLeft w:val="0"/>
          <w:marRight w:val="0"/>
          <w:marTop w:val="0"/>
          <w:marBottom w:val="0"/>
          <w:divBdr>
            <w:top w:val="none" w:sz="0" w:space="0" w:color="auto"/>
            <w:left w:val="none" w:sz="0" w:space="0" w:color="auto"/>
            <w:bottom w:val="none" w:sz="0" w:space="0" w:color="auto"/>
            <w:right w:val="none" w:sz="0" w:space="0" w:color="auto"/>
          </w:divBdr>
        </w:div>
        <w:div w:id="1209033580">
          <w:marLeft w:val="0"/>
          <w:marRight w:val="0"/>
          <w:marTop w:val="0"/>
          <w:marBottom w:val="0"/>
          <w:divBdr>
            <w:top w:val="none" w:sz="0" w:space="0" w:color="auto"/>
            <w:left w:val="none" w:sz="0" w:space="0" w:color="auto"/>
            <w:bottom w:val="none" w:sz="0" w:space="0" w:color="auto"/>
            <w:right w:val="none" w:sz="0" w:space="0" w:color="auto"/>
          </w:divBdr>
        </w:div>
        <w:div w:id="1526823186">
          <w:marLeft w:val="0"/>
          <w:marRight w:val="0"/>
          <w:marTop w:val="0"/>
          <w:marBottom w:val="0"/>
          <w:divBdr>
            <w:top w:val="none" w:sz="0" w:space="0" w:color="auto"/>
            <w:left w:val="none" w:sz="0" w:space="0" w:color="auto"/>
            <w:bottom w:val="none" w:sz="0" w:space="0" w:color="auto"/>
            <w:right w:val="none" w:sz="0" w:space="0" w:color="auto"/>
          </w:divBdr>
        </w:div>
        <w:div w:id="1410274529">
          <w:marLeft w:val="0"/>
          <w:marRight w:val="0"/>
          <w:marTop w:val="0"/>
          <w:marBottom w:val="0"/>
          <w:divBdr>
            <w:top w:val="none" w:sz="0" w:space="0" w:color="auto"/>
            <w:left w:val="none" w:sz="0" w:space="0" w:color="auto"/>
            <w:bottom w:val="none" w:sz="0" w:space="0" w:color="auto"/>
            <w:right w:val="none" w:sz="0" w:space="0" w:color="auto"/>
          </w:divBdr>
        </w:div>
        <w:div w:id="311717502">
          <w:marLeft w:val="0"/>
          <w:marRight w:val="0"/>
          <w:marTop w:val="0"/>
          <w:marBottom w:val="0"/>
          <w:divBdr>
            <w:top w:val="none" w:sz="0" w:space="0" w:color="auto"/>
            <w:left w:val="none" w:sz="0" w:space="0" w:color="auto"/>
            <w:bottom w:val="none" w:sz="0" w:space="0" w:color="auto"/>
            <w:right w:val="none" w:sz="0" w:space="0" w:color="auto"/>
          </w:divBdr>
        </w:div>
        <w:div w:id="2000838623">
          <w:marLeft w:val="0"/>
          <w:marRight w:val="0"/>
          <w:marTop w:val="0"/>
          <w:marBottom w:val="0"/>
          <w:divBdr>
            <w:top w:val="none" w:sz="0" w:space="0" w:color="auto"/>
            <w:left w:val="none" w:sz="0" w:space="0" w:color="auto"/>
            <w:bottom w:val="none" w:sz="0" w:space="0" w:color="auto"/>
            <w:right w:val="none" w:sz="0" w:space="0" w:color="auto"/>
          </w:divBdr>
        </w:div>
        <w:div w:id="10840591">
          <w:marLeft w:val="0"/>
          <w:marRight w:val="0"/>
          <w:marTop w:val="0"/>
          <w:marBottom w:val="0"/>
          <w:divBdr>
            <w:top w:val="none" w:sz="0" w:space="0" w:color="auto"/>
            <w:left w:val="none" w:sz="0" w:space="0" w:color="auto"/>
            <w:bottom w:val="none" w:sz="0" w:space="0" w:color="auto"/>
            <w:right w:val="none" w:sz="0" w:space="0" w:color="auto"/>
          </w:divBdr>
        </w:div>
        <w:div w:id="1992634131">
          <w:marLeft w:val="0"/>
          <w:marRight w:val="0"/>
          <w:marTop w:val="0"/>
          <w:marBottom w:val="0"/>
          <w:divBdr>
            <w:top w:val="none" w:sz="0" w:space="0" w:color="auto"/>
            <w:left w:val="none" w:sz="0" w:space="0" w:color="auto"/>
            <w:bottom w:val="none" w:sz="0" w:space="0" w:color="auto"/>
            <w:right w:val="none" w:sz="0" w:space="0" w:color="auto"/>
          </w:divBdr>
        </w:div>
        <w:div w:id="1883786071">
          <w:marLeft w:val="0"/>
          <w:marRight w:val="0"/>
          <w:marTop w:val="0"/>
          <w:marBottom w:val="0"/>
          <w:divBdr>
            <w:top w:val="none" w:sz="0" w:space="0" w:color="auto"/>
            <w:left w:val="none" w:sz="0" w:space="0" w:color="auto"/>
            <w:bottom w:val="none" w:sz="0" w:space="0" w:color="auto"/>
            <w:right w:val="none" w:sz="0" w:space="0" w:color="auto"/>
          </w:divBdr>
        </w:div>
        <w:div w:id="1738940046">
          <w:marLeft w:val="0"/>
          <w:marRight w:val="0"/>
          <w:marTop w:val="0"/>
          <w:marBottom w:val="0"/>
          <w:divBdr>
            <w:top w:val="none" w:sz="0" w:space="0" w:color="auto"/>
            <w:left w:val="none" w:sz="0" w:space="0" w:color="auto"/>
            <w:bottom w:val="none" w:sz="0" w:space="0" w:color="auto"/>
            <w:right w:val="none" w:sz="0" w:space="0" w:color="auto"/>
          </w:divBdr>
        </w:div>
        <w:div w:id="1294021072">
          <w:marLeft w:val="0"/>
          <w:marRight w:val="0"/>
          <w:marTop w:val="0"/>
          <w:marBottom w:val="0"/>
          <w:divBdr>
            <w:top w:val="none" w:sz="0" w:space="0" w:color="auto"/>
            <w:left w:val="none" w:sz="0" w:space="0" w:color="auto"/>
            <w:bottom w:val="none" w:sz="0" w:space="0" w:color="auto"/>
            <w:right w:val="none" w:sz="0" w:space="0" w:color="auto"/>
          </w:divBdr>
        </w:div>
        <w:div w:id="616914967">
          <w:marLeft w:val="0"/>
          <w:marRight w:val="0"/>
          <w:marTop w:val="0"/>
          <w:marBottom w:val="0"/>
          <w:divBdr>
            <w:top w:val="none" w:sz="0" w:space="0" w:color="auto"/>
            <w:left w:val="none" w:sz="0" w:space="0" w:color="auto"/>
            <w:bottom w:val="none" w:sz="0" w:space="0" w:color="auto"/>
            <w:right w:val="none" w:sz="0" w:space="0" w:color="auto"/>
          </w:divBdr>
        </w:div>
        <w:div w:id="1880582988">
          <w:marLeft w:val="0"/>
          <w:marRight w:val="0"/>
          <w:marTop w:val="0"/>
          <w:marBottom w:val="0"/>
          <w:divBdr>
            <w:top w:val="none" w:sz="0" w:space="0" w:color="auto"/>
            <w:left w:val="none" w:sz="0" w:space="0" w:color="auto"/>
            <w:bottom w:val="none" w:sz="0" w:space="0" w:color="auto"/>
            <w:right w:val="none" w:sz="0" w:space="0" w:color="auto"/>
          </w:divBdr>
        </w:div>
        <w:div w:id="1998877608">
          <w:marLeft w:val="0"/>
          <w:marRight w:val="0"/>
          <w:marTop w:val="0"/>
          <w:marBottom w:val="0"/>
          <w:divBdr>
            <w:top w:val="none" w:sz="0" w:space="0" w:color="auto"/>
            <w:left w:val="none" w:sz="0" w:space="0" w:color="auto"/>
            <w:bottom w:val="none" w:sz="0" w:space="0" w:color="auto"/>
            <w:right w:val="none" w:sz="0" w:space="0" w:color="auto"/>
          </w:divBdr>
        </w:div>
        <w:div w:id="833765859">
          <w:marLeft w:val="0"/>
          <w:marRight w:val="0"/>
          <w:marTop w:val="0"/>
          <w:marBottom w:val="0"/>
          <w:divBdr>
            <w:top w:val="none" w:sz="0" w:space="0" w:color="auto"/>
            <w:left w:val="none" w:sz="0" w:space="0" w:color="auto"/>
            <w:bottom w:val="none" w:sz="0" w:space="0" w:color="auto"/>
            <w:right w:val="none" w:sz="0" w:space="0" w:color="auto"/>
          </w:divBdr>
        </w:div>
        <w:div w:id="1038627860">
          <w:marLeft w:val="0"/>
          <w:marRight w:val="0"/>
          <w:marTop w:val="0"/>
          <w:marBottom w:val="0"/>
          <w:divBdr>
            <w:top w:val="none" w:sz="0" w:space="0" w:color="auto"/>
            <w:left w:val="none" w:sz="0" w:space="0" w:color="auto"/>
            <w:bottom w:val="none" w:sz="0" w:space="0" w:color="auto"/>
            <w:right w:val="none" w:sz="0" w:space="0" w:color="auto"/>
          </w:divBdr>
        </w:div>
        <w:div w:id="2000379346">
          <w:marLeft w:val="0"/>
          <w:marRight w:val="0"/>
          <w:marTop w:val="0"/>
          <w:marBottom w:val="0"/>
          <w:divBdr>
            <w:top w:val="none" w:sz="0" w:space="0" w:color="auto"/>
            <w:left w:val="none" w:sz="0" w:space="0" w:color="auto"/>
            <w:bottom w:val="none" w:sz="0" w:space="0" w:color="auto"/>
            <w:right w:val="none" w:sz="0" w:space="0" w:color="auto"/>
          </w:divBdr>
        </w:div>
        <w:div w:id="1400323947">
          <w:marLeft w:val="0"/>
          <w:marRight w:val="0"/>
          <w:marTop w:val="0"/>
          <w:marBottom w:val="0"/>
          <w:divBdr>
            <w:top w:val="none" w:sz="0" w:space="0" w:color="auto"/>
            <w:left w:val="none" w:sz="0" w:space="0" w:color="auto"/>
            <w:bottom w:val="none" w:sz="0" w:space="0" w:color="auto"/>
            <w:right w:val="none" w:sz="0" w:space="0" w:color="auto"/>
          </w:divBdr>
        </w:div>
        <w:div w:id="288895749">
          <w:marLeft w:val="0"/>
          <w:marRight w:val="0"/>
          <w:marTop w:val="0"/>
          <w:marBottom w:val="0"/>
          <w:divBdr>
            <w:top w:val="none" w:sz="0" w:space="0" w:color="auto"/>
            <w:left w:val="none" w:sz="0" w:space="0" w:color="auto"/>
            <w:bottom w:val="none" w:sz="0" w:space="0" w:color="auto"/>
            <w:right w:val="none" w:sz="0" w:space="0" w:color="auto"/>
          </w:divBdr>
        </w:div>
        <w:div w:id="1861428724">
          <w:marLeft w:val="0"/>
          <w:marRight w:val="0"/>
          <w:marTop w:val="0"/>
          <w:marBottom w:val="0"/>
          <w:divBdr>
            <w:top w:val="none" w:sz="0" w:space="0" w:color="auto"/>
            <w:left w:val="none" w:sz="0" w:space="0" w:color="auto"/>
            <w:bottom w:val="none" w:sz="0" w:space="0" w:color="auto"/>
            <w:right w:val="none" w:sz="0" w:space="0" w:color="auto"/>
          </w:divBdr>
        </w:div>
        <w:div w:id="376322511">
          <w:marLeft w:val="0"/>
          <w:marRight w:val="0"/>
          <w:marTop w:val="0"/>
          <w:marBottom w:val="0"/>
          <w:divBdr>
            <w:top w:val="none" w:sz="0" w:space="0" w:color="auto"/>
            <w:left w:val="none" w:sz="0" w:space="0" w:color="auto"/>
            <w:bottom w:val="none" w:sz="0" w:space="0" w:color="auto"/>
            <w:right w:val="none" w:sz="0" w:space="0" w:color="auto"/>
          </w:divBdr>
        </w:div>
        <w:div w:id="1255088680">
          <w:marLeft w:val="0"/>
          <w:marRight w:val="0"/>
          <w:marTop w:val="0"/>
          <w:marBottom w:val="0"/>
          <w:divBdr>
            <w:top w:val="none" w:sz="0" w:space="0" w:color="auto"/>
            <w:left w:val="none" w:sz="0" w:space="0" w:color="auto"/>
            <w:bottom w:val="none" w:sz="0" w:space="0" w:color="auto"/>
            <w:right w:val="none" w:sz="0" w:space="0" w:color="auto"/>
          </w:divBdr>
        </w:div>
        <w:div w:id="1625648824">
          <w:marLeft w:val="0"/>
          <w:marRight w:val="0"/>
          <w:marTop w:val="0"/>
          <w:marBottom w:val="0"/>
          <w:divBdr>
            <w:top w:val="none" w:sz="0" w:space="0" w:color="auto"/>
            <w:left w:val="none" w:sz="0" w:space="0" w:color="auto"/>
            <w:bottom w:val="none" w:sz="0" w:space="0" w:color="auto"/>
            <w:right w:val="none" w:sz="0" w:space="0" w:color="auto"/>
          </w:divBdr>
        </w:div>
        <w:div w:id="1067650065">
          <w:marLeft w:val="0"/>
          <w:marRight w:val="0"/>
          <w:marTop w:val="0"/>
          <w:marBottom w:val="0"/>
          <w:divBdr>
            <w:top w:val="none" w:sz="0" w:space="0" w:color="auto"/>
            <w:left w:val="none" w:sz="0" w:space="0" w:color="auto"/>
            <w:bottom w:val="none" w:sz="0" w:space="0" w:color="auto"/>
            <w:right w:val="none" w:sz="0" w:space="0" w:color="auto"/>
          </w:divBdr>
        </w:div>
        <w:div w:id="1795323772">
          <w:marLeft w:val="0"/>
          <w:marRight w:val="0"/>
          <w:marTop w:val="0"/>
          <w:marBottom w:val="0"/>
          <w:divBdr>
            <w:top w:val="none" w:sz="0" w:space="0" w:color="auto"/>
            <w:left w:val="none" w:sz="0" w:space="0" w:color="auto"/>
            <w:bottom w:val="none" w:sz="0" w:space="0" w:color="auto"/>
            <w:right w:val="none" w:sz="0" w:space="0" w:color="auto"/>
          </w:divBdr>
        </w:div>
        <w:div w:id="1775788295">
          <w:marLeft w:val="0"/>
          <w:marRight w:val="0"/>
          <w:marTop w:val="0"/>
          <w:marBottom w:val="0"/>
          <w:divBdr>
            <w:top w:val="none" w:sz="0" w:space="0" w:color="auto"/>
            <w:left w:val="none" w:sz="0" w:space="0" w:color="auto"/>
            <w:bottom w:val="none" w:sz="0" w:space="0" w:color="auto"/>
            <w:right w:val="none" w:sz="0" w:space="0" w:color="auto"/>
          </w:divBdr>
        </w:div>
        <w:div w:id="2115855975">
          <w:marLeft w:val="0"/>
          <w:marRight w:val="0"/>
          <w:marTop w:val="0"/>
          <w:marBottom w:val="0"/>
          <w:divBdr>
            <w:top w:val="none" w:sz="0" w:space="0" w:color="auto"/>
            <w:left w:val="none" w:sz="0" w:space="0" w:color="auto"/>
            <w:bottom w:val="none" w:sz="0" w:space="0" w:color="auto"/>
            <w:right w:val="none" w:sz="0" w:space="0" w:color="auto"/>
          </w:divBdr>
        </w:div>
        <w:div w:id="921528628">
          <w:marLeft w:val="0"/>
          <w:marRight w:val="0"/>
          <w:marTop w:val="0"/>
          <w:marBottom w:val="0"/>
          <w:divBdr>
            <w:top w:val="none" w:sz="0" w:space="0" w:color="auto"/>
            <w:left w:val="none" w:sz="0" w:space="0" w:color="auto"/>
            <w:bottom w:val="none" w:sz="0" w:space="0" w:color="auto"/>
            <w:right w:val="none" w:sz="0" w:space="0" w:color="auto"/>
          </w:divBdr>
        </w:div>
        <w:div w:id="695350706">
          <w:marLeft w:val="0"/>
          <w:marRight w:val="0"/>
          <w:marTop w:val="0"/>
          <w:marBottom w:val="0"/>
          <w:divBdr>
            <w:top w:val="none" w:sz="0" w:space="0" w:color="auto"/>
            <w:left w:val="none" w:sz="0" w:space="0" w:color="auto"/>
            <w:bottom w:val="none" w:sz="0" w:space="0" w:color="auto"/>
            <w:right w:val="none" w:sz="0" w:space="0" w:color="auto"/>
          </w:divBdr>
        </w:div>
        <w:div w:id="381295594">
          <w:marLeft w:val="0"/>
          <w:marRight w:val="0"/>
          <w:marTop w:val="0"/>
          <w:marBottom w:val="0"/>
          <w:divBdr>
            <w:top w:val="none" w:sz="0" w:space="0" w:color="auto"/>
            <w:left w:val="none" w:sz="0" w:space="0" w:color="auto"/>
            <w:bottom w:val="none" w:sz="0" w:space="0" w:color="auto"/>
            <w:right w:val="none" w:sz="0" w:space="0" w:color="auto"/>
          </w:divBdr>
        </w:div>
        <w:div w:id="595635">
          <w:marLeft w:val="0"/>
          <w:marRight w:val="0"/>
          <w:marTop w:val="0"/>
          <w:marBottom w:val="0"/>
          <w:divBdr>
            <w:top w:val="none" w:sz="0" w:space="0" w:color="auto"/>
            <w:left w:val="none" w:sz="0" w:space="0" w:color="auto"/>
            <w:bottom w:val="none" w:sz="0" w:space="0" w:color="auto"/>
            <w:right w:val="none" w:sz="0" w:space="0" w:color="auto"/>
          </w:divBdr>
        </w:div>
        <w:div w:id="1908493725">
          <w:marLeft w:val="0"/>
          <w:marRight w:val="0"/>
          <w:marTop w:val="0"/>
          <w:marBottom w:val="0"/>
          <w:divBdr>
            <w:top w:val="none" w:sz="0" w:space="0" w:color="auto"/>
            <w:left w:val="none" w:sz="0" w:space="0" w:color="auto"/>
            <w:bottom w:val="none" w:sz="0" w:space="0" w:color="auto"/>
            <w:right w:val="none" w:sz="0" w:space="0" w:color="auto"/>
          </w:divBdr>
        </w:div>
        <w:div w:id="428893061">
          <w:marLeft w:val="0"/>
          <w:marRight w:val="0"/>
          <w:marTop w:val="0"/>
          <w:marBottom w:val="0"/>
          <w:divBdr>
            <w:top w:val="none" w:sz="0" w:space="0" w:color="auto"/>
            <w:left w:val="none" w:sz="0" w:space="0" w:color="auto"/>
            <w:bottom w:val="none" w:sz="0" w:space="0" w:color="auto"/>
            <w:right w:val="none" w:sz="0" w:space="0" w:color="auto"/>
          </w:divBdr>
        </w:div>
        <w:div w:id="70080527">
          <w:marLeft w:val="0"/>
          <w:marRight w:val="0"/>
          <w:marTop w:val="0"/>
          <w:marBottom w:val="0"/>
          <w:divBdr>
            <w:top w:val="none" w:sz="0" w:space="0" w:color="auto"/>
            <w:left w:val="none" w:sz="0" w:space="0" w:color="auto"/>
            <w:bottom w:val="none" w:sz="0" w:space="0" w:color="auto"/>
            <w:right w:val="none" w:sz="0" w:space="0" w:color="auto"/>
          </w:divBdr>
        </w:div>
        <w:div w:id="1247569810">
          <w:marLeft w:val="0"/>
          <w:marRight w:val="0"/>
          <w:marTop w:val="0"/>
          <w:marBottom w:val="0"/>
          <w:divBdr>
            <w:top w:val="none" w:sz="0" w:space="0" w:color="auto"/>
            <w:left w:val="none" w:sz="0" w:space="0" w:color="auto"/>
            <w:bottom w:val="none" w:sz="0" w:space="0" w:color="auto"/>
            <w:right w:val="none" w:sz="0" w:space="0" w:color="auto"/>
          </w:divBdr>
        </w:div>
        <w:div w:id="1953438728">
          <w:marLeft w:val="0"/>
          <w:marRight w:val="0"/>
          <w:marTop w:val="0"/>
          <w:marBottom w:val="0"/>
          <w:divBdr>
            <w:top w:val="none" w:sz="0" w:space="0" w:color="auto"/>
            <w:left w:val="none" w:sz="0" w:space="0" w:color="auto"/>
            <w:bottom w:val="none" w:sz="0" w:space="0" w:color="auto"/>
            <w:right w:val="none" w:sz="0" w:space="0" w:color="auto"/>
          </w:divBdr>
        </w:div>
        <w:div w:id="2029215743">
          <w:marLeft w:val="0"/>
          <w:marRight w:val="0"/>
          <w:marTop w:val="0"/>
          <w:marBottom w:val="0"/>
          <w:divBdr>
            <w:top w:val="none" w:sz="0" w:space="0" w:color="auto"/>
            <w:left w:val="none" w:sz="0" w:space="0" w:color="auto"/>
            <w:bottom w:val="none" w:sz="0" w:space="0" w:color="auto"/>
            <w:right w:val="none" w:sz="0" w:space="0" w:color="auto"/>
          </w:divBdr>
        </w:div>
        <w:div w:id="1691180850">
          <w:marLeft w:val="0"/>
          <w:marRight w:val="0"/>
          <w:marTop w:val="0"/>
          <w:marBottom w:val="0"/>
          <w:divBdr>
            <w:top w:val="none" w:sz="0" w:space="0" w:color="auto"/>
            <w:left w:val="none" w:sz="0" w:space="0" w:color="auto"/>
            <w:bottom w:val="none" w:sz="0" w:space="0" w:color="auto"/>
            <w:right w:val="none" w:sz="0" w:space="0" w:color="auto"/>
          </w:divBdr>
        </w:div>
        <w:div w:id="716275264">
          <w:marLeft w:val="0"/>
          <w:marRight w:val="0"/>
          <w:marTop w:val="0"/>
          <w:marBottom w:val="0"/>
          <w:divBdr>
            <w:top w:val="none" w:sz="0" w:space="0" w:color="auto"/>
            <w:left w:val="none" w:sz="0" w:space="0" w:color="auto"/>
            <w:bottom w:val="none" w:sz="0" w:space="0" w:color="auto"/>
            <w:right w:val="none" w:sz="0" w:space="0" w:color="auto"/>
          </w:divBdr>
        </w:div>
        <w:div w:id="265966858">
          <w:marLeft w:val="0"/>
          <w:marRight w:val="0"/>
          <w:marTop w:val="0"/>
          <w:marBottom w:val="0"/>
          <w:divBdr>
            <w:top w:val="none" w:sz="0" w:space="0" w:color="auto"/>
            <w:left w:val="none" w:sz="0" w:space="0" w:color="auto"/>
            <w:bottom w:val="none" w:sz="0" w:space="0" w:color="auto"/>
            <w:right w:val="none" w:sz="0" w:space="0" w:color="auto"/>
          </w:divBdr>
        </w:div>
        <w:div w:id="1970088140">
          <w:marLeft w:val="0"/>
          <w:marRight w:val="0"/>
          <w:marTop w:val="0"/>
          <w:marBottom w:val="0"/>
          <w:divBdr>
            <w:top w:val="none" w:sz="0" w:space="0" w:color="auto"/>
            <w:left w:val="none" w:sz="0" w:space="0" w:color="auto"/>
            <w:bottom w:val="none" w:sz="0" w:space="0" w:color="auto"/>
            <w:right w:val="none" w:sz="0" w:space="0" w:color="auto"/>
          </w:divBdr>
        </w:div>
        <w:div w:id="763920338">
          <w:marLeft w:val="0"/>
          <w:marRight w:val="0"/>
          <w:marTop w:val="0"/>
          <w:marBottom w:val="0"/>
          <w:divBdr>
            <w:top w:val="none" w:sz="0" w:space="0" w:color="auto"/>
            <w:left w:val="none" w:sz="0" w:space="0" w:color="auto"/>
            <w:bottom w:val="none" w:sz="0" w:space="0" w:color="auto"/>
            <w:right w:val="none" w:sz="0" w:space="0" w:color="auto"/>
          </w:divBdr>
        </w:div>
        <w:div w:id="1442997461">
          <w:marLeft w:val="0"/>
          <w:marRight w:val="0"/>
          <w:marTop w:val="0"/>
          <w:marBottom w:val="0"/>
          <w:divBdr>
            <w:top w:val="none" w:sz="0" w:space="0" w:color="auto"/>
            <w:left w:val="none" w:sz="0" w:space="0" w:color="auto"/>
            <w:bottom w:val="none" w:sz="0" w:space="0" w:color="auto"/>
            <w:right w:val="none" w:sz="0" w:space="0" w:color="auto"/>
          </w:divBdr>
        </w:div>
        <w:div w:id="1843079178">
          <w:marLeft w:val="0"/>
          <w:marRight w:val="0"/>
          <w:marTop w:val="0"/>
          <w:marBottom w:val="0"/>
          <w:divBdr>
            <w:top w:val="none" w:sz="0" w:space="0" w:color="auto"/>
            <w:left w:val="none" w:sz="0" w:space="0" w:color="auto"/>
            <w:bottom w:val="none" w:sz="0" w:space="0" w:color="auto"/>
            <w:right w:val="none" w:sz="0" w:space="0" w:color="auto"/>
          </w:divBdr>
        </w:div>
        <w:div w:id="245844380">
          <w:marLeft w:val="0"/>
          <w:marRight w:val="0"/>
          <w:marTop w:val="0"/>
          <w:marBottom w:val="0"/>
          <w:divBdr>
            <w:top w:val="none" w:sz="0" w:space="0" w:color="auto"/>
            <w:left w:val="none" w:sz="0" w:space="0" w:color="auto"/>
            <w:bottom w:val="none" w:sz="0" w:space="0" w:color="auto"/>
            <w:right w:val="none" w:sz="0" w:space="0" w:color="auto"/>
          </w:divBdr>
        </w:div>
        <w:div w:id="1974172796">
          <w:marLeft w:val="0"/>
          <w:marRight w:val="0"/>
          <w:marTop w:val="0"/>
          <w:marBottom w:val="0"/>
          <w:divBdr>
            <w:top w:val="none" w:sz="0" w:space="0" w:color="auto"/>
            <w:left w:val="none" w:sz="0" w:space="0" w:color="auto"/>
            <w:bottom w:val="none" w:sz="0" w:space="0" w:color="auto"/>
            <w:right w:val="none" w:sz="0" w:space="0" w:color="auto"/>
          </w:divBdr>
        </w:div>
        <w:div w:id="1031495274">
          <w:marLeft w:val="0"/>
          <w:marRight w:val="0"/>
          <w:marTop w:val="0"/>
          <w:marBottom w:val="0"/>
          <w:divBdr>
            <w:top w:val="none" w:sz="0" w:space="0" w:color="auto"/>
            <w:left w:val="none" w:sz="0" w:space="0" w:color="auto"/>
            <w:bottom w:val="none" w:sz="0" w:space="0" w:color="auto"/>
            <w:right w:val="none" w:sz="0" w:space="0" w:color="auto"/>
          </w:divBdr>
        </w:div>
        <w:div w:id="690230863">
          <w:marLeft w:val="0"/>
          <w:marRight w:val="0"/>
          <w:marTop w:val="0"/>
          <w:marBottom w:val="0"/>
          <w:divBdr>
            <w:top w:val="none" w:sz="0" w:space="0" w:color="auto"/>
            <w:left w:val="none" w:sz="0" w:space="0" w:color="auto"/>
            <w:bottom w:val="none" w:sz="0" w:space="0" w:color="auto"/>
            <w:right w:val="none" w:sz="0" w:space="0" w:color="auto"/>
          </w:divBdr>
        </w:div>
        <w:div w:id="1603218197">
          <w:marLeft w:val="0"/>
          <w:marRight w:val="0"/>
          <w:marTop w:val="0"/>
          <w:marBottom w:val="0"/>
          <w:divBdr>
            <w:top w:val="none" w:sz="0" w:space="0" w:color="auto"/>
            <w:left w:val="none" w:sz="0" w:space="0" w:color="auto"/>
            <w:bottom w:val="none" w:sz="0" w:space="0" w:color="auto"/>
            <w:right w:val="none" w:sz="0" w:space="0" w:color="auto"/>
          </w:divBdr>
        </w:div>
        <w:div w:id="1502240066">
          <w:marLeft w:val="0"/>
          <w:marRight w:val="0"/>
          <w:marTop w:val="0"/>
          <w:marBottom w:val="0"/>
          <w:divBdr>
            <w:top w:val="none" w:sz="0" w:space="0" w:color="auto"/>
            <w:left w:val="none" w:sz="0" w:space="0" w:color="auto"/>
            <w:bottom w:val="none" w:sz="0" w:space="0" w:color="auto"/>
            <w:right w:val="none" w:sz="0" w:space="0" w:color="auto"/>
          </w:divBdr>
        </w:div>
        <w:div w:id="1314407624">
          <w:marLeft w:val="0"/>
          <w:marRight w:val="0"/>
          <w:marTop w:val="0"/>
          <w:marBottom w:val="0"/>
          <w:divBdr>
            <w:top w:val="none" w:sz="0" w:space="0" w:color="auto"/>
            <w:left w:val="none" w:sz="0" w:space="0" w:color="auto"/>
            <w:bottom w:val="none" w:sz="0" w:space="0" w:color="auto"/>
            <w:right w:val="none" w:sz="0" w:space="0" w:color="auto"/>
          </w:divBdr>
        </w:div>
        <w:div w:id="1167286864">
          <w:marLeft w:val="0"/>
          <w:marRight w:val="0"/>
          <w:marTop w:val="0"/>
          <w:marBottom w:val="0"/>
          <w:divBdr>
            <w:top w:val="none" w:sz="0" w:space="0" w:color="auto"/>
            <w:left w:val="none" w:sz="0" w:space="0" w:color="auto"/>
            <w:bottom w:val="none" w:sz="0" w:space="0" w:color="auto"/>
            <w:right w:val="none" w:sz="0" w:space="0" w:color="auto"/>
          </w:divBdr>
        </w:div>
        <w:div w:id="1177311110">
          <w:marLeft w:val="0"/>
          <w:marRight w:val="0"/>
          <w:marTop w:val="0"/>
          <w:marBottom w:val="0"/>
          <w:divBdr>
            <w:top w:val="none" w:sz="0" w:space="0" w:color="auto"/>
            <w:left w:val="none" w:sz="0" w:space="0" w:color="auto"/>
            <w:bottom w:val="none" w:sz="0" w:space="0" w:color="auto"/>
            <w:right w:val="none" w:sz="0" w:space="0" w:color="auto"/>
          </w:divBdr>
        </w:div>
        <w:div w:id="1607927367">
          <w:marLeft w:val="0"/>
          <w:marRight w:val="0"/>
          <w:marTop w:val="0"/>
          <w:marBottom w:val="0"/>
          <w:divBdr>
            <w:top w:val="none" w:sz="0" w:space="0" w:color="auto"/>
            <w:left w:val="none" w:sz="0" w:space="0" w:color="auto"/>
            <w:bottom w:val="none" w:sz="0" w:space="0" w:color="auto"/>
            <w:right w:val="none" w:sz="0" w:space="0" w:color="auto"/>
          </w:divBdr>
        </w:div>
        <w:div w:id="1371808387">
          <w:marLeft w:val="0"/>
          <w:marRight w:val="0"/>
          <w:marTop w:val="0"/>
          <w:marBottom w:val="0"/>
          <w:divBdr>
            <w:top w:val="none" w:sz="0" w:space="0" w:color="auto"/>
            <w:left w:val="none" w:sz="0" w:space="0" w:color="auto"/>
            <w:bottom w:val="none" w:sz="0" w:space="0" w:color="auto"/>
            <w:right w:val="none" w:sz="0" w:space="0" w:color="auto"/>
          </w:divBdr>
        </w:div>
        <w:div w:id="7486089">
          <w:marLeft w:val="0"/>
          <w:marRight w:val="0"/>
          <w:marTop w:val="0"/>
          <w:marBottom w:val="0"/>
          <w:divBdr>
            <w:top w:val="none" w:sz="0" w:space="0" w:color="auto"/>
            <w:left w:val="none" w:sz="0" w:space="0" w:color="auto"/>
            <w:bottom w:val="none" w:sz="0" w:space="0" w:color="auto"/>
            <w:right w:val="none" w:sz="0" w:space="0" w:color="auto"/>
          </w:divBdr>
        </w:div>
        <w:div w:id="815491400">
          <w:marLeft w:val="0"/>
          <w:marRight w:val="0"/>
          <w:marTop w:val="0"/>
          <w:marBottom w:val="0"/>
          <w:divBdr>
            <w:top w:val="none" w:sz="0" w:space="0" w:color="auto"/>
            <w:left w:val="none" w:sz="0" w:space="0" w:color="auto"/>
            <w:bottom w:val="none" w:sz="0" w:space="0" w:color="auto"/>
            <w:right w:val="none" w:sz="0" w:space="0" w:color="auto"/>
          </w:divBdr>
        </w:div>
        <w:div w:id="663818396">
          <w:marLeft w:val="0"/>
          <w:marRight w:val="0"/>
          <w:marTop w:val="0"/>
          <w:marBottom w:val="0"/>
          <w:divBdr>
            <w:top w:val="none" w:sz="0" w:space="0" w:color="auto"/>
            <w:left w:val="none" w:sz="0" w:space="0" w:color="auto"/>
            <w:bottom w:val="none" w:sz="0" w:space="0" w:color="auto"/>
            <w:right w:val="none" w:sz="0" w:space="0" w:color="auto"/>
          </w:divBdr>
        </w:div>
        <w:div w:id="1152912957">
          <w:marLeft w:val="0"/>
          <w:marRight w:val="0"/>
          <w:marTop w:val="0"/>
          <w:marBottom w:val="0"/>
          <w:divBdr>
            <w:top w:val="none" w:sz="0" w:space="0" w:color="auto"/>
            <w:left w:val="none" w:sz="0" w:space="0" w:color="auto"/>
            <w:bottom w:val="none" w:sz="0" w:space="0" w:color="auto"/>
            <w:right w:val="none" w:sz="0" w:space="0" w:color="auto"/>
          </w:divBdr>
        </w:div>
        <w:div w:id="1157646235">
          <w:marLeft w:val="0"/>
          <w:marRight w:val="0"/>
          <w:marTop w:val="0"/>
          <w:marBottom w:val="0"/>
          <w:divBdr>
            <w:top w:val="none" w:sz="0" w:space="0" w:color="auto"/>
            <w:left w:val="none" w:sz="0" w:space="0" w:color="auto"/>
            <w:bottom w:val="none" w:sz="0" w:space="0" w:color="auto"/>
            <w:right w:val="none" w:sz="0" w:space="0" w:color="auto"/>
          </w:divBdr>
        </w:div>
        <w:div w:id="706176906">
          <w:marLeft w:val="0"/>
          <w:marRight w:val="0"/>
          <w:marTop w:val="0"/>
          <w:marBottom w:val="0"/>
          <w:divBdr>
            <w:top w:val="none" w:sz="0" w:space="0" w:color="auto"/>
            <w:left w:val="none" w:sz="0" w:space="0" w:color="auto"/>
            <w:bottom w:val="none" w:sz="0" w:space="0" w:color="auto"/>
            <w:right w:val="none" w:sz="0" w:space="0" w:color="auto"/>
          </w:divBdr>
        </w:div>
        <w:div w:id="761417125">
          <w:marLeft w:val="0"/>
          <w:marRight w:val="0"/>
          <w:marTop w:val="0"/>
          <w:marBottom w:val="0"/>
          <w:divBdr>
            <w:top w:val="none" w:sz="0" w:space="0" w:color="auto"/>
            <w:left w:val="none" w:sz="0" w:space="0" w:color="auto"/>
            <w:bottom w:val="none" w:sz="0" w:space="0" w:color="auto"/>
            <w:right w:val="none" w:sz="0" w:space="0" w:color="auto"/>
          </w:divBdr>
        </w:div>
        <w:div w:id="1425223356">
          <w:marLeft w:val="0"/>
          <w:marRight w:val="0"/>
          <w:marTop w:val="0"/>
          <w:marBottom w:val="0"/>
          <w:divBdr>
            <w:top w:val="none" w:sz="0" w:space="0" w:color="auto"/>
            <w:left w:val="none" w:sz="0" w:space="0" w:color="auto"/>
            <w:bottom w:val="none" w:sz="0" w:space="0" w:color="auto"/>
            <w:right w:val="none" w:sz="0" w:space="0" w:color="auto"/>
          </w:divBdr>
        </w:div>
        <w:div w:id="72817222">
          <w:marLeft w:val="0"/>
          <w:marRight w:val="0"/>
          <w:marTop w:val="0"/>
          <w:marBottom w:val="0"/>
          <w:divBdr>
            <w:top w:val="none" w:sz="0" w:space="0" w:color="auto"/>
            <w:left w:val="none" w:sz="0" w:space="0" w:color="auto"/>
            <w:bottom w:val="none" w:sz="0" w:space="0" w:color="auto"/>
            <w:right w:val="none" w:sz="0" w:space="0" w:color="auto"/>
          </w:divBdr>
        </w:div>
        <w:div w:id="181286208">
          <w:marLeft w:val="0"/>
          <w:marRight w:val="0"/>
          <w:marTop w:val="0"/>
          <w:marBottom w:val="0"/>
          <w:divBdr>
            <w:top w:val="none" w:sz="0" w:space="0" w:color="auto"/>
            <w:left w:val="none" w:sz="0" w:space="0" w:color="auto"/>
            <w:bottom w:val="none" w:sz="0" w:space="0" w:color="auto"/>
            <w:right w:val="none" w:sz="0" w:space="0" w:color="auto"/>
          </w:divBdr>
        </w:div>
        <w:div w:id="1911304798">
          <w:marLeft w:val="0"/>
          <w:marRight w:val="0"/>
          <w:marTop w:val="0"/>
          <w:marBottom w:val="0"/>
          <w:divBdr>
            <w:top w:val="none" w:sz="0" w:space="0" w:color="auto"/>
            <w:left w:val="none" w:sz="0" w:space="0" w:color="auto"/>
            <w:bottom w:val="none" w:sz="0" w:space="0" w:color="auto"/>
            <w:right w:val="none" w:sz="0" w:space="0" w:color="auto"/>
          </w:divBdr>
        </w:div>
        <w:div w:id="1776750475">
          <w:marLeft w:val="0"/>
          <w:marRight w:val="0"/>
          <w:marTop w:val="0"/>
          <w:marBottom w:val="0"/>
          <w:divBdr>
            <w:top w:val="none" w:sz="0" w:space="0" w:color="auto"/>
            <w:left w:val="none" w:sz="0" w:space="0" w:color="auto"/>
            <w:bottom w:val="none" w:sz="0" w:space="0" w:color="auto"/>
            <w:right w:val="none" w:sz="0" w:space="0" w:color="auto"/>
          </w:divBdr>
        </w:div>
        <w:div w:id="1483500537">
          <w:marLeft w:val="0"/>
          <w:marRight w:val="0"/>
          <w:marTop w:val="0"/>
          <w:marBottom w:val="0"/>
          <w:divBdr>
            <w:top w:val="none" w:sz="0" w:space="0" w:color="auto"/>
            <w:left w:val="none" w:sz="0" w:space="0" w:color="auto"/>
            <w:bottom w:val="none" w:sz="0" w:space="0" w:color="auto"/>
            <w:right w:val="none" w:sz="0" w:space="0" w:color="auto"/>
          </w:divBdr>
        </w:div>
        <w:div w:id="1421944372">
          <w:marLeft w:val="0"/>
          <w:marRight w:val="0"/>
          <w:marTop w:val="0"/>
          <w:marBottom w:val="0"/>
          <w:divBdr>
            <w:top w:val="none" w:sz="0" w:space="0" w:color="auto"/>
            <w:left w:val="none" w:sz="0" w:space="0" w:color="auto"/>
            <w:bottom w:val="none" w:sz="0" w:space="0" w:color="auto"/>
            <w:right w:val="none" w:sz="0" w:space="0" w:color="auto"/>
          </w:divBdr>
        </w:div>
        <w:div w:id="621038015">
          <w:marLeft w:val="0"/>
          <w:marRight w:val="0"/>
          <w:marTop w:val="0"/>
          <w:marBottom w:val="0"/>
          <w:divBdr>
            <w:top w:val="none" w:sz="0" w:space="0" w:color="auto"/>
            <w:left w:val="none" w:sz="0" w:space="0" w:color="auto"/>
            <w:bottom w:val="none" w:sz="0" w:space="0" w:color="auto"/>
            <w:right w:val="none" w:sz="0" w:space="0" w:color="auto"/>
          </w:divBdr>
        </w:div>
        <w:div w:id="829641255">
          <w:marLeft w:val="0"/>
          <w:marRight w:val="0"/>
          <w:marTop w:val="0"/>
          <w:marBottom w:val="0"/>
          <w:divBdr>
            <w:top w:val="none" w:sz="0" w:space="0" w:color="auto"/>
            <w:left w:val="none" w:sz="0" w:space="0" w:color="auto"/>
            <w:bottom w:val="none" w:sz="0" w:space="0" w:color="auto"/>
            <w:right w:val="none" w:sz="0" w:space="0" w:color="auto"/>
          </w:divBdr>
        </w:div>
        <w:div w:id="829446545">
          <w:marLeft w:val="0"/>
          <w:marRight w:val="0"/>
          <w:marTop w:val="0"/>
          <w:marBottom w:val="0"/>
          <w:divBdr>
            <w:top w:val="none" w:sz="0" w:space="0" w:color="auto"/>
            <w:left w:val="none" w:sz="0" w:space="0" w:color="auto"/>
            <w:bottom w:val="none" w:sz="0" w:space="0" w:color="auto"/>
            <w:right w:val="none" w:sz="0" w:space="0" w:color="auto"/>
          </w:divBdr>
        </w:div>
        <w:div w:id="1040397917">
          <w:marLeft w:val="0"/>
          <w:marRight w:val="0"/>
          <w:marTop w:val="0"/>
          <w:marBottom w:val="0"/>
          <w:divBdr>
            <w:top w:val="none" w:sz="0" w:space="0" w:color="auto"/>
            <w:left w:val="none" w:sz="0" w:space="0" w:color="auto"/>
            <w:bottom w:val="none" w:sz="0" w:space="0" w:color="auto"/>
            <w:right w:val="none" w:sz="0" w:space="0" w:color="auto"/>
          </w:divBdr>
        </w:div>
        <w:div w:id="498038607">
          <w:marLeft w:val="0"/>
          <w:marRight w:val="0"/>
          <w:marTop w:val="0"/>
          <w:marBottom w:val="0"/>
          <w:divBdr>
            <w:top w:val="none" w:sz="0" w:space="0" w:color="auto"/>
            <w:left w:val="none" w:sz="0" w:space="0" w:color="auto"/>
            <w:bottom w:val="none" w:sz="0" w:space="0" w:color="auto"/>
            <w:right w:val="none" w:sz="0" w:space="0" w:color="auto"/>
          </w:divBdr>
        </w:div>
        <w:div w:id="1264849514">
          <w:marLeft w:val="0"/>
          <w:marRight w:val="0"/>
          <w:marTop w:val="0"/>
          <w:marBottom w:val="0"/>
          <w:divBdr>
            <w:top w:val="none" w:sz="0" w:space="0" w:color="auto"/>
            <w:left w:val="none" w:sz="0" w:space="0" w:color="auto"/>
            <w:bottom w:val="none" w:sz="0" w:space="0" w:color="auto"/>
            <w:right w:val="none" w:sz="0" w:space="0" w:color="auto"/>
          </w:divBdr>
        </w:div>
        <w:div w:id="2003728640">
          <w:marLeft w:val="0"/>
          <w:marRight w:val="0"/>
          <w:marTop w:val="0"/>
          <w:marBottom w:val="0"/>
          <w:divBdr>
            <w:top w:val="none" w:sz="0" w:space="0" w:color="auto"/>
            <w:left w:val="none" w:sz="0" w:space="0" w:color="auto"/>
            <w:bottom w:val="none" w:sz="0" w:space="0" w:color="auto"/>
            <w:right w:val="none" w:sz="0" w:space="0" w:color="auto"/>
          </w:divBdr>
        </w:div>
        <w:div w:id="667247627">
          <w:marLeft w:val="0"/>
          <w:marRight w:val="0"/>
          <w:marTop w:val="0"/>
          <w:marBottom w:val="0"/>
          <w:divBdr>
            <w:top w:val="none" w:sz="0" w:space="0" w:color="auto"/>
            <w:left w:val="none" w:sz="0" w:space="0" w:color="auto"/>
            <w:bottom w:val="none" w:sz="0" w:space="0" w:color="auto"/>
            <w:right w:val="none" w:sz="0" w:space="0" w:color="auto"/>
          </w:divBdr>
        </w:div>
        <w:div w:id="366443264">
          <w:marLeft w:val="0"/>
          <w:marRight w:val="0"/>
          <w:marTop w:val="0"/>
          <w:marBottom w:val="0"/>
          <w:divBdr>
            <w:top w:val="none" w:sz="0" w:space="0" w:color="auto"/>
            <w:left w:val="none" w:sz="0" w:space="0" w:color="auto"/>
            <w:bottom w:val="none" w:sz="0" w:space="0" w:color="auto"/>
            <w:right w:val="none" w:sz="0" w:space="0" w:color="auto"/>
          </w:divBdr>
        </w:div>
        <w:div w:id="1759015618">
          <w:marLeft w:val="0"/>
          <w:marRight w:val="0"/>
          <w:marTop w:val="0"/>
          <w:marBottom w:val="0"/>
          <w:divBdr>
            <w:top w:val="none" w:sz="0" w:space="0" w:color="auto"/>
            <w:left w:val="none" w:sz="0" w:space="0" w:color="auto"/>
            <w:bottom w:val="none" w:sz="0" w:space="0" w:color="auto"/>
            <w:right w:val="none" w:sz="0" w:space="0" w:color="auto"/>
          </w:divBdr>
        </w:div>
        <w:div w:id="396055642">
          <w:marLeft w:val="0"/>
          <w:marRight w:val="0"/>
          <w:marTop w:val="0"/>
          <w:marBottom w:val="0"/>
          <w:divBdr>
            <w:top w:val="none" w:sz="0" w:space="0" w:color="auto"/>
            <w:left w:val="none" w:sz="0" w:space="0" w:color="auto"/>
            <w:bottom w:val="none" w:sz="0" w:space="0" w:color="auto"/>
            <w:right w:val="none" w:sz="0" w:space="0" w:color="auto"/>
          </w:divBdr>
        </w:div>
        <w:div w:id="851072225">
          <w:marLeft w:val="0"/>
          <w:marRight w:val="0"/>
          <w:marTop w:val="0"/>
          <w:marBottom w:val="0"/>
          <w:divBdr>
            <w:top w:val="none" w:sz="0" w:space="0" w:color="auto"/>
            <w:left w:val="none" w:sz="0" w:space="0" w:color="auto"/>
            <w:bottom w:val="none" w:sz="0" w:space="0" w:color="auto"/>
            <w:right w:val="none" w:sz="0" w:space="0" w:color="auto"/>
          </w:divBdr>
        </w:div>
        <w:div w:id="1479345497">
          <w:marLeft w:val="0"/>
          <w:marRight w:val="0"/>
          <w:marTop w:val="0"/>
          <w:marBottom w:val="0"/>
          <w:divBdr>
            <w:top w:val="none" w:sz="0" w:space="0" w:color="auto"/>
            <w:left w:val="none" w:sz="0" w:space="0" w:color="auto"/>
            <w:bottom w:val="none" w:sz="0" w:space="0" w:color="auto"/>
            <w:right w:val="none" w:sz="0" w:space="0" w:color="auto"/>
          </w:divBdr>
        </w:div>
        <w:div w:id="1063679614">
          <w:marLeft w:val="0"/>
          <w:marRight w:val="0"/>
          <w:marTop w:val="0"/>
          <w:marBottom w:val="0"/>
          <w:divBdr>
            <w:top w:val="none" w:sz="0" w:space="0" w:color="auto"/>
            <w:left w:val="none" w:sz="0" w:space="0" w:color="auto"/>
            <w:bottom w:val="none" w:sz="0" w:space="0" w:color="auto"/>
            <w:right w:val="none" w:sz="0" w:space="0" w:color="auto"/>
          </w:divBdr>
        </w:div>
        <w:div w:id="1695111492">
          <w:marLeft w:val="0"/>
          <w:marRight w:val="0"/>
          <w:marTop w:val="0"/>
          <w:marBottom w:val="0"/>
          <w:divBdr>
            <w:top w:val="none" w:sz="0" w:space="0" w:color="auto"/>
            <w:left w:val="none" w:sz="0" w:space="0" w:color="auto"/>
            <w:bottom w:val="none" w:sz="0" w:space="0" w:color="auto"/>
            <w:right w:val="none" w:sz="0" w:space="0" w:color="auto"/>
          </w:divBdr>
        </w:div>
        <w:div w:id="806314750">
          <w:marLeft w:val="0"/>
          <w:marRight w:val="0"/>
          <w:marTop w:val="0"/>
          <w:marBottom w:val="0"/>
          <w:divBdr>
            <w:top w:val="none" w:sz="0" w:space="0" w:color="auto"/>
            <w:left w:val="none" w:sz="0" w:space="0" w:color="auto"/>
            <w:bottom w:val="none" w:sz="0" w:space="0" w:color="auto"/>
            <w:right w:val="none" w:sz="0" w:space="0" w:color="auto"/>
          </w:divBdr>
        </w:div>
        <w:div w:id="1604650385">
          <w:marLeft w:val="0"/>
          <w:marRight w:val="0"/>
          <w:marTop w:val="0"/>
          <w:marBottom w:val="0"/>
          <w:divBdr>
            <w:top w:val="none" w:sz="0" w:space="0" w:color="auto"/>
            <w:left w:val="none" w:sz="0" w:space="0" w:color="auto"/>
            <w:bottom w:val="none" w:sz="0" w:space="0" w:color="auto"/>
            <w:right w:val="none" w:sz="0" w:space="0" w:color="auto"/>
          </w:divBdr>
        </w:div>
        <w:div w:id="122695709">
          <w:marLeft w:val="0"/>
          <w:marRight w:val="0"/>
          <w:marTop w:val="0"/>
          <w:marBottom w:val="0"/>
          <w:divBdr>
            <w:top w:val="none" w:sz="0" w:space="0" w:color="auto"/>
            <w:left w:val="none" w:sz="0" w:space="0" w:color="auto"/>
            <w:bottom w:val="none" w:sz="0" w:space="0" w:color="auto"/>
            <w:right w:val="none" w:sz="0" w:space="0" w:color="auto"/>
          </w:divBdr>
        </w:div>
        <w:div w:id="1418019879">
          <w:marLeft w:val="0"/>
          <w:marRight w:val="0"/>
          <w:marTop w:val="0"/>
          <w:marBottom w:val="0"/>
          <w:divBdr>
            <w:top w:val="none" w:sz="0" w:space="0" w:color="auto"/>
            <w:left w:val="none" w:sz="0" w:space="0" w:color="auto"/>
            <w:bottom w:val="none" w:sz="0" w:space="0" w:color="auto"/>
            <w:right w:val="none" w:sz="0" w:space="0" w:color="auto"/>
          </w:divBdr>
        </w:div>
        <w:div w:id="778261831">
          <w:marLeft w:val="0"/>
          <w:marRight w:val="0"/>
          <w:marTop w:val="0"/>
          <w:marBottom w:val="0"/>
          <w:divBdr>
            <w:top w:val="none" w:sz="0" w:space="0" w:color="auto"/>
            <w:left w:val="none" w:sz="0" w:space="0" w:color="auto"/>
            <w:bottom w:val="none" w:sz="0" w:space="0" w:color="auto"/>
            <w:right w:val="none" w:sz="0" w:space="0" w:color="auto"/>
          </w:divBdr>
        </w:div>
        <w:div w:id="505362596">
          <w:marLeft w:val="0"/>
          <w:marRight w:val="0"/>
          <w:marTop w:val="0"/>
          <w:marBottom w:val="0"/>
          <w:divBdr>
            <w:top w:val="none" w:sz="0" w:space="0" w:color="auto"/>
            <w:left w:val="none" w:sz="0" w:space="0" w:color="auto"/>
            <w:bottom w:val="none" w:sz="0" w:space="0" w:color="auto"/>
            <w:right w:val="none" w:sz="0" w:space="0" w:color="auto"/>
          </w:divBdr>
        </w:div>
        <w:div w:id="321809816">
          <w:marLeft w:val="0"/>
          <w:marRight w:val="0"/>
          <w:marTop w:val="0"/>
          <w:marBottom w:val="0"/>
          <w:divBdr>
            <w:top w:val="none" w:sz="0" w:space="0" w:color="auto"/>
            <w:left w:val="none" w:sz="0" w:space="0" w:color="auto"/>
            <w:bottom w:val="none" w:sz="0" w:space="0" w:color="auto"/>
            <w:right w:val="none" w:sz="0" w:space="0" w:color="auto"/>
          </w:divBdr>
        </w:div>
        <w:div w:id="440300175">
          <w:marLeft w:val="0"/>
          <w:marRight w:val="0"/>
          <w:marTop w:val="0"/>
          <w:marBottom w:val="0"/>
          <w:divBdr>
            <w:top w:val="none" w:sz="0" w:space="0" w:color="auto"/>
            <w:left w:val="none" w:sz="0" w:space="0" w:color="auto"/>
            <w:bottom w:val="none" w:sz="0" w:space="0" w:color="auto"/>
            <w:right w:val="none" w:sz="0" w:space="0" w:color="auto"/>
          </w:divBdr>
        </w:div>
        <w:div w:id="333343607">
          <w:marLeft w:val="0"/>
          <w:marRight w:val="0"/>
          <w:marTop w:val="0"/>
          <w:marBottom w:val="0"/>
          <w:divBdr>
            <w:top w:val="none" w:sz="0" w:space="0" w:color="auto"/>
            <w:left w:val="none" w:sz="0" w:space="0" w:color="auto"/>
            <w:bottom w:val="none" w:sz="0" w:space="0" w:color="auto"/>
            <w:right w:val="none" w:sz="0" w:space="0" w:color="auto"/>
          </w:divBdr>
        </w:div>
        <w:div w:id="1368526137">
          <w:marLeft w:val="0"/>
          <w:marRight w:val="0"/>
          <w:marTop w:val="0"/>
          <w:marBottom w:val="0"/>
          <w:divBdr>
            <w:top w:val="none" w:sz="0" w:space="0" w:color="auto"/>
            <w:left w:val="none" w:sz="0" w:space="0" w:color="auto"/>
            <w:bottom w:val="none" w:sz="0" w:space="0" w:color="auto"/>
            <w:right w:val="none" w:sz="0" w:space="0" w:color="auto"/>
          </w:divBdr>
        </w:div>
        <w:div w:id="1383552381">
          <w:marLeft w:val="0"/>
          <w:marRight w:val="0"/>
          <w:marTop w:val="0"/>
          <w:marBottom w:val="0"/>
          <w:divBdr>
            <w:top w:val="none" w:sz="0" w:space="0" w:color="auto"/>
            <w:left w:val="none" w:sz="0" w:space="0" w:color="auto"/>
            <w:bottom w:val="none" w:sz="0" w:space="0" w:color="auto"/>
            <w:right w:val="none" w:sz="0" w:space="0" w:color="auto"/>
          </w:divBdr>
        </w:div>
        <w:div w:id="750934757">
          <w:marLeft w:val="0"/>
          <w:marRight w:val="0"/>
          <w:marTop w:val="0"/>
          <w:marBottom w:val="0"/>
          <w:divBdr>
            <w:top w:val="none" w:sz="0" w:space="0" w:color="auto"/>
            <w:left w:val="none" w:sz="0" w:space="0" w:color="auto"/>
            <w:bottom w:val="none" w:sz="0" w:space="0" w:color="auto"/>
            <w:right w:val="none" w:sz="0" w:space="0" w:color="auto"/>
          </w:divBdr>
        </w:div>
        <w:div w:id="503477229">
          <w:marLeft w:val="0"/>
          <w:marRight w:val="0"/>
          <w:marTop w:val="0"/>
          <w:marBottom w:val="0"/>
          <w:divBdr>
            <w:top w:val="none" w:sz="0" w:space="0" w:color="auto"/>
            <w:left w:val="none" w:sz="0" w:space="0" w:color="auto"/>
            <w:bottom w:val="none" w:sz="0" w:space="0" w:color="auto"/>
            <w:right w:val="none" w:sz="0" w:space="0" w:color="auto"/>
          </w:divBdr>
        </w:div>
        <w:div w:id="2087728228">
          <w:marLeft w:val="0"/>
          <w:marRight w:val="0"/>
          <w:marTop w:val="0"/>
          <w:marBottom w:val="0"/>
          <w:divBdr>
            <w:top w:val="none" w:sz="0" w:space="0" w:color="auto"/>
            <w:left w:val="none" w:sz="0" w:space="0" w:color="auto"/>
            <w:bottom w:val="none" w:sz="0" w:space="0" w:color="auto"/>
            <w:right w:val="none" w:sz="0" w:space="0" w:color="auto"/>
          </w:divBdr>
        </w:div>
        <w:div w:id="1986158860">
          <w:marLeft w:val="0"/>
          <w:marRight w:val="0"/>
          <w:marTop w:val="0"/>
          <w:marBottom w:val="0"/>
          <w:divBdr>
            <w:top w:val="none" w:sz="0" w:space="0" w:color="auto"/>
            <w:left w:val="none" w:sz="0" w:space="0" w:color="auto"/>
            <w:bottom w:val="none" w:sz="0" w:space="0" w:color="auto"/>
            <w:right w:val="none" w:sz="0" w:space="0" w:color="auto"/>
          </w:divBdr>
        </w:div>
        <w:div w:id="690447591">
          <w:marLeft w:val="0"/>
          <w:marRight w:val="0"/>
          <w:marTop w:val="0"/>
          <w:marBottom w:val="0"/>
          <w:divBdr>
            <w:top w:val="none" w:sz="0" w:space="0" w:color="auto"/>
            <w:left w:val="none" w:sz="0" w:space="0" w:color="auto"/>
            <w:bottom w:val="none" w:sz="0" w:space="0" w:color="auto"/>
            <w:right w:val="none" w:sz="0" w:space="0" w:color="auto"/>
          </w:divBdr>
        </w:div>
        <w:div w:id="657655650">
          <w:marLeft w:val="0"/>
          <w:marRight w:val="0"/>
          <w:marTop w:val="0"/>
          <w:marBottom w:val="0"/>
          <w:divBdr>
            <w:top w:val="none" w:sz="0" w:space="0" w:color="auto"/>
            <w:left w:val="none" w:sz="0" w:space="0" w:color="auto"/>
            <w:bottom w:val="none" w:sz="0" w:space="0" w:color="auto"/>
            <w:right w:val="none" w:sz="0" w:space="0" w:color="auto"/>
          </w:divBdr>
        </w:div>
        <w:div w:id="1442340627">
          <w:marLeft w:val="0"/>
          <w:marRight w:val="0"/>
          <w:marTop w:val="0"/>
          <w:marBottom w:val="0"/>
          <w:divBdr>
            <w:top w:val="none" w:sz="0" w:space="0" w:color="auto"/>
            <w:left w:val="none" w:sz="0" w:space="0" w:color="auto"/>
            <w:bottom w:val="none" w:sz="0" w:space="0" w:color="auto"/>
            <w:right w:val="none" w:sz="0" w:space="0" w:color="auto"/>
          </w:divBdr>
        </w:div>
        <w:div w:id="1832139078">
          <w:marLeft w:val="0"/>
          <w:marRight w:val="0"/>
          <w:marTop w:val="0"/>
          <w:marBottom w:val="0"/>
          <w:divBdr>
            <w:top w:val="none" w:sz="0" w:space="0" w:color="auto"/>
            <w:left w:val="none" w:sz="0" w:space="0" w:color="auto"/>
            <w:bottom w:val="none" w:sz="0" w:space="0" w:color="auto"/>
            <w:right w:val="none" w:sz="0" w:space="0" w:color="auto"/>
          </w:divBdr>
        </w:div>
        <w:div w:id="1507524770">
          <w:marLeft w:val="0"/>
          <w:marRight w:val="0"/>
          <w:marTop w:val="0"/>
          <w:marBottom w:val="0"/>
          <w:divBdr>
            <w:top w:val="none" w:sz="0" w:space="0" w:color="auto"/>
            <w:left w:val="none" w:sz="0" w:space="0" w:color="auto"/>
            <w:bottom w:val="none" w:sz="0" w:space="0" w:color="auto"/>
            <w:right w:val="none" w:sz="0" w:space="0" w:color="auto"/>
          </w:divBdr>
        </w:div>
        <w:div w:id="1529371574">
          <w:marLeft w:val="0"/>
          <w:marRight w:val="0"/>
          <w:marTop w:val="0"/>
          <w:marBottom w:val="0"/>
          <w:divBdr>
            <w:top w:val="none" w:sz="0" w:space="0" w:color="auto"/>
            <w:left w:val="none" w:sz="0" w:space="0" w:color="auto"/>
            <w:bottom w:val="none" w:sz="0" w:space="0" w:color="auto"/>
            <w:right w:val="none" w:sz="0" w:space="0" w:color="auto"/>
          </w:divBdr>
        </w:div>
        <w:div w:id="1789398109">
          <w:marLeft w:val="0"/>
          <w:marRight w:val="0"/>
          <w:marTop w:val="0"/>
          <w:marBottom w:val="0"/>
          <w:divBdr>
            <w:top w:val="none" w:sz="0" w:space="0" w:color="auto"/>
            <w:left w:val="none" w:sz="0" w:space="0" w:color="auto"/>
            <w:bottom w:val="none" w:sz="0" w:space="0" w:color="auto"/>
            <w:right w:val="none" w:sz="0" w:space="0" w:color="auto"/>
          </w:divBdr>
        </w:div>
        <w:div w:id="1329602120">
          <w:marLeft w:val="0"/>
          <w:marRight w:val="0"/>
          <w:marTop w:val="0"/>
          <w:marBottom w:val="0"/>
          <w:divBdr>
            <w:top w:val="none" w:sz="0" w:space="0" w:color="auto"/>
            <w:left w:val="none" w:sz="0" w:space="0" w:color="auto"/>
            <w:bottom w:val="none" w:sz="0" w:space="0" w:color="auto"/>
            <w:right w:val="none" w:sz="0" w:space="0" w:color="auto"/>
          </w:divBdr>
        </w:div>
        <w:div w:id="1090545451">
          <w:marLeft w:val="0"/>
          <w:marRight w:val="0"/>
          <w:marTop w:val="0"/>
          <w:marBottom w:val="0"/>
          <w:divBdr>
            <w:top w:val="none" w:sz="0" w:space="0" w:color="auto"/>
            <w:left w:val="none" w:sz="0" w:space="0" w:color="auto"/>
            <w:bottom w:val="none" w:sz="0" w:space="0" w:color="auto"/>
            <w:right w:val="none" w:sz="0" w:space="0" w:color="auto"/>
          </w:divBdr>
        </w:div>
        <w:div w:id="113646206">
          <w:marLeft w:val="0"/>
          <w:marRight w:val="0"/>
          <w:marTop w:val="0"/>
          <w:marBottom w:val="0"/>
          <w:divBdr>
            <w:top w:val="none" w:sz="0" w:space="0" w:color="auto"/>
            <w:left w:val="none" w:sz="0" w:space="0" w:color="auto"/>
            <w:bottom w:val="none" w:sz="0" w:space="0" w:color="auto"/>
            <w:right w:val="none" w:sz="0" w:space="0" w:color="auto"/>
          </w:divBdr>
        </w:div>
        <w:div w:id="1764253830">
          <w:marLeft w:val="0"/>
          <w:marRight w:val="0"/>
          <w:marTop w:val="0"/>
          <w:marBottom w:val="0"/>
          <w:divBdr>
            <w:top w:val="none" w:sz="0" w:space="0" w:color="auto"/>
            <w:left w:val="none" w:sz="0" w:space="0" w:color="auto"/>
            <w:bottom w:val="none" w:sz="0" w:space="0" w:color="auto"/>
            <w:right w:val="none" w:sz="0" w:space="0" w:color="auto"/>
          </w:divBdr>
        </w:div>
        <w:div w:id="186716586">
          <w:marLeft w:val="0"/>
          <w:marRight w:val="0"/>
          <w:marTop w:val="0"/>
          <w:marBottom w:val="0"/>
          <w:divBdr>
            <w:top w:val="none" w:sz="0" w:space="0" w:color="auto"/>
            <w:left w:val="none" w:sz="0" w:space="0" w:color="auto"/>
            <w:bottom w:val="none" w:sz="0" w:space="0" w:color="auto"/>
            <w:right w:val="none" w:sz="0" w:space="0" w:color="auto"/>
          </w:divBdr>
        </w:div>
        <w:div w:id="915671726">
          <w:marLeft w:val="0"/>
          <w:marRight w:val="0"/>
          <w:marTop w:val="0"/>
          <w:marBottom w:val="0"/>
          <w:divBdr>
            <w:top w:val="none" w:sz="0" w:space="0" w:color="auto"/>
            <w:left w:val="none" w:sz="0" w:space="0" w:color="auto"/>
            <w:bottom w:val="none" w:sz="0" w:space="0" w:color="auto"/>
            <w:right w:val="none" w:sz="0" w:space="0" w:color="auto"/>
          </w:divBdr>
        </w:div>
        <w:div w:id="774401450">
          <w:marLeft w:val="0"/>
          <w:marRight w:val="0"/>
          <w:marTop w:val="0"/>
          <w:marBottom w:val="0"/>
          <w:divBdr>
            <w:top w:val="none" w:sz="0" w:space="0" w:color="auto"/>
            <w:left w:val="none" w:sz="0" w:space="0" w:color="auto"/>
            <w:bottom w:val="none" w:sz="0" w:space="0" w:color="auto"/>
            <w:right w:val="none" w:sz="0" w:space="0" w:color="auto"/>
          </w:divBdr>
        </w:div>
        <w:div w:id="1122184612">
          <w:marLeft w:val="0"/>
          <w:marRight w:val="0"/>
          <w:marTop w:val="0"/>
          <w:marBottom w:val="0"/>
          <w:divBdr>
            <w:top w:val="none" w:sz="0" w:space="0" w:color="auto"/>
            <w:left w:val="none" w:sz="0" w:space="0" w:color="auto"/>
            <w:bottom w:val="none" w:sz="0" w:space="0" w:color="auto"/>
            <w:right w:val="none" w:sz="0" w:space="0" w:color="auto"/>
          </w:divBdr>
        </w:div>
        <w:div w:id="2025550030">
          <w:marLeft w:val="0"/>
          <w:marRight w:val="0"/>
          <w:marTop w:val="0"/>
          <w:marBottom w:val="0"/>
          <w:divBdr>
            <w:top w:val="none" w:sz="0" w:space="0" w:color="auto"/>
            <w:left w:val="none" w:sz="0" w:space="0" w:color="auto"/>
            <w:bottom w:val="none" w:sz="0" w:space="0" w:color="auto"/>
            <w:right w:val="none" w:sz="0" w:space="0" w:color="auto"/>
          </w:divBdr>
        </w:div>
        <w:div w:id="813763025">
          <w:marLeft w:val="0"/>
          <w:marRight w:val="0"/>
          <w:marTop w:val="0"/>
          <w:marBottom w:val="0"/>
          <w:divBdr>
            <w:top w:val="none" w:sz="0" w:space="0" w:color="auto"/>
            <w:left w:val="none" w:sz="0" w:space="0" w:color="auto"/>
            <w:bottom w:val="none" w:sz="0" w:space="0" w:color="auto"/>
            <w:right w:val="none" w:sz="0" w:space="0" w:color="auto"/>
          </w:divBdr>
        </w:div>
        <w:div w:id="608005934">
          <w:marLeft w:val="0"/>
          <w:marRight w:val="0"/>
          <w:marTop w:val="0"/>
          <w:marBottom w:val="0"/>
          <w:divBdr>
            <w:top w:val="none" w:sz="0" w:space="0" w:color="auto"/>
            <w:left w:val="none" w:sz="0" w:space="0" w:color="auto"/>
            <w:bottom w:val="none" w:sz="0" w:space="0" w:color="auto"/>
            <w:right w:val="none" w:sz="0" w:space="0" w:color="auto"/>
          </w:divBdr>
        </w:div>
        <w:div w:id="1745644044">
          <w:marLeft w:val="0"/>
          <w:marRight w:val="0"/>
          <w:marTop w:val="0"/>
          <w:marBottom w:val="0"/>
          <w:divBdr>
            <w:top w:val="none" w:sz="0" w:space="0" w:color="auto"/>
            <w:left w:val="none" w:sz="0" w:space="0" w:color="auto"/>
            <w:bottom w:val="none" w:sz="0" w:space="0" w:color="auto"/>
            <w:right w:val="none" w:sz="0" w:space="0" w:color="auto"/>
          </w:divBdr>
        </w:div>
        <w:div w:id="40516181">
          <w:marLeft w:val="0"/>
          <w:marRight w:val="0"/>
          <w:marTop w:val="0"/>
          <w:marBottom w:val="0"/>
          <w:divBdr>
            <w:top w:val="none" w:sz="0" w:space="0" w:color="auto"/>
            <w:left w:val="none" w:sz="0" w:space="0" w:color="auto"/>
            <w:bottom w:val="none" w:sz="0" w:space="0" w:color="auto"/>
            <w:right w:val="none" w:sz="0" w:space="0" w:color="auto"/>
          </w:divBdr>
        </w:div>
        <w:div w:id="1466389766">
          <w:marLeft w:val="0"/>
          <w:marRight w:val="0"/>
          <w:marTop w:val="0"/>
          <w:marBottom w:val="0"/>
          <w:divBdr>
            <w:top w:val="none" w:sz="0" w:space="0" w:color="auto"/>
            <w:left w:val="none" w:sz="0" w:space="0" w:color="auto"/>
            <w:bottom w:val="none" w:sz="0" w:space="0" w:color="auto"/>
            <w:right w:val="none" w:sz="0" w:space="0" w:color="auto"/>
          </w:divBdr>
        </w:div>
        <w:div w:id="1541165621">
          <w:marLeft w:val="0"/>
          <w:marRight w:val="0"/>
          <w:marTop w:val="0"/>
          <w:marBottom w:val="0"/>
          <w:divBdr>
            <w:top w:val="none" w:sz="0" w:space="0" w:color="auto"/>
            <w:left w:val="none" w:sz="0" w:space="0" w:color="auto"/>
            <w:bottom w:val="none" w:sz="0" w:space="0" w:color="auto"/>
            <w:right w:val="none" w:sz="0" w:space="0" w:color="auto"/>
          </w:divBdr>
        </w:div>
        <w:div w:id="1635284477">
          <w:marLeft w:val="0"/>
          <w:marRight w:val="0"/>
          <w:marTop w:val="0"/>
          <w:marBottom w:val="0"/>
          <w:divBdr>
            <w:top w:val="none" w:sz="0" w:space="0" w:color="auto"/>
            <w:left w:val="none" w:sz="0" w:space="0" w:color="auto"/>
            <w:bottom w:val="none" w:sz="0" w:space="0" w:color="auto"/>
            <w:right w:val="none" w:sz="0" w:space="0" w:color="auto"/>
          </w:divBdr>
        </w:div>
        <w:div w:id="533153879">
          <w:marLeft w:val="0"/>
          <w:marRight w:val="0"/>
          <w:marTop w:val="0"/>
          <w:marBottom w:val="0"/>
          <w:divBdr>
            <w:top w:val="none" w:sz="0" w:space="0" w:color="auto"/>
            <w:left w:val="none" w:sz="0" w:space="0" w:color="auto"/>
            <w:bottom w:val="none" w:sz="0" w:space="0" w:color="auto"/>
            <w:right w:val="none" w:sz="0" w:space="0" w:color="auto"/>
          </w:divBdr>
        </w:div>
        <w:div w:id="1080446787">
          <w:marLeft w:val="0"/>
          <w:marRight w:val="0"/>
          <w:marTop w:val="0"/>
          <w:marBottom w:val="0"/>
          <w:divBdr>
            <w:top w:val="none" w:sz="0" w:space="0" w:color="auto"/>
            <w:left w:val="none" w:sz="0" w:space="0" w:color="auto"/>
            <w:bottom w:val="none" w:sz="0" w:space="0" w:color="auto"/>
            <w:right w:val="none" w:sz="0" w:space="0" w:color="auto"/>
          </w:divBdr>
        </w:div>
        <w:div w:id="1624187962">
          <w:marLeft w:val="0"/>
          <w:marRight w:val="0"/>
          <w:marTop w:val="0"/>
          <w:marBottom w:val="0"/>
          <w:divBdr>
            <w:top w:val="none" w:sz="0" w:space="0" w:color="auto"/>
            <w:left w:val="none" w:sz="0" w:space="0" w:color="auto"/>
            <w:bottom w:val="none" w:sz="0" w:space="0" w:color="auto"/>
            <w:right w:val="none" w:sz="0" w:space="0" w:color="auto"/>
          </w:divBdr>
        </w:div>
        <w:div w:id="1354767472">
          <w:marLeft w:val="0"/>
          <w:marRight w:val="0"/>
          <w:marTop w:val="0"/>
          <w:marBottom w:val="0"/>
          <w:divBdr>
            <w:top w:val="none" w:sz="0" w:space="0" w:color="auto"/>
            <w:left w:val="none" w:sz="0" w:space="0" w:color="auto"/>
            <w:bottom w:val="none" w:sz="0" w:space="0" w:color="auto"/>
            <w:right w:val="none" w:sz="0" w:space="0" w:color="auto"/>
          </w:divBdr>
        </w:div>
        <w:div w:id="1971401242">
          <w:marLeft w:val="0"/>
          <w:marRight w:val="0"/>
          <w:marTop w:val="0"/>
          <w:marBottom w:val="0"/>
          <w:divBdr>
            <w:top w:val="none" w:sz="0" w:space="0" w:color="auto"/>
            <w:left w:val="none" w:sz="0" w:space="0" w:color="auto"/>
            <w:bottom w:val="none" w:sz="0" w:space="0" w:color="auto"/>
            <w:right w:val="none" w:sz="0" w:space="0" w:color="auto"/>
          </w:divBdr>
        </w:div>
        <w:div w:id="770587943">
          <w:marLeft w:val="0"/>
          <w:marRight w:val="0"/>
          <w:marTop w:val="0"/>
          <w:marBottom w:val="0"/>
          <w:divBdr>
            <w:top w:val="none" w:sz="0" w:space="0" w:color="auto"/>
            <w:left w:val="none" w:sz="0" w:space="0" w:color="auto"/>
            <w:bottom w:val="none" w:sz="0" w:space="0" w:color="auto"/>
            <w:right w:val="none" w:sz="0" w:space="0" w:color="auto"/>
          </w:divBdr>
        </w:div>
        <w:div w:id="688608311">
          <w:marLeft w:val="0"/>
          <w:marRight w:val="0"/>
          <w:marTop w:val="0"/>
          <w:marBottom w:val="0"/>
          <w:divBdr>
            <w:top w:val="none" w:sz="0" w:space="0" w:color="auto"/>
            <w:left w:val="none" w:sz="0" w:space="0" w:color="auto"/>
            <w:bottom w:val="none" w:sz="0" w:space="0" w:color="auto"/>
            <w:right w:val="none" w:sz="0" w:space="0" w:color="auto"/>
          </w:divBdr>
        </w:div>
        <w:div w:id="1620648872">
          <w:marLeft w:val="0"/>
          <w:marRight w:val="0"/>
          <w:marTop w:val="0"/>
          <w:marBottom w:val="0"/>
          <w:divBdr>
            <w:top w:val="none" w:sz="0" w:space="0" w:color="auto"/>
            <w:left w:val="none" w:sz="0" w:space="0" w:color="auto"/>
            <w:bottom w:val="none" w:sz="0" w:space="0" w:color="auto"/>
            <w:right w:val="none" w:sz="0" w:space="0" w:color="auto"/>
          </w:divBdr>
        </w:div>
        <w:div w:id="2050718421">
          <w:marLeft w:val="0"/>
          <w:marRight w:val="0"/>
          <w:marTop w:val="0"/>
          <w:marBottom w:val="0"/>
          <w:divBdr>
            <w:top w:val="none" w:sz="0" w:space="0" w:color="auto"/>
            <w:left w:val="none" w:sz="0" w:space="0" w:color="auto"/>
            <w:bottom w:val="none" w:sz="0" w:space="0" w:color="auto"/>
            <w:right w:val="none" w:sz="0" w:space="0" w:color="auto"/>
          </w:divBdr>
        </w:div>
        <w:div w:id="1711299847">
          <w:marLeft w:val="0"/>
          <w:marRight w:val="0"/>
          <w:marTop w:val="0"/>
          <w:marBottom w:val="0"/>
          <w:divBdr>
            <w:top w:val="none" w:sz="0" w:space="0" w:color="auto"/>
            <w:left w:val="none" w:sz="0" w:space="0" w:color="auto"/>
            <w:bottom w:val="none" w:sz="0" w:space="0" w:color="auto"/>
            <w:right w:val="none" w:sz="0" w:space="0" w:color="auto"/>
          </w:divBdr>
        </w:div>
        <w:div w:id="1996377019">
          <w:marLeft w:val="0"/>
          <w:marRight w:val="0"/>
          <w:marTop w:val="0"/>
          <w:marBottom w:val="0"/>
          <w:divBdr>
            <w:top w:val="none" w:sz="0" w:space="0" w:color="auto"/>
            <w:left w:val="none" w:sz="0" w:space="0" w:color="auto"/>
            <w:bottom w:val="none" w:sz="0" w:space="0" w:color="auto"/>
            <w:right w:val="none" w:sz="0" w:space="0" w:color="auto"/>
          </w:divBdr>
        </w:div>
        <w:div w:id="1977055477">
          <w:marLeft w:val="0"/>
          <w:marRight w:val="0"/>
          <w:marTop w:val="0"/>
          <w:marBottom w:val="0"/>
          <w:divBdr>
            <w:top w:val="none" w:sz="0" w:space="0" w:color="auto"/>
            <w:left w:val="none" w:sz="0" w:space="0" w:color="auto"/>
            <w:bottom w:val="none" w:sz="0" w:space="0" w:color="auto"/>
            <w:right w:val="none" w:sz="0" w:space="0" w:color="auto"/>
          </w:divBdr>
        </w:div>
        <w:div w:id="123079661">
          <w:marLeft w:val="0"/>
          <w:marRight w:val="0"/>
          <w:marTop w:val="0"/>
          <w:marBottom w:val="0"/>
          <w:divBdr>
            <w:top w:val="none" w:sz="0" w:space="0" w:color="auto"/>
            <w:left w:val="none" w:sz="0" w:space="0" w:color="auto"/>
            <w:bottom w:val="none" w:sz="0" w:space="0" w:color="auto"/>
            <w:right w:val="none" w:sz="0" w:space="0" w:color="auto"/>
          </w:divBdr>
        </w:div>
        <w:div w:id="463231566">
          <w:marLeft w:val="0"/>
          <w:marRight w:val="0"/>
          <w:marTop w:val="0"/>
          <w:marBottom w:val="0"/>
          <w:divBdr>
            <w:top w:val="none" w:sz="0" w:space="0" w:color="auto"/>
            <w:left w:val="none" w:sz="0" w:space="0" w:color="auto"/>
            <w:bottom w:val="none" w:sz="0" w:space="0" w:color="auto"/>
            <w:right w:val="none" w:sz="0" w:space="0" w:color="auto"/>
          </w:divBdr>
        </w:div>
        <w:div w:id="235286266">
          <w:marLeft w:val="0"/>
          <w:marRight w:val="0"/>
          <w:marTop w:val="0"/>
          <w:marBottom w:val="0"/>
          <w:divBdr>
            <w:top w:val="none" w:sz="0" w:space="0" w:color="auto"/>
            <w:left w:val="none" w:sz="0" w:space="0" w:color="auto"/>
            <w:bottom w:val="none" w:sz="0" w:space="0" w:color="auto"/>
            <w:right w:val="none" w:sz="0" w:space="0" w:color="auto"/>
          </w:divBdr>
        </w:div>
        <w:div w:id="1144929802">
          <w:marLeft w:val="0"/>
          <w:marRight w:val="0"/>
          <w:marTop w:val="0"/>
          <w:marBottom w:val="0"/>
          <w:divBdr>
            <w:top w:val="none" w:sz="0" w:space="0" w:color="auto"/>
            <w:left w:val="none" w:sz="0" w:space="0" w:color="auto"/>
            <w:bottom w:val="none" w:sz="0" w:space="0" w:color="auto"/>
            <w:right w:val="none" w:sz="0" w:space="0" w:color="auto"/>
          </w:divBdr>
        </w:div>
        <w:div w:id="256790717">
          <w:marLeft w:val="0"/>
          <w:marRight w:val="0"/>
          <w:marTop w:val="0"/>
          <w:marBottom w:val="0"/>
          <w:divBdr>
            <w:top w:val="none" w:sz="0" w:space="0" w:color="auto"/>
            <w:left w:val="none" w:sz="0" w:space="0" w:color="auto"/>
            <w:bottom w:val="none" w:sz="0" w:space="0" w:color="auto"/>
            <w:right w:val="none" w:sz="0" w:space="0" w:color="auto"/>
          </w:divBdr>
        </w:div>
        <w:div w:id="357587138">
          <w:marLeft w:val="0"/>
          <w:marRight w:val="0"/>
          <w:marTop w:val="0"/>
          <w:marBottom w:val="0"/>
          <w:divBdr>
            <w:top w:val="none" w:sz="0" w:space="0" w:color="auto"/>
            <w:left w:val="none" w:sz="0" w:space="0" w:color="auto"/>
            <w:bottom w:val="none" w:sz="0" w:space="0" w:color="auto"/>
            <w:right w:val="none" w:sz="0" w:space="0" w:color="auto"/>
          </w:divBdr>
        </w:div>
        <w:div w:id="855114030">
          <w:marLeft w:val="0"/>
          <w:marRight w:val="0"/>
          <w:marTop w:val="0"/>
          <w:marBottom w:val="0"/>
          <w:divBdr>
            <w:top w:val="none" w:sz="0" w:space="0" w:color="auto"/>
            <w:left w:val="none" w:sz="0" w:space="0" w:color="auto"/>
            <w:bottom w:val="none" w:sz="0" w:space="0" w:color="auto"/>
            <w:right w:val="none" w:sz="0" w:space="0" w:color="auto"/>
          </w:divBdr>
        </w:div>
        <w:div w:id="929851072">
          <w:marLeft w:val="0"/>
          <w:marRight w:val="0"/>
          <w:marTop w:val="0"/>
          <w:marBottom w:val="0"/>
          <w:divBdr>
            <w:top w:val="none" w:sz="0" w:space="0" w:color="auto"/>
            <w:left w:val="none" w:sz="0" w:space="0" w:color="auto"/>
            <w:bottom w:val="none" w:sz="0" w:space="0" w:color="auto"/>
            <w:right w:val="none" w:sz="0" w:space="0" w:color="auto"/>
          </w:divBdr>
        </w:div>
        <w:div w:id="1872720507">
          <w:marLeft w:val="0"/>
          <w:marRight w:val="0"/>
          <w:marTop w:val="0"/>
          <w:marBottom w:val="0"/>
          <w:divBdr>
            <w:top w:val="none" w:sz="0" w:space="0" w:color="auto"/>
            <w:left w:val="none" w:sz="0" w:space="0" w:color="auto"/>
            <w:bottom w:val="none" w:sz="0" w:space="0" w:color="auto"/>
            <w:right w:val="none" w:sz="0" w:space="0" w:color="auto"/>
          </w:divBdr>
        </w:div>
        <w:div w:id="253826631">
          <w:marLeft w:val="0"/>
          <w:marRight w:val="0"/>
          <w:marTop w:val="0"/>
          <w:marBottom w:val="0"/>
          <w:divBdr>
            <w:top w:val="none" w:sz="0" w:space="0" w:color="auto"/>
            <w:left w:val="none" w:sz="0" w:space="0" w:color="auto"/>
            <w:bottom w:val="none" w:sz="0" w:space="0" w:color="auto"/>
            <w:right w:val="none" w:sz="0" w:space="0" w:color="auto"/>
          </w:divBdr>
        </w:div>
        <w:div w:id="832529199">
          <w:marLeft w:val="0"/>
          <w:marRight w:val="0"/>
          <w:marTop w:val="0"/>
          <w:marBottom w:val="0"/>
          <w:divBdr>
            <w:top w:val="none" w:sz="0" w:space="0" w:color="auto"/>
            <w:left w:val="none" w:sz="0" w:space="0" w:color="auto"/>
            <w:bottom w:val="none" w:sz="0" w:space="0" w:color="auto"/>
            <w:right w:val="none" w:sz="0" w:space="0" w:color="auto"/>
          </w:divBdr>
        </w:div>
        <w:div w:id="650210574">
          <w:marLeft w:val="0"/>
          <w:marRight w:val="0"/>
          <w:marTop w:val="0"/>
          <w:marBottom w:val="0"/>
          <w:divBdr>
            <w:top w:val="none" w:sz="0" w:space="0" w:color="auto"/>
            <w:left w:val="none" w:sz="0" w:space="0" w:color="auto"/>
            <w:bottom w:val="none" w:sz="0" w:space="0" w:color="auto"/>
            <w:right w:val="none" w:sz="0" w:space="0" w:color="auto"/>
          </w:divBdr>
        </w:div>
        <w:div w:id="1509369728">
          <w:marLeft w:val="0"/>
          <w:marRight w:val="0"/>
          <w:marTop w:val="0"/>
          <w:marBottom w:val="0"/>
          <w:divBdr>
            <w:top w:val="none" w:sz="0" w:space="0" w:color="auto"/>
            <w:left w:val="none" w:sz="0" w:space="0" w:color="auto"/>
            <w:bottom w:val="none" w:sz="0" w:space="0" w:color="auto"/>
            <w:right w:val="none" w:sz="0" w:space="0" w:color="auto"/>
          </w:divBdr>
        </w:div>
        <w:div w:id="2111729577">
          <w:marLeft w:val="0"/>
          <w:marRight w:val="0"/>
          <w:marTop w:val="0"/>
          <w:marBottom w:val="0"/>
          <w:divBdr>
            <w:top w:val="none" w:sz="0" w:space="0" w:color="auto"/>
            <w:left w:val="none" w:sz="0" w:space="0" w:color="auto"/>
            <w:bottom w:val="none" w:sz="0" w:space="0" w:color="auto"/>
            <w:right w:val="none" w:sz="0" w:space="0" w:color="auto"/>
          </w:divBdr>
        </w:div>
        <w:div w:id="1089042417">
          <w:marLeft w:val="0"/>
          <w:marRight w:val="0"/>
          <w:marTop w:val="0"/>
          <w:marBottom w:val="0"/>
          <w:divBdr>
            <w:top w:val="none" w:sz="0" w:space="0" w:color="auto"/>
            <w:left w:val="none" w:sz="0" w:space="0" w:color="auto"/>
            <w:bottom w:val="none" w:sz="0" w:space="0" w:color="auto"/>
            <w:right w:val="none" w:sz="0" w:space="0" w:color="auto"/>
          </w:divBdr>
        </w:div>
        <w:div w:id="1980500352">
          <w:marLeft w:val="0"/>
          <w:marRight w:val="0"/>
          <w:marTop w:val="0"/>
          <w:marBottom w:val="0"/>
          <w:divBdr>
            <w:top w:val="none" w:sz="0" w:space="0" w:color="auto"/>
            <w:left w:val="none" w:sz="0" w:space="0" w:color="auto"/>
            <w:bottom w:val="none" w:sz="0" w:space="0" w:color="auto"/>
            <w:right w:val="none" w:sz="0" w:space="0" w:color="auto"/>
          </w:divBdr>
        </w:div>
        <w:div w:id="2038502480">
          <w:marLeft w:val="0"/>
          <w:marRight w:val="0"/>
          <w:marTop w:val="0"/>
          <w:marBottom w:val="0"/>
          <w:divBdr>
            <w:top w:val="none" w:sz="0" w:space="0" w:color="auto"/>
            <w:left w:val="none" w:sz="0" w:space="0" w:color="auto"/>
            <w:bottom w:val="none" w:sz="0" w:space="0" w:color="auto"/>
            <w:right w:val="none" w:sz="0" w:space="0" w:color="auto"/>
          </w:divBdr>
        </w:div>
        <w:div w:id="1637484881">
          <w:marLeft w:val="0"/>
          <w:marRight w:val="0"/>
          <w:marTop w:val="0"/>
          <w:marBottom w:val="0"/>
          <w:divBdr>
            <w:top w:val="none" w:sz="0" w:space="0" w:color="auto"/>
            <w:left w:val="none" w:sz="0" w:space="0" w:color="auto"/>
            <w:bottom w:val="none" w:sz="0" w:space="0" w:color="auto"/>
            <w:right w:val="none" w:sz="0" w:space="0" w:color="auto"/>
          </w:divBdr>
        </w:div>
        <w:div w:id="2057897476">
          <w:marLeft w:val="0"/>
          <w:marRight w:val="0"/>
          <w:marTop w:val="0"/>
          <w:marBottom w:val="0"/>
          <w:divBdr>
            <w:top w:val="none" w:sz="0" w:space="0" w:color="auto"/>
            <w:left w:val="none" w:sz="0" w:space="0" w:color="auto"/>
            <w:bottom w:val="none" w:sz="0" w:space="0" w:color="auto"/>
            <w:right w:val="none" w:sz="0" w:space="0" w:color="auto"/>
          </w:divBdr>
        </w:div>
        <w:div w:id="1204900681">
          <w:marLeft w:val="0"/>
          <w:marRight w:val="0"/>
          <w:marTop w:val="0"/>
          <w:marBottom w:val="0"/>
          <w:divBdr>
            <w:top w:val="none" w:sz="0" w:space="0" w:color="auto"/>
            <w:left w:val="none" w:sz="0" w:space="0" w:color="auto"/>
            <w:bottom w:val="none" w:sz="0" w:space="0" w:color="auto"/>
            <w:right w:val="none" w:sz="0" w:space="0" w:color="auto"/>
          </w:divBdr>
        </w:div>
        <w:div w:id="1095636014">
          <w:marLeft w:val="0"/>
          <w:marRight w:val="0"/>
          <w:marTop w:val="0"/>
          <w:marBottom w:val="0"/>
          <w:divBdr>
            <w:top w:val="none" w:sz="0" w:space="0" w:color="auto"/>
            <w:left w:val="none" w:sz="0" w:space="0" w:color="auto"/>
            <w:bottom w:val="none" w:sz="0" w:space="0" w:color="auto"/>
            <w:right w:val="none" w:sz="0" w:space="0" w:color="auto"/>
          </w:divBdr>
        </w:div>
        <w:div w:id="1097095486">
          <w:marLeft w:val="0"/>
          <w:marRight w:val="0"/>
          <w:marTop w:val="0"/>
          <w:marBottom w:val="0"/>
          <w:divBdr>
            <w:top w:val="none" w:sz="0" w:space="0" w:color="auto"/>
            <w:left w:val="none" w:sz="0" w:space="0" w:color="auto"/>
            <w:bottom w:val="none" w:sz="0" w:space="0" w:color="auto"/>
            <w:right w:val="none" w:sz="0" w:space="0" w:color="auto"/>
          </w:divBdr>
        </w:div>
        <w:div w:id="1068578260">
          <w:marLeft w:val="0"/>
          <w:marRight w:val="0"/>
          <w:marTop w:val="0"/>
          <w:marBottom w:val="0"/>
          <w:divBdr>
            <w:top w:val="none" w:sz="0" w:space="0" w:color="auto"/>
            <w:left w:val="none" w:sz="0" w:space="0" w:color="auto"/>
            <w:bottom w:val="none" w:sz="0" w:space="0" w:color="auto"/>
            <w:right w:val="none" w:sz="0" w:space="0" w:color="auto"/>
          </w:divBdr>
        </w:div>
        <w:div w:id="286398309">
          <w:marLeft w:val="0"/>
          <w:marRight w:val="0"/>
          <w:marTop w:val="0"/>
          <w:marBottom w:val="0"/>
          <w:divBdr>
            <w:top w:val="none" w:sz="0" w:space="0" w:color="auto"/>
            <w:left w:val="none" w:sz="0" w:space="0" w:color="auto"/>
            <w:bottom w:val="none" w:sz="0" w:space="0" w:color="auto"/>
            <w:right w:val="none" w:sz="0" w:space="0" w:color="auto"/>
          </w:divBdr>
        </w:div>
        <w:div w:id="2091340939">
          <w:marLeft w:val="0"/>
          <w:marRight w:val="0"/>
          <w:marTop w:val="0"/>
          <w:marBottom w:val="0"/>
          <w:divBdr>
            <w:top w:val="none" w:sz="0" w:space="0" w:color="auto"/>
            <w:left w:val="none" w:sz="0" w:space="0" w:color="auto"/>
            <w:bottom w:val="none" w:sz="0" w:space="0" w:color="auto"/>
            <w:right w:val="none" w:sz="0" w:space="0" w:color="auto"/>
          </w:divBdr>
        </w:div>
        <w:div w:id="2098364200">
          <w:marLeft w:val="0"/>
          <w:marRight w:val="0"/>
          <w:marTop w:val="0"/>
          <w:marBottom w:val="0"/>
          <w:divBdr>
            <w:top w:val="none" w:sz="0" w:space="0" w:color="auto"/>
            <w:left w:val="none" w:sz="0" w:space="0" w:color="auto"/>
            <w:bottom w:val="none" w:sz="0" w:space="0" w:color="auto"/>
            <w:right w:val="none" w:sz="0" w:space="0" w:color="auto"/>
          </w:divBdr>
        </w:div>
        <w:div w:id="1577131488">
          <w:marLeft w:val="0"/>
          <w:marRight w:val="0"/>
          <w:marTop w:val="0"/>
          <w:marBottom w:val="0"/>
          <w:divBdr>
            <w:top w:val="none" w:sz="0" w:space="0" w:color="auto"/>
            <w:left w:val="none" w:sz="0" w:space="0" w:color="auto"/>
            <w:bottom w:val="none" w:sz="0" w:space="0" w:color="auto"/>
            <w:right w:val="none" w:sz="0" w:space="0" w:color="auto"/>
          </w:divBdr>
        </w:div>
        <w:div w:id="604775521">
          <w:marLeft w:val="0"/>
          <w:marRight w:val="0"/>
          <w:marTop w:val="0"/>
          <w:marBottom w:val="0"/>
          <w:divBdr>
            <w:top w:val="none" w:sz="0" w:space="0" w:color="auto"/>
            <w:left w:val="none" w:sz="0" w:space="0" w:color="auto"/>
            <w:bottom w:val="none" w:sz="0" w:space="0" w:color="auto"/>
            <w:right w:val="none" w:sz="0" w:space="0" w:color="auto"/>
          </w:divBdr>
        </w:div>
        <w:div w:id="584530293">
          <w:marLeft w:val="0"/>
          <w:marRight w:val="0"/>
          <w:marTop w:val="0"/>
          <w:marBottom w:val="0"/>
          <w:divBdr>
            <w:top w:val="none" w:sz="0" w:space="0" w:color="auto"/>
            <w:left w:val="none" w:sz="0" w:space="0" w:color="auto"/>
            <w:bottom w:val="none" w:sz="0" w:space="0" w:color="auto"/>
            <w:right w:val="none" w:sz="0" w:space="0" w:color="auto"/>
          </w:divBdr>
        </w:div>
        <w:div w:id="1368681274">
          <w:marLeft w:val="0"/>
          <w:marRight w:val="0"/>
          <w:marTop w:val="0"/>
          <w:marBottom w:val="0"/>
          <w:divBdr>
            <w:top w:val="none" w:sz="0" w:space="0" w:color="auto"/>
            <w:left w:val="none" w:sz="0" w:space="0" w:color="auto"/>
            <w:bottom w:val="none" w:sz="0" w:space="0" w:color="auto"/>
            <w:right w:val="none" w:sz="0" w:space="0" w:color="auto"/>
          </w:divBdr>
        </w:div>
        <w:div w:id="1101493750">
          <w:marLeft w:val="0"/>
          <w:marRight w:val="0"/>
          <w:marTop w:val="0"/>
          <w:marBottom w:val="0"/>
          <w:divBdr>
            <w:top w:val="none" w:sz="0" w:space="0" w:color="auto"/>
            <w:left w:val="none" w:sz="0" w:space="0" w:color="auto"/>
            <w:bottom w:val="none" w:sz="0" w:space="0" w:color="auto"/>
            <w:right w:val="none" w:sz="0" w:space="0" w:color="auto"/>
          </w:divBdr>
        </w:div>
        <w:div w:id="2092848951">
          <w:marLeft w:val="0"/>
          <w:marRight w:val="0"/>
          <w:marTop w:val="0"/>
          <w:marBottom w:val="0"/>
          <w:divBdr>
            <w:top w:val="none" w:sz="0" w:space="0" w:color="auto"/>
            <w:left w:val="none" w:sz="0" w:space="0" w:color="auto"/>
            <w:bottom w:val="none" w:sz="0" w:space="0" w:color="auto"/>
            <w:right w:val="none" w:sz="0" w:space="0" w:color="auto"/>
          </w:divBdr>
        </w:div>
        <w:div w:id="1905213239">
          <w:marLeft w:val="0"/>
          <w:marRight w:val="0"/>
          <w:marTop w:val="0"/>
          <w:marBottom w:val="0"/>
          <w:divBdr>
            <w:top w:val="none" w:sz="0" w:space="0" w:color="auto"/>
            <w:left w:val="none" w:sz="0" w:space="0" w:color="auto"/>
            <w:bottom w:val="none" w:sz="0" w:space="0" w:color="auto"/>
            <w:right w:val="none" w:sz="0" w:space="0" w:color="auto"/>
          </w:divBdr>
        </w:div>
        <w:div w:id="1208950310">
          <w:marLeft w:val="0"/>
          <w:marRight w:val="0"/>
          <w:marTop w:val="0"/>
          <w:marBottom w:val="0"/>
          <w:divBdr>
            <w:top w:val="none" w:sz="0" w:space="0" w:color="auto"/>
            <w:left w:val="none" w:sz="0" w:space="0" w:color="auto"/>
            <w:bottom w:val="none" w:sz="0" w:space="0" w:color="auto"/>
            <w:right w:val="none" w:sz="0" w:space="0" w:color="auto"/>
          </w:divBdr>
        </w:div>
        <w:div w:id="550311979">
          <w:marLeft w:val="0"/>
          <w:marRight w:val="0"/>
          <w:marTop w:val="0"/>
          <w:marBottom w:val="0"/>
          <w:divBdr>
            <w:top w:val="none" w:sz="0" w:space="0" w:color="auto"/>
            <w:left w:val="none" w:sz="0" w:space="0" w:color="auto"/>
            <w:bottom w:val="none" w:sz="0" w:space="0" w:color="auto"/>
            <w:right w:val="none" w:sz="0" w:space="0" w:color="auto"/>
          </w:divBdr>
        </w:div>
        <w:div w:id="1000548959">
          <w:marLeft w:val="0"/>
          <w:marRight w:val="0"/>
          <w:marTop w:val="0"/>
          <w:marBottom w:val="0"/>
          <w:divBdr>
            <w:top w:val="none" w:sz="0" w:space="0" w:color="auto"/>
            <w:left w:val="none" w:sz="0" w:space="0" w:color="auto"/>
            <w:bottom w:val="none" w:sz="0" w:space="0" w:color="auto"/>
            <w:right w:val="none" w:sz="0" w:space="0" w:color="auto"/>
          </w:divBdr>
        </w:div>
        <w:div w:id="133302771">
          <w:marLeft w:val="0"/>
          <w:marRight w:val="0"/>
          <w:marTop w:val="0"/>
          <w:marBottom w:val="0"/>
          <w:divBdr>
            <w:top w:val="none" w:sz="0" w:space="0" w:color="auto"/>
            <w:left w:val="none" w:sz="0" w:space="0" w:color="auto"/>
            <w:bottom w:val="none" w:sz="0" w:space="0" w:color="auto"/>
            <w:right w:val="none" w:sz="0" w:space="0" w:color="auto"/>
          </w:divBdr>
        </w:div>
        <w:div w:id="708188770">
          <w:marLeft w:val="0"/>
          <w:marRight w:val="0"/>
          <w:marTop w:val="0"/>
          <w:marBottom w:val="0"/>
          <w:divBdr>
            <w:top w:val="none" w:sz="0" w:space="0" w:color="auto"/>
            <w:left w:val="none" w:sz="0" w:space="0" w:color="auto"/>
            <w:bottom w:val="none" w:sz="0" w:space="0" w:color="auto"/>
            <w:right w:val="none" w:sz="0" w:space="0" w:color="auto"/>
          </w:divBdr>
        </w:div>
        <w:div w:id="727653912">
          <w:marLeft w:val="0"/>
          <w:marRight w:val="0"/>
          <w:marTop w:val="0"/>
          <w:marBottom w:val="0"/>
          <w:divBdr>
            <w:top w:val="none" w:sz="0" w:space="0" w:color="auto"/>
            <w:left w:val="none" w:sz="0" w:space="0" w:color="auto"/>
            <w:bottom w:val="none" w:sz="0" w:space="0" w:color="auto"/>
            <w:right w:val="none" w:sz="0" w:space="0" w:color="auto"/>
          </w:divBdr>
        </w:div>
        <w:div w:id="360012781">
          <w:marLeft w:val="0"/>
          <w:marRight w:val="0"/>
          <w:marTop w:val="0"/>
          <w:marBottom w:val="0"/>
          <w:divBdr>
            <w:top w:val="none" w:sz="0" w:space="0" w:color="auto"/>
            <w:left w:val="none" w:sz="0" w:space="0" w:color="auto"/>
            <w:bottom w:val="none" w:sz="0" w:space="0" w:color="auto"/>
            <w:right w:val="none" w:sz="0" w:space="0" w:color="auto"/>
          </w:divBdr>
        </w:div>
        <w:div w:id="812984036">
          <w:marLeft w:val="0"/>
          <w:marRight w:val="0"/>
          <w:marTop w:val="0"/>
          <w:marBottom w:val="0"/>
          <w:divBdr>
            <w:top w:val="none" w:sz="0" w:space="0" w:color="auto"/>
            <w:left w:val="none" w:sz="0" w:space="0" w:color="auto"/>
            <w:bottom w:val="none" w:sz="0" w:space="0" w:color="auto"/>
            <w:right w:val="none" w:sz="0" w:space="0" w:color="auto"/>
          </w:divBdr>
        </w:div>
        <w:div w:id="2113934014">
          <w:marLeft w:val="0"/>
          <w:marRight w:val="0"/>
          <w:marTop w:val="0"/>
          <w:marBottom w:val="0"/>
          <w:divBdr>
            <w:top w:val="none" w:sz="0" w:space="0" w:color="auto"/>
            <w:left w:val="none" w:sz="0" w:space="0" w:color="auto"/>
            <w:bottom w:val="none" w:sz="0" w:space="0" w:color="auto"/>
            <w:right w:val="none" w:sz="0" w:space="0" w:color="auto"/>
          </w:divBdr>
        </w:div>
        <w:div w:id="2122339211">
          <w:marLeft w:val="0"/>
          <w:marRight w:val="0"/>
          <w:marTop w:val="0"/>
          <w:marBottom w:val="0"/>
          <w:divBdr>
            <w:top w:val="none" w:sz="0" w:space="0" w:color="auto"/>
            <w:left w:val="none" w:sz="0" w:space="0" w:color="auto"/>
            <w:bottom w:val="none" w:sz="0" w:space="0" w:color="auto"/>
            <w:right w:val="none" w:sz="0" w:space="0" w:color="auto"/>
          </w:divBdr>
        </w:div>
        <w:div w:id="232786439">
          <w:marLeft w:val="0"/>
          <w:marRight w:val="0"/>
          <w:marTop w:val="0"/>
          <w:marBottom w:val="0"/>
          <w:divBdr>
            <w:top w:val="none" w:sz="0" w:space="0" w:color="auto"/>
            <w:left w:val="none" w:sz="0" w:space="0" w:color="auto"/>
            <w:bottom w:val="none" w:sz="0" w:space="0" w:color="auto"/>
            <w:right w:val="none" w:sz="0" w:space="0" w:color="auto"/>
          </w:divBdr>
        </w:div>
        <w:div w:id="704253256">
          <w:marLeft w:val="0"/>
          <w:marRight w:val="0"/>
          <w:marTop w:val="0"/>
          <w:marBottom w:val="0"/>
          <w:divBdr>
            <w:top w:val="none" w:sz="0" w:space="0" w:color="auto"/>
            <w:left w:val="none" w:sz="0" w:space="0" w:color="auto"/>
            <w:bottom w:val="none" w:sz="0" w:space="0" w:color="auto"/>
            <w:right w:val="none" w:sz="0" w:space="0" w:color="auto"/>
          </w:divBdr>
        </w:div>
        <w:div w:id="545869867">
          <w:marLeft w:val="0"/>
          <w:marRight w:val="0"/>
          <w:marTop w:val="0"/>
          <w:marBottom w:val="0"/>
          <w:divBdr>
            <w:top w:val="none" w:sz="0" w:space="0" w:color="auto"/>
            <w:left w:val="none" w:sz="0" w:space="0" w:color="auto"/>
            <w:bottom w:val="none" w:sz="0" w:space="0" w:color="auto"/>
            <w:right w:val="none" w:sz="0" w:space="0" w:color="auto"/>
          </w:divBdr>
        </w:div>
        <w:div w:id="686371473">
          <w:marLeft w:val="0"/>
          <w:marRight w:val="0"/>
          <w:marTop w:val="0"/>
          <w:marBottom w:val="0"/>
          <w:divBdr>
            <w:top w:val="none" w:sz="0" w:space="0" w:color="auto"/>
            <w:left w:val="none" w:sz="0" w:space="0" w:color="auto"/>
            <w:bottom w:val="none" w:sz="0" w:space="0" w:color="auto"/>
            <w:right w:val="none" w:sz="0" w:space="0" w:color="auto"/>
          </w:divBdr>
        </w:div>
        <w:div w:id="98769010">
          <w:marLeft w:val="0"/>
          <w:marRight w:val="0"/>
          <w:marTop w:val="0"/>
          <w:marBottom w:val="0"/>
          <w:divBdr>
            <w:top w:val="none" w:sz="0" w:space="0" w:color="auto"/>
            <w:left w:val="none" w:sz="0" w:space="0" w:color="auto"/>
            <w:bottom w:val="none" w:sz="0" w:space="0" w:color="auto"/>
            <w:right w:val="none" w:sz="0" w:space="0" w:color="auto"/>
          </w:divBdr>
        </w:div>
        <w:div w:id="1380478216">
          <w:marLeft w:val="0"/>
          <w:marRight w:val="0"/>
          <w:marTop w:val="0"/>
          <w:marBottom w:val="0"/>
          <w:divBdr>
            <w:top w:val="none" w:sz="0" w:space="0" w:color="auto"/>
            <w:left w:val="none" w:sz="0" w:space="0" w:color="auto"/>
            <w:bottom w:val="none" w:sz="0" w:space="0" w:color="auto"/>
            <w:right w:val="none" w:sz="0" w:space="0" w:color="auto"/>
          </w:divBdr>
        </w:div>
        <w:div w:id="1732921563">
          <w:marLeft w:val="0"/>
          <w:marRight w:val="0"/>
          <w:marTop w:val="0"/>
          <w:marBottom w:val="0"/>
          <w:divBdr>
            <w:top w:val="none" w:sz="0" w:space="0" w:color="auto"/>
            <w:left w:val="none" w:sz="0" w:space="0" w:color="auto"/>
            <w:bottom w:val="none" w:sz="0" w:space="0" w:color="auto"/>
            <w:right w:val="none" w:sz="0" w:space="0" w:color="auto"/>
          </w:divBdr>
        </w:div>
        <w:div w:id="299111090">
          <w:marLeft w:val="0"/>
          <w:marRight w:val="0"/>
          <w:marTop w:val="0"/>
          <w:marBottom w:val="0"/>
          <w:divBdr>
            <w:top w:val="none" w:sz="0" w:space="0" w:color="auto"/>
            <w:left w:val="none" w:sz="0" w:space="0" w:color="auto"/>
            <w:bottom w:val="none" w:sz="0" w:space="0" w:color="auto"/>
            <w:right w:val="none" w:sz="0" w:space="0" w:color="auto"/>
          </w:divBdr>
        </w:div>
        <w:div w:id="980498662">
          <w:marLeft w:val="0"/>
          <w:marRight w:val="0"/>
          <w:marTop w:val="0"/>
          <w:marBottom w:val="0"/>
          <w:divBdr>
            <w:top w:val="none" w:sz="0" w:space="0" w:color="auto"/>
            <w:left w:val="none" w:sz="0" w:space="0" w:color="auto"/>
            <w:bottom w:val="none" w:sz="0" w:space="0" w:color="auto"/>
            <w:right w:val="none" w:sz="0" w:space="0" w:color="auto"/>
          </w:divBdr>
        </w:div>
        <w:div w:id="1577666069">
          <w:marLeft w:val="0"/>
          <w:marRight w:val="0"/>
          <w:marTop w:val="0"/>
          <w:marBottom w:val="0"/>
          <w:divBdr>
            <w:top w:val="none" w:sz="0" w:space="0" w:color="auto"/>
            <w:left w:val="none" w:sz="0" w:space="0" w:color="auto"/>
            <w:bottom w:val="none" w:sz="0" w:space="0" w:color="auto"/>
            <w:right w:val="none" w:sz="0" w:space="0" w:color="auto"/>
          </w:divBdr>
        </w:div>
        <w:div w:id="1118989650">
          <w:marLeft w:val="0"/>
          <w:marRight w:val="0"/>
          <w:marTop w:val="0"/>
          <w:marBottom w:val="0"/>
          <w:divBdr>
            <w:top w:val="none" w:sz="0" w:space="0" w:color="auto"/>
            <w:left w:val="none" w:sz="0" w:space="0" w:color="auto"/>
            <w:bottom w:val="none" w:sz="0" w:space="0" w:color="auto"/>
            <w:right w:val="none" w:sz="0" w:space="0" w:color="auto"/>
          </w:divBdr>
        </w:div>
        <w:div w:id="2127892686">
          <w:marLeft w:val="0"/>
          <w:marRight w:val="0"/>
          <w:marTop w:val="0"/>
          <w:marBottom w:val="0"/>
          <w:divBdr>
            <w:top w:val="none" w:sz="0" w:space="0" w:color="auto"/>
            <w:left w:val="none" w:sz="0" w:space="0" w:color="auto"/>
            <w:bottom w:val="none" w:sz="0" w:space="0" w:color="auto"/>
            <w:right w:val="none" w:sz="0" w:space="0" w:color="auto"/>
          </w:divBdr>
        </w:div>
        <w:div w:id="762996067">
          <w:marLeft w:val="0"/>
          <w:marRight w:val="0"/>
          <w:marTop w:val="0"/>
          <w:marBottom w:val="0"/>
          <w:divBdr>
            <w:top w:val="none" w:sz="0" w:space="0" w:color="auto"/>
            <w:left w:val="none" w:sz="0" w:space="0" w:color="auto"/>
            <w:bottom w:val="none" w:sz="0" w:space="0" w:color="auto"/>
            <w:right w:val="none" w:sz="0" w:space="0" w:color="auto"/>
          </w:divBdr>
        </w:div>
        <w:div w:id="848298331">
          <w:marLeft w:val="0"/>
          <w:marRight w:val="0"/>
          <w:marTop w:val="0"/>
          <w:marBottom w:val="0"/>
          <w:divBdr>
            <w:top w:val="none" w:sz="0" w:space="0" w:color="auto"/>
            <w:left w:val="none" w:sz="0" w:space="0" w:color="auto"/>
            <w:bottom w:val="none" w:sz="0" w:space="0" w:color="auto"/>
            <w:right w:val="none" w:sz="0" w:space="0" w:color="auto"/>
          </w:divBdr>
        </w:div>
        <w:div w:id="292322900">
          <w:marLeft w:val="0"/>
          <w:marRight w:val="0"/>
          <w:marTop w:val="0"/>
          <w:marBottom w:val="0"/>
          <w:divBdr>
            <w:top w:val="none" w:sz="0" w:space="0" w:color="auto"/>
            <w:left w:val="none" w:sz="0" w:space="0" w:color="auto"/>
            <w:bottom w:val="none" w:sz="0" w:space="0" w:color="auto"/>
            <w:right w:val="none" w:sz="0" w:space="0" w:color="auto"/>
          </w:divBdr>
        </w:div>
        <w:div w:id="350380874">
          <w:marLeft w:val="0"/>
          <w:marRight w:val="0"/>
          <w:marTop w:val="0"/>
          <w:marBottom w:val="0"/>
          <w:divBdr>
            <w:top w:val="none" w:sz="0" w:space="0" w:color="auto"/>
            <w:left w:val="none" w:sz="0" w:space="0" w:color="auto"/>
            <w:bottom w:val="none" w:sz="0" w:space="0" w:color="auto"/>
            <w:right w:val="none" w:sz="0" w:space="0" w:color="auto"/>
          </w:divBdr>
        </w:div>
        <w:div w:id="921718907">
          <w:marLeft w:val="0"/>
          <w:marRight w:val="0"/>
          <w:marTop w:val="0"/>
          <w:marBottom w:val="0"/>
          <w:divBdr>
            <w:top w:val="none" w:sz="0" w:space="0" w:color="auto"/>
            <w:left w:val="none" w:sz="0" w:space="0" w:color="auto"/>
            <w:bottom w:val="none" w:sz="0" w:space="0" w:color="auto"/>
            <w:right w:val="none" w:sz="0" w:space="0" w:color="auto"/>
          </w:divBdr>
        </w:div>
        <w:div w:id="331378381">
          <w:marLeft w:val="0"/>
          <w:marRight w:val="0"/>
          <w:marTop w:val="0"/>
          <w:marBottom w:val="0"/>
          <w:divBdr>
            <w:top w:val="none" w:sz="0" w:space="0" w:color="auto"/>
            <w:left w:val="none" w:sz="0" w:space="0" w:color="auto"/>
            <w:bottom w:val="none" w:sz="0" w:space="0" w:color="auto"/>
            <w:right w:val="none" w:sz="0" w:space="0" w:color="auto"/>
          </w:divBdr>
        </w:div>
        <w:div w:id="1367368526">
          <w:marLeft w:val="0"/>
          <w:marRight w:val="0"/>
          <w:marTop w:val="0"/>
          <w:marBottom w:val="0"/>
          <w:divBdr>
            <w:top w:val="none" w:sz="0" w:space="0" w:color="auto"/>
            <w:left w:val="none" w:sz="0" w:space="0" w:color="auto"/>
            <w:bottom w:val="none" w:sz="0" w:space="0" w:color="auto"/>
            <w:right w:val="none" w:sz="0" w:space="0" w:color="auto"/>
          </w:divBdr>
        </w:div>
        <w:div w:id="1108545644">
          <w:marLeft w:val="0"/>
          <w:marRight w:val="0"/>
          <w:marTop w:val="0"/>
          <w:marBottom w:val="0"/>
          <w:divBdr>
            <w:top w:val="none" w:sz="0" w:space="0" w:color="auto"/>
            <w:left w:val="none" w:sz="0" w:space="0" w:color="auto"/>
            <w:bottom w:val="none" w:sz="0" w:space="0" w:color="auto"/>
            <w:right w:val="none" w:sz="0" w:space="0" w:color="auto"/>
          </w:divBdr>
        </w:div>
        <w:div w:id="290865574">
          <w:marLeft w:val="0"/>
          <w:marRight w:val="0"/>
          <w:marTop w:val="0"/>
          <w:marBottom w:val="0"/>
          <w:divBdr>
            <w:top w:val="none" w:sz="0" w:space="0" w:color="auto"/>
            <w:left w:val="none" w:sz="0" w:space="0" w:color="auto"/>
            <w:bottom w:val="none" w:sz="0" w:space="0" w:color="auto"/>
            <w:right w:val="none" w:sz="0" w:space="0" w:color="auto"/>
          </w:divBdr>
        </w:div>
        <w:div w:id="561332346">
          <w:marLeft w:val="0"/>
          <w:marRight w:val="0"/>
          <w:marTop w:val="0"/>
          <w:marBottom w:val="0"/>
          <w:divBdr>
            <w:top w:val="none" w:sz="0" w:space="0" w:color="auto"/>
            <w:left w:val="none" w:sz="0" w:space="0" w:color="auto"/>
            <w:bottom w:val="none" w:sz="0" w:space="0" w:color="auto"/>
            <w:right w:val="none" w:sz="0" w:space="0" w:color="auto"/>
          </w:divBdr>
        </w:div>
        <w:div w:id="421337960">
          <w:marLeft w:val="0"/>
          <w:marRight w:val="0"/>
          <w:marTop w:val="0"/>
          <w:marBottom w:val="0"/>
          <w:divBdr>
            <w:top w:val="none" w:sz="0" w:space="0" w:color="auto"/>
            <w:left w:val="none" w:sz="0" w:space="0" w:color="auto"/>
            <w:bottom w:val="none" w:sz="0" w:space="0" w:color="auto"/>
            <w:right w:val="none" w:sz="0" w:space="0" w:color="auto"/>
          </w:divBdr>
        </w:div>
        <w:div w:id="64648127">
          <w:marLeft w:val="0"/>
          <w:marRight w:val="0"/>
          <w:marTop w:val="0"/>
          <w:marBottom w:val="0"/>
          <w:divBdr>
            <w:top w:val="none" w:sz="0" w:space="0" w:color="auto"/>
            <w:left w:val="none" w:sz="0" w:space="0" w:color="auto"/>
            <w:bottom w:val="none" w:sz="0" w:space="0" w:color="auto"/>
            <w:right w:val="none" w:sz="0" w:space="0" w:color="auto"/>
          </w:divBdr>
        </w:div>
        <w:div w:id="137648749">
          <w:marLeft w:val="0"/>
          <w:marRight w:val="0"/>
          <w:marTop w:val="0"/>
          <w:marBottom w:val="0"/>
          <w:divBdr>
            <w:top w:val="none" w:sz="0" w:space="0" w:color="auto"/>
            <w:left w:val="none" w:sz="0" w:space="0" w:color="auto"/>
            <w:bottom w:val="none" w:sz="0" w:space="0" w:color="auto"/>
            <w:right w:val="none" w:sz="0" w:space="0" w:color="auto"/>
          </w:divBdr>
        </w:div>
        <w:div w:id="582762779">
          <w:marLeft w:val="0"/>
          <w:marRight w:val="0"/>
          <w:marTop w:val="0"/>
          <w:marBottom w:val="0"/>
          <w:divBdr>
            <w:top w:val="none" w:sz="0" w:space="0" w:color="auto"/>
            <w:left w:val="none" w:sz="0" w:space="0" w:color="auto"/>
            <w:bottom w:val="none" w:sz="0" w:space="0" w:color="auto"/>
            <w:right w:val="none" w:sz="0" w:space="0" w:color="auto"/>
          </w:divBdr>
        </w:div>
        <w:div w:id="1355420790">
          <w:marLeft w:val="0"/>
          <w:marRight w:val="0"/>
          <w:marTop w:val="0"/>
          <w:marBottom w:val="0"/>
          <w:divBdr>
            <w:top w:val="none" w:sz="0" w:space="0" w:color="auto"/>
            <w:left w:val="none" w:sz="0" w:space="0" w:color="auto"/>
            <w:bottom w:val="none" w:sz="0" w:space="0" w:color="auto"/>
            <w:right w:val="none" w:sz="0" w:space="0" w:color="auto"/>
          </w:divBdr>
        </w:div>
        <w:div w:id="119298737">
          <w:marLeft w:val="0"/>
          <w:marRight w:val="0"/>
          <w:marTop w:val="0"/>
          <w:marBottom w:val="0"/>
          <w:divBdr>
            <w:top w:val="none" w:sz="0" w:space="0" w:color="auto"/>
            <w:left w:val="none" w:sz="0" w:space="0" w:color="auto"/>
            <w:bottom w:val="none" w:sz="0" w:space="0" w:color="auto"/>
            <w:right w:val="none" w:sz="0" w:space="0" w:color="auto"/>
          </w:divBdr>
        </w:div>
        <w:div w:id="1743679024">
          <w:marLeft w:val="0"/>
          <w:marRight w:val="0"/>
          <w:marTop w:val="0"/>
          <w:marBottom w:val="0"/>
          <w:divBdr>
            <w:top w:val="none" w:sz="0" w:space="0" w:color="auto"/>
            <w:left w:val="none" w:sz="0" w:space="0" w:color="auto"/>
            <w:bottom w:val="none" w:sz="0" w:space="0" w:color="auto"/>
            <w:right w:val="none" w:sz="0" w:space="0" w:color="auto"/>
          </w:divBdr>
        </w:div>
        <w:div w:id="1546407354">
          <w:marLeft w:val="0"/>
          <w:marRight w:val="0"/>
          <w:marTop w:val="0"/>
          <w:marBottom w:val="0"/>
          <w:divBdr>
            <w:top w:val="none" w:sz="0" w:space="0" w:color="auto"/>
            <w:left w:val="none" w:sz="0" w:space="0" w:color="auto"/>
            <w:bottom w:val="none" w:sz="0" w:space="0" w:color="auto"/>
            <w:right w:val="none" w:sz="0" w:space="0" w:color="auto"/>
          </w:divBdr>
        </w:div>
        <w:div w:id="2080398664">
          <w:marLeft w:val="0"/>
          <w:marRight w:val="0"/>
          <w:marTop w:val="0"/>
          <w:marBottom w:val="0"/>
          <w:divBdr>
            <w:top w:val="none" w:sz="0" w:space="0" w:color="auto"/>
            <w:left w:val="none" w:sz="0" w:space="0" w:color="auto"/>
            <w:bottom w:val="none" w:sz="0" w:space="0" w:color="auto"/>
            <w:right w:val="none" w:sz="0" w:space="0" w:color="auto"/>
          </w:divBdr>
        </w:div>
        <w:div w:id="1121387639">
          <w:marLeft w:val="0"/>
          <w:marRight w:val="0"/>
          <w:marTop w:val="0"/>
          <w:marBottom w:val="0"/>
          <w:divBdr>
            <w:top w:val="none" w:sz="0" w:space="0" w:color="auto"/>
            <w:left w:val="none" w:sz="0" w:space="0" w:color="auto"/>
            <w:bottom w:val="none" w:sz="0" w:space="0" w:color="auto"/>
            <w:right w:val="none" w:sz="0" w:space="0" w:color="auto"/>
          </w:divBdr>
        </w:div>
        <w:div w:id="1468274853">
          <w:marLeft w:val="0"/>
          <w:marRight w:val="0"/>
          <w:marTop w:val="0"/>
          <w:marBottom w:val="0"/>
          <w:divBdr>
            <w:top w:val="none" w:sz="0" w:space="0" w:color="auto"/>
            <w:left w:val="none" w:sz="0" w:space="0" w:color="auto"/>
            <w:bottom w:val="none" w:sz="0" w:space="0" w:color="auto"/>
            <w:right w:val="none" w:sz="0" w:space="0" w:color="auto"/>
          </w:divBdr>
        </w:div>
        <w:div w:id="196704737">
          <w:marLeft w:val="0"/>
          <w:marRight w:val="0"/>
          <w:marTop w:val="0"/>
          <w:marBottom w:val="0"/>
          <w:divBdr>
            <w:top w:val="none" w:sz="0" w:space="0" w:color="auto"/>
            <w:left w:val="none" w:sz="0" w:space="0" w:color="auto"/>
            <w:bottom w:val="none" w:sz="0" w:space="0" w:color="auto"/>
            <w:right w:val="none" w:sz="0" w:space="0" w:color="auto"/>
          </w:divBdr>
        </w:div>
        <w:div w:id="1573615950">
          <w:marLeft w:val="0"/>
          <w:marRight w:val="0"/>
          <w:marTop w:val="0"/>
          <w:marBottom w:val="0"/>
          <w:divBdr>
            <w:top w:val="none" w:sz="0" w:space="0" w:color="auto"/>
            <w:left w:val="none" w:sz="0" w:space="0" w:color="auto"/>
            <w:bottom w:val="none" w:sz="0" w:space="0" w:color="auto"/>
            <w:right w:val="none" w:sz="0" w:space="0" w:color="auto"/>
          </w:divBdr>
        </w:div>
        <w:div w:id="1539734167">
          <w:marLeft w:val="0"/>
          <w:marRight w:val="0"/>
          <w:marTop w:val="0"/>
          <w:marBottom w:val="0"/>
          <w:divBdr>
            <w:top w:val="none" w:sz="0" w:space="0" w:color="auto"/>
            <w:left w:val="none" w:sz="0" w:space="0" w:color="auto"/>
            <w:bottom w:val="none" w:sz="0" w:space="0" w:color="auto"/>
            <w:right w:val="none" w:sz="0" w:space="0" w:color="auto"/>
          </w:divBdr>
        </w:div>
        <w:div w:id="643972705">
          <w:marLeft w:val="0"/>
          <w:marRight w:val="0"/>
          <w:marTop w:val="0"/>
          <w:marBottom w:val="0"/>
          <w:divBdr>
            <w:top w:val="none" w:sz="0" w:space="0" w:color="auto"/>
            <w:left w:val="none" w:sz="0" w:space="0" w:color="auto"/>
            <w:bottom w:val="none" w:sz="0" w:space="0" w:color="auto"/>
            <w:right w:val="none" w:sz="0" w:space="0" w:color="auto"/>
          </w:divBdr>
        </w:div>
        <w:div w:id="680163493">
          <w:marLeft w:val="0"/>
          <w:marRight w:val="0"/>
          <w:marTop w:val="0"/>
          <w:marBottom w:val="0"/>
          <w:divBdr>
            <w:top w:val="none" w:sz="0" w:space="0" w:color="auto"/>
            <w:left w:val="none" w:sz="0" w:space="0" w:color="auto"/>
            <w:bottom w:val="none" w:sz="0" w:space="0" w:color="auto"/>
            <w:right w:val="none" w:sz="0" w:space="0" w:color="auto"/>
          </w:divBdr>
        </w:div>
        <w:div w:id="136991620">
          <w:marLeft w:val="0"/>
          <w:marRight w:val="0"/>
          <w:marTop w:val="0"/>
          <w:marBottom w:val="0"/>
          <w:divBdr>
            <w:top w:val="none" w:sz="0" w:space="0" w:color="auto"/>
            <w:left w:val="none" w:sz="0" w:space="0" w:color="auto"/>
            <w:bottom w:val="none" w:sz="0" w:space="0" w:color="auto"/>
            <w:right w:val="none" w:sz="0" w:space="0" w:color="auto"/>
          </w:divBdr>
        </w:div>
        <w:div w:id="2141611119">
          <w:marLeft w:val="0"/>
          <w:marRight w:val="0"/>
          <w:marTop w:val="0"/>
          <w:marBottom w:val="0"/>
          <w:divBdr>
            <w:top w:val="none" w:sz="0" w:space="0" w:color="auto"/>
            <w:left w:val="none" w:sz="0" w:space="0" w:color="auto"/>
            <w:bottom w:val="none" w:sz="0" w:space="0" w:color="auto"/>
            <w:right w:val="none" w:sz="0" w:space="0" w:color="auto"/>
          </w:divBdr>
        </w:div>
        <w:div w:id="419260834">
          <w:marLeft w:val="0"/>
          <w:marRight w:val="0"/>
          <w:marTop w:val="0"/>
          <w:marBottom w:val="0"/>
          <w:divBdr>
            <w:top w:val="none" w:sz="0" w:space="0" w:color="auto"/>
            <w:left w:val="none" w:sz="0" w:space="0" w:color="auto"/>
            <w:bottom w:val="none" w:sz="0" w:space="0" w:color="auto"/>
            <w:right w:val="none" w:sz="0" w:space="0" w:color="auto"/>
          </w:divBdr>
        </w:div>
        <w:div w:id="365568381">
          <w:marLeft w:val="0"/>
          <w:marRight w:val="0"/>
          <w:marTop w:val="0"/>
          <w:marBottom w:val="0"/>
          <w:divBdr>
            <w:top w:val="none" w:sz="0" w:space="0" w:color="auto"/>
            <w:left w:val="none" w:sz="0" w:space="0" w:color="auto"/>
            <w:bottom w:val="none" w:sz="0" w:space="0" w:color="auto"/>
            <w:right w:val="none" w:sz="0" w:space="0" w:color="auto"/>
          </w:divBdr>
        </w:div>
        <w:div w:id="1337464361">
          <w:marLeft w:val="0"/>
          <w:marRight w:val="0"/>
          <w:marTop w:val="0"/>
          <w:marBottom w:val="0"/>
          <w:divBdr>
            <w:top w:val="none" w:sz="0" w:space="0" w:color="auto"/>
            <w:left w:val="none" w:sz="0" w:space="0" w:color="auto"/>
            <w:bottom w:val="none" w:sz="0" w:space="0" w:color="auto"/>
            <w:right w:val="none" w:sz="0" w:space="0" w:color="auto"/>
          </w:divBdr>
        </w:div>
        <w:div w:id="1019891128">
          <w:marLeft w:val="0"/>
          <w:marRight w:val="0"/>
          <w:marTop w:val="0"/>
          <w:marBottom w:val="0"/>
          <w:divBdr>
            <w:top w:val="none" w:sz="0" w:space="0" w:color="auto"/>
            <w:left w:val="none" w:sz="0" w:space="0" w:color="auto"/>
            <w:bottom w:val="none" w:sz="0" w:space="0" w:color="auto"/>
            <w:right w:val="none" w:sz="0" w:space="0" w:color="auto"/>
          </w:divBdr>
        </w:div>
        <w:div w:id="658926183">
          <w:marLeft w:val="0"/>
          <w:marRight w:val="0"/>
          <w:marTop w:val="0"/>
          <w:marBottom w:val="0"/>
          <w:divBdr>
            <w:top w:val="none" w:sz="0" w:space="0" w:color="auto"/>
            <w:left w:val="none" w:sz="0" w:space="0" w:color="auto"/>
            <w:bottom w:val="none" w:sz="0" w:space="0" w:color="auto"/>
            <w:right w:val="none" w:sz="0" w:space="0" w:color="auto"/>
          </w:divBdr>
        </w:div>
        <w:div w:id="331569972">
          <w:marLeft w:val="0"/>
          <w:marRight w:val="0"/>
          <w:marTop w:val="0"/>
          <w:marBottom w:val="0"/>
          <w:divBdr>
            <w:top w:val="none" w:sz="0" w:space="0" w:color="auto"/>
            <w:left w:val="none" w:sz="0" w:space="0" w:color="auto"/>
            <w:bottom w:val="none" w:sz="0" w:space="0" w:color="auto"/>
            <w:right w:val="none" w:sz="0" w:space="0" w:color="auto"/>
          </w:divBdr>
        </w:div>
        <w:div w:id="2107194136">
          <w:marLeft w:val="0"/>
          <w:marRight w:val="0"/>
          <w:marTop w:val="0"/>
          <w:marBottom w:val="0"/>
          <w:divBdr>
            <w:top w:val="none" w:sz="0" w:space="0" w:color="auto"/>
            <w:left w:val="none" w:sz="0" w:space="0" w:color="auto"/>
            <w:bottom w:val="none" w:sz="0" w:space="0" w:color="auto"/>
            <w:right w:val="none" w:sz="0" w:space="0" w:color="auto"/>
          </w:divBdr>
        </w:div>
        <w:div w:id="423844584">
          <w:marLeft w:val="0"/>
          <w:marRight w:val="0"/>
          <w:marTop w:val="0"/>
          <w:marBottom w:val="0"/>
          <w:divBdr>
            <w:top w:val="none" w:sz="0" w:space="0" w:color="auto"/>
            <w:left w:val="none" w:sz="0" w:space="0" w:color="auto"/>
            <w:bottom w:val="none" w:sz="0" w:space="0" w:color="auto"/>
            <w:right w:val="none" w:sz="0" w:space="0" w:color="auto"/>
          </w:divBdr>
        </w:div>
        <w:div w:id="433983067">
          <w:marLeft w:val="0"/>
          <w:marRight w:val="0"/>
          <w:marTop w:val="0"/>
          <w:marBottom w:val="0"/>
          <w:divBdr>
            <w:top w:val="none" w:sz="0" w:space="0" w:color="auto"/>
            <w:left w:val="none" w:sz="0" w:space="0" w:color="auto"/>
            <w:bottom w:val="none" w:sz="0" w:space="0" w:color="auto"/>
            <w:right w:val="none" w:sz="0" w:space="0" w:color="auto"/>
          </w:divBdr>
        </w:div>
        <w:div w:id="1352411832">
          <w:marLeft w:val="0"/>
          <w:marRight w:val="0"/>
          <w:marTop w:val="0"/>
          <w:marBottom w:val="0"/>
          <w:divBdr>
            <w:top w:val="none" w:sz="0" w:space="0" w:color="auto"/>
            <w:left w:val="none" w:sz="0" w:space="0" w:color="auto"/>
            <w:bottom w:val="none" w:sz="0" w:space="0" w:color="auto"/>
            <w:right w:val="none" w:sz="0" w:space="0" w:color="auto"/>
          </w:divBdr>
        </w:div>
        <w:div w:id="2012446157">
          <w:marLeft w:val="0"/>
          <w:marRight w:val="0"/>
          <w:marTop w:val="0"/>
          <w:marBottom w:val="0"/>
          <w:divBdr>
            <w:top w:val="none" w:sz="0" w:space="0" w:color="auto"/>
            <w:left w:val="none" w:sz="0" w:space="0" w:color="auto"/>
            <w:bottom w:val="none" w:sz="0" w:space="0" w:color="auto"/>
            <w:right w:val="none" w:sz="0" w:space="0" w:color="auto"/>
          </w:divBdr>
        </w:div>
        <w:div w:id="1076366550">
          <w:marLeft w:val="0"/>
          <w:marRight w:val="0"/>
          <w:marTop w:val="0"/>
          <w:marBottom w:val="0"/>
          <w:divBdr>
            <w:top w:val="none" w:sz="0" w:space="0" w:color="auto"/>
            <w:left w:val="none" w:sz="0" w:space="0" w:color="auto"/>
            <w:bottom w:val="none" w:sz="0" w:space="0" w:color="auto"/>
            <w:right w:val="none" w:sz="0" w:space="0" w:color="auto"/>
          </w:divBdr>
        </w:div>
        <w:div w:id="1736119414">
          <w:marLeft w:val="0"/>
          <w:marRight w:val="0"/>
          <w:marTop w:val="0"/>
          <w:marBottom w:val="0"/>
          <w:divBdr>
            <w:top w:val="none" w:sz="0" w:space="0" w:color="auto"/>
            <w:left w:val="none" w:sz="0" w:space="0" w:color="auto"/>
            <w:bottom w:val="none" w:sz="0" w:space="0" w:color="auto"/>
            <w:right w:val="none" w:sz="0" w:space="0" w:color="auto"/>
          </w:divBdr>
        </w:div>
        <w:div w:id="2122600499">
          <w:marLeft w:val="0"/>
          <w:marRight w:val="0"/>
          <w:marTop w:val="0"/>
          <w:marBottom w:val="0"/>
          <w:divBdr>
            <w:top w:val="none" w:sz="0" w:space="0" w:color="auto"/>
            <w:left w:val="none" w:sz="0" w:space="0" w:color="auto"/>
            <w:bottom w:val="none" w:sz="0" w:space="0" w:color="auto"/>
            <w:right w:val="none" w:sz="0" w:space="0" w:color="auto"/>
          </w:divBdr>
        </w:div>
        <w:div w:id="1543519594">
          <w:marLeft w:val="0"/>
          <w:marRight w:val="0"/>
          <w:marTop w:val="0"/>
          <w:marBottom w:val="0"/>
          <w:divBdr>
            <w:top w:val="none" w:sz="0" w:space="0" w:color="auto"/>
            <w:left w:val="none" w:sz="0" w:space="0" w:color="auto"/>
            <w:bottom w:val="none" w:sz="0" w:space="0" w:color="auto"/>
            <w:right w:val="none" w:sz="0" w:space="0" w:color="auto"/>
          </w:divBdr>
        </w:div>
        <w:div w:id="648098334">
          <w:marLeft w:val="0"/>
          <w:marRight w:val="0"/>
          <w:marTop w:val="0"/>
          <w:marBottom w:val="0"/>
          <w:divBdr>
            <w:top w:val="none" w:sz="0" w:space="0" w:color="auto"/>
            <w:left w:val="none" w:sz="0" w:space="0" w:color="auto"/>
            <w:bottom w:val="none" w:sz="0" w:space="0" w:color="auto"/>
            <w:right w:val="none" w:sz="0" w:space="0" w:color="auto"/>
          </w:divBdr>
        </w:div>
        <w:div w:id="1120222515">
          <w:marLeft w:val="0"/>
          <w:marRight w:val="0"/>
          <w:marTop w:val="0"/>
          <w:marBottom w:val="0"/>
          <w:divBdr>
            <w:top w:val="none" w:sz="0" w:space="0" w:color="auto"/>
            <w:left w:val="none" w:sz="0" w:space="0" w:color="auto"/>
            <w:bottom w:val="none" w:sz="0" w:space="0" w:color="auto"/>
            <w:right w:val="none" w:sz="0" w:space="0" w:color="auto"/>
          </w:divBdr>
        </w:div>
        <w:div w:id="1952396282">
          <w:marLeft w:val="0"/>
          <w:marRight w:val="0"/>
          <w:marTop w:val="0"/>
          <w:marBottom w:val="0"/>
          <w:divBdr>
            <w:top w:val="none" w:sz="0" w:space="0" w:color="auto"/>
            <w:left w:val="none" w:sz="0" w:space="0" w:color="auto"/>
            <w:bottom w:val="none" w:sz="0" w:space="0" w:color="auto"/>
            <w:right w:val="none" w:sz="0" w:space="0" w:color="auto"/>
          </w:divBdr>
        </w:div>
        <w:div w:id="446125970">
          <w:marLeft w:val="0"/>
          <w:marRight w:val="0"/>
          <w:marTop w:val="0"/>
          <w:marBottom w:val="0"/>
          <w:divBdr>
            <w:top w:val="none" w:sz="0" w:space="0" w:color="auto"/>
            <w:left w:val="none" w:sz="0" w:space="0" w:color="auto"/>
            <w:bottom w:val="none" w:sz="0" w:space="0" w:color="auto"/>
            <w:right w:val="none" w:sz="0" w:space="0" w:color="auto"/>
          </w:divBdr>
        </w:div>
        <w:div w:id="258951172">
          <w:marLeft w:val="0"/>
          <w:marRight w:val="0"/>
          <w:marTop w:val="0"/>
          <w:marBottom w:val="0"/>
          <w:divBdr>
            <w:top w:val="none" w:sz="0" w:space="0" w:color="auto"/>
            <w:left w:val="none" w:sz="0" w:space="0" w:color="auto"/>
            <w:bottom w:val="none" w:sz="0" w:space="0" w:color="auto"/>
            <w:right w:val="none" w:sz="0" w:space="0" w:color="auto"/>
          </w:divBdr>
        </w:div>
        <w:div w:id="1391076332">
          <w:marLeft w:val="0"/>
          <w:marRight w:val="0"/>
          <w:marTop w:val="0"/>
          <w:marBottom w:val="0"/>
          <w:divBdr>
            <w:top w:val="none" w:sz="0" w:space="0" w:color="auto"/>
            <w:left w:val="none" w:sz="0" w:space="0" w:color="auto"/>
            <w:bottom w:val="none" w:sz="0" w:space="0" w:color="auto"/>
            <w:right w:val="none" w:sz="0" w:space="0" w:color="auto"/>
          </w:divBdr>
        </w:div>
        <w:div w:id="716703021">
          <w:marLeft w:val="0"/>
          <w:marRight w:val="0"/>
          <w:marTop w:val="0"/>
          <w:marBottom w:val="0"/>
          <w:divBdr>
            <w:top w:val="none" w:sz="0" w:space="0" w:color="auto"/>
            <w:left w:val="none" w:sz="0" w:space="0" w:color="auto"/>
            <w:bottom w:val="none" w:sz="0" w:space="0" w:color="auto"/>
            <w:right w:val="none" w:sz="0" w:space="0" w:color="auto"/>
          </w:divBdr>
        </w:div>
        <w:div w:id="725029883">
          <w:marLeft w:val="0"/>
          <w:marRight w:val="0"/>
          <w:marTop w:val="0"/>
          <w:marBottom w:val="0"/>
          <w:divBdr>
            <w:top w:val="none" w:sz="0" w:space="0" w:color="auto"/>
            <w:left w:val="none" w:sz="0" w:space="0" w:color="auto"/>
            <w:bottom w:val="none" w:sz="0" w:space="0" w:color="auto"/>
            <w:right w:val="none" w:sz="0" w:space="0" w:color="auto"/>
          </w:divBdr>
        </w:div>
        <w:div w:id="602766763">
          <w:marLeft w:val="0"/>
          <w:marRight w:val="0"/>
          <w:marTop w:val="0"/>
          <w:marBottom w:val="0"/>
          <w:divBdr>
            <w:top w:val="none" w:sz="0" w:space="0" w:color="auto"/>
            <w:left w:val="none" w:sz="0" w:space="0" w:color="auto"/>
            <w:bottom w:val="none" w:sz="0" w:space="0" w:color="auto"/>
            <w:right w:val="none" w:sz="0" w:space="0" w:color="auto"/>
          </w:divBdr>
        </w:div>
        <w:div w:id="712660890">
          <w:marLeft w:val="0"/>
          <w:marRight w:val="0"/>
          <w:marTop w:val="0"/>
          <w:marBottom w:val="0"/>
          <w:divBdr>
            <w:top w:val="none" w:sz="0" w:space="0" w:color="auto"/>
            <w:left w:val="none" w:sz="0" w:space="0" w:color="auto"/>
            <w:bottom w:val="none" w:sz="0" w:space="0" w:color="auto"/>
            <w:right w:val="none" w:sz="0" w:space="0" w:color="auto"/>
          </w:divBdr>
        </w:div>
        <w:div w:id="1625428749">
          <w:marLeft w:val="0"/>
          <w:marRight w:val="0"/>
          <w:marTop w:val="0"/>
          <w:marBottom w:val="0"/>
          <w:divBdr>
            <w:top w:val="none" w:sz="0" w:space="0" w:color="auto"/>
            <w:left w:val="none" w:sz="0" w:space="0" w:color="auto"/>
            <w:bottom w:val="none" w:sz="0" w:space="0" w:color="auto"/>
            <w:right w:val="none" w:sz="0" w:space="0" w:color="auto"/>
          </w:divBdr>
        </w:div>
        <w:div w:id="1654330589">
          <w:marLeft w:val="0"/>
          <w:marRight w:val="0"/>
          <w:marTop w:val="0"/>
          <w:marBottom w:val="0"/>
          <w:divBdr>
            <w:top w:val="none" w:sz="0" w:space="0" w:color="auto"/>
            <w:left w:val="none" w:sz="0" w:space="0" w:color="auto"/>
            <w:bottom w:val="none" w:sz="0" w:space="0" w:color="auto"/>
            <w:right w:val="none" w:sz="0" w:space="0" w:color="auto"/>
          </w:divBdr>
        </w:div>
        <w:div w:id="1719667632">
          <w:marLeft w:val="0"/>
          <w:marRight w:val="0"/>
          <w:marTop w:val="0"/>
          <w:marBottom w:val="0"/>
          <w:divBdr>
            <w:top w:val="none" w:sz="0" w:space="0" w:color="auto"/>
            <w:left w:val="none" w:sz="0" w:space="0" w:color="auto"/>
            <w:bottom w:val="none" w:sz="0" w:space="0" w:color="auto"/>
            <w:right w:val="none" w:sz="0" w:space="0" w:color="auto"/>
          </w:divBdr>
        </w:div>
        <w:div w:id="2085683232">
          <w:marLeft w:val="0"/>
          <w:marRight w:val="0"/>
          <w:marTop w:val="0"/>
          <w:marBottom w:val="0"/>
          <w:divBdr>
            <w:top w:val="none" w:sz="0" w:space="0" w:color="auto"/>
            <w:left w:val="none" w:sz="0" w:space="0" w:color="auto"/>
            <w:bottom w:val="none" w:sz="0" w:space="0" w:color="auto"/>
            <w:right w:val="none" w:sz="0" w:space="0" w:color="auto"/>
          </w:divBdr>
        </w:div>
        <w:div w:id="1645967964">
          <w:marLeft w:val="0"/>
          <w:marRight w:val="0"/>
          <w:marTop w:val="0"/>
          <w:marBottom w:val="0"/>
          <w:divBdr>
            <w:top w:val="none" w:sz="0" w:space="0" w:color="auto"/>
            <w:left w:val="none" w:sz="0" w:space="0" w:color="auto"/>
            <w:bottom w:val="none" w:sz="0" w:space="0" w:color="auto"/>
            <w:right w:val="none" w:sz="0" w:space="0" w:color="auto"/>
          </w:divBdr>
        </w:div>
        <w:div w:id="1197307829">
          <w:marLeft w:val="0"/>
          <w:marRight w:val="0"/>
          <w:marTop w:val="0"/>
          <w:marBottom w:val="0"/>
          <w:divBdr>
            <w:top w:val="none" w:sz="0" w:space="0" w:color="auto"/>
            <w:left w:val="none" w:sz="0" w:space="0" w:color="auto"/>
            <w:bottom w:val="none" w:sz="0" w:space="0" w:color="auto"/>
            <w:right w:val="none" w:sz="0" w:space="0" w:color="auto"/>
          </w:divBdr>
        </w:div>
        <w:div w:id="237907740">
          <w:marLeft w:val="0"/>
          <w:marRight w:val="0"/>
          <w:marTop w:val="0"/>
          <w:marBottom w:val="0"/>
          <w:divBdr>
            <w:top w:val="none" w:sz="0" w:space="0" w:color="auto"/>
            <w:left w:val="none" w:sz="0" w:space="0" w:color="auto"/>
            <w:bottom w:val="none" w:sz="0" w:space="0" w:color="auto"/>
            <w:right w:val="none" w:sz="0" w:space="0" w:color="auto"/>
          </w:divBdr>
        </w:div>
        <w:div w:id="1702244447">
          <w:marLeft w:val="0"/>
          <w:marRight w:val="0"/>
          <w:marTop w:val="0"/>
          <w:marBottom w:val="0"/>
          <w:divBdr>
            <w:top w:val="none" w:sz="0" w:space="0" w:color="auto"/>
            <w:left w:val="none" w:sz="0" w:space="0" w:color="auto"/>
            <w:bottom w:val="none" w:sz="0" w:space="0" w:color="auto"/>
            <w:right w:val="none" w:sz="0" w:space="0" w:color="auto"/>
          </w:divBdr>
        </w:div>
        <w:div w:id="1376393548">
          <w:marLeft w:val="0"/>
          <w:marRight w:val="0"/>
          <w:marTop w:val="0"/>
          <w:marBottom w:val="0"/>
          <w:divBdr>
            <w:top w:val="none" w:sz="0" w:space="0" w:color="auto"/>
            <w:left w:val="none" w:sz="0" w:space="0" w:color="auto"/>
            <w:bottom w:val="none" w:sz="0" w:space="0" w:color="auto"/>
            <w:right w:val="none" w:sz="0" w:space="0" w:color="auto"/>
          </w:divBdr>
        </w:div>
        <w:div w:id="8917317">
          <w:marLeft w:val="0"/>
          <w:marRight w:val="0"/>
          <w:marTop w:val="0"/>
          <w:marBottom w:val="0"/>
          <w:divBdr>
            <w:top w:val="none" w:sz="0" w:space="0" w:color="auto"/>
            <w:left w:val="none" w:sz="0" w:space="0" w:color="auto"/>
            <w:bottom w:val="none" w:sz="0" w:space="0" w:color="auto"/>
            <w:right w:val="none" w:sz="0" w:space="0" w:color="auto"/>
          </w:divBdr>
        </w:div>
        <w:div w:id="522402273">
          <w:marLeft w:val="0"/>
          <w:marRight w:val="0"/>
          <w:marTop w:val="0"/>
          <w:marBottom w:val="0"/>
          <w:divBdr>
            <w:top w:val="none" w:sz="0" w:space="0" w:color="auto"/>
            <w:left w:val="none" w:sz="0" w:space="0" w:color="auto"/>
            <w:bottom w:val="none" w:sz="0" w:space="0" w:color="auto"/>
            <w:right w:val="none" w:sz="0" w:space="0" w:color="auto"/>
          </w:divBdr>
        </w:div>
        <w:div w:id="2016153472">
          <w:marLeft w:val="0"/>
          <w:marRight w:val="0"/>
          <w:marTop w:val="0"/>
          <w:marBottom w:val="0"/>
          <w:divBdr>
            <w:top w:val="none" w:sz="0" w:space="0" w:color="auto"/>
            <w:left w:val="none" w:sz="0" w:space="0" w:color="auto"/>
            <w:bottom w:val="none" w:sz="0" w:space="0" w:color="auto"/>
            <w:right w:val="none" w:sz="0" w:space="0" w:color="auto"/>
          </w:divBdr>
        </w:div>
        <w:div w:id="854460544">
          <w:marLeft w:val="0"/>
          <w:marRight w:val="0"/>
          <w:marTop w:val="0"/>
          <w:marBottom w:val="0"/>
          <w:divBdr>
            <w:top w:val="none" w:sz="0" w:space="0" w:color="auto"/>
            <w:left w:val="none" w:sz="0" w:space="0" w:color="auto"/>
            <w:bottom w:val="none" w:sz="0" w:space="0" w:color="auto"/>
            <w:right w:val="none" w:sz="0" w:space="0" w:color="auto"/>
          </w:divBdr>
        </w:div>
        <w:div w:id="583610192">
          <w:marLeft w:val="0"/>
          <w:marRight w:val="0"/>
          <w:marTop w:val="0"/>
          <w:marBottom w:val="0"/>
          <w:divBdr>
            <w:top w:val="none" w:sz="0" w:space="0" w:color="auto"/>
            <w:left w:val="none" w:sz="0" w:space="0" w:color="auto"/>
            <w:bottom w:val="none" w:sz="0" w:space="0" w:color="auto"/>
            <w:right w:val="none" w:sz="0" w:space="0" w:color="auto"/>
          </w:divBdr>
        </w:div>
        <w:div w:id="336855578">
          <w:marLeft w:val="0"/>
          <w:marRight w:val="0"/>
          <w:marTop w:val="0"/>
          <w:marBottom w:val="0"/>
          <w:divBdr>
            <w:top w:val="none" w:sz="0" w:space="0" w:color="auto"/>
            <w:left w:val="none" w:sz="0" w:space="0" w:color="auto"/>
            <w:bottom w:val="none" w:sz="0" w:space="0" w:color="auto"/>
            <w:right w:val="none" w:sz="0" w:space="0" w:color="auto"/>
          </w:divBdr>
        </w:div>
        <w:div w:id="786579241">
          <w:marLeft w:val="0"/>
          <w:marRight w:val="0"/>
          <w:marTop w:val="0"/>
          <w:marBottom w:val="0"/>
          <w:divBdr>
            <w:top w:val="none" w:sz="0" w:space="0" w:color="auto"/>
            <w:left w:val="none" w:sz="0" w:space="0" w:color="auto"/>
            <w:bottom w:val="none" w:sz="0" w:space="0" w:color="auto"/>
            <w:right w:val="none" w:sz="0" w:space="0" w:color="auto"/>
          </w:divBdr>
        </w:div>
        <w:div w:id="281764092">
          <w:marLeft w:val="0"/>
          <w:marRight w:val="0"/>
          <w:marTop w:val="0"/>
          <w:marBottom w:val="0"/>
          <w:divBdr>
            <w:top w:val="none" w:sz="0" w:space="0" w:color="auto"/>
            <w:left w:val="none" w:sz="0" w:space="0" w:color="auto"/>
            <w:bottom w:val="none" w:sz="0" w:space="0" w:color="auto"/>
            <w:right w:val="none" w:sz="0" w:space="0" w:color="auto"/>
          </w:divBdr>
        </w:div>
        <w:div w:id="1358892388">
          <w:marLeft w:val="0"/>
          <w:marRight w:val="0"/>
          <w:marTop w:val="0"/>
          <w:marBottom w:val="0"/>
          <w:divBdr>
            <w:top w:val="none" w:sz="0" w:space="0" w:color="auto"/>
            <w:left w:val="none" w:sz="0" w:space="0" w:color="auto"/>
            <w:bottom w:val="none" w:sz="0" w:space="0" w:color="auto"/>
            <w:right w:val="none" w:sz="0" w:space="0" w:color="auto"/>
          </w:divBdr>
        </w:div>
        <w:div w:id="1080567392">
          <w:marLeft w:val="0"/>
          <w:marRight w:val="0"/>
          <w:marTop w:val="0"/>
          <w:marBottom w:val="0"/>
          <w:divBdr>
            <w:top w:val="none" w:sz="0" w:space="0" w:color="auto"/>
            <w:left w:val="none" w:sz="0" w:space="0" w:color="auto"/>
            <w:bottom w:val="none" w:sz="0" w:space="0" w:color="auto"/>
            <w:right w:val="none" w:sz="0" w:space="0" w:color="auto"/>
          </w:divBdr>
        </w:div>
        <w:div w:id="1224752600">
          <w:marLeft w:val="0"/>
          <w:marRight w:val="0"/>
          <w:marTop w:val="0"/>
          <w:marBottom w:val="0"/>
          <w:divBdr>
            <w:top w:val="none" w:sz="0" w:space="0" w:color="auto"/>
            <w:left w:val="none" w:sz="0" w:space="0" w:color="auto"/>
            <w:bottom w:val="none" w:sz="0" w:space="0" w:color="auto"/>
            <w:right w:val="none" w:sz="0" w:space="0" w:color="auto"/>
          </w:divBdr>
        </w:div>
        <w:div w:id="526332192">
          <w:marLeft w:val="0"/>
          <w:marRight w:val="0"/>
          <w:marTop w:val="0"/>
          <w:marBottom w:val="0"/>
          <w:divBdr>
            <w:top w:val="none" w:sz="0" w:space="0" w:color="auto"/>
            <w:left w:val="none" w:sz="0" w:space="0" w:color="auto"/>
            <w:bottom w:val="none" w:sz="0" w:space="0" w:color="auto"/>
            <w:right w:val="none" w:sz="0" w:space="0" w:color="auto"/>
          </w:divBdr>
        </w:div>
        <w:div w:id="1108238994">
          <w:marLeft w:val="0"/>
          <w:marRight w:val="0"/>
          <w:marTop w:val="0"/>
          <w:marBottom w:val="0"/>
          <w:divBdr>
            <w:top w:val="none" w:sz="0" w:space="0" w:color="auto"/>
            <w:left w:val="none" w:sz="0" w:space="0" w:color="auto"/>
            <w:bottom w:val="none" w:sz="0" w:space="0" w:color="auto"/>
            <w:right w:val="none" w:sz="0" w:space="0" w:color="auto"/>
          </w:divBdr>
        </w:div>
        <w:div w:id="525097756">
          <w:marLeft w:val="0"/>
          <w:marRight w:val="0"/>
          <w:marTop w:val="0"/>
          <w:marBottom w:val="0"/>
          <w:divBdr>
            <w:top w:val="none" w:sz="0" w:space="0" w:color="auto"/>
            <w:left w:val="none" w:sz="0" w:space="0" w:color="auto"/>
            <w:bottom w:val="none" w:sz="0" w:space="0" w:color="auto"/>
            <w:right w:val="none" w:sz="0" w:space="0" w:color="auto"/>
          </w:divBdr>
        </w:div>
        <w:div w:id="1818720100">
          <w:marLeft w:val="0"/>
          <w:marRight w:val="0"/>
          <w:marTop w:val="0"/>
          <w:marBottom w:val="0"/>
          <w:divBdr>
            <w:top w:val="none" w:sz="0" w:space="0" w:color="auto"/>
            <w:left w:val="none" w:sz="0" w:space="0" w:color="auto"/>
            <w:bottom w:val="none" w:sz="0" w:space="0" w:color="auto"/>
            <w:right w:val="none" w:sz="0" w:space="0" w:color="auto"/>
          </w:divBdr>
        </w:div>
        <w:div w:id="1519924725">
          <w:marLeft w:val="0"/>
          <w:marRight w:val="0"/>
          <w:marTop w:val="0"/>
          <w:marBottom w:val="0"/>
          <w:divBdr>
            <w:top w:val="none" w:sz="0" w:space="0" w:color="auto"/>
            <w:left w:val="none" w:sz="0" w:space="0" w:color="auto"/>
            <w:bottom w:val="none" w:sz="0" w:space="0" w:color="auto"/>
            <w:right w:val="none" w:sz="0" w:space="0" w:color="auto"/>
          </w:divBdr>
        </w:div>
        <w:div w:id="209851831">
          <w:marLeft w:val="0"/>
          <w:marRight w:val="0"/>
          <w:marTop w:val="0"/>
          <w:marBottom w:val="0"/>
          <w:divBdr>
            <w:top w:val="none" w:sz="0" w:space="0" w:color="auto"/>
            <w:left w:val="none" w:sz="0" w:space="0" w:color="auto"/>
            <w:bottom w:val="none" w:sz="0" w:space="0" w:color="auto"/>
            <w:right w:val="none" w:sz="0" w:space="0" w:color="auto"/>
          </w:divBdr>
        </w:div>
        <w:div w:id="301420924">
          <w:marLeft w:val="0"/>
          <w:marRight w:val="0"/>
          <w:marTop w:val="0"/>
          <w:marBottom w:val="0"/>
          <w:divBdr>
            <w:top w:val="none" w:sz="0" w:space="0" w:color="auto"/>
            <w:left w:val="none" w:sz="0" w:space="0" w:color="auto"/>
            <w:bottom w:val="none" w:sz="0" w:space="0" w:color="auto"/>
            <w:right w:val="none" w:sz="0" w:space="0" w:color="auto"/>
          </w:divBdr>
        </w:div>
        <w:div w:id="363481283">
          <w:marLeft w:val="0"/>
          <w:marRight w:val="0"/>
          <w:marTop w:val="0"/>
          <w:marBottom w:val="0"/>
          <w:divBdr>
            <w:top w:val="none" w:sz="0" w:space="0" w:color="auto"/>
            <w:left w:val="none" w:sz="0" w:space="0" w:color="auto"/>
            <w:bottom w:val="none" w:sz="0" w:space="0" w:color="auto"/>
            <w:right w:val="none" w:sz="0" w:space="0" w:color="auto"/>
          </w:divBdr>
        </w:div>
        <w:div w:id="223372851">
          <w:marLeft w:val="0"/>
          <w:marRight w:val="0"/>
          <w:marTop w:val="0"/>
          <w:marBottom w:val="0"/>
          <w:divBdr>
            <w:top w:val="none" w:sz="0" w:space="0" w:color="auto"/>
            <w:left w:val="none" w:sz="0" w:space="0" w:color="auto"/>
            <w:bottom w:val="none" w:sz="0" w:space="0" w:color="auto"/>
            <w:right w:val="none" w:sz="0" w:space="0" w:color="auto"/>
          </w:divBdr>
        </w:div>
        <w:div w:id="1687637857">
          <w:marLeft w:val="0"/>
          <w:marRight w:val="0"/>
          <w:marTop w:val="0"/>
          <w:marBottom w:val="0"/>
          <w:divBdr>
            <w:top w:val="none" w:sz="0" w:space="0" w:color="auto"/>
            <w:left w:val="none" w:sz="0" w:space="0" w:color="auto"/>
            <w:bottom w:val="none" w:sz="0" w:space="0" w:color="auto"/>
            <w:right w:val="none" w:sz="0" w:space="0" w:color="auto"/>
          </w:divBdr>
        </w:div>
        <w:div w:id="1814330973">
          <w:marLeft w:val="0"/>
          <w:marRight w:val="0"/>
          <w:marTop w:val="0"/>
          <w:marBottom w:val="0"/>
          <w:divBdr>
            <w:top w:val="none" w:sz="0" w:space="0" w:color="auto"/>
            <w:left w:val="none" w:sz="0" w:space="0" w:color="auto"/>
            <w:bottom w:val="none" w:sz="0" w:space="0" w:color="auto"/>
            <w:right w:val="none" w:sz="0" w:space="0" w:color="auto"/>
          </w:divBdr>
        </w:div>
        <w:div w:id="1771194460">
          <w:marLeft w:val="0"/>
          <w:marRight w:val="0"/>
          <w:marTop w:val="0"/>
          <w:marBottom w:val="0"/>
          <w:divBdr>
            <w:top w:val="none" w:sz="0" w:space="0" w:color="auto"/>
            <w:left w:val="none" w:sz="0" w:space="0" w:color="auto"/>
            <w:bottom w:val="none" w:sz="0" w:space="0" w:color="auto"/>
            <w:right w:val="none" w:sz="0" w:space="0" w:color="auto"/>
          </w:divBdr>
        </w:div>
        <w:div w:id="108865779">
          <w:marLeft w:val="0"/>
          <w:marRight w:val="0"/>
          <w:marTop w:val="0"/>
          <w:marBottom w:val="0"/>
          <w:divBdr>
            <w:top w:val="none" w:sz="0" w:space="0" w:color="auto"/>
            <w:left w:val="none" w:sz="0" w:space="0" w:color="auto"/>
            <w:bottom w:val="none" w:sz="0" w:space="0" w:color="auto"/>
            <w:right w:val="none" w:sz="0" w:space="0" w:color="auto"/>
          </w:divBdr>
        </w:div>
        <w:div w:id="1934124601">
          <w:marLeft w:val="0"/>
          <w:marRight w:val="0"/>
          <w:marTop w:val="0"/>
          <w:marBottom w:val="0"/>
          <w:divBdr>
            <w:top w:val="none" w:sz="0" w:space="0" w:color="auto"/>
            <w:left w:val="none" w:sz="0" w:space="0" w:color="auto"/>
            <w:bottom w:val="none" w:sz="0" w:space="0" w:color="auto"/>
            <w:right w:val="none" w:sz="0" w:space="0" w:color="auto"/>
          </w:divBdr>
        </w:div>
        <w:div w:id="748960749">
          <w:marLeft w:val="0"/>
          <w:marRight w:val="0"/>
          <w:marTop w:val="0"/>
          <w:marBottom w:val="0"/>
          <w:divBdr>
            <w:top w:val="none" w:sz="0" w:space="0" w:color="auto"/>
            <w:left w:val="none" w:sz="0" w:space="0" w:color="auto"/>
            <w:bottom w:val="none" w:sz="0" w:space="0" w:color="auto"/>
            <w:right w:val="none" w:sz="0" w:space="0" w:color="auto"/>
          </w:divBdr>
        </w:div>
        <w:div w:id="300503996">
          <w:marLeft w:val="0"/>
          <w:marRight w:val="0"/>
          <w:marTop w:val="0"/>
          <w:marBottom w:val="0"/>
          <w:divBdr>
            <w:top w:val="none" w:sz="0" w:space="0" w:color="auto"/>
            <w:left w:val="none" w:sz="0" w:space="0" w:color="auto"/>
            <w:bottom w:val="none" w:sz="0" w:space="0" w:color="auto"/>
            <w:right w:val="none" w:sz="0" w:space="0" w:color="auto"/>
          </w:divBdr>
        </w:div>
        <w:div w:id="2007590614">
          <w:marLeft w:val="0"/>
          <w:marRight w:val="0"/>
          <w:marTop w:val="0"/>
          <w:marBottom w:val="0"/>
          <w:divBdr>
            <w:top w:val="none" w:sz="0" w:space="0" w:color="auto"/>
            <w:left w:val="none" w:sz="0" w:space="0" w:color="auto"/>
            <w:bottom w:val="none" w:sz="0" w:space="0" w:color="auto"/>
            <w:right w:val="none" w:sz="0" w:space="0" w:color="auto"/>
          </w:divBdr>
        </w:div>
        <w:div w:id="1036546287">
          <w:marLeft w:val="0"/>
          <w:marRight w:val="0"/>
          <w:marTop w:val="0"/>
          <w:marBottom w:val="0"/>
          <w:divBdr>
            <w:top w:val="none" w:sz="0" w:space="0" w:color="auto"/>
            <w:left w:val="none" w:sz="0" w:space="0" w:color="auto"/>
            <w:bottom w:val="none" w:sz="0" w:space="0" w:color="auto"/>
            <w:right w:val="none" w:sz="0" w:space="0" w:color="auto"/>
          </w:divBdr>
        </w:div>
        <w:div w:id="710107532">
          <w:marLeft w:val="0"/>
          <w:marRight w:val="0"/>
          <w:marTop w:val="0"/>
          <w:marBottom w:val="0"/>
          <w:divBdr>
            <w:top w:val="none" w:sz="0" w:space="0" w:color="auto"/>
            <w:left w:val="none" w:sz="0" w:space="0" w:color="auto"/>
            <w:bottom w:val="none" w:sz="0" w:space="0" w:color="auto"/>
            <w:right w:val="none" w:sz="0" w:space="0" w:color="auto"/>
          </w:divBdr>
        </w:div>
        <w:div w:id="1707025970">
          <w:marLeft w:val="0"/>
          <w:marRight w:val="0"/>
          <w:marTop w:val="0"/>
          <w:marBottom w:val="0"/>
          <w:divBdr>
            <w:top w:val="none" w:sz="0" w:space="0" w:color="auto"/>
            <w:left w:val="none" w:sz="0" w:space="0" w:color="auto"/>
            <w:bottom w:val="none" w:sz="0" w:space="0" w:color="auto"/>
            <w:right w:val="none" w:sz="0" w:space="0" w:color="auto"/>
          </w:divBdr>
        </w:div>
        <w:div w:id="1470902752">
          <w:marLeft w:val="0"/>
          <w:marRight w:val="0"/>
          <w:marTop w:val="0"/>
          <w:marBottom w:val="0"/>
          <w:divBdr>
            <w:top w:val="none" w:sz="0" w:space="0" w:color="auto"/>
            <w:left w:val="none" w:sz="0" w:space="0" w:color="auto"/>
            <w:bottom w:val="none" w:sz="0" w:space="0" w:color="auto"/>
            <w:right w:val="none" w:sz="0" w:space="0" w:color="auto"/>
          </w:divBdr>
        </w:div>
        <w:div w:id="2084404207">
          <w:marLeft w:val="0"/>
          <w:marRight w:val="0"/>
          <w:marTop w:val="0"/>
          <w:marBottom w:val="0"/>
          <w:divBdr>
            <w:top w:val="none" w:sz="0" w:space="0" w:color="auto"/>
            <w:left w:val="none" w:sz="0" w:space="0" w:color="auto"/>
            <w:bottom w:val="none" w:sz="0" w:space="0" w:color="auto"/>
            <w:right w:val="none" w:sz="0" w:space="0" w:color="auto"/>
          </w:divBdr>
        </w:div>
        <w:div w:id="823551212">
          <w:marLeft w:val="0"/>
          <w:marRight w:val="0"/>
          <w:marTop w:val="0"/>
          <w:marBottom w:val="0"/>
          <w:divBdr>
            <w:top w:val="none" w:sz="0" w:space="0" w:color="auto"/>
            <w:left w:val="none" w:sz="0" w:space="0" w:color="auto"/>
            <w:bottom w:val="none" w:sz="0" w:space="0" w:color="auto"/>
            <w:right w:val="none" w:sz="0" w:space="0" w:color="auto"/>
          </w:divBdr>
        </w:div>
        <w:div w:id="1226842446">
          <w:marLeft w:val="0"/>
          <w:marRight w:val="0"/>
          <w:marTop w:val="0"/>
          <w:marBottom w:val="0"/>
          <w:divBdr>
            <w:top w:val="none" w:sz="0" w:space="0" w:color="auto"/>
            <w:left w:val="none" w:sz="0" w:space="0" w:color="auto"/>
            <w:bottom w:val="none" w:sz="0" w:space="0" w:color="auto"/>
            <w:right w:val="none" w:sz="0" w:space="0" w:color="auto"/>
          </w:divBdr>
        </w:div>
        <w:div w:id="1267616043">
          <w:marLeft w:val="0"/>
          <w:marRight w:val="0"/>
          <w:marTop w:val="0"/>
          <w:marBottom w:val="0"/>
          <w:divBdr>
            <w:top w:val="none" w:sz="0" w:space="0" w:color="auto"/>
            <w:left w:val="none" w:sz="0" w:space="0" w:color="auto"/>
            <w:bottom w:val="none" w:sz="0" w:space="0" w:color="auto"/>
            <w:right w:val="none" w:sz="0" w:space="0" w:color="auto"/>
          </w:divBdr>
        </w:div>
        <w:div w:id="571349445">
          <w:marLeft w:val="0"/>
          <w:marRight w:val="0"/>
          <w:marTop w:val="0"/>
          <w:marBottom w:val="0"/>
          <w:divBdr>
            <w:top w:val="none" w:sz="0" w:space="0" w:color="auto"/>
            <w:left w:val="none" w:sz="0" w:space="0" w:color="auto"/>
            <w:bottom w:val="none" w:sz="0" w:space="0" w:color="auto"/>
            <w:right w:val="none" w:sz="0" w:space="0" w:color="auto"/>
          </w:divBdr>
        </w:div>
        <w:div w:id="507063893">
          <w:marLeft w:val="0"/>
          <w:marRight w:val="0"/>
          <w:marTop w:val="0"/>
          <w:marBottom w:val="0"/>
          <w:divBdr>
            <w:top w:val="none" w:sz="0" w:space="0" w:color="auto"/>
            <w:left w:val="none" w:sz="0" w:space="0" w:color="auto"/>
            <w:bottom w:val="none" w:sz="0" w:space="0" w:color="auto"/>
            <w:right w:val="none" w:sz="0" w:space="0" w:color="auto"/>
          </w:divBdr>
        </w:div>
        <w:div w:id="181095931">
          <w:marLeft w:val="0"/>
          <w:marRight w:val="0"/>
          <w:marTop w:val="0"/>
          <w:marBottom w:val="0"/>
          <w:divBdr>
            <w:top w:val="none" w:sz="0" w:space="0" w:color="auto"/>
            <w:left w:val="none" w:sz="0" w:space="0" w:color="auto"/>
            <w:bottom w:val="none" w:sz="0" w:space="0" w:color="auto"/>
            <w:right w:val="none" w:sz="0" w:space="0" w:color="auto"/>
          </w:divBdr>
        </w:div>
        <w:div w:id="1172985666">
          <w:marLeft w:val="0"/>
          <w:marRight w:val="0"/>
          <w:marTop w:val="0"/>
          <w:marBottom w:val="0"/>
          <w:divBdr>
            <w:top w:val="none" w:sz="0" w:space="0" w:color="auto"/>
            <w:left w:val="none" w:sz="0" w:space="0" w:color="auto"/>
            <w:bottom w:val="none" w:sz="0" w:space="0" w:color="auto"/>
            <w:right w:val="none" w:sz="0" w:space="0" w:color="auto"/>
          </w:divBdr>
        </w:div>
        <w:div w:id="687566300">
          <w:marLeft w:val="0"/>
          <w:marRight w:val="0"/>
          <w:marTop w:val="0"/>
          <w:marBottom w:val="0"/>
          <w:divBdr>
            <w:top w:val="none" w:sz="0" w:space="0" w:color="auto"/>
            <w:left w:val="none" w:sz="0" w:space="0" w:color="auto"/>
            <w:bottom w:val="none" w:sz="0" w:space="0" w:color="auto"/>
            <w:right w:val="none" w:sz="0" w:space="0" w:color="auto"/>
          </w:divBdr>
        </w:div>
        <w:div w:id="1107775836">
          <w:marLeft w:val="0"/>
          <w:marRight w:val="0"/>
          <w:marTop w:val="0"/>
          <w:marBottom w:val="0"/>
          <w:divBdr>
            <w:top w:val="none" w:sz="0" w:space="0" w:color="auto"/>
            <w:left w:val="none" w:sz="0" w:space="0" w:color="auto"/>
            <w:bottom w:val="none" w:sz="0" w:space="0" w:color="auto"/>
            <w:right w:val="none" w:sz="0" w:space="0" w:color="auto"/>
          </w:divBdr>
        </w:div>
        <w:div w:id="1604460194">
          <w:marLeft w:val="0"/>
          <w:marRight w:val="0"/>
          <w:marTop w:val="0"/>
          <w:marBottom w:val="0"/>
          <w:divBdr>
            <w:top w:val="none" w:sz="0" w:space="0" w:color="auto"/>
            <w:left w:val="none" w:sz="0" w:space="0" w:color="auto"/>
            <w:bottom w:val="none" w:sz="0" w:space="0" w:color="auto"/>
            <w:right w:val="none" w:sz="0" w:space="0" w:color="auto"/>
          </w:divBdr>
        </w:div>
        <w:div w:id="1146778510">
          <w:marLeft w:val="0"/>
          <w:marRight w:val="0"/>
          <w:marTop w:val="0"/>
          <w:marBottom w:val="0"/>
          <w:divBdr>
            <w:top w:val="none" w:sz="0" w:space="0" w:color="auto"/>
            <w:left w:val="none" w:sz="0" w:space="0" w:color="auto"/>
            <w:bottom w:val="none" w:sz="0" w:space="0" w:color="auto"/>
            <w:right w:val="none" w:sz="0" w:space="0" w:color="auto"/>
          </w:divBdr>
        </w:div>
        <w:div w:id="779959659">
          <w:marLeft w:val="0"/>
          <w:marRight w:val="0"/>
          <w:marTop w:val="0"/>
          <w:marBottom w:val="0"/>
          <w:divBdr>
            <w:top w:val="none" w:sz="0" w:space="0" w:color="auto"/>
            <w:left w:val="none" w:sz="0" w:space="0" w:color="auto"/>
            <w:bottom w:val="none" w:sz="0" w:space="0" w:color="auto"/>
            <w:right w:val="none" w:sz="0" w:space="0" w:color="auto"/>
          </w:divBdr>
        </w:div>
        <w:div w:id="1193763724">
          <w:marLeft w:val="0"/>
          <w:marRight w:val="0"/>
          <w:marTop w:val="0"/>
          <w:marBottom w:val="0"/>
          <w:divBdr>
            <w:top w:val="none" w:sz="0" w:space="0" w:color="auto"/>
            <w:left w:val="none" w:sz="0" w:space="0" w:color="auto"/>
            <w:bottom w:val="none" w:sz="0" w:space="0" w:color="auto"/>
            <w:right w:val="none" w:sz="0" w:space="0" w:color="auto"/>
          </w:divBdr>
        </w:div>
        <w:div w:id="122315639">
          <w:marLeft w:val="0"/>
          <w:marRight w:val="0"/>
          <w:marTop w:val="0"/>
          <w:marBottom w:val="0"/>
          <w:divBdr>
            <w:top w:val="none" w:sz="0" w:space="0" w:color="auto"/>
            <w:left w:val="none" w:sz="0" w:space="0" w:color="auto"/>
            <w:bottom w:val="none" w:sz="0" w:space="0" w:color="auto"/>
            <w:right w:val="none" w:sz="0" w:space="0" w:color="auto"/>
          </w:divBdr>
        </w:div>
        <w:div w:id="1708019652">
          <w:marLeft w:val="0"/>
          <w:marRight w:val="0"/>
          <w:marTop w:val="0"/>
          <w:marBottom w:val="0"/>
          <w:divBdr>
            <w:top w:val="none" w:sz="0" w:space="0" w:color="auto"/>
            <w:left w:val="none" w:sz="0" w:space="0" w:color="auto"/>
            <w:bottom w:val="none" w:sz="0" w:space="0" w:color="auto"/>
            <w:right w:val="none" w:sz="0" w:space="0" w:color="auto"/>
          </w:divBdr>
        </w:div>
        <w:div w:id="1084107217">
          <w:marLeft w:val="0"/>
          <w:marRight w:val="0"/>
          <w:marTop w:val="0"/>
          <w:marBottom w:val="0"/>
          <w:divBdr>
            <w:top w:val="none" w:sz="0" w:space="0" w:color="auto"/>
            <w:left w:val="none" w:sz="0" w:space="0" w:color="auto"/>
            <w:bottom w:val="none" w:sz="0" w:space="0" w:color="auto"/>
            <w:right w:val="none" w:sz="0" w:space="0" w:color="auto"/>
          </w:divBdr>
        </w:div>
        <w:div w:id="1521964795">
          <w:marLeft w:val="0"/>
          <w:marRight w:val="0"/>
          <w:marTop w:val="0"/>
          <w:marBottom w:val="0"/>
          <w:divBdr>
            <w:top w:val="none" w:sz="0" w:space="0" w:color="auto"/>
            <w:left w:val="none" w:sz="0" w:space="0" w:color="auto"/>
            <w:bottom w:val="none" w:sz="0" w:space="0" w:color="auto"/>
            <w:right w:val="none" w:sz="0" w:space="0" w:color="auto"/>
          </w:divBdr>
        </w:div>
        <w:div w:id="1894387412">
          <w:marLeft w:val="0"/>
          <w:marRight w:val="0"/>
          <w:marTop w:val="0"/>
          <w:marBottom w:val="0"/>
          <w:divBdr>
            <w:top w:val="none" w:sz="0" w:space="0" w:color="auto"/>
            <w:left w:val="none" w:sz="0" w:space="0" w:color="auto"/>
            <w:bottom w:val="none" w:sz="0" w:space="0" w:color="auto"/>
            <w:right w:val="none" w:sz="0" w:space="0" w:color="auto"/>
          </w:divBdr>
        </w:div>
        <w:div w:id="1665010321">
          <w:marLeft w:val="0"/>
          <w:marRight w:val="0"/>
          <w:marTop w:val="0"/>
          <w:marBottom w:val="0"/>
          <w:divBdr>
            <w:top w:val="none" w:sz="0" w:space="0" w:color="auto"/>
            <w:left w:val="none" w:sz="0" w:space="0" w:color="auto"/>
            <w:bottom w:val="none" w:sz="0" w:space="0" w:color="auto"/>
            <w:right w:val="none" w:sz="0" w:space="0" w:color="auto"/>
          </w:divBdr>
        </w:div>
        <w:div w:id="1439176470">
          <w:marLeft w:val="0"/>
          <w:marRight w:val="0"/>
          <w:marTop w:val="0"/>
          <w:marBottom w:val="0"/>
          <w:divBdr>
            <w:top w:val="none" w:sz="0" w:space="0" w:color="auto"/>
            <w:left w:val="none" w:sz="0" w:space="0" w:color="auto"/>
            <w:bottom w:val="none" w:sz="0" w:space="0" w:color="auto"/>
            <w:right w:val="none" w:sz="0" w:space="0" w:color="auto"/>
          </w:divBdr>
        </w:div>
        <w:div w:id="924846033">
          <w:marLeft w:val="0"/>
          <w:marRight w:val="0"/>
          <w:marTop w:val="0"/>
          <w:marBottom w:val="0"/>
          <w:divBdr>
            <w:top w:val="none" w:sz="0" w:space="0" w:color="auto"/>
            <w:left w:val="none" w:sz="0" w:space="0" w:color="auto"/>
            <w:bottom w:val="none" w:sz="0" w:space="0" w:color="auto"/>
            <w:right w:val="none" w:sz="0" w:space="0" w:color="auto"/>
          </w:divBdr>
        </w:div>
        <w:div w:id="1725711130">
          <w:marLeft w:val="0"/>
          <w:marRight w:val="0"/>
          <w:marTop w:val="0"/>
          <w:marBottom w:val="0"/>
          <w:divBdr>
            <w:top w:val="none" w:sz="0" w:space="0" w:color="auto"/>
            <w:left w:val="none" w:sz="0" w:space="0" w:color="auto"/>
            <w:bottom w:val="none" w:sz="0" w:space="0" w:color="auto"/>
            <w:right w:val="none" w:sz="0" w:space="0" w:color="auto"/>
          </w:divBdr>
        </w:div>
        <w:div w:id="1235508594">
          <w:marLeft w:val="0"/>
          <w:marRight w:val="0"/>
          <w:marTop w:val="0"/>
          <w:marBottom w:val="0"/>
          <w:divBdr>
            <w:top w:val="none" w:sz="0" w:space="0" w:color="auto"/>
            <w:left w:val="none" w:sz="0" w:space="0" w:color="auto"/>
            <w:bottom w:val="none" w:sz="0" w:space="0" w:color="auto"/>
            <w:right w:val="none" w:sz="0" w:space="0" w:color="auto"/>
          </w:divBdr>
        </w:div>
        <w:div w:id="1932816300">
          <w:marLeft w:val="0"/>
          <w:marRight w:val="0"/>
          <w:marTop w:val="0"/>
          <w:marBottom w:val="0"/>
          <w:divBdr>
            <w:top w:val="none" w:sz="0" w:space="0" w:color="auto"/>
            <w:left w:val="none" w:sz="0" w:space="0" w:color="auto"/>
            <w:bottom w:val="none" w:sz="0" w:space="0" w:color="auto"/>
            <w:right w:val="none" w:sz="0" w:space="0" w:color="auto"/>
          </w:divBdr>
        </w:div>
        <w:div w:id="965769920">
          <w:marLeft w:val="0"/>
          <w:marRight w:val="0"/>
          <w:marTop w:val="0"/>
          <w:marBottom w:val="0"/>
          <w:divBdr>
            <w:top w:val="none" w:sz="0" w:space="0" w:color="auto"/>
            <w:left w:val="none" w:sz="0" w:space="0" w:color="auto"/>
            <w:bottom w:val="none" w:sz="0" w:space="0" w:color="auto"/>
            <w:right w:val="none" w:sz="0" w:space="0" w:color="auto"/>
          </w:divBdr>
        </w:div>
        <w:div w:id="1334911298">
          <w:marLeft w:val="0"/>
          <w:marRight w:val="0"/>
          <w:marTop w:val="0"/>
          <w:marBottom w:val="0"/>
          <w:divBdr>
            <w:top w:val="none" w:sz="0" w:space="0" w:color="auto"/>
            <w:left w:val="none" w:sz="0" w:space="0" w:color="auto"/>
            <w:bottom w:val="none" w:sz="0" w:space="0" w:color="auto"/>
            <w:right w:val="none" w:sz="0" w:space="0" w:color="auto"/>
          </w:divBdr>
        </w:div>
        <w:div w:id="2019841723">
          <w:marLeft w:val="0"/>
          <w:marRight w:val="0"/>
          <w:marTop w:val="0"/>
          <w:marBottom w:val="0"/>
          <w:divBdr>
            <w:top w:val="none" w:sz="0" w:space="0" w:color="auto"/>
            <w:left w:val="none" w:sz="0" w:space="0" w:color="auto"/>
            <w:bottom w:val="none" w:sz="0" w:space="0" w:color="auto"/>
            <w:right w:val="none" w:sz="0" w:space="0" w:color="auto"/>
          </w:divBdr>
        </w:div>
        <w:div w:id="1509252412">
          <w:marLeft w:val="0"/>
          <w:marRight w:val="0"/>
          <w:marTop w:val="0"/>
          <w:marBottom w:val="0"/>
          <w:divBdr>
            <w:top w:val="none" w:sz="0" w:space="0" w:color="auto"/>
            <w:left w:val="none" w:sz="0" w:space="0" w:color="auto"/>
            <w:bottom w:val="none" w:sz="0" w:space="0" w:color="auto"/>
            <w:right w:val="none" w:sz="0" w:space="0" w:color="auto"/>
          </w:divBdr>
        </w:div>
        <w:div w:id="1822573120">
          <w:marLeft w:val="0"/>
          <w:marRight w:val="0"/>
          <w:marTop w:val="0"/>
          <w:marBottom w:val="0"/>
          <w:divBdr>
            <w:top w:val="none" w:sz="0" w:space="0" w:color="auto"/>
            <w:left w:val="none" w:sz="0" w:space="0" w:color="auto"/>
            <w:bottom w:val="none" w:sz="0" w:space="0" w:color="auto"/>
            <w:right w:val="none" w:sz="0" w:space="0" w:color="auto"/>
          </w:divBdr>
        </w:div>
        <w:div w:id="746079799">
          <w:marLeft w:val="0"/>
          <w:marRight w:val="0"/>
          <w:marTop w:val="0"/>
          <w:marBottom w:val="0"/>
          <w:divBdr>
            <w:top w:val="none" w:sz="0" w:space="0" w:color="auto"/>
            <w:left w:val="none" w:sz="0" w:space="0" w:color="auto"/>
            <w:bottom w:val="none" w:sz="0" w:space="0" w:color="auto"/>
            <w:right w:val="none" w:sz="0" w:space="0" w:color="auto"/>
          </w:divBdr>
        </w:div>
        <w:div w:id="1239831004">
          <w:marLeft w:val="0"/>
          <w:marRight w:val="0"/>
          <w:marTop w:val="0"/>
          <w:marBottom w:val="0"/>
          <w:divBdr>
            <w:top w:val="none" w:sz="0" w:space="0" w:color="auto"/>
            <w:left w:val="none" w:sz="0" w:space="0" w:color="auto"/>
            <w:bottom w:val="none" w:sz="0" w:space="0" w:color="auto"/>
            <w:right w:val="none" w:sz="0" w:space="0" w:color="auto"/>
          </w:divBdr>
        </w:div>
        <w:div w:id="2057776048">
          <w:marLeft w:val="0"/>
          <w:marRight w:val="0"/>
          <w:marTop w:val="0"/>
          <w:marBottom w:val="0"/>
          <w:divBdr>
            <w:top w:val="none" w:sz="0" w:space="0" w:color="auto"/>
            <w:left w:val="none" w:sz="0" w:space="0" w:color="auto"/>
            <w:bottom w:val="none" w:sz="0" w:space="0" w:color="auto"/>
            <w:right w:val="none" w:sz="0" w:space="0" w:color="auto"/>
          </w:divBdr>
        </w:div>
        <w:div w:id="50158153">
          <w:marLeft w:val="0"/>
          <w:marRight w:val="0"/>
          <w:marTop w:val="0"/>
          <w:marBottom w:val="0"/>
          <w:divBdr>
            <w:top w:val="none" w:sz="0" w:space="0" w:color="auto"/>
            <w:left w:val="none" w:sz="0" w:space="0" w:color="auto"/>
            <w:bottom w:val="none" w:sz="0" w:space="0" w:color="auto"/>
            <w:right w:val="none" w:sz="0" w:space="0" w:color="auto"/>
          </w:divBdr>
        </w:div>
        <w:div w:id="1061247822">
          <w:marLeft w:val="0"/>
          <w:marRight w:val="0"/>
          <w:marTop w:val="0"/>
          <w:marBottom w:val="0"/>
          <w:divBdr>
            <w:top w:val="none" w:sz="0" w:space="0" w:color="auto"/>
            <w:left w:val="none" w:sz="0" w:space="0" w:color="auto"/>
            <w:bottom w:val="none" w:sz="0" w:space="0" w:color="auto"/>
            <w:right w:val="none" w:sz="0" w:space="0" w:color="auto"/>
          </w:divBdr>
        </w:div>
        <w:div w:id="1597009794">
          <w:marLeft w:val="0"/>
          <w:marRight w:val="0"/>
          <w:marTop w:val="0"/>
          <w:marBottom w:val="0"/>
          <w:divBdr>
            <w:top w:val="none" w:sz="0" w:space="0" w:color="auto"/>
            <w:left w:val="none" w:sz="0" w:space="0" w:color="auto"/>
            <w:bottom w:val="none" w:sz="0" w:space="0" w:color="auto"/>
            <w:right w:val="none" w:sz="0" w:space="0" w:color="auto"/>
          </w:divBdr>
        </w:div>
        <w:div w:id="2119521499">
          <w:marLeft w:val="0"/>
          <w:marRight w:val="0"/>
          <w:marTop w:val="0"/>
          <w:marBottom w:val="0"/>
          <w:divBdr>
            <w:top w:val="none" w:sz="0" w:space="0" w:color="auto"/>
            <w:left w:val="none" w:sz="0" w:space="0" w:color="auto"/>
            <w:bottom w:val="none" w:sz="0" w:space="0" w:color="auto"/>
            <w:right w:val="none" w:sz="0" w:space="0" w:color="auto"/>
          </w:divBdr>
        </w:div>
        <w:div w:id="470846">
          <w:marLeft w:val="0"/>
          <w:marRight w:val="0"/>
          <w:marTop w:val="0"/>
          <w:marBottom w:val="0"/>
          <w:divBdr>
            <w:top w:val="none" w:sz="0" w:space="0" w:color="auto"/>
            <w:left w:val="none" w:sz="0" w:space="0" w:color="auto"/>
            <w:bottom w:val="none" w:sz="0" w:space="0" w:color="auto"/>
            <w:right w:val="none" w:sz="0" w:space="0" w:color="auto"/>
          </w:divBdr>
        </w:div>
        <w:div w:id="1871795358">
          <w:marLeft w:val="0"/>
          <w:marRight w:val="0"/>
          <w:marTop w:val="0"/>
          <w:marBottom w:val="0"/>
          <w:divBdr>
            <w:top w:val="none" w:sz="0" w:space="0" w:color="auto"/>
            <w:left w:val="none" w:sz="0" w:space="0" w:color="auto"/>
            <w:bottom w:val="none" w:sz="0" w:space="0" w:color="auto"/>
            <w:right w:val="none" w:sz="0" w:space="0" w:color="auto"/>
          </w:divBdr>
        </w:div>
        <w:div w:id="1660109694">
          <w:marLeft w:val="0"/>
          <w:marRight w:val="0"/>
          <w:marTop w:val="0"/>
          <w:marBottom w:val="0"/>
          <w:divBdr>
            <w:top w:val="none" w:sz="0" w:space="0" w:color="auto"/>
            <w:left w:val="none" w:sz="0" w:space="0" w:color="auto"/>
            <w:bottom w:val="none" w:sz="0" w:space="0" w:color="auto"/>
            <w:right w:val="none" w:sz="0" w:space="0" w:color="auto"/>
          </w:divBdr>
        </w:div>
        <w:div w:id="1247226157">
          <w:marLeft w:val="0"/>
          <w:marRight w:val="0"/>
          <w:marTop w:val="0"/>
          <w:marBottom w:val="0"/>
          <w:divBdr>
            <w:top w:val="none" w:sz="0" w:space="0" w:color="auto"/>
            <w:left w:val="none" w:sz="0" w:space="0" w:color="auto"/>
            <w:bottom w:val="none" w:sz="0" w:space="0" w:color="auto"/>
            <w:right w:val="none" w:sz="0" w:space="0" w:color="auto"/>
          </w:divBdr>
        </w:div>
        <w:div w:id="1063868855">
          <w:marLeft w:val="0"/>
          <w:marRight w:val="0"/>
          <w:marTop w:val="0"/>
          <w:marBottom w:val="0"/>
          <w:divBdr>
            <w:top w:val="none" w:sz="0" w:space="0" w:color="auto"/>
            <w:left w:val="none" w:sz="0" w:space="0" w:color="auto"/>
            <w:bottom w:val="none" w:sz="0" w:space="0" w:color="auto"/>
            <w:right w:val="none" w:sz="0" w:space="0" w:color="auto"/>
          </w:divBdr>
        </w:div>
        <w:div w:id="1656639662">
          <w:marLeft w:val="0"/>
          <w:marRight w:val="0"/>
          <w:marTop w:val="0"/>
          <w:marBottom w:val="0"/>
          <w:divBdr>
            <w:top w:val="none" w:sz="0" w:space="0" w:color="auto"/>
            <w:left w:val="none" w:sz="0" w:space="0" w:color="auto"/>
            <w:bottom w:val="none" w:sz="0" w:space="0" w:color="auto"/>
            <w:right w:val="none" w:sz="0" w:space="0" w:color="auto"/>
          </w:divBdr>
        </w:div>
        <w:div w:id="1349143069">
          <w:marLeft w:val="0"/>
          <w:marRight w:val="0"/>
          <w:marTop w:val="0"/>
          <w:marBottom w:val="0"/>
          <w:divBdr>
            <w:top w:val="none" w:sz="0" w:space="0" w:color="auto"/>
            <w:left w:val="none" w:sz="0" w:space="0" w:color="auto"/>
            <w:bottom w:val="none" w:sz="0" w:space="0" w:color="auto"/>
            <w:right w:val="none" w:sz="0" w:space="0" w:color="auto"/>
          </w:divBdr>
        </w:div>
        <w:div w:id="1235238033">
          <w:marLeft w:val="0"/>
          <w:marRight w:val="0"/>
          <w:marTop w:val="0"/>
          <w:marBottom w:val="0"/>
          <w:divBdr>
            <w:top w:val="none" w:sz="0" w:space="0" w:color="auto"/>
            <w:left w:val="none" w:sz="0" w:space="0" w:color="auto"/>
            <w:bottom w:val="none" w:sz="0" w:space="0" w:color="auto"/>
            <w:right w:val="none" w:sz="0" w:space="0" w:color="auto"/>
          </w:divBdr>
        </w:div>
        <w:div w:id="767391741">
          <w:marLeft w:val="0"/>
          <w:marRight w:val="0"/>
          <w:marTop w:val="0"/>
          <w:marBottom w:val="0"/>
          <w:divBdr>
            <w:top w:val="none" w:sz="0" w:space="0" w:color="auto"/>
            <w:left w:val="none" w:sz="0" w:space="0" w:color="auto"/>
            <w:bottom w:val="none" w:sz="0" w:space="0" w:color="auto"/>
            <w:right w:val="none" w:sz="0" w:space="0" w:color="auto"/>
          </w:divBdr>
        </w:div>
        <w:div w:id="1047487734">
          <w:marLeft w:val="0"/>
          <w:marRight w:val="0"/>
          <w:marTop w:val="0"/>
          <w:marBottom w:val="0"/>
          <w:divBdr>
            <w:top w:val="none" w:sz="0" w:space="0" w:color="auto"/>
            <w:left w:val="none" w:sz="0" w:space="0" w:color="auto"/>
            <w:bottom w:val="none" w:sz="0" w:space="0" w:color="auto"/>
            <w:right w:val="none" w:sz="0" w:space="0" w:color="auto"/>
          </w:divBdr>
        </w:div>
        <w:div w:id="1742947531">
          <w:marLeft w:val="0"/>
          <w:marRight w:val="0"/>
          <w:marTop w:val="0"/>
          <w:marBottom w:val="0"/>
          <w:divBdr>
            <w:top w:val="none" w:sz="0" w:space="0" w:color="auto"/>
            <w:left w:val="none" w:sz="0" w:space="0" w:color="auto"/>
            <w:bottom w:val="none" w:sz="0" w:space="0" w:color="auto"/>
            <w:right w:val="none" w:sz="0" w:space="0" w:color="auto"/>
          </w:divBdr>
        </w:div>
        <w:div w:id="772019023">
          <w:marLeft w:val="0"/>
          <w:marRight w:val="0"/>
          <w:marTop w:val="0"/>
          <w:marBottom w:val="0"/>
          <w:divBdr>
            <w:top w:val="none" w:sz="0" w:space="0" w:color="auto"/>
            <w:left w:val="none" w:sz="0" w:space="0" w:color="auto"/>
            <w:bottom w:val="none" w:sz="0" w:space="0" w:color="auto"/>
            <w:right w:val="none" w:sz="0" w:space="0" w:color="auto"/>
          </w:divBdr>
        </w:div>
        <w:div w:id="1398045067">
          <w:marLeft w:val="0"/>
          <w:marRight w:val="0"/>
          <w:marTop w:val="0"/>
          <w:marBottom w:val="0"/>
          <w:divBdr>
            <w:top w:val="none" w:sz="0" w:space="0" w:color="auto"/>
            <w:left w:val="none" w:sz="0" w:space="0" w:color="auto"/>
            <w:bottom w:val="none" w:sz="0" w:space="0" w:color="auto"/>
            <w:right w:val="none" w:sz="0" w:space="0" w:color="auto"/>
          </w:divBdr>
        </w:div>
        <w:div w:id="1806384699">
          <w:marLeft w:val="0"/>
          <w:marRight w:val="0"/>
          <w:marTop w:val="0"/>
          <w:marBottom w:val="0"/>
          <w:divBdr>
            <w:top w:val="none" w:sz="0" w:space="0" w:color="auto"/>
            <w:left w:val="none" w:sz="0" w:space="0" w:color="auto"/>
            <w:bottom w:val="none" w:sz="0" w:space="0" w:color="auto"/>
            <w:right w:val="none" w:sz="0" w:space="0" w:color="auto"/>
          </w:divBdr>
        </w:div>
        <w:div w:id="1781104414">
          <w:marLeft w:val="0"/>
          <w:marRight w:val="0"/>
          <w:marTop w:val="0"/>
          <w:marBottom w:val="0"/>
          <w:divBdr>
            <w:top w:val="none" w:sz="0" w:space="0" w:color="auto"/>
            <w:left w:val="none" w:sz="0" w:space="0" w:color="auto"/>
            <w:bottom w:val="none" w:sz="0" w:space="0" w:color="auto"/>
            <w:right w:val="none" w:sz="0" w:space="0" w:color="auto"/>
          </w:divBdr>
        </w:div>
        <w:div w:id="1399287914">
          <w:marLeft w:val="0"/>
          <w:marRight w:val="0"/>
          <w:marTop w:val="0"/>
          <w:marBottom w:val="0"/>
          <w:divBdr>
            <w:top w:val="none" w:sz="0" w:space="0" w:color="auto"/>
            <w:left w:val="none" w:sz="0" w:space="0" w:color="auto"/>
            <w:bottom w:val="none" w:sz="0" w:space="0" w:color="auto"/>
            <w:right w:val="none" w:sz="0" w:space="0" w:color="auto"/>
          </w:divBdr>
        </w:div>
        <w:div w:id="770855210">
          <w:marLeft w:val="0"/>
          <w:marRight w:val="0"/>
          <w:marTop w:val="0"/>
          <w:marBottom w:val="0"/>
          <w:divBdr>
            <w:top w:val="none" w:sz="0" w:space="0" w:color="auto"/>
            <w:left w:val="none" w:sz="0" w:space="0" w:color="auto"/>
            <w:bottom w:val="none" w:sz="0" w:space="0" w:color="auto"/>
            <w:right w:val="none" w:sz="0" w:space="0" w:color="auto"/>
          </w:divBdr>
        </w:div>
        <w:div w:id="1385174568">
          <w:marLeft w:val="0"/>
          <w:marRight w:val="0"/>
          <w:marTop w:val="0"/>
          <w:marBottom w:val="0"/>
          <w:divBdr>
            <w:top w:val="none" w:sz="0" w:space="0" w:color="auto"/>
            <w:left w:val="none" w:sz="0" w:space="0" w:color="auto"/>
            <w:bottom w:val="none" w:sz="0" w:space="0" w:color="auto"/>
            <w:right w:val="none" w:sz="0" w:space="0" w:color="auto"/>
          </w:divBdr>
        </w:div>
        <w:div w:id="399904686">
          <w:marLeft w:val="0"/>
          <w:marRight w:val="0"/>
          <w:marTop w:val="0"/>
          <w:marBottom w:val="0"/>
          <w:divBdr>
            <w:top w:val="none" w:sz="0" w:space="0" w:color="auto"/>
            <w:left w:val="none" w:sz="0" w:space="0" w:color="auto"/>
            <w:bottom w:val="none" w:sz="0" w:space="0" w:color="auto"/>
            <w:right w:val="none" w:sz="0" w:space="0" w:color="auto"/>
          </w:divBdr>
        </w:div>
        <w:div w:id="225261289">
          <w:marLeft w:val="0"/>
          <w:marRight w:val="0"/>
          <w:marTop w:val="0"/>
          <w:marBottom w:val="0"/>
          <w:divBdr>
            <w:top w:val="none" w:sz="0" w:space="0" w:color="auto"/>
            <w:left w:val="none" w:sz="0" w:space="0" w:color="auto"/>
            <w:bottom w:val="none" w:sz="0" w:space="0" w:color="auto"/>
            <w:right w:val="none" w:sz="0" w:space="0" w:color="auto"/>
          </w:divBdr>
        </w:div>
        <w:div w:id="837229767">
          <w:marLeft w:val="0"/>
          <w:marRight w:val="0"/>
          <w:marTop w:val="0"/>
          <w:marBottom w:val="0"/>
          <w:divBdr>
            <w:top w:val="none" w:sz="0" w:space="0" w:color="auto"/>
            <w:left w:val="none" w:sz="0" w:space="0" w:color="auto"/>
            <w:bottom w:val="none" w:sz="0" w:space="0" w:color="auto"/>
            <w:right w:val="none" w:sz="0" w:space="0" w:color="auto"/>
          </w:divBdr>
        </w:div>
        <w:div w:id="194656342">
          <w:marLeft w:val="0"/>
          <w:marRight w:val="0"/>
          <w:marTop w:val="0"/>
          <w:marBottom w:val="0"/>
          <w:divBdr>
            <w:top w:val="none" w:sz="0" w:space="0" w:color="auto"/>
            <w:left w:val="none" w:sz="0" w:space="0" w:color="auto"/>
            <w:bottom w:val="none" w:sz="0" w:space="0" w:color="auto"/>
            <w:right w:val="none" w:sz="0" w:space="0" w:color="auto"/>
          </w:divBdr>
        </w:div>
        <w:div w:id="1093279557">
          <w:marLeft w:val="0"/>
          <w:marRight w:val="0"/>
          <w:marTop w:val="0"/>
          <w:marBottom w:val="0"/>
          <w:divBdr>
            <w:top w:val="none" w:sz="0" w:space="0" w:color="auto"/>
            <w:left w:val="none" w:sz="0" w:space="0" w:color="auto"/>
            <w:bottom w:val="none" w:sz="0" w:space="0" w:color="auto"/>
            <w:right w:val="none" w:sz="0" w:space="0" w:color="auto"/>
          </w:divBdr>
        </w:div>
        <w:div w:id="417216436">
          <w:marLeft w:val="0"/>
          <w:marRight w:val="0"/>
          <w:marTop w:val="0"/>
          <w:marBottom w:val="0"/>
          <w:divBdr>
            <w:top w:val="none" w:sz="0" w:space="0" w:color="auto"/>
            <w:left w:val="none" w:sz="0" w:space="0" w:color="auto"/>
            <w:bottom w:val="none" w:sz="0" w:space="0" w:color="auto"/>
            <w:right w:val="none" w:sz="0" w:space="0" w:color="auto"/>
          </w:divBdr>
        </w:div>
        <w:div w:id="465701405">
          <w:marLeft w:val="0"/>
          <w:marRight w:val="0"/>
          <w:marTop w:val="0"/>
          <w:marBottom w:val="0"/>
          <w:divBdr>
            <w:top w:val="none" w:sz="0" w:space="0" w:color="auto"/>
            <w:left w:val="none" w:sz="0" w:space="0" w:color="auto"/>
            <w:bottom w:val="none" w:sz="0" w:space="0" w:color="auto"/>
            <w:right w:val="none" w:sz="0" w:space="0" w:color="auto"/>
          </w:divBdr>
        </w:div>
        <w:div w:id="744376">
          <w:marLeft w:val="0"/>
          <w:marRight w:val="0"/>
          <w:marTop w:val="0"/>
          <w:marBottom w:val="0"/>
          <w:divBdr>
            <w:top w:val="none" w:sz="0" w:space="0" w:color="auto"/>
            <w:left w:val="none" w:sz="0" w:space="0" w:color="auto"/>
            <w:bottom w:val="none" w:sz="0" w:space="0" w:color="auto"/>
            <w:right w:val="none" w:sz="0" w:space="0" w:color="auto"/>
          </w:divBdr>
        </w:div>
        <w:div w:id="1360743610">
          <w:marLeft w:val="0"/>
          <w:marRight w:val="0"/>
          <w:marTop w:val="0"/>
          <w:marBottom w:val="0"/>
          <w:divBdr>
            <w:top w:val="none" w:sz="0" w:space="0" w:color="auto"/>
            <w:left w:val="none" w:sz="0" w:space="0" w:color="auto"/>
            <w:bottom w:val="none" w:sz="0" w:space="0" w:color="auto"/>
            <w:right w:val="none" w:sz="0" w:space="0" w:color="auto"/>
          </w:divBdr>
        </w:div>
        <w:div w:id="255869749">
          <w:marLeft w:val="0"/>
          <w:marRight w:val="0"/>
          <w:marTop w:val="0"/>
          <w:marBottom w:val="0"/>
          <w:divBdr>
            <w:top w:val="none" w:sz="0" w:space="0" w:color="auto"/>
            <w:left w:val="none" w:sz="0" w:space="0" w:color="auto"/>
            <w:bottom w:val="none" w:sz="0" w:space="0" w:color="auto"/>
            <w:right w:val="none" w:sz="0" w:space="0" w:color="auto"/>
          </w:divBdr>
        </w:div>
        <w:div w:id="1807895381">
          <w:marLeft w:val="0"/>
          <w:marRight w:val="0"/>
          <w:marTop w:val="0"/>
          <w:marBottom w:val="0"/>
          <w:divBdr>
            <w:top w:val="none" w:sz="0" w:space="0" w:color="auto"/>
            <w:left w:val="none" w:sz="0" w:space="0" w:color="auto"/>
            <w:bottom w:val="none" w:sz="0" w:space="0" w:color="auto"/>
            <w:right w:val="none" w:sz="0" w:space="0" w:color="auto"/>
          </w:divBdr>
        </w:div>
        <w:div w:id="695734964">
          <w:marLeft w:val="0"/>
          <w:marRight w:val="0"/>
          <w:marTop w:val="0"/>
          <w:marBottom w:val="0"/>
          <w:divBdr>
            <w:top w:val="none" w:sz="0" w:space="0" w:color="auto"/>
            <w:left w:val="none" w:sz="0" w:space="0" w:color="auto"/>
            <w:bottom w:val="none" w:sz="0" w:space="0" w:color="auto"/>
            <w:right w:val="none" w:sz="0" w:space="0" w:color="auto"/>
          </w:divBdr>
        </w:div>
        <w:div w:id="190001763">
          <w:marLeft w:val="0"/>
          <w:marRight w:val="0"/>
          <w:marTop w:val="0"/>
          <w:marBottom w:val="0"/>
          <w:divBdr>
            <w:top w:val="none" w:sz="0" w:space="0" w:color="auto"/>
            <w:left w:val="none" w:sz="0" w:space="0" w:color="auto"/>
            <w:bottom w:val="none" w:sz="0" w:space="0" w:color="auto"/>
            <w:right w:val="none" w:sz="0" w:space="0" w:color="auto"/>
          </w:divBdr>
        </w:div>
        <w:div w:id="502167172">
          <w:marLeft w:val="0"/>
          <w:marRight w:val="0"/>
          <w:marTop w:val="0"/>
          <w:marBottom w:val="0"/>
          <w:divBdr>
            <w:top w:val="none" w:sz="0" w:space="0" w:color="auto"/>
            <w:left w:val="none" w:sz="0" w:space="0" w:color="auto"/>
            <w:bottom w:val="none" w:sz="0" w:space="0" w:color="auto"/>
            <w:right w:val="none" w:sz="0" w:space="0" w:color="auto"/>
          </w:divBdr>
        </w:div>
        <w:div w:id="1232499443">
          <w:marLeft w:val="0"/>
          <w:marRight w:val="0"/>
          <w:marTop w:val="0"/>
          <w:marBottom w:val="0"/>
          <w:divBdr>
            <w:top w:val="none" w:sz="0" w:space="0" w:color="auto"/>
            <w:left w:val="none" w:sz="0" w:space="0" w:color="auto"/>
            <w:bottom w:val="none" w:sz="0" w:space="0" w:color="auto"/>
            <w:right w:val="none" w:sz="0" w:space="0" w:color="auto"/>
          </w:divBdr>
        </w:div>
        <w:div w:id="1843427612">
          <w:marLeft w:val="0"/>
          <w:marRight w:val="0"/>
          <w:marTop w:val="0"/>
          <w:marBottom w:val="0"/>
          <w:divBdr>
            <w:top w:val="none" w:sz="0" w:space="0" w:color="auto"/>
            <w:left w:val="none" w:sz="0" w:space="0" w:color="auto"/>
            <w:bottom w:val="none" w:sz="0" w:space="0" w:color="auto"/>
            <w:right w:val="none" w:sz="0" w:space="0" w:color="auto"/>
          </w:divBdr>
        </w:div>
        <w:div w:id="1260799995">
          <w:marLeft w:val="0"/>
          <w:marRight w:val="0"/>
          <w:marTop w:val="0"/>
          <w:marBottom w:val="0"/>
          <w:divBdr>
            <w:top w:val="none" w:sz="0" w:space="0" w:color="auto"/>
            <w:left w:val="none" w:sz="0" w:space="0" w:color="auto"/>
            <w:bottom w:val="none" w:sz="0" w:space="0" w:color="auto"/>
            <w:right w:val="none" w:sz="0" w:space="0" w:color="auto"/>
          </w:divBdr>
        </w:div>
        <w:div w:id="381708043">
          <w:marLeft w:val="0"/>
          <w:marRight w:val="0"/>
          <w:marTop w:val="0"/>
          <w:marBottom w:val="0"/>
          <w:divBdr>
            <w:top w:val="none" w:sz="0" w:space="0" w:color="auto"/>
            <w:left w:val="none" w:sz="0" w:space="0" w:color="auto"/>
            <w:bottom w:val="none" w:sz="0" w:space="0" w:color="auto"/>
            <w:right w:val="none" w:sz="0" w:space="0" w:color="auto"/>
          </w:divBdr>
        </w:div>
        <w:div w:id="1250193614">
          <w:marLeft w:val="0"/>
          <w:marRight w:val="0"/>
          <w:marTop w:val="0"/>
          <w:marBottom w:val="0"/>
          <w:divBdr>
            <w:top w:val="none" w:sz="0" w:space="0" w:color="auto"/>
            <w:left w:val="none" w:sz="0" w:space="0" w:color="auto"/>
            <w:bottom w:val="none" w:sz="0" w:space="0" w:color="auto"/>
            <w:right w:val="none" w:sz="0" w:space="0" w:color="auto"/>
          </w:divBdr>
        </w:div>
        <w:div w:id="866023742">
          <w:marLeft w:val="0"/>
          <w:marRight w:val="0"/>
          <w:marTop w:val="0"/>
          <w:marBottom w:val="0"/>
          <w:divBdr>
            <w:top w:val="none" w:sz="0" w:space="0" w:color="auto"/>
            <w:left w:val="none" w:sz="0" w:space="0" w:color="auto"/>
            <w:bottom w:val="none" w:sz="0" w:space="0" w:color="auto"/>
            <w:right w:val="none" w:sz="0" w:space="0" w:color="auto"/>
          </w:divBdr>
        </w:div>
        <w:div w:id="1779373502">
          <w:marLeft w:val="0"/>
          <w:marRight w:val="0"/>
          <w:marTop w:val="0"/>
          <w:marBottom w:val="0"/>
          <w:divBdr>
            <w:top w:val="none" w:sz="0" w:space="0" w:color="auto"/>
            <w:left w:val="none" w:sz="0" w:space="0" w:color="auto"/>
            <w:bottom w:val="none" w:sz="0" w:space="0" w:color="auto"/>
            <w:right w:val="none" w:sz="0" w:space="0" w:color="auto"/>
          </w:divBdr>
        </w:div>
        <w:div w:id="773090014">
          <w:marLeft w:val="0"/>
          <w:marRight w:val="0"/>
          <w:marTop w:val="0"/>
          <w:marBottom w:val="0"/>
          <w:divBdr>
            <w:top w:val="none" w:sz="0" w:space="0" w:color="auto"/>
            <w:left w:val="none" w:sz="0" w:space="0" w:color="auto"/>
            <w:bottom w:val="none" w:sz="0" w:space="0" w:color="auto"/>
            <w:right w:val="none" w:sz="0" w:space="0" w:color="auto"/>
          </w:divBdr>
        </w:div>
        <w:div w:id="7030294">
          <w:marLeft w:val="0"/>
          <w:marRight w:val="0"/>
          <w:marTop w:val="0"/>
          <w:marBottom w:val="0"/>
          <w:divBdr>
            <w:top w:val="none" w:sz="0" w:space="0" w:color="auto"/>
            <w:left w:val="none" w:sz="0" w:space="0" w:color="auto"/>
            <w:bottom w:val="none" w:sz="0" w:space="0" w:color="auto"/>
            <w:right w:val="none" w:sz="0" w:space="0" w:color="auto"/>
          </w:divBdr>
        </w:div>
        <w:div w:id="1248854174">
          <w:marLeft w:val="0"/>
          <w:marRight w:val="0"/>
          <w:marTop w:val="0"/>
          <w:marBottom w:val="0"/>
          <w:divBdr>
            <w:top w:val="none" w:sz="0" w:space="0" w:color="auto"/>
            <w:left w:val="none" w:sz="0" w:space="0" w:color="auto"/>
            <w:bottom w:val="none" w:sz="0" w:space="0" w:color="auto"/>
            <w:right w:val="none" w:sz="0" w:space="0" w:color="auto"/>
          </w:divBdr>
        </w:div>
        <w:div w:id="1029450885">
          <w:marLeft w:val="0"/>
          <w:marRight w:val="0"/>
          <w:marTop w:val="0"/>
          <w:marBottom w:val="0"/>
          <w:divBdr>
            <w:top w:val="none" w:sz="0" w:space="0" w:color="auto"/>
            <w:left w:val="none" w:sz="0" w:space="0" w:color="auto"/>
            <w:bottom w:val="none" w:sz="0" w:space="0" w:color="auto"/>
            <w:right w:val="none" w:sz="0" w:space="0" w:color="auto"/>
          </w:divBdr>
        </w:div>
        <w:div w:id="132990274">
          <w:marLeft w:val="0"/>
          <w:marRight w:val="0"/>
          <w:marTop w:val="0"/>
          <w:marBottom w:val="0"/>
          <w:divBdr>
            <w:top w:val="none" w:sz="0" w:space="0" w:color="auto"/>
            <w:left w:val="none" w:sz="0" w:space="0" w:color="auto"/>
            <w:bottom w:val="none" w:sz="0" w:space="0" w:color="auto"/>
            <w:right w:val="none" w:sz="0" w:space="0" w:color="auto"/>
          </w:divBdr>
        </w:div>
        <w:div w:id="424150348">
          <w:marLeft w:val="0"/>
          <w:marRight w:val="0"/>
          <w:marTop w:val="0"/>
          <w:marBottom w:val="0"/>
          <w:divBdr>
            <w:top w:val="none" w:sz="0" w:space="0" w:color="auto"/>
            <w:left w:val="none" w:sz="0" w:space="0" w:color="auto"/>
            <w:bottom w:val="none" w:sz="0" w:space="0" w:color="auto"/>
            <w:right w:val="none" w:sz="0" w:space="0" w:color="auto"/>
          </w:divBdr>
        </w:div>
        <w:div w:id="922030481">
          <w:marLeft w:val="0"/>
          <w:marRight w:val="0"/>
          <w:marTop w:val="0"/>
          <w:marBottom w:val="0"/>
          <w:divBdr>
            <w:top w:val="none" w:sz="0" w:space="0" w:color="auto"/>
            <w:left w:val="none" w:sz="0" w:space="0" w:color="auto"/>
            <w:bottom w:val="none" w:sz="0" w:space="0" w:color="auto"/>
            <w:right w:val="none" w:sz="0" w:space="0" w:color="auto"/>
          </w:divBdr>
        </w:div>
        <w:div w:id="1661932447">
          <w:marLeft w:val="0"/>
          <w:marRight w:val="0"/>
          <w:marTop w:val="0"/>
          <w:marBottom w:val="0"/>
          <w:divBdr>
            <w:top w:val="none" w:sz="0" w:space="0" w:color="auto"/>
            <w:left w:val="none" w:sz="0" w:space="0" w:color="auto"/>
            <w:bottom w:val="none" w:sz="0" w:space="0" w:color="auto"/>
            <w:right w:val="none" w:sz="0" w:space="0" w:color="auto"/>
          </w:divBdr>
        </w:div>
        <w:div w:id="1379822841">
          <w:marLeft w:val="0"/>
          <w:marRight w:val="0"/>
          <w:marTop w:val="0"/>
          <w:marBottom w:val="0"/>
          <w:divBdr>
            <w:top w:val="none" w:sz="0" w:space="0" w:color="auto"/>
            <w:left w:val="none" w:sz="0" w:space="0" w:color="auto"/>
            <w:bottom w:val="none" w:sz="0" w:space="0" w:color="auto"/>
            <w:right w:val="none" w:sz="0" w:space="0" w:color="auto"/>
          </w:divBdr>
        </w:div>
        <w:div w:id="1168128970">
          <w:marLeft w:val="0"/>
          <w:marRight w:val="0"/>
          <w:marTop w:val="0"/>
          <w:marBottom w:val="0"/>
          <w:divBdr>
            <w:top w:val="none" w:sz="0" w:space="0" w:color="auto"/>
            <w:left w:val="none" w:sz="0" w:space="0" w:color="auto"/>
            <w:bottom w:val="none" w:sz="0" w:space="0" w:color="auto"/>
            <w:right w:val="none" w:sz="0" w:space="0" w:color="auto"/>
          </w:divBdr>
        </w:div>
        <w:div w:id="1552840822">
          <w:marLeft w:val="0"/>
          <w:marRight w:val="0"/>
          <w:marTop w:val="0"/>
          <w:marBottom w:val="0"/>
          <w:divBdr>
            <w:top w:val="none" w:sz="0" w:space="0" w:color="auto"/>
            <w:left w:val="none" w:sz="0" w:space="0" w:color="auto"/>
            <w:bottom w:val="none" w:sz="0" w:space="0" w:color="auto"/>
            <w:right w:val="none" w:sz="0" w:space="0" w:color="auto"/>
          </w:divBdr>
        </w:div>
        <w:div w:id="2117559883">
          <w:marLeft w:val="0"/>
          <w:marRight w:val="0"/>
          <w:marTop w:val="0"/>
          <w:marBottom w:val="0"/>
          <w:divBdr>
            <w:top w:val="none" w:sz="0" w:space="0" w:color="auto"/>
            <w:left w:val="none" w:sz="0" w:space="0" w:color="auto"/>
            <w:bottom w:val="none" w:sz="0" w:space="0" w:color="auto"/>
            <w:right w:val="none" w:sz="0" w:space="0" w:color="auto"/>
          </w:divBdr>
        </w:div>
        <w:div w:id="1012311">
          <w:marLeft w:val="0"/>
          <w:marRight w:val="0"/>
          <w:marTop w:val="0"/>
          <w:marBottom w:val="0"/>
          <w:divBdr>
            <w:top w:val="none" w:sz="0" w:space="0" w:color="auto"/>
            <w:left w:val="none" w:sz="0" w:space="0" w:color="auto"/>
            <w:bottom w:val="none" w:sz="0" w:space="0" w:color="auto"/>
            <w:right w:val="none" w:sz="0" w:space="0" w:color="auto"/>
          </w:divBdr>
        </w:div>
        <w:div w:id="632752598">
          <w:marLeft w:val="0"/>
          <w:marRight w:val="0"/>
          <w:marTop w:val="0"/>
          <w:marBottom w:val="0"/>
          <w:divBdr>
            <w:top w:val="none" w:sz="0" w:space="0" w:color="auto"/>
            <w:left w:val="none" w:sz="0" w:space="0" w:color="auto"/>
            <w:bottom w:val="none" w:sz="0" w:space="0" w:color="auto"/>
            <w:right w:val="none" w:sz="0" w:space="0" w:color="auto"/>
          </w:divBdr>
        </w:div>
        <w:div w:id="1321890063">
          <w:marLeft w:val="0"/>
          <w:marRight w:val="0"/>
          <w:marTop w:val="0"/>
          <w:marBottom w:val="0"/>
          <w:divBdr>
            <w:top w:val="none" w:sz="0" w:space="0" w:color="auto"/>
            <w:left w:val="none" w:sz="0" w:space="0" w:color="auto"/>
            <w:bottom w:val="none" w:sz="0" w:space="0" w:color="auto"/>
            <w:right w:val="none" w:sz="0" w:space="0" w:color="auto"/>
          </w:divBdr>
        </w:div>
        <w:div w:id="67926953">
          <w:marLeft w:val="0"/>
          <w:marRight w:val="0"/>
          <w:marTop w:val="0"/>
          <w:marBottom w:val="0"/>
          <w:divBdr>
            <w:top w:val="none" w:sz="0" w:space="0" w:color="auto"/>
            <w:left w:val="none" w:sz="0" w:space="0" w:color="auto"/>
            <w:bottom w:val="none" w:sz="0" w:space="0" w:color="auto"/>
            <w:right w:val="none" w:sz="0" w:space="0" w:color="auto"/>
          </w:divBdr>
        </w:div>
        <w:div w:id="792020358">
          <w:marLeft w:val="0"/>
          <w:marRight w:val="0"/>
          <w:marTop w:val="0"/>
          <w:marBottom w:val="0"/>
          <w:divBdr>
            <w:top w:val="none" w:sz="0" w:space="0" w:color="auto"/>
            <w:left w:val="none" w:sz="0" w:space="0" w:color="auto"/>
            <w:bottom w:val="none" w:sz="0" w:space="0" w:color="auto"/>
            <w:right w:val="none" w:sz="0" w:space="0" w:color="auto"/>
          </w:divBdr>
        </w:div>
        <w:div w:id="1355112622">
          <w:marLeft w:val="0"/>
          <w:marRight w:val="0"/>
          <w:marTop w:val="0"/>
          <w:marBottom w:val="0"/>
          <w:divBdr>
            <w:top w:val="none" w:sz="0" w:space="0" w:color="auto"/>
            <w:left w:val="none" w:sz="0" w:space="0" w:color="auto"/>
            <w:bottom w:val="none" w:sz="0" w:space="0" w:color="auto"/>
            <w:right w:val="none" w:sz="0" w:space="0" w:color="auto"/>
          </w:divBdr>
        </w:div>
        <w:div w:id="650257990">
          <w:marLeft w:val="0"/>
          <w:marRight w:val="0"/>
          <w:marTop w:val="0"/>
          <w:marBottom w:val="0"/>
          <w:divBdr>
            <w:top w:val="none" w:sz="0" w:space="0" w:color="auto"/>
            <w:left w:val="none" w:sz="0" w:space="0" w:color="auto"/>
            <w:bottom w:val="none" w:sz="0" w:space="0" w:color="auto"/>
            <w:right w:val="none" w:sz="0" w:space="0" w:color="auto"/>
          </w:divBdr>
        </w:div>
        <w:div w:id="1621495180">
          <w:marLeft w:val="0"/>
          <w:marRight w:val="0"/>
          <w:marTop w:val="0"/>
          <w:marBottom w:val="0"/>
          <w:divBdr>
            <w:top w:val="none" w:sz="0" w:space="0" w:color="auto"/>
            <w:left w:val="none" w:sz="0" w:space="0" w:color="auto"/>
            <w:bottom w:val="none" w:sz="0" w:space="0" w:color="auto"/>
            <w:right w:val="none" w:sz="0" w:space="0" w:color="auto"/>
          </w:divBdr>
        </w:div>
        <w:div w:id="1253513475">
          <w:marLeft w:val="0"/>
          <w:marRight w:val="0"/>
          <w:marTop w:val="0"/>
          <w:marBottom w:val="0"/>
          <w:divBdr>
            <w:top w:val="none" w:sz="0" w:space="0" w:color="auto"/>
            <w:left w:val="none" w:sz="0" w:space="0" w:color="auto"/>
            <w:bottom w:val="none" w:sz="0" w:space="0" w:color="auto"/>
            <w:right w:val="none" w:sz="0" w:space="0" w:color="auto"/>
          </w:divBdr>
        </w:div>
        <w:div w:id="313293347">
          <w:marLeft w:val="0"/>
          <w:marRight w:val="0"/>
          <w:marTop w:val="0"/>
          <w:marBottom w:val="0"/>
          <w:divBdr>
            <w:top w:val="none" w:sz="0" w:space="0" w:color="auto"/>
            <w:left w:val="none" w:sz="0" w:space="0" w:color="auto"/>
            <w:bottom w:val="none" w:sz="0" w:space="0" w:color="auto"/>
            <w:right w:val="none" w:sz="0" w:space="0" w:color="auto"/>
          </w:divBdr>
        </w:div>
        <w:div w:id="1298687588">
          <w:marLeft w:val="0"/>
          <w:marRight w:val="0"/>
          <w:marTop w:val="0"/>
          <w:marBottom w:val="0"/>
          <w:divBdr>
            <w:top w:val="none" w:sz="0" w:space="0" w:color="auto"/>
            <w:left w:val="none" w:sz="0" w:space="0" w:color="auto"/>
            <w:bottom w:val="none" w:sz="0" w:space="0" w:color="auto"/>
            <w:right w:val="none" w:sz="0" w:space="0" w:color="auto"/>
          </w:divBdr>
        </w:div>
        <w:div w:id="943458850">
          <w:marLeft w:val="0"/>
          <w:marRight w:val="0"/>
          <w:marTop w:val="0"/>
          <w:marBottom w:val="0"/>
          <w:divBdr>
            <w:top w:val="none" w:sz="0" w:space="0" w:color="auto"/>
            <w:left w:val="none" w:sz="0" w:space="0" w:color="auto"/>
            <w:bottom w:val="none" w:sz="0" w:space="0" w:color="auto"/>
            <w:right w:val="none" w:sz="0" w:space="0" w:color="auto"/>
          </w:divBdr>
        </w:div>
        <w:div w:id="1253129218">
          <w:marLeft w:val="0"/>
          <w:marRight w:val="0"/>
          <w:marTop w:val="0"/>
          <w:marBottom w:val="0"/>
          <w:divBdr>
            <w:top w:val="none" w:sz="0" w:space="0" w:color="auto"/>
            <w:left w:val="none" w:sz="0" w:space="0" w:color="auto"/>
            <w:bottom w:val="none" w:sz="0" w:space="0" w:color="auto"/>
            <w:right w:val="none" w:sz="0" w:space="0" w:color="auto"/>
          </w:divBdr>
        </w:div>
        <w:div w:id="944580145">
          <w:marLeft w:val="0"/>
          <w:marRight w:val="0"/>
          <w:marTop w:val="0"/>
          <w:marBottom w:val="0"/>
          <w:divBdr>
            <w:top w:val="none" w:sz="0" w:space="0" w:color="auto"/>
            <w:left w:val="none" w:sz="0" w:space="0" w:color="auto"/>
            <w:bottom w:val="none" w:sz="0" w:space="0" w:color="auto"/>
            <w:right w:val="none" w:sz="0" w:space="0" w:color="auto"/>
          </w:divBdr>
        </w:div>
        <w:div w:id="1205797441">
          <w:marLeft w:val="0"/>
          <w:marRight w:val="0"/>
          <w:marTop w:val="0"/>
          <w:marBottom w:val="0"/>
          <w:divBdr>
            <w:top w:val="none" w:sz="0" w:space="0" w:color="auto"/>
            <w:left w:val="none" w:sz="0" w:space="0" w:color="auto"/>
            <w:bottom w:val="none" w:sz="0" w:space="0" w:color="auto"/>
            <w:right w:val="none" w:sz="0" w:space="0" w:color="auto"/>
          </w:divBdr>
        </w:div>
        <w:div w:id="95027750">
          <w:marLeft w:val="0"/>
          <w:marRight w:val="0"/>
          <w:marTop w:val="0"/>
          <w:marBottom w:val="0"/>
          <w:divBdr>
            <w:top w:val="none" w:sz="0" w:space="0" w:color="auto"/>
            <w:left w:val="none" w:sz="0" w:space="0" w:color="auto"/>
            <w:bottom w:val="none" w:sz="0" w:space="0" w:color="auto"/>
            <w:right w:val="none" w:sz="0" w:space="0" w:color="auto"/>
          </w:divBdr>
        </w:div>
        <w:div w:id="1667393073">
          <w:marLeft w:val="0"/>
          <w:marRight w:val="0"/>
          <w:marTop w:val="0"/>
          <w:marBottom w:val="0"/>
          <w:divBdr>
            <w:top w:val="none" w:sz="0" w:space="0" w:color="auto"/>
            <w:left w:val="none" w:sz="0" w:space="0" w:color="auto"/>
            <w:bottom w:val="none" w:sz="0" w:space="0" w:color="auto"/>
            <w:right w:val="none" w:sz="0" w:space="0" w:color="auto"/>
          </w:divBdr>
        </w:div>
        <w:div w:id="254361223">
          <w:marLeft w:val="0"/>
          <w:marRight w:val="0"/>
          <w:marTop w:val="0"/>
          <w:marBottom w:val="0"/>
          <w:divBdr>
            <w:top w:val="none" w:sz="0" w:space="0" w:color="auto"/>
            <w:left w:val="none" w:sz="0" w:space="0" w:color="auto"/>
            <w:bottom w:val="none" w:sz="0" w:space="0" w:color="auto"/>
            <w:right w:val="none" w:sz="0" w:space="0" w:color="auto"/>
          </w:divBdr>
        </w:div>
        <w:div w:id="1719359674">
          <w:marLeft w:val="0"/>
          <w:marRight w:val="0"/>
          <w:marTop w:val="0"/>
          <w:marBottom w:val="0"/>
          <w:divBdr>
            <w:top w:val="none" w:sz="0" w:space="0" w:color="auto"/>
            <w:left w:val="none" w:sz="0" w:space="0" w:color="auto"/>
            <w:bottom w:val="none" w:sz="0" w:space="0" w:color="auto"/>
            <w:right w:val="none" w:sz="0" w:space="0" w:color="auto"/>
          </w:divBdr>
        </w:div>
        <w:div w:id="108399240">
          <w:marLeft w:val="0"/>
          <w:marRight w:val="0"/>
          <w:marTop w:val="0"/>
          <w:marBottom w:val="0"/>
          <w:divBdr>
            <w:top w:val="none" w:sz="0" w:space="0" w:color="auto"/>
            <w:left w:val="none" w:sz="0" w:space="0" w:color="auto"/>
            <w:bottom w:val="none" w:sz="0" w:space="0" w:color="auto"/>
            <w:right w:val="none" w:sz="0" w:space="0" w:color="auto"/>
          </w:divBdr>
        </w:div>
        <w:div w:id="153959973">
          <w:marLeft w:val="0"/>
          <w:marRight w:val="0"/>
          <w:marTop w:val="0"/>
          <w:marBottom w:val="0"/>
          <w:divBdr>
            <w:top w:val="none" w:sz="0" w:space="0" w:color="auto"/>
            <w:left w:val="none" w:sz="0" w:space="0" w:color="auto"/>
            <w:bottom w:val="none" w:sz="0" w:space="0" w:color="auto"/>
            <w:right w:val="none" w:sz="0" w:space="0" w:color="auto"/>
          </w:divBdr>
        </w:div>
        <w:div w:id="847520311">
          <w:marLeft w:val="0"/>
          <w:marRight w:val="0"/>
          <w:marTop w:val="0"/>
          <w:marBottom w:val="0"/>
          <w:divBdr>
            <w:top w:val="none" w:sz="0" w:space="0" w:color="auto"/>
            <w:left w:val="none" w:sz="0" w:space="0" w:color="auto"/>
            <w:bottom w:val="none" w:sz="0" w:space="0" w:color="auto"/>
            <w:right w:val="none" w:sz="0" w:space="0" w:color="auto"/>
          </w:divBdr>
        </w:div>
        <w:div w:id="646208762">
          <w:marLeft w:val="0"/>
          <w:marRight w:val="0"/>
          <w:marTop w:val="0"/>
          <w:marBottom w:val="0"/>
          <w:divBdr>
            <w:top w:val="none" w:sz="0" w:space="0" w:color="auto"/>
            <w:left w:val="none" w:sz="0" w:space="0" w:color="auto"/>
            <w:bottom w:val="none" w:sz="0" w:space="0" w:color="auto"/>
            <w:right w:val="none" w:sz="0" w:space="0" w:color="auto"/>
          </w:divBdr>
        </w:div>
        <w:div w:id="2094692550">
          <w:marLeft w:val="0"/>
          <w:marRight w:val="0"/>
          <w:marTop w:val="0"/>
          <w:marBottom w:val="0"/>
          <w:divBdr>
            <w:top w:val="none" w:sz="0" w:space="0" w:color="auto"/>
            <w:left w:val="none" w:sz="0" w:space="0" w:color="auto"/>
            <w:bottom w:val="none" w:sz="0" w:space="0" w:color="auto"/>
            <w:right w:val="none" w:sz="0" w:space="0" w:color="auto"/>
          </w:divBdr>
        </w:div>
        <w:div w:id="1827892280">
          <w:marLeft w:val="0"/>
          <w:marRight w:val="0"/>
          <w:marTop w:val="0"/>
          <w:marBottom w:val="0"/>
          <w:divBdr>
            <w:top w:val="none" w:sz="0" w:space="0" w:color="auto"/>
            <w:left w:val="none" w:sz="0" w:space="0" w:color="auto"/>
            <w:bottom w:val="none" w:sz="0" w:space="0" w:color="auto"/>
            <w:right w:val="none" w:sz="0" w:space="0" w:color="auto"/>
          </w:divBdr>
        </w:div>
        <w:div w:id="1012030638">
          <w:marLeft w:val="0"/>
          <w:marRight w:val="0"/>
          <w:marTop w:val="0"/>
          <w:marBottom w:val="0"/>
          <w:divBdr>
            <w:top w:val="none" w:sz="0" w:space="0" w:color="auto"/>
            <w:left w:val="none" w:sz="0" w:space="0" w:color="auto"/>
            <w:bottom w:val="none" w:sz="0" w:space="0" w:color="auto"/>
            <w:right w:val="none" w:sz="0" w:space="0" w:color="auto"/>
          </w:divBdr>
        </w:div>
        <w:div w:id="491990107">
          <w:marLeft w:val="0"/>
          <w:marRight w:val="0"/>
          <w:marTop w:val="0"/>
          <w:marBottom w:val="0"/>
          <w:divBdr>
            <w:top w:val="none" w:sz="0" w:space="0" w:color="auto"/>
            <w:left w:val="none" w:sz="0" w:space="0" w:color="auto"/>
            <w:bottom w:val="none" w:sz="0" w:space="0" w:color="auto"/>
            <w:right w:val="none" w:sz="0" w:space="0" w:color="auto"/>
          </w:divBdr>
        </w:div>
        <w:div w:id="956176827">
          <w:marLeft w:val="0"/>
          <w:marRight w:val="0"/>
          <w:marTop w:val="0"/>
          <w:marBottom w:val="0"/>
          <w:divBdr>
            <w:top w:val="none" w:sz="0" w:space="0" w:color="auto"/>
            <w:left w:val="none" w:sz="0" w:space="0" w:color="auto"/>
            <w:bottom w:val="none" w:sz="0" w:space="0" w:color="auto"/>
            <w:right w:val="none" w:sz="0" w:space="0" w:color="auto"/>
          </w:divBdr>
        </w:div>
        <w:div w:id="657610293">
          <w:marLeft w:val="0"/>
          <w:marRight w:val="0"/>
          <w:marTop w:val="0"/>
          <w:marBottom w:val="0"/>
          <w:divBdr>
            <w:top w:val="none" w:sz="0" w:space="0" w:color="auto"/>
            <w:left w:val="none" w:sz="0" w:space="0" w:color="auto"/>
            <w:bottom w:val="none" w:sz="0" w:space="0" w:color="auto"/>
            <w:right w:val="none" w:sz="0" w:space="0" w:color="auto"/>
          </w:divBdr>
        </w:div>
        <w:div w:id="1598364393">
          <w:marLeft w:val="0"/>
          <w:marRight w:val="0"/>
          <w:marTop w:val="0"/>
          <w:marBottom w:val="0"/>
          <w:divBdr>
            <w:top w:val="none" w:sz="0" w:space="0" w:color="auto"/>
            <w:left w:val="none" w:sz="0" w:space="0" w:color="auto"/>
            <w:bottom w:val="none" w:sz="0" w:space="0" w:color="auto"/>
            <w:right w:val="none" w:sz="0" w:space="0" w:color="auto"/>
          </w:divBdr>
        </w:div>
        <w:div w:id="1603076165">
          <w:marLeft w:val="0"/>
          <w:marRight w:val="0"/>
          <w:marTop w:val="0"/>
          <w:marBottom w:val="0"/>
          <w:divBdr>
            <w:top w:val="none" w:sz="0" w:space="0" w:color="auto"/>
            <w:left w:val="none" w:sz="0" w:space="0" w:color="auto"/>
            <w:bottom w:val="none" w:sz="0" w:space="0" w:color="auto"/>
            <w:right w:val="none" w:sz="0" w:space="0" w:color="auto"/>
          </w:divBdr>
        </w:div>
        <w:div w:id="1715497212">
          <w:marLeft w:val="0"/>
          <w:marRight w:val="0"/>
          <w:marTop w:val="0"/>
          <w:marBottom w:val="0"/>
          <w:divBdr>
            <w:top w:val="none" w:sz="0" w:space="0" w:color="auto"/>
            <w:left w:val="none" w:sz="0" w:space="0" w:color="auto"/>
            <w:bottom w:val="none" w:sz="0" w:space="0" w:color="auto"/>
            <w:right w:val="none" w:sz="0" w:space="0" w:color="auto"/>
          </w:divBdr>
        </w:div>
        <w:div w:id="1118136458">
          <w:marLeft w:val="0"/>
          <w:marRight w:val="0"/>
          <w:marTop w:val="0"/>
          <w:marBottom w:val="0"/>
          <w:divBdr>
            <w:top w:val="none" w:sz="0" w:space="0" w:color="auto"/>
            <w:left w:val="none" w:sz="0" w:space="0" w:color="auto"/>
            <w:bottom w:val="none" w:sz="0" w:space="0" w:color="auto"/>
            <w:right w:val="none" w:sz="0" w:space="0" w:color="auto"/>
          </w:divBdr>
        </w:div>
        <w:div w:id="251015934">
          <w:marLeft w:val="0"/>
          <w:marRight w:val="0"/>
          <w:marTop w:val="0"/>
          <w:marBottom w:val="0"/>
          <w:divBdr>
            <w:top w:val="none" w:sz="0" w:space="0" w:color="auto"/>
            <w:left w:val="none" w:sz="0" w:space="0" w:color="auto"/>
            <w:bottom w:val="none" w:sz="0" w:space="0" w:color="auto"/>
            <w:right w:val="none" w:sz="0" w:space="0" w:color="auto"/>
          </w:divBdr>
        </w:div>
        <w:div w:id="1388799654">
          <w:marLeft w:val="0"/>
          <w:marRight w:val="0"/>
          <w:marTop w:val="0"/>
          <w:marBottom w:val="0"/>
          <w:divBdr>
            <w:top w:val="none" w:sz="0" w:space="0" w:color="auto"/>
            <w:left w:val="none" w:sz="0" w:space="0" w:color="auto"/>
            <w:bottom w:val="none" w:sz="0" w:space="0" w:color="auto"/>
            <w:right w:val="none" w:sz="0" w:space="0" w:color="auto"/>
          </w:divBdr>
        </w:div>
        <w:div w:id="452020243">
          <w:marLeft w:val="0"/>
          <w:marRight w:val="0"/>
          <w:marTop w:val="0"/>
          <w:marBottom w:val="0"/>
          <w:divBdr>
            <w:top w:val="none" w:sz="0" w:space="0" w:color="auto"/>
            <w:left w:val="none" w:sz="0" w:space="0" w:color="auto"/>
            <w:bottom w:val="none" w:sz="0" w:space="0" w:color="auto"/>
            <w:right w:val="none" w:sz="0" w:space="0" w:color="auto"/>
          </w:divBdr>
        </w:div>
        <w:div w:id="617569707">
          <w:marLeft w:val="0"/>
          <w:marRight w:val="0"/>
          <w:marTop w:val="0"/>
          <w:marBottom w:val="0"/>
          <w:divBdr>
            <w:top w:val="none" w:sz="0" w:space="0" w:color="auto"/>
            <w:left w:val="none" w:sz="0" w:space="0" w:color="auto"/>
            <w:bottom w:val="none" w:sz="0" w:space="0" w:color="auto"/>
            <w:right w:val="none" w:sz="0" w:space="0" w:color="auto"/>
          </w:divBdr>
        </w:div>
        <w:div w:id="97717508">
          <w:marLeft w:val="0"/>
          <w:marRight w:val="0"/>
          <w:marTop w:val="0"/>
          <w:marBottom w:val="0"/>
          <w:divBdr>
            <w:top w:val="none" w:sz="0" w:space="0" w:color="auto"/>
            <w:left w:val="none" w:sz="0" w:space="0" w:color="auto"/>
            <w:bottom w:val="none" w:sz="0" w:space="0" w:color="auto"/>
            <w:right w:val="none" w:sz="0" w:space="0" w:color="auto"/>
          </w:divBdr>
        </w:div>
        <w:div w:id="1378818178">
          <w:marLeft w:val="0"/>
          <w:marRight w:val="0"/>
          <w:marTop w:val="0"/>
          <w:marBottom w:val="0"/>
          <w:divBdr>
            <w:top w:val="none" w:sz="0" w:space="0" w:color="auto"/>
            <w:left w:val="none" w:sz="0" w:space="0" w:color="auto"/>
            <w:bottom w:val="none" w:sz="0" w:space="0" w:color="auto"/>
            <w:right w:val="none" w:sz="0" w:space="0" w:color="auto"/>
          </w:divBdr>
        </w:div>
        <w:div w:id="1333990595">
          <w:marLeft w:val="0"/>
          <w:marRight w:val="0"/>
          <w:marTop w:val="0"/>
          <w:marBottom w:val="0"/>
          <w:divBdr>
            <w:top w:val="none" w:sz="0" w:space="0" w:color="auto"/>
            <w:left w:val="none" w:sz="0" w:space="0" w:color="auto"/>
            <w:bottom w:val="none" w:sz="0" w:space="0" w:color="auto"/>
            <w:right w:val="none" w:sz="0" w:space="0" w:color="auto"/>
          </w:divBdr>
        </w:div>
        <w:div w:id="338512224">
          <w:marLeft w:val="0"/>
          <w:marRight w:val="0"/>
          <w:marTop w:val="0"/>
          <w:marBottom w:val="0"/>
          <w:divBdr>
            <w:top w:val="none" w:sz="0" w:space="0" w:color="auto"/>
            <w:left w:val="none" w:sz="0" w:space="0" w:color="auto"/>
            <w:bottom w:val="none" w:sz="0" w:space="0" w:color="auto"/>
            <w:right w:val="none" w:sz="0" w:space="0" w:color="auto"/>
          </w:divBdr>
        </w:div>
        <w:div w:id="165480876">
          <w:marLeft w:val="0"/>
          <w:marRight w:val="0"/>
          <w:marTop w:val="0"/>
          <w:marBottom w:val="0"/>
          <w:divBdr>
            <w:top w:val="none" w:sz="0" w:space="0" w:color="auto"/>
            <w:left w:val="none" w:sz="0" w:space="0" w:color="auto"/>
            <w:bottom w:val="none" w:sz="0" w:space="0" w:color="auto"/>
            <w:right w:val="none" w:sz="0" w:space="0" w:color="auto"/>
          </w:divBdr>
        </w:div>
        <w:div w:id="395664213">
          <w:marLeft w:val="0"/>
          <w:marRight w:val="0"/>
          <w:marTop w:val="0"/>
          <w:marBottom w:val="0"/>
          <w:divBdr>
            <w:top w:val="none" w:sz="0" w:space="0" w:color="auto"/>
            <w:left w:val="none" w:sz="0" w:space="0" w:color="auto"/>
            <w:bottom w:val="none" w:sz="0" w:space="0" w:color="auto"/>
            <w:right w:val="none" w:sz="0" w:space="0" w:color="auto"/>
          </w:divBdr>
        </w:div>
        <w:div w:id="2097629957">
          <w:marLeft w:val="0"/>
          <w:marRight w:val="0"/>
          <w:marTop w:val="0"/>
          <w:marBottom w:val="0"/>
          <w:divBdr>
            <w:top w:val="none" w:sz="0" w:space="0" w:color="auto"/>
            <w:left w:val="none" w:sz="0" w:space="0" w:color="auto"/>
            <w:bottom w:val="none" w:sz="0" w:space="0" w:color="auto"/>
            <w:right w:val="none" w:sz="0" w:space="0" w:color="auto"/>
          </w:divBdr>
        </w:div>
        <w:div w:id="693770182">
          <w:marLeft w:val="0"/>
          <w:marRight w:val="0"/>
          <w:marTop w:val="0"/>
          <w:marBottom w:val="0"/>
          <w:divBdr>
            <w:top w:val="none" w:sz="0" w:space="0" w:color="auto"/>
            <w:left w:val="none" w:sz="0" w:space="0" w:color="auto"/>
            <w:bottom w:val="none" w:sz="0" w:space="0" w:color="auto"/>
            <w:right w:val="none" w:sz="0" w:space="0" w:color="auto"/>
          </w:divBdr>
        </w:div>
        <w:div w:id="281425818">
          <w:marLeft w:val="0"/>
          <w:marRight w:val="0"/>
          <w:marTop w:val="0"/>
          <w:marBottom w:val="0"/>
          <w:divBdr>
            <w:top w:val="none" w:sz="0" w:space="0" w:color="auto"/>
            <w:left w:val="none" w:sz="0" w:space="0" w:color="auto"/>
            <w:bottom w:val="none" w:sz="0" w:space="0" w:color="auto"/>
            <w:right w:val="none" w:sz="0" w:space="0" w:color="auto"/>
          </w:divBdr>
        </w:div>
        <w:div w:id="643193426">
          <w:marLeft w:val="0"/>
          <w:marRight w:val="0"/>
          <w:marTop w:val="0"/>
          <w:marBottom w:val="0"/>
          <w:divBdr>
            <w:top w:val="none" w:sz="0" w:space="0" w:color="auto"/>
            <w:left w:val="none" w:sz="0" w:space="0" w:color="auto"/>
            <w:bottom w:val="none" w:sz="0" w:space="0" w:color="auto"/>
            <w:right w:val="none" w:sz="0" w:space="0" w:color="auto"/>
          </w:divBdr>
        </w:div>
        <w:div w:id="215505620">
          <w:marLeft w:val="0"/>
          <w:marRight w:val="0"/>
          <w:marTop w:val="0"/>
          <w:marBottom w:val="0"/>
          <w:divBdr>
            <w:top w:val="none" w:sz="0" w:space="0" w:color="auto"/>
            <w:left w:val="none" w:sz="0" w:space="0" w:color="auto"/>
            <w:bottom w:val="none" w:sz="0" w:space="0" w:color="auto"/>
            <w:right w:val="none" w:sz="0" w:space="0" w:color="auto"/>
          </w:divBdr>
        </w:div>
        <w:div w:id="590091231">
          <w:marLeft w:val="0"/>
          <w:marRight w:val="0"/>
          <w:marTop w:val="0"/>
          <w:marBottom w:val="0"/>
          <w:divBdr>
            <w:top w:val="none" w:sz="0" w:space="0" w:color="auto"/>
            <w:left w:val="none" w:sz="0" w:space="0" w:color="auto"/>
            <w:bottom w:val="none" w:sz="0" w:space="0" w:color="auto"/>
            <w:right w:val="none" w:sz="0" w:space="0" w:color="auto"/>
          </w:divBdr>
        </w:div>
        <w:div w:id="1570461899">
          <w:marLeft w:val="0"/>
          <w:marRight w:val="0"/>
          <w:marTop w:val="0"/>
          <w:marBottom w:val="0"/>
          <w:divBdr>
            <w:top w:val="none" w:sz="0" w:space="0" w:color="auto"/>
            <w:left w:val="none" w:sz="0" w:space="0" w:color="auto"/>
            <w:bottom w:val="none" w:sz="0" w:space="0" w:color="auto"/>
            <w:right w:val="none" w:sz="0" w:space="0" w:color="auto"/>
          </w:divBdr>
        </w:div>
        <w:div w:id="299849755">
          <w:marLeft w:val="0"/>
          <w:marRight w:val="0"/>
          <w:marTop w:val="0"/>
          <w:marBottom w:val="0"/>
          <w:divBdr>
            <w:top w:val="none" w:sz="0" w:space="0" w:color="auto"/>
            <w:left w:val="none" w:sz="0" w:space="0" w:color="auto"/>
            <w:bottom w:val="none" w:sz="0" w:space="0" w:color="auto"/>
            <w:right w:val="none" w:sz="0" w:space="0" w:color="auto"/>
          </w:divBdr>
        </w:div>
        <w:div w:id="782303604">
          <w:marLeft w:val="0"/>
          <w:marRight w:val="0"/>
          <w:marTop w:val="0"/>
          <w:marBottom w:val="0"/>
          <w:divBdr>
            <w:top w:val="none" w:sz="0" w:space="0" w:color="auto"/>
            <w:left w:val="none" w:sz="0" w:space="0" w:color="auto"/>
            <w:bottom w:val="none" w:sz="0" w:space="0" w:color="auto"/>
            <w:right w:val="none" w:sz="0" w:space="0" w:color="auto"/>
          </w:divBdr>
        </w:div>
        <w:div w:id="1065105629">
          <w:marLeft w:val="0"/>
          <w:marRight w:val="0"/>
          <w:marTop w:val="0"/>
          <w:marBottom w:val="0"/>
          <w:divBdr>
            <w:top w:val="none" w:sz="0" w:space="0" w:color="auto"/>
            <w:left w:val="none" w:sz="0" w:space="0" w:color="auto"/>
            <w:bottom w:val="none" w:sz="0" w:space="0" w:color="auto"/>
            <w:right w:val="none" w:sz="0" w:space="0" w:color="auto"/>
          </w:divBdr>
        </w:div>
        <w:div w:id="2144687473">
          <w:marLeft w:val="0"/>
          <w:marRight w:val="0"/>
          <w:marTop w:val="0"/>
          <w:marBottom w:val="0"/>
          <w:divBdr>
            <w:top w:val="none" w:sz="0" w:space="0" w:color="auto"/>
            <w:left w:val="none" w:sz="0" w:space="0" w:color="auto"/>
            <w:bottom w:val="none" w:sz="0" w:space="0" w:color="auto"/>
            <w:right w:val="none" w:sz="0" w:space="0" w:color="auto"/>
          </w:divBdr>
        </w:div>
        <w:div w:id="2081713087">
          <w:marLeft w:val="0"/>
          <w:marRight w:val="0"/>
          <w:marTop w:val="0"/>
          <w:marBottom w:val="0"/>
          <w:divBdr>
            <w:top w:val="none" w:sz="0" w:space="0" w:color="auto"/>
            <w:left w:val="none" w:sz="0" w:space="0" w:color="auto"/>
            <w:bottom w:val="none" w:sz="0" w:space="0" w:color="auto"/>
            <w:right w:val="none" w:sz="0" w:space="0" w:color="auto"/>
          </w:divBdr>
        </w:div>
        <w:div w:id="789396136">
          <w:marLeft w:val="0"/>
          <w:marRight w:val="0"/>
          <w:marTop w:val="0"/>
          <w:marBottom w:val="0"/>
          <w:divBdr>
            <w:top w:val="none" w:sz="0" w:space="0" w:color="auto"/>
            <w:left w:val="none" w:sz="0" w:space="0" w:color="auto"/>
            <w:bottom w:val="none" w:sz="0" w:space="0" w:color="auto"/>
            <w:right w:val="none" w:sz="0" w:space="0" w:color="auto"/>
          </w:divBdr>
        </w:div>
        <w:div w:id="1200170866">
          <w:marLeft w:val="0"/>
          <w:marRight w:val="0"/>
          <w:marTop w:val="0"/>
          <w:marBottom w:val="0"/>
          <w:divBdr>
            <w:top w:val="none" w:sz="0" w:space="0" w:color="auto"/>
            <w:left w:val="none" w:sz="0" w:space="0" w:color="auto"/>
            <w:bottom w:val="none" w:sz="0" w:space="0" w:color="auto"/>
            <w:right w:val="none" w:sz="0" w:space="0" w:color="auto"/>
          </w:divBdr>
        </w:div>
        <w:div w:id="1644508544">
          <w:marLeft w:val="0"/>
          <w:marRight w:val="0"/>
          <w:marTop w:val="0"/>
          <w:marBottom w:val="0"/>
          <w:divBdr>
            <w:top w:val="none" w:sz="0" w:space="0" w:color="auto"/>
            <w:left w:val="none" w:sz="0" w:space="0" w:color="auto"/>
            <w:bottom w:val="none" w:sz="0" w:space="0" w:color="auto"/>
            <w:right w:val="none" w:sz="0" w:space="0" w:color="auto"/>
          </w:divBdr>
        </w:div>
        <w:div w:id="408578452">
          <w:marLeft w:val="0"/>
          <w:marRight w:val="0"/>
          <w:marTop w:val="0"/>
          <w:marBottom w:val="0"/>
          <w:divBdr>
            <w:top w:val="none" w:sz="0" w:space="0" w:color="auto"/>
            <w:left w:val="none" w:sz="0" w:space="0" w:color="auto"/>
            <w:bottom w:val="none" w:sz="0" w:space="0" w:color="auto"/>
            <w:right w:val="none" w:sz="0" w:space="0" w:color="auto"/>
          </w:divBdr>
        </w:div>
        <w:div w:id="227232645">
          <w:marLeft w:val="0"/>
          <w:marRight w:val="0"/>
          <w:marTop w:val="0"/>
          <w:marBottom w:val="0"/>
          <w:divBdr>
            <w:top w:val="none" w:sz="0" w:space="0" w:color="auto"/>
            <w:left w:val="none" w:sz="0" w:space="0" w:color="auto"/>
            <w:bottom w:val="none" w:sz="0" w:space="0" w:color="auto"/>
            <w:right w:val="none" w:sz="0" w:space="0" w:color="auto"/>
          </w:divBdr>
        </w:div>
        <w:div w:id="1568951209">
          <w:marLeft w:val="0"/>
          <w:marRight w:val="0"/>
          <w:marTop w:val="0"/>
          <w:marBottom w:val="0"/>
          <w:divBdr>
            <w:top w:val="none" w:sz="0" w:space="0" w:color="auto"/>
            <w:left w:val="none" w:sz="0" w:space="0" w:color="auto"/>
            <w:bottom w:val="none" w:sz="0" w:space="0" w:color="auto"/>
            <w:right w:val="none" w:sz="0" w:space="0" w:color="auto"/>
          </w:divBdr>
        </w:div>
        <w:div w:id="939341446">
          <w:marLeft w:val="0"/>
          <w:marRight w:val="0"/>
          <w:marTop w:val="0"/>
          <w:marBottom w:val="0"/>
          <w:divBdr>
            <w:top w:val="none" w:sz="0" w:space="0" w:color="auto"/>
            <w:left w:val="none" w:sz="0" w:space="0" w:color="auto"/>
            <w:bottom w:val="none" w:sz="0" w:space="0" w:color="auto"/>
            <w:right w:val="none" w:sz="0" w:space="0" w:color="auto"/>
          </w:divBdr>
        </w:div>
        <w:div w:id="1350182074">
          <w:marLeft w:val="0"/>
          <w:marRight w:val="0"/>
          <w:marTop w:val="0"/>
          <w:marBottom w:val="0"/>
          <w:divBdr>
            <w:top w:val="none" w:sz="0" w:space="0" w:color="auto"/>
            <w:left w:val="none" w:sz="0" w:space="0" w:color="auto"/>
            <w:bottom w:val="none" w:sz="0" w:space="0" w:color="auto"/>
            <w:right w:val="none" w:sz="0" w:space="0" w:color="auto"/>
          </w:divBdr>
        </w:div>
        <w:div w:id="337079028">
          <w:marLeft w:val="0"/>
          <w:marRight w:val="0"/>
          <w:marTop w:val="0"/>
          <w:marBottom w:val="0"/>
          <w:divBdr>
            <w:top w:val="none" w:sz="0" w:space="0" w:color="auto"/>
            <w:left w:val="none" w:sz="0" w:space="0" w:color="auto"/>
            <w:bottom w:val="none" w:sz="0" w:space="0" w:color="auto"/>
            <w:right w:val="none" w:sz="0" w:space="0" w:color="auto"/>
          </w:divBdr>
        </w:div>
        <w:div w:id="731195640">
          <w:marLeft w:val="0"/>
          <w:marRight w:val="0"/>
          <w:marTop w:val="0"/>
          <w:marBottom w:val="0"/>
          <w:divBdr>
            <w:top w:val="none" w:sz="0" w:space="0" w:color="auto"/>
            <w:left w:val="none" w:sz="0" w:space="0" w:color="auto"/>
            <w:bottom w:val="none" w:sz="0" w:space="0" w:color="auto"/>
            <w:right w:val="none" w:sz="0" w:space="0" w:color="auto"/>
          </w:divBdr>
        </w:div>
        <w:div w:id="1339696134">
          <w:marLeft w:val="0"/>
          <w:marRight w:val="0"/>
          <w:marTop w:val="0"/>
          <w:marBottom w:val="0"/>
          <w:divBdr>
            <w:top w:val="none" w:sz="0" w:space="0" w:color="auto"/>
            <w:left w:val="none" w:sz="0" w:space="0" w:color="auto"/>
            <w:bottom w:val="none" w:sz="0" w:space="0" w:color="auto"/>
            <w:right w:val="none" w:sz="0" w:space="0" w:color="auto"/>
          </w:divBdr>
        </w:div>
        <w:div w:id="162136191">
          <w:marLeft w:val="0"/>
          <w:marRight w:val="0"/>
          <w:marTop w:val="0"/>
          <w:marBottom w:val="0"/>
          <w:divBdr>
            <w:top w:val="none" w:sz="0" w:space="0" w:color="auto"/>
            <w:left w:val="none" w:sz="0" w:space="0" w:color="auto"/>
            <w:bottom w:val="none" w:sz="0" w:space="0" w:color="auto"/>
            <w:right w:val="none" w:sz="0" w:space="0" w:color="auto"/>
          </w:divBdr>
        </w:div>
        <w:div w:id="216742944">
          <w:marLeft w:val="0"/>
          <w:marRight w:val="0"/>
          <w:marTop w:val="0"/>
          <w:marBottom w:val="0"/>
          <w:divBdr>
            <w:top w:val="none" w:sz="0" w:space="0" w:color="auto"/>
            <w:left w:val="none" w:sz="0" w:space="0" w:color="auto"/>
            <w:bottom w:val="none" w:sz="0" w:space="0" w:color="auto"/>
            <w:right w:val="none" w:sz="0" w:space="0" w:color="auto"/>
          </w:divBdr>
        </w:div>
        <w:div w:id="541745906">
          <w:marLeft w:val="0"/>
          <w:marRight w:val="0"/>
          <w:marTop w:val="0"/>
          <w:marBottom w:val="0"/>
          <w:divBdr>
            <w:top w:val="none" w:sz="0" w:space="0" w:color="auto"/>
            <w:left w:val="none" w:sz="0" w:space="0" w:color="auto"/>
            <w:bottom w:val="none" w:sz="0" w:space="0" w:color="auto"/>
            <w:right w:val="none" w:sz="0" w:space="0" w:color="auto"/>
          </w:divBdr>
        </w:div>
        <w:div w:id="1897353072">
          <w:marLeft w:val="0"/>
          <w:marRight w:val="0"/>
          <w:marTop w:val="0"/>
          <w:marBottom w:val="0"/>
          <w:divBdr>
            <w:top w:val="none" w:sz="0" w:space="0" w:color="auto"/>
            <w:left w:val="none" w:sz="0" w:space="0" w:color="auto"/>
            <w:bottom w:val="none" w:sz="0" w:space="0" w:color="auto"/>
            <w:right w:val="none" w:sz="0" w:space="0" w:color="auto"/>
          </w:divBdr>
        </w:div>
        <w:div w:id="435246714">
          <w:marLeft w:val="0"/>
          <w:marRight w:val="0"/>
          <w:marTop w:val="0"/>
          <w:marBottom w:val="0"/>
          <w:divBdr>
            <w:top w:val="none" w:sz="0" w:space="0" w:color="auto"/>
            <w:left w:val="none" w:sz="0" w:space="0" w:color="auto"/>
            <w:bottom w:val="none" w:sz="0" w:space="0" w:color="auto"/>
            <w:right w:val="none" w:sz="0" w:space="0" w:color="auto"/>
          </w:divBdr>
        </w:div>
        <w:div w:id="493841140">
          <w:marLeft w:val="0"/>
          <w:marRight w:val="0"/>
          <w:marTop w:val="0"/>
          <w:marBottom w:val="0"/>
          <w:divBdr>
            <w:top w:val="none" w:sz="0" w:space="0" w:color="auto"/>
            <w:left w:val="none" w:sz="0" w:space="0" w:color="auto"/>
            <w:bottom w:val="none" w:sz="0" w:space="0" w:color="auto"/>
            <w:right w:val="none" w:sz="0" w:space="0" w:color="auto"/>
          </w:divBdr>
        </w:div>
        <w:div w:id="1101488148">
          <w:marLeft w:val="0"/>
          <w:marRight w:val="0"/>
          <w:marTop w:val="0"/>
          <w:marBottom w:val="0"/>
          <w:divBdr>
            <w:top w:val="none" w:sz="0" w:space="0" w:color="auto"/>
            <w:left w:val="none" w:sz="0" w:space="0" w:color="auto"/>
            <w:bottom w:val="none" w:sz="0" w:space="0" w:color="auto"/>
            <w:right w:val="none" w:sz="0" w:space="0" w:color="auto"/>
          </w:divBdr>
        </w:div>
        <w:div w:id="1908102223">
          <w:marLeft w:val="0"/>
          <w:marRight w:val="0"/>
          <w:marTop w:val="0"/>
          <w:marBottom w:val="0"/>
          <w:divBdr>
            <w:top w:val="none" w:sz="0" w:space="0" w:color="auto"/>
            <w:left w:val="none" w:sz="0" w:space="0" w:color="auto"/>
            <w:bottom w:val="none" w:sz="0" w:space="0" w:color="auto"/>
            <w:right w:val="none" w:sz="0" w:space="0" w:color="auto"/>
          </w:divBdr>
        </w:div>
        <w:div w:id="2137211301">
          <w:marLeft w:val="0"/>
          <w:marRight w:val="0"/>
          <w:marTop w:val="0"/>
          <w:marBottom w:val="0"/>
          <w:divBdr>
            <w:top w:val="none" w:sz="0" w:space="0" w:color="auto"/>
            <w:left w:val="none" w:sz="0" w:space="0" w:color="auto"/>
            <w:bottom w:val="none" w:sz="0" w:space="0" w:color="auto"/>
            <w:right w:val="none" w:sz="0" w:space="0" w:color="auto"/>
          </w:divBdr>
        </w:div>
        <w:div w:id="1770544039">
          <w:marLeft w:val="0"/>
          <w:marRight w:val="0"/>
          <w:marTop w:val="0"/>
          <w:marBottom w:val="0"/>
          <w:divBdr>
            <w:top w:val="none" w:sz="0" w:space="0" w:color="auto"/>
            <w:left w:val="none" w:sz="0" w:space="0" w:color="auto"/>
            <w:bottom w:val="none" w:sz="0" w:space="0" w:color="auto"/>
            <w:right w:val="none" w:sz="0" w:space="0" w:color="auto"/>
          </w:divBdr>
        </w:div>
        <w:div w:id="1139349014">
          <w:marLeft w:val="0"/>
          <w:marRight w:val="0"/>
          <w:marTop w:val="0"/>
          <w:marBottom w:val="0"/>
          <w:divBdr>
            <w:top w:val="none" w:sz="0" w:space="0" w:color="auto"/>
            <w:left w:val="none" w:sz="0" w:space="0" w:color="auto"/>
            <w:bottom w:val="none" w:sz="0" w:space="0" w:color="auto"/>
            <w:right w:val="none" w:sz="0" w:space="0" w:color="auto"/>
          </w:divBdr>
        </w:div>
        <w:div w:id="1673147327">
          <w:marLeft w:val="0"/>
          <w:marRight w:val="0"/>
          <w:marTop w:val="0"/>
          <w:marBottom w:val="0"/>
          <w:divBdr>
            <w:top w:val="none" w:sz="0" w:space="0" w:color="auto"/>
            <w:left w:val="none" w:sz="0" w:space="0" w:color="auto"/>
            <w:bottom w:val="none" w:sz="0" w:space="0" w:color="auto"/>
            <w:right w:val="none" w:sz="0" w:space="0" w:color="auto"/>
          </w:divBdr>
        </w:div>
        <w:div w:id="967979994">
          <w:marLeft w:val="0"/>
          <w:marRight w:val="0"/>
          <w:marTop w:val="0"/>
          <w:marBottom w:val="0"/>
          <w:divBdr>
            <w:top w:val="none" w:sz="0" w:space="0" w:color="auto"/>
            <w:left w:val="none" w:sz="0" w:space="0" w:color="auto"/>
            <w:bottom w:val="none" w:sz="0" w:space="0" w:color="auto"/>
            <w:right w:val="none" w:sz="0" w:space="0" w:color="auto"/>
          </w:divBdr>
        </w:div>
        <w:div w:id="1492141371">
          <w:marLeft w:val="0"/>
          <w:marRight w:val="0"/>
          <w:marTop w:val="0"/>
          <w:marBottom w:val="0"/>
          <w:divBdr>
            <w:top w:val="none" w:sz="0" w:space="0" w:color="auto"/>
            <w:left w:val="none" w:sz="0" w:space="0" w:color="auto"/>
            <w:bottom w:val="none" w:sz="0" w:space="0" w:color="auto"/>
            <w:right w:val="none" w:sz="0" w:space="0" w:color="auto"/>
          </w:divBdr>
        </w:div>
        <w:div w:id="93744322">
          <w:marLeft w:val="0"/>
          <w:marRight w:val="0"/>
          <w:marTop w:val="0"/>
          <w:marBottom w:val="0"/>
          <w:divBdr>
            <w:top w:val="none" w:sz="0" w:space="0" w:color="auto"/>
            <w:left w:val="none" w:sz="0" w:space="0" w:color="auto"/>
            <w:bottom w:val="none" w:sz="0" w:space="0" w:color="auto"/>
            <w:right w:val="none" w:sz="0" w:space="0" w:color="auto"/>
          </w:divBdr>
        </w:div>
        <w:div w:id="2090761602">
          <w:marLeft w:val="0"/>
          <w:marRight w:val="0"/>
          <w:marTop w:val="0"/>
          <w:marBottom w:val="0"/>
          <w:divBdr>
            <w:top w:val="none" w:sz="0" w:space="0" w:color="auto"/>
            <w:left w:val="none" w:sz="0" w:space="0" w:color="auto"/>
            <w:bottom w:val="none" w:sz="0" w:space="0" w:color="auto"/>
            <w:right w:val="none" w:sz="0" w:space="0" w:color="auto"/>
          </w:divBdr>
        </w:div>
        <w:div w:id="198199789">
          <w:marLeft w:val="0"/>
          <w:marRight w:val="0"/>
          <w:marTop w:val="0"/>
          <w:marBottom w:val="0"/>
          <w:divBdr>
            <w:top w:val="none" w:sz="0" w:space="0" w:color="auto"/>
            <w:left w:val="none" w:sz="0" w:space="0" w:color="auto"/>
            <w:bottom w:val="none" w:sz="0" w:space="0" w:color="auto"/>
            <w:right w:val="none" w:sz="0" w:space="0" w:color="auto"/>
          </w:divBdr>
        </w:div>
        <w:div w:id="735278640">
          <w:marLeft w:val="0"/>
          <w:marRight w:val="0"/>
          <w:marTop w:val="0"/>
          <w:marBottom w:val="0"/>
          <w:divBdr>
            <w:top w:val="none" w:sz="0" w:space="0" w:color="auto"/>
            <w:left w:val="none" w:sz="0" w:space="0" w:color="auto"/>
            <w:bottom w:val="none" w:sz="0" w:space="0" w:color="auto"/>
            <w:right w:val="none" w:sz="0" w:space="0" w:color="auto"/>
          </w:divBdr>
        </w:div>
        <w:div w:id="925501158">
          <w:marLeft w:val="0"/>
          <w:marRight w:val="0"/>
          <w:marTop w:val="0"/>
          <w:marBottom w:val="0"/>
          <w:divBdr>
            <w:top w:val="none" w:sz="0" w:space="0" w:color="auto"/>
            <w:left w:val="none" w:sz="0" w:space="0" w:color="auto"/>
            <w:bottom w:val="none" w:sz="0" w:space="0" w:color="auto"/>
            <w:right w:val="none" w:sz="0" w:space="0" w:color="auto"/>
          </w:divBdr>
        </w:div>
        <w:div w:id="724719562">
          <w:marLeft w:val="0"/>
          <w:marRight w:val="0"/>
          <w:marTop w:val="0"/>
          <w:marBottom w:val="0"/>
          <w:divBdr>
            <w:top w:val="none" w:sz="0" w:space="0" w:color="auto"/>
            <w:left w:val="none" w:sz="0" w:space="0" w:color="auto"/>
            <w:bottom w:val="none" w:sz="0" w:space="0" w:color="auto"/>
            <w:right w:val="none" w:sz="0" w:space="0" w:color="auto"/>
          </w:divBdr>
        </w:div>
        <w:div w:id="243613041">
          <w:marLeft w:val="0"/>
          <w:marRight w:val="0"/>
          <w:marTop w:val="0"/>
          <w:marBottom w:val="0"/>
          <w:divBdr>
            <w:top w:val="none" w:sz="0" w:space="0" w:color="auto"/>
            <w:left w:val="none" w:sz="0" w:space="0" w:color="auto"/>
            <w:bottom w:val="none" w:sz="0" w:space="0" w:color="auto"/>
            <w:right w:val="none" w:sz="0" w:space="0" w:color="auto"/>
          </w:divBdr>
        </w:div>
        <w:div w:id="806901255">
          <w:marLeft w:val="0"/>
          <w:marRight w:val="0"/>
          <w:marTop w:val="0"/>
          <w:marBottom w:val="0"/>
          <w:divBdr>
            <w:top w:val="none" w:sz="0" w:space="0" w:color="auto"/>
            <w:left w:val="none" w:sz="0" w:space="0" w:color="auto"/>
            <w:bottom w:val="none" w:sz="0" w:space="0" w:color="auto"/>
            <w:right w:val="none" w:sz="0" w:space="0" w:color="auto"/>
          </w:divBdr>
        </w:div>
        <w:div w:id="1699970598">
          <w:marLeft w:val="0"/>
          <w:marRight w:val="0"/>
          <w:marTop w:val="0"/>
          <w:marBottom w:val="0"/>
          <w:divBdr>
            <w:top w:val="none" w:sz="0" w:space="0" w:color="auto"/>
            <w:left w:val="none" w:sz="0" w:space="0" w:color="auto"/>
            <w:bottom w:val="none" w:sz="0" w:space="0" w:color="auto"/>
            <w:right w:val="none" w:sz="0" w:space="0" w:color="auto"/>
          </w:divBdr>
        </w:div>
        <w:div w:id="390080180">
          <w:marLeft w:val="0"/>
          <w:marRight w:val="0"/>
          <w:marTop w:val="0"/>
          <w:marBottom w:val="0"/>
          <w:divBdr>
            <w:top w:val="none" w:sz="0" w:space="0" w:color="auto"/>
            <w:left w:val="none" w:sz="0" w:space="0" w:color="auto"/>
            <w:bottom w:val="none" w:sz="0" w:space="0" w:color="auto"/>
            <w:right w:val="none" w:sz="0" w:space="0" w:color="auto"/>
          </w:divBdr>
        </w:div>
        <w:div w:id="1555510687">
          <w:marLeft w:val="0"/>
          <w:marRight w:val="0"/>
          <w:marTop w:val="0"/>
          <w:marBottom w:val="0"/>
          <w:divBdr>
            <w:top w:val="none" w:sz="0" w:space="0" w:color="auto"/>
            <w:left w:val="none" w:sz="0" w:space="0" w:color="auto"/>
            <w:bottom w:val="none" w:sz="0" w:space="0" w:color="auto"/>
            <w:right w:val="none" w:sz="0" w:space="0" w:color="auto"/>
          </w:divBdr>
        </w:div>
        <w:div w:id="527721968">
          <w:marLeft w:val="0"/>
          <w:marRight w:val="0"/>
          <w:marTop w:val="0"/>
          <w:marBottom w:val="0"/>
          <w:divBdr>
            <w:top w:val="none" w:sz="0" w:space="0" w:color="auto"/>
            <w:left w:val="none" w:sz="0" w:space="0" w:color="auto"/>
            <w:bottom w:val="none" w:sz="0" w:space="0" w:color="auto"/>
            <w:right w:val="none" w:sz="0" w:space="0" w:color="auto"/>
          </w:divBdr>
        </w:div>
        <w:div w:id="1615793090">
          <w:marLeft w:val="0"/>
          <w:marRight w:val="0"/>
          <w:marTop w:val="0"/>
          <w:marBottom w:val="0"/>
          <w:divBdr>
            <w:top w:val="none" w:sz="0" w:space="0" w:color="auto"/>
            <w:left w:val="none" w:sz="0" w:space="0" w:color="auto"/>
            <w:bottom w:val="none" w:sz="0" w:space="0" w:color="auto"/>
            <w:right w:val="none" w:sz="0" w:space="0" w:color="auto"/>
          </w:divBdr>
        </w:div>
        <w:div w:id="277807831">
          <w:marLeft w:val="0"/>
          <w:marRight w:val="0"/>
          <w:marTop w:val="0"/>
          <w:marBottom w:val="0"/>
          <w:divBdr>
            <w:top w:val="none" w:sz="0" w:space="0" w:color="auto"/>
            <w:left w:val="none" w:sz="0" w:space="0" w:color="auto"/>
            <w:bottom w:val="none" w:sz="0" w:space="0" w:color="auto"/>
            <w:right w:val="none" w:sz="0" w:space="0" w:color="auto"/>
          </w:divBdr>
        </w:div>
        <w:div w:id="48194588">
          <w:marLeft w:val="0"/>
          <w:marRight w:val="0"/>
          <w:marTop w:val="0"/>
          <w:marBottom w:val="0"/>
          <w:divBdr>
            <w:top w:val="none" w:sz="0" w:space="0" w:color="auto"/>
            <w:left w:val="none" w:sz="0" w:space="0" w:color="auto"/>
            <w:bottom w:val="none" w:sz="0" w:space="0" w:color="auto"/>
            <w:right w:val="none" w:sz="0" w:space="0" w:color="auto"/>
          </w:divBdr>
        </w:div>
        <w:div w:id="661468690">
          <w:marLeft w:val="0"/>
          <w:marRight w:val="0"/>
          <w:marTop w:val="0"/>
          <w:marBottom w:val="0"/>
          <w:divBdr>
            <w:top w:val="none" w:sz="0" w:space="0" w:color="auto"/>
            <w:left w:val="none" w:sz="0" w:space="0" w:color="auto"/>
            <w:bottom w:val="none" w:sz="0" w:space="0" w:color="auto"/>
            <w:right w:val="none" w:sz="0" w:space="0" w:color="auto"/>
          </w:divBdr>
        </w:div>
        <w:div w:id="2039087223">
          <w:marLeft w:val="0"/>
          <w:marRight w:val="0"/>
          <w:marTop w:val="0"/>
          <w:marBottom w:val="0"/>
          <w:divBdr>
            <w:top w:val="none" w:sz="0" w:space="0" w:color="auto"/>
            <w:left w:val="none" w:sz="0" w:space="0" w:color="auto"/>
            <w:bottom w:val="none" w:sz="0" w:space="0" w:color="auto"/>
            <w:right w:val="none" w:sz="0" w:space="0" w:color="auto"/>
          </w:divBdr>
        </w:div>
        <w:div w:id="1627278843">
          <w:marLeft w:val="0"/>
          <w:marRight w:val="0"/>
          <w:marTop w:val="0"/>
          <w:marBottom w:val="0"/>
          <w:divBdr>
            <w:top w:val="none" w:sz="0" w:space="0" w:color="auto"/>
            <w:left w:val="none" w:sz="0" w:space="0" w:color="auto"/>
            <w:bottom w:val="none" w:sz="0" w:space="0" w:color="auto"/>
            <w:right w:val="none" w:sz="0" w:space="0" w:color="auto"/>
          </w:divBdr>
        </w:div>
        <w:div w:id="928731395">
          <w:marLeft w:val="0"/>
          <w:marRight w:val="0"/>
          <w:marTop w:val="0"/>
          <w:marBottom w:val="0"/>
          <w:divBdr>
            <w:top w:val="none" w:sz="0" w:space="0" w:color="auto"/>
            <w:left w:val="none" w:sz="0" w:space="0" w:color="auto"/>
            <w:bottom w:val="none" w:sz="0" w:space="0" w:color="auto"/>
            <w:right w:val="none" w:sz="0" w:space="0" w:color="auto"/>
          </w:divBdr>
        </w:div>
        <w:div w:id="258107223">
          <w:marLeft w:val="0"/>
          <w:marRight w:val="0"/>
          <w:marTop w:val="0"/>
          <w:marBottom w:val="0"/>
          <w:divBdr>
            <w:top w:val="none" w:sz="0" w:space="0" w:color="auto"/>
            <w:left w:val="none" w:sz="0" w:space="0" w:color="auto"/>
            <w:bottom w:val="none" w:sz="0" w:space="0" w:color="auto"/>
            <w:right w:val="none" w:sz="0" w:space="0" w:color="auto"/>
          </w:divBdr>
        </w:div>
        <w:div w:id="265618505">
          <w:marLeft w:val="0"/>
          <w:marRight w:val="0"/>
          <w:marTop w:val="0"/>
          <w:marBottom w:val="0"/>
          <w:divBdr>
            <w:top w:val="none" w:sz="0" w:space="0" w:color="auto"/>
            <w:left w:val="none" w:sz="0" w:space="0" w:color="auto"/>
            <w:bottom w:val="none" w:sz="0" w:space="0" w:color="auto"/>
            <w:right w:val="none" w:sz="0" w:space="0" w:color="auto"/>
          </w:divBdr>
        </w:div>
        <w:div w:id="1869753252">
          <w:marLeft w:val="0"/>
          <w:marRight w:val="0"/>
          <w:marTop w:val="0"/>
          <w:marBottom w:val="0"/>
          <w:divBdr>
            <w:top w:val="none" w:sz="0" w:space="0" w:color="auto"/>
            <w:left w:val="none" w:sz="0" w:space="0" w:color="auto"/>
            <w:bottom w:val="none" w:sz="0" w:space="0" w:color="auto"/>
            <w:right w:val="none" w:sz="0" w:space="0" w:color="auto"/>
          </w:divBdr>
        </w:div>
        <w:div w:id="1037857793">
          <w:marLeft w:val="0"/>
          <w:marRight w:val="0"/>
          <w:marTop w:val="0"/>
          <w:marBottom w:val="0"/>
          <w:divBdr>
            <w:top w:val="none" w:sz="0" w:space="0" w:color="auto"/>
            <w:left w:val="none" w:sz="0" w:space="0" w:color="auto"/>
            <w:bottom w:val="none" w:sz="0" w:space="0" w:color="auto"/>
            <w:right w:val="none" w:sz="0" w:space="0" w:color="auto"/>
          </w:divBdr>
        </w:div>
        <w:div w:id="1981377126">
          <w:marLeft w:val="0"/>
          <w:marRight w:val="0"/>
          <w:marTop w:val="0"/>
          <w:marBottom w:val="0"/>
          <w:divBdr>
            <w:top w:val="none" w:sz="0" w:space="0" w:color="auto"/>
            <w:left w:val="none" w:sz="0" w:space="0" w:color="auto"/>
            <w:bottom w:val="none" w:sz="0" w:space="0" w:color="auto"/>
            <w:right w:val="none" w:sz="0" w:space="0" w:color="auto"/>
          </w:divBdr>
        </w:div>
        <w:div w:id="1297182903">
          <w:marLeft w:val="0"/>
          <w:marRight w:val="0"/>
          <w:marTop w:val="0"/>
          <w:marBottom w:val="0"/>
          <w:divBdr>
            <w:top w:val="none" w:sz="0" w:space="0" w:color="auto"/>
            <w:left w:val="none" w:sz="0" w:space="0" w:color="auto"/>
            <w:bottom w:val="none" w:sz="0" w:space="0" w:color="auto"/>
            <w:right w:val="none" w:sz="0" w:space="0" w:color="auto"/>
          </w:divBdr>
        </w:div>
        <w:div w:id="1041175230">
          <w:marLeft w:val="0"/>
          <w:marRight w:val="0"/>
          <w:marTop w:val="0"/>
          <w:marBottom w:val="0"/>
          <w:divBdr>
            <w:top w:val="none" w:sz="0" w:space="0" w:color="auto"/>
            <w:left w:val="none" w:sz="0" w:space="0" w:color="auto"/>
            <w:bottom w:val="none" w:sz="0" w:space="0" w:color="auto"/>
            <w:right w:val="none" w:sz="0" w:space="0" w:color="auto"/>
          </w:divBdr>
        </w:div>
        <w:div w:id="401488120">
          <w:marLeft w:val="0"/>
          <w:marRight w:val="0"/>
          <w:marTop w:val="0"/>
          <w:marBottom w:val="0"/>
          <w:divBdr>
            <w:top w:val="none" w:sz="0" w:space="0" w:color="auto"/>
            <w:left w:val="none" w:sz="0" w:space="0" w:color="auto"/>
            <w:bottom w:val="none" w:sz="0" w:space="0" w:color="auto"/>
            <w:right w:val="none" w:sz="0" w:space="0" w:color="auto"/>
          </w:divBdr>
        </w:div>
        <w:div w:id="249630973">
          <w:marLeft w:val="0"/>
          <w:marRight w:val="0"/>
          <w:marTop w:val="0"/>
          <w:marBottom w:val="0"/>
          <w:divBdr>
            <w:top w:val="none" w:sz="0" w:space="0" w:color="auto"/>
            <w:left w:val="none" w:sz="0" w:space="0" w:color="auto"/>
            <w:bottom w:val="none" w:sz="0" w:space="0" w:color="auto"/>
            <w:right w:val="none" w:sz="0" w:space="0" w:color="auto"/>
          </w:divBdr>
        </w:div>
        <w:div w:id="1434476321">
          <w:marLeft w:val="0"/>
          <w:marRight w:val="0"/>
          <w:marTop w:val="0"/>
          <w:marBottom w:val="0"/>
          <w:divBdr>
            <w:top w:val="none" w:sz="0" w:space="0" w:color="auto"/>
            <w:left w:val="none" w:sz="0" w:space="0" w:color="auto"/>
            <w:bottom w:val="none" w:sz="0" w:space="0" w:color="auto"/>
            <w:right w:val="none" w:sz="0" w:space="0" w:color="auto"/>
          </w:divBdr>
        </w:div>
        <w:div w:id="709846272">
          <w:marLeft w:val="0"/>
          <w:marRight w:val="0"/>
          <w:marTop w:val="0"/>
          <w:marBottom w:val="0"/>
          <w:divBdr>
            <w:top w:val="none" w:sz="0" w:space="0" w:color="auto"/>
            <w:left w:val="none" w:sz="0" w:space="0" w:color="auto"/>
            <w:bottom w:val="none" w:sz="0" w:space="0" w:color="auto"/>
            <w:right w:val="none" w:sz="0" w:space="0" w:color="auto"/>
          </w:divBdr>
        </w:div>
        <w:div w:id="1567760155">
          <w:marLeft w:val="0"/>
          <w:marRight w:val="0"/>
          <w:marTop w:val="0"/>
          <w:marBottom w:val="0"/>
          <w:divBdr>
            <w:top w:val="none" w:sz="0" w:space="0" w:color="auto"/>
            <w:left w:val="none" w:sz="0" w:space="0" w:color="auto"/>
            <w:bottom w:val="none" w:sz="0" w:space="0" w:color="auto"/>
            <w:right w:val="none" w:sz="0" w:space="0" w:color="auto"/>
          </w:divBdr>
        </w:div>
        <w:div w:id="1896433728">
          <w:marLeft w:val="0"/>
          <w:marRight w:val="0"/>
          <w:marTop w:val="0"/>
          <w:marBottom w:val="0"/>
          <w:divBdr>
            <w:top w:val="none" w:sz="0" w:space="0" w:color="auto"/>
            <w:left w:val="none" w:sz="0" w:space="0" w:color="auto"/>
            <w:bottom w:val="none" w:sz="0" w:space="0" w:color="auto"/>
            <w:right w:val="none" w:sz="0" w:space="0" w:color="auto"/>
          </w:divBdr>
        </w:div>
        <w:div w:id="1285454768">
          <w:marLeft w:val="0"/>
          <w:marRight w:val="0"/>
          <w:marTop w:val="0"/>
          <w:marBottom w:val="0"/>
          <w:divBdr>
            <w:top w:val="none" w:sz="0" w:space="0" w:color="auto"/>
            <w:left w:val="none" w:sz="0" w:space="0" w:color="auto"/>
            <w:bottom w:val="none" w:sz="0" w:space="0" w:color="auto"/>
            <w:right w:val="none" w:sz="0" w:space="0" w:color="auto"/>
          </w:divBdr>
        </w:div>
        <w:div w:id="851728853">
          <w:marLeft w:val="0"/>
          <w:marRight w:val="0"/>
          <w:marTop w:val="0"/>
          <w:marBottom w:val="0"/>
          <w:divBdr>
            <w:top w:val="none" w:sz="0" w:space="0" w:color="auto"/>
            <w:left w:val="none" w:sz="0" w:space="0" w:color="auto"/>
            <w:bottom w:val="none" w:sz="0" w:space="0" w:color="auto"/>
            <w:right w:val="none" w:sz="0" w:space="0" w:color="auto"/>
          </w:divBdr>
        </w:div>
        <w:div w:id="1624729502">
          <w:marLeft w:val="0"/>
          <w:marRight w:val="0"/>
          <w:marTop w:val="0"/>
          <w:marBottom w:val="0"/>
          <w:divBdr>
            <w:top w:val="none" w:sz="0" w:space="0" w:color="auto"/>
            <w:left w:val="none" w:sz="0" w:space="0" w:color="auto"/>
            <w:bottom w:val="none" w:sz="0" w:space="0" w:color="auto"/>
            <w:right w:val="none" w:sz="0" w:space="0" w:color="auto"/>
          </w:divBdr>
        </w:div>
        <w:div w:id="942998091">
          <w:marLeft w:val="0"/>
          <w:marRight w:val="0"/>
          <w:marTop w:val="0"/>
          <w:marBottom w:val="0"/>
          <w:divBdr>
            <w:top w:val="none" w:sz="0" w:space="0" w:color="auto"/>
            <w:left w:val="none" w:sz="0" w:space="0" w:color="auto"/>
            <w:bottom w:val="none" w:sz="0" w:space="0" w:color="auto"/>
            <w:right w:val="none" w:sz="0" w:space="0" w:color="auto"/>
          </w:divBdr>
        </w:div>
        <w:div w:id="1892224197">
          <w:marLeft w:val="0"/>
          <w:marRight w:val="0"/>
          <w:marTop w:val="0"/>
          <w:marBottom w:val="0"/>
          <w:divBdr>
            <w:top w:val="none" w:sz="0" w:space="0" w:color="auto"/>
            <w:left w:val="none" w:sz="0" w:space="0" w:color="auto"/>
            <w:bottom w:val="none" w:sz="0" w:space="0" w:color="auto"/>
            <w:right w:val="none" w:sz="0" w:space="0" w:color="auto"/>
          </w:divBdr>
        </w:div>
        <w:div w:id="1601984855">
          <w:marLeft w:val="0"/>
          <w:marRight w:val="0"/>
          <w:marTop w:val="0"/>
          <w:marBottom w:val="0"/>
          <w:divBdr>
            <w:top w:val="none" w:sz="0" w:space="0" w:color="auto"/>
            <w:left w:val="none" w:sz="0" w:space="0" w:color="auto"/>
            <w:bottom w:val="none" w:sz="0" w:space="0" w:color="auto"/>
            <w:right w:val="none" w:sz="0" w:space="0" w:color="auto"/>
          </w:divBdr>
        </w:div>
        <w:div w:id="289558469">
          <w:marLeft w:val="0"/>
          <w:marRight w:val="0"/>
          <w:marTop w:val="0"/>
          <w:marBottom w:val="0"/>
          <w:divBdr>
            <w:top w:val="none" w:sz="0" w:space="0" w:color="auto"/>
            <w:left w:val="none" w:sz="0" w:space="0" w:color="auto"/>
            <w:bottom w:val="none" w:sz="0" w:space="0" w:color="auto"/>
            <w:right w:val="none" w:sz="0" w:space="0" w:color="auto"/>
          </w:divBdr>
        </w:div>
        <w:div w:id="1751003317">
          <w:marLeft w:val="0"/>
          <w:marRight w:val="0"/>
          <w:marTop w:val="0"/>
          <w:marBottom w:val="0"/>
          <w:divBdr>
            <w:top w:val="none" w:sz="0" w:space="0" w:color="auto"/>
            <w:left w:val="none" w:sz="0" w:space="0" w:color="auto"/>
            <w:bottom w:val="none" w:sz="0" w:space="0" w:color="auto"/>
            <w:right w:val="none" w:sz="0" w:space="0" w:color="auto"/>
          </w:divBdr>
        </w:div>
        <w:div w:id="961615768">
          <w:marLeft w:val="0"/>
          <w:marRight w:val="0"/>
          <w:marTop w:val="0"/>
          <w:marBottom w:val="0"/>
          <w:divBdr>
            <w:top w:val="none" w:sz="0" w:space="0" w:color="auto"/>
            <w:left w:val="none" w:sz="0" w:space="0" w:color="auto"/>
            <w:bottom w:val="none" w:sz="0" w:space="0" w:color="auto"/>
            <w:right w:val="none" w:sz="0" w:space="0" w:color="auto"/>
          </w:divBdr>
        </w:div>
        <w:div w:id="651644663">
          <w:marLeft w:val="0"/>
          <w:marRight w:val="0"/>
          <w:marTop w:val="0"/>
          <w:marBottom w:val="0"/>
          <w:divBdr>
            <w:top w:val="none" w:sz="0" w:space="0" w:color="auto"/>
            <w:left w:val="none" w:sz="0" w:space="0" w:color="auto"/>
            <w:bottom w:val="none" w:sz="0" w:space="0" w:color="auto"/>
            <w:right w:val="none" w:sz="0" w:space="0" w:color="auto"/>
          </w:divBdr>
        </w:div>
        <w:div w:id="112292663">
          <w:marLeft w:val="0"/>
          <w:marRight w:val="0"/>
          <w:marTop w:val="0"/>
          <w:marBottom w:val="0"/>
          <w:divBdr>
            <w:top w:val="none" w:sz="0" w:space="0" w:color="auto"/>
            <w:left w:val="none" w:sz="0" w:space="0" w:color="auto"/>
            <w:bottom w:val="none" w:sz="0" w:space="0" w:color="auto"/>
            <w:right w:val="none" w:sz="0" w:space="0" w:color="auto"/>
          </w:divBdr>
        </w:div>
        <w:div w:id="737367981">
          <w:marLeft w:val="0"/>
          <w:marRight w:val="0"/>
          <w:marTop w:val="0"/>
          <w:marBottom w:val="0"/>
          <w:divBdr>
            <w:top w:val="none" w:sz="0" w:space="0" w:color="auto"/>
            <w:left w:val="none" w:sz="0" w:space="0" w:color="auto"/>
            <w:bottom w:val="none" w:sz="0" w:space="0" w:color="auto"/>
            <w:right w:val="none" w:sz="0" w:space="0" w:color="auto"/>
          </w:divBdr>
        </w:div>
        <w:div w:id="612054044">
          <w:marLeft w:val="0"/>
          <w:marRight w:val="0"/>
          <w:marTop w:val="0"/>
          <w:marBottom w:val="0"/>
          <w:divBdr>
            <w:top w:val="none" w:sz="0" w:space="0" w:color="auto"/>
            <w:left w:val="none" w:sz="0" w:space="0" w:color="auto"/>
            <w:bottom w:val="none" w:sz="0" w:space="0" w:color="auto"/>
            <w:right w:val="none" w:sz="0" w:space="0" w:color="auto"/>
          </w:divBdr>
        </w:div>
        <w:div w:id="473840145">
          <w:marLeft w:val="0"/>
          <w:marRight w:val="0"/>
          <w:marTop w:val="0"/>
          <w:marBottom w:val="0"/>
          <w:divBdr>
            <w:top w:val="none" w:sz="0" w:space="0" w:color="auto"/>
            <w:left w:val="none" w:sz="0" w:space="0" w:color="auto"/>
            <w:bottom w:val="none" w:sz="0" w:space="0" w:color="auto"/>
            <w:right w:val="none" w:sz="0" w:space="0" w:color="auto"/>
          </w:divBdr>
        </w:div>
        <w:div w:id="790786687">
          <w:marLeft w:val="0"/>
          <w:marRight w:val="0"/>
          <w:marTop w:val="0"/>
          <w:marBottom w:val="0"/>
          <w:divBdr>
            <w:top w:val="none" w:sz="0" w:space="0" w:color="auto"/>
            <w:left w:val="none" w:sz="0" w:space="0" w:color="auto"/>
            <w:bottom w:val="none" w:sz="0" w:space="0" w:color="auto"/>
            <w:right w:val="none" w:sz="0" w:space="0" w:color="auto"/>
          </w:divBdr>
        </w:div>
        <w:div w:id="205794388">
          <w:marLeft w:val="0"/>
          <w:marRight w:val="0"/>
          <w:marTop w:val="0"/>
          <w:marBottom w:val="0"/>
          <w:divBdr>
            <w:top w:val="none" w:sz="0" w:space="0" w:color="auto"/>
            <w:left w:val="none" w:sz="0" w:space="0" w:color="auto"/>
            <w:bottom w:val="none" w:sz="0" w:space="0" w:color="auto"/>
            <w:right w:val="none" w:sz="0" w:space="0" w:color="auto"/>
          </w:divBdr>
        </w:div>
        <w:div w:id="679236348">
          <w:marLeft w:val="0"/>
          <w:marRight w:val="0"/>
          <w:marTop w:val="0"/>
          <w:marBottom w:val="0"/>
          <w:divBdr>
            <w:top w:val="none" w:sz="0" w:space="0" w:color="auto"/>
            <w:left w:val="none" w:sz="0" w:space="0" w:color="auto"/>
            <w:bottom w:val="none" w:sz="0" w:space="0" w:color="auto"/>
            <w:right w:val="none" w:sz="0" w:space="0" w:color="auto"/>
          </w:divBdr>
        </w:div>
        <w:div w:id="1033774802">
          <w:marLeft w:val="0"/>
          <w:marRight w:val="0"/>
          <w:marTop w:val="0"/>
          <w:marBottom w:val="0"/>
          <w:divBdr>
            <w:top w:val="none" w:sz="0" w:space="0" w:color="auto"/>
            <w:left w:val="none" w:sz="0" w:space="0" w:color="auto"/>
            <w:bottom w:val="none" w:sz="0" w:space="0" w:color="auto"/>
            <w:right w:val="none" w:sz="0" w:space="0" w:color="auto"/>
          </w:divBdr>
        </w:div>
        <w:div w:id="1636830248">
          <w:marLeft w:val="0"/>
          <w:marRight w:val="0"/>
          <w:marTop w:val="0"/>
          <w:marBottom w:val="0"/>
          <w:divBdr>
            <w:top w:val="none" w:sz="0" w:space="0" w:color="auto"/>
            <w:left w:val="none" w:sz="0" w:space="0" w:color="auto"/>
            <w:bottom w:val="none" w:sz="0" w:space="0" w:color="auto"/>
            <w:right w:val="none" w:sz="0" w:space="0" w:color="auto"/>
          </w:divBdr>
        </w:div>
        <w:div w:id="1924871620">
          <w:marLeft w:val="0"/>
          <w:marRight w:val="0"/>
          <w:marTop w:val="0"/>
          <w:marBottom w:val="0"/>
          <w:divBdr>
            <w:top w:val="none" w:sz="0" w:space="0" w:color="auto"/>
            <w:left w:val="none" w:sz="0" w:space="0" w:color="auto"/>
            <w:bottom w:val="none" w:sz="0" w:space="0" w:color="auto"/>
            <w:right w:val="none" w:sz="0" w:space="0" w:color="auto"/>
          </w:divBdr>
        </w:div>
        <w:div w:id="697858407">
          <w:marLeft w:val="0"/>
          <w:marRight w:val="0"/>
          <w:marTop w:val="0"/>
          <w:marBottom w:val="0"/>
          <w:divBdr>
            <w:top w:val="none" w:sz="0" w:space="0" w:color="auto"/>
            <w:left w:val="none" w:sz="0" w:space="0" w:color="auto"/>
            <w:bottom w:val="none" w:sz="0" w:space="0" w:color="auto"/>
            <w:right w:val="none" w:sz="0" w:space="0" w:color="auto"/>
          </w:divBdr>
        </w:div>
        <w:div w:id="43986795">
          <w:marLeft w:val="0"/>
          <w:marRight w:val="0"/>
          <w:marTop w:val="0"/>
          <w:marBottom w:val="0"/>
          <w:divBdr>
            <w:top w:val="none" w:sz="0" w:space="0" w:color="auto"/>
            <w:left w:val="none" w:sz="0" w:space="0" w:color="auto"/>
            <w:bottom w:val="none" w:sz="0" w:space="0" w:color="auto"/>
            <w:right w:val="none" w:sz="0" w:space="0" w:color="auto"/>
          </w:divBdr>
        </w:div>
        <w:div w:id="720448080">
          <w:marLeft w:val="0"/>
          <w:marRight w:val="0"/>
          <w:marTop w:val="0"/>
          <w:marBottom w:val="0"/>
          <w:divBdr>
            <w:top w:val="none" w:sz="0" w:space="0" w:color="auto"/>
            <w:left w:val="none" w:sz="0" w:space="0" w:color="auto"/>
            <w:bottom w:val="none" w:sz="0" w:space="0" w:color="auto"/>
            <w:right w:val="none" w:sz="0" w:space="0" w:color="auto"/>
          </w:divBdr>
        </w:div>
        <w:div w:id="1227915067">
          <w:marLeft w:val="0"/>
          <w:marRight w:val="0"/>
          <w:marTop w:val="0"/>
          <w:marBottom w:val="0"/>
          <w:divBdr>
            <w:top w:val="none" w:sz="0" w:space="0" w:color="auto"/>
            <w:left w:val="none" w:sz="0" w:space="0" w:color="auto"/>
            <w:bottom w:val="none" w:sz="0" w:space="0" w:color="auto"/>
            <w:right w:val="none" w:sz="0" w:space="0" w:color="auto"/>
          </w:divBdr>
        </w:div>
        <w:div w:id="709576262">
          <w:marLeft w:val="0"/>
          <w:marRight w:val="0"/>
          <w:marTop w:val="0"/>
          <w:marBottom w:val="0"/>
          <w:divBdr>
            <w:top w:val="none" w:sz="0" w:space="0" w:color="auto"/>
            <w:left w:val="none" w:sz="0" w:space="0" w:color="auto"/>
            <w:bottom w:val="none" w:sz="0" w:space="0" w:color="auto"/>
            <w:right w:val="none" w:sz="0" w:space="0" w:color="auto"/>
          </w:divBdr>
        </w:div>
        <w:div w:id="274482258">
          <w:marLeft w:val="0"/>
          <w:marRight w:val="0"/>
          <w:marTop w:val="0"/>
          <w:marBottom w:val="0"/>
          <w:divBdr>
            <w:top w:val="none" w:sz="0" w:space="0" w:color="auto"/>
            <w:left w:val="none" w:sz="0" w:space="0" w:color="auto"/>
            <w:bottom w:val="none" w:sz="0" w:space="0" w:color="auto"/>
            <w:right w:val="none" w:sz="0" w:space="0" w:color="auto"/>
          </w:divBdr>
        </w:div>
        <w:div w:id="405611960">
          <w:marLeft w:val="0"/>
          <w:marRight w:val="0"/>
          <w:marTop w:val="0"/>
          <w:marBottom w:val="0"/>
          <w:divBdr>
            <w:top w:val="none" w:sz="0" w:space="0" w:color="auto"/>
            <w:left w:val="none" w:sz="0" w:space="0" w:color="auto"/>
            <w:bottom w:val="none" w:sz="0" w:space="0" w:color="auto"/>
            <w:right w:val="none" w:sz="0" w:space="0" w:color="auto"/>
          </w:divBdr>
        </w:div>
        <w:div w:id="513692856">
          <w:marLeft w:val="0"/>
          <w:marRight w:val="0"/>
          <w:marTop w:val="0"/>
          <w:marBottom w:val="0"/>
          <w:divBdr>
            <w:top w:val="none" w:sz="0" w:space="0" w:color="auto"/>
            <w:left w:val="none" w:sz="0" w:space="0" w:color="auto"/>
            <w:bottom w:val="none" w:sz="0" w:space="0" w:color="auto"/>
            <w:right w:val="none" w:sz="0" w:space="0" w:color="auto"/>
          </w:divBdr>
        </w:div>
        <w:div w:id="876815228">
          <w:marLeft w:val="0"/>
          <w:marRight w:val="0"/>
          <w:marTop w:val="0"/>
          <w:marBottom w:val="0"/>
          <w:divBdr>
            <w:top w:val="none" w:sz="0" w:space="0" w:color="auto"/>
            <w:left w:val="none" w:sz="0" w:space="0" w:color="auto"/>
            <w:bottom w:val="none" w:sz="0" w:space="0" w:color="auto"/>
            <w:right w:val="none" w:sz="0" w:space="0" w:color="auto"/>
          </w:divBdr>
        </w:div>
        <w:div w:id="1639997232">
          <w:marLeft w:val="0"/>
          <w:marRight w:val="0"/>
          <w:marTop w:val="0"/>
          <w:marBottom w:val="0"/>
          <w:divBdr>
            <w:top w:val="none" w:sz="0" w:space="0" w:color="auto"/>
            <w:left w:val="none" w:sz="0" w:space="0" w:color="auto"/>
            <w:bottom w:val="none" w:sz="0" w:space="0" w:color="auto"/>
            <w:right w:val="none" w:sz="0" w:space="0" w:color="auto"/>
          </w:divBdr>
        </w:div>
        <w:div w:id="1773473706">
          <w:marLeft w:val="0"/>
          <w:marRight w:val="0"/>
          <w:marTop w:val="0"/>
          <w:marBottom w:val="0"/>
          <w:divBdr>
            <w:top w:val="none" w:sz="0" w:space="0" w:color="auto"/>
            <w:left w:val="none" w:sz="0" w:space="0" w:color="auto"/>
            <w:bottom w:val="none" w:sz="0" w:space="0" w:color="auto"/>
            <w:right w:val="none" w:sz="0" w:space="0" w:color="auto"/>
          </w:divBdr>
        </w:div>
        <w:div w:id="1927111432">
          <w:marLeft w:val="0"/>
          <w:marRight w:val="0"/>
          <w:marTop w:val="0"/>
          <w:marBottom w:val="0"/>
          <w:divBdr>
            <w:top w:val="none" w:sz="0" w:space="0" w:color="auto"/>
            <w:left w:val="none" w:sz="0" w:space="0" w:color="auto"/>
            <w:bottom w:val="none" w:sz="0" w:space="0" w:color="auto"/>
            <w:right w:val="none" w:sz="0" w:space="0" w:color="auto"/>
          </w:divBdr>
        </w:div>
        <w:div w:id="1259215321">
          <w:marLeft w:val="0"/>
          <w:marRight w:val="0"/>
          <w:marTop w:val="0"/>
          <w:marBottom w:val="0"/>
          <w:divBdr>
            <w:top w:val="none" w:sz="0" w:space="0" w:color="auto"/>
            <w:left w:val="none" w:sz="0" w:space="0" w:color="auto"/>
            <w:bottom w:val="none" w:sz="0" w:space="0" w:color="auto"/>
            <w:right w:val="none" w:sz="0" w:space="0" w:color="auto"/>
          </w:divBdr>
        </w:div>
        <w:div w:id="785855775">
          <w:marLeft w:val="0"/>
          <w:marRight w:val="0"/>
          <w:marTop w:val="0"/>
          <w:marBottom w:val="0"/>
          <w:divBdr>
            <w:top w:val="none" w:sz="0" w:space="0" w:color="auto"/>
            <w:left w:val="none" w:sz="0" w:space="0" w:color="auto"/>
            <w:bottom w:val="none" w:sz="0" w:space="0" w:color="auto"/>
            <w:right w:val="none" w:sz="0" w:space="0" w:color="auto"/>
          </w:divBdr>
        </w:div>
        <w:div w:id="2008288395">
          <w:marLeft w:val="0"/>
          <w:marRight w:val="0"/>
          <w:marTop w:val="0"/>
          <w:marBottom w:val="0"/>
          <w:divBdr>
            <w:top w:val="none" w:sz="0" w:space="0" w:color="auto"/>
            <w:left w:val="none" w:sz="0" w:space="0" w:color="auto"/>
            <w:bottom w:val="none" w:sz="0" w:space="0" w:color="auto"/>
            <w:right w:val="none" w:sz="0" w:space="0" w:color="auto"/>
          </w:divBdr>
        </w:div>
        <w:div w:id="1531991241">
          <w:marLeft w:val="0"/>
          <w:marRight w:val="0"/>
          <w:marTop w:val="0"/>
          <w:marBottom w:val="0"/>
          <w:divBdr>
            <w:top w:val="none" w:sz="0" w:space="0" w:color="auto"/>
            <w:left w:val="none" w:sz="0" w:space="0" w:color="auto"/>
            <w:bottom w:val="none" w:sz="0" w:space="0" w:color="auto"/>
            <w:right w:val="none" w:sz="0" w:space="0" w:color="auto"/>
          </w:divBdr>
        </w:div>
        <w:div w:id="834344817">
          <w:marLeft w:val="0"/>
          <w:marRight w:val="0"/>
          <w:marTop w:val="0"/>
          <w:marBottom w:val="0"/>
          <w:divBdr>
            <w:top w:val="none" w:sz="0" w:space="0" w:color="auto"/>
            <w:left w:val="none" w:sz="0" w:space="0" w:color="auto"/>
            <w:bottom w:val="none" w:sz="0" w:space="0" w:color="auto"/>
            <w:right w:val="none" w:sz="0" w:space="0" w:color="auto"/>
          </w:divBdr>
        </w:div>
        <w:div w:id="1723096574">
          <w:marLeft w:val="0"/>
          <w:marRight w:val="0"/>
          <w:marTop w:val="0"/>
          <w:marBottom w:val="0"/>
          <w:divBdr>
            <w:top w:val="none" w:sz="0" w:space="0" w:color="auto"/>
            <w:left w:val="none" w:sz="0" w:space="0" w:color="auto"/>
            <w:bottom w:val="none" w:sz="0" w:space="0" w:color="auto"/>
            <w:right w:val="none" w:sz="0" w:space="0" w:color="auto"/>
          </w:divBdr>
        </w:div>
        <w:div w:id="1887527554">
          <w:marLeft w:val="0"/>
          <w:marRight w:val="0"/>
          <w:marTop w:val="0"/>
          <w:marBottom w:val="0"/>
          <w:divBdr>
            <w:top w:val="none" w:sz="0" w:space="0" w:color="auto"/>
            <w:left w:val="none" w:sz="0" w:space="0" w:color="auto"/>
            <w:bottom w:val="none" w:sz="0" w:space="0" w:color="auto"/>
            <w:right w:val="none" w:sz="0" w:space="0" w:color="auto"/>
          </w:divBdr>
        </w:div>
        <w:div w:id="819662644">
          <w:marLeft w:val="0"/>
          <w:marRight w:val="0"/>
          <w:marTop w:val="0"/>
          <w:marBottom w:val="0"/>
          <w:divBdr>
            <w:top w:val="none" w:sz="0" w:space="0" w:color="auto"/>
            <w:left w:val="none" w:sz="0" w:space="0" w:color="auto"/>
            <w:bottom w:val="none" w:sz="0" w:space="0" w:color="auto"/>
            <w:right w:val="none" w:sz="0" w:space="0" w:color="auto"/>
          </w:divBdr>
        </w:div>
        <w:div w:id="1420908714">
          <w:marLeft w:val="0"/>
          <w:marRight w:val="0"/>
          <w:marTop w:val="0"/>
          <w:marBottom w:val="0"/>
          <w:divBdr>
            <w:top w:val="none" w:sz="0" w:space="0" w:color="auto"/>
            <w:left w:val="none" w:sz="0" w:space="0" w:color="auto"/>
            <w:bottom w:val="none" w:sz="0" w:space="0" w:color="auto"/>
            <w:right w:val="none" w:sz="0" w:space="0" w:color="auto"/>
          </w:divBdr>
        </w:div>
        <w:div w:id="174462538">
          <w:marLeft w:val="0"/>
          <w:marRight w:val="0"/>
          <w:marTop w:val="0"/>
          <w:marBottom w:val="0"/>
          <w:divBdr>
            <w:top w:val="none" w:sz="0" w:space="0" w:color="auto"/>
            <w:left w:val="none" w:sz="0" w:space="0" w:color="auto"/>
            <w:bottom w:val="none" w:sz="0" w:space="0" w:color="auto"/>
            <w:right w:val="none" w:sz="0" w:space="0" w:color="auto"/>
          </w:divBdr>
        </w:div>
        <w:div w:id="369040671">
          <w:marLeft w:val="0"/>
          <w:marRight w:val="0"/>
          <w:marTop w:val="0"/>
          <w:marBottom w:val="0"/>
          <w:divBdr>
            <w:top w:val="none" w:sz="0" w:space="0" w:color="auto"/>
            <w:left w:val="none" w:sz="0" w:space="0" w:color="auto"/>
            <w:bottom w:val="none" w:sz="0" w:space="0" w:color="auto"/>
            <w:right w:val="none" w:sz="0" w:space="0" w:color="auto"/>
          </w:divBdr>
        </w:div>
        <w:div w:id="948508622">
          <w:marLeft w:val="0"/>
          <w:marRight w:val="0"/>
          <w:marTop w:val="0"/>
          <w:marBottom w:val="0"/>
          <w:divBdr>
            <w:top w:val="none" w:sz="0" w:space="0" w:color="auto"/>
            <w:left w:val="none" w:sz="0" w:space="0" w:color="auto"/>
            <w:bottom w:val="none" w:sz="0" w:space="0" w:color="auto"/>
            <w:right w:val="none" w:sz="0" w:space="0" w:color="auto"/>
          </w:divBdr>
        </w:div>
        <w:div w:id="1075786157">
          <w:marLeft w:val="0"/>
          <w:marRight w:val="0"/>
          <w:marTop w:val="0"/>
          <w:marBottom w:val="0"/>
          <w:divBdr>
            <w:top w:val="none" w:sz="0" w:space="0" w:color="auto"/>
            <w:left w:val="none" w:sz="0" w:space="0" w:color="auto"/>
            <w:bottom w:val="none" w:sz="0" w:space="0" w:color="auto"/>
            <w:right w:val="none" w:sz="0" w:space="0" w:color="auto"/>
          </w:divBdr>
        </w:div>
        <w:div w:id="1123814901">
          <w:marLeft w:val="0"/>
          <w:marRight w:val="0"/>
          <w:marTop w:val="0"/>
          <w:marBottom w:val="0"/>
          <w:divBdr>
            <w:top w:val="none" w:sz="0" w:space="0" w:color="auto"/>
            <w:left w:val="none" w:sz="0" w:space="0" w:color="auto"/>
            <w:bottom w:val="none" w:sz="0" w:space="0" w:color="auto"/>
            <w:right w:val="none" w:sz="0" w:space="0" w:color="auto"/>
          </w:divBdr>
        </w:div>
        <w:div w:id="1770927030">
          <w:marLeft w:val="0"/>
          <w:marRight w:val="0"/>
          <w:marTop w:val="0"/>
          <w:marBottom w:val="0"/>
          <w:divBdr>
            <w:top w:val="none" w:sz="0" w:space="0" w:color="auto"/>
            <w:left w:val="none" w:sz="0" w:space="0" w:color="auto"/>
            <w:bottom w:val="none" w:sz="0" w:space="0" w:color="auto"/>
            <w:right w:val="none" w:sz="0" w:space="0" w:color="auto"/>
          </w:divBdr>
        </w:div>
        <w:div w:id="1757745436">
          <w:marLeft w:val="0"/>
          <w:marRight w:val="0"/>
          <w:marTop w:val="0"/>
          <w:marBottom w:val="0"/>
          <w:divBdr>
            <w:top w:val="none" w:sz="0" w:space="0" w:color="auto"/>
            <w:left w:val="none" w:sz="0" w:space="0" w:color="auto"/>
            <w:bottom w:val="none" w:sz="0" w:space="0" w:color="auto"/>
            <w:right w:val="none" w:sz="0" w:space="0" w:color="auto"/>
          </w:divBdr>
        </w:div>
        <w:div w:id="2042630875">
          <w:marLeft w:val="0"/>
          <w:marRight w:val="0"/>
          <w:marTop w:val="0"/>
          <w:marBottom w:val="0"/>
          <w:divBdr>
            <w:top w:val="none" w:sz="0" w:space="0" w:color="auto"/>
            <w:left w:val="none" w:sz="0" w:space="0" w:color="auto"/>
            <w:bottom w:val="none" w:sz="0" w:space="0" w:color="auto"/>
            <w:right w:val="none" w:sz="0" w:space="0" w:color="auto"/>
          </w:divBdr>
        </w:div>
        <w:div w:id="1643272640">
          <w:marLeft w:val="0"/>
          <w:marRight w:val="0"/>
          <w:marTop w:val="0"/>
          <w:marBottom w:val="0"/>
          <w:divBdr>
            <w:top w:val="none" w:sz="0" w:space="0" w:color="auto"/>
            <w:left w:val="none" w:sz="0" w:space="0" w:color="auto"/>
            <w:bottom w:val="none" w:sz="0" w:space="0" w:color="auto"/>
            <w:right w:val="none" w:sz="0" w:space="0" w:color="auto"/>
          </w:divBdr>
        </w:div>
        <w:div w:id="805007098">
          <w:marLeft w:val="0"/>
          <w:marRight w:val="0"/>
          <w:marTop w:val="0"/>
          <w:marBottom w:val="0"/>
          <w:divBdr>
            <w:top w:val="none" w:sz="0" w:space="0" w:color="auto"/>
            <w:left w:val="none" w:sz="0" w:space="0" w:color="auto"/>
            <w:bottom w:val="none" w:sz="0" w:space="0" w:color="auto"/>
            <w:right w:val="none" w:sz="0" w:space="0" w:color="auto"/>
          </w:divBdr>
        </w:div>
        <w:div w:id="124202617">
          <w:marLeft w:val="0"/>
          <w:marRight w:val="0"/>
          <w:marTop w:val="0"/>
          <w:marBottom w:val="0"/>
          <w:divBdr>
            <w:top w:val="none" w:sz="0" w:space="0" w:color="auto"/>
            <w:left w:val="none" w:sz="0" w:space="0" w:color="auto"/>
            <w:bottom w:val="none" w:sz="0" w:space="0" w:color="auto"/>
            <w:right w:val="none" w:sz="0" w:space="0" w:color="auto"/>
          </w:divBdr>
        </w:div>
        <w:div w:id="1676960685">
          <w:marLeft w:val="0"/>
          <w:marRight w:val="0"/>
          <w:marTop w:val="0"/>
          <w:marBottom w:val="0"/>
          <w:divBdr>
            <w:top w:val="none" w:sz="0" w:space="0" w:color="auto"/>
            <w:left w:val="none" w:sz="0" w:space="0" w:color="auto"/>
            <w:bottom w:val="none" w:sz="0" w:space="0" w:color="auto"/>
            <w:right w:val="none" w:sz="0" w:space="0" w:color="auto"/>
          </w:divBdr>
        </w:div>
        <w:div w:id="2000306835">
          <w:marLeft w:val="0"/>
          <w:marRight w:val="0"/>
          <w:marTop w:val="0"/>
          <w:marBottom w:val="0"/>
          <w:divBdr>
            <w:top w:val="none" w:sz="0" w:space="0" w:color="auto"/>
            <w:left w:val="none" w:sz="0" w:space="0" w:color="auto"/>
            <w:bottom w:val="none" w:sz="0" w:space="0" w:color="auto"/>
            <w:right w:val="none" w:sz="0" w:space="0" w:color="auto"/>
          </w:divBdr>
        </w:div>
        <w:div w:id="263612619">
          <w:marLeft w:val="0"/>
          <w:marRight w:val="0"/>
          <w:marTop w:val="0"/>
          <w:marBottom w:val="0"/>
          <w:divBdr>
            <w:top w:val="none" w:sz="0" w:space="0" w:color="auto"/>
            <w:left w:val="none" w:sz="0" w:space="0" w:color="auto"/>
            <w:bottom w:val="none" w:sz="0" w:space="0" w:color="auto"/>
            <w:right w:val="none" w:sz="0" w:space="0" w:color="auto"/>
          </w:divBdr>
        </w:div>
        <w:div w:id="1567565308">
          <w:marLeft w:val="0"/>
          <w:marRight w:val="0"/>
          <w:marTop w:val="0"/>
          <w:marBottom w:val="0"/>
          <w:divBdr>
            <w:top w:val="none" w:sz="0" w:space="0" w:color="auto"/>
            <w:left w:val="none" w:sz="0" w:space="0" w:color="auto"/>
            <w:bottom w:val="none" w:sz="0" w:space="0" w:color="auto"/>
            <w:right w:val="none" w:sz="0" w:space="0" w:color="auto"/>
          </w:divBdr>
        </w:div>
        <w:div w:id="1423069396">
          <w:marLeft w:val="0"/>
          <w:marRight w:val="0"/>
          <w:marTop w:val="0"/>
          <w:marBottom w:val="0"/>
          <w:divBdr>
            <w:top w:val="none" w:sz="0" w:space="0" w:color="auto"/>
            <w:left w:val="none" w:sz="0" w:space="0" w:color="auto"/>
            <w:bottom w:val="none" w:sz="0" w:space="0" w:color="auto"/>
            <w:right w:val="none" w:sz="0" w:space="0" w:color="auto"/>
          </w:divBdr>
        </w:div>
        <w:div w:id="2118669918">
          <w:marLeft w:val="0"/>
          <w:marRight w:val="0"/>
          <w:marTop w:val="0"/>
          <w:marBottom w:val="0"/>
          <w:divBdr>
            <w:top w:val="none" w:sz="0" w:space="0" w:color="auto"/>
            <w:left w:val="none" w:sz="0" w:space="0" w:color="auto"/>
            <w:bottom w:val="none" w:sz="0" w:space="0" w:color="auto"/>
            <w:right w:val="none" w:sz="0" w:space="0" w:color="auto"/>
          </w:divBdr>
        </w:div>
        <w:div w:id="55398797">
          <w:marLeft w:val="0"/>
          <w:marRight w:val="0"/>
          <w:marTop w:val="0"/>
          <w:marBottom w:val="0"/>
          <w:divBdr>
            <w:top w:val="none" w:sz="0" w:space="0" w:color="auto"/>
            <w:left w:val="none" w:sz="0" w:space="0" w:color="auto"/>
            <w:bottom w:val="none" w:sz="0" w:space="0" w:color="auto"/>
            <w:right w:val="none" w:sz="0" w:space="0" w:color="auto"/>
          </w:divBdr>
        </w:div>
        <w:div w:id="803423471">
          <w:marLeft w:val="0"/>
          <w:marRight w:val="0"/>
          <w:marTop w:val="0"/>
          <w:marBottom w:val="0"/>
          <w:divBdr>
            <w:top w:val="none" w:sz="0" w:space="0" w:color="auto"/>
            <w:left w:val="none" w:sz="0" w:space="0" w:color="auto"/>
            <w:bottom w:val="none" w:sz="0" w:space="0" w:color="auto"/>
            <w:right w:val="none" w:sz="0" w:space="0" w:color="auto"/>
          </w:divBdr>
        </w:div>
        <w:div w:id="543759963">
          <w:marLeft w:val="0"/>
          <w:marRight w:val="0"/>
          <w:marTop w:val="0"/>
          <w:marBottom w:val="0"/>
          <w:divBdr>
            <w:top w:val="none" w:sz="0" w:space="0" w:color="auto"/>
            <w:left w:val="none" w:sz="0" w:space="0" w:color="auto"/>
            <w:bottom w:val="none" w:sz="0" w:space="0" w:color="auto"/>
            <w:right w:val="none" w:sz="0" w:space="0" w:color="auto"/>
          </w:divBdr>
        </w:div>
        <w:div w:id="293486782">
          <w:marLeft w:val="0"/>
          <w:marRight w:val="0"/>
          <w:marTop w:val="0"/>
          <w:marBottom w:val="0"/>
          <w:divBdr>
            <w:top w:val="none" w:sz="0" w:space="0" w:color="auto"/>
            <w:left w:val="none" w:sz="0" w:space="0" w:color="auto"/>
            <w:bottom w:val="none" w:sz="0" w:space="0" w:color="auto"/>
            <w:right w:val="none" w:sz="0" w:space="0" w:color="auto"/>
          </w:divBdr>
        </w:div>
        <w:div w:id="1121222511">
          <w:marLeft w:val="0"/>
          <w:marRight w:val="0"/>
          <w:marTop w:val="0"/>
          <w:marBottom w:val="0"/>
          <w:divBdr>
            <w:top w:val="none" w:sz="0" w:space="0" w:color="auto"/>
            <w:left w:val="none" w:sz="0" w:space="0" w:color="auto"/>
            <w:bottom w:val="none" w:sz="0" w:space="0" w:color="auto"/>
            <w:right w:val="none" w:sz="0" w:space="0" w:color="auto"/>
          </w:divBdr>
        </w:div>
        <w:div w:id="1006858">
          <w:marLeft w:val="0"/>
          <w:marRight w:val="0"/>
          <w:marTop w:val="0"/>
          <w:marBottom w:val="0"/>
          <w:divBdr>
            <w:top w:val="none" w:sz="0" w:space="0" w:color="auto"/>
            <w:left w:val="none" w:sz="0" w:space="0" w:color="auto"/>
            <w:bottom w:val="none" w:sz="0" w:space="0" w:color="auto"/>
            <w:right w:val="none" w:sz="0" w:space="0" w:color="auto"/>
          </w:divBdr>
        </w:div>
        <w:div w:id="1881898015">
          <w:marLeft w:val="0"/>
          <w:marRight w:val="0"/>
          <w:marTop w:val="0"/>
          <w:marBottom w:val="0"/>
          <w:divBdr>
            <w:top w:val="none" w:sz="0" w:space="0" w:color="auto"/>
            <w:left w:val="none" w:sz="0" w:space="0" w:color="auto"/>
            <w:bottom w:val="none" w:sz="0" w:space="0" w:color="auto"/>
            <w:right w:val="none" w:sz="0" w:space="0" w:color="auto"/>
          </w:divBdr>
        </w:div>
        <w:div w:id="1702053567">
          <w:marLeft w:val="0"/>
          <w:marRight w:val="0"/>
          <w:marTop w:val="0"/>
          <w:marBottom w:val="0"/>
          <w:divBdr>
            <w:top w:val="none" w:sz="0" w:space="0" w:color="auto"/>
            <w:left w:val="none" w:sz="0" w:space="0" w:color="auto"/>
            <w:bottom w:val="none" w:sz="0" w:space="0" w:color="auto"/>
            <w:right w:val="none" w:sz="0" w:space="0" w:color="auto"/>
          </w:divBdr>
        </w:div>
        <w:div w:id="680082963">
          <w:marLeft w:val="0"/>
          <w:marRight w:val="0"/>
          <w:marTop w:val="0"/>
          <w:marBottom w:val="0"/>
          <w:divBdr>
            <w:top w:val="none" w:sz="0" w:space="0" w:color="auto"/>
            <w:left w:val="none" w:sz="0" w:space="0" w:color="auto"/>
            <w:bottom w:val="none" w:sz="0" w:space="0" w:color="auto"/>
            <w:right w:val="none" w:sz="0" w:space="0" w:color="auto"/>
          </w:divBdr>
        </w:div>
        <w:div w:id="1866937558">
          <w:marLeft w:val="0"/>
          <w:marRight w:val="0"/>
          <w:marTop w:val="0"/>
          <w:marBottom w:val="0"/>
          <w:divBdr>
            <w:top w:val="none" w:sz="0" w:space="0" w:color="auto"/>
            <w:left w:val="none" w:sz="0" w:space="0" w:color="auto"/>
            <w:bottom w:val="none" w:sz="0" w:space="0" w:color="auto"/>
            <w:right w:val="none" w:sz="0" w:space="0" w:color="auto"/>
          </w:divBdr>
        </w:div>
        <w:div w:id="319508522">
          <w:marLeft w:val="0"/>
          <w:marRight w:val="0"/>
          <w:marTop w:val="0"/>
          <w:marBottom w:val="0"/>
          <w:divBdr>
            <w:top w:val="none" w:sz="0" w:space="0" w:color="auto"/>
            <w:left w:val="none" w:sz="0" w:space="0" w:color="auto"/>
            <w:bottom w:val="none" w:sz="0" w:space="0" w:color="auto"/>
            <w:right w:val="none" w:sz="0" w:space="0" w:color="auto"/>
          </w:divBdr>
        </w:div>
        <w:div w:id="2071462011">
          <w:marLeft w:val="0"/>
          <w:marRight w:val="0"/>
          <w:marTop w:val="0"/>
          <w:marBottom w:val="0"/>
          <w:divBdr>
            <w:top w:val="none" w:sz="0" w:space="0" w:color="auto"/>
            <w:left w:val="none" w:sz="0" w:space="0" w:color="auto"/>
            <w:bottom w:val="none" w:sz="0" w:space="0" w:color="auto"/>
            <w:right w:val="none" w:sz="0" w:space="0" w:color="auto"/>
          </w:divBdr>
        </w:div>
        <w:div w:id="1780485588">
          <w:marLeft w:val="0"/>
          <w:marRight w:val="0"/>
          <w:marTop w:val="0"/>
          <w:marBottom w:val="0"/>
          <w:divBdr>
            <w:top w:val="none" w:sz="0" w:space="0" w:color="auto"/>
            <w:left w:val="none" w:sz="0" w:space="0" w:color="auto"/>
            <w:bottom w:val="none" w:sz="0" w:space="0" w:color="auto"/>
            <w:right w:val="none" w:sz="0" w:space="0" w:color="auto"/>
          </w:divBdr>
        </w:div>
        <w:div w:id="224535783">
          <w:marLeft w:val="0"/>
          <w:marRight w:val="0"/>
          <w:marTop w:val="0"/>
          <w:marBottom w:val="0"/>
          <w:divBdr>
            <w:top w:val="none" w:sz="0" w:space="0" w:color="auto"/>
            <w:left w:val="none" w:sz="0" w:space="0" w:color="auto"/>
            <w:bottom w:val="none" w:sz="0" w:space="0" w:color="auto"/>
            <w:right w:val="none" w:sz="0" w:space="0" w:color="auto"/>
          </w:divBdr>
        </w:div>
        <w:div w:id="1416053374">
          <w:marLeft w:val="0"/>
          <w:marRight w:val="0"/>
          <w:marTop w:val="0"/>
          <w:marBottom w:val="0"/>
          <w:divBdr>
            <w:top w:val="none" w:sz="0" w:space="0" w:color="auto"/>
            <w:left w:val="none" w:sz="0" w:space="0" w:color="auto"/>
            <w:bottom w:val="none" w:sz="0" w:space="0" w:color="auto"/>
            <w:right w:val="none" w:sz="0" w:space="0" w:color="auto"/>
          </w:divBdr>
        </w:div>
        <w:div w:id="2043819344">
          <w:marLeft w:val="0"/>
          <w:marRight w:val="0"/>
          <w:marTop w:val="0"/>
          <w:marBottom w:val="0"/>
          <w:divBdr>
            <w:top w:val="none" w:sz="0" w:space="0" w:color="auto"/>
            <w:left w:val="none" w:sz="0" w:space="0" w:color="auto"/>
            <w:bottom w:val="none" w:sz="0" w:space="0" w:color="auto"/>
            <w:right w:val="none" w:sz="0" w:space="0" w:color="auto"/>
          </w:divBdr>
        </w:div>
        <w:div w:id="1415316238">
          <w:marLeft w:val="0"/>
          <w:marRight w:val="0"/>
          <w:marTop w:val="0"/>
          <w:marBottom w:val="0"/>
          <w:divBdr>
            <w:top w:val="none" w:sz="0" w:space="0" w:color="auto"/>
            <w:left w:val="none" w:sz="0" w:space="0" w:color="auto"/>
            <w:bottom w:val="none" w:sz="0" w:space="0" w:color="auto"/>
            <w:right w:val="none" w:sz="0" w:space="0" w:color="auto"/>
          </w:divBdr>
        </w:div>
        <w:div w:id="1069575698">
          <w:marLeft w:val="0"/>
          <w:marRight w:val="0"/>
          <w:marTop w:val="0"/>
          <w:marBottom w:val="0"/>
          <w:divBdr>
            <w:top w:val="none" w:sz="0" w:space="0" w:color="auto"/>
            <w:left w:val="none" w:sz="0" w:space="0" w:color="auto"/>
            <w:bottom w:val="none" w:sz="0" w:space="0" w:color="auto"/>
            <w:right w:val="none" w:sz="0" w:space="0" w:color="auto"/>
          </w:divBdr>
        </w:div>
        <w:div w:id="1447653272">
          <w:marLeft w:val="0"/>
          <w:marRight w:val="0"/>
          <w:marTop w:val="0"/>
          <w:marBottom w:val="0"/>
          <w:divBdr>
            <w:top w:val="none" w:sz="0" w:space="0" w:color="auto"/>
            <w:left w:val="none" w:sz="0" w:space="0" w:color="auto"/>
            <w:bottom w:val="none" w:sz="0" w:space="0" w:color="auto"/>
            <w:right w:val="none" w:sz="0" w:space="0" w:color="auto"/>
          </w:divBdr>
        </w:div>
        <w:div w:id="998994285">
          <w:marLeft w:val="0"/>
          <w:marRight w:val="0"/>
          <w:marTop w:val="0"/>
          <w:marBottom w:val="0"/>
          <w:divBdr>
            <w:top w:val="none" w:sz="0" w:space="0" w:color="auto"/>
            <w:left w:val="none" w:sz="0" w:space="0" w:color="auto"/>
            <w:bottom w:val="none" w:sz="0" w:space="0" w:color="auto"/>
            <w:right w:val="none" w:sz="0" w:space="0" w:color="auto"/>
          </w:divBdr>
        </w:div>
        <w:div w:id="244073366">
          <w:marLeft w:val="0"/>
          <w:marRight w:val="0"/>
          <w:marTop w:val="0"/>
          <w:marBottom w:val="0"/>
          <w:divBdr>
            <w:top w:val="none" w:sz="0" w:space="0" w:color="auto"/>
            <w:left w:val="none" w:sz="0" w:space="0" w:color="auto"/>
            <w:bottom w:val="none" w:sz="0" w:space="0" w:color="auto"/>
            <w:right w:val="none" w:sz="0" w:space="0" w:color="auto"/>
          </w:divBdr>
        </w:div>
        <w:div w:id="1832287871">
          <w:marLeft w:val="0"/>
          <w:marRight w:val="0"/>
          <w:marTop w:val="0"/>
          <w:marBottom w:val="0"/>
          <w:divBdr>
            <w:top w:val="none" w:sz="0" w:space="0" w:color="auto"/>
            <w:left w:val="none" w:sz="0" w:space="0" w:color="auto"/>
            <w:bottom w:val="none" w:sz="0" w:space="0" w:color="auto"/>
            <w:right w:val="none" w:sz="0" w:space="0" w:color="auto"/>
          </w:divBdr>
        </w:div>
        <w:div w:id="135876214">
          <w:marLeft w:val="0"/>
          <w:marRight w:val="0"/>
          <w:marTop w:val="0"/>
          <w:marBottom w:val="0"/>
          <w:divBdr>
            <w:top w:val="none" w:sz="0" w:space="0" w:color="auto"/>
            <w:left w:val="none" w:sz="0" w:space="0" w:color="auto"/>
            <w:bottom w:val="none" w:sz="0" w:space="0" w:color="auto"/>
            <w:right w:val="none" w:sz="0" w:space="0" w:color="auto"/>
          </w:divBdr>
        </w:div>
        <w:div w:id="862060914">
          <w:marLeft w:val="0"/>
          <w:marRight w:val="0"/>
          <w:marTop w:val="0"/>
          <w:marBottom w:val="0"/>
          <w:divBdr>
            <w:top w:val="none" w:sz="0" w:space="0" w:color="auto"/>
            <w:left w:val="none" w:sz="0" w:space="0" w:color="auto"/>
            <w:bottom w:val="none" w:sz="0" w:space="0" w:color="auto"/>
            <w:right w:val="none" w:sz="0" w:space="0" w:color="auto"/>
          </w:divBdr>
        </w:div>
        <w:div w:id="1860460485">
          <w:marLeft w:val="0"/>
          <w:marRight w:val="0"/>
          <w:marTop w:val="0"/>
          <w:marBottom w:val="0"/>
          <w:divBdr>
            <w:top w:val="none" w:sz="0" w:space="0" w:color="auto"/>
            <w:left w:val="none" w:sz="0" w:space="0" w:color="auto"/>
            <w:bottom w:val="none" w:sz="0" w:space="0" w:color="auto"/>
            <w:right w:val="none" w:sz="0" w:space="0" w:color="auto"/>
          </w:divBdr>
        </w:div>
        <w:div w:id="911887755">
          <w:marLeft w:val="0"/>
          <w:marRight w:val="0"/>
          <w:marTop w:val="0"/>
          <w:marBottom w:val="0"/>
          <w:divBdr>
            <w:top w:val="none" w:sz="0" w:space="0" w:color="auto"/>
            <w:left w:val="none" w:sz="0" w:space="0" w:color="auto"/>
            <w:bottom w:val="none" w:sz="0" w:space="0" w:color="auto"/>
            <w:right w:val="none" w:sz="0" w:space="0" w:color="auto"/>
          </w:divBdr>
        </w:div>
        <w:div w:id="1862476216">
          <w:marLeft w:val="0"/>
          <w:marRight w:val="0"/>
          <w:marTop w:val="0"/>
          <w:marBottom w:val="0"/>
          <w:divBdr>
            <w:top w:val="none" w:sz="0" w:space="0" w:color="auto"/>
            <w:left w:val="none" w:sz="0" w:space="0" w:color="auto"/>
            <w:bottom w:val="none" w:sz="0" w:space="0" w:color="auto"/>
            <w:right w:val="none" w:sz="0" w:space="0" w:color="auto"/>
          </w:divBdr>
        </w:div>
        <w:div w:id="356196173">
          <w:marLeft w:val="0"/>
          <w:marRight w:val="0"/>
          <w:marTop w:val="0"/>
          <w:marBottom w:val="0"/>
          <w:divBdr>
            <w:top w:val="none" w:sz="0" w:space="0" w:color="auto"/>
            <w:left w:val="none" w:sz="0" w:space="0" w:color="auto"/>
            <w:bottom w:val="none" w:sz="0" w:space="0" w:color="auto"/>
            <w:right w:val="none" w:sz="0" w:space="0" w:color="auto"/>
          </w:divBdr>
        </w:div>
        <w:div w:id="1392074176">
          <w:marLeft w:val="0"/>
          <w:marRight w:val="0"/>
          <w:marTop w:val="0"/>
          <w:marBottom w:val="0"/>
          <w:divBdr>
            <w:top w:val="none" w:sz="0" w:space="0" w:color="auto"/>
            <w:left w:val="none" w:sz="0" w:space="0" w:color="auto"/>
            <w:bottom w:val="none" w:sz="0" w:space="0" w:color="auto"/>
            <w:right w:val="none" w:sz="0" w:space="0" w:color="auto"/>
          </w:divBdr>
        </w:div>
        <w:div w:id="663361066">
          <w:marLeft w:val="0"/>
          <w:marRight w:val="0"/>
          <w:marTop w:val="0"/>
          <w:marBottom w:val="0"/>
          <w:divBdr>
            <w:top w:val="none" w:sz="0" w:space="0" w:color="auto"/>
            <w:left w:val="none" w:sz="0" w:space="0" w:color="auto"/>
            <w:bottom w:val="none" w:sz="0" w:space="0" w:color="auto"/>
            <w:right w:val="none" w:sz="0" w:space="0" w:color="auto"/>
          </w:divBdr>
        </w:div>
        <w:div w:id="1641229576">
          <w:marLeft w:val="0"/>
          <w:marRight w:val="0"/>
          <w:marTop w:val="0"/>
          <w:marBottom w:val="0"/>
          <w:divBdr>
            <w:top w:val="none" w:sz="0" w:space="0" w:color="auto"/>
            <w:left w:val="none" w:sz="0" w:space="0" w:color="auto"/>
            <w:bottom w:val="none" w:sz="0" w:space="0" w:color="auto"/>
            <w:right w:val="none" w:sz="0" w:space="0" w:color="auto"/>
          </w:divBdr>
        </w:div>
        <w:div w:id="751126061">
          <w:marLeft w:val="0"/>
          <w:marRight w:val="0"/>
          <w:marTop w:val="0"/>
          <w:marBottom w:val="0"/>
          <w:divBdr>
            <w:top w:val="none" w:sz="0" w:space="0" w:color="auto"/>
            <w:left w:val="none" w:sz="0" w:space="0" w:color="auto"/>
            <w:bottom w:val="none" w:sz="0" w:space="0" w:color="auto"/>
            <w:right w:val="none" w:sz="0" w:space="0" w:color="auto"/>
          </w:divBdr>
        </w:div>
        <w:div w:id="1495149420">
          <w:marLeft w:val="0"/>
          <w:marRight w:val="0"/>
          <w:marTop w:val="0"/>
          <w:marBottom w:val="0"/>
          <w:divBdr>
            <w:top w:val="none" w:sz="0" w:space="0" w:color="auto"/>
            <w:left w:val="none" w:sz="0" w:space="0" w:color="auto"/>
            <w:bottom w:val="none" w:sz="0" w:space="0" w:color="auto"/>
            <w:right w:val="none" w:sz="0" w:space="0" w:color="auto"/>
          </w:divBdr>
        </w:div>
        <w:div w:id="1462193736">
          <w:marLeft w:val="0"/>
          <w:marRight w:val="0"/>
          <w:marTop w:val="0"/>
          <w:marBottom w:val="0"/>
          <w:divBdr>
            <w:top w:val="none" w:sz="0" w:space="0" w:color="auto"/>
            <w:left w:val="none" w:sz="0" w:space="0" w:color="auto"/>
            <w:bottom w:val="none" w:sz="0" w:space="0" w:color="auto"/>
            <w:right w:val="none" w:sz="0" w:space="0" w:color="auto"/>
          </w:divBdr>
        </w:div>
        <w:div w:id="1186941642">
          <w:marLeft w:val="0"/>
          <w:marRight w:val="0"/>
          <w:marTop w:val="0"/>
          <w:marBottom w:val="0"/>
          <w:divBdr>
            <w:top w:val="none" w:sz="0" w:space="0" w:color="auto"/>
            <w:left w:val="none" w:sz="0" w:space="0" w:color="auto"/>
            <w:bottom w:val="none" w:sz="0" w:space="0" w:color="auto"/>
            <w:right w:val="none" w:sz="0" w:space="0" w:color="auto"/>
          </w:divBdr>
        </w:div>
        <w:div w:id="939021687">
          <w:marLeft w:val="0"/>
          <w:marRight w:val="0"/>
          <w:marTop w:val="0"/>
          <w:marBottom w:val="0"/>
          <w:divBdr>
            <w:top w:val="none" w:sz="0" w:space="0" w:color="auto"/>
            <w:left w:val="none" w:sz="0" w:space="0" w:color="auto"/>
            <w:bottom w:val="none" w:sz="0" w:space="0" w:color="auto"/>
            <w:right w:val="none" w:sz="0" w:space="0" w:color="auto"/>
          </w:divBdr>
        </w:div>
        <w:div w:id="1746537167">
          <w:marLeft w:val="0"/>
          <w:marRight w:val="0"/>
          <w:marTop w:val="0"/>
          <w:marBottom w:val="0"/>
          <w:divBdr>
            <w:top w:val="none" w:sz="0" w:space="0" w:color="auto"/>
            <w:left w:val="none" w:sz="0" w:space="0" w:color="auto"/>
            <w:bottom w:val="none" w:sz="0" w:space="0" w:color="auto"/>
            <w:right w:val="none" w:sz="0" w:space="0" w:color="auto"/>
          </w:divBdr>
        </w:div>
        <w:div w:id="541794148">
          <w:marLeft w:val="0"/>
          <w:marRight w:val="0"/>
          <w:marTop w:val="0"/>
          <w:marBottom w:val="0"/>
          <w:divBdr>
            <w:top w:val="none" w:sz="0" w:space="0" w:color="auto"/>
            <w:left w:val="none" w:sz="0" w:space="0" w:color="auto"/>
            <w:bottom w:val="none" w:sz="0" w:space="0" w:color="auto"/>
            <w:right w:val="none" w:sz="0" w:space="0" w:color="auto"/>
          </w:divBdr>
        </w:div>
        <w:div w:id="1150289951">
          <w:marLeft w:val="0"/>
          <w:marRight w:val="0"/>
          <w:marTop w:val="0"/>
          <w:marBottom w:val="0"/>
          <w:divBdr>
            <w:top w:val="none" w:sz="0" w:space="0" w:color="auto"/>
            <w:left w:val="none" w:sz="0" w:space="0" w:color="auto"/>
            <w:bottom w:val="none" w:sz="0" w:space="0" w:color="auto"/>
            <w:right w:val="none" w:sz="0" w:space="0" w:color="auto"/>
          </w:divBdr>
        </w:div>
        <w:div w:id="607396475">
          <w:marLeft w:val="0"/>
          <w:marRight w:val="0"/>
          <w:marTop w:val="0"/>
          <w:marBottom w:val="0"/>
          <w:divBdr>
            <w:top w:val="none" w:sz="0" w:space="0" w:color="auto"/>
            <w:left w:val="none" w:sz="0" w:space="0" w:color="auto"/>
            <w:bottom w:val="none" w:sz="0" w:space="0" w:color="auto"/>
            <w:right w:val="none" w:sz="0" w:space="0" w:color="auto"/>
          </w:divBdr>
        </w:div>
        <w:div w:id="1374689414">
          <w:marLeft w:val="0"/>
          <w:marRight w:val="0"/>
          <w:marTop w:val="0"/>
          <w:marBottom w:val="0"/>
          <w:divBdr>
            <w:top w:val="none" w:sz="0" w:space="0" w:color="auto"/>
            <w:left w:val="none" w:sz="0" w:space="0" w:color="auto"/>
            <w:bottom w:val="none" w:sz="0" w:space="0" w:color="auto"/>
            <w:right w:val="none" w:sz="0" w:space="0" w:color="auto"/>
          </w:divBdr>
        </w:div>
        <w:div w:id="1650161964">
          <w:marLeft w:val="0"/>
          <w:marRight w:val="0"/>
          <w:marTop w:val="0"/>
          <w:marBottom w:val="0"/>
          <w:divBdr>
            <w:top w:val="none" w:sz="0" w:space="0" w:color="auto"/>
            <w:left w:val="none" w:sz="0" w:space="0" w:color="auto"/>
            <w:bottom w:val="none" w:sz="0" w:space="0" w:color="auto"/>
            <w:right w:val="none" w:sz="0" w:space="0" w:color="auto"/>
          </w:divBdr>
        </w:div>
        <w:div w:id="1054502468">
          <w:marLeft w:val="0"/>
          <w:marRight w:val="0"/>
          <w:marTop w:val="0"/>
          <w:marBottom w:val="0"/>
          <w:divBdr>
            <w:top w:val="none" w:sz="0" w:space="0" w:color="auto"/>
            <w:left w:val="none" w:sz="0" w:space="0" w:color="auto"/>
            <w:bottom w:val="none" w:sz="0" w:space="0" w:color="auto"/>
            <w:right w:val="none" w:sz="0" w:space="0" w:color="auto"/>
          </w:divBdr>
        </w:div>
        <w:div w:id="1614051275">
          <w:marLeft w:val="0"/>
          <w:marRight w:val="0"/>
          <w:marTop w:val="0"/>
          <w:marBottom w:val="0"/>
          <w:divBdr>
            <w:top w:val="none" w:sz="0" w:space="0" w:color="auto"/>
            <w:left w:val="none" w:sz="0" w:space="0" w:color="auto"/>
            <w:bottom w:val="none" w:sz="0" w:space="0" w:color="auto"/>
            <w:right w:val="none" w:sz="0" w:space="0" w:color="auto"/>
          </w:divBdr>
        </w:div>
        <w:div w:id="1497377288">
          <w:marLeft w:val="0"/>
          <w:marRight w:val="0"/>
          <w:marTop w:val="0"/>
          <w:marBottom w:val="0"/>
          <w:divBdr>
            <w:top w:val="none" w:sz="0" w:space="0" w:color="auto"/>
            <w:left w:val="none" w:sz="0" w:space="0" w:color="auto"/>
            <w:bottom w:val="none" w:sz="0" w:space="0" w:color="auto"/>
            <w:right w:val="none" w:sz="0" w:space="0" w:color="auto"/>
          </w:divBdr>
        </w:div>
        <w:div w:id="460802475">
          <w:marLeft w:val="0"/>
          <w:marRight w:val="0"/>
          <w:marTop w:val="0"/>
          <w:marBottom w:val="0"/>
          <w:divBdr>
            <w:top w:val="none" w:sz="0" w:space="0" w:color="auto"/>
            <w:left w:val="none" w:sz="0" w:space="0" w:color="auto"/>
            <w:bottom w:val="none" w:sz="0" w:space="0" w:color="auto"/>
            <w:right w:val="none" w:sz="0" w:space="0" w:color="auto"/>
          </w:divBdr>
        </w:div>
        <w:div w:id="1069112356">
          <w:marLeft w:val="0"/>
          <w:marRight w:val="0"/>
          <w:marTop w:val="0"/>
          <w:marBottom w:val="0"/>
          <w:divBdr>
            <w:top w:val="none" w:sz="0" w:space="0" w:color="auto"/>
            <w:left w:val="none" w:sz="0" w:space="0" w:color="auto"/>
            <w:bottom w:val="none" w:sz="0" w:space="0" w:color="auto"/>
            <w:right w:val="none" w:sz="0" w:space="0" w:color="auto"/>
          </w:divBdr>
        </w:div>
        <w:div w:id="1696886198">
          <w:marLeft w:val="0"/>
          <w:marRight w:val="0"/>
          <w:marTop w:val="0"/>
          <w:marBottom w:val="0"/>
          <w:divBdr>
            <w:top w:val="none" w:sz="0" w:space="0" w:color="auto"/>
            <w:left w:val="none" w:sz="0" w:space="0" w:color="auto"/>
            <w:bottom w:val="none" w:sz="0" w:space="0" w:color="auto"/>
            <w:right w:val="none" w:sz="0" w:space="0" w:color="auto"/>
          </w:divBdr>
        </w:div>
        <w:div w:id="428432846">
          <w:marLeft w:val="0"/>
          <w:marRight w:val="0"/>
          <w:marTop w:val="0"/>
          <w:marBottom w:val="0"/>
          <w:divBdr>
            <w:top w:val="none" w:sz="0" w:space="0" w:color="auto"/>
            <w:left w:val="none" w:sz="0" w:space="0" w:color="auto"/>
            <w:bottom w:val="none" w:sz="0" w:space="0" w:color="auto"/>
            <w:right w:val="none" w:sz="0" w:space="0" w:color="auto"/>
          </w:divBdr>
        </w:div>
        <w:div w:id="1145660629">
          <w:marLeft w:val="0"/>
          <w:marRight w:val="0"/>
          <w:marTop w:val="0"/>
          <w:marBottom w:val="0"/>
          <w:divBdr>
            <w:top w:val="none" w:sz="0" w:space="0" w:color="auto"/>
            <w:left w:val="none" w:sz="0" w:space="0" w:color="auto"/>
            <w:bottom w:val="none" w:sz="0" w:space="0" w:color="auto"/>
            <w:right w:val="none" w:sz="0" w:space="0" w:color="auto"/>
          </w:divBdr>
        </w:div>
        <w:div w:id="1938706069">
          <w:marLeft w:val="0"/>
          <w:marRight w:val="0"/>
          <w:marTop w:val="0"/>
          <w:marBottom w:val="0"/>
          <w:divBdr>
            <w:top w:val="none" w:sz="0" w:space="0" w:color="auto"/>
            <w:left w:val="none" w:sz="0" w:space="0" w:color="auto"/>
            <w:bottom w:val="none" w:sz="0" w:space="0" w:color="auto"/>
            <w:right w:val="none" w:sz="0" w:space="0" w:color="auto"/>
          </w:divBdr>
        </w:div>
        <w:div w:id="982854753">
          <w:marLeft w:val="0"/>
          <w:marRight w:val="0"/>
          <w:marTop w:val="0"/>
          <w:marBottom w:val="0"/>
          <w:divBdr>
            <w:top w:val="none" w:sz="0" w:space="0" w:color="auto"/>
            <w:left w:val="none" w:sz="0" w:space="0" w:color="auto"/>
            <w:bottom w:val="none" w:sz="0" w:space="0" w:color="auto"/>
            <w:right w:val="none" w:sz="0" w:space="0" w:color="auto"/>
          </w:divBdr>
        </w:div>
        <w:div w:id="731273442">
          <w:marLeft w:val="0"/>
          <w:marRight w:val="0"/>
          <w:marTop w:val="0"/>
          <w:marBottom w:val="0"/>
          <w:divBdr>
            <w:top w:val="none" w:sz="0" w:space="0" w:color="auto"/>
            <w:left w:val="none" w:sz="0" w:space="0" w:color="auto"/>
            <w:bottom w:val="none" w:sz="0" w:space="0" w:color="auto"/>
            <w:right w:val="none" w:sz="0" w:space="0" w:color="auto"/>
          </w:divBdr>
        </w:div>
        <w:div w:id="1994487211">
          <w:marLeft w:val="0"/>
          <w:marRight w:val="0"/>
          <w:marTop w:val="0"/>
          <w:marBottom w:val="0"/>
          <w:divBdr>
            <w:top w:val="none" w:sz="0" w:space="0" w:color="auto"/>
            <w:left w:val="none" w:sz="0" w:space="0" w:color="auto"/>
            <w:bottom w:val="none" w:sz="0" w:space="0" w:color="auto"/>
            <w:right w:val="none" w:sz="0" w:space="0" w:color="auto"/>
          </w:divBdr>
        </w:div>
        <w:div w:id="1463036185">
          <w:marLeft w:val="0"/>
          <w:marRight w:val="0"/>
          <w:marTop w:val="0"/>
          <w:marBottom w:val="0"/>
          <w:divBdr>
            <w:top w:val="none" w:sz="0" w:space="0" w:color="auto"/>
            <w:left w:val="none" w:sz="0" w:space="0" w:color="auto"/>
            <w:bottom w:val="none" w:sz="0" w:space="0" w:color="auto"/>
            <w:right w:val="none" w:sz="0" w:space="0" w:color="auto"/>
          </w:divBdr>
        </w:div>
        <w:div w:id="1006980616">
          <w:marLeft w:val="0"/>
          <w:marRight w:val="0"/>
          <w:marTop w:val="0"/>
          <w:marBottom w:val="0"/>
          <w:divBdr>
            <w:top w:val="none" w:sz="0" w:space="0" w:color="auto"/>
            <w:left w:val="none" w:sz="0" w:space="0" w:color="auto"/>
            <w:bottom w:val="none" w:sz="0" w:space="0" w:color="auto"/>
            <w:right w:val="none" w:sz="0" w:space="0" w:color="auto"/>
          </w:divBdr>
        </w:div>
        <w:div w:id="985550020">
          <w:marLeft w:val="0"/>
          <w:marRight w:val="0"/>
          <w:marTop w:val="0"/>
          <w:marBottom w:val="0"/>
          <w:divBdr>
            <w:top w:val="none" w:sz="0" w:space="0" w:color="auto"/>
            <w:left w:val="none" w:sz="0" w:space="0" w:color="auto"/>
            <w:bottom w:val="none" w:sz="0" w:space="0" w:color="auto"/>
            <w:right w:val="none" w:sz="0" w:space="0" w:color="auto"/>
          </w:divBdr>
        </w:div>
        <w:div w:id="383913525">
          <w:marLeft w:val="0"/>
          <w:marRight w:val="0"/>
          <w:marTop w:val="0"/>
          <w:marBottom w:val="0"/>
          <w:divBdr>
            <w:top w:val="none" w:sz="0" w:space="0" w:color="auto"/>
            <w:left w:val="none" w:sz="0" w:space="0" w:color="auto"/>
            <w:bottom w:val="none" w:sz="0" w:space="0" w:color="auto"/>
            <w:right w:val="none" w:sz="0" w:space="0" w:color="auto"/>
          </w:divBdr>
        </w:div>
        <w:div w:id="134956203">
          <w:marLeft w:val="0"/>
          <w:marRight w:val="0"/>
          <w:marTop w:val="0"/>
          <w:marBottom w:val="0"/>
          <w:divBdr>
            <w:top w:val="none" w:sz="0" w:space="0" w:color="auto"/>
            <w:left w:val="none" w:sz="0" w:space="0" w:color="auto"/>
            <w:bottom w:val="none" w:sz="0" w:space="0" w:color="auto"/>
            <w:right w:val="none" w:sz="0" w:space="0" w:color="auto"/>
          </w:divBdr>
        </w:div>
        <w:div w:id="1615210805">
          <w:marLeft w:val="0"/>
          <w:marRight w:val="0"/>
          <w:marTop w:val="0"/>
          <w:marBottom w:val="0"/>
          <w:divBdr>
            <w:top w:val="none" w:sz="0" w:space="0" w:color="auto"/>
            <w:left w:val="none" w:sz="0" w:space="0" w:color="auto"/>
            <w:bottom w:val="none" w:sz="0" w:space="0" w:color="auto"/>
            <w:right w:val="none" w:sz="0" w:space="0" w:color="auto"/>
          </w:divBdr>
        </w:div>
        <w:div w:id="1573782303">
          <w:marLeft w:val="0"/>
          <w:marRight w:val="0"/>
          <w:marTop w:val="0"/>
          <w:marBottom w:val="0"/>
          <w:divBdr>
            <w:top w:val="none" w:sz="0" w:space="0" w:color="auto"/>
            <w:left w:val="none" w:sz="0" w:space="0" w:color="auto"/>
            <w:bottom w:val="none" w:sz="0" w:space="0" w:color="auto"/>
            <w:right w:val="none" w:sz="0" w:space="0" w:color="auto"/>
          </w:divBdr>
        </w:div>
        <w:div w:id="1314599126">
          <w:marLeft w:val="0"/>
          <w:marRight w:val="0"/>
          <w:marTop w:val="0"/>
          <w:marBottom w:val="0"/>
          <w:divBdr>
            <w:top w:val="none" w:sz="0" w:space="0" w:color="auto"/>
            <w:left w:val="none" w:sz="0" w:space="0" w:color="auto"/>
            <w:bottom w:val="none" w:sz="0" w:space="0" w:color="auto"/>
            <w:right w:val="none" w:sz="0" w:space="0" w:color="auto"/>
          </w:divBdr>
        </w:div>
        <w:div w:id="259535660">
          <w:marLeft w:val="0"/>
          <w:marRight w:val="0"/>
          <w:marTop w:val="0"/>
          <w:marBottom w:val="0"/>
          <w:divBdr>
            <w:top w:val="none" w:sz="0" w:space="0" w:color="auto"/>
            <w:left w:val="none" w:sz="0" w:space="0" w:color="auto"/>
            <w:bottom w:val="none" w:sz="0" w:space="0" w:color="auto"/>
            <w:right w:val="none" w:sz="0" w:space="0" w:color="auto"/>
          </w:divBdr>
        </w:div>
        <w:div w:id="1047338086">
          <w:marLeft w:val="0"/>
          <w:marRight w:val="0"/>
          <w:marTop w:val="0"/>
          <w:marBottom w:val="0"/>
          <w:divBdr>
            <w:top w:val="none" w:sz="0" w:space="0" w:color="auto"/>
            <w:left w:val="none" w:sz="0" w:space="0" w:color="auto"/>
            <w:bottom w:val="none" w:sz="0" w:space="0" w:color="auto"/>
            <w:right w:val="none" w:sz="0" w:space="0" w:color="auto"/>
          </w:divBdr>
        </w:div>
        <w:div w:id="42218310">
          <w:marLeft w:val="0"/>
          <w:marRight w:val="0"/>
          <w:marTop w:val="0"/>
          <w:marBottom w:val="0"/>
          <w:divBdr>
            <w:top w:val="none" w:sz="0" w:space="0" w:color="auto"/>
            <w:left w:val="none" w:sz="0" w:space="0" w:color="auto"/>
            <w:bottom w:val="none" w:sz="0" w:space="0" w:color="auto"/>
            <w:right w:val="none" w:sz="0" w:space="0" w:color="auto"/>
          </w:divBdr>
        </w:div>
        <w:div w:id="430710970">
          <w:marLeft w:val="0"/>
          <w:marRight w:val="0"/>
          <w:marTop w:val="0"/>
          <w:marBottom w:val="0"/>
          <w:divBdr>
            <w:top w:val="none" w:sz="0" w:space="0" w:color="auto"/>
            <w:left w:val="none" w:sz="0" w:space="0" w:color="auto"/>
            <w:bottom w:val="none" w:sz="0" w:space="0" w:color="auto"/>
            <w:right w:val="none" w:sz="0" w:space="0" w:color="auto"/>
          </w:divBdr>
        </w:div>
        <w:div w:id="195387374">
          <w:marLeft w:val="0"/>
          <w:marRight w:val="0"/>
          <w:marTop w:val="0"/>
          <w:marBottom w:val="0"/>
          <w:divBdr>
            <w:top w:val="none" w:sz="0" w:space="0" w:color="auto"/>
            <w:left w:val="none" w:sz="0" w:space="0" w:color="auto"/>
            <w:bottom w:val="none" w:sz="0" w:space="0" w:color="auto"/>
            <w:right w:val="none" w:sz="0" w:space="0" w:color="auto"/>
          </w:divBdr>
        </w:div>
        <w:div w:id="706444780">
          <w:marLeft w:val="0"/>
          <w:marRight w:val="0"/>
          <w:marTop w:val="0"/>
          <w:marBottom w:val="0"/>
          <w:divBdr>
            <w:top w:val="none" w:sz="0" w:space="0" w:color="auto"/>
            <w:left w:val="none" w:sz="0" w:space="0" w:color="auto"/>
            <w:bottom w:val="none" w:sz="0" w:space="0" w:color="auto"/>
            <w:right w:val="none" w:sz="0" w:space="0" w:color="auto"/>
          </w:divBdr>
        </w:div>
        <w:div w:id="1642080607">
          <w:marLeft w:val="0"/>
          <w:marRight w:val="0"/>
          <w:marTop w:val="0"/>
          <w:marBottom w:val="0"/>
          <w:divBdr>
            <w:top w:val="none" w:sz="0" w:space="0" w:color="auto"/>
            <w:left w:val="none" w:sz="0" w:space="0" w:color="auto"/>
            <w:bottom w:val="none" w:sz="0" w:space="0" w:color="auto"/>
            <w:right w:val="none" w:sz="0" w:space="0" w:color="auto"/>
          </w:divBdr>
        </w:div>
        <w:div w:id="879822944">
          <w:marLeft w:val="0"/>
          <w:marRight w:val="0"/>
          <w:marTop w:val="0"/>
          <w:marBottom w:val="0"/>
          <w:divBdr>
            <w:top w:val="none" w:sz="0" w:space="0" w:color="auto"/>
            <w:left w:val="none" w:sz="0" w:space="0" w:color="auto"/>
            <w:bottom w:val="none" w:sz="0" w:space="0" w:color="auto"/>
            <w:right w:val="none" w:sz="0" w:space="0" w:color="auto"/>
          </w:divBdr>
        </w:div>
        <w:div w:id="1484811909">
          <w:marLeft w:val="0"/>
          <w:marRight w:val="0"/>
          <w:marTop w:val="0"/>
          <w:marBottom w:val="0"/>
          <w:divBdr>
            <w:top w:val="none" w:sz="0" w:space="0" w:color="auto"/>
            <w:left w:val="none" w:sz="0" w:space="0" w:color="auto"/>
            <w:bottom w:val="none" w:sz="0" w:space="0" w:color="auto"/>
            <w:right w:val="none" w:sz="0" w:space="0" w:color="auto"/>
          </w:divBdr>
        </w:div>
        <w:div w:id="285744606">
          <w:marLeft w:val="0"/>
          <w:marRight w:val="0"/>
          <w:marTop w:val="0"/>
          <w:marBottom w:val="0"/>
          <w:divBdr>
            <w:top w:val="none" w:sz="0" w:space="0" w:color="auto"/>
            <w:left w:val="none" w:sz="0" w:space="0" w:color="auto"/>
            <w:bottom w:val="none" w:sz="0" w:space="0" w:color="auto"/>
            <w:right w:val="none" w:sz="0" w:space="0" w:color="auto"/>
          </w:divBdr>
        </w:div>
        <w:div w:id="1413158322">
          <w:marLeft w:val="0"/>
          <w:marRight w:val="0"/>
          <w:marTop w:val="0"/>
          <w:marBottom w:val="0"/>
          <w:divBdr>
            <w:top w:val="none" w:sz="0" w:space="0" w:color="auto"/>
            <w:left w:val="none" w:sz="0" w:space="0" w:color="auto"/>
            <w:bottom w:val="none" w:sz="0" w:space="0" w:color="auto"/>
            <w:right w:val="none" w:sz="0" w:space="0" w:color="auto"/>
          </w:divBdr>
        </w:div>
        <w:div w:id="1466655467">
          <w:marLeft w:val="0"/>
          <w:marRight w:val="0"/>
          <w:marTop w:val="0"/>
          <w:marBottom w:val="0"/>
          <w:divBdr>
            <w:top w:val="none" w:sz="0" w:space="0" w:color="auto"/>
            <w:left w:val="none" w:sz="0" w:space="0" w:color="auto"/>
            <w:bottom w:val="none" w:sz="0" w:space="0" w:color="auto"/>
            <w:right w:val="none" w:sz="0" w:space="0" w:color="auto"/>
          </w:divBdr>
        </w:div>
        <w:div w:id="41949573">
          <w:marLeft w:val="0"/>
          <w:marRight w:val="0"/>
          <w:marTop w:val="0"/>
          <w:marBottom w:val="0"/>
          <w:divBdr>
            <w:top w:val="none" w:sz="0" w:space="0" w:color="auto"/>
            <w:left w:val="none" w:sz="0" w:space="0" w:color="auto"/>
            <w:bottom w:val="none" w:sz="0" w:space="0" w:color="auto"/>
            <w:right w:val="none" w:sz="0" w:space="0" w:color="auto"/>
          </w:divBdr>
        </w:div>
        <w:div w:id="460536032">
          <w:marLeft w:val="0"/>
          <w:marRight w:val="0"/>
          <w:marTop w:val="0"/>
          <w:marBottom w:val="0"/>
          <w:divBdr>
            <w:top w:val="none" w:sz="0" w:space="0" w:color="auto"/>
            <w:left w:val="none" w:sz="0" w:space="0" w:color="auto"/>
            <w:bottom w:val="none" w:sz="0" w:space="0" w:color="auto"/>
            <w:right w:val="none" w:sz="0" w:space="0" w:color="auto"/>
          </w:divBdr>
        </w:div>
        <w:div w:id="1925187432">
          <w:marLeft w:val="0"/>
          <w:marRight w:val="0"/>
          <w:marTop w:val="0"/>
          <w:marBottom w:val="0"/>
          <w:divBdr>
            <w:top w:val="none" w:sz="0" w:space="0" w:color="auto"/>
            <w:left w:val="none" w:sz="0" w:space="0" w:color="auto"/>
            <w:bottom w:val="none" w:sz="0" w:space="0" w:color="auto"/>
            <w:right w:val="none" w:sz="0" w:space="0" w:color="auto"/>
          </w:divBdr>
        </w:div>
        <w:div w:id="530804553">
          <w:marLeft w:val="0"/>
          <w:marRight w:val="0"/>
          <w:marTop w:val="0"/>
          <w:marBottom w:val="0"/>
          <w:divBdr>
            <w:top w:val="none" w:sz="0" w:space="0" w:color="auto"/>
            <w:left w:val="none" w:sz="0" w:space="0" w:color="auto"/>
            <w:bottom w:val="none" w:sz="0" w:space="0" w:color="auto"/>
            <w:right w:val="none" w:sz="0" w:space="0" w:color="auto"/>
          </w:divBdr>
        </w:div>
        <w:div w:id="1732344593">
          <w:marLeft w:val="0"/>
          <w:marRight w:val="0"/>
          <w:marTop w:val="0"/>
          <w:marBottom w:val="0"/>
          <w:divBdr>
            <w:top w:val="none" w:sz="0" w:space="0" w:color="auto"/>
            <w:left w:val="none" w:sz="0" w:space="0" w:color="auto"/>
            <w:bottom w:val="none" w:sz="0" w:space="0" w:color="auto"/>
            <w:right w:val="none" w:sz="0" w:space="0" w:color="auto"/>
          </w:divBdr>
        </w:div>
        <w:div w:id="1435633489">
          <w:marLeft w:val="0"/>
          <w:marRight w:val="0"/>
          <w:marTop w:val="0"/>
          <w:marBottom w:val="0"/>
          <w:divBdr>
            <w:top w:val="none" w:sz="0" w:space="0" w:color="auto"/>
            <w:left w:val="none" w:sz="0" w:space="0" w:color="auto"/>
            <w:bottom w:val="none" w:sz="0" w:space="0" w:color="auto"/>
            <w:right w:val="none" w:sz="0" w:space="0" w:color="auto"/>
          </w:divBdr>
        </w:div>
        <w:div w:id="946473511">
          <w:marLeft w:val="0"/>
          <w:marRight w:val="0"/>
          <w:marTop w:val="0"/>
          <w:marBottom w:val="0"/>
          <w:divBdr>
            <w:top w:val="none" w:sz="0" w:space="0" w:color="auto"/>
            <w:left w:val="none" w:sz="0" w:space="0" w:color="auto"/>
            <w:bottom w:val="none" w:sz="0" w:space="0" w:color="auto"/>
            <w:right w:val="none" w:sz="0" w:space="0" w:color="auto"/>
          </w:divBdr>
        </w:div>
        <w:div w:id="368337146">
          <w:marLeft w:val="0"/>
          <w:marRight w:val="0"/>
          <w:marTop w:val="0"/>
          <w:marBottom w:val="0"/>
          <w:divBdr>
            <w:top w:val="none" w:sz="0" w:space="0" w:color="auto"/>
            <w:left w:val="none" w:sz="0" w:space="0" w:color="auto"/>
            <w:bottom w:val="none" w:sz="0" w:space="0" w:color="auto"/>
            <w:right w:val="none" w:sz="0" w:space="0" w:color="auto"/>
          </w:divBdr>
        </w:div>
        <w:div w:id="141393709">
          <w:marLeft w:val="0"/>
          <w:marRight w:val="0"/>
          <w:marTop w:val="0"/>
          <w:marBottom w:val="0"/>
          <w:divBdr>
            <w:top w:val="none" w:sz="0" w:space="0" w:color="auto"/>
            <w:left w:val="none" w:sz="0" w:space="0" w:color="auto"/>
            <w:bottom w:val="none" w:sz="0" w:space="0" w:color="auto"/>
            <w:right w:val="none" w:sz="0" w:space="0" w:color="auto"/>
          </w:divBdr>
        </w:div>
        <w:div w:id="8795865">
          <w:marLeft w:val="0"/>
          <w:marRight w:val="0"/>
          <w:marTop w:val="0"/>
          <w:marBottom w:val="0"/>
          <w:divBdr>
            <w:top w:val="none" w:sz="0" w:space="0" w:color="auto"/>
            <w:left w:val="none" w:sz="0" w:space="0" w:color="auto"/>
            <w:bottom w:val="none" w:sz="0" w:space="0" w:color="auto"/>
            <w:right w:val="none" w:sz="0" w:space="0" w:color="auto"/>
          </w:divBdr>
        </w:div>
        <w:div w:id="727145953">
          <w:marLeft w:val="0"/>
          <w:marRight w:val="0"/>
          <w:marTop w:val="0"/>
          <w:marBottom w:val="0"/>
          <w:divBdr>
            <w:top w:val="none" w:sz="0" w:space="0" w:color="auto"/>
            <w:left w:val="none" w:sz="0" w:space="0" w:color="auto"/>
            <w:bottom w:val="none" w:sz="0" w:space="0" w:color="auto"/>
            <w:right w:val="none" w:sz="0" w:space="0" w:color="auto"/>
          </w:divBdr>
        </w:div>
        <w:div w:id="725300585">
          <w:marLeft w:val="0"/>
          <w:marRight w:val="0"/>
          <w:marTop w:val="0"/>
          <w:marBottom w:val="0"/>
          <w:divBdr>
            <w:top w:val="none" w:sz="0" w:space="0" w:color="auto"/>
            <w:left w:val="none" w:sz="0" w:space="0" w:color="auto"/>
            <w:bottom w:val="none" w:sz="0" w:space="0" w:color="auto"/>
            <w:right w:val="none" w:sz="0" w:space="0" w:color="auto"/>
          </w:divBdr>
        </w:div>
        <w:div w:id="333260840">
          <w:marLeft w:val="0"/>
          <w:marRight w:val="0"/>
          <w:marTop w:val="0"/>
          <w:marBottom w:val="0"/>
          <w:divBdr>
            <w:top w:val="none" w:sz="0" w:space="0" w:color="auto"/>
            <w:left w:val="none" w:sz="0" w:space="0" w:color="auto"/>
            <w:bottom w:val="none" w:sz="0" w:space="0" w:color="auto"/>
            <w:right w:val="none" w:sz="0" w:space="0" w:color="auto"/>
          </w:divBdr>
        </w:div>
        <w:div w:id="492526010">
          <w:marLeft w:val="0"/>
          <w:marRight w:val="0"/>
          <w:marTop w:val="0"/>
          <w:marBottom w:val="0"/>
          <w:divBdr>
            <w:top w:val="none" w:sz="0" w:space="0" w:color="auto"/>
            <w:left w:val="none" w:sz="0" w:space="0" w:color="auto"/>
            <w:bottom w:val="none" w:sz="0" w:space="0" w:color="auto"/>
            <w:right w:val="none" w:sz="0" w:space="0" w:color="auto"/>
          </w:divBdr>
        </w:div>
        <w:div w:id="1691105396">
          <w:marLeft w:val="0"/>
          <w:marRight w:val="0"/>
          <w:marTop w:val="0"/>
          <w:marBottom w:val="0"/>
          <w:divBdr>
            <w:top w:val="none" w:sz="0" w:space="0" w:color="auto"/>
            <w:left w:val="none" w:sz="0" w:space="0" w:color="auto"/>
            <w:bottom w:val="none" w:sz="0" w:space="0" w:color="auto"/>
            <w:right w:val="none" w:sz="0" w:space="0" w:color="auto"/>
          </w:divBdr>
        </w:div>
        <w:div w:id="1110466207">
          <w:marLeft w:val="0"/>
          <w:marRight w:val="0"/>
          <w:marTop w:val="0"/>
          <w:marBottom w:val="0"/>
          <w:divBdr>
            <w:top w:val="none" w:sz="0" w:space="0" w:color="auto"/>
            <w:left w:val="none" w:sz="0" w:space="0" w:color="auto"/>
            <w:bottom w:val="none" w:sz="0" w:space="0" w:color="auto"/>
            <w:right w:val="none" w:sz="0" w:space="0" w:color="auto"/>
          </w:divBdr>
        </w:div>
        <w:div w:id="506403382">
          <w:marLeft w:val="0"/>
          <w:marRight w:val="0"/>
          <w:marTop w:val="0"/>
          <w:marBottom w:val="0"/>
          <w:divBdr>
            <w:top w:val="none" w:sz="0" w:space="0" w:color="auto"/>
            <w:left w:val="none" w:sz="0" w:space="0" w:color="auto"/>
            <w:bottom w:val="none" w:sz="0" w:space="0" w:color="auto"/>
            <w:right w:val="none" w:sz="0" w:space="0" w:color="auto"/>
          </w:divBdr>
        </w:div>
        <w:div w:id="496968349">
          <w:marLeft w:val="0"/>
          <w:marRight w:val="0"/>
          <w:marTop w:val="0"/>
          <w:marBottom w:val="0"/>
          <w:divBdr>
            <w:top w:val="none" w:sz="0" w:space="0" w:color="auto"/>
            <w:left w:val="none" w:sz="0" w:space="0" w:color="auto"/>
            <w:bottom w:val="none" w:sz="0" w:space="0" w:color="auto"/>
            <w:right w:val="none" w:sz="0" w:space="0" w:color="auto"/>
          </w:divBdr>
        </w:div>
        <w:div w:id="1845436428">
          <w:marLeft w:val="0"/>
          <w:marRight w:val="0"/>
          <w:marTop w:val="0"/>
          <w:marBottom w:val="0"/>
          <w:divBdr>
            <w:top w:val="none" w:sz="0" w:space="0" w:color="auto"/>
            <w:left w:val="none" w:sz="0" w:space="0" w:color="auto"/>
            <w:bottom w:val="none" w:sz="0" w:space="0" w:color="auto"/>
            <w:right w:val="none" w:sz="0" w:space="0" w:color="auto"/>
          </w:divBdr>
        </w:div>
        <w:div w:id="45374471">
          <w:marLeft w:val="0"/>
          <w:marRight w:val="0"/>
          <w:marTop w:val="0"/>
          <w:marBottom w:val="0"/>
          <w:divBdr>
            <w:top w:val="none" w:sz="0" w:space="0" w:color="auto"/>
            <w:left w:val="none" w:sz="0" w:space="0" w:color="auto"/>
            <w:bottom w:val="none" w:sz="0" w:space="0" w:color="auto"/>
            <w:right w:val="none" w:sz="0" w:space="0" w:color="auto"/>
          </w:divBdr>
        </w:div>
        <w:div w:id="538443881">
          <w:marLeft w:val="0"/>
          <w:marRight w:val="0"/>
          <w:marTop w:val="0"/>
          <w:marBottom w:val="0"/>
          <w:divBdr>
            <w:top w:val="none" w:sz="0" w:space="0" w:color="auto"/>
            <w:left w:val="none" w:sz="0" w:space="0" w:color="auto"/>
            <w:bottom w:val="none" w:sz="0" w:space="0" w:color="auto"/>
            <w:right w:val="none" w:sz="0" w:space="0" w:color="auto"/>
          </w:divBdr>
        </w:div>
        <w:div w:id="1307972140">
          <w:marLeft w:val="0"/>
          <w:marRight w:val="0"/>
          <w:marTop w:val="0"/>
          <w:marBottom w:val="0"/>
          <w:divBdr>
            <w:top w:val="none" w:sz="0" w:space="0" w:color="auto"/>
            <w:left w:val="none" w:sz="0" w:space="0" w:color="auto"/>
            <w:bottom w:val="none" w:sz="0" w:space="0" w:color="auto"/>
            <w:right w:val="none" w:sz="0" w:space="0" w:color="auto"/>
          </w:divBdr>
        </w:div>
        <w:div w:id="713240526">
          <w:marLeft w:val="0"/>
          <w:marRight w:val="0"/>
          <w:marTop w:val="0"/>
          <w:marBottom w:val="0"/>
          <w:divBdr>
            <w:top w:val="none" w:sz="0" w:space="0" w:color="auto"/>
            <w:left w:val="none" w:sz="0" w:space="0" w:color="auto"/>
            <w:bottom w:val="none" w:sz="0" w:space="0" w:color="auto"/>
            <w:right w:val="none" w:sz="0" w:space="0" w:color="auto"/>
          </w:divBdr>
        </w:div>
        <w:div w:id="181282951">
          <w:marLeft w:val="0"/>
          <w:marRight w:val="0"/>
          <w:marTop w:val="0"/>
          <w:marBottom w:val="0"/>
          <w:divBdr>
            <w:top w:val="none" w:sz="0" w:space="0" w:color="auto"/>
            <w:left w:val="none" w:sz="0" w:space="0" w:color="auto"/>
            <w:bottom w:val="none" w:sz="0" w:space="0" w:color="auto"/>
            <w:right w:val="none" w:sz="0" w:space="0" w:color="auto"/>
          </w:divBdr>
        </w:div>
        <w:div w:id="1337070893">
          <w:marLeft w:val="0"/>
          <w:marRight w:val="0"/>
          <w:marTop w:val="0"/>
          <w:marBottom w:val="0"/>
          <w:divBdr>
            <w:top w:val="none" w:sz="0" w:space="0" w:color="auto"/>
            <w:left w:val="none" w:sz="0" w:space="0" w:color="auto"/>
            <w:bottom w:val="none" w:sz="0" w:space="0" w:color="auto"/>
            <w:right w:val="none" w:sz="0" w:space="0" w:color="auto"/>
          </w:divBdr>
        </w:div>
        <w:div w:id="1935091368">
          <w:marLeft w:val="0"/>
          <w:marRight w:val="0"/>
          <w:marTop w:val="0"/>
          <w:marBottom w:val="0"/>
          <w:divBdr>
            <w:top w:val="none" w:sz="0" w:space="0" w:color="auto"/>
            <w:left w:val="none" w:sz="0" w:space="0" w:color="auto"/>
            <w:bottom w:val="none" w:sz="0" w:space="0" w:color="auto"/>
            <w:right w:val="none" w:sz="0" w:space="0" w:color="auto"/>
          </w:divBdr>
        </w:div>
        <w:div w:id="342781530">
          <w:marLeft w:val="0"/>
          <w:marRight w:val="0"/>
          <w:marTop w:val="0"/>
          <w:marBottom w:val="0"/>
          <w:divBdr>
            <w:top w:val="none" w:sz="0" w:space="0" w:color="auto"/>
            <w:left w:val="none" w:sz="0" w:space="0" w:color="auto"/>
            <w:bottom w:val="none" w:sz="0" w:space="0" w:color="auto"/>
            <w:right w:val="none" w:sz="0" w:space="0" w:color="auto"/>
          </w:divBdr>
        </w:div>
        <w:div w:id="609508197">
          <w:marLeft w:val="0"/>
          <w:marRight w:val="0"/>
          <w:marTop w:val="0"/>
          <w:marBottom w:val="0"/>
          <w:divBdr>
            <w:top w:val="none" w:sz="0" w:space="0" w:color="auto"/>
            <w:left w:val="none" w:sz="0" w:space="0" w:color="auto"/>
            <w:bottom w:val="none" w:sz="0" w:space="0" w:color="auto"/>
            <w:right w:val="none" w:sz="0" w:space="0" w:color="auto"/>
          </w:divBdr>
        </w:div>
        <w:div w:id="1385375118">
          <w:marLeft w:val="0"/>
          <w:marRight w:val="0"/>
          <w:marTop w:val="0"/>
          <w:marBottom w:val="0"/>
          <w:divBdr>
            <w:top w:val="none" w:sz="0" w:space="0" w:color="auto"/>
            <w:left w:val="none" w:sz="0" w:space="0" w:color="auto"/>
            <w:bottom w:val="none" w:sz="0" w:space="0" w:color="auto"/>
            <w:right w:val="none" w:sz="0" w:space="0" w:color="auto"/>
          </w:divBdr>
        </w:div>
        <w:div w:id="1247304278">
          <w:marLeft w:val="0"/>
          <w:marRight w:val="0"/>
          <w:marTop w:val="0"/>
          <w:marBottom w:val="0"/>
          <w:divBdr>
            <w:top w:val="none" w:sz="0" w:space="0" w:color="auto"/>
            <w:left w:val="none" w:sz="0" w:space="0" w:color="auto"/>
            <w:bottom w:val="none" w:sz="0" w:space="0" w:color="auto"/>
            <w:right w:val="none" w:sz="0" w:space="0" w:color="auto"/>
          </w:divBdr>
        </w:div>
        <w:div w:id="869338666">
          <w:marLeft w:val="0"/>
          <w:marRight w:val="0"/>
          <w:marTop w:val="0"/>
          <w:marBottom w:val="0"/>
          <w:divBdr>
            <w:top w:val="none" w:sz="0" w:space="0" w:color="auto"/>
            <w:left w:val="none" w:sz="0" w:space="0" w:color="auto"/>
            <w:bottom w:val="none" w:sz="0" w:space="0" w:color="auto"/>
            <w:right w:val="none" w:sz="0" w:space="0" w:color="auto"/>
          </w:divBdr>
        </w:div>
        <w:div w:id="1900091150">
          <w:marLeft w:val="0"/>
          <w:marRight w:val="0"/>
          <w:marTop w:val="0"/>
          <w:marBottom w:val="0"/>
          <w:divBdr>
            <w:top w:val="none" w:sz="0" w:space="0" w:color="auto"/>
            <w:left w:val="none" w:sz="0" w:space="0" w:color="auto"/>
            <w:bottom w:val="none" w:sz="0" w:space="0" w:color="auto"/>
            <w:right w:val="none" w:sz="0" w:space="0" w:color="auto"/>
          </w:divBdr>
        </w:div>
        <w:div w:id="146168110">
          <w:marLeft w:val="0"/>
          <w:marRight w:val="0"/>
          <w:marTop w:val="0"/>
          <w:marBottom w:val="0"/>
          <w:divBdr>
            <w:top w:val="none" w:sz="0" w:space="0" w:color="auto"/>
            <w:left w:val="none" w:sz="0" w:space="0" w:color="auto"/>
            <w:bottom w:val="none" w:sz="0" w:space="0" w:color="auto"/>
            <w:right w:val="none" w:sz="0" w:space="0" w:color="auto"/>
          </w:divBdr>
        </w:div>
        <w:div w:id="1843356241">
          <w:marLeft w:val="0"/>
          <w:marRight w:val="0"/>
          <w:marTop w:val="0"/>
          <w:marBottom w:val="0"/>
          <w:divBdr>
            <w:top w:val="none" w:sz="0" w:space="0" w:color="auto"/>
            <w:left w:val="none" w:sz="0" w:space="0" w:color="auto"/>
            <w:bottom w:val="none" w:sz="0" w:space="0" w:color="auto"/>
            <w:right w:val="none" w:sz="0" w:space="0" w:color="auto"/>
          </w:divBdr>
        </w:div>
        <w:div w:id="1573924296">
          <w:marLeft w:val="0"/>
          <w:marRight w:val="0"/>
          <w:marTop w:val="0"/>
          <w:marBottom w:val="0"/>
          <w:divBdr>
            <w:top w:val="none" w:sz="0" w:space="0" w:color="auto"/>
            <w:left w:val="none" w:sz="0" w:space="0" w:color="auto"/>
            <w:bottom w:val="none" w:sz="0" w:space="0" w:color="auto"/>
            <w:right w:val="none" w:sz="0" w:space="0" w:color="auto"/>
          </w:divBdr>
        </w:div>
        <w:div w:id="1531604330">
          <w:marLeft w:val="0"/>
          <w:marRight w:val="0"/>
          <w:marTop w:val="0"/>
          <w:marBottom w:val="0"/>
          <w:divBdr>
            <w:top w:val="none" w:sz="0" w:space="0" w:color="auto"/>
            <w:left w:val="none" w:sz="0" w:space="0" w:color="auto"/>
            <w:bottom w:val="none" w:sz="0" w:space="0" w:color="auto"/>
            <w:right w:val="none" w:sz="0" w:space="0" w:color="auto"/>
          </w:divBdr>
        </w:div>
        <w:div w:id="748311733">
          <w:marLeft w:val="0"/>
          <w:marRight w:val="0"/>
          <w:marTop w:val="0"/>
          <w:marBottom w:val="0"/>
          <w:divBdr>
            <w:top w:val="none" w:sz="0" w:space="0" w:color="auto"/>
            <w:left w:val="none" w:sz="0" w:space="0" w:color="auto"/>
            <w:bottom w:val="none" w:sz="0" w:space="0" w:color="auto"/>
            <w:right w:val="none" w:sz="0" w:space="0" w:color="auto"/>
          </w:divBdr>
        </w:div>
        <w:div w:id="1340035750">
          <w:marLeft w:val="0"/>
          <w:marRight w:val="0"/>
          <w:marTop w:val="0"/>
          <w:marBottom w:val="0"/>
          <w:divBdr>
            <w:top w:val="none" w:sz="0" w:space="0" w:color="auto"/>
            <w:left w:val="none" w:sz="0" w:space="0" w:color="auto"/>
            <w:bottom w:val="none" w:sz="0" w:space="0" w:color="auto"/>
            <w:right w:val="none" w:sz="0" w:space="0" w:color="auto"/>
          </w:divBdr>
        </w:div>
        <w:div w:id="1300762956">
          <w:marLeft w:val="0"/>
          <w:marRight w:val="0"/>
          <w:marTop w:val="0"/>
          <w:marBottom w:val="0"/>
          <w:divBdr>
            <w:top w:val="none" w:sz="0" w:space="0" w:color="auto"/>
            <w:left w:val="none" w:sz="0" w:space="0" w:color="auto"/>
            <w:bottom w:val="none" w:sz="0" w:space="0" w:color="auto"/>
            <w:right w:val="none" w:sz="0" w:space="0" w:color="auto"/>
          </w:divBdr>
        </w:div>
        <w:div w:id="235164971">
          <w:marLeft w:val="0"/>
          <w:marRight w:val="0"/>
          <w:marTop w:val="0"/>
          <w:marBottom w:val="0"/>
          <w:divBdr>
            <w:top w:val="none" w:sz="0" w:space="0" w:color="auto"/>
            <w:left w:val="none" w:sz="0" w:space="0" w:color="auto"/>
            <w:bottom w:val="none" w:sz="0" w:space="0" w:color="auto"/>
            <w:right w:val="none" w:sz="0" w:space="0" w:color="auto"/>
          </w:divBdr>
        </w:div>
        <w:div w:id="1734769737">
          <w:marLeft w:val="0"/>
          <w:marRight w:val="0"/>
          <w:marTop w:val="0"/>
          <w:marBottom w:val="0"/>
          <w:divBdr>
            <w:top w:val="none" w:sz="0" w:space="0" w:color="auto"/>
            <w:left w:val="none" w:sz="0" w:space="0" w:color="auto"/>
            <w:bottom w:val="none" w:sz="0" w:space="0" w:color="auto"/>
            <w:right w:val="none" w:sz="0" w:space="0" w:color="auto"/>
          </w:divBdr>
        </w:div>
        <w:div w:id="655188281">
          <w:marLeft w:val="0"/>
          <w:marRight w:val="0"/>
          <w:marTop w:val="0"/>
          <w:marBottom w:val="0"/>
          <w:divBdr>
            <w:top w:val="none" w:sz="0" w:space="0" w:color="auto"/>
            <w:left w:val="none" w:sz="0" w:space="0" w:color="auto"/>
            <w:bottom w:val="none" w:sz="0" w:space="0" w:color="auto"/>
            <w:right w:val="none" w:sz="0" w:space="0" w:color="auto"/>
          </w:divBdr>
        </w:div>
        <w:div w:id="1849363351">
          <w:marLeft w:val="0"/>
          <w:marRight w:val="0"/>
          <w:marTop w:val="0"/>
          <w:marBottom w:val="0"/>
          <w:divBdr>
            <w:top w:val="none" w:sz="0" w:space="0" w:color="auto"/>
            <w:left w:val="none" w:sz="0" w:space="0" w:color="auto"/>
            <w:bottom w:val="none" w:sz="0" w:space="0" w:color="auto"/>
            <w:right w:val="none" w:sz="0" w:space="0" w:color="auto"/>
          </w:divBdr>
        </w:div>
        <w:div w:id="930502664">
          <w:marLeft w:val="0"/>
          <w:marRight w:val="0"/>
          <w:marTop w:val="0"/>
          <w:marBottom w:val="0"/>
          <w:divBdr>
            <w:top w:val="none" w:sz="0" w:space="0" w:color="auto"/>
            <w:left w:val="none" w:sz="0" w:space="0" w:color="auto"/>
            <w:bottom w:val="none" w:sz="0" w:space="0" w:color="auto"/>
            <w:right w:val="none" w:sz="0" w:space="0" w:color="auto"/>
          </w:divBdr>
        </w:div>
        <w:div w:id="2030981163">
          <w:marLeft w:val="0"/>
          <w:marRight w:val="0"/>
          <w:marTop w:val="0"/>
          <w:marBottom w:val="0"/>
          <w:divBdr>
            <w:top w:val="none" w:sz="0" w:space="0" w:color="auto"/>
            <w:left w:val="none" w:sz="0" w:space="0" w:color="auto"/>
            <w:bottom w:val="none" w:sz="0" w:space="0" w:color="auto"/>
            <w:right w:val="none" w:sz="0" w:space="0" w:color="auto"/>
          </w:divBdr>
        </w:div>
        <w:div w:id="871723716">
          <w:marLeft w:val="0"/>
          <w:marRight w:val="0"/>
          <w:marTop w:val="0"/>
          <w:marBottom w:val="0"/>
          <w:divBdr>
            <w:top w:val="none" w:sz="0" w:space="0" w:color="auto"/>
            <w:left w:val="none" w:sz="0" w:space="0" w:color="auto"/>
            <w:bottom w:val="none" w:sz="0" w:space="0" w:color="auto"/>
            <w:right w:val="none" w:sz="0" w:space="0" w:color="auto"/>
          </w:divBdr>
        </w:div>
        <w:div w:id="2034573884">
          <w:marLeft w:val="0"/>
          <w:marRight w:val="0"/>
          <w:marTop w:val="0"/>
          <w:marBottom w:val="0"/>
          <w:divBdr>
            <w:top w:val="none" w:sz="0" w:space="0" w:color="auto"/>
            <w:left w:val="none" w:sz="0" w:space="0" w:color="auto"/>
            <w:bottom w:val="none" w:sz="0" w:space="0" w:color="auto"/>
            <w:right w:val="none" w:sz="0" w:space="0" w:color="auto"/>
          </w:divBdr>
        </w:div>
        <w:div w:id="1668511679">
          <w:marLeft w:val="0"/>
          <w:marRight w:val="0"/>
          <w:marTop w:val="0"/>
          <w:marBottom w:val="0"/>
          <w:divBdr>
            <w:top w:val="none" w:sz="0" w:space="0" w:color="auto"/>
            <w:left w:val="none" w:sz="0" w:space="0" w:color="auto"/>
            <w:bottom w:val="none" w:sz="0" w:space="0" w:color="auto"/>
            <w:right w:val="none" w:sz="0" w:space="0" w:color="auto"/>
          </w:divBdr>
        </w:div>
        <w:div w:id="2034846155">
          <w:marLeft w:val="0"/>
          <w:marRight w:val="0"/>
          <w:marTop w:val="0"/>
          <w:marBottom w:val="0"/>
          <w:divBdr>
            <w:top w:val="none" w:sz="0" w:space="0" w:color="auto"/>
            <w:left w:val="none" w:sz="0" w:space="0" w:color="auto"/>
            <w:bottom w:val="none" w:sz="0" w:space="0" w:color="auto"/>
            <w:right w:val="none" w:sz="0" w:space="0" w:color="auto"/>
          </w:divBdr>
        </w:div>
        <w:div w:id="496116495">
          <w:marLeft w:val="0"/>
          <w:marRight w:val="0"/>
          <w:marTop w:val="0"/>
          <w:marBottom w:val="0"/>
          <w:divBdr>
            <w:top w:val="none" w:sz="0" w:space="0" w:color="auto"/>
            <w:left w:val="none" w:sz="0" w:space="0" w:color="auto"/>
            <w:bottom w:val="none" w:sz="0" w:space="0" w:color="auto"/>
            <w:right w:val="none" w:sz="0" w:space="0" w:color="auto"/>
          </w:divBdr>
        </w:div>
        <w:div w:id="445387085">
          <w:marLeft w:val="0"/>
          <w:marRight w:val="0"/>
          <w:marTop w:val="0"/>
          <w:marBottom w:val="0"/>
          <w:divBdr>
            <w:top w:val="none" w:sz="0" w:space="0" w:color="auto"/>
            <w:left w:val="none" w:sz="0" w:space="0" w:color="auto"/>
            <w:bottom w:val="none" w:sz="0" w:space="0" w:color="auto"/>
            <w:right w:val="none" w:sz="0" w:space="0" w:color="auto"/>
          </w:divBdr>
        </w:div>
        <w:div w:id="1237863215">
          <w:marLeft w:val="0"/>
          <w:marRight w:val="0"/>
          <w:marTop w:val="0"/>
          <w:marBottom w:val="0"/>
          <w:divBdr>
            <w:top w:val="none" w:sz="0" w:space="0" w:color="auto"/>
            <w:left w:val="none" w:sz="0" w:space="0" w:color="auto"/>
            <w:bottom w:val="none" w:sz="0" w:space="0" w:color="auto"/>
            <w:right w:val="none" w:sz="0" w:space="0" w:color="auto"/>
          </w:divBdr>
        </w:div>
        <w:div w:id="1659259493">
          <w:marLeft w:val="0"/>
          <w:marRight w:val="0"/>
          <w:marTop w:val="0"/>
          <w:marBottom w:val="0"/>
          <w:divBdr>
            <w:top w:val="none" w:sz="0" w:space="0" w:color="auto"/>
            <w:left w:val="none" w:sz="0" w:space="0" w:color="auto"/>
            <w:bottom w:val="none" w:sz="0" w:space="0" w:color="auto"/>
            <w:right w:val="none" w:sz="0" w:space="0" w:color="auto"/>
          </w:divBdr>
        </w:div>
        <w:div w:id="268633268">
          <w:marLeft w:val="0"/>
          <w:marRight w:val="0"/>
          <w:marTop w:val="0"/>
          <w:marBottom w:val="0"/>
          <w:divBdr>
            <w:top w:val="none" w:sz="0" w:space="0" w:color="auto"/>
            <w:left w:val="none" w:sz="0" w:space="0" w:color="auto"/>
            <w:bottom w:val="none" w:sz="0" w:space="0" w:color="auto"/>
            <w:right w:val="none" w:sz="0" w:space="0" w:color="auto"/>
          </w:divBdr>
        </w:div>
        <w:div w:id="2103069687">
          <w:marLeft w:val="0"/>
          <w:marRight w:val="0"/>
          <w:marTop w:val="0"/>
          <w:marBottom w:val="0"/>
          <w:divBdr>
            <w:top w:val="none" w:sz="0" w:space="0" w:color="auto"/>
            <w:left w:val="none" w:sz="0" w:space="0" w:color="auto"/>
            <w:bottom w:val="none" w:sz="0" w:space="0" w:color="auto"/>
            <w:right w:val="none" w:sz="0" w:space="0" w:color="auto"/>
          </w:divBdr>
        </w:div>
        <w:div w:id="1785340479">
          <w:marLeft w:val="0"/>
          <w:marRight w:val="0"/>
          <w:marTop w:val="0"/>
          <w:marBottom w:val="0"/>
          <w:divBdr>
            <w:top w:val="none" w:sz="0" w:space="0" w:color="auto"/>
            <w:left w:val="none" w:sz="0" w:space="0" w:color="auto"/>
            <w:bottom w:val="none" w:sz="0" w:space="0" w:color="auto"/>
            <w:right w:val="none" w:sz="0" w:space="0" w:color="auto"/>
          </w:divBdr>
        </w:div>
        <w:div w:id="1506438374">
          <w:marLeft w:val="0"/>
          <w:marRight w:val="0"/>
          <w:marTop w:val="0"/>
          <w:marBottom w:val="0"/>
          <w:divBdr>
            <w:top w:val="none" w:sz="0" w:space="0" w:color="auto"/>
            <w:left w:val="none" w:sz="0" w:space="0" w:color="auto"/>
            <w:bottom w:val="none" w:sz="0" w:space="0" w:color="auto"/>
            <w:right w:val="none" w:sz="0" w:space="0" w:color="auto"/>
          </w:divBdr>
        </w:div>
        <w:div w:id="1455782392">
          <w:marLeft w:val="0"/>
          <w:marRight w:val="0"/>
          <w:marTop w:val="0"/>
          <w:marBottom w:val="0"/>
          <w:divBdr>
            <w:top w:val="none" w:sz="0" w:space="0" w:color="auto"/>
            <w:left w:val="none" w:sz="0" w:space="0" w:color="auto"/>
            <w:bottom w:val="none" w:sz="0" w:space="0" w:color="auto"/>
            <w:right w:val="none" w:sz="0" w:space="0" w:color="auto"/>
          </w:divBdr>
        </w:div>
        <w:div w:id="1009210972">
          <w:marLeft w:val="0"/>
          <w:marRight w:val="0"/>
          <w:marTop w:val="0"/>
          <w:marBottom w:val="0"/>
          <w:divBdr>
            <w:top w:val="none" w:sz="0" w:space="0" w:color="auto"/>
            <w:left w:val="none" w:sz="0" w:space="0" w:color="auto"/>
            <w:bottom w:val="none" w:sz="0" w:space="0" w:color="auto"/>
            <w:right w:val="none" w:sz="0" w:space="0" w:color="auto"/>
          </w:divBdr>
        </w:div>
        <w:div w:id="923105303">
          <w:marLeft w:val="0"/>
          <w:marRight w:val="0"/>
          <w:marTop w:val="0"/>
          <w:marBottom w:val="0"/>
          <w:divBdr>
            <w:top w:val="none" w:sz="0" w:space="0" w:color="auto"/>
            <w:left w:val="none" w:sz="0" w:space="0" w:color="auto"/>
            <w:bottom w:val="none" w:sz="0" w:space="0" w:color="auto"/>
            <w:right w:val="none" w:sz="0" w:space="0" w:color="auto"/>
          </w:divBdr>
        </w:div>
        <w:div w:id="603614860">
          <w:marLeft w:val="0"/>
          <w:marRight w:val="0"/>
          <w:marTop w:val="0"/>
          <w:marBottom w:val="0"/>
          <w:divBdr>
            <w:top w:val="none" w:sz="0" w:space="0" w:color="auto"/>
            <w:left w:val="none" w:sz="0" w:space="0" w:color="auto"/>
            <w:bottom w:val="none" w:sz="0" w:space="0" w:color="auto"/>
            <w:right w:val="none" w:sz="0" w:space="0" w:color="auto"/>
          </w:divBdr>
        </w:div>
        <w:div w:id="204373340">
          <w:marLeft w:val="0"/>
          <w:marRight w:val="0"/>
          <w:marTop w:val="0"/>
          <w:marBottom w:val="0"/>
          <w:divBdr>
            <w:top w:val="none" w:sz="0" w:space="0" w:color="auto"/>
            <w:left w:val="none" w:sz="0" w:space="0" w:color="auto"/>
            <w:bottom w:val="none" w:sz="0" w:space="0" w:color="auto"/>
            <w:right w:val="none" w:sz="0" w:space="0" w:color="auto"/>
          </w:divBdr>
        </w:div>
        <w:div w:id="1385446633">
          <w:marLeft w:val="0"/>
          <w:marRight w:val="0"/>
          <w:marTop w:val="0"/>
          <w:marBottom w:val="0"/>
          <w:divBdr>
            <w:top w:val="none" w:sz="0" w:space="0" w:color="auto"/>
            <w:left w:val="none" w:sz="0" w:space="0" w:color="auto"/>
            <w:bottom w:val="none" w:sz="0" w:space="0" w:color="auto"/>
            <w:right w:val="none" w:sz="0" w:space="0" w:color="auto"/>
          </w:divBdr>
        </w:div>
        <w:div w:id="1672248850">
          <w:marLeft w:val="0"/>
          <w:marRight w:val="0"/>
          <w:marTop w:val="0"/>
          <w:marBottom w:val="0"/>
          <w:divBdr>
            <w:top w:val="none" w:sz="0" w:space="0" w:color="auto"/>
            <w:left w:val="none" w:sz="0" w:space="0" w:color="auto"/>
            <w:bottom w:val="none" w:sz="0" w:space="0" w:color="auto"/>
            <w:right w:val="none" w:sz="0" w:space="0" w:color="auto"/>
          </w:divBdr>
        </w:div>
        <w:div w:id="340667351">
          <w:marLeft w:val="0"/>
          <w:marRight w:val="0"/>
          <w:marTop w:val="0"/>
          <w:marBottom w:val="0"/>
          <w:divBdr>
            <w:top w:val="none" w:sz="0" w:space="0" w:color="auto"/>
            <w:left w:val="none" w:sz="0" w:space="0" w:color="auto"/>
            <w:bottom w:val="none" w:sz="0" w:space="0" w:color="auto"/>
            <w:right w:val="none" w:sz="0" w:space="0" w:color="auto"/>
          </w:divBdr>
        </w:div>
        <w:div w:id="1497266003">
          <w:marLeft w:val="0"/>
          <w:marRight w:val="0"/>
          <w:marTop w:val="0"/>
          <w:marBottom w:val="0"/>
          <w:divBdr>
            <w:top w:val="none" w:sz="0" w:space="0" w:color="auto"/>
            <w:left w:val="none" w:sz="0" w:space="0" w:color="auto"/>
            <w:bottom w:val="none" w:sz="0" w:space="0" w:color="auto"/>
            <w:right w:val="none" w:sz="0" w:space="0" w:color="auto"/>
          </w:divBdr>
        </w:div>
        <w:div w:id="1758745409">
          <w:marLeft w:val="0"/>
          <w:marRight w:val="0"/>
          <w:marTop w:val="0"/>
          <w:marBottom w:val="0"/>
          <w:divBdr>
            <w:top w:val="none" w:sz="0" w:space="0" w:color="auto"/>
            <w:left w:val="none" w:sz="0" w:space="0" w:color="auto"/>
            <w:bottom w:val="none" w:sz="0" w:space="0" w:color="auto"/>
            <w:right w:val="none" w:sz="0" w:space="0" w:color="auto"/>
          </w:divBdr>
        </w:div>
        <w:div w:id="2027444008">
          <w:marLeft w:val="0"/>
          <w:marRight w:val="0"/>
          <w:marTop w:val="0"/>
          <w:marBottom w:val="0"/>
          <w:divBdr>
            <w:top w:val="none" w:sz="0" w:space="0" w:color="auto"/>
            <w:left w:val="none" w:sz="0" w:space="0" w:color="auto"/>
            <w:bottom w:val="none" w:sz="0" w:space="0" w:color="auto"/>
            <w:right w:val="none" w:sz="0" w:space="0" w:color="auto"/>
          </w:divBdr>
        </w:div>
        <w:div w:id="1006133925">
          <w:marLeft w:val="0"/>
          <w:marRight w:val="0"/>
          <w:marTop w:val="0"/>
          <w:marBottom w:val="0"/>
          <w:divBdr>
            <w:top w:val="none" w:sz="0" w:space="0" w:color="auto"/>
            <w:left w:val="none" w:sz="0" w:space="0" w:color="auto"/>
            <w:bottom w:val="none" w:sz="0" w:space="0" w:color="auto"/>
            <w:right w:val="none" w:sz="0" w:space="0" w:color="auto"/>
          </w:divBdr>
        </w:div>
        <w:div w:id="2128304630">
          <w:marLeft w:val="0"/>
          <w:marRight w:val="0"/>
          <w:marTop w:val="0"/>
          <w:marBottom w:val="0"/>
          <w:divBdr>
            <w:top w:val="none" w:sz="0" w:space="0" w:color="auto"/>
            <w:left w:val="none" w:sz="0" w:space="0" w:color="auto"/>
            <w:bottom w:val="none" w:sz="0" w:space="0" w:color="auto"/>
            <w:right w:val="none" w:sz="0" w:space="0" w:color="auto"/>
          </w:divBdr>
        </w:div>
        <w:div w:id="1347364220">
          <w:marLeft w:val="0"/>
          <w:marRight w:val="0"/>
          <w:marTop w:val="0"/>
          <w:marBottom w:val="0"/>
          <w:divBdr>
            <w:top w:val="none" w:sz="0" w:space="0" w:color="auto"/>
            <w:left w:val="none" w:sz="0" w:space="0" w:color="auto"/>
            <w:bottom w:val="none" w:sz="0" w:space="0" w:color="auto"/>
            <w:right w:val="none" w:sz="0" w:space="0" w:color="auto"/>
          </w:divBdr>
        </w:div>
        <w:div w:id="406415016">
          <w:marLeft w:val="0"/>
          <w:marRight w:val="0"/>
          <w:marTop w:val="0"/>
          <w:marBottom w:val="0"/>
          <w:divBdr>
            <w:top w:val="none" w:sz="0" w:space="0" w:color="auto"/>
            <w:left w:val="none" w:sz="0" w:space="0" w:color="auto"/>
            <w:bottom w:val="none" w:sz="0" w:space="0" w:color="auto"/>
            <w:right w:val="none" w:sz="0" w:space="0" w:color="auto"/>
          </w:divBdr>
        </w:div>
        <w:div w:id="1716929408">
          <w:marLeft w:val="0"/>
          <w:marRight w:val="0"/>
          <w:marTop w:val="0"/>
          <w:marBottom w:val="0"/>
          <w:divBdr>
            <w:top w:val="none" w:sz="0" w:space="0" w:color="auto"/>
            <w:left w:val="none" w:sz="0" w:space="0" w:color="auto"/>
            <w:bottom w:val="none" w:sz="0" w:space="0" w:color="auto"/>
            <w:right w:val="none" w:sz="0" w:space="0" w:color="auto"/>
          </w:divBdr>
        </w:div>
        <w:div w:id="393313858">
          <w:marLeft w:val="0"/>
          <w:marRight w:val="0"/>
          <w:marTop w:val="0"/>
          <w:marBottom w:val="0"/>
          <w:divBdr>
            <w:top w:val="none" w:sz="0" w:space="0" w:color="auto"/>
            <w:left w:val="none" w:sz="0" w:space="0" w:color="auto"/>
            <w:bottom w:val="none" w:sz="0" w:space="0" w:color="auto"/>
            <w:right w:val="none" w:sz="0" w:space="0" w:color="auto"/>
          </w:divBdr>
        </w:div>
        <w:div w:id="1642071898">
          <w:marLeft w:val="0"/>
          <w:marRight w:val="0"/>
          <w:marTop w:val="0"/>
          <w:marBottom w:val="0"/>
          <w:divBdr>
            <w:top w:val="none" w:sz="0" w:space="0" w:color="auto"/>
            <w:left w:val="none" w:sz="0" w:space="0" w:color="auto"/>
            <w:bottom w:val="none" w:sz="0" w:space="0" w:color="auto"/>
            <w:right w:val="none" w:sz="0" w:space="0" w:color="auto"/>
          </w:divBdr>
        </w:div>
        <w:div w:id="448667127">
          <w:marLeft w:val="0"/>
          <w:marRight w:val="0"/>
          <w:marTop w:val="0"/>
          <w:marBottom w:val="0"/>
          <w:divBdr>
            <w:top w:val="none" w:sz="0" w:space="0" w:color="auto"/>
            <w:left w:val="none" w:sz="0" w:space="0" w:color="auto"/>
            <w:bottom w:val="none" w:sz="0" w:space="0" w:color="auto"/>
            <w:right w:val="none" w:sz="0" w:space="0" w:color="auto"/>
          </w:divBdr>
        </w:div>
        <w:div w:id="813722310">
          <w:marLeft w:val="0"/>
          <w:marRight w:val="0"/>
          <w:marTop w:val="0"/>
          <w:marBottom w:val="0"/>
          <w:divBdr>
            <w:top w:val="none" w:sz="0" w:space="0" w:color="auto"/>
            <w:left w:val="none" w:sz="0" w:space="0" w:color="auto"/>
            <w:bottom w:val="none" w:sz="0" w:space="0" w:color="auto"/>
            <w:right w:val="none" w:sz="0" w:space="0" w:color="auto"/>
          </w:divBdr>
        </w:div>
        <w:div w:id="1129006689">
          <w:marLeft w:val="0"/>
          <w:marRight w:val="0"/>
          <w:marTop w:val="0"/>
          <w:marBottom w:val="0"/>
          <w:divBdr>
            <w:top w:val="none" w:sz="0" w:space="0" w:color="auto"/>
            <w:left w:val="none" w:sz="0" w:space="0" w:color="auto"/>
            <w:bottom w:val="none" w:sz="0" w:space="0" w:color="auto"/>
            <w:right w:val="none" w:sz="0" w:space="0" w:color="auto"/>
          </w:divBdr>
        </w:div>
        <w:div w:id="467166799">
          <w:marLeft w:val="0"/>
          <w:marRight w:val="0"/>
          <w:marTop w:val="0"/>
          <w:marBottom w:val="0"/>
          <w:divBdr>
            <w:top w:val="none" w:sz="0" w:space="0" w:color="auto"/>
            <w:left w:val="none" w:sz="0" w:space="0" w:color="auto"/>
            <w:bottom w:val="none" w:sz="0" w:space="0" w:color="auto"/>
            <w:right w:val="none" w:sz="0" w:space="0" w:color="auto"/>
          </w:divBdr>
        </w:div>
        <w:div w:id="390345917">
          <w:marLeft w:val="0"/>
          <w:marRight w:val="0"/>
          <w:marTop w:val="0"/>
          <w:marBottom w:val="0"/>
          <w:divBdr>
            <w:top w:val="none" w:sz="0" w:space="0" w:color="auto"/>
            <w:left w:val="none" w:sz="0" w:space="0" w:color="auto"/>
            <w:bottom w:val="none" w:sz="0" w:space="0" w:color="auto"/>
            <w:right w:val="none" w:sz="0" w:space="0" w:color="auto"/>
          </w:divBdr>
        </w:div>
        <w:div w:id="1606957534">
          <w:marLeft w:val="0"/>
          <w:marRight w:val="0"/>
          <w:marTop w:val="0"/>
          <w:marBottom w:val="0"/>
          <w:divBdr>
            <w:top w:val="none" w:sz="0" w:space="0" w:color="auto"/>
            <w:left w:val="none" w:sz="0" w:space="0" w:color="auto"/>
            <w:bottom w:val="none" w:sz="0" w:space="0" w:color="auto"/>
            <w:right w:val="none" w:sz="0" w:space="0" w:color="auto"/>
          </w:divBdr>
        </w:div>
        <w:div w:id="103306334">
          <w:marLeft w:val="0"/>
          <w:marRight w:val="0"/>
          <w:marTop w:val="0"/>
          <w:marBottom w:val="0"/>
          <w:divBdr>
            <w:top w:val="none" w:sz="0" w:space="0" w:color="auto"/>
            <w:left w:val="none" w:sz="0" w:space="0" w:color="auto"/>
            <w:bottom w:val="none" w:sz="0" w:space="0" w:color="auto"/>
            <w:right w:val="none" w:sz="0" w:space="0" w:color="auto"/>
          </w:divBdr>
        </w:div>
        <w:div w:id="1081147581">
          <w:marLeft w:val="0"/>
          <w:marRight w:val="0"/>
          <w:marTop w:val="0"/>
          <w:marBottom w:val="0"/>
          <w:divBdr>
            <w:top w:val="none" w:sz="0" w:space="0" w:color="auto"/>
            <w:left w:val="none" w:sz="0" w:space="0" w:color="auto"/>
            <w:bottom w:val="none" w:sz="0" w:space="0" w:color="auto"/>
            <w:right w:val="none" w:sz="0" w:space="0" w:color="auto"/>
          </w:divBdr>
        </w:div>
        <w:div w:id="1753819178">
          <w:marLeft w:val="0"/>
          <w:marRight w:val="0"/>
          <w:marTop w:val="0"/>
          <w:marBottom w:val="0"/>
          <w:divBdr>
            <w:top w:val="none" w:sz="0" w:space="0" w:color="auto"/>
            <w:left w:val="none" w:sz="0" w:space="0" w:color="auto"/>
            <w:bottom w:val="none" w:sz="0" w:space="0" w:color="auto"/>
            <w:right w:val="none" w:sz="0" w:space="0" w:color="auto"/>
          </w:divBdr>
        </w:div>
        <w:div w:id="1639412306">
          <w:marLeft w:val="0"/>
          <w:marRight w:val="0"/>
          <w:marTop w:val="0"/>
          <w:marBottom w:val="0"/>
          <w:divBdr>
            <w:top w:val="none" w:sz="0" w:space="0" w:color="auto"/>
            <w:left w:val="none" w:sz="0" w:space="0" w:color="auto"/>
            <w:bottom w:val="none" w:sz="0" w:space="0" w:color="auto"/>
            <w:right w:val="none" w:sz="0" w:space="0" w:color="auto"/>
          </w:divBdr>
        </w:div>
        <w:div w:id="1748457924">
          <w:marLeft w:val="0"/>
          <w:marRight w:val="0"/>
          <w:marTop w:val="0"/>
          <w:marBottom w:val="0"/>
          <w:divBdr>
            <w:top w:val="none" w:sz="0" w:space="0" w:color="auto"/>
            <w:left w:val="none" w:sz="0" w:space="0" w:color="auto"/>
            <w:bottom w:val="none" w:sz="0" w:space="0" w:color="auto"/>
            <w:right w:val="none" w:sz="0" w:space="0" w:color="auto"/>
          </w:divBdr>
        </w:div>
        <w:div w:id="1487286303">
          <w:marLeft w:val="0"/>
          <w:marRight w:val="0"/>
          <w:marTop w:val="0"/>
          <w:marBottom w:val="0"/>
          <w:divBdr>
            <w:top w:val="none" w:sz="0" w:space="0" w:color="auto"/>
            <w:left w:val="none" w:sz="0" w:space="0" w:color="auto"/>
            <w:bottom w:val="none" w:sz="0" w:space="0" w:color="auto"/>
            <w:right w:val="none" w:sz="0" w:space="0" w:color="auto"/>
          </w:divBdr>
        </w:div>
        <w:div w:id="961886219">
          <w:marLeft w:val="0"/>
          <w:marRight w:val="0"/>
          <w:marTop w:val="0"/>
          <w:marBottom w:val="0"/>
          <w:divBdr>
            <w:top w:val="none" w:sz="0" w:space="0" w:color="auto"/>
            <w:left w:val="none" w:sz="0" w:space="0" w:color="auto"/>
            <w:bottom w:val="none" w:sz="0" w:space="0" w:color="auto"/>
            <w:right w:val="none" w:sz="0" w:space="0" w:color="auto"/>
          </w:divBdr>
        </w:div>
        <w:div w:id="82343963">
          <w:marLeft w:val="0"/>
          <w:marRight w:val="0"/>
          <w:marTop w:val="0"/>
          <w:marBottom w:val="0"/>
          <w:divBdr>
            <w:top w:val="none" w:sz="0" w:space="0" w:color="auto"/>
            <w:left w:val="none" w:sz="0" w:space="0" w:color="auto"/>
            <w:bottom w:val="none" w:sz="0" w:space="0" w:color="auto"/>
            <w:right w:val="none" w:sz="0" w:space="0" w:color="auto"/>
          </w:divBdr>
        </w:div>
        <w:div w:id="1096558357">
          <w:marLeft w:val="0"/>
          <w:marRight w:val="0"/>
          <w:marTop w:val="0"/>
          <w:marBottom w:val="0"/>
          <w:divBdr>
            <w:top w:val="none" w:sz="0" w:space="0" w:color="auto"/>
            <w:left w:val="none" w:sz="0" w:space="0" w:color="auto"/>
            <w:bottom w:val="none" w:sz="0" w:space="0" w:color="auto"/>
            <w:right w:val="none" w:sz="0" w:space="0" w:color="auto"/>
          </w:divBdr>
        </w:div>
        <w:div w:id="1748188355">
          <w:marLeft w:val="0"/>
          <w:marRight w:val="0"/>
          <w:marTop w:val="0"/>
          <w:marBottom w:val="0"/>
          <w:divBdr>
            <w:top w:val="none" w:sz="0" w:space="0" w:color="auto"/>
            <w:left w:val="none" w:sz="0" w:space="0" w:color="auto"/>
            <w:bottom w:val="none" w:sz="0" w:space="0" w:color="auto"/>
            <w:right w:val="none" w:sz="0" w:space="0" w:color="auto"/>
          </w:divBdr>
        </w:div>
        <w:div w:id="668143135">
          <w:marLeft w:val="0"/>
          <w:marRight w:val="0"/>
          <w:marTop w:val="0"/>
          <w:marBottom w:val="0"/>
          <w:divBdr>
            <w:top w:val="none" w:sz="0" w:space="0" w:color="auto"/>
            <w:left w:val="none" w:sz="0" w:space="0" w:color="auto"/>
            <w:bottom w:val="none" w:sz="0" w:space="0" w:color="auto"/>
            <w:right w:val="none" w:sz="0" w:space="0" w:color="auto"/>
          </w:divBdr>
        </w:div>
        <w:div w:id="886844486">
          <w:marLeft w:val="0"/>
          <w:marRight w:val="0"/>
          <w:marTop w:val="0"/>
          <w:marBottom w:val="0"/>
          <w:divBdr>
            <w:top w:val="none" w:sz="0" w:space="0" w:color="auto"/>
            <w:left w:val="none" w:sz="0" w:space="0" w:color="auto"/>
            <w:bottom w:val="none" w:sz="0" w:space="0" w:color="auto"/>
            <w:right w:val="none" w:sz="0" w:space="0" w:color="auto"/>
          </w:divBdr>
        </w:div>
        <w:div w:id="513303344">
          <w:marLeft w:val="0"/>
          <w:marRight w:val="0"/>
          <w:marTop w:val="0"/>
          <w:marBottom w:val="0"/>
          <w:divBdr>
            <w:top w:val="none" w:sz="0" w:space="0" w:color="auto"/>
            <w:left w:val="none" w:sz="0" w:space="0" w:color="auto"/>
            <w:bottom w:val="none" w:sz="0" w:space="0" w:color="auto"/>
            <w:right w:val="none" w:sz="0" w:space="0" w:color="auto"/>
          </w:divBdr>
        </w:div>
        <w:div w:id="1244799157">
          <w:marLeft w:val="0"/>
          <w:marRight w:val="0"/>
          <w:marTop w:val="0"/>
          <w:marBottom w:val="0"/>
          <w:divBdr>
            <w:top w:val="none" w:sz="0" w:space="0" w:color="auto"/>
            <w:left w:val="none" w:sz="0" w:space="0" w:color="auto"/>
            <w:bottom w:val="none" w:sz="0" w:space="0" w:color="auto"/>
            <w:right w:val="none" w:sz="0" w:space="0" w:color="auto"/>
          </w:divBdr>
        </w:div>
        <w:div w:id="1212687350">
          <w:marLeft w:val="0"/>
          <w:marRight w:val="0"/>
          <w:marTop w:val="0"/>
          <w:marBottom w:val="0"/>
          <w:divBdr>
            <w:top w:val="none" w:sz="0" w:space="0" w:color="auto"/>
            <w:left w:val="none" w:sz="0" w:space="0" w:color="auto"/>
            <w:bottom w:val="none" w:sz="0" w:space="0" w:color="auto"/>
            <w:right w:val="none" w:sz="0" w:space="0" w:color="auto"/>
          </w:divBdr>
        </w:div>
        <w:div w:id="881743935">
          <w:marLeft w:val="0"/>
          <w:marRight w:val="0"/>
          <w:marTop w:val="0"/>
          <w:marBottom w:val="0"/>
          <w:divBdr>
            <w:top w:val="none" w:sz="0" w:space="0" w:color="auto"/>
            <w:left w:val="none" w:sz="0" w:space="0" w:color="auto"/>
            <w:bottom w:val="none" w:sz="0" w:space="0" w:color="auto"/>
            <w:right w:val="none" w:sz="0" w:space="0" w:color="auto"/>
          </w:divBdr>
        </w:div>
        <w:div w:id="2060199175">
          <w:marLeft w:val="0"/>
          <w:marRight w:val="0"/>
          <w:marTop w:val="0"/>
          <w:marBottom w:val="0"/>
          <w:divBdr>
            <w:top w:val="none" w:sz="0" w:space="0" w:color="auto"/>
            <w:left w:val="none" w:sz="0" w:space="0" w:color="auto"/>
            <w:bottom w:val="none" w:sz="0" w:space="0" w:color="auto"/>
            <w:right w:val="none" w:sz="0" w:space="0" w:color="auto"/>
          </w:divBdr>
        </w:div>
        <w:div w:id="485442255">
          <w:marLeft w:val="0"/>
          <w:marRight w:val="0"/>
          <w:marTop w:val="0"/>
          <w:marBottom w:val="0"/>
          <w:divBdr>
            <w:top w:val="none" w:sz="0" w:space="0" w:color="auto"/>
            <w:left w:val="none" w:sz="0" w:space="0" w:color="auto"/>
            <w:bottom w:val="none" w:sz="0" w:space="0" w:color="auto"/>
            <w:right w:val="none" w:sz="0" w:space="0" w:color="auto"/>
          </w:divBdr>
        </w:div>
        <w:div w:id="505053038">
          <w:marLeft w:val="0"/>
          <w:marRight w:val="0"/>
          <w:marTop w:val="0"/>
          <w:marBottom w:val="0"/>
          <w:divBdr>
            <w:top w:val="none" w:sz="0" w:space="0" w:color="auto"/>
            <w:left w:val="none" w:sz="0" w:space="0" w:color="auto"/>
            <w:bottom w:val="none" w:sz="0" w:space="0" w:color="auto"/>
            <w:right w:val="none" w:sz="0" w:space="0" w:color="auto"/>
          </w:divBdr>
        </w:div>
        <w:div w:id="1236863313">
          <w:marLeft w:val="0"/>
          <w:marRight w:val="0"/>
          <w:marTop w:val="0"/>
          <w:marBottom w:val="0"/>
          <w:divBdr>
            <w:top w:val="none" w:sz="0" w:space="0" w:color="auto"/>
            <w:left w:val="none" w:sz="0" w:space="0" w:color="auto"/>
            <w:bottom w:val="none" w:sz="0" w:space="0" w:color="auto"/>
            <w:right w:val="none" w:sz="0" w:space="0" w:color="auto"/>
          </w:divBdr>
        </w:div>
        <w:div w:id="56903959">
          <w:marLeft w:val="0"/>
          <w:marRight w:val="0"/>
          <w:marTop w:val="0"/>
          <w:marBottom w:val="0"/>
          <w:divBdr>
            <w:top w:val="none" w:sz="0" w:space="0" w:color="auto"/>
            <w:left w:val="none" w:sz="0" w:space="0" w:color="auto"/>
            <w:bottom w:val="none" w:sz="0" w:space="0" w:color="auto"/>
            <w:right w:val="none" w:sz="0" w:space="0" w:color="auto"/>
          </w:divBdr>
        </w:div>
        <w:div w:id="313921860">
          <w:marLeft w:val="0"/>
          <w:marRight w:val="0"/>
          <w:marTop w:val="0"/>
          <w:marBottom w:val="0"/>
          <w:divBdr>
            <w:top w:val="none" w:sz="0" w:space="0" w:color="auto"/>
            <w:left w:val="none" w:sz="0" w:space="0" w:color="auto"/>
            <w:bottom w:val="none" w:sz="0" w:space="0" w:color="auto"/>
            <w:right w:val="none" w:sz="0" w:space="0" w:color="auto"/>
          </w:divBdr>
        </w:div>
        <w:div w:id="1798178975">
          <w:marLeft w:val="0"/>
          <w:marRight w:val="0"/>
          <w:marTop w:val="0"/>
          <w:marBottom w:val="0"/>
          <w:divBdr>
            <w:top w:val="none" w:sz="0" w:space="0" w:color="auto"/>
            <w:left w:val="none" w:sz="0" w:space="0" w:color="auto"/>
            <w:bottom w:val="none" w:sz="0" w:space="0" w:color="auto"/>
            <w:right w:val="none" w:sz="0" w:space="0" w:color="auto"/>
          </w:divBdr>
        </w:div>
        <w:div w:id="1255892730">
          <w:marLeft w:val="0"/>
          <w:marRight w:val="0"/>
          <w:marTop w:val="0"/>
          <w:marBottom w:val="0"/>
          <w:divBdr>
            <w:top w:val="none" w:sz="0" w:space="0" w:color="auto"/>
            <w:left w:val="none" w:sz="0" w:space="0" w:color="auto"/>
            <w:bottom w:val="none" w:sz="0" w:space="0" w:color="auto"/>
            <w:right w:val="none" w:sz="0" w:space="0" w:color="auto"/>
          </w:divBdr>
        </w:div>
        <w:div w:id="881021574">
          <w:marLeft w:val="0"/>
          <w:marRight w:val="0"/>
          <w:marTop w:val="0"/>
          <w:marBottom w:val="0"/>
          <w:divBdr>
            <w:top w:val="none" w:sz="0" w:space="0" w:color="auto"/>
            <w:left w:val="none" w:sz="0" w:space="0" w:color="auto"/>
            <w:bottom w:val="none" w:sz="0" w:space="0" w:color="auto"/>
            <w:right w:val="none" w:sz="0" w:space="0" w:color="auto"/>
          </w:divBdr>
        </w:div>
        <w:div w:id="1855221732">
          <w:marLeft w:val="0"/>
          <w:marRight w:val="0"/>
          <w:marTop w:val="0"/>
          <w:marBottom w:val="0"/>
          <w:divBdr>
            <w:top w:val="none" w:sz="0" w:space="0" w:color="auto"/>
            <w:left w:val="none" w:sz="0" w:space="0" w:color="auto"/>
            <w:bottom w:val="none" w:sz="0" w:space="0" w:color="auto"/>
            <w:right w:val="none" w:sz="0" w:space="0" w:color="auto"/>
          </w:divBdr>
        </w:div>
        <w:div w:id="656499923">
          <w:marLeft w:val="0"/>
          <w:marRight w:val="0"/>
          <w:marTop w:val="0"/>
          <w:marBottom w:val="0"/>
          <w:divBdr>
            <w:top w:val="none" w:sz="0" w:space="0" w:color="auto"/>
            <w:left w:val="none" w:sz="0" w:space="0" w:color="auto"/>
            <w:bottom w:val="none" w:sz="0" w:space="0" w:color="auto"/>
            <w:right w:val="none" w:sz="0" w:space="0" w:color="auto"/>
          </w:divBdr>
        </w:div>
        <w:div w:id="337579867">
          <w:marLeft w:val="0"/>
          <w:marRight w:val="0"/>
          <w:marTop w:val="0"/>
          <w:marBottom w:val="0"/>
          <w:divBdr>
            <w:top w:val="none" w:sz="0" w:space="0" w:color="auto"/>
            <w:left w:val="none" w:sz="0" w:space="0" w:color="auto"/>
            <w:bottom w:val="none" w:sz="0" w:space="0" w:color="auto"/>
            <w:right w:val="none" w:sz="0" w:space="0" w:color="auto"/>
          </w:divBdr>
        </w:div>
        <w:div w:id="457603326">
          <w:marLeft w:val="0"/>
          <w:marRight w:val="0"/>
          <w:marTop w:val="0"/>
          <w:marBottom w:val="0"/>
          <w:divBdr>
            <w:top w:val="none" w:sz="0" w:space="0" w:color="auto"/>
            <w:left w:val="none" w:sz="0" w:space="0" w:color="auto"/>
            <w:bottom w:val="none" w:sz="0" w:space="0" w:color="auto"/>
            <w:right w:val="none" w:sz="0" w:space="0" w:color="auto"/>
          </w:divBdr>
        </w:div>
        <w:div w:id="1138377157">
          <w:marLeft w:val="0"/>
          <w:marRight w:val="0"/>
          <w:marTop w:val="0"/>
          <w:marBottom w:val="0"/>
          <w:divBdr>
            <w:top w:val="none" w:sz="0" w:space="0" w:color="auto"/>
            <w:left w:val="none" w:sz="0" w:space="0" w:color="auto"/>
            <w:bottom w:val="none" w:sz="0" w:space="0" w:color="auto"/>
            <w:right w:val="none" w:sz="0" w:space="0" w:color="auto"/>
          </w:divBdr>
        </w:div>
        <w:div w:id="767235987">
          <w:marLeft w:val="0"/>
          <w:marRight w:val="0"/>
          <w:marTop w:val="0"/>
          <w:marBottom w:val="0"/>
          <w:divBdr>
            <w:top w:val="none" w:sz="0" w:space="0" w:color="auto"/>
            <w:left w:val="none" w:sz="0" w:space="0" w:color="auto"/>
            <w:bottom w:val="none" w:sz="0" w:space="0" w:color="auto"/>
            <w:right w:val="none" w:sz="0" w:space="0" w:color="auto"/>
          </w:divBdr>
        </w:div>
        <w:div w:id="2123721417">
          <w:marLeft w:val="0"/>
          <w:marRight w:val="0"/>
          <w:marTop w:val="0"/>
          <w:marBottom w:val="0"/>
          <w:divBdr>
            <w:top w:val="none" w:sz="0" w:space="0" w:color="auto"/>
            <w:left w:val="none" w:sz="0" w:space="0" w:color="auto"/>
            <w:bottom w:val="none" w:sz="0" w:space="0" w:color="auto"/>
            <w:right w:val="none" w:sz="0" w:space="0" w:color="auto"/>
          </w:divBdr>
        </w:div>
        <w:div w:id="1177310171">
          <w:marLeft w:val="0"/>
          <w:marRight w:val="0"/>
          <w:marTop w:val="0"/>
          <w:marBottom w:val="0"/>
          <w:divBdr>
            <w:top w:val="none" w:sz="0" w:space="0" w:color="auto"/>
            <w:left w:val="none" w:sz="0" w:space="0" w:color="auto"/>
            <w:bottom w:val="none" w:sz="0" w:space="0" w:color="auto"/>
            <w:right w:val="none" w:sz="0" w:space="0" w:color="auto"/>
          </w:divBdr>
        </w:div>
        <w:div w:id="588197138">
          <w:marLeft w:val="0"/>
          <w:marRight w:val="0"/>
          <w:marTop w:val="0"/>
          <w:marBottom w:val="0"/>
          <w:divBdr>
            <w:top w:val="none" w:sz="0" w:space="0" w:color="auto"/>
            <w:left w:val="none" w:sz="0" w:space="0" w:color="auto"/>
            <w:bottom w:val="none" w:sz="0" w:space="0" w:color="auto"/>
            <w:right w:val="none" w:sz="0" w:space="0" w:color="auto"/>
          </w:divBdr>
        </w:div>
        <w:div w:id="445317474">
          <w:marLeft w:val="0"/>
          <w:marRight w:val="0"/>
          <w:marTop w:val="0"/>
          <w:marBottom w:val="0"/>
          <w:divBdr>
            <w:top w:val="none" w:sz="0" w:space="0" w:color="auto"/>
            <w:left w:val="none" w:sz="0" w:space="0" w:color="auto"/>
            <w:bottom w:val="none" w:sz="0" w:space="0" w:color="auto"/>
            <w:right w:val="none" w:sz="0" w:space="0" w:color="auto"/>
          </w:divBdr>
        </w:div>
        <w:div w:id="359597938">
          <w:marLeft w:val="0"/>
          <w:marRight w:val="0"/>
          <w:marTop w:val="0"/>
          <w:marBottom w:val="0"/>
          <w:divBdr>
            <w:top w:val="none" w:sz="0" w:space="0" w:color="auto"/>
            <w:left w:val="none" w:sz="0" w:space="0" w:color="auto"/>
            <w:bottom w:val="none" w:sz="0" w:space="0" w:color="auto"/>
            <w:right w:val="none" w:sz="0" w:space="0" w:color="auto"/>
          </w:divBdr>
        </w:div>
        <w:div w:id="876504593">
          <w:marLeft w:val="0"/>
          <w:marRight w:val="0"/>
          <w:marTop w:val="0"/>
          <w:marBottom w:val="0"/>
          <w:divBdr>
            <w:top w:val="none" w:sz="0" w:space="0" w:color="auto"/>
            <w:left w:val="none" w:sz="0" w:space="0" w:color="auto"/>
            <w:bottom w:val="none" w:sz="0" w:space="0" w:color="auto"/>
            <w:right w:val="none" w:sz="0" w:space="0" w:color="auto"/>
          </w:divBdr>
        </w:div>
        <w:div w:id="828255798">
          <w:marLeft w:val="0"/>
          <w:marRight w:val="0"/>
          <w:marTop w:val="0"/>
          <w:marBottom w:val="0"/>
          <w:divBdr>
            <w:top w:val="none" w:sz="0" w:space="0" w:color="auto"/>
            <w:left w:val="none" w:sz="0" w:space="0" w:color="auto"/>
            <w:bottom w:val="none" w:sz="0" w:space="0" w:color="auto"/>
            <w:right w:val="none" w:sz="0" w:space="0" w:color="auto"/>
          </w:divBdr>
        </w:div>
        <w:div w:id="1586187905">
          <w:marLeft w:val="0"/>
          <w:marRight w:val="0"/>
          <w:marTop w:val="0"/>
          <w:marBottom w:val="0"/>
          <w:divBdr>
            <w:top w:val="none" w:sz="0" w:space="0" w:color="auto"/>
            <w:left w:val="none" w:sz="0" w:space="0" w:color="auto"/>
            <w:bottom w:val="none" w:sz="0" w:space="0" w:color="auto"/>
            <w:right w:val="none" w:sz="0" w:space="0" w:color="auto"/>
          </w:divBdr>
        </w:div>
        <w:div w:id="1546256953">
          <w:marLeft w:val="0"/>
          <w:marRight w:val="0"/>
          <w:marTop w:val="0"/>
          <w:marBottom w:val="0"/>
          <w:divBdr>
            <w:top w:val="none" w:sz="0" w:space="0" w:color="auto"/>
            <w:left w:val="none" w:sz="0" w:space="0" w:color="auto"/>
            <w:bottom w:val="none" w:sz="0" w:space="0" w:color="auto"/>
            <w:right w:val="none" w:sz="0" w:space="0" w:color="auto"/>
          </w:divBdr>
        </w:div>
        <w:div w:id="1405643118">
          <w:marLeft w:val="0"/>
          <w:marRight w:val="0"/>
          <w:marTop w:val="0"/>
          <w:marBottom w:val="0"/>
          <w:divBdr>
            <w:top w:val="none" w:sz="0" w:space="0" w:color="auto"/>
            <w:left w:val="none" w:sz="0" w:space="0" w:color="auto"/>
            <w:bottom w:val="none" w:sz="0" w:space="0" w:color="auto"/>
            <w:right w:val="none" w:sz="0" w:space="0" w:color="auto"/>
          </w:divBdr>
        </w:div>
        <w:div w:id="1433084874">
          <w:marLeft w:val="0"/>
          <w:marRight w:val="0"/>
          <w:marTop w:val="0"/>
          <w:marBottom w:val="0"/>
          <w:divBdr>
            <w:top w:val="none" w:sz="0" w:space="0" w:color="auto"/>
            <w:left w:val="none" w:sz="0" w:space="0" w:color="auto"/>
            <w:bottom w:val="none" w:sz="0" w:space="0" w:color="auto"/>
            <w:right w:val="none" w:sz="0" w:space="0" w:color="auto"/>
          </w:divBdr>
        </w:div>
        <w:div w:id="377436114">
          <w:marLeft w:val="0"/>
          <w:marRight w:val="0"/>
          <w:marTop w:val="0"/>
          <w:marBottom w:val="0"/>
          <w:divBdr>
            <w:top w:val="none" w:sz="0" w:space="0" w:color="auto"/>
            <w:left w:val="none" w:sz="0" w:space="0" w:color="auto"/>
            <w:bottom w:val="none" w:sz="0" w:space="0" w:color="auto"/>
            <w:right w:val="none" w:sz="0" w:space="0" w:color="auto"/>
          </w:divBdr>
        </w:div>
        <w:div w:id="374737201">
          <w:marLeft w:val="0"/>
          <w:marRight w:val="0"/>
          <w:marTop w:val="0"/>
          <w:marBottom w:val="0"/>
          <w:divBdr>
            <w:top w:val="none" w:sz="0" w:space="0" w:color="auto"/>
            <w:left w:val="none" w:sz="0" w:space="0" w:color="auto"/>
            <w:bottom w:val="none" w:sz="0" w:space="0" w:color="auto"/>
            <w:right w:val="none" w:sz="0" w:space="0" w:color="auto"/>
          </w:divBdr>
        </w:div>
        <w:div w:id="966080824">
          <w:marLeft w:val="0"/>
          <w:marRight w:val="0"/>
          <w:marTop w:val="0"/>
          <w:marBottom w:val="0"/>
          <w:divBdr>
            <w:top w:val="none" w:sz="0" w:space="0" w:color="auto"/>
            <w:left w:val="none" w:sz="0" w:space="0" w:color="auto"/>
            <w:bottom w:val="none" w:sz="0" w:space="0" w:color="auto"/>
            <w:right w:val="none" w:sz="0" w:space="0" w:color="auto"/>
          </w:divBdr>
        </w:div>
        <w:div w:id="831020498">
          <w:marLeft w:val="0"/>
          <w:marRight w:val="0"/>
          <w:marTop w:val="0"/>
          <w:marBottom w:val="0"/>
          <w:divBdr>
            <w:top w:val="none" w:sz="0" w:space="0" w:color="auto"/>
            <w:left w:val="none" w:sz="0" w:space="0" w:color="auto"/>
            <w:bottom w:val="none" w:sz="0" w:space="0" w:color="auto"/>
            <w:right w:val="none" w:sz="0" w:space="0" w:color="auto"/>
          </w:divBdr>
        </w:div>
        <w:div w:id="1855680239">
          <w:marLeft w:val="0"/>
          <w:marRight w:val="0"/>
          <w:marTop w:val="0"/>
          <w:marBottom w:val="0"/>
          <w:divBdr>
            <w:top w:val="none" w:sz="0" w:space="0" w:color="auto"/>
            <w:left w:val="none" w:sz="0" w:space="0" w:color="auto"/>
            <w:bottom w:val="none" w:sz="0" w:space="0" w:color="auto"/>
            <w:right w:val="none" w:sz="0" w:space="0" w:color="auto"/>
          </w:divBdr>
        </w:div>
        <w:div w:id="2049525485">
          <w:marLeft w:val="0"/>
          <w:marRight w:val="0"/>
          <w:marTop w:val="0"/>
          <w:marBottom w:val="0"/>
          <w:divBdr>
            <w:top w:val="none" w:sz="0" w:space="0" w:color="auto"/>
            <w:left w:val="none" w:sz="0" w:space="0" w:color="auto"/>
            <w:bottom w:val="none" w:sz="0" w:space="0" w:color="auto"/>
            <w:right w:val="none" w:sz="0" w:space="0" w:color="auto"/>
          </w:divBdr>
        </w:div>
        <w:div w:id="38214767">
          <w:marLeft w:val="0"/>
          <w:marRight w:val="0"/>
          <w:marTop w:val="0"/>
          <w:marBottom w:val="0"/>
          <w:divBdr>
            <w:top w:val="none" w:sz="0" w:space="0" w:color="auto"/>
            <w:left w:val="none" w:sz="0" w:space="0" w:color="auto"/>
            <w:bottom w:val="none" w:sz="0" w:space="0" w:color="auto"/>
            <w:right w:val="none" w:sz="0" w:space="0" w:color="auto"/>
          </w:divBdr>
        </w:div>
        <w:div w:id="1418139831">
          <w:marLeft w:val="0"/>
          <w:marRight w:val="0"/>
          <w:marTop w:val="0"/>
          <w:marBottom w:val="0"/>
          <w:divBdr>
            <w:top w:val="none" w:sz="0" w:space="0" w:color="auto"/>
            <w:left w:val="none" w:sz="0" w:space="0" w:color="auto"/>
            <w:bottom w:val="none" w:sz="0" w:space="0" w:color="auto"/>
            <w:right w:val="none" w:sz="0" w:space="0" w:color="auto"/>
          </w:divBdr>
        </w:div>
        <w:div w:id="597636762">
          <w:marLeft w:val="0"/>
          <w:marRight w:val="0"/>
          <w:marTop w:val="0"/>
          <w:marBottom w:val="0"/>
          <w:divBdr>
            <w:top w:val="none" w:sz="0" w:space="0" w:color="auto"/>
            <w:left w:val="none" w:sz="0" w:space="0" w:color="auto"/>
            <w:bottom w:val="none" w:sz="0" w:space="0" w:color="auto"/>
            <w:right w:val="none" w:sz="0" w:space="0" w:color="auto"/>
          </w:divBdr>
        </w:div>
        <w:div w:id="1110969687">
          <w:marLeft w:val="0"/>
          <w:marRight w:val="0"/>
          <w:marTop w:val="0"/>
          <w:marBottom w:val="0"/>
          <w:divBdr>
            <w:top w:val="none" w:sz="0" w:space="0" w:color="auto"/>
            <w:left w:val="none" w:sz="0" w:space="0" w:color="auto"/>
            <w:bottom w:val="none" w:sz="0" w:space="0" w:color="auto"/>
            <w:right w:val="none" w:sz="0" w:space="0" w:color="auto"/>
          </w:divBdr>
        </w:div>
        <w:div w:id="999576372">
          <w:marLeft w:val="0"/>
          <w:marRight w:val="0"/>
          <w:marTop w:val="0"/>
          <w:marBottom w:val="0"/>
          <w:divBdr>
            <w:top w:val="none" w:sz="0" w:space="0" w:color="auto"/>
            <w:left w:val="none" w:sz="0" w:space="0" w:color="auto"/>
            <w:bottom w:val="none" w:sz="0" w:space="0" w:color="auto"/>
            <w:right w:val="none" w:sz="0" w:space="0" w:color="auto"/>
          </w:divBdr>
        </w:div>
        <w:div w:id="274292326">
          <w:marLeft w:val="0"/>
          <w:marRight w:val="0"/>
          <w:marTop w:val="0"/>
          <w:marBottom w:val="0"/>
          <w:divBdr>
            <w:top w:val="none" w:sz="0" w:space="0" w:color="auto"/>
            <w:left w:val="none" w:sz="0" w:space="0" w:color="auto"/>
            <w:bottom w:val="none" w:sz="0" w:space="0" w:color="auto"/>
            <w:right w:val="none" w:sz="0" w:space="0" w:color="auto"/>
          </w:divBdr>
        </w:div>
        <w:div w:id="243225827">
          <w:marLeft w:val="0"/>
          <w:marRight w:val="0"/>
          <w:marTop w:val="0"/>
          <w:marBottom w:val="0"/>
          <w:divBdr>
            <w:top w:val="none" w:sz="0" w:space="0" w:color="auto"/>
            <w:left w:val="none" w:sz="0" w:space="0" w:color="auto"/>
            <w:bottom w:val="none" w:sz="0" w:space="0" w:color="auto"/>
            <w:right w:val="none" w:sz="0" w:space="0" w:color="auto"/>
          </w:divBdr>
        </w:div>
        <w:div w:id="578440147">
          <w:marLeft w:val="0"/>
          <w:marRight w:val="0"/>
          <w:marTop w:val="0"/>
          <w:marBottom w:val="0"/>
          <w:divBdr>
            <w:top w:val="none" w:sz="0" w:space="0" w:color="auto"/>
            <w:left w:val="none" w:sz="0" w:space="0" w:color="auto"/>
            <w:bottom w:val="none" w:sz="0" w:space="0" w:color="auto"/>
            <w:right w:val="none" w:sz="0" w:space="0" w:color="auto"/>
          </w:divBdr>
        </w:div>
        <w:div w:id="168713183">
          <w:marLeft w:val="0"/>
          <w:marRight w:val="0"/>
          <w:marTop w:val="0"/>
          <w:marBottom w:val="0"/>
          <w:divBdr>
            <w:top w:val="none" w:sz="0" w:space="0" w:color="auto"/>
            <w:left w:val="none" w:sz="0" w:space="0" w:color="auto"/>
            <w:bottom w:val="none" w:sz="0" w:space="0" w:color="auto"/>
            <w:right w:val="none" w:sz="0" w:space="0" w:color="auto"/>
          </w:divBdr>
        </w:div>
        <w:div w:id="745035050">
          <w:marLeft w:val="0"/>
          <w:marRight w:val="0"/>
          <w:marTop w:val="0"/>
          <w:marBottom w:val="0"/>
          <w:divBdr>
            <w:top w:val="none" w:sz="0" w:space="0" w:color="auto"/>
            <w:left w:val="none" w:sz="0" w:space="0" w:color="auto"/>
            <w:bottom w:val="none" w:sz="0" w:space="0" w:color="auto"/>
            <w:right w:val="none" w:sz="0" w:space="0" w:color="auto"/>
          </w:divBdr>
        </w:div>
        <w:div w:id="1276912276">
          <w:marLeft w:val="0"/>
          <w:marRight w:val="0"/>
          <w:marTop w:val="0"/>
          <w:marBottom w:val="0"/>
          <w:divBdr>
            <w:top w:val="none" w:sz="0" w:space="0" w:color="auto"/>
            <w:left w:val="none" w:sz="0" w:space="0" w:color="auto"/>
            <w:bottom w:val="none" w:sz="0" w:space="0" w:color="auto"/>
            <w:right w:val="none" w:sz="0" w:space="0" w:color="auto"/>
          </w:divBdr>
        </w:div>
        <w:div w:id="203908602">
          <w:marLeft w:val="0"/>
          <w:marRight w:val="0"/>
          <w:marTop w:val="0"/>
          <w:marBottom w:val="0"/>
          <w:divBdr>
            <w:top w:val="none" w:sz="0" w:space="0" w:color="auto"/>
            <w:left w:val="none" w:sz="0" w:space="0" w:color="auto"/>
            <w:bottom w:val="none" w:sz="0" w:space="0" w:color="auto"/>
            <w:right w:val="none" w:sz="0" w:space="0" w:color="auto"/>
          </w:divBdr>
        </w:div>
        <w:div w:id="1243372260">
          <w:marLeft w:val="0"/>
          <w:marRight w:val="0"/>
          <w:marTop w:val="0"/>
          <w:marBottom w:val="0"/>
          <w:divBdr>
            <w:top w:val="none" w:sz="0" w:space="0" w:color="auto"/>
            <w:left w:val="none" w:sz="0" w:space="0" w:color="auto"/>
            <w:bottom w:val="none" w:sz="0" w:space="0" w:color="auto"/>
            <w:right w:val="none" w:sz="0" w:space="0" w:color="auto"/>
          </w:divBdr>
        </w:div>
        <w:div w:id="188026578">
          <w:marLeft w:val="0"/>
          <w:marRight w:val="0"/>
          <w:marTop w:val="0"/>
          <w:marBottom w:val="0"/>
          <w:divBdr>
            <w:top w:val="none" w:sz="0" w:space="0" w:color="auto"/>
            <w:left w:val="none" w:sz="0" w:space="0" w:color="auto"/>
            <w:bottom w:val="none" w:sz="0" w:space="0" w:color="auto"/>
            <w:right w:val="none" w:sz="0" w:space="0" w:color="auto"/>
          </w:divBdr>
        </w:div>
        <w:div w:id="761029944">
          <w:marLeft w:val="0"/>
          <w:marRight w:val="0"/>
          <w:marTop w:val="0"/>
          <w:marBottom w:val="0"/>
          <w:divBdr>
            <w:top w:val="none" w:sz="0" w:space="0" w:color="auto"/>
            <w:left w:val="none" w:sz="0" w:space="0" w:color="auto"/>
            <w:bottom w:val="none" w:sz="0" w:space="0" w:color="auto"/>
            <w:right w:val="none" w:sz="0" w:space="0" w:color="auto"/>
          </w:divBdr>
        </w:div>
        <w:div w:id="1069614041">
          <w:marLeft w:val="0"/>
          <w:marRight w:val="0"/>
          <w:marTop w:val="0"/>
          <w:marBottom w:val="0"/>
          <w:divBdr>
            <w:top w:val="none" w:sz="0" w:space="0" w:color="auto"/>
            <w:left w:val="none" w:sz="0" w:space="0" w:color="auto"/>
            <w:bottom w:val="none" w:sz="0" w:space="0" w:color="auto"/>
            <w:right w:val="none" w:sz="0" w:space="0" w:color="auto"/>
          </w:divBdr>
        </w:div>
        <w:div w:id="417991687">
          <w:marLeft w:val="0"/>
          <w:marRight w:val="0"/>
          <w:marTop w:val="0"/>
          <w:marBottom w:val="0"/>
          <w:divBdr>
            <w:top w:val="none" w:sz="0" w:space="0" w:color="auto"/>
            <w:left w:val="none" w:sz="0" w:space="0" w:color="auto"/>
            <w:bottom w:val="none" w:sz="0" w:space="0" w:color="auto"/>
            <w:right w:val="none" w:sz="0" w:space="0" w:color="auto"/>
          </w:divBdr>
        </w:div>
        <w:div w:id="2063366189">
          <w:marLeft w:val="0"/>
          <w:marRight w:val="0"/>
          <w:marTop w:val="0"/>
          <w:marBottom w:val="0"/>
          <w:divBdr>
            <w:top w:val="none" w:sz="0" w:space="0" w:color="auto"/>
            <w:left w:val="none" w:sz="0" w:space="0" w:color="auto"/>
            <w:bottom w:val="none" w:sz="0" w:space="0" w:color="auto"/>
            <w:right w:val="none" w:sz="0" w:space="0" w:color="auto"/>
          </w:divBdr>
        </w:div>
        <w:div w:id="2134865401">
          <w:marLeft w:val="0"/>
          <w:marRight w:val="0"/>
          <w:marTop w:val="0"/>
          <w:marBottom w:val="0"/>
          <w:divBdr>
            <w:top w:val="none" w:sz="0" w:space="0" w:color="auto"/>
            <w:left w:val="none" w:sz="0" w:space="0" w:color="auto"/>
            <w:bottom w:val="none" w:sz="0" w:space="0" w:color="auto"/>
            <w:right w:val="none" w:sz="0" w:space="0" w:color="auto"/>
          </w:divBdr>
        </w:div>
        <w:div w:id="1990203128">
          <w:marLeft w:val="0"/>
          <w:marRight w:val="0"/>
          <w:marTop w:val="0"/>
          <w:marBottom w:val="0"/>
          <w:divBdr>
            <w:top w:val="none" w:sz="0" w:space="0" w:color="auto"/>
            <w:left w:val="none" w:sz="0" w:space="0" w:color="auto"/>
            <w:bottom w:val="none" w:sz="0" w:space="0" w:color="auto"/>
            <w:right w:val="none" w:sz="0" w:space="0" w:color="auto"/>
          </w:divBdr>
        </w:div>
        <w:div w:id="1239052858">
          <w:marLeft w:val="0"/>
          <w:marRight w:val="0"/>
          <w:marTop w:val="0"/>
          <w:marBottom w:val="0"/>
          <w:divBdr>
            <w:top w:val="none" w:sz="0" w:space="0" w:color="auto"/>
            <w:left w:val="none" w:sz="0" w:space="0" w:color="auto"/>
            <w:bottom w:val="none" w:sz="0" w:space="0" w:color="auto"/>
            <w:right w:val="none" w:sz="0" w:space="0" w:color="auto"/>
          </w:divBdr>
        </w:div>
        <w:div w:id="1438914788">
          <w:marLeft w:val="0"/>
          <w:marRight w:val="0"/>
          <w:marTop w:val="0"/>
          <w:marBottom w:val="0"/>
          <w:divBdr>
            <w:top w:val="none" w:sz="0" w:space="0" w:color="auto"/>
            <w:left w:val="none" w:sz="0" w:space="0" w:color="auto"/>
            <w:bottom w:val="none" w:sz="0" w:space="0" w:color="auto"/>
            <w:right w:val="none" w:sz="0" w:space="0" w:color="auto"/>
          </w:divBdr>
        </w:div>
        <w:div w:id="1984459310">
          <w:marLeft w:val="0"/>
          <w:marRight w:val="0"/>
          <w:marTop w:val="0"/>
          <w:marBottom w:val="0"/>
          <w:divBdr>
            <w:top w:val="none" w:sz="0" w:space="0" w:color="auto"/>
            <w:left w:val="none" w:sz="0" w:space="0" w:color="auto"/>
            <w:bottom w:val="none" w:sz="0" w:space="0" w:color="auto"/>
            <w:right w:val="none" w:sz="0" w:space="0" w:color="auto"/>
          </w:divBdr>
        </w:div>
        <w:div w:id="1732803479">
          <w:marLeft w:val="0"/>
          <w:marRight w:val="0"/>
          <w:marTop w:val="0"/>
          <w:marBottom w:val="0"/>
          <w:divBdr>
            <w:top w:val="none" w:sz="0" w:space="0" w:color="auto"/>
            <w:left w:val="none" w:sz="0" w:space="0" w:color="auto"/>
            <w:bottom w:val="none" w:sz="0" w:space="0" w:color="auto"/>
            <w:right w:val="none" w:sz="0" w:space="0" w:color="auto"/>
          </w:divBdr>
        </w:div>
        <w:div w:id="76244397">
          <w:marLeft w:val="0"/>
          <w:marRight w:val="0"/>
          <w:marTop w:val="0"/>
          <w:marBottom w:val="0"/>
          <w:divBdr>
            <w:top w:val="none" w:sz="0" w:space="0" w:color="auto"/>
            <w:left w:val="none" w:sz="0" w:space="0" w:color="auto"/>
            <w:bottom w:val="none" w:sz="0" w:space="0" w:color="auto"/>
            <w:right w:val="none" w:sz="0" w:space="0" w:color="auto"/>
          </w:divBdr>
        </w:div>
        <w:div w:id="913009271">
          <w:marLeft w:val="0"/>
          <w:marRight w:val="0"/>
          <w:marTop w:val="0"/>
          <w:marBottom w:val="0"/>
          <w:divBdr>
            <w:top w:val="none" w:sz="0" w:space="0" w:color="auto"/>
            <w:left w:val="none" w:sz="0" w:space="0" w:color="auto"/>
            <w:bottom w:val="none" w:sz="0" w:space="0" w:color="auto"/>
            <w:right w:val="none" w:sz="0" w:space="0" w:color="auto"/>
          </w:divBdr>
        </w:div>
        <w:div w:id="40638635">
          <w:marLeft w:val="0"/>
          <w:marRight w:val="0"/>
          <w:marTop w:val="0"/>
          <w:marBottom w:val="0"/>
          <w:divBdr>
            <w:top w:val="none" w:sz="0" w:space="0" w:color="auto"/>
            <w:left w:val="none" w:sz="0" w:space="0" w:color="auto"/>
            <w:bottom w:val="none" w:sz="0" w:space="0" w:color="auto"/>
            <w:right w:val="none" w:sz="0" w:space="0" w:color="auto"/>
          </w:divBdr>
        </w:div>
        <w:div w:id="1454862752">
          <w:marLeft w:val="0"/>
          <w:marRight w:val="0"/>
          <w:marTop w:val="0"/>
          <w:marBottom w:val="0"/>
          <w:divBdr>
            <w:top w:val="none" w:sz="0" w:space="0" w:color="auto"/>
            <w:left w:val="none" w:sz="0" w:space="0" w:color="auto"/>
            <w:bottom w:val="none" w:sz="0" w:space="0" w:color="auto"/>
            <w:right w:val="none" w:sz="0" w:space="0" w:color="auto"/>
          </w:divBdr>
        </w:div>
        <w:div w:id="1036544806">
          <w:marLeft w:val="0"/>
          <w:marRight w:val="0"/>
          <w:marTop w:val="0"/>
          <w:marBottom w:val="0"/>
          <w:divBdr>
            <w:top w:val="none" w:sz="0" w:space="0" w:color="auto"/>
            <w:left w:val="none" w:sz="0" w:space="0" w:color="auto"/>
            <w:bottom w:val="none" w:sz="0" w:space="0" w:color="auto"/>
            <w:right w:val="none" w:sz="0" w:space="0" w:color="auto"/>
          </w:divBdr>
        </w:div>
        <w:div w:id="680935457">
          <w:marLeft w:val="0"/>
          <w:marRight w:val="0"/>
          <w:marTop w:val="0"/>
          <w:marBottom w:val="0"/>
          <w:divBdr>
            <w:top w:val="none" w:sz="0" w:space="0" w:color="auto"/>
            <w:left w:val="none" w:sz="0" w:space="0" w:color="auto"/>
            <w:bottom w:val="none" w:sz="0" w:space="0" w:color="auto"/>
            <w:right w:val="none" w:sz="0" w:space="0" w:color="auto"/>
          </w:divBdr>
        </w:div>
        <w:div w:id="1189831662">
          <w:marLeft w:val="0"/>
          <w:marRight w:val="0"/>
          <w:marTop w:val="0"/>
          <w:marBottom w:val="0"/>
          <w:divBdr>
            <w:top w:val="none" w:sz="0" w:space="0" w:color="auto"/>
            <w:left w:val="none" w:sz="0" w:space="0" w:color="auto"/>
            <w:bottom w:val="none" w:sz="0" w:space="0" w:color="auto"/>
            <w:right w:val="none" w:sz="0" w:space="0" w:color="auto"/>
          </w:divBdr>
        </w:div>
        <w:div w:id="1192180779">
          <w:marLeft w:val="0"/>
          <w:marRight w:val="0"/>
          <w:marTop w:val="0"/>
          <w:marBottom w:val="0"/>
          <w:divBdr>
            <w:top w:val="none" w:sz="0" w:space="0" w:color="auto"/>
            <w:left w:val="none" w:sz="0" w:space="0" w:color="auto"/>
            <w:bottom w:val="none" w:sz="0" w:space="0" w:color="auto"/>
            <w:right w:val="none" w:sz="0" w:space="0" w:color="auto"/>
          </w:divBdr>
        </w:div>
        <w:div w:id="1346446276">
          <w:marLeft w:val="0"/>
          <w:marRight w:val="0"/>
          <w:marTop w:val="0"/>
          <w:marBottom w:val="0"/>
          <w:divBdr>
            <w:top w:val="none" w:sz="0" w:space="0" w:color="auto"/>
            <w:left w:val="none" w:sz="0" w:space="0" w:color="auto"/>
            <w:bottom w:val="none" w:sz="0" w:space="0" w:color="auto"/>
            <w:right w:val="none" w:sz="0" w:space="0" w:color="auto"/>
          </w:divBdr>
        </w:div>
        <w:div w:id="568082375">
          <w:marLeft w:val="0"/>
          <w:marRight w:val="0"/>
          <w:marTop w:val="0"/>
          <w:marBottom w:val="0"/>
          <w:divBdr>
            <w:top w:val="none" w:sz="0" w:space="0" w:color="auto"/>
            <w:left w:val="none" w:sz="0" w:space="0" w:color="auto"/>
            <w:bottom w:val="none" w:sz="0" w:space="0" w:color="auto"/>
            <w:right w:val="none" w:sz="0" w:space="0" w:color="auto"/>
          </w:divBdr>
        </w:div>
        <w:div w:id="1659766691">
          <w:marLeft w:val="0"/>
          <w:marRight w:val="0"/>
          <w:marTop w:val="0"/>
          <w:marBottom w:val="0"/>
          <w:divBdr>
            <w:top w:val="none" w:sz="0" w:space="0" w:color="auto"/>
            <w:left w:val="none" w:sz="0" w:space="0" w:color="auto"/>
            <w:bottom w:val="none" w:sz="0" w:space="0" w:color="auto"/>
            <w:right w:val="none" w:sz="0" w:space="0" w:color="auto"/>
          </w:divBdr>
        </w:div>
        <w:div w:id="1921673554">
          <w:marLeft w:val="0"/>
          <w:marRight w:val="0"/>
          <w:marTop w:val="0"/>
          <w:marBottom w:val="0"/>
          <w:divBdr>
            <w:top w:val="none" w:sz="0" w:space="0" w:color="auto"/>
            <w:left w:val="none" w:sz="0" w:space="0" w:color="auto"/>
            <w:bottom w:val="none" w:sz="0" w:space="0" w:color="auto"/>
            <w:right w:val="none" w:sz="0" w:space="0" w:color="auto"/>
          </w:divBdr>
        </w:div>
        <w:div w:id="127092284">
          <w:marLeft w:val="0"/>
          <w:marRight w:val="0"/>
          <w:marTop w:val="0"/>
          <w:marBottom w:val="0"/>
          <w:divBdr>
            <w:top w:val="none" w:sz="0" w:space="0" w:color="auto"/>
            <w:left w:val="none" w:sz="0" w:space="0" w:color="auto"/>
            <w:bottom w:val="none" w:sz="0" w:space="0" w:color="auto"/>
            <w:right w:val="none" w:sz="0" w:space="0" w:color="auto"/>
          </w:divBdr>
        </w:div>
        <w:div w:id="1988971131">
          <w:marLeft w:val="0"/>
          <w:marRight w:val="0"/>
          <w:marTop w:val="0"/>
          <w:marBottom w:val="0"/>
          <w:divBdr>
            <w:top w:val="none" w:sz="0" w:space="0" w:color="auto"/>
            <w:left w:val="none" w:sz="0" w:space="0" w:color="auto"/>
            <w:bottom w:val="none" w:sz="0" w:space="0" w:color="auto"/>
            <w:right w:val="none" w:sz="0" w:space="0" w:color="auto"/>
          </w:divBdr>
        </w:div>
        <w:div w:id="1837304661">
          <w:marLeft w:val="0"/>
          <w:marRight w:val="0"/>
          <w:marTop w:val="0"/>
          <w:marBottom w:val="0"/>
          <w:divBdr>
            <w:top w:val="none" w:sz="0" w:space="0" w:color="auto"/>
            <w:left w:val="none" w:sz="0" w:space="0" w:color="auto"/>
            <w:bottom w:val="none" w:sz="0" w:space="0" w:color="auto"/>
            <w:right w:val="none" w:sz="0" w:space="0" w:color="auto"/>
          </w:divBdr>
        </w:div>
        <w:div w:id="1052580578">
          <w:marLeft w:val="0"/>
          <w:marRight w:val="0"/>
          <w:marTop w:val="0"/>
          <w:marBottom w:val="0"/>
          <w:divBdr>
            <w:top w:val="none" w:sz="0" w:space="0" w:color="auto"/>
            <w:left w:val="none" w:sz="0" w:space="0" w:color="auto"/>
            <w:bottom w:val="none" w:sz="0" w:space="0" w:color="auto"/>
            <w:right w:val="none" w:sz="0" w:space="0" w:color="auto"/>
          </w:divBdr>
        </w:div>
        <w:div w:id="1758744775">
          <w:marLeft w:val="0"/>
          <w:marRight w:val="0"/>
          <w:marTop w:val="0"/>
          <w:marBottom w:val="0"/>
          <w:divBdr>
            <w:top w:val="none" w:sz="0" w:space="0" w:color="auto"/>
            <w:left w:val="none" w:sz="0" w:space="0" w:color="auto"/>
            <w:bottom w:val="none" w:sz="0" w:space="0" w:color="auto"/>
            <w:right w:val="none" w:sz="0" w:space="0" w:color="auto"/>
          </w:divBdr>
        </w:div>
        <w:div w:id="276183240">
          <w:marLeft w:val="0"/>
          <w:marRight w:val="0"/>
          <w:marTop w:val="0"/>
          <w:marBottom w:val="0"/>
          <w:divBdr>
            <w:top w:val="none" w:sz="0" w:space="0" w:color="auto"/>
            <w:left w:val="none" w:sz="0" w:space="0" w:color="auto"/>
            <w:bottom w:val="none" w:sz="0" w:space="0" w:color="auto"/>
            <w:right w:val="none" w:sz="0" w:space="0" w:color="auto"/>
          </w:divBdr>
        </w:div>
        <w:div w:id="1616015713">
          <w:marLeft w:val="0"/>
          <w:marRight w:val="0"/>
          <w:marTop w:val="0"/>
          <w:marBottom w:val="0"/>
          <w:divBdr>
            <w:top w:val="none" w:sz="0" w:space="0" w:color="auto"/>
            <w:left w:val="none" w:sz="0" w:space="0" w:color="auto"/>
            <w:bottom w:val="none" w:sz="0" w:space="0" w:color="auto"/>
            <w:right w:val="none" w:sz="0" w:space="0" w:color="auto"/>
          </w:divBdr>
        </w:div>
        <w:div w:id="914045239">
          <w:marLeft w:val="0"/>
          <w:marRight w:val="0"/>
          <w:marTop w:val="0"/>
          <w:marBottom w:val="0"/>
          <w:divBdr>
            <w:top w:val="none" w:sz="0" w:space="0" w:color="auto"/>
            <w:left w:val="none" w:sz="0" w:space="0" w:color="auto"/>
            <w:bottom w:val="none" w:sz="0" w:space="0" w:color="auto"/>
            <w:right w:val="none" w:sz="0" w:space="0" w:color="auto"/>
          </w:divBdr>
        </w:div>
        <w:div w:id="221866762">
          <w:marLeft w:val="0"/>
          <w:marRight w:val="0"/>
          <w:marTop w:val="0"/>
          <w:marBottom w:val="0"/>
          <w:divBdr>
            <w:top w:val="none" w:sz="0" w:space="0" w:color="auto"/>
            <w:left w:val="none" w:sz="0" w:space="0" w:color="auto"/>
            <w:bottom w:val="none" w:sz="0" w:space="0" w:color="auto"/>
            <w:right w:val="none" w:sz="0" w:space="0" w:color="auto"/>
          </w:divBdr>
        </w:div>
        <w:div w:id="194121569">
          <w:marLeft w:val="0"/>
          <w:marRight w:val="0"/>
          <w:marTop w:val="0"/>
          <w:marBottom w:val="0"/>
          <w:divBdr>
            <w:top w:val="none" w:sz="0" w:space="0" w:color="auto"/>
            <w:left w:val="none" w:sz="0" w:space="0" w:color="auto"/>
            <w:bottom w:val="none" w:sz="0" w:space="0" w:color="auto"/>
            <w:right w:val="none" w:sz="0" w:space="0" w:color="auto"/>
          </w:divBdr>
        </w:div>
        <w:div w:id="2050715315">
          <w:marLeft w:val="0"/>
          <w:marRight w:val="0"/>
          <w:marTop w:val="0"/>
          <w:marBottom w:val="0"/>
          <w:divBdr>
            <w:top w:val="none" w:sz="0" w:space="0" w:color="auto"/>
            <w:left w:val="none" w:sz="0" w:space="0" w:color="auto"/>
            <w:bottom w:val="none" w:sz="0" w:space="0" w:color="auto"/>
            <w:right w:val="none" w:sz="0" w:space="0" w:color="auto"/>
          </w:divBdr>
        </w:div>
        <w:div w:id="1690375361">
          <w:marLeft w:val="0"/>
          <w:marRight w:val="0"/>
          <w:marTop w:val="0"/>
          <w:marBottom w:val="0"/>
          <w:divBdr>
            <w:top w:val="none" w:sz="0" w:space="0" w:color="auto"/>
            <w:left w:val="none" w:sz="0" w:space="0" w:color="auto"/>
            <w:bottom w:val="none" w:sz="0" w:space="0" w:color="auto"/>
            <w:right w:val="none" w:sz="0" w:space="0" w:color="auto"/>
          </w:divBdr>
        </w:div>
        <w:div w:id="1051878340">
          <w:marLeft w:val="0"/>
          <w:marRight w:val="0"/>
          <w:marTop w:val="0"/>
          <w:marBottom w:val="0"/>
          <w:divBdr>
            <w:top w:val="none" w:sz="0" w:space="0" w:color="auto"/>
            <w:left w:val="none" w:sz="0" w:space="0" w:color="auto"/>
            <w:bottom w:val="none" w:sz="0" w:space="0" w:color="auto"/>
            <w:right w:val="none" w:sz="0" w:space="0" w:color="auto"/>
          </w:divBdr>
        </w:div>
        <w:div w:id="2139950670">
          <w:marLeft w:val="0"/>
          <w:marRight w:val="0"/>
          <w:marTop w:val="0"/>
          <w:marBottom w:val="0"/>
          <w:divBdr>
            <w:top w:val="single" w:sz="6" w:space="8" w:color="EEEEEE"/>
            <w:left w:val="single" w:sz="6" w:space="11" w:color="EEEEEE"/>
            <w:bottom w:val="single" w:sz="6" w:space="8" w:color="EEEEEE"/>
            <w:right w:val="single" w:sz="6" w:space="11" w:color="EEEEEE"/>
          </w:divBdr>
        </w:div>
      </w:divsChild>
    </w:div>
    <w:div w:id="1348368752">
      <w:bodyDiv w:val="1"/>
      <w:marLeft w:val="0"/>
      <w:marRight w:val="0"/>
      <w:marTop w:val="0"/>
      <w:marBottom w:val="0"/>
      <w:divBdr>
        <w:top w:val="none" w:sz="0" w:space="0" w:color="auto"/>
        <w:left w:val="none" w:sz="0" w:space="0" w:color="auto"/>
        <w:bottom w:val="none" w:sz="0" w:space="0" w:color="auto"/>
        <w:right w:val="none" w:sz="0" w:space="0" w:color="auto"/>
      </w:divBdr>
    </w:div>
    <w:div w:id="1355689419">
      <w:bodyDiv w:val="1"/>
      <w:marLeft w:val="0"/>
      <w:marRight w:val="0"/>
      <w:marTop w:val="0"/>
      <w:marBottom w:val="0"/>
      <w:divBdr>
        <w:top w:val="none" w:sz="0" w:space="0" w:color="auto"/>
        <w:left w:val="none" w:sz="0" w:space="0" w:color="auto"/>
        <w:bottom w:val="none" w:sz="0" w:space="0" w:color="auto"/>
        <w:right w:val="none" w:sz="0" w:space="0" w:color="auto"/>
      </w:divBdr>
    </w:div>
    <w:div w:id="1369180585">
      <w:bodyDiv w:val="1"/>
      <w:marLeft w:val="0"/>
      <w:marRight w:val="0"/>
      <w:marTop w:val="0"/>
      <w:marBottom w:val="0"/>
      <w:divBdr>
        <w:top w:val="none" w:sz="0" w:space="0" w:color="auto"/>
        <w:left w:val="none" w:sz="0" w:space="0" w:color="auto"/>
        <w:bottom w:val="none" w:sz="0" w:space="0" w:color="auto"/>
        <w:right w:val="none" w:sz="0" w:space="0" w:color="auto"/>
      </w:divBdr>
      <w:divsChild>
        <w:div w:id="2137597279">
          <w:marLeft w:val="0"/>
          <w:marRight w:val="0"/>
          <w:marTop w:val="0"/>
          <w:marBottom w:val="0"/>
          <w:divBdr>
            <w:top w:val="none" w:sz="0" w:space="0" w:color="auto"/>
            <w:left w:val="none" w:sz="0" w:space="0" w:color="auto"/>
            <w:bottom w:val="none" w:sz="0" w:space="0" w:color="auto"/>
            <w:right w:val="none" w:sz="0" w:space="0" w:color="auto"/>
          </w:divBdr>
        </w:div>
        <w:div w:id="1358045493">
          <w:marLeft w:val="0"/>
          <w:marRight w:val="0"/>
          <w:marTop w:val="0"/>
          <w:marBottom w:val="0"/>
          <w:divBdr>
            <w:top w:val="none" w:sz="0" w:space="0" w:color="auto"/>
            <w:left w:val="none" w:sz="0" w:space="0" w:color="auto"/>
            <w:bottom w:val="none" w:sz="0" w:space="0" w:color="auto"/>
            <w:right w:val="none" w:sz="0" w:space="0" w:color="auto"/>
          </w:divBdr>
        </w:div>
        <w:div w:id="1895851171">
          <w:marLeft w:val="0"/>
          <w:marRight w:val="0"/>
          <w:marTop w:val="0"/>
          <w:marBottom w:val="0"/>
          <w:divBdr>
            <w:top w:val="none" w:sz="0" w:space="0" w:color="auto"/>
            <w:left w:val="none" w:sz="0" w:space="0" w:color="auto"/>
            <w:bottom w:val="none" w:sz="0" w:space="0" w:color="auto"/>
            <w:right w:val="none" w:sz="0" w:space="0" w:color="auto"/>
          </w:divBdr>
        </w:div>
        <w:div w:id="2049794867">
          <w:marLeft w:val="0"/>
          <w:marRight w:val="0"/>
          <w:marTop w:val="0"/>
          <w:marBottom w:val="0"/>
          <w:divBdr>
            <w:top w:val="none" w:sz="0" w:space="0" w:color="auto"/>
            <w:left w:val="none" w:sz="0" w:space="0" w:color="auto"/>
            <w:bottom w:val="none" w:sz="0" w:space="0" w:color="auto"/>
            <w:right w:val="none" w:sz="0" w:space="0" w:color="auto"/>
          </w:divBdr>
        </w:div>
        <w:div w:id="1337920181">
          <w:marLeft w:val="0"/>
          <w:marRight w:val="0"/>
          <w:marTop w:val="0"/>
          <w:marBottom w:val="0"/>
          <w:divBdr>
            <w:top w:val="none" w:sz="0" w:space="0" w:color="auto"/>
            <w:left w:val="none" w:sz="0" w:space="0" w:color="auto"/>
            <w:bottom w:val="none" w:sz="0" w:space="0" w:color="auto"/>
            <w:right w:val="none" w:sz="0" w:space="0" w:color="auto"/>
          </w:divBdr>
        </w:div>
      </w:divsChild>
    </w:div>
    <w:div w:id="1437482105">
      <w:bodyDiv w:val="1"/>
      <w:marLeft w:val="0"/>
      <w:marRight w:val="0"/>
      <w:marTop w:val="0"/>
      <w:marBottom w:val="0"/>
      <w:divBdr>
        <w:top w:val="none" w:sz="0" w:space="0" w:color="auto"/>
        <w:left w:val="none" w:sz="0" w:space="0" w:color="auto"/>
        <w:bottom w:val="none" w:sz="0" w:space="0" w:color="auto"/>
        <w:right w:val="none" w:sz="0" w:space="0" w:color="auto"/>
      </w:divBdr>
      <w:divsChild>
        <w:div w:id="324749703">
          <w:marLeft w:val="0"/>
          <w:marRight w:val="0"/>
          <w:marTop w:val="0"/>
          <w:marBottom w:val="0"/>
          <w:divBdr>
            <w:top w:val="none" w:sz="0" w:space="0" w:color="auto"/>
            <w:left w:val="none" w:sz="0" w:space="0" w:color="auto"/>
            <w:bottom w:val="none" w:sz="0" w:space="0" w:color="auto"/>
            <w:right w:val="none" w:sz="0" w:space="0" w:color="auto"/>
          </w:divBdr>
        </w:div>
        <w:div w:id="1426488416">
          <w:marLeft w:val="0"/>
          <w:marRight w:val="0"/>
          <w:marTop w:val="0"/>
          <w:marBottom w:val="0"/>
          <w:divBdr>
            <w:top w:val="none" w:sz="0" w:space="0" w:color="auto"/>
            <w:left w:val="none" w:sz="0" w:space="0" w:color="auto"/>
            <w:bottom w:val="none" w:sz="0" w:space="0" w:color="auto"/>
            <w:right w:val="none" w:sz="0" w:space="0" w:color="auto"/>
          </w:divBdr>
        </w:div>
        <w:div w:id="493644846">
          <w:marLeft w:val="0"/>
          <w:marRight w:val="0"/>
          <w:marTop w:val="0"/>
          <w:marBottom w:val="0"/>
          <w:divBdr>
            <w:top w:val="none" w:sz="0" w:space="0" w:color="auto"/>
            <w:left w:val="none" w:sz="0" w:space="0" w:color="auto"/>
            <w:bottom w:val="none" w:sz="0" w:space="0" w:color="auto"/>
            <w:right w:val="none" w:sz="0" w:space="0" w:color="auto"/>
          </w:divBdr>
        </w:div>
      </w:divsChild>
    </w:div>
    <w:div w:id="1481456727">
      <w:bodyDiv w:val="1"/>
      <w:marLeft w:val="0"/>
      <w:marRight w:val="0"/>
      <w:marTop w:val="0"/>
      <w:marBottom w:val="0"/>
      <w:divBdr>
        <w:top w:val="none" w:sz="0" w:space="0" w:color="auto"/>
        <w:left w:val="none" w:sz="0" w:space="0" w:color="auto"/>
        <w:bottom w:val="none" w:sz="0" w:space="0" w:color="auto"/>
        <w:right w:val="none" w:sz="0" w:space="0" w:color="auto"/>
      </w:divBdr>
      <w:divsChild>
        <w:div w:id="1728649570">
          <w:marLeft w:val="547"/>
          <w:marRight w:val="0"/>
          <w:marTop w:val="72"/>
          <w:marBottom w:val="120"/>
          <w:divBdr>
            <w:top w:val="none" w:sz="0" w:space="0" w:color="auto"/>
            <w:left w:val="none" w:sz="0" w:space="0" w:color="auto"/>
            <w:bottom w:val="none" w:sz="0" w:space="0" w:color="auto"/>
            <w:right w:val="none" w:sz="0" w:space="0" w:color="auto"/>
          </w:divBdr>
        </w:div>
        <w:div w:id="1285387395">
          <w:marLeft w:val="547"/>
          <w:marRight w:val="0"/>
          <w:marTop w:val="72"/>
          <w:marBottom w:val="120"/>
          <w:divBdr>
            <w:top w:val="none" w:sz="0" w:space="0" w:color="auto"/>
            <w:left w:val="none" w:sz="0" w:space="0" w:color="auto"/>
            <w:bottom w:val="none" w:sz="0" w:space="0" w:color="auto"/>
            <w:right w:val="none" w:sz="0" w:space="0" w:color="auto"/>
          </w:divBdr>
        </w:div>
        <w:div w:id="1333800248">
          <w:marLeft w:val="547"/>
          <w:marRight w:val="0"/>
          <w:marTop w:val="72"/>
          <w:marBottom w:val="120"/>
          <w:divBdr>
            <w:top w:val="none" w:sz="0" w:space="0" w:color="auto"/>
            <w:left w:val="none" w:sz="0" w:space="0" w:color="auto"/>
            <w:bottom w:val="none" w:sz="0" w:space="0" w:color="auto"/>
            <w:right w:val="none" w:sz="0" w:space="0" w:color="auto"/>
          </w:divBdr>
        </w:div>
      </w:divsChild>
    </w:div>
    <w:div w:id="1482501043">
      <w:bodyDiv w:val="1"/>
      <w:marLeft w:val="0"/>
      <w:marRight w:val="0"/>
      <w:marTop w:val="0"/>
      <w:marBottom w:val="0"/>
      <w:divBdr>
        <w:top w:val="none" w:sz="0" w:space="0" w:color="auto"/>
        <w:left w:val="none" w:sz="0" w:space="0" w:color="auto"/>
        <w:bottom w:val="none" w:sz="0" w:space="0" w:color="auto"/>
        <w:right w:val="none" w:sz="0" w:space="0" w:color="auto"/>
      </w:divBdr>
    </w:div>
    <w:div w:id="1484279463">
      <w:bodyDiv w:val="1"/>
      <w:marLeft w:val="0"/>
      <w:marRight w:val="0"/>
      <w:marTop w:val="0"/>
      <w:marBottom w:val="0"/>
      <w:divBdr>
        <w:top w:val="none" w:sz="0" w:space="0" w:color="auto"/>
        <w:left w:val="none" w:sz="0" w:space="0" w:color="auto"/>
        <w:bottom w:val="none" w:sz="0" w:space="0" w:color="auto"/>
        <w:right w:val="none" w:sz="0" w:space="0" w:color="auto"/>
      </w:divBdr>
    </w:div>
    <w:div w:id="1504318696">
      <w:bodyDiv w:val="1"/>
      <w:marLeft w:val="0"/>
      <w:marRight w:val="0"/>
      <w:marTop w:val="0"/>
      <w:marBottom w:val="0"/>
      <w:divBdr>
        <w:top w:val="none" w:sz="0" w:space="0" w:color="auto"/>
        <w:left w:val="none" w:sz="0" w:space="0" w:color="auto"/>
        <w:bottom w:val="none" w:sz="0" w:space="0" w:color="auto"/>
        <w:right w:val="none" w:sz="0" w:space="0" w:color="auto"/>
      </w:divBdr>
      <w:divsChild>
        <w:div w:id="664431195">
          <w:marLeft w:val="0"/>
          <w:marRight w:val="0"/>
          <w:marTop w:val="0"/>
          <w:marBottom w:val="0"/>
          <w:divBdr>
            <w:top w:val="none" w:sz="0" w:space="0" w:color="auto"/>
            <w:left w:val="none" w:sz="0" w:space="0" w:color="auto"/>
            <w:bottom w:val="none" w:sz="0" w:space="0" w:color="auto"/>
            <w:right w:val="none" w:sz="0" w:space="0" w:color="auto"/>
          </w:divBdr>
        </w:div>
        <w:div w:id="1550654159">
          <w:marLeft w:val="0"/>
          <w:marRight w:val="0"/>
          <w:marTop w:val="0"/>
          <w:marBottom w:val="0"/>
          <w:divBdr>
            <w:top w:val="none" w:sz="0" w:space="0" w:color="auto"/>
            <w:left w:val="none" w:sz="0" w:space="0" w:color="auto"/>
            <w:bottom w:val="none" w:sz="0" w:space="0" w:color="auto"/>
            <w:right w:val="none" w:sz="0" w:space="0" w:color="auto"/>
          </w:divBdr>
        </w:div>
        <w:div w:id="2100442100">
          <w:marLeft w:val="0"/>
          <w:marRight w:val="0"/>
          <w:marTop w:val="0"/>
          <w:marBottom w:val="0"/>
          <w:divBdr>
            <w:top w:val="none" w:sz="0" w:space="0" w:color="auto"/>
            <w:left w:val="none" w:sz="0" w:space="0" w:color="auto"/>
            <w:bottom w:val="none" w:sz="0" w:space="0" w:color="auto"/>
            <w:right w:val="none" w:sz="0" w:space="0" w:color="auto"/>
          </w:divBdr>
        </w:div>
        <w:div w:id="602610150">
          <w:marLeft w:val="0"/>
          <w:marRight w:val="0"/>
          <w:marTop w:val="0"/>
          <w:marBottom w:val="0"/>
          <w:divBdr>
            <w:top w:val="none" w:sz="0" w:space="0" w:color="auto"/>
            <w:left w:val="none" w:sz="0" w:space="0" w:color="auto"/>
            <w:bottom w:val="none" w:sz="0" w:space="0" w:color="auto"/>
            <w:right w:val="none" w:sz="0" w:space="0" w:color="auto"/>
          </w:divBdr>
        </w:div>
        <w:div w:id="237061380">
          <w:marLeft w:val="0"/>
          <w:marRight w:val="0"/>
          <w:marTop w:val="0"/>
          <w:marBottom w:val="0"/>
          <w:divBdr>
            <w:top w:val="none" w:sz="0" w:space="0" w:color="auto"/>
            <w:left w:val="none" w:sz="0" w:space="0" w:color="auto"/>
            <w:bottom w:val="none" w:sz="0" w:space="0" w:color="auto"/>
            <w:right w:val="none" w:sz="0" w:space="0" w:color="auto"/>
          </w:divBdr>
        </w:div>
      </w:divsChild>
    </w:div>
    <w:div w:id="1520387885">
      <w:bodyDiv w:val="1"/>
      <w:marLeft w:val="0"/>
      <w:marRight w:val="0"/>
      <w:marTop w:val="0"/>
      <w:marBottom w:val="0"/>
      <w:divBdr>
        <w:top w:val="none" w:sz="0" w:space="0" w:color="auto"/>
        <w:left w:val="none" w:sz="0" w:space="0" w:color="auto"/>
        <w:bottom w:val="none" w:sz="0" w:space="0" w:color="auto"/>
        <w:right w:val="none" w:sz="0" w:space="0" w:color="auto"/>
      </w:divBdr>
      <w:divsChild>
        <w:div w:id="248733465">
          <w:marLeft w:val="0"/>
          <w:marRight w:val="0"/>
          <w:marTop w:val="0"/>
          <w:marBottom w:val="0"/>
          <w:divBdr>
            <w:top w:val="none" w:sz="0" w:space="0" w:color="auto"/>
            <w:left w:val="none" w:sz="0" w:space="0" w:color="auto"/>
            <w:bottom w:val="none" w:sz="0" w:space="0" w:color="auto"/>
            <w:right w:val="none" w:sz="0" w:space="0" w:color="auto"/>
          </w:divBdr>
        </w:div>
        <w:div w:id="1869221779">
          <w:marLeft w:val="0"/>
          <w:marRight w:val="0"/>
          <w:marTop w:val="0"/>
          <w:marBottom w:val="0"/>
          <w:divBdr>
            <w:top w:val="none" w:sz="0" w:space="0" w:color="auto"/>
            <w:left w:val="none" w:sz="0" w:space="0" w:color="auto"/>
            <w:bottom w:val="none" w:sz="0" w:space="0" w:color="auto"/>
            <w:right w:val="none" w:sz="0" w:space="0" w:color="auto"/>
          </w:divBdr>
        </w:div>
        <w:div w:id="195587906">
          <w:marLeft w:val="0"/>
          <w:marRight w:val="0"/>
          <w:marTop w:val="0"/>
          <w:marBottom w:val="0"/>
          <w:divBdr>
            <w:top w:val="none" w:sz="0" w:space="0" w:color="auto"/>
            <w:left w:val="none" w:sz="0" w:space="0" w:color="auto"/>
            <w:bottom w:val="none" w:sz="0" w:space="0" w:color="auto"/>
            <w:right w:val="none" w:sz="0" w:space="0" w:color="auto"/>
          </w:divBdr>
        </w:div>
        <w:div w:id="1924141403">
          <w:marLeft w:val="0"/>
          <w:marRight w:val="0"/>
          <w:marTop w:val="0"/>
          <w:marBottom w:val="0"/>
          <w:divBdr>
            <w:top w:val="none" w:sz="0" w:space="0" w:color="auto"/>
            <w:left w:val="none" w:sz="0" w:space="0" w:color="auto"/>
            <w:bottom w:val="none" w:sz="0" w:space="0" w:color="auto"/>
            <w:right w:val="none" w:sz="0" w:space="0" w:color="auto"/>
          </w:divBdr>
        </w:div>
      </w:divsChild>
    </w:div>
    <w:div w:id="1584560541">
      <w:bodyDiv w:val="1"/>
      <w:marLeft w:val="0"/>
      <w:marRight w:val="0"/>
      <w:marTop w:val="0"/>
      <w:marBottom w:val="0"/>
      <w:divBdr>
        <w:top w:val="none" w:sz="0" w:space="0" w:color="auto"/>
        <w:left w:val="none" w:sz="0" w:space="0" w:color="auto"/>
        <w:bottom w:val="none" w:sz="0" w:space="0" w:color="auto"/>
        <w:right w:val="none" w:sz="0" w:space="0" w:color="auto"/>
      </w:divBdr>
      <w:divsChild>
        <w:div w:id="26293414">
          <w:marLeft w:val="0"/>
          <w:marRight w:val="0"/>
          <w:marTop w:val="0"/>
          <w:marBottom w:val="0"/>
          <w:divBdr>
            <w:top w:val="none" w:sz="0" w:space="0" w:color="auto"/>
            <w:left w:val="none" w:sz="0" w:space="0" w:color="auto"/>
            <w:bottom w:val="none" w:sz="0" w:space="0" w:color="auto"/>
            <w:right w:val="none" w:sz="0" w:space="0" w:color="auto"/>
          </w:divBdr>
        </w:div>
        <w:div w:id="1273130696">
          <w:marLeft w:val="0"/>
          <w:marRight w:val="0"/>
          <w:marTop w:val="0"/>
          <w:marBottom w:val="0"/>
          <w:divBdr>
            <w:top w:val="none" w:sz="0" w:space="0" w:color="auto"/>
            <w:left w:val="none" w:sz="0" w:space="0" w:color="auto"/>
            <w:bottom w:val="none" w:sz="0" w:space="0" w:color="auto"/>
            <w:right w:val="none" w:sz="0" w:space="0" w:color="auto"/>
          </w:divBdr>
        </w:div>
        <w:div w:id="508180419">
          <w:marLeft w:val="0"/>
          <w:marRight w:val="0"/>
          <w:marTop w:val="0"/>
          <w:marBottom w:val="0"/>
          <w:divBdr>
            <w:top w:val="none" w:sz="0" w:space="0" w:color="auto"/>
            <w:left w:val="none" w:sz="0" w:space="0" w:color="auto"/>
            <w:bottom w:val="none" w:sz="0" w:space="0" w:color="auto"/>
            <w:right w:val="none" w:sz="0" w:space="0" w:color="auto"/>
          </w:divBdr>
        </w:div>
        <w:div w:id="1025709572">
          <w:marLeft w:val="0"/>
          <w:marRight w:val="0"/>
          <w:marTop w:val="0"/>
          <w:marBottom w:val="0"/>
          <w:divBdr>
            <w:top w:val="none" w:sz="0" w:space="0" w:color="auto"/>
            <w:left w:val="none" w:sz="0" w:space="0" w:color="auto"/>
            <w:bottom w:val="none" w:sz="0" w:space="0" w:color="auto"/>
            <w:right w:val="none" w:sz="0" w:space="0" w:color="auto"/>
          </w:divBdr>
        </w:div>
        <w:div w:id="538710791">
          <w:marLeft w:val="0"/>
          <w:marRight w:val="0"/>
          <w:marTop w:val="0"/>
          <w:marBottom w:val="0"/>
          <w:divBdr>
            <w:top w:val="none" w:sz="0" w:space="0" w:color="auto"/>
            <w:left w:val="none" w:sz="0" w:space="0" w:color="auto"/>
            <w:bottom w:val="none" w:sz="0" w:space="0" w:color="auto"/>
            <w:right w:val="none" w:sz="0" w:space="0" w:color="auto"/>
          </w:divBdr>
        </w:div>
        <w:div w:id="2069837885">
          <w:marLeft w:val="0"/>
          <w:marRight w:val="0"/>
          <w:marTop w:val="0"/>
          <w:marBottom w:val="0"/>
          <w:divBdr>
            <w:top w:val="none" w:sz="0" w:space="0" w:color="auto"/>
            <w:left w:val="none" w:sz="0" w:space="0" w:color="auto"/>
            <w:bottom w:val="none" w:sz="0" w:space="0" w:color="auto"/>
            <w:right w:val="none" w:sz="0" w:space="0" w:color="auto"/>
          </w:divBdr>
        </w:div>
        <w:div w:id="148639531">
          <w:marLeft w:val="0"/>
          <w:marRight w:val="0"/>
          <w:marTop w:val="0"/>
          <w:marBottom w:val="0"/>
          <w:divBdr>
            <w:top w:val="none" w:sz="0" w:space="0" w:color="auto"/>
            <w:left w:val="none" w:sz="0" w:space="0" w:color="auto"/>
            <w:bottom w:val="none" w:sz="0" w:space="0" w:color="auto"/>
            <w:right w:val="none" w:sz="0" w:space="0" w:color="auto"/>
          </w:divBdr>
        </w:div>
        <w:div w:id="1666397864">
          <w:marLeft w:val="0"/>
          <w:marRight w:val="0"/>
          <w:marTop w:val="0"/>
          <w:marBottom w:val="0"/>
          <w:divBdr>
            <w:top w:val="none" w:sz="0" w:space="0" w:color="auto"/>
            <w:left w:val="none" w:sz="0" w:space="0" w:color="auto"/>
            <w:bottom w:val="none" w:sz="0" w:space="0" w:color="auto"/>
            <w:right w:val="none" w:sz="0" w:space="0" w:color="auto"/>
          </w:divBdr>
        </w:div>
      </w:divsChild>
    </w:div>
    <w:div w:id="1589076081">
      <w:bodyDiv w:val="1"/>
      <w:marLeft w:val="0"/>
      <w:marRight w:val="0"/>
      <w:marTop w:val="0"/>
      <w:marBottom w:val="0"/>
      <w:divBdr>
        <w:top w:val="none" w:sz="0" w:space="0" w:color="auto"/>
        <w:left w:val="none" w:sz="0" w:space="0" w:color="auto"/>
        <w:bottom w:val="none" w:sz="0" w:space="0" w:color="auto"/>
        <w:right w:val="none" w:sz="0" w:space="0" w:color="auto"/>
      </w:divBdr>
    </w:div>
    <w:div w:id="1608855898">
      <w:bodyDiv w:val="1"/>
      <w:marLeft w:val="0"/>
      <w:marRight w:val="0"/>
      <w:marTop w:val="0"/>
      <w:marBottom w:val="0"/>
      <w:divBdr>
        <w:top w:val="none" w:sz="0" w:space="0" w:color="auto"/>
        <w:left w:val="none" w:sz="0" w:space="0" w:color="auto"/>
        <w:bottom w:val="none" w:sz="0" w:space="0" w:color="auto"/>
        <w:right w:val="none" w:sz="0" w:space="0" w:color="auto"/>
      </w:divBdr>
      <w:divsChild>
        <w:div w:id="1017737095">
          <w:marLeft w:val="0"/>
          <w:marRight w:val="0"/>
          <w:marTop w:val="0"/>
          <w:marBottom w:val="0"/>
          <w:divBdr>
            <w:top w:val="none" w:sz="0" w:space="0" w:color="auto"/>
            <w:left w:val="none" w:sz="0" w:space="0" w:color="auto"/>
            <w:bottom w:val="none" w:sz="0" w:space="0" w:color="auto"/>
            <w:right w:val="none" w:sz="0" w:space="0" w:color="auto"/>
          </w:divBdr>
        </w:div>
        <w:div w:id="1097873669">
          <w:marLeft w:val="0"/>
          <w:marRight w:val="0"/>
          <w:marTop w:val="0"/>
          <w:marBottom w:val="0"/>
          <w:divBdr>
            <w:top w:val="none" w:sz="0" w:space="0" w:color="auto"/>
            <w:left w:val="none" w:sz="0" w:space="0" w:color="auto"/>
            <w:bottom w:val="none" w:sz="0" w:space="0" w:color="auto"/>
            <w:right w:val="none" w:sz="0" w:space="0" w:color="auto"/>
          </w:divBdr>
        </w:div>
        <w:div w:id="139737266">
          <w:marLeft w:val="0"/>
          <w:marRight w:val="0"/>
          <w:marTop w:val="0"/>
          <w:marBottom w:val="0"/>
          <w:divBdr>
            <w:top w:val="none" w:sz="0" w:space="0" w:color="auto"/>
            <w:left w:val="none" w:sz="0" w:space="0" w:color="auto"/>
            <w:bottom w:val="none" w:sz="0" w:space="0" w:color="auto"/>
            <w:right w:val="none" w:sz="0" w:space="0" w:color="auto"/>
          </w:divBdr>
        </w:div>
        <w:div w:id="537399340">
          <w:marLeft w:val="0"/>
          <w:marRight w:val="0"/>
          <w:marTop w:val="0"/>
          <w:marBottom w:val="0"/>
          <w:divBdr>
            <w:top w:val="none" w:sz="0" w:space="0" w:color="auto"/>
            <w:left w:val="none" w:sz="0" w:space="0" w:color="auto"/>
            <w:bottom w:val="none" w:sz="0" w:space="0" w:color="auto"/>
            <w:right w:val="none" w:sz="0" w:space="0" w:color="auto"/>
          </w:divBdr>
        </w:div>
        <w:div w:id="1968511881">
          <w:marLeft w:val="0"/>
          <w:marRight w:val="0"/>
          <w:marTop w:val="0"/>
          <w:marBottom w:val="0"/>
          <w:divBdr>
            <w:top w:val="none" w:sz="0" w:space="0" w:color="auto"/>
            <w:left w:val="none" w:sz="0" w:space="0" w:color="auto"/>
            <w:bottom w:val="none" w:sz="0" w:space="0" w:color="auto"/>
            <w:right w:val="none" w:sz="0" w:space="0" w:color="auto"/>
          </w:divBdr>
        </w:div>
      </w:divsChild>
    </w:div>
    <w:div w:id="1632244031">
      <w:bodyDiv w:val="1"/>
      <w:marLeft w:val="0"/>
      <w:marRight w:val="0"/>
      <w:marTop w:val="0"/>
      <w:marBottom w:val="0"/>
      <w:divBdr>
        <w:top w:val="none" w:sz="0" w:space="0" w:color="auto"/>
        <w:left w:val="none" w:sz="0" w:space="0" w:color="auto"/>
        <w:bottom w:val="none" w:sz="0" w:space="0" w:color="auto"/>
        <w:right w:val="none" w:sz="0" w:space="0" w:color="auto"/>
      </w:divBdr>
    </w:div>
    <w:div w:id="1670866245">
      <w:bodyDiv w:val="1"/>
      <w:marLeft w:val="0"/>
      <w:marRight w:val="0"/>
      <w:marTop w:val="0"/>
      <w:marBottom w:val="0"/>
      <w:divBdr>
        <w:top w:val="none" w:sz="0" w:space="0" w:color="auto"/>
        <w:left w:val="none" w:sz="0" w:space="0" w:color="auto"/>
        <w:bottom w:val="none" w:sz="0" w:space="0" w:color="auto"/>
        <w:right w:val="none" w:sz="0" w:space="0" w:color="auto"/>
      </w:divBdr>
      <w:divsChild>
        <w:div w:id="15739395">
          <w:marLeft w:val="0"/>
          <w:marRight w:val="0"/>
          <w:marTop w:val="0"/>
          <w:marBottom w:val="0"/>
          <w:divBdr>
            <w:top w:val="none" w:sz="0" w:space="0" w:color="auto"/>
            <w:left w:val="none" w:sz="0" w:space="0" w:color="auto"/>
            <w:bottom w:val="none" w:sz="0" w:space="0" w:color="auto"/>
            <w:right w:val="none" w:sz="0" w:space="0" w:color="auto"/>
          </w:divBdr>
        </w:div>
        <w:div w:id="1045523229">
          <w:marLeft w:val="0"/>
          <w:marRight w:val="0"/>
          <w:marTop w:val="0"/>
          <w:marBottom w:val="0"/>
          <w:divBdr>
            <w:top w:val="none" w:sz="0" w:space="0" w:color="auto"/>
            <w:left w:val="none" w:sz="0" w:space="0" w:color="auto"/>
            <w:bottom w:val="none" w:sz="0" w:space="0" w:color="auto"/>
            <w:right w:val="none" w:sz="0" w:space="0" w:color="auto"/>
          </w:divBdr>
        </w:div>
        <w:div w:id="1553541771">
          <w:marLeft w:val="0"/>
          <w:marRight w:val="0"/>
          <w:marTop w:val="0"/>
          <w:marBottom w:val="0"/>
          <w:divBdr>
            <w:top w:val="none" w:sz="0" w:space="0" w:color="auto"/>
            <w:left w:val="none" w:sz="0" w:space="0" w:color="auto"/>
            <w:bottom w:val="none" w:sz="0" w:space="0" w:color="auto"/>
            <w:right w:val="none" w:sz="0" w:space="0" w:color="auto"/>
          </w:divBdr>
        </w:div>
        <w:div w:id="404256550">
          <w:marLeft w:val="0"/>
          <w:marRight w:val="0"/>
          <w:marTop w:val="0"/>
          <w:marBottom w:val="0"/>
          <w:divBdr>
            <w:top w:val="none" w:sz="0" w:space="0" w:color="auto"/>
            <w:left w:val="none" w:sz="0" w:space="0" w:color="auto"/>
            <w:bottom w:val="none" w:sz="0" w:space="0" w:color="auto"/>
            <w:right w:val="none" w:sz="0" w:space="0" w:color="auto"/>
          </w:divBdr>
        </w:div>
        <w:div w:id="332151441">
          <w:marLeft w:val="0"/>
          <w:marRight w:val="0"/>
          <w:marTop w:val="0"/>
          <w:marBottom w:val="0"/>
          <w:divBdr>
            <w:top w:val="none" w:sz="0" w:space="0" w:color="auto"/>
            <w:left w:val="none" w:sz="0" w:space="0" w:color="auto"/>
            <w:bottom w:val="none" w:sz="0" w:space="0" w:color="auto"/>
            <w:right w:val="none" w:sz="0" w:space="0" w:color="auto"/>
          </w:divBdr>
        </w:div>
      </w:divsChild>
    </w:div>
    <w:div w:id="1738244065">
      <w:bodyDiv w:val="1"/>
      <w:marLeft w:val="0"/>
      <w:marRight w:val="0"/>
      <w:marTop w:val="0"/>
      <w:marBottom w:val="0"/>
      <w:divBdr>
        <w:top w:val="none" w:sz="0" w:space="0" w:color="auto"/>
        <w:left w:val="none" w:sz="0" w:space="0" w:color="auto"/>
        <w:bottom w:val="none" w:sz="0" w:space="0" w:color="auto"/>
        <w:right w:val="none" w:sz="0" w:space="0" w:color="auto"/>
      </w:divBdr>
    </w:div>
    <w:div w:id="1742868243">
      <w:bodyDiv w:val="1"/>
      <w:marLeft w:val="0"/>
      <w:marRight w:val="0"/>
      <w:marTop w:val="0"/>
      <w:marBottom w:val="0"/>
      <w:divBdr>
        <w:top w:val="none" w:sz="0" w:space="0" w:color="auto"/>
        <w:left w:val="none" w:sz="0" w:space="0" w:color="auto"/>
        <w:bottom w:val="none" w:sz="0" w:space="0" w:color="auto"/>
        <w:right w:val="none" w:sz="0" w:space="0" w:color="auto"/>
      </w:divBdr>
      <w:divsChild>
        <w:div w:id="1171263930">
          <w:marLeft w:val="0"/>
          <w:marRight w:val="0"/>
          <w:marTop w:val="0"/>
          <w:marBottom w:val="0"/>
          <w:divBdr>
            <w:top w:val="none" w:sz="0" w:space="0" w:color="auto"/>
            <w:left w:val="none" w:sz="0" w:space="0" w:color="auto"/>
            <w:bottom w:val="none" w:sz="0" w:space="0" w:color="auto"/>
            <w:right w:val="none" w:sz="0" w:space="0" w:color="auto"/>
          </w:divBdr>
        </w:div>
        <w:div w:id="365060869">
          <w:marLeft w:val="0"/>
          <w:marRight w:val="0"/>
          <w:marTop w:val="0"/>
          <w:marBottom w:val="0"/>
          <w:divBdr>
            <w:top w:val="none" w:sz="0" w:space="0" w:color="auto"/>
            <w:left w:val="none" w:sz="0" w:space="0" w:color="auto"/>
            <w:bottom w:val="none" w:sz="0" w:space="0" w:color="auto"/>
            <w:right w:val="none" w:sz="0" w:space="0" w:color="auto"/>
          </w:divBdr>
        </w:div>
        <w:div w:id="1400790053">
          <w:marLeft w:val="0"/>
          <w:marRight w:val="0"/>
          <w:marTop w:val="0"/>
          <w:marBottom w:val="0"/>
          <w:divBdr>
            <w:top w:val="none" w:sz="0" w:space="0" w:color="auto"/>
            <w:left w:val="none" w:sz="0" w:space="0" w:color="auto"/>
            <w:bottom w:val="none" w:sz="0" w:space="0" w:color="auto"/>
            <w:right w:val="none" w:sz="0" w:space="0" w:color="auto"/>
          </w:divBdr>
        </w:div>
        <w:div w:id="432408451">
          <w:marLeft w:val="0"/>
          <w:marRight w:val="0"/>
          <w:marTop w:val="0"/>
          <w:marBottom w:val="0"/>
          <w:divBdr>
            <w:top w:val="none" w:sz="0" w:space="0" w:color="auto"/>
            <w:left w:val="none" w:sz="0" w:space="0" w:color="auto"/>
            <w:bottom w:val="none" w:sz="0" w:space="0" w:color="auto"/>
            <w:right w:val="none" w:sz="0" w:space="0" w:color="auto"/>
          </w:divBdr>
        </w:div>
        <w:div w:id="734812799">
          <w:marLeft w:val="0"/>
          <w:marRight w:val="0"/>
          <w:marTop w:val="0"/>
          <w:marBottom w:val="0"/>
          <w:divBdr>
            <w:top w:val="none" w:sz="0" w:space="0" w:color="auto"/>
            <w:left w:val="none" w:sz="0" w:space="0" w:color="auto"/>
            <w:bottom w:val="none" w:sz="0" w:space="0" w:color="auto"/>
            <w:right w:val="none" w:sz="0" w:space="0" w:color="auto"/>
          </w:divBdr>
        </w:div>
      </w:divsChild>
    </w:div>
    <w:div w:id="1744646447">
      <w:bodyDiv w:val="1"/>
      <w:marLeft w:val="0"/>
      <w:marRight w:val="0"/>
      <w:marTop w:val="0"/>
      <w:marBottom w:val="0"/>
      <w:divBdr>
        <w:top w:val="none" w:sz="0" w:space="0" w:color="auto"/>
        <w:left w:val="none" w:sz="0" w:space="0" w:color="auto"/>
        <w:bottom w:val="none" w:sz="0" w:space="0" w:color="auto"/>
        <w:right w:val="none" w:sz="0" w:space="0" w:color="auto"/>
      </w:divBdr>
      <w:divsChild>
        <w:div w:id="965894115">
          <w:marLeft w:val="0"/>
          <w:marRight w:val="0"/>
          <w:marTop w:val="0"/>
          <w:marBottom w:val="0"/>
          <w:divBdr>
            <w:top w:val="none" w:sz="0" w:space="0" w:color="auto"/>
            <w:left w:val="none" w:sz="0" w:space="0" w:color="auto"/>
            <w:bottom w:val="none" w:sz="0" w:space="0" w:color="auto"/>
            <w:right w:val="none" w:sz="0" w:space="0" w:color="auto"/>
          </w:divBdr>
        </w:div>
        <w:div w:id="945380071">
          <w:marLeft w:val="0"/>
          <w:marRight w:val="0"/>
          <w:marTop w:val="0"/>
          <w:marBottom w:val="0"/>
          <w:divBdr>
            <w:top w:val="none" w:sz="0" w:space="0" w:color="auto"/>
            <w:left w:val="none" w:sz="0" w:space="0" w:color="auto"/>
            <w:bottom w:val="none" w:sz="0" w:space="0" w:color="auto"/>
            <w:right w:val="none" w:sz="0" w:space="0" w:color="auto"/>
          </w:divBdr>
        </w:div>
        <w:div w:id="1866555064">
          <w:marLeft w:val="0"/>
          <w:marRight w:val="0"/>
          <w:marTop w:val="0"/>
          <w:marBottom w:val="0"/>
          <w:divBdr>
            <w:top w:val="none" w:sz="0" w:space="0" w:color="auto"/>
            <w:left w:val="none" w:sz="0" w:space="0" w:color="auto"/>
            <w:bottom w:val="none" w:sz="0" w:space="0" w:color="auto"/>
            <w:right w:val="none" w:sz="0" w:space="0" w:color="auto"/>
          </w:divBdr>
        </w:div>
      </w:divsChild>
    </w:div>
    <w:div w:id="1761681078">
      <w:bodyDiv w:val="1"/>
      <w:marLeft w:val="0"/>
      <w:marRight w:val="0"/>
      <w:marTop w:val="0"/>
      <w:marBottom w:val="0"/>
      <w:divBdr>
        <w:top w:val="none" w:sz="0" w:space="0" w:color="auto"/>
        <w:left w:val="none" w:sz="0" w:space="0" w:color="auto"/>
        <w:bottom w:val="none" w:sz="0" w:space="0" w:color="auto"/>
        <w:right w:val="none" w:sz="0" w:space="0" w:color="auto"/>
      </w:divBdr>
      <w:divsChild>
        <w:div w:id="1615820939">
          <w:marLeft w:val="0"/>
          <w:marRight w:val="0"/>
          <w:marTop w:val="0"/>
          <w:marBottom w:val="0"/>
          <w:divBdr>
            <w:top w:val="none" w:sz="0" w:space="0" w:color="auto"/>
            <w:left w:val="none" w:sz="0" w:space="0" w:color="auto"/>
            <w:bottom w:val="none" w:sz="0" w:space="0" w:color="auto"/>
            <w:right w:val="none" w:sz="0" w:space="0" w:color="auto"/>
          </w:divBdr>
        </w:div>
        <w:div w:id="679427884">
          <w:marLeft w:val="0"/>
          <w:marRight w:val="0"/>
          <w:marTop w:val="0"/>
          <w:marBottom w:val="0"/>
          <w:divBdr>
            <w:top w:val="none" w:sz="0" w:space="0" w:color="auto"/>
            <w:left w:val="none" w:sz="0" w:space="0" w:color="auto"/>
            <w:bottom w:val="none" w:sz="0" w:space="0" w:color="auto"/>
            <w:right w:val="none" w:sz="0" w:space="0" w:color="auto"/>
          </w:divBdr>
        </w:div>
        <w:div w:id="252710922">
          <w:marLeft w:val="0"/>
          <w:marRight w:val="0"/>
          <w:marTop w:val="0"/>
          <w:marBottom w:val="0"/>
          <w:divBdr>
            <w:top w:val="none" w:sz="0" w:space="0" w:color="auto"/>
            <w:left w:val="none" w:sz="0" w:space="0" w:color="auto"/>
            <w:bottom w:val="none" w:sz="0" w:space="0" w:color="auto"/>
            <w:right w:val="none" w:sz="0" w:space="0" w:color="auto"/>
          </w:divBdr>
        </w:div>
        <w:div w:id="1707364567">
          <w:marLeft w:val="0"/>
          <w:marRight w:val="0"/>
          <w:marTop w:val="0"/>
          <w:marBottom w:val="0"/>
          <w:divBdr>
            <w:top w:val="none" w:sz="0" w:space="0" w:color="auto"/>
            <w:left w:val="none" w:sz="0" w:space="0" w:color="auto"/>
            <w:bottom w:val="none" w:sz="0" w:space="0" w:color="auto"/>
            <w:right w:val="none" w:sz="0" w:space="0" w:color="auto"/>
          </w:divBdr>
        </w:div>
        <w:div w:id="1872642759">
          <w:marLeft w:val="0"/>
          <w:marRight w:val="0"/>
          <w:marTop w:val="0"/>
          <w:marBottom w:val="0"/>
          <w:divBdr>
            <w:top w:val="none" w:sz="0" w:space="0" w:color="auto"/>
            <w:left w:val="none" w:sz="0" w:space="0" w:color="auto"/>
            <w:bottom w:val="none" w:sz="0" w:space="0" w:color="auto"/>
            <w:right w:val="none" w:sz="0" w:space="0" w:color="auto"/>
          </w:divBdr>
        </w:div>
      </w:divsChild>
    </w:div>
    <w:div w:id="1773014520">
      <w:bodyDiv w:val="1"/>
      <w:marLeft w:val="0"/>
      <w:marRight w:val="0"/>
      <w:marTop w:val="0"/>
      <w:marBottom w:val="0"/>
      <w:divBdr>
        <w:top w:val="none" w:sz="0" w:space="0" w:color="auto"/>
        <w:left w:val="none" w:sz="0" w:space="0" w:color="auto"/>
        <w:bottom w:val="none" w:sz="0" w:space="0" w:color="auto"/>
        <w:right w:val="none" w:sz="0" w:space="0" w:color="auto"/>
      </w:divBdr>
    </w:div>
    <w:div w:id="1821459061">
      <w:bodyDiv w:val="1"/>
      <w:marLeft w:val="0"/>
      <w:marRight w:val="0"/>
      <w:marTop w:val="0"/>
      <w:marBottom w:val="0"/>
      <w:divBdr>
        <w:top w:val="none" w:sz="0" w:space="0" w:color="auto"/>
        <w:left w:val="none" w:sz="0" w:space="0" w:color="auto"/>
        <w:bottom w:val="none" w:sz="0" w:space="0" w:color="auto"/>
        <w:right w:val="none" w:sz="0" w:space="0" w:color="auto"/>
      </w:divBdr>
      <w:divsChild>
        <w:div w:id="975791786">
          <w:marLeft w:val="0"/>
          <w:marRight w:val="0"/>
          <w:marTop w:val="0"/>
          <w:marBottom w:val="0"/>
          <w:divBdr>
            <w:top w:val="none" w:sz="0" w:space="0" w:color="auto"/>
            <w:left w:val="none" w:sz="0" w:space="0" w:color="auto"/>
            <w:bottom w:val="none" w:sz="0" w:space="0" w:color="auto"/>
            <w:right w:val="none" w:sz="0" w:space="0" w:color="auto"/>
          </w:divBdr>
        </w:div>
        <w:div w:id="1039547580">
          <w:marLeft w:val="0"/>
          <w:marRight w:val="0"/>
          <w:marTop w:val="0"/>
          <w:marBottom w:val="0"/>
          <w:divBdr>
            <w:top w:val="none" w:sz="0" w:space="0" w:color="auto"/>
            <w:left w:val="none" w:sz="0" w:space="0" w:color="auto"/>
            <w:bottom w:val="none" w:sz="0" w:space="0" w:color="auto"/>
            <w:right w:val="none" w:sz="0" w:space="0" w:color="auto"/>
          </w:divBdr>
        </w:div>
        <w:div w:id="77136398">
          <w:marLeft w:val="0"/>
          <w:marRight w:val="0"/>
          <w:marTop w:val="0"/>
          <w:marBottom w:val="0"/>
          <w:divBdr>
            <w:top w:val="none" w:sz="0" w:space="0" w:color="auto"/>
            <w:left w:val="none" w:sz="0" w:space="0" w:color="auto"/>
            <w:bottom w:val="none" w:sz="0" w:space="0" w:color="auto"/>
            <w:right w:val="none" w:sz="0" w:space="0" w:color="auto"/>
          </w:divBdr>
        </w:div>
        <w:div w:id="1270043314">
          <w:marLeft w:val="0"/>
          <w:marRight w:val="0"/>
          <w:marTop w:val="0"/>
          <w:marBottom w:val="0"/>
          <w:divBdr>
            <w:top w:val="none" w:sz="0" w:space="0" w:color="auto"/>
            <w:left w:val="none" w:sz="0" w:space="0" w:color="auto"/>
            <w:bottom w:val="none" w:sz="0" w:space="0" w:color="auto"/>
            <w:right w:val="none" w:sz="0" w:space="0" w:color="auto"/>
          </w:divBdr>
        </w:div>
        <w:div w:id="567574352">
          <w:marLeft w:val="0"/>
          <w:marRight w:val="0"/>
          <w:marTop w:val="0"/>
          <w:marBottom w:val="0"/>
          <w:divBdr>
            <w:top w:val="none" w:sz="0" w:space="0" w:color="auto"/>
            <w:left w:val="none" w:sz="0" w:space="0" w:color="auto"/>
            <w:bottom w:val="none" w:sz="0" w:space="0" w:color="auto"/>
            <w:right w:val="none" w:sz="0" w:space="0" w:color="auto"/>
          </w:divBdr>
        </w:div>
        <w:div w:id="1533153950">
          <w:marLeft w:val="0"/>
          <w:marRight w:val="0"/>
          <w:marTop w:val="0"/>
          <w:marBottom w:val="0"/>
          <w:divBdr>
            <w:top w:val="none" w:sz="0" w:space="0" w:color="auto"/>
            <w:left w:val="none" w:sz="0" w:space="0" w:color="auto"/>
            <w:bottom w:val="none" w:sz="0" w:space="0" w:color="auto"/>
            <w:right w:val="none" w:sz="0" w:space="0" w:color="auto"/>
          </w:divBdr>
        </w:div>
        <w:div w:id="1288588448">
          <w:marLeft w:val="0"/>
          <w:marRight w:val="0"/>
          <w:marTop w:val="0"/>
          <w:marBottom w:val="0"/>
          <w:divBdr>
            <w:top w:val="none" w:sz="0" w:space="0" w:color="auto"/>
            <w:left w:val="none" w:sz="0" w:space="0" w:color="auto"/>
            <w:bottom w:val="none" w:sz="0" w:space="0" w:color="auto"/>
            <w:right w:val="none" w:sz="0" w:space="0" w:color="auto"/>
          </w:divBdr>
        </w:div>
        <w:div w:id="1203665636">
          <w:marLeft w:val="0"/>
          <w:marRight w:val="0"/>
          <w:marTop w:val="0"/>
          <w:marBottom w:val="0"/>
          <w:divBdr>
            <w:top w:val="none" w:sz="0" w:space="0" w:color="auto"/>
            <w:left w:val="none" w:sz="0" w:space="0" w:color="auto"/>
            <w:bottom w:val="none" w:sz="0" w:space="0" w:color="auto"/>
            <w:right w:val="none" w:sz="0" w:space="0" w:color="auto"/>
          </w:divBdr>
        </w:div>
        <w:div w:id="665396863">
          <w:marLeft w:val="0"/>
          <w:marRight w:val="0"/>
          <w:marTop w:val="0"/>
          <w:marBottom w:val="0"/>
          <w:divBdr>
            <w:top w:val="none" w:sz="0" w:space="0" w:color="auto"/>
            <w:left w:val="none" w:sz="0" w:space="0" w:color="auto"/>
            <w:bottom w:val="none" w:sz="0" w:space="0" w:color="auto"/>
            <w:right w:val="none" w:sz="0" w:space="0" w:color="auto"/>
          </w:divBdr>
        </w:div>
      </w:divsChild>
    </w:div>
    <w:div w:id="1845046351">
      <w:bodyDiv w:val="1"/>
      <w:marLeft w:val="0"/>
      <w:marRight w:val="0"/>
      <w:marTop w:val="0"/>
      <w:marBottom w:val="0"/>
      <w:divBdr>
        <w:top w:val="none" w:sz="0" w:space="0" w:color="auto"/>
        <w:left w:val="none" w:sz="0" w:space="0" w:color="auto"/>
        <w:bottom w:val="none" w:sz="0" w:space="0" w:color="auto"/>
        <w:right w:val="none" w:sz="0" w:space="0" w:color="auto"/>
      </w:divBdr>
    </w:div>
    <w:div w:id="1852985397">
      <w:bodyDiv w:val="1"/>
      <w:marLeft w:val="0"/>
      <w:marRight w:val="0"/>
      <w:marTop w:val="0"/>
      <w:marBottom w:val="0"/>
      <w:divBdr>
        <w:top w:val="none" w:sz="0" w:space="0" w:color="auto"/>
        <w:left w:val="none" w:sz="0" w:space="0" w:color="auto"/>
        <w:bottom w:val="none" w:sz="0" w:space="0" w:color="auto"/>
        <w:right w:val="none" w:sz="0" w:space="0" w:color="auto"/>
      </w:divBdr>
    </w:div>
    <w:div w:id="1875001956">
      <w:bodyDiv w:val="1"/>
      <w:marLeft w:val="0"/>
      <w:marRight w:val="0"/>
      <w:marTop w:val="0"/>
      <w:marBottom w:val="0"/>
      <w:divBdr>
        <w:top w:val="none" w:sz="0" w:space="0" w:color="auto"/>
        <w:left w:val="none" w:sz="0" w:space="0" w:color="auto"/>
        <w:bottom w:val="none" w:sz="0" w:space="0" w:color="auto"/>
        <w:right w:val="none" w:sz="0" w:space="0" w:color="auto"/>
      </w:divBdr>
      <w:divsChild>
        <w:div w:id="760372193">
          <w:marLeft w:val="0"/>
          <w:marRight w:val="0"/>
          <w:marTop w:val="0"/>
          <w:marBottom w:val="0"/>
          <w:divBdr>
            <w:top w:val="none" w:sz="0" w:space="0" w:color="auto"/>
            <w:left w:val="none" w:sz="0" w:space="0" w:color="auto"/>
            <w:bottom w:val="none" w:sz="0" w:space="0" w:color="auto"/>
            <w:right w:val="none" w:sz="0" w:space="0" w:color="auto"/>
          </w:divBdr>
        </w:div>
        <w:div w:id="1986428123">
          <w:marLeft w:val="0"/>
          <w:marRight w:val="0"/>
          <w:marTop w:val="0"/>
          <w:marBottom w:val="0"/>
          <w:divBdr>
            <w:top w:val="none" w:sz="0" w:space="0" w:color="auto"/>
            <w:left w:val="none" w:sz="0" w:space="0" w:color="auto"/>
            <w:bottom w:val="none" w:sz="0" w:space="0" w:color="auto"/>
            <w:right w:val="none" w:sz="0" w:space="0" w:color="auto"/>
          </w:divBdr>
        </w:div>
        <w:div w:id="2019187726">
          <w:marLeft w:val="0"/>
          <w:marRight w:val="0"/>
          <w:marTop w:val="0"/>
          <w:marBottom w:val="0"/>
          <w:divBdr>
            <w:top w:val="none" w:sz="0" w:space="0" w:color="auto"/>
            <w:left w:val="none" w:sz="0" w:space="0" w:color="auto"/>
            <w:bottom w:val="none" w:sz="0" w:space="0" w:color="auto"/>
            <w:right w:val="none" w:sz="0" w:space="0" w:color="auto"/>
          </w:divBdr>
        </w:div>
        <w:div w:id="883641893">
          <w:marLeft w:val="0"/>
          <w:marRight w:val="0"/>
          <w:marTop w:val="0"/>
          <w:marBottom w:val="0"/>
          <w:divBdr>
            <w:top w:val="none" w:sz="0" w:space="0" w:color="auto"/>
            <w:left w:val="none" w:sz="0" w:space="0" w:color="auto"/>
            <w:bottom w:val="none" w:sz="0" w:space="0" w:color="auto"/>
            <w:right w:val="none" w:sz="0" w:space="0" w:color="auto"/>
          </w:divBdr>
        </w:div>
      </w:divsChild>
    </w:div>
    <w:div w:id="1883521515">
      <w:bodyDiv w:val="1"/>
      <w:marLeft w:val="0"/>
      <w:marRight w:val="0"/>
      <w:marTop w:val="0"/>
      <w:marBottom w:val="0"/>
      <w:divBdr>
        <w:top w:val="none" w:sz="0" w:space="0" w:color="auto"/>
        <w:left w:val="none" w:sz="0" w:space="0" w:color="auto"/>
        <w:bottom w:val="none" w:sz="0" w:space="0" w:color="auto"/>
        <w:right w:val="none" w:sz="0" w:space="0" w:color="auto"/>
      </w:divBdr>
    </w:div>
    <w:div w:id="1891988184">
      <w:bodyDiv w:val="1"/>
      <w:marLeft w:val="0"/>
      <w:marRight w:val="0"/>
      <w:marTop w:val="0"/>
      <w:marBottom w:val="0"/>
      <w:divBdr>
        <w:top w:val="none" w:sz="0" w:space="0" w:color="auto"/>
        <w:left w:val="none" w:sz="0" w:space="0" w:color="auto"/>
        <w:bottom w:val="none" w:sz="0" w:space="0" w:color="auto"/>
        <w:right w:val="none" w:sz="0" w:space="0" w:color="auto"/>
      </w:divBdr>
    </w:div>
    <w:div w:id="1902641692">
      <w:bodyDiv w:val="1"/>
      <w:marLeft w:val="0"/>
      <w:marRight w:val="0"/>
      <w:marTop w:val="0"/>
      <w:marBottom w:val="0"/>
      <w:divBdr>
        <w:top w:val="none" w:sz="0" w:space="0" w:color="auto"/>
        <w:left w:val="none" w:sz="0" w:space="0" w:color="auto"/>
        <w:bottom w:val="none" w:sz="0" w:space="0" w:color="auto"/>
        <w:right w:val="none" w:sz="0" w:space="0" w:color="auto"/>
      </w:divBdr>
      <w:divsChild>
        <w:div w:id="881212174">
          <w:marLeft w:val="0"/>
          <w:marRight w:val="0"/>
          <w:marTop w:val="0"/>
          <w:marBottom w:val="0"/>
          <w:divBdr>
            <w:top w:val="none" w:sz="0" w:space="0" w:color="auto"/>
            <w:left w:val="none" w:sz="0" w:space="0" w:color="auto"/>
            <w:bottom w:val="none" w:sz="0" w:space="0" w:color="auto"/>
            <w:right w:val="none" w:sz="0" w:space="0" w:color="auto"/>
          </w:divBdr>
        </w:div>
        <w:div w:id="545214982">
          <w:marLeft w:val="0"/>
          <w:marRight w:val="0"/>
          <w:marTop w:val="0"/>
          <w:marBottom w:val="0"/>
          <w:divBdr>
            <w:top w:val="none" w:sz="0" w:space="0" w:color="auto"/>
            <w:left w:val="none" w:sz="0" w:space="0" w:color="auto"/>
            <w:bottom w:val="none" w:sz="0" w:space="0" w:color="auto"/>
            <w:right w:val="none" w:sz="0" w:space="0" w:color="auto"/>
          </w:divBdr>
        </w:div>
        <w:div w:id="1643849096">
          <w:marLeft w:val="0"/>
          <w:marRight w:val="0"/>
          <w:marTop w:val="0"/>
          <w:marBottom w:val="0"/>
          <w:divBdr>
            <w:top w:val="none" w:sz="0" w:space="0" w:color="auto"/>
            <w:left w:val="none" w:sz="0" w:space="0" w:color="auto"/>
            <w:bottom w:val="none" w:sz="0" w:space="0" w:color="auto"/>
            <w:right w:val="none" w:sz="0" w:space="0" w:color="auto"/>
          </w:divBdr>
        </w:div>
        <w:div w:id="1751540021">
          <w:marLeft w:val="0"/>
          <w:marRight w:val="0"/>
          <w:marTop w:val="0"/>
          <w:marBottom w:val="0"/>
          <w:divBdr>
            <w:top w:val="none" w:sz="0" w:space="0" w:color="auto"/>
            <w:left w:val="none" w:sz="0" w:space="0" w:color="auto"/>
            <w:bottom w:val="none" w:sz="0" w:space="0" w:color="auto"/>
            <w:right w:val="none" w:sz="0" w:space="0" w:color="auto"/>
          </w:divBdr>
        </w:div>
        <w:div w:id="1077097232">
          <w:marLeft w:val="0"/>
          <w:marRight w:val="0"/>
          <w:marTop w:val="0"/>
          <w:marBottom w:val="0"/>
          <w:divBdr>
            <w:top w:val="none" w:sz="0" w:space="0" w:color="auto"/>
            <w:left w:val="none" w:sz="0" w:space="0" w:color="auto"/>
            <w:bottom w:val="none" w:sz="0" w:space="0" w:color="auto"/>
            <w:right w:val="none" w:sz="0" w:space="0" w:color="auto"/>
          </w:divBdr>
        </w:div>
        <w:div w:id="2096976760">
          <w:marLeft w:val="0"/>
          <w:marRight w:val="0"/>
          <w:marTop w:val="0"/>
          <w:marBottom w:val="0"/>
          <w:divBdr>
            <w:top w:val="none" w:sz="0" w:space="0" w:color="auto"/>
            <w:left w:val="none" w:sz="0" w:space="0" w:color="auto"/>
            <w:bottom w:val="none" w:sz="0" w:space="0" w:color="auto"/>
            <w:right w:val="none" w:sz="0" w:space="0" w:color="auto"/>
          </w:divBdr>
        </w:div>
        <w:div w:id="819686312">
          <w:marLeft w:val="0"/>
          <w:marRight w:val="0"/>
          <w:marTop w:val="0"/>
          <w:marBottom w:val="0"/>
          <w:divBdr>
            <w:top w:val="none" w:sz="0" w:space="0" w:color="auto"/>
            <w:left w:val="none" w:sz="0" w:space="0" w:color="auto"/>
            <w:bottom w:val="none" w:sz="0" w:space="0" w:color="auto"/>
            <w:right w:val="none" w:sz="0" w:space="0" w:color="auto"/>
          </w:divBdr>
        </w:div>
        <w:div w:id="877427208">
          <w:marLeft w:val="0"/>
          <w:marRight w:val="0"/>
          <w:marTop w:val="0"/>
          <w:marBottom w:val="0"/>
          <w:divBdr>
            <w:top w:val="none" w:sz="0" w:space="0" w:color="auto"/>
            <w:left w:val="none" w:sz="0" w:space="0" w:color="auto"/>
            <w:bottom w:val="none" w:sz="0" w:space="0" w:color="auto"/>
            <w:right w:val="none" w:sz="0" w:space="0" w:color="auto"/>
          </w:divBdr>
        </w:div>
        <w:div w:id="1031304586">
          <w:marLeft w:val="0"/>
          <w:marRight w:val="0"/>
          <w:marTop w:val="0"/>
          <w:marBottom w:val="0"/>
          <w:divBdr>
            <w:top w:val="none" w:sz="0" w:space="0" w:color="auto"/>
            <w:left w:val="none" w:sz="0" w:space="0" w:color="auto"/>
            <w:bottom w:val="none" w:sz="0" w:space="0" w:color="auto"/>
            <w:right w:val="none" w:sz="0" w:space="0" w:color="auto"/>
          </w:divBdr>
        </w:div>
        <w:div w:id="1674723359">
          <w:marLeft w:val="0"/>
          <w:marRight w:val="0"/>
          <w:marTop w:val="0"/>
          <w:marBottom w:val="0"/>
          <w:divBdr>
            <w:top w:val="none" w:sz="0" w:space="0" w:color="auto"/>
            <w:left w:val="none" w:sz="0" w:space="0" w:color="auto"/>
            <w:bottom w:val="none" w:sz="0" w:space="0" w:color="auto"/>
            <w:right w:val="none" w:sz="0" w:space="0" w:color="auto"/>
          </w:divBdr>
        </w:div>
      </w:divsChild>
    </w:div>
    <w:div w:id="1918705814">
      <w:bodyDiv w:val="1"/>
      <w:marLeft w:val="0"/>
      <w:marRight w:val="0"/>
      <w:marTop w:val="0"/>
      <w:marBottom w:val="0"/>
      <w:divBdr>
        <w:top w:val="none" w:sz="0" w:space="0" w:color="auto"/>
        <w:left w:val="none" w:sz="0" w:space="0" w:color="auto"/>
        <w:bottom w:val="none" w:sz="0" w:space="0" w:color="auto"/>
        <w:right w:val="none" w:sz="0" w:space="0" w:color="auto"/>
      </w:divBdr>
      <w:divsChild>
        <w:div w:id="674069059">
          <w:marLeft w:val="547"/>
          <w:marRight w:val="0"/>
          <w:marTop w:val="72"/>
          <w:marBottom w:val="120"/>
          <w:divBdr>
            <w:top w:val="none" w:sz="0" w:space="0" w:color="auto"/>
            <w:left w:val="none" w:sz="0" w:space="0" w:color="auto"/>
            <w:bottom w:val="none" w:sz="0" w:space="0" w:color="auto"/>
            <w:right w:val="none" w:sz="0" w:space="0" w:color="auto"/>
          </w:divBdr>
        </w:div>
        <w:div w:id="586698403">
          <w:marLeft w:val="547"/>
          <w:marRight w:val="0"/>
          <w:marTop w:val="72"/>
          <w:marBottom w:val="120"/>
          <w:divBdr>
            <w:top w:val="none" w:sz="0" w:space="0" w:color="auto"/>
            <w:left w:val="none" w:sz="0" w:space="0" w:color="auto"/>
            <w:bottom w:val="none" w:sz="0" w:space="0" w:color="auto"/>
            <w:right w:val="none" w:sz="0" w:space="0" w:color="auto"/>
          </w:divBdr>
        </w:div>
        <w:div w:id="1299989260">
          <w:marLeft w:val="547"/>
          <w:marRight w:val="0"/>
          <w:marTop w:val="72"/>
          <w:marBottom w:val="120"/>
          <w:divBdr>
            <w:top w:val="none" w:sz="0" w:space="0" w:color="auto"/>
            <w:left w:val="none" w:sz="0" w:space="0" w:color="auto"/>
            <w:bottom w:val="none" w:sz="0" w:space="0" w:color="auto"/>
            <w:right w:val="none" w:sz="0" w:space="0" w:color="auto"/>
          </w:divBdr>
        </w:div>
        <w:div w:id="1382249036">
          <w:marLeft w:val="547"/>
          <w:marRight w:val="0"/>
          <w:marTop w:val="80"/>
          <w:marBottom w:val="120"/>
          <w:divBdr>
            <w:top w:val="none" w:sz="0" w:space="0" w:color="auto"/>
            <w:left w:val="none" w:sz="0" w:space="0" w:color="auto"/>
            <w:bottom w:val="none" w:sz="0" w:space="0" w:color="auto"/>
            <w:right w:val="none" w:sz="0" w:space="0" w:color="auto"/>
          </w:divBdr>
        </w:div>
      </w:divsChild>
    </w:div>
    <w:div w:id="1934778798">
      <w:bodyDiv w:val="1"/>
      <w:marLeft w:val="0"/>
      <w:marRight w:val="0"/>
      <w:marTop w:val="0"/>
      <w:marBottom w:val="0"/>
      <w:divBdr>
        <w:top w:val="none" w:sz="0" w:space="0" w:color="auto"/>
        <w:left w:val="none" w:sz="0" w:space="0" w:color="auto"/>
        <w:bottom w:val="none" w:sz="0" w:space="0" w:color="auto"/>
        <w:right w:val="none" w:sz="0" w:space="0" w:color="auto"/>
      </w:divBdr>
    </w:div>
    <w:div w:id="1941598352">
      <w:bodyDiv w:val="1"/>
      <w:marLeft w:val="0"/>
      <w:marRight w:val="0"/>
      <w:marTop w:val="0"/>
      <w:marBottom w:val="0"/>
      <w:divBdr>
        <w:top w:val="none" w:sz="0" w:space="0" w:color="auto"/>
        <w:left w:val="none" w:sz="0" w:space="0" w:color="auto"/>
        <w:bottom w:val="none" w:sz="0" w:space="0" w:color="auto"/>
        <w:right w:val="none" w:sz="0" w:space="0" w:color="auto"/>
      </w:divBdr>
    </w:div>
    <w:div w:id="1950040256">
      <w:bodyDiv w:val="1"/>
      <w:marLeft w:val="0"/>
      <w:marRight w:val="0"/>
      <w:marTop w:val="0"/>
      <w:marBottom w:val="0"/>
      <w:divBdr>
        <w:top w:val="none" w:sz="0" w:space="0" w:color="auto"/>
        <w:left w:val="none" w:sz="0" w:space="0" w:color="auto"/>
        <w:bottom w:val="none" w:sz="0" w:space="0" w:color="auto"/>
        <w:right w:val="none" w:sz="0" w:space="0" w:color="auto"/>
      </w:divBdr>
      <w:divsChild>
        <w:div w:id="1587691966">
          <w:marLeft w:val="0"/>
          <w:marRight w:val="0"/>
          <w:marTop w:val="0"/>
          <w:marBottom w:val="0"/>
          <w:divBdr>
            <w:top w:val="none" w:sz="0" w:space="0" w:color="auto"/>
            <w:left w:val="none" w:sz="0" w:space="0" w:color="auto"/>
            <w:bottom w:val="none" w:sz="0" w:space="0" w:color="auto"/>
            <w:right w:val="none" w:sz="0" w:space="0" w:color="auto"/>
          </w:divBdr>
        </w:div>
        <w:div w:id="924609863">
          <w:marLeft w:val="0"/>
          <w:marRight w:val="0"/>
          <w:marTop w:val="0"/>
          <w:marBottom w:val="0"/>
          <w:divBdr>
            <w:top w:val="none" w:sz="0" w:space="0" w:color="auto"/>
            <w:left w:val="none" w:sz="0" w:space="0" w:color="auto"/>
            <w:bottom w:val="none" w:sz="0" w:space="0" w:color="auto"/>
            <w:right w:val="none" w:sz="0" w:space="0" w:color="auto"/>
          </w:divBdr>
        </w:div>
        <w:div w:id="1575360261">
          <w:marLeft w:val="0"/>
          <w:marRight w:val="0"/>
          <w:marTop w:val="0"/>
          <w:marBottom w:val="0"/>
          <w:divBdr>
            <w:top w:val="none" w:sz="0" w:space="0" w:color="auto"/>
            <w:left w:val="none" w:sz="0" w:space="0" w:color="auto"/>
            <w:bottom w:val="none" w:sz="0" w:space="0" w:color="auto"/>
            <w:right w:val="none" w:sz="0" w:space="0" w:color="auto"/>
          </w:divBdr>
        </w:div>
        <w:div w:id="435640666">
          <w:marLeft w:val="0"/>
          <w:marRight w:val="0"/>
          <w:marTop w:val="0"/>
          <w:marBottom w:val="0"/>
          <w:divBdr>
            <w:top w:val="none" w:sz="0" w:space="0" w:color="auto"/>
            <w:left w:val="none" w:sz="0" w:space="0" w:color="auto"/>
            <w:bottom w:val="none" w:sz="0" w:space="0" w:color="auto"/>
            <w:right w:val="none" w:sz="0" w:space="0" w:color="auto"/>
          </w:divBdr>
        </w:div>
        <w:div w:id="1716350388">
          <w:marLeft w:val="0"/>
          <w:marRight w:val="0"/>
          <w:marTop w:val="0"/>
          <w:marBottom w:val="0"/>
          <w:divBdr>
            <w:top w:val="none" w:sz="0" w:space="0" w:color="auto"/>
            <w:left w:val="none" w:sz="0" w:space="0" w:color="auto"/>
            <w:bottom w:val="none" w:sz="0" w:space="0" w:color="auto"/>
            <w:right w:val="none" w:sz="0" w:space="0" w:color="auto"/>
          </w:divBdr>
        </w:div>
        <w:div w:id="1238594999">
          <w:marLeft w:val="0"/>
          <w:marRight w:val="0"/>
          <w:marTop w:val="0"/>
          <w:marBottom w:val="0"/>
          <w:divBdr>
            <w:top w:val="none" w:sz="0" w:space="0" w:color="auto"/>
            <w:left w:val="none" w:sz="0" w:space="0" w:color="auto"/>
            <w:bottom w:val="none" w:sz="0" w:space="0" w:color="auto"/>
            <w:right w:val="none" w:sz="0" w:space="0" w:color="auto"/>
          </w:divBdr>
        </w:div>
        <w:div w:id="581644735">
          <w:marLeft w:val="0"/>
          <w:marRight w:val="0"/>
          <w:marTop w:val="0"/>
          <w:marBottom w:val="0"/>
          <w:divBdr>
            <w:top w:val="none" w:sz="0" w:space="0" w:color="auto"/>
            <w:left w:val="none" w:sz="0" w:space="0" w:color="auto"/>
            <w:bottom w:val="none" w:sz="0" w:space="0" w:color="auto"/>
            <w:right w:val="none" w:sz="0" w:space="0" w:color="auto"/>
          </w:divBdr>
        </w:div>
        <w:div w:id="7830187">
          <w:marLeft w:val="0"/>
          <w:marRight w:val="0"/>
          <w:marTop w:val="0"/>
          <w:marBottom w:val="0"/>
          <w:divBdr>
            <w:top w:val="none" w:sz="0" w:space="0" w:color="auto"/>
            <w:left w:val="none" w:sz="0" w:space="0" w:color="auto"/>
            <w:bottom w:val="none" w:sz="0" w:space="0" w:color="auto"/>
            <w:right w:val="none" w:sz="0" w:space="0" w:color="auto"/>
          </w:divBdr>
        </w:div>
        <w:div w:id="653531050">
          <w:marLeft w:val="0"/>
          <w:marRight w:val="0"/>
          <w:marTop w:val="0"/>
          <w:marBottom w:val="0"/>
          <w:divBdr>
            <w:top w:val="none" w:sz="0" w:space="0" w:color="auto"/>
            <w:left w:val="none" w:sz="0" w:space="0" w:color="auto"/>
            <w:bottom w:val="none" w:sz="0" w:space="0" w:color="auto"/>
            <w:right w:val="none" w:sz="0" w:space="0" w:color="auto"/>
          </w:divBdr>
        </w:div>
      </w:divsChild>
    </w:div>
    <w:div w:id="1952664582">
      <w:bodyDiv w:val="1"/>
      <w:marLeft w:val="0"/>
      <w:marRight w:val="0"/>
      <w:marTop w:val="0"/>
      <w:marBottom w:val="0"/>
      <w:divBdr>
        <w:top w:val="none" w:sz="0" w:space="0" w:color="auto"/>
        <w:left w:val="none" w:sz="0" w:space="0" w:color="auto"/>
        <w:bottom w:val="none" w:sz="0" w:space="0" w:color="auto"/>
        <w:right w:val="none" w:sz="0" w:space="0" w:color="auto"/>
      </w:divBdr>
      <w:divsChild>
        <w:div w:id="529877035">
          <w:marLeft w:val="0"/>
          <w:marRight w:val="0"/>
          <w:marTop w:val="0"/>
          <w:marBottom w:val="0"/>
          <w:divBdr>
            <w:top w:val="none" w:sz="0" w:space="0" w:color="auto"/>
            <w:left w:val="none" w:sz="0" w:space="0" w:color="auto"/>
            <w:bottom w:val="none" w:sz="0" w:space="0" w:color="auto"/>
            <w:right w:val="none" w:sz="0" w:space="0" w:color="auto"/>
          </w:divBdr>
        </w:div>
        <w:div w:id="863715185">
          <w:marLeft w:val="0"/>
          <w:marRight w:val="0"/>
          <w:marTop w:val="0"/>
          <w:marBottom w:val="0"/>
          <w:divBdr>
            <w:top w:val="none" w:sz="0" w:space="0" w:color="auto"/>
            <w:left w:val="none" w:sz="0" w:space="0" w:color="auto"/>
            <w:bottom w:val="none" w:sz="0" w:space="0" w:color="auto"/>
            <w:right w:val="none" w:sz="0" w:space="0" w:color="auto"/>
          </w:divBdr>
        </w:div>
      </w:divsChild>
    </w:div>
    <w:div w:id="1955208942">
      <w:bodyDiv w:val="1"/>
      <w:marLeft w:val="0"/>
      <w:marRight w:val="0"/>
      <w:marTop w:val="0"/>
      <w:marBottom w:val="0"/>
      <w:divBdr>
        <w:top w:val="none" w:sz="0" w:space="0" w:color="auto"/>
        <w:left w:val="none" w:sz="0" w:space="0" w:color="auto"/>
        <w:bottom w:val="none" w:sz="0" w:space="0" w:color="auto"/>
        <w:right w:val="none" w:sz="0" w:space="0" w:color="auto"/>
      </w:divBdr>
      <w:divsChild>
        <w:div w:id="1871911142">
          <w:marLeft w:val="0"/>
          <w:marRight w:val="0"/>
          <w:marTop w:val="0"/>
          <w:marBottom w:val="0"/>
          <w:divBdr>
            <w:top w:val="none" w:sz="0" w:space="0" w:color="auto"/>
            <w:left w:val="none" w:sz="0" w:space="0" w:color="auto"/>
            <w:bottom w:val="none" w:sz="0" w:space="0" w:color="auto"/>
            <w:right w:val="none" w:sz="0" w:space="0" w:color="auto"/>
          </w:divBdr>
        </w:div>
        <w:div w:id="736052301">
          <w:marLeft w:val="0"/>
          <w:marRight w:val="0"/>
          <w:marTop w:val="0"/>
          <w:marBottom w:val="0"/>
          <w:divBdr>
            <w:top w:val="none" w:sz="0" w:space="0" w:color="auto"/>
            <w:left w:val="none" w:sz="0" w:space="0" w:color="auto"/>
            <w:bottom w:val="none" w:sz="0" w:space="0" w:color="auto"/>
            <w:right w:val="none" w:sz="0" w:space="0" w:color="auto"/>
          </w:divBdr>
        </w:div>
        <w:div w:id="1711413022">
          <w:marLeft w:val="0"/>
          <w:marRight w:val="0"/>
          <w:marTop w:val="0"/>
          <w:marBottom w:val="0"/>
          <w:divBdr>
            <w:top w:val="none" w:sz="0" w:space="0" w:color="auto"/>
            <w:left w:val="none" w:sz="0" w:space="0" w:color="auto"/>
            <w:bottom w:val="none" w:sz="0" w:space="0" w:color="auto"/>
            <w:right w:val="none" w:sz="0" w:space="0" w:color="auto"/>
          </w:divBdr>
        </w:div>
        <w:div w:id="1739668206">
          <w:marLeft w:val="0"/>
          <w:marRight w:val="0"/>
          <w:marTop w:val="0"/>
          <w:marBottom w:val="0"/>
          <w:divBdr>
            <w:top w:val="none" w:sz="0" w:space="0" w:color="auto"/>
            <w:left w:val="none" w:sz="0" w:space="0" w:color="auto"/>
            <w:bottom w:val="none" w:sz="0" w:space="0" w:color="auto"/>
            <w:right w:val="none" w:sz="0" w:space="0" w:color="auto"/>
          </w:divBdr>
        </w:div>
        <w:div w:id="1497377151">
          <w:marLeft w:val="0"/>
          <w:marRight w:val="0"/>
          <w:marTop w:val="0"/>
          <w:marBottom w:val="0"/>
          <w:divBdr>
            <w:top w:val="none" w:sz="0" w:space="0" w:color="auto"/>
            <w:left w:val="none" w:sz="0" w:space="0" w:color="auto"/>
            <w:bottom w:val="none" w:sz="0" w:space="0" w:color="auto"/>
            <w:right w:val="none" w:sz="0" w:space="0" w:color="auto"/>
          </w:divBdr>
        </w:div>
        <w:div w:id="302392680">
          <w:marLeft w:val="0"/>
          <w:marRight w:val="0"/>
          <w:marTop w:val="0"/>
          <w:marBottom w:val="0"/>
          <w:divBdr>
            <w:top w:val="none" w:sz="0" w:space="0" w:color="auto"/>
            <w:left w:val="none" w:sz="0" w:space="0" w:color="auto"/>
            <w:bottom w:val="none" w:sz="0" w:space="0" w:color="auto"/>
            <w:right w:val="none" w:sz="0" w:space="0" w:color="auto"/>
          </w:divBdr>
        </w:div>
        <w:div w:id="167985167">
          <w:marLeft w:val="0"/>
          <w:marRight w:val="0"/>
          <w:marTop w:val="0"/>
          <w:marBottom w:val="0"/>
          <w:divBdr>
            <w:top w:val="none" w:sz="0" w:space="0" w:color="auto"/>
            <w:left w:val="none" w:sz="0" w:space="0" w:color="auto"/>
            <w:bottom w:val="none" w:sz="0" w:space="0" w:color="auto"/>
            <w:right w:val="none" w:sz="0" w:space="0" w:color="auto"/>
          </w:divBdr>
        </w:div>
        <w:div w:id="294070257">
          <w:marLeft w:val="0"/>
          <w:marRight w:val="0"/>
          <w:marTop w:val="0"/>
          <w:marBottom w:val="0"/>
          <w:divBdr>
            <w:top w:val="none" w:sz="0" w:space="0" w:color="auto"/>
            <w:left w:val="none" w:sz="0" w:space="0" w:color="auto"/>
            <w:bottom w:val="none" w:sz="0" w:space="0" w:color="auto"/>
            <w:right w:val="none" w:sz="0" w:space="0" w:color="auto"/>
          </w:divBdr>
        </w:div>
        <w:div w:id="1713651807">
          <w:marLeft w:val="0"/>
          <w:marRight w:val="0"/>
          <w:marTop w:val="0"/>
          <w:marBottom w:val="0"/>
          <w:divBdr>
            <w:top w:val="none" w:sz="0" w:space="0" w:color="auto"/>
            <w:left w:val="none" w:sz="0" w:space="0" w:color="auto"/>
            <w:bottom w:val="none" w:sz="0" w:space="0" w:color="auto"/>
            <w:right w:val="none" w:sz="0" w:space="0" w:color="auto"/>
          </w:divBdr>
        </w:div>
        <w:div w:id="205795617">
          <w:marLeft w:val="0"/>
          <w:marRight w:val="0"/>
          <w:marTop w:val="0"/>
          <w:marBottom w:val="0"/>
          <w:divBdr>
            <w:top w:val="none" w:sz="0" w:space="0" w:color="auto"/>
            <w:left w:val="none" w:sz="0" w:space="0" w:color="auto"/>
            <w:bottom w:val="none" w:sz="0" w:space="0" w:color="auto"/>
            <w:right w:val="none" w:sz="0" w:space="0" w:color="auto"/>
          </w:divBdr>
        </w:div>
        <w:div w:id="1362245132">
          <w:marLeft w:val="0"/>
          <w:marRight w:val="0"/>
          <w:marTop w:val="0"/>
          <w:marBottom w:val="0"/>
          <w:divBdr>
            <w:top w:val="none" w:sz="0" w:space="0" w:color="auto"/>
            <w:left w:val="none" w:sz="0" w:space="0" w:color="auto"/>
            <w:bottom w:val="none" w:sz="0" w:space="0" w:color="auto"/>
            <w:right w:val="none" w:sz="0" w:space="0" w:color="auto"/>
          </w:divBdr>
        </w:div>
        <w:div w:id="3437990">
          <w:marLeft w:val="0"/>
          <w:marRight w:val="0"/>
          <w:marTop w:val="0"/>
          <w:marBottom w:val="0"/>
          <w:divBdr>
            <w:top w:val="none" w:sz="0" w:space="0" w:color="auto"/>
            <w:left w:val="none" w:sz="0" w:space="0" w:color="auto"/>
            <w:bottom w:val="none" w:sz="0" w:space="0" w:color="auto"/>
            <w:right w:val="none" w:sz="0" w:space="0" w:color="auto"/>
          </w:divBdr>
        </w:div>
        <w:div w:id="40517809">
          <w:marLeft w:val="0"/>
          <w:marRight w:val="0"/>
          <w:marTop w:val="0"/>
          <w:marBottom w:val="0"/>
          <w:divBdr>
            <w:top w:val="none" w:sz="0" w:space="0" w:color="auto"/>
            <w:left w:val="none" w:sz="0" w:space="0" w:color="auto"/>
            <w:bottom w:val="none" w:sz="0" w:space="0" w:color="auto"/>
            <w:right w:val="none" w:sz="0" w:space="0" w:color="auto"/>
          </w:divBdr>
        </w:div>
        <w:div w:id="1948386090">
          <w:marLeft w:val="0"/>
          <w:marRight w:val="0"/>
          <w:marTop w:val="0"/>
          <w:marBottom w:val="0"/>
          <w:divBdr>
            <w:top w:val="none" w:sz="0" w:space="0" w:color="auto"/>
            <w:left w:val="none" w:sz="0" w:space="0" w:color="auto"/>
            <w:bottom w:val="none" w:sz="0" w:space="0" w:color="auto"/>
            <w:right w:val="none" w:sz="0" w:space="0" w:color="auto"/>
          </w:divBdr>
        </w:div>
        <w:div w:id="1795559328">
          <w:marLeft w:val="0"/>
          <w:marRight w:val="0"/>
          <w:marTop w:val="0"/>
          <w:marBottom w:val="0"/>
          <w:divBdr>
            <w:top w:val="none" w:sz="0" w:space="0" w:color="auto"/>
            <w:left w:val="none" w:sz="0" w:space="0" w:color="auto"/>
            <w:bottom w:val="none" w:sz="0" w:space="0" w:color="auto"/>
            <w:right w:val="none" w:sz="0" w:space="0" w:color="auto"/>
          </w:divBdr>
        </w:div>
        <w:div w:id="50076395">
          <w:marLeft w:val="0"/>
          <w:marRight w:val="0"/>
          <w:marTop w:val="0"/>
          <w:marBottom w:val="0"/>
          <w:divBdr>
            <w:top w:val="none" w:sz="0" w:space="0" w:color="auto"/>
            <w:left w:val="none" w:sz="0" w:space="0" w:color="auto"/>
            <w:bottom w:val="none" w:sz="0" w:space="0" w:color="auto"/>
            <w:right w:val="none" w:sz="0" w:space="0" w:color="auto"/>
          </w:divBdr>
        </w:div>
        <w:div w:id="894509826">
          <w:marLeft w:val="0"/>
          <w:marRight w:val="0"/>
          <w:marTop w:val="0"/>
          <w:marBottom w:val="0"/>
          <w:divBdr>
            <w:top w:val="none" w:sz="0" w:space="0" w:color="auto"/>
            <w:left w:val="none" w:sz="0" w:space="0" w:color="auto"/>
            <w:bottom w:val="none" w:sz="0" w:space="0" w:color="auto"/>
            <w:right w:val="none" w:sz="0" w:space="0" w:color="auto"/>
          </w:divBdr>
        </w:div>
        <w:div w:id="212624592">
          <w:marLeft w:val="0"/>
          <w:marRight w:val="0"/>
          <w:marTop w:val="0"/>
          <w:marBottom w:val="0"/>
          <w:divBdr>
            <w:top w:val="none" w:sz="0" w:space="0" w:color="auto"/>
            <w:left w:val="none" w:sz="0" w:space="0" w:color="auto"/>
            <w:bottom w:val="none" w:sz="0" w:space="0" w:color="auto"/>
            <w:right w:val="none" w:sz="0" w:space="0" w:color="auto"/>
          </w:divBdr>
        </w:div>
        <w:div w:id="902788269">
          <w:marLeft w:val="0"/>
          <w:marRight w:val="0"/>
          <w:marTop w:val="0"/>
          <w:marBottom w:val="0"/>
          <w:divBdr>
            <w:top w:val="none" w:sz="0" w:space="0" w:color="auto"/>
            <w:left w:val="none" w:sz="0" w:space="0" w:color="auto"/>
            <w:bottom w:val="none" w:sz="0" w:space="0" w:color="auto"/>
            <w:right w:val="none" w:sz="0" w:space="0" w:color="auto"/>
          </w:divBdr>
        </w:div>
        <w:div w:id="726493941">
          <w:marLeft w:val="0"/>
          <w:marRight w:val="0"/>
          <w:marTop w:val="0"/>
          <w:marBottom w:val="0"/>
          <w:divBdr>
            <w:top w:val="none" w:sz="0" w:space="0" w:color="auto"/>
            <w:left w:val="none" w:sz="0" w:space="0" w:color="auto"/>
            <w:bottom w:val="none" w:sz="0" w:space="0" w:color="auto"/>
            <w:right w:val="none" w:sz="0" w:space="0" w:color="auto"/>
          </w:divBdr>
        </w:div>
        <w:div w:id="1611862128">
          <w:marLeft w:val="0"/>
          <w:marRight w:val="0"/>
          <w:marTop w:val="0"/>
          <w:marBottom w:val="0"/>
          <w:divBdr>
            <w:top w:val="none" w:sz="0" w:space="0" w:color="auto"/>
            <w:left w:val="none" w:sz="0" w:space="0" w:color="auto"/>
            <w:bottom w:val="none" w:sz="0" w:space="0" w:color="auto"/>
            <w:right w:val="none" w:sz="0" w:space="0" w:color="auto"/>
          </w:divBdr>
        </w:div>
        <w:div w:id="307904657">
          <w:marLeft w:val="0"/>
          <w:marRight w:val="0"/>
          <w:marTop w:val="0"/>
          <w:marBottom w:val="0"/>
          <w:divBdr>
            <w:top w:val="none" w:sz="0" w:space="0" w:color="auto"/>
            <w:left w:val="none" w:sz="0" w:space="0" w:color="auto"/>
            <w:bottom w:val="none" w:sz="0" w:space="0" w:color="auto"/>
            <w:right w:val="none" w:sz="0" w:space="0" w:color="auto"/>
          </w:divBdr>
        </w:div>
        <w:div w:id="321543090">
          <w:marLeft w:val="0"/>
          <w:marRight w:val="0"/>
          <w:marTop w:val="0"/>
          <w:marBottom w:val="0"/>
          <w:divBdr>
            <w:top w:val="none" w:sz="0" w:space="0" w:color="auto"/>
            <w:left w:val="none" w:sz="0" w:space="0" w:color="auto"/>
            <w:bottom w:val="none" w:sz="0" w:space="0" w:color="auto"/>
            <w:right w:val="none" w:sz="0" w:space="0" w:color="auto"/>
          </w:divBdr>
        </w:div>
        <w:div w:id="1836723262">
          <w:marLeft w:val="0"/>
          <w:marRight w:val="0"/>
          <w:marTop w:val="0"/>
          <w:marBottom w:val="0"/>
          <w:divBdr>
            <w:top w:val="none" w:sz="0" w:space="0" w:color="auto"/>
            <w:left w:val="none" w:sz="0" w:space="0" w:color="auto"/>
            <w:bottom w:val="none" w:sz="0" w:space="0" w:color="auto"/>
            <w:right w:val="none" w:sz="0" w:space="0" w:color="auto"/>
          </w:divBdr>
        </w:div>
        <w:div w:id="1771702995">
          <w:marLeft w:val="0"/>
          <w:marRight w:val="0"/>
          <w:marTop w:val="0"/>
          <w:marBottom w:val="0"/>
          <w:divBdr>
            <w:top w:val="none" w:sz="0" w:space="0" w:color="auto"/>
            <w:left w:val="none" w:sz="0" w:space="0" w:color="auto"/>
            <w:bottom w:val="none" w:sz="0" w:space="0" w:color="auto"/>
            <w:right w:val="none" w:sz="0" w:space="0" w:color="auto"/>
          </w:divBdr>
        </w:div>
        <w:div w:id="1522890605">
          <w:marLeft w:val="0"/>
          <w:marRight w:val="0"/>
          <w:marTop w:val="0"/>
          <w:marBottom w:val="0"/>
          <w:divBdr>
            <w:top w:val="none" w:sz="0" w:space="0" w:color="auto"/>
            <w:left w:val="none" w:sz="0" w:space="0" w:color="auto"/>
            <w:bottom w:val="none" w:sz="0" w:space="0" w:color="auto"/>
            <w:right w:val="none" w:sz="0" w:space="0" w:color="auto"/>
          </w:divBdr>
        </w:div>
        <w:div w:id="712773208">
          <w:marLeft w:val="0"/>
          <w:marRight w:val="0"/>
          <w:marTop w:val="0"/>
          <w:marBottom w:val="0"/>
          <w:divBdr>
            <w:top w:val="none" w:sz="0" w:space="0" w:color="auto"/>
            <w:left w:val="none" w:sz="0" w:space="0" w:color="auto"/>
            <w:bottom w:val="none" w:sz="0" w:space="0" w:color="auto"/>
            <w:right w:val="none" w:sz="0" w:space="0" w:color="auto"/>
          </w:divBdr>
        </w:div>
        <w:div w:id="1588415600">
          <w:marLeft w:val="0"/>
          <w:marRight w:val="0"/>
          <w:marTop w:val="0"/>
          <w:marBottom w:val="0"/>
          <w:divBdr>
            <w:top w:val="none" w:sz="0" w:space="0" w:color="auto"/>
            <w:left w:val="none" w:sz="0" w:space="0" w:color="auto"/>
            <w:bottom w:val="none" w:sz="0" w:space="0" w:color="auto"/>
            <w:right w:val="none" w:sz="0" w:space="0" w:color="auto"/>
          </w:divBdr>
        </w:div>
        <w:div w:id="131413150">
          <w:marLeft w:val="0"/>
          <w:marRight w:val="0"/>
          <w:marTop w:val="0"/>
          <w:marBottom w:val="0"/>
          <w:divBdr>
            <w:top w:val="none" w:sz="0" w:space="0" w:color="auto"/>
            <w:left w:val="none" w:sz="0" w:space="0" w:color="auto"/>
            <w:bottom w:val="none" w:sz="0" w:space="0" w:color="auto"/>
            <w:right w:val="none" w:sz="0" w:space="0" w:color="auto"/>
          </w:divBdr>
        </w:div>
        <w:div w:id="676470284">
          <w:marLeft w:val="0"/>
          <w:marRight w:val="0"/>
          <w:marTop w:val="0"/>
          <w:marBottom w:val="0"/>
          <w:divBdr>
            <w:top w:val="none" w:sz="0" w:space="0" w:color="auto"/>
            <w:left w:val="none" w:sz="0" w:space="0" w:color="auto"/>
            <w:bottom w:val="none" w:sz="0" w:space="0" w:color="auto"/>
            <w:right w:val="none" w:sz="0" w:space="0" w:color="auto"/>
          </w:divBdr>
        </w:div>
        <w:div w:id="1074160106">
          <w:marLeft w:val="0"/>
          <w:marRight w:val="0"/>
          <w:marTop w:val="0"/>
          <w:marBottom w:val="0"/>
          <w:divBdr>
            <w:top w:val="none" w:sz="0" w:space="0" w:color="auto"/>
            <w:left w:val="none" w:sz="0" w:space="0" w:color="auto"/>
            <w:bottom w:val="none" w:sz="0" w:space="0" w:color="auto"/>
            <w:right w:val="none" w:sz="0" w:space="0" w:color="auto"/>
          </w:divBdr>
        </w:div>
        <w:div w:id="99882499">
          <w:marLeft w:val="0"/>
          <w:marRight w:val="0"/>
          <w:marTop w:val="0"/>
          <w:marBottom w:val="0"/>
          <w:divBdr>
            <w:top w:val="none" w:sz="0" w:space="0" w:color="auto"/>
            <w:left w:val="none" w:sz="0" w:space="0" w:color="auto"/>
            <w:bottom w:val="none" w:sz="0" w:space="0" w:color="auto"/>
            <w:right w:val="none" w:sz="0" w:space="0" w:color="auto"/>
          </w:divBdr>
        </w:div>
        <w:div w:id="2133134945">
          <w:marLeft w:val="0"/>
          <w:marRight w:val="0"/>
          <w:marTop w:val="0"/>
          <w:marBottom w:val="0"/>
          <w:divBdr>
            <w:top w:val="none" w:sz="0" w:space="0" w:color="auto"/>
            <w:left w:val="none" w:sz="0" w:space="0" w:color="auto"/>
            <w:bottom w:val="none" w:sz="0" w:space="0" w:color="auto"/>
            <w:right w:val="none" w:sz="0" w:space="0" w:color="auto"/>
          </w:divBdr>
        </w:div>
        <w:div w:id="993991982">
          <w:marLeft w:val="0"/>
          <w:marRight w:val="0"/>
          <w:marTop w:val="0"/>
          <w:marBottom w:val="0"/>
          <w:divBdr>
            <w:top w:val="none" w:sz="0" w:space="0" w:color="auto"/>
            <w:left w:val="none" w:sz="0" w:space="0" w:color="auto"/>
            <w:bottom w:val="none" w:sz="0" w:space="0" w:color="auto"/>
            <w:right w:val="none" w:sz="0" w:space="0" w:color="auto"/>
          </w:divBdr>
        </w:div>
        <w:div w:id="116998045">
          <w:marLeft w:val="0"/>
          <w:marRight w:val="0"/>
          <w:marTop w:val="0"/>
          <w:marBottom w:val="0"/>
          <w:divBdr>
            <w:top w:val="none" w:sz="0" w:space="0" w:color="auto"/>
            <w:left w:val="none" w:sz="0" w:space="0" w:color="auto"/>
            <w:bottom w:val="none" w:sz="0" w:space="0" w:color="auto"/>
            <w:right w:val="none" w:sz="0" w:space="0" w:color="auto"/>
          </w:divBdr>
        </w:div>
        <w:div w:id="23755254">
          <w:marLeft w:val="0"/>
          <w:marRight w:val="0"/>
          <w:marTop w:val="0"/>
          <w:marBottom w:val="0"/>
          <w:divBdr>
            <w:top w:val="none" w:sz="0" w:space="0" w:color="auto"/>
            <w:left w:val="none" w:sz="0" w:space="0" w:color="auto"/>
            <w:bottom w:val="none" w:sz="0" w:space="0" w:color="auto"/>
            <w:right w:val="none" w:sz="0" w:space="0" w:color="auto"/>
          </w:divBdr>
        </w:div>
        <w:div w:id="258178617">
          <w:marLeft w:val="0"/>
          <w:marRight w:val="0"/>
          <w:marTop w:val="0"/>
          <w:marBottom w:val="0"/>
          <w:divBdr>
            <w:top w:val="none" w:sz="0" w:space="0" w:color="auto"/>
            <w:left w:val="none" w:sz="0" w:space="0" w:color="auto"/>
            <w:bottom w:val="none" w:sz="0" w:space="0" w:color="auto"/>
            <w:right w:val="none" w:sz="0" w:space="0" w:color="auto"/>
          </w:divBdr>
        </w:div>
        <w:div w:id="1951861942">
          <w:marLeft w:val="0"/>
          <w:marRight w:val="0"/>
          <w:marTop w:val="0"/>
          <w:marBottom w:val="0"/>
          <w:divBdr>
            <w:top w:val="none" w:sz="0" w:space="0" w:color="auto"/>
            <w:left w:val="none" w:sz="0" w:space="0" w:color="auto"/>
            <w:bottom w:val="none" w:sz="0" w:space="0" w:color="auto"/>
            <w:right w:val="none" w:sz="0" w:space="0" w:color="auto"/>
          </w:divBdr>
        </w:div>
        <w:div w:id="649359163">
          <w:marLeft w:val="0"/>
          <w:marRight w:val="0"/>
          <w:marTop w:val="0"/>
          <w:marBottom w:val="0"/>
          <w:divBdr>
            <w:top w:val="none" w:sz="0" w:space="0" w:color="auto"/>
            <w:left w:val="none" w:sz="0" w:space="0" w:color="auto"/>
            <w:bottom w:val="none" w:sz="0" w:space="0" w:color="auto"/>
            <w:right w:val="none" w:sz="0" w:space="0" w:color="auto"/>
          </w:divBdr>
        </w:div>
        <w:div w:id="1639651779">
          <w:marLeft w:val="0"/>
          <w:marRight w:val="0"/>
          <w:marTop w:val="0"/>
          <w:marBottom w:val="0"/>
          <w:divBdr>
            <w:top w:val="none" w:sz="0" w:space="0" w:color="auto"/>
            <w:left w:val="none" w:sz="0" w:space="0" w:color="auto"/>
            <w:bottom w:val="none" w:sz="0" w:space="0" w:color="auto"/>
            <w:right w:val="none" w:sz="0" w:space="0" w:color="auto"/>
          </w:divBdr>
        </w:div>
        <w:div w:id="1438987297">
          <w:marLeft w:val="0"/>
          <w:marRight w:val="0"/>
          <w:marTop w:val="0"/>
          <w:marBottom w:val="0"/>
          <w:divBdr>
            <w:top w:val="none" w:sz="0" w:space="0" w:color="auto"/>
            <w:left w:val="none" w:sz="0" w:space="0" w:color="auto"/>
            <w:bottom w:val="none" w:sz="0" w:space="0" w:color="auto"/>
            <w:right w:val="none" w:sz="0" w:space="0" w:color="auto"/>
          </w:divBdr>
        </w:div>
        <w:div w:id="1550456681">
          <w:marLeft w:val="0"/>
          <w:marRight w:val="0"/>
          <w:marTop w:val="0"/>
          <w:marBottom w:val="0"/>
          <w:divBdr>
            <w:top w:val="none" w:sz="0" w:space="0" w:color="auto"/>
            <w:left w:val="none" w:sz="0" w:space="0" w:color="auto"/>
            <w:bottom w:val="none" w:sz="0" w:space="0" w:color="auto"/>
            <w:right w:val="none" w:sz="0" w:space="0" w:color="auto"/>
          </w:divBdr>
        </w:div>
        <w:div w:id="797189624">
          <w:marLeft w:val="0"/>
          <w:marRight w:val="0"/>
          <w:marTop w:val="0"/>
          <w:marBottom w:val="0"/>
          <w:divBdr>
            <w:top w:val="none" w:sz="0" w:space="0" w:color="auto"/>
            <w:left w:val="none" w:sz="0" w:space="0" w:color="auto"/>
            <w:bottom w:val="none" w:sz="0" w:space="0" w:color="auto"/>
            <w:right w:val="none" w:sz="0" w:space="0" w:color="auto"/>
          </w:divBdr>
        </w:div>
        <w:div w:id="498237279">
          <w:marLeft w:val="0"/>
          <w:marRight w:val="0"/>
          <w:marTop w:val="0"/>
          <w:marBottom w:val="0"/>
          <w:divBdr>
            <w:top w:val="none" w:sz="0" w:space="0" w:color="auto"/>
            <w:left w:val="none" w:sz="0" w:space="0" w:color="auto"/>
            <w:bottom w:val="none" w:sz="0" w:space="0" w:color="auto"/>
            <w:right w:val="none" w:sz="0" w:space="0" w:color="auto"/>
          </w:divBdr>
        </w:div>
        <w:div w:id="1056922">
          <w:marLeft w:val="0"/>
          <w:marRight w:val="0"/>
          <w:marTop w:val="0"/>
          <w:marBottom w:val="0"/>
          <w:divBdr>
            <w:top w:val="none" w:sz="0" w:space="0" w:color="auto"/>
            <w:left w:val="none" w:sz="0" w:space="0" w:color="auto"/>
            <w:bottom w:val="none" w:sz="0" w:space="0" w:color="auto"/>
            <w:right w:val="none" w:sz="0" w:space="0" w:color="auto"/>
          </w:divBdr>
        </w:div>
        <w:div w:id="912541917">
          <w:marLeft w:val="0"/>
          <w:marRight w:val="0"/>
          <w:marTop w:val="0"/>
          <w:marBottom w:val="0"/>
          <w:divBdr>
            <w:top w:val="none" w:sz="0" w:space="0" w:color="auto"/>
            <w:left w:val="none" w:sz="0" w:space="0" w:color="auto"/>
            <w:bottom w:val="none" w:sz="0" w:space="0" w:color="auto"/>
            <w:right w:val="none" w:sz="0" w:space="0" w:color="auto"/>
          </w:divBdr>
        </w:div>
        <w:div w:id="1606646308">
          <w:marLeft w:val="0"/>
          <w:marRight w:val="0"/>
          <w:marTop w:val="0"/>
          <w:marBottom w:val="0"/>
          <w:divBdr>
            <w:top w:val="none" w:sz="0" w:space="0" w:color="auto"/>
            <w:left w:val="none" w:sz="0" w:space="0" w:color="auto"/>
            <w:bottom w:val="none" w:sz="0" w:space="0" w:color="auto"/>
            <w:right w:val="none" w:sz="0" w:space="0" w:color="auto"/>
          </w:divBdr>
        </w:div>
        <w:div w:id="1846358722">
          <w:marLeft w:val="0"/>
          <w:marRight w:val="0"/>
          <w:marTop w:val="0"/>
          <w:marBottom w:val="0"/>
          <w:divBdr>
            <w:top w:val="none" w:sz="0" w:space="0" w:color="auto"/>
            <w:left w:val="none" w:sz="0" w:space="0" w:color="auto"/>
            <w:bottom w:val="none" w:sz="0" w:space="0" w:color="auto"/>
            <w:right w:val="none" w:sz="0" w:space="0" w:color="auto"/>
          </w:divBdr>
        </w:div>
        <w:div w:id="1442339914">
          <w:marLeft w:val="0"/>
          <w:marRight w:val="0"/>
          <w:marTop w:val="0"/>
          <w:marBottom w:val="0"/>
          <w:divBdr>
            <w:top w:val="none" w:sz="0" w:space="0" w:color="auto"/>
            <w:left w:val="none" w:sz="0" w:space="0" w:color="auto"/>
            <w:bottom w:val="none" w:sz="0" w:space="0" w:color="auto"/>
            <w:right w:val="none" w:sz="0" w:space="0" w:color="auto"/>
          </w:divBdr>
        </w:div>
        <w:div w:id="726730812">
          <w:marLeft w:val="0"/>
          <w:marRight w:val="0"/>
          <w:marTop w:val="0"/>
          <w:marBottom w:val="0"/>
          <w:divBdr>
            <w:top w:val="none" w:sz="0" w:space="0" w:color="auto"/>
            <w:left w:val="none" w:sz="0" w:space="0" w:color="auto"/>
            <w:bottom w:val="none" w:sz="0" w:space="0" w:color="auto"/>
            <w:right w:val="none" w:sz="0" w:space="0" w:color="auto"/>
          </w:divBdr>
        </w:div>
      </w:divsChild>
    </w:div>
    <w:div w:id="1960795402">
      <w:bodyDiv w:val="1"/>
      <w:marLeft w:val="0"/>
      <w:marRight w:val="0"/>
      <w:marTop w:val="0"/>
      <w:marBottom w:val="0"/>
      <w:divBdr>
        <w:top w:val="none" w:sz="0" w:space="0" w:color="auto"/>
        <w:left w:val="none" w:sz="0" w:space="0" w:color="auto"/>
        <w:bottom w:val="none" w:sz="0" w:space="0" w:color="auto"/>
        <w:right w:val="none" w:sz="0" w:space="0" w:color="auto"/>
      </w:divBdr>
    </w:div>
    <w:div w:id="2028942495">
      <w:bodyDiv w:val="1"/>
      <w:marLeft w:val="0"/>
      <w:marRight w:val="0"/>
      <w:marTop w:val="0"/>
      <w:marBottom w:val="0"/>
      <w:divBdr>
        <w:top w:val="none" w:sz="0" w:space="0" w:color="auto"/>
        <w:left w:val="none" w:sz="0" w:space="0" w:color="auto"/>
        <w:bottom w:val="none" w:sz="0" w:space="0" w:color="auto"/>
        <w:right w:val="none" w:sz="0" w:space="0" w:color="auto"/>
      </w:divBdr>
    </w:div>
    <w:div w:id="2034723745">
      <w:bodyDiv w:val="1"/>
      <w:marLeft w:val="0"/>
      <w:marRight w:val="0"/>
      <w:marTop w:val="0"/>
      <w:marBottom w:val="0"/>
      <w:divBdr>
        <w:top w:val="none" w:sz="0" w:space="0" w:color="auto"/>
        <w:left w:val="none" w:sz="0" w:space="0" w:color="auto"/>
        <w:bottom w:val="none" w:sz="0" w:space="0" w:color="auto"/>
        <w:right w:val="none" w:sz="0" w:space="0" w:color="auto"/>
      </w:divBdr>
    </w:div>
    <w:div w:id="2036232154">
      <w:bodyDiv w:val="1"/>
      <w:marLeft w:val="0"/>
      <w:marRight w:val="0"/>
      <w:marTop w:val="0"/>
      <w:marBottom w:val="0"/>
      <w:divBdr>
        <w:top w:val="none" w:sz="0" w:space="0" w:color="auto"/>
        <w:left w:val="none" w:sz="0" w:space="0" w:color="auto"/>
        <w:bottom w:val="none" w:sz="0" w:space="0" w:color="auto"/>
        <w:right w:val="none" w:sz="0" w:space="0" w:color="auto"/>
      </w:divBdr>
    </w:div>
    <w:div w:id="2037341330">
      <w:bodyDiv w:val="1"/>
      <w:marLeft w:val="0"/>
      <w:marRight w:val="0"/>
      <w:marTop w:val="0"/>
      <w:marBottom w:val="0"/>
      <w:divBdr>
        <w:top w:val="none" w:sz="0" w:space="0" w:color="auto"/>
        <w:left w:val="none" w:sz="0" w:space="0" w:color="auto"/>
        <w:bottom w:val="none" w:sz="0" w:space="0" w:color="auto"/>
        <w:right w:val="none" w:sz="0" w:space="0" w:color="auto"/>
      </w:divBdr>
      <w:divsChild>
        <w:div w:id="884103346">
          <w:marLeft w:val="0"/>
          <w:marRight w:val="0"/>
          <w:marTop w:val="0"/>
          <w:marBottom w:val="0"/>
          <w:divBdr>
            <w:top w:val="none" w:sz="0" w:space="0" w:color="auto"/>
            <w:left w:val="none" w:sz="0" w:space="0" w:color="auto"/>
            <w:bottom w:val="none" w:sz="0" w:space="0" w:color="auto"/>
            <w:right w:val="none" w:sz="0" w:space="0" w:color="auto"/>
          </w:divBdr>
        </w:div>
        <w:div w:id="1470122769">
          <w:marLeft w:val="0"/>
          <w:marRight w:val="0"/>
          <w:marTop w:val="0"/>
          <w:marBottom w:val="0"/>
          <w:divBdr>
            <w:top w:val="none" w:sz="0" w:space="0" w:color="auto"/>
            <w:left w:val="none" w:sz="0" w:space="0" w:color="auto"/>
            <w:bottom w:val="none" w:sz="0" w:space="0" w:color="auto"/>
            <w:right w:val="none" w:sz="0" w:space="0" w:color="auto"/>
          </w:divBdr>
        </w:div>
        <w:div w:id="1850634558">
          <w:marLeft w:val="0"/>
          <w:marRight w:val="0"/>
          <w:marTop w:val="0"/>
          <w:marBottom w:val="0"/>
          <w:divBdr>
            <w:top w:val="none" w:sz="0" w:space="0" w:color="auto"/>
            <w:left w:val="none" w:sz="0" w:space="0" w:color="auto"/>
            <w:bottom w:val="none" w:sz="0" w:space="0" w:color="auto"/>
            <w:right w:val="none" w:sz="0" w:space="0" w:color="auto"/>
          </w:divBdr>
        </w:div>
        <w:div w:id="81411823">
          <w:marLeft w:val="0"/>
          <w:marRight w:val="0"/>
          <w:marTop w:val="0"/>
          <w:marBottom w:val="0"/>
          <w:divBdr>
            <w:top w:val="none" w:sz="0" w:space="0" w:color="auto"/>
            <w:left w:val="none" w:sz="0" w:space="0" w:color="auto"/>
            <w:bottom w:val="none" w:sz="0" w:space="0" w:color="auto"/>
            <w:right w:val="none" w:sz="0" w:space="0" w:color="auto"/>
          </w:divBdr>
        </w:div>
        <w:div w:id="65609934">
          <w:marLeft w:val="0"/>
          <w:marRight w:val="0"/>
          <w:marTop w:val="0"/>
          <w:marBottom w:val="0"/>
          <w:divBdr>
            <w:top w:val="none" w:sz="0" w:space="0" w:color="auto"/>
            <w:left w:val="none" w:sz="0" w:space="0" w:color="auto"/>
            <w:bottom w:val="none" w:sz="0" w:space="0" w:color="auto"/>
            <w:right w:val="none" w:sz="0" w:space="0" w:color="auto"/>
          </w:divBdr>
        </w:div>
        <w:div w:id="197862032">
          <w:marLeft w:val="0"/>
          <w:marRight w:val="0"/>
          <w:marTop w:val="0"/>
          <w:marBottom w:val="0"/>
          <w:divBdr>
            <w:top w:val="none" w:sz="0" w:space="0" w:color="auto"/>
            <w:left w:val="none" w:sz="0" w:space="0" w:color="auto"/>
            <w:bottom w:val="none" w:sz="0" w:space="0" w:color="auto"/>
            <w:right w:val="none" w:sz="0" w:space="0" w:color="auto"/>
          </w:divBdr>
        </w:div>
      </w:divsChild>
    </w:div>
    <w:div w:id="2063359694">
      <w:bodyDiv w:val="1"/>
      <w:marLeft w:val="0"/>
      <w:marRight w:val="0"/>
      <w:marTop w:val="0"/>
      <w:marBottom w:val="0"/>
      <w:divBdr>
        <w:top w:val="none" w:sz="0" w:space="0" w:color="auto"/>
        <w:left w:val="none" w:sz="0" w:space="0" w:color="auto"/>
        <w:bottom w:val="none" w:sz="0" w:space="0" w:color="auto"/>
        <w:right w:val="none" w:sz="0" w:space="0" w:color="auto"/>
      </w:divBdr>
    </w:div>
    <w:div w:id="2088922212">
      <w:bodyDiv w:val="1"/>
      <w:marLeft w:val="0"/>
      <w:marRight w:val="0"/>
      <w:marTop w:val="0"/>
      <w:marBottom w:val="0"/>
      <w:divBdr>
        <w:top w:val="none" w:sz="0" w:space="0" w:color="auto"/>
        <w:left w:val="none" w:sz="0" w:space="0" w:color="auto"/>
        <w:bottom w:val="none" w:sz="0" w:space="0" w:color="auto"/>
        <w:right w:val="none" w:sz="0" w:space="0" w:color="auto"/>
      </w:divBdr>
      <w:divsChild>
        <w:div w:id="609623368">
          <w:marLeft w:val="0"/>
          <w:marRight w:val="0"/>
          <w:marTop w:val="0"/>
          <w:marBottom w:val="0"/>
          <w:divBdr>
            <w:top w:val="none" w:sz="0" w:space="0" w:color="auto"/>
            <w:left w:val="none" w:sz="0" w:space="0" w:color="auto"/>
            <w:bottom w:val="none" w:sz="0" w:space="0" w:color="auto"/>
            <w:right w:val="none" w:sz="0" w:space="0" w:color="auto"/>
          </w:divBdr>
        </w:div>
        <w:div w:id="1881630792">
          <w:marLeft w:val="0"/>
          <w:marRight w:val="0"/>
          <w:marTop w:val="0"/>
          <w:marBottom w:val="0"/>
          <w:divBdr>
            <w:top w:val="none" w:sz="0" w:space="0" w:color="auto"/>
            <w:left w:val="none" w:sz="0" w:space="0" w:color="auto"/>
            <w:bottom w:val="none" w:sz="0" w:space="0" w:color="auto"/>
            <w:right w:val="none" w:sz="0" w:space="0" w:color="auto"/>
          </w:divBdr>
        </w:div>
        <w:div w:id="813108024">
          <w:marLeft w:val="0"/>
          <w:marRight w:val="0"/>
          <w:marTop w:val="0"/>
          <w:marBottom w:val="0"/>
          <w:divBdr>
            <w:top w:val="none" w:sz="0" w:space="0" w:color="auto"/>
            <w:left w:val="none" w:sz="0" w:space="0" w:color="auto"/>
            <w:bottom w:val="none" w:sz="0" w:space="0" w:color="auto"/>
            <w:right w:val="none" w:sz="0" w:space="0" w:color="auto"/>
          </w:divBdr>
        </w:div>
      </w:divsChild>
    </w:div>
    <w:div w:id="2088961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hyperlink" Target="https://pt.wikipedia.org/wiki/Matriz_(matem%C3%A1tica)" TargetMode="External"/><Relationship Id="rId42" Type="http://schemas.openxmlformats.org/officeDocument/2006/relationships/header" Target="header3.xml"/><Relationship Id="rId47" Type="http://schemas.openxmlformats.org/officeDocument/2006/relationships/image" Target="media/image21.jpg"/><Relationship Id="rId63" Type="http://schemas.openxmlformats.org/officeDocument/2006/relationships/hyperlink" Target="https://docs.nvidia.com/cuda/archive/9.1/pdf/CUDA_C_Programming_Guide.pdf" TargetMode="External"/><Relationship Id="rId68" Type="http://schemas.openxmlformats.org/officeDocument/2006/relationships/hyperlink" Target="https://developer.nvidia.com/cuda-zone" TargetMode="External"/><Relationship Id="rId16" Type="http://schemas.openxmlformats.org/officeDocument/2006/relationships/hyperlink" Target="https://pt.wikipedia.org/wiki/%C3%81lgebra_linear" TargetMode="External"/><Relationship Id="rId11" Type="http://schemas.openxmlformats.org/officeDocument/2006/relationships/hyperlink" Target="https://pt.wikipedia.org/wiki/Circuito_el&#233;trico" TargetMode="External"/><Relationship Id="rId24" Type="http://schemas.openxmlformats.org/officeDocument/2006/relationships/image" Target="media/image1.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header" Target="header2.xml"/><Relationship Id="rId45" Type="http://schemas.openxmlformats.org/officeDocument/2006/relationships/image" Target="media/image19.jpeg"/><Relationship Id="rId53" Type="http://schemas.openxmlformats.org/officeDocument/2006/relationships/hyperlink" Target="https://doi.org/10.1007/s10766-005-3569-3" TargetMode="External"/><Relationship Id="rId58" Type="http://schemas.openxmlformats.org/officeDocument/2006/relationships/hyperlink" Target="https://doi.org/10.1016/j.cpc.2009.09.009" TargetMode="External"/><Relationship Id="rId66" Type="http://schemas.openxmlformats.org/officeDocument/2006/relationships/hyperlink" Target="https://developer.download.nvidia.com/compute/DevZone/docs/html/CUDALibraries/doc/CUSPARSE_Library.pdf" TargetMode="External"/><Relationship Id="rId74" Type="http://schemas.openxmlformats.org/officeDocument/2006/relationships/hyperlink" Target="http://sites.pucgoias.edu.br/eventos/5cct/"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doi.org/10.23919/EMCTokyo.2019.8893805" TargetMode="External"/><Relationship Id="rId19" Type="http://schemas.openxmlformats.org/officeDocument/2006/relationships/hyperlink" Target="https://pt.wikipedia.org/wiki/Gabriel_Cramer" TargetMode="External"/><Relationship Id="rId14" Type="http://schemas.openxmlformats.org/officeDocument/2006/relationships/footer" Target="footer3.xml"/><Relationship Id="rId22" Type="http://schemas.openxmlformats.org/officeDocument/2006/relationships/hyperlink" Target="https://pt.wikipedia.org/wiki/Matriz_triangular" TargetMode="External"/><Relationship Id="rId27" Type="http://schemas.openxmlformats.org/officeDocument/2006/relationships/image" Target="media/image4.emf"/><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17.jpeg"/><Relationship Id="rId48" Type="http://schemas.openxmlformats.org/officeDocument/2006/relationships/image" Target="media/image22.png"/><Relationship Id="rId56" Type="http://schemas.openxmlformats.org/officeDocument/2006/relationships/hyperlink" Target="https://developer.nvidia.com/cuda-gpus" TargetMode="External"/><Relationship Id="rId64" Type="http://schemas.openxmlformats.org/officeDocument/2006/relationships/hyperlink" Target="https://docs.nvidia.com/cuda/pdf/CUBLAS_Library.pdf" TargetMode="External"/><Relationship Id="rId69" Type="http://schemas.openxmlformats.org/officeDocument/2006/relationships/hyperlink" Target="http://www.nvidia.com.br/object/what-is-gpu-computing-br.html" TargetMode="External"/><Relationship Id="rId77" Type="http://schemas.openxmlformats.org/officeDocument/2006/relationships/footer" Target="footer5.xml"/><Relationship Id="rId8" Type="http://schemas.openxmlformats.org/officeDocument/2006/relationships/footer" Target="footer1.xml"/><Relationship Id="rId51" Type="http://schemas.openxmlformats.org/officeDocument/2006/relationships/hyperlink" Target="http://developer.amd.com/wordpress/media/2013/07/AMD_Accelerated_Parallel_Processing_OpenCL_Programming_Guide-rev-2.7.pdf" TargetMode="External"/><Relationship Id="rId72" Type="http://schemas.openxmlformats.org/officeDocument/2006/relationships/hyperlink" Target="https://www.openacc.org/sites/default/files/inline-files/OpenACC_2pt5_0.pdf"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pt.qwe.wiki/wiki/Nodal_analysis" TargetMode="External"/><Relationship Id="rId17" Type="http://schemas.openxmlformats.org/officeDocument/2006/relationships/hyperlink" Target="https://pt.wikipedia.org/wiki/Sistema_de_equa%C3%A7%C3%B5es_lineares"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0.jpeg"/><Relationship Id="rId59" Type="http://schemas.openxmlformats.org/officeDocument/2006/relationships/hyperlink" Target="https://doi.org/10.1016/j.ifacol.2018.08.474" TargetMode="External"/><Relationship Id="rId67" Type="http://schemas.openxmlformats.org/officeDocument/2006/relationships/hyperlink" Target="https://docs.nvidia.com/cuda/pdf/CUSOLVER_Library.pdf" TargetMode="External"/><Relationship Id="rId20" Type="http://schemas.openxmlformats.org/officeDocument/2006/relationships/hyperlink" Target="https://pt.wikipedia.org/wiki/Sistema_de_equa%C3%A7%C3%B5es_lineares" TargetMode="External"/><Relationship Id="rId41" Type="http://schemas.openxmlformats.org/officeDocument/2006/relationships/footer" Target="footer4.xml"/><Relationship Id="rId54" Type="http://schemas.openxmlformats.org/officeDocument/2006/relationships/hyperlink" Target="https://doi.org/10.1109/MPS.2019.8759698" TargetMode="External"/><Relationship Id="rId62" Type="http://schemas.openxmlformats.org/officeDocument/2006/relationships/hyperlink" Target="https://arxiv.org/ftp/arxiv/papers/1410/1410.4453.pdf" TargetMode="External"/><Relationship Id="rId70" Type="http://schemas.openxmlformats.org/officeDocument/2006/relationships/hyperlink" Target="https://www.openmp.org/" TargetMode="External"/><Relationship Id="rId75" Type="http://schemas.openxmlformats.org/officeDocument/2006/relationships/hyperlink" Target="https://doi.org/10.1201/b1659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pt.wikipedia.org/wiki/Teorema" TargetMode="External"/><Relationship Id="rId23" Type="http://schemas.openxmlformats.org/officeDocument/2006/relationships/hyperlink" Target="https://pt.wikipedia.org/wiki/An%C3%A1lise_num%C3%A9rica" TargetMode="External"/><Relationship Id="rId28" Type="http://schemas.openxmlformats.org/officeDocument/2006/relationships/image" Target="media/image5.png"/><Relationship Id="rId36" Type="http://schemas.openxmlformats.org/officeDocument/2006/relationships/image" Target="media/image13.emf"/><Relationship Id="rId49" Type="http://schemas.openxmlformats.org/officeDocument/2006/relationships/image" Target="media/image23.png"/><Relationship Id="rId57" Type="http://schemas.openxmlformats.org/officeDocument/2006/relationships/hyperlink" Target="https://ntrs.nasa.gov/archive/nasa/casi.ntrs.nasa.gov/19680023773.pdf" TargetMode="External"/><Relationship Id="rId10" Type="http://schemas.openxmlformats.org/officeDocument/2006/relationships/hyperlink" Target="https://pt.wikipedia.org/wiki/Tens&#227;o_el&#233;trica" TargetMode="External"/><Relationship Id="rId31" Type="http://schemas.openxmlformats.org/officeDocument/2006/relationships/image" Target="media/image8.png"/><Relationship Id="rId44" Type="http://schemas.openxmlformats.org/officeDocument/2006/relationships/image" Target="media/image18.jpeg"/><Relationship Id="rId52" Type="http://schemas.openxmlformats.org/officeDocument/2006/relationships/hyperlink" Target="https://doi.org/10.1109/ISCA.2005.36" TargetMode="External"/><Relationship Id="rId60" Type="http://schemas.openxmlformats.org/officeDocument/2006/relationships/hyperlink" Target="https://doi.org/10.1109/mm.2008.31" TargetMode="External"/><Relationship Id="rId65" Type="http://schemas.openxmlformats.org/officeDocument/2006/relationships/hyperlink" Target="https://docs.nvidia.com/cuda/pdf/CUFFT_Library.pdf" TargetMode="External"/><Relationship Id="rId73" Type="http://schemas.openxmlformats.org/officeDocument/2006/relationships/hyperlink" Target="https://www.openacc.org/sites/default/files/inline-files/OpenACC_2pt5_0.pdf" TargetMode="External"/><Relationship Id="rId78" Type="http://schemas.openxmlformats.org/officeDocument/2006/relationships/header" Target="header6.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header" Target="header1.xml"/><Relationship Id="rId18" Type="http://schemas.openxmlformats.org/officeDocument/2006/relationships/hyperlink" Target="https://pt.wikipedia.org/wiki/Determinante" TargetMode="External"/><Relationship Id="rId39" Type="http://schemas.openxmlformats.org/officeDocument/2006/relationships/image" Target="media/image16.png"/><Relationship Id="rId34" Type="http://schemas.openxmlformats.org/officeDocument/2006/relationships/image" Target="media/image11.png"/><Relationship Id="rId50" Type="http://schemas.openxmlformats.org/officeDocument/2006/relationships/header" Target="header4.xml"/><Relationship Id="rId55" Type="http://schemas.openxmlformats.org/officeDocument/2006/relationships/hyperlink" Target="https://doi.org/10.1109/ispass.2009.4919648" TargetMode="External"/><Relationship Id="rId76" Type="http://schemas.openxmlformats.org/officeDocument/2006/relationships/header" Target="header5.xml"/><Relationship Id="rId7" Type="http://schemas.openxmlformats.org/officeDocument/2006/relationships/endnotes" Target="endnotes.xml"/><Relationship Id="rId71" Type="http://schemas.openxmlformats.org/officeDocument/2006/relationships/hyperlink" Target="http://www.openmp.org/mp-documents/OpenMP4.0.0.pdf" TargetMode="External"/><Relationship Id="rId2" Type="http://schemas.openxmlformats.org/officeDocument/2006/relationships/numbering" Target="numbering.xml"/><Relationship Id="rId29" Type="http://schemas.openxmlformats.org/officeDocument/2006/relationships/image" Target="media/image6.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5077F3-230A-49B9-B238-66DCB8D063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23822</TotalTime>
  <Pages>111</Pages>
  <Words>30105</Words>
  <Characters>171600</Characters>
  <Application>Microsoft Office Word</Application>
  <DocSecurity>0</DocSecurity>
  <Lines>1430</Lines>
  <Paragraphs>402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201303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7305</cp:revision>
  <cp:lastPrinted>2019-08-27T12:45:00Z</cp:lastPrinted>
  <dcterms:created xsi:type="dcterms:W3CDTF">2019-03-25T11:40:00Z</dcterms:created>
  <dcterms:modified xsi:type="dcterms:W3CDTF">2020-08-09T16:03:00Z</dcterms:modified>
</cp:coreProperties>
</file>