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42" w:rsidRDefault="00515042" w:rsidP="00515042">
      <w:pPr>
        <w:rPr>
          <w:color w:val="231F20"/>
          <w:sz w:val="18"/>
          <w:szCs w:val="18"/>
        </w:rPr>
      </w:pPr>
      <w:r w:rsidRPr="00515042">
        <w:rPr>
          <w:color w:val="231F20"/>
          <w:sz w:val="18"/>
          <w:szCs w:val="18"/>
        </w:rPr>
        <w:t>Anomaly is a pattern in the data that does not c</w:t>
      </w:r>
      <w:r>
        <w:rPr>
          <w:color w:val="231F20"/>
          <w:sz w:val="18"/>
          <w:szCs w:val="18"/>
        </w:rPr>
        <w:t xml:space="preserve">onform to the expected behavior. </w:t>
      </w:r>
      <w:r w:rsidRPr="00515042">
        <w:rPr>
          <w:color w:val="231F20"/>
          <w:sz w:val="18"/>
          <w:szCs w:val="18"/>
        </w:rPr>
        <w:t>Also referred to as</w:t>
      </w:r>
      <w:r w:rsidRPr="00515042">
        <w:rPr>
          <w:b/>
          <w:color w:val="231F20"/>
          <w:sz w:val="18"/>
          <w:szCs w:val="18"/>
        </w:rPr>
        <w:t xml:space="preserve"> outliers</w:t>
      </w:r>
      <w:r w:rsidRPr="00515042">
        <w:rPr>
          <w:color w:val="231F20"/>
          <w:sz w:val="18"/>
          <w:szCs w:val="18"/>
        </w:rPr>
        <w:t xml:space="preserve">, </w:t>
      </w:r>
      <w:r w:rsidRPr="00515042">
        <w:rPr>
          <w:b/>
          <w:color w:val="231F20"/>
          <w:sz w:val="18"/>
          <w:szCs w:val="18"/>
        </w:rPr>
        <w:t>exceptions</w:t>
      </w:r>
      <w:r w:rsidRPr="00515042">
        <w:rPr>
          <w:color w:val="231F20"/>
          <w:sz w:val="18"/>
          <w:szCs w:val="18"/>
        </w:rPr>
        <w:t>,</w:t>
      </w:r>
      <w:r w:rsidRPr="00515042">
        <w:rPr>
          <w:b/>
          <w:color w:val="231F20"/>
          <w:sz w:val="18"/>
          <w:szCs w:val="18"/>
        </w:rPr>
        <w:t xml:space="preserve"> peculiarities</w:t>
      </w:r>
      <w:r w:rsidRPr="00515042">
        <w:rPr>
          <w:color w:val="231F20"/>
          <w:sz w:val="18"/>
          <w:szCs w:val="18"/>
        </w:rPr>
        <w:t xml:space="preserve">, </w:t>
      </w:r>
      <w:r w:rsidRPr="00515042">
        <w:rPr>
          <w:b/>
          <w:color w:val="231F20"/>
          <w:sz w:val="18"/>
          <w:szCs w:val="18"/>
        </w:rPr>
        <w:t>surprise</w:t>
      </w:r>
      <w:r w:rsidRPr="00515042">
        <w:rPr>
          <w:color w:val="231F20"/>
          <w:sz w:val="18"/>
          <w:szCs w:val="18"/>
        </w:rPr>
        <w:t>, etc.</w:t>
      </w:r>
    </w:p>
    <w:p w:rsidR="00515042" w:rsidRDefault="00515042" w:rsidP="00515042">
      <w:pPr>
        <w:rPr>
          <w:color w:val="231F20"/>
          <w:sz w:val="18"/>
          <w:szCs w:val="18"/>
        </w:rPr>
      </w:pPr>
      <w:bookmarkStart w:id="0" w:name="_GoBack"/>
      <w:bookmarkEnd w:id="0"/>
    </w:p>
    <w:p w:rsidR="00E14950" w:rsidRDefault="006A0EBA" w:rsidP="00E14950">
      <w:pPr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Anomaly detection</w:t>
      </w:r>
      <w:r w:rsidR="00E14950">
        <w:rPr>
          <w:color w:val="231F20"/>
          <w:sz w:val="18"/>
          <w:szCs w:val="18"/>
        </w:rPr>
        <w:t>/</w:t>
      </w:r>
      <w:r>
        <w:rPr>
          <w:color w:val="231F20"/>
          <w:sz w:val="18"/>
          <w:szCs w:val="18"/>
        </w:rPr>
        <w:t>outlier detection</w:t>
      </w:r>
      <w:r w:rsidR="00E14950">
        <w:rPr>
          <w:color w:val="231F20"/>
          <w:sz w:val="18"/>
          <w:szCs w:val="18"/>
        </w:rPr>
        <w:t>/</w:t>
      </w:r>
      <w:r w:rsidR="00E14950" w:rsidRPr="00E14950">
        <w:rPr>
          <w:color w:val="231F20"/>
          <w:sz w:val="18"/>
          <w:szCs w:val="18"/>
        </w:rPr>
        <w:t>novelty detection</w:t>
      </w:r>
      <w:r w:rsidR="00E14950">
        <w:rPr>
          <w:color w:val="231F20"/>
          <w:sz w:val="18"/>
          <w:szCs w:val="18"/>
        </w:rPr>
        <w:t>/</w:t>
      </w:r>
      <w:r w:rsidR="00E14950" w:rsidRPr="00E14950">
        <w:rPr>
          <w:color w:val="231F20"/>
          <w:sz w:val="18"/>
          <w:szCs w:val="18"/>
        </w:rPr>
        <w:t xml:space="preserve"> </w:t>
      </w:r>
      <w:r w:rsidR="00E14950">
        <w:rPr>
          <w:color w:val="231F20"/>
          <w:sz w:val="18"/>
          <w:szCs w:val="18"/>
        </w:rPr>
        <w:t>one-class classification/single-class classification</w:t>
      </w:r>
    </w:p>
    <w:p w:rsidR="006A0EBA" w:rsidRPr="00515042" w:rsidRDefault="006A0EBA">
      <w:pPr>
        <w:rPr>
          <w:color w:val="231F20"/>
          <w:sz w:val="18"/>
          <w:szCs w:val="18"/>
        </w:rPr>
      </w:pPr>
    </w:p>
    <w:p w:rsidR="00E14950" w:rsidRPr="00E14950" w:rsidRDefault="00E14950">
      <w:pPr>
        <w:rPr>
          <w:color w:val="231F20"/>
          <w:sz w:val="18"/>
          <w:szCs w:val="18"/>
        </w:rPr>
      </w:pPr>
    </w:p>
    <w:p w:rsidR="009D43B8" w:rsidRPr="009D43B8" w:rsidRDefault="009D43B8" w:rsidP="009D43B8">
      <w:pPr>
        <w:rPr>
          <w:b/>
          <w:color w:val="231F20"/>
          <w:sz w:val="18"/>
          <w:szCs w:val="18"/>
        </w:rPr>
      </w:pPr>
      <w:r w:rsidRPr="009D43B8">
        <w:rPr>
          <w:b/>
          <w:color w:val="231F20"/>
          <w:sz w:val="18"/>
          <w:szCs w:val="18"/>
        </w:rPr>
        <w:t>novelty detection</w:t>
      </w:r>
    </w:p>
    <w:p w:rsidR="009D43B8" w:rsidRDefault="009D43B8" w:rsidP="009D43B8">
      <w:pPr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检测是否发生新的事件</w:t>
      </w:r>
    </w:p>
    <w:p w:rsidR="006A0EBA" w:rsidRDefault="006A0EBA">
      <w:pPr>
        <w:rPr>
          <w:color w:val="231F20"/>
          <w:sz w:val="18"/>
          <w:szCs w:val="18"/>
        </w:rPr>
      </w:pPr>
    </w:p>
    <w:p w:rsidR="00515042" w:rsidRDefault="00515042" w:rsidP="00515042">
      <w:pPr>
        <w:rPr>
          <w:rFonts w:hint="eastAsia"/>
          <w:color w:val="231F20"/>
          <w:sz w:val="18"/>
          <w:szCs w:val="18"/>
        </w:rPr>
      </w:pPr>
    </w:p>
    <w:p w:rsidR="006A0EBA" w:rsidRDefault="006A0EBA">
      <w:pPr>
        <w:rPr>
          <w:color w:val="231F20"/>
          <w:sz w:val="18"/>
          <w:szCs w:val="18"/>
        </w:rPr>
      </w:pPr>
    </w:p>
    <w:p w:rsidR="00E14950" w:rsidRDefault="00E14950">
      <w:pPr>
        <w:rPr>
          <w:color w:val="231F20"/>
          <w:sz w:val="18"/>
          <w:szCs w:val="18"/>
        </w:rPr>
      </w:pPr>
      <w:r>
        <w:rPr>
          <w:rFonts w:hint="eastAsia"/>
          <w:color w:val="231F20"/>
          <w:sz w:val="18"/>
          <w:szCs w:val="18"/>
        </w:rPr>
        <w:t>更多参考：</w:t>
      </w:r>
    </w:p>
    <w:p w:rsidR="00E14950" w:rsidRDefault="00E14950">
      <w:pPr>
        <w:rPr>
          <w:color w:val="231F20"/>
          <w:sz w:val="18"/>
          <w:szCs w:val="18"/>
        </w:rPr>
      </w:pPr>
      <w:r w:rsidRPr="00E14950">
        <w:rPr>
          <w:color w:val="231F20"/>
          <w:sz w:val="18"/>
          <w:szCs w:val="18"/>
        </w:rPr>
        <w:t>Anomaly Detection A Tutorial.ppt</w:t>
      </w:r>
    </w:p>
    <w:p w:rsidR="00E14950" w:rsidRDefault="00E14950">
      <w:pPr>
        <w:rPr>
          <w:color w:val="231F20"/>
          <w:sz w:val="18"/>
          <w:szCs w:val="18"/>
        </w:rPr>
      </w:pPr>
    </w:p>
    <w:p w:rsidR="006A0EBA" w:rsidRDefault="006A0EBA">
      <w:pPr>
        <w:rPr>
          <w:color w:val="231F20"/>
          <w:sz w:val="18"/>
          <w:szCs w:val="18"/>
        </w:rPr>
      </w:pPr>
    </w:p>
    <w:p w:rsidR="00E14950" w:rsidRDefault="00E14950">
      <w:pPr>
        <w:rPr>
          <w:color w:val="231F20"/>
          <w:sz w:val="18"/>
          <w:szCs w:val="18"/>
        </w:rPr>
      </w:pP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Hierarchical Clustering (DMwR)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Kmeans (distance metrics from proxy)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Kmeans Euclidean Distance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Kmeans Mahalanobis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Kmeans Manhattan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Fuzzy kmeans (all from fclust)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Fuzzy kmeans - Gustafson and Kessel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Fuzzy k-medoids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Fuzzy k-means with polynomial fuzzifier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Local Outlier Factor (dbscan)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RandomForest (proximity from randomForest)</w:t>
      </w:r>
    </w:p>
    <w:p w:rsidR="006B7EDD" w:rsidRPr="006B7EDD" w:rsidRDefault="006B7EDD" w:rsidP="006B7ED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Isolation Forest (IsolationForest)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Autoencoder (Autoencoder)</w:t>
      </w:r>
    </w:p>
    <w:p w:rsidR="006B7EDD" w:rsidRPr="006B7EDD" w:rsidRDefault="006B7EDD" w:rsidP="006B7E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515151"/>
          <w:kern w:val="0"/>
          <w:sz w:val="30"/>
          <w:szCs w:val="30"/>
        </w:rPr>
      </w:pPr>
      <w:r w:rsidRPr="006B7EDD">
        <w:rPr>
          <w:rFonts w:ascii="Georgia" w:eastAsia="宋体" w:hAnsi="Georgia" w:cs="宋体"/>
          <w:color w:val="515151"/>
          <w:kern w:val="0"/>
          <w:sz w:val="30"/>
          <w:szCs w:val="30"/>
        </w:rPr>
        <w:t>FBOD and SOD (HighDimOut)</w:t>
      </w:r>
    </w:p>
    <w:p w:rsidR="00E14950" w:rsidRDefault="00980517">
      <w:pPr>
        <w:rPr>
          <w:color w:val="231F20"/>
          <w:sz w:val="18"/>
          <w:szCs w:val="18"/>
        </w:rPr>
      </w:pPr>
      <w:hyperlink r:id="rId7" w:history="1">
        <w:r w:rsidR="006B7EDD" w:rsidRPr="007361D7">
          <w:rPr>
            <w:rStyle w:val="a5"/>
            <w:sz w:val="18"/>
            <w:szCs w:val="18"/>
          </w:rPr>
          <w:t>http://projects.rajivshah.com/blog/2016/06/27/outlier_app/</w:t>
        </w:r>
      </w:hyperlink>
    </w:p>
    <w:p w:rsidR="006B7EDD" w:rsidRDefault="006B7EDD">
      <w:pPr>
        <w:rPr>
          <w:color w:val="231F20"/>
          <w:sz w:val="18"/>
          <w:szCs w:val="18"/>
        </w:rPr>
      </w:pPr>
    </w:p>
    <w:p w:rsidR="006A0EBA" w:rsidRDefault="006A0EBA"/>
    <w:sectPr w:rsidR="006A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517" w:rsidRDefault="00980517" w:rsidP="006A0EBA">
      <w:r>
        <w:separator/>
      </w:r>
    </w:p>
  </w:endnote>
  <w:endnote w:type="continuationSeparator" w:id="0">
    <w:p w:rsidR="00980517" w:rsidRDefault="00980517" w:rsidP="006A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517" w:rsidRDefault="00980517" w:rsidP="006A0EBA">
      <w:r>
        <w:separator/>
      </w:r>
    </w:p>
  </w:footnote>
  <w:footnote w:type="continuationSeparator" w:id="0">
    <w:p w:rsidR="00980517" w:rsidRDefault="00980517" w:rsidP="006A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31BFF"/>
    <w:multiLevelType w:val="multilevel"/>
    <w:tmpl w:val="54C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57"/>
    <w:rsid w:val="000F1237"/>
    <w:rsid w:val="00341057"/>
    <w:rsid w:val="00394D32"/>
    <w:rsid w:val="003C2752"/>
    <w:rsid w:val="00515042"/>
    <w:rsid w:val="006A0EBA"/>
    <w:rsid w:val="006B7EDD"/>
    <w:rsid w:val="00980517"/>
    <w:rsid w:val="009D43B8"/>
    <w:rsid w:val="00E14950"/>
    <w:rsid w:val="00F07BA4"/>
    <w:rsid w:val="00F80118"/>
    <w:rsid w:val="00F8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F9308-386B-42D5-B092-67E4BD7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EBA"/>
    <w:rPr>
      <w:sz w:val="18"/>
      <w:szCs w:val="18"/>
    </w:rPr>
  </w:style>
  <w:style w:type="character" w:styleId="a5">
    <w:name w:val="Hyperlink"/>
    <w:basedOn w:val="a0"/>
    <w:uiPriority w:val="99"/>
    <w:unhideWhenUsed/>
    <w:rsid w:val="006B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s.rajivshah.com/blog/2016/06/27/outlier_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10</cp:revision>
  <dcterms:created xsi:type="dcterms:W3CDTF">2016-10-29T11:00:00Z</dcterms:created>
  <dcterms:modified xsi:type="dcterms:W3CDTF">2016-12-05T10:32:00Z</dcterms:modified>
</cp:coreProperties>
</file>