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Franklin Gothic Medium" w:hAnsi="Franklin Gothic Medium" w:cs="Times New Roman"/>
        </w:rPr>
        <w:id w:val="419757772"/>
        <w:docPartObj>
          <w:docPartGallery w:val="Cover Pages"/>
          <w:docPartUnique/>
        </w:docPartObj>
      </w:sdtPr>
      <w:sdtEndPr/>
      <w:sdtContent>
        <w:p w:rsidR="003C5C70" w:rsidRPr="005827BF" w:rsidRDefault="006D1FDD" w:rsidP="005827BF">
          <w:pPr>
            <w:spacing w:after="0" w:line="240" w:lineRule="auto"/>
            <w:rPr>
              <w:rFonts w:ascii="Franklin Gothic Medium" w:eastAsiaTheme="minorEastAsia" w:hAnsi="Franklin Gothic Medium" w:cs="Times New Roman"/>
              <w:color w:val="2E74B5" w:themeColor="accent1" w:themeShade="BF"/>
              <w:sz w:val="24"/>
              <w:szCs w:val="24"/>
              <w:lang w:eastAsia="es-ES"/>
            </w:rPr>
          </w:pPr>
          <w:r w:rsidRPr="005827BF">
            <w:rPr>
              <w:rFonts w:ascii="Franklin Gothic Medium" w:hAnsi="Franklin Gothic Medium" w:cs="Times New Roman"/>
              <w:noProof/>
              <w:lang w:eastAsia="es-ES"/>
            </w:rPr>
            <w:drawing>
              <wp:anchor distT="0" distB="0" distL="114300" distR="114300" simplePos="0" relativeHeight="251658240" behindDoc="0" locked="0" layoutInCell="1" allowOverlap="1" wp14:anchorId="4EB13E9B" wp14:editId="00BBA431">
                <wp:simplePos x="0" y="0"/>
                <wp:positionH relativeFrom="margin">
                  <wp:align>right</wp:align>
                </wp:positionH>
                <wp:positionV relativeFrom="paragraph">
                  <wp:posOffset>0</wp:posOffset>
                </wp:positionV>
                <wp:extent cx="819150" cy="819150"/>
                <wp:effectExtent l="0" t="0" r="0" b="0"/>
                <wp:wrapThrough wrapText="bothSides">
                  <wp:wrapPolygon edited="0">
                    <wp:start x="0" y="0"/>
                    <wp:lineTo x="0" y="21098"/>
                    <wp:lineTo x="21098" y="21098"/>
                    <wp:lineTo x="21098" y="0"/>
                    <wp:lineTo x="0" y="0"/>
                  </wp:wrapPolygon>
                </wp:wrapThrough>
                <wp:docPr id="1" name="Imagen 1" descr="https://site.educa.madrid.org/ies.barajas.madrid/wp-content/uploads/ies.barajas.madrid/2020/07/cropped-logo_ies_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educa.madrid.org/ies.barajas.madrid/wp-content/uploads/ies.barajas.madrid/2020/07/cropped-logo_ies_m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5C70" w:rsidRPr="005827BF">
            <w:rPr>
              <w:rFonts w:ascii="Franklin Gothic Medium" w:eastAsiaTheme="minorEastAsia" w:hAnsi="Franklin Gothic Medium" w:cs="Times New Roman"/>
              <w:b/>
              <w:color w:val="2E74B5" w:themeColor="accent1" w:themeShade="BF"/>
              <w:sz w:val="120"/>
              <w:szCs w:val="120"/>
              <w:lang w:eastAsia="es-ES"/>
            </w:rPr>
            <w:t>TFG</w:t>
          </w:r>
        </w:p>
        <w:p w:rsidR="006D1FDD" w:rsidRPr="005827BF" w:rsidRDefault="00BB01F6" w:rsidP="005827BF">
          <w:pPr>
            <w:rPr>
              <w:rFonts w:ascii="Franklin Gothic Medium" w:hAnsi="Franklin Gothic Medium" w:cs="Times New Roman"/>
              <w:color w:val="5B9BD5" w:themeColor="accent1"/>
            </w:rPr>
          </w:pPr>
          <w:r w:rsidRPr="005827BF">
            <w:rPr>
              <w:rFonts w:ascii="Franklin Gothic Medium" w:eastAsiaTheme="minorEastAsia" w:hAnsi="Franklin Gothic Medium" w:cs="Times New Roman"/>
              <w:color w:val="5B9BD5" w:themeColor="accent1"/>
              <w:sz w:val="24"/>
              <w:szCs w:val="24"/>
              <w:lang w:eastAsia="es-ES"/>
            </w:rPr>
            <w:t>TRABAJO DE FINAL DE GRADO</w:t>
          </w:r>
          <w:r w:rsidR="006D1FDD" w:rsidRPr="005827BF">
            <w:rPr>
              <w:rFonts w:ascii="Franklin Gothic Medium" w:hAnsi="Franklin Gothic Medium" w:cs="Times New Roman"/>
              <w:noProof/>
              <w:color w:val="5B9BD5" w:themeColor="accent1"/>
              <w:lang w:eastAsia="es-ES"/>
            </w:rPr>
            <w:drawing>
              <wp:anchor distT="0" distB="0" distL="114300" distR="114300" simplePos="0" relativeHeight="251659264" behindDoc="0" locked="0" layoutInCell="1" allowOverlap="1" wp14:anchorId="3996A426" wp14:editId="6324100F">
                <wp:simplePos x="0" y="0"/>
                <wp:positionH relativeFrom="margin">
                  <wp:align>right</wp:align>
                </wp:positionH>
                <wp:positionV relativeFrom="paragraph">
                  <wp:posOffset>10795</wp:posOffset>
                </wp:positionV>
                <wp:extent cx="1198880" cy="455295"/>
                <wp:effectExtent l="0" t="0" r="1270" b="1905"/>
                <wp:wrapThrough wrapText="bothSides">
                  <wp:wrapPolygon edited="0">
                    <wp:start x="0" y="0"/>
                    <wp:lineTo x="0" y="20787"/>
                    <wp:lineTo x="21280" y="20787"/>
                    <wp:lineTo x="2128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98880" cy="455295"/>
                        </a:xfrm>
                        <a:prstGeom prst="rect">
                          <a:avLst/>
                        </a:prstGeom>
                      </pic:spPr>
                    </pic:pic>
                  </a:graphicData>
                </a:graphic>
                <wp14:sizeRelH relativeFrom="margin">
                  <wp14:pctWidth>0</wp14:pctWidth>
                </wp14:sizeRelH>
                <wp14:sizeRelV relativeFrom="margin">
                  <wp14:pctHeight>0</wp14:pctHeight>
                </wp14:sizeRelV>
              </wp:anchor>
            </w:drawing>
          </w:r>
        </w:p>
        <w:p w:rsidR="006D1FDD" w:rsidRPr="005827BF" w:rsidRDefault="006D1FDD" w:rsidP="006D1FDD">
          <w:pPr>
            <w:jc w:val="right"/>
            <w:rPr>
              <w:rFonts w:ascii="Franklin Gothic Medium" w:hAnsi="Franklin Gothic Medium" w:cs="Times New Roman"/>
            </w:rPr>
          </w:pP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r w:rsidRPr="005827BF">
            <w:rPr>
              <w:rFonts w:ascii="Franklin Gothic Medium" w:eastAsiaTheme="minorEastAsia" w:hAnsi="Franklin Gothic Medium" w:cs="Times New Roman"/>
              <w:color w:val="2E74B5" w:themeColor="accent1" w:themeShade="BF"/>
              <w:sz w:val="26"/>
              <w:szCs w:val="26"/>
              <w:lang w:eastAsia="es-ES"/>
            </w:rPr>
            <w:t>I.E.S. BARAJAS</w:t>
          </w:r>
        </w:p>
        <w:p w:rsidR="006D1FDD" w:rsidRPr="005827BF" w:rsidRDefault="006D1FDD" w:rsidP="006D1FDD">
          <w:pPr>
            <w:jc w:val="right"/>
            <w:rPr>
              <w:rFonts w:ascii="Franklin Gothic Medium" w:eastAsiaTheme="minorEastAsia" w:hAnsi="Franklin Gothic Medium" w:cs="Times New Roman"/>
              <w:color w:val="2E74B5" w:themeColor="accent1" w:themeShade="BF"/>
              <w:sz w:val="26"/>
              <w:szCs w:val="26"/>
              <w:lang w:eastAsia="es-ES"/>
            </w:rPr>
          </w:pPr>
        </w:p>
        <w:tbl>
          <w:tblPr>
            <w:tblpPr w:leftFromText="187" w:rightFromText="187" w:vertAnchor="page" w:horzAnchor="margin" w:tblpXSpec="center" w:tblpY="5116"/>
            <w:tblW w:w="5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489"/>
          </w:tblGrid>
          <w:tr w:rsidR="00BB01F6" w:rsidRPr="005827BF" w:rsidTr="003C5C70">
            <w:sdt>
              <w:sdtPr>
                <w:rPr>
                  <w:rFonts w:ascii="Franklin Gothic Medium" w:hAnsi="Franklin Gothic Medium" w:cs="Times New Roman"/>
                  <w:color w:val="2E74B5" w:themeColor="accent1" w:themeShade="BF"/>
                  <w:sz w:val="20"/>
                  <w:szCs w:val="24"/>
                </w:rPr>
                <w:alias w:val="Compañía"/>
                <w:id w:val="13406915"/>
                <w:placeholder>
                  <w:docPart w:val="2123AF50578B496F8DBC55ED7EB0B807"/>
                </w:placeholder>
                <w:dataBinding w:prefixMappings="xmlns:ns0='http://schemas.openxmlformats.org/officeDocument/2006/extended-properties'" w:xpath="/ns0:Properties[1]/ns0:Company[1]" w:storeItemID="{6668398D-A668-4E3E-A5EB-62B293D839F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0"/>
                        <w:szCs w:val="24"/>
                      </w:rPr>
                      <w:t xml:space="preserve"> </w:t>
                    </w:r>
                  </w:p>
                </w:tc>
              </w:sdtContent>
            </w:sdt>
          </w:tr>
          <w:tr w:rsidR="00BB01F6" w:rsidRPr="005827BF" w:rsidTr="003C5C70">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szCs w:val="24"/>
                  </w:rPr>
                </w:pPr>
                <w:r w:rsidRPr="005827BF">
                  <w:rPr>
                    <w:rFonts w:ascii="Franklin Gothic Medium" w:hAnsi="Franklin Gothic Medium" w:cs="Times New Roman"/>
                    <w:color w:val="5B9BD5" w:themeColor="accent1"/>
                    <w:sz w:val="24"/>
                    <w:szCs w:val="24"/>
                  </w:rPr>
                  <w:t>Desarrollo de Aplicaciones Multiplataforma</w:t>
                </w:r>
              </w:p>
            </w:tc>
          </w:tr>
          <w:tr w:rsidR="00BB01F6" w:rsidRPr="005827BF" w:rsidTr="003C5C70">
            <w:tc>
              <w:tcPr>
                <w:tcW w:w="5000" w:type="pct"/>
              </w:tcPr>
              <w:sdt>
                <w:sdtPr>
                  <w:rPr>
                    <w:rFonts w:ascii="Franklin Gothic Medium" w:eastAsiaTheme="majorEastAsia" w:hAnsi="Franklin Gothic Medium" w:cs="Times New Roman"/>
                    <w:color w:val="2E74B5" w:themeColor="accent1" w:themeShade="BF"/>
                    <w:sz w:val="56"/>
                    <w:szCs w:val="88"/>
                  </w:rPr>
                  <w:alias w:val="Título"/>
                  <w:id w:val="13406919"/>
                  <w:placeholder>
                    <w:docPart w:val="55C80A7C8FB04BBEB636ABD19D08B881"/>
                  </w:placeholder>
                  <w:dataBinding w:prefixMappings="xmlns:ns0='http://schemas.openxmlformats.org/package/2006/metadata/core-properties' xmlns:ns1='http://purl.org/dc/elements/1.1/'" w:xpath="/ns0:coreProperties[1]/ns1:title[1]" w:storeItemID="{6C3C8BC8-F283-45AE-878A-BAB7291924A1}"/>
                  <w:text/>
                </w:sdtPr>
                <w:sdtEndPr>
                  <w:rPr>
                    <w:color w:val="2E74B5" w:themeColor="accent1" w:themeShade="BF"/>
                  </w:rPr>
                </w:sdtEndPr>
                <w:sdtContent>
                  <w:p w:rsidR="00BB01F6" w:rsidRPr="005827BF" w:rsidRDefault="00BB01F6" w:rsidP="005827BF">
                    <w:pPr>
                      <w:pStyle w:val="Sinespaciado"/>
                      <w:spacing w:line="216" w:lineRule="auto"/>
                      <w:rPr>
                        <w:rFonts w:ascii="Franklin Gothic Medium" w:eastAsiaTheme="majorEastAsia" w:hAnsi="Franklin Gothic Medium" w:cs="Times New Roman"/>
                        <w:color w:val="5B9BD5" w:themeColor="accent1"/>
                        <w:sz w:val="88"/>
                        <w:szCs w:val="88"/>
                      </w:rPr>
                    </w:pPr>
                    <w:r w:rsidRPr="005827BF">
                      <w:rPr>
                        <w:rFonts w:ascii="Franklin Gothic Medium" w:eastAsiaTheme="majorEastAsia" w:hAnsi="Franklin Gothic Medium" w:cs="Times New Roman"/>
                        <w:color w:val="2E74B5" w:themeColor="accent1" w:themeShade="BF"/>
                        <w:sz w:val="56"/>
                        <w:szCs w:val="88"/>
                      </w:rPr>
                      <w:t>Aplicación Android para seguimiento y consulta de información sobre criptomonedas</w:t>
                    </w:r>
                  </w:p>
                </w:sdtContent>
              </w:sdt>
            </w:tc>
          </w:tr>
          <w:tr w:rsidR="00BB01F6" w:rsidRPr="005827BF" w:rsidTr="003C5C70">
            <w:tc>
              <w:tcPr>
                <w:tcW w:w="5000" w:type="pct"/>
              </w:tcPr>
              <w:p w:rsidR="00BB01F6" w:rsidRPr="005827BF" w:rsidRDefault="00BB01F6" w:rsidP="003C5C70">
                <w:pPr>
                  <w:pStyle w:val="Sinespaciado"/>
                  <w:spacing w:line="216" w:lineRule="auto"/>
                  <w:rPr>
                    <w:rFonts w:ascii="Franklin Gothic Medium" w:eastAsiaTheme="majorEastAsia" w:hAnsi="Franklin Gothic Medium" w:cs="Times New Roman"/>
                    <w:color w:val="5B9BD5" w:themeColor="accent1"/>
                    <w:sz w:val="36"/>
                    <w:szCs w:val="88"/>
                  </w:rPr>
                </w:pPr>
              </w:p>
            </w:tc>
          </w:tr>
          <w:tr w:rsidR="00BB01F6" w:rsidRPr="005827BF" w:rsidTr="003C5C70">
            <w:tc>
              <w:tcPr>
                <w:tcW w:w="5000" w:type="pct"/>
              </w:tcPr>
              <w:p w:rsidR="00BB01F6" w:rsidRPr="005827BF" w:rsidRDefault="00BB01F6" w:rsidP="005827BF">
                <w:pPr>
                  <w:pStyle w:val="Sinespaciado"/>
                  <w:spacing w:line="216" w:lineRule="auto"/>
                  <w:rPr>
                    <w:rFonts w:ascii="Franklin Gothic Medium" w:eastAsiaTheme="majorEastAsia" w:hAnsi="Franklin Gothic Medium" w:cs="Times New Roman"/>
                    <w:color w:val="8EBAE2"/>
                    <w:sz w:val="56"/>
                    <w:szCs w:val="88"/>
                    <w:lang w:eastAsia="en-US"/>
                  </w:rPr>
                </w:pPr>
                <w:r w:rsidRPr="005827BF">
                  <w:rPr>
                    <w:rFonts w:ascii="Franklin Gothic Medium" w:eastAsiaTheme="majorEastAsia" w:hAnsi="Franklin Gothic Medium" w:cs="Times New Roman"/>
                    <w:color w:val="8EBAE2"/>
                    <w:sz w:val="44"/>
                    <w:szCs w:val="88"/>
                  </w:rPr>
                  <w:t xml:space="preserve">Android </w:t>
                </w:r>
                <w:proofErr w:type="spellStart"/>
                <w:r w:rsidRPr="005827BF">
                  <w:rPr>
                    <w:rFonts w:ascii="Franklin Gothic Medium" w:eastAsiaTheme="majorEastAsia" w:hAnsi="Franklin Gothic Medium" w:cs="Times New Roman"/>
                    <w:color w:val="8EBAE2"/>
                    <w:sz w:val="44"/>
                    <w:szCs w:val="88"/>
                  </w:rPr>
                  <w:t>application</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for</w:t>
                </w:r>
                <w:proofErr w:type="spellEnd"/>
                <w:r w:rsidRPr="005827BF">
                  <w:rPr>
                    <w:rFonts w:ascii="Franklin Gothic Medium" w:eastAsiaTheme="majorEastAsia" w:hAnsi="Franklin Gothic Medium" w:cs="Times New Roman"/>
                    <w:color w:val="8EBAE2"/>
                    <w:sz w:val="44"/>
                    <w:szCs w:val="88"/>
                  </w:rPr>
                  <w:t xml:space="preserve"> tracking and </w:t>
                </w:r>
                <w:proofErr w:type="spellStart"/>
                <w:r w:rsidRPr="005827BF">
                  <w:rPr>
                    <w:rFonts w:ascii="Franklin Gothic Medium" w:eastAsiaTheme="majorEastAsia" w:hAnsi="Franklin Gothic Medium" w:cs="Times New Roman"/>
                    <w:color w:val="8EBAE2"/>
                    <w:sz w:val="44"/>
                    <w:szCs w:val="88"/>
                  </w:rPr>
                  <w:t>consulting</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information</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about</w:t>
                </w:r>
                <w:proofErr w:type="spellEnd"/>
                <w:r w:rsidRPr="005827BF">
                  <w:rPr>
                    <w:rFonts w:ascii="Franklin Gothic Medium" w:eastAsiaTheme="majorEastAsia" w:hAnsi="Franklin Gothic Medium" w:cs="Times New Roman"/>
                    <w:color w:val="8EBAE2"/>
                    <w:sz w:val="44"/>
                    <w:szCs w:val="88"/>
                  </w:rPr>
                  <w:t xml:space="preserve"> </w:t>
                </w:r>
                <w:proofErr w:type="spellStart"/>
                <w:r w:rsidRPr="005827BF">
                  <w:rPr>
                    <w:rFonts w:ascii="Franklin Gothic Medium" w:eastAsiaTheme="majorEastAsia" w:hAnsi="Franklin Gothic Medium" w:cs="Times New Roman"/>
                    <w:color w:val="8EBAE2"/>
                    <w:sz w:val="44"/>
                    <w:szCs w:val="88"/>
                  </w:rPr>
                  <w:t>cryptocurrencies</w:t>
                </w:r>
                <w:proofErr w:type="spellEnd"/>
              </w:p>
            </w:tc>
          </w:tr>
          <w:tr w:rsidR="00BB01F6" w:rsidRPr="005827BF" w:rsidTr="003C5C70">
            <w:sdt>
              <w:sdtPr>
                <w:rPr>
                  <w:rFonts w:ascii="Franklin Gothic Medium" w:hAnsi="Franklin Gothic Medium" w:cs="Times New Roman"/>
                  <w:color w:val="2E74B5" w:themeColor="accent1" w:themeShade="BF"/>
                  <w:sz w:val="24"/>
                  <w:szCs w:val="24"/>
                </w:rPr>
                <w:alias w:val="Subtítulo"/>
                <w:id w:val="13406923"/>
                <w:placeholder>
                  <w:docPart w:val="4C8FD65ECACB49668D35BA7D7F5B93A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Mar>
                      <w:top w:w="216" w:type="dxa"/>
                      <w:left w:w="115" w:type="dxa"/>
                      <w:bottom w:w="216" w:type="dxa"/>
                      <w:right w:w="115" w:type="dxa"/>
                    </w:tcMar>
                  </w:tcPr>
                  <w:p w:rsidR="00BB01F6" w:rsidRPr="005827BF" w:rsidRDefault="00BB01F6" w:rsidP="003C5C70">
                    <w:pPr>
                      <w:pStyle w:val="Sinespaciado"/>
                      <w:rPr>
                        <w:rFonts w:ascii="Franklin Gothic Medium" w:hAnsi="Franklin Gothic Medium" w:cs="Times New Roman"/>
                        <w:color w:val="2E74B5" w:themeColor="accent1" w:themeShade="BF"/>
                        <w:sz w:val="24"/>
                      </w:rPr>
                    </w:pPr>
                    <w:r w:rsidRPr="005827BF">
                      <w:rPr>
                        <w:rFonts w:ascii="Franklin Gothic Medium" w:hAnsi="Franklin Gothic Medium" w:cs="Times New Roman"/>
                        <w:color w:val="2E74B5" w:themeColor="accent1" w:themeShade="BF"/>
                        <w:sz w:val="24"/>
                        <w:szCs w:val="24"/>
                      </w:rPr>
                      <w:t xml:space="preserve"> </w:t>
                    </w:r>
                  </w:p>
                </w:tc>
              </w:sdtContent>
            </w:sdt>
          </w:tr>
        </w:tbl>
        <w:tbl>
          <w:tblPr>
            <w:tblpPr w:leftFromText="187" w:rightFromText="187" w:horzAnchor="margin" w:tblpXSpec="center" w:tblpYSpec="bottom"/>
            <w:tblW w:w="5000" w:type="pct"/>
            <w:tblLook w:val="04A0" w:firstRow="1" w:lastRow="0" w:firstColumn="1" w:lastColumn="0" w:noHBand="0" w:noVBand="1"/>
          </w:tblPr>
          <w:tblGrid>
            <w:gridCol w:w="8504"/>
          </w:tblGrid>
          <w:tr w:rsidR="00BB01F6" w:rsidRPr="005827BF" w:rsidTr="006D1FDD">
            <w:tc>
              <w:tcPr>
                <w:tcW w:w="7221" w:type="dxa"/>
                <w:tcMar>
                  <w:top w:w="216" w:type="dxa"/>
                  <w:left w:w="115" w:type="dxa"/>
                  <w:bottom w:w="216" w:type="dxa"/>
                  <w:right w:w="115" w:type="dxa"/>
                </w:tcMar>
              </w:tcPr>
              <w:sdt>
                <w:sdtPr>
                  <w:rPr>
                    <w:rFonts w:ascii="Franklin Gothic Medium" w:hAnsi="Franklin Gothic Medium" w:cs="Times New Roman"/>
                    <w:color w:val="2E74B5" w:themeColor="accent1" w:themeShade="BF"/>
                    <w:sz w:val="28"/>
                    <w:szCs w:val="28"/>
                  </w:rPr>
                  <w:alias w:val="Autor"/>
                  <w:id w:val="13406928"/>
                  <w:placeholder>
                    <w:docPart w:val="EA7D6585C53742818BD3987B61BA353E"/>
                  </w:placeholder>
                  <w:dataBinding w:prefixMappings="xmlns:ns0='http://schemas.openxmlformats.org/package/2006/metadata/core-properties' xmlns:ns1='http://purl.org/dc/elements/1.1/'" w:xpath="/ns0:coreProperties[1]/ns1:creator[1]" w:storeItemID="{6C3C8BC8-F283-45AE-878A-BAB7291924A1}"/>
                  <w:text/>
                </w:sdtPr>
                <w:sdtEndPr>
                  <w:rPr>
                    <w:color w:val="2E74B5" w:themeColor="accent1" w:themeShade="BF"/>
                  </w:rPr>
                </w:sdtEndPr>
                <w:sdtContent>
                  <w:p w:rsidR="00BB01F6" w:rsidRPr="005827BF" w:rsidRDefault="00BB01F6">
                    <w:pPr>
                      <w:pStyle w:val="Sinespaciado"/>
                      <w:rPr>
                        <w:rFonts w:ascii="Franklin Gothic Medium" w:hAnsi="Franklin Gothic Medium" w:cs="Times New Roman"/>
                        <w:color w:val="2E74B5" w:themeColor="accent1" w:themeShade="BF"/>
                        <w:sz w:val="28"/>
                        <w:szCs w:val="28"/>
                      </w:rPr>
                    </w:pPr>
                    <w:r w:rsidRPr="005827BF">
                      <w:rPr>
                        <w:rFonts w:ascii="Franklin Gothic Medium" w:hAnsi="Franklin Gothic Medium" w:cs="Times New Roman"/>
                        <w:color w:val="2E74B5" w:themeColor="accent1" w:themeShade="BF"/>
                        <w:sz w:val="28"/>
                        <w:szCs w:val="28"/>
                      </w:rPr>
                      <w:t>Damián Peña-Marín Samaniego</w:t>
                    </w:r>
                  </w:p>
                </w:sdtContent>
              </w:sdt>
              <w:sdt>
                <w:sdtPr>
                  <w:rPr>
                    <w:rFonts w:ascii="Franklin Gothic Medium" w:hAnsi="Franklin Gothic Medium" w:cs="Times New Roman"/>
                    <w:color w:val="5B9BD5" w:themeColor="accent1"/>
                    <w:sz w:val="28"/>
                    <w:szCs w:val="28"/>
                  </w:rPr>
                  <w:alias w:val="Fecha"/>
                  <w:tag w:val="Fecha"/>
                  <w:id w:val="13406932"/>
                  <w:placeholder>
                    <w:docPart w:val="95E9982EFEE84E0DB5A9105B9CAF6F13"/>
                  </w:placeholder>
                  <w:dataBinding w:prefixMappings="xmlns:ns0='http://schemas.microsoft.com/office/2006/coverPageProps'" w:xpath="/ns0:CoverPageProperties[1]/ns0:PublishDate[1]" w:storeItemID="{55AF091B-3C7A-41E3-B477-F2FDAA23CFDA}"/>
                  <w:date w:fullDate="2024-11-25T00:00:00Z">
                    <w:dateFormat w:val="d-M-yyyy"/>
                    <w:lid w:val="es-ES"/>
                    <w:storeMappedDataAs w:val="dateTime"/>
                    <w:calendar w:val="gregorian"/>
                  </w:date>
                </w:sdtPr>
                <w:sdtEndPr/>
                <w:sdtContent>
                  <w:p w:rsidR="00BB01F6" w:rsidRPr="00541B30" w:rsidRDefault="00BB01F6">
                    <w:pPr>
                      <w:pStyle w:val="Sinespaciado"/>
                      <w:rPr>
                        <w:rFonts w:ascii="Franklin Gothic Medium" w:hAnsi="Franklin Gothic Medium" w:cs="Times New Roman"/>
                        <w:color w:val="5B9BD5" w:themeColor="accent1"/>
                        <w:sz w:val="28"/>
                        <w:szCs w:val="28"/>
                      </w:rPr>
                    </w:pPr>
                    <w:r w:rsidRPr="005827BF">
                      <w:rPr>
                        <w:rFonts w:ascii="Franklin Gothic Medium" w:hAnsi="Franklin Gothic Medium" w:cs="Times New Roman"/>
                        <w:color w:val="5B9BD5" w:themeColor="accent1"/>
                        <w:sz w:val="28"/>
                        <w:szCs w:val="28"/>
                      </w:rPr>
                      <w:t>25-11-2024</w:t>
                    </w:r>
                  </w:p>
                </w:sdtContent>
              </w:sdt>
            </w:tc>
          </w:tr>
        </w:tbl>
        <w:p w:rsidR="00BB01F6" w:rsidRPr="005827BF" w:rsidRDefault="00BB01F6">
          <w:pPr>
            <w:rPr>
              <w:rFonts w:ascii="Franklin Gothic Medium" w:hAnsi="Franklin Gothic Medium" w:cs="Times New Roman"/>
            </w:rPr>
          </w:pPr>
          <w:r w:rsidRPr="005827BF">
            <w:rPr>
              <w:rFonts w:ascii="Franklin Gothic Medium" w:hAnsi="Franklin Gothic Medium" w:cs="Times New Roman"/>
            </w:rPr>
            <w:br w:type="page"/>
          </w:r>
        </w:p>
      </w:sdtContent>
    </w:sdt>
    <w:sdt>
      <w:sdtPr>
        <w:rPr>
          <w:rFonts w:ascii="Times New Roman" w:hAnsi="Times New Roman" w:cs="Times New Roman"/>
        </w:rPr>
        <w:id w:val="1480568294"/>
        <w:docPartObj>
          <w:docPartGallery w:val="Table of Contents"/>
          <w:docPartUnique/>
        </w:docPartObj>
      </w:sdtPr>
      <w:sdtEndPr>
        <w:rPr>
          <w:rFonts w:eastAsiaTheme="minorHAnsi"/>
          <w:b/>
          <w:bCs/>
          <w:color w:val="auto"/>
          <w:sz w:val="22"/>
          <w:szCs w:val="22"/>
          <w:lang w:eastAsia="en-US"/>
        </w:rPr>
      </w:sdtEndPr>
      <w:sdtContent>
        <w:p w:rsidR="00E36796" w:rsidRPr="005827BF" w:rsidRDefault="00E36796">
          <w:pPr>
            <w:pStyle w:val="TtulodeTDC"/>
            <w:rPr>
              <w:rFonts w:ascii="Times New Roman" w:hAnsi="Times New Roman" w:cs="Times New Roman"/>
            </w:rPr>
          </w:pPr>
          <w:r w:rsidRPr="005827BF">
            <w:rPr>
              <w:rFonts w:ascii="Times New Roman" w:hAnsi="Times New Roman" w:cs="Times New Roman"/>
            </w:rPr>
            <w:t>Contenido</w:t>
          </w:r>
        </w:p>
        <w:p w:rsidR="00A24FA2" w:rsidRDefault="00E36796">
          <w:pPr>
            <w:pStyle w:val="TDC1"/>
            <w:tabs>
              <w:tab w:val="right" w:leader="dot" w:pos="8494"/>
            </w:tabs>
            <w:rPr>
              <w:noProof/>
            </w:rPr>
          </w:pPr>
          <w:r w:rsidRPr="005827BF">
            <w:rPr>
              <w:rFonts w:ascii="Times New Roman" w:hAnsi="Times New Roman" w:cs="Times New Roman"/>
            </w:rPr>
            <w:fldChar w:fldCharType="begin"/>
          </w:r>
          <w:r w:rsidRPr="005827BF">
            <w:rPr>
              <w:rFonts w:ascii="Times New Roman" w:hAnsi="Times New Roman" w:cs="Times New Roman"/>
            </w:rPr>
            <w:instrText xml:space="preserve"> TOC \o "1-3" \h \z \u </w:instrText>
          </w:r>
          <w:r w:rsidRPr="005827BF">
            <w:rPr>
              <w:rFonts w:ascii="Times New Roman" w:hAnsi="Times New Roman" w:cs="Times New Roman"/>
            </w:rPr>
            <w:fldChar w:fldCharType="separate"/>
          </w:r>
          <w:hyperlink w:anchor="_Toc178946628" w:history="1">
            <w:r w:rsidR="00A24FA2" w:rsidRPr="005A4A65">
              <w:rPr>
                <w:rStyle w:val="Hipervnculo"/>
                <w:noProof/>
              </w:rPr>
              <w:t>Introducción</w:t>
            </w:r>
            <w:r w:rsidR="00A24FA2">
              <w:rPr>
                <w:noProof/>
                <w:webHidden/>
              </w:rPr>
              <w:tab/>
            </w:r>
            <w:r w:rsidR="00A24FA2">
              <w:rPr>
                <w:noProof/>
                <w:webHidden/>
              </w:rPr>
              <w:fldChar w:fldCharType="begin"/>
            </w:r>
            <w:r w:rsidR="00A24FA2">
              <w:rPr>
                <w:noProof/>
                <w:webHidden/>
              </w:rPr>
              <w:instrText xml:space="preserve"> PAGEREF _Toc178946628 \h </w:instrText>
            </w:r>
            <w:r w:rsidR="00A24FA2">
              <w:rPr>
                <w:noProof/>
                <w:webHidden/>
              </w:rPr>
            </w:r>
            <w:r w:rsidR="00A24FA2">
              <w:rPr>
                <w:noProof/>
                <w:webHidden/>
              </w:rPr>
              <w:fldChar w:fldCharType="separate"/>
            </w:r>
            <w:r w:rsidR="00A24FA2">
              <w:rPr>
                <w:noProof/>
                <w:webHidden/>
              </w:rPr>
              <w:t>2</w:t>
            </w:r>
            <w:r w:rsidR="00A24FA2">
              <w:rPr>
                <w:noProof/>
                <w:webHidden/>
              </w:rPr>
              <w:fldChar w:fldCharType="end"/>
            </w:r>
          </w:hyperlink>
        </w:p>
        <w:p w:rsidR="00E36796" w:rsidRPr="005827BF" w:rsidRDefault="00E36796">
          <w:pPr>
            <w:rPr>
              <w:rFonts w:ascii="Times New Roman" w:hAnsi="Times New Roman" w:cs="Times New Roman"/>
            </w:rPr>
          </w:pPr>
          <w:r w:rsidRPr="005827BF">
            <w:rPr>
              <w:rFonts w:ascii="Times New Roman" w:hAnsi="Times New Roman" w:cs="Times New Roman"/>
              <w:b/>
              <w:bCs/>
            </w:rPr>
            <w:fldChar w:fldCharType="end"/>
          </w:r>
        </w:p>
      </w:sdtContent>
    </w:sdt>
    <w:p w:rsidR="00E36796" w:rsidRPr="005827BF" w:rsidRDefault="00E36796">
      <w:pPr>
        <w:rPr>
          <w:rFonts w:ascii="Times New Roman" w:hAnsi="Times New Roman" w:cs="Times New Roman"/>
        </w:rPr>
      </w:pPr>
      <w:r w:rsidRPr="005827BF">
        <w:rPr>
          <w:rFonts w:ascii="Times New Roman" w:hAnsi="Times New Roman" w:cs="Times New Roman"/>
        </w:rPr>
        <w:br w:type="page"/>
      </w:r>
    </w:p>
    <w:p w:rsidR="00F75B4F" w:rsidRDefault="00541B30" w:rsidP="00A24FA2">
      <w:pPr>
        <w:pStyle w:val="Titulo1TFG"/>
        <w:spacing w:line="360" w:lineRule="auto"/>
        <w:jc w:val="both"/>
      </w:pPr>
      <w:bookmarkStart w:id="0" w:name="_Toc178946628"/>
      <w:r w:rsidRPr="00A24FA2">
        <w:lastRenderedPageBreak/>
        <w:t>Introducción</w:t>
      </w:r>
      <w:bookmarkEnd w:id="0"/>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En el dinámico y volátil mundo de las criptomonedas, la gestión eficiente de las inversiones es crucial para el éxito. Este Trabajo de Fin de Grado presenta una aplicación móvil diseñada para abordar esta necesidad, proporcionando a los usuarios una herramienta integral para el seguimiento y análisis de sus portafolios de criptomonedas.</w:t>
      </w:r>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La aplicación permite a los usuarios registrar sus </w:t>
      </w:r>
      <w:r>
        <w:rPr>
          <w:rFonts w:ascii="Times New Roman" w:hAnsi="Times New Roman" w:cs="Times New Roman"/>
          <w:sz w:val="24"/>
          <w:szCs w:val="24"/>
        </w:rPr>
        <w:t>activos de criptomonedas.</w:t>
      </w:r>
      <w:r w:rsidRPr="00A24FA2">
        <w:rPr>
          <w:rFonts w:ascii="Times New Roman" w:hAnsi="Times New Roman" w:cs="Times New Roman"/>
          <w:sz w:val="24"/>
          <w:szCs w:val="24"/>
        </w:rPr>
        <w:t xml:space="preserve"> A través de la integración con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de datos de mercado en tiempo real, la aplicación ofrece una visión actualizada del valor del portafolio, el rendimiento individual de cada </w:t>
      </w:r>
      <w:proofErr w:type="spellStart"/>
      <w:r w:rsidRPr="00A24FA2">
        <w:rPr>
          <w:rFonts w:ascii="Times New Roman" w:hAnsi="Times New Roman" w:cs="Times New Roman"/>
          <w:sz w:val="24"/>
          <w:szCs w:val="24"/>
        </w:rPr>
        <w:t>criptomoneda</w:t>
      </w:r>
      <w:proofErr w:type="spellEnd"/>
      <w:r w:rsidRPr="00A24FA2">
        <w:rPr>
          <w:rFonts w:ascii="Times New Roman" w:hAnsi="Times New Roman" w:cs="Times New Roman"/>
          <w:sz w:val="24"/>
          <w:szCs w:val="24"/>
        </w:rPr>
        <w:t xml:space="preserve"> y las fluctuaciones del mercado.</w:t>
      </w:r>
    </w:p>
    <w:p w:rsid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Con funcionalidades como gráficos interactivos y noticias del mercado, la aplicación empodera a los usuarios con la información necesaria para tomar decisiones de inversión informadas. Este proyecto no solo aborda un problema real en el creciente mercado de las criptomonedas, sino que también demuestra la aplicación práctica de los principios de desarrollo de software móvil aprendidos durante el grado.</w:t>
      </w:r>
    </w:p>
    <w:p w:rsidR="00A24FA2" w:rsidRDefault="00A24FA2" w:rsidP="00A24FA2">
      <w:pPr>
        <w:spacing w:line="360" w:lineRule="auto"/>
        <w:jc w:val="both"/>
        <w:rPr>
          <w:rFonts w:ascii="Times New Roman" w:hAnsi="Times New Roman" w:cs="Times New Roman"/>
          <w:sz w:val="24"/>
          <w:szCs w:val="24"/>
        </w:rPr>
      </w:pPr>
    </w:p>
    <w:p w:rsidR="00A24FA2" w:rsidRDefault="00A24FA2" w:rsidP="00A24FA2">
      <w:pPr>
        <w:pStyle w:val="Titulo1TFG"/>
        <w:spacing w:line="360" w:lineRule="auto"/>
      </w:pPr>
      <w:bookmarkStart w:id="1" w:name="_GoBack"/>
      <w:proofErr w:type="spellStart"/>
      <w:r>
        <w:t>Abstract</w:t>
      </w:r>
      <w:proofErr w:type="spellEnd"/>
    </w:p>
    <w:p w:rsidR="00A24FA2" w:rsidRPr="00A24FA2" w:rsidRDefault="00A24FA2" w:rsidP="00A24FA2">
      <w:pPr>
        <w:spacing w:line="360" w:lineRule="auto"/>
        <w:jc w:val="both"/>
        <w:rPr>
          <w:rFonts w:ascii="Times New Roman" w:hAnsi="Times New Roman" w:cs="Times New Roman"/>
          <w:sz w:val="24"/>
          <w:szCs w:val="24"/>
        </w:rPr>
      </w:pPr>
      <w:r w:rsidRPr="00A24FA2">
        <w:rPr>
          <w:rFonts w:ascii="Times New Roman" w:hAnsi="Times New Roman" w:cs="Times New Roman"/>
          <w:sz w:val="24"/>
          <w:szCs w:val="24"/>
        </w:rPr>
        <w:t xml:space="preserve">In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dynamic</w:t>
      </w:r>
      <w:proofErr w:type="spellEnd"/>
      <w:r w:rsidRPr="00A24FA2">
        <w:rPr>
          <w:rFonts w:ascii="Times New Roman" w:hAnsi="Times New Roman" w:cs="Times New Roman"/>
          <w:sz w:val="24"/>
          <w:szCs w:val="24"/>
        </w:rPr>
        <w:t xml:space="preserve"> and </w:t>
      </w:r>
      <w:proofErr w:type="spellStart"/>
      <w:r w:rsidRPr="00A24FA2">
        <w:rPr>
          <w:rFonts w:ascii="Times New Roman" w:hAnsi="Times New Roman" w:cs="Times New Roman"/>
          <w:sz w:val="24"/>
          <w:szCs w:val="24"/>
        </w:rPr>
        <w:t>volatile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world</w:t>
      </w:r>
      <w:proofErr w:type="spellEnd"/>
      <w:r w:rsidRPr="00A24FA2">
        <w:rPr>
          <w:rFonts w:ascii="Times New Roman" w:hAnsi="Times New Roman" w:cs="Times New Roman"/>
          <w:sz w:val="24"/>
          <w:szCs w:val="24"/>
        </w:rPr>
        <w:t xml:space="preserve"> of </w:t>
      </w:r>
      <w:proofErr w:type="spellStart"/>
      <w:r w:rsidRPr="00A24FA2">
        <w:rPr>
          <w:rFonts w:ascii="Times New Roman" w:hAnsi="Times New Roman" w:cs="Times New Roman"/>
          <w:sz w:val="24"/>
          <w:szCs w:val="24"/>
        </w:rPr>
        <w:t>cryptocurrencies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efficient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investment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management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is</w:t>
      </w:r>
      <w:proofErr w:type="spellEnd"/>
      <w:r w:rsidRPr="00A24FA2">
        <w:rPr>
          <w:rFonts w:ascii="Times New Roman" w:hAnsi="Times New Roman" w:cs="Times New Roman"/>
          <w:sz w:val="24"/>
          <w:szCs w:val="24"/>
        </w:rPr>
        <w:t xml:space="preserve"> crucial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success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Bachelor´s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Degree</w:t>
      </w:r>
      <w:proofErr w:type="spellEnd"/>
      <w:r w:rsidRPr="00A24FA2">
        <w:rPr>
          <w:rFonts w:ascii="Times New Roman" w:hAnsi="Times New Roman" w:cs="Times New Roman"/>
          <w:sz w:val="24"/>
          <w:szCs w:val="24"/>
        </w:rPr>
        <w:t xml:space="preserve"> Final Project</w:t>
      </w:r>
      <w:r>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presents</w:t>
      </w:r>
      <w:proofErr w:type="spellEnd"/>
      <w:r w:rsidRPr="00A24FA2">
        <w:rPr>
          <w:rFonts w:ascii="Times New Roman" w:hAnsi="Times New Roman" w:cs="Times New Roman"/>
          <w:sz w:val="24"/>
          <w:szCs w:val="24"/>
        </w:rPr>
        <w:t xml:space="preserve"> a </w:t>
      </w:r>
      <w:proofErr w:type="spellStart"/>
      <w:r w:rsidRPr="00A24FA2">
        <w:rPr>
          <w:rFonts w:ascii="Times New Roman" w:hAnsi="Times New Roman" w:cs="Times New Roman"/>
          <w:sz w:val="24"/>
          <w:szCs w:val="24"/>
        </w:rPr>
        <w:t>mobile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designed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address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this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need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providing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users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a </w:t>
      </w:r>
      <w:proofErr w:type="spellStart"/>
      <w:r w:rsidRPr="00A24FA2">
        <w:rPr>
          <w:rFonts w:ascii="Times New Roman" w:hAnsi="Times New Roman" w:cs="Times New Roman"/>
          <w:sz w:val="24"/>
          <w:szCs w:val="24"/>
        </w:rPr>
        <w:t>comprehensive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tool</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for</w:t>
      </w:r>
      <w:proofErr w:type="spellEnd"/>
      <w:r w:rsidRPr="00A24FA2">
        <w:rPr>
          <w:rFonts w:ascii="Times New Roman" w:hAnsi="Times New Roman" w:cs="Times New Roman"/>
          <w:sz w:val="24"/>
          <w:szCs w:val="24"/>
        </w:rPr>
        <w:t xml:space="preserve"> tracking and </w:t>
      </w:r>
      <w:proofErr w:type="spellStart"/>
      <w:r w:rsidRPr="00A24FA2">
        <w:rPr>
          <w:rFonts w:ascii="Times New Roman" w:hAnsi="Times New Roman" w:cs="Times New Roman"/>
          <w:sz w:val="24"/>
          <w:szCs w:val="24"/>
        </w:rPr>
        <w:t>analyzing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their</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portfolios.</w:t>
      </w:r>
    </w:p>
    <w:p w:rsidR="00A24FA2" w:rsidRPr="00A24FA2" w:rsidRDefault="00A24FA2" w:rsidP="00A24FA2">
      <w:pPr>
        <w:spacing w:line="360" w:lineRule="auto"/>
        <w:jc w:val="both"/>
        <w:rPr>
          <w:rFonts w:ascii="Times New Roman" w:hAnsi="Times New Roman" w:cs="Times New Roman"/>
          <w:sz w:val="24"/>
          <w:szCs w:val="24"/>
        </w:rPr>
      </w:pP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allows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users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record </w:t>
      </w:r>
      <w:proofErr w:type="spellStart"/>
      <w:r w:rsidRPr="00A24FA2">
        <w:rPr>
          <w:rFonts w:ascii="Times New Roman" w:hAnsi="Times New Roman" w:cs="Times New Roman"/>
          <w:sz w:val="24"/>
          <w:szCs w:val="24"/>
        </w:rPr>
        <w:t>their</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assets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Through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integration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real-time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data </w:t>
      </w:r>
      <w:proofErr w:type="spellStart"/>
      <w:r w:rsidRPr="00A24FA2">
        <w:rPr>
          <w:rFonts w:ascii="Times New Roman" w:hAnsi="Times New Roman" w:cs="Times New Roman"/>
          <w:sz w:val="24"/>
          <w:szCs w:val="24"/>
        </w:rPr>
        <w:t>APIs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offers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an</w:t>
      </w:r>
      <w:proofErr w:type="spellEnd"/>
      <w:r w:rsidRPr="00A24FA2">
        <w:rPr>
          <w:rFonts w:ascii="Times New Roman" w:hAnsi="Times New Roman" w:cs="Times New Roman"/>
          <w:sz w:val="24"/>
          <w:szCs w:val="24"/>
        </w:rPr>
        <w:t xml:space="preserve"> up-</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-date </w:t>
      </w:r>
      <w:proofErr w:type="spellStart"/>
      <w:r w:rsidRPr="00A24FA2">
        <w:rPr>
          <w:rFonts w:ascii="Times New Roman" w:hAnsi="Times New Roman" w:cs="Times New Roman"/>
          <w:sz w:val="24"/>
          <w:szCs w:val="24"/>
        </w:rPr>
        <w:t>view</w:t>
      </w:r>
      <w:proofErr w:type="spellEnd"/>
      <w:r w:rsidRPr="00A24FA2">
        <w:rPr>
          <w:rFonts w:ascii="Times New Roman" w:hAnsi="Times New Roman" w:cs="Times New Roman"/>
          <w:sz w:val="24"/>
          <w:szCs w:val="24"/>
        </w:rPr>
        <w:t xml:space="preserve"> of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portfolio's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value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individual performance of </w:t>
      </w:r>
      <w:proofErr w:type="spellStart"/>
      <w:r w:rsidRPr="00A24FA2">
        <w:rPr>
          <w:rFonts w:ascii="Times New Roman" w:hAnsi="Times New Roman" w:cs="Times New Roman"/>
          <w:sz w:val="24"/>
          <w:szCs w:val="24"/>
        </w:rPr>
        <w:t>each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and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fluctuations</w:t>
      </w:r>
      <w:proofErr w:type="spellEnd"/>
      <w:r w:rsidRPr="00A24FA2">
        <w:rPr>
          <w:rFonts w:ascii="Times New Roman" w:hAnsi="Times New Roman" w:cs="Times New Roman"/>
          <w:sz w:val="24"/>
          <w:szCs w:val="24"/>
        </w:rPr>
        <w:t>.</w:t>
      </w:r>
    </w:p>
    <w:p w:rsidR="00A24FA2" w:rsidRPr="00A24FA2" w:rsidRDefault="00A24FA2" w:rsidP="00A24FA2">
      <w:pPr>
        <w:spacing w:line="360" w:lineRule="auto"/>
        <w:jc w:val="both"/>
        <w:rPr>
          <w:rFonts w:ascii="Times New Roman" w:hAnsi="Times New Roman" w:cs="Times New Roman"/>
          <w:sz w:val="24"/>
          <w:szCs w:val="24"/>
        </w:rPr>
      </w:pP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functionalities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such</w:t>
      </w:r>
      <w:proofErr w:type="spellEnd"/>
      <w:r w:rsidRPr="00A24FA2">
        <w:rPr>
          <w:rFonts w:ascii="Times New Roman" w:hAnsi="Times New Roman" w:cs="Times New Roman"/>
          <w:sz w:val="24"/>
          <w:szCs w:val="24"/>
        </w:rPr>
        <w:t xml:space="preserve"> as </w:t>
      </w:r>
      <w:proofErr w:type="spellStart"/>
      <w:r w:rsidRPr="00A24FA2">
        <w:rPr>
          <w:rFonts w:ascii="Times New Roman" w:hAnsi="Times New Roman" w:cs="Times New Roman"/>
          <w:sz w:val="24"/>
          <w:szCs w:val="24"/>
        </w:rPr>
        <w:t>interactive</w:t>
      </w:r>
      <w:proofErr w:type="spellEnd"/>
      <w:r w:rsidRPr="00A24FA2">
        <w:rPr>
          <w:rFonts w:ascii="Times New Roman" w:hAnsi="Times New Roman" w:cs="Times New Roman"/>
          <w:sz w:val="24"/>
          <w:szCs w:val="24"/>
        </w:rPr>
        <w:t xml:space="preserve"> charts and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news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w:t>
      </w:r>
      <w:proofErr w:type="spellStart"/>
      <w:r>
        <w:rPr>
          <w:rFonts w:ascii="Times New Roman" w:hAnsi="Times New Roman" w:cs="Times New Roman"/>
          <w:sz w:val="24"/>
          <w:szCs w:val="24"/>
        </w:rPr>
        <w:t>provides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users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with</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information</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needed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make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informed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investment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decisions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This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project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not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only</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addresses</w:t>
      </w:r>
      <w:proofErr w:type="spellEnd"/>
      <w:r w:rsidRPr="00A24FA2">
        <w:rPr>
          <w:rFonts w:ascii="Times New Roman" w:hAnsi="Times New Roman" w:cs="Times New Roman"/>
          <w:sz w:val="24"/>
          <w:szCs w:val="24"/>
        </w:rPr>
        <w:t xml:space="preserve"> a real-</w:t>
      </w:r>
      <w:proofErr w:type="spellStart"/>
      <w:r w:rsidRPr="00A24FA2">
        <w:rPr>
          <w:rFonts w:ascii="Times New Roman" w:hAnsi="Times New Roman" w:cs="Times New Roman"/>
          <w:sz w:val="24"/>
          <w:szCs w:val="24"/>
        </w:rPr>
        <w:t>world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problem</w:t>
      </w:r>
      <w:proofErr w:type="spellEnd"/>
      <w:r w:rsidRPr="00A24FA2">
        <w:rPr>
          <w:rFonts w:ascii="Times New Roman" w:hAnsi="Times New Roman" w:cs="Times New Roman"/>
          <w:sz w:val="24"/>
          <w:szCs w:val="24"/>
        </w:rPr>
        <w:t xml:space="preserve"> in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growing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cryptocurrency</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market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but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also</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demonstrates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practical</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application</w:t>
      </w:r>
      <w:proofErr w:type="spellEnd"/>
      <w:r w:rsidRPr="00A24FA2">
        <w:rPr>
          <w:rFonts w:ascii="Times New Roman" w:hAnsi="Times New Roman" w:cs="Times New Roman"/>
          <w:sz w:val="24"/>
          <w:szCs w:val="24"/>
        </w:rPr>
        <w:t xml:space="preserve"> of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mobile</w:t>
      </w:r>
      <w:proofErr w:type="spellEnd"/>
      <w:r w:rsidRPr="00A24FA2">
        <w:rPr>
          <w:rFonts w:ascii="Times New Roman" w:hAnsi="Times New Roman" w:cs="Times New Roman"/>
          <w:sz w:val="24"/>
          <w:szCs w:val="24"/>
        </w:rPr>
        <w:t xml:space="preserve"> software </w:t>
      </w:r>
      <w:proofErr w:type="spellStart"/>
      <w:r w:rsidRPr="00A24FA2">
        <w:rPr>
          <w:rFonts w:ascii="Times New Roman" w:hAnsi="Times New Roman" w:cs="Times New Roman"/>
          <w:sz w:val="24"/>
          <w:szCs w:val="24"/>
        </w:rPr>
        <w:t>development</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principles</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learned</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during</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the</w:t>
      </w:r>
      <w:proofErr w:type="spellEnd"/>
      <w:r w:rsidRPr="00A24FA2">
        <w:rPr>
          <w:rFonts w:ascii="Times New Roman" w:hAnsi="Times New Roman" w:cs="Times New Roman"/>
          <w:sz w:val="24"/>
          <w:szCs w:val="24"/>
        </w:rPr>
        <w:t xml:space="preserve"> </w:t>
      </w:r>
      <w:proofErr w:type="spellStart"/>
      <w:r w:rsidRPr="00A24FA2">
        <w:rPr>
          <w:rFonts w:ascii="Times New Roman" w:hAnsi="Times New Roman" w:cs="Times New Roman"/>
          <w:sz w:val="24"/>
          <w:szCs w:val="24"/>
        </w:rPr>
        <w:t>degree</w:t>
      </w:r>
      <w:proofErr w:type="spellEnd"/>
      <w:r w:rsidRPr="00A24FA2">
        <w:rPr>
          <w:rFonts w:ascii="Times New Roman" w:hAnsi="Times New Roman" w:cs="Times New Roman"/>
          <w:sz w:val="24"/>
          <w:szCs w:val="24"/>
        </w:rPr>
        <w:t>.</w:t>
      </w:r>
      <w:bookmarkEnd w:id="1"/>
    </w:p>
    <w:sectPr w:rsidR="00A24FA2" w:rsidRPr="00A24FA2" w:rsidSect="00541B30">
      <w:headerReference w:type="default" r:id="rId10"/>
      <w:footerReference w:type="default" r:id="rId11"/>
      <w:pgSz w:w="11906" w:h="16838"/>
      <w:pgMar w:top="1701" w:right="1701" w:bottom="1701"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0D9" w:rsidRDefault="00F000D9" w:rsidP="003C5C70">
      <w:pPr>
        <w:spacing w:after="0" w:line="240" w:lineRule="auto"/>
      </w:pPr>
      <w:r>
        <w:separator/>
      </w:r>
    </w:p>
  </w:endnote>
  <w:endnote w:type="continuationSeparator" w:id="0">
    <w:p w:rsidR="00F000D9" w:rsidRDefault="00F000D9" w:rsidP="003C5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0985046"/>
      <w:docPartObj>
        <w:docPartGallery w:val="Page Numbers (Bottom of Page)"/>
        <w:docPartUnique/>
      </w:docPartObj>
    </w:sdtPr>
    <w:sdtEndPr/>
    <w:sdtContent>
      <w:p w:rsidR="003C5C70" w:rsidRDefault="003C5C70">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0" t="0" r="21590" b="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C5C70" w:rsidRDefault="003C5C70">
                                <w:pPr>
                                  <w:jc w:val="center"/>
                                </w:pPr>
                                <w:r>
                                  <w:fldChar w:fldCharType="begin"/>
                                </w:r>
                                <w:r>
                                  <w:instrText>PAGE    \* MERGEFORMAT</w:instrText>
                                </w:r>
                                <w:r>
                                  <w:fldChar w:fldCharType="separate"/>
                                </w:r>
                                <w:r w:rsidR="00A24FA2" w:rsidRPr="00A24FA2">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flipH="1">
                              <a:off x="0" y="14970"/>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o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avHRQQAAA4OAAAOAAAAZHJzL2Uyb0RvYy54bWzsl1tz4zQUx9+Z4Tto9J76EjuxPXV32lwK&#10;MwV2Zgvvii1fwJaMpDQpDN+dI8mXNG0X2LLAA3nIyLIu5/zPOT/Jl++ObYMeqJA1Zyn2LlyMKMt4&#10;XrMyxd/fb2cRRlIRlpOGM5riRyrxu6svv7g8dAn1ecWbnAoEizCZHLoUV0p1iePIrKItkRe8owxe&#10;Fly0RMGjKJ1ckAOs3jaO77oL58BF3gmeUSmhd21f4iuzflHQTH1XFJIq1KQYbFPmX5j/nf53ri5J&#10;UgrSVXXWm0E+wYqW1Aw2HZdaE0XQXtTPlmrrTHDJC3WR8dbhRVFn1PgA3njumTe3gu8740uZHMpu&#10;lAmkPdPpk5fNvn14L1Cdp3iOESMthOhW7DuO5lqaQ1cmMOJWdB+698L6B807nv0k4bVz/l4/l3Yw&#10;2h2+4TksR/aKG2mOhWj1EuA0OpoIPI4RoEeFMuhcLsP5PIRAZfDOi93Q7UOUVRDHaZoXxMvxzaaf&#10;7Pl+GNqpczvPIYnd1VjaW6bdgmSTk57ybXp+qEhHTZikVqvXMxj0vNfO3fAj8kOrqRmlBUXqCP3g&#10;qNFHWl0R46uKsJJeC8EPFSU5mOfpmeDEONU6IfUifyS050YuBFcLGsSRb1N+EHwRxlYxP4rMHoNi&#10;JOmEVLeUt0g3Uiygloyd5OFOKm3ONESHlfFt3TTQT5KGPemAgbYHNoWp+p3e3pTHr7Ebb6JNFMwC&#10;f7GZBe56PbveroLZYustw/V8vVqtvd/0vl6QVHWeU6a3GUrVC/5c6Hpo2CIbi1Xyps71ctokKcrd&#10;qhHogQAqtubXC3IyzHlqhhEBfDlzyfMD98aPZ9tFtJwF2yCcQbZGM9eLb+KFG8TBevvUpbua0be7&#10;hA4pjkPIMuPOq7655vfcN5K0tQIYN3Wb4mgcRBKdgxuWm9AqUje2fSKFNn+SAsI9BNpkrE5Sm67q&#10;uDvCKjqNdzx/hNwVHDILyh1OEGhUXPyC0QFonGL5854IilHzNYP81+geGmJo7IYGYRlMTbHCyDZX&#10;yiJ+34m6rGBlW2GMXwOMitpk72RFX1lABG1bTzDbnMoZwDLgEaCM5qYiz/mn+f8mPqKiqbuvBnuf&#10;kPIEebp6NC1PgOfPRxz2oNQnr635palskmTV5tWJ/yYpF4O0OjoGpshf6vzsebdi9uzJjqw/e0ZG&#10;mtH3jx2cM08Qaafo+a8j0mj9w5nWz1WbxF7051Kv9SjZxMEelTvK1IozBsTkYj5BU9dlmfd5RPIf&#10;PYyKtoH7BjAHwVE3HloGsR8n7EeKXd+d6IgykmVgjlUHKHeKhb9Y7/9Rio8HzwmRLNQtiQYymaPn&#10;jEgWQ5Bqpr8nwD9wOVi+kPKmSj9zyhve6guBSTadjz1jPD/0z3kxZr4bx/296vOkfrxYWkZBwP5P&#10;/Rfv8i9fYP7m1IciGE8/04aPDlM9/QeS/qo5fTZlM33GXf0OAAD//wMAUEsDBBQABgAIAAAAIQDw&#10;Lbjk2wAAAAUBAAAPAAAAZHJzL2Rvd25yZXYueG1sTI/BTsMwEETvSP0Ha5G4UbspAhTiVIDKDYQo&#10;acvRjZc4arwOtpuGv8flApeRRrOaeVssRtuxAX1oHUmYTQUwpNrplhoJ1fvT5S2wEBVp1TlCCd8Y&#10;YFFOzgqVa3ekNxxWsWGphEKuJJgY+5zzUBu0Kkxdj5SyT+etisn6hmuvjqncdjwT4ppb1VJaMKrH&#10;R4P1fnWwErKb9VVYfvSvDy/rr83wvK2MbyopL87H+ztgEcf4dwwn/IQOZWLauQPpwDoJ6ZH4q6cs&#10;y2bJ7yTMhQBeFvw/ffkDAAD//wMAUEsBAi0AFAAGAAgAAAAhALaDOJL+AAAA4QEAABMAAAAAAAAA&#10;AAAAAAAAAAAAAFtDb250ZW50X1R5cGVzXS54bWxQSwECLQAUAAYACAAAACEAOP0h/9YAAACUAQAA&#10;CwAAAAAAAAAAAAAAAAAvAQAAX3JlbHMvLnJlbHNQSwECLQAUAAYACAAAACEApvGrx0UEAAAODgAA&#10;DgAAAAAAAAAAAAAAAAAuAgAAZHJzL2Uyb0RvYy54bWxQSwECLQAUAAYACAAAACEA8C245NsAAAAF&#10;AQAADwAAAAAAAAAAAAAAAACfBgAAZHJzL2Rvd25yZXYueG1sUEsFBgAAAAAEAAQA8wAAAKcHAAAA&#10;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C5C70" w:rsidRDefault="003C5C70">
                          <w:pPr>
                            <w:jc w:val="center"/>
                          </w:pPr>
                          <w:r>
                            <w:fldChar w:fldCharType="begin"/>
                          </w:r>
                          <w:r>
                            <w:instrText>PAGE    \* MERGEFORMAT</w:instrText>
                          </w:r>
                          <w:r>
                            <w:fldChar w:fldCharType="separate"/>
                          </w:r>
                          <w:r w:rsidR="00A24FA2" w:rsidRPr="00A24FA2">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8LysEAAADaAAAADwAAAGRycy9kb3ducmV2LnhtbESPzarCMBSE94LvEI7gTlNdFK1GEUHw&#10;Lu7CH+7F3aE5NsXmpDSx1rc3guBymJlvmOW6s5VoqfGlYwWTcQKCOHe65ELB+bQbzUD4gKyxckwK&#10;nuRhver3lphp9+ADtcdQiAhhn6ECE0KdSelzQxb92NXE0bu6xmKIsimkbvAR4baS0yRJpcWS44LB&#10;mraG8tvxbhX8382u/bXbGeL873zapD+3urgoNRx0mwWIQF34hj/tvVaQwvtKvAFy9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DwvKwQAAANoAAAAPAAAAAAAAAAAAAAAA&#10;AKECAABkcnMvZG93bnJldi54bWxQSwUGAAAAAAQABAD5AAAAjwMAAAAA&#10;" strokecolor="#5b9bd5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l6HsMAAADaAAAADwAAAGRycy9kb3ducmV2LnhtbESPQWvCQBSE7wX/w/IEb3VTKbZG1yBC&#10;qNqLsaXnR/aZLM2+Ddk1xn/vFgoeh5n5hlllg21ET503jhW8TBMQxKXThisF31/58zsIH5A1No5J&#10;wY08ZOvR0wpT7a5cUH8KlYgQ9ikqqENoUyl9WZNFP3UtcfTOrrMYouwqqTu8Rrht5CxJ5tKi4bhQ&#10;Y0vbmsrf08Uq+Hn11ce+OB4Pu6LsjZGL/NMvlJqMh80SRKAhPML/7Z1W8AZ/V+INkO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eh7DAAAA2gAAAA8AAAAAAAAAAAAA&#10;AAAAoQIAAGRycy9kb3ducmV2LnhtbFBLBQYAAAAABAAEAPkAAACRAwAAAAA=&#10;" adj="20904" strokecolor="#5b9bd5 [3204]"/>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0D9" w:rsidRDefault="00F000D9" w:rsidP="003C5C70">
      <w:pPr>
        <w:spacing w:after="0" w:line="240" w:lineRule="auto"/>
      </w:pPr>
      <w:r>
        <w:separator/>
      </w:r>
    </w:p>
  </w:footnote>
  <w:footnote w:type="continuationSeparator" w:id="0">
    <w:p w:rsidR="00F000D9" w:rsidRDefault="00F000D9" w:rsidP="003C5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C70" w:rsidRPr="00E36796" w:rsidRDefault="003C5C70">
    <w:pPr>
      <w:pStyle w:val="Encabezado"/>
      <w:jc w:val="right"/>
      <w:rPr>
        <w:rFonts w:ascii="Times New Roman" w:hAnsi="Times New Roman" w:cs="Times New Roman"/>
        <w:color w:val="5B9BD5" w:themeColor="accent1"/>
      </w:rPr>
    </w:pPr>
    <w:r w:rsidRPr="00E36796">
      <w:rPr>
        <w:rFonts w:ascii="Times New Roman" w:hAnsi="Times New Roman" w:cs="Times New Roman"/>
        <w:noProof/>
        <w:lang w:eastAsia="es-ES"/>
      </w:rPr>
      <w:drawing>
        <wp:anchor distT="0" distB="0" distL="114300" distR="114300" simplePos="0" relativeHeight="251661312" behindDoc="0" locked="0" layoutInCell="1" allowOverlap="1" wp14:anchorId="6006CE01" wp14:editId="0019E92A">
          <wp:simplePos x="0" y="0"/>
          <wp:positionH relativeFrom="margin">
            <wp:posOffset>-323850</wp:posOffset>
          </wp:positionH>
          <wp:positionV relativeFrom="paragraph">
            <wp:posOffset>-180340</wp:posOffset>
          </wp:positionV>
          <wp:extent cx="1198800" cy="457200"/>
          <wp:effectExtent l="0" t="0" r="1905" b="0"/>
          <wp:wrapThrough wrapText="bothSides">
            <wp:wrapPolygon edited="0">
              <wp:start x="0" y="0"/>
              <wp:lineTo x="0" y="20700"/>
              <wp:lineTo x="21291" y="20700"/>
              <wp:lineTo x="21291"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457200"/>
                  </a:xfrm>
                  <a:prstGeom prst="rect">
                    <a:avLst/>
                  </a:prstGeom>
                </pic:spPr>
              </pic:pic>
            </a:graphicData>
          </a:graphic>
          <wp14:sizeRelH relativeFrom="margin">
            <wp14:pctWidth>0</wp14:pctWidth>
          </wp14:sizeRelH>
          <wp14:sizeRelV relativeFrom="margin">
            <wp14:pctHeight>0</wp14:pctHeight>
          </wp14:sizeRelV>
        </wp:anchor>
      </w:drawing>
    </w:r>
    <w:r w:rsidRPr="00E36796">
      <w:rPr>
        <w:rFonts w:ascii="Times New Roman" w:hAnsi="Times New Roman" w:cs="Times New Roman"/>
        <w:color w:val="5B9BD5" w:themeColor="accent1"/>
      </w:rPr>
      <w:t>TFG: Aplicación Android sobre criptomonedas | Damián Peña</w:t>
    </w:r>
  </w:p>
  <w:p w:rsidR="003C5C70" w:rsidRDefault="003C5C70">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F6"/>
    <w:rsid w:val="003C5C70"/>
    <w:rsid w:val="00541B30"/>
    <w:rsid w:val="005827BF"/>
    <w:rsid w:val="006D1FDD"/>
    <w:rsid w:val="00A24FA2"/>
    <w:rsid w:val="00BB01F6"/>
    <w:rsid w:val="00CC3861"/>
    <w:rsid w:val="00D419F7"/>
    <w:rsid w:val="00E36796"/>
    <w:rsid w:val="00F000D9"/>
    <w:rsid w:val="00F75B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225269-FD74-43C8-ABA9-7DB71DEE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67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01F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B01F6"/>
    <w:rPr>
      <w:rFonts w:eastAsiaTheme="minorEastAsia"/>
      <w:lang w:eastAsia="es-ES"/>
    </w:rPr>
  </w:style>
  <w:style w:type="paragraph" w:styleId="Encabezado">
    <w:name w:val="header"/>
    <w:basedOn w:val="Normal"/>
    <w:link w:val="EncabezadoCar"/>
    <w:uiPriority w:val="99"/>
    <w:unhideWhenUsed/>
    <w:rsid w:val="003C5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C5C70"/>
  </w:style>
  <w:style w:type="paragraph" w:styleId="Piedepgina">
    <w:name w:val="footer"/>
    <w:basedOn w:val="Normal"/>
    <w:link w:val="PiedepginaCar"/>
    <w:uiPriority w:val="99"/>
    <w:unhideWhenUsed/>
    <w:rsid w:val="003C5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C5C70"/>
  </w:style>
  <w:style w:type="character" w:customStyle="1" w:styleId="Ttulo1Car">
    <w:name w:val="Título 1 Car"/>
    <w:basedOn w:val="Fuentedeprrafopredeter"/>
    <w:link w:val="Ttulo1"/>
    <w:uiPriority w:val="9"/>
    <w:rsid w:val="00E36796"/>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36796"/>
    <w:pPr>
      <w:outlineLvl w:val="9"/>
    </w:pPr>
    <w:rPr>
      <w:lang w:eastAsia="es-ES"/>
    </w:rPr>
  </w:style>
  <w:style w:type="paragraph" w:customStyle="1" w:styleId="Titulo1TFG">
    <w:name w:val="Titulo 1 TFG"/>
    <w:basedOn w:val="Ttulo1"/>
    <w:link w:val="Titulo1TFGCar"/>
    <w:qFormat/>
    <w:rsid w:val="00A24FA2"/>
    <w:rPr>
      <w:rFonts w:ascii="Times New Roman" w:hAnsi="Times New Roman" w:cs="Times New Roman"/>
    </w:rPr>
  </w:style>
  <w:style w:type="paragraph" w:styleId="TDC1">
    <w:name w:val="toc 1"/>
    <w:basedOn w:val="Normal"/>
    <w:next w:val="Normal"/>
    <w:autoRedefine/>
    <w:uiPriority w:val="39"/>
    <w:unhideWhenUsed/>
    <w:rsid w:val="00A24FA2"/>
    <w:pPr>
      <w:spacing w:after="100"/>
    </w:pPr>
  </w:style>
  <w:style w:type="character" w:customStyle="1" w:styleId="Titulo1TFGCar">
    <w:name w:val="Titulo 1 TFG Car"/>
    <w:basedOn w:val="Ttulo1Car"/>
    <w:link w:val="Titulo1TFG"/>
    <w:rsid w:val="00A24FA2"/>
    <w:rPr>
      <w:rFonts w:ascii="Times New Roman" w:eastAsiaTheme="majorEastAsia" w:hAnsi="Times New Roman" w:cs="Times New Roman"/>
      <w:color w:val="2E74B5" w:themeColor="accent1" w:themeShade="BF"/>
      <w:sz w:val="32"/>
      <w:szCs w:val="32"/>
    </w:rPr>
  </w:style>
  <w:style w:type="character" w:styleId="Hipervnculo">
    <w:name w:val="Hyperlink"/>
    <w:basedOn w:val="Fuentedeprrafopredeter"/>
    <w:uiPriority w:val="99"/>
    <w:unhideWhenUsed/>
    <w:rsid w:val="00A24F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123AF50578B496F8DBC55ED7EB0B807"/>
        <w:category>
          <w:name w:val="General"/>
          <w:gallery w:val="placeholder"/>
        </w:category>
        <w:types>
          <w:type w:val="bbPlcHdr"/>
        </w:types>
        <w:behaviors>
          <w:behavior w:val="content"/>
        </w:behaviors>
        <w:guid w:val="{B2DCAE45-38DD-411A-B5DD-33A260E139E6}"/>
      </w:docPartPr>
      <w:docPartBody>
        <w:p w:rsidR="00614BD3" w:rsidRDefault="0094607B" w:rsidP="0094607B">
          <w:pPr>
            <w:pStyle w:val="2123AF50578B496F8DBC55ED7EB0B807"/>
          </w:pPr>
          <w:r>
            <w:rPr>
              <w:color w:val="2E74B5" w:themeColor="accent1" w:themeShade="BF"/>
              <w:sz w:val="24"/>
              <w:szCs w:val="24"/>
            </w:rPr>
            <w:t>[Nombre de la compañía]</w:t>
          </w:r>
        </w:p>
      </w:docPartBody>
    </w:docPart>
    <w:docPart>
      <w:docPartPr>
        <w:name w:val="55C80A7C8FB04BBEB636ABD19D08B881"/>
        <w:category>
          <w:name w:val="General"/>
          <w:gallery w:val="placeholder"/>
        </w:category>
        <w:types>
          <w:type w:val="bbPlcHdr"/>
        </w:types>
        <w:behaviors>
          <w:behavior w:val="content"/>
        </w:behaviors>
        <w:guid w:val="{7CA2CF81-C17F-4FBD-934F-A104EF5CDE30}"/>
      </w:docPartPr>
      <w:docPartBody>
        <w:p w:rsidR="00614BD3" w:rsidRDefault="0094607B" w:rsidP="0094607B">
          <w:pPr>
            <w:pStyle w:val="55C80A7C8FB04BBEB636ABD19D08B881"/>
          </w:pPr>
          <w:r>
            <w:rPr>
              <w:rFonts w:asciiTheme="majorHAnsi" w:eastAsiaTheme="majorEastAsia" w:hAnsiTheme="majorHAnsi" w:cstheme="majorBidi"/>
              <w:color w:val="5B9BD5" w:themeColor="accent1"/>
              <w:sz w:val="88"/>
              <w:szCs w:val="88"/>
            </w:rPr>
            <w:t>[Título del documento]</w:t>
          </w:r>
        </w:p>
      </w:docPartBody>
    </w:docPart>
    <w:docPart>
      <w:docPartPr>
        <w:name w:val="4C8FD65ECACB49668D35BA7D7F5B93A5"/>
        <w:category>
          <w:name w:val="General"/>
          <w:gallery w:val="placeholder"/>
        </w:category>
        <w:types>
          <w:type w:val="bbPlcHdr"/>
        </w:types>
        <w:behaviors>
          <w:behavior w:val="content"/>
        </w:behaviors>
        <w:guid w:val="{31F61276-3B56-4063-8490-73302A5CCF83}"/>
      </w:docPartPr>
      <w:docPartBody>
        <w:p w:rsidR="00614BD3" w:rsidRDefault="0094607B" w:rsidP="0094607B">
          <w:pPr>
            <w:pStyle w:val="4C8FD65ECACB49668D35BA7D7F5B93A5"/>
          </w:pPr>
          <w:r>
            <w:rPr>
              <w:color w:val="2E74B5" w:themeColor="accent1" w:themeShade="BF"/>
              <w:sz w:val="24"/>
              <w:szCs w:val="24"/>
            </w:rPr>
            <w:t>[Subtítulo del documento]</w:t>
          </w:r>
        </w:p>
      </w:docPartBody>
    </w:docPart>
    <w:docPart>
      <w:docPartPr>
        <w:name w:val="EA7D6585C53742818BD3987B61BA353E"/>
        <w:category>
          <w:name w:val="General"/>
          <w:gallery w:val="placeholder"/>
        </w:category>
        <w:types>
          <w:type w:val="bbPlcHdr"/>
        </w:types>
        <w:behaviors>
          <w:behavior w:val="content"/>
        </w:behaviors>
        <w:guid w:val="{C3226F43-5997-42F3-A9C1-B0917C523722}"/>
      </w:docPartPr>
      <w:docPartBody>
        <w:p w:rsidR="00614BD3" w:rsidRDefault="0094607B" w:rsidP="0094607B">
          <w:pPr>
            <w:pStyle w:val="EA7D6585C53742818BD3987B61BA353E"/>
          </w:pPr>
          <w:r>
            <w:rPr>
              <w:color w:val="5B9BD5" w:themeColor="accent1"/>
              <w:sz w:val="28"/>
              <w:szCs w:val="28"/>
            </w:rPr>
            <w:t>[Nombre del autor]</w:t>
          </w:r>
        </w:p>
      </w:docPartBody>
    </w:docPart>
    <w:docPart>
      <w:docPartPr>
        <w:name w:val="95E9982EFEE84E0DB5A9105B9CAF6F13"/>
        <w:category>
          <w:name w:val="General"/>
          <w:gallery w:val="placeholder"/>
        </w:category>
        <w:types>
          <w:type w:val="bbPlcHdr"/>
        </w:types>
        <w:behaviors>
          <w:behavior w:val="content"/>
        </w:behaviors>
        <w:guid w:val="{1B1DE4A2-9927-464D-9028-F01B84E42D00}"/>
      </w:docPartPr>
      <w:docPartBody>
        <w:p w:rsidR="00614BD3" w:rsidRDefault="0094607B" w:rsidP="0094607B">
          <w:pPr>
            <w:pStyle w:val="95E9982EFEE84E0DB5A9105B9CAF6F13"/>
          </w:pPr>
          <w:r>
            <w:rPr>
              <w:color w:val="5B9BD5"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07B"/>
    <w:rsid w:val="000B3A6E"/>
    <w:rsid w:val="00614BD3"/>
    <w:rsid w:val="006550C2"/>
    <w:rsid w:val="00744CC7"/>
    <w:rsid w:val="00946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23AF50578B496F8DBC55ED7EB0B807">
    <w:name w:val="2123AF50578B496F8DBC55ED7EB0B807"/>
    <w:rsid w:val="0094607B"/>
  </w:style>
  <w:style w:type="paragraph" w:customStyle="1" w:styleId="55C80A7C8FB04BBEB636ABD19D08B881">
    <w:name w:val="55C80A7C8FB04BBEB636ABD19D08B881"/>
    <w:rsid w:val="0094607B"/>
  </w:style>
  <w:style w:type="paragraph" w:customStyle="1" w:styleId="4C8FD65ECACB49668D35BA7D7F5B93A5">
    <w:name w:val="4C8FD65ECACB49668D35BA7D7F5B93A5"/>
    <w:rsid w:val="0094607B"/>
  </w:style>
  <w:style w:type="paragraph" w:customStyle="1" w:styleId="EA7D6585C53742818BD3987B61BA353E">
    <w:name w:val="EA7D6585C53742818BD3987B61BA353E"/>
    <w:rsid w:val="0094607B"/>
  </w:style>
  <w:style w:type="paragraph" w:customStyle="1" w:styleId="95E9982EFEE84E0DB5A9105B9CAF6F13">
    <w:name w:val="95E9982EFEE84E0DB5A9105B9CAF6F13"/>
    <w:rsid w:val="0094607B"/>
  </w:style>
  <w:style w:type="paragraph" w:customStyle="1" w:styleId="7E9947C44A154836A6E510394E58717F">
    <w:name w:val="7E9947C44A154836A6E510394E58717F"/>
    <w:rsid w:val="0094607B"/>
  </w:style>
  <w:style w:type="paragraph" w:customStyle="1" w:styleId="F476429560794F6CBC3EF8FF14F63211">
    <w:name w:val="F476429560794F6CBC3EF8FF14F63211"/>
    <w:rsid w:val="0094607B"/>
  </w:style>
  <w:style w:type="paragraph" w:customStyle="1" w:styleId="2E2AF537D5F2486AB496249D4F72ABBC">
    <w:name w:val="2E2AF537D5F2486AB496249D4F72ABBC"/>
    <w:rsid w:val="0094607B"/>
  </w:style>
  <w:style w:type="paragraph" w:customStyle="1" w:styleId="AD45437CB9BB4C449707C79F0391EE22">
    <w:name w:val="AD45437CB9BB4C449707C79F0391EE22"/>
    <w:rsid w:val="00614BD3"/>
  </w:style>
  <w:style w:type="paragraph" w:customStyle="1" w:styleId="203BBF7ED1D74E27BD1BC5713401B222">
    <w:name w:val="203BBF7ED1D74E27BD1BC5713401B222"/>
    <w:rsid w:val="00614BD3"/>
  </w:style>
  <w:style w:type="paragraph" w:customStyle="1" w:styleId="BC8E27092B0F47E994A71F8FBC81166C">
    <w:name w:val="BC8E27092B0F47E994A71F8FBC81166C"/>
    <w:rsid w:val="00614BD3"/>
  </w:style>
  <w:style w:type="paragraph" w:customStyle="1" w:styleId="6E7DC11996244FC59F9E829AEC4F6584">
    <w:name w:val="6E7DC11996244FC59F9E829AEC4F6584"/>
    <w:rsid w:val="00614BD3"/>
  </w:style>
  <w:style w:type="paragraph" w:customStyle="1" w:styleId="95F791A705CF42DA9317A6DF533C38BC">
    <w:name w:val="95F791A705CF42DA9317A6DF533C38BC"/>
    <w:rsid w:val="00614B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14568C-5EAE-40CE-B5D4-1EA626A0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378</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Aplicación Android para seguimiento y consulta de información sobre criptomonedas</vt:lpstr>
    </vt:vector>
  </TitlesOfParts>
  <Company> </Company>
  <LinksUpToDate>false</LinksUpToDate>
  <CharactersWithSpaces>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Android para seguimiento y consulta de información sobre criptomonedas</dc:title>
  <dc:subject> </dc:subject>
  <dc:creator>Damián Peña-Marín Samaniego</dc:creator>
  <cp:keywords/>
  <dc:description/>
  <cp:lastModifiedBy>Damián Peña</cp:lastModifiedBy>
  <cp:revision>5</cp:revision>
  <dcterms:created xsi:type="dcterms:W3CDTF">2024-10-02T16:29:00Z</dcterms:created>
  <dcterms:modified xsi:type="dcterms:W3CDTF">2024-10-04T13:10:00Z</dcterms:modified>
</cp:coreProperties>
</file>