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A0" w:rsidRPr="00EF64A0" w:rsidRDefault="00EF64A0" w:rsidP="00EF64A0">
      <w:pPr>
        <w:widowControl/>
        <w:adjustRightInd w:val="0"/>
        <w:snapToGrid w:val="0"/>
        <w:spacing w:line="440" w:lineRule="exact"/>
        <w:ind w:right="105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F64A0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无</w:t>
      </w:r>
      <w:r w:rsidRPr="00EF64A0">
        <w:rPr>
          <w:rFonts w:ascii="Times New Roman" w:eastAsia="方正大标宋简体" w:hAnsi="Times New Roman" w:cs="Times New Roman"/>
          <w:bCs/>
          <w:kern w:val="0"/>
          <w:sz w:val="32"/>
          <w:szCs w:val="30"/>
        </w:rPr>
        <w:t xml:space="preserve">  </w:t>
      </w:r>
      <w:r w:rsidRPr="00EF64A0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锡</w:t>
      </w:r>
      <w:r w:rsidRPr="00EF64A0">
        <w:rPr>
          <w:rFonts w:ascii="Times New Roman" w:eastAsia="方正大标宋简体" w:hAnsi="Times New Roman" w:cs="Times New Roman"/>
          <w:bCs/>
          <w:kern w:val="0"/>
          <w:sz w:val="32"/>
          <w:szCs w:val="30"/>
        </w:rPr>
        <w:t xml:space="preserve">  </w:t>
      </w:r>
      <w:r w:rsidRPr="00EF64A0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太</w:t>
      </w:r>
      <w:r w:rsidRPr="00EF64A0">
        <w:rPr>
          <w:rFonts w:ascii="Times New Roman" w:eastAsia="方正大标宋简体" w:hAnsi="Times New Roman" w:cs="Times New Roman"/>
          <w:bCs/>
          <w:kern w:val="0"/>
          <w:sz w:val="32"/>
          <w:szCs w:val="30"/>
        </w:rPr>
        <w:t xml:space="preserve">  </w:t>
      </w:r>
      <w:r w:rsidRPr="00EF64A0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湖</w:t>
      </w:r>
      <w:r w:rsidRPr="00EF64A0">
        <w:rPr>
          <w:rFonts w:ascii="Times New Roman" w:eastAsia="方正大标宋简体" w:hAnsi="Times New Roman" w:cs="Times New Roman"/>
          <w:bCs/>
          <w:kern w:val="0"/>
          <w:sz w:val="32"/>
          <w:szCs w:val="30"/>
        </w:rPr>
        <w:t xml:space="preserve">  </w:t>
      </w:r>
      <w:r w:rsidRPr="00EF64A0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学</w:t>
      </w:r>
      <w:r w:rsidRPr="00EF64A0">
        <w:rPr>
          <w:rFonts w:ascii="Times New Roman" w:eastAsia="方正大标宋简体" w:hAnsi="Times New Roman" w:cs="Times New Roman"/>
          <w:bCs/>
          <w:kern w:val="0"/>
          <w:sz w:val="32"/>
          <w:szCs w:val="30"/>
        </w:rPr>
        <w:t xml:space="preserve">  </w:t>
      </w:r>
      <w:r w:rsidRPr="00EF64A0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院</w:t>
      </w:r>
    </w:p>
    <w:p w:rsidR="00EF64A0" w:rsidRPr="00EF64A0" w:rsidRDefault="00EF64A0" w:rsidP="00EF64A0">
      <w:pPr>
        <w:widowControl/>
        <w:adjustRightInd w:val="0"/>
        <w:snapToGrid w:val="0"/>
        <w:spacing w:line="440" w:lineRule="exact"/>
        <w:ind w:right="105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F64A0">
        <w:rPr>
          <w:rFonts w:ascii="Times New Roman" w:eastAsia="方正大标宋简体" w:hAnsi="Times New Roman" w:cs="Times New Roman" w:hint="eastAsia"/>
          <w:bCs/>
          <w:kern w:val="0"/>
          <w:sz w:val="32"/>
          <w:szCs w:val="36"/>
        </w:rPr>
        <w:t>本科毕业设计（论文）评阅教师评语表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418"/>
        <w:gridCol w:w="3027"/>
      </w:tblGrid>
      <w:tr w:rsidR="00EF64A0" w:rsidRPr="00EF64A0" w:rsidTr="003F57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4A0" w:rsidRPr="00EF64A0" w:rsidRDefault="00EF64A0" w:rsidP="00EF64A0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4A0" w:rsidRPr="00EF64A0" w:rsidRDefault="00EF64A0" w:rsidP="00EF64A0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4A0" w:rsidRPr="00EF64A0" w:rsidRDefault="00EF64A0" w:rsidP="00EF64A0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专业班级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4A0" w:rsidRPr="00EF64A0" w:rsidRDefault="00EF64A0" w:rsidP="00EF64A0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会计学-会计1402</w:t>
            </w:r>
          </w:p>
        </w:tc>
      </w:tr>
      <w:tr w:rsidR="00EF64A0" w:rsidRPr="00EF64A0" w:rsidTr="003F57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4A0" w:rsidRPr="00EF64A0" w:rsidRDefault="00EF64A0" w:rsidP="00EF64A0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4A0" w:rsidRPr="00EF64A0" w:rsidRDefault="00EF64A0" w:rsidP="00EF64A0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gramStart"/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莫彪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4A0" w:rsidRPr="00EF64A0" w:rsidRDefault="00EF64A0" w:rsidP="00EF64A0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4A0" w:rsidRPr="00EF64A0" w:rsidRDefault="00EF64A0" w:rsidP="00EF64A0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1451179</w:t>
            </w:r>
          </w:p>
        </w:tc>
      </w:tr>
      <w:tr w:rsidR="00EF64A0" w:rsidRPr="00EF64A0" w:rsidTr="003F57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4A0" w:rsidRPr="00EF64A0" w:rsidRDefault="00EF64A0" w:rsidP="00EF64A0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评阅教师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4A0" w:rsidRPr="00EF64A0" w:rsidRDefault="00EF64A0" w:rsidP="00EF64A0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郑垚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4A0" w:rsidRPr="00EF64A0" w:rsidRDefault="00EF64A0" w:rsidP="00EF64A0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评分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4A0" w:rsidRPr="00EF64A0" w:rsidRDefault="00EF64A0" w:rsidP="00EF64A0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76</w:t>
            </w:r>
          </w:p>
        </w:tc>
      </w:tr>
      <w:tr w:rsidR="00EF64A0" w:rsidRPr="00EF64A0" w:rsidTr="003F57A1">
        <w:trPr>
          <w:trHeight w:val="53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4A0" w:rsidRPr="00EF64A0" w:rsidRDefault="00EF64A0" w:rsidP="00EF64A0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评阅教师评语</w:t>
            </w:r>
          </w:p>
        </w:tc>
      </w:tr>
      <w:tr w:rsidR="00EF64A0" w:rsidRPr="00EF64A0" w:rsidTr="003F57A1">
        <w:trPr>
          <w:trHeight w:val="1010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F64A0" w:rsidRPr="00EF64A0" w:rsidRDefault="00EF64A0" w:rsidP="00EF64A0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    </w:t>
            </w:r>
          </w:p>
          <w:p w:rsidR="00EF64A0" w:rsidRPr="00EF64A0" w:rsidRDefault="00EF64A0" w:rsidP="00EF64A0">
            <w:pPr>
              <w:widowControl/>
              <w:spacing w:line="360" w:lineRule="auto"/>
              <w:ind w:firstLineChars="200" w:firstLine="480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F64A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文章主要对共享经济的代表企业——永安行公司为研究对象，对公司在共享经济背景下固定资产管理的问题进行研究，主要采用公司财务报表的固定资产相关数据进行分析，发现相应的问题，并提出完善。 文章选题结合企业实务，符合太湖学院应用性人才培养目标。文章论点较为明确，论述条理性较好，一般能够遵循提出问题、分析问题、解决问题的思路写作；在写作中有合理的计划，结构比较合理，方法比较正确，理论联系实际，格式规范。文章对共享经济固定资产管理特色缺乏进一步的阐述。</w:t>
            </w:r>
          </w:p>
        </w:tc>
      </w:tr>
      <w:tr w:rsidR="00EF64A0" w:rsidRPr="00EF64A0" w:rsidTr="003F57A1">
        <w:trPr>
          <w:trHeight w:val="285"/>
        </w:trPr>
        <w:tc>
          <w:tcPr>
            <w:tcW w:w="85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4A0" w:rsidRPr="00EF64A0" w:rsidRDefault="00EF64A0" w:rsidP="002660A3">
            <w:pPr>
              <w:widowControl/>
              <w:ind w:firstLineChars="1500" w:firstLine="315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64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签字（章）：</w:t>
            </w:r>
            <w:r w:rsidRPr="00EF64A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F64A0"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7E17D231" wp14:editId="72E79842">
                  <wp:extent cx="476250" cy="333375"/>
                  <wp:effectExtent l="0" t="0" r="0" b="9525"/>
                  <wp:docPr id="1" name="图片 1" descr="说明: http://lwxt.thxy.org:8080/DaYin/dzname/1136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说明: http://lwxt.thxy.org:8080/DaYin/dzname/1136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64A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2018 </w:t>
            </w:r>
            <w:r w:rsidRPr="00EF64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年</w:t>
            </w:r>
            <w:r w:rsidRPr="00EF64A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05 </w:t>
            </w:r>
            <w:r w:rsidRPr="00EF64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月</w:t>
            </w:r>
            <w:r w:rsidRPr="00EF64A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="002660A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30</w:t>
            </w:r>
            <w:bookmarkStart w:id="0" w:name="_GoBack"/>
            <w:bookmarkEnd w:id="0"/>
            <w:r w:rsidRPr="00EF64A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F64A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日</w:t>
            </w:r>
          </w:p>
        </w:tc>
      </w:tr>
    </w:tbl>
    <w:p w:rsidR="008F46B6" w:rsidRPr="00EF64A0" w:rsidRDefault="00EF64A0" w:rsidP="00EF64A0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EF64A0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8F46B6" w:rsidRPr="00EF64A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276" w:rsidRDefault="005C5276" w:rsidP="00EF64A0">
      <w:r>
        <w:separator/>
      </w:r>
    </w:p>
  </w:endnote>
  <w:endnote w:type="continuationSeparator" w:id="0">
    <w:p w:rsidR="005C5276" w:rsidRDefault="005C5276" w:rsidP="00EF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276" w:rsidRDefault="005C5276" w:rsidP="00EF64A0">
      <w:r>
        <w:separator/>
      </w:r>
    </w:p>
  </w:footnote>
  <w:footnote w:type="continuationSeparator" w:id="0">
    <w:p w:rsidR="005C5276" w:rsidRDefault="005C5276" w:rsidP="00EF6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82"/>
    <w:rsid w:val="0021273E"/>
    <w:rsid w:val="00237C71"/>
    <w:rsid w:val="002660A3"/>
    <w:rsid w:val="002F4273"/>
    <w:rsid w:val="005C5276"/>
    <w:rsid w:val="009C20C2"/>
    <w:rsid w:val="00CA5F82"/>
    <w:rsid w:val="00EF64A0"/>
    <w:rsid w:val="00F2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4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64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64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4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64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6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lwxt.thxy.org:8080/DaYin/dzname/113680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莫彪</dc:creator>
  <cp:lastModifiedBy>莫彪</cp:lastModifiedBy>
  <cp:revision>3</cp:revision>
  <dcterms:created xsi:type="dcterms:W3CDTF">2018-06-19T14:47:00Z</dcterms:created>
  <dcterms:modified xsi:type="dcterms:W3CDTF">2018-06-20T01:56:00Z</dcterms:modified>
</cp:coreProperties>
</file>