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7116A3" w14:textId="77777777" w:rsidR="009A739F" w:rsidRDefault="00CC520D">
      <w:pPr>
        <w:spacing w:before="600" w:after="120"/>
        <w:jc w:val="center"/>
      </w:pPr>
      <w:proofErr w:type="spellStart"/>
      <w:r>
        <w:rPr>
          <w:rFonts w:ascii="Calibri" w:eastAsia="Calibri" w:hAnsi="Calibri" w:cs="Calibri"/>
          <w:b/>
          <w:bCs/>
          <w:color w:val="17365D"/>
          <w:sz w:val="40"/>
          <w:szCs w:val="40"/>
        </w:rPr>
        <w:t>HeartCare</w:t>
      </w:r>
      <w:proofErr w:type="spellEnd"/>
      <w:r>
        <w:rPr>
          <w:rFonts w:ascii="Calibri" w:eastAsia="Calibri" w:hAnsi="Calibri" w:cs="Calibri"/>
          <w:b/>
          <w:bCs/>
          <w:color w:val="17365D"/>
          <w:sz w:val="40"/>
          <w:szCs w:val="40"/>
        </w:rPr>
        <w:t xml:space="preserve"> - </w:t>
      </w:r>
      <w:proofErr w:type="spellStart"/>
      <w:r>
        <w:rPr>
          <w:rFonts w:ascii="Calibri" w:eastAsia="Calibri" w:hAnsi="Calibri" w:cs="Calibri"/>
          <w:b/>
          <w:bCs/>
          <w:color w:val="17365D"/>
          <w:sz w:val="40"/>
          <w:szCs w:val="40"/>
        </w:rPr>
        <w:t>MLOps</w:t>
      </w:r>
      <w:proofErr w:type="spellEnd"/>
      <w:r>
        <w:rPr>
          <w:rFonts w:ascii="Calibri" w:eastAsia="Calibri" w:hAnsi="Calibri" w:cs="Calibri"/>
          <w:b/>
          <w:bCs/>
          <w:color w:val="17365D"/>
          <w:sz w:val="40"/>
          <w:szCs w:val="40"/>
        </w:rPr>
        <w:t xml:space="preserve"> Pipeline for Heart Disease Risk Prediction</w:t>
      </w:r>
    </w:p>
    <w:p w14:paraId="427E3FE2" w14:textId="77777777" w:rsidR="009A739F" w:rsidRDefault="00CC520D">
      <w:pPr>
        <w:pBdr>
          <w:top w:val="single" w:sz="8" w:space="8" w:color="4F81BD"/>
        </w:pBdr>
        <w:spacing w:after="60"/>
        <w:jc w:val="center"/>
      </w:pPr>
      <w:r>
        <w:rPr>
          <w:i/>
          <w:iCs/>
        </w:rPr>
        <w:t>Machine Learning Operations (</w:t>
      </w:r>
      <w:proofErr w:type="spellStart"/>
      <w:r>
        <w:rPr>
          <w:i/>
          <w:iCs/>
        </w:rPr>
        <w:t>MLOps</w:t>
      </w:r>
      <w:proofErr w:type="spellEnd"/>
      <w:r>
        <w:rPr>
          <w:i/>
          <w:iCs/>
        </w:rPr>
        <w:t>) AIMLCZG523 - Assignment 01</w:t>
      </w:r>
    </w:p>
    <w:p w14:paraId="0065A4AF" w14:textId="77777777" w:rsidR="009A739F" w:rsidRDefault="00CC520D">
      <w:pPr>
        <w:spacing w:after="360"/>
        <w:jc w:val="center"/>
      </w:pPr>
      <w:r>
        <w:rPr>
          <w:i/>
          <w:iCs/>
        </w:rPr>
        <w:t>End-to-End ML Model Development, CI/CD, and Production Deployment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9A739F" w14:paraId="6699530D" w14:textId="77777777">
        <w:trPr>
          <w:tblHeader/>
        </w:trPr>
        <w:tc>
          <w:tcPr>
            <w:tcW w:w="2600" w:type="dxa"/>
            <w:tcBorders>
              <w:top w:val="single" w:sz="4" w:space="0" w:color="8EAADB"/>
              <w:left w:val="single" w:sz="4" w:space="0" w:color="8EAADB"/>
              <w:bottom w:val="single" w:sz="4" w:space="0" w:color="8EAADB"/>
              <w:right w:val="single" w:sz="4" w:space="0" w:color="8EAADB"/>
            </w:tcBorders>
            <w:shd w:val="clear" w:color="auto" w:fill="DBE5F1"/>
            <w:tcMar>
              <w:top w:w="50" w:type="dxa"/>
              <w:left w:w="90" w:type="dxa"/>
              <w:bottom w:w="50" w:type="dxa"/>
              <w:right w:w="90" w:type="dxa"/>
            </w:tcMar>
          </w:tcPr>
          <w:p w14:paraId="566B9069" w14:textId="77777777" w:rsidR="009A739F" w:rsidRDefault="00CC520D">
            <w:r>
              <w:rPr>
                <w:b/>
                <w:bCs/>
                <w:sz w:val="19"/>
                <w:szCs w:val="19"/>
              </w:rPr>
              <w:t>Field</w:t>
            </w:r>
          </w:p>
        </w:tc>
        <w:tc>
          <w:tcPr>
            <w:tcW w:w="6760" w:type="dxa"/>
            <w:tcBorders>
              <w:top w:val="single" w:sz="4" w:space="0" w:color="8EAADB"/>
              <w:left w:val="single" w:sz="4" w:space="0" w:color="8EAADB"/>
              <w:bottom w:val="single" w:sz="4" w:space="0" w:color="8EAADB"/>
              <w:right w:val="single" w:sz="4" w:space="0" w:color="8EAADB"/>
            </w:tcBorders>
            <w:shd w:val="clear" w:color="auto" w:fill="DBE5F1"/>
            <w:tcMar>
              <w:top w:w="50" w:type="dxa"/>
              <w:left w:w="90" w:type="dxa"/>
              <w:bottom w:w="50" w:type="dxa"/>
              <w:right w:w="90" w:type="dxa"/>
            </w:tcMar>
          </w:tcPr>
          <w:p w14:paraId="778FE6E2" w14:textId="77777777" w:rsidR="009A739F" w:rsidRDefault="00CC520D">
            <w:r>
              <w:rPr>
                <w:b/>
                <w:bCs/>
                <w:sz w:val="19"/>
                <w:szCs w:val="19"/>
              </w:rPr>
              <w:t>Details</w:t>
            </w:r>
          </w:p>
        </w:tc>
      </w:tr>
      <w:tr w:rsidR="009A739F" w14:paraId="252A8893" w14:textId="77777777">
        <w:tc>
          <w:tcPr>
            <w:tcW w:w="260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31409BE" w14:textId="77777777" w:rsidR="009A739F" w:rsidRDefault="00CC520D">
            <w:r>
              <w:rPr>
                <w:sz w:val="19"/>
                <w:szCs w:val="19"/>
              </w:rPr>
              <w:t>Student name</w:t>
            </w:r>
          </w:p>
        </w:tc>
        <w:tc>
          <w:tcPr>
            <w:tcW w:w="676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2C686B4" w14:textId="202362FB" w:rsidR="009A739F" w:rsidRDefault="004C5C18">
            <w:r>
              <w:t>Gopika Arora</w:t>
            </w:r>
          </w:p>
        </w:tc>
      </w:tr>
      <w:tr w:rsidR="009A739F" w14:paraId="4FCF8DB3" w14:textId="77777777">
        <w:tc>
          <w:tcPr>
            <w:tcW w:w="2600" w:type="dxa"/>
            <w:tcBorders>
              <w:top w:val="single" w:sz="4" w:space="0" w:color="8EAADB"/>
              <w:left w:val="single" w:sz="4" w:space="0" w:color="8EAADB"/>
              <w:bottom w:val="single" w:sz="4" w:space="0" w:color="8EAADB"/>
              <w:right w:val="single" w:sz="4" w:space="0" w:color="8EAADB"/>
            </w:tcBorders>
            <w:shd w:val="clear" w:color="auto" w:fill="F7F9FC"/>
            <w:tcMar>
              <w:top w:w="50" w:type="dxa"/>
              <w:left w:w="90" w:type="dxa"/>
              <w:bottom w:w="50" w:type="dxa"/>
              <w:right w:w="90" w:type="dxa"/>
            </w:tcMar>
          </w:tcPr>
          <w:p w14:paraId="6BC6396E" w14:textId="77777777" w:rsidR="009A739F" w:rsidRDefault="00CC520D">
            <w:r>
              <w:rPr>
                <w:sz w:val="19"/>
                <w:szCs w:val="19"/>
              </w:rPr>
              <w:t>BITS ID</w:t>
            </w:r>
          </w:p>
        </w:tc>
        <w:tc>
          <w:tcPr>
            <w:tcW w:w="6760" w:type="dxa"/>
            <w:tcBorders>
              <w:top w:val="single" w:sz="4" w:space="0" w:color="8EAADB"/>
              <w:left w:val="single" w:sz="4" w:space="0" w:color="8EAADB"/>
              <w:bottom w:val="single" w:sz="4" w:space="0" w:color="8EAADB"/>
              <w:right w:val="single" w:sz="4" w:space="0" w:color="8EAADB"/>
            </w:tcBorders>
            <w:shd w:val="clear" w:color="auto" w:fill="F7F9FC"/>
            <w:tcMar>
              <w:top w:w="50" w:type="dxa"/>
              <w:left w:w="90" w:type="dxa"/>
              <w:bottom w:w="50" w:type="dxa"/>
              <w:right w:w="90" w:type="dxa"/>
            </w:tcMar>
          </w:tcPr>
          <w:p w14:paraId="2E961C7C" w14:textId="77777777" w:rsidR="009A739F" w:rsidRDefault="00CC520D">
            <w:r>
              <w:rPr>
                <w:sz w:val="19"/>
                <w:szCs w:val="19"/>
              </w:rPr>
              <w:t>2025AE05176</w:t>
            </w:r>
          </w:p>
        </w:tc>
      </w:tr>
      <w:tr w:rsidR="009A739F" w14:paraId="1EDE7659" w14:textId="77777777">
        <w:tc>
          <w:tcPr>
            <w:tcW w:w="260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87BDEE5" w14:textId="77777777" w:rsidR="009A739F" w:rsidRDefault="00CC520D">
            <w:r>
              <w:rPr>
                <w:sz w:val="19"/>
                <w:szCs w:val="19"/>
              </w:rPr>
              <w:t>Course</w:t>
            </w:r>
          </w:p>
        </w:tc>
        <w:tc>
          <w:tcPr>
            <w:tcW w:w="676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322F358" w14:textId="77777777" w:rsidR="009A739F" w:rsidRDefault="00CC520D">
            <w:r>
              <w:rPr>
                <w:sz w:val="19"/>
                <w:szCs w:val="19"/>
              </w:rPr>
              <w:t>Machine Learning Operations (AIMLCZG523)</w:t>
            </w:r>
          </w:p>
        </w:tc>
      </w:tr>
      <w:tr w:rsidR="009A739F" w14:paraId="629C7D3A" w14:textId="77777777">
        <w:tc>
          <w:tcPr>
            <w:tcW w:w="2600" w:type="dxa"/>
            <w:tcBorders>
              <w:top w:val="single" w:sz="4" w:space="0" w:color="8EAADB"/>
              <w:left w:val="single" w:sz="4" w:space="0" w:color="8EAADB"/>
              <w:bottom w:val="single" w:sz="4" w:space="0" w:color="8EAADB"/>
              <w:right w:val="single" w:sz="4" w:space="0" w:color="8EAADB"/>
            </w:tcBorders>
            <w:shd w:val="clear" w:color="auto" w:fill="F7F9FC"/>
            <w:tcMar>
              <w:top w:w="50" w:type="dxa"/>
              <w:left w:w="90" w:type="dxa"/>
              <w:bottom w:w="50" w:type="dxa"/>
              <w:right w:w="90" w:type="dxa"/>
            </w:tcMar>
          </w:tcPr>
          <w:p w14:paraId="576F0614" w14:textId="77777777" w:rsidR="009A739F" w:rsidRDefault="00CC520D">
            <w:r>
              <w:rPr>
                <w:sz w:val="19"/>
                <w:szCs w:val="19"/>
              </w:rPr>
              <w:t>Code repository</w:t>
            </w:r>
          </w:p>
        </w:tc>
        <w:tc>
          <w:tcPr>
            <w:tcW w:w="6760" w:type="dxa"/>
            <w:tcBorders>
              <w:top w:val="single" w:sz="4" w:space="0" w:color="8EAADB"/>
              <w:left w:val="single" w:sz="4" w:space="0" w:color="8EAADB"/>
              <w:bottom w:val="single" w:sz="4" w:space="0" w:color="8EAADB"/>
              <w:right w:val="single" w:sz="4" w:space="0" w:color="8EAADB"/>
            </w:tcBorders>
            <w:shd w:val="clear" w:color="auto" w:fill="F7F9FC"/>
            <w:tcMar>
              <w:top w:w="50" w:type="dxa"/>
              <w:left w:w="90" w:type="dxa"/>
              <w:bottom w:w="50" w:type="dxa"/>
              <w:right w:w="90" w:type="dxa"/>
            </w:tcMar>
          </w:tcPr>
          <w:p w14:paraId="59490D9F" w14:textId="77777777" w:rsidR="009A739F" w:rsidRDefault="00CC520D">
            <w:r>
              <w:rPr>
                <w:sz w:val="19"/>
                <w:szCs w:val="19"/>
              </w:rPr>
              <w:t>https://github.com/bigDDDeveloper/mlops/tree/master (public, branch master)</w:t>
            </w:r>
          </w:p>
        </w:tc>
      </w:tr>
      <w:tr w:rsidR="009A739F" w14:paraId="205829D8" w14:textId="77777777">
        <w:tc>
          <w:tcPr>
            <w:tcW w:w="260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87D0C90" w14:textId="77777777" w:rsidR="009A739F" w:rsidRDefault="00CC520D">
            <w:r>
              <w:rPr>
                <w:sz w:val="19"/>
                <w:szCs w:val="19"/>
              </w:rPr>
              <w:t>Pipeline video</w:t>
            </w:r>
          </w:p>
        </w:tc>
        <w:tc>
          <w:tcPr>
            <w:tcW w:w="676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057B8C4" w14:textId="2EBA9AD6" w:rsidR="009A739F" w:rsidRDefault="004C5C18">
            <w:hyperlink r:id="rId7" w:history="1">
              <w:r w:rsidRPr="004C5C18">
                <w:rPr>
                  <w:rStyle w:val="Hyperlink"/>
                </w:rPr>
                <w:t>Project_overview.mp4 - Google Drive</w:t>
              </w:r>
            </w:hyperlink>
          </w:p>
        </w:tc>
      </w:tr>
      <w:tr w:rsidR="009A739F" w14:paraId="18F2DBEF" w14:textId="77777777">
        <w:tc>
          <w:tcPr>
            <w:tcW w:w="2600" w:type="dxa"/>
            <w:tcBorders>
              <w:top w:val="single" w:sz="4" w:space="0" w:color="8EAADB"/>
              <w:left w:val="single" w:sz="4" w:space="0" w:color="8EAADB"/>
              <w:bottom w:val="single" w:sz="4" w:space="0" w:color="8EAADB"/>
              <w:right w:val="single" w:sz="4" w:space="0" w:color="8EAADB"/>
            </w:tcBorders>
            <w:shd w:val="clear" w:color="auto" w:fill="F7F9FC"/>
            <w:tcMar>
              <w:top w:w="50" w:type="dxa"/>
              <w:left w:w="90" w:type="dxa"/>
              <w:bottom w:w="50" w:type="dxa"/>
              <w:right w:w="90" w:type="dxa"/>
            </w:tcMar>
          </w:tcPr>
          <w:p w14:paraId="714A19DC" w14:textId="77777777" w:rsidR="009A739F" w:rsidRDefault="00CC520D">
            <w:r>
              <w:rPr>
                <w:sz w:val="19"/>
                <w:szCs w:val="19"/>
              </w:rPr>
              <w:t>Submission date</w:t>
            </w:r>
          </w:p>
        </w:tc>
        <w:tc>
          <w:tcPr>
            <w:tcW w:w="6760" w:type="dxa"/>
            <w:tcBorders>
              <w:top w:val="single" w:sz="4" w:space="0" w:color="8EAADB"/>
              <w:left w:val="single" w:sz="4" w:space="0" w:color="8EAADB"/>
              <w:bottom w:val="single" w:sz="4" w:space="0" w:color="8EAADB"/>
              <w:right w:val="single" w:sz="4" w:space="0" w:color="8EAADB"/>
            </w:tcBorders>
            <w:shd w:val="clear" w:color="auto" w:fill="F7F9FC"/>
            <w:tcMar>
              <w:top w:w="50" w:type="dxa"/>
              <w:left w:w="90" w:type="dxa"/>
              <w:bottom w:w="50" w:type="dxa"/>
              <w:right w:w="90" w:type="dxa"/>
            </w:tcMar>
          </w:tcPr>
          <w:p w14:paraId="42CEF752" w14:textId="2EE1C303" w:rsidR="009A739F" w:rsidRDefault="004C5C18">
            <w:r>
              <w:rPr>
                <w:sz w:val="19"/>
                <w:szCs w:val="19"/>
              </w:rPr>
              <w:t>19-10-2026</w:t>
            </w:r>
          </w:p>
        </w:tc>
      </w:tr>
    </w:tbl>
    <w:p w14:paraId="37EC1CD1" w14:textId="77777777" w:rsidR="009A739F" w:rsidRDefault="009A739F">
      <w:pPr>
        <w:spacing w:after="80"/>
      </w:pPr>
    </w:p>
    <w:p w14:paraId="781A5238" w14:textId="77777777" w:rsidR="009A739F" w:rsidRDefault="00CC520D">
      <w:pPr>
        <w:pStyle w:val="Heading1"/>
      </w:pPr>
      <w:r>
        <w:t>1. Project Overview</w:t>
      </w:r>
    </w:p>
    <w:p w14:paraId="24D11572" w14:textId="77777777" w:rsidR="009A739F" w:rsidRDefault="00CC520D">
      <w:pPr>
        <w:spacing w:after="120" w:line="276" w:lineRule="auto"/>
      </w:pPr>
      <w:r>
        <w:t xml:space="preserve">This project builds a machine learning classifier that predicts the risk of heart disease from patient clinical data and serves it as a cloud-ready, monitored REST API. It covers the full </w:t>
      </w:r>
      <w:proofErr w:type="spellStart"/>
      <w:r>
        <w:t>MLOps</w:t>
      </w:r>
      <w:proofErr w:type="spellEnd"/>
      <w:r>
        <w:t xml:space="preserve"> lifecycle: data acquisition and EDA, feature engineering, model development with experiment tracking, reproducible packaging, automated testing with CI/CD, containerization, Kubernetes deployment, and monitoring.</w:t>
      </w:r>
    </w:p>
    <w:p w14:paraId="04308DDC" w14:textId="77777777" w:rsidR="009A739F" w:rsidRDefault="00CC520D">
      <w:pPr>
        <w:spacing w:after="120" w:line="276" w:lineRule="auto"/>
      </w:pPr>
      <w:r>
        <w:rPr>
          <w:b/>
          <w:bCs/>
        </w:rPr>
        <w:t xml:space="preserve">Dataset: </w:t>
      </w:r>
      <w:r>
        <w:t xml:space="preserve">Heart Disease UCI Dataset (UCI ML Repository, id=45), fetched with the </w:t>
      </w:r>
      <w:proofErr w:type="spellStart"/>
      <w:r>
        <w:t>ucimlrepo</w:t>
      </w:r>
      <w:proofErr w:type="spellEnd"/>
      <w:r>
        <w:t xml:space="preserve"> package. It has 303 patient records, 13 clinical features (age, sex, chest pain type, resting blood pressure, cholesterol, fasting blood sugar, resting ECG, max heart rate, exercise angina, ST depression, slope, number of major vessels, thalassemia) and a target that is binarized to disease present / absent.</w:t>
      </w:r>
    </w:p>
    <w:p w14:paraId="55BEE36C" w14:textId="77777777" w:rsidR="009A739F" w:rsidRDefault="00CC520D">
      <w:pPr>
        <w:spacing w:after="120" w:line="276" w:lineRule="auto"/>
      </w:pPr>
      <w:r>
        <w:rPr>
          <w:b/>
          <w:bCs/>
        </w:rPr>
        <w:t>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9A739F" w14:paraId="02894EF6" w14:textId="77777777">
        <w:trPr>
          <w:tblHeader/>
        </w:trPr>
        <w:tc>
          <w:tcPr>
            <w:tcW w:w="2600" w:type="dxa"/>
            <w:tcBorders>
              <w:top w:val="single" w:sz="4" w:space="0" w:color="8EAADB"/>
              <w:left w:val="single" w:sz="4" w:space="0" w:color="8EAADB"/>
              <w:bottom w:val="single" w:sz="4" w:space="0" w:color="8EAADB"/>
              <w:right w:val="single" w:sz="4" w:space="0" w:color="8EAADB"/>
            </w:tcBorders>
            <w:shd w:val="clear" w:color="auto" w:fill="DBE5F1"/>
            <w:tcMar>
              <w:top w:w="50" w:type="dxa"/>
              <w:left w:w="90" w:type="dxa"/>
              <w:bottom w:w="50" w:type="dxa"/>
              <w:right w:w="90" w:type="dxa"/>
            </w:tcMar>
          </w:tcPr>
          <w:p w14:paraId="17279069" w14:textId="77777777" w:rsidR="009A739F" w:rsidRDefault="00CC520D">
            <w:r>
              <w:rPr>
                <w:b/>
                <w:bCs/>
                <w:sz w:val="19"/>
                <w:szCs w:val="19"/>
              </w:rPr>
              <w:t>Area</w:t>
            </w:r>
          </w:p>
        </w:tc>
        <w:tc>
          <w:tcPr>
            <w:tcW w:w="6760" w:type="dxa"/>
            <w:tcBorders>
              <w:top w:val="single" w:sz="4" w:space="0" w:color="8EAADB"/>
              <w:left w:val="single" w:sz="4" w:space="0" w:color="8EAADB"/>
              <w:bottom w:val="single" w:sz="4" w:space="0" w:color="8EAADB"/>
              <w:right w:val="single" w:sz="4" w:space="0" w:color="8EAADB"/>
            </w:tcBorders>
            <w:shd w:val="clear" w:color="auto" w:fill="DBE5F1"/>
            <w:tcMar>
              <w:top w:w="50" w:type="dxa"/>
              <w:left w:w="90" w:type="dxa"/>
              <w:bottom w:w="50" w:type="dxa"/>
              <w:right w:w="90" w:type="dxa"/>
            </w:tcMar>
          </w:tcPr>
          <w:p w14:paraId="63DBCE61" w14:textId="77777777" w:rsidR="009A739F" w:rsidRDefault="00CC520D">
            <w:r>
              <w:rPr>
                <w:b/>
                <w:bCs/>
                <w:sz w:val="19"/>
                <w:szCs w:val="19"/>
              </w:rPr>
              <w:t>Tools used</w:t>
            </w:r>
          </w:p>
        </w:tc>
      </w:tr>
      <w:tr w:rsidR="009A739F" w14:paraId="55FA8B33" w14:textId="77777777">
        <w:tc>
          <w:tcPr>
            <w:tcW w:w="260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8A6E02C" w14:textId="77777777" w:rsidR="009A739F" w:rsidRDefault="00CC520D">
            <w:r>
              <w:rPr>
                <w:sz w:val="19"/>
                <w:szCs w:val="19"/>
              </w:rPr>
              <w:t>Data &amp; ML</w:t>
            </w:r>
          </w:p>
        </w:tc>
        <w:tc>
          <w:tcPr>
            <w:tcW w:w="676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4F2E9A7" w14:textId="77777777" w:rsidR="009A739F" w:rsidRDefault="00CC520D">
            <w:r>
              <w:rPr>
                <w:sz w:val="19"/>
                <w:szCs w:val="19"/>
              </w:rPr>
              <w:t>Python 3.12, pandas, NumPy, scikit-learn 1.9.1, matplotlib, seaborn</w:t>
            </w:r>
          </w:p>
        </w:tc>
      </w:tr>
      <w:tr w:rsidR="009A739F" w14:paraId="592D368C" w14:textId="77777777">
        <w:tc>
          <w:tcPr>
            <w:tcW w:w="2600" w:type="dxa"/>
            <w:tcBorders>
              <w:top w:val="single" w:sz="4" w:space="0" w:color="8EAADB"/>
              <w:left w:val="single" w:sz="4" w:space="0" w:color="8EAADB"/>
              <w:bottom w:val="single" w:sz="4" w:space="0" w:color="8EAADB"/>
              <w:right w:val="single" w:sz="4" w:space="0" w:color="8EAADB"/>
            </w:tcBorders>
            <w:shd w:val="clear" w:color="auto" w:fill="F7F9FC"/>
            <w:tcMar>
              <w:top w:w="50" w:type="dxa"/>
              <w:left w:w="90" w:type="dxa"/>
              <w:bottom w:w="50" w:type="dxa"/>
              <w:right w:w="90" w:type="dxa"/>
            </w:tcMar>
          </w:tcPr>
          <w:p w14:paraId="07BB1413" w14:textId="77777777" w:rsidR="009A739F" w:rsidRDefault="00CC520D">
            <w:r>
              <w:rPr>
                <w:sz w:val="19"/>
                <w:szCs w:val="19"/>
              </w:rPr>
              <w:t>Experiment tracking</w:t>
            </w:r>
          </w:p>
        </w:tc>
        <w:tc>
          <w:tcPr>
            <w:tcW w:w="6760" w:type="dxa"/>
            <w:tcBorders>
              <w:top w:val="single" w:sz="4" w:space="0" w:color="8EAADB"/>
              <w:left w:val="single" w:sz="4" w:space="0" w:color="8EAADB"/>
              <w:bottom w:val="single" w:sz="4" w:space="0" w:color="8EAADB"/>
              <w:right w:val="single" w:sz="4" w:space="0" w:color="8EAADB"/>
            </w:tcBorders>
            <w:shd w:val="clear" w:color="auto" w:fill="F7F9FC"/>
            <w:tcMar>
              <w:top w:w="50" w:type="dxa"/>
              <w:left w:w="90" w:type="dxa"/>
              <w:bottom w:w="50" w:type="dxa"/>
              <w:right w:w="90" w:type="dxa"/>
            </w:tcMar>
          </w:tcPr>
          <w:p w14:paraId="2EFDC9A3" w14:textId="77777777" w:rsidR="009A739F" w:rsidRDefault="00CC520D">
            <w:proofErr w:type="spellStart"/>
            <w:r>
              <w:rPr>
                <w:sz w:val="19"/>
                <w:szCs w:val="19"/>
              </w:rPr>
              <w:t>MLflow</w:t>
            </w:r>
            <w:proofErr w:type="spellEnd"/>
            <w:r>
              <w:rPr>
                <w:sz w:val="19"/>
                <w:szCs w:val="19"/>
              </w:rPr>
              <w:t xml:space="preserve"> (SQLite backend) + JSON fallback log</w:t>
            </w:r>
          </w:p>
        </w:tc>
      </w:tr>
      <w:tr w:rsidR="009A739F" w14:paraId="1C76BDAF" w14:textId="77777777">
        <w:tc>
          <w:tcPr>
            <w:tcW w:w="260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6928BE0" w14:textId="77777777" w:rsidR="009A739F" w:rsidRDefault="00CC520D">
            <w:r>
              <w:rPr>
                <w:sz w:val="19"/>
                <w:szCs w:val="19"/>
              </w:rPr>
              <w:t>Serving</w:t>
            </w:r>
          </w:p>
        </w:tc>
        <w:tc>
          <w:tcPr>
            <w:tcW w:w="676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F0CE33F" w14:textId="77777777" w:rsidR="009A739F" w:rsidRDefault="00CC520D">
            <w:proofErr w:type="spellStart"/>
            <w:r>
              <w:rPr>
                <w:sz w:val="19"/>
                <w:szCs w:val="19"/>
              </w:rPr>
              <w:t>FastAPI</w:t>
            </w:r>
            <w:proofErr w:type="spellEnd"/>
            <w:r>
              <w:rPr>
                <w:sz w:val="19"/>
                <w:szCs w:val="19"/>
              </w:rPr>
              <w:t xml:space="preserve">, </w:t>
            </w:r>
            <w:proofErr w:type="spellStart"/>
            <w:r>
              <w:rPr>
                <w:sz w:val="19"/>
                <w:szCs w:val="19"/>
              </w:rPr>
              <w:t>uvicorn</w:t>
            </w:r>
            <w:proofErr w:type="spellEnd"/>
            <w:r>
              <w:rPr>
                <w:sz w:val="19"/>
                <w:szCs w:val="19"/>
              </w:rPr>
              <w:t xml:space="preserve">, </w:t>
            </w:r>
            <w:proofErr w:type="spellStart"/>
            <w:r>
              <w:rPr>
                <w:sz w:val="19"/>
                <w:szCs w:val="19"/>
              </w:rPr>
              <w:t>pydantic</w:t>
            </w:r>
            <w:proofErr w:type="spellEnd"/>
          </w:p>
        </w:tc>
      </w:tr>
      <w:tr w:rsidR="009A739F" w14:paraId="5E0D6948" w14:textId="77777777">
        <w:tc>
          <w:tcPr>
            <w:tcW w:w="2600" w:type="dxa"/>
            <w:tcBorders>
              <w:top w:val="single" w:sz="4" w:space="0" w:color="8EAADB"/>
              <w:left w:val="single" w:sz="4" w:space="0" w:color="8EAADB"/>
              <w:bottom w:val="single" w:sz="4" w:space="0" w:color="8EAADB"/>
              <w:right w:val="single" w:sz="4" w:space="0" w:color="8EAADB"/>
            </w:tcBorders>
            <w:shd w:val="clear" w:color="auto" w:fill="F7F9FC"/>
            <w:tcMar>
              <w:top w:w="50" w:type="dxa"/>
              <w:left w:w="90" w:type="dxa"/>
              <w:bottom w:w="50" w:type="dxa"/>
              <w:right w:w="90" w:type="dxa"/>
            </w:tcMar>
          </w:tcPr>
          <w:p w14:paraId="1257953B" w14:textId="77777777" w:rsidR="009A739F" w:rsidRDefault="00CC520D">
            <w:r>
              <w:rPr>
                <w:sz w:val="19"/>
                <w:szCs w:val="19"/>
              </w:rPr>
              <w:t>Testing &amp; CI</w:t>
            </w:r>
          </w:p>
        </w:tc>
        <w:tc>
          <w:tcPr>
            <w:tcW w:w="6760" w:type="dxa"/>
            <w:tcBorders>
              <w:top w:val="single" w:sz="4" w:space="0" w:color="8EAADB"/>
              <w:left w:val="single" w:sz="4" w:space="0" w:color="8EAADB"/>
              <w:bottom w:val="single" w:sz="4" w:space="0" w:color="8EAADB"/>
              <w:right w:val="single" w:sz="4" w:space="0" w:color="8EAADB"/>
            </w:tcBorders>
            <w:shd w:val="clear" w:color="auto" w:fill="F7F9FC"/>
            <w:tcMar>
              <w:top w:w="50" w:type="dxa"/>
              <w:left w:w="90" w:type="dxa"/>
              <w:bottom w:w="50" w:type="dxa"/>
              <w:right w:w="90" w:type="dxa"/>
            </w:tcMar>
          </w:tcPr>
          <w:p w14:paraId="4504A3D1" w14:textId="77777777" w:rsidR="009A739F" w:rsidRDefault="00CC520D">
            <w:proofErr w:type="spellStart"/>
            <w:r>
              <w:rPr>
                <w:sz w:val="19"/>
                <w:szCs w:val="19"/>
              </w:rPr>
              <w:t>pytest</w:t>
            </w:r>
            <w:proofErr w:type="spellEnd"/>
            <w:r>
              <w:rPr>
                <w:sz w:val="19"/>
                <w:szCs w:val="19"/>
              </w:rPr>
              <w:t xml:space="preserve"> (26 tests), flake8, GitHub Actions</w:t>
            </w:r>
          </w:p>
        </w:tc>
      </w:tr>
      <w:tr w:rsidR="009A739F" w14:paraId="58148B11" w14:textId="77777777">
        <w:tc>
          <w:tcPr>
            <w:tcW w:w="260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38CDFA0" w14:textId="77777777" w:rsidR="009A739F" w:rsidRDefault="00CC520D">
            <w:r>
              <w:rPr>
                <w:sz w:val="19"/>
                <w:szCs w:val="19"/>
              </w:rPr>
              <w:t>Packaging &amp; deploy</w:t>
            </w:r>
          </w:p>
        </w:tc>
        <w:tc>
          <w:tcPr>
            <w:tcW w:w="676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E6BC941" w14:textId="77777777" w:rsidR="009A739F" w:rsidRDefault="00CC520D">
            <w:r>
              <w:rPr>
                <w:sz w:val="19"/>
                <w:szCs w:val="19"/>
              </w:rPr>
              <w:t xml:space="preserve">Docker (python:3.12-slim), Kubernetes on </w:t>
            </w:r>
            <w:proofErr w:type="spellStart"/>
            <w:r>
              <w:rPr>
                <w:sz w:val="19"/>
                <w:szCs w:val="19"/>
              </w:rPr>
              <w:t>Minikube</w:t>
            </w:r>
            <w:proofErr w:type="spellEnd"/>
            <w:r>
              <w:rPr>
                <w:sz w:val="19"/>
                <w:szCs w:val="19"/>
              </w:rPr>
              <w:t>, Helm chart</w:t>
            </w:r>
          </w:p>
        </w:tc>
      </w:tr>
      <w:tr w:rsidR="009A739F" w14:paraId="0F423AD4" w14:textId="77777777">
        <w:tc>
          <w:tcPr>
            <w:tcW w:w="2600" w:type="dxa"/>
            <w:tcBorders>
              <w:top w:val="single" w:sz="4" w:space="0" w:color="8EAADB"/>
              <w:left w:val="single" w:sz="4" w:space="0" w:color="8EAADB"/>
              <w:bottom w:val="single" w:sz="4" w:space="0" w:color="8EAADB"/>
              <w:right w:val="single" w:sz="4" w:space="0" w:color="8EAADB"/>
            </w:tcBorders>
            <w:shd w:val="clear" w:color="auto" w:fill="F7F9FC"/>
            <w:tcMar>
              <w:top w:w="50" w:type="dxa"/>
              <w:left w:w="90" w:type="dxa"/>
              <w:bottom w:w="50" w:type="dxa"/>
              <w:right w:w="90" w:type="dxa"/>
            </w:tcMar>
          </w:tcPr>
          <w:p w14:paraId="2727FDD1" w14:textId="77777777" w:rsidR="009A739F" w:rsidRDefault="00CC520D">
            <w:r>
              <w:rPr>
                <w:sz w:val="19"/>
                <w:szCs w:val="19"/>
              </w:rPr>
              <w:t>Monitoring</w:t>
            </w:r>
          </w:p>
        </w:tc>
        <w:tc>
          <w:tcPr>
            <w:tcW w:w="6760" w:type="dxa"/>
            <w:tcBorders>
              <w:top w:val="single" w:sz="4" w:space="0" w:color="8EAADB"/>
              <w:left w:val="single" w:sz="4" w:space="0" w:color="8EAADB"/>
              <w:bottom w:val="single" w:sz="4" w:space="0" w:color="8EAADB"/>
              <w:right w:val="single" w:sz="4" w:space="0" w:color="8EAADB"/>
            </w:tcBorders>
            <w:shd w:val="clear" w:color="auto" w:fill="F7F9FC"/>
            <w:tcMar>
              <w:top w:w="50" w:type="dxa"/>
              <w:left w:w="90" w:type="dxa"/>
              <w:bottom w:w="50" w:type="dxa"/>
              <w:right w:w="90" w:type="dxa"/>
            </w:tcMar>
          </w:tcPr>
          <w:p w14:paraId="44411151" w14:textId="77777777" w:rsidR="009A739F" w:rsidRDefault="00CC520D">
            <w:proofErr w:type="spellStart"/>
            <w:r>
              <w:rPr>
                <w:sz w:val="19"/>
                <w:szCs w:val="19"/>
              </w:rPr>
              <w:t>prometheus</w:t>
            </w:r>
            <w:proofErr w:type="spellEnd"/>
            <w:r>
              <w:rPr>
                <w:sz w:val="19"/>
                <w:szCs w:val="19"/>
              </w:rPr>
              <w:t>-client, Prometheus, Grafana, JSON access logs</w:t>
            </w:r>
          </w:p>
        </w:tc>
      </w:tr>
    </w:tbl>
    <w:p w14:paraId="7AD787CA" w14:textId="77777777" w:rsidR="009A739F" w:rsidRDefault="009A739F">
      <w:pPr>
        <w:spacing w:after="80"/>
      </w:pPr>
    </w:p>
    <w:p w14:paraId="39815A1A" w14:textId="77777777" w:rsidR="009A739F" w:rsidRDefault="00CC520D">
      <w:pPr>
        <w:pStyle w:val="Heading1"/>
      </w:pPr>
      <w:r>
        <w:lastRenderedPageBreak/>
        <w:t>2. Setup / Installation Instructions</w:t>
      </w:r>
    </w:p>
    <w:p w14:paraId="326A6BE4" w14:textId="77777777" w:rsidR="009A739F" w:rsidRDefault="00CC520D">
      <w:pPr>
        <w:spacing w:after="120" w:line="276" w:lineRule="auto"/>
      </w:pPr>
      <w:r>
        <w:t xml:space="preserve">Prerequisites: Python 3.11+ (CI and Docker use 3.12), git, and optionally Docker + </w:t>
      </w:r>
      <w:proofErr w:type="spellStart"/>
      <w:r>
        <w:t>Minikube</w:t>
      </w:r>
      <w:proofErr w:type="spellEnd"/>
      <w:r>
        <w:t xml:space="preserve"> for containerization and deployment. Every step below runs from a clean clone using only requirements.txt.</w:t>
      </w:r>
    </w:p>
    <w:p w14:paraId="37B9D881" w14:textId="77777777" w:rsidR="009A739F" w:rsidRDefault="00CC520D">
      <w:pPr>
        <w:spacing w:after="120" w:line="276" w:lineRule="auto"/>
      </w:pPr>
      <w:r>
        <w:rPr>
          <w:b/>
          <w:bCs/>
        </w:rPr>
        <w:t>Clean setup on Linux / macOS:</w:t>
      </w:r>
    </w:p>
    <w:p w14:paraId="6FB39C0F" w14:textId="77777777" w:rsidR="009A739F" w:rsidRDefault="00CC520D">
      <w:pPr>
        <w:shd w:val="clear" w:color="auto" w:fill="F2F2F2"/>
        <w:ind w:left="120" w:right="120"/>
      </w:pPr>
      <w:r>
        <w:rPr>
          <w:rFonts w:ascii="Consolas" w:eastAsia="Consolas" w:hAnsi="Consolas" w:cs="Consolas"/>
          <w:sz w:val="18"/>
          <w:szCs w:val="18"/>
        </w:rPr>
        <w:t xml:space="preserve">git clone https://github.com/bigDDDeveloper/mlops.git &amp;&amp; cd </w:t>
      </w:r>
      <w:proofErr w:type="spellStart"/>
      <w:r>
        <w:rPr>
          <w:rFonts w:ascii="Consolas" w:eastAsia="Consolas" w:hAnsi="Consolas" w:cs="Consolas"/>
          <w:sz w:val="18"/>
          <w:szCs w:val="18"/>
        </w:rPr>
        <w:t>mlops</w:t>
      </w:r>
      <w:proofErr w:type="spellEnd"/>
    </w:p>
    <w:p w14:paraId="5876EB6D" w14:textId="77777777" w:rsidR="009A739F" w:rsidRDefault="00CC520D">
      <w:pPr>
        <w:shd w:val="clear" w:color="auto" w:fill="F2F2F2"/>
        <w:ind w:left="120" w:right="120"/>
      </w:pPr>
      <w:r>
        <w:rPr>
          <w:rFonts w:ascii="Consolas" w:eastAsia="Consolas" w:hAnsi="Consolas" w:cs="Consolas"/>
          <w:sz w:val="18"/>
          <w:szCs w:val="18"/>
        </w:rPr>
        <w:t xml:space="preserve">bash setup.sh                 # </w:t>
      </w:r>
      <w:proofErr w:type="gramStart"/>
      <w:r>
        <w:rPr>
          <w:rFonts w:ascii="Consolas" w:eastAsia="Consolas" w:hAnsi="Consolas" w:cs="Consolas"/>
          <w:sz w:val="18"/>
          <w:szCs w:val="18"/>
        </w:rPr>
        <w:t>creates .</w:t>
      </w:r>
      <w:proofErr w:type="spellStart"/>
      <w:r>
        <w:rPr>
          <w:rFonts w:ascii="Consolas" w:eastAsia="Consolas" w:hAnsi="Consolas" w:cs="Consolas"/>
          <w:sz w:val="18"/>
          <w:szCs w:val="18"/>
        </w:rPr>
        <w:t>venv</w:t>
      </w:r>
      <w:proofErr w:type="spellEnd"/>
      <w:proofErr w:type="gramEnd"/>
      <w:r>
        <w:rPr>
          <w:rFonts w:ascii="Consolas" w:eastAsia="Consolas" w:hAnsi="Consolas" w:cs="Consolas"/>
          <w:sz w:val="18"/>
          <w:szCs w:val="18"/>
        </w:rPr>
        <w:t xml:space="preserve"> and installs requirements</w:t>
      </w:r>
    </w:p>
    <w:p w14:paraId="653297BA" w14:textId="77777777" w:rsidR="009A739F" w:rsidRDefault="00CC520D">
      <w:pPr>
        <w:shd w:val="clear" w:color="auto" w:fill="F2F2F2"/>
        <w:ind w:left="120" w:right="120"/>
      </w:pPr>
      <w:proofErr w:type="gramStart"/>
      <w:r>
        <w:rPr>
          <w:rFonts w:ascii="Consolas" w:eastAsia="Consolas" w:hAnsi="Consolas" w:cs="Consolas"/>
          <w:sz w:val="18"/>
          <w:szCs w:val="18"/>
        </w:rPr>
        <w:t>source .</w:t>
      </w:r>
      <w:proofErr w:type="spellStart"/>
      <w:r>
        <w:rPr>
          <w:rFonts w:ascii="Consolas" w:eastAsia="Consolas" w:hAnsi="Consolas" w:cs="Consolas"/>
          <w:sz w:val="18"/>
          <w:szCs w:val="18"/>
        </w:rPr>
        <w:t>venv</w:t>
      </w:r>
      <w:proofErr w:type="spellEnd"/>
      <w:proofErr w:type="gramEnd"/>
      <w:r>
        <w:rPr>
          <w:rFonts w:ascii="Consolas" w:eastAsia="Consolas" w:hAnsi="Consolas" w:cs="Consolas"/>
          <w:sz w:val="18"/>
          <w:szCs w:val="18"/>
        </w:rPr>
        <w:t>/bin/activate</w:t>
      </w:r>
    </w:p>
    <w:p w14:paraId="60F3A052" w14:textId="77777777" w:rsidR="009A739F" w:rsidRDefault="00CC520D">
      <w:pPr>
        <w:shd w:val="clear" w:color="auto" w:fill="F2F2F2"/>
        <w:spacing w:after="160"/>
        <w:ind w:left="120" w:right="120"/>
      </w:pPr>
      <w:r>
        <w:rPr>
          <w:rFonts w:ascii="Consolas" w:eastAsia="Consolas" w:hAnsi="Consolas" w:cs="Consolas"/>
          <w:sz w:val="18"/>
          <w:szCs w:val="18"/>
        </w:rPr>
        <w:t>bash run_pipeline.sh          # acquire -&gt; validate -&gt; features -&gt; train -&gt; package + tests</w:t>
      </w:r>
    </w:p>
    <w:p w14:paraId="7D5A5D40" w14:textId="77777777" w:rsidR="009A739F" w:rsidRDefault="00CC520D">
      <w:pPr>
        <w:spacing w:after="120" w:line="276" w:lineRule="auto"/>
      </w:pPr>
      <w:r>
        <w:rPr>
          <w:b/>
          <w:bCs/>
        </w:rPr>
        <w:t>Windows (PowerShell):</w:t>
      </w:r>
    </w:p>
    <w:p w14:paraId="0EB85CEF" w14:textId="77777777" w:rsidR="009A739F" w:rsidRDefault="00CC520D">
      <w:pPr>
        <w:shd w:val="clear" w:color="auto" w:fill="F2F2F2"/>
        <w:ind w:left="120" w:right="120"/>
      </w:pPr>
      <w:r>
        <w:rPr>
          <w:rFonts w:ascii="Consolas" w:eastAsia="Consolas" w:hAnsi="Consolas" w:cs="Consolas"/>
          <w:sz w:val="18"/>
          <w:szCs w:val="18"/>
        </w:rPr>
        <w:t xml:space="preserve">python -m </w:t>
      </w:r>
      <w:proofErr w:type="spellStart"/>
      <w:proofErr w:type="gramStart"/>
      <w:r>
        <w:rPr>
          <w:rFonts w:ascii="Consolas" w:eastAsia="Consolas" w:hAnsi="Consolas" w:cs="Consolas"/>
          <w:sz w:val="18"/>
          <w:szCs w:val="18"/>
        </w:rPr>
        <w:t>venv</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venv</w:t>
      </w:r>
      <w:proofErr w:type="spellEnd"/>
      <w:proofErr w:type="gramEnd"/>
    </w:p>
    <w:p w14:paraId="51D1F9E4" w14:textId="77777777" w:rsidR="009A739F" w:rsidRDefault="00CC520D">
      <w:pPr>
        <w:shd w:val="clear" w:color="auto" w:fill="F2F2F2"/>
        <w:ind w:left="120" w:right="120"/>
      </w:pPr>
      <w:r>
        <w:rPr>
          <w:rFonts w:ascii="Consolas" w:eastAsia="Consolas" w:hAnsi="Consolas" w:cs="Consolas"/>
          <w:sz w:val="18"/>
          <w:szCs w:val="18"/>
        </w:rPr>
        <w:t>.\.</w:t>
      </w:r>
      <w:proofErr w:type="spellStart"/>
      <w:r>
        <w:rPr>
          <w:rFonts w:ascii="Consolas" w:eastAsia="Consolas" w:hAnsi="Consolas" w:cs="Consolas"/>
          <w:sz w:val="18"/>
          <w:szCs w:val="18"/>
        </w:rPr>
        <w:t>venv</w:t>
      </w:r>
      <w:proofErr w:type="spellEnd"/>
      <w:r>
        <w:rPr>
          <w:rFonts w:ascii="Consolas" w:eastAsia="Consolas" w:hAnsi="Consolas" w:cs="Consolas"/>
          <w:sz w:val="18"/>
          <w:szCs w:val="18"/>
        </w:rPr>
        <w:t>\Scripts\Activate.ps1</w:t>
      </w:r>
    </w:p>
    <w:p w14:paraId="7F6C7B16" w14:textId="77777777" w:rsidR="009A739F" w:rsidRDefault="00CC520D">
      <w:pPr>
        <w:shd w:val="clear" w:color="auto" w:fill="F2F2F2"/>
        <w:ind w:left="120" w:right="120"/>
      </w:pPr>
      <w:r>
        <w:rPr>
          <w:rFonts w:ascii="Consolas" w:eastAsia="Consolas" w:hAnsi="Consolas" w:cs="Consolas"/>
          <w:sz w:val="18"/>
          <w:szCs w:val="18"/>
        </w:rPr>
        <w:t>pip install -r requirements.txt</w:t>
      </w:r>
    </w:p>
    <w:p w14:paraId="7FBB0455" w14:textId="77777777" w:rsidR="009A739F" w:rsidRDefault="00CC520D">
      <w:pPr>
        <w:shd w:val="clear" w:color="auto" w:fill="F2F2F2"/>
        <w:spacing w:after="160"/>
        <w:ind w:left="120" w:right="120"/>
      </w:pPr>
      <w:r>
        <w:rPr>
          <w:rFonts w:ascii="Consolas" w:eastAsia="Consolas" w:hAnsi="Consolas" w:cs="Consolas"/>
          <w:sz w:val="18"/>
          <w:szCs w:val="18"/>
        </w:rPr>
        <w:t xml:space="preserve">python -m </w:t>
      </w:r>
      <w:proofErr w:type="spellStart"/>
      <w:proofErr w:type="gramStart"/>
      <w:r>
        <w:rPr>
          <w:rFonts w:ascii="Consolas" w:eastAsia="Consolas" w:hAnsi="Consolas" w:cs="Consolas"/>
          <w:sz w:val="18"/>
          <w:szCs w:val="18"/>
        </w:rPr>
        <w:t>src.orchestration</w:t>
      </w:r>
      <w:proofErr w:type="gramEnd"/>
      <w:r>
        <w:rPr>
          <w:rFonts w:ascii="Consolas" w:eastAsia="Consolas" w:hAnsi="Consolas" w:cs="Consolas"/>
          <w:sz w:val="18"/>
          <w:szCs w:val="18"/>
        </w:rPr>
        <w:t>.pipeline</w:t>
      </w:r>
      <w:proofErr w:type="spellEnd"/>
    </w:p>
    <w:p w14:paraId="44A22F22" w14:textId="77777777" w:rsidR="009A739F" w:rsidRDefault="00CC520D">
      <w:pPr>
        <w:spacing w:after="120" w:line="276" w:lineRule="auto"/>
      </w:pPr>
      <w:r>
        <w:rPr>
          <w:b/>
          <w:bCs/>
        </w:rPr>
        <w:t>Serve the API locally:</w:t>
      </w:r>
    </w:p>
    <w:p w14:paraId="1CF707BE" w14:textId="77777777" w:rsidR="009A739F" w:rsidRDefault="00CC520D">
      <w:pPr>
        <w:shd w:val="clear" w:color="auto" w:fill="F2F2F2"/>
        <w:ind w:left="120" w:right="120"/>
      </w:pPr>
      <w:proofErr w:type="spellStart"/>
      <w:r>
        <w:rPr>
          <w:rFonts w:ascii="Consolas" w:eastAsia="Consolas" w:hAnsi="Consolas" w:cs="Consolas"/>
          <w:sz w:val="18"/>
          <w:szCs w:val="18"/>
        </w:rPr>
        <w:t>uvicorn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src.serving.app:app</w:t>
      </w:r>
      <w:proofErr w:type="spellEnd"/>
      <w:r>
        <w:rPr>
          <w:rFonts w:ascii="Consolas" w:eastAsia="Consolas" w:hAnsi="Consolas" w:cs="Consolas"/>
          <w:sz w:val="18"/>
          <w:szCs w:val="18"/>
        </w:rPr>
        <w:t xml:space="preserve"> --host 0.0.0.0 --port 8000</w:t>
      </w:r>
    </w:p>
    <w:p w14:paraId="4BF0B613" w14:textId="77777777" w:rsidR="009A739F" w:rsidRDefault="00CC520D">
      <w:pPr>
        <w:shd w:val="clear" w:color="auto" w:fill="F2F2F2"/>
        <w:spacing w:after="160"/>
        <w:ind w:left="120" w:right="120"/>
      </w:pPr>
      <w:r>
        <w:rPr>
          <w:rFonts w:ascii="Consolas" w:eastAsia="Consolas" w:hAnsi="Consolas" w:cs="Consolas"/>
          <w:sz w:val="18"/>
          <w:szCs w:val="18"/>
        </w:rPr>
        <w:t># interactive docs at http://localhost:8000/docs</w:t>
      </w:r>
    </w:p>
    <w:p w14:paraId="6C85DDA0" w14:textId="77777777" w:rsidR="009A739F" w:rsidRDefault="00CC520D">
      <w:pPr>
        <w:spacing w:after="120" w:line="276" w:lineRule="auto"/>
      </w:pPr>
      <w:r>
        <w:rPr>
          <w:b/>
          <w:bCs/>
        </w:rPr>
        <w:t>Full stack with Docker Compose (API + Prometheus + Grafana):</w:t>
      </w:r>
    </w:p>
    <w:p w14:paraId="66944473" w14:textId="77777777" w:rsidR="009A739F" w:rsidRDefault="00CC520D">
      <w:pPr>
        <w:shd w:val="clear" w:color="auto" w:fill="F2F2F2"/>
        <w:ind w:left="120" w:right="120"/>
      </w:pPr>
      <w:r>
        <w:rPr>
          <w:rFonts w:ascii="Consolas" w:eastAsia="Consolas" w:hAnsi="Consolas" w:cs="Consolas"/>
          <w:sz w:val="18"/>
          <w:szCs w:val="18"/>
        </w:rPr>
        <w:t>docker compose up --build</w:t>
      </w:r>
    </w:p>
    <w:p w14:paraId="6112DD65" w14:textId="77777777" w:rsidR="009A739F" w:rsidRDefault="00CC520D">
      <w:pPr>
        <w:shd w:val="clear" w:color="auto" w:fill="F2F2F2"/>
        <w:spacing w:after="160"/>
        <w:ind w:left="120" w:right="120"/>
      </w:pPr>
      <w:r>
        <w:rPr>
          <w:rFonts w:ascii="Consolas" w:eastAsia="Consolas" w:hAnsi="Consolas" w:cs="Consolas"/>
          <w:sz w:val="18"/>
          <w:szCs w:val="18"/>
        </w:rPr>
        <w:t># API http://localhost:8000 | Prometheus http://localhost:9090 | Grafana http://localhost:3000 (admin/admin)</w:t>
      </w:r>
    </w:p>
    <w:p w14:paraId="2BC461EE" w14:textId="77777777" w:rsidR="009A739F" w:rsidRDefault="00CC520D">
      <w:pPr>
        <w:spacing w:after="120" w:line="276" w:lineRule="auto"/>
      </w:pPr>
      <w:r>
        <w:t>The dataset downloads automatically on the first run and is cached to data/raw/ for offline reproducibility. All randomness is seeded (</w:t>
      </w:r>
      <w:proofErr w:type="spellStart"/>
      <w:r>
        <w:t>random_state</w:t>
      </w:r>
      <w:proofErr w:type="spellEnd"/>
      <w:r>
        <w:t>=42).</w:t>
      </w:r>
    </w:p>
    <w:p w14:paraId="27EDB311" w14:textId="77777777" w:rsidR="009A739F" w:rsidRDefault="00CC520D">
      <w:pPr>
        <w:pStyle w:val="Heading1"/>
      </w:pPr>
      <w:r>
        <w:t>3. Data Acquisition and EDA</w:t>
      </w:r>
    </w:p>
    <w:p w14:paraId="64FB5137" w14:textId="77777777" w:rsidR="009A739F" w:rsidRDefault="00CC520D">
      <w:pPr>
        <w:pStyle w:val="Heading2"/>
      </w:pPr>
      <w:r>
        <w:t>3.1 Acquisition and Cleaning</w:t>
      </w:r>
    </w:p>
    <w:p w14:paraId="1867941C" w14:textId="77777777" w:rsidR="009A739F" w:rsidRDefault="00CC520D">
      <w:pPr>
        <w:pStyle w:val="ListParagraph"/>
        <w:numPr>
          <w:ilvl w:val="0"/>
          <w:numId w:val="2"/>
        </w:numPr>
        <w:spacing w:after="60" w:line="264" w:lineRule="auto"/>
      </w:pPr>
      <w:r>
        <w:rPr>
          <w:rFonts w:ascii="Consolas" w:eastAsia="Consolas" w:hAnsi="Consolas" w:cs="Consolas"/>
          <w:sz w:val="19"/>
          <w:szCs w:val="19"/>
        </w:rPr>
        <w:t>src/data_acquisition/acquire_data.py</w:t>
      </w:r>
      <w:r>
        <w:t xml:space="preserve"> downloads the data with </w:t>
      </w:r>
      <w:proofErr w:type="spellStart"/>
      <w:proofErr w:type="gramStart"/>
      <w:r>
        <w:t>ucimlrepo.fetch</w:t>
      </w:r>
      <w:proofErr w:type="gramEnd"/>
      <w:r>
        <w:t>_ucirepo</w:t>
      </w:r>
      <w:proofErr w:type="spellEnd"/>
      <w:r>
        <w:t>(id=45), saves the raw CSV plus dataset metadata, then cleans and encodes it.</w:t>
      </w:r>
    </w:p>
    <w:p w14:paraId="58A9A394" w14:textId="77777777" w:rsidR="009A739F" w:rsidRDefault="00CC520D">
      <w:pPr>
        <w:pStyle w:val="ListParagraph"/>
        <w:numPr>
          <w:ilvl w:val="0"/>
          <w:numId w:val="2"/>
        </w:numPr>
        <w:spacing w:after="60" w:line="264" w:lineRule="auto"/>
      </w:pPr>
      <w:r>
        <w:t>Duplicate rows are dropped (none found).</w:t>
      </w:r>
    </w:p>
    <w:p w14:paraId="7EF54173" w14:textId="77777777" w:rsidR="009A739F" w:rsidRDefault="00CC520D">
      <w:pPr>
        <w:pStyle w:val="ListParagraph"/>
        <w:numPr>
          <w:ilvl w:val="0"/>
          <w:numId w:val="2"/>
        </w:numPr>
        <w:spacing w:after="60" w:line="264" w:lineRule="auto"/>
      </w:pPr>
      <w:r>
        <w:t xml:space="preserve">Missing values: ca had 4 and </w:t>
      </w:r>
      <w:proofErr w:type="spellStart"/>
      <w:r>
        <w:t>thal</w:t>
      </w:r>
      <w:proofErr w:type="spellEnd"/>
      <w:r>
        <w:t xml:space="preserve"> had 2 </w:t>
      </w:r>
      <w:proofErr w:type="spellStart"/>
      <w:r>
        <w:t>NaNs</w:t>
      </w:r>
      <w:proofErr w:type="spellEnd"/>
      <w:r>
        <w:t>. Categorical columns are filled with the mode, continuous columns with the median.</w:t>
      </w:r>
    </w:p>
    <w:p w14:paraId="21DCCD11" w14:textId="77777777" w:rsidR="009A739F" w:rsidRDefault="00CC520D">
      <w:pPr>
        <w:pStyle w:val="ListParagraph"/>
        <w:numPr>
          <w:ilvl w:val="0"/>
          <w:numId w:val="2"/>
        </w:numPr>
        <w:spacing w:after="60" w:line="264" w:lineRule="auto"/>
      </w:pPr>
      <w:r>
        <w:t>The multi-class severity target (0-4) is binarized to presence (1) / absence (0).</w:t>
      </w:r>
    </w:p>
    <w:p w14:paraId="2EB3DB6B" w14:textId="77777777" w:rsidR="009A739F" w:rsidRDefault="00CC520D">
      <w:pPr>
        <w:pStyle w:val="ListParagraph"/>
        <w:numPr>
          <w:ilvl w:val="0"/>
          <w:numId w:val="2"/>
        </w:numPr>
        <w:spacing w:after="60" w:line="264" w:lineRule="auto"/>
      </w:pPr>
      <w:r>
        <w:t>A separate validation stage (</w:t>
      </w:r>
      <w:proofErr w:type="spellStart"/>
      <w:r>
        <w:t>src</w:t>
      </w:r>
      <w:proofErr w:type="spellEnd"/>
      <w:r>
        <w:t>/validation/validate_data.py) checks schema, value ranges, duplicates, missing values and class balance, and writes data_quality_report.md</w:t>
      </w:r>
      <w:proofErr w:type="gramStart"/>
      <w:r>
        <w:t>/.</w:t>
      </w:r>
      <w:proofErr w:type="spellStart"/>
      <w:r>
        <w:t>json</w:t>
      </w:r>
      <w:proofErr w:type="spellEnd"/>
      <w:proofErr w:type="gramEnd"/>
      <w:r>
        <w:t>. It flags the raw missing values, which is exactly what the cleaning step then fixes.</w:t>
      </w:r>
    </w:p>
    <w:p w14:paraId="44F57455" w14:textId="77777777" w:rsidR="009A739F" w:rsidRDefault="00CC520D">
      <w:pPr>
        <w:pStyle w:val="ListParagraph"/>
        <w:numPr>
          <w:ilvl w:val="0"/>
          <w:numId w:val="2"/>
        </w:numPr>
        <w:spacing w:after="60" w:line="264" w:lineRule="auto"/>
      </w:pPr>
      <w:r>
        <w:t>Outputs: data/processed/heart_disease_clean.csv and heart_disease_encoded.csv.</w:t>
      </w:r>
    </w:p>
    <w:p w14:paraId="177CC044" w14:textId="77777777" w:rsidR="009A739F" w:rsidRDefault="00CC520D">
      <w:pPr>
        <w:pStyle w:val="Heading2"/>
      </w:pPr>
      <w:r>
        <w:t>3.2 Exploratory Data Analysis</w:t>
      </w:r>
    </w:p>
    <w:p w14:paraId="27E8ACF3" w14:textId="77777777" w:rsidR="009A739F" w:rsidRDefault="00CC520D">
      <w:pPr>
        <w:pStyle w:val="ListParagraph"/>
        <w:numPr>
          <w:ilvl w:val="0"/>
          <w:numId w:val="2"/>
        </w:numPr>
        <w:spacing w:after="60" w:line="264" w:lineRule="auto"/>
      </w:pPr>
      <w:r>
        <w:t xml:space="preserve">Class balance: 164 negative (54.13%) vs 139 positive (45.87%), imbalance ratio 1.18:1. This is treated as balanced, and </w:t>
      </w:r>
      <w:proofErr w:type="spellStart"/>
      <w:r>
        <w:t>class_weight</w:t>
      </w:r>
      <w:proofErr w:type="spellEnd"/>
      <w:r>
        <w:t>="balanced" is still used as a safe default.</w:t>
      </w:r>
    </w:p>
    <w:p w14:paraId="243F9B41" w14:textId="77777777" w:rsidR="009A739F" w:rsidRDefault="00CC520D">
      <w:pPr>
        <w:pStyle w:val="ListParagraph"/>
        <w:numPr>
          <w:ilvl w:val="0"/>
          <w:numId w:val="2"/>
        </w:numPr>
        <w:spacing w:after="60" w:line="264" w:lineRule="auto"/>
      </w:pPr>
      <w:r>
        <w:lastRenderedPageBreak/>
        <w:t xml:space="preserve">Strongest correlations with the target: </w:t>
      </w:r>
      <w:proofErr w:type="spellStart"/>
      <w:r>
        <w:t>thal</w:t>
      </w:r>
      <w:proofErr w:type="spellEnd"/>
      <w:r>
        <w:t xml:space="preserve"> (0.52), ca (0.46), </w:t>
      </w:r>
      <w:proofErr w:type="spellStart"/>
      <w:r>
        <w:t>exang</w:t>
      </w:r>
      <w:proofErr w:type="spellEnd"/>
      <w:r>
        <w:t xml:space="preserve"> (0.43), </w:t>
      </w:r>
      <w:proofErr w:type="spellStart"/>
      <w:r>
        <w:t>oldpeak</w:t>
      </w:r>
      <w:proofErr w:type="spellEnd"/>
      <w:r>
        <w:t xml:space="preserve"> (0.43), </w:t>
      </w:r>
      <w:proofErr w:type="spellStart"/>
      <w:r>
        <w:t>thalach</w:t>
      </w:r>
      <w:proofErr w:type="spellEnd"/>
      <w:r>
        <w:t xml:space="preserve"> (-0.42), cp (0.41).</w:t>
      </w:r>
    </w:p>
    <w:p w14:paraId="3733D033" w14:textId="77777777" w:rsidR="009A739F" w:rsidRDefault="00CC520D">
      <w:pPr>
        <w:pStyle w:val="ListParagraph"/>
        <w:numPr>
          <w:ilvl w:val="0"/>
          <w:numId w:val="2"/>
        </w:numPr>
        <w:spacing w:after="60" w:line="264" w:lineRule="auto"/>
      </w:pPr>
      <w:r>
        <w:t xml:space="preserve">Continuous features are roughly bell-shaped except </w:t>
      </w:r>
      <w:proofErr w:type="spellStart"/>
      <w:r>
        <w:t>oldpeak</w:t>
      </w:r>
      <w:proofErr w:type="spellEnd"/>
      <w:r>
        <w:t xml:space="preserve">, which is </w:t>
      </w:r>
      <w:proofErr w:type="gramStart"/>
      <w:r>
        <w:t>right-skewed</w:t>
      </w:r>
      <w:proofErr w:type="gramEnd"/>
      <w:r>
        <w:t xml:space="preserve"> with many zeros. Cholesterol has a few high outliers (above 400 mg/dl) that were kept, since they are clinically plausible.</w:t>
      </w:r>
    </w:p>
    <w:p w14:paraId="59C70839" w14:textId="77777777" w:rsidR="009A739F" w:rsidRDefault="00CC520D">
      <w:pPr>
        <w:pStyle w:val="ListParagraph"/>
        <w:numPr>
          <w:ilvl w:val="0"/>
          <w:numId w:val="2"/>
        </w:numPr>
        <w:spacing w:after="60" w:line="264" w:lineRule="auto"/>
      </w:pPr>
      <w:r>
        <w:t>Patients with disease tend to have a lower maximum heart rate (</w:t>
      </w:r>
      <w:proofErr w:type="spellStart"/>
      <w:r>
        <w:t>thalach</w:t>
      </w:r>
      <w:proofErr w:type="spellEnd"/>
      <w:r>
        <w:t>) and a higher ST depression (</w:t>
      </w:r>
      <w:proofErr w:type="spellStart"/>
      <w:r>
        <w:t>oldpeak</w:t>
      </w:r>
      <w:proofErr w:type="spellEnd"/>
      <w:r>
        <w:t>), which matches the correlation ranking.</w:t>
      </w:r>
    </w:p>
    <w:p w14:paraId="4393486D" w14:textId="77777777" w:rsidR="009A739F" w:rsidRDefault="00CC520D">
      <w:pPr>
        <w:spacing w:before="80" w:after="60"/>
        <w:jc w:val="center"/>
      </w:pPr>
      <w:r>
        <w:rPr>
          <w:noProof/>
        </w:rPr>
        <w:drawing>
          <wp:inline distT="0" distB="0" distL="0" distR="0" wp14:anchorId="28AF7B35" wp14:editId="6F165D3E">
            <wp:extent cx="2838450" cy="2028825"/>
            <wp:effectExtent l="0" t="0" r="0" b="0"/>
            <wp:docPr id="1" name="image1.png" descr="(a) Target class balance and (b) feature correlation with the target" titl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838450" cy="2028825"/>
                    </a:xfrm>
                    <a:prstGeom prst="rect">
                      <a:avLst/>
                    </a:prstGeom>
                  </pic:spPr>
                </pic:pic>
              </a:graphicData>
            </a:graphic>
          </wp:inline>
        </w:drawing>
      </w:r>
      <w:r>
        <w:t xml:space="preserve">   </w:t>
      </w:r>
      <w:r>
        <w:rPr>
          <w:noProof/>
        </w:rPr>
        <w:drawing>
          <wp:inline distT="0" distB="0" distL="0" distR="0" wp14:anchorId="48040E2E" wp14:editId="5EA0E1E3">
            <wp:extent cx="2838450" cy="2209800"/>
            <wp:effectExtent l="0" t="0" r="0" b="0"/>
            <wp:docPr id="963946289" name="image3.png" descr="(a) Target class balance and (b) feature correlation with the target" titl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838450" cy="2209800"/>
                    </a:xfrm>
                    <a:prstGeom prst="rect">
                      <a:avLst/>
                    </a:prstGeom>
                  </pic:spPr>
                </pic:pic>
              </a:graphicData>
            </a:graphic>
          </wp:inline>
        </w:drawing>
      </w:r>
    </w:p>
    <w:p w14:paraId="044E4FA6" w14:textId="77777777" w:rsidR="009A739F" w:rsidRDefault="00CC520D">
      <w:pPr>
        <w:spacing w:after="200"/>
        <w:jc w:val="center"/>
      </w:pPr>
      <w:r>
        <w:rPr>
          <w:i/>
          <w:iCs/>
          <w:color w:val="404040"/>
          <w:sz w:val="18"/>
          <w:szCs w:val="18"/>
        </w:rPr>
        <w:t>Figure 1: (a) Target class balance and (b) feature correlation with the target</w:t>
      </w:r>
    </w:p>
    <w:p w14:paraId="4B5242CF" w14:textId="77777777" w:rsidR="009A739F" w:rsidRDefault="00CC520D">
      <w:pPr>
        <w:spacing w:before="80" w:after="60"/>
        <w:jc w:val="center"/>
      </w:pPr>
      <w:r>
        <w:rPr>
          <w:noProof/>
        </w:rPr>
        <w:drawing>
          <wp:inline distT="0" distB="0" distL="0" distR="0" wp14:anchorId="5D069FDF" wp14:editId="6230291E">
            <wp:extent cx="5124450" cy="2733675"/>
            <wp:effectExtent l="0" t="0" r="0" b="0"/>
            <wp:docPr id="1354682034" name="feature_histograms.png" descr="Histograms of the continuous features" title="Histograms of the continuous fea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124450" cy="2733675"/>
                    </a:xfrm>
                    <a:prstGeom prst="rect">
                      <a:avLst/>
                    </a:prstGeom>
                  </pic:spPr>
                </pic:pic>
              </a:graphicData>
            </a:graphic>
          </wp:inline>
        </w:drawing>
      </w:r>
    </w:p>
    <w:p w14:paraId="2DD9DF2F" w14:textId="77777777" w:rsidR="009A739F" w:rsidRDefault="00CC520D">
      <w:pPr>
        <w:spacing w:after="200"/>
        <w:jc w:val="center"/>
      </w:pPr>
      <w:r>
        <w:rPr>
          <w:i/>
          <w:iCs/>
          <w:color w:val="404040"/>
          <w:sz w:val="18"/>
          <w:szCs w:val="18"/>
        </w:rPr>
        <w:t>Figure 2: Histograms of the continuous features</w:t>
      </w:r>
    </w:p>
    <w:p w14:paraId="1A53DBB4" w14:textId="77777777" w:rsidR="009A739F" w:rsidRDefault="00CC520D">
      <w:pPr>
        <w:spacing w:before="80" w:after="60"/>
        <w:jc w:val="center"/>
      </w:pPr>
      <w:r>
        <w:rPr>
          <w:noProof/>
        </w:rPr>
        <w:lastRenderedPageBreak/>
        <w:drawing>
          <wp:inline distT="0" distB="0" distL="0" distR="0" wp14:anchorId="6CA64E72" wp14:editId="431C507E">
            <wp:extent cx="3562350" cy="2971800"/>
            <wp:effectExtent l="0" t="0" r="0" b="0"/>
            <wp:docPr id="95590165" name="image2.png" descr="Feature correlation heatmap" title="Feature correlation heat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562350" cy="2971800"/>
                    </a:xfrm>
                    <a:prstGeom prst="rect">
                      <a:avLst/>
                    </a:prstGeom>
                  </pic:spPr>
                </pic:pic>
              </a:graphicData>
            </a:graphic>
          </wp:inline>
        </w:drawing>
      </w:r>
    </w:p>
    <w:p w14:paraId="1E2042C3" w14:textId="77777777" w:rsidR="009A739F" w:rsidRDefault="00CC520D">
      <w:pPr>
        <w:spacing w:after="200"/>
        <w:jc w:val="center"/>
      </w:pPr>
      <w:r>
        <w:rPr>
          <w:i/>
          <w:iCs/>
          <w:color w:val="404040"/>
          <w:sz w:val="18"/>
          <w:szCs w:val="18"/>
        </w:rPr>
        <w:t>Figure 3: Feature correlation heatmap</w:t>
      </w:r>
    </w:p>
    <w:p w14:paraId="56ADF96C" w14:textId="77777777" w:rsidR="009A739F" w:rsidRDefault="00CC520D">
      <w:pPr>
        <w:spacing w:before="80" w:after="60"/>
        <w:jc w:val="center"/>
      </w:pPr>
      <w:r>
        <w:rPr>
          <w:noProof/>
        </w:rPr>
        <w:drawing>
          <wp:inline distT="0" distB="0" distL="0" distR="0" wp14:anchorId="3048CCF6" wp14:editId="73EBD560">
            <wp:extent cx="4933950" cy="2628900"/>
            <wp:effectExtent l="0" t="0" r="0" b="0"/>
            <wp:docPr id="1527361317" name="feature_by_target_boxplots.png" descr="Continuous features split by target class" title="Continuous features split by target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933950" cy="2628900"/>
                    </a:xfrm>
                    <a:prstGeom prst="rect">
                      <a:avLst/>
                    </a:prstGeom>
                  </pic:spPr>
                </pic:pic>
              </a:graphicData>
            </a:graphic>
          </wp:inline>
        </w:drawing>
      </w:r>
    </w:p>
    <w:p w14:paraId="6B46821E" w14:textId="77777777" w:rsidR="009A739F" w:rsidRDefault="00CC520D">
      <w:pPr>
        <w:spacing w:after="200"/>
        <w:jc w:val="center"/>
      </w:pPr>
      <w:r>
        <w:rPr>
          <w:i/>
          <w:iCs/>
          <w:color w:val="404040"/>
          <w:sz w:val="18"/>
          <w:szCs w:val="18"/>
        </w:rPr>
        <w:t>Figure 4: Continuous features split by target class</w:t>
      </w:r>
    </w:p>
    <w:p w14:paraId="0AFAA998" w14:textId="77777777" w:rsidR="009A739F" w:rsidRDefault="00CC520D">
      <w:pPr>
        <w:pStyle w:val="Heading1"/>
      </w:pPr>
      <w:r>
        <w:t>4. Feature Engineering and Model Development</w:t>
      </w:r>
    </w:p>
    <w:p w14:paraId="4D48E6E3" w14:textId="77777777" w:rsidR="009A739F" w:rsidRDefault="00CC520D">
      <w:pPr>
        <w:pStyle w:val="Heading2"/>
      </w:pPr>
      <w:r>
        <w:t>4.1 Feature Engineering</w:t>
      </w:r>
    </w:p>
    <w:p w14:paraId="00CE74ED" w14:textId="77777777" w:rsidR="009A739F" w:rsidRDefault="00CC520D">
      <w:pPr>
        <w:pStyle w:val="ListParagraph"/>
        <w:numPr>
          <w:ilvl w:val="0"/>
          <w:numId w:val="2"/>
        </w:numPr>
        <w:spacing w:after="60" w:line="264" w:lineRule="auto"/>
      </w:pPr>
      <w:r>
        <w:t>Categorical columns are one-hot encoded (</w:t>
      </w:r>
      <w:proofErr w:type="spellStart"/>
      <w:r>
        <w:t>drop_first</w:t>
      </w:r>
      <w:proofErr w:type="spellEnd"/>
      <w:r>
        <w:t>), giving 20 model features.</w:t>
      </w:r>
    </w:p>
    <w:p w14:paraId="0B684F24" w14:textId="77777777" w:rsidR="009A739F" w:rsidRDefault="00CC520D">
      <w:pPr>
        <w:pStyle w:val="ListParagraph"/>
        <w:numPr>
          <w:ilvl w:val="0"/>
          <w:numId w:val="2"/>
        </w:numPr>
        <w:spacing w:after="60" w:line="264" w:lineRule="auto"/>
      </w:pPr>
      <w:r>
        <w:t xml:space="preserve">Continuous columns (age, </w:t>
      </w:r>
      <w:proofErr w:type="spellStart"/>
      <w:r>
        <w:t>trestbps</w:t>
      </w:r>
      <w:proofErr w:type="spellEnd"/>
      <w:r>
        <w:t xml:space="preserve">, </w:t>
      </w:r>
      <w:proofErr w:type="spellStart"/>
      <w:r>
        <w:t>chol</w:t>
      </w:r>
      <w:proofErr w:type="spellEnd"/>
      <w:r>
        <w:t xml:space="preserve">, </w:t>
      </w:r>
      <w:proofErr w:type="spellStart"/>
      <w:r>
        <w:t>thalach</w:t>
      </w:r>
      <w:proofErr w:type="spellEnd"/>
      <w:r>
        <w:t xml:space="preserve">, </w:t>
      </w:r>
      <w:proofErr w:type="spellStart"/>
      <w:r>
        <w:t>oldpeak</w:t>
      </w:r>
      <w:proofErr w:type="spellEnd"/>
      <w:r>
        <w:t xml:space="preserve">) are standardized with a </w:t>
      </w:r>
      <w:proofErr w:type="spellStart"/>
      <w:r>
        <w:t>StandardScaler</w:t>
      </w:r>
      <w:proofErr w:type="spellEnd"/>
      <w:r>
        <w:t xml:space="preserve"> fitted on the training split only, to avoid data leakage.</w:t>
      </w:r>
    </w:p>
    <w:p w14:paraId="3BB0BD8B" w14:textId="77777777" w:rsidR="009A739F" w:rsidRDefault="00CC520D">
      <w:pPr>
        <w:pStyle w:val="ListParagraph"/>
        <w:numPr>
          <w:ilvl w:val="0"/>
          <w:numId w:val="2"/>
        </w:numPr>
        <w:spacing w:after="60" w:line="264" w:lineRule="auto"/>
      </w:pPr>
      <w:r>
        <w:t>Stratified 80/20 train/test split (242 train / 61 test) that keeps the class ratio.</w:t>
      </w:r>
    </w:p>
    <w:p w14:paraId="06645BF2" w14:textId="77777777" w:rsidR="009A739F" w:rsidRDefault="00CC520D">
      <w:pPr>
        <w:pStyle w:val="Heading2"/>
      </w:pPr>
      <w:r>
        <w:t>4.2 Models and Tuning</w:t>
      </w:r>
    </w:p>
    <w:p w14:paraId="532817FF" w14:textId="77777777" w:rsidR="009A739F" w:rsidRDefault="00CC520D">
      <w:pPr>
        <w:spacing w:after="120" w:line="276" w:lineRule="auto"/>
      </w:pPr>
      <w:r>
        <w:t xml:space="preserve">Two classifiers were trained and tuned with 5-fold stratified </w:t>
      </w:r>
      <w:proofErr w:type="spellStart"/>
      <w:r>
        <w:t>GridSearchCV</w:t>
      </w:r>
      <w:proofErr w:type="spellEnd"/>
      <w:r>
        <w:t>, optimizing ROC-AUC: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760"/>
        <w:gridCol w:w="2600"/>
      </w:tblGrid>
      <w:tr w:rsidR="009A739F" w14:paraId="12B9760E" w14:textId="77777777">
        <w:trPr>
          <w:tblHeader/>
        </w:trPr>
        <w:tc>
          <w:tcPr>
            <w:tcW w:w="2000" w:type="dxa"/>
            <w:tcBorders>
              <w:top w:val="single" w:sz="4" w:space="0" w:color="8EAADB"/>
              <w:left w:val="single" w:sz="4" w:space="0" w:color="8EAADB"/>
              <w:bottom w:val="single" w:sz="4" w:space="0" w:color="8EAADB"/>
              <w:right w:val="single" w:sz="4" w:space="0" w:color="8EAADB"/>
            </w:tcBorders>
            <w:shd w:val="clear" w:color="auto" w:fill="DBE5F1"/>
            <w:tcMar>
              <w:top w:w="50" w:type="dxa"/>
              <w:left w:w="90" w:type="dxa"/>
              <w:bottom w:w="50" w:type="dxa"/>
              <w:right w:w="90" w:type="dxa"/>
            </w:tcMar>
          </w:tcPr>
          <w:p w14:paraId="442D7D9C" w14:textId="77777777" w:rsidR="009A739F" w:rsidRDefault="00CC520D">
            <w:r>
              <w:rPr>
                <w:b/>
                <w:bCs/>
                <w:sz w:val="19"/>
                <w:szCs w:val="19"/>
              </w:rPr>
              <w:lastRenderedPageBreak/>
              <w:t>Model</w:t>
            </w:r>
          </w:p>
        </w:tc>
        <w:tc>
          <w:tcPr>
            <w:tcW w:w="4760" w:type="dxa"/>
            <w:tcBorders>
              <w:top w:val="single" w:sz="4" w:space="0" w:color="8EAADB"/>
              <w:left w:val="single" w:sz="4" w:space="0" w:color="8EAADB"/>
              <w:bottom w:val="single" w:sz="4" w:space="0" w:color="8EAADB"/>
              <w:right w:val="single" w:sz="4" w:space="0" w:color="8EAADB"/>
            </w:tcBorders>
            <w:shd w:val="clear" w:color="auto" w:fill="DBE5F1"/>
            <w:tcMar>
              <w:top w:w="50" w:type="dxa"/>
              <w:left w:w="90" w:type="dxa"/>
              <w:bottom w:w="50" w:type="dxa"/>
              <w:right w:w="90" w:type="dxa"/>
            </w:tcMar>
          </w:tcPr>
          <w:p w14:paraId="203899B3" w14:textId="77777777" w:rsidR="009A739F" w:rsidRDefault="00CC520D">
            <w:r>
              <w:rPr>
                <w:b/>
                <w:bCs/>
                <w:sz w:val="19"/>
                <w:szCs w:val="19"/>
              </w:rPr>
              <w:t>Search grid</w:t>
            </w:r>
          </w:p>
        </w:tc>
        <w:tc>
          <w:tcPr>
            <w:tcW w:w="2600" w:type="dxa"/>
            <w:tcBorders>
              <w:top w:val="single" w:sz="4" w:space="0" w:color="8EAADB"/>
              <w:left w:val="single" w:sz="4" w:space="0" w:color="8EAADB"/>
              <w:bottom w:val="single" w:sz="4" w:space="0" w:color="8EAADB"/>
              <w:right w:val="single" w:sz="4" w:space="0" w:color="8EAADB"/>
            </w:tcBorders>
            <w:shd w:val="clear" w:color="auto" w:fill="DBE5F1"/>
            <w:tcMar>
              <w:top w:w="50" w:type="dxa"/>
              <w:left w:w="90" w:type="dxa"/>
              <w:bottom w:w="50" w:type="dxa"/>
              <w:right w:w="90" w:type="dxa"/>
            </w:tcMar>
          </w:tcPr>
          <w:p w14:paraId="366D1B34" w14:textId="77777777" w:rsidR="009A739F" w:rsidRDefault="00CC520D">
            <w:r>
              <w:rPr>
                <w:b/>
                <w:bCs/>
                <w:sz w:val="19"/>
                <w:szCs w:val="19"/>
              </w:rPr>
              <w:t>Best parameters</w:t>
            </w:r>
          </w:p>
        </w:tc>
      </w:tr>
      <w:tr w:rsidR="009A739F" w14:paraId="31A61BCE" w14:textId="77777777">
        <w:tc>
          <w:tcPr>
            <w:tcW w:w="200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FF2BA98" w14:textId="77777777" w:rsidR="009A739F" w:rsidRDefault="00CC520D">
            <w:r>
              <w:rPr>
                <w:sz w:val="19"/>
                <w:szCs w:val="19"/>
              </w:rPr>
              <w:t>Logistic Regression</w:t>
            </w:r>
          </w:p>
        </w:tc>
        <w:tc>
          <w:tcPr>
            <w:tcW w:w="476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DED4C4F" w14:textId="77777777" w:rsidR="009A739F" w:rsidRDefault="00CC520D">
            <w:r>
              <w:rPr>
                <w:sz w:val="19"/>
                <w:szCs w:val="19"/>
              </w:rPr>
              <w:t xml:space="preserve">C in {0.01, 0.1, 1, 10}, penalty l2, solver </w:t>
            </w:r>
            <w:proofErr w:type="spellStart"/>
            <w:r>
              <w:rPr>
                <w:sz w:val="19"/>
                <w:szCs w:val="19"/>
              </w:rPr>
              <w:t>lbfgs</w:t>
            </w:r>
            <w:proofErr w:type="spellEnd"/>
            <w:r>
              <w:rPr>
                <w:sz w:val="19"/>
                <w:szCs w:val="19"/>
              </w:rPr>
              <w:t xml:space="preserve">, </w:t>
            </w:r>
            <w:proofErr w:type="spellStart"/>
            <w:r>
              <w:rPr>
                <w:sz w:val="19"/>
                <w:szCs w:val="19"/>
              </w:rPr>
              <w:t>class_weight</w:t>
            </w:r>
            <w:proofErr w:type="spellEnd"/>
            <w:r>
              <w:rPr>
                <w:sz w:val="19"/>
                <w:szCs w:val="19"/>
              </w:rPr>
              <w:t xml:space="preserve"> balanced</w:t>
            </w:r>
          </w:p>
        </w:tc>
        <w:tc>
          <w:tcPr>
            <w:tcW w:w="260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3954C8A" w14:textId="77777777" w:rsidR="009A739F" w:rsidRDefault="00CC520D">
            <w:r>
              <w:rPr>
                <w:sz w:val="19"/>
                <w:szCs w:val="19"/>
              </w:rPr>
              <w:t xml:space="preserve">C=10.0, l2, </w:t>
            </w:r>
            <w:proofErr w:type="spellStart"/>
            <w:r>
              <w:rPr>
                <w:sz w:val="19"/>
                <w:szCs w:val="19"/>
              </w:rPr>
              <w:t>lbfgs</w:t>
            </w:r>
            <w:proofErr w:type="spellEnd"/>
          </w:p>
        </w:tc>
      </w:tr>
      <w:tr w:rsidR="009A739F" w14:paraId="029528C4" w14:textId="77777777">
        <w:tc>
          <w:tcPr>
            <w:tcW w:w="2000" w:type="dxa"/>
            <w:tcBorders>
              <w:top w:val="single" w:sz="4" w:space="0" w:color="8EAADB"/>
              <w:left w:val="single" w:sz="4" w:space="0" w:color="8EAADB"/>
              <w:bottom w:val="single" w:sz="4" w:space="0" w:color="8EAADB"/>
              <w:right w:val="single" w:sz="4" w:space="0" w:color="8EAADB"/>
            </w:tcBorders>
            <w:shd w:val="clear" w:color="auto" w:fill="F7F9FC"/>
            <w:tcMar>
              <w:top w:w="50" w:type="dxa"/>
              <w:left w:w="90" w:type="dxa"/>
              <w:bottom w:w="50" w:type="dxa"/>
              <w:right w:w="90" w:type="dxa"/>
            </w:tcMar>
          </w:tcPr>
          <w:p w14:paraId="4C85873A" w14:textId="77777777" w:rsidR="009A739F" w:rsidRDefault="00CC520D">
            <w:r>
              <w:rPr>
                <w:sz w:val="19"/>
                <w:szCs w:val="19"/>
              </w:rPr>
              <w:t>Random Forest</w:t>
            </w:r>
          </w:p>
        </w:tc>
        <w:tc>
          <w:tcPr>
            <w:tcW w:w="4760" w:type="dxa"/>
            <w:tcBorders>
              <w:top w:val="single" w:sz="4" w:space="0" w:color="8EAADB"/>
              <w:left w:val="single" w:sz="4" w:space="0" w:color="8EAADB"/>
              <w:bottom w:val="single" w:sz="4" w:space="0" w:color="8EAADB"/>
              <w:right w:val="single" w:sz="4" w:space="0" w:color="8EAADB"/>
            </w:tcBorders>
            <w:shd w:val="clear" w:color="auto" w:fill="F7F9FC"/>
            <w:tcMar>
              <w:top w:w="50" w:type="dxa"/>
              <w:left w:w="90" w:type="dxa"/>
              <w:bottom w:w="50" w:type="dxa"/>
              <w:right w:w="90" w:type="dxa"/>
            </w:tcMar>
          </w:tcPr>
          <w:p w14:paraId="39A18A4C" w14:textId="77777777" w:rsidR="009A739F" w:rsidRDefault="00CC520D">
            <w:proofErr w:type="spellStart"/>
            <w:r>
              <w:rPr>
                <w:sz w:val="19"/>
                <w:szCs w:val="19"/>
              </w:rPr>
              <w:t>n_estimators</w:t>
            </w:r>
            <w:proofErr w:type="spellEnd"/>
            <w:r>
              <w:rPr>
                <w:sz w:val="19"/>
                <w:szCs w:val="19"/>
              </w:rPr>
              <w:t xml:space="preserve"> {100, 200}, </w:t>
            </w:r>
            <w:proofErr w:type="spellStart"/>
            <w:r>
              <w:rPr>
                <w:sz w:val="19"/>
                <w:szCs w:val="19"/>
              </w:rPr>
              <w:t>max_depth</w:t>
            </w:r>
            <w:proofErr w:type="spellEnd"/>
            <w:r>
              <w:rPr>
                <w:sz w:val="19"/>
                <w:szCs w:val="19"/>
              </w:rPr>
              <w:t xml:space="preserve"> {None, 5, 10}, </w:t>
            </w:r>
            <w:proofErr w:type="spellStart"/>
            <w:r>
              <w:rPr>
                <w:sz w:val="19"/>
                <w:szCs w:val="19"/>
              </w:rPr>
              <w:t>min_samples_leaf</w:t>
            </w:r>
            <w:proofErr w:type="spellEnd"/>
            <w:r>
              <w:rPr>
                <w:sz w:val="19"/>
                <w:szCs w:val="19"/>
              </w:rPr>
              <w:t xml:space="preserve"> {1, 2, 4}, </w:t>
            </w:r>
            <w:proofErr w:type="spellStart"/>
            <w:r>
              <w:rPr>
                <w:sz w:val="19"/>
                <w:szCs w:val="19"/>
              </w:rPr>
              <w:t>class_weight</w:t>
            </w:r>
            <w:proofErr w:type="spellEnd"/>
            <w:r>
              <w:rPr>
                <w:sz w:val="19"/>
                <w:szCs w:val="19"/>
              </w:rPr>
              <w:t xml:space="preserve"> balanced</w:t>
            </w:r>
          </w:p>
        </w:tc>
        <w:tc>
          <w:tcPr>
            <w:tcW w:w="2600" w:type="dxa"/>
            <w:tcBorders>
              <w:top w:val="single" w:sz="4" w:space="0" w:color="8EAADB"/>
              <w:left w:val="single" w:sz="4" w:space="0" w:color="8EAADB"/>
              <w:bottom w:val="single" w:sz="4" w:space="0" w:color="8EAADB"/>
              <w:right w:val="single" w:sz="4" w:space="0" w:color="8EAADB"/>
            </w:tcBorders>
            <w:shd w:val="clear" w:color="auto" w:fill="F7F9FC"/>
            <w:tcMar>
              <w:top w:w="50" w:type="dxa"/>
              <w:left w:w="90" w:type="dxa"/>
              <w:bottom w:w="50" w:type="dxa"/>
              <w:right w:w="90" w:type="dxa"/>
            </w:tcMar>
          </w:tcPr>
          <w:p w14:paraId="0543515E" w14:textId="77777777" w:rsidR="009A739F" w:rsidRDefault="00CC520D">
            <w:proofErr w:type="spellStart"/>
            <w:r>
              <w:rPr>
                <w:sz w:val="19"/>
                <w:szCs w:val="19"/>
              </w:rPr>
              <w:t>n_estimators</w:t>
            </w:r>
            <w:proofErr w:type="spellEnd"/>
            <w:r>
              <w:rPr>
                <w:sz w:val="19"/>
                <w:szCs w:val="19"/>
              </w:rPr>
              <w:t xml:space="preserve">=100, </w:t>
            </w:r>
            <w:proofErr w:type="spellStart"/>
            <w:r>
              <w:rPr>
                <w:sz w:val="19"/>
                <w:szCs w:val="19"/>
              </w:rPr>
              <w:t>max_depth</w:t>
            </w:r>
            <w:proofErr w:type="spellEnd"/>
            <w:r>
              <w:rPr>
                <w:sz w:val="19"/>
                <w:szCs w:val="19"/>
              </w:rPr>
              <w:t xml:space="preserve">=5, </w:t>
            </w:r>
            <w:proofErr w:type="spellStart"/>
            <w:r>
              <w:rPr>
                <w:sz w:val="19"/>
                <w:szCs w:val="19"/>
              </w:rPr>
              <w:t>min_samples_leaf</w:t>
            </w:r>
            <w:proofErr w:type="spellEnd"/>
            <w:r>
              <w:rPr>
                <w:sz w:val="19"/>
                <w:szCs w:val="19"/>
              </w:rPr>
              <w:t>=2</w:t>
            </w:r>
          </w:p>
        </w:tc>
      </w:tr>
    </w:tbl>
    <w:p w14:paraId="2F49A1B9" w14:textId="77777777" w:rsidR="009A739F" w:rsidRDefault="009A739F">
      <w:pPr>
        <w:spacing w:after="80"/>
      </w:pPr>
    </w:p>
    <w:p w14:paraId="36CE0ABB" w14:textId="77777777" w:rsidR="009A739F" w:rsidRDefault="00CC520D">
      <w:pPr>
        <w:spacing w:after="120" w:line="276" w:lineRule="auto"/>
      </w:pPr>
      <w:r>
        <w:t>Each model is evaluated on accuracy, precision, recall, F1 and ROC-AUC on the held-out test set, together with cross-validated ROC-AUC and accuracy on the training set. The final model is the one with the highest test ROC-AUC. For a medical classifier, ranking risk well and limiting false negatives matter most, so recall is checked alongside it.</w:t>
      </w:r>
    </w:p>
    <w:p w14:paraId="197E6E38" w14:textId="77777777" w:rsidR="009A739F" w:rsidRDefault="00CC520D">
      <w:pPr>
        <w:spacing w:before="80" w:after="60"/>
        <w:jc w:val="center"/>
      </w:pPr>
      <w:r>
        <w:rPr>
          <w:noProof/>
        </w:rPr>
        <w:drawing>
          <wp:inline distT="0" distB="0" distL="0" distR="0" wp14:anchorId="3965C62D" wp14:editId="10708165">
            <wp:extent cx="2743200" cy="2190750"/>
            <wp:effectExtent l="0" t="0" r="0" b="0"/>
            <wp:docPr id="336996476" name="logistic_regression_confusion_matrix.png" descr="Selected model (Logistic Regression) on the test set: (a) confusion matrix, (b) ROC curve (AUC = 0.962)" title="logistic_regression_confusion_matri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43200" cy="2190750"/>
                    </a:xfrm>
                    <a:prstGeom prst="rect">
                      <a:avLst/>
                    </a:prstGeom>
                  </pic:spPr>
                </pic:pic>
              </a:graphicData>
            </a:graphic>
          </wp:inline>
        </w:drawing>
      </w:r>
      <w:r>
        <w:t xml:space="preserve">   </w:t>
      </w:r>
      <w:r>
        <w:rPr>
          <w:noProof/>
        </w:rPr>
        <w:drawing>
          <wp:inline distT="0" distB="0" distL="0" distR="0" wp14:anchorId="4720B963" wp14:editId="4D74DF8F">
            <wp:extent cx="2743200" cy="2190750"/>
            <wp:effectExtent l="0" t="0" r="0" b="0"/>
            <wp:docPr id="490992712" name="logistic_regression_roc_curve.png" descr="Selected model (Logistic Regression) on the test set: (a) confusion matrix, (b) ROC curve (AUC = 0.962)" title="logistic_regression_roc_curv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43200" cy="2190750"/>
                    </a:xfrm>
                    <a:prstGeom prst="rect">
                      <a:avLst/>
                    </a:prstGeom>
                  </pic:spPr>
                </pic:pic>
              </a:graphicData>
            </a:graphic>
          </wp:inline>
        </w:drawing>
      </w:r>
    </w:p>
    <w:p w14:paraId="22571C5C" w14:textId="77777777" w:rsidR="009A739F" w:rsidRDefault="00CC520D">
      <w:pPr>
        <w:spacing w:after="200"/>
        <w:jc w:val="center"/>
      </w:pPr>
      <w:r>
        <w:rPr>
          <w:i/>
          <w:iCs/>
          <w:color w:val="404040"/>
          <w:sz w:val="18"/>
          <w:szCs w:val="18"/>
        </w:rPr>
        <w:t>Figure 5: Selected model (Logistic Regression) on the test set: (a) confusion matrix, (b) ROC curve (AUC = 0.962)</w:t>
      </w:r>
    </w:p>
    <w:p w14:paraId="02E7A9E0" w14:textId="77777777" w:rsidR="009A739F" w:rsidRDefault="00CC520D">
      <w:pPr>
        <w:spacing w:after="120" w:line="276" w:lineRule="auto"/>
      </w:pPr>
      <w:r>
        <w:t>On the 61 test patients the selected model misses only 2 disease cases (false negatives) and raises 5 false alarms.</w:t>
      </w:r>
    </w:p>
    <w:p w14:paraId="0C6CAF8C" w14:textId="77777777" w:rsidR="009A739F" w:rsidRDefault="00CC520D">
      <w:pPr>
        <w:pStyle w:val="Heading1"/>
      </w:pPr>
      <w:r>
        <w:t>5. Experiment Tracking Summary</w:t>
      </w:r>
    </w:p>
    <w:p w14:paraId="4097580B" w14:textId="77777777" w:rsidR="009A739F" w:rsidRDefault="00CC520D">
      <w:pPr>
        <w:spacing w:after="120" w:line="276" w:lineRule="auto"/>
      </w:pPr>
      <w:r>
        <w:t xml:space="preserve">All runs are tracked with </w:t>
      </w:r>
      <w:proofErr w:type="spellStart"/>
      <w:r>
        <w:t>MLflow</w:t>
      </w:r>
      <w:proofErr w:type="spellEnd"/>
      <w:r>
        <w:t xml:space="preserve"> (SQLite backend </w:t>
      </w:r>
      <w:proofErr w:type="spellStart"/>
      <w:r>
        <w:t>mlflow.db</w:t>
      </w:r>
      <w:proofErr w:type="spellEnd"/>
      <w:r>
        <w:t xml:space="preserve">, artifacts under </w:t>
      </w:r>
      <w:proofErr w:type="spellStart"/>
      <w:r>
        <w:t>mlruns</w:t>
      </w:r>
      <w:proofErr w:type="spellEnd"/>
      <w:r>
        <w:t xml:space="preserve">/, experiment </w:t>
      </w:r>
      <w:proofErr w:type="spellStart"/>
      <w:r>
        <w:t>heart_disease_classification</w:t>
      </w:r>
      <w:proofErr w:type="spellEnd"/>
      <w:r>
        <w:t>). Each run logs the best hyperparameters, CV and test metrics, the confusion matrix and ROC curve plots, and the trained model (</w:t>
      </w:r>
      <w:proofErr w:type="spellStart"/>
      <w:r>
        <w:t>mlflow.sklearn.log_model</w:t>
      </w:r>
      <w:proofErr w:type="spellEnd"/>
      <w:r>
        <w:t>). A JSON tracking fallback (models/</w:t>
      </w:r>
      <w:proofErr w:type="spellStart"/>
      <w:r>
        <w:t>experiments.json</w:t>
      </w:r>
      <w:proofErr w:type="spellEnd"/>
      <w:r>
        <w:t xml:space="preserve">) is written in parallel, so the pipeline is reproducible even without </w:t>
      </w:r>
      <w:proofErr w:type="spellStart"/>
      <w:r>
        <w:t>MLflow</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1200"/>
        <w:gridCol w:w="1200"/>
        <w:gridCol w:w="1200"/>
        <w:gridCol w:w="1200"/>
        <w:gridCol w:w="1200"/>
        <w:gridCol w:w="1200"/>
      </w:tblGrid>
      <w:tr w:rsidR="009A739F" w14:paraId="3F6809F9" w14:textId="77777777">
        <w:trPr>
          <w:tblHeader/>
        </w:trPr>
        <w:tc>
          <w:tcPr>
            <w:tcW w:w="2160" w:type="dxa"/>
            <w:tcBorders>
              <w:top w:val="single" w:sz="4" w:space="0" w:color="8EAADB"/>
              <w:left w:val="single" w:sz="4" w:space="0" w:color="8EAADB"/>
              <w:bottom w:val="single" w:sz="4" w:space="0" w:color="8EAADB"/>
              <w:right w:val="single" w:sz="4" w:space="0" w:color="8EAADB"/>
            </w:tcBorders>
            <w:shd w:val="clear" w:color="auto" w:fill="DBE5F1"/>
            <w:tcMar>
              <w:top w:w="50" w:type="dxa"/>
              <w:left w:w="90" w:type="dxa"/>
              <w:bottom w:w="50" w:type="dxa"/>
              <w:right w:w="90" w:type="dxa"/>
            </w:tcMar>
          </w:tcPr>
          <w:p w14:paraId="091961BA" w14:textId="77777777" w:rsidR="009A739F" w:rsidRDefault="00CC520D">
            <w:r>
              <w:rPr>
                <w:b/>
                <w:bCs/>
                <w:sz w:val="19"/>
                <w:szCs w:val="19"/>
              </w:rPr>
              <w:t>Model</w:t>
            </w:r>
          </w:p>
        </w:tc>
        <w:tc>
          <w:tcPr>
            <w:tcW w:w="1200" w:type="dxa"/>
            <w:tcBorders>
              <w:top w:val="single" w:sz="4" w:space="0" w:color="8EAADB"/>
              <w:left w:val="single" w:sz="4" w:space="0" w:color="8EAADB"/>
              <w:bottom w:val="single" w:sz="4" w:space="0" w:color="8EAADB"/>
              <w:right w:val="single" w:sz="4" w:space="0" w:color="8EAADB"/>
            </w:tcBorders>
            <w:shd w:val="clear" w:color="auto" w:fill="DBE5F1"/>
            <w:tcMar>
              <w:top w:w="50" w:type="dxa"/>
              <w:left w:w="90" w:type="dxa"/>
              <w:bottom w:w="50" w:type="dxa"/>
              <w:right w:w="90" w:type="dxa"/>
            </w:tcMar>
          </w:tcPr>
          <w:p w14:paraId="2DC6C88E" w14:textId="77777777" w:rsidR="009A739F" w:rsidRDefault="00CC520D">
            <w:r>
              <w:rPr>
                <w:b/>
                <w:bCs/>
                <w:sz w:val="19"/>
                <w:szCs w:val="19"/>
              </w:rPr>
              <w:t>CV ROC-AUC</w:t>
            </w:r>
          </w:p>
        </w:tc>
        <w:tc>
          <w:tcPr>
            <w:tcW w:w="1200" w:type="dxa"/>
            <w:tcBorders>
              <w:top w:val="single" w:sz="4" w:space="0" w:color="8EAADB"/>
              <w:left w:val="single" w:sz="4" w:space="0" w:color="8EAADB"/>
              <w:bottom w:val="single" w:sz="4" w:space="0" w:color="8EAADB"/>
              <w:right w:val="single" w:sz="4" w:space="0" w:color="8EAADB"/>
            </w:tcBorders>
            <w:shd w:val="clear" w:color="auto" w:fill="DBE5F1"/>
            <w:tcMar>
              <w:top w:w="50" w:type="dxa"/>
              <w:left w:w="90" w:type="dxa"/>
              <w:bottom w:w="50" w:type="dxa"/>
              <w:right w:w="90" w:type="dxa"/>
            </w:tcMar>
          </w:tcPr>
          <w:p w14:paraId="3E08BAF7" w14:textId="77777777" w:rsidR="009A739F" w:rsidRDefault="00CC520D">
            <w:r>
              <w:rPr>
                <w:b/>
                <w:bCs/>
                <w:sz w:val="19"/>
                <w:szCs w:val="19"/>
              </w:rPr>
              <w:t>Accuracy</w:t>
            </w:r>
          </w:p>
        </w:tc>
        <w:tc>
          <w:tcPr>
            <w:tcW w:w="1200" w:type="dxa"/>
            <w:tcBorders>
              <w:top w:val="single" w:sz="4" w:space="0" w:color="8EAADB"/>
              <w:left w:val="single" w:sz="4" w:space="0" w:color="8EAADB"/>
              <w:bottom w:val="single" w:sz="4" w:space="0" w:color="8EAADB"/>
              <w:right w:val="single" w:sz="4" w:space="0" w:color="8EAADB"/>
            </w:tcBorders>
            <w:shd w:val="clear" w:color="auto" w:fill="DBE5F1"/>
            <w:tcMar>
              <w:top w:w="50" w:type="dxa"/>
              <w:left w:w="90" w:type="dxa"/>
              <w:bottom w:w="50" w:type="dxa"/>
              <w:right w:w="90" w:type="dxa"/>
            </w:tcMar>
          </w:tcPr>
          <w:p w14:paraId="6FF9653A" w14:textId="77777777" w:rsidR="009A739F" w:rsidRDefault="00CC520D">
            <w:r>
              <w:rPr>
                <w:b/>
                <w:bCs/>
                <w:sz w:val="19"/>
                <w:szCs w:val="19"/>
              </w:rPr>
              <w:t>Precision</w:t>
            </w:r>
          </w:p>
        </w:tc>
        <w:tc>
          <w:tcPr>
            <w:tcW w:w="1200" w:type="dxa"/>
            <w:tcBorders>
              <w:top w:val="single" w:sz="4" w:space="0" w:color="8EAADB"/>
              <w:left w:val="single" w:sz="4" w:space="0" w:color="8EAADB"/>
              <w:bottom w:val="single" w:sz="4" w:space="0" w:color="8EAADB"/>
              <w:right w:val="single" w:sz="4" w:space="0" w:color="8EAADB"/>
            </w:tcBorders>
            <w:shd w:val="clear" w:color="auto" w:fill="DBE5F1"/>
            <w:tcMar>
              <w:top w:w="50" w:type="dxa"/>
              <w:left w:w="90" w:type="dxa"/>
              <w:bottom w:w="50" w:type="dxa"/>
              <w:right w:w="90" w:type="dxa"/>
            </w:tcMar>
          </w:tcPr>
          <w:p w14:paraId="4DAD578F" w14:textId="77777777" w:rsidR="009A739F" w:rsidRDefault="00CC520D">
            <w:r>
              <w:rPr>
                <w:b/>
                <w:bCs/>
                <w:sz w:val="19"/>
                <w:szCs w:val="19"/>
              </w:rPr>
              <w:t>Recall</w:t>
            </w:r>
          </w:p>
        </w:tc>
        <w:tc>
          <w:tcPr>
            <w:tcW w:w="1200" w:type="dxa"/>
            <w:tcBorders>
              <w:top w:val="single" w:sz="4" w:space="0" w:color="8EAADB"/>
              <w:left w:val="single" w:sz="4" w:space="0" w:color="8EAADB"/>
              <w:bottom w:val="single" w:sz="4" w:space="0" w:color="8EAADB"/>
              <w:right w:val="single" w:sz="4" w:space="0" w:color="8EAADB"/>
            </w:tcBorders>
            <w:shd w:val="clear" w:color="auto" w:fill="DBE5F1"/>
            <w:tcMar>
              <w:top w:w="50" w:type="dxa"/>
              <w:left w:w="90" w:type="dxa"/>
              <w:bottom w:w="50" w:type="dxa"/>
              <w:right w:w="90" w:type="dxa"/>
            </w:tcMar>
          </w:tcPr>
          <w:p w14:paraId="0E04DB99" w14:textId="77777777" w:rsidR="009A739F" w:rsidRDefault="00CC520D">
            <w:r>
              <w:rPr>
                <w:b/>
                <w:bCs/>
                <w:sz w:val="19"/>
                <w:szCs w:val="19"/>
              </w:rPr>
              <w:t>F1</w:t>
            </w:r>
          </w:p>
        </w:tc>
        <w:tc>
          <w:tcPr>
            <w:tcW w:w="1200" w:type="dxa"/>
            <w:tcBorders>
              <w:top w:val="single" w:sz="4" w:space="0" w:color="8EAADB"/>
              <w:left w:val="single" w:sz="4" w:space="0" w:color="8EAADB"/>
              <w:bottom w:val="single" w:sz="4" w:space="0" w:color="8EAADB"/>
              <w:right w:val="single" w:sz="4" w:space="0" w:color="8EAADB"/>
            </w:tcBorders>
            <w:shd w:val="clear" w:color="auto" w:fill="DBE5F1"/>
            <w:tcMar>
              <w:top w:w="50" w:type="dxa"/>
              <w:left w:w="90" w:type="dxa"/>
              <w:bottom w:w="50" w:type="dxa"/>
              <w:right w:w="90" w:type="dxa"/>
            </w:tcMar>
          </w:tcPr>
          <w:p w14:paraId="6B693D78" w14:textId="77777777" w:rsidR="009A739F" w:rsidRDefault="00CC520D">
            <w:r>
              <w:rPr>
                <w:b/>
                <w:bCs/>
                <w:sz w:val="19"/>
                <w:szCs w:val="19"/>
              </w:rPr>
              <w:t>Test ROC-AUC</w:t>
            </w:r>
          </w:p>
        </w:tc>
      </w:tr>
      <w:tr w:rsidR="009A739F" w14:paraId="65A85A05" w14:textId="77777777">
        <w:tc>
          <w:tcPr>
            <w:tcW w:w="216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5536628" w14:textId="77777777" w:rsidR="009A739F" w:rsidRDefault="00CC520D">
            <w:r>
              <w:rPr>
                <w:sz w:val="19"/>
                <w:szCs w:val="19"/>
              </w:rPr>
              <w:t>Logistic Regression</w:t>
            </w:r>
          </w:p>
        </w:tc>
        <w:tc>
          <w:tcPr>
            <w:tcW w:w="120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B82D80F" w14:textId="77777777" w:rsidR="009A739F" w:rsidRDefault="00CC520D">
            <w:r>
              <w:rPr>
                <w:sz w:val="19"/>
                <w:szCs w:val="19"/>
              </w:rPr>
              <w:t>0.9022</w:t>
            </w:r>
          </w:p>
        </w:tc>
        <w:tc>
          <w:tcPr>
            <w:tcW w:w="120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5A794E3" w14:textId="77777777" w:rsidR="009A739F" w:rsidRDefault="00CC520D">
            <w:r>
              <w:rPr>
                <w:sz w:val="19"/>
                <w:szCs w:val="19"/>
              </w:rPr>
              <w:t>0.8852</w:t>
            </w:r>
          </w:p>
        </w:tc>
        <w:tc>
          <w:tcPr>
            <w:tcW w:w="120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9078F59" w14:textId="77777777" w:rsidR="009A739F" w:rsidRDefault="00CC520D">
            <w:r>
              <w:rPr>
                <w:sz w:val="19"/>
                <w:szCs w:val="19"/>
              </w:rPr>
              <w:t>0.8387</w:t>
            </w:r>
          </w:p>
        </w:tc>
        <w:tc>
          <w:tcPr>
            <w:tcW w:w="120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2131CBB" w14:textId="77777777" w:rsidR="009A739F" w:rsidRDefault="00CC520D">
            <w:r>
              <w:rPr>
                <w:sz w:val="19"/>
                <w:szCs w:val="19"/>
              </w:rPr>
              <w:t>0.9286</w:t>
            </w:r>
          </w:p>
        </w:tc>
        <w:tc>
          <w:tcPr>
            <w:tcW w:w="120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241EBC7" w14:textId="77777777" w:rsidR="009A739F" w:rsidRDefault="00CC520D">
            <w:r>
              <w:rPr>
                <w:sz w:val="19"/>
                <w:szCs w:val="19"/>
              </w:rPr>
              <w:t>0.8814</w:t>
            </w:r>
          </w:p>
        </w:tc>
        <w:tc>
          <w:tcPr>
            <w:tcW w:w="120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5FF13D3" w14:textId="77777777" w:rsidR="009A739F" w:rsidRDefault="00CC520D">
            <w:r>
              <w:rPr>
                <w:sz w:val="19"/>
                <w:szCs w:val="19"/>
              </w:rPr>
              <w:t>0.9621</w:t>
            </w:r>
          </w:p>
        </w:tc>
      </w:tr>
      <w:tr w:rsidR="009A739F" w14:paraId="5E180550" w14:textId="77777777">
        <w:tc>
          <w:tcPr>
            <w:tcW w:w="2160" w:type="dxa"/>
            <w:tcBorders>
              <w:top w:val="single" w:sz="4" w:space="0" w:color="8EAADB"/>
              <w:left w:val="single" w:sz="4" w:space="0" w:color="8EAADB"/>
              <w:bottom w:val="single" w:sz="4" w:space="0" w:color="8EAADB"/>
              <w:right w:val="single" w:sz="4" w:space="0" w:color="8EAADB"/>
            </w:tcBorders>
            <w:shd w:val="clear" w:color="auto" w:fill="F7F9FC"/>
            <w:tcMar>
              <w:top w:w="50" w:type="dxa"/>
              <w:left w:w="90" w:type="dxa"/>
              <w:bottom w:w="50" w:type="dxa"/>
              <w:right w:w="90" w:type="dxa"/>
            </w:tcMar>
          </w:tcPr>
          <w:p w14:paraId="06925FE4" w14:textId="77777777" w:rsidR="009A739F" w:rsidRDefault="00CC520D">
            <w:r>
              <w:rPr>
                <w:sz w:val="19"/>
                <w:szCs w:val="19"/>
              </w:rPr>
              <w:t>Random Forest</w:t>
            </w:r>
          </w:p>
        </w:tc>
        <w:tc>
          <w:tcPr>
            <w:tcW w:w="1200" w:type="dxa"/>
            <w:tcBorders>
              <w:top w:val="single" w:sz="4" w:space="0" w:color="8EAADB"/>
              <w:left w:val="single" w:sz="4" w:space="0" w:color="8EAADB"/>
              <w:bottom w:val="single" w:sz="4" w:space="0" w:color="8EAADB"/>
              <w:right w:val="single" w:sz="4" w:space="0" w:color="8EAADB"/>
            </w:tcBorders>
            <w:shd w:val="clear" w:color="auto" w:fill="F7F9FC"/>
            <w:tcMar>
              <w:top w:w="50" w:type="dxa"/>
              <w:left w:w="90" w:type="dxa"/>
              <w:bottom w:w="50" w:type="dxa"/>
              <w:right w:w="90" w:type="dxa"/>
            </w:tcMar>
          </w:tcPr>
          <w:p w14:paraId="38755AC9" w14:textId="77777777" w:rsidR="009A739F" w:rsidRDefault="00CC520D">
            <w:r>
              <w:rPr>
                <w:sz w:val="19"/>
                <w:szCs w:val="19"/>
              </w:rPr>
              <w:t>0.8882</w:t>
            </w:r>
          </w:p>
        </w:tc>
        <w:tc>
          <w:tcPr>
            <w:tcW w:w="1200" w:type="dxa"/>
            <w:tcBorders>
              <w:top w:val="single" w:sz="4" w:space="0" w:color="8EAADB"/>
              <w:left w:val="single" w:sz="4" w:space="0" w:color="8EAADB"/>
              <w:bottom w:val="single" w:sz="4" w:space="0" w:color="8EAADB"/>
              <w:right w:val="single" w:sz="4" w:space="0" w:color="8EAADB"/>
            </w:tcBorders>
            <w:shd w:val="clear" w:color="auto" w:fill="F7F9FC"/>
            <w:tcMar>
              <w:top w:w="50" w:type="dxa"/>
              <w:left w:w="90" w:type="dxa"/>
              <w:bottom w:w="50" w:type="dxa"/>
              <w:right w:w="90" w:type="dxa"/>
            </w:tcMar>
          </w:tcPr>
          <w:p w14:paraId="0928AA43" w14:textId="77777777" w:rsidR="009A739F" w:rsidRDefault="00CC520D">
            <w:r>
              <w:rPr>
                <w:sz w:val="19"/>
                <w:szCs w:val="19"/>
              </w:rPr>
              <w:t>0.9016</w:t>
            </w:r>
          </w:p>
        </w:tc>
        <w:tc>
          <w:tcPr>
            <w:tcW w:w="1200" w:type="dxa"/>
            <w:tcBorders>
              <w:top w:val="single" w:sz="4" w:space="0" w:color="8EAADB"/>
              <w:left w:val="single" w:sz="4" w:space="0" w:color="8EAADB"/>
              <w:bottom w:val="single" w:sz="4" w:space="0" w:color="8EAADB"/>
              <w:right w:val="single" w:sz="4" w:space="0" w:color="8EAADB"/>
            </w:tcBorders>
            <w:shd w:val="clear" w:color="auto" w:fill="F7F9FC"/>
            <w:tcMar>
              <w:top w:w="50" w:type="dxa"/>
              <w:left w:w="90" w:type="dxa"/>
              <w:bottom w:w="50" w:type="dxa"/>
              <w:right w:w="90" w:type="dxa"/>
            </w:tcMar>
          </w:tcPr>
          <w:p w14:paraId="78188CA0" w14:textId="77777777" w:rsidR="009A739F" w:rsidRDefault="00CC520D">
            <w:r>
              <w:rPr>
                <w:sz w:val="19"/>
                <w:szCs w:val="19"/>
              </w:rPr>
              <w:t>0.8438</w:t>
            </w:r>
          </w:p>
        </w:tc>
        <w:tc>
          <w:tcPr>
            <w:tcW w:w="1200" w:type="dxa"/>
            <w:tcBorders>
              <w:top w:val="single" w:sz="4" w:space="0" w:color="8EAADB"/>
              <w:left w:val="single" w:sz="4" w:space="0" w:color="8EAADB"/>
              <w:bottom w:val="single" w:sz="4" w:space="0" w:color="8EAADB"/>
              <w:right w:val="single" w:sz="4" w:space="0" w:color="8EAADB"/>
            </w:tcBorders>
            <w:shd w:val="clear" w:color="auto" w:fill="F7F9FC"/>
            <w:tcMar>
              <w:top w:w="50" w:type="dxa"/>
              <w:left w:w="90" w:type="dxa"/>
              <w:bottom w:w="50" w:type="dxa"/>
              <w:right w:w="90" w:type="dxa"/>
            </w:tcMar>
          </w:tcPr>
          <w:p w14:paraId="60D7D07B" w14:textId="77777777" w:rsidR="009A739F" w:rsidRDefault="00CC520D">
            <w:r>
              <w:rPr>
                <w:sz w:val="19"/>
                <w:szCs w:val="19"/>
              </w:rPr>
              <w:t>0.9643</w:t>
            </w:r>
          </w:p>
        </w:tc>
        <w:tc>
          <w:tcPr>
            <w:tcW w:w="1200" w:type="dxa"/>
            <w:tcBorders>
              <w:top w:val="single" w:sz="4" w:space="0" w:color="8EAADB"/>
              <w:left w:val="single" w:sz="4" w:space="0" w:color="8EAADB"/>
              <w:bottom w:val="single" w:sz="4" w:space="0" w:color="8EAADB"/>
              <w:right w:val="single" w:sz="4" w:space="0" w:color="8EAADB"/>
            </w:tcBorders>
            <w:shd w:val="clear" w:color="auto" w:fill="F7F9FC"/>
            <w:tcMar>
              <w:top w:w="50" w:type="dxa"/>
              <w:left w:w="90" w:type="dxa"/>
              <w:bottom w:w="50" w:type="dxa"/>
              <w:right w:w="90" w:type="dxa"/>
            </w:tcMar>
          </w:tcPr>
          <w:p w14:paraId="5265F059" w14:textId="77777777" w:rsidR="009A739F" w:rsidRDefault="00CC520D">
            <w:r>
              <w:rPr>
                <w:sz w:val="19"/>
                <w:szCs w:val="19"/>
              </w:rPr>
              <w:t>0.9000</w:t>
            </w:r>
          </w:p>
        </w:tc>
        <w:tc>
          <w:tcPr>
            <w:tcW w:w="1200" w:type="dxa"/>
            <w:tcBorders>
              <w:top w:val="single" w:sz="4" w:space="0" w:color="8EAADB"/>
              <w:left w:val="single" w:sz="4" w:space="0" w:color="8EAADB"/>
              <w:bottom w:val="single" w:sz="4" w:space="0" w:color="8EAADB"/>
              <w:right w:val="single" w:sz="4" w:space="0" w:color="8EAADB"/>
            </w:tcBorders>
            <w:shd w:val="clear" w:color="auto" w:fill="F7F9FC"/>
            <w:tcMar>
              <w:top w:w="50" w:type="dxa"/>
              <w:left w:w="90" w:type="dxa"/>
              <w:bottom w:w="50" w:type="dxa"/>
              <w:right w:w="90" w:type="dxa"/>
            </w:tcMar>
          </w:tcPr>
          <w:p w14:paraId="2BC2753A" w14:textId="77777777" w:rsidR="009A739F" w:rsidRDefault="00CC520D">
            <w:r>
              <w:rPr>
                <w:sz w:val="19"/>
                <w:szCs w:val="19"/>
              </w:rPr>
              <w:t>0.9502</w:t>
            </w:r>
          </w:p>
        </w:tc>
      </w:tr>
    </w:tbl>
    <w:p w14:paraId="5A90C6B2" w14:textId="77777777" w:rsidR="009A739F" w:rsidRDefault="009A739F">
      <w:pPr>
        <w:spacing w:after="80"/>
      </w:pPr>
    </w:p>
    <w:p w14:paraId="7F23856F" w14:textId="77777777" w:rsidR="009A739F" w:rsidRDefault="00CC520D">
      <w:pPr>
        <w:spacing w:after="120" w:line="276" w:lineRule="auto"/>
      </w:pPr>
      <w:r>
        <w:rPr>
          <w:b/>
          <w:bCs/>
        </w:rPr>
        <w:t xml:space="preserve">Selected model: Logistic Regression (C=10.0, L2) with test ROC-AUC 0.9621 and recall 0.9286. </w:t>
      </w:r>
      <w:r>
        <w:t xml:space="preserve">Random Forest scores slightly higher on accuracy and recall on this small 61-patient test set, but Logistic Regression ranks risk better: it has the higher ROC-AUC both on the test set and in </w:t>
      </w:r>
      <w:r>
        <w:lastRenderedPageBreak/>
        <w:t>5-fold cross-validation (0.9022 vs 0.8882), which makes it the more reliable choice. It is also the simpler and more explainable of the two models.</w:t>
      </w:r>
    </w:p>
    <w:p w14:paraId="10C2ED50" w14:textId="77777777" w:rsidR="009A739F" w:rsidRDefault="00CC520D">
      <w:pPr>
        <w:spacing w:after="120" w:line="276" w:lineRule="auto"/>
      </w:pPr>
      <w:r>
        <w:t xml:space="preserve">To open the tracking UI: </w:t>
      </w:r>
      <w:proofErr w:type="spellStart"/>
      <w:r>
        <w:t>mlflow</w:t>
      </w:r>
      <w:proofErr w:type="spellEnd"/>
      <w:r>
        <w:t xml:space="preserve"> </w:t>
      </w:r>
      <w:proofErr w:type="spellStart"/>
      <w:r>
        <w:t>ui</w:t>
      </w:r>
      <w:proofErr w:type="spellEnd"/>
      <w:r>
        <w:t xml:space="preserve"> --backend-store-</w:t>
      </w:r>
      <w:proofErr w:type="spellStart"/>
      <w:r>
        <w:t>uri</w:t>
      </w:r>
      <w:proofErr w:type="spellEnd"/>
      <w:r>
        <w:t xml:space="preserve"> sqlite:///mlflow.db, then browse to http://localhost:5000.</w:t>
      </w:r>
    </w:p>
    <w:p w14:paraId="2116BE73" w14:textId="77777777" w:rsidR="009A739F" w:rsidRDefault="00CC520D">
      <w:pPr>
        <w:spacing w:before="80" w:after="60"/>
        <w:jc w:val="center"/>
      </w:pPr>
      <w:r>
        <w:rPr>
          <w:noProof/>
        </w:rPr>
        <w:drawing>
          <wp:inline distT="0" distB="0" distL="0" distR="0" wp14:anchorId="17B14D90" wp14:editId="07F95446">
            <wp:extent cx="5124450" cy="2752725"/>
            <wp:effectExtent l="0" t="0" r="0" b="0"/>
            <wp:docPr id="630127059" name="01_mlflow_compare_runs.png" descr="MLflow UI - comparing the logistic_regression and random_forest runs of the heart_disease_classification experiment" title="MLflow UI - comparing the logistic_regression and random_forest runs of the heart_disease_classification experi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124450" cy="2752725"/>
                    </a:xfrm>
                    <a:prstGeom prst="rect">
                      <a:avLst/>
                    </a:prstGeom>
                  </pic:spPr>
                </pic:pic>
              </a:graphicData>
            </a:graphic>
          </wp:inline>
        </w:drawing>
      </w:r>
    </w:p>
    <w:p w14:paraId="009517F3" w14:textId="77777777" w:rsidR="009A739F" w:rsidRDefault="00CC520D">
      <w:pPr>
        <w:spacing w:after="200"/>
        <w:jc w:val="center"/>
      </w:pPr>
      <w:r>
        <w:rPr>
          <w:i/>
          <w:iCs/>
          <w:color w:val="404040"/>
          <w:sz w:val="18"/>
          <w:szCs w:val="18"/>
        </w:rPr>
        <w:t xml:space="preserve">Figure 6: </w:t>
      </w:r>
      <w:proofErr w:type="spellStart"/>
      <w:r>
        <w:rPr>
          <w:i/>
          <w:iCs/>
          <w:color w:val="404040"/>
          <w:sz w:val="18"/>
          <w:szCs w:val="18"/>
        </w:rPr>
        <w:t>MLflow</w:t>
      </w:r>
      <w:proofErr w:type="spellEnd"/>
      <w:r>
        <w:rPr>
          <w:i/>
          <w:iCs/>
          <w:color w:val="404040"/>
          <w:sz w:val="18"/>
          <w:szCs w:val="18"/>
        </w:rPr>
        <w:t xml:space="preserve"> UI - comparing the </w:t>
      </w:r>
      <w:proofErr w:type="spellStart"/>
      <w:r>
        <w:rPr>
          <w:i/>
          <w:iCs/>
          <w:color w:val="404040"/>
          <w:sz w:val="18"/>
          <w:szCs w:val="18"/>
        </w:rPr>
        <w:t>logistic_regression</w:t>
      </w:r>
      <w:proofErr w:type="spellEnd"/>
      <w:r>
        <w:rPr>
          <w:i/>
          <w:iCs/>
          <w:color w:val="404040"/>
          <w:sz w:val="18"/>
          <w:szCs w:val="18"/>
        </w:rPr>
        <w:t xml:space="preserve"> and </w:t>
      </w:r>
      <w:proofErr w:type="spellStart"/>
      <w:r>
        <w:rPr>
          <w:i/>
          <w:iCs/>
          <w:color w:val="404040"/>
          <w:sz w:val="18"/>
          <w:szCs w:val="18"/>
        </w:rPr>
        <w:t>random_forest</w:t>
      </w:r>
      <w:proofErr w:type="spellEnd"/>
      <w:r>
        <w:rPr>
          <w:i/>
          <w:iCs/>
          <w:color w:val="404040"/>
          <w:sz w:val="18"/>
          <w:szCs w:val="18"/>
        </w:rPr>
        <w:t xml:space="preserve"> runs of the </w:t>
      </w:r>
      <w:proofErr w:type="spellStart"/>
      <w:r>
        <w:rPr>
          <w:i/>
          <w:iCs/>
          <w:color w:val="404040"/>
          <w:sz w:val="18"/>
          <w:szCs w:val="18"/>
        </w:rPr>
        <w:t>heart_disease_classification</w:t>
      </w:r>
      <w:proofErr w:type="spellEnd"/>
      <w:r>
        <w:rPr>
          <w:i/>
          <w:iCs/>
          <w:color w:val="404040"/>
          <w:sz w:val="18"/>
          <w:szCs w:val="18"/>
        </w:rPr>
        <w:t xml:space="preserve"> experiment</w:t>
      </w:r>
    </w:p>
    <w:p w14:paraId="72C47468" w14:textId="77777777" w:rsidR="009A739F" w:rsidRDefault="00CC520D">
      <w:pPr>
        <w:spacing w:before="80" w:after="60"/>
        <w:jc w:val="center"/>
      </w:pPr>
      <w:r>
        <w:rPr>
          <w:noProof/>
        </w:rPr>
        <w:drawing>
          <wp:inline distT="0" distB="0" distL="0" distR="0" wp14:anchorId="0322B56F" wp14:editId="6597190C">
            <wp:extent cx="5124450" cy="2657475"/>
            <wp:effectExtent l="0" t="0" r="0" b="0"/>
            <wp:docPr id="2000834706" name="01b_mlflow_run_details.png" descr="MLflow run details for the two runs (run IDs, start/end time, duration, parameters)" title="MLflow run details for the two runs (run IDs, start/end time, duration, parame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124450" cy="2657475"/>
                    </a:xfrm>
                    <a:prstGeom prst="rect">
                      <a:avLst/>
                    </a:prstGeom>
                  </pic:spPr>
                </pic:pic>
              </a:graphicData>
            </a:graphic>
          </wp:inline>
        </w:drawing>
      </w:r>
    </w:p>
    <w:p w14:paraId="75B29D49" w14:textId="77777777" w:rsidR="009A739F" w:rsidRDefault="00CC520D">
      <w:pPr>
        <w:spacing w:after="200"/>
        <w:jc w:val="center"/>
      </w:pPr>
      <w:r>
        <w:rPr>
          <w:i/>
          <w:iCs/>
          <w:color w:val="404040"/>
          <w:sz w:val="18"/>
          <w:szCs w:val="18"/>
        </w:rPr>
        <w:t xml:space="preserve">Figure 7: </w:t>
      </w:r>
      <w:proofErr w:type="spellStart"/>
      <w:r>
        <w:rPr>
          <w:i/>
          <w:iCs/>
          <w:color w:val="404040"/>
          <w:sz w:val="18"/>
          <w:szCs w:val="18"/>
        </w:rPr>
        <w:t>MLflow</w:t>
      </w:r>
      <w:proofErr w:type="spellEnd"/>
      <w:r>
        <w:rPr>
          <w:i/>
          <w:iCs/>
          <w:color w:val="404040"/>
          <w:sz w:val="18"/>
          <w:szCs w:val="18"/>
        </w:rPr>
        <w:t xml:space="preserve"> run details for the two runs (run IDs, start/end time, duration, parameters)</w:t>
      </w:r>
    </w:p>
    <w:p w14:paraId="6048E74A" w14:textId="77777777" w:rsidR="009A739F" w:rsidRDefault="00CC520D">
      <w:pPr>
        <w:pStyle w:val="Heading1"/>
      </w:pPr>
      <w:r>
        <w:t>6. Model Packaging and Reproducibility</w:t>
      </w:r>
    </w:p>
    <w:p w14:paraId="67DDDFC4" w14:textId="77777777" w:rsidR="009A739F" w:rsidRDefault="00CC520D">
      <w:pPr>
        <w:pStyle w:val="ListParagraph"/>
        <w:numPr>
          <w:ilvl w:val="0"/>
          <w:numId w:val="2"/>
        </w:numPr>
        <w:spacing w:after="60" w:line="264" w:lineRule="auto"/>
      </w:pPr>
      <w:r>
        <w:rPr>
          <w:b/>
          <w:bCs/>
        </w:rPr>
        <w:t xml:space="preserve">Single pipeline artifact: </w:t>
      </w:r>
      <w:r>
        <w:t>src/packaging/package_model.py rebuilds the winning estimator with its best parameters and wraps it with a custom preprocessing transformer (</w:t>
      </w:r>
      <w:proofErr w:type="spellStart"/>
      <w:r>
        <w:t>src</w:t>
      </w:r>
      <w:proofErr w:type="spellEnd"/>
      <w:r>
        <w:t xml:space="preserve">/packaging/preprocessing.py) in one scikit-learn Pipeline, saved as </w:t>
      </w:r>
      <w:r>
        <w:lastRenderedPageBreak/>
        <w:t>models/</w:t>
      </w:r>
      <w:proofErr w:type="spellStart"/>
      <w:r>
        <w:t>heart_disease_pipeline.pkl</w:t>
      </w:r>
      <w:proofErr w:type="spellEnd"/>
      <w:r>
        <w:t>. The API therefore receives raw patient JSON and transforms it exactly as in training.</w:t>
      </w:r>
    </w:p>
    <w:p w14:paraId="45DE52E5" w14:textId="77777777" w:rsidR="009A739F" w:rsidRDefault="00CC520D">
      <w:pPr>
        <w:pStyle w:val="ListParagraph"/>
        <w:numPr>
          <w:ilvl w:val="0"/>
          <w:numId w:val="2"/>
        </w:numPr>
        <w:spacing w:after="60" w:line="264" w:lineRule="auto"/>
      </w:pPr>
      <w:r>
        <w:rPr>
          <w:b/>
          <w:bCs/>
        </w:rPr>
        <w:t xml:space="preserve">Model card: </w:t>
      </w:r>
      <w:r>
        <w:t>models/</w:t>
      </w:r>
      <w:proofErr w:type="spellStart"/>
      <w:r>
        <w:t>model_card.json</w:t>
      </w:r>
      <w:proofErr w:type="spellEnd"/>
      <w:r>
        <w:t xml:space="preserve"> records the model type, hyperparameters, test metrics, expected input columns, label mapping and a sample input.</w:t>
      </w:r>
    </w:p>
    <w:p w14:paraId="7D1EFC38" w14:textId="77777777" w:rsidR="009A739F" w:rsidRDefault="00CC520D">
      <w:pPr>
        <w:pStyle w:val="ListParagraph"/>
        <w:numPr>
          <w:ilvl w:val="0"/>
          <w:numId w:val="2"/>
        </w:numPr>
        <w:spacing w:after="60" w:line="264" w:lineRule="auto"/>
      </w:pPr>
      <w:r>
        <w:rPr>
          <w:b/>
          <w:bCs/>
        </w:rPr>
        <w:t xml:space="preserve">Pinned environment: </w:t>
      </w:r>
      <w:r>
        <w:t>requirements.txt lists every dependency, with scikit-learn pinned to 1.9.1 so the pickle always loads under the version that trained it. The serving image uses a smaller docker/requirements-serving.txt.</w:t>
      </w:r>
    </w:p>
    <w:p w14:paraId="28BEF92A" w14:textId="77777777" w:rsidR="009A739F" w:rsidRDefault="00CC520D">
      <w:pPr>
        <w:pStyle w:val="ListParagraph"/>
        <w:numPr>
          <w:ilvl w:val="0"/>
          <w:numId w:val="2"/>
        </w:numPr>
        <w:spacing w:after="60" w:line="264" w:lineRule="auto"/>
      </w:pPr>
      <w:r>
        <w:rPr>
          <w:b/>
          <w:bCs/>
        </w:rPr>
        <w:t xml:space="preserve">Determinism: </w:t>
      </w:r>
      <w:proofErr w:type="spellStart"/>
      <w:r>
        <w:t>random_state</w:t>
      </w:r>
      <w:proofErr w:type="spellEnd"/>
      <w:r>
        <w:t>=42 everywhere (split, CV folds, models). Re-running the pipeline reproduces the Logistic Regression metrics exactly.</w:t>
      </w:r>
    </w:p>
    <w:p w14:paraId="41698DCF" w14:textId="77777777" w:rsidR="009A739F" w:rsidRDefault="00CC520D">
      <w:pPr>
        <w:pStyle w:val="ListParagraph"/>
        <w:numPr>
          <w:ilvl w:val="0"/>
          <w:numId w:val="2"/>
        </w:numPr>
        <w:spacing w:after="60" w:line="264" w:lineRule="auto"/>
      </w:pPr>
      <w:r>
        <w:rPr>
          <w:b/>
          <w:bCs/>
        </w:rPr>
        <w:t xml:space="preserve">One-command rebuild: </w:t>
      </w:r>
      <w:r>
        <w:t xml:space="preserve">setup.sh + run_pipeline.sh (or python -m </w:t>
      </w:r>
      <w:proofErr w:type="spellStart"/>
      <w:proofErr w:type="gramStart"/>
      <w:r>
        <w:t>src.orchestration</w:t>
      </w:r>
      <w:proofErr w:type="gramEnd"/>
      <w:r>
        <w:t>.pipeline</w:t>
      </w:r>
      <w:proofErr w:type="spellEnd"/>
      <w:r>
        <w:t>) regenerates data, plots, reports and the model from scratch. Each stage is timed and logged, and a failing stage stops the run with a clear error.</w:t>
      </w:r>
    </w:p>
    <w:p w14:paraId="097217F8" w14:textId="77777777" w:rsidR="009A739F" w:rsidRDefault="00CC520D">
      <w:pPr>
        <w:spacing w:after="120" w:line="276" w:lineRule="auto"/>
      </w:pPr>
      <w:r>
        <w:t>Packaging smoke test output for the sample patient:</w:t>
      </w:r>
    </w:p>
    <w:p w14:paraId="790E296E" w14:textId="77777777" w:rsidR="009A739F" w:rsidRDefault="00CC520D">
      <w:pPr>
        <w:shd w:val="clear" w:color="auto" w:fill="F2F2F2"/>
        <w:spacing w:after="160"/>
        <w:ind w:left="120" w:right="120"/>
      </w:pPr>
      <w:r>
        <w:rPr>
          <w:rFonts w:ascii="Consolas" w:eastAsia="Consolas" w:hAnsi="Consolas" w:cs="Consolas"/>
          <w:sz w:val="18"/>
          <w:szCs w:val="18"/>
        </w:rPr>
        <w:t>{"prediction": 0, "label": "</w:t>
      </w:r>
      <w:proofErr w:type="spellStart"/>
      <w:r>
        <w:rPr>
          <w:rFonts w:ascii="Consolas" w:eastAsia="Consolas" w:hAnsi="Consolas" w:cs="Consolas"/>
          <w:sz w:val="18"/>
          <w:szCs w:val="18"/>
        </w:rPr>
        <w:t>no_disease</w:t>
      </w:r>
      <w:proofErr w:type="spellEnd"/>
      <w:r>
        <w:rPr>
          <w:rFonts w:ascii="Consolas" w:eastAsia="Consolas" w:hAnsi="Consolas" w:cs="Consolas"/>
          <w:sz w:val="18"/>
          <w:szCs w:val="18"/>
        </w:rPr>
        <w:t>", "confidence": 0.9845, "</w:t>
      </w:r>
      <w:proofErr w:type="spellStart"/>
      <w:r>
        <w:rPr>
          <w:rFonts w:ascii="Consolas" w:eastAsia="Consolas" w:hAnsi="Consolas" w:cs="Consolas"/>
          <w:sz w:val="18"/>
          <w:szCs w:val="18"/>
        </w:rPr>
        <w:t>probability_disease</w:t>
      </w:r>
      <w:proofErr w:type="spellEnd"/>
      <w:r>
        <w:rPr>
          <w:rFonts w:ascii="Consolas" w:eastAsia="Consolas" w:hAnsi="Consolas" w:cs="Consolas"/>
          <w:sz w:val="18"/>
          <w:szCs w:val="18"/>
        </w:rPr>
        <w:t>": 0.0155}</w:t>
      </w:r>
    </w:p>
    <w:p w14:paraId="2F5864D6" w14:textId="77777777" w:rsidR="009A739F" w:rsidRDefault="00CC520D">
      <w:pPr>
        <w:pStyle w:val="Heading1"/>
      </w:pPr>
      <w:r>
        <w:t>7. Architecture</w:t>
      </w:r>
    </w:p>
    <w:p w14:paraId="6D213397" w14:textId="77777777" w:rsidR="009A739F" w:rsidRDefault="00CC520D">
      <w:pPr>
        <w:spacing w:before="80" w:after="60"/>
        <w:jc w:val="center"/>
      </w:pPr>
      <w:r>
        <w:rPr>
          <w:noProof/>
        </w:rPr>
        <w:drawing>
          <wp:inline distT="0" distB="0" distL="0" distR="0" wp14:anchorId="70A8C444" wp14:editId="157E4C8F">
            <wp:extent cx="5848350" cy="3733800"/>
            <wp:effectExtent l="0" t="0" r="0" b="0"/>
            <wp:docPr id="1360140838" name="architecture_q.png" descr="End-to-end architecture of the HeartCare MLOps system" title="End-to-end architecture of the HeartCare MLOps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848350" cy="3733800"/>
                    </a:xfrm>
                    <a:prstGeom prst="rect">
                      <a:avLst/>
                    </a:prstGeom>
                  </pic:spPr>
                </pic:pic>
              </a:graphicData>
            </a:graphic>
          </wp:inline>
        </w:drawing>
      </w:r>
    </w:p>
    <w:p w14:paraId="2DC51D7F" w14:textId="77777777" w:rsidR="009A739F" w:rsidRDefault="00CC520D">
      <w:pPr>
        <w:spacing w:after="200"/>
        <w:jc w:val="center"/>
      </w:pPr>
      <w:r>
        <w:rPr>
          <w:i/>
          <w:iCs/>
          <w:color w:val="404040"/>
          <w:sz w:val="18"/>
          <w:szCs w:val="18"/>
        </w:rPr>
        <w:t xml:space="preserve">Figure 8: End-to-end architecture of the </w:t>
      </w:r>
      <w:proofErr w:type="spellStart"/>
      <w:r>
        <w:rPr>
          <w:i/>
          <w:iCs/>
          <w:color w:val="404040"/>
          <w:sz w:val="18"/>
          <w:szCs w:val="18"/>
        </w:rPr>
        <w:t>HeartCare</w:t>
      </w:r>
      <w:proofErr w:type="spellEnd"/>
      <w:r>
        <w:rPr>
          <w:i/>
          <w:iCs/>
          <w:color w:val="404040"/>
          <w:sz w:val="18"/>
          <w:szCs w:val="18"/>
        </w:rPr>
        <w:t xml:space="preserve"> </w:t>
      </w:r>
      <w:proofErr w:type="spellStart"/>
      <w:r>
        <w:rPr>
          <w:i/>
          <w:iCs/>
          <w:color w:val="404040"/>
          <w:sz w:val="18"/>
          <w:szCs w:val="18"/>
        </w:rPr>
        <w:t>MLOps</w:t>
      </w:r>
      <w:proofErr w:type="spellEnd"/>
      <w:r>
        <w:rPr>
          <w:i/>
          <w:iCs/>
          <w:color w:val="404040"/>
          <w:sz w:val="18"/>
          <w:szCs w:val="18"/>
        </w:rPr>
        <w:t xml:space="preserve"> system</w:t>
      </w:r>
    </w:p>
    <w:p w14:paraId="7E094B81" w14:textId="77777777" w:rsidR="009A739F" w:rsidRDefault="00CC520D">
      <w:pPr>
        <w:spacing w:after="120" w:line="276" w:lineRule="auto"/>
      </w:pPr>
      <w:r>
        <w:t xml:space="preserve">The training pipeline runs locally and again in GitHub Actions on every push. Its output is a single </w:t>
      </w:r>
      <w:proofErr w:type="gramStart"/>
      <w:r>
        <w:t>pipeline .</w:t>
      </w:r>
      <w:proofErr w:type="spellStart"/>
      <w:r>
        <w:t>pkl</w:t>
      </w:r>
      <w:proofErr w:type="spellEnd"/>
      <w:proofErr w:type="gramEnd"/>
      <w:r>
        <w:t xml:space="preserve"> that is copied into the Docker image. The image runs on </w:t>
      </w:r>
      <w:proofErr w:type="spellStart"/>
      <w:r>
        <w:t>Minikube</w:t>
      </w:r>
      <w:proofErr w:type="spellEnd"/>
      <w:r>
        <w:t xml:space="preserve"> as a 2-replica Deployment behind a </w:t>
      </w:r>
      <w:proofErr w:type="spellStart"/>
      <w:r>
        <w:t>LoadBalancer</w:t>
      </w:r>
      <w:proofErr w:type="spellEnd"/>
      <w:r>
        <w:t xml:space="preserve"> Service, with a </w:t>
      </w:r>
      <w:proofErr w:type="spellStart"/>
      <w:r>
        <w:t>HorizontalPodAutoscaler</w:t>
      </w:r>
      <w:proofErr w:type="spellEnd"/>
      <w:r>
        <w:t>. Prometheus scrapes the /metrics endpoint of the API and Grafana visualizes it.</w:t>
      </w:r>
    </w:p>
    <w:p w14:paraId="45A280CF" w14:textId="77777777" w:rsidR="009A739F" w:rsidRDefault="00CC520D">
      <w:pPr>
        <w:pStyle w:val="Heading1"/>
      </w:pPr>
      <w:r>
        <w:lastRenderedPageBreak/>
        <w:t>8. CI/CD Pipeline and Automated Testing</w:t>
      </w:r>
    </w:p>
    <w:p w14:paraId="0634633D" w14:textId="77777777" w:rsidR="009A739F" w:rsidRDefault="00CC520D">
      <w:pPr>
        <w:pStyle w:val="Heading2"/>
      </w:pPr>
      <w:r>
        <w:t>8.1 GitHub Actions Workflow</w:t>
      </w:r>
    </w:p>
    <w:p w14:paraId="22CFCD11" w14:textId="77777777" w:rsidR="009A739F" w:rsidRDefault="00CC520D">
      <w:pPr>
        <w:spacing w:after="120" w:line="276" w:lineRule="auto"/>
      </w:pPr>
      <w:r>
        <w:t>Workflow file: .</w:t>
      </w:r>
      <w:proofErr w:type="spellStart"/>
      <w:r>
        <w:t>github</w:t>
      </w:r>
      <w:proofErr w:type="spellEnd"/>
      <w:r>
        <w:t>/workflows/</w:t>
      </w:r>
      <w:proofErr w:type="spellStart"/>
      <w:r>
        <w:t>ci.yml</w:t>
      </w:r>
      <w:proofErr w:type="spellEnd"/>
      <w:r>
        <w:t>. It is triggered on every push, pull request, or manually, and has three jobs, each depending on the previous one: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560"/>
        <w:gridCol w:w="3000"/>
      </w:tblGrid>
      <w:tr w:rsidR="009A739F" w14:paraId="0ACDEC07" w14:textId="77777777">
        <w:trPr>
          <w:tblHeader/>
        </w:trPr>
        <w:tc>
          <w:tcPr>
            <w:tcW w:w="1800" w:type="dxa"/>
            <w:tcBorders>
              <w:top w:val="single" w:sz="4" w:space="0" w:color="8EAADB"/>
              <w:left w:val="single" w:sz="4" w:space="0" w:color="8EAADB"/>
              <w:bottom w:val="single" w:sz="4" w:space="0" w:color="8EAADB"/>
              <w:right w:val="single" w:sz="4" w:space="0" w:color="8EAADB"/>
            </w:tcBorders>
            <w:shd w:val="clear" w:color="auto" w:fill="DBE5F1"/>
            <w:tcMar>
              <w:top w:w="50" w:type="dxa"/>
              <w:left w:w="90" w:type="dxa"/>
              <w:bottom w:w="50" w:type="dxa"/>
              <w:right w:w="90" w:type="dxa"/>
            </w:tcMar>
          </w:tcPr>
          <w:p w14:paraId="18FAB79B" w14:textId="77777777" w:rsidR="009A739F" w:rsidRDefault="00CC520D">
            <w:r>
              <w:rPr>
                <w:b/>
                <w:bCs/>
                <w:sz w:val="19"/>
                <w:szCs w:val="19"/>
              </w:rPr>
              <w:t>Job</w:t>
            </w:r>
          </w:p>
        </w:tc>
        <w:tc>
          <w:tcPr>
            <w:tcW w:w="4560" w:type="dxa"/>
            <w:tcBorders>
              <w:top w:val="single" w:sz="4" w:space="0" w:color="8EAADB"/>
              <w:left w:val="single" w:sz="4" w:space="0" w:color="8EAADB"/>
              <w:bottom w:val="single" w:sz="4" w:space="0" w:color="8EAADB"/>
              <w:right w:val="single" w:sz="4" w:space="0" w:color="8EAADB"/>
            </w:tcBorders>
            <w:shd w:val="clear" w:color="auto" w:fill="DBE5F1"/>
            <w:tcMar>
              <w:top w:w="50" w:type="dxa"/>
              <w:left w:w="90" w:type="dxa"/>
              <w:bottom w:w="50" w:type="dxa"/>
              <w:right w:w="90" w:type="dxa"/>
            </w:tcMar>
          </w:tcPr>
          <w:p w14:paraId="65627226" w14:textId="77777777" w:rsidR="009A739F" w:rsidRDefault="00CC520D">
            <w:r>
              <w:rPr>
                <w:b/>
                <w:bCs/>
                <w:sz w:val="19"/>
                <w:szCs w:val="19"/>
              </w:rPr>
              <w:t>What it does</w:t>
            </w:r>
          </w:p>
        </w:tc>
        <w:tc>
          <w:tcPr>
            <w:tcW w:w="3000" w:type="dxa"/>
            <w:tcBorders>
              <w:top w:val="single" w:sz="4" w:space="0" w:color="8EAADB"/>
              <w:left w:val="single" w:sz="4" w:space="0" w:color="8EAADB"/>
              <w:bottom w:val="single" w:sz="4" w:space="0" w:color="8EAADB"/>
              <w:right w:val="single" w:sz="4" w:space="0" w:color="8EAADB"/>
            </w:tcBorders>
            <w:shd w:val="clear" w:color="auto" w:fill="DBE5F1"/>
            <w:tcMar>
              <w:top w:w="50" w:type="dxa"/>
              <w:left w:w="90" w:type="dxa"/>
              <w:bottom w:w="50" w:type="dxa"/>
              <w:right w:w="90" w:type="dxa"/>
            </w:tcMar>
          </w:tcPr>
          <w:p w14:paraId="0CC20887" w14:textId="77777777" w:rsidR="009A739F" w:rsidRDefault="00CC520D">
            <w:r>
              <w:rPr>
                <w:b/>
                <w:bCs/>
                <w:sz w:val="19"/>
                <w:szCs w:val="19"/>
              </w:rPr>
              <w:t>Artifacts</w:t>
            </w:r>
          </w:p>
        </w:tc>
      </w:tr>
      <w:tr w:rsidR="009A739F" w14:paraId="3D21672F" w14:textId="77777777">
        <w:tc>
          <w:tcPr>
            <w:tcW w:w="180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8E478E0" w14:textId="77777777" w:rsidR="009A739F" w:rsidRDefault="00CC520D">
            <w:r>
              <w:rPr>
                <w:sz w:val="19"/>
                <w:szCs w:val="19"/>
              </w:rPr>
              <w:t>Lint (flake8)</w:t>
            </w:r>
          </w:p>
        </w:tc>
        <w:tc>
          <w:tcPr>
            <w:tcW w:w="456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FFDE2EC" w14:textId="77777777" w:rsidR="009A739F" w:rsidRDefault="00CC520D">
            <w:r>
              <w:rPr>
                <w:sz w:val="19"/>
                <w:szCs w:val="19"/>
              </w:rPr>
              <w:t xml:space="preserve">flake8 </w:t>
            </w:r>
            <w:proofErr w:type="spellStart"/>
            <w:r>
              <w:rPr>
                <w:sz w:val="19"/>
                <w:szCs w:val="19"/>
              </w:rPr>
              <w:t>src</w:t>
            </w:r>
            <w:proofErr w:type="spellEnd"/>
            <w:r>
              <w:rPr>
                <w:sz w:val="19"/>
                <w:szCs w:val="19"/>
              </w:rPr>
              <w:t xml:space="preserve"> tests --count; any style or syntax error fails the job</w:t>
            </w:r>
          </w:p>
        </w:tc>
        <w:tc>
          <w:tcPr>
            <w:tcW w:w="300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9F73E65" w14:textId="77777777" w:rsidR="009A739F" w:rsidRDefault="00CC520D">
            <w:r>
              <w:rPr>
                <w:sz w:val="19"/>
                <w:szCs w:val="19"/>
              </w:rPr>
              <w:t>-</w:t>
            </w:r>
          </w:p>
        </w:tc>
      </w:tr>
      <w:tr w:rsidR="009A739F" w14:paraId="65E1860B" w14:textId="77777777">
        <w:tc>
          <w:tcPr>
            <w:tcW w:w="1800" w:type="dxa"/>
            <w:tcBorders>
              <w:top w:val="single" w:sz="4" w:space="0" w:color="8EAADB"/>
              <w:left w:val="single" w:sz="4" w:space="0" w:color="8EAADB"/>
              <w:bottom w:val="single" w:sz="4" w:space="0" w:color="8EAADB"/>
              <w:right w:val="single" w:sz="4" w:space="0" w:color="8EAADB"/>
            </w:tcBorders>
            <w:shd w:val="clear" w:color="auto" w:fill="F7F9FC"/>
            <w:tcMar>
              <w:top w:w="50" w:type="dxa"/>
              <w:left w:w="90" w:type="dxa"/>
              <w:bottom w:w="50" w:type="dxa"/>
              <w:right w:w="90" w:type="dxa"/>
            </w:tcMar>
          </w:tcPr>
          <w:p w14:paraId="45803C48" w14:textId="77777777" w:rsidR="009A739F" w:rsidRDefault="00CC520D">
            <w:r>
              <w:rPr>
                <w:sz w:val="19"/>
                <w:szCs w:val="19"/>
              </w:rPr>
              <w:t>Unit tests</w:t>
            </w:r>
          </w:p>
        </w:tc>
        <w:tc>
          <w:tcPr>
            <w:tcW w:w="4560" w:type="dxa"/>
            <w:tcBorders>
              <w:top w:val="single" w:sz="4" w:space="0" w:color="8EAADB"/>
              <w:left w:val="single" w:sz="4" w:space="0" w:color="8EAADB"/>
              <w:bottom w:val="single" w:sz="4" w:space="0" w:color="8EAADB"/>
              <w:right w:val="single" w:sz="4" w:space="0" w:color="8EAADB"/>
            </w:tcBorders>
            <w:shd w:val="clear" w:color="auto" w:fill="F7F9FC"/>
            <w:tcMar>
              <w:top w:w="50" w:type="dxa"/>
              <w:left w:w="90" w:type="dxa"/>
              <w:bottom w:w="50" w:type="dxa"/>
              <w:right w:w="90" w:type="dxa"/>
            </w:tcMar>
          </w:tcPr>
          <w:p w14:paraId="63957790" w14:textId="77777777" w:rsidR="009A739F" w:rsidRDefault="00CC520D">
            <w:r>
              <w:rPr>
                <w:sz w:val="19"/>
                <w:szCs w:val="19"/>
              </w:rPr>
              <w:t xml:space="preserve">Installs requirements, builds data + model, runs </w:t>
            </w:r>
            <w:proofErr w:type="spellStart"/>
            <w:proofErr w:type="gramStart"/>
            <w:r>
              <w:rPr>
                <w:sz w:val="19"/>
                <w:szCs w:val="19"/>
              </w:rPr>
              <w:t>pytest</w:t>
            </w:r>
            <w:proofErr w:type="spellEnd"/>
            <w:r>
              <w:rPr>
                <w:sz w:val="19"/>
                <w:szCs w:val="19"/>
              </w:rPr>
              <w:t xml:space="preserve"> -v</w:t>
            </w:r>
            <w:proofErr w:type="gramEnd"/>
            <w:r>
              <w:rPr>
                <w:sz w:val="19"/>
                <w:szCs w:val="19"/>
              </w:rPr>
              <w:t xml:space="preserve"> with JUnit XML</w:t>
            </w:r>
          </w:p>
        </w:tc>
        <w:tc>
          <w:tcPr>
            <w:tcW w:w="3000" w:type="dxa"/>
            <w:tcBorders>
              <w:top w:val="single" w:sz="4" w:space="0" w:color="8EAADB"/>
              <w:left w:val="single" w:sz="4" w:space="0" w:color="8EAADB"/>
              <w:bottom w:val="single" w:sz="4" w:space="0" w:color="8EAADB"/>
              <w:right w:val="single" w:sz="4" w:space="0" w:color="8EAADB"/>
            </w:tcBorders>
            <w:shd w:val="clear" w:color="auto" w:fill="F7F9FC"/>
            <w:tcMar>
              <w:top w:w="50" w:type="dxa"/>
              <w:left w:w="90" w:type="dxa"/>
              <w:bottom w:w="50" w:type="dxa"/>
              <w:right w:w="90" w:type="dxa"/>
            </w:tcMar>
          </w:tcPr>
          <w:p w14:paraId="7818AE3E" w14:textId="77777777" w:rsidR="009A739F" w:rsidRDefault="00CC520D">
            <w:r>
              <w:rPr>
                <w:sz w:val="19"/>
                <w:szCs w:val="19"/>
              </w:rPr>
              <w:t>test-results, model-artifacts (models, logs, docs, plots)</w:t>
            </w:r>
          </w:p>
        </w:tc>
      </w:tr>
      <w:tr w:rsidR="009A739F" w14:paraId="49AD9827" w14:textId="77777777">
        <w:tc>
          <w:tcPr>
            <w:tcW w:w="180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7E04836" w14:textId="77777777" w:rsidR="009A739F" w:rsidRDefault="00CC520D">
            <w:r>
              <w:rPr>
                <w:sz w:val="19"/>
                <w:szCs w:val="19"/>
              </w:rPr>
              <w:t>Model training</w:t>
            </w:r>
          </w:p>
        </w:tc>
        <w:tc>
          <w:tcPr>
            <w:tcW w:w="456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23F0EE5" w14:textId="77777777" w:rsidR="009A739F" w:rsidRDefault="00CC520D">
            <w:r>
              <w:rPr>
                <w:sz w:val="19"/>
                <w:szCs w:val="19"/>
              </w:rPr>
              <w:t>Runs the full training pipeline standalone</w:t>
            </w:r>
          </w:p>
        </w:tc>
        <w:tc>
          <w:tcPr>
            <w:tcW w:w="300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82B216A" w14:textId="77777777" w:rsidR="009A739F" w:rsidRDefault="00CC520D">
            <w:proofErr w:type="gramStart"/>
            <w:r>
              <w:rPr>
                <w:sz w:val="19"/>
                <w:szCs w:val="19"/>
              </w:rPr>
              <w:t>trained-model</w:t>
            </w:r>
            <w:proofErr w:type="gramEnd"/>
            <w:r>
              <w:rPr>
                <w:sz w:val="19"/>
                <w:szCs w:val="19"/>
              </w:rPr>
              <w:t xml:space="preserve"> (</w:t>
            </w:r>
            <w:proofErr w:type="gramStart"/>
            <w:r>
              <w:rPr>
                <w:sz w:val="19"/>
                <w:szCs w:val="19"/>
              </w:rPr>
              <w:t>pipeline .</w:t>
            </w:r>
            <w:proofErr w:type="spellStart"/>
            <w:r>
              <w:rPr>
                <w:sz w:val="19"/>
                <w:szCs w:val="19"/>
              </w:rPr>
              <w:t>pkl</w:t>
            </w:r>
            <w:proofErr w:type="spellEnd"/>
            <w:proofErr w:type="gramEnd"/>
            <w:r>
              <w:rPr>
                <w:sz w:val="19"/>
                <w:szCs w:val="19"/>
              </w:rPr>
              <w:t>, model card, model report)</w:t>
            </w:r>
          </w:p>
        </w:tc>
      </w:tr>
    </w:tbl>
    <w:p w14:paraId="23B2F64C" w14:textId="77777777" w:rsidR="009A739F" w:rsidRDefault="009A739F">
      <w:pPr>
        <w:spacing w:after="80"/>
      </w:pPr>
    </w:p>
    <w:p w14:paraId="239F8B31" w14:textId="77777777" w:rsidR="009A739F" w:rsidRDefault="00CC520D">
      <w:pPr>
        <w:spacing w:after="120" w:line="276" w:lineRule="auto"/>
      </w:pPr>
      <w:r>
        <w:t xml:space="preserve">The pipeline fails on code or test errors and gives clear logs. For example, several runs on 17-Oct-2026 failed while the scikit-learn version and </w:t>
      </w:r>
      <w:proofErr w:type="spellStart"/>
      <w:r>
        <w:t>Dockerfile</w:t>
      </w:r>
      <w:proofErr w:type="spellEnd"/>
      <w:r>
        <w:t xml:space="preserve"> were being fixed, and the next commits turned the pipeline green again. The latest run (commit 26a9f0f, "feat: Added k8s monitoring") passed all three jobs.</w:t>
      </w:r>
    </w:p>
    <w:p w14:paraId="3AAB9883" w14:textId="77777777" w:rsidR="009A739F" w:rsidRDefault="00CC520D">
      <w:pPr>
        <w:spacing w:before="80" w:after="60"/>
        <w:jc w:val="center"/>
      </w:pPr>
      <w:r>
        <w:rPr>
          <w:noProof/>
        </w:rPr>
        <w:drawing>
          <wp:inline distT="0" distB="0" distL="0" distR="0" wp14:anchorId="294BB423" wp14:editId="584A604E">
            <wp:extent cx="5124450" cy="2057400"/>
            <wp:effectExtent l="0" t="0" r="0" b="0"/>
            <wp:docPr id="234734574" name="02_github_actions_green.png" descr="GitHub Actions - lint, test and train jobs all passing" title="GitHub Actions - lint, test and train jobs all pass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124450" cy="2057400"/>
                    </a:xfrm>
                    <a:prstGeom prst="rect">
                      <a:avLst/>
                    </a:prstGeom>
                  </pic:spPr>
                </pic:pic>
              </a:graphicData>
            </a:graphic>
          </wp:inline>
        </w:drawing>
      </w:r>
    </w:p>
    <w:p w14:paraId="6406BEE4" w14:textId="77777777" w:rsidR="009A739F" w:rsidRDefault="00CC520D">
      <w:pPr>
        <w:spacing w:after="200"/>
        <w:jc w:val="center"/>
      </w:pPr>
      <w:r>
        <w:rPr>
          <w:i/>
          <w:iCs/>
          <w:color w:val="404040"/>
          <w:sz w:val="18"/>
          <w:szCs w:val="18"/>
        </w:rPr>
        <w:t>Figure 9: GitHub Actions - lint, test and train jobs all passing</w:t>
      </w:r>
    </w:p>
    <w:p w14:paraId="71D620D8" w14:textId="77777777" w:rsidR="009A739F" w:rsidRDefault="00CC520D">
      <w:pPr>
        <w:pStyle w:val="Heading2"/>
      </w:pPr>
      <w:r>
        <w:t>8.2 Unit Tests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900"/>
        <w:gridCol w:w="5760"/>
      </w:tblGrid>
      <w:tr w:rsidR="009A739F" w14:paraId="67C3AA4E" w14:textId="77777777">
        <w:trPr>
          <w:tblHeader/>
        </w:trPr>
        <w:tc>
          <w:tcPr>
            <w:tcW w:w="2700" w:type="dxa"/>
            <w:tcBorders>
              <w:top w:val="single" w:sz="4" w:space="0" w:color="8EAADB"/>
              <w:left w:val="single" w:sz="4" w:space="0" w:color="8EAADB"/>
              <w:bottom w:val="single" w:sz="4" w:space="0" w:color="8EAADB"/>
              <w:right w:val="single" w:sz="4" w:space="0" w:color="8EAADB"/>
            </w:tcBorders>
            <w:shd w:val="clear" w:color="auto" w:fill="DBE5F1"/>
            <w:tcMar>
              <w:top w:w="50" w:type="dxa"/>
              <w:left w:w="90" w:type="dxa"/>
              <w:bottom w:w="50" w:type="dxa"/>
              <w:right w:w="90" w:type="dxa"/>
            </w:tcMar>
          </w:tcPr>
          <w:p w14:paraId="3EB6ED83" w14:textId="77777777" w:rsidR="009A739F" w:rsidRDefault="00CC520D">
            <w:r>
              <w:rPr>
                <w:b/>
                <w:bCs/>
                <w:sz w:val="19"/>
                <w:szCs w:val="19"/>
              </w:rPr>
              <w:t>Test file</w:t>
            </w:r>
          </w:p>
        </w:tc>
        <w:tc>
          <w:tcPr>
            <w:tcW w:w="900" w:type="dxa"/>
            <w:tcBorders>
              <w:top w:val="single" w:sz="4" w:space="0" w:color="8EAADB"/>
              <w:left w:val="single" w:sz="4" w:space="0" w:color="8EAADB"/>
              <w:bottom w:val="single" w:sz="4" w:space="0" w:color="8EAADB"/>
              <w:right w:val="single" w:sz="4" w:space="0" w:color="8EAADB"/>
            </w:tcBorders>
            <w:shd w:val="clear" w:color="auto" w:fill="DBE5F1"/>
            <w:tcMar>
              <w:top w:w="50" w:type="dxa"/>
              <w:left w:w="90" w:type="dxa"/>
              <w:bottom w:w="50" w:type="dxa"/>
              <w:right w:w="90" w:type="dxa"/>
            </w:tcMar>
          </w:tcPr>
          <w:p w14:paraId="0AC29BED" w14:textId="77777777" w:rsidR="009A739F" w:rsidRDefault="00CC520D">
            <w:r>
              <w:rPr>
                <w:b/>
                <w:bCs/>
                <w:sz w:val="19"/>
                <w:szCs w:val="19"/>
              </w:rPr>
              <w:t>Tests</w:t>
            </w:r>
          </w:p>
        </w:tc>
        <w:tc>
          <w:tcPr>
            <w:tcW w:w="5760" w:type="dxa"/>
            <w:tcBorders>
              <w:top w:val="single" w:sz="4" w:space="0" w:color="8EAADB"/>
              <w:left w:val="single" w:sz="4" w:space="0" w:color="8EAADB"/>
              <w:bottom w:val="single" w:sz="4" w:space="0" w:color="8EAADB"/>
              <w:right w:val="single" w:sz="4" w:space="0" w:color="8EAADB"/>
            </w:tcBorders>
            <w:shd w:val="clear" w:color="auto" w:fill="DBE5F1"/>
            <w:tcMar>
              <w:top w:w="50" w:type="dxa"/>
              <w:left w:w="90" w:type="dxa"/>
              <w:bottom w:w="50" w:type="dxa"/>
              <w:right w:w="90" w:type="dxa"/>
            </w:tcMar>
          </w:tcPr>
          <w:p w14:paraId="66E484B3" w14:textId="77777777" w:rsidR="009A739F" w:rsidRDefault="00CC520D">
            <w:r>
              <w:rPr>
                <w:b/>
                <w:bCs/>
                <w:sz w:val="19"/>
                <w:szCs w:val="19"/>
              </w:rPr>
              <w:t>What is covered</w:t>
            </w:r>
          </w:p>
        </w:tc>
      </w:tr>
      <w:tr w:rsidR="009A739F" w14:paraId="2AADF66F" w14:textId="77777777">
        <w:tc>
          <w:tcPr>
            <w:tcW w:w="270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8696606" w14:textId="77777777" w:rsidR="009A739F" w:rsidRDefault="00CC520D">
            <w:r>
              <w:rPr>
                <w:sz w:val="19"/>
                <w:szCs w:val="19"/>
              </w:rPr>
              <w:t>test_data_processing.py</w:t>
            </w:r>
          </w:p>
        </w:tc>
        <w:tc>
          <w:tcPr>
            <w:tcW w:w="90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E7BDF67" w14:textId="77777777" w:rsidR="009A739F" w:rsidRDefault="00CC520D">
            <w:r>
              <w:rPr>
                <w:sz w:val="19"/>
                <w:szCs w:val="19"/>
              </w:rPr>
              <w:t>7</w:t>
            </w:r>
          </w:p>
        </w:tc>
        <w:tc>
          <w:tcPr>
            <w:tcW w:w="576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136497C" w14:textId="77777777" w:rsidR="009A739F" w:rsidRDefault="00CC520D">
            <w:r>
              <w:rPr>
                <w:sz w:val="19"/>
                <w:szCs w:val="19"/>
              </w:rPr>
              <w:t xml:space="preserve">duplicate removal, missing-value filling, target binarization, integer </w:t>
            </w:r>
            <w:proofErr w:type="spellStart"/>
            <w:r>
              <w:rPr>
                <w:sz w:val="19"/>
                <w:szCs w:val="19"/>
              </w:rPr>
              <w:t>categoricals</w:t>
            </w:r>
            <w:proofErr w:type="spellEnd"/>
            <w:r>
              <w:rPr>
                <w:sz w:val="19"/>
                <w:szCs w:val="19"/>
              </w:rPr>
              <w:t>, one-hot encoding, class-imbalance summary</w:t>
            </w:r>
          </w:p>
        </w:tc>
      </w:tr>
      <w:tr w:rsidR="009A739F" w14:paraId="0CB83A71" w14:textId="77777777">
        <w:tc>
          <w:tcPr>
            <w:tcW w:w="2700" w:type="dxa"/>
            <w:tcBorders>
              <w:top w:val="single" w:sz="4" w:space="0" w:color="8EAADB"/>
              <w:left w:val="single" w:sz="4" w:space="0" w:color="8EAADB"/>
              <w:bottom w:val="single" w:sz="4" w:space="0" w:color="8EAADB"/>
              <w:right w:val="single" w:sz="4" w:space="0" w:color="8EAADB"/>
            </w:tcBorders>
            <w:shd w:val="clear" w:color="auto" w:fill="F7F9FC"/>
            <w:tcMar>
              <w:top w:w="50" w:type="dxa"/>
              <w:left w:w="90" w:type="dxa"/>
              <w:bottom w:w="50" w:type="dxa"/>
              <w:right w:w="90" w:type="dxa"/>
            </w:tcMar>
          </w:tcPr>
          <w:p w14:paraId="6ED3D8BD" w14:textId="77777777" w:rsidR="009A739F" w:rsidRDefault="00CC520D">
            <w:r>
              <w:rPr>
                <w:sz w:val="19"/>
                <w:szCs w:val="19"/>
              </w:rPr>
              <w:t>test_preprocessing.py</w:t>
            </w:r>
          </w:p>
        </w:tc>
        <w:tc>
          <w:tcPr>
            <w:tcW w:w="900" w:type="dxa"/>
            <w:tcBorders>
              <w:top w:val="single" w:sz="4" w:space="0" w:color="8EAADB"/>
              <w:left w:val="single" w:sz="4" w:space="0" w:color="8EAADB"/>
              <w:bottom w:val="single" w:sz="4" w:space="0" w:color="8EAADB"/>
              <w:right w:val="single" w:sz="4" w:space="0" w:color="8EAADB"/>
            </w:tcBorders>
            <w:shd w:val="clear" w:color="auto" w:fill="F7F9FC"/>
            <w:tcMar>
              <w:top w:w="50" w:type="dxa"/>
              <w:left w:w="90" w:type="dxa"/>
              <w:bottom w:w="50" w:type="dxa"/>
              <w:right w:w="90" w:type="dxa"/>
            </w:tcMar>
          </w:tcPr>
          <w:p w14:paraId="502EB163" w14:textId="77777777" w:rsidR="009A739F" w:rsidRDefault="00CC520D">
            <w:r>
              <w:rPr>
                <w:sz w:val="19"/>
                <w:szCs w:val="19"/>
              </w:rPr>
              <w:t>6</w:t>
            </w:r>
          </w:p>
        </w:tc>
        <w:tc>
          <w:tcPr>
            <w:tcW w:w="5760" w:type="dxa"/>
            <w:tcBorders>
              <w:top w:val="single" w:sz="4" w:space="0" w:color="8EAADB"/>
              <w:left w:val="single" w:sz="4" w:space="0" w:color="8EAADB"/>
              <w:bottom w:val="single" w:sz="4" w:space="0" w:color="8EAADB"/>
              <w:right w:val="single" w:sz="4" w:space="0" w:color="8EAADB"/>
            </w:tcBorders>
            <w:shd w:val="clear" w:color="auto" w:fill="F7F9FC"/>
            <w:tcMar>
              <w:top w:w="50" w:type="dxa"/>
              <w:left w:w="90" w:type="dxa"/>
              <w:bottom w:w="50" w:type="dxa"/>
              <w:right w:w="90" w:type="dxa"/>
            </w:tcMar>
          </w:tcPr>
          <w:p w14:paraId="2A57FE01" w14:textId="77777777" w:rsidR="009A739F" w:rsidRDefault="00CC520D">
            <w:r>
              <w:rPr>
                <w:sz w:val="19"/>
                <w:szCs w:val="19"/>
              </w:rPr>
              <w:t>pipeline transformer: fitted columns, output shape, numeric output, fixed columns, scaling, missing input columns</w:t>
            </w:r>
          </w:p>
        </w:tc>
      </w:tr>
      <w:tr w:rsidR="009A739F" w14:paraId="56E07638" w14:textId="77777777">
        <w:tc>
          <w:tcPr>
            <w:tcW w:w="270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2A6BEDF" w14:textId="77777777" w:rsidR="009A739F" w:rsidRDefault="00CC520D">
            <w:r>
              <w:rPr>
                <w:sz w:val="19"/>
                <w:szCs w:val="19"/>
              </w:rPr>
              <w:t>test_validation.py</w:t>
            </w:r>
          </w:p>
        </w:tc>
        <w:tc>
          <w:tcPr>
            <w:tcW w:w="90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1F51EDF" w14:textId="77777777" w:rsidR="009A739F" w:rsidRDefault="00CC520D">
            <w:r>
              <w:rPr>
                <w:sz w:val="19"/>
                <w:szCs w:val="19"/>
              </w:rPr>
              <w:t>8</w:t>
            </w:r>
          </w:p>
        </w:tc>
        <w:tc>
          <w:tcPr>
            <w:tcW w:w="576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3AE0AC8" w14:textId="77777777" w:rsidR="009A739F" w:rsidRDefault="00CC520D">
            <w:r>
              <w:rPr>
                <w:sz w:val="19"/>
                <w:szCs w:val="19"/>
              </w:rPr>
              <w:t>missing-value, duplicate, schema, range and class-balance checks</w:t>
            </w:r>
          </w:p>
        </w:tc>
      </w:tr>
      <w:tr w:rsidR="009A739F" w14:paraId="2C45DCDF" w14:textId="77777777">
        <w:tc>
          <w:tcPr>
            <w:tcW w:w="2700" w:type="dxa"/>
            <w:tcBorders>
              <w:top w:val="single" w:sz="4" w:space="0" w:color="8EAADB"/>
              <w:left w:val="single" w:sz="4" w:space="0" w:color="8EAADB"/>
              <w:bottom w:val="single" w:sz="4" w:space="0" w:color="8EAADB"/>
              <w:right w:val="single" w:sz="4" w:space="0" w:color="8EAADB"/>
            </w:tcBorders>
            <w:shd w:val="clear" w:color="auto" w:fill="F7F9FC"/>
            <w:tcMar>
              <w:top w:w="50" w:type="dxa"/>
              <w:left w:w="90" w:type="dxa"/>
              <w:bottom w:w="50" w:type="dxa"/>
              <w:right w:w="90" w:type="dxa"/>
            </w:tcMar>
          </w:tcPr>
          <w:p w14:paraId="7C241AD5" w14:textId="77777777" w:rsidR="009A739F" w:rsidRDefault="00CC520D">
            <w:r>
              <w:rPr>
                <w:sz w:val="19"/>
                <w:szCs w:val="19"/>
              </w:rPr>
              <w:t>test_model_and_api.py</w:t>
            </w:r>
          </w:p>
        </w:tc>
        <w:tc>
          <w:tcPr>
            <w:tcW w:w="900" w:type="dxa"/>
            <w:tcBorders>
              <w:top w:val="single" w:sz="4" w:space="0" w:color="8EAADB"/>
              <w:left w:val="single" w:sz="4" w:space="0" w:color="8EAADB"/>
              <w:bottom w:val="single" w:sz="4" w:space="0" w:color="8EAADB"/>
              <w:right w:val="single" w:sz="4" w:space="0" w:color="8EAADB"/>
            </w:tcBorders>
            <w:shd w:val="clear" w:color="auto" w:fill="F7F9FC"/>
            <w:tcMar>
              <w:top w:w="50" w:type="dxa"/>
              <w:left w:w="90" w:type="dxa"/>
              <w:bottom w:w="50" w:type="dxa"/>
              <w:right w:w="90" w:type="dxa"/>
            </w:tcMar>
          </w:tcPr>
          <w:p w14:paraId="10264B14" w14:textId="77777777" w:rsidR="009A739F" w:rsidRDefault="00CC520D">
            <w:r>
              <w:rPr>
                <w:sz w:val="19"/>
                <w:szCs w:val="19"/>
              </w:rPr>
              <w:t>5</w:t>
            </w:r>
          </w:p>
        </w:tc>
        <w:tc>
          <w:tcPr>
            <w:tcW w:w="5760" w:type="dxa"/>
            <w:tcBorders>
              <w:top w:val="single" w:sz="4" w:space="0" w:color="8EAADB"/>
              <w:left w:val="single" w:sz="4" w:space="0" w:color="8EAADB"/>
              <w:bottom w:val="single" w:sz="4" w:space="0" w:color="8EAADB"/>
              <w:right w:val="single" w:sz="4" w:space="0" w:color="8EAADB"/>
            </w:tcBorders>
            <w:shd w:val="clear" w:color="auto" w:fill="F7F9FC"/>
            <w:tcMar>
              <w:top w:w="50" w:type="dxa"/>
              <w:left w:w="90" w:type="dxa"/>
              <w:bottom w:w="50" w:type="dxa"/>
              <w:right w:w="90" w:type="dxa"/>
            </w:tcMar>
          </w:tcPr>
          <w:p w14:paraId="281AEEBF" w14:textId="77777777" w:rsidR="009A739F" w:rsidRDefault="00CC520D">
            <w:r>
              <w:rPr>
                <w:sz w:val="19"/>
                <w:szCs w:val="19"/>
              </w:rPr>
              <w:t>single and batch prediction, /health, /predict, rejection of invalid input (422)</w:t>
            </w:r>
          </w:p>
        </w:tc>
      </w:tr>
      <w:tr w:rsidR="009A739F" w14:paraId="04FED5A6" w14:textId="77777777">
        <w:tc>
          <w:tcPr>
            <w:tcW w:w="270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F37156E" w14:textId="77777777" w:rsidR="009A739F" w:rsidRDefault="00CC520D">
            <w:r>
              <w:rPr>
                <w:sz w:val="19"/>
                <w:szCs w:val="19"/>
              </w:rPr>
              <w:t>Total</w:t>
            </w:r>
          </w:p>
        </w:tc>
        <w:tc>
          <w:tcPr>
            <w:tcW w:w="90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F3DDC33" w14:textId="77777777" w:rsidR="009A739F" w:rsidRDefault="00CC520D">
            <w:r>
              <w:rPr>
                <w:sz w:val="19"/>
                <w:szCs w:val="19"/>
              </w:rPr>
              <w:t>26</w:t>
            </w:r>
          </w:p>
        </w:tc>
        <w:tc>
          <w:tcPr>
            <w:tcW w:w="576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335760F" w14:textId="77777777" w:rsidR="009A739F" w:rsidRDefault="00CC520D">
            <w:r>
              <w:rPr>
                <w:sz w:val="19"/>
                <w:szCs w:val="19"/>
              </w:rPr>
              <w:t>all passing locally and in CI</w:t>
            </w:r>
          </w:p>
        </w:tc>
      </w:tr>
    </w:tbl>
    <w:p w14:paraId="3F56FD9F" w14:textId="77777777" w:rsidR="009A739F" w:rsidRDefault="009A739F">
      <w:pPr>
        <w:spacing w:after="80"/>
      </w:pPr>
    </w:p>
    <w:p w14:paraId="074C9F12" w14:textId="77777777" w:rsidR="009A739F" w:rsidRDefault="00CC520D">
      <w:pPr>
        <w:pStyle w:val="Heading1"/>
      </w:pPr>
      <w:r>
        <w:lastRenderedPageBreak/>
        <w:t>9. Model Containerization (Docker)</w:t>
      </w:r>
    </w:p>
    <w:p w14:paraId="217F3501" w14:textId="77777777" w:rsidR="009A739F" w:rsidRDefault="00CC520D">
      <w:pPr>
        <w:spacing w:after="120" w:line="276" w:lineRule="auto"/>
      </w:pPr>
      <w:r>
        <w:t>docker/</w:t>
      </w:r>
      <w:proofErr w:type="spellStart"/>
      <w:r>
        <w:t>Dockerfile</w:t>
      </w:r>
      <w:proofErr w:type="spellEnd"/>
      <w:r>
        <w:t xml:space="preserve"> builds a slim image (python:3.12-slim) that installs only the serving requirements, copies </w:t>
      </w:r>
      <w:proofErr w:type="spellStart"/>
      <w:r>
        <w:t>src</w:t>
      </w:r>
      <w:proofErr w:type="spellEnd"/>
      <w:r>
        <w:t xml:space="preserve">/ and the packaged model, runs as a non-root user, declares a HEALTHCHECK on /health and starts </w:t>
      </w:r>
      <w:proofErr w:type="spellStart"/>
      <w:r>
        <w:t>uvicorn</w:t>
      </w:r>
      <w:proofErr w:type="spellEnd"/>
      <w:r>
        <w:t xml:space="preserve"> on port 8000.</w:t>
      </w:r>
    </w:p>
    <w:p w14:paraId="28213B6F" w14:textId="77777777" w:rsidR="009A739F" w:rsidRDefault="00CC520D">
      <w:pPr>
        <w:spacing w:after="120" w:line="276" w:lineRule="auto"/>
      </w:pPr>
      <w:r>
        <w:rPr>
          <w:b/>
          <w:bCs/>
        </w:rPr>
        <w:t>API endpoints: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100"/>
        <w:gridCol w:w="6260"/>
      </w:tblGrid>
      <w:tr w:rsidR="009A739F" w14:paraId="66D5AEBC" w14:textId="77777777">
        <w:trPr>
          <w:tblHeader/>
        </w:trPr>
        <w:tc>
          <w:tcPr>
            <w:tcW w:w="2000" w:type="dxa"/>
            <w:tcBorders>
              <w:top w:val="single" w:sz="4" w:space="0" w:color="8EAADB"/>
              <w:left w:val="single" w:sz="4" w:space="0" w:color="8EAADB"/>
              <w:bottom w:val="single" w:sz="4" w:space="0" w:color="8EAADB"/>
              <w:right w:val="single" w:sz="4" w:space="0" w:color="8EAADB"/>
            </w:tcBorders>
            <w:shd w:val="clear" w:color="auto" w:fill="DBE5F1"/>
            <w:tcMar>
              <w:top w:w="50" w:type="dxa"/>
              <w:left w:w="90" w:type="dxa"/>
              <w:bottom w:w="50" w:type="dxa"/>
              <w:right w:w="90" w:type="dxa"/>
            </w:tcMar>
          </w:tcPr>
          <w:p w14:paraId="1DF1E386" w14:textId="77777777" w:rsidR="009A739F" w:rsidRDefault="00CC520D">
            <w:r>
              <w:rPr>
                <w:b/>
                <w:bCs/>
                <w:sz w:val="19"/>
                <w:szCs w:val="19"/>
              </w:rPr>
              <w:t>Endpoint</w:t>
            </w:r>
          </w:p>
        </w:tc>
        <w:tc>
          <w:tcPr>
            <w:tcW w:w="1100" w:type="dxa"/>
            <w:tcBorders>
              <w:top w:val="single" w:sz="4" w:space="0" w:color="8EAADB"/>
              <w:left w:val="single" w:sz="4" w:space="0" w:color="8EAADB"/>
              <w:bottom w:val="single" w:sz="4" w:space="0" w:color="8EAADB"/>
              <w:right w:val="single" w:sz="4" w:space="0" w:color="8EAADB"/>
            </w:tcBorders>
            <w:shd w:val="clear" w:color="auto" w:fill="DBE5F1"/>
            <w:tcMar>
              <w:top w:w="50" w:type="dxa"/>
              <w:left w:w="90" w:type="dxa"/>
              <w:bottom w:w="50" w:type="dxa"/>
              <w:right w:w="90" w:type="dxa"/>
            </w:tcMar>
          </w:tcPr>
          <w:p w14:paraId="63B2491E" w14:textId="77777777" w:rsidR="009A739F" w:rsidRDefault="00CC520D">
            <w:r>
              <w:rPr>
                <w:b/>
                <w:bCs/>
                <w:sz w:val="19"/>
                <w:szCs w:val="19"/>
              </w:rPr>
              <w:t>Method</w:t>
            </w:r>
          </w:p>
        </w:tc>
        <w:tc>
          <w:tcPr>
            <w:tcW w:w="6260" w:type="dxa"/>
            <w:tcBorders>
              <w:top w:val="single" w:sz="4" w:space="0" w:color="8EAADB"/>
              <w:left w:val="single" w:sz="4" w:space="0" w:color="8EAADB"/>
              <w:bottom w:val="single" w:sz="4" w:space="0" w:color="8EAADB"/>
              <w:right w:val="single" w:sz="4" w:space="0" w:color="8EAADB"/>
            </w:tcBorders>
            <w:shd w:val="clear" w:color="auto" w:fill="DBE5F1"/>
            <w:tcMar>
              <w:top w:w="50" w:type="dxa"/>
              <w:left w:w="90" w:type="dxa"/>
              <w:bottom w:w="50" w:type="dxa"/>
              <w:right w:w="90" w:type="dxa"/>
            </w:tcMar>
          </w:tcPr>
          <w:p w14:paraId="49AC0201" w14:textId="77777777" w:rsidR="009A739F" w:rsidRDefault="00CC520D">
            <w:r>
              <w:rPr>
                <w:b/>
                <w:bCs/>
                <w:sz w:val="19"/>
                <w:szCs w:val="19"/>
              </w:rPr>
              <w:t>Purpose</w:t>
            </w:r>
          </w:p>
        </w:tc>
      </w:tr>
      <w:tr w:rsidR="009A739F" w14:paraId="5D1B87B1" w14:textId="77777777">
        <w:tc>
          <w:tcPr>
            <w:tcW w:w="200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E9D625A" w14:textId="77777777" w:rsidR="009A739F" w:rsidRDefault="00CC520D">
            <w:r>
              <w:rPr>
                <w:sz w:val="19"/>
                <w:szCs w:val="19"/>
              </w:rPr>
              <w:t>/</w:t>
            </w:r>
            <w:proofErr w:type="gramStart"/>
            <w:r>
              <w:rPr>
                <w:sz w:val="19"/>
                <w:szCs w:val="19"/>
              </w:rPr>
              <w:t>predict</w:t>
            </w:r>
            <w:proofErr w:type="gramEnd"/>
          </w:p>
        </w:tc>
        <w:tc>
          <w:tcPr>
            <w:tcW w:w="110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6D2DA6E" w14:textId="77777777" w:rsidR="009A739F" w:rsidRDefault="00CC520D">
            <w:r>
              <w:rPr>
                <w:sz w:val="19"/>
                <w:szCs w:val="19"/>
              </w:rPr>
              <w:t>POST</w:t>
            </w:r>
          </w:p>
        </w:tc>
        <w:tc>
          <w:tcPr>
            <w:tcW w:w="626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2128F98" w14:textId="77777777" w:rsidR="009A739F" w:rsidRDefault="00CC520D">
            <w:r>
              <w:rPr>
                <w:sz w:val="19"/>
                <w:szCs w:val="19"/>
              </w:rPr>
              <w:t xml:space="preserve">One patient record (JSON) -&gt; prediction, label, confidence, </w:t>
            </w:r>
            <w:proofErr w:type="spellStart"/>
            <w:r>
              <w:rPr>
                <w:sz w:val="19"/>
                <w:szCs w:val="19"/>
              </w:rPr>
              <w:t>probability_disease</w:t>
            </w:r>
            <w:proofErr w:type="spellEnd"/>
          </w:p>
        </w:tc>
      </w:tr>
      <w:tr w:rsidR="009A739F" w14:paraId="681F6822" w14:textId="77777777">
        <w:tc>
          <w:tcPr>
            <w:tcW w:w="2000" w:type="dxa"/>
            <w:tcBorders>
              <w:top w:val="single" w:sz="4" w:space="0" w:color="8EAADB"/>
              <w:left w:val="single" w:sz="4" w:space="0" w:color="8EAADB"/>
              <w:bottom w:val="single" w:sz="4" w:space="0" w:color="8EAADB"/>
              <w:right w:val="single" w:sz="4" w:space="0" w:color="8EAADB"/>
            </w:tcBorders>
            <w:shd w:val="clear" w:color="auto" w:fill="F7F9FC"/>
            <w:tcMar>
              <w:top w:w="50" w:type="dxa"/>
              <w:left w:w="90" w:type="dxa"/>
              <w:bottom w:w="50" w:type="dxa"/>
              <w:right w:w="90" w:type="dxa"/>
            </w:tcMar>
          </w:tcPr>
          <w:p w14:paraId="04318A77" w14:textId="77777777" w:rsidR="009A739F" w:rsidRDefault="00CC520D">
            <w:r>
              <w:rPr>
                <w:sz w:val="19"/>
                <w:szCs w:val="19"/>
              </w:rPr>
              <w:t>/predict/batch</w:t>
            </w:r>
          </w:p>
        </w:tc>
        <w:tc>
          <w:tcPr>
            <w:tcW w:w="1100" w:type="dxa"/>
            <w:tcBorders>
              <w:top w:val="single" w:sz="4" w:space="0" w:color="8EAADB"/>
              <w:left w:val="single" w:sz="4" w:space="0" w:color="8EAADB"/>
              <w:bottom w:val="single" w:sz="4" w:space="0" w:color="8EAADB"/>
              <w:right w:val="single" w:sz="4" w:space="0" w:color="8EAADB"/>
            </w:tcBorders>
            <w:shd w:val="clear" w:color="auto" w:fill="F7F9FC"/>
            <w:tcMar>
              <w:top w:w="50" w:type="dxa"/>
              <w:left w:w="90" w:type="dxa"/>
              <w:bottom w:w="50" w:type="dxa"/>
              <w:right w:w="90" w:type="dxa"/>
            </w:tcMar>
          </w:tcPr>
          <w:p w14:paraId="7B999FB0" w14:textId="77777777" w:rsidR="009A739F" w:rsidRDefault="00CC520D">
            <w:r>
              <w:rPr>
                <w:sz w:val="19"/>
                <w:szCs w:val="19"/>
              </w:rPr>
              <w:t>POST</w:t>
            </w:r>
          </w:p>
        </w:tc>
        <w:tc>
          <w:tcPr>
            <w:tcW w:w="6260" w:type="dxa"/>
            <w:tcBorders>
              <w:top w:val="single" w:sz="4" w:space="0" w:color="8EAADB"/>
              <w:left w:val="single" w:sz="4" w:space="0" w:color="8EAADB"/>
              <w:bottom w:val="single" w:sz="4" w:space="0" w:color="8EAADB"/>
              <w:right w:val="single" w:sz="4" w:space="0" w:color="8EAADB"/>
            </w:tcBorders>
            <w:shd w:val="clear" w:color="auto" w:fill="F7F9FC"/>
            <w:tcMar>
              <w:top w:w="50" w:type="dxa"/>
              <w:left w:w="90" w:type="dxa"/>
              <w:bottom w:w="50" w:type="dxa"/>
              <w:right w:w="90" w:type="dxa"/>
            </w:tcMar>
          </w:tcPr>
          <w:p w14:paraId="4F902670" w14:textId="77777777" w:rsidR="009A739F" w:rsidRDefault="00CC520D">
            <w:r>
              <w:rPr>
                <w:sz w:val="19"/>
                <w:szCs w:val="19"/>
              </w:rPr>
              <w:t>List of records -&gt; list of predictions</w:t>
            </w:r>
          </w:p>
        </w:tc>
      </w:tr>
      <w:tr w:rsidR="009A739F" w14:paraId="5E474495" w14:textId="77777777">
        <w:tc>
          <w:tcPr>
            <w:tcW w:w="200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7EACB34" w14:textId="77777777" w:rsidR="009A739F" w:rsidRDefault="00CC520D">
            <w:r>
              <w:rPr>
                <w:sz w:val="19"/>
                <w:szCs w:val="19"/>
              </w:rPr>
              <w:t>/</w:t>
            </w:r>
            <w:proofErr w:type="gramStart"/>
            <w:r>
              <w:rPr>
                <w:sz w:val="19"/>
                <w:szCs w:val="19"/>
              </w:rPr>
              <w:t>health</w:t>
            </w:r>
            <w:proofErr w:type="gramEnd"/>
          </w:p>
        </w:tc>
        <w:tc>
          <w:tcPr>
            <w:tcW w:w="110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5823E1E" w14:textId="77777777" w:rsidR="009A739F" w:rsidRDefault="00CC520D">
            <w:r>
              <w:rPr>
                <w:sz w:val="19"/>
                <w:szCs w:val="19"/>
              </w:rPr>
              <w:t>GET</w:t>
            </w:r>
          </w:p>
        </w:tc>
        <w:tc>
          <w:tcPr>
            <w:tcW w:w="626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095CF88" w14:textId="77777777" w:rsidR="009A739F" w:rsidRDefault="00CC520D">
            <w:r>
              <w:rPr>
                <w:sz w:val="19"/>
                <w:szCs w:val="19"/>
              </w:rPr>
              <w:t xml:space="preserve">Liveness / readiness: status and </w:t>
            </w:r>
            <w:proofErr w:type="spellStart"/>
            <w:r>
              <w:rPr>
                <w:sz w:val="19"/>
                <w:szCs w:val="19"/>
              </w:rPr>
              <w:t>model_loaded</w:t>
            </w:r>
            <w:proofErr w:type="spellEnd"/>
          </w:p>
        </w:tc>
      </w:tr>
      <w:tr w:rsidR="009A739F" w14:paraId="400FC7D7" w14:textId="77777777">
        <w:tc>
          <w:tcPr>
            <w:tcW w:w="2000" w:type="dxa"/>
            <w:tcBorders>
              <w:top w:val="single" w:sz="4" w:space="0" w:color="8EAADB"/>
              <w:left w:val="single" w:sz="4" w:space="0" w:color="8EAADB"/>
              <w:bottom w:val="single" w:sz="4" w:space="0" w:color="8EAADB"/>
              <w:right w:val="single" w:sz="4" w:space="0" w:color="8EAADB"/>
            </w:tcBorders>
            <w:shd w:val="clear" w:color="auto" w:fill="F7F9FC"/>
            <w:tcMar>
              <w:top w:w="50" w:type="dxa"/>
              <w:left w:w="90" w:type="dxa"/>
              <w:bottom w:w="50" w:type="dxa"/>
              <w:right w:w="90" w:type="dxa"/>
            </w:tcMar>
          </w:tcPr>
          <w:p w14:paraId="6F1F0076" w14:textId="77777777" w:rsidR="009A739F" w:rsidRDefault="00CC520D">
            <w:r>
              <w:rPr>
                <w:sz w:val="19"/>
                <w:szCs w:val="19"/>
              </w:rPr>
              <w:t>/</w:t>
            </w:r>
            <w:proofErr w:type="gramStart"/>
            <w:r>
              <w:rPr>
                <w:sz w:val="19"/>
                <w:szCs w:val="19"/>
              </w:rPr>
              <w:t>metrics</w:t>
            </w:r>
            <w:proofErr w:type="gramEnd"/>
          </w:p>
        </w:tc>
        <w:tc>
          <w:tcPr>
            <w:tcW w:w="1100" w:type="dxa"/>
            <w:tcBorders>
              <w:top w:val="single" w:sz="4" w:space="0" w:color="8EAADB"/>
              <w:left w:val="single" w:sz="4" w:space="0" w:color="8EAADB"/>
              <w:bottom w:val="single" w:sz="4" w:space="0" w:color="8EAADB"/>
              <w:right w:val="single" w:sz="4" w:space="0" w:color="8EAADB"/>
            </w:tcBorders>
            <w:shd w:val="clear" w:color="auto" w:fill="F7F9FC"/>
            <w:tcMar>
              <w:top w:w="50" w:type="dxa"/>
              <w:left w:w="90" w:type="dxa"/>
              <w:bottom w:w="50" w:type="dxa"/>
              <w:right w:w="90" w:type="dxa"/>
            </w:tcMar>
          </w:tcPr>
          <w:p w14:paraId="1361A422" w14:textId="77777777" w:rsidR="009A739F" w:rsidRDefault="00CC520D">
            <w:r>
              <w:rPr>
                <w:sz w:val="19"/>
                <w:szCs w:val="19"/>
              </w:rPr>
              <w:t>GET</w:t>
            </w:r>
          </w:p>
        </w:tc>
        <w:tc>
          <w:tcPr>
            <w:tcW w:w="6260" w:type="dxa"/>
            <w:tcBorders>
              <w:top w:val="single" w:sz="4" w:space="0" w:color="8EAADB"/>
              <w:left w:val="single" w:sz="4" w:space="0" w:color="8EAADB"/>
              <w:bottom w:val="single" w:sz="4" w:space="0" w:color="8EAADB"/>
              <w:right w:val="single" w:sz="4" w:space="0" w:color="8EAADB"/>
            </w:tcBorders>
            <w:shd w:val="clear" w:color="auto" w:fill="F7F9FC"/>
            <w:tcMar>
              <w:top w:w="50" w:type="dxa"/>
              <w:left w:w="90" w:type="dxa"/>
              <w:bottom w:w="50" w:type="dxa"/>
              <w:right w:w="90" w:type="dxa"/>
            </w:tcMar>
          </w:tcPr>
          <w:p w14:paraId="23E26A2B" w14:textId="77777777" w:rsidR="009A739F" w:rsidRDefault="00CC520D">
            <w:r>
              <w:rPr>
                <w:sz w:val="19"/>
                <w:szCs w:val="19"/>
              </w:rPr>
              <w:t>Prometheus metrics</w:t>
            </w:r>
          </w:p>
        </w:tc>
      </w:tr>
      <w:tr w:rsidR="009A739F" w14:paraId="51866D5C" w14:textId="77777777">
        <w:tc>
          <w:tcPr>
            <w:tcW w:w="200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872633D" w14:textId="77777777" w:rsidR="009A739F" w:rsidRDefault="00CC520D">
            <w:r>
              <w:rPr>
                <w:sz w:val="19"/>
                <w:szCs w:val="19"/>
              </w:rPr>
              <w:t>/</w:t>
            </w:r>
            <w:proofErr w:type="gramStart"/>
            <w:r>
              <w:rPr>
                <w:sz w:val="19"/>
                <w:szCs w:val="19"/>
              </w:rPr>
              <w:t>docs</w:t>
            </w:r>
            <w:proofErr w:type="gramEnd"/>
          </w:p>
        </w:tc>
        <w:tc>
          <w:tcPr>
            <w:tcW w:w="110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755F6BA" w14:textId="77777777" w:rsidR="009A739F" w:rsidRDefault="00CC520D">
            <w:r>
              <w:rPr>
                <w:sz w:val="19"/>
                <w:szCs w:val="19"/>
              </w:rPr>
              <w:t>GET</w:t>
            </w:r>
          </w:p>
        </w:tc>
        <w:tc>
          <w:tcPr>
            <w:tcW w:w="626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7E6EFB2" w14:textId="77777777" w:rsidR="009A739F" w:rsidRDefault="00CC520D">
            <w:r>
              <w:rPr>
                <w:sz w:val="19"/>
                <w:szCs w:val="19"/>
              </w:rPr>
              <w:t>Swagger UI (auto-generated)</w:t>
            </w:r>
          </w:p>
        </w:tc>
      </w:tr>
    </w:tbl>
    <w:p w14:paraId="2D1E3944" w14:textId="77777777" w:rsidR="009A739F" w:rsidRDefault="009A739F">
      <w:pPr>
        <w:spacing w:after="80"/>
      </w:pPr>
    </w:p>
    <w:p w14:paraId="7B87AD2E" w14:textId="77777777" w:rsidR="009A739F" w:rsidRDefault="00CC520D">
      <w:pPr>
        <w:spacing w:after="120" w:line="276" w:lineRule="auto"/>
      </w:pPr>
      <w:r>
        <w:t xml:space="preserve">Inputs are validated with </w:t>
      </w:r>
      <w:proofErr w:type="spellStart"/>
      <w:r>
        <w:t>pydantic</w:t>
      </w:r>
      <w:proofErr w:type="spellEnd"/>
      <w:r>
        <w:t xml:space="preserve"> (value ranges per field), so a bad request gets a 422 error instead of a wrong prediction.</w:t>
      </w:r>
    </w:p>
    <w:p w14:paraId="1F0BC8DB" w14:textId="77777777" w:rsidR="009A739F" w:rsidRDefault="00CC520D">
      <w:pPr>
        <w:shd w:val="clear" w:color="auto" w:fill="F2F2F2"/>
        <w:ind w:left="120" w:right="120"/>
      </w:pPr>
      <w:r>
        <w:rPr>
          <w:rFonts w:ascii="Consolas" w:eastAsia="Consolas" w:hAnsi="Consolas" w:cs="Consolas"/>
          <w:sz w:val="18"/>
          <w:szCs w:val="18"/>
        </w:rPr>
        <w:t>docker build -f docker/</w:t>
      </w:r>
      <w:proofErr w:type="spellStart"/>
      <w:r>
        <w:rPr>
          <w:rFonts w:ascii="Consolas" w:eastAsia="Consolas" w:hAnsi="Consolas" w:cs="Consolas"/>
          <w:sz w:val="18"/>
          <w:szCs w:val="18"/>
        </w:rPr>
        <w:t>Dockerfile</w:t>
      </w:r>
      <w:proofErr w:type="spellEnd"/>
      <w:r>
        <w:rPr>
          <w:rFonts w:ascii="Consolas" w:eastAsia="Consolas" w:hAnsi="Consolas" w:cs="Consolas"/>
          <w:sz w:val="18"/>
          <w:szCs w:val="18"/>
        </w:rPr>
        <w:t xml:space="preserve"> -t heartcare-</w:t>
      </w:r>
      <w:proofErr w:type="gramStart"/>
      <w:r>
        <w:rPr>
          <w:rFonts w:ascii="Consolas" w:eastAsia="Consolas" w:hAnsi="Consolas" w:cs="Consolas"/>
          <w:sz w:val="18"/>
          <w:szCs w:val="18"/>
        </w:rPr>
        <w:t>api:v2 .</w:t>
      </w:r>
      <w:proofErr w:type="gramEnd"/>
    </w:p>
    <w:p w14:paraId="222538E0" w14:textId="77777777" w:rsidR="009A739F" w:rsidRDefault="00CC520D">
      <w:pPr>
        <w:shd w:val="clear" w:color="auto" w:fill="F2F2F2"/>
        <w:ind w:left="120" w:right="120"/>
      </w:pPr>
      <w:r>
        <w:rPr>
          <w:rFonts w:ascii="Consolas" w:eastAsia="Consolas" w:hAnsi="Consolas" w:cs="Consolas"/>
          <w:sz w:val="18"/>
          <w:szCs w:val="18"/>
        </w:rPr>
        <w:t>docker run -p 8000:8000 heartcare-</w:t>
      </w:r>
      <w:proofErr w:type="gramStart"/>
      <w:r>
        <w:rPr>
          <w:rFonts w:ascii="Consolas" w:eastAsia="Consolas" w:hAnsi="Consolas" w:cs="Consolas"/>
          <w:sz w:val="18"/>
          <w:szCs w:val="18"/>
        </w:rPr>
        <w:t>api:v</w:t>
      </w:r>
      <w:proofErr w:type="gramEnd"/>
      <w:r>
        <w:rPr>
          <w:rFonts w:ascii="Consolas" w:eastAsia="Consolas" w:hAnsi="Consolas" w:cs="Consolas"/>
          <w:sz w:val="18"/>
          <w:szCs w:val="18"/>
        </w:rPr>
        <w:t>2</w:t>
      </w:r>
    </w:p>
    <w:p w14:paraId="0903AF83" w14:textId="77777777" w:rsidR="009A739F" w:rsidRDefault="00CC520D">
      <w:pPr>
        <w:shd w:val="clear" w:color="auto" w:fill="F2F2F2"/>
        <w:ind w:left="120" w:right="120"/>
      </w:pPr>
      <w:r>
        <w:rPr>
          <w:rFonts w:ascii="Consolas" w:eastAsia="Consolas" w:hAnsi="Consolas" w:cs="Consolas"/>
          <w:sz w:val="18"/>
          <w:szCs w:val="18"/>
        </w:rPr>
        <w:t>curl -X POST http://localhost:8000/predict -H "Content-Type: application/</w:t>
      </w:r>
      <w:proofErr w:type="spellStart"/>
      <w:r>
        <w:rPr>
          <w:rFonts w:ascii="Consolas" w:eastAsia="Consolas" w:hAnsi="Consolas" w:cs="Consolas"/>
          <w:sz w:val="18"/>
          <w:szCs w:val="18"/>
        </w:rPr>
        <w:t>json</w:t>
      </w:r>
      <w:proofErr w:type="spellEnd"/>
      <w:r>
        <w:rPr>
          <w:rFonts w:ascii="Consolas" w:eastAsia="Consolas" w:hAnsi="Consolas" w:cs="Consolas"/>
          <w:sz w:val="18"/>
          <w:szCs w:val="18"/>
        </w:rPr>
        <w:t>" \</w:t>
      </w:r>
    </w:p>
    <w:p w14:paraId="6D70E8AA" w14:textId="77777777" w:rsidR="009A739F" w:rsidRDefault="00CC520D">
      <w:pPr>
        <w:shd w:val="clear" w:color="auto" w:fill="F2F2F2"/>
        <w:ind w:left="120" w:right="120"/>
      </w:pPr>
      <w:r>
        <w:rPr>
          <w:rFonts w:ascii="Consolas" w:eastAsia="Consolas" w:hAnsi="Consolas" w:cs="Consolas"/>
          <w:sz w:val="18"/>
          <w:szCs w:val="18"/>
        </w:rPr>
        <w:t xml:space="preserve">  -d '{"age":63,"sex":1,"cp":4,"trestbps":145,"chol":233,"fbs":1,"restecg":2,"thalach":150,"exang":0,"oldpeak":2.3,"slope":3,"ca":0,"thal":6}'</w:t>
      </w:r>
    </w:p>
    <w:p w14:paraId="1F9AA4D1" w14:textId="77777777" w:rsidR="009A739F" w:rsidRDefault="00CC520D">
      <w:pPr>
        <w:shd w:val="clear" w:color="auto" w:fill="F2F2F2"/>
        <w:ind w:left="120" w:right="120"/>
      </w:pPr>
      <w:r>
        <w:rPr>
          <w:rFonts w:ascii="Consolas" w:eastAsia="Consolas" w:hAnsi="Consolas" w:cs="Consolas"/>
          <w:sz w:val="18"/>
          <w:szCs w:val="18"/>
        </w:rPr>
        <w:t xml:space="preserve"> </w:t>
      </w:r>
    </w:p>
    <w:p w14:paraId="0AB19E80" w14:textId="77777777" w:rsidR="009A739F" w:rsidRDefault="00CC520D">
      <w:pPr>
        <w:shd w:val="clear" w:color="auto" w:fill="F2F2F2"/>
        <w:ind w:left="120" w:right="120"/>
      </w:pPr>
      <w:r>
        <w:rPr>
          <w:rFonts w:ascii="Consolas" w:eastAsia="Consolas" w:hAnsi="Consolas" w:cs="Consolas"/>
          <w:sz w:val="18"/>
          <w:szCs w:val="18"/>
        </w:rPr>
        <w:t># response</w:t>
      </w:r>
    </w:p>
    <w:p w14:paraId="5B1A4D4B" w14:textId="77777777" w:rsidR="009A739F" w:rsidRDefault="00CC520D">
      <w:pPr>
        <w:shd w:val="clear" w:color="auto" w:fill="F2F2F2"/>
        <w:spacing w:after="160"/>
        <w:ind w:left="120" w:right="120"/>
      </w:pPr>
      <w:r>
        <w:rPr>
          <w:rFonts w:ascii="Consolas" w:eastAsia="Consolas" w:hAnsi="Consolas" w:cs="Consolas"/>
          <w:sz w:val="18"/>
          <w:szCs w:val="18"/>
        </w:rPr>
        <w:t>{"prediction":0,"label":"no_disease","confidence":0.9845,"probability_disease":0.0155}</w:t>
      </w:r>
    </w:p>
    <w:p w14:paraId="1B142A50" w14:textId="77777777" w:rsidR="009A739F" w:rsidRDefault="00CC520D">
      <w:pPr>
        <w:spacing w:before="80" w:after="60"/>
        <w:jc w:val="center"/>
      </w:pPr>
      <w:r>
        <w:rPr>
          <w:noProof/>
        </w:rPr>
        <w:drawing>
          <wp:inline distT="0" distB="0" distL="0" distR="0" wp14:anchorId="385D7604" wp14:editId="74853D95">
            <wp:extent cx="5124450" cy="2524125"/>
            <wp:effectExtent l="0" t="0" r="0" b="0"/>
            <wp:docPr id="1560643473" name="06_docker_build.png" descr="Docker image heartcare-api:v2 built successfully (12/12 steps) and listed by docker images" title="Docker image heartcare-api:v2 built successfully (12/12 steps) and listed by docker 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124450" cy="2524125"/>
                    </a:xfrm>
                    <a:prstGeom prst="rect">
                      <a:avLst/>
                    </a:prstGeom>
                  </pic:spPr>
                </pic:pic>
              </a:graphicData>
            </a:graphic>
          </wp:inline>
        </w:drawing>
      </w:r>
    </w:p>
    <w:p w14:paraId="6FA80066" w14:textId="77777777" w:rsidR="009A739F" w:rsidRDefault="00CC520D">
      <w:pPr>
        <w:spacing w:after="200"/>
        <w:jc w:val="center"/>
      </w:pPr>
      <w:r>
        <w:rPr>
          <w:i/>
          <w:iCs/>
          <w:color w:val="404040"/>
          <w:sz w:val="18"/>
          <w:szCs w:val="18"/>
        </w:rPr>
        <w:t>Figure 10: Docker image heartcare-</w:t>
      </w:r>
      <w:proofErr w:type="gramStart"/>
      <w:r>
        <w:rPr>
          <w:i/>
          <w:iCs/>
          <w:color w:val="404040"/>
          <w:sz w:val="18"/>
          <w:szCs w:val="18"/>
        </w:rPr>
        <w:t>api:v</w:t>
      </w:r>
      <w:proofErr w:type="gramEnd"/>
      <w:r>
        <w:rPr>
          <w:i/>
          <w:iCs/>
          <w:color w:val="404040"/>
          <w:sz w:val="18"/>
          <w:szCs w:val="18"/>
        </w:rPr>
        <w:t>2 built successfully (12/12 steps) and listed by docker images</w:t>
      </w:r>
    </w:p>
    <w:p w14:paraId="1B2431E2" w14:textId="77777777" w:rsidR="009A739F" w:rsidRDefault="00CC520D">
      <w:pPr>
        <w:spacing w:after="120" w:line="276" w:lineRule="auto"/>
      </w:pPr>
      <w:r>
        <w:t>The same image is what runs in Kubernetes, so the live /predict call with its JSON reply (prediction + confidence) is shown once, through the Kubernetes service, in section 10.</w:t>
      </w:r>
    </w:p>
    <w:p w14:paraId="569A6312" w14:textId="77777777" w:rsidR="009A739F" w:rsidRDefault="00CC520D">
      <w:pPr>
        <w:pStyle w:val="Heading1"/>
      </w:pPr>
      <w:r>
        <w:lastRenderedPageBreak/>
        <w:t xml:space="preserve">10. Production Deployment (Kubernetes / </w:t>
      </w:r>
      <w:proofErr w:type="spellStart"/>
      <w:r>
        <w:t>Minikube</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9A739F" w14:paraId="4AF380BB" w14:textId="77777777">
        <w:trPr>
          <w:tblHeader/>
        </w:trPr>
        <w:tc>
          <w:tcPr>
            <w:tcW w:w="2600" w:type="dxa"/>
            <w:tcBorders>
              <w:top w:val="single" w:sz="4" w:space="0" w:color="8EAADB"/>
              <w:left w:val="single" w:sz="4" w:space="0" w:color="8EAADB"/>
              <w:bottom w:val="single" w:sz="4" w:space="0" w:color="8EAADB"/>
              <w:right w:val="single" w:sz="4" w:space="0" w:color="8EAADB"/>
            </w:tcBorders>
            <w:shd w:val="clear" w:color="auto" w:fill="DBE5F1"/>
            <w:tcMar>
              <w:top w:w="50" w:type="dxa"/>
              <w:left w:w="90" w:type="dxa"/>
              <w:bottom w:w="50" w:type="dxa"/>
              <w:right w:w="90" w:type="dxa"/>
            </w:tcMar>
          </w:tcPr>
          <w:p w14:paraId="7BD79DAD" w14:textId="77777777" w:rsidR="009A739F" w:rsidRDefault="00CC520D">
            <w:r>
              <w:rPr>
                <w:b/>
                <w:bCs/>
                <w:sz w:val="19"/>
                <w:szCs w:val="19"/>
              </w:rPr>
              <w:t>Manifest</w:t>
            </w:r>
          </w:p>
        </w:tc>
        <w:tc>
          <w:tcPr>
            <w:tcW w:w="6760" w:type="dxa"/>
            <w:tcBorders>
              <w:top w:val="single" w:sz="4" w:space="0" w:color="8EAADB"/>
              <w:left w:val="single" w:sz="4" w:space="0" w:color="8EAADB"/>
              <w:bottom w:val="single" w:sz="4" w:space="0" w:color="8EAADB"/>
              <w:right w:val="single" w:sz="4" w:space="0" w:color="8EAADB"/>
            </w:tcBorders>
            <w:shd w:val="clear" w:color="auto" w:fill="DBE5F1"/>
            <w:tcMar>
              <w:top w:w="50" w:type="dxa"/>
              <w:left w:w="90" w:type="dxa"/>
              <w:bottom w:w="50" w:type="dxa"/>
              <w:right w:w="90" w:type="dxa"/>
            </w:tcMar>
          </w:tcPr>
          <w:p w14:paraId="19C8E485" w14:textId="77777777" w:rsidR="009A739F" w:rsidRDefault="00CC520D">
            <w:r>
              <w:rPr>
                <w:b/>
                <w:bCs/>
                <w:sz w:val="19"/>
                <w:szCs w:val="19"/>
              </w:rPr>
              <w:t>Purpose</w:t>
            </w:r>
          </w:p>
        </w:tc>
      </w:tr>
      <w:tr w:rsidR="009A739F" w14:paraId="7CCBDE3E" w14:textId="77777777">
        <w:tc>
          <w:tcPr>
            <w:tcW w:w="260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A9E6B88" w14:textId="77777777" w:rsidR="009A739F" w:rsidRDefault="00CC520D">
            <w:r>
              <w:rPr>
                <w:sz w:val="19"/>
                <w:szCs w:val="19"/>
              </w:rPr>
              <w:t>k8s/</w:t>
            </w:r>
            <w:proofErr w:type="spellStart"/>
            <w:r>
              <w:rPr>
                <w:sz w:val="19"/>
                <w:szCs w:val="19"/>
              </w:rPr>
              <w:t>deployment.yaml</w:t>
            </w:r>
            <w:proofErr w:type="spellEnd"/>
          </w:p>
        </w:tc>
        <w:tc>
          <w:tcPr>
            <w:tcW w:w="676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A904C4D" w14:textId="77777777" w:rsidR="009A739F" w:rsidRDefault="00CC520D">
            <w:r>
              <w:rPr>
                <w:sz w:val="19"/>
                <w:szCs w:val="19"/>
              </w:rPr>
              <w:t xml:space="preserve">2 replicas, CPU/memory requests and limits, liveness + readiness probes on /health, non-root </w:t>
            </w:r>
            <w:proofErr w:type="spellStart"/>
            <w:r>
              <w:rPr>
                <w:sz w:val="19"/>
                <w:szCs w:val="19"/>
              </w:rPr>
              <w:t>securityContext</w:t>
            </w:r>
            <w:proofErr w:type="spellEnd"/>
            <w:r>
              <w:rPr>
                <w:sz w:val="19"/>
                <w:szCs w:val="19"/>
              </w:rPr>
              <w:t>, Prometheus scrape annotations</w:t>
            </w:r>
          </w:p>
        </w:tc>
      </w:tr>
      <w:tr w:rsidR="009A739F" w14:paraId="78ED1F90" w14:textId="77777777">
        <w:tc>
          <w:tcPr>
            <w:tcW w:w="2600" w:type="dxa"/>
            <w:tcBorders>
              <w:top w:val="single" w:sz="4" w:space="0" w:color="8EAADB"/>
              <w:left w:val="single" w:sz="4" w:space="0" w:color="8EAADB"/>
              <w:bottom w:val="single" w:sz="4" w:space="0" w:color="8EAADB"/>
              <w:right w:val="single" w:sz="4" w:space="0" w:color="8EAADB"/>
            </w:tcBorders>
            <w:shd w:val="clear" w:color="auto" w:fill="F7F9FC"/>
            <w:tcMar>
              <w:top w:w="50" w:type="dxa"/>
              <w:left w:w="90" w:type="dxa"/>
              <w:bottom w:w="50" w:type="dxa"/>
              <w:right w:w="90" w:type="dxa"/>
            </w:tcMar>
          </w:tcPr>
          <w:p w14:paraId="3419DA2C" w14:textId="77777777" w:rsidR="009A739F" w:rsidRDefault="00CC520D">
            <w:r>
              <w:rPr>
                <w:sz w:val="19"/>
                <w:szCs w:val="19"/>
              </w:rPr>
              <w:t>k8s/</w:t>
            </w:r>
            <w:proofErr w:type="spellStart"/>
            <w:r>
              <w:rPr>
                <w:sz w:val="19"/>
                <w:szCs w:val="19"/>
              </w:rPr>
              <w:t>service.yaml</w:t>
            </w:r>
            <w:proofErr w:type="spellEnd"/>
          </w:p>
        </w:tc>
        <w:tc>
          <w:tcPr>
            <w:tcW w:w="6760" w:type="dxa"/>
            <w:tcBorders>
              <w:top w:val="single" w:sz="4" w:space="0" w:color="8EAADB"/>
              <w:left w:val="single" w:sz="4" w:space="0" w:color="8EAADB"/>
              <w:bottom w:val="single" w:sz="4" w:space="0" w:color="8EAADB"/>
              <w:right w:val="single" w:sz="4" w:space="0" w:color="8EAADB"/>
            </w:tcBorders>
            <w:shd w:val="clear" w:color="auto" w:fill="F7F9FC"/>
            <w:tcMar>
              <w:top w:w="50" w:type="dxa"/>
              <w:left w:w="90" w:type="dxa"/>
              <w:bottom w:w="50" w:type="dxa"/>
              <w:right w:w="90" w:type="dxa"/>
            </w:tcMar>
          </w:tcPr>
          <w:p w14:paraId="5ED3A851" w14:textId="77777777" w:rsidR="009A739F" w:rsidRDefault="00CC520D">
            <w:proofErr w:type="spellStart"/>
            <w:r>
              <w:rPr>
                <w:sz w:val="19"/>
                <w:szCs w:val="19"/>
              </w:rPr>
              <w:t>LoadBalancer</w:t>
            </w:r>
            <w:proofErr w:type="spellEnd"/>
            <w:r>
              <w:rPr>
                <w:sz w:val="19"/>
                <w:szCs w:val="19"/>
              </w:rPr>
              <w:t xml:space="preserve"> Service, port 80 -&gt; container port 8000</w:t>
            </w:r>
          </w:p>
        </w:tc>
      </w:tr>
      <w:tr w:rsidR="009A739F" w14:paraId="6B9C4CF8" w14:textId="77777777">
        <w:tc>
          <w:tcPr>
            <w:tcW w:w="260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BE0C5FB" w14:textId="77777777" w:rsidR="009A739F" w:rsidRDefault="00CC520D">
            <w:r>
              <w:rPr>
                <w:sz w:val="19"/>
                <w:szCs w:val="19"/>
              </w:rPr>
              <w:t>k8s/</w:t>
            </w:r>
            <w:proofErr w:type="spellStart"/>
            <w:r>
              <w:rPr>
                <w:sz w:val="19"/>
                <w:szCs w:val="19"/>
              </w:rPr>
              <w:t>hpa.yaml</w:t>
            </w:r>
            <w:proofErr w:type="spellEnd"/>
          </w:p>
        </w:tc>
        <w:tc>
          <w:tcPr>
            <w:tcW w:w="676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91812F7" w14:textId="77777777" w:rsidR="009A739F" w:rsidRDefault="00CC520D">
            <w:proofErr w:type="spellStart"/>
            <w:r>
              <w:rPr>
                <w:sz w:val="19"/>
                <w:szCs w:val="19"/>
              </w:rPr>
              <w:t>HorizontalPodAutoscaler</w:t>
            </w:r>
            <w:proofErr w:type="spellEnd"/>
            <w:r>
              <w:rPr>
                <w:sz w:val="19"/>
                <w:szCs w:val="19"/>
              </w:rPr>
              <w:t>, 2 to 6 pods at 70% CPU</w:t>
            </w:r>
          </w:p>
        </w:tc>
      </w:tr>
      <w:tr w:rsidR="009A739F" w14:paraId="43AAF957" w14:textId="77777777">
        <w:tc>
          <w:tcPr>
            <w:tcW w:w="2600" w:type="dxa"/>
            <w:tcBorders>
              <w:top w:val="single" w:sz="4" w:space="0" w:color="8EAADB"/>
              <w:left w:val="single" w:sz="4" w:space="0" w:color="8EAADB"/>
              <w:bottom w:val="single" w:sz="4" w:space="0" w:color="8EAADB"/>
              <w:right w:val="single" w:sz="4" w:space="0" w:color="8EAADB"/>
            </w:tcBorders>
            <w:shd w:val="clear" w:color="auto" w:fill="F7F9FC"/>
            <w:tcMar>
              <w:top w:w="50" w:type="dxa"/>
              <w:left w:w="90" w:type="dxa"/>
              <w:bottom w:w="50" w:type="dxa"/>
              <w:right w:w="90" w:type="dxa"/>
            </w:tcMar>
          </w:tcPr>
          <w:p w14:paraId="6641AB9F" w14:textId="77777777" w:rsidR="009A739F" w:rsidRDefault="00CC520D">
            <w:r>
              <w:rPr>
                <w:sz w:val="19"/>
                <w:szCs w:val="19"/>
              </w:rPr>
              <w:t>k8s/</w:t>
            </w:r>
            <w:proofErr w:type="spellStart"/>
            <w:r>
              <w:rPr>
                <w:sz w:val="19"/>
                <w:szCs w:val="19"/>
              </w:rPr>
              <w:t>ingress.yaml</w:t>
            </w:r>
            <w:proofErr w:type="spellEnd"/>
          </w:p>
        </w:tc>
        <w:tc>
          <w:tcPr>
            <w:tcW w:w="6760" w:type="dxa"/>
            <w:tcBorders>
              <w:top w:val="single" w:sz="4" w:space="0" w:color="8EAADB"/>
              <w:left w:val="single" w:sz="4" w:space="0" w:color="8EAADB"/>
              <w:bottom w:val="single" w:sz="4" w:space="0" w:color="8EAADB"/>
              <w:right w:val="single" w:sz="4" w:space="0" w:color="8EAADB"/>
            </w:tcBorders>
            <w:shd w:val="clear" w:color="auto" w:fill="F7F9FC"/>
            <w:tcMar>
              <w:top w:w="50" w:type="dxa"/>
              <w:left w:w="90" w:type="dxa"/>
              <w:bottom w:w="50" w:type="dxa"/>
              <w:right w:w="90" w:type="dxa"/>
            </w:tcMar>
          </w:tcPr>
          <w:p w14:paraId="0061D166" w14:textId="77777777" w:rsidR="009A739F" w:rsidRDefault="00CC520D">
            <w:r>
              <w:rPr>
                <w:sz w:val="19"/>
                <w:szCs w:val="19"/>
              </w:rPr>
              <w:t xml:space="preserve">Optional NGINX Ingress (host </w:t>
            </w:r>
            <w:proofErr w:type="spellStart"/>
            <w:proofErr w:type="gramStart"/>
            <w:r>
              <w:rPr>
                <w:sz w:val="19"/>
                <w:szCs w:val="19"/>
              </w:rPr>
              <w:t>heartcare.local</w:t>
            </w:r>
            <w:proofErr w:type="spellEnd"/>
            <w:proofErr w:type="gramEnd"/>
            <w:r>
              <w:rPr>
                <w:sz w:val="19"/>
                <w:szCs w:val="19"/>
              </w:rPr>
              <w:t>)</w:t>
            </w:r>
          </w:p>
        </w:tc>
      </w:tr>
      <w:tr w:rsidR="009A739F" w14:paraId="441C0D36" w14:textId="77777777">
        <w:tc>
          <w:tcPr>
            <w:tcW w:w="260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112C5CCC" w14:textId="77777777" w:rsidR="009A739F" w:rsidRDefault="00CC520D">
            <w:r>
              <w:rPr>
                <w:sz w:val="19"/>
                <w:szCs w:val="19"/>
              </w:rPr>
              <w:t>k8s/helm/heartcare/</w:t>
            </w:r>
          </w:p>
        </w:tc>
        <w:tc>
          <w:tcPr>
            <w:tcW w:w="676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DF0A5F8" w14:textId="77777777" w:rsidR="009A739F" w:rsidRDefault="00CC520D">
            <w:r>
              <w:rPr>
                <w:sz w:val="19"/>
                <w:szCs w:val="19"/>
              </w:rPr>
              <w:t xml:space="preserve">Helm chart with the same Deployment, Service and HPA, parameterized in </w:t>
            </w:r>
            <w:proofErr w:type="spellStart"/>
            <w:proofErr w:type="gramStart"/>
            <w:r>
              <w:rPr>
                <w:sz w:val="19"/>
                <w:szCs w:val="19"/>
              </w:rPr>
              <w:t>values.yaml</w:t>
            </w:r>
            <w:proofErr w:type="spellEnd"/>
            <w:proofErr w:type="gramEnd"/>
          </w:p>
        </w:tc>
      </w:tr>
    </w:tbl>
    <w:p w14:paraId="03339CAC" w14:textId="77777777" w:rsidR="009A739F" w:rsidRDefault="009A739F">
      <w:pPr>
        <w:spacing w:after="80"/>
      </w:pPr>
    </w:p>
    <w:p w14:paraId="6E0E33F8" w14:textId="77777777" w:rsidR="009A739F" w:rsidRDefault="00CC520D">
      <w:pPr>
        <w:shd w:val="clear" w:color="auto" w:fill="F2F2F2"/>
        <w:ind w:left="120" w:right="120"/>
      </w:pPr>
      <w:proofErr w:type="spellStart"/>
      <w:r>
        <w:rPr>
          <w:rFonts w:ascii="Consolas" w:eastAsia="Consolas" w:hAnsi="Consolas" w:cs="Consolas"/>
          <w:sz w:val="18"/>
          <w:szCs w:val="18"/>
        </w:rPr>
        <w:t>minikube</w:t>
      </w:r>
      <w:proofErr w:type="spellEnd"/>
      <w:r>
        <w:rPr>
          <w:rFonts w:ascii="Consolas" w:eastAsia="Consolas" w:hAnsi="Consolas" w:cs="Consolas"/>
          <w:sz w:val="18"/>
          <w:szCs w:val="18"/>
        </w:rPr>
        <w:t xml:space="preserve"> image load heartcare-</w:t>
      </w:r>
      <w:proofErr w:type="gramStart"/>
      <w:r>
        <w:rPr>
          <w:rFonts w:ascii="Consolas" w:eastAsia="Consolas" w:hAnsi="Consolas" w:cs="Consolas"/>
          <w:sz w:val="18"/>
          <w:szCs w:val="18"/>
        </w:rPr>
        <w:t>api:v</w:t>
      </w:r>
      <w:proofErr w:type="gramEnd"/>
      <w:r>
        <w:rPr>
          <w:rFonts w:ascii="Consolas" w:eastAsia="Consolas" w:hAnsi="Consolas" w:cs="Consolas"/>
          <w:sz w:val="18"/>
          <w:szCs w:val="18"/>
        </w:rPr>
        <w:t>2</w:t>
      </w:r>
    </w:p>
    <w:p w14:paraId="31ECA7DC" w14:textId="77777777" w:rsidR="009A739F" w:rsidRDefault="00CC520D">
      <w:pPr>
        <w:shd w:val="clear" w:color="auto" w:fill="F2F2F2"/>
        <w:ind w:left="120" w:right="120"/>
      </w:pPr>
      <w:proofErr w:type="spellStart"/>
      <w:r>
        <w:rPr>
          <w:rFonts w:ascii="Consolas" w:eastAsia="Consolas" w:hAnsi="Consolas" w:cs="Consolas"/>
          <w:sz w:val="18"/>
          <w:szCs w:val="18"/>
        </w:rPr>
        <w:t>minikube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kubectl</w:t>
      </w:r>
      <w:proofErr w:type="spellEnd"/>
      <w:r>
        <w:rPr>
          <w:rFonts w:ascii="Consolas" w:eastAsia="Consolas" w:hAnsi="Consolas" w:cs="Consolas"/>
          <w:sz w:val="18"/>
          <w:szCs w:val="18"/>
        </w:rPr>
        <w:t xml:space="preserve"> -- apply -f k8s/</w:t>
      </w:r>
      <w:proofErr w:type="spellStart"/>
      <w:r>
        <w:rPr>
          <w:rFonts w:ascii="Consolas" w:eastAsia="Consolas" w:hAnsi="Consolas" w:cs="Consolas"/>
          <w:sz w:val="18"/>
          <w:szCs w:val="18"/>
        </w:rPr>
        <w:t>deployment.yaml</w:t>
      </w:r>
      <w:proofErr w:type="spellEnd"/>
      <w:r>
        <w:rPr>
          <w:rFonts w:ascii="Consolas" w:eastAsia="Consolas" w:hAnsi="Consolas" w:cs="Consolas"/>
          <w:sz w:val="18"/>
          <w:szCs w:val="18"/>
        </w:rPr>
        <w:t xml:space="preserve"> -f k8s/</w:t>
      </w:r>
      <w:proofErr w:type="spellStart"/>
      <w:r>
        <w:rPr>
          <w:rFonts w:ascii="Consolas" w:eastAsia="Consolas" w:hAnsi="Consolas" w:cs="Consolas"/>
          <w:sz w:val="18"/>
          <w:szCs w:val="18"/>
        </w:rPr>
        <w:t>service.yaml</w:t>
      </w:r>
      <w:proofErr w:type="spellEnd"/>
      <w:r>
        <w:rPr>
          <w:rFonts w:ascii="Consolas" w:eastAsia="Consolas" w:hAnsi="Consolas" w:cs="Consolas"/>
          <w:sz w:val="18"/>
          <w:szCs w:val="18"/>
        </w:rPr>
        <w:t xml:space="preserve"> -f k8s/</w:t>
      </w:r>
      <w:proofErr w:type="spellStart"/>
      <w:r>
        <w:rPr>
          <w:rFonts w:ascii="Consolas" w:eastAsia="Consolas" w:hAnsi="Consolas" w:cs="Consolas"/>
          <w:sz w:val="18"/>
          <w:szCs w:val="18"/>
        </w:rPr>
        <w:t>hpa.yaml</w:t>
      </w:r>
      <w:proofErr w:type="spellEnd"/>
    </w:p>
    <w:p w14:paraId="5EF06994" w14:textId="77777777" w:rsidR="009A739F" w:rsidRDefault="00CC520D">
      <w:pPr>
        <w:shd w:val="clear" w:color="auto" w:fill="F2F2F2"/>
        <w:ind w:left="120" w:right="120"/>
      </w:pPr>
      <w:proofErr w:type="spellStart"/>
      <w:r>
        <w:rPr>
          <w:rFonts w:ascii="Consolas" w:eastAsia="Consolas" w:hAnsi="Consolas" w:cs="Consolas"/>
          <w:sz w:val="18"/>
          <w:szCs w:val="18"/>
        </w:rPr>
        <w:t>minikube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kubectl</w:t>
      </w:r>
      <w:proofErr w:type="spellEnd"/>
      <w:r>
        <w:rPr>
          <w:rFonts w:ascii="Consolas" w:eastAsia="Consolas" w:hAnsi="Consolas" w:cs="Consolas"/>
          <w:sz w:val="18"/>
          <w:szCs w:val="18"/>
        </w:rPr>
        <w:t xml:space="preserve"> -- set image deployment/heartcare-</w:t>
      </w:r>
      <w:proofErr w:type="spellStart"/>
      <w:r>
        <w:rPr>
          <w:rFonts w:ascii="Consolas" w:eastAsia="Consolas" w:hAnsi="Consolas" w:cs="Consolas"/>
          <w:sz w:val="18"/>
          <w:szCs w:val="18"/>
        </w:rPr>
        <w:t>api</w:t>
      </w:r>
      <w:proofErr w:type="spellEnd"/>
      <w:r>
        <w:rPr>
          <w:rFonts w:ascii="Consolas" w:eastAsia="Consolas" w:hAnsi="Consolas" w:cs="Consolas"/>
          <w:sz w:val="18"/>
          <w:szCs w:val="18"/>
        </w:rPr>
        <w:t xml:space="preserve"> heartcare-</w:t>
      </w:r>
      <w:proofErr w:type="spellStart"/>
      <w:r>
        <w:rPr>
          <w:rFonts w:ascii="Consolas" w:eastAsia="Consolas" w:hAnsi="Consolas" w:cs="Consolas"/>
          <w:sz w:val="18"/>
          <w:szCs w:val="18"/>
        </w:rPr>
        <w:t>api</w:t>
      </w:r>
      <w:proofErr w:type="spellEnd"/>
      <w:r>
        <w:rPr>
          <w:rFonts w:ascii="Consolas" w:eastAsia="Consolas" w:hAnsi="Consolas" w:cs="Consolas"/>
          <w:sz w:val="18"/>
          <w:szCs w:val="18"/>
        </w:rPr>
        <w:t>=heartcare-</w:t>
      </w:r>
      <w:proofErr w:type="gramStart"/>
      <w:r>
        <w:rPr>
          <w:rFonts w:ascii="Consolas" w:eastAsia="Consolas" w:hAnsi="Consolas" w:cs="Consolas"/>
          <w:sz w:val="18"/>
          <w:szCs w:val="18"/>
        </w:rPr>
        <w:t>api:v</w:t>
      </w:r>
      <w:proofErr w:type="gramEnd"/>
      <w:r>
        <w:rPr>
          <w:rFonts w:ascii="Consolas" w:eastAsia="Consolas" w:hAnsi="Consolas" w:cs="Consolas"/>
          <w:sz w:val="18"/>
          <w:szCs w:val="18"/>
        </w:rPr>
        <w:t>2</w:t>
      </w:r>
    </w:p>
    <w:p w14:paraId="480F379E" w14:textId="77777777" w:rsidR="009A739F" w:rsidRDefault="00CC520D">
      <w:pPr>
        <w:shd w:val="clear" w:color="auto" w:fill="F2F2F2"/>
        <w:ind w:left="120" w:right="120"/>
      </w:pPr>
      <w:proofErr w:type="spellStart"/>
      <w:r>
        <w:rPr>
          <w:rFonts w:ascii="Consolas" w:eastAsia="Consolas" w:hAnsi="Consolas" w:cs="Consolas"/>
          <w:sz w:val="18"/>
          <w:szCs w:val="18"/>
        </w:rPr>
        <w:t>minikube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kubectl</w:t>
      </w:r>
      <w:proofErr w:type="spellEnd"/>
      <w:r>
        <w:rPr>
          <w:rFonts w:ascii="Consolas" w:eastAsia="Consolas" w:hAnsi="Consolas" w:cs="Consolas"/>
          <w:sz w:val="18"/>
          <w:szCs w:val="18"/>
        </w:rPr>
        <w:t xml:space="preserve"> -- get pods</w:t>
      </w:r>
    </w:p>
    <w:p w14:paraId="0AD594F9" w14:textId="77777777" w:rsidR="009A739F" w:rsidRDefault="00CC520D">
      <w:pPr>
        <w:shd w:val="clear" w:color="auto" w:fill="F2F2F2"/>
        <w:ind w:left="120" w:right="120"/>
      </w:pPr>
      <w:r>
        <w:rPr>
          <w:rFonts w:ascii="Consolas" w:eastAsia="Consolas" w:hAnsi="Consolas" w:cs="Consolas"/>
          <w:sz w:val="18"/>
          <w:szCs w:val="18"/>
        </w:rPr>
        <w:t>URL=$(</w:t>
      </w:r>
      <w:proofErr w:type="spellStart"/>
      <w:r>
        <w:rPr>
          <w:rFonts w:ascii="Consolas" w:eastAsia="Consolas" w:hAnsi="Consolas" w:cs="Consolas"/>
          <w:sz w:val="18"/>
          <w:szCs w:val="18"/>
        </w:rPr>
        <w:t>minikube</w:t>
      </w:r>
      <w:proofErr w:type="spellEnd"/>
      <w:r>
        <w:rPr>
          <w:rFonts w:ascii="Consolas" w:eastAsia="Consolas" w:hAnsi="Consolas" w:cs="Consolas"/>
          <w:sz w:val="18"/>
          <w:szCs w:val="18"/>
        </w:rPr>
        <w:t xml:space="preserve"> service heartcare-</w:t>
      </w:r>
      <w:proofErr w:type="spellStart"/>
      <w:r>
        <w:rPr>
          <w:rFonts w:ascii="Consolas" w:eastAsia="Consolas" w:hAnsi="Consolas" w:cs="Consolas"/>
          <w:sz w:val="18"/>
          <w:szCs w:val="18"/>
        </w:rPr>
        <w:t>api</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url</w:t>
      </w:r>
      <w:proofErr w:type="spellEnd"/>
      <w:r>
        <w:rPr>
          <w:rFonts w:ascii="Consolas" w:eastAsia="Consolas" w:hAnsi="Consolas" w:cs="Consolas"/>
          <w:sz w:val="18"/>
          <w:szCs w:val="18"/>
        </w:rPr>
        <w:t>); echo $URL</w:t>
      </w:r>
    </w:p>
    <w:p w14:paraId="3EC0CF80" w14:textId="77777777" w:rsidR="009A739F" w:rsidRDefault="00CC520D">
      <w:pPr>
        <w:shd w:val="clear" w:color="auto" w:fill="F2F2F2"/>
        <w:ind w:left="120" w:right="120"/>
      </w:pPr>
      <w:r>
        <w:rPr>
          <w:rFonts w:ascii="Consolas" w:eastAsia="Consolas" w:hAnsi="Consolas" w:cs="Consolas"/>
          <w:sz w:val="18"/>
          <w:szCs w:val="18"/>
        </w:rPr>
        <w:t>curl $URL/health</w:t>
      </w:r>
    </w:p>
    <w:p w14:paraId="05E54070" w14:textId="77777777" w:rsidR="009A739F" w:rsidRDefault="00CC520D">
      <w:pPr>
        <w:shd w:val="clear" w:color="auto" w:fill="F2F2F2"/>
        <w:spacing w:after="160"/>
        <w:ind w:left="120" w:right="120"/>
      </w:pPr>
      <w:r>
        <w:rPr>
          <w:rFonts w:ascii="Consolas" w:eastAsia="Consolas" w:hAnsi="Consolas" w:cs="Consolas"/>
          <w:sz w:val="18"/>
          <w:szCs w:val="18"/>
        </w:rPr>
        <w:t>curl -X POST $URL/predict -H "Content-Type: application/</w:t>
      </w:r>
      <w:proofErr w:type="spellStart"/>
      <w:r>
        <w:rPr>
          <w:rFonts w:ascii="Consolas" w:eastAsia="Consolas" w:hAnsi="Consolas" w:cs="Consolas"/>
          <w:sz w:val="18"/>
          <w:szCs w:val="18"/>
        </w:rPr>
        <w:t>json</w:t>
      </w:r>
      <w:proofErr w:type="spellEnd"/>
      <w:r>
        <w:rPr>
          <w:rFonts w:ascii="Consolas" w:eastAsia="Consolas" w:hAnsi="Consolas" w:cs="Consolas"/>
          <w:sz w:val="18"/>
          <w:szCs w:val="18"/>
        </w:rPr>
        <w:t>" -d '{"age":63,"sex":1,"cp":4,"trestbps":145,"chol":233,"fbs":1,"restecg":2,"thalach":150,"exang":0,"oldpeak":2.3,"slope":3,"ca":0,"thal":6}'</w:t>
      </w:r>
    </w:p>
    <w:p w14:paraId="46E5C17C" w14:textId="77777777" w:rsidR="009A739F" w:rsidRDefault="00CC520D">
      <w:pPr>
        <w:spacing w:before="80" w:after="60"/>
        <w:jc w:val="center"/>
      </w:pPr>
      <w:r>
        <w:rPr>
          <w:noProof/>
        </w:rPr>
        <w:drawing>
          <wp:inline distT="0" distB="0" distL="0" distR="0" wp14:anchorId="36987DEE" wp14:editId="1323F698">
            <wp:extent cx="5124450" cy="2524125"/>
            <wp:effectExtent l="0" t="0" r="0" b="0"/>
            <wp:docPr id="250479670" name="08_k8s_pods_running.png" descr="Image v2 rolled out to the cluster; both heartcare-api pods Running (1/1)" title="Image v2 rolled out to the cluster; both heartcare-api pods Running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124450" cy="2524125"/>
                    </a:xfrm>
                    <a:prstGeom prst="rect">
                      <a:avLst/>
                    </a:prstGeom>
                  </pic:spPr>
                </pic:pic>
              </a:graphicData>
            </a:graphic>
          </wp:inline>
        </w:drawing>
      </w:r>
    </w:p>
    <w:p w14:paraId="773C7FBF" w14:textId="77777777" w:rsidR="009A739F" w:rsidRDefault="00CC520D">
      <w:pPr>
        <w:spacing w:after="200"/>
        <w:jc w:val="center"/>
      </w:pPr>
      <w:r>
        <w:rPr>
          <w:i/>
          <w:iCs/>
          <w:color w:val="404040"/>
          <w:sz w:val="18"/>
          <w:szCs w:val="18"/>
        </w:rPr>
        <w:t>Figure 11: Image v2 rolled out to the cluster; both heartcare-</w:t>
      </w:r>
      <w:proofErr w:type="spellStart"/>
      <w:r>
        <w:rPr>
          <w:i/>
          <w:iCs/>
          <w:color w:val="404040"/>
          <w:sz w:val="18"/>
          <w:szCs w:val="18"/>
        </w:rPr>
        <w:t>api</w:t>
      </w:r>
      <w:proofErr w:type="spellEnd"/>
      <w:r>
        <w:rPr>
          <w:i/>
          <w:iCs/>
          <w:color w:val="404040"/>
          <w:sz w:val="18"/>
          <w:szCs w:val="18"/>
        </w:rPr>
        <w:t xml:space="preserve"> pods Running (1/1)</w:t>
      </w:r>
    </w:p>
    <w:p w14:paraId="66FDAA16" w14:textId="77777777" w:rsidR="009A739F" w:rsidRDefault="00CC520D">
      <w:pPr>
        <w:spacing w:before="80" w:after="60"/>
        <w:jc w:val="center"/>
      </w:pPr>
      <w:r>
        <w:rPr>
          <w:noProof/>
        </w:rPr>
        <w:lastRenderedPageBreak/>
        <w:drawing>
          <wp:inline distT="0" distB="0" distL="0" distR="0" wp14:anchorId="65B7E49B" wp14:editId="5ACA01C6">
            <wp:extent cx="5124450" cy="2524125"/>
            <wp:effectExtent l="0" t="0" r="0" b="0"/>
            <wp:docPr id="298191687" name="09_k8s_health_curl.png" descr="Service URL resolved with minikube service and /health returning healthy with model_loaded=true" title="Service URL resolved with minikube service and /health returning healthy with model_loaded=tr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124450" cy="2524125"/>
                    </a:xfrm>
                    <a:prstGeom prst="rect">
                      <a:avLst/>
                    </a:prstGeom>
                  </pic:spPr>
                </pic:pic>
              </a:graphicData>
            </a:graphic>
          </wp:inline>
        </w:drawing>
      </w:r>
    </w:p>
    <w:p w14:paraId="2C72F6D2" w14:textId="77777777" w:rsidR="009A739F" w:rsidRDefault="00CC520D">
      <w:pPr>
        <w:spacing w:after="200"/>
        <w:jc w:val="center"/>
      </w:pPr>
      <w:r>
        <w:rPr>
          <w:i/>
          <w:iCs/>
          <w:color w:val="404040"/>
          <w:sz w:val="18"/>
          <w:szCs w:val="18"/>
        </w:rPr>
        <w:t xml:space="preserve">Figure 12: Service URL resolved with </w:t>
      </w:r>
      <w:proofErr w:type="spellStart"/>
      <w:r>
        <w:rPr>
          <w:i/>
          <w:iCs/>
          <w:color w:val="404040"/>
          <w:sz w:val="18"/>
          <w:szCs w:val="18"/>
        </w:rPr>
        <w:t>minikube</w:t>
      </w:r>
      <w:proofErr w:type="spellEnd"/>
      <w:r>
        <w:rPr>
          <w:i/>
          <w:iCs/>
          <w:color w:val="404040"/>
          <w:sz w:val="18"/>
          <w:szCs w:val="18"/>
        </w:rPr>
        <w:t xml:space="preserve"> service and /health returning healthy with </w:t>
      </w:r>
      <w:proofErr w:type="spellStart"/>
      <w:r>
        <w:rPr>
          <w:i/>
          <w:iCs/>
          <w:color w:val="404040"/>
          <w:sz w:val="18"/>
          <w:szCs w:val="18"/>
        </w:rPr>
        <w:t>model_loaded</w:t>
      </w:r>
      <w:proofErr w:type="spellEnd"/>
      <w:r>
        <w:rPr>
          <w:i/>
          <w:iCs/>
          <w:color w:val="404040"/>
          <w:sz w:val="18"/>
          <w:szCs w:val="18"/>
        </w:rPr>
        <w:t>=true</w:t>
      </w:r>
    </w:p>
    <w:p w14:paraId="51738E2F" w14:textId="77777777" w:rsidR="009A739F" w:rsidRDefault="00CC520D">
      <w:pPr>
        <w:spacing w:before="80" w:after="60"/>
        <w:jc w:val="center"/>
      </w:pPr>
      <w:r>
        <w:rPr>
          <w:noProof/>
        </w:rPr>
        <w:drawing>
          <wp:inline distT="0" distB="0" distL="0" distR="0" wp14:anchorId="12B2DF40" wp14:editId="732B5750">
            <wp:extent cx="5124450" cy="1000125"/>
            <wp:effectExtent l="0" t="0" r="0" b="0"/>
            <wp:docPr id="156109693" name="10_k8s_predict_response.png" descr="POST /predict through the Kubernetes service returning prediction, label and confidence (0.9845)" title="POST /predict through the Kubernetes service returning prediction, label and confidence (0.98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124450" cy="1000125"/>
                    </a:xfrm>
                    <a:prstGeom prst="rect">
                      <a:avLst/>
                    </a:prstGeom>
                  </pic:spPr>
                </pic:pic>
              </a:graphicData>
            </a:graphic>
          </wp:inline>
        </w:drawing>
      </w:r>
    </w:p>
    <w:p w14:paraId="59228E3E" w14:textId="77777777" w:rsidR="009A739F" w:rsidRDefault="00CC520D">
      <w:pPr>
        <w:spacing w:after="200"/>
        <w:jc w:val="center"/>
      </w:pPr>
      <w:r>
        <w:rPr>
          <w:i/>
          <w:iCs/>
          <w:color w:val="404040"/>
          <w:sz w:val="18"/>
          <w:szCs w:val="18"/>
        </w:rPr>
        <w:t>Figure 13: POST /predict through the Kubernetes service returning prediction, label and confidence (0.9845)</w:t>
      </w:r>
    </w:p>
    <w:p w14:paraId="1DB7D351" w14:textId="77777777" w:rsidR="009A739F" w:rsidRDefault="00CC520D">
      <w:pPr>
        <w:pStyle w:val="Heading1"/>
      </w:pPr>
      <w:r>
        <w:t>11. Monitoring and Logging</w:t>
      </w:r>
    </w:p>
    <w:p w14:paraId="30328865" w14:textId="77777777" w:rsidR="009A739F" w:rsidRDefault="00CC520D">
      <w:pPr>
        <w:spacing w:after="120" w:line="276" w:lineRule="auto"/>
      </w:pPr>
      <w:r>
        <w:t>Every request goes through a middleware that writes one JSON access-log line (timestamp, method, endpoint, status, latency, client) and updates the Prometheus metrics below. They are exposed on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00"/>
        <w:gridCol w:w="1300"/>
        <w:gridCol w:w="4160"/>
      </w:tblGrid>
      <w:tr w:rsidR="009A739F" w14:paraId="428AD0F2" w14:textId="77777777">
        <w:trPr>
          <w:tblHeader/>
        </w:trPr>
        <w:tc>
          <w:tcPr>
            <w:tcW w:w="3900" w:type="dxa"/>
            <w:tcBorders>
              <w:top w:val="single" w:sz="4" w:space="0" w:color="8EAADB"/>
              <w:left w:val="single" w:sz="4" w:space="0" w:color="8EAADB"/>
              <w:bottom w:val="single" w:sz="4" w:space="0" w:color="8EAADB"/>
              <w:right w:val="single" w:sz="4" w:space="0" w:color="8EAADB"/>
            </w:tcBorders>
            <w:shd w:val="clear" w:color="auto" w:fill="DBE5F1"/>
            <w:tcMar>
              <w:top w:w="50" w:type="dxa"/>
              <w:left w:w="90" w:type="dxa"/>
              <w:bottom w:w="50" w:type="dxa"/>
              <w:right w:w="90" w:type="dxa"/>
            </w:tcMar>
          </w:tcPr>
          <w:p w14:paraId="1DA7467D" w14:textId="77777777" w:rsidR="009A739F" w:rsidRDefault="00CC520D">
            <w:r>
              <w:rPr>
                <w:b/>
                <w:bCs/>
                <w:sz w:val="19"/>
                <w:szCs w:val="19"/>
              </w:rPr>
              <w:t>Metric</w:t>
            </w:r>
          </w:p>
        </w:tc>
        <w:tc>
          <w:tcPr>
            <w:tcW w:w="1300" w:type="dxa"/>
            <w:tcBorders>
              <w:top w:val="single" w:sz="4" w:space="0" w:color="8EAADB"/>
              <w:left w:val="single" w:sz="4" w:space="0" w:color="8EAADB"/>
              <w:bottom w:val="single" w:sz="4" w:space="0" w:color="8EAADB"/>
              <w:right w:val="single" w:sz="4" w:space="0" w:color="8EAADB"/>
            </w:tcBorders>
            <w:shd w:val="clear" w:color="auto" w:fill="DBE5F1"/>
            <w:tcMar>
              <w:top w:w="50" w:type="dxa"/>
              <w:left w:w="90" w:type="dxa"/>
              <w:bottom w:w="50" w:type="dxa"/>
              <w:right w:w="90" w:type="dxa"/>
            </w:tcMar>
          </w:tcPr>
          <w:p w14:paraId="3547DAF0" w14:textId="77777777" w:rsidR="009A739F" w:rsidRDefault="00CC520D">
            <w:r>
              <w:rPr>
                <w:b/>
                <w:bCs/>
                <w:sz w:val="19"/>
                <w:szCs w:val="19"/>
              </w:rPr>
              <w:t>Type</w:t>
            </w:r>
          </w:p>
        </w:tc>
        <w:tc>
          <w:tcPr>
            <w:tcW w:w="4160" w:type="dxa"/>
            <w:tcBorders>
              <w:top w:val="single" w:sz="4" w:space="0" w:color="8EAADB"/>
              <w:left w:val="single" w:sz="4" w:space="0" w:color="8EAADB"/>
              <w:bottom w:val="single" w:sz="4" w:space="0" w:color="8EAADB"/>
              <w:right w:val="single" w:sz="4" w:space="0" w:color="8EAADB"/>
            </w:tcBorders>
            <w:shd w:val="clear" w:color="auto" w:fill="DBE5F1"/>
            <w:tcMar>
              <w:top w:w="50" w:type="dxa"/>
              <w:left w:w="90" w:type="dxa"/>
              <w:bottom w:w="50" w:type="dxa"/>
              <w:right w:w="90" w:type="dxa"/>
            </w:tcMar>
          </w:tcPr>
          <w:p w14:paraId="20A70580" w14:textId="77777777" w:rsidR="009A739F" w:rsidRDefault="00CC520D">
            <w:r>
              <w:rPr>
                <w:b/>
                <w:bCs/>
                <w:sz w:val="19"/>
                <w:szCs w:val="19"/>
              </w:rPr>
              <w:t>Meaning</w:t>
            </w:r>
          </w:p>
        </w:tc>
      </w:tr>
      <w:tr w:rsidR="009A739F" w14:paraId="69238665" w14:textId="77777777">
        <w:tc>
          <w:tcPr>
            <w:tcW w:w="390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27EBEC3" w14:textId="77777777" w:rsidR="009A739F" w:rsidRDefault="00CC520D">
            <w:proofErr w:type="spellStart"/>
            <w:r>
              <w:rPr>
                <w:sz w:val="19"/>
                <w:szCs w:val="19"/>
              </w:rPr>
              <w:t>api_requests_total</w:t>
            </w:r>
            <w:proofErr w:type="spellEnd"/>
            <w:r>
              <w:rPr>
                <w:sz w:val="19"/>
                <w:szCs w:val="19"/>
              </w:rPr>
              <w:t>{</w:t>
            </w:r>
            <w:proofErr w:type="spellStart"/>
            <w:proofErr w:type="gramStart"/>
            <w:r>
              <w:rPr>
                <w:sz w:val="19"/>
                <w:szCs w:val="19"/>
              </w:rPr>
              <w:t>endpoint,method</w:t>
            </w:r>
            <w:proofErr w:type="gramEnd"/>
            <w:r>
              <w:rPr>
                <w:sz w:val="19"/>
                <w:szCs w:val="19"/>
              </w:rPr>
              <w:t>,status</w:t>
            </w:r>
            <w:proofErr w:type="spellEnd"/>
            <w:r>
              <w:rPr>
                <w:sz w:val="19"/>
                <w:szCs w:val="19"/>
              </w:rPr>
              <w:t>}</w:t>
            </w:r>
          </w:p>
        </w:tc>
        <w:tc>
          <w:tcPr>
            <w:tcW w:w="130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369196E" w14:textId="77777777" w:rsidR="009A739F" w:rsidRDefault="00CC520D">
            <w:r>
              <w:rPr>
                <w:sz w:val="19"/>
                <w:szCs w:val="19"/>
              </w:rPr>
              <w:t>Counter</w:t>
            </w:r>
          </w:p>
        </w:tc>
        <w:tc>
          <w:tcPr>
            <w:tcW w:w="416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2015B96" w14:textId="77777777" w:rsidR="009A739F" w:rsidRDefault="00CC520D">
            <w:r>
              <w:rPr>
                <w:sz w:val="19"/>
                <w:szCs w:val="19"/>
              </w:rPr>
              <w:t>Request count by endpoint and status code</w:t>
            </w:r>
          </w:p>
        </w:tc>
      </w:tr>
      <w:tr w:rsidR="009A739F" w14:paraId="5E5952C8" w14:textId="77777777">
        <w:tc>
          <w:tcPr>
            <w:tcW w:w="3900" w:type="dxa"/>
            <w:tcBorders>
              <w:top w:val="single" w:sz="4" w:space="0" w:color="8EAADB"/>
              <w:left w:val="single" w:sz="4" w:space="0" w:color="8EAADB"/>
              <w:bottom w:val="single" w:sz="4" w:space="0" w:color="8EAADB"/>
              <w:right w:val="single" w:sz="4" w:space="0" w:color="8EAADB"/>
            </w:tcBorders>
            <w:shd w:val="clear" w:color="auto" w:fill="F7F9FC"/>
            <w:tcMar>
              <w:top w:w="50" w:type="dxa"/>
              <w:left w:w="90" w:type="dxa"/>
              <w:bottom w:w="50" w:type="dxa"/>
              <w:right w:w="90" w:type="dxa"/>
            </w:tcMar>
          </w:tcPr>
          <w:p w14:paraId="12E7C908" w14:textId="77777777" w:rsidR="009A739F" w:rsidRDefault="00CC520D">
            <w:proofErr w:type="spellStart"/>
            <w:r>
              <w:rPr>
                <w:sz w:val="19"/>
                <w:szCs w:val="19"/>
              </w:rPr>
              <w:t>request_latency_seconds</w:t>
            </w:r>
            <w:proofErr w:type="spellEnd"/>
            <w:r>
              <w:rPr>
                <w:sz w:val="19"/>
                <w:szCs w:val="19"/>
              </w:rPr>
              <w:t>{endpoint}</w:t>
            </w:r>
          </w:p>
        </w:tc>
        <w:tc>
          <w:tcPr>
            <w:tcW w:w="1300" w:type="dxa"/>
            <w:tcBorders>
              <w:top w:val="single" w:sz="4" w:space="0" w:color="8EAADB"/>
              <w:left w:val="single" w:sz="4" w:space="0" w:color="8EAADB"/>
              <w:bottom w:val="single" w:sz="4" w:space="0" w:color="8EAADB"/>
              <w:right w:val="single" w:sz="4" w:space="0" w:color="8EAADB"/>
            </w:tcBorders>
            <w:shd w:val="clear" w:color="auto" w:fill="F7F9FC"/>
            <w:tcMar>
              <w:top w:w="50" w:type="dxa"/>
              <w:left w:w="90" w:type="dxa"/>
              <w:bottom w:w="50" w:type="dxa"/>
              <w:right w:w="90" w:type="dxa"/>
            </w:tcMar>
          </w:tcPr>
          <w:p w14:paraId="6117E071" w14:textId="77777777" w:rsidR="009A739F" w:rsidRDefault="00CC520D">
            <w:r>
              <w:rPr>
                <w:sz w:val="19"/>
                <w:szCs w:val="19"/>
              </w:rPr>
              <w:t>Histogram</w:t>
            </w:r>
          </w:p>
        </w:tc>
        <w:tc>
          <w:tcPr>
            <w:tcW w:w="4160" w:type="dxa"/>
            <w:tcBorders>
              <w:top w:val="single" w:sz="4" w:space="0" w:color="8EAADB"/>
              <w:left w:val="single" w:sz="4" w:space="0" w:color="8EAADB"/>
              <w:bottom w:val="single" w:sz="4" w:space="0" w:color="8EAADB"/>
              <w:right w:val="single" w:sz="4" w:space="0" w:color="8EAADB"/>
            </w:tcBorders>
            <w:shd w:val="clear" w:color="auto" w:fill="F7F9FC"/>
            <w:tcMar>
              <w:top w:w="50" w:type="dxa"/>
              <w:left w:w="90" w:type="dxa"/>
              <w:bottom w:w="50" w:type="dxa"/>
              <w:right w:w="90" w:type="dxa"/>
            </w:tcMar>
          </w:tcPr>
          <w:p w14:paraId="6C0A3327" w14:textId="77777777" w:rsidR="009A739F" w:rsidRDefault="00CC520D">
            <w:r>
              <w:rPr>
                <w:sz w:val="19"/>
                <w:szCs w:val="19"/>
              </w:rPr>
              <w:t>Request latency (used for p95)</w:t>
            </w:r>
          </w:p>
        </w:tc>
      </w:tr>
      <w:tr w:rsidR="009A739F" w14:paraId="49C95E78" w14:textId="77777777">
        <w:tc>
          <w:tcPr>
            <w:tcW w:w="390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3C9A6FD" w14:textId="77777777" w:rsidR="009A739F" w:rsidRDefault="00CC520D">
            <w:proofErr w:type="spellStart"/>
            <w:r>
              <w:rPr>
                <w:sz w:val="19"/>
                <w:szCs w:val="19"/>
              </w:rPr>
              <w:t>predictions_total</w:t>
            </w:r>
            <w:proofErr w:type="spellEnd"/>
            <w:r>
              <w:rPr>
                <w:sz w:val="19"/>
                <w:szCs w:val="19"/>
              </w:rPr>
              <w:t>{label}</w:t>
            </w:r>
          </w:p>
        </w:tc>
        <w:tc>
          <w:tcPr>
            <w:tcW w:w="130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A17F3B5" w14:textId="77777777" w:rsidR="009A739F" w:rsidRDefault="00CC520D">
            <w:r>
              <w:rPr>
                <w:sz w:val="19"/>
                <w:szCs w:val="19"/>
              </w:rPr>
              <w:t>Counter</w:t>
            </w:r>
          </w:p>
        </w:tc>
        <w:tc>
          <w:tcPr>
            <w:tcW w:w="416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3ED1848" w14:textId="77777777" w:rsidR="009A739F" w:rsidRDefault="00CC520D">
            <w:r>
              <w:rPr>
                <w:sz w:val="19"/>
                <w:szCs w:val="19"/>
              </w:rPr>
              <w:t xml:space="preserve">Predictions by label (disease / </w:t>
            </w:r>
            <w:proofErr w:type="spellStart"/>
            <w:r>
              <w:rPr>
                <w:sz w:val="19"/>
                <w:szCs w:val="19"/>
              </w:rPr>
              <w:t>no_disease</w:t>
            </w:r>
            <w:proofErr w:type="spellEnd"/>
            <w:r>
              <w:rPr>
                <w:sz w:val="19"/>
                <w:szCs w:val="19"/>
              </w:rPr>
              <w:t>)</w:t>
            </w:r>
          </w:p>
        </w:tc>
      </w:tr>
      <w:tr w:rsidR="009A739F" w14:paraId="23D7C60F" w14:textId="77777777">
        <w:tc>
          <w:tcPr>
            <w:tcW w:w="3900" w:type="dxa"/>
            <w:tcBorders>
              <w:top w:val="single" w:sz="4" w:space="0" w:color="8EAADB"/>
              <w:left w:val="single" w:sz="4" w:space="0" w:color="8EAADB"/>
              <w:bottom w:val="single" w:sz="4" w:space="0" w:color="8EAADB"/>
              <w:right w:val="single" w:sz="4" w:space="0" w:color="8EAADB"/>
            </w:tcBorders>
            <w:shd w:val="clear" w:color="auto" w:fill="F7F9FC"/>
            <w:tcMar>
              <w:top w:w="50" w:type="dxa"/>
              <w:left w:w="90" w:type="dxa"/>
              <w:bottom w:w="50" w:type="dxa"/>
              <w:right w:w="90" w:type="dxa"/>
            </w:tcMar>
          </w:tcPr>
          <w:p w14:paraId="4D39F30A" w14:textId="77777777" w:rsidR="009A739F" w:rsidRDefault="00CC520D">
            <w:proofErr w:type="spellStart"/>
            <w:r>
              <w:rPr>
                <w:sz w:val="19"/>
                <w:szCs w:val="19"/>
              </w:rPr>
              <w:t>prediction_errors_total</w:t>
            </w:r>
            <w:proofErr w:type="spellEnd"/>
          </w:p>
        </w:tc>
        <w:tc>
          <w:tcPr>
            <w:tcW w:w="1300" w:type="dxa"/>
            <w:tcBorders>
              <w:top w:val="single" w:sz="4" w:space="0" w:color="8EAADB"/>
              <w:left w:val="single" w:sz="4" w:space="0" w:color="8EAADB"/>
              <w:bottom w:val="single" w:sz="4" w:space="0" w:color="8EAADB"/>
              <w:right w:val="single" w:sz="4" w:space="0" w:color="8EAADB"/>
            </w:tcBorders>
            <w:shd w:val="clear" w:color="auto" w:fill="F7F9FC"/>
            <w:tcMar>
              <w:top w:w="50" w:type="dxa"/>
              <w:left w:w="90" w:type="dxa"/>
              <w:bottom w:w="50" w:type="dxa"/>
              <w:right w:w="90" w:type="dxa"/>
            </w:tcMar>
          </w:tcPr>
          <w:p w14:paraId="432DB17B" w14:textId="77777777" w:rsidR="009A739F" w:rsidRDefault="00CC520D">
            <w:r>
              <w:rPr>
                <w:sz w:val="19"/>
                <w:szCs w:val="19"/>
              </w:rPr>
              <w:t>Counter</w:t>
            </w:r>
          </w:p>
        </w:tc>
        <w:tc>
          <w:tcPr>
            <w:tcW w:w="4160" w:type="dxa"/>
            <w:tcBorders>
              <w:top w:val="single" w:sz="4" w:space="0" w:color="8EAADB"/>
              <w:left w:val="single" w:sz="4" w:space="0" w:color="8EAADB"/>
              <w:bottom w:val="single" w:sz="4" w:space="0" w:color="8EAADB"/>
              <w:right w:val="single" w:sz="4" w:space="0" w:color="8EAADB"/>
            </w:tcBorders>
            <w:shd w:val="clear" w:color="auto" w:fill="F7F9FC"/>
            <w:tcMar>
              <w:top w:w="50" w:type="dxa"/>
              <w:left w:w="90" w:type="dxa"/>
              <w:bottom w:w="50" w:type="dxa"/>
              <w:right w:w="90" w:type="dxa"/>
            </w:tcMar>
          </w:tcPr>
          <w:p w14:paraId="4AFE9646" w14:textId="77777777" w:rsidR="009A739F" w:rsidRDefault="00CC520D">
            <w:r>
              <w:rPr>
                <w:sz w:val="19"/>
                <w:szCs w:val="19"/>
              </w:rPr>
              <w:t>Failed predictions</w:t>
            </w:r>
          </w:p>
        </w:tc>
      </w:tr>
      <w:tr w:rsidR="009A739F" w14:paraId="3BED6720" w14:textId="77777777">
        <w:tc>
          <w:tcPr>
            <w:tcW w:w="390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27D603FE" w14:textId="77777777" w:rsidR="009A739F" w:rsidRDefault="00CC520D">
            <w:proofErr w:type="spellStart"/>
            <w:r>
              <w:rPr>
                <w:sz w:val="19"/>
                <w:szCs w:val="19"/>
              </w:rPr>
              <w:t>model_ready</w:t>
            </w:r>
            <w:proofErr w:type="spellEnd"/>
          </w:p>
        </w:tc>
        <w:tc>
          <w:tcPr>
            <w:tcW w:w="130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863F93E" w14:textId="77777777" w:rsidR="009A739F" w:rsidRDefault="00CC520D">
            <w:r>
              <w:rPr>
                <w:sz w:val="19"/>
                <w:szCs w:val="19"/>
              </w:rPr>
              <w:t>Gauge</w:t>
            </w:r>
          </w:p>
        </w:tc>
        <w:tc>
          <w:tcPr>
            <w:tcW w:w="416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E5DB4CA" w14:textId="77777777" w:rsidR="009A739F" w:rsidRDefault="00CC520D">
            <w:r>
              <w:rPr>
                <w:sz w:val="19"/>
                <w:szCs w:val="19"/>
              </w:rPr>
              <w:t>1 when the model pipeline is loaded</w:t>
            </w:r>
          </w:p>
        </w:tc>
      </w:tr>
    </w:tbl>
    <w:p w14:paraId="1D9A03E1" w14:textId="77777777" w:rsidR="009A739F" w:rsidRDefault="009A739F">
      <w:pPr>
        <w:spacing w:after="80"/>
      </w:pPr>
    </w:p>
    <w:p w14:paraId="38938CA1" w14:textId="77777777" w:rsidR="009A739F" w:rsidRDefault="00CC520D">
      <w:pPr>
        <w:spacing w:after="120" w:line="276" w:lineRule="auto"/>
      </w:pPr>
      <w:r>
        <w:t xml:space="preserve">Prometheus and Grafana run in the same </w:t>
      </w:r>
      <w:proofErr w:type="spellStart"/>
      <w:r>
        <w:t>Minikube</w:t>
      </w:r>
      <w:proofErr w:type="spellEnd"/>
      <w:r>
        <w:t xml:space="preserve"> cluster (k8s/monitoring/). Prometheus scrapes heartcare-api:80/metrics every 10 seconds. Grafana is </w:t>
      </w:r>
      <w:proofErr w:type="gramStart"/>
      <w:r>
        <w:t>auto-provisioned</w:t>
      </w:r>
      <w:proofErr w:type="gramEnd"/>
      <w:r>
        <w:t xml:space="preserve"> with Prometheus as its data source and the "</w:t>
      </w:r>
      <w:proofErr w:type="spellStart"/>
      <w:r>
        <w:t>HeartCare</w:t>
      </w:r>
      <w:proofErr w:type="spellEnd"/>
      <w:r>
        <w:t xml:space="preserve"> API Monitoring" dashboard: model status, total requests, total predictions, prediction errors, request rate by endpoint, p95 latency, predictions by label and status codes. The same stack can also be started with docker compose.</w:t>
      </w:r>
    </w:p>
    <w:p w14:paraId="0F86D7AE" w14:textId="77777777" w:rsidR="009A739F" w:rsidRDefault="00CC520D">
      <w:pPr>
        <w:shd w:val="clear" w:color="auto" w:fill="F2F2F2"/>
        <w:ind w:left="120" w:right="120"/>
      </w:pPr>
      <w:proofErr w:type="spellStart"/>
      <w:r>
        <w:rPr>
          <w:rFonts w:ascii="Consolas" w:eastAsia="Consolas" w:hAnsi="Consolas" w:cs="Consolas"/>
          <w:sz w:val="18"/>
          <w:szCs w:val="18"/>
        </w:rPr>
        <w:t>minikube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kubectl</w:t>
      </w:r>
      <w:proofErr w:type="spellEnd"/>
      <w:r>
        <w:rPr>
          <w:rFonts w:ascii="Consolas" w:eastAsia="Consolas" w:hAnsi="Consolas" w:cs="Consolas"/>
          <w:sz w:val="18"/>
          <w:szCs w:val="18"/>
        </w:rPr>
        <w:t xml:space="preserve"> -- apply -f k8s/monitoring/</w:t>
      </w:r>
      <w:proofErr w:type="spellStart"/>
      <w:r>
        <w:rPr>
          <w:rFonts w:ascii="Consolas" w:eastAsia="Consolas" w:hAnsi="Consolas" w:cs="Consolas"/>
          <w:sz w:val="18"/>
          <w:szCs w:val="18"/>
        </w:rPr>
        <w:t>prometheus.yaml</w:t>
      </w:r>
      <w:proofErr w:type="spellEnd"/>
    </w:p>
    <w:p w14:paraId="430CE3DC" w14:textId="77777777" w:rsidR="009A739F" w:rsidRDefault="00CC520D">
      <w:pPr>
        <w:shd w:val="clear" w:color="auto" w:fill="F2F2F2"/>
        <w:ind w:left="120" w:right="120"/>
      </w:pPr>
      <w:proofErr w:type="spellStart"/>
      <w:r>
        <w:rPr>
          <w:rFonts w:ascii="Consolas" w:eastAsia="Consolas" w:hAnsi="Consolas" w:cs="Consolas"/>
          <w:sz w:val="18"/>
          <w:szCs w:val="18"/>
        </w:rPr>
        <w:t>minikube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kubectl</w:t>
      </w:r>
      <w:proofErr w:type="spellEnd"/>
      <w:r>
        <w:rPr>
          <w:rFonts w:ascii="Consolas" w:eastAsia="Consolas" w:hAnsi="Consolas" w:cs="Consolas"/>
          <w:sz w:val="18"/>
          <w:szCs w:val="18"/>
        </w:rPr>
        <w:t xml:space="preserve"> -- create </w:t>
      </w:r>
      <w:proofErr w:type="spellStart"/>
      <w:r>
        <w:rPr>
          <w:rFonts w:ascii="Consolas" w:eastAsia="Consolas" w:hAnsi="Consolas" w:cs="Consolas"/>
          <w:sz w:val="18"/>
          <w:szCs w:val="18"/>
        </w:rPr>
        <w:t>configmap</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grafana</w:t>
      </w:r>
      <w:proofErr w:type="spellEnd"/>
      <w:r>
        <w:rPr>
          <w:rFonts w:ascii="Consolas" w:eastAsia="Consolas" w:hAnsi="Consolas" w:cs="Consolas"/>
          <w:sz w:val="18"/>
          <w:szCs w:val="18"/>
        </w:rPr>
        <w:t>-dashboard-</w:t>
      </w:r>
      <w:proofErr w:type="spellStart"/>
      <w:r>
        <w:rPr>
          <w:rFonts w:ascii="Consolas" w:eastAsia="Consolas" w:hAnsi="Consolas" w:cs="Consolas"/>
          <w:sz w:val="18"/>
          <w:szCs w:val="18"/>
        </w:rPr>
        <w:t>json</w:t>
      </w:r>
      <w:proofErr w:type="spellEnd"/>
      <w:r>
        <w:rPr>
          <w:rFonts w:ascii="Consolas" w:eastAsia="Consolas" w:hAnsi="Consolas" w:cs="Consolas"/>
          <w:sz w:val="18"/>
          <w:szCs w:val="18"/>
        </w:rPr>
        <w:t xml:space="preserve"> \</w:t>
      </w:r>
    </w:p>
    <w:p w14:paraId="608E4ADB" w14:textId="77777777" w:rsidR="009A739F" w:rsidRDefault="00CC520D">
      <w:pPr>
        <w:shd w:val="clear" w:color="auto" w:fill="F2F2F2"/>
        <w:ind w:left="120" w:right="120"/>
      </w:pPr>
      <w:r>
        <w:rPr>
          <w:rFonts w:ascii="Consolas" w:eastAsia="Consolas" w:hAnsi="Consolas" w:cs="Consolas"/>
          <w:sz w:val="18"/>
          <w:szCs w:val="18"/>
        </w:rPr>
        <w:lastRenderedPageBreak/>
        <w:t xml:space="preserve">  --from-file=heartcare_</w:t>
      </w:r>
      <w:proofErr w:type="gramStart"/>
      <w:r>
        <w:rPr>
          <w:rFonts w:ascii="Consolas" w:eastAsia="Consolas" w:hAnsi="Consolas" w:cs="Consolas"/>
          <w:sz w:val="18"/>
          <w:szCs w:val="18"/>
        </w:rPr>
        <w:t>dashboard.json</w:t>
      </w:r>
      <w:proofErr w:type="gramEnd"/>
      <w:r>
        <w:rPr>
          <w:rFonts w:ascii="Consolas" w:eastAsia="Consolas" w:hAnsi="Consolas" w:cs="Consolas"/>
          <w:sz w:val="18"/>
          <w:szCs w:val="18"/>
        </w:rPr>
        <w:t>=monitoring/grafana/provisioning/dashboards/heartcare_dashboard.json</w:t>
      </w:r>
    </w:p>
    <w:p w14:paraId="4DDAAEE4" w14:textId="77777777" w:rsidR="009A739F" w:rsidRDefault="00CC520D">
      <w:pPr>
        <w:shd w:val="clear" w:color="auto" w:fill="F2F2F2"/>
        <w:ind w:left="120" w:right="120"/>
      </w:pPr>
      <w:proofErr w:type="spellStart"/>
      <w:r>
        <w:rPr>
          <w:rFonts w:ascii="Consolas" w:eastAsia="Consolas" w:hAnsi="Consolas" w:cs="Consolas"/>
          <w:sz w:val="18"/>
          <w:szCs w:val="18"/>
        </w:rPr>
        <w:t>minikube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kubectl</w:t>
      </w:r>
      <w:proofErr w:type="spellEnd"/>
      <w:r>
        <w:rPr>
          <w:rFonts w:ascii="Consolas" w:eastAsia="Consolas" w:hAnsi="Consolas" w:cs="Consolas"/>
          <w:sz w:val="18"/>
          <w:szCs w:val="18"/>
        </w:rPr>
        <w:t xml:space="preserve"> -- apply -f k8s/monitoring/</w:t>
      </w:r>
      <w:proofErr w:type="spellStart"/>
      <w:r>
        <w:rPr>
          <w:rFonts w:ascii="Consolas" w:eastAsia="Consolas" w:hAnsi="Consolas" w:cs="Consolas"/>
          <w:sz w:val="18"/>
          <w:szCs w:val="18"/>
        </w:rPr>
        <w:t>grafana.yaml</w:t>
      </w:r>
      <w:proofErr w:type="spellEnd"/>
    </w:p>
    <w:p w14:paraId="597439EB" w14:textId="77777777" w:rsidR="009A739F" w:rsidRDefault="00CC520D">
      <w:pPr>
        <w:shd w:val="clear" w:color="auto" w:fill="F2F2F2"/>
        <w:spacing w:after="160"/>
        <w:ind w:left="120" w:right="120"/>
      </w:pPr>
      <w:proofErr w:type="spellStart"/>
      <w:r>
        <w:rPr>
          <w:rFonts w:ascii="Consolas" w:eastAsia="Consolas" w:hAnsi="Consolas" w:cs="Consolas"/>
          <w:sz w:val="18"/>
          <w:szCs w:val="18"/>
        </w:rPr>
        <w:t>minikube</w:t>
      </w:r>
      <w:proofErr w:type="spellEnd"/>
      <w:r>
        <w:rPr>
          <w:rFonts w:ascii="Consolas" w:eastAsia="Consolas" w:hAnsi="Consolas" w:cs="Consolas"/>
          <w:sz w:val="18"/>
          <w:szCs w:val="18"/>
        </w:rPr>
        <w:t xml:space="preserve"> service </w:t>
      </w:r>
      <w:proofErr w:type="spellStart"/>
      <w:r>
        <w:rPr>
          <w:rFonts w:ascii="Consolas" w:eastAsia="Consolas" w:hAnsi="Consolas" w:cs="Consolas"/>
          <w:sz w:val="18"/>
          <w:szCs w:val="18"/>
        </w:rPr>
        <w:t>prometheus</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url</w:t>
      </w:r>
      <w:proofErr w:type="spellEnd"/>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minikube</w:t>
      </w:r>
      <w:proofErr w:type="spellEnd"/>
      <w:r>
        <w:rPr>
          <w:rFonts w:ascii="Consolas" w:eastAsia="Consolas" w:hAnsi="Consolas" w:cs="Consolas"/>
          <w:sz w:val="18"/>
          <w:szCs w:val="18"/>
        </w:rPr>
        <w:t xml:space="preserve"> service </w:t>
      </w:r>
      <w:proofErr w:type="spellStart"/>
      <w:r>
        <w:rPr>
          <w:rFonts w:ascii="Consolas" w:eastAsia="Consolas" w:hAnsi="Consolas" w:cs="Consolas"/>
          <w:sz w:val="18"/>
          <w:szCs w:val="18"/>
        </w:rPr>
        <w:t>grafana</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url</w:t>
      </w:r>
      <w:proofErr w:type="spellEnd"/>
    </w:p>
    <w:p w14:paraId="5ADEC516" w14:textId="77777777" w:rsidR="009A739F" w:rsidRDefault="00CC520D">
      <w:pPr>
        <w:spacing w:before="80" w:after="60"/>
        <w:jc w:val="center"/>
      </w:pPr>
      <w:r>
        <w:rPr>
          <w:noProof/>
        </w:rPr>
        <w:drawing>
          <wp:inline distT="0" distB="0" distL="0" distR="0" wp14:anchorId="60C199B0" wp14:editId="7E31D810">
            <wp:extent cx="5124450" cy="609600"/>
            <wp:effectExtent l="0" t="0" r="0" b="0"/>
            <wp:docPr id="253112884" name="11b_prometheus_service_url.png" descr="Prometheus exposed from Minikube with minikube service prometheus --url" title="Prometheus exposed from Minikube with minikube service prometheus --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124450" cy="609600"/>
                    </a:xfrm>
                    <a:prstGeom prst="rect">
                      <a:avLst/>
                    </a:prstGeom>
                  </pic:spPr>
                </pic:pic>
              </a:graphicData>
            </a:graphic>
          </wp:inline>
        </w:drawing>
      </w:r>
    </w:p>
    <w:p w14:paraId="2F3BB93B" w14:textId="77777777" w:rsidR="009A739F" w:rsidRDefault="00CC520D">
      <w:pPr>
        <w:spacing w:after="200"/>
        <w:jc w:val="center"/>
      </w:pPr>
      <w:r>
        <w:rPr>
          <w:i/>
          <w:iCs/>
          <w:color w:val="404040"/>
          <w:sz w:val="18"/>
          <w:szCs w:val="18"/>
        </w:rPr>
        <w:t xml:space="preserve">Figure 14: Prometheus exposed from </w:t>
      </w:r>
      <w:proofErr w:type="spellStart"/>
      <w:r>
        <w:rPr>
          <w:i/>
          <w:iCs/>
          <w:color w:val="404040"/>
          <w:sz w:val="18"/>
          <w:szCs w:val="18"/>
        </w:rPr>
        <w:t>Minikube</w:t>
      </w:r>
      <w:proofErr w:type="spellEnd"/>
      <w:r>
        <w:rPr>
          <w:i/>
          <w:iCs/>
          <w:color w:val="404040"/>
          <w:sz w:val="18"/>
          <w:szCs w:val="18"/>
        </w:rPr>
        <w:t xml:space="preserve"> with </w:t>
      </w:r>
      <w:proofErr w:type="spellStart"/>
      <w:r>
        <w:rPr>
          <w:i/>
          <w:iCs/>
          <w:color w:val="404040"/>
          <w:sz w:val="18"/>
          <w:szCs w:val="18"/>
        </w:rPr>
        <w:t>minikube</w:t>
      </w:r>
      <w:proofErr w:type="spellEnd"/>
      <w:r>
        <w:rPr>
          <w:i/>
          <w:iCs/>
          <w:color w:val="404040"/>
          <w:sz w:val="18"/>
          <w:szCs w:val="18"/>
        </w:rPr>
        <w:t xml:space="preserve"> service </w:t>
      </w:r>
      <w:proofErr w:type="spellStart"/>
      <w:r>
        <w:rPr>
          <w:i/>
          <w:iCs/>
          <w:color w:val="404040"/>
          <w:sz w:val="18"/>
          <w:szCs w:val="18"/>
        </w:rPr>
        <w:t>prometheus</w:t>
      </w:r>
      <w:proofErr w:type="spellEnd"/>
      <w:r>
        <w:rPr>
          <w:i/>
          <w:iCs/>
          <w:color w:val="404040"/>
          <w:sz w:val="18"/>
          <w:szCs w:val="18"/>
        </w:rPr>
        <w:t xml:space="preserve"> --</w:t>
      </w:r>
      <w:proofErr w:type="spellStart"/>
      <w:r>
        <w:rPr>
          <w:i/>
          <w:iCs/>
          <w:color w:val="404040"/>
          <w:sz w:val="18"/>
          <w:szCs w:val="18"/>
        </w:rPr>
        <w:t>url</w:t>
      </w:r>
      <w:proofErr w:type="spellEnd"/>
    </w:p>
    <w:p w14:paraId="213DD6EA" w14:textId="77777777" w:rsidR="009A739F" w:rsidRDefault="00CC520D">
      <w:pPr>
        <w:spacing w:before="80" w:after="60"/>
        <w:jc w:val="center"/>
      </w:pPr>
      <w:r>
        <w:rPr>
          <w:noProof/>
        </w:rPr>
        <w:drawing>
          <wp:inline distT="0" distB="0" distL="0" distR="0" wp14:anchorId="593AE9ED" wp14:editId="442D1CB6">
            <wp:extent cx="5124450" cy="2124075"/>
            <wp:effectExtent l="0" t="0" r="0" b="0"/>
            <wp:docPr id="566777818" name="12_prometheus_latency_by_endpoint.png" descr="Prometheus p95 request latency per endpoint (/health, /metrics, /predict) scraped from the API" title="Prometheus p95 request latency per endpoint (/health, /metrics, /predict) scraped from the A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124450" cy="2124075"/>
                    </a:xfrm>
                    <a:prstGeom prst="rect">
                      <a:avLst/>
                    </a:prstGeom>
                  </pic:spPr>
                </pic:pic>
              </a:graphicData>
            </a:graphic>
          </wp:inline>
        </w:drawing>
      </w:r>
    </w:p>
    <w:p w14:paraId="5C6A979D" w14:textId="77777777" w:rsidR="009A739F" w:rsidRDefault="00CC520D">
      <w:pPr>
        <w:spacing w:after="200"/>
        <w:jc w:val="center"/>
      </w:pPr>
      <w:r>
        <w:rPr>
          <w:i/>
          <w:iCs/>
          <w:color w:val="404040"/>
          <w:sz w:val="18"/>
          <w:szCs w:val="18"/>
        </w:rPr>
        <w:t>Figure 15: Prometheus p95 request latency per endpoint (/health, /metrics, /predict) scraped from the API</w:t>
      </w:r>
    </w:p>
    <w:p w14:paraId="00473C41" w14:textId="77777777" w:rsidR="009A739F" w:rsidRDefault="00CC520D">
      <w:pPr>
        <w:spacing w:before="80" w:after="60"/>
        <w:jc w:val="center"/>
      </w:pPr>
      <w:r>
        <w:rPr>
          <w:noProof/>
        </w:rPr>
        <w:drawing>
          <wp:inline distT="0" distB="0" distL="0" distR="0" wp14:anchorId="11B35660" wp14:editId="280555B4">
            <wp:extent cx="5124450" cy="2524125"/>
            <wp:effectExtent l="0" t="0" r="0" b="0"/>
            <wp:docPr id="2008362651" name="11_prometheus_query.png" descr="Prometheus query predictions_total scraped from the heartcare-api job" title="Prometheus query predictions_total scraped from the heartcare-api jo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124450" cy="2524125"/>
                    </a:xfrm>
                    <a:prstGeom prst="rect">
                      <a:avLst/>
                    </a:prstGeom>
                  </pic:spPr>
                </pic:pic>
              </a:graphicData>
            </a:graphic>
          </wp:inline>
        </w:drawing>
      </w:r>
    </w:p>
    <w:p w14:paraId="47DF3166" w14:textId="77777777" w:rsidR="009A739F" w:rsidRDefault="00CC520D">
      <w:pPr>
        <w:spacing w:after="200"/>
        <w:jc w:val="center"/>
      </w:pPr>
      <w:r>
        <w:rPr>
          <w:i/>
          <w:iCs/>
          <w:color w:val="404040"/>
          <w:sz w:val="18"/>
          <w:szCs w:val="18"/>
        </w:rPr>
        <w:t xml:space="preserve">Figure 16: Prometheus query </w:t>
      </w:r>
      <w:proofErr w:type="spellStart"/>
      <w:r>
        <w:rPr>
          <w:i/>
          <w:iCs/>
          <w:color w:val="404040"/>
          <w:sz w:val="18"/>
          <w:szCs w:val="18"/>
        </w:rPr>
        <w:t>predictions_total</w:t>
      </w:r>
      <w:proofErr w:type="spellEnd"/>
      <w:r>
        <w:rPr>
          <w:i/>
          <w:iCs/>
          <w:color w:val="404040"/>
          <w:sz w:val="18"/>
          <w:szCs w:val="18"/>
        </w:rPr>
        <w:t xml:space="preserve"> scraped from the heartcare-</w:t>
      </w:r>
      <w:proofErr w:type="spellStart"/>
      <w:r>
        <w:rPr>
          <w:i/>
          <w:iCs/>
          <w:color w:val="404040"/>
          <w:sz w:val="18"/>
          <w:szCs w:val="18"/>
        </w:rPr>
        <w:t>api</w:t>
      </w:r>
      <w:proofErr w:type="spellEnd"/>
      <w:r>
        <w:rPr>
          <w:i/>
          <w:iCs/>
          <w:color w:val="404040"/>
          <w:sz w:val="18"/>
          <w:szCs w:val="18"/>
        </w:rPr>
        <w:t xml:space="preserve"> job</w:t>
      </w:r>
    </w:p>
    <w:p w14:paraId="58770134" w14:textId="77777777" w:rsidR="009A739F" w:rsidRDefault="00CC520D">
      <w:pPr>
        <w:spacing w:before="80" w:after="60"/>
        <w:jc w:val="center"/>
      </w:pPr>
      <w:r>
        <w:rPr>
          <w:noProof/>
        </w:rPr>
        <w:lastRenderedPageBreak/>
        <w:drawing>
          <wp:inline distT="0" distB="0" distL="0" distR="0" wp14:anchorId="6FB59009" wp14:editId="2363AB92">
            <wp:extent cx="5943600" cy="2924175"/>
            <wp:effectExtent l="0" t="0" r="0" b="0"/>
            <wp:docPr id="685064214" name="13_grafana_dashboard.png" descr="Grafana &quot;HeartCare API Monitoring&quot; dashboard with live traffic" title="Grafana &quot;HeartCare API Monitoring&quot; dashboard with live traff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943600" cy="2924175"/>
                    </a:xfrm>
                    <a:prstGeom prst="rect">
                      <a:avLst/>
                    </a:prstGeom>
                  </pic:spPr>
                </pic:pic>
              </a:graphicData>
            </a:graphic>
          </wp:inline>
        </w:drawing>
      </w:r>
    </w:p>
    <w:p w14:paraId="68760660" w14:textId="77777777" w:rsidR="009A739F" w:rsidRDefault="00CC520D">
      <w:pPr>
        <w:spacing w:after="200"/>
        <w:jc w:val="center"/>
      </w:pPr>
      <w:r>
        <w:rPr>
          <w:i/>
          <w:iCs/>
          <w:color w:val="404040"/>
          <w:sz w:val="18"/>
          <w:szCs w:val="18"/>
        </w:rPr>
        <w:t>Figure 17: Grafana "</w:t>
      </w:r>
      <w:proofErr w:type="spellStart"/>
      <w:r>
        <w:rPr>
          <w:i/>
          <w:iCs/>
          <w:color w:val="404040"/>
          <w:sz w:val="18"/>
          <w:szCs w:val="18"/>
        </w:rPr>
        <w:t>HeartCare</w:t>
      </w:r>
      <w:proofErr w:type="spellEnd"/>
      <w:r>
        <w:rPr>
          <w:i/>
          <w:iCs/>
          <w:color w:val="404040"/>
          <w:sz w:val="18"/>
          <w:szCs w:val="18"/>
        </w:rPr>
        <w:t xml:space="preserve"> API Monitoring" dashboard with live traffic</w:t>
      </w:r>
    </w:p>
    <w:p w14:paraId="12DF6C97" w14:textId="77777777" w:rsidR="009A739F" w:rsidRDefault="00CC520D">
      <w:pPr>
        <w:pStyle w:val="Heading1"/>
      </w:pPr>
      <w:r>
        <w:t>12. API Access Instructions</w:t>
      </w:r>
    </w:p>
    <w:p w14:paraId="20559CEC" w14:textId="77777777" w:rsidR="009A739F" w:rsidRDefault="00CC520D">
      <w:pPr>
        <w:spacing w:after="120" w:line="276" w:lineRule="auto"/>
      </w:pPr>
      <w:r>
        <w:t xml:space="preserve">The API is deployed on a local </w:t>
      </w:r>
      <w:proofErr w:type="spellStart"/>
      <w:r>
        <w:t>Minikube</w:t>
      </w:r>
      <w:proofErr w:type="spellEnd"/>
      <w:r>
        <w:t xml:space="preserve"> cluster, so there is no public URL. To test it:</w:t>
      </w:r>
    </w:p>
    <w:p w14:paraId="0F71C8D4" w14:textId="77777777" w:rsidR="009A739F" w:rsidRDefault="00CC520D">
      <w:pPr>
        <w:pStyle w:val="ListParagraph"/>
        <w:numPr>
          <w:ilvl w:val="0"/>
          <w:numId w:val="2"/>
        </w:numPr>
        <w:spacing w:after="60" w:line="264" w:lineRule="auto"/>
      </w:pPr>
      <w:r>
        <w:t xml:space="preserve">Kubernetes: run </w:t>
      </w:r>
      <w:proofErr w:type="spellStart"/>
      <w:r>
        <w:t>minikube</w:t>
      </w:r>
      <w:proofErr w:type="spellEnd"/>
      <w:r>
        <w:t xml:space="preserve"> service heartcare-</w:t>
      </w:r>
      <w:proofErr w:type="spellStart"/>
      <w:r>
        <w:t>api</w:t>
      </w:r>
      <w:proofErr w:type="spellEnd"/>
      <w:r>
        <w:t xml:space="preserve"> --</w:t>
      </w:r>
      <w:proofErr w:type="spellStart"/>
      <w:r>
        <w:t>url</w:t>
      </w:r>
      <w:proofErr w:type="spellEnd"/>
      <w:r>
        <w:t xml:space="preserve"> and send requests to the printed URL (e.g. http://192.168.49.2:&lt;NodePort&gt;).</w:t>
      </w:r>
    </w:p>
    <w:p w14:paraId="1B321E3F" w14:textId="77777777" w:rsidR="009A739F" w:rsidRDefault="00CC520D">
      <w:pPr>
        <w:pStyle w:val="ListParagraph"/>
        <w:numPr>
          <w:ilvl w:val="0"/>
          <w:numId w:val="2"/>
        </w:numPr>
        <w:spacing w:after="60" w:line="264" w:lineRule="auto"/>
      </w:pPr>
      <w:r>
        <w:t>Docker: docker run -p 8000:8000 heartcare-</w:t>
      </w:r>
      <w:proofErr w:type="gramStart"/>
      <w:r>
        <w:t>api:v</w:t>
      </w:r>
      <w:proofErr w:type="gramEnd"/>
      <w:r>
        <w:t>2, then use http://localhost:8000.</w:t>
      </w:r>
    </w:p>
    <w:p w14:paraId="6CBF1753" w14:textId="77777777" w:rsidR="009A739F" w:rsidRDefault="00CC520D">
      <w:pPr>
        <w:pStyle w:val="ListParagraph"/>
        <w:numPr>
          <w:ilvl w:val="0"/>
          <w:numId w:val="2"/>
        </w:numPr>
        <w:spacing w:after="60" w:line="264" w:lineRule="auto"/>
      </w:pPr>
      <w:r>
        <w:t xml:space="preserve">Swagger UI is at &lt;URL&gt;/docs for trying /predict from the browser, and Grafana / Prometheus are reachable with </w:t>
      </w:r>
      <w:proofErr w:type="spellStart"/>
      <w:r>
        <w:t>minikube</w:t>
      </w:r>
      <w:proofErr w:type="spellEnd"/>
      <w:r>
        <w:t xml:space="preserve"> service </w:t>
      </w:r>
      <w:proofErr w:type="spellStart"/>
      <w:r>
        <w:t>grafana</w:t>
      </w:r>
      <w:proofErr w:type="spellEnd"/>
      <w:r>
        <w:t xml:space="preserve"> --</w:t>
      </w:r>
      <w:proofErr w:type="spellStart"/>
      <w:r>
        <w:t>url</w:t>
      </w:r>
      <w:proofErr w:type="spellEnd"/>
      <w:r>
        <w:t xml:space="preserve"> and </w:t>
      </w:r>
      <w:proofErr w:type="spellStart"/>
      <w:r>
        <w:t>minikube</w:t>
      </w:r>
      <w:proofErr w:type="spellEnd"/>
      <w:r>
        <w:t xml:space="preserve"> service </w:t>
      </w:r>
      <w:proofErr w:type="spellStart"/>
      <w:r>
        <w:t>prometheus</w:t>
      </w:r>
      <w:proofErr w:type="spellEnd"/>
      <w:r>
        <w:t xml:space="preserve"> --</w:t>
      </w:r>
      <w:proofErr w:type="spellStart"/>
      <w:r>
        <w:t>url</w:t>
      </w:r>
      <w:proofErr w:type="spellEnd"/>
      <w:r>
        <w:t>.</w:t>
      </w:r>
    </w:p>
    <w:p w14:paraId="79EEAD15" w14:textId="77777777" w:rsidR="009A739F" w:rsidRDefault="00CC520D">
      <w:pPr>
        <w:pStyle w:val="Heading1"/>
      </w:pPr>
      <w:r>
        <w:t>13. Code Repository and Deliverables</w:t>
      </w:r>
    </w:p>
    <w:p w14:paraId="5472E80D" w14:textId="77777777" w:rsidR="009A739F" w:rsidRDefault="00CC520D">
      <w:pPr>
        <w:spacing w:after="120" w:line="276" w:lineRule="auto"/>
      </w:pPr>
      <w:r>
        <w:rPr>
          <w:b/>
          <w:bCs/>
        </w:rPr>
        <w:t xml:space="preserve">Repository: </w:t>
      </w:r>
      <w:r>
        <w:t>https://github.com/bigDDDeveloper/mlops/tree/master (public; the repository root is the project root, default branch master).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56"/>
        <w:gridCol w:w="7004"/>
      </w:tblGrid>
      <w:tr w:rsidR="009A739F" w14:paraId="5CB8CA02" w14:textId="77777777">
        <w:trPr>
          <w:tblHeader/>
        </w:trPr>
        <w:tc>
          <w:tcPr>
            <w:tcW w:w="3400" w:type="dxa"/>
            <w:tcBorders>
              <w:top w:val="single" w:sz="4" w:space="0" w:color="8EAADB"/>
              <w:left w:val="single" w:sz="4" w:space="0" w:color="8EAADB"/>
              <w:bottom w:val="single" w:sz="4" w:space="0" w:color="8EAADB"/>
              <w:right w:val="single" w:sz="4" w:space="0" w:color="8EAADB"/>
            </w:tcBorders>
            <w:shd w:val="clear" w:color="auto" w:fill="DBE5F1"/>
            <w:tcMar>
              <w:top w:w="50" w:type="dxa"/>
              <w:left w:w="90" w:type="dxa"/>
              <w:bottom w:w="50" w:type="dxa"/>
              <w:right w:w="90" w:type="dxa"/>
            </w:tcMar>
          </w:tcPr>
          <w:p w14:paraId="573D2A71" w14:textId="77777777" w:rsidR="009A739F" w:rsidRDefault="00CC520D">
            <w:r>
              <w:rPr>
                <w:b/>
                <w:bCs/>
                <w:sz w:val="19"/>
                <w:szCs w:val="19"/>
              </w:rPr>
              <w:t>Deliverable</w:t>
            </w:r>
          </w:p>
        </w:tc>
        <w:tc>
          <w:tcPr>
            <w:tcW w:w="5960" w:type="dxa"/>
            <w:tcBorders>
              <w:top w:val="single" w:sz="4" w:space="0" w:color="8EAADB"/>
              <w:left w:val="single" w:sz="4" w:space="0" w:color="8EAADB"/>
              <w:bottom w:val="single" w:sz="4" w:space="0" w:color="8EAADB"/>
              <w:right w:val="single" w:sz="4" w:space="0" w:color="8EAADB"/>
            </w:tcBorders>
            <w:shd w:val="clear" w:color="auto" w:fill="DBE5F1"/>
            <w:tcMar>
              <w:top w:w="50" w:type="dxa"/>
              <w:left w:w="90" w:type="dxa"/>
              <w:bottom w:w="50" w:type="dxa"/>
              <w:right w:w="90" w:type="dxa"/>
            </w:tcMar>
          </w:tcPr>
          <w:p w14:paraId="60920438" w14:textId="77777777" w:rsidR="009A739F" w:rsidRDefault="00CC520D">
            <w:r>
              <w:rPr>
                <w:b/>
                <w:bCs/>
                <w:sz w:val="19"/>
                <w:szCs w:val="19"/>
              </w:rPr>
              <w:t>Location</w:t>
            </w:r>
          </w:p>
        </w:tc>
      </w:tr>
      <w:tr w:rsidR="009A739F" w14:paraId="1A860F00" w14:textId="77777777">
        <w:tc>
          <w:tcPr>
            <w:tcW w:w="340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82A9D9F" w14:textId="77777777" w:rsidR="009A739F" w:rsidRDefault="00CC520D">
            <w:r>
              <w:rPr>
                <w:sz w:val="19"/>
                <w:szCs w:val="19"/>
              </w:rPr>
              <w:t xml:space="preserve">Code, </w:t>
            </w:r>
            <w:proofErr w:type="spellStart"/>
            <w:r>
              <w:rPr>
                <w:sz w:val="19"/>
                <w:szCs w:val="19"/>
              </w:rPr>
              <w:t>Dockerfile</w:t>
            </w:r>
            <w:proofErr w:type="spellEnd"/>
            <w:r>
              <w:rPr>
                <w:sz w:val="19"/>
                <w:szCs w:val="19"/>
              </w:rPr>
              <w:t>, requirements</w:t>
            </w:r>
          </w:p>
        </w:tc>
        <w:tc>
          <w:tcPr>
            <w:tcW w:w="596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5EDB002" w14:textId="77777777" w:rsidR="009A739F" w:rsidRDefault="00CC520D">
            <w:proofErr w:type="spellStart"/>
            <w:r>
              <w:rPr>
                <w:sz w:val="19"/>
                <w:szCs w:val="19"/>
              </w:rPr>
              <w:t>src</w:t>
            </w:r>
            <w:proofErr w:type="spellEnd"/>
            <w:r>
              <w:rPr>
                <w:sz w:val="19"/>
                <w:szCs w:val="19"/>
              </w:rPr>
              <w:t>/, docker/</w:t>
            </w:r>
            <w:proofErr w:type="spellStart"/>
            <w:r>
              <w:rPr>
                <w:sz w:val="19"/>
                <w:szCs w:val="19"/>
              </w:rPr>
              <w:t>Dockerfile</w:t>
            </w:r>
            <w:proofErr w:type="spellEnd"/>
            <w:r>
              <w:rPr>
                <w:sz w:val="19"/>
                <w:szCs w:val="19"/>
              </w:rPr>
              <w:t>, requirements.txt, docker/requirements-serving.txt</w:t>
            </w:r>
          </w:p>
        </w:tc>
      </w:tr>
      <w:tr w:rsidR="009A739F" w14:paraId="34D44FF4" w14:textId="77777777">
        <w:tc>
          <w:tcPr>
            <w:tcW w:w="3400" w:type="dxa"/>
            <w:tcBorders>
              <w:top w:val="single" w:sz="4" w:space="0" w:color="8EAADB"/>
              <w:left w:val="single" w:sz="4" w:space="0" w:color="8EAADB"/>
              <w:bottom w:val="single" w:sz="4" w:space="0" w:color="8EAADB"/>
              <w:right w:val="single" w:sz="4" w:space="0" w:color="8EAADB"/>
            </w:tcBorders>
            <w:shd w:val="clear" w:color="auto" w:fill="F7F9FC"/>
            <w:tcMar>
              <w:top w:w="50" w:type="dxa"/>
              <w:left w:w="90" w:type="dxa"/>
              <w:bottom w:w="50" w:type="dxa"/>
              <w:right w:w="90" w:type="dxa"/>
            </w:tcMar>
          </w:tcPr>
          <w:p w14:paraId="23FA3769" w14:textId="77777777" w:rsidR="009A739F" w:rsidRDefault="00CC520D">
            <w:r>
              <w:rPr>
                <w:sz w:val="19"/>
                <w:szCs w:val="19"/>
              </w:rPr>
              <w:t>Cleaned dataset + download script</w:t>
            </w:r>
          </w:p>
        </w:tc>
        <w:tc>
          <w:tcPr>
            <w:tcW w:w="5960" w:type="dxa"/>
            <w:tcBorders>
              <w:top w:val="single" w:sz="4" w:space="0" w:color="8EAADB"/>
              <w:left w:val="single" w:sz="4" w:space="0" w:color="8EAADB"/>
              <w:bottom w:val="single" w:sz="4" w:space="0" w:color="8EAADB"/>
              <w:right w:val="single" w:sz="4" w:space="0" w:color="8EAADB"/>
            </w:tcBorders>
            <w:shd w:val="clear" w:color="auto" w:fill="F7F9FC"/>
            <w:tcMar>
              <w:top w:w="50" w:type="dxa"/>
              <w:left w:w="90" w:type="dxa"/>
              <w:bottom w:w="50" w:type="dxa"/>
              <w:right w:w="90" w:type="dxa"/>
            </w:tcMar>
          </w:tcPr>
          <w:p w14:paraId="512C8AC4" w14:textId="77777777" w:rsidR="009A739F" w:rsidRDefault="00CC520D">
            <w:r>
              <w:rPr>
                <w:sz w:val="19"/>
                <w:szCs w:val="19"/>
              </w:rPr>
              <w:t>data/cleaned/heart_disease_clean.csv, src/data_acquisition/acquire_data.py</w:t>
            </w:r>
          </w:p>
        </w:tc>
      </w:tr>
      <w:tr w:rsidR="009A739F" w14:paraId="6B663CCE" w14:textId="77777777">
        <w:tc>
          <w:tcPr>
            <w:tcW w:w="340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00C19CF" w14:textId="77777777" w:rsidR="009A739F" w:rsidRDefault="00CC520D">
            <w:r>
              <w:rPr>
                <w:sz w:val="19"/>
                <w:szCs w:val="19"/>
              </w:rPr>
              <w:t>Scripts (EDA, training, inference)</w:t>
            </w:r>
          </w:p>
        </w:tc>
        <w:tc>
          <w:tcPr>
            <w:tcW w:w="596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7B46EFB0" w14:textId="77777777" w:rsidR="009A739F" w:rsidRDefault="00CC520D">
            <w:proofErr w:type="spellStart"/>
            <w:r>
              <w:rPr>
                <w:sz w:val="19"/>
                <w:szCs w:val="19"/>
              </w:rPr>
              <w:t>src</w:t>
            </w:r>
            <w:proofErr w:type="spellEnd"/>
            <w:r>
              <w:rPr>
                <w:sz w:val="19"/>
                <w:szCs w:val="19"/>
              </w:rPr>
              <w:t>/</w:t>
            </w:r>
            <w:proofErr w:type="spellStart"/>
            <w:r>
              <w:rPr>
                <w:sz w:val="19"/>
                <w:szCs w:val="19"/>
              </w:rPr>
              <w:t>data_acquisition</w:t>
            </w:r>
            <w:proofErr w:type="spellEnd"/>
            <w:r>
              <w:rPr>
                <w:sz w:val="19"/>
                <w:szCs w:val="19"/>
              </w:rPr>
              <w:t xml:space="preserve">, </w:t>
            </w:r>
            <w:proofErr w:type="spellStart"/>
            <w:r>
              <w:rPr>
                <w:sz w:val="19"/>
                <w:szCs w:val="19"/>
              </w:rPr>
              <w:t>src</w:t>
            </w:r>
            <w:proofErr w:type="spellEnd"/>
            <w:r>
              <w:rPr>
                <w:sz w:val="19"/>
                <w:szCs w:val="19"/>
              </w:rPr>
              <w:t xml:space="preserve">/training, </w:t>
            </w:r>
            <w:proofErr w:type="spellStart"/>
            <w:r>
              <w:rPr>
                <w:sz w:val="19"/>
                <w:szCs w:val="19"/>
              </w:rPr>
              <w:t>src</w:t>
            </w:r>
            <w:proofErr w:type="spellEnd"/>
            <w:r>
              <w:rPr>
                <w:sz w:val="19"/>
                <w:szCs w:val="19"/>
              </w:rPr>
              <w:t xml:space="preserve">/packaging, </w:t>
            </w:r>
            <w:proofErr w:type="spellStart"/>
            <w:r>
              <w:rPr>
                <w:sz w:val="19"/>
                <w:szCs w:val="19"/>
              </w:rPr>
              <w:t>src</w:t>
            </w:r>
            <w:proofErr w:type="spellEnd"/>
            <w:r>
              <w:rPr>
                <w:sz w:val="19"/>
                <w:szCs w:val="19"/>
              </w:rPr>
              <w:t>/serving</w:t>
            </w:r>
          </w:p>
        </w:tc>
      </w:tr>
      <w:tr w:rsidR="009A739F" w14:paraId="4743A555" w14:textId="77777777">
        <w:tc>
          <w:tcPr>
            <w:tcW w:w="3400" w:type="dxa"/>
            <w:tcBorders>
              <w:top w:val="single" w:sz="4" w:space="0" w:color="8EAADB"/>
              <w:left w:val="single" w:sz="4" w:space="0" w:color="8EAADB"/>
              <w:bottom w:val="single" w:sz="4" w:space="0" w:color="8EAADB"/>
              <w:right w:val="single" w:sz="4" w:space="0" w:color="8EAADB"/>
            </w:tcBorders>
            <w:shd w:val="clear" w:color="auto" w:fill="F7F9FC"/>
            <w:tcMar>
              <w:top w:w="50" w:type="dxa"/>
              <w:left w:w="90" w:type="dxa"/>
              <w:bottom w:w="50" w:type="dxa"/>
              <w:right w:w="90" w:type="dxa"/>
            </w:tcMar>
          </w:tcPr>
          <w:p w14:paraId="4C378D11" w14:textId="77777777" w:rsidR="009A739F" w:rsidRDefault="00CC520D">
            <w:r>
              <w:rPr>
                <w:sz w:val="19"/>
                <w:szCs w:val="19"/>
              </w:rPr>
              <w:t>Unit tests</w:t>
            </w:r>
          </w:p>
        </w:tc>
        <w:tc>
          <w:tcPr>
            <w:tcW w:w="5960" w:type="dxa"/>
            <w:tcBorders>
              <w:top w:val="single" w:sz="4" w:space="0" w:color="8EAADB"/>
              <w:left w:val="single" w:sz="4" w:space="0" w:color="8EAADB"/>
              <w:bottom w:val="single" w:sz="4" w:space="0" w:color="8EAADB"/>
              <w:right w:val="single" w:sz="4" w:space="0" w:color="8EAADB"/>
            </w:tcBorders>
            <w:shd w:val="clear" w:color="auto" w:fill="F7F9FC"/>
            <w:tcMar>
              <w:top w:w="50" w:type="dxa"/>
              <w:left w:w="90" w:type="dxa"/>
              <w:bottom w:w="50" w:type="dxa"/>
              <w:right w:w="90" w:type="dxa"/>
            </w:tcMar>
          </w:tcPr>
          <w:p w14:paraId="0A2BA41D" w14:textId="77777777" w:rsidR="009A739F" w:rsidRDefault="00CC520D">
            <w:r>
              <w:rPr>
                <w:sz w:val="19"/>
                <w:szCs w:val="19"/>
              </w:rPr>
              <w:t xml:space="preserve">tests/ (26 </w:t>
            </w:r>
            <w:proofErr w:type="spellStart"/>
            <w:r>
              <w:rPr>
                <w:sz w:val="19"/>
                <w:szCs w:val="19"/>
              </w:rPr>
              <w:t>pytest</w:t>
            </w:r>
            <w:proofErr w:type="spellEnd"/>
            <w:r>
              <w:rPr>
                <w:sz w:val="19"/>
                <w:szCs w:val="19"/>
              </w:rPr>
              <w:t xml:space="preserve"> tests)</w:t>
            </w:r>
          </w:p>
        </w:tc>
      </w:tr>
      <w:tr w:rsidR="009A739F" w14:paraId="0024F20F" w14:textId="77777777">
        <w:tc>
          <w:tcPr>
            <w:tcW w:w="340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92A7B95" w14:textId="77777777" w:rsidR="009A739F" w:rsidRDefault="00CC520D">
            <w:r>
              <w:rPr>
                <w:sz w:val="19"/>
                <w:szCs w:val="19"/>
              </w:rPr>
              <w:t>CI workflow</w:t>
            </w:r>
          </w:p>
        </w:tc>
        <w:tc>
          <w:tcPr>
            <w:tcW w:w="596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3DD3C478" w14:textId="77777777" w:rsidR="009A739F" w:rsidRDefault="00CC520D">
            <w:r>
              <w:rPr>
                <w:sz w:val="19"/>
                <w:szCs w:val="19"/>
              </w:rPr>
              <w:t>.</w:t>
            </w:r>
            <w:proofErr w:type="spellStart"/>
            <w:r>
              <w:rPr>
                <w:sz w:val="19"/>
                <w:szCs w:val="19"/>
              </w:rPr>
              <w:t>github</w:t>
            </w:r>
            <w:proofErr w:type="spellEnd"/>
            <w:r>
              <w:rPr>
                <w:sz w:val="19"/>
                <w:szCs w:val="19"/>
              </w:rPr>
              <w:t>/workflows/</w:t>
            </w:r>
            <w:proofErr w:type="spellStart"/>
            <w:r>
              <w:rPr>
                <w:sz w:val="19"/>
                <w:szCs w:val="19"/>
              </w:rPr>
              <w:t>ci.yml</w:t>
            </w:r>
            <w:proofErr w:type="spellEnd"/>
          </w:p>
        </w:tc>
      </w:tr>
      <w:tr w:rsidR="009A739F" w14:paraId="3BC071E4" w14:textId="77777777">
        <w:tc>
          <w:tcPr>
            <w:tcW w:w="3400" w:type="dxa"/>
            <w:tcBorders>
              <w:top w:val="single" w:sz="4" w:space="0" w:color="8EAADB"/>
              <w:left w:val="single" w:sz="4" w:space="0" w:color="8EAADB"/>
              <w:bottom w:val="single" w:sz="4" w:space="0" w:color="8EAADB"/>
              <w:right w:val="single" w:sz="4" w:space="0" w:color="8EAADB"/>
            </w:tcBorders>
            <w:shd w:val="clear" w:color="auto" w:fill="F7F9FC"/>
            <w:tcMar>
              <w:top w:w="50" w:type="dxa"/>
              <w:left w:w="90" w:type="dxa"/>
              <w:bottom w:w="50" w:type="dxa"/>
              <w:right w:w="90" w:type="dxa"/>
            </w:tcMar>
          </w:tcPr>
          <w:p w14:paraId="2466E159" w14:textId="77777777" w:rsidR="009A739F" w:rsidRDefault="00CC520D">
            <w:r>
              <w:rPr>
                <w:sz w:val="19"/>
                <w:szCs w:val="19"/>
              </w:rPr>
              <w:t>Deployment manifests / Helm</w:t>
            </w:r>
          </w:p>
        </w:tc>
        <w:tc>
          <w:tcPr>
            <w:tcW w:w="5960" w:type="dxa"/>
            <w:tcBorders>
              <w:top w:val="single" w:sz="4" w:space="0" w:color="8EAADB"/>
              <w:left w:val="single" w:sz="4" w:space="0" w:color="8EAADB"/>
              <w:bottom w:val="single" w:sz="4" w:space="0" w:color="8EAADB"/>
              <w:right w:val="single" w:sz="4" w:space="0" w:color="8EAADB"/>
            </w:tcBorders>
            <w:shd w:val="clear" w:color="auto" w:fill="F7F9FC"/>
            <w:tcMar>
              <w:top w:w="50" w:type="dxa"/>
              <w:left w:w="90" w:type="dxa"/>
              <w:bottom w:w="50" w:type="dxa"/>
              <w:right w:w="90" w:type="dxa"/>
            </w:tcMar>
          </w:tcPr>
          <w:p w14:paraId="19DFDA25" w14:textId="77777777" w:rsidR="009A739F" w:rsidRDefault="00CC520D">
            <w:r>
              <w:rPr>
                <w:sz w:val="19"/>
                <w:szCs w:val="19"/>
              </w:rPr>
              <w:t>k8s/*.</w:t>
            </w:r>
            <w:proofErr w:type="spellStart"/>
            <w:r>
              <w:rPr>
                <w:sz w:val="19"/>
                <w:szCs w:val="19"/>
              </w:rPr>
              <w:t>yaml</w:t>
            </w:r>
            <w:proofErr w:type="spellEnd"/>
            <w:r>
              <w:rPr>
                <w:sz w:val="19"/>
                <w:szCs w:val="19"/>
              </w:rPr>
              <w:t>, k8s/helm/heartcare/, k8s/monitoring/</w:t>
            </w:r>
          </w:p>
        </w:tc>
      </w:tr>
      <w:tr w:rsidR="009A739F" w14:paraId="19B81AD4" w14:textId="77777777">
        <w:tc>
          <w:tcPr>
            <w:tcW w:w="340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60DE175C" w14:textId="77777777" w:rsidR="009A739F" w:rsidRDefault="00CC520D">
            <w:r>
              <w:rPr>
                <w:sz w:val="19"/>
                <w:szCs w:val="19"/>
              </w:rPr>
              <w:t>Monitoring config</w:t>
            </w:r>
          </w:p>
        </w:tc>
        <w:tc>
          <w:tcPr>
            <w:tcW w:w="596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433314F7" w14:textId="77777777" w:rsidR="009A739F" w:rsidRDefault="00CC520D">
            <w:r>
              <w:rPr>
                <w:sz w:val="19"/>
                <w:szCs w:val="19"/>
              </w:rPr>
              <w:t>monitoring/</w:t>
            </w:r>
            <w:proofErr w:type="spellStart"/>
            <w:r>
              <w:rPr>
                <w:sz w:val="19"/>
                <w:szCs w:val="19"/>
              </w:rPr>
              <w:t>prometheus.yml</w:t>
            </w:r>
            <w:proofErr w:type="spellEnd"/>
            <w:r>
              <w:rPr>
                <w:sz w:val="19"/>
                <w:szCs w:val="19"/>
              </w:rPr>
              <w:t>, monitoring/</w:t>
            </w:r>
            <w:proofErr w:type="spellStart"/>
            <w:r>
              <w:rPr>
                <w:sz w:val="19"/>
                <w:szCs w:val="19"/>
              </w:rPr>
              <w:t>grafana</w:t>
            </w:r>
            <w:proofErr w:type="spellEnd"/>
            <w:r>
              <w:rPr>
                <w:sz w:val="19"/>
                <w:szCs w:val="19"/>
              </w:rPr>
              <w:t>/, docker-</w:t>
            </w:r>
            <w:proofErr w:type="spellStart"/>
            <w:r>
              <w:rPr>
                <w:sz w:val="19"/>
                <w:szCs w:val="19"/>
              </w:rPr>
              <w:t>compose.yml</w:t>
            </w:r>
            <w:proofErr w:type="spellEnd"/>
          </w:p>
        </w:tc>
      </w:tr>
      <w:tr w:rsidR="009A739F" w14:paraId="0B81C135" w14:textId="77777777">
        <w:tc>
          <w:tcPr>
            <w:tcW w:w="3400" w:type="dxa"/>
            <w:tcBorders>
              <w:top w:val="single" w:sz="4" w:space="0" w:color="8EAADB"/>
              <w:left w:val="single" w:sz="4" w:space="0" w:color="8EAADB"/>
              <w:bottom w:val="single" w:sz="4" w:space="0" w:color="8EAADB"/>
              <w:right w:val="single" w:sz="4" w:space="0" w:color="8EAADB"/>
            </w:tcBorders>
            <w:shd w:val="clear" w:color="auto" w:fill="F7F9FC"/>
            <w:tcMar>
              <w:top w:w="50" w:type="dxa"/>
              <w:left w:w="90" w:type="dxa"/>
              <w:bottom w:w="50" w:type="dxa"/>
              <w:right w:w="90" w:type="dxa"/>
            </w:tcMar>
          </w:tcPr>
          <w:p w14:paraId="46E9FB5A" w14:textId="77777777" w:rsidR="009A739F" w:rsidRDefault="00CC520D">
            <w:r>
              <w:rPr>
                <w:sz w:val="19"/>
                <w:szCs w:val="19"/>
              </w:rPr>
              <w:lastRenderedPageBreak/>
              <w:t>Screenshots</w:t>
            </w:r>
          </w:p>
        </w:tc>
        <w:tc>
          <w:tcPr>
            <w:tcW w:w="5960" w:type="dxa"/>
            <w:tcBorders>
              <w:top w:val="single" w:sz="4" w:space="0" w:color="8EAADB"/>
              <w:left w:val="single" w:sz="4" w:space="0" w:color="8EAADB"/>
              <w:bottom w:val="single" w:sz="4" w:space="0" w:color="8EAADB"/>
              <w:right w:val="single" w:sz="4" w:space="0" w:color="8EAADB"/>
            </w:tcBorders>
            <w:shd w:val="clear" w:color="auto" w:fill="F7F9FC"/>
            <w:tcMar>
              <w:top w:w="50" w:type="dxa"/>
              <w:left w:w="90" w:type="dxa"/>
              <w:bottom w:w="50" w:type="dxa"/>
              <w:right w:w="90" w:type="dxa"/>
            </w:tcMar>
          </w:tcPr>
          <w:p w14:paraId="195C785A" w14:textId="77777777" w:rsidR="009A739F" w:rsidRDefault="00CC520D">
            <w:r>
              <w:rPr>
                <w:sz w:val="19"/>
                <w:szCs w:val="19"/>
              </w:rPr>
              <w:t>screenshots/</w:t>
            </w:r>
          </w:p>
        </w:tc>
      </w:tr>
      <w:tr w:rsidR="009A739F" w14:paraId="4DA3619A" w14:textId="77777777">
        <w:tc>
          <w:tcPr>
            <w:tcW w:w="340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0BDDBDB0" w14:textId="77777777" w:rsidR="009A739F" w:rsidRDefault="00CC520D">
            <w:r>
              <w:rPr>
                <w:sz w:val="19"/>
                <w:szCs w:val="19"/>
              </w:rPr>
              <w:t>Final report</w:t>
            </w:r>
          </w:p>
        </w:tc>
        <w:tc>
          <w:tcPr>
            <w:tcW w:w="5960" w:type="dxa"/>
            <w:tcBorders>
              <w:top w:val="single" w:sz="4" w:space="0" w:color="8EAADB"/>
              <w:left w:val="single" w:sz="4" w:space="0" w:color="8EAADB"/>
              <w:bottom w:val="single" w:sz="4" w:space="0" w:color="8EAADB"/>
              <w:right w:val="single" w:sz="4" w:space="0" w:color="8EAADB"/>
            </w:tcBorders>
            <w:tcMar>
              <w:top w:w="50" w:type="dxa"/>
              <w:left w:w="90" w:type="dxa"/>
              <w:bottom w:w="50" w:type="dxa"/>
              <w:right w:w="90" w:type="dxa"/>
            </w:tcMar>
          </w:tcPr>
          <w:p w14:paraId="54C2BB97" w14:textId="77777777" w:rsidR="009A739F" w:rsidRDefault="00CC520D">
            <w:r>
              <w:rPr>
                <w:sz w:val="19"/>
                <w:szCs w:val="19"/>
              </w:rPr>
              <w:t>report/HeartCare_MLOps_Report.docx (+ PDF)</w:t>
            </w:r>
          </w:p>
        </w:tc>
      </w:tr>
      <w:tr w:rsidR="009A739F" w14:paraId="1675862E" w14:textId="77777777">
        <w:tc>
          <w:tcPr>
            <w:tcW w:w="3400" w:type="dxa"/>
            <w:tcBorders>
              <w:top w:val="single" w:sz="4" w:space="0" w:color="8EAADB"/>
              <w:left w:val="single" w:sz="4" w:space="0" w:color="8EAADB"/>
              <w:bottom w:val="single" w:sz="4" w:space="0" w:color="8EAADB"/>
              <w:right w:val="single" w:sz="4" w:space="0" w:color="8EAADB"/>
            </w:tcBorders>
            <w:shd w:val="clear" w:color="auto" w:fill="F7F9FC"/>
            <w:tcMar>
              <w:top w:w="50" w:type="dxa"/>
              <w:left w:w="90" w:type="dxa"/>
              <w:bottom w:w="50" w:type="dxa"/>
              <w:right w:w="90" w:type="dxa"/>
            </w:tcMar>
          </w:tcPr>
          <w:p w14:paraId="0FE4314E" w14:textId="77777777" w:rsidR="009A739F" w:rsidRDefault="00CC520D">
            <w:r>
              <w:rPr>
                <w:sz w:val="19"/>
                <w:szCs w:val="19"/>
              </w:rPr>
              <w:t>Pipeline video</w:t>
            </w:r>
          </w:p>
        </w:tc>
        <w:tc>
          <w:tcPr>
            <w:tcW w:w="5960" w:type="dxa"/>
            <w:tcBorders>
              <w:top w:val="single" w:sz="4" w:space="0" w:color="8EAADB"/>
              <w:left w:val="single" w:sz="4" w:space="0" w:color="8EAADB"/>
              <w:bottom w:val="single" w:sz="4" w:space="0" w:color="8EAADB"/>
              <w:right w:val="single" w:sz="4" w:space="0" w:color="8EAADB"/>
            </w:tcBorders>
            <w:shd w:val="clear" w:color="auto" w:fill="F7F9FC"/>
            <w:tcMar>
              <w:top w:w="50" w:type="dxa"/>
              <w:left w:w="90" w:type="dxa"/>
              <w:bottom w:w="50" w:type="dxa"/>
              <w:right w:w="90" w:type="dxa"/>
            </w:tcMar>
          </w:tcPr>
          <w:p w14:paraId="40444771" w14:textId="2EA6751E" w:rsidR="009A739F" w:rsidRPr="00C00ECE" w:rsidRDefault="00C00ECE">
            <w:pPr>
              <w:rPr>
                <w:sz w:val="19"/>
                <w:szCs w:val="19"/>
              </w:rPr>
            </w:pPr>
            <w:r w:rsidRPr="00C00ECE">
              <w:rPr>
                <w:sz w:val="19"/>
                <w:szCs w:val="19"/>
              </w:rPr>
              <w:t>https://drive.google.com/file/d/1mazlkWU5K9K2UhdHX895KMuLAH797ruZ/view</w:t>
            </w:r>
          </w:p>
        </w:tc>
      </w:tr>
    </w:tbl>
    <w:p w14:paraId="35A95B2B" w14:textId="77777777" w:rsidR="009A739F" w:rsidRDefault="009A739F">
      <w:pPr>
        <w:spacing w:after="80"/>
      </w:pPr>
    </w:p>
    <w:p w14:paraId="3D1B4CE6" w14:textId="77777777" w:rsidR="009A739F" w:rsidRDefault="00CC520D">
      <w:pPr>
        <w:pStyle w:val="Heading1"/>
      </w:pPr>
      <w:r>
        <w:t>14. Conclusion</w:t>
      </w:r>
    </w:p>
    <w:p w14:paraId="5658D350" w14:textId="777DC152" w:rsidR="009A739F" w:rsidRDefault="00CC520D">
      <w:pPr>
        <w:spacing w:after="120" w:line="276" w:lineRule="auto"/>
      </w:pPr>
      <w:r>
        <w:t xml:space="preserve">The project delivers a working, reproducible </w:t>
      </w:r>
      <w:proofErr w:type="spellStart"/>
      <w:r>
        <w:t>MLOps</w:t>
      </w:r>
      <w:proofErr w:type="spellEnd"/>
      <w:r>
        <w:t xml:space="preserve"> pipeline for heart disease risk prediction: a tuned Logistic Regression model with ROC-AUC 0.962 and recall 0.93, tracked in </w:t>
      </w:r>
      <w:proofErr w:type="spellStart"/>
      <w:r>
        <w:t>MLflow</w:t>
      </w:r>
      <w:proofErr w:type="spellEnd"/>
      <w:r>
        <w:t>, packaged as a single pipeline, tested and trained automatically in GitHub Actions, containerized, deployed on Kubernetes with autoscaling, and monitored with Prometheus and Grafana.</w:t>
      </w:r>
    </w:p>
    <w:sectPr w:rsidR="009A739F">
      <w:footerReference w:type="default" r:id="rId27"/>
      <w:pgSz w:w="12240" w:h="15840"/>
      <w:pgMar w:top="144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538E87" w14:textId="77777777" w:rsidR="00CC520D" w:rsidRDefault="00CC520D">
      <w:r>
        <w:separator/>
      </w:r>
    </w:p>
  </w:endnote>
  <w:endnote w:type="continuationSeparator" w:id="0">
    <w:p w14:paraId="4DC1D527" w14:textId="77777777" w:rsidR="00CC520D" w:rsidRDefault="00CC52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B3311E" w14:textId="77777777" w:rsidR="009A739F" w:rsidRDefault="00CC520D">
    <w:pPr>
      <w:jc w:val="center"/>
    </w:pPr>
    <w:proofErr w:type="spellStart"/>
    <w:r>
      <w:rPr>
        <w:color w:val="7F7F7F"/>
        <w:sz w:val="17"/>
        <w:szCs w:val="17"/>
      </w:rPr>
      <w:t>HeartCare</w:t>
    </w:r>
    <w:proofErr w:type="spellEnd"/>
    <w:r>
      <w:rPr>
        <w:color w:val="7F7F7F"/>
        <w:sz w:val="17"/>
        <w:szCs w:val="17"/>
      </w:rPr>
      <w:t xml:space="preserve"> </w:t>
    </w:r>
    <w:proofErr w:type="spellStart"/>
    <w:r>
      <w:rPr>
        <w:color w:val="7F7F7F"/>
        <w:sz w:val="17"/>
        <w:szCs w:val="17"/>
      </w:rPr>
      <w:t>MLOps</w:t>
    </w:r>
    <w:proofErr w:type="spellEnd"/>
    <w:r>
      <w:rPr>
        <w:color w:val="7F7F7F"/>
        <w:sz w:val="17"/>
        <w:szCs w:val="17"/>
      </w:rPr>
      <w:t xml:space="preserve"> - Assignment 01   |   Page </w:t>
    </w:r>
    <w:r>
      <w:rPr>
        <w:color w:val="7F7F7F"/>
        <w:sz w:val="17"/>
        <w:szCs w:val="17"/>
      </w:rPr>
      <w:fldChar w:fldCharType="begin"/>
    </w:r>
    <w:r>
      <w:rPr>
        <w:color w:val="7F7F7F"/>
        <w:sz w:val="17"/>
        <w:szCs w:val="17"/>
      </w:rPr>
      <w:instrText>PAGE</w:instrText>
    </w:r>
    <w:r>
      <w:rPr>
        <w:color w:val="7F7F7F"/>
        <w:sz w:val="17"/>
        <w:szCs w:val="17"/>
      </w:rPr>
      <w:fldChar w:fldCharType="separate"/>
    </w:r>
    <w:r w:rsidR="004C5C18">
      <w:rPr>
        <w:noProof/>
        <w:color w:val="7F7F7F"/>
        <w:sz w:val="17"/>
        <w:szCs w:val="17"/>
      </w:rPr>
      <w:t>1</w:t>
    </w:r>
    <w:r>
      <w:rPr>
        <w:color w:val="7F7F7F"/>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DF1E4D" w14:textId="77777777" w:rsidR="00CC520D" w:rsidRDefault="00CC520D">
      <w:r>
        <w:separator/>
      </w:r>
    </w:p>
  </w:footnote>
  <w:footnote w:type="continuationSeparator" w:id="0">
    <w:p w14:paraId="0A2F7CE5" w14:textId="77777777" w:rsidR="00CC520D" w:rsidRDefault="00CC520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9D5045"/>
    <w:multiLevelType w:val="hybridMultilevel"/>
    <w:tmpl w:val="4456E636"/>
    <w:lvl w:ilvl="0" w:tplc="461C0654">
      <w:start w:val="1"/>
      <w:numFmt w:val="bullet"/>
      <w:lvlText w:val="•"/>
      <w:lvlJc w:val="left"/>
      <w:pPr>
        <w:ind w:left="540" w:hanging="270"/>
      </w:pPr>
    </w:lvl>
    <w:lvl w:ilvl="1" w:tplc="3830EFE8">
      <w:numFmt w:val="decimal"/>
      <w:lvlText w:val=""/>
      <w:lvlJc w:val="left"/>
    </w:lvl>
    <w:lvl w:ilvl="2" w:tplc="46A48B24">
      <w:numFmt w:val="decimal"/>
      <w:lvlText w:val=""/>
      <w:lvlJc w:val="left"/>
    </w:lvl>
    <w:lvl w:ilvl="3" w:tplc="4552AA8A">
      <w:numFmt w:val="decimal"/>
      <w:lvlText w:val=""/>
      <w:lvlJc w:val="left"/>
    </w:lvl>
    <w:lvl w:ilvl="4" w:tplc="036C952E">
      <w:numFmt w:val="decimal"/>
      <w:lvlText w:val=""/>
      <w:lvlJc w:val="left"/>
    </w:lvl>
    <w:lvl w:ilvl="5" w:tplc="9C3ACEEA">
      <w:numFmt w:val="decimal"/>
      <w:lvlText w:val=""/>
      <w:lvlJc w:val="left"/>
    </w:lvl>
    <w:lvl w:ilvl="6" w:tplc="8E4EB660">
      <w:numFmt w:val="decimal"/>
      <w:lvlText w:val=""/>
      <w:lvlJc w:val="left"/>
    </w:lvl>
    <w:lvl w:ilvl="7" w:tplc="F934D72A">
      <w:numFmt w:val="decimal"/>
      <w:lvlText w:val=""/>
      <w:lvlJc w:val="left"/>
    </w:lvl>
    <w:lvl w:ilvl="8" w:tplc="08E2052A">
      <w:numFmt w:val="decimal"/>
      <w:lvlText w:val=""/>
      <w:lvlJc w:val="left"/>
    </w:lvl>
  </w:abstractNum>
  <w:abstractNum w:abstractNumId="1" w15:restartNumberingAfterBreak="0">
    <w:nsid w:val="6FE7379E"/>
    <w:multiLevelType w:val="hybridMultilevel"/>
    <w:tmpl w:val="C49C2714"/>
    <w:lvl w:ilvl="0" w:tplc="922E835E">
      <w:start w:val="1"/>
      <w:numFmt w:val="bullet"/>
      <w:lvlText w:val="●"/>
      <w:lvlJc w:val="left"/>
      <w:pPr>
        <w:ind w:left="720" w:hanging="360"/>
      </w:pPr>
    </w:lvl>
    <w:lvl w:ilvl="1" w:tplc="33021AE2">
      <w:start w:val="1"/>
      <w:numFmt w:val="bullet"/>
      <w:lvlText w:val="○"/>
      <w:lvlJc w:val="left"/>
      <w:pPr>
        <w:ind w:left="1440" w:hanging="360"/>
      </w:pPr>
    </w:lvl>
    <w:lvl w:ilvl="2" w:tplc="C308A190">
      <w:start w:val="1"/>
      <w:numFmt w:val="bullet"/>
      <w:lvlText w:val="■"/>
      <w:lvlJc w:val="left"/>
      <w:pPr>
        <w:ind w:left="2160" w:hanging="360"/>
      </w:pPr>
    </w:lvl>
    <w:lvl w:ilvl="3" w:tplc="8638ADD2">
      <w:start w:val="1"/>
      <w:numFmt w:val="bullet"/>
      <w:lvlText w:val="●"/>
      <w:lvlJc w:val="left"/>
      <w:pPr>
        <w:ind w:left="2880" w:hanging="360"/>
      </w:pPr>
    </w:lvl>
    <w:lvl w:ilvl="4" w:tplc="C5387E6E">
      <w:start w:val="1"/>
      <w:numFmt w:val="bullet"/>
      <w:lvlText w:val="○"/>
      <w:lvlJc w:val="left"/>
      <w:pPr>
        <w:ind w:left="3600" w:hanging="360"/>
      </w:pPr>
    </w:lvl>
    <w:lvl w:ilvl="5" w:tplc="AF3AC4F0">
      <w:start w:val="1"/>
      <w:numFmt w:val="bullet"/>
      <w:lvlText w:val="■"/>
      <w:lvlJc w:val="left"/>
      <w:pPr>
        <w:ind w:left="4320" w:hanging="360"/>
      </w:pPr>
    </w:lvl>
    <w:lvl w:ilvl="6" w:tplc="A87ADBAA">
      <w:start w:val="1"/>
      <w:numFmt w:val="bullet"/>
      <w:lvlText w:val="●"/>
      <w:lvlJc w:val="left"/>
      <w:pPr>
        <w:ind w:left="5040" w:hanging="360"/>
      </w:pPr>
    </w:lvl>
    <w:lvl w:ilvl="7" w:tplc="AC3E6B44">
      <w:start w:val="1"/>
      <w:numFmt w:val="bullet"/>
      <w:lvlText w:val="●"/>
      <w:lvlJc w:val="left"/>
      <w:pPr>
        <w:ind w:left="5760" w:hanging="360"/>
      </w:pPr>
    </w:lvl>
    <w:lvl w:ilvl="8" w:tplc="A2EA7EE6">
      <w:start w:val="1"/>
      <w:numFmt w:val="bullet"/>
      <w:lvlText w:val="●"/>
      <w:lvlJc w:val="left"/>
      <w:pPr>
        <w:ind w:left="6480" w:hanging="360"/>
      </w:pPr>
    </w:lvl>
  </w:abstractNum>
  <w:num w:numId="1" w16cid:durableId="1114446924">
    <w:abstractNumId w:val="1"/>
    <w:lvlOverride w:ilvl="0">
      <w:startOverride w:val="1"/>
    </w:lvlOverride>
  </w:num>
  <w:num w:numId="2" w16cid:durableId="66594059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739F"/>
    <w:rsid w:val="00103C19"/>
    <w:rsid w:val="00426955"/>
    <w:rsid w:val="004C5C18"/>
    <w:rsid w:val="009A739F"/>
    <w:rsid w:val="00A92A38"/>
    <w:rsid w:val="00AA339D"/>
    <w:rsid w:val="00C00ECE"/>
    <w:rsid w:val="00CC52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DE327E"/>
  <w15:docId w15:val="{9814F68D-F4A5-4CD9-BCAD-D13C425063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60" w:after="140"/>
      <w:outlineLvl w:val="0"/>
    </w:pPr>
    <w:rPr>
      <w:rFonts w:ascii="Calibri" w:eastAsia="Calibri" w:hAnsi="Calibri" w:cs="Calibri"/>
      <w:b/>
      <w:bCs/>
      <w:color w:val="365F91"/>
      <w:sz w:val="30"/>
      <w:szCs w:val="30"/>
    </w:rPr>
  </w:style>
  <w:style w:type="paragraph" w:styleId="Heading2">
    <w:name w:val="heading 2"/>
    <w:uiPriority w:val="9"/>
    <w:unhideWhenUsed/>
    <w:qFormat/>
    <w:pPr>
      <w:keepNext/>
      <w:spacing w:before="220" w:after="100"/>
      <w:outlineLvl w:val="1"/>
    </w:pPr>
    <w:rPr>
      <w:rFonts w:ascii="Calibri" w:eastAsia="Calibri" w:hAnsi="Calibri" w:cs="Calibri"/>
      <w:b/>
      <w:bCs/>
      <w:color w:val="4F81BD"/>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4C5C18"/>
    <w:rPr>
      <w:color w:val="605E5C"/>
      <w:shd w:val="clear" w:color="auto" w:fill="E1DFDD"/>
    </w:rPr>
  </w:style>
  <w:style w:type="character" w:styleId="FollowedHyperlink">
    <w:name w:val="FollowedHyperlink"/>
    <w:basedOn w:val="DefaultParagraphFont"/>
    <w:uiPriority w:val="99"/>
    <w:semiHidden/>
    <w:unhideWhenUsed/>
    <w:rsid w:val="00C00EC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g"/><Relationship Id="rId26" Type="http://schemas.openxmlformats.org/officeDocument/2006/relationships/image" Target="media/image19.jpg"/><Relationship Id="rId3" Type="http://schemas.openxmlformats.org/officeDocument/2006/relationships/settings" Target="settings.xml"/><Relationship Id="rId21" Type="http://schemas.openxmlformats.org/officeDocument/2006/relationships/image" Target="media/image14.jpg"/><Relationship Id="rId7" Type="http://schemas.openxmlformats.org/officeDocument/2006/relationships/hyperlink" Target="https://drive.google.com/file/d/1mazlkWU5K9K2UhdHX895KMuLAH797ruZ/view"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g"/><Relationship Id="rId2" Type="http://schemas.openxmlformats.org/officeDocument/2006/relationships/styles" Target="styles.xml"/><Relationship Id="rId16" Type="http://schemas.openxmlformats.org/officeDocument/2006/relationships/image" Target="media/image9.jpg"/><Relationship Id="rId20" Type="http://schemas.openxmlformats.org/officeDocument/2006/relationships/image" Target="media/image13.jp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jpg"/><Relationship Id="rId5" Type="http://schemas.openxmlformats.org/officeDocument/2006/relationships/footnotes" Target="footnotes.xml"/><Relationship Id="rId15" Type="http://schemas.openxmlformats.org/officeDocument/2006/relationships/image" Target="media/image8.jpg"/><Relationship Id="rId23" Type="http://schemas.openxmlformats.org/officeDocument/2006/relationships/image" Target="media/image16.jp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jp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14</Pages>
  <Words>2550</Words>
  <Characters>14538</Characters>
  <Application>Microsoft Office Word</Application>
  <DocSecurity>0</DocSecurity>
  <Lines>121</Lines>
  <Paragraphs>34</Paragraphs>
  <ScaleCrop>false</ScaleCrop>
  <Company/>
  <LinksUpToDate>false</LinksUpToDate>
  <CharactersWithSpaces>17054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HeartCare MLOps Report</dc:title>
  <dc:creator>HeartCare MLOps</dc:creator>
  <cp:lastModifiedBy>Gopika ARORA</cp:lastModifiedBy>
  <cp:revision>4</cp:revision>
  <dcterms:created xsi:type="dcterms:W3CDTF">2026-10-19T11:38:00Z</dcterms:created>
  <dcterms:modified xsi:type="dcterms:W3CDTF">2026-10-19T12:00:00Z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68af6de-cd8b-46d2-a1d5-482b920c67c1_Enabled">
    <vt:lpwstr>true</vt:lpwstr>
  </property>
  <property fmtid="{D5CDD505-2E9C-101B-9397-08002B2CF9AE}" pid="3" name="MSIP_Label_d68af6de-cd8b-46d2-a1d5-482b920c67c1_SetDate">
    <vt:lpwstr>2026-10-19T11:48:58Z</vt:lpwstr>
  </property>
  <property fmtid="{D5CDD505-2E9C-101B-9397-08002B2CF9AE}" pid="4" name="MSIP_Label_d68af6de-cd8b-46d2-a1d5-482b920c67c1_Method">
    <vt:lpwstr>Standard</vt:lpwstr>
  </property>
  <property fmtid="{D5CDD505-2E9C-101B-9397-08002B2CF9AE}" pid="5" name="MSIP_Label_d68af6de-cd8b-46d2-a1d5-482b920c67c1_Name">
    <vt:lpwstr>d68af6de-cd8b-46d2-a1d5-482b920c67c1</vt:lpwstr>
  </property>
  <property fmtid="{D5CDD505-2E9C-101B-9397-08002B2CF9AE}" pid="6" name="MSIP_Label_d68af6de-cd8b-46d2-a1d5-482b920c67c1_SiteId">
    <vt:lpwstr>300f59df-78e6-436f-9b27-b64973e34f7d</vt:lpwstr>
  </property>
  <property fmtid="{D5CDD505-2E9C-101B-9397-08002B2CF9AE}" pid="7" name="MSIP_Label_d68af6de-cd8b-46d2-a1d5-482b920c67c1_ActionId">
    <vt:lpwstr>6a564ae3-6c60-4dff-a9ae-c41248c25dc4</vt:lpwstr>
  </property>
  <property fmtid="{D5CDD505-2E9C-101B-9397-08002B2CF9AE}" pid="8" name="MSIP_Label_d68af6de-cd8b-46d2-a1d5-482b920c67c1_ContentBits">
    <vt:lpwstr>0</vt:lpwstr>
  </property>
  <property fmtid="{D5CDD505-2E9C-101B-9397-08002B2CF9AE}" pid="9" name="MSIP_Label_d68af6de-cd8b-46d2-a1d5-482b920c67c1_Tag">
    <vt:lpwstr>10, 3, 0, 1</vt:lpwstr>
  </property>
</Properties>
</file>