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917B" w14:textId="77777777" w:rsidR="00606B10" w:rsidRDefault="00CA5ACC">
      <w:pPr>
        <w:jc w:val="center"/>
        <w:rPr>
          <w:rFonts w:ascii="宋体" w:hAnsi="宋体"/>
          <w:b/>
          <w:bCs/>
          <w:sz w:val="36"/>
          <w:szCs w:val="36"/>
        </w:rPr>
      </w:pPr>
      <w:r>
        <w:rPr>
          <w:rFonts w:ascii="宋体" w:hAnsi="宋体" w:hint="eastAsia"/>
          <w:b/>
          <w:bCs/>
          <w:sz w:val="36"/>
          <w:szCs w:val="36"/>
        </w:rPr>
        <w:t>贵州民族大学人文科技学院</w:t>
      </w:r>
    </w:p>
    <w:p w14:paraId="39C9E770" w14:textId="77777777" w:rsidR="00606B10" w:rsidRDefault="00CA5ACC">
      <w:pPr>
        <w:jc w:val="center"/>
        <w:rPr>
          <w:rFonts w:ascii="宋体" w:hAnsi="宋体"/>
          <w:b/>
          <w:bCs/>
          <w:sz w:val="36"/>
          <w:szCs w:val="36"/>
        </w:rPr>
      </w:pPr>
      <w:r>
        <w:rPr>
          <w:rFonts w:ascii="宋体" w:hAnsi="宋体" w:hint="eastAsia"/>
          <w:b/>
          <w:bCs/>
          <w:sz w:val="36"/>
          <w:szCs w:val="36"/>
        </w:rPr>
        <w:t>本科毕业论文（设计）任务书</w:t>
      </w:r>
    </w:p>
    <w:p w14:paraId="11C07FAB" w14:textId="77777777" w:rsidR="00606B10" w:rsidRDefault="00CA5ACC">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w:t>
      </w:r>
      <w:r>
        <w:rPr>
          <w:rFonts w:ascii="宋体" w:hAnsi="宋体"/>
          <w:bCs/>
          <w:sz w:val="24"/>
        </w:rPr>
        <w:t>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w:t>
      </w:r>
      <w:r>
        <w:rPr>
          <w:rFonts w:ascii="宋体" w:hAnsi="宋体"/>
          <w:bCs/>
          <w:sz w:val="24"/>
        </w:rPr>
        <w:t xml:space="preserve"> </w:t>
      </w:r>
      <w:r>
        <w:rPr>
          <w:rFonts w:ascii="宋体" w:hAnsi="宋体" w:hint="eastAsia"/>
          <w:bCs/>
          <w:sz w:val="24"/>
        </w:rPr>
        <w:t>计算机科学与技术</w:t>
      </w:r>
      <w:r>
        <w:rPr>
          <w:rFonts w:ascii="宋体" w:hAnsi="宋体"/>
          <w:bCs/>
          <w:sz w:val="24"/>
        </w:rPr>
        <w:t>2</w:t>
      </w:r>
      <w:r>
        <w:rPr>
          <w:rFonts w:ascii="宋体" w:hAnsi="宋体" w:hint="eastAsia"/>
          <w:bCs/>
          <w:sz w:val="24"/>
        </w:rPr>
        <w:t>班</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000" w:firstRow="0" w:lastRow="0" w:firstColumn="0" w:lastColumn="0" w:noHBand="0" w:noVBand="0"/>
      </w:tblPr>
      <w:tblGrid>
        <w:gridCol w:w="988"/>
        <w:gridCol w:w="567"/>
        <w:gridCol w:w="2057"/>
        <w:gridCol w:w="1380"/>
        <w:gridCol w:w="1820"/>
        <w:gridCol w:w="900"/>
        <w:gridCol w:w="1429"/>
      </w:tblGrid>
      <w:tr w:rsidR="00606B10" w14:paraId="61E0CBE8" w14:textId="77777777">
        <w:trPr>
          <w:trHeight w:val="619"/>
          <w:jc w:val="center"/>
        </w:trPr>
        <w:tc>
          <w:tcPr>
            <w:tcW w:w="1555" w:type="dxa"/>
            <w:gridSpan w:val="2"/>
            <w:tcBorders>
              <w:top w:val="single" w:sz="4" w:space="0" w:color="auto"/>
              <w:bottom w:val="single" w:sz="4" w:space="0" w:color="auto"/>
            </w:tcBorders>
            <w:vAlign w:val="center"/>
          </w:tcPr>
          <w:p w14:paraId="20EE7DA4" w14:textId="77777777" w:rsidR="00606B10" w:rsidRDefault="00CA5ACC">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7856D118" w14:textId="77777777" w:rsidR="00606B10" w:rsidRDefault="00CA5ACC">
            <w:pPr>
              <w:spacing w:line="300" w:lineRule="auto"/>
              <w:jc w:val="center"/>
              <w:rPr>
                <w:rFonts w:ascii="宋体" w:hAnsi="宋体"/>
                <w:sz w:val="24"/>
              </w:rPr>
            </w:pPr>
            <w:r>
              <w:rPr>
                <w:rFonts w:ascii="宋体" w:hAnsi="宋体" w:hint="eastAsia"/>
                <w:sz w:val="24"/>
              </w:rPr>
              <w:t>李苇</w:t>
            </w:r>
          </w:p>
        </w:tc>
        <w:tc>
          <w:tcPr>
            <w:tcW w:w="1380" w:type="dxa"/>
            <w:tcBorders>
              <w:top w:val="single" w:sz="4" w:space="0" w:color="auto"/>
              <w:left w:val="single" w:sz="4" w:space="0" w:color="auto"/>
              <w:bottom w:val="single" w:sz="4" w:space="0" w:color="auto"/>
            </w:tcBorders>
            <w:vAlign w:val="center"/>
          </w:tcPr>
          <w:p w14:paraId="35A081BA" w14:textId="77777777" w:rsidR="00606B10" w:rsidRDefault="00CA5ACC">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699D87B9" w14:textId="77777777" w:rsidR="00606B10" w:rsidRDefault="00CA5ACC">
            <w:pPr>
              <w:spacing w:line="300" w:lineRule="auto"/>
              <w:jc w:val="center"/>
              <w:rPr>
                <w:rFonts w:ascii="宋体" w:hAnsi="宋体"/>
                <w:sz w:val="24"/>
              </w:rPr>
            </w:pPr>
            <w:r>
              <w:rPr>
                <w:rFonts w:ascii="宋体" w:hAnsi="宋体" w:hint="eastAsia"/>
                <w:sz w:val="24"/>
              </w:rPr>
              <w:t>李卿</w:t>
            </w:r>
          </w:p>
        </w:tc>
        <w:tc>
          <w:tcPr>
            <w:tcW w:w="900" w:type="dxa"/>
            <w:tcBorders>
              <w:top w:val="single" w:sz="4" w:space="0" w:color="auto"/>
              <w:left w:val="single" w:sz="4" w:space="0" w:color="auto"/>
              <w:bottom w:val="single" w:sz="4" w:space="0" w:color="auto"/>
            </w:tcBorders>
            <w:vAlign w:val="center"/>
          </w:tcPr>
          <w:p w14:paraId="5B6CA52A" w14:textId="77777777" w:rsidR="00606B10" w:rsidRDefault="00CA5ACC">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720917BE" w14:textId="77777777" w:rsidR="00606B10" w:rsidRDefault="00CA5ACC">
            <w:pPr>
              <w:spacing w:line="300" w:lineRule="auto"/>
              <w:jc w:val="center"/>
              <w:rPr>
                <w:rFonts w:ascii="宋体" w:hAnsi="宋体"/>
                <w:sz w:val="24"/>
              </w:rPr>
            </w:pPr>
            <w:r>
              <w:rPr>
                <w:rFonts w:ascii="宋体" w:hAnsi="宋体" w:hint="eastAsia"/>
                <w:sz w:val="24"/>
              </w:rPr>
              <w:t>讲师</w:t>
            </w:r>
          </w:p>
        </w:tc>
      </w:tr>
      <w:tr w:rsidR="00606B10" w14:paraId="1B15EA3A"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07FB751A" w14:textId="77777777" w:rsidR="00606B10" w:rsidRDefault="00CA5ACC">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54C8168C" w14:textId="77777777" w:rsidR="00606B10" w:rsidRDefault="00CA5ACC">
            <w:pPr>
              <w:jc w:val="center"/>
              <w:rPr>
                <w:rFonts w:ascii="宋体"/>
                <w:sz w:val="24"/>
              </w:rPr>
            </w:pPr>
            <w:r>
              <w:rPr>
                <w:rFonts w:ascii="宋体" w:hint="eastAsia"/>
                <w:sz w:val="24"/>
              </w:rPr>
              <w:t>基于</w:t>
            </w:r>
            <w:r>
              <w:rPr>
                <w:rFonts w:ascii="宋体"/>
                <w:sz w:val="24"/>
              </w:rPr>
              <w:t>python</w:t>
            </w:r>
            <w:r>
              <w:rPr>
                <w:rFonts w:ascii="宋体" w:hint="eastAsia"/>
                <w:sz w:val="24"/>
              </w:rPr>
              <w:t>与</w:t>
            </w:r>
            <w:r>
              <w:rPr>
                <w:rFonts w:ascii="宋体"/>
                <w:sz w:val="24"/>
              </w:rPr>
              <w:t>spark</w:t>
            </w:r>
            <w:r>
              <w:rPr>
                <w:rFonts w:ascii="宋体" w:hint="eastAsia"/>
                <w:sz w:val="24"/>
              </w:rPr>
              <w:t>的大规模数据采集平台</w:t>
            </w:r>
            <w:r>
              <w:rPr>
                <w:rFonts w:ascii="宋体" w:hint="eastAsia"/>
                <w:sz w:val="24"/>
              </w:rPr>
              <w:t>设计</w:t>
            </w:r>
          </w:p>
        </w:tc>
      </w:tr>
      <w:tr w:rsidR="00606B10" w14:paraId="39BB6555" w14:textId="77777777">
        <w:trPr>
          <w:trHeight w:val="6865"/>
          <w:jc w:val="center"/>
        </w:trPr>
        <w:tc>
          <w:tcPr>
            <w:tcW w:w="988" w:type="dxa"/>
            <w:tcBorders>
              <w:top w:val="single" w:sz="4" w:space="0" w:color="auto"/>
              <w:right w:val="single" w:sz="4" w:space="0" w:color="auto"/>
            </w:tcBorders>
            <w:vAlign w:val="center"/>
          </w:tcPr>
          <w:p w14:paraId="32C78618" w14:textId="77777777" w:rsidR="00606B10" w:rsidRDefault="00CA5ACC">
            <w:pPr>
              <w:spacing w:line="300" w:lineRule="auto"/>
              <w:jc w:val="center"/>
              <w:rPr>
                <w:rFonts w:ascii="宋体" w:hAnsi="宋体"/>
                <w:b/>
                <w:sz w:val="24"/>
              </w:rPr>
            </w:pPr>
            <w:r>
              <w:rPr>
                <w:rFonts w:ascii="宋体" w:hAnsi="宋体" w:hint="eastAsia"/>
                <w:b/>
                <w:sz w:val="24"/>
              </w:rPr>
              <w:t>毕业</w:t>
            </w:r>
            <w:r>
              <w:rPr>
                <w:rFonts w:ascii="宋体" w:hAnsi="宋体" w:hint="eastAsia"/>
                <w:b/>
                <w:sz w:val="24"/>
              </w:rPr>
              <w:t xml:space="preserve"> </w:t>
            </w:r>
            <w:r>
              <w:rPr>
                <w:rFonts w:ascii="宋体" w:hAnsi="宋体" w:hint="eastAsia"/>
                <w:b/>
                <w:sz w:val="24"/>
              </w:rPr>
              <w:t>论文</w:t>
            </w:r>
            <w:r>
              <w:rPr>
                <w:rFonts w:ascii="宋体" w:hAnsi="宋体" w:hint="eastAsia"/>
                <w:b/>
                <w:sz w:val="24"/>
              </w:rPr>
              <w:t>(</w:t>
            </w:r>
            <w:r>
              <w:rPr>
                <w:rFonts w:ascii="宋体" w:hAnsi="宋体" w:hint="eastAsia"/>
                <w:b/>
                <w:sz w:val="24"/>
              </w:rPr>
              <w:t>设计</w:t>
            </w:r>
            <w:r>
              <w:rPr>
                <w:rFonts w:ascii="宋体" w:hAnsi="宋体" w:hint="eastAsia"/>
                <w:b/>
                <w:sz w:val="24"/>
              </w:rPr>
              <w:t>)</w:t>
            </w:r>
            <w:r>
              <w:rPr>
                <w:rFonts w:ascii="宋体" w:hAnsi="宋体" w:hint="eastAsia"/>
                <w:b/>
                <w:sz w:val="24"/>
              </w:rPr>
              <w:t>工作</w:t>
            </w:r>
            <w:r>
              <w:rPr>
                <w:rFonts w:ascii="宋体" w:hAnsi="宋体" w:hint="eastAsia"/>
                <w:b/>
                <w:sz w:val="24"/>
              </w:rPr>
              <w:t xml:space="preserve"> </w:t>
            </w:r>
            <w:r>
              <w:rPr>
                <w:rFonts w:ascii="宋体" w:hAnsi="宋体" w:hint="eastAsia"/>
                <w:b/>
                <w:sz w:val="24"/>
              </w:rPr>
              <w:t>内容</w:t>
            </w:r>
          </w:p>
        </w:tc>
        <w:tc>
          <w:tcPr>
            <w:tcW w:w="8153" w:type="dxa"/>
            <w:gridSpan w:val="6"/>
            <w:tcBorders>
              <w:top w:val="single" w:sz="4" w:space="0" w:color="auto"/>
              <w:left w:val="single" w:sz="4" w:space="0" w:color="auto"/>
            </w:tcBorders>
          </w:tcPr>
          <w:p w14:paraId="2B700416" w14:textId="77777777" w:rsidR="00606B10" w:rsidRDefault="00CA5ACC">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035990C5" w14:textId="77777777" w:rsidR="00606B10" w:rsidRDefault="00CA5ACC">
            <w:pPr>
              <w:spacing w:beforeLines="50" w:before="120" w:line="300" w:lineRule="auto"/>
              <w:rPr>
                <w:rFonts w:ascii="宋体" w:cs="宋体"/>
                <w:b/>
                <w:bCs/>
                <w:sz w:val="24"/>
                <w:shd w:val="clear" w:color="auto" w:fill="FFFFFF"/>
              </w:rPr>
            </w:pPr>
            <w:r>
              <w:rPr>
                <w:rFonts w:ascii="宋体" w:cs="宋体" w:hint="eastAsia"/>
                <w:b/>
                <w:bCs/>
                <w:sz w:val="24"/>
                <w:shd w:val="clear" w:color="auto" w:fill="FFFFFF"/>
              </w:rPr>
              <w:t xml:space="preserve">   </w:t>
            </w:r>
            <w:r>
              <w:rPr>
                <w:rFonts w:ascii="宋体" w:cs="宋体"/>
                <w:b/>
                <w:bCs/>
                <w:sz w:val="24"/>
                <w:shd w:val="clear" w:color="auto" w:fill="FFFFFF"/>
              </w:rPr>
              <w:t>1</w:t>
            </w:r>
            <w:r>
              <w:rPr>
                <w:rFonts w:ascii="宋体" w:cs="宋体" w:hint="eastAsia"/>
                <w:b/>
                <w:bCs/>
                <w:sz w:val="24"/>
                <w:shd w:val="clear" w:color="auto" w:fill="FFFFFF"/>
              </w:rPr>
              <w:t>、在这个信息时代，未知的信息对每个人都有着吸引力，比如需要付费的百度文章，</w:t>
            </w:r>
            <w:r>
              <w:rPr>
                <w:rFonts w:ascii="宋体" w:cs="宋体"/>
                <w:b/>
                <w:bCs/>
                <w:sz w:val="24"/>
                <w:shd w:val="clear" w:color="auto" w:fill="FFFFFF"/>
              </w:rPr>
              <w:t>VIP</w:t>
            </w:r>
            <w:r>
              <w:rPr>
                <w:rFonts w:ascii="宋体" w:cs="宋体" w:hint="eastAsia"/>
                <w:b/>
                <w:bCs/>
                <w:sz w:val="24"/>
                <w:shd w:val="clear" w:color="auto" w:fill="FFFFFF"/>
              </w:rPr>
              <w:t>电影，微信小程序等。很多时候简单的搜索引擎已经满足不了人们对信息的采集，此设计的目的是为了方便人们对所需信息数据的获取，确保获取信息的真实性和实用性。</w:t>
            </w:r>
          </w:p>
          <w:p w14:paraId="1E1381B4" w14:textId="77777777" w:rsidR="00606B10" w:rsidRDefault="00CA5ACC">
            <w:pPr>
              <w:spacing w:beforeLines="50" w:before="120" w:line="300" w:lineRule="auto"/>
              <w:rPr>
                <w:rFonts w:ascii="宋体" w:cs="宋体"/>
                <w:b/>
                <w:bCs/>
                <w:sz w:val="24"/>
                <w:shd w:val="clear" w:color="auto" w:fill="FFFFFF"/>
              </w:rPr>
            </w:pPr>
            <w:r>
              <w:rPr>
                <w:rFonts w:ascii="宋体" w:cs="宋体"/>
                <w:b/>
                <w:bCs/>
                <w:sz w:val="24"/>
                <w:shd w:val="clear" w:color="auto" w:fill="FFFFFF"/>
              </w:rPr>
              <w:t xml:space="preserve"> </w:t>
            </w:r>
            <w:commentRangeStart w:id="0"/>
            <w:r>
              <w:rPr>
                <w:rFonts w:ascii="宋体" w:cs="宋体"/>
                <w:b/>
                <w:bCs/>
                <w:sz w:val="24"/>
                <w:shd w:val="clear" w:color="auto" w:fill="FFFFFF"/>
              </w:rPr>
              <w:t xml:space="preserve"> 2</w:t>
            </w:r>
            <w:r>
              <w:rPr>
                <w:rFonts w:ascii="宋体" w:cs="宋体" w:hint="eastAsia"/>
                <w:b/>
                <w:bCs/>
                <w:sz w:val="24"/>
                <w:shd w:val="clear" w:color="auto" w:fill="FFFFFF"/>
              </w:rPr>
              <w:t>、本平台可用于各个学校，图书馆，企业等。它可解决人们找某个范围的资料或是信息时需要在纷繁复杂的浏览器或是</w:t>
            </w:r>
            <w:r>
              <w:rPr>
                <w:rFonts w:ascii="宋体" w:cs="宋体"/>
                <w:b/>
                <w:bCs/>
                <w:sz w:val="24"/>
                <w:shd w:val="clear" w:color="auto" w:fill="FFFFFF"/>
              </w:rPr>
              <w:t>APP</w:t>
            </w:r>
            <w:r>
              <w:rPr>
                <w:rFonts w:ascii="宋体" w:cs="宋体" w:hint="eastAsia"/>
                <w:b/>
                <w:bCs/>
                <w:sz w:val="24"/>
                <w:shd w:val="clear" w:color="auto" w:fill="FFFFFF"/>
              </w:rPr>
              <w:t>上查找来减少人们的工作量。</w:t>
            </w:r>
            <w:commentRangeEnd w:id="0"/>
            <w:r w:rsidR="005E5A9A">
              <w:rPr>
                <w:rStyle w:val="ae"/>
              </w:rPr>
              <w:commentReference w:id="0"/>
            </w:r>
          </w:p>
          <w:p w14:paraId="6D638957" w14:textId="77777777" w:rsidR="00606B10" w:rsidRDefault="00CA5ACC">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1E98BC3A" w14:textId="77777777" w:rsidR="00606B10" w:rsidRDefault="00CA5ACC">
            <w:pPr>
              <w:spacing w:beforeLines="50" w:before="120" w:line="300" w:lineRule="auto"/>
              <w:ind w:left="606"/>
              <w:rPr>
                <w:rFonts w:ascii="宋体" w:hAnsi="宋体" w:cs="宋体"/>
                <w:b/>
                <w:bCs/>
                <w:sz w:val="24"/>
                <w:shd w:val="clear" w:color="auto" w:fill="FFFFFF"/>
              </w:rPr>
            </w:pPr>
            <w:r>
              <w:rPr>
                <w:rFonts w:ascii="宋体" w:hAnsi="宋体" w:cs="宋体"/>
                <w:b/>
                <w:bCs/>
                <w:sz w:val="24"/>
                <w:shd w:val="clear" w:color="auto" w:fill="FFFFFF"/>
              </w:rPr>
              <w:t>1</w:t>
            </w:r>
            <w:r>
              <w:rPr>
                <w:rFonts w:ascii="宋体" w:hAnsi="宋体" w:cs="宋体" w:hint="eastAsia"/>
                <w:b/>
                <w:bCs/>
                <w:sz w:val="24"/>
                <w:shd w:val="clear" w:color="auto" w:fill="FFFFFF"/>
              </w:rPr>
              <w:t>、</w:t>
            </w:r>
            <w:r>
              <w:rPr>
                <w:rFonts w:ascii="宋体" w:hAnsi="宋体" w:cs="宋体"/>
                <w:b/>
                <w:bCs/>
                <w:sz w:val="24"/>
                <w:shd w:val="clear" w:color="auto" w:fill="FFFFFF"/>
              </w:rPr>
              <w:t>spark</w:t>
            </w:r>
            <w:r>
              <w:rPr>
                <w:rFonts w:ascii="宋体" w:hAnsi="宋体" w:cs="宋体"/>
                <w:b/>
                <w:bCs/>
                <w:sz w:val="24"/>
                <w:shd w:val="clear" w:color="auto" w:fill="FFFFFF"/>
              </w:rPr>
              <w:t>框架</w:t>
            </w:r>
            <w:r>
              <w:rPr>
                <w:rFonts w:ascii="宋体" w:hAnsi="宋体" w:cs="宋体" w:hint="eastAsia"/>
                <w:b/>
                <w:bCs/>
                <w:sz w:val="24"/>
                <w:shd w:val="clear" w:color="auto" w:fill="FFFFFF"/>
              </w:rPr>
              <w:t>以读取文件数据，将数据进行拆分，统计，转换，最后将转换的结果采集到控制台上，它</w:t>
            </w:r>
            <w:r>
              <w:rPr>
                <w:rFonts w:ascii="宋体" w:hAnsi="宋体" w:cs="宋体"/>
                <w:b/>
                <w:bCs/>
                <w:sz w:val="24"/>
                <w:shd w:val="clear" w:color="auto" w:fill="FFFFFF"/>
              </w:rPr>
              <w:t>可以快速的处理数据集</w:t>
            </w:r>
            <w:r>
              <w:rPr>
                <w:rFonts w:ascii="宋体" w:hAnsi="宋体" w:cs="宋体" w:hint="eastAsia"/>
                <w:b/>
                <w:bCs/>
                <w:sz w:val="24"/>
                <w:shd w:val="clear" w:color="auto" w:fill="FFFFFF"/>
              </w:rPr>
              <w:t>。将爬虫技术和</w:t>
            </w:r>
            <w:r>
              <w:rPr>
                <w:rFonts w:ascii="宋体" w:hAnsi="宋体" w:cs="宋体"/>
                <w:b/>
                <w:bCs/>
                <w:sz w:val="24"/>
                <w:shd w:val="clear" w:color="auto" w:fill="FFFFFF"/>
              </w:rPr>
              <w:t>spark</w:t>
            </w:r>
            <w:r>
              <w:rPr>
                <w:rFonts w:ascii="宋体" w:hAnsi="宋体" w:cs="宋体" w:hint="eastAsia"/>
                <w:b/>
                <w:bCs/>
                <w:sz w:val="24"/>
                <w:shd w:val="clear" w:color="auto" w:fill="FFFFFF"/>
              </w:rPr>
              <w:t>框架结合起来。</w:t>
            </w:r>
            <w:r>
              <w:rPr>
                <w:rFonts w:ascii="宋体" w:hAnsi="宋体" w:cs="宋体"/>
                <w:b/>
                <w:bCs/>
                <w:sz w:val="24"/>
                <w:shd w:val="clear" w:color="auto" w:fill="FFFFFF"/>
              </w:rPr>
              <w:t>python</w:t>
            </w:r>
            <w:r>
              <w:rPr>
                <w:rFonts w:ascii="宋体" w:hAnsi="宋体" w:cs="宋体" w:hint="eastAsia"/>
                <w:b/>
                <w:bCs/>
                <w:sz w:val="24"/>
                <w:shd w:val="clear" w:color="auto" w:fill="FFFFFF"/>
              </w:rPr>
              <w:t>对数据进行采集，采集的数据放在</w:t>
            </w:r>
            <w:r>
              <w:rPr>
                <w:rFonts w:ascii="宋体" w:hAnsi="宋体" w:cs="宋体"/>
                <w:b/>
                <w:bCs/>
                <w:sz w:val="24"/>
                <w:shd w:val="clear" w:color="auto" w:fill="FFFFFF"/>
              </w:rPr>
              <w:t>MongoDB</w:t>
            </w:r>
            <w:r>
              <w:rPr>
                <w:rFonts w:ascii="宋体" w:hAnsi="宋体" w:cs="宋体" w:hint="eastAsia"/>
                <w:b/>
                <w:bCs/>
                <w:sz w:val="24"/>
                <w:shd w:val="clear" w:color="auto" w:fill="FFFFFF"/>
              </w:rPr>
              <w:t>数据库中，用</w:t>
            </w:r>
            <w:r>
              <w:rPr>
                <w:rFonts w:ascii="宋体" w:hAnsi="宋体" w:cs="宋体"/>
                <w:b/>
                <w:bCs/>
                <w:sz w:val="24"/>
                <w:shd w:val="clear" w:color="auto" w:fill="FFFFFF"/>
              </w:rPr>
              <w:t>spark</w:t>
            </w:r>
            <w:r>
              <w:rPr>
                <w:rFonts w:ascii="宋体" w:hAnsi="宋体" w:cs="宋体" w:hint="eastAsia"/>
                <w:b/>
                <w:bCs/>
                <w:sz w:val="24"/>
                <w:shd w:val="clear" w:color="auto" w:fill="FFFFFF"/>
              </w:rPr>
              <w:t>对数据进行计算，在用</w:t>
            </w:r>
            <w:r>
              <w:rPr>
                <w:rFonts w:ascii="宋体" w:hAnsi="宋体" w:cs="宋体"/>
                <w:b/>
                <w:bCs/>
                <w:sz w:val="24"/>
                <w:shd w:val="clear" w:color="auto" w:fill="FFFFFF"/>
              </w:rPr>
              <w:t>python</w:t>
            </w:r>
            <w:r>
              <w:rPr>
                <w:rFonts w:ascii="宋体" w:hAnsi="宋体" w:cs="宋体" w:hint="eastAsia"/>
                <w:b/>
                <w:bCs/>
                <w:sz w:val="24"/>
                <w:shd w:val="clear" w:color="auto" w:fill="FFFFFF"/>
              </w:rPr>
              <w:t>将计算结果显示出来。</w:t>
            </w:r>
          </w:p>
          <w:p w14:paraId="6479CD04" w14:textId="77777777" w:rsidR="00606B10" w:rsidRDefault="00CA5ACC">
            <w:pPr>
              <w:spacing w:beforeLines="50" w:before="120" w:line="300" w:lineRule="auto"/>
              <w:ind w:left="606"/>
              <w:rPr>
                <w:rFonts w:ascii="宋体" w:hAnsi="宋体" w:cs="宋体"/>
                <w:b/>
                <w:bCs/>
                <w:sz w:val="24"/>
                <w:shd w:val="clear" w:color="auto" w:fill="FFFFFF"/>
              </w:rPr>
            </w:pPr>
            <w:commentRangeStart w:id="1"/>
            <w:r>
              <w:rPr>
                <w:rFonts w:ascii="宋体" w:hAnsi="宋体" w:cs="宋体"/>
                <w:b/>
                <w:bCs/>
                <w:sz w:val="24"/>
                <w:shd w:val="clear" w:color="auto" w:fill="FFFFFF"/>
              </w:rPr>
              <w:t>2</w:t>
            </w:r>
            <w:r>
              <w:rPr>
                <w:rFonts w:ascii="宋体" w:hAnsi="宋体" w:cs="宋体" w:hint="eastAsia"/>
                <w:b/>
                <w:bCs/>
                <w:sz w:val="24"/>
                <w:shd w:val="clear" w:color="auto" w:fill="FFFFFF"/>
              </w:rPr>
              <w:t>、实现人们对信息的查询功能。</w:t>
            </w:r>
            <w:commentRangeEnd w:id="1"/>
            <w:r w:rsidR="005E5A9A">
              <w:rPr>
                <w:rStyle w:val="ae"/>
              </w:rPr>
              <w:commentReference w:id="1"/>
            </w:r>
          </w:p>
          <w:p w14:paraId="2FBB0B64" w14:textId="168E7465" w:rsidR="00606B10" w:rsidRDefault="00CA5ACC">
            <w:pPr>
              <w:spacing w:beforeLines="50" w:before="120" w:line="300" w:lineRule="auto"/>
              <w:ind w:left="606"/>
              <w:rPr>
                <w:rFonts w:ascii="宋体" w:hAnsi="宋体" w:cs="宋体"/>
                <w:b/>
                <w:bCs/>
                <w:sz w:val="24"/>
                <w:shd w:val="clear" w:color="auto" w:fill="FFFFFF"/>
              </w:rPr>
            </w:pPr>
            <w:commentRangeStart w:id="2"/>
            <w:r>
              <w:rPr>
                <w:rFonts w:ascii="宋体" w:hAnsi="宋体" w:cs="宋体"/>
                <w:b/>
                <w:bCs/>
                <w:sz w:val="24"/>
                <w:shd w:val="clear" w:color="auto" w:fill="FFFFFF"/>
              </w:rPr>
              <w:t>3</w:t>
            </w:r>
            <w:r>
              <w:rPr>
                <w:rFonts w:ascii="宋体" w:hAnsi="宋体" w:cs="宋体" w:hint="eastAsia"/>
                <w:b/>
                <w:bCs/>
                <w:sz w:val="24"/>
                <w:shd w:val="clear" w:color="auto" w:fill="FFFFFF"/>
              </w:rPr>
              <w:t>、本系统</w:t>
            </w:r>
            <w:r>
              <w:rPr>
                <w:rFonts w:ascii="宋体" w:hAnsi="宋体" w:cs="宋体" w:hint="eastAsia"/>
                <w:b/>
                <w:bCs/>
                <w:sz w:val="24"/>
                <w:shd w:val="clear" w:color="auto" w:fill="FFFFFF"/>
              </w:rPr>
              <w:t>适用于广大的人民群众，让人们每时每刻都能查询自己想要的信息。</w:t>
            </w:r>
            <w:commentRangeEnd w:id="2"/>
            <w:r w:rsidR="005E5A9A">
              <w:rPr>
                <w:rStyle w:val="ae"/>
              </w:rPr>
              <w:commentReference w:id="2"/>
            </w:r>
          </w:p>
          <w:p w14:paraId="35B0B540" w14:textId="77777777" w:rsidR="00606B10" w:rsidRDefault="00CA5ACC">
            <w:pPr>
              <w:spacing w:beforeLines="50" w:before="120" w:line="300" w:lineRule="auto"/>
              <w:ind w:left="606"/>
              <w:rPr>
                <w:rFonts w:ascii="宋体" w:cs="宋体"/>
                <w:b/>
                <w:bCs/>
                <w:sz w:val="24"/>
                <w:shd w:val="clear" w:color="auto" w:fill="FFFFFF"/>
              </w:rPr>
            </w:pPr>
            <w:r>
              <w:rPr>
                <w:rFonts w:ascii="宋体" w:hAnsi="宋体" w:cs="宋体"/>
                <w:b/>
                <w:bCs/>
                <w:sz w:val="24"/>
                <w:shd w:val="clear" w:color="auto" w:fill="FFFFFF"/>
              </w:rPr>
              <w:t>4</w:t>
            </w:r>
            <w:r>
              <w:rPr>
                <w:rFonts w:ascii="宋体" w:hAnsi="宋体" w:cs="宋体" w:hint="eastAsia"/>
                <w:b/>
                <w:bCs/>
                <w:sz w:val="24"/>
                <w:shd w:val="clear" w:color="auto" w:fill="FFFFFF"/>
              </w:rPr>
              <w:t>、性能要求</w:t>
            </w:r>
            <w:r>
              <w:rPr>
                <w:rFonts w:ascii="宋体" w:hAnsi="宋体" w:cs="宋体"/>
                <w:b/>
                <w:bCs/>
                <w:sz w:val="24"/>
                <w:shd w:val="clear" w:color="auto" w:fill="FFFFFF"/>
              </w:rPr>
              <w:t>:</w:t>
            </w:r>
            <w:r>
              <w:rPr>
                <w:rFonts w:ascii="宋体" w:hAnsi="宋体" w:cs="宋体" w:hint="eastAsia"/>
                <w:b/>
                <w:bCs/>
                <w:sz w:val="24"/>
                <w:shd w:val="clear" w:color="auto" w:fill="FFFFFF"/>
              </w:rPr>
              <w:t>此系统具有稳定性，可控性，安全性，可维护性，响应时间快，支持多个用户同时查询。</w:t>
            </w:r>
          </w:p>
          <w:p w14:paraId="57261B62" w14:textId="77777777" w:rsidR="00606B10" w:rsidRDefault="00CA5ACC">
            <w:pPr>
              <w:spacing w:line="300" w:lineRule="auto"/>
              <w:ind w:left="606"/>
              <w:rPr>
                <w:rFonts w:ascii="宋体"/>
                <w:sz w:val="24"/>
              </w:rPr>
            </w:pPr>
            <w:r>
              <w:rPr>
                <w:rFonts w:ascii="宋体" w:hint="eastAsia"/>
                <w:sz w:val="24"/>
              </w:rPr>
              <w:t>项目的推进目标：</w:t>
            </w:r>
          </w:p>
          <w:p w14:paraId="6BF57536" w14:textId="77777777" w:rsidR="00606B10" w:rsidRDefault="00CA5ACC">
            <w:pPr>
              <w:pStyle w:val="ac"/>
              <w:numPr>
                <w:ilvl w:val="0"/>
                <w:numId w:val="4"/>
              </w:numPr>
              <w:spacing w:line="300" w:lineRule="auto"/>
              <w:ind w:firstLineChars="0"/>
              <w:rPr>
                <w:sz w:val="24"/>
              </w:rPr>
            </w:pPr>
            <w:r>
              <w:rPr>
                <w:rFonts w:hint="eastAsia"/>
                <w:sz w:val="24"/>
              </w:rPr>
              <w:t>第一个月达成需求分析，完成开题</w:t>
            </w:r>
          </w:p>
          <w:p w14:paraId="429E8710" w14:textId="77777777" w:rsidR="00606B10" w:rsidRDefault="00CA5ACC">
            <w:pPr>
              <w:pStyle w:val="ac"/>
              <w:numPr>
                <w:ilvl w:val="0"/>
                <w:numId w:val="4"/>
              </w:numPr>
              <w:spacing w:line="300" w:lineRule="auto"/>
              <w:ind w:firstLineChars="0"/>
              <w:rPr>
                <w:sz w:val="24"/>
              </w:rPr>
            </w:pPr>
            <w:r>
              <w:rPr>
                <w:rFonts w:hint="eastAsia"/>
                <w:sz w:val="24"/>
              </w:rPr>
              <w:t>1.5</w:t>
            </w:r>
            <w:r>
              <w:rPr>
                <w:rFonts w:hint="eastAsia"/>
                <w:sz w:val="24"/>
              </w:rPr>
              <w:t>个月达成框架设计，中期报告</w:t>
            </w:r>
          </w:p>
          <w:p w14:paraId="56B040C3" w14:textId="77777777" w:rsidR="00606B10" w:rsidRDefault="00CA5ACC">
            <w:pPr>
              <w:pStyle w:val="ac"/>
              <w:numPr>
                <w:ilvl w:val="0"/>
                <w:numId w:val="4"/>
              </w:numPr>
              <w:spacing w:line="300" w:lineRule="auto"/>
              <w:ind w:firstLineChars="0"/>
              <w:rPr>
                <w:sz w:val="24"/>
              </w:rPr>
            </w:pPr>
            <w:r>
              <w:rPr>
                <w:rFonts w:hint="eastAsia"/>
                <w:sz w:val="24"/>
              </w:rPr>
              <w:t>2</w:t>
            </w:r>
            <w:r>
              <w:rPr>
                <w:rFonts w:hint="eastAsia"/>
                <w:sz w:val="24"/>
              </w:rPr>
              <w:t>个月达成最小实验系统搭建</w:t>
            </w:r>
          </w:p>
          <w:p w14:paraId="42B14B69" w14:textId="77777777" w:rsidR="00606B10" w:rsidRDefault="00CA5ACC">
            <w:pPr>
              <w:pStyle w:val="ac"/>
              <w:numPr>
                <w:ilvl w:val="0"/>
                <w:numId w:val="4"/>
              </w:numPr>
              <w:spacing w:line="300" w:lineRule="auto"/>
              <w:ind w:firstLineChars="0"/>
              <w:rPr>
                <w:sz w:val="24"/>
              </w:rPr>
            </w:pPr>
            <w:r>
              <w:rPr>
                <w:rFonts w:hint="eastAsia"/>
                <w:sz w:val="24"/>
              </w:rPr>
              <w:t>3</w:t>
            </w:r>
            <w:r>
              <w:rPr>
                <w:rFonts w:hint="eastAsia"/>
                <w:sz w:val="24"/>
              </w:rPr>
              <w:t>个月完成系统搭建并测试系统稳定性</w:t>
            </w:r>
          </w:p>
          <w:p w14:paraId="26A6DB6E" w14:textId="77777777" w:rsidR="00606B10" w:rsidRDefault="00CA5ACC">
            <w:pPr>
              <w:pStyle w:val="ac"/>
              <w:numPr>
                <w:ilvl w:val="0"/>
                <w:numId w:val="4"/>
              </w:numPr>
              <w:spacing w:line="300" w:lineRule="auto"/>
              <w:ind w:firstLineChars="0"/>
              <w:rPr>
                <w:sz w:val="24"/>
              </w:rPr>
            </w:pPr>
            <w:r>
              <w:rPr>
                <w:rFonts w:hint="eastAsia"/>
                <w:sz w:val="24"/>
              </w:rPr>
              <w:t>3.5</w:t>
            </w:r>
            <w:r>
              <w:rPr>
                <w:rFonts w:hint="eastAsia"/>
                <w:sz w:val="24"/>
              </w:rPr>
              <w:t>个月完成论文初稿，提交初稿</w:t>
            </w:r>
          </w:p>
          <w:p w14:paraId="6A3CCE18" w14:textId="77777777" w:rsidR="00606B10" w:rsidRDefault="00CA5ACC">
            <w:pPr>
              <w:pStyle w:val="ac"/>
              <w:numPr>
                <w:ilvl w:val="0"/>
                <w:numId w:val="4"/>
              </w:numPr>
              <w:spacing w:line="300" w:lineRule="auto"/>
              <w:ind w:firstLineChars="0"/>
              <w:rPr>
                <w:sz w:val="24"/>
              </w:rPr>
            </w:pPr>
            <w:r>
              <w:rPr>
                <w:rFonts w:hint="eastAsia"/>
                <w:sz w:val="24"/>
              </w:rPr>
              <w:t>初稿润色修</w:t>
            </w:r>
            <w:r>
              <w:rPr>
                <w:rFonts w:hint="eastAsia"/>
                <w:sz w:val="24"/>
              </w:rPr>
              <w:t>改，完成答辩</w:t>
            </w:r>
            <w:r>
              <w:rPr>
                <w:rFonts w:hint="eastAsia"/>
                <w:sz w:val="24"/>
              </w:rPr>
              <w:t>PPT</w:t>
            </w:r>
            <w:r>
              <w:rPr>
                <w:rFonts w:hint="eastAsia"/>
                <w:sz w:val="24"/>
              </w:rPr>
              <w:t>，准备答辩</w:t>
            </w:r>
          </w:p>
        </w:tc>
      </w:tr>
      <w:tr w:rsidR="00606B10" w14:paraId="4F0F2223" w14:textId="77777777">
        <w:trPr>
          <w:trHeight w:val="2048"/>
          <w:jc w:val="center"/>
        </w:trPr>
        <w:tc>
          <w:tcPr>
            <w:tcW w:w="9141" w:type="dxa"/>
            <w:gridSpan w:val="7"/>
            <w:tcBorders>
              <w:top w:val="single" w:sz="4" w:space="0" w:color="auto"/>
              <w:bottom w:val="single" w:sz="4" w:space="0" w:color="auto"/>
            </w:tcBorders>
            <w:vAlign w:val="center"/>
          </w:tcPr>
          <w:p w14:paraId="652B35F5" w14:textId="46CE637B" w:rsidR="00606B10" w:rsidRDefault="00CA5ACC">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指导教师：</w:t>
            </w:r>
            <w:r>
              <w:rPr>
                <w:rFonts w:ascii="宋体" w:hAnsi="宋体" w:hint="eastAsia"/>
                <w:b/>
                <w:sz w:val="24"/>
              </w:rPr>
              <w:t xml:space="preserve">  </w:t>
            </w:r>
            <w:r>
              <w:rPr>
                <w:rFonts w:ascii="宋体" w:hAnsi="宋体"/>
                <w:b/>
                <w:sz w:val="24"/>
              </w:rPr>
              <w:tab/>
            </w:r>
            <w:r>
              <w:rPr>
                <w:rFonts w:ascii="宋体" w:hAnsi="宋体" w:hint="eastAsia"/>
                <w:b/>
                <w:sz w:val="24"/>
              </w:rPr>
              <w:t>（签名）</w:t>
            </w:r>
            <w:r>
              <w:rPr>
                <w:rFonts w:ascii="宋体" w:hAnsi="宋体" w:hint="eastAsia"/>
                <w:b/>
                <w:sz w:val="24"/>
              </w:rPr>
              <w:t xml:space="preserve"> </w:t>
            </w:r>
            <w:r>
              <w:rPr>
                <w:rFonts w:ascii="宋体" w:hAnsi="宋体"/>
                <w:b/>
                <w:sz w:val="24"/>
              </w:rPr>
              <w:tab/>
            </w:r>
            <w:r>
              <w:rPr>
                <w:rFonts w:ascii="宋体" w:hAnsi="宋体" w:hint="eastAsia"/>
                <w:b/>
                <w:sz w:val="24"/>
              </w:rPr>
              <w:t>年</w:t>
            </w:r>
            <w:r>
              <w:rPr>
                <w:rFonts w:ascii="宋体" w:hAnsi="宋体" w:hint="eastAsia"/>
                <w:b/>
                <w:sz w:val="24"/>
              </w:rPr>
              <w:t xml:space="preserve"> </w:t>
            </w:r>
            <w:r>
              <w:rPr>
                <w:rFonts w:ascii="宋体" w:hAnsi="宋体" w:hint="eastAsia"/>
                <w:b/>
                <w:sz w:val="24"/>
              </w:rPr>
              <w:t xml:space="preserve"> </w:t>
            </w:r>
            <w:r w:rsidR="00EF1F36">
              <w:rPr>
                <w:rFonts w:ascii="宋体" w:hAnsi="宋体"/>
                <w:b/>
                <w:sz w:val="24"/>
              </w:rPr>
              <w:t xml:space="preserve"> </w:t>
            </w:r>
            <w:r>
              <w:rPr>
                <w:rFonts w:ascii="宋体" w:hAnsi="宋体" w:hint="eastAsia"/>
                <w:b/>
                <w:sz w:val="24"/>
              </w:rPr>
              <w:t>月</w:t>
            </w:r>
            <w:r w:rsidR="00EF1F36">
              <w:rPr>
                <w:rFonts w:ascii="宋体" w:hAnsi="宋体" w:hint="eastAsia"/>
                <w:b/>
                <w:sz w:val="24"/>
              </w:rPr>
              <w:t xml:space="preserve"> </w:t>
            </w:r>
            <w:r w:rsidR="00EF1F36">
              <w:rPr>
                <w:rFonts w:ascii="宋体" w:hAnsi="宋体"/>
                <w:b/>
                <w:sz w:val="24"/>
              </w:rPr>
              <w:t xml:space="preserve">   </w:t>
            </w:r>
            <w:r>
              <w:rPr>
                <w:rFonts w:ascii="宋体" w:hAnsi="宋体" w:hint="eastAsia"/>
                <w:b/>
                <w:sz w:val="24"/>
              </w:rPr>
              <w:t>日</w:t>
            </w:r>
          </w:p>
          <w:p w14:paraId="45C1EE2A" w14:textId="707B7F70" w:rsidR="00606B10" w:rsidRDefault="00CA5ACC">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w:t>
            </w:r>
            <w:r>
              <w:rPr>
                <w:rFonts w:ascii="宋体" w:hAnsi="宋体" w:hint="eastAsia"/>
                <w:b/>
                <w:sz w:val="24"/>
              </w:rPr>
              <w:t xml:space="preserve"> </w:t>
            </w:r>
            <w:r>
              <w:rPr>
                <w:rFonts w:ascii="宋体" w:hAnsi="宋体" w:hint="eastAsia"/>
                <w:b/>
                <w:sz w:val="24"/>
              </w:rPr>
              <w:t>主</w:t>
            </w:r>
            <w:r>
              <w:rPr>
                <w:rFonts w:ascii="宋体" w:hAnsi="宋体" w:hint="eastAsia"/>
                <w:b/>
                <w:sz w:val="24"/>
              </w:rPr>
              <w:t xml:space="preserve"> </w:t>
            </w:r>
            <w:r>
              <w:rPr>
                <w:rFonts w:ascii="宋体" w:hAnsi="宋体" w:hint="eastAsia"/>
                <w:b/>
                <w:sz w:val="24"/>
              </w:rPr>
              <w:t>任：</w:t>
            </w:r>
            <w:r>
              <w:rPr>
                <w:rFonts w:ascii="宋体" w:hAnsi="宋体"/>
                <w:b/>
                <w:sz w:val="24"/>
              </w:rPr>
              <w:tab/>
            </w:r>
            <w:r>
              <w:rPr>
                <w:rFonts w:ascii="宋体" w:hAnsi="宋体" w:hint="eastAsia"/>
                <w:b/>
                <w:sz w:val="24"/>
              </w:rPr>
              <w:t>（签名）</w:t>
            </w:r>
            <w:r>
              <w:rPr>
                <w:rFonts w:ascii="宋体" w:hAnsi="宋体" w:hint="eastAsia"/>
                <w:b/>
                <w:sz w:val="24"/>
              </w:rPr>
              <w:t xml:space="preserve"> </w:t>
            </w:r>
            <w:r>
              <w:rPr>
                <w:rFonts w:ascii="宋体" w:hAnsi="宋体"/>
                <w:b/>
                <w:sz w:val="24"/>
              </w:rPr>
              <w:tab/>
            </w:r>
            <w:r>
              <w:rPr>
                <w:rFonts w:ascii="宋体" w:hAnsi="宋体" w:hint="eastAsia"/>
                <w:b/>
                <w:sz w:val="24"/>
              </w:rPr>
              <w:t>年</w:t>
            </w:r>
            <w:r>
              <w:rPr>
                <w:rFonts w:ascii="宋体" w:hAnsi="宋体" w:hint="eastAsia"/>
                <w:b/>
                <w:sz w:val="24"/>
              </w:rPr>
              <w:t xml:space="preserve"> </w:t>
            </w:r>
            <w:r w:rsidR="00EF1F36">
              <w:rPr>
                <w:rFonts w:ascii="宋体" w:hAnsi="宋体"/>
                <w:b/>
                <w:sz w:val="24"/>
              </w:rPr>
              <w:t xml:space="preserve">  </w:t>
            </w:r>
            <w:r>
              <w:rPr>
                <w:rFonts w:ascii="宋体" w:hAnsi="宋体" w:hint="eastAsia"/>
                <w:b/>
                <w:sz w:val="24"/>
              </w:rPr>
              <w:t>月</w:t>
            </w:r>
            <w:r>
              <w:rPr>
                <w:rFonts w:ascii="宋体" w:hAnsi="宋体" w:hint="eastAsia"/>
                <w:b/>
                <w:sz w:val="24"/>
              </w:rPr>
              <w:t xml:space="preserve"> </w:t>
            </w:r>
            <w:r w:rsidR="00EF1F36">
              <w:rPr>
                <w:rFonts w:ascii="宋体" w:hAnsi="宋体"/>
                <w:b/>
                <w:sz w:val="24"/>
              </w:rPr>
              <w:t xml:space="preserve">   </w:t>
            </w:r>
            <w:r>
              <w:rPr>
                <w:rFonts w:ascii="宋体" w:hAnsi="宋体" w:hint="eastAsia"/>
                <w:b/>
                <w:sz w:val="24"/>
              </w:rPr>
              <w:t>日</w:t>
            </w:r>
          </w:p>
          <w:p w14:paraId="3BDAAC42" w14:textId="1D1196AE" w:rsidR="00606B10" w:rsidRDefault="00CA5ACC">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学院院长：</w:t>
            </w:r>
            <w:r>
              <w:rPr>
                <w:rFonts w:ascii="宋体" w:hAnsi="宋体" w:hint="eastAsia"/>
                <w:b/>
                <w:sz w:val="24"/>
              </w:rPr>
              <w:t xml:space="preserve">           </w:t>
            </w:r>
            <w:r>
              <w:rPr>
                <w:rFonts w:ascii="宋体" w:hAnsi="宋体"/>
                <w:b/>
                <w:sz w:val="24"/>
              </w:rPr>
              <w:tab/>
            </w:r>
            <w:r>
              <w:rPr>
                <w:rFonts w:ascii="宋体" w:hAnsi="宋体" w:hint="eastAsia"/>
                <w:b/>
                <w:sz w:val="24"/>
              </w:rPr>
              <w:t>（签名）</w:t>
            </w:r>
            <w:r>
              <w:rPr>
                <w:rFonts w:ascii="宋体" w:hAnsi="宋体"/>
                <w:b/>
                <w:sz w:val="24"/>
              </w:rPr>
              <w:tab/>
            </w:r>
            <w:r>
              <w:rPr>
                <w:rFonts w:ascii="宋体" w:hAnsi="宋体" w:hint="eastAsia"/>
                <w:b/>
                <w:sz w:val="24"/>
              </w:rPr>
              <w:t>年</w:t>
            </w:r>
            <w:r>
              <w:rPr>
                <w:rFonts w:ascii="宋体" w:hAnsi="宋体" w:hint="eastAsia"/>
                <w:b/>
                <w:sz w:val="24"/>
              </w:rPr>
              <w:t xml:space="preserve"> </w:t>
            </w:r>
            <w:r w:rsidR="00EF1F36">
              <w:rPr>
                <w:rFonts w:ascii="宋体" w:hAnsi="宋体"/>
                <w:b/>
                <w:sz w:val="24"/>
              </w:rPr>
              <w:t xml:space="preserve">  </w:t>
            </w:r>
            <w:r>
              <w:rPr>
                <w:rFonts w:ascii="宋体" w:hAnsi="宋体" w:hint="eastAsia"/>
                <w:b/>
                <w:sz w:val="24"/>
              </w:rPr>
              <w:t>月</w:t>
            </w:r>
            <w:r w:rsidR="00EF1F36">
              <w:rPr>
                <w:rFonts w:ascii="宋体" w:hAnsi="宋体" w:hint="eastAsia"/>
                <w:b/>
                <w:sz w:val="24"/>
              </w:rPr>
              <w:t xml:space="preserve"> </w:t>
            </w:r>
            <w:r w:rsidR="00EF1F36">
              <w:rPr>
                <w:rFonts w:ascii="宋体" w:hAnsi="宋体"/>
                <w:b/>
                <w:sz w:val="24"/>
              </w:rPr>
              <w:t xml:space="preserve">   </w:t>
            </w:r>
            <w:r>
              <w:rPr>
                <w:rFonts w:ascii="宋体" w:hAnsi="宋体" w:hint="eastAsia"/>
                <w:b/>
                <w:sz w:val="24"/>
              </w:rPr>
              <w:t>日</w:t>
            </w:r>
          </w:p>
        </w:tc>
      </w:tr>
      <w:tr w:rsidR="00606B10" w14:paraId="27B4A49C" w14:textId="77777777">
        <w:trPr>
          <w:trHeight w:val="1212"/>
          <w:jc w:val="center"/>
        </w:trPr>
        <w:tc>
          <w:tcPr>
            <w:tcW w:w="988" w:type="dxa"/>
            <w:tcBorders>
              <w:top w:val="single" w:sz="4" w:space="0" w:color="auto"/>
              <w:bottom w:val="single" w:sz="4" w:space="0" w:color="auto"/>
              <w:right w:val="single" w:sz="4" w:space="0" w:color="auto"/>
            </w:tcBorders>
            <w:vAlign w:val="center"/>
          </w:tcPr>
          <w:p w14:paraId="129D8178" w14:textId="77777777" w:rsidR="00606B10" w:rsidRDefault="00CA5ACC">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3F7C8986" w14:textId="77777777" w:rsidR="00606B10" w:rsidRDefault="00CA5ACC">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581BC0B9" w14:textId="77777777" w:rsidR="00606B10" w:rsidRDefault="00606B10">
      <w:pPr>
        <w:spacing w:beforeLines="50" w:before="120"/>
        <w:rPr>
          <w:rFonts w:ascii="宋体" w:hAnsi="宋体"/>
        </w:rPr>
      </w:pPr>
    </w:p>
    <w:p w14:paraId="3BBD610F" w14:textId="77777777" w:rsidR="00606B10" w:rsidRDefault="00606B10">
      <w:pPr>
        <w:widowControl/>
        <w:jc w:val="left"/>
        <w:rPr>
          <w:rFonts w:ascii="宋体" w:hAnsi="宋体"/>
        </w:rPr>
      </w:pPr>
    </w:p>
    <w:sectPr w:rsidR="00606B10">
      <w:headerReference w:type="default" r:id="rId12"/>
      <w:footerReference w:type="default" r:id="rId13"/>
      <w:pgSz w:w="11906" w:h="16838" w:code="9"/>
      <w:pgMar w:top="1418" w:right="1134" w:bottom="1134" w:left="1134" w:header="851" w:footer="709" w:gutter="284"/>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rrywalker P" w:date="2020-12-15T19:29:00Z" w:initials="sP">
    <w:p w14:paraId="20ED29E0" w14:textId="6FF728B9" w:rsidR="005E5A9A" w:rsidRDefault="005E5A9A">
      <w:pPr>
        <w:pStyle w:val="af"/>
        <w:rPr>
          <w:rFonts w:hint="eastAsia"/>
        </w:rPr>
      </w:pPr>
      <w:r>
        <w:rPr>
          <w:rStyle w:val="ae"/>
        </w:rPr>
        <w:annotationRef/>
      </w:r>
      <w:r>
        <w:rPr>
          <w:rFonts w:hint="eastAsia"/>
        </w:rPr>
        <w:t>你这个说的是图书馆查询系统，并不是我们采集平台</w:t>
      </w:r>
    </w:p>
  </w:comment>
  <w:comment w:id="1" w:author="starrywalker P" w:date="2020-12-15T19:28:00Z" w:initials="sP">
    <w:p w14:paraId="0C402C5E" w14:textId="68C3219B" w:rsidR="005E5A9A" w:rsidRDefault="005E5A9A">
      <w:pPr>
        <w:pStyle w:val="af"/>
      </w:pPr>
      <w:r>
        <w:rPr>
          <w:rStyle w:val="ae"/>
        </w:rPr>
        <w:annotationRef/>
      </w:r>
      <w:r>
        <w:rPr>
          <w:rFonts w:hint="eastAsia"/>
        </w:rPr>
        <w:t>和第三条重复</w:t>
      </w:r>
    </w:p>
  </w:comment>
  <w:comment w:id="2" w:author="starrywalker P" w:date="2020-12-15T19:28:00Z" w:initials="sP">
    <w:p w14:paraId="02A4FE7B" w14:textId="20A8F15C" w:rsidR="005E5A9A" w:rsidRDefault="005E5A9A">
      <w:pPr>
        <w:pStyle w:val="af"/>
        <w:rPr>
          <w:rFonts w:hint="eastAsia"/>
        </w:rPr>
      </w:pPr>
      <w:r>
        <w:rPr>
          <w:rStyle w:val="ae"/>
        </w:rPr>
        <w:annotationRef/>
      </w:r>
      <w:r>
        <w:rPr>
          <w:rFonts w:hint="eastAsia"/>
        </w:rPr>
        <w:t>数据采集平台侧重于采集信息，而不是查询信息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ED29E0" w15:done="0"/>
  <w15:commentEx w15:paraId="0C402C5E" w15:done="0"/>
  <w15:commentEx w15:paraId="02A4F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8D04" w16cex:dateUtc="2020-12-15T11:29:00Z"/>
  <w16cex:commentExtensible w16cex:durableId="23838CEE" w16cex:dateUtc="2020-12-15T11:28:00Z"/>
  <w16cex:commentExtensible w16cex:durableId="23838CD0" w16cex:dateUtc="2020-12-15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ED29E0" w16cid:durableId="23838D04"/>
  <w16cid:commentId w16cid:paraId="0C402C5E" w16cid:durableId="23838CEE"/>
  <w16cid:commentId w16cid:paraId="02A4FE7B" w16cid:durableId="23838C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54F79" w14:textId="77777777" w:rsidR="00CA5ACC" w:rsidRDefault="00CA5ACC">
      <w:r>
        <w:separator/>
      </w:r>
    </w:p>
  </w:endnote>
  <w:endnote w:type="continuationSeparator" w:id="0">
    <w:p w14:paraId="6FC6D3E3" w14:textId="77777777" w:rsidR="00CA5ACC" w:rsidRDefault="00CA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ECB5C" w14:textId="77777777" w:rsidR="00606B10" w:rsidRDefault="00CA5ACC">
    <w:pPr>
      <w:pStyle w:val="a7"/>
      <w:tabs>
        <w:tab w:val="clear" w:pos="4153"/>
      </w:tabs>
    </w:pPr>
    <w:r>
      <w:rPr>
        <w:noProof/>
      </w:rPr>
      <mc:AlternateContent>
        <mc:Choice Requires="wps">
          <w:drawing>
            <wp:anchor distT="0" distB="0" distL="0" distR="0" simplePos="0" relativeHeight="2" behindDoc="0" locked="0" layoutInCell="1" allowOverlap="1" wp14:anchorId="5908C617" wp14:editId="40A43327">
              <wp:simplePos x="0" y="0"/>
              <wp:positionH relativeFrom="margin">
                <wp:align>center</wp:align>
              </wp:positionH>
              <wp:positionV relativeFrom="paragraph">
                <wp:posOffset>0</wp:posOffset>
              </wp:positionV>
              <wp:extent cx="114934" cy="139700"/>
              <wp:effectExtent l="2540" t="0" r="0" b="0"/>
              <wp:wrapNone/>
              <wp:docPr id="4097"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4" cy="139700"/>
                      </a:xfrm>
                      <a:prstGeom prst="rect">
                        <a:avLst/>
                      </a:prstGeom>
                      <a:ln>
                        <a:noFill/>
                      </a:ln>
                    </wps:spPr>
                    <wps:txbx>
                      <w:txbxContent>
                        <w:p w14:paraId="764B2DFD" w14:textId="77777777" w:rsidR="00606B10" w:rsidRDefault="00CA5ACC">
                          <w:pPr>
                            <w:pStyle w:val="a7"/>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5908C617" id="文本框 1027" o:spid="_x0000_s1026" style="position:absolute;margin-left:0;margin-top:0;width:9.05pt;height:11pt;z-index:2;visibility:visible;mso-wrap-style:non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" filled="f" stroked="f">
              <v:textbox style="mso-fit-shape-to-text:t" inset="0,0,0,0">
                <w:txbxContent>
                  <w:p w14:paraId="764B2DFD" w14:textId="77777777" w:rsidR="00606B10" w:rsidRDefault="00CA5ACC">
                    <w:pPr>
                      <w:pStyle w:val="a7"/>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3E4B4" w14:textId="77777777" w:rsidR="00CA5ACC" w:rsidRDefault="00CA5ACC">
      <w:r>
        <w:separator/>
      </w:r>
    </w:p>
  </w:footnote>
  <w:footnote w:type="continuationSeparator" w:id="0">
    <w:p w14:paraId="1182953B" w14:textId="77777777" w:rsidR="00CA5ACC" w:rsidRDefault="00CA5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DAEB6" w14:textId="77777777" w:rsidR="00606B10" w:rsidRDefault="00606B10">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0000001"/>
    <w:multiLevelType w:val="hybridMultilevel"/>
    <w:tmpl w:val="24820F30"/>
    <w:lvl w:ilvl="0" w:tplc="DC02C9A4">
      <w:start w:val="1"/>
      <w:numFmt w:val="decimal"/>
      <w:lvlText w:val="%1、"/>
      <w:lvlJc w:val="left"/>
      <w:pPr>
        <w:ind w:left="966" w:hanging="360"/>
      </w:pPr>
      <w:rPr>
        <w:rFonts w:hint="default"/>
      </w:r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2" w15:restartNumberingAfterBreak="0">
    <w:nsid w:val="00000002"/>
    <w:multiLevelType w:val="multilevel"/>
    <w:tmpl w:val="00000000"/>
    <w:lvl w:ilvl="0">
      <w:start w:val="1"/>
      <w:numFmt w:val="decimal"/>
      <w:lvlText w:val="%1、"/>
      <w:lvlJc w:val="left"/>
      <w:pPr>
        <w:ind w:left="375" w:hanging="37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5A9D7D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rrywalker P">
    <w15:presenceInfo w15:providerId="Windows Live" w15:userId="5c49cc02a2327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10"/>
    <w:rsid w:val="005E5A9A"/>
    <w:rsid w:val="00606B10"/>
    <w:rsid w:val="00CA5ACC"/>
    <w:rsid w:val="00EF1F36"/>
    <w:rsid w:val="00E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865FA"/>
  <w15:docId w15:val="{BA8C216F-88D2-4D98-992E-7A869793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uiPriority w:val="9"/>
    <w:semiHidden/>
    <w:unhideWhenUsed/>
    <w:qFormat/>
    <w:pPr>
      <w:keepNext/>
      <w:keepLines/>
      <w:spacing w:before="240" w:after="240"/>
      <w:jc w:val="center"/>
      <w:outlineLvl w:val="1"/>
    </w:pPr>
    <w:rPr>
      <w:rFonts w:eastAsia="微软雅黑"/>
      <w:b/>
      <w:bCs/>
      <w:sz w:val="32"/>
      <w:szCs w:val="32"/>
    </w:rPr>
  </w:style>
  <w:style w:type="paragraph" w:styleId="3">
    <w:name w:val="heading 3"/>
    <w:basedOn w:val="a"/>
    <w:next w:val="a"/>
    <w:link w:val="30"/>
    <w:uiPriority w:val="9"/>
    <w:semiHidden/>
    <w:unhideWhenUsed/>
    <w:qFormat/>
    <w:pPr>
      <w:keepNext/>
      <w:keepLines/>
      <w:spacing w:before="240" w:after="240"/>
      <w:jc w:val="center"/>
      <w:outlineLvl w:val="2"/>
    </w:pPr>
    <w:rPr>
      <w:rFonts w:eastAsia="微软雅黑"/>
      <w:b/>
      <w:bCs/>
      <w:sz w:val="28"/>
      <w:szCs w:val="32"/>
    </w:rPr>
  </w:style>
  <w:style w:type="paragraph" w:styleId="4">
    <w:name w:val="heading 4"/>
    <w:basedOn w:val="a"/>
    <w:next w:val="a"/>
    <w:uiPriority w:val="9"/>
    <w:semiHidden/>
    <w:unhideWhenUsed/>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微软雅黑"/>
      <w:b/>
      <w:bCs/>
      <w:kern w:val="2"/>
      <w:sz w:val="28"/>
      <w:szCs w:val="32"/>
      <w:lang w:val="en-US" w:eastAsia="zh-CN" w:bidi="ar-SA"/>
    </w:rPr>
  </w:style>
  <w:style w:type="character" w:customStyle="1" w:styleId="10">
    <w:name w:val="标题 1 字符"/>
    <w:link w:val="1"/>
    <w:rPr>
      <w:rFonts w:eastAsia="微软雅黑"/>
      <w:b/>
      <w:bCs/>
      <w:kern w:val="44"/>
      <w:sz w:val="36"/>
      <w:szCs w:val="44"/>
      <w:lang w:val="en-US" w:eastAsia="zh-CN" w:bidi="ar-SA"/>
    </w:rPr>
  </w:style>
  <w:style w:type="character" w:customStyle="1" w:styleId="3Char">
    <w:name w:val="样式 标题 3 + (西文) 微软雅黑 (中文) 微软雅黑 Char"/>
    <w:link w:val="31"/>
    <w:rPr>
      <w:rFonts w:ascii="微软雅黑" w:eastAsia="微软雅黑" w:hAnsi="微软雅黑"/>
      <w:b/>
      <w:bCs/>
      <w:kern w:val="2"/>
      <w:sz w:val="28"/>
      <w:szCs w:val="32"/>
      <w:lang w:val="en-US" w:eastAsia="zh-CN" w:bidi="ar-SA"/>
    </w:rPr>
  </w:style>
  <w:style w:type="character" w:styleId="a3">
    <w:name w:val="Hyperlink"/>
    <w:rPr>
      <w:color w:val="0000FF"/>
      <w:u w:val="single"/>
    </w:rPr>
  </w:style>
  <w:style w:type="character" w:styleId="a4">
    <w:name w:val="page number"/>
    <w:basedOn w:val="a0"/>
  </w:style>
  <w:style w:type="character" w:customStyle="1" w:styleId="1Char">
    <w:name w:val="样式 标题 1 + 微软雅黑 小初 Char"/>
    <w:link w:val="11"/>
    <w:rPr>
      <w:rFonts w:ascii="微软雅黑" w:eastAsia="微软雅黑" w:hAnsi="微软雅黑"/>
      <w:b/>
      <w:bCs/>
      <w:kern w:val="44"/>
      <w:sz w:val="72"/>
      <w:szCs w:val="72"/>
      <w:lang w:val="en-US" w:eastAsia="zh-CN" w:bidi="ar-SA"/>
    </w:rPr>
  </w:style>
  <w:style w:type="character" w:customStyle="1" w:styleId="20">
    <w:name w:val="标题 2 字符"/>
    <w:link w:val="2"/>
    <w:rPr>
      <w:rFonts w:eastAsia="微软雅黑"/>
      <w:b/>
      <w:bCs/>
      <w:kern w:val="2"/>
      <w:sz w:val="32"/>
      <w:szCs w:val="32"/>
      <w:lang w:val="en-US" w:eastAsia="zh-CN" w:bidi="ar-SA"/>
    </w:rPr>
  </w:style>
  <w:style w:type="character" w:customStyle="1" w:styleId="a5">
    <w:name w:val="标题 字符"/>
    <w:link w:val="a6"/>
    <w:rPr>
      <w:rFonts w:ascii="Cambria" w:eastAsia="宋体" w:hAnsi="Cambria"/>
      <w:b/>
      <w:bCs/>
      <w:sz w:val="32"/>
      <w:szCs w:val="32"/>
      <w:lang w:val="en-US" w:eastAsia="zh-CN" w:bidi="ar-SA"/>
    </w:rPr>
  </w:style>
  <w:style w:type="paragraph" w:styleId="TOC6">
    <w:name w:val="toc 6"/>
    <w:basedOn w:val="a"/>
    <w:next w:val="a"/>
    <w:pPr>
      <w:ind w:left="2100"/>
    </w:pPr>
  </w:style>
  <w:style w:type="paragraph" w:styleId="a7">
    <w:name w:val="footer"/>
    <w:basedOn w:val="a"/>
    <w:pPr>
      <w:tabs>
        <w:tab w:val="center" w:pos="4153"/>
        <w:tab w:val="right" w:pos="8306"/>
      </w:tabs>
      <w:snapToGrid w:val="0"/>
      <w:jc w:val="left"/>
    </w:pPr>
    <w:rPr>
      <w:sz w:val="18"/>
      <w:szCs w:val="18"/>
    </w:rPr>
  </w:style>
  <w:style w:type="paragraph" w:styleId="TOC8">
    <w:name w:val="toc 8"/>
    <w:basedOn w:val="a"/>
    <w:next w:val="a"/>
    <w:pPr>
      <w:ind w:left="2940"/>
    </w:pPr>
  </w:style>
  <w:style w:type="paragraph" w:styleId="TOC7">
    <w:name w:val="toc 7"/>
    <w:basedOn w:val="a"/>
    <w:next w:val="a"/>
    <w:pPr>
      <w:ind w:left="2520"/>
    </w:pPr>
  </w:style>
  <w:style w:type="paragraph" w:styleId="TOC3">
    <w:name w:val="toc 3"/>
    <w:basedOn w:val="a"/>
    <w:next w:val="a"/>
    <w:pPr>
      <w:ind w:left="839"/>
    </w:pPr>
    <w:rPr>
      <w:rFonts w:eastAsia="微软雅黑"/>
      <w:sz w:val="18"/>
    </w:rPr>
  </w:style>
  <w:style w:type="paragraph" w:styleId="TOC5">
    <w:name w:val="toc 5"/>
    <w:basedOn w:val="a"/>
    <w:next w:val="a"/>
    <w:pPr>
      <w:ind w:left="1680"/>
    </w:pPr>
  </w:style>
  <w:style w:type="paragraph" w:styleId="TOC9">
    <w:name w:val="toc 9"/>
    <w:basedOn w:val="a"/>
    <w:next w:val="a"/>
    <w:pPr>
      <w:ind w:left="3360"/>
    </w:pPr>
  </w:style>
  <w:style w:type="paragraph" w:styleId="a8">
    <w:name w:val="Date"/>
    <w:basedOn w:val="a"/>
    <w:next w:val="a"/>
  </w:style>
  <w:style w:type="paragraph" w:styleId="TOC2">
    <w:name w:val="toc 2"/>
    <w:basedOn w:val="a"/>
    <w:next w:val="a"/>
    <w:pPr>
      <w:ind w:left="420"/>
    </w:pPr>
    <w:rPr>
      <w:rFonts w:eastAsia="微软雅黑"/>
      <w:b/>
    </w:rPr>
  </w:style>
  <w:style w:type="paragraph" w:styleId="TOC4">
    <w:name w:val="toc 4"/>
    <w:basedOn w:val="a"/>
    <w:next w:val="a"/>
    <w:pPr>
      <w:tabs>
        <w:tab w:val="right" w:leader="dot" w:pos="9345"/>
      </w:tabs>
      <w:ind w:left="1259"/>
    </w:pPr>
    <w:rPr>
      <w:rFonts w:eastAsia="微软雅黑"/>
      <w:sz w:val="18"/>
    </w:rPr>
  </w:style>
  <w:style w:type="paragraph" w:styleId="21">
    <w:name w:val="Body Text Indent 2"/>
    <w:basedOn w:val="a"/>
    <w:pPr>
      <w:spacing w:line="400" w:lineRule="exact"/>
      <w:ind w:firstLineChars="100" w:firstLine="281"/>
    </w:pPr>
    <w:rPr>
      <w:b/>
      <w:bCs/>
      <w:sz w:val="28"/>
    </w:rPr>
  </w:style>
  <w:style w:type="paragraph" w:styleId="a6">
    <w:name w:val="Title"/>
    <w:basedOn w:val="a"/>
    <w:next w:val="a"/>
    <w:link w:val="a5"/>
    <w:uiPriority w:val="10"/>
    <w:qFormat/>
    <w:pPr>
      <w:widowControl/>
      <w:adjustRightInd w:val="0"/>
      <w:snapToGrid w:val="0"/>
      <w:spacing w:before="240" w:after="60"/>
      <w:jc w:val="center"/>
      <w:outlineLvl w:val="0"/>
    </w:pPr>
    <w:rPr>
      <w:rFonts w:ascii="Cambria" w:hAnsi="Cambria"/>
      <w:b/>
      <w:bCs/>
      <w:kern w:val="0"/>
      <w:sz w:val="32"/>
      <w:szCs w:val="32"/>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rPr>
      <w:rFonts w:eastAsia="微软雅黑"/>
      <w:b/>
      <w:sz w:val="24"/>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customStyle="1" w:styleId="ab">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customStyle="1" w:styleId="11">
    <w:name w:val="样式 标题 1 + 微软雅黑 小初"/>
    <w:basedOn w:val="1"/>
    <w:link w:val="1Char"/>
    <w:pPr>
      <w:spacing w:after="480"/>
    </w:pPr>
    <w:rPr>
      <w:rFonts w:ascii="微软雅黑" w:hAnsi="微软雅黑"/>
      <w:sz w:val="72"/>
      <w:szCs w:val="72"/>
    </w:rPr>
  </w:style>
  <w:style w:type="paragraph" w:customStyle="1" w:styleId="31">
    <w:name w:val="样式 标题 3 + (西文) 微软雅黑 (中文) 微软雅黑"/>
    <w:basedOn w:val="3"/>
    <w:link w:val="3Char"/>
    <w:rPr>
      <w:rFonts w:ascii="微软雅黑" w:hAnsi="微软雅黑"/>
    </w:rPr>
  </w:style>
  <w:style w:type="paragraph" w:styleId="ac">
    <w:name w:val="List Paragraph"/>
    <w:basedOn w:val="a"/>
    <w:uiPriority w:val="34"/>
    <w:qFormat/>
    <w:pPr>
      <w:ind w:firstLineChars="200" w:firstLine="420"/>
    </w:pPr>
    <w:rPr>
      <w:rFonts w:ascii="宋体"/>
      <w:sz w:val="28"/>
      <w:szCs w:val="2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5E5A9A"/>
    <w:rPr>
      <w:sz w:val="21"/>
      <w:szCs w:val="21"/>
    </w:rPr>
  </w:style>
  <w:style w:type="paragraph" w:styleId="af">
    <w:name w:val="annotation text"/>
    <w:basedOn w:val="a"/>
    <w:link w:val="af0"/>
    <w:uiPriority w:val="99"/>
    <w:semiHidden/>
    <w:unhideWhenUsed/>
    <w:rsid w:val="005E5A9A"/>
    <w:pPr>
      <w:jc w:val="left"/>
    </w:pPr>
  </w:style>
  <w:style w:type="character" w:customStyle="1" w:styleId="af0">
    <w:name w:val="批注文字 字符"/>
    <w:basedOn w:val="a0"/>
    <w:link w:val="af"/>
    <w:uiPriority w:val="99"/>
    <w:semiHidden/>
    <w:rsid w:val="005E5A9A"/>
    <w:rPr>
      <w:kern w:val="2"/>
      <w:sz w:val="21"/>
      <w:szCs w:val="24"/>
    </w:rPr>
  </w:style>
  <w:style w:type="paragraph" w:styleId="af1">
    <w:name w:val="annotation subject"/>
    <w:basedOn w:val="af"/>
    <w:next w:val="af"/>
    <w:link w:val="af2"/>
    <w:uiPriority w:val="99"/>
    <w:semiHidden/>
    <w:unhideWhenUsed/>
    <w:rsid w:val="005E5A9A"/>
    <w:rPr>
      <w:b/>
      <w:bCs/>
    </w:rPr>
  </w:style>
  <w:style w:type="character" w:customStyle="1" w:styleId="af2">
    <w:name w:val="批注主题 字符"/>
    <w:basedOn w:val="af0"/>
    <w:link w:val="af1"/>
    <w:uiPriority w:val="99"/>
    <w:semiHidden/>
    <w:rsid w:val="005E5A9A"/>
    <w:rPr>
      <w:b/>
      <w:bCs/>
      <w:kern w:val="2"/>
      <w:sz w:val="21"/>
      <w:szCs w:val="24"/>
    </w:rPr>
  </w:style>
  <w:style w:type="paragraph" w:styleId="af3">
    <w:name w:val="Balloon Text"/>
    <w:basedOn w:val="a"/>
    <w:link w:val="af4"/>
    <w:uiPriority w:val="99"/>
    <w:semiHidden/>
    <w:unhideWhenUsed/>
    <w:rsid w:val="005E5A9A"/>
    <w:rPr>
      <w:sz w:val="18"/>
      <w:szCs w:val="18"/>
    </w:rPr>
  </w:style>
  <w:style w:type="character" w:customStyle="1" w:styleId="af4">
    <w:name w:val="批注框文本 字符"/>
    <w:basedOn w:val="a0"/>
    <w:link w:val="af3"/>
    <w:uiPriority w:val="99"/>
    <w:semiHidden/>
    <w:rsid w:val="005E5A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31C7-2329-4899-B1FA-07400A4F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719</Characters>
  <Application>Microsoft Office Word</Application>
  <DocSecurity>0</DocSecurity>
  <Lines>5</Lines>
  <Paragraphs>1</Paragraphs>
  <ScaleCrop>false</ScaleCrop>
  <Company>贵州民族大学人文科技学院</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Xingwen</dc:creator>
  <cp:lastModifiedBy>starrywalker P</cp:lastModifiedBy>
  <cp:revision>2</cp:revision>
  <cp:lastPrinted>2018-07-05T01:44:00Z</cp:lastPrinted>
  <dcterms:created xsi:type="dcterms:W3CDTF">2020-12-15T11:30:00Z</dcterms:created>
  <dcterms:modified xsi:type="dcterms:W3CDTF">2020-12-15T11:30:00Z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vt:lpwstr>6</vt:lpwstr>
  </property>
</Properties>
</file>