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Spring概述</w:t>
      </w:r>
    </w:p>
    <w:p>
      <w:pPr>
        <w:pStyle w:val="3"/>
      </w:pPr>
      <w:r>
        <w:t>什么是Spring</w:t>
      </w:r>
    </w:p>
    <w:p>
      <w:pPr>
        <w:widowControl/>
        <w:jc w:val="left"/>
        <w:rPr>
          <w:rFonts w:ascii="sans-serif" w:hAnsi="sans-serif" w:eastAsia="sans-serif" w:cs="sans-serif"/>
          <w:color w:val="000000"/>
        </w:rPr>
      </w:pPr>
      <w:r>
        <w:rPr>
          <w:rFonts w:ascii="sans-serif" w:hAnsi="sans-serif" w:eastAsia="sans-serif" w:cs="sans-serif"/>
          <w:color w:val="000000"/>
          <w:kern w:val="0"/>
          <w:lang w:bidi="ar"/>
        </w:rPr>
        <w:drawing>
          <wp:inline distT="0" distB="0" distL="114300" distR="114300">
            <wp:extent cx="5360035" cy="823595"/>
            <wp:effectExtent l="0" t="0" r="12065" b="14605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60035" cy="823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widowControl/>
        <w:spacing w:beforeAutospacing="0" w:after="264" w:afterAutospacing="0" w:line="24" w:lineRule="atLeast"/>
        <w:rPr>
          <w:sz w:val="21"/>
          <w:szCs w:val="21"/>
        </w:rPr>
      </w:pPr>
      <w:r>
        <w:rPr>
          <w:rFonts w:ascii="sans-serif" w:hAnsi="sans-serif" w:eastAsia="sans-serif" w:cs="sans-serif"/>
          <w:color w:val="000000"/>
          <w:sz w:val="21"/>
          <w:szCs w:val="21"/>
        </w:rPr>
        <w:t>Spring是一个开源框架，Spring是于2003年兴起的一个轻量级的Java开发框架，由Rod Johnson在其著作 </w:t>
      </w:r>
      <w:r>
        <w:rPr>
          <w:rStyle w:val="21"/>
          <w:rFonts w:ascii="Consolas" w:hAnsi="Consolas" w:eastAsia="Consolas" w:cs="Consolas"/>
          <w:color w:val="3D3D3C"/>
          <w:sz w:val="17"/>
          <w:szCs w:val="17"/>
        </w:rPr>
        <w:t>Expert One-On-One J2EE Development and Design</w:t>
      </w:r>
      <w:r>
        <w:rPr>
          <w:rFonts w:ascii="sans-serif" w:hAnsi="sans-serif" w:eastAsia="sans-serif" w:cs="sans-serif"/>
          <w:color w:val="000000"/>
          <w:sz w:val="21"/>
          <w:szCs w:val="21"/>
        </w:rPr>
        <w:t> 中阐述的部分理念和原型衍生而来。它是为了解决企业应用开发的复杂性而创建的。框架的主要优势之一就是其分层架构，分层架构允许使用者选择使用哪一个组件，同时为J2EE应用程序开发提供集成的框架。Spring使用基本的 JavaBean来完成以前只可能由EJB完成的事情。然而，Spring的用途不仅限于服务器端的开发。从简单性、可测试性和松耦合的角度而言，任何Java应用都可以从Spring中受益。 Spring的 核心是控制反转(IoC)和面向切面(AOP) 。简单来说， Spring是一个分层的JavaSE/EEfull-stack(一站式)轻量级开源框架。</w:t>
      </w:r>
    </w:p>
    <w:p>
      <w:pPr>
        <w:widowControl/>
        <w:spacing w:after="168" w:line="22" w:lineRule="atLeast"/>
        <w:jc w:val="left"/>
        <w:rPr>
          <w:rFonts w:ascii="sans-serif" w:hAnsi="sans-serif" w:eastAsia="sans-serif" w:cs="sans-serif"/>
          <w:b/>
          <w:color w:val="0B0A0A"/>
        </w:rPr>
      </w:pPr>
      <w:r>
        <w:rPr>
          <w:rFonts w:ascii="sans-serif" w:hAnsi="sans-serif" w:eastAsia="sans-serif" w:cs="sans-serif"/>
          <w:b/>
          <w:color w:val="0B0A0A"/>
          <w:kern w:val="0"/>
          <w:lang w:bidi="ar"/>
        </w:rPr>
        <w:t>EE开发分成三层结构</w:t>
      </w:r>
    </w:p>
    <w:p>
      <w:pPr>
        <w:pStyle w:val="14"/>
        <w:widowControl/>
        <w:numPr>
          <w:ilvl w:val="0"/>
          <w:numId w:val="2"/>
        </w:numPr>
        <w:spacing w:beforeAutospacing="0" w:after="132" w:afterAutospacing="0" w:line="24" w:lineRule="atLeast"/>
        <w:rPr>
          <w:sz w:val="21"/>
          <w:szCs w:val="21"/>
        </w:rPr>
      </w:pPr>
      <w:r>
        <w:rPr>
          <w:rFonts w:ascii="sans-serif" w:hAnsi="sans-serif" w:eastAsia="sans-serif" w:cs="sans-serif"/>
          <w:color w:val="000000"/>
          <w:sz w:val="21"/>
          <w:szCs w:val="21"/>
          <w:shd w:val="clear" w:color="auto" w:fill="FFFFFF"/>
        </w:rPr>
        <w:t>WEB层: Spring MVC</w:t>
      </w:r>
    </w:p>
    <w:p>
      <w:pPr>
        <w:pStyle w:val="14"/>
        <w:widowControl/>
        <w:numPr>
          <w:ilvl w:val="0"/>
          <w:numId w:val="2"/>
        </w:numPr>
        <w:spacing w:beforeAutospacing="0" w:after="132" w:afterAutospacing="0" w:line="24" w:lineRule="atLeast"/>
        <w:rPr>
          <w:sz w:val="21"/>
          <w:szCs w:val="21"/>
        </w:rPr>
      </w:pPr>
      <w:r>
        <w:rPr>
          <w:rFonts w:ascii="sans-serif" w:hAnsi="sans-serif" w:eastAsia="sans-serif" w:cs="sans-serif"/>
          <w:color w:val="000000"/>
          <w:sz w:val="21"/>
          <w:szCs w:val="21"/>
          <w:shd w:val="clear" w:color="auto" w:fill="FFFFFF"/>
        </w:rPr>
        <w:t>业务层: Bean管理:(IOC)</w:t>
      </w:r>
    </w:p>
    <w:p>
      <w:pPr>
        <w:pStyle w:val="14"/>
        <w:widowControl/>
        <w:numPr>
          <w:ilvl w:val="0"/>
          <w:numId w:val="2"/>
        </w:numPr>
        <w:spacing w:beforeAutospacing="0" w:after="132" w:afterAutospacing="0" w:line="24" w:lineRule="atLeast"/>
      </w:pPr>
      <w:r>
        <w:rPr>
          <w:rFonts w:ascii="sans-serif" w:hAnsi="sans-serif" w:eastAsia="sans-serif" w:cs="sans-serif"/>
          <w:color w:val="000000"/>
          <w:sz w:val="21"/>
          <w:szCs w:val="21"/>
          <w:shd w:val="clear" w:color="auto" w:fill="FFFFFF"/>
        </w:rPr>
        <w:t>持久层: Spring的JDBC模板。ORM模板用于整合其他的持久层框架</w:t>
      </w:r>
    </w:p>
    <w:p>
      <w:pPr>
        <w:pStyle w:val="13"/>
        <w:widowControl/>
        <w:shd w:val="clear" w:color="auto" w:fill="F2F2F2"/>
        <w:spacing w:after="264" w:line="28" w:lineRule="atLeast"/>
        <w:rPr>
          <w:rFonts w:hint="default" w:ascii="Consolas" w:hAnsi="Consolas" w:eastAsia="Consolas" w:cs="Consolas"/>
          <w:color w:val="222222"/>
          <w:sz w:val="17"/>
          <w:szCs w:val="17"/>
          <w:shd w:val="clear" w:color="auto" w:fill="F2F2F2"/>
        </w:rPr>
      </w:pPr>
      <w:r>
        <w:rPr>
          <w:rFonts w:hint="default" w:ascii="Consolas" w:hAnsi="Consolas" w:eastAsia="Consolas" w:cs="Consolas"/>
          <w:color w:val="222222"/>
          <w:sz w:val="17"/>
          <w:szCs w:val="17"/>
          <w:shd w:val="clear" w:color="auto" w:fill="F2F2F2"/>
        </w:rPr>
        <w:t>Expert One-to-One J2EE Design and Development : J2EE 的设计和开发:(2002.EJB)</w:t>
      </w:r>
    </w:p>
    <w:p>
      <w:pPr>
        <w:pStyle w:val="13"/>
        <w:widowControl/>
        <w:shd w:val="clear" w:color="auto" w:fill="F2F2F2"/>
        <w:spacing w:after="264" w:line="28" w:lineRule="atLeast"/>
        <w:rPr>
          <w:rFonts w:hint="default" w:ascii="Consolas" w:hAnsi="Consolas" w:eastAsia="Consolas" w:cs="Consolas"/>
          <w:color w:val="222222"/>
          <w:sz w:val="17"/>
          <w:szCs w:val="17"/>
        </w:rPr>
      </w:pPr>
      <w:r>
        <w:rPr>
          <w:rFonts w:hint="default" w:ascii="Consolas" w:hAnsi="Consolas" w:eastAsia="Consolas" w:cs="Consolas"/>
          <w:color w:val="222222"/>
          <w:sz w:val="17"/>
          <w:szCs w:val="17"/>
          <w:shd w:val="clear" w:color="auto" w:fill="F2F2F2"/>
        </w:rPr>
        <w:t>Expert One-to-One J2EE Development without EJB : J2EE 不使用EJB的开发</w:t>
      </w:r>
    </w:p>
    <w:p>
      <w:pPr>
        <w:pStyle w:val="3"/>
      </w:pPr>
      <w:r>
        <w:t>Spring的版本</w:t>
      </w:r>
    </w:p>
    <w:p>
      <w:pPr>
        <w:pStyle w:val="14"/>
        <w:widowControl/>
        <w:spacing w:beforeAutospacing="0" w:after="264" w:afterAutospacing="0" w:line="24" w:lineRule="atLeast"/>
        <w:rPr>
          <w:sz w:val="21"/>
          <w:szCs w:val="21"/>
        </w:rPr>
      </w:pPr>
      <w:r>
        <w:rPr>
          <w:rFonts w:ascii="sans-serif" w:hAnsi="sans-serif" w:eastAsia="sans-serif" w:cs="sans-serif"/>
          <w:color w:val="000000"/>
          <w:sz w:val="21"/>
          <w:szCs w:val="21"/>
        </w:rPr>
        <w:t>Spring3.X 和 Spring4.X 和 Spring5.X</w:t>
      </w:r>
    </w:p>
    <w:p>
      <w:pPr>
        <w:pStyle w:val="3"/>
      </w:pPr>
      <w:r>
        <w:rPr>
          <w:rFonts w:hint="eastAsia"/>
        </w:rPr>
        <w:t>spring功能模块划分</w:t>
      </w:r>
    </w:p>
    <w:p>
      <w:r>
        <w:drawing>
          <wp:inline distT="0" distB="0" distL="114300" distR="114300">
            <wp:extent cx="5274310" cy="2296160"/>
            <wp:effectExtent l="0" t="0" r="2540" b="889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50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t>JAVA</w:t>
      </w:r>
      <w:r>
        <w:rPr>
          <w:rFonts w:hint="eastAsia"/>
        </w:rPr>
        <w:t>类的耦合与解耦</w:t>
      </w:r>
    </w:p>
    <w:p>
      <w:pPr>
        <w:pStyle w:val="3"/>
      </w:pPr>
      <w:r>
        <w:rPr>
          <w:rFonts w:hint="eastAsia"/>
        </w:rPr>
        <w:t>什么是程序的耦合</w:t>
      </w:r>
    </w:p>
    <w:p>
      <w:pPr>
        <w:rPr>
          <w:rFonts w:ascii="sans-serif" w:hAnsi="sans-serif" w:eastAsia="sans-serif" w:cs="sans-serif"/>
          <w:color w:val="000000"/>
          <w:kern w:val="0"/>
          <w:sz w:val="21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shd w:val="clear" w:color="auto" w:fill="FFFFFF"/>
        </w:rPr>
        <w:t>在开发中，可能会写很多的类，而有些类之间不可避免的产生依赖关系，这种依赖关系称之为耦合。</w:t>
      </w:r>
      <w:r>
        <w:rPr>
          <w:rFonts w:hint="eastAsia" w:ascii="sans-serif" w:hAnsi="sans-serif" w:eastAsia="sans-serif" w:cs="sans-serif"/>
          <w:color w:val="000000"/>
          <w:kern w:val="0"/>
          <w:sz w:val="21"/>
          <w:szCs w:val="21"/>
          <w:shd w:val="clear" w:color="auto" w:fill="FFFFFF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shd w:val="clear" w:color="auto" w:fill="FFFFFF"/>
        </w:rPr>
        <w:t>有些依赖关系是必须的，有些依赖关系可以通过优化代码来解除的。</w:t>
      </w:r>
    </w:p>
    <w:p>
      <w:pPr>
        <w:pStyle w:val="14"/>
        <w:widowControl/>
        <w:shd w:val="clear" w:color="auto" w:fill="FFFFFF"/>
        <w:spacing w:beforeAutospacing="0" w:after="240" w:afterAutospacing="0" w:line="390" w:lineRule="atLeast"/>
        <w:rPr>
          <w:rFonts w:ascii="宋体" w:hAnsi="宋体" w:eastAsia="宋体" w:cs="宋体"/>
          <w:color w:val="000000"/>
          <w:sz w:val="21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b/>
          <w:bCs/>
          <w:color w:val="000000"/>
          <w:sz w:val="21"/>
          <w:szCs w:val="21"/>
        </w:rPr>
        <w:t>代码示例</w:t>
      </w:r>
    </w:p>
    <w:p>
      <w:pPr>
        <w:pStyle w:val="13"/>
        <w:widowControl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color="auto" w:fill="F5F7FF"/>
        <w:spacing w:after="360" w:line="330" w:lineRule="atLeast"/>
        <w:rPr>
          <w:rStyle w:val="21"/>
          <w:rFonts w:hint="default" w:cs="Source Code Pro" w:asciiTheme="minorEastAsia" w:hAnsiTheme="minorEastAsia" w:eastAsiaTheme="minorEastAsia"/>
          <w:color w:val="5E6687"/>
          <w:sz w:val="21"/>
          <w:szCs w:val="21"/>
          <w:shd w:val="clear" w:color="auto" w:fill="F5F7FF"/>
        </w:rPr>
      </w:pPr>
      <w:r>
        <w:rPr>
          <w:rFonts w:ascii="Source Code Pro" w:hAnsi="Source Code Pro" w:eastAsia="Source Code Pro" w:cs="Source Code Pro"/>
          <w:color w:val="6679CC"/>
          <w:sz w:val="21"/>
          <w:szCs w:val="21"/>
          <w:shd w:val="clear" w:color="auto" w:fill="F5F7FF"/>
        </w:rPr>
        <w:t>public</w:t>
      </w:r>
      <w:r>
        <w:rPr>
          <w:rStyle w:val="21"/>
          <w:rFonts w:hint="default" w:ascii="Source Code Pro" w:hAnsi="Source Code Pro" w:eastAsia="Source Code Pro" w:cs="Source Code Pro"/>
          <w:color w:val="5E6687"/>
          <w:sz w:val="21"/>
          <w:szCs w:val="21"/>
          <w:shd w:val="clear" w:color="auto" w:fill="F5F7FF"/>
        </w:rPr>
        <w:t xml:space="preserve"> </w:t>
      </w:r>
      <w:r>
        <w:rPr>
          <w:rFonts w:hint="default" w:ascii="Source Code Pro" w:hAnsi="Source Code Pro" w:eastAsia="Source Code Pro" w:cs="Source Code Pro"/>
          <w:color w:val="6679CC"/>
          <w:sz w:val="21"/>
          <w:szCs w:val="21"/>
          <w:shd w:val="clear" w:color="auto" w:fill="F5F7FF"/>
        </w:rPr>
        <w:t>class</w:t>
      </w:r>
      <w:r>
        <w:rPr>
          <w:rStyle w:val="21"/>
          <w:rFonts w:hint="default" w:ascii="Source Code Pro" w:hAnsi="Source Code Pro" w:eastAsia="Source Code Pro" w:cs="Source Code Pro"/>
          <w:color w:val="5E6687"/>
          <w:sz w:val="21"/>
          <w:szCs w:val="21"/>
          <w:shd w:val="clear" w:color="auto" w:fill="F5F7FF"/>
        </w:rPr>
        <w:t xml:space="preserve"> </w:t>
      </w:r>
      <w:r>
        <w:rPr>
          <w:rFonts w:hint="default" w:ascii="Source Code Pro" w:hAnsi="Source Code Pro" w:eastAsia="Source Code Pro" w:cs="Source Code Pro"/>
          <w:color w:val="5E6687"/>
          <w:sz w:val="21"/>
          <w:szCs w:val="21"/>
          <w:shd w:val="clear" w:color="auto" w:fill="F5F7FF"/>
        </w:rPr>
        <w:t>CustomerServiceImpl</w:t>
      </w:r>
      <w:r>
        <w:rPr>
          <w:rStyle w:val="21"/>
          <w:rFonts w:hint="default" w:ascii="Source Code Pro" w:hAnsi="Source Code Pro" w:eastAsia="Source Code Pro" w:cs="Source Code Pro"/>
          <w:color w:val="5E6687"/>
          <w:sz w:val="21"/>
          <w:szCs w:val="21"/>
          <w:shd w:val="clear" w:color="auto" w:fill="F5F7FF"/>
        </w:rPr>
        <w:t xml:space="preserve"> </w:t>
      </w:r>
      <w:r>
        <w:rPr>
          <w:rFonts w:hint="default" w:ascii="Source Code Pro" w:hAnsi="Source Code Pro" w:eastAsia="Source Code Pro" w:cs="Source Code Pro"/>
          <w:color w:val="6679CC"/>
          <w:sz w:val="21"/>
          <w:szCs w:val="21"/>
          <w:shd w:val="clear" w:color="auto" w:fill="F5F7FF"/>
        </w:rPr>
        <w:t>implements</w:t>
      </w:r>
      <w:r>
        <w:rPr>
          <w:rStyle w:val="21"/>
          <w:rFonts w:hint="default" w:ascii="Source Code Pro" w:hAnsi="Source Code Pro" w:eastAsia="Source Code Pro" w:cs="Source Code Pro"/>
          <w:color w:val="5E6687"/>
          <w:sz w:val="21"/>
          <w:szCs w:val="21"/>
          <w:shd w:val="clear" w:color="auto" w:fill="F5F7FF"/>
        </w:rPr>
        <w:t xml:space="preserve"> </w:t>
      </w:r>
      <w:r>
        <w:rPr>
          <w:rFonts w:hint="default" w:ascii="Source Code Pro" w:hAnsi="Source Code Pro" w:eastAsia="Source Code Pro" w:cs="Source Code Pro"/>
          <w:color w:val="5E6687"/>
          <w:sz w:val="21"/>
          <w:szCs w:val="21"/>
          <w:shd w:val="clear" w:color="auto" w:fill="F5F7FF"/>
        </w:rPr>
        <w:t>CustomerService</w:t>
      </w:r>
      <w:r>
        <w:rPr>
          <w:rStyle w:val="21"/>
          <w:rFonts w:hint="default" w:ascii="Source Code Pro" w:hAnsi="Source Code Pro" w:eastAsia="Source Code Pro" w:cs="Source Code Pro"/>
          <w:color w:val="5E6687"/>
          <w:sz w:val="21"/>
          <w:szCs w:val="21"/>
          <w:shd w:val="clear" w:color="auto" w:fill="F5F7FF"/>
        </w:rPr>
        <w:t xml:space="preserve"> </w:t>
      </w:r>
      <w:r>
        <w:rPr>
          <w:rStyle w:val="21"/>
          <w:rFonts w:cs="Source Code Pro" w:asciiTheme="minorEastAsia" w:hAnsiTheme="minorEastAsia" w:eastAsiaTheme="minorEastAsia"/>
          <w:color w:val="5E6687"/>
          <w:sz w:val="21"/>
          <w:szCs w:val="21"/>
          <w:shd w:val="clear" w:color="auto" w:fill="F5F7FF"/>
        </w:rPr>
        <w:t>{</w:t>
      </w:r>
    </w:p>
    <w:p>
      <w:pPr>
        <w:pStyle w:val="13"/>
        <w:widowControl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color="auto" w:fill="F5F7FF"/>
        <w:spacing w:after="360" w:line="330" w:lineRule="atLeast"/>
        <w:rPr>
          <w:rStyle w:val="21"/>
          <w:rFonts w:hint="default" w:cs="Source Code Pro" w:asciiTheme="minorEastAsia" w:hAnsiTheme="minorEastAsia" w:eastAsiaTheme="minorEastAsia"/>
          <w:color w:val="5E6687"/>
          <w:sz w:val="21"/>
          <w:szCs w:val="21"/>
          <w:shd w:val="clear" w:color="auto" w:fill="F5F7FF"/>
        </w:rPr>
      </w:pPr>
      <w:r>
        <w:rPr>
          <w:rStyle w:val="21"/>
          <w:rFonts w:hint="default" w:cs="Source Code Pro" w:asciiTheme="minorEastAsia" w:hAnsiTheme="minorEastAsia" w:eastAsiaTheme="minorEastAsia"/>
          <w:color w:val="5E6687"/>
          <w:sz w:val="21"/>
          <w:szCs w:val="21"/>
          <w:shd w:val="clear" w:color="auto" w:fill="F5F7FF"/>
        </w:rPr>
        <w:tab/>
      </w:r>
      <w:r>
        <w:rPr>
          <w:rStyle w:val="21"/>
          <w:rFonts w:cs="Source Code Pro" w:asciiTheme="minorEastAsia" w:hAnsiTheme="minorEastAsia" w:eastAsiaTheme="minorEastAsia"/>
          <w:color w:val="5E6687"/>
          <w:sz w:val="21"/>
          <w:szCs w:val="21"/>
          <w:shd w:val="clear" w:color="auto" w:fill="F5F7FF"/>
        </w:rPr>
        <w:t>CustomerDao</w:t>
      </w:r>
      <w:r>
        <w:rPr>
          <w:rStyle w:val="21"/>
          <w:rFonts w:hint="default" w:cs="Source Code Pro" w:asciiTheme="minorEastAsia" w:hAnsiTheme="minorEastAsia" w:eastAsiaTheme="minorEastAsia"/>
          <w:color w:val="5E6687"/>
          <w:sz w:val="21"/>
          <w:szCs w:val="21"/>
          <w:shd w:val="clear" w:color="auto" w:fill="F5F7FF"/>
        </w:rPr>
        <w:t xml:space="preserve"> cusomerDao = new </w:t>
      </w:r>
      <w:r>
        <w:rPr>
          <w:rStyle w:val="21"/>
          <w:rFonts w:cs="Source Code Pro" w:asciiTheme="minorEastAsia" w:hAnsiTheme="minorEastAsia" w:eastAsiaTheme="minorEastAsia"/>
          <w:color w:val="5E6687"/>
          <w:sz w:val="21"/>
          <w:szCs w:val="21"/>
          <w:shd w:val="clear" w:color="auto" w:fill="F5F7FF"/>
        </w:rPr>
        <w:t>CustomerDao</w:t>
      </w:r>
      <w:r>
        <w:rPr>
          <w:rStyle w:val="21"/>
          <w:rFonts w:hint="default" w:cs="Source Code Pro" w:asciiTheme="minorEastAsia" w:hAnsiTheme="minorEastAsia" w:eastAsiaTheme="minorEastAsia"/>
          <w:color w:val="5E6687"/>
          <w:sz w:val="21"/>
          <w:szCs w:val="21"/>
          <w:shd w:val="clear" w:color="auto" w:fill="F5F7FF"/>
        </w:rPr>
        <w:t>Impl();</w:t>
      </w:r>
    </w:p>
    <w:p>
      <w:pPr>
        <w:pStyle w:val="13"/>
        <w:widowControl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color="auto" w:fill="F5F7FF"/>
        <w:spacing w:after="360" w:line="330" w:lineRule="atLeast"/>
        <w:rPr>
          <w:rFonts w:hint="default" w:ascii="Source Code Pro" w:hAnsi="Source Code Pro" w:eastAsia="Source Code Pro" w:cs="Source Code Pro"/>
          <w:color w:val="000000"/>
          <w:sz w:val="21"/>
          <w:szCs w:val="21"/>
        </w:rPr>
      </w:pPr>
      <w:r>
        <w:rPr>
          <w:rStyle w:val="21"/>
          <w:rFonts w:cs="Source Code Pro" w:asciiTheme="minorEastAsia" w:hAnsiTheme="minorEastAsia" w:eastAsiaTheme="minorEastAsia"/>
          <w:color w:val="5E6687"/>
          <w:sz w:val="21"/>
          <w:szCs w:val="21"/>
          <w:shd w:val="clear" w:color="auto" w:fill="F5F7FF"/>
        </w:rPr>
        <w:t>}</w:t>
      </w:r>
    </w:p>
    <w:p>
      <w:pPr>
        <w:rPr>
          <w:rFonts w:ascii="微软雅黑" w:hAnsi="微软雅黑" w:cs="微软雅黑"/>
          <w:color w:val="4D4D4D"/>
          <w:sz w:val="27"/>
          <w:szCs w:val="27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shd w:val="clear" w:color="auto" w:fill="FFFFFF"/>
        </w:rPr>
        <w:t>以上的代码表示：业务层调用持久层，并且此时业务层在依赖持久层的接口和实现类。如果此时没有持久层实现类，编译将不能通过。这种依赖关系就是我们可以通过优化代码解决的。</w:t>
      </w:r>
      <w:r>
        <w:rPr>
          <w:rFonts w:hint="eastAsia" w:ascii="微软雅黑" w:hAnsi="微软雅黑" w:cs="微软雅黑"/>
          <w:color w:val="4D4D4D"/>
          <w:sz w:val="27"/>
          <w:szCs w:val="27"/>
          <w:shd w:val="clear" w:color="auto" w:fill="FFFFFF"/>
        </w:rPr>
        <w:t xml:space="preserve"> </w:t>
      </w:r>
    </w:p>
    <w:p>
      <w:pPr>
        <w:pStyle w:val="14"/>
        <w:widowControl/>
        <w:shd w:val="clear" w:color="auto" w:fill="FFFFFF"/>
        <w:spacing w:beforeAutospacing="0" w:after="240" w:afterAutospacing="0" w:line="390" w:lineRule="atLeast"/>
        <w:rPr>
          <w:rFonts w:ascii="宋体" w:hAnsi="宋体" w:eastAsia="宋体" w:cs="宋体"/>
          <w:b/>
          <w:bCs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000000"/>
          <w:sz w:val="21"/>
          <w:szCs w:val="21"/>
        </w:rPr>
        <w:t>还有如下面的代码：</w:t>
      </w:r>
    </w:p>
    <w:p>
      <w:pPr>
        <w:pStyle w:val="14"/>
        <w:widowControl/>
        <w:shd w:val="clear" w:color="auto" w:fill="FFFFFF"/>
        <w:spacing w:beforeAutospacing="0" w:after="240" w:afterAutospacing="0" w:line="390" w:lineRule="atLeast"/>
        <w:rPr>
          <w:rFonts w:ascii="宋体" w:hAnsi="宋体" w:eastAsia="宋体" w:cs="宋体"/>
          <w:color w:val="000000"/>
          <w:sz w:val="21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color="auto" w:fill="FFFFFF"/>
        </w:rPr>
        <w:t>我们的类依赖了MySQL的具体驱动类，如果这时候因为某些原因数据库的品牌从MySQL改为Oracle，那么需要通过改源码来修改数据库驱动。这显然不是我们想要的。</w:t>
      </w:r>
    </w:p>
    <w:p>
      <w:pPr>
        <w:pStyle w:val="13"/>
        <w:widowControl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color="auto" w:fill="F5F7FF"/>
        <w:spacing w:after="360" w:line="330" w:lineRule="atLeast"/>
        <w:rPr>
          <w:rStyle w:val="21"/>
          <w:rFonts w:hint="default" w:ascii="Source Code Pro" w:hAnsi="Source Code Pro" w:eastAsia="Source Code Pro" w:cs="Source Code Pro"/>
          <w:color w:val="5E6687"/>
          <w:sz w:val="21"/>
          <w:szCs w:val="21"/>
          <w:shd w:val="clear" w:color="auto" w:fill="F5F7FF"/>
        </w:rPr>
      </w:pPr>
      <w:r>
        <w:rPr>
          <w:rFonts w:hint="default" w:ascii="Source Code Pro" w:hAnsi="Source Code Pro" w:eastAsia="Source Code Pro" w:cs="Source Code Pro"/>
          <w:color w:val="6679CC"/>
          <w:sz w:val="21"/>
          <w:szCs w:val="21"/>
          <w:shd w:val="clear" w:color="auto" w:fill="F5F7FF"/>
        </w:rPr>
        <w:t>public</w:t>
      </w:r>
      <w:r>
        <w:rPr>
          <w:rStyle w:val="21"/>
          <w:rFonts w:hint="default" w:ascii="Source Code Pro" w:hAnsi="Source Code Pro" w:eastAsia="Source Code Pro" w:cs="Source Code Pro"/>
          <w:color w:val="5E6687"/>
          <w:sz w:val="21"/>
          <w:szCs w:val="21"/>
          <w:shd w:val="clear" w:color="auto" w:fill="F5F7FF"/>
        </w:rPr>
        <w:t xml:space="preserve"> </w:t>
      </w:r>
      <w:r>
        <w:rPr>
          <w:rFonts w:hint="default" w:ascii="Source Code Pro" w:hAnsi="Source Code Pro" w:eastAsia="Source Code Pro" w:cs="Source Code Pro"/>
          <w:color w:val="6679CC"/>
          <w:sz w:val="21"/>
          <w:szCs w:val="21"/>
          <w:shd w:val="clear" w:color="auto" w:fill="F5F7FF"/>
        </w:rPr>
        <w:t>class</w:t>
      </w:r>
      <w:r>
        <w:rPr>
          <w:rStyle w:val="21"/>
          <w:rFonts w:hint="default" w:ascii="Source Code Pro" w:hAnsi="Source Code Pro" w:eastAsia="Source Code Pro" w:cs="Source Code Pro"/>
          <w:color w:val="5E6687"/>
          <w:sz w:val="21"/>
          <w:szCs w:val="21"/>
          <w:shd w:val="clear" w:color="auto" w:fill="F5F7FF"/>
        </w:rPr>
        <w:t xml:space="preserve"> </w:t>
      </w:r>
      <w:r>
        <w:rPr>
          <w:rFonts w:hint="default" w:ascii="Source Code Pro" w:hAnsi="Source Code Pro" w:eastAsia="Source Code Pro" w:cs="Source Code Pro"/>
          <w:color w:val="5E6687"/>
          <w:sz w:val="21"/>
          <w:szCs w:val="21"/>
          <w:shd w:val="clear" w:color="auto" w:fill="F5F7FF"/>
        </w:rPr>
        <w:t>JdbcDemo01</w:t>
      </w:r>
      <w:r>
        <w:rPr>
          <w:rFonts w:hint="default" w:ascii="Source Code Pro" w:hAnsi="Source Code Pro" w:eastAsia="Source Code Pro" w:cs="Source Code Pro"/>
          <w:color w:val="999999"/>
          <w:sz w:val="21"/>
          <w:szCs w:val="21"/>
          <w:shd w:val="clear" w:color="auto" w:fill="F5F7FF"/>
        </w:rPr>
        <w:t>{</w:t>
      </w:r>
    </w:p>
    <w:p>
      <w:pPr>
        <w:pStyle w:val="13"/>
        <w:widowControl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color="auto" w:fill="F5F7FF"/>
        <w:spacing w:after="360" w:line="330" w:lineRule="atLeast"/>
        <w:rPr>
          <w:rStyle w:val="21"/>
          <w:rFonts w:hint="default" w:ascii="Source Code Pro" w:hAnsi="Source Code Pro" w:eastAsia="Source Code Pro" w:cs="Source Code Pro"/>
          <w:color w:val="5E6687"/>
          <w:sz w:val="21"/>
          <w:szCs w:val="21"/>
          <w:shd w:val="clear" w:color="auto" w:fill="F5F7FF"/>
        </w:rPr>
      </w:pPr>
      <w:r>
        <w:rPr>
          <w:rStyle w:val="21"/>
          <w:rFonts w:hint="default" w:ascii="Source Code Pro" w:hAnsi="Source Code Pro" w:eastAsia="Source Code Pro" w:cs="Source Code Pro"/>
          <w:color w:val="5E6687"/>
          <w:sz w:val="21"/>
          <w:szCs w:val="21"/>
          <w:shd w:val="clear" w:color="auto" w:fill="F5F7FF"/>
        </w:rPr>
        <w:tab/>
      </w:r>
      <w:r>
        <w:rPr>
          <w:rFonts w:hint="default" w:ascii="Source Code Pro" w:hAnsi="Source Code Pro" w:eastAsia="Source Code Pro" w:cs="Source Code Pro"/>
          <w:color w:val="6679CC"/>
          <w:sz w:val="21"/>
          <w:szCs w:val="21"/>
          <w:shd w:val="clear" w:color="auto" w:fill="F5F7FF"/>
        </w:rPr>
        <w:t>public</w:t>
      </w:r>
      <w:r>
        <w:rPr>
          <w:rStyle w:val="21"/>
          <w:rFonts w:hint="default" w:ascii="Source Code Pro" w:hAnsi="Source Code Pro" w:eastAsia="Source Code Pro" w:cs="Source Code Pro"/>
          <w:color w:val="5E6687"/>
          <w:sz w:val="21"/>
          <w:szCs w:val="21"/>
          <w:shd w:val="clear" w:color="auto" w:fill="F5F7FF"/>
        </w:rPr>
        <w:t xml:space="preserve"> </w:t>
      </w:r>
      <w:r>
        <w:rPr>
          <w:rFonts w:hint="default" w:ascii="Source Code Pro" w:hAnsi="Source Code Pro" w:eastAsia="Source Code Pro" w:cs="Source Code Pro"/>
          <w:color w:val="6679CC"/>
          <w:sz w:val="21"/>
          <w:szCs w:val="21"/>
          <w:shd w:val="clear" w:color="auto" w:fill="F5F7FF"/>
        </w:rPr>
        <w:t>static</w:t>
      </w:r>
      <w:r>
        <w:rPr>
          <w:rStyle w:val="21"/>
          <w:rFonts w:hint="default" w:ascii="Source Code Pro" w:hAnsi="Source Code Pro" w:eastAsia="Source Code Pro" w:cs="Source Code Pro"/>
          <w:color w:val="5E6687"/>
          <w:sz w:val="21"/>
          <w:szCs w:val="21"/>
          <w:shd w:val="clear" w:color="auto" w:fill="F5F7FF"/>
        </w:rPr>
        <w:t xml:space="preserve"> </w:t>
      </w:r>
      <w:r>
        <w:rPr>
          <w:rFonts w:hint="default" w:ascii="Source Code Pro" w:hAnsi="Source Code Pro" w:eastAsia="Source Code Pro" w:cs="Source Code Pro"/>
          <w:color w:val="6679CC"/>
          <w:sz w:val="21"/>
          <w:szCs w:val="21"/>
          <w:shd w:val="clear" w:color="auto" w:fill="F5F7FF"/>
        </w:rPr>
        <w:t>void</w:t>
      </w:r>
      <w:r>
        <w:rPr>
          <w:rStyle w:val="21"/>
          <w:rFonts w:hint="default" w:ascii="Source Code Pro" w:hAnsi="Source Code Pro" w:eastAsia="Source Code Pro" w:cs="Source Code Pro"/>
          <w:color w:val="5E6687"/>
          <w:sz w:val="21"/>
          <w:szCs w:val="21"/>
          <w:shd w:val="clear" w:color="auto" w:fill="F5F7FF"/>
        </w:rPr>
        <w:t xml:space="preserve"> </w:t>
      </w:r>
      <w:r>
        <w:rPr>
          <w:rFonts w:hint="default" w:ascii="Source Code Pro" w:hAnsi="Source Code Pro" w:eastAsia="Source Code Pro" w:cs="Source Code Pro"/>
          <w:color w:val="3D8FD1"/>
          <w:sz w:val="21"/>
          <w:szCs w:val="21"/>
          <w:shd w:val="clear" w:color="auto" w:fill="F5F7FF"/>
        </w:rPr>
        <w:t>main</w:t>
      </w:r>
      <w:r>
        <w:rPr>
          <w:rFonts w:hint="default" w:ascii="Source Code Pro" w:hAnsi="Source Code Pro" w:eastAsia="Source Code Pro" w:cs="Source Code Pro"/>
          <w:color w:val="999999"/>
          <w:sz w:val="21"/>
          <w:szCs w:val="21"/>
          <w:shd w:val="clear" w:color="auto" w:fill="F5F7FF"/>
        </w:rPr>
        <w:t>(</w:t>
      </w:r>
      <w:r>
        <w:rPr>
          <w:rStyle w:val="21"/>
          <w:rFonts w:hint="default" w:ascii="Source Code Pro" w:hAnsi="Source Code Pro" w:eastAsia="Source Code Pro" w:cs="Source Code Pro"/>
          <w:color w:val="5E6687"/>
          <w:sz w:val="21"/>
          <w:szCs w:val="21"/>
          <w:shd w:val="clear" w:color="auto" w:fill="F5F7FF"/>
        </w:rPr>
        <w:t>String</w:t>
      </w:r>
      <w:r>
        <w:rPr>
          <w:rFonts w:hint="default" w:ascii="Source Code Pro" w:hAnsi="Source Code Pro" w:eastAsia="Source Code Pro" w:cs="Source Code Pro"/>
          <w:color w:val="999999"/>
          <w:sz w:val="21"/>
          <w:szCs w:val="21"/>
          <w:shd w:val="clear" w:color="auto" w:fill="F5F7FF"/>
        </w:rPr>
        <w:t>[]</w:t>
      </w:r>
      <w:r>
        <w:rPr>
          <w:rStyle w:val="21"/>
          <w:rFonts w:hint="default" w:ascii="Source Code Pro" w:hAnsi="Source Code Pro" w:eastAsia="Source Code Pro" w:cs="Source Code Pro"/>
          <w:color w:val="5E6687"/>
          <w:sz w:val="21"/>
          <w:szCs w:val="21"/>
          <w:shd w:val="clear" w:color="auto" w:fill="F5F7FF"/>
        </w:rPr>
        <w:t xml:space="preserve"> args</w:t>
      </w:r>
      <w:r>
        <w:rPr>
          <w:rFonts w:hint="default" w:ascii="Source Code Pro" w:hAnsi="Source Code Pro" w:eastAsia="Source Code Pro" w:cs="Source Code Pro"/>
          <w:color w:val="999999"/>
          <w:sz w:val="21"/>
          <w:szCs w:val="21"/>
          <w:shd w:val="clear" w:color="auto" w:fill="F5F7FF"/>
        </w:rPr>
        <w:t>)</w:t>
      </w:r>
      <w:r>
        <w:rPr>
          <w:rStyle w:val="21"/>
          <w:rFonts w:hint="default" w:ascii="Source Code Pro" w:hAnsi="Source Code Pro" w:eastAsia="Source Code Pro" w:cs="Source Code Pro"/>
          <w:color w:val="5E6687"/>
          <w:sz w:val="21"/>
          <w:szCs w:val="21"/>
          <w:shd w:val="clear" w:color="auto" w:fill="F5F7FF"/>
        </w:rPr>
        <w:t xml:space="preserve"> </w:t>
      </w:r>
      <w:r>
        <w:rPr>
          <w:rFonts w:hint="default" w:ascii="Source Code Pro" w:hAnsi="Source Code Pro" w:eastAsia="Source Code Pro" w:cs="Source Code Pro"/>
          <w:color w:val="6679CC"/>
          <w:sz w:val="21"/>
          <w:szCs w:val="21"/>
          <w:shd w:val="clear" w:color="auto" w:fill="F5F7FF"/>
        </w:rPr>
        <w:t>throws</w:t>
      </w:r>
      <w:r>
        <w:rPr>
          <w:rStyle w:val="21"/>
          <w:rFonts w:hint="default" w:ascii="Source Code Pro" w:hAnsi="Source Code Pro" w:eastAsia="Source Code Pro" w:cs="Source Code Pro"/>
          <w:color w:val="5E6687"/>
          <w:sz w:val="21"/>
          <w:szCs w:val="21"/>
          <w:shd w:val="clear" w:color="auto" w:fill="F5F7FF"/>
        </w:rPr>
        <w:t xml:space="preserve"> Exception </w:t>
      </w:r>
      <w:r>
        <w:rPr>
          <w:rFonts w:hint="default" w:ascii="Source Code Pro" w:hAnsi="Source Code Pro" w:eastAsia="Source Code Pro" w:cs="Source Code Pro"/>
          <w:color w:val="999999"/>
          <w:sz w:val="21"/>
          <w:szCs w:val="21"/>
          <w:shd w:val="clear" w:color="auto" w:fill="F5F7FF"/>
        </w:rPr>
        <w:t>{</w:t>
      </w:r>
    </w:p>
    <w:p>
      <w:pPr>
        <w:pStyle w:val="13"/>
        <w:widowControl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color="auto" w:fill="F5F7FF"/>
        <w:spacing w:after="360" w:line="330" w:lineRule="atLeast"/>
        <w:rPr>
          <w:rFonts w:hint="default" w:ascii="Source Code Pro" w:hAnsi="Source Code Pro" w:eastAsia="Source Code Pro" w:cs="Source Code Pro"/>
          <w:color w:val="999999"/>
          <w:sz w:val="21"/>
          <w:szCs w:val="21"/>
          <w:shd w:val="clear" w:color="auto" w:fill="F5F7FF"/>
        </w:rPr>
      </w:pPr>
      <w:r>
        <w:rPr>
          <w:rStyle w:val="21"/>
          <w:rFonts w:hint="default" w:ascii="Source Code Pro" w:hAnsi="Source Code Pro" w:eastAsia="Source Code Pro" w:cs="Source Code Pro"/>
          <w:color w:val="5E6687"/>
          <w:sz w:val="21"/>
          <w:szCs w:val="21"/>
          <w:shd w:val="clear" w:color="auto" w:fill="F5F7FF"/>
        </w:rPr>
        <w:tab/>
      </w:r>
      <w:r>
        <w:rPr>
          <w:rStyle w:val="21"/>
          <w:rFonts w:hint="default" w:ascii="Source Code Pro" w:hAnsi="Source Code Pro" w:eastAsia="Source Code Pro" w:cs="Source Code Pro"/>
          <w:color w:val="5E6687"/>
          <w:sz w:val="21"/>
          <w:szCs w:val="21"/>
          <w:shd w:val="clear" w:color="auto" w:fill="F5F7FF"/>
        </w:rPr>
        <w:tab/>
      </w:r>
      <w:r>
        <w:rPr>
          <w:rStyle w:val="21"/>
          <w:rFonts w:hint="default" w:ascii="Source Code Pro" w:hAnsi="Source Code Pro" w:eastAsia="Source Code Pro" w:cs="Source Code Pro"/>
          <w:color w:val="5E6687"/>
          <w:sz w:val="21"/>
          <w:szCs w:val="21"/>
          <w:shd w:val="clear" w:color="auto" w:fill="F5F7FF"/>
        </w:rPr>
        <w:t>Class</w:t>
      </w:r>
      <w:r>
        <w:rPr>
          <w:rFonts w:hint="default" w:ascii="Source Code Pro" w:hAnsi="Source Code Pro" w:eastAsia="Source Code Pro" w:cs="Source Code Pro"/>
          <w:color w:val="999999"/>
          <w:sz w:val="21"/>
          <w:szCs w:val="21"/>
          <w:shd w:val="clear" w:color="auto" w:fill="F5F7FF"/>
        </w:rPr>
        <w:t>.</w:t>
      </w:r>
      <w:r>
        <w:rPr>
          <w:rFonts w:hint="default" w:ascii="Source Code Pro" w:hAnsi="Source Code Pro" w:eastAsia="Source Code Pro" w:cs="Source Code Pro"/>
          <w:color w:val="3D8FD1"/>
          <w:sz w:val="21"/>
          <w:szCs w:val="21"/>
          <w:shd w:val="clear" w:color="auto" w:fill="F5F7FF"/>
        </w:rPr>
        <w:t>forName</w:t>
      </w:r>
      <w:r>
        <w:rPr>
          <w:rFonts w:hint="default" w:ascii="Source Code Pro" w:hAnsi="Source Code Pro" w:eastAsia="Source Code Pro" w:cs="Source Code Pro"/>
          <w:color w:val="999999"/>
          <w:sz w:val="21"/>
          <w:szCs w:val="21"/>
          <w:shd w:val="clear" w:color="auto" w:fill="F5F7FF"/>
        </w:rPr>
        <w:t>(</w:t>
      </w:r>
      <w:r>
        <w:rPr>
          <w:rFonts w:hint="default" w:ascii="Source Code Pro" w:hAnsi="Source Code Pro" w:eastAsia="Source Code Pro" w:cs="Source Code Pro"/>
          <w:color w:val="AC9739"/>
          <w:sz w:val="21"/>
          <w:szCs w:val="21"/>
          <w:shd w:val="clear" w:color="auto" w:fill="F5F7FF"/>
        </w:rPr>
        <w:t>"com.mysql.jdbc.Driver"</w:t>
      </w:r>
      <w:r>
        <w:rPr>
          <w:rFonts w:hint="default" w:ascii="Source Code Pro" w:hAnsi="Source Code Pro" w:eastAsia="Source Code Pro" w:cs="Source Code Pro"/>
          <w:color w:val="999999"/>
          <w:sz w:val="21"/>
          <w:szCs w:val="21"/>
          <w:shd w:val="clear" w:color="auto" w:fill="F5F7FF"/>
        </w:rPr>
        <w:t>);</w:t>
      </w:r>
    </w:p>
    <w:p>
      <w:pPr>
        <w:pStyle w:val="13"/>
        <w:widowControl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color="auto" w:fill="F5F7FF"/>
        <w:tabs>
          <w:tab w:val="left" w:pos="1833"/>
          <w:tab w:val="left" w:pos="2643"/>
          <w:tab w:val="clear" w:pos="1832"/>
          <w:tab w:val="clear" w:pos="2748"/>
        </w:tabs>
        <w:spacing w:after="360" w:line="330" w:lineRule="atLeast"/>
        <w:rPr>
          <w:rStyle w:val="21"/>
          <w:rFonts w:hint="default" w:ascii="Source Code Pro" w:hAnsi="Source Code Pro" w:cs="Source Code Pro" w:eastAsiaTheme="minorEastAsia"/>
          <w:color w:val="5E6687"/>
          <w:sz w:val="21"/>
          <w:szCs w:val="21"/>
          <w:shd w:val="clear" w:color="auto" w:fill="F5F7FF"/>
        </w:rPr>
      </w:pPr>
      <w:r>
        <w:rPr>
          <w:rFonts w:hint="default" w:ascii="Source Code Pro" w:hAnsi="Source Code Pro" w:cs="Source Code Pro" w:eastAsiaTheme="minorEastAsia"/>
          <w:color w:val="999999"/>
          <w:sz w:val="21"/>
          <w:szCs w:val="21"/>
          <w:shd w:val="clear" w:color="auto" w:fill="F5F7FF"/>
        </w:rPr>
        <w:tab/>
      </w:r>
      <w:r>
        <w:rPr>
          <w:rFonts w:hint="default" w:ascii="Source Code Pro" w:hAnsi="Source Code Pro" w:cs="Source Code Pro" w:eastAsiaTheme="minorEastAsia"/>
          <w:color w:val="999999"/>
          <w:sz w:val="21"/>
          <w:szCs w:val="21"/>
          <w:shd w:val="clear" w:color="auto" w:fill="F5F7FF"/>
        </w:rPr>
        <w:tab/>
      </w:r>
      <w:r>
        <w:rPr>
          <w:rFonts w:hint="default" w:ascii="Source Code Pro" w:hAnsi="Source Code Pro" w:cs="Source Code Pro" w:eastAsiaTheme="minorEastAsia"/>
          <w:color w:val="999999"/>
          <w:sz w:val="21"/>
          <w:szCs w:val="21"/>
          <w:shd w:val="clear" w:color="auto" w:fill="F5F7FF"/>
        </w:rPr>
        <w:t xml:space="preserve">//new </w:t>
      </w:r>
      <w:r>
        <w:rPr>
          <w:rFonts w:hint="default" w:ascii="Source Code Pro" w:hAnsi="Source Code Pro" w:eastAsia="Source Code Pro" w:cs="Source Code Pro"/>
          <w:color w:val="AC9739"/>
          <w:sz w:val="21"/>
          <w:szCs w:val="21"/>
          <w:shd w:val="clear" w:color="auto" w:fill="F5F7FF"/>
        </w:rPr>
        <w:t>com.mysql.jdbc.Driver()</w:t>
      </w:r>
    </w:p>
    <w:p>
      <w:pPr>
        <w:pStyle w:val="13"/>
        <w:widowControl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color="auto" w:fill="F5F7FF"/>
        <w:spacing w:after="360" w:line="330" w:lineRule="atLeast"/>
        <w:rPr>
          <w:rFonts w:hint="default" w:ascii="Source Code Pro" w:hAnsi="Source Code Pro" w:eastAsia="Source Code Pro" w:cs="Source Code Pro"/>
          <w:color w:val="000000"/>
          <w:sz w:val="21"/>
          <w:szCs w:val="21"/>
        </w:rPr>
      </w:pPr>
      <w:r>
        <w:rPr>
          <w:rStyle w:val="21"/>
          <w:rFonts w:hint="default" w:ascii="Source Code Pro" w:hAnsi="Source Code Pro" w:eastAsia="Source Code Pro" w:cs="Source Code Pro"/>
          <w:color w:val="5E6687"/>
          <w:sz w:val="21"/>
          <w:szCs w:val="21"/>
          <w:shd w:val="clear" w:color="auto" w:fill="F5F7FF"/>
        </w:rPr>
        <w:tab/>
      </w:r>
      <w:r>
        <w:rPr>
          <w:rFonts w:hint="default" w:ascii="Source Code Pro" w:hAnsi="Source Code Pro" w:eastAsia="Source Code Pro" w:cs="Source Code Pro"/>
          <w:color w:val="999999"/>
          <w:sz w:val="21"/>
          <w:szCs w:val="21"/>
          <w:shd w:val="clear" w:color="auto" w:fill="F5F7FF"/>
        </w:rPr>
        <w:t>}}</w:t>
      </w:r>
    </w:p>
    <w:p>
      <w:pPr>
        <w:pStyle w:val="3"/>
      </w:pPr>
      <w:r>
        <w:rPr>
          <w:rFonts w:hint="eastAsia"/>
        </w:rPr>
        <w:t>解决耦合的思路</w:t>
      </w:r>
    </w:p>
    <w:p>
      <w:pPr>
        <w:pStyle w:val="14"/>
        <w:widowControl/>
        <w:shd w:val="clear" w:color="auto" w:fill="FFFFFF"/>
        <w:spacing w:beforeAutospacing="0" w:after="240" w:afterAutospacing="0" w:line="390" w:lineRule="atLeast"/>
        <w:rPr>
          <w:rFonts w:ascii="宋体" w:hAnsi="宋体" w:eastAsia="宋体" w:cs="宋体"/>
          <w:color w:val="000000"/>
          <w:sz w:val="21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color="auto" w:fill="FFFFFF"/>
        </w:rPr>
        <w:t>当是我们学习JDBC时，是通过反射来注册驱动的，代码如下：</w:t>
      </w:r>
    </w:p>
    <w:p>
      <w:pPr>
        <w:pStyle w:val="13"/>
        <w:widowControl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color="auto" w:fill="F5F7FF"/>
        <w:spacing w:after="360" w:line="330" w:lineRule="atLeast"/>
        <w:rPr>
          <w:rFonts w:hint="default" w:ascii="Source Code Pro" w:hAnsi="Source Code Pro" w:eastAsia="Source Code Pro" w:cs="Source Code Pro"/>
          <w:color w:val="000000"/>
          <w:sz w:val="21"/>
          <w:szCs w:val="21"/>
        </w:rPr>
      </w:pPr>
      <w:r>
        <w:rPr>
          <w:rStyle w:val="21"/>
          <w:rFonts w:hint="default" w:ascii="Source Code Pro" w:hAnsi="Source Code Pro" w:eastAsia="Source Code Pro" w:cs="Source Code Pro"/>
          <w:color w:val="000000"/>
          <w:sz w:val="21"/>
          <w:szCs w:val="21"/>
          <w:shd w:val="clear" w:color="auto" w:fill="F5F7FF"/>
        </w:rPr>
        <w:t>Class.forName("com.mysql.jdbc.Driver");</w:t>
      </w:r>
    </w:p>
    <w:p>
      <w:pPr>
        <w:pStyle w:val="14"/>
        <w:widowControl/>
        <w:shd w:val="clear" w:color="auto" w:fill="FFFFFF"/>
        <w:spacing w:beforeAutospacing="0" w:after="240" w:afterAutospacing="0" w:line="390" w:lineRule="atLeast"/>
        <w:rPr>
          <w:rFonts w:ascii="宋体" w:hAnsi="宋体" w:eastAsia="宋体" w:cs="宋体"/>
          <w:color w:val="000000"/>
          <w:sz w:val="21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color="auto" w:fill="FFFFFF"/>
        </w:rPr>
        <w:t>这时的好处是，我们的类中不再依赖具体的驱动类，此时就算删除mysql的驱动jar包，依然可以编译。但是因为没有驱动类，所以不能运行。</w:t>
      </w:r>
      <w:r>
        <w:rPr>
          <w:rFonts w:hint="eastAsia" w:ascii="微软雅黑" w:hAnsi="微软雅黑" w:cs="微软雅黑"/>
          <w:color w:val="4D4D4D"/>
          <w:sz w:val="27"/>
          <w:szCs w:val="27"/>
          <w:shd w:val="clear" w:color="auto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color="auto" w:fill="FFFFFF"/>
        </w:rPr>
        <w:t>不过，此处也有个问题，就是我们反射类对象的全限定类名字符串是在java类中写死的，一旦要改还是要修改源码。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color="auto" w:fill="FFFFFF"/>
        </w:rPr>
        <w:t>解决这个问题也很简单，使用配置文件配置。</w:t>
      </w:r>
    </w:p>
    <w:p>
      <w:pPr>
        <w:pStyle w:val="4"/>
      </w:pPr>
      <w:r>
        <w:rPr>
          <w:rFonts w:hint="eastAsia"/>
        </w:rPr>
        <w:t>工厂模式解耦</w:t>
      </w:r>
    </w:p>
    <w:p>
      <w:pPr>
        <w:pStyle w:val="14"/>
        <w:widowControl/>
        <w:shd w:val="clear" w:color="auto" w:fill="FFFFFF"/>
        <w:spacing w:beforeAutospacing="0" w:after="240" w:afterAutospacing="0" w:line="390" w:lineRule="atLeast"/>
        <w:rPr>
          <w:rFonts w:ascii="宋体" w:hAnsi="宋体" w:eastAsia="宋体" w:cs="宋体"/>
          <w:color w:val="000000"/>
          <w:sz w:val="21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color="auto" w:fill="FFFFFF"/>
        </w:rPr>
        <w:t>在实际开发中我们可以把所有的dao和service和controller对象使用配置文件配置起来，当启动服务器应用加载的时候，通过读取配置文件，把这些对象创建出来并存起来。在接下来的使用的时候，直接拿过来用就好了。</w:t>
      </w:r>
    </w:p>
    <w:p>
      <w:pPr>
        <w:pStyle w:val="4"/>
      </w:pPr>
      <w:r>
        <w:rPr>
          <w:rFonts w:hint="eastAsia"/>
        </w:rPr>
        <w:t>控制反转-Inversion Of Control</w:t>
      </w:r>
    </w:p>
    <w:p>
      <w:pPr>
        <w:pStyle w:val="14"/>
        <w:widowControl/>
        <w:shd w:val="clear" w:color="auto" w:fill="FFFFFF"/>
        <w:spacing w:beforeAutospacing="0" w:after="240" w:afterAutospacing="0" w:line="390" w:lineRule="atLeast"/>
        <w:rPr>
          <w:rFonts w:ascii="微软雅黑" w:hAnsi="微软雅黑" w:cs="微软雅黑"/>
          <w:color w:val="4D4D4D"/>
          <w:sz w:val="27"/>
          <w:szCs w:val="27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color="auto" w:fill="FFFFFF"/>
        </w:rPr>
        <w:t>上面解耦的思路有2个问题：</w:t>
      </w:r>
      <w:r>
        <w:rPr>
          <w:rFonts w:hint="eastAsia" w:ascii="微软雅黑" w:hAnsi="微软雅黑" w:cs="微软雅黑"/>
          <w:color w:val="4D4D4D"/>
          <w:sz w:val="27"/>
          <w:szCs w:val="27"/>
          <w:shd w:val="clear" w:color="auto" w:fill="FFFFFF"/>
        </w:rPr>
        <w:br w:type="textWrapping"/>
      </w:r>
      <w:r>
        <w:rPr>
          <w:rFonts w:hint="eastAsia" w:ascii="宋体" w:hAnsi="宋体" w:eastAsia="宋体" w:cs="宋体"/>
          <w:b/>
          <w:bCs/>
          <w:color w:val="000000"/>
          <w:sz w:val="21"/>
          <w:szCs w:val="21"/>
        </w:rPr>
        <w:t>1、存哪去？</w:t>
      </w:r>
      <w:r>
        <w:rPr>
          <w:rFonts w:hint="eastAsia" w:ascii="微软雅黑" w:hAnsi="微软雅黑" w:cs="微软雅黑"/>
          <w:color w:val="4D4D4D"/>
          <w:sz w:val="27"/>
          <w:szCs w:val="27"/>
          <w:shd w:val="clear" w:color="auto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color="auto" w:fill="FFFFFF"/>
        </w:rPr>
        <w:t>分析：由于我们是很多对象，肯定要找个集合来存。这时候有Map和List供选择。</w:t>
      </w:r>
      <w:r>
        <w:rPr>
          <w:rFonts w:hint="eastAsia" w:ascii="微软雅黑" w:hAnsi="微软雅黑" w:cs="微软雅黑"/>
          <w:color w:val="4D4D4D"/>
          <w:sz w:val="27"/>
          <w:szCs w:val="27"/>
          <w:shd w:val="clear" w:color="auto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color="auto" w:fill="FFFFFF"/>
        </w:rPr>
        <w:t>到底选Map还是List就看我们有没有查找需求。有查找需求，选Map。</w:t>
      </w:r>
      <w:r>
        <w:rPr>
          <w:rFonts w:hint="eastAsia" w:ascii="微软雅黑" w:hAnsi="微软雅黑" w:cs="微软雅黑"/>
          <w:color w:val="4D4D4D"/>
          <w:sz w:val="27"/>
          <w:szCs w:val="27"/>
          <w:shd w:val="clear" w:color="auto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color="auto" w:fill="FFFFFF"/>
        </w:rPr>
        <w:t>所以我们的答案就是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color="auto" w:fill="FFFFFF"/>
        </w:rPr>
        <w:t>在应用加载时，创建一个Map，用于存放</w:t>
      </w:r>
      <w:r>
        <w:rPr>
          <w:rFonts w:ascii="宋体" w:hAnsi="宋体" w:eastAsia="宋体" w:cs="宋体"/>
          <w:color w:val="000000"/>
          <w:sz w:val="21"/>
          <w:szCs w:val="21"/>
          <w:shd w:val="clear" w:color="auto" w:fill="FFFFFF"/>
        </w:rPr>
        <w:t>controller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color="auto" w:fill="FFFFFF"/>
        </w:rPr>
        <w:t>，Service和dao对象。</w:t>
      </w:r>
      <w:r>
        <w:rPr>
          <w:rFonts w:hint="eastAsia" w:ascii="微软雅黑" w:hAnsi="微软雅黑" w:cs="微软雅黑"/>
          <w:color w:val="4D4D4D"/>
          <w:sz w:val="27"/>
          <w:szCs w:val="27"/>
          <w:shd w:val="clear" w:color="auto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color="auto" w:fill="FFFFFF"/>
        </w:rPr>
        <w:t>我们把这个map称之为容器。</w:t>
      </w:r>
      <w:r>
        <w:rPr>
          <w:rFonts w:hint="eastAsia" w:ascii="微软雅黑" w:hAnsi="微软雅黑" w:cs="微软雅黑"/>
          <w:color w:val="4D4D4D"/>
          <w:sz w:val="27"/>
          <w:szCs w:val="27"/>
          <w:shd w:val="clear" w:color="auto" w:fill="FFFFFF"/>
        </w:rPr>
        <w:br w:type="textWrapping"/>
      </w:r>
      <w:r>
        <w:rPr>
          <w:rFonts w:hint="eastAsia" w:ascii="宋体" w:hAnsi="宋体" w:eastAsia="宋体" w:cs="宋体"/>
          <w:b/>
          <w:bCs/>
          <w:color w:val="000000"/>
          <w:sz w:val="21"/>
          <w:szCs w:val="21"/>
        </w:rPr>
        <w:t>2、还是没解释什么是工厂？</w:t>
      </w:r>
      <w:r>
        <w:rPr>
          <w:rFonts w:hint="eastAsia" w:ascii="微软雅黑" w:hAnsi="微软雅黑" w:cs="微软雅黑"/>
          <w:color w:val="4D4D4D"/>
          <w:sz w:val="27"/>
          <w:szCs w:val="27"/>
          <w:shd w:val="clear" w:color="auto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color="auto" w:fill="FFFFFF"/>
        </w:rPr>
        <w:t>工厂就是负责给我们从容器中获取指定对象的类。这时候我们获取对象的方式发生了改变。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color="auto" w:fill="FFFFFF"/>
        </w:rPr>
        <w:t>原来：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color="auto" w:fill="FFFFFF"/>
        </w:rPr>
        <w:t>我们在获取对象时，都是采用new的方式。</w:t>
      </w:r>
      <w:r>
        <w:rPr>
          <w:rFonts w:hint="eastAsia" w:ascii="宋体" w:hAnsi="宋体" w:eastAsia="宋体" w:cs="宋体"/>
          <w:b/>
          <w:bCs/>
          <w:color w:val="000000"/>
          <w:sz w:val="21"/>
          <w:szCs w:val="21"/>
        </w:rPr>
        <w:t>是主动的。</w:t>
      </w:r>
    </w:p>
    <w:p>
      <w:r>
        <w:drawing>
          <wp:inline distT="0" distB="0" distL="114300" distR="114300">
            <wp:extent cx="4752340" cy="3094990"/>
            <wp:effectExtent l="0" t="0" r="10160" b="1016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3094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widowControl/>
        <w:shd w:val="clear" w:color="auto" w:fill="FFFFFF"/>
        <w:spacing w:beforeAutospacing="0" w:after="240" w:afterAutospacing="0" w:line="390" w:lineRule="atLeast"/>
        <w:rPr>
          <w:rFonts w:ascii="宋体" w:hAnsi="宋体" w:eastAsia="宋体" w:cs="宋体"/>
          <w:color w:val="000000"/>
          <w:sz w:val="21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color="auto" w:fill="FFFFFF"/>
        </w:rPr>
        <w:t>现在：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color="auto" w:fill="FFFFFF"/>
        </w:rPr>
        <w:t>我们获取对象时，同时跟工厂要，有工厂为我们查找或者创建对象。是被动的。</w:t>
      </w:r>
    </w:p>
    <w:p>
      <w:pPr>
        <w:pStyle w:val="14"/>
        <w:widowControl/>
        <w:shd w:val="clear" w:color="auto" w:fill="FFFFFF"/>
        <w:spacing w:beforeAutospacing="0" w:after="240" w:afterAutospacing="0" w:line="390" w:lineRule="atLeast"/>
        <w:rPr>
          <w:rFonts w:ascii="宋体" w:hAnsi="宋体" w:eastAsia="宋体" w:cs="宋体"/>
          <w:color w:val="000000"/>
          <w:sz w:val="21"/>
          <w:szCs w:val="21"/>
          <w:shd w:val="clear" w:color="auto" w:fill="FFFFFF"/>
        </w:rPr>
      </w:pPr>
      <w:r>
        <w:drawing>
          <wp:inline distT="0" distB="0" distL="114300" distR="114300">
            <wp:extent cx="5274310" cy="3173730"/>
            <wp:effectExtent l="0" t="0" r="2540" b="762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78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widowControl/>
        <w:shd w:val="clear" w:color="auto" w:fill="FFFFFF"/>
        <w:spacing w:beforeAutospacing="0" w:after="240" w:afterAutospacing="0" w:line="390" w:lineRule="atLeast"/>
        <w:rPr>
          <w:rFonts w:ascii="宋体" w:hAnsi="宋体" w:eastAsia="宋体" w:cs="宋体"/>
          <w:color w:val="000000"/>
          <w:sz w:val="21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color="auto" w:fill="FFFFFF"/>
        </w:rPr>
        <w:t>这种被动接收的方式获取对象的思想就是控制反转，它是spring框架的核心之一。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color="auto" w:fill="FFFFFF"/>
        </w:rPr>
        <w:t>它的作用只有一个：削减计算机程序的耦合。</w:t>
      </w:r>
    </w:p>
    <w:p>
      <w:pPr>
        <w:pStyle w:val="2"/>
      </w:pPr>
      <w:r>
        <w:t>Spring</w:t>
      </w:r>
      <w:r>
        <w:rPr>
          <w:rFonts w:hint="eastAsia"/>
        </w:rPr>
        <w:t>的</w:t>
      </w:r>
      <w:r>
        <w:t xml:space="preserve"> </w:t>
      </w:r>
      <w:r>
        <w:rPr>
          <w:rFonts w:hint="eastAsia"/>
        </w:rPr>
        <w:t>IOC</w:t>
      </w:r>
    </w:p>
    <w:p>
      <w:pPr>
        <w:pStyle w:val="3"/>
      </w:pPr>
      <w:r>
        <w:rPr>
          <w:rFonts w:hint="eastAsia"/>
        </w:rPr>
        <w:t>什么是IoC</w:t>
      </w:r>
    </w:p>
    <w:p>
      <w:r>
        <w:rPr>
          <w:rFonts w:hint="eastAsia"/>
        </w:rPr>
        <w:t>Inversion of Control:控制权的转移,创建对象的权利由应用程序转移到容器称为控制反转</w:t>
      </w:r>
    </w:p>
    <w:p>
      <w:pPr>
        <w:pStyle w:val="3"/>
      </w:pPr>
      <w:r>
        <w:rPr>
          <w:rFonts w:hint="eastAsia"/>
        </w:rPr>
        <w:t>IoC的作用</w:t>
      </w:r>
    </w:p>
    <w:p>
      <w:r>
        <w:rPr>
          <w:rFonts w:hint="eastAsia"/>
        </w:rPr>
        <w:t>削减计算机程序的耦合(解除我们代码中的依赖关系）</w:t>
      </w:r>
    </w:p>
    <w:p>
      <w:pPr>
        <w:pStyle w:val="3"/>
      </w:pPr>
      <w:r>
        <w:rPr>
          <w:rFonts w:hint="eastAsia"/>
        </w:rPr>
        <w:t>基于XML的IoC配置入门</w:t>
      </w:r>
    </w:p>
    <w:p>
      <w:r>
        <w:rPr>
          <w:rFonts w:hint="eastAsia"/>
        </w:rPr>
        <w:t>创建Maven项目，resources</w:t>
      </w:r>
      <w:r>
        <w:t xml:space="preserve"> </w:t>
      </w:r>
      <w:r>
        <w:rPr>
          <w:rFonts w:hint="eastAsia"/>
        </w:rPr>
        <w:t>创建spring配置文件</w:t>
      </w:r>
    </w:p>
    <w:p>
      <w:r>
        <w:drawing>
          <wp:inline distT="0" distB="0" distL="114300" distR="114300">
            <wp:extent cx="5274310" cy="50152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pom.xml</w:t>
      </w:r>
      <w:r>
        <w:rPr>
          <w:rFonts w:hint="eastAsia"/>
        </w:rPr>
        <w:t>依赖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3"/>
                <w:szCs w:val="23"/>
              </w:rPr>
            </w:pP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3"/>
                <w:szCs w:val="23"/>
              </w:rPr>
              <w:t>dependency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3"/>
                <w:szCs w:val="23"/>
              </w:rPr>
              <w:t>groupId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&gt;org.springframework&lt;/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3"/>
                <w:szCs w:val="23"/>
              </w:rPr>
              <w:t>groupId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3"/>
                <w:szCs w:val="23"/>
              </w:rPr>
              <w:t>artifactId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&gt;spring-context&lt;/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3"/>
                <w:szCs w:val="23"/>
              </w:rPr>
              <w:t>artifactId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3"/>
                <w:szCs w:val="23"/>
              </w:rPr>
              <w:t>version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&gt;5.3.8&lt;/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3"/>
                <w:szCs w:val="23"/>
              </w:rPr>
              <w:t>version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3"/>
                <w:szCs w:val="23"/>
              </w:rPr>
              <w:t>dependency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&gt;</w:t>
            </w:r>
          </w:p>
        </w:tc>
      </w:tr>
    </w:tbl>
    <w:p>
      <w:r>
        <w:rPr>
          <w:rFonts w:hint="eastAsia"/>
        </w:rPr>
        <w:t>编写U</w:t>
      </w:r>
      <w:r>
        <w:t>serService</w:t>
      </w:r>
      <w:r>
        <w:rPr>
          <w:rFonts w:hint="eastAsia"/>
        </w:rPr>
        <w:t>类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3"/>
                <w:szCs w:val="23"/>
              </w:rPr>
            </w:pPr>
            <w:r>
              <w:rPr>
                <w:rFonts w:ascii="JetBrains Mono" w:hAnsi="JetBrains Mono" w:eastAsia="宋体" w:cs="宋体"/>
                <w:color w:val="0033B3"/>
                <w:kern w:val="0"/>
                <w:sz w:val="23"/>
                <w:szCs w:val="23"/>
              </w:rPr>
              <w:t xml:space="preserve">public class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3"/>
                <w:szCs w:val="23"/>
              </w:rPr>
              <w:t xml:space="preserve">UserService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3"/>
                <w:szCs w:val="23"/>
              </w:rPr>
              <w:t xml:space="preserve">public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3"/>
                <w:szCs w:val="23"/>
              </w:rPr>
              <w:t>UserService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() 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3"/>
                <w:szCs w:val="23"/>
              </w:rPr>
              <w:t>System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3"/>
                <w:szCs w:val="23"/>
              </w:rPr>
              <w:t>out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.println(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3"/>
                <w:szCs w:val="23"/>
              </w:rPr>
              <w:t>"UserService()......"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 xml:space="preserve">    }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3"/>
                <w:szCs w:val="23"/>
              </w:rPr>
              <w:t xml:space="preserve">public void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3"/>
                <w:szCs w:val="23"/>
              </w:rPr>
              <w:t>add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() 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3"/>
                <w:szCs w:val="23"/>
              </w:rPr>
              <w:t>System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3"/>
                <w:szCs w:val="23"/>
              </w:rPr>
              <w:t>out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.println(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3"/>
                <w:szCs w:val="23"/>
              </w:rPr>
              <w:t>"UserService.add()......"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 xml:space="preserve">    }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}</w:t>
            </w:r>
          </w:p>
        </w:tc>
      </w:tr>
    </w:tbl>
    <w:p>
      <w:r>
        <w:rPr>
          <w:rFonts w:hint="eastAsia"/>
        </w:rPr>
        <w:t>编写application</w:t>
      </w:r>
      <w:r>
        <w:t>Contex</w:t>
      </w:r>
      <w:r>
        <w:rPr>
          <w:rFonts w:hint="eastAsia"/>
        </w:rPr>
        <w:t>t</w:t>
      </w:r>
      <w:r>
        <w:t>.xml</w:t>
      </w:r>
      <w:r>
        <w:rPr>
          <w:rFonts w:hint="eastAsia"/>
        </w:rPr>
        <w:t>配置文件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3"/>
                <w:szCs w:val="23"/>
              </w:rPr>
            </w:pPr>
            <w:r>
              <w:rPr>
                <w:rFonts w:ascii="JetBrains Mono" w:hAnsi="JetBrains Mono" w:eastAsia="宋体" w:cs="宋体"/>
                <w:i/>
                <w:iCs/>
                <w:color w:val="080808"/>
                <w:kern w:val="0"/>
                <w:sz w:val="23"/>
                <w:szCs w:val="23"/>
              </w:rPr>
              <w:t>&lt;?</w:t>
            </w:r>
            <w:r>
              <w:rPr>
                <w:rFonts w:ascii="JetBrains Mono" w:hAnsi="JetBrains Mono" w:eastAsia="宋体" w:cs="宋体"/>
                <w:color w:val="174AD4"/>
                <w:kern w:val="0"/>
                <w:sz w:val="23"/>
                <w:szCs w:val="23"/>
              </w:rPr>
              <w:t>xml version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3"/>
                <w:szCs w:val="23"/>
              </w:rPr>
              <w:t xml:space="preserve">="1.0" </w:t>
            </w:r>
            <w:r>
              <w:rPr>
                <w:rFonts w:ascii="JetBrains Mono" w:hAnsi="JetBrains Mono" w:eastAsia="宋体" w:cs="宋体"/>
                <w:color w:val="174AD4"/>
                <w:kern w:val="0"/>
                <w:sz w:val="23"/>
                <w:szCs w:val="23"/>
              </w:rPr>
              <w:t>encoding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3"/>
                <w:szCs w:val="23"/>
              </w:rPr>
              <w:t>="UTF-8"</w:t>
            </w:r>
            <w:r>
              <w:rPr>
                <w:rFonts w:ascii="JetBrains Mono" w:hAnsi="JetBrains Mono" w:eastAsia="宋体" w:cs="宋体"/>
                <w:i/>
                <w:iCs/>
                <w:color w:val="080808"/>
                <w:kern w:val="0"/>
                <w:sz w:val="23"/>
                <w:szCs w:val="23"/>
              </w:rPr>
              <w:t>?&gt;</w:t>
            </w:r>
            <w:r>
              <w:rPr>
                <w:rFonts w:ascii="JetBrains Mono" w:hAnsi="JetBrains Mono" w:eastAsia="宋体" w:cs="宋体"/>
                <w:i/>
                <w:iCs/>
                <w:color w:val="080808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3"/>
                <w:szCs w:val="23"/>
              </w:rPr>
              <w:t xml:space="preserve">beans </w:t>
            </w:r>
            <w:r>
              <w:rPr>
                <w:rFonts w:ascii="JetBrains Mono" w:hAnsi="JetBrains Mono" w:eastAsia="宋体" w:cs="宋体"/>
                <w:color w:val="174AD4"/>
                <w:kern w:val="0"/>
                <w:sz w:val="23"/>
                <w:szCs w:val="23"/>
              </w:rPr>
              <w:t>xmlns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3"/>
                <w:szCs w:val="23"/>
              </w:rPr>
              <w:t>="http://www.springframework.org/schema/beans"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3"/>
                <w:szCs w:val="23"/>
              </w:rPr>
              <w:t xml:space="preserve">       </w:t>
            </w:r>
            <w:r>
              <w:rPr>
                <w:rFonts w:ascii="JetBrains Mono" w:hAnsi="JetBrains Mono" w:eastAsia="宋体" w:cs="宋体"/>
                <w:color w:val="174AD4"/>
                <w:kern w:val="0"/>
                <w:sz w:val="23"/>
                <w:szCs w:val="23"/>
              </w:rPr>
              <w:t>xmlns: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3"/>
                <w:szCs w:val="23"/>
              </w:rPr>
              <w:t>xsi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3"/>
                <w:szCs w:val="23"/>
              </w:rPr>
              <w:t>="http://www.w3.org/2001/XMLSchema-instance"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3"/>
                <w:szCs w:val="23"/>
              </w:rPr>
              <w:t xml:space="preserve">      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3"/>
                <w:szCs w:val="23"/>
              </w:rPr>
              <w:t>xsi</w:t>
            </w:r>
            <w:r>
              <w:rPr>
                <w:rFonts w:ascii="JetBrains Mono" w:hAnsi="JetBrains Mono" w:eastAsia="宋体" w:cs="宋体"/>
                <w:color w:val="174AD4"/>
                <w:kern w:val="0"/>
                <w:sz w:val="23"/>
                <w:szCs w:val="23"/>
              </w:rPr>
              <w:t>:schemaLocation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3"/>
                <w:szCs w:val="23"/>
              </w:rPr>
              <w:t>="http://www.springframework.org/schema/beans http://www.springframework.org/schema/beans/spring-beans.xsd"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JetBrains Mono" w:hAnsi="JetBrains Mono" w:eastAsia="宋体" w:cs="宋体"/>
                <w:i/>
                <w:iCs/>
                <w:color w:val="408C15"/>
                <w:kern w:val="0"/>
                <w:sz w:val="23"/>
                <w:szCs w:val="23"/>
              </w:rPr>
              <w:t>&lt;!--</w:t>
            </w:r>
            <w:r>
              <w:rPr>
                <w:rFonts w:ascii="Courier New" w:hAnsi="Courier New" w:eastAsia="宋体" w:cs="Courier New"/>
                <w:i/>
                <w:iCs/>
                <w:color w:val="408C15"/>
                <w:kern w:val="0"/>
                <w:sz w:val="23"/>
                <w:szCs w:val="23"/>
              </w:rPr>
              <w:t>告诉</w:t>
            </w:r>
            <w:r>
              <w:rPr>
                <w:rFonts w:ascii="JetBrains Mono" w:hAnsi="JetBrains Mono" w:eastAsia="宋体" w:cs="宋体"/>
                <w:i/>
                <w:iCs/>
                <w:color w:val="408C15"/>
                <w:kern w:val="0"/>
                <w:sz w:val="23"/>
                <w:szCs w:val="23"/>
              </w:rPr>
              <w:t>spring</w:t>
            </w:r>
            <w:r>
              <w:rPr>
                <w:rFonts w:ascii="Courier New" w:hAnsi="Courier New" w:eastAsia="宋体" w:cs="Courier New"/>
                <w:i/>
                <w:iCs/>
                <w:color w:val="408C15"/>
                <w:kern w:val="0"/>
                <w:sz w:val="23"/>
                <w:szCs w:val="23"/>
              </w:rPr>
              <w:t>容器 创建</w:t>
            </w:r>
            <w:r>
              <w:rPr>
                <w:rFonts w:ascii="JetBrains Mono" w:hAnsi="JetBrains Mono" w:eastAsia="宋体" w:cs="宋体"/>
                <w:i/>
                <w:iCs/>
                <w:color w:val="408C15"/>
                <w:kern w:val="0"/>
                <w:sz w:val="23"/>
                <w:szCs w:val="23"/>
              </w:rPr>
              <w:t>UserService</w:t>
            </w:r>
            <w:r>
              <w:rPr>
                <w:rFonts w:ascii="Courier New" w:hAnsi="Courier New" w:eastAsia="宋体" w:cs="Courier New"/>
                <w:i/>
                <w:iCs/>
                <w:color w:val="408C15"/>
                <w:kern w:val="0"/>
                <w:sz w:val="23"/>
                <w:szCs w:val="23"/>
              </w:rPr>
              <w:t>实例对象</w:t>
            </w:r>
            <w:r>
              <w:rPr>
                <w:rFonts w:ascii="JetBrains Mono" w:hAnsi="JetBrains Mono" w:eastAsia="宋体" w:cs="宋体"/>
                <w:i/>
                <w:iCs/>
                <w:color w:val="408C15"/>
                <w:kern w:val="0"/>
                <w:sz w:val="23"/>
                <w:szCs w:val="23"/>
              </w:rPr>
              <w:t>--&gt;</w:t>
            </w:r>
            <w:r>
              <w:rPr>
                <w:rFonts w:ascii="JetBrains Mono" w:hAnsi="JetBrains Mono" w:eastAsia="宋体" w:cs="宋体"/>
                <w:i/>
                <w:iCs/>
                <w:color w:val="408C15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i/>
                <w:iCs/>
                <w:color w:val="408C15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3"/>
                <w:szCs w:val="23"/>
              </w:rPr>
              <w:t xml:space="preserve">bean </w:t>
            </w:r>
            <w:r>
              <w:rPr>
                <w:rFonts w:ascii="JetBrains Mono" w:hAnsi="JetBrains Mono" w:eastAsia="宋体" w:cs="宋体"/>
                <w:color w:val="174AD4"/>
                <w:kern w:val="0"/>
                <w:sz w:val="23"/>
                <w:szCs w:val="23"/>
              </w:rPr>
              <w:t>id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3"/>
                <w:szCs w:val="23"/>
              </w:rPr>
              <w:t xml:space="preserve">="userService" </w:t>
            </w:r>
            <w:r>
              <w:rPr>
                <w:rFonts w:ascii="JetBrains Mono" w:hAnsi="JetBrains Mono" w:eastAsia="宋体" w:cs="宋体"/>
                <w:color w:val="174AD4"/>
                <w:kern w:val="0"/>
                <w:sz w:val="23"/>
                <w:szCs w:val="23"/>
              </w:rPr>
              <w:t>class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3"/>
                <w:szCs w:val="23"/>
              </w:rPr>
              <w:t>="com.tjetc.service.UserService"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&gt;&lt;/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3"/>
                <w:szCs w:val="23"/>
              </w:rPr>
              <w:t>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3"/>
                <w:szCs w:val="23"/>
              </w:rPr>
              <w:t>beans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3"/>
                <w:szCs w:val="23"/>
              </w:rPr>
            </w:pPr>
          </w:p>
        </w:tc>
      </w:tr>
    </w:tbl>
    <w:p>
      <w:r>
        <w:rPr>
          <w:rFonts w:hint="eastAsia"/>
        </w:rPr>
        <w:t>编写测试类Test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3"/>
                <w:szCs w:val="23"/>
              </w:rPr>
            </w:pPr>
            <w:r>
              <w:rPr>
                <w:rFonts w:ascii="JetBrains Mono" w:hAnsi="JetBrains Mono" w:eastAsia="宋体" w:cs="宋体"/>
                <w:color w:val="0033B3"/>
                <w:kern w:val="0"/>
                <w:sz w:val="23"/>
                <w:szCs w:val="23"/>
              </w:rPr>
              <w:t xml:space="preserve">public class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3"/>
                <w:szCs w:val="23"/>
              </w:rPr>
              <w:t xml:space="preserve">Test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3"/>
                <w:szCs w:val="23"/>
              </w:rPr>
              <w:t xml:space="preserve">public static void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3"/>
                <w:szCs w:val="23"/>
              </w:rPr>
              <w:t>main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3"/>
                <w:szCs w:val="23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[] args) 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 xml:space="preserve">        </w:t>
            </w:r>
            <w:r>
              <w:rPr>
                <w:rFonts w:ascii="JetBrains Mono" w:hAnsi="JetBrains Mono" w:eastAsia="宋体" w:cs="宋体"/>
                <w:i/>
                <w:iCs/>
                <w:color w:val="408C15"/>
                <w:kern w:val="0"/>
                <w:sz w:val="23"/>
                <w:szCs w:val="23"/>
              </w:rPr>
              <w:t>//</w:t>
            </w:r>
            <w:r>
              <w:rPr>
                <w:rFonts w:ascii="Courier New" w:hAnsi="Courier New" w:eastAsia="宋体" w:cs="Courier New"/>
                <w:i/>
                <w:iCs/>
                <w:color w:val="408C15"/>
                <w:kern w:val="0"/>
                <w:sz w:val="23"/>
                <w:szCs w:val="23"/>
              </w:rPr>
              <w:t>实例化</w:t>
            </w:r>
            <w:r>
              <w:rPr>
                <w:rFonts w:ascii="JetBrains Mono" w:hAnsi="JetBrains Mono" w:eastAsia="宋体" w:cs="宋体"/>
                <w:i/>
                <w:iCs/>
                <w:color w:val="408C15"/>
                <w:kern w:val="0"/>
                <w:sz w:val="23"/>
                <w:szCs w:val="23"/>
              </w:rPr>
              <w:t>ClassPathXmlApplicationContext</w:t>
            </w:r>
            <w:r>
              <w:rPr>
                <w:rFonts w:ascii="Courier New" w:hAnsi="Courier New" w:eastAsia="宋体" w:cs="Courier New"/>
                <w:i/>
                <w:iCs/>
                <w:color w:val="408C15"/>
                <w:kern w:val="0"/>
                <w:sz w:val="23"/>
                <w:szCs w:val="23"/>
              </w:rPr>
              <w:t>对象，配置文件作为参数</w:t>
            </w:r>
            <w:r>
              <w:rPr>
                <w:rFonts w:ascii="Courier New" w:hAnsi="Courier New" w:eastAsia="宋体" w:cs="Courier New"/>
                <w:i/>
                <w:iCs/>
                <w:color w:val="408C15"/>
                <w:kern w:val="0"/>
                <w:sz w:val="23"/>
                <w:szCs w:val="23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408C15"/>
                <w:kern w:val="0"/>
                <w:sz w:val="23"/>
                <w:szCs w:val="23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3"/>
                <w:szCs w:val="23"/>
              </w:rPr>
              <w:t xml:space="preserve">ClassPathXmlApplicationContext context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3"/>
                <w:szCs w:val="23"/>
              </w:rPr>
              <w:t xml:space="preserve">new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ClassPathXmlApplicationContext(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3"/>
                <w:szCs w:val="23"/>
              </w:rPr>
              <w:t>"applicationContext.xml"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 xml:space="preserve">        </w:t>
            </w:r>
            <w:r>
              <w:rPr>
                <w:rFonts w:ascii="JetBrains Mono" w:hAnsi="JetBrains Mono" w:eastAsia="宋体" w:cs="宋体"/>
                <w:i/>
                <w:iCs/>
                <w:color w:val="408C15"/>
                <w:kern w:val="0"/>
                <w:sz w:val="23"/>
                <w:szCs w:val="23"/>
              </w:rPr>
              <w:t>//</w:t>
            </w:r>
            <w:r>
              <w:rPr>
                <w:rFonts w:ascii="Courier New" w:hAnsi="Courier New" w:eastAsia="宋体" w:cs="Courier New"/>
                <w:i/>
                <w:iCs/>
                <w:color w:val="408C15"/>
                <w:kern w:val="0"/>
                <w:sz w:val="23"/>
                <w:szCs w:val="23"/>
              </w:rPr>
              <w:t>上线文对象</w:t>
            </w:r>
            <w:r>
              <w:rPr>
                <w:rFonts w:ascii="JetBrains Mono" w:hAnsi="JetBrains Mono" w:eastAsia="宋体" w:cs="宋体"/>
                <w:i/>
                <w:iCs/>
                <w:color w:val="408C15"/>
                <w:kern w:val="0"/>
                <w:sz w:val="23"/>
                <w:szCs w:val="23"/>
              </w:rPr>
              <w:t xml:space="preserve"> getBean</w:t>
            </w:r>
            <w:r>
              <w:rPr>
                <w:rFonts w:ascii="Courier New" w:hAnsi="Courier New" w:eastAsia="宋体" w:cs="Courier New"/>
                <w:i/>
                <w:iCs/>
                <w:color w:val="408C15"/>
                <w:kern w:val="0"/>
                <w:sz w:val="23"/>
                <w:szCs w:val="23"/>
              </w:rPr>
              <w:t>方法获取配置</w:t>
            </w:r>
            <w:r>
              <w:rPr>
                <w:rFonts w:ascii="JetBrains Mono" w:hAnsi="JetBrains Mono" w:eastAsia="宋体" w:cs="宋体"/>
                <w:i/>
                <w:iCs/>
                <w:color w:val="408C15"/>
                <w:kern w:val="0"/>
                <w:sz w:val="23"/>
                <w:szCs w:val="23"/>
              </w:rPr>
              <w:t>bean</w:t>
            </w:r>
            <w:r>
              <w:rPr>
                <w:rFonts w:ascii="Courier New" w:hAnsi="Courier New" w:eastAsia="宋体" w:cs="Courier New"/>
                <w:i/>
                <w:iCs/>
                <w:color w:val="408C15"/>
                <w:kern w:val="0"/>
                <w:sz w:val="23"/>
                <w:szCs w:val="23"/>
              </w:rPr>
              <w:t>对象</w:t>
            </w:r>
            <w:r>
              <w:rPr>
                <w:rFonts w:ascii="JetBrains Mono" w:hAnsi="JetBrains Mono" w:eastAsia="宋体" w:cs="宋体"/>
                <w:i/>
                <w:iCs/>
                <w:color w:val="408C15"/>
                <w:kern w:val="0"/>
                <w:sz w:val="23"/>
                <w:szCs w:val="23"/>
              </w:rPr>
              <w:t>UserService</w:t>
            </w:r>
            <w:r>
              <w:rPr>
                <w:rFonts w:ascii="JetBrains Mono" w:hAnsi="JetBrains Mono" w:eastAsia="宋体" w:cs="宋体"/>
                <w:i/>
                <w:iCs/>
                <w:color w:val="408C15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i/>
                <w:iCs/>
                <w:color w:val="408C15"/>
                <w:kern w:val="0"/>
                <w:sz w:val="23"/>
                <w:szCs w:val="23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3"/>
                <w:szCs w:val="23"/>
              </w:rPr>
              <w:t xml:space="preserve">UserService userService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3"/>
                <w:szCs w:val="23"/>
              </w:rPr>
              <w:t>context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.getBean(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3"/>
                <w:szCs w:val="23"/>
              </w:rPr>
              <w:t>UserService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.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3"/>
                <w:szCs w:val="23"/>
              </w:rPr>
              <w:t>class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 xml:space="preserve">        </w:t>
            </w:r>
            <w:r>
              <w:rPr>
                <w:rFonts w:ascii="JetBrains Mono" w:hAnsi="JetBrains Mono" w:eastAsia="宋体" w:cs="宋体"/>
                <w:i/>
                <w:iCs/>
                <w:color w:val="408C15"/>
                <w:kern w:val="0"/>
                <w:sz w:val="23"/>
                <w:szCs w:val="23"/>
              </w:rPr>
              <w:t>//</w:t>
            </w:r>
            <w:r>
              <w:rPr>
                <w:rFonts w:ascii="Courier New" w:hAnsi="Courier New" w:eastAsia="宋体" w:cs="Courier New"/>
                <w:i/>
                <w:iCs/>
                <w:color w:val="408C15"/>
                <w:kern w:val="0"/>
                <w:sz w:val="23"/>
                <w:szCs w:val="23"/>
              </w:rPr>
              <w:t>调用</w:t>
            </w:r>
            <w:r>
              <w:rPr>
                <w:rFonts w:ascii="JetBrains Mono" w:hAnsi="JetBrains Mono" w:eastAsia="宋体" w:cs="宋体"/>
                <w:i/>
                <w:iCs/>
                <w:color w:val="408C15"/>
                <w:kern w:val="0"/>
                <w:sz w:val="23"/>
                <w:szCs w:val="23"/>
              </w:rPr>
              <w:t>UserService</w:t>
            </w:r>
            <w:r>
              <w:rPr>
                <w:rFonts w:ascii="Courier New" w:hAnsi="Courier New" w:eastAsia="宋体" w:cs="Courier New"/>
                <w:i/>
                <w:iCs/>
                <w:color w:val="408C15"/>
                <w:kern w:val="0"/>
                <w:sz w:val="23"/>
                <w:szCs w:val="23"/>
              </w:rPr>
              <w:t>的</w:t>
            </w:r>
            <w:r>
              <w:rPr>
                <w:rFonts w:ascii="JetBrains Mono" w:hAnsi="JetBrains Mono" w:eastAsia="宋体" w:cs="宋体"/>
                <w:i/>
                <w:iCs/>
                <w:color w:val="408C15"/>
                <w:kern w:val="0"/>
                <w:sz w:val="23"/>
                <w:szCs w:val="23"/>
              </w:rPr>
              <w:t>add</w:t>
            </w:r>
            <w:r>
              <w:rPr>
                <w:rFonts w:ascii="Courier New" w:hAnsi="Courier New" w:eastAsia="宋体" w:cs="Courier New"/>
                <w:i/>
                <w:iCs/>
                <w:color w:val="408C15"/>
                <w:kern w:val="0"/>
                <w:sz w:val="23"/>
                <w:szCs w:val="23"/>
              </w:rPr>
              <w:t>方法</w:t>
            </w:r>
            <w:r>
              <w:rPr>
                <w:rFonts w:ascii="Courier New" w:hAnsi="Courier New" w:eastAsia="宋体" w:cs="Courier New"/>
                <w:i/>
                <w:iCs/>
                <w:color w:val="408C15"/>
                <w:kern w:val="0"/>
                <w:sz w:val="23"/>
                <w:szCs w:val="23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408C15"/>
                <w:kern w:val="0"/>
                <w:sz w:val="23"/>
                <w:szCs w:val="23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3"/>
                <w:szCs w:val="23"/>
              </w:rPr>
              <w:t>userService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.add();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 xml:space="preserve">    }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}</w:t>
            </w:r>
          </w:p>
        </w:tc>
      </w:tr>
    </w:tbl>
    <w:p>
      <w:r>
        <w:rPr>
          <w:rFonts w:hint="eastAsia"/>
        </w:rPr>
        <w:t>结果：</w:t>
      </w:r>
    </w:p>
    <w:p>
      <w:r>
        <w:drawing>
          <wp:inline distT="0" distB="0" distL="0" distR="0">
            <wp:extent cx="5274310" cy="12522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ApplicationContext</w:t>
      </w:r>
    </w:p>
    <w:p>
      <w:pPr>
        <w:pStyle w:val="14"/>
        <w:widowControl/>
        <w:spacing w:beforeAutospacing="0" w:after="264" w:afterAutospacing="0" w:line="24" w:lineRule="atLeast"/>
        <w:rPr>
          <w:sz w:val="21"/>
          <w:szCs w:val="21"/>
        </w:rPr>
      </w:pPr>
      <w:r>
        <w:rPr>
          <w:rFonts w:ascii="sans-serif" w:hAnsi="sans-serif" w:eastAsia="sans-serif" w:cs="sans-serif"/>
          <w:color w:val="000000"/>
          <w:sz w:val="21"/>
          <w:szCs w:val="21"/>
        </w:rPr>
        <w:t>ApplicatioContext接口有两个基本的实现类:</w:t>
      </w:r>
    </w:p>
    <w:p>
      <w:r>
        <w:rPr>
          <w:rFonts w:ascii="sans-serif" w:hAnsi="sans-serif" w:eastAsia="sans-serif" w:cs="sans-serif"/>
          <w:color w:val="000000"/>
          <w:kern w:val="0"/>
          <w:lang w:bidi="ar"/>
        </w:rPr>
        <w:drawing>
          <wp:inline distT="0" distB="0" distL="114300" distR="114300">
            <wp:extent cx="5264150" cy="1186180"/>
            <wp:effectExtent l="0" t="0" r="12700" b="13970"/>
            <wp:docPr id="6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86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widowControl/>
        <w:spacing w:beforeAutospacing="0" w:after="132" w:afterAutospacing="0" w:line="24" w:lineRule="atLeast"/>
        <w:ind w:left="316"/>
      </w:pPr>
      <w:r>
        <w:rPr>
          <w:rFonts w:ascii="sans-serif" w:hAnsi="sans-serif" w:eastAsia="sans-serif" w:cs="sans-serif"/>
          <w:color w:val="000000"/>
          <w:sz w:val="21"/>
          <w:szCs w:val="21"/>
        </w:rPr>
        <w:t>ClassPathXmlApplicationContext : 加载类路径下的Spring配置文件。</w:t>
      </w:r>
    </w:p>
    <w:p>
      <w:pPr>
        <w:pStyle w:val="14"/>
        <w:widowControl/>
        <w:spacing w:beforeAutospacing="0" w:after="132" w:afterAutospacing="0" w:line="24" w:lineRule="atLeast"/>
        <w:ind w:left="316"/>
      </w:pPr>
      <w:r>
        <w:rPr>
          <w:rFonts w:ascii="sans-serif" w:hAnsi="sans-serif" w:eastAsia="sans-serif" w:cs="sans-serif"/>
          <w:color w:val="000000"/>
          <w:sz w:val="21"/>
          <w:szCs w:val="21"/>
        </w:rPr>
        <w:t>FileSystemXmlApplicationContext : 加载本地磁盘下的Spring配置文件。</w:t>
      </w:r>
    </w:p>
    <w:p>
      <w:pPr>
        <w:pStyle w:val="2"/>
      </w:pPr>
      <w:r>
        <w:t xml:space="preserve"> Bean的配置</w:t>
      </w:r>
    </w:p>
    <w:p>
      <w:pPr>
        <w:pStyle w:val="3"/>
      </w:pPr>
      <w:r>
        <w:t>Spring中的bean元素相关配置</w:t>
      </w:r>
    </w:p>
    <w:p>
      <w:pPr>
        <w:pStyle w:val="14"/>
        <w:widowControl/>
        <w:spacing w:beforeAutospacing="0" w:after="264" w:afterAutospacing="0" w:line="24" w:lineRule="atLeast"/>
        <w:rPr>
          <w:rFonts w:hint="eastAsia" w:ascii="sans-serif" w:hAnsi="sans-serif" w:cs="sans-serif" w:eastAsiaTheme="minorEastAsia"/>
          <w:color w:val="000000"/>
          <w:sz w:val="21"/>
          <w:szCs w:val="21"/>
        </w:rPr>
      </w:pPr>
      <w:r>
        <w:rPr>
          <w:rFonts w:ascii="sans-serif" w:hAnsi="sans-serif" w:eastAsia="sans-serif" w:cs="sans-serif"/>
          <w:color w:val="000000"/>
          <w:sz w:val="21"/>
          <w:szCs w:val="21"/>
        </w:rPr>
        <w:t>配置文件中的bean元素用于描述需要Spring容器管理的对象。其 class属性 用于指被管理对象的完整类名。</w:t>
      </w:r>
    </w:p>
    <w:p>
      <w:pPr>
        <w:pStyle w:val="4"/>
      </w:pPr>
      <w:r>
        <w:t>id属性和name属性</w:t>
      </w:r>
    </w:p>
    <w:p>
      <w:pPr>
        <w:pStyle w:val="14"/>
        <w:widowControl/>
        <w:spacing w:beforeAutospacing="0" w:after="132" w:afterAutospacing="0" w:line="24" w:lineRule="atLeast"/>
        <w:ind w:left="368"/>
        <w:rPr>
          <w:sz w:val="21"/>
          <w:szCs w:val="21"/>
        </w:rPr>
      </w:pPr>
      <w:r>
        <w:rPr>
          <w:rFonts w:ascii="sans-serif" w:hAnsi="sans-serif" w:eastAsia="sans-serif" w:cs="sans-serif"/>
          <w:color w:val="000000"/>
          <w:sz w:val="21"/>
          <w:szCs w:val="21"/>
        </w:rPr>
        <w:t>id属性 是为Spring容器管理的对象起个名字。其使用ID约束：</w:t>
      </w:r>
    </w:p>
    <w:p>
      <w:pPr>
        <w:pStyle w:val="14"/>
        <w:widowControl/>
        <w:spacing w:beforeAutospacing="0" w:after="264" w:afterAutospacing="0" w:line="24" w:lineRule="atLeast"/>
        <w:ind w:left="632"/>
        <w:rPr>
          <w:sz w:val="21"/>
          <w:szCs w:val="21"/>
        </w:rPr>
      </w:pPr>
      <w:r>
        <w:rPr>
          <w:rFonts w:ascii="sans-serif" w:hAnsi="sans-serif" w:eastAsia="sans-serif" w:cs="sans-serif"/>
          <w:color w:val="000000"/>
          <w:sz w:val="21"/>
          <w:szCs w:val="21"/>
        </w:rPr>
        <w:t>唯一</w:t>
      </w:r>
    </w:p>
    <w:p>
      <w:pPr>
        <w:pStyle w:val="14"/>
        <w:widowControl/>
        <w:spacing w:beforeAutospacing="0" w:after="264" w:afterAutospacing="0" w:line="24" w:lineRule="atLeast"/>
        <w:ind w:left="632"/>
        <w:rPr>
          <w:sz w:val="21"/>
          <w:szCs w:val="21"/>
        </w:rPr>
      </w:pPr>
      <w:r>
        <w:rPr>
          <w:rFonts w:ascii="sans-serif" w:hAnsi="sans-serif" w:eastAsia="sans-serif" w:cs="sans-serif"/>
          <w:color w:val="000000"/>
          <w:sz w:val="21"/>
          <w:szCs w:val="21"/>
        </w:rPr>
        <w:t>必须以字母开始</w:t>
      </w:r>
    </w:p>
    <w:p>
      <w:pPr>
        <w:pStyle w:val="14"/>
        <w:widowControl/>
        <w:spacing w:beforeAutospacing="0" w:after="264" w:afterAutospacing="0" w:line="24" w:lineRule="atLeast"/>
        <w:ind w:left="632"/>
        <w:rPr>
          <w:sz w:val="21"/>
          <w:szCs w:val="21"/>
        </w:rPr>
      </w:pPr>
      <w:r>
        <w:rPr>
          <w:rFonts w:ascii="sans-serif" w:hAnsi="sans-serif" w:eastAsia="sans-serif" w:cs="sans-serif"/>
          <w:color w:val="000000"/>
          <w:sz w:val="21"/>
          <w:szCs w:val="21"/>
        </w:rPr>
        <w:t>可以使用字母、数字、连字符、下划线、句号、冒号。但 不能出现特殊字符</w:t>
      </w:r>
    </w:p>
    <w:p>
      <w:pPr>
        <w:pStyle w:val="14"/>
        <w:widowControl/>
        <w:spacing w:beforeAutospacing="0" w:after="132" w:afterAutospacing="0" w:line="24" w:lineRule="atLeast"/>
        <w:ind w:left="368"/>
        <w:rPr>
          <w:sz w:val="21"/>
          <w:szCs w:val="21"/>
        </w:rPr>
      </w:pPr>
      <w:r>
        <w:rPr>
          <w:rFonts w:ascii="sans-serif" w:hAnsi="sans-serif" w:eastAsia="sans-serif" w:cs="sans-serif"/>
          <w:color w:val="000000"/>
          <w:sz w:val="21"/>
          <w:szCs w:val="21"/>
        </w:rPr>
        <w:t>name属性 也是为被Spring容器管理的对象起个名字。这样后续可以通过该名字从容器中获取对象。</w:t>
      </w:r>
    </w:p>
    <w:p>
      <w:pPr>
        <w:pStyle w:val="14"/>
        <w:widowControl/>
        <w:spacing w:beforeAutospacing="0" w:after="264" w:afterAutospacing="0" w:line="24" w:lineRule="atLeast"/>
        <w:ind w:left="632"/>
        <w:rPr>
          <w:sz w:val="21"/>
          <w:szCs w:val="21"/>
        </w:rPr>
      </w:pPr>
      <w:r>
        <w:rPr>
          <w:rFonts w:ascii="sans-serif" w:hAnsi="sans-serif" w:eastAsia="sans-serif" w:cs="sans-serif"/>
          <w:color w:val="000000"/>
          <w:sz w:val="21"/>
          <w:szCs w:val="21"/>
        </w:rPr>
        <w:t>没有ID中的那些约束（可以重复[不推荐]、可以出现特殊字符）</w:t>
      </w:r>
    </w:p>
    <w:p>
      <w:pPr>
        <w:pStyle w:val="14"/>
        <w:widowControl/>
        <w:spacing w:beforeAutospacing="0" w:after="264" w:afterAutospacing="0" w:line="24" w:lineRule="atLeast"/>
        <w:ind w:left="632"/>
        <w:rPr>
          <w:sz w:val="21"/>
          <w:szCs w:val="21"/>
        </w:rPr>
      </w:pPr>
      <w:r>
        <w:rPr>
          <w:rFonts w:ascii="sans-serif" w:hAnsi="sans-serif" w:eastAsia="sans-serif" w:cs="sans-serif"/>
          <w:color w:val="000000"/>
          <w:sz w:val="21"/>
          <w:szCs w:val="21"/>
        </w:rPr>
        <w:t>如果&lt;bean&gt;没有id的话，name可以当做id使用</w:t>
      </w:r>
    </w:p>
    <w:p>
      <w:pPr>
        <w:widowControl/>
        <w:spacing w:after="168" w:line="22" w:lineRule="atLeast"/>
        <w:jc w:val="left"/>
        <w:rPr>
          <w:rFonts w:ascii="sans-serif" w:hAnsi="sans-serif" w:eastAsia="sans-serif" w:cs="sans-serif"/>
          <w:b/>
          <w:color w:val="0B0A0A"/>
        </w:rPr>
      </w:pPr>
      <w:r>
        <w:rPr>
          <w:rFonts w:ascii="sans-serif" w:hAnsi="sans-serif" w:eastAsia="sans-serif" w:cs="sans-serif"/>
          <w:b/>
          <w:color w:val="0B0A0A"/>
          <w:kern w:val="0"/>
          <w:lang w:bidi="ar"/>
        </w:rPr>
        <w:t>举例</w:t>
      </w:r>
    </w:p>
    <w:p>
      <w:pPr>
        <w:pStyle w:val="13"/>
        <w:widowControl/>
        <w:shd w:val="clear" w:color="auto" w:fill="F2F2F2"/>
        <w:spacing w:after="264" w:line="28" w:lineRule="atLeast"/>
        <w:rPr>
          <w:rFonts w:hint="default" w:ascii="Consolas" w:hAnsi="Consolas" w:eastAsia="Consolas" w:cs="Consolas"/>
          <w:color w:val="000080"/>
          <w:sz w:val="17"/>
          <w:szCs w:val="17"/>
          <w:shd w:val="clear" w:color="auto" w:fill="F8F8F8"/>
        </w:rPr>
      </w:pPr>
      <w:r>
        <w:rPr>
          <w:rFonts w:hint="default" w:ascii="Consolas" w:hAnsi="Consolas" w:eastAsia="Consolas" w:cs="Consolas"/>
          <w:color w:val="000080"/>
          <w:sz w:val="17"/>
          <w:szCs w:val="17"/>
          <w:shd w:val="clear" w:color="auto" w:fill="F8F8F8"/>
        </w:rPr>
        <w:t xml:space="preserve">&lt;bean </w:t>
      </w:r>
      <w:r>
        <w:rPr>
          <w:rFonts w:hint="default" w:ascii="Consolas" w:hAnsi="Consolas" w:eastAsia="Consolas" w:cs="Consolas"/>
          <w:color w:val="008080"/>
          <w:sz w:val="17"/>
          <w:szCs w:val="17"/>
          <w:shd w:val="clear" w:color="auto" w:fill="F8F8F8"/>
        </w:rPr>
        <w:t>id</w:t>
      </w:r>
      <w:r>
        <w:rPr>
          <w:rFonts w:hint="default" w:ascii="Consolas" w:hAnsi="Consolas" w:eastAsia="Consolas" w:cs="Consolas"/>
          <w:color w:val="000080"/>
          <w:sz w:val="17"/>
          <w:szCs w:val="17"/>
          <w:shd w:val="clear" w:color="auto" w:fill="F8F8F8"/>
        </w:rPr>
        <w:t>=</w:t>
      </w:r>
      <w:r>
        <w:rPr>
          <w:rFonts w:hint="default" w:ascii="Consolas" w:hAnsi="Consolas" w:eastAsia="Consolas" w:cs="Consolas"/>
          <w:color w:val="DD1144"/>
          <w:sz w:val="17"/>
          <w:szCs w:val="17"/>
          <w:shd w:val="clear" w:color="auto" w:fill="F8F8F8"/>
        </w:rPr>
        <w:t>"bookAction"</w:t>
      </w:r>
      <w:r>
        <w:rPr>
          <w:rFonts w:hint="default" w:ascii="Consolas" w:hAnsi="Consolas" w:eastAsia="Consolas" w:cs="Consolas"/>
          <w:color w:val="000080"/>
          <w:sz w:val="17"/>
          <w:szCs w:val="17"/>
          <w:shd w:val="clear" w:color="auto" w:fill="F8F8F8"/>
        </w:rPr>
        <w:t>&gt;</w:t>
      </w:r>
    </w:p>
    <w:p>
      <w:pPr>
        <w:pStyle w:val="13"/>
        <w:widowControl/>
        <w:shd w:val="clear" w:color="auto" w:fill="F2F2F2"/>
        <w:spacing w:after="264" w:line="28" w:lineRule="atLeast"/>
        <w:rPr>
          <w:rFonts w:hint="default" w:ascii="Consolas" w:hAnsi="Consolas" w:eastAsia="Consolas" w:cs="Consolas"/>
          <w:color w:val="666666"/>
          <w:sz w:val="17"/>
          <w:szCs w:val="17"/>
        </w:rPr>
      </w:pPr>
      <w:r>
        <w:rPr>
          <w:rFonts w:hint="default" w:ascii="Consolas" w:hAnsi="Consolas" w:eastAsia="Consolas" w:cs="Consolas"/>
          <w:color w:val="000080"/>
          <w:sz w:val="17"/>
          <w:szCs w:val="17"/>
          <w:shd w:val="clear" w:color="auto" w:fill="F8F8F8"/>
        </w:rPr>
        <w:t xml:space="preserve">&lt;bean </w:t>
      </w:r>
      <w:r>
        <w:rPr>
          <w:rFonts w:hint="default" w:ascii="Consolas" w:hAnsi="Consolas" w:eastAsia="Consolas" w:cs="Consolas"/>
          <w:color w:val="008080"/>
          <w:sz w:val="17"/>
          <w:szCs w:val="17"/>
          <w:shd w:val="clear" w:color="auto" w:fill="F8F8F8"/>
        </w:rPr>
        <w:t>name</w:t>
      </w:r>
      <w:r>
        <w:rPr>
          <w:rFonts w:hint="default" w:ascii="Consolas" w:hAnsi="Consolas" w:eastAsia="Consolas" w:cs="Consolas"/>
          <w:color w:val="000080"/>
          <w:sz w:val="17"/>
          <w:szCs w:val="17"/>
          <w:shd w:val="clear" w:color="auto" w:fill="F8F8F8"/>
        </w:rPr>
        <w:t>=</w:t>
      </w:r>
      <w:r>
        <w:rPr>
          <w:rFonts w:hint="default" w:ascii="Consolas" w:hAnsi="Consolas" w:eastAsia="Consolas" w:cs="Consolas"/>
          <w:color w:val="DD1144"/>
          <w:sz w:val="17"/>
          <w:szCs w:val="17"/>
          <w:shd w:val="clear" w:color="auto" w:fill="F8F8F8"/>
        </w:rPr>
        <w:t>"/loginAction"</w:t>
      </w:r>
      <w:r>
        <w:rPr>
          <w:rFonts w:hint="default" w:ascii="Consolas" w:hAnsi="Consolas" w:eastAsia="Consolas" w:cs="Consolas"/>
          <w:color w:val="000080"/>
          <w:sz w:val="17"/>
          <w:szCs w:val="17"/>
          <w:shd w:val="clear" w:color="auto" w:fill="F8F8F8"/>
        </w:rPr>
        <w:t xml:space="preserve"> &gt;</w:t>
      </w:r>
      <w:r>
        <w:rPr>
          <w:rStyle w:val="21"/>
          <w:rFonts w:hint="default" w:ascii="Consolas" w:hAnsi="Consolas" w:eastAsia="Consolas" w:cs="Consolas"/>
          <w:color w:val="222222"/>
          <w:sz w:val="17"/>
          <w:szCs w:val="17"/>
          <w:shd w:val="clear" w:color="auto" w:fill="F8F8F8"/>
        </w:rPr>
        <w:t xml:space="preserve"> </w:t>
      </w:r>
    </w:p>
    <w:tbl>
      <w:tblPr>
        <w:tblStyle w:val="15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67"/>
        <w:gridCol w:w="5685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tcMar>
              <w:top w:w="0" w:type="dxa"/>
              <w:left w:w="158" w:type="dxa"/>
              <w:bottom w:w="0" w:type="dxa"/>
              <w:right w:w="158" w:type="dxa"/>
            </w:tcMar>
            <w:vAlign w:val="center"/>
          </w:tcPr>
          <w:p>
            <w:pPr>
              <w:rPr>
                <w:rFonts w:ascii="宋体"/>
                <w:color w:val="000000"/>
              </w:rPr>
            </w:pPr>
          </w:p>
        </w:tc>
        <w:tc>
          <w:tcPr>
            <w:tcW w:w="0" w:type="auto"/>
            <w:shd w:val="clear" w:color="auto" w:fill="auto"/>
            <w:tcMar>
              <w:top w:w="53" w:type="dxa"/>
              <w:left w:w="0" w:type="dxa"/>
              <w:bottom w:w="53" w:type="dxa"/>
              <w:right w:w="0" w:type="dxa"/>
            </w:tcMar>
            <w:vAlign w:val="center"/>
          </w:tcPr>
          <w:p>
            <w:pPr>
              <w:widowControl/>
              <w:spacing w:line="24" w:lineRule="atLeast"/>
              <w:jc w:val="left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lang w:bidi="ar"/>
              </w:rPr>
              <w:t>此处的名称中由于有特殊字符，只能使用name属性。</w:t>
            </w:r>
          </w:p>
        </w:tc>
      </w:tr>
    </w:tbl>
    <w:p>
      <w:pPr>
        <w:pStyle w:val="14"/>
        <w:widowControl/>
        <w:spacing w:beforeAutospacing="0" w:after="264" w:afterAutospacing="0" w:line="24" w:lineRule="atLeast"/>
        <w:rPr>
          <w:sz w:val="21"/>
          <w:szCs w:val="21"/>
        </w:rPr>
      </w:pPr>
      <w:r>
        <w:rPr>
          <w:rFonts w:ascii="sans-serif" w:hAnsi="sans-serif" w:eastAsia="sans-serif" w:cs="sans-serif"/>
          <w:color w:val="000000"/>
          <w:sz w:val="21"/>
          <w:szCs w:val="21"/>
        </w:rPr>
        <w:t>结论：在定义bean的时候，推荐使用name属性 来为bean指定名称</w:t>
      </w:r>
    </w:p>
    <w:p>
      <w:pPr>
        <w:pStyle w:val="4"/>
      </w:pPr>
      <w:r>
        <w:t>scope属性</w:t>
      </w:r>
    </w:p>
    <w:p>
      <w:pPr>
        <w:pStyle w:val="14"/>
        <w:widowControl/>
        <w:spacing w:beforeAutospacing="0" w:after="264" w:afterAutospacing="0" w:line="24" w:lineRule="atLeast"/>
        <w:rPr>
          <w:sz w:val="21"/>
          <w:szCs w:val="21"/>
        </w:rPr>
      </w:pPr>
      <w:r>
        <w:rPr>
          <w:rFonts w:ascii="sans-serif" w:hAnsi="sans-serif" w:eastAsia="sans-serif" w:cs="sans-serif"/>
          <w:color w:val="000000"/>
          <w:sz w:val="21"/>
          <w:szCs w:val="21"/>
        </w:rPr>
        <w:t>用于声明bean在Spring容器中的作用范围。其取值包括：</w:t>
      </w:r>
    </w:p>
    <w:p>
      <w:pPr>
        <w:pStyle w:val="14"/>
        <w:widowControl/>
        <w:spacing w:beforeAutospacing="0" w:after="132" w:afterAutospacing="0" w:line="24" w:lineRule="atLeast"/>
        <w:ind w:left="316"/>
        <w:rPr>
          <w:sz w:val="21"/>
          <w:szCs w:val="21"/>
        </w:rPr>
      </w:pPr>
      <w:r>
        <w:rPr>
          <w:rStyle w:val="18"/>
          <w:rFonts w:ascii="sans-serif" w:hAnsi="sans-serif" w:eastAsia="sans-serif" w:cs="sans-serif"/>
          <w:color w:val="000000"/>
          <w:sz w:val="21"/>
          <w:szCs w:val="21"/>
        </w:rPr>
        <w:t>singleton</w:t>
      </w:r>
      <w:r>
        <w:rPr>
          <w:rFonts w:ascii="sans-serif" w:hAnsi="sans-serif" w:eastAsia="sans-serif" w:cs="sans-serif"/>
          <w:color w:val="000000"/>
          <w:sz w:val="21"/>
          <w:szCs w:val="21"/>
        </w:rPr>
        <w:t> : 默认值 单例的；默认在Spring容器启动的时候就会创建该实例。</w:t>
      </w:r>
    </w:p>
    <w:p>
      <w:pPr>
        <w:pStyle w:val="14"/>
        <w:widowControl/>
        <w:spacing w:beforeAutospacing="0" w:after="132" w:afterAutospacing="0" w:line="24" w:lineRule="atLeast"/>
        <w:ind w:left="316"/>
        <w:rPr>
          <w:sz w:val="21"/>
          <w:szCs w:val="21"/>
        </w:rPr>
      </w:pPr>
      <w:r>
        <w:rPr>
          <w:rStyle w:val="18"/>
          <w:rFonts w:ascii="sans-serif" w:hAnsi="sans-serif" w:eastAsia="sans-serif" w:cs="sans-serif"/>
          <w:color w:val="000000"/>
          <w:sz w:val="21"/>
          <w:szCs w:val="21"/>
        </w:rPr>
        <w:t>prototype</w:t>
      </w:r>
      <w:r>
        <w:rPr>
          <w:rFonts w:ascii="sans-serif" w:hAnsi="sans-serif" w:eastAsia="sans-serif" w:cs="sans-serif"/>
          <w:color w:val="000000"/>
          <w:sz w:val="21"/>
          <w:szCs w:val="21"/>
        </w:rPr>
        <w:t> : 多例的;默认在从Spring容器中获取bean时才会创建该实例。</w:t>
      </w:r>
    </w:p>
    <w:p>
      <w:pPr>
        <w:pStyle w:val="14"/>
        <w:widowControl/>
        <w:spacing w:beforeAutospacing="0" w:after="132" w:afterAutospacing="0" w:line="24" w:lineRule="atLeast"/>
        <w:ind w:left="316"/>
        <w:rPr>
          <w:sz w:val="21"/>
          <w:szCs w:val="21"/>
        </w:rPr>
      </w:pPr>
      <w:r>
        <w:rPr>
          <w:rFonts w:ascii="sans-serif" w:hAnsi="sans-serif" w:eastAsia="sans-serif" w:cs="sans-serif"/>
          <w:color w:val="000000"/>
          <w:sz w:val="21"/>
          <w:szCs w:val="21"/>
        </w:rPr>
        <w:t>request : WEB项目中，Spring创建一个Bean的对象，将对象存入到request域中。</w:t>
      </w:r>
    </w:p>
    <w:p>
      <w:pPr>
        <w:pStyle w:val="14"/>
        <w:widowControl/>
        <w:spacing w:beforeAutospacing="0" w:after="132" w:afterAutospacing="0" w:line="24" w:lineRule="atLeast"/>
        <w:ind w:left="316"/>
        <w:rPr>
          <w:sz w:val="21"/>
          <w:szCs w:val="21"/>
        </w:rPr>
      </w:pPr>
      <w:r>
        <w:rPr>
          <w:rFonts w:ascii="sans-serif" w:hAnsi="sans-serif" w:eastAsia="sans-serif" w:cs="sans-serif"/>
          <w:color w:val="000000"/>
          <w:sz w:val="21"/>
          <w:szCs w:val="21"/>
        </w:rPr>
        <w:t>session : WEB项目中，Spring创建一个Bean的对象，将对象存入到session域中。</w:t>
      </w:r>
    </w:p>
    <w:p>
      <w:pPr>
        <w:pStyle w:val="14"/>
        <w:widowControl/>
        <w:spacing w:beforeAutospacing="0" w:after="132" w:afterAutospacing="0" w:line="24" w:lineRule="atLeast"/>
        <w:ind w:left="316"/>
        <w:rPr>
          <w:rFonts w:hint="eastAsia" w:ascii="sans-serif" w:hAnsi="sans-serif" w:cs="sans-serif" w:eastAsiaTheme="minorEastAsia"/>
          <w:color w:val="000000"/>
          <w:sz w:val="21"/>
          <w:szCs w:val="21"/>
        </w:rPr>
      </w:pPr>
      <w:r>
        <w:rPr>
          <w:rFonts w:ascii="sans-serif" w:hAnsi="sans-serif" w:eastAsia="sans-serif" w:cs="sans-serif"/>
          <w:color w:val="000000"/>
          <w:sz w:val="21"/>
          <w:szCs w:val="21"/>
        </w:rPr>
        <w:t>globalSession : WEB项目中，应用在Porlet环境。如果没有Porlet环境，那么globalSession相当于session。</w:t>
      </w:r>
    </w:p>
    <w:p>
      <w:pPr>
        <w:pStyle w:val="4"/>
      </w:pPr>
      <w:r>
        <w:t>生命周期属性</w:t>
      </w:r>
    </w:p>
    <w:p>
      <w:pPr>
        <w:pStyle w:val="14"/>
        <w:widowControl/>
        <w:spacing w:beforeAutospacing="0" w:after="264" w:afterAutospacing="0" w:line="24" w:lineRule="atLeast"/>
        <w:rPr>
          <w:sz w:val="21"/>
          <w:szCs w:val="21"/>
        </w:rPr>
      </w:pPr>
      <w:r>
        <w:rPr>
          <w:rFonts w:ascii="sans-serif" w:hAnsi="sans-serif" w:eastAsia="sans-serif" w:cs="sans-serif"/>
          <w:color w:val="000000"/>
          <w:sz w:val="21"/>
          <w:szCs w:val="21"/>
        </w:rPr>
        <w:t>在bean被创建的时候，需要执行一些初始化的逻辑。可以指定bean中的一个方法为其初始化方法。这样Spring在创建完该对象之后，立即调用一下该初始化方法。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3"/>
                <w:szCs w:val="23"/>
              </w:rPr>
            </w:pPr>
            <w:r>
              <w:rPr>
                <w:rFonts w:ascii="JetBrains Mono" w:hAnsi="JetBrains Mono" w:eastAsia="宋体" w:cs="宋体"/>
                <w:color w:val="0033B3"/>
                <w:kern w:val="0"/>
                <w:sz w:val="23"/>
                <w:szCs w:val="23"/>
              </w:rPr>
              <w:t xml:space="preserve">public void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3"/>
                <w:szCs w:val="23"/>
              </w:rPr>
              <w:t>init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() 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3"/>
                <w:szCs w:val="23"/>
              </w:rPr>
              <w:t>System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3"/>
                <w:szCs w:val="23"/>
              </w:rPr>
              <w:t>out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.println(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3"/>
                <w:szCs w:val="23"/>
              </w:rPr>
              <w:t>"UserService.init()......"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}</w:t>
            </w:r>
          </w:p>
        </w:tc>
      </w:tr>
    </w:tbl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color w:val="080808"/>
          <w:kern w:val="0"/>
          <w:sz w:val="23"/>
          <w:szCs w:val="23"/>
        </w:rPr>
      </w:pPr>
      <w:r>
        <w:rPr>
          <w:rFonts w:ascii="JetBrains Mono" w:hAnsi="JetBrains Mono" w:eastAsia="宋体" w:cs="宋体"/>
          <w:color w:val="080808"/>
          <w:kern w:val="0"/>
          <w:sz w:val="23"/>
          <w:szCs w:val="23"/>
        </w:rPr>
        <w:t>&lt;</w:t>
      </w:r>
      <w:r>
        <w:rPr>
          <w:rFonts w:ascii="JetBrains Mono" w:hAnsi="JetBrains Mono" w:eastAsia="宋体" w:cs="宋体"/>
          <w:color w:val="0033B3"/>
          <w:kern w:val="0"/>
          <w:sz w:val="23"/>
          <w:szCs w:val="23"/>
        </w:rPr>
        <w:t xml:space="preserve">bean </w:t>
      </w:r>
      <w:r>
        <w:rPr>
          <w:rFonts w:ascii="JetBrains Mono" w:hAnsi="JetBrains Mono" w:eastAsia="宋体" w:cs="宋体"/>
          <w:color w:val="174AD4"/>
          <w:kern w:val="0"/>
          <w:sz w:val="23"/>
          <w:szCs w:val="23"/>
        </w:rPr>
        <w:t>id</w:t>
      </w:r>
      <w:r>
        <w:rPr>
          <w:rFonts w:ascii="JetBrains Mono" w:hAnsi="JetBrains Mono" w:eastAsia="宋体" w:cs="宋体"/>
          <w:color w:val="067D17"/>
          <w:kern w:val="0"/>
          <w:sz w:val="23"/>
          <w:szCs w:val="23"/>
        </w:rPr>
        <w:t xml:space="preserve">="userService" </w:t>
      </w:r>
      <w:r>
        <w:rPr>
          <w:rFonts w:ascii="JetBrains Mono" w:hAnsi="JetBrains Mono" w:eastAsia="宋体" w:cs="宋体"/>
          <w:color w:val="174AD4"/>
          <w:kern w:val="0"/>
          <w:sz w:val="23"/>
          <w:szCs w:val="23"/>
        </w:rPr>
        <w:t>class</w:t>
      </w:r>
      <w:r>
        <w:rPr>
          <w:rFonts w:ascii="JetBrains Mono" w:hAnsi="JetBrains Mono" w:eastAsia="宋体" w:cs="宋体"/>
          <w:color w:val="067D17"/>
          <w:kern w:val="0"/>
          <w:sz w:val="23"/>
          <w:szCs w:val="23"/>
        </w:rPr>
        <w:t xml:space="preserve">="com.tjetc.service.UserService" </w:t>
      </w:r>
      <w:r>
        <w:rPr>
          <w:rFonts w:ascii="JetBrains Mono" w:hAnsi="JetBrains Mono" w:eastAsia="宋体" w:cs="宋体"/>
          <w:color w:val="174AD4"/>
          <w:kern w:val="0"/>
          <w:sz w:val="23"/>
          <w:szCs w:val="23"/>
        </w:rPr>
        <w:t>init-method</w:t>
      </w:r>
      <w:r>
        <w:rPr>
          <w:rFonts w:ascii="JetBrains Mono" w:hAnsi="JetBrains Mono" w:eastAsia="宋体" w:cs="宋体"/>
          <w:color w:val="067D17"/>
          <w:kern w:val="0"/>
          <w:sz w:val="23"/>
          <w:szCs w:val="23"/>
        </w:rPr>
        <w:t xml:space="preserve">="init" </w:t>
      </w:r>
      <w:r>
        <w:rPr>
          <w:rFonts w:ascii="JetBrains Mono" w:hAnsi="JetBrains Mono" w:eastAsia="宋体" w:cs="宋体"/>
          <w:color w:val="080808"/>
          <w:kern w:val="0"/>
          <w:sz w:val="23"/>
          <w:szCs w:val="23"/>
        </w:rPr>
        <w:t>&gt;&lt;/</w:t>
      </w:r>
      <w:r>
        <w:rPr>
          <w:rFonts w:ascii="JetBrains Mono" w:hAnsi="JetBrains Mono" w:eastAsia="宋体" w:cs="宋体"/>
          <w:color w:val="0033B3"/>
          <w:kern w:val="0"/>
          <w:sz w:val="23"/>
          <w:szCs w:val="23"/>
        </w:rPr>
        <w:t>bean</w:t>
      </w:r>
      <w:r>
        <w:rPr>
          <w:rFonts w:ascii="JetBrains Mono" w:hAnsi="JetBrains Mono" w:eastAsia="宋体" w:cs="宋体"/>
          <w:color w:val="080808"/>
          <w:kern w:val="0"/>
          <w:sz w:val="23"/>
          <w:szCs w:val="23"/>
        </w:rPr>
        <w:t>&gt;</w:t>
      </w:r>
    </w:p>
    <w:p>
      <w:pPr>
        <w:pStyle w:val="14"/>
        <w:widowControl/>
        <w:spacing w:beforeAutospacing="0" w:after="264" w:afterAutospacing="0" w:line="24" w:lineRule="atLeast"/>
        <w:rPr>
          <w:rFonts w:eastAsiaTheme="minorEastAsia"/>
          <w:sz w:val="21"/>
          <w:szCs w:val="21"/>
        </w:rPr>
      </w:pPr>
    </w:p>
    <w:p>
      <w:pPr>
        <w:pStyle w:val="14"/>
        <w:widowControl/>
        <w:spacing w:beforeAutospacing="0" w:after="264" w:afterAutospacing="0" w:line="24" w:lineRule="atLeast"/>
        <w:rPr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>在</w:t>
      </w:r>
      <w:r>
        <w:rPr>
          <w:rFonts w:ascii="sans-serif" w:hAnsi="sans-serif" w:eastAsia="sans-serif" w:cs="sans-serif"/>
          <w:color w:val="000000"/>
          <w:sz w:val="21"/>
          <w:szCs w:val="21"/>
        </w:rPr>
        <w:t>bean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对象销毁的时候，需要执行一些销毁逻辑。可以指定</w:t>
      </w:r>
      <w:r>
        <w:rPr>
          <w:rFonts w:ascii="sans-serif" w:hAnsi="sans-serif" w:eastAsia="sans-serif" w:cs="sans-serif"/>
          <w:color w:val="000000"/>
          <w:sz w:val="21"/>
          <w:szCs w:val="21"/>
        </w:rPr>
        <w:t>bean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中的一个方法为其销毁方法。这样</w:t>
      </w:r>
      <w:r>
        <w:rPr>
          <w:rFonts w:ascii="sans-serif" w:hAnsi="sans-serif" w:eastAsia="sans-serif" w:cs="sans-serif"/>
          <w:color w:val="000000"/>
          <w:sz w:val="21"/>
          <w:szCs w:val="21"/>
        </w:rPr>
        <w:t>Spring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容器在关闭之前并且销毁该对象的时候，会调用一下该销毁方法。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color w:val="080808"/>
          <w:kern w:val="0"/>
          <w:sz w:val="23"/>
          <w:szCs w:val="23"/>
        </w:rPr>
      </w:pPr>
      <w:r>
        <w:rPr>
          <w:rFonts w:ascii="JetBrains Mono" w:hAnsi="JetBrains Mono" w:eastAsia="宋体" w:cs="宋体"/>
          <w:color w:val="0033B3"/>
          <w:kern w:val="0"/>
          <w:sz w:val="23"/>
          <w:szCs w:val="23"/>
        </w:rPr>
        <w:t xml:space="preserve">public void </w:t>
      </w:r>
      <w:r>
        <w:rPr>
          <w:rFonts w:ascii="JetBrains Mono" w:hAnsi="JetBrains Mono" w:eastAsia="宋体" w:cs="宋体"/>
          <w:color w:val="00627A"/>
          <w:kern w:val="0"/>
          <w:sz w:val="23"/>
          <w:szCs w:val="23"/>
        </w:rPr>
        <w:t>destroy</w:t>
      </w:r>
      <w:r>
        <w:rPr>
          <w:rFonts w:ascii="JetBrains Mono" w:hAnsi="JetBrains Mono" w:eastAsia="宋体" w:cs="宋体"/>
          <w:color w:val="080808"/>
          <w:kern w:val="0"/>
          <w:sz w:val="23"/>
          <w:szCs w:val="23"/>
        </w:rPr>
        <w:t>() {</w:t>
      </w:r>
      <w:r>
        <w:rPr>
          <w:rFonts w:ascii="JetBrains Mono" w:hAnsi="JetBrains Mono" w:eastAsia="宋体" w:cs="宋体"/>
          <w:color w:val="080808"/>
          <w:kern w:val="0"/>
          <w:sz w:val="23"/>
          <w:szCs w:val="23"/>
        </w:rPr>
        <w:br w:type="textWrapping"/>
      </w:r>
      <w:r>
        <w:rPr>
          <w:rFonts w:ascii="JetBrains Mono" w:hAnsi="JetBrains Mono" w:eastAsia="宋体" w:cs="宋体"/>
          <w:color w:val="080808"/>
          <w:kern w:val="0"/>
          <w:sz w:val="23"/>
          <w:szCs w:val="23"/>
        </w:rPr>
        <w:t xml:space="preserve">    </w:t>
      </w:r>
      <w:r>
        <w:rPr>
          <w:rFonts w:ascii="JetBrains Mono" w:hAnsi="JetBrains Mono" w:eastAsia="宋体" w:cs="宋体"/>
          <w:color w:val="000000"/>
          <w:kern w:val="0"/>
          <w:sz w:val="23"/>
          <w:szCs w:val="23"/>
        </w:rPr>
        <w:t>System</w:t>
      </w:r>
      <w:r>
        <w:rPr>
          <w:rFonts w:ascii="JetBrains Mono" w:hAnsi="JetBrains Mono" w:eastAsia="宋体" w:cs="宋体"/>
          <w:color w:val="080808"/>
          <w:kern w:val="0"/>
          <w:sz w:val="23"/>
          <w:szCs w:val="23"/>
        </w:rPr>
        <w:t>.</w:t>
      </w:r>
      <w:r>
        <w:rPr>
          <w:rFonts w:ascii="JetBrains Mono" w:hAnsi="JetBrains Mono" w:eastAsia="宋体" w:cs="宋体"/>
          <w:i/>
          <w:iCs/>
          <w:color w:val="871094"/>
          <w:kern w:val="0"/>
          <w:sz w:val="23"/>
          <w:szCs w:val="23"/>
        </w:rPr>
        <w:t>out</w:t>
      </w:r>
      <w:r>
        <w:rPr>
          <w:rFonts w:ascii="JetBrains Mono" w:hAnsi="JetBrains Mono" w:eastAsia="宋体" w:cs="宋体"/>
          <w:color w:val="080808"/>
          <w:kern w:val="0"/>
          <w:sz w:val="23"/>
          <w:szCs w:val="23"/>
        </w:rPr>
        <w:t>.println(</w:t>
      </w:r>
      <w:r>
        <w:rPr>
          <w:rFonts w:ascii="JetBrains Mono" w:hAnsi="JetBrains Mono" w:eastAsia="宋体" w:cs="宋体"/>
          <w:color w:val="067D17"/>
          <w:kern w:val="0"/>
          <w:sz w:val="23"/>
          <w:szCs w:val="23"/>
        </w:rPr>
        <w:t>"UserService.destroy()......."</w:t>
      </w:r>
      <w:r>
        <w:rPr>
          <w:rFonts w:ascii="JetBrains Mono" w:hAnsi="JetBrains Mono" w:eastAsia="宋体" w:cs="宋体"/>
          <w:color w:val="080808"/>
          <w:kern w:val="0"/>
          <w:sz w:val="23"/>
          <w:szCs w:val="23"/>
        </w:rPr>
        <w:t>);</w:t>
      </w:r>
      <w:r>
        <w:rPr>
          <w:rFonts w:ascii="JetBrains Mono" w:hAnsi="JetBrains Mono" w:eastAsia="宋体" w:cs="宋体"/>
          <w:color w:val="080808"/>
          <w:kern w:val="0"/>
          <w:sz w:val="23"/>
          <w:szCs w:val="23"/>
        </w:rPr>
        <w:br w:type="textWrapping"/>
      </w:r>
      <w:r>
        <w:rPr>
          <w:rFonts w:ascii="JetBrains Mono" w:hAnsi="JetBrains Mono" w:eastAsia="宋体" w:cs="宋体"/>
          <w:color w:val="080808"/>
          <w:kern w:val="0"/>
          <w:sz w:val="23"/>
          <w:szCs w:val="23"/>
        </w:rPr>
        <w:t>}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color w:val="080808"/>
          <w:kern w:val="0"/>
          <w:sz w:val="23"/>
          <w:szCs w:val="23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color w:val="080808"/>
          <w:kern w:val="0"/>
          <w:sz w:val="23"/>
          <w:szCs w:val="23"/>
        </w:rPr>
      </w:pPr>
      <w:r>
        <w:rPr>
          <w:rFonts w:ascii="JetBrains Mono" w:hAnsi="JetBrains Mono" w:eastAsia="宋体" w:cs="宋体"/>
          <w:color w:val="080808"/>
          <w:kern w:val="0"/>
          <w:sz w:val="23"/>
          <w:szCs w:val="23"/>
        </w:rPr>
        <w:t>&lt;</w:t>
      </w:r>
      <w:r>
        <w:rPr>
          <w:rFonts w:ascii="JetBrains Mono" w:hAnsi="JetBrains Mono" w:eastAsia="宋体" w:cs="宋体"/>
          <w:color w:val="0033B3"/>
          <w:kern w:val="0"/>
          <w:sz w:val="23"/>
          <w:szCs w:val="23"/>
        </w:rPr>
        <w:t xml:space="preserve">bean </w:t>
      </w:r>
      <w:r>
        <w:rPr>
          <w:rFonts w:ascii="JetBrains Mono" w:hAnsi="JetBrains Mono" w:eastAsia="宋体" w:cs="宋体"/>
          <w:color w:val="174AD4"/>
          <w:kern w:val="0"/>
          <w:sz w:val="23"/>
          <w:szCs w:val="23"/>
        </w:rPr>
        <w:t>id</w:t>
      </w:r>
      <w:r>
        <w:rPr>
          <w:rFonts w:ascii="JetBrains Mono" w:hAnsi="JetBrains Mono" w:eastAsia="宋体" w:cs="宋体"/>
          <w:color w:val="067D17"/>
          <w:kern w:val="0"/>
          <w:sz w:val="23"/>
          <w:szCs w:val="23"/>
        </w:rPr>
        <w:t xml:space="preserve">="userService" </w:t>
      </w:r>
      <w:r>
        <w:rPr>
          <w:rFonts w:ascii="JetBrains Mono" w:hAnsi="JetBrains Mono" w:eastAsia="宋体" w:cs="宋体"/>
          <w:color w:val="174AD4"/>
          <w:kern w:val="0"/>
          <w:sz w:val="23"/>
          <w:szCs w:val="23"/>
        </w:rPr>
        <w:t>class</w:t>
      </w:r>
      <w:r>
        <w:rPr>
          <w:rFonts w:ascii="JetBrains Mono" w:hAnsi="JetBrains Mono" w:eastAsia="宋体" w:cs="宋体"/>
          <w:color w:val="067D17"/>
          <w:kern w:val="0"/>
          <w:sz w:val="23"/>
          <w:szCs w:val="23"/>
        </w:rPr>
        <w:t xml:space="preserve">="com.tjetc.service.UserService" </w:t>
      </w:r>
      <w:r>
        <w:rPr>
          <w:rFonts w:ascii="JetBrains Mono" w:hAnsi="JetBrains Mono" w:eastAsia="宋体" w:cs="宋体"/>
          <w:color w:val="174AD4"/>
          <w:kern w:val="0"/>
          <w:sz w:val="23"/>
          <w:szCs w:val="23"/>
        </w:rPr>
        <w:t>destroy-method</w:t>
      </w:r>
      <w:r>
        <w:rPr>
          <w:rFonts w:ascii="JetBrains Mono" w:hAnsi="JetBrains Mono" w:eastAsia="宋体" w:cs="宋体"/>
          <w:color w:val="067D17"/>
          <w:kern w:val="0"/>
          <w:sz w:val="23"/>
          <w:szCs w:val="23"/>
        </w:rPr>
        <w:t>="destroy"</w:t>
      </w:r>
      <w:r>
        <w:rPr>
          <w:rFonts w:ascii="JetBrains Mono" w:hAnsi="JetBrains Mono" w:eastAsia="宋体" w:cs="宋体"/>
          <w:color w:val="080808"/>
          <w:kern w:val="0"/>
          <w:sz w:val="23"/>
          <w:szCs w:val="23"/>
        </w:rPr>
        <w:t>&gt;&lt;/</w:t>
      </w:r>
      <w:r>
        <w:rPr>
          <w:rFonts w:ascii="JetBrains Mono" w:hAnsi="JetBrains Mono" w:eastAsia="宋体" w:cs="宋体"/>
          <w:color w:val="0033B3"/>
          <w:kern w:val="0"/>
          <w:sz w:val="23"/>
          <w:szCs w:val="23"/>
        </w:rPr>
        <w:t>bean</w:t>
      </w:r>
      <w:r>
        <w:rPr>
          <w:rFonts w:ascii="JetBrains Mono" w:hAnsi="JetBrains Mono" w:eastAsia="宋体" w:cs="宋体"/>
          <w:color w:val="080808"/>
          <w:kern w:val="0"/>
          <w:sz w:val="23"/>
          <w:szCs w:val="23"/>
        </w:rPr>
        <w:t>&gt;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color w:val="080808"/>
          <w:kern w:val="0"/>
          <w:sz w:val="23"/>
          <w:szCs w:val="23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lang w:bidi="ar"/>
        </w:rPr>
      </w:pPr>
      <w:r>
        <w:rPr>
          <w:rFonts w:ascii="宋体" w:hAnsi="宋体" w:eastAsia="宋体" w:cs="宋体"/>
          <w:color w:val="000000"/>
          <w:kern w:val="0"/>
          <w:lang w:bidi="ar"/>
        </w:rPr>
        <w:t>注意，此处的销毁方法必须是在容器正常关闭（即执行close方法）时，才会被执行。</w:t>
      </w:r>
    </w:p>
    <w:p>
      <w:pPr>
        <w:pStyle w:val="2"/>
      </w:pPr>
      <w:r>
        <w:t>Spring</w:t>
      </w:r>
      <w:r>
        <w:rPr>
          <w:rFonts w:hint="eastAsia"/>
        </w:rPr>
        <w:t>注解方式的</w:t>
      </w:r>
      <w:r>
        <w:t>Bean</w:t>
      </w:r>
      <w:r>
        <w:rPr>
          <w:rFonts w:hint="eastAsia"/>
        </w:rPr>
        <w:t>管理</w:t>
      </w:r>
    </w:p>
    <w:p>
      <w:pPr>
        <w:pStyle w:val="14"/>
        <w:widowControl/>
        <w:spacing w:beforeAutospacing="0" w:after="264" w:afterAutospacing="0" w:line="24" w:lineRule="atLeast"/>
        <w:rPr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>主要解决的问题，在</w:t>
      </w:r>
      <w:r>
        <w:rPr>
          <w:rFonts w:ascii="sans-serif" w:hAnsi="sans-serif" w:eastAsia="sans-serif" w:cs="sans-serif"/>
          <w:color w:val="000000"/>
          <w:sz w:val="21"/>
          <w:szCs w:val="21"/>
        </w:rPr>
        <w:t>XML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中一个一个对</w:t>
      </w:r>
      <w:r>
        <w:rPr>
          <w:rFonts w:ascii="sans-serif" w:hAnsi="sans-serif" w:eastAsia="sans-serif" w:cs="sans-serif"/>
          <w:color w:val="000000"/>
          <w:sz w:val="21"/>
          <w:szCs w:val="21"/>
        </w:rPr>
        <w:t>bean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进行配置，开发效率也不高。</w:t>
      </w:r>
    </w:p>
    <w:p>
      <w:pPr>
        <w:pStyle w:val="14"/>
        <w:widowControl/>
        <w:spacing w:beforeAutospacing="0" w:after="264" w:afterAutospacing="0" w:line="24" w:lineRule="atLeast"/>
        <w:rPr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>目的</w:t>
      </w:r>
      <w:r>
        <w:rPr>
          <w:rFonts w:ascii="sans-serif" w:hAnsi="sans-serif" w:eastAsia="sans-serif" w:cs="sans-serif"/>
          <w:color w:val="000000"/>
          <w:sz w:val="21"/>
          <w:szCs w:val="21"/>
        </w:rPr>
        <w:t>:</w:t>
      </w:r>
    </w:p>
    <w:p>
      <w:pPr>
        <w:widowControl/>
        <w:numPr>
          <w:ilvl w:val="0"/>
          <w:numId w:val="3"/>
        </w:numPr>
        <w:spacing w:line="24" w:lineRule="atLeast"/>
        <w:ind w:left="632"/>
      </w:pPr>
      <w:r>
        <w:rPr>
          <w:rFonts w:hint="eastAsia" w:ascii="宋体" w:hAnsi="宋体" w:eastAsia="宋体" w:cs="宋体"/>
          <w:color w:val="000000"/>
          <w:sz w:val="21"/>
          <w:szCs w:val="21"/>
        </w:rPr>
        <w:t>自动发现哪些对象需要让</w:t>
      </w:r>
      <w:r>
        <w:rPr>
          <w:rFonts w:ascii="sans-serif" w:hAnsi="sans-serif" w:eastAsia="sans-serif" w:cs="sans-serif"/>
          <w:color w:val="000000"/>
          <w:sz w:val="21"/>
          <w:szCs w:val="21"/>
        </w:rPr>
        <w:t>Spring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进行管理，自动将其注册到</w:t>
      </w:r>
      <w:r>
        <w:rPr>
          <w:rFonts w:ascii="sans-serif" w:hAnsi="sans-serif" w:eastAsia="sans-serif" w:cs="sans-serif"/>
          <w:color w:val="000000"/>
          <w:sz w:val="21"/>
          <w:szCs w:val="21"/>
        </w:rPr>
        <w:t>Spring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容器中。</w:t>
      </w:r>
    </w:p>
    <w:p>
      <w:pPr>
        <w:widowControl/>
        <w:numPr>
          <w:ilvl w:val="0"/>
          <w:numId w:val="3"/>
        </w:numPr>
        <w:spacing w:line="24" w:lineRule="atLeast"/>
        <w:ind w:left="632"/>
      </w:pPr>
      <w:r>
        <w:rPr>
          <w:rFonts w:hint="eastAsia" w:ascii="宋体" w:hAnsi="宋体" w:eastAsia="宋体" w:cs="宋体"/>
          <w:color w:val="000000"/>
          <w:sz w:val="21"/>
          <w:szCs w:val="21"/>
        </w:rPr>
        <w:t>自动注入</w:t>
      </w:r>
      <w:r>
        <w:rPr>
          <w:rFonts w:ascii="sans-serif" w:hAnsi="sans-serif" w:eastAsia="sans-serif" w:cs="sans-serif"/>
          <w:color w:val="000000"/>
          <w:sz w:val="21"/>
          <w:szCs w:val="21"/>
        </w:rPr>
        <w:t>bean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依赖的内容。</w:t>
      </w:r>
    </w:p>
    <w:p>
      <w:pPr>
        <w:pStyle w:val="3"/>
      </w:pPr>
      <w:r>
        <w:t>Spring Bean</w:t>
      </w:r>
      <w:r>
        <w:rPr>
          <w:rFonts w:hint="eastAsia"/>
        </w:rPr>
        <w:t>管理中的常用注解</w:t>
      </w:r>
    </w:p>
    <w:p>
      <w:pPr>
        <w:pStyle w:val="4"/>
      </w:pPr>
      <w:r>
        <w:rPr>
          <w:rFonts w:hint="eastAsia"/>
        </w:rPr>
        <w:t>准备工作</w:t>
      </w:r>
    </w:p>
    <w:p>
      <w:pPr>
        <w:widowControl/>
        <w:spacing w:after="168" w:line="22" w:lineRule="atLeast"/>
        <w:jc w:val="left"/>
        <w:rPr>
          <w:rFonts w:hint="eastAsia" w:ascii="sans-serif" w:hAnsi="sans-serif" w:eastAsia="宋体" w:cs="sans-serif"/>
          <w:b/>
          <w:color w:val="0B0A0A"/>
        </w:rPr>
      </w:pPr>
      <w:r>
        <w:rPr>
          <w:rFonts w:hint="eastAsia" w:ascii="宋体" w:hAnsi="宋体" w:eastAsia="宋体" w:cs="宋体"/>
          <w:b/>
          <w:color w:val="0B0A0A"/>
          <w:kern w:val="0"/>
          <w:lang w:bidi="ar"/>
        </w:rPr>
        <w:t>使用注解要先开启注解扫描的功能</w:t>
      </w:r>
    </w:p>
    <w:p>
      <w:pPr>
        <w:pStyle w:val="13"/>
        <w:widowControl/>
        <w:shd w:val="clear" w:color="auto" w:fill="FFFFFF"/>
        <w:rPr>
          <w:rFonts w:hint="default" w:ascii="Consolas" w:hAnsi="Consolas" w:eastAsia="Consolas" w:cs="Consolas"/>
          <w:i/>
          <w:color w:val="808080"/>
          <w:shd w:val="clear" w:color="auto" w:fill="FFFFFF"/>
        </w:rPr>
      </w:pPr>
      <w:r>
        <w:rPr>
          <w:rFonts w:hint="default" w:ascii="Consolas" w:hAnsi="Consolas" w:eastAsia="Consolas" w:cs="Consolas"/>
          <w:i/>
          <w:color w:val="808080"/>
          <w:shd w:val="clear" w:color="auto" w:fill="FFFFFF"/>
        </w:rPr>
        <w:t>&lt;!--</w:t>
      </w:r>
      <w:r>
        <w:rPr>
          <w:rFonts w:cs="宋体"/>
          <w:i/>
          <w:color w:val="808080"/>
          <w:shd w:val="clear" w:color="auto" w:fill="FFFFFF"/>
        </w:rPr>
        <w:t>配置组件的扫描</w:t>
      </w:r>
      <w:r>
        <w:rPr>
          <w:rFonts w:hint="default" w:ascii="Consolas" w:hAnsi="Consolas" w:eastAsia="Consolas" w:cs="Consolas"/>
          <w:i/>
          <w:color w:val="808080"/>
          <w:shd w:val="clear" w:color="auto" w:fill="FFFFFF"/>
        </w:rPr>
        <w:t>com.tjetc</w:t>
      </w:r>
      <w:r>
        <w:rPr>
          <w:rFonts w:cs="宋体"/>
          <w:i/>
          <w:color w:val="808080"/>
          <w:shd w:val="clear" w:color="auto" w:fill="FFFFFF"/>
        </w:rPr>
        <w:t>本包及其子孙包下的所有的在类上标注有</w:t>
      </w:r>
      <w:r>
        <w:rPr>
          <w:rFonts w:hint="default" w:ascii="Consolas" w:hAnsi="Consolas" w:eastAsia="Consolas" w:cs="Consolas"/>
          <w:i/>
          <w:color w:val="808080"/>
          <w:shd w:val="clear" w:color="auto" w:fill="FFFFFF"/>
        </w:rPr>
        <w:t>@Controller,@Service,@Repository,@Component</w:t>
      </w:r>
      <w:r>
        <w:rPr>
          <w:rFonts w:cs="宋体"/>
          <w:i/>
          <w:color w:val="808080"/>
          <w:shd w:val="clear" w:color="auto" w:fill="FFFFFF"/>
        </w:rPr>
        <w:t>注解的类</w:t>
      </w:r>
      <w:r>
        <w:rPr>
          <w:rFonts w:hint="default" w:ascii="Consolas" w:hAnsi="Consolas" w:eastAsia="Consolas" w:cs="Consolas"/>
          <w:i/>
          <w:color w:val="808080"/>
          <w:shd w:val="clear" w:color="auto" w:fill="FFFFFF"/>
        </w:rPr>
        <w:t>,</w:t>
      </w:r>
      <w:r>
        <w:rPr>
          <w:rFonts w:hint="default" w:ascii="Consolas" w:hAnsi="Consolas" w:eastAsia="Consolas" w:cs="Consolas"/>
          <w:i/>
          <w:color w:val="808080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hd w:val="clear" w:color="auto" w:fill="FFFFFF"/>
        </w:rPr>
        <w:t>spring</w:t>
      </w:r>
      <w:r>
        <w:rPr>
          <w:rFonts w:cs="宋体"/>
          <w:i/>
          <w:color w:val="808080"/>
          <w:shd w:val="clear" w:color="auto" w:fill="FFFFFF"/>
        </w:rPr>
        <w:t>会把标注了这些注解的类当做你配置</w:t>
      </w:r>
      <w:r>
        <w:rPr>
          <w:rFonts w:hint="default" w:ascii="Consolas" w:hAnsi="Consolas" w:eastAsia="Consolas" w:cs="Consolas"/>
          <w:i/>
          <w:color w:val="808080"/>
          <w:shd w:val="clear" w:color="auto" w:fill="FFFFFF"/>
        </w:rPr>
        <w:t>bean</w:t>
      </w:r>
      <w:r>
        <w:rPr>
          <w:rFonts w:cs="宋体"/>
          <w:i/>
          <w:color w:val="808080"/>
          <w:shd w:val="clear" w:color="auto" w:fill="FFFFFF"/>
        </w:rPr>
        <w:t>节点一样纳入</w:t>
      </w:r>
      <w:r>
        <w:rPr>
          <w:rFonts w:hint="default" w:ascii="Consolas" w:hAnsi="Consolas" w:eastAsia="Consolas" w:cs="Consolas"/>
          <w:i/>
          <w:color w:val="808080"/>
          <w:shd w:val="clear" w:color="auto" w:fill="FFFFFF"/>
        </w:rPr>
        <w:t>spring</w:t>
      </w:r>
      <w:r>
        <w:rPr>
          <w:rFonts w:cs="宋体"/>
          <w:i/>
          <w:color w:val="808080"/>
          <w:shd w:val="clear" w:color="auto" w:fill="FFFFFF"/>
        </w:rPr>
        <w:t>容器管理</w:t>
      </w:r>
      <w:r>
        <w:rPr>
          <w:rFonts w:hint="default" w:ascii="Consolas" w:hAnsi="Consolas" w:eastAsia="Consolas" w:cs="Consolas"/>
          <w:i/>
          <w:color w:val="808080"/>
          <w:shd w:val="clear" w:color="auto" w:fill="FFFFFF"/>
        </w:rPr>
        <w:t>--&gt;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22"/>
                <w:szCs w:val="22"/>
                <w:shd w:val="clear" w:color="auto" w:fill="EFEFEF"/>
              </w:rPr>
              <w:t>context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  <w:shd w:val="clear" w:color="auto" w:fill="EFEFEF"/>
              </w:rPr>
              <w:t xml:space="preserve">:component-scan </w:t>
            </w:r>
            <w:r>
              <w:rPr>
                <w:rFonts w:ascii="Consolas" w:hAnsi="Consolas" w:eastAsia="宋体" w:cs="宋体"/>
                <w:b/>
                <w:bCs/>
                <w:color w:val="0000FF"/>
                <w:kern w:val="0"/>
                <w:sz w:val="22"/>
                <w:szCs w:val="22"/>
                <w:shd w:val="clear" w:color="auto" w:fill="EFEFEF"/>
              </w:rPr>
              <w:t>base-package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  <w:szCs w:val="22"/>
                <w:shd w:val="clear" w:color="auto" w:fill="EFEFEF"/>
              </w:rPr>
              <w:t>="com.tjetc"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  <w:shd w:val="clear" w:color="auto" w:fill="EFEFEF"/>
              </w:rPr>
              <w:t>/&gt;</w:t>
            </w:r>
          </w:p>
          <w:p>
            <w:pPr>
              <w:pStyle w:val="13"/>
              <w:widowControl/>
              <w:rPr>
                <w:rFonts w:hint="default" w:ascii="Consolas" w:hAnsi="Consolas" w:eastAsia="Consolas" w:cs="Consolas"/>
                <w:color w:val="000000"/>
              </w:rPr>
            </w:pPr>
          </w:p>
        </w:tc>
      </w:tr>
    </w:tbl>
    <w:p/>
    <w:p>
      <w:pPr>
        <w:pStyle w:val="4"/>
      </w:pPr>
      <w:r>
        <w:t>@Component</w:t>
      </w:r>
    </w:p>
    <w:p>
      <w:pPr>
        <w:pStyle w:val="14"/>
        <w:widowControl/>
        <w:spacing w:beforeAutospacing="0" w:after="264" w:afterAutospacing="0" w:line="24" w:lineRule="atLeast"/>
        <w:rPr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>标注在类上，说明这是一个</w:t>
      </w:r>
      <w:r>
        <w:rPr>
          <w:rFonts w:ascii="sans-serif" w:hAnsi="sans-serif" w:eastAsia="sans-serif" w:cs="sans-serif"/>
          <w:color w:val="000000"/>
          <w:sz w:val="21"/>
          <w:szCs w:val="21"/>
        </w:rPr>
        <w:t>Spring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组件。</w:t>
      </w:r>
      <w:r>
        <w:rPr>
          <w:rFonts w:ascii="sans-serif" w:hAnsi="sans-serif" w:eastAsia="sans-serif" w:cs="sans-serif"/>
          <w:color w:val="000000"/>
          <w:sz w:val="21"/>
          <w:szCs w:val="21"/>
        </w:rPr>
        <w:t>Spring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中目前还提供了与</w:t>
      </w:r>
      <w:r>
        <w:rPr>
          <w:rFonts w:ascii="sans-serif" w:hAnsi="sans-serif" w:eastAsia="sans-serif" w:cs="sans-serif"/>
          <w:color w:val="000000"/>
          <w:sz w:val="21"/>
          <w:szCs w:val="21"/>
        </w:rPr>
        <w:t> </w:t>
      </w:r>
      <w:r>
        <w:rPr>
          <w:rStyle w:val="21"/>
          <w:rFonts w:ascii="Consolas" w:hAnsi="Consolas" w:eastAsia="Consolas" w:cs="Consolas"/>
          <w:color w:val="3D3D3C"/>
          <w:sz w:val="17"/>
          <w:szCs w:val="17"/>
        </w:rPr>
        <w:t>@Component</w:t>
      </w:r>
      <w:r>
        <w:rPr>
          <w:rFonts w:ascii="sans-serif" w:hAnsi="sans-serif" w:eastAsia="sans-serif" w:cs="sans-serif"/>
          <w:color w:val="000000"/>
          <w:sz w:val="21"/>
          <w:szCs w:val="21"/>
        </w:rPr>
        <w:t> 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功能一致的其它三个衍生注解：</w:t>
      </w:r>
    </w:p>
    <w:p>
      <w:pPr>
        <w:widowControl/>
        <w:numPr>
          <w:ilvl w:val="0"/>
          <w:numId w:val="4"/>
        </w:numPr>
        <w:spacing w:line="24" w:lineRule="atLeast"/>
        <w:ind w:left="632"/>
      </w:pPr>
      <w:r>
        <w:rPr>
          <w:rFonts w:ascii="sans-serif" w:hAnsi="sans-serif" w:eastAsia="sans-serif" w:cs="sans-serif"/>
          <w:color w:val="000000"/>
          <w:sz w:val="21"/>
          <w:szCs w:val="21"/>
        </w:rPr>
        <w:t xml:space="preserve">@Controller :WEB 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层（控制层）</w:t>
      </w:r>
    </w:p>
    <w:p>
      <w:pPr>
        <w:widowControl/>
        <w:numPr>
          <w:ilvl w:val="0"/>
          <w:numId w:val="4"/>
        </w:numPr>
        <w:spacing w:line="24" w:lineRule="atLeast"/>
        <w:ind w:left="632"/>
      </w:pPr>
      <w:r>
        <w:rPr>
          <w:rFonts w:ascii="sans-serif" w:hAnsi="sans-serif" w:eastAsia="sans-serif" w:cs="sans-serif"/>
          <w:color w:val="000000"/>
          <w:sz w:val="21"/>
          <w:szCs w:val="21"/>
        </w:rPr>
        <w:t>@Service :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业务层</w:t>
      </w:r>
    </w:p>
    <w:p>
      <w:pPr>
        <w:widowControl/>
        <w:numPr>
          <w:ilvl w:val="0"/>
          <w:numId w:val="4"/>
        </w:numPr>
        <w:spacing w:line="24" w:lineRule="atLeast"/>
        <w:ind w:left="632"/>
      </w:pPr>
      <w:r>
        <w:rPr>
          <w:rFonts w:ascii="sans-serif" w:hAnsi="sans-serif" w:eastAsia="sans-serif" w:cs="sans-serif"/>
          <w:color w:val="000000"/>
          <w:sz w:val="21"/>
          <w:szCs w:val="21"/>
        </w:rPr>
        <w:t>@Repository :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持久层</w:t>
      </w:r>
    </w:p>
    <w:tbl>
      <w:tblPr>
        <w:tblStyle w:val="15"/>
        <w:tblW w:w="27075" w:type="dxa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45"/>
        <w:gridCol w:w="151"/>
        <w:gridCol w:w="25679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200" w:type="dxa"/>
            <w:shd w:val="clear" w:color="auto" w:fill="auto"/>
            <w:tcMar>
              <w:top w:w="168" w:type="dxa"/>
              <w:left w:w="131" w:type="dxa"/>
              <w:bottom w:w="118" w:type="dxa"/>
              <w:right w:w="131" w:type="dxa"/>
            </w:tcMar>
          </w:tcPr>
          <w:p>
            <w:pPr>
              <w:rPr>
                <w:rFonts w:ascii="宋体"/>
                <w:color w:val="000000"/>
              </w:rPr>
            </w:pPr>
          </w:p>
        </w:tc>
        <w:tc>
          <w:tcPr>
            <w:tcW w:w="0" w:type="auto"/>
            <w:tcBorders>
              <w:right w:val="nil"/>
            </w:tcBorders>
          </w:tcPr>
          <w:p>
            <w:pPr>
              <w:pStyle w:val="14"/>
              <w:widowControl/>
              <w:spacing w:beforeAutospacing="0" w:afterAutospacing="0" w:line="24" w:lineRule="atLeast"/>
              <w:rPr>
                <w:color w:val="000000"/>
                <w:sz w:val="21"/>
                <w:szCs w:val="21"/>
              </w:rPr>
            </w:pPr>
          </w:p>
        </w:tc>
        <w:tc>
          <w:tcPr>
            <w:tcW w:w="0" w:type="auto"/>
            <w:tcBorders>
              <w:left w:val="nil"/>
            </w:tcBorders>
            <w:shd w:val="clear" w:color="auto" w:fill="auto"/>
            <w:tcMar>
              <w:top w:w="118" w:type="dxa"/>
              <w:left w:w="0" w:type="dxa"/>
              <w:bottom w:w="118" w:type="dxa"/>
              <w:right w:w="263" w:type="dxa"/>
            </w:tcMar>
            <w:vAlign w:val="center"/>
          </w:tcPr>
          <w:p>
            <w:pPr>
              <w:pStyle w:val="14"/>
              <w:widowControl/>
              <w:spacing w:beforeAutospacing="0" w:afterAutospacing="0" w:line="24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衍生的三个注解是为了让标注类本身的用途清晰，Spring在后续版本会对其增强</w:t>
            </w:r>
          </w:p>
          <w:p>
            <w:pPr>
              <w:pStyle w:val="14"/>
              <w:widowControl/>
              <w:spacing w:beforeAutospacing="0" w:afterAutospacing="0" w:line="24" w:lineRule="atLeast"/>
              <w:rPr>
                <w:color w:val="000000"/>
                <w:sz w:val="21"/>
                <w:szCs w:val="21"/>
              </w:rPr>
            </w:pPr>
            <w:r>
              <w:rPr>
                <w:rFonts w:ascii="Noto Sans SC" w:hAnsi="Noto Sans SC"/>
                <w:color w:val="333333"/>
                <w:shd w:val="clear" w:color="auto" w:fill="FFFFFF"/>
              </w:rPr>
              <w:t>作用和XML配置文件的&lt;bean&gt;标签的实现功能一致；</w:t>
            </w:r>
          </w:p>
        </w:tc>
      </w:tr>
    </w:tbl>
    <w:p>
      <w:pPr>
        <w:pStyle w:val="4"/>
      </w:pPr>
      <w:r>
        <w:rPr>
          <w:rFonts w:hint="eastAsia"/>
        </w:rPr>
        <w:t>属性注入的注解</w:t>
      </w:r>
    </w:p>
    <w:p>
      <w:pPr>
        <w:pStyle w:val="14"/>
        <w:widowControl/>
        <w:spacing w:beforeAutospacing="0" w:after="264" w:afterAutospacing="0" w:line="24" w:lineRule="atLeast"/>
        <w:rPr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>使用注解注入的方式，可以不用提供</w:t>
      </w:r>
      <w:r>
        <w:rPr>
          <w:rFonts w:ascii="sans-serif" w:hAnsi="sans-serif" w:eastAsia="sans-serif" w:cs="sans-serif"/>
          <w:color w:val="000000"/>
          <w:sz w:val="21"/>
          <w:szCs w:val="21"/>
        </w:rPr>
        <w:t>set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方法。</w:t>
      </w:r>
    </w:p>
    <w:p>
      <w:pPr>
        <w:widowControl/>
        <w:spacing w:after="168" w:line="22" w:lineRule="atLeast"/>
        <w:jc w:val="left"/>
        <w:rPr>
          <w:rFonts w:ascii="sans-serif" w:hAnsi="sans-serif" w:eastAsia="sans-serif" w:cs="sans-serif"/>
          <w:b/>
          <w:color w:val="0B0A0A"/>
        </w:rPr>
      </w:pPr>
      <w:r>
        <w:rPr>
          <w:rFonts w:hint="eastAsia" w:ascii="宋体" w:hAnsi="宋体" w:eastAsia="宋体" w:cs="宋体"/>
          <w:b/>
          <w:color w:val="0B0A0A"/>
          <w:kern w:val="0"/>
          <w:lang w:bidi="ar"/>
        </w:rPr>
        <w:t>相关注解</w:t>
      </w:r>
    </w:p>
    <w:p>
      <w:pPr>
        <w:widowControl/>
        <w:numPr>
          <w:ilvl w:val="0"/>
          <w:numId w:val="5"/>
        </w:numPr>
        <w:spacing w:line="24" w:lineRule="atLeast"/>
        <w:ind w:left="632"/>
        <w:rPr>
          <w:b/>
          <w:bCs/>
        </w:rPr>
      </w:pPr>
      <w:r>
        <w:rPr>
          <w:rFonts w:ascii="sans-serif" w:hAnsi="sans-serif" w:eastAsia="sans-serif" w:cs="sans-serif"/>
          <w:b/>
          <w:bCs/>
          <w:color w:val="000000"/>
          <w:sz w:val="21"/>
          <w:szCs w:val="21"/>
        </w:rPr>
        <w:t xml:space="preserve">@Value : </w:t>
      </w:r>
      <w:r>
        <w:rPr>
          <w:rFonts w:hint="eastAsia" w:ascii="宋体" w:hAnsi="宋体" w:eastAsia="宋体" w:cs="宋体"/>
          <w:b/>
          <w:bCs/>
          <w:color w:val="000000"/>
          <w:sz w:val="21"/>
          <w:szCs w:val="21"/>
        </w:rPr>
        <w:t>用于注入普通类型和String类型。</w:t>
      </w:r>
    </w:p>
    <w:p>
      <w:pPr>
        <w:widowControl/>
        <w:numPr>
          <w:ilvl w:val="1"/>
          <w:numId w:val="6"/>
        </w:numPr>
        <w:tabs>
          <w:tab w:val="left" w:pos="1440"/>
        </w:tabs>
        <w:spacing w:line="24" w:lineRule="atLeast"/>
        <w:ind w:left="1160"/>
        <w:rPr>
          <w:b/>
          <w:bCs/>
        </w:rPr>
      </w:pPr>
      <w:r>
        <w:rPr>
          <w:rFonts w:hint="eastAsia" w:ascii="宋体" w:hAnsi="宋体" w:eastAsia="宋体" w:cs="宋体"/>
          <w:b/>
          <w:bCs/>
          <w:color w:val="000000"/>
          <w:sz w:val="21"/>
          <w:szCs w:val="21"/>
        </w:rPr>
        <w:t>加在成员变量上</w:t>
      </w:r>
      <w:r>
        <w:rPr>
          <w:rFonts w:ascii="sans-serif" w:hAnsi="sans-serif" w:eastAsia="sans-serif" w:cs="sans-serif"/>
          <w:b/>
          <w:bCs/>
          <w:color w:val="000000"/>
          <w:sz w:val="21"/>
          <w:szCs w:val="21"/>
        </w:rPr>
        <w:t>——</w:t>
      </w:r>
      <w:r>
        <w:rPr>
          <w:rFonts w:hint="eastAsia" w:ascii="宋体" w:hAnsi="宋体" w:eastAsia="宋体" w:cs="宋体"/>
          <w:b/>
          <w:bCs/>
          <w:color w:val="000000"/>
          <w:sz w:val="21"/>
          <w:szCs w:val="21"/>
        </w:rPr>
        <w:t>原理是反射赋值（破坏封装）</w:t>
      </w:r>
    </w:p>
    <w:p>
      <w:pPr>
        <w:widowControl/>
        <w:numPr>
          <w:ilvl w:val="1"/>
          <w:numId w:val="6"/>
        </w:numPr>
        <w:tabs>
          <w:tab w:val="left" w:pos="1440"/>
        </w:tabs>
        <w:spacing w:line="24" w:lineRule="atLeast"/>
        <w:ind w:left="1160"/>
        <w:rPr>
          <w:b/>
          <w:bCs/>
        </w:rPr>
      </w:pPr>
      <w:r>
        <w:rPr>
          <w:rFonts w:hint="eastAsia" w:ascii="宋体" w:hAnsi="宋体" w:eastAsia="宋体" w:cs="宋体"/>
          <w:b/>
          <w:bCs/>
          <w:color w:val="000000"/>
          <w:sz w:val="21"/>
          <w:szCs w:val="21"/>
        </w:rPr>
        <w:t>加在</w:t>
      </w:r>
      <w:r>
        <w:rPr>
          <w:rFonts w:ascii="sans-serif" w:hAnsi="sans-serif" w:eastAsia="sans-serif" w:cs="sans-serif"/>
          <w:b/>
          <w:bCs/>
          <w:color w:val="000000"/>
          <w:sz w:val="21"/>
          <w:szCs w:val="21"/>
        </w:rPr>
        <w:t>set</w:t>
      </w:r>
      <w:r>
        <w:rPr>
          <w:rFonts w:hint="eastAsia" w:ascii="宋体" w:hAnsi="宋体" w:eastAsia="宋体" w:cs="宋体"/>
          <w:b/>
          <w:bCs/>
          <w:color w:val="000000"/>
          <w:sz w:val="21"/>
          <w:szCs w:val="21"/>
        </w:rPr>
        <w:t>方法上</w:t>
      </w:r>
      <w:r>
        <w:rPr>
          <w:rFonts w:ascii="sans-serif" w:hAnsi="sans-serif" w:eastAsia="sans-serif" w:cs="sans-serif"/>
          <w:b/>
          <w:bCs/>
          <w:color w:val="000000"/>
          <w:sz w:val="21"/>
          <w:szCs w:val="21"/>
        </w:rPr>
        <w:t>——</w:t>
      </w:r>
      <w:r>
        <w:rPr>
          <w:rFonts w:hint="eastAsia" w:ascii="宋体" w:hAnsi="宋体" w:eastAsia="宋体" w:cs="宋体"/>
          <w:b/>
          <w:bCs/>
          <w:color w:val="000000"/>
          <w:sz w:val="21"/>
          <w:szCs w:val="21"/>
        </w:rPr>
        <w:t>原理是方法调用（推荐使用）</w:t>
      </w:r>
    </w:p>
    <w:p>
      <w:pPr>
        <w:widowControl/>
        <w:numPr>
          <w:ilvl w:val="1"/>
          <w:numId w:val="6"/>
        </w:numPr>
        <w:tabs>
          <w:tab w:val="left" w:pos="1440"/>
        </w:tabs>
        <w:spacing w:line="24" w:lineRule="atLeast"/>
        <w:ind w:left="1160"/>
        <w:rPr>
          <w:rFonts w:ascii="宋体" w:hAnsi="宋体" w:eastAsia="宋体" w:cs="宋体"/>
          <w:b/>
          <w:bCs/>
          <w:color w:val="000000"/>
          <w:sz w:val="21"/>
          <w:szCs w:val="21"/>
        </w:rPr>
      </w:pPr>
      <w:r>
        <w:rPr>
          <w:rFonts w:ascii="宋体" w:hAnsi="宋体" w:eastAsia="宋体" w:cs="宋体"/>
          <w:b/>
          <w:bCs/>
          <w:color w:val="000000"/>
          <w:sz w:val="21"/>
          <w:szCs w:val="21"/>
        </w:rPr>
        <w:t>它可以使用spring中的spEL(也就是spring的el表达式)</w:t>
      </w:r>
      <w:r>
        <w:rPr>
          <w:rFonts w:hint="eastAsia" w:ascii="宋体" w:hAnsi="宋体" w:eastAsia="宋体" w:cs="宋体"/>
          <w:b/>
          <w:bCs/>
          <w:color w:val="000000"/>
          <w:sz w:val="21"/>
          <w:szCs w:val="21"/>
        </w:rPr>
        <w:t>，</w:t>
      </w:r>
      <w:r>
        <w:rPr>
          <w:rFonts w:ascii="宋体" w:hAnsi="宋体" w:eastAsia="宋体" w:cs="宋体"/>
          <w:b/>
          <w:bCs/>
          <w:color w:val="000000"/>
          <w:sz w:val="21"/>
          <w:szCs w:val="21"/>
        </w:rPr>
        <w:t>SpEl的写法：${表达式}</w:t>
      </w:r>
    </w:p>
    <w:p>
      <w:pPr>
        <w:widowControl/>
        <w:tabs>
          <w:tab w:val="left" w:pos="720"/>
        </w:tabs>
        <w:spacing w:line="24" w:lineRule="atLeast"/>
        <w:rPr>
          <w:rFonts w:ascii="宋体" w:hAnsi="宋体" w:eastAsia="宋体" w:cs="宋体"/>
          <w:color w:val="000000"/>
          <w:sz w:val="21"/>
          <w:szCs w:val="21"/>
        </w:rPr>
      </w:pPr>
      <w:r>
        <w:rPr>
          <w:rFonts w:ascii="宋体" w:hAnsi="宋体" w:eastAsia="宋体" w:cs="宋体"/>
          <w:color w:val="000000"/>
          <w:sz w:val="21"/>
          <w:szCs w:val="21"/>
        </w:rPr>
        <w:t>@Value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使用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808000"/>
                <w:kern w:val="0"/>
                <w:sz w:val="22"/>
                <w:szCs w:val="22"/>
              </w:rPr>
              <w:t>@Component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  <w:szCs w:val="22"/>
              </w:rPr>
              <w:t>"constant"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)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</w:rPr>
              <w:t xml:space="preserve">public class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AdminConstant {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22"/>
                <w:szCs w:val="22"/>
              </w:rPr>
              <w:t>//spEL</w:t>
            </w:r>
            <w:r>
              <w:rPr>
                <w:rFonts w:ascii="Arial" w:hAnsi="Arial" w:eastAsia="宋体" w:cs="Arial"/>
                <w:i/>
                <w:iCs/>
                <w:color w:val="808080"/>
                <w:kern w:val="0"/>
                <w:sz w:val="22"/>
                <w:szCs w:val="22"/>
              </w:rPr>
              <w:t>表达式</w:t>
            </w:r>
            <w:r>
              <w:rPr>
                <w:rFonts w:ascii="Arial" w:hAnsi="Arial" w:eastAsia="宋体" w:cs="Arial"/>
                <w:i/>
                <w:iCs/>
                <w:color w:val="808080"/>
                <w:kern w:val="0"/>
                <w:sz w:val="22"/>
                <w:szCs w:val="22"/>
              </w:rPr>
              <w:br w:type="textWrapping"/>
            </w:r>
            <w:r>
              <w:rPr>
                <w:rFonts w:ascii="Arial" w:hAnsi="Arial" w:eastAsia="宋体" w:cs="Arial"/>
                <w:i/>
                <w:iCs/>
                <w:color w:val="808080"/>
                <w:kern w:val="0"/>
                <w:sz w:val="22"/>
                <w:szCs w:val="22"/>
              </w:rPr>
              <w:t xml:space="preserve">    </w:t>
            </w:r>
            <w:r>
              <w:rPr>
                <w:rFonts w:ascii="Consolas" w:hAnsi="Consolas" w:eastAsia="宋体" w:cs="宋体"/>
                <w:color w:val="808000"/>
                <w:kern w:val="0"/>
                <w:sz w:val="22"/>
                <w:szCs w:val="22"/>
              </w:rPr>
              <w:t>@Value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  <w:szCs w:val="22"/>
              </w:rPr>
              <w:t>"${image.baseUrl}"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)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22"/>
                <w:szCs w:val="22"/>
              </w:rPr>
              <w:t>imageBaseUrl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22"/>
                <w:szCs w:val="22"/>
              </w:rPr>
              <w:t>imageTypes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</w:t>
            </w:r>
            <w:r>
              <w:rPr>
                <w:rFonts w:ascii="Consolas" w:hAnsi="Consolas" w:eastAsia="宋体" w:cs="宋体"/>
                <w:color w:val="808000"/>
                <w:kern w:val="0"/>
                <w:sz w:val="22"/>
                <w:szCs w:val="22"/>
              </w:rPr>
              <w:t>@Value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  <w:szCs w:val="22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22"/>
                <w:szCs w:val="22"/>
              </w:rPr>
              <w:t>测试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  <w:szCs w:val="22"/>
              </w:rPr>
              <w:t>@Value"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)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22"/>
                <w:szCs w:val="22"/>
              </w:rPr>
              <w:t>name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</w:t>
            </w:r>
            <w:r>
              <w:rPr>
                <w:rFonts w:ascii="Consolas" w:hAnsi="Consolas" w:eastAsia="宋体" w:cs="宋体"/>
                <w:color w:val="808000"/>
                <w:kern w:val="0"/>
                <w:sz w:val="22"/>
                <w:szCs w:val="22"/>
              </w:rPr>
              <w:t>@Value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  <w:szCs w:val="22"/>
              </w:rPr>
              <w:t>"${image.types}"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)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setImageTypes(String imageTypes) {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22"/>
                <w:szCs w:val="22"/>
              </w:rPr>
              <w:t xml:space="preserve">imageTypes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= imageTypes;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String getImageTypes() {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</w:rPr>
              <w:t xml:space="preserve">return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22"/>
                <w:szCs w:val="22"/>
              </w:rPr>
              <w:t>imageTypes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String getImageBaseUrl() {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</w:rPr>
              <w:t xml:space="preserve">return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22"/>
                <w:szCs w:val="22"/>
              </w:rPr>
              <w:t>imageBaseUrl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setImageBaseUrl(String imageBaseUrl) {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22"/>
                <w:szCs w:val="22"/>
              </w:rPr>
              <w:t xml:space="preserve">imageBaseUrl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= imageBaseUrl;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String getName() {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</w:rPr>
              <w:t xml:space="preserve">return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22"/>
                <w:szCs w:val="22"/>
              </w:rPr>
              <w:t>name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setName(String name) {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22"/>
                <w:szCs w:val="22"/>
              </w:rPr>
              <w:t xml:space="preserve">name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= name;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</w:t>
            </w:r>
            <w:r>
              <w:rPr>
                <w:rFonts w:ascii="Consolas" w:hAnsi="Consolas" w:eastAsia="宋体" w:cs="宋体"/>
                <w:color w:val="808000"/>
                <w:kern w:val="0"/>
                <w:sz w:val="22"/>
                <w:szCs w:val="22"/>
              </w:rPr>
              <w:t>@Override</w:t>
            </w:r>
            <w:r>
              <w:rPr>
                <w:rFonts w:ascii="Consolas" w:hAnsi="Consolas" w:eastAsia="宋体" w:cs="宋体"/>
                <w:color w:val="808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22"/>
                <w:szCs w:val="22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String toString() {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</w:rPr>
              <w:t xml:space="preserve">return 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  <w:szCs w:val="22"/>
              </w:rPr>
              <w:t xml:space="preserve">"AdminConstant{"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+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            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  <w:szCs w:val="22"/>
              </w:rPr>
              <w:t xml:space="preserve">"imageBaseUrl='"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+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22"/>
                <w:szCs w:val="22"/>
              </w:rPr>
              <w:t xml:space="preserve">imageBaseUrl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+ 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  <w:szCs w:val="22"/>
              </w:rPr>
              <w:t>'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</w:rPr>
              <w:t>\'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  <w:szCs w:val="22"/>
              </w:rPr>
              <w:t xml:space="preserve">'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+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            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  <w:szCs w:val="22"/>
              </w:rPr>
              <w:t xml:space="preserve">", imageTypes='"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+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22"/>
                <w:szCs w:val="22"/>
              </w:rPr>
              <w:t xml:space="preserve">imageTypes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+ 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  <w:szCs w:val="22"/>
              </w:rPr>
              <w:t>'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</w:rPr>
              <w:t>\'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  <w:szCs w:val="22"/>
              </w:rPr>
              <w:t xml:space="preserve">'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+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            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  <w:szCs w:val="22"/>
              </w:rPr>
              <w:t xml:space="preserve">", name='"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+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22"/>
                <w:szCs w:val="22"/>
              </w:rPr>
              <w:t xml:space="preserve">name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+ 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  <w:szCs w:val="22"/>
              </w:rPr>
              <w:t>'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</w:rPr>
              <w:t>\'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  <w:szCs w:val="22"/>
              </w:rPr>
              <w:t xml:space="preserve">'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+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            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  <w:szCs w:val="22"/>
              </w:rPr>
              <w:t>'}'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}</w:t>
            </w:r>
          </w:p>
          <w:p>
            <w:pPr>
              <w:widowControl/>
              <w:spacing w:line="24" w:lineRule="atLeast"/>
              <w:rPr>
                <w:rFonts w:ascii="sans-serif" w:hAnsi="sans-serif" w:eastAsia="sans-serif" w:cs="sans-serif"/>
                <w:color w:val="000000"/>
                <w:sz w:val="21"/>
                <w:szCs w:val="21"/>
              </w:rPr>
            </w:pPr>
          </w:p>
        </w:tc>
      </w:tr>
    </w:tbl>
    <w:p>
      <w:pPr>
        <w:widowControl/>
        <w:tabs>
          <w:tab w:val="left" w:pos="720"/>
        </w:tabs>
        <w:spacing w:line="24" w:lineRule="atLeast"/>
        <w:rPr>
          <w:rFonts w:hint="eastAsia" w:ascii="sans-serif" w:hAnsi="sans-serif" w:cs="sans-serif" w:eastAsiaTheme="minorEastAsia"/>
          <w:color w:val="000000"/>
          <w:sz w:val="21"/>
          <w:szCs w:val="21"/>
        </w:rPr>
      </w:pPr>
      <w:r>
        <w:rPr>
          <w:rFonts w:hint="eastAsia" w:ascii="sans-serif" w:hAnsi="sans-serif" w:cs="sans-serif" w:eastAsiaTheme="minorEastAsia"/>
          <w:color w:val="000000"/>
          <w:sz w:val="21"/>
          <w:szCs w:val="21"/>
        </w:rPr>
        <w:t>a</w:t>
      </w:r>
      <w:r>
        <w:rPr>
          <w:rFonts w:ascii="sans-serif" w:hAnsi="sans-serif" w:cs="sans-serif" w:eastAsiaTheme="minorEastAsia"/>
          <w:color w:val="000000"/>
          <w:sz w:val="21"/>
          <w:szCs w:val="21"/>
        </w:rPr>
        <w:t>pplicationContext.xml</w:t>
      </w:r>
      <w:r>
        <w:rPr>
          <w:rFonts w:hint="eastAsia" w:ascii="sans-serif" w:hAnsi="sans-serif" w:cs="sans-serif" w:eastAsiaTheme="minorEastAsia"/>
          <w:color w:val="000000"/>
          <w:sz w:val="21"/>
          <w:szCs w:val="21"/>
        </w:rPr>
        <w:t>配置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22"/>
                <w:szCs w:val="22"/>
                <w:shd w:val="clear" w:color="auto" w:fill="EFEFEF"/>
              </w:rPr>
              <w:t>context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  <w:shd w:val="clear" w:color="auto" w:fill="EFEFEF"/>
              </w:rPr>
              <w:t xml:space="preserve">:property-placeholder </w:t>
            </w:r>
            <w:r>
              <w:rPr>
                <w:rFonts w:ascii="Consolas" w:hAnsi="Consolas" w:eastAsia="宋体" w:cs="宋体"/>
                <w:b/>
                <w:bCs/>
                <w:color w:val="0000FF"/>
                <w:kern w:val="0"/>
                <w:sz w:val="22"/>
                <w:szCs w:val="22"/>
                <w:shd w:val="clear" w:color="auto" w:fill="EFEFEF"/>
              </w:rPr>
              <w:t>location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  <w:szCs w:val="22"/>
                <w:shd w:val="clear" w:color="auto" w:fill="EFEFEF"/>
              </w:rPr>
              <w:t>="classpath*:admin.properties"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  <w:shd w:val="clear" w:color="auto" w:fill="EFEFEF"/>
              </w:rPr>
              <w:t>&gt;&lt;/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22"/>
                <w:szCs w:val="22"/>
                <w:shd w:val="clear" w:color="auto" w:fill="EFEFEF"/>
              </w:rPr>
              <w:t>context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  <w:shd w:val="clear" w:color="auto" w:fill="EFEFEF"/>
              </w:rPr>
              <w:t>:property-placeholder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  <w:shd w:val="clear" w:color="auto" w:fill="EFEFEF"/>
              </w:rPr>
              <w:t>&gt;</w:t>
            </w:r>
          </w:p>
        </w:tc>
      </w:tr>
    </w:tbl>
    <w:p>
      <w:pPr>
        <w:widowControl/>
        <w:tabs>
          <w:tab w:val="left" w:pos="720"/>
        </w:tabs>
        <w:spacing w:line="24" w:lineRule="atLeast"/>
        <w:rPr>
          <w:rFonts w:hint="eastAsia" w:ascii="sans-serif" w:hAnsi="sans-serif" w:cs="sans-serif" w:eastAsiaTheme="minorEastAsia"/>
          <w:color w:val="000000"/>
          <w:sz w:val="21"/>
          <w:szCs w:val="21"/>
        </w:rPr>
      </w:pPr>
      <w:r>
        <w:rPr>
          <w:rFonts w:hint="eastAsia" w:ascii="sans-serif" w:hAnsi="sans-serif" w:cs="sans-serif" w:eastAsiaTheme="minorEastAsia"/>
          <w:color w:val="000000"/>
          <w:sz w:val="21"/>
          <w:szCs w:val="21"/>
        </w:rPr>
        <w:t>测试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</w:rPr>
              <w:t xml:space="preserve">public class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Test2 {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</w:rPr>
              <w:t xml:space="preserve">public static void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main(String[] args) {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    ClassPathXmlApplicationContext context =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ClassPathXmlApplicationContext(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  <w:szCs w:val="22"/>
              </w:rPr>
              <w:t>"applicationContext.xml"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    AdminConstant constant = (AdminConstant) context.getBean(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  <w:szCs w:val="22"/>
              </w:rPr>
              <w:t>"constant"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    System.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kern w:val="0"/>
                <w:sz w:val="22"/>
                <w:szCs w:val="22"/>
              </w:rPr>
              <w:t>out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.println(constant);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}</w:t>
            </w:r>
          </w:p>
        </w:tc>
      </w:tr>
    </w:tbl>
    <w:p>
      <w:pPr>
        <w:pStyle w:val="29"/>
        <w:widowControl/>
        <w:tabs>
          <w:tab w:val="left" w:pos="720"/>
        </w:tabs>
        <w:spacing w:line="24" w:lineRule="atLeast"/>
        <w:ind w:left="720" w:firstLine="0" w:firstLineChars="0"/>
        <w:rPr>
          <w:rFonts w:hint="eastAsia" w:ascii="sans-serif" w:hAnsi="sans-serif" w:cs="sans-serif" w:eastAsiaTheme="minorEastAsia"/>
          <w:color w:val="000000"/>
          <w:sz w:val="21"/>
          <w:szCs w:val="21"/>
        </w:rPr>
      </w:pPr>
    </w:p>
    <w:p>
      <w:pPr>
        <w:pStyle w:val="29"/>
        <w:widowControl/>
        <w:tabs>
          <w:tab w:val="left" w:pos="720"/>
        </w:tabs>
        <w:spacing w:line="24" w:lineRule="atLeast"/>
        <w:ind w:left="720" w:firstLine="0" w:firstLineChars="0"/>
        <w:rPr>
          <w:rFonts w:hint="eastAsia" w:ascii="sans-serif" w:hAnsi="sans-serif" w:cs="sans-serif" w:eastAsiaTheme="minorEastAsia"/>
          <w:color w:val="000000"/>
          <w:sz w:val="21"/>
          <w:szCs w:val="21"/>
        </w:rPr>
      </w:pPr>
    </w:p>
    <w:p>
      <w:pPr>
        <w:widowControl/>
        <w:numPr>
          <w:ilvl w:val="0"/>
          <w:numId w:val="5"/>
        </w:numPr>
        <w:spacing w:line="24" w:lineRule="atLeast"/>
        <w:ind w:left="632"/>
        <w:rPr>
          <w:b/>
          <w:bCs/>
        </w:rPr>
      </w:pPr>
      <w:r>
        <w:rPr>
          <w:rFonts w:ascii="sans-serif" w:hAnsi="sans-serif" w:eastAsia="sans-serif" w:cs="sans-serif"/>
          <w:b/>
          <w:bCs/>
          <w:color w:val="000000"/>
          <w:sz w:val="21"/>
          <w:szCs w:val="21"/>
        </w:rPr>
        <w:t xml:space="preserve">@Autowired : </w:t>
      </w:r>
      <w:r>
        <w:rPr>
          <w:rFonts w:hint="eastAsia" w:ascii="宋体" w:hAnsi="宋体" w:eastAsia="宋体" w:cs="宋体"/>
          <w:b/>
          <w:bCs/>
          <w:color w:val="000000"/>
          <w:sz w:val="21"/>
          <w:szCs w:val="21"/>
        </w:rPr>
        <w:t>用于注入对象类型（自动装配）</w:t>
      </w:r>
    </w:p>
    <w:p>
      <w:pPr>
        <w:widowControl/>
        <w:numPr>
          <w:ilvl w:val="1"/>
          <w:numId w:val="7"/>
        </w:numPr>
        <w:tabs>
          <w:tab w:val="left" w:pos="1440"/>
        </w:tabs>
        <w:spacing w:line="24" w:lineRule="atLeast"/>
        <w:ind w:left="1160"/>
        <w:rPr>
          <w:b/>
          <w:bCs/>
        </w:rPr>
      </w:pPr>
      <w:r>
        <w:rPr>
          <w:rFonts w:hint="eastAsia" w:ascii="宋体" w:hAnsi="宋体" w:eastAsia="宋体" w:cs="宋体"/>
          <w:b/>
          <w:bCs/>
          <w:color w:val="000000"/>
          <w:sz w:val="21"/>
          <w:szCs w:val="21"/>
        </w:rPr>
        <w:t>默认按类型进行装配</w:t>
      </w:r>
    </w:p>
    <w:p>
      <w:pPr>
        <w:widowControl/>
        <w:numPr>
          <w:ilvl w:val="1"/>
          <w:numId w:val="7"/>
        </w:numPr>
        <w:tabs>
          <w:tab w:val="left" w:pos="1440"/>
        </w:tabs>
        <w:spacing w:line="24" w:lineRule="atLeast"/>
        <w:ind w:left="1160"/>
        <w:rPr>
          <w:b/>
          <w:bCs/>
        </w:rPr>
      </w:pPr>
      <w:r>
        <w:rPr>
          <w:rFonts w:hint="eastAsia" w:ascii="宋体" w:hAnsi="宋体" w:eastAsia="宋体" w:cs="宋体"/>
          <w:b/>
          <w:bCs/>
          <w:color w:val="000000"/>
          <w:sz w:val="21"/>
          <w:szCs w:val="21"/>
        </w:rPr>
        <w:t>按名称注入</w:t>
      </w:r>
      <w:r>
        <w:rPr>
          <w:rFonts w:ascii="sans-serif" w:hAnsi="sans-serif" w:eastAsia="sans-serif" w:cs="sans-serif"/>
          <w:b/>
          <w:bCs/>
          <w:color w:val="000000"/>
          <w:sz w:val="21"/>
          <w:szCs w:val="21"/>
        </w:rPr>
        <w:t>: @Qualifier——</w:t>
      </w:r>
      <w:r>
        <w:rPr>
          <w:rFonts w:hint="eastAsia" w:ascii="宋体" w:hAnsi="宋体" w:eastAsia="宋体" w:cs="宋体"/>
          <w:b/>
          <w:bCs/>
          <w:color w:val="000000"/>
          <w:sz w:val="21"/>
          <w:szCs w:val="21"/>
        </w:rPr>
        <w:t>强制使用名称注入，一般</w:t>
      </w:r>
      <w:r>
        <w:rPr>
          <w:rFonts w:ascii="宋体" w:hAnsi="宋体" w:eastAsia="宋体" w:cs="宋体"/>
          <w:b/>
          <w:bCs/>
          <w:color w:val="000000"/>
          <w:sz w:val="21"/>
          <w:szCs w:val="21"/>
        </w:rPr>
        <w:t>不能单独使用和Autowired配合使用</w:t>
      </w:r>
      <w:r>
        <w:rPr>
          <w:rFonts w:hint="eastAsia" w:ascii="宋体" w:hAnsi="宋体" w:eastAsia="宋体" w:cs="宋体"/>
          <w:b/>
          <w:bCs/>
          <w:color w:val="000000"/>
          <w:sz w:val="21"/>
          <w:szCs w:val="21"/>
        </w:rPr>
        <w:t>，当注入的对象类型有多个时，@Auto</w:t>
      </w:r>
      <w:r>
        <w:rPr>
          <w:rFonts w:ascii="宋体" w:hAnsi="宋体" w:eastAsia="宋体" w:cs="宋体"/>
          <w:b/>
          <w:bCs/>
          <w:color w:val="000000"/>
          <w:sz w:val="21"/>
          <w:szCs w:val="21"/>
        </w:rPr>
        <w:t>woired</w:t>
      </w:r>
      <w:r>
        <w:rPr>
          <w:rFonts w:hint="eastAsia" w:ascii="宋体" w:hAnsi="宋体" w:eastAsia="宋体" w:cs="宋体"/>
          <w:b/>
          <w:bCs/>
          <w:color w:val="000000"/>
          <w:sz w:val="21"/>
          <w:szCs w:val="21"/>
        </w:rPr>
        <w:t>必须与</w:t>
      </w:r>
      <w:r>
        <w:rPr>
          <w:rFonts w:ascii="sans-serif" w:hAnsi="sans-serif" w:eastAsia="sans-serif" w:cs="sans-serif"/>
          <w:b/>
          <w:bCs/>
          <w:color w:val="000000"/>
          <w:sz w:val="21"/>
          <w:szCs w:val="21"/>
        </w:rPr>
        <w:t>@Qualifier</w:t>
      </w:r>
      <w:r>
        <w:rPr>
          <w:rFonts w:hint="eastAsia" w:ascii="宋体" w:hAnsi="宋体" w:eastAsia="宋体" w:cs="宋体"/>
          <w:b/>
          <w:bCs/>
          <w:color w:val="000000"/>
          <w:sz w:val="21"/>
          <w:szCs w:val="21"/>
        </w:rPr>
        <w:t>一起使用</w:t>
      </w:r>
    </w:p>
    <w:p>
      <w:pPr>
        <w:widowControl/>
        <w:tabs>
          <w:tab w:val="left" w:pos="720"/>
          <w:tab w:val="left" w:pos="1440"/>
        </w:tabs>
        <w:spacing w:line="24" w:lineRule="atLeast"/>
      </w:pPr>
      <w:r>
        <w:rPr>
          <w:rFonts w:hint="eastAsia" w:ascii="宋体" w:hAnsi="宋体" w:eastAsia="宋体" w:cs="宋体"/>
          <w:color w:val="000000"/>
          <w:sz w:val="21"/>
          <w:szCs w:val="21"/>
        </w:rPr>
        <w:t>@Auto</w:t>
      </w:r>
      <w:r>
        <w:rPr>
          <w:rFonts w:ascii="宋体" w:hAnsi="宋体" w:eastAsia="宋体" w:cs="宋体"/>
          <w:color w:val="000000"/>
          <w:sz w:val="21"/>
          <w:szCs w:val="21"/>
        </w:rPr>
        <w:t>woired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和</w:t>
      </w:r>
      <w:r>
        <w:rPr>
          <w:rFonts w:ascii="sans-serif" w:hAnsi="sans-serif" w:eastAsia="sans-serif" w:cs="sans-serif"/>
          <w:color w:val="000000"/>
          <w:sz w:val="21"/>
          <w:szCs w:val="21"/>
        </w:rPr>
        <w:t>@Qualifier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使用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</w:rPr>
              <w:t xml:space="preserve">public class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User {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Long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22"/>
                <w:szCs w:val="22"/>
              </w:rPr>
              <w:t>id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setId(Long id) {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22"/>
                <w:szCs w:val="22"/>
              </w:rPr>
              <w:t xml:space="preserve">id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= id;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</w:t>
            </w:r>
            <w:r>
              <w:rPr>
                <w:rFonts w:ascii="Consolas" w:hAnsi="Consolas" w:eastAsia="宋体" w:cs="宋体"/>
                <w:color w:val="808000"/>
                <w:kern w:val="0"/>
                <w:sz w:val="22"/>
                <w:szCs w:val="22"/>
              </w:rPr>
              <w:t>@Override</w:t>
            </w:r>
            <w:r>
              <w:rPr>
                <w:rFonts w:ascii="Consolas" w:hAnsi="Consolas" w:eastAsia="宋体" w:cs="宋体"/>
                <w:color w:val="808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22"/>
                <w:szCs w:val="22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String toString() {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</w:rPr>
              <w:t xml:space="preserve">return 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  <w:szCs w:val="22"/>
              </w:rPr>
              <w:t xml:space="preserve">"User{"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+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            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  <w:szCs w:val="22"/>
              </w:rPr>
              <w:t xml:space="preserve">"id="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+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22"/>
                <w:szCs w:val="22"/>
              </w:rPr>
              <w:t xml:space="preserve">id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+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            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  <w:szCs w:val="22"/>
              </w:rPr>
              <w:t>'}'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}</w:t>
            </w:r>
          </w:p>
          <w:p>
            <w:pPr>
              <w:widowControl/>
              <w:tabs>
                <w:tab w:val="left" w:pos="720"/>
                <w:tab w:val="left" w:pos="1440"/>
              </w:tabs>
              <w:spacing w:line="24" w:lineRule="atLeast"/>
              <w:rPr>
                <w:sz w:val="22"/>
                <w:szCs w:val="22"/>
              </w:rPr>
            </w:pPr>
          </w:p>
        </w:tc>
      </w:tr>
    </w:tbl>
    <w:p>
      <w:pPr>
        <w:widowControl/>
        <w:tabs>
          <w:tab w:val="left" w:pos="720"/>
          <w:tab w:val="left" w:pos="1440"/>
        </w:tabs>
        <w:spacing w:line="24" w:lineRule="atLeast"/>
      </w:pPr>
    </w:p>
    <w:p>
      <w:pPr>
        <w:widowControl/>
        <w:tabs>
          <w:tab w:val="left" w:pos="720"/>
          <w:tab w:val="left" w:pos="1440"/>
        </w:tabs>
        <w:spacing w:line="24" w:lineRule="atLeast"/>
      </w:pPr>
      <w:r>
        <w:rPr>
          <w:rFonts w:hint="eastAsia"/>
        </w:rPr>
        <w:t>a</w:t>
      </w:r>
      <w:r>
        <w:t>pplicationContext.xml</w:t>
      </w:r>
      <w:r>
        <w:rPr>
          <w:rFonts w:hint="eastAsia"/>
        </w:rPr>
        <w:t>配置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  <w:shd w:val="clear" w:color="auto" w:fill="EFEFEF"/>
              </w:rPr>
              <w:t xml:space="preserve">bean </w:t>
            </w:r>
            <w:r>
              <w:rPr>
                <w:rFonts w:ascii="Consolas" w:hAnsi="Consolas" w:eastAsia="宋体" w:cs="宋体"/>
                <w:b/>
                <w:bCs/>
                <w:color w:val="0000FF"/>
                <w:kern w:val="0"/>
                <w:sz w:val="22"/>
                <w:szCs w:val="22"/>
                <w:shd w:val="clear" w:color="auto" w:fill="EFEFEF"/>
              </w:rPr>
              <w:t>id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  <w:szCs w:val="22"/>
                <w:shd w:val="clear" w:color="auto" w:fill="EFEFEF"/>
              </w:rPr>
              <w:t xml:space="preserve">="user1" </w:t>
            </w:r>
            <w:r>
              <w:rPr>
                <w:rFonts w:ascii="Consolas" w:hAnsi="Consolas" w:eastAsia="宋体" w:cs="宋体"/>
                <w:b/>
                <w:bCs/>
                <w:color w:val="0000FF"/>
                <w:kern w:val="0"/>
                <w:sz w:val="22"/>
                <w:szCs w:val="22"/>
                <w:shd w:val="clear" w:color="auto" w:fill="EFEFEF"/>
              </w:rPr>
              <w:t>class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  <w:szCs w:val="22"/>
                <w:shd w:val="clear" w:color="auto" w:fill="EFEFEF"/>
              </w:rPr>
              <w:t>="com.tjetc.entity.User"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  <w:shd w:val="clear" w:color="auto" w:fill="EFEFEF"/>
              </w:rPr>
              <w:t xml:space="preserve">property </w:t>
            </w:r>
            <w:r>
              <w:rPr>
                <w:rFonts w:ascii="Consolas" w:hAnsi="Consolas" w:eastAsia="宋体" w:cs="宋体"/>
                <w:b/>
                <w:bCs/>
                <w:color w:val="0000FF"/>
                <w:kern w:val="0"/>
                <w:sz w:val="22"/>
                <w:szCs w:val="22"/>
                <w:shd w:val="clear" w:color="auto" w:fill="EFEFEF"/>
              </w:rPr>
              <w:t>name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  <w:szCs w:val="22"/>
                <w:shd w:val="clear" w:color="auto" w:fill="EFEFEF"/>
              </w:rPr>
              <w:t xml:space="preserve">="id" </w:t>
            </w:r>
            <w:r>
              <w:rPr>
                <w:rFonts w:ascii="Consolas" w:hAnsi="Consolas" w:eastAsia="宋体" w:cs="宋体"/>
                <w:b/>
                <w:bCs/>
                <w:color w:val="0000FF"/>
                <w:kern w:val="0"/>
                <w:sz w:val="22"/>
                <w:szCs w:val="22"/>
                <w:shd w:val="clear" w:color="auto" w:fill="EFEFEF"/>
              </w:rPr>
              <w:t>value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  <w:szCs w:val="22"/>
                <w:shd w:val="clear" w:color="auto" w:fill="EFEFEF"/>
              </w:rPr>
              <w:t>="1"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  <w:shd w:val="clear" w:color="auto" w:fill="EFEFEF"/>
              </w:rPr>
              <w:t>&gt;&lt;/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  <w:shd w:val="clear" w:color="auto" w:fill="EFEFEF"/>
              </w:rPr>
              <w:t>property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  <w:shd w:val="clear" w:color="auto" w:fill="EFEFEF"/>
              </w:rPr>
              <w:t>bean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  <w:shd w:val="clear" w:color="auto" w:fill="EFEFEF"/>
              </w:rPr>
              <w:t xml:space="preserve">bean </w:t>
            </w:r>
            <w:r>
              <w:rPr>
                <w:rFonts w:ascii="Consolas" w:hAnsi="Consolas" w:eastAsia="宋体" w:cs="宋体"/>
                <w:b/>
                <w:bCs/>
                <w:color w:val="0000FF"/>
                <w:kern w:val="0"/>
                <w:sz w:val="22"/>
                <w:szCs w:val="22"/>
                <w:shd w:val="clear" w:color="auto" w:fill="EFEFEF"/>
              </w:rPr>
              <w:t>id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  <w:szCs w:val="22"/>
                <w:shd w:val="clear" w:color="auto" w:fill="EFEFEF"/>
              </w:rPr>
              <w:t xml:space="preserve">="user2" </w:t>
            </w:r>
            <w:r>
              <w:rPr>
                <w:rFonts w:ascii="Consolas" w:hAnsi="Consolas" w:eastAsia="宋体" w:cs="宋体"/>
                <w:b/>
                <w:bCs/>
                <w:color w:val="0000FF"/>
                <w:kern w:val="0"/>
                <w:sz w:val="22"/>
                <w:szCs w:val="22"/>
                <w:shd w:val="clear" w:color="auto" w:fill="EFEFEF"/>
              </w:rPr>
              <w:t>class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  <w:szCs w:val="22"/>
                <w:shd w:val="clear" w:color="auto" w:fill="EFEFEF"/>
              </w:rPr>
              <w:t>="com.tjetc.entity.User"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  <w:shd w:val="clear" w:color="auto" w:fill="EFEFEF"/>
              </w:rPr>
              <w:t xml:space="preserve">property </w:t>
            </w:r>
            <w:r>
              <w:rPr>
                <w:rFonts w:ascii="Consolas" w:hAnsi="Consolas" w:eastAsia="宋体" w:cs="宋体"/>
                <w:b/>
                <w:bCs/>
                <w:color w:val="0000FF"/>
                <w:kern w:val="0"/>
                <w:sz w:val="22"/>
                <w:szCs w:val="22"/>
                <w:shd w:val="clear" w:color="auto" w:fill="EFEFEF"/>
              </w:rPr>
              <w:t>name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  <w:szCs w:val="22"/>
                <w:shd w:val="clear" w:color="auto" w:fill="EFEFEF"/>
              </w:rPr>
              <w:t xml:space="preserve">="id" </w:t>
            </w:r>
            <w:r>
              <w:rPr>
                <w:rFonts w:ascii="Consolas" w:hAnsi="Consolas" w:eastAsia="宋体" w:cs="宋体"/>
                <w:b/>
                <w:bCs/>
                <w:color w:val="0000FF"/>
                <w:kern w:val="0"/>
                <w:sz w:val="22"/>
                <w:szCs w:val="22"/>
                <w:shd w:val="clear" w:color="auto" w:fill="EFEFEF"/>
              </w:rPr>
              <w:t>value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  <w:szCs w:val="22"/>
                <w:shd w:val="clear" w:color="auto" w:fill="EFEFEF"/>
              </w:rPr>
              <w:t>="2"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  <w:shd w:val="clear" w:color="auto" w:fill="EFEFEF"/>
              </w:rPr>
              <w:t>&gt;&lt;/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  <w:shd w:val="clear" w:color="auto" w:fill="EFEFEF"/>
              </w:rPr>
              <w:t>property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  <w:shd w:val="clear" w:color="auto" w:fill="EFEFEF"/>
              </w:rPr>
              <w:t>bean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  <w:shd w:val="clear" w:color="auto" w:fill="EFEFEF"/>
              </w:rPr>
              <w:t>&gt;</w:t>
            </w:r>
          </w:p>
        </w:tc>
      </w:tr>
    </w:tbl>
    <w:p>
      <w:pPr>
        <w:widowControl/>
        <w:tabs>
          <w:tab w:val="left" w:pos="720"/>
          <w:tab w:val="left" w:pos="1440"/>
        </w:tabs>
        <w:spacing w:line="24" w:lineRule="atLeast"/>
      </w:pPr>
      <w:r>
        <w:rPr>
          <w:rFonts w:hint="eastAsia"/>
        </w:rPr>
        <w:t>PrintUser</w:t>
      </w:r>
      <w:r>
        <w:t>.java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13"/>
              <w:shd w:val="clear" w:color="auto" w:fill="FFFFFF"/>
              <w:rPr>
                <w:rFonts w:hint="default" w:ascii="Consolas" w:hAnsi="Consolas" w:cs="宋体"/>
                <w:color w:val="000000"/>
                <w:sz w:val="26"/>
                <w:szCs w:val="26"/>
              </w:rPr>
            </w:pPr>
            <w:r>
              <w:rPr>
                <w:rFonts w:ascii="Consolas" w:hAnsi="Consolas" w:cs="宋体"/>
                <w:color w:val="808000"/>
                <w:sz w:val="22"/>
                <w:szCs w:val="22"/>
              </w:rPr>
              <w:t>@Component</w:t>
            </w:r>
            <w:r>
              <w:rPr>
                <w:rFonts w:ascii="Consolas" w:hAnsi="Consolas" w:cs="宋体"/>
                <w:color w:val="808000"/>
                <w:sz w:val="22"/>
                <w:szCs w:val="22"/>
              </w:rPr>
              <w:br w:type="textWrapping"/>
            </w:r>
            <w:r>
              <w:rPr>
                <w:rFonts w:ascii="Consolas" w:hAnsi="Consolas" w:cs="宋体"/>
                <w:b/>
                <w:bCs/>
                <w:color w:val="000080"/>
                <w:sz w:val="22"/>
                <w:szCs w:val="22"/>
              </w:rPr>
              <w:t xml:space="preserve">public class </w:t>
            </w:r>
            <w:r>
              <w:rPr>
                <w:rFonts w:ascii="Consolas" w:hAnsi="Consolas" w:cs="宋体"/>
                <w:color w:val="000000"/>
                <w:sz w:val="22"/>
                <w:szCs w:val="22"/>
              </w:rPr>
              <w:t>PrintUser {</w:t>
            </w:r>
            <w:r>
              <w:rPr>
                <w:rFonts w:ascii="Consolas" w:hAnsi="Consolas" w:cs="宋体"/>
                <w:color w:val="000000"/>
                <w:sz w:val="22"/>
                <w:szCs w:val="22"/>
              </w:rPr>
              <w:br w:type="textWrapping"/>
            </w:r>
            <w:r>
              <w:rPr>
                <w:rFonts w:ascii="Consolas" w:hAnsi="Consolas" w:cs="宋体"/>
                <w:color w:val="000000"/>
                <w:sz w:val="22"/>
                <w:szCs w:val="22"/>
              </w:rPr>
              <w:t xml:space="preserve">    </w:t>
            </w:r>
            <w:r>
              <w:rPr>
                <w:rFonts w:ascii="Consolas" w:hAnsi="Consolas" w:cs="宋体"/>
                <w:color w:val="808000"/>
                <w:sz w:val="22"/>
                <w:szCs w:val="22"/>
              </w:rPr>
              <w:t>@Autowired</w:t>
            </w:r>
            <w:r>
              <w:rPr>
                <w:rFonts w:ascii="Consolas" w:hAnsi="Consolas" w:cs="宋体"/>
                <w:color w:val="808000"/>
                <w:sz w:val="22"/>
                <w:szCs w:val="22"/>
              </w:rPr>
              <w:br w:type="textWrapping"/>
            </w:r>
            <w:r>
              <w:rPr>
                <w:rFonts w:hint="default" w:ascii="Consolas" w:hAnsi="Consolas" w:cs="宋体"/>
                <w:color w:val="808000"/>
                <w:sz w:val="22"/>
                <w:szCs w:val="22"/>
              </w:rPr>
              <w:t xml:space="preserve">    </w:t>
            </w:r>
            <w:r>
              <w:rPr>
                <w:rFonts w:ascii="Consolas" w:hAnsi="Consolas" w:cs="宋体"/>
                <w:color w:val="808000"/>
                <w:sz w:val="22"/>
                <w:szCs w:val="22"/>
              </w:rPr>
              <w:t>@Qualifier</w:t>
            </w:r>
            <w:r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cs="宋体"/>
                <w:b/>
                <w:bCs/>
                <w:color w:val="008000"/>
                <w:sz w:val="22"/>
                <w:szCs w:val="22"/>
              </w:rPr>
              <w:t>"user1"</w:t>
            </w:r>
            <w:r>
              <w:rPr>
                <w:rFonts w:ascii="Consolas" w:hAnsi="Consolas" w:cs="宋体"/>
                <w:color w:val="000000"/>
                <w:sz w:val="22"/>
                <w:szCs w:val="22"/>
              </w:rPr>
              <w:t>)</w:t>
            </w:r>
            <w:r>
              <w:rPr>
                <w:rFonts w:ascii="Consolas" w:hAnsi="Consolas" w:cs="宋体"/>
                <w:color w:val="000000"/>
                <w:sz w:val="22"/>
                <w:szCs w:val="22"/>
              </w:rPr>
              <w:br w:type="textWrapping"/>
            </w:r>
            <w:r>
              <w:rPr>
                <w:rFonts w:hint="default" w:ascii="Consolas" w:hAnsi="Consolas" w:cs="宋体"/>
                <w:b/>
                <w:bCs/>
                <w:color w:val="000080"/>
                <w:sz w:val="22"/>
                <w:szCs w:val="22"/>
              </w:rPr>
              <w:t xml:space="preserve">    </w:t>
            </w:r>
            <w:r>
              <w:rPr>
                <w:rFonts w:ascii="Consolas" w:hAnsi="Consolas" w:cs="宋体"/>
                <w:b/>
                <w:bCs/>
                <w:color w:val="000080"/>
                <w:sz w:val="22"/>
                <w:szCs w:val="22"/>
              </w:rPr>
              <w:t xml:space="preserve">private </w:t>
            </w:r>
            <w:r>
              <w:rPr>
                <w:rFonts w:ascii="Consolas" w:hAnsi="Consolas" w:cs="宋体"/>
                <w:color w:val="000000"/>
                <w:sz w:val="22"/>
                <w:szCs w:val="22"/>
              </w:rPr>
              <w:t xml:space="preserve">User </w:t>
            </w:r>
            <w:r>
              <w:rPr>
                <w:rFonts w:ascii="Consolas" w:hAnsi="Consolas" w:cs="宋体"/>
                <w:b/>
                <w:bCs/>
                <w:color w:val="660E7A"/>
                <w:sz w:val="22"/>
                <w:szCs w:val="22"/>
              </w:rPr>
              <w:t>user</w:t>
            </w:r>
            <w:r>
              <w:rPr>
                <w:rFonts w:ascii="Consolas" w:hAnsi="Consolas" w:cs="宋体"/>
                <w:color w:val="000000"/>
                <w:sz w:val="22"/>
                <w:szCs w:val="22"/>
              </w:rPr>
              <w:t>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print(){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    System.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kern w:val="0"/>
                <w:sz w:val="22"/>
                <w:szCs w:val="22"/>
              </w:rPr>
              <w:t>out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.println(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22"/>
                <w:szCs w:val="22"/>
              </w:rPr>
              <w:t>user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}</w:t>
            </w:r>
          </w:p>
          <w:p>
            <w:pPr>
              <w:widowControl/>
              <w:tabs>
                <w:tab w:val="left" w:pos="720"/>
                <w:tab w:val="left" w:pos="1440"/>
              </w:tabs>
              <w:spacing w:line="24" w:lineRule="atLeast"/>
              <w:rPr>
                <w:sz w:val="22"/>
                <w:szCs w:val="22"/>
              </w:rPr>
            </w:pPr>
          </w:p>
        </w:tc>
      </w:tr>
    </w:tbl>
    <w:p>
      <w:pPr>
        <w:widowControl/>
        <w:tabs>
          <w:tab w:val="left" w:pos="720"/>
          <w:tab w:val="left" w:pos="1440"/>
        </w:tabs>
        <w:spacing w:line="24" w:lineRule="atLeast"/>
      </w:pPr>
      <w:r>
        <w:rPr>
          <w:rFonts w:hint="eastAsia"/>
        </w:rPr>
        <w:t>测试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</w:rPr>
              <w:t xml:space="preserve">public class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TestPrintUser {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</w:rPr>
              <w:t xml:space="preserve">public static void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main(String[] args) {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    ClassPathXmlApplicationContext context =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ClassPathXmlApplicationContext(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  <w:szCs w:val="22"/>
              </w:rPr>
              <w:t>"applicationContext.xml"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    PrintUser printUser = (PrintUser) context.getBean(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  <w:szCs w:val="22"/>
              </w:rPr>
              <w:t>"printUser"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    printUser.print();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}</w:t>
            </w:r>
          </w:p>
        </w:tc>
      </w:tr>
    </w:tbl>
    <w:p>
      <w:pPr>
        <w:widowControl/>
        <w:tabs>
          <w:tab w:val="left" w:pos="720"/>
          <w:tab w:val="left" w:pos="1440"/>
        </w:tabs>
        <w:spacing w:line="24" w:lineRule="atLeast"/>
      </w:pPr>
    </w:p>
    <w:p>
      <w:pPr>
        <w:widowControl/>
        <w:numPr>
          <w:ilvl w:val="0"/>
          <w:numId w:val="5"/>
        </w:numPr>
        <w:tabs>
          <w:tab w:val="clear" w:pos="720"/>
        </w:tabs>
        <w:spacing w:line="24" w:lineRule="atLeast"/>
        <w:ind w:left="632"/>
        <w:rPr>
          <w:rFonts w:ascii="sans-serif" w:hAnsi="sans-serif" w:eastAsia="sans-serif" w:cs="sans-serif"/>
          <w:b/>
          <w:bCs/>
          <w:color w:val="000000"/>
          <w:sz w:val="21"/>
          <w:szCs w:val="21"/>
        </w:rPr>
      </w:pPr>
      <w:r>
        <w:rPr>
          <w:rFonts w:ascii="sans-serif" w:hAnsi="sans-serif" w:eastAsia="sans-serif" w:cs="sans-serif"/>
          <w:b/>
          <w:bCs/>
          <w:color w:val="000000"/>
          <w:sz w:val="21"/>
          <w:szCs w:val="21"/>
        </w:rPr>
        <w:t xml:space="preserve">@Resource : </w:t>
      </w:r>
      <w:r>
        <w:rPr>
          <w:rFonts w:hint="eastAsia" w:ascii="宋体" w:hAnsi="宋体" w:eastAsia="宋体" w:cs="宋体"/>
          <w:b/>
          <w:bCs/>
          <w:color w:val="000000"/>
          <w:sz w:val="21"/>
          <w:szCs w:val="21"/>
        </w:rPr>
        <w:t>相当于</w:t>
      </w:r>
      <w:r>
        <w:rPr>
          <w:rFonts w:ascii="sans-serif" w:hAnsi="sans-serif" w:eastAsia="sans-serif" w:cs="sans-serif"/>
          <w:b/>
          <w:bCs/>
          <w:color w:val="000000"/>
          <w:sz w:val="21"/>
          <w:szCs w:val="21"/>
        </w:rPr>
        <w:t>@Autowired</w:t>
      </w:r>
      <w:r>
        <w:rPr>
          <w:rFonts w:hint="eastAsia" w:ascii="宋体" w:hAnsi="宋体" w:eastAsia="宋体" w:cs="宋体"/>
          <w:b/>
          <w:bCs/>
          <w:color w:val="000000"/>
          <w:sz w:val="21"/>
          <w:szCs w:val="21"/>
        </w:rPr>
        <w:t>和</w:t>
      </w:r>
      <w:r>
        <w:rPr>
          <w:rFonts w:ascii="sans-serif" w:hAnsi="sans-serif" w:eastAsia="sans-serif" w:cs="sans-serif"/>
          <w:b/>
          <w:bCs/>
          <w:color w:val="000000"/>
          <w:sz w:val="21"/>
          <w:szCs w:val="21"/>
        </w:rPr>
        <w:t>@Qualifier</w:t>
      </w:r>
      <w:r>
        <w:rPr>
          <w:rFonts w:hint="eastAsia" w:ascii="宋体" w:hAnsi="宋体" w:eastAsia="宋体" w:cs="宋体"/>
          <w:b/>
          <w:bCs/>
          <w:color w:val="000000"/>
          <w:sz w:val="21"/>
          <w:szCs w:val="21"/>
        </w:rPr>
        <w:t>一起使用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tabs>
                <w:tab w:val="left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eastAsia="宋体" w:cs="宋体"/>
                <w:color w:val="000000"/>
                <w:kern w:val="0"/>
                <w:sz w:val="26"/>
                <w:szCs w:val="26"/>
              </w:rPr>
            </w:pPr>
            <w:r>
              <w:rPr>
                <w:rFonts w:ascii="Consolas" w:hAnsi="Consolas" w:eastAsia="宋体" w:cs="宋体"/>
                <w:color w:val="808000"/>
                <w:kern w:val="0"/>
                <w:sz w:val="26"/>
                <w:szCs w:val="26"/>
              </w:rPr>
              <w:t>@Component</w:t>
            </w:r>
            <w:r>
              <w:rPr>
                <w:rFonts w:ascii="Consolas" w:hAnsi="Consolas" w:eastAsia="宋体" w:cs="宋体"/>
                <w:color w:val="808000"/>
                <w:kern w:val="0"/>
                <w:sz w:val="26"/>
                <w:szCs w:val="26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6"/>
                <w:szCs w:val="26"/>
              </w:rPr>
              <w:t xml:space="preserve">public class </w:t>
            </w:r>
            <w:r>
              <w:rPr>
                <w:rFonts w:ascii="Consolas" w:hAnsi="Consolas" w:eastAsia="宋体" w:cs="宋体"/>
                <w:color w:val="000000"/>
                <w:kern w:val="0"/>
                <w:sz w:val="26"/>
                <w:szCs w:val="26"/>
              </w:rPr>
              <w:t>PrintUser {</w:t>
            </w:r>
            <w:r>
              <w:rPr>
                <w:rFonts w:ascii="Consolas" w:hAnsi="Consolas" w:eastAsia="宋体" w:cs="宋体"/>
                <w:color w:val="000000"/>
                <w:kern w:val="0"/>
                <w:sz w:val="26"/>
                <w:szCs w:val="26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6"/>
                <w:szCs w:val="26"/>
              </w:rPr>
              <w:t xml:space="preserve">  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26"/>
                <w:szCs w:val="26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nsolas" w:hAnsi="Consolas" w:eastAsia="宋体" w:cs="宋体"/>
                <w:color w:val="808000"/>
                <w:kern w:val="0"/>
                <w:sz w:val="26"/>
                <w:szCs w:val="26"/>
              </w:rPr>
              <w:t>@Resource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6"/>
                <w:szCs w:val="26"/>
              </w:rPr>
              <w:t xml:space="preserve">(name = 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6"/>
                <w:szCs w:val="26"/>
              </w:rPr>
              <w:t>"user2"</w:t>
            </w:r>
            <w:r>
              <w:rPr>
                <w:rFonts w:ascii="Consolas" w:hAnsi="Consolas" w:eastAsia="宋体" w:cs="宋体"/>
                <w:color w:val="000000"/>
                <w:kern w:val="0"/>
                <w:sz w:val="26"/>
                <w:szCs w:val="26"/>
              </w:rPr>
              <w:t>)</w:t>
            </w:r>
            <w:r>
              <w:rPr>
                <w:rFonts w:ascii="Consolas" w:hAnsi="Consolas" w:eastAsia="宋体" w:cs="宋体"/>
                <w:color w:val="000000"/>
                <w:kern w:val="0"/>
                <w:sz w:val="26"/>
                <w:szCs w:val="26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6"/>
                <w:szCs w:val="26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26"/>
                <w:szCs w:val="26"/>
              </w:rPr>
              <w:t xml:space="preserve">User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26"/>
                <w:szCs w:val="26"/>
              </w:rPr>
              <w:t>user</w:t>
            </w:r>
            <w:r>
              <w:rPr>
                <w:rFonts w:ascii="Consolas" w:hAnsi="Consolas" w:eastAsia="宋体" w:cs="宋体"/>
                <w:color w:val="000000"/>
                <w:kern w:val="0"/>
                <w:sz w:val="26"/>
                <w:szCs w:val="26"/>
              </w:rPr>
              <w:t>;</w:t>
            </w:r>
            <w:r>
              <w:rPr>
                <w:rFonts w:ascii="Consolas" w:hAnsi="Consolas" w:eastAsia="宋体" w:cs="宋体"/>
                <w:color w:val="000000"/>
                <w:kern w:val="0"/>
                <w:sz w:val="26"/>
                <w:szCs w:val="26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6"/>
                <w:szCs w:val="26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6"/>
                <w:szCs w:val="26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kern w:val="0"/>
                <w:sz w:val="26"/>
                <w:szCs w:val="26"/>
              </w:rPr>
              <w:t>print(){</w:t>
            </w:r>
            <w:r>
              <w:rPr>
                <w:rFonts w:ascii="Consolas" w:hAnsi="Consolas" w:eastAsia="宋体" w:cs="宋体"/>
                <w:color w:val="000000"/>
                <w:kern w:val="0"/>
                <w:sz w:val="26"/>
                <w:szCs w:val="26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6"/>
                <w:szCs w:val="26"/>
              </w:rPr>
              <w:t xml:space="preserve">        System.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kern w:val="0"/>
                <w:sz w:val="26"/>
                <w:szCs w:val="26"/>
              </w:rPr>
              <w:t>out</w:t>
            </w:r>
            <w:r>
              <w:rPr>
                <w:rFonts w:ascii="Consolas" w:hAnsi="Consolas" w:eastAsia="宋体" w:cs="宋体"/>
                <w:color w:val="000000"/>
                <w:kern w:val="0"/>
                <w:sz w:val="26"/>
                <w:szCs w:val="26"/>
              </w:rPr>
              <w:t>.println(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26"/>
                <w:szCs w:val="26"/>
              </w:rPr>
              <w:t>user</w:t>
            </w:r>
            <w:r>
              <w:rPr>
                <w:rFonts w:ascii="Consolas" w:hAnsi="Consolas" w:eastAsia="宋体" w:cs="宋体"/>
                <w:color w:val="000000"/>
                <w:kern w:val="0"/>
                <w:sz w:val="26"/>
                <w:szCs w:val="26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26"/>
                <w:szCs w:val="26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6"/>
                <w:szCs w:val="26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kern w:val="0"/>
                <w:sz w:val="26"/>
                <w:szCs w:val="26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6"/>
                <w:szCs w:val="26"/>
              </w:rPr>
              <w:t>}</w:t>
            </w:r>
          </w:p>
        </w:tc>
      </w:tr>
    </w:tbl>
    <w:p>
      <w:pPr>
        <w:widowControl/>
        <w:tabs>
          <w:tab w:val="left" w:pos="720"/>
        </w:tabs>
        <w:spacing w:line="24" w:lineRule="atLeast"/>
        <w:rPr>
          <w:rFonts w:hint="eastAsia" w:ascii="sans-serif" w:hAnsi="sans-serif" w:cs="sans-serif" w:eastAsiaTheme="minorEastAsia"/>
          <w:color w:val="000000"/>
          <w:sz w:val="21"/>
          <w:szCs w:val="21"/>
        </w:rPr>
      </w:pPr>
    </w:p>
    <w:p>
      <w:pPr>
        <w:widowControl/>
        <w:tabs>
          <w:tab w:val="left" w:pos="720"/>
        </w:tabs>
        <w:spacing w:line="24" w:lineRule="atLeast"/>
        <w:rPr>
          <w:rFonts w:hint="eastAsia" w:ascii="sans-serif" w:hAnsi="sans-serif" w:cs="sans-serif" w:eastAsiaTheme="minorEastAsia"/>
          <w:color w:val="000000"/>
          <w:sz w:val="21"/>
          <w:szCs w:val="21"/>
        </w:rPr>
      </w:pPr>
      <w:r>
        <w:rPr>
          <w:rFonts w:hint="eastAsia" w:ascii="sans-serif" w:hAnsi="sans-serif" w:cs="sans-serif" w:eastAsiaTheme="minorEastAsia"/>
          <w:color w:val="000000"/>
          <w:sz w:val="21"/>
          <w:szCs w:val="21"/>
        </w:rPr>
        <w:t>测试：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eastAsia="宋体" w:cs="宋体"/>
                <w:color w:val="000000"/>
                <w:kern w:val="0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</w:rPr>
              <w:t xml:space="preserve">public class </w:t>
            </w:r>
            <w:r>
              <w:rPr>
                <w:rFonts w:ascii="Consolas" w:hAnsi="Consolas" w:eastAsia="宋体" w:cs="宋体"/>
                <w:color w:val="000000"/>
                <w:kern w:val="0"/>
              </w:rPr>
              <w:t>TestPrintUser {</w:t>
            </w:r>
            <w:r>
              <w:rPr>
                <w:rFonts w:ascii="Consolas" w:hAnsi="Consolas" w:eastAsia="宋体" w:cs="宋体"/>
                <w:color w:val="000000"/>
                <w:kern w:val="0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</w:rPr>
              <w:t xml:space="preserve">public static void </w:t>
            </w:r>
            <w:r>
              <w:rPr>
                <w:rFonts w:ascii="Consolas" w:hAnsi="Consolas" w:eastAsia="宋体" w:cs="宋体"/>
                <w:color w:val="000000"/>
                <w:kern w:val="0"/>
              </w:rPr>
              <w:t>main(String[] args) {</w:t>
            </w:r>
            <w:r>
              <w:rPr>
                <w:rFonts w:ascii="Consolas" w:hAnsi="Consolas" w:eastAsia="宋体" w:cs="宋体"/>
                <w:color w:val="000000"/>
                <w:kern w:val="0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</w:rPr>
              <w:t xml:space="preserve">        ClassPathXmlApplicationContext context =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kern w:val="0"/>
              </w:rPr>
              <w:t>ClassPathXmlApplicationContext(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</w:rPr>
              <w:t>"applicationContext.xml"</w:t>
            </w:r>
            <w:r>
              <w:rPr>
                <w:rFonts w:ascii="Consolas" w:hAnsi="Consolas" w:eastAsia="宋体" w:cs="宋体"/>
                <w:color w:val="000000"/>
                <w:kern w:val="0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</w:rPr>
              <w:t xml:space="preserve">        PrintUser printUser = (PrintUser) context.getBean(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</w:rPr>
              <w:t>"printUser"</w:t>
            </w:r>
            <w:r>
              <w:rPr>
                <w:rFonts w:ascii="Consolas" w:hAnsi="Consolas" w:eastAsia="宋体" w:cs="宋体"/>
                <w:color w:val="000000"/>
                <w:kern w:val="0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</w:rPr>
              <w:t xml:space="preserve">        printUser.print();</w:t>
            </w:r>
            <w:r>
              <w:rPr>
                <w:rFonts w:ascii="Consolas" w:hAnsi="Consolas" w:eastAsia="宋体" w:cs="宋体"/>
                <w:color w:val="000000"/>
                <w:kern w:val="0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kern w:val="0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</w:rPr>
              <w:t>}</w:t>
            </w:r>
          </w:p>
          <w:p>
            <w:pPr>
              <w:widowControl/>
              <w:spacing w:line="24" w:lineRule="atLeast"/>
              <w:rPr>
                <w:rFonts w:hint="eastAsia" w:ascii="sans-serif" w:hAnsi="sans-serif" w:cs="sans-serif" w:eastAsiaTheme="minorEastAsia"/>
                <w:color w:val="000000"/>
                <w:sz w:val="21"/>
                <w:szCs w:val="21"/>
              </w:rPr>
            </w:pPr>
          </w:p>
        </w:tc>
      </w:tr>
    </w:tbl>
    <w:p>
      <w:pPr>
        <w:widowControl/>
        <w:spacing w:line="24" w:lineRule="atLeast"/>
        <w:rPr>
          <w:rFonts w:hint="eastAsia" w:ascii="sans-serif" w:hAnsi="sans-serif" w:cs="sans-serif" w:eastAsiaTheme="minorEastAsia"/>
          <w:color w:val="000000"/>
          <w:sz w:val="21"/>
          <w:szCs w:val="21"/>
        </w:rPr>
      </w:pPr>
    </w:p>
    <w:p>
      <w:pPr>
        <w:pStyle w:val="4"/>
      </w:pPr>
      <w:r>
        <w:t>Bean</w:t>
      </w:r>
      <w:r>
        <w:rPr>
          <w:rFonts w:hint="eastAsia"/>
        </w:rPr>
        <w:t>的作用范围的注解</w:t>
      </w:r>
    </w:p>
    <w:p>
      <w:pPr>
        <w:widowControl/>
        <w:spacing w:after="168" w:line="22" w:lineRule="atLeast"/>
        <w:jc w:val="left"/>
        <w:rPr>
          <w:rFonts w:ascii="sans-serif" w:hAnsi="sans-serif" w:eastAsia="sans-serif" w:cs="sans-serif"/>
          <w:b/>
          <w:color w:val="0B0A0A"/>
        </w:rPr>
      </w:pPr>
      <w:r>
        <w:rPr>
          <w:rFonts w:hint="eastAsia" w:ascii="宋体" w:hAnsi="宋体" w:eastAsia="宋体" w:cs="宋体"/>
          <w:b/>
          <w:color w:val="0B0A0A"/>
          <w:kern w:val="0"/>
          <w:lang w:bidi="ar"/>
        </w:rPr>
        <w:t>注解</w:t>
      </w:r>
      <w:r>
        <w:rPr>
          <w:rFonts w:ascii="sans-serif" w:hAnsi="sans-serif" w:eastAsia="sans-serif" w:cs="sans-serif"/>
          <w:b/>
          <w:color w:val="0B0A0A"/>
          <w:kern w:val="0"/>
          <w:lang w:bidi="ar"/>
        </w:rPr>
        <w:t>@Scope</w:t>
      </w:r>
    </w:p>
    <w:p>
      <w:pPr>
        <w:widowControl/>
        <w:numPr>
          <w:ilvl w:val="0"/>
          <w:numId w:val="8"/>
        </w:numPr>
        <w:spacing w:line="24" w:lineRule="atLeast"/>
        <w:ind w:left="632"/>
      </w:pPr>
      <w:r>
        <w:rPr>
          <w:rFonts w:ascii="sans-serif" w:hAnsi="sans-serif" w:eastAsia="sans-serif" w:cs="sans-serif"/>
          <w:color w:val="000000"/>
          <w:sz w:val="21"/>
          <w:szCs w:val="21"/>
        </w:rPr>
        <w:t xml:space="preserve">singleton : 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单例</w:t>
      </w:r>
    </w:p>
    <w:p>
      <w:pPr>
        <w:widowControl/>
        <w:numPr>
          <w:ilvl w:val="0"/>
          <w:numId w:val="8"/>
        </w:numPr>
        <w:spacing w:line="24" w:lineRule="atLeast"/>
        <w:ind w:left="632"/>
      </w:pPr>
      <w:r>
        <w:rPr>
          <w:rFonts w:ascii="sans-serif" w:hAnsi="sans-serif" w:eastAsia="sans-serif" w:cs="sans-serif"/>
          <w:color w:val="000000"/>
          <w:sz w:val="21"/>
          <w:szCs w:val="21"/>
        </w:rPr>
        <w:t xml:space="preserve">prototype : 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多例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808000"/>
                <w:kern w:val="0"/>
                <w:sz w:val="22"/>
                <w:szCs w:val="22"/>
              </w:rPr>
              <w:t>@Service</w:t>
            </w:r>
            <w:r>
              <w:rPr>
                <w:rFonts w:ascii="Consolas" w:hAnsi="Consolas" w:eastAsia="宋体" w:cs="宋体"/>
                <w:color w:val="808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22"/>
                <w:szCs w:val="22"/>
              </w:rPr>
              <w:t>@Scope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  <w:szCs w:val="22"/>
              </w:rPr>
              <w:t>"prototype"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)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</w:rPr>
              <w:t xml:space="preserve">public class </w:t>
            </w:r>
            <w:r>
              <w:rPr>
                <w:rFonts w:hint="eastAsia" w:ascii="Consolas" w:hAnsi="Consolas" w:eastAsia="宋体" w:cs="宋体"/>
                <w:color w:val="000000"/>
                <w:kern w:val="0"/>
                <w:sz w:val="22"/>
                <w:szCs w:val="22"/>
              </w:rPr>
              <w:t>Product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ServiceImpl {</w:t>
            </w:r>
          </w:p>
          <w:p>
            <w:pPr>
              <w:pStyle w:val="13"/>
              <w:shd w:val="clear" w:color="auto" w:fill="FFFFFF"/>
              <w:rPr>
                <w:rFonts w:hint="default" w:ascii="Consolas" w:hAnsi="Consolas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cs="宋体"/>
                <w:color w:val="000000"/>
                <w:sz w:val="22"/>
                <w:szCs w:val="22"/>
              </w:rPr>
              <w:t xml:space="preserve">   </w:t>
            </w:r>
            <w:r>
              <w:rPr>
                <w:rFonts w:ascii="Consolas" w:hAnsi="Consolas" w:cs="宋体"/>
                <w:b/>
                <w:bCs/>
                <w:color w:val="000080"/>
                <w:sz w:val="22"/>
                <w:szCs w:val="22"/>
              </w:rPr>
              <w:t xml:space="preserve">public </w:t>
            </w:r>
            <w:r>
              <w:rPr>
                <w:rFonts w:ascii="Consolas" w:hAnsi="Consolas" w:cs="宋体"/>
                <w:color w:val="000000"/>
                <w:sz w:val="22"/>
                <w:szCs w:val="22"/>
              </w:rPr>
              <w:t>ProductServiceImpl(){</w:t>
            </w:r>
            <w:r>
              <w:rPr>
                <w:rFonts w:ascii="Consolas" w:hAnsi="Consolas" w:cs="宋体"/>
                <w:color w:val="000000"/>
                <w:sz w:val="22"/>
                <w:szCs w:val="22"/>
              </w:rPr>
              <w:br w:type="textWrapping"/>
            </w:r>
            <w:r>
              <w:rPr>
                <w:rFonts w:ascii="Consolas" w:hAnsi="Consolas" w:cs="宋体"/>
                <w:color w:val="000000"/>
                <w:sz w:val="22"/>
                <w:szCs w:val="22"/>
              </w:rPr>
              <w:t xml:space="preserve">    System.</w:t>
            </w:r>
            <w:r>
              <w:rPr>
                <w:rFonts w:ascii="Consolas" w:hAnsi="Consolas" w:cs="宋体"/>
                <w:b/>
                <w:bCs/>
                <w:i/>
                <w:iCs/>
                <w:color w:val="660E7A"/>
                <w:sz w:val="22"/>
                <w:szCs w:val="22"/>
              </w:rPr>
              <w:t>out</w:t>
            </w:r>
            <w:r>
              <w:rPr>
                <w:rFonts w:ascii="Consolas" w:hAnsi="Consolas" w:cs="宋体"/>
                <w:color w:val="000000"/>
                <w:sz w:val="22"/>
                <w:szCs w:val="22"/>
              </w:rPr>
              <w:t>.println(</w:t>
            </w:r>
            <w:r>
              <w:rPr>
                <w:rFonts w:ascii="Consolas" w:hAnsi="Consolas" w:cs="宋体"/>
                <w:b/>
                <w:bCs/>
                <w:color w:val="008000"/>
                <w:sz w:val="22"/>
                <w:szCs w:val="22"/>
              </w:rPr>
              <w:t>"ProductServiceImpl()</w:t>
            </w:r>
            <w:r>
              <w:rPr>
                <w:rFonts w:ascii="Arial" w:hAnsi="Arial" w:cs="Arial"/>
                <w:b/>
                <w:bCs/>
                <w:color w:val="008000"/>
                <w:sz w:val="22"/>
                <w:szCs w:val="22"/>
              </w:rPr>
              <w:t>构造方法</w:t>
            </w:r>
            <w:r>
              <w:rPr>
                <w:rFonts w:ascii="Consolas" w:hAnsi="Consolas" w:cs="宋体"/>
                <w:b/>
                <w:bCs/>
                <w:color w:val="008000"/>
                <w:sz w:val="22"/>
                <w:szCs w:val="22"/>
              </w:rPr>
              <w:t>....."</w:t>
            </w:r>
            <w:r>
              <w:rPr>
                <w:rFonts w:ascii="Consolas" w:hAnsi="Consolas" w:cs="宋体"/>
                <w:color w:val="000000"/>
                <w:sz w:val="22"/>
                <w:szCs w:val="22"/>
              </w:rPr>
              <w:t>);</w:t>
            </w:r>
            <w:r>
              <w:rPr>
                <w:rFonts w:ascii="Consolas" w:hAnsi="Consolas" w:cs="宋体"/>
                <w:color w:val="000000"/>
                <w:sz w:val="22"/>
                <w:szCs w:val="22"/>
              </w:rPr>
              <w:br w:type="textWrapping"/>
            </w:r>
            <w:r>
              <w:rPr>
                <w:rFonts w:hint="default" w:ascii="Consolas" w:hAnsi="Consolas" w:cs="宋体"/>
                <w:color w:val="000000"/>
                <w:sz w:val="22"/>
                <w:szCs w:val="22"/>
              </w:rPr>
              <w:t xml:space="preserve">  </w:t>
            </w:r>
            <w:r>
              <w:rPr>
                <w:rFonts w:ascii="Consolas" w:hAnsi="Consolas" w:cs="宋体"/>
                <w:color w:val="000000"/>
                <w:sz w:val="22"/>
                <w:szCs w:val="22"/>
              </w:rPr>
              <w:t>}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22"/>
                <w:szCs w:val="22"/>
              </w:rPr>
              <w:t>}</w:t>
            </w:r>
          </w:p>
        </w:tc>
      </w:tr>
    </w:tbl>
    <w:p>
      <w:pPr>
        <w:widowControl/>
        <w:tabs>
          <w:tab w:val="left" w:pos="720"/>
        </w:tabs>
        <w:spacing w:line="24" w:lineRule="atLeast"/>
      </w:pPr>
      <w:r>
        <w:rPr>
          <w:rFonts w:hint="eastAsia"/>
        </w:rPr>
        <w:t>测试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</w:rPr>
              <w:t xml:space="preserve">public class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TestP</w:t>
            </w:r>
            <w:r>
              <w:rPr>
                <w:rFonts w:hint="eastAsia" w:ascii="Consolas" w:hAnsi="Consolas" w:eastAsia="宋体" w:cs="宋体"/>
                <w:color w:val="000000"/>
                <w:kern w:val="0"/>
                <w:sz w:val="22"/>
                <w:szCs w:val="22"/>
              </w:rPr>
              <w:t>roduct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Service {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</w:rPr>
              <w:t xml:space="preserve">public static void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main(String[] args) {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    ClassPathXmlApplicationContext context =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ClassPathXmlApplicationContext(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  <w:szCs w:val="22"/>
              </w:rPr>
              <w:t>"applicationContext.xml"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    </w:t>
            </w:r>
            <w:r>
              <w:rPr>
                <w:rFonts w:hint="eastAsia" w:ascii="Consolas" w:hAnsi="Consolas" w:eastAsia="宋体" w:cs="宋体"/>
                <w:color w:val="000000"/>
                <w:kern w:val="0"/>
                <w:sz w:val="22"/>
                <w:szCs w:val="22"/>
              </w:rPr>
              <w:t>Product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ServiceImpl p</w:t>
            </w:r>
            <w:r>
              <w:rPr>
                <w:rFonts w:hint="eastAsia" w:ascii="Consolas" w:hAnsi="Consolas" w:eastAsia="宋体" w:cs="宋体"/>
                <w:color w:val="000000"/>
                <w:kern w:val="0"/>
                <w:sz w:val="22"/>
                <w:szCs w:val="22"/>
              </w:rPr>
              <w:t>roduct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Service1 = context.getBean(</w:t>
            </w:r>
            <w:r>
              <w:rPr>
                <w:rFonts w:hint="eastAsia" w:ascii="Consolas" w:hAnsi="Consolas" w:eastAsia="宋体" w:cs="宋体"/>
                <w:color w:val="000000"/>
                <w:kern w:val="0"/>
                <w:sz w:val="22"/>
                <w:szCs w:val="22"/>
              </w:rPr>
              <w:t>Product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ServiceImpl.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    </w:t>
            </w:r>
            <w:r>
              <w:rPr>
                <w:rFonts w:hint="eastAsia" w:ascii="Consolas" w:hAnsi="Consolas" w:eastAsia="宋体" w:cs="宋体"/>
                <w:color w:val="000000"/>
                <w:kern w:val="0"/>
                <w:sz w:val="22"/>
                <w:szCs w:val="22"/>
              </w:rPr>
              <w:t>Product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ServiceImpl p</w:t>
            </w:r>
            <w:r>
              <w:rPr>
                <w:rFonts w:hint="eastAsia" w:ascii="Consolas" w:hAnsi="Consolas" w:eastAsia="宋体" w:cs="宋体"/>
                <w:color w:val="000000"/>
                <w:kern w:val="0"/>
                <w:sz w:val="22"/>
                <w:szCs w:val="22"/>
              </w:rPr>
              <w:t>roduct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Service2= context.getBean(</w:t>
            </w:r>
            <w:r>
              <w:rPr>
                <w:rFonts w:hint="eastAsia" w:ascii="Consolas" w:hAnsi="Consolas" w:eastAsia="宋体" w:cs="宋体"/>
                <w:color w:val="000000"/>
                <w:kern w:val="0"/>
                <w:sz w:val="22"/>
                <w:szCs w:val="22"/>
              </w:rPr>
              <w:t>Product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ServiceImpl.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    System.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kern w:val="0"/>
                <w:sz w:val="22"/>
                <w:szCs w:val="22"/>
              </w:rPr>
              <w:t>out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.println(p</w:t>
            </w:r>
            <w:r>
              <w:rPr>
                <w:rFonts w:hint="eastAsia" w:ascii="Consolas" w:hAnsi="Consolas" w:eastAsia="宋体" w:cs="宋体"/>
                <w:color w:val="000000"/>
                <w:kern w:val="0"/>
                <w:sz w:val="22"/>
                <w:szCs w:val="22"/>
              </w:rPr>
              <w:t>roduct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Service1==p</w:t>
            </w:r>
            <w:r>
              <w:rPr>
                <w:rFonts w:hint="eastAsia" w:ascii="Consolas" w:hAnsi="Consolas" w:eastAsia="宋体" w:cs="宋体"/>
                <w:color w:val="000000"/>
                <w:kern w:val="0"/>
                <w:sz w:val="22"/>
                <w:szCs w:val="22"/>
              </w:rPr>
              <w:t>roduct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Service2);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}</w:t>
            </w:r>
          </w:p>
        </w:tc>
      </w:tr>
    </w:tbl>
    <w:p>
      <w:pPr>
        <w:widowControl/>
        <w:tabs>
          <w:tab w:val="left" w:pos="720"/>
        </w:tabs>
        <w:spacing w:line="24" w:lineRule="atLeast"/>
      </w:pPr>
    </w:p>
    <w:p>
      <w:pPr>
        <w:pStyle w:val="4"/>
      </w:pPr>
      <w:r>
        <w:t>Bean</w:t>
      </w:r>
      <w:r>
        <w:rPr>
          <w:rFonts w:hint="eastAsia"/>
        </w:rPr>
        <w:t>的生命周期的配置</w:t>
      </w:r>
    </w:p>
    <w:p>
      <w:pPr>
        <w:widowControl/>
        <w:spacing w:after="168" w:line="22" w:lineRule="atLeast"/>
        <w:jc w:val="left"/>
        <w:rPr>
          <w:rFonts w:ascii="sans-serif" w:hAnsi="sans-serif" w:eastAsia="sans-serif" w:cs="sans-serif"/>
          <w:b/>
          <w:color w:val="0B0A0A"/>
        </w:rPr>
      </w:pPr>
      <w:r>
        <w:rPr>
          <w:rFonts w:hint="eastAsia" w:ascii="宋体" w:hAnsi="宋体" w:eastAsia="宋体" w:cs="宋体"/>
          <w:b/>
          <w:color w:val="0B0A0A"/>
          <w:kern w:val="0"/>
          <w:lang w:bidi="ar"/>
        </w:rPr>
        <w:t>相关注解</w:t>
      </w:r>
    </w:p>
    <w:p>
      <w:pPr>
        <w:widowControl/>
        <w:numPr>
          <w:ilvl w:val="0"/>
          <w:numId w:val="9"/>
        </w:numPr>
        <w:spacing w:line="24" w:lineRule="atLeast"/>
        <w:ind w:left="632"/>
      </w:pPr>
      <w:r>
        <w:rPr>
          <w:rFonts w:ascii="sans-serif" w:hAnsi="sans-serif" w:eastAsia="sans-serif" w:cs="sans-serif"/>
          <w:color w:val="000000"/>
          <w:sz w:val="21"/>
          <w:szCs w:val="21"/>
        </w:rPr>
        <w:t xml:space="preserve">@PostConstruct : 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相当于</w:t>
      </w:r>
      <w:r>
        <w:rPr>
          <w:rFonts w:ascii="sans-serif" w:hAnsi="sans-serif" w:eastAsia="sans-serif" w:cs="sans-serif"/>
          <w:color w:val="000000"/>
          <w:sz w:val="21"/>
          <w:szCs w:val="21"/>
        </w:rPr>
        <w:t> </w:t>
      </w:r>
      <w:r>
        <w:rPr>
          <w:rStyle w:val="21"/>
          <w:rFonts w:ascii="Consolas" w:hAnsi="Consolas" w:eastAsia="Consolas" w:cs="Consolas"/>
          <w:color w:val="3D3D3C"/>
          <w:sz w:val="17"/>
          <w:szCs w:val="17"/>
        </w:rPr>
        <w:t>init-method</w:t>
      </w:r>
    </w:p>
    <w:p>
      <w:pPr>
        <w:widowControl/>
        <w:numPr>
          <w:ilvl w:val="0"/>
          <w:numId w:val="9"/>
        </w:numPr>
        <w:spacing w:line="24" w:lineRule="atLeast"/>
        <w:ind w:left="632"/>
      </w:pPr>
      <w:r>
        <w:rPr>
          <w:rFonts w:ascii="sans-serif" w:hAnsi="sans-serif" w:eastAsia="sans-serif" w:cs="sans-serif"/>
          <w:color w:val="000000"/>
          <w:sz w:val="21"/>
          <w:szCs w:val="21"/>
        </w:rPr>
        <w:t xml:space="preserve">@PreDestroy : 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相当于</w:t>
      </w:r>
      <w:r>
        <w:rPr>
          <w:rFonts w:ascii="sans-serif" w:hAnsi="sans-serif" w:eastAsia="sans-serif" w:cs="sans-serif"/>
          <w:color w:val="000000"/>
          <w:sz w:val="21"/>
          <w:szCs w:val="21"/>
        </w:rPr>
        <w:t> </w:t>
      </w:r>
      <w:r>
        <w:rPr>
          <w:rStyle w:val="21"/>
          <w:rFonts w:ascii="Consolas" w:hAnsi="Consolas" w:eastAsia="Consolas" w:cs="Consolas"/>
          <w:color w:val="3D3D3C"/>
          <w:sz w:val="17"/>
          <w:szCs w:val="17"/>
        </w:rPr>
        <w:t>destroy-method</w:t>
      </w:r>
    </w:p>
    <w:p>
      <w:r>
        <w:t xml:space="preserve"> 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808000"/>
                <w:kern w:val="0"/>
                <w:sz w:val="22"/>
                <w:szCs w:val="22"/>
              </w:rPr>
              <w:t>@Service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</w:rPr>
              <w:t xml:space="preserve">public class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P</w:t>
            </w:r>
            <w:r>
              <w:rPr>
                <w:rFonts w:hint="eastAsia" w:ascii="Consolas" w:hAnsi="Consolas" w:eastAsia="宋体" w:cs="宋体"/>
                <w:color w:val="000000"/>
                <w:kern w:val="0"/>
                <w:sz w:val="22"/>
                <w:szCs w:val="22"/>
              </w:rPr>
              <w:t>roduct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ServiceImpl {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P</w:t>
            </w:r>
            <w:r>
              <w:rPr>
                <w:rFonts w:hint="eastAsia" w:ascii="Consolas" w:hAnsi="Consolas" w:eastAsia="宋体" w:cs="宋体"/>
                <w:color w:val="000000"/>
                <w:kern w:val="0"/>
                <w:sz w:val="22"/>
                <w:szCs w:val="22"/>
              </w:rPr>
              <w:t>roduct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ServiceImpl(){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    System.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kern w:val="0"/>
                <w:sz w:val="22"/>
                <w:szCs w:val="22"/>
              </w:rPr>
              <w:t>out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.println(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  <w:szCs w:val="22"/>
              </w:rPr>
              <w:t>"P</w:t>
            </w:r>
            <w:r>
              <w:rPr>
                <w:rFonts w:hint="eastAsia" w:ascii="Consolas" w:hAnsi="Consolas" w:eastAsia="宋体" w:cs="宋体"/>
                <w:b/>
                <w:bCs/>
                <w:color w:val="008000"/>
                <w:kern w:val="0"/>
                <w:sz w:val="22"/>
                <w:szCs w:val="22"/>
              </w:rPr>
              <w:t>roduct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  <w:szCs w:val="22"/>
              </w:rPr>
              <w:t>ServiceImpl()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22"/>
                <w:szCs w:val="22"/>
              </w:rPr>
              <w:t>构造方法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  <w:szCs w:val="22"/>
              </w:rPr>
              <w:t>....."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</w:t>
            </w:r>
            <w:r>
              <w:rPr>
                <w:rFonts w:ascii="Consolas" w:hAnsi="Consolas" w:eastAsia="宋体" w:cs="宋体"/>
                <w:color w:val="808000"/>
                <w:kern w:val="0"/>
                <w:sz w:val="22"/>
                <w:szCs w:val="22"/>
              </w:rPr>
              <w:t>@PostConstruct</w:t>
            </w:r>
            <w:r>
              <w:rPr>
                <w:rFonts w:ascii="Consolas" w:hAnsi="Consolas" w:eastAsia="宋体" w:cs="宋体"/>
                <w:color w:val="808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22"/>
                <w:szCs w:val="22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init(){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    System.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kern w:val="0"/>
                <w:sz w:val="22"/>
                <w:szCs w:val="22"/>
              </w:rPr>
              <w:t>out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.println(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  <w:szCs w:val="22"/>
              </w:rPr>
              <w:t>"P</w:t>
            </w:r>
            <w:r>
              <w:rPr>
                <w:rFonts w:hint="eastAsia" w:ascii="Consolas" w:hAnsi="Consolas" w:eastAsia="宋体" w:cs="宋体"/>
                <w:b/>
                <w:bCs/>
                <w:color w:val="008000"/>
                <w:kern w:val="0"/>
                <w:sz w:val="22"/>
                <w:szCs w:val="22"/>
              </w:rPr>
              <w:t>roduct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  <w:szCs w:val="22"/>
              </w:rPr>
              <w:t>ServiceImpl.init()....."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</w:t>
            </w:r>
            <w:r>
              <w:rPr>
                <w:rFonts w:ascii="Consolas" w:hAnsi="Consolas" w:eastAsia="宋体" w:cs="宋体"/>
                <w:color w:val="808000"/>
                <w:kern w:val="0"/>
                <w:sz w:val="22"/>
                <w:szCs w:val="22"/>
              </w:rPr>
              <w:t>@PreDestroy</w:t>
            </w:r>
            <w:r>
              <w:rPr>
                <w:rFonts w:ascii="Consolas" w:hAnsi="Consolas" w:eastAsia="宋体" w:cs="宋体"/>
                <w:color w:val="808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22"/>
                <w:szCs w:val="22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destroy(){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    System.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kern w:val="0"/>
                <w:sz w:val="22"/>
                <w:szCs w:val="22"/>
              </w:rPr>
              <w:t>out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.println(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  <w:szCs w:val="22"/>
              </w:rPr>
              <w:t>"P</w:t>
            </w:r>
            <w:r>
              <w:rPr>
                <w:rFonts w:hint="eastAsia" w:ascii="Consolas" w:hAnsi="Consolas" w:eastAsia="宋体" w:cs="宋体"/>
                <w:b/>
                <w:bCs/>
                <w:color w:val="008000"/>
                <w:kern w:val="0"/>
                <w:sz w:val="22"/>
                <w:szCs w:val="22"/>
              </w:rPr>
              <w:t>roduct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  <w:szCs w:val="22"/>
              </w:rPr>
              <w:t>ServiceImpl.destroy()......"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}</w:t>
            </w:r>
          </w:p>
        </w:tc>
      </w:tr>
    </w:tbl>
    <w:p>
      <w:r>
        <w:rPr>
          <w:rFonts w:hint="eastAsia"/>
        </w:rPr>
        <w:t>测试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</w:rPr>
              <w:t xml:space="preserve">public class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TestP</w:t>
            </w:r>
            <w:r>
              <w:rPr>
                <w:rFonts w:hint="eastAsia" w:ascii="Consolas" w:hAnsi="Consolas" w:eastAsia="宋体" w:cs="宋体"/>
                <w:color w:val="000000"/>
                <w:kern w:val="0"/>
                <w:sz w:val="22"/>
                <w:szCs w:val="22"/>
              </w:rPr>
              <w:t>roduct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Service {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</w:rPr>
              <w:t xml:space="preserve">public static void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main(String[] args) {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    ClassPathXmlApplicationContext context =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ClassPathXmlApplicationContext(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  <w:szCs w:val="22"/>
              </w:rPr>
              <w:t>"applicationContext.xml"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    P</w:t>
            </w:r>
            <w:r>
              <w:rPr>
                <w:rFonts w:hint="eastAsia" w:ascii="Consolas" w:hAnsi="Consolas" w:eastAsia="宋体" w:cs="宋体"/>
                <w:color w:val="000000"/>
                <w:kern w:val="0"/>
                <w:sz w:val="22"/>
                <w:szCs w:val="22"/>
              </w:rPr>
              <w:t>roduct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ServiceImpl p</w:t>
            </w:r>
            <w:r>
              <w:rPr>
                <w:rFonts w:hint="eastAsia" w:ascii="Consolas" w:hAnsi="Consolas" w:eastAsia="宋体" w:cs="宋体"/>
                <w:color w:val="000000"/>
                <w:kern w:val="0"/>
                <w:sz w:val="22"/>
                <w:szCs w:val="22"/>
              </w:rPr>
              <w:t>roduct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Service = context.getBean(P</w:t>
            </w:r>
            <w:r>
              <w:rPr>
                <w:rFonts w:hint="eastAsia" w:ascii="Consolas" w:hAnsi="Consolas" w:eastAsia="宋体" w:cs="宋体"/>
                <w:color w:val="000000"/>
                <w:kern w:val="0"/>
                <w:sz w:val="22"/>
                <w:szCs w:val="22"/>
              </w:rPr>
              <w:t>roduct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ServiceImpl.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  <w:szCs w:val="22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 xml:space="preserve">        context.close();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22"/>
                <w:szCs w:val="22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  <w:szCs w:val="22"/>
              </w:rPr>
              <w:t>}</w:t>
            </w:r>
          </w:p>
        </w:tc>
      </w:tr>
    </w:tbl>
    <w:p>
      <w:pPr>
        <w:pStyle w:val="2"/>
      </w:pPr>
      <w:r>
        <w:t>AOP的概述</w:t>
      </w:r>
    </w:p>
    <w:p>
      <w:r>
        <w:rPr>
          <w:rFonts w:hint="eastAsia"/>
        </w:rPr>
        <w:t>Aop思想</w:t>
      </w:r>
    </w:p>
    <w:p>
      <w:r>
        <w:rPr>
          <w:rFonts w:ascii="sans-serif" w:hAnsi="sans-serif" w:eastAsia="sans-serif" w:cs="sans-serif"/>
          <w:color w:val="000000"/>
          <w:kern w:val="0"/>
          <w:lang w:bidi="ar"/>
        </w:rPr>
        <w:drawing>
          <wp:inline distT="0" distB="0" distL="114300" distR="114300">
            <wp:extent cx="5192395" cy="4022090"/>
            <wp:effectExtent l="0" t="0" r="0" b="0"/>
            <wp:docPr id="2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1" descr="IMG_26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0962" cy="4028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什么是AOP</w:t>
      </w:r>
    </w:p>
    <w:p>
      <w:r>
        <w:rPr>
          <w:rFonts w:ascii="sans-serif" w:hAnsi="sans-serif" w:eastAsia="sans-serif" w:cs="sans-serif"/>
          <w:color w:val="000000"/>
          <w:kern w:val="0"/>
          <w:lang w:bidi="ar"/>
        </w:rPr>
        <w:drawing>
          <wp:inline distT="0" distB="0" distL="114300" distR="114300">
            <wp:extent cx="5193665" cy="946785"/>
            <wp:effectExtent l="0" t="0" r="0" b="0"/>
            <wp:docPr id="14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 descr="IMG_26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4219" cy="9746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after="168" w:line="22" w:lineRule="atLeast"/>
        <w:jc w:val="left"/>
        <w:rPr>
          <w:rFonts w:ascii="sans-serif" w:hAnsi="sans-serif" w:eastAsia="sans-serif" w:cs="sans-serif"/>
          <w:b/>
          <w:color w:val="0B0A0A"/>
        </w:rPr>
      </w:pPr>
      <w:r>
        <w:rPr>
          <w:rFonts w:ascii="sans-serif" w:hAnsi="sans-serif" w:eastAsia="sans-serif" w:cs="sans-serif"/>
          <w:b/>
          <w:color w:val="0B0A0A"/>
          <w:kern w:val="0"/>
          <w:lang w:bidi="ar"/>
        </w:rPr>
        <w:t>Spring是解决实际开发中的一些问题:</w:t>
      </w:r>
    </w:p>
    <w:p>
      <w:pPr>
        <w:widowControl/>
        <w:numPr>
          <w:ilvl w:val="0"/>
          <w:numId w:val="10"/>
        </w:numPr>
        <w:spacing w:line="24" w:lineRule="atLeast"/>
        <w:ind w:left="632"/>
      </w:pPr>
      <w:r>
        <w:rPr>
          <w:rFonts w:ascii="sans-serif" w:hAnsi="sans-serif" w:eastAsia="sans-serif" w:cs="sans-serif"/>
          <w:color w:val="000000"/>
          <w:szCs w:val="21"/>
        </w:rPr>
        <w:t>AOP</w:t>
      </w:r>
      <w:r>
        <w:rPr>
          <w:rFonts w:hint="eastAsia" w:ascii="宋体" w:hAnsi="宋体" w:eastAsia="宋体" w:cs="宋体"/>
          <w:color w:val="000000"/>
          <w:szCs w:val="21"/>
        </w:rPr>
        <w:t>解决</w:t>
      </w:r>
      <w:r>
        <w:rPr>
          <w:rFonts w:ascii="sans-serif" w:hAnsi="sans-serif" w:eastAsia="sans-serif" w:cs="sans-serif"/>
          <w:color w:val="000000"/>
          <w:szCs w:val="21"/>
        </w:rPr>
        <w:t>OOP</w:t>
      </w:r>
      <w:r>
        <w:rPr>
          <w:rFonts w:hint="eastAsia" w:ascii="宋体" w:hAnsi="宋体" w:eastAsia="宋体" w:cs="宋体"/>
          <w:color w:val="000000"/>
          <w:szCs w:val="21"/>
        </w:rPr>
        <w:t>中遇到的一些问题。是</w:t>
      </w:r>
      <w:r>
        <w:rPr>
          <w:rFonts w:ascii="sans-serif" w:hAnsi="sans-serif" w:eastAsia="sans-serif" w:cs="sans-serif"/>
          <w:color w:val="000000"/>
          <w:szCs w:val="21"/>
        </w:rPr>
        <w:t>OOP</w:t>
      </w:r>
      <w:r>
        <w:rPr>
          <w:rFonts w:hint="eastAsia" w:ascii="宋体" w:hAnsi="宋体" w:eastAsia="宋体" w:cs="宋体"/>
          <w:color w:val="000000"/>
          <w:szCs w:val="21"/>
        </w:rPr>
        <w:t>的延续和扩展。</w:t>
      </w:r>
    </w:p>
    <w:p>
      <w:pPr>
        <w:widowControl/>
        <w:numPr>
          <w:ilvl w:val="0"/>
          <w:numId w:val="10"/>
        </w:numPr>
        <w:spacing w:line="24" w:lineRule="atLeast"/>
        <w:ind w:left="632"/>
      </w:pPr>
      <w:r>
        <w:rPr>
          <w:rFonts w:ascii="sans-serif" w:hAnsi="sans-serif" w:eastAsia="sans-serif" w:cs="sans-serif"/>
          <w:color w:val="000000"/>
          <w:szCs w:val="21"/>
        </w:rPr>
        <w:t>Spring</w:t>
      </w:r>
      <w:r>
        <w:rPr>
          <w:rFonts w:hint="eastAsia" w:ascii="宋体" w:hAnsi="宋体" w:eastAsia="宋体" w:cs="宋体"/>
          <w:color w:val="000000"/>
          <w:szCs w:val="21"/>
        </w:rPr>
        <w:t>引入</w:t>
      </w:r>
      <w:r>
        <w:rPr>
          <w:rFonts w:ascii="sans-serif" w:hAnsi="sans-serif" w:eastAsia="sans-serif" w:cs="sans-serif"/>
          <w:color w:val="000000"/>
          <w:szCs w:val="21"/>
        </w:rPr>
        <w:t>AOP</w:t>
      </w:r>
      <w:r>
        <w:rPr>
          <w:rFonts w:hint="eastAsia" w:ascii="宋体" w:hAnsi="宋体" w:eastAsia="宋体" w:cs="宋体"/>
          <w:color w:val="000000"/>
          <w:szCs w:val="21"/>
        </w:rPr>
        <w:t>思想来为容器中管理的对象动态生成代理对象。</w:t>
      </w:r>
    </w:p>
    <w:p>
      <w:pPr>
        <w:pStyle w:val="3"/>
      </w:pPr>
      <w:r>
        <w:t>为什么学习AOP</w:t>
      </w:r>
    </w:p>
    <w:p>
      <w:pPr>
        <w:widowControl/>
        <w:spacing w:after="168" w:line="22" w:lineRule="atLeast"/>
        <w:jc w:val="left"/>
        <w:rPr>
          <w:rFonts w:ascii="sans-serif" w:hAnsi="sans-serif" w:eastAsia="sans-serif" w:cs="sans-serif"/>
          <w:b/>
          <w:color w:val="0B0A0A"/>
        </w:rPr>
      </w:pPr>
      <w:r>
        <w:rPr>
          <w:rFonts w:ascii="sans-serif" w:hAnsi="sans-serif" w:eastAsia="sans-serif" w:cs="sans-serif"/>
          <w:b/>
          <w:color w:val="0B0A0A"/>
          <w:kern w:val="0"/>
          <w:lang w:bidi="ar"/>
        </w:rPr>
        <w:t>AOP的常用应用场景</w:t>
      </w:r>
    </w:p>
    <w:p>
      <w:pPr>
        <w:widowControl/>
        <w:numPr>
          <w:ilvl w:val="0"/>
          <w:numId w:val="11"/>
        </w:numPr>
        <w:spacing w:line="24" w:lineRule="atLeast"/>
        <w:ind w:left="632"/>
      </w:pPr>
      <w:r>
        <w:rPr>
          <w:rFonts w:hint="eastAsia" w:ascii="宋体" w:hAnsi="宋体" w:eastAsia="宋体" w:cs="宋体"/>
          <w:color w:val="000000"/>
          <w:szCs w:val="21"/>
        </w:rPr>
        <w:t>权限校验</w:t>
      </w:r>
    </w:p>
    <w:p>
      <w:pPr>
        <w:widowControl/>
        <w:numPr>
          <w:ilvl w:val="0"/>
          <w:numId w:val="11"/>
        </w:numPr>
        <w:spacing w:line="24" w:lineRule="atLeast"/>
        <w:ind w:left="632"/>
      </w:pPr>
      <w:r>
        <w:rPr>
          <w:rFonts w:hint="eastAsia" w:ascii="宋体" w:hAnsi="宋体" w:eastAsia="宋体" w:cs="宋体"/>
          <w:color w:val="000000"/>
          <w:szCs w:val="21"/>
        </w:rPr>
        <w:t>日志记录</w:t>
      </w:r>
    </w:p>
    <w:p>
      <w:pPr>
        <w:widowControl/>
        <w:numPr>
          <w:ilvl w:val="0"/>
          <w:numId w:val="11"/>
        </w:numPr>
        <w:spacing w:line="24" w:lineRule="atLeast"/>
        <w:ind w:left="632"/>
      </w:pPr>
      <w:r>
        <w:rPr>
          <w:rFonts w:hint="eastAsia" w:ascii="宋体" w:hAnsi="宋体" w:eastAsia="宋体" w:cs="宋体"/>
          <w:color w:val="000000"/>
          <w:szCs w:val="21"/>
        </w:rPr>
        <w:t>性能监控</w:t>
      </w:r>
    </w:p>
    <w:p>
      <w:pPr>
        <w:widowControl/>
        <w:numPr>
          <w:ilvl w:val="0"/>
          <w:numId w:val="11"/>
        </w:numPr>
        <w:spacing w:line="24" w:lineRule="atLeast"/>
        <w:ind w:left="632"/>
      </w:pPr>
      <w:r>
        <w:rPr>
          <w:rFonts w:hint="eastAsia" w:ascii="宋体" w:hAnsi="宋体" w:eastAsia="宋体" w:cs="宋体"/>
          <w:color w:val="000000"/>
          <w:szCs w:val="21"/>
        </w:rPr>
        <w:t>事务控制</w:t>
      </w:r>
    </w:p>
    <w:p>
      <w:pPr>
        <w:pStyle w:val="2"/>
      </w:pPr>
      <w:r>
        <w:rPr>
          <w:rFonts w:hint="eastAsia"/>
        </w:rPr>
        <w:t>Spring AOP基于Annotation实现</w:t>
      </w:r>
    </w:p>
    <w:p>
      <w:pPr>
        <w:pStyle w:val="3"/>
      </w:pPr>
      <w:r>
        <w:t>AOP开发中的相关术语</w:t>
      </w:r>
    </w:p>
    <w:p>
      <w:pPr>
        <w:rPr>
          <w:rFonts w:ascii="宋体" w:hAnsi="宋体" w:eastAsia="宋体" w:cs="宋体"/>
          <w:color w:val="000000"/>
          <w:szCs w:val="21"/>
        </w:rPr>
      </w:pPr>
      <w:r>
        <w:rPr>
          <w:rStyle w:val="18"/>
          <w:rFonts w:ascii="sans-serif" w:hAnsi="sans-serif" w:eastAsia="sans-serif" w:cs="sans-serif"/>
          <w:color w:val="000000"/>
          <w:szCs w:val="21"/>
        </w:rPr>
        <w:t>Joinpoint(</w:t>
      </w:r>
      <w:r>
        <w:rPr>
          <w:rStyle w:val="18"/>
          <w:rFonts w:hint="eastAsia" w:ascii="宋体" w:hAnsi="宋体" w:cs="宋体"/>
          <w:color w:val="000000"/>
          <w:szCs w:val="21"/>
        </w:rPr>
        <w:t>连接点</w:t>
      </w:r>
      <w:r>
        <w:rPr>
          <w:rStyle w:val="18"/>
          <w:rFonts w:ascii="sans-serif" w:hAnsi="sans-serif" w:eastAsia="sans-serif" w:cs="sans-serif"/>
          <w:color w:val="000000"/>
          <w:szCs w:val="21"/>
        </w:rPr>
        <w:t>)</w:t>
      </w:r>
      <w:r>
        <w:rPr>
          <w:rFonts w:ascii="sans-serif" w:hAnsi="sans-serif" w:eastAsia="sans-serif" w:cs="sans-serif"/>
          <w:color w:val="000000"/>
          <w:szCs w:val="21"/>
        </w:rPr>
        <w:t xml:space="preserve"> : </w:t>
      </w:r>
      <w:r>
        <w:rPr>
          <w:rFonts w:hint="eastAsia" w:ascii="宋体" w:hAnsi="宋体" w:eastAsia="宋体" w:cs="宋体"/>
          <w:color w:val="000000"/>
          <w:szCs w:val="21"/>
        </w:rPr>
        <w:t>所谓连接点是指</w:t>
      </w:r>
      <w:r>
        <w:rPr>
          <w:rFonts w:ascii="sans-serif" w:hAnsi="sans-serif" w:eastAsia="sans-serif" w:cs="sans-serif"/>
          <w:color w:val="000000"/>
          <w:szCs w:val="21"/>
        </w:rPr>
        <w:t> </w:t>
      </w:r>
      <w:r>
        <w:rPr>
          <w:rFonts w:hint="eastAsia" w:ascii="宋体" w:hAnsi="宋体" w:eastAsia="宋体" w:cs="宋体"/>
          <w:color w:val="000000"/>
          <w:szCs w:val="21"/>
        </w:rPr>
        <w:t>那些被拦截到的点</w:t>
      </w:r>
      <w:r>
        <w:rPr>
          <w:rFonts w:ascii="sans-serif" w:hAnsi="sans-serif" w:eastAsia="sans-serif" w:cs="sans-serif"/>
          <w:color w:val="000000"/>
          <w:szCs w:val="21"/>
        </w:rPr>
        <w:t> </w:t>
      </w:r>
      <w:r>
        <w:rPr>
          <w:rFonts w:hint="eastAsia" w:ascii="宋体" w:hAnsi="宋体" w:eastAsia="宋体" w:cs="宋体"/>
          <w:color w:val="000000"/>
          <w:szCs w:val="21"/>
        </w:rPr>
        <w:t>。在</w:t>
      </w:r>
      <w:r>
        <w:rPr>
          <w:rFonts w:ascii="sans-serif" w:hAnsi="sans-serif" w:eastAsia="sans-serif" w:cs="sans-serif"/>
          <w:color w:val="000000"/>
          <w:szCs w:val="21"/>
        </w:rPr>
        <w:t>Spring</w:t>
      </w:r>
      <w:r>
        <w:rPr>
          <w:rFonts w:hint="eastAsia" w:ascii="宋体" w:hAnsi="宋体" w:eastAsia="宋体" w:cs="宋体"/>
          <w:color w:val="000000"/>
          <w:szCs w:val="21"/>
        </w:rPr>
        <w:t>中，这些点指的是方法。</w:t>
      </w:r>
    </w:p>
    <w:p>
      <w:pPr>
        <w:widowControl/>
        <w:spacing w:line="24" w:lineRule="atLeast"/>
      </w:pPr>
      <w:r>
        <w:rPr>
          <w:rStyle w:val="18"/>
          <w:rFonts w:ascii="sans-serif" w:hAnsi="sans-serif" w:eastAsia="sans-serif" w:cs="sans-serif"/>
          <w:color w:val="000000"/>
          <w:szCs w:val="21"/>
        </w:rPr>
        <w:t>Pointcut(</w:t>
      </w:r>
      <w:r>
        <w:rPr>
          <w:rStyle w:val="18"/>
          <w:rFonts w:hint="eastAsia" w:ascii="宋体" w:hAnsi="宋体" w:cs="宋体"/>
          <w:color w:val="000000"/>
          <w:szCs w:val="21"/>
        </w:rPr>
        <w:t>切入点</w:t>
      </w:r>
      <w:r>
        <w:rPr>
          <w:rStyle w:val="18"/>
          <w:rFonts w:ascii="sans-serif" w:hAnsi="sans-serif" w:eastAsia="sans-serif" w:cs="sans-serif"/>
          <w:color w:val="000000"/>
          <w:szCs w:val="21"/>
        </w:rPr>
        <w:t>)</w:t>
      </w:r>
      <w:r>
        <w:rPr>
          <w:rFonts w:ascii="sans-serif" w:hAnsi="sans-serif" w:eastAsia="sans-serif" w:cs="sans-serif"/>
          <w:color w:val="000000"/>
          <w:szCs w:val="21"/>
        </w:rPr>
        <w:t xml:space="preserve"> : </w:t>
      </w:r>
      <w:r>
        <w:rPr>
          <w:rFonts w:hint="eastAsia" w:ascii="宋体" w:hAnsi="宋体" w:eastAsia="宋体" w:cs="宋体"/>
          <w:color w:val="000000"/>
          <w:szCs w:val="21"/>
        </w:rPr>
        <w:t>所谓切入点是指我们要对哪些</w:t>
      </w:r>
      <w:r>
        <w:rPr>
          <w:rFonts w:ascii="sans-serif" w:hAnsi="sans-serif" w:eastAsia="sans-serif" w:cs="sans-serif"/>
          <w:color w:val="000000"/>
          <w:szCs w:val="21"/>
        </w:rPr>
        <w:t> </w:t>
      </w:r>
      <w:r>
        <w:rPr>
          <w:rStyle w:val="21"/>
          <w:rFonts w:ascii="Consolas" w:hAnsi="Consolas" w:eastAsia="Consolas" w:cs="Consolas"/>
          <w:color w:val="3D3D3C"/>
          <w:sz w:val="17"/>
          <w:szCs w:val="17"/>
        </w:rPr>
        <w:t>Joinpoint</w:t>
      </w:r>
      <w:r>
        <w:rPr>
          <w:rFonts w:ascii="sans-serif" w:hAnsi="sans-serif" w:eastAsia="sans-serif" w:cs="sans-serif"/>
          <w:color w:val="000000"/>
          <w:szCs w:val="21"/>
        </w:rPr>
        <w:t> </w:t>
      </w:r>
      <w:r>
        <w:rPr>
          <w:rFonts w:hint="eastAsia" w:ascii="宋体" w:hAnsi="宋体" w:eastAsia="宋体" w:cs="宋体"/>
          <w:color w:val="000000"/>
          <w:szCs w:val="21"/>
        </w:rPr>
        <w:t>进行拦截的定义。</w:t>
      </w:r>
    </w:p>
    <w:p>
      <w:pPr>
        <w:rPr>
          <w:rFonts w:ascii="宋体" w:hAnsi="宋体" w:eastAsia="宋体" w:cs="宋体"/>
          <w:color w:val="000000"/>
          <w:szCs w:val="21"/>
        </w:rPr>
      </w:pPr>
      <w:r>
        <w:rPr>
          <w:rStyle w:val="18"/>
          <w:rFonts w:ascii="sans-serif" w:hAnsi="sans-serif" w:eastAsia="sans-serif" w:cs="sans-serif"/>
          <w:color w:val="000000"/>
          <w:szCs w:val="21"/>
        </w:rPr>
        <w:t>Advice(</w:t>
      </w:r>
      <w:r>
        <w:rPr>
          <w:rStyle w:val="18"/>
          <w:rFonts w:hint="eastAsia" w:ascii="宋体" w:hAnsi="宋体" w:cs="宋体"/>
          <w:color w:val="000000"/>
          <w:szCs w:val="21"/>
        </w:rPr>
        <w:t>通知</w:t>
      </w:r>
      <w:r>
        <w:rPr>
          <w:rStyle w:val="18"/>
          <w:rFonts w:ascii="sans-serif" w:hAnsi="sans-serif" w:eastAsia="sans-serif" w:cs="sans-serif"/>
          <w:color w:val="000000"/>
          <w:szCs w:val="21"/>
        </w:rPr>
        <w:t>/</w:t>
      </w:r>
      <w:r>
        <w:rPr>
          <w:rStyle w:val="18"/>
          <w:rFonts w:hint="eastAsia" w:ascii="宋体" w:hAnsi="宋体" w:cs="宋体"/>
          <w:color w:val="000000"/>
          <w:szCs w:val="21"/>
        </w:rPr>
        <w:t>增强</w:t>
      </w:r>
      <w:r>
        <w:rPr>
          <w:rStyle w:val="18"/>
          <w:rFonts w:ascii="sans-serif" w:hAnsi="sans-serif" w:eastAsia="sans-serif" w:cs="sans-serif"/>
          <w:color w:val="000000"/>
          <w:szCs w:val="21"/>
        </w:rPr>
        <w:t>)</w:t>
      </w:r>
      <w:r>
        <w:rPr>
          <w:rFonts w:ascii="sans-serif" w:hAnsi="sans-serif" w:eastAsia="sans-serif" w:cs="sans-serif"/>
          <w:color w:val="000000"/>
          <w:szCs w:val="21"/>
        </w:rPr>
        <w:t xml:space="preserve"> : </w:t>
      </w:r>
      <w:r>
        <w:rPr>
          <w:rFonts w:hint="eastAsia" w:ascii="宋体" w:hAnsi="宋体" w:eastAsia="宋体" w:cs="宋体"/>
          <w:color w:val="000000"/>
          <w:szCs w:val="21"/>
        </w:rPr>
        <w:t>所谓通知是指拦截到</w:t>
      </w:r>
      <w:r>
        <w:rPr>
          <w:rFonts w:ascii="sans-serif" w:hAnsi="sans-serif" w:eastAsia="sans-serif" w:cs="sans-serif"/>
          <w:color w:val="000000"/>
          <w:szCs w:val="21"/>
        </w:rPr>
        <w:t> </w:t>
      </w:r>
      <w:r>
        <w:rPr>
          <w:rStyle w:val="21"/>
          <w:rFonts w:ascii="Consolas" w:hAnsi="Consolas" w:eastAsia="Consolas" w:cs="Consolas"/>
          <w:color w:val="3D3D3C"/>
          <w:sz w:val="17"/>
          <w:szCs w:val="17"/>
        </w:rPr>
        <w:t>Joinpoint</w:t>
      </w:r>
      <w:r>
        <w:rPr>
          <w:rFonts w:ascii="sans-serif" w:hAnsi="sans-serif" w:eastAsia="sans-serif" w:cs="sans-serif"/>
          <w:color w:val="000000"/>
          <w:szCs w:val="21"/>
        </w:rPr>
        <w:t> </w:t>
      </w:r>
      <w:r>
        <w:rPr>
          <w:rFonts w:hint="eastAsia" w:ascii="宋体" w:hAnsi="宋体" w:eastAsia="宋体" w:cs="宋体"/>
          <w:color w:val="000000"/>
          <w:szCs w:val="21"/>
        </w:rPr>
        <w:t>之后所要做的事情就是通知。通知分为前置通知、后置</w:t>
      </w:r>
      <w:r>
        <w:rPr>
          <w:rFonts w:ascii="sans-serif" w:hAnsi="sans-serif" w:eastAsia="sans-serif" w:cs="sans-serif"/>
          <w:color w:val="000000"/>
          <w:szCs w:val="21"/>
        </w:rPr>
        <w:t xml:space="preserve"> </w:t>
      </w:r>
      <w:r>
        <w:rPr>
          <w:rFonts w:hint="eastAsia" w:ascii="宋体" w:hAnsi="宋体" w:eastAsia="宋体" w:cs="宋体"/>
          <w:color w:val="000000"/>
          <w:szCs w:val="21"/>
        </w:rPr>
        <w:t>通知、异常通知、最终通知、环绕通知</w:t>
      </w:r>
      <w:r>
        <w:rPr>
          <w:rFonts w:ascii="sans-serif" w:hAnsi="sans-serif" w:eastAsia="sans-serif" w:cs="sans-serif"/>
          <w:color w:val="000000"/>
          <w:szCs w:val="21"/>
        </w:rPr>
        <w:t>(</w:t>
      </w:r>
      <w:r>
        <w:rPr>
          <w:rFonts w:hint="eastAsia" w:ascii="宋体" w:hAnsi="宋体" w:eastAsia="宋体" w:cs="宋体"/>
          <w:color w:val="000000"/>
          <w:szCs w:val="21"/>
        </w:rPr>
        <w:t>切面要完成的功能</w:t>
      </w:r>
      <w:r>
        <w:rPr>
          <w:rFonts w:ascii="sans-serif" w:hAnsi="sans-serif" w:eastAsia="sans-serif" w:cs="sans-serif"/>
          <w:color w:val="000000"/>
          <w:szCs w:val="21"/>
        </w:rPr>
        <w:t>)</w:t>
      </w:r>
      <w:r>
        <w:rPr>
          <w:rFonts w:hint="eastAsia" w:ascii="宋体" w:hAnsi="宋体" w:eastAsia="宋体" w:cs="宋体"/>
          <w:color w:val="000000"/>
          <w:szCs w:val="21"/>
        </w:rPr>
        <w:t>。</w:t>
      </w:r>
    </w:p>
    <w:p>
      <w:pPr>
        <w:widowControl/>
        <w:spacing w:line="24" w:lineRule="atLeast"/>
      </w:pPr>
      <w:r>
        <w:rPr>
          <w:rStyle w:val="18"/>
          <w:rFonts w:ascii="sans-serif" w:hAnsi="sans-serif" w:eastAsia="sans-serif" w:cs="sans-serif"/>
          <w:color w:val="000000"/>
          <w:szCs w:val="21"/>
        </w:rPr>
        <w:t>Aspect(</w:t>
      </w:r>
      <w:r>
        <w:rPr>
          <w:rStyle w:val="18"/>
          <w:rFonts w:hint="eastAsia" w:ascii="宋体" w:hAnsi="宋体" w:cs="宋体"/>
          <w:color w:val="000000"/>
          <w:szCs w:val="21"/>
        </w:rPr>
        <w:t>切面</w:t>
      </w:r>
      <w:r>
        <w:rPr>
          <w:rStyle w:val="18"/>
          <w:rFonts w:ascii="sans-serif" w:hAnsi="sans-serif" w:eastAsia="sans-serif" w:cs="sans-serif"/>
          <w:color w:val="000000"/>
          <w:szCs w:val="21"/>
        </w:rPr>
        <w:t>)</w:t>
      </w:r>
      <w:r>
        <w:rPr>
          <w:rFonts w:ascii="sans-serif" w:hAnsi="sans-serif" w:eastAsia="sans-serif" w:cs="sans-serif"/>
          <w:color w:val="000000"/>
          <w:szCs w:val="21"/>
        </w:rPr>
        <w:t xml:space="preserve"> : </w:t>
      </w:r>
      <w:r>
        <w:rPr>
          <w:rFonts w:hint="eastAsia" w:ascii="宋体" w:hAnsi="宋体" w:eastAsia="宋体" w:cs="宋体"/>
          <w:color w:val="000000"/>
          <w:szCs w:val="21"/>
        </w:rPr>
        <w:t>是切入点和通知（引介）的结合,即切入点+通知</w:t>
      </w:r>
      <w:bookmarkStart w:id="0" w:name="_GoBack"/>
      <w:bookmarkEnd w:id="0"/>
    </w:p>
    <w:p>
      <w:pPr>
        <w:pStyle w:val="3"/>
      </w:pPr>
      <w:r>
        <w:t>基于注解方式声明切面</w:t>
      </w:r>
    </w:p>
    <w:p>
      <w:pPr>
        <w:pStyle w:val="4"/>
      </w:pPr>
      <w:r>
        <w:rPr>
          <w:rFonts w:hint="eastAsia"/>
        </w:rPr>
        <w:t>pom依赖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sz w:val="22"/>
              </w:rPr>
            </w:pPr>
            <w:r>
              <w:rPr>
                <w:rFonts w:ascii="Consolas" w:hAnsi="Consolas" w:eastAsia="Consolas" w:cs="Consolas"/>
                <w:color w:val="000000"/>
                <w:sz w:val="22"/>
                <w:shd w:val="clear" w:color="auto" w:fill="EFEFEF"/>
              </w:rPr>
              <w:t>&lt;</w:t>
            </w:r>
            <w:r>
              <w:rPr>
                <w:rFonts w:ascii="Consolas" w:hAnsi="Consolas" w:eastAsia="Consolas" w:cs="Consolas"/>
                <w:b/>
                <w:color w:val="000080"/>
                <w:sz w:val="22"/>
                <w:shd w:val="clear" w:color="auto" w:fill="EFEFEF"/>
              </w:rPr>
              <w:t>dependency</w:t>
            </w:r>
            <w:r>
              <w:rPr>
                <w:rFonts w:ascii="Consolas" w:hAnsi="Consolas" w:eastAsia="Consolas" w:cs="Consolas"/>
                <w:color w:val="000000"/>
                <w:sz w:val="22"/>
                <w:shd w:val="clear" w:color="auto" w:fill="EFEFEF"/>
              </w:rPr>
              <w:t>&gt;</w:t>
            </w:r>
            <w:r>
              <w:rPr>
                <w:rFonts w:ascii="Consolas" w:hAnsi="Consolas" w:eastAsia="Consolas" w:cs="Consolas"/>
                <w:color w:val="000000"/>
                <w:sz w:val="22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00000"/>
                <w:sz w:val="22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color w:val="000000"/>
                <w:sz w:val="22"/>
                <w:shd w:val="clear" w:color="auto" w:fill="EFEFEF"/>
              </w:rPr>
              <w:t>&lt;</w:t>
            </w:r>
            <w:r>
              <w:rPr>
                <w:rFonts w:ascii="Consolas" w:hAnsi="Consolas" w:eastAsia="Consolas" w:cs="Consolas"/>
                <w:b/>
                <w:color w:val="000080"/>
                <w:sz w:val="22"/>
                <w:shd w:val="clear" w:color="auto" w:fill="EFEFEF"/>
              </w:rPr>
              <w:t>groupId</w:t>
            </w:r>
            <w:r>
              <w:rPr>
                <w:rFonts w:ascii="Consolas" w:hAnsi="Consolas" w:eastAsia="Consolas" w:cs="Consolas"/>
                <w:color w:val="000000"/>
                <w:sz w:val="22"/>
                <w:shd w:val="clear" w:color="auto" w:fill="EFEFEF"/>
              </w:rPr>
              <w:t>&gt;</w:t>
            </w:r>
            <w:r>
              <w:rPr>
                <w:rFonts w:ascii="Consolas" w:hAnsi="Consolas" w:eastAsia="Consolas" w:cs="Consolas"/>
                <w:color w:val="000000"/>
                <w:sz w:val="22"/>
                <w:shd w:val="clear" w:color="auto" w:fill="FFFFFF"/>
              </w:rPr>
              <w:t>org.aspectj</w:t>
            </w:r>
            <w:r>
              <w:rPr>
                <w:rFonts w:ascii="Consolas" w:hAnsi="Consolas" w:eastAsia="Consolas" w:cs="Consolas"/>
                <w:color w:val="000000"/>
                <w:sz w:val="22"/>
                <w:shd w:val="clear" w:color="auto" w:fill="EFEFEF"/>
              </w:rPr>
              <w:t>&lt;/</w:t>
            </w:r>
            <w:r>
              <w:rPr>
                <w:rFonts w:ascii="Consolas" w:hAnsi="Consolas" w:eastAsia="Consolas" w:cs="Consolas"/>
                <w:b/>
                <w:color w:val="000080"/>
                <w:sz w:val="22"/>
                <w:shd w:val="clear" w:color="auto" w:fill="EFEFEF"/>
              </w:rPr>
              <w:t>groupId</w:t>
            </w:r>
            <w:r>
              <w:rPr>
                <w:rFonts w:ascii="Consolas" w:hAnsi="Consolas" w:eastAsia="Consolas" w:cs="Consolas"/>
                <w:color w:val="000000"/>
                <w:sz w:val="22"/>
                <w:shd w:val="clear" w:color="auto" w:fill="EFEFEF"/>
              </w:rPr>
              <w:t>&gt;</w:t>
            </w:r>
            <w:r>
              <w:rPr>
                <w:rFonts w:ascii="Consolas" w:hAnsi="Consolas" w:eastAsia="Consolas" w:cs="Consolas"/>
                <w:color w:val="000000"/>
                <w:sz w:val="22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00000"/>
                <w:sz w:val="22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color w:val="000000"/>
                <w:sz w:val="22"/>
                <w:shd w:val="clear" w:color="auto" w:fill="EFEFEF"/>
              </w:rPr>
              <w:t>&lt;</w:t>
            </w:r>
            <w:r>
              <w:rPr>
                <w:rFonts w:ascii="Consolas" w:hAnsi="Consolas" w:eastAsia="Consolas" w:cs="Consolas"/>
                <w:b/>
                <w:color w:val="000080"/>
                <w:sz w:val="22"/>
                <w:shd w:val="clear" w:color="auto" w:fill="EFEFEF"/>
              </w:rPr>
              <w:t>artifactId</w:t>
            </w:r>
            <w:r>
              <w:rPr>
                <w:rFonts w:ascii="Consolas" w:hAnsi="Consolas" w:eastAsia="Consolas" w:cs="Consolas"/>
                <w:color w:val="000000"/>
                <w:sz w:val="22"/>
                <w:shd w:val="clear" w:color="auto" w:fill="EFEFEF"/>
              </w:rPr>
              <w:t>&gt;</w:t>
            </w:r>
            <w:r>
              <w:rPr>
                <w:rFonts w:ascii="Consolas" w:hAnsi="Consolas" w:eastAsia="Consolas" w:cs="Consolas"/>
                <w:color w:val="000000"/>
                <w:sz w:val="22"/>
                <w:shd w:val="clear" w:color="auto" w:fill="FFFFFF"/>
              </w:rPr>
              <w:t>aspectjweaver</w:t>
            </w:r>
            <w:r>
              <w:rPr>
                <w:rFonts w:ascii="Consolas" w:hAnsi="Consolas" w:eastAsia="Consolas" w:cs="Consolas"/>
                <w:color w:val="000000"/>
                <w:sz w:val="22"/>
                <w:shd w:val="clear" w:color="auto" w:fill="EFEFEF"/>
              </w:rPr>
              <w:t>&lt;/</w:t>
            </w:r>
            <w:r>
              <w:rPr>
                <w:rFonts w:ascii="Consolas" w:hAnsi="Consolas" w:eastAsia="Consolas" w:cs="Consolas"/>
                <w:b/>
                <w:color w:val="000080"/>
                <w:sz w:val="22"/>
                <w:shd w:val="clear" w:color="auto" w:fill="EFEFEF"/>
              </w:rPr>
              <w:t>artifactId</w:t>
            </w:r>
            <w:r>
              <w:rPr>
                <w:rFonts w:ascii="Consolas" w:hAnsi="Consolas" w:eastAsia="Consolas" w:cs="Consolas"/>
                <w:color w:val="000000"/>
                <w:sz w:val="22"/>
                <w:shd w:val="clear" w:color="auto" w:fill="EFEFEF"/>
              </w:rPr>
              <w:t>&gt;</w:t>
            </w:r>
            <w:r>
              <w:rPr>
                <w:rFonts w:ascii="Consolas" w:hAnsi="Consolas" w:eastAsia="Consolas" w:cs="Consolas"/>
                <w:color w:val="000000"/>
                <w:sz w:val="22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00000"/>
                <w:sz w:val="22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Consolas" w:cs="Consolas"/>
                <w:color w:val="000000"/>
                <w:sz w:val="22"/>
                <w:shd w:val="clear" w:color="auto" w:fill="EFEFEF"/>
              </w:rPr>
              <w:t>&lt;</w:t>
            </w:r>
            <w:r>
              <w:rPr>
                <w:rFonts w:ascii="Consolas" w:hAnsi="Consolas" w:eastAsia="Consolas" w:cs="Consolas"/>
                <w:b/>
                <w:color w:val="000080"/>
                <w:sz w:val="22"/>
                <w:shd w:val="clear" w:color="auto" w:fill="EFEFEF"/>
              </w:rPr>
              <w:t>version</w:t>
            </w:r>
            <w:r>
              <w:rPr>
                <w:rFonts w:ascii="Consolas" w:hAnsi="Consolas" w:eastAsia="Consolas" w:cs="Consolas"/>
                <w:color w:val="000000"/>
                <w:sz w:val="22"/>
                <w:shd w:val="clear" w:color="auto" w:fill="EFEFEF"/>
              </w:rPr>
              <w:t>&gt;</w:t>
            </w:r>
            <w:r>
              <w:rPr>
                <w:rFonts w:ascii="Consolas" w:hAnsi="Consolas" w:eastAsia="Consolas" w:cs="Consolas"/>
                <w:color w:val="000000"/>
                <w:sz w:val="22"/>
                <w:shd w:val="clear" w:color="auto" w:fill="FFFFFF"/>
              </w:rPr>
              <w:t>1.9.7</w:t>
            </w:r>
            <w:r>
              <w:rPr>
                <w:rFonts w:ascii="Consolas" w:hAnsi="Consolas" w:eastAsia="Consolas" w:cs="Consolas"/>
                <w:color w:val="000000"/>
                <w:sz w:val="22"/>
                <w:shd w:val="clear" w:color="auto" w:fill="EFEFEF"/>
              </w:rPr>
              <w:t>&lt;/</w:t>
            </w:r>
            <w:r>
              <w:rPr>
                <w:rFonts w:ascii="Consolas" w:hAnsi="Consolas" w:eastAsia="Consolas" w:cs="Consolas"/>
                <w:b/>
                <w:color w:val="000080"/>
                <w:sz w:val="22"/>
                <w:shd w:val="clear" w:color="auto" w:fill="EFEFEF"/>
              </w:rPr>
              <w:t>version</w:t>
            </w:r>
            <w:r>
              <w:rPr>
                <w:rFonts w:ascii="Consolas" w:hAnsi="Consolas" w:eastAsia="Consolas" w:cs="Consolas"/>
                <w:color w:val="000000"/>
                <w:sz w:val="22"/>
                <w:shd w:val="clear" w:color="auto" w:fill="EFEFEF"/>
              </w:rPr>
              <w:t>&gt;</w:t>
            </w:r>
            <w:r>
              <w:rPr>
                <w:rFonts w:ascii="Consolas" w:hAnsi="Consolas" w:eastAsia="Consolas" w:cs="Consolas"/>
                <w:color w:val="000000"/>
                <w:sz w:val="22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00000"/>
                <w:sz w:val="22"/>
                <w:shd w:val="clear" w:color="auto" w:fill="EFEFEF"/>
              </w:rPr>
              <w:t>&lt;/</w:t>
            </w:r>
            <w:r>
              <w:rPr>
                <w:rFonts w:ascii="Consolas" w:hAnsi="Consolas" w:eastAsia="Consolas" w:cs="Consolas"/>
                <w:b/>
                <w:color w:val="000080"/>
                <w:sz w:val="22"/>
                <w:shd w:val="clear" w:color="auto" w:fill="EFEFEF"/>
              </w:rPr>
              <w:t>dependency</w:t>
            </w:r>
            <w:r>
              <w:rPr>
                <w:rFonts w:ascii="Consolas" w:hAnsi="Consolas" w:eastAsia="Consolas" w:cs="Consolas"/>
                <w:color w:val="000000"/>
                <w:sz w:val="22"/>
                <w:shd w:val="clear" w:color="auto" w:fill="EFEFEF"/>
              </w:rPr>
              <w:t>&gt;</w:t>
            </w:r>
          </w:p>
        </w:tc>
      </w:tr>
    </w:tbl>
    <w:p>
      <w:pPr>
        <w:pStyle w:val="4"/>
      </w:pPr>
      <w:r>
        <w:rPr>
          <w:rFonts w:hint="eastAsia"/>
        </w:rPr>
        <w:t>启动</w:t>
      </w:r>
      <w:r>
        <w:t>@Aspect</w:t>
      </w:r>
      <w:r>
        <w:rPr>
          <w:rFonts w:hint="eastAsia"/>
        </w:rPr>
        <w:t>注解的支持和注解的扫描机制</w:t>
      </w:r>
    </w:p>
    <w:p>
      <w:pPr>
        <w:rPr>
          <w:rFonts w:ascii="宋体" w:hAnsi="宋体" w:eastAsia="宋体" w:cs="宋体"/>
          <w:color w:val="000000"/>
          <w:kern w:val="0"/>
          <w:lang w:bidi="ar"/>
        </w:rPr>
      </w:pPr>
      <w:r>
        <w:rPr>
          <w:rFonts w:hint="eastAsia" w:ascii="宋体" w:hAnsi="宋体" w:eastAsia="宋体" w:cs="宋体"/>
          <w:color w:val="000000"/>
          <w:kern w:val="0"/>
          <w:lang w:bidi="ar"/>
        </w:rPr>
        <w:t>applicationContext.xml配置文件用以下配置: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pacing w:beforeAutospacing="1" w:afterAutospacing="1"/>
              <w:jc w:val="left"/>
              <w:rPr>
                <w:sz w:val="22"/>
              </w:rPr>
            </w:pPr>
            <w:r>
              <w:rPr>
                <w:rFonts w:ascii="YaHei Consolas Hybrid" w:hAnsi="YaHei Consolas Hybrid" w:eastAsia="YaHei Consolas Hybrid" w:cs="YaHei Consolas Hybrid"/>
                <w:color w:val="3F5FBF"/>
                <w:kern w:val="0"/>
                <w:sz w:val="22"/>
                <w:lang w:bidi="ar"/>
              </w:rPr>
              <w:t>&lt;!-- 开启对@Aspect注解的支持 --&gt;</w:t>
            </w:r>
          </w:p>
          <w:p>
            <w:pPr>
              <w:widowControl/>
              <w:spacing w:beforeAutospacing="1" w:afterAutospacing="1"/>
              <w:jc w:val="left"/>
            </w:pPr>
            <w:r>
              <w:rPr>
                <w:rFonts w:hint="eastAsia" w:ascii="YaHei Consolas Hybrid" w:hAnsi="YaHei Consolas Hybrid" w:eastAsia="YaHei Consolas Hybrid" w:cs="YaHei Consolas Hybrid"/>
                <w:color w:val="008080"/>
                <w:kern w:val="0"/>
                <w:sz w:val="22"/>
                <w:lang w:bidi="ar"/>
              </w:rPr>
              <w:t>&lt;</w:t>
            </w:r>
            <w:r>
              <w:rPr>
                <w:rFonts w:hint="eastAsia" w:ascii="YaHei Consolas Hybrid" w:hAnsi="YaHei Consolas Hybrid" w:eastAsia="YaHei Consolas Hybrid" w:cs="YaHei Consolas Hybrid"/>
                <w:color w:val="3F7F7F"/>
                <w:kern w:val="0"/>
                <w:sz w:val="22"/>
                <w:lang w:bidi="ar"/>
              </w:rPr>
              <w:t>aop:aspectj-autoproxy</w:t>
            </w:r>
            <w:r>
              <w:rPr>
                <w:rFonts w:hint="eastAsia" w:ascii="YaHei Consolas Hybrid" w:hAnsi="YaHei Consolas Hybrid" w:eastAsia="YaHei Consolas Hybrid" w:cs="YaHei Consolas Hybrid"/>
                <w:color w:val="008080"/>
                <w:kern w:val="0"/>
                <w:sz w:val="22"/>
                <w:lang w:bidi="ar"/>
              </w:rPr>
              <w:t>&gt;&lt;/</w:t>
            </w:r>
            <w:r>
              <w:rPr>
                <w:rFonts w:hint="eastAsia" w:ascii="YaHei Consolas Hybrid" w:hAnsi="YaHei Consolas Hybrid" w:eastAsia="YaHei Consolas Hybrid" w:cs="YaHei Consolas Hybrid"/>
                <w:color w:val="3F7F7F"/>
                <w:kern w:val="0"/>
                <w:sz w:val="22"/>
                <w:lang w:bidi="ar"/>
              </w:rPr>
              <w:t>aop:aspectj-autoproxy</w:t>
            </w:r>
            <w:r>
              <w:rPr>
                <w:rFonts w:hint="eastAsia" w:ascii="YaHei Consolas Hybrid" w:hAnsi="YaHei Consolas Hybrid" w:eastAsia="YaHei Consolas Hybrid" w:cs="YaHei Consolas Hybrid"/>
                <w:color w:val="008080"/>
                <w:kern w:val="0"/>
                <w:sz w:val="22"/>
                <w:lang w:bidi="ar"/>
              </w:rPr>
              <w:t>&gt;</w:t>
            </w:r>
          </w:p>
        </w:tc>
      </w:tr>
    </w:tbl>
    <w:p>
      <w:pPr>
        <w:pStyle w:val="4"/>
      </w:pPr>
      <w:r>
        <w:rPr>
          <w:rFonts w:hint="eastAsia"/>
        </w:rPr>
        <w:t>写切面类</w:t>
      </w:r>
    </w:p>
    <w:p>
      <w:pPr>
        <w:widowControl/>
        <w:spacing w:beforeAutospacing="1" w:afterAutospacing="1"/>
        <w:jc w:val="left"/>
      </w:pPr>
      <w:r>
        <w:rPr>
          <w:rFonts w:hint="eastAsia" w:ascii="宋体" w:hAnsi="宋体" w:cs="宋体"/>
          <w:color w:val="000000"/>
          <w:kern w:val="0"/>
          <w:lang w:bidi="ar"/>
        </w:rPr>
        <w:t>@Aspect声明的类，和普通类一样可以添加属性和方法，还可以包含切入点、通知、引入。</w:t>
      </w:r>
    </w:p>
    <w:p>
      <w:pPr>
        <w:widowControl/>
        <w:spacing w:beforeAutospacing="1" w:afterAutospacing="1"/>
        <w:jc w:val="left"/>
      </w:pPr>
      <w:r>
        <w:rPr>
          <w:rFonts w:hint="eastAsia" w:ascii="宋体" w:hAnsi="宋体" w:cs="宋体"/>
          <w:color w:val="000000"/>
          <w:kern w:val="0"/>
          <w:lang w:bidi="ar"/>
        </w:rPr>
        <w:t> Pointcut声明: 切入点声明包含两个部分： </w:t>
      </w:r>
    </w:p>
    <w:p>
      <w:pPr>
        <w:widowControl/>
        <w:spacing w:beforeAutospacing="1" w:afterAutospacing="1"/>
        <w:ind w:left="720" w:right="720"/>
        <w:jc w:val="left"/>
      </w:pPr>
      <w:r>
        <w:rPr>
          <w:rFonts w:hint="eastAsia" w:ascii="宋体" w:hAnsi="宋体" w:cs="宋体"/>
          <w:color w:val="000000"/>
          <w:kern w:val="0"/>
          <w:lang w:bidi="ar"/>
        </w:rPr>
        <w:t> 1.签名：由一个名字和多个参数组成,必须返回void, 如:</w:t>
      </w:r>
      <w:r>
        <w:rPr>
          <w:rStyle w:val="18"/>
          <w:rFonts w:ascii="Consolas" w:hAnsi="Consolas" w:eastAsia="Consolas" w:cs="Consolas"/>
          <w:color w:val="7F0055"/>
          <w:kern w:val="0"/>
          <w:sz w:val="22"/>
          <w:lang w:bidi="ar"/>
        </w:rPr>
        <w:t>private</w:t>
      </w:r>
      <w:r>
        <w:rPr>
          <w:rFonts w:ascii="Consolas" w:hAnsi="Consolas" w:eastAsia="Consolas" w:cs="Consolas"/>
          <w:color w:val="000000"/>
          <w:kern w:val="0"/>
          <w:sz w:val="22"/>
          <w:lang w:bidi="ar"/>
        </w:rPr>
        <w:t> </w:t>
      </w:r>
      <w:r>
        <w:rPr>
          <w:rStyle w:val="18"/>
          <w:rFonts w:ascii="Consolas" w:hAnsi="Consolas" w:eastAsia="Consolas" w:cs="Consolas"/>
          <w:color w:val="7F0055"/>
          <w:kern w:val="0"/>
          <w:sz w:val="22"/>
          <w:lang w:bidi="ar"/>
        </w:rPr>
        <w:t>void</w:t>
      </w:r>
      <w:r>
        <w:rPr>
          <w:rFonts w:ascii="Consolas" w:hAnsi="Consolas" w:eastAsia="Consolas" w:cs="Consolas"/>
          <w:color w:val="000000"/>
          <w:kern w:val="0"/>
          <w:sz w:val="22"/>
          <w:lang w:bidi="ar"/>
        </w:rPr>
        <w:t> anyMethod(){}</w:t>
      </w:r>
    </w:p>
    <w:p>
      <w:pPr>
        <w:widowControl/>
        <w:spacing w:beforeAutospacing="1" w:afterAutospacing="1"/>
        <w:ind w:left="720" w:right="720"/>
        <w:jc w:val="left"/>
      </w:pPr>
      <w:r>
        <w:rPr>
          <w:rFonts w:hint="eastAsia" w:ascii="宋体" w:hAnsi="宋体" w:cs="宋体"/>
          <w:color w:val="000000"/>
          <w:kern w:val="0"/>
          <w:lang w:bidi="ar"/>
        </w:rPr>
        <w:t> 2.切入点表达式  如:</w:t>
      </w:r>
      <w:r>
        <w:rPr>
          <w:rFonts w:ascii="Consolas" w:hAnsi="Consolas" w:eastAsia="Consolas" w:cs="Consolas"/>
          <w:color w:val="646464"/>
          <w:kern w:val="0"/>
          <w:sz w:val="22"/>
          <w:lang w:bidi="ar"/>
        </w:rPr>
        <w:t>@Pointcut</w:t>
      </w:r>
      <w:r>
        <w:rPr>
          <w:rFonts w:ascii="Consolas" w:hAnsi="Consolas" w:eastAsia="Consolas" w:cs="Consolas"/>
          <w:color w:val="000000"/>
          <w:kern w:val="0"/>
          <w:sz w:val="22"/>
          <w:lang w:bidi="ar"/>
        </w:rPr>
        <w:t>(</w:t>
      </w:r>
      <w:r>
        <w:rPr>
          <w:rFonts w:ascii="Consolas" w:hAnsi="Consolas" w:eastAsia="Consolas" w:cs="Consolas"/>
          <w:color w:val="2A00FF"/>
          <w:kern w:val="0"/>
          <w:sz w:val="22"/>
          <w:lang w:bidi="ar"/>
        </w:rPr>
        <w:t>"execution(* com.tjetc.service..*.*(..))"</w:t>
      </w:r>
      <w:r>
        <w:rPr>
          <w:rFonts w:ascii="Consolas" w:hAnsi="Consolas" w:eastAsia="Consolas" w:cs="Consolas"/>
          <w:color w:val="000000"/>
          <w:kern w:val="0"/>
          <w:sz w:val="22"/>
          <w:lang w:bidi="ar"/>
        </w:rPr>
        <w:t>)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eastAsia="宋体" w:cs="宋体"/>
                <w:color w:val="000000"/>
                <w:kern w:val="0"/>
                <w:sz w:val="22"/>
              </w:rPr>
            </w:pPr>
            <w:r>
              <w:rPr>
                <w:rFonts w:ascii="Consolas" w:hAnsi="Consolas" w:eastAsia="宋体" w:cs="宋体"/>
                <w:color w:val="808000"/>
                <w:kern w:val="0"/>
                <w:sz w:val="22"/>
              </w:rPr>
              <w:t xml:space="preserve">@Component 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22"/>
              </w:rPr>
              <w:t>//</w:t>
            </w:r>
            <w:r>
              <w:rPr>
                <w:rFonts w:ascii="Arial" w:hAnsi="Arial" w:eastAsia="宋体" w:cs="Arial"/>
                <w:i/>
                <w:iCs/>
                <w:color w:val="808080"/>
                <w:kern w:val="0"/>
                <w:sz w:val="22"/>
              </w:rPr>
              <w:t>把该类纳入到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22"/>
              </w:rPr>
              <w:t>spring</w:t>
            </w:r>
            <w:r>
              <w:rPr>
                <w:rFonts w:ascii="Arial" w:hAnsi="Arial" w:eastAsia="宋体" w:cs="Arial"/>
                <w:i/>
                <w:iCs/>
                <w:color w:val="808080"/>
                <w:kern w:val="0"/>
                <w:sz w:val="22"/>
              </w:rPr>
              <w:t>容器中管理</w:t>
            </w:r>
            <w:r>
              <w:rPr>
                <w:rFonts w:ascii="Arial" w:hAnsi="Arial" w:eastAsia="宋体" w:cs="Arial"/>
                <w:i/>
                <w:iCs/>
                <w:color w:val="80808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22"/>
              </w:rPr>
              <w:t xml:space="preserve">@Aspect 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22"/>
              </w:rPr>
              <w:t>//</w:t>
            </w:r>
            <w:r>
              <w:rPr>
                <w:rFonts w:ascii="Arial" w:hAnsi="Arial" w:eastAsia="宋体" w:cs="Arial"/>
                <w:i/>
                <w:iCs/>
                <w:color w:val="808080"/>
                <w:kern w:val="0"/>
                <w:sz w:val="22"/>
              </w:rPr>
              <w:t>代表该类是一个切面类</w:t>
            </w:r>
            <w:r>
              <w:rPr>
                <w:rFonts w:ascii="Arial" w:hAnsi="Arial" w:eastAsia="宋体" w:cs="Arial"/>
                <w:i/>
                <w:iCs/>
                <w:color w:val="80808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</w:rPr>
              <w:t xml:space="preserve">public class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AnnotationTransactionPrint {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 xml:space="preserve">    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22"/>
              </w:rPr>
              <w:t>//</w:t>
            </w:r>
            <w:r>
              <w:rPr>
                <w:rFonts w:ascii="Arial" w:hAnsi="Arial" w:eastAsia="宋体" w:cs="Arial"/>
                <w:i/>
                <w:iCs/>
                <w:color w:val="808080"/>
                <w:kern w:val="0"/>
                <w:sz w:val="22"/>
              </w:rPr>
              <w:t>声明切入点，切入点表达式（只对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22"/>
              </w:rPr>
              <w:t>OrderServiceImpl</w:t>
            </w:r>
            <w:r>
              <w:rPr>
                <w:rFonts w:ascii="Arial" w:hAnsi="Arial" w:eastAsia="宋体" w:cs="Arial"/>
                <w:i/>
                <w:iCs/>
                <w:color w:val="808080"/>
                <w:kern w:val="0"/>
                <w:sz w:val="22"/>
              </w:rPr>
              <w:t>这个类所有的方法进行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22"/>
              </w:rPr>
              <w:t>aop</w:t>
            </w:r>
            <w:r>
              <w:rPr>
                <w:rFonts w:ascii="Arial" w:hAnsi="Arial" w:eastAsia="宋体" w:cs="Arial"/>
                <w:i/>
                <w:iCs/>
                <w:color w:val="808080"/>
                <w:kern w:val="0"/>
                <w:sz w:val="22"/>
              </w:rPr>
              <w:t>）</w:t>
            </w:r>
            <w:r>
              <w:rPr>
                <w:rFonts w:ascii="Arial" w:hAnsi="Arial" w:eastAsia="宋体" w:cs="Arial"/>
                <w:i/>
                <w:iCs/>
                <w:color w:val="808080"/>
                <w:kern w:val="0"/>
                <w:sz w:val="22"/>
              </w:rPr>
              <w:br w:type="textWrapping"/>
            </w:r>
            <w:r>
              <w:rPr>
                <w:rFonts w:ascii="Arial" w:hAnsi="Arial" w:eastAsia="宋体" w:cs="Arial"/>
                <w:i/>
                <w:iCs/>
                <w:color w:val="808080"/>
                <w:kern w:val="0"/>
                <w:sz w:val="22"/>
              </w:rPr>
              <w:t xml:space="preserve">    </w:t>
            </w:r>
            <w:r>
              <w:rPr>
                <w:rFonts w:ascii="Consolas" w:hAnsi="Consolas" w:eastAsia="宋体" w:cs="宋体"/>
                <w:color w:val="808000"/>
                <w:kern w:val="0"/>
                <w:sz w:val="22"/>
              </w:rPr>
              <w:t>@Pointcut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</w:rPr>
              <w:t>"execution(* com.tjetc.service.impl.OrderServiceImpl.*(..))"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)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 xml:space="preserve">    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22"/>
              </w:rPr>
              <w:t>//</w:t>
            </w:r>
            <w:r>
              <w:rPr>
                <w:rFonts w:ascii="Arial" w:hAnsi="Arial" w:eastAsia="宋体" w:cs="Arial"/>
                <w:i/>
                <w:iCs/>
                <w:color w:val="808080"/>
                <w:kern w:val="0"/>
                <w:sz w:val="22"/>
              </w:rPr>
              <w:t>切入点签名：由一个名字和多个参数组成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22"/>
              </w:rPr>
              <w:t>,</w:t>
            </w:r>
            <w:r>
              <w:rPr>
                <w:rFonts w:ascii="Arial" w:hAnsi="Arial" w:eastAsia="宋体" w:cs="Arial"/>
                <w:i/>
                <w:iCs/>
                <w:color w:val="808080"/>
                <w:kern w:val="0"/>
                <w:sz w:val="22"/>
              </w:rPr>
              <w:t>必须返回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22"/>
              </w:rPr>
              <w:t>void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22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</w:rPr>
              <w:t xml:space="preserve">private void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anyMethod() {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 xml:space="preserve">    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22"/>
              </w:rPr>
              <w:t>//</w:t>
            </w:r>
            <w:r>
              <w:rPr>
                <w:rFonts w:ascii="Arial" w:hAnsi="Arial" w:eastAsia="宋体" w:cs="Arial"/>
                <w:i/>
                <w:iCs/>
                <w:color w:val="808080"/>
                <w:kern w:val="0"/>
                <w:sz w:val="22"/>
              </w:rPr>
              <w:t>前置通知，使用切入点签名</w:t>
            </w:r>
            <w:r>
              <w:rPr>
                <w:rFonts w:ascii="Arial" w:hAnsi="Arial" w:eastAsia="宋体" w:cs="Arial"/>
                <w:i/>
                <w:iCs/>
                <w:color w:val="808080"/>
                <w:kern w:val="0"/>
                <w:sz w:val="22"/>
              </w:rPr>
              <w:br w:type="textWrapping"/>
            </w:r>
            <w:r>
              <w:rPr>
                <w:rFonts w:ascii="Arial" w:hAnsi="Arial" w:eastAsia="宋体" w:cs="Arial"/>
                <w:i/>
                <w:iCs/>
                <w:color w:val="808080"/>
                <w:kern w:val="0"/>
                <w:sz w:val="22"/>
              </w:rPr>
              <w:t xml:space="preserve">    </w:t>
            </w:r>
            <w:r>
              <w:rPr>
                <w:rFonts w:ascii="Consolas" w:hAnsi="Consolas" w:eastAsia="宋体" w:cs="宋体"/>
                <w:color w:val="808000"/>
                <w:kern w:val="0"/>
                <w:sz w:val="22"/>
              </w:rPr>
              <w:t>@Before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</w:rPr>
              <w:t>"anyMethod()"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)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doBefore() {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 xml:space="preserve">        System.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kern w:val="0"/>
                <w:sz w:val="22"/>
              </w:rPr>
              <w:t>out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.println(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22"/>
              </w:rPr>
              <w:t>前置通知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</w:rPr>
              <w:t>...."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 xml:space="preserve">    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22"/>
              </w:rPr>
              <w:t>//</w:t>
            </w:r>
            <w:r>
              <w:rPr>
                <w:rFonts w:ascii="Arial" w:hAnsi="Arial" w:eastAsia="宋体" w:cs="Arial"/>
                <w:i/>
                <w:iCs/>
                <w:color w:val="808080"/>
                <w:kern w:val="0"/>
                <w:sz w:val="22"/>
              </w:rPr>
              <w:t>后置通知，使用切入点签名</w:t>
            </w:r>
            <w:r>
              <w:rPr>
                <w:rFonts w:ascii="Arial" w:hAnsi="Arial" w:eastAsia="宋体" w:cs="Arial"/>
                <w:i/>
                <w:iCs/>
                <w:color w:val="808080"/>
                <w:kern w:val="0"/>
                <w:sz w:val="22"/>
              </w:rPr>
              <w:br w:type="textWrapping"/>
            </w:r>
            <w:r>
              <w:rPr>
                <w:rFonts w:ascii="Arial" w:hAnsi="Arial" w:eastAsia="宋体" w:cs="Arial"/>
                <w:i/>
                <w:iCs/>
                <w:color w:val="808080"/>
                <w:kern w:val="0"/>
                <w:sz w:val="22"/>
              </w:rPr>
              <w:t xml:space="preserve">    </w:t>
            </w:r>
            <w:r>
              <w:rPr>
                <w:rFonts w:ascii="Consolas" w:hAnsi="Consolas" w:eastAsia="宋体" w:cs="宋体"/>
                <w:color w:val="808000"/>
                <w:kern w:val="0"/>
                <w:sz w:val="22"/>
              </w:rPr>
              <w:t>@AfterReturning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</w:rPr>
              <w:t>"anyMethod()"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)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doAfterReturning() {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 xml:space="preserve">        System.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kern w:val="0"/>
                <w:sz w:val="22"/>
              </w:rPr>
              <w:t>out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.println(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22"/>
              </w:rPr>
              <w:t>后置通知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</w:rPr>
              <w:t>....."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 xml:space="preserve">    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22"/>
              </w:rPr>
              <w:t>//</w:t>
            </w:r>
            <w:r>
              <w:rPr>
                <w:rFonts w:ascii="Arial" w:hAnsi="Arial" w:eastAsia="宋体" w:cs="Arial"/>
                <w:i/>
                <w:iCs/>
                <w:color w:val="808080"/>
                <w:kern w:val="0"/>
                <w:sz w:val="22"/>
              </w:rPr>
              <w:t>异常通知，使用切入点签名</w:t>
            </w:r>
            <w:r>
              <w:rPr>
                <w:rFonts w:ascii="Arial" w:hAnsi="Arial" w:eastAsia="宋体" w:cs="Arial"/>
                <w:i/>
                <w:iCs/>
                <w:color w:val="808080"/>
                <w:kern w:val="0"/>
                <w:sz w:val="22"/>
              </w:rPr>
              <w:br w:type="textWrapping"/>
            </w:r>
            <w:r>
              <w:rPr>
                <w:rFonts w:ascii="Arial" w:hAnsi="Arial" w:eastAsia="宋体" w:cs="Arial"/>
                <w:i/>
                <w:iCs/>
                <w:color w:val="808080"/>
                <w:kern w:val="0"/>
                <w:sz w:val="22"/>
              </w:rPr>
              <w:t xml:space="preserve">    </w:t>
            </w:r>
            <w:r>
              <w:rPr>
                <w:rFonts w:ascii="Consolas" w:hAnsi="Consolas" w:eastAsia="宋体" w:cs="宋体"/>
                <w:color w:val="808000"/>
                <w:kern w:val="0"/>
                <w:sz w:val="22"/>
              </w:rPr>
              <w:t>@AfterThrowing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</w:rPr>
              <w:t>"anyMethod()"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)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doAfterThrowing() {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 xml:space="preserve">        System.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kern w:val="0"/>
                <w:sz w:val="22"/>
              </w:rPr>
              <w:t>out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.println(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22"/>
              </w:rPr>
              <w:t>异常通知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</w:rPr>
              <w:t>...."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 xml:space="preserve">    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22"/>
              </w:rPr>
              <w:t>//</w:t>
            </w:r>
            <w:r>
              <w:rPr>
                <w:rFonts w:ascii="Arial" w:hAnsi="Arial" w:eastAsia="宋体" w:cs="Arial"/>
                <w:i/>
                <w:iCs/>
                <w:color w:val="808080"/>
                <w:kern w:val="0"/>
                <w:sz w:val="22"/>
              </w:rPr>
              <w:t>最终通知，使用切入点签名</w:t>
            </w:r>
            <w:r>
              <w:rPr>
                <w:rFonts w:ascii="Arial" w:hAnsi="Arial" w:eastAsia="宋体" w:cs="Arial"/>
                <w:i/>
                <w:iCs/>
                <w:color w:val="808080"/>
                <w:kern w:val="0"/>
                <w:sz w:val="22"/>
              </w:rPr>
              <w:br w:type="textWrapping"/>
            </w:r>
            <w:r>
              <w:rPr>
                <w:rFonts w:ascii="Arial" w:hAnsi="Arial" w:eastAsia="宋体" w:cs="Arial"/>
                <w:i/>
                <w:iCs/>
                <w:color w:val="808080"/>
                <w:kern w:val="0"/>
                <w:sz w:val="22"/>
              </w:rPr>
              <w:t xml:space="preserve">    </w:t>
            </w:r>
            <w:r>
              <w:rPr>
                <w:rFonts w:ascii="Consolas" w:hAnsi="Consolas" w:eastAsia="宋体" w:cs="宋体"/>
                <w:color w:val="808000"/>
                <w:kern w:val="0"/>
                <w:sz w:val="22"/>
              </w:rPr>
              <w:t>@After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</w:rPr>
              <w:t>"anyMethod()"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)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doAfter() {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 xml:space="preserve">        System.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kern w:val="0"/>
                <w:sz w:val="22"/>
              </w:rPr>
              <w:t>out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.println(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22"/>
              </w:rPr>
              <w:t>最终通知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</w:rPr>
              <w:t>......."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 xml:space="preserve">    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22"/>
              </w:rPr>
              <w:t>//</w:t>
            </w:r>
            <w:r>
              <w:rPr>
                <w:rFonts w:ascii="Arial" w:hAnsi="Arial" w:eastAsia="宋体" w:cs="Arial"/>
                <w:i/>
                <w:iCs/>
                <w:color w:val="808080"/>
                <w:kern w:val="0"/>
                <w:sz w:val="22"/>
              </w:rPr>
              <w:t>环绕通知，使用切入点签名</w:t>
            </w:r>
            <w:r>
              <w:rPr>
                <w:rFonts w:ascii="Arial" w:hAnsi="Arial" w:eastAsia="宋体" w:cs="Arial"/>
                <w:i/>
                <w:iCs/>
                <w:color w:val="808080"/>
                <w:kern w:val="0"/>
                <w:sz w:val="22"/>
              </w:rPr>
              <w:br w:type="textWrapping"/>
            </w:r>
            <w:r>
              <w:rPr>
                <w:rFonts w:ascii="Arial" w:hAnsi="Arial" w:eastAsia="宋体" w:cs="Arial"/>
                <w:i/>
                <w:iCs/>
                <w:color w:val="808080"/>
                <w:kern w:val="0"/>
                <w:sz w:val="22"/>
              </w:rPr>
              <w:t xml:space="preserve">    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22"/>
              </w:rPr>
              <w:t>/*@Around("anyMethod()")*/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22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 xml:space="preserve">Object doRound(ProceedingJoinPoint pjp)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</w:rPr>
              <w:t xml:space="preserve">throws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Throwable {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</w:rPr>
              <w:t xml:space="preserve">try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 xml:space="preserve">            System.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kern w:val="0"/>
                <w:sz w:val="22"/>
              </w:rPr>
              <w:t>out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.println(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22"/>
              </w:rPr>
              <w:t>环绕前置通知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</w:rPr>
              <w:t>....."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 xml:space="preserve">            Object result = pjp.proceed();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 xml:space="preserve">            System.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kern w:val="0"/>
                <w:sz w:val="22"/>
              </w:rPr>
              <w:t>out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.println(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22"/>
              </w:rPr>
              <w:t>环绕后置通知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</w:rPr>
              <w:t>....."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 xml:space="preserve">    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</w:rPr>
              <w:t xml:space="preserve">return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result;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 xml:space="preserve">        }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</w:rPr>
              <w:t xml:space="preserve">catch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(Exception e) {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 xml:space="preserve">            System.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kern w:val="0"/>
                <w:sz w:val="22"/>
              </w:rPr>
              <w:t>out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.println(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22"/>
              </w:rPr>
              <w:t>环绕异常通知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</w:rPr>
              <w:t>......"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 xml:space="preserve">    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</w:rPr>
              <w:t xml:space="preserve">throw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e;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 xml:space="preserve">        }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</w:rPr>
              <w:t xml:space="preserve">finally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 xml:space="preserve">            System.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kern w:val="0"/>
                <w:sz w:val="22"/>
              </w:rPr>
              <w:t>out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.println(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22"/>
              </w:rPr>
              <w:t>环绕最终通知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</w:rPr>
              <w:t>...."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 xml:space="preserve">        }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}</w:t>
            </w:r>
          </w:p>
          <w:p>
            <w:pPr>
              <w:rPr>
                <w:lang w:bidi="ar"/>
              </w:rPr>
            </w:pPr>
          </w:p>
        </w:tc>
      </w:tr>
    </w:tbl>
    <w:p>
      <w:pPr>
        <w:rPr>
          <w:lang w:bidi="ar"/>
        </w:rPr>
      </w:pPr>
    </w:p>
    <w:p>
      <w:pPr>
        <w:pStyle w:val="4"/>
      </w:pPr>
      <w:r>
        <w:rPr>
          <w:rFonts w:hint="eastAsia"/>
        </w:rPr>
        <w:t>写一个业务类(被代理的类</w:t>
      </w:r>
      <w:r>
        <w:t>)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eastAsia="宋体" w:cs="宋体"/>
                <w:color w:val="000000"/>
                <w:kern w:val="0"/>
                <w:sz w:val="22"/>
              </w:rPr>
            </w:pPr>
            <w:r>
              <w:rPr>
                <w:rFonts w:ascii="Consolas" w:hAnsi="Consolas" w:eastAsia="宋体" w:cs="宋体"/>
                <w:color w:val="808000"/>
                <w:kern w:val="0"/>
                <w:sz w:val="22"/>
              </w:rPr>
              <w:t xml:space="preserve">@Service 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22"/>
              </w:rPr>
              <w:t>//</w:t>
            </w:r>
            <w:r>
              <w:rPr>
                <w:rFonts w:ascii="Arial" w:hAnsi="Arial" w:eastAsia="宋体" w:cs="Arial"/>
                <w:i/>
                <w:iCs/>
                <w:color w:val="808080"/>
                <w:kern w:val="0"/>
                <w:sz w:val="22"/>
              </w:rPr>
              <w:t>纳入</w:t>
            </w:r>
            <w:r>
              <w:rPr>
                <w:rFonts w:ascii="Consolas" w:hAnsi="Consolas" w:eastAsia="宋体" w:cs="宋体"/>
                <w:i/>
                <w:iCs/>
                <w:color w:val="808080"/>
                <w:kern w:val="0"/>
                <w:sz w:val="22"/>
              </w:rPr>
              <w:t>spring</w:t>
            </w:r>
            <w:r>
              <w:rPr>
                <w:rFonts w:ascii="Arial" w:hAnsi="Arial" w:eastAsia="宋体" w:cs="Arial"/>
                <w:i/>
                <w:iCs/>
                <w:color w:val="808080"/>
                <w:kern w:val="0"/>
                <w:sz w:val="22"/>
              </w:rPr>
              <w:t>的管理</w:t>
            </w:r>
            <w:r>
              <w:rPr>
                <w:rFonts w:ascii="Arial" w:hAnsi="Arial" w:eastAsia="宋体" w:cs="Arial"/>
                <w:i/>
                <w:iCs/>
                <w:color w:val="80808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</w:rPr>
              <w:t xml:space="preserve">public class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OrderServiceImpl {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add() {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 xml:space="preserve">        System.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kern w:val="0"/>
                <w:sz w:val="22"/>
              </w:rPr>
              <w:t>out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.println(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</w:rPr>
              <w:t>"PersonService.add()..."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update() {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 xml:space="preserve">        System.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kern w:val="0"/>
                <w:sz w:val="22"/>
              </w:rPr>
              <w:t>out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.println(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</w:rPr>
              <w:t>"PersonService.update()..."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del() {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 xml:space="preserve">        System.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kern w:val="0"/>
                <w:sz w:val="22"/>
              </w:rPr>
              <w:t>out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.println(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</w:rPr>
              <w:t>"PersonService.del()..."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</w:rPr>
              <w:t xml:space="preserve">throw new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RuntimeException(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</w:rPr>
              <w:t>"</w:t>
            </w:r>
            <w:r>
              <w:rPr>
                <w:rFonts w:ascii="Arial" w:hAnsi="Arial" w:eastAsia="宋体" w:cs="Arial"/>
                <w:b/>
                <w:bCs/>
                <w:color w:val="008000"/>
                <w:kern w:val="0"/>
                <w:sz w:val="22"/>
              </w:rPr>
              <w:t>出错了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</w:rPr>
              <w:t>...."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}</w:t>
            </w:r>
          </w:p>
        </w:tc>
      </w:tr>
    </w:tbl>
    <w:p/>
    <w:p>
      <w:pPr>
        <w:pStyle w:val="4"/>
      </w:pPr>
      <w:r>
        <w:rPr>
          <w:rFonts w:hint="eastAsia"/>
        </w:rPr>
        <w:t>测试类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eastAsia="宋体" w:cs="宋体"/>
                <w:color w:val="000000"/>
                <w:kern w:val="0"/>
                <w:sz w:val="22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</w:rPr>
              <w:t xml:space="preserve">public class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TestAnnotationAop {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</w:rPr>
              <w:t xml:space="preserve">public static void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main(String[] args) {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 xml:space="preserve">        ClassPathXmlApplicationContext context =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ClassPathXmlApplicationContext(</w:t>
            </w:r>
            <w:r>
              <w:rPr>
                <w:rFonts w:ascii="Consolas" w:hAnsi="Consolas" w:eastAsia="宋体" w:cs="宋体"/>
                <w:b/>
                <w:bCs/>
                <w:color w:val="008000"/>
                <w:kern w:val="0"/>
                <w:sz w:val="22"/>
              </w:rPr>
              <w:t>"applicationContext.xml"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 xml:space="preserve">        OrderServiceImpl orderService = context.getBean(OrderServiceImpl.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22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);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 xml:space="preserve">        orderService.add();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 xml:space="preserve">        orderService.update();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 xml:space="preserve">        orderService.del();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kern w:val="0"/>
                <w:sz w:val="22"/>
              </w:rPr>
              <w:t>}</w:t>
            </w:r>
          </w:p>
          <w:p/>
        </w:tc>
      </w:tr>
    </w:tbl>
    <w:p/>
    <w:p>
      <w:r>
        <w:rPr>
          <w:rFonts w:hint="eastAsia"/>
        </w:rPr>
        <w:t>开启环绕通知配置，注释前置通知、后置通知、异常通知、最终通知，进行测试</w:t>
      </w: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ans-serif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ource Code Pro">
    <w:altName w:val="Segoe Print"/>
    <w:panose1 w:val="00000000000000000000"/>
    <w:charset w:val="00"/>
    <w:family w:val="modern"/>
    <w:pitch w:val="default"/>
    <w:sig w:usb0="00000000" w:usb1="00000000" w:usb2="00000000" w:usb3="00000000" w:csb0="0000019F" w:csb1="00000000"/>
  </w:font>
  <w:font w:name="JetBrains Mono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Noto Sans SC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YaHei Consolas Hybrid">
    <w:altName w:val="微软雅黑"/>
    <w:panose1 w:val="00000000000000000000"/>
    <w:charset w:val="86"/>
    <w:family w:val="auto"/>
    <w:pitch w:val="default"/>
    <w:sig w:usb0="00000000" w:usb1="0000000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FE9B29"/>
    <w:multiLevelType w:val="multilevel"/>
    <w:tmpl w:val="98FE9B29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C0336894"/>
    <w:multiLevelType w:val="singleLevel"/>
    <w:tmpl w:val="C033689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C1F926CB"/>
    <w:multiLevelType w:val="multilevel"/>
    <w:tmpl w:val="C1F926C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D3C116AB"/>
    <w:multiLevelType w:val="multilevel"/>
    <w:tmpl w:val="D3C116A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EEC9CDB1"/>
    <w:multiLevelType w:val="multilevel"/>
    <w:tmpl w:val="EEC9CDB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285F46A3"/>
    <w:multiLevelType w:val="multilevel"/>
    <w:tmpl w:val="285F46A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2EFC174E"/>
    <w:multiLevelType w:val="multilevel"/>
    <w:tmpl w:val="2EFC174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7812F3BE"/>
    <w:multiLevelType w:val="multilevel"/>
    <w:tmpl w:val="7812F3B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7FFE72CC"/>
    <w:multiLevelType w:val="multilevel"/>
    <w:tmpl w:val="7FFE72C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6"/>
  </w:num>
  <w:num w:numId="5">
    <w:abstractNumId w:val="8"/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7"/>
  </w:num>
  <w:num w:numId="10">
    <w:abstractNumId w:val="5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GE3OGY1YzI5ZGZhNDA2ZWE2MzEzOGNiZGUxZDA5ZTIifQ=="/>
  </w:docVars>
  <w:rsids>
    <w:rsidRoot w:val="00A67846"/>
    <w:rsid w:val="000217FE"/>
    <w:rsid w:val="0005208E"/>
    <w:rsid w:val="000558BE"/>
    <w:rsid w:val="00057173"/>
    <w:rsid w:val="000750E8"/>
    <w:rsid w:val="00076FEE"/>
    <w:rsid w:val="000A11E0"/>
    <w:rsid w:val="000A1B15"/>
    <w:rsid w:val="000B64D6"/>
    <w:rsid w:val="000D6508"/>
    <w:rsid w:val="000D7736"/>
    <w:rsid w:val="000E15EF"/>
    <w:rsid w:val="000E1AAE"/>
    <w:rsid w:val="000E33B3"/>
    <w:rsid w:val="000E49AD"/>
    <w:rsid w:val="000F32E3"/>
    <w:rsid w:val="00102DE5"/>
    <w:rsid w:val="00107CA0"/>
    <w:rsid w:val="0014176C"/>
    <w:rsid w:val="00194639"/>
    <w:rsid w:val="00197AC3"/>
    <w:rsid w:val="001A42DE"/>
    <w:rsid w:val="001A7C82"/>
    <w:rsid w:val="001B51BA"/>
    <w:rsid w:val="001C225E"/>
    <w:rsid w:val="001C5678"/>
    <w:rsid w:val="001D435E"/>
    <w:rsid w:val="001E106B"/>
    <w:rsid w:val="001E5D0F"/>
    <w:rsid w:val="00205106"/>
    <w:rsid w:val="002278FD"/>
    <w:rsid w:val="00232E7C"/>
    <w:rsid w:val="00235969"/>
    <w:rsid w:val="00245326"/>
    <w:rsid w:val="0024557E"/>
    <w:rsid w:val="00261C7F"/>
    <w:rsid w:val="00277860"/>
    <w:rsid w:val="00292FB3"/>
    <w:rsid w:val="00297193"/>
    <w:rsid w:val="002A32BD"/>
    <w:rsid w:val="002B10E8"/>
    <w:rsid w:val="002B243B"/>
    <w:rsid w:val="002C2547"/>
    <w:rsid w:val="002C56D0"/>
    <w:rsid w:val="002D37AF"/>
    <w:rsid w:val="002E53E8"/>
    <w:rsid w:val="002F6993"/>
    <w:rsid w:val="00341760"/>
    <w:rsid w:val="00355329"/>
    <w:rsid w:val="00371349"/>
    <w:rsid w:val="003804B1"/>
    <w:rsid w:val="00392771"/>
    <w:rsid w:val="00394DB2"/>
    <w:rsid w:val="003A19A9"/>
    <w:rsid w:val="003B5105"/>
    <w:rsid w:val="003B7C87"/>
    <w:rsid w:val="003C2381"/>
    <w:rsid w:val="003C36E7"/>
    <w:rsid w:val="003D20BD"/>
    <w:rsid w:val="003D40B7"/>
    <w:rsid w:val="003D7CB6"/>
    <w:rsid w:val="003E4491"/>
    <w:rsid w:val="003E5716"/>
    <w:rsid w:val="003E5B07"/>
    <w:rsid w:val="003E5BF3"/>
    <w:rsid w:val="003F150F"/>
    <w:rsid w:val="00401066"/>
    <w:rsid w:val="0040565A"/>
    <w:rsid w:val="00424388"/>
    <w:rsid w:val="00426CD8"/>
    <w:rsid w:val="00441FCD"/>
    <w:rsid w:val="00445D2A"/>
    <w:rsid w:val="004550BF"/>
    <w:rsid w:val="00461155"/>
    <w:rsid w:val="00477C1D"/>
    <w:rsid w:val="00483F02"/>
    <w:rsid w:val="00490D74"/>
    <w:rsid w:val="004920A6"/>
    <w:rsid w:val="004D3085"/>
    <w:rsid w:val="004E375F"/>
    <w:rsid w:val="004F1998"/>
    <w:rsid w:val="004F4E42"/>
    <w:rsid w:val="004F7326"/>
    <w:rsid w:val="00500864"/>
    <w:rsid w:val="00504E2D"/>
    <w:rsid w:val="00507AFF"/>
    <w:rsid w:val="005119D0"/>
    <w:rsid w:val="00513C84"/>
    <w:rsid w:val="005162E3"/>
    <w:rsid w:val="00532A67"/>
    <w:rsid w:val="005331F7"/>
    <w:rsid w:val="00533266"/>
    <w:rsid w:val="00534677"/>
    <w:rsid w:val="0054491B"/>
    <w:rsid w:val="0055090C"/>
    <w:rsid w:val="00561D84"/>
    <w:rsid w:val="005627AB"/>
    <w:rsid w:val="005828AA"/>
    <w:rsid w:val="00582ED0"/>
    <w:rsid w:val="00585F1A"/>
    <w:rsid w:val="005A1A33"/>
    <w:rsid w:val="005C6350"/>
    <w:rsid w:val="005D2B74"/>
    <w:rsid w:val="005D4DC8"/>
    <w:rsid w:val="005E0172"/>
    <w:rsid w:val="005E6E63"/>
    <w:rsid w:val="005F66AD"/>
    <w:rsid w:val="006102F5"/>
    <w:rsid w:val="0062022C"/>
    <w:rsid w:val="0062075E"/>
    <w:rsid w:val="0062499A"/>
    <w:rsid w:val="00626C2E"/>
    <w:rsid w:val="00662FB9"/>
    <w:rsid w:val="006760D7"/>
    <w:rsid w:val="006770E2"/>
    <w:rsid w:val="0068024F"/>
    <w:rsid w:val="0068263C"/>
    <w:rsid w:val="006849D7"/>
    <w:rsid w:val="006A70A6"/>
    <w:rsid w:val="006A74CA"/>
    <w:rsid w:val="006B579F"/>
    <w:rsid w:val="006B7A18"/>
    <w:rsid w:val="006C6912"/>
    <w:rsid w:val="006E6BB2"/>
    <w:rsid w:val="006E71B2"/>
    <w:rsid w:val="00706FE8"/>
    <w:rsid w:val="00720F78"/>
    <w:rsid w:val="00725503"/>
    <w:rsid w:val="00726A5D"/>
    <w:rsid w:val="007347DC"/>
    <w:rsid w:val="00746148"/>
    <w:rsid w:val="00750811"/>
    <w:rsid w:val="00783686"/>
    <w:rsid w:val="00792027"/>
    <w:rsid w:val="007A3B01"/>
    <w:rsid w:val="007A3DC2"/>
    <w:rsid w:val="007A54C3"/>
    <w:rsid w:val="007B2B61"/>
    <w:rsid w:val="007E7337"/>
    <w:rsid w:val="007F039B"/>
    <w:rsid w:val="007F33C5"/>
    <w:rsid w:val="008005DD"/>
    <w:rsid w:val="008016A7"/>
    <w:rsid w:val="00803EDB"/>
    <w:rsid w:val="00816DC5"/>
    <w:rsid w:val="0081736F"/>
    <w:rsid w:val="00822519"/>
    <w:rsid w:val="0083714C"/>
    <w:rsid w:val="00872998"/>
    <w:rsid w:val="00874C68"/>
    <w:rsid w:val="008B3D81"/>
    <w:rsid w:val="008B3EF9"/>
    <w:rsid w:val="008C520A"/>
    <w:rsid w:val="008D339F"/>
    <w:rsid w:val="008F02C7"/>
    <w:rsid w:val="00902B57"/>
    <w:rsid w:val="009047DB"/>
    <w:rsid w:val="00904B79"/>
    <w:rsid w:val="00914DD4"/>
    <w:rsid w:val="0092590A"/>
    <w:rsid w:val="00930796"/>
    <w:rsid w:val="00940FB5"/>
    <w:rsid w:val="00942E79"/>
    <w:rsid w:val="00945CEC"/>
    <w:rsid w:val="00946987"/>
    <w:rsid w:val="0096068D"/>
    <w:rsid w:val="00964830"/>
    <w:rsid w:val="009865B6"/>
    <w:rsid w:val="00987364"/>
    <w:rsid w:val="009A4F23"/>
    <w:rsid w:val="009B158C"/>
    <w:rsid w:val="009C26BF"/>
    <w:rsid w:val="009C4426"/>
    <w:rsid w:val="009E06BC"/>
    <w:rsid w:val="009E2FAA"/>
    <w:rsid w:val="009F2704"/>
    <w:rsid w:val="009F468C"/>
    <w:rsid w:val="00A00800"/>
    <w:rsid w:val="00A11F9A"/>
    <w:rsid w:val="00A15CE1"/>
    <w:rsid w:val="00A243CD"/>
    <w:rsid w:val="00A4796A"/>
    <w:rsid w:val="00A60890"/>
    <w:rsid w:val="00A67846"/>
    <w:rsid w:val="00A70687"/>
    <w:rsid w:val="00A71377"/>
    <w:rsid w:val="00A809FF"/>
    <w:rsid w:val="00A820F8"/>
    <w:rsid w:val="00A90F6C"/>
    <w:rsid w:val="00A9199A"/>
    <w:rsid w:val="00AA345F"/>
    <w:rsid w:val="00AD7401"/>
    <w:rsid w:val="00AF035A"/>
    <w:rsid w:val="00B07A4D"/>
    <w:rsid w:val="00B1035E"/>
    <w:rsid w:val="00B12CE9"/>
    <w:rsid w:val="00B21E63"/>
    <w:rsid w:val="00B3102F"/>
    <w:rsid w:val="00B33359"/>
    <w:rsid w:val="00B34939"/>
    <w:rsid w:val="00B450F7"/>
    <w:rsid w:val="00B52C39"/>
    <w:rsid w:val="00B552A9"/>
    <w:rsid w:val="00B66E22"/>
    <w:rsid w:val="00B75E36"/>
    <w:rsid w:val="00B87DBB"/>
    <w:rsid w:val="00BB2C29"/>
    <w:rsid w:val="00BC194D"/>
    <w:rsid w:val="00BD38D2"/>
    <w:rsid w:val="00BD4AA7"/>
    <w:rsid w:val="00BD7B99"/>
    <w:rsid w:val="00BF07B2"/>
    <w:rsid w:val="00BF3C8C"/>
    <w:rsid w:val="00BF7E3A"/>
    <w:rsid w:val="00C02D8F"/>
    <w:rsid w:val="00C44795"/>
    <w:rsid w:val="00C44AB5"/>
    <w:rsid w:val="00C44E57"/>
    <w:rsid w:val="00C45859"/>
    <w:rsid w:val="00C462A7"/>
    <w:rsid w:val="00C577B1"/>
    <w:rsid w:val="00C608A3"/>
    <w:rsid w:val="00C6348D"/>
    <w:rsid w:val="00C6554A"/>
    <w:rsid w:val="00C74C73"/>
    <w:rsid w:val="00C93E87"/>
    <w:rsid w:val="00C9690B"/>
    <w:rsid w:val="00C977EA"/>
    <w:rsid w:val="00CB0E70"/>
    <w:rsid w:val="00CC6066"/>
    <w:rsid w:val="00CF07C1"/>
    <w:rsid w:val="00D00492"/>
    <w:rsid w:val="00D040C7"/>
    <w:rsid w:val="00D12144"/>
    <w:rsid w:val="00D41E6F"/>
    <w:rsid w:val="00D450B5"/>
    <w:rsid w:val="00D53049"/>
    <w:rsid w:val="00D53BC1"/>
    <w:rsid w:val="00DA235C"/>
    <w:rsid w:val="00DA2E7E"/>
    <w:rsid w:val="00DA6AE1"/>
    <w:rsid w:val="00DA7E33"/>
    <w:rsid w:val="00DC5255"/>
    <w:rsid w:val="00DD5A78"/>
    <w:rsid w:val="00DE7F99"/>
    <w:rsid w:val="00DF7292"/>
    <w:rsid w:val="00E04EC0"/>
    <w:rsid w:val="00E20C74"/>
    <w:rsid w:val="00E43B1B"/>
    <w:rsid w:val="00E462D4"/>
    <w:rsid w:val="00E574C3"/>
    <w:rsid w:val="00E70CA0"/>
    <w:rsid w:val="00E82C5F"/>
    <w:rsid w:val="00E82EFE"/>
    <w:rsid w:val="00EA6A69"/>
    <w:rsid w:val="00EB41E2"/>
    <w:rsid w:val="00EC5113"/>
    <w:rsid w:val="00EC7236"/>
    <w:rsid w:val="00ED3E0C"/>
    <w:rsid w:val="00EF0F73"/>
    <w:rsid w:val="00EF38BE"/>
    <w:rsid w:val="00F049AF"/>
    <w:rsid w:val="00F513F3"/>
    <w:rsid w:val="00F57E63"/>
    <w:rsid w:val="00F6439C"/>
    <w:rsid w:val="00F83E30"/>
    <w:rsid w:val="00F92243"/>
    <w:rsid w:val="00FA1E33"/>
    <w:rsid w:val="00FA4EE6"/>
    <w:rsid w:val="00FC5343"/>
    <w:rsid w:val="00FC7B8D"/>
    <w:rsid w:val="00FD5631"/>
    <w:rsid w:val="00FE0B43"/>
    <w:rsid w:val="00FE1BCD"/>
    <w:rsid w:val="00FF41B0"/>
    <w:rsid w:val="04774270"/>
    <w:rsid w:val="06443ED1"/>
    <w:rsid w:val="09347B2C"/>
    <w:rsid w:val="0CBE018C"/>
    <w:rsid w:val="0DCD66A6"/>
    <w:rsid w:val="11774F27"/>
    <w:rsid w:val="122745B7"/>
    <w:rsid w:val="14FE4D3E"/>
    <w:rsid w:val="17812DA9"/>
    <w:rsid w:val="179853E5"/>
    <w:rsid w:val="1A624807"/>
    <w:rsid w:val="1CAA2A20"/>
    <w:rsid w:val="1CC30A77"/>
    <w:rsid w:val="1EF06C65"/>
    <w:rsid w:val="1F544B65"/>
    <w:rsid w:val="1FCE19BB"/>
    <w:rsid w:val="21CA3453"/>
    <w:rsid w:val="24280900"/>
    <w:rsid w:val="24485F28"/>
    <w:rsid w:val="29CD5C39"/>
    <w:rsid w:val="2ADB5D2C"/>
    <w:rsid w:val="2B88586B"/>
    <w:rsid w:val="32211030"/>
    <w:rsid w:val="33A82955"/>
    <w:rsid w:val="344E4F98"/>
    <w:rsid w:val="36CF3B56"/>
    <w:rsid w:val="38692D98"/>
    <w:rsid w:val="38877E6A"/>
    <w:rsid w:val="3DAA1AA0"/>
    <w:rsid w:val="3E3935EE"/>
    <w:rsid w:val="3E447E06"/>
    <w:rsid w:val="3E564E27"/>
    <w:rsid w:val="3FB77F81"/>
    <w:rsid w:val="400B53D5"/>
    <w:rsid w:val="41A74EF9"/>
    <w:rsid w:val="45C9586F"/>
    <w:rsid w:val="46284A99"/>
    <w:rsid w:val="4670006A"/>
    <w:rsid w:val="46776533"/>
    <w:rsid w:val="4F38629A"/>
    <w:rsid w:val="52667948"/>
    <w:rsid w:val="540D0900"/>
    <w:rsid w:val="55240790"/>
    <w:rsid w:val="560135EA"/>
    <w:rsid w:val="56F566CE"/>
    <w:rsid w:val="58DA46AC"/>
    <w:rsid w:val="5B0A7ABB"/>
    <w:rsid w:val="5CF442BE"/>
    <w:rsid w:val="5FC8476A"/>
    <w:rsid w:val="603851FF"/>
    <w:rsid w:val="61BC419C"/>
    <w:rsid w:val="626F504C"/>
    <w:rsid w:val="66A62E2A"/>
    <w:rsid w:val="67130A3A"/>
    <w:rsid w:val="6A4A19E2"/>
    <w:rsid w:val="6C520E62"/>
    <w:rsid w:val="6ECB4321"/>
    <w:rsid w:val="6F8545BB"/>
    <w:rsid w:val="735127DB"/>
    <w:rsid w:val="73A52F57"/>
    <w:rsid w:val="775820C5"/>
    <w:rsid w:val="7762075A"/>
    <w:rsid w:val="794602E4"/>
    <w:rsid w:val="7EE36359"/>
    <w:rsid w:val="7EF72B63"/>
    <w:rsid w:val="7FCA0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nhideWhenUsed="0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微软雅黑" w:asciiTheme="minorHAnsi" w:hAnsiTheme="minorHAns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4"/>
    <w:unhideWhenUsed/>
    <w:qFormat/>
    <w:uiPriority w:val="0"/>
    <w:pPr>
      <w:keepNext/>
      <w:keepLines/>
      <w:numPr>
        <w:ilvl w:val="1"/>
        <w:numId w:val="1"/>
      </w:numPr>
      <w:spacing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7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hAnsi="Arial" w:eastAsia="黑体"/>
      <w:b/>
    </w:rPr>
  </w:style>
  <w:style w:type="paragraph" w:styleId="8">
    <w:name w:val="heading 7"/>
    <w:basedOn w:val="1"/>
    <w:next w:val="1"/>
    <w:semiHidden/>
    <w:unhideWhenUsed/>
    <w:qFormat/>
    <w:uiPriority w:val="9"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</w:rPr>
  </w:style>
  <w:style w:type="paragraph" w:styleId="9">
    <w:name w:val="heading 8"/>
    <w:basedOn w:val="1"/>
    <w:next w:val="1"/>
    <w:semiHidden/>
    <w:unhideWhenUsed/>
    <w:qFormat/>
    <w:uiPriority w:val="9"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hAnsi="Arial" w:eastAsia="黑体"/>
    </w:rPr>
  </w:style>
  <w:style w:type="paragraph" w:styleId="10">
    <w:name w:val="heading 9"/>
    <w:basedOn w:val="1"/>
    <w:next w:val="1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hAnsi="Arial" w:eastAsia="黑体"/>
      <w:sz w:val="21"/>
    </w:rPr>
  </w:style>
  <w:style w:type="character" w:default="1" w:styleId="17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HTML Preformatted"/>
    <w:basedOn w:val="1"/>
    <w:link w:val="26"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</w:rPr>
  </w:style>
  <w:style w:type="paragraph" w:styleId="14">
    <w:name w:val="Normal (Web)"/>
    <w:basedOn w:val="1"/>
    <w:qFormat/>
    <w:uiPriority w:val="99"/>
    <w:pPr>
      <w:spacing w:beforeAutospacing="1" w:afterAutospacing="1"/>
      <w:jc w:val="left"/>
    </w:pPr>
    <w:rPr>
      <w:rFonts w:cs="Times New Roman"/>
      <w:kern w:val="0"/>
    </w:rPr>
  </w:style>
  <w:style w:type="table" w:styleId="16">
    <w:name w:val="Table Grid"/>
    <w:basedOn w:val="15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8">
    <w:name w:val="Strong"/>
    <w:basedOn w:val="17"/>
    <w:qFormat/>
    <w:uiPriority w:val="22"/>
    <w:rPr>
      <w:b/>
      <w:bCs/>
    </w:rPr>
  </w:style>
  <w:style w:type="character" w:styleId="19">
    <w:name w:val="Emphasis"/>
    <w:basedOn w:val="17"/>
    <w:qFormat/>
    <w:uiPriority w:val="20"/>
    <w:rPr>
      <w:i/>
    </w:rPr>
  </w:style>
  <w:style w:type="character" w:styleId="20">
    <w:name w:val="Hyperlink"/>
    <w:basedOn w:val="17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1">
    <w:name w:val="HTML Code"/>
    <w:basedOn w:val="17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2">
    <w:name w:val="页眉 字符"/>
    <w:basedOn w:val="17"/>
    <w:link w:val="12"/>
    <w:qFormat/>
    <w:uiPriority w:val="99"/>
    <w:rPr>
      <w:sz w:val="18"/>
      <w:szCs w:val="18"/>
    </w:rPr>
  </w:style>
  <w:style w:type="character" w:customStyle="1" w:styleId="23">
    <w:name w:val="页脚 字符"/>
    <w:basedOn w:val="17"/>
    <w:link w:val="11"/>
    <w:qFormat/>
    <w:uiPriority w:val="99"/>
    <w:rPr>
      <w:sz w:val="18"/>
      <w:szCs w:val="18"/>
    </w:rPr>
  </w:style>
  <w:style w:type="character" w:customStyle="1" w:styleId="24">
    <w:name w:val="标题 2 字符"/>
    <w:basedOn w:val="17"/>
    <w:link w:val="3"/>
    <w:qFormat/>
    <w:uiPriority w:val="0"/>
    <w:rPr>
      <w:rFonts w:ascii="Arial" w:hAnsi="Arial" w:eastAsia="黑体"/>
      <w:b/>
      <w:sz w:val="32"/>
      <w:szCs w:val="24"/>
    </w:rPr>
  </w:style>
  <w:style w:type="character" w:customStyle="1" w:styleId="25">
    <w:name w:val="标题 3 字符"/>
    <w:basedOn w:val="17"/>
    <w:link w:val="4"/>
    <w:qFormat/>
    <w:uiPriority w:val="9"/>
    <w:rPr>
      <w:rFonts w:eastAsia="微软雅黑"/>
      <w:b/>
      <w:bCs/>
      <w:sz w:val="32"/>
      <w:szCs w:val="32"/>
    </w:rPr>
  </w:style>
  <w:style w:type="character" w:customStyle="1" w:styleId="26">
    <w:name w:val="HTML 预设格式 字符"/>
    <w:basedOn w:val="17"/>
    <w:link w:val="13"/>
    <w:qFormat/>
    <w:uiPriority w:val="99"/>
    <w:rPr>
      <w:rFonts w:ascii="宋体" w:hAnsi="宋体" w:eastAsia="宋体" w:cs="Times New Roman"/>
      <w:kern w:val="0"/>
      <w:sz w:val="24"/>
      <w:szCs w:val="24"/>
    </w:rPr>
  </w:style>
  <w:style w:type="character" w:customStyle="1" w:styleId="27">
    <w:name w:val="标题 4 字符"/>
    <w:basedOn w:val="17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8">
    <w:name w:val="标题 1 字符"/>
    <w:basedOn w:val="17"/>
    <w:link w:val="2"/>
    <w:qFormat/>
    <w:uiPriority w:val="9"/>
    <w:rPr>
      <w:rFonts w:eastAsia="微软雅黑"/>
      <w:b/>
      <w:bCs/>
      <w:kern w:val="44"/>
      <w:sz w:val="44"/>
      <w:szCs w:val="44"/>
    </w:rPr>
  </w:style>
  <w:style w:type="paragraph" w:styleId="29">
    <w:name w:val="List Paragraph"/>
    <w:basedOn w:val="1"/>
    <w:qFormat/>
    <w:uiPriority w:val="34"/>
    <w:pPr>
      <w:ind w:firstLine="420" w:firstLineChars="200"/>
    </w:pPr>
  </w:style>
  <w:style w:type="character" w:customStyle="1" w:styleId="30">
    <w:name w:val="Unresolved Mention"/>
    <w:basedOn w:val="17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034861-F791-49E5-A669-B54162E337C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3642</Words>
  <Characters>10655</Characters>
  <Lines>185</Lines>
  <Paragraphs>52</Paragraphs>
  <TotalTime>0</TotalTime>
  <ScaleCrop>false</ScaleCrop>
  <LinksUpToDate>false</LinksUpToDate>
  <CharactersWithSpaces>12169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2021-07-08T12:34:00Z</dcterms:created>
  <dc:creator>Administrator</dc:creator>
  <cp:lastModifiedBy>WPS_1656233505</cp:lastModifiedBy>
  <dcterms:modified xsi:type="dcterms:W3CDTF">2023-08-02T14:31:26Z</dcterms:modified>
  <cp:revision>263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4BDEC8E1B926467B94F1232A811BE30C</vt:lpwstr>
  </property>
</Properties>
</file>