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8864E" w14:textId="1C3D08FD" w:rsidR="00767A73" w:rsidRDefault="00767A73" w:rsidP="00767A73">
      <w:pPr>
        <w:pStyle w:val="NormalWeb"/>
        <w:shd w:val="clear" w:color="auto" w:fill="FFFFFF"/>
        <w:spacing w:before="180" w:beforeAutospacing="0" w:after="180" w:afterAutospacing="0"/>
        <w:rPr>
          <w:rFonts w:ascii="Lato" w:hAnsi="Lato"/>
          <w:color w:val="4A4A4A"/>
        </w:rPr>
      </w:pPr>
      <w:r>
        <w:rPr>
          <w:noProof/>
        </w:rPr>
        <w:drawing>
          <wp:anchor distT="0" distB="0" distL="114300" distR="114300" simplePos="0" relativeHeight="251659264" behindDoc="1" locked="0" layoutInCell="1" allowOverlap="1" wp14:anchorId="6C8E8259" wp14:editId="4D56A017">
            <wp:simplePos x="0" y="0"/>
            <wp:positionH relativeFrom="margin">
              <wp:align>center</wp:align>
            </wp:positionH>
            <wp:positionV relativeFrom="paragraph">
              <wp:posOffset>453</wp:posOffset>
            </wp:positionV>
            <wp:extent cx="4351283" cy="1570627"/>
            <wp:effectExtent l="0" t="0" r="0" b="0"/>
            <wp:wrapTight wrapText="bothSides">
              <wp:wrapPolygon edited="0">
                <wp:start x="0" y="0"/>
                <wp:lineTo x="0" y="21224"/>
                <wp:lineTo x="21468" y="21224"/>
                <wp:lineTo x="21468" y="0"/>
                <wp:lineTo x="0" y="0"/>
              </wp:wrapPolygon>
            </wp:wrapTight>
            <wp:docPr id="323808291" name="Picture 1" descr="Queen's University Belfast | NIC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en's University Belfast | NIC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1283" cy="1570627"/>
                    </a:xfrm>
                    <a:prstGeom prst="rect">
                      <a:avLst/>
                    </a:prstGeom>
                    <a:noFill/>
                    <a:ln>
                      <a:noFill/>
                    </a:ln>
                  </pic:spPr>
                </pic:pic>
              </a:graphicData>
            </a:graphic>
          </wp:anchor>
        </w:drawing>
      </w:r>
    </w:p>
    <w:p w14:paraId="07DA62E4" w14:textId="77777777" w:rsidR="00767A73" w:rsidRDefault="00767A73" w:rsidP="00767A73">
      <w:pPr>
        <w:pStyle w:val="NormalWeb"/>
        <w:shd w:val="clear" w:color="auto" w:fill="FFFFFF"/>
        <w:spacing w:before="180" w:beforeAutospacing="0" w:after="180" w:afterAutospacing="0"/>
        <w:rPr>
          <w:rFonts w:ascii="Lato" w:hAnsi="Lato"/>
          <w:color w:val="4A4A4A"/>
        </w:rPr>
      </w:pPr>
    </w:p>
    <w:p w14:paraId="722C2248" w14:textId="77777777" w:rsidR="00767A73" w:rsidRDefault="00767A73" w:rsidP="00767A73">
      <w:pPr>
        <w:pStyle w:val="NormalWeb"/>
        <w:shd w:val="clear" w:color="auto" w:fill="FFFFFF"/>
        <w:spacing w:before="180" w:beforeAutospacing="0" w:after="180" w:afterAutospacing="0"/>
        <w:rPr>
          <w:rFonts w:ascii="Lato" w:hAnsi="Lato"/>
          <w:color w:val="4A4A4A"/>
        </w:rPr>
      </w:pPr>
    </w:p>
    <w:p w14:paraId="5D5DEEEA" w14:textId="77777777" w:rsidR="00767A73" w:rsidRDefault="00767A73" w:rsidP="00767A73">
      <w:pPr>
        <w:pStyle w:val="NormalWeb"/>
        <w:shd w:val="clear" w:color="auto" w:fill="FFFFFF"/>
        <w:spacing w:before="180" w:after="180"/>
        <w:rPr>
          <w:rFonts w:ascii="Calibri" w:hAnsi="Calibri" w:cs="Calibri"/>
          <w:color w:val="4A4A4A"/>
        </w:rPr>
      </w:pPr>
    </w:p>
    <w:p w14:paraId="536DC37E" w14:textId="77777777" w:rsidR="00767A73" w:rsidRDefault="00767A73" w:rsidP="00767A73">
      <w:pPr>
        <w:pStyle w:val="NormalWeb"/>
        <w:shd w:val="clear" w:color="auto" w:fill="FFFFFF"/>
        <w:spacing w:before="180" w:after="180"/>
        <w:rPr>
          <w:rFonts w:ascii="Calibri" w:hAnsi="Calibri" w:cs="Calibri"/>
          <w:color w:val="4A4A4A"/>
        </w:rPr>
      </w:pPr>
    </w:p>
    <w:p w14:paraId="5C4E1436" w14:textId="77777777" w:rsidR="00767A73" w:rsidRDefault="00767A73" w:rsidP="00767A73">
      <w:pPr>
        <w:jc w:val="center"/>
        <w:rPr>
          <w:rFonts w:ascii="Calibri" w:hAnsi="Calibri" w:cs="Calibri"/>
          <w:b/>
          <w:bCs/>
          <w:sz w:val="56"/>
          <w:szCs w:val="56"/>
        </w:rPr>
      </w:pPr>
    </w:p>
    <w:p w14:paraId="1F39FA99" w14:textId="235DB0A3" w:rsidR="00767A73" w:rsidRPr="00767A73" w:rsidRDefault="00767A73" w:rsidP="00767A73">
      <w:pPr>
        <w:jc w:val="center"/>
        <w:rPr>
          <w:rFonts w:ascii="Calibri" w:hAnsi="Calibri" w:cs="Calibri"/>
          <w:b/>
          <w:bCs/>
          <w:sz w:val="56"/>
          <w:szCs w:val="56"/>
        </w:rPr>
      </w:pPr>
      <w:r w:rsidRPr="00767A73">
        <w:rPr>
          <w:rFonts w:ascii="Calibri" w:hAnsi="Calibri" w:cs="Calibri"/>
          <w:b/>
          <w:bCs/>
          <w:sz w:val="56"/>
          <w:szCs w:val="56"/>
        </w:rPr>
        <w:t xml:space="preserve">Quantum-Light: </w:t>
      </w:r>
    </w:p>
    <w:p w14:paraId="1D11492E" w14:textId="6C7788A8" w:rsidR="00767A73" w:rsidRDefault="00767A73" w:rsidP="00767A73">
      <w:pPr>
        <w:jc w:val="center"/>
        <w:rPr>
          <w:rFonts w:ascii="Calibri" w:hAnsi="Calibri" w:cs="Calibri"/>
          <w:sz w:val="52"/>
          <w:szCs w:val="52"/>
        </w:rPr>
      </w:pPr>
      <w:r w:rsidRPr="00767A73">
        <w:rPr>
          <w:rFonts w:ascii="Calibri" w:hAnsi="Calibri" w:cs="Calibri"/>
          <w:sz w:val="52"/>
          <w:szCs w:val="52"/>
        </w:rPr>
        <w:t>A Light-weight Quantum-resistant Public Key Encryption scheme on an ARM processor.</w:t>
      </w:r>
    </w:p>
    <w:p w14:paraId="25A3061F" w14:textId="77777777" w:rsidR="00767A73" w:rsidRPr="00767A73" w:rsidRDefault="00767A73" w:rsidP="00767A73">
      <w:pPr>
        <w:jc w:val="center"/>
        <w:rPr>
          <w:rFonts w:ascii="Calibri" w:hAnsi="Calibri" w:cs="Calibri"/>
          <w:sz w:val="52"/>
          <w:szCs w:val="52"/>
        </w:rPr>
      </w:pPr>
    </w:p>
    <w:p w14:paraId="6940EC4F" w14:textId="45C4A0E8" w:rsidR="00767A73" w:rsidRDefault="00767A73" w:rsidP="00767A73">
      <w:pPr>
        <w:jc w:val="center"/>
        <w:rPr>
          <w:rFonts w:ascii="Calibri" w:hAnsi="Calibri" w:cs="Calibri"/>
          <w:sz w:val="36"/>
          <w:szCs w:val="36"/>
        </w:rPr>
      </w:pPr>
      <w:r w:rsidRPr="00767A73">
        <w:rPr>
          <w:rFonts w:ascii="Calibri" w:hAnsi="Calibri" w:cs="Calibri"/>
          <w:sz w:val="36"/>
          <w:szCs w:val="36"/>
        </w:rPr>
        <w:t xml:space="preserve">A dissertation submitted in partial fulfilment of the requirements for the degree of </w:t>
      </w:r>
    </w:p>
    <w:p w14:paraId="3B311CF6" w14:textId="7A2E9CC3" w:rsidR="00767A73" w:rsidRPr="00767A73" w:rsidRDefault="00767A73" w:rsidP="00767A73">
      <w:pPr>
        <w:jc w:val="center"/>
        <w:rPr>
          <w:rFonts w:ascii="Calibri" w:hAnsi="Calibri" w:cs="Calibri"/>
          <w:sz w:val="36"/>
          <w:szCs w:val="36"/>
        </w:rPr>
      </w:pPr>
      <w:r w:rsidRPr="00767A73">
        <w:rPr>
          <w:rFonts w:ascii="Calibri" w:hAnsi="Calibri" w:cs="Calibri"/>
          <w:sz w:val="36"/>
          <w:szCs w:val="36"/>
        </w:rPr>
        <w:t>BACHELOR OF SCIENCE in Computer Science</w:t>
      </w:r>
    </w:p>
    <w:p w14:paraId="700F446C" w14:textId="42F6DEA5" w:rsidR="00767A73" w:rsidRPr="00767A73" w:rsidRDefault="00767A73" w:rsidP="00767A73">
      <w:pPr>
        <w:jc w:val="center"/>
        <w:rPr>
          <w:rFonts w:ascii="Calibri" w:hAnsi="Calibri" w:cs="Calibri"/>
          <w:sz w:val="36"/>
          <w:szCs w:val="36"/>
        </w:rPr>
      </w:pPr>
      <w:r w:rsidRPr="00767A73">
        <w:rPr>
          <w:rFonts w:ascii="Calibri" w:hAnsi="Calibri" w:cs="Calibri"/>
          <w:sz w:val="36"/>
          <w:szCs w:val="36"/>
        </w:rPr>
        <w:t>In</w:t>
      </w:r>
    </w:p>
    <w:p w14:paraId="0274A9CF" w14:textId="0496B7B6" w:rsidR="00767A73" w:rsidRPr="00767A73" w:rsidRDefault="00767A73" w:rsidP="00767A73">
      <w:pPr>
        <w:jc w:val="center"/>
        <w:rPr>
          <w:rFonts w:ascii="Calibri" w:hAnsi="Calibri" w:cs="Calibri"/>
          <w:sz w:val="36"/>
          <w:szCs w:val="36"/>
        </w:rPr>
      </w:pPr>
      <w:r w:rsidRPr="00767A73">
        <w:rPr>
          <w:rFonts w:ascii="Calibri" w:hAnsi="Calibri" w:cs="Calibri"/>
          <w:sz w:val="36"/>
          <w:szCs w:val="36"/>
        </w:rPr>
        <w:t>The Queen’s University of Belfast</w:t>
      </w:r>
    </w:p>
    <w:p w14:paraId="6630EC7F" w14:textId="77777777" w:rsidR="00767A73" w:rsidRPr="00767A73" w:rsidRDefault="00767A73" w:rsidP="00767A73">
      <w:pPr>
        <w:jc w:val="center"/>
        <w:rPr>
          <w:rFonts w:ascii="Calibri" w:hAnsi="Calibri" w:cs="Calibri"/>
          <w:sz w:val="36"/>
          <w:szCs w:val="36"/>
        </w:rPr>
      </w:pPr>
      <w:r w:rsidRPr="00767A73">
        <w:rPr>
          <w:rFonts w:ascii="Calibri" w:hAnsi="Calibri" w:cs="Calibri"/>
          <w:sz w:val="36"/>
          <w:szCs w:val="36"/>
        </w:rPr>
        <w:t>by</w:t>
      </w:r>
    </w:p>
    <w:p w14:paraId="424E0B5C" w14:textId="7AB67C1F" w:rsidR="00767A73" w:rsidRDefault="00767A73" w:rsidP="00767A73">
      <w:pPr>
        <w:jc w:val="center"/>
        <w:rPr>
          <w:rFonts w:ascii="Calibri" w:hAnsi="Calibri" w:cs="Calibri"/>
          <w:sz w:val="36"/>
          <w:szCs w:val="36"/>
        </w:rPr>
      </w:pPr>
      <w:r w:rsidRPr="00767A73">
        <w:rPr>
          <w:rFonts w:ascii="Calibri" w:hAnsi="Calibri" w:cs="Calibri"/>
          <w:sz w:val="36"/>
          <w:szCs w:val="36"/>
        </w:rPr>
        <w:t>Nathan Whaley</w:t>
      </w:r>
    </w:p>
    <w:p w14:paraId="4716ABC7" w14:textId="40E00538" w:rsidR="00767A73" w:rsidRDefault="00767A73" w:rsidP="00767A73">
      <w:pPr>
        <w:jc w:val="center"/>
        <w:rPr>
          <w:rFonts w:ascii="Calibri" w:hAnsi="Calibri" w:cs="Calibri"/>
          <w:sz w:val="36"/>
          <w:szCs w:val="36"/>
        </w:rPr>
      </w:pPr>
      <w:r>
        <w:rPr>
          <w:rFonts w:ascii="Calibri" w:hAnsi="Calibri" w:cs="Calibri"/>
          <w:sz w:val="36"/>
          <w:szCs w:val="36"/>
        </w:rPr>
        <w:t>April 15</w:t>
      </w:r>
      <w:r w:rsidRPr="003D1B68">
        <w:rPr>
          <w:rFonts w:ascii="Calibri" w:hAnsi="Calibri" w:cs="Calibri"/>
          <w:sz w:val="36"/>
          <w:szCs w:val="36"/>
          <w:vertAlign w:val="superscript"/>
        </w:rPr>
        <w:t>th</w:t>
      </w:r>
      <w:r w:rsidRPr="003D1B68">
        <w:rPr>
          <w:rFonts w:ascii="Calibri" w:hAnsi="Calibri" w:cs="Calibri"/>
          <w:sz w:val="36"/>
          <w:szCs w:val="36"/>
        </w:rPr>
        <w:t>, 2024</w:t>
      </w:r>
    </w:p>
    <w:p w14:paraId="768AF76C" w14:textId="77777777" w:rsidR="00E667EE" w:rsidRPr="003D1B68" w:rsidRDefault="00E667EE" w:rsidP="00767A73">
      <w:pPr>
        <w:jc w:val="center"/>
        <w:rPr>
          <w:rFonts w:ascii="Calibri" w:hAnsi="Calibri" w:cs="Calibri"/>
          <w:sz w:val="36"/>
          <w:szCs w:val="36"/>
        </w:rPr>
      </w:pPr>
    </w:p>
    <w:p w14:paraId="498879D5" w14:textId="77777777" w:rsidR="00804F25" w:rsidRPr="00804F25" w:rsidRDefault="00804F25" w:rsidP="00E667EE">
      <w:pPr>
        <w:pStyle w:val="CSC3002CoverTitle"/>
        <w:ind w:left="0"/>
        <w:rPr>
          <w:rFonts w:ascii="Calibri" w:hAnsi="Calibri" w:cs="Calibri"/>
        </w:rPr>
      </w:pPr>
      <w:r w:rsidRPr="00804F25">
        <w:rPr>
          <w:rFonts w:ascii="Calibri" w:hAnsi="Calibri" w:cs="Calibri"/>
        </w:rPr>
        <w:lastRenderedPageBreak/>
        <w:t>SCHOOL OF ELECTRONICS, ELECTRICAL ENGINEERING and COMPUTER SCIENCE</w:t>
      </w:r>
    </w:p>
    <w:p w14:paraId="13B6C5E9" w14:textId="77777777" w:rsidR="00804F25" w:rsidRPr="00804F25" w:rsidRDefault="00804F25" w:rsidP="00804F25">
      <w:pPr>
        <w:pStyle w:val="CSC3002DeclarationHeading"/>
        <w:rPr>
          <w:rFonts w:ascii="Calibri" w:hAnsi="Calibri" w:cs="Calibri"/>
        </w:rPr>
      </w:pPr>
      <w:r w:rsidRPr="00804F25">
        <w:rPr>
          <w:rFonts w:ascii="Calibri" w:hAnsi="Calibri" w:cs="Calibri"/>
        </w:rPr>
        <w:t>CSC3002 – COMPUTER SCIENCE PROJECT</w:t>
      </w:r>
    </w:p>
    <w:p w14:paraId="65D333D7" w14:textId="77777777" w:rsidR="00804F25" w:rsidRPr="00804F25" w:rsidRDefault="00804F25" w:rsidP="00804F25">
      <w:pPr>
        <w:pStyle w:val="CSC3002DeclarationHeading"/>
        <w:rPr>
          <w:rFonts w:ascii="Calibri" w:hAnsi="Calibri" w:cs="Calibri"/>
        </w:rPr>
      </w:pPr>
      <w:r w:rsidRPr="00804F25">
        <w:rPr>
          <w:rFonts w:ascii="Calibri" w:hAnsi="Calibri" w:cs="Calibri"/>
        </w:rPr>
        <w:t>Dissertation Cover Sheet</w:t>
      </w:r>
    </w:p>
    <w:p w14:paraId="18E37E54" w14:textId="500BB869" w:rsidR="00804F25" w:rsidRPr="00804F25" w:rsidRDefault="00804F25" w:rsidP="00804F25">
      <w:pPr>
        <w:spacing w:line="276" w:lineRule="auto"/>
        <w:ind w:left="284"/>
        <w:jc w:val="center"/>
        <w:rPr>
          <w:rFonts w:ascii="Calibri" w:eastAsia="Calibri" w:hAnsi="Calibri" w:cs="Calibri"/>
        </w:rPr>
      </w:pPr>
      <w:r w:rsidRPr="00804F25">
        <w:rPr>
          <w:rFonts w:ascii="Calibri" w:eastAsia="Calibri" w:hAnsi="Calibri" w:cs="Calibri"/>
        </w:rPr>
        <w:t>A signed and completed cover sheet must accompany the submission of the Software Engineering dissertation submitted for assessment.</w:t>
      </w:r>
    </w:p>
    <w:p w14:paraId="36A84041" w14:textId="4C42D2E9" w:rsidR="00804F25" w:rsidRPr="00804F25" w:rsidRDefault="00804F25" w:rsidP="00E667EE">
      <w:pPr>
        <w:spacing w:line="276" w:lineRule="auto"/>
        <w:ind w:left="284"/>
        <w:jc w:val="center"/>
        <w:rPr>
          <w:rFonts w:ascii="Calibri" w:eastAsia="Calibri" w:hAnsi="Calibri" w:cs="Calibri"/>
        </w:rPr>
      </w:pPr>
      <w:r w:rsidRPr="00804F25">
        <w:rPr>
          <w:rFonts w:ascii="Calibri" w:eastAsia="Calibri" w:hAnsi="Calibri" w:cs="Calibri"/>
        </w:rPr>
        <w:t xml:space="preserve">Work submitted without a cover sheet will </w:t>
      </w:r>
      <w:r w:rsidRPr="00804F25">
        <w:rPr>
          <w:rFonts w:ascii="Calibri" w:eastAsia="Calibri" w:hAnsi="Calibri" w:cs="Calibri"/>
          <w:b/>
        </w:rPr>
        <w:t>NOT</w:t>
      </w:r>
      <w:r w:rsidRPr="00804F25">
        <w:rPr>
          <w:rFonts w:ascii="Calibri" w:eastAsia="Calibri" w:hAnsi="Calibri" w:cs="Calibri"/>
        </w:rPr>
        <w:t xml:space="preserve"> be marked.</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0"/>
        <w:gridCol w:w="2532"/>
        <w:gridCol w:w="1999"/>
        <w:gridCol w:w="2111"/>
      </w:tblGrid>
      <w:tr w:rsidR="00804F25" w:rsidRPr="00804F25" w14:paraId="61E310C3" w14:textId="77777777" w:rsidTr="00804F25">
        <w:tc>
          <w:tcPr>
            <w:tcW w:w="2105" w:type="dxa"/>
            <w:hideMark/>
          </w:tcPr>
          <w:p w14:paraId="6FB5CFCF" w14:textId="77777777" w:rsidR="00804F25" w:rsidRPr="00804F25" w:rsidRDefault="00804F25">
            <w:pPr>
              <w:spacing w:line="276" w:lineRule="auto"/>
              <w:jc w:val="right"/>
              <w:rPr>
                <w:rFonts w:ascii="Calibri" w:eastAsia="Calibri" w:hAnsi="Calibri" w:cs="Calibri"/>
                <w:szCs w:val="24"/>
              </w:rPr>
            </w:pPr>
            <w:r w:rsidRPr="00804F25">
              <w:rPr>
                <w:rFonts w:ascii="Calibri" w:eastAsia="Calibri" w:hAnsi="Calibri" w:cs="Calibri"/>
                <w:szCs w:val="24"/>
              </w:rPr>
              <w:t>Student Name:</w:t>
            </w:r>
          </w:p>
        </w:tc>
        <w:tc>
          <w:tcPr>
            <w:tcW w:w="2545" w:type="dxa"/>
          </w:tcPr>
          <w:p w14:paraId="2CF21C01" w14:textId="2B93009A" w:rsidR="00804F25" w:rsidRPr="00804F25" w:rsidRDefault="00804F25" w:rsidP="00804F25">
            <w:pPr>
              <w:spacing w:line="276" w:lineRule="auto"/>
              <w:rPr>
                <w:rFonts w:ascii="Calibri" w:eastAsia="Calibri" w:hAnsi="Calibri" w:cs="Calibri"/>
                <w:szCs w:val="24"/>
              </w:rPr>
            </w:pPr>
            <w:r>
              <w:rPr>
                <w:rFonts w:ascii="Calibri" w:eastAsia="Calibri" w:hAnsi="Calibri" w:cs="Calibri"/>
                <w:szCs w:val="24"/>
              </w:rPr>
              <w:t>Nathan Whaley</w:t>
            </w:r>
          </w:p>
        </w:tc>
        <w:tc>
          <w:tcPr>
            <w:tcW w:w="2007" w:type="dxa"/>
            <w:hideMark/>
          </w:tcPr>
          <w:p w14:paraId="5F292A1A" w14:textId="77777777" w:rsidR="00804F25" w:rsidRPr="00804F25" w:rsidRDefault="00804F25">
            <w:pPr>
              <w:spacing w:line="276" w:lineRule="auto"/>
              <w:jc w:val="right"/>
              <w:rPr>
                <w:rFonts w:ascii="Calibri" w:eastAsia="Calibri" w:hAnsi="Calibri" w:cs="Calibri"/>
                <w:szCs w:val="24"/>
              </w:rPr>
            </w:pPr>
            <w:r w:rsidRPr="00804F25">
              <w:rPr>
                <w:rFonts w:ascii="Calibri" w:eastAsia="Calibri" w:hAnsi="Calibri" w:cs="Calibri"/>
                <w:szCs w:val="24"/>
              </w:rPr>
              <w:t>Student Number:</w:t>
            </w:r>
          </w:p>
        </w:tc>
        <w:tc>
          <w:tcPr>
            <w:tcW w:w="2119" w:type="dxa"/>
          </w:tcPr>
          <w:p w14:paraId="49411C2F" w14:textId="3F215995" w:rsidR="00804F25" w:rsidRPr="00804F25" w:rsidRDefault="00804F25" w:rsidP="00804F25">
            <w:pPr>
              <w:spacing w:line="276" w:lineRule="auto"/>
              <w:rPr>
                <w:rFonts w:ascii="Calibri" w:eastAsia="Calibri" w:hAnsi="Calibri" w:cs="Calibri"/>
                <w:szCs w:val="24"/>
              </w:rPr>
            </w:pPr>
            <w:r>
              <w:rPr>
                <w:rFonts w:ascii="Calibri" w:eastAsia="Calibri" w:hAnsi="Calibri" w:cs="Calibri"/>
                <w:szCs w:val="24"/>
              </w:rPr>
              <w:t>40284751</w:t>
            </w:r>
          </w:p>
        </w:tc>
      </w:tr>
      <w:tr w:rsidR="00804F25" w:rsidRPr="00804F25" w14:paraId="0718BFC5" w14:textId="77777777" w:rsidTr="00804F25">
        <w:trPr>
          <w:trHeight w:val="649"/>
        </w:trPr>
        <w:tc>
          <w:tcPr>
            <w:tcW w:w="2105" w:type="dxa"/>
            <w:hideMark/>
          </w:tcPr>
          <w:p w14:paraId="5F06F2F0" w14:textId="77777777" w:rsidR="00804F25" w:rsidRPr="00804F25" w:rsidRDefault="00804F25">
            <w:pPr>
              <w:spacing w:line="276" w:lineRule="auto"/>
              <w:ind w:left="284"/>
              <w:jc w:val="right"/>
              <w:rPr>
                <w:rFonts w:ascii="Calibri" w:eastAsia="Calibri" w:hAnsi="Calibri" w:cs="Calibri"/>
                <w:szCs w:val="24"/>
              </w:rPr>
            </w:pPr>
            <w:r w:rsidRPr="00804F25">
              <w:rPr>
                <w:rFonts w:ascii="Calibri" w:eastAsia="Calibri" w:hAnsi="Calibri" w:cs="Calibri"/>
                <w:szCs w:val="24"/>
              </w:rPr>
              <w:t>Project Title:</w:t>
            </w:r>
          </w:p>
        </w:tc>
        <w:tc>
          <w:tcPr>
            <w:tcW w:w="6671" w:type="dxa"/>
            <w:gridSpan w:val="3"/>
          </w:tcPr>
          <w:p w14:paraId="28A2C2D2" w14:textId="173B78D4" w:rsidR="00804F25" w:rsidRPr="00804F25" w:rsidRDefault="00804F25" w:rsidP="00804F25">
            <w:pPr>
              <w:spacing w:line="276" w:lineRule="auto"/>
              <w:rPr>
                <w:rFonts w:ascii="Calibri" w:eastAsia="Calibri" w:hAnsi="Calibri" w:cs="Calibri"/>
                <w:szCs w:val="24"/>
              </w:rPr>
            </w:pPr>
            <w:r>
              <w:rPr>
                <w:rFonts w:ascii="Calibri" w:eastAsia="Calibri" w:hAnsi="Calibri" w:cs="Calibri"/>
                <w:szCs w:val="24"/>
              </w:rPr>
              <w:t xml:space="preserve">Quantum-Light: </w:t>
            </w:r>
            <w:r w:rsidRPr="00804F25">
              <w:rPr>
                <w:rFonts w:ascii="Calibri" w:eastAsia="Calibri" w:hAnsi="Calibri" w:cs="Calibri"/>
                <w:szCs w:val="24"/>
              </w:rPr>
              <w:t>A Light-weight Quantum-resistant Public Key Encryption scheme on an ARM processor.</w:t>
            </w:r>
          </w:p>
        </w:tc>
      </w:tr>
      <w:tr w:rsidR="00804F25" w:rsidRPr="00804F25" w14:paraId="04264ECB" w14:textId="77777777" w:rsidTr="00804F25">
        <w:tc>
          <w:tcPr>
            <w:tcW w:w="2105" w:type="dxa"/>
            <w:hideMark/>
          </w:tcPr>
          <w:p w14:paraId="5B8194FF" w14:textId="77777777" w:rsidR="00804F25" w:rsidRPr="00804F25" w:rsidRDefault="00804F25">
            <w:pPr>
              <w:spacing w:line="276" w:lineRule="auto"/>
              <w:ind w:left="284"/>
              <w:jc w:val="right"/>
              <w:rPr>
                <w:rFonts w:ascii="Calibri" w:eastAsia="Calibri" w:hAnsi="Calibri" w:cs="Calibri"/>
                <w:szCs w:val="24"/>
              </w:rPr>
            </w:pPr>
            <w:r w:rsidRPr="00804F25">
              <w:rPr>
                <w:rFonts w:ascii="Calibri" w:eastAsia="Calibri" w:hAnsi="Calibri" w:cs="Calibri"/>
                <w:szCs w:val="24"/>
              </w:rPr>
              <w:t>Supervisor:</w:t>
            </w:r>
          </w:p>
        </w:tc>
        <w:tc>
          <w:tcPr>
            <w:tcW w:w="6671" w:type="dxa"/>
            <w:gridSpan w:val="3"/>
          </w:tcPr>
          <w:p w14:paraId="153DEFD4" w14:textId="1F45749D" w:rsidR="00804F25" w:rsidRPr="00804F25" w:rsidRDefault="00804F25" w:rsidP="00804F25">
            <w:pPr>
              <w:spacing w:line="276" w:lineRule="auto"/>
              <w:rPr>
                <w:rFonts w:ascii="Calibri" w:eastAsia="Calibri" w:hAnsi="Calibri" w:cs="Calibri"/>
                <w:szCs w:val="24"/>
              </w:rPr>
            </w:pPr>
            <w:r>
              <w:rPr>
                <w:rFonts w:ascii="Calibri" w:eastAsia="Calibri" w:hAnsi="Calibri" w:cs="Calibri"/>
                <w:szCs w:val="24"/>
              </w:rPr>
              <w:t>Dr Ayesha Khalid</w:t>
            </w:r>
          </w:p>
        </w:tc>
      </w:tr>
    </w:tbl>
    <w:p w14:paraId="4CA96CC1" w14:textId="77777777" w:rsidR="00804F25" w:rsidRPr="00804F25" w:rsidRDefault="00804F25" w:rsidP="00804F25">
      <w:pPr>
        <w:pStyle w:val="CSC3002DeclarationHeading"/>
        <w:rPr>
          <w:rFonts w:ascii="Calibri" w:hAnsi="Calibri" w:cs="Calibri"/>
          <w:szCs w:val="24"/>
        </w:rPr>
      </w:pPr>
      <w:r w:rsidRPr="00804F25">
        <w:rPr>
          <w:rFonts w:ascii="Calibri" w:hAnsi="Calibri" w:cs="Calibri"/>
        </w:rPr>
        <w:t>Declaration of Academic Integrity</w:t>
      </w:r>
    </w:p>
    <w:p w14:paraId="07DEEDFD" w14:textId="6CAE85F5" w:rsidR="00804F25" w:rsidRPr="00804F25" w:rsidRDefault="00804F25" w:rsidP="00804F25">
      <w:pPr>
        <w:spacing w:line="276" w:lineRule="auto"/>
        <w:ind w:left="284"/>
        <w:rPr>
          <w:rFonts w:ascii="Calibri" w:eastAsia="Calibri" w:hAnsi="Calibri" w:cs="Calibri"/>
        </w:rPr>
      </w:pPr>
      <w:r w:rsidRPr="00804F25">
        <w:rPr>
          <w:rFonts w:ascii="Calibri" w:eastAsia="Calibri" w:hAnsi="Calibri" w:cs="Calibri"/>
        </w:rPr>
        <w:t>Before submitting your dissertation please check that the submission:</w:t>
      </w:r>
    </w:p>
    <w:p w14:paraId="0E5CA6CE" w14:textId="77777777" w:rsidR="00804F25" w:rsidRPr="00804F25" w:rsidRDefault="00804F25" w:rsidP="00804F25">
      <w:pPr>
        <w:numPr>
          <w:ilvl w:val="0"/>
          <w:numId w:val="1"/>
        </w:numPr>
        <w:spacing w:after="0" w:line="276" w:lineRule="auto"/>
        <w:ind w:left="284"/>
        <w:contextualSpacing/>
        <w:rPr>
          <w:rFonts w:ascii="Calibri" w:eastAsia="Calibri" w:hAnsi="Calibri" w:cs="Calibri"/>
        </w:rPr>
      </w:pPr>
      <w:r w:rsidRPr="00804F25">
        <w:rPr>
          <w:rFonts w:ascii="Calibri" w:eastAsia="Calibri" w:hAnsi="Calibri" w:cs="Calibri"/>
        </w:rPr>
        <w:t>Has a full bibliography attached laid out according to the guidelines specified in the Student Project Handbook</w:t>
      </w:r>
    </w:p>
    <w:p w14:paraId="1377E08A" w14:textId="77777777" w:rsidR="00804F25" w:rsidRPr="00804F25" w:rsidRDefault="00804F25" w:rsidP="00804F25">
      <w:pPr>
        <w:numPr>
          <w:ilvl w:val="0"/>
          <w:numId w:val="1"/>
        </w:numPr>
        <w:spacing w:after="0" w:line="276" w:lineRule="auto"/>
        <w:ind w:left="284"/>
        <w:contextualSpacing/>
        <w:rPr>
          <w:rFonts w:ascii="Calibri" w:eastAsia="Calibri" w:hAnsi="Calibri" w:cs="Calibri"/>
        </w:rPr>
      </w:pPr>
      <w:r w:rsidRPr="00804F25">
        <w:rPr>
          <w:rFonts w:ascii="Calibri" w:eastAsia="Calibri" w:hAnsi="Calibri" w:cs="Calibri"/>
        </w:rPr>
        <w:t>Contains full acknowledgement of all secondary sources used (paper-based and electronic)</w:t>
      </w:r>
    </w:p>
    <w:p w14:paraId="78EDCE58" w14:textId="77777777" w:rsidR="00804F25" w:rsidRPr="00804F25" w:rsidRDefault="00804F25" w:rsidP="00804F25">
      <w:pPr>
        <w:numPr>
          <w:ilvl w:val="0"/>
          <w:numId w:val="1"/>
        </w:numPr>
        <w:spacing w:after="0" w:line="276" w:lineRule="auto"/>
        <w:ind w:left="284"/>
        <w:contextualSpacing/>
        <w:rPr>
          <w:rFonts w:ascii="Calibri" w:eastAsia="Calibri" w:hAnsi="Calibri" w:cs="Calibri"/>
        </w:rPr>
      </w:pPr>
      <w:r w:rsidRPr="00804F25">
        <w:rPr>
          <w:rFonts w:ascii="Calibri" w:eastAsia="Calibri" w:hAnsi="Calibri" w:cs="Calibri"/>
        </w:rPr>
        <w:t>Does not exceed the specified page limit</w:t>
      </w:r>
    </w:p>
    <w:p w14:paraId="5611F95B" w14:textId="77777777" w:rsidR="00804F25" w:rsidRPr="00804F25" w:rsidRDefault="00804F25" w:rsidP="00804F25">
      <w:pPr>
        <w:numPr>
          <w:ilvl w:val="0"/>
          <w:numId w:val="1"/>
        </w:numPr>
        <w:spacing w:after="0" w:line="276" w:lineRule="auto"/>
        <w:ind w:left="284"/>
        <w:contextualSpacing/>
        <w:rPr>
          <w:rFonts w:ascii="Calibri" w:eastAsia="Calibri" w:hAnsi="Calibri" w:cs="Calibri"/>
        </w:rPr>
      </w:pPr>
      <w:r w:rsidRPr="00804F25">
        <w:rPr>
          <w:rFonts w:ascii="Calibri" w:eastAsia="Calibri" w:hAnsi="Calibri" w:cs="Calibri"/>
        </w:rPr>
        <w:t>Is clearly presented and proof-read</w:t>
      </w:r>
    </w:p>
    <w:p w14:paraId="0655261F" w14:textId="453358FD" w:rsidR="00804F25" w:rsidRPr="00E667EE" w:rsidRDefault="00804F25" w:rsidP="00E667EE">
      <w:pPr>
        <w:numPr>
          <w:ilvl w:val="0"/>
          <w:numId w:val="1"/>
        </w:numPr>
        <w:spacing w:after="0" w:line="276" w:lineRule="auto"/>
        <w:ind w:left="284"/>
        <w:contextualSpacing/>
        <w:rPr>
          <w:rFonts w:ascii="Calibri" w:eastAsia="Calibri" w:hAnsi="Calibri" w:cs="Calibri"/>
        </w:rPr>
      </w:pPr>
      <w:r w:rsidRPr="00804F25">
        <w:rPr>
          <w:rFonts w:ascii="Calibri" w:eastAsia="Calibri" w:hAnsi="Calibri" w:cs="Calibri"/>
        </w:rPr>
        <w:t>Is submitted on, or before, the specified or agreed due date. Late submissions will only be accepted in exceptional circumstances or where a deferment has been granted in advance.</w:t>
      </w:r>
    </w:p>
    <w:p w14:paraId="0BA427CA" w14:textId="77777777" w:rsidR="00804F25" w:rsidRPr="00804F25" w:rsidRDefault="00804F25" w:rsidP="00804F25">
      <w:pPr>
        <w:spacing w:line="276" w:lineRule="auto"/>
        <w:ind w:left="284"/>
        <w:rPr>
          <w:rFonts w:ascii="Calibri" w:eastAsia="Calibri" w:hAnsi="Calibri" w:cs="Calibri"/>
          <w:b/>
        </w:rPr>
      </w:pPr>
      <w:r w:rsidRPr="00804F25">
        <w:rPr>
          <w:rFonts w:ascii="Calibri" w:eastAsia="Calibri" w:hAnsi="Calibri" w:cs="Calibri"/>
          <w:b/>
        </w:rPr>
        <w:t xml:space="preserve">By submitting your dissertation you declare that you have completed the tutorial on plagiarism at </w:t>
      </w:r>
      <w:hyperlink r:id="rId9" w:history="1">
        <w:r w:rsidRPr="00804F25">
          <w:rPr>
            <w:rStyle w:val="Hyperlink"/>
            <w:rFonts w:ascii="Calibri" w:eastAsia="Calibri" w:hAnsi="Calibri" w:cs="Calibri"/>
            <w:b/>
          </w:rPr>
          <w:t>http://www.qub.ac.uk/cite2write/introduction5.html</w:t>
        </w:r>
      </w:hyperlink>
      <w:r w:rsidRPr="00804F25">
        <w:rPr>
          <w:rStyle w:val="Hyperlink"/>
          <w:rFonts w:ascii="Calibri" w:eastAsia="Calibri" w:hAnsi="Calibri" w:cs="Calibri"/>
          <w:b/>
        </w:rPr>
        <w:t xml:space="preserve"> </w:t>
      </w:r>
      <w:r w:rsidRPr="00804F25">
        <w:rPr>
          <w:rFonts w:ascii="Calibri" w:eastAsia="Calibri" w:hAnsi="Calibri" w:cs="Calibri"/>
          <w:b/>
        </w:rPr>
        <w:t>and are aware that it is an academic offence to plagiarise.  You declare that the submission is your own original work. No part of it has been submitted for any other assignment and you have acknowledged all written and electronic sources used.</w:t>
      </w:r>
    </w:p>
    <w:p w14:paraId="33973086" w14:textId="09E0B243" w:rsidR="00804F25" w:rsidRPr="00804F25" w:rsidRDefault="00804F25" w:rsidP="00804F25">
      <w:pPr>
        <w:numPr>
          <w:ilvl w:val="0"/>
          <w:numId w:val="1"/>
        </w:numPr>
        <w:spacing w:after="0" w:line="276" w:lineRule="auto"/>
        <w:ind w:left="284"/>
        <w:contextualSpacing/>
        <w:rPr>
          <w:rFonts w:ascii="Calibri" w:eastAsia="Calibri" w:hAnsi="Calibri" w:cs="Calibri"/>
        </w:rPr>
      </w:pPr>
      <w:r w:rsidRPr="00804F25">
        <w:rPr>
          <w:rFonts w:ascii="Calibri" w:eastAsia="Calibri" w:hAnsi="Calibri" w:cs="Calibri"/>
        </w:rPr>
        <w:t>If selected as an exemplar, I agree to allow my dissertation to be used as a sample for future students.</w:t>
      </w:r>
    </w:p>
    <w:p w14:paraId="4A2D4ABD" w14:textId="77777777" w:rsidR="00804F25" w:rsidRPr="00804F25" w:rsidRDefault="00804F25" w:rsidP="00804F25">
      <w:pPr>
        <w:spacing w:line="276" w:lineRule="auto"/>
        <w:rPr>
          <w:rFonts w:ascii="Calibri" w:eastAsia="Calibri" w:hAnsi="Calibri" w:cs="Calibri"/>
        </w:rPr>
      </w:pPr>
    </w:p>
    <w:p w14:paraId="46990821" w14:textId="77777777" w:rsidR="00804F25" w:rsidRPr="00804F25" w:rsidRDefault="00804F25" w:rsidP="00804F25">
      <w:pPr>
        <w:spacing w:line="276" w:lineRule="auto"/>
        <w:rPr>
          <w:rFonts w:ascii="Calibri" w:eastAsia="Calibri" w:hAnsi="Calibri" w:cs="Calibri"/>
        </w:rPr>
      </w:pPr>
    </w:p>
    <w:tbl>
      <w:tblPr>
        <w:tblStyle w:val="TableGrid"/>
        <w:tblW w:w="102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9"/>
        <w:gridCol w:w="3337"/>
        <w:gridCol w:w="2579"/>
        <w:gridCol w:w="1421"/>
      </w:tblGrid>
      <w:tr w:rsidR="00804F25" w:rsidRPr="00804F25" w14:paraId="70C30A53" w14:textId="77777777" w:rsidTr="006B42E0">
        <w:trPr>
          <w:trHeight w:val="380"/>
        </w:trPr>
        <w:tc>
          <w:tcPr>
            <w:tcW w:w="2869" w:type="dxa"/>
            <w:hideMark/>
          </w:tcPr>
          <w:p w14:paraId="77D9C129" w14:textId="77777777" w:rsidR="00804F25" w:rsidRPr="00804F25" w:rsidRDefault="00804F25">
            <w:pPr>
              <w:spacing w:line="276" w:lineRule="auto"/>
              <w:rPr>
                <w:rFonts w:ascii="Calibri" w:eastAsia="Calibri" w:hAnsi="Calibri" w:cs="Calibri"/>
                <w:szCs w:val="24"/>
              </w:rPr>
            </w:pPr>
            <w:r w:rsidRPr="00804F25">
              <w:rPr>
                <w:rFonts w:ascii="Calibri" w:eastAsia="Calibri" w:hAnsi="Calibri" w:cs="Calibri"/>
                <w:i/>
                <w:szCs w:val="24"/>
              </w:rPr>
              <w:t>Student’s signature</w:t>
            </w:r>
            <w:r w:rsidRPr="00804F25">
              <w:rPr>
                <w:rFonts w:ascii="Calibri" w:eastAsia="Calibri" w:hAnsi="Calibri" w:cs="Calibri"/>
                <w:szCs w:val="24"/>
              </w:rPr>
              <w:tab/>
            </w:r>
          </w:p>
        </w:tc>
        <w:tc>
          <w:tcPr>
            <w:tcW w:w="3337" w:type="dxa"/>
            <w:hideMark/>
          </w:tcPr>
          <w:p w14:paraId="77D446AA" w14:textId="35B1455A" w:rsidR="00804F25" w:rsidRPr="00804F25" w:rsidRDefault="006B42E0">
            <w:pPr>
              <w:spacing w:line="276" w:lineRule="auto"/>
              <w:rPr>
                <w:rFonts w:ascii="Calibri" w:eastAsia="Calibri" w:hAnsi="Calibri" w:cs="Calibri"/>
                <w:szCs w:val="24"/>
              </w:rPr>
            </w:pPr>
            <w:r>
              <w:rPr>
                <w:rFonts w:ascii="Calibri" w:hAnsi="Calibri" w:cs="Calibri"/>
                <w:szCs w:val="24"/>
              </w:rPr>
              <w:t>Nathan Whaley</w:t>
            </w:r>
          </w:p>
        </w:tc>
        <w:tc>
          <w:tcPr>
            <w:tcW w:w="2579" w:type="dxa"/>
            <w:hideMark/>
          </w:tcPr>
          <w:p w14:paraId="25A7E2DE" w14:textId="3457EC21" w:rsidR="00804F25" w:rsidRPr="00804F25" w:rsidRDefault="00804F25">
            <w:pPr>
              <w:spacing w:line="276" w:lineRule="auto"/>
              <w:rPr>
                <w:rFonts w:ascii="Calibri" w:eastAsia="Calibri" w:hAnsi="Calibri" w:cs="Calibri"/>
                <w:szCs w:val="24"/>
              </w:rPr>
            </w:pPr>
            <w:r w:rsidRPr="00804F25">
              <w:rPr>
                <w:rFonts w:ascii="Calibri" w:eastAsia="Calibri" w:hAnsi="Calibri" w:cs="Calibri"/>
                <w:i/>
                <w:szCs w:val="24"/>
              </w:rPr>
              <w:t>Date of submission</w:t>
            </w:r>
            <w:r w:rsidR="006B42E0">
              <w:rPr>
                <w:rFonts w:ascii="Calibri" w:eastAsia="Calibri" w:hAnsi="Calibri" w:cs="Calibri"/>
                <w:i/>
                <w:szCs w:val="24"/>
              </w:rPr>
              <w:t xml:space="preserve"> </w:t>
            </w:r>
            <w:r w:rsidR="006B42E0" w:rsidRPr="00AC7CD9">
              <w:rPr>
                <w:rFonts w:ascii="Calibri" w:eastAsia="Calibri" w:hAnsi="Calibri" w:cs="Calibri"/>
                <w:iCs/>
                <w:szCs w:val="24"/>
              </w:rPr>
              <w:t>15/04/2024</w:t>
            </w:r>
          </w:p>
        </w:tc>
        <w:tc>
          <w:tcPr>
            <w:tcW w:w="1421" w:type="dxa"/>
          </w:tcPr>
          <w:p w14:paraId="34B722E9" w14:textId="77777777" w:rsidR="00804F25" w:rsidRPr="00804F25" w:rsidRDefault="00804F25">
            <w:pPr>
              <w:spacing w:line="276" w:lineRule="auto"/>
              <w:rPr>
                <w:rFonts w:ascii="Calibri" w:eastAsia="Calibri" w:hAnsi="Calibri" w:cs="Calibri"/>
                <w:szCs w:val="24"/>
              </w:rPr>
            </w:pPr>
          </w:p>
        </w:tc>
      </w:tr>
    </w:tbl>
    <w:p w14:paraId="33FD78DB" w14:textId="77777777" w:rsidR="00AA0030" w:rsidRPr="00AA0030" w:rsidRDefault="00AA0030" w:rsidP="00A40F90">
      <w:pPr>
        <w:tabs>
          <w:tab w:val="left" w:pos="1320"/>
          <w:tab w:val="left" w:pos="7920"/>
        </w:tabs>
        <w:spacing w:after="0" w:line="360" w:lineRule="auto"/>
        <w:ind w:left="142" w:right="-20" w:hanging="142"/>
        <w:jc w:val="center"/>
        <w:rPr>
          <w:rFonts w:ascii="Calibri" w:eastAsia="Times" w:hAnsi="Calibri" w:cs="Calibri"/>
          <w:b/>
          <w:sz w:val="36"/>
          <w:szCs w:val="32"/>
        </w:rPr>
      </w:pPr>
      <w:r w:rsidRPr="00AA0030">
        <w:rPr>
          <w:rFonts w:ascii="Calibri" w:eastAsia="Times" w:hAnsi="Calibri" w:cs="Calibri"/>
          <w:b/>
          <w:sz w:val="36"/>
          <w:szCs w:val="32"/>
        </w:rPr>
        <w:lastRenderedPageBreak/>
        <w:t>Acknowledgements</w:t>
      </w:r>
    </w:p>
    <w:p w14:paraId="63A18FCF" w14:textId="67C0A7DB" w:rsidR="00005B6C" w:rsidRPr="005E64F2" w:rsidRDefault="00A40F90" w:rsidP="00D4611B">
      <w:pPr>
        <w:pStyle w:val="NormalWeb"/>
        <w:shd w:val="clear" w:color="auto" w:fill="FFFFFF"/>
        <w:spacing w:before="180" w:after="180" w:line="360" w:lineRule="auto"/>
        <w:rPr>
          <w:rFonts w:ascii="Calibri" w:hAnsi="Calibri" w:cs="Calibri"/>
          <w:sz w:val="22"/>
          <w:szCs w:val="22"/>
        </w:rPr>
      </w:pPr>
      <w:r w:rsidRPr="005E64F2">
        <w:rPr>
          <w:rFonts w:ascii="Calibri" w:hAnsi="Calibri" w:cs="Calibri"/>
          <w:sz w:val="22"/>
          <w:szCs w:val="22"/>
        </w:rPr>
        <w:t>First and foremost, I would like to thank God. He has given me strength and encouragement throughout all the ups and downs of completing this project and dissertation. I am truly grateful for His unconditional and endless love, mercy, and grace.</w:t>
      </w:r>
    </w:p>
    <w:p w14:paraId="64F45EF0" w14:textId="77777777" w:rsidR="00005B6C" w:rsidRDefault="00005B6C">
      <w:pPr>
        <w:rPr>
          <w:rFonts w:ascii="Calibri" w:eastAsia="Times New Roman" w:hAnsi="Calibri" w:cs="Calibri"/>
          <w:kern w:val="0"/>
          <w:lang w:eastAsia="en-GB"/>
          <w14:ligatures w14:val="none"/>
        </w:rPr>
      </w:pPr>
      <w:r>
        <w:rPr>
          <w:rFonts w:ascii="Calibri" w:hAnsi="Calibri" w:cs="Calibri"/>
        </w:rPr>
        <w:br w:type="page"/>
      </w:r>
    </w:p>
    <w:p w14:paraId="626569D1" w14:textId="7FA26209" w:rsidR="005E64F2" w:rsidRPr="00691E97" w:rsidRDefault="00005B6C" w:rsidP="005E64F2">
      <w:pPr>
        <w:tabs>
          <w:tab w:val="left" w:pos="1320"/>
          <w:tab w:val="left" w:pos="7920"/>
        </w:tabs>
        <w:spacing w:after="0" w:line="360" w:lineRule="auto"/>
        <w:ind w:left="142" w:right="-20" w:hanging="142"/>
        <w:jc w:val="center"/>
        <w:rPr>
          <w:rFonts w:ascii="Calibri" w:eastAsia="Times" w:hAnsi="Calibri" w:cs="Calibri"/>
          <w:b/>
          <w:sz w:val="36"/>
          <w:szCs w:val="32"/>
        </w:rPr>
      </w:pPr>
      <w:r w:rsidRPr="00691E97">
        <w:rPr>
          <w:rFonts w:ascii="Calibri" w:eastAsia="Times" w:hAnsi="Calibri" w:cs="Calibri"/>
          <w:b/>
          <w:sz w:val="36"/>
          <w:szCs w:val="32"/>
        </w:rPr>
        <w:lastRenderedPageBreak/>
        <w:t>Abstract</w:t>
      </w:r>
    </w:p>
    <w:p w14:paraId="370847AF" w14:textId="24B62DC5" w:rsidR="00494E24" w:rsidRDefault="005E64F2" w:rsidP="005E64F2">
      <w:pPr>
        <w:rPr>
          <w:rFonts w:ascii="Calibri" w:hAnsi="Calibri" w:cs="Calibri"/>
          <w:sz w:val="22"/>
          <w:szCs w:val="22"/>
        </w:rPr>
      </w:pPr>
      <w:r w:rsidRPr="005E64F2">
        <w:rPr>
          <w:rFonts w:ascii="Calibri" w:hAnsi="Calibri" w:cs="Calibri"/>
          <w:sz w:val="22"/>
          <w:szCs w:val="22"/>
        </w:rPr>
        <w:t xml:space="preserve">This dissertation explores the implementation of </w:t>
      </w:r>
      <w:r>
        <w:rPr>
          <w:rFonts w:ascii="Calibri" w:hAnsi="Calibri" w:cs="Calibri"/>
          <w:sz w:val="22"/>
          <w:szCs w:val="22"/>
        </w:rPr>
        <w:t xml:space="preserve">lightweight </w:t>
      </w:r>
      <w:r w:rsidRPr="005E64F2">
        <w:rPr>
          <w:rFonts w:ascii="Calibri" w:hAnsi="Calibri" w:cs="Calibri"/>
          <w:sz w:val="22"/>
          <w:szCs w:val="22"/>
        </w:rPr>
        <w:t xml:space="preserve">quantum-resistant encryption algorithms on ARM processors, addressing the threat posed by quantum computing to traditional encryption methods. Modifications integrating variants </w:t>
      </w:r>
      <w:r>
        <w:rPr>
          <w:rFonts w:ascii="Calibri" w:hAnsi="Calibri" w:cs="Calibri"/>
          <w:sz w:val="22"/>
          <w:szCs w:val="22"/>
        </w:rPr>
        <w:t xml:space="preserve">of the lightweight Ascon hash </w:t>
      </w:r>
      <w:r w:rsidRPr="005E64F2">
        <w:rPr>
          <w:rFonts w:ascii="Calibri" w:hAnsi="Calibri" w:cs="Calibri"/>
          <w:sz w:val="22"/>
          <w:szCs w:val="22"/>
        </w:rPr>
        <w:t>into the Kyber</w:t>
      </w:r>
      <w:r>
        <w:rPr>
          <w:rFonts w:ascii="Calibri" w:hAnsi="Calibri" w:cs="Calibri"/>
          <w:sz w:val="22"/>
          <w:szCs w:val="22"/>
        </w:rPr>
        <w:t xml:space="preserve">-512 </w:t>
      </w:r>
      <w:r w:rsidRPr="005E64F2">
        <w:rPr>
          <w:rFonts w:ascii="Calibri" w:hAnsi="Calibri" w:cs="Calibri"/>
          <w:sz w:val="22"/>
          <w:szCs w:val="22"/>
        </w:rPr>
        <w:t>algorithm</w:t>
      </w:r>
      <w:r w:rsidR="005052E2">
        <w:rPr>
          <w:rFonts w:ascii="Calibri" w:hAnsi="Calibri" w:cs="Calibri"/>
          <w:sz w:val="22"/>
          <w:szCs w:val="22"/>
        </w:rPr>
        <w:t xml:space="preserve">, when ran on a Nucleo L4R5ZI </w:t>
      </w:r>
      <w:r w:rsidR="0034146F">
        <w:rPr>
          <w:rFonts w:ascii="Calibri" w:hAnsi="Calibri" w:cs="Calibri"/>
          <w:sz w:val="22"/>
          <w:szCs w:val="22"/>
        </w:rPr>
        <w:t>Arm M4 chip</w:t>
      </w:r>
      <w:r w:rsidR="00496E11">
        <w:rPr>
          <w:rFonts w:ascii="Calibri" w:hAnsi="Calibri" w:cs="Calibri"/>
          <w:sz w:val="22"/>
          <w:szCs w:val="22"/>
        </w:rPr>
        <w:t>;</w:t>
      </w:r>
      <w:r w:rsidRPr="005E64F2">
        <w:rPr>
          <w:rFonts w:ascii="Calibri" w:hAnsi="Calibri" w:cs="Calibri"/>
          <w:sz w:val="22"/>
          <w:szCs w:val="22"/>
        </w:rPr>
        <w:t xml:space="preserve"> demonstrate a significant 20% improvement in clock cycle usage alongside reduced memory </w:t>
      </w:r>
      <w:r w:rsidR="00AC54E6" w:rsidRPr="005E64F2">
        <w:rPr>
          <w:rFonts w:ascii="Calibri" w:hAnsi="Calibri" w:cs="Calibri"/>
          <w:sz w:val="22"/>
          <w:szCs w:val="22"/>
        </w:rPr>
        <w:t>requirements</w:t>
      </w:r>
      <w:r w:rsidR="00AC54E6">
        <w:rPr>
          <w:rFonts w:ascii="Calibri" w:hAnsi="Calibri" w:cs="Calibri"/>
          <w:sz w:val="22"/>
          <w:szCs w:val="22"/>
        </w:rPr>
        <w:t>.</w:t>
      </w:r>
      <w:r w:rsidR="00AC54E6" w:rsidRPr="005E64F2">
        <w:rPr>
          <w:rFonts w:ascii="Calibri" w:hAnsi="Calibri" w:cs="Calibri"/>
          <w:sz w:val="22"/>
          <w:szCs w:val="22"/>
        </w:rPr>
        <w:t xml:space="preserve"> The</w:t>
      </w:r>
      <w:r w:rsidRPr="005E64F2">
        <w:rPr>
          <w:rFonts w:ascii="Calibri" w:hAnsi="Calibri" w:cs="Calibri"/>
          <w:sz w:val="22"/>
          <w:szCs w:val="22"/>
        </w:rPr>
        <w:t xml:space="preserve"> findings </w:t>
      </w:r>
      <w:r w:rsidR="00AC54E6">
        <w:rPr>
          <w:rFonts w:ascii="Calibri" w:hAnsi="Calibri" w:cs="Calibri"/>
          <w:sz w:val="22"/>
          <w:szCs w:val="22"/>
        </w:rPr>
        <w:t>illustrate</w:t>
      </w:r>
      <w:r w:rsidRPr="005E64F2">
        <w:rPr>
          <w:rFonts w:ascii="Calibri" w:hAnsi="Calibri" w:cs="Calibri"/>
          <w:sz w:val="22"/>
          <w:szCs w:val="22"/>
        </w:rPr>
        <w:t xml:space="preserve"> the feasibility of lightweight, efficient encryption solutions for resource-constrained embedded systems, </w:t>
      </w:r>
      <w:r w:rsidR="00AC54E6">
        <w:rPr>
          <w:rFonts w:ascii="Calibri" w:hAnsi="Calibri" w:cs="Calibri"/>
          <w:sz w:val="22"/>
          <w:szCs w:val="22"/>
        </w:rPr>
        <w:t>strengthening</w:t>
      </w:r>
      <w:r w:rsidRPr="005E64F2">
        <w:rPr>
          <w:rFonts w:ascii="Calibri" w:hAnsi="Calibri" w:cs="Calibri"/>
          <w:sz w:val="22"/>
          <w:szCs w:val="22"/>
        </w:rPr>
        <w:t xml:space="preserve"> data security in the face of advancing technology. This research contributes insights into the optimization of encryption algorithms, highlighting the potential for practical deployment in low-power computing environments.</w:t>
      </w:r>
    </w:p>
    <w:p w14:paraId="7C069F00" w14:textId="77777777" w:rsidR="00494E24" w:rsidRDefault="00494E24">
      <w:pPr>
        <w:rPr>
          <w:rFonts w:ascii="Calibri" w:hAnsi="Calibri" w:cs="Calibri"/>
          <w:sz w:val="22"/>
          <w:szCs w:val="22"/>
        </w:rPr>
      </w:pPr>
      <w:r>
        <w:rPr>
          <w:rFonts w:ascii="Calibri" w:hAnsi="Calibri" w:cs="Calibri"/>
          <w:sz w:val="22"/>
          <w:szCs w:val="22"/>
        </w:rPr>
        <w:br w:type="page"/>
      </w:r>
    </w:p>
    <w:p w14:paraId="43015211" w14:textId="191B712A" w:rsidR="00B210E5" w:rsidRPr="00691E97" w:rsidRDefault="00494E24" w:rsidP="00494E24">
      <w:pPr>
        <w:jc w:val="center"/>
        <w:rPr>
          <w:rFonts w:ascii="Calibri" w:eastAsia="Times" w:hAnsi="Calibri" w:cs="Calibri"/>
          <w:b/>
          <w:sz w:val="36"/>
          <w:szCs w:val="32"/>
        </w:rPr>
      </w:pPr>
      <w:r w:rsidRPr="00691E97">
        <w:rPr>
          <w:rFonts w:ascii="Calibri" w:eastAsia="Times" w:hAnsi="Calibri" w:cs="Calibri"/>
          <w:b/>
          <w:sz w:val="36"/>
          <w:szCs w:val="32"/>
        </w:rPr>
        <w:lastRenderedPageBreak/>
        <w:t>Contents</w:t>
      </w:r>
    </w:p>
    <w:sdt>
      <w:sdtPr>
        <w:rPr>
          <w:rFonts w:asciiTheme="majorHAnsi" w:eastAsiaTheme="majorEastAsia" w:hAnsiTheme="majorHAnsi" w:cstheme="majorBidi"/>
          <w:color w:val="0F4761" w:themeColor="accent1" w:themeShade="BF"/>
          <w:kern w:val="0"/>
          <w:sz w:val="32"/>
          <w:szCs w:val="32"/>
          <w:lang w:val="en-US"/>
          <w14:ligatures w14:val="none"/>
        </w:rPr>
        <w:id w:val="-1810928743"/>
        <w:docPartObj>
          <w:docPartGallery w:val="Table of Contents"/>
          <w:docPartUnique/>
        </w:docPartObj>
      </w:sdtPr>
      <w:sdtEndPr>
        <w:rPr>
          <w:b/>
          <w:bCs/>
          <w:noProof/>
        </w:rPr>
      </w:sdtEndPr>
      <w:sdtContent>
        <w:p w14:paraId="193E3367" w14:textId="778E2F6C" w:rsidR="00122B24" w:rsidRDefault="00210E76">
          <w:pPr>
            <w:pStyle w:val="TOC1"/>
            <w:tabs>
              <w:tab w:val="left" w:pos="480"/>
              <w:tab w:val="right" w:leader="dot" w:pos="9016"/>
            </w:tabs>
            <w:rPr>
              <w:rFonts w:eastAsiaTheme="minorEastAsia"/>
              <w:noProof/>
              <w:lang w:eastAsia="en-GB"/>
            </w:rPr>
          </w:pPr>
          <w:r>
            <w:fldChar w:fldCharType="begin"/>
          </w:r>
          <w:r>
            <w:instrText xml:space="preserve"> TOC \o "1-3" \h \z \u </w:instrText>
          </w:r>
          <w:r>
            <w:fldChar w:fldCharType="separate"/>
          </w:r>
          <w:hyperlink w:anchor="_Toc162175815" w:history="1">
            <w:r w:rsidR="00122B24" w:rsidRPr="007A62E7">
              <w:rPr>
                <w:rStyle w:val="Hyperlink"/>
                <w:rFonts w:ascii="Calibri" w:hAnsi="Calibri" w:cs="Calibri"/>
                <w:b/>
                <w:bCs/>
                <w:noProof/>
              </w:rPr>
              <w:t>1.</w:t>
            </w:r>
            <w:r w:rsidR="00122B24">
              <w:rPr>
                <w:rFonts w:eastAsiaTheme="minorEastAsia"/>
                <w:noProof/>
                <w:lang w:eastAsia="en-GB"/>
              </w:rPr>
              <w:tab/>
            </w:r>
            <w:r w:rsidR="00122B24" w:rsidRPr="007A62E7">
              <w:rPr>
                <w:rStyle w:val="Hyperlink"/>
                <w:rFonts w:ascii="Calibri" w:hAnsi="Calibri" w:cs="Calibri"/>
                <w:b/>
                <w:bCs/>
                <w:noProof/>
              </w:rPr>
              <w:t>Introduction and Problem Area</w:t>
            </w:r>
            <w:r w:rsidR="00122B24">
              <w:rPr>
                <w:noProof/>
                <w:webHidden/>
              </w:rPr>
              <w:tab/>
            </w:r>
            <w:r w:rsidR="00122B24">
              <w:rPr>
                <w:noProof/>
                <w:webHidden/>
              </w:rPr>
              <w:fldChar w:fldCharType="begin"/>
            </w:r>
            <w:r w:rsidR="00122B24">
              <w:rPr>
                <w:noProof/>
                <w:webHidden/>
              </w:rPr>
              <w:instrText xml:space="preserve"> PAGEREF _Toc162175815 \h </w:instrText>
            </w:r>
            <w:r w:rsidR="00122B24">
              <w:rPr>
                <w:noProof/>
                <w:webHidden/>
              </w:rPr>
            </w:r>
            <w:r w:rsidR="00122B24">
              <w:rPr>
                <w:noProof/>
                <w:webHidden/>
              </w:rPr>
              <w:fldChar w:fldCharType="separate"/>
            </w:r>
            <w:r w:rsidR="00122B24">
              <w:rPr>
                <w:noProof/>
                <w:webHidden/>
              </w:rPr>
              <w:t>6</w:t>
            </w:r>
            <w:r w:rsidR="00122B24">
              <w:rPr>
                <w:noProof/>
                <w:webHidden/>
              </w:rPr>
              <w:fldChar w:fldCharType="end"/>
            </w:r>
          </w:hyperlink>
        </w:p>
        <w:p w14:paraId="0246C1BA" w14:textId="23150C86" w:rsidR="00122B24" w:rsidRDefault="00000000">
          <w:pPr>
            <w:pStyle w:val="TOC1"/>
            <w:tabs>
              <w:tab w:val="left" w:pos="480"/>
              <w:tab w:val="right" w:leader="dot" w:pos="9016"/>
            </w:tabs>
            <w:rPr>
              <w:rFonts w:eastAsiaTheme="minorEastAsia"/>
              <w:noProof/>
              <w:lang w:eastAsia="en-GB"/>
            </w:rPr>
          </w:pPr>
          <w:hyperlink w:anchor="_Toc162175816" w:history="1">
            <w:r w:rsidR="00122B24" w:rsidRPr="007A62E7">
              <w:rPr>
                <w:rStyle w:val="Hyperlink"/>
                <w:rFonts w:ascii="Calibri" w:hAnsi="Calibri" w:cs="Calibri"/>
                <w:b/>
                <w:bCs/>
                <w:noProof/>
              </w:rPr>
              <w:t>2.</w:t>
            </w:r>
            <w:r w:rsidR="00122B24">
              <w:rPr>
                <w:rFonts w:eastAsiaTheme="minorEastAsia"/>
                <w:noProof/>
                <w:lang w:eastAsia="en-GB"/>
              </w:rPr>
              <w:tab/>
            </w:r>
            <w:r w:rsidR="00122B24" w:rsidRPr="007A62E7">
              <w:rPr>
                <w:rStyle w:val="Hyperlink"/>
                <w:rFonts w:ascii="Calibri" w:hAnsi="Calibri" w:cs="Calibri"/>
                <w:b/>
                <w:bCs/>
                <w:noProof/>
              </w:rPr>
              <w:t>Related Work</w:t>
            </w:r>
            <w:r w:rsidR="00122B24">
              <w:rPr>
                <w:noProof/>
                <w:webHidden/>
              </w:rPr>
              <w:tab/>
            </w:r>
            <w:r w:rsidR="00122B24">
              <w:rPr>
                <w:noProof/>
                <w:webHidden/>
              </w:rPr>
              <w:fldChar w:fldCharType="begin"/>
            </w:r>
            <w:r w:rsidR="00122B24">
              <w:rPr>
                <w:noProof/>
                <w:webHidden/>
              </w:rPr>
              <w:instrText xml:space="preserve"> PAGEREF _Toc162175816 \h </w:instrText>
            </w:r>
            <w:r w:rsidR="00122B24">
              <w:rPr>
                <w:noProof/>
                <w:webHidden/>
              </w:rPr>
            </w:r>
            <w:r w:rsidR="00122B24">
              <w:rPr>
                <w:noProof/>
                <w:webHidden/>
              </w:rPr>
              <w:fldChar w:fldCharType="separate"/>
            </w:r>
            <w:r w:rsidR="00122B24">
              <w:rPr>
                <w:noProof/>
                <w:webHidden/>
              </w:rPr>
              <w:t>7</w:t>
            </w:r>
            <w:r w:rsidR="00122B24">
              <w:rPr>
                <w:noProof/>
                <w:webHidden/>
              </w:rPr>
              <w:fldChar w:fldCharType="end"/>
            </w:r>
          </w:hyperlink>
        </w:p>
        <w:p w14:paraId="6F829EBC" w14:textId="451708A2" w:rsidR="00122B24" w:rsidRDefault="00000000">
          <w:pPr>
            <w:pStyle w:val="TOC1"/>
            <w:tabs>
              <w:tab w:val="left" w:pos="480"/>
              <w:tab w:val="right" w:leader="dot" w:pos="9016"/>
            </w:tabs>
            <w:rPr>
              <w:rFonts w:eastAsiaTheme="minorEastAsia"/>
              <w:noProof/>
              <w:lang w:eastAsia="en-GB"/>
            </w:rPr>
          </w:pPr>
          <w:hyperlink w:anchor="_Toc162175817" w:history="1">
            <w:r w:rsidR="00122B24" w:rsidRPr="007A62E7">
              <w:rPr>
                <w:rStyle w:val="Hyperlink"/>
                <w:rFonts w:ascii="Calibri" w:hAnsi="Calibri" w:cs="Calibri"/>
                <w:b/>
                <w:bCs/>
                <w:noProof/>
              </w:rPr>
              <w:t>3.</w:t>
            </w:r>
            <w:r w:rsidR="00122B24">
              <w:rPr>
                <w:rFonts w:eastAsiaTheme="minorEastAsia"/>
                <w:noProof/>
                <w:lang w:eastAsia="en-GB"/>
              </w:rPr>
              <w:tab/>
            </w:r>
            <w:r w:rsidR="00122B24" w:rsidRPr="007A62E7">
              <w:rPr>
                <w:rStyle w:val="Hyperlink"/>
                <w:rFonts w:ascii="Calibri" w:hAnsi="Calibri" w:cs="Calibri"/>
                <w:b/>
                <w:bCs/>
                <w:noProof/>
              </w:rPr>
              <w:t>Solution Description and System Requirements</w:t>
            </w:r>
            <w:r w:rsidR="00122B24">
              <w:rPr>
                <w:noProof/>
                <w:webHidden/>
              </w:rPr>
              <w:tab/>
            </w:r>
            <w:r w:rsidR="00122B24">
              <w:rPr>
                <w:noProof/>
                <w:webHidden/>
              </w:rPr>
              <w:fldChar w:fldCharType="begin"/>
            </w:r>
            <w:r w:rsidR="00122B24">
              <w:rPr>
                <w:noProof/>
                <w:webHidden/>
              </w:rPr>
              <w:instrText xml:space="preserve"> PAGEREF _Toc162175817 \h </w:instrText>
            </w:r>
            <w:r w:rsidR="00122B24">
              <w:rPr>
                <w:noProof/>
                <w:webHidden/>
              </w:rPr>
            </w:r>
            <w:r w:rsidR="00122B24">
              <w:rPr>
                <w:noProof/>
                <w:webHidden/>
              </w:rPr>
              <w:fldChar w:fldCharType="separate"/>
            </w:r>
            <w:r w:rsidR="00122B24">
              <w:rPr>
                <w:noProof/>
                <w:webHidden/>
              </w:rPr>
              <w:t>9</w:t>
            </w:r>
            <w:r w:rsidR="00122B24">
              <w:rPr>
                <w:noProof/>
                <w:webHidden/>
              </w:rPr>
              <w:fldChar w:fldCharType="end"/>
            </w:r>
          </w:hyperlink>
        </w:p>
        <w:p w14:paraId="01108BE9" w14:textId="7BB09062" w:rsidR="00122B24" w:rsidRDefault="00000000">
          <w:pPr>
            <w:pStyle w:val="TOC1"/>
            <w:tabs>
              <w:tab w:val="left" w:pos="480"/>
              <w:tab w:val="right" w:leader="dot" w:pos="9016"/>
            </w:tabs>
            <w:rPr>
              <w:rFonts w:eastAsiaTheme="minorEastAsia"/>
              <w:noProof/>
              <w:lang w:eastAsia="en-GB"/>
            </w:rPr>
          </w:pPr>
          <w:hyperlink w:anchor="_Toc162175818" w:history="1">
            <w:r w:rsidR="00122B24" w:rsidRPr="007A62E7">
              <w:rPr>
                <w:rStyle w:val="Hyperlink"/>
                <w:rFonts w:ascii="Calibri" w:hAnsi="Calibri" w:cs="Calibri"/>
                <w:b/>
                <w:bCs/>
                <w:noProof/>
              </w:rPr>
              <w:t>4.</w:t>
            </w:r>
            <w:r w:rsidR="00122B24">
              <w:rPr>
                <w:rFonts w:eastAsiaTheme="minorEastAsia"/>
                <w:noProof/>
                <w:lang w:eastAsia="en-GB"/>
              </w:rPr>
              <w:tab/>
            </w:r>
            <w:r w:rsidR="00122B24" w:rsidRPr="007A62E7">
              <w:rPr>
                <w:rStyle w:val="Hyperlink"/>
                <w:rFonts w:ascii="Calibri" w:hAnsi="Calibri" w:cs="Calibri"/>
                <w:b/>
                <w:bCs/>
                <w:noProof/>
              </w:rPr>
              <w:t>Design</w:t>
            </w:r>
            <w:r w:rsidR="00122B24">
              <w:rPr>
                <w:noProof/>
                <w:webHidden/>
              </w:rPr>
              <w:tab/>
            </w:r>
            <w:r w:rsidR="00122B24">
              <w:rPr>
                <w:noProof/>
                <w:webHidden/>
              </w:rPr>
              <w:fldChar w:fldCharType="begin"/>
            </w:r>
            <w:r w:rsidR="00122B24">
              <w:rPr>
                <w:noProof/>
                <w:webHidden/>
              </w:rPr>
              <w:instrText xml:space="preserve"> PAGEREF _Toc162175818 \h </w:instrText>
            </w:r>
            <w:r w:rsidR="00122B24">
              <w:rPr>
                <w:noProof/>
                <w:webHidden/>
              </w:rPr>
            </w:r>
            <w:r w:rsidR="00122B24">
              <w:rPr>
                <w:noProof/>
                <w:webHidden/>
              </w:rPr>
              <w:fldChar w:fldCharType="separate"/>
            </w:r>
            <w:r w:rsidR="00122B24">
              <w:rPr>
                <w:noProof/>
                <w:webHidden/>
              </w:rPr>
              <w:t>10</w:t>
            </w:r>
            <w:r w:rsidR="00122B24">
              <w:rPr>
                <w:noProof/>
                <w:webHidden/>
              </w:rPr>
              <w:fldChar w:fldCharType="end"/>
            </w:r>
          </w:hyperlink>
        </w:p>
        <w:p w14:paraId="72D42C8D" w14:textId="531C602B" w:rsidR="00122B24" w:rsidRDefault="00000000">
          <w:pPr>
            <w:pStyle w:val="TOC1"/>
            <w:tabs>
              <w:tab w:val="left" w:pos="480"/>
              <w:tab w:val="right" w:leader="dot" w:pos="9016"/>
            </w:tabs>
            <w:rPr>
              <w:rFonts w:eastAsiaTheme="minorEastAsia"/>
              <w:noProof/>
              <w:lang w:eastAsia="en-GB"/>
            </w:rPr>
          </w:pPr>
          <w:hyperlink w:anchor="_Toc162175819" w:history="1">
            <w:r w:rsidR="00122B24" w:rsidRPr="007A62E7">
              <w:rPr>
                <w:rStyle w:val="Hyperlink"/>
                <w:rFonts w:ascii="Calibri" w:hAnsi="Calibri" w:cs="Calibri"/>
                <w:b/>
                <w:bCs/>
                <w:noProof/>
              </w:rPr>
              <w:t>5.</w:t>
            </w:r>
            <w:r w:rsidR="00122B24">
              <w:rPr>
                <w:rFonts w:eastAsiaTheme="minorEastAsia"/>
                <w:noProof/>
                <w:lang w:eastAsia="en-GB"/>
              </w:rPr>
              <w:tab/>
            </w:r>
            <w:r w:rsidR="00122B24" w:rsidRPr="007A62E7">
              <w:rPr>
                <w:rStyle w:val="Hyperlink"/>
                <w:rFonts w:ascii="Calibri" w:hAnsi="Calibri" w:cs="Calibri"/>
                <w:b/>
                <w:bCs/>
                <w:noProof/>
              </w:rPr>
              <w:t>Implementation</w:t>
            </w:r>
            <w:r w:rsidR="00122B24">
              <w:rPr>
                <w:noProof/>
                <w:webHidden/>
              </w:rPr>
              <w:tab/>
            </w:r>
            <w:r w:rsidR="00122B24">
              <w:rPr>
                <w:noProof/>
                <w:webHidden/>
              </w:rPr>
              <w:fldChar w:fldCharType="begin"/>
            </w:r>
            <w:r w:rsidR="00122B24">
              <w:rPr>
                <w:noProof/>
                <w:webHidden/>
              </w:rPr>
              <w:instrText xml:space="preserve"> PAGEREF _Toc162175819 \h </w:instrText>
            </w:r>
            <w:r w:rsidR="00122B24">
              <w:rPr>
                <w:noProof/>
                <w:webHidden/>
              </w:rPr>
            </w:r>
            <w:r w:rsidR="00122B24">
              <w:rPr>
                <w:noProof/>
                <w:webHidden/>
              </w:rPr>
              <w:fldChar w:fldCharType="separate"/>
            </w:r>
            <w:r w:rsidR="00122B24">
              <w:rPr>
                <w:noProof/>
                <w:webHidden/>
              </w:rPr>
              <w:t>11</w:t>
            </w:r>
            <w:r w:rsidR="00122B24">
              <w:rPr>
                <w:noProof/>
                <w:webHidden/>
              </w:rPr>
              <w:fldChar w:fldCharType="end"/>
            </w:r>
          </w:hyperlink>
        </w:p>
        <w:p w14:paraId="50BE254B" w14:textId="053268BA" w:rsidR="00122B24" w:rsidRDefault="00000000">
          <w:pPr>
            <w:pStyle w:val="TOC1"/>
            <w:tabs>
              <w:tab w:val="left" w:pos="480"/>
              <w:tab w:val="right" w:leader="dot" w:pos="9016"/>
            </w:tabs>
            <w:rPr>
              <w:rFonts w:eastAsiaTheme="minorEastAsia"/>
              <w:noProof/>
              <w:lang w:eastAsia="en-GB"/>
            </w:rPr>
          </w:pPr>
          <w:hyperlink w:anchor="_Toc162175820" w:history="1">
            <w:r w:rsidR="00122B24" w:rsidRPr="007A62E7">
              <w:rPr>
                <w:rStyle w:val="Hyperlink"/>
                <w:rFonts w:ascii="Calibri" w:hAnsi="Calibri" w:cs="Calibri"/>
                <w:b/>
                <w:bCs/>
                <w:noProof/>
              </w:rPr>
              <w:t>6.</w:t>
            </w:r>
            <w:r w:rsidR="00122B24">
              <w:rPr>
                <w:rFonts w:eastAsiaTheme="minorEastAsia"/>
                <w:noProof/>
                <w:lang w:eastAsia="en-GB"/>
              </w:rPr>
              <w:tab/>
            </w:r>
            <w:r w:rsidR="00122B24" w:rsidRPr="007A62E7">
              <w:rPr>
                <w:rStyle w:val="Hyperlink"/>
                <w:rFonts w:ascii="Calibri" w:hAnsi="Calibri" w:cs="Calibri"/>
                <w:b/>
                <w:bCs/>
                <w:noProof/>
              </w:rPr>
              <w:t>Testing</w:t>
            </w:r>
            <w:r w:rsidR="00122B24">
              <w:rPr>
                <w:noProof/>
                <w:webHidden/>
              </w:rPr>
              <w:tab/>
            </w:r>
            <w:r w:rsidR="00122B24">
              <w:rPr>
                <w:noProof/>
                <w:webHidden/>
              </w:rPr>
              <w:fldChar w:fldCharType="begin"/>
            </w:r>
            <w:r w:rsidR="00122B24">
              <w:rPr>
                <w:noProof/>
                <w:webHidden/>
              </w:rPr>
              <w:instrText xml:space="preserve"> PAGEREF _Toc162175820 \h </w:instrText>
            </w:r>
            <w:r w:rsidR="00122B24">
              <w:rPr>
                <w:noProof/>
                <w:webHidden/>
              </w:rPr>
            </w:r>
            <w:r w:rsidR="00122B24">
              <w:rPr>
                <w:noProof/>
                <w:webHidden/>
              </w:rPr>
              <w:fldChar w:fldCharType="separate"/>
            </w:r>
            <w:r w:rsidR="00122B24">
              <w:rPr>
                <w:noProof/>
                <w:webHidden/>
              </w:rPr>
              <w:t>12</w:t>
            </w:r>
            <w:r w:rsidR="00122B24">
              <w:rPr>
                <w:noProof/>
                <w:webHidden/>
              </w:rPr>
              <w:fldChar w:fldCharType="end"/>
            </w:r>
          </w:hyperlink>
        </w:p>
        <w:p w14:paraId="29A98E3B" w14:textId="625383C0" w:rsidR="00122B24" w:rsidRDefault="00000000">
          <w:pPr>
            <w:pStyle w:val="TOC1"/>
            <w:tabs>
              <w:tab w:val="left" w:pos="480"/>
              <w:tab w:val="right" w:leader="dot" w:pos="9016"/>
            </w:tabs>
            <w:rPr>
              <w:rFonts w:eastAsiaTheme="minorEastAsia"/>
              <w:noProof/>
              <w:lang w:eastAsia="en-GB"/>
            </w:rPr>
          </w:pPr>
          <w:hyperlink w:anchor="_Toc162175821" w:history="1">
            <w:r w:rsidR="00122B24" w:rsidRPr="007A62E7">
              <w:rPr>
                <w:rStyle w:val="Hyperlink"/>
                <w:rFonts w:ascii="Calibri" w:hAnsi="Calibri" w:cs="Calibri"/>
                <w:b/>
                <w:bCs/>
                <w:noProof/>
              </w:rPr>
              <w:t>7.</w:t>
            </w:r>
            <w:r w:rsidR="00122B24">
              <w:rPr>
                <w:rFonts w:eastAsiaTheme="minorEastAsia"/>
                <w:noProof/>
                <w:lang w:eastAsia="en-GB"/>
              </w:rPr>
              <w:tab/>
            </w:r>
            <w:r w:rsidR="00122B24" w:rsidRPr="007A62E7">
              <w:rPr>
                <w:rStyle w:val="Hyperlink"/>
                <w:rFonts w:ascii="Calibri" w:hAnsi="Calibri" w:cs="Calibri"/>
                <w:b/>
                <w:bCs/>
                <w:noProof/>
              </w:rPr>
              <w:t>System Evaluation and Experimental Results</w:t>
            </w:r>
            <w:r w:rsidR="00122B24">
              <w:rPr>
                <w:noProof/>
                <w:webHidden/>
              </w:rPr>
              <w:tab/>
            </w:r>
            <w:r w:rsidR="00122B24">
              <w:rPr>
                <w:noProof/>
                <w:webHidden/>
              </w:rPr>
              <w:fldChar w:fldCharType="begin"/>
            </w:r>
            <w:r w:rsidR="00122B24">
              <w:rPr>
                <w:noProof/>
                <w:webHidden/>
              </w:rPr>
              <w:instrText xml:space="preserve"> PAGEREF _Toc162175821 \h </w:instrText>
            </w:r>
            <w:r w:rsidR="00122B24">
              <w:rPr>
                <w:noProof/>
                <w:webHidden/>
              </w:rPr>
            </w:r>
            <w:r w:rsidR="00122B24">
              <w:rPr>
                <w:noProof/>
                <w:webHidden/>
              </w:rPr>
              <w:fldChar w:fldCharType="separate"/>
            </w:r>
            <w:r w:rsidR="00122B24">
              <w:rPr>
                <w:noProof/>
                <w:webHidden/>
              </w:rPr>
              <w:t>13</w:t>
            </w:r>
            <w:r w:rsidR="00122B24">
              <w:rPr>
                <w:noProof/>
                <w:webHidden/>
              </w:rPr>
              <w:fldChar w:fldCharType="end"/>
            </w:r>
          </w:hyperlink>
        </w:p>
        <w:p w14:paraId="68C23B0F" w14:textId="1F985E9C" w:rsidR="00122B24" w:rsidRDefault="00000000">
          <w:pPr>
            <w:pStyle w:val="TOC1"/>
            <w:tabs>
              <w:tab w:val="left" w:pos="480"/>
              <w:tab w:val="right" w:leader="dot" w:pos="9016"/>
            </w:tabs>
            <w:rPr>
              <w:rFonts w:eastAsiaTheme="minorEastAsia"/>
              <w:noProof/>
              <w:lang w:eastAsia="en-GB"/>
            </w:rPr>
          </w:pPr>
          <w:hyperlink w:anchor="_Toc162175822" w:history="1">
            <w:r w:rsidR="00122B24" w:rsidRPr="007A62E7">
              <w:rPr>
                <w:rStyle w:val="Hyperlink"/>
                <w:rFonts w:ascii="Calibri" w:hAnsi="Calibri" w:cs="Calibri"/>
                <w:b/>
                <w:bCs/>
                <w:noProof/>
              </w:rPr>
              <w:t>8.</w:t>
            </w:r>
            <w:r w:rsidR="00122B24">
              <w:rPr>
                <w:rFonts w:eastAsiaTheme="minorEastAsia"/>
                <w:noProof/>
                <w:lang w:eastAsia="en-GB"/>
              </w:rPr>
              <w:tab/>
            </w:r>
            <w:r w:rsidR="00122B24" w:rsidRPr="007A62E7">
              <w:rPr>
                <w:rStyle w:val="Hyperlink"/>
                <w:rFonts w:ascii="Calibri" w:hAnsi="Calibri" w:cs="Calibri"/>
                <w:b/>
                <w:bCs/>
                <w:noProof/>
              </w:rPr>
              <w:t>Conclusions and Future Work</w:t>
            </w:r>
            <w:r w:rsidR="00122B24">
              <w:rPr>
                <w:noProof/>
                <w:webHidden/>
              </w:rPr>
              <w:tab/>
            </w:r>
            <w:r w:rsidR="00122B24">
              <w:rPr>
                <w:noProof/>
                <w:webHidden/>
              </w:rPr>
              <w:fldChar w:fldCharType="begin"/>
            </w:r>
            <w:r w:rsidR="00122B24">
              <w:rPr>
                <w:noProof/>
                <w:webHidden/>
              </w:rPr>
              <w:instrText xml:space="preserve"> PAGEREF _Toc162175822 \h </w:instrText>
            </w:r>
            <w:r w:rsidR="00122B24">
              <w:rPr>
                <w:noProof/>
                <w:webHidden/>
              </w:rPr>
            </w:r>
            <w:r w:rsidR="00122B24">
              <w:rPr>
                <w:noProof/>
                <w:webHidden/>
              </w:rPr>
              <w:fldChar w:fldCharType="separate"/>
            </w:r>
            <w:r w:rsidR="00122B24">
              <w:rPr>
                <w:noProof/>
                <w:webHidden/>
              </w:rPr>
              <w:t>14</w:t>
            </w:r>
            <w:r w:rsidR="00122B24">
              <w:rPr>
                <w:noProof/>
                <w:webHidden/>
              </w:rPr>
              <w:fldChar w:fldCharType="end"/>
            </w:r>
          </w:hyperlink>
        </w:p>
        <w:p w14:paraId="7E608F2E" w14:textId="4D4C8886" w:rsidR="00122B24" w:rsidRDefault="00000000">
          <w:pPr>
            <w:pStyle w:val="TOC1"/>
            <w:tabs>
              <w:tab w:val="left" w:pos="480"/>
              <w:tab w:val="right" w:leader="dot" w:pos="9016"/>
            </w:tabs>
            <w:rPr>
              <w:rFonts w:eastAsiaTheme="minorEastAsia"/>
              <w:noProof/>
              <w:lang w:eastAsia="en-GB"/>
            </w:rPr>
          </w:pPr>
          <w:hyperlink w:anchor="_Toc162175823" w:history="1">
            <w:r w:rsidR="00122B24" w:rsidRPr="007A62E7">
              <w:rPr>
                <w:rStyle w:val="Hyperlink"/>
                <w:rFonts w:ascii="Calibri" w:hAnsi="Calibri" w:cs="Calibri"/>
                <w:b/>
                <w:bCs/>
                <w:noProof/>
              </w:rPr>
              <w:t>9.</w:t>
            </w:r>
            <w:r w:rsidR="00122B24">
              <w:rPr>
                <w:rFonts w:eastAsiaTheme="minorEastAsia"/>
                <w:noProof/>
                <w:lang w:eastAsia="en-GB"/>
              </w:rPr>
              <w:tab/>
            </w:r>
            <w:r w:rsidR="00122B24" w:rsidRPr="007A62E7">
              <w:rPr>
                <w:rStyle w:val="Hyperlink"/>
                <w:rFonts w:ascii="Calibri" w:hAnsi="Calibri" w:cs="Calibri"/>
                <w:b/>
                <w:bCs/>
                <w:noProof/>
              </w:rPr>
              <w:t>References</w:t>
            </w:r>
            <w:r w:rsidR="00122B24">
              <w:rPr>
                <w:noProof/>
                <w:webHidden/>
              </w:rPr>
              <w:tab/>
            </w:r>
            <w:r w:rsidR="00122B24">
              <w:rPr>
                <w:noProof/>
                <w:webHidden/>
              </w:rPr>
              <w:fldChar w:fldCharType="begin"/>
            </w:r>
            <w:r w:rsidR="00122B24">
              <w:rPr>
                <w:noProof/>
                <w:webHidden/>
              </w:rPr>
              <w:instrText xml:space="preserve"> PAGEREF _Toc162175823 \h </w:instrText>
            </w:r>
            <w:r w:rsidR="00122B24">
              <w:rPr>
                <w:noProof/>
                <w:webHidden/>
              </w:rPr>
            </w:r>
            <w:r w:rsidR="00122B24">
              <w:rPr>
                <w:noProof/>
                <w:webHidden/>
              </w:rPr>
              <w:fldChar w:fldCharType="separate"/>
            </w:r>
            <w:r w:rsidR="00122B24">
              <w:rPr>
                <w:noProof/>
                <w:webHidden/>
              </w:rPr>
              <w:t>15</w:t>
            </w:r>
            <w:r w:rsidR="00122B24">
              <w:rPr>
                <w:noProof/>
                <w:webHidden/>
              </w:rPr>
              <w:fldChar w:fldCharType="end"/>
            </w:r>
          </w:hyperlink>
        </w:p>
        <w:p w14:paraId="5961C4A8" w14:textId="34A0EC50" w:rsidR="00122B24" w:rsidRDefault="00000000">
          <w:pPr>
            <w:pStyle w:val="TOC1"/>
            <w:tabs>
              <w:tab w:val="left" w:pos="720"/>
              <w:tab w:val="right" w:leader="dot" w:pos="9016"/>
            </w:tabs>
            <w:rPr>
              <w:rFonts w:eastAsiaTheme="minorEastAsia"/>
              <w:noProof/>
              <w:lang w:eastAsia="en-GB"/>
            </w:rPr>
          </w:pPr>
          <w:hyperlink w:anchor="_Toc162175824" w:history="1">
            <w:r w:rsidR="00122B24" w:rsidRPr="007A62E7">
              <w:rPr>
                <w:rStyle w:val="Hyperlink"/>
                <w:rFonts w:ascii="Calibri" w:hAnsi="Calibri" w:cs="Calibri"/>
                <w:b/>
                <w:bCs/>
                <w:noProof/>
              </w:rPr>
              <w:t>10.</w:t>
            </w:r>
            <w:r w:rsidR="00122B24">
              <w:rPr>
                <w:rFonts w:eastAsiaTheme="minorEastAsia"/>
                <w:noProof/>
                <w:lang w:eastAsia="en-GB"/>
              </w:rPr>
              <w:tab/>
            </w:r>
            <w:r w:rsidR="00122B24" w:rsidRPr="007A62E7">
              <w:rPr>
                <w:rStyle w:val="Hyperlink"/>
                <w:rFonts w:ascii="Calibri" w:hAnsi="Calibri" w:cs="Calibri"/>
                <w:b/>
                <w:bCs/>
                <w:noProof/>
              </w:rPr>
              <w:t>Appendices</w:t>
            </w:r>
            <w:r w:rsidR="00122B24">
              <w:rPr>
                <w:noProof/>
                <w:webHidden/>
              </w:rPr>
              <w:tab/>
            </w:r>
            <w:r w:rsidR="00122B24">
              <w:rPr>
                <w:noProof/>
                <w:webHidden/>
              </w:rPr>
              <w:fldChar w:fldCharType="begin"/>
            </w:r>
            <w:r w:rsidR="00122B24">
              <w:rPr>
                <w:noProof/>
                <w:webHidden/>
              </w:rPr>
              <w:instrText xml:space="preserve"> PAGEREF _Toc162175824 \h </w:instrText>
            </w:r>
            <w:r w:rsidR="00122B24">
              <w:rPr>
                <w:noProof/>
                <w:webHidden/>
              </w:rPr>
            </w:r>
            <w:r w:rsidR="00122B24">
              <w:rPr>
                <w:noProof/>
                <w:webHidden/>
              </w:rPr>
              <w:fldChar w:fldCharType="separate"/>
            </w:r>
            <w:r w:rsidR="00122B24">
              <w:rPr>
                <w:noProof/>
                <w:webHidden/>
              </w:rPr>
              <w:t>16</w:t>
            </w:r>
            <w:r w:rsidR="00122B24">
              <w:rPr>
                <w:noProof/>
                <w:webHidden/>
              </w:rPr>
              <w:fldChar w:fldCharType="end"/>
            </w:r>
          </w:hyperlink>
        </w:p>
        <w:p w14:paraId="537F1A30" w14:textId="16C23F12" w:rsidR="00210E76" w:rsidRDefault="00210E76" w:rsidP="00210E76">
          <w:pPr>
            <w:pStyle w:val="TOCHeading"/>
          </w:pPr>
          <w:r>
            <w:rPr>
              <w:b/>
              <w:bCs/>
              <w:noProof/>
            </w:rPr>
            <w:fldChar w:fldCharType="end"/>
          </w:r>
        </w:p>
      </w:sdtContent>
    </w:sdt>
    <w:p w14:paraId="6D4F4B0B" w14:textId="2CA234F4" w:rsidR="00210E76" w:rsidRDefault="00210E76" w:rsidP="00494E24">
      <w:pPr>
        <w:jc w:val="center"/>
        <w:rPr>
          <w:rFonts w:ascii="Calibri" w:hAnsi="Calibri" w:cs="Calibri"/>
          <w:sz w:val="20"/>
          <w:szCs w:val="20"/>
        </w:rPr>
      </w:pPr>
    </w:p>
    <w:p w14:paraId="65D63C92" w14:textId="02A200CD" w:rsidR="00543FB4" w:rsidRDefault="00210E76">
      <w:pPr>
        <w:rPr>
          <w:rFonts w:ascii="Calibri" w:hAnsi="Calibri" w:cs="Calibri"/>
          <w:sz w:val="20"/>
          <w:szCs w:val="20"/>
        </w:rPr>
      </w:pPr>
      <w:r>
        <w:rPr>
          <w:rFonts w:ascii="Calibri" w:hAnsi="Calibri" w:cs="Calibri"/>
          <w:sz w:val="20"/>
          <w:szCs w:val="20"/>
        </w:rPr>
        <w:br w:type="page"/>
      </w:r>
    </w:p>
    <w:p w14:paraId="10F5ACD0" w14:textId="6E0A4539" w:rsidR="00040E33" w:rsidRPr="00040E33" w:rsidRDefault="00040E33" w:rsidP="00040E33">
      <w:pPr>
        <w:pStyle w:val="Heading1"/>
        <w:rPr>
          <w:rFonts w:ascii="Calibri" w:hAnsi="Calibri" w:cs="Calibri"/>
          <w:b/>
          <w:bCs/>
          <w:color w:val="auto"/>
          <w:sz w:val="36"/>
          <w:szCs w:val="36"/>
        </w:rPr>
      </w:pPr>
      <w:bookmarkStart w:id="0" w:name="_Toc162175815"/>
      <w:r>
        <w:rPr>
          <w:rFonts w:ascii="Calibri" w:hAnsi="Calibri" w:cs="Calibri"/>
          <w:b/>
          <w:bCs/>
          <w:color w:val="auto"/>
          <w:sz w:val="36"/>
          <w:szCs w:val="36"/>
        </w:rPr>
        <w:lastRenderedPageBreak/>
        <w:t>1.</w:t>
      </w:r>
      <w:r>
        <w:rPr>
          <w:rFonts w:ascii="Calibri" w:hAnsi="Calibri" w:cs="Calibri"/>
          <w:b/>
          <w:bCs/>
          <w:color w:val="auto"/>
          <w:sz w:val="36"/>
          <w:szCs w:val="36"/>
        </w:rPr>
        <w:tab/>
      </w:r>
      <w:r w:rsidR="00210E76" w:rsidRPr="00911713">
        <w:rPr>
          <w:rFonts w:ascii="Calibri" w:hAnsi="Calibri" w:cs="Calibri"/>
          <w:b/>
          <w:bCs/>
          <w:color w:val="auto"/>
          <w:sz w:val="36"/>
          <w:szCs w:val="36"/>
        </w:rPr>
        <w:t>Introduction and Problem Area</w:t>
      </w:r>
      <w:bookmarkEnd w:id="0"/>
    </w:p>
    <w:p w14:paraId="0B4FC495" w14:textId="246C5565" w:rsidR="00813A19" w:rsidRDefault="00040E33" w:rsidP="00691E97">
      <w:r>
        <w:rPr>
          <w:rStyle w:val="fontstyle01"/>
        </w:rPr>
        <w:t>The coming issue of the realisation of Quantum computers to a sufficient degree to pose a significant</w:t>
      </w:r>
      <w:r>
        <w:rPr>
          <w:rFonts w:ascii="Calibri" w:hAnsi="Calibri" w:cs="Calibri"/>
          <w:color w:val="000000"/>
          <w:sz w:val="22"/>
          <w:szCs w:val="22"/>
        </w:rPr>
        <w:br/>
      </w:r>
      <w:r>
        <w:rPr>
          <w:rStyle w:val="fontstyle01"/>
        </w:rPr>
        <w:t>threat to all classical forms of encryption is a major threat in the field of cybersecurity. Traditionally,</w:t>
      </w:r>
      <w:r>
        <w:rPr>
          <w:rFonts w:ascii="Calibri" w:hAnsi="Calibri" w:cs="Calibri"/>
          <w:color w:val="000000"/>
          <w:sz w:val="22"/>
          <w:szCs w:val="22"/>
        </w:rPr>
        <w:br/>
      </w:r>
      <w:r>
        <w:rPr>
          <w:rStyle w:val="fontstyle01"/>
        </w:rPr>
        <w:t>data was encrypted with algorithms that posed sufficient challenge that it would take a classical</w:t>
      </w:r>
      <w:r>
        <w:rPr>
          <w:rFonts w:ascii="Calibri" w:hAnsi="Calibri" w:cs="Calibri"/>
          <w:color w:val="000000"/>
          <w:sz w:val="22"/>
          <w:szCs w:val="22"/>
        </w:rPr>
        <w:br/>
      </w:r>
      <w:r>
        <w:rPr>
          <w:rStyle w:val="fontstyle01"/>
        </w:rPr>
        <w:t>computer an extremely large amount of time to decipher encrypted data when the encryption method</w:t>
      </w:r>
      <w:r w:rsidR="00F8565D">
        <w:rPr>
          <w:rStyle w:val="fontstyle01"/>
        </w:rPr>
        <w:t xml:space="preserve"> </w:t>
      </w:r>
      <w:r>
        <w:rPr>
          <w:rStyle w:val="fontstyle01"/>
        </w:rPr>
        <w:t>being used is not known. Quantum computers have the potential to break many of the most popular</w:t>
      </w:r>
      <w:r w:rsidR="00F8565D">
        <w:rPr>
          <w:rStyle w:val="fontstyle01"/>
        </w:rPr>
        <w:t xml:space="preserve"> </w:t>
      </w:r>
      <w:r>
        <w:rPr>
          <w:rStyle w:val="fontstyle01"/>
        </w:rPr>
        <w:t>encryption methods used to secure data today. This is due to their ability to perform calculations</w:t>
      </w:r>
      <w:r w:rsidR="00F8565D">
        <w:rPr>
          <w:rStyle w:val="fontstyle01"/>
        </w:rPr>
        <w:t xml:space="preserve"> </w:t>
      </w:r>
      <w:r>
        <w:rPr>
          <w:rStyle w:val="fontstyle01"/>
        </w:rPr>
        <w:t>differently and exponentially faster than classical computers. One example of this would be Shore’s</w:t>
      </w:r>
      <w:r w:rsidR="00F8565D">
        <w:rPr>
          <w:rStyle w:val="fontstyle01"/>
        </w:rPr>
        <w:t xml:space="preserve"> </w:t>
      </w:r>
      <w:r>
        <w:rPr>
          <w:rStyle w:val="fontstyle01"/>
        </w:rPr>
        <w:t>algorithm. [</w:t>
      </w:r>
      <w:r w:rsidR="00756BE7">
        <w:rPr>
          <w:rStyle w:val="fontstyle01"/>
        </w:rPr>
        <w:t>1</w:t>
      </w:r>
      <w:r>
        <w:rPr>
          <w:rStyle w:val="fontstyle01"/>
        </w:rPr>
        <w:t>]</w:t>
      </w:r>
      <w:r>
        <w:rPr>
          <w:rFonts w:ascii="Calibri" w:hAnsi="Calibri" w:cs="Calibri"/>
          <w:color w:val="000000"/>
          <w:sz w:val="22"/>
          <w:szCs w:val="22"/>
        </w:rPr>
        <w:br/>
      </w:r>
      <w:r>
        <w:rPr>
          <w:rStyle w:val="fontstyle01"/>
        </w:rPr>
        <w:t>To combat this future threat, a number of “post-quantum” encryption algorithms have been developed</w:t>
      </w:r>
      <w:r w:rsidR="00F8565D">
        <w:rPr>
          <w:rFonts w:ascii="Calibri" w:hAnsi="Calibri" w:cs="Calibri"/>
          <w:color w:val="000000"/>
          <w:sz w:val="22"/>
          <w:szCs w:val="22"/>
        </w:rPr>
        <w:t xml:space="preserve"> </w:t>
      </w:r>
      <w:r>
        <w:rPr>
          <w:rStyle w:val="fontstyle01"/>
        </w:rPr>
        <w:t>to be secure against both classical and quantum computers. The National Institute of Standards and</w:t>
      </w:r>
      <w:r w:rsidR="00F8565D">
        <w:rPr>
          <w:rStyle w:val="fontstyle01"/>
        </w:rPr>
        <w:t xml:space="preserve"> </w:t>
      </w:r>
      <w:r>
        <w:rPr>
          <w:rStyle w:val="fontstyle01"/>
        </w:rPr>
        <w:t>Technology (NIST) held a post-quantum cryptography competition to standardise a number of</w:t>
      </w:r>
      <w:r w:rsidR="00F8565D">
        <w:rPr>
          <w:rStyle w:val="fontstyle01"/>
        </w:rPr>
        <w:t xml:space="preserve"> </w:t>
      </w:r>
      <w:r>
        <w:rPr>
          <w:rStyle w:val="fontstyle01"/>
        </w:rPr>
        <w:t>quantum resistant algorithms. [</w:t>
      </w:r>
      <w:r w:rsidR="00756BE7">
        <w:rPr>
          <w:rStyle w:val="fontstyle01"/>
        </w:rPr>
        <w:t>2</w:t>
      </w:r>
      <w:r>
        <w:rPr>
          <w:rStyle w:val="fontstyle01"/>
        </w:rPr>
        <w:t>] The winner of this competition was announced in 2022 as</w:t>
      </w:r>
      <w:r w:rsidR="00F8565D">
        <w:rPr>
          <w:rStyle w:val="fontstyle01"/>
        </w:rPr>
        <w:t xml:space="preserve"> </w:t>
      </w:r>
      <w:r>
        <w:rPr>
          <w:rStyle w:val="fontstyle01"/>
        </w:rPr>
        <w:t>“CRYSTALS-Kyber” and its open-source implementation made available on the NIST website in C.</w:t>
      </w:r>
      <w:r>
        <w:rPr>
          <w:rFonts w:ascii="Calibri" w:hAnsi="Calibri" w:cs="Calibri"/>
          <w:color w:val="000000"/>
          <w:sz w:val="22"/>
          <w:szCs w:val="22"/>
        </w:rPr>
        <w:br/>
      </w:r>
      <w:r>
        <w:rPr>
          <w:rStyle w:val="fontstyle01"/>
        </w:rPr>
        <w:t>While Kyber may be fit for larger devices with a greater number of system resources available, the</w:t>
      </w:r>
      <w:r>
        <w:rPr>
          <w:rFonts w:ascii="Calibri" w:hAnsi="Calibri" w:cs="Calibri"/>
          <w:color w:val="000000"/>
          <w:sz w:val="22"/>
          <w:szCs w:val="22"/>
        </w:rPr>
        <w:br/>
      </w:r>
      <w:r>
        <w:rPr>
          <w:rStyle w:val="fontstyle01"/>
        </w:rPr>
        <w:t>SHA-3 family of hashing algorithms it uses are too resource intensive to be suitable for many smaller</w:t>
      </w:r>
      <w:r>
        <w:rPr>
          <w:rFonts w:ascii="Calibri" w:hAnsi="Calibri" w:cs="Calibri"/>
          <w:color w:val="000000"/>
          <w:sz w:val="22"/>
          <w:szCs w:val="22"/>
        </w:rPr>
        <w:br/>
      </w:r>
      <w:r>
        <w:rPr>
          <w:rStyle w:val="fontstyle01"/>
        </w:rPr>
        <w:t>devices such as embedded systems. This poses a problem as the current shift in the technological</w:t>
      </w:r>
      <w:r>
        <w:rPr>
          <w:rFonts w:ascii="Calibri" w:hAnsi="Calibri" w:cs="Calibri"/>
          <w:color w:val="000000"/>
          <w:sz w:val="22"/>
          <w:szCs w:val="22"/>
        </w:rPr>
        <w:br/>
      </w:r>
      <w:r>
        <w:rPr>
          <w:rStyle w:val="fontstyle01"/>
        </w:rPr>
        <w:t>landscape away from PCs to smaller devices like smartphones and embedded systems demands the</w:t>
      </w:r>
      <w:r>
        <w:rPr>
          <w:rFonts w:ascii="Calibri" w:hAnsi="Calibri" w:cs="Calibri"/>
          <w:color w:val="000000"/>
          <w:sz w:val="22"/>
          <w:szCs w:val="22"/>
        </w:rPr>
        <w:br/>
      </w:r>
      <w:r>
        <w:rPr>
          <w:rStyle w:val="fontstyle01"/>
        </w:rPr>
        <w:t>need for post-quantum encryption algorithms that are lightweight enough to be run on low-resource</w:t>
      </w:r>
      <w:r>
        <w:rPr>
          <w:rFonts w:ascii="Calibri" w:hAnsi="Calibri" w:cs="Calibri"/>
          <w:color w:val="000000"/>
          <w:sz w:val="22"/>
          <w:szCs w:val="22"/>
        </w:rPr>
        <w:br/>
      </w:r>
      <w:r>
        <w:rPr>
          <w:rStyle w:val="fontstyle01"/>
        </w:rPr>
        <w:t>and low-power installations.</w:t>
      </w:r>
      <w:r w:rsidR="004E6F51">
        <w:rPr>
          <w:rStyle w:val="fontstyle01"/>
        </w:rPr>
        <w:t xml:space="preserve"> [3]</w:t>
      </w:r>
      <w:r>
        <w:rPr>
          <w:rFonts w:ascii="Calibri" w:hAnsi="Calibri" w:cs="Calibri"/>
          <w:color w:val="000000"/>
          <w:sz w:val="22"/>
          <w:szCs w:val="22"/>
        </w:rPr>
        <w:br/>
      </w:r>
      <w:r>
        <w:rPr>
          <w:rStyle w:val="fontstyle01"/>
        </w:rPr>
        <w:t>The Kyber algorithm is a Key Encapsulation Mechanism (KEM) [</w:t>
      </w:r>
      <w:r w:rsidR="004E6F51">
        <w:rPr>
          <w:rStyle w:val="fontstyle01"/>
        </w:rPr>
        <w:t>4</w:t>
      </w:r>
      <w:r>
        <w:rPr>
          <w:rStyle w:val="fontstyle01"/>
        </w:rPr>
        <w:t>], comprising of 3 main components:</w:t>
      </w:r>
      <w:r>
        <w:rPr>
          <w:rFonts w:ascii="Calibri" w:hAnsi="Calibri" w:cs="Calibri"/>
          <w:color w:val="000000"/>
          <w:sz w:val="22"/>
          <w:szCs w:val="22"/>
        </w:rPr>
        <w:br/>
      </w:r>
      <w:r>
        <w:rPr>
          <w:rStyle w:val="fontstyle01"/>
        </w:rPr>
        <w:t>key generation, encryption and decryption. Each aspect of the KEM is heavily reliant upon several of</w:t>
      </w:r>
      <w:r>
        <w:rPr>
          <w:rFonts w:ascii="Calibri" w:hAnsi="Calibri" w:cs="Calibri"/>
          <w:color w:val="000000"/>
          <w:sz w:val="22"/>
          <w:szCs w:val="22"/>
        </w:rPr>
        <w:br/>
      </w:r>
      <w:r>
        <w:rPr>
          <w:rStyle w:val="fontstyle01"/>
        </w:rPr>
        <w:t>the SHA-3 family of hashing algorithms, namely SHA3-256, SHA3-512, SHAKE128 and SHAKE256. The</w:t>
      </w:r>
      <w:r>
        <w:rPr>
          <w:rFonts w:ascii="Calibri" w:hAnsi="Calibri" w:cs="Calibri"/>
          <w:color w:val="000000"/>
          <w:sz w:val="22"/>
          <w:szCs w:val="22"/>
        </w:rPr>
        <w:br/>
      </w:r>
      <w:r>
        <w:rPr>
          <w:rStyle w:val="fontstyle01"/>
        </w:rPr>
        <w:t>aim of the project will be to determine if it is possible to implement the recently standardised</w:t>
      </w:r>
      <w:r>
        <w:rPr>
          <w:rFonts w:ascii="Calibri" w:hAnsi="Calibri" w:cs="Calibri"/>
          <w:color w:val="000000"/>
          <w:sz w:val="22"/>
          <w:szCs w:val="22"/>
        </w:rPr>
        <w:br/>
      </w:r>
      <w:r>
        <w:rPr>
          <w:rStyle w:val="fontstyle01"/>
        </w:rPr>
        <w:t>CRYSTALS-Kyber post-quantum encryption algorithm on a lightweight device, specifically a NUCLEO</w:t>
      </w:r>
      <w:r w:rsidR="007E377B">
        <w:rPr>
          <w:rStyle w:val="fontstyle01"/>
        </w:rPr>
        <w:t xml:space="preserve"> </w:t>
      </w:r>
      <w:r>
        <w:rPr>
          <w:rStyle w:val="fontstyle01"/>
        </w:rPr>
        <w:t>L4R5ZI board with an ARM Cortex-M4 chip, by substituting the above hashing algorithms for the more</w:t>
      </w:r>
      <w:r w:rsidR="00F8565D">
        <w:rPr>
          <w:rStyle w:val="fontstyle01"/>
        </w:rPr>
        <w:t xml:space="preserve"> </w:t>
      </w:r>
      <w:r>
        <w:rPr>
          <w:rStyle w:val="fontstyle01"/>
        </w:rPr>
        <w:t xml:space="preserve">lightweight ASCON </w:t>
      </w:r>
      <w:r w:rsidR="004E6F51">
        <w:rPr>
          <w:rStyle w:val="fontstyle01"/>
        </w:rPr>
        <w:t xml:space="preserve">[5] </w:t>
      </w:r>
      <w:r>
        <w:rPr>
          <w:rStyle w:val="fontstyle01"/>
        </w:rPr>
        <w:t>algorithm.</w:t>
      </w:r>
      <w:r w:rsidR="00F8565D">
        <w:rPr>
          <w:rStyle w:val="fontstyle01"/>
        </w:rPr>
        <w:t xml:space="preserve"> </w:t>
      </w:r>
      <w:r>
        <w:rPr>
          <w:rStyle w:val="fontstyle01"/>
        </w:rPr>
        <w:t>The ASCON algorithm</w:t>
      </w:r>
      <w:r w:rsidR="004E6F51">
        <w:rPr>
          <w:rStyle w:val="fontstyle01"/>
        </w:rPr>
        <w:t xml:space="preserve"> </w:t>
      </w:r>
      <w:r>
        <w:rPr>
          <w:rStyle w:val="fontstyle01"/>
        </w:rPr>
        <w:t>from the NIST Lightweight cryptography competition called the NIST LWC [</w:t>
      </w:r>
      <w:r w:rsidR="004E6F51">
        <w:rPr>
          <w:rStyle w:val="fontstyle01"/>
        </w:rPr>
        <w:t>6</w:t>
      </w:r>
      <w:r>
        <w:rPr>
          <w:rStyle w:val="fontstyle01"/>
        </w:rPr>
        <w:t>] is</w:t>
      </w:r>
      <w:r w:rsidR="00F8565D">
        <w:rPr>
          <w:rStyle w:val="fontstyle01"/>
        </w:rPr>
        <w:t xml:space="preserve"> </w:t>
      </w:r>
      <w:r>
        <w:rPr>
          <w:rStyle w:val="fontstyle01"/>
        </w:rPr>
        <w:t>better suited for lower-resource applications such as embedded systems and IoT applications. The</w:t>
      </w:r>
      <w:r w:rsidR="00F8565D">
        <w:rPr>
          <w:rStyle w:val="fontstyle01"/>
        </w:rPr>
        <w:t xml:space="preserve"> </w:t>
      </w:r>
      <w:r>
        <w:rPr>
          <w:rStyle w:val="fontstyle01"/>
        </w:rPr>
        <w:t>consequences of this replacement in terms of code/memory/stack sizes, throughput efficiency,</w:t>
      </w:r>
      <w:r w:rsidR="00F8565D">
        <w:rPr>
          <w:rStyle w:val="fontstyle01"/>
        </w:rPr>
        <w:t xml:space="preserve"> </w:t>
      </w:r>
      <w:r w:rsidR="00964CF9">
        <w:rPr>
          <w:rStyle w:val="fontstyle01"/>
        </w:rPr>
        <w:t>security levels</w:t>
      </w:r>
      <w:r>
        <w:rPr>
          <w:rStyle w:val="fontstyle01"/>
        </w:rPr>
        <w:t>, etc. will be thoroughly investigated in this project. A fully working implementation of</w:t>
      </w:r>
      <w:r w:rsidR="00987F94">
        <w:rPr>
          <w:rStyle w:val="fontstyle01"/>
        </w:rPr>
        <w:t xml:space="preserve"> </w:t>
      </w:r>
      <w:r>
        <w:rPr>
          <w:rStyle w:val="fontstyle01"/>
        </w:rPr>
        <w:t>the Kyber encryption system with Key generation, encryption and decryption operations using a</w:t>
      </w:r>
      <w:r w:rsidR="00F8565D">
        <w:rPr>
          <w:rStyle w:val="fontstyle01"/>
        </w:rPr>
        <w:t xml:space="preserve"> </w:t>
      </w:r>
      <w:r>
        <w:rPr>
          <w:rStyle w:val="fontstyle01"/>
        </w:rPr>
        <w:t>lightweight hashing algorithm on an ARM Cortex-M4 chip will be the goal. The ARM Cortex-M4 is an</w:t>
      </w:r>
      <w:r w:rsidR="00F8565D">
        <w:rPr>
          <w:rStyle w:val="fontstyle01"/>
        </w:rPr>
        <w:t xml:space="preserve"> </w:t>
      </w:r>
      <w:r>
        <w:rPr>
          <w:rStyle w:val="fontstyle01"/>
        </w:rPr>
        <w:t>extremely widely used chip [</w:t>
      </w:r>
      <w:r w:rsidR="004E6F51">
        <w:rPr>
          <w:rStyle w:val="fontstyle01"/>
        </w:rPr>
        <w:t>7</w:t>
      </w:r>
      <w:r>
        <w:rPr>
          <w:rStyle w:val="fontstyle01"/>
        </w:rPr>
        <w:t>] so will be effective at demonstrating suitability of a lightweight post</w:t>
      </w:r>
      <w:r w:rsidR="00627C45">
        <w:rPr>
          <w:rStyle w:val="fontstyle01"/>
        </w:rPr>
        <w:t>-</w:t>
      </w:r>
      <w:r>
        <w:rPr>
          <w:rStyle w:val="fontstyle01"/>
        </w:rPr>
        <w:t>quantum encryption algorithm for a wide range of embedded devices.</w:t>
      </w:r>
    </w:p>
    <w:p w14:paraId="193AD37A" w14:textId="77777777" w:rsidR="00813A19" w:rsidRDefault="00813A19">
      <w:r>
        <w:br w:type="page"/>
      </w:r>
    </w:p>
    <w:p w14:paraId="57F4F8D5" w14:textId="15ED0807" w:rsidR="00813A19" w:rsidRDefault="00E805C4" w:rsidP="00813A19">
      <w:pPr>
        <w:pStyle w:val="Heading1"/>
        <w:rPr>
          <w:rFonts w:ascii="Calibri" w:hAnsi="Calibri" w:cs="Calibri"/>
          <w:b/>
          <w:bCs/>
          <w:color w:val="auto"/>
          <w:sz w:val="36"/>
          <w:szCs w:val="36"/>
        </w:rPr>
      </w:pPr>
      <w:bookmarkStart w:id="1" w:name="_Toc162175816"/>
      <w:r>
        <w:rPr>
          <w:rFonts w:ascii="Calibri" w:hAnsi="Calibri" w:cs="Calibri"/>
          <w:b/>
          <w:bCs/>
          <w:color w:val="auto"/>
          <w:sz w:val="36"/>
          <w:szCs w:val="36"/>
        </w:rPr>
        <w:lastRenderedPageBreak/>
        <w:t>2.</w:t>
      </w:r>
      <w:r>
        <w:rPr>
          <w:rFonts w:ascii="Calibri" w:hAnsi="Calibri" w:cs="Calibri"/>
          <w:b/>
          <w:bCs/>
          <w:color w:val="auto"/>
          <w:sz w:val="36"/>
          <w:szCs w:val="36"/>
        </w:rPr>
        <w:tab/>
      </w:r>
      <w:r w:rsidR="00543FB4">
        <w:rPr>
          <w:rFonts w:ascii="Calibri" w:hAnsi="Calibri" w:cs="Calibri"/>
          <w:b/>
          <w:bCs/>
          <w:color w:val="auto"/>
          <w:sz w:val="36"/>
          <w:szCs w:val="36"/>
        </w:rPr>
        <w:t>Related Work</w:t>
      </w:r>
      <w:bookmarkEnd w:id="1"/>
    </w:p>
    <w:p w14:paraId="2C2EFED1" w14:textId="77777777" w:rsidR="00EE68B5" w:rsidRDefault="00D9666F">
      <w:pPr>
        <w:rPr>
          <w:rFonts w:ascii="Calibri" w:hAnsi="Calibri" w:cs="Calibri"/>
          <w:sz w:val="22"/>
          <w:szCs w:val="22"/>
        </w:rPr>
      </w:pPr>
      <w:r>
        <w:rPr>
          <w:rFonts w:ascii="Calibri" w:hAnsi="Calibri" w:cs="Calibri"/>
          <w:sz w:val="22"/>
          <w:szCs w:val="22"/>
        </w:rPr>
        <w:t xml:space="preserve">The following section investigates </w:t>
      </w:r>
      <w:r w:rsidRPr="00D9666F">
        <w:rPr>
          <w:rFonts w:ascii="Calibri" w:hAnsi="Calibri" w:cs="Calibri"/>
          <w:sz w:val="22"/>
          <w:szCs w:val="22"/>
        </w:rPr>
        <w:t>the existing literature and research efforts</w:t>
      </w:r>
      <w:r>
        <w:rPr>
          <w:rFonts w:ascii="Calibri" w:hAnsi="Calibri" w:cs="Calibri"/>
          <w:sz w:val="22"/>
          <w:szCs w:val="22"/>
        </w:rPr>
        <w:t xml:space="preserve"> in the field of lightweight post-quantum cryptography with a focus on </w:t>
      </w:r>
      <w:r w:rsidRPr="00D9666F">
        <w:rPr>
          <w:rFonts w:ascii="Calibri" w:hAnsi="Calibri" w:cs="Calibri"/>
          <w:sz w:val="22"/>
          <w:szCs w:val="22"/>
        </w:rPr>
        <w:t>cryptographic systems tailored for</w:t>
      </w:r>
      <w:r>
        <w:rPr>
          <w:rFonts w:ascii="Calibri" w:hAnsi="Calibri" w:cs="Calibri"/>
          <w:sz w:val="22"/>
          <w:szCs w:val="22"/>
        </w:rPr>
        <w:t xml:space="preserve"> IOT devices.</w:t>
      </w:r>
      <w:r w:rsidR="00EE68B5">
        <w:rPr>
          <w:rFonts w:ascii="Calibri" w:hAnsi="Calibri" w:cs="Calibri"/>
          <w:sz w:val="22"/>
          <w:szCs w:val="22"/>
        </w:rPr>
        <w:t xml:space="preserve"> </w:t>
      </w:r>
    </w:p>
    <w:p w14:paraId="3E4C9085" w14:textId="3BE8A013" w:rsidR="00EE68B5" w:rsidRDefault="00EE68B5">
      <w:pPr>
        <w:rPr>
          <w:rFonts w:ascii="Calibri" w:hAnsi="Calibri" w:cs="Calibri"/>
          <w:b/>
          <w:bCs/>
          <w:sz w:val="22"/>
          <w:szCs w:val="22"/>
        </w:rPr>
      </w:pPr>
      <w:r w:rsidRPr="00122B24">
        <w:rPr>
          <w:rStyle w:val="SubtitleChar"/>
        </w:rPr>
        <w:t>Exploring NIST LWC/PQC Synergy with R5Sneik</w:t>
      </w:r>
      <w:r>
        <w:rPr>
          <w:rFonts w:ascii="Calibri" w:hAnsi="Calibri" w:cs="Calibri"/>
          <w:b/>
          <w:bCs/>
          <w:sz w:val="22"/>
          <w:szCs w:val="22"/>
        </w:rPr>
        <w:t xml:space="preserve"> [8]</w:t>
      </w:r>
    </w:p>
    <w:p w14:paraId="572E911B" w14:textId="38702704" w:rsidR="00EE68B5" w:rsidRDefault="00EE68B5" w:rsidP="00EE68B5">
      <w:pPr>
        <w:rPr>
          <w:rFonts w:ascii="Calibri" w:hAnsi="Calibri" w:cs="Calibri"/>
          <w:sz w:val="22"/>
          <w:szCs w:val="22"/>
        </w:rPr>
      </w:pPr>
      <w:r>
        <w:rPr>
          <w:rFonts w:ascii="Calibri" w:hAnsi="Calibri" w:cs="Calibri"/>
          <w:sz w:val="22"/>
          <w:szCs w:val="22"/>
        </w:rPr>
        <w:t xml:space="preserve">This study notes that to use any given NIST PQC algorithm; </w:t>
      </w:r>
      <w:r w:rsidRPr="00EE68B5">
        <w:rPr>
          <w:rFonts w:ascii="Calibri" w:hAnsi="Calibri" w:cs="Calibri"/>
          <w:sz w:val="22"/>
          <w:szCs w:val="22"/>
        </w:rPr>
        <w:t>its internal symmetric components must also be implemented on all target platforms. This can be problematic for</w:t>
      </w:r>
      <w:r>
        <w:rPr>
          <w:rFonts w:ascii="Calibri" w:hAnsi="Calibri" w:cs="Calibri"/>
          <w:sz w:val="22"/>
          <w:szCs w:val="22"/>
        </w:rPr>
        <w:t xml:space="preserve"> </w:t>
      </w:r>
      <w:r w:rsidRPr="00EE68B5">
        <w:rPr>
          <w:rFonts w:ascii="Calibri" w:hAnsi="Calibri" w:cs="Calibri"/>
          <w:sz w:val="22"/>
          <w:szCs w:val="22"/>
        </w:rPr>
        <w:t>lightweight, embedded, and hardware implementations.</w:t>
      </w:r>
      <w:r>
        <w:rPr>
          <w:rFonts w:ascii="Calibri" w:hAnsi="Calibri" w:cs="Calibri"/>
          <w:sz w:val="22"/>
          <w:szCs w:val="22"/>
        </w:rPr>
        <w:t xml:space="preserve"> The study details that it</w:t>
      </w:r>
      <w:r w:rsidRPr="00EE68B5">
        <w:rPr>
          <w:rFonts w:ascii="Calibri" w:hAnsi="Calibri" w:cs="Calibri"/>
          <w:sz w:val="22"/>
          <w:szCs w:val="22"/>
        </w:rPr>
        <w:t xml:space="preserve"> has been widely observed that current NIST-approved symmetric components (AES, GCM, SHA, SHAKE)</w:t>
      </w:r>
      <w:r>
        <w:rPr>
          <w:rFonts w:ascii="Calibri" w:hAnsi="Calibri" w:cs="Calibri"/>
          <w:sz w:val="22"/>
          <w:szCs w:val="22"/>
        </w:rPr>
        <w:t xml:space="preserve"> </w:t>
      </w:r>
      <w:r w:rsidRPr="00EE68B5">
        <w:rPr>
          <w:rFonts w:ascii="Calibri" w:hAnsi="Calibri" w:cs="Calibri"/>
          <w:sz w:val="22"/>
          <w:szCs w:val="22"/>
        </w:rPr>
        <w:t>form a major bottleneck on embedded and hardware implementation footprint and</w:t>
      </w:r>
      <w:r>
        <w:rPr>
          <w:rFonts w:ascii="Calibri" w:hAnsi="Calibri" w:cs="Calibri"/>
          <w:sz w:val="22"/>
          <w:szCs w:val="22"/>
        </w:rPr>
        <w:t xml:space="preserve"> p</w:t>
      </w:r>
      <w:r w:rsidRPr="00EE68B5">
        <w:rPr>
          <w:rFonts w:ascii="Calibri" w:hAnsi="Calibri" w:cs="Calibri"/>
          <w:sz w:val="22"/>
          <w:szCs w:val="22"/>
        </w:rPr>
        <w:t>erformance for many of the most efficient NIST PQC proposals</w:t>
      </w:r>
      <w:r>
        <w:rPr>
          <w:rFonts w:ascii="Calibri" w:hAnsi="Calibri" w:cs="Calibri"/>
          <w:sz w:val="22"/>
          <w:szCs w:val="22"/>
        </w:rPr>
        <w:t xml:space="preserve">. It then goes on to </w:t>
      </w:r>
      <w:r w:rsidRPr="00EE68B5">
        <w:rPr>
          <w:rFonts w:ascii="Calibri" w:hAnsi="Calibri" w:cs="Calibri"/>
          <w:sz w:val="22"/>
          <w:szCs w:val="22"/>
        </w:rPr>
        <w:t>discuss R5Sneik, a</w:t>
      </w:r>
      <w:r>
        <w:rPr>
          <w:rFonts w:ascii="Calibri" w:hAnsi="Calibri" w:cs="Calibri"/>
          <w:sz w:val="22"/>
          <w:szCs w:val="22"/>
        </w:rPr>
        <w:t xml:space="preserve"> </w:t>
      </w:r>
      <w:r w:rsidRPr="00EE68B5">
        <w:rPr>
          <w:rFonts w:ascii="Calibri" w:hAnsi="Calibri" w:cs="Calibri"/>
          <w:sz w:val="22"/>
          <w:szCs w:val="22"/>
        </w:rPr>
        <w:t>variant of Round5 that internally uses SNEIK 1.1 permutation-based primitives instead</w:t>
      </w:r>
      <w:r>
        <w:rPr>
          <w:rFonts w:ascii="Calibri" w:hAnsi="Calibri" w:cs="Calibri"/>
          <w:sz w:val="22"/>
          <w:szCs w:val="22"/>
        </w:rPr>
        <w:t xml:space="preserve"> </w:t>
      </w:r>
      <w:r w:rsidRPr="00EE68B5">
        <w:rPr>
          <w:rFonts w:ascii="Calibri" w:hAnsi="Calibri" w:cs="Calibri"/>
          <w:sz w:val="22"/>
          <w:szCs w:val="22"/>
        </w:rPr>
        <w:t>of SHAKE and AES-GCM</w:t>
      </w:r>
      <w:r>
        <w:rPr>
          <w:rFonts w:ascii="Calibri" w:hAnsi="Calibri" w:cs="Calibri"/>
          <w:sz w:val="22"/>
          <w:szCs w:val="22"/>
        </w:rPr>
        <w:t xml:space="preserve">. They found that </w:t>
      </w:r>
      <w:r w:rsidRPr="00EE68B5">
        <w:rPr>
          <w:rFonts w:ascii="Calibri" w:hAnsi="Calibri" w:cs="Calibri"/>
          <w:sz w:val="22"/>
          <w:szCs w:val="22"/>
        </w:rPr>
        <w:t>R5Sneik is up to 40% faster than Round5 for</w:t>
      </w:r>
      <w:r>
        <w:rPr>
          <w:rFonts w:ascii="Calibri" w:hAnsi="Calibri" w:cs="Calibri"/>
          <w:sz w:val="22"/>
          <w:szCs w:val="22"/>
        </w:rPr>
        <w:t xml:space="preserve"> </w:t>
      </w:r>
      <w:r w:rsidRPr="00EE68B5">
        <w:rPr>
          <w:rFonts w:ascii="Calibri" w:hAnsi="Calibri" w:cs="Calibri"/>
          <w:sz w:val="22"/>
          <w:szCs w:val="22"/>
        </w:rPr>
        <w:t xml:space="preserve">some parameter sets on ARM Cortex </w:t>
      </w:r>
      <w:r w:rsidR="00FE1D3B" w:rsidRPr="00EE68B5">
        <w:rPr>
          <w:rFonts w:ascii="Calibri" w:hAnsi="Calibri" w:cs="Calibri"/>
          <w:sz w:val="22"/>
          <w:szCs w:val="22"/>
        </w:rPr>
        <w:t>M4 and</w:t>
      </w:r>
      <w:r w:rsidRPr="00EE68B5">
        <w:rPr>
          <w:rFonts w:ascii="Calibri" w:hAnsi="Calibri" w:cs="Calibri"/>
          <w:sz w:val="22"/>
          <w:szCs w:val="22"/>
        </w:rPr>
        <w:t xml:space="preserve"> has substantially smaller implementation</w:t>
      </w:r>
      <w:r>
        <w:rPr>
          <w:rFonts w:ascii="Calibri" w:hAnsi="Calibri" w:cs="Calibri"/>
          <w:sz w:val="22"/>
          <w:szCs w:val="22"/>
        </w:rPr>
        <w:t xml:space="preserve"> </w:t>
      </w:r>
      <w:r w:rsidRPr="00EE68B5">
        <w:rPr>
          <w:rFonts w:ascii="Calibri" w:hAnsi="Calibri" w:cs="Calibri"/>
          <w:sz w:val="22"/>
          <w:szCs w:val="22"/>
        </w:rPr>
        <w:t>footprint</w:t>
      </w:r>
      <w:r w:rsidR="00FE1D3B">
        <w:rPr>
          <w:rFonts w:ascii="Calibri" w:hAnsi="Calibri" w:cs="Calibri"/>
          <w:sz w:val="22"/>
          <w:szCs w:val="22"/>
        </w:rPr>
        <w:t>. This study shows that there is lots of potential that exists for the optimisation of algorithms in the NIST PQC competition for more lightweight implementations.</w:t>
      </w:r>
    </w:p>
    <w:p w14:paraId="0564510C" w14:textId="37B16377" w:rsidR="00580F1A" w:rsidRDefault="004E095E" w:rsidP="00EE68B5">
      <w:pPr>
        <w:rPr>
          <w:rFonts w:ascii="Calibri" w:hAnsi="Calibri" w:cs="Calibri"/>
          <w:b/>
          <w:bCs/>
          <w:sz w:val="22"/>
          <w:szCs w:val="22"/>
        </w:rPr>
      </w:pPr>
      <w:r w:rsidRPr="00122B24">
        <w:rPr>
          <w:rStyle w:val="SubtitleChar"/>
        </w:rPr>
        <w:t>Ring-LWE Ciphertext Compression and Error Correction</w:t>
      </w:r>
      <w:r>
        <w:rPr>
          <w:rFonts w:ascii="Calibri" w:hAnsi="Calibri" w:cs="Calibri"/>
          <w:b/>
          <w:bCs/>
          <w:sz w:val="22"/>
          <w:szCs w:val="22"/>
        </w:rPr>
        <w:t xml:space="preserve"> [9]</w:t>
      </w:r>
    </w:p>
    <w:p w14:paraId="0DFFCD97" w14:textId="75F428C7" w:rsidR="004E095E" w:rsidRDefault="004E095E" w:rsidP="00EE68B5">
      <w:pPr>
        <w:rPr>
          <w:rFonts w:ascii="Calibri" w:hAnsi="Calibri" w:cs="Calibri"/>
          <w:sz w:val="22"/>
          <w:szCs w:val="22"/>
        </w:rPr>
      </w:pPr>
      <w:r w:rsidRPr="004E095E">
        <w:rPr>
          <w:rFonts w:ascii="Calibri" w:hAnsi="Calibri" w:cs="Calibri"/>
          <w:sz w:val="22"/>
          <w:szCs w:val="22"/>
        </w:rPr>
        <w:t>The study explores lattice-based public key cr</w:t>
      </w:r>
      <w:r>
        <w:rPr>
          <w:rFonts w:ascii="Calibri" w:hAnsi="Calibri" w:cs="Calibri"/>
          <w:sz w:val="22"/>
          <w:szCs w:val="22"/>
        </w:rPr>
        <w:t>yptography algorithms’</w:t>
      </w:r>
      <w:r w:rsidRPr="004E095E">
        <w:rPr>
          <w:rFonts w:ascii="Calibri" w:hAnsi="Calibri" w:cs="Calibri"/>
          <w:sz w:val="22"/>
          <w:szCs w:val="22"/>
        </w:rPr>
        <w:t xml:space="preserve"> ability to transform ciphertext between different lattice or ring representations efficiently, without needing knowledge of public and private keys.</w:t>
      </w:r>
      <w:r>
        <w:rPr>
          <w:rFonts w:ascii="Calibri" w:hAnsi="Calibri" w:cs="Calibri"/>
          <w:sz w:val="22"/>
          <w:szCs w:val="22"/>
        </w:rPr>
        <w:t xml:space="preserve"> In the study it used c</w:t>
      </w:r>
      <w:r w:rsidRPr="004E095E">
        <w:rPr>
          <w:rFonts w:ascii="Calibri" w:hAnsi="Calibri" w:cs="Calibri"/>
          <w:sz w:val="22"/>
          <w:szCs w:val="22"/>
        </w:rPr>
        <w:t>iphertext transformation to compress RingLWE ciphertexts, enabling lightweight implementations in I</w:t>
      </w:r>
      <w:r w:rsidR="007069E0">
        <w:rPr>
          <w:rFonts w:ascii="Calibri" w:hAnsi="Calibri" w:cs="Calibri"/>
          <w:sz w:val="22"/>
          <w:szCs w:val="22"/>
        </w:rPr>
        <w:t>o</w:t>
      </w:r>
      <w:r>
        <w:rPr>
          <w:rFonts w:ascii="Calibri" w:hAnsi="Calibri" w:cs="Calibri"/>
          <w:sz w:val="22"/>
          <w:szCs w:val="22"/>
        </w:rPr>
        <w:t>T devices</w:t>
      </w:r>
      <w:r w:rsidRPr="004E095E">
        <w:rPr>
          <w:rFonts w:ascii="Calibri" w:hAnsi="Calibri" w:cs="Calibri"/>
          <w:sz w:val="22"/>
          <w:szCs w:val="22"/>
        </w:rPr>
        <w:t xml:space="preserve">, Smart Cards, and RFID systems without </w:t>
      </w:r>
      <w:r>
        <w:rPr>
          <w:rFonts w:ascii="Calibri" w:hAnsi="Calibri" w:cs="Calibri"/>
          <w:sz w:val="22"/>
          <w:szCs w:val="22"/>
        </w:rPr>
        <w:t>modifying</w:t>
      </w:r>
      <w:r w:rsidRPr="004E095E">
        <w:rPr>
          <w:rFonts w:ascii="Calibri" w:hAnsi="Calibri" w:cs="Calibri"/>
          <w:sz w:val="22"/>
          <w:szCs w:val="22"/>
        </w:rPr>
        <w:t xml:space="preserve"> encryption procedures or security parameters.</w:t>
      </w:r>
      <w:r>
        <w:rPr>
          <w:rFonts w:ascii="Calibri" w:hAnsi="Calibri" w:cs="Calibri"/>
          <w:sz w:val="22"/>
          <w:szCs w:val="22"/>
        </w:rPr>
        <w:t xml:space="preserve"> </w:t>
      </w:r>
      <w:r w:rsidRPr="004E095E">
        <w:rPr>
          <w:rFonts w:ascii="Calibri" w:hAnsi="Calibri" w:cs="Calibri"/>
          <w:sz w:val="22"/>
          <w:szCs w:val="22"/>
        </w:rPr>
        <w:t>Through experimentation, it</w:t>
      </w:r>
      <w:r>
        <w:rPr>
          <w:rFonts w:ascii="Calibri" w:hAnsi="Calibri" w:cs="Calibri"/>
          <w:sz w:val="22"/>
          <w:szCs w:val="22"/>
        </w:rPr>
        <w:t xml:space="preserve"> was </w:t>
      </w:r>
      <w:r w:rsidRPr="004E095E">
        <w:rPr>
          <w:rFonts w:ascii="Calibri" w:hAnsi="Calibri" w:cs="Calibri"/>
          <w:sz w:val="22"/>
          <w:szCs w:val="22"/>
        </w:rPr>
        <w:t>demonstrated that this compression technique reduces ciphertext size by over 40% while maintaining equivalent security, enabling public key cryptography on previously inaccessible</w:t>
      </w:r>
      <w:r>
        <w:rPr>
          <w:rFonts w:ascii="Calibri" w:hAnsi="Calibri" w:cs="Calibri"/>
          <w:sz w:val="22"/>
          <w:szCs w:val="22"/>
        </w:rPr>
        <w:t xml:space="preserve"> </w:t>
      </w:r>
      <w:r w:rsidRPr="004E095E">
        <w:rPr>
          <w:rFonts w:ascii="Calibri" w:hAnsi="Calibri" w:cs="Calibri"/>
          <w:sz w:val="22"/>
          <w:szCs w:val="22"/>
        </w:rPr>
        <w:t>lightweight platforms, and outperforming RSA-based approaches at similar security levels.</w:t>
      </w:r>
      <w:r>
        <w:rPr>
          <w:rFonts w:ascii="Calibri" w:hAnsi="Calibri" w:cs="Calibri"/>
          <w:sz w:val="22"/>
          <w:szCs w:val="22"/>
        </w:rPr>
        <w:t xml:space="preserve"> This study further shows that the potential for modifying the PQC schemes that already exist to make them more suitable for lightweight implementations is very real and doable</w:t>
      </w:r>
      <w:r w:rsidR="004F4437">
        <w:rPr>
          <w:rFonts w:ascii="Calibri" w:hAnsi="Calibri" w:cs="Calibri"/>
          <w:sz w:val="22"/>
          <w:szCs w:val="22"/>
        </w:rPr>
        <w:t xml:space="preserve"> via a number of approaches.</w:t>
      </w:r>
    </w:p>
    <w:p w14:paraId="5134EBF7" w14:textId="1ED689E1" w:rsidR="007069E0" w:rsidRDefault="007069E0" w:rsidP="00EE68B5">
      <w:pPr>
        <w:rPr>
          <w:rFonts w:ascii="Calibri" w:hAnsi="Calibri" w:cs="Calibri"/>
          <w:b/>
          <w:bCs/>
          <w:sz w:val="22"/>
          <w:szCs w:val="22"/>
        </w:rPr>
      </w:pPr>
      <w:r w:rsidRPr="00122B24">
        <w:rPr>
          <w:rStyle w:val="SubtitleChar"/>
        </w:rPr>
        <w:t>A post-quantum lattice based lightweight authentication and code-based hybrid encryption scheme for IoT devices</w:t>
      </w:r>
      <w:r>
        <w:rPr>
          <w:rFonts w:ascii="Calibri" w:hAnsi="Calibri" w:cs="Calibri"/>
          <w:b/>
          <w:bCs/>
          <w:sz w:val="22"/>
          <w:szCs w:val="22"/>
        </w:rPr>
        <w:t xml:space="preserve"> [10]</w:t>
      </w:r>
    </w:p>
    <w:p w14:paraId="5068435A" w14:textId="3D2558FB" w:rsidR="007069E0" w:rsidRPr="007069E0" w:rsidRDefault="007069E0" w:rsidP="00EE68B5">
      <w:pPr>
        <w:rPr>
          <w:rFonts w:ascii="Calibri" w:hAnsi="Calibri" w:cs="Calibri"/>
          <w:sz w:val="22"/>
          <w:szCs w:val="22"/>
        </w:rPr>
      </w:pPr>
      <w:r>
        <w:rPr>
          <w:rFonts w:ascii="Calibri" w:hAnsi="Calibri" w:cs="Calibri"/>
          <w:sz w:val="22"/>
          <w:szCs w:val="22"/>
        </w:rPr>
        <w:t xml:space="preserve">This study </w:t>
      </w:r>
      <w:r w:rsidRPr="007069E0">
        <w:rPr>
          <w:rFonts w:ascii="Calibri" w:hAnsi="Calibri" w:cs="Calibri"/>
          <w:sz w:val="22"/>
          <w:szCs w:val="22"/>
        </w:rPr>
        <w:t>introduces a lightweight post-quantum lattice-based authentication and code-based hybrid encryption scheme tailored for resource-constrained IoT devices.</w:t>
      </w:r>
      <w:r>
        <w:rPr>
          <w:rFonts w:ascii="Calibri" w:hAnsi="Calibri" w:cs="Calibri"/>
          <w:sz w:val="22"/>
          <w:szCs w:val="22"/>
        </w:rPr>
        <w:t xml:space="preserve"> Similar to the previous study it utilised</w:t>
      </w:r>
      <w:r w:rsidRPr="007069E0">
        <w:rPr>
          <w:rFonts w:ascii="Calibri" w:hAnsi="Calibri" w:cs="Calibri"/>
          <w:sz w:val="22"/>
          <w:szCs w:val="22"/>
        </w:rPr>
        <w:t xml:space="preserve"> Ring-Learning with Errors (Ring-LWE) based authentication </w:t>
      </w:r>
      <w:r>
        <w:rPr>
          <w:rFonts w:ascii="Calibri" w:hAnsi="Calibri" w:cs="Calibri"/>
          <w:sz w:val="22"/>
          <w:szCs w:val="22"/>
        </w:rPr>
        <w:t>in addition to</w:t>
      </w:r>
      <w:r w:rsidRPr="007069E0">
        <w:rPr>
          <w:rFonts w:ascii="Calibri" w:hAnsi="Calibri" w:cs="Calibri"/>
          <w:sz w:val="22"/>
          <w:szCs w:val="22"/>
        </w:rPr>
        <w:t xml:space="preserve"> Bernstein reconstruction in polynomial multiplication, </w:t>
      </w:r>
      <w:r>
        <w:rPr>
          <w:rFonts w:ascii="Calibri" w:hAnsi="Calibri" w:cs="Calibri"/>
          <w:sz w:val="22"/>
          <w:szCs w:val="22"/>
        </w:rPr>
        <w:t xml:space="preserve">with the </w:t>
      </w:r>
      <w:r w:rsidRPr="007069E0">
        <w:rPr>
          <w:rFonts w:ascii="Calibri" w:hAnsi="Calibri" w:cs="Calibri"/>
          <w:sz w:val="22"/>
          <w:szCs w:val="22"/>
        </w:rPr>
        <w:t>scheme achie</w:t>
      </w:r>
      <w:r>
        <w:rPr>
          <w:rFonts w:ascii="Calibri" w:hAnsi="Calibri" w:cs="Calibri"/>
          <w:sz w:val="22"/>
          <w:szCs w:val="22"/>
        </w:rPr>
        <w:t>ving</w:t>
      </w:r>
      <w:r w:rsidRPr="007069E0">
        <w:rPr>
          <w:rFonts w:ascii="Calibri" w:hAnsi="Calibri" w:cs="Calibri"/>
          <w:sz w:val="22"/>
          <w:szCs w:val="22"/>
        </w:rPr>
        <w:t xml:space="preserve"> minimal computation cost</w:t>
      </w:r>
      <w:r>
        <w:rPr>
          <w:rFonts w:ascii="Calibri" w:hAnsi="Calibri" w:cs="Calibri"/>
          <w:sz w:val="22"/>
          <w:szCs w:val="22"/>
        </w:rPr>
        <w:t xml:space="preserve"> on IoT devices. </w:t>
      </w:r>
      <w:r w:rsidRPr="007069E0">
        <w:rPr>
          <w:rFonts w:ascii="Calibri" w:hAnsi="Calibri" w:cs="Calibri"/>
          <w:sz w:val="22"/>
          <w:szCs w:val="22"/>
        </w:rPr>
        <w:t xml:space="preserve">The total authentication delay of the proposed authentication scheme </w:t>
      </w:r>
      <w:r>
        <w:rPr>
          <w:rFonts w:ascii="Calibri" w:hAnsi="Calibri" w:cs="Calibri"/>
          <w:sz w:val="22"/>
          <w:szCs w:val="22"/>
        </w:rPr>
        <w:t>was</w:t>
      </w:r>
      <w:r w:rsidRPr="007069E0">
        <w:rPr>
          <w:rFonts w:ascii="Calibri" w:hAnsi="Calibri" w:cs="Calibri"/>
          <w:sz w:val="22"/>
          <w:szCs w:val="22"/>
        </w:rPr>
        <w:t xml:space="preserve"> 23% less than the authentication scheme that is considered conventional polynomial multiplication.</w:t>
      </w:r>
      <w:r>
        <w:rPr>
          <w:rFonts w:ascii="Calibri" w:hAnsi="Calibri" w:cs="Calibri"/>
          <w:sz w:val="22"/>
          <w:szCs w:val="22"/>
        </w:rPr>
        <w:t xml:space="preserve"> In summary this study showed a further avenue of modification in PQC schemes, illustrating that there exists a wide variety of potential optimisations that can be done for lightweight PQC on IoT devices.</w:t>
      </w:r>
    </w:p>
    <w:p w14:paraId="039BD445" w14:textId="6C38E72E" w:rsidR="00174FC4" w:rsidRDefault="00C46C52" w:rsidP="00122B24">
      <w:pPr>
        <w:pStyle w:val="Subtitle"/>
      </w:pPr>
      <w:r>
        <w:t>Summary:</w:t>
      </w:r>
    </w:p>
    <w:p w14:paraId="2153BFC7" w14:textId="7BA0877B" w:rsidR="00C46C52" w:rsidRDefault="00C46C52">
      <w:pPr>
        <w:rPr>
          <w:rFonts w:ascii="Calibri" w:hAnsi="Calibri" w:cs="Calibri"/>
          <w:sz w:val="22"/>
          <w:szCs w:val="22"/>
        </w:rPr>
      </w:pPr>
      <w:r>
        <w:rPr>
          <w:rFonts w:ascii="Calibri" w:hAnsi="Calibri" w:cs="Calibri"/>
          <w:sz w:val="22"/>
          <w:szCs w:val="22"/>
        </w:rPr>
        <w:t xml:space="preserve">In summary the above studies have shown that there exists a great potential for optimisation in many areas of PQC algorithms for lightweight implementations. One difference between this project </w:t>
      </w:r>
      <w:r>
        <w:rPr>
          <w:rFonts w:ascii="Calibri" w:hAnsi="Calibri" w:cs="Calibri"/>
          <w:sz w:val="22"/>
          <w:szCs w:val="22"/>
        </w:rPr>
        <w:lastRenderedPageBreak/>
        <w:t>and those that currently are published is the use of Kyber, one of the algorithms selected for standardisation in the NIST PQC competition. In the first study detailed: “</w:t>
      </w:r>
      <w:r w:rsidRPr="00C46C52">
        <w:rPr>
          <w:rFonts w:ascii="Calibri" w:hAnsi="Calibri" w:cs="Calibri"/>
          <w:sz w:val="22"/>
          <w:szCs w:val="22"/>
        </w:rPr>
        <w:t>Exploring NIST LWC/PQC Synergy with R5Sneik</w:t>
      </w:r>
      <w:r>
        <w:rPr>
          <w:rFonts w:ascii="Calibri" w:hAnsi="Calibri" w:cs="Calibri"/>
          <w:sz w:val="22"/>
          <w:szCs w:val="22"/>
        </w:rPr>
        <w:t>”, A NIST round 2 candidate “ROUND5” was used, however this scheme was not selected to proceed to round 3 of the competition. [11] The aim of this project it to determine whether the Kyber scheme can be modified to utilise ASCON, another NIST standard scheme to be more suitable for lightweight implementations</w:t>
      </w:r>
      <w:r w:rsidR="00F14381">
        <w:rPr>
          <w:rFonts w:ascii="Calibri" w:hAnsi="Calibri" w:cs="Calibri"/>
          <w:sz w:val="22"/>
          <w:szCs w:val="22"/>
        </w:rPr>
        <w:t>, creating a scheme utilising only NIST</w:t>
      </w:r>
      <w:r w:rsidR="00F00352">
        <w:rPr>
          <w:rFonts w:ascii="Calibri" w:hAnsi="Calibri" w:cs="Calibri"/>
          <w:sz w:val="22"/>
          <w:szCs w:val="22"/>
        </w:rPr>
        <w:t>-</w:t>
      </w:r>
      <w:r w:rsidR="00F14381">
        <w:rPr>
          <w:rFonts w:ascii="Calibri" w:hAnsi="Calibri" w:cs="Calibri"/>
          <w:sz w:val="22"/>
          <w:szCs w:val="22"/>
        </w:rPr>
        <w:t>standard</w:t>
      </w:r>
      <w:r w:rsidR="00F00352">
        <w:rPr>
          <w:rFonts w:ascii="Calibri" w:hAnsi="Calibri" w:cs="Calibri"/>
          <w:sz w:val="22"/>
          <w:szCs w:val="22"/>
        </w:rPr>
        <w:t>ised</w:t>
      </w:r>
      <w:r w:rsidR="00F14381">
        <w:rPr>
          <w:rFonts w:ascii="Calibri" w:hAnsi="Calibri" w:cs="Calibri"/>
          <w:sz w:val="22"/>
          <w:szCs w:val="22"/>
        </w:rPr>
        <w:t xml:space="preserve"> algorithms.</w:t>
      </w:r>
    </w:p>
    <w:p w14:paraId="0F920B7C" w14:textId="77777777" w:rsidR="006D4E4C" w:rsidRDefault="006D4E4C">
      <w:pPr>
        <w:rPr>
          <w:rFonts w:ascii="Calibri" w:hAnsi="Calibri" w:cs="Calibri"/>
          <w:sz w:val="22"/>
          <w:szCs w:val="22"/>
        </w:rPr>
      </w:pPr>
    </w:p>
    <w:p w14:paraId="59C13F51" w14:textId="77777777" w:rsidR="006D4E4C" w:rsidRDefault="006D4E4C">
      <w:pPr>
        <w:rPr>
          <w:rFonts w:ascii="Calibri" w:hAnsi="Calibri" w:cs="Calibri"/>
          <w:sz w:val="22"/>
          <w:szCs w:val="22"/>
        </w:rPr>
      </w:pPr>
    </w:p>
    <w:p w14:paraId="2B4C8264" w14:textId="77777777" w:rsidR="006D4E4C" w:rsidRDefault="006D4E4C">
      <w:pPr>
        <w:rPr>
          <w:rFonts w:ascii="Calibri" w:hAnsi="Calibri" w:cs="Calibri"/>
          <w:sz w:val="22"/>
          <w:szCs w:val="22"/>
        </w:rPr>
      </w:pPr>
    </w:p>
    <w:p w14:paraId="74B10667" w14:textId="77777777" w:rsidR="006D4E4C" w:rsidRDefault="006D4E4C">
      <w:pPr>
        <w:rPr>
          <w:rFonts w:ascii="Calibri" w:hAnsi="Calibri" w:cs="Calibri"/>
          <w:sz w:val="22"/>
          <w:szCs w:val="22"/>
        </w:rPr>
      </w:pPr>
    </w:p>
    <w:p w14:paraId="58924977" w14:textId="77777777" w:rsidR="006D4E4C" w:rsidRDefault="006D4E4C">
      <w:pPr>
        <w:rPr>
          <w:rFonts w:ascii="Calibri" w:hAnsi="Calibri" w:cs="Calibri"/>
          <w:sz w:val="22"/>
          <w:szCs w:val="22"/>
        </w:rPr>
      </w:pPr>
    </w:p>
    <w:p w14:paraId="7C41D252" w14:textId="77777777" w:rsidR="006D4E4C" w:rsidRDefault="006D4E4C">
      <w:pPr>
        <w:rPr>
          <w:rFonts w:ascii="Calibri" w:hAnsi="Calibri" w:cs="Calibri"/>
          <w:sz w:val="22"/>
          <w:szCs w:val="22"/>
        </w:rPr>
      </w:pPr>
    </w:p>
    <w:p w14:paraId="430A11C3" w14:textId="77777777" w:rsidR="006D4E4C" w:rsidRDefault="006D4E4C">
      <w:pPr>
        <w:rPr>
          <w:rFonts w:ascii="Calibri" w:hAnsi="Calibri" w:cs="Calibri"/>
          <w:sz w:val="22"/>
          <w:szCs w:val="22"/>
        </w:rPr>
      </w:pPr>
    </w:p>
    <w:p w14:paraId="67180D4A" w14:textId="77777777" w:rsidR="006D4E4C" w:rsidRDefault="006D4E4C">
      <w:pPr>
        <w:rPr>
          <w:rFonts w:ascii="Calibri" w:hAnsi="Calibri" w:cs="Calibri"/>
          <w:sz w:val="22"/>
          <w:szCs w:val="22"/>
        </w:rPr>
      </w:pPr>
    </w:p>
    <w:p w14:paraId="07CC8423" w14:textId="77777777" w:rsidR="006D4E4C" w:rsidRDefault="006D4E4C">
      <w:pPr>
        <w:rPr>
          <w:rFonts w:ascii="Calibri" w:hAnsi="Calibri" w:cs="Calibri"/>
          <w:sz w:val="22"/>
          <w:szCs w:val="22"/>
        </w:rPr>
      </w:pPr>
    </w:p>
    <w:p w14:paraId="76E138FE" w14:textId="77777777" w:rsidR="006D4E4C" w:rsidRDefault="006D4E4C">
      <w:pPr>
        <w:rPr>
          <w:rFonts w:ascii="Calibri" w:hAnsi="Calibri" w:cs="Calibri"/>
          <w:sz w:val="22"/>
          <w:szCs w:val="22"/>
        </w:rPr>
      </w:pPr>
    </w:p>
    <w:p w14:paraId="6F3D10F3" w14:textId="77777777" w:rsidR="006D4E4C" w:rsidRDefault="006D4E4C">
      <w:pPr>
        <w:rPr>
          <w:rFonts w:ascii="Calibri" w:hAnsi="Calibri" w:cs="Calibri"/>
          <w:sz w:val="22"/>
          <w:szCs w:val="22"/>
        </w:rPr>
      </w:pPr>
    </w:p>
    <w:p w14:paraId="69B2EE04" w14:textId="77777777" w:rsidR="006D4E4C" w:rsidRDefault="006D4E4C">
      <w:pPr>
        <w:rPr>
          <w:rFonts w:ascii="Calibri" w:hAnsi="Calibri" w:cs="Calibri"/>
          <w:sz w:val="22"/>
          <w:szCs w:val="22"/>
        </w:rPr>
      </w:pPr>
    </w:p>
    <w:p w14:paraId="2BF19D92" w14:textId="77777777" w:rsidR="006D4E4C" w:rsidRDefault="006D4E4C">
      <w:pPr>
        <w:rPr>
          <w:rFonts w:ascii="Calibri" w:hAnsi="Calibri" w:cs="Calibri"/>
          <w:sz w:val="22"/>
          <w:szCs w:val="22"/>
        </w:rPr>
      </w:pPr>
    </w:p>
    <w:p w14:paraId="6B4B71D6" w14:textId="77777777" w:rsidR="006D4E4C" w:rsidRDefault="006D4E4C">
      <w:pPr>
        <w:rPr>
          <w:rFonts w:ascii="Calibri" w:hAnsi="Calibri" w:cs="Calibri"/>
          <w:sz w:val="22"/>
          <w:szCs w:val="22"/>
        </w:rPr>
      </w:pPr>
    </w:p>
    <w:p w14:paraId="03826255" w14:textId="77777777" w:rsidR="006D4E4C" w:rsidRDefault="006D4E4C">
      <w:pPr>
        <w:rPr>
          <w:rFonts w:ascii="Calibri" w:hAnsi="Calibri" w:cs="Calibri"/>
          <w:sz w:val="22"/>
          <w:szCs w:val="22"/>
        </w:rPr>
      </w:pPr>
    </w:p>
    <w:p w14:paraId="4124A84A" w14:textId="77777777" w:rsidR="006D4E4C" w:rsidRDefault="006D4E4C">
      <w:pPr>
        <w:rPr>
          <w:rFonts w:ascii="Calibri" w:hAnsi="Calibri" w:cs="Calibri"/>
          <w:sz w:val="22"/>
          <w:szCs w:val="22"/>
        </w:rPr>
      </w:pPr>
    </w:p>
    <w:p w14:paraId="0174E46D" w14:textId="77777777" w:rsidR="006D4E4C" w:rsidRDefault="006D4E4C">
      <w:pPr>
        <w:rPr>
          <w:rFonts w:ascii="Calibri" w:hAnsi="Calibri" w:cs="Calibri"/>
          <w:sz w:val="22"/>
          <w:szCs w:val="22"/>
        </w:rPr>
      </w:pPr>
    </w:p>
    <w:p w14:paraId="0253F207" w14:textId="77777777" w:rsidR="006D4E4C" w:rsidRDefault="006D4E4C">
      <w:pPr>
        <w:rPr>
          <w:rFonts w:ascii="Calibri" w:hAnsi="Calibri" w:cs="Calibri"/>
          <w:sz w:val="22"/>
          <w:szCs w:val="22"/>
        </w:rPr>
      </w:pPr>
    </w:p>
    <w:p w14:paraId="6632C262" w14:textId="77777777" w:rsidR="006D4E4C" w:rsidRDefault="006D4E4C">
      <w:pPr>
        <w:rPr>
          <w:rFonts w:ascii="Calibri" w:hAnsi="Calibri" w:cs="Calibri"/>
          <w:sz w:val="22"/>
          <w:szCs w:val="22"/>
        </w:rPr>
      </w:pPr>
    </w:p>
    <w:p w14:paraId="779E337C" w14:textId="77777777" w:rsidR="006D4E4C" w:rsidRDefault="006D4E4C">
      <w:pPr>
        <w:rPr>
          <w:rFonts w:ascii="Calibri" w:hAnsi="Calibri" w:cs="Calibri"/>
          <w:sz w:val="22"/>
          <w:szCs w:val="22"/>
        </w:rPr>
      </w:pPr>
    </w:p>
    <w:p w14:paraId="4FEB662F" w14:textId="77777777" w:rsidR="006D4E4C" w:rsidRDefault="006D4E4C">
      <w:pPr>
        <w:rPr>
          <w:rFonts w:ascii="Calibri" w:hAnsi="Calibri" w:cs="Calibri"/>
          <w:sz w:val="22"/>
          <w:szCs w:val="22"/>
        </w:rPr>
      </w:pPr>
    </w:p>
    <w:p w14:paraId="67D417FC" w14:textId="77777777" w:rsidR="006D4E4C" w:rsidRDefault="006D4E4C">
      <w:pPr>
        <w:rPr>
          <w:rFonts w:ascii="Calibri" w:hAnsi="Calibri" w:cs="Calibri"/>
          <w:sz w:val="22"/>
          <w:szCs w:val="22"/>
        </w:rPr>
      </w:pPr>
    </w:p>
    <w:p w14:paraId="2AF36728" w14:textId="77777777" w:rsidR="006D4E4C" w:rsidRDefault="006D4E4C">
      <w:pPr>
        <w:rPr>
          <w:rFonts w:ascii="Calibri" w:hAnsi="Calibri" w:cs="Calibri"/>
          <w:sz w:val="22"/>
          <w:szCs w:val="22"/>
        </w:rPr>
      </w:pPr>
    </w:p>
    <w:p w14:paraId="794E00F1" w14:textId="77777777" w:rsidR="006D4E4C" w:rsidRPr="00C46C52" w:rsidRDefault="006D4E4C">
      <w:pPr>
        <w:rPr>
          <w:rFonts w:ascii="Calibri" w:hAnsi="Calibri" w:cs="Calibri"/>
          <w:sz w:val="22"/>
          <w:szCs w:val="22"/>
        </w:rPr>
      </w:pPr>
    </w:p>
    <w:p w14:paraId="37D2A119" w14:textId="17949FB4" w:rsidR="00B84D70" w:rsidRPr="007224B1" w:rsidRDefault="00543FB4" w:rsidP="007224B1">
      <w:pPr>
        <w:pStyle w:val="Heading1"/>
        <w:rPr>
          <w:rFonts w:ascii="Calibri" w:hAnsi="Calibri" w:cs="Calibri"/>
          <w:b/>
          <w:bCs/>
          <w:color w:val="auto"/>
          <w:sz w:val="36"/>
          <w:szCs w:val="36"/>
        </w:rPr>
      </w:pPr>
      <w:bookmarkStart w:id="2" w:name="_Toc162175817"/>
      <w:r>
        <w:rPr>
          <w:rFonts w:ascii="Calibri" w:hAnsi="Calibri" w:cs="Calibri"/>
          <w:b/>
          <w:bCs/>
          <w:color w:val="auto"/>
          <w:sz w:val="36"/>
          <w:szCs w:val="36"/>
        </w:rPr>
        <w:lastRenderedPageBreak/>
        <w:t>3.</w:t>
      </w:r>
      <w:r>
        <w:rPr>
          <w:rFonts w:ascii="Calibri" w:hAnsi="Calibri" w:cs="Calibri"/>
          <w:b/>
          <w:bCs/>
          <w:color w:val="auto"/>
          <w:sz w:val="36"/>
          <w:szCs w:val="36"/>
        </w:rPr>
        <w:tab/>
        <w:t>Solution Description and System Requirements</w:t>
      </w:r>
      <w:bookmarkEnd w:id="2"/>
    </w:p>
    <w:p w14:paraId="267B20B6" w14:textId="44CA3B64" w:rsidR="00B84D70" w:rsidRPr="00FB203E" w:rsidRDefault="00FB203E" w:rsidP="00B84D70">
      <w:pPr>
        <w:rPr>
          <w:rFonts w:ascii="Calibri" w:hAnsi="Calibri" w:cs="Calibri"/>
          <w:b/>
          <w:bCs/>
          <w:sz w:val="28"/>
          <w:szCs w:val="28"/>
        </w:rPr>
      </w:pPr>
      <w:r w:rsidRPr="00FB203E">
        <w:rPr>
          <w:rFonts w:ascii="Calibri" w:hAnsi="Calibri" w:cs="Calibri"/>
          <w:b/>
          <w:bCs/>
          <w:sz w:val="28"/>
          <w:szCs w:val="28"/>
        </w:rPr>
        <w:t>3</w:t>
      </w:r>
      <w:r w:rsidR="00B84D70" w:rsidRPr="00FB203E">
        <w:rPr>
          <w:rFonts w:ascii="Calibri" w:hAnsi="Calibri" w:cs="Calibri"/>
          <w:b/>
          <w:bCs/>
          <w:sz w:val="28"/>
          <w:szCs w:val="28"/>
        </w:rPr>
        <w:t>.1 Introduction</w:t>
      </w:r>
    </w:p>
    <w:p w14:paraId="4FB59886" w14:textId="7012DFEB" w:rsidR="00627C45" w:rsidRDefault="00627C45" w:rsidP="00B84D70">
      <w:pPr>
        <w:rPr>
          <w:rFonts w:ascii="Calibri" w:hAnsi="Calibri" w:cs="Calibri"/>
          <w:sz w:val="22"/>
          <w:szCs w:val="22"/>
        </w:rPr>
      </w:pPr>
      <w:r>
        <w:rPr>
          <w:rFonts w:ascii="Calibri" w:hAnsi="Calibri" w:cs="Calibri"/>
          <w:sz w:val="22"/>
          <w:szCs w:val="22"/>
        </w:rPr>
        <w:t>To address the problem area stated before; the impending threat of quantum computers breaking most current forms of encryption and the unsuitability of most post-quantum encryption algorithms for smaller, lower resource applications, it was essential to set out the system requirements with clarity and precision. This section will detail the requirements for the system, both functional and non-functional, all objectives that need to be met and how each of them is to be met, with verifiable success criteria accompanying each objective. Further, this section will discuss the users of the new system being developed as well as any assumptions made and constraints that occurred.</w:t>
      </w:r>
    </w:p>
    <w:p w14:paraId="6EA4A2F2" w14:textId="716F0329" w:rsidR="00DC2B9F" w:rsidRDefault="00DC2B9F" w:rsidP="00B84D70">
      <w:pPr>
        <w:rPr>
          <w:rFonts w:ascii="Calibri" w:hAnsi="Calibri" w:cs="Calibri"/>
          <w:sz w:val="22"/>
          <w:szCs w:val="22"/>
        </w:rPr>
      </w:pPr>
      <w:r>
        <w:rPr>
          <w:rFonts w:ascii="Calibri" w:hAnsi="Calibri" w:cs="Calibri"/>
          <w:sz w:val="22"/>
          <w:szCs w:val="22"/>
        </w:rPr>
        <w:t>With the problem area in mind, t</w:t>
      </w:r>
      <w:r w:rsidR="00627C45">
        <w:rPr>
          <w:rFonts w:ascii="Calibri" w:hAnsi="Calibri" w:cs="Calibri"/>
          <w:sz w:val="22"/>
          <w:szCs w:val="22"/>
        </w:rPr>
        <w:t xml:space="preserve">he aim of this project from the outset </w:t>
      </w:r>
      <w:r>
        <w:rPr>
          <w:rFonts w:ascii="Calibri" w:hAnsi="Calibri" w:cs="Calibri"/>
          <w:sz w:val="22"/>
          <w:szCs w:val="22"/>
        </w:rPr>
        <w:t>was</w:t>
      </w:r>
      <w:r w:rsidR="00627C45">
        <w:rPr>
          <w:rFonts w:ascii="Calibri" w:hAnsi="Calibri" w:cs="Calibri"/>
          <w:sz w:val="22"/>
          <w:szCs w:val="22"/>
        </w:rPr>
        <w:t xml:space="preserve"> to create a post-quantum encryption scheme that is </w:t>
      </w:r>
      <w:r>
        <w:rPr>
          <w:rFonts w:ascii="Calibri" w:hAnsi="Calibri" w:cs="Calibri"/>
          <w:sz w:val="22"/>
          <w:szCs w:val="22"/>
        </w:rPr>
        <w:t xml:space="preserve">less resource intensive than current schemes that exist, meaning that it will be </w:t>
      </w:r>
      <w:r w:rsidR="00627C45">
        <w:rPr>
          <w:rFonts w:ascii="Calibri" w:hAnsi="Calibri" w:cs="Calibri"/>
          <w:sz w:val="22"/>
          <w:szCs w:val="22"/>
        </w:rPr>
        <w:t>better suited for running on lightweight IoT devices</w:t>
      </w:r>
      <w:r>
        <w:rPr>
          <w:rFonts w:ascii="Calibri" w:hAnsi="Calibri" w:cs="Calibri"/>
          <w:sz w:val="22"/>
          <w:szCs w:val="22"/>
        </w:rPr>
        <w:t xml:space="preserve"> where resources are far more limited</w:t>
      </w:r>
      <w:r w:rsidR="00627C45">
        <w:rPr>
          <w:rFonts w:ascii="Calibri" w:hAnsi="Calibri" w:cs="Calibri"/>
          <w:sz w:val="22"/>
          <w:szCs w:val="22"/>
        </w:rPr>
        <w:t xml:space="preserve">. </w:t>
      </w:r>
      <w:r>
        <w:rPr>
          <w:rFonts w:ascii="Calibri" w:hAnsi="Calibri" w:cs="Calibri"/>
          <w:sz w:val="22"/>
          <w:szCs w:val="22"/>
        </w:rPr>
        <w:t xml:space="preserve">As seen in Section 2, there are many possible methods of optimising PQC schemes for more lightweight targets. The angle taken on this project to attempt to solve the problem was to modify the hashing scheme used inside an existing PQC scheme. This was </w:t>
      </w:r>
      <w:r w:rsidR="002A63E4">
        <w:rPr>
          <w:rFonts w:ascii="Calibri" w:hAnsi="Calibri" w:cs="Calibri"/>
          <w:sz w:val="22"/>
          <w:szCs w:val="22"/>
        </w:rPr>
        <w:t>favoured over other approaches</w:t>
      </w:r>
      <w:r>
        <w:rPr>
          <w:rFonts w:ascii="Calibri" w:hAnsi="Calibri" w:cs="Calibri"/>
          <w:sz w:val="22"/>
          <w:szCs w:val="22"/>
        </w:rPr>
        <w:t xml:space="preserve"> for a number of reasons, with the main being it allows for </w:t>
      </w:r>
      <w:r w:rsidR="002A63E4">
        <w:rPr>
          <w:rFonts w:ascii="Calibri" w:hAnsi="Calibri" w:cs="Calibri"/>
          <w:sz w:val="22"/>
          <w:szCs w:val="22"/>
        </w:rPr>
        <w:t xml:space="preserve">a more straightforward solution given the time constraints of this project. </w:t>
      </w:r>
      <w:r w:rsidR="002A63E4" w:rsidRPr="002A63E4">
        <w:rPr>
          <w:rFonts w:ascii="Calibri" w:hAnsi="Calibri" w:cs="Calibri"/>
          <w:sz w:val="22"/>
          <w:szCs w:val="22"/>
        </w:rPr>
        <w:t xml:space="preserve">Modifying other aspects of </w:t>
      </w:r>
      <w:r w:rsidR="002A63E4">
        <w:rPr>
          <w:rFonts w:ascii="Calibri" w:hAnsi="Calibri" w:cs="Calibri"/>
          <w:sz w:val="22"/>
          <w:szCs w:val="22"/>
        </w:rPr>
        <w:t>a PQC scheme</w:t>
      </w:r>
      <w:r w:rsidR="002A63E4" w:rsidRPr="002A63E4">
        <w:rPr>
          <w:rFonts w:ascii="Calibri" w:hAnsi="Calibri" w:cs="Calibri"/>
          <w:sz w:val="22"/>
          <w:szCs w:val="22"/>
        </w:rPr>
        <w:t xml:space="preserve"> to improve efficiency on lightweight devices might involve complex changes to the algorithm itself </w:t>
      </w:r>
      <w:r w:rsidR="002A63E4">
        <w:rPr>
          <w:rFonts w:ascii="Calibri" w:hAnsi="Calibri" w:cs="Calibri"/>
          <w:sz w:val="22"/>
          <w:szCs w:val="22"/>
        </w:rPr>
        <w:t>necessitating a large time-sink to become familiar with the mathematics involved</w:t>
      </w:r>
      <w:r w:rsidR="002A63E4" w:rsidRPr="002A63E4">
        <w:rPr>
          <w:rFonts w:ascii="Calibri" w:hAnsi="Calibri" w:cs="Calibri"/>
          <w:sz w:val="22"/>
          <w:szCs w:val="22"/>
        </w:rPr>
        <w:t xml:space="preserve">. </w:t>
      </w:r>
      <w:r w:rsidR="002A63E4">
        <w:rPr>
          <w:rFonts w:ascii="Calibri" w:hAnsi="Calibri" w:cs="Calibri"/>
          <w:sz w:val="22"/>
          <w:szCs w:val="22"/>
        </w:rPr>
        <w:t>Substituting</w:t>
      </w:r>
      <w:r w:rsidR="002A63E4" w:rsidRPr="002A63E4">
        <w:rPr>
          <w:rFonts w:ascii="Calibri" w:hAnsi="Calibri" w:cs="Calibri"/>
          <w:sz w:val="22"/>
          <w:szCs w:val="22"/>
        </w:rPr>
        <w:t xml:space="preserve"> the hash function for a </w:t>
      </w:r>
      <w:r w:rsidR="002A63E4">
        <w:rPr>
          <w:rFonts w:ascii="Calibri" w:hAnsi="Calibri" w:cs="Calibri"/>
          <w:sz w:val="22"/>
          <w:szCs w:val="22"/>
        </w:rPr>
        <w:t xml:space="preserve">more </w:t>
      </w:r>
      <w:r w:rsidR="002A63E4" w:rsidRPr="002A63E4">
        <w:rPr>
          <w:rFonts w:ascii="Calibri" w:hAnsi="Calibri" w:cs="Calibri"/>
          <w:sz w:val="22"/>
          <w:szCs w:val="22"/>
        </w:rPr>
        <w:t xml:space="preserve">lightweight one </w:t>
      </w:r>
      <w:r w:rsidR="002A63E4">
        <w:rPr>
          <w:rFonts w:ascii="Calibri" w:hAnsi="Calibri" w:cs="Calibri"/>
          <w:sz w:val="22"/>
          <w:szCs w:val="22"/>
        </w:rPr>
        <w:t>is</w:t>
      </w:r>
      <w:r w:rsidR="002A63E4" w:rsidRPr="002A63E4">
        <w:rPr>
          <w:rFonts w:ascii="Calibri" w:hAnsi="Calibri" w:cs="Calibri"/>
          <w:sz w:val="22"/>
          <w:szCs w:val="22"/>
        </w:rPr>
        <w:t xml:space="preserve"> a more straightforward </w:t>
      </w:r>
      <w:r w:rsidR="002A63E4">
        <w:rPr>
          <w:rFonts w:ascii="Calibri" w:hAnsi="Calibri" w:cs="Calibri"/>
          <w:sz w:val="22"/>
          <w:szCs w:val="22"/>
        </w:rPr>
        <w:t>procedure</w:t>
      </w:r>
      <w:r w:rsidR="002A63E4" w:rsidRPr="002A63E4">
        <w:rPr>
          <w:rFonts w:ascii="Calibri" w:hAnsi="Calibri" w:cs="Calibri"/>
          <w:sz w:val="22"/>
          <w:szCs w:val="22"/>
        </w:rPr>
        <w:t xml:space="preserve">, reducing development time and </w:t>
      </w:r>
      <w:r w:rsidR="002A63E4">
        <w:rPr>
          <w:rFonts w:ascii="Calibri" w:hAnsi="Calibri" w:cs="Calibri"/>
          <w:sz w:val="22"/>
          <w:szCs w:val="22"/>
        </w:rPr>
        <w:t xml:space="preserve">system </w:t>
      </w:r>
      <w:r w:rsidR="002A63E4" w:rsidRPr="002A63E4">
        <w:rPr>
          <w:rFonts w:ascii="Calibri" w:hAnsi="Calibri" w:cs="Calibri"/>
          <w:sz w:val="22"/>
          <w:szCs w:val="22"/>
        </w:rPr>
        <w:t>complexity.</w:t>
      </w:r>
      <w:r w:rsidR="002A63E4">
        <w:rPr>
          <w:rFonts w:ascii="Calibri" w:hAnsi="Calibri" w:cs="Calibri"/>
          <w:sz w:val="22"/>
          <w:szCs w:val="22"/>
        </w:rPr>
        <w:t xml:space="preserve"> Further, l</w:t>
      </w:r>
      <w:r w:rsidR="002A63E4" w:rsidRPr="002A63E4">
        <w:rPr>
          <w:rFonts w:ascii="Calibri" w:hAnsi="Calibri" w:cs="Calibri"/>
          <w:sz w:val="22"/>
          <w:szCs w:val="22"/>
        </w:rPr>
        <w:t>ightweight hashing algorithms that are part of established standards, such as those endorsed by NIST, ensure</w:t>
      </w:r>
      <w:r w:rsidR="002A63E4">
        <w:rPr>
          <w:rFonts w:ascii="Calibri" w:hAnsi="Calibri" w:cs="Calibri"/>
          <w:sz w:val="22"/>
          <w:szCs w:val="22"/>
        </w:rPr>
        <w:t>s</w:t>
      </w:r>
      <w:r w:rsidR="002A63E4" w:rsidRPr="002A63E4">
        <w:rPr>
          <w:rFonts w:ascii="Calibri" w:hAnsi="Calibri" w:cs="Calibri"/>
          <w:sz w:val="22"/>
          <w:szCs w:val="22"/>
        </w:rPr>
        <w:t xml:space="preserve"> </w:t>
      </w:r>
      <w:r w:rsidR="002A63E4">
        <w:rPr>
          <w:rFonts w:ascii="Calibri" w:hAnsi="Calibri" w:cs="Calibri"/>
          <w:sz w:val="22"/>
          <w:szCs w:val="22"/>
        </w:rPr>
        <w:t xml:space="preserve">there is </w:t>
      </w:r>
      <w:r w:rsidR="002A63E4" w:rsidRPr="002A63E4">
        <w:rPr>
          <w:rFonts w:ascii="Calibri" w:hAnsi="Calibri" w:cs="Calibri"/>
          <w:sz w:val="22"/>
          <w:szCs w:val="22"/>
        </w:rPr>
        <w:t>compatibility with existing cryptographic frameworks and libraries. This simplifies integration efforts and promotes interoperability across different platforms and implementations.</w:t>
      </w:r>
      <w:r w:rsidR="002A63E4">
        <w:rPr>
          <w:rFonts w:ascii="Calibri" w:hAnsi="Calibri" w:cs="Calibri"/>
          <w:sz w:val="22"/>
          <w:szCs w:val="22"/>
        </w:rPr>
        <w:t xml:space="preserve"> </w:t>
      </w:r>
    </w:p>
    <w:p w14:paraId="08E0D3E8" w14:textId="034CF3C8" w:rsidR="002A63E4" w:rsidRDefault="002A63E4" w:rsidP="00B84D70">
      <w:pPr>
        <w:rPr>
          <w:rFonts w:ascii="Calibri" w:hAnsi="Calibri" w:cs="Calibri"/>
          <w:sz w:val="22"/>
          <w:szCs w:val="22"/>
        </w:rPr>
      </w:pPr>
      <w:r>
        <w:rPr>
          <w:rFonts w:ascii="Calibri" w:hAnsi="Calibri" w:cs="Calibri"/>
          <w:sz w:val="22"/>
          <w:szCs w:val="22"/>
        </w:rPr>
        <w:t>With the method of modification selected, the next stage in tackling the problem was to select a host scheme for the PQC algorithm and a suitable lightweight hashing algorithm to be used as a replacement for the internal hashing algorithm.</w:t>
      </w:r>
      <w:r w:rsidR="00594D8C">
        <w:rPr>
          <w:rFonts w:ascii="Calibri" w:hAnsi="Calibri" w:cs="Calibri"/>
          <w:sz w:val="22"/>
          <w:szCs w:val="22"/>
        </w:rPr>
        <w:t xml:space="preserve"> It was decided to use two NIST standardised algorithms: CRYSTALS-Kyber and ASCON. </w:t>
      </w:r>
      <w:r w:rsidR="00830686">
        <w:rPr>
          <w:rFonts w:ascii="Calibri" w:hAnsi="Calibri" w:cs="Calibri"/>
          <w:sz w:val="22"/>
          <w:szCs w:val="22"/>
        </w:rPr>
        <w:t>The choice of both algorithms was strategic, K</w:t>
      </w:r>
      <w:r w:rsidR="00830686" w:rsidRPr="00830686">
        <w:rPr>
          <w:rFonts w:ascii="Calibri" w:hAnsi="Calibri" w:cs="Calibri"/>
          <w:sz w:val="22"/>
          <w:szCs w:val="22"/>
        </w:rPr>
        <w:t xml:space="preserve">yber </w:t>
      </w:r>
      <w:r w:rsidR="00830686">
        <w:rPr>
          <w:rFonts w:ascii="Calibri" w:hAnsi="Calibri" w:cs="Calibri"/>
          <w:sz w:val="22"/>
          <w:szCs w:val="22"/>
        </w:rPr>
        <w:t>was selected</w:t>
      </w:r>
      <w:r w:rsidR="00830686" w:rsidRPr="00830686">
        <w:rPr>
          <w:rFonts w:ascii="Calibri" w:hAnsi="Calibri" w:cs="Calibri"/>
          <w:sz w:val="22"/>
          <w:szCs w:val="22"/>
        </w:rPr>
        <w:t xml:space="preserve"> as the winner of the NIST post-quantum cryptography competition, gaining recognition and validation from the cryptographic community. </w:t>
      </w:r>
      <w:r w:rsidR="009B4758">
        <w:rPr>
          <w:rFonts w:ascii="Calibri" w:hAnsi="Calibri" w:cs="Calibri"/>
          <w:sz w:val="22"/>
          <w:szCs w:val="22"/>
        </w:rPr>
        <w:t>Using</w:t>
      </w:r>
      <w:r w:rsidR="00830686" w:rsidRPr="00830686">
        <w:rPr>
          <w:rFonts w:ascii="Calibri" w:hAnsi="Calibri" w:cs="Calibri"/>
          <w:sz w:val="22"/>
          <w:szCs w:val="22"/>
        </w:rPr>
        <w:t xml:space="preserve"> a</w:t>
      </w:r>
      <w:r w:rsidR="009B4758">
        <w:rPr>
          <w:rFonts w:ascii="Calibri" w:hAnsi="Calibri" w:cs="Calibri"/>
          <w:sz w:val="22"/>
          <w:szCs w:val="22"/>
        </w:rPr>
        <w:t xml:space="preserve"> NIST-</w:t>
      </w:r>
      <w:r w:rsidR="00830686" w:rsidRPr="00830686">
        <w:rPr>
          <w:rFonts w:ascii="Calibri" w:hAnsi="Calibri" w:cs="Calibri"/>
          <w:sz w:val="22"/>
          <w:szCs w:val="22"/>
        </w:rPr>
        <w:t>standardi</w:t>
      </w:r>
      <w:r w:rsidR="009B4758">
        <w:rPr>
          <w:rFonts w:ascii="Calibri" w:hAnsi="Calibri" w:cs="Calibri"/>
          <w:sz w:val="22"/>
          <w:szCs w:val="22"/>
        </w:rPr>
        <w:t>s</w:t>
      </w:r>
      <w:r w:rsidR="00830686" w:rsidRPr="00830686">
        <w:rPr>
          <w:rFonts w:ascii="Calibri" w:hAnsi="Calibri" w:cs="Calibri"/>
          <w:sz w:val="22"/>
          <w:szCs w:val="22"/>
        </w:rPr>
        <w:t xml:space="preserve">ed algorithm ensures that </w:t>
      </w:r>
      <w:r w:rsidR="009B4758">
        <w:rPr>
          <w:rFonts w:ascii="Calibri" w:hAnsi="Calibri" w:cs="Calibri"/>
          <w:sz w:val="22"/>
          <w:szCs w:val="22"/>
        </w:rPr>
        <w:t xml:space="preserve">the new scheme will adhere to cryptographic standards and is suitable for resistance against quantum computer-based attacks. The choice of ASCON as the hashing algorithm is also nuanced. ASCON </w:t>
      </w:r>
      <w:r w:rsidR="009B4758" w:rsidRPr="009B4758">
        <w:rPr>
          <w:rFonts w:ascii="Calibri" w:hAnsi="Calibri" w:cs="Calibri"/>
          <w:sz w:val="22"/>
          <w:szCs w:val="22"/>
        </w:rPr>
        <w:t>is specifically designed for low-resource environments such as embedded systems and IoT devices</w:t>
      </w:r>
      <w:r w:rsidR="00305591">
        <w:rPr>
          <w:rFonts w:ascii="Calibri" w:hAnsi="Calibri" w:cs="Calibri"/>
          <w:sz w:val="22"/>
          <w:szCs w:val="22"/>
        </w:rPr>
        <w:t xml:space="preserve"> and was also selected to be standardised in the NIST lightweight cryptography competition.</w:t>
      </w:r>
      <w:r w:rsidR="00305591" w:rsidRPr="00305591">
        <w:t xml:space="preserve"> </w:t>
      </w:r>
      <w:r w:rsidR="00305591" w:rsidRPr="00305591">
        <w:rPr>
          <w:rFonts w:ascii="Calibri" w:hAnsi="Calibri" w:cs="Calibri"/>
          <w:sz w:val="22"/>
          <w:szCs w:val="22"/>
        </w:rPr>
        <w:t xml:space="preserve">The lightweight design of ASCON is complemented by the </w:t>
      </w:r>
      <w:r w:rsidR="00305591">
        <w:rPr>
          <w:rFonts w:ascii="Calibri" w:hAnsi="Calibri" w:cs="Calibri"/>
          <w:sz w:val="22"/>
          <w:szCs w:val="22"/>
        </w:rPr>
        <w:t xml:space="preserve">robust security </w:t>
      </w:r>
      <w:r w:rsidR="00305591" w:rsidRPr="00305591">
        <w:rPr>
          <w:rFonts w:ascii="Calibri" w:hAnsi="Calibri" w:cs="Calibri"/>
          <w:sz w:val="22"/>
          <w:szCs w:val="22"/>
        </w:rPr>
        <w:t xml:space="preserve">of Kyber. </w:t>
      </w:r>
      <w:r w:rsidR="00305591">
        <w:rPr>
          <w:rFonts w:ascii="Calibri" w:hAnsi="Calibri" w:cs="Calibri"/>
          <w:sz w:val="22"/>
          <w:szCs w:val="22"/>
        </w:rPr>
        <w:t>With this choice of algorithms, it is possible to achieve a balance</w:t>
      </w:r>
      <w:r w:rsidR="00305591" w:rsidRPr="00305591">
        <w:rPr>
          <w:rFonts w:ascii="Calibri" w:hAnsi="Calibri" w:cs="Calibri"/>
          <w:sz w:val="22"/>
          <w:szCs w:val="22"/>
        </w:rPr>
        <w:t xml:space="preserve"> between security and efficiency by integrating Kyber with ASCON, guaranteeing that the final encryption system remains reliable while consuming the fewest resources possible.</w:t>
      </w:r>
      <w:r w:rsidR="00305591">
        <w:rPr>
          <w:rFonts w:ascii="Calibri" w:hAnsi="Calibri" w:cs="Calibri"/>
          <w:sz w:val="22"/>
          <w:szCs w:val="22"/>
        </w:rPr>
        <w:t xml:space="preserve"> </w:t>
      </w:r>
    </w:p>
    <w:p w14:paraId="396EA7DC" w14:textId="6F757680" w:rsidR="00627C45" w:rsidRDefault="00305591" w:rsidP="00B84D70">
      <w:pPr>
        <w:rPr>
          <w:rFonts w:ascii="Calibri" w:hAnsi="Calibri" w:cs="Calibri"/>
          <w:sz w:val="22"/>
          <w:szCs w:val="22"/>
        </w:rPr>
      </w:pPr>
      <w:r>
        <w:rPr>
          <w:rFonts w:ascii="Calibri" w:hAnsi="Calibri" w:cs="Calibri"/>
          <w:sz w:val="22"/>
          <w:szCs w:val="22"/>
        </w:rPr>
        <w:t xml:space="preserve">With the schemes to be utilised selected, the next step in development was to select a target platform to use as a test bed for all implementations. </w:t>
      </w:r>
      <w:r w:rsidRPr="00305591">
        <w:rPr>
          <w:rFonts w:ascii="Calibri" w:hAnsi="Calibri" w:cs="Calibri"/>
          <w:sz w:val="22"/>
          <w:szCs w:val="22"/>
        </w:rPr>
        <w:t xml:space="preserve">The ARM Cortex-M4 chip was selected as the chip of choice due to its widespread adoption and popularity within the embedded systems industry. </w:t>
      </w:r>
      <w:r w:rsidRPr="00305591">
        <w:rPr>
          <w:rFonts w:ascii="Calibri" w:hAnsi="Calibri" w:cs="Calibri"/>
          <w:sz w:val="22"/>
          <w:szCs w:val="22"/>
        </w:rPr>
        <w:lastRenderedPageBreak/>
        <w:t xml:space="preserve">The ARM Cortex-M4 is widely recognised for its widespread integration into a wide range of embedded devices in multiple industries, as mentioned in reference [7]. Making use of this widespread popularity, the ARM Cortex-M4 is the processor of choice for </w:t>
      </w:r>
      <w:r>
        <w:rPr>
          <w:rFonts w:ascii="Calibri" w:hAnsi="Calibri" w:cs="Calibri"/>
          <w:sz w:val="22"/>
          <w:szCs w:val="22"/>
        </w:rPr>
        <w:t xml:space="preserve">development of a lightweight post-quantum encryption algorithm as it would reflect the </w:t>
      </w:r>
      <w:r w:rsidRPr="00305591">
        <w:rPr>
          <w:rFonts w:ascii="Calibri" w:hAnsi="Calibri" w:cs="Calibri"/>
          <w:sz w:val="22"/>
          <w:szCs w:val="22"/>
        </w:rPr>
        <w:t xml:space="preserve">applicability and scalability of the proposed </w:t>
      </w:r>
      <w:r>
        <w:rPr>
          <w:rFonts w:ascii="Calibri" w:hAnsi="Calibri" w:cs="Calibri"/>
          <w:sz w:val="22"/>
          <w:szCs w:val="22"/>
        </w:rPr>
        <w:t>scheme</w:t>
      </w:r>
      <w:r w:rsidRPr="00305591">
        <w:rPr>
          <w:rFonts w:ascii="Calibri" w:hAnsi="Calibri" w:cs="Calibri"/>
          <w:sz w:val="22"/>
          <w:szCs w:val="22"/>
        </w:rPr>
        <w:t xml:space="preserve"> across a multitude of embedded devices</w:t>
      </w:r>
      <w:r>
        <w:rPr>
          <w:rFonts w:ascii="Calibri" w:hAnsi="Calibri" w:cs="Calibri"/>
          <w:sz w:val="22"/>
          <w:szCs w:val="22"/>
        </w:rPr>
        <w:t>.</w:t>
      </w:r>
    </w:p>
    <w:p w14:paraId="60D6B3C7" w14:textId="6516E74A" w:rsidR="00627C45" w:rsidRDefault="006A43AC" w:rsidP="00B84D70">
      <w:pPr>
        <w:rPr>
          <w:rFonts w:ascii="Calibri" w:hAnsi="Calibri" w:cs="Calibri"/>
          <w:sz w:val="22"/>
          <w:szCs w:val="22"/>
        </w:rPr>
      </w:pPr>
      <w:r>
        <w:rPr>
          <w:rFonts w:ascii="Calibri" w:hAnsi="Calibri" w:cs="Calibri"/>
          <w:sz w:val="22"/>
          <w:szCs w:val="22"/>
        </w:rPr>
        <w:t>Detailed below is t</w:t>
      </w:r>
      <w:r w:rsidRPr="006A43AC">
        <w:rPr>
          <w:rFonts w:ascii="Calibri" w:hAnsi="Calibri" w:cs="Calibri"/>
          <w:sz w:val="22"/>
          <w:szCs w:val="22"/>
        </w:rPr>
        <w:t>he section on</w:t>
      </w:r>
      <w:r>
        <w:rPr>
          <w:rFonts w:ascii="Calibri" w:hAnsi="Calibri" w:cs="Calibri"/>
          <w:sz w:val="22"/>
          <w:szCs w:val="22"/>
        </w:rPr>
        <w:t xml:space="preserve"> the updated requirements definition</w:t>
      </w:r>
      <w:r w:rsidR="00E13517">
        <w:rPr>
          <w:rFonts w:ascii="Calibri" w:hAnsi="Calibri" w:cs="Calibri"/>
          <w:sz w:val="22"/>
          <w:szCs w:val="22"/>
        </w:rPr>
        <w:t xml:space="preserve">. This section </w:t>
      </w:r>
      <w:r w:rsidRPr="006A43AC">
        <w:rPr>
          <w:rFonts w:ascii="Calibri" w:hAnsi="Calibri" w:cs="Calibri"/>
          <w:sz w:val="22"/>
          <w:szCs w:val="22"/>
        </w:rPr>
        <w:t>provid</w:t>
      </w:r>
      <w:r w:rsidR="00E13517">
        <w:rPr>
          <w:rFonts w:ascii="Calibri" w:hAnsi="Calibri" w:cs="Calibri"/>
          <w:sz w:val="22"/>
          <w:szCs w:val="22"/>
        </w:rPr>
        <w:t>es</w:t>
      </w:r>
      <w:r w:rsidRPr="006A43AC">
        <w:rPr>
          <w:rFonts w:ascii="Calibri" w:hAnsi="Calibri" w:cs="Calibri"/>
          <w:sz w:val="22"/>
          <w:szCs w:val="22"/>
        </w:rPr>
        <w:t xml:space="preserve"> a thorough understanding of the evolution of the system requirements over the course of the project.  </w:t>
      </w:r>
      <w:r w:rsidR="00E13517">
        <w:rPr>
          <w:rFonts w:ascii="Calibri" w:hAnsi="Calibri" w:cs="Calibri"/>
          <w:sz w:val="22"/>
          <w:szCs w:val="22"/>
        </w:rPr>
        <w:t>Any</w:t>
      </w:r>
      <w:r w:rsidRPr="006A43AC">
        <w:rPr>
          <w:rFonts w:ascii="Calibri" w:hAnsi="Calibri" w:cs="Calibri"/>
          <w:sz w:val="22"/>
          <w:szCs w:val="22"/>
        </w:rPr>
        <w:t xml:space="preserve"> changes and improvements that have taken place</w:t>
      </w:r>
      <w:r w:rsidR="00E13517">
        <w:rPr>
          <w:rFonts w:ascii="Calibri" w:hAnsi="Calibri" w:cs="Calibri"/>
          <w:sz w:val="22"/>
          <w:szCs w:val="22"/>
        </w:rPr>
        <w:t xml:space="preserve"> are detailed,</w:t>
      </w:r>
      <w:r w:rsidRPr="006A43AC">
        <w:rPr>
          <w:rFonts w:ascii="Calibri" w:hAnsi="Calibri" w:cs="Calibri"/>
          <w:sz w:val="22"/>
          <w:szCs w:val="22"/>
        </w:rPr>
        <w:t xml:space="preserve"> </w:t>
      </w:r>
      <w:r w:rsidR="00E13517" w:rsidRPr="00E13517">
        <w:rPr>
          <w:rFonts w:ascii="Calibri" w:hAnsi="Calibri" w:cs="Calibri"/>
          <w:sz w:val="22"/>
          <w:szCs w:val="22"/>
        </w:rPr>
        <w:t>with justification and clarification on all changes made based on gained knowledge and understanding</w:t>
      </w:r>
      <w:r w:rsidRPr="006A43AC">
        <w:rPr>
          <w:rFonts w:ascii="Calibri" w:hAnsi="Calibri" w:cs="Calibri"/>
          <w:sz w:val="22"/>
          <w:szCs w:val="22"/>
        </w:rPr>
        <w:t>. In addition, the system's overall high-level requirements are carefully outlined. These requirements form the basis of the</w:t>
      </w:r>
      <w:r w:rsidR="00E13517">
        <w:rPr>
          <w:rFonts w:ascii="Calibri" w:hAnsi="Calibri" w:cs="Calibri"/>
          <w:sz w:val="22"/>
          <w:szCs w:val="22"/>
        </w:rPr>
        <w:t xml:space="preserve"> f</w:t>
      </w:r>
      <w:r w:rsidRPr="006A43AC">
        <w:rPr>
          <w:rFonts w:ascii="Calibri" w:hAnsi="Calibri" w:cs="Calibri"/>
          <w:sz w:val="22"/>
          <w:szCs w:val="22"/>
        </w:rPr>
        <w:t>unctionality of the system</w:t>
      </w:r>
      <w:r w:rsidR="00E13517">
        <w:rPr>
          <w:rFonts w:ascii="Calibri" w:hAnsi="Calibri" w:cs="Calibri"/>
          <w:sz w:val="22"/>
          <w:szCs w:val="22"/>
        </w:rPr>
        <w:t>. Each requirement</w:t>
      </w:r>
      <w:r w:rsidR="005A5D82">
        <w:rPr>
          <w:rFonts w:ascii="Calibri" w:hAnsi="Calibri" w:cs="Calibri"/>
          <w:sz w:val="22"/>
          <w:szCs w:val="22"/>
        </w:rPr>
        <w:t xml:space="preserve"> detailed in this section</w:t>
      </w:r>
      <w:r w:rsidR="00E13517">
        <w:rPr>
          <w:rFonts w:ascii="Calibri" w:hAnsi="Calibri" w:cs="Calibri"/>
          <w:sz w:val="22"/>
          <w:szCs w:val="22"/>
        </w:rPr>
        <w:t xml:space="preserve"> is elaborated on in secti</w:t>
      </w:r>
      <w:r w:rsidRPr="006A43AC">
        <w:rPr>
          <w:rFonts w:ascii="Calibri" w:hAnsi="Calibri" w:cs="Calibri"/>
          <w:sz w:val="22"/>
          <w:szCs w:val="22"/>
        </w:rPr>
        <w:t xml:space="preserve">on 3.3 </w:t>
      </w:r>
      <w:r w:rsidR="005A5D82">
        <w:rPr>
          <w:rFonts w:ascii="Calibri" w:hAnsi="Calibri" w:cs="Calibri"/>
          <w:sz w:val="22"/>
          <w:szCs w:val="22"/>
        </w:rPr>
        <w:t>with a</w:t>
      </w:r>
      <w:r w:rsidRPr="006A43AC">
        <w:rPr>
          <w:rFonts w:ascii="Calibri" w:hAnsi="Calibri" w:cs="Calibri"/>
          <w:sz w:val="22"/>
          <w:szCs w:val="22"/>
        </w:rPr>
        <w:t xml:space="preserve"> comprehensive explanation, where each component is covered in detail.</w:t>
      </w:r>
    </w:p>
    <w:p w14:paraId="39BC1EB6" w14:textId="38F0F649" w:rsidR="0053048C" w:rsidRPr="00FB203E" w:rsidRDefault="0053048C" w:rsidP="00B84D70">
      <w:pPr>
        <w:rPr>
          <w:rFonts w:ascii="Calibri" w:hAnsi="Calibri" w:cs="Calibri"/>
          <w:sz w:val="22"/>
          <w:szCs w:val="22"/>
        </w:rPr>
      </w:pPr>
      <w:r>
        <w:rPr>
          <w:rFonts w:ascii="Calibri" w:hAnsi="Calibri" w:cs="Calibri"/>
          <w:sz w:val="22"/>
          <w:szCs w:val="22"/>
        </w:rPr>
        <w:t>The aim of the project is to attempt to merge</w:t>
      </w:r>
      <w:r w:rsidR="00F70B84">
        <w:rPr>
          <w:rFonts w:ascii="Calibri" w:hAnsi="Calibri" w:cs="Calibri"/>
          <w:sz w:val="22"/>
          <w:szCs w:val="22"/>
        </w:rPr>
        <w:t xml:space="preserve"> 2 NIST standardised algorithms</w:t>
      </w:r>
      <w:r>
        <w:rPr>
          <w:rFonts w:ascii="Calibri" w:hAnsi="Calibri" w:cs="Calibri"/>
          <w:sz w:val="22"/>
          <w:szCs w:val="22"/>
        </w:rPr>
        <w:t xml:space="preserve"> Kyber and Ascon and run it on a nucleo board to onbtain benchmarks to see if the merger of these 2 produces results that are better suited to lightweight implementations.</w:t>
      </w:r>
      <w:r w:rsidR="007E377B">
        <w:rPr>
          <w:rFonts w:ascii="Calibri" w:hAnsi="Calibri" w:cs="Calibri"/>
          <w:sz w:val="22"/>
          <w:szCs w:val="22"/>
        </w:rPr>
        <w:t xml:space="preserve"> </w:t>
      </w:r>
      <w:r w:rsidR="00F70B84">
        <w:rPr>
          <w:rFonts w:ascii="Calibri" w:hAnsi="Calibri" w:cs="Calibri"/>
          <w:sz w:val="22"/>
          <w:szCs w:val="22"/>
        </w:rPr>
        <w:t>The merger of these will then be tested to ensure th</w:t>
      </w:r>
      <w:r w:rsidR="008173CD">
        <w:rPr>
          <w:rFonts w:ascii="Calibri" w:hAnsi="Calibri" w:cs="Calibri"/>
          <w:sz w:val="22"/>
          <w:szCs w:val="22"/>
        </w:rPr>
        <w:t xml:space="preserve">at each scheme works as expected. After its correctness has been verified a number of benchmarks will be run, speed size hash proportion and memory usage. </w:t>
      </w:r>
      <w:r w:rsidR="007E377B">
        <w:rPr>
          <w:rFonts w:ascii="Calibri" w:hAnsi="Calibri" w:cs="Calibri"/>
          <w:sz w:val="22"/>
          <w:szCs w:val="22"/>
        </w:rPr>
        <w:t>To enable ease of comparison we also need to develop an interface that can display charts comparing the various implementations</w:t>
      </w:r>
      <w:r w:rsidR="008173CD">
        <w:rPr>
          <w:rFonts w:ascii="Calibri" w:hAnsi="Calibri" w:cs="Calibri"/>
          <w:sz w:val="22"/>
          <w:szCs w:val="22"/>
        </w:rPr>
        <w:t xml:space="preserve"> benchmarks</w:t>
      </w:r>
      <w:r w:rsidR="007E377B">
        <w:rPr>
          <w:rFonts w:ascii="Calibri" w:hAnsi="Calibri" w:cs="Calibri"/>
          <w:sz w:val="22"/>
          <w:szCs w:val="22"/>
        </w:rPr>
        <w:t>.</w:t>
      </w:r>
    </w:p>
    <w:p w14:paraId="3C262669" w14:textId="6A2061BE" w:rsidR="00B84D70" w:rsidRPr="00FB203E" w:rsidRDefault="00FB203E" w:rsidP="00B84D70">
      <w:pPr>
        <w:rPr>
          <w:rFonts w:ascii="Calibri" w:hAnsi="Calibri" w:cs="Calibri"/>
          <w:b/>
          <w:bCs/>
          <w:sz w:val="28"/>
          <w:szCs w:val="28"/>
        </w:rPr>
      </w:pPr>
      <w:r w:rsidRPr="00FB203E">
        <w:rPr>
          <w:rFonts w:ascii="Calibri" w:hAnsi="Calibri" w:cs="Calibri"/>
          <w:b/>
          <w:bCs/>
          <w:sz w:val="28"/>
          <w:szCs w:val="28"/>
        </w:rPr>
        <w:t>3</w:t>
      </w:r>
      <w:r w:rsidR="00B84D70" w:rsidRPr="00FB203E">
        <w:rPr>
          <w:rFonts w:ascii="Calibri" w:hAnsi="Calibri" w:cs="Calibri"/>
          <w:b/>
          <w:bCs/>
          <w:sz w:val="28"/>
          <w:szCs w:val="28"/>
        </w:rPr>
        <w:t>.2 Updated Requirements Definition</w:t>
      </w:r>
    </w:p>
    <w:p w14:paraId="1E9C4D82" w14:textId="77777777" w:rsidR="00B84D70" w:rsidRPr="00FB203E" w:rsidRDefault="00B84D70" w:rsidP="00B84D70">
      <w:pPr>
        <w:rPr>
          <w:rFonts w:ascii="Calibri" w:hAnsi="Calibri" w:cs="Calibri"/>
          <w:sz w:val="22"/>
          <w:szCs w:val="22"/>
        </w:rPr>
      </w:pPr>
      <w:r w:rsidRPr="00FB203E">
        <w:rPr>
          <w:rFonts w:ascii="Calibri" w:hAnsi="Calibri" w:cs="Calibri"/>
          <w:sz w:val="22"/>
          <w:szCs w:val="22"/>
        </w:rPr>
        <w:t>Description of how the system requirements have evolved throughout the project.</w:t>
      </w:r>
    </w:p>
    <w:p w14:paraId="6D563304" w14:textId="77777777" w:rsidR="00B84D70" w:rsidRDefault="00B84D70" w:rsidP="00B84D70">
      <w:pPr>
        <w:rPr>
          <w:rFonts w:ascii="Calibri" w:hAnsi="Calibri" w:cs="Calibri"/>
          <w:sz w:val="22"/>
          <w:szCs w:val="22"/>
        </w:rPr>
      </w:pPr>
      <w:r w:rsidRPr="00FB203E">
        <w:rPr>
          <w:rFonts w:ascii="Calibri" w:hAnsi="Calibri" w:cs="Calibri"/>
          <w:sz w:val="22"/>
          <w:szCs w:val="22"/>
        </w:rPr>
        <w:t>Clarification on the changes made based on gained knowledge and understanding.</w:t>
      </w:r>
    </w:p>
    <w:p w14:paraId="446F8B9C" w14:textId="2EADCC53" w:rsidR="00B363AF" w:rsidRPr="00D14E05" w:rsidRDefault="00B363AF" w:rsidP="00B84D70">
      <w:pPr>
        <w:rPr>
          <w:rFonts w:ascii="Calibri" w:hAnsi="Calibri" w:cs="Calibri"/>
          <w:i/>
          <w:iCs/>
          <w:color w:val="FF0000"/>
          <w:sz w:val="22"/>
          <w:szCs w:val="22"/>
        </w:rPr>
      </w:pPr>
      <w:r w:rsidRPr="00D14E05">
        <w:rPr>
          <w:rFonts w:ascii="Calibri" w:hAnsi="Calibri" w:cs="Calibri"/>
          <w:i/>
          <w:iCs/>
          <w:color w:val="FF0000"/>
          <w:sz w:val="22"/>
          <w:szCs w:val="22"/>
        </w:rPr>
        <w:t>High level requirements – system as a whole</w:t>
      </w:r>
    </w:p>
    <w:p w14:paraId="5DE4F778" w14:textId="27ED9B0C" w:rsidR="00B363AF" w:rsidRDefault="00B363AF" w:rsidP="00B84D70">
      <w:pPr>
        <w:rPr>
          <w:rFonts w:ascii="Calibri" w:hAnsi="Calibri" w:cs="Calibri"/>
          <w:sz w:val="22"/>
          <w:szCs w:val="22"/>
        </w:rPr>
      </w:pPr>
      <w:r>
        <w:rPr>
          <w:rFonts w:ascii="Calibri" w:hAnsi="Calibri" w:cs="Calibri"/>
          <w:sz w:val="22"/>
          <w:szCs w:val="22"/>
        </w:rPr>
        <w:t>What requirements have changed as the system went on.</w:t>
      </w:r>
    </w:p>
    <w:p w14:paraId="2273E933" w14:textId="1A63CA4C" w:rsidR="00EB554B" w:rsidRDefault="00EB554B" w:rsidP="00B84D70">
      <w:pPr>
        <w:rPr>
          <w:rFonts w:ascii="Calibri" w:hAnsi="Calibri" w:cs="Calibri"/>
          <w:sz w:val="22"/>
          <w:szCs w:val="22"/>
        </w:rPr>
      </w:pPr>
      <w:r>
        <w:rPr>
          <w:rFonts w:ascii="Calibri" w:hAnsi="Calibri" w:cs="Calibri"/>
          <w:sz w:val="22"/>
          <w:szCs w:val="22"/>
        </w:rPr>
        <w:t xml:space="preserve">Throughout the course of the project the requirements have undergone several iterations. The initial </w:t>
      </w:r>
      <w:r w:rsidR="00133380">
        <w:rPr>
          <w:rFonts w:ascii="Calibri" w:hAnsi="Calibri" w:cs="Calibri"/>
          <w:sz w:val="22"/>
          <w:szCs w:val="22"/>
        </w:rPr>
        <w:t>requirements</w:t>
      </w:r>
      <w:r>
        <w:rPr>
          <w:rFonts w:ascii="Calibri" w:hAnsi="Calibri" w:cs="Calibri"/>
          <w:sz w:val="22"/>
          <w:szCs w:val="22"/>
        </w:rPr>
        <w:t xml:space="preserve"> are the same</w:t>
      </w:r>
      <w:r w:rsidR="00133380">
        <w:rPr>
          <w:rFonts w:ascii="Calibri" w:hAnsi="Calibri" w:cs="Calibri"/>
          <w:sz w:val="22"/>
          <w:szCs w:val="22"/>
        </w:rPr>
        <w:t xml:space="preserve"> with it being compatibility with the arm chip, encapsulation, decapsulation, key generation and the production of </w:t>
      </w:r>
      <w:r w:rsidR="00535FFA">
        <w:rPr>
          <w:rFonts w:ascii="Calibri" w:hAnsi="Calibri" w:cs="Calibri"/>
          <w:sz w:val="22"/>
          <w:szCs w:val="22"/>
        </w:rPr>
        <w:t xml:space="preserve">comparative </w:t>
      </w:r>
      <w:r w:rsidR="00133380">
        <w:rPr>
          <w:rFonts w:ascii="Calibri" w:hAnsi="Calibri" w:cs="Calibri"/>
          <w:sz w:val="22"/>
          <w:szCs w:val="22"/>
        </w:rPr>
        <w:t xml:space="preserve">benchmarks. However after working on the project it became clear that there should also be a graphical interface as part of the finished system. This would facilitate the ease of viewing of results and comparison of benchmarks and aid in report writing as graphs and charts can be produced and benchmarks once kept separate could be </w:t>
      </w:r>
      <w:r w:rsidR="00535FFA">
        <w:rPr>
          <w:rFonts w:ascii="Calibri" w:hAnsi="Calibri" w:cs="Calibri"/>
          <w:sz w:val="22"/>
          <w:szCs w:val="22"/>
        </w:rPr>
        <w:t xml:space="preserve">combined together for ease of comparison. </w:t>
      </w:r>
    </w:p>
    <w:p w14:paraId="6E48785E" w14:textId="77777777" w:rsidR="00EB554B" w:rsidRPr="00FB203E" w:rsidRDefault="00EB554B" w:rsidP="00B84D70">
      <w:pPr>
        <w:rPr>
          <w:rFonts w:ascii="Calibri" w:hAnsi="Calibri" w:cs="Calibri"/>
          <w:sz w:val="22"/>
          <w:szCs w:val="22"/>
        </w:rPr>
      </w:pPr>
    </w:p>
    <w:p w14:paraId="1EF00289" w14:textId="3651985A" w:rsidR="00B84D70" w:rsidRDefault="00FB203E" w:rsidP="00B84D70">
      <w:pPr>
        <w:rPr>
          <w:rFonts w:ascii="Calibri" w:hAnsi="Calibri" w:cs="Calibri"/>
          <w:b/>
          <w:bCs/>
          <w:sz w:val="28"/>
          <w:szCs w:val="28"/>
        </w:rPr>
      </w:pPr>
      <w:r w:rsidRPr="00FB203E">
        <w:rPr>
          <w:rFonts w:ascii="Calibri" w:hAnsi="Calibri" w:cs="Calibri"/>
          <w:b/>
          <w:bCs/>
          <w:sz w:val="28"/>
          <w:szCs w:val="28"/>
        </w:rPr>
        <w:t>3</w:t>
      </w:r>
      <w:r w:rsidR="00B84D70" w:rsidRPr="00FB203E">
        <w:rPr>
          <w:rFonts w:ascii="Calibri" w:hAnsi="Calibri" w:cs="Calibri"/>
          <w:b/>
          <w:bCs/>
          <w:sz w:val="28"/>
          <w:szCs w:val="28"/>
        </w:rPr>
        <w:t>.3 Software Requirements Specification</w:t>
      </w:r>
    </w:p>
    <w:p w14:paraId="3373CA8E" w14:textId="3EBB9E8B" w:rsidR="00D14E05" w:rsidRPr="00D14E05" w:rsidRDefault="00D14E05" w:rsidP="00B84D70">
      <w:pPr>
        <w:rPr>
          <w:rFonts w:ascii="Calibri" w:hAnsi="Calibri" w:cs="Calibri"/>
          <w:b/>
          <w:bCs/>
          <w:i/>
          <w:iCs/>
          <w:color w:val="FF0000"/>
          <w:sz w:val="28"/>
          <w:szCs w:val="28"/>
        </w:rPr>
      </w:pPr>
      <w:r w:rsidRPr="00D14E05">
        <w:rPr>
          <w:rFonts w:ascii="Calibri" w:hAnsi="Calibri" w:cs="Calibri"/>
          <w:b/>
          <w:bCs/>
          <w:i/>
          <w:iCs/>
          <w:color w:val="FF0000"/>
          <w:sz w:val="28"/>
          <w:szCs w:val="28"/>
        </w:rPr>
        <w:t xml:space="preserve">Specific requitments </w:t>
      </w:r>
    </w:p>
    <w:p w14:paraId="789E12C4" w14:textId="28C7638C" w:rsidR="00B84D70" w:rsidRPr="00FB203E" w:rsidRDefault="00FB203E" w:rsidP="00B84D70">
      <w:pPr>
        <w:rPr>
          <w:rFonts w:ascii="Calibri" w:hAnsi="Calibri" w:cs="Calibri"/>
          <w:b/>
          <w:bCs/>
        </w:rPr>
      </w:pPr>
      <w:r w:rsidRPr="00FB203E">
        <w:rPr>
          <w:rFonts w:ascii="Calibri" w:hAnsi="Calibri" w:cs="Calibri"/>
          <w:b/>
          <w:bCs/>
        </w:rPr>
        <w:t>3</w:t>
      </w:r>
      <w:r w:rsidR="00B84D70" w:rsidRPr="00FB203E">
        <w:rPr>
          <w:rFonts w:ascii="Calibri" w:hAnsi="Calibri" w:cs="Calibri"/>
          <w:b/>
          <w:bCs/>
        </w:rPr>
        <w:t>.3.1 Functional Requirements</w:t>
      </w:r>
    </w:p>
    <w:p w14:paraId="6342D09A" w14:textId="77777777" w:rsidR="00B84D70" w:rsidRPr="00FB203E" w:rsidRDefault="00B84D70" w:rsidP="00B84D70">
      <w:pPr>
        <w:rPr>
          <w:rFonts w:ascii="Calibri" w:hAnsi="Calibri" w:cs="Calibri"/>
          <w:sz w:val="22"/>
          <w:szCs w:val="22"/>
        </w:rPr>
      </w:pPr>
      <w:r w:rsidRPr="00FB203E">
        <w:rPr>
          <w:rFonts w:ascii="Calibri" w:hAnsi="Calibri" w:cs="Calibri"/>
          <w:sz w:val="22"/>
          <w:szCs w:val="22"/>
        </w:rPr>
        <w:t>Complete set of function definitions:</w:t>
      </w:r>
    </w:p>
    <w:p w14:paraId="15499743" w14:textId="77777777" w:rsidR="00B84D70" w:rsidRPr="00FB203E" w:rsidRDefault="00B84D70" w:rsidP="00B84D70">
      <w:pPr>
        <w:rPr>
          <w:rFonts w:ascii="Calibri" w:hAnsi="Calibri" w:cs="Calibri"/>
          <w:sz w:val="22"/>
          <w:szCs w:val="22"/>
        </w:rPr>
      </w:pPr>
      <w:r w:rsidRPr="00FB203E">
        <w:rPr>
          <w:rFonts w:ascii="Calibri" w:hAnsi="Calibri" w:cs="Calibri"/>
          <w:sz w:val="22"/>
          <w:szCs w:val="22"/>
        </w:rPr>
        <w:lastRenderedPageBreak/>
        <w:t>Use cases or user stories (if preferred) written to be testable.</w:t>
      </w:r>
    </w:p>
    <w:p w14:paraId="433CADB9" w14:textId="77777777" w:rsidR="00B84D70" w:rsidRPr="00FB203E" w:rsidRDefault="00B84D70" w:rsidP="00B84D70">
      <w:pPr>
        <w:rPr>
          <w:rFonts w:ascii="Calibri" w:hAnsi="Calibri" w:cs="Calibri"/>
          <w:sz w:val="22"/>
          <w:szCs w:val="22"/>
        </w:rPr>
      </w:pPr>
      <w:r w:rsidRPr="00FB203E">
        <w:rPr>
          <w:rFonts w:ascii="Calibri" w:hAnsi="Calibri" w:cs="Calibri"/>
          <w:sz w:val="22"/>
          <w:szCs w:val="22"/>
        </w:rPr>
        <w:t>Explanation of each functional requirement and its significance.</w:t>
      </w:r>
    </w:p>
    <w:p w14:paraId="09E15785" w14:textId="0C6E9EAD" w:rsidR="00B84D70" w:rsidRPr="00FB203E" w:rsidRDefault="00FB203E" w:rsidP="00B84D70">
      <w:pPr>
        <w:rPr>
          <w:rFonts w:ascii="Calibri" w:hAnsi="Calibri" w:cs="Calibri"/>
          <w:b/>
          <w:bCs/>
        </w:rPr>
      </w:pPr>
      <w:r w:rsidRPr="00FB203E">
        <w:rPr>
          <w:rFonts w:ascii="Calibri" w:hAnsi="Calibri" w:cs="Calibri"/>
          <w:b/>
          <w:bCs/>
        </w:rPr>
        <w:t>3</w:t>
      </w:r>
      <w:r w:rsidR="00B84D70" w:rsidRPr="00FB203E">
        <w:rPr>
          <w:rFonts w:ascii="Calibri" w:hAnsi="Calibri" w:cs="Calibri"/>
          <w:b/>
          <w:bCs/>
        </w:rPr>
        <w:t>.3.2 Non-functional Requirements</w:t>
      </w:r>
    </w:p>
    <w:p w14:paraId="24E73D78" w14:textId="77777777" w:rsidR="00B84D70" w:rsidRPr="00FB203E" w:rsidRDefault="00B84D70" w:rsidP="00B84D70">
      <w:pPr>
        <w:rPr>
          <w:rFonts w:ascii="Calibri" w:hAnsi="Calibri" w:cs="Calibri"/>
          <w:sz w:val="22"/>
          <w:szCs w:val="22"/>
        </w:rPr>
      </w:pPr>
      <w:r w:rsidRPr="00FB203E">
        <w:rPr>
          <w:rFonts w:ascii="Calibri" w:hAnsi="Calibri" w:cs="Calibri"/>
          <w:sz w:val="22"/>
          <w:szCs w:val="22"/>
        </w:rPr>
        <w:t>Measurable and testable non-functional requirements:</w:t>
      </w:r>
    </w:p>
    <w:p w14:paraId="562DE841" w14:textId="77777777" w:rsidR="00B84D70" w:rsidRPr="00FB203E" w:rsidRDefault="00B84D70" w:rsidP="00B84D70">
      <w:pPr>
        <w:rPr>
          <w:rFonts w:ascii="Calibri" w:hAnsi="Calibri" w:cs="Calibri"/>
          <w:sz w:val="22"/>
          <w:szCs w:val="22"/>
        </w:rPr>
      </w:pPr>
      <w:r w:rsidRPr="00FB203E">
        <w:rPr>
          <w:rFonts w:ascii="Calibri" w:hAnsi="Calibri" w:cs="Calibri"/>
          <w:sz w:val="22"/>
          <w:szCs w:val="22"/>
        </w:rPr>
        <w:t>Performance, reliability, usability, etc.</w:t>
      </w:r>
    </w:p>
    <w:p w14:paraId="3A33E047" w14:textId="77777777" w:rsidR="00B84D70" w:rsidRPr="00FB203E" w:rsidRDefault="00B84D70" w:rsidP="00B84D70">
      <w:pPr>
        <w:rPr>
          <w:rFonts w:ascii="Calibri" w:hAnsi="Calibri" w:cs="Calibri"/>
          <w:sz w:val="22"/>
          <w:szCs w:val="22"/>
        </w:rPr>
      </w:pPr>
      <w:r w:rsidRPr="00FB203E">
        <w:rPr>
          <w:rFonts w:ascii="Calibri" w:hAnsi="Calibri" w:cs="Calibri"/>
          <w:sz w:val="22"/>
          <w:szCs w:val="22"/>
        </w:rPr>
        <w:t>Clear description of each non-functional requirement.</w:t>
      </w:r>
    </w:p>
    <w:p w14:paraId="732FD563" w14:textId="033931A4" w:rsidR="00B84D70" w:rsidRPr="00FB203E" w:rsidRDefault="00FB203E" w:rsidP="00B84D70">
      <w:pPr>
        <w:rPr>
          <w:rFonts w:ascii="Calibri" w:hAnsi="Calibri" w:cs="Calibri"/>
          <w:b/>
          <w:bCs/>
        </w:rPr>
      </w:pPr>
      <w:r w:rsidRPr="00FB203E">
        <w:rPr>
          <w:rFonts w:ascii="Calibri" w:hAnsi="Calibri" w:cs="Calibri"/>
          <w:b/>
          <w:bCs/>
        </w:rPr>
        <w:t>3</w:t>
      </w:r>
      <w:r w:rsidR="00B84D70" w:rsidRPr="00FB203E">
        <w:rPr>
          <w:rFonts w:ascii="Calibri" w:hAnsi="Calibri" w:cs="Calibri"/>
          <w:b/>
          <w:bCs/>
        </w:rPr>
        <w:t>.4 System Assumptions and Constraints</w:t>
      </w:r>
    </w:p>
    <w:p w14:paraId="0D1A2FC1" w14:textId="77777777" w:rsidR="00B84D70" w:rsidRPr="00FB203E" w:rsidRDefault="00B84D70" w:rsidP="00B84D70">
      <w:pPr>
        <w:rPr>
          <w:rFonts w:ascii="Calibri" w:hAnsi="Calibri" w:cs="Calibri"/>
          <w:sz w:val="22"/>
          <w:szCs w:val="22"/>
        </w:rPr>
      </w:pPr>
      <w:r w:rsidRPr="00FB203E">
        <w:rPr>
          <w:rFonts w:ascii="Calibri" w:hAnsi="Calibri" w:cs="Calibri"/>
          <w:sz w:val="22"/>
          <w:szCs w:val="22"/>
        </w:rPr>
        <w:t>List of any assumptions made about the problem.</w:t>
      </w:r>
    </w:p>
    <w:p w14:paraId="40A6AB19" w14:textId="77777777" w:rsidR="00B84D70" w:rsidRPr="00FB203E" w:rsidRDefault="00B84D70" w:rsidP="00B84D70">
      <w:pPr>
        <w:rPr>
          <w:rFonts w:ascii="Calibri" w:hAnsi="Calibri" w:cs="Calibri"/>
          <w:sz w:val="22"/>
          <w:szCs w:val="22"/>
        </w:rPr>
      </w:pPr>
      <w:r w:rsidRPr="00FB203E">
        <w:rPr>
          <w:rFonts w:ascii="Calibri" w:hAnsi="Calibri" w:cs="Calibri"/>
          <w:sz w:val="22"/>
          <w:szCs w:val="22"/>
        </w:rPr>
        <w:t>Identification of system constraints that may impact the development or functionality of the system.</w:t>
      </w:r>
    </w:p>
    <w:p w14:paraId="54FEA975" w14:textId="4D4CD062" w:rsidR="00B84D70" w:rsidRPr="00FB203E" w:rsidRDefault="00FB203E" w:rsidP="00B84D70">
      <w:pPr>
        <w:rPr>
          <w:rFonts w:ascii="Calibri" w:hAnsi="Calibri" w:cs="Calibri"/>
          <w:b/>
          <w:bCs/>
        </w:rPr>
      </w:pPr>
      <w:r w:rsidRPr="00FB203E">
        <w:rPr>
          <w:rFonts w:ascii="Calibri" w:hAnsi="Calibri" w:cs="Calibri"/>
          <w:b/>
          <w:bCs/>
        </w:rPr>
        <w:t>3</w:t>
      </w:r>
      <w:r w:rsidR="00B84D70" w:rsidRPr="00FB203E">
        <w:rPr>
          <w:rFonts w:ascii="Calibri" w:hAnsi="Calibri" w:cs="Calibri"/>
          <w:b/>
          <w:bCs/>
        </w:rPr>
        <w:t>.5 Interface Requirements</w:t>
      </w:r>
    </w:p>
    <w:p w14:paraId="48B7E35E" w14:textId="77777777" w:rsidR="00B84D70" w:rsidRPr="00FB203E" w:rsidRDefault="00B84D70" w:rsidP="00B84D70">
      <w:pPr>
        <w:rPr>
          <w:rFonts w:ascii="Calibri" w:hAnsi="Calibri" w:cs="Calibri"/>
          <w:sz w:val="22"/>
          <w:szCs w:val="22"/>
        </w:rPr>
      </w:pPr>
      <w:r w:rsidRPr="00FB203E">
        <w:rPr>
          <w:rFonts w:ascii="Calibri" w:hAnsi="Calibri" w:cs="Calibri"/>
          <w:sz w:val="22"/>
          <w:szCs w:val="22"/>
        </w:rPr>
        <w:t>Description of interfaces required:</w:t>
      </w:r>
    </w:p>
    <w:p w14:paraId="519A5C46" w14:textId="77777777" w:rsidR="00B84D70" w:rsidRPr="00FB203E" w:rsidRDefault="00B84D70" w:rsidP="00B84D70">
      <w:pPr>
        <w:rPr>
          <w:rFonts w:ascii="Calibri" w:hAnsi="Calibri" w:cs="Calibri"/>
          <w:sz w:val="22"/>
          <w:szCs w:val="22"/>
        </w:rPr>
      </w:pPr>
      <w:r w:rsidRPr="00FB203E">
        <w:rPr>
          <w:rFonts w:ascii="Calibri" w:hAnsi="Calibri" w:cs="Calibri"/>
          <w:sz w:val="22"/>
          <w:szCs w:val="22"/>
        </w:rPr>
        <w:t>Interactions with other software or systems.</w:t>
      </w:r>
    </w:p>
    <w:p w14:paraId="29D2BC14" w14:textId="77777777" w:rsidR="00B84D70" w:rsidRPr="00FB203E" w:rsidRDefault="00B84D70" w:rsidP="00B84D70">
      <w:pPr>
        <w:rPr>
          <w:rFonts w:ascii="Calibri" w:hAnsi="Calibri" w:cs="Calibri"/>
          <w:sz w:val="22"/>
          <w:szCs w:val="22"/>
        </w:rPr>
      </w:pPr>
      <w:r w:rsidRPr="00FB203E">
        <w:rPr>
          <w:rFonts w:ascii="Calibri" w:hAnsi="Calibri" w:cs="Calibri"/>
          <w:sz w:val="22"/>
          <w:szCs w:val="22"/>
        </w:rPr>
        <w:t>Explanation of how these interfaces facilitate system functionality.</w:t>
      </w:r>
    </w:p>
    <w:p w14:paraId="14860C28" w14:textId="244D9374" w:rsidR="00B84D70" w:rsidRPr="00FB203E" w:rsidRDefault="00FB203E" w:rsidP="00B84D70">
      <w:pPr>
        <w:rPr>
          <w:rFonts w:ascii="Calibri" w:hAnsi="Calibri" w:cs="Calibri"/>
          <w:b/>
          <w:bCs/>
        </w:rPr>
      </w:pPr>
      <w:r w:rsidRPr="00FB203E">
        <w:rPr>
          <w:rFonts w:ascii="Calibri" w:hAnsi="Calibri" w:cs="Calibri"/>
          <w:b/>
          <w:bCs/>
        </w:rPr>
        <w:t>3</w:t>
      </w:r>
      <w:r w:rsidR="00B84D70" w:rsidRPr="00FB203E">
        <w:rPr>
          <w:rFonts w:ascii="Calibri" w:hAnsi="Calibri" w:cs="Calibri"/>
          <w:b/>
          <w:bCs/>
        </w:rPr>
        <w:t>.6 User Interface Requirements</w:t>
      </w:r>
    </w:p>
    <w:p w14:paraId="758D198B" w14:textId="77777777" w:rsidR="00B84D70" w:rsidRPr="00FB203E" w:rsidRDefault="00B84D70" w:rsidP="00B84D70">
      <w:pPr>
        <w:rPr>
          <w:rFonts w:ascii="Calibri" w:hAnsi="Calibri" w:cs="Calibri"/>
          <w:sz w:val="22"/>
          <w:szCs w:val="22"/>
        </w:rPr>
      </w:pPr>
      <w:r w:rsidRPr="00FB203E">
        <w:rPr>
          <w:rFonts w:ascii="Calibri" w:hAnsi="Calibri" w:cs="Calibri"/>
          <w:sz w:val="22"/>
          <w:szCs w:val="22"/>
        </w:rPr>
        <w:t>Specific requirements for the user interface:</w:t>
      </w:r>
    </w:p>
    <w:p w14:paraId="4119E07C" w14:textId="77777777" w:rsidR="00B84D70" w:rsidRPr="00FB203E" w:rsidRDefault="00B84D70" w:rsidP="00B84D70">
      <w:pPr>
        <w:rPr>
          <w:rFonts w:ascii="Calibri" w:hAnsi="Calibri" w:cs="Calibri"/>
          <w:sz w:val="22"/>
          <w:szCs w:val="22"/>
        </w:rPr>
      </w:pPr>
      <w:r w:rsidRPr="00FB203E">
        <w:rPr>
          <w:rFonts w:ascii="Calibri" w:hAnsi="Calibri" w:cs="Calibri"/>
          <w:sz w:val="22"/>
          <w:szCs w:val="22"/>
        </w:rPr>
        <w:t>Layout, design, navigation, etc.</w:t>
      </w:r>
    </w:p>
    <w:p w14:paraId="18C5B99C" w14:textId="77777777" w:rsidR="00B84D70" w:rsidRPr="00FB203E" w:rsidRDefault="00B84D70" w:rsidP="00B84D70">
      <w:pPr>
        <w:rPr>
          <w:rFonts w:ascii="Calibri" w:hAnsi="Calibri" w:cs="Calibri"/>
          <w:sz w:val="22"/>
          <w:szCs w:val="22"/>
        </w:rPr>
      </w:pPr>
      <w:r w:rsidRPr="00FB203E">
        <w:rPr>
          <w:rFonts w:ascii="Calibri" w:hAnsi="Calibri" w:cs="Calibri"/>
          <w:sz w:val="22"/>
          <w:szCs w:val="22"/>
        </w:rPr>
        <w:t>Justification for each UI requirement.</w:t>
      </w:r>
    </w:p>
    <w:p w14:paraId="746E50DD" w14:textId="629F088A" w:rsidR="00B84D70" w:rsidRPr="00FB203E" w:rsidRDefault="00FB203E" w:rsidP="00B84D70">
      <w:pPr>
        <w:rPr>
          <w:rFonts w:ascii="Calibri" w:hAnsi="Calibri" w:cs="Calibri"/>
          <w:b/>
          <w:bCs/>
        </w:rPr>
      </w:pPr>
      <w:r w:rsidRPr="00FB203E">
        <w:rPr>
          <w:rFonts w:ascii="Calibri" w:hAnsi="Calibri" w:cs="Calibri"/>
          <w:b/>
          <w:bCs/>
        </w:rPr>
        <w:t>3</w:t>
      </w:r>
      <w:r w:rsidR="00B84D70" w:rsidRPr="00FB203E">
        <w:rPr>
          <w:rFonts w:ascii="Calibri" w:hAnsi="Calibri" w:cs="Calibri"/>
          <w:b/>
          <w:bCs/>
        </w:rPr>
        <w:t>.7 User Characteristics</w:t>
      </w:r>
    </w:p>
    <w:p w14:paraId="47211B28" w14:textId="77777777" w:rsidR="00B84D70" w:rsidRPr="00FB203E" w:rsidRDefault="00B84D70" w:rsidP="00B84D70">
      <w:pPr>
        <w:rPr>
          <w:rFonts w:ascii="Calibri" w:hAnsi="Calibri" w:cs="Calibri"/>
          <w:sz w:val="22"/>
          <w:szCs w:val="22"/>
        </w:rPr>
      </w:pPr>
      <w:r w:rsidRPr="00FB203E">
        <w:rPr>
          <w:rFonts w:ascii="Calibri" w:hAnsi="Calibri" w:cs="Calibri"/>
          <w:sz w:val="22"/>
          <w:szCs w:val="22"/>
        </w:rPr>
        <w:t>Detailed overview of user characteristics:</w:t>
      </w:r>
    </w:p>
    <w:p w14:paraId="5C1BA486" w14:textId="77777777" w:rsidR="00B84D70" w:rsidRPr="00FB203E" w:rsidRDefault="00B84D70" w:rsidP="00B84D70">
      <w:pPr>
        <w:rPr>
          <w:rFonts w:ascii="Calibri" w:hAnsi="Calibri" w:cs="Calibri"/>
          <w:sz w:val="22"/>
          <w:szCs w:val="22"/>
        </w:rPr>
      </w:pPr>
      <w:r w:rsidRPr="00FB203E">
        <w:rPr>
          <w:rFonts w:ascii="Calibri" w:hAnsi="Calibri" w:cs="Calibri"/>
          <w:sz w:val="22"/>
          <w:szCs w:val="22"/>
        </w:rPr>
        <w:t>User demographics, technical proficiency, etc.</w:t>
      </w:r>
    </w:p>
    <w:p w14:paraId="2B837E19" w14:textId="77777777" w:rsidR="00B84D70" w:rsidRPr="00FB203E" w:rsidRDefault="00B84D70" w:rsidP="00B84D70">
      <w:pPr>
        <w:rPr>
          <w:rFonts w:ascii="Calibri" w:hAnsi="Calibri" w:cs="Calibri"/>
          <w:sz w:val="22"/>
          <w:szCs w:val="22"/>
        </w:rPr>
      </w:pPr>
      <w:r w:rsidRPr="00FB203E">
        <w:rPr>
          <w:rFonts w:ascii="Calibri" w:hAnsi="Calibri" w:cs="Calibri"/>
          <w:sz w:val="22"/>
          <w:szCs w:val="22"/>
        </w:rPr>
        <w:t>How these characteristics influence system design and functionality.</w:t>
      </w:r>
    </w:p>
    <w:p w14:paraId="6E89619E" w14:textId="41F2C0D3" w:rsidR="00B84D70" w:rsidRPr="00FB203E" w:rsidRDefault="00FB203E" w:rsidP="00B84D70">
      <w:pPr>
        <w:rPr>
          <w:rFonts w:ascii="Calibri" w:hAnsi="Calibri" w:cs="Calibri"/>
          <w:b/>
          <w:bCs/>
        </w:rPr>
      </w:pPr>
      <w:r w:rsidRPr="00FB203E">
        <w:rPr>
          <w:rFonts w:ascii="Calibri" w:hAnsi="Calibri" w:cs="Calibri"/>
          <w:b/>
          <w:bCs/>
        </w:rPr>
        <w:t>3</w:t>
      </w:r>
      <w:r w:rsidR="00B84D70" w:rsidRPr="00FB203E">
        <w:rPr>
          <w:rFonts w:ascii="Calibri" w:hAnsi="Calibri" w:cs="Calibri"/>
          <w:b/>
          <w:bCs/>
        </w:rPr>
        <w:t>.8 Summary</w:t>
      </w:r>
    </w:p>
    <w:p w14:paraId="2772D0C1" w14:textId="77777777" w:rsidR="00B84D70" w:rsidRPr="00FB203E" w:rsidRDefault="00B84D70" w:rsidP="00B84D70">
      <w:pPr>
        <w:rPr>
          <w:rFonts w:ascii="Calibri" w:hAnsi="Calibri" w:cs="Calibri"/>
          <w:sz w:val="22"/>
          <w:szCs w:val="22"/>
        </w:rPr>
      </w:pPr>
      <w:r w:rsidRPr="00FB203E">
        <w:rPr>
          <w:rFonts w:ascii="Calibri" w:hAnsi="Calibri" w:cs="Calibri"/>
          <w:sz w:val="22"/>
          <w:szCs w:val="22"/>
        </w:rPr>
        <w:t>Recapitulation of key points discussed in this section.</w:t>
      </w:r>
    </w:p>
    <w:p w14:paraId="20D64A45" w14:textId="7ABF3462" w:rsidR="0099714C" w:rsidRPr="00FB203E" w:rsidRDefault="00B84D70" w:rsidP="00B84D70">
      <w:pPr>
        <w:rPr>
          <w:rFonts w:ascii="Calibri" w:hAnsi="Calibri" w:cs="Calibri"/>
          <w:sz w:val="22"/>
          <w:szCs w:val="22"/>
        </w:rPr>
      </w:pPr>
      <w:r w:rsidRPr="00FB203E">
        <w:rPr>
          <w:rFonts w:ascii="Calibri" w:hAnsi="Calibri" w:cs="Calibri"/>
          <w:sz w:val="22"/>
          <w:szCs w:val="22"/>
        </w:rPr>
        <w:t>Emphasis on the importance of accurate and comprehensive system requirements and specifications.</w:t>
      </w:r>
      <w:r w:rsidR="0099714C" w:rsidRPr="00FB203E">
        <w:rPr>
          <w:rFonts w:ascii="Calibri" w:hAnsi="Calibri" w:cs="Calibri"/>
          <w:sz w:val="22"/>
          <w:szCs w:val="22"/>
        </w:rPr>
        <w:br w:type="page"/>
      </w:r>
    </w:p>
    <w:p w14:paraId="57EC0F88" w14:textId="40F75050" w:rsidR="0099714C" w:rsidRDefault="0099714C" w:rsidP="0099714C">
      <w:pPr>
        <w:pStyle w:val="Heading1"/>
        <w:rPr>
          <w:rFonts w:ascii="Calibri" w:hAnsi="Calibri" w:cs="Calibri"/>
          <w:b/>
          <w:bCs/>
          <w:color w:val="auto"/>
          <w:sz w:val="36"/>
          <w:szCs w:val="36"/>
        </w:rPr>
      </w:pPr>
      <w:bookmarkStart w:id="3" w:name="_Toc162175818"/>
      <w:r>
        <w:rPr>
          <w:rFonts w:ascii="Calibri" w:hAnsi="Calibri" w:cs="Calibri"/>
          <w:b/>
          <w:bCs/>
          <w:color w:val="auto"/>
          <w:sz w:val="36"/>
          <w:szCs w:val="36"/>
        </w:rPr>
        <w:lastRenderedPageBreak/>
        <w:t>4.</w:t>
      </w:r>
      <w:r>
        <w:rPr>
          <w:rFonts w:ascii="Calibri" w:hAnsi="Calibri" w:cs="Calibri"/>
          <w:b/>
          <w:bCs/>
          <w:color w:val="auto"/>
          <w:sz w:val="36"/>
          <w:szCs w:val="36"/>
        </w:rPr>
        <w:tab/>
        <w:t>Design</w:t>
      </w:r>
      <w:bookmarkEnd w:id="3"/>
    </w:p>
    <w:p w14:paraId="6AD0DAD6" w14:textId="77777777" w:rsidR="0099714C" w:rsidRDefault="0099714C">
      <w:pPr>
        <w:rPr>
          <w:rFonts w:ascii="Calibri" w:eastAsiaTheme="majorEastAsia" w:hAnsi="Calibri" w:cs="Calibri"/>
          <w:b/>
          <w:bCs/>
          <w:sz w:val="36"/>
          <w:szCs w:val="36"/>
        </w:rPr>
      </w:pPr>
      <w:r>
        <w:rPr>
          <w:rFonts w:ascii="Calibri" w:hAnsi="Calibri" w:cs="Calibri"/>
          <w:b/>
          <w:bCs/>
          <w:sz w:val="36"/>
          <w:szCs w:val="36"/>
        </w:rPr>
        <w:br w:type="page"/>
      </w:r>
    </w:p>
    <w:p w14:paraId="69683269" w14:textId="0FCC0F65" w:rsidR="00DC6AB8" w:rsidRDefault="0099714C" w:rsidP="0099714C">
      <w:pPr>
        <w:pStyle w:val="Heading1"/>
        <w:rPr>
          <w:rFonts w:ascii="Calibri" w:hAnsi="Calibri" w:cs="Calibri"/>
          <w:b/>
          <w:bCs/>
          <w:color w:val="auto"/>
          <w:sz w:val="36"/>
          <w:szCs w:val="36"/>
        </w:rPr>
      </w:pPr>
      <w:bookmarkStart w:id="4" w:name="_Toc162175819"/>
      <w:r>
        <w:rPr>
          <w:rFonts w:ascii="Calibri" w:hAnsi="Calibri" w:cs="Calibri"/>
          <w:b/>
          <w:bCs/>
          <w:color w:val="auto"/>
          <w:sz w:val="36"/>
          <w:szCs w:val="36"/>
        </w:rPr>
        <w:lastRenderedPageBreak/>
        <w:t>5.</w:t>
      </w:r>
      <w:r>
        <w:rPr>
          <w:rFonts w:ascii="Calibri" w:hAnsi="Calibri" w:cs="Calibri"/>
          <w:b/>
          <w:bCs/>
          <w:color w:val="auto"/>
          <w:sz w:val="36"/>
          <w:szCs w:val="36"/>
        </w:rPr>
        <w:tab/>
        <w:t>Implementation</w:t>
      </w:r>
      <w:bookmarkEnd w:id="4"/>
    </w:p>
    <w:p w14:paraId="22775D54" w14:textId="77777777" w:rsidR="00DC6AB8" w:rsidRDefault="00DC6AB8">
      <w:pPr>
        <w:rPr>
          <w:rFonts w:ascii="Calibri" w:eastAsiaTheme="majorEastAsia" w:hAnsi="Calibri" w:cs="Calibri"/>
          <w:b/>
          <w:bCs/>
          <w:sz w:val="36"/>
          <w:szCs w:val="36"/>
        </w:rPr>
      </w:pPr>
      <w:r>
        <w:rPr>
          <w:rFonts w:ascii="Calibri" w:hAnsi="Calibri" w:cs="Calibri"/>
          <w:b/>
          <w:bCs/>
          <w:sz w:val="36"/>
          <w:szCs w:val="36"/>
        </w:rPr>
        <w:br w:type="page"/>
      </w:r>
    </w:p>
    <w:p w14:paraId="58441329" w14:textId="1101CD89" w:rsidR="00232C6A" w:rsidRDefault="00DC6AB8" w:rsidP="00DC6AB8">
      <w:pPr>
        <w:pStyle w:val="Heading1"/>
        <w:rPr>
          <w:rFonts w:ascii="Calibri" w:hAnsi="Calibri" w:cs="Calibri"/>
          <w:b/>
          <w:bCs/>
          <w:color w:val="auto"/>
          <w:sz w:val="36"/>
          <w:szCs w:val="36"/>
        </w:rPr>
      </w:pPr>
      <w:bookmarkStart w:id="5" w:name="_Toc162175820"/>
      <w:r>
        <w:rPr>
          <w:rFonts w:ascii="Calibri" w:hAnsi="Calibri" w:cs="Calibri"/>
          <w:b/>
          <w:bCs/>
          <w:color w:val="auto"/>
          <w:sz w:val="36"/>
          <w:szCs w:val="36"/>
        </w:rPr>
        <w:lastRenderedPageBreak/>
        <w:t>6.</w:t>
      </w:r>
      <w:r>
        <w:rPr>
          <w:rFonts w:ascii="Calibri" w:hAnsi="Calibri" w:cs="Calibri"/>
          <w:b/>
          <w:bCs/>
          <w:color w:val="auto"/>
          <w:sz w:val="36"/>
          <w:szCs w:val="36"/>
        </w:rPr>
        <w:tab/>
        <w:t>Testing</w:t>
      </w:r>
      <w:bookmarkEnd w:id="5"/>
    </w:p>
    <w:p w14:paraId="0D36B1ED" w14:textId="77777777" w:rsidR="00232C6A" w:rsidRDefault="00232C6A">
      <w:pPr>
        <w:rPr>
          <w:rFonts w:ascii="Calibri" w:eastAsiaTheme="majorEastAsia" w:hAnsi="Calibri" w:cs="Calibri"/>
          <w:b/>
          <w:bCs/>
          <w:sz w:val="36"/>
          <w:szCs w:val="36"/>
        </w:rPr>
      </w:pPr>
      <w:r>
        <w:rPr>
          <w:rFonts w:ascii="Calibri" w:hAnsi="Calibri" w:cs="Calibri"/>
          <w:b/>
          <w:bCs/>
          <w:sz w:val="36"/>
          <w:szCs w:val="36"/>
        </w:rPr>
        <w:br w:type="page"/>
      </w:r>
    </w:p>
    <w:p w14:paraId="06548A92" w14:textId="264F9639" w:rsidR="008F35D2" w:rsidRDefault="00232C6A" w:rsidP="00232C6A">
      <w:pPr>
        <w:pStyle w:val="Heading1"/>
        <w:rPr>
          <w:rFonts w:ascii="Calibri" w:hAnsi="Calibri" w:cs="Calibri"/>
          <w:b/>
          <w:bCs/>
          <w:color w:val="auto"/>
          <w:sz w:val="36"/>
          <w:szCs w:val="36"/>
        </w:rPr>
      </w:pPr>
      <w:bookmarkStart w:id="6" w:name="_Toc162175821"/>
      <w:r>
        <w:rPr>
          <w:rFonts w:ascii="Calibri" w:hAnsi="Calibri" w:cs="Calibri"/>
          <w:b/>
          <w:bCs/>
          <w:color w:val="auto"/>
          <w:sz w:val="36"/>
          <w:szCs w:val="36"/>
        </w:rPr>
        <w:lastRenderedPageBreak/>
        <w:t>7.</w:t>
      </w:r>
      <w:r>
        <w:rPr>
          <w:rFonts w:ascii="Calibri" w:hAnsi="Calibri" w:cs="Calibri"/>
          <w:b/>
          <w:bCs/>
          <w:color w:val="auto"/>
          <w:sz w:val="36"/>
          <w:szCs w:val="36"/>
        </w:rPr>
        <w:tab/>
        <w:t>System Evaluation and Experimental Results</w:t>
      </w:r>
      <w:bookmarkEnd w:id="6"/>
    </w:p>
    <w:p w14:paraId="5642DC07" w14:textId="77777777" w:rsidR="008F35D2" w:rsidRDefault="008F35D2">
      <w:pPr>
        <w:rPr>
          <w:rFonts w:ascii="Calibri" w:eastAsiaTheme="majorEastAsia" w:hAnsi="Calibri" w:cs="Calibri"/>
          <w:b/>
          <w:bCs/>
          <w:sz w:val="36"/>
          <w:szCs w:val="36"/>
        </w:rPr>
      </w:pPr>
      <w:r>
        <w:rPr>
          <w:rFonts w:ascii="Calibri" w:hAnsi="Calibri" w:cs="Calibri"/>
          <w:b/>
          <w:bCs/>
          <w:sz w:val="36"/>
          <w:szCs w:val="36"/>
        </w:rPr>
        <w:br w:type="page"/>
      </w:r>
    </w:p>
    <w:p w14:paraId="66357765" w14:textId="76502C4E" w:rsidR="00DF581A" w:rsidRDefault="00DF581A" w:rsidP="00DF581A">
      <w:pPr>
        <w:pStyle w:val="Heading1"/>
        <w:rPr>
          <w:rFonts w:ascii="Calibri" w:hAnsi="Calibri" w:cs="Calibri"/>
          <w:b/>
          <w:bCs/>
          <w:color w:val="auto"/>
          <w:sz w:val="36"/>
          <w:szCs w:val="36"/>
        </w:rPr>
      </w:pPr>
      <w:bookmarkStart w:id="7" w:name="_Toc161918049"/>
      <w:bookmarkStart w:id="8" w:name="_Toc162175822"/>
      <w:r>
        <w:rPr>
          <w:rFonts w:ascii="Calibri" w:hAnsi="Calibri" w:cs="Calibri"/>
          <w:b/>
          <w:bCs/>
          <w:color w:val="auto"/>
          <w:sz w:val="36"/>
          <w:szCs w:val="36"/>
        </w:rPr>
        <w:lastRenderedPageBreak/>
        <w:t>8.</w:t>
      </w:r>
      <w:r>
        <w:rPr>
          <w:rFonts w:ascii="Calibri" w:hAnsi="Calibri" w:cs="Calibri"/>
          <w:b/>
          <w:bCs/>
          <w:color w:val="auto"/>
          <w:sz w:val="36"/>
          <w:szCs w:val="36"/>
        </w:rPr>
        <w:tab/>
      </w:r>
      <w:bookmarkEnd w:id="7"/>
      <w:r>
        <w:rPr>
          <w:rFonts w:ascii="Calibri" w:hAnsi="Calibri" w:cs="Calibri"/>
          <w:b/>
          <w:bCs/>
          <w:color w:val="auto"/>
          <w:sz w:val="36"/>
          <w:szCs w:val="36"/>
        </w:rPr>
        <w:t>Conclusions and Future Work</w:t>
      </w:r>
      <w:bookmarkEnd w:id="8"/>
    </w:p>
    <w:p w14:paraId="30D452FC" w14:textId="77777777" w:rsidR="008F35D2" w:rsidRDefault="008F35D2">
      <w:pPr>
        <w:rPr>
          <w:rFonts w:ascii="Calibri" w:eastAsiaTheme="majorEastAsia" w:hAnsi="Calibri" w:cs="Calibri"/>
          <w:b/>
          <w:bCs/>
          <w:sz w:val="36"/>
          <w:szCs w:val="36"/>
        </w:rPr>
      </w:pPr>
      <w:r>
        <w:rPr>
          <w:rFonts w:ascii="Calibri" w:hAnsi="Calibri" w:cs="Calibri"/>
          <w:b/>
          <w:bCs/>
          <w:sz w:val="36"/>
          <w:szCs w:val="36"/>
        </w:rPr>
        <w:br w:type="page"/>
      </w:r>
    </w:p>
    <w:p w14:paraId="5C804BD0" w14:textId="0318C4F4" w:rsidR="00060424" w:rsidRDefault="00DF581A" w:rsidP="008F35D2">
      <w:pPr>
        <w:pStyle w:val="Heading1"/>
        <w:rPr>
          <w:rFonts w:ascii="Calibri" w:hAnsi="Calibri" w:cs="Calibri"/>
          <w:b/>
          <w:bCs/>
          <w:color w:val="auto"/>
          <w:sz w:val="36"/>
          <w:szCs w:val="36"/>
        </w:rPr>
      </w:pPr>
      <w:bookmarkStart w:id="9" w:name="_Toc162175823"/>
      <w:r>
        <w:rPr>
          <w:rFonts w:ascii="Calibri" w:hAnsi="Calibri" w:cs="Calibri"/>
          <w:b/>
          <w:bCs/>
          <w:color w:val="auto"/>
          <w:sz w:val="36"/>
          <w:szCs w:val="36"/>
        </w:rPr>
        <w:lastRenderedPageBreak/>
        <w:t>9</w:t>
      </w:r>
      <w:r w:rsidR="008F35D2">
        <w:rPr>
          <w:rFonts w:ascii="Calibri" w:hAnsi="Calibri" w:cs="Calibri"/>
          <w:b/>
          <w:bCs/>
          <w:color w:val="auto"/>
          <w:sz w:val="36"/>
          <w:szCs w:val="36"/>
        </w:rPr>
        <w:t>.</w:t>
      </w:r>
      <w:r w:rsidR="008F35D2">
        <w:rPr>
          <w:rFonts w:ascii="Calibri" w:hAnsi="Calibri" w:cs="Calibri"/>
          <w:b/>
          <w:bCs/>
          <w:color w:val="auto"/>
          <w:sz w:val="36"/>
          <w:szCs w:val="36"/>
        </w:rPr>
        <w:tab/>
        <w:t>References</w:t>
      </w:r>
      <w:bookmarkEnd w:id="9"/>
    </w:p>
    <w:p w14:paraId="774AA527" w14:textId="77777777" w:rsidR="00B46CC8" w:rsidRDefault="00B46CC8">
      <w:pPr>
        <w:rPr>
          <w:rFonts w:ascii="Calibri" w:hAnsi="Calibri" w:cs="Calibri"/>
          <w:b/>
          <w:bCs/>
          <w:sz w:val="22"/>
          <w:szCs w:val="22"/>
        </w:rPr>
      </w:pPr>
      <w:r w:rsidRPr="00B46CC8">
        <w:rPr>
          <w:rFonts w:ascii="Calibri" w:hAnsi="Calibri" w:cs="Calibri"/>
          <w:b/>
          <w:bCs/>
          <w:sz w:val="22"/>
          <w:szCs w:val="22"/>
        </w:rPr>
        <w:t xml:space="preserve">https://www.mdpi.com/journal/mathematics/special_issues/Post-quantum_Lightweight_Cryptography </w:t>
      </w:r>
    </w:p>
    <w:p w14:paraId="68A4C213" w14:textId="3EA26C34" w:rsidR="00B46CC8" w:rsidRDefault="00000000">
      <w:pPr>
        <w:rPr>
          <w:rFonts w:ascii="Calibri" w:hAnsi="Calibri" w:cs="Calibri"/>
          <w:b/>
          <w:bCs/>
          <w:sz w:val="36"/>
          <w:szCs w:val="36"/>
        </w:rPr>
      </w:pPr>
      <w:hyperlink r:id="rId10" w:history="1">
        <w:r w:rsidR="00B46CC8" w:rsidRPr="00FC58D1">
          <w:rPr>
            <w:rStyle w:val="Hyperlink"/>
            <w:rFonts w:ascii="Calibri" w:hAnsi="Calibri" w:cs="Calibri"/>
            <w:b/>
            <w:bCs/>
            <w:sz w:val="36"/>
            <w:szCs w:val="36"/>
          </w:rPr>
          <w:t>https://csrc.nist.gov/CSRC/media/Events/Second-PQC-Standardization-Conference/documents/accepted-papers/saarinen_r5sneiktxt.pdf</w:t>
        </w:r>
      </w:hyperlink>
      <w:r w:rsidR="00B46CC8" w:rsidRPr="00B46CC8">
        <w:rPr>
          <w:rFonts w:ascii="Calibri" w:hAnsi="Calibri" w:cs="Calibri"/>
          <w:b/>
          <w:bCs/>
          <w:sz w:val="36"/>
          <w:szCs w:val="36"/>
        </w:rPr>
        <w:t xml:space="preserve"> </w:t>
      </w:r>
    </w:p>
    <w:p w14:paraId="56FA01BB" w14:textId="3B9F0F20" w:rsidR="00B46CC8" w:rsidRDefault="00000000">
      <w:pPr>
        <w:rPr>
          <w:rFonts w:ascii="Calibri" w:hAnsi="Calibri" w:cs="Calibri"/>
          <w:b/>
          <w:bCs/>
          <w:sz w:val="36"/>
          <w:szCs w:val="36"/>
        </w:rPr>
      </w:pPr>
      <w:hyperlink r:id="rId11" w:history="1">
        <w:r w:rsidR="00B46CC8" w:rsidRPr="00FC58D1">
          <w:rPr>
            <w:rStyle w:val="Hyperlink"/>
            <w:rFonts w:ascii="Calibri" w:hAnsi="Calibri" w:cs="Calibri"/>
            <w:b/>
            <w:bCs/>
            <w:sz w:val="36"/>
            <w:szCs w:val="36"/>
          </w:rPr>
          <w:t>http://library.usc.edu.ph/ACM/SIGSAC%202017/iotpts/p15.pdf</w:t>
        </w:r>
      </w:hyperlink>
      <w:r w:rsidR="00B46CC8" w:rsidRPr="00B46CC8">
        <w:rPr>
          <w:rFonts w:ascii="Calibri" w:hAnsi="Calibri" w:cs="Calibri"/>
          <w:b/>
          <w:bCs/>
          <w:sz w:val="36"/>
          <w:szCs w:val="36"/>
        </w:rPr>
        <w:t xml:space="preserve"> </w:t>
      </w:r>
    </w:p>
    <w:p w14:paraId="00C4B2FE" w14:textId="2AC292DD" w:rsidR="00B46CC8" w:rsidRDefault="00000000">
      <w:pPr>
        <w:rPr>
          <w:rFonts w:ascii="Calibri" w:hAnsi="Calibri" w:cs="Calibri"/>
          <w:b/>
          <w:bCs/>
          <w:sz w:val="36"/>
          <w:szCs w:val="36"/>
        </w:rPr>
      </w:pPr>
      <w:hyperlink r:id="rId12" w:history="1">
        <w:r w:rsidR="00B46CC8" w:rsidRPr="00FC58D1">
          <w:rPr>
            <w:rStyle w:val="Hyperlink"/>
            <w:rFonts w:ascii="Calibri" w:hAnsi="Calibri" w:cs="Calibri"/>
            <w:b/>
            <w:bCs/>
            <w:sz w:val="36"/>
            <w:szCs w:val="36"/>
          </w:rPr>
          <w:t>https://www.sciencedirect.com/science/article/abs/pii/S138912862200367X</w:t>
        </w:r>
      </w:hyperlink>
      <w:r w:rsidR="00B46CC8" w:rsidRPr="00B46CC8">
        <w:rPr>
          <w:rFonts w:ascii="Calibri" w:hAnsi="Calibri" w:cs="Calibri"/>
          <w:b/>
          <w:bCs/>
          <w:sz w:val="36"/>
          <w:szCs w:val="36"/>
        </w:rPr>
        <w:t xml:space="preserve"> </w:t>
      </w:r>
    </w:p>
    <w:p w14:paraId="4189621E" w14:textId="77777777" w:rsidR="00343588" w:rsidRDefault="00343588">
      <w:pPr>
        <w:rPr>
          <w:rFonts w:ascii="Calibri" w:hAnsi="Calibri" w:cs="Calibri"/>
          <w:b/>
          <w:bCs/>
          <w:sz w:val="36"/>
          <w:szCs w:val="36"/>
        </w:rPr>
      </w:pPr>
      <w:r w:rsidRPr="00343588">
        <w:rPr>
          <w:rFonts w:ascii="Calibri" w:hAnsi="Calibri" w:cs="Calibri"/>
          <w:b/>
          <w:bCs/>
          <w:sz w:val="36"/>
          <w:szCs w:val="36"/>
        </w:rPr>
        <w:t xml:space="preserve">https://nvlpubs.nist.gov/nistpubs/ir/2020/NIST.IR.8309.pdf </w:t>
      </w:r>
    </w:p>
    <w:p w14:paraId="6CDFE8C4" w14:textId="77777777" w:rsidR="00830686" w:rsidRDefault="00343588">
      <w:pPr>
        <w:rPr>
          <w:rFonts w:ascii="Calibri" w:hAnsi="Calibri" w:cs="Calibri"/>
          <w:b/>
          <w:bCs/>
          <w:sz w:val="36"/>
          <w:szCs w:val="36"/>
        </w:rPr>
      </w:pPr>
      <w:r>
        <w:rPr>
          <w:rFonts w:ascii="Calibri" w:hAnsi="Calibri" w:cs="Calibri"/>
          <w:b/>
          <w:bCs/>
          <w:sz w:val="36"/>
          <w:szCs w:val="36"/>
        </w:rPr>
        <w:t>page 17 ^</w:t>
      </w:r>
    </w:p>
    <w:p w14:paraId="712DAE1E" w14:textId="5AFF52F6" w:rsidR="00060424" w:rsidRDefault="00830686">
      <w:pPr>
        <w:rPr>
          <w:rFonts w:ascii="Calibri" w:hAnsi="Calibri" w:cs="Calibri"/>
          <w:b/>
          <w:bCs/>
          <w:sz w:val="36"/>
          <w:szCs w:val="36"/>
        </w:rPr>
      </w:pPr>
      <w:r w:rsidRPr="00830686">
        <w:rPr>
          <w:rFonts w:ascii="Calibri" w:hAnsi="Calibri" w:cs="Calibri"/>
          <w:b/>
          <w:bCs/>
          <w:sz w:val="36"/>
          <w:szCs w:val="36"/>
        </w:rPr>
        <w:t>https://www.nist.gov/publications/advanced-encryption-standard-aes-0</w:t>
      </w:r>
      <w:r w:rsidR="00060424">
        <w:rPr>
          <w:rFonts w:ascii="Calibri" w:hAnsi="Calibri" w:cs="Calibri"/>
          <w:b/>
          <w:bCs/>
          <w:sz w:val="36"/>
          <w:szCs w:val="36"/>
        </w:rPr>
        <w:br w:type="page"/>
      </w:r>
    </w:p>
    <w:p w14:paraId="5F10C946" w14:textId="77777777" w:rsidR="00830686" w:rsidRDefault="00830686">
      <w:pPr>
        <w:rPr>
          <w:rFonts w:ascii="Calibri" w:eastAsiaTheme="majorEastAsia" w:hAnsi="Calibri" w:cs="Calibri"/>
          <w:b/>
          <w:bCs/>
          <w:sz w:val="36"/>
          <w:szCs w:val="36"/>
        </w:rPr>
      </w:pPr>
    </w:p>
    <w:p w14:paraId="4874698B" w14:textId="11523D73" w:rsidR="00691E97" w:rsidRPr="00BE7002" w:rsidRDefault="00DF581A" w:rsidP="00BE7002">
      <w:pPr>
        <w:pStyle w:val="Heading1"/>
        <w:rPr>
          <w:rFonts w:ascii="Calibri" w:hAnsi="Calibri" w:cs="Calibri"/>
          <w:b/>
          <w:bCs/>
          <w:color w:val="auto"/>
          <w:sz w:val="36"/>
          <w:szCs w:val="36"/>
        </w:rPr>
      </w:pPr>
      <w:bookmarkStart w:id="10" w:name="_Toc162175824"/>
      <w:r>
        <w:rPr>
          <w:rFonts w:ascii="Calibri" w:hAnsi="Calibri" w:cs="Calibri"/>
          <w:b/>
          <w:bCs/>
          <w:color w:val="auto"/>
          <w:sz w:val="36"/>
          <w:szCs w:val="36"/>
        </w:rPr>
        <w:t>10</w:t>
      </w:r>
      <w:r w:rsidR="00060424">
        <w:rPr>
          <w:rFonts w:ascii="Calibri" w:hAnsi="Calibri" w:cs="Calibri"/>
          <w:b/>
          <w:bCs/>
          <w:color w:val="auto"/>
          <w:sz w:val="36"/>
          <w:szCs w:val="36"/>
        </w:rPr>
        <w:t>.</w:t>
      </w:r>
      <w:r w:rsidR="004258C5">
        <w:rPr>
          <w:rFonts w:ascii="Calibri" w:hAnsi="Calibri" w:cs="Calibri"/>
          <w:b/>
          <w:bCs/>
          <w:color w:val="auto"/>
          <w:sz w:val="36"/>
          <w:szCs w:val="36"/>
        </w:rPr>
        <w:tab/>
      </w:r>
      <w:r w:rsidR="00060424">
        <w:rPr>
          <w:rFonts w:ascii="Calibri" w:hAnsi="Calibri" w:cs="Calibri"/>
          <w:b/>
          <w:bCs/>
          <w:color w:val="auto"/>
          <w:sz w:val="36"/>
          <w:szCs w:val="36"/>
        </w:rPr>
        <w:t>Appendices</w:t>
      </w:r>
      <w:bookmarkEnd w:id="10"/>
    </w:p>
    <w:sectPr w:rsidR="00691E97" w:rsidRPr="00BE7002" w:rsidSect="00666119">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00F59" w14:textId="77777777" w:rsidR="00666119" w:rsidRDefault="00666119" w:rsidP="00767A73">
      <w:pPr>
        <w:spacing w:after="0" w:line="240" w:lineRule="auto"/>
      </w:pPr>
      <w:r>
        <w:separator/>
      </w:r>
    </w:p>
  </w:endnote>
  <w:endnote w:type="continuationSeparator" w:id="0">
    <w:p w14:paraId="75C700FC" w14:textId="77777777" w:rsidR="00666119" w:rsidRDefault="00666119" w:rsidP="00767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367125"/>
      <w:docPartObj>
        <w:docPartGallery w:val="Page Numbers (Bottom of Page)"/>
        <w:docPartUnique/>
      </w:docPartObj>
    </w:sdtPr>
    <w:sdtEndPr>
      <w:rPr>
        <w:noProof/>
      </w:rPr>
    </w:sdtEndPr>
    <w:sdtContent>
      <w:p w14:paraId="60A25834" w14:textId="67386388" w:rsidR="00767A73" w:rsidRDefault="00767A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D95CF4" w14:textId="77777777" w:rsidR="00767A73" w:rsidRDefault="00767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579F7" w14:textId="77777777" w:rsidR="00666119" w:rsidRDefault="00666119" w:rsidP="00767A73">
      <w:pPr>
        <w:spacing w:after="0" w:line="240" w:lineRule="auto"/>
      </w:pPr>
      <w:r>
        <w:separator/>
      </w:r>
    </w:p>
  </w:footnote>
  <w:footnote w:type="continuationSeparator" w:id="0">
    <w:p w14:paraId="06F0B851" w14:textId="77777777" w:rsidR="00666119" w:rsidRDefault="00666119" w:rsidP="00767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52EB5"/>
    <w:multiLevelType w:val="hybridMultilevel"/>
    <w:tmpl w:val="225219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C56976"/>
    <w:multiLevelType w:val="hybridMultilevel"/>
    <w:tmpl w:val="3E8AC212"/>
    <w:lvl w:ilvl="0" w:tplc="9A0E934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9E01F8"/>
    <w:multiLevelType w:val="hybridMultilevel"/>
    <w:tmpl w:val="36E66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5F6574"/>
    <w:multiLevelType w:val="hybridMultilevel"/>
    <w:tmpl w:val="0E6489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5565485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7013790">
    <w:abstractNumId w:val="0"/>
  </w:num>
  <w:num w:numId="3" w16cid:durableId="1645311995">
    <w:abstractNumId w:val="2"/>
  </w:num>
  <w:num w:numId="4" w16cid:durableId="1586915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E5"/>
    <w:rsid w:val="00005B6C"/>
    <w:rsid w:val="0000737D"/>
    <w:rsid w:val="00040E33"/>
    <w:rsid w:val="00060424"/>
    <w:rsid w:val="00116AC3"/>
    <w:rsid w:val="00122B24"/>
    <w:rsid w:val="00133380"/>
    <w:rsid w:val="00174FC4"/>
    <w:rsid w:val="001F45EB"/>
    <w:rsid w:val="00210E76"/>
    <w:rsid w:val="00232C6A"/>
    <w:rsid w:val="00266A94"/>
    <w:rsid w:val="002A63E4"/>
    <w:rsid w:val="00305591"/>
    <w:rsid w:val="0034146F"/>
    <w:rsid w:val="00343588"/>
    <w:rsid w:val="003464F1"/>
    <w:rsid w:val="003B35A8"/>
    <w:rsid w:val="003B59BB"/>
    <w:rsid w:val="003F78F9"/>
    <w:rsid w:val="004258C5"/>
    <w:rsid w:val="00446AE6"/>
    <w:rsid w:val="00494E24"/>
    <w:rsid w:val="00496E11"/>
    <w:rsid w:val="004E095E"/>
    <w:rsid w:val="004E6F51"/>
    <w:rsid w:val="004F4437"/>
    <w:rsid w:val="005052E2"/>
    <w:rsid w:val="0053048C"/>
    <w:rsid w:val="00535FFA"/>
    <w:rsid w:val="00543FB4"/>
    <w:rsid w:val="00580F1A"/>
    <w:rsid w:val="00594D8C"/>
    <w:rsid w:val="005A5D82"/>
    <w:rsid w:val="005E64F2"/>
    <w:rsid w:val="00627C45"/>
    <w:rsid w:val="00666119"/>
    <w:rsid w:val="00691E97"/>
    <w:rsid w:val="006A43AC"/>
    <w:rsid w:val="006B42E0"/>
    <w:rsid w:val="006D4E4C"/>
    <w:rsid w:val="007069E0"/>
    <w:rsid w:val="007224B1"/>
    <w:rsid w:val="007229B2"/>
    <w:rsid w:val="00756BE7"/>
    <w:rsid w:val="00767A73"/>
    <w:rsid w:val="007965F5"/>
    <w:rsid w:val="007E377B"/>
    <w:rsid w:val="00804F25"/>
    <w:rsid w:val="00813A19"/>
    <w:rsid w:val="008173CD"/>
    <w:rsid w:val="00830686"/>
    <w:rsid w:val="00863F5E"/>
    <w:rsid w:val="008F35D2"/>
    <w:rsid w:val="008F6804"/>
    <w:rsid w:val="0090047D"/>
    <w:rsid w:val="00911713"/>
    <w:rsid w:val="00941FA0"/>
    <w:rsid w:val="00964CF9"/>
    <w:rsid w:val="00987F94"/>
    <w:rsid w:val="0099714C"/>
    <w:rsid w:val="009B4758"/>
    <w:rsid w:val="00A40F90"/>
    <w:rsid w:val="00AA0030"/>
    <w:rsid w:val="00AC54E6"/>
    <w:rsid w:val="00AC7CD9"/>
    <w:rsid w:val="00B210E5"/>
    <w:rsid w:val="00B363AF"/>
    <w:rsid w:val="00B46CC8"/>
    <w:rsid w:val="00B84D70"/>
    <w:rsid w:val="00BE7002"/>
    <w:rsid w:val="00C46C52"/>
    <w:rsid w:val="00C67FA1"/>
    <w:rsid w:val="00D14E05"/>
    <w:rsid w:val="00D4611B"/>
    <w:rsid w:val="00D9666F"/>
    <w:rsid w:val="00DC2B9F"/>
    <w:rsid w:val="00DC687A"/>
    <w:rsid w:val="00DC6AB8"/>
    <w:rsid w:val="00DF581A"/>
    <w:rsid w:val="00E13517"/>
    <w:rsid w:val="00E667EE"/>
    <w:rsid w:val="00E805C4"/>
    <w:rsid w:val="00EB554B"/>
    <w:rsid w:val="00EB6F44"/>
    <w:rsid w:val="00EE68B5"/>
    <w:rsid w:val="00F00352"/>
    <w:rsid w:val="00F14381"/>
    <w:rsid w:val="00F70B84"/>
    <w:rsid w:val="00F8565D"/>
    <w:rsid w:val="00FB203E"/>
    <w:rsid w:val="00FE1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73F9"/>
  <w15:chartTrackingRefBased/>
  <w15:docId w15:val="{6B57C03E-E4E8-45B1-804A-F80423D80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E24"/>
  </w:style>
  <w:style w:type="paragraph" w:styleId="Heading1">
    <w:name w:val="heading 1"/>
    <w:basedOn w:val="Normal"/>
    <w:next w:val="Normal"/>
    <w:link w:val="Heading1Char"/>
    <w:uiPriority w:val="9"/>
    <w:qFormat/>
    <w:rsid w:val="00B21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0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0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0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0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0E5"/>
    <w:rPr>
      <w:rFonts w:eastAsiaTheme="majorEastAsia" w:cstheme="majorBidi"/>
      <w:color w:val="272727" w:themeColor="text1" w:themeTint="D8"/>
    </w:rPr>
  </w:style>
  <w:style w:type="paragraph" w:styleId="Title">
    <w:name w:val="Title"/>
    <w:basedOn w:val="Normal"/>
    <w:next w:val="Normal"/>
    <w:link w:val="TitleChar"/>
    <w:uiPriority w:val="10"/>
    <w:qFormat/>
    <w:rsid w:val="00B21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B24"/>
    <w:rPr>
      <w:rFonts w:ascii="Calibri" w:hAnsi="Calibri" w:cs="Calibri"/>
      <w:b/>
      <w:bCs/>
      <w:sz w:val="22"/>
      <w:szCs w:val="22"/>
    </w:rPr>
  </w:style>
  <w:style w:type="character" w:customStyle="1" w:styleId="SubtitleChar">
    <w:name w:val="Subtitle Char"/>
    <w:basedOn w:val="DefaultParagraphFont"/>
    <w:link w:val="Subtitle"/>
    <w:uiPriority w:val="11"/>
    <w:rsid w:val="00122B24"/>
    <w:rPr>
      <w:rFonts w:ascii="Calibri" w:hAnsi="Calibri" w:cs="Calibri"/>
      <w:b/>
      <w:bCs/>
      <w:sz w:val="22"/>
      <w:szCs w:val="22"/>
    </w:rPr>
  </w:style>
  <w:style w:type="paragraph" w:styleId="Quote">
    <w:name w:val="Quote"/>
    <w:basedOn w:val="Normal"/>
    <w:next w:val="Normal"/>
    <w:link w:val="QuoteChar"/>
    <w:uiPriority w:val="29"/>
    <w:qFormat/>
    <w:rsid w:val="00B210E5"/>
    <w:pPr>
      <w:spacing w:before="160"/>
      <w:jc w:val="center"/>
    </w:pPr>
    <w:rPr>
      <w:i/>
      <w:iCs/>
      <w:color w:val="404040" w:themeColor="text1" w:themeTint="BF"/>
    </w:rPr>
  </w:style>
  <w:style w:type="character" w:customStyle="1" w:styleId="QuoteChar">
    <w:name w:val="Quote Char"/>
    <w:basedOn w:val="DefaultParagraphFont"/>
    <w:link w:val="Quote"/>
    <w:uiPriority w:val="29"/>
    <w:rsid w:val="00B210E5"/>
    <w:rPr>
      <w:i/>
      <w:iCs/>
      <w:color w:val="404040" w:themeColor="text1" w:themeTint="BF"/>
    </w:rPr>
  </w:style>
  <w:style w:type="paragraph" w:styleId="ListParagraph">
    <w:name w:val="List Paragraph"/>
    <w:basedOn w:val="Normal"/>
    <w:uiPriority w:val="34"/>
    <w:qFormat/>
    <w:rsid w:val="00B210E5"/>
    <w:pPr>
      <w:ind w:left="720"/>
      <w:contextualSpacing/>
    </w:pPr>
  </w:style>
  <w:style w:type="character" w:styleId="IntenseEmphasis">
    <w:name w:val="Intense Emphasis"/>
    <w:basedOn w:val="DefaultParagraphFont"/>
    <w:uiPriority w:val="21"/>
    <w:qFormat/>
    <w:rsid w:val="00B210E5"/>
    <w:rPr>
      <w:i/>
      <w:iCs/>
      <w:color w:val="0F4761" w:themeColor="accent1" w:themeShade="BF"/>
    </w:rPr>
  </w:style>
  <w:style w:type="paragraph" w:styleId="IntenseQuote">
    <w:name w:val="Intense Quote"/>
    <w:basedOn w:val="Normal"/>
    <w:next w:val="Normal"/>
    <w:link w:val="IntenseQuoteChar"/>
    <w:uiPriority w:val="30"/>
    <w:qFormat/>
    <w:rsid w:val="00B21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0E5"/>
    <w:rPr>
      <w:i/>
      <w:iCs/>
      <w:color w:val="0F4761" w:themeColor="accent1" w:themeShade="BF"/>
    </w:rPr>
  </w:style>
  <w:style w:type="character" w:styleId="IntenseReference">
    <w:name w:val="Intense Reference"/>
    <w:basedOn w:val="DefaultParagraphFont"/>
    <w:uiPriority w:val="32"/>
    <w:qFormat/>
    <w:rsid w:val="00B210E5"/>
    <w:rPr>
      <w:b/>
      <w:bCs/>
      <w:smallCaps/>
      <w:color w:val="0F4761" w:themeColor="accent1" w:themeShade="BF"/>
      <w:spacing w:val="5"/>
    </w:rPr>
  </w:style>
  <w:style w:type="paragraph" w:styleId="Header">
    <w:name w:val="header"/>
    <w:basedOn w:val="Normal"/>
    <w:link w:val="HeaderChar"/>
    <w:uiPriority w:val="99"/>
    <w:unhideWhenUsed/>
    <w:rsid w:val="00767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A73"/>
  </w:style>
  <w:style w:type="paragraph" w:styleId="Footer">
    <w:name w:val="footer"/>
    <w:basedOn w:val="Normal"/>
    <w:link w:val="FooterChar"/>
    <w:uiPriority w:val="99"/>
    <w:unhideWhenUsed/>
    <w:rsid w:val="00767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A73"/>
  </w:style>
  <w:style w:type="paragraph" w:styleId="NormalWeb">
    <w:name w:val="Normal (Web)"/>
    <w:basedOn w:val="Normal"/>
    <w:uiPriority w:val="99"/>
    <w:semiHidden/>
    <w:unhideWhenUsed/>
    <w:rsid w:val="00767A7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767A73"/>
    <w:rPr>
      <w:i/>
      <w:iCs/>
    </w:rPr>
  </w:style>
  <w:style w:type="character" w:styleId="Hyperlink">
    <w:name w:val="Hyperlink"/>
    <w:uiPriority w:val="99"/>
    <w:unhideWhenUsed/>
    <w:rsid w:val="00804F25"/>
    <w:rPr>
      <w:color w:val="0000FF"/>
      <w:u w:val="single"/>
    </w:rPr>
  </w:style>
  <w:style w:type="character" w:customStyle="1" w:styleId="CSC3002CoverTitleChar">
    <w:name w:val="CSC3002 Cover Title Char"/>
    <w:basedOn w:val="DefaultParagraphFont"/>
    <w:link w:val="CSC3002CoverTitle"/>
    <w:locked/>
    <w:rsid w:val="00804F25"/>
    <w:rPr>
      <w:rFonts w:ascii="Times New Roman" w:eastAsia="Calibri" w:hAnsi="Times New Roman" w:cs="Times New Roman"/>
      <w:b/>
    </w:rPr>
  </w:style>
  <w:style w:type="paragraph" w:customStyle="1" w:styleId="CSC3002CoverTitle">
    <w:name w:val="CSC3002 Cover Title"/>
    <w:basedOn w:val="Normal"/>
    <w:link w:val="CSC3002CoverTitleChar"/>
    <w:qFormat/>
    <w:rsid w:val="00804F25"/>
    <w:pPr>
      <w:spacing w:before="480" w:after="480" w:line="360" w:lineRule="auto"/>
      <w:ind w:left="284"/>
      <w:jc w:val="center"/>
    </w:pPr>
    <w:rPr>
      <w:rFonts w:ascii="Times New Roman" w:eastAsia="Calibri" w:hAnsi="Times New Roman" w:cs="Times New Roman"/>
      <w:b/>
    </w:rPr>
  </w:style>
  <w:style w:type="character" w:customStyle="1" w:styleId="CSC3002DeclarationHeadingChar">
    <w:name w:val="CSC3002 Declaration Heading Char"/>
    <w:basedOn w:val="DefaultParagraphFont"/>
    <w:link w:val="CSC3002DeclarationHeading"/>
    <w:locked/>
    <w:rsid w:val="00804F25"/>
    <w:rPr>
      <w:rFonts w:ascii="Times New Roman" w:eastAsia="Calibri" w:hAnsi="Times New Roman" w:cs="Times New Roman"/>
      <w:b/>
      <w:sz w:val="28"/>
      <w:szCs w:val="28"/>
    </w:rPr>
  </w:style>
  <w:style w:type="paragraph" w:customStyle="1" w:styleId="CSC3002DeclarationHeading">
    <w:name w:val="CSC3002 Declaration Heading"/>
    <w:basedOn w:val="Normal"/>
    <w:link w:val="CSC3002DeclarationHeadingChar"/>
    <w:qFormat/>
    <w:rsid w:val="00804F25"/>
    <w:pPr>
      <w:spacing w:before="360" w:after="360" w:line="276" w:lineRule="auto"/>
      <w:ind w:left="284"/>
      <w:jc w:val="center"/>
    </w:pPr>
    <w:rPr>
      <w:rFonts w:ascii="Times New Roman" w:eastAsia="Calibri" w:hAnsi="Times New Roman" w:cs="Times New Roman"/>
      <w:b/>
      <w:sz w:val="28"/>
      <w:szCs w:val="28"/>
    </w:rPr>
  </w:style>
  <w:style w:type="table" w:styleId="TableGrid">
    <w:name w:val="Table Grid"/>
    <w:basedOn w:val="TableNormal"/>
    <w:uiPriority w:val="39"/>
    <w:rsid w:val="00804F25"/>
    <w:pPr>
      <w:spacing w:after="0" w:line="240" w:lineRule="auto"/>
    </w:pPr>
    <w:rPr>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10E7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13A19"/>
    <w:pPr>
      <w:spacing w:after="100"/>
    </w:pPr>
  </w:style>
  <w:style w:type="character" w:customStyle="1" w:styleId="fontstyle01">
    <w:name w:val="fontstyle01"/>
    <w:basedOn w:val="DefaultParagraphFont"/>
    <w:rsid w:val="00040E33"/>
    <w:rPr>
      <w:rFonts w:ascii="Calibri" w:hAnsi="Calibri" w:cs="Calibri" w:hint="default"/>
      <w:b w:val="0"/>
      <w:bCs w:val="0"/>
      <w:i w:val="0"/>
      <w:iCs w:val="0"/>
      <w:color w:val="000000"/>
      <w:sz w:val="22"/>
      <w:szCs w:val="22"/>
    </w:rPr>
  </w:style>
  <w:style w:type="character" w:styleId="CommentReference">
    <w:name w:val="annotation reference"/>
    <w:basedOn w:val="DefaultParagraphFont"/>
    <w:uiPriority w:val="99"/>
    <w:semiHidden/>
    <w:unhideWhenUsed/>
    <w:rsid w:val="008F6804"/>
    <w:rPr>
      <w:sz w:val="16"/>
      <w:szCs w:val="16"/>
    </w:rPr>
  </w:style>
  <w:style w:type="paragraph" w:styleId="CommentText">
    <w:name w:val="annotation text"/>
    <w:basedOn w:val="Normal"/>
    <w:link w:val="CommentTextChar"/>
    <w:uiPriority w:val="99"/>
    <w:unhideWhenUsed/>
    <w:rsid w:val="008F6804"/>
    <w:pPr>
      <w:spacing w:line="240" w:lineRule="auto"/>
    </w:pPr>
    <w:rPr>
      <w:sz w:val="20"/>
      <w:szCs w:val="20"/>
    </w:rPr>
  </w:style>
  <w:style w:type="character" w:customStyle="1" w:styleId="CommentTextChar">
    <w:name w:val="Comment Text Char"/>
    <w:basedOn w:val="DefaultParagraphFont"/>
    <w:link w:val="CommentText"/>
    <w:uiPriority w:val="99"/>
    <w:rsid w:val="008F6804"/>
    <w:rPr>
      <w:sz w:val="20"/>
      <w:szCs w:val="20"/>
    </w:rPr>
  </w:style>
  <w:style w:type="paragraph" w:styleId="CommentSubject">
    <w:name w:val="annotation subject"/>
    <w:basedOn w:val="CommentText"/>
    <w:next w:val="CommentText"/>
    <w:link w:val="CommentSubjectChar"/>
    <w:uiPriority w:val="99"/>
    <w:semiHidden/>
    <w:unhideWhenUsed/>
    <w:rsid w:val="008F6804"/>
    <w:rPr>
      <w:b/>
      <w:bCs/>
    </w:rPr>
  </w:style>
  <w:style w:type="character" w:customStyle="1" w:styleId="CommentSubjectChar">
    <w:name w:val="Comment Subject Char"/>
    <w:basedOn w:val="CommentTextChar"/>
    <w:link w:val="CommentSubject"/>
    <w:uiPriority w:val="99"/>
    <w:semiHidden/>
    <w:rsid w:val="008F6804"/>
    <w:rPr>
      <w:b/>
      <w:bCs/>
      <w:sz w:val="20"/>
      <w:szCs w:val="20"/>
    </w:rPr>
  </w:style>
  <w:style w:type="character" w:styleId="UnresolvedMention">
    <w:name w:val="Unresolved Mention"/>
    <w:basedOn w:val="DefaultParagraphFont"/>
    <w:uiPriority w:val="99"/>
    <w:semiHidden/>
    <w:unhideWhenUsed/>
    <w:rsid w:val="00B46CC8"/>
    <w:rPr>
      <w:color w:val="605E5C"/>
      <w:shd w:val="clear" w:color="auto" w:fill="E1DFDD"/>
    </w:rPr>
  </w:style>
  <w:style w:type="paragraph" w:styleId="TOC2">
    <w:name w:val="toc 2"/>
    <w:basedOn w:val="Normal"/>
    <w:next w:val="Normal"/>
    <w:autoRedefine/>
    <w:uiPriority w:val="39"/>
    <w:unhideWhenUsed/>
    <w:rsid w:val="00122B24"/>
    <w:pPr>
      <w:spacing w:after="100" w:line="259" w:lineRule="auto"/>
      <w:ind w:left="220"/>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122B24"/>
    <w:pPr>
      <w:spacing w:after="100" w:line="259" w:lineRule="auto"/>
      <w:ind w:left="440"/>
    </w:pPr>
    <w:rPr>
      <w:rFonts w:eastAsiaTheme="minorEastAsia"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0726">
      <w:bodyDiv w:val="1"/>
      <w:marLeft w:val="0"/>
      <w:marRight w:val="0"/>
      <w:marTop w:val="0"/>
      <w:marBottom w:val="0"/>
      <w:divBdr>
        <w:top w:val="none" w:sz="0" w:space="0" w:color="auto"/>
        <w:left w:val="none" w:sz="0" w:space="0" w:color="auto"/>
        <w:bottom w:val="none" w:sz="0" w:space="0" w:color="auto"/>
        <w:right w:val="none" w:sz="0" w:space="0" w:color="auto"/>
      </w:divBdr>
    </w:div>
    <w:div w:id="963080365">
      <w:bodyDiv w:val="1"/>
      <w:marLeft w:val="0"/>
      <w:marRight w:val="0"/>
      <w:marTop w:val="0"/>
      <w:marBottom w:val="0"/>
      <w:divBdr>
        <w:top w:val="none" w:sz="0" w:space="0" w:color="auto"/>
        <w:left w:val="none" w:sz="0" w:space="0" w:color="auto"/>
        <w:bottom w:val="none" w:sz="0" w:space="0" w:color="auto"/>
        <w:right w:val="none" w:sz="0" w:space="0" w:color="auto"/>
      </w:divBdr>
    </w:div>
    <w:div w:id="1032463784">
      <w:bodyDiv w:val="1"/>
      <w:marLeft w:val="0"/>
      <w:marRight w:val="0"/>
      <w:marTop w:val="0"/>
      <w:marBottom w:val="0"/>
      <w:divBdr>
        <w:top w:val="none" w:sz="0" w:space="0" w:color="auto"/>
        <w:left w:val="none" w:sz="0" w:space="0" w:color="auto"/>
        <w:bottom w:val="none" w:sz="0" w:space="0" w:color="auto"/>
        <w:right w:val="none" w:sz="0" w:space="0" w:color="auto"/>
      </w:divBdr>
    </w:div>
    <w:div w:id="1615215208">
      <w:bodyDiv w:val="1"/>
      <w:marLeft w:val="0"/>
      <w:marRight w:val="0"/>
      <w:marTop w:val="0"/>
      <w:marBottom w:val="0"/>
      <w:divBdr>
        <w:top w:val="none" w:sz="0" w:space="0" w:color="auto"/>
        <w:left w:val="none" w:sz="0" w:space="0" w:color="auto"/>
        <w:bottom w:val="none" w:sz="0" w:space="0" w:color="auto"/>
        <w:right w:val="none" w:sz="0" w:space="0" w:color="auto"/>
      </w:divBdr>
      <w:divsChild>
        <w:div w:id="972516806">
          <w:marLeft w:val="0"/>
          <w:marRight w:val="0"/>
          <w:marTop w:val="0"/>
          <w:marBottom w:val="0"/>
          <w:divBdr>
            <w:top w:val="none" w:sz="0" w:space="0" w:color="auto"/>
            <w:left w:val="none" w:sz="0" w:space="0" w:color="auto"/>
            <w:bottom w:val="none" w:sz="0" w:space="0" w:color="auto"/>
            <w:right w:val="none" w:sz="0" w:space="0" w:color="auto"/>
          </w:divBdr>
          <w:divsChild>
            <w:div w:id="12353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abs/pii/S138912862200367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rary.usc.edu.ph/ACM/SIGSAC%202017/iotpts/p15.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src.nist.gov/CSRC/media/Events/Second-PQC-Standardization-Conference/documents/accepted-papers/saarinen_r5sneiktxt.pdf" TargetMode="External"/><Relationship Id="rId4" Type="http://schemas.openxmlformats.org/officeDocument/2006/relationships/settings" Target="settings.xml"/><Relationship Id="rId9" Type="http://schemas.openxmlformats.org/officeDocument/2006/relationships/hyperlink" Target="http://www.qub.ac.uk/cite2write/introduction5.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6CC07-3AD8-4240-AF29-95E63E581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18</Pages>
  <Words>2934</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Whaley</dc:creator>
  <cp:keywords/>
  <dc:description/>
  <cp:lastModifiedBy>Nathan Whaley</cp:lastModifiedBy>
  <cp:revision>70</cp:revision>
  <dcterms:created xsi:type="dcterms:W3CDTF">2024-03-21T11:24:00Z</dcterms:created>
  <dcterms:modified xsi:type="dcterms:W3CDTF">2024-03-26T12:03:00Z</dcterms:modified>
</cp:coreProperties>
</file>