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画具有一定宽度（记为width）的直线，只需对原中点画线算法稍加改动：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将原算法所画出的单像素宽的直线视为具有宽度直线的下方边界，那么，当确定drawpixel(x,y)后，以(x,y)为起点、沿y方向画width个像素，即可达到目的。修改后的代码如下：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Midpoint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x1,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y1,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color)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b, d1, d2, d,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y0 - y1; b = x1 - x0; d = 2 *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d1 = 2 * a; d2 = 2 * (a +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= x0; y = y0;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width;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drawpixel(x, 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, 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(x &lt; x1)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&lt; 0) { x++; y++; d += d2;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x++; d += d1;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width; i++)   </w:t>
      </w:r>
      <w:r>
        <w:rPr>
          <w:rFonts w:hint="eastAsia" w:ascii="新宋体" w:hAnsi="新宋体" w:eastAsia="新宋体"/>
          <w:color w:val="008000"/>
          <w:sz w:val="19"/>
        </w:rPr>
        <w:t xml:space="preserve">//自底向上绘制width个像素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drawpixel(x, 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, color);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97E02"/>
    <w:rsid w:val="4EFE4A8F"/>
    <w:rsid w:val="574F6C9C"/>
    <w:rsid w:val="5FF0238A"/>
    <w:rsid w:val="720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2021-03-14T13:11:00Z</dcterms:created>
  <dc:creator>帝国陆军之魂</dc:creator>
  <cp:lastModifiedBy>帝国陆军之魂</cp:lastModifiedBy>
  <dcterms:modified xsi:type="dcterms:W3CDTF">2021-03-14T15:44:59Z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