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FA741" w14:textId="5F634DE8" w:rsidR="00FD7F68" w:rsidRDefault="00FD7F68" w:rsidP="00FD7F6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Brandon Myers</w:t>
      </w:r>
    </w:p>
    <w:p w14:paraId="36995B4D" w14:textId="7FC62CAB" w:rsidR="00FD7F68" w:rsidRDefault="00FD7F68" w:rsidP="00FD7F6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CS499</w:t>
      </w:r>
    </w:p>
    <w:p w14:paraId="4D9C358C" w14:textId="03522AC6" w:rsidR="008214FA" w:rsidRPr="00FD7F68" w:rsidRDefault="008214FA" w:rsidP="00FD7F68">
      <w:pPr>
        <w:spacing w:line="480" w:lineRule="auto"/>
        <w:ind w:firstLine="720"/>
        <w:rPr>
          <w:rFonts w:ascii="Times New Roman" w:hAnsi="Times New Roman" w:cs="Times New Roman"/>
        </w:rPr>
      </w:pPr>
      <w:r w:rsidRPr="00FD7F68">
        <w:rPr>
          <w:rFonts w:ascii="Times New Roman" w:hAnsi="Times New Roman" w:cs="Times New Roman"/>
        </w:rPr>
        <w:t xml:space="preserve">The artifact that I chose was from a recent class. Initially the program was designed as a fully front end and back end </w:t>
      </w:r>
      <w:r w:rsidR="00254D16" w:rsidRPr="00FD7F68">
        <w:rPr>
          <w:rFonts w:ascii="Times New Roman" w:hAnsi="Times New Roman" w:cs="Times New Roman"/>
        </w:rPr>
        <w:t>website. The website is a travel website that allows the user to pick a vacation location. Each location has a description that the user can click on. On the other side the vacation location user can include how many rooms they have available</w:t>
      </w:r>
      <w:r w:rsidR="003469C3" w:rsidRPr="00FD7F68">
        <w:rPr>
          <w:rFonts w:ascii="Times New Roman" w:hAnsi="Times New Roman" w:cs="Times New Roman"/>
        </w:rPr>
        <w:t>. The goal is to change the program to a website that provides my company with a purchasing website. Allowing customers to order chicken nuggets, chicken strips, chicken fried steak, and chicken breast to start.</w:t>
      </w:r>
    </w:p>
    <w:p w14:paraId="0E5DCDBA" w14:textId="3B75EADD" w:rsidR="003469C3" w:rsidRPr="00FD7F68" w:rsidRDefault="003469C3" w:rsidP="00FD7F68">
      <w:pPr>
        <w:spacing w:line="480" w:lineRule="auto"/>
        <w:ind w:firstLine="720"/>
        <w:rPr>
          <w:rFonts w:ascii="Times New Roman" w:hAnsi="Times New Roman" w:cs="Times New Roman"/>
        </w:rPr>
      </w:pPr>
      <w:r w:rsidRPr="00FD7F68">
        <w:rPr>
          <w:rFonts w:ascii="Times New Roman" w:hAnsi="Times New Roman" w:cs="Times New Roman"/>
        </w:rPr>
        <w:t xml:space="preserve">The program demonstrates the ability to take a program analyze it and change it based on the needs of the user. Which demonstrates the ability to reverse engineer a program using multiple components to include a database. Completely redesigning the code demonstrates the ability to understand a code and change it. </w:t>
      </w:r>
      <w:r w:rsidR="002E0F19" w:rsidRPr="00FD7F68">
        <w:rPr>
          <w:rFonts w:ascii="Times New Roman" w:hAnsi="Times New Roman" w:cs="Times New Roman"/>
        </w:rPr>
        <w:t>The code has been changed to meet the needs of my company which was the goal of the first enhancement in module one.</w:t>
      </w:r>
    </w:p>
    <w:sectPr w:rsidR="003469C3" w:rsidRPr="00FD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FA"/>
    <w:rsid w:val="00254D16"/>
    <w:rsid w:val="002E0F19"/>
    <w:rsid w:val="003469C3"/>
    <w:rsid w:val="008214FA"/>
    <w:rsid w:val="00F12AF2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16C5"/>
  <w15:chartTrackingRefBased/>
  <w15:docId w15:val="{7414A758-C4BD-4899-96BF-E404BD60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</dc:creator>
  <cp:keywords/>
  <dc:description/>
  <cp:lastModifiedBy>Myers, Brandon</cp:lastModifiedBy>
  <cp:revision>3</cp:revision>
  <dcterms:created xsi:type="dcterms:W3CDTF">2025-07-21T02:04:00Z</dcterms:created>
  <dcterms:modified xsi:type="dcterms:W3CDTF">2025-07-21T02:55:00Z</dcterms:modified>
</cp:coreProperties>
</file>