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淘淘商城</w:t>
      </w: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第四天</w:t>
      </w: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讲师：传智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入云龙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/>
    <w:p>
      <w:pPr>
        <w:pStyle w:val="2"/>
      </w:pPr>
      <w:r>
        <w:rPr>
          <w:rFonts w:hint="eastAsia"/>
          <w:lang w:eastAsia="zh-CN"/>
        </w:rPr>
        <w:t>课程计划</w:t>
      </w:r>
    </w:p>
    <w:p>
      <w:pPr>
        <w:pStyle w:val="14"/>
        <w:numPr>
          <w:ilvl w:val="0"/>
          <w:numId w:val="3"/>
        </w:numPr>
        <w:ind w:firstLineChars="0"/>
      </w:pPr>
      <w:r>
        <w:t>实现</w:t>
      </w:r>
      <w:r>
        <w:rPr>
          <w:rFonts w:hint="eastAsia"/>
        </w:rPr>
        <w:t>商品规格参数</w:t>
      </w:r>
    </w:p>
    <w:p>
      <w:pPr>
        <w:pStyle w:val="14"/>
        <w:numPr>
          <w:numId w:val="0"/>
        </w:numPr>
        <w:ind w:leftChars="0"/>
      </w:pPr>
    </w:p>
    <w:p>
      <w:pPr>
        <w:pStyle w:val="2"/>
      </w:pPr>
      <w:r>
        <w:rPr>
          <w:rFonts w:hint="eastAsia"/>
          <w:lang w:eastAsia="zh-CN"/>
        </w:rPr>
        <w:t>什么是</w:t>
      </w:r>
      <w:r>
        <w:rPr>
          <w:rFonts w:hint="eastAsia"/>
        </w:rPr>
        <w:t>商品规格参数</w:t>
      </w:r>
    </w:p>
    <w:p>
      <w:r>
        <w:rPr>
          <w:rFonts w:hint="eastAsia"/>
        </w:rPr>
        <w:t>规格参数：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313.8pt;width:43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</w:pPr>
      <w:r>
        <w:rPr>
          <w:rFonts w:hint="eastAsia"/>
        </w:rPr>
        <w:t xml:space="preserve"> 商品规格参数和类目关系</w:t>
      </w:r>
    </w:p>
    <w:p>
      <w:r>
        <w:rPr>
          <w:rFonts w:hint="eastAsia"/>
        </w:rPr>
        <w:t>商品规格参数的模板是和商品类目关联的，</w:t>
      </w:r>
      <w:r>
        <w:t>不同</w:t>
      </w:r>
      <w:r>
        <w:rPr>
          <w:rFonts w:hint="eastAsia"/>
        </w:rPr>
        <w:t>的类目拥有不同的商品规格参数模板。</w:t>
      </w:r>
    </w:p>
    <w:p/>
    <w:p>
      <w:r>
        <w:rPr>
          <w:rFonts w:hint="eastAsia"/>
        </w:rPr>
        <w:t>商品规格参数是和商品数据关联的，</w:t>
      </w:r>
      <w:r>
        <w:t>不同</w:t>
      </w:r>
      <w:r>
        <w:rPr>
          <w:rFonts w:hint="eastAsia"/>
        </w:rPr>
        <w:t>的商品拥有不同的商品规格参数数据。</w:t>
      </w:r>
    </w:p>
    <w:p/>
    <w:p/>
    <w:p/>
    <w:p>
      <w:pPr>
        <w:pStyle w:val="3"/>
      </w:pPr>
      <w:r>
        <w:rPr>
          <w:rFonts w:hint="eastAsia"/>
        </w:rPr>
        <w:t>实现</w:t>
      </w:r>
      <w:r>
        <w:rPr>
          <w:rFonts w:hint="eastAsia"/>
          <w:lang w:eastAsia="zh-CN"/>
        </w:rPr>
        <w:t>思路</w:t>
      </w:r>
    </w:p>
    <w:p>
      <w:pPr>
        <w:pStyle w:val="4"/>
      </w:pPr>
      <w:r>
        <w:rPr>
          <w:rFonts w:hint="eastAsia"/>
        </w:rPr>
        <w:t>方案一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使用二维表来维护规格数据。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表一：规格组信息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216"/>
        <w:gridCol w:w="1100"/>
        <w:gridCol w:w="1362"/>
        <w:gridCol w:w="513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216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00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长度</w:t>
            </w:r>
          </w:p>
        </w:tc>
        <w:tc>
          <w:tcPr>
            <w:tcW w:w="1362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可以</w:t>
            </w:r>
            <w:r>
              <w:rPr>
                <w:rFonts w:hint="eastAsia"/>
                <w:b/>
                <w:bCs/>
                <w:lang w:val="en-US" w:eastAsia="zh-CN"/>
              </w:rPr>
              <w:t>null</w:t>
            </w:r>
          </w:p>
        </w:tc>
        <w:tc>
          <w:tcPr>
            <w:tcW w:w="513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键</w:t>
            </w:r>
          </w:p>
        </w:tc>
        <w:tc>
          <w:tcPr>
            <w:tcW w:w="2911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主键（自增长）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9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item_</w:t>
            </w:r>
            <w:r>
              <w:rPr>
                <w:rFonts w:hint="eastAsia"/>
                <w:lang w:val="en-US" w:eastAsia="zh-CN"/>
              </w:rPr>
              <w:t>cat_id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商品分类</w:t>
            </w:r>
            <w:r>
              <w:rPr>
                <w:rFonts w:hint="eastAsia"/>
                <w:lang w:val="en-US" w:eastAsia="zh-CN"/>
              </w:rPr>
              <w:t>id（外键）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表二：规格项信息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216"/>
        <w:gridCol w:w="1100"/>
        <w:gridCol w:w="1362"/>
        <w:gridCol w:w="513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216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00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长度</w:t>
            </w:r>
          </w:p>
        </w:tc>
        <w:tc>
          <w:tcPr>
            <w:tcW w:w="1362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可以</w:t>
            </w:r>
            <w:r>
              <w:rPr>
                <w:rFonts w:hint="eastAsia"/>
                <w:b/>
                <w:bCs/>
                <w:lang w:val="en-US" w:eastAsia="zh-CN"/>
              </w:rPr>
              <w:t>null</w:t>
            </w:r>
          </w:p>
        </w:tc>
        <w:tc>
          <w:tcPr>
            <w:tcW w:w="513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键</w:t>
            </w:r>
          </w:p>
        </w:tc>
        <w:tc>
          <w:tcPr>
            <w:tcW w:w="2911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主键（自增长）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param_name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9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规格分组id（外键）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表三：商品规格信息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216"/>
        <w:gridCol w:w="1100"/>
        <w:gridCol w:w="1362"/>
        <w:gridCol w:w="513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216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00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长度</w:t>
            </w:r>
          </w:p>
        </w:tc>
        <w:tc>
          <w:tcPr>
            <w:tcW w:w="1362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可以</w:t>
            </w:r>
            <w:r>
              <w:rPr>
                <w:rFonts w:hint="eastAsia"/>
                <w:b/>
                <w:bCs/>
                <w:lang w:val="en-US" w:eastAsia="zh-CN"/>
              </w:rPr>
              <w:t>null</w:t>
            </w:r>
          </w:p>
        </w:tc>
        <w:tc>
          <w:tcPr>
            <w:tcW w:w="513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键</w:t>
            </w:r>
          </w:p>
        </w:tc>
        <w:tc>
          <w:tcPr>
            <w:tcW w:w="2911" w:type="dxa"/>
            <w:shd w:val="clear" w:color="auto" w:fill="0000FF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id（联合主键）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规格项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（联合主键）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param_value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36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1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9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</w:t>
            </w:r>
          </w:p>
        </w:tc>
      </w:tr>
    </w:tbl>
    <w:p>
      <w:pPr>
        <w:rPr>
          <w:rFonts w:hint="eastAsia"/>
          <w:lang w:eastAsia="zh-CN"/>
        </w:rPr>
      </w:pP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29" type="#_x0000_t75" style="height:371.7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问题：</w:t>
      </w:r>
    </w:p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需要创建的表</w:t>
      </w:r>
      <w:r>
        <w:rPr>
          <w:rFonts w:hint="eastAsia"/>
          <w:lang w:eastAsia="zh-CN"/>
        </w:rPr>
        <w:t>比较</w:t>
      </w:r>
      <w:r>
        <w:rPr>
          <w:rFonts w:hint="eastAsia"/>
        </w:rPr>
        <w:t>多，</w:t>
      </w:r>
      <w:r>
        <w:rPr>
          <w:rFonts w:hint="eastAsia"/>
          <w:lang w:eastAsia="zh-CN"/>
        </w:rPr>
        <w:t>表和表之间的关系复杂，查询时需要大量的关联</w:t>
      </w:r>
      <w:r>
        <w:rPr>
          <w:rFonts w:hint="eastAsia"/>
        </w:rPr>
        <w:t>。</w:t>
      </w:r>
      <w:r>
        <w:rPr>
          <w:rFonts w:hint="eastAsia"/>
          <w:lang w:eastAsia="zh-CN"/>
        </w:rPr>
        <w:t>查询效率低。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2、如果展示的规格组或者是规格项需要调整实现麻烦，需要添加排序列。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3、维护不方便，如果删除某个规格分组信息，则所有与之相关的商品的规格信息都发生变化。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使用模板的方式来解决。</w:t>
      </w:r>
    </w:p>
    <w:p>
      <w:pPr>
        <w:pStyle w:val="4"/>
      </w:pPr>
      <w:r>
        <w:rPr>
          <w:rFonts w:hint="eastAsia"/>
        </w:rPr>
        <w:t>方案二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使用一种动态的方法描述参数模板，每个商品分类对应一个参数模板。添加商品信息时，根据规格参数模板生成规格参数录入项。保存商品时将规格参数生成一个字符串保存到数据库中。展示商品详情时，从数据库中取出规格参数信息，转换成</w:t>
      </w:r>
      <w:r>
        <w:rPr>
          <w:rFonts w:hint="eastAsia"/>
          <w:lang w:val="en-US" w:eastAsia="zh-CN"/>
        </w:rPr>
        <w:t>html展示给用户。</w:t>
      </w:r>
    </w:p>
    <w:p/>
    <w:p>
      <w:r>
        <w:rPr>
          <w:rFonts w:hint="eastAsia"/>
        </w:rPr>
        <w:t>如何设计一种</w:t>
      </w:r>
      <w:r>
        <w:rPr>
          <w:rFonts w:hint="eastAsia"/>
          <w:lang w:eastAsia="zh-CN"/>
        </w:rPr>
        <w:t>动态</w:t>
      </w:r>
      <w:r>
        <w:rPr>
          <w:rFonts w:hint="eastAsia"/>
        </w:rPr>
        <w:t>结构的数据结构？</w:t>
      </w:r>
    </w:p>
    <w:p>
      <w:pPr>
        <w:pStyle w:val="14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xml</w:t>
      </w:r>
    </w:p>
    <w:p>
      <w:pPr>
        <w:pStyle w:val="14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Json</w:t>
      </w:r>
    </w:p>
    <w:p>
      <w:pPr>
        <w:rPr>
          <w:rFonts w:hint="eastAsia"/>
          <w:color w:val="FF0000"/>
        </w:rPr>
      </w:pPr>
      <w:r>
        <w:rPr>
          <w:rFonts w:hint="eastAsia"/>
        </w:rPr>
        <w:t>结论：使用json来实现模板以及规格参数数据。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实现流程：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24" type="#_x0000_t75" style="height:371.3pt;width:414.9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24" DrawAspect="Content" ObjectID="_24" r:id="rId10"/>
        </w:objec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规格参数相关表</w:t>
      </w:r>
    </w:p>
    <w:p>
      <w:r>
        <w:rPr>
          <w:rFonts w:hint="eastAsia"/>
        </w:rPr>
        <w:t>模板表：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1" type="#_x0000_t75" style="height:150pt;width:43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数据表：</w:t>
      </w: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32" type="#_x0000_t75" style="height:138pt;width:44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模板格式</w:t>
      </w:r>
    </w:p>
    <w:p>
      <w:r>
        <w:rPr>
          <w:i/>
          <w:iCs/>
        </w:rPr>
        <w:t>[</w:t>
      </w:r>
    </w:p>
    <w:p>
      <w:r>
        <w:rPr>
          <w:i/>
          <w:iCs/>
        </w:rPr>
        <w:t xml:space="preserve">    {</w:t>
      </w:r>
    </w:p>
    <w:p>
      <w:r>
        <w:rPr>
          <w:i/>
          <w:iCs/>
        </w:rPr>
        <w:t xml:space="preserve">        "group": "</w:t>
      </w:r>
      <w:r>
        <w:rPr>
          <w:rFonts w:hint="eastAsia"/>
          <w:i/>
          <w:iCs/>
        </w:rPr>
        <w:t>主体</w:t>
      </w:r>
      <w:r>
        <w:rPr>
          <w:i/>
          <w:iCs/>
        </w:rPr>
        <w:t>",  //</w:t>
      </w:r>
      <w:r>
        <w:rPr>
          <w:rFonts w:hint="eastAsia"/>
          <w:i/>
          <w:iCs/>
        </w:rPr>
        <w:t>组名称</w:t>
      </w:r>
    </w:p>
    <w:p>
      <w:r>
        <w:rPr>
          <w:i/>
          <w:iCs/>
        </w:rPr>
        <w:t xml:space="preserve">        "params": [ // </w:t>
      </w:r>
      <w:r>
        <w:rPr>
          <w:rFonts w:hint="eastAsia"/>
          <w:i/>
          <w:iCs/>
        </w:rPr>
        <w:t>记录规格成员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品牌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型号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颜色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上市年份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上市月份</w:t>
      </w:r>
      <w:r>
        <w:rPr>
          <w:i/>
          <w:iCs/>
        </w:rPr>
        <w:t>"</w:t>
      </w:r>
    </w:p>
    <w:p>
      <w:r>
        <w:rPr>
          <w:i/>
          <w:iCs/>
        </w:rPr>
        <w:t xml:space="preserve">        ]</w:t>
      </w:r>
    </w:p>
    <w:p>
      <w:pPr>
        <w:rPr>
          <w:i/>
          <w:iCs/>
        </w:rPr>
      </w:pPr>
      <w:r>
        <w:rPr>
          <w:i/>
          <w:iCs/>
        </w:rPr>
        <w:t>}</w:t>
      </w:r>
      <w:r>
        <w:rPr>
          <w:rFonts w:hint="eastAsia"/>
          <w:i/>
          <w:iCs/>
        </w:rPr>
        <w:t>，</w:t>
      </w:r>
    </w:p>
    <w:p>
      <w:r>
        <w:rPr>
          <w:i/>
          <w:iCs/>
        </w:rPr>
        <w:t>{</w:t>
      </w:r>
    </w:p>
    <w:p>
      <w:r>
        <w:rPr>
          <w:i/>
          <w:iCs/>
        </w:rPr>
        <w:t xml:space="preserve">        "group": "</w:t>
      </w:r>
      <w:r>
        <w:rPr>
          <w:rFonts w:hint="eastAsia"/>
          <w:i/>
          <w:iCs/>
        </w:rPr>
        <w:t>网络</w:t>
      </w:r>
      <w:r>
        <w:rPr>
          <w:i/>
          <w:iCs/>
        </w:rPr>
        <w:t>",  //</w:t>
      </w:r>
      <w:r>
        <w:rPr>
          <w:rFonts w:hint="eastAsia"/>
          <w:i/>
          <w:iCs/>
        </w:rPr>
        <w:t>组名称</w:t>
      </w:r>
    </w:p>
    <w:p>
      <w:r>
        <w:rPr>
          <w:i/>
          <w:iCs/>
        </w:rPr>
        <w:t xml:space="preserve">        "params": [ // </w:t>
      </w:r>
      <w:r>
        <w:rPr>
          <w:rFonts w:hint="eastAsia"/>
          <w:i/>
          <w:iCs/>
        </w:rPr>
        <w:t>记录规格成员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4</w:t>
      </w:r>
      <w:r>
        <w:rPr>
          <w:i/>
          <w:iCs/>
        </w:rPr>
        <w:t>G",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3</w:t>
      </w:r>
      <w:r>
        <w:rPr>
          <w:i/>
          <w:iCs/>
        </w:rPr>
        <w:t>G,</w:t>
      </w:r>
    </w:p>
    <w:p>
      <w:r>
        <w:rPr>
          <w:i/>
          <w:iCs/>
        </w:rPr>
        <w:t xml:space="preserve">            "</w:t>
      </w:r>
      <w:r>
        <w:rPr>
          <w:rFonts w:hint="eastAsia"/>
          <w:i/>
          <w:iCs/>
        </w:rPr>
        <w:t>2</w:t>
      </w:r>
      <w:r>
        <w:rPr>
          <w:i/>
          <w:iCs/>
        </w:rPr>
        <w:t>G"</w:t>
      </w:r>
    </w:p>
    <w:p>
      <w:r>
        <w:rPr>
          <w:i/>
          <w:iCs/>
        </w:rPr>
        <w:t xml:space="preserve">        ]</w:t>
      </w:r>
    </w:p>
    <w:p>
      <w:r>
        <w:rPr>
          <w:i/>
          <w:iCs/>
        </w:rPr>
        <w:t>}</w:t>
      </w:r>
    </w:p>
    <w:p/>
    <w:p>
      <w:r>
        <w:rPr>
          <w:i/>
          <w:iCs/>
        </w:rPr>
        <w:t>]</w:t>
      </w:r>
    </w:p>
    <w:p/>
    <w:p/>
    <w:p>
      <w:pPr>
        <w:pStyle w:val="3"/>
      </w:pPr>
      <w:r>
        <w:rPr>
          <w:rFonts w:hint="eastAsia"/>
        </w:rPr>
        <w:t>生成的规格数据格式</w:t>
      </w:r>
    </w:p>
    <w:p>
      <w:r>
        <w:rPr>
          <w:i/>
          <w:iCs/>
        </w:rPr>
        <w:t>[</w:t>
      </w:r>
    </w:p>
    <w:p>
      <w:r>
        <w:rPr>
          <w:i/>
          <w:iCs/>
        </w:rPr>
        <w:t xml:space="preserve">    {</w:t>
      </w:r>
    </w:p>
    <w:p>
      <w:r>
        <w:rPr>
          <w:i/>
          <w:iCs/>
        </w:rPr>
        <w:t xml:space="preserve">        "group": "</w:t>
      </w:r>
      <w:r>
        <w:rPr>
          <w:rFonts w:hint="eastAsia"/>
          <w:i/>
          <w:iCs/>
        </w:rPr>
        <w:t>主体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"params": [</w:t>
      </w:r>
    </w:p>
    <w:p>
      <w:r>
        <w:rPr>
          <w:i/>
          <w:iCs/>
        </w:rPr>
        <w:t xml:space="preserve">            {</w:t>
      </w:r>
    </w:p>
    <w:p>
      <w:r>
        <w:rPr>
          <w:i/>
          <w:iCs/>
        </w:rPr>
        <w:t xml:space="preserve">                "k": "</w:t>
      </w:r>
      <w:r>
        <w:rPr>
          <w:rFonts w:hint="eastAsia"/>
          <w:i/>
          <w:iCs/>
        </w:rPr>
        <w:t>品牌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        "v": "</w:t>
      </w:r>
      <w:r>
        <w:rPr>
          <w:rFonts w:hint="eastAsia"/>
          <w:i/>
          <w:iCs/>
        </w:rPr>
        <w:t>苹果（</w:t>
      </w:r>
      <w:r>
        <w:rPr>
          <w:i/>
          <w:iCs/>
        </w:rPr>
        <w:t>Apple</w:t>
      </w:r>
      <w:r>
        <w:rPr>
          <w:rFonts w:hint="eastAsia"/>
          <w:i/>
          <w:iCs/>
        </w:rPr>
        <w:t>）</w:t>
      </w:r>
      <w:r>
        <w:rPr>
          <w:i/>
          <w:iCs/>
        </w:rPr>
        <w:t>"</w:t>
      </w:r>
    </w:p>
    <w:p>
      <w:r>
        <w:rPr>
          <w:i/>
          <w:iCs/>
        </w:rPr>
        <w:t xml:space="preserve">            },</w:t>
      </w:r>
    </w:p>
    <w:p>
      <w:r>
        <w:rPr>
          <w:i/>
          <w:iCs/>
        </w:rPr>
        <w:t xml:space="preserve">            {</w:t>
      </w:r>
    </w:p>
    <w:p>
      <w:r>
        <w:rPr>
          <w:i/>
          <w:iCs/>
        </w:rPr>
        <w:t xml:space="preserve">                "k": "</w:t>
      </w:r>
      <w:r>
        <w:rPr>
          <w:rFonts w:hint="eastAsia"/>
          <w:i/>
          <w:iCs/>
        </w:rPr>
        <w:t>型号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        "v": "iPhone 6 A1589"</w:t>
      </w:r>
    </w:p>
    <w:p>
      <w:pPr>
        <w:rPr>
          <w:i/>
          <w:iCs/>
        </w:rPr>
      </w:pPr>
      <w:r>
        <w:rPr>
          <w:i/>
          <w:iCs/>
        </w:rPr>
        <w:t xml:space="preserve">            },</w:t>
      </w:r>
    </w:p>
    <w:p>
      <w:pPr>
        <w:ind w:left="840" w:firstLine="420"/>
      </w:pPr>
      <w:r>
        <w:rPr>
          <w:i/>
          <w:iCs/>
        </w:rPr>
        <w:t>{</w:t>
      </w:r>
    </w:p>
    <w:p>
      <w:r>
        <w:rPr>
          <w:i/>
          <w:iCs/>
        </w:rPr>
        <w:t xml:space="preserve">                "k": "</w:t>
      </w:r>
      <w:r>
        <w:rPr>
          <w:rFonts w:hint="eastAsia"/>
          <w:i/>
          <w:iCs/>
        </w:rPr>
        <w:t>智能机</w:t>
      </w:r>
      <w:r>
        <w:rPr>
          <w:i/>
          <w:iCs/>
        </w:rPr>
        <w:t>",</w:t>
      </w:r>
    </w:p>
    <w:p>
      <w:r>
        <w:rPr>
          <w:i/>
          <w:iCs/>
        </w:rPr>
        <w:t xml:space="preserve">                "v": "</w:t>
      </w:r>
      <w:r>
        <w:rPr>
          <w:rFonts w:hint="eastAsia"/>
          <w:i/>
          <w:iCs/>
        </w:rPr>
        <w:t>是</w:t>
      </w:r>
      <w:r>
        <w:rPr>
          <w:i/>
          <w:iCs/>
        </w:rPr>
        <w:t xml:space="preserve"> "</w:t>
      </w:r>
    </w:p>
    <w:p>
      <w:r>
        <w:rPr>
          <w:i/>
          <w:iCs/>
        </w:rPr>
        <w:t xml:space="preserve">            }</w:t>
      </w:r>
    </w:p>
    <w:p/>
    <w:p>
      <w:r>
        <w:rPr>
          <w:i/>
          <w:iCs/>
        </w:rPr>
        <w:t xml:space="preserve">        ]</w:t>
      </w:r>
    </w:p>
    <w:p>
      <w:pPr>
        <w:ind w:firstLine="420"/>
      </w:pPr>
      <w:r>
        <w:rPr>
          <w:i/>
          <w:iCs/>
        </w:rPr>
        <w:t>}</w:t>
      </w:r>
    </w:p>
    <w:p>
      <w:pPr>
        <w:rPr>
          <w:i/>
          <w:iCs/>
        </w:rPr>
      </w:pPr>
      <w:r>
        <w:rPr>
          <w:i/>
          <w:iCs/>
        </w:rPr>
        <w:t>]</w:t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33" type="#_x0000_t75" style="height:151.2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规格参数模板添加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查询商品分类是否有模板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val="en-US" w:eastAsia="zh-CN"/>
        </w:rPr>
        <w:t>url：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34" type="#_x0000_t75" style="height:212.7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TaotaoResult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使用逆向工程生成的mapper文件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queryCatalogById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.andItemCatIdEqualTo(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List&lt;TbItemParam&gt;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.selectByExampleWithBLOBs(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//如果查询中有结果返回查询结果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!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.isEmpty())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//查询成功但是没有查到数据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"query/itemcatid/{cid}"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queryCatalogById(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//根据分类id查询列表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queryCatalogById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</w:rPr>
        <w:t>前端JS实现</w:t>
      </w:r>
    </w:p>
    <w:p>
      <w:r>
        <w:rPr>
          <w:rFonts w:hint="eastAsia"/>
        </w:rPr>
        <w:t xml:space="preserve">用户选择商品类目 </w:t>
      </w:r>
      <w:r>
        <w:rPr/>
        <w:sym w:font="Wingdings" w:char="F0E8"/>
      </w:r>
      <w:r>
        <w:t xml:space="preserve"> </w:t>
      </w:r>
      <w:r>
        <w:rPr>
          <w:rFonts w:hint="eastAsia"/>
        </w:rPr>
        <w:t xml:space="preserve">根据类目判断模板是否存在 </w:t>
      </w:r>
      <w:r>
        <w:rPr/>
        <w:sym w:font="Wingdings" w:char="F0E8"/>
      </w:r>
      <w:r>
        <w:t xml:space="preserve"> </w:t>
      </w:r>
      <w:r>
        <w:rPr>
          <w:rFonts w:hint="eastAsia"/>
        </w:rPr>
        <w:t>不存在，</w:t>
      </w:r>
      <w:r>
        <w:t>让用户</w:t>
      </w:r>
      <w:r>
        <w:rPr>
          <w:rFonts w:hint="eastAsia"/>
        </w:rPr>
        <w:t>新建模板</w:t>
      </w:r>
    </w:p>
    <w:p/>
    <w:p>
      <w:r>
        <w:rPr>
          <w:rFonts w:hint="eastAsia"/>
        </w:rPr>
        <w:t>存在：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122.25pt;width:28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不存在：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6" type="#_x0000_t75" style="height:177pt;width:291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提交实现：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前台</w:t>
      </w:r>
      <w:r>
        <w:rPr>
          <w:rFonts w:hint="eastAsia"/>
          <w:lang w:val="en-US" w:eastAsia="zh-CN"/>
        </w:rPr>
        <w:t>js</w:t>
      </w: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7" type="#_x0000_t75" style="height:267.3pt;width:443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lang w:val="en-US" w:eastAsia="zh-CN"/>
        </w:rPr>
      </w:pPr>
      <w:r>
        <w:rPr>
          <w:rFonts w:hint="eastAsia"/>
          <w:lang w:val="en-US" w:eastAsia="zh-CN"/>
        </w:rPr>
        <w:t>请求url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38" type="#_x0000_t75" style="height:120.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TaotaoResult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saveItemParam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//创建TbItemParam对象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.setItemCatId(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.setParamData(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//向数据库添加数据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"/save/{cid}"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saveItemParam(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saveItemParam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新增商品套用模板生成数据</w:t>
      </w:r>
    </w:p>
    <w:p>
      <w:r>
        <w:rPr>
          <w:rFonts w:hint="eastAsia"/>
        </w:rPr>
        <w:t xml:space="preserve">新增商品 </w:t>
      </w:r>
      <w:r>
        <w:rPr/>
        <w:sym w:font="Wingdings" w:char="F0E8"/>
      </w:r>
      <w:r>
        <w:t xml:space="preserve"> </w:t>
      </w:r>
      <w:r>
        <w:rPr>
          <w:rFonts w:hint="eastAsia"/>
        </w:rPr>
        <w:t xml:space="preserve">选择类目 </w:t>
      </w:r>
      <w:r>
        <w:rPr/>
        <w:sym w:font="Wingdings" w:char="F0E8"/>
      </w:r>
      <w:r>
        <w:t xml:space="preserve"> </w:t>
      </w:r>
      <w:r>
        <w:rPr>
          <w:rFonts w:hint="eastAsia"/>
        </w:rPr>
        <w:t xml:space="preserve">查找类目所对应的模板 </w:t>
      </w:r>
      <w:r>
        <w:rPr/>
        <w:sym w:font="Wingdings" w:char="F0E8"/>
      </w:r>
      <w:r>
        <w:t xml:space="preserve"> </w:t>
      </w:r>
      <w:r>
        <w:rPr>
          <w:rFonts w:hint="eastAsia"/>
        </w:rPr>
        <w:t>生成表单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9" type="#_x0000_t75" style="height:250.5pt;width:357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选择类目执行逻辑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40" type="#_x0000_t75" style="height:242.95pt;width:459.2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41" type="#_x0000_t75" style="height:185.25pt;width:409.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点击提交，</w:t>
      </w:r>
      <w:r>
        <w:t>将</w:t>
      </w:r>
      <w:r>
        <w:rPr>
          <w:rFonts w:hint="eastAsia"/>
        </w:rPr>
        <w:t>表单转化json数据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42" type="#_x0000_t75" style="height:235.3pt;width:37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提交商品规格数据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43" type="#_x0000_t75" style="height:84.7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响应的数据格式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TaotaoResult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由于此操作是在商品添加时同时提交所以，只需要修改商品添加controller即可。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5" o:spid="_x0000_s1044" type="#_x0000_t75" style="height:74.4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在ItemServiceImpl的saveItem方法中添加插入规格数据的逻辑：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saveItem(TbItem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IDUtils.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genItemId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//商品状态，1-正常，2-下架，3-删除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.setStatus((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//创建TbItemDesc对象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TbItemDesc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TbItemDesc();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//获得一个商品id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.setItemDesc(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//插入数据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itemDescMapper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highlight w:val="green"/>
              </w:rPr>
              <w:t>//添加商品规格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 xml:space="preserve">TbItemParamItem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green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 xml:space="preserve"> TbItemParamItem();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.setItemId(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.setParamData(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itemParams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green"/>
              </w:rPr>
              <w:t>itemParamItemMapper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);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展示规格参数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ItemParamItemServiceImpl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ItemParamItemService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TbItemParamItemMapper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geParamItemByItemId(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TbItemParamItemExample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.andItemIdEqualTo(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List&lt;TbItemParamItem&gt;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.selectByExampleWithBLOBs(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.isEmpty())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//取出参数信息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TbItemParamItem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.getParamData();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Map.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//将参数信息转换成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//sb.append("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&lt;div&gt;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"&lt;table cellpadding=\"0\" cellspacing=\"1\" width=\"100%\" border=\"1\" class=\"Ptable\"&gt;\n"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&lt;tbody&gt;\n"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    &lt;tr&gt;\n"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        &lt;th class=\"tdTitle\" colspan=\"2\"&gt;"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"group"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"&lt;/th&gt;\n"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    &lt;/tr&gt;\n"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(List&lt;Map&gt;)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"params"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    &lt;tr&gt;\n"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        &lt;td class=\"tdTitle\"&gt;"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"&lt;/td&gt;\n"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        &lt;td&gt;"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"&lt;/td&gt;\n"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    &lt;/tr&gt;\n"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   &lt;/tbody&gt;\n"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"&lt;/table&gt;"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//sb.append("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&lt;/div&gt;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ItemParamItemController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ItemParamItemService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"/items/param/item/{itemId}"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getItemParamItemById(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.geParamItemByItemId(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"param1"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lightGray"/>
              </w:rPr>
              <w:t>"item-param-show"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规格参数列表（课后作业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url、参数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/item/param/list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</w:t>
      </w:r>
      <w:r>
        <w:rPr>
          <w:rFonts w:hint="eastAsia"/>
          <w:lang w:val="en-US" w:eastAsia="zh-CN"/>
        </w:rPr>
        <w:t>page、rows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http://localhost:8080/item/param/list?page=1&amp;rows=30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使用EasyUIResult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使用逆向工程生成的mapper文件。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 getItemParamList(Integer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//分页处理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List&lt;TbItemParam&gt;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selectByExampleWithBLOBs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TbItemParamExample());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//取分页信息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PageInfo&lt;TbItemParam&gt;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PageInfo&lt;&gt;(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.getTotal(),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"/item/param"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ItemParamService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 getItemParamList(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(defaultValue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(defaultValue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"30"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itemParamService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.getItemParamList(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前端js实现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45" type="#_x0000_t75" style="height:213.1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直线 1" o:spid="_x0000_s1025" style="position:absolute;left:0;margin-left:0.3pt;margin-top:7.9pt;height:0.05pt;width:416.25pt;rotation:0f;z-index:251658240;" o:ole="f" fillcolor="#FFFFFF" filled="f" o:preferrelative="t" stroked="t" coordsize="21600,21600">
          <v:fill on="f" color2="#FFFFFF" focus="0%"/>
          <v:stroke weight="0.2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9092833">
    <w:nsid w:val="3DEF4C61"/>
    <w:multiLevelType w:val="multilevel"/>
    <w:tmpl w:val="3DEF4C6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5022747">
    <w:nsid w:val="2377539B"/>
    <w:multiLevelType w:val="multilevel"/>
    <w:tmpl w:val="2377539B"/>
    <w:lvl w:ilvl="0" w:tentative="1">
      <w:start w:val="1"/>
      <w:numFmt w:val="decimal"/>
      <w:pStyle w:val="9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8413432">
    <w:nsid w:val="37EF0D78"/>
    <w:multiLevelType w:val="multilevel"/>
    <w:tmpl w:val="37EF0D7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7627405">
    <w:nsid w:val="55B0740D"/>
    <w:multiLevelType w:val="multilevel"/>
    <w:tmpl w:val="55B0740D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437627405"/>
  </w:num>
  <w:num w:numId="2">
    <w:abstractNumId w:val="595022747"/>
  </w:num>
  <w:num w:numId="3">
    <w:abstractNumId w:val="938413432"/>
  </w:num>
  <w:num w:numId="4">
    <w:abstractNumId w:val="10390928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4C7"/>
    <w:rsid w:val="00016BBC"/>
    <w:rsid w:val="0002270A"/>
    <w:rsid w:val="00033783"/>
    <w:rsid w:val="00042954"/>
    <w:rsid w:val="00052BC2"/>
    <w:rsid w:val="000902E4"/>
    <w:rsid w:val="000B3108"/>
    <w:rsid w:val="000B43D1"/>
    <w:rsid w:val="000B6920"/>
    <w:rsid w:val="000C15E5"/>
    <w:rsid w:val="000C240B"/>
    <w:rsid w:val="000C687A"/>
    <w:rsid w:val="000F1E52"/>
    <w:rsid w:val="000F3863"/>
    <w:rsid w:val="000F676E"/>
    <w:rsid w:val="00112863"/>
    <w:rsid w:val="001231C2"/>
    <w:rsid w:val="00147C17"/>
    <w:rsid w:val="00151B7C"/>
    <w:rsid w:val="0015735D"/>
    <w:rsid w:val="001730E1"/>
    <w:rsid w:val="001915AF"/>
    <w:rsid w:val="00191F42"/>
    <w:rsid w:val="001A41C6"/>
    <w:rsid w:val="001A6953"/>
    <w:rsid w:val="001E3A48"/>
    <w:rsid w:val="001F7138"/>
    <w:rsid w:val="00212548"/>
    <w:rsid w:val="00224176"/>
    <w:rsid w:val="002261DF"/>
    <w:rsid w:val="00267D14"/>
    <w:rsid w:val="002737F5"/>
    <w:rsid w:val="0027609B"/>
    <w:rsid w:val="00282D78"/>
    <w:rsid w:val="00285DED"/>
    <w:rsid w:val="00286431"/>
    <w:rsid w:val="002A419E"/>
    <w:rsid w:val="002C456C"/>
    <w:rsid w:val="00311E17"/>
    <w:rsid w:val="00314E9B"/>
    <w:rsid w:val="00351CFC"/>
    <w:rsid w:val="00355E1D"/>
    <w:rsid w:val="00356D32"/>
    <w:rsid w:val="00361C49"/>
    <w:rsid w:val="003737FA"/>
    <w:rsid w:val="00382C07"/>
    <w:rsid w:val="003851C9"/>
    <w:rsid w:val="003A0B96"/>
    <w:rsid w:val="003C2FDB"/>
    <w:rsid w:val="003C3EAA"/>
    <w:rsid w:val="003D0301"/>
    <w:rsid w:val="003D52DF"/>
    <w:rsid w:val="003F7E83"/>
    <w:rsid w:val="00404AD4"/>
    <w:rsid w:val="0042325C"/>
    <w:rsid w:val="0042425E"/>
    <w:rsid w:val="00432DF2"/>
    <w:rsid w:val="00442C30"/>
    <w:rsid w:val="00445F4D"/>
    <w:rsid w:val="00457056"/>
    <w:rsid w:val="0046055B"/>
    <w:rsid w:val="004664DE"/>
    <w:rsid w:val="0047723E"/>
    <w:rsid w:val="00491113"/>
    <w:rsid w:val="00494C37"/>
    <w:rsid w:val="00497B31"/>
    <w:rsid w:val="004A3492"/>
    <w:rsid w:val="004A57B5"/>
    <w:rsid w:val="004E1BEB"/>
    <w:rsid w:val="004E32C6"/>
    <w:rsid w:val="00510EB6"/>
    <w:rsid w:val="0052675F"/>
    <w:rsid w:val="00527C4B"/>
    <w:rsid w:val="005312F3"/>
    <w:rsid w:val="005314C8"/>
    <w:rsid w:val="00542CD1"/>
    <w:rsid w:val="0054413F"/>
    <w:rsid w:val="0056486D"/>
    <w:rsid w:val="00595E26"/>
    <w:rsid w:val="005B10DD"/>
    <w:rsid w:val="005B2660"/>
    <w:rsid w:val="005B3D91"/>
    <w:rsid w:val="005C6817"/>
    <w:rsid w:val="005E512A"/>
    <w:rsid w:val="0064458B"/>
    <w:rsid w:val="006501EC"/>
    <w:rsid w:val="0066053C"/>
    <w:rsid w:val="00665A1A"/>
    <w:rsid w:val="00696EAE"/>
    <w:rsid w:val="006A7E76"/>
    <w:rsid w:val="006C1ADB"/>
    <w:rsid w:val="006D451E"/>
    <w:rsid w:val="006E7125"/>
    <w:rsid w:val="006F4F02"/>
    <w:rsid w:val="00702EBD"/>
    <w:rsid w:val="007363E1"/>
    <w:rsid w:val="00736B59"/>
    <w:rsid w:val="0074448F"/>
    <w:rsid w:val="0074456D"/>
    <w:rsid w:val="007561DE"/>
    <w:rsid w:val="00756EF2"/>
    <w:rsid w:val="007608A1"/>
    <w:rsid w:val="0076211C"/>
    <w:rsid w:val="00770060"/>
    <w:rsid w:val="007715B1"/>
    <w:rsid w:val="00783E5E"/>
    <w:rsid w:val="007A6D32"/>
    <w:rsid w:val="007B0EFE"/>
    <w:rsid w:val="007C09EC"/>
    <w:rsid w:val="007D6F05"/>
    <w:rsid w:val="00801C95"/>
    <w:rsid w:val="00831A76"/>
    <w:rsid w:val="0083219A"/>
    <w:rsid w:val="0083406C"/>
    <w:rsid w:val="00843EAA"/>
    <w:rsid w:val="008469A0"/>
    <w:rsid w:val="0085586E"/>
    <w:rsid w:val="008620E5"/>
    <w:rsid w:val="00867E76"/>
    <w:rsid w:val="00877E6B"/>
    <w:rsid w:val="00895E7C"/>
    <w:rsid w:val="008A0C06"/>
    <w:rsid w:val="008B20C6"/>
    <w:rsid w:val="008B3C48"/>
    <w:rsid w:val="008C0CDF"/>
    <w:rsid w:val="008C3BA9"/>
    <w:rsid w:val="008E3C6B"/>
    <w:rsid w:val="008F7D8A"/>
    <w:rsid w:val="00910D5E"/>
    <w:rsid w:val="00923D69"/>
    <w:rsid w:val="00926A90"/>
    <w:rsid w:val="00934437"/>
    <w:rsid w:val="00947854"/>
    <w:rsid w:val="00961F62"/>
    <w:rsid w:val="009632DE"/>
    <w:rsid w:val="00980147"/>
    <w:rsid w:val="009813AF"/>
    <w:rsid w:val="009B1FEC"/>
    <w:rsid w:val="009B5D59"/>
    <w:rsid w:val="009D2AF5"/>
    <w:rsid w:val="009D64A4"/>
    <w:rsid w:val="009E69B4"/>
    <w:rsid w:val="009E6D07"/>
    <w:rsid w:val="009F136D"/>
    <w:rsid w:val="00A03A7E"/>
    <w:rsid w:val="00A11F8B"/>
    <w:rsid w:val="00A1631F"/>
    <w:rsid w:val="00A164C8"/>
    <w:rsid w:val="00A25531"/>
    <w:rsid w:val="00A348A3"/>
    <w:rsid w:val="00A478CA"/>
    <w:rsid w:val="00A56733"/>
    <w:rsid w:val="00A71E38"/>
    <w:rsid w:val="00A72633"/>
    <w:rsid w:val="00A77A64"/>
    <w:rsid w:val="00A86BF8"/>
    <w:rsid w:val="00A95AED"/>
    <w:rsid w:val="00A961D5"/>
    <w:rsid w:val="00AA6B7B"/>
    <w:rsid w:val="00AB1A5C"/>
    <w:rsid w:val="00AB3692"/>
    <w:rsid w:val="00AC2455"/>
    <w:rsid w:val="00AC6E46"/>
    <w:rsid w:val="00AD6BB7"/>
    <w:rsid w:val="00AD6E9A"/>
    <w:rsid w:val="00AE521D"/>
    <w:rsid w:val="00AF1A7C"/>
    <w:rsid w:val="00AF2240"/>
    <w:rsid w:val="00B052BE"/>
    <w:rsid w:val="00B325CF"/>
    <w:rsid w:val="00B33001"/>
    <w:rsid w:val="00B6291B"/>
    <w:rsid w:val="00B6635F"/>
    <w:rsid w:val="00B705C7"/>
    <w:rsid w:val="00BD1C61"/>
    <w:rsid w:val="00BF20D9"/>
    <w:rsid w:val="00BF310D"/>
    <w:rsid w:val="00BF70BA"/>
    <w:rsid w:val="00C033B5"/>
    <w:rsid w:val="00C040F6"/>
    <w:rsid w:val="00C06F7B"/>
    <w:rsid w:val="00C10923"/>
    <w:rsid w:val="00C15984"/>
    <w:rsid w:val="00C16B58"/>
    <w:rsid w:val="00C31992"/>
    <w:rsid w:val="00C446D8"/>
    <w:rsid w:val="00C56C09"/>
    <w:rsid w:val="00C61B0D"/>
    <w:rsid w:val="00C620D4"/>
    <w:rsid w:val="00C82901"/>
    <w:rsid w:val="00C83CF8"/>
    <w:rsid w:val="00CA5CB6"/>
    <w:rsid w:val="00CA6224"/>
    <w:rsid w:val="00CB30A5"/>
    <w:rsid w:val="00CB753F"/>
    <w:rsid w:val="00CC447F"/>
    <w:rsid w:val="00CD0901"/>
    <w:rsid w:val="00CE57FF"/>
    <w:rsid w:val="00CF71A5"/>
    <w:rsid w:val="00D016C2"/>
    <w:rsid w:val="00D0622E"/>
    <w:rsid w:val="00D13E84"/>
    <w:rsid w:val="00D25EB3"/>
    <w:rsid w:val="00D25F49"/>
    <w:rsid w:val="00D27F5B"/>
    <w:rsid w:val="00D404FE"/>
    <w:rsid w:val="00D43B92"/>
    <w:rsid w:val="00D4708A"/>
    <w:rsid w:val="00D54F9D"/>
    <w:rsid w:val="00D550AB"/>
    <w:rsid w:val="00D63F95"/>
    <w:rsid w:val="00D77C74"/>
    <w:rsid w:val="00D83BE9"/>
    <w:rsid w:val="00D91D4B"/>
    <w:rsid w:val="00DA1B0B"/>
    <w:rsid w:val="00DA6883"/>
    <w:rsid w:val="00DB0E50"/>
    <w:rsid w:val="00DB7B4A"/>
    <w:rsid w:val="00DE21CA"/>
    <w:rsid w:val="00E05FE4"/>
    <w:rsid w:val="00E13964"/>
    <w:rsid w:val="00E3307A"/>
    <w:rsid w:val="00E33223"/>
    <w:rsid w:val="00E33A82"/>
    <w:rsid w:val="00E375F3"/>
    <w:rsid w:val="00E4076F"/>
    <w:rsid w:val="00E4709B"/>
    <w:rsid w:val="00E63D8C"/>
    <w:rsid w:val="00E76E49"/>
    <w:rsid w:val="00E7775D"/>
    <w:rsid w:val="00E87641"/>
    <w:rsid w:val="00ED385D"/>
    <w:rsid w:val="00ED4C8D"/>
    <w:rsid w:val="00EE4F48"/>
    <w:rsid w:val="00EE518B"/>
    <w:rsid w:val="00F1447E"/>
    <w:rsid w:val="00F30275"/>
    <w:rsid w:val="00F34001"/>
    <w:rsid w:val="00F74737"/>
    <w:rsid w:val="00F772FD"/>
    <w:rsid w:val="00F90B83"/>
    <w:rsid w:val="00FC4173"/>
    <w:rsid w:val="00FD7EC6"/>
    <w:rsid w:val="00FE068D"/>
    <w:rsid w:val="00FF20CD"/>
    <w:rsid w:val="037F0444"/>
    <w:rsid w:val="03F47F88"/>
    <w:rsid w:val="04DF6C8C"/>
    <w:rsid w:val="05723C7C"/>
    <w:rsid w:val="0E05748E"/>
    <w:rsid w:val="150C1E94"/>
    <w:rsid w:val="17B65676"/>
    <w:rsid w:val="1E4538B6"/>
    <w:rsid w:val="20A54621"/>
    <w:rsid w:val="211514D5"/>
    <w:rsid w:val="271649AE"/>
    <w:rsid w:val="2968067B"/>
    <w:rsid w:val="2E8B326C"/>
    <w:rsid w:val="303867AA"/>
    <w:rsid w:val="356E34B4"/>
    <w:rsid w:val="3CA21308"/>
    <w:rsid w:val="40DA51F5"/>
    <w:rsid w:val="41AA4248"/>
    <w:rsid w:val="436832A5"/>
    <w:rsid w:val="49B50905"/>
    <w:rsid w:val="4CD8739E"/>
    <w:rsid w:val="4DAB09FB"/>
    <w:rsid w:val="52784DDC"/>
    <w:rsid w:val="54656B86"/>
    <w:rsid w:val="659E5744"/>
    <w:rsid w:val="675D5F2B"/>
    <w:rsid w:val="739410AD"/>
    <w:rsid w:val="7B353CB2"/>
    <w:rsid w:val="7DF76D3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tabs>
        <w:tab w:val="left" w:pos="720"/>
        <w:tab w:val="left" w:pos="2880"/>
        <w:tab w:val="clear" w:pos="0"/>
      </w:tabs>
      <w:spacing w:before="280" w:after="290"/>
      <w:ind w:left="0" w:leftChars="0" w:right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text"/>
    <w:basedOn w:val="1"/>
    <w:unhideWhenUsed/>
    <w:uiPriority w:val="0"/>
    <w:pPr>
      <w:jc w:val="left"/>
    </w:pPr>
  </w:style>
  <w:style w:type="paragraph" w:styleId="7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Title"/>
    <w:basedOn w:val="1"/>
    <w:next w:val="1"/>
    <w:link w:val="18"/>
    <w:qFormat/>
    <w:uiPriority w:val="10"/>
    <w:pPr>
      <w:numPr>
        <w:ilvl w:val="0"/>
        <w:numId w:val="2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/>
      <w:u w:val="single"/>
    </w:rPr>
  </w:style>
  <w:style w:type="table" w:styleId="13">
    <w:name w:val="Table Grid"/>
    <w:basedOn w:val="12"/>
    <w:uiPriority w:val="39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rFonts w:eastAsia="宋体"/>
      <w:b/>
      <w:bCs/>
      <w:sz w:val="32"/>
      <w:szCs w:val="32"/>
    </w:rPr>
  </w:style>
  <w:style w:type="character" w:customStyle="1" w:styleId="18">
    <w:name w:val="标题 Char"/>
    <w:basedOn w:val="10"/>
    <w:link w:val="9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9">
    <w:name w:val="标题 4 Char"/>
    <w:basedOn w:val="10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tyles" Target="style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1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1046</Words>
  <Characters>5966</Characters>
  <Lines>49</Lines>
  <Paragraphs>13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2015-04-02T15:48:00Z</dcterms:created>
  <dc:creator>张志君</dc:creator>
  <cp:lastModifiedBy>苏丙伦</cp:lastModifiedBy>
  <dcterms:modified xsi:type="dcterms:W3CDTF">2015-08-09T10:45:16Z</dcterms:modified>
  <dc:title>今日大纲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