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C35333">
      <w:r>
        <w:rPr>
          <w:rFonts w:hint="eastAsia"/>
        </w:rPr>
        <w:t>需要在模拟表单的时候指定编码</w:t>
      </w:r>
    </w:p>
    <w:p w:rsidR="00C35333" w:rsidRPr="00C35333" w:rsidRDefault="00C35333" w:rsidP="00C35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C35333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UrlEncodedFormEntity entity = </w:t>
      </w:r>
      <w:r w:rsidRPr="00C35333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new </w:t>
      </w:r>
      <w:r w:rsidRPr="00C35333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UrlEncodedFormEntity(paramList, </w:t>
      </w:r>
      <w:r w:rsidRPr="00C35333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"UTF-8"</w:t>
      </w:r>
      <w:r w:rsidRPr="00C35333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</w:p>
    <w:p w:rsidR="00C35333" w:rsidRPr="00C35333" w:rsidRDefault="00C35333">
      <w:pPr>
        <w:rPr>
          <w:rFonts w:hint="eastAsia"/>
        </w:rPr>
      </w:pPr>
      <w:r>
        <w:rPr>
          <w:lang w:bidi="ar-SA"/>
        </w:rPr>
        <w:drawing>
          <wp:inline distT="0" distB="0" distL="0" distR="0" wp14:anchorId="02EBA72B" wp14:editId="4E7D9F01">
            <wp:extent cx="5274310" cy="2466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333" w:rsidRPr="00C35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09"/>
    <w:rsid w:val="00117257"/>
    <w:rsid w:val="006855DB"/>
    <w:rsid w:val="00786837"/>
    <w:rsid w:val="00914ABE"/>
    <w:rsid w:val="00B87044"/>
    <w:rsid w:val="00BA3409"/>
    <w:rsid w:val="00C35333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2C54"/>
  <w15:chartTrackingRefBased/>
  <w15:docId w15:val="{C7B35849-78C3-4483-B96C-7F36511D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C353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C353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2018-11-28T01:18:00Z</dcterms:created>
  <dcterms:modified xsi:type="dcterms:W3CDTF">2018-11-28T01:20:00Z</dcterms:modified>
</cp:coreProperties>
</file>