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/>
          <w:color w:val="666666"/>
          <w:sz w:val="22"/>
          <w:szCs w:val="21"/>
        </w:rPr>
        <w:tab/>
      </w: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1、redis默认不是以守护进程的方式运行，可以通过该配置项修改，使用yes启用守护进程：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 daemonize no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2、当redis以守护进程方式运行时，redis默认会把pid写入/var/run/redis.pid文件，可以通过pidfile指定：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 pidfile /var/run/redis.pid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3、指定redis监听端口，默认端口号为6379，作者在自己的一篇博文中解析了为什么选用6379作为默认端口，因为6379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 在手机按键上MERZ对应的号码，而MERZ取自意大利女歌手Alessia Merz的名字：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 port 6379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4、设置tcp的backlog，backlog是一个连接队列，backlog队列总和=未完成三次握手队列+已完成三次握手队</w:t>
      </w:r>
      <w:bookmarkStart w:id="0" w:name="_GoBack"/>
      <w:bookmarkEnd w:id="0"/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列。在高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并发环境下你需要一个高backlog值来避免慢客户端连接问题。注意Linux内核会将这个值减小到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/proc/sys/net/core/somaxconn 的值，所以需要确认增大somaxconn和tcp_max_syn_backlog两个值来达到想要的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效果：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tcp-backlog 511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5、绑定的主机地址：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          bind 127.0.0.1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6、当客户端闲置多长时间后关闭连接，如果指定为0，表示永不关闭：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lastRenderedPageBreak/>
        <w:t>            timeout 300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7、设置检测客户端网络中断时间间隔，单位为秒，如果设置为0，则不检测，建议设置为60：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tcp-keepalive 0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8、指定日志记录级别，redis总共支持四个级别：debug、verbose、notice、warning，默认为verbose：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          loglevel verbose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9、日志记录方式，默认为标准输出，如果配置redis为守护进程方式运行，而这里又配置为日志记录方式为标准输出，则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日志将会发送给/dev/null：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logfile stdout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10、设置数据库数量，默认值为16，默认当前数据库为0，可以使用select&lt;dbid&gt;命令在连接上指定数据库id：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databases 16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11、指定在多长时间内，有多少次更新操作，就将数据同步到数据文件，可以多个条件配合：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 save &lt;seconds&gt;&lt;changes&gt;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 save 300 10：表示300秒内有10个更改就将数据同步到数据文件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12、指定存储至本地数据库时是否压缩数据，默认为yes，redis采用LZF压缩，如果为了节省CPU时间，可以关闭该选项，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 但会导致数据库文件变得巨大：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 rdbcompression yes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lastRenderedPageBreak/>
        <w:t xml:space="preserve">       13、指定本地数据库文件名，默认值为dump.rdb：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dbfilename dump.rdb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14、指定本地数据库存放目录：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dir ./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15、设置当本机为slave服务时，设置master服务的IP地址及端口，在redis启动时，它会自动从master进行数据同步：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slaveof &lt;masterip&gt;&lt;masterport&gt;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16、当master服务设置了密码保护时，slave服务连接master的密码：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masterauth &lt;master-password&gt;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17、设置redis连接密码，如果配置了连接密码，客户端在连接redis时需要通过auth &lt;password&gt;命令提供密码，默认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关闭：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requirepass foobared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18、设置同一时间最大客户端连接数，默认无限制，redis可以同时打开的客户端连接数为redis进程可以打开的最大文件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描述符数，如果设置maxclients 0，表示不作限制。当客 户端连接数到达限制时，redis会关闭新的连接并向客户端返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回 max number of clients reached错误消息：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maxclients 128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19、指定redis最大内存限制，redis在启动时会把数据加载到内存中，达到最大内存后，redis会先尝试清除已到期或即将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lastRenderedPageBreak/>
        <w:t xml:space="preserve">           到期的key，当次方法处理后，仍然到达最大内存设置，将无法再进行写入操作，但仍然可以进行读取操作。Redis新的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vm机制， 会把key存放内存，value会存放在swap区：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maxmemory &lt;bytes&gt;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20、设置缓存过期策略，有6种选择：（LRU算法最近最少使用）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          volatile-lru：使用LRU算法移除key，只对设置了过期时间的key；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allkeys-lru：使用LRU算法移除key，作用对象所有key；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volatile-random：在过期集合key中随机移除key，只对设置了过期时间的key;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allkeys-random：随机移除key，作用对象为所有key；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volarile-ttl：移除哪些ttl值最小即最近要过期的key；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noeviction：永不过期，针对写操作，会返回错误信息。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maxmemory-policy noeviction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21、指定是否在每次更新操作后进行日志记录，redis在默认情况下是异步的把数据写入磁盘，如果不开启，可能会在断电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时导致一段时间内数据丢失。因为redis本身同步数据文件是按上面save条件来同步的，所以有的数据会在一段时间内置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存在于内存中。默认为no：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appendonly no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22、指定更新日志文件名，默认为appendonly.aof：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appendfilename appendonly.aof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23、指定更新日志条件，共有3个可选值：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lastRenderedPageBreak/>
        <w:t>           no：表示等操作系统进行数据缓存同步到磁盘（快）；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always：表示每次更新操作后手动调用fsync()将数据写到磁盘（慢，安全）；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everysec：表示每秒同步一次（折中，默认值）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appendfsync everysec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24、指定是否启用虚拟内存机制，默认值为no，简单介绍一下，VM机制将数据分页存放，由redis将访问量较小的页即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冷数据 swap到磁盘上，访问多的页面由磁盘自动换出到内存中：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vm-enabled no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25、虚拟内存文件路径，默认值为/tmp/redis.swap，不可多个redis实例共享：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vm-swap-file /tmp/redis.swap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26、将所有大于vm-max-memory的数据存入虚拟内存，无论vm-max-memory设置多小，所有索引数据都是内存存储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的（redis的索引数据就是keys），也就是说，当vm-max-memory设置为0的时候，其实是所有value都存在于磁盘。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默认值为 0：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vm-max-memory 0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27、redis swap文件分成了很多的page，一个对象可以保存在多个page上面，但一个page上不能被多个对象共享，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vm-page-size是根据存储的数据大小来设定的，作者建议如果储存很多小对象，page大小最好设置为32或者64bytes；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lastRenderedPageBreak/>
        <w:t xml:space="preserve">           如果存储很多大对象，则可以使用更大的page，如果不确定，就使用默认值：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vm-page-size 32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28、设置swap文件中page数量，由于页表（一种表示页面空闲或使用的bitmap）是放在内存中的，在磁盘上每8个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pages将消耗1byte的内存：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vm-pages 134217728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29、设置访问swap文件的线程数，最好不要超过机器的核数，如果设置为0，那么所有对swap文件的操作都是串行的，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可能会造成长时间的延迟。默认值为4：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vm-max-threads 4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30、设置在客户端应答时，是否把较小的包含并为一个包发送，默认为开启：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glueoutputbuf yes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31、指定在超过一定数量或者最大的元素超过某一临界值时，采用一种特殊的哈希算法：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hash-max-zipmap-entries 64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          hash-max-zipmap-value 512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32、指定是否激活重置hash，默认开启：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>           activerehashing yes</w:t>
      </w:r>
    </w:p>
    <w:p w:rsidR="002A694A" w:rsidRPr="00586CC7" w:rsidRDefault="002A694A" w:rsidP="002A694A">
      <w:pPr>
        <w:pStyle w:val="HTML"/>
        <w:shd w:val="clear" w:color="auto" w:fill="FFFFFF"/>
        <w:rPr>
          <w:rFonts w:ascii="微软雅黑" w:eastAsia="微软雅黑" w:hAnsi="微软雅黑"/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33、指定包含其他配置文件，可以在同一主机上多个redis实例之间使用同一份配置文件，而同时各个实例又拥有自己的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lastRenderedPageBreak/>
        <w:t xml:space="preserve">           特定配置文件：</w:t>
      </w:r>
    </w:p>
    <w:p w:rsidR="002A694A" w:rsidRPr="00586CC7" w:rsidRDefault="002A694A" w:rsidP="002A694A">
      <w:pPr>
        <w:pStyle w:val="HTML"/>
        <w:shd w:val="clear" w:color="auto" w:fill="FFFFFF"/>
        <w:rPr>
          <w:color w:val="666666"/>
          <w:sz w:val="22"/>
          <w:szCs w:val="21"/>
        </w:rPr>
      </w:pPr>
      <w:r w:rsidRPr="00586CC7">
        <w:rPr>
          <w:rFonts w:ascii="微软雅黑" w:eastAsia="微软雅黑" w:hAnsi="微软雅黑" w:hint="eastAsia"/>
          <w:color w:val="666666"/>
          <w:sz w:val="22"/>
          <w:szCs w:val="21"/>
        </w:rPr>
        <w:t xml:space="preserve">           include /path/to/local.conf</w:t>
      </w:r>
    </w:p>
    <w:p w:rsidR="00117257" w:rsidRPr="00586CC7" w:rsidRDefault="00117257" w:rsidP="002A694A">
      <w:pPr>
        <w:rPr>
          <w:sz w:val="22"/>
        </w:rPr>
      </w:pPr>
    </w:p>
    <w:sectPr w:rsidR="00117257" w:rsidRPr="0058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FD" w:rsidRDefault="007411FD" w:rsidP="00586CC7">
      <w:r>
        <w:separator/>
      </w:r>
    </w:p>
  </w:endnote>
  <w:endnote w:type="continuationSeparator" w:id="0">
    <w:p w:rsidR="007411FD" w:rsidRDefault="007411FD" w:rsidP="0058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FD" w:rsidRDefault="007411FD" w:rsidP="00586CC7">
      <w:r>
        <w:separator/>
      </w:r>
    </w:p>
  </w:footnote>
  <w:footnote w:type="continuationSeparator" w:id="0">
    <w:p w:rsidR="007411FD" w:rsidRDefault="007411FD" w:rsidP="00586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BCC695D8"/>
    <w:lvl w:ilvl="0">
      <w:start w:val="1"/>
      <w:numFmt w:val="chineseCountingThousand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4"/>
    <w:rsid w:val="00117257"/>
    <w:rsid w:val="00117D94"/>
    <w:rsid w:val="002A694A"/>
    <w:rsid w:val="00586CC7"/>
    <w:rsid w:val="006855DB"/>
    <w:rsid w:val="007411FD"/>
    <w:rsid w:val="00786837"/>
    <w:rsid w:val="009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F3784-2C04-448B-8689-0C27B595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86837"/>
    <w:pPr>
      <w:keepNext/>
      <w:keepLines/>
      <w:numPr>
        <w:numId w:val="15"/>
      </w:numPr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86837"/>
    <w:pPr>
      <w:keepNext/>
      <w:keepLines/>
      <w:numPr>
        <w:ilvl w:val="1"/>
        <w:numId w:val="15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2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5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86837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6837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2A6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2A694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86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CC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586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CC7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2018-10-26T06:08:00Z</dcterms:created>
  <dcterms:modified xsi:type="dcterms:W3CDTF">2018-10-26T07:13:00Z</dcterms:modified>
</cp:coreProperties>
</file>