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BC" w:rsidRDefault="00372BBC" w:rsidP="00372BBC">
      <w:pPr>
        <w:jc w:val="center"/>
      </w:pPr>
    </w:p>
    <w:p w:rsidR="00372BBC" w:rsidRDefault="00372BBC" w:rsidP="00372BBC">
      <w:pPr>
        <w:jc w:val="center"/>
      </w:pPr>
    </w:p>
    <w:p w:rsidR="00372BBC" w:rsidRDefault="00372BBC" w:rsidP="00372BBC">
      <w:pPr>
        <w:jc w:val="center"/>
      </w:pPr>
    </w:p>
    <w:p w:rsidR="00372BBC" w:rsidRDefault="00372BBC" w:rsidP="00372BBC">
      <w:pPr>
        <w:jc w:val="center"/>
      </w:pPr>
    </w:p>
    <w:p w:rsidR="00FC5009" w:rsidRDefault="00372BBC" w:rsidP="00372BBC">
      <w:pPr>
        <w:jc w:val="center"/>
      </w:pPr>
      <w:r>
        <w:rPr>
          <w:noProof/>
          <w:lang w:eastAsia="de-DE"/>
        </w:rPr>
        <w:drawing>
          <wp:inline distT="0" distB="0" distL="0" distR="0">
            <wp:extent cx="4486275" cy="3038475"/>
            <wp:effectExtent l="0" t="0" r="9525" b="9525"/>
            <wp:docPr id="2" name="Grafik 2" descr="E:\My Dropbox\Web\AlischEvents\AlischEvents.Web\Content\uploads\artikel\grafiken\slid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ropbox\Web\AlischEvents\AlischEvents.Web\Content\uploads\artikel\grafiken\slide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3038475"/>
                    </a:xfrm>
                    <a:prstGeom prst="rect">
                      <a:avLst/>
                    </a:prstGeom>
                    <a:noFill/>
                    <a:ln>
                      <a:noFill/>
                    </a:ln>
                  </pic:spPr>
                </pic:pic>
              </a:graphicData>
            </a:graphic>
          </wp:inline>
        </w:drawing>
      </w:r>
    </w:p>
    <w:p w:rsidR="00372BBC" w:rsidRDefault="00372BBC" w:rsidP="00372BBC">
      <w:pPr>
        <w:jc w:val="center"/>
      </w:pPr>
    </w:p>
    <w:p w:rsidR="00372BBC" w:rsidRDefault="00372BBC" w:rsidP="00372BBC">
      <w:pPr>
        <w:rPr>
          <w:sz w:val="56"/>
          <w:szCs w:val="56"/>
        </w:rPr>
      </w:pPr>
      <w:r w:rsidRPr="00372BBC">
        <w:rPr>
          <w:sz w:val="56"/>
          <w:szCs w:val="56"/>
        </w:rPr>
        <w:t xml:space="preserve">Installationshandbuch für die Webseite </w:t>
      </w:r>
      <w:proofErr w:type="spellStart"/>
      <w:r w:rsidRPr="00372BBC">
        <w:rPr>
          <w:sz w:val="56"/>
          <w:szCs w:val="56"/>
        </w:rPr>
        <w:t>Alisch</w:t>
      </w:r>
      <w:proofErr w:type="spellEnd"/>
      <w:r w:rsidRPr="00372BBC">
        <w:rPr>
          <w:sz w:val="56"/>
          <w:szCs w:val="56"/>
        </w:rPr>
        <w:t xml:space="preserve"> Eventagentur</w:t>
      </w:r>
    </w:p>
    <w:p w:rsidR="00372BBC" w:rsidRDefault="00372BBC">
      <w:pPr>
        <w:rPr>
          <w:sz w:val="56"/>
          <w:szCs w:val="56"/>
        </w:rPr>
      </w:pPr>
      <w:r>
        <w:rPr>
          <w:sz w:val="56"/>
          <w:szCs w:val="56"/>
        </w:rPr>
        <w:br w:type="page"/>
      </w:r>
    </w:p>
    <w:bookmarkStart w:id="0" w:name="_Toc313236426" w:displacedByCustomXml="next"/>
    <w:sdt>
      <w:sdtPr>
        <w:id w:val="870347513"/>
        <w:docPartObj>
          <w:docPartGallery w:val="Table of Contents"/>
          <w:docPartUnique/>
        </w:docPartObj>
      </w:sdtPr>
      <w:sdtEndPr>
        <w:rPr>
          <w:rFonts w:asciiTheme="minorHAnsi" w:eastAsiaTheme="minorHAnsi" w:hAnsiTheme="minorHAnsi" w:cstheme="minorBidi"/>
          <w:color w:val="auto"/>
          <w:sz w:val="22"/>
          <w:szCs w:val="22"/>
        </w:rPr>
      </w:sdtEndPr>
      <w:sdtContent>
        <w:p w:rsidR="005B7A06" w:rsidRDefault="005B7A06" w:rsidP="005B7A06">
          <w:pPr>
            <w:pStyle w:val="berschrift1"/>
          </w:pPr>
          <w:r>
            <w:t>Inhalt</w:t>
          </w:r>
          <w:bookmarkEnd w:id="0"/>
        </w:p>
        <w:p w:rsidR="0027049D" w:rsidRDefault="005B7A06">
          <w:pPr>
            <w:pStyle w:val="Verzeichnis1"/>
            <w:tabs>
              <w:tab w:val="left" w:pos="440"/>
              <w:tab w:val="right" w:leader="dot" w:pos="9062"/>
            </w:tabs>
            <w:rPr>
              <w:noProof/>
            </w:rPr>
          </w:pPr>
          <w:r>
            <w:fldChar w:fldCharType="begin"/>
          </w:r>
          <w:r>
            <w:instrText xml:space="preserve"> TOC \o "1-3" \h \z \u </w:instrText>
          </w:r>
          <w:r>
            <w:fldChar w:fldCharType="separate"/>
          </w:r>
          <w:hyperlink w:anchor="_Toc313236426" w:history="1">
            <w:r w:rsidR="0027049D" w:rsidRPr="002625BE">
              <w:rPr>
                <w:rStyle w:val="Hyperlink"/>
                <w:noProof/>
              </w:rPr>
              <w:t>1.</w:t>
            </w:r>
            <w:r w:rsidR="0027049D">
              <w:rPr>
                <w:noProof/>
              </w:rPr>
              <w:tab/>
            </w:r>
            <w:r w:rsidR="0027049D" w:rsidRPr="002625BE">
              <w:rPr>
                <w:rStyle w:val="Hyperlink"/>
                <w:noProof/>
              </w:rPr>
              <w:t>Inhalt</w:t>
            </w:r>
            <w:r w:rsidR="0027049D">
              <w:rPr>
                <w:noProof/>
                <w:webHidden/>
              </w:rPr>
              <w:tab/>
            </w:r>
            <w:r w:rsidR="0027049D">
              <w:rPr>
                <w:noProof/>
                <w:webHidden/>
              </w:rPr>
              <w:fldChar w:fldCharType="begin"/>
            </w:r>
            <w:r w:rsidR="0027049D">
              <w:rPr>
                <w:noProof/>
                <w:webHidden/>
              </w:rPr>
              <w:instrText xml:space="preserve"> PAGEREF _Toc313236426 \h </w:instrText>
            </w:r>
            <w:r w:rsidR="0027049D">
              <w:rPr>
                <w:noProof/>
                <w:webHidden/>
              </w:rPr>
            </w:r>
            <w:r w:rsidR="0027049D">
              <w:rPr>
                <w:noProof/>
                <w:webHidden/>
              </w:rPr>
              <w:fldChar w:fldCharType="separate"/>
            </w:r>
            <w:r w:rsidR="0027049D">
              <w:rPr>
                <w:noProof/>
                <w:webHidden/>
              </w:rPr>
              <w:t>2</w:t>
            </w:r>
            <w:r w:rsidR="0027049D">
              <w:rPr>
                <w:noProof/>
                <w:webHidden/>
              </w:rPr>
              <w:fldChar w:fldCharType="end"/>
            </w:r>
          </w:hyperlink>
        </w:p>
        <w:p w:rsidR="0027049D" w:rsidRDefault="0027049D">
          <w:pPr>
            <w:pStyle w:val="Verzeichnis1"/>
            <w:tabs>
              <w:tab w:val="left" w:pos="440"/>
              <w:tab w:val="right" w:leader="dot" w:pos="9062"/>
            </w:tabs>
            <w:rPr>
              <w:noProof/>
            </w:rPr>
          </w:pPr>
          <w:hyperlink w:anchor="_Toc313236427" w:history="1">
            <w:r w:rsidRPr="002625BE">
              <w:rPr>
                <w:rStyle w:val="Hyperlink"/>
                <w:noProof/>
              </w:rPr>
              <w:t>2.</w:t>
            </w:r>
            <w:r>
              <w:rPr>
                <w:noProof/>
              </w:rPr>
              <w:tab/>
            </w:r>
            <w:r w:rsidRPr="002625BE">
              <w:rPr>
                <w:rStyle w:val="Hyperlink"/>
                <w:noProof/>
              </w:rPr>
              <w:t>Einleitung</w:t>
            </w:r>
            <w:r>
              <w:rPr>
                <w:noProof/>
                <w:webHidden/>
              </w:rPr>
              <w:tab/>
            </w:r>
            <w:r>
              <w:rPr>
                <w:noProof/>
                <w:webHidden/>
              </w:rPr>
              <w:fldChar w:fldCharType="begin"/>
            </w:r>
            <w:r>
              <w:rPr>
                <w:noProof/>
                <w:webHidden/>
              </w:rPr>
              <w:instrText xml:space="preserve"> PAGEREF _Toc313236427 \h </w:instrText>
            </w:r>
            <w:r>
              <w:rPr>
                <w:noProof/>
                <w:webHidden/>
              </w:rPr>
            </w:r>
            <w:r>
              <w:rPr>
                <w:noProof/>
                <w:webHidden/>
              </w:rPr>
              <w:fldChar w:fldCharType="separate"/>
            </w:r>
            <w:r>
              <w:rPr>
                <w:noProof/>
                <w:webHidden/>
              </w:rPr>
              <w:t>3</w:t>
            </w:r>
            <w:r>
              <w:rPr>
                <w:noProof/>
                <w:webHidden/>
              </w:rPr>
              <w:fldChar w:fldCharType="end"/>
            </w:r>
          </w:hyperlink>
        </w:p>
        <w:p w:rsidR="0027049D" w:rsidRDefault="0027049D">
          <w:pPr>
            <w:pStyle w:val="Verzeichnis1"/>
            <w:tabs>
              <w:tab w:val="left" w:pos="440"/>
              <w:tab w:val="right" w:leader="dot" w:pos="9062"/>
            </w:tabs>
            <w:rPr>
              <w:noProof/>
            </w:rPr>
          </w:pPr>
          <w:hyperlink w:anchor="_Toc313236428" w:history="1">
            <w:r w:rsidRPr="002625BE">
              <w:rPr>
                <w:rStyle w:val="Hyperlink"/>
                <w:noProof/>
              </w:rPr>
              <w:t>3.</w:t>
            </w:r>
            <w:r>
              <w:rPr>
                <w:noProof/>
              </w:rPr>
              <w:tab/>
            </w:r>
            <w:r w:rsidRPr="002625BE">
              <w:rPr>
                <w:rStyle w:val="Hyperlink"/>
                <w:noProof/>
              </w:rPr>
              <w:t>Installation</w:t>
            </w:r>
            <w:r>
              <w:rPr>
                <w:noProof/>
                <w:webHidden/>
              </w:rPr>
              <w:tab/>
            </w:r>
            <w:r>
              <w:rPr>
                <w:noProof/>
                <w:webHidden/>
              </w:rPr>
              <w:fldChar w:fldCharType="begin"/>
            </w:r>
            <w:r>
              <w:rPr>
                <w:noProof/>
                <w:webHidden/>
              </w:rPr>
              <w:instrText xml:space="preserve"> PAGEREF _Toc313236428 \h </w:instrText>
            </w:r>
            <w:r>
              <w:rPr>
                <w:noProof/>
                <w:webHidden/>
              </w:rPr>
            </w:r>
            <w:r>
              <w:rPr>
                <w:noProof/>
                <w:webHidden/>
              </w:rPr>
              <w:fldChar w:fldCharType="separate"/>
            </w:r>
            <w:r>
              <w:rPr>
                <w:noProof/>
                <w:webHidden/>
              </w:rPr>
              <w:t>4</w:t>
            </w:r>
            <w:r>
              <w:rPr>
                <w:noProof/>
                <w:webHidden/>
              </w:rPr>
              <w:fldChar w:fldCharType="end"/>
            </w:r>
          </w:hyperlink>
        </w:p>
        <w:p w:rsidR="0027049D" w:rsidRDefault="0027049D">
          <w:pPr>
            <w:pStyle w:val="Verzeichnis2"/>
            <w:tabs>
              <w:tab w:val="right" w:leader="dot" w:pos="9062"/>
            </w:tabs>
            <w:rPr>
              <w:noProof/>
            </w:rPr>
          </w:pPr>
          <w:hyperlink w:anchor="_Toc313236429" w:history="1">
            <w:r w:rsidRPr="002625BE">
              <w:rPr>
                <w:rStyle w:val="Hyperlink"/>
                <w:noProof/>
              </w:rPr>
              <w:t>3.1 Anforderungen an die Umgebung</w:t>
            </w:r>
            <w:r>
              <w:rPr>
                <w:noProof/>
                <w:webHidden/>
              </w:rPr>
              <w:tab/>
            </w:r>
            <w:r>
              <w:rPr>
                <w:noProof/>
                <w:webHidden/>
              </w:rPr>
              <w:fldChar w:fldCharType="begin"/>
            </w:r>
            <w:r>
              <w:rPr>
                <w:noProof/>
                <w:webHidden/>
              </w:rPr>
              <w:instrText xml:space="preserve"> PAGEREF _Toc313236429 \h </w:instrText>
            </w:r>
            <w:r>
              <w:rPr>
                <w:noProof/>
                <w:webHidden/>
              </w:rPr>
            </w:r>
            <w:r>
              <w:rPr>
                <w:noProof/>
                <w:webHidden/>
              </w:rPr>
              <w:fldChar w:fldCharType="separate"/>
            </w:r>
            <w:r>
              <w:rPr>
                <w:noProof/>
                <w:webHidden/>
              </w:rPr>
              <w:t>4</w:t>
            </w:r>
            <w:r>
              <w:rPr>
                <w:noProof/>
                <w:webHidden/>
              </w:rPr>
              <w:fldChar w:fldCharType="end"/>
            </w:r>
          </w:hyperlink>
        </w:p>
        <w:p w:rsidR="0027049D" w:rsidRDefault="0027049D">
          <w:pPr>
            <w:pStyle w:val="Verzeichnis2"/>
            <w:tabs>
              <w:tab w:val="right" w:leader="dot" w:pos="9062"/>
            </w:tabs>
            <w:rPr>
              <w:noProof/>
            </w:rPr>
          </w:pPr>
          <w:hyperlink w:anchor="_Toc313236430" w:history="1">
            <w:r w:rsidRPr="002625BE">
              <w:rPr>
                <w:rStyle w:val="Hyperlink"/>
                <w:noProof/>
              </w:rPr>
              <w:t>3.2 Mitgelieferte Komponenten</w:t>
            </w:r>
            <w:r>
              <w:rPr>
                <w:noProof/>
                <w:webHidden/>
              </w:rPr>
              <w:tab/>
            </w:r>
            <w:r>
              <w:rPr>
                <w:noProof/>
                <w:webHidden/>
              </w:rPr>
              <w:fldChar w:fldCharType="begin"/>
            </w:r>
            <w:r>
              <w:rPr>
                <w:noProof/>
                <w:webHidden/>
              </w:rPr>
              <w:instrText xml:space="preserve"> PAGEREF _Toc313236430 \h </w:instrText>
            </w:r>
            <w:r>
              <w:rPr>
                <w:noProof/>
                <w:webHidden/>
              </w:rPr>
            </w:r>
            <w:r>
              <w:rPr>
                <w:noProof/>
                <w:webHidden/>
              </w:rPr>
              <w:fldChar w:fldCharType="separate"/>
            </w:r>
            <w:r>
              <w:rPr>
                <w:noProof/>
                <w:webHidden/>
              </w:rPr>
              <w:t>4</w:t>
            </w:r>
            <w:r>
              <w:rPr>
                <w:noProof/>
                <w:webHidden/>
              </w:rPr>
              <w:fldChar w:fldCharType="end"/>
            </w:r>
          </w:hyperlink>
        </w:p>
        <w:p w:rsidR="0027049D" w:rsidRDefault="0027049D">
          <w:pPr>
            <w:pStyle w:val="Verzeichnis2"/>
            <w:tabs>
              <w:tab w:val="right" w:leader="dot" w:pos="9062"/>
            </w:tabs>
            <w:rPr>
              <w:noProof/>
            </w:rPr>
          </w:pPr>
          <w:hyperlink w:anchor="_Toc313236431" w:history="1">
            <w:r w:rsidRPr="002625BE">
              <w:rPr>
                <w:rStyle w:val="Hyperlink"/>
                <w:noProof/>
              </w:rPr>
              <w:t>3.3 Erstinstallation</w:t>
            </w:r>
            <w:r>
              <w:rPr>
                <w:noProof/>
                <w:webHidden/>
              </w:rPr>
              <w:tab/>
            </w:r>
            <w:r>
              <w:rPr>
                <w:noProof/>
                <w:webHidden/>
              </w:rPr>
              <w:fldChar w:fldCharType="begin"/>
            </w:r>
            <w:r>
              <w:rPr>
                <w:noProof/>
                <w:webHidden/>
              </w:rPr>
              <w:instrText xml:space="preserve"> PAGEREF _Toc313236431 \h </w:instrText>
            </w:r>
            <w:r>
              <w:rPr>
                <w:noProof/>
                <w:webHidden/>
              </w:rPr>
            </w:r>
            <w:r>
              <w:rPr>
                <w:noProof/>
                <w:webHidden/>
              </w:rPr>
              <w:fldChar w:fldCharType="separate"/>
            </w:r>
            <w:r>
              <w:rPr>
                <w:noProof/>
                <w:webHidden/>
              </w:rPr>
              <w:t>4</w:t>
            </w:r>
            <w:r>
              <w:rPr>
                <w:noProof/>
                <w:webHidden/>
              </w:rPr>
              <w:fldChar w:fldCharType="end"/>
            </w:r>
          </w:hyperlink>
        </w:p>
        <w:p w:rsidR="0027049D" w:rsidRDefault="0027049D">
          <w:pPr>
            <w:pStyle w:val="Verzeichnis3"/>
            <w:tabs>
              <w:tab w:val="right" w:leader="dot" w:pos="9062"/>
            </w:tabs>
            <w:rPr>
              <w:noProof/>
            </w:rPr>
          </w:pPr>
          <w:hyperlink w:anchor="_Toc313236432" w:history="1">
            <w:r w:rsidRPr="002625BE">
              <w:rPr>
                <w:rStyle w:val="Hyperlink"/>
                <w:noProof/>
              </w:rPr>
              <w:t>3.3.1 Gewährung der nötigen Rechte</w:t>
            </w:r>
            <w:r>
              <w:rPr>
                <w:noProof/>
                <w:webHidden/>
              </w:rPr>
              <w:tab/>
            </w:r>
            <w:r>
              <w:rPr>
                <w:noProof/>
                <w:webHidden/>
              </w:rPr>
              <w:fldChar w:fldCharType="begin"/>
            </w:r>
            <w:r>
              <w:rPr>
                <w:noProof/>
                <w:webHidden/>
              </w:rPr>
              <w:instrText xml:space="preserve"> PAGEREF _Toc313236432 \h </w:instrText>
            </w:r>
            <w:r>
              <w:rPr>
                <w:noProof/>
                <w:webHidden/>
              </w:rPr>
            </w:r>
            <w:r>
              <w:rPr>
                <w:noProof/>
                <w:webHidden/>
              </w:rPr>
              <w:fldChar w:fldCharType="separate"/>
            </w:r>
            <w:r>
              <w:rPr>
                <w:noProof/>
                <w:webHidden/>
              </w:rPr>
              <w:t>5</w:t>
            </w:r>
            <w:r>
              <w:rPr>
                <w:noProof/>
                <w:webHidden/>
              </w:rPr>
              <w:fldChar w:fldCharType="end"/>
            </w:r>
          </w:hyperlink>
        </w:p>
        <w:p w:rsidR="0027049D" w:rsidRDefault="0027049D">
          <w:pPr>
            <w:pStyle w:val="Verzeichnis3"/>
            <w:tabs>
              <w:tab w:val="right" w:leader="dot" w:pos="9062"/>
            </w:tabs>
            <w:rPr>
              <w:noProof/>
            </w:rPr>
          </w:pPr>
          <w:hyperlink w:anchor="_Toc313236433" w:history="1">
            <w:r w:rsidRPr="002625BE">
              <w:rPr>
                <w:rStyle w:val="Hyperlink"/>
                <w:noProof/>
              </w:rPr>
              <w:t>3.3.2 Anpassungen der web.config</w:t>
            </w:r>
            <w:r>
              <w:rPr>
                <w:noProof/>
                <w:webHidden/>
              </w:rPr>
              <w:tab/>
            </w:r>
            <w:r>
              <w:rPr>
                <w:noProof/>
                <w:webHidden/>
              </w:rPr>
              <w:fldChar w:fldCharType="begin"/>
            </w:r>
            <w:r>
              <w:rPr>
                <w:noProof/>
                <w:webHidden/>
              </w:rPr>
              <w:instrText xml:space="preserve"> PAGEREF _Toc313236433 \h </w:instrText>
            </w:r>
            <w:r>
              <w:rPr>
                <w:noProof/>
                <w:webHidden/>
              </w:rPr>
            </w:r>
            <w:r>
              <w:rPr>
                <w:noProof/>
                <w:webHidden/>
              </w:rPr>
              <w:fldChar w:fldCharType="separate"/>
            </w:r>
            <w:r>
              <w:rPr>
                <w:noProof/>
                <w:webHidden/>
              </w:rPr>
              <w:t>5</w:t>
            </w:r>
            <w:r>
              <w:rPr>
                <w:noProof/>
                <w:webHidden/>
              </w:rPr>
              <w:fldChar w:fldCharType="end"/>
            </w:r>
          </w:hyperlink>
        </w:p>
        <w:p w:rsidR="0027049D" w:rsidRDefault="0027049D">
          <w:pPr>
            <w:pStyle w:val="Verzeichnis3"/>
            <w:tabs>
              <w:tab w:val="right" w:leader="dot" w:pos="9062"/>
            </w:tabs>
            <w:rPr>
              <w:noProof/>
            </w:rPr>
          </w:pPr>
          <w:hyperlink w:anchor="_Toc313236434" w:history="1">
            <w:r w:rsidRPr="002625BE">
              <w:rPr>
                <w:rStyle w:val="Hyperlink"/>
                <w:noProof/>
              </w:rPr>
              <w:t>3.3.3 Anlegen der Datenbankstruktur</w:t>
            </w:r>
            <w:r>
              <w:rPr>
                <w:noProof/>
                <w:webHidden/>
              </w:rPr>
              <w:tab/>
            </w:r>
            <w:r>
              <w:rPr>
                <w:noProof/>
                <w:webHidden/>
              </w:rPr>
              <w:fldChar w:fldCharType="begin"/>
            </w:r>
            <w:r>
              <w:rPr>
                <w:noProof/>
                <w:webHidden/>
              </w:rPr>
              <w:instrText xml:space="preserve"> PAGEREF _Toc313236434 \h </w:instrText>
            </w:r>
            <w:r>
              <w:rPr>
                <w:noProof/>
                <w:webHidden/>
              </w:rPr>
            </w:r>
            <w:r>
              <w:rPr>
                <w:noProof/>
                <w:webHidden/>
              </w:rPr>
              <w:fldChar w:fldCharType="separate"/>
            </w:r>
            <w:r>
              <w:rPr>
                <w:noProof/>
                <w:webHidden/>
              </w:rPr>
              <w:t>5</w:t>
            </w:r>
            <w:r>
              <w:rPr>
                <w:noProof/>
                <w:webHidden/>
              </w:rPr>
              <w:fldChar w:fldCharType="end"/>
            </w:r>
          </w:hyperlink>
        </w:p>
        <w:p w:rsidR="0027049D" w:rsidRDefault="0027049D">
          <w:pPr>
            <w:pStyle w:val="Verzeichnis2"/>
            <w:tabs>
              <w:tab w:val="right" w:leader="dot" w:pos="9062"/>
            </w:tabs>
            <w:rPr>
              <w:noProof/>
            </w:rPr>
          </w:pPr>
          <w:hyperlink w:anchor="_Toc313236435" w:history="1">
            <w:r w:rsidRPr="002625BE">
              <w:rPr>
                <w:rStyle w:val="Hyperlink"/>
                <w:noProof/>
              </w:rPr>
              <w:t>3.4 Update der Seite</w:t>
            </w:r>
            <w:r>
              <w:rPr>
                <w:noProof/>
                <w:webHidden/>
              </w:rPr>
              <w:tab/>
            </w:r>
            <w:r>
              <w:rPr>
                <w:noProof/>
                <w:webHidden/>
              </w:rPr>
              <w:fldChar w:fldCharType="begin"/>
            </w:r>
            <w:r>
              <w:rPr>
                <w:noProof/>
                <w:webHidden/>
              </w:rPr>
              <w:instrText xml:space="preserve"> PAGEREF _Toc313236435 \h </w:instrText>
            </w:r>
            <w:r>
              <w:rPr>
                <w:noProof/>
                <w:webHidden/>
              </w:rPr>
            </w:r>
            <w:r>
              <w:rPr>
                <w:noProof/>
                <w:webHidden/>
              </w:rPr>
              <w:fldChar w:fldCharType="separate"/>
            </w:r>
            <w:r>
              <w:rPr>
                <w:noProof/>
                <w:webHidden/>
              </w:rPr>
              <w:t>6</w:t>
            </w:r>
            <w:r>
              <w:rPr>
                <w:noProof/>
                <w:webHidden/>
              </w:rPr>
              <w:fldChar w:fldCharType="end"/>
            </w:r>
          </w:hyperlink>
        </w:p>
        <w:p w:rsidR="0027049D" w:rsidRDefault="0027049D">
          <w:pPr>
            <w:pStyle w:val="Verzeichnis3"/>
            <w:tabs>
              <w:tab w:val="right" w:leader="dot" w:pos="9062"/>
            </w:tabs>
            <w:rPr>
              <w:noProof/>
            </w:rPr>
          </w:pPr>
          <w:hyperlink w:anchor="_Toc313236436" w:history="1">
            <w:r w:rsidRPr="002625BE">
              <w:rPr>
                <w:rStyle w:val="Hyperlink"/>
                <w:noProof/>
              </w:rPr>
              <w:t>3.4.1 Verlust aller Daten</w:t>
            </w:r>
            <w:r>
              <w:rPr>
                <w:noProof/>
                <w:webHidden/>
              </w:rPr>
              <w:tab/>
            </w:r>
            <w:r>
              <w:rPr>
                <w:noProof/>
                <w:webHidden/>
              </w:rPr>
              <w:fldChar w:fldCharType="begin"/>
            </w:r>
            <w:r>
              <w:rPr>
                <w:noProof/>
                <w:webHidden/>
              </w:rPr>
              <w:instrText xml:space="preserve"> PAGEREF _Toc313236436 \h </w:instrText>
            </w:r>
            <w:r>
              <w:rPr>
                <w:noProof/>
                <w:webHidden/>
              </w:rPr>
            </w:r>
            <w:r>
              <w:rPr>
                <w:noProof/>
                <w:webHidden/>
              </w:rPr>
              <w:fldChar w:fldCharType="separate"/>
            </w:r>
            <w:r>
              <w:rPr>
                <w:noProof/>
                <w:webHidden/>
              </w:rPr>
              <w:t>6</w:t>
            </w:r>
            <w:r>
              <w:rPr>
                <w:noProof/>
                <w:webHidden/>
              </w:rPr>
              <w:fldChar w:fldCharType="end"/>
            </w:r>
          </w:hyperlink>
        </w:p>
        <w:p w:rsidR="0027049D" w:rsidRDefault="0027049D">
          <w:pPr>
            <w:pStyle w:val="Verzeichnis3"/>
            <w:tabs>
              <w:tab w:val="right" w:leader="dot" w:pos="9062"/>
            </w:tabs>
            <w:rPr>
              <w:noProof/>
            </w:rPr>
          </w:pPr>
          <w:hyperlink w:anchor="_Toc313236437" w:history="1">
            <w:r w:rsidRPr="002625BE">
              <w:rPr>
                <w:rStyle w:val="Hyperlink"/>
                <w:noProof/>
              </w:rPr>
              <w:t>3.4.2 Aufbau des Updatepakets</w:t>
            </w:r>
            <w:r>
              <w:rPr>
                <w:noProof/>
                <w:webHidden/>
              </w:rPr>
              <w:tab/>
            </w:r>
            <w:r>
              <w:rPr>
                <w:noProof/>
                <w:webHidden/>
              </w:rPr>
              <w:fldChar w:fldCharType="begin"/>
            </w:r>
            <w:r>
              <w:rPr>
                <w:noProof/>
                <w:webHidden/>
              </w:rPr>
              <w:instrText xml:space="preserve"> PAGEREF _Toc313236437 \h </w:instrText>
            </w:r>
            <w:r>
              <w:rPr>
                <w:noProof/>
                <w:webHidden/>
              </w:rPr>
            </w:r>
            <w:r>
              <w:rPr>
                <w:noProof/>
                <w:webHidden/>
              </w:rPr>
              <w:fldChar w:fldCharType="separate"/>
            </w:r>
            <w:r>
              <w:rPr>
                <w:noProof/>
                <w:webHidden/>
              </w:rPr>
              <w:t>6</w:t>
            </w:r>
            <w:r>
              <w:rPr>
                <w:noProof/>
                <w:webHidden/>
              </w:rPr>
              <w:fldChar w:fldCharType="end"/>
            </w:r>
          </w:hyperlink>
        </w:p>
        <w:p w:rsidR="0027049D" w:rsidRDefault="0027049D">
          <w:pPr>
            <w:pStyle w:val="Verzeichnis1"/>
            <w:tabs>
              <w:tab w:val="left" w:pos="440"/>
              <w:tab w:val="right" w:leader="dot" w:pos="9062"/>
            </w:tabs>
            <w:rPr>
              <w:noProof/>
            </w:rPr>
          </w:pPr>
          <w:hyperlink w:anchor="_Toc313236438" w:history="1">
            <w:r w:rsidRPr="002625BE">
              <w:rPr>
                <w:rStyle w:val="Hyperlink"/>
                <w:noProof/>
              </w:rPr>
              <w:t>4.</w:t>
            </w:r>
            <w:r>
              <w:rPr>
                <w:noProof/>
              </w:rPr>
              <w:tab/>
            </w:r>
            <w:r w:rsidRPr="002625BE">
              <w:rPr>
                <w:rStyle w:val="Hyperlink"/>
                <w:noProof/>
              </w:rPr>
              <w:t>Prüfung der Installation</w:t>
            </w:r>
            <w:r>
              <w:rPr>
                <w:noProof/>
                <w:webHidden/>
              </w:rPr>
              <w:tab/>
            </w:r>
            <w:r>
              <w:rPr>
                <w:noProof/>
                <w:webHidden/>
              </w:rPr>
              <w:fldChar w:fldCharType="begin"/>
            </w:r>
            <w:r>
              <w:rPr>
                <w:noProof/>
                <w:webHidden/>
              </w:rPr>
              <w:instrText xml:space="preserve"> PAGEREF _Toc313236438 \h </w:instrText>
            </w:r>
            <w:r>
              <w:rPr>
                <w:noProof/>
                <w:webHidden/>
              </w:rPr>
            </w:r>
            <w:r>
              <w:rPr>
                <w:noProof/>
                <w:webHidden/>
              </w:rPr>
              <w:fldChar w:fldCharType="separate"/>
            </w:r>
            <w:r>
              <w:rPr>
                <w:noProof/>
                <w:webHidden/>
              </w:rPr>
              <w:t>6</w:t>
            </w:r>
            <w:r>
              <w:rPr>
                <w:noProof/>
                <w:webHidden/>
              </w:rPr>
              <w:fldChar w:fldCharType="end"/>
            </w:r>
          </w:hyperlink>
        </w:p>
        <w:p w:rsidR="0027049D" w:rsidRDefault="0027049D">
          <w:pPr>
            <w:pStyle w:val="Verzeichnis2"/>
            <w:tabs>
              <w:tab w:val="right" w:leader="dot" w:pos="9062"/>
            </w:tabs>
            <w:rPr>
              <w:noProof/>
            </w:rPr>
          </w:pPr>
          <w:hyperlink w:anchor="_Toc313236439" w:history="1">
            <w:r w:rsidRPr="002625BE">
              <w:rPr>
                <w:rStyle w:val="Hyperlink"/>
                <w:noProof/>
              </w:rPr>
              <w:t>4.1 Aufrufen der Webseite</w:t>
            </w:r>
            <w:r>
              <w:rPr>
                <w:noProof/>
                <w:webHidden/>
              </w:rPr>
              <w:tab/>
            </w:r>
            <w:r>
              <w:rPr>
                <w:noProof/>
                <w:webHidden/>
              </w:rPr>
              <w:fldChar w:fldCharType="begin"/>
            </w:r>
            <w:r>
              <w:rPr>
                <w:noProof/>
                <w:webHidden/>
              </w:rPr>
              <w:instrText xml:space="preserve"> PAGEREF _Toc313236439 \h </w:instrText>
            </w:r>
            <w:r>
              <w:rPr>
                <w:noProof/>
                <w:webHidden/>
              </w:rPr>
            </w:r>
            <w:r>
              <w:rPr>
                <w:noProof/>
                <w:webHidden/>
              </w:rPr>
              <w:fldChar w:fldCharType="separate"/>
            </w:r>
            <w:r>
              <w:rPr>
                <w:noProof/>
                <w:webHidden/>
              </w:rPr>
              <w:t>6</w:t>
            </w:r>
            <w:r>
              <w:rPr>
                <w:noProof/>
                <w:webHidden/>
              </w:rPr>
              <w:fldChar w:fldCharType="end"/>
            </w:r>
          </w:hyperlink>
        </w:p>
        <w:p w:rsidR="0027049D" w:rsidRDefault="0027049D">
          <w:pPr>
            <w:pStyle w:val="Verzeichnis2"/>
            <w:tabs>
              <w:tab w:val="right" w:leader="dot" w:pos="9062"/>
            </w:tabs>
            <w:rPr>
              <w:noProof/>
            </w:rPr>
          </w:pPr>
          <w:hyperlink w:anchor="_Toc313236440" w:history="1">
            <w:r w:rsidRPr="002625BE">
              <w:rPr>
                <w:rStyle w:val="Hyperlink"/>
                <w:noProof/>
              </w:rPr>
              <w:t>4.2 Login zur Administration</w:t>
            </w:r>
            <w:r>
              <w:rPr>
                <w:noProof/>
                <w:webHidden/>
              </w:rPr>
              <w:tab/>
            </w:r>
            <w:r>
              <w:rPr>
                <w:noProof/>
                <w:webHidden/>
              </w:rPr>
              <w:fldChar w:fldCharType="begin"/>
            </w:r>
            <w:r>
              <w:rPr>
                <w:noProof/>
                <w:webHidden/>
              </w:rPr>
              <w:instrText xml:space="preserve"> PAGEREF _Toc313236440 \h </w:instrText>
            </w:r>
            <w:r>
              <w:rPr>
                <w:noProof/>
                <w:webHidden/>
              </w:rPr>
            </w:r>
            <w:r>
              <w:rPr>
                <w:noProof/>
                <w:webHidden/>
              </w:rPr>
              <w:fldChar w:fldCharType="separate"/>
            </w:r>
            <w:r>
              <w:rPr>
                <w:noProof/>
                <w:webHidden/>
              </w:rPr>
              <w:t>7</w:t>
            </w:r>
            <w:r>
              <w:rPr>
                <w:noProof/>
                <w:webHidden/>
              </w:rPr>
              <w:fldChar w:fldCharType="end"/>
            </w:r>
          </w:hyperlink>
        </w:p>
        <w:p w:rsidR="0027049D" w:rsidRDefault="0027049D">
          <w:pPr>
            <w:pStyle w:val="Verzeichnis2"/>
            <w:tabs>
              <w:tab w:val="right" w:leader="dot" w:pos="9062"/>
            </w:tabs>
            <w:rPr>
              <w:noProof/>
            </w:rPr>
          </w:pPr>
          <w:hyperlink w:anchor="_Toc313236441" w:history="1">
            <w:r w:rsidRPr="002625BE">
              <w:rPr>
                <w:rStyle w:val="Hyperlink"/>
                <w:noProof/>
              </w:rPr>
              <w:t>4.3 Hochladen von Bildern</w:t>
            </w:r>
            <w:r>
              <w:rPr>
                <w:noProof/>
                <w:webHidden/>
              </w:rPr>
              <w:tab/>
            </w:r>
            <w:r>
              <w:rPr>
                <w:noProof/>
                <w:webHidden/>
              </w:rPr>
              <w:fldChar w:fldCharType="begin"/>
            </w:r>
            <w:r>
              <w:rPr>
                <w:noProof/>
                <w:webHidden/>
              </w:rPr>
              <w:instrText xml:space="preserve"> PAGEREF _Toc313236441 \h </w:instrText>
            </w:r>
            <w:r>
              <w:rPr>
                <w:noProof/>
                <w:webHidden/>
              </w:rPr>
            </w:r>
            <w:r>
              <w:rPr>
                <w:noProof/>
                <w:webHidden/>
              </w:rPr>
              <w:fldChar w:fldCharType="separate"/>
            </w:r>
            <w:r>
              <w:rPr>
                <w:noProof/>
                <w:webHidden/>
              </w:rPr>
              <w:t>7</w:t>
            </w:r>
            <w:r>
              <w:rPr>
                <w:noProof/>
                <w:webHidden/>
              </w:rPr>
              <w:fldChar w:fldCharType="end"/>
            </w:r>
          </w:hyperlink>
        </w:p>
        <w:p w:rsidR="0027049D" w:rsidRDefault="0027049D">
          <w:pPr>
            <w:pStyle w:val="Verzeichnis2"/>
            <w:tabs>
              <w:tab w:val="right" w:leader="dot" w:pos="9062"/>
            </w:tabs>
            <w:rPr>
              <w:noProof/>
            </w:rPr>
          </w:pPr>
          <w:hyperlink w:anchor="_Toc313236442" w:history="1">
            <w:r w:rsidRPr="002625BE">
              <w:rPr>
                <w:rStyle w:val="Hyperlink"/>
                <w:noProof/>
              </w:rPr>
              <w:t>4.4 Erstellen einer neuen Galerie</w:t>
            </w:r>
            <w:r>
              <w:rPr>
                <w:noProof/>
                <w:webHidden/>
              </w:rPr>
              <w:tab/>
            </w:r>
            <w:r>
              <w:rPr>
                <w:noProof/>
                <w:webHidden/>
              </w:rPr>
              <w:fldChar w:fldCharType="begin"/>
            </w:r>
            <w:r>
              <w:rPr>
                <w:noProof/>
                <w:webHidden/>
              </w:rPr>
              <w:instrText xml:space="preserve"> PAGEREF _Toc313236442 \h </w:instrText>
            </w:r>
            <w:r>
              <w:rPr>
                <w:noProof/>
                <w:webHidden/>
              </w:rPr>
            </w:r>
            <w:r>
              <w:rPr>
                <w:noProof/>
                <w:webHidden/>
              </w:rPr>
              <w:fldChar w:fldCharType="separate"/>
            </w:r>
            <w:r>
              <w:rPr>
                <w:noProof/>
                <w:webHidden/>
              </w:rPr>
              <w:t>7</w:t>
            </w:r>
            <w:r>
              <w:rPr>
                <w:noProof/>
                <w:webHidden/>
              </w:rPr>
              <w:fldChar w:fldCharType="end"/>
            </w:r>
          </w:hyperlink>
        </w:p>
        <w:p w:rsidR="0027049D" w:rsidRDefault="0027049D">
          <w:pPr>
            <w:pStyle w:val="Verzeichnis1"/>
            <w:tabs>
              <w:tab w:val="left" w:pos="440"/>
              <w:tab w:val="right" w:leader="dot" w:pos="9062"/>
            </w:tabs>
            <w:rPr>
              <w:noProof/>
            </w:rPr>
          </w:pPr>
          <w:hyperlink w:anchor="_Toc313236443" w:history="1">
            <w:r w:rsidRPr="002625BE">
              <w:rPr>
                <w:rStyle w:val="Hyperlink"/>
                <w:noProof/>
              </w:rPr>
              <w:t>5.</w:t>
            </w:r>
            <w:r>
              <w:rPr>
                <w:noProof/>
              </w:rPr>
              <w:tab/>
            </w:r>
            <w:r w:rsidRPr="002625BE">
              <w:rPr>
                <w:rStyle w:val="Hyperlink"/>
                <w:noProof/>
              </w:rPr>
              <w:t>Troubleshooting</w:t>
            </w:r>
            <w:r>
              <w:rPr>
                <w:noProof/>
                <w:webHidden/>
              </w:rPr>
              <w:tab/>
            </w:r>
            <w:r>
              <w:rPr>
                <w:noProof/>
                <w:webHidden/>
              </w:rPr>
              <w:fldChar w:fldCharType="begin"/>
            </w:r>
            <w:r>
              <w:rPr>
                <w:noProof/>
                <w:webHidden/>
              </w:rPr>
              <w:instrText xml:space="preserve"> PAGEREF _Toc313236443 \h </w:instrText>
            </w:r>
            <w:r>
              <w:rPr>
                <w:noProof/>
                <w:webHidden/>
              </w:rPr>
            </w:r>
            <w:r>
              <w:rPr>
                <w:noProof/>
                <w:webHidden/>
              </w:rPr>
              <w:fldChar w:fldCharType="separate"/>
            </w:r>
            <w:r>
              <w:rPr>
                <w:noProof/>
                <w:webHidden/>
              </w:rPr>
              <w:t>7</w:t>
            </w:r>
            <w:r>
              <w:rPr>
                <w:noProof/>
                <w:webHidden/>
              </w:rPr>
              <w:fldChar w:fldCharType="end"/>
            </w:r>
          </w:hyperlink>
        </w:p>
        <w:p w:rsidR="0027049D" w:rsidRDefault="0027049D">
          <w:pPr>
            <w:pStyle w:val="Verzeichnis1"/>
            <w:tabs>
              <w:tab w:val="left" w:pos="440"/>
              <w:tab w:val="right" w:leader="dot" w:pos="9062"/>
            </w:tabs>
            <w:rPr>
              <w:noProof/>
            </w:rPr>
          </w:pPr>
          <w:hyperlink w:anchor="_Toc313236444" w:history="1">
            <w:r w:rsidRPr="002625BE">
              <w:rPr>
                <w:rStyle w:val="Hyperlink"/>
                <w:noProof/>
              </w:rPr>
              <w:t>6.</w:t>
            </w:r>
            <w:r>
              <w:rPr>
                <w:noProof/>
              </w:rPr>
              <w:tab/>
            </w:r>
            <w:r w:rsidRPr="002625BE">
              <w:rPr>
                <w:rStyle w:val="Hyperlink"/>
                <w:noProof/>
              </w:rPr>
              <w:t>Begriffsklärung</w:t>
            </w:r>
            <w:r>
              <w:rPr>
                <w:noProof/>
                <w:webHidden/>
              </w:rPr>
              <w:tab/>
            </w:r>
            <w:r>
              <w:rPr>
                <w:noProof/>
                <w:webHidden/>
              </w:rPr>
              <w:fldChar w:fldCharType="begin"/>
            </w:r>
            <w:r>
              <w:rPr>
                <w:noProof/>
                <w:webHidden/>
              </w:rPr>
              <w:instrText xml:space="preserve"> PAGEREF _Toc313236444 \h </w:instrText>
            </w:r>
            <w:r>
              <w:rPr>
                <w:noProof/>
                <w:webHidden/>
              </w:rPr>
            </w:r>
            <w:r>
              <w:rPr>
                <w:noProof/>
                <w:webHidden/>
              </w:rPr>
              <w:fldChar w:fldCharType="separate"/>
            </w:r>
            <w:r>
              <w:rPr>
                <w:noProof/>
                <w:webHidden/>
              </w:rPr>
              <w:t>8</w:t>
            </w:r>
            <w:r>
              <w:rPr>
                <w:noProof/>
                <w:webHidden/>
              </w:rPr>
              <w:fldChar w:fldCharType="end"/>
            </w:r>
          </w:hyperlink>
        </w:p>
        <w:p w:rsidR="005B7A06" w:rsidRDefault="005B7A06">
          <w:r>
            <w:rPr>
              <w:b/>
              <w:bCs/>
            </w:rPr>
            <w:fldChar w:fldCharType="end"/>
          </w:r>
        </w:p>
      </w:sdtContent>
    </w:sdt>
    <w:p w:rsidR="00EE3FFD" w:rsidRDefault="00EE3FFD" w:rsidP="00EE3FFD">
      <w:pPr>
        <w:jc w:val="both"/>
        <w:rPr>
          <w:sz w:val="24"/>
          <w:szCs w:val="24"/>
        </w:rPr>
      </w:pPr>
      <w:r>
        <w:rPr>
          <w:sz w:val="24"/>
          <w:szCs w:val="24"/>
        </w:rPr>
        <w:br w:type="page"/>
      </w:r>
    </w:p>
    <w:p w:rsidR="00165AEB" w:rsidRDefault="00165AEB" w:rsidP="00165AEB">
      <w:pPr>
        <w:pStyle w:val="berschrift1"/>
      </w:pPr>
      <w:bookmarkStart w:id="1" w:name="_Toc313236427"/>
      <w:r>
        <w:lastRenderedPageBreak/>
        <w:t>Einleitung</w:t>
      </w:r>
      <w:bookmarkEnd w:id="1"/>
    </w:p>
    <w:p w:rsidR="00165AEB" w:rsidRDefault="00165AEB" w:rsidP="00165AEB">
      <w:r>
        <w:t>Dieses Dokument beschreibt die nötigen Schritte, die während der Installation durchgeführt werden müssen. Des Weiteren werden die Anforderungen an die Umgebung und die häufigen Fehlerursachen beschreiben.</w:t>
      </w:r>
    </w:p>
    <w:p w:rsidR="00165AEB" w:rsidRDefault="00165AEB">
      <w:r>
        <w:br w:type="page"/>
      </w:r>
    </w:p>
    <w:p w:rsidR="00165AEB" w:rsidRDefault="00165AEB" w:rsidP="005B7A06">
      <w:pPr>
        <w:pStyle w:val="berschrift1"/>
      </w:pPr>
      <w:bookmarkStart w:id="2" w:name="_Toc313236428"/>
      <w:r w:rsidRPr="005B7A06">
        <w:lastRenderedPageBreak/>
        <w:t>Installation</w:t>
      </w:r>
      <w:bookmarkEnd w:id="2"/>
    </w:p>
    <w:p w:rsidR="00165AEB" w:rsidRDefault="00165AEB" w:rsidP="00165AEB">
      <w:r>
        <w:t>Dieser Bereich beschreibt die nötigen Schritte für eine Erfolgreiche Installation der Webseite.</w:t>
      </w:r>
    </w:p>
    <w:p w:rsidR="00165AEB" w:rsidRDefault="000F3A51" w:rsidP="005B7A06">
      <w:pPr>
        <w:pStyle w:val="berschrift2"/>
      </w:pPr>
      <w:bookmarkStart w:id="3" w:name="_Toc313236429"/>
      <w:r>
        <w:t xml:space="preserve">3.1 </w:t>
      </w:r>
      <w:r w:rsidR="00165AEB" w:rsidRPr="005B7A06">
        <w:t>Anforderungen</w:t>
      </w:r>
      <w:r w:rsidR="00165AEB">
        <w:t xml:space="preserve"> an die Umgebung</w:t>
      </w:r>
      <w:bookmarkEnd w:id="3"/>
    </w:p>
    <w:p w:rsidR="005B7A06" w:rsidRDefault="005B7A06" w:rsidP="005B7A06">
      <w:r>
        <w:t>Die Webseite wurde mit Hilfe folgender Werkzeuge entwickelt:</w:t>
      </w:r>
    </w:p>
    <w:p w:rsidR="005B7A06" w:rsidRDefault="005B7A06" w:rsidP="005B7A06">
      <w:pPr>
        <w:pStyle w:val="Listenabsatz"/>
        <w:numPr>
          <w:ilvl w:val="0"/>
          <w:numId w:val="1"/>
        </w:numPr>
      </w:pPr>
      <w:r>
        <w:t>.NET Framework 4.0</w:t>
      </w:r>
    </w:p>
    <w:p w:rsidR="005B7A06" w:rsidRDefault="005B7A06" w:rsidP="005B7A06">
      <w:pPr>
        <w:pStyle w:val="Listenabsatz"/>
        <w:numPr>
          <w:ilvl w:val="0"/>
          <w:numId w:val="1"/>
        </w:numPr>
      </w:pPr>
      <w:r>
        <w:t>ASP.NET MVC 3</w:t>
      </w:r>
    </w:p>
    <w:p w:rsidR="005B7A06" w:rsidRDefault="005B7A06" w:rsidP="005B7A06">
      <w:pPr>
        <w:pStyle w:val="Listenabsatz"/>
        <w:numPr>
          <w:ilvl w:val="0"/>
          <w:numId w:val="1"/>
        </w:numPr>
      </w:pPr>
      <w:proofErr w:type="spellStart"/>
      <w:r>
        <w:t>Entity</w:t>
      </w:r>
      <w:proofErr w:type="spellEnd"/>
      <w:r>
        <w:t xml:space="preserve"> Framework</w:t>
      </w:r>
    </w:p>
    <w:p w:rsidR="005B7A06" w:rsidRDefault="005B7A06" w:rsidP="005B7A06">
      <w:pPr>
        <w:pStyle w:val="Listenabsatz"/>
        <w:numPr>
          <w:ilvl w:val="0"/>
          <w:numId w:val="1"/>
        </w:numPr>
      </w:pPr>
      <w:r>
        <w:t>Visual Studio 2010</w:t>
      </w:r>
    </w:p>
    <w:p w:rsidR="005B7A06" w:rsidRDefault="005B7A06" w:rsidP="005B7A06">
      <w:r>
        <w:t>Auf dem gewünschten Zielsystem sollten folgende Komponenten  verfügbar und konfiguriert sein:</w:t>
      </w:r>
    </w:p>
    <w:p w:rsidR="005B7A06" w:rsidRDefault="005B7A06" w:rsidP="005B7A06">
      <w:pPr>
        <w:pStyle w:val="Listenabsatz"/>
        <w:numPr>
          <w:ilvl w:val="0"/>
          <w:numId w:val="2"/>
        </w:numPr>
      </w:pPr>
      <w:r>
        <w:t>.NET Framework 4</w:t>
      </w:r>
    </w:p>
    <w:p w:rsidR="005B7A06" w:rsidRDefault="005B7A06" w:rsidP="005B7A06">
      <w:pPr>
        <w:pStyle w:val="Listenabsatz"/>
        <w:numPr>
          <w:ilvl w:val="0"/>
          <w:numId w:val="2"/>
        </w:numPr>
      </w:pPr>
      <w:r>
        <w:t>ASP.NET</w:t>
      </w:r>
    </w:p>
    <w:p w:rsidR="005B7A06" w:rsidRDefault="005B7A06" w:rsidP="005B7A06">
      <w:r>
        <w:t>Optionale Komponenten:</w:t>
      </w:r>
    </w:p>
    <w:p w:rsidR="005B7A06" w:rsidRDefault="005B7A06" w:rsidP="005B7A06">
      <w:pPr>
        <w:pStyle w:val="Listenabsatz"/>
        <w:numPr>
          <w:ilvl w:val="0"/>
          <w:numId w:val="2"/>
        </w:numPr>
      </w:pPr>
      <w:r>
        <w:t>Ein eingerichteter E-Mail Server</w:t>
      </w:r>
    </w:p>
    <w:p w:rsidR="005B7A06" w:rsidRDefault="005B7A06" w:rsidP="005B7A06">
      <w:pPr>
        <w:pStyle w:val="Listenabsatz"/>
        <w:numPr>
          <w:ilvl w:val="0"/>
          <w:numId w:val="2"/>
        </w:numPr>
      </w:pPr>
      <w:r>
        <w:t>Installiertes ASP.NET MVC3</w:t>
      </w:r>
    </w:p>
    <w:p w:rsidR="00275E76" w:rsidRDefault="000F3A51" w:rsidP="00275E76">
      <w:pPr>
        <w:pStyle w:val="berschrift2"/>
      </w:pPr>
      <w:bookmarkStart w:id="4" w:name="_Toc313236430"/>
      <w:r>
        <w:t xml:space="preserve">3.2 </w:t>
      </w:r>
      <w:r w:rsidR="00275E76">
        <w:t>Mitgelieferte Komponenten</w:t>
      </w:r>
      <w:bookmarkEnd w:id="4"/>
    </w:p>
    <w:p w:rsidR="00275E76" w:rsidRDefault="00275E76" w:rsidP="00275E76">
      <w:r>
        <w:t>Eine Lieferung beinhaltet alle nötigen Daten für die Ausführung des Programms. Folgende Ordner beinhalten Dateien die, je nachdem ob die optionalen Komponenten installiert sind, wichtig für die erfolgreiche Ausführung der Seite sind.</w:t>
      </w:r>
    </w:p>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87"/>
        <w:gridCol w:w="6501"/>
      </w:tblGrid>
      <w:tr w:rsidR="00275E76" w:rsidTr="006E1771">
        <w:tc>
          <w:tcPr>
            <w:tcW w:w="1809" w:type="dxa"/>
            <w:shd w:val="clear" w:color="auto" w:fill="auto"/>
          </w:tcPr>
          <w:p w:rsidR="00275E76" w:rsidRPr="00275E76" w:rsidRDefault="00275E76" w:rsidP="00275E76">
            <w:pPr>
              <w:rPr>
                <w:b/>
                <w:color w:val="BD3ECA"/>
                <w:sz w:val="24"/>
                <w:szCs w:val="24"/>
              </w:rPr>
            </w:pPr>
            <w:r w:rsidRPr="00275E76">
              <w:rPr>
                <w:b/>
                <w:color w:val="BD3ECA"/>
                <w:sz w:val="24"/>
                <w:szCs w:val="24"/>
              </w:rPr>
              <w:t>Ordner</w:t>
            </w:r>
          </w:p>
        </w:tc>
        <w:tc>
          <w:tcPr>
            <w:tcW w:w="7403" w:type="dxa"/>
            <w:shd w:val="clear" w:color="auto" w:fill="auto"/>
          </w:tcPr>
          <w:p w:rsidR="00275E76" w:rsidRPr="00275E76" w:rsidRDefault="00275E76" w:rsidP="00275E76">
            <w:pPr>
              <w:rPr>
                <w:b/>
                <w:color w:val="BD3ECA"/>
                <w:sz w:val="24"/>
                <w:szCs w:val="24"/>
              </w:rPr>
            </w:pPr>
            <w:r w:rsidRPr="00275E76">
              <w:rPr>
                <w:b/>
                <w:color w:val="BD3ECA"/>
                <w:sz w:val="24"/>
                <w:szCs w:val="24"/>
              </w:rPr>
              <w:t>Funktion der Dateien</w:t>
            </w:r>
          </w:p>
        </w:tc>
      </w:tr>
      <w:tr w:rsidR="00275E76" w:rsidTr="006E1771">
        <w:tc>
          <w:tcPr>
            <w:tcW w:w="1809" w:type="dxa"/>
          </w:tcPr>
          <w:p w:rsidR="00275E76" w:rsidRDefault="00275E76" w:rsidP="00275E76">
            <w:r>
              <w:t>/</w:t>
            </w:r>
            <w:r w:rsidR="00D76B3C" w:rsidRPr="00D76B3C">
              <w:t>_</w:t>
            </w:r>
            <w:proofErr w:type="spellStart"/>
            <w:r w:rsidR="00D76B3C" w:rsidRPr="00D76B3C">
              <w:t>bin_deployableAssemblies</w:t>
            </w:r>
            <w:proofErr w:type="spellEnd"/>
          </w:p>
        </w:tc>
        <w:tc>
          <w:tcPr>
            <w:tcW w:w="7403" w:type="dxa"/>
          </w:tcPr>
          <w:p w:rsidR="00275E76" w:rsidRDefault="00275E76" w:rsidP="00275E76">
            <w:r>
              <w:t xml:space="preserve">Beinhaltet alle nötigen DLLs für die Ausführung von Webseiten die auf ASP.NET MVC 3 Basieren. Darüber hinaus werden auch die nötigen DLLs für den Zugriff auf MSSQL Systeme und die DLLs vom </w:t>
            </w:r>
            <w:proofErr w:type="spellStart"/>
            <w:r>
              <w:t>Entity</w:t>
            </w:r>
            <w:proofErr w:type="spellEnd"/>
            <w:r>
              <w:t xml:space="preserve"> Framework mitgeliefert.</w:t>
            </w:r>
            <w:r>
              <w:br/>
              <w:t xml:space="preserve">Diese Dateien werden nur benötigt wenn diese Komponenten nicht bereits </w:t>
            </w:r>
            <w:r w:rsidR="004F41E9">
              <w:t xml:space="preserve">auf der Umgebung </w:t>
            </w:r>
            <w:r>
              <w:t>installiert sind.</w:t>
            </w:r>
          </w:p>
        </w:tc>
      </w:tr>
      <w:tr w:rsidR="00275E76" w:rsidTr="006E1771">
        <w:tc>
          <w:tcPr>
            <w:tcW w:w="1809" w:type="dxa"/>
          </w:tcPr>
          <w:p w:rsidR="00275E76" w:rsidRDefault="004F41E9" w:rsidP="00275E76">
            <w:r>
              <w:t>/</w:t>
            </w:r>
            <w:proofErr w:type="spellStart"/>
            <w:r>
              <w:t>ckeditor</w:t>
            </w:r>
            <w:proofErr w:type="spellEnd"/>
          </w:p>
        </w:tc>
        <w:tc>
          <w:tcPr>
            <w:tcW w:w="7403" w:type="dxa"/>
          </w:tcPr>
          <w:p w:rsidR="00275E76" w:rsidRDefault="004F41E9" w:rsidP="006E1771">
            <w:pPr>
              <w:keepNext/>
            </w:pPr>
            <w:r>
              <w:t>Beinhaltet die Installation des WYSIWYG Editors „</w:t>
            </w:r>
            <w:proofErr w:type="spellStart"/>
            <w:r>
              <w:t>CKEditor</w:t>
            </w:r>
            <w:proofErr w:type="spellEnd"/>
            <w:r>
              <w:t xml:space="preserve">“. Dieser Editor ist </w:t>
            </w:r>
            <w:proofErr w:type="spellStart"/>
            <w:r>
              <w:t>opensource</w:t>
            </w:r>
            <w:proofErr w:type="spellEnd"/>
            <w:r>
              <w:t xml:space="preserve"> und kann über die Herstellerhomepage bezogen werden. Die besondere Nutzung dieser Komponente setzt die Platzierung dieser Komponente im Kernverzeichnis voraus. </w:t>
            </w:r>
          </w:p>
        </w:tc>
      </w:tr>
    </w:tbl>
    <w:p w:rsidR="006E1771" w:rsidRDefault="006E1771">
      <w:pPr>
        <w:pStyle w:val="Beschriftung"/>
      </w:pPr>
      <w:r>
        <w:t xml:space="preserve">Tabelle </w:t>
      </w:r>
      <w:fldSimple w:instr=" SEQ Tabelle \* ARABIC ">
        <w:r>
          <w:rPr>
            <w:noProof/>
          </w:rPr>
          <w:t>1</w:t>
        </w:r>
      </w:fldSimple>
      <w:r>
        <w:t>: Besondere Ordner</w:t>
      </w:r>
    </w:p>
    <w:p w:rsidR="004F41E9" w:rsidRDefault="007E2243" w:rsidP="00275E76">
      <w:r>
        <w:t>Alle weiteren Dateien sind direkte Applikationsdaten und werden unbedingt von der Applikation benötigt.</w:t>
      </w:r>
    </w:p>
    <w:p w:rsidR="00C153C7" w:rsidRDefault="000F3A51" w:rsidP="00C153C7">
      <w:pPr>
        <w:pStyle w:val="berschrift2"/>
      </w:pPr>
      <w:bookmarkStart w:id="5" w:name="_Toc313236431"/>
      <w:r>
        <w:t xml:space="preserve">3.3 </w:t>
      </w:r>
      <w:r w:rsidR="00C153C7">
        <w:t>Erstinstallation</w:t>
      </w:r>
      <w:bookmarkEnd w:id="5"/>
    </w:p>
    <w:p w:rsidR="00C153C7" w:rsidRDefault="00C153C7" w:rsidP="00C153C7">
      <w:r>
        <w:t>Als Erstes sollte der gewünschte Ordner, unter dem die Webseite installiert werden soll angelegt werden und dieser im IIS als Applikation eingetragen werden.</w:t>
      </w:r>
    </w:p>
    <w:p w:rsidR="00C153C7" w:rsidRDefault="00C153C7" w:rsidP="00C153C7">
      <w:r>
        <w:t>Nach dem das erfolgt ist muss das gelieferte Archiv in diesen Ordner entpackt werden.</w:t>
      </w:r>
    </w:p>
    <w:p w:rsidR="00C153C7" w:rsidRDefault="00677C76" w:rsidP="00C153C7">
      <w:pPr>
        <w:pStyle w:val="berschrift3"/>
      </w:pPr>
      <w:bookmarkStart w:id="6" w:name="_Toc313236432"/>
      <w:r>
        <w:lastRenderedPageBreak/>
        <w:t xml:space="preserve">3.3.1 </w:t>
      </w:r>
      <w:r w:rsidR="00C153C7">
        <w:t>Gewährung der nötigen Rechte</w:t>
      </w:r>
      <w:bookmarkEnd w:id="6"/>
    </w:p>
    <w:p w:rsidR="00C153C7" w:rsidRDefault="00C153C7" w:rsidP="00C153C7">
      <w:r>
        <w:t>Die Webseite benötigt erweiterte Rechte für zwei Verzeichnisse innerhalb der Installation. Diese Verzeichnisse werden von der Applikation dazu genutzt von dem Benutzer hochgeladene Bilder zu speichern oder neue Verzeichnisse zu erstellen um Galerieinhalte sichern zu können.</w:t>
      </w:r>
    </w:p>
    <w:p w:rsidR="00C153C7" w:rsidRDefault="00C153C7" w:rsidP="00C153C7">
      <w:r>
        <w:t>Folgende Ordner benötigen eine Anpassung:</w:t>
      </w:r>
    </w:p>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277"/>
        <w:gridCol w:w="3568"/>
        <w:gridCol w:w="2443"/>
      </w:tblGrid>
      <w:tr w:rsidR="006E1771" w:rsidTr="006E1771">
        <w:tc>
          <w:tcPr>
            <w:tcW w:w="3277" w:type="dxa"/>
            <w:shd w:val="clear" w:color="auto" w:fill="auto"/>
          </w:tcPr>
          <w:p w:rsidR="006E1771" w:rsidRPr="00275E76" w:rsidRDefault="006E1771" w:rsidP="00EE6DB4">
            <w:pPr>
              <w:rPr>
                <w:b/>
                <w:color w:val="BD3ECA"/>
                <w:sz w:val="24"/>
                <w:szCs w:val="24"/>
              </w:rPr>
            </w:pPr>
            <w:r w:rsidRPr="00275E76">
              <w:rPr>
                <w:b/>
                <w:color w:val="BD3ECA"/>
                <w:sz w:val="24"/>
                <w:szCs w:val="24"/>
              </w:rPr>
              <w:t>Ordner</w:t>
            </w:r>
          </w:p>
        </w:tc>
        <w:tc>
          <w:tcPr>
            <w:tcW w:w="3568" w:type="dxa"/>
            <w:shd w:val="clear" w:color="auto" w:fill="auto"/>
          </w:tcPr>
          <w:p w:rsidR="006E1771" w:rsidRPr="00275E76" w:rsidRDefault="006E1771" w:rsidP="00EE6DB4">
            <w:pPr>
              <w:rPr>
                <w:b/>
                <w:color w:val="BD3ECA"/>
                <w:sz w:val="24"/>
                <w:szCs w:val="24"/>
              </w:rPr>
            </w:pPr>
            <w:r>
              <w:rPr>
                <w:b/>
                <w:color w:val="BD3ECA"/>
                <w:sz w:val="24"/>
                <w:szCs w:val="24"/>
              </w:rPr>
              <w:t>Funktion</w:t>
            </w:r>
          </w:p>
        </w:tc>
        <w:tc>
          <w:tcPr>
            <w:tcW w:w="2443" w:type="dxa"/>
          </w:tcPr>
          <w:p w:rsidR="006E1771" w:rsidRDefault="006E1771" w:rsidP="00EE6DB4">
            <w:pPr>
              <w:rPr>
                <w:b/>
                <w:color w:val="BD3ECA"/>
                <w:sz w:val="24"/>
                <w:szCs w:val="24"/>
              </w:rPr>
            </w:pPr>
            <w:r>
              <w:rPr>
                <w:b/>
                <w:color w:val="BD3ECA"/>
                <w:sz w:val="24"/>
                <w:szCs w:val="24"/>
              </w:rPr>
              <w:t>Benötigte Rechte</w:t>
            </w:r>
          </w:p>
        </w:tc>
      </w:tr>
      <w:tr w:rsidR="006E1771" w:rsidTr="006E1771">
        <w:tc>
          <w:tcPr>
            <w:tcW w:w="3277" w:type="dxa"/>
          </w:tcPr>
          <w:p w:rsidR="006E1771" w:rsidRDefault="006E1771" w:rsidP="006E1771">
            <w:r>
              <w:t>/</w:t>
            </w:r>
            <w:r w:rsidRPr="006E1771">
              <w:t>Content</w:t>
            </w:r>
            <w:r>
              <w:t>/</w:t>
            </w:r>
            <w:proofErr w:type="spellStart"/>
            <w:r w:rsidRPr="006E1771">
              <w:t>uploads</w:t>
            </w:r>
            <w:proofErr w:type="spellEnd"/>
            <w:r>
              <w:t>/</w:t>
            </w:r>
            <w:proofErr w:type="spellStart"/>
            <w:r w:rsidRPr="006E1771">
              <w:t>artikel</w:t>
            </w:r>
            <w:proofErr w:type="spellEnd"/>
            <w:r>
              <w:t>/</w:t>
            </w:r>
            <w:proofErr w:type="spellStart"/>
            <w:r w:rsidRPr="006E1771">
              <w:t>grafiken</w:t>
            </w:r>
            <w:proofErr w:type="spellEnd"/>
          </w:p>
        </w:tc>
        <w:tc>
          <w:tcPr>
            <w:tcW w:w="3568" w:type="dxa"/>
          </w:tcPr>
          <w:p w:rsidR="006E1771" w:rsidRDefault="006E1771" w:rsidP="00EE6DB4">
            <w:r>
              <w:t>Hier werden alle Dateien abgelegt die von den Benutzern hochgeladen werden.</w:t>
            </w:r>
          </w:p>
        </w:tc>
        <w:tc>
          <w:tcPr>
            <w:tcW w:w="2443" w:type="dxa"/>
          </w:tcPr>
          <w:p w:rsidR="006E1771" w:rsidRDefault="006E1771" w:rsidP="00EE6DB4">
            <w:r>
              <w:t>Schreib-Rechte für ASP.NET</w:t>
            </w:r>
          </w:p>
        </w:tc>
      </w:tr>
      <w:tr w:rsidR="006E1771" w:rsidTr="006E1771">
        <w:tc>
          <w:tcPr>
            <w:tcW w:w="3277" w:type="dxa"/>
          </w:tcPr>
          <w:p w:rsidR="006E1771" w:rsidRDefault="006E1771" w:rsidP="006E1771">
            <w:r>
              <w:t>/</w:t>
            </w:r>
            <w:r>
              <w:t>Content/</w:t>
            </w:r>
            <w:proofErr w:type="spellStart"/>
            <w:r>
              <w:t>galerie</w:t>
            </w:r>
            <w:proofErr w:type="spellEnd"/>
          </w:p>
        </w:tc>
        <w:tc>
          <w:tcPr>
            <w:tcW w:w="3568" w:type="dxa"/>
          </w:tcPr>
          <w:p w:rsidR="006E1771" w:rsidRDefault="006E1771" w:rsidP="00EE6DB4">
            <w:pPr>
              <w:keepNext/>
            </w:pPr>
            <w:r>
              <w:t>Für jede Galerie die von den Nutzern angelegt wird, wird hier ein neues Verzeichnis erstellt.</w:t>
            </w:r>
          </w:p>
        </w:tc>
        <w:tc>
          <w:tcPr>
            <w:tcW w:w="2443" w:type="dxa"/>
          </w:tcPr>
          <w:p w:rsidR="006E1771" w:rsidRDefault="006E1771" w:rsidP="006E1771">
            <w:pPr>
              <w:keepNext/>
            </w:pPr>
            <w:r>
              <w:t>Schreib- und Lösch-Rechte für ASP.NET für dieses und weitere eventuelle Unterverzeichnisse</w:t>
            </w:r>
          </w:p>
        </w:tc>
      </w:tr>
    </w:tbl>
    <w:p w:rsidR="00C153C7" w:rsidRPr="00C153C7" w:rsidRDefault="006E1771" w:rsidP="006E1771">
      <w:pPr>
        <w:pStyle w:val="Beschriftung"/>
      </w:pPr>
      <w:r>
        <w:t xml:space="preserve">Tabelle </w:t>
      </w:r>
      <w:fldSimple w:instr=" SEQ Tabelle \* ARABIC ">
        <w:r>
          <w:rPr>
            <w:noProof/>
          </w:rPr>
          <w:t>2</w:t>
        </w:r>
      </w:fldSimple>
      <w:r>
        <w:t xml:space="preserve"> Ordner mit erweiterten Rechten</w:t>
      </w:r>
    </w:p>
    <w:p w:rsidR="00C153C7" w:rsidRDefault="00726111" w:rsidP="00C153C7">
      <w:r>
        <w:t>Wenn diese Ordner nicht die aufgezählten Rechte bekommen kann der Benutzer später keine Dateien hochladen und/oder keine Galerien über die Weboberfläche erstellen.</w:t>
      </w:r>
    </w:p>
    <w:p w:rsidR="00726111" w:rsidRDefault="00677C76" w:rsidP="00726111">
      <w:pPr>
        <w:pStyle w:val="berschrift3"/>
      </w:pPr>
      <w:bookmarkStart w:id="7" w:name="_Toc313236433"/>
      <w:r>
        <w:t xml:space="preserve">3.3.2 </w:t>
      </w:r>
      <w:r w:rsidR="00726111">
        <w:t xml:space="preserve">Anpassungen der </w:t>
      </w:r>
      <w:proofErr w:type="spellStart"/>
      <w:r w:rsidR="00726111">
        <w:t>web.config</w:t>
      </w:r>
      <w:bookmarkEnd w:id="7"/>
      <w:proofErr w:type="spellEnd"/>
    </w:p>
    <w:p w:rsidR="00726111" w:rsidRDefault="00726111" w:rsidP="00726111">
      <w:r>
        <w:t xml:space="preserve">In der </w:t>
      </w:r>
      <w:proofErr w:type="spellStart"/>
      <w:r>
        <w:t>Web.config</w:t>
      </w:r>
      <w:proofErr w:type="spellEnd"/>
      <w:r>
        <w:t xml:space="preserve">, die im Kernverzeichnis der Webseite zu finden ist müssen einige Punkte angepasst werden. Die </w:t>
      </w:r>
      <w:proofErr w:type="gramStart"/>
      <w:r>
        <w:t>folgende</w:t>
      </w:r>
      <w:proofErr w:type="gramEnd"/>
      <w:r>
        <w:t xml:space="preserve"> Parameter müssen angepasst werden:</w:t>
      </w:r>
    </w:p>
    <w:p w:rsidR="00FB71DE" w:rsidRDefault="00FB71DE" w:rsidP="00FB71DE">
      <w:pPr>
        <w:pStyle w:val="Listenabsatz"/>
        <w:numPr>
          <w:ilvl w:val="0"/>
          <w:numId w:val="9"/>
        </w:numPr>
      </w:pPr>
      <w:r>
        <w:t>&lt;</w:t>
      </w:r>
      <w:proofErr w:type="spellStart"/>
      <w:r>
        <w:t>configuration</w:t>
      </w:r>
      <w:proofErr w:type="spellEnd"/>
      <w:r>
        <w:t>&gt;&lt;</w:t>
      </w:r>
      <w:proofErr w:type="spellStart"/>
      <w:r>
        <w:t>ConnectionStrings</w:t>
      </w:r>
      <w:proofErr w:type="spellEnd"/>
      <w:r>
        <w:t>&gt;</w:t>
      </w:r>
      <w:r>
        <w:br/>
        <w:t xml:space="preserve">Hier muss der vorgefertigte </w:t>
      </w:r>
      <w:proofErr w:type="spellStart"/>
      <w:r>
        <w:t>ConnectionString</w:t>
      </w:r>
      <w:proofErr w:type="spellEnd"/>
      <w:r>
        <w:t xml:space="preserve"> für den Datenbankzugriff angepasst werden.</w:t>
      </w:r>
      <w:r w:rsidR="00E01541">
        <w:br/>
        <w:t>Dieser muss den Namen „</w:t>
      </w:r>
      <w:proofErr w:type="spellStart"/>
      <w:r w:rsidR="00E01541">
        <w:t>AlischDB</w:t>
      </w:r>
      <w:proofErr w:type="spellEnd"/>
      <w:r w:rsidR="00E01541">
        <w:t>“ tragen. Alle weiteren Parameter sind optional. So muss der SQL Server, der verwendet wird dementsprechend angepasst werden.</w:t>
      </w:r>
      <w:r w:rsidR="00E01541">
        <w:br/>
        <w:t xml:space="preserve">Es kann auch eine Dateibasierte Datenbank wie MSSQLCE verwendet werden. Dazu wurde auch bereits ein </w:t>
      </w:r>
      <w:proofErr w:type="spellStart"/>
      <w:r w:rsidR="00E01541">
        <w:t>ConnectionString</w:t>
      </w:r>
      <w:proofErr w:type="spellEnd"/>
      <w:r w:rsidR="00E01541">
        <w:t xml:space="preserve"> definiert, dieser kann bei Bedarf ein kommentiert werden.</w:t>
      </w:r>
    </w:p>
    <w:p w:rsidR="00D069B0" w:rsidRDefault="00D069B0" w:rsidP="00D069B0">
      <w:pPr>
        <w:pStyle w:val="Listenabsatz"/>
        <w:numPr>
          <w:ilvl w:val="0"/>
          <w:numId w:val="9"/>
        </w:numPr>
      </w:pPr>
      <w:r>
        <w:t>&lt;</w:t>
      </w:r>
      <w:proofErr w:type="spellStart"/>
      <w:r>
        <w:t>configuration</w:t>
      </w:r>
      <w:proofErr w:type="spellEnd"/>
      <w:r>
        <w:t>&gt;&lt;system.net&gt;&lt;</w:t>
      </w:r>
      <w:proofErr w:type="spellStart"/>
      <w:r>
        <w:t>mailsettings</w:t>
      </w:r>
      <w:proofErr w:type="spellEnd"/>
      <w:r>
        <w:t>&gt;&lt;</w:t>
      </w:r>
      <w:proofErr w:type="spellStart"/>
      <w:r>
        <w:t>smtp</w:t>
      </w:r>
      <w:proofErr w:type="spellEnd"/>
      <w:r>
        <w:t>&gt;</w:t>
      </w:r>
      <w:r>
        <w:br/>
        <w:t>Hier muss ein SMTP-Email-Server definiert werden, über den die Webseite die E-Mails versenden wird.</w:t>
      </w:r>
      <w:r>
        <w:br/>
        <w:t>Ein Konfigurationseintrag könnte beispielsweise so aussehen:</w:t>
      </w:r>
      <w:r>
        <w:br/>
      </w:r>
      <w:r>
        <w:t>&lt;</w:t>
      </w:r>
      <w:proofErr w:type="spellStart"/>
      <w:r>
        <w:t>network</w:t>
      </w:r>
      <w:proofErr w:type="spellEnd"/>
      <w:r>
        <w:t xml:space="preserve"> </w:t>
      </w:r>
      <w:proofErr w:type="spellStart"/>
      <w:r>
        <w:t>host</w:t>
      </w:r>
      <w:proofErr w:type="spellEnd"/>
      <w:r>
        <w:t>="</w:t>
      </w:r>
      <w:r w:rsidR="00FC3AAD">
        <w:t xml:space="preserve">gmail.com" </w:t>
      </w:r>
      <w:proofErr w:type="spellStart"/>
      <w:r w:rsidR="00FC3AAD">
        <w:t>port</w:t>
      </w:r>
      <w:proofErr w:type="spellEnd"/>
      <w:r w:rsidR="00FC3AAD">
        <w:t xml:space="preserve">="25" </w:t>
      </w:r>
      <w:proofErr w:type="spellStart"/>
      <w:r w:rsidR="00FC3AAD">
        <w:t>userName</w:t>
      </w:r>
      <w:proofErr w:type="spellEnd"/>
      <w:r w:rsidR="00FC3AAD">
        <w:t>="</w:t>
      </w:r>
      <w:proofErr w:type="spellStart"/>
      <w:r w:rsidR="00FC3AAD">
        <w:t>myUseraName</w:t>
      </w:r>
      <w:proofErr w:type="spellEnd"/>
      <w:r w:rsidR="00FC3AAD">
        <w:t xml:space="preserve"> </w:t>
      </w:r>
      <w:r>
        <w:t xml:space="preserve">" </w:t>
      </w:r>
      <w:proofErr w:type="spellStart"/>
      <w:r>
        <w:t>password</w:t>
      </w:r>
      <w:proofErr w:type="spellEnd"/>
      <w:r>
        <w:t>="</w:t>
      </w:r>
      <w:proofErr w:type="spellStart"/>
      <w:r w:rsidR="00FC3AAD">
        <w:t>myPass</w:t>
      </w:r>
      <w:proofErr w:type="spellEnd"/>
      <w:r>
        <w:t>" /&gt;</w:t>
      </w:r>
      <w:r w:rsidR="00FC3AAD">
        <w:br/>
        <w:t>Aber auch eine einfache Konfiguration ist möglich:</w:t>
      </w:r>
      <w:r w:rsidR="00FC3AAD">
        <w:br/>
      </w:r>
      <w:r w:rsidR="00FC3AAD">
        <w:t>&lt;</w:t>
      </w:r>
      <w:proofErr w:type="spellStart"/>
      <w:r w:rsidR="00FC3AAD">
        <w:t>network</w:t>
      </w:r>
      <w:proofErr w:type="spellEnd"/>
      <w:r w:rsidR="00FC3AAD">
        <w:t xml:space="preserve"> </w:t>
      </w:r>
      <w:proofErr w:type="spellStart"/>
      <w:r w:rsidR="00FC3AAD">
        <w:t>host</w:t>
      </w:r>
      <w:proofErr w:type="spellEnd"/>
      <w:r w:rsidR="00FC3AAD">
        <w:t>="</w:t>
      </w:r>
      <w:proofErr w:type="spellStart"/>
      <w:r w:rsidR="00FC3AAD">
        <w:t>localhost</w:t>
      </w:r>
      <w:proofErr w:type="spellEnd"/>
      <w:r w:rsidR="00FC3AAD">
        <w:t xml:space="preserve">“ </w:t>
      </w:r>
      <w:r w:rsidR="00FC3AAD">
        <w:t>/&gt;</w:t>
      </w:r>
      <w:r w:rsidR="00FC3AAD">
        <w:br/>
        <w:t>Diese setzt natürlich voraus, dass auf der Umgebung ein E-Mail-Server konfiguriert ist.</w:t>
      </w:r>
      <w:r w:rsidR="00FC3AAD">
        <w:br/>
        <w:t>ACHTUNG: Wenn diese Konfiguration fehlerhaft ist können die Benutzer ihr Passwort im Falle eines Verlustes nicht wiederherstellen und die Benutzer werden auch nicht über Kontaktanfragen benachrichtigt!</w:t>
      </w:r>
    </w:p>
    <w:p w:rsidR="00FC3AAD" w:rsidRDefault="00FC3AAD" w:rsidP="00FC3AAD">
      <w:r>
        <w:t>Dies sind alle Änderungen die an der Konfiguration des Programms vorgenommen werden müs</w:t>
      </w:r>
      <w:r w:rsidR="00D76B3C">
        <w:t>s</w:t>
      </w:r>
      <w:r>
        <w:t>en.</w:t>
      </w:r>
    </w:p>
    <w:p w:rsidR="0087337E" w:rsidRDefault="00677C76" w:rsidP="0087337E">
      <w:pPr>
        <w:pStyle w:val="berschrift3"/>
      </w:pPr>
      <w:bookmarkStart w:id="8" w:name="_Toc313236434"/>
      <w:r>
        <w:t xml:space="preserve">3.3.3 </w:t>
      </w:r>
      <w:r w:rsidR="000F3A51">
        <w:t>Anlegen der Datenbankstruktur</w:t>
      </w:r>
      <w:bookmarkEnd w:id="8"/>
    </w:p>
    <w:p w:rsidR="000F3A51" w:rsidRDefault="000F3A51" w:rsidP="000F3A51">
      <w:r>
        <w:t xml:space="preserve">Durch die Verwendung des </w:t>
      </w:r>
      <w:proofErr w:type="spellStart"/>
      <w:r>
        <w:t>Entity</w:t>
      </w:r>
      <w:proofErr w:type="spellEnd"/>
      <w:r>
        <w:t xml:space="preserve"> Frameworks entfällt die manuelle bzw. Skriptbasierte Erstellung der Datenbankstruktur.</w:t>
      </w:r>
    </w:p>
    <w:p w:rsidR="000F3A51" w:rsidRDefault="000F3A51" w:rsidP="000F3A51">
      <w:r>
        <w:lastRenderedPageBreak/>
        <w:t xml:space="preserve">Bei dem ersten Webseitenaufruf wird automatisch die nötige Datenbankstruktur inklusive der </w:t>
      </w:r>
      <w:proofErr w:type="spellStart"/>
      <w:r>
        <w:t>Defaultdaten</w:t>
      </w:r>
      <w:proofErr w:type="spellEnd"/>
      <w:r>
        <w:t xml:space="preserve"> angelegt.</w:t>
      </w:r>
    </w:p>
    <w:p w:rsidR="000F3A51" w:rsidRDefault="000F3A51" w:rsidP="000F3A51">
      <w:r>
        <w:t xml:space="preserve">Die </w:t>
      </w:r>
      <w:proofErr w:type="spellStart"/>
      <w:r>
        <w:t>Defaultdaten</w:t>
      </w:r>
      <w:proofErr w:type="spellEnd"/>
      <w:r>
        <w:t xml:space="preserve"> beinhalten einen Benutzer „</w:t>
      </w:r>
      <w:proofErr w:type="spellStart"/>
      <w:r>
        <w:t>nalisch</w:t>
      </w:r>
      <w:proofErr w:type="spellEnd"/>
      <w:r>
        <w:t>“ mit dem Passwort „</w:t>
      </w:r>
      <w:proofErr w:type="spellStart"/>
      <w:r>
        <w:t>event</w:t>
      </w:r>
      <w:proofErr w:type="spellEnd"/>
      <w:r>
        <w:t>“ und eine Reihe weiterer Seiten die für die Funktion der Seite benötigt werden.</w:t>
      </w:r>
    </w:p>
    <w:p w:rsidR="000F3A51" w:rsidRDefault="000F3A51" w:rsidP="000F3A51">
      <w:r>
        <w:t>Schlägt dieser Vorgang fehl kann die Webseite nicht aufgerufen werden.</w:t>
      </w:r>
      <w:r w:rsidR="0049471F">
        <w:t xml:space="preserve"> Prüfen Sie in diesem Fall die unter 3.3.2 konfigurierten Zugangsdaten </w:t>
      </w:r>
      <w:r w:rsidR="00805F3E">
        <w:t>und die Erreichbarkeit der</w:t>
      </w:r>
      <w:r w:rsidR="0049471F">
        <w:t xml:space="preserve"> Datenbank.</w:t>
      </w:r>
    </w:p>
    <w:p w:rsidR="000F3A51" w:rsidRDefault="000F3A51" w:rsidP="000F3A51">
      <w:pPr>
        <w:pStyle w:val="berschrift2"/>
      </w:pPr>
      <w:bookmarkStart w:id="9" w:name="_Toc313236435"/>
      <w:r>
        <w:t>3.4 Update der Seite</w:t>
      </w:r>
      <w:bookmarkEnd w:id="9"/>
    </w:p>
    <w:p w:rsidR="000F3A51" w:rsidRDefault="000F3A51" w:rsidP="000F3A51">
      <w:r>
        <w:t xml:space="preserve">Falls die Webseite bereits installiert, konfiguriert wurde und erfolgreich getestet wurde und nur ein Update geliefert wurde kann dies genauso installiert werden unter 3.3 beschrieben. Lediglich die Konfiguration und die Anpassung der Rechte </w:t>
      </w:r>
      <w:proofErr w:type="gramStart"/>
      <w:r>
        <w:t>fällt</w:t>
      </w:r>
      <w:proofErr w:type="gramEnd"/>
      <w:r>
        <w:t xml:space="preserve"> weg.</w:t>
      </w:r>
    </w:p>
    <w:p w:rsidR="000F3A51" w:rsidRDefault="000F3A51" w:rsidP="000F3A51">
      <w:pPr>
        <w:pStyle w:val="berschrift3"/>
      </w:pPr>
      <w:bookmarkStart w:id="10" w:name="_Toc313236436"/>
      <w:r>
        <w:t>3.4.1 Verlust aller Daten</w:t>
      </w:r>
      <w:bookmarkEnd w:id="10"/>
    </w:p>
    <w:p w:rsidR="000F3A51" w:rsidRDefault="000F3A51" w:rsidP="000F3A51">
      <w:r>
        <w:t>Falls bei einem Update die Struktur der Datenbank geändert wurde wird dies zu dem Verlust aller in der Datenbank gesicherter Daten führen.</w:t>
      </w:r>
    </w:p>
    <w:p w:rsidR="000F3A51" w:rsidRDefault="000F3A51" w:rsidP="000F3A51">
      <w:r>
        <w:t xml:space="preserve">Dies liegt daran, dass das </w:t>
      </w:r>
      <w:proofErr w:type="spellStart"/>
      <w:r>
        <w:t>Entity</w:t>
      </w:r>
      <w:proofErr w:type="spellEnd"/>
      <w:r>
        <w:t xml:space="preserve"> Framework die Datenbank bei dem ersten Seitenaufruf nach dem Update neu generiert. Dies passiert NUR wenn die Datenbankstruktur geändert wurde.</w:t>
      </w:r>
    </w:p>
    <w:p w:rsidR="000F3A51" w:rsidRDefault="000F3A51" w:rsidP="000F3A51">
      <w:r>
        <w:t>Bitte lesen Sie die Update-Release-Beschreibung um zu erfahren ob dieses Risiko für das gelieferte Update besteht. Falls dies der Fall ist sichern Sie alle nötigen Daten aus der Datenbank und stellen Sie diese nach dem Update wieder her.</w:t>
      </w:r>
    </w:p>
    <w:p w:rsidR="00CD5D67" w:rsidRDefault="00CD5D67" w:rsidP="00CD5D67">
      <w:pPr>
        <w:pStyle w:val="berschrift3"/>
      </w:pPr>
      <w:bookmarkStart w:id="11" w:name="_Toc313236437"/>
      <w:r>
        <w:t>3.4.2 Aufbau des Updatepakets</w:t>
      </w:r>
      <w:bookmarkEnd w:id="11"/>
    </w:p>
    <w:p w:rsidR="00CD5D67" w:rsidRDefault="00CD5D67" w:rsidP="00CD5D67">
      <w:r>
        <w:t xml:space="preserve">Der genaue Aufbau des Updatepakets kann der mit dem Update gelieferten </w:t>
      </w:r>
      <w:r>
        <w:t>Update-Release-Beschreibung</w:t>
      </w:r>
      <w:r>
        <w:t xml:space="preserve"> entnommen werden.</w:t>
      </w:r>
    </w:p>
    <w:p w:rsidR="0050592A" w:rsidRDefault="00CD5D67" w:rsidP="00CD5D67">
      <w:r>
        <w:t xml:space="preserve">Grundsätzlich gilt aber, dass das Update wie auch die Erstinstallation alle Daten enthält die für die Ausführung benötigt werden, auch die bereits installierten Daten. </w:t>
      </w:r>
    </w:p>
    <w:p w:rsidR="00CD5D67" w:rsidRPr="00CD5D67" w:rsidRDefault="00CD5D67" w:rsidP="00CD5D67">
      <w:r>
        <w:t>Ein Update stellt somit eine Neulieferung dar und kann auch zu einer kompletten Neuinstallation verwendet werden.</w:t>
      </w:r>
    </w:p>
    <w:p w:rsidR="0087337E" w:rsidRDefault="0087337E" w:rsidP="0087337E">
      <w:pPr>
        <w:pStyle w:val="berschrift1"/>
      </w:pPr>
      <w:bookmarkStart w:id="12" w:name="_Toc313236438"/>
      <w:r>
        <w:t>Prüfung der Installation</w:t>
      </w:r>
      <w:bookmarkEnd w:id="12"/>
    </w:p>
    <w:p w:rsidR="0087337E" w:rsidRDefault="0087337E" w:rsidP="0087337E">
      <w:r>
        <w:t>Wenn alle Schritte wie oben beschrieben durchgeführt worden sind können Sie folgendes tun um die Korrekte Funktion der Webseite zu testen:</w:t>
      </w:r>
    </w:p>
    <w:p w:rsidR="0087337E" w:rsidRDefault="0087337E" w:rsidP="0087337E">
      <w:pPr>
        <w:pStyle w:val="berschrift2"/>
      </w:pPr>
      <w:bookmarkStart w:id="13" w:name="_Toc313236439"/>
      <w:r w:rsidRPr="0087337E">
        <w:rPr>
          <w:b w:val="0"/>
          <w:bCs w:val="0"/>
        </w:rPr>
        <w:t>4.</w:t>
      </w:r>
      <w:r>
        <w:t>1 Aufrufen der Webseite</w:t>
      </w:r>
      <w:bookmarkEnd w:id="13"/>
    </w:p>
    <w:p w:rsidR="0087337E" w:rsidRDefault="0087337E" w:rsidP="0087337E">
      <w:r>
        <w:t>Wenn die Installation erfolgreich verlief kann die Webseite</w:t>
      </w:r>
      <w:r w:rsidR="003D3AEF">
        <w:t xml:space="preserve"> durch die Ausführung aus dem IIS oder durch die Eingabe der Adresse im Browser getestet werden.</w:t>
      </w:r>
    </w:p>
    <w:p w:rsidR="003D3AEF" w:rsidRDefault="003D3AEF" w:rsidP="0087337E">
      <w:r>
        <w:t>Wenn die Startseite erscheint konnten folgende Punkte Erfolgreich getestet werden:</w:t>
      </w:r>
    </w:p>
    <w:p w:rsidR="003D3AEF" w:rsidRDefault="003D3AEF" w:rsidP="003D3AEF">
      <w:pPr>
        <w:pStyle w:val="Listenabsatz"/>
        <w:numPr>
          <w:ilvl w:val="0"/>
          <w:numId w:val="11"/>
        </w:numPr>
      </w:pPr>
      <w:r>
        <w:t>Einrichtung der Seite im IIS</w:t>
      </w:r>
    </w:p>
    <w:p w:rsidR="003D3AEF" w:rsidRDefault="00B72A01" w:rsidP="003D3AEF">
      <w:pPr>
        <w:pStyle w:val="Listenabsatz"/>
        <w:numPr>
          <w:ilvl w:val="0"/>
          <w:numId w:val="11"/>
        </w:numPr>
      </w:pPr>
      <w:r>
        <w:t>Erfolgreiche Installation und Konfiguration von ASP.NET bzw. ASP.NET MVC</w:t>
      </w:r>
    </w:p>
    <w:p w:rsidR="00B72A01" w:rsidRDefault="00B72A01" w:rsidP="003D3AEF">
      <w:pPr>
        <w:pStyle w:val="Listenabsatz"/>
        <w:numPr>
          <w:ilvl w:val="0"/>
          <w:numId w:val="11"/>
        </w:numPr>
      </w:pPr>
      <w:r>
        <w:t>Erfolgreiche Verbindung zur Datenbank</w:t>
      </w:r>
    </w:p>
    <w:p w:rsidR="00B72A01" w:rsidRDefault="00B72A01" w:rsidP="003D3AEF">
      <w:pPr>
        <w:pStyle w:val="Listenabsatz"/>
        <w:numPr>
          <w:ilvl w:val="0"/>
          <w:numId w:val="11"/>
        </w:numPr>
      </w:pPr>
      <w:r>
        <w:lastRenderedPageBreak/>
        <w:t xml:space="preserve">Erfolgreiches Anlegen der Datenbankstruktur durch das </w:t>
      </w:r>
      <w:proofErr w:type="spellStart"/>
      <w:r>
        <w:t>Entity</w:t>
      </w:r>
      <w:proofErr w:type="spellEnd"/>
      <w:r>
        <w:t xml:space="preserve"> Framework</w:t>
      </w:r>
    </w:p>
    <w:p w:rsidR="00B72A01" w:rsidRDefault="00B72A01" w:rsidP="00B72A01">
      <w:pPr>
        <w:pStyle w:val="berschrift2"/>
      </w:pPr>
      <w:bookmarkStart w:id="14" w:name="_Toc313236440"/>
      <w:r>
        <w:t>4.2 Login zur Administration</w:t>
      </w:r>
      <w:bookmarkEnd w:id="14"/>
    </w:p>
    <w:p w:rsidR="00B72A01" w:rsidRDefault="00B72A01" w:rsidP="00B72A01">
      <w:r>
        <w:t xml:space="preserve">Über den Link im Fußbereich der Seite kann das </w:t>
      </w:r>
      <w:proofErr w:type="spellStart"/>
      <w:r>
        <w:t>Loginformular</w:t>
      </w:r>
      <w:proofErr w:type="spellEnd"/>
      <w:r>
        <w:t xml:space="preserve"> aufgerufen werden. Wenn Sie durch die Benutzung der Daten „</w:t>
      </w:r>
      <w:proofErr w:type="spellStart"/>
      <w:r>
        <w:t>nalisch</w:t>
      </w:r>
      <w:proofErr w:type="spellEnd"/>
      <w:r>
        <w:t>“ und „</w:t>
      </w:r>
      <w:proofErr w:type="spellStart"/>
      <w:r>
        <w:t>event</w:t>
      </w:r>
      <w:proofErr w:type="spellEnd"/>
      <w:r>
        <w:t>“ zur Administration gelangen konnten Sie folgendes testen:</w:t>
      </w:r>
    </w:p>
    <w:p w:rsidR="00B72A01" w:rsidRDefault="00B72A01" w:rsidP="00B72A01">
      <w:pPr>
        <w:pStyle w:val="Listenabsatz"/>
        <w:numPr>
          <w:ilvl w:val="0"/>
          <w:numId w:val="12"/>
        </w:numPr>
      </w:pPr>
      <w:proofErr w:type="spellStart"/>
      <w:r>
        <w:t>Formsauthentifizierung</w:t>
      </w:r>
      <w:proofErr w:type="spellEnd"/>
    </w:p>
    <w:p w:rsidR="00B72A01" w:rsidRDefault="00B72A01" w:rsidP="00B72A01">
      <w:pPr>
        <w:pStyle w:val="Listenabsatz"/>
        <w:numPr>
          <w:ilvl w:val="0"/>
          <w:numId w:val="12"/>
        </w:numPr>
      </w:pPr>
      <w:r>
        <w:t xml:space="preserve">Setzen des </w:t>
      </w:r>
      <w:proofErr w:type="spellStart"/>
      <w:r>
        <w:t>Auth</w:t>
      </w:r>
      <w:proofErr w:type="spellEnd"/>
      <w:r>
        <w:t>-Cookies</w:t>
      </w:r>
    </w:p>
    <w:p w:rsidR="00A973F1" w:rsidRDefault="00A973F1" w:rsidP="00A973F1">
      <w:pPr>
        <w:pStyle w:val="berschrift2"/>
      </w:pPr>
      <w:bookmarkStart w:id="15" w:name="_Toc313236441"/>
      <w:r>
        <w:t>4.3 Hochladen von Bildern</w:t>
      </w:r>
      <w:bookmarkEnd w:id="15"/>
    </w:p>
    <w:p w:rsidR="00A973F1" w:rsidRDefault="00A973F1" w:rsidP="00A973F1">
      <w:r>
        <w:t>Klicken Sie in der Administration auf „Statische Seiten“ und wählen Sie eine der Seiten zum Bearbeiten aus. In dem erscheinenden Editor versuchen Sie eine Grafik hochzuladen. Wenn die Grafik erfolgreich erscheint konnten Sie folgendes erfolgreich testen:</w:t>
      </w:r>
    </w:p>
    <w:p w:rsidR="00A973F1" w:rsidRDefault="00A973F1" w:rsidP="00A973F1">
      <w:pPr>
        <w:pStyle w:val="Listenabsatz"/>
        <w:numPr>
          <w:ilvl w:val="0"/>
          <w:numId w:val="13"/>
        </w:numPr>
      </w:pPr>
      <w:r>
        <w:t xml:space="preserve">Die Rechte für den Ordner </w:t>
      </w:r>
      <w:r>
        <w:t>/</w:t>
      </w:r>
      <w:r w:rsidRPr="006E1771">
        <w:t>Content</w:t>
      </w:r>
      <w:r>
        <w:t>/</w:t>
      </w:r>
      <w:proofErr w:type="spellStart"/>
      <w:r w:rsidRPr="006E1771">
        <w:t>uploads</w:t>
      </w:r>
      <w:proofErr w:type="spellEnd"/>
      <w:r>
        <w:t>/</w:t>
      </w:r>
      <w:proofErr w:type="spellStart"/>
      <w:r w:rsidRPr="006E1771">
        <w:t>artikel</w:t>
      </w:r>
      <w:proofErr w:type="spellEnd"/>
      <w:r>
        <w:t>/</w:t>
      </w:r>
      <w:proofErr w:type="spellStart"/>
      <w:r w:rsidRPr="006E1771">
        <w:t>grafiken</w:t>
      </w:r>
      <w:proofErr w:type="spellEnd"/>
      <w:r>
        <w:t xml:space="preserve"> wurden erfolgreich gesetzt.</w:t>
      </w:r>
    </w:p>
    <w:p w:rsidR="00A973F1" w:rsidRDefault="00A973F1" w:rsidP="00A973F1">
      <w:pPr>
        <w:pStyle w:val="berschrift2"/>
      </w:pPr>
      <w:bookmarkStart w:id="16" w:name="_Toc313236442"/>
      <w:r>
        <w:t>4.4 Erstellen einer neuen Galerie</w:t>
      </w:r>
      <w:bookmarkEnd w:id="16"/>
    </w:p>
    <w:p w:rsidR="00A973F1" w:rsidRDefault="00A973F1" w:rsidP="00A973F1">
      <w:r>
        <w:t>Klicken Sie in der Administration auf „Galerien“ und wählen Sie „</w:t>
      </w:r>
      <w:r w:rsidRPr="00A973F1">
        <w:t>Neue Galerie anlegen</w:t>
      </w:r>
      <w:r>
        <w:t xml:space="preserve">“, füllen Sie beide Felder aus und klicken Sie auf „Galerie erstellen“. Nun prüfen Sie ob unter </w:t>
      </w:r>
      <w:r>
        <w:t>/Content/</w:t>
      </w:r>
      <w:proofErr w:type="spellStart"/>
      <w:r>
        <w:t>galerie</w:t>
      </w:r>
      <w:proofErr w:type="spellEnd"/>
      <w:r>
        <w:t xml:space="preserve"> der von Ihnen angegebene Ordner erstellt wurde. Ist der Ordner vorhanden, so haben Sie folgendes erfolgreich getestet:</w:t>
      </w:r>
    </w:p>
    <w:p w:rsidR="00A973F1" w:rsidRDefault="00A973F1" w:rsidP="00A973F1">
      <w:pPr>
        <w:pStyle w:val="Listenabsatz"/>
        <w:numPr>
          <w:ilvl w:val="0"/>
          <w:numId w:val="13"/>
        </w:numPr>
      </w:pPr>
      <w:r>
        <w:t>Die Rechte für den Ordner /Content/</w:t>
      </w:r>
      <w:proofErr w:type="spellStart"/>
      <w:r>
        <w:t>galerie</w:t>
      </w:r>
      <w:proofErr w:type="spellEnd"/>
      <w:r>
        <w:t xml:space="preserve"> wurden erfolgreich gesetzt.</w:t>
      </w:r>
    </w:p>
    <w:p w:rsidR="006D1D66" w:rsidRDefault="006D1D66" w:rsidP="006D1D66">
      <w:pPr>
        <w:pStyle w:val="berschrift1"/>
      </w:pPr>
      <w:bookmarkStart w:id="17" w:name="_Toc313236443"/>
      <w:r>
        <w:t>Troubleshooting</w:t>
      </w:r>
      <w:bookmarkEnd w:id="17"/>
    </w:p>
    <w:p w:rsidR="006D1D66" w:rsidRPr="006D1D66" w:rsidRDefault="006D1D66" w:rsidP="006D1D66">
      <w:r>
        <w:t>In diesem Bereich werden häufig auftretende Fehler beschrieben und deren Lösung.</w:t>
      </w:r>
    </w:p>
    <w:p w:rsidR="00FB71DE" w:rsidRDefault="00FB71DE">
      <w:r>
        <w:br w:type="page"/>
      </w:r>
      <w:bookmarkStart w:id="18" w:name="_GoBack"/>
      <w:bookmarkEnd w:id="18"/>
    </w:p>
    <w:p w:rsidR="00FB71DE" w:rsidRDefault="00FB71DE" w:rsidP="00FB71DE">
      <w:pPr>
        <w:pStyle w:val="berschrift1"/>
      </w:pPr>
      <w:bookmarkStart w:id="19" w:name="_Toc313236444"/>
      <w:r>
        <w:lastRenderedPageBreak/>
        <w:t>Begriffsklärung</w:t>
      </w:r>
      <w:bookmarkEnd w:id="19"/>
    </w:p>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43"/>
        <w:gridCol w:w="6269"/>
      </w:tblGrid>
      <w:tr w:rsidR="00FB71DE" w:rsidTr="00FB71DE">
        <w:tc>
          <w:tcPr>
            <w:tcW w:w="2943" w:type="dxa"/>
          </w:tcPr>
          <w:p w:rsidR="00FB71DE" w:rsidRPr="00FB71DE" w:rsidRDefault="00FB71DE" w:rsidP="00FB71DE">
            <w:pPr>
              <w:rPr>
                <w:b/>
                <w:color w:val="BD3ECA"/>
                <w:sz w:val="24"/>
                <w:szCs w:val="24"/>
              </w:rPr>
            </w:pPr>
            <w:r w:rsidRPr="00FB71DE">
              <w:rPr>
                <w:b/>
                <w:color w:val="BD3ECA"/>
                <w:sz w:val="24"/>
                <w:szCs w:val="24"/>
              </w:rPr>
              <w:t>Begriff</w:t>
            </w:r>
          </w:p>
        </w:tc>
        <w:tc>
          <w:tcPr>
            <w:tcW w:w="6269" w:type="dxa"/>
          </w:tcPr>
          <w:p w:rsidR="00FB71DE" w:rsidRPr="00FB71DE" w:rsidRDefault="00FB71DE" w:rsidP="00FB71DE">
            <w:pPr>
              <w:rPr>
                <w:b/>
                <w:color w:val="BD3ECA"/>
                <w:sz w:val="24"/>
                <w:szCs w:val="24"/>
              </w:rPr>
            </w:pPr>
            <w:r w:rsidRPr="00FB71DE">
              <w:rPr>
                <w:b/>
                <w:color w:val="BD3ECA"/>
                <w:sz w:val="24"/>
                <w:szCs w:val="24"/>
              </w:rPr>
              <w:t>Erklärung</w:t>
            </w:r>
          </w:p>
        </w:tc>
      </w:tr>
      <w:tr w:rsidR="00FB71DE" w:rsidTr="00FB71DE">
        <w:tc>
          <w:tcPr>
            <w:tcW w:w="2943" w:type="dxa"/>
          </w:tcPr>
          <w:p w:rsidR="00FB71DE" w:rsidRDefault="00FB71DE" w:rsidP="00FB71DE">
            <w:r>
              <w:t>ASP.NET MVC</w:t>
            </w:r>
          </w:p>
        </w:tc>
        <w:tc>
          <w:tcPr>
            <w:tcW w:w="6269" w:type="dxa"/>
          </w:tcPr>
          <w:p w:rsidR="00FB71DE" w:rsidRDefault="00FB71DE" w:rsidP="00FB71DE">
            <w:r>
              <w:t xml:space="preserve">Ein Framework, </w:t>
            </w:r>
            <w:proofErr w:type="gramStart"/>
            <w:r>
              <w:t>dass</w:t>
            </w:r>
            <w:proofErr w:type="gramEnd"/>
            <w:r>
              <w:t xml:space="preserve"> auf ASP.NET aufbaut.</w:t>
            </w:r>
          </w:p>
        </w:tc>
      </w:tr>
      <w:tr w:rsidR="00FB71DE" w:rsidTr="00FB71DE">
        <w:tc>
          <w:tcPr>
            <w:tcW w:w="2943" w:type="dxa"/>
          </w:tcPr>
          <w:p w:rsidR="00FB71DE" w:rsidRDefault="00FB71DE" w:rsidP="00FB71DE">
            <w:proofErr w:type="spellStart"/>
            <w:r>
              <w:t>Entity</w:t>
            </w:r>
            <w:proofErr w:type="spellEnd"/>
            <w:r>
              <w:t xml:space="preserve"> Framework</w:t>
            </w:r>
          </w:p>
        </w:tc>
        <w:tc>
          <w:tcPr>
            <w:tcW w:w="6269" w:type="dxa"/>
          </w:tcPr>
          <w:p w:rsidR="00FB71DE" w:rsidRDefault="00FB71DE" w:rsidP="00FB71DE">
            <w:r>
              <w:t>Dieses Framework erleichtert das Arbeiten mit Datenbanken.</w:t>
            </w:r>
          </w:p>
        </w:tc>
      </w:tr>
      <w:tr w:rsidR="00FB71DE" w:rsidTr="00FB71DE">
        <w:tc>
          <w:tcPr>
            <w:tcW w:w="2943" w:type="dxa"/>
          </w:tcPr>
          <w:p w:rsidR="00FB71DE" w:rsidRDefault="00FB71DE" w:rsidP="00FB71DE">
            <w:proofErr w:type="spellStart"/>
            <w:r>
              <w:t>ConnectionString</w:t>
            </w:r>
            <w:proofErr w:type="spellEnd"/>
          </w:p>
        </w:tc>
        <w:tc>
          <w:tcPr>
            <w:tcW w:w="6269" w:type="dxa"/>
          </w:tcPr>
          <w:p w:rsidR="00FB71DE" w:rsidRDefault="00FB71DE" w:rsidP="00FB71DE">
            <w:r>
              <w:t>Beinhaltet alle Wichtigen Informationen damit eine Verbindung zu einer Datenbank aufgebaut werden kann.</w:t>
            </w:r>
          </w:p>
        </w:tc>
      </w:tr>
      <w:tr w:rsidR="00FB71DE" w:rsidTr="00FB71DE">
        <w:tc>
          <w:tcPr>
            <w:tcW w:w="2943" w:type="dxa"/>
          </w:tcPr>
          <w:p w:rsidR="00FB71DE" w:rsidRDefault="003D3AEF" w:rsidP="00FB71DE">
            <w:r>
              <w:t>IIS</w:t>
            </w:r>
          </w:p>
        </w:tc>
        <w:tc>
          <w:tcPr>
            <w:tcW w:w="6269" w:type="dxa"/>
          </w:tcPr>
          <w:p w:rsidR="00FB71DE" w:rsidRDefault="003D3AEF" w:rsidP="00FB71DE">
            <w:r>
              <w:t xml:space="preserve">Internet </w:t>
            </w:r>
            <w:proofErr w:type="spellStart"/>
            <w:r>
              <w:t>informations</w:t>
            </w:r>
            <w:proofErr w:type="spellEnd"/>
            <w:r>
              <w:t xml:space="preserve"> Service – Webserver von Microsoft</w:t>
            </w:r>
          </w:p>
        </w:tc>
      </w:tr>
      <w:tr w:rsidR="00FB71DE" w:rsidTr="00FB71DE">
        <w:tc>
          <w:tcPr>
            <w:tcW w:w="2943" w:type="dxa"/>
          </w:tcPr>
          <w:p w:rsidR="00FB71DE" w:rsidRDefault="00B72A01" w:rsidP="00FB71DE">
            <w:r>
              <w:t>Cookie</w:t>
            </w:r>
          </w:p>
        </w:tc>
        <w:tc>
          <w:tcPr>
            <w:tcW w:w="6269" w:type="dxa"/>
          </w:tcPr>
          <w:p w:rsidR="00FB71DE" w:rsidRDefault="00B72A01" w:rsidP="00FB71DE">
            <w:r>
              <w:t>Browser benutzen Cookies um Informationen Clientseitig zu sichern</w:t>
            </w:r>
          </w:p>
        </w:tc>
      </w:tr>
      <w:tr w:rsidR="00FB71DE" w:rsidTr="00FB71DE">
        <w:tc>
          <w:tcPr>
            <w:tcW w:w="2943" w:type="dxa"/>
          </w:tcPr>
          <w:p w:rsidR="00FB71DE" w:rsidRDefault="00FB71DE" w:rsidP="00FB71DE"/>
        </w:tc>
        <w:tc>
          <w:tcPr>
            <w:tcW w:w="6269" w:type="dxa"/>
          </w:tcPr>
          <w:p w:rsidR="00FB71DE" w:rsidRDefault="00FB71DE" w:rsidP="00FB71DE"/>
        </w:tc>
      </w:tr>
    </w:tbl>
    <w:p w:rsidR="00726111" w:rsidRPr="00726111" w:rsidRDefault="00726111" w:rsidP="00FB71DE"/>
    <w:sectPr w:rsidR="00726111" w:rsidRPr="00726111" w:rsidSect="00275E76">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9BB" w:rsidRDefault="007829BB" w:rsidP="000E278B">
      <w:pPr>
        <w:spacing w:after="0" w:line="240" w:lineRule="auto"/>
      </w:pPr>
      <w:r>
        <w:separator/>
      </w:r>
    </w:p>
  </w:endnote>
  <w:endnote w:type="continuationSeparator" w:id="0">
    <w:p w:rsidR="007829BB" w:rsidRDefault="007829BB" w:rsidP="000E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E5" w:rsidRDefault="00C700E5">
    <w:pPr>
      <w:pStyle w:val="Fuzeile"/>
    </w:pPr>
    <w:r>
      <w:t xml:space="preserve">Dokument: </w:t>
    </w:r>
    <w:r>
      <w:fldChar w:fldCharType="begin"/>
    </w:r>
    <w:r>
      <w:instrText xml:space="preserve"> TITLE  \* FirstCap  \* MERGEFORMAT </w:instrText>
    </w:r>
    <w:r>
      <w:fldChar w:fldCharType="separate"/>
    </w:r>
    <w:r>
      <w:t xml:space="preserve">Installationshandbuch </w:t>
    </w:r>
    <w:proofErr w:type="spellStart"/>
    <w:r>
      <w:t>Alisch</w:t>
    </w:r>
    <w:proofErr w:type="spellEnd"/>
    <w:r>
      <w:t xml:space="preserve"> Eventagentur Webseite</w:t>
    </w:r>
    <w:r>
      <w:fldChar w:fldCharType="end"/>
    </w:r>
    <w:r>
      <w:t xml:space="preserve"> </w:t>
    </w:r>
  </w:p>
  <w:p w:rsidR="00DC5F9C" w:rsidRDefault="00C700E5">
    <w:pPr>
      <w:pStyle w:val="Fuzeile"/>
    </w:pPr>
    <w:r>
      <w:t xml:space="preserve">Zur Verfügung gestellt durch: </w:t>
    </w:r>
    <w:fldSimple w:instr=" AUTHOR  \* Caps  \* MERGEFORMAT ">
      <w:r>
        <w:rPr>
          <w:noProof/>
        </w:rPr>
        <w:t>Sebastian Gross</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9BB" w:rsidRDefault="007829BB" w:rsidP="000E278B">
      <w:pPr>
        <w:spacing w:after="0" w:line="240" w:lineRule="auto"/>
      </w:pPr>
      <w:r>
        <w:separator/>
      </w:r>
    </w:p>
  </w:footnote>
  <w:footnote w:type="continuationSeparator" w:id="0">
    <w:p w:rsidR="007829BB" w:rsidRDefault="007829BB" w:rsidP="000E2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E278B" w:rsidTr="000E278B">
      <w:tc>
        <w:tcPr>
          <w:tcW w:w="4606" w:type="dxa"/>
        </w:tcPr>
        <w:p w:rsidR="000E278B" w:rsidRDefault="000E278B">
          <w:pPr>
            <w:pStyle w:val="Kopfzeile"/>
          </w:pPr>
          <w:proofErr w:type="spellStart"/>
          <w:r>
            <w:t>Alisch</w:t>
          </w:r>
          <w:proofErr w:type="spellEnd"/>
          <w:r>
            <w:t xml:space="preserve"> Eventagentur</w:t>
          </w:r>
        </w:p>
        <w:p w:rsidR="000E278B" w:rsidRDefault="000E278B">
          <w:pPr>
            <w:pStyle w:val="Kopfzeile"/>
          </w:pPr>
          <w:r>
            <w:t>Installationshandbuch</w:t>
          </w:r>
        </w:p>
        <w:p w:rsidR="000E278B" w:rsidRDefault="000E278B">
          <w:pPr>
            <w:pStyle w:val="Kopfzeile"/>
          </w:pPr>
          <w:r>
            <w:t>Webseite</w:t>
          </w:r>
        </w:p>
      </w:tc>
      <w:tc>
        <w:tcPr>
          <w:tcW w:w="4606" w:type="dxa"/>
        </w:tcPr>
        <w:p w:rsidR="000E278B" w:rsidRDefault="000E278B" w:rsidP="000E278B">
          <w:pPr>
            <w:pStyle w:val="Kopfzeile"/>
            <w:jc w:val="right"/>
          </w:pPr>
          <w:r>
            <w:rPr>
              <w:noProof/>
              <w:lang w:eastAsia="de-DE"/>
            </w:rPr>
            <w:drawing>
              <wp:inline distT="0" distB="0" distL="0" distR="0" wp14:anchorId="1C5C85AB" wp14:editId="2480C15F">
                <wp:extent cx="2095500" cy="619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619125"/>
                        </a:xfrm>
                        <a:prstGeom prst="rect">
                          <a:avLst/>
                        </a:prstGeom>
                      </pic:spPr>
                    </pic:pic>
                  </a:graphicData>
                </a:graphic>
              </wp:inline>
            </w:drawing>
          </w:r>
        </w:p>
      </w:tc>
    </w:tr>
  </w:tbl>
  <w:p w:rsidR="000E278B" w:rsidRDefault="000E27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0F43"/>
    <w:multiLevelType w:val="hybridMultilevel"/>
    <w:tmpl w:val="CD2A78F8"/>
    <w:lvl w:ilvl="0" w:tplc="34F0575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F4EBB"/>
    <w:multiLevelType w:val="hybridMultilevel"/>
    <w:tmpl w:val="349A6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9E5DEB"/>
    <w:multiLevelType w:val="hybridMultilevel"/>
    <w:tmpl w:val="8ED88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B604BC"/>
    <w:multiLevelType w:val="hybridMultilevel"/>
    <w:tmpl w:val="71C4C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965085"/>
    <w:multiLevelType w:val="hybridMultilevel"/>
    <w:tmpl w:val="68AAA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9324A2"/>
    <w:multiLevelType w:val="hybridMultilevel"/>
    <w:tmpl w:val="383CA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A41163"/>
    <w:multiLevelType w:val="hybridMultilevel"/>
    <w:tmpl w:val="81484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D3618C"/>
    <w:multiLevelType w:val="multilevel"/>
    <w:tmpl w:val="68D64504"/>
    <w:lvl w:ilvl="0">
      <w:start w:val="1"/>
      <w:numFmt w:val="decimal"/>
      <w:pStyle w:val="berschrift1"/>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B62662E"/>
    <w:multiLevelType w:val="hybridMultilevel"/>
    <w:tmpl w:val="A32AF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C6C1133"/>
    <w:multiLevelType w:val="hybridMultilevel"/>
    <w:tmpl w:val="2E4A4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36508FD"/>
    <w:multiLevelType w:val="hybridMultilevel"/>
    <w:tmpl w:val="23B08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8674B1"/>
    <w:multiLevelType w:val="hybridMultilevel"/>
    <w:tmpl w:val="16A07792"/>
    <w:lvl w:ilvl="0" w:tplc="D27A534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1"/>
  </w:num>
  <w:num w:numId="5">
    <w:abstractNumId w:val="1"/>
  </w:num>
  <w:num w:numId="6">
    <w:abstractNumId w:val="7"/>
  </w:num>
  <w:num w:numId="7">
    <w:abstractNumId w:val="7"/>
    <w:lvlOverride w:ilvl="0">
      <w:startOverride w:val="1"/>
    </w:lvlOverride>
  </w:num>
  <w:num w:numId="8">
    <w:abstractNumId w:val="8"/>
  </w:num>
  <w:num w:numId="9">
    <w:abstractNumId w:val="5"/>
  </w:num>
  <w:num w:numId="10">
    <w:abstractNumId w:val="4"/>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CD"/>
    <w:rsid w:val="000E278B"/>
    <w:rsid w:val="000F3A51"/>
    <w:rsid w:val="00165AEB"/>
    <w:rsid w:val="001B1CCD"/>
    <w:rsid w:val="0027049D"/>
    <w:rsid w:val="00275E76"/>
    <w:rsid w:val="00372BBC"/>
    <w:rsid w:val="003D3AEF"/>
    <w:rsid w:val="0049471F"/>
    <w:rsid w:val="004F41E9"/>
    <w:rsid w:val="0050592A"/>
    <w:rsid w:val="005B7A06"/>
    <w:rsid w:val="00677C76"/>
    <w:rsid w:val="006D1D66"/>
    <w:rsid w:val="006E1771"/>
    <w:rsid w:val="00726111"/>
    <w:rsid w:val="007829BB"/>
    <w:rsid w:val="007E2243"/>
    <w:rsid w:val="00805F3E"/>
    <w:rsid w:val="0087337E"/>
    <w:rsid w:val="00A973F1"/>
    <w:rsid w:val="00B72A01"/>
    <w:rsid w:val="00C153C7"/>
    <w:rsid w:val="00C700E5"/>
    <w:rsid w:val="00CD5D67"/>
    <w:rsid w:val="00D069B0"/>
    <w:rsid w:val="00D76B3C"/>
    <w:rsid w:val="00DC5F9C"/>
    <w:rsid w:val="00E01541"/>
    <w:rsid w:val="00E65F68"/>
    <w:rsid w:val="00EE3FFD"/>
    <w:rsid w:val="00FB71DE"/>
    <w:rsid w:val="00FC3AAD"/>
    <w:rsid w:val="00FC50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A06"/>
    <w:pPr>
      <w:keepNext/>
      <w:keepLines/>
      <w:numPr>
        <w:numId w:val="6"/>
      </w:numPr>
      <w:spacing w:before="480" w:after="0"/>
      <w:outlineLvl w:val="0"/>
    </w:pPr>
    <w:rPr>
      <w:rFonts w:asciiTheme="majorHAnsi" w:eastAsiaTheme="majorEastAsia" w:hAnsiTheme="majorHAnsi" w:cstheme="majorBidi"/>
      <w:b/>
      <w:bCs/>
      <w:color w:val="BD3ECA"/>
      <w:sz w:val="40"/>
      <w:szCs w:val="28"/>
    </w:rPr>
  </w:style>
  <w:style w:type="paragraph" w:styleId="berschrift2">
    <w:name w:val="heading 2"/>
    <w:basedOn w:val="Standard"/>
    <w:next w:val="Standard"/>
    <w:link w:val="berschrift2Zchn"/>
    <w:uiPriority w:val="9"/>
    <w:unhideWhenUsed/>
    <w:qFormat/>
    <w:rsid w:val="0087337E"/>
    <w:pPr>
      <w:keepNext/>
      <w:keepLines/>
      <w:spacing w:before="200" w:after="0"/>
      <w:outlineLvl w:val="1"/>
    </w:pPr>
    <w:rPr>
      <w:rFonts w:asciiTheme="majorHAnsi" w:eastAsiaTheme="majorEastAsia" w:hAnsiTheme="majorHAnsi" w:cstheme="majorBidi"/>
      <w:b/>
      <w:bCs/>
      <w:color w:val="BD3ECA"/>
      <w:sz w:val="32"/>
      <w:szCs w:val="26"/>
    </w:rPr>
  </w:style>
  <w:style w:type="paragraph" w:styleId="berschrift3">
    <w:name w:val="heading 3"/>
    <w:basedOn w:val="Standard"/>
    <w:next w:val="Standard"/>
    <w:link w:val="berschrift3Zchn"/>
    <w:uiPriority w:val="9"/>
    <w:unhideWhenUsed/>
    <w:qFormat/>
    <w:rsid w:val="00C153C7"/>
    <w:pPr>
      <w:keepNext/>
      <w:keepLines/>
      <w:spacing w:before="200" w:after="0"/>
      <w:outlineLvl w:val="2"/>
    </w:pPr>
    <w:rPr>
      <w:rFonts w:asciiTheme="majorHAnsi" w:eastAsiaTheme="majorEastAsia" w:hAnsiTheme="majorHAnsi" w:cstheme="majorBidi"/>
      <w:b/>
      <w:bCs/>
      <w:color w:val="BD3E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27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78B"/>
  </w:style>
  <w:style w:type="paragraph" w:styleId="Fuzeile">
    <w:name w:val="footer"/>
    <w:basedOn w:val="Standard"/>
    <w:link w:val="FuzeileZchn"/>
    <w:uiPriority w:val="99"/>
    <w:unhideWhenUsed/>
    <w:rsid w:val="000E27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78B"/>
  </w:style>
  <w:style w:type="paragraph" w:styleId="Sprechblasentext">
    <w:name w:val="Balloon Text"/>
    <w:basedOn w:val="Standard"/>
    <w:link w:val="SprechblasentextZchn"/>
    <w:uiPriority w:val="99"/>
    <w:semiHidden/>
    <w:unhideWhenUsed/>
    <w:rsid w:val="000E27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278B"/>
    <w:rPr>
      <w:rFonts w:ascii="Tahoma" w:hAnsi="Tahoma" w:cs="Tahoma"/>
      <w:sz w:val="16"/>
      <w:szCs w:val="16"/>
    </w:rPr>
  </w:style>
  <w:style w:type="table" w:styleId="Tabellenraster">
    <w:name w:val="Table Grid"/>
    <w:basedOn w:val="NormaleTabelle"/>
    <w:uiPriority w:val="59"/>
    <w:rsid w:val="000E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5B7A06"/>
    <w:rPr>
      <w:rFonts w:asciiTheme="majorHAnsi" w:eastAsiaTheme="majorEastAsia" w:hAnsiTheme="majorHAnsi" w:cstheme="majorBidi"/>
      <w:b/>
      <w:bCs/>
      <w:color w:val="BD3ECA"/>
      <w:sz w:val="40"/>
      <w:szCs w:val="28"/>
    </w:rPr>
  </w:style>
  <w:style w:type="character" w:customStyle="1" w:styleId="berschrift2Zchn">
    <w:name w:val="Überschrift 2 Zchn"/>
    <w:basedOn w:val="Absatz-Standardschriftart"/>
    <w:link w:val="berschrift2"/>
    <w:uiPriority w:val="9"/>
    <w:rsid w:val="005B7A06"/>
    <w:rPr>
      <w:rFonts w:asciiTheme="majorHAnsi" w:eastAsiaTheme="majorEastAsia" w:hAnsiTheme="majorHAnsi" w:cstheme="majorBidi"/>
      <w:b/>
      <w:bCs/>
      <w:color w:val="BD3ECA"/>
      <w:sz w:val="32"/>
      <w:szCs w:val="26"/>
    </w:rPr>
  </w:style>
  <w:style w:type="paragraph" w:styleId="Listenabsatz">
    <w:name w:val="List Paragraph"/>
    <w:basedOn w:val="Standard"/>
    <w:uiPriority w:val="34"/>
    <w:qFormat/>
    <w:rsid w:val="005B7A06"/>
    <w:pPr>
      <w:ind w:left="720"/>
      <w:contextualSpacing/>
    </w:pPr>
  </w:style>
  <w:style w:type="paragraph" w:styleId="Inhaltsverzeichnisberschrift">
    <w:name w:val="TOC Heading"/>
    <w:basedOn w:val="berschrift1"/>
    <w:next w:val="Standard"/>
    <w:uiPriority w:val="39"/>
    <w:semiHidden/>
    <w:unhideWhenUsed/>
    <w:qFormat/>
    <w:rsid w:val="005B7A06"/>
    <w:pPr>
      <w:outlineLvl w:val="9"/>
    </w:pPr>
    <w:rPr>
      <w:color w:val="365F91" w:themeColor="accent1" w:themeShade="BF"/>
      <w:sz w:val="28"/>
      <w:lang w:eastAsia="de-DE"/>
    </w:rPr>
  </w:style>
  <w:style w:type="paragraph" w:styleId="Verzeichnis2">
    <w:name w:val="toc 2"/>
    <w:basedOn w:val="Standard"/>
    <w:next w:val="Standard"/>
    <w:autoRedefine/>
    <w:uiPriority w:val="39"/>
    <w:unhideWhenUsed/>
    <w:qFormat/>
    <w:rsid w:val="005B7A06"/>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B7A06"/>
    <w:pPr>
      <w:spacing w:after="100"/>
    </w:pPr>
    <w:rPr>
      <w:rFonts w:eastAsiaTheme="minorEastAsia"/>
      <w:lang w:eastAsia="de-DE"/>
    </w:rPr>
  </w:style>
  <w:style w:type="paragraph" w:styleId="Verzeichnis3">
    <w:name w:val="toc 3"/>
    <w:basedOn w:val="Standard"/>
    <w:next w:val="Standard"/>
    <w:autoRedefine/>
    <w:uiPriority w:val="39"/>
    <w:unhideWhenUsed/>
    <w:qFormat/>
    <w:rsid w:val="005B7A06"/>
    <w:pPr>
      <w:spacing w:after="100"/>
      <w:ind w:left="440"/>
    </w:pPr>
    <w:rPr>
      <w:rFonts w:eastAsiaTheme="minorEastAsia"/>
      <w:lang w:eastAsia="de-DE"/>
    </w:rPr>
  </w:style>
  <w:style w:type="character" w:styleId="Hyperlink">
    <w:name w:val="Hyperlink"/>
    <w:basedOn w:val="Absatz-Standardschriftart"/>
    <w:uiPriority w:val="99"/>
    <w:unhideWhenUsed/>
    <w:rsid w:val="005B7A06"/>
    <w:rPr>
      <w:color w:val="0000FF" w:themeColor="hyperlink"/>
      <w:u w:val="single"/>
    </w:rPr>
  </w:style>
  <w:style w:type="table" w:styleId="MittlereListe2-Akzent1">
    <w:name w:val="Medium List 2 Accent 1"/>
    <w:basedOn w:val="NormaleTabelle"/>
    <w:uiPriority w:val="66"/>
    <w:rsid w:val="00275E76"/>
    <w:pPr>
      <w:spacing w:after="0" w:line="240" w:lineRule="auto"/>
    </w:pPr>
    <w:rPr>
      <w:rFonts w:asciiTheme="majorHAnsi" w:eastAsiaTheme="majorEastAsia" w:hAnsiTheme="majorHAnsi" w:cstheme="majorBidi"/>
      <w:color w:val="000000" w:themeColor="text1"/>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eschriftung">
    <w:name w:val="caption"/>
    <w:basedOn w:val="Standard"/>
    <w:next w:val="Standard"/>
    <w:uiPriority w:val="35"/>
    <w:unhideWhenUsed/>
    <w:qFormat/>
    <w:rsid w:val="004F41E9"/>
    <w:pPr>
      <w:spacing w:line="240" w:lineRule="auto"/>
    </w:pPr>
    <w:rPr>
      <w:b/>
      <w:bCs/>
      <w:color w:val="BD3ECA"/>
      <w:sz w:val="18"/>
      <w:szCs w:val="18"/>
    </w:rPr>
  </w:style>
  <w:style w:type="character" w:customStyle="1" w:styleId="berschrift3Zchn">
    <w:name w:val="Überschrift 3 Zchn"/>
    <w:basedOn w:val="Absatz-Standardschriftart"/>
    <w:link w:val="berschrift3"/>
    <w:uiPriority w:val="9"/>
    <w:rsid w:val="00C153C7"/>
    <w:rPr>
      <w:rFonts w:asciiTheme="majorHAnsi" w:eastAsiaTheme="majorEastAsia" w:hAnsiTheme="majorHAnsi" w:cstheme="majorBidi"/>
      <w:b/>
      <w:bCs/>
      <w:color w:val="BD3E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A06"/>
    <w:pPr>
      <w:keepNext/>
      <w:keepLines/>
      <w:numPr>
        <w:numId w:val="6"/>
      </w:numPr>
      <w:spacing w:before="480" w:after="0"/>
      <w:outlineLvl w:val="0"/>
    </w:pPr>
    <w:rPr>
      <w:rFonts w:asciiTheme="majorHAnsi" w:eastAsiaTheme="majorEastAsia" w:hAnsiTheme="majorHAnsi" w:cstheme="majorBidi"/>
      <w:b/>
      <w:bCs/>
      <w:color w:val="BD3ECA"/>
      <w:sz w:val="40"/>
      <w:szCs w:val="28"/>
    </w:rPr>
  </w:style>
  <w:style w:type="paragraph" w:styleId="berschrift2">
    <w:name w:val="heading 2"/>
    <w:basedOn w:val="Standard"/>
    <w:next w:val="Standard"/>
    <w:link w:val="berschrift2Zchn"/>
    <w:uiPriority w:val="9"/>
    <w:unhideWhenUsed/>
    <w:qFormat/>
    <w:rsid w:val="0087337E"/>
    <w:pPr>
      <w:keepNext/>
      <w:keepLines/>
      <w:spacing w:before="200" w:after="0"/>
      <w:outlineLvl w:val="1"/>
    </w:pPr>
    <w:rPr>
      <w:rFonts w:asciiTheme="majorHAnsi" w:eastAsiaTheme="majorEastAsia" w:hAnsiTheme="majorHAnsi" w:cstheme="majorBidi"/>
      <w:b/>
      <w:bCs/>
      <w:color w:val="BD3ECA"/>
      <w:sz w:val="32"/>
      <w:szCs w:val="26"/>
    </w:rPr>
  </w:style>
  <w:style w:type="paragraph" w:styleId="berschrift3">
    <w:name w:val="heading 3"/>
    <w:basedOn w:val="Standard"/>
    <w:next w:val="Standard"/>
    <w:link w:val="berschrift3Zchn"/>
    <w:uiPriority w:val="9"/>
    <w:unhideWhenUsed/>
    <w:qFormat/>
    <w:rsid w:val="00C153C7"/>
    <w:pPr>
      <w:keepNext/>
      <w:keepLines/>
      <w:spacing w:before="200" w:after="0"/>
      <w:outlineLvl w:val="2"/>
    </w:pPr>
    <w:rPr>
      <w:rFonts w:asciiTheme="majorHAnsi" w:eastAsiaTheme="majorEastAsia" w:hAnsiTheme="majorHAnsi" w:cstheme="majorBidi"/>
      <w:b/>
      <w:bCs/>
      <w:color w:val="BD3E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27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78B"/>
  </w:style>
  <w:style w:type="paragraph" w:styleId="Fuzeile">
    <w:name w:val="footer"/>
    <w:basedOn w:val="Standard"/>
    <w:link w:val="FuzeileZchn"/>
    <w:uiPriority w:val="99"/>
    <w:unhideWhenUsed/>
    <w:rsid w:val="000E27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78B"/>
  </w:style>
  <w:style w:type="paragraph" w:styleId="Sprechblasentext">
    <w:name w:val="Balloon Text"/>
    <w:basedOn w:val="Standard"/>
    <w:link w:val="SprechblasentextZchn"/>
    <w:uiPriority w:val="99"/>
    <w:semiHidden/>
    <w:unhideWhenUsed/>
    <w:rsid w:val="000E27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278B"/>
    <w:rPr>
      <w:rFonts w:ascii="Tahoma" w:hAnsi="Tahoma" w:cs="Tahoma"/>
      <w:sz w:val="16"/>
      <w:szCs w:val="16"/>
    </w:rPr>
  </w:style>
  <w:style w:type="table" w:styleId="Tabellenraster">
    <w:name w:val="Table Grid"/>
    <w:basedOn w:val="NormaleTabelle"/>
    <w:uiPriority w:val="59"/>
    <w:rsid w:val="000E2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5B7A06"/>
    <w:rPr>
      <w:rFonts w:asciiTheme="majorHAnsi" w:eastAsiaTheme="majorEastAsia" w:hAnsiTheme="majorHAnsi" w:cstheme="majorBidi"/>
      <w:b/>
      <w:bCs/>
      <w:color w:val="BD3ECA"/>
      <w:sz w:val="40"/>
      <w:szCs w:val="28"/>
    </w:rPr>
  </w:style>
  <w:style w:type="character" w:customStyle="1" w:styleId="berschrift2Zchn">
    <w:name w:val="Überschrift 2 Zchn"/>
    <w:basedOn w:val="Absatz-Standardschriftart"/>
    <w:link w:val="berschrift2"/>
    <w:uiPriority w:val="9"/>
    <w:rsid w:val="005B7A06"/>
    <w:rPr>
      <w:rFonts w:asciiTheme="majorHAnsi" w:eastAsiaTheme="majorEastAsia" w:hAnsiTheme="majorHAnsi" w:cstheme="majorBidi"/>
      <w:b/>
      <w:bCs/>
      <w:color w:val="BD3ECA"/>
      <w:sz w:val="32"/>
      <w:szCs w:val="26"/>
    </w:rPr>
  </w:style>
  <w:style w:type="paragraph" w:styleId="Listenabsatz">
    <w:name w:val="List Paragraph"/>
    <w:basedOn w:val="Standard"/>
    <w:uiPriority w:val="34"/>
    <w:qFormat/>
    <w:rsid w:val="005B7A06"/>
    <w:pPr>
      <w:ind w:left="720"/>
      <w:contextualSpacing/>
    </w:pPr>
  </w:style>
  <w:style w:type="paragraph" w:styleId="Inhaltsverzeichnisberschrift">
    <w:name w:val="TOC Heading"/>
    <w:basedOn w:val="berschrift1"/>
    <w:next w:val="Standard"/>
    <w:uiPriority w:val="39"/>
    <w:semiHidden/>
    <w:unhideWhenUsed/>
    <w:qFormat/>
    <w:rsid w:val="005B7A06"/>
    <w:pPr>
      <w:outlineLvl w:val="9"/>
    </w:pPr>
    <w:rPr>
      <w:color w:val="365F91" w:themeColor="accent1" w:themeShade="BF"/>
      <w:sz w:val="28"/>
      <w:lang w:eastAsia="de-DE"/>
    </w:rPr>
  </w:style>
  <w:style w:type="paragraph" w:styleId="Verzeichnis2">
    <w:name w:val="toc 2"/>
    <w:basedOn w:val="Standard"/>
    <w:next w:val="Standard"/>
    <w:autoRedefine/>
    <w:uiPriority w:val="39"/>
    <w:unhideWhenUsed/>
    <w:qFormat/>
    <w:rsid w:val="005B7A06"/>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B7A06"/>
    <w:pPr>
      <w:spacing w:after="100"/>
    </w:pPr>
    <w:rPr>
      <w:rFonts w:eastAsiaTheme="minorEastAsia"/>
      <w:lang w:eastAsia="de-DE"/>
    </w:rPr>
  </w:style>
  <w:style w:type="paragraph" w:styleId="Verzeichnis3">
    <w:name w:val="toc 3"/>
    <w:basedOn w:val="Standard"/>
    <w:next w:val="Standard"/>
    <w:autoRedefine/>
    <w:uiPriority w:val="39"/>
    <w:unhideWhenUsed/>
    <w:qFormat/>
    <w:rsid w:val="005B7A06"/>
    <w:pPr>
      <w:spacing w:after="100"/>
      <w:ind w:left="440"/>
    </w:pPr>
    <w:rPr>
      <w:rFonts w:eastAsiaTheme="minorEastAsia"/>
      <w:lang w:eastAsia="de-DE"/>
    </w:rPr>
  </w:style>
  <w:style w:type="character" w:styleId="Hyperlink">
    <w:name w:val="Hyperlink"/>
    <w:basedOn w:val="Absatz-Standardschriftart"/>
    <w:uiPriority w:val="99"/>
    <w:unhideWhenUsed/>
    <w:rsid w:val="005B7A06"/>
    <w:rPr>
      <w:color w:val="0000FF" w:themeColor="hyperlink"/>
      <w:u w:val="single"/>
    </w:rPr>
  </w:style>
  <w:style w:type="table" w:styleId="MittlereListe2-Akzent1">
    <w:name w:val="Medium List 2 Accent 1"/>
    <w:basedOn w:val="NormaleTabelle"/>
    <w:uiPriority w:val="66"/>
    <w:rsid w:val="00275E76"/>
    <w:pPr>
      <w:spacing w:after="0" w:line="240" w:lineRule="auto"/>
    </w:pPr>
    <w:rPr>
      <w:rFonts w:asciiTheme="majorHAnsi" w:eastAsiaTheme="majorEastAsia" w:hAnsiTheme="majorHAnsi" w:cstheme="majorBidi"/>
      <w:color w:val="000000" w:themeColor="text1"/>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eschriftung">
    <w:name w:val="caption"/>
    <w:basedOn w:val="Standard"/>
    <w:next w:val="Standard"/>
    <w:uiPriority w:val="35"/>
    <w:unhideWhenUsed/>
    <w:qFormat/>
    <w:rsid w:val="004F41E9"/>
    <w:pPr>
      <w:spacing w:line="240" w:lineRule="auto"/>
    </w:pPr>
    <w:rPr>
      <w:b/>
      <w:bCs/>
      <w:color w:val="BD3ECA"/>
      <w:sz w:val="18"/>
      <w:szCs w:val="18"/>
    </w:rPr>
  </w:style>
  <w:style w:type="character" w:customStyle="1" w:styleId="berschrift3Zchn">
    <w:name w:val="Überschrift 3 Zchn"/>
    <w:basedOn w:val="Absatz-Standardschriftart"/>
    <w:link w:val="berschrift3"/>
    <w:uiPriority w:val="9"/>
    <w:rsid w:val="00C153C7"/>
    <w:rPr>
      <w:rFonts w:asciiTheme="majorHAnsi" w:eastAsiaTheme="majorEastAsia" w:hAnsiTheme="majorHAnsi" w:cstheme="majorBidi"/>
      <w:b/>
      <w:bCs/>
      <w:color w:val="BD3E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17586">
      <w:bodyDiv w:val="1"/>
      <w:marLeft w:val="0"/>
      <w:marRight w:val="0"/>
      <w:marTop w:val="0"/>
      <w:marBottom w:val="0"/>
      <w:divBdr>
        <w:top w:val="none" w:sz="0" w:space="0" w:color="auto"/>
        <w:left w:val="none" w:sz="0" w:space="0" w:color="auto"/>
        <w:bottom w:val="none" w:sz="0" w:space="0" w:color="auto"/>
        <w:right w:val="none" w:sz="0" w:space="0" w:color="auto"/>
      </w:divBdr>
    </w:div>
    <w:div w:id="394400044">
      <w:bodyDiv w:val="1"/>
      <w:marLeft w:val="0"/>
      <w:marRight w:val="0"/>
      <w:marTop w:val="0"/>
      <w:marBottom w:val="0"/>
      <w:divBdr>
        <w:top w:val="none" w:sz="0" w:space="0" w:color="auto"/>
        <w:left w:val="none" w:sz="0" w:space="0" w:color="auto"/>
        <w:bottom w:val="none" w:sz="0" w:space="0" w:color="auto"/>
        <w:right w:val="none" w:sz="0" w:space="0" w:color="auto"/>
      </w:divBdr>
    </w:div>
    <w:div w:id="8937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47"/>
    <w:rsid w:val="00547C47"/>
    <w:rsid w:val="009025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BE1C01A5C4D48F5947ED7F314658F2E">
    <w:name w:val="4BE1C01A5C4D48F5947ED7F314658F2E"/>
    <w:rsid w:val="00547C47"/>
  </w:style>
  <w:style w:type="paragraph" w:customStyle="1" w:styleId="2B35A7F4B84B45EF8333DFF9F97DF683">
    <w:name w:val="2B35A7F4B84B45EF8333DFF9F97DF683"/>
    <w:rsid w:val="00547C47"/>
  </w:style>
  <w:style w:type="paragraph" w:customStyle="1" w:styleId="AB574EB8F5494F6F8736129DCA739DF3">
    <w:name w:val="AB574EB8F5494F6F8736129DCA739DF3"/>
    <w:rsid w:val="00547C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BE1C01A5C4D48F5947ED7F314658F2E">
    <w:name w:val="4BE1C01A5C4D48F5947ED7F314658F2E"/>
    <w:rsid w:val="00547C47"/>
  </w:style>
  <w:style w:type="paragraph" w:customStyle="1" w:styleId="2B35A7F4B84B45EF8333DFF9F97DF683">
    <w:name w:val="2B35A7F4B84B45EF8333DFF9F97DF683"/>
    <w:rsid w:val="00547C47"/>
  </w:style>
  <w:style w:type="paragraph" w:customStyle="1" w:styleId="AB574EB8F5494F6F8736129DCA739DF3">
    <w:name w:val="AB574EB8F5494F6F8736129DCA739DF3"/>
    <w:rsid w:val="00547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32568-FFCF-43EF-8F25-9D2DB274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1417</Words>
  <Characters>8930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Installationshandbuch Alisch Eventagentur Webseite</vt:lpstr>
    </vt:vector>
  </TitlesOfParts>
  <Company>bigbasti.com</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Installationshandbuch Alisch Eventagentur Webseite</dc:title>
  <dc:subject>Installationshandbuch</dc:subject>
  <dc:creator>Sebastian Gross</dc:creator>
  <cp:lastModifiedBy>Basti</cp:lastModifiedBy>
  <cp:revision>24</cp:revision>
  <dcterms:created xsi:type="dcterms:W3CDTF">2012-01-02T00:10:00Z</dcterms:created>
  <dcterms:modified xsi:type="dcterms:W3CDTF">2012-01-02T02:00:00Z</dcterms:modified>
  <cp:contentStatus>In Bearbeitung</cp:contentStatus>
</cp:coreProperties>
</file>