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86E" w:rsidRDefault="003D758E" w:rsidP="003D758E">
      <w:pPr>
        <w:pStyle w:val="ListParagraph"/>
        <w:numPr>
          <w:ilvl w:val="0"/>
          <w:numId w:val="1"/>
        </w:numPr>
      </w:pPr>
      <w:r>
        <w:t>We present a comparison of the equal-probable cosine (EPC) method employed by NJOY and Gauss Quadrature for computing thermal scattering cross-sections.</w:t>
      </w:r>
    </w:p>
    <w:p w:rsidR="003D758E" w:rsidRDefault="003D758E" w:rsidP="003D758E">
      <w:pPr>
        <w:pStyle w:val="ListParagraph"/>
        <w:numPr>
          <w:ilvl w:val="0"/>
          <w:numId w:val="1"/>
        </w:numPr>
      </w:pPr>
      <w:r>
        <w:t>The EPC method has significant discrepancy between analytic solutions to the free-gas model, including having the wrong sign for high-order moments.</w:t>
      </w:r>
    </w:p>
    <w:p w:rsidR="003D758E" w:rsidRDefault="003D758E" w:rsidP="003D758E">
      <w:pPr>
        <w:pStyle w:val="ListParagraph"/>
        <w:numPr>
          <w:ilvl w:val="0"/>
          <w:numId w:val="1"/>
        </w:numPr>
      </w:pPr>
      <w:r>
        <w:t>Gauss quadrature does not suffer from the same problems.</w:t>
      </w:r>
    </w:p>
    <w:p w:rsidR="003D758E" w:rsidRDefault="003D758E" w:rsidP="003D758E">
      <w:pPr>
        <w:pStyle w:val="ListParagraph"/>
        <w:numPr>
          <w:ilvl w:val="0"/>
          <w:numId w:val="1"/>
        </w:numPr>
      </w:pPr>
      <w:r>
        <w:t>We give quantitative comparisons between the two methods for generating Legendre moments of thermal scattering cross-sections.</w:t>
      </w:r>
      <w:bookmarkStart w:id="0" w:name="_GoBack"/>
      <w:bookmarkEnd w:id="0"/>
    </w:p>
    <w:sectPr w:rsidR="003D758E" w:rsidSect="009904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C29C2"/>
    <w:multiLevelType w:val="hybridMultilevel"/>
    <w:tmpl w:val="81EC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58E"/>
    <w:rsid w:val="003D758E"/>
    <w:rsid w:val="009904FC"/>
    <w:rsid w:val="00EA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9A2D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5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Macintosh Word</Application>
  <DocSecurity>0</DocSecurity>
  <Lines>3</Lines>
  <Paragraphs>1</Paragraphs>
  <ScaleCrop>false</ScaleCrop>
  <Company>Texas A&amp;M University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McClarren</dc:creator>
  <cp:keywords/>
  <dc:description/>
  <cp:lastModifiedBy>Ryan McClarren</cp:lastModifiedBy>
  <cp:revision>1</cp:revision>
  <dcterms:created xsi:type="dcterms:W3CDTF">2015-07-21T18:45:00Z</dcterms:created>
  <dcterms:modified xsi:type="dcterms:W3CDTF">2015-07-21T18:48:00Z</dcterms:modified>
</cp:coreProperties>
</file>