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C89AA0" w14:textId="77777777" w:rsidR="004F3B2B" w:rsidRDefault="00E33C7F">
      <w:pPr>
        <w:contextualSpacing w:val="0"/>
        <w:jc w:val="center"/>
      </w:pPr>
      <w:r>
        <w:rPr>
          <w:b/>
        </w:rPr>
        <w:t>Amy H. Huang</w:t>
      </w:r>
    </w:p>
    <w:p w14:paraId="34E0AEBD" w14:textId="77777777" w:rsidR="004F3B2B" w:rsidRDefault="00E33C7F">
      <w:pPr>
        <w:contextualSpacing w:val="0"/>
        <w:jc w:val="center"/>
      </w:pPr>
      <w:r>
        <w:t>amy.huangh@gmail.com</w:t>
      </w:r>
    </w:p>
    <w:p w14:paraId="2A9C4E7F" w14:textId="77777777" w:rsidR="004F3B2B" w:rsidRDefault="00E33C7F" w:rsidP="00432A29">
      <w:pPr>
        <w:contextualSpacing w:val="0"/>
        <w:jc w:val="center"/>
      </w:pPr>
      <w:r>
        <w:rPr>
          <w:rFonts w:ascii="Arial" w:eastAsia="Arial" w:hAnsi="Arial" w:cs="Arial"/>
          <w:color w:val="0089AA"/>
          <w:sz w:val="20"/>
        </w:rPr>
        <w:t> </w:t>
      </w:r>
      <w:r w:rsidR="005A3B41">
        <w:rPr>
          <w:rFonts w:ascii="Arial" w:eastAsia="Arial" w:hAnsi="Arial" w:cs="Arial"/>
          <w:color w:val="0089AA"/>
          <w:sz w:val="20"/>
        </w:rPr>
        <w:t>925.290.8165</w:t>
      </w:r>
      <w:r>
        <w:rPr>
          <w:rFonts w:ascii="Arial" w:eastAsia="Arial" w:hAnsi="Arial" w:cs="Arial"/>
          <w:sz w:val="20"/>
        </w:rPr>
        <w:t xml:space="preserve"> </w:t>
      </w:r>
      <w:r>
        <w:t>(cell)</w:t>
      </w:r>
    </w:p>
    <w:p w14:paraId="497C1CB4" w14:textId="77777777" w:rsidR="004F6F7F" w:rsidRDefault="004F6F7F" w:rsidP="00D37B12">
      <w:pPr>
        <w:contextualSpacing w:val="0"/>
        <w:jc w:val="both"/>
        <w:rPr>
          <w:color w:val="FFFFFF" w:themeColor="background1"/>
          <w:szCs w:val="24"/>
          <w:u w:val="single"/>
        </w:rPr>
      </w:pPr>
      <w:r>
        <w:rPr>
          <w:noProof/>
          <w:color w:val="FFFFFF" w:themeColor="background1"/>
          <w:szCs w:val="24"/>
          <w:u w:val="single"/>
        </w:rPr>
        <mc:AlternateContent>
          <mc:Choice Requires="wps">
            <w:drawing>
              <wp:anchor distT="0" distB="0" distL="114300" distR="114300" simplePos="0" relativeHeight="251659264" behindDoc="0" locked="0" layoutInCell="1" allowOverlap="1" wp14:anchorId="7FE27AA4" wp14:editId="2E87D00D">
                <wp:simplePos x="0" y="0"/>
                <wp:positionH relativeFrom="column">
                  <wp:posOffset>114300</wp:posOffset>
                </wp:positionH>
                <wp:positionV relativeFrom="paragraph">
                  <wp:posOffset>45720</wp:posOffset>
                </wp:positionV>
                <wp:extent cx="5372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5372100" cy="0"/>
                        </a:xfrm>
                        <a:prstGeom prst="line">
                          <a:avLst/>
                        </a:prstGeom>
                        <a:ln w="3175">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6pt" to="6in,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" strokecolor="#bfbfbf [2412]" strokeweight=".25pt"/>
            </w:pict>
          </mc:Fallback>
        </mc:AlternateContent>
      </w:r>
    </w:p>
    <w:p w14:paraId="3965F291" w14:textId="77777777" w:rsidR="0084777C" w:rsidRPr="00715EF7" w:rsidRDefault="004F6F7F" w:rsidP="004F6F7F">
      <w:pPr>
        <w:tabs>
          <w:tab w:val="left" w:pos="1660"/>
        </w:tabs>
        <w:contextualSpacing w:val="0"/>
        <w:jc w:val="center"/>
        <w:rPr>
          <w:b/>
          <w:bCs/>
          <w:szCs w:val="24"/>
        </w:rPr>
      </w:pPr>
      <w:r>
        <w:rPr>
          <w:b/>
          <w:bCs/>
          <w:szCs w:val="24"/>
        </w:rPr>
        <w:t>OBJECTIVE</w:t>
      </w:r>
    </w:p>
    <w:p w14:paraId="171781F7" w14:textId="77777777" w:rsidR="004F3B2B" w:rsidRDefault="00D37B12" w:rsidP="00D37B12">
      <w:pPr>
        <w:contextualSpacing w:val="0"/>
        <w:jc w:val="both"/>
      </w:pPr>
      <w:r w:rsidRPr="00D37B12">
        <w:rPr>
          <w:sz w:val="20"/>
          <w:szCs w:val="20"/>
        </w:rPr>
        <w:t>Seeking a challenging</w:t>
      </w:r>
      <w:r w:rsidRPr="00D37B12">
        <w:rPr>
          <w:szCs w:val="24"/>
        </w:rPr>
        <w:t xml:space="preserve"> </w:t>
      </w:r>
      <w:r w:rsidRPr="00D37B12">
        <w:rPr>
          <w:sz w:val="20"/>
          <w:szCs w:val="20"/>
        </w:rPr>
        <w:t>Software Engineer position</w:t>
      </w:r>
      <w:r w:rsidRPr="00D37B12">
        <w:rPr>
          <w:szCs w:val="24"/>
        </w:rPr>
        <w:t xml:space="preserve"> </w:t>
      </w:r>
      <w:r>
        <w:rPr>
          <w:sz w:val="20"/>
          <w:szCs w:val="20"/>
        </w:rPr>
        <w:t xml:space="preserve">focusing on Java/Python </w:t>
      </w:r>
      <w:r w:rsidRPr="00D37B12">
        <w:rPr>
          <w:sz w:val="20"/>
          <w:szCs w:val="20"/>
        </w:rPr>
        <w:t>development.</w:t>
      </w:r>
    </w:p>
    <w:p w14:paraId="7BE199AC" w14:textId="77777777" w:rsidR="004F3B2B" w:rsidRDefault="004F3B2B">
      <w:pPr>
        <w:contextualSpacing w:val="0"/>
        <w:jc w:val="both"/>
      </w:pPr>
    </w:p>
    <w:p w14:paraId="18D15D7D" w14:textId="77777777" w:rsidR="004F3B2B" w:rsidRDefault="00E33C7F">
      <w:pPr>
        <w:contextualSpacing w:val="0"/>
        <w:jc w:val="center"/>
      </w:pPr>
      <w:r>
        <w:rPr>
          <w:b/>
        </w:rPr>
        <w:t>TECHNICAL SUMMARY</w:t>
      </w:r>
    </w:p>
    <w:tbl>
      <w:tblPr>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448"/>
        <w:gridCol w:w="6408"/>
      </w:tblGrid>
      <w:tr w:rsidR="004F3B2B" w14:paraId="716374CB" w14:textId="77777777">
        <w:tc>
          <w:tcPr>
            <w:tcW w:w="2448" w:type="dxa"/>
            <w:tcMar>
              <w:top w:w="100" w:type="dxa"/>
              <w:left w:w="108" w:type="dxa"/>
              <w:bottom w:w="100" w:type="dxa"/>
              <w:right w:w="108" w:type="dxa"/>
            </w:tcMar>
          </w:tcPr>
          <w:p w14:paraId="32FC3D95" w14:textId="77777777" w:rsidR="004F3B2B" w:rsidRDefault="00E33C7F">
            <w:pPr>
              <w:contextualSpacing w:val="0"/>
            </w:pPr>
            <w:r>
              <w:rPr>
                <w:b/>
                <w:sz w:val="20"/>
              </w:rPr>
              <w:t>Programming Language:</w:t>
            </w:r>
          </w:p>
        </w:tc>
        <w:tc>
          <w:tcPr>
            <w:tcW w:w="6408" w:type="dxa"/>
            <w:tcMar>
              <w:top w:w="100" w:type="dxa"/>
              <w:left w:w="108" w:type="dxa"/>
              <w:bottom w:w="100" w:type="dxa"/>
              <w:right w:w="108" w:type="dxa"/>
            </w:tcMar>
          </w:tcPr>
          <w:p w14:paraId="11D34750" w14:textId="6AC184DD" w:rsidR="004F3B2B" w:rsidRDefault="00E33C7F" w:rsidP="004F6F7F">
            <w:pPr>
              <w:tabs>
                <w:tab w:val="left" w:pos="720"/>
              </w:tabs>
              <w:contextualSpacing w:val="0"/>
              <w:jc w:val="both"/>
            </w:pPr>
            <w:r>
              <w:rPr>
                <w:sz w:val="20"/>
              </w:rPr>
              <w:t xml:space="preserve">Python, Java, JSP, CSS, XML/XSLT, HTML, </w:t>
            </w:r>
            <w:r w:rsidR="00832802">
              <w:rPr>
                <w:sz w:val="20"/>
              </w:rPr>
              <w:t xml:space="preserve">PHP, </w:t>
            </w:r>
            <w:r>
              <w:rPr>
                <w:sz w:val="20"/>
              </w:rPr>
              <w:t>Javasc</w:t>
            </w:r>
            <w:r w:rsidR="004F6F7F">
              <w:rPr>
                <w:sz w:val="20"/>
              </w:rPr>
              <w:t>ript, JQuery, JSON, AJAX, SQL,</w:t>
            </w:r>
            <w:r>
              <w:rPr>
                <w:sz w:val="20"/>
              </w:rPr>
              <w:t xml:space="preserve"> Unix/Linux shell commands</w:t>
            </w:r>
          </w:p>
        </w:tc>
      </w:tr>
      <w:tr w:rsidR="004F6F7F" w14:paraId="678C430B" w14:textId="77777777">
        <w:tc>
          <w:tcPr>
            <w:tcW w:w="2448" w:type="dxa"/>
            <w:tcMar>
              <w:top w:w="100" w:type="dxa"/>
              <w:left w:w="108" w:type="dxa"/>
              <w:bottom w:w="100" w:type="dxa"/>
              <w:right w:w="108" w:type="dxa"/>
            </w:tcMar>
          </w:tcPr>
          <w:p w14:paraId="0F847A72" w14:textId="77777777" w:rsidR="004F6F7F" w:rsidRDefault="004F6F7F">
            <w:pPr>
              <w:contextualSpacing w:val="0"/>
            </w:pPr>
            <w:r>
              <w:rPr>
                <w:b/>
                <w:sz w:val="20"/>
              </w:rPr>
              <w:t>Server Technologies:</w:t>
            </w:r>
            <w:r>
              <w:rPr>
                <w:sz w:val="20"/>
              </w:rPr>
              <w:t xml:space="preserve">  </w:t>
            </w:r>
          </w:p>
        </w:tc>
        <w:tc>
          <w:tcPr>
            <w:tcW w:w="6408" w:type="dxa"/>
            <w:tcMar>
              <w:top w:w="100" w:type="dxa"/>
              <w:left w:w="108" w:type="dxa"/>
              <w:bottom w:w="100" w:type="dxa"/>
              <w:right w:w="108" w:type="dxa"/>
            </w:tcMar>
          </w:tcPr>
          <w:p w14:paraId="685A3410" w14:textId="77777777" w:rsidR="004F6F7F" w:rsidRDefault="004F6F7F" w:rsidP="004F6F7F">
            <w:pPr>
              <w:contextualSpacing w:val="0"/>
            </w:pPr>
            <w:r>
              <w:rPr>
                <w:sz w:val="20"/>
              </w:rPr>
              <w:t>RabbitMQ, Celery, Django, J2EE, Java Servlet, EJBs</w:t>
            </w:r>
          </w:p>
        </w:tc>
      </w:tr>
      <w:tr w:rsidR="004F6F7F" w14:paraId="7450AAD1" w14:textId="77777777">
        <w:tc>
          <w:tcPr>
            <w:tcW w:w="2448" w:type="dxa"/>
            <w:tcMar>
              <w:top w:w="100" w:type="dxa"/>
              <w:left w:w="108" w:type="dxa"/>
              <w:bottom w:w="100" w:type="dxa"/>
              <w:right w:w="108" w:type="dxa"/>
            </w:tcMar>
          </w:tcPr>
          <w:p w14:paraId="0AF4F928" w14:textId="77777777" w:rsidR="004F6F7F" w:rsidRDefault="004F6F7F">
            <w:pPr>
              <w:contextualSpacing w:val="0"/>
            </w:pPr>
            <w:r>
              <w:rPr>
                <w:b/>
                <w:sz w:val="20"/>
              </w:rPr>
              <w:t>Development Tools:</w:t>
            </w:r>
          </w:p>
        </w:tc>
        <w:tc>
          <w:tcPr>
            <w:tcW w:w="6408" w:type="dxa"/>
            <w:tcMar>
              <w:top w:w="100" w:type="dxa"/>
              <w:left w:w="108" w:type="dxa"/>
              <w:bottom w:w="100" w:type="dxa"/>
              <w:right w:w="108" w:type="dxa"/>
            </w:tcMar>
          </w:tcPr>
          <w:p w14:paraId="7307262E" w14:textId="77777777" w:rsidR="004F6F7F" w:rsidRDefault="004F6F7F" w:rsidP="004F6F7F">
            <w:pPr>
              <w:contextualSpacing w:val="0"/>
            </w:pPr>
            <w:r>
              <w:rPr>
                <w:sz w:val="20"/>
              </w:rPr>
              <w:t>SVN, GIT, Eclipse, PyCharm</w:t>
            </w:r>
          </w:p>
        </w:tc>
      </w:tr>
      <w:tr w:rsidR="004F6F7F" w14:paraId="207CFE09" w14:textId="77777777">
        <w:tc>
          <w:tcPr>
            <w:tcW w:w="2448" w:type="dxa"/>
            <w:tcMar>
              <w:top w:w="100" w:type="dxa"/>
              <w:left w:w="108" w:type="dxa"/>
              <w:bottom w:w="100" w:type="dxa"/>
              <w:right w:w="108" w:type="dxa"/>
            </w:tcMar>
          </w:tcPr>
          <w:p w14:paraId="55B61AB9" w14:textId="77777777" w:rsidR="004F6F7F" w:rsidRDefault="004F6F7F">
            <w:pPr>
              <w:contextualSpacing w:val="0"/>
            </w:pPr>
            <w:r>
              <w:rPr>
                <w:b/>
                <w:sz w:val="20"/>
              </w:rPr>
              <w:t>Testing Technologies:</w:t>
            </w:r>
          </w:p>
        </w:tc>
        <w:tc>
          <w:tcPr>
            <w:tcW w:w="6408" w:type="dxa"/>
            <w:tcMar>
              <w:top w:w="100" w:type="dxa"/>
              <w:left w:w="108" w:type="dxa"/>
              <w:bottom w:w="100" w:type="dxa"/>
              <w:right w:w="108" w:type="dxa"/>
            </w:tcMar>
          </w:tcPr>
          <w:p w14:paraId="462BFC5B" w14:textId="77777777" w:rsidR="004F6F7F" w:rsidRDefault="004F6F7F" w:rsidP="004F6F7F">
            <w:pPr>
              <w:contextualSpacing w:val="0"/>
            </w:pPr>
            <w:r>
              <w:rPr>
                <w:sz w:val="20"/>
              </w:rPr>
              <w:t>Bugzilla, JUnit</w:t>
            </w:r>
          </w:p>
        </w:tc>
      </w:tr>
      <w:tr w:rsidR="004F6F7F" w14:paraId="66EAAAB0" w14:textId="77777777">
        <w:tc>
          <w:tcPr>
            <w:tcW w:w="2448" w:type="dxa"/>
            <w:tcMar>
              <w:top w:w="100" w:type="dxa"/>
              <w:left w:w="108" w:type="dxa"/>
              <w:bottom w:w="100" w:type="dxa"/>
              <w:right w:w="108" w:type="dxa"/>
            </w:tcMar>
          </w:tcPr>
          <w:p w14:paraId="762A63FA" w14:textId="7F56879C" w:rsidR="004F6F7F" w:rsidRPr="00D4420B" w:rsidRDefault="00423A64">
            <w:pPr>
              <w:contextualSpacing w:val="0"/>
              <w:rPr>
                <w:b/>
                <w:sz w:val="20"/>
                <w:szCs w:val="20"/>
              </w:rPr>
            </w:pPr>
            <w:r>
              <w:rPr>
                <w:b/>
                <w:sz w:val="20"/>
                <w:szCs w:val="20"/>
              </w:rPr>
              <w:t>Tools:</w:t>
            </w:r>
          </w:p>
        </w:tc>
        <w:tc>
          <w:tcPr>
            <w:tcW w:w="6408" w:type="dxa"/>
            <w:tcMar>
              <w:top w:w="100" w:type="dxa"/>
              <w:left w:w="108" w:type="dxa"/>
              <w:bottom w:w="100" w:type="dxa"/>
              <w:right w:w="108" w:type="dxa"/>
            </w:tcMar>
          </w:tcPr>
          <w:p w14:paraId="534A5D50" w14:textId="1D13036E" w:rsidR="004F6F7F" w:rsidRPr="00D4420B" w:rsidRDefault="00D4420B">
            <w:pPr>
              <w:contextualSpacing w:val="0"/>
              <w:rPr>
                <w:sz w:val="20"/>
                <w:szCs w:val="20"/>
              </w:rPr>
            </w:pPr>
            <w:r w:rsidRPr="00D4420B">
              <w:rPr>
                <w:sz w:val="20"/>
                <w:szCs w:val="20"/>
              </w:rPr>
              <w:t>Nagios</w:t>
            </w:r>
            <w:r w:rsidR="00423A64">
              <w:rPr>
                <w:sz w:val="20"/>
                <w:szCs w:val="20"/>
              </w:rPr>
              <w:t>, Bitbucket, Jenkins</w:t>
            </w:r>
            <w:r w:rsidR="00B82D60">
              <w:rPr>
                <w:sz w:val="20"/>
                <w:szCs w:val="20"/>
              </w:rPr>
              <w:t>, Workbench</w:t>
            </w:r>
            <w:r w:rsidR="00832802">
              <w:rPr>
                <w:sz w:val="20"/>
                <w:szCs w:val="20"/>
              </w:rPr>
              <w:t>, PHPMyAdmin</w:t>
            </w:r>
            <w:bookmarkStart w:id="0" w:name="_GoBack"/>
            <w:bookmarkEnd w:id="0"/>
          </w:p>
        </w:tc>
      </w:tr>
    </w:tbl>
    <w:p w14:paraId="53A31FF7" w14:textId="77777777" w:rsidR="004F3B2B" w:rsidRDefault="004F3B2B">
      <w:pPr>
        <w:contextualSpacing w:val="0"/>
      </w:pPr>
    </w:p>
    <w:p w14:paraId="340E3480" w14:textId="77777777" w:rsidR="004F3B2B" w:rsidRDefault="004F3B2B">
      <w:pPr>
        <w:contextualSpacing w:val="0"/>
        <w:jc w:val="both"/>
      </w:pPr>
    </w:p>
    <w:p w14:paraId="2000F050" w14:textId="77777777" w:rsidR="004F3B2B" w:rsidRDefault="00E33C7F">
      <w:pPr>
        <w:contextualSpacing w:val="0"/>
        <w:jc w:val="center"/>
      </w:pPr>
      <w:r>
        <w:rPr>
          <w:b/>
        </w:rPr>
        <w:t>PROFESSIONAL EXPERIENCE</w:t>
      </w:r>
    </w:p>
    <w:p w14:paraId="5F0FF06C" w14:textId="77777777" w:rsidR="004F3B2B" w:rsidRDefault="004F3B2B">
      <w:pPr>
        <w:contextualSpacing w:val="0"/>
        <w:jc w:val="center"/>
      </w:pPr>
    </w:p>
    <w:p w14:paraId="01874464" w14:textId="77777777" w:rsidR="004F3B2B" w:rsidRPr="007B6388" w:rsidRDefault="00E33C7F">
      <w:pPr>
        <w:contextualSpacing w:val="0"/>
        <w:jc w:val="both"/>
        <w:rPr>
          <w:b/>
          <w:color w:val="auto"/>
        </w:rPr>
      </w:pPr>
      <w:r w:rsidRPr="007B6388">
        <w:rPr>
          <w:b/>
          <w:i/>
          <w:color w:val="auto"/>
        </w:rPr>
        <w:t>Lawrence Livermore National Lab, Livermore, CA</w:t>
      </w:r>
      <w:r w:rsidRPr="007B6388">
        <w:rPr>
          <w:b/>
          <w:i/>
          <w:color w:val="auto"/>
        </w:rPr>
        <w:tab/>
      </w:r>
      <w:r w:rsidRPr="007B6388">
        <w:rPr>
          <w:b/>
          <w:i/>
          <w:color w:val="auto"/>
        </w:rPr>
        <w:tab/>
        <w:t xml:space="preserve">         2010March ~ Current</w:t>
      </w:r>
    </w:p>
    <w:p w14:paraId="3D576C0C" w14:textId="77777777" w:rsidR="004F3B2B" w:rsidRDefault="009E113A">
      <w:pPr>
        <w:contextualSpacing w:val="0"/>
        <w:jc w:val="both"/>
      </w:pPr>
      <w:r>
        <w:rPr>
          <w:sz w:val="20"/>
        </w:rPr>
        <w:t>Python Developer</w:t>
      </w:r>
      <w:r w:rsidR="00E33C7F">
        <w:rPr>
          <w:sz w:val="20"/>
        </w:rPr>
        <w:t xml:space="preserve">, Bio-Defense Bio-informatics </w:t>
      </w:r>
    </w:p>
    <w:p w14:paraId="5DD8D948" w14:textId="77777777" w:rsidR="004F3B2B" w:rsidRDefault="004F3B2B">
      <w:pPr>
        <w:contextualSpacing w:val="0"/>
        <w:jc w:val="both"/>
      </w:pPr>
    </w:p>
    <w:p w14:paraId="16B16467" w14:textId="16E5A8D8" w:rsidR="00405519" w:rsidRPr="007B6388" w:rsidRDefault="00E33C7F" w:rsidP="00405519">
      <w:pPr>
        <w:pStyle w:val="NoSpacing"/>
        <w:numPr>
          <w:ilvl w:val="0"/>
          <w:numId w:val="10"/>
        </w:numPr>
        <w:jc w:val="both"/>
        <w:rPr>
          <w:sz w:val="20"/>
          <w:szCs w:val="20"/>
        </w:rPr>
      </w:pPr>
      <w:r w:rsidRPr="007B6388">
        <w:rPr>
          <w:sz w:val="20"/>
          <w:szCs w:val="20"/>
        </w:rPr>
        <w:t xml:space="preserve">Design and Implement Web </w:t>
      </w:r>
      <w:r w:rsidR="00405519" w:rsidRPr="007B6388">
        <w:rPr>
          <w:sz w:val="20"/>
          <w:szCs w:val="20"/>
        </w:rPr>
        <w:t>Servers by using Django and python languages.</w:t>
      </w:r>
      <w:r w:rsidRPr="007B6388">
        <w:rPr>
          <w:sz w:val="20"/>
          <w:szCs w:val="20"/>
        </w:rPr>
        <w:t xml:space="preserve"> </w:t>
      </w:r>
      <w:r w:rsidR="00405519" w:rsidRPr="007B6388">
        <w:rPr>
          <w:sz w:val="20"/>
          <w:szCs w:val="20"/>
        </w:rPr>
        <w:t xml:space="preserve"> The websites can be publicly viewed at </w:t>
      </w:r>
      <w:hyperlink r:id="rId6" w:history="1">
        <w:r w:rsidR="00405519" w:rsidRPr="007B6388">
          <w:rPr>
            <w:rStyle w:val="Hyperlink"/>
            <w:sz w:val="20"/>
            <w:szCs w:val="20"/>
          </w:rPr>
          <w:t>http://psat.llnl.gov</w:t>
        </w:r>
      </w:hyperlink>
      <w:r w:rsidR="00405519" w:rsidRPr="007B6388">
        <w:rPr>
          <w:sz w:val="20"/>
          <w:szCs w:val="20"/>
        </w:rPr>
        <w:t xml:space="preserve"> and </w:t>
      </w:r>
      <w:r w:rsidR="00405519" w:rsidRPr="007B6388">
        <w:rPr>
          <w:color w:val="0000FF"/>
          <w:sz w:val="20"/>
          <w:szCs w:val="20"/>
          <w:u w:val="single"/>
        </w:rPr>
        <w:t>http://cgp.llnl.gov</w:t>
      </w:r>
    </w:p>
    <w:p w14:paraId="26276125" w14:textId="4319DF4D" w:rsidR="004F3B2B" w:rsidRPr="007B6388" w:rsidRDefault="00405519" w:rsidP="00405519">
      <w:pPr>
        <w:pStyle w:val="NoSpacing"/>
        <w:numPr>
          <w:ilvl w:val="0"/>
          <w:numId w:val="10"/>
        </w:numPr>
        <w:jc w:val="both"/>
        <w:rPr>
          <w:sz w:val="20"/>
          <w:szCs w:val="20"/>
        </w:rPr>
      </w:pPr>
      <w:r w:rsidRPr="007B6388">
        <w:rPr>
          <w:sz w:val="20"/>
          <w:szCs w:val="20"/>
        </w:rPr>
        <w:t xml:space="preserve">Use Celery, RabbitMQ technology to allow multiple threads dispatching the heavy front load jobs into multiple parallel computing tasks.  It greatly speeds up the biological computation </w:t>
      </w:r>
      <w:r w:rsidR="00B82D60" w:rsidRPr="007B6388">
        <w:rPr>
          <w:sz w:val="20"/>
          <w:szCs w:val="20"/>
        </w:rPr>
        <w:t>performance.</w:t>
      </w:r>
    </w:p>
    <w:p w14:paraId="4FC67FBD" w14:textId="014DB9B2" w:rsidR="004F3B2B" w:rsidRPr="007B6388" w:rsidRDefault="00B82D60" w:rsidP="00405519">
      <w:pPr>
        <w:numPr>
          <w:ilvl w:val="0"/>
          <w:numId w:val="10"/>
        </w:numPr>
        <w:jc w:val="both"/>
        <w:rPr>
          <w:sz w:val="20"/>
          <w:szCs w:val="20"/>
        </w:rPr>
      </w:pPr>
      <w:r w:rsidRPr="007B6388">
        <w:rPr>
          <w:sz w:val="20"/>
          <w:szCs w:val="20"/>
        </w:rPr>
        <w:t>Design and implement database schema</w:t>
      </w:r>
      <w:r w:rsidR="00A515F5" w:rsidRPr="007B6388">
        <w:rPr>
          <w:sz w:val="20"/>
          <w:szCs w:val="20"/>
        </w:rPr>
        <w:t xml:space="preserve"> for the servers above</w:t>
      </w:r>
      <w:r w:rsidRPr="007B6388">
        <w:rPr>
          <w:sz w:val="20"/>
          <w:szCs w:val="20"/>
        </w:rPr>
        <w:t>, and apply into MySQL database</w:t>
      </w:r>
      <w:r w:rsidR="00E33C7F" w:rsidRPr="007B6388">
        <w:rPr>
          <w:sz w:val="20"/>
          <w:szCs w:val="20"/>
        </w:rPr>
        <w:t>.</w:t>
      </w:r>
    </w:p>
    <w:p w14:paraId="0D1F5173" w14:textId="77777777" w:rsidR="004F3B2B" w:rsidRDefault="004F3B2B">
      <w:pPr>
        <w:contextualSpacing w:val="0"/>
        <w:jc w:val="both"/>
      </w:pPr>
    </w:p>
    <w:p w14:paraId="61CCB870" w14:textId="7B95E7A6" w:rsidR="006C177F" w:rsidRPr="007B6388" w:rsidRDefault="006C177F" w:rsidP="006C177F">
      <w:pPr>
        <w:contextualSpacing w:val="0"/>
        <w:jc w:val="both"/>
        <w:rPr>
          <w:b/>
          <w:color w:val="auto"/>
        </w:rPr>
      </w:pPr>
      <w:r>
        <w:rPr>
          <w:b/>
          <w:i/>
          <w:color w:val="auto"/>
        </w:rPr>
        <w:t>Joint Genome Institute</w:t>
      </w:r>
      <w:r w:rsidRPr="007B6388">
        <w:rPr>
          <w:b/>
          <w:i/>
          <w:color w:val="auto"/>
        </w:rPr>
        <w:t xml:space="preserve">, </w:t>
      </w:r>
      <w:r>
        <w:rPr>
          <w:b/>
          <w:i/>
          <w:color w:val="auto"/>
        </w:rPr>
        <w:t>Walnut Creek, CA</w:t>
      </w:r>
      <w:r>
        <w:rPr>
          <w:b/>
          <w:i/>
          <w:color w:val="auto"/>
        </w:rPr>
        <w:tab/>
      </w:r>
      <w:r>
        <w:rPr>
          <w:b/>
          <w:i/>
          <w:color w:val="auto"/>
        </w:rPr>
        <w:tab/>
        <w:t xml:space="preserve">         2012May</w:t>
      </w:r>
      <w:r w:rsidRPr="007B6388">
        <w:rPr>
          <w:b/>
          <w:i/>
          <w:color w:val="auto"/>
        </w:rPr>
        <w:t xml:space="preserve"> ~ </w:t>
      </w:r>
      <w:r>
        <w:rPr>
          <w:b/>
          <w:i/>
          <w:color w:val="auto"/>
        </w:rPr>
        <w:t>2013July</w:t>
      </w:r>
    </w:p>
    <w:p w14:paraId="05CC997A" w14:textId="7987DBBA" w:rsidR="006C177F" w:rsidRDefault="006C177F" w:rsidP="006C177F">
      <w:pPr>
        <w:contextualSpacing w:val="0"/>
        <w:jc w:val="both"/>
      </w:pPr>
      <w:r>
        <w:rPr>
          <w:sz w:val="20"/>
        </w:rPr>
        <w:t xml:space="preserve">Java Developer, </w:t>
      </w:r>
      <w:r w:rsidR="00503A93">
        <w:rPr>
          <w:sz w:val="20"/>
        </w:rPr>
        <w:t>Production Process Support Team</w:t>
      </w:r>
      <w:r>
        <w:rPr>
          <w:sz w:val="20"/>
        </w:rPr>
        <w:t xml:space="preserve"> </w:t>
      </w:r>
    </w:p>
    <w:p w14:paraId="1528894E" w14:textId="77777777" w:rsidR="006C177F" w:rsidRDefault="006C177F" w:rsidP="006C177F">
      <w:pPr>
        <w:contextualSpacing w:val="0"/>
        <w:jc w:val="both"/>
      </w:pPr>
    </w:p>
    <w:p w14:paraId="56477BFA" w14:textId="656DA76A" w:rsidR="006C177F" w:rsidRPr="00503A93" w:rsidRDefault="006C177F" w:rsidP="00503A93">
      <w:pPr>
        <w:pStyle w:val="NoSpacing"/>
        <w:numPr>
          <w:ilvl w:val="0"/>
          <w:numId w:val="10"/>
        </w:numPr>
        <w:jc w:val="both"/>
        <w:rPr>
          <w:sz w:val="20"/>
          <w:szCs w:val="20"/>
        </w:rPr>
      </w:pPr>
      <w:r w:rsidRPr="007B6388">
        <w:rPr>
          <w:sz w:val="20"/>
          <w:szCs w:val="20"/>
        </w:rPr>
        <w:t xml:space="preserve">Design and Implement Web </w:t>
      </w:r>
      <w:r w:rsidR="00503A93">
        <w:rPr>
          <w:sz w:val="20"/>
          <w:szCs w:val="20"/>
        </w:rPr>
        <w:t>Services by Groovy / Grails.  We use Spring Tool as IDE to implement the web services.  The web service is used by genologic software, a 3</w:t>
      </w:r>
      <w:r w:rsidR="00503A93" w:rsidRPr="00503A93">
        <w:rPr>
          <w:sz w:val="20"/>
          <w:szCs w:val="20"/>
          <w:vertAlign w:val="superscript"/>
        </w:rPr>
        <w:t>rd</w:t>
      </w:r>
      <w:r w:rsidR="00503A93">
        <w:rPr>
          <w:sz w:val="20"/>
          <w:szCs w:val="20"/>
        </w:rPr>
        <w:t xml:space="preserve"> party software, which is for experimental data management and curating.</w:t>
      </w:r>
    </w:p>
    <w:p w14:paraId="0F6C1B50" w14:textId="284353D0" w:rsidR="006C177F" w:rsidRPr="007B6388" w:rsidRDefault="006C177F" w:rsidP="006C177F">
      <w:pPr>
        <w:numPr>
          <w:ilvl w:val="0"/>
          <w:numId w:val="10"/>
        </w:numPr>
        <w:jc w:val="both"/>
        <w:rPr>
          <w:sz w:val="20"/>
          <w:szCs w:val="20"/>
        </w:rPr>
      </w:pPr>
      <w:r w:rsidRPr="007B6388">
        <w:rPr>
          <w:sz w:val="20"/>
          <w:szCs w:val="20"/>
        </w:rPr>
        <w:t xml:space="preserve">Design and implement </w:t>
      </w:r>
      <w:r w:rsidR="00170A14">
        <w:rPr>
          <w:sz w:val="20"/>
          <w:szCs w:val="20"/>
        </w:rPr>
        <w:t>Genologic configuration.  The code cha</w:t>
      </w:r>
      <w:r w:rsidR="003C69B9">
        <w:rPr>
          <w:sz w:val="20"/>
          <w:szCs w:val="20"/>
        </w:rPr>
        <w:t>nges are Java based Grails code, and embedded plugin for the Genologic tools.</w:t>
      </w:r>
      <w:r w:rsidR="00170A14">
        <w:rPr>
          <w:sz w:val="20"/>
          <w:szCs w:val="20"/>
        </w:rPr>
        <w:t xml:space="preserve">   </w:t>
      </w:r>
    </w:p>
    <w:p w14:paraId="4BC864B8" w14:textId="77777777" w:rsidR="006C177F" w:rsidRDefault="006C177F">
      <w:pPr>
        <w:contextualSpacing w:val="0"/>
        <w:jc w:val="both"/>
      </w:pPr>
    </w:p>
    <w:p w14:paraId="4EECC9F1" w14:textId="29C54ACF" w:rsidR="00836A72" w:rsidRPr="007B6388" w:rsidRDefault="00836A72" w:rsidP="00836A72">
      <w:pPr>
        <w:contextualSpacing w:val="0"/>
        <w:jc w:val="both"/>
        <w:rPr>
          <w:b/>
          <w:color w:val="auto"/>
        </w:rPr>
      </w:pPr>
      <w:r>
        <w:rPr>
          <w:b/>
          <w:i/>
          <w:color w:val="auto"/>
        </w:rPr>
        <w:t>eBay Inc</w:t>
      </w:r>
      <w:r w:rsidRPr="007B6388">
        <w:rPr>
          <w:b/>
          <w:i/>
          <w:color w:val="auto"/>
        </w:rPr>
        <w:t xml:space="preserve">, </w:t>
      </w:r>
      <w:r>
        <w:rPr>
          <w:b/>
          <w:i/>
          <w:color w:val="auto"/>
        </w:rPr>
        <w:t>Campell</w:t>
      </w:r>
      <w:r w:rsidRPr="007B6388">
        <w:rPr>
          <w:b/>
          <w:i/>
          <w:color w:val="auto"/>
        </w:rPr>
        <w:t>, CA</w:t>
      </w:r>
      <w:r w:rsidRPr="007B6388">
        <w:rPr>
          <w:b/>
          <w:i/>
          <w:color w:val="auto"/>
        </w:rPr>
        <w:tab/>
      </w:r>
      <w:r w:rsidRPr="007B6388">
        <w:rPr>
          <w:b/>
          <w:i/>
          <w:color w:val="auto"/>
        </w:rPr>
        <w:tab/>
        <w:t xml:space="preserve">         </w:t>
      </w:r>
      <w:r>
        <w:rPr>
          <w:b/>
          <w:i/>
          <w:color w:val="auto"/>
        </w:rPr>
        <w:tab/>
      </w:r>
      <w:r>
        <w:rPr>
          <w:b/>
          <w:i/>
          <w:color w:val="auto"/>
        </w:rPr>
        <w:tab/>
      </w:r>
      <w:r>
        <w:rPr>
          <w:b/>
          <w:i/>
          <w:color w:val="auto"/>
        </w:rPr>
        <w:tab/>
      </w:r>
      <w:r w:rsidR="008C620F">
        <w:rPr>
          <w:b/>
          <w:i/>
          <w:color w:val="auto"/>
        </w:rPr>
        <w:tab/>
      </w:r>
      <w:r w:rsidRPr="007B6388">
        <w:rPr>
          <w:b/>
          <w:i/>
          <w:color w:val="auto"/>
        </w:rPr>
        <w:t>2010</w:t>
      </w:r>
      <w:r w:rsidR="008C620F">
        <w:rPr>
          <w:b/>
          <w:i/>
          <w:color w:val="auto"/>
        </w:rPr>
        <w:t>Jan</w:t>
      </w:r>
      <w:r w:rsidRPr="007B6388">
        <w:rPr>
          <w:b/>
          <w:i/>
          <w:color w:val="auto"/>
        </w:rPr>
        <w:t xml:space="preserve"> ~ </w:t>
      </w:r>
      <w:r w:rsidR="008C620F">
        <w:rPr>
          <w:b/>
          <w:i/>
          <w:color w:val="auto"/>
        </w:rPr>
        <w:t>2010May</w:t>
      </w:r>
    </w:p>
    <w:p w14:paraId="6D0C00BC" w14:textId="16397AB7" w:rsidR="00836A72" w:rsidRDefault="008C620F" w:rsidP="00836A72">
      <w:pPr>
        <w:contextualSpacing w:val="0"/>
        <w:jc w:val="both"/>
      </w:pPr>
      <w:r>
        <w:rPr>
          <w:sz w:val="20"/>
        </w:rPr>
        <w:t>Quality Engineer</w:t>
      </w:r>
      <w:r w:rsidR="00836A72">
        <w:rPr>
          <w:sz w:val="20"/>
        </w:rPr>
        <w:t xml:space="preserve">, </w:t>
      </w:r>
      <w:r>
        <w:rPr>
          <w:sz w:val="20"/>
        </w:rPr>
        <w:t>eBay Catalog team</w:t>
      </w:r>
      <w:r w:rsidR="00836A72">
        <w:rPr>
          <w:sz w:val="20"/>
        </w:rPr>
        <w:t xml:space="preserve"> </w:t>
      </w:r>
    </w:p>
    <w:p w14:paraId="00851281" w14:textId="77777777" w:rsidR="00836A72" w:rsidRDefault="00836A72" w:rsidP="00836A72">
      <w:pPr>
        <w:contextualSpacing w:val="0"/>
        <w:jc w:val="both"/>
      </w:pPr>
    </w:p>
    <w:p w14:paraId="0C23890D" w14:textId="6F7645C9" w:rsidR="00836A72" w:rsidRDefault="008C620F" w:rsidP="00836A72">
      <w:pPr>
        <w:pStyle w:val="NoSpacing"/>
        <w:numPr>
          <w:ilvl w:val="0"/>
          <w:numId w:val="10"/>
        </w:numPr>
        <w:jc w:val="both"/>
        <w:rPr>
          <w:sz w:val="20"/>
          <w:szCs w:val="20"/>
        </w:rPr>
      </w:pPr>
      <w:r>
        <w:rPr>
          <w:sz w:val="20"/>
          <w:szCs w:val="20"/>
        </w:rPr>
        <w:t>Work with eBay Catalog team Developer, design and implement Junit test cases in Eclipse.   The test cycle is agile based methodology and release to production every two weeks</w:t>
      </w:r>
    </w:p>
    <w:p w14:paraId="5CCD66C7" w14:textId="77777777" w:rsidR="00836A72" w:rsidRDefault="00836A72">
      <w:pPr>
        <w:contextualSpacing w:val="0"/>
        <w:jc w:val="both"/>
      </w:pPr>
    </w:p>
    <w:p w14:paraId="05846FD0" w14:textId="77777777" w:rsidR="004F3B2B" w:rsidRPr="007B6388" w:rsidRDefault="00E33C7F">
      <w:pPr>
        <w:contextualSpacing w:val="0"/>
        <w:jc w:val="both"/>
        <w:rPr>
          <w:color w:val="auto"/>
        </w:rPr>
      </w:pPr>
      <w:r w:rsidRPr="007B6388">
        <w:rPr>
          <w:b/>
          <w:i/>
          <w:color w:val="auto"/>
        </w:rPr>
        <w:t>Acquisbi Inc, Los Gatos, CA</w:t>
      </w:r>
      <w:r w:rsidRPr="007B6388">
        <w:rPr>
          <w:b/>
          <w:i/>
          <w:color w:val="auto"/>
        </w:rPr>
        <w:tab/>
      </w:r>
      <w:r w:rsidRPr="007B6388">
        <w:rPr>
          <w:b/>
          <w:i/>
          <w:color w:val="auto"/>
        </w:rPr>
        <w:tab/>
      </w:r>
      <w:r w:rsidRPr="007B6388">
        <w:rPr>
          <w:b/>
          <w:i/>
          <w:color w:val="auto"/>
        </w:rPr>
        <w:tab/>
      </w:r>
      <w:r w:rsidRPr="007B6388">
        <w:rPr>
          <w:b/>
          <w:i/>
          <w:color w:val="auto"/>
        </w:rPr>
        <w:tab/>
      </w:r>
      <w:r w:rsidRPr="007B6388">
        <w:rPr>
          <w:b/>
          <w:i/>
          <w:color w:val="auto"/>
        </w:rPr>
        <w:tab/>
        <w:t xml:space="preserve">         2009Nov ~ 2010March</w:t>
      </w:r>
    </w:p>
    <w:p w14:paraId="44C23988" w14:textId="77777777" w:rsidR="004F3B2B" w:rsidRDefault="00E33C7F">
      <w:pPr>
        <w:contextualSpacing w:val="0"/>
        <w:jc w:val="both"/>
      </w:pPr>
      <w:r>
        <w:rPr>
          <w:sz w:val="20"/>
        </w:rPr>
        <w:t>Senior Java Developer/Consultant, Michigan State Geographic Framework Center</w:t>
      </w:r>
    </w:p>
    <w:p w14:paraId="6A25EE5F" w14:textId="77777777" w:rsidR="004F3B2B" w:rsidRDefault="004F3B2B">
      <w:pPr>
        <w:contextualSpacing w:val="0"/>
        <w:jc w:val="both"/>
      </w:pPr>
    </w:p>
    <w:p w14:paraId="4C3695CB" w14:textId="77777777" w:rsidR="004F3B2B" w:rsidRPr="007B6388" w:rsidRDefault="00E33C7F" w:rsidP="007B6388">
      <w:pPr>
        <w:pStyle w:val="NoSpacing"/>
        <w:numPr>
          <w:ilvl w:val="0"/>
          <w:numId w:val="11"/>
        </w:numPr>
        <w:rPr>
          <w:sz w:val="20"/>
          <w:szCs w:val="20"/>
        </w:rPr>
      </w:pPr>
      <w:r w:rsidRPr="007B6388">
        <w:rPr>
          <w:sz w:val="20"/>
          <w:szCs w:val="20"/>
        </w:rPr>
        <w:lastRenderedPageBreak/>
        <w:t>Work with team of 3 engineers, and develop a workflow tool for Michigan State Geographic Framework Center.  Use the following Java technology, AJAX, JSON, JSP, J2EE.   The tool is running inside oc4j application container by Oracle</w:t>
      </w:r>
    </w:p>
    <w:p w14:paraId="651D5A12" w14:textId="77777777" w:rsidR="004F3B2B" w:rsidRPr="007B6388" w:rsidRDefault="00E33C7F" w:rsidP="007B6388">
      <w:pPr>
        <w:pStyle w:val="ListParagraph"/>
        <w:numPr>
          <w:ilvl w:val="0"/>
          <w:numId w:val="11"/>
        </w:numPr>
        <w:jc w:val="both"/>
        <w:rPr>
          <w:sz w:val="20"/>
          <w:szCs w:val="20"/>
        </w:rPr>
      </w:pPr>
      <w:r w:rsidRPr="007B6388">
        <w:rPr>
          <w:sz w:val="20"/>
          <w:szCs w:val="20"/>
        </w:rPr>
        <w:t>Interface with Navigator team and Oracle Database team to allow the content management tool to create a task, assign a task, edit a geographic road change, and view the dynamic state map.   The frontend is using UDT classes to interact with Oracle Database to make a content change.</w:t>
      </w:r>
    </w:p>
    <w:p w14:paraId="32154FC3" w14:textId="77777777" w:rsidR="004F3B2B" w:rsidRPr="007B6388" w:rsidRDefault="00E33C7F" w:rsidP="007B6388">
      <w:pPr>
        <w:pStyle w:val="ListParagraph"/>
        <w:numPr>
          <w:ilvl w:val="0"/>
          <w:numId w:val="11"/>
        </w:numPr>
        <w:jc w:val="both"/>
        <w:rPr>
          <w:sz w:val="20"/>
          <w:szCs w:val="20"/>
        </w:rPr>
      </w:pPr>
      <w:r w:rsidRPr="007B6388">
        <w:rPr>
          <w:sz w:val="20"/>
          <w:szCs w:val="20"/>
        </w:rPr>
        <w:t>Document the project to-do-List, and Provide the Project Status and Estimate to both client and development team on regular basis.</w:t>
      </w:r>
    </w:p>
    <w:p w14:paraId="76A1C2E7" w14:textId="77777777" w:rsidR="004F3B2B" w:rsidRDefault="004F3B2B">
      <w:pPr>
        <w:ind w:left="720"/>
        <w:contextualSpacing w:val="0"/>
        <w:jc w:val="both"/>
      </w:pPr>
    </w:p>
    <w:p w14:paraId="36BF1AAB" w14:textId="77777777" w:rsidR="004F3B2B" w:rsidRPr="007B6388" w:rsidRDefault="00E33C7F">
      <w:pPr>
        <w:contextualSpacing w:val="0"/>
        <w:jc w:val="both"/>
        <w:rPr>
          <w:color w:val="auto"/>
        </w:rPr>
      </w:pPr>
      <w:r w:rsidRPr="007B6388">
        <w:rPr>
          <w:b/>
          <w:i/>
          <w:color w:val="auto"/>
        </w:rPr>
        <w:t xml:space="preserve">Hewlett Packard, Cupertino, CA, </w:t>
      </w:r>
      <w:r w:rsidRPr="007B6388">
        <w:rPr>
          <w:b/>
          <w:i/>
          <w:color w:val="auto"/>
        </w:rPr>
        <w:tab/>
      </w:r>
      <w:r w:rsidRPr="007B6388">
        <w:rPr>
          <w:b/>
          <w:i/>
          <w:color w:val="auto"/>
        </w:rPr>
        <w:tab/>
      </w:r>
      <w:r w:rsidRPr="007B6388">
        <w:rPr>
          <w:b/>
          <w:i/>
          <w:color w:val="auto"/>
        </w:rPr>
        <w:tab/>
      </w:r>
      <w:r w:rsidRPr="007B6388">
        <w:rPr>
          <w:b/>
          <w:i/>
          <w:color w:val="auto"/>
        </w:rPr>
        <w:tab/>
      </w:r>
      <w:r w:rsidRPr="007B6388">
        <w:rPr>
          <w:b/>
          <w:i/>
          <w:color w:val="auto"/>
        </w:rPr>
        <w:tab/>
        <w:t xml:space="preserve">                  2001-2009</w:t>
      </w:r>
    </w:p>
    <w:p w14:paraId="5C6EEA9C" w14:textId="7EA49D8E" w:rsidR="004F3B2B" w:rsidRDefault="007B6388">
      <w:pPr>
        <w:contextualSpacing w:val="0"/>
      </w:pPr>
      <w:r>
        <w:rPr>
          <w:sz w:val="20"/>
        </w:rPr>
        <w:t xml:space="preserve">(Comment: </w:t>
      </w:r>
      <w:r w:rsidR="00E33C7F">
        <w:rPr>
          <w:sz w:val="20"/>
        </w:rPr>
        <w:t>The following are different projects</w:t>
      </w:r>
      <w:r>
        <w:rPr>
          <w:sz w:val="20"/>
        </w:rPr>
        <w:t>,</w:t>
      </w:r>
      <w:r w:rsidR="00E33C7F">
        <w:rPr>
          <w:sz w:val="20"/>
        </w:rPr>
        <w:t xml:space="preserve"> which I have worked in HP</w:t>
      </w:r>
      <w:r>
        <w:rPr>
          <w:sz w:val="20"/>
        </w:rPr>
        <w:t>)</w:t>
      </w:r>
    </w:p>
    <w:p w14:paraId="262B505E" w14:textId="77777777" w:rsidR="004F3B2B" w:rsidRDefault="004F3B2B">
      <w:pPr>
        <w:ind w:left="360"/>
        <w:contextualSpacing w:val="0"/>
      </w:pPr>
    </w:p>
    <w:p w14:paraId="66B6FCFD" w14:textId="35E2DE56" w:rsidR="004F3B2B" w:rsidRPr="007B6388" w:rsidRDefault="00E33C7F">
      <w:pPr>
        <w:contextualSpacing w:val="0"/>
        <w:rPr>
          <w:sz w:val="20"/>
        </w:rPr>
      </w:pPr>
      <w:r>
        <w:rPr>
          <w:sz w:val="20"/>
        </w:rPr>
        <w:t>Java Developer, Redirection Server, Beyond the Box (PSG), Hewlett Packard</w:t>
      </w:r>
      <w:r>
        <w:rPr>
          <w:sz w:val="20"/>
        </w:rPr>
        <w:tab/>
        <w:t xml:space="preserve">   </w:t>
      </w:r>
    </w:p>
    <w:p w14:paraId="151463C2" w14:textId="77777777" w:rsidR="004F3B2B" w:rsidRDefault="00E33C7F">
      <w:pPr>
        <w:numPr>
          <w:ilvl w:val="0"/>
          <w:numId w:val="3"/>
        </w:numPr>
        <w:spacing w:before="280"/>
        <w:ind w:hanging="359"/>
      </w:pPr>
      <w:r>
        <w:rPr>
          <w:sz w:val="20"/>
        </w:rPr>
        <w:t>Designed, implemented and deployed a redirection infrastructure, and coded by using internet technologies like Java(J2EE), XML, BEA Weblogic application serer, Apache Web server and Oracle database.   The new infrastructure is receiving 18 million traffic hits per day.</w:t>
      </w:r>
    </w:p>
    <w:p w14:paraId="36127F26" w14:textId="249C1712" w:rsidR="007B6388" w:rsidRDefault="00E33C7F" w:rsidP="007B6388">
      <w:pPr>
        <w:numPr>
          <w:ilvl w:val="0"/>
          <w:numId w:val="3"/>
        </w:numPr>
        <w:spacing w:after="280"/>
        <w:ind w:hanging="359"/>
      </w:pPr>
      <w:r w:rsidRPr="00522EC2">
        <w:rPr>
          <w:sz w:val="20"/>
        </w:rPr>
        <w:t xml:space="preserve">Developed a transition plan which successfully transformed the legacy Compaq and HP redirection server into this combined infrastructure.  As a result of transition, it significantly reduces HP maintenance costs on the redirection services. </w:t>
      </w:r>
    </w:p>
    <w:p w14:paraId="25585B6F" w14:textId="77777777" w:rsidR="004F3B2B" w:rsidRPr="007B6388" w:rsidRDefault="00E33C7F" w:rsidP="007B6388">
      <w:pPr>
        <w:pStyle w:val="NoSpacing"/>
        <w:rPr>
          <w:sz w:val="20"/>
          <w:szCs w:val="20"/>
        </w:rPr>
      </w:pPr>
      <w:r w:rsidRPr="007B6388">
        <w:rPr>
          <w:sz w:val="20"/>
          <w:szCs w:val="20"/>
        </w:rPr>
        <w:t>Java Developer, Redirect Content Management System, Beyond the Box (PSG), Hewlett Packard</w:t>
      </w:r>
    </w:p>
    <w:p w14:paraId="5B784A0E" w14:textId="3FC3C11F" w:rsidR="007B6388" w:rsidRPr="00522EC2" w:rsidRDefault="00E33C7F" w:rsidP="007B6388">
      <w:pPr>
        <w:pStyle w:val="NoSpacing"/>
        <w:numPr>
          <w:ilvl w:val="0"/>
          <w:numId w:val="12"/>
        </w:numPr>
        <w:spacing w:before="280" w:after="280"/>
      </w:pPr>
      <w:r w:rsidRPr="00522EC2">
        <w:rPr>
          <w:sz w:val="20"/>
          <w:szCs w:val="20"/>
        </w:rPr>
        <w:t xml:space="preserve">Designed and implemented a web-based redirect Content Management tool, which automates the redirection content updates process. This includes several time-saving features, such as cloning the contents based on the date and creating contents in a batch mode. The tool is written in JSP, Java(J2EE), BEA Weblogic, and Oracle Database. </w:t>
      </w:r>
    </w:p>
    <w:p w14:paraId="132DDE04" w14:textId="77777777" w:rsidR="00522EC2" w:rsidRDefault="00522EC2" w:rsidP="00522EC2">
      <w:pPr>
        <w:pStyle w:val="NoSpacing"/>
        <w:spacing w:before="280" w:after="280"/>
        <w:ind w:left="720"/>
      </w:pPr>
    </w:p>
    <w:p w14:paraId="43C049F8" w14:textId="77777777" w:rsidR="004F3B2B" w:rsidRPr="007B6388" w:rsidRDefault="00E33C7F" w:rsidP="007B6388">
      <w:pPr>
        <w:pStyle w:val="NoSpacing"/>
        <w:rPr>
          <w:sz w:val="20"/>
          <w:szCs w:val="20"/>
        </w:rPr>
      </w:pPr>
      <w:r w:rsidRPr="007B6388">
        <w:rPr>
          <w:sz w:val="20"/>
          <w:szCs w:val="20"/>
        </w:rPr>
        <w:t>Java Developer, Rubik Content Management System,  Beyond the Box (PSG), Hewlett Packard</w:t>
      </w:r>
    </w:p>
    <w:p w14:paraId="42E291C6" w14:textId="77777777" w:rsidR="004F3B2B" w:rsidRDefault="00E33C7F" w:rsidP="007B6388">
      <w:pPr>
        <w:pStyle w:val="NoSpacing"/>
        <w:numPr>
          <w:ilvl w:val="0"/>
          <w:numId w:val="12"/>
        </w:numPr>
        <w:rPr>
          <w:sz w:val="20"/>
          <w:szCs w:val="20"/>
        </w:rPr>
      </w:pPr>
      <w:r w:rsidRPr="007B6388">
        <w:rPr>
          <w:sz w:val="20"/>
          <w:szCs w:val="20"/>
        </w:rPr>
        <w:t>Designed, implemented, and deployed a web-based online tool which is called Content Provisioning System (CPS).  This tool automates the process of creating and changing the Marketing Internet Services Offers for the HP Desktop, Laptop peripherals, etc. The tool improves the quality and efficiency for publishing the HP Partner Internet Services (ISP) Offers on the HP servers. The tool is written in XSLT, Java, Servlets and EJBs.</w:t>
      </w:r>
    </w:p>
    <w:p w14:paraId="448F3BEB" w14:textId="77777777" w:rsidR="007B6388" w:rsidRPr="007B6388" w:rsidRDefault="007B6388" w:rsidP="007B6388">
      <w:pPr>
        <w:pStyle w:val="NoSpacing"/>
        <w:ind w:left="720"/>
        <w:rPr>
          <w:sz w:val="20"/>
          <w:szCs w:val="20"/>
        </w:rPr>
      </w:pPr>
    </w:p>
    <w:p w14:paraId="08FF3B3D" w14:textId="3826517E" w:rsidR="004F3B2B" w:rsidRPr="007B6388" w:rsidRDefault="00E33C7F" w:rsidP="007B6388">
      <w:pPr>
        <w:pStyle w:val="NoSpacing"/>
        <w:rPr>
          <w:sz w:val="20"/>
          <w:szCs w:val="20"/>
        </w:rPr>
      </w:pPr>
      <w:r w:rsidRPr="007B6388">
        <w:rPr>
          <w:sz w:val="20"/>
          <w:szCs w:val="20"/>
        </w:rPr>
        <w:t>Localization Manager and  Frontend Developer, Beyond</w:t>
      </w:r>
      <w:r w:rsidR="007B6388" w:rsidRPr="007B6388">
        <w:rPr>
          <w:sz w:val="20"/>
          <w:szCs w:val="20"/>
        </w:rPr>
        <w:t xml:space="preserve"> the Box (PSG), Hewlett Packard</w:t>
      </w:r>
      <w:r w:rsidRPr="007B6388">
        <w:rPr>
          <w:sz w:val="20"/>
          <w:szCs w:val="20"/>
        </w:rPr>
        <w:tab/>
        <w:t xml:space="preserve">        </w:t>
      </w:r>
    </w:p>
    <w:p w14:paraId="429052A0" w14:textId="77777777" w:rsidR="004F3B2B" w:rsidRPr="007B6388" w:rsidRDefault="00E33C7F" w:rsidP="007B6388">
      <w:pPr>
        <w:pStyle w:val="NoSpacing"/>
        <w:numPr>
          <w:ilvl w:val="0"/>
          <w:numId w:val="12"/>
        </w:numPr>
        <w:rPr>
          <w:sz w:val="20"/>
          <w:szCs w:val="20"/>
        </w:rPr>
      </w:pPr>
      <w:r w:rsidRPr="007B6388">
        <w:rPr>
          <w:sz w:val="20"/>
          <w:szCs w:val="20"/>
        </w:rPr>
        <w:t>Designed, implemented and released User Interface portion of window based software which is called Easy Setup. This software is a pre-install program that allows HP PC customers to easily get their PC purchase experiences right out of the box.   Coded the frontend component by using HTML, XML, XSLT, CSS and Javascript.</w:t>
      </w:r>
    </w:p>
    <w:p w14:paraId="35BE9832" w14:textId="77777777" w:rsidR="004F3B2B" w:rsidRPr="007B6388" w:rsidRDefault="00E33C7F" w:rsidP="007B6388">
      <w:pPr>
        <w:pStyle w:val="NoSpacing"/>
        <w:numPr>
          <w:ilvl w:val="0"/>
          <w:numId w:val="12"/>
        </w:numPr>
        <w:rPr>
          <w:sz w:val="20"/>
          <w:szCs w:val="20"/>
        </w:rPr>
      </w:pPr>
      <w:r w:rsidRPr="007B6388">
        <w:rPr>
          <w:sz w:val="20"/>
          <w:szCs w:val="20"/>
        </w:rPr>
        <w:t>Designed the localization solution that allowed easy content management for over thirty six languages, four platforms and two brands.</w:t>
      </w:r>
    </w:p>
    <w:p w14:paraId="6BE1885C" w14:textId="77777777" w:rsidR="004F3B2B" w:rsidRPr="007B6388" w:rsidRDefault="00E33C7F" w:rsidP="007B6388">
      <w:pPr>
        <w:pStyle w:val="NoSpacing"/>
        <w:numPr>
          <w:ilvl w:val="0"/>
          <w:numId w:val="12"/>
        </w:numPr>
        <w:rPr>
          <w:sz w:val="20"/>
          <w:szCs w:val="20"/>
        </w:rPr>
      </w:pPr>
      <w:r w:rsidRPr="007B6388">
        <w:rPr>
          <w:sz w:val="20"/>
          <w:szCs w:val="20"/>
        </w:rPr>
        <w:t xml:space="preserve">Managed the timeline, requirements, and specifications for regional localizers to begin their work.   </w:t>
      </w:r>
    </w:p>
    <w:p w14:paraId="4639153A" w14:textId="07981B15" w:rsidR="004F3B2B" w:rsidRDefault="00E33C7F" w:rsidP="007B6388">
      <w:pPr>
        <w:pStyle w:val="NoSpacing"/>
        <w:numPr>
          <w:ilvl w:val="0"/>
          <w:numId w:val="12"/>
        </w:numPr>
        <w:rPr>
          <w:sz w:val="20"/>
          <w:szCs w:val="20"/>
        </w:rPr>
      </w:pPr>
      <w:r w:rsidRPr="007B6388">
        <w:rPr>
          <w:sz w:val="20"/>
          <w:szCs w:val="20"/>
        </w:rPr>
        <w:t>Interact with Shanghai and Munich team on daily basis</w:t>
      </w:r>
      <w:r w:rsidR="007B6388">
        <w:rPr>
          <w:sz w:val="20"/>
          <w:szCs w:val="20"/>
        </w:rPr>
        <w:t>,</w:t>
      </w:r>
      <w:r w:rsidRPr="007B6388">
        <w:rPr>
          <w:sz w:val="20"/>
          <w:szCs w:val="20"/>
        </w:rPr>
        <w:t xml:space="preserve"> to trouble shoot any issues with localization and testing.</w:t>
      </w:r>
    </w:p>
    <w:p w14:paraId="2BDE597A" w14:textId="247069D0" w:rsidR="004F3B2B" w:rsidRDefault="004F3B2B" w:rsidP="007B6388">
      <w:pPr>
        <w:spacing w:line="360" w:lineRule="auto"/>
        <w:contextualSpacing w:val="0"/>
      </w:pPr>
    </w:p>
    <w:p w14:paraId="0C1B5898" w14:textId="77777777" w:rsidR="004F3B2B" w:rsidRPr="00522EC2" w:rsidRDefault="00E33C7F">
      <w:pPr>
        <w:contextualSpacing w:val="0"/>
        <w:rPr>
          <w:b/>
          <w:i/>
        </w:rPr>
      </w:pPr>
      <w:r w:rsidRPr="00522EC2">
        <w:rPr>
          <w:b/>
          <w:i/>
        </w:rPr>
        <w:t xml:space="preserve">IBM, Almaden Research Center, San Jose, CA </w:t>
      </w:r>
      <w:r w:rsidRPr="00522EC2">
        <w:rPr>
          <w:b/>
          <w:i/>
        </w:rPr>
        <w:tab/>
      </w:r>
      <w:r w:rsidRPr="00522EC2">
        <w:rPr>
          <w:b/>
          <w:i/>
        </w:rPr>
        <w:tab/>
      </w:r>
      <w:r w:rsidRPr="00522EC2">
        <w:rPr>
          <w:b/>
          <w:i/>
        </w:rPr>
        <w:tab/>
        <w:t xml:space="preserve">     06/2000 – 08/2000</w:t>
      </w:r>
    </w:p>
    <w:p w14:paraId="10226656" w14:textId="77777777" w:rsidR="004F3B2B" w:rsidRDefault="00E33C7F">
      <w:pPr>
        <w:contextualSpacing w:val="0"/>
      </w:pPr>
      <w:r>
        <w:rPr>
          <w:b/>
          <w:sz w:val="20"/>
        </w:rPr>
        <w:t>Student Researcher</w:t>
      </w:r>
    </w:p>
    <w:p w14:paraId="12BC9DAE" w14:textId="77777777" w:rsidR="004F3B2B" w:rsidRDefault="00E33C7F">
      <w:pPr>
        <w:numPr>
          <w:ilvl w:val="0"/>
          <w:numId w:val="2"/>
        </w:numPr>
        <w:ind w:hanging="359"/>
      </w:pPr>
      <w:r>
        <w:rPr>
          <w:sz w:val="20"/>
        </w:rPr>
        <w:t>Work with senior IBM research staffs on investigating a new technology for storing users’ file on the internet by using IBM Internet Storage Services.  Wrote a tool called Clipper which sent the local contents as binaries to remote storage server.  Coded Clipper by using C++ language.</w:t>
      </w:r>
    </w:p>
    <w:p w14:paraId="68F9C4AC" w14:textId="77777777" w:rsidR="004F3B2B" w:rsidRDefault="004F3B2B">
      <w:pPr>
        <w:ind w:left="360"/>
        <w:contextualSpacing w:val="0"/>
      </w:pPr>
    </w:p>
    <w:p w14:paraId="50FAD79F" w14:textId="77777777" w:rsidR="004F3B2B" w:rsidRDefault="004F3B2B">
      <w:pPr>
        <w:contextualSpacing w:val="0"/>
      </w:pPr>
    </w:p>
    <w:p w14:paraId="422EC022" w14:textId="77777777" w:rsidR="004F3B2B" w:rsidRPr="00522EC2" w:rsidRDefault="00E33C7F">
      <w:pPr>
        <w:contextualSpacing w:val="0"/>
        <w:rPr>
          <w:b/>
          <w:i/>
        </w:rPr>
      </w:pPr>
      <w:r w:rsidRPr="00522EC2">
        <w:rPr>
          <w:b/>
          <w:i/>
        </w:rPr>
        <w:t xml:space="preserve">Extensity Inc, Berkeley, CA </w:t>
      </w:r>
      <w:r w:rsidRPr="00522EC2">
        <w:rPr>
          <w:b/>
          <w:i/>
        </w:rPr>
        <w:tab/>
      </w:r>
      <w:r w:rsidRPr="00522EC2">
        <w:rPr>
          <w:b/>
          <w:i/>
        </w:rPr>
        <w:tab/>
      </w:r>
      <w:r w:rsidRPr="00522EC2">
        <w:rPr>
          <w:b/>
          <w:i/>
        </w:rPr>
        <w:tab/>
      </w:r>
      <w:r w:rsidRPr="00522EC2">
        <w:rPr>
          <w:b/>
          <w:i/>
        </w:rPr>
        <w:tab/>
      </w:r>
      <w:r w:rsidRPr="00522EC2">
        <w:rPr>
          <w:b/>
          <w:i/>
        </w:rPr>
        <w:tab/>
      </w:r>
      <w:r w:rsidRPr="00522EC2">
        <w:rPr>
          <w:b/>
          <w:i/>
        </w:rPr>
        <w:tab/>
        <w:t xml:space="preserve">     06/1999 – 08/1999</w:t>
      </w:r>
    </w:p>
    <w:p w14:paraId="168DBC3C" w14:textId="77777777" w:rsidR="004F3B2B" w:rsidRDefault="00E33C7F">
      <w:pPr>
        <w:contextualSpacing w:val="0"/>
      </w:pPr>
      <w:r>
        <w:rPr>
          <w:b/>
          <w:sz w:val="20"/>
        </w:rPr>
        <w:lastRenderedPageBreak/>
        <w:t>Student Intern</w:t>
      </w:r>
    </w:p>
    <w:p w14:paraId="567B0224" w14:textId="77777777" w:rsidR="004F3B2B" w:rsidRDefault="00E33C7F">
      <w:pPr>
        <w:numPr>
          <w:ilvl w:val="0"/>
          <w:numId w:val="2"/>
        </w:numPr>
        <w:ind w:hanging="359"/>
      </w:pPr>
      <w:r>
        <w:rPr>
          <w:sz w:val="20"/>
        </w:rPr>
        <w:t>Work with software development team and help on the coding and testing of employee relationship management (ERM) solution.</w:t>
      </w:r>
    </w:p>
    <w:p w14:paraId="480E0FB2" w14:textId="77777777" w:rsidR="004F3B2B" w:rsidRDefault="004F3B2B">
      <w:pPr>
        <w:contextualSpacing w:val="0"/>
        <w:jc w:val="both"/>
      </w:pPr>
    </w:p>
    <w:p w14:paraId="5E7CF9BA" w14:textId="77777777" w:rsidR="004F3B2B" w:rsidRDefault="00E33C7F">
      <w:pPr>
        <w:contextualSpacing w:val="0"/>
        <w:jc w:val="center"/>
      </w:pPr>
      <w:r>
        <w:rPr>
          <w:b/>
        </w:rPr>
        <w:t>EDUCATION</w:t>
      </w:r>
    </w:p>
    <w:p w14:paraId="413AEDD5" w14:textId="00FAB11B" w:rsidR="004F3B2B" w:rsidRDefault="00522EC2">
      <w:pPr>
        <w:contextualSpacing w:val="0"/>
      </w:pPr>
      <w:r>
        <w:rPr>
          <w:sz w:val="20"/>
        </w:rPr>
        <w:t>Bioinformatics Graduate Certificate</w:t>
      </w:r>
      <w:r w:rsidR="00E33C7F">
        <w:rPr>
          <w:sz w:val="20"/>
        </w:rPr>
        <w:t xml:space="preserve"> program, Stanford University, GPA: 4.0</w:t>
      </w:r>
    </w:p>
    <w:p w14:paraId="0CC2D3BB" w14:textId="3A423F5A" w:rsidR="004F3B2B" w:rsidRPr="00522EC2" w:rsidRDefault="00522EC2">
      <w:pPr>
        <w:contextualSpacing w:val="0"/>
        <w:rPr>
          <w:sz w:val="20"/>
          <w:szCs w:val="20"/>
        </w:rPr>
      </w:pPr>
      <w:r>
        <w:rPr>
          <w:sz w:val="20"/>
          <w:szCs w:val="20"/>
        </w:rPr>
        <w:t xml:space="preserve">BA, Computer Science and Molecular Cell Biology, </w:t>
      </w:r>
      <w:r w:rsidR="00E33C7F" w:rsidRPr="00522EC2">
        <w:rPr>
          <w:sz w:val="20"/>
          <w:szCs w:val="20"/>
        </w:rPr>
        <w:t>UC Berkeley, Major GPA: 3.78</w:t>
      </w:r>
    </w:p>
    <w:p w14:paraId="29416E1F" w14:textId="77777777" w:rsidR="004F3B2B" w:rsidRDefault="004F3B2B">
      <w:pPr>
        <w:contextualSpacing w:val="0"/>
        <w:jc w:val="both"/>
      </w:pPr>
    </w:p>
    <w:p w14:paraId="4E2A7626" w14:textId="77777777" w:rsidR="004F3B2B" w:rsidRDefault="004F3B2B">
      <w:pPr>
        <w:contextualSpacing w:val="0"/>
        <w:jc w:val="both"/>
      </w:pPr>
    </w:p>
    <w:p w14:paraId="4E03764E" w14:textId="77777777" w:rsidR="004F3B2B" w:rsidRDefault="00E33C7F">
      <w:pPr>
        <w:contextualSpacing w:val="0"/>
        <w:jc w:val="center"/>
      </w:pPr>
      <w:r>
        <w:rPr>
          <w:b/>
        </w:rPr>
        <w:t>LANGUAGE</w:t>
      </w:r>
      <w:r>
        <w:rPr>
          <w:sz w:val="20"/>
        </w:rPr>
        <w:t xml:space="preserve"> </w:t>
      </w:r>
    </w:p>
    <w:p w14:paraId="75DE7AC1" w14:textId="77777777" w:rsidR="004F3B2B" w:rsidRDefault="00E33C7F">
      <w:pPr>
        <w:contextualSpacing w:val="0"/>
      </w:pPr>
      <w:r>
        <w:rPr>
          <w:sz w:val="20"/>
        </w:rPr>
        <w:t>Fluent English, Native Chinese</w:t>
      </w:r>
    </w:p>
    <w:p w14:paraId="731837F2" w14:textId="77777777" w:rsidR="004F3B2B" w:rsidRDefault="004F3B2B">
      <w:pPr>
        <w:contextualSpacing w:val="0"/>
      </w:pPr>
    </w:p>
    <w:p w14:paraId="0327263F" w14:textId="77777777" w:rsidR="004F3B2B" w:rsidRDefault="004F3B2B">
      <w:pPr>
        <w:contextualSpacing w:val="0"/>
      </w:pPr>
    </w:p>
    <w:p w14:paraId="0FF2DE96" w14:textId="77777777" w:rsidR="004F3B2B" w:rsidRDefault="00E33C7F">
      <w:pPr>
        <w:contextualSpacing w:val="0"/>
        <w:jc w:val="center"/>
      </w:pPr>
      <w:r>
        <w:rPr>
          <w:b/>
        </w:rPr>
        <w:t>CITIZENSHIP</w:t>
      </w:r>
    </w:p>
    <w:p w14:paraId="2EAB622F" w14:textId="3E7CFB28" w:rsidR="004F3B2B" w:rsidRDefault="00E33C7F">
      <w:pPr>
        <w:contextualSpacing w:val="0"/>
      </w:pPr>
      <w:r>
        <w:rPr>
          <w:sz w:val="20"/>
        </w:rPr>
        <w:t>US Citize</w:t>
      </w:r>
      <w:r w:rsidR="00522EC2">
        <w:rPr>
          <w:sz w:val="20"/>
        </w:rPr>
        <w:t>n</w:t>
      </w:r>
    </w:p>
    <w:sectPr w:rsidR="004F3B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53FB"/>
    <w:multiLevelType w:val="hybridMultilevel"/>
    <w:tmpl w:val="0F4EA88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18D010C3"/>
    <w:multiLevelType w:val="multilevel"/>
    <w:tmpl w:val="5908012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abstractNum>
  <w:abstractNum w:abstractNumId="2">
    <w:nsid w:val="194E0577"/>
    <w:multiLevelType w:val="multilevel"/>
    <w:tmpl w:val="E4308716"/>
    <w:lvl w:ilvl="0">
      <w:start w:val="1"/>
      <w:numFmt w:val="bullet"/>
      <w:lvlText w:val=""/>
      <w:lvlJc w:val="left"/>
      <w:pPr>
        <w:ind w:left="1080" w:firstLine="1080"/>
      </w:pPr>
      <w:rPr>
        <w:rFonts w:ascii="Symbol" w:hAnsi="Symbol" w:hint="default"/>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abstractNum>
  <w:abstractNum w:abstractNumId="3">
    <w:nsid w:val="256C56DA"/>
    <w:multiLevelType w:val="hybridMultilevel"/>
    <w:tmpl w:val="8854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60DFC"/>
    <w:multiLevelType w:val="multilevel"/>
    <w:tmpl w:val="75A489CE"/>
    <w:lvl w:ilvl="0">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59" w:firstLine="0"/>
      </w:pPr>
      <w:rPr>
        <w:rFonts w:ascii="Verdana" w:eastAsia="Verdana" w:hAnsi="Verdana" w:cs="Verdana"/>
        <w:b w:val="0"/>
        <w:i w:val="0"/>
        <w:smallCaps w:val="0"/>
        <w:strike w:val="0"/>
        <w:color w:val="000000"/>
        <w:sz w:val="20"/>
        <w:u w:val="none"/>
        <w:vertAlign w:val="baseline"/>
      </w:rPr>
    </w:lvl>
  </w:abstractNum>
  <w:abstractNum w:abstractNumId="5">
    <w:nsid w:val="30BD7E4C"/>
    <w:multiLevelType w:val="hybridMultilevel"/>
    <w:tmpl w:val="622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C01DB"/>
    <w:multiLevelType w:val="multilevel"/>
    <w:tmpl w:val="710EBBE2"/>
    <w:lvl w:ilvl="0">
      <w:start w:val="1"/>
      <w:numFmt w:val="bullet"/>
      <w:lvlText w:val=""/>
      <w:lvlJc w:val="left"/>
      <w:pPr>
        <w:ind w:left="720" w:firstLine="720"/>
      </w:pPr>
      <w:rPr>
        <w:rFonts w:ascii="Symbol" w:hAnsi="Symbol" w:hint="default"/>
        <w:b w:val="0"/>
        <w:i w:val="0"/>
        <w:smallCaps w:val="0"/>
        <w:strike w:val="0"/>
        <w:color w:val="000000"/>
        <w:sz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abstractNum>
  <w:abstractNum w:abstractNumId="7">
    <w:nsid w:val="444F5493"/>
    <w:multiLevelType w:val="hybridMultilevel"/>
    <w:tmpl w:val="8FF07E3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nsid w:val="503124B7"/>
    <w:multiLevelType w:val="multilevel"/>
    <w:tmpl w:val="E0D876B8"/>
    <w:lvl w:ilvl="0">
      <w:start w:val="1"/>
      <w:numFmt w:val="bullet"/>
      <w:lvlText w:val=""/>
      <w:lvlJc w:val="left"/>
      <w:pPr>
        <w:ind w:left="720" w:firstLine="720"/>
      </w:pPr>
      <w:rPr>
        <w:rFonts w:ascii="Symbol" w:hAnsi="Symbol" w:hint="default"/>
        <w:b w:val="0"/>
        <w:i w:val="0"/>
        <w:smallCaps w:val="0"/>
        <w:strike w:val="0"/>
        <w:color w:val="000000"/>
        <w:sz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abstractNum>
  <w:abstractNum w:abstractNumId="9">
    <w:nsid w:val="519036C7"/>
    <w:multiLevelType w:val="hybridMultilevel"/>
    <w:tmpl w:val="72FC889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62C91613"/>
    <w:multiLevelType w:val="multilevel"/>
    <w:tmpl w:val="D6F2A7D4"/>
    <w:lvl w:ilvl="0">
      <w:start w:val="1"/>
      <w:numFmt w:val="bullet"/>
      <w:lvlText w:val=""/>
      <w:lvlJc w:val="left"/>
      <w:pPr>
        <w:ind w:left="360" w:firstLine="360"/>
      </w:pPr>
      <w:rPr>
        <w:rFonts w:ascii="Symbol" w:hAnsi="Symbol" w:hint="default"/>
        <w:b w:val="0"/>
        <w:i w:val="0"/>
        <w:smallCaps w:val="0"/>
        <w:strike w:val="0"/>
        <w:color w:val="000000"/>
        <w:sz w:val="20"/>
        <w:u w:val="none"/>
        <w:vertAlign w:val="baseline"/>
      </w:rPr>
    </w:lvl>
    <w:lvl w:ilvl="1">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abstractNum>
  <w:abstractNum w:abstractNumId="11">
    <w:nsid w:val="63F02D76"/>
    <w:multiLevelType w:val="multilevel"/>
    <w:tmpl w:val="6A4C420E"/>
    <w:lvl w:ilvl="0">
      <w:start w:val="1"/>
      <w:numFmt w:val="bullet"/>
      <w:lvlText w:val=""/>
      <w:lvlJc w:val="left"/>
      <w:pPr>
        <w:ind w:left="720" w:firstLine="720"/>
      </w:pPr>
      <w:rPr>
        <w:rFonts w:ascii="Symbol" w:hAnsi="Symbol" w:hint="default"/>
        <w:b w:val="0"/>
        <w:i w:val="0"/>
        <w:smallCaps w:val="0"/>
        <w:strike w:val="0"/>
        <w:color w:val="000000"/>
        <w:sz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abstractNum>
  <w:num w:numId="1">
    <w:abstractNumId w:val="2"/>
  </w:num>
  <w:num w:numId="2">
    <w:abstractNumId w:val="8"/>
  </w:num>
  <w:num w:numId="3">
    <w:abstractNumId w:val="6"/>
  </w:num>
  <w:num w:numId="4">
    <w:abstractNumId w:val="11"/>
  </w:num>
  <w:num w:numId="5">
    <w:abstractNumId w:val="10"/>
  </w:num>
  <w:num w:numId="6">
    <w:abstractNumId w:val="4"/>
  </w:num>
  <w:num w:numId="7">
    <w:abstractNumId w:val="1"/>
  </w:num>
  <w:num w:numId="8">
    <w:abstractNumId w:val="0"/>
  </w:num>
  <w:num w:numId="9">
    <w:abstractNumId w:val="9"/>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4F3B2B"/>
    <w:rsid w:val="00170A14"/>
    <w:rsid w:val="003C69B9"/>
    <w:rsid w:val="00405519"/>
    <w:rsid w:val="00423A64"/>
    <w:rsid w:val="00432A29"/>
    <w:rsid w:val="004F3B2B"/>
    <w:rsid w:val="004F6F7F"/>
    <w:rsid w:val="00503A93"/>
    <w:rsid w:val="00522EC2"/>
    <w:rsid w:val="005A3B41"/>
    <w:rsid w:val="006C177F"/>
    <w:rsid w:val="00715EF7"/>
    <w:rsid w:val="007B6388"/>
    <w:rsid w:val="00832802"/>
    <w:rsid w:val="00836A72"/>
    <w:rsid w:val="0084777C"/>
    <w:rsid w:val="008C620F"/>
    <w:rsid w:val="009E113A"/>
    <w:rsid w:val="00A515F5"/>
    <w:rsid w:val="00B82D60"/>
    <w:rsid w:val="00D37B12"/>
    <w:rsid w:val="00D4420B"/>
    <w:rsid w:val="00E33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3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D37B12"/>
    <w:pPr>
      <w:spacing w:before="100" w:beforeAutospacing="1" w:after="100" w:afterAutospacing="1"/>
      <w:contextualSpacing w:val="0"/>
    </w:pPr>
    <w:rPr>
      <w:color w:val="auto"/>
      <w:szCs w:val="24"/>
    </w:rPr>
  </w:style>
  <w:style w:type="paragraph" w:styleId="NoSpacing">
    <w:name w:val="No Spacing"/>
    <w:uiPriority w:val="1"/>
    <w:qFormat/>
    <w:rsid w:val="00405519"/>
    <w:pPr>
      <w:spacing w:after="0" w:line="240" w:lineRule="auto"/>
      <w:contextualSpacing/>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05519"/>
    <w:rPr>
      <w:color w:val="0000FF" w:themeColor="hyperlink"/>
      <w:u w:val="single"/>
    </w:rPr>
  </w:style>
  <w:style w:type="paragraph" w:styleId="ListParagraph">
    <w:name w:val="List Paragraph"/>
    <w:basedOn w:val="Normal"/>
    <w:uiPriority w:val="34"/>
    <w:qFormat/>
    <w:rsid w:val="007B6388"/>
    <w:pPr>
      <w:ind w:left="720"/>
    </w:pPr>
  </w:style>
  <w:style w:type="character" w:customStyle="1" w:styleId="coursecode">
    <w:name w:val="coursecode"/>
    <w:basedOn w:val="DefaultParagraphFont"/>
    <w:rsid w:val="00522EC2"/>
  </w:style>
  <w:style w:type="character" w:customStyle="1" w:styleId="coursetitle">
    <w:name w:val="coursetitle"/>
    <w:basedOn w:val="DefaultParagraphFont"/>
    <w:rsid w:val="00522E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D37B12"/>
    <w:pPr>
      <w:spacing w:before="100" w:beforeAutospacing="1" w:after="100" w:afterAutospacing="1"/>
      <w:contextualSpacing w:val="0"/>
    </w:pPr>
    <w:rPr>
      <w:color w:val="auto"/>
      <w:szCs w:val="24"/>
    </w:rPr>
  </w:style>
  <w:style w:type="paragraph" w:styleId="NoSpacing">
    <w:name w:val="No Spacing"/>
    <w:uiPriority w:val="1"/>
    <w:qFormat/>
    <w:rsid w:val="00405519"/>
    <w:pPr>
      <w:spacing w:after="0" w:line="240" w:lineRule="auto"/>
      <w:contextualSpacing/>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05519"/>
    <w:rPr>
      <w:color w:val="0000FF" w:themeColor="hyperlink"/>
      <w:u w:val="single"/>
    </w:rPr>
  </w:style>
  <w:style w:type="paragraph" w:styleId="ListParagraph">
    <w:name w:val="List Paragraph"/>
    <w:basedOn w:val="Normal"/>
    <w:uiPriority w:val="34"/>
    <w:qFormat/>
    <w:rsid w:val="007B6388"/>
    <w:pPr>
      <w:ind w:left="720"/>
    </w:pPr>
  </w:style>
  <w:style w:type="character" w:customStyle="1" w:styleId="coursecode">
    <w:name w:val="coursecode"/>
    <w:basedOn w:val="DefaultParagraphFont"/>
    <w:rsid w:val="00522EC2"/>
  </w:style>
  <w:style w:type="character" w:customStyle="1" w:styleId="coursetitle">
    <w:name w:val="coursetitle"/>
    <w:basedOn w:val="DefaultParagraphFont"/>
    <w:rsid w:val="0052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213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sat.llnl.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888</Words>
  <Characters>5068</Characters>
  <Application>Microsoft Macintosh Word</Application>
  <DocSecurity>0</DocSecurity>
  <Lines>42</Lines>
  <Paragraphs>11</Paragraphs>
  <ScaleCrop>false</ScaleCrop>
  <Company>LLNL</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AmyHuang_Resume_Software 2011.doc.docx</dc:title>
  <cp:lastModifiedBy>Amy Huang</cp:lastModifiedBy>
  <cp:revision>15</cp:revision>
  <dcterms:created xsi:type="dcterms:W3CDTF">2013-12-09T14:33:00Z</dcterms:created>
  <dcterms:modified xsi:type="dcterms:W3CDTF">2015-01-22T05:15:00Z</dcterms:modified>
</cp:coreProperties>
</file>