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1、自动化测试框架目录如下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371850" cy="6924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1、各目录说明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Bin</w:t>
      </w:r>
      <w:r>
        <w:rPr>
          <w:rFonts w:hint="eastAsia"/>
          <w:lang w:val="en-US" w:eastAsia="zh-CN"/>
        </w:rPr>
        <w:t>：程序执行的入口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Case</w:t>
      </w:r>
      <w:r>
        <w:rPr>
          <w:rFonts w:hint="eastAsia"/>
          <w:lang w:val="en-US" w:eastAsia="zh-CN"/>
        </w:rPr>
        <w:t>：测试用例以及用例断言目录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Config</w:t>
      </w:r>
      <w:r>
        <w:rPr>
          <w:rFonts w:hint="eastAsia"/>
          <w:lang w:val="en-US" w:eastAsia="zh-CN"/>
        </w:rPr>
        <w:t>：配置文件存放目录：存放json格式配置文件，目前配置如下，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登陆信息（</w:t>
      </w:r>
      <w:r>
        <w:drawing>
          <wp:inline distT="0" distB="0" distL="114300" distR="114300">
            <wp:extent cx="4267200" cy="1190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数据库连接配置（</w:t>
      </w:r>
      <w:r>
        <w:drawing>
          <wp:inline distT="0" distB="0" distL="114300" distR="114300">
            <wp:extent cx="3067050" cy="156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邮件发送配置（</w:t>
      </w:r>
      <w:r>
        <w:drawing>
          <wp:inline distT="0" distB="0" distL="114300" distR="114300">
            <wp:extent cx="3829050" cy="1590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Data</w:t>
      </w:r>
      <w:r>
        <w:rPr>
          <w:rFonts w:hint="eastAsia"/>
          <w:lang w:val="en-US" w:eastAsia="zh-CN"/>
        </w:rPr>
        <w:t>：测试数据目录</w:t>
      </w:r>
    </w:p>
    <w:p>
      <w:pPr>
        <w:numPr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待确定一版正确的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Report</w:t>
      </w:r>
      <w:r>
        <w:rPr>
          <w:rFonts w:hint="eastAsia"/>
          <w:lang w:val="en-US" w:eastAsia="zh-CN"/>
        </w:rPr>
        <w:t>：测试报告生成目录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Script</w:t>
      </w:r>
      <w:r>
        <w:rPr>
          <w:rFonts w:hint="eastAsia"/>
          <w:lang w:val="en-US" w:eastAsia="zh-CN"/>
        </w:rPr>
        <w:t>：用例具体执行步骤目录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Tool</w:t>
      </w:r>
      <w:r>
        <w:rPr>
          <w:rFonts w:hint="eastAsia"/>
          <w:lang w:val="en-US" w:eastAsia="zh-CN"/>
        </w:rPr>
        <w:t>：工具类目录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Conftest.py</w:t>
      </w:r>
      <w:r>
        <w:rPr>
          <w:rFonts w:hint="eastAsia"/>
          <w:lang w:val="en-US" w:eastAsia="zh-CN"/>
        </w:rPr>
        <w:t>：pytest框架配置文件，作用域取决于存放目录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具体脚本以及使用方法说明在脚本中会有说明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2、实现功能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1、使用pytest-html生成html格式报告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2、发送邮件，邮件内容为report目录下最新生成的html报告，以附件形式发送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3、数据参数化，data目录下.xlsx文件存放具体的测试数据，执行脚本前在xlsx文件中修改数据即可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4、断言：1、判断接口返回值2、判断数据库返回值3、判断UI返回值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F3823"/>
    <w:rsid w:val="6DCF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2022-04-06T03:20:00Z</dcterms:created>
  <dc:creator>Sailheader</dc:creator>
  <cp:lastModifiedBy>Liam</cp:lastModifiedBy>
  <dcterms:modified xsi:type="dcterms:W3CDTF">2022-04-07T06:26:35Z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3FDB930FC32E4BC1B8EF5D70CEA22FE9</vt:lpwstr>
  </property>
</Properties>
</file>