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A6F64" w14:paraId="150BF229" w14:textId="77777777">
        <w:tc>
          <w:tcPr>
            <w:tcW w:w="10080" w:type="dxa"/>
            <w:tcBorders>
              <w:top w:val="none" w:sz="0" w:space="0" w:color="FFFFFF"/>
              <w:left w:val="none" w:sz="0" w:space="0" w:color="FFFFFF"/>
              <w:bottom w:val="none" w:sz="0" w:space="0" w:color="FFFFFF"/>
              <w:right w:val="none" w:sz="0" w:space="0" w:color="FFFFFF"/>
            </w:tcBorders>
            <w:shd w:val="clear" w:color="auto" w:fill="1F4E79"/>
            <w:tcMar>
              <w:top w:w="180" w:type="dxa"/>
              <w:left w:w="360" w:type="dxa"/>
              <w:bottom w:w="180" w:type="dxa"/>
              <w:right w:w="360" w:type="dxa"/>
            </w:tcMar>
          </w:tcPr>
          <w:p w14:paraId="19B021C3" w14:textId="77777777" w:rsidR="009A6F64" w:rsidRDefault="00000000">
            <w:pPr>
              <w:jc w:val="center"/>
            </w:pPr>
            <w:r>
              <w:rPr>
                <w:rFonts w:eastAsia="Arial"/>
                <w:b/>
                <w:bCs/>
                <w:color w:val="FFFFFF"/>
                <w:sz w:val="36"/>
                <w:szCs w:val="36"/>
              </w:rPr>
              <w:t>DIGITAL MARKETING &amp; OPERATIONS SERVICE AGREEMENT</w:t>
            </w:r>
          </w:p>
        </w:tc>
      </w:tr>
    </w:tbl>
    <w:p w14:paraId="0655CAD7" w14:textId="77777777" w:rsidR="009A6F64" w:rsidRDefault="009A6F64">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A6F64" w14:paraId="2CA00A1C" w14:textId="77777777">
        <w:tc>
          <w:tcPr>
            <w:tcW w:w="10080" w:type="dxa"/>
            <w:tcBorders>
              <w:top w:val="none" w:sz="0" w:space="0" w:color="FFFFFF"/>
              <w:left w:val="none" w:sz="0" w:space="0" w:color="FFFFFF"/>
              <w:bottom w:val="none" w:sz="0" w:space="0" w:color="FFFFFF"/>
              <w:right w:val="none" w:sz="0" w:space="0" w:color="FFFFFF"/>
            </w:tcBorders>
            <w:shd w:val="clear" w:color="auto" w:fill="D6E4F0"/>
            <w:tcMar>
              <w:top w:w="120" w:type="dxa"/>
              <w:left w:w="360" w:type="dxa"/>
              <w:bottom w:w="120" w:type="dxa"/>
              <w:right w:w="360" w:type="dxa"/>
            </w:tcMar>
          </w:tcPr>
          <w:p w14:paraId="24535992" w14:textId="77777777" w:rsidR="009A6F64" w:rsidRDefault="00000000">
            <w:pPr>
              <w:jc w:val="center"/>
            </w:pPr>
            <w:r>
              <w:rPr>
                <w:rFonts w:eastAsia="Arial"/>
                <w:color w:val="1F4E79"/>
                <w:sz w:val="22"/>
                <w:szCs w:val="22"/>
              </w:rPr>
              <w:t xml:space="preserve">Website Operations, </w:t>
            </w:r>
            <w:proofErr w:type="gramStart"/>
            <w:r>
              <w:rPr>
                <w:rFonts w:eastAsia="Arial"/>
                <w:color w:val="1F4E79"/>
                <w:sz w:val="22"/>
                <w:szCs w:val="22"/>
              </w:rPr>
              <w:t>Social Media</w:t>
            </w:r>
            <w:proofErr w:type="gramEnd"/>
            <w:r>
              <w:rPr>
                <w:rFonts w:eastAsia="Arial"/>
                <w:color w:val="1F4E79"/>
                <w:sz w:val="22"/>
                <w:szCs w:val="22"/>
              </w:rPr>
              <w:t>, Advertising &amp; AI Automation Services</w:t>
            </w:r>
          </w:p>
        </w:tc>
      </w:tr>
    </w:tbl>
    <w:p w14:paraId="12B0A65F" w14:textId="77777777" w:rsidR="009A6F64" w:rsidRDefault="009A6F64">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9A6F64" w14:paraId="7BA404F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EB47F5" w14:textId="77777777" w:rsidR="009A6F64" w:rsidRDefault="00000000">
            <w:r>
              <w:rPr>
                <w:rFonts w:eastAsia="Arial"/>
                <w:b/>
                <w:bCs/>
                <w:color w:val="1F4E79"/>
                <w:sz w:val="18"/>
                <w:szCs w:val="18"/>
              </w:rPr>
              <w:t>Agreement Date</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3361" w14:textId="77777777" w:rsidR="009A6F64" w:rsidRDefault="00000000">
            <w:r>
              <w:rPr>
                <w:rFonts w:eastAsia="Arial"/>
                <w:color w:val="000000"/>
                <w:sz w:val="18"/>
                <w:szCs w:val="18"/>
              </w:rPr>
              <w:t>15 June 2026</w:t>
            </w:r>
          </w:p>
        </w:tc>
      </w:tr>
      <w:tr w:rsidR="009A6F64" w14:paraId="4DC3C6A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5E5FC482" w14:textId="77777777" w:rsidR="009A6F64" w:rsidRDefault="00000000">
            <w:r>
              <w:rPr>
                <w:rFonts w:eastAsia="Arial"/>
                <w:b/>
                <w:bCs/>
                <w:color w:val="1F4E79"/>
                <w:sz w:val="18"/>
                <w:szCs w:val="18"/>
              </w:rPr>
              <w:t>Agreement No.</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29967" w14:textId="77777777" w:rsidR="009A6F64" w:rsidRDefault="00000000">
            <w:r>
              <w:rPr>
                <w:rFonts w:eastAsia="Arial"/>
                <w:color w:val="000000"/>
                <w:sz w:val="18"/>
                <w:szCs w:val="18"/>
              </w:rPr>
              <w:t>SA-2026-002</w:t>
            </w:r>
          </w:p>
        </w:tc>
      </w:tr>
      <w:tr w:rsidR="009A6F64" w14:paraId="1A23730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A8E462" w14:textId="77777777" w:rsidR="009A6F64" w:rsidRDefault="00000000">
            <w:r>
              <w:rPr>
                <w:rFonts w:eastAsia="Arial"/>
                <w:b/>
                <w:bCs/>
                <w:color w:val="1F4E79"/>
                <w:sz w:val="18"/>
                <w:szCs w:val="18"/>
              </w:rPr>
              <w:t>Party A (Client)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7D22" w14:textId="6F1F32A8" w:rsidR="009A6F64" w:rsidRDefault="00D164A0">
            <w:r>
              <w:rPr>
                <w:rFonts w:eastAsia="Arial" w:hint="eastAsia"/>
                <w:color w:val="000000"/>
                <w:sz w:val="18"/>
                <w:szCs w:val="18"/>
              </w:rPr>
              <w:t>CHINA TRAVEL SERVICE (N.Z.) LIMITED</w:t>
            </w:r>
          </w:p>
        </w:tc>
      </w:tr>
      <w:tr w:rsidR="009A6F64" w14:paraId="749155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5D004F6C" w14:textId="77777777" w:rsidR="009A6F64" w:rsidRDefault="00000000">
            <w:r>
              <w:rPr>
                <w:rFonts w:eastAsia="Arial"/>
                <w:b/>
                <w:bCs/>
                <w:color w:val="1F4E79"/>
                <w:sz w:val="18"/>
                <w:szCs w:val="18"/>
              </w:rPr>
              <w:t>Client Address</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3BC72" w14:textId="77777777" w:rsidR="009A6F64" w:rsidRDefault="00000000">
            <w:r>
              <w:rPr>
                <w:rFonts w:eastAsia="Arial"/>
                <w:color w:val="000000"/>
                <w:sz w:val="18"/>
                <w:szCs w:val="18"/>
              </w:rPr>
              <w:t>Level 2, 175 Queen Street, Auckland, New Zealand</w:t>
            </w:r>
          </w:p>
        </w:tc>
      </w:tr>
      <w:tr w:rsidR="009A6F64" w14:paraId="7A49FDD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9A5053" w14:textId="77777777" w:rsidR="009A6F64" w:rsidRDefault="00000000">
            <w:r>
              <w:rPr>
                <w:rFonts w:eastAsia="Arial"/>
                <w:b/>
                <w:bCs/>
                <w:color w:val="1F4E79"/>
                <w:sz w:val="18"/>
                <w:szCs w:val="18"/>
              </w:rPr>
              <w:t>Client Email</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30EE" w14:textId="77777777" w:rsidR="009A6F64" w:rsidRDefault="00000000">
            <w:r>
              <w:rPr>
                <w:rFonts w:eastAsia="Arial"/>
                <w:color w:val="000000"/>
                <w:sz w:val="18"/>
                <w:szCs w:val="18"/>
              </w:rPr>
              <w:t>info@ctstours.co.nz</w:t>
            </w:r>
          </w:p>
        </w:tc>
      </w:tr>
      <w:tr w:rsidR="009A6F64" w14:paraId="1AD0D2B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039B0F39" w14:textId="77777777" w:rsidR="009A6F64" w:rsidRDefault="00000000">
            <w:r>
              <w:rPr>
                <w:rFonts w:eastAsia="Arial"/>
                <w:b/>
                <w:bCs/>
                <w:color w:val="1F4E79"/>
                <w:sz w:val="18"/>
                <w:szCs w:val="18"/>
              </w:rPr>
              <w:t>Party B (Provider)</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3BE84" w14:textId="5A22E3C3" w:rsidR="009A6F64" w:rsidRDefault="00000000">
            <w:r>
              <w:rPr>
                <w:rFonts w:eastAsia="Arial"/>
                <w:color w:val="000000"/>
                <w:sz w:val="18"/>
                <w:szCs w:val="18"/>
              </w:rPr>
              <w:t>Pengyu Deng</w:t>
            </w:r>
          </w:p>
        </w:tc>
      </w:tr>
      <w:tr w:rsidR="009A6F64" w14:paraId="11779EC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30FE50" w14:textId="77777777" w:rsidR="009A6F64" w:rsidRDefault="00000000">
            <w:r>
              <w:rPr>
                <w:rFonts w:eastAsia="Arial"/>
                <w:b/>
                <w:bCs/>
                <w:color w:val="1F4E79"/>
                <w:sz w:val="18"/>
                <w:szCs w:val="18"/>
              </w:rPr>
              <w:t>Provider Address</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92D9C" w14:textId="77777777" w:rsidR="009A6F64" w:rsidRDefault="00000000">
            <w:r>
              <w:rPr>
                <w:rFonts w:eastAsia="Arial"/>
                <w:color w:val="000000"/>
                <w:sz w:val="18"/>
                <w:szCs w:val="18"/>
              </w:rPr>
              <w:t xml:space="preserve">29 </w:t>
            </w:r>
            <w:proofErr w:type="spellStart"/>
            <w:r>
              <w:rPr>
                <w:rFonts w:eastAsia="Arial"/>
                <w:color w:val="000000"/>
                <w:sz w:val="18"/>
                <w:szCs w:val="18"/>
              </w:rPr>
              <w:t>Mauranui</w:t>
            </w:r>
            <w:proofErr w:type="spellEnd"/>
            <w:r>
              <w:rPr>
                <w:rFonts w:eastAsia="Arial"/>
                <w:color w:val="000000"/>
                <w:sz w:val="18"/>
                <w:szCs w:val="18"/>
              </w:rPr>
              <w:t xml:space="preserve"> Ave, Epsom, Auckland, New Zealand</w:t>
            </w:r>
          </w:p>
        </w:tc>
      </w:tr>
      <w:tr w:rsidR="009A6F64" w14:paraId="4071739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351206DD" w14:textId="77777777" w:rsidR="009A6F64" w:rsidRDefault="00000000">
            <w:r>
              <w:rPr>
                <w:rFonts w:eastAsia="Arial"/>
                <w:b/>
                <w:bCs/>
                <w:color w:val="1F4E79"/>
                <w:sz w:val="18"/>
                <w:szCs w:val="18"/>
              </w:rPr>
              <w:t>Provider Email</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E2155" w14:textId="77777777" w:rsidR="009A6F64" w:rsidRDefault="00000000">
            <w:r>
              <w:rPr>
                <w:rFonts w:eastAsia="Arial"/>
                <w:color w:val="000000"/>
                <w:sz w:val="18"/>
                <w:szCs w:val="18"/>
              </w:rPr>
              <w:t>bigbigraydeng@gmail.com</w:t>
            </w:r>
          </w:p>
        </w:tc>
      </w:tr>
      <w:tr w:rsidR="009A6F64" w14:paraId="2D92773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5B6BA2FF" w14:textId="77777777" w:rsidR="009A6F64" w:rsidRDefault="00000000">
            <w:r>
              <w:rPr>
                <w:rFonts w:eastAsia="Arial"/>
                <w:b/>
                <w:bCs/>
                <w:color w:val="1F4E79"/>
                <w:sz w:val="18"/>
                <w:szCs w:val="18"/>
              </w:rPr>
              <w:t>Provider Phone</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8ED3F" w14:textId="77777777" w:rsidR="009A6F64" w:rsidRDefault="00000000">
            <w:r>
              <w:rPr>
                <w:rFonts w:eastAsia="Arial"/>
                <w:color w:val="000000"/>
                <w:sz w:val="18"/>
                <w:szCs w:val="18"/>
              </w:rPr>
              <w:t>+64 27 752 0888</w:t>
            </w:r>
          </w:p>
        </w:tc>
      </w:tr>
    </w:tbl>
    <w:p w14:paraId="66F4069E" w14:textId="77777777" w:rsidR="009A6F64" w:rsidRDefault="009A6F64">
      <w:pPr>
        <w:spacing w:after="160"/>
      </w:pPr>
    </w:p>
    <w:p w14:paraId="3AAEB77C" w14:textId="77777777" w:rsidR="009A6F64" w:rsidRDefault="009A6F64">
      <w:pPr>
        <w:pBdr>
          <w:bottom w:val="single" w:sz="6" w:space="0" w:color="2E75B6"/>
        </w:pBdr>
        <w:spacing w:before="120" w:after="120"/>
      </w:pPr>
    </w:p>
    <w:p w14:paraId="5BC1F2F3" w14:textId="77777777" w:rsidR="009A6F64" w:rsidRDefault="00000000">
      <w:pPr>
        <w:spacing w:before="280" w:after="100"/>
      </w:pPr>
      <w:r>
        <w:rPr>
          <w:rFonts w:eastAsia="Arial"/>
          <w:b/>
          <w:bCs/>
          <w:color w:val="1F4E79"/>
          <w:sz w:val="28"/>
          <w:szCs w:val="28"/>
        </w:rPr>
        <w:t>RECITALS</w:t>
      </w:r>
    </w:p>
    <w:p w14:paraId="3A924B7D" w14:textId="77777777" w:rsidR="009A6F64" w:rsidRDefault="00000000">
      <w:pPr>
        <w:spacing w:before="60" w:after="60"/>
        <w:jc w:val="both"/>
      </w:pPr>
      <w:r>
        <w:rPr>
          <w:rFonts w:eastAsia="Arial"/>
          <w:color w:val="000000"/>
        </w:rPr>
        <w:t>WHEREAS, Party A is a tourism company duly organised and validly existing under the laws of New Zealand under the legal name CHINA TRAVEL SERVICE (N.Z.) LIMITED, trading as "CTS Tours" and operating the website ctstours.co.nz, and wishes to grow its digital presence, customer acquisition, and operational efficiency;</w:t>
      </w:r>
    </w:p>
    <w:p w14:paraId="1966D3E1" w14:textId="77777777" w:rsidR="009A6F64" w:rsidRDefault="00000000">
      <w:pPr>
        <w:spacing w:before="60" w:after="60"/>
        <w:jc w:val="both"/>
      </w:pPr>
      <w:proofErr w:type="gramStart"/>
      <w:r>
        <w:rPr>
          <w:rFonts w:eastAsia="Arial"/>
          <w:color w:val="000000"/>
        </w:rPr>
        <w:t>WHEREAS,</w:t>
      </w:r>
      <w:proofErr w:type="gramEnd"/>
      <w:r>
        <w:rPr>
          <w:rFonts w:eastAsia="Arial"/>
          <w:color w:val="000000"/>
        </w:rPr>
        <w:t xml:space="preserve"> Party B is an experienced digital marketing and AI automation professional based in New Zealand with proven capability in website management, paid advertising, social media content, and business process automation;</w:t>
      </w:r>
    </w:p>
    <w:p w14:paraId="18DB0D92" w14:textId="77777777" w:rsidR="009A6F64" w:rsidRDefault="00000000">
      <w:pPr>
        <w:spacing w:before="60" w:after="60"/>
        <w:jc w:val="both"/>
      </w:pPr>
      <w:proofErr w:type="gramStart"/>
      <w:r>
        <w:rPr>
          <w:rFonts w:eastAsia="Arial"/>
          <w:color w:val="000000"/>
        </w:rPr>
        <w:t>WHEREAS,</w:t>
      </w:r>
      <w:proofErr w:type="gramEnd"/>
      <w:r>
        <w:rPr>
          <w:rFonts w:eastAsia="Arial"/>
          <w:color w:val="000000"/>
        </w:rPr>
        <w:t xml:space="preserve"> Party A desires to engage Party B to provide ongoing digital marketing, advertising, and AI automation services, and Party B agrees to provide such services on the terms and conditions set forth herein;</w:t>
      </w:r>
    </w:p>
    <w:p w14:paraId="26A461AC" w14:textId="77777777" w:rsidR="009A6F64" w:rsidRDefault="00000000">
      <w:pPr>
        <w:spacing w:before="60" w:after="60"/>
        <w:jc w:val="both"/>
      </w:pPr>
      <w:r>
        <w:rPr>
          <w:rFonts w:eastAsia="Arial"/>
          <w:color w:val="000000"/>
        </w:rPr>
        <w:t>NOW, THEREFORE, in consideration of the mutual covenants and agreements contained herein, and for other good and valuable consideration, the receipt and sufficiency of which are hereby acknowledged, the parties agree as follows:</w:t>
      </w:r>
    </w:p>
    <w:p w14:paraId="0B43CFD7" w14:textId="77777777" w:rsidR="009A6F64" w:rsidRDefault="009A6F64">
      <w:pPr>
        <w:spacing w:after="80"/>
      </w:pPr>
    </w:p>
    <w:p w14:paraId="4389221A" w14:textId="77777777" w:rsidR="009A6F64" w:rsidRDefault="009A6F64">
      <w:pPr>
        <w:pBdr>
          <w:bottom w:val="single" w:sz="6" w:space="0" w:color="2E75B6"/>
        </w:pBdr>
        <w:spacing w:before="120" w:after="120"/>
      </w:pPr>
    </w:p>
    <w:p w14:paraId="7EEE25B8" w14:textId="77777777" w:rsidR="009A6F64" w:rsidRDefault="00000000">
      <w:pPr>
        <w:spacing w:before="220" w:after="80"/>
      </w:pPr>
      <w:r>
        <w:rPr>
          <w:rFonts w:eastAsia="Arial"/>
          <w:b/>
          <w:bCs/>
          <w:color w:val="1F4E79"/>
          <w:sz w:val="24"/>
          <w:szCs w:val="24"/>
        </w:rPr>
        <w:t>1. DEFINITIONS</w:t>
      </w:r>
    </w:p>
    <w:p w14:paraId="112A01BA" w14:textId="77777777" w:rsidR="009A6F64" w:rsidRDefault="00000000">
      <w:pPr>
        <w:spacing w:before="60" w:after="60"/>
        <w:jc w:val="both"/>
      </w:pPr>
      <w:r>
        <w:rPr>
          <w:rFonts w:eastAsia="Arial"/>
          <w:color w:val="000000"/>
        </w:rPr>
        <w:t>For the purposes of this Agreement, the following terms shall have the meanings set out below:</w:t>
      </w:r>
    </w:p>
    <w:p w14:paraId="1390F60B" w14:textId="77777777" w:rsidR="009A6F64" w:rsidRDefault="00000000">
      <w:pPr>
        <w:spacing w:before="40" w:after="40"/>
        <w:ind w:left="540" w:hanging="300"/>
      </w:pPr>
      <w:r>
        <w:rPr>
          <w:rFonts w:eastAsia="Arial"/>
          <w:color w:val="1F4E79"/>
        </w:rPr>
        <w:t>•  "Agreement" means this Digital Marketing &amp; Operations Service Agreement, including all schedules and amendments.</w:t>
      </w:r>
    </w:p>
    <w:p w14:paraId="3B3BC3B0" w14:textId="77777777" w:rsidR="009A6F64" w:rsidRDefault="00000000">
      <w:pPr>
        <w:spacing w:before="40" w:after="40"/>
        <w:ind w:left="540" w:hanging="300"/>
      </w:pPr>
      <w:r>
        <w:rPr>
          <w:rFonts w:eastAsia="Arial"/>
          <w:color w:val="1F4E79"/>
        </w:rPr>
        <w:t xml:space="preserve">•  </w:t>
      </w:r>
      <w:r>
        <w:rPr>
          <w:rFonts w:eastAsia="Arial"/>
          <w:color w:val="000000"/>
        </w:rPr>
        <w:t>"Client" means Party A identified above.</w:t>
      </w:r>
    </w:p>
    <w:p w14:paraId="7ECEF98C" w14:textId="77777777" w:rsidR="009A6F64" w:rsidRDefault="00000000">
      <w:pPr>
        <w:spacing w:before="40" w:after="40"/>
        <w:ind w:left="540" w:hanging="300"/>
      </w:pPr>
      <w:r>
        <w:rPr>
          <w:rFonts w:eastAsia="Arial"/>
          <w:color w:val="1F4E79"/>
        </w:rPr>
        <w:t xml:space="preserve">•  </w:t>
      </w:r>
      <w:r>
        <w:rPr>
          <w:rFonts w:eastAsia="Arial"/>
          <w:color w:val="000000"/>
        </w:rPr>
        <w:t>"Service Provider" means Party B identified above.</w:t>
      </w:r>
    </w:p>
    <w:p w14:paraId="65485C0E" w14:textId="77777777" w:rsidR="009A6F64" w:rsidRDefault="00000000">
      <w:pPr>
        <w:spacing w:before="40" w:after="40"/>
        <w:ind w:left="540" w:hanging="300"/>
      </w:pPr>
      <w:r>
        <w:rPr>
          <w:rFonts w:eastAsia="Arial"/>
          <w:color w:val="1F4E79"/>
        </w:rPr>
        <w:t>•  "Services" means the website operations, social media management, paid advertising, and AI automation services described in Clause 3.</w:t>
      </w:r>
    </w:p>
    <w:p w14:paraId="24006A04" w14:textId="77777777" w:rsidR="009A6F64" w:rsidRDefault="00000000">
      <w:pPr>
        <w:spacing w:before="40" w:after="40"/>
        <w:ind w:left="540" w:hanging="300"/>
      </w:pPr>
      <w:r>
        <w:rPr>
          <w:rFonts w:eastAsia="Arial"/>
          <w:color w:val="1F4E79"/>
        </w:rPr>
        <w:t>•  "Channels" means the digital properties operated or promoted under this Agreement, including ctstours.co.nz, the Client's Facebook page, Instagram account, Google Ads accounts, and Meta Ads accounts.</w:t>
      </w:r>
    </w:p>
    <w:p w14:paraId="3EEFE8A1" w14:textId="77777777" w:rsidR="009A6F64" w:rsidRDefault="00000000">
      <w:pPr>
        <w:spacing w:before="40" w:after="40"/>
        <w:ind w:left="540" w:hanging="300"/>
      </w:pPr>
      <w:r>
        <w:rPr>
          <w:rFonts w:eastAsia="Arial"/>
          <w:color w:val="1F4E79"/>
        </w:rPr>
        <w:t xml:space="preserve">•  "Deliverables" means all content, reports, automations, ad creatives, and other materials produced or </w:t>
      </w:r>
      <w:r>
        <w:rPr>
          <w:rFonts w:eastAsia="Arial"/>
          <w:color w:val="1F4E79"/>
        </w:rPr>
        <w:lastRenderedPageBreak/>
        <w:t>implemented by the Service Provider under this Agreement.</w:t>
      </w:r>
    </w:p>
    <w:p w14:paraId="14BC45C7" w14:textId="77777777" w:rsidR="009A6F64" w:rsidRDefault="00000000">
      <w:pPr>
        <w:spacing w:before="40" w:after="40"/>
        <w:ind w:left="540" w:hanging="300"/>
      </w:pPr>
      <w:r>
        <w:rPr>
          <w:rFonts w:eastAsia="Arial"/>
          <w:color w:val="1F4E79"/>
        </w:rPr>
        <w:t>•  "Monthly Service Fee" means the recurring fee payable by the Client to the Service Provider as set out in Clause 6.</w:t>
      </w:r>
    </w:p>
    <w:p w14:paraId="15CD9C3E" w14:textId="77777777" w:rsidR="009A6F64" w:rsidRDefault="00000000">
      <w:pPr>
        <w:spacing w:before="40" w:after="40"/>
        <w:ind w:left="540" w:hanging="300"/>
      </w:pPr>
      <w:r>
        <w:rPr>
          <w:rFonts w:eastAsia="Arial"/>
          <w:color w:val="1F4E79"/>
        </w:rPr>
        <w:t xml:space="preserve">•  </w:t>
      </w:r>
      <w:r>
        <w:rPr>
          <w:rFonts w:eastAsia="Arial"/>
          <w:color w:val="000000"/>
        </w:rPr>
        <w:t>"Business Day" means any day other than a Saturday, Sunday, or public holiday in New Zealand.</w:t>
      </w:r>
    </w:p>
    <w:p w14:paraId="0BEFABCD" w14:textId="77777777" w:rsidR="009A6F64" w:rsidRDefault="009A6F64">
      <w:pPr>
        <w:spacing w:after="80"/>
      </w:pPr>
    </w:p>
    <w:p w14:paraId="049E9092" w14:textId="77777777" w:rsidR="009A6F64" w:rsidRDefault="00000000">
      <w:pPr>
        <w:spacing w:before="220" w:after="80"/>
      </w:pPr>
      <w:r>
        <w:rPr>
          <w:rFonts w:eastAsia="Arial"/>
          <w:b/>
          <w:bCs/>
          <w:color w:val="1F4E79"/>
          <w:sz w:val="24"/>
          <w:szCs w:val="24"/>
        </w:rPr>
        <w:t>2. APPOINTMENT AND AUTHORITY</w:t>
      </w:r>
    </w:p>
    <w:p w14:paraId="521CF440" w14:textId="77777777" w:rsidR="009A6F64" w:rsidRDefault="00000000">
      <w:pPr>
        <w:spacing w:before="60" w:after="60"/>
        <w:jc w:val="both"/>
      </w:pPr>
      <w:proofErr w:type="gramStart"/>
      <w:r>
        <w:rPr>
          <w:rFonts w:eastAsia="Arial"/>
          <w:color w:val="000000"/>
        </w:rPr>
        <w:t>2.1  The</w:t>
      </w:r>
      <w:proofErr w:type="gramEnd"/>
      <w:r>
        <w:rPr>
          <w:rFonts w:eastAsia="Arial"/>
          <w:color w:val="000000"/>
        </w:rPr>
        <w:t xml:space="preserve"> Client hereby appoints the Service Provider as its digital marketing and operations partner to manage the Channels and deliver the Services for the duration of this Agreement.</w:t>
      </w:r>
    </w:p>
    <w:p w14:paraId="3BD31278" w14:textId="77777777" w:rsidR="009A6F64" w:rsidRDefault="00000000">
      <w:pPr>
        <w:spacing w:before="60" w:after="60"/>
        <w:jc w:val="both"/>
      </w:pPr>
      <w:proofErr w:type="gramStart"/>
      <w:r>
        <w:rPr>
          <w:rFonts w:eastAsia="Arial"/>
          <w:color w:val="000000"/>
        </w:rPr>
        <w:t>2.2  The</w:t>
      </w:r>
      <w:proofErr w:type="gramEnd"/>
      <w:r>
        <w:rPr>
          <w:rFonts w:eastAsia="Arial"/>
          <w:color w:val="000000"/>
        </w:rPr>
        <w:t xml:space="preserve"> Service Provider accepts such appointment and agrees to perform the Services diligently, professionally, and in accordance with the terms of this Agreement.</w:t>
      </w:r>
    </w:p>
    <w:p w14:paraId="2B78498E" w14:textId="77777777" w:rsidR="009A6F64" w:rsidRDefault="00000000">
      <w:pPr>
        <w:spacing w:before="60" w:after="60"/>
        <w:jc w:val="both"/>
      </w:pPr>
      <w:proofErr w:type="gramStart"/>
      <w:r>
        <w:rPr>
          <w:rFonts w:eastAsia="Arial"/>
          <w:color w:val="000000"/>
        </w:rPr>
        <w:t>2.3  Nothing</w:t>
      </w:r>
      <w:proofErr w:type="gramEnd"/>
      <w:r>
        <w:rPr>
          <w:rFonts w:eastAsia="Arial"/>
          <w:color w:val="000000"/>
        </w:rPr>
        <w:t xml:space="preserve"> in this Agreement shall be construed to create a partnership, joint venture, employment, or agency relationship between the parties beyond the specific scope of Services described herein.</w:t>
      </w:r>
    </w:p>
    <w:p w14:paraId="40AA9CC2" w14:textId="77777777" w:rsidR="009A6F64" w:rsidRDefault="009A6F64">
      <w:pPr>
        <w:spacing w:after="80"/>
      </w:pPr>
    </w:p>
    <w:p w14:paraId="6C4CA5F3" w14:textId="77777777" w:rsidR="009A6F64" w:rsidRDefault="00000000">
      <w:pPr>
        <w:spacing w:before="220" w:after="80"/>
      </w:pPr>
      <w:r>
        <w:rPr>
          <w:rFonts w:eastAsia="Arial"/>
          <w:b/>
          <w:bCs/>
          <w:color w:val="1F4E79"/>
          <w:sz w:val="24"/>
          <w:szCs w:val="24"/>
        </w:rPr>
        <w:t>3. SCOPE OF SERVICES</w:t>
      </w:r>
    </w:p>
    <w:p w14:paraId="5387558F" w14:textId="77777777" w:rsidR="009A6F64" w:rsidRDefault="00000000">
      <w:pPr>
        <w:spacing w:before="60" w:after="60"/>
        <w:jc w:val="both"/>
      </w:pPr>
      <w:proofErr w:type="gramStart"/>
      <w:r>
        <w:rPr>
          <w:rFonts w:eastAsia="Arial"/>
          <w:color w:val="000000"/>
        </w:rPr>
        <w:t>3.1  WEBSITE</w:t>
      </w:r>
      <w:proofErr w:type="gramEnd"/>
      <w:r>
        <w:rPr>
          <w:rFonts w:eastAsia="Arial"/>
          <w:color w:val="000000"/>
        </w:rPr>
        <w:t xml:space="preserve"> DAILY OPERATIONS (ctstours.co.nz)</w:t>
      </w:r>
    </w:p>
    <w:p w14:paraId="09EA3993" w14:textId="77777777" w:rsidR="009A6F64" w:rsidRDefault="00000000">
      <w:pPr>
        <w:spacing w:before="60" w:after="60"/>
        <w:jc w:val="both"/>
      </w:pPr>
      <w:r>
        <w:rPr>
          <w:rFonts w:eastAsia="Arial"/>
          <w:color w:val="000000"/>
        </w:rPr>
        <w:t>The Service Provider shall manage the daily operation, content updates, and ongoing maintenance of the Client's website ctstours.co.nz, including:</w:t>
      </w:r>
    </w:p>
    <w:p w14:paraId="79AF8215" w14:textId="77777777" w:rsidR="009A6F64" w:rsidRDefault="00000000">
      <w:pPr>
        <w:spacing w:before="40" w:after="40"/>
        <w:ind w:left="540" w:hanging="300"/>
      </w:pPr>
      <w:r>
        <w:rPr>
          <w:rFonts w:eastAsia="Arial"/>
          <w:color w:val="1F4E79"/>
        </w:rPr>
        <w:t>•  Routine content updates (tour packages, pricing, seasonal promotions, blog posts);</w:t>
      </w:r>
    </w:p>
    <w:p w14:paraId="5D1E5CFC" w14:textId="77777777" w:rsidR="009A6F64" w:rsidRDefault="00000000">
      <w:pPr>
        <w:spacing w:before="40" w:after="40"/>
        <w:ind w:left="540" w:hanging="300"/>
      </w:pPr>
      <w:r>
        <w:rPr>
          <w:rFonts w:eastAsia="Arial"/>
          <w:color w:val="1F4E79"/>
        </w:rPr>
        <w:t xml:space="preserve">•  Basic on-page SEO </w:t>
      </w:r>
      <w:proofErr w:type="spellStart"/>
      <w:r>
        <w:rPr>
          <w:rFonts w:eastAsia="Arial"/>
          <w:color w:val="1F4E79"/>
        </w:rPr>
        <w:t>optimisation</w:t>
      </w:r>
      <w:proofErr w:type="spellEnd"/>
      <w:r>
        <w:rPr>
          <w:rFonts w:eastAsia="Arial"/>
          <w:color w:val="1F4E79"/>
        </w:rPr>
        <w:t>, including meta titles, descriptions, and structured data;</w:t>
      </w:r>
    </w:p>
    <w:p w14:paraId="70E2050A" w14:textId="77777777" w:rsidR="009A6F64" w:rsidRDefault="00000000">
      <w:pPr>
        <w:spacing w:before="40" w:after="40"/>
        <w:ind w:left="540" w:hanging="300"/>
      </w:pPr>
      <w:r>
        <w:rPr>
          <w:rFonts w:eastAsia="Arial"/>
          <w:color w:val="1F4E79"/>
        </w:rPr>
        <w:t>•  Performance monitoring, uptime checks, and coordination with hosting/development providers as required;</w:t>
      </w:r>
    </w:p>
    <w:p w14:paraId="29E83424" w14:textId="77777777" w:rsidR="009A6F64" w:rsidRDefault="00000000">
      <w:pPr>
        <w:spacing w:before="40" w:after="40"/>
        <w:ind w:left="540" w:hanging="300"/>
      </w:pPr>
      <w:r>
        <w:rPr>
          <w:rFonts w:eastAsia="Arial"/>
          <w:color w:val="1F4E79"/>
        </w:rPr>
        <w:t>•  Monthly reporting on website traffic, conversions, and recommended improvements.</w:t>
      </w:r>
    </w:p>
    <w:p w14:paraId="4C2504F2" w14:textId="77777777" w:rsidR="009A6F64" w:rsidRDefault="009A6F64">
      <w:pPr>
        <w:spacing w:after="80"/>
      </w:pPr>
    </w:p>
    <w:p w14:paraId="433B96C6" w14:textId="77777777" w:rsidR="009A6F64" w:rsidRDefault="00000000">
      <w:pPr>
        <w:spacing w:before="60" w:after="60"/>
        <w:jc w:val="both"/>
      </w:pPr>
      <w:proofErr w:type="gramStart"/>
      <w:r>
        <w:rPr>
          <w:rFonts w:eastAsia="Arial"/>
          <w:color w:val="000000"/>
        </w:rPr>
        <w:t>3.2  SOCIAL</w:t>
      </w:r>
      <w:proofErr w:type="gramEnd"/>
      <w:r>
        <w:rPr>
          <w:rFonts w:eastAsia="Arial"/>
          <w:color w:val="000000"/>
        </w:rPr>
        <w:t xml:space="preserve"> MEDIA CONTENT MANAGEMENT (FACEBOOK &amp; INSTAGRAM)</w:t>
      </w:r>
    </w:p>
    <w:p w14:paraId="6014021E" w14:textId="77777777" w:rsidR="009A6F64" w:rsidRDefault="00000000">
      <w:pPr>
        <w:spacing w:before="60" w:after="60"/>
        <w:jc w:val="both"/>
      </w:pPr>
      <w:r>
        <w:rPr>
          <w:rFonts w:eastAsia="Arial"/>
          <w:color w:val="000000"/>
        </w:rPr>
        <w:t>The Service Provider shall manage the Client's Facebook and Instagram presence, including:</w:t>
      </w:r>
    </w:p>
    <w:p w14:paraId="7AA23115" w14:textId="77777777" w:rsidR="009A6F64" w:rsidRDefault="00000000">
      <w:pPr>
        <w:spacing w:before="40" w:after="40"/>
        <w:ind w:left="540" w:hanging="300"/>
      </w:pPr>
      <w:r>
        <w:rPr>
          <w:rFonts w:eastAsia="Arial"/>
          <w:color w:val="1F4E79"/>
        </w:rPr>
        <w:t>•  Content planning and a monthly editorial calendar aligned with the Client's tourism offerings;</w:t>
      </w:r>
    </w:p>
    <w:p w14:paraId="3B41D9F5" w14:textId="77777777" w:rsidR="009A6F64" w:rsidRDefault="00000000">
      <w:pPr>
        <w:spacing w:before="40" w:after="40"/>
        <w:ind w:left="540" w:hanging="300"/>
      </w:pPr>
      <w:r>
        <w:rPr>
          <w:rFonts w:eastAsia="Arial"/>
          <w:color w:val="1F4E79"/>
        </w:rPr>
        <w:t>•  Creation, scheduling, and publication of organic posts, Reels, and Stories;</w:t>
      </w:r>
    </w:p>
    <w:p w14:paraId="6853520F" w14:textId="77777777" w:rsidR="009A6F64" w:rsidRDefault="00000000">
      <w:pPr>
        <w:spacing w:before="40" w:after="40"/>
        <w:ind w:left="540" w:hanging="300"/>
      </w:pPr>
      <w:r>
        <w:rPr>
          <w:rFonts w:eastAsia="Arial"/>
          <w:color w:val="1F4E79"/>
        </w:rPr>
        <w:t>•  Community management, including responding to comments and direct messages within reasonable business hours;</w:t>
      </w:r>
    </w:p>
    <w:p w14:paraId="5F800348" w14:textId="77777777" w:rsidR="009A6F64" w:rsidRDefault="00000000">
      <w:pPr>
        <w:spacing w:before="40" w:after="40"/>
        <w:ind w:left="540" w:hanging="300"/>
      </w:pPr>
      <w:r>
        <w:rPr>
          <w:rFonts w:eastAsia="Arial"/>
          <w:color w:val="1F4E79"/>
        </w:rPr>
        <w:t>•  Monthly performance reporting covering reach, engagement, follower growth, and recommendations.</w:t>
      </w:r>
    </w:p>
    <w:p w14:paraId="4D0AC855" w14:textId="77777777" w:rsidR="009A6F64" w:rsidRDefault="009A6F64">
      <w:pPr>
        <w:spacing w:after="80"/>
      </w:pPr>
    </w:p>
    <w:p w14:paraId="31B4434A" w14:textId="77777777" w:rsidR="009A6F64" w:rsidRDefault="00000000">
      <w:pPr>
        <w:spacing w:before="60" w:after="60"/>
        <w:jc w:val="both"/>
      </w:pPr>
      <w:proofErr w:type="gramStart"/>
      <w:r>
        <w:rPr>
          <w:rFonts w:eastAsia="Arial"/>
          <w:color w:val="000000"/>
        </w:rPr>
        <w:t>3.3  PAID</w:t>
      </w:r>
      <w:proofErr w:type="gramEnd"/>
      <w:r>
        <w:rPr>
          <w:rFonts w:eastAsia="Arial"/>
          <w:color w:val="000000"/>
        </w:rPr>
        <w:t xml:space="preserve"> ADVERTISING (META ADS, GOOGLE ADS &amp; TIKTOK ADS)</w:t>
      </w:r>
    </w:p>
    <w:p w14:paraId="6B8642A0" w14:textId="77777777" w:rsidR="009A6F64" w:rsidRDefault="00000000">
      <w:pPr>
        <w:spacing w:before="60" w:after="60"/>
        <w:jc w:val="both"/>
      </w:pPr>
      <w:r>
        <w:rPr>
          <w:rFonts w:eastAsia="Arial"/>
          <w:color w:val="000000"/>
        </w:rPr>
        <w:t xml:space="preserve">The Service Provider shall plan, launch, and </w:t>
      </w:r>
      <w:proofErr w:type="spellStart"/>
      <w:r>
        <w:rPr>
          <w:rFonts w:eastAsia="Arial"/>
          <w:color w:val="000000"/>
        </w:rPr>
        <w:t>optimise</w:t>
      </w:r>
      <w:proofErr w:type="spellEnd"/>
      <w:r>
        <w:rPr>
          <w:rFonts w:eastAsia="Arial"/>
          <w:color w:val="000000"/>
        </w:rPr>
        <w:t xml:space="preserve"> paid advertising campaigns on the Client's behalf, including:</w:t>
      </w:r>
    </w:p>
    <w:p w14:paraId="18B6DEAD" w14:textId="77777777" w:rsidR="009A6F64" w:rsidRDefault="00000000">
      <w:pPr>
        <w:spacing w:before="40" w:after="40"/>
        <w:ind w:left="540" w:hanging="300"/>
      </w:pPr>
      <w:r>
        <w:rPr>
          <w:rFonts w:eastAsia="Arial"/>
          <w:color w:val="1F4E79"/>
        </w:rPr>
        <w:t xml:space="preserve">•  Facebook and Instagram (Meta) advertising campaign setup, creative production, audience targeting, and </w:t>
      </w:r>
      <w:proofErr w:type="spellStart"/>
      <w:r>
        <w:rPr>
          <w:rFonts w:eastAsia="Arial"/>
          <w:color w:val="1F4E79"/>
        </w:rPr>
        <w:t>optimisation</w:t>
      </w:r>
      <w:proofErr w:type="spellEnd"/>
      <w:r>
        <w:rPr>
          <w:rFonts w:eastAsia="Arial"/>
          <w:color w:val="1F4E79"/>
        </w:rPr>
        <w:t>;</w:t>
      </w:r>
    </w:p>
    <w:p w14:paraId="3A8951B7" w14:textId="77777777" w:rsidR="009A6F64" w:rsidRDefault="00000000">
      <w:pPr>
        <w:spacing w:before="40" w:after="40"/>
        <w:ind w:left="540" w:hanging="300"/>
      </w:pPr>
      <w:r>
        <w:rPr>
          <w:rFonts w:eastAsia="Arial"/>
          <w:color w:val="1F4E79"/>
        </w:rPr>
        <w:t>•  Google Ads, TikTok Ads, and other agreed advertising platforms — campaign setup and management (Search, Performance Max, YouTube, Display, and TikTok formats as appropriate);</w:t>
      </w:r>
    </w:p>
    <w:p w14:paraId="41109C2B" w14:textId="77777777" w:rsidR="009A6F64" w:rsidRDefault="00000000">
      <w:pPr>
        <w:spacing w:before="40" w:after="40"/>
        <w:ind w:left="540" w:hanging="300"/>
      </w:pPr>
      <w:r>
        <w:rPr>
          <w:rFonts w:eastAsia="Arial"/>
          <w:color w:val="1F4E79"/>
        </w:rPr>
        <w:t>•  Conversion tracking setup and ongoing monitoring of cost-per-acquisition and return on ad spend;</w:t>
      </w:r>
    </w:p>
    <w:p w14:paraId="3543EA6C" w14:textId="77777777" w:rsidR="009A6F64" w:rsidRDefault="00000000">
      <w:pPr>
        <w:spacing w:before="40" w:after="40"/>
        <w:ind w:left="540" w:hanging="300"/>
      </w:pPr>
      <w:r>
        <w:rPr>
          <w:rFonts w:eastAsia="Arial"/>
          <w:color w:val="1F4E79"/>
        </w:rPr>
        <w:t>•  Monthly ad performance reports with budget recommendations for the following month;</w:t>
      </w:r>
    </w:p>
    <w:p w14:paraId="0985120C" w14:textId="77777777" w:rsidR="009A6F64" w:rsidRDefault="00000000">
      <w:pPr>
        <w:spacing w:before="40" w:after="40"/>
        <w:ind w:left="540" w:hanging="300"/>
      </w:pPr>
      <w:r>
        <w:rPr>
          <w:rFonts w:eastAsia="Arial"/>
          <w:color w:val="1F4E79"/>
        </w:rPr>
        <w:t>•  Ad media spend (the budget paid to Meta, Google, TikTok, and other agreed platforms) is NOT included in the Monthly Service Fee. The Service Provider purchases ad media in its own name and re-supplies it to the Client at cost (no markup), plus 15% GST, in accordance with the Advertising Fund arrangement set out in Clause 6.6.</w:t>
      </w:r>
    </w:p>
    <w:p w14:paraId="5111FD8C" w14:textId="77777777" w:rsidR="009A6F64" w:rsidRDefault="00000000">
      <w:pPr>
        <w:spacing w:before="60" w:after="60"/>
        <w:jc w:val="both"/>
      </w:pPr>
      <w:proofErr w:type="gramStart"/>
      <w:r>
        <w:rPr>
          <w:rFonts w:eastAsia="Arial"/>
          <w:color w:val="000000"/>
        </w:rPr>
        <w:t>3.4  AI</w:t>
      </w:r>
      <w:proofErr w:type="gramEnd"/>
      <w:r>
        <w:rPr>
          <w:rFonts w:eastAsia="Arial"/>
          <w:color w:val="000000"/>
        </w:rPr>
        <w:t xml:space="preserve"> AUTOMATION FOR INTERNAL OPERATIONS</w:t>
      </w:r>
    </w:p>
    <w:p w14:paraId="3A38BDA0" w14:textId="77777777" w:rsidR="009A6F64" w:rsidRDefault="00000000">
      <w:pPr>
        <w:spacing w:before="60" w:after="60"/>
        <w:jc w:val="both"/>
      </w:pPr>
      <w:r>
        <w:rPr>
          <w:rFonts w:eastAsia="Arial"/>
          <w:color w:val="000000"/>
        </w:rPr>
        <w:t>The Service Provider shall design, build, and maintain AI-driven automations to streamline the Client's internal business operations, including:</w:t>
      </w:r>
    </w:p>
    <w:p w14:paraId="2DCF6DD4" w14:textId="77777777" w:rsidR="009A6F64" w:rsidRDefault="00000000">
      <w:pPr>
        <w:spacing w:before="40" w:after="40"/>
        <w:ind w:left="540" w:hanging="300"/>
      </w:pPr>
      <w:r>
        <w:rPr>
          <w:rFonts w:eastAsia="Arial"/>
          <w:color w:val="1F4E79"/>
        </w:rPr>
        <w:t>•  Identification of repetitive workflows suitable for AI automation;</w:t>
      </w:r>
    </w:p>
    <w:p w14:paraId="09B53B88" w14:textId="77777777" w:rsidR="009A6F64" w:rsidRDefault="00000000">
      <w:pPr>
        <w:spacing w:before="40" w:after="40"/>
        <w:ind w:left="540" w:hanging="300"/>
      </w:pPr>
      <w:r>
        <w:rPr>
          <w:rFonts w:eastAsia="Arial"/>
          <w:color w:val="1F4E79"/>
        </w:rPr>
        <w:t>•  Design and deployment of automations using AI agents, large language models, and workflow tools (e.g., chatbots, lead-handling, customer enquiry routing, internal reporting);</w:t>
      </w:r>
    </w:p>
    <w:p w14:paraId="08B977E6" w14:textId="77777777" w:rsidR="009A6F64" w:rsidRDefault="00000000">
      <w:pPr>
        <w:spacing w:before="40" w:after="40"/>
        <w:ind w:left="540" w:hanging="300"/>
      </w:pPr>
      <w:r>
        <w:rPr>
          <w:rFonts w:eastAsia="Arial"/>
          <w:color w:val="1F4E79"/>
        </w:rPr>
        <w:t xml:space="preserve">•  Integration with the Client's existing tools where reasonably feasible (e.g., email, CRM, calendar, booking </w:t>
      </w:r>
      <w:r>
        <w:rPr>
          <w:rFonts w:eastAsia="Arial"/>
          <w:color w:val="1F4E79"/>
        </w:rPr>
        <w:lastRenderedPageBreak/>
        <w:t>systems);</w:t>
      </w:r>
    </w:p>
    <w:p w14:paraId="4E395B77" w14:textId="77777777" w:rsidR="009A6F64" w:rsidRDefault="00000000">
      <w:pPr>
        <w:spacing w:before="40" w:after="40"/>
        <w:ind w:left="540" w:hanging="300"/>
      </w:pPr>
      <w:r>
        <w:rPr>
          <w:rFonts w:eastAsia="Arial"/>
          <w:color w:val="1F4E79"/>
        </w:rPr>
        <w:t>•  Documentation and basic training for the Client's staff on how to use and maintain the deployed automations;</w:t>
      </w:r>
    </w:p>
    <w:p w14:paraId="0976C4D1" w14:textId="77777777" w:rsidR="009A6F64" w:rsidRDefault="00000000">
      <w:pPr>
        <w:spacing w:before="40" w:after="40"/>
        <w:ind w:left="540" w:hanging="300"/>
      </w:pPr>
      <w:r>
        <w:rPr>
          <w:rFonts w:eastAsia="Arial"/>
          <w:color w:val="1F4E79"/>
        </w:rPr>
        <w:t>•  Ongoing monitoring and iterative improvement of deployed automations during the Term.</w:t>
      </w:r>
    </w:p>
    <w:p w14:paraId="2C693E93" w14:textId="77777777" w:rsidR="009A6F64" w:rsidRDefault="009A6F64">
      <w:pPr>
        <w:spacing w:after="80"/>
      </w:pPr>
    </w:p>
    <w:p w14:paraId="5C924D2A" w14:textId="77777777" w:rsidR="009A6F64" w:rsidRDefault="00000000">
      <w:pPr>
        <w:spacing w:before="220" w:after="80"/>
      </w:pPr>
      <w:r>
        <w:rPr>
          <w:rFonts w:eastAsia="Arial"/>
          <w:b/>
          <w:bCs/>
          <w:color w:val="1F4E79"/>
          <w:sz w:val="24"/>
          <w:szCs w:val="24"/>
        </w:rPr>
        <w:t>4. DELIVERABLES</w:t>
      </w:r>
    </w:p>
    <w:p w14:paraId="73A73433" w14:textId="77777777" w:rsidR="009A6F64" w:rsidRDefault="00000000">
      <w:pPr>
        <w:spacing w:before="60" w:after="60"/>
        <w:jc w:val="both"/>
      </w:pPr>
      <w:r>
        <w:rPr>
          <w:rFonts w:eastAsia="Arial"/>
          <w:color w:val="000000"/>
        </w:rPr>
        <w:t>On a monthly basis during the Term, the Service Provider shall deliver to the Client the following Deliverables:</w:t>
      </w:r>
    </w:p>
    <w:p w14:paraId="708A709A" w14:textId="77777777" w:rsidR="009A6F64" w:rsidRDefault="00000000">
      <w:pPr>
        <w:spacing w:before="40" w:after="40"/>
        <w:ind w:left="540" w:hanging="300"/>
      </w:pPr>
      <w:r>
        <w:rPr>
          <w:rFonts w:eastAsia="Arial"/>
          <w:color w:val="1F4E79"/>
        </w:rPr>
        <w:t>•  Published website updates, social media posts, and active advertising campaigns as described in Clause 3;</w:t>
      </w:r>
    </w:p>
    <w:p w14:paraId="0A0EA954" w14:textId="77777777" w:rsidR="009A6F64" w:rsidRDefault="00000000">
      <w:pPr>
        <w:spacing w:before="40" w:after="40"/>
        <w:ind w:left="540" w:hanging="300"/>
      </w:pPr>
      <w:r>
        <w:rPr>
          <w:rFonts w:eastAsia="Arial"/>
          <w:color w:val="1F4E79"/>
        </w:rPr>
        <w:t>•  Documentation and access credentials for any AI automation workflows implemented for the Client;</w:t>
      </w:r>
    </w:p>
    <w:p w14:paraId="6F82A5D9" w14:textId="77777777" w:rsidR="009A6F64" w:rsidRDefault="009A6F64">
      <w:pPr>
        <w:spacing w:after="80"/>
      </w:pPr>
    </w:p>
    <w:p w14:paraId="022167BA" w14:textId="77777777" w:rsidR="009A6F64" w:rsidRDefault="00000000">
      <w:pPr>
        <w:spacing w:before="60" w:after="60"/>
        <w:jc w:val="both"/>
      </w:pPr>
      <w:r>
        <w:rPr>
          <w:rFonts w:eastAsia="Arial"/>
          <w:color w:val="000000"/>
        </w:rPr>
        <w:t>A consolidated monthly performance report covering website, social media, paid advertising, and AI automation shall be delivered within five (5) Business Days following the end of each calendar month.</w:t>
      </w:r>
    </w:p>
    <w:p w14:paraId="569501A4" w14:textId="77777777" w:rsidR="009A6F64" w:rsidRDefault="009A6F64">
      <w:pPr>
        <w:spacing w:after="80"/>
      </w:pPr>
    </w:p>
    <w:p w14:paraId="2D6CDDD4" w14:textId="77777777" w:rsidR="009A6F64" w:rsidRDefault="00000000">
      <w:pPr>
        <w:spacing w:before="220" w:after="80"/>
      </w:pPr>
      <w:r>
        <w:rPr>
          <w:rFonts w:eastAsia="Arial"/>
          <w:b/>
          <w:bCs/>
          <w:color w:val="1F4E79"/>
          <w:sz w:val="24"/>
          <w:szCs w:val="24"/>
        </w:rPr>
        <w:t>5. TIMELINE AND PERFORMANCE</w:t>
      </w:r>
    </w:p>
    <w:p w14:paraId="4486D20D" w14:textId="77777777" w:rsidR="009A6F64" w:rsidRDefault="00000000">
      <w:pPr>
        <w:spacing w:before="60" w:after="60"/>
        <w:jc w:val="both"/>
      </w:pPr>
      <w:proofErr w:type="gramStart"/>
      <w:r>
        <w:rPr>
          <w:rFonts w:eastAsia="Arial"/>
          <w:color w:val="000000"/>
        </w:rPr>
        <w:t>5.1  The</w:t>
      </w:r>
      <w:proofErr w:type="gramEnd"/>
      <w:r>
        <w:rPr>
          <w:rFonts w:eastAsia="Arial"/>
          <w:color w:val="000000"/>
        </w:rPr>
        <w:t xml:space="preserve"> Service Provider shall commence the Services on 15 June 2026 (the "Commencement Date").</w:t>
      </w:r>
    </w:p>
    <w:p w14:paraId="033513DE" w14:textId="77777777" w:rsidR="009A6F64" w:rsidRDefault="00000000">
      <w:pPr>
        <w:spacing w:before="60" w:after="60"/>
        <w:jc w:val="both"/>
      </w:pPr>
      <w:proofErr w:type="gramStart"/>
      <w:r>
        <w:rPr>
          <w:rFonts w:eastAsia="Arial"/>
          <w:color w:val="000000"/>
        </w:rPr>
        <w:t>5.2  The</w:t>
      </w:r>
      <w:proofErr w:type="gramEnd"/>
      <w:r>
        <w:rPr>
          <w:rFonts w:eastAsia="Arial"/>
          <w:color w:val="000000"/>
        </w:rPr>
        <w:t xml:space="preserve"> initial Term of this Agreement shall be three (3) months, expiring on 14 September 2026 unless renewed or terminated in accordance with this Agreement.</w:t>
      </w:r>
    </w:p>
    <w:p w14:paraId="2647E8A4" w14:textId="77777777" w:rsidR="009A6F64" w:rsidRDefault="00000000">
      <w:pPr>
        <w:spacing w:before="60" w:after="60"/>
        <w:jc w:val="both"/>
      </w:pPr>
      <w:proofErr w:type="gramStart"/>
      <w:r>
        <w:rPr>
          <w:rFonts w:eastAsia="Arial"/>
          <w:color w:val="000000"/>
        </w:rPr>
        <w:t>5.3  Not</w:t>
      </w:r>
      <w:proofErr w:type="gramEnd"/>
      <w:r>
        <w:rPr>
          <w:rFonts w:eastAsia="Arial"/>
          <w:color w:val="000000"/>
        </w:rPr>
        <w:t xml:space="preserve"> less than fourteen (14) days prior to the expiry of the initial Term, the parties shall meet in good faith to discuss whether to extend the Agreement and on what terms.</w:t>
      </w:r>
    </w:p>
    <w:p w14:paraId="2FB4AFE0" w14:textId="77777777" w:rsidR="009A6F64" w:rsidRDefault="00000000">
      <w:pPr>
        <w:spacing w:before="60" w:after="60"/>
        <w:jc w:val="both"/>
      </w:pPr>
      <w:proofErr w:type="gramStart"/>
      <w:r>
        <w:rPr>
          <w:rFonts w:eastAsia="Arial"/>
          <w:color w:val="000000"/>
        </w:rPr>
        <w:t>5.4  The</w:t>
      </w:r>
      <w:proofErr w:type="gramEnd"/>
      <w:r>
        <w:rPr>
          <w:rFonts w:eastAsia="Arial"/>
          <w:color w:val="000000"/>
        </w:rPr>
        <w:t xml:space="preserve"> Service Provider shall use reasonable </w:t>
      </w:r>
      <w:proofErr w:type="spellStart"/>
      <w:r>
        <w:rPr>
          <w:rFonts w:eastAsia="Arial"/>
          <w:color w:val="000000"/>
        </w:rPr>
        <w:t>endeavours</w:t>
      </w:r>
      <w:proofErr w:type="spellEnd"/>
      <w:r>
        <w:rPr>
          <w:rFonts w:eastAsia="Arial"/>
          <w:color w:val="000000"/>
        </w:rPr>
        <w:t xml:space="preserve"> to maintain consistent monthly service delivery; minor scheduling adjustments may be made by mutual agreement.</w:t>
      </w:r>
    </w:p>
    <w:p w14:paraId="41CBFC1E" w14:textId="77777777" w:rsidR="009A6F64" w:rsidRDefault="00000000">
      <w:pPr>
        <w:spacing w:before="60" w:after="60"/>
        <w:jc w:val="both"/>
      </w:pPr>
      <w:proofErr w:type="gramStart"/>
      <w:r>
        <w:rPr>
          <w:rFonts w:eastAsia="Arial"/>
          <w:color w:val="000000"/>
        </w:rPr>
        <w:t>5.5  Any</w:t>
      </w:r>
      <w:proofErr w:type="gramEnd"/>
      <w:r>
        <w:rPr>
          <w:rFonts w:eastAsia="Arial"/>
          <w:color w:val="000000"/>
        </w:rPr>
        <w:t xml:space="preserve"> work falling outside the scope of Clause 3 (including major website redesigns, video production beyond social posts, or bespoke software development) shall be quoted separately and require written approval before commencement.</w:t>
      </w:r>
    </w:p>
    <w:p w14:paraId="4993D946" w14:textId="77777777" w:rsidR="009A6F64" w:rsidRDefault="009A6F64">
      <w:pPr>
        <w:spacing w:after="80"/>
      </w:pPr>
    </w:p>
    <w:p w14:paraId="48032C1E" w14:textId="77777777" w:rsidR="009A6F64" w:rsidRDefault="00000000">
      <w:pPr>
        <w:spacing w:before="220" w:after="80"/>
      </w:pPr>
      <w:r>
        <w:rPr>
          <w:rFonts w:eastAsia="Arial"/>
          <w:b/>
          <w:bCs/>
          <w:color w:val="1F4E79"/>
          <w:sz w:val="24"/>
          <w:szCs w:val="24"/>
        </w:rPr>
        <w:t>6. PAYMENT TERMS AND FEES</w:t>
      </w:r>
    </w:p>
    <w:p w14:paraId="3CC064FF" w14:textId="77777777" w:rsidR="009A6F64" w:rsidRDefault="00000000">
      <w:pPr>
        <w:spacing w:before="60" w:after="60"/>
        <w:jc w:val="both"/>
      </w:pPr>
      <w:proofErr w:type="gramStart"/>
      <w:r>
        <w:rPr>
          <w:rFonts w:eastAsia="Arial"/>
          <w:color w:val="000000"/>
        </w:rPr>
        <w:t>6.1  SERVICE</w:t>
      </w:r>
      <w:proofErr w:type="gramEnd"/>
      <w:r>
        <w:rPr>
          <w:rFonts w:eastAsia="Arial"/>
          <w:color w:val="000000"/>
        </w:rPr>
        <w:t xml:space="preserve"> FEE</w:t>
      </w:r>
    </w:p>
    <w:p w14:paraId="3BEF6C45" w14:textId="77777777" w:rsidR="009A6F64" w:rsidRDefault="00000000">
      <w:pPr>
        <w:spacing w:before="60" w:after="60"/>
        <w:jc w:val="both"/>
      </w:pPr>
      <w:r>
        <w:rPr>
          <w:rFonts w:eastAsia="Arial"/>
          <w:color w:val="000000"/>
        </w:rPr>
        <w:t>The Monthly Service Fee for the Services described in this Agreement is NZD 2,500.00 plus 15% GST (NZD 2,875.00 inclusive of GST) per calendar month, as detailed in Schedule A attached hereto. All payments shall be made in New Zealand Dollars (NZD).</w:t>
      </w:r>
    </w:p>
    <w:p w14:paraId="6B19608A" w14:textId="77777777" w:rsidR="009A6F64" w:rsidRDefault="009A6F64">
      <w:pPr>
        <w:spacing w:after="80"/>
      </w:pPr>
    </w:p>
    <w:p w14:paraId="4799874B" w14:textId="77777777" w:rsidR="009A6F64" w:rsidRDefault="00000000">
      <w:pPr>
        <w:spacing w:before="60" w:after="60"/>
        <w:jc w:val="both"/>
      </w:pPr>
      <w:proofErr w:type="gramStart"/>
      <w:r>
        <w:rPr>
          <w:rFonts w:eastAsia="Arial"/>
          <w:color w:val="000000"/>
        </w:rPr>
        <w:t>6.2  PAYMENT</w:t>
      </w:r>
      <w:proofErr w:type="gramEnd"/>
      <w:r>
        <w:rPr>
          <w:rFonts w:eastAsia="Arial"/>
          <w:color w:val="000000"/>
        </w:rPr>
        <w:t xml:space="preserve"> SCHEDULE</w:t>
      </w:r>
    </w:p>
    <w:p w14:paraId="67E81725" w14:textId="77777777" w:rsidR="009A6F64" w:rsidRDefault="00000000">
      <w:pPr>
        <w:spacing w:before="40" w:after="40"/>
        <w:ind w:left="540" w:hanging="300"/>
      </w:pPr>
      <w:r>
        <w:rPr>
          <w:rFonts w:eastAsia="Arial"/>
          <w:color w:val="1F4E79"/>
        </w:rPr>
        <w:t>•  First Month Fee: The Monthly Service Fee for the first month (15 June 2026 – 14 July 2026) of NZD 2,875.00 (incl. GST) shall be invoiced upon signing and is payable within seven (7) days of the invoice date. The Service Provider shall not be obligated to commence work until this first payment is received in cleared funds.</w:t>
      </w:r>
    </w:p>
    <w:p w14:paraId="4DCCCA8C" w14:textId="77777777" w:rsidR="009A6F64" w:rsidRDefault="00000000">
      <w:pPr>
        <w:spacing w:before="40" w:after="40"/>
        <w:ind w:left="540" w:hanging="300"/>
      </w:pPr>
      <w:r>
        <w:rPr>
          <w:rFonts w:eastAsia="Arial"/>
          <w:color w:val="1F4E79"/>
        </w:rPr>
        <w:t>•  Subsequent Months: Each subsequent Monthly Service Fee of NZD 2,875.00 (incl. GST) shall be invoiced on or around the 15th of each calendar month and is payable within seven (7) days of the invoice date.</w:t>
      </w:r>
    </w:p>
    <w:p w14:paraId="44832A1C" w14:textId="77777777" w:rsidR="009A6F64" w:rsidRDefault="009A6F64">
      <w:pPr>
        <w:spacing w:after="80"/>
      </w:pPr>
    </w:p>
    <w:p w14:paraId="76F3586C" w14:textId="77777777" w:rsidR="009A6F64" w:rsidRDefault="00000000">
      <w:pPr>
        <w:spacing w:before="60" w:after="60"/>
        <w:jc w:val="both"/>
      </w:pPr>
      <w:proofErr w:type="gramStart"/>
      <w:r>
        <w:rPr>
          <w:rFonts w:eastAsia="Arial"/>
          <w:color w:val="000000"/>
        </w:rPr>
        <w:t>6.3  PAYMENT</w:t>
      </w:r>
      <w:proofErr w:type="gramEnd"/>
      <w:r>
        <w:rPr>
          <w:rFonts w:eastAsia="Arial"/>
          <w:color w:val="000000"/>
        </w:rPr>
        <w:t xml:space="preserve"> METHOD</w:t>
      </w:r>
    </w:p>
    <w:p w14:paraId="709428C8" w14:textId="77777777" w:rsidR="009A6F64" w:rsidRDefault="00000000">
      <w:pPr>
        <w:spacing w:before="60" w:after="60"/>
        <w:jc w:val="both"/>
      </w:pPr>
      <w:r>
        <w:rPr>
          <w:rFonts w:eastAsia="Arial"/>
          <w:color w:val="000000"/>
        </w:rPr>
        <w:t>All payments shall be made by bank transfer in New Zealand Dollars to the account detailed in Schedule A. The Monthly Service Fee is exclusive of advertising media spend, third-party software subscriptions, and any disbursements, which shall be billed at cost or paid directly by the Client.</w:t>
      </w:r>
    </w:p>
    <w:p w14:paraId="7EED831A" w14:textId="77777777" w:rsidR="009A6F64" w:rsidRDefault="009A6F64">
      <w:pPr>
        <w:spacing w:after="80"/>
      </w:pPr>
    </w:p>
    <w:p w14:paraId="78CB85C9" w14:textId="77777777" w:rsidR="009A6F64" w:rsidRDefault="00000000">
      <w:pPr>
        <w:spacing w:before="60" w:after="60"/>
        <w:jc w:val="both"/>
      </w:pPr>
      <w:proofErr w:type="gramStart"/>
      <w:r>
        <w:rPr>
          <w:rFonts w:eastAsia="Arial"/>
          <w:color w:val="000000"/>
        </w:rPr>
        <w:t>6.4  LATE</w:t>
      </w:r>
      <w:proofErr w:type="gramEnd"/>
      <w:r>
        <w:rPr>
          <w:rFonts w:eastAsia="Arial"/>
          <w:color w:val="000000"/>
        </w:rPr>
        <w:t xml:space="preserve"> PAYMENT</w:t>
      </w:r>
    </w:p>
    <w:p w14:paraId="32D86E46" w14:textId="77777777" w:rsidR="009A6F64" w:rsidRDefault="00000000">
      <w:pPr>
        <w:spacing w:before="60" w:after="60"/>
        <w:jc w:val="both"/>
      </w:pPr>
      <w:r>
        <w:rPr>
          <w:rFonts w:eastAsia="Arial"/>
          <w:color w:val="000000"/>
        </w:rPr>
        <w:t>Any amounts not paid within fourteen (14) days of the due date shall accrue interest at a rate of 1.5% per month (or the maximum rate permitted by applicable law, whichever is lower) until paid in full.</w:t>
      </w:r>
    </w:p>
    <w:p w14:paraId="340B4FD1" w14:textId="77777777" w:rsidR="009A6F64" w:rsidRDefault="009A6F64">
      <w:pPr>
        <w:spacing w:after="80"/>
      </w:pPr>
    </w:p>
    <w:p w14:paraId="3101DD58" w14:textId="77777777" w:rsidR="009A6F64" w:rsidRDefault="00000000">
      <w:pPr>
        <w:spacing w:before="60" w:after="60"/>
        <w:jc w:val="both"/>
      </w:pPr>
      <w:proofErr w:type="gramStart"/>
      <w:r>
        <w:rPr>
          <w:rFonts w:eastAsia="Arial"/>
          <w:color w:val="000000"/>
        </w:rPr>
        <w:t>6.5  NON</w:t>
      </w:r>
      <w:proofErr w:type="gramEnd"/>
      <w:r>
        <w:rPr>
          <w:rFonts w:eastAsia="Arial"/>
          <w:color w:val="000000"/>
        </w:rPr>
        <w:t>-REFUNDABLE DEPOSIT</w:t>
      </w:r>
    </w:p>
    <w:p w14:paraId="2F953955" w14:textId="77777777" w:rsidR="009A6F64" w:rsidRDefault="00000000">
      <w:pPr>
        <w:spacing w:before="60" w:after="60"/>
        <w:jc w:val="both"/>
      </w:pPr>
      <w:r>
        <w:rPr>
          <w:rFonts w:eastAsia="Arial"/>
          <w:color w:val="000000"/>
        </w:rPr>
        <w:lastRenderedPageBreak/>
        <w:t>Monthly Service Fees, once invoiced and due, are non-refundable in respect of Services already performed. If this Agreement is terminated mid-month under Clause 13, the Client shall pay a pro-rated fee for Services performed up to the date of termination.</w:t>
      </w:r>
    </w:p>
    <w:p w14:paraId="0AC54CD8" w14:textId="77777777" w:rsidR="009A6F64" w:rsidRDefault="00000000">
      <w:pPr>
        <w:spacing w:before="60" w:after="60"/>
        <w:jc w:val="both"/>
      </w:pPr>
      <w:proofErr w:type="gramStart"/>
      <w:r>
        <w:rPr>
          <w:rFonts w:eastAsia="Arial"/>
          <w:color w:val="000000"/>
        </w:rPr>
        <w:t>6.6  ADVERTISING</w:t>
      </w:r>
      <w:proofErr w:type="gramEnd"/>
      <w:r>
        <w:rPr>
          <w:rFonts w:eastAsia="Arial"/>
          <w:color w:val="000000"/>
        </w:rPr>
        <w:t xml:space="preserve"> FUND, MONTHLY STATEMENT AND TOP-UP</w:t>
      </w:r>
    </w:p>
    <w:p w14:paraId="4E21C193" w14:textId="77777777" w:rsidR="009A6F64" w:rsidRDefault="00000000">
      <w:pPr>
        <w:spacing w:before="60" w:after="60"/>
        <w:jc w:val="both"/>
      </w:pPr>
      <w:r>
        <w:rPr>
          <w:rFonts w:eastAsia="Arial"/>
          <w:color w:val="000000"/>
        </w:rPr>
        <w:t>The Client shall pre-pay an advertising fund of NZD 3,000.00 plus 15% GST (NZD 3,450.00 inclusive of GST) (the "Advertising Fund") to the Service Provider prior to the commencement of ad campaigns. The Service Provider operates the relevant Meta, Google, TikTok, and other advertising platform accounts in its own name and shall, for GST purposes, be treated as the principal that purchases ad media from such platforms and re-supplies it to the Client at cost (no markup). Accordingly, all amounts invoiced under the Advertising Fund constitute a taxable supply by the Service Provider to the Client and shall be invoiced inclusive of 15% GST.</w:t>
      </w:r>
    </w:p>
    <w:p w14:paraId="000C0CB5" w14:textId="77777777" w:rsidR="009A6F64" w:rsidRDefault="00000000">
      <w:pPr>
        <w:spacing w:before="60" w:after="60"/>
        <w:jc w:val="both"/>
      </w:pPr>
      <w:r>
        <w:rPr>
          <w:rFonts w:eastAsia="Arial"/>
          <w:color w:val="000000"/>
        </w:rPr>
        <w:t>By the fifth (5th) day of each calendar month, the Service Provider shall issue to the Client an Advertising Statement covering the prior calendar month, setting out: (a) opening balance of the Advertising Fund (net of GST); (b) itemised media spend per platform (Meta Ads, Google Ads, TikTok Ads, and any other agreed platform), recorded at the net amount actually paid to each platform; (c) closing balance / unused amount (net of GST); and (d) the top-up amount required to restore the Advertising Fund to NZD 3,000.00 (net). The Service Provider shall attach the corresponding platform receipts and invoices (Meta, Google, TikTok, etc.) as supporting documentation to evidence the underlying media spend.</w:t>
      </w:r>
    </w:p>
    <w:p w14:paraId="6950293C" w14:textId="77777777" w:rsidR="009A6F64" w:rsidRDefault="00000000">
      <w:pPr>
        <w:spacing w:before="60" w:after="60"/>
        <w:jc w:val="both"/>
      </w:pPr>
      <w:r>
        <w:rPr>
          <w:rFonts w:eastAsia="Arial"/>
          <w:color w:val="000000"/>
        </w:rPr>
        <w:t>Any unused balance from the prior month shall automatically carry forward to the following month. The Service Provider shall invoice the Client only for the top-up amount (net) required to restore the Advertising Fund to NZD 3,000.00 (net), plus 15% GST on that top-up amount. The Service Provider shall not spend in excess of the available Advertising Fund without the Client's prior written approval. Upon termination of this Agreement, any unused balance of the Advertising Fund (calculated on a net basis, with the corresponding GST adjustment) shall be refunded to the Client within fourteen (14) days, less any platform charges already committed.</w:t>
      </w:r>
    </w:p>
    <w:p w14:paraId="434AC674" w14:textId="77777777" w:rsidR="009A6F64" w:rsidRDefault="009A6F64">
      <w:pPr>
        <w:spacing w:after="80"/>
      </w:pPr>
    </w:p>
    <w:p w14:paraId="26AC2795" w14:textId="77777777" w:rsidR="009A6F64" w:rsidRDefault="00000000">
      <w:pPr>
        <w:spacing w:before="220" w:after="80"/>
      </w:pPr>
      <w:r>
        <w:rPr>
          <w:rFonts w:eastAsia="Arial"/>
          <w:b/>
          <w:bCs/>
          <w:color w:val="1F4E79"/>
          <w:sz w:val="24"/>
          <w:szCs w:val="24"/>
        </w:rPr>
        <w:t>7. CLIENT OBLIGATIONS</w:t>
      </w:r>
    </w:p>
    <w:p w14:paraId="357757FF" w14:textId="77777777" w:rsidR="009A6F64" w:rsidRDefault="00000000">
      <w:pPr>
        <w:spacing w:before="60" w:after="60"/>
        <w:jc w:val="both"/>
      </w:pPr>
      <w:r>
        <w:rPr>
          <w:rFonts w:eastAsia="Arial"/>
          <w:color w:val="000000"/>
        </w:rPr>
        <w:t>The Client shall:</w:t>
      </w:r>
    </w:p>
    <w:p w14:paraId="3E779572" w14:textId="77777777" w:rsidR="009A6F64" w:rsidRDefault="00000000">
      <w:pPr>
        <w:spacing w:before="40" w:after="40"/>
        <w:ind w:left="540" w:hanging="300"/>
      </w:pPr>
      <w:r>
        <w:rPr>
          <w:rFonts w:eastAsia="Arial"/>
          <w:color w:val="1F4E79"/>
        </w:rPr>
        <w:t>•  Provide the Service Provider with accurate and complete information about its tour products, pricing, brand guidelines, and any relevant marketing materials in a timely manner;</w:t>
      </w:r>
    </w:p>
    <w:p w14:paraId="0CAD1F04" w14:textId="77777777" w:rsidR="009A6F64" w:rsidRDefault="00000000">
      <w:pPr>
        <w:spacing w:before="40" w:after="40"/>
        <w:ind w:left="540" w:hanging="300"/>
      </w:pPr>
      <w:r>
        <w:rPr>
          <w:rFonts w:eastAsia="Arial"/>
          <w:color w:val="1F4E79"/>
        </w:rPr>
        <w:t>•  Grant the Service Provider the necessary administrative access to the website, social media accounts, ad accounts, and any internal systems required to perform the Services;</w:t>
      </w:r>
    </w:p>
    <w:p w14:paraId="688BA5CE" w14:textId="77777777" w:rsidR="009A6F64" w:rsidRDefault="00000000">
      <w:pPr>
        <w:spacing w:before="40" w:after="40"/>
        <w:ind w:left="540" w:hanging="300"/>
      </w:pPr>
      <w:r>
        <w:rPr>
          <w:rFonts w:eastAsia="Arial"/>
          <w:color w:val="1F4E79"/>
        </w:rPr>
        <w:t>•  Pre-pay an advertising fund of NZD 3,000.00 plus 15% GST (NZD 3,450.00 incl. GST) to the Service Provider as set out in Clause 6.6, to be used by the Service Provider to fund advertising media spend on Meta, Google, TikTok, and other agreed platforms;</w:t>
      </w:r>
    </w:p>
    <w:p w14:paraId="5064C95E" w14:textId="77777777" w:rsidR="009A6F64" w:rsidRDefault="00000000">
      <w:pPr>
        <w:spacing w:before="40" w:after="40"/>
        <w:ind w:left="540" w:hanging="300"/>
      </w:pPr>
      <w:r>
        <w:rPr>
          <w:rFonts w:eastAsia="Arial"/>
          <w:color w:val="1F4E79"/>
        </w:rPr>
        <w:t>•  Ensure that all content, claims, and offers supplied to the Service Provider comply with applicable New Zealand consumer law and advertising standards;</w:t>
      </w:r>
    </w:p>
    <w:p w14:paraId="458E0CD1" w14:textId="77777777" w:rsidR="009A6F64" w:rsidRDefault="00000000">
      <w:pPr>
        <w:spacing w:before="40" w:after="40"/>
        <w:ind w:left="540" w:hanging="300"/>
      </w:pPr>
      <w:r>
        <w:rPr>
          <w:rFonts w:eastAsia="Arial"/>
          <w:color w:val="1F4E79"/>
        </w:rPr>
        <w:t xml:space="preserve">•  Hold all necessary </w:t>
      </w:r>
      <w:proofErr w:type="spellStart"/>
      <w:r>
        <w:rPr>
          <w:rFonts w:eastAsia="Arial"/>
          <w:color w:val="1F4E79"/>
        </w:rPr>
        <w:t>licences</w:t>
      </w:r>
      <w:proofErr w:type="spellEnd"/>
      <w:r>
        <w:rPr>
          <w:rFonts w:eastAsia="Arial"/>
          <w:color w:val="1F4E79"/>
        </w:rPr>
        <w:t>, registrations, and approvals required to operate its tourism business in New Zealand;</w:t>
      </w:r>
    </w:p>
    <w:p w14:paraId="758E7674" w14:textId="77777777" w:rsidR="009A6F64" w:rsidRDefault="00000000">
      <w:pPr>
        <w:spacing w:before="40" w:after="40"/>
        <w:ind w:left="540" w:hanging="300"/>
      </w:pPr>
      <w:r>
        <w:rPr>
          <w:rFonts w:eastAsia="Arial"/>
          <w:color w:val="1F4E79"/>
        </w:rPr>
        <w:t xml:space="preserve">•  </w:t>
      </w:r>
      <w:r>
        <w:rPr>
          <w:rFonts w:eastAsia="Arial"/>
          <w:color w:val="000000"/>
        </w:rPr>
        <w:t>Provide timely feedback and approvals where required to avoid delays to the Services.</w:t>
      </w:r>
    </w:p>
    <w:p w14:paraId="756339BF" w14:textId="77777777" w:rsidR="009A6F64" w:rsidRDefault="009A6F64">
      <w:pPr>
        <w:spacing w:after="80"/>
      </w:pPr>
    </w:p>
    <w:p w14:paraId="7AAB4D18" w14:textId="77777777" w:rsidR="009A6F64" w:rsidRDefault="00000000">
      <w:pPr>
        <w:spacing w:before="220" w:after="80"/>
      </w:pPr>
      <w:r>
        <w:rPr>
          <w:rFonts w:eastAsia="Arial"/>
          <w:b/>
          <w:bCs/>
          <w:color w:val="1F4E79"/>
          <w:sz w:val="24"/>
          <w:szCs w:val="24"/>
        </w:rPr>
        <w:t>8. INTELLECTUAL PROPERTY</w:t>
      </w:r>
    </w:p>
    <w:p w14:paraId="18B9838A" w14:textId="77777777" w:rsidR="009A6F64" w:rsidRDefault="00000000">
      <w:pPr>
        <w:spacing w:before="60" w:after="60"/>
        <w:jc w:val="both"/>
      </w:pPr>
      <w:proofErr w:type="gramStart"/>
      <w:r>
        <w:rPr>
          <w:rFonts w:eastAsia="Arial"/>
          <w:color w:val="000000"/>
        </w:rPr>
        <w:t>8.1  All</w:t>
      </w:r>
      <w:proofErr w:type="gramEnd"/>
      <w:r>
        <w:rPr>
          <w:rFonts w:eastAsia="Arial"/>
          <w:color w:val="000000"/>
        </w:rPr>
        <w:t xml:space="preserve"> pre-existing intellectual property of each party shall remain the sole property of that party.</w:t>
      </w:r>
    </w:p>
    <w:p w14:paraId="1FF7F550" w14:textId="77777777" w:rsidR="009A6F64" w:rsidRDefault="00000000">
      <w:pPr>
        <w:spacing w:before="60" w:after="60"/>
        <w:jc w:val="both"/>
      </w:pPr>
      <w:proofErr w:type="gramStart"/>
      <w:r>
        <w:rPr>
          <w:rFonts w:eastAsia="Arial"/>
          <w:color w:val="000000"/>
        </w:rPr>
        <w:t>8.2  All</w:t>
      </w:r>
      <w:proofErr w:type="gramEnd"/>
      <w:r>
        <w:rPr>
          <w:rFonts w:eastAsia="Arial"/>
          <w:color w:val="000000"/>
        </w:rPr>
        <w:t xml:space="preserve"> Deliverables produced by the Service Provider under this Agreement, including content, ad creatives, and AI automation workflows, shall become the property of the Client upon receipt of payment for the month in which they were produced.</w:t>
      </w:r>
    </w:p>
    <w:p w14:paraId="068AD00A" w14:textId="77777777" w:rsidR="009A6F64" w:rsidRDefault="00000000">
      <w:pPr>
        <w:spacing w:before="60" w:after="60"/>
        <w:jc w:val="both"/>
      </w:pPr>
      <w:proofErr w:type="gramStart"/>
      <w:r>
        <w:rPr>
          <w:rFonts w:eastAsia="Arial"/>
          <w:color w:val="000000"/>
        </w:rPr>
        <w:t>8.3  Prior</w:t>
      </w:r>
      <w:proofErr w:type="gramEnd"/>
      <w:r>
        <w:rPr>
          <w:rFonts w:eastAsia="Arial"/>
          <w:color w:val="000000"/>
        </w:rPr>
        <w:t xml:space="preserve"> to receipt of payment for any given month, the Service Provider retains all rights in the Deliverables produced in that month.</w:t>
      </w:r>
    </w:p>
    <w:p w14:paraId="165BB82C" w14:textId="77777777" w:rsidR="009A6F64" w:rsidRDefault="00000000">
      <w:pPr>
        <w:spacing w:before="60" w:after="60"/>
        <w:jc w:val="both"/>
      </w:pPr>
      <w:proofErr w:type="gramStart"/>
      <w:r>
        <w:rPr>
          <w:rFonts w:eastAsia="Arial"/>
          <w:color w:val="000000"/>
        </w:rPr>
        <w:t>8.4  The</w:t>
      </w:r>
      <w:proofErr w:type="gramEnd"/>
      <w:r>
        <w:rPr>
          <w:rFonts w:eastAsia="Arial"/>
          <w:color w:val="000000"/>
        </w:rPr>
        <w:t xml:space="preserve"> Client grants the Service Provider a non-exclusive, royalty-free </w:t>
      </w:r>
      <w:proofErr w:type="spellStart"/>
      <w:r>
        <w:rPr>
          <w:rFonts w:eastAsia="Arial"/>
          <w:color w:val="000000"/>
        </w:rPr>
        <w:t>licence</w:t>
      </w:r>
      <w:proofErr w:type="spellEnd"/>
      <w:r>
        <w:rPr>
          <w:rFonts w:eastAsia="Arial"/>
          <w:color w:val="000000"/>
        </w:rPr>
        <w:t xml:space="preserve"> to use the Client's brand name, logo, photography, and content solely for the purpose of performing the Services.</w:t>
      </w:r>
    </w:p>
    <w:p w14:paraId="57B52DB9" w14:textId="77777777" w:rsidR="009A6F64" w:rsidRDefault="00000000">
      <w:pPr>
        <w:spacing w:before="60" w:after="60"/>
        <w:jc w:val="both"/>
      </w:pPr>
      <w:proofErr w:type="gramStart"/>
      <w:r>
        <w:rPr>
          <w:rFonts w:eastAsia="Arial"/>
          <w:color w:val="000000"/>
        </w:rPr>
        <w:t>8.5  The</w:t>
      </w:r>
      <w:proofErr w:type="gramEnd"/>
      <w:r>
        <w:rPr>
          <w:rFonts w:eastAsia="Arial"/>
          <w:color w:val="000000"/>
        </w:rPr>
        <w:t xml:space="preserve"> Service Provider may use edited or </w:t>
      </w:r>
      <w:proofErr w:type="spellStart"/>
      <w:r>
        <w:rPr>
          <w:rFonts w:eastAsia="Arial"/>
          <w:color w:val="000000"/>
        </w:rPr>
        <w:t>anonymised</w:t>
      </w:r>
      <w:proofErr w:type="spellEnd"/>
      <w:r>
        <w:rPr>
          <w:rFonts w:eastAsia="Arial"/>
          <w:color w:val="000000"/>
        </w:rPr>
        <w:t xml:space="preserve"> excerpts of the Deliverables in its own portfolio or promotional materials, unless the Client provides written objection within fourteen (14) days of delivery.</w:t>
      </w:r>
    </w:p>
    <w:p w14:paraId="5CA805D2" w14:textId="77777777" w:rsidR="009A6F64" w:rsidRDefault="009A6F64">
      <w:pPr>
        <w:spacing w:after="80"/>
      </w:pPr>
    </w:p>
    <w:p w14:paraId="34F42D8B" w14:textId="77777777" w:rsidR="009A6F64" w:rsidRDefault="00000000">
      <w:pPr>
        <w:spacing w:before="220" w:after="80"/>
      </w:pPr>
      <w:r>
        <w:rPr>
          <w:rFonts w:eastAsia="Arial"/>
          <w:b/>
          <w:bCs/>
          <w:color w:val="1F4E79"/>
          <w:sz w:val="24"/>
          <w:szCs w:val="24"/>
        </w:rPr>
        <w:lastRenderedPageBreak/>
        <w:t>9. CONFIDENTIALITY</w:t>
      </w:r>
    </w:p>
    <w:p w14:paraId="168408B0" w14:textId="77777777" w:rsidR="009A6F64" w:rsidRDefault="00000000">
      <w:pPr>
        <w:spacing w:before="60" w:after="60"/>
        <w:jc w:val="both"/>
      </w:pPr>
      <w:proofErr w:type="gramStart"/>
      <w:r>
        <w:rPr>
          <w:rFonts w:eastAsia="Arial"/>
          <w:color w:val="000000"/>
        </w:rPr>
        <w:t>9.1  Each</w:t>
      </w:r>
      <w:proofErr w:type="gramEnd"/>
      <w:r>
        <w:rPr>
          <w:rFonts w:eastAsia="Arial"/>
          <w:color w:val="000000"/>
        </w:rPr>
        <w:t xml:space="preserve"> party agrees to keep confidential all non-public information disclosed by the other party in connection with this Agreement and shall not disclose such information to any third party without the prior written consent of the disclosing party.</w:t>
      </w:r>
    </w:p>
    <w:p w14:paraId="624DFD96" w14:textId="77777777" w:rsidR="009A6F64" w:rsidRDefault="00000000">
      <w:pPr>
        <w:spacing w:before="60" w:after="60"/>
        <w:jc w:val="both"/>
      </w:pPr>
      <w:proofErr w:type="gramStart"/>
      <w:r>
        <w:rPr>
          <w:rFonts w:eastAsia="Arial"/>
          <w:color w:val="000000"/>
        </w:rPr>
        <w:t>9.2  The</w:t>
      </w:r>
      <w:proofErr w:type="gramEnd"/>
      <w:r>
        <w:rPr>
          <w:rFonts w:eastAsia="Arial"/>
          <w:color w:val="000000"/>
        </w:rPr>
        <w:t xml:space="preserve"> obligations of confidentiality shall not apply to information that: (a) is or becomes publicly available through no breach of this Agreement; (b) was already known to the receiving party prior to disclosure; (c) is required to be disclosed by applicable law or court order.</w:t>
      </w:r>
    </w:p>
    <w:p w14:paraId="65063F6D" w14:textId="77777777" w:rsidR="009A6F64" w:rsidRDefault="00000000">
      <w:pPr>
        <w:spacing w:before="60" w:after="60"/>
        <w:jc w:val="both"/>
      </w:pPr>
      <w:proofErr w:type="gramStart"/>
      <w:r>
        <w:rPr>
          <w:rFonts w:eastAsia="Arial"/>
          <w:color w:val="000000"/>
        </w:rPr>
        <w:t>9.3  The</w:t>
      </w:r>
      <w:proofErr w:type="gramEnd"/>
      <w:r>
        <w:rPr>
          <w:rFonts w:eastAsia="Arial"/>
          <w:color w:val="000000"/>
        </w:rPr>
        <w:t xml:space="preserve"> confidentiality obligations under this clause shall survive the expiry or termination of this Agreement for a period of three (3) years.</w:t>
      </w:r>
    </w:p>
    <w:p w14:paraId="3BBC33EE" w14:textId="77777777" w:rsidR="009A6F64" w:rsidRDefault="009A6F64">
      <w:pPr>
        <w:spacing w:after="80"/>
      </w:pPr>
    </w:p>
    <w:p w14:paraId="3E210A8D" w14:textId="77777777" w:rsidR="009A6F64" w:rsidRDefault="00000000">
      <w:pPr>
        <w:spacing w:before="220" w:after="80"/>
      </w:pPr>
      <w:r>
        <w:rPr>
          <w:rFonts w:eastAsia="Arial"/>
          <w:b/>
          <w:bCs/>
          <w:color w:val="1F4E79"/>
          <w:sz w:val="24"/>
          <w:szCs w:val="24"/>
        </w:rPr>
        <w:t>10. REPRESENTATIONS AND WARRANTIES</w:t>
      </w:r>
    </w:p>
    <w:p w14:paraId="149E9BF1" w14:textId="77777777" w:rsidR="009A6F64" w:rsidRDefault="00000000">
      <w:pPr>
        <w:spacing w:before="60" w:after="60"/>
        <w:jc w:val="both"/>
      </w:pPr>
      <w:proofErr w:type="gramStart"/>
      <w:r>
        <w:rPr>
          <w:rFonts w:eastAsia="Arial"/>
          <w:color w:val="000000"/>
        </w:rPr>
        <w:t>10.1  Each</w:t>
      </w:r>
      <w:proofErr w:type="gramEnd"/>
      <w:r>
        <w:rPr>
          <w:rFonts w:eastAsia="Arial"/>
          <w:color w:val="000000"/>
        </w:rPr>
        <w:t xml:space="preserve"> party represents and warrants to the other that:</w:t>
      </w:r>
    </w:p>
    <w:p w14:paraId="23D1226D" w14:textId="77777777" w:rsidR="009A6F64" w:rsidRDefault="00000000">
      <w:pPr>
        <w:spacing w:before="40" w:after="40"/>
        <w:ind w:left="540" w:hanging="300"/>
      </w:pPr>
      <w:r>
        <w:rPr>
          <w:rFonts w:eastAsia="Arial"/>
          <w:color w:val="1F4E79"/>
        </w:rPr>
        <w:t xml:space="preserve">•  </w:t>
      </w:r>
      <w:r>
        <w:rPr>
          <w:rFonts w:eastAsia="Arial"/>
          <w:color w:val="000000"/>
        </w:rPr>
        <w:t xml:space="preserve">It has full legal capacity and authority to </w:t>
      </w:r>
      <w:proofErr w:type="gramStart"/>
      <w:r>
        <w:rPr>
          <w:rFonts w:eastAsia="Arial"/>
          <w:color w:val="000000"/>
        </w:rPr>
        <w:t>enter into</w:t>
      </w:r>
      <w:proofErr w:type="gramEnd"/>
      <w:r>
        <w:rPr>
          <w:rFonts w:eastAsia="Arial"/>
          <w:color w:val="000000"/>
        </w:rPr>
        <w:t xml:space="preserve"> and perform this Agreement;</w:t>
      </w:r>
    </w:p>
    <w:p w14:paraId="29227A14" w14:textId="77777777" w:rsidR="009A6F64" w:rsidRDefault="00000000">
      <w:pPr>
        <w:spacing w:before="40" w:after="40"/>
        <w:ind w:left="540" w:hanging="300"/>
      </w:pPr>
      <w:r>
        <w:rPr>
          <w:rFonts w:eastAsia="Arial"/>
          <w:color w:val="1F4E79"/>
        </w:rPr>
        <w:t xml:space="preserve">•  </w:t>
      </w:r>
      <w:r>
        <w:rPr>
          <w:rFonts w:eastAsia="Arial"/>
          <w:color w:val="000000"/>
        </w:rPr>
        <w:t>This Agreement constitutes a valid and binding obligation enforceable against it in accordance with its terms;</w:t>
      </w:r>
    </w:p>
    <w:p w14:paraId="2AB219DF" w14:textId="77777777" w:rsidR="009A6F64" w:rsidRDefault="00000000">
      <w:pPr>
        <w:spacing w:before="40" w:after="40"/>
        <w:ind w:left="540" w:hanging="300"/>
      </w:pPr>
      <w:r>
        <w:rPr>
          <w:rFonts w:eastAsia="Arial"/>
          <w:color w:val="1F4E79"/>
        </w:rPr>
        <w:t xml:space="preserve">•  </w:t>
      </w:r>
      <w:r>
        <w:rPr>
          <w:rFonts w:eastAsia="Arial"/>
          <w:color w:val="000000"/>
        </w:rPr>
        <w:t xml:space="preserve">The execution and performance of this Agreement </w:t>
      </w:r>
      <w:proofErr w:type="gramStart"/>
      <w:r>
        <w:rPr>
          <w:rFonts w:eastAsia="Arial"/>
          <w:color w:val="000000"/>
        </w:rPr>
        <w:t>does</w:t>
      </w:r>
      <w:proofErr w:type="gramEnd"/>
      <w:r>
        <w:rPr>
          <w:rFonts w:eastAsia="Arial"/>
          <w:color w:val="000000"/>
        </w:rPr>
        <w:t xml:space="preserve"> not violate any applicable law or any agreement to which it is a party.</w:t>
      </w:r>
    </w:p>
    <w:p w14:paraId="0D975A3B" w14:textId="77777777" w:rsidR="009A6F64" w:rsidRDefault="009A6F64">
      <w:pPr>
        <w:spacing w:after="80"/>
      </w:pPr>
    </w:p>
    <w:p w14:paraId="026D3139" w14:textId="77777777" w:rsidR="009A6F64" w:rsidRDefault="00000000">
      <w:pPr>
        <w:spacing w:before="60" w:after="60"/>
        <w:jc w:val="both"/>
      </w:pPr>
      <w:proofErr w:type="gramStart"/>
      <w:r>
        <w:rPr>
          <w:rFonts w:eastAsia="Arial"/>
          <w:color w:val="000000"/>
        </w:rPr>
        <w:t>10.2  The</w:t>
      </w:r>
      <w:proofErr w:type="gramEnd"/>
      <w:r>
        <w:rPr>
          <w:rFonts w:eastAsia="Arial"/>
          <w:color w:val="000000"/>
        </w:rPr>
        <w:t xml:space="preserve"> Client additionally warrants that:</w:t>
      </w:r>
    </w:p>
    <w:p w14:paraId="32061C7E" w14:textId="77777777" w:rsidR="009A6F64" w:rsidRDefault="00000000">
      <w:pPr>
        <w:spacing w:before="40" w:after="40"/>
        <w:ind w:left="540" w:hanging="300"/>
      </w:pPr>
      <w:r>
        <w:rPr>
          <w:rFonts w:eastAsia="Arial"/>
          <w:color w:val="1F4E79"/>
        </w:rPr>
        <w:t>•  The Client's tour products and services are lawful and comply with all applicable regulatory standards in New Zealand;</w:t>
      </w:r>
    </w:p>
    <w:p w14:paraId="2F7FDDE0" w14:textId="77777777" w:rsidR="009A6F64" w:rsidRDefault="00000000">
      <w:pPr>
        <w:spacing w:before="40" w:after="40"/>
        <w:ind w:left="540" w:hanging="300"/>
      </w:pPr>
      <w:r>
        <w:rPr>
          <w:rFonts w:eastAsia="Arial"/>
          <w:color w:val="1F4E79"/>
        </w:rPr>
        <w:t>•  The Client holds all intellectual property rights in the brand, content, and promotional materials supplied to the Service Provider;</w:t>
      </w:r>
    </w:p>
    <w:p w14:paraId="576FAB85" w14:textId="77777777" w:rsidR="009A6F64" w:rsidRDefault="00000000">
      <w:pPr>
        <w:spacing w:before="40" w:after="40"/>
        <w:ind w:left="540" w:hanging="300"/>
      </w:pPr>
      <w:r>
        <w:rPr>
          <w:rFonts w:eastAsia="Arial"/>
          <w:color w:val="1F4E79"/>
        </w:rPr>
        <w:t>•  The Client's brand, content, and materials do not infringe the intellectual property rights of any third party.</w:t>
      </w:r>
    </w:p>
    <w:p w14:paraId="721402A7" w14:textId="77777777" w:rsidR="009A6F64" w:rsidRDefault="009A6F64">
      <w:pPr>
        <w:spacing w:after="80"/>
      </w:pPr>
    </w:p>
    <w:p w14:paraId="04B6ABBF" w14:textId="77777777" w:rsidR="009A6F64" w:rsidRDefault="00000000">
      <w:pPr>
        <w:spacing w:before="220" w:after="80"/>
      </w:pPr>
      <w:r>
        <w:rPr>
          <w:rFonts w:eastAsia="Arial"/>
          <w:b/>
          <w:bCs/>
          <w:color w:val="1F4E79"/>
          <w:sz w:val="24"/>
          <w:szCs w:val="24"/>
        </w:rPr>
        <w:t>11. LIMITATION OF LIABILITY</w:t>
      </w:r>
    </w:p>
    <w:p w14:paraId="6EE7613A" w14:textId="77777777" w:rsidR="009A6F64" w:rsidRDefault="00000000">
      <w:pPr>
        <w:spacing w:before="60" w:after="60"/>
        <w:jc w:val="both"/>
      </w:pPr>
      <w:proofErr w:type="gramStart"/>
      <w:r>
        <w:rPr>
          <w:rFonts w:eastAsia="Arial"/>
          <w:color w:val="000000"/>
        </w:rPr>
        <w:t>11.1  To</w:t>
      </w:r>
      <w:proofErr w:type="gramEnd"/>
      <w:r>
        <w:rPr>
          <w:rFonts w:eastAsia="Arial"/>
          <w:color w:val="000000"/>
        </w:rPr>
        <w:t xml:space="preserve"> the maximum extent permitted by law, neither party shall be liable to the other for any indirect, incidental, consequential, special, or punitive damages arising out of or related to this Agreement, even if advised of the possibility of such damages.</w:t>
      </w:r>
    </w:p>
    <w:p w14:paraId="3D89D9AB" w14:textId="77777777" w:rsidR="009A6F64" w:rsidRDefault="00000000">
      <w:pPr>
        <w:spacing w:before="60" w:after="60"/>
        <w:jc w:val="both"/>
      </w:pPr>
      <w:proofErr w:type="gramStart"/>
      <w:r>
        <w:rPr>
          <w:rFonts w:eastAsia="Arial"/>
          <w:color w:val="000000"/>
        </w:rPr>
        <w:t>11.2  The</w:t>
      </w:r>
      <w:proofErr w:type="gramEnd"/>
      <w:r>
        <w:rPr>
          <w:rFonts w:eastAsia="Arial"/>
          <w:color w:val="000000"/>
        </w:rPr>
        <w:t xml:space="preserve"> total aggregate liability of the Service Provider to the Client under this Agreement shall not exceed the total Service Fee actually paid by the Client to the Service Provider under this Agreement.</w:t>
      </w:r>
    </w:p>
    <w:p w14:paraId="6C7048AA" w14:textId="77777777" w:rsidR="009A6F64" w:rsidRDefault="00000000">
      <w:pPr>
        <w:spacing w:before="60" w:after="60"/>
        <w:jc w:val="both"/>
      </w:pPr>
      <w:proofErr w:type="gramStart"/>
      <w:r>
        <w:rPr>
          <w:rFonts w:eastAsia="Arial"/>
          <w:color w:val="000000"/>
        </w:rPr>
        <w:t>11.3  Nothing</w:t>
      </w:r>
      <w:proofErr w:type="gramEnd"/>
      <w:r>
        <w:rPr>
          <w:rFonts w:eastAsia="Arial"/>
          <w:color w:val="000000"/>
        </w:rPr>
        <w:t xml:space="preserve"> in this Agreement shall limit or exclude liability for death or personal injury caused by negligence, fraud, or any other liability that cannot be excluded or limited by law.</w:t>
      </w:r>
    </w:p>
    <w:p w14:paraId="2AA08FE7" w14:textId="77777777" w:rsidR="009A6F64" w:rsidRDefault="009A6F64">
      <w:pPr>
        <w:spacing w:after="80"/>
      </w:pPr>
    </w:p>
    <w:p w14:paraId="6CBD6B5B" w14:textId="77777777" w:rsidR="009A6F64" w:rsidRDefault="00000000">
      <w:pPr>
        <w:spacing w:before="220" w:after="80"/>
      </w:pPr>
      <w:r>
        <w:rPr>
          <w:rFonts w:eastAsia="Arial"/>
          <w:b/>
          <w:bCs/>
          <w:color w:val="1F4E79"/>
          <w:sz w:val="24"/>
          <w:szCs w:val="24"/>
        </w:rPr>
        <w:t>12. INDEMNIFICATION</w:t>
      </w:r>
    </w:p>
    <w:p w14:paraId="39CC651D" w14:textId="77777777" w:rsidR="009A6F64" w:rsidRDefault="00000000">
      <w:pPr>
        <w:spacing w:before="60" w:after="60"/>
        <w:jc w:val="both"/>
      </w:pPr>
      <w:proofErr w:type="gramStart"/>
      <w:r>
        <w:rPr>
          <w:rFonts w:eastAsia="Arial"/>
          <w:color w:val="000000"/>
        </w:rPr>
        <w:t>12.1  The</w:t>
      </w:r>
      <w:proofErr w:type="gramEnd"/>
      <w:r>
        <w:rPr>
          <w:rFonts w:eastAsia="Arial"/>
          <w:color w:val="000000"/>
        </w:rPr>
        <w:t xml:space="preserve"> Client shall indemnify, defend, and hold harmless the Service Provider from and against </w:t>
      </w:r>
      <w:proofErr w:type="gramStart"/>
      <w:r>
        <w:rPr>
          <w:rFonts w:eastAsia="Arial"/>
          <w:color w:val="000000"/>
        </w:rPr>
        <w:t>any and all</w:t>
      </w:r>
      <w:proofErr w:type="gramEnd"/>
      <w:r>
        <w:rPr>
          <w:rFonts w:eastAsia="Arial"/>
          <w:color w:val="000000"/>
        </w:rPr>
        <w:t xml:space="preserve"> claims, losses, damages, liabilities, costs, and expenses (including reasonable legal fees) arising out of or related to:</w:t>
      </w:r>
    </w:p>
    <w:p w14:paraId="714FE877" w14:textId="77777777" w:rsidR="009A6F64" w:rsidRDefault="00000000">
      <w:pPr>
        <w:spacing w:before="40" w:after="40"/>
        <w:ind w:left="540" w:hanging="300"/>
      </w:pPr>
      <w:r>
        <w:rPr>
          <w:rFonts w:eastAsia="Arial"/>
          <w:color w:val="1F4E79"/>
        </w:rPr>
        <w:t xml:space="preserve">•  </w:t>
      </w:r>
      <w:r>
        <w:rPr>
          <w:rFonts w:eastAsia="Arial"/>
          <w:color w:val="000000"/>
        </w:rPr>
        <w:t>Any breach by the Client of its obligations, representations, or warranties under this Agreement;</w:t>
      </w:r>
    </w:p>
    <w:p w14:paraId="219622C1" w14:textId="77777777" w:rsidR="009A6F64" w:rsidRDefault="00000000">
      <w:pPr>
        <w:spacing w:before="40" w:after="40"/>
        <w:ind w:left="540" w:hanging="300"/>
      </w:pPr>
      <w:r>
        <w:rPr>
          <w:rFonts w:eastAsia="Arial"/>
          <w:color w:val="1F4E79"/>
        </w:rPr>
        <w:t>•  Any claim that the Client's brand, content, or materials infringe the intellectual property rights of any third party;</w:t>
      </w:r>
    </w:p>
    <w:p w14:paraId="17C013F7" w14:textId="77777777" w:rsidR="009A6F64" w:rsidRDefault="00000000">
      <w:pPr>
        <w:spacing w:before="40" w:after="40"/>
        <w:ind w:left="540" w:hanging="300"/>
      </w:pPr>
      <w:r>
        <w:rPr>
          <w:rFonts w:eastAsia="Arial"/>
          <w:color w:val="1F4E79"/>
        </w:rPr>
        <w:t>•  Any liability, regulatory, or compliance issues relating to the Client's tourism services or business operations.</w:t>
      </w:r>
    </w:p>
    <w:p w14:paraId="3ECABA01" w14:textId="77777777" w:rsidR="009A6F64" w:rsidRDefault="009A6F64">
      <w:pPr>
        <w:spacing w:after="80"/>
      </w:pPr>
    </w:p>
    <w:p w14:paraId="024E98F3" w14:textId="77777777" w:rsidR="009A6F64" w:rsidRDefault="00000000">
      <w:pPr>
        <w:spacing w:before="220" w:after="80"/>
      </w:pPr>
      <w:r>
        <w:rPr>
          <w:rFonts w:eastAsia="Arial"/>
          <w:b/>
          <w:bCs/>
          <w:color w:val="1F4E79"/>
          <w:sz w:val="24"/>
          <w:szCs w:val="24"/>
        </w:rPr>
        <w:t>13. TERM AND TERMINATION</w:t>
      </w:r>
    </w:p>
    <w:p w14:paraId="1C4E5AED" w14:textId="77777777" w:rsidR="009A6F64" w:rsidRDefault="00000000">
      <w:pPr>
        <w:spacing w:before="60" w:after="60"/>
        <w:jc w:val="both"/>
      </w:pPr>
      <w:proofErr w:type="gramStart"/>
      <w:r>
        <w:rPr>
          <w:rFonts w:eastAsia="Arial"/>
          <w:color w:val="000000"/>
        </w:rPr>
        <w:t>13.1  This</w:t>
      </w:r>
      <w:proofErr w:type="gramEnd"/>
      <w:r>
        <w:rPr>
          <w:rFonts w:eastAsia="Arial"/>
          <w:color w:val="000000"/>
        </w:rPr>
        <w:t xml:space="preserve"> Agreement shall commence on 15 June 2026 and continue for an initial term of three (3) months, expiring on 14 September 2026. The parties may agree in writing to extend the Agreement on the same or revised terms.</w:t>
      </w:r>
    </w:p>
    <w:p w14:paraId="0502F5DE" w14:textId="77777777" w:rsidR="009A6F64" w:rsidRDefault="00000000">
      <w:pPr>
        <w:spacing w:before="60" w:after="60"/>
        <w:jc w:val="both"/>
      </w:pPr>
      <w:proofErr w:type="gramStart"/>
      <w:r>
        <w:rPr>
          <w:rFonts w:eastAsia="Arial"/>
          <w:color w:val="000000"/>
        </w:rPr>
        <w:t>13.2  After</w:t>
      </w:r>
      <w:proofErr w:type="gramEnd"/>
      <w:r>
        <w:rPr>
          <w:rFonts w:eastAsia="Arial"/>
          <w:color w:val="000000"/>
        </w:rPr>
        <w:t xml:space="preserve"> the initial three (3) month Term, either party may terminate this Agreement with thirty (30) days' written notice to the other party. During the initial Term, neither party may terminate for convenience.</w:t>
      </w:r>
    </w:p>
    <w:p w14:paraId="5D9EFFDE" w14:textId="77777777" w:rsidR="009A6F64" w:rsidRDefault="00000000">
      <w:pPr>
        <w:spacing w:before="60" w:after="60"/>
        <w:jc w:val="both"/>
      </w:pPr>
      <w:proofErr w:type="gramStart"/>
      <w:r>
        <w:rPr>
          <w:rFonts w:eastAsia="Arial"/>
          <w:color w:val="000000"/>
        </w:rPr>
        <w:t>13.3  Either</w:t>
      </w:r>
      <w:proofErr w:type="gramEnd"/>
      <w:r>
        <w:rPr>
          <w:rFonts w:eastAsia="Arial"/>
          <w:color w:val="000000"/>
        </w:rPr>
        <w:t xml:space="preserve"> party may terminate this Agreement immediately upon written notice if the other party: (a) materially </w:t>
      </w:r>
      <w:r>
        <w:rPr>
          <w:rFonts w:eastAsia="Arial"/>
          <w:color w:val="000000"/>
        </w:rPr>
        <w:lastRenderedPageBreak/>
        <w:t>breaches this Agreement and fails to remedy such breach within ten (10) Business Days of written notice; or (b) becomes insolvent, is placed into liquidation or receivership, or makes an assignment for the benefit of creditors.</w:t>
      </w:r>
    </w:p>
    <w:p w14:paraId="37CAC6A9" w14:textId="77777777" w:rsidR="009A6F64" w:rsidRDefault="00000000">
      <w:pPr>
        <w:spacing w:before="60" w:after="60"/>
        <w:jc w:val="both"/>
      </w:pPr>
      <w:proofErr w:type="gramStart"/>
      <w:r>
        <w:rPr>
          <w:rFonts w:eastAsia="Arial"/>
          <w:color w:val="000000"/>
        </w:rPr>
        <w:t>13.4  Upon</w:t>
      </w:r>
      <w:proofErr w:type="gramEnd"/>
      <w:r>
        <w:rPr>
          <w:rFonts w:eastAsia="Arial"/>
          <w:color w:val="000000"/>
        </w:rPr>
        <w:t xml:space="preserve"> termination: (a) the Client shall pay the Service Provider for all Services performed up to the date of termination on a pro-rated basis; (b) the Service Provider shall hand over all completed Deliverables for which payment has been received, together with relevant access credentials; (c) each party shall return or destroy the other's confidential information.</w:t>
      </w:r>
    </w:p>
    <w:p w14:paraId="79340128" w14:textId="77777777" w:rsidR="009A6F64" w:rsidRDefault="009A6F64">
      <w:pPr>
        <w:spacing w:after="80"/>
      </w:pPr>
    </w:p>
    <w:p w14:paraId="5B1D4B79" w14:textId="77777777" w:rsidR="009A6F64" w:rsidRDefault="00000000">
      <w:pPr>
        <w:spacing w:before="220" w:after="80"/>
      </w:pPr>
      <w:r>
        <w:rPr>
          <w:rFonts w:eastAsia="Arial"/>
          <w:b/>
          <w:bCs/>
          <w:color w:val="1F4E79"/>
          <w:sz w:val="24"/>
          <w:szCs w:val="24"/>
        </w:rPr>
        <w:t>14. DISPUTE RESOLUTION</w:t>
      </w:r>
    </w:p>
    <w:p w14:paraId="0DE54930" w14:textId="77777777" w:rsidR="009A6F64" w:rsidRDefault="00000000">
      <w:pPr>
        <w:spacing w:before="60" w:after="60"/>
        <w:jc w:val="both"/>
      </w:pPr>
      <w:proofErr w:type="gramStart"/>
      <w:r>
        <w:rPr>
          <w:rFonts w:eastAsia="Arial"/>
          <w:color w:val="000000"/>
        </w:rPr>
        <w:t>14.1  The</w:t>
      </w:r>
      <w:proofErr w:type="gramEnd"/>
      <w:r>
        <w:rPr>
          <w:rFonts w:eastAsia="Arial"/>
          <w:color w:val="000000"/>
        </w:rPr>
        <w:t xml:space="preserve"> parties shall attempt to resolve any dispute arising out of or in connection with this Agreement through good-faith negotiation within twenty-one (21) days of one party notifying the other of the dispute.</w:t>
      </w:r>
    </w:p>
    <w:p w14:paraId="30355CF4" w14:textId="77777777" w:rsidR="009A6F64" w:rsidRDefault="00000000">
      <w:pPr>
        <w:spacing w:before="60" w:after="60"/>
        <w:jc w:val="both"/>
      </w:pPr>
      <w:proofErr w:type="gramStart"/>
      <w:r>
        <w:rPr>
          <w:rFonts w:eastAsia="Arial"/>
          <w:color w:val="000000"/>
        </w:rPr>
        <w:t>14.2  If</w:t>
      </w:r>
      <w:proofErr w:type="gramEnd"/>
      <w:r>
        <w:rPr>
          <w:rFonts w:eastAsia="Arial"/>
          <w:color w:val="000000"/>
        </w:rPr>
        <w:t xml:space="preserve"> the dispute cannot be resolved through negotiation, either party may refer the matter to mediation administered by an agreed mediator. The cost of mediation shall be shared equally between the parties.</w:t>
      </w:r>
    </w:p>
    <w:p w14:paraId="0A3BBE0E" w14:textId="77777777" w:rsidR="009A6F64" w:rsidRDefault="00000000">
      <w:pPr>
        <w:spacing w:before="60" w:after="60"/>
        <w:jc w:val="both"/>
      </w:pPr>
      <w:proofErr w:type="gramStart"/>
      <w:r>
        <w:rPr>
          <w:rFonts w:eastAsia="Arial"/>
          <w:color w:val="000000"/>
        </w:rPr>
        <w:t>14.3  If</w:t>
      </w:r>
      <w:proofErr w:type="gramEnd"/>
      <w:r>
        <w:rPr>
          <w:rFonts w:eastAsia="Arial"/>
          <w:color w:val="000000"/>
        </w:rPr>
        <w:t xml:space="preserve"> mediation is unsuccessful, either party may pursue resolution through the courts of New Zealand.</w:t>
      </w:r>
    </w:p>
    <w:p w14:paraId="30F6E884" w14:textId="77777777" w:rsidR="009A6F64" w:rsidRDefault="009A6F64">
      <w:pPr>
        <w:spacing w:after="80"/>
      </w:pPr>
    </w:p>
    <w:p w14:paraId="0B42EA18" w14:textId="77777777" w:rsidR="009A6F64" w:rsidRDefault="00000000">
      <w:pPr>
        <w:spacing w:before="220" w:after="80"/>
      </w:pPr>
      <w:r>
        <w:rPr>
          <w:rFonts w:eastAsia="Arial"/>
          <w:b/>
          <w:bCs/>
          <w:color w:val="1F4E79"/>
          <w:sz w:val="24"/>
          <w:szCs w:val="24"/>
        </w:rPr>
        <w:t>15. GOVERNING LAW AND JURISDICTION</w:t>
      </w:r>
    </w:p>
    <w:p w14:paraId="211B61E7" w14:textId="77777777" w:rsidR="009A6F64" w:rsidRDefault="00000000">
      <w:pPr>
        <w:spacing w:before="60" w:after="60"/>
        <w:jc w:val="both"/>
      </w:pPr>
      <w:r>
        <w:rPr>
          <w:rFonts w:eastAsia="Arial"/>
          <w:color w:val="000000"/>
        </w:rPr>
        <w:t>This Agreement shall be governed by and construed in accordance with the laws of New Zealand. The parties irrevocably submit to the non-exclusive jurisdiction of the courts of New Zealand.</w:t>
      </w:r>
    </w:p>
    <w:p w14:paraId="3287A3D3" w14:textId="77777777" w:rsidR="009A6F64" w:rsidRDefault="009A6F64">
      <w:pPr>
        <w:spacing w:after="80"/>
      </w:pPr>
    </w:p>
    <w:p w14:paraId="18A4A561" w14:textId="77777777" w:rsidR="009A6F64" w:rsidRDefault="00000000">
      <w:pPr>
        <w:spacing w:before="220" w:after="80"/>
      </w:pPr>
      <w:r>
        <w:rPr>
          <w:rFonts w:eastAsia="Arial"/>
          <w:b/>
          <w:bCs/>
          <w:color w:val="1F4E79"/>
          <w:sz w:val="24"/>
          <w:szCs w:val="24"/>
        </w:rPr>
        <w:t>16. GENERAL PROVISIONS</w:t>
      </w:r>
    </w:p>
    <w:p w14:paraId="7F6937E7" w14:textId="77777777" w:rsidR="009A6F64" w:rsidRDefault="00000000">
      <w:pPr>
        <w:spacing w:before="60" w:after="60"/>
        <w:jc w:val="both"/>
      </w:pPr>
      <w:proofErr w:type="gramStart"/>
      <w:r>
        <w:rPr>
          <w:rFonts w:eastAsia="Arial"/>
          <w:color w:val="000000"/>
        </w:rPr>
        <w:t>16.1  ENTIRE</w:t>
      </w:r>
      <w:proofErr w:type="gramEnd"/>
      <w:r>
        <w:rPr>
          <w:rFonts w:eastAsia="Arial"/>
          <w:color w:val="000000"/>
        </w:rPr>
        <w:t xml:space="preserve"> AGREEMENT - This Agreement constitutes the entire agreement between the parties with respect to its subject matter and supersedes all prior negotiations, representations, warranties, and understandings.</w:t>
      </w:r>
    </w:p>
    <w:p w14:paraId="02928591" w14:textId="77777777" w:rsidR="009A6F64" w:rsidRDefault="00000000">
      <w:pPr>
        <w:spacing w:before="60" w:after="60"/>
        <w:jc w:val="both"/>
      </w:pPr>
      <w:proofErr w:type="gramStart"/>
      <w:r>
        <w:rPr>
          <w:rFonts w:eastAsia="Arial"/>
          <w:color w:val="000000"/>
        </w:rPr>
        <w:t>16.2  AMENDMENTS</w:t>
      </w:r>
      <w:proofErr w:type="gramEnd"/>
      <w:r>
        <w:rPr>
          <w:rFonts w:eastAsia="Arial"/>
          <w:color w:val="000000"/>
        </w:rPr>
        <w:t xml:space="preserve"> - No amendment to this Agreement shall be valid unless made in writing and signed by authorised representatives of both parties.</w:t>
      </w:r>
    </w:p>
    <w:p w14:paraId="4A1ACDD6" w14:textId="77777777" w:rsidR="009A6F64" w:rsidRDefault="00000000">
      <w:pPr>
        <w:spacing w:before="60" w:after="60"/>
        <w:jc w:val="both"/>
      </w:pPr>
      <w:proofErr w:type="gramStart"/>
      <w:r>
        <w:rPr>
          <w:rFonts w:eastAsia="Arial"/>
          <w:color w:val="000000"/>
        </w:rPr>
        <w:t>16.3  WAIVER</w:t>
      </w:r>
      <w:proofErr w:type="gramEnd"/>
      <w:r>
        <w:rPr>
          <w:rFonts w:eastAsia="Arial"/>
          <w:color w:val="000000"/>
        </w:rPr>
        <w:t xml:space="preserve"> - The failure of either party to enforce any provision of this Agreement shall not constitute a waiver of that provision or any other right under this Agreement.</w:t>
      </w:r>
    </w:p>
    <w:p w14:paraId="01577380" w14:textId="77777777" w:rsidR="009A6F64" w:rsidRDefault="00000000">
      <w:pPr>
        <w:spacing w:before="60" w:after="60"/>
        <w:jc w:val="both"/>
      </w:pPr>
      <w:proofErr w:type="gramStart"/>
      <w:r>
        <w:rPr>
          <w:rFonts w:eastAsia="Arial"/>
          <w:color w:val="000000"/>
        </w:rPr>
        <w:t>16.4  SEVERABILITY</w:t>
      </w:r>
      <w:proofErr w:type="gramEnd"/>
      <w:r>
        <w:rPr>
          <w:rFonts w:eastAsia="Arial"/>
          <w:color w:val="000000"/>
        </w:rPr>
        <w:t xml:space="preserve"> - If any provision of this Agreement is held to be invalid or unenforceable, the remaining provisions shall continue in full force and effect.</w:t>
      </w:r>
    </w:p>
    <w:p w14:paraId="12F69712" w14:textId="77777777" w:rsidR="009A6F64" w:rsidRDefault="00000000">
      <w:pPr>
        <w:spacing w:before="60" w:after="60"/>
        <w:jc w:val="both"/>
      </w:pPr>
      <w:proofErr w:type="gramStart"/>
      <w:r>
        <w:rPr>
          <w:rFonts w:eastAsia="Arial"/>
          <w:color w:val="000000"/>
        </w:rPr>
        <w:t>16.5  NOTICES</w:t>
      </w:r>
      <w:proofErr w:type="gramEnd"/>
      <w:r>
        <w:rPr>
          <w:rFonts w:eastAsia="Arial"/>
          <w:color w:val="000000"/>
        </w:rPr>
        <w:t xml:space="preserve"> - All notices must be in writing and delivered by email (with confirmed read receipt) or courier to the addresses stated in this Agreement.</w:t>
      </w:r>
    </w:p>
    <w:p w14:paraId="190E4F68" w14:textId="77777777" w:rsidR="009A6F64" w:rsidRDefault="00000000">
      <w:pPr>
        <w:spacing w:before="60" w:after="60"/>
        <w:jc w:val="both"/>
      </w:pPr>
      <w:proofErr w:type="gramStart"/>
      <w:r>
        <w:rPr>
          <w:rFonts w:eastAsia="Arial"/>
          <w:color w:val="000000"/>
        </w:rPr>
        <w:t>16.6  COUNTERPARTS</w:t>
      </w:r>
      <w:proofErr w:type="gramEnd"/>
      <w:r>
        <w:rPr>
          <w:rFonts w:eastAsia="Arial"/>
          <w:color w:val="000000"/>
        </w:rPr>
        <w:t xml:space="preserve"> - This Agreement may be executed in counterparts, each of which shall constitute an original. Electronic signatures shall be accepted as valid.</w:t>
      </w:r>
    </w:p>
    <w:p w14:paraId="5508FACC" w14:textId="77777777" w:rsidR="009A6F64" w:rsidRDefault="00000000">
      <w:pPr>
        <w:spacing w:before="60" w:after="60"/>
        <w:jc w:val="both"/>
      </w:pPr>
      <w:proofErr w:type="gramStart"/>
      <w:r>
        <w:rPr>
          <w:rFonts w:eastAsia="Arial"/>
          <w:color w:val="000000"/>
        </w:rPr>
        <w:t>16.7  FORCE</w:t>
      </w:r>
      <w:proofErr w:type="gramEnd"/>
      <w:r>
        <w:rPr>
          <w:rFonts w:eastAsia="Arial"/>
          <w:color w:val="000000"/>
        </w:rPr>
        <w:t xml:space="preserve"> MAJEURE - Neither party shall be liable for any delay or failure to perform its obligations caused by circumstances beyond its reasonable control, including acts of God, natural disasters, pandemics, government actions, or transportation disruptions.</w:t>
      </w:r>
    </w:p>
    <w:p w14:paraId="548A342B" w14:textId="77777777" w:rsidR="009A6F64" w:rsidRDefault="00000000">
      <w:pPr>
        <w:spacing w:before="60" w:after="60"/>
        <w:jc w:val="both"/>
      </w:pPr>
      <w:proofErr w:type="gramStart"/>
      <w:r>
        <w:rPr>
          <w:rFonts w:eastAsia="Arial"/>
          <w:color w:val="000000"/>
        </w:rPr>
        <w:t>16.8  LANGUAGE</w:t>
      </w:r>
      <w:proofErr w:type="gramEnd"/>
      <w:r>
        <w:rPr>
          <w:rFonts w:eastAsia="Arial"/>
          <w:color w:val="000000"/>
        </w:rPr>
        <w:t xml:space="preserve"> - This Agreement is written in English. In the event of any translation, the English version shall prevail.</w:t>
      </w:r>
    </w:p>
    <w:p w14:paraId="550045DD" w14:textId="77777777" w:rsidR="009A6F64" w:rsidRDefault="009A6F64">
      <w:pPr>
        <w:spacing w:after="80"/>
      </w:pPr>
    </w:p>
    <w:p w14:paraId="06850CE0" w14:textId="77777777" w:rsidR="009A6F64" w:rsidRDefault="009A6F64">
      <w:pPr>
        <w:spacing w:after="160"/>
      </w:pPr>
    </w:p>
    <w:p w14:paraId="394B9BD5" w14:textId="77777777" w:rsidR="009A6F64" w:rsidRDefault="009A6F64">
      <w:pPr>
        <w:pBdr>
          <w:bottom w:val="single" w:sz="8" w:space="0" w:color="1F4E79"/>
        </w:pBdr>
        <w:spacing w:before="120" w:after="120"/>
      </w:pPr>
    </w:p>
    <w:p w14:paraId="24A60589" w14:textId="77777777" w:rsidR="009A6F64" w:rsidRDefault="00000000">
      <w:pPr>
        <w:spacing w:before="280" w:after="100"/>
      </w:pPr>
      <w:r>
        <w:rPr>
          <w:rFonts w:eastAsia="Arial"/>
          <w:b/>
          <w:bCs/>
          <w:color w:val="1F4E79"/>
          <w:sz w:val="28"/>
          <w:szCs w:val="28"/>
        </w:rPr>
        <w:t>SIGNATURES</w:t>
      </w:r>
    </w:p>
    <w:p w14:paraId="102F135E" w14:textId="77777777" w:rsidR="009A6F64" w:rsidRDefault="00000000">
      <w:pPr>
        <w:spacing w:before="60" w:after="60"/>
        <w:jc w:val="both"/>
      </w:pPr>
      <w:r>
        <w:rPr>
          <w:rFonts w:eastAsia="Arial"/>
          <w:color w:val="000000"/>
        </w:rPr>
        <w:t>IN WITNESS WHEREOF, the parties have executed this Agreement as of the date first written above.</w:t>
      </w:r>
    </w:p>
    <w:p w14:paraId="7906B245" w14:textId="77777777" w:rsidR="009A6F64" w:rsidRDefault="009A6F64">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A6F64" w14:paraId="0776D804" w14:textId="77777777">
        <w:tc>
          <w:tcPr>
            <w:tcW w:w="5040" w:type="dxa"/>
            <w:tcBorders>
              <w:top w:val="none" w:sz="0" w:space="0" w:color="FFFFFF"/>
              <w:left w:val="none" w:sz="0" w:space="0" w:color="FFFFFF"/>
              <w:bottom w:val="none" w:sz="0" w:space="0" w:color="FFFFFF"/>
              <w:right w:val="none" w:sz="0" w:space="0" w:color="FFFFFF"/>
            </w:tcBorders>
            <w:tcMar>
              <w:top w:w="200" w:type="dxa"/>
              <w:left w:w="0" w:type="dxa"/>
              <w:bottom w:w="100" w:type="dxa"/>
              <w:right w:w="200" w:type="dxa"/>
            </w:tcMar>
          </w:tcPr>
          <w:p w14:paraId="10F1F8F4" w14:textId="77777777" w:rsidR="009A6F64" w:rsidRDefault="00000000">
            <w:r>
              <w:rPr>
                <w:rFonts w:eastAsia="Arial"/>
                <w:b/>
                <w:bCs/>
                <w:color w:val="1F4E79"/>
              </w:rPr>
              <w:t>PARTY A (Client)</w:t>
            </w:r>
          </w:p>
          <w:p w14:paraId="2DE87418" w14:textId="77777777" w:rsidR="009A6F64" w:rsidRDefault="009A6F64">
            <w:pPr>
              <w:spacing w:after="80"/>
            </w:pPr>
          </w:p>
          <w:p w14:paraId="49BA9330" w14:textId="77777777" w:rsidR="009A6F64" w:rsidRDefault="00000000">
            <w:r>
              <w:rPr>
                <w:rFonts w:eastAsia="Arial"/>
                <w:sz w:val="18"/>
                <w:szCs w:val="18"/>
              </w:rPr>
              <w:t>CHINA TRAVEL SERVICE (N.Z.) LIMITED</w:t>
            </w:r>
          </w:p>
          <w:p w14:paraId="15AD6372" w14:textId="77777777" w:rsidR="009A6F64" w:rsidRDefault="009A6F64">
            <w:pPr>
              <w:spacing w:after="160"/>
            </w:pPr>
          </w:p>
          <w:p w14:paraId="37CCB912" w14:textId="77777777" w:rsidR="009A6F64" w:rsidRDefault="00000000">
            <w:r>
              <w:rPr>
                <w:rFonts w:eastAsia="Arial"/>
                <w:sz w:val="18"/>
                <w:szCs w:val="18"/>
              </w:rPr>
              <w:t>Authorised Signature:</w:t>
            </w:r>
          </w:p>
          <w:p w14:paraId="43E4CB45" w14:textId="77777777" w:rsidR="009A6F64" w:rsidRDefault="00000000">
            <w:r>
              <w:rPr>
                <w:rFonts w:eastAsia="Arial"/>
                <w:sz w:val="18"/>
                <w:szCs w:val="18"/>
              </w:rPr>
              <w:t>______________________________________________</w:t>
            </w:r>
          </w:p>
          <w:p w14:paraId="3B56E6D7" w14:textId="77777777" w:rsidR="009A6F64" w:rsidRDefault="009A6F64">
            <w:pPr>
              <w:spacing w:after="80"/>
            </w:pPr>
          </w:p>
          <w:p w14:paraId="0FE2989B" w14:textId="77777777" w:rsidR="009A6F64" w:rsidRDefault="00000000">
            <w:r>
              <w:rPr>
                <w:rFonts w:eastAsia="Arial"/>
                <w:sz w:val="18"/>
                <w:szCs w:val="18"/>
              </w:rPr>
              <w:t>Name:   ______________________________________________</w:t>
            </w:r>
          </w:p>
          <w:p w14:paraId="03052544" w14:textId="77777777" w:rsidR="009A6F64" w:rsidRDefault="009A6F64">
            <w:pPr>
              <w:spacing w:after="80"/>
            </w:pPr>
          </w:p>
          <w:p w14:paraId="77734298" w14:textId="77777777" w:rsidR="009A6F64" w:rsidRDefault="00000000">
            <w:r>
              <w:rPr>
                <w:rFonts w:eastAsia="Arial"/>
                <w:sz w:val="18"/>
                <w:szCs w:val="18"/>
              </w:rPr>
              <w:t>Title:    ______________________________________________</w:t>
            </w:r>
          </w:p>
          <w:p w14:paraId="1BCEB776" w14:textId="77777777" w:rsidR="009A6F64" w:rsidRDefault="009A6F64">
            <w:pPr>
              <w:spacing w:after="80"/>
            </w:pPr>
          </w:p>
          <w:p w14:paraId="6460E62F" w14:textId="77777777" w:rsidR="009A6F64" w:rsidRDefault="00000000">
            <w:r>
              <w:rPr>
                <w:rFonts w:eastAsia="Arial"/>
                <w:sz w:val="18"/>
                <w:szCs w:val="18"/>
              </w:rPr>
              <w:t>Date:   ______________________________________________</w:t>
            </w:r>
          </w:p>
        </w:tc>
        <w:tc>
          <w:tcPr>
            <w:tcW w:w="5040" w:type="dxa"/>
            <w:tcBorders>
              <w:top w:val="none" w:sz="0" w:space="0" w:color="FFFFFF"/>
              <w:left w:val="none" w:sz="0" w:space="0" w:color="FFFFFF"/>
              <w:bottom w:val="none" w:sz="0" w:space="0" w:color="FFFFFF"/>
              <w:right w:val="none" w:sz="0" w:space="0" w:color="FFFFFF"/>
            </w:tcBorders>
            <w:tcMar>
              <w:top w:w="200" w:type="dxa"/>
              <w:left w:w="200" w:type="dxa"/>
              <w:bottom w:w="100" w:type="dxa"/>
              <w:right w:w="0" w:type="dxa"/>
            </w:tcMar>
          </w:tcPr>
          <w:p w14:paraId="746B7B61" w14:textId="77777777" w:rsidR="009A6F64" w:rsidRDefault="00000000">
            <w:r>
              <w:rPr>
                <w:rFonts w:eastAsia="Arial"/>
                <w:b/>
                <w:bCs/>
                <w:color w:val="1F4E79"/>
              </w:rPr>
              <w:lastRenderedPageBreak/>
              <w:t>PARTY B (Service Provider)</w:t>
            </w:r>
          </w:p>
          <w:p w14:paraId="5A691E11" w14:textId="77777777" w:rsidR="009A6F64" w:rsidRDefault="009A6F64">
            <w:pPr>
              <w:spacing w:after="80"/>
            </w:pPr>
          </w:p>
          <w:p w14:paraId="0DB34653" w14:textId="77777777" w:rsidR="009A6F64" w:rsidRDefault="00000000">
            <w:r>
              <w:rPr>
                <w:rFonts w:eastAsia="Arial"/>
                <w:sz w:val="18"/>
                <w:szCs w:val="18"/>
              </w:rPr>
              <w:t>Ray Pengyu Deng</w:t>
            </w:r>
          </w:p>
          <w:p w14:paraId="319D90F4" w14:textId="77777777" w:rsidR="009A6F64" w:rsidRDefault="009A6F64">
            <w:pPr>
              <w:spacing w:after="160"/>
            </w:pPr>
          </w:p>
          <w:p w14:paraId="04CEC054" w14:textId="77777777" w:rsidR="009A6F64" w:rsidRDefault="00000000">
            <w:r>
              <w:rPr>
                <w:rFonts w:eastAsia="Arial"/>
                <w:sz w:val="18"/>
                <w:szCs w:val="18"/>
              </w:rPr>
              <w:t>Authorised Signature:</w:t>
            </w:r>
          </w:p>
          <w:p w14:paraId="0AB50846" w14:textId="77777777" w:rsidR="009A6F64" w:rsidRDefault="00000000">
            <w:r>
              <w:rPr>
                <w:rFonts w:eastAsia="Arial"/>
                <w:sz w:val="18"/>
                <w:szCs w:val="18"/>
              </w:rPr>
              <w:t>______________________________________________</w:t>
            </w:r>
          </w:p>
          <w:p w14:paraId="5E0B09EB" w14:textId="77777777" w:rsidR="009A6F64" w:rsidRDefault="009A6F64">
            <w:pPr>
              <w:spacing w:after="80"/>
            </w:pPr>
          </w:p>
          <w:p w14:paraId="688867D1" w14:textId="77777777" w:rsidR="009A6F64" w:rsidRDefault="00000000">
            <w:r>
              <w:rPr>
                <w:rFonts w:eastAsia="Arial"/>
                <w:sz w:val="18"/>
                <w:szCs w:val="18"/>
              </w:rPr>
              <w:t>Name:   ______________________________________________</w:t>
            </w:r>
          </w:p>
          <w:p w14:paraId="5403A8E6" w14:textId="77777777" w:rsidR="009A6F64" w:rsidRDefault="009A6F64">
            <w:pPr>
              <w:spacing w:after="80"/>
            </w:pPr>
          </w:p>
          <w:p w14:paraId="2B734F94" w14:textId="77777777" w:rsidR="009A6F64" w:rsidRDefault="00000000">
            <w:r>
              <w:rPr>
                <w:rFonts w:eastAsia="Arial"/>
                <w:sz w:val="18"/>
                <w:szCs w:val="18"/>
              </w:rPr>
              <w:t>Title:    ______________________________________________</w:t>
            </w:r>
          </w:p>
          <w:p w14:paraId="01C0BA4F" w14:textId="77777777" w:rsidR="009A6F64" w:rsidRDefault="009A6F64">
            <w:pPr>
              <w:spacing w:after="80"/>
            </w:pPr>
          </w:p>
          <w:p w14:paraId="59B81E7F" w14:textId="77777777" w:rsidR="009A6F64" w:rsidRDefault="00000000">
            <w:r>
              <w:rPr>
                <w:rFonts w:eastAsia="Arial"/>
                <w:sz w:val="18"/>
                <w:szCs w:val="18"/>
              </w:rPr>
              <w:t>Date:   ______________________________________________</w:t>
            </w:r>
          </w:p>
        </w:tc>
      </w:tr>
    </w:tbl>
    <w:p w14:paraId="7549CED1" w14:textId="77777777" w:rsidR="009A6F64" w:rsidRDefault="009A6F64">
      <w:pPr>
        <w:spacing w:after="160"/>
      </w:pPr>
    </w:p>
    <w:p w14:paraId="2B901F10" w14:textId="77777777" w:rsidR="009A6F64" w:rsidRDefault="009A6F64">
      <w:pPr>
        <w:pageBreakBefore/>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A6F64" w14:paraId="6E011EC1" w14:textId="77777777">
        <w:tc>
          <w:tcPr>
            <w:tcW w:w="10080" w:type="dxa"/>
            <w:tcBorders>
              <w:top w:val="none" w:sz="0" w:space="0" w:color="FFFFFF"/>
              <w:left w:val="none" w:sz="0" w:space="0" w:color="FFFFFF"/>
              <w:bottom w:val="none" w:sz="0" w:space="0" w:color="FFFFFF"/>
              <w:right w:val="none" w:sz="0" w:space="0" w:color="FFFFFF"/>
            </w:tcBorders>
            <w:shd w:val="clear" w:color="auto" w:fill="1F4E79"/>
            <w:tcMar>
              <w:top w:w="180" w:type="dxa"/>
              <w:left w:w="360" w:type="dxa"/>
              <w:bottom w:w="180" w:type="dxa"/>
              <w:right w:w="360" w:type="dxa"/>
            </w:tcMar>
          </w:tcPr>
          <w:p w14:paraId="53047B75" w14:textId="77777777" w:rsidR="009A6F64" w:rsidRDefault="00000000">
            <w:pPr>
              <w:jc w:val="center"/>
            </w:pPr>
            <w:r>
              <w:rPr>
                <w:rFonts w:eastAsia="Arial"/>
                <w:b/>
                <w:bCs/>
                <w:color w:val="FFFFFF"/>
                <w:sz w:val="36"/>
                <w:szCs w:val="36"/>
              </w:rPr>
              <w:t>SCHEDULE A - SERVICE FEE CONFIRMATION</w:t>
            </w:r>
          </w:p>
        </w:tc>
      </w:tr>
    </w:tbl>
    <w:p w14:paraId="3C05B77E" w14:textId="77777777" w:rsidR="009A6F64" w:rsidRDefault="009A6F64">
      <w:pPr>
        <w:spacing w:after="80"/>
      </w:pPr>
    </w:p>
    <w:p w14:paraId="425D2D79" w14:textId="77777777" w:rsidR="009A6F64" w:rsidRDefault="00000000">
      <w:pPr>
        <w:spacing w:before="60" w:after="60"/>
        <w:jc w:val="both"/>
      </w:pPr>
      <w:r>
        <w:rPr>
          <w:rFonts w:eastAsia="Arial"/>
          <w:color w:val="000000"/>
        </w:rPr>
        <w:t>This Schedule forms an integral part of the Digital Marketing &amp; Operations Service Agreement dated 15 June 2026 between CHINA TRAVEL SERVICE (N.Z.) LIMITED (trading as "CTS Tours") (Party A) and Ray Pengyu Deng (Party B).</w:t>
      </w:r>
    </w:p>
    <w:p w14:paraId="0BA6467D" w14:textId="77777777" w:rsidR="009A6F64" w:rsidRDefault="009A6F64">
      <w:pPr>
        <w:spacing w:after="160"/>
      </w:pPr>
    </w:p>
    <w:p w14:paraId="04EAE07D" w14:textId="77777777" w:rsidR="009A6F64" w:rsidRDefault="00000000">
      <w:pPr>
        <w:spacing w:before="220" w:after="80"/>
      </w:pPr>
      <w:r>
        <w:rPr>
          <w:rFonts w:eastAsia="Arial"/>
          <w:b/>
          <w:bCs/>
          <w:color w:val="1F4E79"/>
          <w:sz w:val="24"/>
          <w:szCs w:val="24"/>
        </w:rPr>
        <w:t>Service Fee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9A6F64" w14:paraId="3CBCEDC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B2BBEE" w14:textId="77777777" w:rsidR="009A6F64" w:rsidRDefault="00000000">
            <w:r>
              <w:rPr>
                <w:rFonts w:eastAsia="Arial"/>
                <w:b/>
                <w:bCs/>
                <w:color w:val="1F4E79"/>
                <w:sz w:val="18"/>
                <w:szCs w:val="18"/>
              </w:rPr>
              <w:t>Monthly Service Fee (excl. GST)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6CDC" w14:textId="77777777" w:rsidR="009A6F64" w:rsidRDefault="00000000">
            <w:r>
              <w:rPr>
                <w:rFonts w:eastAsia="Arial"/>
                <w:color w:val="000000"/>
                <w:sz w:val="18"/>
                <w:szCs w:val="18"/>
              </w:rPr>
              <w:t>NZD 2,500.00</w:t>
            </w:r>
          </w:p>
        </w:tc>
      </w:tr>
      <w:tr w:rsidR="009A6F64" w14:paraId="35C5DE0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36FA5ABC" w14:textId="77777777" w:rsidR="009A6F64" w:rsidRDefault="00000000">
            <w:r>
              <w:rPr>
                <w:rFonts w:eastAsia="Arial"/>
                <w:b/>
                <w:bCs/>
                <w:color w:val="1F4E79"/>
                <w:sz w:val="18"/>
                <w:szCs w:val="18"/>
              </w:rPr>
              <w:t>GST (15%)</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7BE21" w14:textId="77777777" w:rsidR="009A6F64" w:rsidRDefault="00000000">
            <w:r>
              <w:rPr>
                <w:rFonts w:eastAsia="Arial"/>
                <w:color w:val="000000"/>
                <w:sz w:val="18"/>
                <w:szCs w:val="18"/>
              </w:rPr>
              <w:t>NZD 375.00</w:t>
            </w:r>
          </w:p>
        </w:tc>
      </w:tr>
      <w:tr w:rsidR="009A6F64" w14:paraId="6A4B05C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40E9D" w14:textId="77777777" w:rsidR="009A6F64" w:rsidRDefault="00000000">
            <w:r>
              <w:rPr>
                <w:rFonts w:eastAsia="Arial"/>
                <w:b/>
                <w:bCs/>
                <w:color w:val="1F4E79"/>
                <w:sz w:val="18"/>
                <w:szCs w:val="18"/>
              </w:rPr>
              <w:t>Monthly Service Fee (incl. GST)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3C82" w14:textId="77777777" w:rsidR="009A6F64" w:rsidRDefault="00000000">
            <w:r>
              <w:rPr>
                <w:rFonts w:eastAsia="Arial"/>
                <w:color w:val="000000"/>
                <w:sz w:val="18"/>
                <w:szCs w:val="18"/>
              </w:rPr>
              <w:t>NZD 2,875.00</w:t>
            </w:r>
          </w:p>
        </w:tc>
      </w:tr>
      <w:tr w:rsidR="009A6F64" w14:paraId="2F872AF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2A20EB" w14:textId="77777777" w:rsidR="009A6F64" w:rsidRDefault="00000000">
            <w:r>
              <w:rPr>
                <w:rFonts w:eastAsia="Arial"/>
                <w:b/>
                <w:bCs/>
                <w:color w:val="1F4E79"/>
                <w:sz w:val="18"/>
                <w:szCs w:val="18"/>
              </w:rPr>
              <w:t>Initial Term</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CA4F" w14:textId="77777777" w:rsidR="009A6F64" w:rsidRDefault="00000000">
            <w:r>
              <w:rPr>
                <w:rFonts w:eastAsia="Arial"/>
                <w:color w:val="000000"/>
                <w:sz w:val="18"/>
                <w:szCs w:val="18"/>
              </w:rPr>
              <w:t>3 months (15 June 2026 – 14 September 2026)</w:t>
            </w:r>
          </w:p>
        </w:tc>
      </w:tr>
      <w:tr w:rsidR="009A6F64" w14:paraId="2B7EF44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881FB7" w14:textId="77777777" w:rsidR="009A6F64" w:rsidRDefault="00000000">
            <w:r>
              <w:rPr>
                <w:rFonts w:eastAsia="Arial"/>
                <w:b/>
                <w:bCs/>
                <w:color w:val="1F4E79"/>
                <w:sz w:val="18"/>
                <w:szCs w:val="18"/>
              </w:rPr>
              <w:t>Total Contract Value (incl. GST)</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5B574" w14:textId="77777777" w:rsidR="009A6F64" w:rsidRDefault="00000000">
            <w:r>
              <w:rPr>
                <w:rFonts w:eastAsia="Arial"/>
                <w:color w:val="000000"/>
                <w:sz w:val="18"/>
                <w:szCs w:val="18"/>
              </w:rPr>
              <w:t>NZD 8,625.00</w:t>
            </w:r>
          </w:p>
        </w:tc>
      </w:tr>
      <w:tr w:rsidR="009A6F64" w14:paraId="2D98ECF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6E89DC" w14:textId="77777777" w:rsidR="009A6F64" w:rsidRDefault="00000000">
            <w:r>
              <w:rPr>
                <w:rFonts w:eastAsia="Arial"/>
                <w:b/>
                <w:bCs/>
                <w:color w:val="1F4E79"/>
                <w:sz w:val="18"/>
                <w:szCs w:val="18"/>
              </w:rPr>
              <w:t>Payment Frequency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81A1" w14:textId="77777777" w:rsidR="009A6F64" w:rsidRDefault="00000000">
            <w:r>
              <w:rPr>
                <w:rFonts w:eastAsia="Arial"/>
                <w:color w:val="000000"/>
                <w:sz w:val="18"/>
                <w:szCs w:val="18"/>
              </w:rPr>
              <w:t>Monthly, in advance, due within 7 days of invoice</w:t>
            </w:r>
          </w:p>
        </w:tc>
      </w:tr>
      <w:tr w:rsidR="009A6F64" w14:paraId="45C59AD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C83DD0" w14:textId="77777777" w:rsidR="009A6F64" w:rsidRDefault="00000000">
            <w:r>
              <w:rPr>
                <w:rFonts w:eastAsia="Arial"/>
                <w:b/>
                <w:bCs/>
                <w:color w:val="1F4E79"/>
                <w:sz w:val="18"/>
                <w:szCs w:val="18"/>
              </w:rPr>
              <w:t>Currency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2C3B" w14:textId="77777777" w:rsidR="009A6F64" w:rsidRDefault="00000000">
            <w:r>
              <w:rPr>
                <w:rFonts w:eastAsia="Arial"/>
                <w:color w:val="000000"/>
                <w:sz w:val="18"/>
                <w:szCs w:val="18"/>
              </w:rPr>
              <w:t>New Zealand Dollars (NZD)</w:t>
            </w:r>
          </w:p>
        </w:tc>
      </w:tr>
      <w:tr w:rsidR="009A6F64" w14:paraId="34A247D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3999AB" w14:textId="77777777" w:rsidR="009A6F64" w:rsidRDefault="00000000">
            <w:r>
              <w:rPr>
                <w:rFonts w:eastAsia="Arial"/>
                <w:b/>
                <w:bCs/>
                <w:color w:val="1F4E79"/>
                <w:sz w:val="18"/>
                <w:szCs w:val="18"/>
              </w:rPr>
              <w:t>Advertising Fund (Pre-paid)</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327B" w14:textId="77777777" w:rsidR="009A6F64" w:rsidRDefault="00000000">
            <w:r>
              <w:rPr>
                <w:rFonts w:eastAsia="Arial"/>
                <w:color w:val="000000"/>
                <w:sz w:val="18"/>
                <w:szCs w:val="18"/>
              </w:rPr>
              <w:t>NZD 3,000.00 net + 15% GST = NZD 3,450.00 (incl. GST); top-up monthly to restore net balance to NZD 3,000.00</w:t>
            </w:r>
          </w:p>
        </w:tc>
      </w:tr>
      <w:tr w:rsidR="009A6F64" w14:paraId="1B5994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A9DA11" w14:textId="77777777" w:rsidR="009A6F64" w:rsidRDefault="00000000">
            <w:r>
              <w:rPr>
                <w:rFonts w:eastAsia="Arial"/>
                <w:b/>
                <w:bCs/>
                <w:color w:val="1F4E79"/>
                <w:sz w:val="18"/>
                <w:szCs w:val="18"/>
              </w:rPr>
              <w:t>Advertising Platforms Covered</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A069" w14:textId="77777777" w:rsidR="009A6F64" w:rsidRDefault="00000000">
            <w:r>
              <w:rPr>
                <w:rFonts w:eastAsia="Arial"/>
                <w:color w:val="000000"/>
                <w:sz w:val="18"/>
                <w:szCs w:val="18"/>
              </w:rPr>
              <w:t>Meta Ads, Google Ads, TikTok Ads, and others agreed in writing</w:t>
            </w:r>
          </w:p>
        </w:tc>
      </w:tr>
    </w:tbl>
    <w:p w14:paraId="48D207EA" w14:textId="77777777" w:rsidR="009A6F64" w:rsidRDefault="009A6F64">
      <w:pPr>
        <w:spacing w:after="160"/>
      </w:pPr>
    </w:p>
    <w:p w14:paraId="3C8685BB" w14:textId="77777777" w:rsidR="009A6F64" w:rsidRDefault="00000000">
      <w:pPr>
        <w:spacing w:before="220" w:after="80"/>
      </w:pPr>
      <w:r>
        <w:rPr>
          <w:rFonts w:eastAsia="Arial"/>
          <w:b/>
          <w:bCs/>
          <w:color w:val="1F4E79"/>
          <w:sz w:val="24"/>
          <w:szCs w:val="24"/>
        </w:rPr>
        <w:t>Bank Details for Payment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9A6F64" w14:paraId="19EC7BD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C53C17" w14:textId="77777777" w:rsidR="009A6F64" w:rsidRDefault="00000000">
            <w:r>
              <w:rPr>
                <w:rFonts w:eastAsia="Arial"/>
                <w:b/>
                <w:bCs/>
                <w:color w:val="1F4E79"/>
                <w:sz w:val="18"/>
                <w:szCs w:val="18"/>
              </w:rPr>
              <w:t>Account Name</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EFA13" w14:textId="77777777" w:rsidR="009A6F64" w:rsidRDefault="00000000">
            <w:r>
              <w:rPr>
                <w:rFonts w:eastAsia="Arial"/>
                <w:color w:val="000000"/>
                <w:sz w:val="18"/>
                <w:szCs w:val="18"/>
              </w:rPr>
              <w:t>Ray Pengyu Deng</w:t>
            </w:r>
          </w:p>
        </w:tc>
      </w:tr>
      <w:tr w:rsidR="009A6F64" w14:paraId="67A0FB2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20572E16" w14:textId="77777777" w:rsidR="009A6F64" w:rsidRDefault="00000000">
            <w:r>
              <w:rPr>
                <w:rFonts w:eastAsia="Arial"/>
                <w:b/>
                <w:bCs/>
                <w:color w:val="1F4E79"/>
                <w:sz w:val="18"/>
                <w:szCs w:val="18"/>
              </w:rPr>
              <w:t>Bank Name</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FD310" w14:textId="77777777" w:rsidR="009A6F64" w:rsidRDefault="00000000">
            <w:r>
              <w:rPr>
                <w:rFonts w:eastAsia="Arial"/>
                <w:color w:val="000000"/>
                <w:sz w:val="18"/>
                <w:szCs w:val="18"/>
              </w:rPr>
              <w:t>[To be provided]</w:t>
            </w:r>
          </w:p>
        </w:tc>
      </w:tr>
      <w:tr w:rsidR="009A6F64" w14:paraId="07D70C6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D102E8" w14:textId="77777777" w:rsidR="009A6F64" w:rsidRDefault="00000000">
            <w:r>
              <w:rPr>
                <w:rFonts w:eastAsia="Arial"/>
                <w:b/>
                <w:bCs/>
                <w:color w:val="1F4E79"/>
                <w:sz w:val="18"/>
                <w:szCs w:val="18"/>
              </w:rPr>
              <w:t>Account Number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4709" w14:textId="77777777" w:rsidR="009A6F64" w:rsidRDefault="00000000">
            <w:r>
              <w:rPr>
                <w:rFonts w:eastAsia="Arial"/>
                <w:color w:val="000000"/>
                <w:sz w:val="18"/>
                <w:szCs w:val="18"/>
              </w:rPr>
              <w:t>[To be provided]</w:t>
            </w:r>
          </w:p>
        </w:tc>
      </w:tr>
      <w:tr w:rsidR="009A6F64" w14:paraId="2AE9E8E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60045124" w14:textId="77777777" w:rsidR="009A6F64" w:rsidRDefault="00000000">
            <w:r>
              <w:rPr>
                <w:rFonts w:eastAsia="Arial"/>
                <w:b/>
                <w:bCs/>
                <w:color w:val="1F4E79"/>
                <w:sz w:val="18"/>
                <w:szCs w:val="18"/>
              </w:rPr>
              <w:t>Branch / Sort Code</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9BDFA" w14:textId="77777777" w:rsidR="009A6F64" w:rsidRDefault="00000000">
            <w:r>
              <w:rPr>
                <w:rFonts w:eastAsia="Arial"/>
                <w:color w:val="000000"/>
                <w:sz w:val="18"/>
                <w:szCs w:val="18"/>
              </w:rPr>
              <w:t>[To be provided]</w:t>
            </w:r>
          </w:p>
        </w:tc>
      </w:tr>
      <w:tr w:rsidR="009A6F64" w14:paraId="474FF67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97B708" w14:textId="77777777" w:rsidR="009A6F64" w:rsidRDefault="00000000">
            <w:r>
              <w:rPr>
                <w:rFonts w:eastAsia="Arial"/>
                <w:b/>
                <w:bCs/>
                <w:color w:val="1F4E79"/>
                <w:sz w:val="18"/>
                <w:szCs w:val="18"/>
              </w:rPr>
              <w:t>Bank Location</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5B00E" w14:textId="77777777" w:rsidR="009A6F64" w:rsidRDefault="00000000">
            <w:r>
              <w:rPr>
                <w:rFonts w:eastAsia="Arial"/>
                <w:color w:val="000000"/>
                <w:sz w:val="18"/>
                <w:szCs w:val="18"/>
              </w:rPr>
              <w:t>New Zealand</w:t>
            </w:r>
          </w:p>
        </w:tc>
      </w:tr>
      <w:tr w:rsidR="009A6F64" w14:paraId="262A972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61AFAE04" w14:textId="77777777" w:rsidR="009A6F64" w:rsidRDefault="00000000">
            <w:r>
              <w:rPr>
                <w:rFonts w:eastAsia="Arial"/>
                <w:b/>
                <w:bCs/>
                <w:color w:val="1F4E79"/>
                <w:sz w:val="18"/>
                <w:szCs w:val="18"/>
              </w:rPr>
              <w:t>Reference</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3A76C" w14:textId="77777777" w:rsidR="009A6F64" w:rsidRDefault="00000000">
            <w:r>
              <w:rPr>
                <w:rFonts w:eastAsia="Arial"/>
                <w:color w:val="000000"/>
                <w:sz w:val="18"/>
                <w:szCs w:val="18"/>
              </w:rPr>
              <w:t>CTS-SA-2026-002</w:t>
            </w:r>
          </w:p>
        </w:tc>
      </w:tr>
      <w:tr w:rsidR="009A6F64" w14:paraId="4849A9B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F5807E" w14:textId="77777777" w:rsidR="009A6F64" w:rsidRDefault="00000000">
            <w:r>
              <w:rPr>
                <w:rFonts w:eastAsia="Arial"/>
                <w:b/>
                <w:bCs/>
                <w:color w:val="1F4E79"/>
                <w:sz w:val="18"/>
                <w:szCs w:val="18"/>
              </w:rPr>
              <w:t>Currency</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F4CFF" w14:textId="77777777" w:rsidR="009A6F64" w:rsidRDefault="00000000">
            <w:r>
              <w:rPr>
                <w:rFonts w:eastAsia="Arial"/>
                <w:color w:val="000000"/>
                <w:sz w:val="18"/>
                <w:szCs w:val="18"/>
              </w:rPr>
              <w:t>NZD</w:t>
            </w:r>
          </w:p>
        </w:tc>
      </w:tr>
      <w:tr w:rsidR="009A6F64" w14:paraId="34E3527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tcPr>
          <w:p w14:paraId="4D003AC7" w14:textId="77777777" w:rsidR="009A6F64" w:rsidRDefault="00000000">
            <w:r>
              <w:rPr>
                <w:rFonts w:eastAsia="Arial"/>
                <w:b/>
                <w:bCs/>
                <w:color w:val="1F4E79"/>
                <w:sz w:val="18"/>
                <w:szCs w:val="18"/>
              </w:rPr>
              <w:t>Notes</w:t>
            </w:r>
          </w:p>
        </w:tc>
        <w:tc>
          <w:tcPr>
            <w:tcW w:w="7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BBCB6" w14:textId="77777777" w:rsidR="009A6F64" w:rsidRDefault="00000000">
            <w:r>
              <w:rPr>
                <w:rFonts w:eastAsia="Arial"/>
                <w:color w:val="000000"/>
                <w:sz w:val="18"/>
                <w:szCs w:val="18"/>
              </w:rPr>
              <w:t>Invoices will be issued monthly with GST breakdown.</w:t>
            </w:r>
          </w:p>
        </w:tc>
      </w:tr>
    </w:tbl>
    <w:p w14:paraId="0FE013A6" w14:textId="77777777" w:rsidR="009A6F64" w:rsidRDefault="009A6F64">
      <w:pPr>
        <w:spacing w:after="160"/>
      </w:pPr>
    </w:p>
    <w:p w14:paraId="225E8E6A" w14:textId="77777777" w:rsidR="009A6F64" w:rsidRDefault="00000000">
      <w:pPr>
        <w:spacing w:before="60" w:after="60"/>
        <w:jc w:val="both"/>
      </w:pPr>
      <w:r>
        <w:rPr>
          <w:rFonts w:eastAsia="Arial"/>
          <w:color w:val="000000"/>
        </w:rPr>
        <w:t>Both parties confirm that the fees set out above reflect the agreed pricing for the Services described in this Agreement. Payment shall be made in New Zealand Dollars (NZD).</w:t>
      </w:r>
    </w:p>
    <w:p w14:paraId="208A3A72" w14:textId="77777777" w:rsidR="009A6F64" w:rsidRDefault="009A6F64">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A6F64" w14:paraId="537B465A" w14:textId="77777777">
        <w:tc>
          <w:tcPr>
            <w:tcW w:w="5040" w:type="dxa"/>
            <w:tcBorders>
              <w:top w:val="none" w:sz="0" w:space="0" w:color="FFFFFF"/>
              <w:left w:val="none" w:sz="0" w:space="0" w:color="FFFFFF"/>
              <w:bottom w:val="none" w:sz="0" w:space="0" w:color="FFFFFF"/>
              <w:right w:val="none" w:sz="0" w:space="0" w:color="FFFFFF"/>
            </w:tcBorders>
            <w:tcMar>
              <w:top w:w="200" w:type="dxa"/>
              <w:left w:w="0" w:type="dxa"/>
              <w:bottom w:w="100" w:type="dxa"/>
              <w:right w:w="200" w:type="dxa"/>
            </w:tcMar>
          </w:tcPr>
          <w:p w14:paraId="71F0FB42" w14:textId="77777777" w:rsidR="009A6F64" w:rsidRDefault="00000000">
            <w:r>
              <w:rPr>
                <w:rFonts w:eastAsia="Arial"/>
                <w:b/>
                <w:bCs/>
                <w:color w:val="1F4E79"/>
              </w:rPr>
              <w:t>PARTY A (Client)</w:t>
            </w:r>
          </w:p>
          <w:p w14:paraId="44E3F6A2" w14:textId="77777777" w:rsidR="009A6F64" w:rsidRDefault="009A6F64">
            <w:pPr>
              <w:spacing w:after="80"/>
            </w:pPr>
          </w:p>
          <w:p w14:paraId="78796ECD" w14:textId="77777777" w:rsidR="009A6F64" w:rsidRDefault="00000000">
            <w:r>
              <w:rPr>
                <w:rFonts w:eastAsia="Arial"/>
                <w:sz w:val="18"/>
                <w:szCs w:val="18"/>
              </w:rPr>
              <w:t>CHINA TRAVEL SERVICE (N.Z.) LIMITED</w:t>
            </w:r>
          </w:p>
          <w:p w14:paraId="659CB963" w14:textId="77777777" w:rsidR="009A6F64" w:rsidRDefault="009A6F64">
            <w:pPr>
              <w:spacing w:after="160"/>
            </w:pPr>
          </w:p>
          <w:p w14:paraId="4881022D" w14:textId="77777777" w:rsidR="009A6F64" w:rsidRDefault="00000000">
            <w:r>
              <w:rPr>
                <w:rFonts w:eastAsia="Arial"/>
                <w:sz w:val="18"/>
                <w:szCs w:val="18"/>
              </w:rPr>
              <w:t>Authorised Signature:</w:t>
            </w:r>
          </w:p>
          <w:p w14:paraId="183D51D1" w14:textId="77777777" w:rsidR="009A6F64" w:rsidRDefault="00000000">
            <w:r>
              <w:rPr>
                <w:rFonts w:eastAsia="Arial"/>
                <w:sz w:val="18"/>
                <w:szCs w:val="18"/>
              </w:rPr>
              <w:t>______________________________________________</w:t>
            </w:r>
          </w:p>
          <w:p w14:paraId="03786DC3" w14:textId="77777777" w:rsidR="009A6F64" w:rsidRDefault="009A6F64">
            <w:pPr>
              <w:spacing w:after="80"/>
            </w:pPr>
          </w:p>
          <w:p w14:paraId="3E17731C" w14:textId="77777777" w:rsidR="009A6F64" w:rsidRDefault="00000000">
            <w:r>
              <w:rPr>
                <w:rFonts w:eastAsia="Arial"/>
                <w:sz w:val="18"/>
                <w:szCs w:val="18"/>
              </w:rPr>
              <w:t>Name:   ______________________________________________</w:t>
            </w:r>
          </w:p>
          <w:p w14:paraId="24A7C587" w14:textId="77777777" w:rsidR="009A6F64" w:rsidRDefault="009A6F64">
            <w:pPr>
              <w:spacing w:after="80"/>
            </w:pPr>
          </w:p>
          <w:p w14:paraId="5351830A" w14:textId="77777777" w:rsidR="009A6F64" w:rsidRDefault="00000000">
            <w:r>
              <w:rPr>
                <w:rFonts w:eastAsia="Arial"/>
                <w:sz w:val="18"/>
                <w:szCs w:val="18"/>
              </w:rPr>
              <w:t>Title:    ______________________________________________</w:t>
            </w:r>
          </w:p>
          <w:p w14:paraId="791CFCE8" w14:textId="77777777" w:rsidR="009A6F64" w:rsidRDefault="009A6F64">
            <w:pPr>
              <w:spacing w:after="80"/>
            </w:pPr>
          </w:p>
          <w:p w14:paraId="681F4E29" w14:textId="77777777" w:rsidR="009A6F64" w:rsidRDefault="00000000">
            <w:r>
              <w:rPr>
                <w:rFonts w:eastAsia="Arial"/>
                <w:sz w:val="18"/>
                <w:szCs w:val="18"/>
              </w:rPr>
              <w:t>Date:   ______________________________________________</w:t>
            </w:r>
          </w:p>
        </w:tc>
        <w:tc>
          <w:tcPr>
            <w:tcW w:w="5040" w:type="dxa"/>
            <w:tcBorders>
              <w:top w:val="none" w:sz="0" w:space="0" w:color="FFFFFF"/>
              <w:left w:val="none" w:sz="0" w:space="0" w:color="FFFFFF"/>
              <w:bottom w:val="none" w:sz="0" w:space="0" w:color="FFFFFF"/>
              <w:right w:val="none" w:sz="0" w:space="0" w:color="FFFFFF"/>
            </w:tcBorders>
            <w:tcMar>
              <w:top w:w="200" w:type="dxa"/>
              <w:left w:w="200" w:type="dxa"/>
              <w:bottom w:w="100" w:type="dxa"/>
              <w:right w:w="0" w:type="dxa"/>
            </w:tcMar>
          </w:tcPr>
          <w:p w14:paraId="14065ABB" w14:textId="77777777" w:rsidR="009A6F64" w:rsidRDefault="00000000">
            <w:r>
              <w:rPr>
                <w:rFonts w:eastAsia="Arial"/>
                <w:b/>
                <w:bCs/>
                <w:color w:val="1F4E79"/>
              </w:rPr>
              <w:lastRenderedPageBreak/>
              <w:t>PARTY B (Service Provider)</w:t>
            </w:r>
          </w:p>
          <w:p w14:paraId="52D3779F" w14:textId="77777777" w:rsidR="009A6F64" w:rsidRDefault="009A6F64">
            <w:pPr>
              <w:spacing w:after="80"/>
            </w:pPr>
          </w:p>
          <w:p w14:paraId="15A0F7BD" w14:textId="77777777" w:rsidR="009A6F64" w:rsidRDefault="00000000">
            <w:r>
              <w:rPr>
                <w:rFonts w:eastAsia="Arial"/>
                <w:sz w:val="18"/>
                <w:szCs w:val="18"/>
              </w:rPr>
              <w:t>Ray Pengyu Deng</w:t>
            </w:r>
          </w:p>
          <w:p w14:paraId="5B4CD37E" w14:textId="77777777" w:rsidR="009A6F64" w:rsidRDefault="009A6F64">
            <w:pPr>
              <w:spacing w:after="160"/>
            </w:pPr>
          </w:p>
          <w:p w14:paraId="2D5A6DB4" w14:textId="77777777" w:rsidR="009A6F64" w:rsidRDefault="00000000">
            <w:r>
              <w:rPr>
                <w:rFonts w:eastAsia="Arial"/>
                <w:sz w:val="18"/>
                <w:szCs w:val="18"/>
              </w:rPr>
              <w:t>Authorised Signature:</w:t>
            </w:r>
          </w:p>
          <w:p w14:paraId="012F5F92" w14:textId="77777777" w:rsidR="009A6F64" w:rsidRDefault="00000000">
            <w:r>
              <w:rPr>
                <w:rFonts w:eastAsia="Arial"/>
                <w:sz w:val="18"/>
                <w:szCs w:val="18"/>
              </w:rPr>
              <w:t>______________________________________________</w:t>
            </w:r>
          </w:p>
          <w:p w14:paraId="11721AF7" w14:textId="77777777" w:rsidR="009A6F64" w:rsidRDefault="009A6F64">
            <w:pPr>
              <w:spacing w:after="80"/>
            </w:pPr>
          </w:p>
          <w:p w14:paraId="61812EAD" w14:textId="77777777" w:rsidR="009A6F64" w:rsidRDefault="00000000">
            <w:r>
              <w:rPr>
                <w:rFonts w:eastAsia="Arial"/>
                <w:sz w:val="18"/>
                <w:szCs w:val="18"/>
              </w:rPr>
              <w:t>Name:   ______________________________________________</w:t>
            </w:r>
          </w:p>
          <w:p w14:paraId="33E889FD" w14:textId="77777777" w:rsidR="009A6F64" w:rsidRDefault="009A6F64">
            <w:pPr>
              <w:spacing w:after="80"/>
            </w:pPr>
          </w:p>
          <w:p w14:paraId="7B0276B0" w14:textId="77777777" w:rsidR="009A6F64" w:rsidRDefault="00000000">
            <w:r>
              <w:rPr>
                <w:rFonts w:eastAsia="Arial"/>
                <w:sz w:val="18"/>
                <w:szCs w:val="18"/>
              </w:rPr>
              <w:t>Title:    ______________________________________________</w:t>
            </w:r>
          </w:p>
          <w:p w14:paraId="28903E97" w14:textId="77777777" w:rsidR="009A6F64" w:rsidRDefault="009A6F64">
            <w:pPr>
              <w:spacing w:after="80"/>
            </w:pPr>
          </w:p>
          <w:p w14:paraId="40BDFC0D" w14:textId="77777777" w:rsidR="009A6F64" w:rsidRDefault="00000000">
            <w:r>
              <w:rPr>
                <w:rFonts w:eastAsia="Arial"/>
                <w:sz w:val="18"/>
                <w:szCs w:val="18"/>
              </w:rPr>
              <w:t>Date:   ______________________________________________</w:t>
            </w:r>
          </w:p>
        </w:tc>
      </w:tr>
    </w:tbl>
    <w:p w14:paraId="3B46DD69" w14:textId="77777777" w:rsidR="00895D49" w:rsidRDefault="00895D49"/>
    <w:sectPr w:rsidR="00895D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E974B1" w14:textId="77777777" w:rsidR="001A4A8E" w:rsidRDefault="001A4A8E">
      <w:r>
        <w:separator/>
      </w:r>
    </w:p>
  </w:endnote>
  <w:endnote w:type="continuationSeparator" w:id="0">
    <w:p w14:paraId="57880DAB" w14:textId="77777777" w:rsidR="001A4A8E" w:rsidRDefault="001A4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84C50" w14:textId="77777777" w:rsidR="009A6F64" w:rsidRDefault="00000000">
    <w:pPr>
      <w:pBdr>
        <w:top w:val="single" w:sz="4" w:space="1" w:color="1F4E79"/>
      </w:pBdr>
      <w:spacing w:before="60"/>
      <w:jc w:val="center"/>
    </w:pPr>
    <w:r>
      <w:rPr>
        <w:rFonts w:eastAsia="Arial"/>
        <w:color w:val="555555"/>
        <w:sz w:val="16"/>
        <w:szCs w:val="16"/>
      </w:rPr>
      <w:t xml:space="preserve">Page </w:t>
    </w:r>
    <w:r>
      <w:rPr>
        <w:color w:val="555555"/>
        <w:sz w:val="16"/>
        <w:szCs w:val="16"/>
      </w:rPr>
      <w:fldChar w:fldCharType="begin"/>
    </w:r>
    <w:r>
      <w:rPr>
        <w:rFonts w:eastAsia="Arial"/>
        <w:color w:val="555555"/>
        <w:sz w:val="16"/>
        <w:szCs w:val="16"/>
      </w:rPr>
      <w:instrText>PAGE</w:instrText>
    </w:r>
    <w:r>
      <w:rPr>
        <w:color w:val="555555"/>
        <w:sz w:val="16"/>
        <w:szCs w:val="16"/>
      </w:rPr>
      <w:fldChar w:fldCharType="separate"/>
    </w:r>
    <w:r w:rsidR="00D164A0">
      <w:rPr>
        <w:rFonts w:eastAsia="Arial"/>
        <w:noProof/>
        <w:color w:val="555555"/>
        <w:sz w:val="16"/>
        <w:szCs w:val="16"/>
      </w:rPr>
      <w:t>1</w:t>
    </w:r>
    <w:r>
      <w:rPr>
        <w:color w:val="555555"/>
        <w:sz w:val="16"/>
        <w:szCs w:val="16"/>
      </w:rPr>
      <w:fldChar w:fldCharType="end"/>
    </w:r>
    <w:r>
      <w:rPr>
        <w:rFonts w:eastAsia="Arial"/>
        <w:color w:val="555555"/>
        <w:sz w:val="16"/>
        <w:szCs w:val="16"/>
      </w:rPr>
      <w:t xml:space="preserve"> of </w:t>
    </w:r>
    <w:r>
      <w:rPr>
        <w:color w:val="555555"/>
        <w:sz w:val="16"/>
        <w:szCs w:val="16"/>
      </w:rPr>
      <w:fldChar w:fldCharType="begin"/>
    </w:r>
    <w:r>
      <w:rPr>
        <w:rFonts w:eastAsia="Arial"/>
        <w:color w:val="555555"/>
        <w:sz w:val="16"/>
        <w:szCs w:val="16"/>
      </w:rPr>
      <w:instrText>NUMPAGES</w:instrText>
    </w:r>
    <w:r>
      <w:rPr>
        <w:color w:val="555555"/>
        <w:sz w:val="16"/>
        <w:szCs w:val="16"/>
      </w:rPr>
      <w:fldChar w:fldCharType="separate"/>
    </w:r>
    <w:r w:rsidR="00D164A0">
      <w:rPr>
        <w:rFonts w:eastAsia="Arial"/>
        <w:noProof/>
        <w:color w:val="555555"/>
        <w:sz w:val="16"/>
        <w:szCs w:val="16"/>
      </w:rPr>
      <w:t>2</w:t>
    </w:r>
    <w:r>
      <w:rPr>
        <w:color w:val="555555"/>
        <w:sz w:val="16"/>
        <w:szCs w:val="16"/>
      </w:rPr>
      <w:fldChar w:fldCharType="end"/>
    </w:r>
    <w:r>
      <w:rPr>
        <w:rFonts w:eastAsia="Arial"/>
        <w:color w:val="555555"/>
        <w:sz w:val="16"/>
        <w:szCs w:val="16"/>
      </w:rPr>
      <w:t xml:space="preserve">  |  </w:t>
    </w:r>
    <w:proofErr w:type="gramStart"/>
    <w:r>
      <w:rPr>
        <w:rFonts w:eastAsia="Arial"/>
        <w:color w:val="555555"/>
        <w:sz w:val="16"/>
        <w:szCs w:val="16"/>
      </w:rPr>
      <w:t>Confidential  |</w:t>
    </w:r>
    <w:proofErr w:type="gramEnd"/>
    <w:r>
      <w:rPr>
        <w:rFonts w:eastAsia="Arial"/>
        <w:color w:val="555555"/>
        <w:sz w:val="16"/>
        <w:szCs w:val="16"/>
      </w:rPr>
      <w:t xml:space="preserve">  9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E096A3" w14:textId="77777777" w:rsidR="001A4A8E" w:rsidRDefault="001A4A8E">
      <w:r>
        <w:separator/>
      </w:r>
    </w:p>
  </w:footnote>
  <w:footnote w:type="continuationSeparator" w:id="0">
    <w:p w14:paraId="5C17B1AB" w14:textId="77777777" w:rsidR="001A4A8E" w:rsidRDefault="001A4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64375" w14:textId="77777777" w:rsidR="009A6F64" w:rsidRDefault="00000000">
    <w:pPr>
      <w:pBdr>
        <w:bottom w:val="single" w:sz="4" w:space="1" w:color="1F4E79"/>
      </w:pBdr>
      <w:spacing w:after="60"/>
    </w:pPr>
    <w:r>
      <w:rPr>
        <w:rFonts w:eastAsia="Arial"/>
        <w:color w:val="555555"/>
        <w:sz w:val="16"/>
        <w:szCs w:val="16"/>
      </w:rPr>
      <w:t xml:space="preserve">BRAND PROMOTION SERVICE </w:t>
    </w:r>
    <w:proofErr w:type="gramStart"/>
    <w:r>
      <w:rPr>
        <w:rFonts w:eastAsia="Arial"/>
        <w:color w:val="555555"/>
        <w:sz w:val="16"/>
        <w:szCs w:val="16"/>
      </w:rPr>
      <w:t>AGREEMENT  |</w:t>
    </w:r>
    <w:proofErr w:type="gramEnd"/>
    <w:r>
      <w:rPr>
        <w:rFonts w:eastAsia="Arial"/>
        <w:color w:val="555555"/>
        <w:sz w:val="16"/>
        <w:szCs w:val="16"/>
      </w:rPr>
      <w:t xml:space="preserve">  Cheer me Hong Kong Co.,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634859"/>
    <w:multiLevelType w:val="hybridMultilevel"/>
    <w:tmpl w:val="92E4D6E4"/>
    <w:lvl w:ilvl="0" w:tplc="94E6C292">
      <w:start w:val="1"/>
      <w:numFmt w:val="bullet"/>
      <w:lvlText w:val="●"/>
      <w:lvlJc w:val="left"/>
      <w:pPr>
        <w:ind w:left="720" w:hanging="360"/>
      </w:pPr>
    </w:lvl>
    <w:lvl w:ilvl="1" w:tplc="DEE69ED8">
      <w:start w:val="1"/>
      <w:numFmt w:val="bullet"/>
      <w:lvlText w:val="○"/>
      <w:lvlJc w:val="left"/>
      <w:pPr>
        <w:ind w:left="1440" w:hanging="360"/>
      </w:pPr>
    </w:lvl>
    <w:lvl w:ilvl="2" w:tplc="449A485E">
      <w:start w:val="1"/>
      <w:numFmt w:val="bullet"/>
      <w:lvlText w:val="■"/>
      <w:lvlJc w:val="left"/>
      <w:pPr>
        <w:ind w:left="2160" w:hanging="360"/>
      </w:pPr>
    </w:lvl>
    <w:lvl w:ilvl="3" w:tplc="BA02504A">
      <w:start w:val="1"/>
      <w:numFmt w:val="bullet"/>
      <w:lvlText w:val="●"/>
      <w:lvlJc w:val="left"/>
      <w:pPr>
        <w:ind w:left="2880" w:hanging="360"/>
      </w:pPr>
    </w:lvl>
    <w:lvl w:ilvl="4" w:tplc="B25E4440">
      <w:start w:val="1"/>
      <w:numFmt w:val="bullet"/>
      <w:lvlText w:val="○"/>
      <w:lvlJc w:val="left"/>
      <w:pPr>
        <w:ind w:left="3600" w:hanging="360"/>
      </w:pPr>
    </w:lvl>
    <w:lvl w:ilvl="5" w:tplc="A448E9C6">
      <w:start w:val="1"/>
      <w:numFmt w:val="bullet"/>
      <w:lvlText w:val="■"/>
      <w:lvlJc w:val="left"/>
      <w:pPr>
        <w:ind w:left="4320" w:hanging="360"/>
      </w:pPr>
    </w:lvl>
    <w:lvl w:ilvl="6" w:tplc="FB2C7A2A">
      <w:start w:val="1"/>
      <w:numFmt w:val="bullet"/>
      <w:lvlText w:val="●"/>
      <w:lvlJc w:val="left"/>
      <w:pPr>
        <w:ind w:left="5040" w:hanging="360"/>
      </w:pPr>
    </w:lvl>
    <w:lvl w:ilvl="7" w:tplc="0576CD0E">
      <w:start w:val="1"/>
      <w:numFmt w:val="bullet"/>
      <w:lvlText w:val="●"/>
      <w:lvlJc w:val="left"/>
      <w:pPr>
        <w:ind w:left="5760" w:hanging="360"/>
      </w:pPr>
    </w:lvl>
    <w:lvl w:ilvl="8" w:tplc="512A0878">
      <w:start w:val="1"/>
      <w:numFmt w:val="bullet"/>
      <w:lvlText w:val="●"/>
      <w:lvlJc w:val="left"/>
      <w:pPr>
        <w:ind w:left="6480" w:hanging="360"/>
      </w:pPr>
    </w:lvl>
  </w:abstractNum>
  <w:num w:numId="1" w16cid:durableId="7021721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F64"/>
    <w:rsid w:val="001000F2"/>
    <w:rsid w:val="001A4A8E"/>
    <w:rsid w:val="002613BB"/>
    <w:rsid w:val="00895D49"/>
    <w:rsid w:val="009A6F64"/>
    <w:rsid w:val="00D164A0"/>
    <w:rsid w:val="00D9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EBB54E"/>
  <w15:docId w15:val="{FDAD4599-1C50-114F-B196-9C375283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3262</Words>
  <Characters>18598</Characters>
  <Application>Microsoft Office Word</Application>
  <DocSecurity>0</DocSecurity>
  <Lines>154</Lines>
  <Paragraphs>43</Paragraphs>
  <ScaleCrop>false</ScaleCrop>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 Deng</cp:lastModifiedBy>
  <cp:revision>3</cp:revision>
  <dcterms:created xsi:type="dcterms:W3CDTF">2026-05-09T15:08:00Z</dcterms:created>
  <dcterms:modified xsi:type="dcterms:W3CDTF">2026-06-23T03:19:00Z</dcterms:modified>
</cp:coreProperties>
</file>