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HBay 新西兰 B 端企业用水：推广场景、优惠、财务预测 v0.1（草稿）</w:t>
      </w:r>
    </w:p>
    <w:p>
      <w:pPr>
        <w:shd w:fill="FFF4D6" w:val="clear"/>
        <w:spacing w:after="60"/>
      </w:pPr>
      <w:r>
        <w:rPr>
          <w:rFonts w:ascii="Calibri" w:cs="Calibri" w:eastAsia="Calibri" w:hAnsi="Calibri"/>
          <w:b/>
          <w:bCs/>
          <w:color w:val="7A5A00"/>
          <w:sz w:val="19"/>
          <w:szCs w:val="19"/>
        </w:rPr>
        <w:t xml:space="preserve">这是一个"假设模型"，不是预测。</w:t>
      </w:r>
      <w:r>
        <w:rPr>
          <w:rFonts w:ascii="Calibri" w:cs="Calibri" w:eastAsia="Calibri" w:hAnsi="Calibri"/>
          <w:color w:val="7A5A00"/>
          <w:sz w:val="19"/>
          <w:szCs w:val="19"/>
        </w:rPr>
        <w:t xml:space="preserve"> HBay 的单桶成本、送货成本、产能、真实定价我们一个都不知道。下面所有"假设"列都要 HBay 换成真实数字，结果才有意义。</w:t>
      </w:r>
    </w:p>
    <w:p>
      <w:pPr>
        <w:shd w:fill="FFF4D6" w:val="clear"/>
        <w:spacing w:after="60"/>
      </w:pPr>
      <w:r>
        <w:rPr>
          <w:rFonts w:ascii="Calibri" w:cs="Calibri" w:eastAsia="Calibri" w:hAnsi="Calibri"/>
          <w:color w:val="7A5A00"/>
          <w:sz w:val="19"/>
          <w:szCs w:val="19"/>
        </w:rPr>
        <w:t xml:space="preserve">所有金额 NZD，不含 GST。参考价来自竞品官网（Just Water 15 升一桶 9.95 含 GST，折合不含 GST 约 8.65，16 升约 9.23）。</w:t>
      </w:r>
    </w:p>
    <w:p>
      <w:pPr>
        <w:shd w:fill="FFF4D6" w:val="clear"/>
        <w:spacing w:after="60"/>
      </w:pPr>
      <w:r>
        <w:rPr>
          <w:rFonts w:ascii="Calibri" w:cs="Calibri" w:eastAsia="Calibri" w:hAnsi="Calibri"/>
          <w:color w:val="7A5A00"/>
          <w:sz w:val="19"/>
          <w:szCs w:val="19"/>
        </w:rPr>
        <w:t xml:space="preserve">配套：[3 个月品牌方案](2026-10-17-hbay-3month-brand-voice-plan-corporate-water-v0.1.md) · [竞品初查](2026-10-15-auckland-office-water-delivery-competitors-v0.1.md) · [关键词基线](2026-10-17-hbay-keyword-serp-ai-baseline-v0.1.md)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1. 结论先说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按小型办公室客户算，3 个月的推广花费回不了本；要让账算得过来，必须去找大客户，或者 HBay 的每桶利润远高于我的假设。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原因很直接：每个小办公室一个月只买十来桶水，每桶赚几块钱，一个客户一个月只带来几十块；而推广每月要花约 3,650。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2. HBay 这三个月要花多少（这一块是真数字，来自服务协议）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项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每月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 个月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服务费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2,500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7,500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Facebook 广告费（建议，不强制）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1,000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3,000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广告服务费（广告费的 15%）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150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450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合计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3,650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10,950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另算：优惠让利（第 4 节）、外部拍摄/设计/活动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视方案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3. 推广场景：从谁身上先拿到订单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场景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客户是谁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每月用量（假设）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怎么拿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判断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小办公室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10 人左右的办公室、门店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约 12 桶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搜索、Facebook、直接联系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量小，单个客户价值低；容易拿，也容易被竞品抢走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 诊所、健身房、美容院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对水有"健康"联想，客人看得见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约 12–24 桶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本地联系、转介绍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比 A 稳，值得先试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 物业和楼宇管理方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一次谈下来是多个租户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约 60–120 桶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直接拜访、PR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量最大，周期最长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，回本主要靠它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 活动和会务公司（小瓶装）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一次性大量订单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单次几十到几百箱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活动合作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不重复，但曝光强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 经销商/批发（桶装）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二次分销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看谈判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直接联系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利润薄，量稳定；与销售意向书的渠道洽谈重合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推荐顺序：先做 B 和 C 的试点，A 靠搜索自然来，D 只做能当品牌展示的几场。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4. 优惠方案（三档，可单选或组合）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HBay 是否做、做多少，由 HBay 决定；我们不卖产品，也不收销售提成（提成另谈）。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优惠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内容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目的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每个客户让出多少（按 9 元/桶、12 桶/月、变动成本 6 元算）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 试用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首桶免费送，包括配送，不绑合同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降低第一次尝试门槛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约 6 元（等于一桶的成本）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 首月折扣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第一个月 15% 折扣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把试用变成真订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约 16 元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 转介绍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老客户介绍新客户，双方各下月减免一笔（金额待定）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用客户带客户，成本最低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看金额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 换供应商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拿现有账单来，首月价格对齐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抢竞品客户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看对齐价，可能亏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 预付折扣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预付 3 个月或 12 个月给更低单价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锁住客户，现金提前到账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看折扣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 大客户阶梯价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月量到某个档位后降单价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吸引物业和大办公室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看阶梯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参考竞品条件（官网）：免配送费、不设最低量、不绑长期合同、饮水机同租。</w:t>
      </w:r>
      <w:r>
        <w:rPr>
          <w:rFonts w:ascii="Calibri" w:cs="Calibri" w:eastAsia="Calibri" w:hAnsi="Calibri"/>
          <w:sz w:val="21"/>
          <w:szCs w:val="21"/>
        </w:rPr>
        <w:t xml:space="preserve">HBay 如果做不到其中任何一项，优惠也很难抵消。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设界限：</w:t>
      </w:r>
      <w:r>
        <w:rPr>
          <w:rFonts w:ascii="Calibri" w:cs="Calibri" w:eastAsia="Calibri" w:hAnsi="Calibri"/>
          <w:sz w:val="21"/>
          <w:szCs w:val="21"/>
        </w:rPr>
        <w:t xml:space="preserve"> 试用一个客户限一次；首桶免费要有地址和联系人；任何优惠都不能让单桶价低于成本；优惠文案要和实际条件一致（新西兰对宣传真实性有要求，具体需要 HBay 或律师确认）。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5. 财务模型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5.1 假设（全部待 HBay 确认）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项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低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中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高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依据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售价（元/16 升桶，不含 GST）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9.00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9.00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9.00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参考竞品，不是 HBay 定价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每桶利润（扣水、桶、配送成本后）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1.5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3.0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4.5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纯假设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；Hastings 到奥克兰配送成本可能把它压得更低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每客户每月桶数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12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24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假设 10 人办公室，约每人每个工作日 1 升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第 3 个月底付费客户数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15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30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假设，不是承诺；要等试点才知道</w:t>
            </w:r>
          </w:p>
        </w:tc>
      </w:tr>
    </w:tbl>
    <w:p>
      <w:pPr>
        <w:spacing w:after="8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5.2 要多少客户才回本（每月推广花费 3,650）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每桶利润 \ 每客户每月桶数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6 桶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12 桶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24 桶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1.5 元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406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203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102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3.0 元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203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102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51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4.5 元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136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68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34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读法：中间格子的意思是，每桶赚 3 元、每客户月买 12 桶，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要 102 个客户</w:t>
      </w:r>
      <w:r>
        <w:rPr>
          <w:rFonts w:ascii="Calibri" w:cs="Calibri" w:eastAsia="Calibri" w:hAnsi="Calibri"/>
          <w:sz w:val="21"/>
          <w:szCs w:val="21"/>
        </w:rPr>
        <w:t xml:space="preserve">才够付每月的推广费。这是推广持续进行时的月度回本点，不是一次性的。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5.3 三个月滚动结果（客户增长：第 1 个月 0，第 2 个月到 40%，第 3 个月到 100%）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保守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基准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乐观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第 3 个月底客户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15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30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每客户月桶数 / 每桶利润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 / 1.5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12 / 3.0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 / 4.5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第 3 个月销售额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约 270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约 1,620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约 5,400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 个月累计利润（扣优惠前）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约 84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约 756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约 3,780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优惠让利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约 76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约 333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约 945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推广花费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10,950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10,950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10,950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 个月净结果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约 −10,940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约 −10,530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约 −8,110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第 3 个月月度利润 vs 月推广费 3,650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−3,590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−3,110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−950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即使乐观，第 3 个月也只差一点点追平月度推广费；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三个月内不会回本</w:t>
      </w:r>
      <w:r>
        <w:rPr>
          <w:rFonts w:ascii="Calibri" w:cs="Calibri" w:eastAsia="Calibri" w:hAnsi="Calibri"/>
          <w:sz w:val="21"/>
          <w:szCs w:val="21"/>
        </w:rPr>
        <w:t xml:space="preserve">，这也是正常的：送水是订阅型生意，价值在后面几个月。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5.4 一个客户值多少钱（18 个月）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每桶利润 \ 每月桶数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6 桶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12 桶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24 桶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1.5 元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162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324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648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3.0 元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324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648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1,296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4.5 元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486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972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1,944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意思是：</w:t>
      </w:r>
      <w:r>
        <w:rPr>
          <w:rFonts w:ascii="Calibri" w:cs="Calibri" w:eastAsia="Calibri" w:hAnsi="Calibri"/>
          <w:sz w:val="21"/>
          <w:szCs w:val="21"/>
        </w:rPr>
        <w:t xml:space="preserve"> 按中间格，一个小办公室客户 18 个月累计带来约 648 利润，所以拿一个客户最多只能花几十到一两百。每条询价成本如果高于这个数，就是亏的。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5.5 大客户路径的算法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物业方一个账户假设 100 桶/月、每桶利润 3 元，每月 300。要付每月 3,650，约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12 个这样的账户</w:t>
      </w:r>
      <w:r>
        <w:rPr>
          <w:rFonts w:ascii="Calibri" w:cs="Calibri" w:eastAsia="Calibri" w:hAnsi="Calibri"/>
          <w:sz w:val="21"/>
          <w:szCs w:val="21"/>
        </w:rPr>
        <w:t xml:space="preserve">。比小办公室需要的 102 个少得多，但谈判周期长、容易被竞品价格杀回来。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6. 这对策略意味着什么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别把"广告拿小客户"当主力。</w:t>
      </w:r>
      <w:r>
        <w:rPr>
          <w:rFonts w:ascii="Calibri" w:cs="Calibri" w:eastAsia="Calibri" w:hAnsi="Calibri"/>
          <w:sz w:val="21"/>
          <w:szCs w:val="21"/>
        </w:rPr>
        <w:t xml:space="preserve"> 单客户价值太低，广告引流的成本压不下来。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主力放在大客户和有故事的客户上</w:t>
      </w:r>
      <w:r>
        <w:rPr>
          <w:rFonts w:ascii="Calibri" w:cs="Calibri" w:eastAsia="Calibri" w:hAnsi="Calibri"/>
          <w:sz w:val="21"/>
          <w:szCs w:val="21"/>
        </w:rPr>
        <w:t xml:space="preserve">：物业、诊所连锁、健身连锁、活动合作。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推广费可以降。</w:t>
      </w:r>
      <w:r>
        <w:rPr>
          <w:rFonts w:ascii="Calibri" w:cs="Calibri" w:eastAsia="Calibri" w:hAnsi="Calibri"/>
          <w:sz w:val="21"/>
          <w:szCs w:val="21"/>
        </w:rPr>
        <w:t xml:space="preserve"> 如果 HBay 觉得回本太慢，最先砍的是 Facebook 广告 1,000 和优惠让利，保留服务费里的搜索、公关、直接联系。这个由你和 HBay 谈。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价值不只在送水。</w:t>
      </w:r>
      <w:r>
        <w:rPr>
          <w:rFonts w:ascii="Calibri" w:cs="Calibri" w:eastAsia="Calibri" w:hAnsi="Calibri"/>
          <w:sz w:val="21"/>
          <w:szCs w:val="21"/>
        </w:rPr>
        <w:t xml:space="preserve"> 品牌曝光、零售渠道（超市、酒类店）、海外渠道洽谈也是目标；这份模型只算 B 端送水这一条线，不代表整个合同不值。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HBay 必须给真数字。</w:t>
      </w:r>
      <w:r>
        <w:rPr>
          <w:rFonts w:ascii="Calibri" w:cs="Calibri" w:eastAsia="Calibri" w:hAnsi="Calibri"/>
          <w:sz w:val="21"/>
          <w:szCs w:val="21"/>
        </w:rPr>
        <w:t xml:space="preserve"> 我需要：单桶成本、配送成本、奥克兰能不能送、每周产能、愿意给的最大优惠。拿到后一天内可以把上面表格换成真数。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7. 要你定的一件事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下一步，先让 HBay 回答那 7 个问题再加上面第 6 条要的数字。回 `发问题` 我就把它整理成一页中英文问卷，加上"成本、配送成本、产能、可给优惠"这四项。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2026-10-16T12:30:55.587Z</dcterms:created>
  <dcterms:modified xsi:type="dcterms:W3CDTF">2026-10-16T12:30:55.592Z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