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461076">
      <w:pPr>
        <w:pStyle w:val="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EOMRPX使用手册</w:t>
      </w:r>
    </w:p>
    <w:p w14:paraId="1A8D088B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概述</w:t>
      </w:r>
    </w:p>
    <w:p w14:paraId="65D790B6">
      <w:pPr>
        <w:pStyle w:val="6"/>
        <w:bidi w:val="0"/>
        <w:rPr>
          <w:rFonts w:hint="eastAsia"/>
          <w:lang w:val="en-US" w:eastAsia="zh-CN"/>
        </w:rPr>
      </w:pPr>
    </w:p>
    <w:p w14:paraId="11D1613A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</w:t>
      </w:r>
    </w:p>
    <w:p w14:paraId="2F396D91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b/>
          <w:lang w:val="en-US" w:eastAsia="zh-CN"/>
        </w:rPr>
        <w:t>平台</w:t>
      </w:r>
    </w:p>
    <w:p w14:paraId="444F1651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</w:t>
      </w:r>
    </w:p>
    <w:p w14:paraId="5CF4FF64">
      <w:pPr>
        <w:pStyle w:val="6"/>
        <w:bidi w:val="0"/>
        <w:rPr>
          <w:rFonts w:hint="default"/>
          <w:lang w:val="en-US" w:eastAsia="zh-CN"/>
        </w:rPr>
      </w:pPr>
    </w:p>
    <w:p w14:paraId="04B4414D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用户</w:t>
      </w:r>
    </w:p>
    <w:p w14:paraId="28F072CE">
      <w:pPr>
        <w:pStyle w:val="6"/>
        <w:bidi w:val="0"/>
        <w:rPr>
          <w:rFonts w:hint="eastAsia"/>
          <w:lang w:val="en-US" w:eastAsia="zh-CN"/>
        </w:rPr>
      </w:pPr>
    </w:p>
    <w:p w14:paraId="11B3379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角色</w:t>
      </w:r>
    </w:p>
    <w:p w14:paraId="4E5308D6">
      <w:pPr>
        <w:pStyle w:val="6"/>
        <w:bidi w:val="0"/>
        <w:rPr>
          <w:rFonts w:hint="eastAsia"/>
          <w:lang w:val="en-US" w:eastAsia="zh-CN"/>
        </w:rPr>
      </w:pPr>
    </w:p>
    <w:p w14:paraId="653F317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部门</w:t>
      </w:r>
    </w:p>
    <w:p w14:paraId="618982CA">
      <w:pPr>
        <w:pStyle w:val="6"/>
        <w:bidi w:val="0"/>
        <w:rPr>
          <w:rFonts w:hint="default"/>
          <w:lang w:val="en-US" w:eastAsia="zh-CN"/>
        </w:rPr>
      </w:pPr>
    </w:p>
    <w:p w14:paraId="5A3CF56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菜单</w:t>
      </w:r>
    </w:p>
    <w:p w14:paraId="50BF2FE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为了避免泛化权限导致权限过度，将菜单与角色关联，简化权限定义</w:t>
      </w:r>
    </w:p>
    <w:p w14:paraId="4EEC6BD9">
      <w:pPr>
        <w:pStyle w:val="6"/>
        <w:bidi w:val="0"/>
        <w:rPr>
          <w:rFonts w:hint="default"/>
          <w:lang w:val="en-US" w:eastAsia="zh-CN"/>
        </w:rPr>
      </w:pPr>
    </w:p>
    <w:p w14:paraId="2831E23C">
      <w:pPr>
        <w:pStyle w:val="6"/>
        <w:bidi w:val="0"/>
        <w:rPr>
          <w:rFonts w:hint="default"/>
          <w:lang w:val="en-US" w:eastAsia="zh-CN"/>
        </w:rPr>
      </w:pPr>
    </w:p>
    <w:p w14:paraId="6522A830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字典</w:t>
      </w:r>
    </w:p>
    <w:p w14:paraId="1D7F2AE3">
      <w:pPr>
        <w:pStyle w:val="6"/>
        <w:bidi w:val="0"/>
        <w:rPr>
          <w:rFonts w:hint="eastAsia"/>
          <w:lang w:val="en-US" w:eastAsia="zh-CN"/>
        </w:rPr>
      </w:pPr>
    </w:p>
    <w:p w14:paraId="2E1F3C0B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文件</w:t>
      </w:r>
    </w:p>
    <w:p w14:paraId="4E506E35">
      <w:pPr>
        <w:pStyle w:val="6"/>
        <w:bidi w:val="0"/>
        <w:rPr>
          <w:rFonts w:hint="eastAsia"/>
          <w:lang w:val="en-US" w:eastAsia="zh-CN"/>
        </w:rPr>
      </w:pPr>
    </w:p>
    <w:p w14:paraId="4033DE6D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流程</w:t>
      </w:r>
    </w:p>
    <w:p w14:paraId="7681C53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为了避免泛化权限导致权限过度，将流程与角色关联，简化权限定义</w:t>
      </w:r>
    </w:p>
    <w:p w14:paraId="42C57640">
      <w:pPr>
        <w:pStyle w:val="6"/>
        <w:bidi w:val="0"/>
        <w:rPr>
          <w:rFonts w:hint="eastAsia"/>
          <w:lang w:val="en-US" w:eastAsia="zh-CN"/>
        </w:rPr>
      </w:pPr>
    </w:p>
    <w:p w14:paraId="7D49168C">
      <w:pPr>
        <w:pStyle w:val="6"/>
        <w:bidi w:val="0"/>
        <w:rPr>
          <w:rFonts w:hint="eastAsia"/>
          <w:lang w:val="en-US" w:eastAsia="zh-CN"/>
        </w:rPr>
      </w:pPr>
    </w:p>
    <w:p w14:paraId="7ADB267E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业务</w:t>
      </w:r>
    </w:p>
    <w:p w14:paraId="675F6BA1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业务对象</w:t>
      </w:r>
    </w:p>
    <w:p w14:paraId="3299BF0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</w:t>
      </w:r>
    </w:p>
    <w:p w14:paraId="06813235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是对现有资源的定义。包含大类，小类、名称、规格、尺寸、单位。有一些零件较小，按整包装入库，每整包装为一件，每件包含若干数量的货物，称之为单件数量。单件数量为初始值，入库之后的货物单件数量以实际批次为准。每个产品都可以包含其他产品作为部件，部件定义为一种工艺流程，即包含的部件仅用来生产。</w:t>
      </w:r>
    </w:p>
    <w:p w14:paraId="00939668">
      <w:pPr>
        <w:pStyle w:val="6"/>
        <w:bidi w:val="0"/>
        <w:rPr>
          <w:rFonts w:hint="eastAsia"/>
          <w:lang w:val="en-US" w:eastAsia="zh-CN"/>
        </w:rPr>
      </w:pPr>
    </w:p>
    <w:p w14:paraId="761A67AF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件数</w:t>
      </w:r>
    </w:p>
    <w:p w14:paraId="5FA3BD5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个批号对应一件货物，每件货物可以包含多个计量单位的产品。例如1件螺钉为一包，每包包含100个螺丝，整包对应一个批号，这样便于管理。正常使用时整包螺钉作为一个整体，如果要拆开则需要进行拆库，例如拿出18个用掉了，则这18个和剩下的82个需要拆库分成2件货物，生成2个批号。</w:t>
      </w:r>
    </w:p>
    <w:p w14:paraId="419363A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除了离散的产品，例如螺钉等，对于无法单个拆分的货物，例如润滑油，可以采用体积单位，比如2.5升作为1件。使用时可以根据需要拆库成任何小件重新编号，比如1.02升。</w:t>
      </w:r>
    </w:p>
    <w:p w14:paraId="7FF4BD9C">
      <w:pPr>
        <w:pStyle w:val="6"/>
        <w:bidi w:val="0"/>
        <w:rPr>
          <w:rFonts w:hint="eastAsia"/>
          <w:lang w:val="en-US" w:eastAsia="zh-CN"/>
        </w:rPr>
      </w:pPr>
    </w:p>
    <w:p w14:paraId="0244AC8B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货物</w:t>
      </w:r>
    </w:p>
    <w:p w14:paraId="582AF001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货物是对库存商品的定义</w:t>
      </w:r>
    </w:p>
    <w:p w14:paraId="337D2526">
      <w:pPr>
        <w:pStyle w:val="6"/>
        <w:bidi w:val="0"/>
        <w:rPr>
          <w:rFonts w:hint="eastAsia"/>
          <w:lang w:val="en-US" w:eastAsia="zh-CN"/>
        </w:rPr>
      </w:pPr>
    </w:p>
    <w:p w14:paraId="0E4ADE4C">
      <w:pPr>
        <w:pStyle w:val="6"/>
        <w:bidi w:val="0"/>
        <w:rPr>
          <w:rFonts w:hint="eastAsia"/>
          <w:lang w:val="en-US" w:eastAsia="zh-CN"/>
        </w:rPr>
      </w:pPr>
    </w:p>
    <w:p w14:paraId="7186244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库存明细</w:t>
      </w:r>
    </w:p>
    <w:p w14:paraId="2A663002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明细表记录了库存货物本身的属性，同时将库存变更信息也放在一张表中，便于管理和查询。变更分为入库和出库，包括入库流程rklb，流程对应的单号rkid，出库流程cklb和出库对应的单号ckid，如果是直接通过库存整理变更，则对应的单号为0。</w:t>
      </w:r>
    </w:p>
    <w:p w14:paraId="1D04C6E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变更历史通过kcbz来识别，如果为-1表示历史，1表示现存货物，0表示临时。</w:t>
      </w:r>
    </w:p>
    <w:p w14:paraId="3568E521">
      <w:pPr>
        <w:pStyle w:val="6"/>
        <w:bidi w:val="0"/>
        <w:rPr>
          <w:rFonts w:hint="eastAsia"/>
          <w:lang w:val="en-US" w:eastAsia="zh-CN"/>
        </w:rPr>
      </w:pPr>
    </w:p>
    <w:p w14:paraId="5A45611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业务逻辑</w:t>
      </w:r>
    </w:p>
    <w:p w14:paraId="58F7CE9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</w:t>
      </w:r>
    </w:p>
    <w:p w14:paraId="24B8CAC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将采购和入库合二为一，可实现从采购单创建到产品明细入库全流程管理。具体流程如下：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9"/>
        <w:gridCol w:w="4950"/>
        <w:gridCol w:w="1673"/>
      </w:tblGrid>
      <w:tr w14:paraId="2AD7D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9CB0FF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流程节点</w:t>
            </w:r>
          </w:p>
        </w:tc>
        <w:tc>
          <w:tcPr>
            <w:tcW w:w="4950" w:type="dxa"/>
          </w:tcPr>
          <w:p w14:paraId="6C751820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功能说明</w:t>
            </w:r>
          </w:p>
        </w:tc>
        <w:tc>
          <w:tcPr>
            <w:tcW w:w="1673" w:type="dxa"/>
          </w:tcPr>
          <w:p w14:paraId="66CE24D5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</w:t>
            </w:r>
          </w:p>
        </w:tc>
      </w:tr>
      <w:tr w14:paraId="6C6F6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72D8DB7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</w:t>
            </w:r>
          </w:p>
        </w:tc>
        <w:tc>
          <w:tcPr>
            <w:tcW w:w="4950" w:type="dxa"/>
          </w:tcPr>
          <w:p w14:paraId="475A1CBE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新建采购单，可以从采购计划直接导入。如有必要创建合同。</w:t>
            </w:r>
          </w:p>
        </w:tc>
        <w:tc>
          <w:tcPr>
            <w:tcW w:w="1673" w:type="dxa"/>
          </w:tcPr>
          <w:p w14:paraId="46339DF4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734EF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21D465D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4950" w:type="dxa"/>
          </w:tcPr>
          <w:p w14:paraId="347607AA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采购主管进行审核。</w:t>
            </w:r>
          </w:p>
        </w:tc>
        <w:tc>
          <w:tcPr>
            <w:tcW w:w="1673" w:type="dxa"/>
          </w:tcPr>
          <w:p w14:paraId="4D1E2BD4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主管</w:t>
            </w:r>
          </w:p>
        </w:tc>
      </w:tr>
      <w:tr w14:paraId="1AC2D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6A928C27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</w:t>
            </w:r>
          </w:p>
        </w:tc>
        <w:tc>
          <w:tcPr>
            <w:tcW w:w="4950" w:type="dxa"/>
          </w:tcPr>
          <w:p w14:paraId="301F6550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抄送财务对清单和价格进行二次确认，核准之后采购才能进行实际下单操作，包括合同签订（另走合同功能流程）。产生应付账款（财务模块）。一旦核准流程不能退回，只能交由主管进行作废。</w:t>
            </w:r>
          </w:p>
          <w:p w14:paraId="193FD83E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核准时可对产品明细进行二次修正。</w:t>
            </w:r>
          </w:p>
        </w:tc>
        <w:tc>
          <w:tcPr>
            <w:tcW w:w="1673" w:type="dxa"/>
          </w:tcPr>
          <w:p w14:paraId="089A9B8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财务</w:t>
            </w:r>
          </w:p>
        </w:tc>
      </w:tr>
      <w:tr w14:paraId="5A200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092DCDD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发货</w:t>
            </w:r>
          </w:p>
        </w:tc>
        <w:tc>
          <w:tcPr>
            <w:tcW w:w="4950" w:type="dxa"/>
          </w:tcPr>
          <w:p w14:paraId="42F09F1C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采购进行实际下单操作，填写物流信息，当供应商发货之后，采购单进入发货状态，如需付款走财务付款功能流程。</w:t>
            </w:r>
          </w:p>
        </w:tc>
        <w:tc>
          <w:tcPr>
            <w:tcW w:w="1673" w:type="dxa"/>
          </w:tcPr>
          <w:p w14:paraId="166870C0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3DD43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37C9BAD8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收货</w:t>
            </w:r>
          </w:p>
        </w:tc>
        <w:tc>
          <w:tcPr>
            <w:tcW w:w="4950" w:type="dxa"/>
          </w:tcPr>
          <w:p w14:paraId="6FD8B4A8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由仓储人员对收货进行确认，如多个包裹，可分多次对产品明细进行入库，但每次入库必须是单一的记录，如单一明细拆分多个物流包裹，则需要手工处理统一入库。一旦入库该明细记录将被锁定，如需变更则走库存整理功能流程。</w:t>
            </w:r>
          </w:p>
        </w:tc>
        <w:tc>
          <w:tcPr>
            <w:tcW w:w="1673" w:type="dxa"/>
          </w:tcPr>
          <w:p w14:paraId="771C486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仓储</w:t>
            </w:r>
          </w:p>
        </w:tc>
      </w:tr>
      <w:tr w14:paraId="72C4E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A8662CD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确认</w:t>
            </w:r>
          </w:p>
        </w:tc>
        <w:tc>
          <w:tcPr>
            <w:tcW w:w="4950" w:type="dxa"/>
          </w:tcPr>
          <w:p w14:paraId="224765F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采购进行最终确认，采购入库单完成，进入归档状态。所有信息冻结，不再被修改。（超级管理员可以对单据信息进行修正，无法对明细变更）</w:t>
            </w:r>
          </w:p>
        </w:tc>
        <w:tc>
          <w:tcPr>
            <w:tcW w:w="1673" w:type="dxa"/>
          </w:tcPr>
          <w:p w14:paraId="6999797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5C5E1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5DE80DD0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4950" w:type="dxa"/>
          </w:tcPr>
          <w:p w14:paraId="4937766D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1673" w:type="dxa"/>
          </w:tcPr>
          <w:p w14:paraId="22AC4E40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439642E5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采购单包含3块内容：</w:t>
      </w:r>
    </w:p>
    <w:p w14:paraId="3CB7D05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1采购单</w:t>
      </w:r>
    </w:p>
    <w:p w14:paraId="7C153885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采购单以采购单号为主键。包含采购的基本信息，采购员，供应商，创建时间等。每条采购信息只对应一个供应商，避免表单信息过于复杂。</w:t>
      </w:r>
    </w:p>
    <w:p w14:paraId="5B506E58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2采购明细</w:t>
      </w:r>
    </w:p>
    <w:p w14:paraId="38C57DE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采购清单仅表示采购意向，不对应实际的货物。包含产品信息，数量，采购单价，物流信息。每条采购清单对应一条物流信息。此时货物无库存编号，未进入库存。</w:t>
      </w:r>
    </w:p>
    <w:p w14:paraId="421FE86D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3入库明细</w:t>
      </w:r>
    </w:p>
    <w:p w14:paraId="1FAE234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当采购完成入库，关联采购清单。将清单中的件数拆成单件。</w:t>
      </w:r>
    </w:p>
    <w:p w14:paraId="6B4E15C9">
      <w:pPr>
        <w:pStyle w:val="6"/>
        <w:bidi w:val="0"/>
        <w:rPr>
          <w:rFonts w:hint="eastAsia"/>
          <w:lang w:val="en-US" w:eastAsia="zh-CN"/>
        </w:rPr>
      </w:pPr>
    </w:p>
    <w:p w14:paraId="276F1823">
      <w:pPr>
        <w:pStyle w:val="6"/>
        <w:bidi w:val="0"/>
        <w:rPr>
          <w:rFonts w:hint="eastAsia"/>
          <w:lang w:val="en-US" w:eastAsia="zh-CN"/>
        </w:rPr>
      </w:pPr>
    </w:p>
    <w:p w14:paraId="36A54520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236220</wp:posOffset>
                </wp:positionH>
                <wp:positionV relativeFrom="paragraph">
                  <wp:posOffset>50165</wp:posOffset>
                </wp:positionV>
                <wp:extent cx="4252595" cy="1771015"/>
                <wp:effectExtent l="6350" t="6350" r="8255" b="13335"/>
                <wp:wrapNone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52595" cy="1771015"/>
                          <a:chOff x="3388" y="53984"/>
                          <a:chExt cx="6697" cy="2789"/>
                        </a:xfrm>
                      </wpg:grpSpPr>
                      <wps:wsp>
                        <wps:cNvPr id="1" name="圆角矩形 1"/>
                        <wps:cNvSpPr/>
                        <wps:spPr>
                          <a:xfrm>
                            <a:off x="5925" y="55060"/>
                            <a:ext cx="1337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42150916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采购单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" name="圆角矩形 2"/>
                        <wps:cNvSpPr/>
                        <wps:spPr>
                          <a:xfrm>
                            <a:off x="3425" y="54224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2FA5976E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采购清单1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" name="圆角矩形 3"/>
                        <wps:cNvSpPr/>
                        <wps:spPr>
                          <a:xfrm>
                            <a:off x="3388" y="54973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03A5FF4E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采购清单2</w:t>
                              </w:r>
                            </w:p>
                            <w:p w14:paraId="7313C8C0">
                              <w:pPr>
                                <w:jc w:val="both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" name="圆角矩形 4"/>
                        <wps:cNvSpPr/>
                        <wps:spPr>
                          <a:xfrm>
                            <a:off x="3438" y="55960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6C371FFB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采购清单N</w:t>
                              </w:r>
                            </w:p>
                            <w:p w14:paraId="44B5C8CD">
                              <w:pPr>
                                <w:jc w:val="both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" name="圆角矩形 5"/>
                        <wps:cNvSpPr/>
                        <wps:spPr>
                          <a:xfrm>
                            <a:off x="8413" y="53984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08744A10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库存明细1-1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" name="圆角矩形 6"/>
                        <wps:cNvSpPr/>
                        <wps:spPr>
                          <a:xfrm>
                            <a:off x="8400" y="54624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3F548B01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库存明细1-2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" name="圆角矩形 7"/>
                        <wps:cNvSpPr/>
                        <wps:spPr>
                          <a:xfrm>
                            <a:off x="8352" y="55373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56A51CA8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库存明细2-1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" name="圆角矩形 8"/>
                        <wps:cNvSpPr/>
                        <wps:spPr>
                          <a:xfrm>
                            <a:off x="8351" y="56273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02FA43E7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库存明细N-1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9" name="直接箭头连接符 9"/>
                        <wps:cNvCnPr>
                          <a:stCxn id="1" idx="1"/>
                          <a:endCxn id="2" idx="3"/>
                        </wps:cNvCnPr>
                        <wps:spPr>
                          <a:xfrm flipH="1" flipV="1">
                            <a:off x="5098" y="54474"/>
                            <a:ext cx="827" cy="83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直接箭头连接符 10"/>
                        <wps:cNvCnPr>
                          <a:stCxn id="1" idx="1"/>
                          <a:endCxn id="3" idx="3"/>
                        </wps:cNvCnPr>
                        <wps:spPr>
                          <a:xfrm flipH="1" flipV="1">
                            <a:off x="5061" y="55223"/>
                            <a:ext cx="864" cy="87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直接箭头连接符 11"/>
                        <wps:cNvCnPr>
                          <a:stCxn id="1" idx="1"/>
                          <a:endCxn id="4" idx="3"/>
                        </wps:cNvCnPr>
                        <wps:spPr>
                          <a:xfrm flipH="1">
                            <a:off x="5111" y="55310"/>
                            <a:ext cx="814" cy="90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直接箭头连接符 12"/>
                        <wps:cNvCnPr>
                          <a:stCxn id="1" idx="3"/>
                          <a:endCxn id="5" idx="1"/>
                        </wps:cNvCnPr>
                        <wps:spPr>
                          <a:xfrm flipV="1">
                            <a:off x="7262" y="54234"/>
                            <a:ext cx="1151" cy="107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直接箭头连接符 13"/>
                        <wps:cNvCnPr>
                          <a:stCxn id="1" idx="3"/>
                          <a:endCxn id="6" idx="1"/>
                        </wps:cNvCnPr>
                        <wps:spPr>
                          <a:xfrm flipV="1">
                            <a:off x="7262" y="54874"/>
                            <a:ext cx="1138" cy="43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直接箭头连接符 14"/>
                        <wps:cNvCnPr>
                          <a:stCxn id="1" idx="3"/>
                          <a:endCxn id="7" idx="1"/>
                        </wps:cNvCnPr>
                        <wps:spPr>
                          <a:xfrm>
                            <a:off x="7262" y="55310"/>
                            <a:ext cx="1090" cy="313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直接箭头连接符 15"/>
                        <wps:cNvCnPr>
                          <a:stCxn id="1" idx="3"/>
                          <a:endCxn id="8" idx="1"/>
                        </wps:cNvCnPr>
                        <wps:spPr>
                          <a:xfrm>
                            <a:off x="7262" y="55310"/>
                            <a:ext cx="1089" cy="1213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8.6pt;margin-top:3.95pt;height:139.45pt;width:334.85pt;z-index:251659264;mso-width-relative:page;mso-height-relative:page;" coordorigin="3388,53984" coordsize="6697,2789" o:gfxdata="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">
                <o:lock v:ext="edit" aspectratio="f"/>
                <v:roundrect id="_x0000_s1026" o:spid="_x0000_s1026" o:spt="2" style="position:absolute;left:5925;top:55060;height:500;width:1337;v-text-anchor:middle;" filled="f" stroked="t" coordsize="21600,21600" arcsize="0.166666666666667" o:gfxdata="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K/qZxq2AAAA2gAAAA8A&#10;AAAAAAAAAQAgAAAAIgAAAGRycy9kb3ducmV2LnhtbFBLAQIUABQAAAAIAIdO4kAzLwWeOwAAADkA&#10;AAAQAAAAAAAAAAEAIAAAAAUBAABkcnMvc2hhcGV4bWwueG1sUEsFBgAAAAAGAAYAWwEAAK8DAAAA&#10;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42150916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采购单</w:t>
                        </w:r>
                      </w:p>
                    </w:txbxContent>
                  </v:textbox>
                </v:roundrect>
                <v:roundrect id="_x0000_s1026" o:spid="_x0000_s1026" o:spt="2" style="position:absolute;left:3425;top:54224;height:500;width:1673;v-text-anchor:middle;" filled="f" stroked="t" coordsize="21600,21600" arcsize="0.166666666666667" o:gfxdata="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Xzj5bbgAAADaAAAA&#10;DwAAAAAAAAABACAAAAAiAAAAZHJzL2Rvd25yZXYueG1sUEsBAhQAFAAAAAgAh07iQDMvBZ47AAAA&#10;OQAAABAAAAAAAAAAAQAgAAAABwEAAGRycy9zaGFwZXhtbC54bWxQSwUGAAAAAAYABgBbAQAAsQMA&#10;AAAA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2FA5976E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采购清单1</w:t>
                        </w:r>
                      </w:p>
                    </w:txbxContent>
                  </v:textbox>
                </v:roundrect>
                <v:roundrect id="_x0000_s1026" o:spid="_x0000_s1026" o:spt="2" style="position:absolute;left:3388;top:54973;height:500;width:1673;v-text-anchor:middle;" filled="f" stroked="t" coordsize="21600,21600" arcsize="0.166666666666667" o:gfxdata="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B0XPa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03A5FF4E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采购清单2</w:t>
                        </w:r>
                      </w:p>
                      <w:p w14:paraId="7313C8C0">
                        <w:pPr>
                          <w:jc w:val="both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2</w:t>
                        </w:r>
                      </w:p>
                    </w:txbxContent>
                  </v:textbox>
                </v:roundrect>
                <v:roundrect id="_x0000_s1026" o:spid="_x0000_s1026" o:spt="2" style="position:absolute;left:3438;top:55960;height:500;width:1673;v-text-anchor:middle;" filled="f" stroked="t" coordsize="21600,21600" arcsize="0.166666666666667" o:gfxdata="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+dxIK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6C371FFB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采购清单N</w:t>
                        </w:r>
                      </w:p>
                      <w:p w14:paraId="44B5C8CD">
                        <w:pPr>
                          <w:jc w:val="both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N</w:t>
                        </w:r>
                      </w:p>
                    </w:txbxContent>
                  </v:textbox>
                </v:roundrect>
                <v:roundrect id="_x0000_s1026" o:spid="_x0000_s1026" o:spt="2" style="position:absolute;left:8413;top:53984;height:500;width:1673;v-text-anchor:middle;" filled="f" stroked="t" coordsize="21600,21600" arcsize="0.166666666666667" o:gfxdata="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DRYRm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08744A10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库存明细1-1</w:t>
                        </w:r>
                      </w:p>
                    </w:txbxContent>
                  </v:textbox>
                </v:roundrect>
                <v:roundrect id="_x0000_s1026" o:spid="_x0000_s1026" o:spt="2" style="position:absolute;left:8400;top:54624;height:500;width:1673;v-text-anchor:middle;" filled="f" stroked="t" coordsize="21600,21600" arcsize="0.166666666666667" o:gfxdata="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IAP/brgAAADaAAAA&#10;DwAAAAAAAAABACAAAAAiAAAAZHJzL2Rvd25yZXYueG1sUEsBAhQAFAAAAAgAh07iQDMvBZ47AAAA&#10;OQAAABAAAAAAAAAAAQAgAAAABwEAAGRycy9zaGFwZXhtbC54bWxQSwUGAAAAAAYABgBbAQAAsQMA&#10;AAAA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3F548B01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库存明细1-2</w:t>
                        </w:r>
                      </w:p>
                    </w:txbxContent>
                  </v:textbox>
                </v:roundrect>
                <v:roundrect id="_x0000_s1026" o:spid="_x0000_s1026" o:spt="2" style="position:absolute;left:8352;top:55373;height:500;width:1673;v-text-anchor:middle;" filled="f" stroked="t" coordsize="21600,21600" arcsize="0.166666666666667" o:gfxdata="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PT1r1ugAAANoA&#10;AAAPAAAAAAAAAAEAIAAAACIAAABkcnMvZG93bnJldi54bWxQSwECFAAUAAAACACHTuJAMy8FnjsA&#10;AAA5AAAAEAAAAAAAAAABACAAAAAJAQAAZHJzL3NoYXBleG1sLnhtbFBLBQYAAAAABgAGAFsBAACz&#10;AwAAAAA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56A51CA8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库存明细2-1</w:t>
                        </w:r>
                      </w:p>
                    </w:txbxContent>
                  </v:textbox>
                </v:roundrect>
                <v:roundrect id="_x0000_s1026" o:spid="_x0000_s1026" o:spt="2" style="position:absolute;left:8351;top:56273;height:500;width:1673;v-text-anchor:middle;" filled="f" stroked="t" coordsize="21600,21600" arcsize="0.166666666666667" o:gfxdata="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02FA43E7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库存明细N-1</w:t>
                        </w:r>
                      </w:p>
                    </w:txbxContent>
                  </v:textbox>
                </v:roundrect>
                <v:shape id="_x0000_s1026" o:spid="_x0000_s1026" o:spt="32" type="#_x0000_t32" style="position:absolute;left:5098;top:54474;flip:x y;height:836;width:827;" filled="f" stroked="t" coordsize="21600,21600" o:gfxdata="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BM77IvQAA&#10;ANoAAAAPAAAAAAAAAAEAIAAAACIAAABkcnMvZG93bnJldi54bWxQSwECFAAUAAAACACHTuJAMy8F&#10;njsAAAA5AAAAEAAAAAAAAAABACAAAAAMAQAAZHJzL3NoYXBleG1sLnhtbFBLBQYAAAAABgAGAFsB&#10;AAC2AwAAAAA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5061;top:55223;flip:x y;height:87;width:864;" filled="f" stroked="t" coordsize="21600,21600" o:gfxdata="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8X3r74A&#10;AADbAAAADwAAAAAAAAABACAAAAAiAAAAZHJzL2Rvd25yZXYueG1sUEsBAhQAFAAAAAgAh07iQDMv&#10;BZ47AAAAOQAAABAAAAAAAAAAAQAgAAAADQEAAGRycy9zaGFwZXhtbC54bWxQSwUGAAAAAAYABgBb&#10;AQAAtwMAAAAA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5111;top:55310;flip:x;height:900;width:814;" filled="f" stroked="t" coordsize="21600,21600" o:gfxdata="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OU3U2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4234;flip:y;height:1076;width:1151;" filled="f" stroked="t" coordsize="21600,21600" o:gfxdata="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NGQzq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4874;flip:y;height:436;width:1138;" filled="f" stroked="t" coordsize="21600,21600" o:gfxdata="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wK5qG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5310;height:313;width:1090;" filled="f" stroked="t" coordsize="21600,21600" o:gfxdata="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0NJUS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5310;height:1213;width:1089;" filled="f" stroked="t" coordsize="21600,21600" o:gfxdata="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JBgN+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</v:group>
            </w:pict>
          </mc:Fallback>
        </mc:AlternateContent>
      </w:r>
    </w:p>
    <w:p w14:paraId="37DCE83C">
      <w:pPr>
        <w:pStyle w:val="6"/>
        <w:bidi w:val="0"/>
        <w:rPr>
          <w:rFonts w:hint="eastAsia"/>
          <w:lang w:val="en-US" w:eastAsia="zh-CN"/>
        </w:rPr>
      </w:pPr>
    </w:p>
    <w:p w14:paraId="0D818868">
      <w:pPr>
        <w:pStyle w:val="6"/>
        <w:bidi w:val="0"/>
        <w:rPr>
          <w:rFonts w:hint="eastAsia"/>
          <w:lang w:val="en-US" w:eastAsia="zh-CN"/>
        </w:rPr>
      </w:pPr>
    </w:p>
    <w:p w14:paraId="693DF76F">
      <w:pPr>
        <w:pStyle w:val="6"/>
        <w:bidi w:val="0"/>
        <w:rPr>
          <w:rFonts w:hint="default"/>
          <w:lang w:val="en-US" w:eastAsia="zh-CN"/>
        </w:rPr>
      </w:pPr>
    </w:p>
    <w:p w14:paraId="3B97AC50">
      <w:pPr>
        <w:pStyle w:val="6"/>
        <w:bidi w:val="0"/>
        <w:rPr>
          <w:rFonts w:hint="eastAsia"/>
          <w:lang w:val="en-US" w:eastAsia="zh-CN"/>
        </w:rPr>
      </w:pPr>
    </w:p>
    <w:p w14:paraId="1CC0A86C">
      <w:pPr>
        <w:pStyle w:val="6"/>
        <w:bidi w:val="0"/>
        <w:rPr>
          <w:rFonts w:hint="eastAsia"/>
          <w:lang w:val="en-US" w:eastAsia="zh-CN"/>
        </w:rPr>
      </w:pPr>
    </w:p>
    <w:p w14:paraId="7A38F086">
      <w:pPr>
        <w:pStyle w:val="6"/>
        <w:bidi w:val="0"/>
        <w:rPr>
          <w:rFonts w:hint="eastAsia"/>
          <w:lang w:val="en-US" w:eastAsia="zh-CN"/>
        </w:rPr>
      </w:pPr>
    </w:p>
    <w:p w14:paraId="1B0B77B8">
      <w:pPr>
        <w:pStyle w:val="6"/>
        <w:bidi w:val="0"/>
        <w:rPr>
          <w:rFonts w:hint="eastAsia"/>
          <w:lang w:val="en-US" w:eastAsia="zh-CN"/>
        </w:rPr>
      </w:pPr>
    </w:p>
    <w:p w14:paraId="70B2CD63">
      <w:pPr>
        <w:pStyle w:val="6"/>
        <w:bidi w:val="0"/>
        <w:rPr>
          <w:rFonts w:hint="eastAsia"/>
          <w:lang w:val="en-US" w:eastAsia="zh-CN"/>
        </w:rPr>
      </w:pPr>
    </w:p>
    <w:p w14:paraId="21E6050E">
      <w:pPr>
        <w:pStyle w:val="5"/>
        <w:bidi w:val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销售</w:t>
      </w:r>
    </w:p>
    <w:p w14:paraId="0136E3BC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销售支持订单式销售模式，即先填写下单意向，然后根据销售清单进行生产，再进行发货。</w:t>
      </w:r>
    </w:p>
    <w:p w14:paraId="62E0498A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3656965</wp:posOffset>
                </wp:positionH>
                <wp:positionV relativeFrom="paragraph">
                  <wp:posOffset>643890</wp:posOffset>
                </wp:positionV>
                <wp:extent cx="424815" cy="8255"/>
                <wp:effectExtent l="0" t="48895" r="13335" b="57150"/>
                <wp:wrapNone/>
                <wp:docPr id="23" name="直接箭头连接符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9" idx="3"/>
                        <a:endCxn id="20" idx="1"/>
                      </wps:cNvCnPr>
                      <wps:spPr>
                        <a:xfrm flipV="1">
                          <a:off x="0" y="0"/>
                          <a:ext cx="424815" cy="825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87.95pt;margin-top:50.7pt;height:0.65pt;width:33.45pt;z-index:251666432;mso-width-relative:page;mso-height-relative:page;" filled="f" stroked="t" coordsize="21600,21600" o:gfxdata="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L5E+STYAAAACwEAAA8AAAAAAAAAAQAgAAAAIgAAAGRycy9kb3ducmV2LnhtbFBL&#10;AQIUABQAAAAIAIdO4kAinZ91LwIAAC8EAAAOAAAAAAAAAAEAIAAAACcBAABkcnMvZTJvRG9jLnht&#10;bFBLBQYAAAAABgAGAFkBAADI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77FEB2B0">
      <w:pPr>
        <w:pStyle w:val="6"/>
        <w:bidi w:val="0"/>
        <w:rPr>
          <w:rFonts w:hint="eastAsia"/>
          <w:lang w:val="en-US" w:eastAsia="zh-CN"/>
        </w:rPr>
      </w:pPr>
      <w:r>
        <w:rPr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4081780</wp:posOffset>
                </wp:positionH>
                <wp:positionV relativeFrom="paragraph">
                  <wp:posOffset>182880</wp:posOffset>
                </wp:positionV>
                <wp:extent cx="865505" cy="373380"/>
                <wp:effectExtent l="6350" t="6350" r="23495" b="20320"/>
                <wp:wrapNone/>
                <wp:docPr id="20" name="圆角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5505" cy="3733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2ED8B90A">
                            <w:pPr>
                              <w:jc w:val="center"/>
                              <w:rPr>
                                <w:rFonts w:hint="default" w:eastAsiaTheme="minorEastAsia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发货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321.4pt;margin-top:14.4pt;height:29.4pt;width:68.15pt;z-index:251663360;v-text-anchor:middle;mso-width-relative:page;mso-height-relative:page;" filled="f" stroked="t" coordsize="21600,21600" arcsize="0.166666666666667" o:gfxdata="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DehOvC1QAAAAkBAAAPAAAAAAAAAAEA&#10;IAAAACIAAABkcnMvZG93bnJldi54bWxQSwECFAAUAAAACACHTuJApNLXC4QCAADiBAAADgAAAAAA&#10;AAABACAAAAAkAQAAZHJzL2Uyb0RvYy54bWxQSwUGAAAAAAYABgBZAQAAGgYAAAAA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2ED8B90A">
                      <w:pPr>
                        <w:jc w:val="center"/>
                        <w:rPr>
                          <w:rFonts w:hint="default" w:eastAsiaTheme="minorEastAsia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发货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2791460</wp:posOffset>
                </wp:positionH>
                <wp:positionV relativeFrom="paragraph">
                  <wp:posOffset>191135</wp:posOffset>
                </wp:positionV>
                <wp:extent cx="865505" cy="373380"/>
                <wp:effectExtent l="6350" t="6350" r="23495" b="20320"/>
                <wp:wrapNone/>
                <wp:docPr id="19" name="圆角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5505" cy="3733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4134A728">
                            <w:pPr>
                              <w:jc w:val="center"/>
                              <w:rPr>
                                <w:rFonts w:hint="default" w:eastAsiaTheme="minorEastAsia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库存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219.8pt;margin-top:15.05pt;height:29.4pt;width:68.15pt;z-index:251662336;v-text-anchor:middle;mso-width-relative:page;mso-height-relative:page;" filled="f" stroked="t" coordsize="21600,21600" arcsize="0.166666666666667" o:gfxdata="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E3yPNvWAAAACQEAAA8AAAAAAAAA&#10;AQAgAAAAIgAAAGRycy9kb3ducmV2LnhtbFBLAQIUABQAAAAIAIdO4kAiELuNhQIAAOIEAAAOAAAA&#10;AAAAAAEAIAAAACUBAABkcnMvZTJvRG9jLnhtbFBLBQYAAAAABgAGAFkBAAAcBgAAAAA=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4134A728">
                      <w:pPr>
                        <w:jc w:val="center"/>
                        <w:rPr>
                          <w:rFonts w:hint="default" w:eastAsiaTheme="minorEastAsia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库存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1561465</wp:posOffset>
                </wp:positionH>
                <wp:positionV relativeFrom="paragraph">
                  <wp:posOffset>182880</wp:posOffset>
                </wp:positionV>
                <wp:extent cx="865505" cy="373380"/>
                <wp:effectExtent l="6350" t="6350" r="23495" b="20320"/>
                <wp:wrapNone/>
                <wp:docPr id="18" name="圆角矩形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5505" cy="3733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1C24ED37">
                            <w:pPr>
                              <w:jc w:val="center"/>
                              <w:rPr>
                                <w:rFonts w:hint="default" w:eastAsiaTheme="minorEastAsia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生产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122.95pt;margin-top:14.4pt;height:29.4pt;width:68.15pt;z-index:251661312;v-text-anchor:middle;mso-width-relative:page;mso-height-relative:page;" filled="f" stroked="t" coordsize="21600,21600" arcsize="0.166666666666667" o:gfxdata="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A8wIpb1QAAAAkBAAAPAAAAAAAAAAEA&#10;IAAAACIAAABkcnMvZG93bnJldi54bWxQSwECFAAUAAAACACHTuJAmrmTBYQCAADiBAAADgAAAAAA&#10;AAABACAAAAAkAQAAZHJzL2Uyb0RvYy54bWxQSwUGAAAAAAYABgBZAQAAGgYAAAAA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1C24ED37">
                      <w:pPr>
                        <w:jc w:val="center"/>
                        <w:rPr>
                          <w:rFonts w:hint="default" w:eastAsiaTheme="minorEastAsia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生产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362585</wp:posOffset>
                </wp:positionH>
                <wp:positionV relativeFrom="paragraph">
                  <wp:posOffset>174625</wp:posOffset>
                </wp:positionV>
                <wp:extent cx="865505" cy="373380"/>
                <wp:effectExtent l="6350" t="6350" r="23495" b="20320"/>
                <wp:wrapNone/>
                <wp:docPr id="17" name="圆角矩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93215" y="6688455"/>
                          <a:ext cx="865505" cy="3733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5CD788C1">
                            <w:pPr>
                              <w:jc w:val="center"/>
                              <w:rPr>
                                <w:rFonts w:hint="default" w:eastAsiaTheme="minorEastAsia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下单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28.55pt;margin-top:13.75pt;height:29.4pt;width:68.15pt;z-index:251660288;v-text-anchor:middle;mso-width-relative:page;mso-height-relative:page;" filled="f" stroked="t" coordsize="21600,21600" arcsize="0.166666666666667" o:gfxdata="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L18l9nVAAAA&#10;CAEAAA8AAAAAAAAAAQAgAAAAIgAAAGRycy9kb3ducmV2LnhtbFBLAQIUABQAAAAIAIdO4kBfkP1H&#10;kgIAAO4EAAAOAAAAAAAAAAEAIAAAACQBAABkcnMvZTJvRG9jLnhtbFBLBQYAAAAABgAGAFkBAAAo&#10;BgAAAAA=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5CD788C1">
                      <w:pPr>
                        <w:jc w:val="center"/>
                        <w:rPr>
                          <w:rFonts w:hint="default" w:eastAsiaTheme="minorEastAsia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下单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A898C16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1228090</wp:posOffset>
                </wp:positionH>
                <wp:positionV relativeFrom="paragraph">
                  <wp:posOffset>86995</wp:posOffset>
                </wp:positionV>
                <wp:extent cx="333375" cy="8255"/>
                <wp:effectExtent l="0" t="44450" r="9525" b="61595"/>
                <wp:wrapNone/>
                <wp:docPr id="21" name="直接箭头连接符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71090" y="6819265"/>
                          <a:ext cx="333375" cy="825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96.7pt;margin-top:6.85pt;height:0.65pt;width:26.25pt;z-index:251664384;mso-width-relative:page;mso-height-relative:page;" filled="f" stroked="t" coordsize="21600,21600" o:gfxdata="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AcgteS1wAAAAkBAAAP&#10;AAAAAAAAAAEAIAAAACIAAABkcnMvZG93bnJldi54bWxQSwECFAAUAAAACACHTuJAGP75bxkCAADv&#10;AwAADgAAAAAAAAABACAAAAAmAQAAZHJzL2Uyb0RvYy54bWxQSwUGAAAAAAYABgBZAQAAsQ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6B4D53AB">
      <w:pPr>
        <w:pStyle w:val="6"/>
        <w:bidi w:val="0"/>
        <w:rPr>
          <w:rFonts w:hint="eastAsia"/>
          <w:lang w:val="en-US" w:eastAsia="zh-CN"/>
        </w:rPr>
      </w:pPr>
    </w:p>
    <w:p w14:paraId="62EC63EF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2426970</wp:posOffset>
                </wp:positionH>
                <wp:positionV relativeFrom="paragraph">
                  <wp:posOffset>-453390</wp:posOffset>
                </wp:positionV>
                <wp:extent cx="364490" cy="8255"/>
                <wp:effectExtent l="0" t="44450" r="16510" b="61595"/>
                <wp:wrapNone/>
                <wp:docPr id="22" name="直接箭头连接符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490" cy="825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91.1pt;margin-top:-35.7pt;height:0.65pt;width:28.7pt;z-index:251665408;mso-width-relative:page;mso-height-relative:page;" filled="f" stroked="t" coordsize="21600,21600" o:gfxdata="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qdvJOtkAAAALAQAADwAAAAAAAAABACAA&#10;AAAiAAAAZHJzL2Rvd25yZXYueG1sUEsBAhQAFAAAAAgAh07iQNo+KIAMAgAA4wMAAA4AAAAAAAAA&#10;AQAgAAAAKAEAAGRycy9lMm9Eb2MueG1sUEsFBgAAAAAGAAYAWQEAAKY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9"/>
        <w:gridCol w:w="4950"/>
        <w:gridCol w:w="1673"/>
      </w:tblGrid>
      <w:tr w14:paraId="10F22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5CABBF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流程节点</w:t>
            </w:r>
          </w:p>
        </w:tc>
        <w:tc>
          <w:tcPr>
            <w:tcW w:w="4950" w:type="dxa"/>
          </w:tcPr>
          <w:p w14:paraId="41CB1EA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功能说明</w:t>
            </w:r>
          </w:p>
        </w:tc>
        <w:tc>
          <w:tcPr>
            <w:tcW w:w="1673" w:type="dxa"/>
          </w:tcPr>
          <w:p w14:paraId="78A535E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</w:t>
            </w:r>
          </w:p>
        </w:tc>
      </w:tr>
      <w:tr w14:paraId="3F7FD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0DB19F3C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</w:t>
            </w:r>
          </w:p>
        </w:tc>
        <w:tc>
          <w:tcPr>
            <w:tcW w:w="4950" w:type="dxa"/>
          </w:tcPr>
          <w:p w14:paraId="32CA497F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新建销售单，可以从销售计划直接导入。如有必要创建合同。填写销售产品清单（此时还不是库存）。</w:t>
            </w:r>
          </w:p>
        </w:tc>
        <w:tc>
          <w:tcPr>
            <w:tcW w:w="1673" w:type="dxa"/>
          </w:tcPr>
          <w:p w14:paraId="586345A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49728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66C92B0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4950" w:type="dxa"/>
          </w:tcPr>
          <w:p w14:paraId="5E7FABA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采购主管进行审核。</w:t>
            </w:r>
          </w:p>
        </w:tc>
        <w:tc>
          <w:tcPr>
            <w:tcW w:w="1673" w:type="dxa"/>
          </w:tcPr>
          <w:p w14:paraId="690C2F5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主管</w:t>
            </w:r>
          </w:p>
        </w:tc>
      </w:tr>
      <w:tr w14:paraId="32BF2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07B4E879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</w:t>
            </w:r>
          </w:p>
        </w:tc>
        <w:tc>
          <w:tcPr>
            <w:tcW w:w="4950" w:type="dxa"/>
          </w:tcPr>
          <w:p w14:paraId="2550C900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抄送财务对清单和价格进行二次确认，核准之后采购才能进行实际下单操作，包括合同签订（另走合同功能流程）。产生应付账款（财务模块）。一旦核准流程不能退回，只能交由主管进行作废。</w:t>
            </w:r>
          </w:p>
          <w:p w14:paraId="4280977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核准时可对产品明细进行二次修正。</w:t>
            </w:r>
          </w:p>
        </w:tc>
        <w:tc>
          <w:tcPr>
            <w:tcW w:w="1673" w:type="dxa"/>
          </w:tcPr>
          <w:p w14:paraId="5A36A2B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财务</w:t>
            </w:r>
          </w:p>
        </w:tc>
      </w:tr>
      <w:tr w14:paraId="0E991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283E6E38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生产</w:t>
            </w:r>
          </w:p>
        </w:tc>
        <w:tc>
          <w:tcPr>
            <w:tcW w:w="4950" w:type="dxa"/>
          </w:tcPr>
          <w:p w14:paraId="44984E99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对出售产品清单库存进行确认和整理，并进行生产。生产之后进入库存，从库存中选择对应规格和数量的产品批号。货物变更为冻结状态。</w:t>
            </w:r>
          </w:p>
        </w:tc>
        <w:tc>
          <w:tcPr>
            <w:tcW w:w="1673" w:type="dxa"/>
          </w:tcPr>
          <w:p w14:paraId="79EFDA0A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仓储</w:t>
            </w:r>
          </w:p>
        </w:tc>
      </w:tr>
      <w:tr w14:paraId="4D3E5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3643019E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发货</w:t>
            </w:r>
          </w:p>
        </w:tc>
        <w:tc>
          <w:tcPr>
            <w:tcW w:w="4950" w:type="dxa"/>
          </w:tcPr>
          <w:p w14:paraId="3C7E51F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库管员进行发货出库，填写物流信息。货物变更为出库状态（已实际出库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）。</w:t>
            </w:r>
          </w:p>
        </w:tc>
        <w:tc>
          <w:tcPr>
            <w:tcW w:w="1673" w:type="dxa"/>
          </w:tcPr>
          <w:p w14:paraId="39CB5C3E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仓储</w:t>
            </w:r>
          </w:p>
        </w:tc>
      </w:tr>
      <w:tr w14:paraId="2DB0F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21E92FEA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收货</w:t>
            </w:r>
          </w:p>
        </w:tc>
        <w:tc>
          <w:tcPr>
            <w:tcW w:w="4950" w:type="dxa"/>
          </w:tcPr>
          <w:p w14:paraId="180DF15B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销售人员联系客户对收货进行确认。</w:t>
            </w:r>
          </w:p>
        </w:tc>
        <w:tc>
          <w:tcPr>
            <w:tcW w:w="1673" w:type="dxa"/>
          </w:tcPr>
          <w:p w14:paraId="56075D9A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销售</w:t>
            </w:r>
          </w:p>
        </w:tc>
      </w:tr>
      <w:tr w14:paraId="00ABB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35588CC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确认</w:t>
            </w:r>
          </w:p>
        </w:tc>
        <w:tc>
          <w:tcPr>
            <w:tcW w:w="4950" w:type="dxa"/>
          </w:tcPr>
          <w:p w14:paraId="162E832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销售进行最终确认，销售出库完成，进入归档状态。所有信息冻结，不再被修改。（超级管理员可以对单据信息进行修正，无法对明细变更）</w:t>
            </w:r>
          </w:p>
        </w:tc>
        <w:tc>
          <w:tcPr>
            <w:tcW w:w="1673" w:type="dxa"/>
          </w:tcPr>
          <w:p w14:paraId="203EAC9F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销售</w:t>
            </w:r>
          </w:p>
        </w:tc>
      </w:tr>
      <w:tr w14:paraId="71A72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6F70B40C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4950" w:type="dxa"/>
          </w:tcPr>
          <w:p w14:paraId="51AEC51C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1673" w:type="dxa"/>
          </w:tcPr>
          <w:p w14:paraId="59F8392C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702B169B">
      <w:pPr>
        <w:pStyle w:val="6"/>
        <w:bidi w:val="0"/>
        <w:rPr>
          <w:rFonts w:hint="eastAsia"/>
          <w:lang w:val="en-US" w:eastAsia="zh-CN"/>
        </w:rPr>
      </w:pPr>
    </w:p>
    <w:p w14:paraId="2391BF3B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销售单</w:t>
      </w:r>
    </w:p>
    <w:p w14:paraId="2B839E41">
      <w:pPr>
        <w:pStyle w:val="6"/>
        <w:bidi w:val="0"/>
        <w:rPr>
          <w:rFonts w:hint="eastAsia"/>
          <w:lang w:val="en-US" w:eastAsia="zh-CN"/>
        </w:rPr>
      </w:pPr>
    </w:p>
    <w:p w14:paraId="7195B63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销售明细</w:t>
      </w:r>
    </w:p>
    <w:p w14:paraId="510FC0D2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销售产品清单，包括产品名称，销售数量和销售单价。销售数量指不含包装的零散数量。例如某库存5号干电池为20节一盒，整盒干电池在库存系统中为一个批号。销售5号干电池，数量为150，即150节，需要7盒半的库存，则需要将其中一个批号的整盒电池拆分为10节装进行出售。</w:t>
      </w:r>
    </w:p>
    <w:p w14:paraId="2B1F6216">
      <w:pPr>
        <w:pStyle w:val="6"/>
        <w:bidi w:val="0"/>
        <w:rPr>
          <w:rFonts w:hint="eastAsia"/>
          <w:lang w:val="en-US" w:eastAsia="zh-CN"/>
        </w:rPr>
      </w:pPr>
    </w:p>
    <w:p w14:paraId="412CB6B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出库明细</w:t>
      </w:r>
    </w:p>
    <w:p w14:paraId="118411F9">
      <w:pPr>
        <w:pStyle w:val="6"/>
        <w:bidi w:val="0"/>
        <w:rPr>
          <w:rFonts w:hint="default"/>
          <w:lang w:val="en-US" w:eastAsia="zh-CN"/>
        </w:rPr>
      </w:pPr>
    </w:p>
    <w:p w14:paraId="2359DD62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入库</w:t>
      </w:r>
    </w:p>
    <w:p w14:paraId="602A16F5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入库有三种方式，采购、退货、盘库。采购是正常的入库方式，通过采购单进行管理。退货是销售出库之后再次入库，对应的是销售单。盘库类似后台直接添加，对应库存调整单。产品入库明细无论采用哪种方式，都存储在一张表中，便于检索和统计。</w:t>
      </w:r>
    </w:p>
    <w:p w14:paraId="76F7A9F6">
      <w:pPr>
        <w:pStyle w:val="6"/>
        <w:bidi w:val="0"/>
        <w:rPr>
          <w:rFonts w:hint="default"/>
          <w:lang w:val="en-US" w:eastAsia="zh-CN"/>
        </w:rPr>
      </w:pPr>
    </w:p>
    <w:p w14:paraId="1F13B860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库存中以整套包装形式存储，包装数量即为当前批次库存货物的剩余数量</w:t>
      </w:r>
    </w:p>
    <w:p w14:paraId="3E81E19F">
      <w:pPr>
        <w:pStyle w:val="6"/>
        <w:bidi w:val="0"/>
        <w:rPr>
          <w:rFonts w:hint="default"/>
          <w:lang w:val="en-US" w:eastAsia="zh-CN"/>
        </w:rPr>
      </w:pPr>
    </w:p>
    <w:p w14:paraId="08D1BAE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每次对库存明细进行变更，插入一条变更记录，并同时统计产品库存数量和库存总价（累加）</w:t>
      </w:r>
    </w:p>
    <w:p w14:paraId="32A6C6D8">
      <w:pPr>
        <w:pStyle w:val="6"/>
        <w:bidi w:val="0"/>
        <w:rPr>
          <w:rFonts w:hint="default"/>
          <w:lang w:val="en-US" w:eastAsia="zh-CN"/>
        </w:rPr>
      </w:pPr>
    </w:p>
    <w:p w14:paraId="64D8B39F">
      <w:pPr>
        <w:pStyle w:val="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产品编码 = 2大类编码 + 0 + 4小类编码 + 7位产品编号</w:t>
      </w:r>
    </w:p>
    <w:p w14:paraId="278AF6F8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库存明细 = 6位日期 + 5位顺序号 + </w:t>
      </w:r>
      <w:r>
        <w:rPr>
          <w:rFonts w:hint="default"/>
          <w:lang w:val="en-US" w:eastAsia="zh-CN"/>
        </w:rPr>
        <w:t>7位产品编号</w:t>
      </w:r>
    </w:p>
    <w:p w14:paraId="03D7A068">
      <w:pPr>
        <w:pStyle w:val="6"/>
        <w:bidi w:val="0"/>
        <w:rPr>
          <w:rFonts w:hint="default"/>
          <w:lang w:val="en-US" w:eastAsia="zh-CN"/>
        </w:rPr>
      </w:pPr>
    </w:p>
    <w:p w14:paraId="3A953CA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拆库</w:t>
      </w:r>
    </w:p>
    <w:p w14:paraId="35D0E30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当前批次的货物存在包装数量大于1，比如一包电池，编为一个库存编号，但是整包含有6节，在生产和销售的过程中，可能并不需要整包，单独处理其中几节，则可以将一个编号的整包电池，拆分出一个新的货物。保留原有批号不变，新拆出的货物使用新的批号，同时在rkid中关联原有货物信息。</w:t>
      </w:r>
    </w:p>
    <w:p w14:paraId="33DC2C3E">
      <w:pPr>
        <w:pStyle w:val="6"/>
        <w:bidi w:val="0"/>
        <w:rPr>
          <w:rFonts w:hint="default"/>
          <w:lang w:val="en-US" w:eastAsia="zh-CN"/>
        </w:rPr>
      </w:pPr>
    </w:p>
    <w:p w14:paraId="016830C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并库</w:t>
      </w:r>
    </w:p>
    <w:p w14:paraId="48C7B13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和拆库相反，可以将相同品名规格的不同批次的货物进行打包成一件，保留一个货物批次，品名规格不变，仅仅包装数量相加，其他的批次货物进行出库处理，ckid关联合并的货物信息，便于后续查询。</w:t>
      </w:r>
    </w:p>
    <w:p w14:paraId="2BEEEC20">
      <w:pPr>
        <w:pStyle w:val="6"/>
        <w:bidi w:val="0"/>
        <w:rPr>
          <w:rFonts w:hint="eastAsia"/>
          <w:lang w:val="en-US" w:eastAsia="zh-CN"/>
        </w:rPr>
      </w:pPr>
    </w:p>
    <w:p w14:paraId="195F0B67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调拨</w:t>
      </w:r>
    </w:p>
    <w:p w14:paraId="2CC44449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调拨是对库存货物进行一种用途标记，即该货物被用作非销售用途，并标记占用对象，便于管理查询。占用包括生产、借用、备件、演示、研发、损坏等。</w:t>
      </w:r>
    </w:p>
    <w:p w14:paraId="0689B508">
      <w:pPr>
        <w:pStyle w:val="6"/>
        <w:bidi w:val="0"/>
        <w:rPr>
          <w:rFonts w:hint="eastAsia"/>
          <w:lang w:val="en-US" w:eastAsia="zh-CN"/>
        </w:rPr>
      </w:pPr>
    </w:p>
    <w:p w14:paraId="3777CE7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生产</w:t>
      </w:r>
    </w:p>
    <w:p w14:paraId="26E3D57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具有工艺流程（包含部件的产品）的货物，可以由库存的货物加工而成形成新的批次的货物，部件货物进行出库处理，不再单独列出。生产之前需领取物料。</w:t>
      </w:r>
    </w:p>
    <w:p w14:paraId="7287DA0E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步先点击菜单【生产】-【我的生产】进入生产管理页面，点击【新增生产】按钮，添加一个生产任务，从已定义的生产流程选择需要生产组装的产品，并填写生产数量和计划完成的日期，点击确定，平台会根据输入创建相应数量的生产任务。</w:t>
      </w:r>
    </w:p>
    <w:p w14:paraId="26912C0B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相应的生产任务，右边会列出生产需要的部件及数量，选择部件，点击【添加物料】从领取的物料库中选择对应的物料，并显示使用物料的批号。全部部件对应物料批次之后，点击【进行生产】弹出生产操作界面，并生成新生成的货物批号，同时从物料清单中减去使用的数量，如果物料剩余数量为0，则从库存中移除该物料。</w:t>
      </w:r>
    </w:p>
    <w:p w14:paraId="2B30036B">
      <w:pPr>
        <w:pStyle w:val="6"/>
        <w:bidi w:val="0"/>
        <w:rPr>
          <w:rFonts w:hint="default"/>
          <w:lang w:val="en-US" w:eastAsia="zh-CN"/>
        </w:rPr>
      </w:pPr>
    </w:p>
    <w:p w14:paraId="74BCBE8B">
      <w:pPr>
        <w:pStyle w:val="6"/>
        <w:bidi w:val="0"/>
        <w:rPr>
          <w:rFonts w:hint="default"/>
          <w:lang w:val="en-US" w:eastAsia="zh-CN"/>
        </w:rPr>
      </w:pPr>
    </w:p>
    <w:p w14:paraId="3F7289AE">
      <w:pPr>
        <w:pStyle w:val="6"/>
        <w:bidi w:val="0"/>
        <w:rPr>
          <w:rFonts w:hint="default"/>
          <w:lang w:val="en-US" w:eastAsia="zh-CN"/>
        </w:rPr>
      </w:pPr>
    </w:p>
    <w:p w14:paraId="11C00BE0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只使用库存明细表（历史表），每次变更，增加一条新纪录，批号可能重复，通过f_flag来标记，0当前库存，1历史库存。每次入库，先将同批号的当前库存f_flag变更为1，再插入一条新的记录，拆分时，分出去的使用新的批号，原有的批号不变，便于管理。合并后，保留主批号不变，其他的批号都进入历史库。出库时，直接将f_flag变更为1。这样取消入库出库记录表，保证数据一致性。</w:t>
      </w:r>
    </w:p>
    <w:p w14:paraId="22CF4F9C">
      <w:pPr>
        <w:pStyle w:val="6"/>
        <w:bidi w:val="0"/>
        <w:rPr>
          <w:rFonts w:hint="default"/>
          <w:lang w:val="en-US" w:eastAsia="zh-CN"/>
        </w:rPr>
      </w:pPr>
    </w:p>
    <w:p w14:paraId="443E17F7">
      <w:pPr>
        <w:pStyle w:val="6"/>
        <w:bidi w:val="0"/>
        <w:rPr>
          <w:rFonts w:hint="eastAsia"/>
          <w:lang w:val="en-US" w:eastAsia="zh-CN"/>
        </w:rPr>
      </w:pPr>
    </w:p>
    <w:p w14:paraId="06B47753">
      <w:pPr>
        <w:pStyle w:val="6"/>
        <w:bidi w:val="0"/>
        <w:rPr>
          <w:rFonts w:hint="eastAsia"/>
          <w:lang w:val="en-US" w:eastAsia="zh-CN"/>
        </w:rPr>
      </w:pPr>
    </w:p>
    <w:p w14:paraId="64334537">
      <w:pPr>
        <w:pStyle w:val="6"/>
        <w:bidi w:val="0"/>
        <w:rPr>
          <w:rFonts w:hint="eastAsia"/>
          <w:lang w:val="en-US" w:eastAsia="zh-CN"/>
        </w:rPr>
      </w:pPr>
    </w:p>
    <w:p w14:paraId="0AB15C71">
      <w:pPr>
        <w:pStyle w:val="6"/>
        <w:bidi w:val="0"/>
        <w:rPr>
          <w:rFonts w:hint="eastAsia"/>
          <w:lang w:val="en-US" w:eastAsia="zh-CN"/>
        </w:rPr>
      </w:pPr>
    </w:p>
    <w:p w14:paraId="3DA8C67A">
      <w:pPr>
        <w:pStyle w:val="6"/>
        <w:bidi w:val="0"/>
        <w:rPr>
          <w:rFonts w:hint="eastAsia"/>
          <w:lang w:val="en-US" w:eastAsia="zh-CN"/>
        </w:rPr>
      </w:pPr>
    </w:p>
    <w:p w14:paraId="3C31E925">
      <w:pPr>
        <w:pStyle w:val="6"/>
        <w:bidi w:val="0"/>
        <w:rPr>
          <w:rFonts w:hint="eastAsia"/>
          <w:lang w:val="en-US" w:eastAsia="zh-CN"/>
        </w:rPr>
      </w:pPr>
    </w:p>
    <w:p w14:paraId="1435703D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</w:t>
      </w:r>
    </w:p>
    <w:p w14:paraId="6EF0F085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平台框架</w:t>
      </w:r>
    </w:p>
    <w:p w14:paraId="7433365C">
      <w:pPr>
        <w:pStyle w:val="6"/>
        <w:bidi w:val="0"/>
        <w:rPr>
          <w:rFonts w:hint="default"/>
          <w:lang w:val="en-US" w:eastAsia="zh-CN"/>
        </w:rPr>
      </w:pPr>
    </w:p>
    <w:p w14:paraId="51F3469A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远程数据</w:t>
      </w:r>
    </w:p>
    <w:p w14:paraId="6F34E150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调用格式</w:t>
      </w:r>
    </w:p>
    <w:p w14:paraId="27025C20">
      <w:pPr>
        <w:pStyle w:val="6"/>
        <w:bidi w:val="0"/>
        <w:rPr>
          <w:rFonts w:hint="default"/>
          <w:lang w:val="en-US" w:eastAsia="zh-CN"/>
        </w:rPr>
      </w:pPr>
    </w:p>
    <w:p w14:paraId="05B703F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p_kcmx_upd</w:t>
      </w:r>
    </w:p>
    <w:p w14:paraId="229CB20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权限：</w:t>
      </w:r>
    </w:p>
    <w:p w14:paraId="47A34D1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参数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437"/>
        <w:gridCol w:w="5405"/>
      </w:tblGrid>
      <w:tr w14:paraId="41884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shd w:val="clear" w:color="auto" w:fill="D7D7D7" w:themeFill="background1" w:themeFillShade="D8"/>
          </w:tcPr>
          <w:p w14:paraId="7483FEE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名称</w:t>
            </w:r>
          </w:p>
        </w:tc>
        <w:tc>
          <w:tcPr>
            <w:tcW w:w="1437" w:type="dxa"/>
            <w:shd w:val="clear" w:color="auto" w:fill="D7D7D7" w:themeFill="background1" w:themeFillShade="D8"/>
          </w:tcPr>
          <w:p w14:paraId="2EEBB5E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类型</w:t>
            </w:r>
          </w:p>
        </w:tc>
        <w:tc>
          <w:tcPr>
            <w:tcW w:w="5405" w:type="dxa"/>
            <w:shd w:val="clear" w:color="auto" w:fill="D7D7D7" w:themeFill="background1" w:themeFillShade="D8"/>
          </w:tcPr>
          <w:p w14:paraId="09C8986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说明</w:t>
            </w:r>
          </w:p>
        </w:tc>
      </w:tr>
      <w:tr w14:paraId="3BF4E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308E97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v_kcmx_id</w:t>
            </w:r>
          </w:p>
        </w:tc>
        <w:tc>
          <w:tcPr>
            <w:tcW w:w="1437" w:type="dxa"/>
          </w:tcPr>
          <w:p w14:paraId="0FECB11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465128C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库存编号，0表示增加</w:t>
            </w:r>
          </w:p>
        </w:tc>
      </w:tr>
      <w:tr w14:paraId="166C8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386825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v_cpdy_id</w:t>
            </w:r>
          </w:p>
        </w:tc>
        <w:tc>
          <w:tcPr>
            <w:tcW w:w="1437" w:type="dxa"/>
          </w:tcPr>
          <w:p w14:paraId="1DE3626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1110857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产品编号</w:t>
            </w:r>
          </w:p>
        </w:tc>
      </w:tr>
      <w:tr w14:paraId="45A7C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A604C0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v_kcbh</w:t>
            </w:r>
          </w:p>
        </w:tc>
        <w:tc>
          <w:tcPr>
            <w:tcW w:w="1437" w:type="dxa"/>
          </w:tcPr>
          <w:p w14:paraId="3392418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CF08AD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批次。12位产品编码+6顺序号</w:t>
            </w:r>
          </w:p>
          <w:p w14:paraId="5A70563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TLogic.netLoad_RecordString_kcbh</w:t>
            </w:r>
          </w:p>
        </w:tc>
      </w:tr>
      <w:tr w14:paraId="76870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14C531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v_rklb</w:t>
            </w:r>
          </w:p>
        </w:tc>
        <w:tc>
          <w:tcPr>
            <w:tcW w:w="1437" w:type="dxa"/>
          </w:tcPr>
          <w:p w14:paraId="3C93983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5086AB4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入库类别，</w:t>
            </w:r>
          </w:p>
          <w:p w14:paraId="615F345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.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codeTypes: {</w:t>
            </w:r>
          </w:p>
          <w:p w14:paraId="2B1633F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"采购入库": "CG",</w:t>
            </w:r>
          </w:p>
          <w:p w14:paraId="793510E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"采购退货": "CT",</w:t>
            </w:r>
          </w:p>
          <w:p w14:paraId="1F8FCF3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"销售退货": "XT",</w:t>
            </w:r>
          </w:p>
          <w:p w14:paraId="4A0962B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"销售订单": "XS",</w:t>
            </w:r>
          </w:p>
          <w:p w14:paraId="322B121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  <w:p w14:paraId="038D760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"生产加工": "SC",</w:t>
            </w:r>
          </w:p>
          <w:p w14:paraId="06EFEDE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  <w:p w14:paraId="7D62AEA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"盘库整理": "KZ",</w:t>
            </w:r>
          </w:p>
          <w:p w14:paraId="69ED305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</w:p>
          <w:p w14:paraId="08768CF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"库存拆分": "KF",</w:t>
            </w:r>
          </w:p>
          <w:p w14:paraId="1A34157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"库存合并": "KH",</w:t>
            </w:r>
          </w:p>
          <w:p w14:paraId="01E418F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} as Record&lt;string, string&gt;</w:t>
            </w:r>
          </w:p>
        </w:tc>
      </w:tr>
      <w:tr w14:paraId="59A12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963E1F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v_rksj</w:t>
            </w:r>
          </w:p>
        </w:tc>
        <w:tc>
          <w:tcPr>
            <w:tcW w:w="1437" w:type="dxa"/>
          </w:tcPr>
          <w:p w14:paraId="5FE3B46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2535034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入库时间</w:t>
            </w:r>
          </w:p>
        </w:tc>
      </w:tr>
      <w:tr w14:paraId="0A8D5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61DCB7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v_cklb</w:t>
            </w:r>
          </w:p>
        </w:tc>
        <w:tc>
          <w:tcPr>
            <w:tcW w:w="1437" w:type="dxa"/>
          </w:tcPr>
          <w:p w14:paraId="40C8B9C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DC4391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出库类别</w:t>
            </w:r>
          </w:p>
        </w:tc>
      </w:tr>
      <w:tr w14:paraId="4C5BF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7BB534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v_cksj</w:t>
            </w:r>
          </w:p>
        </w:tc>
        <w:tc>
          <w:tcPr>
            <w:tcW w:w="1437" w:type="dxa"/>
          </w:tcPr>
          <w:p w14:paraId="69CA7D5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3F29595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出库时间</w:t>
            </w:r>
          </w:p>
        </w:tc>
      </w:tr>
      <w:tr w14:paraId="6CFE6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E836BE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v_hwck</w:t>
            </w:r>
          </w:p>
        </w:tc>
        <w:tc>
          <w:tcPr>
            <w:tcW w:w="1437" w:type="dxa"/>
          </w:tcPr>
          <w:p w14:paraId="590EDF8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4FE365E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仓库编号，thwck表，0表示默认</w:t>
            </w:r>
          </w:p>
        </w:tc>
      </w:tr>
      <w:tr w14:paraId="72F59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791A1D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v_pksj</w:t>
            </w:r>
          </w:p>
        </w:tc>
        <w:tc>
          <w:tcPr>
            <w:tcW w:w="1437" w:type="dxa"/>
          </w:tcPr>
          <w:p w14:paraId="22E6394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38D4405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盘库时间</w:t>
            </w:r>
          </w:p>
        </w:tc>
      </w:tr>
      <w:tr w14:paraId="09939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6C86B1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v_kcdj</w:t>
            </w:r>
          </w:p>
        </w:tc>
        <w:tc>
          <w:tcPr>
            <w:tcW w:w="1437" w:type="dxa"/>
          </w:tcPr>
          <w:p w14:paraId="4B7EF60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595072E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单价</w:t>
            </w:r>
          </w:p>
        </w:tc>
      </w:tr>
      <w:tr w14:paraId="00D01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87638F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v_kcsl</w:t>
            </w:r>
          </w:p>
        </w:tc>
        <w:tc>
          <w:tcPr>
            <w:tcW w:w="1437" w:type="dxa"/>
          </w:tcPr>
          <w:p w14:paraId="730AD71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1E640F5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数量</w:t>
            </w:r>
          </w:p>
        </w:tc>
      </w:tr>
      <w:tr w14:paraId="6E834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8CA889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v_kcbz</w:t>
            </w:r>
          </w:p>
        </w:tc>
        <w:tc>
          <w:tcPr>
            <w:tcW w:w="1437" w:type="dxa"/>
          </w:tcPr>
          <w:p w14:paraId="1886644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3BC5C42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库存标识，1在库，0已出库（历史）</w:t>
            </w:r>
          </w:p>
        </w:tc>
      </w:tr>
      <w:tr w14:paraId="3611B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23F50D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v_kgy_id</w:t>
            </w:r>
          </w:p>
        </w:tc>
        <w:tc>
          <w:tcPr>
            <w:tcW w:w="1437" w:type="dxa"/>
          </w:tcPr>
          <w:p w14:paraId="250B424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53F97C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操作库管员</w:t>
            </w:r>
          </w:p>
        </w:tc>
      </w:tr>
      <w:tr w14:paraId="7BCD4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2F2323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v_jyzt</w:t>
            </w:r>
          </w:p>
        </w:tc>
        <w:tc>
          <w:tcPr>
            <w:tcW w:w="1437" w:type="dxa"/>
          </w:tcPr>
          <w:p w14:paraId="0CA2AEC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2797DB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借用状态（调拨），dic</w:t>
            </w:r>
          </w:p>
        </w:tc>
      </w:tr>
      <w:tr w14:paraId="719FB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B6C347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v_jyyg_id</w:t>
            </w:r>
          </w:p>
        </w:tc>
        <w:tc>
          <w:tcPr>
            <w:tcW w:w="1437" w:type="dxa"/>
          </w:tcPr>
          <w:p w14:paraId="1D7DA35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5114BAC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借用人员（调拨）</w:t>
            </w:r>
          </w:p>
        </w:tc>
      </w:tr>
      <w:tr w14:paraId="5BBB9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692171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v_beizhu</w:t>
            </w:r>
          </w:p>
        </w:tc>
        <w:tc>
          <w:tcPr>
            <w:tcW w:w="1437" w:type="dxa"/>
          </w:tcPr>
          <w:p w14:paraId="7EFAAEA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C4B637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备注</w:t>
            </w:r>
          </w:p>
        </w:tc>
      </w:tr>
      <w:tr w14:paraId="5EAD5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F90D18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437" w:type="dxa"/>
          </w:tcPr>
          <w:p w14:paraId="1CC187E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405" w:type="dxa"/>
          </w:tcPr>
          <w:p w14:paraId="5599063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0F1B216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回调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437"/>
        <w:gridCol w:w="5405"/>
      </w:tblGrid>
      <w:tr w14:paraId="5BADE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shd w:val="clear" w:color="auto" w:fill="D7D7D7" w:themeFill="background1" w:themeFillShade="D8"/>
          </w:tcPr>
          <w:p w14:paraId="6482715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名称</w:t>
            </w:r>
          </w:p>
        </w:tc>
        <w:tc>
          <w:tcPr>
            <w:tcW w:w="1437" w:type="dxa"/>
            <w:shd w:val="clear" w:color="auto" w:fill="D7D7D7" w:themeFill="background1" w:themeFillShade="D8"/>
          </w:tcPr>
          <w:p w14:paraId="0FC2EC3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类型</w:t>
            </w:r>
          </w:p>
        </w:tc>
        <w:tc>
          <w:tcPr>
            <w:tcW w:w="5405" w:type="dxa"/>
            <w:shd w:val="clear" w:color="auto" w:fill="D7D7D7" w:themeFill="background1" w:themeFillShade="D8"/>
          </w:tcPr>
          <w:p w14:paraId="784B9DE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说明</w:t>
            </w:r>
          </w:p>
        </w:tc>
      </w:tr>
      <w:tr w14:paraId="391E1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C39C56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_kcmx_id</w:t>
            </w:r>
          </w:p>
        </w:tc>
        <w:tc>
          <w:tcPr>
            <w:tcW w:w="1437" w:type="dxa"/>
          </w:tcPr>
          <w:p w14:paraId="7DE968D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A5DC36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库存编号</w:t>
            </w:r>
          </w:p>
        </w:tc>
      </w:tr>
      <w:tr w14:paraId="2F2B3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ACFBCD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_cpdy_id</w:t>
            </w:r>
          </w:p>
        </w:tc>
        <w:tc>
          <w:tcPr>
            <w:tcW w:w="1437" w:type="dxa"/>
          </w:tcPr>
          <w:p w14:paraId="0B364DA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9F0C53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产品编号</w:t>
            </w:r>
          </w:p>
        </w:tc>
      </w:tr>
      <w:tr w14:paraId="318D3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43719C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_kcbh</w:t>
            </w:r>
          </w:p>
        </w:tc>
        <w:tc>
          <w:tcPr>
            <w:tcW w:w="1437" w:type="dxa"/>
          </w:tcPr>
          <w:p w14:paraId="6B32DEB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8218A7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批次。12位产品编码+6顺序号</w:t>
            </w:r>
          </w:p>
          <w:p w14:paraId="1DF52EA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TLogic.netLoad_RecordString_kcbh</w:t>
            </w:r>
          </w:p>
        </w:tc>
      </w:tr>
      <w:tr w14:paraId="0F09E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2AA410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_rklb</w:t>
            </w:r>
          </w:p>
        </w:tc>
        <w:tc>
          <w:tcPr>
            <w:tcW w:w="1437" w:type="dxa"/>
          </w:tcPr>
          <w:p w14:paraId="30F6802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A52C70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入库类别，</w:t>
            </w:r>
          </w:p>
          <w:p w14:paraId="0DCFA68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.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codeTypes&gt;</w:t>
            </w:r>
          </w:p>
        </w:tc>
      </w:tr>
      <w:tr w14:paraId="6F73E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B39348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_rksj</w:t>
            </w:r>
          </w:p>
        </w:tc>
        <w:tc>
          <w:tcPr>
            <w:tcW w:w="1437" w:type="dxa"/>
          </w:tcPr>
          <w:p w14:paraId="6E59F86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7D9F317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入库时间</w:t>
            </w:r>
          </w:p>
        </w:tc>
      </w:tr>
      <w:tr w14:paraId="081E9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F2789D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_cklb</w:t>
            </w:r>
          </w:p>
        </w:tc>
        <w:tc>
          <w:tcPr>
            <w:tcW w:w="1437" w:type="dxa"/>
          </w:tcPr>
          <w:p w14:paraId="0BD61C5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61B16DB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出库类别</w:t>
            </w:r>
          </w:p>
        </w:tc>
      </w:tr>
      <w:tr w14:paraId="21627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B1E73F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_cksj</w:t>
            </w:r>
          </w:p>
        </w:tc>
        <w:tc>
          <w:tcPr>
            <w:tcW w:w="1437" w:type="dxa"/>
          </w:tcPr>
          <w:p w14:paraId="3971DA5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6A0669C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出库时间</w:t>
            </w:r>
          </w:p>
        </w:tc>
      </w:tr>
      <w:tr w14:paraId="74490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A0AB4A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_hwck</w:t>
            </w:r>
          </w:p>
        </w:tc>
        <w:tc>
          <w:tcPr>
            <w:tcW w:w="1437" w:type="dxa"/>
          </w:tcPr>
          <w:p w14:paraId="2456A2B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C68F5F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仓库编号，thwck表，0表示默认</w:t>
            </w:r>
          </w:p>
        </w:tc>
      </w:tr>
      <w:tr w14:paraId="4814B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BF5CC9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_pksj</w:t>
            </w:r>
          </w:p>
        </w:tc>
        <w:tc>
          <w:tcPr>
            <w:tcW w:w="1437" w:type="dxa"/>
          </w:tcPr>
          <w:p w14:paraId="24ECE0A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3392752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盘库时间</w:t>
            </w:r>
          </w:p>
        </w:tc>
      </w:tr>
      <w:tr w14:paraId="5185A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953D7C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_kcdj</w:t>
            </w:r>
          </w:p>
        </w:tc>
        <w:tc>
          <w:tcPr>
            <w:tcW w:w="1437" w:type="dxa"/>
          </w:tcPr>
          <w:p w14:paraId="3AE6140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1E6692A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单价</w:t>
            </w:r>
          </w:p>
        </w:tc>
      </w:tr>
      <w:tr w14:paraId="06F00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7F9409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_kcsl</w:t>
            </w:r>
          </w:p>
        </w:tc>
        <w:tc>
          <w:tcPr>
            <w:tcW w:w="1437" w:type="dxa"/>
          </w:tcPr>
          <w:p w14:paraId="0E9683A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62F19E7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数量</w:t>
            </w:r>
          </w:p>
        </w:tc>
      </w:tr>
      <w:tr w14:paraId="08376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085415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_kcbz</w:t>
            </w:r>
          </w:p>
        </w:tc>
        <w:tc>
          <w:tcPr>
            <w:tcW w:w="1437" w:type="dxa"/>
          </w:tcPr>
          <w:p w14:paraId="1E321DA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00EEA13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库存标识，1在库，0已出库（历史）</w:t>
            </w:r>
          </w:p>
        </w:tc>
      </w:tr>
      <w:tr w14:paraId="3D27D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787AD6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_kgy_id</w:t>
            </w:r>
          </w:p>
        </w:tc>
        <w:tc>
          <w:tcPr>
            <w:tcW w:w="1437" w:type="dxa"/>
          </w:tcPr>
          <w:p w14:paraId="5822915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C430EA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操作库管员</w:t>
            </w:r>
          </w:p>
        </w:tc>
      </w:tr>
      <w:tr w14:paraId="5FCC3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580F09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_jyzt</w:t>
            </w:r>
          </w:p>
        </w:tc>
        <w:tc>
          <w:tcPr>
            <w:tcW w:w="1437" w:type="dxa"/>
          </w:tcPr>
          <w:p w14:paraId="40584FD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5D85442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借用状态（调拨），dic</w:t>
            </w:r>
          </w:p>
        </w:tc>
      </w:tr>
      <w:tr w14:paraId="4BB4C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481371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_jyyg_id</w:t>
            </w:r>
          </w:p>
        </w:tc>
        <w:tc>
          <w:tcPr>
            <w:tcW w:w="1437" w:type="dxa"/>
          </w:tcPr>
          <w:p w14:paraId="5F6D629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92C0C3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借用人员（调拨）</w:t>
            </w:r>
          </w:p>
        </w:tc>
      </w:tr>
      <w:tr w14:paraId="64ED6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474F16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_beizhu</w:t>
            </w:r>
          </w:p>
        </w:tc>
        <w:tc>
          <w:tcPr>
            <w:tcW w:w="1437" w:type="dxa"/>
          </w:tcPr>
          <w:p w14:paraId="68EC8B4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2157E4C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备注</w:t>
            </w:r>
          </w:p>
        </w:tc>
      </w:tr>
      <w:tr w14:paraId="1AF1F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19C4D4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f_cpbm</w:t>
            </w:r>
          </w:p>
        </w:tc>
        <w:tc>
          <w:tcPr>
            <w:tcW w:w="1437" w:type="dxa"/>
          </w:tcPr>
          <w:p w14:paraId="2EC8C4A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585ED4A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产品编码</w:t>
            </w:r>
          </w:p>
        </w:tc>
      </w:tr>
      <w:tr w14:paraId="76A80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ED1ACD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f_cpmc</w:t>
            </w:r>
          </w:p>
        </w:tc>
        <w:tc>
          <w:tcPr>
            <w:tcW w:w="1437" w:type="dxa"/>
          </w:tcPr>
          <w:p w14:paraId="3989B78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5348095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产品名称</w:t>
            </w:r>
          </w:p>
        </w:tc>
      </w:tr>
      <w:tr w14:paraId="31971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AFA234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f_cpxl_id</w:t>
            </w:r>
          </w:p>
        </w:tc>
        <w:tc>
          <w:tcPr>
            <w:tcW w:w="1437" w:type="dxa"/>
          </w:tcPr>
          <w:p w14:paraId="6A87C76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4190EF0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小类编号</w:t>
            </w:r>
          </w:p>
        </w:tc>
      </w:tr>
      <w:tr w14:paraId="2255C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0DB3FE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f_cpgg</w:t>
            </w:r>
          </w:p>
        </w:tc>
        <w:tc>
          <w:tcPr>
            <w:tcW w:w="1437" w:type="dxa"/>
          </w:tcPr>
          <w:p w14:paraId="5B74220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E16717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规格</w:t>
            </w:r>
          </w:p>
        </w:tc>
      </w:tr>
      <w:tr w14:paraId="04681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4ABF0F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f_cpcc</w:t>
            </w:r>
          </w:p>
        </w:tc>
        <w:tc>
          <w:tcPr>
            <w:tcW w:w="1437" w:type="dxa"/>
          </w:tcPr>
          <w:p w14:paraId="3D0AA14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39D5D47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尺寸</w:t>
            </w:r>
          </w:p>
        </w:tc>
      </w:tr>
      <w:tr w14:paraId="6678A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2F109A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f_cpdw</w:t>
            </w:r>
          </w:p>
        </w:tc>
        <w:tc>
          <w:tcPr>
            <w:tcW w:w="1437" w:type="dxa"/>
          </w:tcPr>
          <w:p w14:paraId="09430D7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6A2E487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单位</w:t>
            </w:r>
          </w:p>
        </w:tc>
      </w:tr>
      <w:tr w14:paraId="5BE0E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36EF84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f_bzsl</w:t>
            </w:r>
          </w:p>
        </w:tc>
        <w:tc>
          <w:tcPr>
            <w:tcW w:w="1437" w:type="dxa"/>
          </w:tcPr>
          <w:p w14:paraId="2EC3E42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7814B01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每包装数量（整）</w:t>
            </w:r>
          </w:p>
        </w:tc>
      </w:tr>
      <w:tr w14:paraId="23A9A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A28ED1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f_cpjg</w:t>
            </w:r>
          </w:p>
        </w:tc>
        <w:tc>
          <w:tcPr>
            <w:tcW w:w="1437" w:type="dxa"/>
          </w:tcPr>
          <w:p w14:paraId="5EEC20D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2B262D0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产品定价（销售）</w:t>
            </w:r>
          </w:p>
        </w:tc>
      </w:tr>
      <w:tr w14:paraId="23A86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C76ABC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f_cpms</w:t>
            </w:r>
          </w:p>
        </w:tc>
        <w:tc>
          <w:tcPr>
            <w:tcW w:w="1437" w:type="dxa"/>
          </w:tcPr>
          <w:p w14:paraId="2DDA9C6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0C0A87A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产品描述</w:t>
            </w:r>
          </w:p>
        </w:tc>
      </w:tr>
      <w:tr w14:paraId="0778B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B2689F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f_cjsj</w:t>
            </w:r>
          </w:p>
        </w:tc>
        <w:tc>
          <w:tcPr>
            <w:tcW w:w="1437" w:type="dxa"/>
          </w:tcPr>
          <w:p w14:paraId="42B9B52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7CED96E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创建时间</w:t>
            </w:r>
          </w:p>
        </w:tc>
      </w:tr>
      <w:tr w14:paraId="49DA4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CC358C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f_cpzt</w:t>
            </w:r>
          </w:p>
        </w:tc>
        <w:tc>
          <w:tcPr>
            <w:tcW w:w="1437" w:type="dxa"/>
          </w:tcPr>
          <w:p w14:paraId="7295934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018DEF2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产品状态，1正常</w:t>
            </w:r>
          </w:p>
        </w:tc>
      </w:tr>
      <w:tr w14:paraId="6CFEB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CFE341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f_kcsl</w:t>
            </w:r>
          </w:p>
        </w:tc>
        <w:tc>
          <w:tcPr>
            <w:tcW w:w="1437" w:type="dxa"/>
          </w:tcPr>
          <w:p w14:paraId="25BBF92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503B1C1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库存总数量</w:t>
            </w:r>
          </w:p>
        </w:tc>
      </w:tr>
      <w:tr w14:paraId="0D04A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BD87AE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f_kcz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j</w:t>
            </w:r>
          </w:p>
        </w:tc>
        <w:tc>
          <w:tcPr>
            <w:tcW w:w="1437" w:type="dxa"/>
          </w:tcPr>
          <w:p w14:paraId="46DAA53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41521D9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库存总金额</w:t>
            </w:r>
          </w:p>
        </w:tc>
      </w:tr>
      <w:tr w14:paraId="3360A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93393E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f_cpdl_id</w:t>
            </w:r>
          </w:p>
        </w:tc>
        <w:tc>
          <w:tcPr>
            <w:tcW w:w="1437" w:type="dxa"/>
          </w:tcPr>
          <w:p w14:paraId="3FFC015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FCDCCC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大类编号</w:t>
            </w:r>
          </w:p>
        </w:tc>
      </w:tr>
      <w:tr w14:paraId="7BFFA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2D7233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f_dlbm</w:t>
            </w:r>
          </w:p>
        </w:tc>
        <w:tc>
          <w:tcPr>
            <w:tcW w:w="1437" w:type="dxa"/>
          </w:tcPr>
          <w:p w14:paraId="05783AA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66D8E3B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大类编码，2位</w:t>
            </w:r>
          </w:p>
        </w:tc>
      </w:tr>
      <w:tr w14:paraId="18B4C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9CD86C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f_dlmc</w:t>
            </w:r>
          </w:p>
        </w:tc>
        <w:tc>
          <w:tcPr>
            <w:tcW w:w="1437" w:type="dxa"/>
          </w:tcPr>
          <w:p w14:paraId="69CC5A3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D88B46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大类名称</w:t>
            </w:r>
          </w:p>
        </w:tc>
      </w:tr>
      <w:tr w14:paraId="7023B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7085D3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f_cpxl_id</w:t>
            </w:r>
          </w:p>
        </w:tc>
        <w:tc>
          <w:tcPr>
            <w:tcW w:w="1437" w:type="dxa"/>
          </w:tcPr>
          <w:p w14:paraId="01A0289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140742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小类编号</w:t>
            </w:r>
          </w:p>
        </w:tc>
      </w:tr>
      <w:tr w14:paraId="45C52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239FB7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f_xlbm</w:t>
            </w:r>
          </w:p>
        </w:tc>
        <w:tc>
          <w:tcPr>
            <w:tcW w:w="1437" w:type="dxa"/>
          </w:tcPr>
          <w:p w14:paraId="6BFAA1B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284CA02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小类编码，4位</w:t>
            </w:r>
          </w:p>
        </w:tc>
      </w:tr>
      <w:tr w14:paraId="62B15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DCC097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f_xlmc</w:t>
            </w:r>
          </w:p>
        </w:tc>
        <w:tc>
          <w:tcPr>
            <w:tcW w:w="1437" w:type="dxa"/>
          </w:tcPr>
          <w:p w14:paraId="6FA3B48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44FCB3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小类名称</w:t>
            </w:r>
          </w:p>
        </w:tc>
      </w:tr>
      <w:tr w14:paraId="33862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B7B4F4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437" w:type="dxa"/>
          </w:tcPr>
          <w:p w14:paraId="013790D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405" w:type="dxa"/>
          </w:tcPr>
          <w:p w14:paraId="0187F9A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51362AD6">
      <w:pPr>
        <w:pStyle w:val="6"/>
        <w:bidi w:val="0"/>
        <w:rPr>
          <w:rFonts w:hint="default"/>
          <w:lang w:val="en-US" w:eastAsia="zh-CN"/>
        </w:rPr>
      </w:pPr>
    </w:p>
    <w:p w14:paraId="7FA02B12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</w:t>
      </w:r>
    </w:p>
    <w:p w14:paraId="5230B7FD">
      <w:pPr>
        <w:pStyle w:val="6"/>
        <w:bidi w:val="0"/>
        <w:rPr>
          <w:rFonts w:hint="eastAsia"/>
          <w:lang w:val="en-US" w:eastAsia="zh-CN"/>
        </w:rPr>
      </w:pPr>
    </w:p>
    <w:p w14:paraId="0806CC84">
      <w:pPr>
        <w:pStyle w:val="6"/>
        <w:bidi w:val="0"/>
        <w:rPr>
          <w:rFonts w:hint="default"/>
          <w:lang w:val="en-US" w:eastAsia="zh-CN"/>
        </w:rPr>
      </w:pPr>
    </w:p>
    <w:p w14:paraId="6DC7E39F">
      <w:pPr>
        <w:pStyle w:val="6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FEBB67"/>
    <w:multiLevelType w:val="multilevel"/>
    <w:tmpl w:val="8DFEBB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7D33A4"/>
    <w:rsid w:val="0241242E"/>
    <w:rsid w:val="04CD61FB"/>
    <w:rsid w:val="05100386"/>
    <w:rsid w:val="07936BF5"/>
    <w:rsid w:val="0EBD32FB"/>
    <w:rsid w:val="0F77258F"/>
    <w:rsid w:val="14595FD6"/>
    <w:rsid w:val="146F4340"/>
    <w:rsid w:val="148D15F7"/>
    <w:rsid w:val="14D83D19"/>
    <w:rsid w:val="165D3284"/>
    <w:rsid w:val="18687CA0"/>
    <w:rsid w:val="1A107AA2"/>
    <w:rsid w:val="1CCE137F"/>
    <w:rsid w:val="207577EE"/>
    <w:rsid w:val="22681184"/>
    <w:rsid w:val="237A1B98"/>
    <w:rsid w:val="26397021"/>
    <w:rsid w:val="29506ED8"/>
    <w:rsid w:val="2C721501"/>
    <w:rsid w:val="2FE14690"/>
    <w:rsid w:val="335A6E49"/>
    <w:rsid w:val="33B90BC7"/>
    <w:rsid w:val="34524C00"/>
    <w:rsid w:val="35600DEE"/>
    <w:rsid w:val="36163429"/>
    <w:rsid w:val="37F23808"/>
    <w:rsid w:val="3ADE03A8"/>
    <w:rsid w:val="3C092B06"/>
    <w:rsid w:val="3DAA680F"/>
    <w:rsid w:val="3E9E1DC8"/>
    <w:rsid w:val="3FC339B0"/>
    <w:rsid w:val="41A41AB6"/>
    <w:rsid w:val="42AA7555"/>
    <w:rsid w:val="42E05394"/>
    <w:rsid w:val="44494AA0"/>
    <w:rsid w:val="45941E41"/>
    <w:rsid w:val="478F4A54"/>
    <w:rsid w:val="487E502A"/>
    <w:rsid w:val="4C8A4EAA"/>
    <w:rsid w:val="4CFC6B1B"/>
    <w:rsid w:val="4D2E02A5"/>
    <w:rsid w:val="50900E16"/>
    <w:rsid w:val="50E854EE"/>
    <w:rsid w:val="577D33A4"/>
    <w:rsid w:val="579A4695"/>
    <w:rsid w:val="598436DB"/>
    <w:rsid w:val="59BB39CD"/>
    <w:rsid w:val="5A317341"/>
    <w:rsid w:val="5CEB1CFA"/>
    <w:rsid w:val="5ED71A88"/>
    <w:rsid w:val="614B5D49"/>
    <w:rsid w:val="64576A3D"/>
    <w:rsid w:val="655926E2"/>
    <w:rsid w:val="65D82421"/>
    <w:rsid w:val="685C6B29"/>
    <w:rsid w:val="6ACC53C2"/>
    <w:rsid w:val="6ADC0A57"/>
    <w:rsid w:val="6B6F1F5A"/>
    <w:rsid w:val="6D7C7E1E"/>
    <w:rsid w:val="6DA85841"/>
    <w:rsid w:val="6E4A2E2B"/>
    <w:rsid w:val="6EE2160D"/>
    <w:rsid w:val="6F4B0942"/>
    <w:rsid w:val="6F625523"/>
    <w:rsid w:val="746F3388"/>
    <w:rsid w:val="76DB438D"/>
    <w:rsid w:val="770F524C"/>
    <w:rsid w:val="77F1383D"/>
    <w:rsid w:val="79F47A81"/>
    <w:rsid w:val="7D783CE3"/>
    <w:rsid w:val="7E9252D1"/>
    <w:rsid w:val="7F070DD3"/>
    <w:rsid w:val="7F5256C1"/>
    <w:rsid w:val="7F732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0"/>
    <w:pPr>
      <w:spacing w:after="120" w:afterLines="0" w:afterAutospacing="0"/>
    </w:pPr>
  </w:style>
  <w:style w:type="paragraph" w:styleId="7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1311</Words>
  <Characters>1342</Characters>
  <Lines>0</Lines>
  <Paragraphs>0</Paragraphs>
  <TotalTime>19</TotalTime>
  <ScaleCrop>false</ScaleCrop>
  <LinksUpToDate>false</LinksUpToDate>
  <CharactersWithSpaces>1342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2025-09-12T03:18:00Z</dcterms:created>
  <dc:creator>hjx</dc:creator>
  <cp:lastModifiedBy>hjx</cp:lastModifiedBy>
  <dcterms:modified xsi:type="dcterms:W3CDTF">2026-04-14T08:01:42Z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D62CF9FB9C2B4A69932CE0530730C80A_11</vt:lpwstr>
  </property>
  <property fmtid="{D5CDD505-2E9C-101B-9397-08002B2CF9AE}" pid="4" name="KSOTemplateDocerSaveRecord">
    <vt:lpwstr>eyJoZGlkIjoiMDIyM2MzYzE3N2U3NGZkZWVkYWQ1ZTAwMDBmZjMxZWEiLCJ1c2VySWQiOiIxMDU5OTIxMzk5In0=</vt:lpwstr>
  </property>
</Properties>
</file>