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4B" w:rsidRDefault="0014794B" w:rsidP="0014794B">
      <w:bookmarkStart w:id="0" w:name="_GoBack"/>
      <w:bookmarkEnd w:id="0"/>
      <w:r>
        <w:t>{</w:t>
      </w:r>
    </w:p>
    <w:p w:rsidR="0014794B" w:rsidRDefault="0014794B" w:rsidP="0014794B">
      <w:r>
        <w:t xml:space="preserve">   "1105669": {</w:t>
      </w:r>
    </w:p>
    <w:p w:rsidR="0014794B" w:rsidRDefault="0014794B" w:rsidP="0014794B">
      <w:r>
        <w:t xml:space="preserve">      "Country": "HK",</w:t>
      </w:r>
    </w:p>
    <w:p w:rsidR="0014794B" w:rsidRDefault="0014794B" w:rsidP="0014794B">
      <w:r>
        <w:t xml:space="preserve">      "Sector": "Utilities",</w:t>
      </w:r>
    </w:p>
    <w:p w:rsidR="0014794B" w:rsidRDefault="0014794B" w:rsidP="0014794B">
      <w:r>
        <w:t xml:space="preserve">      "Type": "ETF"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"2001829": {</w:t>
      </w:r>
    </w:p>
    <w:p w:rsidR="0014794B" w:rsidRDefault="0014794B" w:rsidP="0014794B">
      <w:r>
        <w:t xml:space="preserve">      "Country": "US",</w:t>
      </w:r>
    </w:p>
    <w:p w:rsidR="0014794B" w:rsidRDefault="0014794B" w:rsidP="0014794B">
      <w:r>
        <w:t xml:space="preserve">      "Sector": "Services",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"2499258": {</w:t>
      </w:r>
    </w:p>
    <w:p w:rsidR="0014794B" w:rsidRDefault="0014794B" w:rsidP="0014794B">
      <w:r>
        <w:t xml:space="preserve">      "Country": "UK",</w:t>
      </w:r>
    </w:p>
    <w:p w:rsidR="0014794B" w:rsidRDefault="0014794B" w:rsidP="0014794B">
      <w:r>
        <w:t xml:space="preserve">      "Sector": "Technology",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"3558193": {</w:t>
      </w:r>
    </w:p>
    <w:p w:rsidR="0014794B" w:rsidRDefault="0014794B" w:rsidP="0014794B">
      <w:r>
        <w:t xml:space="preserve">      "Country": "UK",</w:t>
      </w:r>
    </w:p>
    <w:p w:rsidR="0014794B" w:rsidRDefault="0014794B" w:rsidP="0014794B">
      <w:r>
        <w:t xml:space="preserve">      "Sector": "Finance",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"4083077": {</w:t>
      </w:r>
    </w:p>
    <w:p w:rsidR="0014794B" w:rsidRDefault="0014794B" w:rsidP="0014794B">
      <w:r>
        <w:t xml:space="preserve">      "Country": "US",</w:t>
      </w:r>
    </w:p>
    <w:p w:rsidR="0014794B" w:rsidRDefault="0014794B" w:rsidP="0014794B">
      <w:r>
        <w:t xml:space="preserve">      "Sector": "Technology",</w:t>
      </w:r>
    </w:p>
    <w:p w:rsidR="0014794B" w:rsidRDefault="0014794B" w:rsidP="0014794B">
      <w:r>
        <w:t xml:space="preserve">      "Type": "Stock"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"4520069": {</w:t>
      </w:r>
    </w:p>
    <w:p w:rsidR="0014794B" w:rsidRDefault="0014794B" w:rsidP="0014794B">
      <w:r>
        <w:t xml:space="preserve">      "Country": "HK",</w:t>
      </w:r>
    </w:p>
    <w:p w:rsidR="0014794B" w:rsidRDefault="0014794B" w:rsidP="0014794B">
      <w:r>
        <w:t xml:space="preserve">      "Sector": "Technology",</w:t>
      </w:r>
    </w:p>
    <w:p w:rsidR="0014794B" w:rsidRDefault="0014794B" w:rsidP="0014794B">
      <w:r>
        <w:t xml:space="preserve">      "Type": "ETF"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lastRenderedPageBreak/>
        <w:t xml:space="preserve">   "4571038": {</w:t>
      </w:r>
    </w:p>
    <w:p w:rsidR="0014794B" w:rsidRDefault="0014794B" w:rsidP="0014794B">
      <w:r>
        <w:t xml:space="preserve">      "Country": "VN",</w:t>
      </w:r>
    </w:p>
    <w:p w:rsidR="0014794B" w:rsidRDefault="0014794B" w:rsidP="0014794B">
      <w:r>
        <w:t xml:space="preserve">      "Sector": "Finance",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"5413901": {</w:t>
      </w:r>
    </w:p>
    <w:p w:rsidR="0014794B" w:rsidRDefault="0014794B" w:rsidP="0014794B">
      <w:r>
        <w:t xml:space="preserve">      "Country": "US",</w:t>
      </w:r>
    </w:p>
    <w:p w:rsidR="0014794B" w:rsidRDefault="0014794B" w:rsidP="0014794B">
      <w:r>
        <w:t xml:space="preserve">      "Sector": "Services",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"7028001": {</w:t>
      </w:r>
    </w:p>
    <w:p w:rsidR="0014794B" w:rsidRDefault="0014794B" w:rsidP="0014794B">
      <w:r>
        <w:t xml:space="preserve">      "Country": "CI",</w:t>
      </w:r>
    </w:p>
    <w:p w:rsidR="0014794B" w:rsidRDefault="0014794B" w:rsidP="0014794B">
      <w:r>
        <w:t xml:space="preserve">      "Sector": "Services",</w:t>
      </w:r>
    </w:p>
    <w:p w:rsidR="0014794B" w:rsidRDefault="0014794B" w:rsidP="0014794B">
      <w:r>
        <w:t xml:space="preserve">      "Type": "ETF"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"8351692": {</w:t>
      </w:r>
    </w:p>
    <w:p w:rsidR="0014794B" w:rsidRDefault="0014794B" w:rsidP="0014794B">
      <w:r>
        <w:t xml:space="preserve">      "Country": "UK",</w:t>
      </w:r>
    </w:p>
    <w:p w:rsidR="0014794B" w:rsidRDefault="0014794B" w:rsidP="0014794B">
      <w:r>
        <w:t xml:space="preserve">      "Sector": "Services",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"8366333": {</w:t>
      </w:r>
    </w:p>
    <w:p w:rsidR="0014794B" w:rsidRDefault="0014794B" w:rsidP="0014794B">
      <w:r>
        <w:t xml:space="preserve">      "Country": "US",</w:t>
      </w:r>
    </w:p>
    <w:p w:rsidR="0014794B" w:rsidRDefault="0014794B" w:rsidP="0014794B">
      <w:r>
        <w:t xml:space="preserve">      "Sector": "Energy",</w:t>
      </w:r>
    </w:p>
    <w:p w:rsidR="0014794B" w:rsidRDefault="0014794B" w:rsidP="0014794B">
      <w:r>
        <w:t xml:space="preserve">      "Type": "Option"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"8404942": {</w:t>
      </w:r>
    </w:p>
    <w:p w:rsidR="0014794B" w:rsidRDefault="0014794B" w:rsidP="0014794B">
      <w:r>
        <w:t xml:space="preserve">      "Country": "UK",</w:t>
      </w:r>
    </w:p>
    <w:p w:rsidR="0014794B" w:rsidRDefault="0014794B" w:rsidP="0014794B">
      <w:r>
        <w:t xml:space="preserve">      "Sector": "Utilities",</w:t>
      </w:r>
    </w:p>
    <w:p w:rsidR="0014794B" w:rsidRDefault="0014794B" w:rsidP="0014794B">
      <w:r>
        <w:t xml:space="preserve">      "Type": "Stock"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"8501345": {</w:t>
      </w:r>
    </w:p>
    <w:p w:rsidR="0014794B" w:rsidRDefault="0014794B" w:rsidP="0014794B">
      <w:r>
        <w:lastRenderedPageBreak/>
        <w:t xml:space="preserve">      "Country": "SA",</w:t>
      </w:r>
    </w:p>
    <w:p w:rsidR="0014794B" w:rsidRDefault="0014794B" w:rsidP="0014794B">
      <w:r>
        <w:t xml:space="preserve">      "Sector": "Technology",</w:t>
      </w:r>
    </w:p>
    <w:p w:rsidR="0014794B" w:rsidRDefault="0014794B" w:rsidP="0014794B">
      <w:r>
        <w:t xml:space="preserve">      "Type": "ETF"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"8683737": {</w:t>
      </w:r>
    </w:p>
    <w:p w:rsidR="0014794B" w:rsidRDefault="0014794B" w:rsidP="0014794B">
      <w:r>
        <w:t xml:space="preserve">      "Country": "CI",</w:t>
      </w:r>
    </w:p>
    <w:p w:rsidR="0014794B" w:rsidRDefault="0014794B" w:rsidP="0014794B">
      <w:r>
        <w:t xml:space="preserve">      "Sector": "Technology",</w:t>
      </w:r>
    </w:p>
    <w:p w:rsidR="0014794B" w:rsidRDefault="0014794B" w:rsidP="0014794B">
      <w:r>
        <w:t xml:space="preserve">      "Type": "Stock"</w:t>
      </w:r>
    </w:p>
    <w:p w:rsidR="0014794B" w:rsidRDefault="0014794B" w:rsidP="0014794B">
      <w:r>
        <w:t xml:space="preserve">   },</w:t>
      </w:r>
    </w:p>
    <w:p w:rsidR="0014794B" w:rsidRDefault="0014794B" w:rsidP="0014794B">
      <w:r>
        <w:t xml:space="preserve">   "9490517": {</w:t>
      </w:r>
    </w:p>
    <w:p w:rsidR="0014794B" w:rsidRDefault="0014794B" w:rsidP="0014794B">
      <w:r>
        <w:t xml:space="preserve">      "Country": "UK",</w:t>
      </w:r>
    </w:p>
    <w:p w:rsidR="0014794B" w:rsidRDefault="0014794B" w:rsidP="0014794B">
      <w:r>
        <w:t xml:space="preserve">      "Sector": "Finance",</w:t>
      </w:r>
    </w:p>
    <w:p w:rsidR="0014794B" w:rsidRDefault="0014794B" w:rsidP="0014794B">
      <w:r>
        <w:t xml:space="preserve">      "Type": "ETF"</w:t>
      </w:r>
    </w:p>
    <w:p w:rsidR="0014794B" w:rsidRDefault="0014794B" w:rsidP="0014794B">
      <w:r>
        <w:t xml:space="preserve">   }</w:t>
      </w:r>
    </w:p>
    <w:p w:rsidR="00C123CD" w:rsidRDefault="0014794B" w:rsidP="0014794B">
      <w:r>
        <w:t>}</w:t>
      </w:r>
    </w:p>
    <w:sectPr w:rsidR="00C1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FE" w:rsidRDefault="002256FE" w:rsidP="0014794B">
      <w:pPr>
        <w:spacing w:after="0" w:line="240" w:lineRule="auto"/>
      </w:pPr>
      <w:r>
        <w:separator/>
      </w:r>
    </w:p>
  </w:endnote>
  <w:endnote w:type="continuationSeparator" w:id="0">
    <w:p w:rsidR="002256FE" w:rsidRDefault="002256FE" w:rsidP="0014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FE" w:rsidRDefault="002256FE" w:rsidP="0014794B">
      <w:pPr>
        <w:spacing w:after="0" w:line="240" w:lineRule="auto"/>
      </w:pPr>
      <w:r>
        <w:separator/>
      </w:r>
    </w:p>
  </w:footnote>
  <w:footnote w:type="continuationSeparator" w:id="0">
    <w:p w:rsidR="002256FE" w:rsidRDefault="002256FE" w:rsidP="00147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CC"/>
    <w:rsid w:val="0014794B"/>
    <w:rsid w:val="00223BCC"/>
    <w:rsid w:val="002256FE"/>
    <w:rsid w:val="0040743A"/>
    <w:rsid w:val="007B31FB"/>
    <w:rsid w:val="00C1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D265A-44D6-44E3-A0A1-58E36542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>Barclays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Talaj, Lenka : RFT COO (LON)</dc:creator>
  <cp:keywords/>
  <dc:description/>
  <cp:lastModifiedBy>Talaj, Lenka : RFT COO (LON)</cp:lastModifiedBy>
  <cp:revision>2</cp:revision>
  <dcterms:created xsi:type="dcterms:W3CDTF">2023-01-12T13:19:00Z</dcterms:created>
  <dcterms:modified xsi:type="dcterms:W3CDTF">2023-01-12T13:20:00Z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etDate">
    <vt:lpwstr>2023-01-12T13:20:08Z</vt:lpwstr>
  </property>
  <property fmtid="{D5CDD505-2E9C-101B-9397-08002B2CF9AE}" pid="4" name="MSIP_Label_c754cbb2-29ed-4ffe-af90-a08465e0dd2c_Method">
    <vt:lpwstr>Privileged</vt:lpwstr>
  </property>
  <property fmtid="{D5CDD505-2E9C-101B-9397-08002B2CF9AE}" pid="5" name="MSIP_Label_c754cbb2-29ed-4ffe-af90-a08465e0dd2c_Name">
    <vt:lpwstr>Unrestricted</vt:lpwstr>
  </property>
  <property fmtid="{D5CDD505-2E9C-101B-9397-08002B2CF9AE}" pid="6" name="MSIP_Label_c754cbb2-29ed-4ffe-af90-a08465e0dd2c_SiteId">
    <vt:lpwstr>c4b62f1d-01e0-4107-a0cc-5ac886858b23</vt:lpwstr>
  </property>
  <property fmtid="{D5CDD505-2E9C-101B-9397-08002B2CF9AE}" pid="7" name="MSIP_Label_c754cbb2-29ed-4ffe-af90-a08465e0dd2c_ActionId">
    <vt:lpwstr>a55be3fa-01e8-42a9-9d6e-769718295286</vt:lpwstr>
  </property>
  <property fmtid="{D5CDD505-2E9C-101B-9397-08002B2CF9AE}" pid="8" name="MSIP_Label_c754cbb2-29ed-4ffe-af90-a08465e0dd2c_ContentBits">
    <vt:lpwstr>0</vt:lpwstr>
  </property>
  <property fmtid="{D5CDD505-2E9C-101B-9397-08002B2CF9AE}" pid="9" name="BarclaysDC">
    <vt:lpwstr>Unrestricted</vt:lpwstr>
  </property>
  <property fmtid="{D5CDD505-2E9C-101B-9397-08002B2CF9AE}" pid="10" name="_AdHocReviewCycleID">
    <vt:i4>-1925336238</vt:i4>
  </property>
  <property fmtid="{D5CDD505-2E9C-101B-9397-08002B2CF9AE}" pid="11" name="_NewReviewCycle">
    <vt:lpwstr/>
  </property>
  <property fmtid="{D5CDD505-2E9C-101B-9397-08002B2CF9AE}" pid="12" name="_EmailSubject">
    <vt:lpwstr>Python Developer Barclays- 1st rounds Interview</vt:lpwstr>
  </property>
  <property fmtid="{D5CDD505-2E9C-101B-9397-08002B2CF9AE}" pid="13" name="_AuthorEmail">
    <vt:lpwstr>lenka.xa.talaj@barclays.com</vt:lpwstr>
  </property>
  <property fmtid="{D5CDD505-2E9C-101B-9397-08002B2CF9AE}" pid="14" name="_AuthorEmailDisplayName">
    <vt:lpwstr>Talaj, Lenka : RFT COO (LON)</vt:lpwstr>
  </property>
</Properties>
</file>